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A17D3" w14:textId="553524A6" w:rsidR="00D75644" w:rsidRPr="004672D6" w:rsidRDefault="00D20D26" w:rsidP="00A80383">
      <w:pPr>
        <w:pStyle w:val="af2"/>
        <w:rPr>
          <w:color w:val="000000" w:themeColor="text1"/>
        </w:rPr>
      </w:pPr>
      <w:r w:rsidRPr="004672D6">
        <w:rPr>
          <w:rFonts w:hint="eastAsia"/>
          <w:color w:val="000000" w:themeColor="text1"/>
        </w:rPr>
        <w:t>調查</w:t>
      </w:r>
      <w:r w:rsidR="00CD4663" w:rsidRPr="004672D6">
        <w:rPr>
          <w:rFonts w:hint="eastAsia"/>
          <w:color w:val="000000" w:themeColor="text1"/>
        </w:rPr>
        <w:t>報告</w:t>
      </w:r>
    </w:p>
    <w:p w14:paraId="29C0BB84" w14:textId="20BF747A" w:rsidR="004671C7" w:rsidRPr="004672D6" w:rsidRDefault="004671C7" w:rsidP="004671C7">
      <w:pPr>
        <w:pStyle w:val="1"/>
        <w:ind w:left="2380" w:hanging="2380"/>
        <w:rPr>
          <w:color w:val="000000" w:themeColor="text1"/>
          <w:kern w:val="0"/>
          <w:szCs w:val="32"/>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1794865"/>
      <w:bookmarkStart w:id="33" w:name="_Toc422834150"/>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4672D6">
        <w:rPr>
          <w:rFonts w:hint="eastAsia"/>
          <w:color w:val="000000" w:themeColor="text1"/>
        </w:rPr>
        <w:t>調查緣起</w:t>
      </w:r>
      <w:bookmarkEnd w:id="0"/>
      <w:bookmarkEnd w:id="1"/>
      <w:bookmarkEnd w:id="2"/>
      <w:bookmarkEnd w:id="3"/>
      <w:bookmarkEnd w:id="4"/>
      <w:bookmarkEnd w:id="5"/>
      <w:bookmarkEnd w:id="6"/>
      <w:bookmarkEnd w:id="7"/>
      <w:bookmarkEnd w:id="8"/>
      <w:r w:rsidRPr="004672D6">
        <w:rPr>
          <w:rFonts w:hint="eastAsia"/>
          <w:color w:val="000000" w:themeColor="text1"/>
        </w:rPr>
        <w:t>：</w:t>
      </w:r>
      <w:r w:rsidRPr="004672D6">
        <w:rPr>
          <w:rFonts w:hint="eastAsia"/>
          <w:color w:val="000000" w:themeColor="text1"/>
          <w:szCs w:val="32"/>
        </w:rPr>
        <w:t>本案係</w:t>
      </w:r>
      <w:r w:rsidR="00A64E8D" w:rsidRPr="004672D6">
        <w:rPr>
          <w:rFonts w:hint="eastAsia"/>
          <w:color w:val="000000" w:themeColor="text1"/>
          <w:szCs w:val="32"/>
        </w:rPr>
        <w:t>據</w:t>
      </w:r>
      <w:r w:rsidR="00D74BAF" w:rsidRPr="004672D6">
        <w:rPr>
          <w:rFonts w:hint="eastAsia"/>
          <w:color w:val="000000" w:themeColor="text1"/>
        </w:rPr>
        <w:t>113年中央政府總決算審核報告</w:t>
      </w:r>
      <w:r w:rsidRPr="004672D6">
        <w:rPr>
          <w:rFonts w:hint="eastAsia"/>
          <w:color w:val="000000" w:themeColor="text1"/>
          <w:szCs w:val="32"/>
        </w:rPr>
        <w:t>，並經</w:t>
      </w:r>
      <w:r w:rsidR="00D74BAF" w:rsidRPr="004672D6">
        <w:rPr>
          <w:rFonts w:hint="eastAsia"/>
          <w:color w:val="000000" w:themeColor="text1"/>
          <w:szCs w:val="32"/>
        </w:rPr>
        <w:t>教育及文化</w:t>
      </w:r>
      <w:r w:rsidRPr="004672D6">
        <w:rPr>
          <w:rFonts w:hint="eastAsia"/>
          <w:color w:val="000000" w:themeColor="text1"/>
          <w:szCs w:val="32"/>
        </w:rPr>
        <w:t>委員會</w:t>
      </w:r>
      <w:r w:rsidR="00D74BAF" w:rsidRPr="004672D6">
        <w:rPr>
          <w:rFonts w:hint="eastAsia"/>
          <w:color w:val="000000" w:themeColor="text1"/>
          <w:szCs w:val="32"/>
        </w:rPr>
        <w:t>第6屆第63次會議</w:t>
      </w:r>
      <w:r w:rsidRPr="004672D6">
        <w:rPr>
          <w:rFonts w:hint="eastAsia"/>
          <w:color w:val="000000" w:themeColor="text1"/>
          <w:szCs w:val="32"/>
        </w:rPr>
        <w:t>決議，推派調查</w:t>
      </w:r>
      <w:bookmarkEnd w:id="9"/>
      <w:bookmarkEnd w:id="10"/>
      <w:bookmarkEnd w:id="11"/>
      <w:bookmarkEnd w:id="12"/>
      <w:bookmarkEnd w:id="13"/>
      <w:bookmarkEnd w:id="14"/>
      <w:bookmarkEnd w:id="15"/>
      <w:bookmarkEnd w:id="16"/>
      <w:bookmarkEnd w:id="17"/>
      <w:bookmarkEnd w:id="18"/>
      <w:bookmarkEnd w:id="19"/>
      <w:bookmarkEnd w:id="20"/>
      <w:bookmarkEnd w:id="21"/>
      <w:r w:rsidRPr="004672D6">
        <w:rPr>
          <w:rFonts w:hint="eastAsia"/>
          <w:color w:val="000000" w:themeColor="text1"/>
          <w:szCs w:val="32"/>
        </w:rPr>
        <w:t>。</w:t>
      </w:r>
    </w:p>
    <w:p w14:paraId="61E683D4" w14:textId="683218F1" w:rsidR="004671C7" w:rsidRPr="004672D6" w:rsidRDefault="004671C7" w:rsidP="004671C7">
      <w:pPr>
        <w:pStyle w:val="1"/>
        <w:ind w:left="2380" w:hanging="2380"/>
        <w:rPr>
          <w:color w:val="000000" w:themeColor="text1"/>
        </w:rPr>
      </w:pPr>
      <w:bookmarkStart w:id="47" w:name="_Toc525939721"/>
      <w:bookmarkStart w:id="48" w:name="_Toc525939216"/>
      <w:bookmarkStart w:id="49" w:name="_Toc525938368"/>
      <w:bookmarkStart w:id="50" w:name="_Toc525070828"/>
      <w:bookmarkStart w:id="51" w:name="_Toc525066138"/>
      <w:bookmarkStart w:id="52" w:name="_Toc524902719"/>
      <w:bookmarkStart w:id="53" w:name="_Toc524896213"/>
      <w:bookmarkStart w:id="54" w:name="_Toc524896183"/>
      <w:bookmarkStart w:id="55" w:name="_Toc524895637"/>
      <w:bookmarkStart w:id="56" w:name="_Toc524892367"/>
      <w:bookmarkStart w:id="57" w:name="_Toc70242194"/>
      <w:bookmarkStart w:id="58" w:name="_Toc70241805"/>
      <w:bookmarkStart w:id="59" w:name="_Toc69609809"/>
      <w:bookmarkStart w:id="60" w:name="_Toc69556935"/>
      <w:bookmarkStart w:id="61" w:name="_Toc69556886"/>
      <w:bookmarkStart w:id="62" w:name="_Toc4473319"/>
      <w:bookmarkStart w:id="63" w:name="_Toc4316178"/>
      <w:bookmarkStart w:id="64" w:name="_Toc2400383"/>
      <w:bookmarkStart w:id="65" w:name="_Toc529228247"/>
      <w:bookmarkStart w:id="66" w:name="_Toc529223851"/>
      <w:bookmarkStart w:id="67" w:name="_Toc529223100"/>
      <w:bookmarkStart w:id="68" w:name="_Toc529222678"/>
      <w:bookmarkStart w:id="69" w:name="_Toc529218255"/>
      <w:r w:rsidRPr="004672D6">
        <w:rPr>
          <w:rFonts w:hint="eastAsia"/>
          <w:color w:val="000000" w:themeColor="text1"/>
        </w:rPr>
        <w:t>調查對象</w:t>
      </w:r>
      <w:bookmarkEnd w:id="47"/>
      <w:bookmarkEnd w:id="48"/>
      <w:bookmarkEnd w:id="49"/>
      <w:bookmarkEnd w:id="50"/>
      <w:bookmarkEnd w:id="51"/>
      <w:bookmarkEnd w:id="52"/>
      <w:bookmarkEnd w:id="53"/>
      <w:bookmarkEnd w:id="54"/>
      <w:bookmarkEnd w:id="55"/>
      <w:bookmarkEnd w:id="56"/>
      <w:r w:rsidRPr="004672D6">
        <w:rPr>
          <w:rFonts w:hint="eastAsia"/>
          <w:color w:val="000000" w:themeColor="text1"/>
        </w:rPr>
        <w:t>：</w:t>
      </w:r>
      <w:r w:rsidR="00E94C97" w:rsidRPr="004672D6">
        <w:rPr>
          <w:rFonts w:hint="eastAsia"/>
          <w:color w:val="000000" w:themeColor="text1"/>
        </w:rPr>
        <w:t>核能安全委員會、</w:t>
      </w:r>
      <w:r w:rsidR="00932DCE" w:rsidRPr="004672D6">
        <w:rPr>
          <w:rFonts w:hint="eastAsia"/>
          <w:color w:val="000000" w:themeColor="text1"/>
        </w:rPr>
        <w:t>台灣電力股份有限公司、</w:t>
      </w:r>
      <w:r w:rsidR="00E94C97" w:rsidRPr="004672D6">
        <w:rPr>
          <w:rFonts w:hint="eastAsia"/>
          <w:color w:val="000000" w:themeColor="text1"/>
        </w:rPr>
        <w:t>新北市政府、基隆市政府及屏東縣政府</w:t>
      </w:r>
      <w:r w:rsidRPr="004672D6">
        <w:rPr>
          <w:rFonts w:hint="eastAsia"/>
          <w:color w:val="000000" w:themeColor="text1"/>
        </w:rPr>
        <w:t>。</w:t>
      </w:r>
      <w:bookmarkEnd w:id="57"/>
      <w:bookmarkEnd w:id="58"/>
      <w:bookmarkEnd w:id="59"/>
      <w:bookmarkEnd w:id="60"/>
      <w:bookmarkEnd w:id="61"/>
      <w:bookmarkEnd w:id="62"/>
      <w:bookmarkEnd w:id="63"/>
      <w:bookmarkEnd w:id="64"/>
      <w:bookmarkEnd w:id="65"/>
      <w:bookmarkEnd w:id="66"/>
      <w:bookmarkEnd w:id="67"/>
      <w:bookmarkEnd w:id="68"/>
      <w:bookmarkEnd w:id="69"/>
    </w:p>
    <w:p w14:paraId="635C4F4A" w14:textId="1009C549" w:rsidR="00E25849" w:rsidRPr="004672D6" w:rsidRDefault="00E25849" w:rsidP="004E05A1">
      <w:pPr>
        <w:pStyle w:val="1"/>
        <w:ind w:left="2380" w:hanging="2380"/>
        <w:rPr>
          <w:color w:val="000000" w:themeColor="text1"/>
        </w:rPr>
      </w:pPr>
      <w:r w:rsidRPr="004672D6">
        <w:rPr>
          <w:rFonts w:hint="eastAsia"/>
          <w:color w:val="000000" w:themeColor="text1"/>
        </w:rPr>
        <w:t>案　　由：</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002533A8" w:rsidRPr="004672D6">
        <w:rPr>
          <w:rFonts w:hint="eastAsia"/>
          <w:color w:val="000000" w:themeColor="text1"/>
        </w:rPr>
        <w:t>據審計部函報，核能安全委員會為保障民眾健康安全，於民國100年日本福島電廠核子事故後，將核能電廠緊急應變計畫區範圍由5公里調整為8公里，惟新北市、基隆市及屏東縣政府規劃之核子事故緊急應變場所，部分位於斷層帶、土石流、淹水及海嘯溢淹等災害潛勢區域，究核能安全委員會會同地方政府修正防護應變計畫時，有無考量各緊急應變場所可能遭受災害影響之危害風險，研議另覓處所或規劃備援地點、措施之可行性，以確保核子事故發生時之民眾生命安全，有深入瞭解之必要案。</w:t>
      </w:r>
    </w:p>
    <w:p w14:paraId="675AC85C" w14:textId="675F2291" w:rsidR="00E25849" w:rsidRPr="004672D6" w:rsidRDefault="00E25849" w:rsidP="002533A8">
      <w:pPr>
        <w:pStyle w:val="1"/>
        <w:wordWrap w:val="0"/>
        <w:jc w:val="left"/>
        <w:rPr>
          <w:color w:val="000000" w:themeColor="text1"/>
        </w:rPr>
      </w:pPr>
      <w:bookmarkStart w:id="70" w:name="_Toc524892369"/>
      <w:bookmarkStart w:id="71" w:name="_Toc524895639"/>
      <w:bookmarkStart w:id="72" w:name="_Toc524896185"/>
      <w:bookmarkStart w:id="73" w:name="_Toc524896215"/>
      <w:bookmarkStart w:id="74" w:name="_Toc524902721"/>
      <w:bookmarkStart w:id="75" w:name="_Toc525066140"/>
      <w:bookmarkStart w:id="76" w:name="_Toc525070830"/>
      <w:bookmarkStart w:id="77" w:name="_Toc525938370"/>
      <w:bookmarkStart w:id="78" w:name="_Toc525939218"/>
      <w:bookmarkStart w:id="79" w:name="_Toc525939723"/>
      <w:bookmarkStart w:id="80" w:name="_Toc529218257"/>
      <w:bookmarkStart w:id="81" w:name="_Toc529222680"/>
      <w:bookmarkStart w:id="82" w:name="_Toc529223102"/>
      <w:bookmarkStart w:id="83" w:name="_Toc529223853"/>
      <w:bookmarkStart w:id="84" w:name="_Toc529228249"/>
      <w:bookmarkStart w:id="85" w:name="_Toc2400385"/>
      <w:bookmarkStart w:id="86" w:name="_Toc4316180"/>
      <w:bookmarkStart w:id="87" w:name="_Toc4473321"/>
      <w:bookmarkStart w:id="88" w:name="_Toc69556888"/>
      <w:bookmarkStart w:id="89" w:name="_Toc69556937"/>
      <w:bookmarkStart w:id="90" w:name="_Toc69609811"/>
      <w:bookmarkStart w:id="91" w:name="_Toc70241807"/>
      <w:bookmarkStart w:id="92" w:name="_Toc70242196"/>
      <w:bookmarkStart w:id="93" w:name="_Toc421794866"/>
      <w:bookmarkStart w:id="94" w:name="_Toc422834151"/>
      <w:r w:rsidRPr="004672D6">
        <w:rPr>
          <w:rFonts w:hint="eastAsia"/>
          <w:color w:val="000000" w:themeColor="text1"/>
        </w:rPr>
        <w:t>調查依據：</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002533A8" w:rsidRPr="004672D6">
        <w:rPr>
          <w:rFonts w:hint="eastAsia"/>
          <w:color w:val="000000" w:themeColor="text1"/>
        </w:rPr>
        <w:t>本院114年10月28日院台調壹字第1140800149號函，並派調查專員范怡如協助調查。</w:t>
      </w:r>
    </w:p>
    <w:p w14:paraId="20C562A4" w14:textId="77777777" w:rsidR="00E25849" w:rsidRPr="004672D6" w:rsidRDefault="00E25849" w:rsidP="00D84A6D">
      <w:pPr>
        <w:pStyle w:val="1"/>
        <w:rPr>
          <w:color w:val="000000" w:themeColor="text1"/>
        </w:rPr>
      </w:pPr>
      <w:bookmarkStart w:id="95" w:name="_Toc524892370"/>
      <w:bookmarkStart w:id="96" w:name="_Toc524895640"/>
      <w:bookmarkStart w:id="97" w:name="_Toc524896186"/>
      <w:bookmarkStart w:id="98" w:name="_Toc524896216"/>
      <w:bookmarkStart w:id="99" w:name="_Toc524902722"/>
      <w:bookmarkStart w:id="100" w:name="_Toc525066141"/>
      <w:bookmarkStart w:id="101" w:name="_Toc525070831"/>
      <w:bookmarkStart w:id="102" w:name="_Toc525938371"/>
      <w:bookmarkStart w:id="103" w:name="_Toc525939219"/>
      <w:bookmarkStart w:id="104" w:name="_Toc525939724"/>
      <w:bookmarkStart w:id="105" w:name="_Toc529218258"/>
      <w:bookmarkStart w:id="106" w:name="_Toc529222681"/>
      <w:bookmarkStart w:id="107" w:name="_Toc529223103"/>
      <w:bookmarkStart w:id="108" w:name="_Toc529223854"/>
      <w:bookmarkStart w:id="109" w:name="_Toc529228250"/>
      <w:bookmarkStart w:id="110" w:name="_Toc2400386"/>
      <w:bookmarkStart w:id="111" w:name="_Toc4316181"/>
      <w:bookmarkStart w:id="112" w:name="_Toc4473322"/>
      <w:bookmarkStart w:id="113" w:name="_Toc69556889"/>
      <w:bookmarkStart w:id="114" w:name="_Toc69556938"/>
      <w:bookmarkStart w:id="115" w:name="_Toc69609812"/>
      <w:bookmarkStart w:id="116" w:name="_Toc70241808"/>
      <w:bookmarkStart w:id="117" w:name="_Toc70242197"/>
      <w:bookmarkStart w:id="118" w:name="_Toc421794867"/>
      <w:bookmarkStart w:id="119" w:name="_Toc422834152"/>
      <w:r w:rsidRPr="004672D6">
        <w:rPr>
          <w:rFonts w:hint="eastAsia"/>
          <w:color w:val="000000" w:themeColor="text1"/>
        </w:rPr>
        <w:t>調查重點：</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3C932EA5" w14:textId="4E646D39" w:rsidR="00CC29FB" w:rsidRPr="004672D6" w:rsidRDefault="00462EB2" w:rsidP="00F001C5">
      <w:pPr>
        <w:pStyle w:val="2"/>
        <w:rPr>
          <w:color w:val="000000" w:themeColor="text1"/>
        </w:rPr>
      </w:pPr>
      <w:r w:rsidRPr="004672D6">
        <w:rPr>
          <w:rFonts w:hint="eastAsia"/>
          <w:color w:val="000000" w:themeColor="text1"/>
        </w:rPr>
        <w:t>核子事故</w:t>
      </w:r>
      <w:r w:rsidRPr="004672D6">
        <w:rPr>
          <w:rFonts w:hAnsi="標楷體" w:hint="eastAsia"/>
          <w:color w:val="000000" w:themeColor="text1"/>
        </w:rPr>
        <w:t>區域民眾防護應變計畫</w:t>
      </w:r>
      <w:r w:rsidRPr="004672D6">
        <w:rPr>
          <w:rFonts w:hint="eastAsia"/>
          <w:color w:val="000000" w:themeColor="text1"/>
        </w:rPr>
        <w:t>有無考量各緊急應變場所可能遭受災害影響之危害風險</w:t>
      </w:r>
      <w:r w:rsidR="006968E2" w:rsidRPr="004672D6">
        <w:rPr>
          <w:rFonts w:hAnsi="標楷體" w:hint="eastAsia"/>
          <w:color w:val="000000" w:themeColor="text1"/>
        </w:rPr>
        <w:t>？</w:t>
      </w:r>
      <w:r w:rsidR="006E7B57" w:rsidRPr="004672D6">
        <w:rPr>
          <w:rFonts w:hint="eastAsia"/>
          <w:color w:val="000000" w:themeColor="text1"/>
        </w:rPr>
        <w:t>位於災害潛勢區域之緊急應變場所，在多元災害發生時之因應措施</w:t>
      </w:r>
      <w:r w:rsidR="006968E2" w:rsidRPr="004672D6">
        <w:rPr>
          <w:rFonts w:hAnsi="標楷體" w:hint="eastAsia"/>
          <w:color w:val="000000" w:themeColor="text1"/>
        </w:rPr>
        <w:t>？</w:t>
      </w:r>
      <w:r w:rsidR="001C553C" w:rsidRPr="004672D6">
        <w:rPr>
          <w:rFonts w:hint="eastAsia"/>
          <w:color w:val="000000" w:themeColor="text1"/>
        </w:rPr>
        <w:t>平時整備、宣導及演習等之辦理情形</w:t>
      </w:r>
      <w:r w:rsidR="006968E2" w:rsidRPr="004672D6">
        <w:rPr>
          <w:rFonts w:hAnsi="標楷體" w:hint="eastAsia"/>
          <w:color w:val="000000" w:themeColor="text1"/>
        </w:rPr>
        <w:t>？</w:t>
      </w:r>
    </w:p>
    <w:p w14:paraId="27EBA7CD" w14:textId="78A7CF16" w:rsidR="007162DA" w:rsidRPr="004672D6" w:rsidRDefault="007162DA" w:rsidP="00540B66">
      <w:pPr>
        <w:pStyle w:val="2"/>
        <w:rPr>
          <w:color w:val="000000" w:themeColor="text1"/>
        </w:rPr>
      </w:pPr>
      <w:r w:rsidRPr="004672D6">
        <w:rPr>
          <w:rFonts w:hint="eastAsia"/>
          <w:color w:val="000000" w:themeColor="text1"/>
        </w:rPr>
        <w:t>倘</w:t>
      </w:r>
      <w:r w:rsidR="00A64E8D" w:rsidRPr="004672D6">
        <w:rPr>
          <w:rFonts w:hint="eastAsia"/>
          <w:color w:val="000000" w:themeColor="text1"/>
        </w:rPr>
        <w:t>核能電廠</w:t>
      </w:r>
      <w:r w:rsidRPr="004672D6">
        <w:rPr>
          <w:rFonts w:hint="eastAsia"/>
          <w:color w:val="000000" w:themeColor="text1"/>
        </w:rPr>
        <w:t>重啟，核子事故緊急應變計畫是否足資因應</w:t>
      </w:r>
      <w:r w:rsidR="00DD190B" w:rsidRPr="004672D6">
        <w:rPr>
          <w:rFonts w:hint="eastAsia"/>
          <w:color w:val="000000" w:themeColor="text1"/>
        </w:rPr>
        <w:t>複合型</w:t>
      </w:r>
      <w:r w:rsidRPr="004672D6">
        <w:rPr>
          <w:rFonts w:hint="eastAsia"/>
          <w:color w:val="000000" w:themeColor="text1"/>
        </w:rPr>
        <w:t>核災事故？</w:t>
      </w:r>
    </w:p>
    <w:p w14:paraId="57BA28C8" w14:textId="0B73E591" w:rsidR="002F172D" w:rsidRPr="004672D6" w:rsidRDefault="00D05105" w:rsidP="00563692">
      <w:pPr>
        <w:pStyle w:val="2"/>
        <w:rPr>
          <w:color w:val="000000" w:themeColor="text1"/>
        </w:rPr>
      </w:pPr>
      <w:r w:rsidRPr="004672D6">
        <w:rPr>
          <w:rFonts w:hint="eastAsia"/>
          <w:color w:val="000000" w:themeColor="text1"/>
        </w:rPr>
        <w:t>其他應調查事項。</w:t>
      </w:r>
    </w:p>
    <w:p w14:paraId="12A998AB" w14:textId="77777777" w:rsidR="005C3DA8" w:rsidRPr="004672D6" w:rsidRDefault="005C3DA8" w:rsidP="005C3DA8">
      <w:pPr>
        <w:rPr>
          <w:color w:val="000000" w:themeColor="text1"/>
        </w:rPr>
      </w:pPr>
    </w:p>
    <w:p w14:paraId="151B295F" w14:textId="50915F4B" w:rsidR="00E25849" w:rsidRPr="004672D6" w:rsidRDefault="00E25849" w:rsidP="00BA6C7A">
      <w:pPr>
        <w:pStyle w:val="1"/>
        <w:rPr>
          <w:color w:val="000000" w:themeColor="text1"/>
        </w:rPr>
      </w:pPr>
      <w:bookmarkStart w:id="120" w:name="_Toc524895641"/>
      <w:bookmarkStart w:id="121" w:name="_Toc524896187"/>
      <w:bookmarkStart w:id="122" w:name="_Toc524896217"/>
      <w:bookmarkStart w:id="123" w:name="_Toc525066142"/>
      <w:bookmarkStart w:id="124" w:name="_Toc4316182"/>
      <w:bookmarkStart w:id="125" w:name="_Toc4473323"/>
      <w:bookmarkStart w:id="126" w:name="_Toc69556890"/>
      <w:bookmarkStart w:id="127" w:name="_Toc69556939"/>
      <w:bookmarkStart w:id="128" w:name="_Toc69609813"/>
      <w:bookmarkStart w:id="129" w:name="_Toc70241809"/>
      <w:bookmarkStart w:id="130" w:name="_Toc524892371"/>
      <w:bookmarkStart w:id="131" w:name="_Toc524895642"/>
      <w:bookmarkStart w:id="132" w:name="_Toc524896188"/>
      <w:bookmarkStart w:id="133" w:name="_Toc524896218"/>
      <w:bookmarkStart w:id="134" w:name="_Toc524902724"/>
      <w:bookmarkStart w:id="135" w:name="_Toc525066143"/>
      <w:bookmarkStart w:id="136" w:name="_Toc525070833"/>
      <w:bookmarkStart w:id="137" w:name="_Toc525938373"/>
      <w:bookmarkStart w:id="138" w:name="_Toc525939221"/>
      <w:bookmarkStart w:id="139" w:name="_Toc525939726"/>
      <w:bookmarkStart w:id="140" w:name="_Toc529218260"/>
      <w:bookmarkStart w:id="141" w:name="_Toc529222683"/>
      <w:bookmarkStart w:id="142" w:name="_Toc529223105"/>
      <w:bookmarkStart w:id="143" w:name="_Toc529223856"/>
      <w:bookmarkStart w:id="144" w:name="_Toc529228252"/>
      <w:bookmarkStart w:id="145" w:name="_Toc2400389"/>
      <w:bookmarkStart w:id="146" w:name="_Toc4316183"/>
      <w:bookmarkStart w:id="147" w:name="_Toc4473324"/>
      <w:bookmarkStart w:id="148" w:name="_Toc69556891"/>
      <w:bookmarkStart w:id="149" w:name="_Toc69556940"/>
      <w:bookmarkStart w:id="150" w:name="_Toc69609814"/>
      <w:bookmarkStart w:id="151" w:name="_Toc70241810"/>
      <w:bookmarkStart w:id="152" w:name="_Toc70242199"/>
      <w:bookmarkStart w:id="153" w:name="_Toc421794869"/>
      <w:bookmarkStart w:id="154" w:name="_Toc422834154"/>
      <w:bookmarkEnd w:id="120"/>
      <w:bookmarkEnd w:id="121"/>
      <w:bookmarkEnd w:id="122"/>
      <w:bookmarkEnd w:id="123"/>
      <w:bookmarkEnd w:id="124"/>
      <w:bookmarkEnd w:id="125"/>
      <w:bookmarkEnd w:id="126"/>
      <w:bookmarkEnd w:id="127"/>
      <w:bookmarkEnd w:id="128"/>
      <w:bookmarkEnd w:id="129"/>
      <w:r w:rsidRPr="004672D6">
        <w:rPr>
          <w:rFonts w:hint="eastAsia"/>
          <w:color w:val="000000" w:themeColor="text1"/>
        </w:rPr>
        <w:lastRenderedPageBreak/>
        <w:t>調查事實：</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1B516A38" w14:textId="3F86395B" w:rsidR="0080690F" w:rsidRPr="004672D6" w:rsidRDefault="00213C9C" w:rsidP="000F7A1E">
      <w:pPr>
        <w:pStyle w:val="10"/>
        <w:ind w:left="680" w:firstLine="680"/>
        <w:rPr>
          <w:color w:val="000000" w:themeColor="text1"/>
        </w:rPr>
      </w:pPr>
      <w:bookmarkStart w:id="155" w:name="_Toc525070834"/>
      <w:bookmarkStart w:id="156" w:name="_Toc525938374"/>
      <w:bookmarkStart w:id="157" w:name="_Toc525939222"/>
      <w:bookmarkStart w:id="158" w:name="_Toc525939727"/>
      <w:bookmarkStart w:id="159" w:name="_Toc525066144"/>
      <w:bookmarkStart w:id="160" w:name="_Toc524892372"/>
      <w:r w:rsidRPr="004672D6">
        <w:rPr>
          <w:rFonts w:hint="eastAsia"/>
          <w:color w:val="000000" w:themeColor="text1"/>
        </w:rPr>
        <w:t>本案經</w:t>
      </w:r>
      <w:r w:rsidR="00B61469" w:rsidRPr="004672D6">
        <w:rPr>
          <w:rFonts w:hint="eastAsia"/>
          <w:color w:val="000000" w:themeColor="text1"/>
        </w:rPr>
        <w:t>審計部於民國(下同)114年12月15日到院簡報，</w:t>
      </w:r>
      <w:r w:rsidR="00A5394A" w:rsidRPr="004672D6">
        <w:rPr>
          <w:rFonts w:hint="eastAsia"/>
          <w:color w:val="000000" w:themeColor="text1"/>
        </w:rPr>
        <w:t>並</w:t>
      </w:r>
      <w:r w:rsidRPr="004672D6">
        <w:rPr>
          <w:rFonts w:hint="eastAsia"/>
          <w:color w:val="000000" w:themeColor="text1"/>
        </w:rPr>
        <w:t>調閱</w:t>
      </w:r>
      <w:r w:rsidR="00A5394A" w:rsidRPr="004672D6">
        <w:rPr>
          <w:rFonts w:hint="eastAsia"/>
          <w:color w:val="000000" w:themeColor="text1"/>
        </w:rPr>
        <w:t>核能安全委員會(下稱核安會)、台灣電力股份有限公司(下稱台電公司)</w:t>
      </w:r>
      <w:r w:rsidRPr="004672D6">
        <w:rPr>
          <w:rFonts w:hint="eastAsia"/>
          <w:color w:val="000000" w:themeColor="text1"/>
        </w:rPr>
        <w:t>、</w:t>
      </w:r>
      <w:r w:rsidR="00A5394A" w:rsidRPr="004672D6">
        <w:rPr>
          <w:rFonts w:hint="eastAsia"/>
          <w:color w:val="000000" w:themeColor="text1"/>
        </w:rPr>
        <w:t>新北市政府、基隆市政府、屏東縣政府</w:t>
      </w:r>
      <w:r w:rsidRPr="004672D6">
        <w:rPr>
          <w:rFonts w:hint="eastAsia"/>
          <w:color w:val="000000" w:themeColor="text1"/>
        </w:rPr>
        <w:t>等機關卷證資料</w:t>
      </w:r>
      <w:r w:rsidR="00315049" w:rsidRPr="004672D6">
        <w:rPr>
          <w:rStyle w:val="afe"/>
          <w:color w:val="000000" w:themeColor="text1"/>
        </w:rPr>
        <w:footnoteReference w:id="1"/>
      </w:r>
      <w:r w:rsidRPr="004672D6">
        <w:rPr>
          <w:rFonts w:hint="eastAsia"/>
          <w:color w:val="000000" w:themeColor="text1"/>
        </w:rPr>
        <w:t>，</w:t>
      </w:r>
      <w:r w:rsidR="007162DA" w:rsidRPr="004672D6">
        <w:rPr>
          <w:rFonts w:hint="eastAsia"/>
          <w:color w:val="000000" w:themeColor="text1"/>
        </w:rPr>
        <w:t>又</w:t>
      </w:r>
      <w:r w:rsidRPr="004672D6">
        <w:rPr>
          <w:rFonts w:hint="eastAsia"/>
          <w:color w:val="000000" w:themeColor="text1"/>
        </w:rPr>
        <w:t>於</w:t>
      </w:r>
      <w:r w:rsidR="007162DA" w:rsidRPr="004672D6">
        <w:rPr>
          <w:rFonts w:hint="eastAsia"/>
          <w:color w:val="000000" w:themeColor="text1"/>
        </w:rPr>
        <w:t>115</w:t>
      </w:r>
      <w:r w:rsidRPr="004672D6">
        <w:rPr>
          <w:rFonts w:hint="eastAsia"/>
          <w:color w:val="000000" w:themeColor="text1"/>
        </w:rPr>
        <w:t>年</w:t>
      </w:r>
      <w:r w:rsidR="004F76CD" w:rsidRPr="004672D6">
        <w:rPr>
          <w:rFonts w:hint="eastAsia"/>
          <w:color w:val="000000" w:themeColor="text1"/>
        </w:rPr>
        <w:t>1</w:t>
      </w:r>
      <w:r w:rsidRPr="004672D6">
        <w:rPr>
          <w:rFonts w:hint="eastAsia"/>
          <w:color w:val="000000" w:themeColor="text1"/>
        </w:rPr>
        <w:t>月</w:t>
      </w:r>
      <w:r w:rsidR="004F76CD" w:rsidRPr="004672D6">
        <w:rPr>
          <w:rFonts w:hint="eastAsia"/>
          <w:color w:val="000000" w:themeColor="text1"/>
        </w:rPr>
        <w:t>19</w:t>
      </w:r>
      <w:r w:rsidRPr="004672D6">
        <w:rPr>
          <w:rFonts w:hint="eastAsia"/>
          <w:color w:val="000000" w:themeColor="text1"/>
        </w:rPr>
        <w:t>日</w:t>
      </w:r>
      <w:r w:rsidR="004F76CD" w:rsidRPr="004672D6">
        <w:rPr>
          <w:rFonts w:hint="eastAsia"/>
          <w:color w:val="000000" w:themeColor="text1"/>
        </w:rPr>
        <w:t>諮詢國立中央大學應用地質研究所李錫堤教授、國立臺灣大學地質科學系暨研究所陳文山教授、國立臺灣大學醫學院附設醫院急診醫學部(臺北區緊急醫療應變中心執行長)鄭銘泰醫師、綠色公民行動聯盟崔愫欣秘書長及美國愛荷華州立大學</w:t>
      </w:r>
      <w:r w:rsidR="00A64E8D" w:rsidRPr="004672D6">
        <w:rPr>
          <w:rFonts w:hint="eastAsia"/>
          <w:color w:val="000000" w:themeColor="text1"/>
        </w:rPr>
        <w:t>賀立維</w:t>
      </w:r>
      <w:r w:rsidR="004F76CD" w:rsidRPr="004672D6">
        <w:rPr>
          <w:rFonts w:hint="eastAsia"/>
          <w:color w:val="000000" w:themeColor="text1"/>
        </w:rPr>
        <w:t>核子工程博士等學者專家，再於115年3月</w:t>
      </w:r>
      <w:r w:rsidR="00BD13E2" w:rsidRPr="004672D6">
        <w:rPr>
          <w:rFonts w:hint="eastAsia"/>
          <w:color w:val="000000" w:themeColor="text1"/>
        </w:rPr>
        <w:t>20</w:t>
      </w:r>
      <w:r w:rsidR="004F76CD" w:rsidRPr="004672D6">
        <w:rPr>
          <w:rFonts w:hint="eastAsia"/>
          <w:color w:val="000000" w:themeColor="text1"/>
        </w:rPr>
        <w:t>日</w:t>
      </w:r>
      <w:r w:rsidRPr="004672D6">
        <w:rPr>
          <w:rFonts w:hint="eastAsia"/>
          <w:color w:val="000000" w:themeColor="text1"/>
        </w:rPr>
        <w:t>詢問</w:t>
      </w:r>
      <w:r w:rsidR="00BD13E2" w:rsidRPr="004672D6">
        <w:rPr>
          <w:rFonts w:hint="eastAsia"/>
          <w:color w:val="000000" w:themeColor="text1"/>
        </w:rPr>
        <w:t>台電公司</w:t>
      </w:r>
      <w:r w:rsidR="000F7A1E" w:rsidRPr="004672D6">
        <w:rPr>
          <w:rFonts w:hint="eastAsia"/>
          <w:color w:val="000000" w:themeColor="text1"/>
        </w:rPr>
        <w:t>曾文生董事長</w:t>
      </w:r>
      <w:r w:rsidR="00BD13E2" w:rsidRPr="004672D6">
        <w:rPr>
          <w:rFonts w:hint="eastAsia"/>
          <w:color w:val="000000" w:themeColor="text1"/>
        </w:rPr>
        <w:t>、</w:t>
      </w:r>
      <w:r w:rsidR="00274165" w:rsidRPr="004672D6">
        <w:rPr>
          <w:rFonts w:hint="eastAsia"/>
          <w:color w:val="000000" w:themeColor="text1"/>
        </w:rPr>
        <w:t>核安會</w:t>
      </w:r>
      <w:r w:rsidR="000F7A1E" w:rsidRPr="004672D6">
        <w:rPr>
          <w:rFonts w:hint="eastAsia"/>
          <w:color w:val="000000" w:themeColor="text1"/>
        </w:rPr>
        <w:t>王重德</w:t>
      </w:r>
      <w:r w:rsidR="000F7A1E" w:rsidRPr="004672D6">
        <w:rPr>
          <w:rFonts w:hint="eastAsia"/>
          <w:color w:val="000000" w:themeColor="text1"/>
        </w:rPr>
        <w:tab/>
        <w:t>主任秘書</w:t>
      </w:r>
      <w:r w:rsidR="0080690F" w:rsidRPr="004672D6">
        <w:rPr>
          <w:rFonts w:hint="eastAsia"/>
          <w:color w:val="000000" w:themeColor="text1"/>
        </w:rPr>
        <w:t>、內政部消防署(下稱消防署)蕭煥章署長</w:t>
      </w:r>
      <w:r w:rsidR="00274165" w:rsidRPr="004672D6">
        <w:rPr>
          <w:rFonts w:hint="eastAsia"/>
          <w:color w:val="000000" w:themeColor="text1"/>
        </w:rPr>
        <w:t>、</w:t>
      </w:r>
      <w:r w:rsidR="00E46637" w:rsidRPr="004672D6">
        <w:rPr>
          <w:rFonts w:hint="eastAsia"/>
          <w:color w:val="000000" w:themeColor="text1"/>
        </w:rPr>
        <w:t>衛生福利部(下稱衛福部)</w:t>
      </w:r>
      <w:r w:rsidR="0080690F" w:rsidRPr="004672D6">
        <w:rPr>
          <w:rFonts w:hint="eastAsia"/>
          <w:color w:val="000000" w:themeColor="text1"/>
        </w:rPr>
        <w:t>莊人祥常務次長</w:t>
      </w:r>
      <w:r w:rsidR="00E46637" w:rsidRPr="004672D6">
        <w:rPr>
          <w:rFonts w:hint="eastAsia"/>
          <w:color w:val="000000" w:themeColor="text1"/>
        </w:rPr>
        <w:t>、新北市</w:t>
      </w:r>
      <w:r w:rsidR="0080690F" w:rsidRPr="004672D6">
        <w:rPr>
          <w:rFonts w:hint="eastAsia"/>
          <w:color w:val="000000" w:themeColor="text1"/>
        </w:rPr>
        <w:t>朱惕之副市長</w:t>
      </w:r>
      <w:r w:rsidR="00E46637" w:rsidRPr="004672D6">
        <w:rPr>
          <w:rFonts w:hint="eastAsia"/>
          <w:color w:val="000000" w:themeColor="text1"/>
        </w:rPr>
        <w:t>、基隆市</w:t>
      </w:r>
      <w:r w:rsidR="0080690F" w:rsidRPr="004672D6">
        <w:rPr>
          <w:rFonts w:hint="eastAsia"/>
          <w:color w:val="000000" w:themeColor="text1"/>
        </w:rPr>
        <w:t>邱佩琳副市長</w:t>
      </w:r>
      <w:r w:rsidR="00E46637" w:rsidRPr="004672D6">
        <w:rPr>
          <w:rFonts w:hint="eastAsia"/>
          <w:color w:val="000000" w:themeColor="text1"/>
        </w:rPr>
        <w:t>、屏東縣</w:t>
      </w:r>
      <w:r w:rsidR="0080690F" w:rsidRPr="004672D6">
        <w:rPr>
          <w:rFonts w:hint="eastAsia"/>
          <w:color w:val="000000" w:themeColor="text1"/>
        </w:rPr>
        <w:t>黃國榮副縣長</w:t>
      </w:r>
      <w:r w:rsidRPr="004672D6">
        <w:rPr>
          <w:rFonts w:hint="eastAsia"/>
          <w:color w:val="000000" w:themeColor="text1"/>
        </w:rPr>
        <w:t>等機關</w:t>
      </w:r>
      <w:r w:rsidR="005657ED" w:rsidRPr="004672D6">
        <w:rPr>
          <w:rFonts w:hint="eastAsia"/>
          <w:color w:val="000000" w:themeColor="text1"/>
        </w:rPr>
        <w:t>主管</w:t>
      </w:r>
      <w:r w:rsidRPr="004672D6">
        <w:rPr>
          <w:rFonts w:hint="eastAsia"/>
          <w:color w:val="000000" w:themeColor="text1"/>
        </w:rPr>
        <w:t>人員，</w:t>
      </w:r>
      <w:r w:rsidR="00C75895" w:rsidRPr="004672D6">
        <w:rPr>
          <w:rFonts w:hint="eastAsia"/>
          <w:color w:val="000000" w:themeColor="text1"/>
        </w:rPr>
        <w:t>茲綜整調查事實如下：</w:t>
      </w:r>
    </w:p>
    <w:p w14:paraId="02DCEF0B" w14:textId="1D1A0E75" w:rsidR="008029F0" w:rsidRPr="004672D6" w:rsidRDefault="008029F0" w:rsidP="00AE43DC">
      <w:pPr>
        <w:pStyle w:val="2"/>
        <w:rPr>
          <w:b/>
          <w:bCs w:val="0"/>
          <w:color w:val="000000" w:themeColor="text1"/>
        </w:rPr>
      </w:pPr>
      <w:r w:rsidRPr="004672D6">
        <w:rPr>
          <w:rFonts w:hint="eastAsia"/>
          <w:b/>
          <w:bCs w:val="0"/>
          <w:color w:val="000000" w:themeColor="text1"/>
        </w:rPr>
        <w:t>審計部函報說明</w:t>
      </w:r>
      <w:r w:rsidRPr="004672D6">
        <w:rPr>
          <w:rStyle w:val="afe"/>
          <w:color w:val="000000" w:themeColor="text1"/>
        </w:rPr>
        <w:footnoteReference w:id="2"/>
      </w:r>
    </w:p>
    <w:p w14:paraId="4B8325A9" w14:textId="152269B1" w:rsidR="00AE43DC" w:rsidRPr="004672D6" w:rsidRDefault="00AE43DC" w:rsidP="008029F0">
      <w:pPr>
        <w:pStyle w:val="3"/>
        <w:rPr>
          <w:color w:val="000000" w:themeColor="text1"/>
        </w:rPr>
      </w:pPr>
      <w:r w:rsidRPr="004672D6">
        <w:rPr>
          <w:rFonts w:hint="eastAsia"/>
          <w:color w:val="000000" w:themeColor="text1"/>
        </w:rPr>
        <w:t>核子事故緊急應變場所</w:t>
      </w:r>
      <w:r w:rsidR="00027420" w:rsidRPr="004672D6">
        <w:rPr>
          <w:rFonts w:hint="eastAsia"/>
          <w:color w:val="000000" w:themeColor="text1"/>
        </w:rPr>
        <w:t>(下稱緊急應變場所)</w:t>
      </w:r>
      <w:r w:rsidRPr="004672D6">
        <w:rPr>
          <w:rFonts w:hint="eastAsia"/>
          <w:color w:val="000000" w:themeColor="text1"/>
        </w:rPr>
        <w:t>規劃設置</w:t>
      </w:r>
      <w:r w:rsidR="00686253" w:rsidRPr="004672D6">
        <w:rPr>
          <w:rFonts w:hint="eastAsia"/>
          <w:color w:val="000000" w:themeColor="text1"/>
        </w:rPr>
        <w:t>情形</w:t>
      </w:r>
      <w:r w:rsidR="008029F0" w:rsidRPr="004672D6">
        <w:rPr>
          <w:rFonts w:ascii="新細明體" w:eastAsia="新細明體" w:hAnsi="新細明體" w:hint="eastAsia"/>
          <w:color w:val="000000" w:themeColor="text1"/>
        </w:rPr>
        <w:t>︰</w:t>
      </w:r>
    </w:p>
    <w:p w14:paraId="7E7360D7" w14:textId="1517FAE2" w:rsidR="00C7084D" w:rsidRPr="004672D6" w:rsidRDefault="00AE43DC" w:rsidP="00EE0620">
      <w:pPr>
        <w:pStyle w:val="4"/>
        <w:kinsoku/>
        <w:rPr>
          <w:color w:val="000000" w:themeColor="text1"/>
        </w:rPr>
      </w:pPr>
      <w:r w:rsidRPr="004672D6">
        <w:rPr>
          <w:rFonts w:hint="eastAsia"/>
          <w:color w:val="000000" w:themeColor="text1"/>
        </w:rPr>
        <w:t>依據</w:t>
      </w:r>
      <w:r w:rsidRPr="004672D6">
        <w:rPr>
          <w:rFonts w:hAnsi="標楷體" w:hint="eastAsia"/>
          <w:color w:val="000000" w:themeColor="text1"/>
        </w:rPr>
        <w:t>《</w:t>
      </w:r>
      <w:r w:rsidRPr="004672D6">
        <w:rPr>
          <w:rFonts w:hint="eastAsia"/>
          <w:color w:val="000000" w:themeColor="text1"/>
        </w:rPr>
        <w:t>核子事故緊急應變法</w:t>
      </w:r>
      <w:r w:rsidRPr="004672D6">
        <w:rPr>
          <w:rFonts w:hAnsi="標楷體" w:hint="eastAsia"/>
          <w:color w:val="000000" w:themeColor="text1"/>
        </w:rPr>
        <w:t>》</w:t>
      </w:r>
      <w:r w:rsidRPr="004672D6">
        <w:rPr>
          <w:rFonts w:hint="eastAsia"/>
          <w:color w:val="000000" w:themeColor="text1"/>
        </w:rPr>
        <w:t>第</w:t>
      </w:r>
      <w:r w:rsidRPr="004672D6">
        <w:rPr>
          <w:color w:val="000000" w:themeColor="text1"/>
        </w:rPr>
        <w:t>14</w:t>
      </w:r>
      <w:r w:rsidRPr="004672D6">
        <w:rPr>
          <w:rFonts w:hint="eastAsia"/>
          <w:color w:val="000000" w:themeColor="text1"/>
        </w:rPr>
        <w:t>條第</w:t>
      </w:r>
      <w:r w:rsidRPr="004672D6">
        <w:rPr>
          <w:color w:val="000000" w:themeColor="text1"/>
        </w:rPr>
        <w:t>2</w:t>
      </w:r>
      <w:r w:rsidRPr="004672D6">
        <w:rPr>
          <w:rFonts w:hint="eastAsia"/>
          <w:color w:val="000000" w:themeColor="text1"/>
        </w:rPr>
        <w:t>項、第</w:t>
      </w:r>
      <w:r w:rsidRPr="004672D6">
        <w:rPr>
          <w:color w:val="000000" w:themeColor="text1"/>
        </w:rPr>
        <w:t>4</w:t>
      </w:r>
      <w:r w:rsidRPr="004672D6">
        <w:rPr>
          <w:rFonts w:hint="eastAsia"/>
          <w:color w:val="000000" w:themeColor="text1"/>
        </w:rPr>
        <w:t>項、第</w:t>
      </w:r>
      <w:r w:rsidRPr="004672D6">
        <w:rPr>
          <w:color w:val="000000" w:themeColor="text1"/>
        </w:rPr>
        <w:t>18</w:t>
      </w:r>
      <w:r w:rsidRPr="004672D6">
        <w:rPr>
          <w:rFonts w:hint="eastAsia"/>
          <w:color w:val="000000" w:themeColor="text1"/>
        </w:rPr>
        <w:t>條及</w:t>
      </w:r>
      <w:r w:rsidRPr="004672D6">
        <w:rPr>
          <w:rFonts w:hAnsi="標楷體" w:hint="eastAsia"/>
          <w:color w:val="000000" w:themeColor="text1"/>
        </w:rPr>
        <w:t>「</w:t>
      </w:r>
      <w:r w:rsidRPr="004672D6">
        <w:rPr>
          <w:rFonts w:hint="eastAsia"/>
          <w:color w:val="000000" w:themeColor="text1"/>
        </w:rPr>
        <w:t>核子事故緊急應變基本計畫</w:t>
      </w:r>
      <w:r w:rsidRPr="004672D6">
        <w:rPr>
          <w:rFonts w:hAnsi="標楷體" w:hint="eastAsia"/>
          <w:color w:val="000000" w:themeColor="text1"/>
        </w:rPr>
        <w:t>」</w:t>
      </w:r>
      <w:r w:rsidRPr="004672D6">
        <w:rPr>
          <w:rFonts w:hint="eastAsia"/>
          <w:color w:val="000000" w:themeColor="text1"/>
        </w:rPr>
        <w:t>第</w:t>
      </w:r>
      <w:r w:rsidRPr="004672D6">
        <w:rPr>
          <w:color w:val="000000" w:themeColor="text1"/>
        </w:rPr>
        <w:t>3</w:t>
      </w:r>
      <w:r w:rsidRPr="004672D6">
        <w:rPr>
          <w:rFonts w:hint="eastAsia"/>
          <w:color w:val="000000" w:themeColor="text1"/>
        </w:rPr>
        <w:t>章第</w:t>
      </w:r>
      <w:r w:rsidRPr="004672D6">
        <w:rPr>
          <w:color w:val="000000" w:themeColor="text1"/>
        </w:rPr>
        <w:t>3</w:t>
      </w:r>
      <w:r w:rsidRPr="004672D6">
        <w:rPr>
          <w:rFonts w:hint="eastAsia"/>
          <w:color w:val="000000" w:themeColor="text1"/>
        </w:rPr>
        <w:t>節等規定，地方主管機關</w:t>
      </w:r>
      <w:r w:rsidR="00BA7374" w:rsidRPr="004672D6">
        <w:rPr>
          <w:rFonts w:hint="eastAsia"/>
          <w:color w:val="000000" w:themeColor="text1"/>
        </w:rPr>
        <w:t>(</w:t>
      </w:r>
      <w:r w:rsidRPr="004672D6">
        <w:rPr>
          <w:rFonts w:hint="eastAsia"/>
          <w:color w:val="000000" w:themeColor="text1"/>
        </w:rPr>
        <w:t>依核安會公告核一、二、三廠緊急應變計畫區所在市縣政府</w:t>
      </w:r>
      <w:r w:rsidR="00BA7374" w:rsidRPr="004672D6">
        <w:rPr>
          <w:rFonts w:hint="eastAsia"/>
          <w:color w:val="000000" w:themeColor="text1"/>
        </w:rPr>
        <w:t>)</w:t>
      </w:r>
      <w:r w:rsidRPr="004672D6">
        <w:rPr>
          <w:rFonts w:hint="eastAsia"/>
          <w:color w:val="000000" w:themeColor="text1"/>
        </w:rPr>
        <w:t>應訂定區域民眾防護應變計畫，每</w:t>
      </w:r>
      <w:r w:rsidRPr="004672D6">
        <w:rPr>
          <w:color w:val="000000" w:themeColor="text1"/>
        </w:rPr>
        <w:t>5</w:t>
      </w:r>
      <w:r w:rsidRPr="004672D6">
        <w:rPr>
          <w:rFonts w:hint="eastAsia"/>
          <w:color w:val="000000" w:themeColor="text1"/>
        </w:rPr>
        <w:t>年審視檢討內容，報請核安會核定後，據以執行各項核子事故緊急應變及整備措施，暨民眾安全防護事宜。核安會於</w:t>
      </w:r>
      <w:r w:rsidRPr="004672D6">
        <w:rPr>
          <w:color w:val="000000" w:themeColor="text1"/>
        </w:rPr>
        <w:t>100</w:t>
      </w:r>
      <w:r w:rsidRPr="004672D6">
        <w:rPr>
          <w:rFonts w:hint="eastAsia"/>
          <w:color w:val="000000" w:themeColor="text1"/>
        </w:rPr>
        <w:t>年日本福島核子事故</w:t>
      </w:r>
      <w:r w:rsidR="0066049D" w:rsidRPr="004672D6">
        <w:rPr>
          <w:rFonts w:hint="eastAsia"/>
          <w:color w:val="000000" w:themeColor="text1"/>
        </w:rPr>
        <w:t>(下稱福島核災)</w:t>
      </w:r>
      <w:r w:rsidRPr="004672D6">
        <w:rPr>
          <w:rFonts w:hint="eastAsia"/>
          <w:color w:val="000000" w:themeColor="text1"/>
        </w:rPr>
        <w:lastRenderedPageBreak/>
        <w:t>後，將</w:t>
      </w:r>
      <w:r w:rsidR="00A64E8D" w:rsidRPr="004672D6">
        <w:rPr>
          <w:rFonts w:hint="eastAsia"/>
          <w:color w:val="000000" w:themeColor="text1"/>
        </w:rPr>
        <w:t>核能電廠</w:t>
      </w:r>
      <w:r w:rsidRPr="004672D6">
        <w:rPr>
          <w:rFonts w:hint="eastAsia"/>
          <w:color w:val="000000" w:themeColor="text1"/>
        </w:rPr>
        <w:t>緊急應變計畫區</w:t>
      </w:r>
      <w:r w:rsidR="00BA7374" w:rsidRPr="004672D6">
        <w:rPr>
          <w:color w:val="000000" w:themeColor="text1"/>
          <w:sz w:val="28"/>
          <w:szCs w:val="32"/>
        </w:rPr>
        <w:t>(Emergency Planning Zone,</w:t>
      </w:r>
      <w:r w:rsidR="00BA7374" w:rsidRPr="004672D6">
        <w:rPr>
          <w:rFonts w:hint="eastAsia"/>
          <w:color w:val="000000" w:themeColor="text1"/>
          <w:sz w:val="28"/>
          <w:szCs w:val="32"/>
        </w:rPr>
        <w:t xml:space="preserve"> </w:t>
      </w:r>
      <w:r w:rsidR="00BA7374" w:rsidRPr="004672D6">
        <w:rPr>
          <w:color w:val="000000" w:themeColor="text1"/>
          <w:sz w:val="28"/>
          <w:szCs w:val="32"/>
        </w:rPr>
        <w:t>EPZ)</w:t>
      </w:r>
      <w:r w:rsidRPr="004672D6">
        <w:rPr>
          <w:rFonts w:hint="eastAsia"/>
          <w:color w:val="000000" w:themeColor="text1"/>
        </w:rPr>
        <w:t>範圍由</w:t>
      </w:r>
      <w:r w:rsidRPr="004672D6">
        <w:rPr>
          <w:color w:val="000000" w:themeColor="text1"/>
        </w:rPr>
        <w:t>5</w:t>
      </w:r>
      <w:r w:rsidRPr="004672D6">
        <w:rPr>
          <w:rFonts w:hint="eastAsia"/>
          <w:color w:val="000000" w:themeColor="text1"/>
        </w:rPr>
        <w:t>公里調整為</w:t>
      </w:r>
      <w:r w:rsidRPr="004672D6">
        <w:rPr>
          <w:color w:val="000000" w:themeColor="text1"/>
        </w:rPr>
        <w:t>8</w:t>
      </w:r>
      <w:r w:rsidRPr="004672D6">
        <w:rPr>
          <w:rFonts w:hint="eastAsia"/>
          <w:color w:val="000000" w:themeColor="text1"/>
        </w:rPr>
        <w:t>公里，涵蓋轄區包含基隆市</w:t>
      </w:r>
      <w:r w:rsidR="00303D16" w:rsidRPr="004672D6">
        <w:rPr>
          <w:rFonts w:hint="eastAsia"/>
          <w:color w:val="000000" w:themeColor="text1"/>
        </w:rPr>
        <w:t>(</w:t>
      </w:r>
      <w:r w:rsidRPr="004672D6">
        <w:rPr>
          <w:rFonts w:hint="eastAsia"/>
          <w:color w:val="000000" w:themeColor="text1"/>
        </w:rPr>
        <w:t>核二廠</w:t>
      </w:r>
      <w:r w:rsidR="00303D16" w:rsidRPr="004672D6">
        <w:rPr>
          <w:rFonts w:hint="eastAsia"/>
          <w:color w:val="000000" w:themeColor="text1"/>
        </w:rPr>
        <w:t>)</w:t>
      </w:r>
      <w:r w:rsidRPr="004672D6">
        <w:rPr>
          <w:rFonts w:hint="eastAsia"/>
          <w:color w:val="000000" w:themeColor="text1"/>
        </w:rPr>
        <w:t>、新北市</w:t>
      </w:r>
      <w:r w:rsidR="00303D16" w:rsidRPr="004672D6">
        <w:rPr>
          <w:rFonts w:hint="eastAsia"/>
          <w:color w:val="000000" w:themeColor="text1"/>
        </w:rPr>
        <w:t>(</w:t>
      </w:r>
      <w:r w:rsidRPr="004672D6">
        <w:rPr>
          <w:rFonts w:hint="eastAsia"/>
          <w:color w:val="000000" w:themeColor="text1"/>
        </w:rPr>
        <w:t>核一、二廠</w:t>
      </w:r>
      <w:r w:rsidR="00303D16" w:rsidRPr="004672D6">
        <w:rPr>
          <w:rFonts w:hint="eastAsia"/>
          <w:color w:val="000000" w:themeColor="text1"/>
        </w:rPr>
        <w:t>)</w:t>
      </w:r>
      <w:r w:rsidRPr="004672D6">
        <w:rPr>
          <w:rFonts w:hint="eastAsia"/>
          <w:color w:val="000000" w:themeColor="text1"/>
        </w:rPr>
        <w:t>及屏東縣</w:t>
      </w:r>
      <w:r w:rsidR="00303D16" w:rsidRPr="004672D6">
        <w:rPr>
          <w:rFonts w:hint="eastAsia"/>
          <w:color w:val="000000" w:themeColor="text1"/>
        </w:rPr>
        <w:t>(</w:t>
      </w:r>
      <w:r w:rsidRPr="004672D6">
        <w:rPr>
          <w:rFonts w:hint="eastAsia"/>
          <w:color w:val="000000" w:themeColor="text1"/>
        </w:rPr>
        <w:t>核三廠</w:t>
      </w:r>
      <w:r w:rsidR="00303D16" w:rsidRPr="004672D6">
        <w:rPr>
          <w:rFonts w:hint="eastAsia"/>
          <w:color w:val="000000" w:themeColor="text1"/>
        </w:rPr>
        <w:t>)</w:t>
      </w:r>
      <w:r w:rsidRPr="004672D6">
        <w:rPr>
          <w:color w:val="000000" w:themeColor="text1"/>
        </w:rPr>
        <w:t>68</w:t>
      </w:r>
      <w:r w:rsidRPr="004672D6">
        <w:rPr>
          <w:rFonts w:hint="eastAsia"/>
          <w:color w:val="000000" w:themeColor="text1"/>
        </w:rPr>
        <w:t>個村里行政區，依新北市、基隆市及屏東縣政府報經核定之核子事故區域民眾防護應變計畫</w:t>
      </w:r>
      <w:r w:rsidR="00303D16" w:rsidRPr="004672D6">
        <w:rPr>
          <w:rFonts w:hint="eastAsia"/>
          <w:color w:val="000000" w:themeColor="text1"/>
        </w:rPr>
        <w:t>(</w:t>
      </w:r>
      <w:r w:rsidRPr="004672D6">
        <w:rPr>
          <w:rFonts w:hint="eastAsia"/>
          <w:color w:val="000000" w:themeColor="text1"/>
        </w:rPr>
        <w:t>下稱防護應變計畫</w:t>
      </w:r>
      <w:r w:rsidR="00303D16" w:rsidRPr="004672D6">
        <w:rPr>
          <w:rFonts w:hint="eastAsia"/>
          <w:color w:val="000000" w:themeColor="text1"/>
        </w:rPr>
        <w:t>)</w:t>
      </w:r>
      <w:r w:rsidRPr="004672D6">
        <w:rPr>
          <w:rFonts w:hint="eastAsia"/>
          <w:color w:val="000000" w:themeColor="text1"/>
        </w:rPr>
        <w:t>，各市縣政府共計規劃設置</w:t>
      </w:r>
      <w:r w:rsidRPr="004672D6">
        <w:rPr>
          <w:color w:val="000000" w:themeColor="text1"/>
        </w:rPr>
        <w:t>201</w:t>
      </w:r>
      <w:r w:rsidRPr="004672D6">
        <w:rPr>
          <w:rFonts w:hint="eastAsia"/>
          <w:color w:val="000000" w:themeColor="text1"/>
        </w:rPr>
        <w:t>處緊急應變場所，分別為集結點</w:t>
      </w:r>
      <w:r w:rsidRPr="004672D6">
        <w:rPr>
          <w:color w:val="000000" w:themeColor="text1"/>
        </w:rPr>
        <w:t>174</w:t>
      </w:r>
      <w:r w:rsidRPr="004672D6">
        <w:rPr>
          <w:rFonts w:hint="eastAsia"/>
          <w:color w:val="000000" w:themeColor="text1"/>
        </w:rPr>
        <w:t>處、登記編管處所</w:t>
      </w:r>
      <w:r w:rsidRPr="004672D6">
        <w:rPr>
          <w:color w:val="000000" w:themeColor="text1"/>
        </w:rPr>
        <w:t>4</w:t>
      </w:r>
      <w:r w:rsidRPr="004672D6">
        <w:rPr>
          <w:rFonts w:hint="eastAsia"/>
          <w:color w:val="000000" w:themeColor="text1"/>
        </w:rPr>
        <w:t>處、防護站</w:t>
      </w:r>
      <w:r w:rsidRPr="004672D6">
        <w:rPr>
          <w:color w:val="000000" w:themeColor="text1"/>
        </w:rPr>
        <w:t>6</w:t>
      </w:r>
      <w:r w:rsidRPr="004672D6">
        <w:rPr>
          <w:rFonts w:hint="eastAsia"/>
          <w:color w:val="000000" w:themeColor="text1"/>
        </w:rPr>
        <w:t>處、避難收容處所</w:t>
      </w:r>
      <w:r w:rsidRPr="004672D6">
        <w:rPr>
          <w:color w:val="000000" w:themeColor="text1"/>
        </w:rPr>
        <w:t>17</w:t>
      </w:r>
      <w:r w:rsidRPr="004672D6">
        <w:rPr>
          <w:rFonts w:hint="eastAsia"/>
          <w:color w:val="000000" w:themeColor="text1"/>
        </w:rPr>
        <w:t>處。</w:t>
      </w:r>
    </w:p>
    <w:p w14:paraId="0043AABD" w14:textId="15F604A4" w:rsidR="00686253" w:rsidRPr="004672D6" w:rsidRDefault="00686253" w:rsidP="00686253">
      <w:pPr>
        <w:pStyle w:val="4"/>
        <w:rPr>
          <w:color w:val="000000" w:themeColor="text1"/>
        </w:rPr>
      </w:pPr>
      <w:r w:rsidRPr="004672D6">
        <w:rPr>
          <w:rFonts w:hAnsi="標楷體" w:cs="BiauKaiTC Regular" w:hint="eastAsia"/>
          <w:bCs/>
          <w:color w:val="000000" w:themeColor="text1"/>
          <w:kern w:val="0"/>
          <w:szCs w:val="32"/>
        </w:rPr>
        <w:t>依據台電公司112年6月提出之「核能一、二、三廠緊急應變計畫區內民眾防護措施分析及規劃檢討修正報告」，新北市、基隆市及屏東縣政府防護應變計畫規劃之緊急應變場所，位於</w:t>
      </w:r>
      <w:r w:rsidRPr="004672D6">
        <w:rPr>
          <w:rFonts w:hAnsi="標楷體" w:cs="BiauKaiTC Regular" w:hint="eastAsia"/>
          <w:b/>
          <w:color w:val="000000" w:themeColor="text1"/>
          <w:kern w:val="0"/>
          <w:szCs w:val="32"/>
        </w:rPr>
        <w:t>淹水潛勢區</w:t>
      </w:r>
      <w:r w:rsidRPr="004672D6">
        <w:rPr>
          <w:rFonts w:hAnsi="標楷體" w:cs="BiauKaiTC Regular"/>
          <w:b/>
          <w:color w:val="000000" w:themeColor="text1"/>
          <w:kern w:val="0"/>
          <w:szCs w:val="32"/>
        </w:rPr>
        <w:t>(24小時累積雨量650毫米)</w:t>
      </w:r>
      <w:r w:rsidRPr="004672D6">
        <w:rPr>
          <w:rFonts w:hAnsi="標楷體" w:cs="BiauKaiTC Regular" w:hint="eastAsia"/>
          <w:b/>
          <w:color w:val="000000" w:themeColor="text1"/>
          <w:kern w:val="0"/>
          <w:szCs w:val="32"/>
        </w:rPr>
        <w:t>、土石流潛勢區、海嘯溢淹潛勢區、斷層帶、火山災害潛勢區或土壤液化潛勢區</w:t>
      </w:r>
      <w:r w:rsidRPr="004672D6">
        <w:rPr>
          <w:rFonts w:hAnsi="標楷體" w:cs="BiauKaiTC Regular" w:hint="eastAsia"/>
          <w:bCs/>
          <w:color w:val="000000" w:themeColor="text1"/>
          <w:kern w:val="0"/>
          <w:szCs w:val="32"/>
        </w:rPr>
        <w:t>等災害潛勢區域情形，詳表1。</w:t>
      </w:r>
    </w:p>
    <w:p w14:paraId="1A52F1A0" w14:textId="3A8463F2" w:rsidR="00423D48" w:rsidRPr="004672D6" w:rsidRDefault="00423D48" w:rsidP="00423D48">
      <w:pPr>
        <w:pStyle w:val="a3"/>
        <w:rPr>
          <w:color w:val="000000" w:themeColor="text1"/>
        </w:rPr>
      </w:pPr>
      <w:r w:rsidRPr="004672D6">
        <w:rPr>
          <w:rFonts w:hint="eastAsia"/>
          <w:color w:val="000000" w:themeColor="text1"/>
        </w:rPr>
        <w:t>核一、二、三廠緊急應變場所設置於災害潛勢區域情形</w:t>
      </w:r>
    </w:p>
    <w:p w14:paraId="7B0C5280" w14:textId="77777777" w:rsidR="00423D48" w:rsidRPr="004672D6" w:rsidRDefault="00423D48" w:rsidP="003158BA">
      <w:pPr>
        <w:pStyle w:val="12"/>
        <w:spacing w:before="0"/>
        <w:jc w:val="right"/>
        <w:rPr>
          <w:rFonts w:cs="標楷體"/>
          <w:b/>
          <w:color w:val="000000" w:themeColor="text1"/>
        </w:rPr>
      </w:pPr>
      <w:r w:rsidRPr="004672D6">
        <w:rPr>
          <w:rFonts w:hint="eastAsia"/>
          <w:color w:val="000000" w:themeColor="text1"/>
        </w:rPr>
        <w:t>單位:處</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64"/>
        <w:gridCol w:w="907"/>
        <w:gridCol w:w="1984"/>
        <w:gridCol w:w="907"/>
        <w:gridCol w:w="907"/>
        <w:gridCol w:w="907"/>
        <w:gridCol w:w="1134"/>
        <w:gridCol w:w="1361"/>
      </w:tblGrid>
      <w:tr w:rsidR="004672D6" w:rsidRPr="004672D6" w14:paraId="1EFA04EF" w14:textId="77777777" w:rsidTr="00303BE4">
        <w:trPr>
          <w:cantSplit/>
          <w:tblHeader/>
        </w:trPr>
        <w:tc>
          <w:tcPr>
            <w:tcW w:w="964" w:type="dxa"/>
            <w:vMerge w:val="restart"/>
            <w:shd w:val="clear" w:color="auto" w:fill="EEECE1" w:themeFill="background2"/>
            <w:vAlign w:val="center"/>
          </w:tcPr>
          <w:p w14:paraId="16AA21C0" w14:textId="7C6720B4" w:rsidR="00EB555F" w:rsidRPr="004672D6" w:rsidRDefault="00EB555F" w:rsidP="00B369F6">
            <w:pPr>
              <w:pStyle w:val="12"/>
              <w:rPr>
                <w:color w:val="000000" w:themeColor="text1"/>
              </w:rPr>
            </w:pPr>
            <w:r w:rsidRPr="004672D6">
              <w:rPr>
                <w:rFonts w:hint="eastAsia"/>
                <w:color w:val="000000" w:themeColor="text1"/>
              </w:rPr>
              <w:t>災害潛勢類型</w:t>
            </w:r>
          </w:p>
        </w:tc>
        <w:tc>
          <w:tcPr>
            <w:tcW w:w="907" w:type="dxa"/>
            <w:tcBorders>
              <w:bottom w:val="single" w:sz="4" w:space="0" w:color="auto"/>
              <w:right w:val="nil"/>
            </w:tcBorders>
            <w:shd w:val="clear" w:color="auto" w:fill="EEECE1" w:themeFill="background2"/>
            <w:vAlign w:val="center"/>
          </w:tcPr>
          <w:p w14:paraId="17DD757B" w14:textId="77777777" w:rsidR="00EB555F" w:rsidRPr="004672D6" w:rsidRDefault="00EB555F" w:rsidP="00B369F6">
            <w:pPr>
              <w:pStyle w:val="12"/>
              <w:spacing w:before="0" w:after="0"/>
              <w:rPr>
                <w:color w:val="000000" w:themeColor="text1"/>
              </w:rPr>
            </w:pPr>
          </w:p>
        </w:tc>
        <w:tc>
          <w:tcPr>
            <w:tcW w:w="1984" w:type="dxa"/>
            <w:tcBorders>
              <w:left w:val="nil"/>
              <w:right w:val="nil"/>
            </w:tcBorders>
            <w:shd w:val="clear" w:color="auto" w:fill="EEECE1" w:themeFill="background2"/>
            <w:vAlign w:val="center"/>
          </w:tcPr>
          <w:p w14:paraId="25F0A20A" w14:textId="30226BD7" w:rsidR="00EB555F" w:rsidRPr="004672D6" w:rsidRDefault="00EB555F" w:rsidP="00B369F6">
            <w:pPr>
              <w:pStyle w:val="12"/>
              <w:spacing w:before="0" w:after="0"/>
              <w:rPr>
                <w:color w:val="000000" w:themeColor="text1"/>
              </w:rPr>
            </w:pPr>
            <w:r w:rsidRPr="004672D6">
              <w:rPr>
                <w:rFonts w:hint="eastAsia"/>
                <w:color w:val="000000" w:themeColor="text1"/>
              </w:rPr>
              <w:t>集結點</w:t>
            </w:r>
          </w:p>
        </w:tc>
        <w:tc>
          <w:tcPr>
            <w:tcW w:w="907" w:type="dxa"/>
            <w:tcBorders>
              <w:left w:val="nil"/>
            </w:tcBorders>
            <w:shd w:val="clear" w:color="auto" w:fill="EEECE1" w:themeFill="background2"/>
            <w:vAlign w:val="center"/>
          </w:tcPr>
          <w:p w14:paraId="1B850F82" w14:textId="77777777" w:rsidR="00EB555F" w:rsidRPr="004672D6" w:rsidRDefault="00EB555F" w:rsidP="00B369F6">
            <w:pPr>
              <w:pStyle w:val="12"/>
              <w:spacing w:before="0" w:after="0"/>
              <w:rPr>
                <w:color w:val="000000" w:themeColor="text1"/>
              </w:rPr>
            </w:pPr>
          </w:p>
        </w:tc>
        <w:tc>
          <w:tcPr>
            <w:tcW w:w="907" w:type="dxa"/>
            <w:tcBorders>
              <w:right w:val="nil"/>
            </w:tcBorders>
            <w:shd w:val="clear" w:color="auto" w:fill="EEECE1" w:themeFill="background2"/>
            <w:vAlign w:val="center"/>
          </w:tcPr>
          <w:p w14:paraId="5AB0B8B4" w14:textId="7BE74643" w:rsidR="00EB555F" w:rsidRPr="004672D6" w:rsidRDefault="00EB555F" w:rsidP="00B369F6">
            <w:pPr>
              <w:pStyle w:val="12"/>
              <w:spacing w:before="0" w:after="0"/>
              <w:jc w:val="right"/>
              <w:rPr>
                <w:color w:val="000000" w:themeColor="text1"/>
              </w:rPr>
            </w:pPr>
            <w:r w:rsidRPr="004672D6">
              <w:rPr>
                <w:rFonts w:hint="eastAsia"/>
                <w:color w:val="000000" w:themeColor="text1"/>
              </w:rPr>
              <w:t>防護</w:t>
            </w:r>
          </w:p>
        </w:tc>
        <w:tc>
          <w:tcPr>
            <w:tcW w:w="907" w:type="dxa"/>
            <w:tcBorders>
              <w:left w:val="nil"/>
            </w:tcBorders>
            <w:shd w:val="clear" w:color="auto" w:fill="EEECE1" w:themeFill="background2"/>
            <w:vAlign w:val="center"/>
          </w:tcPr>
          <w:p w14:paraId="48AAC05C" w14:textId="0A6BCA57" w:rsidR="00EB555F" w:rsidRPr="004672D6" w:rsidRDefault="00EB555F" w:rsidP="00B369F6">
            <w:pPr>
              <w:pStyle w:val="12"/>
              <w:spacing w:before="0" w:after="0"/>
              <w:jc w:val="left"/>
              <w:rPr>
                <w:color w:val="000000" w:themeColor="text1"/>
              </w:rPr>
            </w:pPr>
            <w:r w:rsidRPr="004672D6">
              <w:rPr>
                <w:rFonts w:hint="eastAsia"/>
                <w:color w:val="000000" w:themeColor="text1"/>
              </w:rPr>
              <w:t>站</w:t>
            </w:r>
          </w:p>
        </w:tc>
        <w:tc>
          <w:tcPr>
            <w:tcW w:w="1134" w:type="dxa"/>
            <w:shd w:val="clear" w:color="auto" w:fill="EEECE1" w:themeFill="background2"/>
            <w:vAlign w:val="center"/>
          </w:tcPr>
          <w:p w14:paraId="59A263A2" w14:textId="5623D653" w:rsidR="00EB555F" w:rsidRPr="004672D6" w:rsidRDefault="00EB555F" w:rsidP="003158BA">
            <w:pPr>
              <w:pStyle w:val="12"/>
              <w:spacing w:before="0" w:after="0"/>
              <w:rPr>
                <w:color w:val="000000" w:themeColor="text1"/>
              </w:rPr>
            </w:pPr>
            <w:r w:rsidRPr="004672D6">
              <w:rPr>
                <w:rFonts w:hint="eastAsia"/>
                <w:color w:val="000000" w:themeColor="text1"/>
              </w:rPr>
              <w:t>登記編管處所</w:t>
            </w:r>
          </w:p>
        </w:tc>
        <w:tc>
          <w:tcPr>
            <w:tcW w:w="1361" w:type="dxa"/>
            <w:shd w:val="clear" w:color="auto" w:fill="EEECE1" w:themeFill="background2"/>
            <w:vAlign w:val="center"/>
          </w:tcPr>
          <w:p w14:paraId="45D5325D" w14:textId="18EB66D2" w:rsidR="00EB555F" w:rsidRPr="004672D6" w:rsidRDefault="00EB555F" w:rsidP="003158BA">
            <w:pPr>
              <w:pStyle w:val="12"/>
              <w:spacing w:before="0" w:after="0"/>
              <w:rPr>
                <w:color w:val="000000" w:themeColor="text1"/>
              </w:rPr>
            </w:pPr>
            <w:r w:rsidRPr="004672D6">
              <w:rPr>
                <w:rFonts w:hint="eastAsia"/>
                <w:color w:val="000000" w:themeColor="text1"/>
              </w:rPr>
              <w:t>避難收容</w:t>
            </w:r>
            <w:r w:rsidR="00302CDB" w:rsidRPr="004672D6">
              <w:rPr>
                <w:color w:val="000000" w:themeColor="text1"/>
              </w:rPr>
              <w:br/>
            </w:r>
            <w:r w:rsidRPr="004672D6">
              <w:rPr>
                <w:rFonts w:hint="eastAsia"/>
                <w:color w:val="000000" w:themeColor="text1"/>
              </w:rPr>
              <w:t>處所</w:t>
            </w:r>
          </w:p>
        </w:tc>
      </w:tr>
      <w:tr w:rsidR="004672D6" w:rsidRPr="004672D6" w14:paraId="6F487A5B" w14:textId="77777777" w:rsidTr="00303BE4">
        <w:trPr>
          <w:cantSplit/>
          <w:tblHeader/>
        </w:trPr>
        <w:tc>
          <w:tcPr>
            <w:tcW w:w="964" w:type="dxa"/>
            <w:vMerge/>
            <w:shd w:val="clear" w:color="auto" w:fill="EEECE1" w:themeFill="background2"/>
            <w:vAlign w:val="center"/>
          </w:tcPr>
          <w:p w14:paraId="789C14EB" w14:textId="45D44BA7" w:rsidR="00EB555F" w:rsidRPr="004672D6" w:rsidRDefault="00EB555F" w:rsidP="00B369F6">
            <w:pPr>
              <w:pStyle w:val="12"/>
              <w:rPr>
                <w:color w:val="000000" w:themeColor="text1"/>
              </w:rPr>
            </w:pPr>
          </w:p>
        </w:tc>
        <w:tc>
          <w:tcPr>
            <w:tcW w:w="907" w:type="dxa"/>
            <w:tcBorders>
              <w:right w:val="nil"/>
            </w:tcBorders>
            <w:shd w:val="clear" w:color="auto" w:fill="EEECE1" w:themeFill="background2"/>
            <w:vAlign w:val="center"/>
          </w:tcPr>
          <w:p w14:paraId="16DB823F" w14:textId="77777777" w:rsidR="00EB555F" w:rsidRPr="004672D6" w:rsidRDefault="00EB555F" w:rsidP="00061DB2">
            <w:pPr>
              <w:pStyle w:val="12"/>
              <w:spacing w:before="0" w:after="0"/>
              <w:rPr>
                <w:color w:val="000000" w:themeColor="text1"/>
              </w:rPr>
            </w:pPr>
          </w:p>
        </w:tc>
        <w:tc>
          <w:tcPr>
            <w:tcW w:w="1984" w:type="dxa"/>
            <w:tcBorders>
              <w:left w:val="nil"/>
            </w:tcBorders>
            <w:shd w:val="clear" w:color="auto" w:fill="EEECE1" w:themeFill="background2"/>
            <w:vAlign w:val="center"/>
          </w:tcPr>
          <w:p w14:paraId="7E205C90" w14:textId="29712F7A" w:rsidR="00EB555F" w:rsidRPr="004672D6" w:rsidRDefault="00EB555F" w:rsidP="00061DB2">
            <w:pPr>
              <w:pStyle w:val="12"/>
              <w:spacing w:before="0" w:after="0"/>
              <w:jc w:val="left"/>
              <w:rPr>
                <w:color w:val="000000" w:themeColor="text1"/>
              </w:rPr>
            </w:pPr>
            <w:r w:rsidRPr="004672D6">
              <w:rPr>
                <w:rFonts w:hint="eastAsia"/>
                <w:color w:val="000000" w:themeColor="text1"/>
              </w:rPr>
              <w:t>核一、二廠</w:t>
            </w:r>
          </w:p>
        </w:tc>
        <w:tc>
          <w:tcPr>
            <w:tcW w:w="907" w:type="dxa"/>
            <w:shd w:val="clear" w:color="auto" w:fill="EEECE1" w:themeFill="background2"/>
            <w:vAlign w:val="center"/>
          </w:tcPr>
          <w:p w14:paraId="3A8BEA90" w14:textId="4DBD018C" w:rsidR="00EB555F" w:rsidRPr="004672D6" w:rsidRDefault="00EB555F" w:rsidP="00061DB2">
            <w:pPr>
              <w:pStyle w:val="12"/>
              <w:spacing w:before="0" w:after="0"/>
              <w:rPr>
                <w:color w:val="000000" w:themeColor="text1"/>
              </w:rPr>
            </w:pPr>
            <w:r w:rsidRPr="004672D6">
              <w:rPr>
                <w:rFonts w:hint="eastAsia"/>
                <w:color w:val="000000" w:themeColor="text1"/>
              </w:rPr>
              <w:t>核三廠</w:t>
            </w:r>
          </w:p>
        </w:tc>
        <w:tc>
          <w:tcPr>
            <w:tcW w:w="907" w:type="dxa"/>
            <w:shd w:val="clear" w:color="auto" w:fill="EEECE1" w:themeFill="background2"/>
            <w:vAlign w:val="center"/>
          </w:tcPr>
          <w:p w14:paraId="24B25FAB" w14:textId="2512A2E3" w:rsidR="00EB555F" w:rsidRPr="004672D6" w:rsidRDefault="00EB555F" w:rsidP="003158BA">
            <w:pPr>
              <w:pStyle w:val="12"/>
              <w:spacing w:before="0" w:after="0"/>
              <w:rPr>
                <w:color w:val="000000" w:themeColor="text1"/>
              </w:rPr>
            </w:pPr>
            <w:r w:rsidRPr="004672D6">
              <w:rPr>
                <w:rFonts w:hint="eastAsia"/>
                <w:color w:val="000000" w:themeColor="text1"/>
              </w:rPr>
              <w:t>核一、二廠</w:t>
            </w:r>
          </w:p>
        </w:tc>
        <w:tc>
          <w:tcPr>
            <w:tcW w:w="907" w:type="dxa"/>
            <w:shd w:val="clear" w:color="auto" w:fill="EEECE1" w:themeFill="background2"/>
            <w:vAlign w:val="center"/>
          </w:tcPr>
          <w:p w14:paraId="6A0CF64A" w14:textId="3F440083" w:rsidR="00EB555F" w:rsidRPr="004672D6" w:rsidRDefault="00EB555F" w:rsidP="00061DB2">
            <w:pPr>
              <w:pStyle w:val="12"/>
              <w:spacing w:before="0" w:after="0"/>
              <w:rPr>
                <w:color w:val="000000" w:themeColor="text1"/>
              </w:rPr>
            </w:pPr>
            <w:r w:rsidRPr="004672D6">
              <w:rPr>
                <w:rFonts w:hint="eastAsia"/>
                <w:color w:val="000000" w:themeColor="text1"/>
              </w:rPr>
              <w:t>核三廠</w:t>
            </w:r>
          </w:p>
        </w:tc>
        <w:tc>
          <w:tcPr>
            <w:tcW w:w="1134" w:type="dxa"/>
            <w:shd w:val="clear" w:color="auto" w:fill="EEECE1" w:themeFill="background2"/>
            <w:vAlign w:val="center"/>
          </w:tcPr>
          <w:p w14:paraId="0E51668D" w14:textId="2ED473F0" w:rsidR="00EB555F" w:rsidRPr="004672D6" w:rsidRDefault="00EB555F" w:rsidP="00061DB2">
            <w:pPr>
              <w:pStyle w:val="12"/>
              <w:spacing w:before="0" w:after="0"/>
              <w:rPr>
                <w:color w:val="000000" w:themeColor="text1"/>
              </w:rPr>
            </w:pPr>
            <w:r w:rsidRPr="004672D6">
              <w:rPr>
                <w:rFonts w:hint="eastAsia"/>
                <w:color w:val="000000" w:themeColor="text1"/>
              </w:rPr>
              <w:t>核三廠</w:t>
            </w:r>
          </w:p>
        </w:tc>
        <w:tc>
          <w:tcPr>
            <w:tcW w:w="1361" w:type="dxa"/>
            <w:shd w:val="clear" w:color="auto" w:fill="EEECE1" w:themeFill="background2"/>
            <w:vAlign w:val="center"/>
          </w:tcPr>
          <w:p w14:paraId="63D7F7C0" w14:textId="56FFABDD" w:rsidR="00EB555F" w:rsidRPr="004672D6" w:rsidRDefault="00EB555F" w:rsidP="00061DB2">
            <w:pPr>
              <w:pStyle w:val="12"/>
              <w:spacing w:before="0" w:after="0"/>
              <w:rPr>
                <w:color w:val="000000" w:themeColor="text1"/>
              </w:rPr>
            </w:pPr>
            <w:r w:rsidRPr="004672D6">
              <w:rPr>
                <w:rFonts w:hint="eastAsia"/>
                <w:color w:val="000000" w:themeColor="text1"/>
              </w:rPr>
              <w:t>核一、二廠</w:t>
            </w:r>
          </w:p>
        </w:tc>
      </w:tr>
      <w:tr w:rsidR="004672D6" w:rsidRPr="004672D6" w14:paraId="69233BD3" w14:textId="77777777" w:rsidTr="00303BE4">
        <w:trPr>
          <w:cantSplit/>
          <w:tblHeader/>
        </w:trPr>
        <w:tc>
          <w:tcPr>
            <w:tcW w:w="964" w:type="dxa"/>
            <w:vMerge/>
            <w:shd w:val="clear" w:color="auto" w:fill="EEECE1" w:themeFill="background2"/>
            <w:vAlign w:val="center"/>
          </w:tcPr>
          <w:p w14:paraId="4A8AEDB1" w14:textId="77777777" w:rsidR="00EB555F" w:rsidRPr="004672D6" w:rsidRDefault="00EB555F" w:rsidP="00B369F6">
            <w:pPr>
              <w:pStyle w:val="12"/>
              <w:rPr>
                <w:color w:val="000000" w:themeColor="text1"/>
              </w:rPr>
            </w:pPr>
          </w:p>
        </w:tc>
        <w:tc>
          <w:tcPr>
            <w:tcW w:w="907" w:type="dxa"/>
            <w:shd w:val="clear" w:color="auto" w:fill="EEECE1" w:themeFill="background2"/>
            <w:vAlign w:val="center"/>
          </w:tcPr>
          <w:p w14:paraId="4ECD8A39" w14:textId="77777777" w:rsidR="00EB555F" w:rsidRPr="004672D6" w:rsidRDefault="00EB555F" w:rsidP="00B369F6">
            <w:pPr>
              <w:pStyle w:val="12"/>
              <w:spacing w:before="0" w:after="0"/>
              <w:rPr>
                <w:color w:val="000000" w:themeColor="text1"/>
              </w:rPr>
            </w:pPr>
            <w:r w:rsidRPr="004672D6">
              <w:rPr>
                <w:rFonts w:hint="eastAsia"/>
                <w:color w:val="000000" w:themeColor="text1"/>
              </w:rPr>
              <w:t>基隆市</w:t>
            </w:r>
          </w:p>
        </w:tc>
        <w:tc>
          <w:tcPr>
            <w:tcW w:w="1984" w:type="dxa"/>
            <w:shd w:val="clear" w:color="auto" w:fill="EEECE1" w:themeFill="background2"/>
            <w:vAlign w:val="center"/>
          </w:tcPr>
          <w:p w14:paraId="3E3C8E44" w14:textId="77777777" w:rsidR="00EB555F" w:rsidRPr="004672D6" w:rsidRDefault="00EB555F" w:rsidP="00B369F6">
            <w:pPr>
              <w:pStyle w:val="12"/>
              <w:spacing w:before="0" w:after="0"/>
              <w:rPr>
                <w:color w:val="000000" w:themeColor="text1"/>
              </w:rPr>
            </w:pPr>
            <w:r w:rsidRPr="004672D6">
              <w:rPr>
                <w:rFonts w:hint="eastAsia"/>
                <w:color w:val="000000" w:themeColor="text1"/>
              </w:rPr>
              <w:t>新北市</w:t>
            </w:r>
          </w:p>
        </w:tc>
        <w:tc>
          <w:tcPr>
            <w:tcW w:w="907" w:type="dxa"/>
            <w:shd w:val="clear" w:color="auto" w:fill="EEECE1" w:themeFill="background2"/>
            <w:vAlign w:val="center"/>
          </w:tcPr>
          <w:p w14:paraId="342A8D36" w14:textId="77777777" w:rsidR="00EB555F" w:rsidRPr="004672D6" w:rsidRDefault="00EB555F" w:rsidP="00B369F6">
            <w:pPr>
              <w:pStyle w:val="12"/>
              <w:spacing w:before="0" w:after="0"/>
              <w:rPr>
                <w:color w:val="000000" w:themeColor="text1"/>
              </w:rPr>
            </w:pPr>
            <w:r w:rsidRPr="004672D6">
              <w:rPr>
                <w:rFonts w:hint="eastAsia"/>
                <w:color w:val="000000" w:themeColor="text1"/>
              </w:rPr>
              <w:t>屏東縣</w:t>
            </w:r>
          </w:p>
        </w:tc>
        <w:tc>
          <w:tcPr>
            <w:tcW w:w="907" w:type="dxa"/>
            <w:shd w:val="clear" w:color="auto" w:fill="EEECE1" w:themeFill="background2"/>
            <w:vAlign w:val="center"/>
          </w:tcPr>
          <w:p w14:paraId="5F782788" w14:textId="77777777" w:rsidR="00EB555F" w:rsidRPr="004672D6" w:rsidRDefault="00EB555F" w:rsidP="00B369F6">
            <w:pPr>
              <w:pStyle w:val="12"/>
              <w:spacing w:before="0" w:after="0"/>
              <w:rPr>
                <w:color w:val="000000" w:themeColor="text1"/>
              </w:rPr>
            </w:pPr>
            <w:r w:rsidRPr="004672D6">
              <w:rPr>
                <w:rFonts w:hint="eastAsia"/>
                <w:color w:val="000000" w:themeColor="text1"/>
              </w:rPr>
              <w:t>新北市</w:t>
            </w:r>
          </w:p>
        </w:tc>
        <w:tc>
          <w:tcPr>
            <w:tcW w:w="907" w:type="dxa"/>
            <w:shd w:val="clear" w:color="auto" w:fill="EEECE1" w:themeFill="background2"/>
            <w:vAlign w:val="center"/>
          </w:tcPr>
          <w:p w14:paraId="1F918139" w14:textId="77777777" w:rsidR="00EB555F" w:rsidRPr="004672D6" w:rsidRDefault="00EB555F" w:rsidP="00B369F6">
            <w:pPr>
              <w:pStyle w:val="12"/>
              <w:spacing w:before="0" w:after="0"/>
              <w:rPr>
                <w:b/>
                <w:bCs/>
                <w:color w:val="000000" w:themeColor="text1"/>
              </w:rPr>
            </w:pPr>
            <w:r w:rsidRPr="004672D6">
              <w:rPr>
                <w:rFonts w:hint="eastAsia"/>
                <w:color w:val="000000" w:themeColor="text1"/>
              </w:rPr>
              <w:t>屏東縣</w:t>
            </w:r>
          </w:p>
        </w:tc>
        <w:tc>
          <w:tcPr>
            <w:tcW w:w="1134" w:type="dxa"/>
            <w:shd w:val="clear" w:color="auto" w:fill="EEECE1" w:themeFill="background2"/>
            <w:vAlign w:val="center"/>
          </w:tcPr>
          <w:p w14:paraId="2C172201" w14:textId="77777777" w:rsidR="00EB555F" w:rsidRPr="004672D6" w:rsidRDefault="00EB555F" w:rsidP="00B369F6">
            <w:pPr>
              <w:pStyle w:val="12"/>
              <w:spacing w:before="0" w:after="0"/>
              <w:rPr>
                <w:b/>
                <w:bCs/>
                <w:color w:val="000000" w:themeColor="text1"/>
              </w:rPr>
            </w:pPr>
            <w:r w:rsidRPr="004672D6">
              <w:rPr>
                <w:rFonts w:hint="eastAsia"/>
                <w:color w:val="000000" w:themeColor="text1"/>
              </w:rPr>
              <w:t>屏東縣</w:t>
            </w:r>
          </w:p>
        </w:tc>
        <w:tc>
          <w:tcPr>
            <w:tcW w:w="1361" w:type="dxa"/>
            <w:shd w:val="clear" w:color="auto" w:fill="EEECE1" w:themeFill="background2"/>
            <w:vAlign w:val="center"/>
          </w:tcPr>
          <w:p w14:paraId="0E803FFB" w14:textId="77777777" w:rsidR="00EB555F" w:rsidRPr="004672D6" w:rsidRDefault="00EB555F" w:rsidP="00B369F6">
            <w:pPr>
              <w:pStyle w:val="12"/>
              <w:spacing w:before="0" w:after="0"/>
              <w:rPr>
                <w:color w:val="000000" w:themeColor="text1"/>
              </w:rPr>
            </w:pPr>
            <w:r w:rsidRPr="004672D6">
              <w:rPr>
                <w:rFonts w:hint="eastAsia"/>
                <w:color w:val="000000" w:themeColor="text1"/>
              </w:rPr>
              <w:t>新北市</w:t>
            </w:r>
          </w:p>
        </w:tc>
      </w:tr>
      <w:tr w:rsidR="004672D6" w:rsidRPr="004672D6" w14:paraId="4796D5E3" w14:textId="77777777" w:rsidTr="006C374F">
        <w:trPr>
          <w:cantSplit/>
        </w:trPr>
        <w:tc>
          <w:tcPr>
            <w:tcW w:w="964" w:type="dxa"/>
            <w:shd w:val="clear" w:color="auto" w:fill="auto"/>
            <w:vAlign w:val="center"/>
          </w:tcPr>
          <w:p w14:paraId="07BAFDF9" w14:textId="77777777" w:rsidR="00B369F6" w:rsidRPr="004672D6" w:rsidRDefault="00B369F6" w:rsidP="00B369F6">
            <w:pPr>
              <w:pStyle w:val="120"/>
              <w:jc w:val="center"/>
              <w:rPr>
                <w:color w:val="000000" w:themeColor="text1"/>
              </w:rPr>
            </w:pPr>
            <w:r w:rsidRPr="004672D6">
              <w:rPr>
                <w:rFonts w:hint="eastAsia"/>
                <w:color w:val="000000" w:themeColor="text1"/>
              </w:rPr>
              <w:t>淹水潛勢區</w:t>
            </w:r>
            <w:r w:rsidRPr="004672D6">
              <w:rPr>
                <w:rFonts w:hint="eastAsia"/>
                <w:color w:val="000000" w:themeColor="text1"/>
                <w:sz w:val="22"/>
                <w:szCs w:val="22"/>
              </w:rPr>
              <w:t>(24小時累積雨量650毫米)</w:t>
            </w:r>
          </w:p>
        </w:tc>
        <w:tc>
          <w:tcPr>
            <w:tcW w:w="907" w:type="dxa"/>
            <w:shd w:val="clear" w:color="auto" w:fill="auto"/>
            <w:vAlign w:val="center"/>
          </w:tcPr>
          <w:p w14:paraId="2BADF7A6"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1984" w:type="dxa"/>
            <w:shd w:val="clear" w:color="auto" w:fill="auto"/>
            <w:vAlign w:val="center"/>
          </w:tcPr>
          <w:p w14:paraId="4C026C01" w14:textId="77777777" w:rsidR="00B369F6" w:rsidRPr="004672D6" w:rsidRDefault="00B369F6" w:rsidP="006C374F">
            <w:pPr>
              <w:pStyle w:val="120"/>
              <w:jc w:val="center"/>
              <w:rPr>
                <w:color w:val="000000" w:themeColor="text1"/>
              </w:rPr>
            </w:pPr>
            <w:r w:rsidRPr="004672D6">
              <w:rPr>
                <w:rFonts w:hint="eastAsia"/>
                <w:color w:val="000000" w:themeColor="text1"/>
              </w:rPr>
              <w:t>清泉市民活動中心、清福宮、下六股1鄰1號、金山消防隊、</w:t>
            </w:r>
            <w:r w:rsidRPr="004672D6">
              <w:rPr>
                <w:rFonts w:hint="eastAsia"/>
                <w:b/>
                <w:bCs/>
                <w:color w:val="000000" w:themeColor="text1"/>
                <w:shd w:val="pct15" w:color="auto" w:fill="FFFFFF"/>
              </w:rPr>
              <w:t>停三停車場</w:t>
            </w:r>
          </w:p>
        </w:tc>
        <w:tc>
          <w:tcPr>
            <w:tcW w:w="907" w:type="dxa"/>
            <w:shd w:val="clear" w:color="auto" w:fill="auto"/>
            <w:vAlign w:val="center"/>
          </w:tcPr>
          <w:p w14:paraId="13F62DE5"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907" w:type="dxa"/>
            <w:shd w:val="clear" w:color="auto" w:fill="auto"/>
            <w:vAlign w:val="center"/>
          </w:tcPr>
          <w:p w14:paraId="664B6143"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907" w:type="dxa"/>
            <w:shd w:val="clear" w:color="auto" w:fill="auto"/>
            <w:vAlign w:val="center"/>
          </w:tcPr>
          <w:p w14:paraId="74DF3495" w14:textId="77777777" w:rsidR="00B369F6" w:rsidRPr="004672D6" w:rsidRDefault="00B369F6" w:rsidP="006C374F">
            <w:pPr>
              <w:pStyle w:val="120"/>
              <w:jc w:val="center"/>
              <w:rPr>
                <w:b/>
                <w:bCs/>
                <w:color w:val="000000" w:themeColor="text1"/>
              </w:rPr>
            </w:pPr>
            <w:r w:rsidRPr="004672D6">
              <w:rPr>
                <w:rFonts w:hint="eastAsia"/>
                <w:b/>
                <w:bCs/>
                <w:color w:val="000000" w:themeColor="text1"/>
                <w:shd w:val="pct15" w:color="auto" w:fill="FFFFFF"/>
              </w:rPr>
              <w:t>恆春航空站(恆春機場)</w:t>
            </w:r>
          </w:p>
        </w:tc>
        <w:tc>
          <w:tcPr>
            <w:tcW w:w="1134" w:type="dxa"/>
            <w:shd w:val="clear" w:color="auto" w:fill="auto"/>
            <w:vAlign w:val="center"/>
          </w:tcPr>
          <w:p w14:paraId="31F131E3" w14:textId="77777777" w:rsidR="00B369F6" w:rsidRPr="004672D6" w:rsidRDefault="00B369F6" w:rsidP="006C374F">
            <w:pPr>
              <w:pStyle w:val="120"/>
              <w:jc w:val="center"/>
              <w:rPr>
                <w:b/>
                <w:bCs/>
                <w:color w:val="000000" w:themeColor="text1"/>
              </w:rPr>
            </w:pPr>
            <w:r w:rsidRPr="004672D6">
              <w:rPr>
                <w:rFonts w:hint="eastAsia"/>
                <w:b/>
                <w:bCs/>
                <w:color w:val="000000" w:themeColor="text1"/>
                <w:shd w:val="pct15" w:color="auto" w:fill="FFFFFF"/>
              </w:rPr>
              <w:t>恆春航空站(恆春機場)</w:t>
            </w:r>
            <w:r w:rsidRPr="004672D6">
              <w:rPr>
                <w:rFonts w:hint="eastAsia"/>
                <w:color w:val="000000" w:themeColor="text1"/>
              </w:rPr>
              <w:t>、</w:t>
            </w:r>
            <w:r w:rsidRPr="004672D6">
              <w:rPr>
                <w:rFonts w:hint="eastAsia"/>
                <w:b/>
                <w:bCs/>
                <w:color w:val="000000" w:themeColor="text1"/>
                <w:shd w:val="pct15" w:color="auto" w:fill="FFFFFF"/>
              </w:rPr>
              <w:t>車城福安宮(香客大樓)</w:t>
            </w:r>
          </w:p>
        </w:tc>
        <w:tc>
          <w:tcPr>
            <w:tcW w:w="1361" w:type="dxa"/>
            <w:shd w:val="clear" w:color="auto" w:fill="auto"/>
            <w:vAlign w:val="center"/>
          </w:tcPr>
          <w:p w14:paraId="0D13B1C0" w14:textId="77777777" w:rsidR="00B369F6" w:rsidRPr="004672D6" w:rsidRDefault="00B369F6" w:rsidP="006C374F">
            <w:pPr>
              <w:pStyle w:val="120"/>
              <w:jc w:val="center"/>
              <w:rPr>
                <w:color w:val="000000" w:themeColor="text1"/>
              </w:rPr>
            </w:pPr>
            <w:r w:rsidRPr="004672D6">
              <w:rPr>
                <w:rFonts w:hint="eastAsia"/>
                <w:color w:val="000000" w:themeColor="text1"/>
              </w:rPr>
              <w:t>-</w:t>
            </w:r>
          </w:p>
        </w:tc>
      </w:tr>
      <w:tr w:rsidR="004672D6" w:rsidRPr="004672D6" w14:paraId="3C43E4EF" w14:textId="77777777" w:rsidTr="006C374F">
        <w:trPr>
          <w:cantSplit/>
        </w:trPr>
        <w:tc>
          <w:tcPr>
            <w:tcW w:w="964" w:type="dxa"/>
            <w:shd w:val="clear" w:color="auto" w:fill="auto"/>
            <w:vAlign w:val="center"/>
          </w:tcPr>
          <w:p w14:paraId="009835B8" w14:textId="77777777" w:rsidR="00B369F6" w:rsidRPr="004672D6" w:rsidRDefault="00B369F6" w:rsidP="00B369F6">
            <w:pPr>
              <w:pStyle w:val="120"/>
              <w:jc w:val="center"/>
              <w:rPr>
                <w:color w:val="000000" w:themeColor="text1"/>
              </w:rPr>
            </w:pPr>
            <w:r w:rsidRPr="004672D6">
              <w:rPr>
                <w:rFonts w:cs="新細明體" w:hint="eastAsia"/>
                <w:color w:val="000000" w:themeColor="text1"/>
              </w:rPr>
              <w:t>土石流潛勢區</w:t>
            </w:r>
          </w:p>
        </w:tc>
        <w:tc>
          <w:tcPr>
            <w:tcW w:w="907" w:type="dxa"/>
            <w:shd w:val="clear" w:color="auto" w:fill="auto"/>
            <w:vAlign w:val="center"/>
          </w:tcPr>
          <w:p w14:paraId="6A51758F" w14:textId="77777777" w:rsidR="00B369F6" w:rsidRPr="004672D6" w:rsidRDefault="00B369F6" w:rsidP="006C374F">
            <w:pPr>
              <w:pStyle w:val="120"/>
              <w:jc w:val="center"/>
              <w:rPr>
                <w:color w:val="000000" w:themeColor="text1"/>
              </w:rPr>
            </w:pPr>
            <w:r w:rsidRPr="004672D6">
              <w:rPr>
                <w:rFonts w:hint="eastAsia"/>
                <w:color w:val="000000" w:themeColor="text1"/>
              </w:rPr>
              <w:t>友二里民活動中心</w:t>
            </w:r>
          </w:p>
        </w:tc>
        <w:tc>
          <w:tcPr>
            <w:tcW w:w="1984" w:type="dxa"/>
            <w:shd w:val="clear" w:color="auto" w:fill="auto"/>
            <w:vAlign w:val="center"/>
          </w:tcPr>
          <w:p w14:paraId="5217E51D" w14:textId="77777777" w:rsidR="00B369F6" w:rsidRPr="004672D6" w:rsidRDefault="00B369F6" w:rsidP="006C374F">
            <w:pPr>
              <w:pStyle w:val="120"/>
              <w:jc w:val="center"/>
              <w:rPr>
                <w:color w:val="000000" w:themeColor="text1"/>
              </w:rPr>
            </w:pPr>
            <w:r w:rsidRPr="004672D6">
              <w:rPr>
                <w:rFonts w:hint="eastAsia"/>
                <w:color w:val="000000" w:themeColor="text1"/>
              </w:rPr>
              <w:t>濆水路與淡金公路路口</w:t>
            </w:r>
          </w:p>
        </w:tc>
        <w:tc>
          <w:tcPr>
            <w:tcW w:w="907" w:type="dxa"/>
            <w:shd w:val="clear" w:color="auto" w:fill="auto"/>
            <w:vAlign w:val="center"/>
          </w:tcPr>
          <w:p w14:paraId="79BD59A1" w14:textId="77777777" w:rsidR="00B369F6" w:rsidRPr="004672D6" w:rsidRDefault="00B369F6" w:rsidP="006C374F">
            <w:pPr>
              <w:pStyle w:val="120"/>
              <w:jc w:val="center"/>
              <w:rPr>
                <w:b/>
                <w:bCs/>
                <w:color w:val="000000" w:themeColor="text1"/>
              </w:rPr>
            </w:pPr>
            <w:r w:rsidRPr="004672D6">
              <w:rPr>
                <w:rFonts w:hint="eastAsia"/>
                <w:b/>
                <w:bCs/>
                <w:color w:val="000000" w:themeColor="text1"/>
                <w:shd w:val="pct15" w:color="auto" w:fill="FFFFFF"/>
              </w:rPr>
              <w:t>港口吊橋</w:t>
            </w:r>
          </w:p>
        </w:tc>
        <w:tc>
          <w:tcPr>
            <w:tcW w:w="907" w:type="dxa"/>
            <w:shd w:val="clear" w:color="auto" w:fill="auto"/>
            <w:vAlign w:val="center"/>
          </w:tcPr>
          <w:p w14:paraId="70247C5B"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907" w:type="dxa"/>
            <w:shd w:val="clear" w:color="auto" w:fill="auto"/>
            <w:vAlign w:val="center"/>
          </w:tcPr>
          <w:p w14:paraId="42C3AD76"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1134" w:type="dxa"/>
            <w:shd w:val="clear" w:color="auto" w:fill="auto"/>
            <w:vAlign w:val="center"/>
          </w:tcPr>
          <w:p w14:paraId="67E27230"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1361" w:type="dxa"/>
            <w:shd w:val="clear" w:color="auto" w:fill="auto"/>
            <w:vAlign w:val="center"/>
          </w:tcPr>
          <w:p w14:paraId="754391F9" w14:textId="77777777" w:rsidR="00B369F6" w:rsidRPr="004672D6" w:rsidRDefault="00B369F6" w:rsidP="006C374F">
            <w:pPr>
              <w:pStyle w:val="120"/>
              <w:jc w:val="center"/>
              <w:rPr>
                <w:color w:val="000000" w:themeColor="text1"/>
              </w:rPr>
            </w:pPr>
            <w:r w:rsidRPr="004672D6">
              <w:rPr>
                <w:rFonts w:hint="eastAsia"/>
                <w:color w:val="000000" w:themeColor="text1"/>
              </w:rPr>
              <w:t>-</w:t>
            </w:r>
          </w:p>
        </w:tc>
      </w:tr>
      <w:tr w:rsidR="004672D6" w:rsidRPr="004672D6" w14:paraId="1EF7D91C" w14:textId="77777777" w:rsidTr="006C374F">
        <w:tc>
          <w:tcPr>
            <w:tcW w:w="964" w:type="dxa"/>
            <w:shd w:val="clear" w:color="auto" w:fill="auto"/>
            <w:vAlign w:val="center"/>
          </w:tcPr>
          <w:p w14:paraId="13B278D2" w14:textId="77777777" w:rsidR="00B369F6" w:rsidRPr="004672D6" w:rsidRDefault="00B369F6" w:rsidP="00B369F6">
            <w:pPr>
              <w:pStyle w:val="120"/>
              <w:jc w:val="center"/>
              <w:rPr>
                <w:color w:val="000000" w:themeColor="text1"/>
              </w:rPr>
            </w:pPr>
            <w:r w:rsidRPr="004672D6">
              <w:rPr>
                <w:color w:val="000000" w:themeColor="text1"/>
              </w:rPr>
              <w:t>海嘯</w:t>
            </w:r>
            <w:r w:rsidRPr="004672D6">
              <w:rPr>
                <w:rFonts w:hint="eastAsia"/>
                <w:color w:val="000000" w:themeColor="text1"/>
              </w:rPr>
              <w:t>溢淹</w:t>
            </w:r>
            <w:r w:rsidRPr="004672D6">
              <w:rPr>
                <w:color w:val="000000" w:themeColor="text1"/>
              </w:rPr>
              <w:t>潛勢區</w:t>
            </w:r>
          </w:p>
        </w:tc>
        <w:tc>
          <w:tcPr>
            <w:tcW w:w="907" w:type="dxa"/>
            <w:shd w:val="clear" w:color="auto" w:fill="auto"/>
            <w:vAlign w:val="center"/>
          </w:tcPr>
          <w:p w14:paraId="40D1DB84"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1984" w:type="dxa"/>
            <w:shd w:val="clear" w:color="auto" w:fill="auto"/>
            <w:vAlign w:val="center"/>
          </w:tcPr>
          <w:p w14:paraId="4DDF3EE1" w14:textId="77777777" w:rsidR="00B369F6" w:rsidRPr="004672D6" w:rsidRDefault="00B369F6" w:rsidP="006C374F">
            <w:pPr>
              <w:pStyle w:val="120"/>
              <w:jc w:val="center"/>
              <w:rPr>
                <w:color w:val="000000" w:themeColor="text1"/>
              </w:rPr>
            </w:pPr>
            <w:r w:rsidRPr="004672D6">
              <w:rPr>
                <w:rFonts w:hint="eastAsia"/>
                <w:color w:val="000000" w:themeColor="text1"/>
              </w:rPr>
              <w:t>舊漁會、磺港安檢所、淡金公路與忠義路路口、山溪里活動中心、聖安宮、婚紗廣場、</w:t>
            </w:r>
            <w:r w:rsidRPr="004672D6">
              <w:rPr>
                <w:rFonts w:hint="eastAsia"/>
                <w:b/>
                <w:bCs/>
                <w:color w:val="000000" w:themeColor="text1"/>
                <w:shd w:val="pct15" w:color="auto" w:fill="FFFFFF"/>
              </w:rPr>
              <w:t>停三停車場</w:t>
            </w:r>
            <w:r w:rsidRPr="004672D6">
              <w:rPr>
                <w:rFonts w:hint="eastAsia"/>
                <w:color w:val="000000" w:themeColor="text1"/>
              </w:rPr>
              <w:t>、</w:t>
            </w:r>
            <w:r w:rsidRPr="004672D6">
              <w:rPr>
                <w:rFonts w:hint="eastAsia"/>
                <w:b/>
                <w:bCs/>
                <w:color w:val="000000" w:themeColor="text1"/>
                <w:shd w:val="pct15" w:color="auto" w:fill="FFFFFF"/>
              </w:rPr>
              <w:t>新</w:t>
            </w:r>
            <w:r w:rsidRPr="004672D6">
              <w:rPr>
                <w:rFonts w:hint="eastAsia"/>
                <w:b/>
                <w:bCs/>
                <w:color w:val="000000" w:themeColor="text1"/>
                <w:shd w:val="pct15" w:color="auto" w:fill="FFFFFF"/>
              </w:rPr>
              <w:lastRenderedPageBreak/>
              <w:t>北市立圖書館萬里分館</w:t>
            </w:r>
            <w:r w:rsidRPr="004672D6">
              <w:rPr>
                <w:rFonts w:hint="eastAsia"/>
                <w:color w:val="000000" w:themeColor="text1"/>
              </w:rPr>
              <w:t>、</w:t>
            </w:r>
            <w:r w:rsidRPr="004672D6">
              <w:rPr>
                <w:rFonts w:hint="eastAsia"/>
                <w:b/>
                <w:bCs/>
                <w:color w:val="000000" w:themeColor="text1"/>
                <w:shd w:val="pct15" w:color="auto" w:fill="FFFFFF"/>
              </w:rPr>
              <w:t>獅頭路土地公廟</w:t>
            </w:r>
            <w:r w:rsidRPr="004672D6">
              <w:rPr>
                <w:rFonts w:hint="eastAsia"/>
                <w:color w:val="000000" w:themeColor="text1"/>
              </w:rPr>
              <w:t>、龜吼里福德宮、</w:t>
            </w:r>
            <w:r w:rsidRPr="004672D6">
              <w:rPr>
                <w:rFonts w:hint="eastAsia"/>
                <w:b/>
                <w:bCs/>
                <w:color w:val="000000" w:themeColor="text1"/>
                <w:shd w:val="pct15" w:color="auto" w:fill="FFFFFF"/>
              </w:rPr>
              <w:t>金山分局</w:t>
            </w:r>
          </w:p>
        </w:tc>
        <w:tc>
          <w:tcPr>
            <w:tcW w:w="907" w:type="dxa"/>
            <w:shd w:val="clear" w:color="auto" w:fill="auto"/>
            <w:vAlign w:val="center"/>
          </w:tcPr>
          <w:p w14:paraId="087C151C" w14:textId="77777777" w:rsidR="00B369F6" w:rsidRPr="004672D6" w:rsidRDefault="00B369F6" w:rsidP="006C374F">
            <w:pPr>
              <w:pStyle w:val="120"/>
              <w:jc w:val="center"/>
              <w:rPr>
                <w:color w:val="000000" w:themeColor="text1"/>
              </w:rPr>
            </w:pPr>
            <w:r w:rsidRPr="004672D6">
              <w:rPr>
                <w:rFonts w:hint="eastAsia"/>
                <w:b/>
                <w:bCs/>
                <w:color w:val="000000" w:themeColor="text1"/>
                <w:shd w:val="pct15" w:color="auto" w:fill="FFFFFF"/>
              </w:rPr>
              <w:lastRenderedPageBreak/>
              <w:t>港口吊橋</w:t>
            </w:r>
            <w:r w:rsidRPr="004672D6">
              <w:rPr>
                <w:rFonts w:hint="eastAsia"/>
                <w:color w:val="000000" w:themeColor="text1"/>
              </w:rPr>
              <w:t>、墾丁消防隊</w:t>
            </w:r>
          </w:p>
        </w:tc>
        <w:tc>
          <w:tcPr>
            <w:tcW w:w="907" w:type="dxa"/>
            <w:shd w:val="clear" w:color="auto" w:fill="auto"/>
            <w:vAlign w:val="center"/>
          </w:tcPr>
          <w:p w14:paraId="1B427EB5" w14:textId="77777777" w:rsidR="00B369F6" w:rsidRPr="004672D6" w:rsidRDefault="00B369F6" w:rsidP="006C374F">
            <w:pPr>
              <w:pStyle w:val="120"/>
              <w:jc w:val="center"/>
              <w:rPr>
                <w:color w:val="000000" w:themeColor="text1"/>
              </w:rPr>
            </w:pPr>
            <w:r w:rsidRPr="004672D6">
              <w:rPr>
                <w:rFonts w:hint="eastAsia"/>
                <w:color w:val="000000" w:themeColor="text1"/>
              </w:rPr>
              <w:t>淺水灣停車場、石門洞停車場</w:t>
            </w:r>
          </w:p>
        </w:tc>
        <w:tc>
          <w:tcPr>
            <w:tcW w:w="907" w:type="dxa"/>
            <w:shd w:val="clear" w:color="auto" w:fill="auto"/>
            <w:vAlign w:val="center"/>
          </w:tcPr>
          <w:p w14:paraId="6103ADAF"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1134" w:type="dxa"/>
            <w:shd w:val="clear" w:color="auto" w:fill="auto"/>
            <w:vAlign w:val="center"/>
          </w:tcPr>
          <w:p w14:paraId="652AFACC" w14:textId="0088E936" w:rsidR="00B369F6" w:rsidRPr="004672D6" w:rsidRDefault="00B369F6" w:rsidP="006C374F">
            <w:pPr>
              <w:pStyle w:val="120"/>
              <w:jc w:val="center"/>
              <w:rPr>
                <w:color w:val="000000" w:themeColor="text1"/>
              </w:rPr>
            </w:pPr>
            <w:r w:rsidRPr="004672D6">
              <w:rPr>
                <w:rFonts w:hint="eastAsia"/>
                <w:b/>
                <w:bCs/>
                <w:color w:val="000000" w:themeColor="text1"/>
                <w:shd w:val="pct15" w:color="auto" w:fill="FFFFFF"/>
              </w:rPr>
              <w:t>車城福安宮(香客大樓</w:t>
            </w:r>
            <w:r w:rsidR="000D501B" w:rsidRPr="004672D6">
              <w:rPr>
                <w:rFonts w:hint="eastAsia"/>
                <w:b/>
                <w:bCs/>
                <w:color w:val="000000" w:themeColor="text1"/>
                <w:shd w:val="pct15" w:color="auto" w:fill="FFFFFF"/>
              </w:rPr>
              <w:t>)</w:t>
            </w:r>
            <w:r w:rsidRPr="004672D6">
              <w:rPr>
                <w:rFonts w:hint="eastAsia"/>
                <w:color w:val="000000" w:themeColor="text1"/>
              </w:rPr>
              <w:t>、國立海洋生物博物館</w:t>
            </w:r>
          </w:p>
        </w:tc>
        <w:tc>
          <w:tcPr>
            <w:tcW w:w="1361" w:type="dxa"/>
            <w:shd w:val="clear" w:color="auto" w:fill="auto"/>
            <w:vAlign w:val="center"/>
          </w:tcPr>
          <w:p w14:paraId="3CE45759" w14:textId="77777777" w:rsidR="00B369F6" w:rsidRPr="004672D6" w:rsidRDefault="00B369F6" w:rsidP="006C374F">
            <w:pPr>
              <w:pStyle w:val="120"/>
              <w:jc w:val="center"/>
              <w:rPr>
                <w:color w:val="000000" w:themeColor="text1"/>
              </w:rPr>
            </w:pPr>
            <w:r w:rsidRPr="004672D6">
              <w:rPr>
                <w:rFonts w:hint="eastAsia"/>
                <w:color w:val="000000" w:themeColor="text1"/>
              </w:rPr>
              <w:t>-</w:t>
            </w:r>
          </w:p>
        </w:tc>
      </w:tr>
      <w:tr w:rsidR="004672D6" w:rsidRPr="004672D6" w14:paraId="69F6111A" w14:textId="77777777" w:rsidTr="006C374F">
        <w:trPr>
          <w:cantSplit/>
        </w:trPr>
        <w:tc>
          <w:tcPr>
            <w:tcW w:w="964" w:type="dxa"/>
            <w:shd w:val="clear" w:color="auto" w:fill="auto"/>
            <w:vAlign w:val="center"/>
          </w:tcPr>
          <w:p w14:paraId="2550D09B" w14:textId="77777777" w:rsidR="00B369F6" w:rsidRPr="004672D6" w:rsidRDefault="00B369F6" w:rsidP="00B369F6">
            <w:pPr>
              <w:pStyle w:val="120"/>
              <w:jc w:val="center"/>
              <w:rPr>
                <w:color w:val="000000" w:themeColor="text1"/>
              </w:rPr>
            </w:pPr>
            <w:r w:rsidRPr="004672D6">
              <w:rPr>
                <w:rFonts w:hint="eastAsia"/>
                <w:color w:val="000000" w:themeColor="text1"/>
              </w:rPr>
              <w:t>斷層帶</w:t>
            </w:r>
            <w:r w:rsidRPr="004672D6">
              <w:rPr>
                <w:color w:val="000000" w:themeColor="text1"/>
              </w:rPr>
              <w:br/>
            </w:r>
            <w:r w:rsidRPr="004672D6">
              <w:rPr>
                <w:rFonts w:hint="eastAsia"/>
                <w:color w:val="000000" w:themeColor="text1"/>
                <w:sz w:val="22"/>
                <w:szCs w:val="22"/>
              </w:rPr>
              <w:t>(兩側</w:t>
            </w:r>
            <w:r w:rsidRPr="004672D6">
              <w:rPr>
                <w:color w:val="000000" w:themeColor="text1"/>
                <w:sz w:val="22"/>
                <w:szCs w:val="22"/>
              </w:rPr>
              <w:t>100</w:t>
            </w:r>
            <w:r w:rsidRPr="004672D6">
              <w:rPr>
                <w:rFonts w:hint="eastAsia"/>
                <w:color w:val="000000" w:themeColor="text1"/>
                <w:sz w:val="22"/>
                <w:szCs w:val="22"/>
              </w:rPr>
              <w:t>公尺內)</w:t>
            </w:r>
          </w:p>
        </w:tc>
        <w:tc>
          <w:tcPr>
            <w:tcW w:w="907" w:type="dxa"/>
            <w:shd w:val="clear" w:color="auto" w:fill="auto"/>
            <w:vAlign w:val="center"/>
          </w:tcPr>
          <w:p w14:paraId="285F7E16"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1984" w:type="dxa"/>
            <w:shd w:val="clear" w:color="auto" w:fill="auto"/>
            <w:vAlign w:val="center"/>
          </w:tcPr>
          <w:p w14:paraId="7274D92C" w14:textId="77777777" w:rsidR="00B369F6" w:rsidRPr="004672D6" w:rsidRDefault="00B369F6" w:rsidP="006C374F">
            <w:pPr>
              <w:pStyle w:val="120"/>
              <w:jc w:val="center"/>
              <w:rPr>
                <w:color w:val="000000" w:themeColor="text1"/>
              </w:rPr>
            </w:pPr>
            <w:r w:rsidRPr="004672D6">
              <w:rPr>
                <w:rFonts w:hint="eastAsia"/>
                <w:color w:val="000000" w:themeColor="text1"/>
              </w:rPr>
              <w:t>萬壽市民活動中心、聖德宮、鎮天宮、</w:t>
            </w:r>
            <w:r w:rsidRPr="004672D6">
              <w:rPr>
                <w:rFonts w:hint="eastAsia"/>
                <w:b/>
                <w:bCs/>
                <w:color w:val="000000" w:themeColor="text1"/>
                <w:shd w:val="pct15" w:color="auto" w:fill="FFFFFF"/>
              </w:rPr>
              <w:t>三和國小</w:t>
            </w:r>
          </w:p>
        </w:tc>
        <w:tc>
          <w:tcPr>
            <w:tcW w:w="907" w:type="dxa"/>
            <w:shd w:val="clear" w:color="auto" w:fill="auto"/>
            <w:vAlign w:val="center"/>
          </w:tcPr>
          <w:p w14:paraId="07BC5C42" w14:textId="77777777" w:rsidR="00B369F6" w:rsidRPr="004672D6" w:rsidRDefault="00B369F6" w:rsidP="006C374F">
            <w:pPr>
              <w:pStyle w:val="120"/>
              <w:jc w:val="center"/>
              <w:rPr>
                <w:color w:val="000000" w:themeColor="text1"/>
              </w:rPr>
            </w:pPr>
            <w:r w:rsidRPr="004672D6">
              <w:rPr>
                <w:rFonts w:hint="eastAsia"/>
                <w:color w:val="000000" w:themeColor="text1"/>
              </w:rPr>
              <w:t>農會洋蔥檢驗廠、恆春鎮公所停車場</w:t>
            </w:r>
          </w:p>
        </w:tc>
        <w:tc>
          <w:tcPr>
            <w:tcW w:w="907" w:type="dxa"/>
            <w:shd w:val="clear" w:color="auto" w:fill="auto"/>
            <w:vAlign w:val="center"/>
          </w:tcPr>
          <w:p w14:paraId="602BF969"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907" w:type="dxa"/>
            <w:shd w:val="clear" w:color="auto" w:fill="auto"/>
            <w:vAlign w:val="center"/>
          </w:tcPr>
          <w:p w14:paraId="120C1C25"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1134" w:type="dxa"/>
            <w:shd w:val="clear" w:color="auto" w:fill="auto"/>
            <w:vAlign w:val="center"/>
          </w:tcPr>
          <w:p w14:paraId="75A0799A"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1361" w:type="dxa"/>
            <w:shd w:val="clear" w:color="auto" w:fill="auto"/>
            <w:vAlign w:val="center"/>
          </w:tcPr>
          <w:p w14:paraId="2865F1B2" w14:textId="77777777" w:rsidR="00B369F6" w:rsidRPr="004672D6" w:rsidRDefault="00B369F6" w:rsidP="006C374F">
            <w:pPr>
              <w:pStyle w:val="120"/>
              <w:jc w:val="center"/>
              <w:rPr>
                <w:color w:val="000000" w:themeColor="text1"/>
              </w:rPr>
            </w:pPr>
            <w:r w:rsidRPr="004672D6">
              <w:rPr>
                <w:rFonts w:hint="eastAsia"/>
                <w:color w:val="000000" w:themeColor="text1"/>
              </w:rPr>
              <w:t>-</w:t>
            </w:r>
          </w:p>
        </w:tc>
      </w:tr>
      <w:tr w:rsidR="004672D6" w:rsidRPr="004672D6" w14:paraId="3BABF1D3" w14:textId="77777777" w:rsidTr="006C374F">
        <w:trPr>
          <w:cantSplit/>
        </w:trPr>
        <w:tc>
          <w:tcPr>
            <w:tcW w:w="964" w:type="dxa"/>
            <w:shd w:val="clear" w:color="auto" w:fill="auto"/>
            <w:vAlign w:val="center"/>
          </w:tcPr>
          <w:p w14:paraId="1FFB11AD" w14:textId="77777777" w:rsidR="00B369F6" w:rsidRPr="004672D6" w:rsidRDefault="00B369F6" w:rsidP="00B369F6">
            <w:pPr>
              <w:pStyle w:val="120"/>
              <w:jc w:val="center"/>
              <w:rPr>
                <w:color w:val="000000" w:themeColor="text1"/>
              </w:rPr>
            </w:pPr>
            <w:r w:rsidRPr="004672D6">
              <w:rPr>
                <w:rFonts w:hint="eastAsia"/>
                <w:color w:val="000000" w:themeColor="text1"/>
              </w:rPr>
              <w:t>火山災害潛勢區</w:t>
            </w:r>
          </w:p>
        </w:tc>
        <w:tc>
          <w:tcPr>
            <w:tcW w:w="907" w:type="dxa"/>
            <w:shd w:val="clear" w:color="auto" w:fill="auto"/>
            <w:vAlign w:val="center"/>
          </w:tcPr>
          <w:p w14:paraId="7DE1DDA8"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1984" w:type="dxa"/>
            <w:shd w:val="clear" w:color="auto" w:fill="auto"/>
            <w:vAlign w:val="center"/>
          </w:tcPr>
          <w:p w14:paraId="5D015EA1" w14:textId="0A736857" w:rsidR="00B369F6" w:rsidRPr="004672D6" w:rsidRDefault="00B369F6" w:rsidP="003158BA">
            <w:pPr>
              <w:pStyle w:val="120"/>
              <w:spacing w:line="280" w:lineRule="exact"/>
              <w:jc w:val="center"/>
              <w:rPr>
                <w:color w:val="000000" w:themeColor="text1"/>
              </w:rPr>
            </w:pPr>
            <w:r w:rsidRPr="004672D6">
              <w:rPr>
                <w:rFonts w:hint="eastAsia"/>
                <w:b/>
                <w:bCs/>
                <w:color w:val="000000" w:themeColor="text1"/>
                <w:shd w:val="pct15" w:color="auto" w:fill="FFFFFF"/>
              </w:rPr>
              <w:t>三和國小</w:t>
            </w:r>
            <w:r w:rsidRPr="004672D6">
              <w:rPr>
                <w:rFonts w:hint="eastAsia"/>
                <w:color w:val="000000" w:themeColor="text1"/>
              </w:rPr>
              <w:t>、朝天宮、六股里市民活動中心、伍母樊慈宮前廣場、</w:t>
            </w:r>
            <w:r w:rsidRPr="004672D6">
              <w:rPr>
                <w:rFonts w:hint="eastAsia"/>
                <w:b/>
                <w:bCs/>
                <w:color w:val="000000" w:themeColor="text1"/>
                <w:shd w:val="pct15" w:color="auto" w:fill="FFFFFF"/>
              </w:rPr>
              <w:t>金山分局</w:t>
            </w:r>
            <w:r w:rsidRPr="004672D6">
              <w:rPr>
                <w:rFonts w:hint="eastAsia"/>
                <w:color w:val="000000" w:themeColor="text1"/>
              </w:rPr>
              <w:t>、豐漁市民活動中心、加投活動中心、</w:t>
            </w:r>
            <w:r w:rsidRPr="004672D6">
              <w:rPr>
                <w:rFonts w:hint="eastAsia"/>
                <w:b/>
                <w:bCs/>
                <w:color w:val="000000" w:themeColor="text1"/>
                <w:shd w:val="pct15" w:color="auto" w:fill="FFFFFF"/>
              </w:rPr>
              <w:t>停三停車場</w:t>
            </w:r>
            <w:r w:rsidRPr="004672D6">
              <w:rPr>
                <w:rFonts w:hint="eastAsia"/>
                <w:color w:val="000000" w:themeColor="text1"/>
              </w:rPr>
              <w:t>、韋馱寺、</w:t>
            </w:r>
            <w:r w:rsidRPr="004672D6">
              <w:rPr>
                <w:rFonts w:hint="eastAsia"/>
                <w:b/>
                <w:bCs/>
                <w:color w:val="000000" w:themeColor="text1"/>
                <w:shd w:val="pct15" w:color="auto" w:fill="FFFFFF"/>
              </w:rPr>
              <w:t>新北市立圖書館萬里分館</w:t>
            </w:r>
            <w:r w:rsidRPr="004672D6">
              <w:rPr>
                <w:rFonts w:hint="eastAsia"/>
                <w:color w:val="000000" w:themeColor="text1"/>
              </w:rPr>
              <w:t>、萬里區公所、景美候車亭、</w:t>
            </w:r>
            <w:r w:rsidRPr="004672D6">
              <w:rPr>
                <w:rFonts w:hint="eastAsia"/>
                <w:b/>
                <w:bCs/>
                <w:color w:val="000000" w:themeColor="text1"/>
                <w:shd w:val="pct15" w:color="auto" w:fill="FFFFFF"/>
              </w:rPr>
              <w:t>獅頭路土地公廟</w:t>
            </w:r>
            <w:r w:rsidRPr="004672D6">
              <w:rPr>
                <w:rFonts w:hint="eastAsia"/>
                <w:color w:val="000000" w:themeColor="text1"/>
              </w:rPr>
              <w:t>、崁腳市民活動中心</w:t>
            </w:r>
          </w:p>
        </w:tc>
        <w:tc>
          <w:tcPr>
            <w:tcW w:w="907" w:type="dxa"/>
            <w:shd w:val="clear" w:color="auto" w:fill="auto"/>
            <w:vAlign w:val="center"/>
          </w:tcPr>
          <w:p w14:paraId="18983636"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907" w:type="dxa"/>
            <w:shd w:val="clear" w:color="auto" w:fill="auto"/>
            <w:vAlign w:val="center"/>
          </w:tcPr>
          <w:p w14:paraId="2264626D"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907" w:type="dxa"/>
            <w:shd w:val="clear" w:color="auto" w:fill="auto"/>
            <w:vAlign w:val="center"/>
          </w:tcPr>
          <w:p w14:paraId="0020BAE8"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1134" w:type="dxa"/>
            <w:shd w:val="clear" w:color="auto" w:fill="auto"/>
            <w:vAlign w:val="center"/>
          </w:tcPr>
          <w:p w14:paraId="02AEF874"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1361" w:type="dxa"/>
            <w:shd w:val="clear" w:color="auto" w:fill="auto"/>
            <w:vAlign w:val="center"/>
          </w:tcPr>
          <w:p w14:paraId="0D7E2707" w14:textId="77777777" w:rsidR="00B369F6" w:rsidRPr="004672D6" w:rsidRDefault="00B369F6" w:rsidP="006C374F">
            <w:pPr>
              <w:pStyle w:val="120"/>
              <w:jc w:val="center"/>
              <w:rPr>
                <w:color w:val="000000" w:themeColor="text1"/>
              </w:rPr>
            </w:pPr>
            <w:r w:rsidRPr="004672D6">
              <w:rPr>
                <w:rFonts w:hint="eastAsia"/>
                <w:color w:val="000000" w:themeColor="text1"/>
              </w:rPr>
              <w:t>-</w:t>
            </w:r>
          </w:p>
        </w:tc>
      </w:tr>
      <w:tr w:rsidR="004672D6" w:rsidRPr="004672D6" w14:paraId="0AF22204" w14:textId="77777777" w:rsidTr="006C374F">
        <w:trPr>
          <w:cantSplit/>
        </w:trPr>
        <w:tc>
          <w:tcPr>
            <w:tcW w:w="964" w:type="dxa"/>
            <w:tcBorders>
              <w:bottom w:val="single" w:sz="4" w:space="0" w:color="auto"/>
            </w:tcBorders>
            <w:shd w:val="clear" w:color="auto" w:fill="auto"/>
            <w:vAlign w:val="center"/>
          </w:tcPr>
          <w:p w14:paraId="4E6911BE" w14:textId="77777777" w:rsidR="00B369F6" w:rsidRPr="004672D6" w:rsidRDefault="00B369F6" w:rsidP="00B369F6">
            <w:pPr>
              <w:pStyle w:val="120"/>
              <w:rPr>
                <w:color w:val="000000" w:themeColor="text1"/>
              </w:rPr>
            </w:pPr>
            <w:r w:rsidRPr="004672D6">
              <w:rPr>
                <w:rFonts w:hint="eastAsia"/>
                <w:color w:val="000000" w:themeColor="text1"/>
              </w:rPr>
              <w:t>土壤液化中、低潛勢區</w:t>
            </w:r>
          </w:p>
        </w:tc>
        <w:tc>
          <w:tcPr>
            <w:tcW w:w="907" w:type="dxa"/>
            <w:tcBorders>
              <w:bottom w:val="single" w:sz="4" w:space="0" w:color="auto"/>
            </w:tcBorders>
            <w:shd w:val="clear" w:color="auto" w:fill="auto"/>
            <w:vAlign w:val="center"/>
          </w:tcPr>
          <w:p w14:paraId="2FDA7F57"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1984" w:type="dxa"/>
            <w:tcBorders>
              <w:bottom w:val="single" w:sz="4" w:space="0" w:color="auto"/>
            </w:tcBorders>
            <w:shd w:val="clear" w:color="auto" w:fill="auto"/>
            <w:vAlign w:val="center"/>
          </w:tcPr>
          <w:p w14:paraId="6C53F3DC"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907" w:type="dxa"/>
            <w:tcBorders>
              <w:bottom w:val="single" w:sz="4" w:space="0" w:color="auto"/>
            </w:tcBorders>
            <w:shd w:val="clear" w:color="auto" w:fill="auto"/>
            <w:vAlign w:val="center"/>
          </w:tcPr>
          <w:p w14:paraId="6BBF3528" w14:textId="77777777" w:rsidR="00B369F6" w:rsidRPr="004672D6" w:rsidRDefault="00B369F6" w:rsidP="006C374F">
            <w:pPr>
              <w:pStyle w:val="120"/>
              <w:jc w:val="center"/>
              <w:rPr>
                <w:color w:val="000000" w:themeColor="text1"/>
              </w:rPr>
            </w:pPr>
            <w:r w:rsidRPr="004672D6">
              <w:rPr>
                <w:rFonts w:hint="eastAsia"/>
                <w:color w:val="000000" w:themeColor="text1"/>
              </w:rPr>
              <w:t>台26線隨招隨停路線</w:t>
            </w:r>
            <w:r w:rsidRPr="004672D6">
              <w:rPr>
                <w:rFonts w:hint="eastAsia"/>
                <w:color w:val="000000" w:themeColor="text1"/>
                <w:spacing w:val="-20"/>
                <w:sz w:val="22"/>
                <w:szCs w:val="22"/>
              </w:rPr>
              <w:t>(原為仁壽派出所)</w:t>
            </w:r>
            <w:r w:rsidRPr="004672D6">
              <w:rPr>
                <w:rFonts w:hint="eastAsia"/>
                <w:color w:val="000000" w:themeColor="text1"/>
              </w:rPr>
              <w:t>、南海姑娘餐廳、德和里社區活動中心、恆春工商、自來水公司</w:t>
            </w:r>
          </w:p>
        </w:tc>
        <w:tc>
          <w:tcPr>
            <w:tcW w:w="907" w:type="dxa"/>
            <w:tcBorders>
              <w:bottom w:val="single" w:sz="4" w:space="0" w:color="auto"/>
            </w:tcBorders>
            <w:shd w:val="clear" w:color="auto" w:fill="auto"/>
            <w:vAlign w:val="center"/>
          </w:tcPr>
          <w:p w14:paraId="216731A6"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907" w:type="dxa"/>
            <w:tcBorders>
              <w:bottom w:val="single" w:sz="4" w:space="0" w:color="auto"/>
            </w:tcBorders>
            <w:shd w:val="clear" w:color="auto" w:fill="auto"/>
            <w:vAlign w:val="center"/>
          </w:tcPr>
          <w:p w14:paraId="0EE8795C" w14:textId="77777777" w:rsidR="00B369F6" w:rsidRPr="004672D6" w:rsidRDefault="00B369F6" w:rsidP="006C374F">
            <w:pPr>
              <w:pStyle w:val="120"/>
              <w:jc w:val="center"/>
              <w:rPr>
                <w:b/>
                <w:bCs/>
                <w:color w:val="000000" w:themeColor="text1"/>
              </w:rPr>
            </w:pPr>
            <w:r w:rsidRPr="004672D6">
              <w:rPr>
                <w:rFonts w:hint="eastAsia"/>
                <w:b/>
                <w:bCs/>
                <w:color w:val="000000" w:themeColor="text1"/>
                <w:shd w:val="pct15" w:color="auto" w:fill="FFFFFF"/>
              </w:rPr>
              <w:t>恆春航空站(恆春機場)</w:t>
            </w:r>
          </w:p>
        </w:tc>
        <w:tc>
          <w:tcPr>
            <w:tcW w:w="1134" w:type="dxa"/>
            <w:tcBorders>
              <w:bottom w:val="single" w:sz="4" w:space="0" w:color="auto"/>
            </w:tcBorders>
            <w:shd w:val="clear" w:color="auto" w:fill="auto"/>
            <w:vAlign w:val="center"/>
          </w:tcPr>
          <w:p w14:paraId="07847FEA" w14:textId="77777777" w:rsidR="00B369F6" w:rsidRPr="004672D6" w:rsidRDefault="00B369F6" w:rsidP="006C374F">
            <w:pPr>
              <w:pStyle w:val="120"/>
              <w:jc w:val="center"/>
              <w:rPr>
                <w:b/>
                <w:bCs/>
                <w:color w:val="000000" w:themeColor="text1"/>
              </w:rPr>
            </w:pPr>
            <w:r w:rsidRPr="004672D6">
              <w:rPr>
                <w:rFonts w:hint="eastAsia"/>
                <w:b/>
                <w:bCs/>
                <w:color w:val="000000" w:themeColor="text1"/>
                <w:shd w:val="pct15" w:color="auto" w:fill="FFFFFF"/>
              </w:rPr>
              <w:t>恆春航空站(恆春機場)</w:t>
            </w:r>
            <w:r w:rsidRPr="004672D6">
              <w:rPr>
                <w:rFonts w:hint="eastAsia"/>
                <w:color w:val="000000" w:themeColor="text1"/>
              </w:rPr>
              <w:t>、</w:t>
            </w:r>
            <w:r w:rsidRPr="004672D6">
              <w:rPr>
                <w:rFonts w:hint="eastAsia"/>
                <w:b/>
                <w:bCs/>
                <w:color w:val="000000" w:themeColor="text1"/>
                <w:shd w:val="pct15" w:color="auto" w:fill="FFFFFF"/>
              </w:rPr>
              <w:t>車城福安宮(香客大樓)</w:t>
            </w:r>
          </w:p>
        </w:tc>
        <w:tc>
          <w:tcPr>
            <w:tcW w:w="1361" w:type="dxa"/>
            <w:tcBorders>
              <w:bottom w:val="single" w:sz="4" w:space="0" w:color="auto"/>
            </w:tcBorders>
            <w:shd w:val="clear" w:color="auto" w:fill="auto"/>
            <w:vAlign w:val="center"/>
          </w:tcPr>
          <w:p w14:paraId="012BDE0C" w14:textId="77777777" w:rsidR="00B369F6" w:rsidRPr="004672D6" w:rsidRDefault="00B369F6" w:rsidP="006C374F">
            <w:pPr>
              <w:pStyle w:val="120"/>
              <w:jc w:val="center"/>
              <w:rPr>
                <w:color w:val="000000" w:themeColor="text1"/>
              </w:rPr>
            </w:pPr>
            <w:r w:rsidRPr="004672D6">
              <w:rPr>
                <w:rFonts w:hint="eastAsia"/>
                <w:color w:val="000000" w:themeColor="text1"/>
              </w:rPr>
              <w:t>復興崗營區、堅貞營區、泰山高中、同榮國小、泰山體育館、頭前國中、新莊體育館、國民運動中心、板橋國小、世貿一館、樹林高中、板樹體育館</w:t>
            </w:r>
          </w:p>
        </w:tc>
      </w:tr>
      <w:tr w:rsidR="004672D6" w:rsidRPr="004672D6" w14:paraId="421F50F1" w14:textId="77777777" w:rsidTr="006C374F">
        <w:trPr>
          <w:cantSplit/>
        </w:trPr>
        <w:tc>
          <w:tcPr>
            <w:tcW w:w="964" w:type="dxa"/>
            <w:tcBorders>
              <w:bottom w:val="single" w:sz="4" w:space="0" w:color="auto"/>
            </w:tcBorders>
            <w:shd w:val="clear" w:color="auto" w:fill="auto"/>
            <w:vAlign w:val="center"/>
          </w:tcPr>
          <w:p w14:paraId="060FBB04" w14:textId="77777777" w:rsidR="00B369F6" w:rsidRPr="004672D6" w:rsidRDefault="00B369F6" w:rsidP="00B369F6">
            <w:pPr>
              <w:pStyle w:val="120"/>
              <w:jc w:val="center"/>
              <w:rPr>
                <w:color w:val="000000" w:themeColor="text1"/>
              </w:rPr>
            </w:pPr>
            <w:r w:rsidRPr="004672D6">
              <w:rPr>
                <w:rFonts w:hint="eastAsia"/>
                <w:color w:val="000000" w:themeColor="text1"/>
              </w:rPr>
              <w:t>土壤液化高潛勢區</w:t>
            </w:r>
          </w:p>
        </w:tc>
        <w:tc>
          <w:tcPr>
            <w:tcW w:w="907" w:type="dxa"/>
            <w:tcBorders>
              <w:bottom w:val="single" w:sz="4" w:space="0" w:color="auto"/>
            </w:tcBorders>
            <w:shd w:val="clear" w:color="auto" w:fill="auto"/>
            <w:vAlign w:val="center"/>
          </w:tcPr>
          <w:p w14:paraId="248632FA"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1984" w:type="dxa"/>
            <w:tcBorders>
              <w:bottom w:val="single" w:sz="4" w:space="0" w:color="auto"/>
            </w:tcBorders>
            <w:shd w:val="clear" w:color="auto" w:fill="auto"/>
            <w:vAlign w:val="center"/>
          </w:tcPr>
          <w:p w14:paraId="4B5E6A96"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907" w:type="dxa"/>
            <w:tcBorders>
              <w:bottom w:val="single" w:sz="4" w:space="0" w:color="auto"/>
            </w:tcBorders>
            <w:shd w:val="clear" w:color="auto" w:fill="auto"/>
            <w:vAlign w:val="center"/>
          </w:tcPr>
          <w:p w14:paraId="002BE2D0"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907" w:type="dxa"/>
            <w:tcBorders>
              <w:bottom w:val="single" w:sz="4" w:space="0" w:color="auto"/>
            </w:tcBorders>
            <w:shd w:val="clear" w:color="auto" w:fill="auto"/>
            <w:vAlign w:val="center"/>
          </w:tcPr>
          <w:p w14:paraId="2EA8E6FB"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907" w:type="dxa"/>
            <w:tcBorders>
              <w:bottom w:val="single" w:sz="4" w:space="0" w:color="auto"/>
            </w:tcBorders>
            <w:shd w:val="clear" w:color="auto" w:fill="auto"/>
            <w:vAlign w:val="center"/>
          </w:tcPr>
          <w:p w14:paraId="20B2057A"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1134" w:type="dxa"/>
            <w:tcBorders>
              <w:bottom w:val="single" w:sz="4" w:space="0" w:color="auto"/>
            </w:tcBorders>
            <w:shd w:val="clear" w:color="auto" w:fill="auto"/>
            <w:vAlign w:val="center"/>
          </w:tcPr>
          <w:p w14:paraId="6888D676" w14:textId="77777777" w:rsidR="00B369F6" w:rsidRPr="004672D6" w:rsidRDefault="00B369F6" w:rsidP="006C374F">
            <w:pPr>
              <w:pStyle w:val="120"/>
              <w:jc w:val="center"/>
              <w:rPr>
                <w:color w:val="000000" w:themeColor="text1"/>
              </w:rPr>
            </w:pPr>
            <w:r w:rsidRPr="004672D6">
              <w:rPr>
                <w:rFonts w:hint="eastAsia"/>
                <w:color w:val="000000" w:themeColor="text1"/>
              </w:rPr>
              <w:t>-</w:t>
            </w:r>
          </w:p>
        </w:tc>
        <w:tc>
          <w:tcPr>
            <w:tcW w:w="1361" w:type="dxa"/>
            <w:tcBorders>
              <w:bottom w:val="single" w:sz="4" w:space="0" w:color="auto"/>
            </w:tcBorders>
            <w:shd w:val="clear" w:color="auto" w:fill="auto"/>
            <w:vAlign w:val="center"/>
          </w:tcPr>
          <w:p w14:paraId="64984F19" w14:textId="77777777" w:rsidR="00B369F6" w:rsidRPr="004672D6" w:rsidRDefault="00B369F6" w:rsidP="006C374F">
            <w:pPr>
              <w:pStyle w:val="120"/>
              <w:jc w:val="center"/>
              <w:rPr>
                <w:color w:val="000000" w:themeColor="text1"/>
              </w:rPr>
            </w:pPr>
            <w:r w:rsidRPr="004672D6">
              <w:rPr>
                <w:rFonts w:hint="eastAsia"/>
                <w:color w:val="000000" w:themeColor="text1"/>
              </w:rPr>
              <w:t>三重商工、三重綜合體育館、板橋體育館</w:t>
            </w:r>
          </w:p>
        </w:tc>
      </w:tr>
      <w:tr w:rsidR="004672D6" w:rsidRPr="004672D6" w14:paraId="2833D8E4" w14:textId="77777777" w:rsidTr="00CD2550">
        <w:trPr>
          <w:cantSplit/>
        </w:trPr>
        <w:tc>
          <w:tcPr>
            <w:tcW w:w="964" w:type="dxa"/>
            <w:shd w:val="clear" w:color="auto" w:fill="auto"/>
            <w:vAlign w:val="center"/>
          </w:tcPr>
          <w:p w14:paraId="467105BE" w14:textId="77777777" w:rsidR="00B369F6" w:rsidRPr="004672D6" w:rsidRDefault="00B369F6" w:rsidP="00B369F6">
            <w:pPr>
              <w:pStyle w:val="120"/>
              <w:jc w:val="center"/>
              <w:rPr>
                <w:rFonts w:cs="標楷體"/>
                <w:bCs/>
                <w:color w:val="000000" w:themeColor="text1"/>
              </w:rPr>
            </w:pPr>
            <w:r w:rsidRPr="004672D6">
              <w:rPr>
                <w:rFonts w:cs="標楷體" w:hint="eastAsia"/>
                <w:bCs/>
                <w:color w:val="000000" w:themeColor="text1"/>
              </w:rPr>
              <w:t>合計</w:t>
            </w:r>
          </w:p>
        </w:tc>
        <w:tc>
          <w:tcPr>
            <w:tcW w:w="907" w:type="dxa"/>
            <w:shd w:val="clear" w:color="auto" w:fill="auto"/>
            <w:vAlign w:val="center"/>
          </w:tcPr>
          <w:p w14:paraId="78F61BD8" w14:textId="77777777" w:rsidR="00B369F6" w:rsidRPr="004672D6" w:rsidRDefault="00B369F6" w:rsidP="00B369F6">
            <w:pPr>
              <w:pStyle w:val="120"/>
              <w:jc w:val="center"/>
              <w:rPr>
                <w:color w:val="000000" w:themeColor="text1"/>
              </w:rPr>
            </w:pPr>
            <w:r w:rsidRPr="004672D6">
              <w:rPr>
                <w:rFonts w:hAnsi="標楷體" w:cs="BiauKaiTC Regular" w:hint="eastAsia"/>
                <w:color w:val="000000" w:themeColor="text1"/>
              </w:rPr>
              <w:t>1</w:t>
            </w:r>
          </w:p>
        </w:tc>
        <w:tc>
          <w:tcPr>
            <w:tcW w:w="1984" w:type="dxa"/>
            <w:shd w:val="clear" w:color="auto" w:fill="auto"/>
            <w:vAlign w:val="center"/>
          </w:tcPr>
          <w:p w14:paraId="149714CC" w14:textId="77777777" w:rsidR="00B369F6" w:rsidRPr="004672D6" w:rsidRDefault="00B369F6" w:rsidP="00B369F6">
            <w:pPr>
              <w:pStyle w:val="120"/>
              <w:jc w:val="center"/>
              <w:rPr>
                <w:color w:val="000000" w:themeColor="text1"/>
              </w:rPr>
            </w:pPr>
            <w:r w:rsidRPr="004672D6">
              <w:rPr>
                <w:rFonts w:hAnsi="標楷體" w:cs="BiauKaiTC Regular" w:hint="eastAsia"/>
                <w:color w:val="000000" w:themeColor="text1"/>
              </w:rPr>
              <w:t>29</w:t>
            </w:r>
          </w:p>
        </w:tc>
        <w:tc>
          <w:tcPr>
            <w:tcW w:w="907" w:type="dxa"/>
            <w:shd w:val="clear" w:color="auto" w:fill="auto"/>
            <w:vAlign w:val="center"/>
          </w:tcPr>
          <w:p w14:paraId="03059C2C" w14:textId="77777777" w:rsidR="00B369F6" w:rsidRPr="004672D6" w:rsidRDefault="00B369F6" w:rsidP="00B369F6">
            <w:pPr>
              <w:pStyle w:val="120"/>
              <w:jc w:val="center"/>
              <w:rPr>
                <w:rFonts w:cs="標楷體"/>
                <w:color w:val="000000" w:themeColor="text1"/>
              </w:rPr>
            </w:pPr>
            <w:r w:rsidRPr="004672D6">
              <w:rPr>
                <w:rFonts w:hAnsi="標楷體" w:cs="標楷體" w:hint="eastAsia"/>
                <w:color w:val="000000" w:themeColor="text1"/>
              </w:rPr>
              <w:t>9</w:t>
            </w:r>
          </w:p>
        </w:tc>
        <w:tc>
          <w:tcPr>
            <w:tcW w:w="907" w:type="dxa"/>
            <w:shd w:val="clear" w:color="auto" w:fill="auto"/>
            <w:vAlign w:val="center"/>
          </w:tcPr>
          <w:p w14:paraId="0944F118" w14:textId="77777777" w:rsidR="00B369F6" w:rsidRPr="004672D6" w:rsidRDefault="00B369F6" w:rsidP="00B369F6">
            <w:pPr>
              <w:pStyle w:val="120"/>
              <w:jc w:val="center"/>
              <w:rPr>
                <w:color w:val="000000" w:themeColor="text1"/>
              </w:rPr>
            </w:pPr>
            <w:r w:rsidRPr="004672D6">
              <w:rPr>
                <w:rFonts w:hAnsi="標楷體" w:cs="BiauKaiTC Regular" w:hint="eastAsia"/>
                <w:color w:val="000000" w:themeColor="text1"/>
              </w:rPr>
              <w:t>2</w:t>
            </w:r>
          </w:p>
        </w:tc>
        <w:tc>
          <w:tcPr>
            <w:tcW w:w="907" w:type="dxa"/>
            <w:shd w:val="clear" w:color="auto" w:fill="auto"/>
            <w:vAlign w:val="center"/>
          </w:tcPr>
          <w:p w14:paraId="34E1E689" w14:textId="77777777" w:rsidR="00B369F6" w:rsidRPr="004672D6" w:rsidRDefault="00B369F6" w:rsidP="00B369F6">
            <w:pPr>
              <w:pStyle w:val="120"/>
              <w:jc w:val="center"/>
              <w:rPr>
                <w:color w:val="000000" w:themeColor="text1"/>
              </w:rPr>
            </w:pPr>
            <w:r w:rsidRPr="004672D6">
              <w:rPr>
                <w:rFonts w:hAnsi="標楷體" w:hint="eastAsia"/>
                <w:color w:val="000000" w:themeColor="text1"/>
              </w:rPr>
              <w:t>1</w:t>
            </w:r>
          </w:p>
        </w:tc>
        <w:tc>
          <w:tcPr>
            <w:tcW w:w="1134" w:type="dxa"/>
            <w:shd w:val="clear" w:color="auto" w:fill="auto"/>
            <w:vAlign w:val="center"/>
          </w:tcPr>
          <w:p w14:paraId="5955E4CF" w14:textId="77777777" w:rsidR="00B369F6" w:rsidRPr="004672D6" w:rsidRDefault="00B369F6" w:rsidP="00B369F6">
            <w:pPr>
              <w:pStyle w:val="120"/>
              <w:jc w:val="center"/>
              <w:rPr>
                <w:rFonts w:cs="標楷體"/>
                <w:color w:val="000000" w:themeColor="text1"/>
              </w:rPr>
            </w:pPr>
            <w:r w:rsidRPr="004672D6">
              <w:rPr>
                <w:rFonts w:hAnsi="標楷體" w:cs="標楷體" w:hint="eastAsia"/>
                <w:color w:val="000000" w:themeColor="text1"/>
              </w:rPr>
              <w:t>3</w:t>
            </w:r>
          </w:p>
        </w:tc>
        <w:tc>
          <w:tcPr>
            <w:tcW w:w="1361" w:type="dxa"/>
            <w:shd w:val="clear" w:color="auto" w:fill="auto"/>
            <w:vAlign w:val="center"/>
          </w:tcPr>
          <w:p w14:paraId="4F37BBFE" w14:textId="77777777" w:rsidR="00B369F6" w:rsidRPr="004672D6" w:rsidRDefault="00B369F6" w:rsidP="00B369F6">
            <w:pPr>
              <w:pStyle w:val="120"/>
              <w:jc w:val="center"/>
              <w:rPr>
                <w:rFonts w:cs="標楷體"/>
                <w:color w:val="000000" w:themeColor="text1"/>
              </w:rPr>
            </w:pPr>
            <w:r w:rsidRPr="004672D6">
              <w:rPr>
                <w:rFonts w:hAnsi="標楷體" w:cs="標楷體" w:hint="eastAsia"/>
                <w:color w:val="000000" w:themeColor="text1"/>
              </w:rPr>
              <w:t>15</w:t>
            </w:r>
          </w:p>
        </w:tc>
      </w:tr>
    </w:tbl>
    <w:p w14:paraId="68145F98" w14:textId="77777777" w:rsidR="00423D48" w:rsidRPr="004672D6" w:rsidRDefault="00423D48" w:rsidP="00423D48">
      <w:pPr>
        <w:pStyle w:val="120"/>
        <w:rPr>
          <w:color w:val="000000" w:themeColor="text1"/>
        </w:rPr>
      </w:pPr>
      <w:r w:rsidRPr="004672D6">
        <w:rPr>
          <w:color w:val="000000" w:themeColor="text1"/>
        </w:rPr>
        <w:t>註</w:t>
      </w:r>
      <w:r w:rsidRPr="004672D6">
        <w:rPr>
          <w:rFonts w:hint="eastAsia"/>
          <w:color w:val="000000" w:themeColor="text1"/>
        </w:rPr>
        <w:t>︰1.</w:t>
      </w:r>
      <w:r w:rsidRPr="004672D6">
        <w:rPr>
          <w:rFonts w:hint="eastAsia"/>
          <w:b/>
          <w:bCs/>
          <w:color w:val="000000" w:themeColor="text1"/>
          <w:shd w:val="pct15" w:color="auto" w:fill="FFFFFF"/>
        </w:rPr>
        <w:t>粗體</w:t>
      </w:r>
      <w:r w:rsidRPr="004672D6">
        <w:rPr>
          <w:rFonts w:hint="eastAsia"/>
          <w:b/>
          <w:bCs/>
          <w:color w:val="000000" w:themeColor="text1"/>
        </w:rPr>
        <w:t>部分</w:t>
      </w:r>
      <w:r w:rsidRPr="004672D6">
        <w:rPr>
          <w:rFonts w:hint="eastAsia"/>
          <w:color w:val="000000" w:themeColor="text1"/>
        </w:rPr>
        <w:t>係同時位於2處以上災害潛勢區域之緊急應變場所。</w:t>
      </w:r>
    </w:p>
    <w:p w14:paraId="70A42FF8" w14:textId="77777777" w:rsidR="00423D48" w:rsidRPr="004672D6" w:rsidRDefault="00423D48" w:rsidP="003158BA">
      <w:pPr>
        <w:pStyle w:val="120"/>
        <w:ind w:leftChars="125" w:left="657" w:hangingChars="100" w:hanging="232"/>
        <w:rPr>
          <w:color w:val="000000" w:themeColor="text1"/>
        </w:rPr>
      </w:pPr>
      <w:r w:rsidRPr="004672D6">
        <w:rPr>
          <w:rFonts w:hint="eastAsia"/>
          <w:color w:val="000000" w:themeColor="text1"/>
        </w:rPr>
        <w:t>2.本表排除屏東縣政府113年5月修訂防護應變計畫後已刪除之集結點(太平國小)、登記編管處所(車城國中、車城國小)。</w:t>
      </w:r>
    </w:p>
    <w:p w14:paraId="65D1308E" w14:textId="77777777" w:rsidR="00423D48" w:rsidRPr="004672D6" w:rsidRDefault="00423D48" w:rsidP="00943D9F">
      <w:pPr>
        <w:pStyle w:val="af5"/>
        <w:ind w:left="1201" w:hangingChars="500" w:hanging="1201"/>
        <w:rPr>
          <w:color w:val="000000" w:themeColor="text1"/>
        </w:rPr>
      </w:pPr>
      <w:r w:rsidRPr="004672D6">
        <w:rPr>
          <w:rFonts w:hint="eastAsia"/>
          <w:color w:val="000000" w:themeColor="text1"/>
        </w:rPr>
        <w:t>資料來源：審計部整理自台電公司112年6月提出之「核能一、二、三廠緊急應變計畫區內民眾防護措施分析及規劃檢討修正報告」。</w:t>
      </w:r>
    </w:p>
    <w:p w14:paraId="4C15054E" w14:textId="71F854B3" w:rsidR="00686253" w:rsidRPr="004672D6" w:rsidRDefault="00334872" w:rsidP="00686253">
      <w:pPr>
        <w:pStyle w:val="4"/>
        <w:rPr>
          <w:color w:val="000000" w:themeColor="text1"/>
        </w:rPr>
      </w:pPr>
      <w:r w:rsidRPr="004672D6">
        <w:rPr>
          <w:rFonts w:hint="eastAsia"/>
          <w:color w:val="000000" w:themeColor="text1"/>
        </w:rPr>
        <w:lastRenderedPageBreak/>
        <w:t>屏東縣政府於113年5月修訂防護應變計畫，增設13處集結點、刪除4處集結點與5處登記編管處所，其中</w:t>
      </w:r>
      <w:r w:rsidRPr="004672D6">
        <w:rPr>
          <w:rFonts w:hint="eastAsia"/>
          <w:b/>
          <w:bCs/>
          <w:color w:val="000000" w:themeColor="text1"/>
        </w:rPr>
        <w:t>增設之13處集結點</w:t>
      </w:r>
      <w:r w:rsidRPr="004672D6">
        <w:rPr>
          <w:rFonts w:hint="eastAsia"/>
          <w:color w:val="000000" w:themeColor="text1"/>
        </w:rPr>
        <w:t>，經運用國家災害防救科技中心</w:t>
      </w:r>
      <w:r w:rsidR="00087901" w:rsidRPr="004672D6">
        <w:rPr>
          <w:rFonts w:hint="eastAsia"/>
          <w:color w:val="000000" w:themeColor="text1"/>
        </w:rPr>
        <w:t>(下稱災防中心)</w:t>
      </w:r>
      <w:r w:rsidRPr="004672D6">
        <w:rPr>
          <w:rFonts w:hint="eastAsia"/>
          <w:color w:val="000000" w:themeColor="text1"/>
        </w:rPr>
        <w:t>「3D災害潛勢地圖」分析結果，計有6處</w:t>
      </w:r>
      <w:r w:rsidRPr="004672D6">
        <w:rPr>
          <w:rFonts w:hint="eastAsia"/>
          <w:color w:val="000000" w:themeColor="text1"/>
          <w:sz w:val="28"/>
          <w:szCs w:val="32"/>
        </w:rPr>
        <w:t>(山腳里活動中心、光歲宮、頭溝里老人會館、代巡宮155線、監理站、茄湖里活動中心)</w:t>
      </w:r>
      <w:r w:rsidRPr="004672D6">
        <w:rPr>
          <w:rFonts w:hint="eastAsia"/>
          <w:color w:val="000000" w:themeColor="text1"/>
        </w:rPr>
        <w:t>位於土壤液化中、低潛勢區，另有8處</w:t>
      </w:r>
      <w:r w:rsidRPr="004672D6">
        <w:rPr>
          <w:rFonts w:hint="eastAsia"/>
          <w:color w:val="000000" w:themeColor="text1"/>
          <w:sz w:val="28"/>
          <w:szCs w:val="32"/>
        </w:rPr>
        <w:t>(恆春鎮立游泳池、出火羊肉爐、山腳里活動中心、光歲宮、埔頂龍埔宮、福德宮廣場、監理站、茄湖里活動中心)</w:t>
      </w:r>
      <w:r w:rsidRPr="004672D6">
        <w:rPr>
          <w:rFonts w:hint="eastAsia"/>
          <w:color w:val="000000" w:themeColor="text1"/>
        </w:rPr>
        <w:t>雖未直接位於24小時降雨650毫米淹水潛勢區、岩屑崩滑、落石潛勢區，惟鄰近500公尺範圍仍存潛在風險(其中</w:t>
      </w:r>
      <w:r w:rsidRPr="004672D6">
        <w:rPr>
          <w:color w:val="000000" w:themeColor="text1"/>
        </w:rPr>
        <w:t>4</w:t>
      </w:r>
      <w:r w:rsidRPr="004672D6">
        <w:rPr>
          <w:rFonts w:hint="eastAsia"/>
          <w:color w:val="000000" w:themeColor="text1"/>
        </w:rPr>
        <w:t>處同時位於土壤液化中、低潛勢區內)。</w:t>
      </w:r>
    </w:p>
    <w:p w14:paraId="089FCA5F" w14:textId="0BC8DD68" w:rsidR="00334872" w:rsidRPr="004672D6" w:rsidRDefault="0097646D" w:rsidP="00686253">
      <w:pPr>
        <w:pStyle w:val="4"/>
        <w:rPr>
          <w:color w:val="000000" w:themeColor="text1"/>
        </w:rPr>
      </w:pPr>
      <w:r w:rsidRPr="004672D6">
        <w:rPr>
          <w:rFonts w:hint="eastAsia"/>
          <w:color w:val="000000" w:themeColor="text1"/>
        </w:rPr>
        <w:t>基隆市政府於114年7月修訂防護應變計畫，增設1處避難收容處所，刪減1處避難收容處所，其中</w:t>
      </w:r>
      <w:r w:rsidRPr="004672D6">
        <w:rPr>
          <w:rFonts w:hint="eastAsia"/>
          <w:b/>
          <w:bCs/>
          <w:color w:val="000000" w:themeColor="text1"/>
        </w:rPr>
        <w:t>增設之1處避難收容處所</w:t>
      </w:r>
      <w:r w:rsidRPr="004672D6">
        <w:rPr>
          <w:rFonts w:hint="eastAsia"/>
          <w:color w:val="000000" w:themeColor="text1"/>
          <w:sz w:val="28"/>
          <w:szCs w:val="32"/>
        </w:rPr>
        <w:t>(國立海洋科技博物館)</w:t>
      </w:r>
      <w:r w:rsidRPr="004672D6">
        <w:rPr>
          <w:rFonts w:hint="eastAsia"/>
          <w:color w:val="000000" w:themeColor="text1"/>
        </w:rPr>
        <w:t>，經運用災防中心「3D災害潛勢地圖」分析結果，並未直接位於24小時降雨650毫米淹水潛勢區域及岩屑崩滑、落石潛勢區，惟其鄰近500公尺範圍仍存潛在風險</w:t>
      </w:r>
      <w:r w:rsidR="00E44556" w:rsidRPr="004672D6">
        <w:rPr>
          <w:rFonts w:hint="eastAsia"/>
          <w:color w:val="000000" w:themeColor="text1"/>
        </w:rPr>
        <w:t>。</w:t>
      </w:r>
    </w:p>
    <w:p w14:paraId="082B661C" w14:textId="4935D601" w:rsidR="008029F0" w:rsidRPr="004672D6" w:rsidRDefault="008029F0" w:rsidP="008029F0">
      <w:pPr>
        <w:pStyle w:val="3"/>
        <w:rPr>
          <w:color w:val="000000" w:themeColor="text1"/>
        </w:rPr>
      </w:pPr>
      <w:r w:rsidRPr="004672D6">
        <w:rPr>
          <w:rFonts w:hint="eastAsia"/>
          <w:color w:val="000000" w:themeColor="text1"/>
        </w:rPr>
        <w:t>查核意見</w:t>
      </w:r>
      <w:r w:rsidRPr="004672D6">
        <w:rPr>
          <w:rFonts w:ascii="新細明體" w:eastAsia="新細明體" w:hAnsi="新細明體" w:hint="eastAsia"/>
          <w:color w:val="000000" w:themeColor="text1"/>
        </w:rPr>
        <w:t>︰</w:t>
      </w:r>
    </w:p>
    <w:p w14:paraId="03F8FBAB" w14:textId="18056CE2" w:rsidR="008029F0" w:rsidRPr="004672D6" w:rsidRDefault="008029F0" w:rsidP="008029F0">
      <w:pPr>
        <w:pStyle w:val="31"/>
        <w:ind w:left="1361" w:firstLine="680"/>
        <w:rPr>
          <w:color w:val="000000" w:themeColor="text1"/>
        </w:rPr>
      </w:pPr>
      <w:r w:rsidRPr="004672D6">
        <w:rPr>
          <w:rFonts w:hint="eastAsia"/>
          <w:color w:val="000000" w:themeColor="text1"/>
        </w:rPr>
        <w:t>台電公司為確保核子事故緊急應變機制之有效性，依據</w:t>
      </w:r>
      <w:r w:rsidR="00BA0D6C" w:rsidRPr="004672D6">
        <w:rPr>
          <w:rFonts w:hAnsi="標楷體" w:hint="eastAsia"/>
          <w:color w:val="000000" w:themeColor="text1"/>
        </w:rPr>
        <w:t>《</w:t>
      </w:r>
      <w:r w:rsidRPr="004672D6">
        <w:rPr>
          <w:rFonts w:hint="eastAsia"/>
          <w:color w:val="000000" w:themeColor="text1"/>
        </w:rPr>
        <w:t>核子事故緊急應變法</w:t>
      </w:r>
      <w:r w:rsidR="00BA0D6C" w:rsidRPr="004672D6">
        <w:rPr>
          <w:rFonts w:hAnsi="標楷體" w:hint="eastAsia"/>
          <w:color w:val="000000" w:themeColor="text1"/>
        </w:rPr>
        <w:t>》</w:t>
      </w:r>
      <w:r w:rsidRPr="004672D6">
        <w:rPr>
          <w:rFonts w:hint="eastAsia"/>
          <w:color w:val="000000" w:themeColor="text1"/>
        </w:rPr>
        <w:t>第13條第2項規定，定期辦理緊急應變計畫區內民眾防護措施之分析與規劃，包括：人口分析、輻射偵測計畫、民眾預警系統、民眾集結疏散及收容等內容。據台電公司112年6月提出之「核能一、二、三廠緊急應變計畫區內民眾防護措施分析及規劃檢討修正報告」，新北市、基隆市及屏東縣政府防護應變計畫規劃之緊急應變場所，計有34處位於淹水潛勢區</w:t>
      </w:r>
      <w:r w:rsidR="00BA0D6C" w:rsidRPr="004672D6">
        <w:rPr>
          <w:rFonts w:hint="eastAsia"/>
          <w:color w:val="000000" w:themeColor="text1"/>
        </w:rPr>
        <w:t>(</w:t>
      </w:r>
      <w:r w:rsidRPr="004672D6">
        <w:rPr>
          <w:rFonts w:hint="eastAsia"/>
          <w:color w:val="000000" w:themeColor="text1"/>
        </w:rPr>
        <w:t>24小時累積雨量650毫米</w:t>
      </w:r>
      <w:r w:rsidR="00BA0D6C" w:rsidRPr="004672D6">
        <w:rPr>
          <w:rFonts w:hint="eastAsia"/>
          <w:color w:val="000000" w:themeColor="text1"/>
        </w:rPr>
        <w:t>)</w:t>
      </w:r>
      <w:r w:rsidRPr="004672D6">
        <w:rPr>
          <w:rFonts w:hint="eastAsia"/>
          <w:color w:val="000000" w:themeColor="text1"/>
        </w:rPr>
        <w:t>、土石流潛勢區、海嘯溢淹潛勢區</w:t>
      </w:r>
      <w:r w:rsidRPr="004672D6">
        <w:rPr>
          <w:rFonts w:hint="eastAsia"/>
          <w:color w:val="000000" w:themeColor="text1"/>
        </w:rPr>
        <w:lastRenderedPageBreak/>
        <w:t>、斷層帶或土壤液化高潛勢區等災害潛勢區域內</w:t>
      </w:r>
      <w:r w:rsidR="00BA0D6C" w:rsidRPr="004672D6">
        <w:rPr>
          <w:rFonts w:hint="eastAsia"/>
          <w:color w:val="000000" w:themeColor="text1"/>
        </w:rPr>
        <w:t>(表</w:t>
      </w:r>
      <w:r w:rsidR="003C249E" w:rsidRPr="004672D6">
        <w:rPr>
          <w:rFonts w:hint="eastAsia"/>
          <w:color w:val="000000" w:themeColor="text1"/>
        </w:rPr>
        <w:t>2</w:t>
      </w:r>
      <w:r w:rsidR="00BA0D6C" w:rsidRPr="004672D6">
        <w:rPr>
          <w:rFonts w:hint="eastAsia"/>
          <w:color w:val="000000" w:themeColor="text1"/>
        </w:rPr>
        <w:t>)</w:t>
      </w:r>
      <w:r w:rsidRPr="004672D6">
        <w:rPr>
          <w:rFonts w:hint="eastAsia"/>
          <w:color w:val="000000" w:themeColor="text1"/>
        </w:rPr>
        <w:t>，其中2處集結點、1處登記編管處所位於2種災害潛勢區域內。屏東縣政府雖於113年5月修訂防護應變計畫，並增設13處集結點、刪除4處集結點與5處登記編管處所，其中增設之13處集結點，經運用災防中心「3D災害潛勢地圖」分析結果，雖未設置於災害潛勢區域內，惟台電公司前比對發現</w:t>
      </w:r>
      <w:r w:rsidRPr="004672D6">
        <w:rPr>
          <w:rFonts w:hint="eastAsia"/>
          <w:b/>
          <w:bCs/>
          <w:color w:val="000000" w:themeColor="text1"/>
        </w:rPr>
        <w:t>8處</w:t>
      </w:r>
      <w:r w:rsidR="00BA0D6C" w:rsidRPr="004672D6">
        <w:rPr>
          <w:rFonts w:hint="eastAsia"/>
          <w:b/>
          <w:bCs/>
          <w:color w:val="000000" w:themeColor="text1"/>
          <w:sz w:val="28"/>
          <w:szCs w:val="18"/>
        </w:rPr>
        <w:t>(</w:t>
      </w:r>
      <w:r w:rsidRPr="004672D6">
        <w:rPr>
          <w:rFonts w:hint="eastAsia"/>
          <w:b/>
          <w:bCs/>
          <w:color w:val="000000" w:themeColor="text1"/>
          <w:sz w:val="28"/>
          <w:szCs w:val="18"/>
        </w:rPr>
        <w:t>集結點4處、登記編管處所3處、防護站1處</w:t>
      </w:r>
      <w:r w:rsidR="00BA0D6C" w:rsidRPr="004672D6">
        <w:rPr>
          <w:rFonts w:hint="eastAsia"/>
          <w:b/>
          <w:bCs/>
          <w:color w:val="000000" w:themeColor="text1"/>
          <w:sz w:val="28"/>
          <w:szCs w:val="18"/>
        </w:rPr>
        <w:t>)</w:t>
      </w:r>
      <w:r w:rsidRPr="004672D6">
        <w:rPr>
          <w:rFonts w:hint="eastAsia"/>
          <w:b/>
          <w:bCs/>
          <w:color w:val="000000" w:themeColor="text1"/>
        </w:rPr>
        <w:t>位於災害潛勢區域內之緊急應變場所，仍列於修正後之防護應變計畫內</w:t>
      </w:r>
      <w:r w:rsidRPr="004672D6">
        <w:rPr>
          <w:rFonts w:hint="eastAsia"/>
          <w:color w:val="000000" w:themeColor="text1"/>
        </w:rPr>
        <w:t>。核安會雖已協助地方政府規劃防護站與避難收容處所之</w:t>
      </w:r>
      <w:r w:rsidRPr="004672D6">
        <w:rPr>
          <w:rFonts w:hint="eastAsia"/>
          <w:b/>
          <w:bCs/>
          <w:color w:val="000000" w:themeColor="text1"/>
        </w:rPr>
        <w:t>替代地點</w:t>
      </w:r>
      <w:r w:rsidRPr="004672D6">
        <w:rPr>
          <w:rFonts w:hint="eastAsia"/>
          <w:color w:val="000000" w:themeColor="text1"/>
        </w:rPr>
        <w:t>或盤點</w:t>
      </w:r>
      <w:r w:rsidRPr="004672D6">
        <w:rPr>
          <w:rFonts w:hint="eastAsia"/>
          <w:b/>
          <w:bCs/>
          <w:color w:val="000000" w:themeColor="text1"/>
        </w:rPr>
        <w:t>備援</w:t>
      </w:r>
      <w:r w:rsidRPr="004672D6">
        <w:rPr>
          <w:rFonts w:hint="eastAsia"/>
          <w:color w:val="000000" w:themeColor="text1"/>
        </w:rPr>
        <w:t>量能，惟</w:t>
      </w:r>
      <w:r w:rsidRPr="004672D6">
        <w:rPr>
          <w:rFonts w:hint="eastAsia"/>
          <w:b/>
          <w:bCs/>
          <w:color w:val="000000" w:themeColor="text1"/>
        </w:rPr>
        <w:t>集結點與登記編管處所</w:t>
      </w:r>
      <w:r w:rsidRPr="004672D6">
        <w:rPr>
          <w:rFonts w:hint="eastAsia"/>
          <w:color w:val="000000" w:themeColor="text1"/>
        </w:rPr>
        <w:t>尚未規劃相關備援措施，允宜協助地方政府</w:t>
      </w:r>
      <w:r w:rsidRPr="004672D6">
        <w:rPr>
          <w:rFonts w:hint="eastAsia"/>
          <w:b/>
          <w:bCs/>
          <w:color w:val="000000" w:themeColor="text1"/>
        </w:rPr>
        <w:t>研議另覓場所或研擬備援方案之可行性</w:t>
      </w:r>
      <w:r w:rsidRPr="004672D6">
        <w:rPr>
          <w:rFonts w:hint="eastAsia"/>
          <w:color w:val="000000" w:themeColor="text1"/>
        </w:rPr>
        <w:t>，以降低災害可能之潛在風險。</w:t>
      </w:r>
    </w:p>
    <w:p w14:paraId="6E84C3AE" w14:textId="4DC8DD1B" w:rsidR="00BA0D6C" w:rsidRPr="004672D6" w:rsidRDefault="00BA0D6C" w:rsidP="00BA0D6C">
      <w:pPr>
        <w:pStyle w:val="a3"/>
        <w:rPr>
          <w:color w:val="000000" w:themeColor="text1"/>
        </w:rPr>
      </w:pPr>
      <w:r w:rsidRPr="004672D6">
        <w:rPr>
          <w:rFonts w:hint="eastAsia"/>
          <w:color w:val="000000" w:themeColor="text1"/>
        </w:rPr>
        <w:t xml:space="preserve">緊急應變場所設置於災害潛勢區域情形   </w:t>
      </w:r>
      <w:r w:rsidR="00F72D02" w:rsidRPr="004672D6">
        <w:rPr>
          <w:rFonts w:hint="eastAsia"/>
          <w:color w:val="000000" w:themeColor="text1"/>
        </w:rPr>
        <w:t xml:space="preserve"> </w:t>
      </w:r>
      <w:r w:rsidR="00B96F66" w:rsidRPr="004672D6">
        <w:rPr>
          <w:rFonts w:hint="eastAsia"/>
          <w:color w:val="000000" w:themeColor="text1"/>
        </w:rPr>
        <w:t xml:space="preserve">          </w:t>
      </w:r>
      <w:r w:rsidR="002B0078" w:rsidRPr="004672D6">
        <w:rPr>
          <w:rFonts w:hint="eastAsia"/>
          <w:color w:val="000000" w:themeColor="text1"/>
        </w:rPr>
        <w:t xml:space="preserve">  </w:t>
      </w:r>
      <w:r w:rsidR="00F72D02" w:rsidRPr="004672D6">
        <w:rPr>
          <w:rFonts w:hint="eastAsia"/>
          <w:color w:val="000000" w:themeColor="text1"/>
        </w:rPr>
        <w:t xml:space="preserve"> </w:t>
      </w:r>
      <w:r w:rsidRPr="004672D6">
        <w:rPr>
          <w:rFonts w:hint="eastAsia"/>
          <w:color w:val="000000" w:themeColor="text1"/>
        </w:rPr>
        <w:t xml:space="preserve">  </w:t>
      </w:r>
      <w:r w:rsidRPr="004672D6">
        <w:rPr>
          <w:rFonts w:hint="eastAsia"/>
          <w:color w:val="000000" w:themeColor="text1"/>
          <w:sz w:val="24"/>
          <w:szCs w:val="24"/>
        </w:rPr>
        <w:t>單位:處</w:t>
      </w:r>
    </w:p>
    <w:tbl>
      <w:tblPr>
        <w:tblOverlap w:val="never"/>
        <w:tblW w:w="8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64"/>
        <w:gridCol w:w="3798"/>
        <w:gridCol w:w="1020"/>
        <w:gridCol w:w="1020"/>
        <w:gridCol w:w="1020"/>
        <w:gridCol w:w="1020"/>
      </w:tblGrid>
      <w:tr w:rsidR="004672D6" w:rsidRPr="004672D6" w14:paraId="3E010698" w14:textId="77777777" w:rsidTr="00B522E7">
        <w:trPr>
          <w:cantSplit/>
        </w:trPr>
        <w:tc>
          <w:tcPr>
            <w:tcW w:w="964" w:type="dxa"/>
            <w:tcBorders>
              <w:right w:val="nil"/>
            </w:tcBorders>
            <w:shd w:val="clear" w:color="auto" w:fill="auto"/>
            <w:vAlign w:val="center"/>
          </w:tcPr>
          <w:p w14:paraId="6BA38868" w14:textId="77777777" w:rsidR="00BA0D6C" w:rsidRPr="004672D6" w:rsidRDefault="00BA0D6C" w:rsidP="00F7151A">
            <w:pPr>
              <w:pStyle w:val="12"/>
              <w:rPr>
                <w:color w:val="000000" w:themeColor="text1"/>
              </w:rPr>
            </w:pPr>
          </w:p>
        </w:tc>
        <w:tc>
          <w:tcPr>
            <w:tcW w:w="3798" w:type="dxa"/>
            <w:tcBorders>
              <w:left w:val="nil"/>
            </w:tcBorders>
            <w:vAlign w:val="center"/>
          </w:tcPr>
          <w:p w14:paraId="7BB4E747" w14:textId="494AC1AB" w:rsidR="00BA0D6C" w:rsidRPr="004672D6" w:rsidRDefault="00BA0D6C" w:rsidP="00641DC6">
            <w:pPr>
              <w:pStyle w:val="12"/>
              <w:jc w:val="left"/>
              <w:rPr>
                <w:color w:val="000000" w:themeColor="text1"/>
              </w:rPr>
            </w:pPr>
            <w:r w:rsidRPr="004672D6">
              <w:rPr>
                <w:rFonts w:hint="eastAsia"/>
                <w:color w:val="000000" w:themeColor="text1"/>
              </w:rPr>
              <w:t>災害潛勢類型</w:t>
            </w:r>
          </w:p>
        </w:tc>
        <w:tc>
          <w:tcPr>
            <w:tcW w:w="1020" w:type="dxa"/>
            <w:shd w:val="clear" w:color="auto" w:fill="auto"/>
            <w:vAlign w:val="center"/>
          </w:tcPr>
          <w:p w14:paraId="66198567" w14:textId="16B82D3C" w:rsidR="00BA0D6C" w:rsidRPr="004672D6" w:rsidRDefault="00BA0D6C" w:rsidP="00F7151A">
            <w:pPr>
              <w:pStyle w:val="12"/>
              <w:rPr>
                <w:color w:val="000000" w:themeColor="text1"/>
              </w:rPr>
            </w:pPr>
            <w:r w:rsidRPr="004672D6">
              <w:rPr>
                <w:rFonts w:hint="eastAsia"/>
                <w:color w:val="000000" w:themeColor="text1"/>
              </w:rPr>
              <w:t>集結點</w:t>
            </w:r>
          </w:p>
        </w:tc>
        <w:tc>
          <w:tcPr>
            <w:tcW w:w="1020" w:type="dxa"/>
            <w:shd w:val="clear" w:color="auto" w:fill="auto"/>
            <w:vAlign w:val="center"/>
          </w:tcPr>
          <w:p w14:paraId="7C1FAEEF" w14:textId="32AC179C" w:rsidR="00BA0D6C" w:rsidRPr="004672D6" w:rsidRDefault="00BA0D6C" w:rsidP="00F7151A">
            <w:pPr>
              <w:pStyle w:val="12"/>
              <w:rPr>
                <w:color w:val="000000" w:themeColor="text1"/>
              </w:rPr>
            </w:pPr>
            <w:r w:rsidRPr="004672D6">
              <w:rPr>
                <w:rFonts w:hint="eastAsia"/>
                <w:color w:val="000000" w:themeColor="text1"/>
              </w:rPr>
              <w:t>防護站</w:t>
            </w:r>
          </w:p>
        </w:tc>
        <w:tc>
          <w:tcPr>
            <w:tcW w:w="1020" w:type="dxa"/>
            <w:shd w:val="clear" w:color="auto" w:fill="auto"/>
            <w:vAlign w:val="center"/>
          </w:tcPr>
          <w:p w14:paraId="668703F4" w14:textId="0F129A16" w:rsidR="00BA0D6C" w:rsidRPr="004672D6" w:rsidRDefault="00BA0D6C" w:rsidP="00A6099A">
            <w:pPr>
              <w:pStyle w:val="12"/>
              <w:spacing w:before="0" w:after="0"/>
              <w:rPr>
                <w:color w:val="000000" w:themeColor="text1"/>
              </w:rPr>
            </w:pPr>
            <w:r w:rsidRPr="004672D6">
              <w:rPr>
                <w:rFonts w:hint="eastAsia"/>
                <w:color w:val="000000" w:themeColor="text1"/>
              </w:rPr>
              <w:t>登記編管處所</w:t>
            </w:r>
          </w:p>
        </w:tc>
        <w:tc>
          <w:tcPr>
            <w:tcW w:w="1020" w:type="dxa"/>
            <w:shd w:val="clear" w:color="auto" w:fill="auto"/>
            <w:vAlign w:val="center"/>
          </w:tcPr>
          <w:p w14:paraId="64AF8EAA" w14:textId="57ADEC5F" w:rsidR="00BA0D6C" w:rsidRPr="004672D6" w:rsidRDefault="00BA0D6C" w:rsidP="00A6099A">
            <w:pPr>
              <w:pStyle w:val="12"/>
              <w:spacing w:before="0" w:after="0"/>
              <w:rPr>
                <w:color w:val="000000" w:themeColor="text1"/>
              </w:rPr>
            </w:pPr>
            <w:r w:rsidRPr="004672D6">
              <w:rPr>
                <w:rFonts w:hint="eastAsia"/>
                <w:color w:val="000000" w:themeColor="text1"/>
              </w:rPr>
              <w:t>避難收容處所</w:t>
            </w:r>
          </w:p>
        </w:tc>
      </w:tr>
      <w:tr w:rsidR="004672D6" w:rsidRPr="004672D6" w14:paraId="6F83959D" w14:textId="77777777" w:rsidTr="00B522E7">
        <w:trPr>
          <w:cantSplit/>
        </w:trPr>
        <w:tc>
          <w:tcPr>
            <w:tcW w:w="964" w:type="dxa"/>
            <w:vMerge w:val="restart"/>
            <w:shd w:val="clear" w:color="auto" w:fill="auto"/>
            <w:vAlign w:val="center"/>
          </w:tcPr>
          <w:p w14:paraId="0A28B3F0" w14:textId="0816DA19" w:rsidR="00BA0D6C" w:rsidRPr="004672D6" w:rsidRDefault="00BA0D6C" w:rsidP="00E67D29">
            <w:pPr>
              <w:pStyle w:val="120"/>
              <w:jc w:val="center"/>
              <w:rPr>
                <w:color w:val="000000" w:themeColor="text1"/>
              </w:rPr>
            </w:pPr>
            <w:r w:rsidRPr="004672D6">
              <w:rPr>
                <w:rFonts w:hint="eastAsia"/>
                <w:color w:val="000000" w:themeColor="text1"/>
              </w:rPr>
              <w:t>1種災害潛勢類型</w:t>
            </w:r>
          </w:p>
        </w:tc>
        <w:tc>
          <w:tcPr>
            <w:tcW w:w="3798" w:type="dxa"/>
            <w:vAlign w:val="center"/>
          </w:tcPr>
          <w:p w14:paraId="499B87E0" w14:textId="4651E30F" w:rsidR="00BA0D6C" w:rsidRPr="004672D6" w:rsidRDefault="00BA0D6C" w:rsidP="00E67D29">
            <w:pPr>
              <w:pStyle w:val="120"/>
              <w:rPr>
                <w:color w:val="000000" w:themeColor="text1"/>
                <w:spacing w:val="-8"/>
              </w:rPr>
            </w:pPr>
            <w:r w:rsidRPr="004672D6">
              <w:rPr>
                <w:rFonts w:hint="eastAsia"/>
                <w:color w:val="000000" w:themeColor="text1"/>
              </w:rPr>
              <w:t>淹水潛勢區</w:t>
            </w:r>
            <w:r w:rsidRPr="004672D6">
              <w:rPr>
                <w:rFonts w:hint="eastAsia"/>
                <w:color w:val="000000" w:themeColor="text1"/>
                <w:spacing w:val="-8"/>
                <w:sz w:val="22"/>
                <w:szCs w:val="22"/>
              </w:rPr>
              <w:t>(24小時累積雨量650毫米)</w:t>
            </w:r>
          </w:p>
        </w:tc>
        <w:tc>
          <w:tcPr>
            <w:tcW w:w="1020" w:type="dxa"/>
            <w:shd w:val="clear" w:color="auto" w:fill="auto"/>
            <w:vAlign w:val="center"/>
          </w:tcPr>
          <w:p w14:paraId="6EB87F5A" w14:textId="77777777" w:rsidR="00BA0D6C" w:rsidRPr="004672D6" w:rsidRDefault="00BA0D6C" w:rsidP="00E67D29">
            <w:pPr>
              <w:pStyle w:val="120"/>
              <w:jc w:val="center"/>
              <w:rPr>
                <w:color w:val="000000" w:themeColor="text1"/>
              </w:rPr>
            </w:pPr>
            <w:r w:rsidRPr="004672D6">
              <w:rPr>
                <w:rFonts w:hint="eastAsia"/>
                <w:color w:val="000000" w:themeColor="text1"/>
              </w:rPr>
              <w:t>4</w:t>
            </w:r>
          </w:p>
        </w:tc>
        <w:tc>
          <w:tcPr>
            <w:tcW w:w="1020" w:type="dxa"/>
            <w:shd w:val="clear" w:color="auto" w:fill="auto"/>
            <w:vAlign w:val="center"/>
          </w:tcPr>
          <w:p w14:paraId="36FA9DE0" w14:textId="77777777" w:rsidR="00BA0D6C" w:rsidRPr="004672D6" w:rsidRDefault="00BA0D6C" w:rsidP="00E67D29">
            <w:pPr>
              <w:pStyle w:val="120"/>
              <w:jc w:val="center"/>
              <w:rPr>
                <w:color w:val="000000" w:themeColor="text1"/>
              </w:rPr>
            </w:pPr>
            <w:r w:rsidRPr="004672D6">
              <w:rPr>
                <w:rFonts w:hint="eastAsia"/>
                <w:color w:val="000000" w:themeColor="text1"/>
              </w:rPr>
              <w:t>1</w:t>
            </w:r>
          </w:p>
        </w:tc>
        <w:tc>
          <w:tcPr>
            <w:tcW w:w="1020" w:type="dxa"/>
            <w:shd w:val="clear" w:color="auto" w:fill="auto"/>
            <w:vAlign w:val="center"/>
          </w:tcPr>
          <w:p w14:paraId="47876FB8" w14:textId="77777777" w:rsidR="00BA0D6C" w:rsidRPr="004672D6" w:rsidRDefault="00BA0D6C" w:rsidP="00E67D29">
            <w:pPr>
              <w:pStyle w:val="120"/>
              <w:jc w:val="center"/>
              <w:rPr>
                <w:color w:val="000000" w:themeColor="text1"/>
              </w:rPr>
            </w:pPr>
            <w:r w:rsidRPr="004672D6">
              <w:rPr>
                <w:rFonts w:hint="eastAsia"/>
                <w:color w:val="000000" w:themeColor="text1"/>
              </w:rPr>
              <w:t>1</w:t>
            </w:r>
          </w:p>
        </w:tc>
        <w:tc>
          <w:tcPr>
            <w:tcW w:w="1020" w:type="dxa"/>
            <w:shd w:val="clear" w:color="auto" w:fill="auto"/>
            <w:vAlign w:val="center"/>
          </w:tcPr>
          <w:p w14:paraId="31D5BB6A" w14:textId="45B8A048" w:rsidR="00BA0D6C" w:rsidRPr="004672D6" w:rsidRDefault="00BA0D6C" w:rsidP="00E67D29">
            <w:pPr>
              <w:pStyle w:val="120"/>
              <w:jc w:val="center"/>
              <w:rPr>
                <w:color w:val="000000" w:themeColor="text1"/>
              </w:rPr>
            </w:pPr>
            <w:r w:rsidRPr="004672D6">
              <w:rPr>
                <w:rFonts w:hint="eastAsia"/>
                <w:color w:val="000000" w:themeColor="text1"/>
              </w:rPr>
              <w:t>-</w:t>
            </w:r>
          </w:p>
        </w:tc>
      </w:tr>
      <w:tr w:rsidR="004672D6" w:rsidRPr="004672D6" w14:paraId="075BCF03" w14:textId="77777777" w:rsidTr="00B522E7">
        <w:trPr>
          <w:cantSplit/>
        </w:trPr>
        <w:tc>
          <w:tcPr>
            <w:tcW w:w="964" w:type="dxa"/>
            <w:vMerge/>
            <w:shd w:val="clear" w:color="auto" w:fill="auto"/>
            <w:vAlign w:val="center"/>
          </w:tcPr>
          <w:p w14:paraId="260FAC83" w14:textId="77777777" w:rsidR="00BA0D6C" w:rsidRPr="004672D6" w:rsidRDefault="00BA0D6C" w:rsidP="00E67D29">
            <w:pPr>
              <w:pStyle w:val="120"/>
              <w:jc w:val="center"/>
              <w:rPr>
                <w:color w:val="000000" w:themeColor="text1"/>
              </w:rPr>
            </w:pPr>
          </w:p>
        </w:tc>
        <w:tc>
          <w:tcPr>
            <w:tcW w:w="3798" w:type="dxa"/>
            <w:vAlign w:val="center"/>
          </w:tcPr>
          <w:p w14:paraId="4259D676" w14:textId="77777777" w:rsidR="00BA0D6C" w:rsidRPr="004672D6" w:rsidRDefault="00BA0D6C" w:rsidP="00E67D29">
            <w:pPr>
              <w:pStyle w:val="120"/>
              <w:rPr>
                <w:color w:val="000000" w:themeColor="text1"/>
              </w:rPr>
            </w:pPr>
            <w:r w:rsidRPr="004672D6">
              <w:rPr>
                <w:rFonts w:cs="新細明體" w:hint="eastAsia"/>
                <w:color w:val="000000" w:themeColor="text1"/>
              </w:rPr>
              <w:t>土石流潛勢區</w:t>
            </w:r>
          </w:p>
        </w:tc>
        <w:tc>
          <w:tcPr>
            <w:tcW w:w="1020" w:type="dxa"/>
            <w:shd w:val="clear" w:color="auto" w:fill="auto"/>
            <w:vAlign w:val="center"/>
          </w:tcPr>
          <w:p w14:paraId="0B85418A" w14:textId="77777777" w:rsidR="00BA0D6C" w:rsidRPr="004672D6" w:rsidRDefault="00BA0D6C" w:rsidP="00E67D29">
            <w:pPr>
              <w:pStyle w:val="120"/>
              <w:jc w:val="center"/>
              <w:rPr>
                <w:color w:val="000000" w:themeColor="text1"/>
              </w:rPr>
            </w:pPr>
            <w:r w:rsidRPr="004672D6">
              <w:rPr>
                <w:rFonts w:hint="eastAsia"/>
                <w:color w:val="000000" w:themeColor="text1"/>
              </w:rPr>
              <w:t>2</w:t>
            </w:r>
          </w:p>
        </w:tc>
        <w:tc>
          <w:tcPr>
            <w:tcW w:w="1020" w:type="dxa"/>
            <w:shd w:val="clear" w:color="auto" w:fill="auto"/>
            <w:vAlign w:val="center"/>
          </w:tcPr>
          <w:p w14:paraId="1230085A" w14:textId="6EB2FF5D" w:rsidR="00BA0D6C" w:rsidRPr="004672D6" w:rsidRDefault="00BA0D6C" w:rsidP="00E67D29">
            <w:pPr>
              <w:pStyle w:val="120"/>
              <w:jc w:val="center"/>
              <w:rPr>
                <w:color w:val="000000" w:themeColor="text1"/>
              </w:rPr>
            </w:pPr>
            <w:r w:rsidRPr="004672D6">
              <w:rPr>
                <w:rFonts w:hint="eastAsia"/>
                <w:color w:val="000000" w:themeColor="text1"/>
              </w:rPr>
              <w:t>-</w:t>
            </w:r>
          </w:p>
        </w:tc>
        <w:tc>
          <w:tcPr>
            <w:tcW w:w="1020" w:type="dxa"/>
            <w:shd w:val="clear" w:color="auto" w:fill="auto"/>
            <w:vAlign w:val="center"/>
          </w:tcPr>
          <w:p w14:paraId="57BD2788" w14:textId="11B49415" w:rsidR="00BA0D6C" w:rsidRPr="004672D6" w:rsidRDefault="00BA0D6C" w:rsidP="00E67D29">
            <w:pPr>
              <w:pStyle w:val="120"/>
              <w:jc w:val="center"/>
              <w:rPr>
                <w:color w:val="000000" w:themeColor="text1"/>
              </w:rPr>
            </w:pPr>
            <w:r w:rsidRPr="004672D6">
              <w:rPr>
                <w:rFonts w:hint="eastAsia"/>
                <w:color w:val="000000" w:themeColor="text1"/>
              </w:rPr>
              <w:t>-</w:t>
            </w:r>
          </w:p>
        </w:tc>
        <w:tc>
          <w:tcPr>
            <w:tcW w:w="1020" w:type="dxa"/>
            <w:shd w:val="clear" w:color="auto" w:fill="auto"/>
            <w:vAlign w:val="center"/>
          </w:tcPr>
          <w:p w14:paraId="0EA26726" w14:textId="7C796291" w:rsidR="00BA0D6C" w:rsidRPr="004672D6" w:rsidRDefault="00BA0D6C" w:rsidP="00E67D29">
            <w:pPr>
              <w:pStyle w:val="120"/>
              <w:jc w:val="center"/>
              <w:rPr>
                <w:color w:val="000000" w:themeColor="text1"/>
              </w:rPr>
            </w:pPr>
            <w:r w:rsidRPr="004672D6">
              <w:rPr>
                <w:rFonts w:hint="eastAsia"/>
                <w:color w:val="000000" w:themeColor="text1"/>
              </w:rPr>
              <w:t>-</w:t>
            </w:r>
          </w:p>
        </w:tc>
      </w:tr>
      <w:tr w:rsidR="004672D6" w:rsidRPr="004672D6" w14:paraId="79B3FF9E" w14:textId="77777777" w:rsidTr="00B522E7">
        <w:trPr>
          <w:cantSplit/>
        </w:trPr>
        <w:tc>
          <w:tcPr>
            <w:tcW w:w="964" w:type="dxa"/>
            <w:vMerge/>
            <w:shd w:val="clear" w:color="auto" w:fill="auto"/>
            <w:vAlign w:val="center"/>
          </w:tcPr>
          <w:p w14:paraId="68214E06" w14:textId="77777777" w:rsidR="00BA0D6C" w:rsidRPr="004672D6" w:rsidRDefault="00BA0D6C" w:rsidP="00E67D29">
            <w:pPr>
              <w:pStyle w:val="120"/>
              <w:jc w:val="center"/>
              <w:rPr>
                <w:color w:val="000000" w:themeColor="text1"/>
              </w:rPr>
            </w:pPr>
          </w:p>
        </w:tc>
        <w:tc>
          <w:tcPr>
            <w:tcW w:w="3798" w:type="dxa"/>
            <w:vAlign w:val="center"/>
          </w:tcPr>
          <w:p w14:paraId="60BB3543" w14:textId="77777777" w:rsidR="00BA0D6C" w:rsidRPr="004672D6" w:rsidRDefault="00BA0D6C" w:rsidP="00E67D29">
            <w:pPr>
              <w:pStyle w:val="120"/>
              <w:rPr>
                <w:rFonts w:cs="新細明體"/>
                <w:color w:val="000000" w:themeColor="text1"/>
              </w:rPr>
            </w:pPr>
            <w:r w:rsidRPr="004672D6">
              <w:rPr>
                <w:rFonts w:cs="新細明體"/>
                <w:color w:val="000000" w:themeColor="text1"/>
              </w:rPr>
              <w:t>海嘯</w:t>
            </w:r>
            <w:r w:rsidRPr="004672D6">
              <w:rPr>
                <w:rFonts w:cs="新細明體" w:hint="eastAsia"/>
                <w:color w:val="000000" w:themeColor="text1"/>
              </w:rPr>
              <w:t>溢淹</w:t>
            </w:r>
            <w:r w:rsidRPr="004672D6">
              <w:rPr>
                <w:rFonts w:cs="新細明體"/>
                <w:color w:val="000000" w:themeColor="text1"/>
              </w:rPr>
              <w:t>潛勢區</w:t>
            </w:r>
          </w:p>
        </w:tc>
        <w:tc>
          <w:tcPr>
            <w:tcW w:w="1020" w:type="dxa"/>
            <w:shd w:val="clear" w:color="auto" w:fill="auto"/>
            <w:vAlign w:val="center"/>
          </w:tcPr>
          <w:p w14:paraId="08F73990" w14:textId="77777777" w:rsidR="00BA0D6C" w:rsidRPr="004672D6" w:rsidRDefault="00BA0D6C" w:rsidP="00E67D29">
            <w:pPr>
              <w:pStyle w:val="120"/>
              <w:jc w:val="center"/>
              <w:rPr>
                <w:color w:val="000000" w:themeColor="text1"/>
              </w:rPr>
            </w:pPr>
            <w:r w:rsidRPr="004672D6">
              <w:rPr>
                <w:rFonts w:hint="eastAsia"/>
                <w:color w:val="000000" w:themeColor="text1"/>
              </w:rPr>
              <w:t>11</w:t>
            </w:r>
          </w:p>
        </w:tc>
        <w:tc>
          <w:tcPr>
            <w:tcW w:w="1020" w:type="dxa"/>
            <w:shd w:val="clear" w:color="auto" w:fill="auto"/>
            <w:vAlign w:val="center"/>
          </w:tcPr>
          <w:p w14:paraId="0F680436" w14:textId="77777777" w:rsidR="00BA0D6C" w:rsidRPr="004672D6" w:rsidRDefault="00BA0D6C" w:rsidP="00E67D29">
            <w:pPr>
              <w:pStyle w:val="120"/>
              <w:jc w:val="center"/>
              <w:rPr>
                <w:color w:val="000000" w:themeColor="text1"/>
              </w:rPr>
            </w:pPr>
            <w:r w:rsidRPr="004672D6">
              <w:rPr>
                <w:rFonts w:hint="eastAsia"/>
                <w:color w:val="000000" w:themeColor="text1"/>
              </w:rPr>
              <w:t>2</w:t>
            </w:r>
          </w:p>
        </w:tc>
        <w:tc>
          <w:tcPr>
            <w:tcW w:w="1020" w:type="dxa"/>
            <w:shd w:val="clear" w:color="auto" w:fill="auto"/>
            <w:vAlign w:val="center"/>
          </w:tcPr>
          <w:p w14:paraId="24763641" w14:textId="77777777" w:rsidR="00BA0D6C" w:rsidRPr="004672D6" w:rsidRDefault="00BA0D6C" w:rsidP="00E67D29">
            <w:pPr>
              <w:pStyle w:val="120"/>
              <w:jc w:val="center"/>
              <w:rPr>
                <w:color w:val="000000" w:themeColor="text1"/>
              </w:rPr>
            </w:pPr>
            <w:r w:rsidRPr="004672D6">
              <w:rPr>
                <w:rFonts w:hint="eastAsia"/>
                <w:color w:val="000000" w:themeColor="text1"/>
              </w:rPr>
              <w:t>1</w:t>
            </w:r>
          </w:p>
        </w:tc>
        <w:tc>
          <w:tcPr>
            <w:tcW w:w="1020" w:type="dxa"/>
            <w:shd w:val="clear" w:color="auto" w:fill="auto"/>
            <w:vAlign w:val="center"/>
          </w:tcPr>
          <w:p w14:paraId="660C1CA6" w14:textId="12FD86A1" w:rsidR="00BA0D6C" w:rsidRPr="004672D6" w:rsidRDefault="00BA0D6C" w:rsidP="00E67D29">
            <w:pPr>
              <w:pStyle w:val="120"/>
              <w:jc w:val="center"/>
              <w:rPr>
                <w:color w:val="000000" w:themeColor="text1"/>
              </w:rPr>
            </w:pPr>
            <w:r w:rsidRPr="004672D6">
              <w:rPr>
                <w:rFonts w:hint="eastAsia"/>
                <w:color w:val="000000" w:themeColor="text1"/>
              </w:rPr>
              <w:t>-</w:t>
            </w:r>
          </w:p>
        </w:tc>
      </w:tr>
      <w:tr w:rsidR="004672D6" w:rsidRPr="004672D6" w14:paraId="1AD5A91D" w14:textId="77777777" w:rsidTr="00B522E7">
        <w:trPr>
          <w:cantSplit/>
        </w:trPr>
        <w:tc>
          <w:tcPr>
            <w:tcW w:w="964" w:type="dxa"/>
            <w:vMerge/>
            <w:shd w:val="clear" w:color="auto" w:fill="auto"/>
            <w:vAlign w:val="center"/>
          </w:tcPr>
          <w:p w14:paraId="09623F25" w14:textId="77777777" w:rsidR="00BA0D6C" w:rsidRPr="004672D6" w:rsidRDefault="00BA0D6C" w:rsidP="00E67D29">
            <w:pPr>
              <w:pStyle w:val="120"/>
              <w:jc w:val="center"/>
              <w:rPr>
                <w:color w:val="000000" w:themeColor="text1"/>
              </w:rPr>
            </w:pPr>
          </w:p>
        </w:tc>
        <w:tc>
          <w:tcPr>
            <w:tcW w:w="3798" w:type="dxa"/>
            <w:vAlign w:val="center"/>
          </w:tcPr>
          <w:p w14:paraId="191D33E7" w14:textId="77777777" w:rsidR="00BA0D6C" w:rsidRPr="004672D6" w:rsidRDefault="00BA0D6C" w:rsidP="00E67D29">
            <w:pPr>
              <w:pStyle w:val="120"/>
              <w:rPr>
                <w:color w:val="000000" w:themeColor="text1"/>
              </w:rPr>
            </w:pPr>
            <w:r w:rsidRPr="004672D6">
              <w:rPr>
                <w:rFonts w:hint="eastAsia"/>
                <w:color w:val="000000" w:themeColor="text1"/>
              </w:rPr>
              <w:t>斷層帶</w:t>
            </w:r>
          </w:p>
        </w:tc>
        <w:tc>
          <w:tcPr>
            <w:tcW w:w="1020" w:type="dxa"/>
            <w:shd w:val="clear" w:color="auto" w:fill="auto"/>
            <w:vAlign w:val="center"/>
          </w:tcPr>
          <w:p w14:paraId="105CE702" w14:textId="77777777" w:rsidR="00BA0D6C" w:rsidRPr="004672D6" w:rsidRDefault="00BA0D6C" w:rsidP="00E67D29">
            <w:pPr>
              <w:pStyle w:val="120"/>
              <w:jc w:val="center"/>
              <w:rPr>
                <w:color w:val="000000" w:themeColor="text1"/>
              </w:rPr>
            </w:pPr>
            <w:r w:rsidRPr="004672D6">
              <w:rPr>
                <w:rFonts w:hint="eastAsia"/>
                <w:color w:val="000000" w:themeColor="text1"/>
              </w:rPr>
              <w:t>6</w:t>
            </w:r>
          </w:p>
        </w:tc>
        <w:tc>
          <w:tcPr>
            <w:tcW w:w="1020" w:type="dxa"/>
            <w:shd w:val="clear" w:color="auto" w:fill="auto"/>
            <w:vAlign w:val="center"/>
          </w:tcPr>
          <w:p w14:paraId="5716F325" w14:textId="231EDB76" w:rsidR="00BA0D6C" w:rsidRPr="004672D6" w:rsidRDefault="00BA0D6C" w:rsidP="00E67D29">
            <w:pPr>
              <w:pStyle w:val="120"/>
              <w:jc w:val="center"/>
              <w:rPr>
                <w:color w:val="000000" w:themeColor="text1"/>
              </w:rPr>
            </w:pPr>
            <w:r w:rsidRPr="004672D6">
              <w:rPr>
                <w:rFonts w:hint="eastAsia"/>
                <w:color w:val="000000" w:themeColor="text1"/>
              </w:rPr>
              <w:t>-</w:t>
            </w:r>
          </w:p>
        </w:tc>
        <w:tc>
          <w:tcPr>
            <w:tcW w:w="1020" w:type="dxa"/>
            <w:shd w:val="clear" w:color="auto" w:fill="auto"/>
            <w:vAlign w:val="center"/>
          </w:tcPr>
          <w:p w14:paraId="267AADDB" w14:textId="33C94E26" w:rsidR="00BA0D6C" w:rsidRPr="004672D6" w:rsidRDefault="00BA0D6C" w:rsidP="00E67D29">
            <w:pPr>
              <w:pStyle w:val="120"/>
              <w:jc w:val="center"/>
              <w:rPr>
                <w:color w:val="000000" w:themeColor="text1"/>
              </w:rPr>
            </w:pPr>
            <w:r w:rsidRPr="004672D6">
              <w:rPr>
                <w:rFonts w:hint="eastAsia"/>
                <w:color w:val="000000" w:themeColor="text1"/>
              </w:rPr>
              <w:t>-</w:t>
            </w:r>
          </w:p>
        </w:tc>
        <w:tc>
          <w:tcPr>
            <w:tcW w:w="1020" w:type="dxa"/>
            <w:shd w:val="clear" w:color="auto" w:fill="auto"/>
            <w:vAlign w:val="center"/>
          </w:tcPr>
          <w:p w14:paraId="4B6C751D" w14:textId="27C59F9B" w:rsidR="00BA0D6C" w:rsidRPr="004672D6" w:rsidRDefault="00BA0D6C" w:rsidP="00E67D29">
            <w:pPr>
              <w:pStyle w:val="120"/>
              <w:jc w:val="center"/>
              <w:rPr>
                <w:color w:val="000000" w:themeColor="text1"/>
              </w:rPr>
            </w:pPr>
            <w:r w:rsidRPr="004672D6">
              <w:rPr>
                <w:rFonts w:hint="eastAsia"/>
                <w:color w:val="000000" w:themeColor="text1"/>
              </w:rPr>
              <w:t>-</w:t>
            </w:r>
          </w:p>
        </w:tc>
      </w:tr>
      <w:tr w:rsidR="004672D6" w:rsidRPr="004672D6" w14:paraId="646EF9D0" w14:textId="77777777" w:rsidTr="00B522E7">
        <w:trPr>
          <w:cantSplit/>
        </w:trPr>
        <w:tc>
          <w:tcPr>
            <w:tcW w:w="964" w:type="dxa"/>
            <w:vMerge/>
            <w:shd w:val="clear" w:color="auto" w:fill="auto"/>
            <w:vAlign w:val="center"/>
          </w:tcPr>
          <w:p w14:paraId="11C56D45" w14:textId="77777777" w:rsidR="00BA0D6C" w:rsidRPr="004672D6" w:rsidRDefault="00BA0D6C" w:rsidP="00E67D29">
            <w:pPr>
              <w:pStyle w:val="120"/>
              <w:jc w:val="center"/>
              <w:rPr>
                <w:color w:val="000000" w:themeColor="text1"/>
              </w:rPr>
            </w:pPr>
          </w:p>
        </w:tc>
        <w:tc>
          <w:tcPr>
            <w:tcW w:w="3798" w:type="dxa"/>
            <w:vAlign w:val="center"/>
          </w:tcPr>
          <w:p w14:paraId="5DFD983A" w14:textId="77777777" w:rsidR="00BA0D6C" w:rsidRPr="004672D6" w:rsidRDefault="00BA0D6C" w:rsidP="00E67D29">
            <w:pPr>
              <w:pStyle w:val="120"/>
              <w:rPr>
                <w:color w:val="000000" w:themeColor="text1"/>
              </w:rPr>
            </w:pPr>
            <w:r w:rsidRPr="004672D6">
              <w:rPr>
                <w:rFonts w:hint="eastAsia"/>
                <w:color w:val="000000" w:themeColor="text1"/>
              </w:rPr>
              <w:t>土壤液化高潛勢區</w:t>
            </w:r>
          </w:p>
        </w:tc>
        <w:tc>
          <w:tcPr>
            <w:tcW w:w="1020" w:type="dxa"/>
            <w:shd w:val="clear" w:color="auto" w:fill="auto"/>
            <w:vAlign w:val="center"/>
          </w:tcPr>
          <w:p w14:paraId="64C5D0B2" w14:textId="40088832" w:rsidR="00BA0D6C" w:rsidRPr="004672D6" w:rsidRDefault="00BA0D6C" w:rsidP="00E67D29">
            <w:pPr>
              <w:pStyle w:val="120"/>
              <w:jc w:val="center"/>
              <w:rPr>
                <w:color w:val="000000" w:themeColor="text1"/>
              </w:rPr>
            </w:pPr>
            <w:r w:rsidRPr="004672D6">
              <w:rPr>
                <w:rFonts w:hint="eastAsia"/>
                <w:color w:val="000000" w:themeColor="text1"/>
              </w:rPr>
              <w:t>-</w:t>
            </w:r>
          </w:p>
        </w:tc>
        <w:tc>
          <w:tcPr>
            <w:tcW w:w="1020" w:type="dxa"/>
            <w:shd w:val="clear" w:color="auto" w:fill="auto"/>
            <w:vAlign w:val="center"/>
          </w:tcPr>
          <w:p w14:paraId="13E41E86" w14:textId="3C8F157B" w:rsidR="00BA0D6C" w:rsidRPr="004672D6" w:rsidRDefault="00BA0D6C" w:rsidP="00E67D29">
            <w:pPr>
              <w:pStyle w:val="120"/>
              <w:jc w:val="center"/>
              <w:rPr>
                <w:color w:val="000000" w:themeColor="text1"/>
              </w:rPr>
            </w:pPr>
            <w:r w:rsidRPr="004672D6">
              <w:rPr>
                <w:rFonts w:hint="eastAsia"/>
                <w:color w:val="000000" w:themeColor="text1"/>
              </w:rPr>
              <w:t>-</w:t>
            </w:r>
          </w:p>
        </w:tc>
        <w:tc>
          <w:tcPr>
            <w:tcW w:w="1020" w:type="dxa"/>
            <w:shd w:val="clear" w:color="auto" w:fill="auto"/>
            <w:vAlign w:val="center"/>
          </w:tcPr>
          <w:p w14:paraId="3173B6B3" w14:textId="014E1B88" w:rsidR="00BA0D6C" w:rsidRPr="004672D6" w:rsidRDefault="00BA0D6C" w:rsidP="00E67D29">
            <w:pPr>
              <w:pStyle w:val="120"/>
              <w:jc w:val="center"/>
              <w:rPr>
                <w:color w:val="000000" w:themeColor="text1"/>
              </w:rPr>
            </w:pPr>
            <w:r w:rsidRPr="004672D6">
              <w:rPr>
                <w:rFonts w:hint="eastAsia"/>
                <w:color w:val="000000" w:themeColor="text1"/>
              </w:rPr>
              <w:t>-</w:t>
            </w:r>
          </w:p>
        </w:tc>
        <w:tc>
          <w:tcPr>
            <w:tcW w:w="1020" w:type="dxa"/>
            <w:shd w:val="clear" w:color="auto" w:fill="auto"/>
            <w:vAlign w:val="center"/>
          </w:tcPr>
          <w:p w14:paraId="3F34B776" w14:textId="77777777" w:rsidR="00BA0D6C" w:rsidRPr="004672D6" w:rsidRDefault="00BA0D6C" w:rsidP="00E67D29">
            <w:pPr>
              <w:pStyle w:val="120"/>
              <w:jc w:val="center"/>
              <w:rPr>
                <w:color w:val="000000" w:themeColor="text1"/>
              </w:rPr>
            </w:pPr>
            <w:r w:rsidRPr="004672D6">
              <w:rPr>
                <w:rFonts w:hint="eastAsia"/>
                <w:color w:val="000000" w:themeColor="text1"/>
              </w:rPr>
              <w:t>3</w:t>
            </w:r>
          </w:p>
        </w:tc>
      </w:tr>
      <w:tr w:rsidR="004672D6" w:rsidRPr="004672D6" w14:paraId="680353F1" w14:textId="77777777" w:rsidTr="00B522E7">
        <w:trPr>
          <w:cantSplit/>
        </w:trPr>
        <w:tc>
          <w:tcPr>
            <w:tcW w:w="964" w:type="dxa"/>
            <w:vMerge w:val="restart"/>
            <w:shd w:val="clear" w:color="auto" w:fill="auto"/>
            <w:vAlign w:val="center"/>
          </w:tcPr>
          <w:p w14:paraId="10729980" w14:textId="24666AAB" w:rsidR="00BA0D6C" w:rsidRPr="004672D6" w:rsidRDefault="00BA0D6C" w:rsidP="00E67D29">
            <w:pPr>
              <w:pStyle w:val="120"/>
              <w:jc w:val="center"/>
              <w:rPr>
                <w:color w:val="000000" w:themeColor="text1"/>
              </w:rPr>
            </w:pPr>
            <w:r w:rsidRPr="004672D6">
              <w:rPr>
                <w:rFonts w:hint="eastAsia"/>
                <w:color w:val="000000" w:themeColor="text1"/>
              </w:rPr>
              <w:t>2種災害潛勢類型</w:t>
            </w:r>
          </w:p>
        </w:tc>
        <w:tc>
          <w:tcPr>
            <w:tcW w:w="3798" w:type="dxa"/>
            <w:vAlign w:val="center"/>
          </w:tcPr>
          <w:p w14:paraId="5E135B5E" w14:textId="13C9FCDC" w:rsidR="00BA0D6C" w:rsidRPr="004672D6" w:rsidRDefault="00BA0D6C" w:rsidP="00E67D29">
            <w:pPr>
              <w:pStyle w:val="120"/>
              <w:rPr>
                <w:color w:val="000000" w:themeColor="text1"/>
              </w:rPr>
            </w:pPr>
            <w:r w:rsidRPr="004672D6">
              <w:rPr>
                <w:rFonts w:hint="eastAsia"/>
                <w:color w:val="000000" w:themeColor="text1"/>
              </w:rPr>
              <w:t>淹水潛勢區、</w:t>
            </w:r>
            <w:r w:rsidRPr="004672D6">
              <w:rPr>
                <w:color w:val="000000" w:themeColor="text1"/>
              </w:rPr>
              <w:t>海嘯</w:t>
            </w:r>
            <w:r w:rsidRPr="004672D6">
              <w:rPr>
                <w:rFonts w:hint="eastAsia"/>
                <w:color w:val="000000" w:themeColor="text1"/>
              </w:rPr>
              <w:t>溢淹</w:t>
            </w:r>
            <w:r w:rsidRPr="004672D6">
              <w:rPr>
                <w:color w:val="000000" w:themeColor="text1"/>
              </w:rPr>
              <w:t>潛勢區</w:t>
            </w:r>
          </w:p>
        </w:tc>
        <w:tc>
          <w:tcPr>
            <w:tcW w:w="1020" w:type="dxa"/>
            <w:shd w:val="clear" w:color="auto" w:fill="auto"/>
            <w:vAlign w:val="center"/>
          </w:tcPr>
          <w:p w14:paraId="27A51BC3" w14:textId="77777777" w:rsidR="00BA0D6C" w:rsidRPr="004672D6" w:rsidRDefault="00BA0D6C" w:rsidP="00E67D29">
            <w:pPr>
              <w:pStyle w:val="120"/>
              <w:jc w:val="center"/>
              <w:rPr>
                <w:color w:val="000000" w:themeColor="text1"/>
              </w:rPr>
            </w:pPr>
            <w:r w:rsidRPr="004672D6">
              <w:rPr>
                <w:rFonts w:hint="eastAsia"/>
                <w:color w:val="000000" w:themeColor="text1"/>
              </w:rPr>
              <w:t>1</w:t>
            </w:r>
          </w:p>
        </w:tc>
        <w:tc>
          <w:tcPr>
            <w:tcW w:w="1020" w:type="dxa"/>
            <w:shd w:val="clear" w:color="auto" w:fill="auto"/>
            <w:vAlign w:val="center"/>
          </w:tcPr>
          <w:p w14:paraId="0426CFED" w14:textId="71322BF0" w:rsidR="00BA0D6C" w:rsidRPr="004672D6" w:rsidRDefault="00BA0D6C" w:rsidP="00E67D29">
            <w:pPr>
              <w:pStyle w:val="120"/>
              <w:jc w:val="center"/>
              <w:rPr>
                <w:color w:val="000000" w:themeColor="text1"/>
              </w:rPr>
            </w:pPr>
            <w:r w:rsidRPr="004672D6">
              <w:rPr>
                <w:rFonts w:hint="eastAsia"/>
                <w:color w:val="000000" w:themeColor="text1"/>
              </w:rPr>
              <w:t>-</w:t>
            </w:r>
          </w:p>
        </w:tc>
        <w:tc>
          <w:tcPr>
            <w:tcW w:w="1020" w:type="dxa"/>
            <w:shd w:val="clear" w:color="auto" w:fill="auto"/>
            <w:vAlign w:val="center"/>
          </w:tcPr>
          <w:p w14:paraId="60036088" w14:textId="77777777" w:rsidR="00BA0D6C" w:rsidRPr="004672D6" w:rsidRDefault="00BA0D6C" w:rsidP="00E67D29">
            <w:pPr>
              <w:pStyle w:val="120"/>
              <w:jc w:val="center"/>
              <w:rPr>
                <w:color w:val="000000" w:themeColor="text1"/>
              </w:rPr>
            </w:pPr>
            <w:r w:rsidRPr="004672D6">
              <w:rPr>
                <w:rFonts w:hint="eastAsia"/>
                <w:color w:val="000000" w:themeColor="text1"/>
              </w:rPr>
              <w:t>1</w:t>
            </w:r>
          </w:p>
        </w:tc>
        <w:tc>
          <w:tcPr>
            <w:tcW w:w="1020" w:type="dxa"/>
            <w:shd w:val="clear" w:color="auto" w:fill="auto"/>
            <w:vAlign w:val="center"/>
          </w:tcPr>
          <w:p w14:paraId="7C9B2C67" w14:textId="5EAC9ADA" w:rsidR="00BA0D6C" w:rsidRPr="004672D6" w:rsidRDefault="00BA0D6C" w:rsidP="00E67D29">
            <w:pPr>
              <w:pStyle w:val="120"/>
              <w:jc w:val="center"/>
              <w:rPr>
                <w:color w:val="000000" w:themeColor="text1"/>
              </w:rPr>
            </w:pPr>
            <w:r w:rsidRPr="004672D6">
              <w:rPr>
                <w:rFonts w:hint="eastAsia"/>
                <w:color w:val="000000" w:themeColor="text1"/>
              </w:rPr>
              <w:t>-</w:t>
            </w:r>
          </w:p>
        </w:tc>
      </w:tr>
      <w:tr w:rsidR="004672D6" w:rsidRPr="004672D6" w14:paraId="0CF10A20" w14:textId="77777777" w:rsidTr="00B522E7">
        <w:trPr>
          <w:cantSplit/>
        </w:trPr>
        <w:tc>
          <w:tcPr>
            <w:tcW w:w="964" w:type="dxa"/>
            <w:vMerge/>
            <w:tcBorders>
              <w:bottom w:val="single" w:sz="4" w:space="0" w:color="auto"/>
            </w:tcBorders>
            <w:shd w:val="clear" w:color="auto" w:fill="auto"/>
            <w:vAlign w:val="center"/>
          </w:tcPr>
          <w:p w14:paraId="62B82D60" w14:textId="77777777" w:rsidR="00BA0D6C" w:rsidRPr="004672D6" w:rsidRDefault="00BA0D6C" w:rsidP="00E67D29">
            <w:pPr>
              <w:pStyle w:val="120"/>
              <w:jc w:val="center"/>
              <w:rPr>
                <w:color w:val="000000" w:themeColor="text1"/>
              </w:rPr>
            </w:pPr>
          </w:p>
        </w:tc>
        <w:tc>
          <w:tcPr>
            <w:tcW w:w="3798" w:type="dxa"/>
            <w:vAlign w:val="center"/>
          </w:tcPr>
          <w:p w14:paraId="0E72F787" w14:textId="46F64EED" w:rsidR="00BA0D6C" w:rsidRPr="004672D6" w:rsidRDefault="00BA0D6C" w:rsidP="00E67D29">
            <w:pPr>
              <w:pStyle w:val="120"/>
              <w:rPr>
                <w:color w:val="000000" w:themeColor="text1"/>
              </w:rPr>
            </w:pPr>
            <w:r w:rsidRPr="004672D6">
              <w:rPr>
                <w:rFonts w:cs="新細明體" w:hint="eastAsia"/>
                <w:color w:val="000000" w:themeColor="text1"/>
              </w:rPr>
              <w:t>土石流潛勢區、</w:t>
            </w:r>
            <w:r w:rsidRPr="004672D6">
              <w:rPr>
                <w:color w:val="000000" w:themeColor="text1"/>
              </w:rPr>
              <w:t>海嘯</w:t>
            </w:r>
            <w:r w:rsidRPr="004672D6">
              <w:rPr>
                <w:rFonts w:hint="eastAsia"/>
                <w:color w:val="000000" w:themeColor="text1"/>
              </w:rPr>
              <w:t>溢淹</w:t>
            </w:r>
            <w:r w:rsidRPr="004672D6">
              <w:rPr>
                <w:color w:val="000000" w:themeColor="text1"/>
              </w:rPr>
              <w:t>潛勢區</w:t>
            </w:r>
          </w:p>
        </w:tc>
        <w:tc>
          <w:tcPr>
            <w:tcW w:w="1020" w:type="dxa"/>
            <w:shd w:val="clear" w:color="auto" w:fill="auto"/>
            <w:vAlign w:val="center"/>
          </w:tcPr>
          <w:p w14:paraId="6B8E9C1B" w14:textId="77777777" w:rsidR="00BA0D6C" w:rsidRPr="004672D6" w:rsidRDefault="00BA0D6C" w:rsidP="00E67D29">
            <w:pPr>
              <w:pStyle w:val="120"/>
              <w:jc w:val="center"/>
              <w:rPr>
                <w:color w:val="000000" w:themeColor="text1"/>
              </w:rPr>
            </w:pPr>
            <w:r w:rsidRPr="004672D6">
              <w:rPr>
                <w:rFonts w:hint="eastAsia"/>
                <w:color w:val="000000" w:themeColor="text1"/>
              </w:rPr>
              <w:t>1</w:t>
            </w:r>
          </w:p>
        </w:tc>
        <w:tc>
          <w:tcPr>
            <w:tcW w:w="1020" w:type="dxa"/>
            <w:shd w:val="clear" w:color="auto" w:fill="auto"/>
            <w:vAlign w:val="center"/>
          </w:tcPr>
          <w:p w14:paraId="59079C23" w14:textId="6A8B8C64" w:rsidR="00BA0D6C" w:rsidRPr="004672D6" w:rsidRDefault="00BA0D6C" w:rsidP="00E67D29">
            <w:pPr>
              <w:pStyle w:val="120"/>
              <w:jc w:val="center"/>
              <w:rPr>
                <w:color w:val="000000" w:themeColor="text1"/>
              </w:rPr>
            </w:pPr>
            <w:r w:rsidRPr="004672D6">
              <w:rPr>
                <w:rFonts w:hint="eastAsia"/>
                <w:color w:val="000000" w:themeColor="text1"/>
              </w:rPr>
              <w:t>-</w:t>
            </w:r>
          </w:p>
        </w:tc>
        <w:tc>
          <w:tcPr>
            <w:tcW w:w="1020" w:type="dxa"/>
            <w:shd w:val="clear" w:color="auto" w:fill="auto"/>
            <w:vAlign w:val="center"/>
          </w:tcPr>
          <w:p w14:paraId="13FDCCF3" w14:textId="38F20102" w:rsidR="00BA0D6C" w:rsidRPr="004672D6" w:rsidRDefault="00BA0D6C" w:rsidP="00E67D29">
            <w:pPr>
              <w:pStyle w:val="120"/>
              <w:jc w:val="center"/>
              <w:rPr>
                <w:color w:val="000000" w:themeColor="text1"/>
              </w:rPr>
            </w:pPr>
            <w:r w:rsidRPr="004672D6">
              <w:rPr>
                <w:rFonts w:hint="eastAsia"/>
                <w:color w:val="000000" w:themeColor="text1"/>
              </w:rPr>
              <w:t>-</w:t>
            </w:r>
          </w:p>
        </w:tc>
        <w:tc>
          <w:tcPr>
            <w:tcW w:w="1020" w:type="dxa"/>
            <w:shd w:val="clear" w:color="auto" w:fill="auto"/>
            <w:vAlign w:val="center"/>
          </w:tcPr>
          <w:p w14:paraId="0AAC3EC7" w14:textId="010E11B5" w:rsidR="00BA0D6C" w:rsidRPr="004672D6" w:rsidRDefault="00BA0D6C" w:rsidP="00E67D29">
            <w:pPr>
              <w:pStyle w:val="120"/>
              <w:jc w:val="center"/>
              <w:rPr>
                <w:color w:val="000000" w:themeColor="text1"/>
              </w:rPr>
            </w:pPr>
            <w:r w:rsidRPr="004672D6">
              <w:rPr>
                <w:rFonts w:hint="eastAsia"/>
                <w:color w:val="000000" w:themeColor="text1"/>
              </w:rPr>
              <w:t>-</w:t>
            </w:r>
          </w:p>
        </w:tc>
      </w:tr>
      <w:tr w:rsidR="004672D6" w:rsidRPr="004672D6" w14:paraId="6DE5F175" w14:textId="77777777" w:rsidTr="00B522E7">
        <w:trPr>
          <w:cantSplit/>
        </w:trPr>
        <w:tc>
          <w:tcPr>
            <w:tcW w:w="964" w:type="dxa"/>
            <w:tcBorders>
              <w:right w:val="nil"/>
            </w:tcBorders>
            <w:shd w:val="clear" w:color="auto" w:fill="auto"/>
            <w:vAlign w:val="center"/>
          </w:tcPr>
          <w:p w14:paraId="148D76CC" w14:textId="77777777" w:rsidR="00BA0D6C" w:rsidRPr="004672D6" w:rsidRDefault="00BA0D6C" w:rsidP="00E67D29">
            <w:pPr>
              <w:pStyle w:val="120"/>
              <w:jc w:val="center"/>
              <w:rPr>
                <w:bCs/>
                <w:color w:val="000000" w:themeColor="text1"/>
              </w:rPr>
            </w:pPr>
          </w:p>
        </w:tc>
        <w:tc>
          <w:tcPr>
            <w:tcW w:w="3798" w:type="dxa"/>
            <w:tcBorders>
              <w:left w:val="nil"/>
            </w:tcBorders>
            <w:vAlign w:val="center"/>
          </w:tcPr>
          <w:p w14:paraId="12132CBB" w14:textId="1485AC28" w:rsidR="00BA0D6C" w:rsidRPr="004672D6" w:rsidRDefault="00BA0D6C" w:rsidP="00641DC6">
            <w:pPr>
              <w:pStyle w:val="120"/>
              <w:jc w:val="left"/>
              <w:rPr>
                <w:rFonts w:cs="新細明體"/>
                <w:bCs/>
                <w:color w:val="000000" w:themeColor="text1"/>
              </w:rPr>
            </w:pPr>
            <w:r w:rsidRPr="004672D6">
              <w:rPr>
                <w:rFonts w:hint="eastAsia"/>
                <w:bCs/>
                <w:color w:val="000000" w:themeColor="text1"/>
              </w:rPr>
              <w:t>合</w:t>
            </w:r>
            <w:r w:rsidR="00FA319D" w:rsidRPr="004672D6">
              <w:rPr>
                <w:rFonts w:hint="eastAsia"/>
                <w:bCs/>
                <w:color w:val="000000" w:themeColor="text1"/>
              </w:rPr>
              <w:t xml:space="preserve"> </w:t>
            </w:r>
            <w:r w:rsidR="00354B86" w:rsidRPr="004672D6">
              <w:rPr>
                <w:rFonts w:hint="eastAsia"/>
                <w:bCs/>
                <w:color w:val="000000" w:themeColor="text1"/>
              </w:rPr>
              <w:t xml:space="preserve"> </w:t>
            </w:r>
            <w:r w:rsidRPr="004672D6">
              <w:rPr>
                <w:rFonts w:hint="eastAsia"/>
                <w:bCs/>
                <w:color w:val="000000" w:themeColor="text1"/>
              </w:rPr>
              <w:t>計</w:t>
            </w:r>
          </w:p>
        </w:tc>
        <w:tc>
          <w:tcPr>
            <w:tcW w:w="1020" w:type="dxa"/>
            <w:shd w:val="clear" w:color="auto" w:fill="auto"/>
            <w:vAlign w:val="center"/>
          </w:tcPr>
          <w:p w14:paraId="04A7B364" w14:textId="0A7FE3D0" w:rsidR="00BA0D6C" w:rsidRPr="004672D6" w:rsidRDefault="00BA0D6C" w:rsidP="00E67D29">
            <w:pPr>
              <w:pStyle w:val="120"/>
              <w:jc w:val="center"/>
              <w:rPr>
                <w:bCs/>
                <w:color w:val="000000" w:themeColor="text1"/>
              </w:rPr>
            </w:pPr>
            <w:r w:rsidRPr="004672D6">
              <w:rPr>
                <w:rFonts w:hint="eastAsia"/>
                <w:bCs/>
                <w:color w:val="000000" w:themeColor="text1"/>
              </w:rPr>
              <w:t>25</w:t>
            </w:r>
          </w:p>
        </w:tc>
        <w:tc>
          <w:tcPr>
            <w:tcW w:w="1020" w:type="dxa"/>
            <w:shd w:val="clear" w:color="auto" w:fill="auto"/>
            <w:vAlign w:val="center"/>
          </w:tcPr>
          <w:p w14:paraId="3099B24F" w14:textId="6753464D" w:rsidR="00BA0D6C" w:rsidRPr="004672D6" w:rsidRDefault="00BA0D6C" w:rsidP="00E67D29">
            <w:pPr>
              <w:pStyle w:val="120"/>
              <w:jc w:val="center"/>
              <w:rPr>
                <w:bCs/>
                <w:color w:val="000000" w:themeColor="text1"/>
              </w:rPr>
            </w:pPr>
            <w:r w:rsidRPr="004672D6">
              <w:rPr>
                <w:rFonts w:hint="eastAsia"/>
                <w:bCs/>
                <w:color w:val="000000" w:themeColor="text1"/>
              </w:rPr>
              <w:t>3</w:t>
            </w:r>
          </w:p>
        </w:tc>
        <w:tc>
          <w:tcPr>
            <w:tcW w:w="1020" w:type="dxa"/>
            <w:shd w:val="clear" w:color="auto" w:fill="auto"/>
            <w:vAlign w:val="center"/>
          </w:tcPr>
          <w:p w14:paraId="135A5645" w14:textId="00BCEA78" w:rsidR="00BA0D6C" w:rsidRPr="004672D6" w:rsidRDefault="00BA0D6C" w:rsidP="00E67D29">
            <w:pPr>
              <w:pStyle w:val="120"/>
              <w:jc w:val="center"/>
              <w:rPr>
                <w:bCs/>
                <w:color w:val="000000" w:themeColor="text1"/>
              </w:rPr>
            </w:pPr>
            <w:r w:rsidRPr="004672D6">
              <w:rPr>
                <w:rFonts w:hint="eastAsia"/>
                <w:bCs/>
                <w:color w:val="000000" w:themeColor="text1"/>
              </w:rPr>
              <w:t>3</w:t>
            </w:r>
          </w:p>
        </w:tc>
        <w:tc>
          <w:tcPr>
            <w:tcW w:w="1020" w:type="dxa"/>
            <w:shd w:val="clear" w:color="auto" w:fill="auto"/>
            <w:vAlign w:val="center"/>
          </w:tcPr>
          <w:p w14:paraId="0BAC592E" w14:textId="6A7B9FAF" w:rsidR="00BA0D6C" w:rsidRPr="004672D6" w:rsidRDefault="00BA0D6C" w:rsidP="00E67D29">
            <w:pPr>
              <w:pStyle w:val="120"/>
              <w:jc w:val="center"/>
              <w:rPr>
                <w:bCs/>
                <w:color w:val="000000" w:themeColor="text1"/>
              </w:rPr>
            </w:pPr>
            <w:r w:rsidRPr="004672D6">
              <w:rPr>
                <w:rFonts w:hint="eastAsia"/>
                <w:bCs/>
                <w:color w:val="000000" w:themeColor="text1"/>
              </w:rPr>
              <w:t>3</w:t>
            </w:r>
          </w:p>
        </w:tc>
      </w:tr>
    </w:tbl>
    <w:p w14:paraId="2F96291A" w14:textId="64FEC802" w:rsidR="00BA0D6C" w:rsidRPr="004672D6" w:rsidRDefault="00BA0D6C" w:rsidP="004D288A">
      <w:pPr>
        <w:pStyle w:val="af5"/>
        <w:ind w:left="1201" w:hangingChars="500" w:hanging="1201"/>
        <w:rPr>
          <w:color w:val="000000" w:themeColor="text1"/>
        </w:rPr>
      </w:pPr>
      <w:r w:rsidRPr="004672D6">
        <w:rPr>
          <w:rFonts w:hint="eastAsia"/>
          <w:color w:val="000000" w:themeColor="text1"/>
        </w:rPr>
        <w:t>資料來源：</w:t>
      </w:r>
      <w:r w:rsidR="004D288A" w:rsidRPr="004672D6">
        <w:rPr>
          <w:rFonts w:hint="eastAsia"/>
          <w:color w:val="000000" w:themeColor="text1"/>
        </w:rPr>
        <w:t>審計部</w:t>
      </w:r>
      <w:r w:rsidRPr="004672D6">
        <w:rPr>
          <w:rFonts w:hint="eastAsia"/>
          <w:color w:val="000000" w:themeColor="text1"/>
        </w:rPr>
        <w:t>整理自台電公司1</w:t>
      </w:r>
      <w:r w:rsidRPr="004672D6">
        <w:rPr>
          <w:color w:val="000000" w:themeColor="text1"/>
        </w:rPr>
        <w:t>12</w:t>
      </w:r>
      <w:r w:rsidRPr="004672D6">
        <w:rPr>
          <w:rFonts w:hint="eastAsia"/>
          <w:color w:val="000000" w:themeColor="text1"/>
        </w:rPr>
        <w:t>年6月「核能一、二</w:t>
      </w:r>
      <w:r w:rsidRPr="004672D6">
        <w:rPr>
          <w:rFonts w:cs="Cambria" w:hint="eastAsia"/>
          <w:color w:val="000000" w:themeColor="text1"/>
        </w:rPr>
        <w:t>、</w:t>
      </w:r>
      <w:r w:rsidRPr="004672D6">
        <w:rPr>
          <w:rFonts w:hint="eastAsia"/>
          <w:color w:val="000000" w:themeColor="text1"/>
        </w:rPr>
        <w:t>三廠緊急應變計畫區內民眾防護措施分析及規劃檢討修正報告」，並排除土壤液化中、低潛勢區、火山災害潛勢區等風險災害類型。</w:t>
      </w:r>
    </w:p>
    <w:p w14:paraId="01DB8B25" w14:textId="28AFF991" w:rsidR="008029F0" w:rsidRPr="004672D6" w:rsidRDefault="008029F0" w:rsidP="00720E00">
      <w:pPr>
        <w:pStyle w:val="3"/>
        <w:rPr>
          <w:color w:val="000000" w:themeColor="text1"/>
        </w:rPr>
      </w:pPr>
      <w:r w:rsidRPr="004672D6">
        <w:rPr>
          <w:rFonts w:hint="eastAsia"/>
          <w:color w:val="000000" w:themeColor="text1"/>
        </w:rPr>
        <w:t>核安會聲復情形</w:t>
      </w:r>
      <w:r w:rsidR="00720E00" w:rsidRPr="004672D6">
        <w:rPr>
          <w:rFonts w:ascii="新細明體" w:eastAsia="新細明體" w:hAnsi="新細明體" w:hint="eastAsia"/>
          <w:color w:val="000000" w:themeColor="text1"/>
        </w:rPr>
        <w:t>︰</w:t>
      </w:r>
    </w:p>
    <w:p w14:paraId="7D28DC9E" w14:textId="37F75BFE" w:rsidR="00720E00" w:rsidRPr="004672D6" w:rsidRDefault="009275E4" w:rsidP="00720E00">
      <w:pPr>
        <w:pStyle w:val="4"/>
        <w:rPr>
          <w:color w:val="000000" w:themeColor="text1"/>
        </w:rPr>
      </w:pPr>
      <w:r w:rsidRPr="004672D6">
        <w:rPr>
          <w:rFonts w:hint="eastAsia"/>
          <w:color w:val="000000" w:themeColor="text1"/>
        </w:rPr>
        <w:t>核安</w:t>
      </w:r>
      <w:r w:rsidR="008029F0" w:rsidRPr="004672D6">
        <w:rPr>
          <w:rFonts w:hint="eastAsia"/>
          <w:color w:val="000000" w:themeColor="text1"/>
        </w:rPr>
        <w:t>會業與地方政府達成共識，倘集結點因故無法使用，將</w:t>
      </w:r>
      <w:r w:rsidR="008029F0" w:rsidRPr="004672D6">
        <w:rPr>
          <w:rFonts w:hint="eastAsia"/>
          <w:b/>
          <w:bCs/>
          <w:color w:val="000000" w:themeColor="text1"/>
        </w:rPr>
        <w:t>引導民眾利用鄰近公車站牌或隨招隨停方式，作為臨時搭乘疏運專車之集結點</w:t>
      </w:r>
      <w:r w:rsidR="00720E00" w:rsidRPr="004672D6">
        <w:rPr>
          <w:rFonts w:hint="eastAsia"/>
          <w:color w:val="000000" w:themeColor="text1"/>
        </w:rPr>
        <w:t>。</w:t>
      </w:r>
    </w:p>
    <w:p w14:paraId="7FB3E4B3" w14:textId="08C7CD71" w:rsidR="00720E00" w:rsidRPr="004672D6" w:rsidRDefault="009275E4" w:rsidP="00720E00">
      <w:pPr>
        <w:pStyle w:val="4"/>
        <w:rPr>
          <w:color w:val="000000" w:themeColor="text1"/>
        </w:rPr>
      </w:pPr>
      <w:r w:rsidRPr="004672D6">
        <w:rPr>
          <w:rFonts w:hint="eastAsia"/>
          <w:color w:val="000000" w:themeColor="text1"/>
        </w:rPr>
        <w:lastRenderedPageBreak/>
        <w:t>經</w:t>
      </w:r>
      <w:r w:rsidR="008029F0" w:rsidRPr="004672D6">
        <w:rPr>
          <w:rFonts w:hint="eastAsia"/>
          <w:color w:val="000000" w:themeColor="text1"/>
        </w:rPr>
        <w:t>評估屏東縣政府規劃之登記編管處所，其中車城福安宮鄰近</w:t>
      </w:r>
      <w:r w:rsidRPr="004672D6">
        <w:rPr>
          <w:rFonts w:hint="eastAsia"/>
          <w:color w:val="000000" w:themeColor="text1"/>
        </w:rPr>
        <w:t>之</w:t>
      </w:r>
      <w:r w:rsidR="008029F0" w:rsidRPr="004672D6">
        <w:rPr>
          <w:rFonts w:hint="eastAsia"/>
          <w:b/>
          <w:bCs/>
          <w:color w:val="000000" w:themeColor="text1"/>
        </w:rPr>
        <w:t>車城國小</w:t>
      </w:r>
      <w:r w:rsidR="008029F0" w:rsidRPr="004672D6">
        <w:rPr>
          <w:rFonts w:hint="eastAsia"/>
          <w:color w:val="000000" w:themeColor="text1"/>
        </w:rPr>
        <w:t>，滿州國小鄰近</w:t>
      </w:r>
      <w:r w:rsidRPr="004672D6">
        <w:rPr>
          <w:rFonts w:hint="eastAsia"/>
          <w:color w:val="000000" w:themeColor="text1"/>
        </w:rPr>
        <w:t>之</w:t>
      </w:r>
      <w:r w:rsidR="008029F0" w:rsidRPr="004672D6">
        <w:rPr>
          <w:rFonts w:hint="eastAsia"/>
          <w:b/>
          <w:bCs/>
          <w:color w:val="000000" w:themeColor="text1"/>
        </w:rPr>
        <w:t>滿州鄉公所</w:t>
      </w:r>
      <w:r w:rsidR="008029F0" w:rsidRPr="004672D6">
        <w:rPr>
          <w:rFonts w:hint="eastAsia"/>
          <w:color w:val="000000" w:themeColor="text1"/>
        </w:rPr>
        <w:t>，可列入備援地點考量</w:t>
      </w:r>
      <w:r w:rsidR="00720E00" w:rsidRPr="004672D6">
        <w:rPr>
          <w:rFonts w:hint="eastAsia"/>
          <w:color w:val="000000" w:themeColor="text1"/>
        </w:rPr>
        <w:t>。</w:t>
      </w:r>
    </w:p>
    <w:p w14:paraId="5E75AA82" w14:textId="0FE0598E" w:rsidR="008029F0" w:rsidRPr="004672D6" w:rsidRDefault="00DC375F" w:rsidP="00720E00">
      <w:pPr>
        <w:pStyle w:val="4"/>
        <w:rPr>
          <w:color w:val="000000" w:themeColor="text1"/>
        </w:rPr>
      </w:pPr>
      <w:r w:rsidRPr="004672D6">
        <w:rPr>
          <w:rFonts w:hint="eastAsia"/>
          <w:color w:val="000000" w:themeColor="text1"/>
        </w:rPr>
        <w:t>核安</w:t>
      </w:r>
      <w:r w:rsidR="00720E00" w:rsidRPr="004672D6">
        <w:rPr>
          <w:rFonts w:hint="eastAsia"/>
          <w:color w:val="000000" w:themeColor="text1"/>
        </w:rPr>
        <w:t>會</w:t>
      </w:r>
      <w:r w:rsidR="008029F0" w:rsidRPr="004672D6">
        <w:rPr>
          <w:rFonts w:hint="eastAsia"/>
          <w:color w:val="000000" w:themeColor="text1"/>
        </w:rPr>
        <w:t>將持續與地方政府溝通，於防護應變計畫</w:t>
      </w:r>
      <w:r w:rsidR="008029F0" w:rsidRPr="004672D6">
        <w:rPr>
          <w:rFonts w:hint="eastAsia"/>
          <w:b/>
          <w:bCs/>
          <w:color w:val="000000" w:themeColor="text1"/>
        </w:rPr>
        <w:t>充分揭露搭乘疏運專車之臨時集結點</w:t>
      </w:r>
      <w:r w:rsidR="008029F0" w:rsidRPr="004672D6">
        <w:rPr>
          <w:rFonts w:hint="eastAsia"/>
          <w:color w:val="000000" w:themeColor="text1"/>
        </w:rPr>
        <w:t>，及應變場所因故無法使用之</w:t>
      </w:r>
      <w:r w:rsidR="008029F0" w:rsidRPr="004672D6">
        <w:rPr>
          <w:rFonts w:hint="eastAsia"/>
          <w:b/>
          <w:bCs/>
          <w:color w:val="000000" w:themeColor="text1"/>
        </w:rPr>
        <w:t>配套</w:t>
      </w:r>
      <w:r w:rsidR="008029F0" w:rsidRPr="004672D6">
        <w:rPr>
          <w:rFonts w:hint="eastAsia"/>
          <w:color w:val="000000" w:themeColor="text1"/>
        </w:rPr>
        <w:t>措施。</w:t>
      </w:r>
    </w:p>
    <w:p w14:paraId="4C413338" w14:textId="34B4307D" w:rsidR="00FD7DEA" w:rsidRPr="004672D6" w:rsidRDefault="002F7D12" w:rsidP="00720E00">
      <w:pPr>
        <w:pStyle w:val="2"/>
        <w:rPr>
          <w:b/>
          <w:bCs w:val="0"/>
          <w:color w:val="000000" w:themeColor="text1"/>
        </w:rPr>
      </w:pPr>
      <w:r w:rsidRPr="004672D6">
        <w:rPr>
          <w:b/>
          <w:bCs w:val="0"/>
          <w:color w:val="000000" w:themeColor="text1"/>
          <w:spacing w:val="-4"/>
        </w:rPr>
        <w:t>核子事故造成原因、災害類型、特性</w:t>
      </w:r>
    </w:p>
    <w:p w14:paraId="55AFCC20" w14:textId="368A9F8D" w:rsidR="002F7D12" w:rsidRPr="004672D6" w:rsidRDefault="002F7D12" w:rsidP="00483C67">
      <w:pPr>
        <w:pStyle w:val="3"/>
        <w:rPr>
          <w:color w:val="000000" w:themeColor="text1"/>
        </w:rPr>
      </w:pPr>
      <w:r w:rsidRPr="004672D6">
        <w:rPr>
          <w:rFonts w:hint="eastAsia"/>
          <w:color w:val="000000" w:themeColor="text1"/>
        </w:rPr>
        <w:t>核安會說明</w:t>
      </w:r>
      <w:r w:rsidRPr="004672D6">
        <w:rPr>
          <w:rFonts w:ascii="新細明體" w:eastAsia="新細明體" w:hAnsi="新細明體" w:hint="eastAsia"/>
          <w:color w:val="000000" w:themeColor="text1"/>
        </w:rPr>
        <w:t>︰</w:t>
      </w:r>
    </w:p>
    <w:p w14:paraId="21C6DCBC" w14:textId="7E7CE2CB" w:rsidR="002F7D12" w:rsidRPr="004672D6" w:rsidRDefault="002F7D12" w:rsidP="00483C67">
      <w:pPr>
        <w:pStyle w:val="4"/>
        <w:rPr>
          <w:color w:val="000000" w:themeColor="text1"/>
        </w:rPr>
      </w:pPr>
      <w:r w:rsidRPr="004672D6">
        <w:rPr>
          <w:rFonts w:hint="eastAsia"/>
          <w:color w:val="000000" w:themeColor="text1"/>
        </w:rPr>
        <w:t>核子事故指</w:t>
      </w:r>
      <w:r w:rsidRPr="004672D6">
        <w:rPr>
          <w:rFonts w:hint="eastAsia"/>
          <w:b/>
          <w:color w:val="000000" w:themeColor="text1"/>
        </w:rPr>
        <w:t>核子反應器設施發生緊急事故</w:t>
      </w:r>
      <w:r w:rsidRPr="004672D6">
        <w:rPr>
          <w:rFonts w:hint="eastAsia"/>
          <w:color w:val="000000" w:themeColor="text1"/>
        </w:rPr>
        <w:t>，且核子反應器設施內部之應變組織無法迅速排除事故成因及防止災害擴大，而導致</w:t>
      </w:r>
      <w:r w:rsidRPr="004672D6">
        <w:rPr>
          <w:rFonts w:hint="eastAsia"/>
          <w:b/>
          <w:color w:val="000000" w:themeColor="text1"/>
        </w:rPr>
        <w:t>放射性物質外釋或有外釋之虞</w:t>
      </w:r>
      <w:r w:rsidRPr="004672D6">
        <w:rPr>
          <w:rFonts w:hint="eastAsia"/>
          <w:color w:val="000000" w:themeColor="text1"/>
        </w:rPr>
        <w:t>，足以引起輻射危害之事故</w:t>
      </w:r>
      <w:r w:rsidR="00734C56" w:rsidRPr="004672D6">
        <w:rPr>
          <w:rFonts w:hint="eastAsia"/>
          <w:color w:val="000000" w:themeColor="text1"/>
        </w:rPr>
        <w:t>。</w:t>
      </w:r>
      <w:r w:rsidRPr="004672D6">
        <w:rPr>
          <w:rFonts w:hint="eastAsia"/>
          <w:color w:val="000000" w:themeColor="text1"/>
        </w:rPr>
        <w:t>其造成原因如</w:t>
      </w:r>
      <w:r w:rsidRPr="004672D6">
        <w:rPr>
          <w:rFonts w:hint="eastAsia"/>
          <w:b/>
          <w:color w:val="000000" w:themeColor="text1"/>
        </w:rPr>
        <w:t>外部自然災害</w:t>
      </w:r>
      <w:r w:rsidRPr="004672D6">
        <w:rPr>
          <w:rFonts w:hint="eastAsia"/>
          <w:color w:val="000000" w:themeColor="text1"/>
        </w:rPr>
        <w:t>導致安全系統失效、安全狀況劣化等。核子事故類型依《核子事故分類通報及應變辦法》第2條規定，</w:t>
      </w:r>
      <w:r w:rsidRPr="004672D6">
        <w:rPr>
          <w:rFonts w:hint="eastAsia"/>
          <w:b/>
          <w:color w:val="000000" w:themeColor="text1"/>
        </w:rPr>
        <w:t>按照事故可能之影響程度，由輕微至嚴重可區分為緊急戒備事故、廠區緊急事故及全面緊急事故3類</w:t>
      </w:r>
      <w:r w:rsidRPr="004672D6">
        <w:rPr>
          <w:rFonts w:hint="eastAsia"/>
          <w:color w:val="000000" w:themeColor="text1"/>
        </w:rPr>
        <w:t>。</w:t>
      </w:r>
    </w:p>
    <w:p w14:paraId="78B74DA1" w14:textId="4E95C062" w:rsidR="002F7D12" w:rsidRPr="004672D6" w:rsidRDefault="00734C56" w:rsidP="00483C67">
      <w:pPr>
        <w:pStyle w:val="4"/>
        <w:rPr>
          <w:color w:val="000000" w:themeColor="text1"/>
        </w:rPr>
      </w:pPr>
      <w:r w:rsidRPr="004672D6">
        <w:rPr>
          <w:rFonts w:hint="eastAsia"/>
          <w:color w:val="000000" w:themeColor="text1"/>
        </w:rPr>
        <w:t>核子事故的特性包含</w:t>
      </w:r>
      <w:r w:rsidRPr="004672D6">
        <w:rPr>
          <w:rFonts w:hint="eastAsia"/>
          <w:b/>
          <w:bCs/>
          <w:color w:val="000000" w:themeColor="text1"/>
        </w:rPr>
        <w:t>時序性、方向性、應變時間較充裕</w:t>
      </w:r>
      <w:r w:rsidRPr="004672D6">
        <w:rPr>
          <w:rFonts w:hint="eastAsia"/>
          <w:color w:val="000000" w:themeColor="text1"/>
        </w:rPr>
        <w:t>等。核子事故不像地震、火災等災害會瞬間發生，</w:t>
      </w:r>
      <w:r w:rsidR="00A64E8D" w:rsidRPr="004672D6">
        <w:rPr>
          <w:rFonts w:hint="eastAsia"/>
          <w:color w:val="000000" w:themeColor="text1"/>
        </w:rPr>
        <w:t>核能電廠</w:t>
      </w:r>
      <w:r w:rsidRPr="004672D6">
        <w:rPr>
          <w:rFonts w:hint="eastAsia"/>
          <w:color w:val="000000" w:themeColor="text1"/>
        </w:rPr>
        <w:t>採用深度防禦與多重性、多樣性的安全設計原則，因此若發生核子事故，其進展是有</w:t>
      </w:r>
      <w:r w:rsidRPr="004672D6">
        <w:rPr>
          <w:rFonts w:hint="eastAsia"/>
          <w:b/>
          <w:bCs/>
          <w:color w:val="000000" w:themeColor="text1"/>
        </w:rPr>
        <w:t>時序性</w:t>
      </w:r>
      <w:r w:rsidRPr="004672D6">
        <w:rPr>
          <w:rFonts w:hint="eastAsia"/>
          <w:color w:val="000000" w:themeColor="text1"/>
        </w:rPr>
        <w:t>的</w:t>
      </w:r>
      <w:r w:rsidR="00D25C29" w:rsidRPr="004672D6">
        <w:rPr>
          <w:rFonts w:hint="eastAsia"/>
          <w:color w:val="000000" w:themeColor="text1"/>
        </w:rPr>
        <w:t>，</w:t>
      </w:r>
      <w:r w:rsidRPr="004672D6">
        <w:rPr>
          <w:rFonts w:hint="eastAsia"/>
          <w:color w:val="000000" w:themeColor="text1"/>
        </w:rPr>
        <w:t>依照</w:t>
      </w:r>
      <w:r w:rsidR="00A64E8D" w:rsidRPr="004672D6">
        <w:rPr>
          <w:rFonts w:hint="eastAsia"/>
          <w:color w:val="000000" w:themeColor="text1"/>
        </w:rPr>
        <w:t>核能電廠</w:t>
      </w:r>
      <w:r w:rsidRPr="004672D6">
        <w:rPr>
          <w:rFonts w:hint="eastAsia"/>
          <w:color w:val="000000" w:themeColor="text1"/>
        </w:rPr>
        <w:t>的安全系統、放射性物質外釋等狀況，核子事故的進展依時序可分成緊急戒備事故、廠區緊急事故到全面緊急事故等3個階段，</w:t>
      </w:r>
      <w:r w:rsidR="00D25C29" w:rsidRPr="004672D6">
        <w:rPr>
          <w:rFonts w:hint="eastAsia"/>
          <w:color w:val="000000" w:themeColor="text1"/>
        </w:rPr>
        <w:t>故</w:t>
      </w:r>
      <w:r w:rsidRPr="004672D6">
        <w:rPr>
          <w:rFonts w:hint="eastAsia"/>
          <w:b/>
          <w:bCs/>
          <w:color w:val="000000" w:themeColor="text1"/>
        </w:rPr>
        <w:t>應變時間比較充裕</w:t>
      </w:r>
      <w:r w:rsidRPr="004672D6">
        <w:rPr>
          <w:rFonts w:hint="eastAsia"/>
          <w:color w:val="000000" w:themeColor="text1"/>
        </w:rPr>
        <w:t>。核子事故對於民眾的影響</w:t>
      </w:r>
      <w:r w:rsidR="00D25C29" w:rsidRPr="004672D6">
        <w:rPr>
          <w:rFonts w:hint="eastAsia"/>
          <w:color w:val="000000" w:themeColor="text1"/>
        </w:rPr>
        <w:t>，</w:t>
      </w:r>
      <w:r w:rsidRPr="004672D6">
        <w:rPr>
          <w:rFonts w:hint="eastAsia"/>
          <w:color w:val="000000" w:themeColor="text1"/>
        </w:rPr>
        <w:t>主要是</w:t>
      </w:r>
      <w:r w:rsidRPr="004672D6">
        <w:rPr>
          <w:rFonts w:hint="eastAsia"/>
          <w:b/>
          <w:bCs/>
          <w:color w:val="000000" w:themeColor="text1"/>
        </w:rPr>
        <w:t>放射性物質的外釋</w:t>
      </w:r>
      <w:r w:rsidRPr="004672D6">
        <w:rPr>
          <w:rFonts w:hint="eastAsia"/>
          <w:color w:val="000000" w:themeColor="text1"/>
        </w:rPr>
        <w:t>，外釋的放射性物質會隨著風跟雲團飄往下風向處，因此受影響的區域是</w:t>
      </w:r>
      <w:r w:rsidRPr="004672D6">
        <w:rPr>
          <w:rFonts w:hint="eastAsia"/>
          <w:b/>
          <w:bCs/>
          <w:color w:val="000000" w:themeColor="text1"/>
        </w:rPr>
        <w:t>有方向性</w:t>
      </w:r>
      <w:r w:rsidRPr="004672D6">
        <w:rPr>
          <w:rFonts w:hint="eastAsia"/>
          <w:color w:val="000000" w:themeColor="text1"/>
        </w:rPr>
        <w:t>的。若有放射性物質外釋，距離</w:t>
      </w:r>
      <w:r w:rsidR="00A64E8D" w:rsidRPr="004672D6">
        <w:rPr>
          <w:rFonts w:hint="eastAsia"/>
          <w:color w:val="000000" w:themeColor="text1"/>
        </w:rPr>
        <w:t>核能電廠</w:t>
      </w:r>
      <w:r w:rsidRPr="004672D6">
        <w:rPr>
          <w:rFonts w:hint="eastAsia"/>
          <w:color w:val="000000" w:themeColor="text1"/>
        </w:rPr>
        <w:t>近的地方，放射性物質濃度會比較高，即遭受事故影響的風險比較高。</w:t>
      </w:r>
    </w:p>
    <w:p w14:paraId="37365979" w14:textId="0E0197A1" w:rsidR="00EE64E0" w:rsidRPr="004672D6" w:rsidRDefault="00EE64E0" w:rsidP="00483C67">
      <w:pPr>
        <w:pStyle w:val="4"/>
        <w:rPr>
          <w:color w:val="000000" w:themeColor="text1"/>
        </w:rPr>
      </w:pPr>
      <w:r w:rsidRPr="004672D6">
        <w:rPr>
          <w:rFonts w:hint="eastAsia"/>
          <w:color w:val="000000" w:themeColor="text1"/>
        </w:rPr>
        <w:lastRenderedPageBreak/>
        <w:t>基於前述核子事故的特性，我國採取的</w:t>
      </w:r>
      <w:r w:rsidRPr="004672D6">
        <w:rPr>
          <w:rFonts w:hint="eastAsia"/>
          <w:b/>
          <w:bCs/>
          <w:color w:val="000000" w:themeColor="text1"/>
        </w:rPr>
        <w:t>平時整備與緊急應變措施</w:t>
      </w:r>
      <w:r w:rsidRPr="004672D6">
        <w:rPr>
          <w:rFonts w:hint="eastAsia"/>
          <w:color w:val="000000" w:themeColor="text1"/>
        </w:rPr>
        <w:t>重點包括政府會依核子事故的類別與階段分級開設應變中心，採超前部署的原則，執行各項應變作業</w:t>
      </w:r>
      <w:r w:rsidR="000E5332" w:rsidRPr="004672D6">
        <w:rPr>
          <w:rFonts w:hint="eastAsia"/>
          <w:color w:val="000000" w:themeColor="text1"/>
        </w:rPr>
        <w:t>。</w:t>
      </w:r>
      <w:r w:rsidRPr="004672D6">
        <w:rPr>
          <w:rFonts w:hint="eastAsia"/>
          <w:color w:val="000000" w:themeColor="text1"/>
        </w:rPr>
        <w:t>以廠外核子事故民眾防護行動為例，緊急戒備事故階段尚不需執行，但政府會先開始採行必要的準備作業、廠區緊急事故階段則可能須執行核子事故民眾防護行動、全面緊急事故階段則必須執行核子事故民眾防護行動。核子事故民眾防護行動首要採行的是</w:t>
      </w:r>
      <w:r w:rsidRPr="004672D6">
        <w:rPr>
          <w:rFonts w:hint="eastAsia"/>
          <w:b/>
          <w:bCs/>
          <w:color w:val="000000" w:themeColor="text1"/>
        </w:rPr>
        <w:t>室內掩蔽</w:t>
      </w:r>
      <w:r w:rsidRPr="004672D6">
        <w:rPr>
          <w:rFonts w:hint="eastAsia"/>
          <w:color w:val="000000" w:themeColor="text1"/>
        </w:rPr>
        <w:t>，若必需執行</w:t>
      </w:r>
      <w:r w:rsidRPr="004672D6">
        <w:rPr>
          <w:rFonts w:hint="eastAsia"/>
          <w:b/>
          <w:bCs/>
          <w:color w:val="000000" w:themeColor="text1"/>
        </w:rPr>
        <w:t>民眾疏散</w:t>
      </w:r>
      <w:r w:rsidRPr="004672D6">
        <w:rPr>
          <w:rFonts w:hint="eastAsia"/>
          <w:color w:val="000000" w:themeColor="text1"/>
        </w:rPr>
        <w:t>作業，將採</w:t>
      </w:r>
      <w:r w:rsidRPr="004672D6">
        <w:rPr>
          <w:rFonts w:hint="eastAsia"/>
          <w:b/>
          <w:bCs/>
          <w:color w:val="000000" w:themeColor="text1"/>
        </w:rPr>
        <w:t>預防性疏散</w:t>
      </w:r>
      <w:r w:rsidRPr="004672D6">
        <w:rPr>
          <w:rFonts w:hint="eastAsia"/>
          <w:color w:val="000000" w:themeColor="text1"/>
        </w:rPr>
        <w:t>，並分區</w:t>
      </w:r>
      <w:r w:rsidR="000E5332" w:rsidRPr="004672D6">
        <w:rPr>
          <w:rFonts w:hint="eastAsia"/>
          <w:color w:val="000000" w:themeColor="text1"/>
        </w:rPr>
        <w:t>、</w:t>
      </w:r>
      <w:r w:rsidRPr="004672D6">
        <w:rPr>
          <w:rFonts w:hint="eastAsia"/>
          <w:color w:val="000000" w:themeColor="text1"/>
        </w:rPr>
        <w:t>分時</w:t>
      </w:r>
      <w:r w:rsidR="000E5332" w:rsidRPr="004672D6">
        <w:rPr>
          <w:rFonts w:hint="eastAsia"/>
          <w:color w:val="000000" w:themeColor="text1"/>
        </w:rPr>
        <w:t>、</w:t>
      </w:r>
      <w:r w:rsidRPr="004672D6">
        <w:rPr>
          <w:rFonts w:hint="eastAsia"/>
          <w:color w:val="000000" w:themeColor="text1"/>
        </w:rPr>
        <w:t>分階段方式進行，依照風險，由弱勢族群、距離事故</w:t>
      </w:r>
      <w:r w:rsidR="00A64E8D" w:rsidRPr="004672D6">
        <w:rPr>
          <w:rFonts w:hint="eastAsia"/>
          <w:color w:val="000000" w:themeColor="text1"/>
        </w:rPr>
        <w:t>核能電廠</w:t>
      </w:r>
      <w:r w:rsidRPr="004672D6">
        <w:rPr>
          <w:rFonts w:hint="eastAsia"/>
          <w:color w:val="000000" w:themeColor="text1"/>
        </w:rPr>
        <w:t>最近的3公里範圍內的民眾等依序疏散，以兼顧疏散的安全與效率。另外，政府的</w:t>
      </w:r>
      <w:r w:rsidRPr="004672D6">
        <w:rPr>
          <w:rFonts w:hint="eastAsia"/>
          <w:b/>
          <w:bCs/>
          <w:color w:val="000000" w:themeColor="text1"/>
        </w:rPr>
        <w:t>平時整備</w:t>
      </w:r>
      <w:r w:rsidRPr="004672D6">
        <w:rPr>
          <w:rFonts w:hint="eastAsia"/>
          <w:color w:val="000000" w:themeColor="text1"/>
        </w:rPr>
        <w:t>除進行應變組織之編組、訓練、演習，使應變人員熟稔應變作為、精進應變機制外，並以風險分析的科學評估結果為依據，</w:t>
      </w:r>
      <w:r w:rsidRPr="004672D6">
        <w:rPr>
          <w:rFonts w:hint="eastAsia"/>
          <w:b/>
          <w:bCs/>
          <w:color w:val="000000" w:themeColor="text1"/>
        </w:rPr>
        <w:t>劃定緊急應變計畫區</w:t>
      </w:r>
      <w:r w:rsidRPr="004672D6">
        <w:rPr>
          <w:rFonts w:hint="eastAsia"/>
          <w:color w:val="000000" w:themeColor="text1"/>
        </w:rPr>
        <w:t>，於事故發生時，及時採取民眾防護措施，保護民眾安全。</w:t>
      </w:r>
    </w:p>
    <w:p w14:paraId="640A166B" w14:textId="2C495411" w:rsidR="0029610C" w:rsidRPr="004672D6" w:rsidRDefault="0029610C" w:rsidP="00483C67">
      <w:pPr>
        <w:pStyle w:val="4"/>
        <w:rPr>
          <w:color w:val="000000" w:themeColor="text1"/>
        </w:rPr>
      </w:pPr>
      <w:r w:rsidRPr="004672D6">
        <w:rPr>
          <w:rFonts w:hint="eastAsia"/>
          <w:color w:val="000000" w:themeColor="text1"/>
        </w:rPr>
        <w:t>在核子事故的應變分工上，</w:t>
      </w:r>
      <w:r w:rsidRPr="004672D6">
        <w:rPr>
          <w:rFonts w:hint="eastAsia"/>
          <w:b/>
          <w:bCs/>
          <w:color w:val="000000" w:themeColor="text1"/>
        </w:rPr>
        <w:t>中央政府會成立「核子事故中央災害應變中心」</w:t>
      </w:r>
      <w:r w:rsidRPr="004672D6">
        <w:rPr>
          <w:rFonts w:hint="eastAsia"/>
          <w:color w:val="000000" w:themeColor="text1"/>
        </w:rPr>
        <w:t>，負責統籌督導應變措施的執行、進行核子事故的分析評估與處理、統一發布警報及新聞、發布民眾防護行動命令、協調人力物力調遣事宜等；</w:t>
      </w:r>
      <w:r w:rsidRPr="004672D6">
        <w:rPr>
          <w:rFonts w:hint="eastAsia"/>
          <w:b/>
          <w:bCs/>
          <w:color w:val="000000" w:themeColor="text1"/>
        </w:rPr>
        <w:t>地方政府則會成立「核子事故地方災害應變中心」</w:t>
      </w:r>
      <w:r w:rsidRPr="004672D6">
        <w:rPr>
          <w:rFonts w:hint="eastAsia"/>
          <w:color w:val="000000" w:themeColor="text1"/>
        </w:rPr>
        <w:t>，依照核子事故中央災害應變中心的指令，執行</w:t>
      </w:r>
      <w:r w:rsidRPr="004672D6">
        <w:rPr>
          <w:rFonts w:hint="eastAsia"/>
          <w:b/>
          <w:bCs/>
          <w:color w:val="000000" w:themeColor="text1"/>
        </w:rPr>
        <w:t>室內掩蔽、碘片發放、民眾疏散、收容安置</w:t>
      </w:r>
      <w:r w:rsidRPr="004672D6">
        <w:rPr>
          <w:rFonts w:hint="eastAsia"/>
          <w:color w:val="000000" w:themeColor="text1"/>
        </w:rPr>
        <w:t>等各項民眾防護行動，</w:t>
      </w:r>
      <w:r w:rsidR="00334400" w:rsidRPr="004672D6">
        <w:rPr>
          <w:rFonts w:hint="eastAsia"/>
          <w:color w:val="000000" w:themeColor="text1"/>
        </w:rPr>
        <w:t>並</w:t>
      </w:r>
      <w:r w:rsidRPr="004672D6">
        <w:rPr>
          <w:rFonts w:hint="eastAsia"/>
          <w:color w:val="000000" w:themeColor="text1"/>
        </w:rPr>
        <w:t>協助發布警報訊息及新聞，負責受事故影響區域之交通管制、警戒及秩序維持等作為。</w:t>
      </w:r>
    </w:p>
    <w:p w14:paraId="720AFAB5" w14:textId="4E0A606E" w:rsidR="0029610C" w:rsidRPr="004672D6" w:rsidRDefault="0029610C" w:rsidP="00483C67">
      <w:pPr>
        <w:pStyle w:val="4"/>
        <w:rPr>
          <w:color w:val="000000" w:themeColor="text1"/>
        </w:rPr>
      </w:pPr>
      <w:r w:rsidRPr="004672D6">
        <w:rPr>
          <w:rFonts w:hint="eastAsia"/>
          <w:color w:val="000000" w:themeColor="text1"/>
        </w:rPr>
        <w:t>核安會</w:t>
      </w:r>
      <w:r w:rsidR="00334400" w:rsidRPr="004672D6">
        <w:rPr>
          <w:rFonts w:hint="eastAsia"/>
          <w:color w:val="000000" w:themeColor="text1"/>
        </w:rPr>
        <w:t>另</w:t>
      </w:r>
      <w:r w:rsidRPr="004672D6">
        <w:rPr>
          <w:rFonts w:hint="eastAsia"/>
          <w:color w:val="000000" w:themeColor="text1"/>
        </w:rPr>
        <w:t>將統籌成立</w:t>
      </w:r>
      <w:r w:rsidRPr="004672D6">
        <w:rPr>
          <w:rFonts w:hint="eastAsia"/>
          <w:b/>
          <w:bCs/>
          <w:color w:val="000000" w:themeColor="text1"/>
        </w:rPr>
        <w:t>「核子事故輻射監測中心」</w:t>
      </w:r>
      <w:r w:rsidRPr="004672D6">
        <w:rPr>
          <w:rFonts w:hint="eastAsia"/>
          <w:color w:val="000000" w:themeColor="text1"/>
        </w:rPr>
        <w:t>，進行人員、車輛及環境等之輻射偵測，研判事</w:t>
      </w:r>
      <w:r w:rsidRPr="004672D6">
        <w:rPr>
          <w:rFonts w:hint="eastAsia"/>
          <w:color w:val="000000" w:themeColor="text1"/>
        </w:rPr>
        <w:lastRenderedPageBreak/>
        <w:t>故程度與影響範圍、提供民眾輻射劑量評估及防護行動建議等，並提供相關資訊與技術予各級災害應變中心。另外，</w:t>
      </w:r>
      <w:r w:rsidRPr="004672D6">
        <w:rPr>
          <w:rFonts w:hint="eastAsia"/>
          <w:b/>
          <w:bCs/>
          <w:color w:val="000000" w:themeColor="text1"/>
        </w:rPr>
        <w:t>國防部亦會成立「核子事故支援中心」</w:t>
      </w:r>
      <w:r w:rsidRPr="004672D6">
        <w:rPr>
          <w:rFonts w:hint="eastAsia"/>
          <w:color w:val="000000" w:themeColor="text1"/>
        </w:rPr>
        <w:t>，實施人員、車輛及重要道路等輻射污染清除，協助地方災害應變中心執行民眾室內掩蔽、碘片發放、疏散收容等各項民眾防護行動，協助輻射監測中心進行輻射偵測等。</w:t>
      </w:r>
    </w:p>
    <w:p w14:paraId="46676563" w14:textId="43128B58" w:rsidR="0029610C" w:rsidRPr="004672D6" w:rsidRDefault="0029610C" w:rsidP="00483C67">
      <w:pPr>
        <w:pStyle w:val="4"/>
        <w:rPr>
          <w:color w:val="000000" w:themeColor="text1"/>
        </w:rPr>
      </w:pPr>
      <w:r w:rsidRPr="004672D6">
        <w:rPr>
          <w:rFonts w:hint="eastAsia"/>
          <w:color w:val="000000" w:themeColor="text1"/>
        </w:rPr>
        <w:t>在核子事故的平時整備分工上，中央政府由核安會統籌，會商相關機關訂定「核子事故緊急應變基本計畫」，規範中央相關的應變組織及任務、平時整備措施、事故通報及動員應變作業、應變人員的編組訓練等，並依《核子事故緊急應變法》及相關規定，定期(至少每3年)擇一緊急應變計畫區辦理演習，目前</w:t>
      </w:r>
      <w:r w:rsidR="008A20DF" w:rsidRPr="004672D6">
        <w:rPr>
          <w:rFonts w:hint="eastAsia"/>
          <w:color w:val="000000" w:themeColor="text1"/>
        </w:rPr>
        <w:t>係</w:t>
      </w:r>
      <w:r w:rsidRPr="004672D6">
        <w:rPr>
          <w:rFonts w:hint="eastAsia"/>
          <w:color w:val="000000" w:themeColor="text1"/>
        </w:rPr>
        <w:t>採</w:t>
      </w:r>
      <w:r w:rsidRPr="004672D6">
        <w:rPr>
          <w:rFonts w:hint="eastAsia"/>
          <w:b/>
          <w:bCs/>
          <w:color w:val="000000" w:themeColor="text1"/>
        </w:rPr>
        <w:t>每年辦理</w:t>
      </w:r>
      <w:r w:rsidRPr="004672D6">
        <w:rPr>
          <w:rFonts w:hint="eastAsia"/>
          <w:color w:val="000000" w:themeColor="text1"/>
        </w:rPr>
        <w:t>的方式，結合各相關部會與地方政府，辦理由廠內至廠外應變之年度「核安演習」，以及督導協調核子事故的整備作業，進行核子事故緊急應變整備措施之檢查及測試，辦理核子事故應變相關之研發規劃及委託執行等</w:t>
      </w:r>
      <w:r w:rsidR="00C37FE1" w:rsidRPr="004672D6">
        <w:rPr>
          <w:rFonts w:hint="eastAsia"/>
          <w:color w:val="000000" w:themeColor="text1"/>
        </w:rPr>
        <w:t>。</w:t>
      </w:r>
      <w:r w:rsidRPr="004672D6">
        <w:rPr>
          <w:rFonts w:hint="eastAsia"/>
          <w:color w:val="000000" w:themeColor="text1"/>
        </w:rPr>
        <w:t>地方政府則會訂定防護應變計畫，規範相關的應變組織及任務、平時整備措施、事故通報及動員應變作業、應變人員的編組訓練等，亦會參與年度核安演習，與中央共同進行核子事故應變演練，執行相關設備、設施之設置與測試維護</w:t>
      </w:r>
      <w:r w:rsidR="008A20DF" w:rsidRPr="004672D6">
        <w:rPr>
          <w:rFonts w:hint="eastAsia"/>
          <w:color w:val="000000" w:themeColor="text1"/>
        </w:rPr>
        <w:t>；</w:t>
      </w:r>
      <w:r w:rsidRPr="004672D6">
        <w:rPr>
          <w:rFonts w:hint="eastAsia"/>
          <w:color w:val="000000" w:themeColor="text1"/>
        </w:rPr>
        <w:t>民眾防護物資、器材儲備與檢查調度等。</w:t>
      </w:r>
    </w:p>
    <w:p w14:paraId="09A06CEF" w14:textId="0232014E" w:rsidR="0029610C" w:rsidRPr="004672D6" w:rsidRDefault="0029610C" w:rsidP="00483C67">
      <w:pPr>
        <w:pStyle w:val="4"/>
        <w:rPr>
          <w:color w:val="000000" w:themeColor="text1"/>
        </w:rPr>
      </w:pPr>
      <w:r w:rsidRPr="004672D6">
        <w:rPr>
          <w:rFonts w:hint="eastAsia"/>
          <w:color w:val="000000" w:themeColor="text1"/>
        </w:rPr>
        <w:t>管考</w:t>
      </w:r>
      <w:r w:rsidR="00FF3F60" w:rsidRPr="004672D6">
        <w:rPr>
          <w:rFonts w:hint="eastAsia"/>
          <w:color w:val="000000" w:themeColor="text1"/>
        </w:rPr>
        <w:t>則</w:t>
      </w:r>
      <w:r w:rsidRPr="004672D6">
        <w:rPr>
          <w:rFonts w:hint="eastAsia"/>
          <w:color w:val="000000" w:themeColor="text1"/>
        </w:rPr>
        <w:t>依據《核子事故緊急應變基金績效考核作業規定》執行。為達成平時積極充分整備、事故時快速有效應變之目標，核子事故緊急應變基金管理會(下稱基金管理會)依前揭規定，對中央、地方、輻射監測、支援中心等各中心運用核子事故緊急應變基金之執行情形進行績效考核與管</w:t>
      </w:r>
      <w:r w:rsidRPr="004672D6">
        <w:rPr>
          <w:rFonts w:hint="eastAsia"/>
          <w:color w:val="000000" w:themeColor="text1"/>
        </w:rPr>
        <w:lastRenderedPageBreak/>
        <w:t>控。績效考核作業評量，</w:t>
      </w:r>
      <w:r w:rsidRPr="004672D6">
        <w:rPr>
          <w:rFonts w:hint="eastAsia"/>
          <w:b/>
          <w:bCs/>
          <w:color w:val="000000" w:themeColor="text1"/>
        </w:rPr>
        <w:t>主要就工作計畫執行成效、預算執行成效、溝通宣導及訓練成效、財產設備管理等</w:t>
      </w:r>
      <w:r w:rsidR="00BA641B" w:rsidRPr="004672D6">
        <w:rPr>
          <w:rFonts w:hint="eastAsia"/>
          <w:b/>
          <w:bCs/>
          <w:color w:val="000000" w:themeColor="text1"/>
        </w:rPr>
        <w:t>4</w:t>
      </w:r>
      <w:r w:rsidRPr="004672D6">
        <w:rPr>
          <w:rFonts w:hint="eastAsia"/>
          <w:b/>
          <w:bCs/>
          <w:color w:val="000000" w:themeColor="text1"/>
        </w:rPr>
        <w:t>項指標進行綜合評估</w:t>
      </w:r>
      <w:r w:rsidRPr="004672D6">
        <w:rPr>
          <w:rFonts w:hint="eastAsia"/>
          <w:color w:val="000000" w:themeColor="text1"/>
        </w:rPr>
        <w:t>。透過績效考評機制，基金管理會得以持續掌握各中心於核子事故平時整備之執行情形，並依考核結果進行督導、輔導與資源調整，促使各中心落實責任分工，全面提升核子事故防救災整備與應變效能。</w:t>
      </w:r>
    </w:p>
    <w:p w14:paraId="691B27BC" w14:textId="371B1634" w:rsidR="00483C67" w:rsidRPr="004672D6" w:rsidRDefault="00483C67" w:rsidP="00483C67">
      <w:pPr>
        <w:pStyle w:val="3"/>
        <w:rPr>
          <w:color w:val="000000" w:themeColor="text1"/>
        </w:rPr>
      </w:pPr>
      <w:r w:rsidRPr="004672D6">
        <w:rPr>
          <w:rFonts w:hint="eastAsia"/>
          <w:color w:val="000000" w:themeColor="text1"/>
        </w:rPr>
        <w:t>台電公司說明</w:t>
      </w:r>
      <w:r w:rsidRPr="004672D6">
        <w:rPr>
          <w:rFonts w:ascii="新細明體" w:eastAsia="新細明體" w:hAnsi="新細明體" w:hint="eastAsia"/>
          <w:color w:val="000000" w:themeColor="text1"/>
        </w:rPr>
        <w:t>︰</w:t>
      </w:r>
    </w:p>
    <w:p w14:paraId="1F59DE6F" w14:textId="453A18E9" w:rsidR="00483C67" w:rsidRPr="004672D6" w:rsidRDefault="00483C67" w:rsidP="00483C67">
      <w:pPr>
        <w:pStyle w:val="4"/>
        <w:rPr>
          <w:color w:val="000000" w:themeColor="text1"/>
        </w:rPr>
      </w:pPr>
      <w:r w:rsidRPr="004672D6">
        <w:rPr>
          <w:rFonts w:hint="eastAsia"/>
          <w:color w:val="000000" w:themeColor="text1"/>
        </w:rPr>
        <w:t>核能機組在建廠設計時，已事先預想機組運轉中可能遇到之各種運轉暫態、異常事件、設計準事故等各種狀況，並以「</w:t>
      </w:r>
      <w:r w:rsidRPr="004672D6">
        <w:rPr>
          <w:rFonts w:hint="eastAsia"/>
          <w:b/>
          <w:bCs/>
          <w:color w:val="000000" w:themeColor="text1"/>
        </w:rPr>
        <w:t>深度防禦</w:t>
      </w:r>
      <w:r w:rsidRPr="004672D6">
        <w:rPr>
          <w:rFonts w:hint="eastAsia"/>
          <w:color w:val="000000" w:themeColor="text1"/>
        </w:rPr>
        <w:t>」為理念，備有</w:t>
      </w:r>
      <w:r w:rsidRPr="004672D6">
        <w:rPr>
          <w:rFonts w:hint="eastAsia"/>
          <w:b/>
          <w:bCs/>
          <w:color w:val="000000" w:themeColor="text1"/>
        </w:rPr>
        <w:t>多重防護</w:t>
      </w:r>
      <w:r w:rsidRPr="004672D6">
        <w:rPr>
          <w:rFonts w:hint="eastAsia"/>
          <w:color w:val="000000" w:themeColor="text1"/>
        </w:rPr>
        <w:t>設計</w:t>
      </w:r>
      <w:r w:rsidR="00EA501F" w:rsidRPr="004672D6">
        <w:rPr>
          <w:rFonts w:hint="eastAsia"/>
          <w:color w:val="000000" w:themeColor="text1"/>
        </w:rPr>
        <w:t>，</w:t>
      </w:r>
      <w:r w:rsidRPr="004672D6">
        <w:rPr>
          <w:rFonts w:hint="eastAsia"/>
          <w:b/>
          <w:bCs/>
          <w:color w:val="000000" w:themeColor="text1"/>
        </w:rPr>
        <w:t>因應處置</w:t>
      </w:r>
      <w:r w:rsidRPr="004672D6">
        <w:rPr>
          <w:rFonts w:hint="eastAsia"/>
          <w:color w:val="000000" w:themeColor="text1"/>
        </w:rPr>
        <w:t>程序、措施及設備，提供</w:t>
      </w:r>
      <w:r w:rsidR="00A64E8D" w:rsidRPr="004672D6">
        <w:rPr>
          <w:rFonts w:hint="eastAsia"/>
          <w:color w:val="000000" w:themeColor="text1"/>
        </w:rPr>
        <w:t>核能電廠</w:t>
      </w:r>
      <w:r w:rsidRPr="004672D6">
        <w:rPr>
          <w:rFonts w:hint="eastAsia"/>
          <w:color w:val="000000" w:themeColor="text1"/>
        </w:rPr>
        <w:t>緊急應變，確保機組安全。非屬核子事故等級之一般災害或事件(包含天然災害)，亦訂有對應之處理機制及程序書。</w:t>
      </w:r>
    </w:p>
    <w:p w14:paraId="6898F120" w14:textId="36C44B4B" w:rsidR="00483C67" w:rsidRPr="004672D6" w:rsidRDefault="00483C67" w:rsidP="00483C67">
      <w:pPr>
        <w:pStyle w:val="4"/>
        <w:rPr>
          <w:color w:val="000000" w:themeColor="text1"/>
        </w:rPr>
      </w:pPr>
      <w:r w:rsidRPr="004672D6">
        <w:rPr>
          <w:rFonts w:hint="eastAsia"/>
          <w:color w:val="000000" w:themeColor="text1"/>
        </w:rPr>
        <w:t>核子事故的發生</w:t>
      </w:r>
      <w:r w:rsidRPr="004672D6">
        <w:rPr>
          <w:rFonts w:hint="eastAsia"/>
          <w:b/>
          <w:bCs/>
          <w:color w:val="000000" w:themeColor="text1"/>
        </w:rPr>
        <w:t>有時序、階段且是漸進的</w:t>
      </w:r>
      <w:r w:rsidRPr="004672D6">
        <w:rPr>
          <w:rFonts w:hint="eastAsia"/>
          <w:color w:val="000000" w:themeColor="text1"/>
        </w:rPr>
        <w:t>，</w:t>
      </w:r>
      <w:r w:rsidR="00A64E8D" w:rsidRPr="004672D6">
        <w:rPr>
          <w:rFonts w:hint="eastAsia"/>
          <w:color w:val="000000" w:themeColor="text1"/>
        </w:rPr>
        <w:t>核能電廠</w:t>
      </w:r>
      <w:r w:rsidRPr="004672D6">
        <w:rPr>
          <w:rFonts w:hint="eastAsia"/>
          <w:color w:val="000000" w:themeColor="text1"/>
        </w:rPr>
        <w:t>依事故輻射狀況、是否涉及安全系統、以及其他災害等分類依細項類別已訂有</w:t>
      </w:r>
      <w:r w:rsidRPr="004672D6">
        <w:rPr>
          <w:rFonts w:hint="eastAsia"/>
          <w:b/>
          <w:bCs/>
          <w:color w:val="000000" w:themeColor="text1"/>
        </w:rPr>
        <w:t>核子事故分類起始狀況及緊急應變行動基準</w:t>
      </w:r>
      <w:r w:rsidRPr="004672D6">
        <w:rPr>
          <w:rFonts w:hint="eastAsia"/>
          <w:color w:val="000000" w:themeColor="text1"/>
        </w:rPr>
        <w:t>，當核子事故發生時，使運轉人員可快速正確的進行事故類別依規定通報判定結果，緊急應變人員可快速做出正確的相對應的應變措施。</w:t>
      </w:r>
    </w:p>
    <w:p w14:paraId="53C7D1FD" w14:textId="3AA3709E" w:rsidR="00483C67" w:rsidRPr="004672D6" w:rsidRDefault="00483C67" w:rsidP="00FF7592">
      <w:pPr>
        <w:pStyle w:val="4"/>
        <w:rPr>
          <w:color w:val="000000" w:themeColor="text1"/>
        </w:rPr>
      </w:pPr>
      <w:r w:rsidRPr="004672D6">
        <w:rPr>
          <w:rFonts w:hint="eastAsia"/>
          <w:color w:val="000000" w:themeColor="text1"/>
        </w:rPr>
        <w:t>為驗證複合式天然災害</w:t>
      </w:r>
      <w:r w:rsidR="00A64E8D" w:rsidRPr="004672D6">
        <w:rPr>
          <w:rFonts w:hint="eastAsia"/>
          <w:color w:val="000000" w:themeColor="text1"/>
        </w:rPr>
        <w:t>核能電廠</w:t>
      </w:r>
      <w:r w:rsidRPr="004672D6">
        <w:rPr>
          <w:rFonts w:hint="eastAsia"/>
          <w:color w:val="000000" w:themeColor="text1"/>
        </w:rPr>
        <w:t>事故風險是否能有效控制，以做好各項防災、減災及救災應變措施，應變計畫是否能確實降低災害損失，迅速復原，每年度核安會依據</w:t>
      </w:r>
      <w:r w:rsidR="00730292" w:rsidRPr="004672D6">
        <w:rPr>
          <w:rFonts w:hAnsi="標楷體" w:hint="eastAsia"/>
          <w:color w:val="000000" w:themeColor="text1"/>
        </w:rPr>
        <w:t>《</w:t>
      </w:r>
      <w:r w:rsidRPr="004672D6">
        <w:rPr>
          <w:rFonts w:hint="eastAsia"/>
          <w:color w:val="000000" w:themeColor="text1"/>
        </w:rPr>
        <w:t>核子事故緊急應變法</w:t>
      </w:r>
      <w:r w:rsidR="00730292" w:rsidRPr="004672D6">
        <w:rPr>
          <w:rFonts w:hAnsi="標楷體" w:hint="eastAsia"/>
          <w:color w:val="000000" w:themeColor="text1"/>
        </w:rPr>
        <w:t>》</w:t>
      </w:r>
      <w:r w:rsidRPr="004672D6">
        <w:rPr>
          <w:rFonts w:hint="eastAsia"/>
          <w:color w:val="000000" w:themeColor="text1"/>
        </w:rPr>
        <w:t>就核一、二、三廠擇一模擬事故電廠進行該電廠緊急應變計畫區內之核子事故災害應變演練。</w:t>
      </w:r>
      <w:r w:rsidR="005908C5" w:rsidRPr="004672D6">
        <w:rPr>
          <w:rFonts w:hint="eastAsia"/>
          <w:color w:val="000000" w:themeColor="text1"/>
        </w:rPr>
        <w:t>依</w:t>
      </w:r>
      <w:r w:rsidRPr="004672D6">
        <w:rPr>
          <w:rFonts w:hint="eastAsia"/>
          <w:color w:val="000000" w:themeColor="text1"/>
        </w:rPr>
        <w:t>「核子事故中央災害應變中作業要</w:t>
      </w:r>
      <w:r w:rsidR="00652D8E" w:rsidRPr="004672D6">
        <w:rPr>
          <w:rFonts w:hint="eastAsia"/>
          <w:color w:val="000000" w:themeColor="text1"/>
        </w:rPr>
        <w:t>點</w:t>
      </w:r>
      <w:r w:rsidRPr="004672D6">
        <w:rPr>
          <w:rFonts w:hint="eastAsia"/>
          <w:color w:val="000000" w:themeColor="text1"/>
        </w:rPr>
        <w:t>」及「核子事故中央災害應變中</w:t>
      </w:r>
      <w:r w:rsidR="004F30F7" w:rsidRPr="004672D6">
        <w:rPr>
          <w:rFonts w:hint="eastAsia"/>
          <w:color w:val="000000" w:themeColor="text1"/>
        </w:rPr>
        <w:t>心</w:t>
      </w:r>
      <w:r w:rsidRPr="004672D6">
        <w:rPr>
          <w:rFonts w:hint="eastAsia"/>
          <w:color w:val="000000" w:themeColor="text1"/>
        </w:rPr>
        <w:t>前進協調所業要</w:t>
      </w:r>
      <w:r w:rsidR="00652D8E" w:rsidRPr="004672D6">
        <w:rPr>
          <w:rFonts w:hint="eastAsia"/>
          <w:color w:val="000000" w:themeColor="text1"/>
        </w:rPr>
        <w:t>點</w:t>
      </w:r>
      <w:r w:rsidRPr="004672D6">
        <w:rPr>
          <w:rFonts w:hint="eastAsia"/>
          <w:color w:val="000000" w:themeColor="text1"/>
        </w:rPr>
        <w:t>」等</w:t>
      </w:r>
      <w:r w:rsidRPr="004672D6">
        <w:rPr>
          <w:rFonts w:hint="eastAsia"/>
          <w:color w:val="000000" w:themeColor="text1"/>
        </w:rPr>
        <w:lastRenderedPageBreak/>
        <w:t>開設核子事故中央災害應變中</w:t>
      </w:r>
      <w:r w:rsidR="00652D8E" w:rsidRPr="004672D6">
        <w:rPr>
          <w:rFonts w:hint="eastAsia"/>
          <w:color w:val="000000" w:themeColor="text1"/>
        </w:rPr>
        <w:t>心</w:t>
      </w:r>
      <w:r w:rsidRPr="004672D6">
        <w:rPr>
          <w:rFonts w:hint="eastAsia"/>
          <w:color w:val="000000" w:themeColor="text1"/>
        </w:rPr>
        <w:t>，統籌督導核災應變措施之執行，並就核子事故分析評估及處理，指揮相關中央部會，演練採兵棋推演(想定及狀況處置)及實兵演練(依兵棋推演內容採實地、實物、實業方式演習)分開演訓方式進行，以驗證中央及地方核安防災能力。</w:t>
      </w:r>
    </w:p>
    <w:p w14:paraId="120DD117" w14:textId="576E9B94" w:rsidR="00483C67" w:rsidRPr="004672D6" w:rsidRDefault="00A64E8D" w:rsidP="00AF5AD0">
      <w:pPr>
        <w:pStyle w:val="4"/>
        <w:rPr>
          <w:color w:val="000000" w:themeColor="text1"/>
        </w:rPr>
      </w:pPr>
      <w:r w:rsidRPr="004672D6">
        <w:rPr>
          <w:rFonts w:hint="eastAsia"/>
          <w:color w:val="000000" w:themeColor="text1"/>
        </w:rPr>
        <w:t>核能電廠</w:t>
      </w:r>
      <w:r w:rsidR="00483C67" w:rsidRPr="004672D6">
        <w:rPr>
          <w:rFonts w:hint="eastAsia"/>
          <w:color w:val="000000" w:themeColor="text1"/>
        </w:rPr>
        <w:t>已完整建立天然災害</w:t>
      </w:r>
      <w:r w:rsidR="00483C67" w:rsidRPr="004672D6">
        <w:rPr>
          <w:rFonts w:hint="eastAsia"/>
          <w:color w:val="000000" w:themeColor="text1"/>
          <w:sz w:val="28"/>
          <w:szCs w:val="32"/>
        </w:rPr>
        <w:t>(地震、海嘯、颱風、豪大雨、土石流、火山爆發、海生物入侵、化學或放射性物質外釋)</w:t>
      </w:r>
      <w:r w:rsidR="00483C67" w:rsidRPr="004672D6">
        <w:rPr>
          <w:rFonts w:hint="eastAsia"/>
          <w:color w:val="000000" w:themeColor="text1"/>
        </w:rPr>
        <w:t>、人為破壞</w:t>
      </w:r>
      <w:r w:rsidR="00483C67" w:rsidRPr="004672D6">
        <w:rPr>
          <w:rFonts w:hint="eastAsia"/>
          <w:color w:val="000000" w:themeColor="text1"/>
          <w:sz w:val="28"/>
          <w:szCs w:val="32"/>
        </w:rPr>
        <w:t>(恐怖攻擊、資安破壞、控制室破壞、陳抗)</w:t>
      </w:r>
      <w:r w:rsidR="00483C67" w:rsidRPr="004672D6">
        <w:rPr>
          <w:rFonts w:hint="eastAsia"/>
          <w:color w:val="000000" w:themeColor="text1"/>
        </w:rPr>
        <w:t>與複合式災害之減災、整備、應變、復原程序書，程序書內容包括成立緊急組織建立指揮體系、人力設備緊急動員、通報建立支援體系、救援設備平時整備測試、定期演練、定期訓練、定期監測及簽訂國內外單位(含國際核能組織)支援協定等應變整備</w:t>
      </w:r>
      <w:r w:rsidR="00A83F40" w:rsidRPr="004672D6">
        <w:rPr>
          <w:rFonts w:hint="eastAsia"/>
          <w:color w:val="000000" w:themeColor="text1"/>
        </w:rPr>
        <w:t>作</w:t>
      </w:r>
      <w:r w:rsidR="00483C67" w:rsidRPr="004672D6">
        <w:rPr>
          <w:rFonts w:hint="eastAsia"/>
          <w:color w:val="000000" w:themeColor="text1"/>
        </w:rPr>
        <w:t>為，藉由平時整備演練以強化緊急應變能力，並由</w:t>
      </w:r>
      <w:r w:rsidR="00CF6206" w:rsidRPr="004672D6">
        <w:rPr>
          <w:rFonts w:hint="eastAsia"/>
          <w:color w:val="000000" w:themeColor="text1"/>
        </w:rPr>
        <w:t>台電</w:t>
      </w:r>
      <w:r w:rsidR="00483C67" w:rsidRPr="004672D6">
        <w:rPr>
          <w:rFonts w:hint="eastAsia"/>
          <w:color w:val="000000" w:themeColor="text1"/>
        </w:rPr>
        <w:t>公司及主管機關持續監督緊急應變計畫要務。</w:t>
      </w:r>
    </w:p>
    <w:p w14:paraId="35860F9A" w14:textId="63F5ABEF" w:rsidR="00B3549A" w:rsidRPr="004672D6" w:rsidRDefault="00B3549A" w:rsidP="00B3549A">
      <w:pPr>
        <w:pStyle w:val="2"/>
        <w:rPr>
          <w:b/>
          <w:bCs w:val="0"/>
          <w:color w:val="000000" w:themeColor="text1"/>
        </w:rPr>
      </w:pPr>
      <w:r w:rsidRPr="004672D6">
        <w:rPr>
          <w:rFonts w:hint="eastAsia"/>
          <w:b/>
          <w:bCs w:val="0"/>
          <w:color w:val="000000" w:themeColor="text1"/>
        </w:rPr>
        <w:t>緊急應變計畫區</w:t>
      </w:r>
      <w:r w:rsidR="003D6951" w:rsidRPr="004672D6">
        <w:rPr>
          <w:rFonts w:hint="eastAsia"/>
          <w:b/>
          <w:bCs w:val="0"/>
          <w:color w:val="000000" w:themeColor="text1"/>
        </w:rPr>
        <w:t>(EPZ)</w:t>
      </w:r>
      <w:r w:rsidRPr="004672D6">
        <w:rPr>
          <w:rFonts w:hint="eastAsia"/>
          <w:b/>
          <w:bCs w:val="0"/>
          <w:color w:val="000000" w:themeColor="text1"/>
        </w:rPr>
        <w:t>範圍之評估劃定及修訂情形</w:t>
      </w:r>
    </w:p>
    <w:p w14:paraId="73115EAF" w14:textId="7C180537" w:rsidR="00B3549A" w:rsidRPr="004672D6" w:rsidRDefault="00B3549A" w:rsidP="00B3549A">
      <w:pPr>
        <w:pStyle w:val="3"/>
        <w:rPr>
          <w:color w:val="000000" w:themeColor="text1"/>
        </w:rPr>
      </w:pPr>
      <w:r w:rsidRPr="004672D6">
        <w:rPr>
          <w:rFonts w:hint="eastAsia"/>
          <w:color w:val="000000" w:themeColor="text1"/>
        </w:rPr>
        <w:t>新北市</w:t>
      </w:r>
      <w:r w:rsidRPr="004672D6">
        <w:rPr>
          <w:rFonts w:ascii="新細明體" w:eastAsia="新細明體" w:hAnsi="新細明體" w:hint="eastAsia"/>
          <w:color w:val="000000" w:themeColor="text1"/>
        </w:rPr>
        <w:t>︰</w:t>
      </w:r>
    </w:p>
    <w:p w14:paraId="7C6A544F" w14:textId="79088322" w:rsidR="00B3549A" w:rsidRPr="004672D6" w:rsidRDefault="00B3549A" w:rsidP="00B3549A">
      <w:pPr>
        <w:pStyle w:val="4"/>
        <w:rPr>
          <w:color w:val="000000" w:themeColor="text1"/>
        </w:rPr>
      </w:pPr>
      <w:r w:rsidRPr="004672D6">
        <w:rPr>
          <w:rFonts w:hint="eastAsia"/>
          <w:color w:val="000000" w:themeColor="text1"/>
        </w:rPr>
        <w:t>核一</w:t>
      </w:r>
      <w:r w:rsidR="008D5AFB" w:rsidRPr="004672D6">
        <w:rPr>
          <w:rFonts w:hint="eastAsia"/>
          <w:color w:val="000000" w:themeColor="text1"/>
        </w:rPr>
        <w:t>、</w:t>
      </w:r>
      <w:r w:rsidRPr="004672D6">
        <w:rPr>
          <w:rFonts w:hint="eastAsia"/>
          <w:color w:val="000000" w:themeColor="text1"/>
        </w:rPr>
        <w:t>二廠</w:t>
      </w:r>
      <w:r w:rsidR="008E4839" w:rsidRPr="004672D6">
        <w:rPr>
          <w:rFonts w:hint="eastAsia"/>
          <w:color w:val="000000" w:themeColor="text1"/>
        </w:rPr>
        <w:t>緊急應變計畫區</w:t>
      </w:r>
      <w:r w:rsidRPr="004672D6">
        <w:rPr>
          <w:rFonts w:hint="eastAsia"/>
          <w:color w:val="000000" w:themeColor="text1"/>
        </w:rPr>
        <w:t>內共計</w:t>
      </w:r>
      <w:r w:rsidRPr="004672D6">
        <w:rPr>
          <w:color w:val="000000" w:themeColor="text1"/>
        </w:rPr>
        <w:t>4</w:t>
      </w:r>
      <w:r w:rsidRPr="004672D6">
        <w:rPr>
          <w:rFonts w:hint="eastAsia"/>
          <w:color w:val="000000" w:themeColor="text1"/>
        </w:rPr>
        <w:t>區、</w:t>
      </w:r>
      <w:r w:rsidRPr="004672D6">
        <w:rPr>
          <w:color w:val="000000" w:themeColor="text1"/>
        </w:rPr>
        <w:t>38</w:t>
      </w:r>
      <w:r w:rsidRPr="004672D6">
        <w:rPr>
          <w:rFonts w:hint="eastAsia"/>
          <w:color w:val="000000" w:themeColor="text1"/>
        </w:rPr>
        <w:t>里。為健全核子事故緊急應變體制，依據核安會核定防護應變計畫內容積極辦理相關工作，並配合實務運作持續進行修正，以強化緊急應變功能。</w:t>
      </w:r>
    </w:p>
    <w:p w14:paraId="16315AE8" w14:textId="0B7D40BD" w:rsidR="00B3549A" w:rsidRPr="004672D6" w:rsidRDefault="00B3549A" w:rsidP="00B3549A">
      <w:pPr>
        <w:pStyle w:val="4"/>
        <w:rPr>
          <w:color w:val="000000" w:themeColor="text1"/>
        </w:rPr>
      </w:pPr>
      <w:r w:rsidRPr="004672D6">
        <w:rPr>
          <w:rFonts w:hint="eastAsia"/>
          <w:color w:val="000000" w:themeColor="text1"/>
        </w:rPr>
        <w:t>核一、二廠分別位於新北市石門區</w:t>
      </w:r>
      <w:r w:rsidR="00096897" w:rsidRPr="004672D6">
        <w:rPr>
          <w:rFonts w:hint="eastAsia"/>
          <w:color w:val="000000" w:themeColor="text1"/>
        </w:rPr>
        <w:t>(下稱石門區)</w:t>
      </w:r>
      <w:r w:rsidRPr="004672D6">
        <w:rPr>
          <w:rFonts w:hint="eastAsia"/>
          <w:color w:val="000000" w:themeColor="text1"/>
        </w:rPr>
        <w:t>及萬里區，依據核安會公告</w:t>
      </w:r>
      <w:r w:rsidR="00362502" w:rsidRPr="004672D6">
        <w:rPr>
          <w:rFonts w:hint="eastAsia"/>
          <w:color w:val="000000" w:themeColor="text1"/>
        </w:rPr>
        <w:t>緊急應變計畫區</w:t>
      </w:r>
      <w:r w:rsidRPr="004672D6">
        <w:rPr>
          <w:color w:val="000000" w:themeColor="text1"/>
        </w:rPr>
        <w:t>8</w:t>
      </w:r>
      <w:r w:rsidRPr="004672D6">
        <w:rPr>
          <w:rFonts w:hint="eastAsia"/>
          <w:color w:val="000000" w:themeColor="text1"/>
        </w:rPr>
        <w:t>公里範圍</w:t>
      </w:r>
      <w:r w:rsidR="00362502" w:rsidRPr="004672D6">
        <w:rPr>
          <w:rFonts w:hint="eastAsia"/>
          <w:color w:val="000000" w:themeColor="text1"/>
        </w:rPr>
        <w:t>內</w:t>
      </w:r>
      <w:r w:rsidR="00B9434E" w:rsidRPr="004672D6">
        <w:rPr>
          <w:rFonts w:hint="eastAsia"/>
          <w:color w:val="000000" w:themeColor="text1"/>
        </w:rPr>
        <w:t>的</w:t>
      </w:r>
      <w:r w:rsidRPr="004672D6">
        <w:rPr>
          <w:rFonts w:hint="eastAsia"/>
          <w:color w:val="000000" w:themeColor="text1"/>
        </w:rPr>
        <w:t>村</w:t>
      </w:r>
      <w:r w:rsidRPr="004672D6">
        <w:rPr>
          <w:color w:val="000000" w:themeColor="text1"/>
        </w:rPr>
        <w:t>(</w:t>
      </w:r>
      <w:r w:rsidRPr="004672D6">
        <w:rPr>
          <w:rFonts w:hint="eastAsia"/>
          <w:color w:val="000000" w:themeColor="text1"/>
        </w:rPr>
        <w:t>里</w:t>
      </w:r>
      <w:r w:rsidRPr="004672D6">
        <w:rPr>
          <w:color w:val="000000" w:themeColor="text1"/>
        </w:rPr>
        <w:t>)</w:t>
      </w:r>
      <w:r w:rsidRPr="004672D6">
        <w:rPr>
          <w:rFonts w:hint="eastAsia"/>
          <w:color w:val="000000" w:themeColor="text1"/>
        </w:rPr>
        <w:t>行政區如下：</w:t>
      </w:r>
    </w:p>
    <w:p w14:paraId="7E7921A9" w14:textId="7E418D93" w:rsidR="00B3549A" w:rsidRPr="004672D6" w:rsidRDefault="00B3549A" w:rsidP="00B3549A">
      <w:pPr>
        <w:pStyle w:val="5"/>
        <w:rPr>
          <w:color w:val="000000" w:themeColor="text1"/>
        </w:rPr>
      </w:pPr>
      <w:r w:rsidRPr="004672D6">
        <w:rPr>
          <w:rFonts w:hint="eastAsia"/>
          <w:color w:val="000000" w:themeColor="text1"/>
        </w:rPr>
        <w:t>核一廠</w:t>
      </w:r>
      <w:r w:rsidR="00065DE4" w:rsidRPr="004672D6">
        <w:rPr>
          <w:rFonts w:hAnsi="標楷體" w:hint="eastAsia"/>
          <w:color w:val="000000" w:themeColor="text1"/>
        </w:rPr>
        <w:t>：</w:t>
      </w:r>
      <w:r w:rsidRPr="004672D6">
        <w:rPr>
          <w:rFonts w:hint="eastAsia"/>
          <w:color w:val="000000" w:themeColor="text1"/>
        </w:rPr>
        <w:t>計有</w:t>
      </w:r>
      <w:r w:rsidRPr="004672D6">
        <w:rPr>
          <w:color w:val="000000" w:themeColor="text1"/>
        </w:rPr>
        <w:t>3</w:t>
      </w:r>
      <w:r w:rsidRPr="004672D6">
        <w:rPr>
          <w:rFonts w:hint="eastAsia"/>
          <w:color w:val="000000" w:themeColor="text1"/>
        </w:rPr>
        <w:t>區</w:t>
      </w:r>
      <w:r w:rsidR="00A035A2" w:rsidRPr="004672D6">
        <w:rPr>
          <w:rFonts w:hint="eastAsia"/>
          <w:color w:val="000000" w:themeColor="text1"/>
        </w:rPr>
        <w:t>、</w:t>
      </w:r>
      <w:r w:rsidRPr="004672D6">
        <w:rPr>
          <w:color w:val="000000" w:themeColor="text1"/>
        </w:rPr>
        <w:t>24</w:t>
      </w:r>
      <w:r w:rsidRPr="004672D6">
        <w:rPr>
          <w:rFonts w:hint="eastAsia"/>
          <w:color w:val="000000" w:themeColor="text1"/>
        </w:rPr>
        <w:t>里，包含石門區山溪里、茂林里、草里里、乾華里、富基里、石門里、尖鹿里、老梅里、德茂里，</w:t>
      </w:r>
      <w:r w:rsidR="00911561" w:rsidRPr="004672D6">
        <w:rPr>
          <w:rFonts w:hint="eastAsia"/>
          <w:color w:val="000000" w:themeColor="text1"/>
        </w:rPr>
        <w:t>新北市</w:t>
      </w:r>
      <w:r w:rsidRPr="004672D6">
        <w:rPr>
          <w:rFonts w:hint="eastAsia"/>
          <w:color w:val="000000" w:themeColor="text1"/>
        </w:rPr>
        <w:t>金山區永興里、西湖里、三界里、兩湖里、五湖里、六股</w:t>
      </w:r>
      <w:r w:rsidRPr="004672D6">
        <w:rPr>
          <w:rFonts w:hint="eastAsia"/>
          <w:color w:val="000000" w:themeColor="text1"/>
        </w:rPr>
        <w:lastRenderedPageBreak/>
        <w:t>里、重和里、清泉里、萬壽里、磺港里、美田里，三芝區的橫山里、茂長里、圓山里、新庄里。</w:t>
      </w:r>
      <w:r w:rsidRPr="004672D6">
        <w:rPr>
          <w:color w:val="000000" w:themeColor="text1"/>
        </w:rPr>
        <w:t>(</w:t>
      </w:r>
      <w:r w:rsidRPr="004672D6">
        <w:rPr>
          <w:rFonts w:hint="eastAsia"/>
          <w:color w:val="000000" w:themeColor="text1"/>
        </w:rPr>
        <w:t>圖</w:t>
      </w:r>
      <w:r w:rsidRPr="004672D6">
        <w:rPr>
          <w:color w:val="000000" w:themeColor="text1"/>
        </w:rPr>
        <w:t>1)</w:t>
      </w:r>
    </w:p>
    <w:p w14:paraId="080D571F" w14:textId="77777777" w:rsidR="00B3549A" w:rsidRPr="004672D6" w:rsidRDefault="00B3549A" w:rsidP="00B3549A">
      <w:pPr>
        <w:snapToGrid w:val="0"/>
        <w:rPr>
          <w:color w:val="000000" w:themeColor="text1"/>
        </w:rPr>
      </w:pPr>
      <w:r w:rsidRPr="004672D6">
        <w:rPr>
          <w:noProof/>
          <w:color w:val="000000" w:themeColor="text1"/>
        </w:rPr>
        <w:drawing>
          <wp:inline distT="0" distB="0" distL="0" distR="0" wp14:anchorId="6B5190C7" wp14:editId="1FB61DF4">
            <wp:extent cx="5616000" cy="3960000"/>
            <wp:effectExtent l="0" t="0" r="3810" b="2540"/>
            <wp:docPr id="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6000" cy="3960000"/>
                    </a:xfrm>
                    <a:prstGeom prst="rect">
                      <a:avLst/>
                    </a:prstGeom>
                  </pic:spPr>
                </pic:pic>
              </a:graphicData>
            </a:graphic>
          </wp:inline>
        </w:drawing>
      </w:r>
    </w:p>
    <w:p w14:paraId="02D3E428" w14:textId="735A6542" w:rsidR="00B3549A" w:rsidRPr="004672D6" w:rsidRDefault="00B3549A" w:rsidP="00B3549A">
      <w:pPr>
        <w:pStyle w:val="a1"/>
        <w:spacing w:after="0"/>
        <w:rPr>
          <w:color w:val="000000" w:themeColor="text1"/>
        </w:rPr>
      </w:pPr>
      <w:r w:rsidRPr="004672D6">
        <w:rPr>
          <w:rFonts w:hint="eastAsia"/>
          <w:color w:val="000000" w:themeColor="text1"/>
        </w:rPr>
        <w:t>核一廠新北市</w:t>
      </w:r>
      <w:r w:rsidR="001D6932" w:rsidRPr="004672D6">
        <w:rPr>
          <w:rFonts w:hint="eastAsia"/>
          <w:color w:val="000000" w:themeColor="text1"/>
        </w:rPr>
        <w:t>緊急應變計畫區</w:t>
      </w:r>
      <w:r w:rsidRPr="004672D6">
        <w:rPr>
          <w:rFonts w:hint="eastAsia"/>
          <w:color w:val="000000" w:themeColor="text1"/>
        </w:rPr>
        <w:t>範圍行政區域圖</w:t>
      </w:r>
    </w:p>
    <w:p w14:paraId="15E4863C" w14:textId="77777777" w:rsidR="00B3549A" w:rsidRPr="004672D6" w:rsidRDefault="00B3549A" w:rsidP="00B3549A">
      <w:pPr>
        <w:pStyle w:val="af5"/>
        <w:jc w:val="center"/>
        <w:rPr>
          <w:color w:val="000000" w:themeColor="text1"/>
        </w:rPr>
      </w:pPr>
      <w:r w:rsidRPr="004672D6">
        <w:rPr>
          <w:rFonts w:hint="eastAsia"/>
          <w:color w:val="000000" w:themeColor="text1"/>
        </w:rPr>
        <w:t>資料來源</w:t>
      </w:r>
      <w:r w:rsidRPr="004672D6">
        <w:rPr>
          <w:rFonts w:ascii="新細明體" w:eastAsia="新細明體" w:hAnsi="新細明體" w:hint="eastAsia"/>
          <w:color w:val="000000" w:themeColor="text1"/>
        </w:rPr>
        <w:t>︰</w:t>
      </w:r>
      <w:r w:rsidRPr="004672D6">
        <w:rPr>
          <w:rFonts w:hint="eastAsia"/>
          <w:color w:val="000000" w:themeColor="text1"/>
        </w:rPr>
        <w:t>新北市政府</w:t>
      </w:r>
    </w:p>
    <w:p w14:paraId="7AFE6C02" w14:textId="5B7E50E3" w:rsidR="00B3549A" w:rsidRPr="004672D6" w:rsidRDefault="00B3549A" w:rsidP="00B3549A">
      <w:pPr>
        <w:pStyle w:val="5"/>
        <w:rPr>
          <w:color w:val="000000" w:themeColor="text1"/>
        </w:rPr>
      </w:pPr>
      <w:r w:rsidRPr="004672D6">
        <w:rPr>
          <w:rFonts w:hint="eastAsia"/>
          <w:color w:val="000000" w:themeColor="text1"/>
        </w:rPr>
        <w:t>核二廠</w:t>
      </w:r>
      <w:r w:rsidR="00F23921" w:rsidRPr="004672D6">
        <w:rPr>
          <w:rFonts w:hAnsi="標楷體" w:hint="eastAsia"/>
          <w:color w:val="000000" w:themeColor="text1"/>
        </w:rPr>
        <w:t>：</w:t>
      </w:r>
      <w:r w:rsidRPr="004672D6">
        <w:rPr>
          <w:rFonts w:hint="eastAsia"/>
          <w:color w:val="000000" w:themeColor="text1"/>
        </w:rPr>
        <w:t>計有</w:t>
      </w:r>
      <w:r w:rsidRPr="004672D6">
        <w:rPr>
          <w:color w:val="000000" w:themeColor="text1"/>
        </w:rPr>
        <w:t>3</w:t>
      </w:r>
      <w:r w:rsidRPr="004672D6">
        <w:rPr>
          <w:rFonts w:hint="eastAsia"/>
          <w:color w:val="000000" w:themeColor="text1"/>
        </w:rPr>
        <w:t>區</w:t>
      </w:r>
      <w:r w:rsidR="00F23921" w:rsidRPr="004672D6">
        <w:rPr>
          <w:rFonts w:hint="eastAsia"/>
          <w:color w:val="000000" w:themeColor="text1"/>
        </w:rPr>
        <w:t>、</w:t>
      </w:r>
      <w:r w:rsidRPr="004672D6">
        <w:rPr>
          <w:color w:val="000000" w:themeColor="text1"/>
        </w:rPr>
        <w:t>26</w:t>
      </w:r>
      <w:r w:rsidRPr="004672D6">
        <w:rPr>
          <w:rFonts w:hint="eastAsia"/>
          <w:color w:val="000000" w:themeColor="text1"/>
        </w:rPr>
        <w:t>里，包含萬里區大鵬里、中幅里、北基里、崁脚里、野柳里、萬里里、龜吼里、磺潭里、雙興里、溪底里，金山區豐漁里、三界里、大同里、五湖里、六股里、西湖里、和平里、美田里、重和里、清泉里、萬壽里、磺港里、金美里、永興里、兩湖里，石門區草里里。</w:t>
      </w:r>
      <w:r w:rsidRPr="004672D6">
        <w:rPr>
          <w:color w:val="000000" w:themeColor="text1"/>
        </w:rPr>
        <w:t>(</w:t>
      </w:r>
      <w:r w:rsidRPr="004672D6">
        <w:rPr>
          <w:rFonts w:hint="eastAsia"/>
          <w:color w:val="000000" w:themeColor="text1"/>
        </w:rPr>
        <w:t>圖</w:t>
      </w:r>
      <w:r w:rsidRPr="004672D6">
        <w:rPr>
          <w:color w:val="000000" w:themeColor="text1"/>
        </w:rPr>
        <w:t>2)</w:t>
      </w:r>
    </w:p>
    <w:p w14:paraId="0D82931F" w14:textId="77777777" w:rsidR="00B3549A" w:rsidRPr="004672D6" w:rsidRDefault="00B3549A" w:rsidP="00B3549A">
      <w:pPr>
        <w:snapToGrid w:val="0"/>
        <w:rPr>
          <w:color w:val="000000" w:themeColor="text1"/>
        </w:rPr>
      </w:pPr>
      <w:r w:rsidRPr="004672D6">
        <w:rPr>
          <w:noProof/>
          <w:color w:val="000000" w:themeColor="text1"/>
        </w:rPr>
        <w:lastRenderedPageBreak/>
        <w:drawing>
          <wp:inline distT="0" distB="0" distL="0" distR="0" wp14:anchorId="3B296271" wp14:editId="71D8BC00">
            <wp:extent cx="5616000" cy="3960000"/>
            <wp:effectExtent l="0" t="0" r="3810" b="2540"/>
            <wp:docPr id="3"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6000" cy="3960000"/>
                    </a:xfrm>
                    <a:prstGeom prst="rect">
                      <a:avLst/>
                    </a:prstGeom>
                  </pic:spPr>
                </pic:pic>
              </a:graphicData>
            </a:graphic>
          </wp:inline>
        </w:drawing>
      </w:r>
    </w:p>
    <w:p w14:paraId="6552D29E" w14:textId="01429D69" w:rsidR="00B3549A" w:rsidRPr="004672D6" w:rsidRDefault="00B3549A" w:rsidP="00B3549A">
      <w:pPr>
        <w:pStyle w:val="a1"/>
        <w:spacing w:after="0"/>
        <w:ind w:left="482" w:hanging="482"/>
        <w:rPr>
          <w:color w:val="000000" w:themeColor="text1"/>
        </w:rPr>
      </w:pPr>
      <w:r w:rsidRPr="004672D6">
        <w:rPr>
          <w:rFonts w:hint="eastAsia"/>
          <w:color w:val="000000" w:themeColor="text1"/>
        </w:rPr>
        <w:t>核二廠新北市</w:t>
      </w:r>
      <w:r w:rsidR="001D6932" w:rsidRPr="004672D6">
        <w:rPr>
          <w:rFonts w:hint="eastAsia"/>
          <w:color w:val="000000" w:themeColor="text1"/>
        </w:rPr>
        <w:t>緊急應變計畫區</w:t>
      </w:r>
      <w:r w:rsidRPr="004672D6">
        <w:rPr>
          <w:rFonts w:hint="eastAsia"/>
          <w:color w:val="000000" w:themeColor="text1"/>
        </w:rPr>
        <w:t>範圍行政區域圖</w:t>
      </w:r>
    </w:p>
    <w:p w14:paraId="3566E6BE" w14:textId="77777777" w:rsidR="00B3549A" w:rsidRPr="004672D6" w:rsidRDefault="00B3549A" w:rsidP="00B3549A">
      <w:pPr>
        <w:pStyle w:val="af5"/>
        <w:jc w:val="center"/>
        <w:rPr>
          <w:color w:val="000000" w:themeColor="text1"/>
        </w:rPr>
      </w:pPr>
      <w:r w:rsidRPr="004672D6">
        <w:rPr>
          <w:rFonts w:hint="eastAsia"/>
          <w:color w:val="000000" w:themeColor="text1"/>
        </w:rPr>
        <w:t>資料來源︰新北市政府</w:t>
      </w:r>
    </w:p>
    <w:p w14:paraId="47AEDDB7" w14:textId="1DCF92F8" w:rsidR="00B3549A" w:rsidRPr="004672D6" w:rsidRDefault="00B3549A" w:rsidP="00B3549A">
      <w:pPr>
        <w:pStyle w:val="4"/>
        <w:rPr>
          <w:color w:val="000000" w:themeColor="text1"/>
        </w:rPr>
      </w:pPr>
      <w:r w:rsidRPr="004672D6">
        <w:rPr>
          <w:rFonts w:hint="eastAsia"/>
          <w:color w:val="000000" w:themeColor="text1"/>
        </w:rPr>
        <w:t>為反映民意，建立協調、建議平台，以確保核安資訊公開、透明化，釐清核能電廠安全疑義，特成立新北市核能安全監督委員會，每半年召開一次會議，開會時得邀請經濟部、核安會、台電公司相關人員及市</w:t>
      </w:r>
      <w:r w:rsidR="00790AB5" w:rsidRPr="004672D6">
        <w:rPr>
          <w:rFonts w:hint="eastAsia"/>
          <w:color w:val="000000" w:themeColor="text1"/>
        </w:rPr>
        <w:t>政</w:t>
      </w:r>
      <w:r w:rsidRPr="004672D6">
        <w:rPr>
          <w:rFonts w:hint="eastAsia"/>
          <w:color w:val="000000" w:themeColor="text1"/>
        </w:rPr>
        <w:t>府相關業務機關列席。</w:t>
      </w:r>
    </w:p>
    <w:p w14:paraId="1A7C9564" w14:textId="004CBBA6" w:rsidR="00B3549A" w:rsidRPr="004672D6" w:rsidRDefault="00B3549A" w:rsidP="00B3549A">
      <w:pPr>
        <w:pStyle w:val="3"/>
        <w:rPr>
          <w:color w:val="000000" w:themeColor="text1"/>
        </w:rPr>
      </w:pPr>
      <w:r w:rsidRPr="004672D6">
        <w:rPr>
          <w:rFonts w:hint="eastAsia"/>
          <w:color w:val="000000" w:themeColor="text1"/>
        </w:rPr>
        <w:t>基隆市</w:t>
      </w:r>
      <w:r w:rsidRPr="004672D6">
        <w:rPr>
          <w:rFonts w:ascii="新細明體" w:eastAsia="新細明體" w:hAnsi="新細明體" w:hint="eastAsia"/>
          <w:color w:val="000000" w:themeColor="text1"/>
        </w:rPr>
        <w:t>︰</w:t>
      </w:r>
    </w:p>
    <w:p w14:paraId="387BE3FC" w14:textId="5BE506BD" w:rsidR="00B3549A" w:rsidRPr="004672D6" w:rsidRDefault="00B3549A" w:rsidP="00B3549A">
      <w:pPr>
        <w:pStyle w:val="4"/>
        <w:rPr>
          <w:color w:val="000000" w:themeColor="text1"/>
        </w:rPr>
      </w:pPr>
      <w:r w:rsidRPr="004672D6">
        <w:rPr>
          <w:rFonts w:hint="eastAsia"/>
          <w:color w:val="000000" w:themeColor="text1"/>
        </w:rPr>
        <w:t>核二廠緊急應變計畫區8公里範圍內所涵蓋</w:t>
      </w:r>
      <w:r w:rsidR="000F2C6B" w:rsidRPr="004672D6">
        <w:rPr>
          <w:rFonts w:hint="eastAsia"/>
          <w:color w:val="000000" w:themeColor="text1"/>
        </w:rPr>
        <w:t>的</w:t>
      </w:r>
      <w:r w:rsidRPr="004672D6">
        <w:rPr>
          <w:rFonts w:hint="eastAsia"/>
          <w:color w:val="000000" w:themeColor="text1"/>
        </w:rPr>
        <w:t>村(里)行政</w:t>
      </w:r>
      <w:r w:rsidR="000F2C6B" w:rsidRPr="004672D6">
        <w:rPr>
          <w:rFonts w:hint="eastAsia"/>
          <w:color w:val="000000" w:themeColor="text1"/>
        </w:rPr>
        <w:t>區</w:t>
      </w:r>
      <w:r w:rsidRPr="004672D6">
        <w:rPr>
          <w:rFonts w:hint="eastAsia"/>
          <w:color w:val="000000" w:themeColor="text1"/>
        </w:rPr>
        <w:t>如下：</w:t>
      </w:r>
    </w:p>
    <w:p w14:paraId="03E61F68" w14:textId="77777777" w:rsidR="00B3549A" w:rsidRPr="004672D6" w:rsidRDefault="00B3549A" w:rsidP="00B3549A">
      <w:pPr>
        <w:pStyle w:val="5"/>
        <w:rPr>
          <w:color w:val="000000" w:themeColor="text1"/>
        </w:rPr>
      </w:pPr>
      <w:r w:rsidRPr="004672D6">
        <w:rPr>
          <w:rFonts w:hint="eastAsia"/>
          <w:color w:val="000000" w:themeColor="text1"/>
        </w:rPr>
        <w:t>中山區：中和里、文化里、和慶里、協和里、德安里。</w:t>
      </w:r>
    </w:p>
    <w:p w14:paraId="2E4F78A1" w14:textId="77777777" w:rsidR="00B3549A" w:rsidRPr="004672D6" w:rsidRDefault="00B3549A" w:rsidP="00B3549A">
      <w:pPr>
        <w:pStyle w:val="5"/>
        <w:rPr>
          <w:color w:val="000000" w:themeColor="text1"/>
        </w:rPr>
      </w:pPr>
      <w:r w:rsidRPr="004672D6">
        <w:rPr>
          <w:rFonts w:hint="eastAsia"/>
          <w:color w:val="000000" w:themeColor="text1"/>
        </w:rPr>
        <w:t>安樂區：中崙里、內寮里、新崙里、武崙里。</w:t>
      </w:r>
    </w:p>
    <w:p w14:paraId="39D37388" w14:textId="77777777" w:rsidR="00B3549A" w:rsidRPr="004672D6" w:rsidRDefault="00B3549A" w:rsidP="00B3549A">
      <w:pPr>
        <w:pStyle w:val="5"/>
        <w:rPr>
          <w:color w:val="000000" w:themeColor="text1"/>
        </w:rPr>
      </w:pPr>
      <w:r w:rsidRPr="004672D6">
        <w:rPr>
          <w:rFonts w:hint="eastAsia"/>
          <w:color w:val="000000" w:themeColor="text1"/>
        </w:rPr>
        <w:t>七堵區：瑪西里、友二里、瑪東里。</w:t>
      </w:r>
    </w:p>
    <w:p w14:paraId="00040758" w14:textId="4D62555A" w:rsidR="00B3549A" w:rsidRPr="004672D6" w:rsidRDefault="00B3549A" w:rsidP="00B3549A">
      <w:pPr>
        <w:pStyle w:val="4"/>
        <w:rPr>
          <w:color w:val="000000" w:themeColor="text1"/>
        </w:rPr>
      </w:pPr>
      <w:r w:rsidRPr="004672D6">
        <w:rPr>
          <w:rFonts w:hint="eastAsia"/>
          <w:color w:val="000000" w:themeColor="text1"/>
        </w:rPr>
        <w:t>依據</w:t>
      </w:r>
      <w:r w:rsidR="00F37C83" w:rsidRPr="004672D6">
        <w:rPr>
          <w:rFonts w:hAnsi="標楷體" w:hint="eastAsia"/>
          <w:color w:val="000000" w:themeColor="text1"/>
        </w:rPr>
        <w:t>《</w:t>
      </w:r>
      <w:r w:rsidRPr="004672D6">
        <w:rPr>
          <w:rFonts w:hint="eastAsia"/>
          <w:color w:val="000000" w:themeColor="text1"/>
        </w:rPr>
        <w:t>核子事故緊急應變法施行細則</w:t>
      </w:r>
      <w:r w:rsidR="00F37C83" w:rsidRPr="004672D6">
        <w:rPr>
          <w:rFonts w:hAnsi="標楷體" w:hint="eastAsia"/>
          <w:color w:val="000000" w:themeColor="text1"/>
        </w:rPr>
        <w:t>》</w:t>
      </w:r>
      <w:r w:rsidRPr="004672D6">
        <w:rPr>
          <w:rFonts w:hint="eastAsia"/>
          <w:color w:val="000000" w:themeColor="text1"/>
        </w:rPr>
        <w:t>第5條第3項規定，防護應變計畫應每3年重新檢討修正，並</w:t>
      </w:r>
      <w:r w:rsidRPr="004672D6">
        <w:rPr>
          <w:rFonts w:hint="eastAsia"/>
          <w:color w:val="000000" w:themeColor="text1"/>
        </w:rPr>
        <w:lastRenderedPageBreak/>
        <w:t>報請中央主管機關核定。基隆市防護應變計畫於113年修訂並於114年7月17日核定並公告，主要修訂重點如下：</w:t>
      </w:r>
    </w:p>
    <w:p w14:paraId="359A73C4" w14:textId="77777777" w:rsidR="00B3549A" w:rsidRPr="004672D6" w:rsidRDefault="00B3549A" w:rsidP="00B3549A">
      <w:pPr>
        <w:pStyle w:val="5"/>
        <w:rPr>
          <w:b/>
          <w:bCs w:val="0"/>
          <w:color w:val="000000" w:themeColor="text1"/>
        </w:rPr>
      </w:pPr>
      <w:r w:rsidRPr="004672D6">
        <w:rPr>
          <w:rFonts w:hint="eastAsia"/>
          <w:b/>
          <w:bCs w:val="0"/>
          <w:color w:val="000000" w:themeColor="text1"/>
        </w:rPr>
        <w:t>應變設施與圖資全面更新</w:t>
      </w:r>
    </w:p>
    <w:p w14:paraId="0157F3E9" w14:textId="1421F356" w:rsidR="00B3549A" w:rsidRPr="004672D6" w:rsidRDefault="00B3549A" w:rsidP="00B3549A">
      <w:pPr>
        <w:pStyle w:val="6"/>
        <w:rPr>
          <w:color w:val="000000" w:themeColor="text1"/>
        </w:rPr>
      </w:pPr>
      <w:r w:rsidRPr="004672D6">
        <w:rPr>
          <w:rFonts w:hint="eastAsia"/>
          <w:b/>
          <w:bCs/>
          <w:color w:val="000000" w:themeColor="text1"/>
        </w:rPr>
        <w:t>設施資訊校正</w:t>
      </w:r>
      <w:r w:rsidRPr="004672D6">
        <w:rPr>
          <w:rFonts w:hint="eastAsia"/>
          <w:color w:val="000000" w:themeColor="text1"/>
        </w:rPr>
        <w:t>：重新檢核並更新核二廠緊急應變計畫區內</w:t>
      </w:r>
      <w:r w:rsidRPr="004672D6">
        <w:rPr>
          <w:rFonts w:hint="eastAsia"/>
          <w:color w:val="000000" w:themeColor="text1"/>
          <w:sz w:val="28"/>
          <w:szCs w:val="32"/>
        </w:rPr>
        <w:t>(含基隆市七堵、中山、安樂區共12里)</w:t>
      </w:r>
      <w:r w:rsidRPr="004672D6">
        <w:rPr>
          <w:rFonts w:hint="eastAsia"/>
          <w:color w:val="000000" w:themeColor="text1"/>
        </w:rPr>
        <w:t>的集結點、防護站、避難收容處所及疏散路線等關鍵資訊。</w:t>
      </w:r>
    </w:p>
    <w:p w14:paraId="2634DA7B" w14:textId="77777777" w:rsidR="00B3549A" w:rsidRPr="004672D6" w:rsidRDefault="00B3549A" w:rsidP="00B3549A">
      <w:pPr>
        <w:pStyle w:val="6"/>
        <w:rPr>
          <w:color w:val="000000" w:themeColor="text1"/>
        </w:rPr>
      </w:pPr>
      <w:r w:rsidRPr="004672D6">
        <w:rPr>
          <w:rFonts w:hint="eastAsia"/>
          <w:b/>
          <w:bCs/>
          <w:color w:val="000000" w:themeColor="text1"/>
        </w:rPr>
        <w:t>災害圖資升級</w:t>
      </w:r>
      <w:r w:rsidRPr="004672D6">
        <w:rPr>
          <w:rFonts w:hint="eastAsia"/>
          <w:color w:val="000000" w:themeColor="text1"/>
        </w:rPr>
        <w:t>：更新相關災害潛勢圖資、交通系統圖</w:t>
      </w:r>
      <w:r w:rsidRPr="004672D6">
        <w:rPr>
          <w:rFonts w:hint="eastAsia"/>
          <w:color w:val="000000" w:themeColor="text1"/>
          <w:sz w:val="28"/>
          <w:szCs w:val="32"/>
        </w:rPr>
        <w:t>(如七堵區公路網)</w:t>
      </w:r>
      <w:r w:rsidRPr="004672D6">
        <w:rPr>
          <w:rFonts w:hint="eastAsia"/>
          <w:color w:val="000000" w:themeColor="text1"/>
        </w:rPr>
        <w:t>及各類統計圖表目錄。</w:t>
      </w:r>
    </w:p>
    <w:p w14:paraId="54AE7A4C" w14:textId="77777777" w:rsidR="00B3549A" w:rsidRPr="004672D6" w:rsidRDefault="00B3549A" w:rsidP="00B3549A">
      <w:pPr>
        <w:pStyle w:val="5"/>
        <w:rPr>
          <w:b/>
          <w:bCs w:val="0"/>
          <w:color w:val="000000" w:themeColor="text1"/>
        </w:rPr>
      </w:pPr>
      <w:r w:rsidRPr="004672D6">
        <w:rPr>
          <w:rFonts w:hint="eastAsia"/>
          <w:b/>
          <w:bCs w:val="0"/>
          <w:color w:val="000000" w:themeColor="text1"/>
        </w:rPr>
        <w:t>弱勢族群與多元對象防護強化</w:t>
      </w:r>
    </w:p>
    <w:p w14:paraId="4496A43E" w14:textId="77777777" w:rsidR="00B3549A" w:rsidRPr="004672D6" w:rsidRDefault="00B3549A" w:rsidP="00B3549A">
      <w:pPr>
        <w:pStyle w:val="6"/>
        <w:rPr>
          <w:color w:val="000000" w:themeColor="text1"/>
        </w:rPr>
      </w:pPr>
      <w:r w:rsidRPr="004672D6">
        <w:rPr>
          <w:rFonts w:hint="eastAsia"/>
          <w:color w:val="000000" w:themeColor="text1"/>
        </w:rPr>
        <w:t>優先協助機制：明確要求對老人、外國人、嬰幼兒、孕婦及身心障礙者等對象給予優先協助。</w:t>
      </w:r>
    </w:p>
    <w:p w14:paraId="6227AC99" w14:textId="77777777" w:rsidR="00B3549A" w:rsidRPr="004672D6" w:rsidRDefault="00B3549A" w:rsidP="00B3549A">
      <w:pPr>
        <w:pStyle w:val="6"/>
        <w:rPr>
          <w:color w:val="000000" w:themeColor="text1"/>
        </w:rPr>
      </w:pPr>
      <w:r w:rsidRPr="004672D6">
        <w:rPr>
          <w:rFonts w:hint="eastAsia"/>
          <w:color w:val="000000" w:themeColor="text1"/>
        </w:rPr>
        <w:t>身障權益保障：新增避難收容處所的無障礙化要求，包括聽障者手語協助、視障者導盲引導，以及提供智能障礙者「易讀易懂」的應變訊息。</w:t>
      </w:r>
    </w:p>
    <w:p w14:paraId="3C8A010C" w14:textId="77777777" w:rsidR="000B5CB8" w:rsidRPr="004672D6" w:rsidRDefault="00B3549A" w:rsidP="00B3549A">
      <w:pPr>
        <w:pStyle w:val="5"/>
        <w:rPr>
          <w:b/>
          <w:bCs w:val="0"/>
          <w:color w:val="000000" w:themeColor="text1"/>
        </w:rPr>
      </w:pPr>
      <w:r w:rsidRPr="004672D6">
        <w:rPr>
          <w:rFonts w:hint="eastAsia"/>
          <w:b/>
          <w:bCs w:val="0"/>
          <w:color w:val="000000" w:themeColor="text1"/>
        </w:rPr>
        <w:t>組織編組與作業規範優化</w:t>
      </w:r>
    </w:p>
    <w:p w14:paraId="27154DC3" w14:textId="017C2129" w:rsidR="00B3549A" w:rsidRPr="004672D6" w:rsidRDefault="00B3549A" w:rsidP="000B5CB8">
      <w:pPr>
        <w:pStyle w:val="51"/>
        <w:ind w:left="2041" w:firstLine="680"/>
        <w:rPr>
          <w:b/>
          <w:bCs/>
          <w:color w:val="000000" w:themeColor="text1"/>
        </w:rPr>
      </w:pPr>
      <w:r w:rsidRPr="004672D6">
        <w:rPr>
          <w:rFonts w:hint="eastAsia"/>
          <w:color w:val="000000" w:themeColor="text1"/>
        </w:rPr>
        <w:t>任務編組調整</w:t>
      </w:r>
      <w:r w:rsidR="00F40ED3" w:rsidRPr="004672D6">
        <w:rPr>
          <w:rFonts w:hint="eastAsia"/>
          <w:color w:val="000000" w:themeColor="text1"/>
        </w:rPr>
        <w:t>，</w:t>
      </w:r>
      <w:r w:rsidRPr="004672D6">
        <w:rPr>
          <w:rFonts w:hint="eastAsia"/>
          <w:color w:val="000000" w:themeColor="text1"/>
        </w:rPr>
        <w:t>更新基隆市核子事故緊急應變任務編組名冊與職掌。</w:t>
      </w:r>
    </w:p>
    <w:p w14:paraId="7755060E" w14:textId="0BC2D516" w:rsidR="00B3549A" w:rsidRPr="004672D6" w:rsidRDefault="00B3549A" w:rsidP="00B3549A">
      <w:pPr>
        <w:pStyle w:val="3"/>
        <w:rPr>
          <w:color w:val="000000" w:themeColor="text1"/>
        </w:rPr>
      </w:pPr>
      <w:r w:rsidRPr="004672D6">
        <w:rPr>
          <w:rFonts w:hint="eastAsia"/>
          <w:color w:val="000000" w:themeColor="text1"/>
        </w:rPr>
        <w:t>屏東縣</w:t>
      </w:r>
      <w:r w:rsidRPr="004672D6">
        <w:rPr>
          <w:rFonts w:ascii="新細明體" w:eastAsia="新細明體" w:hAnsi="新細明體" w:hint="eastAsia"/>
          <w:color w:val="000000" w:themeColor="text1"/>
        </w:rPr>
        <w:t>︰</w:t>
      </w:r>
    </w:p>
    <w:p w14:paraId="1D93F7E5" w14:textId="05F46270" w:rsidR="00B3549A" w:rsidRPr="004672D6" w:rsidRDefault="00B3549A" w:rsidP="00B204C1">
      <w:pPr>
        <w:pStyle w:val="31"/>
        <w:ind w:left="1361" w:firstLine="680"/>
        <w:rPr>
          <w:color w:val="000000" w:themeColor="text1"/>
        </w:rPr>
      </w:pPr>
      <w:r w:rsidRPr="004672D6">
        <w:rPr>
          <w:rFonts w:hint="eastAsia"/>
          <w:color w:val="000000" w:themeColor="text1"/>
        </w:rPr>
        <w:t>核三廠緊急應變計畫區8公里範圍涵蓋之村里如表</w:t>
      </w:r>
      <w:r w:rsidR="00DB3D52" w:rsidRPr="004672D6">
        <w:rPr>
          <w:rFonts w:hint="eastAsia"/>
          <w:color w:val="000000" w:themeColor="text1"/>
        </w:rPr>
        <w:t>3</w:t>
      </w:r>
      <w:r w:rsidR="003864FF" w:rsidRPr="004672D6">
        <w:rPr>
          <w:rFonts w:hint="eastAsia"/>
          <w:color w:val="000000" w:themeColor="text1"/>
        </w:rPr>
        <w:t>、</w:t>
      </w:r>
      <w:r w:rsidRPr="004672D6">
        <w:rPr>
          <w:rFonts w:hint="eastAsia"/>
          <w:color w:val="000000" w:themeColor="text1"/>
        </w:rPr>
        <w:t>區域位置如圖</w:t>
      </w:r>
      <w:r w:rsidR="00DB3D52" w:rsidRPr="004672D6">
        <w:rPr>
          <w:rFonts w:hint="eastAsia"/>
          <w:color w:val="000000" w:themeColor="text1"/>
        </w:rPr>
        <w:t>3</w:t>
      </w:r>
      <w:r w:rsidRPr="004672D6">
        <w:rPr>
          <w:rFonts w:hint="eastAsia"/>
          <w:color w:val="000000" w:themeColor="text1"/>
        </w:rPr>
        <w:t>。</w:t>
      </w:r>
    </w:p>
    <w:p w14:paraId="5099D83E" w14:textId="0EC4481B" w:rsidR="00B3549A" w:rsidRPr="004672D6" w:rsidRDefault="00B3549A" w:rsidP="00B3549A">
      <w:pPr>
        <w:pStyle w:val="a3"/>
        <w:rPr>
          <w:color w:val="000000" w:themeColor="text1"/>
        </w:rPr>
      </w:pPr>
      <w:r w:rsidRPr="004672D6">
        <w:rPr>
          <w:rFonts w:ascii="Times New Roman" w:hAnsi="Times New Roman" w:hint="eastAsia"/>
          <w:color w:val="000000" w:themeColor="text1"/>
        </w:rPr>
        <w:t>屏東縣緊急應變計畫區範圍</w:t>
      </w:r>
    </w:p>
    <w:tbl>
      <w:tblPr>
        <w:tblStyle w:val="af6"/>
        <w:tblW w:w="0" w:type="auto"/>
        <w:tblLayout w:type="fixed"/>
        <w:tblCellMar>
          <w:top w:w="28" w:type="dxa"/>
          <w:left w:w="57" w:type="dxa"/>
          <w:bottom w:w="28" w:type="dxa"/>
          <w:right w:w="57" w:type="dxa"/>
        </w:tblCellMar>
        <w:tblLook w:val="04A0" w:firstRow="1" w:lastRow="0" w:firstColumn="1" w:lastColumn="0" w:noHBand="0" w:noVBand="1"/>
      </w:tblPr>
      <w:tblGrid>
        <w:gridCol w:w="1531"/>
        <w:gridCol w:w="6973"/>
      </w:tblGrid>
      <w:tr w:rsidR="004672D6" w:rsidRPr="004672D6" w14:paraId="42D9F546" w14:textId="77777777" w:rsidTr="00705C60">
        <w:trPr>
          <w:cantSplit/>
        </w:trPr>
        <w:tc>
          <w:tcPr>
            <w:tcW w:w="8504" w:type="dxa"/>
            <w:gridSpan w:val="2"/>
            <w:vAlign w:val="center"/>
          </w:tcPr>
          <w:p w14:paraId="3909AA60" w14:textId="77777777" w:rsidR="00B3549A" w:rsidRPr="004672D6" w:rsidRDefault="00B3549A" w:rsidP="00705C60">
            <w:pPr>
              <w:pStyle w:val="14"/>
              <w:jc w:val="center"/>
              <w:rPr>
                <w:b/>
                <w:bCs/>
                <w:color w:val="000000" w:themeColor="text1"/>
              </w:rPr>
            </w:pPr>
            <w:r w:rsidRPr="004672D6">
              <w:rPr>
                <w:rFonts w:hint="eastAsia"/>
                <w:b/>
                <w:bCs/>
                <w:color w:val="000000" w:themeColor="text1"/>
              </w:rPr>
              <w:t>恆春鎮</w:t>
            </w:r>
          </w:p>
        </w:tc>
      </w:tr>
      <w:tr w:rsidR="004672D6" w:rsidRPr="004672D6" w14:paraId="58B3B3A0" w14:textId="77777777" w:rsidTr="00705C60">
        <w:trPr>
          <w:cantSplit/>
        </w:trPr>
        <w:tc>
          <w:tcPr>
            <w:tcW w:w="1531" w:type="dxa"/>
            <w:shd w:val="clear" w:color="auto" w:fill="FFFFCC"/>
            <w:vAlign w:val="center"/>
          </w:tcPr>
          <w:p w14:paraId="3EA35473" w14:textId="77777777" w:rsidR="00B3549A" w:rsidRPr="004672D6" w:rsidRDefault="00B3549A" w:rsidP="00705C60">
            <w:pPr>
              <w:pStyle w:val="14"/>
              <w:rPr>
                <w:color w:val="000000" w:themeColor="text1"/>
              </w:rPr>
            </w:pPr>
            <w:r w:rsidRPr="004672D6">
              <w:rPr>
                <w:rFonts w:hint="eastAsia"/>
                <w:color w:val="000000" w:themeColor="text1"/>
              </w:rPr>
              <w:t>3公里(4)</w:t>
            </w:r>
          </w:p>
        </w:tc>
        <w:tc>
          <w:tcPr>
            <w:tcW w:w="6973" w:type="dxa"/>
            <w:vAlign w:val="center"/>
          </w:tcPr>
          <w:p w14:paraId="1AEB8756" w14:textId="77777777" w:rsidR="00B3549A" w:rsidRPr="004672D6" w:rsidRDefault="00B3549A" w:rsidP="00705C60">
            <w:pPr>
              <w:pStyle w:val="14"/>
              <w:rPr>
                <w:color w:val="000000" w:themeColor="text1"/>
              </w:rPr>
            </w:pPr>
            <w:r w:rsidRPr="004672D6">
              <w:rPr>
                <w:rFonts w:hint="eastAsia"/>
                <w:color w:val="000000" w:themeColor="text1"/>
              </w:rPr>
              <w:t>南灣里、龍水里、大光里、水泉里</w:t>
            </w:r>
          </w:p>
        </w:tc>
      </w:tr>
      <w:tr w:rsidR="004672D6" w:rsidRPr="004672D6" w14:paraId="66EE04A7" w14:textId="77777777" w:rsidTr="00705C60">
        <w:trPr>
          <w:cantSplit/>
        </w:trPr>
        <w:tc>
          <w:tcPr>
            <w:tcW w:w="1531" w:type="dxa"/>
            <w:shd w:val="clear" w:color="auto" w:fill="E5F5FF"/>
            <w:vAlign w:val="center"/>
          </w:tcPr>
          <w:p w14:paraId="00FEE29C" w14:textId="77777777" w:rsidR="00B3549A" w:rsidRPr="004672D6" w:rsidRDefault="00B3549A" w:rsidP="00705C60">
            <w:pPr>
              <w:pStyle w:val="14"/>
              <w:rPr>
                <w:color w:val="000000" w:themeColor="text1"/>
              </w:rPr>
            </w:pPr>
            <w:r w:rsidRPr="004672D6">
              <w:rPr>
                <w:rFonts w:hint="eastAsia"/>
                <w:color w:val="000000" w:themeColor="text1"/>
              </w:rPr>
              <w:t>3-8公里(12)</w:t>
            </w:r>
          </w:p>
        </w:tc>
        <w:tc>
          <w:tcPr>
            <w:tcW w:w="6973" w:type="dxa"/>
            <w:vAlign w:val="center"/>
          </w:tcPr>
          <w:p w14:paraId="4D483A36" w14:textId="77777777" w:rsidR="00B3549A" w:rsidRPr="004672D6" w:rsidRDefault="00B3549A" w:rsidP="00705C60">
            <w:pPr>
              <w:pStyle w:val="14"/>
              <w:rPr>
                <w:color w:val="000000" w:themeColor="text1"/>
              </w:rPr>
            </w:pPr>
            <w:r w:rsidRPr="004672D6">
              <w:rPr>
                <w:rFonts w:hint="eastAsia"/>
                <w:color w:val="000000" w:themeColor="text1"/>
              </w:rPr>
              <w:t>墾丁里、鵝鑾里、山腳里、城西里、城南里、城北里、網紗里、仁壽里、德和里、四溝里、頭溝里、山海里</w:t>
            </w:r>
          </w:p>
        </w:tc>
      </w:tr>
      <w:tr w:rsidR="004672D6" w:rsidRPr="004672D6" w14:paraId="22AC0F34" w14:textId="77777777" w:rsidTr="00705C60">
        <w:trPr>
          <w:cantSplit/>
        </w:trPr>
        <w:tc>
          <w:tcPr>
            <w:tcW w:w="8504" w:type="dxa"/>
            <w:gridSpan w:val="2"/>
            <w:shd w:val="clear" w:color="auto" w:fill="FFEBFF"/>
            <w:vAlign w:val="center"/>
          </w:tcPr>
          <w:p w14:paraId="54357A92" w14:textId="66527AB9" w:rsidR="00B3549A" w:rsidRPr="004672D6" w:rsidRDefault="00B3549A" w:rsidP="00705C60">
            <w:pPr>
              <w:pStyle w:val="14"/>
              <w:ind w:left="498" w:hangingChars="183" w:hanging="498"/>
              <w:rPr>
                <w:color w:val="000000" w:themeColor="text1"/>
              </w:rPr>
            </w:pPr>
            <w:r w:rsidRPr="004672D6">
              <w:rPr>
                <w:rFonts w:hint="eastAsia"/>
                <w:color w:val="000000" w:themeColor="text1"/>
              </w:rPr>
              <w:lastRenderedPageBreak/>
              <w:t>註</w:t>
            </w:r>
            <w:r w:rsidRPr="004672D6">
              <w:rPr>
                <w:rFonts w:ascii="新細明體" w:eastAsia="新細明體" w:hAnsi="新細明體" w:hint="eastAsia"/>
                <w:color w:val="000000" w:themeColor="text1"/>
              </w:rPr>
              <w:t>︰</w:t>
            </w:r>
            <w:r w:rsidRPr="004672D6">
              <w:rPr>
                <w:rFonts w:hint="eastAsia"/>
                <w:color w:val="000000" w:themeColor="text1"/>
              </w:rPr>
              <w:t>考量恆春鎮公所行政作業，若緊急應變計畫區8公里範圍民眾疏散，恆春鎮唯一無列入8公里範圍之茄湖里，將一併列入疏散對象</w:t>
            </w:r>
            <w:r w:rsidR="00F22679" w:rsidRPr="004672D6">
              <w:rPr>
                <w:rFonts w:hint="eastAsia"/>
                <w:color w:val="000000" w:themeColor="text1"/>
              </w:rPr>
              <w:t>。</w:t>
            </w:r>
          </w:p>
        </w:tc>
      </w:tr>
      <w:tr w:rsidR="004672D6" w:rsidRPr="004672D6" w14:paraId="6FD29924" w14:textId="77777777" w:rsidTr="00705C60">
        <w:trPr>
          <w:cantSplit/>
        </w:trPr>
        <w:tc>
          <w:tcPr>
            <w:tcW w:w="8504" w:type="dxa"/>
            <w:gridSpan w:val="2"/>
            <w:shd w:val="clear" w:color="auto" w:fill="auto"/>
            <w:vAlign w:val="center"/>
          </w:tcPr>
          <w:p w14:paraId="3DD00167" w14:textId="77777777" w:rsidR="00B3549A" w:rsidRPr="004672D6" w:rsidRDefault="00B3549A" w:rsidP="00705C60">
            <w:pPr>
              <w:pStyle w:val="14"/>
              <w:jc w:val="center"/>
              <w:rPr>
                <w:b/>
                <w:bCs/>
                <w:color w:val="000000" w:themeColor="text1"/>
              </w:rPr>
            </w:pPr>
            <w:r w:rsidRPr="004672D6">
              <w:rPr>
                <w:rFonts w:hint="eastAsia"/>
                <w:b/>
                <w:bCs/>
                <w:color w:val="000000" w:themeColor="text1"/>
              </w:rPr>
              <w:t>滿州鄉</w:t>
            </w:r>
          </w:p>
        </w:tc>
      </w:tr>
      <w:tr w:rsidR="004672D6" w:rsidRPr="004672D6" w14:paraId="766C1759" w14:textId="77777777" w:rsidTr="00705C60">
        <w:trPr>
          <w:cantSplit/>
        </w:trPr>
        <w:tc>
          <w:tcPr>
            <w:tcW w:w="1531" w:type="dxa"/>
            <w:shd w:val="clear" w:color="auto" w:fill="E5F5FF"/>
            <w:vAlign w:val="center"/>
          </w:tcPr>
          <w:p w14:paraId="7D49FA47" w14:textId="31FE0BA5" w:rsidR="00B3549A" w:rsidRPr="004672D6" w:rsidRDefault="00B3549A" w:rsidP="00705C60">
            <w:pPr>
              <w:pStyle w:val="14"/>
              <w:rPr>
                <w:color w:val="000000" w:themeColor="text1"/>
              </w:rPr>
            </w:pPr>
            <w:r w:rsidRPr="004672D6">
              <w:rPr>
                <w:rFonts w:hint="eastAsia"/>
                <w:color w:val="000000" w:themeColor="text1"/>
              </w:rPr>
              <w:t>3-8公里</w:t>
            </w:r>
            <w:r w:rsidR="00DE283C" w:rsidRPr="004672D6">
              <w:rPr>
                <w:rFonts w:hint="eastAsia"/>
                <w:color w:val="000000" w:themeColor="text1"/>
              </w:rPr>
              <w:t>(2)</w:t>
            </w:r>
          </w:p>
        </w:tc>
        <w:tc>
          <w:tcPr>
            <w:tcW w:w="6973" w:type="dxa"/>
            <w:vAlign w:val="center"/>
          </w:tcPr>
          <w:p w14:paraId="1A136DE8" w14:textId="77777777" w:rsidR="00B3549A" w:rsidRPr="004672D6" w:rsidRDefault="00B3549A" w:rsidP="00705C60">
            <w:pPr>
              <w:pStyle w:val="14"/>
              <w:rPr>
                <w:color w:val="000000" w:themeColor="text1"/>
              </w:rPr>
            </w:pPr>
            <w:r w:rsidRPr="004672D6">
              <w:rPr>
                <w:rFonts w:hint="eastAsia"/>
                <w:color w:val="000000" w:themeColor="text1"/>
              </w:rPr>
              <w:t>港口村、永靖村</w:t>
            </w:r>
          </w:p>
        </w:tc>
      </w:tr>
    </w:tbl>
    <w:p w14:paraId="2BC8A8C5" w14:textId="77777777" w:rsidR="00B3549A" w:rsidRPr="004672D6" w:rsidRDefault="00B3549A" w:rsidP="004D6007">
      <w:pPr>
        <w:pStyle w:val="af5"/>
        <w:rPr>
          <w:color w:val="000000" w:themeColor="text1"/>
        </w:rPr>
      </w:pPr>
      <w:r w:rsidRPr="004672D6">
        <w:rPr>
          <w:rFonts w:hint="eastAsia"/>
          <w:color w:val="000000" w:themeColor="text1"/>
        </w:rPr>
        <w:t>資料來源</w:t>
      </w:r>
      <w:r w:rsidRPr="004672D6">
        <w:rPr>
          <w:rFonts w:ascii="新細明體" w:eastAsia="新細明體" w:hAnsi="新細明體" w:hint="eastAsia"/>
          <w:color w:val="000000" w:themeColor="text1"/>
        </w:rPr>
        <w:t>︰</w:t>
      </w:r>
      <w:r w:rsidRPr="004672D6">
        <w:rPr>
          <w:rFonts w:hint="eastAsia"/>
          <w:color w:val="000000" w:themeColor="text1"/>
        </w:rPr>
        <w:t>屏東縣政府</w:t>
      </w:r>
    </w:p>
    <w:p w14:paraId="4BFF55B9" w14:textId="77777777" w:rsidR="00B3549A" w:rsidRPr="004672D6" w:rsidRDefault="00B3549A" w:rsidP="00B3549A">
      <w:pPr>
        <w:snapToGrid w:val="0"/>
        <w:jc w:val="center"/>
        <w:rPr>
          <w:color w:val="000000" w:themeColor="text1"/>
        </w:rPr>
      </w:pPr>
      <w:r w:rsidRPr="004672D6">
        <w:rPr>
          <w:noProof/>
          <w:color w:val="000000" w:themeColor="text1"/>
        </w:rPr>
        <w:drawing>
          <wp:inline distT="0" distB="0" distL="0" distR="0" wp14:anchorId="7E9FC0F9" wp14:editId="154D7FF4">
            <wp:extent cx="3260841" cy="4608000"/>
            <wp:effectExtent l="19050" t="19050" r="15875" b="21590"/>
            <wp:docPr id="17" name="圖片 17" descr="I:\2019核子事故區域民眾防護計畫修訂\核子事故影響範圍\核子事故8公里影響範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2019核子事故區域民眾防護計畫修訂\核子事故影響範圍\核子事故8公里影響範圍.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60841" cy="4608000"/>
                    </a:xfrm>
                    <a:prstGeom prst="rect">
                      <a:avLst/>
                    </a:prstGeom>
                    <a:noFill/>
                    <a:ln>
                      <a:solidFill>
                        <a:schemeClr val="tx1"/>
                      </a:solidFill>
                    </a:ln>
                  </pic:spPr>
                </pic:pic>
              </a:graphicData>
            </a:graphic>
          </wp:inline>
        </w:drawing>
      </w:r>
    </w:p>
    <w:p w14:paraId="1D8870FA" w14:textId="4D03FB71" w:rsidR="00B3549A" w:rsidRPr="004672D6" w:rsidRDefault="00B3549A" w:rsidP="00B3549A">
      <w:pPr>
        <w:pStyle w:val="a1"/>
        <w:spacing w:after="0"/>
        <w:ind w:left="482" w:hanging="482"/>
        <w:rPr>
          <w:color w:val="000000" w:themeColor="text1"/>
        </w:rPr>
      </w:pPr>
      <w:r w:rsidRPr="004672D6">
        <w:rPr>
          <w:rFonts w:ascii="Times New Roman" w:hAnsi="Times New Roman" w:hint="eastAsia"/>
          <w:color w:val="000000" w:themeColor="text1"/>
        </w:rPr>
        <w:t>屏東縣緊急應變計畫區</w:t>
      </w:r>
      <w:r w:rsidRPr="004672D6">
        <w:rPr>
          <w:rFonts w:ascii="Times New Roman" w:hAnsi="Times New Roman" w:hint="eastAsia"/>
          <w:color w:val="000000" w:themeColor="text1"/>
        </w:rPr>
        <w:t>8</w:t>
      </w:r>
      <w:r w:rsidRPr="004672D6">
        <w:rPr>
          <w:rFonts w:ascii="Times New Roman" w:hAnsi="Times New Roman" w:hint="eastAsia"/>
          <w:color w:val="000000" w:themeColor="text1"/>
        </w:rPr>
        <w:t>公里範圍圖</w:t>
      </w:r>
    </w:p>
    <w:p w14:paraId="1662E756" w14:textId="77777777" w:rsidR="00B3549A" w:rsidRPr="004672D6" w:rsidRDefault="00B3549A" w:rsidP="00B3549A">
      <w:pPr>
        <w:pStyle w:val="af5"/>
        <w:jc w:val="center"/>
        <w:rPr>
          <w:color w:val="000000" w:themeColor="text1"/>
        </w:rPr>
      </w:pPr>
      <w:r w:rsidRPr="004672D6">
        <w:rPr>
          <w:rFonts w:hint="eastAsia"/>
          <w:color w:val="000000" w:themeColor="text1"/>
        </w:rPr>
        <w:t>資料來源</w:t>
      </w:r>
      <w:r w:rsidRPr="004672D6">
        <w:rPr>
          <w:rFonts w:ascii="新細明體" w:eastAsia="新細明體" w:hAnsi="新細明體" w:hint="eastAsia"/>
          <w:color w:val="000000" w:themeColor="text1"/>
        </w:rPr>
        <w:t>︰</w:t>
      </w:r>
      <w:r w:rsidRPr="004672D6">
        <w:rPr>
          <w:rFonts w:hint="eastAsia"/>
          <w:color w:val="000000" w:themeColor="text1"/>
        </w:rPr>
        <w:t>屏東縣政府</w:t>
      </w:r>
    </w:p>
    <w:p w14:paraId="2B3EA1CA" w14:textId="0602C5FD" w:rsidR="00EE64E0" w:rsidRPr="004672D6" w:rsidRDefault="00BA641B" w:rsidP="0029610C">
      <w:pPr>
        <w:pStyle w:val="2"/>
        <w:rPr>
          <w:b/>
          <w:bCs w:val="0"/>
          <w:color w:val="000000" w:themeColor="text1"/>
        </w:rPr>
      </w:pPr>
      <w:r w:rsidRPr="004672D6">
        <w:rPr>
          <w:rFonts w:hint="eastAsia"/>
          <w:b/>
          <w:bCs w:val="0"/>
          <w:color w:val="000000" w:themeColor="text1"/>
        </w:rPr>
        <w:t>「核子事故緊急應變計畫」平時整備、宣導及演習等</w:t>
      </w:r>
      <w:r w:rsidR="00CC29FB" w:rsidRPr="004672D6">
        <w:rPr>
          <w:rFonts w:hint="eastAsia"/>
          <w:b/>
          <w:bCs w:val="0"/>
          <w:color w:val="000000" w:themeColor="text1"/>
        </w:rPr>
        <w:t>之</w:t>
      </w:r>
      <w:r w:rsidRPr="004672D6">
        <w:rPr>
          <w:rFonts w:hint="eastAsia"/>
          <w:b/>
          <w:bCs w:val="0"/>
          <w:color w:val="000000" w:themeColor="text1"/>
        </w:rPr>
        <w:t>辦理情形</w:t>
      </w:r>
    </w:p>
    <w:p w14:paraId="467B90B1" w14:textId="6F99D4F3" w:rsidR="00BA641B" w:rsidRPr="004672D6" w:rsidRDefault="00BA641B" w:rsidP="00BA641B">
      <w:pPr>
        <w:pStyle w:val="3"/>
        <w:rPr>
          <w:color w:val="000000" w:themeColor="text1"/>
        </w:rPr>
      </w:pPr>
      <w:r w:rsidRPr="004672D6">
        <w:rPr>
          <w:rFonts w:hint="eastAsia"/>
          <w:color w:val="000000" w:themeColor="text1"/>
        </w:rPr>
        <w:t>核安會</w:t>
      </w:r>
      <w:r w:rsidRPr="004672D6">
        <w:rPr>
          <w:rFonts w:ascii="新細明體" w:eastAsia="新細明體" w:hAnsi="新細明體" w:hint="eastAsia"/>
          <w:color w:val="000000" w:themeColor="text1"/>
        </w:rPr>
        <w:t>︰</w:t>
      </w:r>
    </w:p>
    <w:p w14:paraId="035982ED" w14:textId="60225F00" w:rsidR="002237A6" w:rsidRPr="004672D6" w:rsidRDefault="002237A6" w:rsidP="00E05318">
      <w:pPr>
        <w:pStyle w:val="4"/>
        <w:rPr>
          <w:color w:val="000000" w:themeColor="text1"/>
        </w:rPr>
      </w:pPr>
      <w:r w:rsidRPr="004672D6">
        <w:rPr>
          <w:rFonts w:hint="eastAsia"/>
          <w:color w:val="000000" w:themeColor="text1"/>
        </w:rPr>
        <w:t>核子事故緊急應變計畫包含由核安會統籌訂定的「核子事故緊急應變基本計畫」、由緊急應變計畫區所在的地方政府(新北市、基隆市、屏東縣)各自訂定的防護應變計畫，及由台電公司針對核</w:t>
      </w:r>
      <w:r w:rsidRPr="004672D6">
        <w:rPr>
          <w:rFonts w:hint="eastAsia"/>
          <w:color w:val="000000" w:themeColor="text1"/>
        </w:rPr>
        <w:lastRenderedPageBreak/>
        <w:t>一、二、三廠分別訂定的「核子反應器設施緊急應變計畫」。平時整備作業</w:t>
      </w:r>
      <w:r w:rsidR="007B34EB" w:rsidRPr="004672D6">
        <w:rPr>
          <w:rFonts w:hint="eastAsia"/>
          <w:color w:val="000000" w:themeColor="text1"/>
        </w:rPr>
        <w:t>則</w:t>
      </w:r>
      <w:r w:rsidRPr="004672D6">
        <w:rPr>
          <w:rFonts w:hint="eastAsia"/>
          <w:color w:val="000000" w:themeColor="text1"/>
        </w:rPr>
        <w:t>包含應變組織人員編組及訓練、應變場所與設備之配置及維護測試、民眾防護措施之整備、緊急通訊設施之建置及測試、緊急應變組織動員測試、緊急應變計畫宣導等。</w:t>
      </w:r>
    </w:p>
    <w:p w14:paraId="1C006297" w14:textId="35F9AED1" w:rsidR="002237A6" w:rsidRPr="004672D6" w:rsidRDefault="002237A6" w:rsidP="002237A6">
      <w:pPr>
        <w:pStyle w:val="4"/>
        <w:rPr>
          <w:color w:val="000000" w:themeColor="text1"/>
        </w:rPr>
      </w:pPr>
      <w:r w:rsidRPr="004672D6">
        <w:rPr>
          <w:rFonts w:hint="eastAsia"/>
          <w:color w:val="000000" w:themeColor="text1"/>
        </w:rPr>
        <w:t>針對應變組織訓練部分，依《核子事故緊急應變各中心人員訓練注意事項》辦理基礎訓練或進階訓練，核安會亦每年辦理2梯次主管決策人員進階訓練，邀集中央部會、地方政府及各應變中心等相關人員參與，強化整體核子事故決策知能。近3年參與人員分別為112年</w:t>
      </w:r>
      <w:r w:rsidR="00283F19" w:rsidRPr="004672D6">
        <w:rPr>
          <w:rFonts w:hint="eastAsia"/>
          <w:color w:val="000000" w:themeColor="text1"/>
        </w:rPr>
        <w:t>-</w:t>
      </w:r>
      <w:r w:rsidRPr="004672D6">
        <w:rPr>
          <w:rFonts w:hint="eastAsia"/>
          <w:color w:val="000000" w:themeColor="text1"/>
        </w:rPr>
        <w:t>137人、113年</w:t>
      </w:r>
      <w:r w:rsidR="00283F19" w:rsidRPr="004672D6">
        <w:rPr>
          <w:rFonts w:hint="eastAsia"/>
          <w:color w:val="000000" w:themeColor="text1"/>
        </w:rPr>
        <w:t>-</w:t>
      </w:r>
      <w:r w:rsidRPr="004672D6">
        <w:rPr>
          <w:rFonts w:hint="eastAsia"/>
          <w:color w:val="000000" w:themeColor="text1"/>
        </w:rPr>
        <w:t>146人、114年</w:t>
      </w:r>
      <w:r w:rsidR="00283F19" w:rsidRPr="004672D6">
        <w:rPr>
          <w:rFonts w:hint="eastAsia"/>
          <w:color w:val="000000" w:themeColor="text1"/>
        </w:rPr>
        <w:t>-</w:t>
      </w:r>
      <w:r w:rsidRPr="004672D6">
        <w:rPr>
          <w:rFonts w:hint="eastAsia"/>
          <w:color w:val="000000" w:themeColor="text1"/>
        </w:rPr>
        <w:t>183人。</w:t>
      </w:r>
    </w:p>
    <w:p w14:paraId="2774A2EB" w14:textId="619CB250" w:rsidR="002237A6" w:rsidRPr="004672D6" w:rsidRDefault="002237A6" w:rsidP="001B79E5">
      <w:pPr>
        <w:pStyle w:val="4"/>
        <w:rPr>
          <w:color w:val="000000" w:themeColor="text1"/>
        </w:rPr>
      </w:pPr>
      <w:r w:rsidRPr="004672D6">
        <w:rPr>
          <w:rFonts w:hint="eastAsia"/>
          <w:color w:val="000000" w:themeColor="text1"/>
        </w:rPr>
        <w:t>針對應變場所與設備之配置及維護測試、民眾防護措施之整備、緊急通訊設施之建置及測試、緊急應變組織動員測試等項目，除依據相關的計畫、程序書執行外，並透過年度核安演習進行演練驗證。演習過程中，亦透過下達應變抽演科目，測試各應變單位臨場應變與指揮協調能力。近3年核安演習的事故模擬電廠與參與演習的地方政府分別為：112年</w:t>
      </w:r>
      <w:r w:rsidR="003E634E" w:rsidRPr="004672D6">
        <w:rPr>
          <w:rFonts w:hint="eastAsia"/>
          <w:color w:val="000000" w:themeColor="text1"/>
        </w:rPr>
        <w:t>-</w:t>
      </w:r>
      <w:r w:rsidRPr="004672D6">
        <w:rPr>
          <w:rFonts w:hint="eastAsia"/>
          <w:color w:val="000000" w:themeColor="text1"/>
        </w:rPr>
        <w:t>核二廠，參與的地方政府包含核二廠緊急應變計畫區所在的新北市政府、基隆市政府，另外</w:t>
      </w:r>
      <w:r w:rsidRPr="004672D6">
        <w:rPr>
          <w:rFonts w:hint="eastAsia"/>
          <w:b/>
          <w:bCs/>
          <w:color w:val="000000" w:themeColor="text1"/>
        </w:rPr>
        <w:t>臺北市政府亦共同參與</w:t>
      </w:r>
      <w:r w:rsidRPr="004672D6">
        <w:rPr>
          <w:rFonts w:hint="eastAsia"/>
          <w:color w:val="000000" w:themeColor="text1"/>
        </w:rPr>
        <w:t>，進行跨區域支援收容演練；113年</w:t>
      </w:r>
      <w:r w:rsidR="00453618" w:rsidRPr="004672D6">
        <w:rPr>
          <w:rFonts w:hint="eastAsia"/>
          <w:color w:val="000000" w:themeColor="text1"/>
        </w:rPr>
        <w:t>-</w:t>
      </w:r>
      <w:r w:rsidRPr="004672D6">
        <w:rPr>
          <w:rFonts w:hint="eastAsia"/>
          <w:color w:val="000000" w:themeColor="text1"/>
        </w:rPr>
        <w:t>核一廠，由核一廠緊急應變計畫區所在的新北市政府進行廠外民眾防護行動應變演練，以維持複合式災害應變量能功能性演練為主；114年</w:t>
      </w:r>
      <w:r w:rsidR="00453618" w:rsidRPr="004672D6">
        <w:rPr>
          <w:rFonts w:hint="eastAsia"/>
          <w:color w:val="000000" w:themeColor="text1"/>
        </w:rPr>
        <w:t>-</w:t>
      </w:r>
      <w:r w:rsidRPr="004672D6">
        <w:rPr>
          <w:rFonts w:hint="eastAsia"/>
          <w:color w:val="000000" w:themeColor="text1"/>
        </w:rPr>
        <w:t>核三廠，由核三廠緊急應變計畫區所在的屏東縣政府進行廠外民眾防護行動應變演練，包含緊急戒備事故階段之景點關閉與遊客勸離作業、廠區緊急事故階段之警報</w:t>
      </w:r>
      <w:r w:rsidRPr="004672D6">
        <w:rPr>
          <w:rFonts w:hint="eastAsia"/>
          <w:color w:val="000000" w:themeColor="text1"/>
        </w:rPr>
        <w:lastRenderedPageBreak/>
        <w:t>發放、多元訊息通知、室內掩蔽、弱勢族群預防性疏散作業，及全面緊急事故階段之緊急應變計畫區3公里內民眾之預防性疏散收容等。</w:t>
      </w:r>
    </w:p>
    <w:p w14:paraId="409AEAE9" w14:textId="4D28D12D" w:rsidR="002237A6" w:rsidRPr="004672D6" w:rsidRDefault="002237A6" w:rsidP="002237A6">
      <w:pPr>
        <w:pStyle w:val="4"/>
        <w:rPr>
          <w:color w:val="000000" w:themeColor="text1"/>
        </w:rPr>
      </w:pPr>
      <w:r w:rsidRPr="004672D6">
        <w:rPr>
          <w:rFonts w:hint="eastAsia"/>
          <w:color w:val="000000" w:themeColor="text1"/>
        </w:rPr>
        <w:t>另外，台電公司對於各</w:t>
      </w:r>
      <w:r w:rsidR="00A64E8D" w:rsidRPr="004672D6">
        <w:rPr>
          <w:rFonts w:hint="eastAsia"/>
          <w:color w:val="000000" w:themeColor="text1"/>
        </w:rPr>
        <w:t>核能電廠</w:t>
      </w:r>
      <w:r w:rsidRPr="004672D6">
        <w:rPr>
          <w:rFonts w:hint="eastAsia"/>
          <w:color w:val="000000" w:themeColor="text1"/>
        </w:rPr>
        <w:t>，除由當年度擇訂的核安演習事故模擬電廠，配合核安演習進行廠內應變演練外，其他</w:t>
      </w:r>
      <w:r w:rsidR="00A64E8D" w:rsidRPr="004672D6">
        <w:rPr>
          <w:rFonts w:hint="eastAsia"/>
          <w:color w:val="000000" w:themeColor="text1"/>
        </w:rPr>
        <w:t>核能電廠</w:t>
      </w:r>
      <w:r w:rsidRPr="004672D6">
        <w:rPr>
          <w:rFonts w:hint="eastAsia"/>
          <w:color w:val="000000" w:themeColor="text1"/>
        </w:rPr>
        <w:t>亦依法規每年辦理核子反應器設施緊急應變計畫演習，進行廠內應變演練，執行包含事故通報與資訊傳遞、緊急應變組織動員應變、事故之控制搶修與影響評估、輻射偵測及劑量評估、人員防護與新聞發布作業等。核安會亦組成視察團隊，分別至台電公司與</w:t>
      </w:r>
      <w:r w:rsidR="00A64E8D" w:rsidRPr="004672D6">
        <w:rPr>
          <w:rFonts w:hint="eastAsia"/>
          <w:color w:val="000000" w:themeColor="text1"/>
        </w:rPr>
        <w:t>核能電廠</w:t>
      </w:r>
      <w:r w:rsidRPr="004672D6">
        <w:rPr>
          <w:rFonts w:hint="eastAsia"/>
          <w:color w:val="000000" w:themeColor="text1"/>
        </w:rPr>
        <w:t>各演練場所視察，並以無預警方式下達演練狀況，檢視</w:t>
      </w:r>
      <w:r w:rsidR="00A64E8D" w:rsidRPr="004672D6">
        <w:rPr>
          <w:rFonts w:hint="eastAsia"/>
          <w:color w:val="000000" w:themeColor="text1"/>
        </w:rPr>
        <w:t>核能電廠</w:t>
      </w:r>
      <w:r w:rsidRPr="004672D6">
        <w:rPr>
          <w:rFonts w:hint="eastAsia"/>
          <w:color w:val="000000" w:themeColor="text1"/>
        </w:rPr>
        <w:t>的應變處置能力。</w:t>
      </w:r>
    </w:p>
    <w:p w14:paraId="7946C2D7" w14:textId="1C9C5C84" w:rsidR="002237A6" w:rsidRPr="004672D6" w:rsidRDefault="002237A6" w:rsidP="00AC4EBE">
      <w:pPr>
        <w:pStyle w:val="4"/>
        <w:rPr>
          <w:color w:val="000000" w:themeColor="text1"/>
        </w:rPr>
      </w:pPr>
      <w:r w:rsidRPr="004672D6">
        <w:rPr>
          <w:rFonts w:hint="eastAsia"/>
          <w:color w:val="000000" w:themeColor="text1"/>
        </w:rPr>
        <w:t>針對宣導的部分，核安會與地方政府共同合作，透過多元方式辦理宣導溝通活動，以提升民眾對於核子事故與民眾防護行動的知能，包括辦理緊急應變計畫區內逐戶</w:t>
      </w:r>
      <w:r w:rsidR="004E1B24" w:rsidRPr="004672D6">
        <w:rPr>
          <w:rFonts w:hint="eastAsia"/>
          <w:color w:val="000000" w:themeColor="text1"/>
        </w:rPr>
        <w:t>家庭</w:t>
      </w:r>
      <w:r w:rsidRPr="004672D6">
        <w:rPr>
          <w:rFonts w:hint="eastAsia"/>
          <w:color w:val="000000" w:themeColor="text1"/>
        </w:rPr>
        <w:t>訪問，說明核安防護知識並聆聽在地民眾對於核災應變的需求；辦理年度逐里宣導與疏散演練；製作核安防護月曆(記事本)優先發放予緊急應變計畫區內民眾，透過月曆(記事本)中內置的防護8點、防護圖卡及防護地圖資訊，讓防護資訊隨手可得；結合科普展及防災園遊會，透過寓教於樂的方式，讓核安防護資訊融入民眾生活，擴大民眾參與。以辦理緊急應變計畫區內逐戶家庭訪問為例，112年完成基隆市緊急應變計畫區內共10,042戶訪問、113年完成新北市緊急應變計畫區內共13,410戶訪問、114年完成屏東縣緊急應變計畫區內共9,895戶訪問，訪問成果均為核安會持續推動與精進核安防護資訊宣導工作的參考。</w:t>
      </w:r>
    </w:p>
    <w:p w14:paraId="26B45C21" w14:textId="41BA156A" w:rsidR="00BA641B" w:rsidRPr="004672D6" w:rsidRDefault="00887B89" w:rsidP="002237A6">
      <w:pPr>
        <w:pStyle w:val="4"/>
        <w:rPr>
          <w:color w:val="000000" w:themeColor="text1"/>
        </w:rPr>
      </w:pPr>
      <w:r w:rsidRPr="004672D6">
        <w:rPr>
          <w:rFonts w:hint="eastAsia"/>
          <w:color w:val="000000" w:themeColor="text1"/>
        </w:rPr>
        <w:lastRenderedPageBreak/>
        <w:t>又</w:t>
      </w:r>
      <w:r w:rsidR="002237A6" w:rsidRPr="004672D6">
        <w:rPr>
          <w:rFonts w:hint="eastAsia"/>
          <w:color w:val="000000" w:themeColor="text1"/>
        </w:rPr>
        <w:t>，核安會參考美國及日本防災手冊，從民眾的角度，以圖畫為主、文字為輔的方式設計製作《核子事故應變指南》，以為災時民眾防護行動指引與平時核安防護教育及災害應變準備之參考，核安會並持續滾動檢討該指南，最新版為112年更新版。另外，為兼顧身心障礙民眾需求，提升防災資訊易讀性，核安會並與愛盲基金會合作，參考歐盟「易讀易懂」的資訊無障礙標準，完成</w:t>
      </w:r>
      <w:r w:rsidR="002237A6" w:rsidRPr="004672D6">
        <w:rPr>
          <w:rFonts w:hAnsi="標楷體" w:hint="eastAsia"/>
          <w:color w:val="000000" w:themeColor="text1"/>
        </w:rPr>
        <w:t>「</w:t>
      </w:r>
      <w:r w:rsidR="002237A6" w:rsidRPr="004672D6">
        <w:rPr>
          <w:rFonts w:hint="eastAsia"/>
          <w:color w:val="000000" w:themeColor="text1"/>
        </w:rPr>
        <w:t>關於核子事故，你應該知道的事</w:t>
      </w:r>
      <w:r w:rsidR="002237A6" w:rsidRPr="004672D6">
        <w:rPr>
          <w:rFonts w:hAnsi="標楷體" w:hint="eastAsia"/>
          <w:color w:val="000000" w:themeColor="text1"/>
        </w:rPr>
        <w:t>」(</w:t>
      </w:r>
      <w:r w:rsidR="002237A6" w:rsidRPr="004672D6">
        <w:rPr>
          <w:rFonts w:hint="eastAsia"/>
          <w:color w:val="000000" w:themeColor="text1"/>
        </w:rPr>
        <w:t>核子事故應變指南易讀版)，並邀請身心障礙者擔任審稿委員，增加使用友善性，114年完成易讀版精進更新，及</w:t>
      </w:r>
      <w:r w:rsidR="00403156" w:rsidRPr="004672D6">
        <w:rPr>
          <w:rFonts w:hAnsi="標楷體" w:hint="eastAsia"/>
          <w:color w:val="000000" w:themeColor="text1"/>
        </w:rPr>
        <w:t>「</w:t>
      </w:r>
      <w:r w:rsidR="002237A6" w:rsidRPr="004672D6">
        <w:rPr>
          <w:rFonts w:hint="eastAsia"/>
          <w:color w:val="000000" w:themeColor="text1"/>
        </w:rPr>
        <w:t>有聲版核子事故應變指南</w:t>
      </w:r>
      <w:r w:rsidR="00403156" w:rsidRPr="004672D6">
        <w:rPr>
          <w:rFonts w:hAnsi="標楷體" w:hint="eastAsia"/>
          <w:color w:val="000000" w:themeColor="text1"/>
        </w:rPr>
        <w:t>」</w:t>
      </w:r>
      <w:r w:rsidR="002237A6" w:rsidRPr="004672D6">
        <w:rPr>
          <w:rFonts w:hint="eastAsia"/>
          <w:color w:val="000000" w:themeColor="text1"/>
        </w:rPr>
        <w:t>製作。為利不同族群均能快速掌握核安防護資訊，並製作多國語言版「核子事故發生時怎麼辦？」宣導單，包括國語、英語、印尼語、越南語、泰語等版本。</w:t>
      </w:r>
    </w:p>
    <w:p w14:paraId="285AB73D" w14:textId="109A2DDB" w:rsidR="006D2E31" w:rsidRPr="004672D6" w:rsidRDefault="006D2E31" w:rsidP="006D2E31">
      <w:pPr>
        <w:pStyle w:val="3"/>
        <w:rPr>
          <w:color w:val="000000" w:themeColor="text1"/>
        </w:rPr>
      </w:pPr>
      <w:r w:rsidRPr="004672D6">
        <w:rPr>
          <w:rFonts w:hint="eastAsia"/>
          <w:color w:val="000000" w:themeColor="text1"/>
        </w:rPr>
        <w:t>台電公司</w:t>
      </w:r>
      <w:r w:rsidRPr="004672D6">
        <w:rPr>
          <w:rFonts w:ascii="新細明體" w:eastAsia="新細明體" w:hAnsi="新細明體" w:hint="eastAsia"/>
          <w:color w:val="000000" w:themeColor="text1"/>
        </w:rPr>
        <w:t>︰</w:t>
      </w:r>
    </w:p>
    <w:p w14:paraId="6BBA6848" w14:textId="748CAFAF" w:rsidR="006D2E31" w:rsidRPr="004672D6" w:rsidRDefault="00A64E8D" w:rsidP="00790E1C">
      <w:pPr>
        <w:pStyle w:val="4"/>
        <w:rPr>
          <w:color w:val="000000" w:themeColor="text1"/>
        </w:rPr>
      </w:pPr>
      <w:r w:rsidRPr="004672D6">
        <w:rPr>
          <w:rFonts w:hint="eastAsia"/>
          <w:color w:val="000000" w:themeColor="text1"/>
        </w:rPr>
        <w:t>核能電廠</w:t>
      </w:r>
      <w:r w:rsidR="006D2E31" w:rsidRPr="004672D6">
        <w:rPr>
          <w:rFonts w:hint="eastAsia"/>
          <w:color w:val="000000" w:themeColor="text1"/>
        </w:rPr>
        <w:t>依核定之核子反應器設施緊急應變計畫，辦理下列事項：(1)廠內緊急應變計畫及組織隨時更新並符合「緊急應變計畫」第三章緊急計畫組織及任務。(2)緊急應變支援與資源，各電廠建立廠外地方緊急組織簽訂支援協定，協定效期為有效且依規定辦理訓練，符合緊急應變計畫之承諾。(3)事故分類及通報，電廠每</w:t>
      </w:r>
      <w:r w:rsidR="009D4168" w:rsidRPr="004672D6">
        <w:rPr>
          <w:rFonts w:hint="eastAsia"/>
          <w:color w:val="000000" w:themeColor="text1"/>
        </w:rPr>
        <w:t>季</w:t>
      </w:r>
      <w:r w:rsidR="006D2E31" w:rsidRPr="004672D6">
        <w:rPr>
          <w:rFonts w:hint="eastAsia"/>
          <w:color w:val="000000" w:themeColor="text1"/>
        </w:rPr>
        <w:t>進行</w:t>
      </w:r>
      <w:r w:rsidR="009375AE" w:rsidRPr="004672D6">
        <w:rPr>
          <w:rFonts w:hint="eastAsia"/>
          <w:color w:val="000000" w:themeColor="text1"/>
        </w:rPr>
        <w:t>1</w:t>
      </w:r>
      <w:r w:rsidR="006D2E31" w:rsidRPr="004672D6">
        <w:rPr>
          <w:rFonts w:hint="eastAsia"/>
          <w:color w:val="000000" w:themeColor="text1"/>
        </w:rPr>
        <w:t>次無預警通訊測試，測試結果皆符合規定。(4)各電廠每年須辦理值班人員核子事故通報訓練，對事故即時分類、即時通報及通報內容正確性，結果皆符合規定。(5)民眾宣導皆配合地方政府要求辦理宣導、訓練、教育等。(6)緊急應變相關程序書依規定進行編寫、修訂、審查、批准、送審與發行及文件保存。(7)各緊急應變場所與其設備之</w:t>
      </w:r>
      <w:r w:rsidR="006D2E31" w:rsidRPr="004672D6">
        <w:rPr>
          <w:rFonts w:hint="eastAsia"/>
          <w:color w:val="000000" w:themeColor="text1"/>
        </w:rPr>
        <w:lastRenderedPageBreak/>
        <w:t>配置及管理與維護依各廠程序規定進行查對、測試。(8)平時整備及應變所需救災器材物資數量，已盤</w:t>
      </w:r>
      <w:r w:rsidR="009D4168" w:rsidRPr="004672D6">
        <w:rPr>
          <w:rFonts w:hint="eastAsia"/>
          <w:color w:val="000000" w:themeColor="text1"/>
        </w:rPr>
        <w:t>點</w:t>
      </w:r>
      <w:r w:rsidR="006D2E31" w:rsidRPr="004672D6">
        <w:rPr>
          <w:rFonts w:hint="eastAsia"/>
          <w:color w:val="000000" w:themeColor="text1"/>
        </w:rPr>
        <w:t>納入程序管理維護，例行測試維護整備狀況良好。(9)每</w:t>
      </w:r>
      <w:r w:rsidR="009D4168" w:rsidRPr="004672D6">
        <w:rPr>
          <w:rFonts w:hint="eastAsia"/>
          <w:color w:val="000000" w:themeColor="text1"/>
        </w:rPr>
        <w:t>季</w:t>
      </w:r>
      <w:r w:rsidR="006D2E31" w:rsidRPr="004672D6">
        <w:rPr>
          <w:rFonts w:hint="eastAsia"/>
          <w:color w:val="000000" w:themeColor="text1"/>
        </w:rPr>
        <w:t>依緊急應變整備績效指標</w:t>
      </w:r>
      <w:r w:rsidR="009375AE" w:rsidRPr="004672D6">
        <w:rPr>
          <w:rFonts w:hint="eastAsia"/>
          <w:color w:val="000000" w:themeColor="text1"/>
        </w:rPr>
        <w:t>作</w:t>
      </w:r>
      <w:r w:rsidR="006D2E31" w:rsidRPr="004672D6">
        <w:rPr>
          <w:rFonts w:hint="eastAsia"/>
          <w:color w:val="000000" w:themeColor="text1"/>
        </w:rPr>
        <w:t>業要</w:t>
      </w:r>
      <w:r w:rsidR="009D4168" w:rsidRPr="004672D6">
        <w:rPr>
          <w:rFonts w:hint="eastAsia"/>
          <w:color w:val="000000" w:themeColor="text1"/>
        </w:rPr>
        <w:t>點</w:t>
      </w:r>
      <w:r w:rsidR="006D2E31" w:rsidRPr="004672D6">
        <w:rPr>
          <w:rFonts w:hint="eastAsia"/>
          <w:color w:val="000000" w:themeColor="text1"/>
        </w:rPr>
        <w:t>陳報核安會績效指標數據。</w:t>
      </w:r>
    </w:p>
    <w:p w14:paraId="45D63111" w14:textId="3804B5D7" w:rsidR="006D2E31" w:rsidRPr="004672D6" w:rsidRDefault="006D2E31" w:rsidP="00A77789">
      <w:pPr>
        <w:pStyle w:val="4"/>
        <w:rPr>
          <w:color w:val="000000" w:themeColor="text1"/>
        </w:rPr>
      </w:pPr>
      <w:r w:rsidRPr="004672D6">
        <w:rPr>
          <w:rFonts w:hint="eastAsia"/>
          <w:color w:val="000000" w:themeColor="text1"/>
        </w:rPr>
        <w:t>有關宣導內容，亦為電廠持續配合地方政府之執行項目，近</w:t>
      </w:r>
      <w:r w:rsidR="009D4168" w:rsidRPr="004672D6">
        <w:rPr>
          <w:rFonts w:hint="eastAsia"/>
          <w:color w:val="000000" w:themeColor="text1"/>
        </w:rPr>
        <w:t>3</w:t>
      </w:r>
      <w:r w:rsidRPr="004672D6">
        <w:rPr>
          <w:rFonts w:hint="eastAsia"/>
          <w:color w:val="000000" w:themeColor="text1"/>
        </w:rPr>
        <w:t>年各電廠執行狀況如下：</w:t>
      </w:r>
    </w:p>
    <w:p w14:paraId="4525350A" w14:textId="77777777" w:rsidR="006D2E31" w:rsidRPr="004672D6" w:rsidRDefault="006D2E31" w:rsidP="009D4168">
      <w:pPr>
        <w:pStyle w:val="5"/>
        <w:rPr>
          <w:color w:val="000000" w:themeColor="text1"/>
        </w:rPr>
      </w:pPr>
      <w:r w:rsidRPr="004672D6">
        <w:rPr>
          <w:rFonts w:hint="eastAsia"/>
          <w:color w:val="000000" w:themeColor="text1"/>
        </w:rPr>
        <w:t>核一廠：</w:t>
      </w:r>
    </w:p>
    <w:p w14:paraId="3F708EA2" w14:textId="14A99387" w:rsidR="006D2E31" w:rsidRPr="004672D6" w:rsidRDefault="006D2E31" w:rsidP="009D4168">
      <w:pPr>
        <w:pStyle w:val="6"/>
        <w:rPr>
          <w:color w:val="000000" w:themeColor="text1"/>
        </w:rPr>
      </w:pPr>
      <w:r w:rsidRPr="004672D6">
        <w:rPr>
          <w:rFonts w:hint="eastAsia"/>
          <w:color w:val="000000" w:themeColor="text1"/>
        </w:rPr>
        <w:t>112年宣導人數約計1,610人：</w:t>
      </w:r>
      <w:r w:rsidR="00C37858" w:rsidRPr="004672D6">
        <w:rPr>
          <w:rFonts w:hint="eastAsia"/>
          <w:color w:val="000000" w:themeColor="text1"/>
        </w:rPr>
        <w:t>112年4月29日配合石門區嵩山社區辦理核安宣導活動；8月23日配合</w:t>
      </w:r>
      <w:r w:rsidR="00CF6957" w:rsidRPr="004672D6">
        <w:rPr>
          <w:rFonts w:hint="eastAsia"/>
          <w:color w:val="000000" w:themeColor="text1"/>
        </w:rPr>
        <w:t>石門區</w:t>
      </w:r>
      <w:r w:rsidR="00C37858" w:rsidRPr="004672D6">
        <w:rPr>
          <w:rFonts w:hint="eastAsia"/>
          <w:color w:val="000000" w:themeColor="text1"/>
        </w:rPr>
        <w:t>石門實中</w:t>
      </w:r>
      <w:r w:rsidR="00CF6957" w:rsidRPr="004672D6">
        <w:rPr>
          <w:rFonts w:hint="eastAsia"/>
          <w:color w:val="000000" w:themeColor="text1"/>
        </w:rPr>
        <w:t>(下稱石門實中)</w:t>
      </w:r>
      <w:r w:rsidR="00C37858" w:rsidRPr="004672D6">
        <w:rPr>
          <w:rFonts w:hint="eastAsia"/>
          <w:color w:val="000000" w:themeColor="text1"/>
        </w:rPr>
        <w:t>辦理112年核安整備要務講習第1場；8月30日配合石門實中辦理112年核安整備要務講習第2場；10月15日配合新北市多元防災日辦理防災宣導園遊會，進行核能安全宣導；11月15日配合石門區尖鹿里辦理防災社區民眾防護宣導；11月16日配合石門區石門里辦理防災社區民眾防護宣導；11月23日配合</w:t>
      </w:r>
      <w:r w:rsidR="00094101" w:rsidRPr="004672D6">
        <w:rPr>
          <w:rFonts w:hint="eastAsia"/>
          <w:color w:val="000000" w:themeColor="text1"/>
        </w:rPr>
        <w:t>新北市</w:t>
      </w:r>
      <w:r w:rsidR="00C37858" w:rsidRPr="004672D6">
        <w:rPr>
          <w:rFonts w:hint="eastAsia"/>
          <w:color w:val="000000" w:themeColor="text1"/>
        </w:rPr>
        <w:t>三芝區新庄里辦理防災社區民眾防護宣導。</w:t>
      </w:r>
    </w:p>
    <w:p w14:paraId="40422C06" w14:textId="54A04F2A" w:rsidR="006D2E31" w:rsidRPr="004672D6" w:rsidRDefault="006D2E31" w:rsidP="00AE4CED">
      <w:pPr>
        <w:pStyle w:val="6"/>
        <w:rPr>
          <w:color w:val="000000" w:themeColor="text1"/>
        </w:rPr>
      </w:pPr>
      <w:r w:rsidRPr="004672D6">
        <w:rPr>
          <w:rFonts w:hint="eastAsia"/>
          <w:color w:val="000000" w:themeColor="text1"/>
        </w:rPr>
        <w:t>113年宣導人數約計1,160人：</w:t>
      </w:r>
      <w:r w:rsidR="00AE4CED" w:rsidRPr="004672D6">
        <w:rPr>
          <w:rFonts w:hint="eastAsia"/>
          <w:color w:val="000000" w:themeColor="text1"/>
        </w:rPr>
        <w:t>113</w:t>
      </w:r>
      <w:r w:rsidRPr="004672D6">
        <w:rPr>
          <w:rFonts w:hint="eastAsia"/>
          <w:color w:val="000000" w:themeColor="text1"/>
        </w:rPr>
        <w:t>年2月21日配合石門實中辦理113年核安整備要務講習第1場；3月27日配合石門實中辦理113年核安整備要務講習第2場；9月10日配合核安會辦理113年度核安30號演習，緊急民眾資訊中</w:t>
      </w:r>
      <w:r w:rsidR="00AE4CED" w:rsidRPr="004672D6">
        <w:rPr>
          <w:rFonts w:hint="eastAsia"/>
          <w:color w:val="000000" w:themeColor="text1"/>
        </w:rPr>
        <w:t>心</w:t>
      </w:r>
      <w:r w:rsidRPr="004672D6">
        <w:rPr>
          <w:rFonts w:hint="eastAsia"/>
          <w:color w:val="000000" w:themeColor="text1"/>
        </w:rPr>
        <w:t>隨機組狀況發布新聞稿及召開記者會，對於來廠貴賓包含管制機關、政府機關代表、專</w:t>
      </w:r>
      <w:r w:rsidR="00AE4CED" w:rsidRPr="004672D6">
        <w:rPr>
          <w:rFonts w:hint="eastAsia"/>
          <w:color w:val="000000" w:themeColor="text1"/>
        </w:rPr>
        <w:t>業</w:t>
      </w:r>
      <w:r w:rsidRPr="004672D6">
        <w:rPr>
          <w:rFonts w:hint="eastAsia"/>
          <w:color w:val="000000" w:themeColor="text1"/>
        </w:rPr>
        <w:t>評核、地方仕紳進行演習內容解說；10月配合核安會辦理113年核一、二廠緊急應變計畫區家庭訪問計畫(新北市)；11月9日配合新北市政府辦理113年度多元防災宣導日活動。</w:t>
      </w:r>
    </w:p>
    <w:p w14:paraId="50CFDEF8" w14:textId="47037AB5" w:rsidR="006D2E31" w:rsidRPr="004672D6" w:rsidRDefault="006D2E31" w:rsidP="00434C43">
      <w:pPr>
        <w:pStyle w:val="6"/>
        <w:rPr>
          <w:color w:val="000000" w:themeColor="text1"/>
        </w:rPr>
      </w:pPr>
      <w:r w:rsidRPr="004672D6">
        <w:rPr>
          <w:rFonts w:hint="eastAsia"/>
          <w:color w:val="000000" w:themeColor="text1"/>
        </w:rPr>
        <w:lastRenderedPageBreak/>
        <w:t>114年宣導人數約計860人：</w:t>
      </w:r>
      <w:r w:rsidR="00434C43" w:rsidRPr="004672D6">
        <w:rPr>
          <w:rFonts w:hint="eastAsia"/>
          <w:color w:val="000000" w:themeColor="text1"/>
        </w:rPr>
        <w:t>114</w:t>
      </w:r>
      <w:r w:rsidRPr="004672D6">
        <w:rPr>
          <w:rFonts w:hint="eastAsia"/>
          <w:color w:val="000000" w:themeColor="text1"/>
        </w:rPr>
        <w:t>年2月19日配合石門實中辦理114年核安整備要務講習；10月18日配合新北市政府辦理114年度多元防災宣導日活動。</w:t>
      </w:r>
    </w:p>
    <w:p w14:paraId="51A9B9D1" w14:textId="77777777" w:rsidR="006D2E31" w:rsidRPr="004672D6" w:rsidRDefault="006D2E31" w:rsidP="00434C43">
      <w:pPr>
        <w:pStyle w:val="5"/>
        <w:rPr>
          <w:color w:val="000000" w:themeColor="text1"/>
        </w:rPr>
      </w:pPr>
      <w:r w:rsidRPr="004672D6">
        <w:rPr>
          <w:rFonts w:hint="eastAsia"/>
          <w:color w:val="000000" w:themeColor="text1"/>
        </w:rPr>
        <w:t>核二廠：</w:t>
      </w:r>
    </w:p>
    <w:p w14:paraId="29CC6DFE" w14:textId="657CEC57" w:rsidR="006D2E31" w:rsidRPr="004672D6" w:rsidRDefault="006D2E31" w:rsidP="00842D26">
      <w:pPr>
        <w:pStyle w:val="6"/>
        <w:rPr>
          <w:color w:val="000000" w:themeColor="text1"/>
        </w:rPr>
      </w:pPr>
      <w:r w:rsidRPr="004672D6">
        <w:rPr>
          <w:rFonts w:hint="eastAsia"/>
          <w:color w:val="000000" w:themeColor="text1"/>
        </w:rPr>
        <w:t>112年宣導人數約計2,258人</w:t>
      </w:r>
      <w:r w:rsidR="00D7444E" w:rsidRPr="004672D6">
        <w:rPr>
          <w:rFonts w:hint="eastAsia"/>
          <w:color w:val="000000" w:themeColor="text1"/>
        </w:rPr>
        <w:t>、</w:t>
      </w:r>
      <w:r w:rsidRPr="004672D6">
        <w:rPr>
          <w:rFonts w:hint="eastAsia"/>
          <w:color w:val="000000" w:themeColor="text1"/>
        </w:rPr>
        <w:t>10,042戶：112年3月8日配合新北市萬里區</w:t>
      </w:r>
      <w:r w:rsidR="003F3F6A" w:rsidRPr="004672D6">
        <w:rPr>
          <w:rFonts w:hint="eastAsia"/>
          <w:color w:val="000000" w:themeColor="text1"/>
        </w:rPr>
        <w:t>(下稱萬里區)</w:t>
      </w:r>
      <w:r w:rsidRPr="004672D6">
        <w:rPr>
          <w:rFonts w:hint="eastAsia"/>
          <w:color w:val="000000" w:themeColor="text1"/>
        </w:rPr>
        <w:t>大坪國小</w:t>
      </w:r>
      <w:r w:rsidR="00565F17" w:rsidRPr="004672D6">
        <w:rPr>
          <w:rFonts w:hint="eastAsia"/>
          <w:color w:val="000000" w:themeColor="text1"/>
        </w:rPr>
        <w:t>(下稱大坪國小)</w:t>
      </w:r>
      <w:r w:rsidRPr="004672D6">
        <w:rPr>
          <w:rFonts w:hint="eastAsia"/>
          <w:color w:val="000000" w:themeColor="text1"/>
        </w:rPr>
        <w:t>辦理對教師</w:t>
      </w:r>
      <w:r w:rsidR="00434C43" w:rsidRPr="004672D6">
        <w:rPr>
          <w:rFonts w:hint="eastAsia"/>
          <w:color w:val="000000" w:themeColor="text1"/>
        </w:rPr>
        <w:t>作</w:t>
      </w:r>
      <w:r w:rsidRPr="004672D6">
        <w:rPr>
          <w:rFonts w:hint="eastAsia"/>
          <w:color w:val="000000" w:themeColor="text1"/>
        </w:rPr>
        <w:t>核子事故應變機制介紹；4月配合</w:t>
      </w:r>
      <w:r w:rsidR="00434C43" w:rsidRPr="004672D6">
        <w:rPr>
          <w:rFonts w:hint="eastAsia"/>
          <w:color w:val="000000" w:themeColor="text1"/>
        </w:rPr>
        <w:t>基</w:t>
      </w:r>
      <w:r w:rsidRPr="004672D6">
        <w:rPr>
          <w:rFonts w:hint="eastAsia"/>
          <w:color w:val="000000" w:themeColor="text1"/>
        </w:rPr>
        <w:t>隆市辦理112年核子事故區域民眾防護行動宣導，共計3區12里於台電北部展示館進行；5月12日配合萬里區萬里國中</w:t>
      </w:r>
      <w:r w:rsidR="006C2D93" w:rsidRPr="004672D6">
        <w:rPr>
          <w:rFonts w:hint="eastAsia"/>
          <w:color w:val="000000" w:themeColor="text1"/>
        </w:rPr>
        <w:t>(下稱萬里國中)</w:t>
      </w:r>
      <w:r w:rsidRPr="004672D6">
        <w:rPr>
          <w:rFonts w:hint="eastAsia"/>
          <w:color w:val="000000" w:themeColor="text1"/>
        </w:rPr>
        <w:t>辦理對學生</w:t>
      </w:r>
      <w:r w:rsidR="00434C43" w:rsidRPr="004672D6">
        <w:rPr>
          <w:rFonts w:hint="eastAsia"/>
          <w:color w:val="000000" w:themeColor="text1"/>
        </w:rPr>
        <w:t>作</w:t>
      </w:r>
      <w:r w:rsidRPr="004672D6">
        <w:rPr>
          <w:rFonts w:hint="eastAsia"/>
          <w:color w:val="000000" w:themeColor="text1"/>
        </w:rPr>
        <w:t>核子事故應變機制介紹；9月12日配合核安會辦理112年度核安29號演習，緊急民眾資訊中</w:t>
      </w:r>
      <w:r w:rsidR="00842D26" w:rsidRPr="004672D6">
        <w:rPr>
          <w:rFonts w:hint="eastAsia"/>
          <w:color w:val="000000" w:themeColor="text1"/>
        </w:rPr>
        <w:t>心</w:t>
      </w:r>
      <w:r w:rsidRPr="004672D6">
        <w:rPr>
          <w:rFonts w:hint="eastAsia"/>
          <w:color w:val="000000" w:themeColor="text1"/>
        </w:rPr>
        <w:t>隨機組狀況發布新聞稿及召開記者會，對於來廠貴賓包含管制機關、政府機關代表、專</w:t>
      </w:r>
      <w:r w:rsidR="00842D26" w:rsidRPr="004672D6">
        <w:rPr>
          <w:rFonts w:hint="eastAsia"/>
          <w:color w:val="000000" w:themeColor="text1"/>
        </w:rPr>
        <w:t>業</w:t>
      </w:r>
      <w:r w:rsidRPr="004672D6">
        <w:rPr>
          <w:rFonts w:hint="eastAsia"/>
          <w:color w:val="000000" w:themeColor="text1"/>
        </w:rPr>
        <w:t>評核、地方仕紳進行演習內容解說；9月22日配合台電聯合大淨灘暨核安宣導；10月配合核安會辦理緊急應變計畫區家庭訪問計畫</w:t>
      </w:r>
      <w:r w:rsidR="00842D26" w:rsidRPr="004672D6">
        <w:rPr>
          <w:rFonts w:hint="eastAsia"/>
          <w:color w:val="000000" w:themeColor="text1"/>
        </w:rPr>
        <w:t>(基</w:t>
      </w:r>
      <w:r w:rsidRPr="004672D6">
        <w:rPr>
          <w:rFonts w:hint="eastAsia"/>
          <w:color w:val="000000" w:themeColor="text1"/>
        </w:rPr>
        <w:t>隆市</w:t>
      </w:r>
      <w:r w:rsidR="00842D26" w:rsidRPr="004672D6">
        <w:rPr>
          <w:rFonts w:hint="eastAsia"/>
          <w:color w:val="000000" w:themeColor="text1"/>
        </w:rPr>
        <w:t>)</w:t>
      </w:r>
      <w:r w:rsidRPr="004672D6">
        <w:rPr>
          <w:rFonts w:hint="eastAsia"/>
          <w:color w:val="000000" w:themeColor="text1"/>
        </w:rPr>
        <w:t>；10月15日配合新北市多元防災日辦理防災宣導園遊會，辦理核能安全宣導。</w:t>
      </w:r>
    </w:p>
    <w:p w14:paraId="47FAA42C" w14:textId="64D5703C" w:rsidR="006D2E31" w:rsidRPr="004672D6" w:rsidRDefault="006D2E31" w:rsidP="0095329A">
      <w:pPr>
        <w:pStyle w:val="6"/>
        <w:rPr>
          <w:color w:val="000000" w:themeColor="text1"/>
        </w:rPr>
      </w:pPr>
      <w:r w:rsidRPr="004672D6">
        <w:rPr>
          <w:rFonts w:hint="eastAsia"/>
          <w:color w:val="000000" w:themeColor="text1"/>
        </w:rPr>
        <w:t>113年宣導人數約計1,556人：113年4月22日配合大坪國小辦理對教師</w:t>
      </w:r>
      <w:r w:rsidR="0095329A" w:rsidRPr="004672D6">
        <w:rPr>
          <w:rFonts w:hint="eastAsia"/>
          <w:color w:val="000000" w:themeColor="text1"/>
        </w:rPr>
        <w:t>作</w:t>
      </w:r>
      <w:r w:rsidRPr="004672D6">
        <w:rPr>
          <w:rFonts w:hint="eastAsia"/>
          <w:color w:val="000000" w:themeColor="text1"/>
        </w:rPr>
        <w:t>核子事故應變機制介紹；6月配合</w:t>
      </w:r>
      <w:r w:rsidR="0095329A" w:rsidRPr="004672D6">
        <w:rPr>
          <w:rFonts w:hint="eastAsia"/>
          <w:color w:val="000000" w:themeColor="text1"/>
        </w:rPr>
        <w:t>基</w:t>
      </w:r>
      <w:r w:rsidRPr="004672D6">
        <w:rPr>
          <w:rFonts w:hint="eastAsia"/>
          <w:color w:val="000000" w:themeColor="text1"/>
        </w:rPr>
        <w:t>隆市辦理113年核子事故區域民眾防護行動宣導，共計3區12里於台電北部展示館進行；9月6日配合萬里國中辦理對學生</w:t>
      </w:r>
      <w:r w:rsidR="0095329A" w:rsidRPr="004672D6">
        <w:rPr>
          <w:rFonts w:hint="eastAsia"/>
          <w:color w:val="000000" w:themeColor="text1"/>
        </w:rPr>
        <w:t>作</w:t>
      </w:r>
      <w:r w:rsidRPr="004672D6">
        <w:rPr>
          <w:rFonts w:hint="eastAsia"/>
          <w:color w:val="000000" w:themeColor="text1"/>
        </w:rPr>
        <w:t>核子事故應變機制介紹；9月27至28日配合核安會辦理113年核一、二廠緊急應變計畫區家庭訪問計畫，提供北展館/模擬中</w:t>
      </w:r>
      <w:r w:rsidR="00172732" w:rsidRPr="004672D6">
        <w:rPr>
          <w:rFonts w:hint="eastAsia"/>
          <w:color w:val="000000" w:themeColor="text1"/>
        </w:rPr>
        <w:t>心</w:t>
      </w:r>
      <w:r w:rsidRPr="004672D6">
        <w:rPr>
          <w:rFonts w:hint="eastAsia"/>
          <w:color w:val="000000" w:themeColor="text1"/>
        </w:rPr>
        <w:t>供家訪人員訓練；11月9日配合新北市政府辦</w:t>
      </w:r>
      <w:r w:rsidRPr="004672D6">
        <w:rPr>
          <w:rFonts w:hint="eastAsia"/>
          <w:color w:val="000000" w:themeColor="text1"/>
        </w:rPr>
        <w:lastRenderedPageBreak/>
        <w:t>理113年度多元防災宣導日活動。</w:t>
      </w:r>
    </w:p>
    <w:p w14:paraId="722CB9E6" w14:textId="027A9500" w:rsidR="006D2E31" w:rsidRPr="004672D6" w:rsidRDefault="006D2E31" w:rsidP="0095329A">
      <w:pPr>
        <w:pStyle w:val="6"/>
        <w:rPr>
          <w:color w:val="000000" w:themeColor="text1"/>
        </w:rPr>
      </w:pPr>
      <w:r w:rsidRPr="004672D6">
        <w:rPr>
          <w:rFonts w:hint="eastAsia"/>
          <w:color w:val="000000" w:themeColor="text1"/>
        </w:rPr>
        <w:t>114年宣導人數約計1,480人：114年5月配合</w:t>
      </w:r>
      <w:r w:rsidR="0095329A" w:rsidRPr="004672D6">
        <w:rPr>
          <w:rFonts w:hint="eastAsia"/>
          <w:color w:val="000000" w:themeColor="text1"/>
        </w:rPr>
        <w:t>基</w:t>
      </w:r>
      <w:r w:rsidRPr="004672D6">
        <w:rPr>
          <w:rFonts w:hint="eastAsia"/>
          <w:color w:val="000000" w:themeColor="text1"/>
        </w:rPr>
        <w:t>隆市辦理114年核子事故區域民眾防護行動宣導，共計3區12里於台電北部展示館進行；114年9月12日配合萬里國中辦理對學生執行核子事故應變機制介紹；10月18日配合新北市政府辦理114年度多元防災宣導日活動。</w:t>
      </w:r>
    </w:p>
    <w:p w14:paraId="3534FDB6" w14:textId="6FA8DA88" w:rsidR="006D2E31" w:rsidRPr="004672D6" w:rsidRDefault="006D2E31" w:rsidP="0095329A">
      <w:pPr>
        <w:pStyle w:val="5"/>
        <w:rPr>
          <w:color w:val="000000" w:themeColor="text1"/>
        </w:rPr>
      </w:pPr>
      <w:r w:rsidRPr="004672D6">
        <w:rPr>
          <w:rFonts w:hint="eastAsia"/>
          <w:color w:val="000000" w:themeColor="text1"/>
        </w:rPr>
        <w:t>核三廠：</w:t>
      </w:r>
    </w:p>
    <w:p w14:paraId="13D1270D" w14:textId="7891A9F9" w:rsidR="006D2E31" w:rsidRPr="004672D6" w:rsidRDefault="006D2E31" w:rsidP="0095329A">
      <w:pPr>
        <w:pStyle w:val="6"/>
        <w:rPr>
          <w:color w:val="000000" w:themeColor="text1"/>
        </w:rPr>
      </w:pPr>
      <w:r w:rsidRPr="004672D6">
        <w:rPr>
          <w:rFonts w:hint="eastAsia"/>
          <w:color w:val="000000" w:themeColor="text1"/>
        </w:rPr>
        <w:t>112年宣導人數約計1,400人：</w:t>
      </w:r>
      <w:r w:rsidR="0095329A" w:rsidRPr="004672D6">
        <w:rPr>
          <w:rFonts w:hint="eastAsia"/>
          <w:color w:val="000000" w:themeColor="text1"/>
        </w:rPr>
        <w:t>112</w:t>
      </w:r>
      <w:r w:rsidRPr="004672D6">
        <w:rPr>
          <w:rFonts w:hint="eastAsia"/>
          <w:color w:val="000000" w:themeColor="text1"/>
        </w:rPr>
        <w:t>年10月19日配合屏東縣</w:t>
      </w:r>
      <w:r w:rsidR="00E91F21" w:rsidRPr="004672D6">
        <w:rPr>
          <w:rFonts w:hint="eastAsia"/>
          <w:color w:val="000000" w:themeColor="text1"/>
        </w:rPr>
        <w:t>政府</w:t>
      </w:r>
      <w:r w:rsidRPr="004672D6">
        <w:rPr>
          <w:rFonts w:hint="eastAsia"/>
          <w:color w:val="000000" w:themeColor="text1"/>
        </w:rPr>
        <w:t>教育</w:t>
      </w:r>
      <w:r w:rsidR="00E91F21" w:rsidRPr="004672D6">
        <w:rPr>
          <w:rFonts w:hint="eastAsia"/>
          <w:color w:val="000000" w:themeColor="text1"/>
        </w:rPr>
        <w:t>處</w:t>
      </w:r>
      <w:r w:rsidRPr="004672D6">
        <w:rPr>
          <w:rFonts w:hint="eastAsia"/>
          <w:color w:val="000000" w:themeColor="text1"/>
        </w:rPr>
        <w:t>辦理112年度核能增能參訪活動計畫；11月1日配合屏東縣政府辦理臺灣科普環島列車-屏東站(輻射科普宣導)；12月11日印製113年緊急計畫宣導桌曆，發送機關學校團體使用。</w:t>
      </w:r>
    </w:p>
    <w:p w14:paraId="3AF3400B" w14:textId="60534797" w:rsidR="0095329A" w:rsidRPr="004672D6" w:rsidRDefault="006D2E31" w:rsidP="00772A1A">
      <w:pPr>
        <w:pStyle w:val="6"/>
        <w:kinsoku/>
        <w:ind w:left="2382" w:hanging="851"/>
        <w:rPr>
          <w:color w:val="000000" w:themeColor="text1"/>
        </w:rPr>
      </w:pPr>
      <w:r w:rsidRPr="004672D6">
        <w:rPr>
          <w:rFonts w:hint="eastAsia"/>
          <w:color w:val="000000" w:themeColor="text1"/>
        </w:rPr>
        <w:t>113年宣導人數約計1,810人：</w:t>
      </w:r>
      <w:r w:rsidR="0095329A" w:rsidRPr="004672D6">
        <w:rPr>
          <w:rFonts w:hint="eastAsia"/>
          <w:color w:val="000000" w:themeColor="text1"/>
        </w:rPr>
        <w:t>113</w:t>
      </w:r>
      <w:r w:rsidRPr="004672D6">
        <w:rPr>
          <w:rFonts w:hint="eastAsia"/>
          <w:color w:val="000000" w:themeColor="text1"/>
        </w:rPr>
        <w:t>年5至10月，配合屏東縣</w:t>
      </w:r>
      <w:r w:rsidR="0049134C" w:rsidRPr="004672D6">
        <w:rPr>
          <w:rFonts w:hint="eastAsia"/>
          <w:color w:val="000000" w:themeColor="text1"/>
        </w:rPr>
        <w:t>政府</w:t>
      </w:r>
      <w:r w:rsidRPr="004672D6">
        <w:rPr>
          <w:rFonts w:hint="eastAsia"/>
          <w:color w:val="000000" w:themeColor="text1"/>
        </w:rPr>
        <w:t>辦理核三廠緊急應變計畫區內逐里宣導與疏散撤離演練說明核安宣導，7月19日配合</w:t>
      </w:r>
      <w:r w:rsidR="00147898" w:rsidRPr="004672D6">
        <w:rPr>
          <w:rFonts w:hint="eastAsia"/>
          <w:color w:val="000000" w:themeColor="text1"/>
        </w:rPr>
        <w:t>屏東縣</w:t>
      </w:r>
      <w:r w:rsidRPr="004672D6">
        <w:rPr>
          <w:rFonts w:hint="eastAsia"/>
          <w:color w:val="000000" w:themeColor="text1"/>
        </w:rPr>
        <w:t>恆春鎮公所</w:t>
      </w:r>
      <w:r w:rsidR="00147898" w:rsidRPr="004672D6">
        <w:rPr>
          <w:rFonts w:hint="eastAsia"/>
          <w:color w:val="000000" w:themeColor="text1"/>
        </w:rPr>
        <w:t>(下稱恆春鎮公所)</w:t>
      </w:r>
      <w:r w:rsidRPr="004672D6">
        <w:rPr>
          <w:rFonts w:hint="eastAsia"/>
          <w:color w:val="000000" w:themeColor="text1"/>
        </w:rPr>
        <w:t>辦理113年民防團召集訓練暨核安宣導；10月26日配合屏東縣政府辦理113年核安知識防災宣導園遊會活動；12月配合與</w:t>
      </w:r>
      <w:r w:rsidR="00A050A7" w:rsidRPr="004672D6">
        <w:rPr>
          <w:rFonts w:hint="eastAsia"/>
          <w:color w:val="000000" w:themeColor="text1"/>
        </w:rPr>
        <w:t>屏東縣</w:t>
      </w:r>
      <w:r w:rsidRPr="004672D6">
        <w:rPr>
          <w:rFonts w:hint="eastAsia"/>
          <w:color w:val="000000" w:themeColor="text1"/>
        </w:rPr>
        <w:t>滿州鄉</w:t>
      </w:r>
      <w:r w:rsidR="0095329A" w:rsidRPr="004672D6">
        <w:rPr>
          <w:rFonts w:hint="eastAsia"/>
          <w:color w:val="000000" w:themeColor="text1"/>
        </w:rPr>
        <w:t>、</w:t>
      </w:r>
      <w:r w:rsidRPr="004672D6">
        <w:rPr>
          <w:rFonts w:hint="eastAsia"/>
          <w:color w:val="000000" w:themeColor="text1"/>
        </w:rPr>
        <w:t>車城鄉、牡丹鄉各鄉村長與代表宣導緊急應變計畫。</w:t>
      </w:r>
    </w:p>
    <w:p w14:paraId="4D641D73" w14:textId="3ABDCE39" w:rsidR="006D2E31" w:rsidRPr="004672D6" w:rsidRDefault="006D2E31" w:rsidP="00F14629">
      <w:pPr>
        <w:pStyle w:val="6"/>
        <w:rPr>
          <w:color w:val="000000" w:themeColor="text1"/>
        </w:rPr>
      </w:pPr>
      <w:r w:rsidRPr="004672D6">
        <w:rPr>
          <w:rFonts w:hint="eastAsia"/>
          <w:color w:val="000000" w:themeColor="text1"/>
        </w:rPr>
        <w:t>114年宣導人數約計491人：</w:t>
      </w:r>
      <w:r w:rsidR="00A93537" w:rsidRPr="004672D6">
        <w:rPr>
          <w:rFonts w:hint="eastAsia"/>
          <w:color w:val="000000" w:themeColor="text1"/>
        </w:rPr>
        <w:t>114</w:t>
      </w:r>
      <w:r w:rsidRPr="004672D6">
        <w:rPr>
          <w:rFonts w:hint="eastAsia"/>
          <w:color w:val="000000" w:themeColor="text1"/>
        </w:rPr>
        <w:t>年5月28日配合恆春鎮公所辦理核三廠焚化爐公開宣導說明暨</w:t>
      </w:r>
      <w:r w:rsidR="00A050A7" w:rsidRPr="004672D6">
        <w:rPr>
          <w:rFonts w:hint="eastAsia"/>
          <w:color w:val="000000" w:themeColor="text1"/>
        </w:rPr>
        <w:t>緊急應變計畫</w:t>
      </w:r>
      <w:r w:rsidRPr="004672D6">
        <w:rPr>
          <w:rFonts w:hint="eastAsia"/>
          <w:color w:val="000000" w:themeColor="text1"/>
        </w:rPr>
        <w:t>宣導；9月1日配合恆春鎮公所辦理核安宣導；9月</w:t>
      </w:r>
      <w:r w:rsidR="001C61B3" w:rsidRPr="004672D6">
        <w:rPr>
          <w:rFonts w:hint="eastAsia"/>
          <w:color w:val="000000" w:themeColor="text1"/>
        </w:rPr>
        <w:t>臺東縣</w:t>
      </w:r>
      <w:r w:rsidRPr="004672D6">
        <w:rPr>
          <w:rFonts w:hint="eastAsia"/>
          <w:color w:val="000000" w:themeColor="text1"/>
        </w:rPr>
        <w:t>達仁鄉參訪核三廠低階核廢料處置說明辦理</w:t>
      </w:r>
      <w:r w:rsidR="00A050A7" w:rsidRPr="004672D6">
        <w:rPr>
          <w:rFonts w:hint="eastAsia"/>
          <w:color w:val="000000" w:themeColor="text1"/>
        </w:rPr>
        <w:t>緊急應變計畫</w:t>
      </w:r>
      <w:r w:rsidRPr="004672D6">
        <w:rPr>
          <w:rFonts w:hint="eastAsia"/>
          <w:color w:val="000000" w:themeColor="text1"/>
        </w:rPr>
        <w:t>宣導；9月9日配合核安會辦理114年度核安31號演習，緊急民眾資訊中</w:t>
      </w:r>
      <w:r w:rsidR="00A93537" w:rsidRPr="004672D6">
        <w:rPr>
          <w:rFonts w:hint="eastAsia"/>
          <w:color w:val="000000" w:themeColor="text1"/>
        </w:rPr>
        <w:t>心</w:t>
      </w:r>
      <w:r w:rsidRPr="004672D6">
        <w:rPr>
          <w:rFonts w:hint="eastAsia"/>
          <w:color w:val="000000" w:themeColor="text1"/>
        </w:rPr>
        <w:t>隨機組狀況發布</w:t>
      </w:r>
      <w:r w:rsidRPr="004672D6">
        <w:rPr>
          <w:rFonts w:hint="eastAsia"/>
          <w:color w:val="000000" w:themeColor="text1"/>
        </w:rPr>
        <w:lastRenderedPageBreak/>
        <w:t>新聞稿及召開記者會，對於來廠貴賓包含管制機關、政府機關代表、專</w:t>
      </w:r>
      <w:r w:rsidR="00A93537" w:rsidRPr="004672D6">
        <w:rPr>
          <w:rFonts w:hint="eastAsia"/>
          <w:color w:val="000000" w:themeColor="text1"/>
        </w:rPr>
        <w:t>業</w:t>
      </w:r>
      <w:r w:rsidRPr="004672D6">
        <w:rPr>
          <w:rFonts w:hint="eastAsia"/>
          <w:color w:val="000000" w:themeColor="text1"/>
        </w:rPr>
        <w:t>評核、地方仕紳進行演習內容解說；9月25至26日配合核安會辦理114年核三廠緊急應變計畫區家庭訪問計畫，提供台電南部展示館供家訪人員訓練。</w:t>
      </w:r>
    </w:p>
    <w:p w14:paraId="434FFE0F" w14:textId="4AB8980E" w:rsidR="006D2E31" w:rsidRPr="004672D6" w:rsidRDefault="00A64E8D" w:rsidP="00273A82">
      <w:pPr>
        <w:pStyle w:val="4"/>
        <w:rPr>
          <w:color w:val="000000" w:themeColor="text1"/>
        </w:rPr>
      </w:pPr>
      <w:r w:rsidRPr="004672D6">
        <w:rPr>
          <w:rFonts w:hint="eastAsia"/>
          <w:color w:val="000000" w:themeColor="text1"/>
        </w:rPr>
        <w:t>核能電廠</w:t>
      </w:r>
      <w:r w:rsidR="006D2E31" w:rsidRPr="004672D6">
        <w:rPr>
          <w:rFonts w:hint="eastAsia"/>
          <w:color w:val="000000" w:themeColor="text1"/>
        </w:rPr>
        <w:t>緊急應變計畫演習</w:t>
      </w:r>
      <w:r w:rsidR="00281D05" w:rsidRPr="004672D6">
        <w:rPr>
          <w:rFonts w:hint="eastAsia"/>
          <w:color w:val="000000" w:themeColor="text1"/>
        </w:rPr>
        <w:t>係</w:t>
      </w:r>
      <w:r w:rsidR="006D2E31" w:rsidRPr="004672D6">
        <w:rPr>
          <w:rFonts w:hint="eastAsia"/>
          <w:color w:val="000000" w:themeColor="text1"/>
        </w:rPr>
        <w:t>依</w:t>
      </w:r>
      <w:r w:rsidR="006240FB" w:rsidRPr="004672D6">
        <w:rPr>
          <w:rFonts w:hAnsi="標楷體" w:hint="eastAsia"/>
          <w:color w:val="000000" w:themeColor="text1"/>
        </w:rPr>
        <w:t>《</w:t>
      </w:r>
      <w:r w:rsidR="006D2E31" w:rsidRPr="004672D6">
        <w:rPr>
          <w:rFonts w:hint="eastAsia"/>
          <w:color w:val="000000" w:themeColor="text1"/>
        </w:rPr>
        <w:t>核子事故緊急應變法</w:t>
      </w:r>
      <w:r w:rsidR="006240FB" w:rsidRPr="004672D6">
        <w:rPr>
          <w:rFonts w:hAnsi="標楷體" w:hint="eastAsia"/>
          <w:color w:val="000000" w:themeColor="text1"/>
        </w:rPr>
        <w:t>》</w:t>
      </w:r>
      <w:r w:rsidR="006D2E31" w:rsidRPr="004672D6">
        <w:rPr>
          <w:rFonts w:hint="eastAsia"/>
          <w:color w:val="000000" w:themeColor="text1"/>
        </w:rPr>
        <w:t>暨其子法要求持續辦理各</w:t>
      </w:r>
      <w:r w:rsidRPr="004672D6">
        <w:rPr>
          <w:rFonts w:hint="eastAsia"/>
          <w:color w:val="000000" w:themeColor="text1"/>
        </w:rPr>
        <w:t>核能電廠</w:t>
      </w:r>
      <w:r w:rsidR="006D2E31" w:rsidRPr="004672D6">
        <w:rPr>
          <w:rFonts w:hint="eastAsia"/>
          <w:color w:val="000000" w:themeColor="text1"/>
        </w:rPr>
        <w:t>緊急應變整備</w:t>
      </w:r>
      <w:r w:rsidR="00281D05" w:rsidRPr="004672D6">
        <w:rPr>
          <w:rFonts w:hint="eastAsia"/>
          <w:color w:val="000000" w:themeColor="text1"/>
        </w:rPr>
        <w:t>。</w:t>
      </w:r>
      <w:r w:rsidR="006D2E31" w:rsidRPr="004672D6">
        <w:rPr>
          <w:rFonts w:hint="eastAsia"/>
          <w:color w:val="000000" w:themeColor="text1"/>
        </w:rPr>
        <w:t>各</w:t>
      </w:r>
      <w:r w:rsidRPr="004672D6">
        <w:rPr>
          <w:rFonts w:hint="eastAsia"/>
          <w:color w:val="000000" w:themeColor="text1"/>
        </w:rPr>
        <w:t>核能電廠</w:t>
      </w:r>
      <w:r w:rsidR="006D2E31" w:rsidRPr="004672D6">
        <w:rPr>
          <w:rFonts w:hint="eastAsia"/>
          <w:color w:val="000000" w:themeColor="text1"/>
        </w:rPr>
        <w:t>每年舉辦1次緊急應變計畫演習，分為廠內演習或核安演習，</w:t>
      </w:r>
      <w:r w:rsidR="006D2E31" w:rsidRPr="004672D6">
        <w:rPr>
          <w:rFonts w:hint="eastAsia"/>
          <w:b/>
          <w:bCs/>
          <w:color w:val="000000" w:themeColor="text1"/>
        </w:rPr>
        <w:t>核安演習</w:t>
      </w:r>
      <w:r w:rsidR="006D2E31" w:rsidRPr="004672D6">
        <w:rPr>
          <w:rFonts w:hint="eastAsia"/>
          <w:color w:val="000000" w:themeColor="text1"/>
        </w:rPr>
        <w:t>由核安會依據</w:t>
      </w:r>
      <w:r w:rsidR="0077274A" w:rsidRPr="004672D6">
        <w:rPr>
          <w:rFonts w:hAnsi="標楷體" w:hint="eastAsia"/>
          <w:color w:val="000000" w:themeColor="text1"/>
        </w:rPr>
        <w:t>《</w:t>
      </w:r>
      <w:r w:rsidR="006D2E31" w:rsidRPr="004672D6">
        <w:rPr>
          <w:rFonts w:hint="eastAsia"/>
          <w:color w:val="000000" w:themeColor="text1"/>
        </w:rPr>
        <w:t>核子事故緊急應變法</w:t>
      </w:r>
      <w:r w:rsidR="0077274A" w:rsidRPr="004672D6">
        <w:rPr>
          <w:rFonts w:hAnsi="標楷體" w:hint="eastAsia"/>
          <w:color w:val="000000" w:themeColor="text1"/>
        </w:rPr>
        <w:t>》</w:t>
      </w:r>
      <w:r w:rsidR="006D2E31" w:rsidRPr="004672D6">
        <w:rPr>
          <w:rFonts w:hint="eastAsia"/>
          <w:color w:val="000000" w:themeColor="text1"/>
        </w:rPr>
        <w:t>就核一、二、三廠擇一模擬事故電廠進行該電廠緊急應變計畫區內核子事故災害應變演練，</w:t>
      </w:r>
      <w:r w:rsidR="00281D05" w:rsidRPr="004672D6">
        <w:rPr>
          <w:rFonts w:hint="eastAsia"/>
          <w:color w:val="000000" w:themeColor="text1"/>
        </w:rPr>
        <w:t>並</w:t>
      </w:r>
      <w:r w:rsidR="006D2E31" w:rsidRPr="004672D6">
        <w:rPr>
          <w:rFonts w:hint="eastAsia"/>
          <w:color w:val="000000" w:themeColor="text1"/>
        </w:rPr>
        <w:t>由台電</w:t>
      </w:r>
      <w:r w:rsidR="0077274A" w:rsidRPr="004672D6">
        <w:rPr>
          <w:rFonts w:hint="eastAsia"/>
          <w:color w:val="000000" w:themeColor="text1"/>
        </w:rPr>
        <w:t>公司</w:t>
      </w:r>
      <w:r w:rsidR="006D2E31" w:rsidRPr="004672D6">
        <w:rPr>
          <w:rFonts w:hint="eastAsia"/>
          <w:color w:val="000000" w:themeColor="text1"/>
        </w:rPr>
        <w:t>與中央、地方政府及</w:t>
      </w:r>
      <w:r w:rsidR="0077274A" w:rsidRPr="004672D6">
        <w:rPr>
          <w:rFonts w:hint="eastAsia"/>
          <w:color w:val="000000" w:themeColor="text1"/>
        </w:rPr>
        <w:t>軍</w:t>
      </w:r>
      <w:r w:rsidR="006D2E31" w:rsidRPr="004672D6">
        <w:rPr>
          <w:rFonts w:hint="eastAsia"/>
          <w:color w:val="000000" w:themeColor="text1"/>
        </w:rPr>
        <w:t>警、</w:t>
      </w:r>
      <w:r w:rsidR="0077274A" w:rsidRPr="004672D6">
        <w:rPr>
          <w:rFonts w:hint="eastAsia"/>
          <w:color w:val="000000" w:themeColor="text1"/>
        </w:rPr>
        <w:t>醫</w:t>
      </w:r>
      <w:r w:rsidR="006D2E31" w:rsidRPr="004672D6">
        <w:rPr>
          <w:rFonts w:hint="eastAsia"/>
          <w:color w:val="000000" w:themeColor="text1"/>
        </w:rPr>
        <w:t>療等等單位進行總動員演練，該年度非核安演習之</w:t>
      </w:r>
      <w:r w:rsidRPr="004672D6">
        <w:rPr>
          <w:rFonts w:hint="eastAsia"/>
          <w:color w:val="000000" w:themeColor="text1"/>
        </w:rPr>
        <w:t>核能電廠</w:t>
      </w:r>
      <w:r w:rsidR="006D2E31" w:rsidRPr="004672D6">
        <w:rPr>
          <w:rFonts w:hint="eastAsia"/>
          <w:color w:val="000000" w:themeColor="text1"/>
        </w:rPr>
        <w:t>則舉辦廠內演習。</w:t>
      </w:r>
    </w:p>
    <w:p w14:paraId="6ED26043" w14:textId="6E659175" w:rsidR="006D2E31" w:rsidRPr="004672D6" w:rsidRDefault="006D2E31" w:rsidP="0077274A">
      <w:pPr>
        <w:pStyle w:val="5"/>
        <w:rPr>
          <w:color w:val="000000" w:themeColor="text1"/>
        </w:rPr>
      </w:pPr>
      <w:r w:rsidRPr="004672D6">
        <w:rPr>
          <w:rFonts w:hint="eastAsia"/>
          <w:color w:val="000000" w:themeColor="text1"/>
        </w:rPr>
        <w:t>112年辦理情形：</w:t>
      </w:r>
    </w:p>
    <w:p w14:paraId="17C3C9E0" w14:textId="40D093F4" w:rsidR="006D2E31" w:rsidRPr="004672D6" w:rsidRDefault="006D2E31" w:rsidP="0077274A">
      <w:pPr>
        <w:pStyle w:val="6"/>
        <w:rPr>
          <w:color w:val="000000" w:themeColor="text1"/>
        </w:rPr>
      </w:pPr>
      <w:r w:rsidRPr="004672D6">
        <w:rPr>
          <w:rFonts w:hint="eastAsia"/>
          <w:color w:val="000000" w:themeColor="text1"/>
        </w:rPr>
        <w:t>核一廠：廠內演習，112年7月6日完成。</w:t>
      </w:r>
    </w:p>
    <w:p w14:paraId="011C39CE" w14:textId="1D76730B" w:rsidR="006D2E31" w:rsidRPr="004672D6" w:rsidRDefault="006D2E31" w:rsidP="00E46C5C">
      <w:pPr>
        <w:pStyle w:val="6"/>
        <w:rPr>
          <w:color w:val="000000" w:themeColor="text1"/>
        </w:rPr>
      </w:pPr>
      <w:r w:rsidRPr="004672D6">
        <w:rPr>
          <w:rFonts w:hint="eastAsia"/>
          <w:color w:val="000000" w:themeColor="text1"/>
        </w:rPr>
        <w:t>核二廠：核安第29號演習，112年8月17日兵棋推演；</w:t>
      </w:r>
      <w:r w:rsidR="0077274A" w:rsidRPr="004672D6">
        <w:rPr>
          <w:rFonts w:hint="eastAsia"/>
          <w:color w:val="000000" w:themeColor="text1"/>
        </w:rPr>
        <w:t>112</w:t>
      </w:r>
      <w:r w:rsidRPr="004672D6">
        <w:rPr>
          <w:rFonts w:hint="eastAsia"/>
          <w:color w:val="000000" w:themeColor="text1"/>
        </w:rPr>
        <w:t>年9月12日實兵演習。</w:t>
      </w:r>
    </w:p>
    <w:p w14:paraId="32E23A80" w14:textId="0E3AEED6" w:rsidR="006D2E31" w:rsidRPr="004672D6" w:rsidRDefault="006D2E31" w:rsidP="0077274A">
      <w:pPr>
        <w:pStyle w:val="6"/>
        <w:rPr>
          <w:color w:val="000000" w:themeColor="text1"/>
        </w:rPr>
      </w:pPr>
      <w:r w:rsidRPr="004672D6">
        <w:rPr>
          <w:rFonts w:hint="eastAsia"/>
          <w:color w:val="000000" w:themeColor="text1"/>
        </w:rPr>
        <w:t>核三廠：廠內演習，112年11月2至3日完成。</w:t>
      </w:r>
    </w:p>
    <w:p w14:paraId="2BEB0FDA" w14:textId="05E934A1" w:rsidR="006D2E31" w:rsidRPr="004672D6" w:rsidRDefault="006D2E31" w:rsidP="0077274A">
      <w:pPr>
        <w:pStyle w:val="5"/>
        <w:rPr>
          <w:color w:val="000000" w:themeColor="text1"/>
        </w:rPr>
      </w:pPr>
      <w:r w:rsidRPr="004672D6">
        <w:rPr>
          <w:rFonts w:hint="eastAsia"/>
          <w:color w:val="000000" w:themeColor="text1"/>
        </w:rPr>
        <w:t>113年辦理情形：</w:t>
      </w:r>
    </w:p>
    <w:p w14:paraId="798A593D" w14:textId="74D86A7A" w:rsidR="006D2E31" w:rsidRPr="004672D6" w:rsidRDefault="006D2E31" w:rsidP="0077274A">
      <w:pPr>
        <w:pStyle w:val="6"/>
        <w:rPr>
          <w:color w:val="000000" w:themeColor="text1"/>
        </w:rPr>
      </w:pPr>
      <w:r w:rsidRPr="004672D6">
        <w:rPr>
          <w:rFonts w:hint="eastAsia"/>
          <w:color w:val="000000" w:themeColor="text1"/>
        </w:rPr>
        <w:t>核一廠：核安第30號演習，</w:t>
      </w:r>
      <w:r w:rsidR="0077274A" w:rsidRPr="004672D6">
        <w:rPr>
          <w:rFonts w:hint="eastAsia"/>
          <w:color w:val="000000" w:themeColor="text1"/>
        </w:rPr>
        <w:t>113</w:t>
      </w:r>
      <w:r w:rsidRPr="004672D6">
        <w:rPr>
          <w:rFonts w:hint="eastAsia"/>
          <w:color w:val="000000" w:themeColor="text1"/>
        </w:rPr>
        <w:t>年8月1日兵棋推演；</w:t>
      </w:r>
      <w:r w:rsidR="0077274A" w:rsidRPr="004672D6">
        <w:rPr>
          <w:rFonts w:hint="eastAsia"/>
          <w:color w:val="000000" w:themeColor="text1"/>
        </w:rPr>
        <w:t>113</w:t>
      </w:r>
      <w:r w:rsidRPr="004672D6">
        <w:rPr>
          <w:rFonts w:hint="eastAsia"/>
          <w:color w:val="000000" w:themeColor="text1"/>
        </w:rPr>
        <w:t>年9月10日實兵演習。</w:t>
      </w:r>
    </w:p>
    <w:p w14:paraId="4B8E7012" w14:textId="3E51DB14" w:rsidR="006D2E31" w:rsidRPr="004672D6" w:rsidRDefault="006D2E31" w:rsidP="0077274A">
      <w:pPr>
        <w:pStyle w:val="6"/>
        <w:rPr>
          <w:color w:val="000000" w:themeColor="text1"/>
        </w:rPr>
      </w:pPr>
      <w:r w:rsidRPr="004672D6">
        <w:rPr>
          <w:rFonts w:hint="eastAsia"/>
          <w:color w:val="000000" w:themeColor="text1"/>
        </w:rPr>
        <w:t>核二廠：廠內演習，113年11月7日完成。</w:t>
      </w:r>
    </w:p>
    <w:p w14:paraId="326E4692" w14:textId="7BA3FDCF" w:rsidR="006D2E31" w:rsidRPr="004672D6" w:rsidRDefault="006D2E31" w:rsidP="0077274A">
      <w:pPr>
        <w:pStyle w:val="6"/>
        <w:rPr>
          <w:color w:val="000000" w:themeColor="text1"/>
        </w:rPr>
      </w:pPr>
      <w:r w:rsidRPr="004672D6">
        <w:rPr>
          <w:rFonts w:hint="eastAsia"/>
          <w:color w:val="000000" w:themeColor="text1"/>
        </w:rPr>
        <w:t>核三廠：廠內演習，113年6月6至7日完成。</w:t>
      </w:r>
    </w:p>
    <w:p w14:paraId="4B961552" w14:textId="5D4CEF26" w:rsidR="006D2E31" w:rsidRPr="004672D6" w:rsidRDefault="006D2E31" w:rsidP="0077274A">
      <w:pPr>
        <w:pStyle w:val="5"/>
        <w:rPr>
          <w:color w:val="000000" w:themeColor="text1"/>
        </w:rPr>
      </w:pPr>
      <w:r w:rsidRPr="004672D6">
        <w:rPr>
          <w:rFonts w:hint="eastAsia"/>
          <w:color w:val="000000" w:themeColor="text1"/>
        </w:rPr>
        <w:t>114年辦理情形：</w:t>
      </w:r>
    </w:p>
    <w:p w14:paraId="5B03063D" w14:textId="77777777" w:rsidR="0077274A" w:rsidRPr="004672D6" w:rsidRDefault="006D2E31" w:rsidP="0077274A">
      <w:pPr>
        <w:pStyle w:val="6"/>
        <w:rPr>
          <w:color w:val="000000" w:themeColor="text1"/>
        </w:rPr>
      </w:pPr>
      <w:r w:rsidRPr="004672D6">
        <w:rPr>
          <w:rFonts w:hint="eastAsia"/>
          <w:color w:val="000000" w:themeColor="text1"/>
        </w:rPr>
        <w:t>核一廠：廠內演習，114年6月19日完成。</w:t>
      </w:r>
    </w:p>
    <w:p w14:paraId="62166DE4" w14:textId="77777777" w:rsidR="0077274A" w:rsidRPr="004672D6" w:rsidRDefault="006D2E31" w:rsidP="0077274A">
      <w:pPr>
        <w:pStyle w:val="6"/>
        <w:rPr>
          <w:color w:val="000000" w:themeColor="text1"/>
        </w:rPr>
      </w:pPr>
      <w:r w:rsidRPr="004672D6">
        <w:rPr>
          <w:rFonts w:hint="eastAsia"/>
          <w:color w:val="000000" w:themeColor="text1"/>
        </w:rPr>
        <w:t>核二廠：廠內演習，114年11月20日完成。</w:t>
      </w:r>
    </w:p>
    <w:p w14:paraId="00B10B14" w14:textId="6A3F17F5" w:rsidR="006D2E31" w:rsidRPr="004672D6" w:rsidRDefault="006D2E31" w:rsidP="00FF61AC">
      <w:pPr>
        <w:pStyle w:val="6"/>
        <w:rPr>
          <w:color w:val="000000" w:themeColor="text1"/>
        </w:rPr>
      </w:pPr>
      <w:r w:rsidRPr="004672D6">
        <w:rPr>
          <w:rFonts w:hint="eastAsia"/>
          <w:color w:val="000000" w:themeColor="text1"/>
        </w:rPr>
        <w:t>核三廠：核安第31號演習，</w:t>
      </w:r>
      <w:r w:rsidR="0077274A" w:rsidRPr="004672D6">
        <w:rPr>
          <w:rFonts w:hint="eastAsia"/>
          <w:color w:val="000000" w:themeColor="text1"/>
        </w:rPr>
        <w:t>114</w:t>
      </w:r>
      <w:r w:rsidRPr="004672D6">
        <w:rPr>
          <w:rFonts w:hint="eastAsia"/>
          <w:color w:val="000000" w:themeColor="text1"/>
        </w:rPr>
        <w:t>年8月7日兵棋</w:t>
      </w:r>
      <w:r w:rsidRPr="004672D6">
        <w:rPr>
          <w:rFonts w:hint="eastAsia"/>
          <w:color w:val="000000" w:themeColor="text1"/>
        </w:rPr>
        <w:lastRenderedPageBreak/>
        <w:t>推演；114年9月9日實兵演習。</w:t>
      </w:r>
    </w:p>
    <w:p w14:paraId="1EE32CB2" w14:textId="1847EEDE" w:rsidR="006D2E31" w:rsidRPr="004672D6" w:rsidRDefault="00E83976" w:rsidP="0077274A">
      <w:pPr>
        <w:pStyle w:val="41"/>
        <w:ind w:left="1701" w:firstLine="680"/>
        <w:rPr>
          <w:color w:val="000000" w:themeColor="text1"/>
        </w:rPr>
      </w:pPr>
      <w:r w:rsidRPr="004672D6">
        <w:rPr>
          <w:rFonts w:hint="eastAsia"/>
          <w:color w:val="000000" w:themeColor="text1"/>
        </w:rPr>
        <w:t>上</w:t>
      </w:r>
      <w:r w:rsidR="006D2E31" w:rsidRPr="004672D6">
        <w:rPr>
          <w:rFonts w:hint="eastAsia"/>
          <w:color w:val="000000" w:themeColor="text1"/>
        </w:rPr>
        <w:t>述演習，持續透過各種假設之天然災害情境及多項既有設備陸續不可用之設定</w:t>
      </w:r>
      <w:r w:rsidR="00482510" w:rsidRPr="004672D6">
        <w:rPr>
          <w:rFonts w:hint="eastAsia"/>
          <w:color w:val="000000" w:themeColor="text1"/>
        </w:rPr>
        <w:t>，</w:t>
      </w:r>
      <w:r w:rsidR="006D2E31" w:rsidRPr="004672D6">
        <w:rPr>
          <w:rFonts w:hint="eastAsia"/>
          <w:color w:val="000000" w:themeColor="text1"/>
        </w:rPr>
        <w:t>使</w:t>
      </w:r>
      <w:r w:rsidR="00A64E8D" w:rsidRPr="004672D6">
        <w:rPr>
          <w:rFonts w:hint="eastAsia"/>
          <w:color w:val="000000" w:themeColor="text1"/>
        </w:rPr>
        <w:t>核能電廠</w:t>
      </w:r>
      <w:r w:rsidR="006D2E31" w:rsidRPr="004672D6">
        <w:rPr>
          <w:rFonts w:hint="eastAsia"/>
          <w:color w:val="000000" w:themeColor="text1"/>
        </w:rPr>
        <w:t>進入核子事故情境，並持續滾動納入國際案例情境規劃演練，例如：烏俄</w:t>
      </w:r>
      <w:r w:rsidR="0077274A" w:rsidRPr="004672D6">
        <w:rPr>
          <w:rFonts w:hint="eastAsia"/>
          <w:color w:val="000000" w:themeColor="text1"/>
        </w:rPr>
        <w:t>軍</w:t>
      </w:r>
      <w:r w:rsidR="006D2E31" w:rsidRPr="004672D6">
        <w:rPr>
          <w:rFonts w:hint="eastAsia"/>
          <w:color w:val="000000" w:themeColor="text1"/>
        </w:rPr>
        <w:t>事威脅、日本能登半島地震用過燃料池池水溢出/變壓器漏油/輻射監測站通訊中斷之替代</w:t>
      </w:r>
      <w:r w:rsidR="0077274A" w:rsidRPr="004672D6">
        <w:rPr>
          <w:rFonts w:hint="eastAsia"/>
          <w:color w:val="000000" w:themeColor="text1"/>
        </w:rPr>
        <w:t>作</w:t>
      </w:r>
      <w:r w:rsidR="006D2E31" w:rsidRPr="004672D6">
        <w:rPr>
          <w:rFonts w:hint="eastAsia"/>
          <w:color w:val="000000" w:themeColor="text1"/>
        </w:rPr>
        <w:t>業、高濱電廠員工掉落用過燃料池及美國維吉尼亞</w:t>
      </w:r>
      <w:r w:rsidR="006D2E31" w:rsidRPr="004672D6">
        <w:rPr>
          <w:rFonts w:hint="eastAsia"/>
          <w:color w:val="000000" w:themeColor="text1"/>
          <w:sz w:val="28"/>
          <w:szCs w:val="18"/>
        </w:rPr>
        <w:t>(North Anna)</w:t>
      </w:r>
      <w:r w:rsidR="006D2E31" w:rsidRPr="004672D6">
        <w:rPr>
          <w:rFonts w:hint="eastAsia"/>
          <w:color w:val="000000" w:themeColor="text1"/>
        </w:rPr>
        <w:t>電廠燃料裝卸機組件墜落撞擊用過燃料等，實境實地檢視電廠指揮決策應變及防災減災應變能力，並確認各單位間之協調與支援量能。</w:t>
      </w:r>
    </w:p>
    <w:p w14:paraId="660748EE" w14:textId="312B75F6" w:rsidR="00F342B3" w:rsidRPr="004672D6" w:rsidRDefault="00F342B3" w:rsidP="00F342B3">
      <w:pPr>
        <w:pStyle w:val="3"/>
        <w:rPr>
          <w:color w:val="000000" w:themeColor="text1"/>
        </w:rPr>
      </w:pPr>
      <w:r w:rsidRPr="004672D6">
        <w:rPr>
          <w:rFonts w:hint="eastAsia"/>
          <w:color w:val="000000" w:themeColor="text1"/>
        </w:rPr>
        <w:t>新北市政府</w:t>
      </w:r>
      <w:r w:rsidRPr="004672D6">
        <w:rPr>
          <w:rFonts w:ascii="新細明體" w:eastAsia="新細明體" w:hAnsi="新細明體" w:hint="eastAsia"/>
          <w:color w:val="000000" w:themeColor="text1"/>
        </w:rPr>
        <w:t>︰</w:t>
      </w:r>
    </w:p>
    <w:p w14:paraId="1F162AFB" w14:textId="2D7F7363" w:rsidR="00BB53C9" w:rsidRPr="004672D6" w:rsidRDefault="00BB53C9" w:rsidP="00BB53C9">
      <w:pPr>
        <w:pStyle w:val="4"/>
        <w:rPr>
          <w:color w:val="000000" w:themeColor="text1"/>
        </w:rPr>
      </w:pPr>
      <w:r w:rsidRPr="004672D6">
        <w:rPr>
          <w:rFonts w:hint="eastAsia"/>
          <w:color w:val="000000" w:themeColor="text1"/>
        </w:rPr>
        <w:t>平時整備：</w:t>
      </w:r>
    </w:p>
    <w:p w14:paraId="28948D06" w14:textId="411E5084" w:rsidR="00BB53C9" w:rsidRPr="004672D6" w:rsidRDefault="00BB53C9" w:rsidP="00BB53C9">
      <w:pPr>
        <w:pStyle w:val="5"/>
        <w:rPr>
          <w:color w:val="000000" w:themeColor="text1"/>
        </w:rPr>
      </w:pPr>
      <w:r w:rsidRPr="004672D6">
        <w:rPr>
          <w:rFonts w:hint="eastAsia"/>
          <w:color w:val="000000" w:themeColor="text1"/>
        </w:rPr>
        <w:t>民眾預警系統：核子事故民眾預警系統以台電建置之「戶外警報系統」及「各家電信業者災害緊急應變訊息通報系統」為主，並以地方政府之「預警支援系統」為輔。市府</w:t>
      </w:r>
      <w:r w:rsidRPr="004672D6">
        <w:rPr>
          <w:rFonts w:hint="eastAsia"/>
          <w:b/>
          <w:bCs w:val="0"/>
          <w:color w:val="000000" w:themeColor="text1"/>
        </w:rPr>
        <w:t>預警支援系統包括民政廣播系統、巡邏車廣播、有線與無線媒體播報等方式</w:t>
      </w:r>
      <w:r w:rsidRPr="004672D6">
        <w:rPr>
          <w:rFonts w:hint="eastAsia"/>
          <w:color w:val="000000" w:themeColor="text1"/>
        </w:rPr>
        <w:t>，各系統相輔相成，讓民眾能於第一時間內得知核子事故訊息。</w:t>
      </w:r>
    </w:p>
    <w:p w14:paraId="2B77FF5B" w14:textId="695614A3" w:rsidR="00BB53C9" w:rsidRPr="004672D6" w:rsidRDefault="00BB53C9" w:rsidP="00BB53C9">
      <w:pPr>
        <w:pStyle w:val="5"/>
        <w:rPr>
          <w:color w:val="000000" w:themeColor="text1"/>
        </w:rPr>
      </w:pPr>
      <w:r w:rsidRPr="004672D6">
        <w:rPr>
          <w:rFonts w:hint="eastAsia"/>
          <w:color w:val="000000" w:themeColor="text1"/>
        </w:rPr>
        <w:t>集結點、防護站告示牌設置維護：核一、二廠</w:t>
      </w:r>
      <w:r w:rsidR="00575CD3" w:rsidRPr="004672D6">
        <w:rPr>
          <w:rFonts w:hint="eastAsia"/>
          <w:color w:val="000000" w:themeColor="text1"/>
        </w:rPr>
        <w:t>緊急應變計畫區</w:t>
      </w:r>
      <w:r w:rsidRPr="004672D6">
        <w:rPr>
          <w:rFonts w:hint="eastAsia"/>
          <w:color w:val="000000" w:themeColor="text1"/>
        </w:rPr>
        <w:t>內規劃為</w:t>
      </w:r>
      <w:r w:rsidRPr="004672D6">
        <w:rPr>
          <w:rFonts w:hint="eastAsia"/>
          <w:b/>
          <w:bCs w:val="0"/>
          <w:color w:val="000000" w:themeColor="text1"/>
        </w:rPr>
        <w:t>集結點、防護站之地點，皆已設置告示牌，並由當地區公所負責後續維護事宜</w:t>
      </w:r>
      <w:r w:rsidRPr="004672D6">
        <w:rPr>
          <w:rFonts w:hint="eastAsia"/>
          <w:color w:val="000000" w:themeColor="text1"/>
        </w:rPr>
        <w:t>。</w:t>
      </w:r>
    </w:p>
    <w:p w14:paraId="033D4CB3" w14:textId="7BA94A57" w:rsidR="00BB53C9" w:rsidRPr="004672D6" w:rsidRDefault="00BB53C9" w:rsidP="00027F0A">
      <w:pPr>
        <w:pStyle w:val="5"/>
        <w:rPr>
          <w:color w:val="000000" w:themeColor="text1"/>
        </w:rPr>
      </w:pPr>
      <w:r w:rsidRPr="004672D6">
        <w:rPr>
          <w:rFonts w:hint="eastAsia"/>
          <w:color w:val="000000" w:themeColor="text1"/>
        </w:rPr>
        <w:t>輻射防護儀器：</w:t>
      </w:r>
      <w:r w:rsidRPr="004672D6">
        <w:rPr>
          <w:rFonts w:hint="eastAsia"/>
          <w:b/>
          <w:bCs w:val="0"/>
          <w:color w:val="000000" w:themeColor="text1"/>
        </w:rPr>
        <w:t>輻射偵檢儀器</w:t>
      </w:r>
      <w:r w:rsidRPr="004672D6">
        <w:rPr>
          <w:rFonts w:hint="eastAsia"/>
          <w:color w:val="000000" w:themeColor="text1"/>
        </w:rPr>
        <w:t>分為</w:t>
      </w:r>
      <w:r w:rsidRPr="004672D6">
        <w:rPr>
          <w:rFonts w:hint="eastAsia"/>
          <w:b/>
          <w:bCs w:val="0"/>
          <w:color w:val="000000" w:themeColor="text1"/>
        </w:rPr>
        <w:t>環境偵檢及個人偵檢</w:t>
      </w:r>
      <w:r w:rsidRPr="004672D6">
        <w:rPr>
          <w:rFonts w:hint="eastAsia"/>
          <w:color w:val="000000" w:themeColor="text1"/>
        </w:rPr>
        <w:t>用，分別</w:t>
      </w:r>
      <w:r w:rsidRPr="004672D6">
        <w:rPr>
          <w:rFonts w:hint="eastAsia"/>
          <w:b/>
          <w:bCs w:val="0"/>
          <w:color w:val="000000" w:themeColor="text1"/>
        </w:rPr>
        <w:t>配置於警察、消防及區公所等單位</w:t>
      </w:r>
      <w:r w:rsidRPr="004672D6">
        <w:rPr>
          <w:rFonts w:hint="eastAsia"/>
          <w:color w:val="000000" w:themeColor="text1"/>
        </w:rPr>
        <w:t>，由該單位負責保管維護，並由</w:t>
      </w:r>
      <w:r w:rsidRPr="004672D6">
        <w:rPr>
          <w:rFonts w:hint="eastAsia"/>
          <w:b/>
          <w:bCs w:val="0"/>
          <w:color w:val="000000" w:themeColor="text1"/>
        </w:rPr>
        <w:t>消防局每年負責統一辦理儀器校正及查核</w:t>
      </w:r>
      <w:r w:rsidRPr="004672D6">
        <w:rPr>
          <w:rFonts w:hint="eastAsia"/>
          <w:color w:val="000000" w:themeColor="text1"/>
        </w:rPr>
        <w:t>事宜，目前新北市各式輻射偵檢儀器合計</w:t>
      </w:r>
      <w:r w:rsidRPr="004672D6">
        <w:rPr>
          <w:rFonts w:hint="eastAsia"/>
          <w:b/>
          <w:bCs w:val="0"/>
          <w:color w:val="000000" w:themeColor="text1"/>
        </w:rPr>
        <w:t>57台</w:t>
      </w:r>
      <w:r w:rsidRPr="004672D6">
        <w:rPr>
          <w:rFonts w:hint="eastAsia"/>
          <w:color w:val="000000" w:themeColor="text1"/>
        </w:rPr>
        <w:t>。</w:t>
      </w:r>
    </w:p>
    <w:p w14:paraId="43B824DC" w14:textId="5B794C4D" w:rsidR="00BB53C9" w:rsidRPr="004672D6" w:rsidRDefault="00BB53C9" w:rsidP="009C5A2D">
      <w:pPr>
        <w:pStyle w:val="5"/>
        <w:rPr>
          <w:color w:val="000000" w:themeColor="text1"/>
        </w:rPr>
      </w:pPr>
      <w:r w:rsidRPr="004672D6">
        <w:rPr>
          <w:rFonts w:hint="eastAsia"/>
          <w:color w:val="000000" w:themeColor="text1"/>
        </w:rPr>
        <w:t>輻射防護物資-</w:t>
      </w:r>
      <w:r w:rsidRPr="004672D6">
        <w:rPr>
          <w:rFonts w:hint="eastAsia"/>
          <w:b/>
          <w:bCs w:val="0"/>
          <w:color w:val="000000" w:themeColor="text1"/>
        </w:rPr>
        <w:t>防塵包</w:t>
      </w:r>
      <w:r w:rsidRPr="004672D6">
        <w:rPr>
          <w:rFonts w:hint="eastAsia"/>
          <w:color w:val="000000" w:themeColor="text1"/>
        </w:rPr>
        <w:t>：核子事故發生或有發</w:t>
      </w:r>
      <w:r w:rsidRPr="004672D6">
        <w:rPr>
          <w:rFonts w:hint="eastAsia"/>
          <w:color w:val="000000" w:themeColor="text1"/>
        </w:rPr>
        <w:lastRenderedPageBreak/>
        <w:t>生之虞時，執行救災任務所需之</w:t>
      </w:r>
      <w:r w:rsidRPr="004672D6">
        <w:rPr>
          <w:rFonts w:hint="eastAsia"/>
          <w:b/>
          <w:bCs w:val="0"/>
          <w:color w:val="000000" w:themeColor="text1"/>
        </w:rPr>
        <w:t>防護裝備</w:t>
      </w:r>
      <w:r w:rsidRPr="004672D6">
        <w:rPr>
          <w:rFonts w:hint="eastAsia"/>
          <w:color w:val="000000" w:themeColor="text1"/>
        </w:rPr>
        <w:t>為輻射防塵包，用以避免皮膚沾染或吸入放射性物質，減少輻射曝露，保障生命安全，其內容以</w:t>
      </w:r>
      <w:r w:rsidRPr="004672D6">
        <w:rPr>
          <w:rFonts w:hint="eastAsia"/>
          <w:b/>
          <w:bCs w:val="0"/>
          <w:color w:val="000000" w:themeColor="text1"/>
        </w:rPr>
        <w:t>不織布防塵衣、N-95活性碳口罩、頭套、鞋套、棉手套</w:t>
      </w:r>
      <w:r w:rsidRPr="004672D6">
        <w:rPr>
          <w:rFonts w:hint="eastAsia"/>
          <w:color w:val="000000" w:themeColor="text1"/>
        </w:rPr>
        <w:t>等項目為原則，分別配置於</w:t>
      </w:r>
      <w:r w:rsidRPr="004672D6">
        <w:rPr>
          <w:rFonts w:hint="eastAsia"/>
          <w:b/>
          <w:bCs w:val="0"/>
          <w:color w:val="000000" w:themeColor="text1"/>
        </w:rPr>
        <w:t>警察、消防、交通、衛生及區公所</w:t>
      </w:r>
      <w:r w:rsidRPr="004672D6">
        <w:rPr>
          <w:rFonts w:hint="eastAsia"/>
          <w:color w:val="000000" w:themeColor="text1"/>
        </w:rPr>
        <w:t>等單位。</w:t>
      </w:r>
    </w:p>
    <w:p w14:paraId="5592402C" w14:textId="2F1296B3" w:rsidR="00F342B3" w:rsidRPr="004672D6" w:rsidRDefault="00BB53C9" w:rsidP="009C5A2D">
      <w:pPr>
        <w:pStyle w:val="5"/>
        <w:rPr>
          <w:color w:val="000000" w:themeColor="text1"/>
        </w:rPr>
      </w:pPr>
      <w:r w:rsidRPr="004672D6">
        <w:rPr>
          <w:rFonts w:hint="eastAsia"/>
          <w:color w:val="000000" w:themeColor="text1"/>
        </w:rPr>
        <w:t>輻射防護物資-</w:t>
      </w:r>
      <w:r w:rsidRPr="004672D6">
        <w:rPr>
          <w:rFonts w:hint="eastAsia"/>
          <w:b/>
          <w:bCs w:val="0"/>
          <w:color w:val="000000" w:themeColor="text1"/>
        </w:rPr>
        <w:t>碘片</w:t>
      </w:r>
      <w:r w:rsidRPr="004672D6">
        <w:rPr>
          <w:rFonts w:hint="eastAsia"/>
          <w:color w:val="000000" w:themeColor="text1"/>
        </w:rPr>
        <w:t>：碘片貯存及發放採</w:t>
      </w:r>
      <w:r w:rsidRPr="004672D6">
        <w:rPr>
          <w:rFonts w:hint="eastAsia"/>
          <w:b/>
          <w:bCs w:val="0"/>
          <w:color w:val="000000" w:themeColor="text1"/>
        </w:rPr>
        <w:t>每人</w:t>
      </w:r>
      <w:r w:rsidR="009C5A2D" w:rsidRPr="004672D6">
        <w:rPr>
          <w:rFonts w:hint="eastAsia"/>
          <w:b/>
          <w:bCs w:val="0"/>
          <w:color w:val="000000" w:themeColor="text1"/>
        </w:rPr>
        <w:t>4</w:t>
      </w:r>
      <w:r w:rsidRPr="004672D6">
        <w:rPr>
          <w:rFonts w:hint="eastAsia"/>
          <w:b/>
          <w:bCs w:val="0"/>
          <w:color w:val="000000" w:themeColor="text1"/>
        </w:rPr>
        <w:t>日份</w:t>
      </w:r>
      <w:r w:rsidRPr="004672D6">
        <w:rPr>
          <w:rFonts w:hint="eastAsia"/>
          <w:color w:val="000000" w:themeColor="text1"/>
        </w:rPr>
        <w:t>碘片為基礎，其中</w:t>
      </w:r>
      <w:r w:rsidR="009C5A2D" w:rsidRPr="004672D6">
        <w:rPr>
          <w:rFonts w:hint="eastAsia"/>
          <w:b/>
          <w:bCs w:val="0"/>
          <w:color w:val="000000" w:themeColor="text1"/>
        </w:rPr>
        <w:t>2</w:t>
      </w:r>
      <w:r w:rsidRPr="004672D6">
        <w:rPr>
          <w:rFonts w:hint="eastAsia"/>
          <w:b/>
          <w:bCs w:val="0"/>
          <w:color w:val="000000" w:themeColor="text1"/>
        </w:rPr>
        <w:t>日份碘片預先發予民眾自行保管，其餘</w:t>
      </w:r>
      <w:r w:rsidR="009C5A2D" w:rsidRPr="004672D6">
        <w:rPr>
          <w:rFonts w:hint="eastAsia"/>
          <w:b/>
          <w:bCs w:val="0"/>
          <w:color w:val="000000" w:themeColor="text1"/>
        </w:rPr>
        <w:t>2</w:t>
      </w:r>
      <w:r w:rsidRPr="004672D6">
        <w:rPr>
          <w:rFonts w:hint="eastAsia"/>
          <w:b/>
          <w:bCs w:val="0"/>
          <w:color w:val="000000" w:themeColor="text1"/>
        </w:rPr>
        <w:t>日份以集中保管方式，貯存於</w:t>
      </w:r>
      <w:r w:rsidR="00E14925" w:rsidRPr="004672D6">
        <w:rPr>
          <w:rFonts w:hint="eastAsia"/>
          <w:b/>
          <w:bCs w:val="0"/>
          <w:color w:val="000000" w:themeColor="text1"/>
        </w:rPr>
        <w:t>緊急應變計畫區</w:t>
      </w:r>
      <w:r w:rsidRPr="004672D6">
        <w:rPr>
          <w:rFonts w:hint="eastAsia"/>
          <w:b/>
          <w:bCs w:val="0"/>
          <w:color w:val="000000" w:themeColor="text1"/>
        </w:rPr>
        <w:t>內之衛生所</w:t>
      </w:r>
      <w:r w:rsidRPr="004672D6">
        <w:rPr>
          <w:rFonts w:hint="eastAsia"/>
          <w:color w:val="000000" w:themeColor="text1"/>
        </w:rPr>
        <w:t>(碘片儲備數量如表</w:t>
      </w:r>
      <w:r w:rsidR="00AF0C43" w:rsidRPr="004672D6">
        <w:rPr>
          <w:rFonts w:hint="eastAsia"/>
          <w:color w:val="000000" w:themeColor="text1"/>
        </w:rPr>
        <w:t>4</w:t>
      </w:r>
      <w:r w:rsidRPr="004672D6">
        <w:rPr>
          <w:rFonts w:hint="eastAsia"/>
          <w:color w:val="000000" w:themeColor="text1"/>
        </w:rPr>
        <w:t>)，於事故發生時，再適時發予需要的民眾，並安排衛生所人力指導民眾服用碘片。</w:t>
      </w:r>
    </w:p>
    <w:p w14:paraId="339773B2" w14:textId="60D6012D" w:rsidR="00B73DD5" w:rsidRPr="004672D6" w:rsidRDefault="00B73DD5" w:rsidP="00B73DD5">
      <w:pPr>
        <w:pStyle w:val="a3"/>
        <w:rPr>
          <w:color w:val="000000" w:themeColor="text1"/>
        </w:rPr>
      </w:pPr>
      <w:r w:rsidRPr="004672D6">
        <w:rPr>
          <w:rFonts w:hint="eastAsia"/>
          <w:color w:val="000000" w:themeColor="text1"/>
        </w:rPr>
        <w:t>新北市碘片儲備數量</w:t>
      </w:r>
    </w:p>
    <w:tbl>
      <w:tblPr>
        <w:tblStyle w:val="TableNormal"/>
        <w:tblW w:w="86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1E0" w:firstRow="1" w:lastRow="1" w:firstColumn="1" w:lastColumn="1" w:noHBand="0" w:noVBand="0"/>
      </w:tblPr>
      <w:tblGrid>
        <w:gridCol w:w="3572"/>
        <w:gridCol w:w="1701"/>
        <w:gridCol w:w="1701"/>
        <w:gridCol w:w="1701"/>
      </w:tblGrid>
      <w:tr w:rsidR="004672D6" w:rsidRPr="004672D6" w14:paraId="6D001A14" w14:textId="77777777" w:rsidTr="00B836C1">
        <w:trPr>
          <w:cantSplit/>
        </w:trPr>
        <w:tc>
          <w:tcPr>
            <w:tcW w:w="3572" w:type="dxa"/>
            <w:vAlign w:val="center"/>
          </w:tcPr>
          <w:p w14:paraId="326AE9FE" w14:textId="77777777" w:rsidR="00B73DD5" w:rsidRPr="004672D6" w:rsidRDefault="00B73DD5" w:rsidP="00B73DD5">
            <w:pPr>
              <w:pStyle w:val="140"/>
              <w:rPr>
                <w:color w:val="000000" w:themeColor="text1"/>
                <w:lang w:eastAsia="zh-TW"/>
              </w:rPr>
            </w:pPr>
          </w:p>
        </w:tc>
        <w:tc>
          <w:tcPr>
            <w:tcW w:w="1701" w:type="dxa"/>
            <w:vAlign w:val="center"/>
          </w:tcPr>
          <w:p w14:paraId="4A9F8752" w14:textId="3606FC40" w:rsidR="00B73DD5" w:rsidRPr="004672D6" w:rsidRDefault="00B73DD5" w:rsidP="00B73DD5">
            <w:pPr>
              <w:pStyle w:val="140"/>
              <w:rPr>
                <w:color w:val="000000" w:themeColor="text1"/>
              </w:rPr>
            </w:pPr>
            <w:r w:rsidRPr="004672D6">
              <w:rPr>
                <w:color w:val="000000" w:themeColor="text1"/>
              </w:rPr>
              <w:t>112年</w:t>
            </w:r>
          </w:p>
        </w:tc>
        <w:tc>
          <w:tcPr>
            <w:tcW w:w="1701" w:type="dxa"/>
            <w:vAlign w:val="center"/>
          </w:tcPr>
          <w:p w14:paraId="65172AA8" w14:textId="450805C8" w:rsidR="00B73DD5" w:rsidRPr="004672D6" w:rsidRDefault="00B73DD5" w:rsidP="00B73DD5">
            <w:pPr>
              <w:pStyle w:val="140"/>
              <w:rPr>
                <w:color w:val="000000" w:themeColor="text1"/>
              </w:rPr>
            </w:pPr>
            <w:r w:rsidRPr="004672D6">
              <w:rPr>
                <w:color w:val="000000" w:themeColor="text1"/>
              </w:rPr>
              <w:t>113年</w:t>
            </w:r>
          </w:p>
        </w:tc>
        <w:tc>
          <w:tcPr>
            <w:tcW w:w="1701" w:type="dxa"/>
            <w:vAlign w:val="center"/>
          </w:tcPr>
          <w:p w14:paraId="44CC4F04" w14:textId="5FD29E06" w:rsidR="00B73DD5" w:rsidRPr="004672D6" w:rsidRDefault="00B73DD5" w:rsidP="00B73DD5">
            <w:pPr>
              <w:pStyle w:val="140"/>
              <w:rPr>
                <w:color w:val="000000" w:themeColor="text1"/>
              </w:rPr>
            </w:pPr>
            <w:r w:rsidRPr="004672D6">
              <w:rPr>
                <w:color w:val="000000" w:themeColor="text1"/>
              </w:rPr>
              <w:t>114年</w:t>
            </w:r>
          </w:p>
        </w:tc>
      </w:tr>
      <w:tr w:rsidR="004672D6" w:rsidRPr="004672D6" w14:paraId="5EC832E4" w14:textId="77777777" w:rsidTr="00B836C1">
        <w:trPr>
          <w:cantSplit/>
        </w:trPr>
        <w:tc>
          <w:tcPr>
            <w:tcW w:w="3572" w:type="dxa"/>
            <w:vAlign w:val="center"/>
          </w:tcPr>
          <w:p w14:paraId="37F55200" w14:textId="5AD437E9" w:rsidR="00B73DD5" w:rsidRPr="004672D6" w:rsidRDefault="00AE28B9" w:rsidP="00B73DD5">
            <w:pPr>
              <w:pStyle w:val="14"/>
              <w:jc w:val="center"/>
              <w:rPr>
                <w:color w:val="000000" w:themeColor="text1"/>
                <w:lang w:eastAsia="zh-TW"/>
              </w:rPr>
            </w:pPr>
            <w:r w:rsidRPr="004672D6">
              <w:rPr>
                <w:rFonts w:hint="eastAsia"/>
                <w:color w:val="000000" w:themeColor="text1"/>
                <w:lang w:eastAsia="zh-TW"/>
              </w:rPr>
              <w:t>緊急應變計畫區</w:t>
            </w:r>
            <w:r w:rsidR="00B73DD5" w:rsidRPr="004672D6">
              <w:rPr>
                <w:color w:val="000000" w:themeColor="text1"/>
                <w:lang w:eastAsia="zh-TW"/>
              </w:rPr>
              <w:t>內設籍人口數</w:t>
            </w:r>
          </w:p>
        </w:tc>
        <w:tc>
          <w:tcPr>
            <w:tcW w:w="1701" w:type="dxa"/>
            <w:vAlign w:val="center"/>
          </w:tcPr>
          <w:p w14:paraId="595790A8" w14:textId="77777777" w:rsidR="00B73DD5" w:rsidRPr="004672D6" w:rsidRDefault="00B73DD5" w:rsidP="00B73DD5">
            <w:pPr>
              <w:pStyle w:val="14"/>
              <w:jc w:val="center"/>
              <w:rPr>
                <w:color w:val="000000" w:themeColor="text1"/>
              </w:rPr>
            </w:pPr>
            <w:r w:rsidRPr="004672D6">
              <w:rPr>
                <w:color w:val="000000" w:themeColor="text1"/>
              </w:rPr>
              <w:t>55,294</w:t>
            </w:r>
          </w:p>
        </w:tc>
        <w:tc>
          <w:tcPr>
            <w:tcW w:w="1701" w:type="dxa"/>
            <w:vAlign w:val="center"/>
          </w:tcPr>
          <w:p w14:paraId="0F5561E3" w14:textId="77777777" w:rsidR="00B73DD5" w:rsidRPr="004672D6" w:rsidRDefault="00B73DD5" w:rsidP="00B73DD5">
            <w:pPr>
              <w:pStyle w:val="14"/>
              <w:jc w:val="center"/>
              <w:rPr>
                <w:color w:val="000000" w:themeColor="text1"/>
              </w:rPr>
            </w:pPr>
            <w:r w:rsidRPr="004672D6">
              <w:rPr>
                <w:color w:val="000000" w:themeColor="text1"/>
              </w:rPr>
              <w:t>54,648</w:t>
            </w:r>
          </w:p>
        </w:tc>
        <w:tc>
          <w:tcPr>
            <w:tcW w:w="1701" w:type="dxa"/>
            <w:vAlign w:val="center"/>
          </w:tcPr>
          <w:p w14:paraId="599907AC" w14:textId="77777777" w:rsidR="00B73DD5" w:rsidRPr="004672D6" w:rsidRDefault="00B73DD5" w:rsidP="00B73DD5">
            <w:pPr>
              <w:pStyle w:val="14"/>
              <w:jc w:val="center"/>
              <w:rPr>
                <w:color w:val="000000" w:themeColor="text1"/>
              </w:rPr>
            </w:pPr>
            <w:r w:rsidRPr="004672D6">
              <w:rPr>
                <w:color w:val="000000" w:themeColor="text1"/>
              </w:rPr>
              <w:t>54,143</w:t>
            </w:r>
          </w:p>
        </w:tc>
      </w:tr>
      <w:tr w:rsidR="004672D6" w:rsidRPr="004672D6" w14:paraId="32424A57" w14:textId="77777777" w:rsidTr="00B836C1">
        <w:trPr>
          <w:cantSplit/>
        </w:trPr>
        <w:tc>
          <w:tcPr>
            <w:tcW w:w="3572" w:type="dxa"/>
            <w:vAlign w:val="center"/>
          </w:tcPr>
          <w:p w14:paraId="415533C3" w14:textId="77777777" w:rsidR="00B73DD5" w:rsidRPr="004672D6" w:rsidRDefault="00B73DD5" w:rsidP="00B73DD5">
            <w:pPr>
              <w:pStyle w:val="14"/>
              <w:jc w:val="center"/>
              <w:rPr>
                <w:color w:val="000000" w:themeColor="text1"/>
              </w:rPr>
            </w:pPr>
            <w:r w:rsidRPr="004672D6">
              <w:rPr>
                <w:color w:val="000000" w:themeColor="text1"/>
              </w:rPr>
              <w:t>碘片存放數量(盒)</w:t>
            </w:r>
          </w:p>
        </w:tc>
        <w:tc>
          <w:tcPr>
            <w:tcW w:w="1701" w:type="dxa"/>
            <w:vAlign w:val="center"/>
          </w:tcPr>
          <w:p w14:paraId="7CAF9EFF" w14:textId="77777777" w:rsidR="00B73DD5" w:rsidRPr="004672D6" w:rsidRDefault="00B73DD5" w:rsidP="00B73DD5">
            <w:pPr>
              <w:pStyle w:val="14"/>
              <w:jc w:val="center"/>
              <w:rPr>
                <w:color w:val="000000" w:themeColor="text1"/>
              </w:rPr>
            </w:pPr>
            <w:r w:rsidRPr="004672D6">
              <w:rPr>
                <w:color w:val="000000" w:themeColor="text1"/>
              </w:rPr>
              <w:t>122,696</w:t>
            </w:r>
          </w:p>
        </w:tc>
        <w:tc>
          <w:tcPr>
            <w:tcW w:w="1701" w:type="dxa"/>
            <w:vAlign w:val="center"/>
          </w:tcPr>
          <w:p w14:paraId="787390B3" w14:textId="77777777" w:rsidR="00B73DD5" w:rsidRPr="004672D6" w:rsidRDefault="00B73DD5" w:rsidP="00B73DD5">
            <w:pPr>
              <w:pStyle w:val="14"/>
              <w:jc w:val="center"/>
              <w:rPr>
                <w:color w:val="000000" w:themeColor="text1"/>
              </w:rPr>
            </w:pPr>
            <w:r w:rsidRPr="004672D6">
              <w:rPr>
                <w:color w:val="000000" w:themeColor="text1"/>
              </w:rPr>
              <w:t>121,765</w:t>
            </w:r>
          </w:p>
        </w:tc>
        <w:tc>
          <w:tcPr>
            <w:tcW w:w="1701" w:type="dxa"/>
            <w:vAlign w:val="center"/>
          </w:tcPr>
          <w:p w14:paraId="04830ACF" w14:textId="77777777" w:rsidR="00B73DD5" w:rsidRPr="004672D6" w:rsidRDefault="00B73DD5" w:rsidP="00B73DD5">
            <w:pPr>
              <w:pStyle w:val="14"/>
              <w:jc w:val="center"/>
              <w:rPr>
                <w:color w:val="000000" w:themeColor="text1"/>
              </w:rPr>
            </w:pPr>
            <w:r w:rsidRPr="004672D6">
              <w:rPr>
                <w:color w:val="000000" w:themeColor="text1"/>
              </w:rPr>
              <w:t>112,609</w:t>
            </w:r>
          </w:p>
        </w:tc>
      </w:tr>
    </w:tbl>
    <w:p w14:paraId="180FD4FF" w14:textId="06AF3BA2" w:rsidR="00B73DD5" w:rsidRPr="004672D6" w:rsidRDefault="00A6546C" w:rsidP="00A6546C">
      <w:pPr>
        <w:pStyle w:val="af5"/>
        <w:rPr>
          <w:color w:val="000000" w:themeColor="text1"/>
        </w:rPr>
      </w:pPr>
      <w:r w:rsidRPr="004672D6">
        <w:rPr>
          <w:rFonts w:hint="eastAsia"/>
          <w:color w:val="000000" w:themeColor="text1"/>
        </w:rPr>
        <w:t>資料</w:t>
      </w:r>
      <w:r w:rsidR="00B668B8" w:rsidRPr="004672D6">
        <w:rPr>
          <w:rFonts w:hint="eastAsia"/>
          <w:color w:val="000000" w:themeColor="text1"/>
        </w:rPr>
        <w:t>來源</w:t>
      </w:r>
      <w:r w:rsidR="00B668B8" w:rsidRPr="004672D6">
        <w:rPr>
          <w:rFonts w:ascii="新細明體" w:eastAsia="新細明體" w:hAnsi="新細明體" w:hint="eastAsia"/>
          <w:color w:val="000000" w:themeColor="text1"/>
        </w:rPr>
        <w:t>︰</w:t>
      </w:r>
      <w:r w:rsidR="00B668B8" w:rsidRPr="004672D6">
        <w:rPr>
          <w:rFonts w:hint="eastAsia"/>
          <w:color w:val="000000" w:themeColor="text1"/>
        </w:rPr>
        <w:t>新北市政府</w:t>
      </w:r>
    </w:p>
    <w:p w14:paraId="71BB3711" w14:textId="7C40C40A" w:rsidR="00BB53C9" w:rsidRPr="004672D6" w:rsidRDefault="00695B5C" w:rsidP="00695B5C">
      <w:pPr>
        <w:pStyle w:val="5"/>
        <w:rPr>
          <w:color w:val="000000" w:themeColor="text1"/>
        </w:rPr>
      </w:pPr>
      <w:r w:rsidRPr="004672D6">
        <w:rPr>
          <w:rFonts w:hint="eastAsia"/>
          <w:color w:val="000000" w:themeColor="text1"/>
        </w:rPr>
        <w:t>預警支援系統已多次利用演習進行驗證；另集結點、防護站告示牌、輻射防護儀器及物資等，由市府相關機關每年組成查核小組進行實地查核。</w:t>
      </w:r>
    </w:p>
    <w:p w14:paraId="5F9BABB3" w14:textId="56595A8E" w:rsidR="0007674E" w:rsidRPr="004672D6" w:rsidRDefault="0007674E" w:rsidP="0007674E">
      <w:pPr>
        <w:pStyle w:val="4"/>
        <w:rPr>
          <w:color w:val="000000" w:themeColor="text1"/>
        </w:rPr>
      </w:pPr>
      <w:r w:rsidRPr="004672D6">
        <w:rPr>
          <w:rFonts w:hint="eastAsia"/>
          <w:color w:val="000000" w:themeColor="text1"/>
        </w:rPr>
        <w:t>宣導：</w:t>
      </w:r>
    </w:p>
    <w:p w14:paraId="7201D983" w14:textId="4CFE5061" w:rsidR="0007674E" w:rsidRPr="004672D6" w:rsidRDefault="0007674E" w:rsidP="00666495">
      <w:pPr>
        <w:pStyle w:val="5"/>
        <w:rPr>
          <w:color w:val="000000" w:themeColor="text1"/>
        </w:rPr>
      </w:pPr>
      <w:r w:rsidRPr="004672D6">
        <w:rPr>
          <w:color w:val="000000" w:themeColor="text1"/>
        </w:rPr>
        <w:t>112</w:t>
      </w:r>
      <w:r w:rsidRPr="004672D6">
        <w:rPr>
          <w:rFonts w:hint="eastAsia"/>
          <w:color w:val="000000" w:themeColor="text1"/>
        </w:rPr>
        <w:t>年：辦理各項核子事故災害宣導活動，累計宣導人次約9,000人次。</w:t>
      </w:r>
    </w:p>
    <w:p w14:paraId="14F8E27B" w14:textId="0F5B1D1D" w:rsidR="0007674E" w:rsidRPr="004672D6" w:rsidRDefault="0007674E" w:rsidP="00666495">
      <w:pPr>
        <w:pStyle w:val="5"/>
        <w:rPr>
          <w:color w:val="000000" w:themeColor="text1"/>
        </w:rPr>
      </w:pPr>
      <w:r w:rsidRPr="004672D6">
        <w:rPr>
          <w:color w:val="000000" w:themeColor="text1"/>
        </w:rPr>
        <w:t>113</w:t>
      </w:r>
      <w:r w:rsidRPr="004672D6">
        <w:rPr>
          <w:rFonts w:hint="eastAsia"/>
          <w:color w:val="000000" w:themeColor="text1"/>
        </w:rPr>
        <w:t>年：辦理各項核子事故災害宣導活動，累計宣導人次約11,790人次。</w:t>
      </w:r>
    </w:p>
    <w:p w14:paraId="6886A481" w14:textId="3733F2E9" w:rsidR="0007674E" w:rsidRPr="004672D6" w:rsidRDefault="0007674E" w:rsidP="00666495">
      <w:pPr>
        <w:pStyle w:val="5"/>
        <w:rPr>
          <w:color w:val="000000" w:themeColor="text1"/>
        </w:rPr>
      </w:pPr>
      <w:r w:rsidRPr="004672D6">
        <w:rPr>
          <w:color w:val="000000" w:themeColor="text1"/>
        </w:rPr>
        <w:t>114</w:t>
      </w:r>
      <w:r w:rsidRPr="004672D6">
        <w:rPr>
          <w:rFonts w:hint="eastAsia"/>
          <w:color w:val="000000" w:themeColor="text1"/>
        </w:rPr>
        <w:t>年：辦理各項核子事故災害宣導活動，累計宣導人次約19,713人次。</w:t>
      </w:r>
    </w:p>
    <w:p w14:paraId="50A40781" w14:textId="77777777" w:rsidR="00666495" w:rsidRPr="004672D6" w:rsidRDefault="0007674E" w:rsidP="0088697C">
      <w:pPr>
        <w:pStyle w:val="4"/>
        <w:rPr>
          <w:color w:val="000000" w:themeColor="text1"/>
        </w:rPr>
      </w:pPr>
      <w:r w:rsidRPr="004672D6">
        <w:rPr>
          <w:rFonts w:hint="eastAsia"/>
          <w:color w:val="000000" w:themeColor="text1"/>
        </w:rPr>
        <w:t>演習：</w:t>
      </w:r>
    </w:p>
    <w:p w14:paraId="08BE0DB3" w14:textId="3A30C858" w:rsidR="00666495" w:rsidRPr="004672D6" w:rsidRDefault="0007674E" w:rsidP="00666495">
      <w:pPr>
        <w:pStyle w:val="5"/>
        <w:rPr>
          <w:color w:val="000000" w:themeColor="text1"/>
        </w:rPr>
      </w:pPr>
      <w:r w:rsidRPr="004672D6">
        <w:rPr>
          <w:rFonts w:hint="eastAsia"/>
          <w:color w:val="000000" w:themeColor="text1"/>
        </w:rPr>
        <w:lastRenderedPageBreak/>
        <w:t>核安會自</w:t>
      </w:r>
      <w:r w:rsidRPr="004672D6">
        <w:rPr>
          <w:color w:val="000000" w:themeColor="text1"/>
        </w:rPr>
        <w:t>100</w:t>
      </w:r>
      <w:r w:rsidRPr="004672D6">
        <w:rPr>
          <w:rFonts w:hint="eastAsia"/>
          <w:color w:val="000000" w:themeColor="text1"/>
        </w:rPr>
        <w:t>年起，將核安演習調整為每</w:t>
      </w:r>
      <w:r w:rsidR="00666495" w:rsidRPr="004672D6">
        <w:rPr>
          <w:rFonts w:hint="eastAsia"/>
          <w:color w:val="000000" w:themeColor="text1"/>
        </w:rPr>
        <w:t>3</w:t>
      </w:r>
      <w:r w:rsidRPr="004672D6">
        <w:rPr>
          <w:rFonts w:hint="eastAsia"/>
          <w:color w:val="000000" w:themeColor="text1"/>
        </w:rPr>
        <w:t>年以北、北、南方式辦理，動員中央、地方政府及台電公司進行聯合演習。</w:t>
      </w:r>
      <w:r w:rsidR="00666495" w:rsidRPr="004672D6">
        <w:rPr>
          <w:color w:val="000000" w:themeColor="text1"/>
        </w:rPr>
        <w:t>112</w:t>
      </w:r>
      <w:r w:rsidR="00666495" w:rsidRPr="004672D6">
        <w:rPr>
          <w:rFonts w:hint="eastAsia"/>
          <w:color w:val="000000" w:themeColor="text1"/>
        </w:rPr>
        <w:t>年配合核安會辦理核安第</w:t>
      </w:r>
      <w:r w:rsidR="00666495" w:rsidRPr="004672D6">
        <w:rPr>
          <w:color w:val="000000" w:themeColor="text1"/>
        </w:rPr>
        <w:t>29</w:t>
      </w:r>
      <w:r w:rsidR="00666495" w:rsidRPr="004672D6">
        <w:rPr>
          <w:rFonts w:hint="eastAsia"/>
          <w:color w:val="000000" w:themeColor="text1"/>
        </w:rPr>
        <w:t>號演習(模擬核二廠發生事故)，</w:t>
      </w:r>
      <w:r w:rsidR="00666495" w:rsidRPr="004672D6">
        <w:rPr>
          <w:color w:val="000000" w:themeColor="text1"/>
        </w:rPr>
        <w:t>113</w:t>
      </w:r>
      <w:r w:rsidR="00666495" w:rsidRPr="004672D6">
        <w:rPr>
          <w:rFonts w:hint="eastAsia"/>
          <w:color w:val="000000" w:themeColor="text1"/>
        </w:rPr>
        <w:t>年配合辦理核安第</w:t>
      </w:r>
      <w:r w:rsidR="00666495" w:rsidRPr="004672D6">
        <w:rPr>
          <w:color w:val="000000" w:themeColor="text1"/>
        </w:rPr>
        <w:t>30</w:t>
      </w:r>
      <w:r w:rsidR="00666495" w:rsidRPr="004672D6">
        <w:rPr>
          <w:rFonts w:hint="eastAsia"/>
          <w:color w:val="000000" w:themeColor="text1"/>
        </w:rPr>
        <w:t>號演習(模擬核一廠發生事故)，</w:t>
      </w:r>
      <w:r w:rsidR="00666495" w:rsidRPr="004672D6">
        <w:rPr>
          <w:color w:val="000000" w:themeColor="text1"/>
        </w:rPr>
        <w:t>114</w:t>
      </w:r>
      <w:r w:rsidR="00666495" w:rsidRPr="004672D6">
        <w:rPr>
          <w:rFonts w:hint="eastAsia"/>
          <w:color w:val="000000" w:themeColor="text1"/>
        </w:rPr>
        <w:t>年核安第</w:t>
      </w:r>
      <w:r w:rsidR="00666495" w:rsidRPr="004672D6">
        <w:rPr>
          <w:color w:val="000000" w:themeColor="text1"/>
        </w:rPr>
        <w:t>31</w:t>
      </w:r>
      <w:r w:rsidR="00666495" w:rsidRPr="004672D6">
        <w:rPr>
          <w:rFonts w:hint="eastAsia"/>
          <w:color w:val="000000" w:themeColor="text1"/>
        </w:rPr>
        <w:t>號演習由屏東縣政府配合辦理，模擬核三廠發生事故之相關因應處置演練；</w:t>
      </w:r>
      <w:r w:rsidR="00E237E2" w:rsidRPr="004672D6">
        <w:rPr>
          <w:rFonts w:hint="eastAsia"/>
          <w:color w:val="000000" w:themeColor="text1"/>
        </w:rPr>
        <w:t>新北</w:t>
      </w:r>
      <w:r w:rsidR="00666495" w:rsidRPr="004672D6">
        <w:rPr>
          <w:rFonts w:hint="eastAsia"/>
          <w:color w:val="000000" w:themeColor="text1"/>
        </w:rPr>
        <w:t>市</w:t>
      </w:r>
      <w:r w:rsidR="00E237E2" w:rsidRPr="004672D6">
        <w:rPr>
          <w:rFonts w:hint="eastAsia"/>
          <w:color w:val="000000" w:themeColor="text1"/>
        </w:rPr>
        <w:t>政</w:t>
      </w:r>
      <w:r w:rsidR="00666495" w:rsidRPr="004672D6">
        <w:rPr>
          <w:rFonts w:hint="eastAsia"/>
          <w:color w:val="000000" w:themeColor="text1"/>
        </w:rPr>
        <w:t>府也指派各局處救災人員及</w:t>
      </w:r>
      <w:r w:rsidR="00B64589" w:rsidRPr="004672D6">
        <w:rPr>
          <w:rFonts w:hint="eastAsia"/>
          <w:color w:val="000000" w:themeColor="text1"/>
        </w:rPr>
        <w:t>緊急應變計畫區</w:t>
      </w:r>
      <w:r w:rsidR="00666495" w:rsidRPr="004672D6">
        <w:rPr>
          <w:rFonts w:hint="eastAsia"/>
          <w:color w:val="000000" w:themeColor="text1"/>
        </w:rPr>
        <w:t>內區公所、衛生所等代表前往觀摩，汲取相關經驗，俾利後續業務推動。</w:t>
      </w:r>
    </w:p>
    <w:p w14:paraId="279AF00A" w14:textId="223EC5CD" w:rsidR="00695B5C" w:rsidRPr="004672D6" w:rsidRDefault="0007674E" w:rsidP="00666495">
      <w:pPr>
        <w:pStyle w:val="5"/>
        <w:rPr>
          <w:color w:val="000000" w:themeColor="text1"/>
        </w:rPr>
      </w:pPr>
      <w:r w:rsidRPr="004672D6">
        <w:rPr>
          <w:rFonts w:hint="eastAsia"/>
          <w:color w:val="000000" w:themeColor="text1"/>
        </w:rPr>
        <w:t>為加強緊急應變之能力，並使相關參與核災應變人員熟悉核子事故緊急應變機制，針對核一、二廠</w:t>
      </w:r>
      <w:r w:rsidR="002045E1" w:rsidRPr="004672D6">
        <w:rPr>
          <w:rFonts w:hint="eastAsia"/>
          <w:color w:val="000000" w:themeColor="text1"/>
        </w:rPr>
        <w:t>緊急應變計畫區</w:t>
      </w:r>
      <w:r w:rsidRPr="004672D6">
        <w:rPr>
          <w:rFonts w:hint="eastAsia"/>
          <w:color w:val="000000" w:themeColor="text1"/>
        </w:rPr>
        <w:t>範圍內之4區(三芝、石門、金山、萬里</w:t>
      </w:r>
      <w:r w:rsidRPr="004672D6">
        <w:rPr>
          <w:color w:val="000000" w:themeColor="text1"/>
        </w:rPr>
        <w:t>)</w:t>
      </w:r>
      <w:r w:rsidRPr="004672D6">
        <w:rPr>
          <w:rFonts w:hint="eastAsia"/>
          <w:color w:val="000000" w:themeColor="text1"/>
        </w:rPr>
        <w:t>，每年持續辦理「核子事故區域防災社區民眾防護演練」，結合防災社區編組，透過自助、互助、公助的方式，促進里民親身參與演練，以普及核子事故防護認知及應變能力，</w:t>
      </w:r>
      <w:r w:rsidRPr="004672D6">
        <w:rPr>
          <w:color w:val="000000" w:themeColor="text1"/>
        </w:rPr>
        <w:t>112</w:t>
      </w:r>
      <w:r w:rsidR="002045E1" w:rsidRPr="004672D6">
        <w:rPr>
          <w:rFonts w:hint="eastAsia"/>
          <w:color w:val="000000" w:themeColor="text1"/>
        </w:rPr>
        <w:t>-</w:t>
      </w:r>
      <w:r w:rsidRPr="004672D6">
        <w:rPr>
          <w:color w:val="000000" w:themeColor="text1"/>
        </w:rPr>
        <w:t>114</w:t>
      </w:r>
      <w:r w:rsidRPr="004672D6">
        <w:rPr>
          <w:rFonts w:hint="eastAsia"/>
          <w:color w:val="000000" w:themeColor="text1"/>
        </w:rPr>
        <w:t>年核子事故演練民眾參與人次合計約</w:t>
      </w:r>
      <w:r w:rsidRPr="004672D6">
        <w:rPr>
          <w:color w:val="000000" w:themeColor="text1"/>
        </w:rPr>
        <w:t>6,000</w:t>
      </w:r>
      <w:r w:rsidRPr="004672D6">
        <w:rPr>
          <w:rFonts w:hint="eastAsia"/>
          <w:color w:val="000000" w:themeColor="text1"/>
        </w:rPr>
        <w:t>人次。</w:t>
      </w:r>
    </w:p>
    <w:p w14:paraId="629E119E" w14:textId="59245744" w:rsidR="009D6DE9" w:rsidRPr="004672D6" w:rsidRDefault="009D6DE9" w:rsidP="009D6DE9">
      <w:pPr>
        <w:pStyle w:val="3"/>
        <w:rPr>
          <w:color w:val="000000" w:themeColor="text1"/>
        </w:rPr>
      </w:pPr>
      <w:r w:rsidRPr="004672D6">
        <w:rPr>
          <w:rFonts w:hint="eastAsia"/>
          <w:color w:val="000000" w:themeColor="text1"/>
        </w:rPr>
        <w:t>基隆市政府</w:t>
      </w:r>
      <w:r w:rsidRPr="004672D6">
        <w:rPr>
          <w:rFonts w:ascii="新細明體" w:eastAsia="新細明體" w:hAnsi="新細明體" w:hint="eastAsia"/>
          <w:color w:val="000000" w:themeColor="text1"/>
        </w:rPr>
        <w:t>︰</w:t>
      </w:r>
    </w:p>
    <w:p w14:paraId="24257FFF" w14:textId="764961DA" w:rsidR="009D6DE9" w:rsidRPr="004672D6" w:rsidRDefault="009D6DE9" w:rsidP="009D6DE9">
      <w:pPr>
        <w:pStyle w:val="4"/>
        <w:rPr>
          <w:color w:val="000000" w:themeColor="text1"/>
        </w:rPr>
      </w:pPr>
      <w:r w:rsidRPr="004672D6">
        <w:rPr>
          <w:rFonts w:hint="eastAsia"/>
          <w:color w:val="000000" w:themeColor="text1"/>
        </w:rPr>
        <w:t>平時整備：</w:t>
      </w:r>
    </w:p>
    <w:p w14:paraId="29435A12" w14:textId="5E0E81A3" w:rsidR="009D6DE9" w:rsidRPr="004672D6" w:rsidRDefault="009D6DE9" w:rsidP="00BC2BC9">
      <w:pPr>
        <w:pStyle w:val="5"/>
        <w:rPr>
          <w:color w:val="000000" w:themeColor="text1"/>
        </w:rPr>
      </w:pPr>
      <w:r w:rsidRPr="004672D6">
        <w:rPr>
          <w:rFonts w:hint="eastAsia"/>
          <w:b/>
          <w:color w:val="000000" w:themeColor="text1"/>
        </w:rPr>
        <w:t>每年定期辦理逐里核安演練</w:t>
      </w:r>
      <w:r w:rsidRPr="004672D6">
        <w:rPr>
          <w:rFonts w:hint="eastAsia"/>
          <w:color w:val="000000" w:themeColor="text1"/>
        </w:rPr>
        <w:t>，其目的為確保緊急應變計畫區內民眾掌握集結點、防護站及避難收容處所等規劃情形，且熟悉核子事故防護行動流程。</w:t>
      </w:r>
    </w:p>
    <w:p w14:paraId="525AB914" w14:textId="3165D53A" w:rsidR="009D6DE9" w:rsidRPr="004672D6" w:rsidRDefault="009D6DE9" w:rsidP="009D6DE9">
      <w:pPr>
        <w:pStyle w:val="5"/>
        <w:rPr>
          <w:color w:val="000000" w:themeColor="text1"/>
        </w:rPr>
      </w:pPr>
      <w:r w:rsidRPr="004672D6">
        <w:rPr>
          <w:rFonts w:hint="eastAsia"/>
          <w:color w:val="000000" w:themeColor="text1"/>
        </w:rPr>
        <w:t>為確保在核能相關事故或緊急情況發生時，能夠有效應對並保障公眾的安全，</w:t>
      </w:r>
      <w:r w:rsidRPr="004672D6">
        <w:rPr>
          <w:rFonts w:hint="eastAsia"/>
          <w:b/>
          <w:bCs w:val="0"/>
          <w:color w:val="000000" w:themeColor="text1"/>
        </w:rPr>
        <w:t>每年定期辦理核子事應變人員基礎訓練</w:t>
      </w:r>
      <w:r w:rsidRPr="004672D6">
        <w:rPr>
          <w:rFonts w:hint="eastAsia"/>
          <w:color w:val="000000" w:themeColor="text1"/>
        </w:rPr>
        <w:t>至少6小時及</w:t>
      </w:r>
      <w:r w:rsidRPr="004672D6">
        <w:rPr>
          <w:rFonts w:hint="eastAsia"/>
          <w:b/>
          <w:bCs w:val="0"/>
          <w:color w:val="000000" w:themeColor="text1"/>
        </w:rPr>
        <w:t>進階訓練</w:t>
      </w:r>
      <w:r w:rsidRPr="004672D6">
        <w:rPr>
          <w:rFonts w:hint="eastAsia"/>
          <w:color w:val="000000" w:themeColor="text1"/>
        </w:rPr>
        <w:t>至少3小時。</w:t>
      </w:r>
    </w:p>
    <w:p w14:paraId="4D2CAD3E" w14:textId="66B41C0E" w:rsidR="009D6DE9" w:rsidRPr="004672D6" w:rsidRDefault="009D6DE9" w:rsidP="00634171">
      <w:pPr>
        <w:pStyle w:val="5"/>
        <w:rPr>
          <w:color w:val="000000" w:themeColor="text1"/>
        </w:rPr>
      </w:pPr>
      <w:r w:rsidRPr="004672D6">
        <w:rPr>
          <w:rFonts w:hint="eastAsia"/>
          <w:b/>
          <w:bCs w:val="0"/>
          <w:color w:val="000000" w:themeColor="text1"/>
        </w:rPr>
        <w:t>防護設備與告示設施之維護</w:t>
      </w:r>
      <w:r w:rsidRPr="004672D6">
        <w:rPr>
          <w:rFonts w:hint="eastAsia"/>
          <w:color w:val="000000" w:themeColor="text1"/>
        </w:rPr>
        <w:t>，包含防護儀器(</w:t>
      </w:r>
      <w:r w:rsidRPr="004672D6">
        <w:rPr>
          <w:rFonts w:hint="eastAsia"/>
          <w:color w:val="000000" w:themeColor="text1"/>
        </w:rPr>
        <w:lastRenderedPageBreak/>
        <w:t>輻射偵檢儀器)之維護及集結點、防護站及避難收容處所告示牌設置維護，以及遊客疏散告示牌設置維護等。</w:t>
      </w:r>
    </w:p>
    <w:p w14:paraId="62BDA548" w14:textId="6D903822" w:rsidR="009D6DE9" w:rsidRPr="004672D6" w:rsidRDefault="009D6DE9" w:rsidP="009D6DE9">
      <w:pPr>
        <w:pStyle w:val="5"/>
        <w:rPr>
          <w:color w:val="000000" w:themeColor="text1"/>
        </w:rPr>
      </w:pPr>
      <w:r w:rsidRPr="004672D6">
        <w:rPr>
          <w:rFonts w:hint="eastAsia"/>
          <w:b/>
          <w:bCs w:val="0"/>
          <w:color w:val="000000" w:themeColor="text1"/>
        </w:rPr>
        <w:t>碘片</w:t>
      </w:r>
      <w:r w:rsidRPr="004672D6">
        <w:rPr>
          <w:rFonts w:hint="eastAsia"/>
          <w:color w:val="000000" w:themeColor="text1"/>
        </w:rPr>
        <w:t>儲存及配置以每人4日份為基礎，其中2日份事先給予民眾自行保管，其餘2日份則由各衛生所集中保管。</w:t>
      </w:r>
    </w:p>
    <w:p w14:paraId="207AAF86" w14:textId="73822EEC" w:rsidR="009D6DE9" w:rsidRPr="004672D6" w:rsidRDefault="009D6DE9" w:rsidP="009D6DE9">
      <w:pPr>
        <w:pStyle w:val="4"/>
        <w:rPr>
          <w:color w:val="000000" w:themeColor="text1"/>
        </w:rPr>
      </w:pPr>
      <w:r w:rsidRPr="004672D6">
        <w:rPr>
          <w:rFonts w:hint="eastAsia"/>
          <w:color w:val="000000" w:themeColor="text1"/>
        </w:rPr>
        <w:t>宣導：</w:t>
      </w:r>
      <w:r w:rsidR="00770E55" w:rsidRPr="004672D6">
        <w:rPr>
          <w:rFonts w:hint="eastAsia"/>
          <w:color w:val="000000" w:themeColor="text1"/>
        </w:rPr>
        <w:t>為使民眾瞭解相關核安知識，透過辦理相關宣導及訓練活動，進行核安知識及全民教育之推廣，內容包含</w:t>
      </w:r>
      <w:r w:rsidR="00770E55" w:rsidRPr="004672D6">
        <w:rPr>
          <w:rFonts w:hint="eastAsia"/>
          <w:b/>
          <w:bCs/>
          <w:color w:val="000000" w:themeColor="text1"/>
        </w:rPr>
        <w:t>核安逐里宣導、核安園遊會、校園核安教育</w:t>
      </w:r>
      <w:r w:rsidR="00770E55" w:rsidRPr="004672D6">
        <w:rPr>
          <w:rFonts w:hint="eastAsia"/>
          <w:color w:val="000000" w:themeColor="text1"/>
        </w:rPr>
        <w:t>。113-114年之執行成果如下：</w:t>
      </w:r>
    </w:p>
    <w:p w14:paraId="16036DB4" w14:textId="05EA16F8" w:rsidR="009D6DE9" w:rsidRPr="004672D6" w:rsidRDefault="009D6DE9" w:rsidP="009D6DE9">
      <w:pPr>
        <w:pStyle w:val="5"/>
        <w:rPr>
          <w:color w:val="000000" w:themeColor="text1"/>
        </w:rPr>
      </w:pPr>
      <w:r w:rsidRPr="004672D6">
        <w:rPr>
          <w:color w:val="000000" w:themeColor="text1"/>
        </w:rPr>
        <w:t>113</w:t>
      </w:r>
      <w:r w:rsidRPr="004672D6">
        <w:rPr>
          <w:rFonts w:hint="eastAsia"/>
          <w:color w:val="000000" w:themeColor="text1"/>
        </w:rPr>
        <w:t>年：辧理</w:t>
      </w:r>
      <w:r w:rsidRPr="004672D6">
        <w:rPr>
          <w:color w:val="000000" w:themeColor="text1"/>
        </w:rPr>
        <w:t>28</w:t>
      </w:r>
      <w:r w:rsidRPr="004672D6">
        <w:rPr>
          <w:rFonts w:hint="eastAsia"/>
          <w:color w:val="000000" w:themeColor="text1"/>
        </w:rPr>
        <w:t>場次，共計宣導</w:t>
      </w:r>
      <w:r w:rsidRPr="004672D6">
        <w:rPr>
          <w:color w:val="000000" w:themeColor="text1"/>
        </w:rPr>
        <w:t>19</w:t>
      </w:r>
      <w:r w:rsidRPr="004672D6">
        <w:rPr>
          <w:rFonts w:hint="eastAsia"/>
          <w:color w:val="000000" w:themeColor="text1"/>
        </w:rPr>
        <w:t>,</w:t>
      </w:r>
      <w:r w:rsidRPr="004672D6">
        <w:rPr>
          <w:color w:val="000000" w:themeColor="text1"/>
        </w:rPr>
        <w:t>919</w:t>
      </w:r>
      <w:r w:rsidRPr="004672D6">
        <w:rPr>
          <w:rFonts w:hint="eastAsia"/>
          <w:color w:val="000000" w:themeColor="text1"/>
        </w:rPr>
        <w:t>人次。</w:t>
      </w:r>
    </w:p>
    <w:p w14:paraId="1C944F9C" w14:textId="4BA490E0" w:rsidR="009D6DE9" w:rsidRPr="004672D6" w:rsidRDefault="009D6DE9" w:rsidP="009D6DE9">
      <w:pPr>
        <w:pStyle w:val="5"/>
        <w:rPr>
          <w:color w:val="000000" w:themeColor="text1"/>
        </w:rPr>
      </w:pPr>
      <w:r w:rsidRPr="004672D6">
        <w:rPr>
          <w:rFonts w:hint="eastAsia"/>
          <w:color w:val="000000" w:themeColor="text1"/>
        </w:rPr>
        <w:t>114年：辦理16場次，共計宣導10,929人次。</w:t>
      </w:r>
    </w:p>
    <w:p w14:paraId="00BED683" w14:textId="0EEE648B" w:rsidR="009D6DE9" w:rsidRPr="004672D6" w:rsidRDefault="009D6DE9" w:rsidP="009D6DE9">
      <w:pPr>
        <w:pStyle w:val="4"/>
        <w:rPr>
          <w:color w:val="000000" w:themeColor="text1"/>
        </w:rPr>
      </w:pPr>
      <w:r w:rsidRPr="004672D6">
        <w:rPr>
          <w:rFonts w:hint="eastAsia"/>
          <w:color w:val="000000" w:themeColor="text1"/>
        </w:rPr>
        <w:t>演習：</w:t>
      </w:r>
    </w:p>
    <w:p w14:paraId="343813F7" w14:textId="7ADD2F35" w:rsidR="009D6DE9" w:rsidRPr="004672D6" w:rsidRDefault="009D6DE9" w:rsidP="009D6DE9">
      <w:pPr>
        <w:pStyle w:val="5"/>
        <w:rPr>
          <w:color w:val="000000" w:themeColor="text1"/>
        </w:rPr>
      </w:pPr>
      <w:r w:rsidRPr="004672D6">
        <w:rPr>
          <w:color w:val="000000" w:themeColor="text1"/>
        </w:rPr>
        <w:t>112</w:t>
      </w:r>
      <w:r w:rsidRPr="004672D6">
        <w:rPr>
          <w:rFonts w:hint="eastAsia"/>
          <w:color w:val="000000" w:themeColor="text1"/>
        </w:rPr>
        <w:t>年辧理核安第</w:t>
      </w:r>
      <w:r w:rsidRPr="004672D6">
        <w:rPr>
          <w:color w:val="000000" w:themeColor="text1"/>
        </w:rPr>
        <w:t>29</w:t>
      </w:r>
      <w:r w:rsidRPr="004672D6">
        <w:rPr>
          <w:rFonts w:hint="eastAsia"/>
          <w:color w:val="000000" w:themeColor="text1"/>
        </w:rPr>
        <w:t>號演習</w:t>
      </w:r>
    </w:p>
    <w:p w14:paraId="6662C34B" w14:textId="17129C77" w:rsidR="009D6DE9" w:rsidRPr="004672D6" w:rsidRDefault="009D6DE9" w:rsidP="009D6DE9">
      <w:pPr>
        <w:pStyle w:val="6"/>
        <w:rPr>
          <w:color w:val="000000" w:themeColor="text1"/>
        </w:rPr>
      </w:pPr>
      <w:r w:rsidRPr="004672D6">
        <w:rPr>
          <w:rFonts w:hint="eastAsia"/>
          <w:color w:val="000000" w:themeColor="text1"/>
        </w:rPr>
        <w:t>情境：</w:t>
      </w:r>
    </w:p>
    <w:p w14:paraId="571528A0" w14:textId="3AC946A4" w:rsidR="009D6DE9" w:rsidRPr="004672D6" w:rsidRDefault="009D6DE9" w:rsidP="000E154C">
      <w:pPr>
        <w:pStyle w:val="7"/>
        <w:rPr>
          <w:color w:val="000000" w:themeColor="text1"/>
        </w:rPr>
      </w:pPr>
      <w:r w:rsidRPr="004672D6">
        <w:rPr>
          <w:rFonts w:hint="eastAsia"/>
          <w:color w:val="000000" w:themeColor="text1"/>
        </w:rPr>
        <w:t>新北市東北海域發生芮氏規模6.7地震</w:t>
      </w:r>
      <w:r w:rsidR="000E154C" w:rsidRPr="004672D6">
        <w:rPr>
          <w:rFonts w:hint="eastAsia"/>
          <w:color w:val="000000" w:themeColor="text1"/>
        </w:rPr>
        <w:t>、</w:t>
      </w:r>
      <w:r w:rsidRPr="004672D6">
        <w:rPr>
          <w:rFonts w:hint="eastAsia"/>
          <w:color w:val="000000" w:themeColor="text1"/>
        </w:rPr>
        <w:t>北北基4至6</w:t>
      </w:r>
      <w:r w:rsidR="000E154C" w:rsidRPr="004672D6">
        <w:rPr>
          <w:rFonts w:hint="eastAsia"/>
          <w:color w:val="000000" w:themeColor="text1"/>
        </w:rPr>
        <w:t>弱</w:t>
      </w:r>
      <w:r w:rsidRPr="004672D6">
        <w:rPr>
          <w:rFonts w:hint="eastAsia"/>
          <w:color w:val="000000" w:themeColor="text1"/>
        </w:rPr>
        <w:t>級震</w:t>
      </w:r>
      <w:r w:rsidR="000E154C" w:rsidRPr="004672D6">
        <w:rPr>
          <w:rFonts w:hint="eastAsia"/>
          <w:color w:val="000000" w:themeColor="text1"/>
        </w:rPr>
        <w:t>度，</w:t>
      </w:r>
      <w:r w:rsidRPr="004672D6">
        <w:rPr>
          <w:rFonts w:hint="eastAsia"/>
          <w:color w:val="000000" w:themeColor="text1"/>
        </w:rPr>
        <w:t>造成</w:t>
      </w:r>
      <w:r w:rsidR="00A64E8D" w:rsidRPr="004672D6">
        <w:rPr>
          <w:rFonts w:hint="eastAsia"/>
          <w:color w:val="000000" w:themeColor="text1"/>
        </w:rPr>
        <w:t>核能電廠</w:t>
      </w:r>
      <w:r w:rsidRPr="004672D6">
        <w:rPr>
          <w:rFonts w:hint="eastAsia"/>
          <w:color w:val="000000" w:themeColor="text1"/>
        </w:rPr>
        <w:t>外喪失電源</w:t>
      </w:r>
      <w:r w:rsidR="00EF52BB" w:rsidRPr="004672D6">
        <w:rPr>
          <w:rFonts w:hint="eastAsia"/>
          <w:color w:val="000000" w:themeColor="text1"/>
        </w:rPr>
        <w:t>、</w:t>
      </w:r>
      <w:r w:rsidRPr="004672D6">
        <w:rPr>
          <w:rFonts w:hint="eastAsia"/>
          <w:color w:val="000000" w:themeColor="text1"/>
        </w:rPr>
        <w:t>燃料池水位異常有下降跡象</w:t>
      </w:r>
      <w:r w:rsidR="00EF52BB" w:rsidRPr="004672D6">
        <w:rPr>
          <w:rFonts w:hint="eastAsia"/>
          <w:color w:val="000000" w:themeColor="text1"/>
        </w:rPr>
        <w:t>、</w:t>
      </w:r>
      <w:r w:rsidRPr="004672D6">
        <w:rPr>
          <w:rFonts w:hint="eastAsia"/>
          <w:color w:val="000000" w:themeColor="text1"/>
        </w:rPr>
        <w:t>機組無法有效冷卻，而台北世貿一館與復興崗營區等收容處所因故不可用，需協請提供備援收容處所。</w:t>
      </w:r>
    </w:p>
    <w:p w14:paraId="3ED8D48E" w14:textId="5CB61B40" w:rsidR="009D6DE9" w:rsidRPr="004672D6" w:rsidRDefault="009D6DE9" w:rsidP="000E154C">
      <w:pPr>
        <w:pStyle w:val="7"/>
        <w:rPr>
          <w:color w:val="000000" w:themeColor="text1"/>
        </w:rPr>
      </w:pPr>
      <w:r w:rsidRPr="004672D6">
        <w:rPr>
          <w:rFonts w:hint="eastAsia"/>
          <w:color w:val="000000" w:themeColor="text1"/>
        </w:rPr>
        <w:t>同時敵國武力犯台行動徵候明顯，總統發布緊急命令及動員令，進入應急作戰階段，民間團體宣稱漁港周邊量出過量輻射，要求公布環境輻射偵測資訊，且輻射劑量看板疑似遭駭客入侵顯示錯誤數字造成民眾恐慌，核二廠遭受敵國無人機入侵攻擊，導致大火與傷亡，啟動核心固守，國軍、海巡及警察支援應變。</w:t>
      </w:r>
    </w:p>
    <w:p w14:paraId="1DFDF15C" w14:textId="57E4D304" w:rsidR="009D6DE9" w:rsidRPr="004672D6" w:rsidRDefault="009D6DE9" w:rsidP="009D6DE9">
      <w:pPr>
        <w:pStyle w:val="6"/>
        <w:rPr>
          <w:color w:val="000000" w:themeColor="text1"/>
        </w:rPr>
      </w:pPr>
      <w:r w:rsidRPr="004672D6">
        <w:rPr>
          <w:rFonts w:hint="eastAsia"/>
          <w:color w:val="000000" w:themeColor="text1"/>
        </w:rPr>
        <w:t>實兵演練：弱勢族群疏散及多元訊息通知、</w:t>
      </w:r>
      <w:r w:rsidRPr="004672D6">
        <w:rPr>
          <w:rFonts w:hint="eastAsia"/>
          <w:color w:val="000000" w:themeColor="text1"/>
        </w:rPr>
        <w:lastRenderedPageBreak/>
        <w:t>廠外輻傷救護、弱勢族群安置、防護站開設運作(車輛輻射偵檢)及安置學校演練。</w:t>
      </w:r>
    </w:p>
    <w:p w14:paraId="322129AB" w14:textId="0AA06095" w:rsidR="009D6DE9" w:rsidRPr="004672D6" w:rsidRDefault="009D6DE9" w:rsidP="009D6DE9">
      <w:pPr>
        <w:pStyle w:val="5"/>
        <w:rPr>
          <w:color w:val="000000" w:themeColor="text1"/>
        </w:rPr>
      </w:pPr>
      <w:r w:rsidRPr="004672D6">
        <w:rPr>
          <w:rFonts w:hint="eastAsia"/>
          <w:color w:val="000000" w:themeColor="text1"/>
        </w:rPr>
        <w:t>113年觀摩新北市辦理核安第30號演習。</w:t>
      </w:r>
    </w:p>
    <w:p w14:paraId="1AFB9D6F" w14:textId="5D1A2019" w:rsidR="009D6DE9" w:rsidRPr="004672D6" w:rsidRDefault="009D6DE9" w:rsidP="009D6DE9">
      <w:pPr>
        <w:pStyle w:val="5"/>
        <w:rPr>
          <w:color w:val="000000" w:themeColor="text1"/>
        </w:rPr>
      </w:pPr>
      <w:r w:rsidRPr="004672D6">
        <w:rPr>
          <w:rFonts w:hint="eastAsia"/>
          <w:color w:val="000000" w:themeColor="text1"/>
        </w:rPr>
        <w:t>114年觀摩屏東市辦理核安第31號演習。</w:t>
      </w:r>
    </w:p>
    <w:p w14:paraId="299CEAE6" w14:textId="743BDBBD" w:rsidR="009D6DE9" w:rsidRPr="004672D6" w:rsidRDefault="00AC7B05" w:rsidP="009D6DE9">
      <w:pPr>
        <w:pStyle w:val="3"/>
        <w:rPr>
          <w:color w:val="000000" w:themeColor="text1"/>
        </w:rPr>
      </w:pPr>
      <w:r w:rsidRPr="004672D6">
        <w:rPr>
          <w:rFonts w:hint="eastAsia"/>
          <w:color w:val="000000" w:themeColor="text1"/>
        </w:rPr>
        <w:t>屏東縣政府</w:t>
      </w:r>
      <w:r w:rsidRPr="004672D6">
        <w:rPr>
          <w:rFonts w:ascii="新細明體" w:eastAsia="新細明體" w:hAnsi="新細明體" w:hint="eastAsia"/>
          <w:color w:val="000000" w:themeColor="text1"/>
        </w:rPr>
        <w:t>︰</w:t>
      </w:r>
    </w:p>
    <w:p w14:paraId="44713582" w14:textId="77777777" w:rsidR="009128E3" w:rsidRPr="004672D6" w:rsidRDefault="009128E3" w:rsidP="009128E3">
      <w:pPr>
        <w:pStyle w:val="4"/>
        <w:rPr>
          <w:color w:val="000000" w:themeColor="text1"/>
        </w:rPr>
      </w:pPr>
      <w:r w:rsidRPr="004672D6">
        <w:rPr>
          <w:rFonts w:hint="eastAsia"/>
          <w:color w:val="000000" w:themeColor="text1"/>
        </w:rPr>
        <w:t>平時整備：</w:t>
      </w:r>
    </w:p>
    <w:p w14:paraId="461E96D1" w14:textId="199FC16E" w:rsidR="009128E3" w:rsidRPr="004672D6" w:rsidRDefault="009128E3" w:rsidP="009128E3">
      <w:pPr>
        <w:pStyle w:val="5"/>
        <w:rPr>
          <w:color w:val="000000" w:themeColor="text1"/>
        </w:rPr>
      </w:pPr>
      <w:r w:rsidRPr="004672D6">
        <w:rPr>
          <w:rFonts w:hint="eastAsia"/>
          <w:color w:val="000000" w:themeColor="text1"/>
        </w:rPr>
        <w:t>依據轄區資源，修訂防護應變計畫。</w:t>
      </w:r>
    </w:p>
    <w:p w14:paraId="1E8C9A8F" w14:textId="77777777" w:rsidR="009128E3" w:rsidRPr="004672D6" w:rsidRDefault="009128E3" w:rsidP="009128E3">
      <w:pPr>
        <w:pStyle w:val="5"/>
        <w:rPr>
          <w:color w:val="000000" w:themeColor="text1"/>
        </w:rPr>
      </w:pPr>
      <w:r w:rsidRPr="004672D6">
        <w:rPr>
          <w:rFonts w:hint="eastAsia"/>
          <w:color w:val="000000" w:themeColor="text1"/>
        </w:rPr>
        <w:t>定期規劃辦理核三廠緊急應變計畫區內，民眾</w:t>
      </w:r>
      <w:r w:rsidRPr="004672D6">
        <w:rPr>
          <w:rFonts w:hint="eastAsia"/>
          <w:b/>
          <w:bCs w:val="0"/>
          <w:color w:val="000000" w:themeColor="text1"/>
        </w:rPr>
        <w:t>逐里</w:t>
      </w:r>
      <w:r w:rsidRPr="004672D6">
        <w:rPr>
          <w:rFonts w:hint="eastAsia"/>
          <w:color w:val="000000" w:themeColor="text1"/>
        </w:rPr>
        <w:t>核子事故宣導及疏散撤離演練。</w:t>
      </w:r>
    </w:p>
    <w:p w14:paraId="13121022" w14:textId="7306CDBC" w:rsidR="009128E3" w:rsidRPr="004672D6" w:rsidRDefault="009128E3" w:rsidP="009128E3">
      <w:pPr>
        <w:pStyle w:val="5"/>
        <w:rPr>
          <w:color w:val="000000" w:themeColor="text1"/>
        </w:rPr>
      </w:pPr>
      <w:r w:rsidRPr="004672D6">
        <w:rPr>
          <w:rFonts w:hint="eastAsia"/>
          <w:color w:val="000000" w:themeColor="text1"/>
        </w:rPr>
        <w:t>配合核安會每3年辦理核三廠核安演習。</w:t>
      </w:r>
    </w:p>
    <w:p w14:paraId="370193F6" w14:textId="362EC0A7" w:rsidR="009128E3" w:rsidRPr="004672D6" w:rsidRDefault="009128E3" w:rsidP="009128E3">
      <w:pPr>
        <w:pStyle w:val="5"/>
        <w:rPr>
          <w:color w:val="000000" w:themeColor="text1"/>
        </w:rPr>
      </w:pPr>
      <w:r w:rsidRPr="004672D6">
        <w:rPr>
          <w:rFonts w:hint="eastAsia"/>
          <w:color w:val="000000" w:themeColor="text1"/>
        </w:rPr>
        <w:t>辦理核安宣導園遊會(113</w:t>
      </w:r>
      <w:r w:rsidR="004A07E2" w:rsidRPr="004672D6">
        <w:rPr>
          <w:rFonts w:hint="eastAsia"/>
          <w:color w:val="000000" w:themeColor="text1"/>
        </w:rPr>
        <w:t>年</w:t>
      </w:r>
      <w:r w:rsidRPr="004672D6">
        <w:rPr>
          <w:rFonts w:hint="eastAsia"/>
          <w:color w:val="000000" w:themeColor="text1"/>
        </w:rPr>
        <w:t>10</w:t>
      </w:r>
      <w:r w:rsidR="004A07E2" w:rsidRPr="004672D6">
        <w:rPr>
          <w:rFonts w:hint="eastAsia"/>
          <w:color w:val="000000" w:themeColor="text1"/>
        </w:rPr>
        <w:t>月</w:t>
      </w:r>
      <w:r w:rsidRPr="004672D6">
        <w:rPr>
          <w:rFonts w:hint="eastAsia"/>
          <w:color w:val="000000" w:themeColor="text1"/>
        </w:rPr>
        <w:t>26</w:t>
      </w:r>
      <w:r w:rsidR="004A07E2" w:rsidRPr="004672D6">
        <w:rPr>
          <w:rFonts w:hint="eastAsia"/>
          <w:color w:val="000000" w:themeColor="text1"/>
        </w:rPr>
        <w:t>日</w:t>
      </w:r>
      <w:r w:rsidRPr="004672D6">
        <w:rPr>
          <w:rFonts w:hint="eastAsia"/>
          <w:color w:val="000000" w:themeColor="text1"/>
        </w:rPr>
        <w:t>)。</w:t>
      </w:r>
    </w:p>
    <w:p w14:paraId="52961344" w14:textId="5DDCD637" w:rsidR="009128E3" w:rsidRPr="004672D6" w:rsidRDefault="009128E3" w:rsidP="009128E3">
      <w:pPr>
        <w:pStyle w:val="5"/>
        <w:rPr>
          <w:color w:val="000000" w:themeColor="text1"/>
        </w:rPr>
      </w:pPr>
      <w:r w:rsidRPr="004672D6">
        <w:rPr>
          <w:rFonts w:hint="eastAsia"/>
          <w:color w:val="000000" w:themeColor="text1"/>
        </w:rPr>
        <w:t>辦理核一、二廠核安演習觀摩活動(屏東縣政府核子事故應變相關局處)。</w:t>
      </w:r>
    </w:p>
    <w:p w14:paraId="626DFBCE" w14:textId="5DA7DB90" w:rsidR="009128E3" w:rsidRPr="004672D6" w:rsidRDefault="009128E3" w:rsidP="009128E3">
      <w:pPr>
        <w:pStyle w:val="5"/>
        <w:rPr>
          <w:color w:val="000000" w:themeColor="text1"/>
        </w:rPr>
      </w:pPr>
      <w:r w:rsidRPr="004672D6">
        <w:rPr>
          <w:rFonts w:hint="eastAsia"/>
          <w:color w:val="000000" w:themeColor="text1"/>
        </w:rPr>
        <w:t>相關局處每年依據核安基金績效考核具體完成事項自評表內容，執行並辦理相關核安宣導(112年共計18場次18,670人</w:t>
      </w:r>
      <w:r w:rsidR="004A07E2" w:rsidRPr="004672D6">
        <w:rPr>
          <w:rFonts w:hint="eastAsia"/>
          <w:color w:val="000000" w:themeColor="text1"/>
        </w:rPr>
        <w:t>、</w:t>
      </w:r>
      <w:r w:rsidRPr="004672D6">
        <w:rPr>
          <w:rFonts w:hint="eastAsia"/>
          <w:color w:val="000000" w:themeColor="text1"/>
        </w:rPr>
        <w:t>113年共計29場次7,843人</w:t>
      </w:r>
      <w:r w:rsidR="004A07E2" w:rsidRPr="004672D6">
        <w:rPr>
          <w:rFonts w:hint="eastAsia"/>
          <w:color w:val="000000" w:themeColor="text1"/>
        </w:rPr>
        <w:t>、</w:t>
      </w:r>
      <w:r w:rsidRPr="004672D6">
        <w:rPr>
          <w:rFonts w:hint="eastAsia"/>
          <w:color w:val="000000" w:themeColor="text1"/>
        </w:rPr>
        <w:t>114年共計37場次18,913人)、整備工作、訓練(112年共計18場次1,206</w:t>
      </w:r>
      <w:r w:rsidR="004A07E2" w:rsidRPr="004672D6">
        <w:rPr>
          <w:rFonts w:hint="eastAsia"/>
          <w:color w:val="000000" w:themeColor="text1"/>
        </w:rPr>
        <w:t>人、</w:t>
      </w:r>
      <w:r w:rsidRPr="004672D6">
        <w:rPr>
          <w:rFonts w:hint="eastAsia"/>
          <w:color w:val="000000" w:themeColor="text1"/>
        </w:rPr>
        <w:t>113年共計24場次3,064人</w:t>
      </w:r>
      <w:r w:rsidR="004A07E2" w:rsidRPr="004672D6">
        <w:rPr>
          <w:rFonts w:hint="eastAsia"/>
          <w:color w:val="000000" w:themeColor="text1"/>
        </w:rPr>
        <w:t>、</w:t>
      </w:r>
      <w:r w:rsidRPr="004672D6">
        <w:rPr>
          <w:rFonts w:hint="eastAsia"/>
          <w:color w:val="000000" w:themeColor="text1"/>
        </w:rPr>
        <w:t>114年共計8場次772人)及疏散撤離演練等項目。</w:t>
      </w:r>
    </w:p>
    <w:p w14:paraId="30620174" w14:textId="0A257F7F" w:rsidR="009128E3" w:rsidRPr="004672D6" w:rsidRDefault="009128E3" w:rsidP="009128E3">
      <w:pPr>
        <w:pStyle w:val="4"/>
        <w:rPr>
          <w:color w:val="000000" w:themeColor="text1"/>
        </w:rPr>
      </w:pPr>
      <w:r w:rsidRPr="004672D6">
        <w:rPr>
          <w:rFonts w:hint="eastAsia"/>
          <w:color w:val="000000" w:themeColor="text1"/>
        </w:rPr>
        <w:t>宣導作業(各年度辦理對象彙整如表</w:t>
      </w:r>
      <w:r w:rsidR="000252FE" w:rsidRPr="004672D6">
        <w:rPr>
          <w:rFonts w:hint="eastAsia"/>
          <w:color w:val="000000" w:themeColor="text1"/>
        </w:rPr>
        <w:t>5</w:t>
      </w:r>
      <w:r w:rsidRPr="004672D6">
        <w:rPr>
          <w:rFonts w:hint="eastAsia"/>
          <w:color w:val="000000" w:themeColor="text1"/>
        </w:rPr>
        <w:t>)</w:t>
      </w:r>
      <w:r w:rsidRPr="004672D6">
        <w:rPr>
          <w:rFonts w:ascii="新細明體" w:eastAsia="新細明體" w:hAnsi="新細明體" w:hint="eastAsia"/>
          <w:color w:val="000000" w:themeColor="text1"/>
        </w:rPr>
        <w:t>︰</w:t>
      </w:r>
    </w:p>
    <w:p w14:paraId="3ADE7D08" w14:textId="635D681C" w:rsidR="009128E3" w:rsidRPr="004672D6" w:rsidRDefault="009128E3" w:rsidP="009128E3">
      <w:pPr>
        <w:pStyle w:val="5"/>
        <w:rPr>
          <w:color w:val="000000" w:themeColor="text1"/>
        </w:rPr>
      </w:pPr>
      <w:r w:rsidRPr="004672D6">
        <w:rPr>
          <w:rFonts w:hint="eastAsia"/>
          <w:color w:val="000000" w:themeColor="text1"/>
        </w:rPr>
        <w:t>112年</w:t>
      </w:r>
      <w:r w:rsidRPr="004672D6">
        <w:rPr>
          <w:rFonts w:ascii="新細明體" w:eastAsia="新細明體" w:hAnsi="新細明體" w:hint="eastAsia"/>
          <w:color w:val="000000" w:themeColor="text1"/>
        </w:rPr>
        <w:t>︰</w:t>
      </w:r>
      <w:r w:rsidRPr="004672D6">
        <w:rPr>
          <w:rFonts w:hint="eastAsia"/>
          <w:color w:val="000000" w:themeColor="text1"/>
        </w:rPr>
        <w:t>逐里宣導及疏散撤離演練計畫(參與說明會及教育訓練人員共計591人、實兵演練人員共計575人)。</w:t>
      </w:r>
    </w:p>
    <w:p w14:paraId="046F7719" w14:textId="0F77CB77" w:rsidR="009128E3" w:rsidRPr="004672D6" w:rsidRDefault="009128E3" w:rsidP="009128E3">
      <w:pPr>
        <w:pStyle w:val="5"/>
        <w:rPr>
          <w:color w:val="000000" w:themeColor="text1"/>
        </w:rPr>
      </w:pPr>
      <w:r w:rsidRPr="004672D6">
        <w:rPr>
          <w:rFonts w:hint="eastAsia"/>
          <w:color w:val="000000" w:themeColor="text1"/>
        </w:rPr>
        <w:t>113年</w:t>
      </w:r>
      <w:r w:rsidRPr="004672D6">
        <w:rPr>
          <w:rFonts w:ascii="新細明體" w:eastAsia="新細明體" w:hAnsi="新細明體" w:hint="eastAsia"/>
          <w:color w:val="000000" w:themeColor="text1"/>
        </w:rPr>
        <w:t>︰</w:t>
      </w:r>
      <w:r w:rsidRPr="004672D6">
        <w:rPr>
          <w:rFonts w:hint="eastAsia"/>
          <w:color w:val="000000" w:themeColor="text1"/>
        </w:rPr>
        <w:t>逐里宣導及疏散撤離演練計畫(參與說明會及教育訓練人員共計630人、實兵演練人員共計611人)。</w:t>
      </w:r>
    </w:p>
    <w:p w14:paraId="4338AFBB" w14:textId="20CC59A0" w:rsidR="009128E3" w:rsidRPr="004672D6" w:rsidRDefault="009128E3" w:rsidP="009128E3">
      <w:pPr>
        <w:pStyle w:val="5"/>
        <w:rPr>
          <w:color w:val="000000" w:themeColor="text1"/>
        </w:rPr>
      </w:pPr>
      <w:r w:rsidRPr="004672D6">
        <w:rPr>
          <w:rFonts w:hint="eastAsia"/>
          <w:color w:val="000000" w:themeColor="text1"/>
        </w:rPr>
        <w:t>114年</w:t>
      </w:r>
      <w:r w:rsidRPr="004672D6">
        <w:rPr>
          <w:rFonts w:ascii="新細明體" w:eastAsia="新細明體" w:hAnsi="新細明體" w:hint="eastAsia"/>
          <w:color w:val="000000" w:themeColor="text1"/>
        </w:rPr>
        <w:t>︰</w:t>
      </w:r>
      <w:r w:rsidRPr="004672D6">
        <w:rPr>
          <w:rFonts w:hint="eastAsia"/>
          <w:color w:val="000000" w:themeColor="text1"/>
        </w:rPr>
        <w:t>配合核安會，辦理核安第31號演習，驗證核子事故應變體系與決策流程，及檢視屏東縣防護應變計畫之可行性。</w:t>
      </w:r>
    </w:p>
    <w:p w14:paraId="3BBCF5A2" w14:textId="444398A5" w:rsidR="000252FE" w:rsidRPr="004672D6" w:rsidRDefault="00E958FC" w:rsidP="000252FE">
      <w:pPr>
        <w:pStyle w:val="a3"/>
        <w:rPr>
          <w:color w:val="000000" w:themeColor="text1"/>
        </w:rPr>
      </w:pPr>
      <w:r w:rsidRPr="004672D6">
        <w:rPr>
          <w:rFonts w:hint="eastAsia"/>
          <w:color w:val="000000" w:themeColor="text1"/>
        </w:rPr>
        <w:lastRenderedPageBreak/>
        <w:t>各年度辦理對象彙整表</w:t>
      </w:r>
    </w:p>
    <w:tbl>
      <w:tblPr>
        <w:tblStyle w:val="af6"/>
        <w:tblW w:w="8843" w:type="dxa"/>
        <w:tblLayout w:type="fixed"/>
        <w:tblCellMar>
          <w:top w:w="28" w:type="dxa"/>
          <w:left w:w="57" w:type="dxa"/>
          <w:bottom w:w="28" w:type="dxa"/>
          <w:right w:w="57" w:type="dxa"/>
        </w:tblCellMar>
        <w:tblLook w:val="04A0" w:firstRow="1" w:lastRow="0" w:firstColumn="1" w:lastColumn="0" w:noHBand="0" w:noVBand="1"/>
      </w:tblPr>
      <w:tblGrid>
        <w:gridCol w:w="680"/>
        <w:gridCol w:w="3798"/>
        <w:gridCol w:w="4365"/>
      </w:tblGrid>
      <w:tr w:rsidR="004672D6" w:rsidRPr="004672D6" w14:paraId="02F03D0E" w14:textId="77777777" w:rsidTr="003A0514">
        <w:trPr>
          <w:cantSplit/>
        </w:trPr>
        <w:tc>
          <w:tcPr>
            <w:tcW w:w="680" w:type="dxa"/>
          </w:tcPr>
          <w:p w14:paraId="6BE1A323" w14:textId="77777777" w:rsidR="000252FE" w:rsidRPr="004672D6" w:rsidRDefault="000252FE" w:rsidP="00FF668C">
            <w:pPr>
              <w:pStyle w:val="140"/>
              <w:rPr>
                <w:color w:val="000000" w:themeColor="text1"/>
              </w:rPr>
            </w:pPr>
            <w:r w:rsidRPr="004672D6">
              <w:rPr>
                <w:rFonts w:hint="eastAsia"/>
                <w:color w:val="000000" w:themeColor="text1"/>
              </w:rPr>
              <w:t>年度</w:t>
            </w:r>
          </w:p>
        </w:tc>
        <w:tc>
          <w:tcPr>
            <w:tcW w:w="3798" w:type="dxa"/>
          </w:tcPr>
          <w:p w14:paraId="4A3C7757" w14:textId="77777777" w:rsidR="000252FE" w:rsidRPr="004672D6" w:rsidRDefault="000252FE" w:rsidP="00FF668C">
            <w:pPr>
              <w:pStyle w:val="140"/>
              <w:rPr>
                <w:color w:val="000000" w:themeColor="text1"/>
              </w:rPr>
            </w:pPr>
            <w:r w:rsidRPr="004672D6">
              <w:rPr>
                <w:rFonts w:hint="eastAsia"/>
                <w:color w:val="000000" w:themeColor="text1"/>
              </w:rPr>
              <w:t>執行村里</w:t>
            </w:r>
          </w:p>
        </w:tc>
        <w:tc>
          <w:tcPr>
            <w:tcW w:w="4365" w:type="dxa"/>
          </w:tcPr>
          <w:p w14:paraId="0CBB27BD" w14:textId="77777777" w:rsidR="000252FE" w:rsidRPr="004672D6" w:rsidRDefault="000252FE" w:rsidP="00FF668C">
            <w:pPr>
              <w:pStyle w:val="140"/>
              <w:rPr>
                <w:color w:val="000000" w:themeColor="text1"/>
              </w:rPr>
            </w:pPr>
            <w:r w:rsidRPr="004672D6">
              <w:rPr>
                <w:rFonts w:hint="eastAsia"/>
                <w:color w:val="000000" w:themeColor="text1"/>
              </w:rPr>
              <w:t>執行內容</w:t>
            </w:r>
          </w:p>
        </w:tc>
      </w:tr>
      <w:tr w:rsidR="004672D6" w:rsidRPr="004672D6" w14:paraId="0FD9EC87" w14:textId="77777777" w:rsidTr="003A0514">
        <w:trPr>
          <w:cantSplit/>
        </w:trPr>
        <w:tc>
          <w:tcPr>
            <w:tcW w:w="680" w:type="dxa"/>
            <w:vAlign w:val="center"/>
          </w:tcPr>
          <w:p w14:paraId="5562E8D3" w14:textId="53BD2D44" w:rsidR="000252FE" w:rsidRPr="004672D6" w:rsidRDefault="000252FE" w:rsidP="00B10FC6">
            <w:pPr>
              <w:pStyle w:val="14"/>
              <w:jc w:val="center"/>
              <w:rPr>
                <w:color w:val="000000" w:themeColor="text1"/>
              </w:rPr>
            </w:pPr>
            <w:r w:rsidRPr="004672D6">
              <w:rPr>
                <w:rFonts w:hint="eastAsia"/>
                <w:color w:val="000000" w:themeColor="text1"/>
              </w:rPr>
              <w:t>112</w:t>
            </w:r>
          </w:p>
        </w:tc>
        <w:tc>
          <w:tcPr>
            <w:tcW w:w="3798" w:type="dxa"/>
            <w:vAlign w:val="center"/>
          </w:tcPr>
          <w:p w14:paraId="4E8ABCF9" w14:textId="77777777" w:rsidR="000252FE" w:rsidRPr="004672D6" w:rsidRDefault="000252FE" w:rsidP="00E958FC">
            <w:pPr>
              <w:pStyle w:val="14"/>
              <w:rPr>
                <w:color w:val="000000" w:themeColor="text1"/>
              </w:rPr>
            </w:pPr>
            <w:r w:rsidRPr="004672D6">
              <w:rPr>
                <w:rFonts w:hint="eastAsia"/>
                <w:color w:val="000000" w:themeColor="text1"/>
              </w:rPr>
              <w:t>山腳里、城南里、城北里、城西里、網紗里、仁壽里、山海里、四溝里、茄湖里(9個里)</w:t>
            </w:r>
          </w:p>
        </w:tc>
        <w:tc>
          <w:tcPr>
            <w:tcW w:w="4365" w:type="dxa"/>
            <w:vMerge w:val="restart"/>
          </w:tcPr>
          <w:p w14:paraId="3B807087" w14:textId="20B612E5" w:rsidR="000252FE" w:rsidRPr="004672D6" w:rsidRDefault="00257D17" w:rsidP="00E958FC">
            <w:pPr>
              <w:pStyle w:val="14"/>
              <w:rPr>
                <w:color w:val="000000" w:themeColor="text1"/>
              </w:rPr>
            </w:pPr>
            <w:r w:rsidRPr="004672D6">
              <w:rPr>
                <w:rFonts w:hint="eastAsia"/>
                <w:color w:val="000000" w:themeColor="text1"/>
              </w:rPr>
              <w:t>1.</w:t>
            </w:r>
            <w:r w:rsidR="000252FE" w:rsidRPr="004672D6">
              <w:rPr>
                <w:rFonts w:hint="eastAsia"/>
                <w:color w:val="000000" w:themeColor="text1"/>
              </w:rPr>
              <w:t>民眾及社區幹部訪談。</w:t>
            </w:r>
          </w:p>
          <w:p w14:paraId="4969BD3D" w14:textId="030A6E81" w:rsidR="000252FE" w:rsidRPr="004672D6" w:rsidRDefault="00257D17" w:rsidP="00E958FC">
            <w:pPr>
              <w:pStyle w:val="14"/>
              <w:rPr>
                <w:color w:val="000000" w:themeColor="text1"/>
              </w:rPr>
            </w:pPr>
            <w:r w:rsidRPr="004672D6">
              <w:rPr>
                <w:rFonts w:hint="eastAsia"/>
                <w:color w:val="000000" w:themeColor="text1"/>
              </w:rPr>
              <w:t>2.</w:t>
            </w:r>
            <w:r w:rsidR="000252FE" w:rsidRPr="004672D6">
              <w:rPr>
                <w:rFonts w:hint="eastAsia"/>
                <w:color w:val="000000" w:themeColor="text1"/>
              </w:rPr>
              <w:t>計畫說明會。</w:t>
            </w:r>
          </w:p>
          <w:p w14:paraId="788DB0F6" w14:textId="61A066C4" w:rsidR="000252FE" w:rsidRPr="004672D6" w:rsidRDefault="00257D17" w:rsidP="00E958FC">
            <w:pPr>
              <w:pStyle w:val="14"/>
              <w:rPr>
                <w:color w:val="000000" w:themeColor="text1"/>
              </w:rPr>
            </w:pPr>
            <w:r w:rsidRPr="004672D6">
              <w:rPr>
                <w:rFonts w:hint="eastAsia"/>
                <w:color w:val="000000" w:themeColor="text1"/>
              </w:rPr>
              <w:t>3.</w:t>
            </w:r>
            <w:r w:rsidR="000252FE" w:rsidRPr="004672D6">
              <w:rPr>
                <w:rFonts w:hint="eastAsia"/>
                <w:color w:val="000000" w:themeColor="text1"/>
              </w:rPr>
              <w:t>核安教育訓練。</w:t>
            </w:r>
          </w:p>
          <w:p w14:paraId="6ECACB78" w14:textId="6D5ADD29" w:rsidR="000252FE" w:rsidRPr="004672D6" w:rsidRDefault="00257D17" w:rsidP="00E958FC">
            <w:pPr>
              <w:pStyle w:val="14"/>
              <w:rPr>
                <w:color w:val="000000" w:themeColor="text1"/>
              </w:rPr>
            </w:pPr>
            <w:r w:rsidRPr="004672D6">
              <w:rPr>
                <w:rFonts w:hint="eastAsia"/>
                <w:color w:val="000000" w:themeColor="text1"/>
              </w:rPr>
              <w:t>4.</w:t>
            </w:r>
            <w:r w:rsidR="000252FE" w:rsidRPr="004672D6">
              <w:rPr>
                <w:rFonts w:hint="eastAsia"/>
                <w:color w:val="000000" w:themeColor="text1"/>
              </w:rPr>
              <w:t>建置及更新核子事故自主防災編組。</w:t>
            </w:r>
          </w:p>
          <w:p w14:paraId="74ECAF67" w14:textId="1C1211B2" w:rsidR="000252FE" w:rsidRPr="004672D6" w:rsidRDefault="00257D17" w:rsidP="00E958FC">
            <w:pPr>
              <w:pStyle w:val="14"/>
              <w:rPr>
                <w:color w:val="000000" w:themeColor="text1"/>
              </w:rPr>
            </w:pPr>
            <w:r w:rsidRPr="004672D6">
              <w:rPr>
                <w:rFonts w:hint="eastAsia"/>
                <w:color w:val="000000" w:themeColor="text1"/>
              </w:rPr>
              <w:t>5.</w:t>
            </w:r>
            <w:r w:rsidR="000252FE" w:rsidRPr="004672D6">
              <w:rPr>
                <w:rFonts w:hint="eastAsia"/>
                <w:color w:val="000000" w:themeColor="text1"/>
              </w:rPr>
              <w:t>建置及更新核子事故自主防災計畫。</w:t>
            </w:r>
          </w:p>
          <w:p w14:paraId="37120984" w14:textId="617902F2" w:rsidR="000252FE" w:rsidRPr="004672D6" w:rsidRDefault="00257D17" w:rsidP="00E958FC">
            <w:pPr>
              <w:pStyle w:val="14"/>
              <w:rPr>
                <w:color w:val="000000" w:themeColor="text1"/>
              </w:rPr>
            </w:pPr>
            <w:r w:rsidRPr="004672D6">
              <w:rPr>
                <w:rFonts w:hint="eastAsia"/>
                <w:color w:val="000000" w:themeColor="text1"/>
              </w:rPr>
              <w:t>6.</w:t>
            </w:r>
            <w:r w:rsidR="000252FE" w:rsidRPr="004672D6">
              <w:rPr>
                <w:rFonts w:hint="eastAsia"/>
                <w:color w:val="000000" w:themeColor="text1"/>
              </w:rPr>
              <w:t>逐里疏散撤離演練。</w:t>
            </w:r>
          </w:p>
          <w:p w14:paraId="4A03D39C" w14:textId="24D70140" w:rsidR="000252FE" w:rsidRPr="004672D6" w:rsidRDefault="00257D17" w:rsidP="00E958FC">
            <w:pPr>
              <w:pStyle w:val="14"/>
              <w:rPr>
                <w:color w:val="000000" w:themeColor="text1"/>
              </w:rPr>
            </w:pPr>
            <w:r w:rsidRPr="004672D6">
              <w:rPr>
                <w:rFonts w:hint="eastAsia"/>
                <w:color w:val="000000" w:themeColor="text1"/>
              </w:rPr>
              <w:t>7.</w:t>
            </w:r>
            <w:r w:rsidR="000252FE" w:rsidRPr="004672D6">
              <w:rPr>
                <w:rFonts w:hint="eastAsia"/>
                <w:color w:val="000000" w:themeColor="text1"/>
              </w:rPr>
              <w:t>逐里演練成果製作。</w:t>
            </w:r>
          </w:p>
        </w:tc>
      </w:tr>
      <w:tr w:rsidR="004672D6" w:rsidRPr="004672D6" w14:paraId="432CCAE4" w14:textId="77777777" w:rsidTr="003A0514">
        <w:trPr>
          <w:cantSplit/>
        </w:trPr>
        <w:tc>
          <w:tcPr>
            <w:tcW w:w="680" w:type="dxa"/>
            <w:vAlign w:val="center"/>
          </w:tcPr>
          <w:p w14:paraId="3653BD40" w14:textId="1B7E62CC" w:rsidR="000252FE" w:rsidRPr="004672D6" w:rsidRDefault="000252FE" w:rsidP="00B10FC6">
            <w:pPr>
              <w:pStyle w:val="14"/>
              <w:jc w:val="center"/>
              <w:rPr>
                <w:color w:val="000000" w:themeColor="text1"/>
              </w:rPr>
            </w:pPr>
            <w:r w:rsidRPr="004672D6">
              <w:rPr>
                <w:rFonts w:hint="eastAsia"/>
                <w:color w:val="000000" w:themeColor="text1"/>
              </w:rPr>
              <w:t>113</w:t>
            </w:r>
          </w:p>
        </w:tc>
        <w:tc>
          <w:tcPr>
            <w:tcW w:w="3798" w:type="dxa"/>
            <w:vAlign w:val="center"/>
          </w:tcPr>
          <w:p w14:paraId="459021A8" w14:textId="77777777" w:rsidR="000252FE" w:rsidRPr="004672D6" w:rsidRDefault="000252FE" w:rsidP="00E958FC">
            <w:pPr>
              <w:pStyle w:val="14"/>
              <w:rPr>
                <w:color w:val="000000" w:themeColor="text1"/>
              </w:rPr>
            </w:pPr>
            <w:r w:rsidRPr="004672D6">
              <w:rPr>
                <w:rFonts w:hint="eastAsia"/>
                <w:color w:val="000000" w:themeColor="text1"/>
              </w:rPr>
              <w:t>龍水里、大光里、水泉里、南灣里、頭溝里、德和里、墾丁里、鵝鑾里、永靖村、港口村(10個村里)</w:t>
            </w:r>
          </w:p>
        </w:tc>
        <w:tc>
          <w:tcPr>
            <w:tcW w:w="4365" w:type="dxa"/>
            <w:vMerge/>
          </w:tcPr>
          <w:p w14:paraId="456808F7" w14:textId="77777777" w:rsidR="000252FE" w:rsidRPr="004672D6" w:rsidRDefault="000252FE" w:rsidP="00E958FC">
            <w:pPr>
              <w:pStyle w:val="14"/>
              <w:rPr>
                <w:color w:val="000000" w:themeColor="text1"/>
              </w:rPr>
            </w:pPr>
          </w:p>
        </w:tc>
      </w:tr>
    </w:tbl>
    <w:p w14:paraId="746F4894" w14:textId="362449F2" w:rsidR="00AC7B05" w:rsidRPr="004672D6" w:rsidRDefault="007F750C" w:rsidP="007F750C">
      <w:pPr>
        <w:pStyle w:val="af5"/>
        <w:rPr>
          <w:color w:val="000000" w:themeColor="text1"/>
        </w:rPr>
      </w:pPr>
      <w:r w:rsidRPr="004672D6">
        <w:rPr>
          <w:rFonts w:hint="eastAsia"/>
          <w:color w:val="000000" w:themeColor="text1"/>
        </w:rPr>
        <w:t>資料來源</w:t>
      </w:r>
      <w:r w:rsidRPr="004672D6">
        <w:rPr>
          <w:rFonts w:ascii="新細明體" w:eastAsia="新細明體" w:hAnsi="新細明體" w:hint="eastAsia"/>
          <w:color w:val="000000" w:themeColor="text1"/>
        </w:rPr>
        <w:t>︰</w:t>
      </w:r>
      <w:r w:rsidRPr="004672D6">
        <w:rPr>
          <w:rFonts w:hint="eastAsia"/>
          <w:color w:val="000000" w:themeColor="text1"/>
        </w:rPr>
        <w:t>屏東縣政府</w:t>
      </w:r>
    </w:p>
    <w:p w14:paraId="3BDA487F" w14:textId="3657EAF1" w:rsidR="007F750C" w:rsidRPr="004672D6" w:rsidRDefault="007F750C" w:rsidP="00B605C8">
      <w:pPr>
        <w:pStyle w:val="4"/>
        <w:rPr>
          <w:color w:val="000000" w:themeColor="text1"/>
        </w:rPr>
      </w:pPr>
      <w:r w:rsidRPr="004672D6">
        <w:rPr>
          <w:rFonts w:hint="eastAsia"/>
          <w:color w:val="000000" w:themeColor="text1"/>
        </w:rPr>
        <w:t>演習辦理</w:t>
      </w:r>
      <w:r w:rsidR="007A2488" w:rsidRPr="004672D6">
        <w:rPr>
          <w:rFonts w:ascii="新細明體" w:eastAsia="新細明體" w:hAnsi="新細明體" w:hint="eastAsia"/>
          <w:color w:val="000000" w:themeColor="text1"/>
        </w:rPr>
        <w:t>︰</w:t>
      </w:r>
    </w:p>
    <w:p w14:paraId="401C03D5" w14:textId="1025C842" w:rsidR="007F750C" w:rsidRPr="004672D6" w:rsidRDefault="007F750C" w:rsidP="006C36FA">
      <w:pPr>
        <w:pStyle w:val="5"/>
        <w:kinsoku/>
        <w:ind w:left="2042" w:hanging="851"/>
        <w:rPr>
          <w:color w:val="000000" w:themeColor="text1"/>
        </w:rPr>
      </w:pPr>
      <w:r w:rsidRPr="004672D6">
        <w:rPr>
          <w:rFonts w:hint="eastAsia"/>
          <w:color w:val="000000" w:themeColor="text1"/>
        </w:rPr>
        <w:t>114年配合核安會辦理核安第31號演習，演習對象為中央至地方各應變單位及當地民眾(參加屏東縣核子事故災害應變中心兵棋推演人員共56人</w:t>
      </w:r>
      <w:r w:rsidR="00031503" w:rsidRPr="004672D6">
        <w:rPr>
          <w:rFonts w:hint="eastAsia"/>
          <w:color w:val="000000" w:themeColor="text1"/>
        </w:rPr>
        <w:t>、</w:t>
      </w:r>
      <w:r w:rsidRPr="004672D6">
        <w:rPr>
          <w:rFonts w:hint="eastAsia"/>
          <w:color w:val="000000" w:themeColor="text1"/>
        </w:rPr>
        <w:t>實兵演練參演人員共4,014人)。</w:t>
      </w:r>
    </w:p>
    <w:p w14:paraId="077B5144" w14:textId="068C3177" w:rsidR="007F750C" w:rsidRPr="004672D6" w:rsidRDefault="007F750C" w:rsidP="00B605C8">
      <w:pPr>
        <w:pStyle w:val="5"/>
        <w:rPr>
          <w:color w:val="000000" w:themeColor="text1"/>
        </w:rPr>
      </w:pPr>
      <w:r w:rsidRPr="004672D6">
        <w:rPr>
          <w:rFonts w:hint="eastAsia"/>
          <w:color w:val="000000" w:themeColor="text1"/>
        </w:rPr>
        <w:t>演習內容為模擬複合式災害</w:t>
      </w:r>
      <w:r w:rsidR="006C36FA" w:rsidRPr="004672D6">
        <w:rPr>
          <w:rFonts w:hint="eastAsia"/>
          <w:color w:val="000000" w:themeColor="text1"/>
        </w:rPr>
        <w:t>(</w:t>
      </w:r>
      <w:r w:rsidRPr="004672D6">
        <w:rPr>
          <w:rFonts w:hint="eastAsia"/>
          <w:color w:val="000000" w:themeColor="text1"/>
        </w:rPr>
        <w:t>天然災害併同核子事故</w:t>
      </w:r>
      <w:r w:rsidR="006C36FA" w:rsidRPr="004672D6">
        <w:rPr>
          <w:rFonts w:hint="eastAsia"/>
          <w:color w:val="000000" w:themeColor="text1"/>
        </w:rPr>
        <w:t>)</w:t>
      </w:r>
      <w:r w:rsidRPr="004672D6">
        <w:rPr>
          <w:rFonts w:hint="eastAsia"/>
          <w:color w:val="000000" w:themeColor="text1"/>
        </w:rPr>
        <w:t>情境，演練弱勢疏散、孤島物資運補及3公里範圍內民眾疏散撤離。</w:t>
      </w:r>
    </w:p>
    <w:p w14:paraId="0EA2DF2D" w14:textId="236D94DB" w:rsidR="00212B43" w:rsidRPr="004672D6" w:rsidRDefault="000339D4" w:rsidP="000339D4">
      <w:pPr>
        <w:pStyle w:val="2"/>
        <w:rPr>
          <w:b/>
          <w:bCs w:val="0"/>
          <w:color w:val="000000" w:themeColor="text1"/>
        </w:rPr>
      </w:pPr>
      <w:r w:rsidRPr="004672D6">
        <w:rPr>
          <w:rFonts w:hint="eastAsia"/>
          <w:b/>
          <w:bCs w:val="0"/>
          <w:color w:val="000000" w:themeColor="text1"/>
        </w:rPr>
        <w:t>位在災害潛勢區域之緊急應變場所，在多元災害發生時</w:t>
      </w:r>
      <w:r w:rsidR="00950122" w:rsidRPr="004672D6">
        <w:rPr>
          <w:rFonts w:hint="eastAsia"/>
          <w:b/>
          <w:bCs w:val="0"/>
          <w:color w:val="000000" w:themeColor="text1"/>
        </w:rPr>
        <w:t>之</w:t>
      </w:r>
      <w:r w:rsidRPr="004672D6">
        <w:rPr>
          <w:rFonts w:hint="eastAsia"/>
          <w:b/>
          <w:bCs w:val="0"/>
          <w:color w:val="000000" w:themeColor="text1"/>
        </w:rPr>
        <w:t>因應</w:t>
      </w:r>
      <w:r w:rsidR="00CC29FB" w:rsidRPr="004672D6">
        <w:rPr>
          <w:rFonts w:hint="eastAsia"/>
          <w:b/>
          <w:bCs w:val="0"/>
          <w:color w:val="000000" w:themeColor="text1"/>
        </w:rPr>
        <w:t>措施</w:t>
      </w:r>
    </w:p>
    <w:p w14:paraId="68E3D81B" w14:textId="7B8DA98D" w:rsidR="000339D4" w:rsidRPr="004672D6" w:rsidRDefault="000339D4" w:rsidP="000339D4">
      <w:pPr>
        <w:pStyle w:val="3"/>
        <w:rPr>
          <w:color w:val="000000" w:themeColor="text1"/>
        </w:rPr>
      </w:pPr>
      <w:r w:rsidRPr="004672D6">
        <w:rPr>
          <w:rFonts w:hint="eastAsia"/>
          <w:color w:val="000000" w:themeColor="text1"/>
        </w:rPr>
        <w:t>核安會</w:t>
      </w:r>
      <w:r w:rsidR="00F342B3" w:rsidRPr="004672D6">
        <w:rPr>
          <w:rFonts w:ascii="新細明體" w:eastAsia="新細明體" w:hAnsi="新細明體" w:hint="eastAsia"/>
          <w:color w:val="000000" w:themeColor="text1"/>
        </w:rPr>
        <w:t>︰</w:t>
      </w:r>
    </w:p>
    <w:p w14:paraId="48826FF5" w14:textId="09AFFCE5" w:rsidR="000339D4" w:rsidRPr="004672D6" w:rsidRDefault="000339D4" w:rsidP="000339D4">
      <w:pPr>
        <w:pStyle w:val="4"/>
        <w:rPr>
          <w:color w:val="000000" w:themeColor="text1"/>
        </w:rPr>
      </w:pPr>
      <w:r w:rsidRPr="004672D6">
        <w:rPr>
          <w:rFonts w:hint="eastAsia"/>
          <w:color w:val="000000" w:themeColor="text1"/>
        </w:rPr>
        <w:t>在核子事故應變上，與民眾相關的緊急應變場所，包含疏散時民眾可以到「集結點」搭乘政府的疏散專車；疏散路徑上，地方政府會與輻射監測中心及國軍支援中心合作開設「防護站」，提供人員及車輛輻射偵檢與除污，避免疏散過程中輻射污染擴散；及疏散民眾的「避難收容處所」等。</w:t>
      </w:r>
    </w:p>
    <w:p w14:paraId="4F0DD60E" w14:textId="6C1809F4" w:rsidR="000339D4" w:rsidRPr="004672D6" w:rsidRDefault="000339D4" w:rsidP="000339D4">
      <w:pPr>
        <w:pStyle w:val="4"/>
        <w:rPr>
          <w:color w:val="000000" w:themeColor="text1"/>
        </w:rPr>
      </w:pPr>
      <w:r w:rsidRPr="004672D6">
        <w:rPr>
          <w:rFonts w:hint="eastAsia"/>
          <w:color w:val="000000" w:themeColor="text1"/>
        </w:rPr>
        <w:t>為使核子事故或併同多元災害發生時，民眾疏散作業能順利執行，地方政府設置「集結點」會參考</w:t>
      </w:r>
      <w:r w:rsidRPr="004672D6">
        <w:rPr>
          <w:rFonts w:hint="eastAsia"/>
          <w:b/>
          <w:bCs/>
          <w:color w:val="000000" w:themeColor="text1"/>
        </w:rPr>
        <w:t>人口分</w:t>
      </w:r>
      <w:r w:rsidR="00B37A4A" w:rsidRPr="004672D6">
        <w:rPr>
          <w:rFonts w:hint="eastAsia"/>
          <w:b/>
          <w:bCs/>
          <w:color w:val="000000" w:themeColor="text1"/>
        </w:rPr>
        <w:t>布</w:t>
      </w:r>
      <w:r w:rsidRPr="004672D6">
        <w:rPr>
          <w:rFonts w:hint="eastAsia"/>
          <w:color w:val="000000" w:themeColor="text1"/>
        </w:rPr>
        <w:t>設置，以</w:t>
      </w:r>
      <w:r w:rsidRPr="004672D6">
        <w:rPr>
          <w:rFonts w:hint="eastAsia"/>
          <w:b/>
          <w:bCs/>
          <w:color w:val="000000" w:themeColor="text1"/>
        </w:rPr>
        <w:t>民眾較常聚集的處所</w:t>
      </w:r>
      <w:r w:rsidRPr="004672D6">
        <w:rPr>
          <w:rFonts w:hint="eastAsia"/>
          <w:color w:val="000000" w:themeColor="text1"/>
        </w:rPr>
        <w:t>為主，緊急應變計畫區內每個村里會設置多個集結點，</w:t>
      </w:r>
      <w:r w:rsidRPr="004672D6">
        <w:rPr>
          <w:rFonts w:hint="eastAsia"/>
          <w:color w:val="000000" w:themeColor="text1"/>
        </w:rPr>
        <w:lastRenderedPageBreak/>
        <w:t>並會結合鄰近</w:t>
      </w:r>
      <w:r w:rsidRPr="004672D6">
        <w:rPr>
          <w:rFonts w:hint="eastAsia"/>
          <w:b/>
          <w:bCs/>
          <w:color w:val="000000" w:themeColor="text1"/>
        </w:rPr>
        <w:t>公車站牌</w:t>
      </w:r>
      <w:r w:rsidRPr="004672D6">
        <w:rPr>
          <w:rFonts w:hint="eastAsia"/>
          <w:color w:val="000000" w:themeColor="text1"/>
        </w:rPr>
        <w:t>或隨招隨停等方式彈性運用，確保疏散民眾集結安全。針對「防護站」的設置，地方政府也已規劃設置地點，並透過年度核安演習，探討與驗證規劃之</w:t>
      </w:r>
      <w:r w:rsidRPr="004672D6">
        <w:rPr>
          <w:rFonts w:hint="eastAsia"/>
          <w:b/>
          <w:bCs/>
          <w:color w:val="000000" w:themeColor="text1"/>
        </w:rPr>
        <w:t>備用防護站</w:t>
      </w:r>
      <w:r w:rsidRPr="004672D6">
        <w:rPr>
          <w:rFonts w:hint="eastAsia"/>
          <w:color w:val="000000" w:themeColor="text1"/>
        </w:rPr>
        <w:t>的開設地點。在「避難收容處所」部分，為避免民眾需要二次疏散，</w:t>
      </w:r>
      <w:r w:rsidRPr="004672D6">
        <w:rPr>
          <w:rFonts w:hint="eastAsia"/>
          <w:b/>
          <w:bCs/>
          <w:color w:val="000000" w:themeColor="text1"/>
        </w:rPr>
        <w:t>避難收容處所會設在距離</w:t>
      </w:r>
      <w:r w:rsidR="00A64E8D" w:rsidRPr="004672D6">
        <w:rPr>
          <w:rFonts w:hint="eastAsia"/>
          <w:b/>
          <w:bCs/>
          <w:color w:val="000000" w:themeColor="text1"/>
        </w:rPr>
        <w:t>核能電廠</w:t>
      </w:r>
      <w:r w:rsidRPr="004672D6">
        <w:rPr>
          <w:rFonts w:hint="eastAsia"/>
          <w:b/>
          <w:bCs/>
          <w:color w:val="000000" w:themeColor="text1"/>
        </w:rPr>
        <w:t>16公里外</w:t>
      </w:r>
      <w:r w:rsidRPr="004672D6">
        <w:rPr>
          <w:rFonts w:hint="eastAsia"/>
          <w:color w:val="000000" w:themeColor="text1"/>
        </w:rPr>
        <w:t>，若原規劃避難收容處所因故不可用，地方政府亦會啟動開設其他適宜之避難收容處所，必要時進行跨縣市收容，中央政府亦會提供相關協助，確保收容民眾安全。</w:t>
      </w:r>
    </w:p>
    <w:p w14:paraId="22A72EF7" w14:textId="44CEEB07" w:rsidR="000339D4" w:rsidRPr="004672D6" w:rsidRDefault="000339D4" w:rsidP="00417E9D">
      <w:pPr>
        <w:pStyle w:val="4"/>
        <w:rPr>
          <w:color w:val="000000" w:themeColor="text1"/>
        </w:rPr>
      </w:pPr>
      <w:r w:rsidRPr="004672D6">
        <w:rPr>
          <w:rFonts w:hint="eastAsia"/>
          <w:color w:val="000000" w:themeColor="text1"/>
        </w:rPr>
        <w:t>針對</w:t>
      </w:r>
      <w:r w:rsidRPr="004672D6">
        <w:rPr>
          <w:rFonts w:hint="eastAsia"/>
          <w:b/>
          <w:bCs/>
          <w:color w:val="000000" w:themeColor="text1"/>
        </w:rPr>
        <w:t>緊急應變場所</w:t>
      </w:r>
      <w:r w:rsidRPr="004672D6">
        <w:rPr>
          <w:rFonts w:hint="eastAsia"/>
          <w:color w:val="000000" w:themeColor="text1"/>
        </w:rPr>
        <w:t>亦有相關的備援規劃，以核子事故中央災害應變中心為例，設置地點原則位於</w:t>
      </w:r>
      <w:r w:rsidRPr="004672D6">
        <w:rPr>
          <w:rFonts w:hint="eastAsia"/>
          <w:b/>
          <w:bCs/>
          <w:color w:val="000000" w:themeColor="text1"/>
        </w:rPr>
        <w:t>新店大坪林之中央災害應變中心</w:t>
      </w:r>
      <w:r w:rsidRPr="004672D6">
        <w:rPr>
          <w:rFonts w:hint="eastAsia"/>
          <w:color w:val="000000" w:themeColor="text1"/>
        </w:rPr>
        <w:t>，倘該地點因多元災害發生而不可用，則將依照內政部訂定之《中央災害應變中心異地備援作業要點》，轉進至北部(新北市政府大樓)、中部(內政部消防署訓練中心)或南部(高雄市政府消防局綜合大樓)</w:t>
      </w:r>
      <w:r w:rsidR="00727736" w:rsidRPr="004672D6">
        <w:rPr>
          <w:rFonts w:hint="eastAsia"/>
          <w:color w:val="000000" w:themeColor="text1"/>
        </w:rPr>
        <w:t>備援中心</w:t>
      </w:r>
      <w:r w:rsidRPr="004672D6">
        <w:rPr>
          <w:rFonts w:hint="eastAsia"/>
          <w:color w:val="000000" w:themeColor="text1"/>
        </w:rPr>
        <w:t>，確保應變指揮能順遂運作。</w:t>
      </w:r>
    </w:p>
    <w:p w14:paraId="333A62D3" w14:textId="51BD2C37" w:rsidR="00960844" w:rsidRPr="004672D6" w:rsidRDefault="00960844" w:rsidP="00960844">
      <w:pPr>
        <w:pStyle w:val="3"/>
        <w:rPr>
          <w:color w:val="000000" w:themeColor="text1"/>
        </w:rPr>
      </w:pPr>
      <w:r w:rsidRPr="004672D6">
        <w:rPr>
          <w:rFonts w:hint="eastAsia"/>
          <w:color w:val="000000" w:themeColor="text1"/>
        </w:rPr>
        <w:t>台電公司</w:t>
      </w:r>
      <w:r w:rsidRPr="004672D6">
        <w:rPr>
          <w:rFonts w:ascii="新細明體" w:eastAsia="新細明體" w:hAnsi="新細明體" w:hint="eastAsia"/>
          <w:color w:val="000000" w:themeColor="text1"/>
        </w:rPr>
        <w:t>︰</w:t>
      </w:r>
    </w:p>
    <w:p w14:paraId="0ED8D78F" w14:textId="25EB272E" w:rsidR="00444AE5" w:rsidRPr="004672D6" w:rsidRDefault="00A64E8D" w:rsidP="00444AE5">
      <w:pPr>
        <w:pStyle w:val="4"/>
        <w:rPr>
          <w:color w:val="000000" w:themeColor="text1"/>
        </w:rPr>
      </w:pPr>
      <w:r w:rsidRPr="004672D6">
        <w:rPr>
          <w:rFonts w:hint="eastAsia"/>
          <w:color w:val="000000" w:themeColor="text1"/>
        </w:rPr>
        <w:t>核能電廠</w:t>
      </w:r>
      <w:r w:rsidR="00444AE5" w:rsidRPr="004672D6">
        <w:rPr>
          <w:rFonts w:hint="eastAsia"/>
          <w:color w:val="000000" w:themeColor="text1"/>
        </w:rPr>
        <w:t>為保護各</w:t>
      </w:r>
      <w:r w:rsidR="00444AE5" w:rsidRPr="004672D6">
        <w:rPr>
          <w:rFonts w:hint="eastAsia"/>
          <w:b/>
          <w:bCs/>
          <w:color w:val="000000" w:themeColor="text1"/>
        </w:rPr>
        <w:t>緊急業要場所</w:t>
      </w:r>
      <w:r w:rsidR="00444AE5" w:rsidRPr="004672D6">
        <w:rPr>
          <w:rFonts w:hint="eastAsia"/>
          <w:color w:val="000000" w:themeColor="text1"/>
        </w:rPr>
        <w:t>設備之功能於緊急事故時能正常運作，電廠訂定各緊急業</w:t>
      </w:r>
      <w:r w:rsidR="00A11FF0" w:rsidRPr="004672D6">
        <w:rPr>
          <w:rFonts w:hint="eastAsia"/>
          <w:color w:val="000000" w:themeColor="text1"/>
        </w:rPr>
        <w:t>要</w:t>
      </w:r>
      <w:r w:rsidR="00444AE5" w:rsidRPr="004672D6">
        <w:rPr>
          <w:rFonts w:hint="eastAsia"/>
          <w:color w:val="000000" w:themeColor="text1"/>
        </w:rPr>
        <w:t>場所設備之定期維護與測試週期，並列入緊急應變計畫及相關作業程序書中管理、測試與維護。各緊急應變場所於廠內適當地點另設置後備替代場所，透過演習驗證可用性。</w:t>
      </w:r>
    </w:p>
    <w:p w14:paraId="2FD23203" w14:textId="1397C720" w:rsidR="00444AE5" w:rsidRPr="004672D6" w:rsidRDefault="00A64E8D" w:rsidP="00444AE5">
      <w:pPr>
        <w:pStyle w:val="4"/>
        <w:rPr>
          <w:color w:val="000000" w:themeColor="text1"/>
        </w:rPr>
      </w:pPr>
      <w:r w:rsidRPr="004672D6">
        <w:rPr>
          <w:rFonts w:hint="eastAsia"/>
          <w:color w:val="000000" w:themeColor="text1"/>
        </w:rPr>
        <w:t>核能電廠</w:t>
      </w:r>
      <w:r w:rsidR="00444AE5" w:rsidRPr="004672D6">
        <w:rPr>
          <w:rFonts w:hint="eastAsia"/>
          <w:color w:val="000000" w:themeColor="text1"/>
        </w:rPr>
        <w:t>具備高度的自救能力，於選址與建廠時已針對當時的認知進行防護設計，隨著科技進步，持續滾動依更新之災害潛勢風險進行工程或設備強化，投入大量資源提高防禦縱深。福島</w:t>
      </w:r>
      <w:r w:rsidR="003F0C29" w:rsidRPr="004672D6">
        <w:rPr>
          <w:rFonts w:hint="eastAsia"/>
          <w:color w:val="000000" w:themeColor="text1"/>
        </w:rPr>
        <w:t>核災</w:t>
      </w:r>
      <w:r w:rsidR="00444AE5" w:rsidRPr="004672D6">
        <w:rPr>
          <w:rFonts w:hint="eastAsia"/>
          <w:color w:val="000000" w:themeColor="text1"/>
        </w:rPr>
        <w:t>後台電公司提出福島強化方案，</w:t>
      </w:r>
      <w:r w:rsidRPr="004672D6">
        <w:rPr>
          <w:rFonts w:hint="eastAsia"/>
          <w:color w:val="000000" w:themeColor="text1"/>
        </w:rPr>
        <w:t>核能電廠</w:t>
      </w:r>
      <w:r w:rsidR="00444AE5" w:rsidRPr="004672D6">
        <w:rPr>
          <w:rFonts w:hint="eastAsia"/>
          <w:color w:val="000000" w:themeColor="text1"/>
        </w:rPr>
        <w:t>增加多</w:t>
      </w:r>
      <w:r w:rsidR="00444AE5" w:rsidRPr="004672D6">
        <w:rPr>
          <w:rFonts w:hint="eastAsia"/>
          <w:color w:val="000000" w:themeColor="text1"/>
        </w:rPr>
        <w:lastRenderedPageBreak/>
        <w:t>功能作業機、多重多樣的移動式電源及水源，並建立特定重大事故策略指引程序，授權第一線人員在機組危急而通訊中斷時，得由</w:t>
      </w:r>
      <w:r w:rsidRPr="004672D6">
        <w:rPr>
          <w:rFonts w:hint="eastAsia"/>
          <w:color w:val="000000" w:themeColor="text1"/>
        </w:rPr>
        <w:t>核能電廠</w:t>
      </w:r>
      <w:r w:rsidR="00444AE5" w:rsidRPr="004672D6">
        <w:rPr>
          <w:rFonts w:hint="eastAsia"/>
          <w:color w:val="000000" w:themeColor="text1"/>
        </w:rPr>
        <w:t>決行消弭行政延宕，以「保護公眾安全」為最高原則，確保反應爐安全並防止輻射外釋，</w:t>
      </w:r>
      <w:r w:rsidRPr="004672D6">
        <w:rPr>
          <w:rFonts w:hint="eastAsia"/>
          <w:color w:val="000000" w:themeColor="text1"/>
        </w:rPr>
        <w:t>核能電廠</w:t>
      </w:r>
      <w:r w:rsidR="00444AE5" w:rsidRPr="004672D6">
        <w:rPr>
          <w:rFonts w:hint="eastAsia"/>
          <w:color w:val="000000" w:themeColor="text1"/>
        </w:rPr>
        <w:t>具備</w:t>
      </w:r>
      <w:r w:rsidR="00444AE5" w:rsidRPr="004672D6">
        <w:rPr>
          <w:rFonts w:hint="eastAsia"/>
          <w:b/>
          <w:bCs/>
          <w:color w:val="000000" w:themeColor="text1"/>
        </w:rPr>
        <w:t>在</w:t>
      </w:r>
      <w:r w:rsidR="002045DC" w:rsidRPr="004672D6">
        <w:rPr>
          <w:rFonts w:hint="eastAsia"/>
          <w:b/>
          <w:bCs/>
          <w:color w:val="000000" w:themeColor="text1"/>
        </w:rPr>
        <w:t>孤</w:t>
      </w:r>
      <w:r w:rsidR="00444AE5" w:rsidRPr="004672D6">
        <w:rPr>
          <w:rFonts w:hint="eastAsia"/>
          <w:b/>
          <w:bCs/>
          <w:color w:val="000000" w:themeColor="text1"/>
        </w:rPr>
        <w:t>島狀態下</w:t>
      </w:r>
      <w:r w:rsidR="002045DC" w:rsidRPr="004672D6">
        <w:rPr>
          <w:rFonts w:hint="eastAsia"/>
          <w:b/>
          <w:bCs/>
          <w:color w:val="000000" w:themeColor="text1"/>
        </w:rPr>
        <w:t>獨</w:t>
      </w:r>
      <w:r w:rsidR="00444AE5" w:rsidRPr="004672D6">
        <w:rPr>
          <w:rFonts w:hint="eastAsia"/>
          <w:b/>
          <w:bCs/>
          <w:color w:val="000000" w:themeColor="text1"/>
        </w:rPr>
        <w:t>立運</w:t>
      </w:r>
      <w:r w:rsidR="002045DC" w:rsidRPr="004672D6">
        <w:rPr>
          <w:rFonts w:hint="eastAsia"/>
          <w:b/>
          <w:bCs/>
          <w:color w:val="000000" w:themeColor="text1"/>
        </w:rPr>
        <w:t>作</w:t>
      </w:r>
      <w:r w:rsidR="00444AE5" w:rsidRPr="004672D6">
        <w:rPr>
          <w:rFonts w:hint="eastAsia"/>
          <w:b/>
          <w:bCs/>
          <w:color w:val="000000" w:themeColor="text1"/>
        </w:rPr>
        <w:t>與應變</w:t>
      </w:r>
      <w:r w:rsidR="00444AE5" w:rsidRPr="004672D6">
        <w:rPr>
          <w:rFonts w:hint="eastAsia"/>
          <w:color w:val="000000" w:themeColor="text1"/>
        </w:rPr>
        <w:t>的自救能力。</w:t>
      </w:r>
    </w:p>
    <w:p w14:paraId="3E57670F" w14:textId="7208BCDD" w:rsidR="00960844" w:rsidRPr="004672D6" w:rsidRDefault="002045DC" w:rsidP="00444AE5">
      <w:pPr>
        <w:pStyle w:val="4"/>
        <w:rPr>
          <w:color w:val="000000" w:themeColor="text1"/>
        </w:rPr>
      </w:pPr>
      <w:r w:rsidRPr="004672D6">
        <w:rPr>
          <w:rFonts w:hint="eastAsia"/>
          <w:color w:val="000000" w:themeColor="text1"/>
        </w:rPr>
        <w:t>台電</w:t>
      </w:r>
      <w:r w:rsidR="00444AE5" w:rsidRPr="004672D6">
        <w:rPr>
          <w:rFonts w:hint="eastAsia"/>
          <w:color w:val="000000" w:themeColor="text1"/>
        </w:rPr>
        <w:t>公司依法每</w:t>
      </w:r>
      <w:r w:rsidRPr="004672D6">
        <w:rPr>
          <w:rFonts w:hint="eastAsia"/>
          <w:color w:val="000000" w:themeColor="text1"/>
        </w:rPr>
        <w:t>3</w:t>
      </w:r>
      <w:r w:rsidR="00444AE5" w:rsidRPr="004672D6">
        <w:rPr>
          <w:rFonts w:hint="eastAsia"/>
          <w:color w:val="000000" w:themeColor="text1"/>
        </w:rPr>
        <w:t>年定期評估核一、二、三廠緊急應變計畫區及民眾防護措施分析及規劃，已考量災害潛勢</w:t>
      </w:r>
      <w:r w:rsidR="001D6932" w:rsidRPr="004672D6">
        <w:rPr>
          <w:rFonts w:hint="eastAsia"/>
          <w:color w:val="000000" w:themeColor="text1"/>
        </w:rPr>
        <w:t>。</w:t>
      </w:r>
      <w:r w:rsidR="00444AE5" w:rsidRPr="004672D6">
        <w:rPr>
          <w:rFonts w:hint="eastAsia"/>
          <w:color w:val="000000" w:themeColor="text1"/>
        </w:rPr>
        <w:t>緊急應變計畫區民眾防護措施分析及規劃已包含</w:t>
      </w:r>
      <w:r w:rsidR="00A64E8D" w:rsidRPr="004672D6">
        <w:rPr>
          <w:rFonts w:hint="eastAsia"/>
          <w:color w:val="000000" w:themeColor="text1"/>
        </w:rPr>
        <w:t>核能電廠</w:t>
      </w:r>
      <w:r w:rsidR="00444AE5" w:rsidRPr="004672D6">
        <w:rPr>
          <w:rFonts w:hint="eastAsia"/>
          <w:color w:val="000000" w:themeColor="text1"/>
        </w:rPr>
        <w:t>偵測路線及既有預警系統之受災影響制定因應對策，並估算緊急應變計畫區內集結</w:t>
      </w:r>
      <w:r w:rsidRPr="004672D6">
        <w:rPr>
          <w:rFonts w:hint="eastAsia"/>
          <w:color w:val="000000" w:themeColor="text1"/>
        </w:rPr>
        <w:t>點</w:t>
      </w:r>
      <w:r w:rsidR="00444AE5" w:rsidRPr="004672D6">
        <w:rPr>
          <w:rFonts w:hint="eastAsia"/>
          <w:color w:val="000000" w:themeColor="text1"/>
        </w:rPr>
        <w:t>與疏散路線因複合式災害所致各種情境時所需的疏散時間，及對民眾及公用車輛疏散集結</w:t>
      </w:r>
      <w:r w:rsidRPr="004672D6">
        <w:rPr>
          <w:rFonts w:hint="eastAsia"/>
          <w:color w:val="000000" w:themeColor="text1"/>
        </w:rPr>
        <w:t>點</w:t>
      </w:r>
      <w:r w:rsidR="00444AE5" w:rsidRPr="004672D6">
        <w:rPr>
          <w:rFonts w:hint="eastAsia"/>
          <w:color w:val="000000" w:themeColor="text1"/>
        </w:rPr>
        <w:t>與收容所進行災害潛勢評估與建議，提供地方政府制定應變計畫及決策參考，期使核子事故發生時能迅速、安全、即時的疏散民眾。</w:t>
      </w:r>
    </w:p>
    <w:p w14:paraId="4BB52A3C" w14:textId="7CD23AAF" w:rsidR="003A2567" w:rsidRPr="004672D6" w:rsidRDefault="003A2567" w:rsidP="003A2567">
      <w:pPr>
        <w:pStyle w:val="3"/>
        <w:rPr>
          <w:color w:val="000000" w:themeColor="text1"/>
        </w:rPr>
      </w:pPr>
      <w:r w:rsidRPr="004672D6">
        <w:rPr>
          <w:rFonts w:hint="eastAsia"/>
          <w:color w:val="000000" w:themeColor="text1"/>
        </w:rPr>
        <w:t>新北市政府</w:t>
      </w:r>
      <w:r w:rsidRPr="004672D6">
        <w:rPr>
          <w:rFonts w:ascii="新細明體" w:eastAsia="新細明體" w:hAnsi="新細明體" w:hint="eastAsia"/>
          <w:color w:val="000000" w:themeColor="text1"/>
        </w:rPr>
        <w:t>︰</w:t>
      </w:r>
    </w:p>
    <w:p w14:paraId="484031C4" w14:textId="45DCBDD8" w:rsidR="003A2567" w:rsidRPr="004672D6" w:rsidRDefault="003A2567" w:rsidP="0079095A">
      <w:pPr>
        <w:pStyle w:val="31"/>
        <w:ind w:left="1361" w:firstLine="680"/>
        <w:rPr>
          <w:color w:val="000000" w:themeColor="text1"/>
        </w:rPr>
      </w:pPr>
      <w:r w:rsidRPr="004672D6">
        <w:rPr>
          <w:rFonts w:hint="eastAsia"/>
          <w:color w:val="000000" w:themeColor="text1"/>
        </w:rPr>
        <w:t>已訂定「</w:t>
      </w:r>
      <w:r w:rsidRPr="004672D6">
        <w:rPr>
          <w:rFonts w:hint="eastAsia"/>
          <w:b/>
          <w:bCs/>
          <w:color w:val="000000" w:themeColor="text1"/>
        </w:rPr>
        <w:t>新北市地區災害防救計畫</w:t>
      </w:r>
      <w:r w:rsidRPr="004672D6">
        <w:rPr>
          <w:rFonts w:hint="eastAsia"/>
          <w:color w:val="000000" w:themeColor="text1"/>
        </w:rPr>
        <w:t>」，採用「全災害」觀點，將位於災害潛勢區域之緊急應變場所，納入各類災害潛勢評估及減災、整備、應變、復原等階段整體規劃，並依各災害類型訂定相應之防救對策及全災型標準作業程序，以因應複合式災害發生。另考量既有應變場所於災時可能受限使用，已透過</w:t>
      </w:r>
      <w:r w:rsidRPr="004672D6">
        <w:rPr>
          <w:rFonts w:hint="eastAsia"/>
          <w:b/>
          <w:bCs/>
          <w:color w:val="000000" w:themeColor="text1"/>
        </w:rPr>
        <w:t>防災潛勢地圖、避難收容整體規劃及跨機關支援體系</w:t>
      </w:r>
      <w:r w:rsidRPr="004672D6">
        <w:rPr>
          <w:rFonts w:hint="eastAsia"/>
          <w:color w:val="000000" w:themeColor="text1"/>
        </w:rPr>
        <w:t>，作為啟動替代與備援應變方案。</w:t>
      </w:r>
    </w:p>
    <w:p w14:paraId="66913836" w14:textId="337EEBCC" w:rsidR="0079095A" w:rsidRPr="004672D6" w:rsidRDefault="00BF70FD" w:rsidP="0079095A">
      <w:pPr>
        <w:pStyle w:val="3"/>
        <w:rPr>
          <w:color w:val="000000" w:themeColor="text1"/>
        </w:rPr>
      </w:pPr>
      <w:r w:rsidRPr="004672D6">
        <w:rPr>
          <w:rFonts w:hint="eastAsia"/>
          <w:color w:val="000000" w:themeColor="text1"/>
        </w:rPr>
        <w:t>基隆市政府</w:t>
      </w:r>
      <w:r w:rsidRPr="004672D6">
        <w:rPr>
          <w:rFonts w:ascii="新細明體" w:eastAsia="新細明體" w:hAnsi="新細明體" w:hint="eastAsia"/>
          <w:color w:val="000000" w:themeColor="text1"/>
        </w:rPr>
        <w:t>︰</w:t>
      </w:r>
    </w:p>
    <w:p w14:paraId="066E872F" w14:textId="60F61B30" w:rsidR="00BF70FD" w:rsidRPr="004672D6" w:rsidRDefault="00BF70FD" w:rsidP="00300D86">
      <w:pPr>
        <w:pStyle w:val="4"/>
        <w:rPr>
          <w:color w:val="000000" w:themeColor="text1"/>
        </w:rPr>
      </w:pPr>
      <w:r w:rsidRPr="004672D6">
        <w:rPr>
          <w:rFonts w:hint="eastAsia"/>
          <w:color w:val="000000" w:themeColor="text1"/>
        </w:rPr>
        <w:t>位於災害潛勢區域的緊急應變場所，在面對多元災害發生時，需要具備</w:t>
      </w:r>
      <w:r w:rsidRPr="004672D6">
        <w:rPr>
          <w:rFonts w:hint="eastAsia"/>
          <w:b/>
          <w:bCs/>
          <w:color w:val="000000" w:themeColor="text1"/>
        </w:rPr>
        <w:t>高度的應變能力和靈活的調度機制</w:t>
      </w:r>
      <w:r w:rsidRPr="004672D6">
        <w:rPr>
          <w:rFonts w:hint="eastAsia"/>
          <w:color w:val="000000" w:themeColor="text1"/>
        </w:rPr>
        <w:t>。這些地點通常會面對多種災害的疊加效應，例如地震、颱風、洪水、火災、核災等，</w:t>
      </w:r>
      <w:r w:rsidRPr="004672D6">
        <w:rPr>
          <w:rFonts w:hint="eastAsia"/>
          <w:color w:val="000000" w:themeColor="text1"/>
        </w:rPr>
        <w:lastRenderedPageBreak/>
        <w:t>因而必須有一套完整的應對策略來保障人員安全和資源的有效調配。以下是因應多元災害發生的關鍵措施：</w:t>
      </w:r>
    </w:p>
    <w:p w14:paraId="5944BFA9" w14:textId="1512B431" w:rsidR="00BF70FD" w:rsidRPr="004672D6" w:rsidRDefault="00BF70FD" w:rsidP="00BF70FD">
      <w:pPr>
        <w:pStyle w:val="5"/>
        <w:rPr>
          <w:b/>
          <w:bCs w:val="0"/>
          <w:color w:val="000000" w:themeColor="text1"/>
        </w:rPr>
      </w:pPr>
      <w:r w:rsidRPr="004672D6">
        <w:rPr>
          <w:rFonts w:hint="eastAsia"/>
          <w:b/>
          <w:bCs w:val="0"/>
          <w:color w:val="000000" w:themeColor="text1"/>
        </w:rPr>
        <w:t>災害應變計畫的整合與多元化</w:t>
      </w:r>
      <w:r w:rsidR="00267423" w:rsidRPr="004672D6">
        <w:rPr>
          <w:rFonts w:hAnsi="標楷體" w:hint="eastAsia"/>
          <w:b/>
          <w:bCs w:val="0"/>
          <w:color w:val="000000" w:themeColor="text1"/>
        </w:rPr>
        <w:t>：</w:t>
      </w:r>
      <w:r w:rsidR="00267423" w:rsidRPr="004672D6">
        <w:rPr>
          <w:rFonts w:hint="eastAsia"/>
          <w:color w:val="000000" w:themeColor="text1"/>
        </w:rPr>
        <w:t>當災害是多種因素疊加時(如地震引發的火災、隨後的洪水等)，應變場所需要能夠協調各類應急資源與專業人員，有效調度各種災難應對專家(如消防、醫療、救援等)來應對不同的災害。</w:t>
      </w:r>
    </w:p>
    <w:p w14:paraId="73C5891A" w14:textId="294C9970" w:rsidR="00BF70FD" w:rsidRPr="004672D6" w:rsidRDefault="00BF70FD" w:rsidP="00BF70FD">
      <w:pPr>
        <w:pStyle w:val="5"/>
        <w:rPr>
          <w:b/>
          <w:bCs w:val="0"/>
          <w:color w:val="000000" w:themeColor="text1"/>
        </w:rPr>
      </w:pPr>
      <w:r w:rsidRPr="004672D6">
        <w:rPr>
          <w:rFonts w:hint="eastAsia"/>
          <w:b/>
          <w:bCs w:val="0"/>
          <w:color w:val="000000" w:themeColor="text1"/>
        </w:rPr>
        <w:t>分層級應變與優先順序</w:t>
      </w:r>
      <w:r w:rsidR="00267423" w:rsidRPr="004672D6">
        <w:rPr>
          <w:rFonts w:hAnsi="標楷體" w:hint="eastAsia"/>
          <w:b/>
          <w:bCs w:val="0"/>
          <w:color w:val="000000" w:themeColor="text1"/>
        </w:rPr>
        <w:t>：</w:t>
      </w:r>
      <w:r w:rsidR="00267423" w:rsidRPr="004672D6">
        <w:rPr>
          <w:rFonts w:hint="eastAsia"/>
          <w:color w:val="000000" w:themeColor="text1"/>
        </w:rPr>
        <w:t>在多元災害情況下，應變場所需要根據災害的需求分配有限的資源。例如，如果某區域有大量傷員，則應優先派遣醫療團隊和救護車資源；如果有核災，則需要立刻啟動放射性物質防護措施。</w:t>
      </w:r>
    </w:p>
    <w:p w14:paraId="1C07D40D" w14:textId="4B379199" w:rsidR="00BF70FD" w:rsidRPr="004672D6" w:rsidRDefault="00BF70FD" w:rsidP="00BF70FD">
      <w:pPr>
        <w:pStyle w:val="5"/>
        <w:rPr>
          <w:b/>
          <w:bCs w:val="0"/>
          <w:color w:val="000000" w:themeColor="text1"/>
        </w:rPr>
      </w:pPr>
      <w:r w:rsidRPr="004672D6">
        <w:rPr>
          <w:rFonts w:hint="eastAsia"/>
          <w:b/>
          <w:bCs w:val="0"/>
          <w:color w:val="000000" w:themeColor="text1"/>
        </w:rPr>
        <w:t>應變場所的設施規劃與強化</w:t>
      </w:r>
      <w:r w:rsidR="00267423" w:rsidRPr="004672D6">
        <w:rPr>
          <w:rFonts w:hAnsi="標楷體" w:hint="eastAsia"/>
          <w:b/>
          <w:bCs w:val="0"/>
          <w:color w:val="000000" w:themeColor="text1"/>
        </w:rPr>
        <w:t>：</w:t>
      </w:r>
      <w:r w:rsidR="00267423" w:rsidRPr="004672D6">
        <w:rPr>
          <w:rFonts w:hint="eastAsia"/>
          <w:color w:val="000000" w:themeColor="text1"/>
        </w:rPr>
        <w:t>應對不同災害，應變場所應設有</w:t>
      </w:r>
      <w:r w:rsidR="00267423" w:rsidRPr="004672D6">
        <w:rPr>
          <w:rFonts w:hint="eastAsia"/>
          <w:b/>
          <w:color w:val="000000" w:themeColor="text1"/>
        </w:rPr>
        <w:t>多重避難空間</w:t>
      </w:r>
      <w:r w:rsidR="00267423" w:rsidRPr="004672D6">
        <w:rPr>
          <w:rFonts w:hint="eastAsia"/>
          <w:color w:val="000000" w:themeColor="text1"/>
        </w:rPr>
        <w:t>，這些空間需要具備足夠的耐災能力。例如在地震發生後，可以立刻轉移到抗震設計的避難區；在火災發生時，可以利用防火隔離區域保護人員安全。</w:t>
      </w:r>
    </w:p>
    <w:p w14:paraId="01AB8237" w14:textId="3A6C7B07" w:rsidR="00BF70FD" w:rsidRPr="004672D6" w:rsidRDefault="00BF70FD" w:rsidP="00BF70FD">
      <w:pPr>
        <w:pStyle w:val="5"/>
        <w:rPr>
          <w:b/>
          <w:bCs w:val="0"/>
          <w:color w:val="000000" w:themeColor="text1"/>
        </w:rPr>
      </w:pPr>
      <w:r w:rsidRPr="004672D6">
        <w:rPr>
          <w:rFonts w:hint="eastAsia"/>
          <w:b/>
          <w:bCs w:val="0"/>
          <w:color w:val="000000" w:themeColor="text1"/>
        </w:rPr>
        <w:t>應急人員與民眾疏散訓練</w:t>
      </w:r>
      <w:r w:rsidR="00FE59B2" w:rsidRPr="004672D6">
        <w:rPr>
          <w:rFonts w:hAnsi="標楷體" w:hint="eastAsia"/>
          <w:b/>
          <w:bCs w:val="0"/>
          <w:color w:val="000000" w:themeColor="text1"/>
        </w:rPr>
        <w:t>：</w:t>
      </w:r>
      <w:r w:rsidR="00FE59B2" w:rsidRPr="004672D6">
        <w:rPr>
          <w:rFonts w:hint="eastAsia"/>
          <w:color w:val="000000" w:themeColor="text1"/>
        </w:rPr>
        <w:t>定期進行綜合災害演練，模擬多災種的情境，檢驗應變場所的應急反應速度與協作能力，除了應變人員的訓練外，民眾也需要接受應急避險指引，特別是在多災種發生的情況下，能夠快速識別危險並尋找安全的避難場所。</w:t>
      </w:r>
    </w:p>
    <w:p w14:paraId="7B4C6A3A" w14:textId="7A260DAC" w:rsidR="00BF70FD" w:rsidRPr="004672D6" w:rsidRDefault="00BF70FD" w:rsidP="00BF70FD">
      <w:pPr>
        <w:pStyle w:val="5"/>
        <w:rPr>
          <w:b/>
          <w:bCs w:val="0"/>
          <w:color w:val="000000" w:themeColor="text1"/>
        </w:rPr>
      </w:pPr>
      <w:r w:rsidRPr="004672D6">
        <w:rPr>
          <w:rFonts w:hint="eastAsia"/>
          <w:b/>
          <w:bCs w:val="0"/>
          <w:color w:val="000000" w:themeColor="text1"/>
        </w:rPr>
        <w:t>資源整合與協調</w:t>
      </w:r>
      <w:r w:rsidR="00FE59B2" w:rsidRPr="004672D6">
        <w:rPr>
          <w:rFonts w:hAnsi="標楷體" w:hint="eastAsia"/>
          <w:b/>
          <w:bCs w:val="0"/>
          <w:color w:val="000000" w:themeColor="text1"/>
        </w:rPr>
        <w:t>：</w:t>
      </w:r>
      <w:r w:rsidR="00FE59B2" w:rsidRPr="004672D6">
        <w:rPr>
          <w:rFonts w:hint="eastAsia"/>
          <w:color w:val="000000" w:themeColor="text1"/>
        </w:rPr>
        <w:t>面對多元災害，單一機構往往無法應對所有災難，需要跨機構合作。</w:t>
      </w:r>
    </w:p>
    <w:p w14:paraId="00D75EFF" w14:textId="6DEBE38E" w:rsidR="00BF70FD" w:rsidRPr="004672D6" w:rsidRDefault="00BF70FD" w:rsidP="00BF70FD">
      <w:pPr>
        <w:pStyle w:val="5"/>
        <w:rPr>
          <w:b/>
          <w:bCs w:val="0"/>
          <w:color w:val="000000" w:themeColor="text1"/>
        </w:rPr>
      </w:pPr>
      <w:r w:rsidRPr="004672D6">
        <w:rPr>
          <w:rFonts w:hint="eastAsia"/>
          <w:b/>
          <w:bCs w:val="0"/>
          <w:color w:val="000000" w:themeColor="text1"/>
        </w:rPr>
        <w:t>災後恢復與持續監控</w:t>
      </w:r>
      <w:r w:rsidR="00FE59B2" w:rsidRPr="004672D6">
        <w:rPr>
          <w:rFonts w:hAnsi="標楷體" w:hint="eastAsia"/>
          <w:b/>
          <w:bCs w:val="0"/>
          <w:color w:val="000000" w:themeColor="text1"/>
        </w:rPr>
        <w:t>：</w:t>
      </w:r>
      <w:r w:rsidR="00FE59B2" w:rsidRPr="004672D6">
        <w:rPr>
          <w:rFonts w:hint="eastAsia"/>
          <w:color w:val="000000" w:themeColor="text1"/>
        </w:rPr>
        <w:t>災後應變場所要持續進行災後風險評估與環境監測，確保災害的後續影響</w:t>
      </w:r>
      <w:r w:rsidR="00FE59B2" w:rsidRPr="004672D6">
        <w:rPr>
          <w:rFonts w:hint="eastAsia"/>
          <w:color w:val="000000" w:themeColor="text1"/>
          <w:sz w:val="28"/>
          <w:szCs w:val="32"/>
        </w:rPr>
        <w:t>(如水源污染、放射性</w:t>
      </w:r>
      <w:r w:rsidR="00AC2079" w:rsidRPr="004672D6">
        <w:rPr>
          <w:rFonts w:hint="eastAsia"/>
          <w:color w:val="000000" w:themeColor="text1"/>
          <w:sz w:val="28"/>
          <w:szCs w:val="32"/>
        </w:rPr>
        <w:t>物質</w:t>
      </w:r>
      <w:r w:rsidR="00FE59B2" w:rsidRPr="004672D6">
        <w:rPr>
          <w:rFonts w:hint="eastAsia"/>
          <w:color w:val="000000" w:themeColor="text1"/>
          <w:sz w:val="28"/>
          <w:szCs w:val="32"/>
        </w:rPr>
        <w:t>洩漏等)</w:t>
      </w:r>
      <w:r w:rsidR="00FE59B2" w:rsidRPr="004672D6">
        <w:rPr>
          <w:rFonts w:hint="eastAsia"/>
          <w:color w:val="000000" w:themeColor="text1"/>
        </w:rPr>
        <w:t>得到控制。</w:t>
      </w:r>
    </w:p>
    <w:p w14:paraId="2C220E7D" w14:textId="1CDF1DB6" w:rsidR="00BF70FD" w:rsidRPr="004672D6" w:rsidRDefault="00BF70FD" w:rsidP="00BF70FD">
      <w:pPr>
        <w:pStyle w:val="5"/>
        <w:rPr>
          <w:b/>
          <w:bCs w:val="0"/>
          <w:color w:val="000000" w:themeColor="text1"/>
        </w:rPr>
      </w:pPr>
      <w:r w:rsidRPr="004672D6">
        <w:rPr>
          <w:rFonts w:hint="eastAsia"/>
          <w:b/>
          <w:bCs w:val="0"/>
          <w:color w:val="000000" w:themeColor="text1"/>
        </w:rPr>
        <w:t>彈性應變與即時調整</w:t>
      </w:r>
      <w:r w:rsidR="008D23CD" w:rsidRPr="004672D6">
        <w:rPr>
          <w:rFonts w:hAnsi="標楷體" w:hint="eastAsia"/>
          <w:b/>
          <w:bCs w:val="0"/>
          <w:color w:val="000000" w:themeColor="text1"/>
        </w:rPr>
        <w:t>：</w:t>
      </w:r>
      <w:r w:rsidR="008D23CD" w:rsidRPr="004672D6">
        <w:rPr>
          <w:rFonts w:hint="eastAsia"/>
          <w:color w:val="000000" w:themeColor="text1"/>
        </w:rPr>
        <w:t>多</w:t>
      </w:r>
      <w:r w:rsidR="004E33A5" w:rsidRPr="004672D6">
        <w:rPr>
          <w:rFonts w:hint="eastAsia"/>
          <w:color w:val="000000" w:themeColor="text1"/>
        </w:rPr>
        <w:t>元</w:t>
      </w:r>
      <w:r w:rsidR="008D23CD" w:rsidRPr="004672D6">
        <w:rPr>
          <w:rFonts w:hint="eastAsia"/>
          <w:color w:val="000000" w:themeColor="text1"/>
        </w:rPr>
        <w:t>災情的發生會帶來</w:t>
      </w:r>
      <w:r w:rsidR="008D23CD" w:rsidRPr="004672D6">
        <w:rPr>
          <w:rFonts w:hint="eastAsia"/>
          <w:color w:val="000000" w:themeColor="text1"/>
        </w:rPr>
        <w:lastRenderedPageBreak/>
        <w:t>不可預見的變化，因此應變場所必須具備高度彈性，能夠根據實際情況隨時調整應變策略。</w:t>
      </w:r>
    </w:p>
    <w:p w14:paraId="27FC3481" w14:textId="38213FED" w:rsidR="00BF70FD" w:rsidRPr="004672D6" w:rsidRDefault="00BF70FD" w:rsidP="00E275CC">
      <w:pPr>
        <w:pStyle w:val="4"/>
        <w:rPr>
          <w:color w:val="000000" w:themeColor="text1"/>
        </w:rPr>
      </w:pPr>
      <w:r w:rsidRPr="004672D6">
        <w:rPr>
          <w:rFonts w:hint="eastAsia"/>
          <w:color w:val="000000" w:themeColor="text1"/>
        </w:rPr>
        <w:t>基隆市114年城鎮韌性演習中即規劃與演練災害潛勢區域可能會使用的緊急應變場所，包括急救站、救濟站、防空避難設施與應變指揮中心等，並透過實兵演練檢驗啟用與運作流程。</w:t>
      </w:r>
    </w:p>
    <w:p w14:paraId="11770DE9" w14:textId="1F7B6635" w:rsidR="00BF70FD" w:rsidRPr="004672D6" w:rsidRDefault="00BF70FD" w:rsidP="00BF70FD">
      <w:pPr>
        <w:pStyle w:val="5"/>
        <w:rPr>
          <w:color w:val="000000" w:themeColor="text1"/>
        </w:rPr>
      </w:pPr>
      <w:r w:rsidRPr="004672D6">
        <w:rPr>
          <w:rFonts w:hint="eastAsia"/>
          <w:color w:val="000000" w:themeColor="text1"/>
        </w:rPr>
        <w:t>急救站</w:t>
      </w:r>
      <w:r w:rsidRPr="004672D6">
        <w:rPr>
          <w:rFonts w:hint="eastAsia"/>
          <w:color w:val="000000" w:themeColor="text1"/>
          <w:sz w:val="28"/>
          <w:szCs w:val="32"/>
        </w:rPr>
        <w:t>(First Aid Stations)</w:t>
      </w:r>
      <w:r w:rsidR="00E72B71" w:rsidRPr="004672D6">
        <w:rPr>
          <w:rFonts w:hAnsi="標楷體" w:hint="eastAsia"/>
          <w:color w:val="000000" w:themeColor="text1"/>
        </w:rPr>
        <w:t>：</w:t>
      </w:r>
      <w:r w:rsidR="00E72B71" w:rsidRPr="004672D6">
        <w:rPr>
          <w:rFonts w:hint="eastAsia"/>
          <w:color w:val="000000" w:themeColor="text1"/>
        </w:rPr>
        <w:t>在演習中由衛生局設立急救站，模擬傷患現場緊急醫療處理與轉運。</w:t>
      </w:r>
    </w:p>
    <w:p w14:paraId="3B652C24" w14:textId="1AF6FF86" w:rsidR="00BF70FD" w:rsidRPr="004672D6" w:rsidRDefault="00BF70FD" w:rsidP="00BF70FD">
      <w:pPr>
        <w:pStyle w:val="5"/>
        <w:rPr>
          <w:color w:val="000000" w:themeColor="text1"/>
        </w:rPr>
      </w:pPr>
      <w:r w:rsidRPr="004672D6">
        <w:rPr>
          <w:rFonts w:hint="eastAsia"/>
          <w:color w:val="000000" w:themeColor="text1"/>
        </w:rPr>
        <w:t>戰時救濟站</w:t>
      </w:r>
      <w:r w:rsidRPr="004672D6">
        <w:rPr>
          <w:rFonts w:hint="eastAsia"/>
          <w:color w:val="000000" w:themeColor="text1"/>
          <w:sz w:val="28"/>
          <w:szCs w:val="32"/>
        </w:rPr>
        <w:t>(Relief Stations)</w:t>
      </w:r>
      <w:r w:rsidR="00E72B71" w:rsidRPr="004672D6">
        <w:rPr>
          <w:rFonts w:hAnsi="標楷體" w:hint="eastAsia"/>
          <w:color w:val="000000" w:themeColor="text1"/>
          <w:sz w:val="28"/>
          <w:szCs w:val="32"/>
        </w:rPr>
        <w:t>：</w:t>
      </w:r>
      <w:r w:rsidR="00230CDA" w:rsidRPr="004672D6">
        <w:rPr>
          <w:rFonts w:hAnsi="標楷體" w:hint="eastAsia"/>
          <w:color w:val="000000" w:themeColor="text1"/>
          <w:sz w:val="28"/>
          <w:szCs w:val="32"/>
        </w:rPr>
        <w:t>由</w:t>
      </w:r>
      <w:r w:rsidR="00E72B71" w:rsidRPr="004672D6">
        <w:rPr>
          <w:rFonts w:hint="eastAsia"/>
          <w:color w:val="000000" w:themeColor="text1"/>
        </w:rPr>
        <w:t>社會處與安樂區公所等單位設置戰時救濟站，模擬災民收容、安置與物資供應等實務功能。</w:t>
      </w:r>
    </w:p>
    <w:p w14:paraId="06DBDE7E" w14:textId="7EAC1609" w:rsidR="00BF70FD" w:rsidRPr="004672D6" w:rsidRDefault="00BF70FD" w:rsidP="00BF70FD">
      <w:pPr>
        <w:pStyle w:val="5"/>
        <w:rPr>
          <w:color w:val="000000" w:themeColor="text1"/>
        </w:rPr>
      </w:pPr>
      <w:r w:rsidRPr="004672D6">
        <w:rPr>
          <w:rFonts w:hint="eastAsia"/>
          <w:color w:val="000000" w:themeColor="text1"/>
        </w:rPr>
        <w:t>防空避難設施</w:t>
      </w:r>
      <w:r w:rsidRPr="004672D6">
        <w:rPr>
          <w:rFonts w:hint="eastAsia"/>
          <w:color w:val="000000" w:themeColor="text1"/>
          <w:sz w:val="28"/>
          <w:szCs w:val="32"/>
        </w:rPr>
        <w:t>(Shelter/Refuge Areas)</w:t>
      </w:r>
      <w:r w:rsidR="00230CDA" w:rsidRPr="004672D6">
        <w:rPr>
          <w:rFonts w:hAnsi="標楷體" w:hint="eastAsia"/>
          <w:color w:val="000000" w:themeColor="text1"/>
        </w:rPr>
        <w:t>：</w:t>
      </w:r>
      <w:r w:rsidR="00230CDA" w:rsidRPr="004672D6">
        <w:rPr>
          <w:rFonts w:hint="eastAsia"/>
          <w:color w:val="000000" w:themeColor="text1"/>
        </w:rPr>
        <w:t>在防空情境演練中，安排居民就近前往防空避難設施</w:t>
      </w:r>
      <w:r w:rsidR="00230CDA" w:rsidRPr="004672D6">
        <w:rPr>
          <w:rFonts w:hint="eastAsia"/>
          <w:color w:val="000000" w:themeColor="text1"/>
          <w:sz w:val="28"/>
          <w:szCs w:val="32"/>
        </w:rPr>
        <w:t>(例如避難所)</w:t>
      </w:r>
      <w:r w:rsidR="00230CDA" w:rsidRPr="004672D6">
        <w:rPr>
          <w:rFonts w:hint="eastAsia"/>
          <w:color w:val="000000" w:themeColor="text1"/>
        </w:rPr>
        <w:t>，模擬在警報發出時民眾活動的避難流程。</w:t>
      </w:r>
    </w:p>
    <w:p w14:paraId="5D739EE8" w14:textId="54C95E63" w:rsidR="00BF70FD" w:rsidRPr="004672D6" w:rsidRDefault="00BF70FD" w:rsidP="00BF70FD">
      <w:pPr>
        <w:pStyle w:val="5"/>
        <w:rPr>
          <w:color w:val="000000" w:themeColor="text1"/>
        </w:rPr>
      </w:pPr>
      <w:r w:rsidRPr="004672D6">
        <w:rPr>
          <w:rFonts w:hint="eastAsia"/>
          <w:color w:val="000000" w:themeColor="text1"/>
        </w:rPr>
        <w:t>應變中心與指揮管制中心</w:t>
      </w:r>
      <w:r w:rsidRPr="004672D6">
        <w:rPr>
          <w:rFonts w:hint="eastAsia"/>
          <w:color w:val="000000" w:themeColor="text1"/>
          <w:sz w:val="28"/>
          <w:szCs w:val="32"/>
        </w:rPr>
        <w:t>(Emergency/ Command Centers)</w:t>
      </w:r>
      <w:r w:rsidR="0066257D" w:rsidRPr="004672D6">
        <w:rPr>
          <w:rFonts w:hAnsi="標楷體" w:hint="eastAsia"/>
          <w:color w:val="000000" w:themeColor="text1"/>
        </w:rPr>
        <w:t>：</w:t>
      </w:r>
      <w:r w:rsidR="0066257D" w:rsidRPr="004672D6">
        <w:rPr>
          <w:rFonts w:hint="eastAsia"/>
          <w:color w:val="000000" w:themeColor="text1"/>
        </w:rPr>
        <w:t>演習也包含「聯合應變指揮管制中心」的開設與運作，作為災害與戰時情境下整合指揮與資源調度的核心場所。</w:t>
      </w:r>
    </w:p>
    <w:p w14:paraId="1B3078F9" w14:textId="20948D3E" w:rsidR="00BF70FD" w:rsidRPr="004672D6" w:rsidRDefault="00BF70FD" w:rsidP="00BF70FD">
      <w:pPr>
        <w:pStyle w:val="5"/>
        <w:rPr>
          <w:color w:val="000000" w:themeColor="text1"/>
        </w:rPr>
      </w:pPr>
      <w:r w:rsidRPr="004672D6">
        <w:rPr>
          <w:rFonts w:hint="eastAsia"/>
          <w:color w:val="000000" w:themeColor="text1"/>
        </w:rPr>
        <w:t>民生物資配售與其他設施</w:t>
      </w:r>
      <w:r w:rsidR="00421121" w:rsidRPr="004672D6">
        <w:rPr>
          <w:rFonts w:hAnsi="標楷體" w:hint="eastAsia"/>
          <w:color w:val="000000" w:themeColor="text1"/>
        </w:rPr>
        <w:t>：</w:t>
      </w:r>
      <w:r w:rsidR="00421121" w:rsidRPr="004672D6">
        <w:rPr>
          <w:rFonts w:hint="eastAsia"/>
          <w:color w:val="000000" w:themeColor="text1"/>
        </w:rPr>
        <w:t>演習中還有模擬民生物資配售、基礎設施防護等情境，安排在各實作場域</w:t>
      </w:r>
      <w:r w:rsidR="00421121" w:rsidRPr="004672D6">
        <w:rPr>
          <w:rFonts w:hint="eastAsia"/>
          <w:color w:val="000000" w:themeColor="text1"/>
          <w:sz w:val="28"/>
          <w:szCs w:val="32"/>
        </w:rPr>
        <w:t>(如社區中心、淨水場等)</w:t>
      </w:r>
      <w:r w:rsidR="00421121" w:rsidRPr="004672D6">
        <w:rPr>
          <w:rFonts w:hint="eastAsia"/>
          <w:color w:val="000000" w:themeColor="text1"/>
        </w:rPr>
        <w:t>進行。</w:t>
      </w:r>
    </w:p>
    <w:p w14:paraId="749A161F" w14:textId="2777DD5A" w:rsidR="00B7522A" w:rsidRPr="004672D6" w:rsidRDefault="00B7522A" w:rsidP="00B7522A">
      <w:pPr>
        <w:pStyle w:val="3"/>
        <w:rPr>
          <w:color w:val="000000" w:themeColor="text1"/>
        </w:rPr>
      </w:pPr>
      <w:r w:rsidRPr="004672D6">
        <w:rPr>
          <w:rFonts w:hint="eastAsia"/>
          <w:color w:val="000000" w:themeColor="text1"/>
        </w:rPr>
        <w:t>屏東縣政府</w:t>
      </w:r>
      <w:r w:rsidRPr="004672D6">
        <w:rPr>
          <w:rFonts w:ascii="新細明體" w:eastAsia="新細明體" w:hAnsi="新細明體" w:hint="eastAsia"/>
          <w:color w:val="000000" w:themeColor="text1"/>
        </w:rPr>
        <w:t>︰</w:t>
      </w:r>
    </w:p>
    <w:p w14:paraId="20F9C3F2" w14:textId="7AC57E42" w:rsidR="00393481" w:rsidRPr="004672D6" w:rsidRDefault="00393481" w:rsidP="00393481">
      <w:pPr>
        <w:pStyle w:val="4"/>
        <w:kinsoku/>
        <w:rPr>
          <w:color w:val="000000" w:themeColor="text1"/>
        </w:rPr>
      </w:pPr>
      <w:r w:rsidRPr="004672D6">
        <w:rPr>
          <w:rFonts w:hint="eastAsia"/>
          <w:color w:val="000000" w:themeColor="text1"/>
        </w:rPr>
        <w:t>前進指揮所</w:t>
      </w:r>
      <w:r w:rsidR="00721E45" w:rsidRPr="004672D6">
        <w:rPr>
          <w:rFonts w:hAnsi="標楷體" w:hint="eastAsia"/>
          <w:color w:val="000000" w:themeColor="text1"/>
        </w:rPr>
        <w:t>：</w:t>
      </w:r>
      <w:r w:rsidRPr="004672D6">
        <w:rPr>
          <w:rFonts w:hint="eastAsia"/>
          <w:color w:val="000000" w:themeColor="text1"/>
        </w:rPr>
        <w:t>原設置於消防局第四大隊恆春分隊，依照核子事故災害影響範圍彈性調整，以車城分隊、枋山分隊等為</w:t>
      </w:r>
      <w:r w:rsidRPr="004672D6">
        <w:rPr>
          <w:rFonts w:hint="eastAsia"/>
          <w:b/>
          <w:bCs/>
          <w:color w:val="000000" w:themeColor="text1"/>
        </w:rPr>
        <w:t>備援</w:t>
      </w:r>
      <w:r w:rsidRPr="004672D6">
        <w:rPr>
          <w:rFonts w:hint="eastAsia"/>
          <w:color w:val="000000" w:themeColor="text1"/>
        </w:rPr>
        <w:t>前進指揮所。</w:t>
      </w:r>
    </w:p>
    <w:p w14:paraId="28DED49C" w14:textId="5B1C3B80" w:rsidR="00393481" w:rsidRPr="004672D6" w:rsidRDefault="00393481" w:rsidP="00393481">
      <w:pPr>
        <w:pStyle w:val="4"/>
        <w:rPr>
          <w:color w:val="000000" w:themeColor="text1"/>
        </w:rPr>
      </w:pPr>
      <w:r w:rsidRPr="004672D6">
        <w:rPr>
          <w:rFonts w:hint="eastAsia"/>
          <w:color w:val="000000" w:themeColor="text1"/>
        </w:rPr>
        <w:t>災害應變中心</w:t>
      </w:r>
      <w:r w:rsidR="00B40E21" w:rsidRPr="004672D6">
        <w:rPr>
          <w:rFonts w:hAnsi="標楷體" w:hint="eastAsia"/>
          <w:color w:val="000000" w:themeColor="text1"/>
        </w:rPr>
        <w:t>：</w:t>
      </w:r>
      <w:r w:rsidRPr="004672D6">
        <w:rPr>
          <w:rFonts w:hint="eastAsia"/>
          <w:color w:val="000000" w:themeColor="text1"/>
        </w:rPr>
        <w:t>設置於恆春鎮公所，該公所已與滿州鄉及車城鄉簽訂支援協定，以滿州鄉、車城鄉為災害應變中心備援地點。</w:t>
      </w:r>
    </w:p>
    <w:p w14:paraId="078F3945" w14:textId="0091401B" w:rsidR="00393481" w:rsidRPr="004672D6" w:rsidRDefault="00393481" w:rsidP="00393481">
      <w:pPr>
        <w:pStyle w:val="4"/>
        <w:rPr>
          <w:color w:val="000000" w:themeColor="text1"/>
        </w:rPr>
      </w:pPr>
      <w:r w:rsidRPr="004672D6">
        <w:rPr>
          <w:rFonts w:hint="eastAsia"/>
          <w:color w:val="000000" w:themeColor="text1"/>
        </w:rPr>
        <w:lastRenderedPageBreak/>
        <w:t>防護站</w:t>
      </w:r>
      <w:r w:rsidR="00B40E21" w:rsidRPr="004672D6">
        <w:rPr>
          <w:rFonts w:hAnsi="標楷體" w:hint="eastAsia"/>
          <w:color w:val="000000" w:themeColor="text1"/>
        </w:rPr>
        <w:t>：</w:t>
      </w:r>
      <w:r w:rsidRPr="004672D6">
        <w:rPr>
          <w:rFonts w:hint="eastAsia"/>
          <w:color w:val="000000" w:themeColor="text1"/>
        </w:rPr>
        <w:t>規劃於恆春機場及永港國小，若因複合型災害而致屏200縣道無法通行，以恆春機場為主要防護站。114年度核安演習假定恆春機場因故無法使用，以台26線19K處台灣牛餐廳廣場範圍為備用防護站進行演習。</w:t>
      </w:r>
    </w:p>
    <w:p w14:paraId="1C94C251" w14:textId="31676FA1" w:rsidR="00393481" w:rsidRPr="004672D6" w:rsidRDefault="00393481" w:rsidP="00393481">
      <w:pPr>
        <w:pStyle w:val="4"/>
        <w:rPr>
          <w:color w:val="000000" w:themeColor="text1"/>
        </w:rPr>
      </w:pPr>
      <w:r w:rsidRPr="004672D6">
        <w:rPr>
          <w:rFonts w:hint="eastAsia"/>
          <w:color w:val="000000" w:themeColor="text1"/>
        </w:rPr>
        <w:t>登記編管處所</w:t>
      </w:r>
      <w:r w:rsidR="00B40E21" w:rsidRPr="004672D6">
        <w:rPr>
          <w:rFonts w:hAnsi="標楷體" w:hint="eastAsia"/>
          <w:color w:val="000000" w:themeColor="text1"/>
        </w:rPr>
        <w:t>：</w:t>
      </w:r>
      <w:r w:rsidRPr="004672D6">
        <w:rPr>
          <w:rFonts w:hint="eastAsia"/>
          <w:color w:val="000000" w:themeColor="text1"/>
        </w:rPr>
        <w:t>以道路疏散為主，若台26線因故無法通行，則以火車或船舶運輸替代</w:t>
      </w:r>
      <w:r w:rsidR="00C23882" w:rsidRPr="004672D6">
        <w:rPr>
          <w:rFonts w:hint="eastAsia"/>
          <w:color w:val="000000" w:themeColor="text1"/>
        </w:rPr>
        <w:t>。</w:t>
      </w:r>
      <w:r w:rsidRPr="004672D6">
        <w:rPr>
          <w:rFonts w:hint="eastAsia"/>
          <w:color w:val="000000" w:themeColor="text1"/>
        </w:rPr>
        <w:t>不同疏散方式</w:t>
      </w:r>
      <w:r w:rsidR="00E9029E" w:rsidRPr="004672D6">
        <w:rPr>
          <w:rFonts w:hint="eastAsia"/>
          <w:color w:val="000000" w:themeColor="text1"/>
        </w:rPr>
        <w:t>之</w:t>
      </w:r>
      <w:r w:rsidRPr="004672D6">
        <w:rPr>
          <w:rFonts w:hint="eastAsia"/>
          <w:color w:val="000000" w:themeColor="text1"/>
        </w:rPr>
        <w:t>登記</w:t>
      </w:r>
      <w:r w:rsidR="00E9029E" w:rsidRPr="004672D6">
        <w:rPr>
          <w:rFonts w:hint="eastAsia"/>
          <w:color w:val="000000" w:themeColor="text1"/>
        </w:rPr>
        <w:t>編</w:t>
      </w:r>
      <w:r w:rsidRPr="004672D6">
        <w:rPr>
          <w:rFonts w:hint="eastAsia"/>
          <w:color w:val="000000" w:themeColor="text1"/>
        </w:rPr>
        <w:t>管處所如表</w:t>
      </w:r>
      <w:r w:rsidR="000F5DD5" w:rsidRPr="004672D6">
        <w:rPr>
          <w:rFonts w:hint="eastAsia"/>
          <w:color w:val="000000" w:themeColor="text1"/>
        </w:rPr>
        <w:t>6</w:t>
      </w:r>
      <w:r w:rsidRPr="004672D6">
        <w:rPr>
          <w:rFonts w:hint="eastAsia"/>
          <w:color w:val="000000" w:themeColor="text1"/>
        </w:rPr>
        <w:t>。</w:t>
      </w:r>
    </w:p>
    <w:p w14:paraId="2B356CA9" w14:textId="27877B49" w:rsidR="000F5DD5" w:rsidRPr="004672D6" w:rsidRDefault="000F5DD5" w:rsidP="000F5DD5">
      <w:pPr>
        <w:pStyle w:val="a3"/>
        <w:rPr>
          <w:color w:val="000000" w:themeColor="text1"/>
        </w:rPr>
      </w:pPr>
      <w:r w:rsidRPr="004672D6">
        <w:rPr>
          <w:rFonts w:ascii="Times New Roman" w:hAnsi="Times New Roman" w:hint="eastAsia"/>
          <w:color w:val="000000" w:themeColor="text1"/>
        </w:rPr>
        <w:t>不同疏散方式</w:t>
      </w:r>
      <w:r w:rsidR="00E9029E" w:rsidRPr="004672D6">
        <w:rPr>
          <w:rFonts w:ascii="Times New Roman" w:hAnsi="Times New Roman" w:hint="eastAsia"/>
          <w:color w:val="000000" w:themeColor="text1"/>
        </w:rPr>
        <w:t>之</w:t>
      </w:r>
      <w:r w:rsidRPr="004672D6">
        <w:rPr>
          <w:rFonts w:ascii="Times New Roman" w:hAnsi="Times New Roman" w:hint="eastAsia"/>
          <w:color w:val="000000" w:themeColor="text1"/>
        </w:rPr>
        <w:t>登記</w:t>
      </w:r>
      <w:r w:rsidR="00E9029E" w:rsidRPr="004672D6">
        <w:rPr>
          <w:rFonts w:ascii="Times New Roman" w:hAnsi="Times New Roman" w:hint="eastAsia"/>
          <w:color w:val="000000" w:themeColor="text1"/>
        </w:rPr>
        <w:t>編</w:t>
      </w:r>
      <w:r w:rsidRPr="004672D6">
        <w:rPr>
          <w:rFonts w:ascii="Times New Roman" w:hAnsi="Times New Roman" w:hint="eastAsia"/>
          <w:color w:val="000000" w:themeColor="text1"/>
        </w:rPr>
        <w:t>管處所</w:t>
      </w:r>
    </w:p>
    <w:tbl>
      <w:tblPr>
        <w:tblStyle w:val="af6"/>
        <w:tblW w:w="8844" w:type="dxa"/>
        <w:tblLayout w:type="fixed"/>
        <w:tblCellMar>
          <w:top w:w="28" w:type="dxa"/>
          <w:left w:w="57" w:type="dxa"/>
          <w:bottom w:w="28" w:type="dxa"/>
          <w:right w:w="57" w:type="dxa"/>
        </w:tblCellMar>
        <w:tblLook w:val="04A0" w:firstRow="1" w:lastRow="0" w:firstColumn="1" w:lastColumn="0" w:noHBand="0" w:noVBand="1"/>
      </w:tblPr>
      <w:tblGrid>
        <w:gridCol w:w="2608"/>
        <w:gridCol w:w="3288"/>
        <w:gridCol w:w="2948"/>
      </w:tblGrid>
      <w:tr w:rsidR="004672D6" w:rsidRPr="004672D6" w14:paraId="569CF682" w14:textId="77777777" w:rsidTr="00CC3201">
        <w:trPr>
          <w:cantSplit/>
        </w:trPr>
        <w:tc>
          <w:tcPr>
            <w:tcW w:w="2608" w:type="dxa"/>
          </w:tcPr>
          <w:p w14:paraId="4EEEBD61" w14:textId="77777777" w:rsidR="000F5DD5" w:rsidRPr="004672D6" w:rsidRDefault="000F5DD5" w:rsidP="000F5DD5">
            <w:pPr>
              <w:pStyle w:val="140"/>
              <w:rPr>
                <w:color w:val="000000" w:themeColor="text1"/>
              </w:rPr>
            </w:pPr>
            <w:r w:rsidRPr="004672D6">
              <w:rPr>
                <w:rFonts w:hint="eastAsia"/>
                <w:color w:val="000000" w:themeColor="text1"/>
              </w:rPr>
              <w:t>公路</w:t>
            </w:r>
          </w:p>
        </w:tc>
        <w:tc>
          <w:tcPr>
            <w:tcW w:w="3288" w:type="dxa"/>
          </w:tcPr>
          <w:p w14:paraId="37E3FFCA" w14:textId="77777777" w:rsidR="000F5DD5" w:rsidRPr="004672D6" w:rsidRDefault="000F5DD5" w:rsidP="000F5DD5">
            <w:pPr>
              <w:pStyle w:val="140"/>
              <w:rPr>
                <w:color w:val="000000" w:themeColor="text1"/>
              </w:rPr>
            </w:pPr>
            <w:r w:rsidRPr="004672D6">
              <w:rPr>
                <w:rFonts w:hint="eastAsia"/>
                <w:color w:val="000000" w:themeColor="text1"/>
              </w:rPr>
              <w:t>火車</w:t>
            </w:r>
          </w:p>
        </w:tc>
        <w:tc>
          <w:tcPr>
            <w:tcW w:w="2948" w:type="dxa"/>
          </w:tcPr>
          <w:p w14:paraId="40D8C226" w14:textId="77777777" w:rsidR="000F5DD5" w:rsidRPr="004672D6" w:rsidRDefault="000F5DD5" w:rsidP="000F5DD5">
            <w:pPr>
              <w:pStyle w:val="140"/>
              <w:rPr>
                <w:color w:val="000000" w:themeColor="text1"/>
              </w:rPr>
            </w:pPr>
            <w:r w:rsidRPr="004672D6">
              <w:rPr>
                <w:rFonts w:hint="eastAsia"/>
                <w:color w:val="000000" w:themeColor="text1"/>
              </w:rPr>
              <w:t>船舶</w:t>
            </w:r>
          </w:p>
        </w:tc>
      </w:tr>
      <w:tr w:rsidR="004672D6" w:rsidRPr="004672D6" w14:paraId="021AE609" w14:textId="77777777" w:rsidTr="00CC3201">
        <w:trPr>
          <w:cantSplit/>
        </w:trPr>
        <w:tc>
          <w:tcPr>
            <w:tcW w:w="2608" w:type="dxa"/>
          </w:tcPr>
          <w:p w14:paraId="5EA9B6BC" w14:textId="1344E8B9" w:rsidR="000F5DD5" w:rsidRPr="004672D6" w:rsidRDefault="000F5DD5" w:rsidP="000F5DD5">
            <w:pPr>
              <w:pStyle w:val="14"/>
              <w:rPr>
                <w:color w:val="000000" w:themeColor="text1"/>
              </w:rPr>
            </w:pPr>
            <w:r w:rsidRPr="004672D6">
              <w:rPr>
                <w:rFonts w:hint="eastAsia"/>
                <w:color w:val="000000" w:themeColor="text1"/>
              </w:rPr>
              <w:t>國立海洋生物博物館、恆春機場、車城福安宮香客大樓、滿州國小</w:t>
            </w:r>
          </w:p>
        </w:tc>
        <w:tc>
          <w:tcPr>
            <w:tcW w:w="3288" w:type="dxa"/>
          </w:tcPr>
          <w:p w14:paraId="2FD43E83" w14:textId="77777777" w:rsidR="000F5DD5" w:rsidRPr="004672D6" w:rsidRDefault="000F5DD5" w:rsidP="000F5DD5">
            <w:pPr>
              <w:pStyle w:val="14"/>
              <w:rPr>
                <w:color w:val="000000" w:themeColor="text1"/>
              </w:rPr>
            </w:pPr>
            <w:r w:rsidRPr="004672D6">
              <w:rPr>
                <w:rFonts w:hint="eastAsia"/>
                <w:color w:val="000000" w:themeColor="text1"/>
              </w:rPr>
              <w:t>枋寮火車站-枋寮高中</w:t>
            </w:r>
          </w:p>
          <w:p w14:paraId="7C6EF6DC" w14:textId="77777777" w:rsidR="000F5DD5" w:rsidRPr="004672D6" w:rsidRDefault="000F5DD5" w:rsidP="000F5DD5">
            <w:pPr>
              <w:pStyle w:val="14"/>
              <w:rPr>
                <w:color w:val="000000" w:themeColor="text1"/>
              </w:rPr>
            </w:pPr>
            <w:r w:rsidRPr="004672D6">
              <w:rPr>
                <w:rFonts w:hint="eastAsia"/>
                <w:color w:val="000000" w:themeColor="text1"/>
              </w:rPr>
              <w:t>屏東火車站-屏東縣立體育館</w:t>
            </w:r>
          </w:p>
          <w:p w14:paraId="48015CDE" w14:textId="77777777" w:rsidR="000F5DD5" w:rsidRPr="004672D6" w:rsidRDefault="000F5DD5" w:rsidP="000F5DD5">
            <w:pPr>
              <w:pStyle w:val="14"/>
              <w:rPr>
                <w:color w:val="000000" w:themeColor="text1"/>
              </w:rPr>
            </w:pPr>
            <w:r w:rsidRPr="004672D6">
              <w:rPr>
                <w:rFonts w:hint="eastAsia"/>
                <w:color w:val="000000" w:themeColor="text1"/>
              </w:rPr>
              <w:t>林邊火車站-東港高中</w:t>
            </w:r>
          </w:p>
        </w:tc>
        <w:tc>
          <w:tcPr>
            <w:tcW w:w="2948" w:type="dxa"/>
          </w:tcPr>
          <w:p w14:paraId="77548FBB" w14:textId="77777777" w:rsidR="000F5DD5" w:rsidRPr="004672D6" w:rsidRDefault="000F5DD5" w:rsidP="000F5DD5">
            <w:pPr>
              <w:pStyle w:val="14"/>
              <w:rPr>
                <w:color w:val="000000" w:themeColor="text1"/>
              </w:rPr>
            </w:pPr>
            <w:r w:rsidRPr="004672D6">
              <w:rPr>
                <w:rFonts w:hint="eastAsia"/>
                <w:color w:val="000000" w:themeColor="text1"/>
              </w:rPr>
              <w:t>潭仔漁港、後壁湖漁港、紅柴坑漁港、山海漁港、香蕉灣漁港、鼻頭漁港、海口漁港、興海漁港、後灣漁港</w:t>
            </w:r>
          </w:p>
        </w:tc>
      </w:tr>
    </w:tbl>
    <w:p w14:paraId="37E7BD08" w14:textId="4F19DFCF" w:rsidR="00B7522A" w:rsidRPr="004672D6" w:rsidRDefault="000F5DD5" w:rsidP="000F5DD5">
      <w:pPr>
        <w:pStyle w:val="af5"/>
        <w:rPr>
          <w:color w:val="000000" w:themeColor="text1"/>
        </w:rPr>
      </w:pPr>
      <w:r w:rsidRPr="004672D6">
        <w:rPr>
          <w:rFonts w:hint="eastAsia"/>
          <w:color w:val="000000" w:themeColor="text1"/>
        </w:rPr>
        <w:t>資料來源</w:t>
      </w:r>
      <w:r w:rsidRPr="004672D6">
        <w:rPr>
          <w:rFonts w:ascii="新細明體" w:eastAsia="新細明體" w:hAnsi="新細明體" w:hint="eastAsia"/>
          <w:color w:val="000000" w:themeColor="text1"/>
        </w:rPr>
        <w:t>︰</w:t>
      </w:r>
      <w:r w:rsidRPr="004672D6">
        <w:rPr>
          <w:rFonts w:hint="eastAsia"/>
          <w:color w:val="000000" w:themeColor="text1"/>
        </w:rPr>
        <w:t>屏東縣政府</w:t>
      </w:r>
    </w:p>
    <w:p w14:paraId="4D0A5A41" w14:textId="16F72151" w:rsidR="00301AE9" w:rsidRPr="004672D6" w:rsidRDefault="00301AE9" w:rsidP="00301AE9">
      <w:pPr>
        <w:pStyle w:val="2"/>
        <w:rPr>
          <w:b/>
          <w:bCs w:val="0"/>
          <w:color w:val="000000" w:themeColor="text1"/>
        </w:rPr>
      </w:pPr>
      <w:r w:rsidRPr="004672D6">
        <w:rPr>
          <w:rFonts w:hint="eastAsia"/>
          <w:b/>
          <w:bCs w:val="0"/>
          <w:color w:val="000000" w:themeColor="text1"/>
        </w:rPr>
        <w:t>因應福島核災</w:t>
      </w:r>
      <w:r w:rsidR="007D1465" w:rsidRPr="004672D6">
        <w:rPr>
          <w:rFonts w:hint="eastAsia"/>
          <w:b/>
          <w:bCs w:val="0"/>
          <w:color w:val="000000" w:themeColor="text1"/>
        </w:rPr>
        <w:t>資訊無法傳達</w:t>
      </w:r>
      <w:r w:rsidR="005338B5" w:rsidRPr="004672D6">
        <w:rPr>
          <w:rStyle w:val="afe"/>
          <w:b/>
          <w:bCs w:val="0"/>
          <w:color w:val="000000" w:themeColor="text1"/>
        </w:rPr>
        <w:footnoteReference w:id="3"/>
      </w:r>
      <w:r w:rsidRPr="004672D6">
        <w:rPr>
          <w:rFonts w:hint="eastAsia"/>
          <w:b/>
          <w:bCs w:val="0"/>
          <w:color w:val="000000" w:themeColor="text1"/>
        </w:rPr>
        <w:t>，</w:t>
      </w:r>
      <w:r w:rsidR="00893A09" w:rsidRPr="004672D6">
        <w:rPr>
          <w:rFonts w:hint="eastAsia"/>
          <w:b/>
          <w:bCs w:val="0"/>
          <w:color w:val="000000" w:themeColor="text1"/>
        </w:rPr>
        <w:t>如何及時</w:t>
      </w:r>
      <w:r w:rsidRPr="004672D6">
        <w:rPr>
          <w:rFonts w:hint="eastAsia"/>
          <w:b/>
          <w:bCs w:val="0"/>
          <w:color w:val="000000" w:themeColor="text1"/>
        </w:rPr>
        <w:t>使民眾知道應</w:t>
      </w:r>
      <w:r w:rsidR="00124902" w:rsidRPr="004672D6">
        <w:rPr>
          <w:rFonts w:hint="eastAsia"/>
          <w:b/>
          <w:bCs w:val="0"/>
          <w:color w:val="000000" w:themeColor="text1"/>
        </w:rPr>
        <w:t>如何</w:t>
      </w:r>
      <w:r w:rsidRPr="004672D6">
        <w:rPr>
          <w:rFonts w:hint="eastAsia"/>
          <w:b/>
          <w:bCs w:val="0"/>
          <w:color w:val="000000" w:themeColor="text1"/>
        </w:rPr>
        <w:t>避難</w:t>
      </w:r>
    </w:p>
    <w:p w14:paraId="0ED972B3" w14:textId="63DBB1B2" w:rsidR="00C7682B" w:rsidRPr="004672D6" w:rsidRDefault="00C7682B" w:rsidP="00301AE9">
      <w:pPr>
        <w:pStyle w:val="3"/>
        <w:rPr>
          <w:color w:val="000000" w:themeColor="text1"/>
        </w:rPr>
      </w:pPr>
      <w:r w:rsidRPr="004672D6">
        <w:rPr>
          <w:rFonts w:hint="eastAsia"/>
          <w:color w:val="000000" w:themeColor="text1"/>
        </w:rPr>
        <w:t>台電公司</w:t>
      </w:r>
      <w:r w:rsidRPr="004672D6">
        <w:rPr>
          <w:rFonts w:hAnsi="標楷體" w:hint="eastAsia"/>
          <w:color w:val="000000" w:themeColor="text1"/>
        </w:rPr>
        <w:t>：</w:t>
      </w:r>
    </w:p>
    <w:p w14:paraId="21353AFE" w14:textId="019C9026" w:rsidR="00301AE9" w:rsidRPr="004672D6" w:rsidRDefault="004C1D54" w:rsidP="00C7682B">
      <w:pPr>
        <w:pStyle w:val="4"/>
        <w:rPr>
          <w:color w:val="000000" w:themeColor="text1"/>
        </w:rPr>
      </w:pPr>
      <w:r w:rsidRPr="004672D6">
        <w:rPr>
          <w:rFonts w:hint="eastAsia"/>
          <w:color w:val="000000" w:themeColor="text1"/>
        </w:rPr>
        <w:t>核災時，福島一廠</w:t>
      </w:r>
      <w:r w:rsidRPr="004672D6">
        <w:rPr>
          <w:rFonts w:hint="eastAsia"/>
          <w:b/>
          <w:bCs/>
          <w:color w:val="000000" w:themeColor="text1"/>
        </w:rPr>
        <w:t>因全廠停電</w:t>
      </w:r>
      <w:r w:rsidRPr="004672D6">
        <w:rPr>
          <w:rFonts w:hint="eastAsia"/>
          <w:color w:val="000000" w:themeColor="text1"/>
        </w:rPr>
        <w:t>，致使外界無法獲知電廠之</w:t>
      </w:r>
      <w:r w:rsidR="005338B5" w:rsidRPr="004672D6">
        <w:rPr>
          <w:rFonts w:hint="eastAsia"/>
          <w:color w:val="000000" w:themeColor="text1"/>
        </w:rPr>
        <w:t>輻</w:t>
      </w:r>
      <w:r w:rsidRPr="004672D6">
        <w:rPr>
          <w:rFonts w:hint="eastAsia"/>
          <w:color w:val="000000" w:themeColor="text1"/>
        </w:rPr>
        <w:t>射源項及放射性氣體排放資料，故未能運用</w:t>
      </w:r>
      <w:r w:rsidRPr="004672D6">
        <w:rPr>
          <w:rFonts w:hint="eastAsia"/>
          <w:b/>
          <w:bCs/>
          <w:color w:val="000000" w:themeColor="text1"/>
        </w:rPr>
        <w:t>緊急環境輻射劑量預估系統</w:t>
      </w:r>
      <w:r w:rsidR="00A874A9" w:rsidRPr="004672D6">
        <w:rPr>
          <w:color w:val="000000" w:themeColor="text1"/>
          <w:sz w:val="28"/>
          <w:szCs w:val="32"/>
        </w:rPr>
        <w:t>(</w:t>
      </w:r>
      <w:r w:rsidRPr="004672D6">
        <w:rPr>
          <w:rFonts w:hint="eastAsia"/>
          <w:color w:val="000000" w:themeColor="text1"/>
          <w:sz w:val="28"/>
          <w:szCs w:val="32"/>
        </w:rPr>
        <w:t>System for Prediction of Environmental Emergency Dose Information, SPEEDI</w:t>
      </w:r>
      <w:r w:rsidR="00A874A9" w:rsidRPr="004672D6">
        <w:rPr>
          <w:color w:val="000000" w:themeColor="text1"/>
          <w:sz w:val="28"/>
          <w:szCs w:val="32"/>
        </w:rPr>
        <w:t>)</w:t>
      </w:r>
      <w:r w:rsidRPr="004672D6">
        <w:rPr>
          <w:rFonts w:hint="eastAsia"/>
          <w:color w:val="000000" w:themeColor="text1"/>
        </w:rPr>
        <w:t>即時預估事故輻射外釋影響範圍及程度。</w:t>
      </w:r>
    </w:p>
    <w:p w14:paraId="0173630C" w14:textId="2E7E92CA" w:rsidR="00C7682B" w:rsidRPr="004672D6" w:rsidRDefault="00B07574" w:rsidP="00C7682B">
      <w:pPr>
        <w:pStyle w:val="4"/>
        <w:rPr>
          <w:color w:val="000000" w:themeColor="text1"/>
        </w:rPr>
      </w:pPr>
      <w:r w:rsidRPr="004672D6">
        <w:rPr>
          <w:rFonts w:hint="eastAsia"/>
          <w:color w:val="000000" w:themeColor="text1"/>
        </w:rPr>
        <w:tab/>
        <w:t>倘若我國發生核子事故，</w:t>
      </w:r>
      <w:r w:rsidR="00A64E8D" w:rsidRPr="004672D6">
        <w:rPr>
          <w:rFonts w:hint="eastAsia"/>
          <w:color w:val="000000" w:themeColor="text1"/>
        </w:rPr>
        <w:t>核能電廠</w:t>
      </w:r>
      <w:r w:rsidRPr="004672D6">
        <w:rPr>
          <w:rFonts w:hint="eastAsia"/>
          <w:color w:val="000000" w:themeColor="text1"/>
        </w:rPr>
        <w:t>將</w:t>
      </w:r>
      <w:r w:rsidRPr="004672D6">
        <w:rPr>
          <w:rFonts w:hint="eastAsia"/>
          <w:b/>
          <w:bCs/>
          <w:color w:val="000000" w:themeColor="text1"/>
        </w:rPr>
        <w:t>立即動員台電公司核子事故應變中心與</w:t>
      </w:r>
      <w:r w:rsidR="00A64E8D" w:rsidRPr="004672D6">
        <w:rPr>
          <w:rFonts w:hint="eastAsia"/>
          <w:b/>
          <w:bCs/>
          <w:color w:val="000000" w:themeColor="text1"/>
        </w:rPr>
        <w:t>核能電廠</w:t>
      </w:r>
      <w:r w:rsidRPr="004672D6">
        <w:rPr>
          <w:rFonts w:hint="eastAsia"/>
          <w:b/>
          <w:bCs/>
          <w:color w:val="000000" w:themeColor="text1"/>
        </w:rPr>
        <w:t>緊急控制大隊</w:t>
      </w:r>
      <w:r w:rsidRPr="004672D6">
        <w:rPr>
          <w:rFonts w:hint="eastAsia"/>
          <w:color w:val="000000" w:themeColor="text1"/>
        </w:rPr>
        <w:t>，並於</w:t>
      </w:r>
      <w:r w:rsidRPr="004672D6">
        <w:rPr>
          <w:rFonts w:hint="eastAsia"/>
          <w:b/>
          <w:bCs/>
          <w:color w:val="000000" w:themeColor="text1"/>
        </w:rPr>
        <w:t>15分鐘內通報核安會及地方政府</w:t>
      </w:r>
      <w:r w:rsidRPr="004672D6">
        <w:rPr>
          <w:rFonts w:hint="eastAsia"/>
          <w:color w:val="000000" w:themeColor="text1"/>
        </w:rPr>
        <w:t>。核</w:t>
      </w:r>
      <w:r w:rsidRPr="004672D6">
        <w:rPr>
          <w:rFonts w:hint="eastAsia"/>
          <w:color w:val="000000" w:themeColor="text1"/>
        </w:rPr>
        <w:lastRenderedPageBreak/>
        <w:t>安會隨即啟動其緊急應變小組，並通知成立「核子事故中央災害應變中心」、「核子事故輻射監測中心」、「核子事故地方災害應變中心」及「核子事故支援中心」。</w:t>
      </w:r>
      <w:r w:rsidRPr="004672D6">
        <w:rPr>
          <w:rFonts w:hint="eastAsia"/>
          <w:b/>
          <w:bCs/>
          <w:color w:val="000000" w:themeColor="text1"/>
        </w:rPr>
        <w:t>核子事故輻射監測中心及台電公司核子事故應變中心均設置有類似緊急環境輻射劑量預估系統</w:t>
      </w:r>
      <w:r w:rsidRPr="004672D6">
        <w:rPr>
          <w:rFonts w:hint="eastAsia"/>
          <w:color w:val="000000" w:themeColor="text1"/>
        </w:rPr>
        <w:t>，可於核子事故時，依當時</w:t>
      </w:r>
      <w:r w:rsidRPr="004672D6">
        <w:rPr>
          <w:rFonts w:hint="eastAsia"/>
          <w:b/>
          <w:bCs/>
          <w:color w:val="000000" w:themeColor="text1"/>
        </w:rPr>
        <w:t>風向、風速及放射性氣體排放資料</w:t>
      </w:r>
      <w:r w:rsidRPr="004672D6">
        <w:rPr>
          <w:rFonts w:hint="eastAsia"/>
          <w:color w:val="000000" w:themeColor="text1"/>
        </w:rPr>
        <w:t>執行環境輻射劑量預估，提供核子事故中央災害應變中心執行發布民眾防護行動命令之決策參考。</w:t>
      </w:r>
    </w:p>
    <w:p w14:paraId="2F3295DF" w14:textId="0FFE4996" w:rsidR="006018F4" w:rsidRPr="004672D6" w:rsidRDefault="00A64E8D" w:rsidP="00C7682B">
      <w:pPr>
        <w:pStyle w:val="4"/>
        <w:rPr>
          <w:color w:val="000000" w:themeColor="text1"/>
        </w:rPr>
      </w:pPr>
      <w:r w:rsidRPr="004672D6">
        <w:rPr>
          <w:rFonts w:hint="eastAsia"/>
          <w:color w:val="000000" w:themeColor="text1"/>
        </w:rPr>
        <w:t>核能電廠</w:t>
      </w:r>
      <w:r w:rsidR="007A2CE7" w:rsidRPr="004672D6">
        <w:rPr>
          <w:rFonts w:hint="eastAsia"/>
          <w:b/>
          <w:bCs/>
          <w:color w:val="000000" w:themeColor="text1"/>
        </w:rPr>
        <w:t>安全參數顯示系統</w:t>
      </w:r>
      <w:r w:rsidR="007A2CE7" w:rsidRPr="004672D6">
        <w:rPr>
          <w:color w:val="000000" w:themeColor="text1"/>
          <w:sz w:val="28"/>
          <w:szCs w:val="32"/>
        </w:rPr>
        <w:t>(Safety Parameter Display System,</w:t>
      </w:r>
      <w:r w:rsidR="007A2CE7" w:rsidRPr="004672D6">
        <w:rPr>
          <w:rFonts w:hint="eastAsia"/>
          <w:color w:val="000000" w:themeColor="text1"/>
          <w:sz w:val="28"/>
          <w:szCs w:val="32"/>
        </w:rPr>
        <w:t xml:space="preserve"> </w:t>
      </w:r>
      <w:r w:rsidR="007A2CE7" w:rsidRPr="004672D6">
        <w:rPr>
          <w:color w:val="000000" w:themeColor="text1"/>
          <w:sz w:val="28"/>
          <w:szCs w:val="32"/>
        </w:rPr>
        <w:t>SPDS)</w:t>
      </w:r>
      <w:r w:rsidR="007A2CE7" w:rsidRPr="004672D6">
        <w:rPr>
          <w:rFonts w:hint="eastAsia"/>
          <w:color w:val="000000" w:themeColor="text1"/>
        </w:rPr>
        <w:t>皆設有</w:t>
      </w:r>
      <w:r w:rsidR="007A2CE7" w:rsidRPr="004672D6">
        <w:rPr>
          <w:rFonts w:hint="eastAsia"/>
          <w:b/>
          <w:bCs/>
          <w:color w:val="000000" w:themeColor="text1"/>
        </w:rPr>
        <w:t>不斷電系統</w:t>
      </w:r>
      <w:r w:rsidR="00C170D1" w:rsidRPr="004672D6">
        <w:rPr>
          <w:color w:val="000000" w:themeColor="text1"/>
          <w:sz w:val="28"/>
          <w:szCs w:val="32"/>
        </w:rPr>
        <w:t>(</w:t>
      </w:r>
      <w:r w:rsidR="00C170D1" w:rsidRPr="004672D6">
        <w:rPr>
          <w:rFonts w:hint="eastAsia"/>
          <w:color w:val="000000" w:themeColor="text1"/>
          <w:sz w:val="28"/>
          <w:szCs w:val="32"/>
        </w:rPr>
        <w:t xml:space="preserve"> </w:t>
      </w:r>
      <w:r w:rsidR="00C170D1" w:rsidRPr="004672D6">
        <w:rPr>
          <w:color w:val="000000" w:themeColor="text1"/>
          <w:sz w:val="28"/>
          <w:szCs w:val="32"/>
        </w:rPr>
        <w:t>Uninterruptible Power Supply,</w:t>
      </w:r>
      <w:r w:rsidR="00C170D1" w:rsidRPr="004672D6">
        <w:rPr>
          <w:rFonts w:hint="eastAsia"/>
          <w:color w:val="000000" w:themeColor="text1"/>
          <w:sz w:val="28"/>
          <w:szCs w:val="32"/>
        </w:rPr>
        <w:t xml:space="preserve"> </w:t>
      </w:r>
      <w:r w:rsidR="00C170D1" w:rsidRPr="004672D6">
        <w:rPr>
          <w:color w:val="000000" w:themeColor="text1"/>
          <w:sz w:val="28"/>
          <w:szCs w:val="32"/>
        </w:rPr>
        <w:t>UPS)</w:t>
      </w:r>
      <w:r w:rsidR="007A2CE7" w:rsidRPr="004672D6">
        <w:rPr>
          <w:rFonts w:hint="eastAsia"/>
          <w:color w:val="000000" w:themeColor="text1"/>
        </w:rPr>
        <w:t>且有</w:t>
      </w:r>
      <w:r w:rsidR="007A2CE7" w:rsidRPr="004672D6">
        <w:rPr>
          <w:rFonts w:hint="eastAsia"/>
          <w:b/>
          <w:bCs/>
          <w:color w:val="000000" w:themeColor="text1"/>
        </w:rPr>
        <w:t>多重電源</w:t>
      </w:r>
      <w:r w:rsidR="007A2CE7" w:rsidRPr="004672D6">
        <w:rPr>
          <w:rFonts w:hint="eastAsia"/>
          <w:color w:val="000000" w:themeColor="text1"/>
        </w:rPr>
        <w:t>來源。</w:t>
      </w:r>
      <w:r w:rsidRPr="004672D6">
        <w:rPr>
          <w:rFonts w:hint="eastAsia"/>
          <w:color w:val="000000" w:themeColor="text1"/>
        </w:rPr>
        <w:t>核能電廠</w:t>
      </w:r>
      <w:r w:rsidR="007A2CE7" w:rsidRPr="004672D6">
        <w:rPr>
          <w:rFonts w:hint="eastAsia"/>
          <w:color w:val="000000" w:themeColor="text1"/>
        </w:rPr>
        <w:t>經核安總體檢後提出多項</w:t>
      </w:r>
      <w:r w:rsidR="007A2CE7" w:rsidRPr="004672D6">
        <w:rPr>
          <w:rFonts w:hint="eastAsia"/>
          <w:b/>
          <w:bCs/>
          <w:color w:val="000000" w:themeColor="text1"/>
        </w:rPr>
        <w:t>福島後安全強化方案</w:t>
      </w:r>
      <w:r w:rsidR="007A2CE7" w:rsidRPr="004672D6">
        <w:rPr>
          <w:rFonts w:hint="eastAsia"/>
          <w:color w:val="000000" w:themeColor="text1"/>
        </w:rPr>
        <w:t>，新增</w:t>
      </w:r>
      <w:r w:rsidR="007A2CE7" w:rsidRPr="004672D6">
        <w:rPr>
          <w:rFonts w:hint="eastAsia"/>
          <w:b/>
          <w:bCs/>
          <w:color w:val="000000" w:themeColor="text1"/>
        </w:rPr>
        <w:t>多重多樣的移動式電源</w:t>
      </w:r>
      <w:r w:rsidR="007A2CE7" w:rsidRPr="004672D6">
        <w:rPr>
          <w:rFonts w:hint="eastAsia"/>
          <w:color w:val="000000" w:themeColor="text1"/>
        </w:rPr>
        <w:t>，當全廠停電時，確保重要爐心參數資料(如反應爐功率、壓力與溫度)能提供</w:t>
      </w:r>
      <w:r w:rsidR="00C170D1" w:rsidRPr="004672D6">
        <w:rPr>
          <w:rFonts w:hint="eastAsia"/>
          <w:color w:val="000000" w:themeColor="text1"/>
        </w:rPr>
        <w:t>台電</w:t>
      </w:r>
      <w:r w:rsidR="007A2CE7" w:rsidRPr="004672D6">
        <w:rPr>
          <w:rFonts w:hint="eastAsia"/>
          <w:color w:val="000000" w:themeColor="text1"/>
        </w:rPr>
        <w:t>公司核子事故應變中心及核子事故輻射監測中心評估輻射源項、進行事故分析及輻射影響範圍推估。</w:t>
      </w:r>
    </w:p>
    <w:p w14:paraId="153A8791" w14:textId="73D01E72" w:rsidR="00C170D1" w:rsidRPr="004672D6" w:rsidRDefault="007A2CE7" w:rsidP="0081275E">
      <w:pPr>
        <w:pStyle w:val="4"/>
        <w:rPr>
          <w:color w:val="000000" w:themeColor="text1"/>
        </w:rPr>
      </w:pPr>
      <w:r w:rsidRPr="004672D6">
        <w:rPr>
          <w:rFonts w:hint="eastAsia"/>
          <w:color w:val="000000" w:themeColor="text1"/>
        </w:rPr>
        <w:t>若遇</w:t>
      </w:r>
      <w:r w:rsidRPr="004672D6">
        <w:rPr>
          <w:rFonts w:hint="eastAsia"/>
          <w:b/>
          <w:bCs/>
          <w:color w:val="000000" w:themeColor="text1"/>
        </w:rPr>
        <w:t>極端情境</w:t>
      </w:r>
      <w:r w:rsidRPr="004672D6">
        <w:rPr>
          <w:rFonts w:hint="eastAsia"/>
          <w:color w:val="000000" w:themeColor="text1"/>
        </w:rPr>
        <w:t>而無法取得電廠內部參數時，可應用已建立之</w:t>
      </w:r>
      <w:r w:rsidRPr="004672D6">
        <w:rPr>
          <w:rFonts w:hint="eastAsia"/>
          <w:b/>
          <w:bCs/>
          <w:color w:val="000000" w:themeColor="text1"/>
        </w:rPr>
        <w:t>輻射源項基本資料庫</w:t>
      </w:r>
      <w:r w:rsidR="00C170D1" w:rsidRPr="004672D6">
        <w:rPr>
          <w:rFonts w:hint="eastAsia"/>
          <w:color w:val="000000" w:themeColor="text1"/>
        </w:rPr>
        <w:t>(包含設計基準之事故與嚴重核子事故)</w:t>
      </w:r>
      <w:r w:rsidRPr="004672D6">
        <w:rPr>
          <w:rFonts w:hint="eastAsia"/>
          <w:color w:val="000000" w:themeColor="text1"/>
        </w:rPr>
        <w:t>，及已建立之</w:t>
      </w:r>
      <w:r w:rsidRPr="004672D6">
        <w:rPr>
          <w:rFonts w:hint="eastAsia"/>
          <w:b/>
          <w:bCs/>
          <w:color w:val="000000" w:themeColor="text1"/>
        </w:rPr>
        <w:t>歷年各</w:t>
      </w:r>
      <w:r w:rsidR="00A64E8D" w:rsidRPr="004672D6">
        <w:rPr>
          <w:rFonts w:hint="eastAsia"/>
          <w:b/>
          <w:bCs/>
          <w:color w:val="000000" w:themeColor="text1"/>
        </w:rPr>
        <w:t>核能電廠</w:t>
      </w:r>
      <w:r w:rsidRPr="004672D6">
        <w:rPr>
          <w:rFonts w:hint="eastAsia"/>
          <w:b/>
          <w:bCs/>
          <w:color w:val="000000" w:themeColor="text1"/>
        </w:rPr>
        <w:t>不同天氣型態風場資料庫</w:t>
      </w:r>
      <w:r w:rsidRPr="004672D6">
        <w:rPr>
          <w:rFonts w:hint="eastAsia"/>
          <w:color w:val="000000" w:themeColor="text1"/>
        </w:rPr>
        <w:t>或輔以</w:t>
      </w:r>
      <w:r w:rsidR="002645F3" w:rsidRPr="004672D6">
        <w:rPr>
          <w:rFonts w:hint="eastAsia"/>
          <w:b/>
          <w:bCs/>
          <w:color w:val="000000" w:themeColor="text1"/>
        </w:rPr>
        <w:t>交通部</w:t>
      </w:r>
      <w:r w:rsidRPr="004672D6">
        <w:rPr>
          <w:rFonts w:hint="eastAsia"/>
          <w:b/>
          <w:bCs/>
          <w:color w:val="000000" w:themeColor="text1"/>
        </w:rPr>
        <w:t>中央氣象</w:t>
      </w:r>
      <w:r w:rsidR="002645F3" w:rsidRPr="004672D6">
        <w:rPr>
          <w:rFonts w:hint="eastAsia"/>
          <w:b/>
          <w:bCs/>
          <w:color w:val="000000" w:themeColor="text1"/>
        </w:rPr>
        <w:t>署</w:t>
      </w:r>
      <w:r w:rsidR="00D46EB8" w:rsidRPr="004672D6">
        <w:rPr>
          <w:rFonts w:hint="eastAsia"/>
          <w:b/>
          <w:bCs/>
          <w:color w:val="000000" w:themeColor="text1"/>
        </w:rPr>
        <w:t>(下稱氣象署)</w:t>
      </w:r>
      <w:r w:rsidRPr="004672D6">
        <w:rPr>
          <w:rFonts w:hint="eastAsia"/>
          <w:b/>
          <w:bCs/>
          <w:color w:val="000000" w:themeColor="text1"/>
        </w:rPr>
        <w:t>監測資料</w:t>
      </w:r>
      <w:r w:rsidRPr="004672D6">
        <w:rPr>
          <w:rFonts w:hint="eastAsia"/>
          <w:color w:val="000000" w:themeColor="text1"/>
        </w:rPr>
        <w:t>，預先進行</w:t>
      </w:r>
      <w:r w:rsidRPr="004672D6">
        <w:rPr>
          <w:rFonts w:hint="eastAsia"/>
          <w:b/>
          <w:bCs/>
          <w:color w:val="000000" w:themeColor="text1"/>
        </w:rPr>
        <w:t>擴散模擬</w:t>
      </w:r>
      <w:r w:rsidRPr="004672D6">
        <w:rPr>
          <w:rFonts w:hint="eastAsia"/>
          <w:color w:val="000000" w:themeColor="text1"/>
        </w:rPr>
        <w:t>，評估重要偵測點</w:t>
      </w:r>
      <w:r w:rsidR="00C170D1" w:rsidRPr="004672D6">
        <w:rPr>
          <w:rFonts w:hint="eastAsia"/>
          <w:color w:val="000000" w:themeColor="text1"/>
        </w:rPr>
        <w:t>(如廠區及廠界)</w:t>
      </w:r>
      <w:r w:rsidRPr="004672D6">
        <w:rPr>
          <w:rFonts w:hint="eastAsia"/>
          <w:color w:val="000000" w:themeColor="text1"/>
        </w:rPr>
        <w:t>之最大可能輻射劑量，提供民眾防護行動之決策參考。</w:t>
      </w:r>
      <w:r w:rsidR="00C170D1" w:rsidRPr="004672D6">
        <w:rPr>
          <w:rFonts w:hint="eastAsia"/>
          <w:color w:val="000000" w:themeColor="text1"/>
        </w:rPr>
        <w:t>福島</w:t>
      </w:r>
      <w:r w:rsidR="003F0C29" w:rsidRPr="004672D6">
        <w:rPr>
          <w:rFonts w:hint="eastAsia"/>
          <w:color w:val="000000" w:themeColor="text1"/>
        </w:rPr>
        <w:t>核災</w:t>
      </w:r>
      <w:r w:rsidR="00C170D1" w:rsidRPr="004672D6">
        <w:rPr>
          <w:rFonts w:hint="eastAsia"/>
          <w:color w:val="000000" w:themeColor="text1"/>
        </w:rPr>
        <w:t>後安全強化方案，廠外輻射監測部分增設</w:t>
      </w:r>
      <w:r w:rsidR="00C170D1" w:rsidRPr="004672D6">
        <w:rPr>
          <w:rFonts w:hint="eastAsia"/>
          <w:b/>
          <w:bCs/>
          <w:color w:val="000000" w:themeColor="text1"/>
        </w:rPr>
        <w:t>固定式偵測站</w:t>
      </w:r>
      <w:r w:rsidR="00C170D1" w:rsidRPr="004672D6">
        <w:rPr>
          <w:rFonts w:hint="eastAsia"/>
          <w:color w:val="000000" w:themeColor="text1"/>
        </w:rPr>
        <w:t>並配置</w:t>
      </w:r>
      <w:r w:rsidR="00C170D1" w:rsidRPr="004672D6">
        <w:rPr>
          <w:rFonts w:hint="eastAsia"/>
          <w:b/>
          <w:bCs/>
          <w:color w:val="000000" w:themeColor="text1"/>
        </w:rPr>
        <w:t>機動偵測儀</w:t>
      </w:r>
      <w:r w:rsidR="00C170D1" w:rsidRPr="004672D6">
        <w:rPr>
          <w:rFonts w:hint="eastAsia"/>
          <w:color w:val="000000" w:themeColor="text1"/>
        </w:rPr>
        <w:t>，提升輻射監測站電源可靠性，確保環境輻射監測持續運作。</w:t>
      </w:r>
    </w:p>
    <w:p w14:paraId="016F788E" w14:textId="445A81FC" w:rsidR="00C170D1" w:rsidRPr="004672D6" w:rsidRDefault="00C170D1" w:rsidP="00C170D1">
      <w:pPr>
        <w:pStyle w:val="4"/>
        <w:rPr>
          <w:color w:val="000000" w:themeColor="text1"/>
        </w:rPr>
      </w:pPr>
      <w:r w:rsidRPr="004672D6">
        <w:rPr>
          <w:rFonts w:hint="eastAsia"/>
          <w:color w:val="000000" w:themeColor="text1"/>
        </w:rPr>
        <w:t>核安會所屬「輻射偵測中心」已建置「</w:t>
      </w:r>
      <w:r w:rsidRPr="004672D6">
        <w:rPr>
          <w:rFonts w:hint="eastAsia"/>
          <w:b/>
          <w:bCs/>
          <w:color w:val="000000" w:themeColor="text1"/>
        </w:rPr>
        <w:t>全國環境輻射監測網</w:t>
      </w:r>
      <w:r w:rsidRPr="004672D6">
        <w:rPr>
          <w:rFonts w:hint="eastAsia"/>
          <w:color w:val="000000" w:themeColor="text1"/>
        </w:rPr>
        <w:t>」</w:t>
      </w:r>
      <w:r w:rsidR="00737D7B" w:rsidRPr="004672D6">
        <w:rPr>
          <w:color w:val="000000" w:themeColor="text1"/>
          <w:sz w:val="28"/>
          <w:szCs w:val="32"/>
        </w:rPr>
        <w:t xml:space="preserve">(Environmental Radiation Monitoring </w:t>
      </w:r>
      <w:r w:rsidR="00737D7B" w:rsidRPr="004672D6">
        <w:rPr>
          <w:color w:val="000000" w:themeColor="text1"/>
          <w:sz w:val="28"/>
          <w:szCs w:val="32"/>
        </w:rPr>
        <w:lastRenderedPageBreak/>
        <w:t>Network)</w:t>
      </w:r>
      <w:r w:rsidRPr="004672D6">
        <w:rPr>
          <w:rFonts w:hint="eastAsia"/>
          <w:color w:val="000000" w:themeColor="text1"/>
        </w:rPr>
        <w:t>，各核能電廠緊急計畫區內亦設有</w:t>
      </w:r>
      <w:r w:rsidRPr="004672D6">
        <w:rPr>
          <w:rFonts w:hint="eastAsia"/>
          <w:b/>
          <w:bCs/>
          <w:color w:val="000000" w:themeColor="text1"/>
        </w:rPr>
        <w:t>輻射監測站</w:t>
      </w:r>
      <w:r w:rsidRPr="004672D6">
        <w:rPr>
          <w:rFonts w:hint="eastAsia"/>
          <w:color w:val="000000" w:themeColor="text1"/>
        </w:rPr>
        <w:t>，可迅速偵測並即時反應環境中任何放射性異常情形</w:t>
      </w:r>
      <w:r w:rsidR="007C7CD5" w:rsidRPr="004672D6">
        <w:rPr>
          <w:rFonts w:hint="eastAsia"/>
          <w:color w:val="000000" w:themeColor="text1"/>
        </w:rPr>
        <w:t>，並</w:t>
      </w:r>
      <w:r w:rsidRPr="004672D6">
        <w:rPr>
          <w:rFonts w:hint="eastAsia"/>
          <w:color w:val="000000" w:themeColor="text1"/>
        </w:rPr>
        <w:t>可透過核安會網站</w:t>
      </w:r>
      <w:r w:rsidR="007C7CD5" w:rsidRPr="004672D6">
        <w:rPr>
          <w:color w:val="000000" w:themeColor="text1"/>
          <w:sz w:val="28"/>
          <w:szCs w:val="32"/>
        </w:rPr>
        <w:t>(https://www.</w:t>
      </w:r>
      <w:r w:rsidR="00691C83" w:rsidRPr="004672D6">
        <w:rPr>
          <w:rFonts w:hint="eastAsia"/>
          <w:color w:val="000000" w:themeColor="text1"/>
          <w:sz w:val="28"/>
          <w:szCs w:val="32"/>
        </w:rPr>
        <w:t xml:space="preserve"> </w:t>
      </w:r>
      <w:r w:rsidR="007C7CD5" w:rsidRPr="004672D6">
        <w:rPr>
          <w:color w:val="000000" w:themeColor="text1"/>
          <w:sz w:val="28"/>
          <w:szCs w:val="32"/>
        </w:rPr>
        <w:t>nusc.gov.tw/gammadetect.html)</w:t>
      </w:r>
      <w:r w:rsidRPr="004672D6">
        <w:rPr>
          <w:rFonts w:hint="eastAsia"/>
          <w:color w:val="000000" w:themeColor="text1"/>
        </w:rPr>
        <w:t>或「核安e點通」APP查詢即時數值。必要時，核子事故輻射監測中心亦可利用陸海空域等環境輻射監測機制，彙整環境輻射監測結果，協助核子事故中央災害應變中心下達適當之民眾防護行動命令。</w:t>
      </w:r>
    </w:p>
    <w:p w14:paraId="2C709FE0" w14:textId="3E8EA6A0" w:rsidR="00C170D1" w:rsidRPr="004672D6" w:rsidRDefault="00C170D1" w:rsidP="00C170D1">
      <w:pPr>
        <w:pStyle w:val="4"/>
        <w:rPr>
          <w:color w:val="000000" w:themeColor="text1"/>
        </w:rPr>
      </w:pPr>
      <w:r w:rsidRPr="004672D6">
        <w:rPr>
          <w:rFonts w:hint="eastAsia"/>
          <w:color w:val="000000" w:themeColor="text1"/>
        </w:rPr>
        <w:t>核子事故有</w:t>
      </w:r>
      <w:r w:rsidRPr="004672D6">
        <w:rPr>
          <w:rFonts w:hint="eastAsia"/>
          <w:b/>
          <w:bCs/>
          <w:color w:val="000000" w:themeColor="text1"/>
        </w:rPr>
        <w:t>時序性、階段性及漸進性</w:t>
      </w:r>
      <w:r w:rsidRPr="004672D6">
        <w:rPr>
          <w:rFonts w:hint="eastAsia"/>
          <w:color w:val="000000" w:themeColor="text1"/>
        </w:rPr>
        <w:t>，依其進展與影響程度分為</w:t>
      </w:r>
      <w:r w:rsidR="00ED5C03" w:rsidRPr="004672D6">
        <w:rPr>
          <w:rFonts w:hint="eastAsia"/>
          <w:color w:val="000000" w:themeColor="text1"/>
        </w:rPr>
        <w:t>3</w:t>
      </w:r>
      <w:r w:rsidRPr="004672D6">
        <w:rPr>
          <w:rFonts w:hint="eastAsia"/>
          <w:color w:val="000000" w:themeColor="text1"/>
        </w:rPr>
        <w:t>個階段：</w:t>
      </w:r>
      <w:r w:rsidRPr="004672D6">
        <w:rPr>
          <w:rFonts w:hint="eastAsia"/>
          <w:b/>
          <w:bCs/>
          <w:color w:val="000000" w:themeColor="text1"/>
        </w:rPr>
        <w:t>緊急戒備事故、廠區緊急事故及全面緊急事故</w:t>
      </w:r>
      <w:r w:rsidRPr="004672D6">
        <w:rPr>
          <w:rFonts w:hint="eastAsia"/>
          <w:color w:val="000000" w:themeColor="text1"/>
        </w:rPr>
        <w:t>。核子事故警報由中央災害應變中心下令發布，地方災害應變中心及台電公司配合發布緊急應變計畫區民眾預警；同時，透過災防告警細胞廣播服務</w:t>
      </w:r>
      <w:r w:rsidR="000A2A4F" w:rsidRPr="004672D6">
        <w:rPr>
          <w:color w:val="000000" w:themeColor="text1"/>
        </w:rPr>
        <w:t>(CBS)</w:t>
      </w:r>
      <w:r w:rsidRPr="004672D6">
        <w:rPr>
          <w:rFonts w:hint="eastAsia"/>
          <w:color w:val="000000" w:themeColor="text1"/>
        </w:rPr>
        <w:t>、手機簡訊</w:t>
      </w:r>
      <w:r w:rsidR="000A2A4F" w:rsidRPr="004672D6">
        <w:rPr>
          <w:color w:val="000000" w:themeColor="text1"/>
        </w:rPr>
        <w:t>(LBS)</w:t>
      </w:r>
      <w:r w:rsidRPr="004672D6">
        <w:rPr>
          <w:rFonts w:hint="eastAsia"/>
          <w:color w:val="000000" w:themeColor="text1"/>
        </w:rPr>
        <w:t>、電視媒體、社群媒體及警察廣播電台等多元管道，即時發布民眾應採取之必要防護行動，包括</w:t>
      </w:r>
      <w:r w:rsidRPr="004672D6">
        <w:rPr>
          <w:rFonts w:hint="eastAsia"/>
          <w:b/>
          <w:bCs/>
          <w:color w:val="000000" w:themeColor="text1"/>
        </w:rPr>
        <w:t>掩蔽、服用碘片，疏散範圍、方向及路線</w:t>
      </w:r>
      <w:r w:rsidRPr="004672D6">
        <w:rPr>
          <w:rFonts w:hint="eastAsia"/>
          <w:color w:val="000000" w:themeColor="text1"/>
        </w:rPr>
        <w:t>，確保民眾依循明確引導，獲得安全有效防護。</w:t>
      </w:r>
    </w:p>
    <w:p w14:paraId="77B2285E" w14:textId="0B2396C9" w:rsidR="00C170D1" w:rsidRPr="004672D6" w:rsidRDefault="00C170D1" w:rsidP="00C170D1">
      <w:pPr>
        <w:pStyle w:val="4"/>
        <w:rPr>
          <w:color w:val="000000" w:themeColor="text1"/>
        </w:rPr>
      </w:pPr>
      <w:r w:rsidRPr="004672D6">
        <w:rPr>
          <w:rFonts w:hint="eastAsia"/>
          <w:color w:val="000000" w:themeColor="text1"/>
        </w:rPr>
        <w:t>採取「</w:t>
      </w:r>
      <w:r w:rsidRPr="004672D6">
        <w:rPr>
          <w:rFonts w:hint="eastAsia"/>
          <w:b/>
          <w:bCs/>
          <w:color w:val="000000" w:themeColor="text1"/>
        </w:rPr>
        <w:t>預防性疏散</w:t>
      </w:r>
      <w:r w:rsidRPr="004672D6">
        <w:rPr>
          <w:rFonts w:hint="eastAsia"/>
          <w:color w:val="000000" w:themeColor="text1"/>
        </w:rPr>
        <w:t>」的最高防護原則，發生核子事故初期，以</w:t>
      </w:r>
      <w:r w:rsidRPr="004672D6">
        <w:rPr>
          <w:rFonts w:hint="eastAsia"/>
          <w:b/>
          <w:bCs/>
          <w:color w:val="000000" w:themeColor="text1"/>
        </w:rPr>
        <w:t>室內掩蔽</w:t>
      </w:r>
      <w:r w:rsidRPr="004672D6">
        <w:rPr>
          <w:rFonts w:hint="eastAsia"/>
          <w:color w:val="000000" w:themeColor="text1"/>
        </w:rPr>
        <w:t>作為民眾初期防護作業；廠區緊急事故且輻射尚未大量外釋前，針對應變計畫區內的</w:t>
      </w:r>
      <w:r w:rsidRPr="004672D6">
        <w:rPr>
          <w:rFonts w:hint="eastAsia"/>
          <w:b/>
          <w:bCs/>
          <w:color w:val="000000" w:themeColor="text1"/>
        </w:rPr>
        <w:t>弱勢族群</w:t>
      </w:r>
      <w:r w:rsidR="000F3CDA" w:rsidRPr="004672D6">
        <w:rPr>
          <w:rFonts w:hint="eastAsia"/>
          <w:color w:val="000000" w:themeColor="text1"/>
          <w:sz w:val="28"/>
          <w:szCs w:val="32"/>
        </w:rPr>
        <w:t>(如孕婦、嬰幼兒、安養機構病患)</w:t>
      </w:r>
      <w:r w:rsidRPr="004672D6">
        <w:rPr>
          <w:rFonts w:hint="eastAsia"/>
          <w:color w:val="000000" w:themeColor="text1"/>
        </w:rPr>
        <w:t>優先進行預防性撤離；若事故持續惡化，中央災害應變中心依據輻射監測中心提供之風向與擴散預測，實施「分區、分時段」的疏散管制：優先撤離</w:t>
      </w:r>
      <w:r w:rsidRPr="004672D6">
        <w:rPr>
          <w:rFonts w:hint="eastAsia"/>
          <w:b/>
          <w:bCs/>
          <w:color w:val="000000" w:themeColor="text1"/>
        </w:rPr>
        <w:t>下風處或高風險區域</w:t>
      </w:r>
      <w:r w:rsidRPr="004672D6">
        <w:rPr>
          <w:rFonts w:hint="eastAsia"/>
          <w:color w:val="000000" w:themeColor="text1"/>
        </w:rPr>
        <w:t>的居民，避免道路交通癱瘓並大幅降低民眾在移動過程中可能受到的輻射曝露風險。</w:t>
      </w:r>
    </w:p>
    <w:p w14:paraId="6CAFFA4E" w14:textId="6DAA8C7A" w:rsidR="002D0A63" w:rsidRPr="004672D6" w:rsidRDefault="001605B3" w:rsidP="002D0A63">
      <w:pPr>
        <w:pStyle w:val="3"/>
        <w:rPr>
          <w:color w:val="000000" w:themeColor="text1"/>
        </w:rPr>
      </w:pPr>
      <w:r w:rsidRPr="004672D6">
        <w:rPr>
          <w:rFonts w:hAnsi="標楷體" w:hint="eastAsia"/>
          <w:color w:val="000000" w:themeColor="text1"/>
        </w:rPr>
        <w:t>新北市政府</w:t>
      </w:r>
      <w:r w:rsidR="002D0A63" w:rsidRPr="004672D6">
        <w:rPr>
          <w:rFonts w:hAnsi="標楷體" w:hint="eastAsia"/>
          <w:color w:val="000000" w:themeColor="text1"/>
        </w:rPr>
        <w:t>：</w:t>
      </w:r>
    </w:p>
    <w:p w14:paraId="02C0E6D9" w14:textId="0C8B5294" w:rsidR="001605B3" w:rsidRPr="004672D6" w:rsidRDefault="001605B3" w:rsidP="001605B3">
      <w:pPr>
        <w:pStyle w:val="4"/>
        <w:rPr>
          <w:color w:val="000000" w:themeColor="text1"/>
        </w:rPr>
      </w:pPr>
      <w:r w:rsidRPr="004672D6">
        <w:rPr>
          <w:rFonts w:hint="eastAsia"/>
          <w:color w:val="000000" w:themeColor="text1"/>
        </w:rPr>
        <w:t>已建立</w:t>
      </w:r>
      <w:r w:rsidRPr="004672D6">
        <w:rPr>
          <w:rFonts w:hint="eastAsia"/>
          <w:b/>
          <w:bCs/>
          <w:color w:val="000000" w:themeColor="text1"/>
        </w:rPr>
        <w:t>多重管道之預警支援系統</w:t>
      </w:r>
      <w:r w:rsidRPr="004672D6">
        <w:rPr>
          <w:rFonts w:hint="eastAsia"/>
          <w:color w:val="000000" w:themeColor="text1"/>
        </w:rPr>
        <w:t>。即使在部分電</w:t>
      </w:r>
      <w:r w:rsidRPr="004672D6">
        <w:rPr>
          <w:rFonts w:hint="eastAsia"/>
          <w:color w:val="000000" w:themeColor="text1"/>
        </w:rPr>
        <w:lastRenderedPageBreak/>
        <w:t>訊中斷之極端情形下，仍可透過下列措施執行訊息發布：</w:t>
      </w:r>
    </w:p>
    <w:p w14:paraId="3D64B9F2" w14:textId="522AAFB9" w:rsidR="001605B3" w:rsidRPr="004672D6" w:rsidRDefault="001605B3" w:rsidP="001605B3">
      <w:pPr>
        <w:pStyle w:val="5"/>
        <w:rPr>
          <w:color w:val="000000" w:themeColor="text1"/>
        </w:rPr>
      </w:pPr>
      <w:r w:rsidRPr="004672D6">
        <w:rPr>
          <w:rFonts w:hint="eastAsia"/>
          <w:color w:val="000000" w:themeColor="text1"/>
        </w:rPr>
        <w:t>民政廣播系統：於緊急應變計畫區各里設置廣播系統。由里長透過熱線電話、區公所發話機或應變中心電腦，針對里內執行廣播，發布預警避難指示。</w:t>
      </w:r>
    </w:p>
    <w:p w14:paraId="5C3E4BB6" w14:textId="77777777" w:rsidR="001605B3" w:rsidRPr="004672D6" w:rsidRDefault="001605B3" w:rsidP="001605B3">
      <w:pPr>
        <w:pStyle w:val="5"/>
        <w:rPr>
          <w:color w:val="000000" w:themeColor="text1"/>
        </w:rPr>
      </w:pPr>
      <w:r w:rsidRPr="004672D6">
        <w:rPr>
          <w:rFonts w:hint="eastAsia"/>
          <w:color w:val="000000" w:themeColor="text1"/>
        </w:rPr>
        <w:t>巡邏車巡迴廣播：由警政、消防等單位出動巡邏車，深入偏遠地區或通訊死角執行巡迴廣播，主動聯繫行動不便之弱勢族群並提供必要協助。</w:t>
      </w:r>
    </w:p>
    <w:p w14:paraId="5CEB6AF1" w14:textId="77777777" w:rsidR="001605B3" w:rsidRPr="004672D6" w:rsidRDefault="001605B3" w:rsidP="001605B3">
      <w:pPr>
        <w:pStyle w:val="5"/>
        <w:rPr>
          <w:color w:val="000000" w:themeColor="text1"/>
        </w:rPr>
      </w:pPr>
      <w:r w:rsidRPr="004672D6">
        <w:rPr>
          <w:rFonts w:hint="eastAsia"/>
          <w:color w:val="000000" w:themeColor="text1"/>
        </w:rPr>
        <w:t>跑馬燈及電子看板：由區公所及里辦公處，預備運用跑馬燈或電子看板，通知核能電廠警報訊息。</w:t>
      </w:r>
    </w:p>
    <w:p w14:paraId="0EC0450E" w14:textId="071CC463" w:rsidR="001605B3" w:rsidRPr="004672D6" w:rsidRDefault="001605B3" w:rsidP="00190E12">
      <w:pPr>
        <w:pStyle w:val="5"/>
        <w:rPr>
          <w:color w:val="000000" w:themeColor="text1"/>
        </w:rPr>
      </w:pPr>
      <w:r w:rsidRPr="004672D6">
        <w:rPr>
          <w:rFonts w:hint="eastAsia"/>
          <w:color w:val="000000" w:themeColor="text1"/>
        </w:rPr>
        <w:t>網站及臉書：由</w:t>
      </w:r>
      <w:r w:rsidR="00190E12" w:rsidRPr="004672D6">
        <w:rPr>
          <w:rFonts w:hint="eastAsia"/>
          <w:color w:val="000000" w:themeColor="text1"/>
        </w:rPr>
        <w:t>市</w:t>
      </w:r>
      <w:r w:rsidRPr="004672D6">
        <w:rPr>
          <w:rFonts w:hint="eastAsia"/>
          <w:color w:val="000000" w:themeColor="text1"/>
        </w:rPr>
        <w:t>府相關單位及區公所網站及臉書專頁，發布</w:t>
      </w:r>
      <w:r w:rsidR="00A64E8D" w:rsidRPr="004672D6">
        <w:rPr>
          <w:rFonts w:hint="eastAsia"/>
          <w:color w:val="000000" w:themeColor="text1"/>
        </w:rPr>
        <w:t>核能電廠</w:t>
      </w:r>
      <w:r w:rsidRPr="004672D6">
        <w:rPr>
          <w:rFonts w:hint="eastAsia"/>
          <w:color w:val="000000" w:themeColor="text1"/>
        </w:rPr>
        <w:t>警報的最新公告。</w:t>
      </w:r>
    </w:p>
    <w:p w14:paraId="6713139C" w14:textId="4218101B" w:rsidR="00190E12" w:rsidRPr="004672D6" w:rsidRDefault="00190E12" w:rsidP="007A4CE6">
      <w:pPr>
        <w:pStyle w:val="4"/>
        <w:rPr>
          <w:color w:val="000000" w:themeColor="text1"/>
        </w:rPr>
      </w:pPr>
      <w:r w:rsidRPr="004672D6">
        <w:rPr>
          <w:rFonts w:hint="eastAsia"/>
          <w:color w:val="000000" w:themeColor="text1"/>
        </w:rPr>
        <w:t>核子事故預警以台電公司戶外警報及電信業者訊息通報為主</w:t>
      </w:r>
      <w:r w:rsidR="007C311C" w:rsidRPr="004672D6">
        <w:rPr>
          <w:rFonts w:hint="eastAsia"/>
          <w:color w:val="000000" w:themeColor="text1"/>
        </w:rPr>
        <w:t>，</w:t>
      </w:r>
      <w:r w:rsidRPr="004672D6">
        <w:rPr>
          <w:rFonts w:hint="eastAsia"/>
          <w:color w:val="000000" w:themeColor="text1"/>
        </w:rPr>
        <w:t>消防局巡邏車協助機動廣播為輔。消防局應變重點作為</w:t>
      </w:r>
      <w:r w:rsidRPr="004672D6">
        <w:rPr>
          <w:rFonts w:hAnsi="標楷體" w:hint="eastAsia"/>
          <w:color w:val="000000" w:themeColor="text1"/>
        </w:rPr>
        <w:t>：</w:t>
      </w:r>
    </w:p>
    <w:p w14:paraId="0C9ADA14" w14:textId="022F7A9E" w:rsidR="00190E12" w:rsidRPr="004672D6" w:rsidRDefault="00190E12" w:rsidP="004139D0">
      <w:pPr>
        <w:pStyle w:val="5"/>
        <w:rPr>
          <w:color w:val="000000" w:themeColor="text1"/>
        </w:rPr>
      </w:pPr>
      <w:r w:rsidRPr="004672D6">
        <w:rPr>
          <w:rFonts w:hint="eastAsia"/>
          <w:color w:val="000000" w:themeColor="text1"/>
        </w:rPr>
        <w:t>無線電指揮網(對內指揮)</w:t>
      </w:r>
      <w:r w:rsidRPr="004672D6">
        <w:rPr>
          <w:rFonts w:hAnsi="標楷體" w:hint="eastAsia"/>
          <w:color w:val="000000" w:themeColor="text1"/>
        </w:rPr>
        <w:t>：</w:t>
      </w:r>
      <w:r w:rsidRPr="004672D6">
        <w:rPr>
          <w:rFonts w:hint="eastAsia"/>
          <w:color w:val="000000" w:themeColor="text1"/>
        </w:rPr>
        <w:t>以獨立電源VHF/</w:t>
      </w:r>
      <w:r w:rsidR="006F6AC4" w:rsidRPr="004672D6">
        <w:rPr>
          <w:rFonts w:hint="eastAsia"/>
          <w:color w:val="000000" w:themeColor="text1"/>
        </w:rPr>
        <w:t xml:space="preserve"> </w:t>
      </w:r>
      <w:r w:rsidRPr="004672D6">
        <w:rPr>
          <w:rFonts w:hint="eastAsia"/>
          <w:color w:val="000000" w:themeColor="text1"/>
        </w:rPr>
        <w:t>UHF無線電，直接聯繫各派出所警報臺，統一下達指令。即便通訊基礎設施全面癱瘓，指揮鏈仍可維持運作。</w:t>
      </w:r>
    </w:p>
    <w:p w14:paraId="1E8B66D2" w14:textId="7408C7F9" w:rsidR="00190E12" w:rsidRPr="004672D6" w:rsidRDefault="00190E12" w:rsidP="008D58CC">
      <w:pPr>
        <w:pStyle w:val="5"/>
        <w:rPr>
          <w:color w:val="000000" w:themeColor="text1"/>
        </w:rPr>
      </w:pPr>
      <w:r w:rsidRPr="004672D6">
        <w:rPr>
          <w:rFonts w:hint="eastAsia"/>
          <w:color w:val="000000" w:themeColor="text1"/>
        </w:rPr>
        <w:t>巡邏車協助機動廣播(對外廣播)</w:t>
      </w:r>
      <w:r w:rsidR="006F6AC4" w:rsidRPr="004672D6">
        <w:rPr>
          <w:rFonts w:hAnsi="標楷體" w:hint="eastAsia"/>
          <w:color w:val="000000" w:themeColor="text1"/>
        </w:rPr>
        <w:t>：</w:t>
      </w:r>
      <w:r w:rsidRPr="004672D6">
        <w:rPr>
          <w:rFonts w:hint="eastAsia"/>
          <w:color w:val="000000" w:themeColor="text1"/>
        </w:rPr>
        <w:t>巡邏車依平時預排廣播路線巡邏，並與所屬分局、派出所保持聯繫，隨時接受指示廣播災情訊息。</w:t>
      </w:r>
    </w:p>
    <w:p w14:paraId="67E48789" w14:textId="28CA0221" w:rsidR="00184BBB" w:rsidRPr="004672D6" w:rsidRDefault="00184BBB" w:rsidP="00184BBB">
      <w:pPr>
        <w:pStyle w:val="3"/>
        <w:rPr>
          <w:color w:val="000000" w:themeColor="text1"/>
        </w:rPr>
      </w:pPr>
      <w:r w:rsidRPr="004672D6">
        <w:rPr>
          <w:rFonts w:hint="eastAsia"/>
          <w:color w:val="000000" w:themeColor="text1"/>
        </w:rPr>
        <w:t>基隆市政府</w:t>
      </w:r>
      <w:r w:rsidRPr="004672D6">
        <w:rPr>
          <w:rFonts w:hAnsi="標楷體" w:hint="eastAsia"/>
          <w:color w:val="000000" w:themeColor="text1"/>
        </w:rPr>
        <w:t>：</w:t>
      </w:r>
    </w:p>
    <w:p w14:paraId="025B2B64" w14:textId="23991E5E" w:rsidR="00EC008D" w:rsidRPr="004672D6" w:rsidRDefault="00EC008D" w:rsidP="00684339">
      <w:pPr>
        <w:pStyle w:val="31"/>
        <w:ind w:left="1361" w:firstLine="680"/>
        <w:rPr>
          <w:color w:val="000000" w:themeColor="text1"/>
        </w:rPr>
      </w:pPr>
      <w:r w:rsidRPr="004672D6">
        <w:rPr>
          <w:rFonts w:hint="eastAsia"/>
          <w:color w:val="000000" w:themeColor="text1"/>
        </w:rPr>
        <w:t>緊急應變計畫區之災害預警方式，包含民眾預警系統、民政廣播系統</w:t>
      </w:r>
      <w:r w:rsidR="00F22EFE" w:rsidRPr="004672D6">
        <w:rPr>
          <w:rFonts w:hint="eastAsia"/>
          <w:color w:val="000000" w:themeColor="text1"/>
        </w:rPr>
        <w:t>、</w:t>
      </w:r>
      <w:r w:rsidRPr="004672D6">
        <w:rPr>
          <w:rFonts w:hint="eastAsia"/>
          <w:color w:val="000000" w:themeColor="text1"/>
        </w:rPr>
        <w:t>巡迴廣播車，亦可藉由中華電信發布簡訊、電話及電視</w:t>
      </w:r>
      <w:r w:rsidR="00F22EFE" w:rsidRPr="004672D6">
        <w:rPr>
          <w:color w:val="000000" w:themeColor="text1"/>
        </w:rPr>
        <w:t>(</w:t>
      </w:r>
      <w:r w:rsidR="00F22EFE" w:rsidRPr="004672D6">
        <w:rPr>
          <w:rFonts w:hint="eastAsia"/>
          <w:color w:val="000000" w:themeColor="text1"/>
        </w:rPr>
        <w:t>跑馬燈</w:t>
      </w:r>
      <w:r w:rsidR="00F22EFE" w:rsidRPr="004672D6">
        <w:rPr>
          <w:color w:val="000000" w:themeColor="text1"/>
        </w:rPr>
        <w:t>)</w:t>
      </w:r>
      <w:r w:rsidRPr="004672D6">
        <w:rPr>
          <w:rFonts w:hint="eastAsia"/>
          <w:color w:val="000000" w:themeColor="text1"/>
        </w:rPr>
        <w:t>、電台、民防廣播</w:t>
      </w:r>
      <w:r w:rsidR="00F22EFE" w:rsidRPr="004672D6">
        <w:rPr>
          <w:color w:val="000000" w:themeColor="text1"/>
        </w:rPr>
        <w:t>(</w:t>
      </w:r>
      <w:r w:rsidR="00F22EFE" w:rsidRPr="004672D6">
        <w:rPr>
          <w:rFonts w:hint="eastAsia"/>
          <w:color w:val="000000" w:themeColor="text1"/>
        </w:rPr>
        <w:t>警報</w:t>
      </w:r>
      <w:r w:rsidR="00F22EFE" w:rsidRPr="004672D6">
        <w:rPr>
          <w:color w:val="000000" w:themeColor="text1"/>
        </w:rPr>
        <w:t>)</w:t>
      </w:r>
      <w:r w:rsidRPr="004672D6">
        <w:rPr>
          <w:rFonts w:hint="eastAsia"/>
          <w:color w:val="000000" w:themeColor="text1"/>
        </w:rPr>
        <w:t>等方式協助警報發布。此外，當核子</w:t>
      </w:r>
      <w:r w:rsidRPr="004672D6">
        <w:rPr>
          <w:rFonts w:hint="eastAsia"/>
          <w:color w:val="000000" w:themeColor="text1"/>
        </w:rPr>
        <w:lastRenderedPageBreak/>
        <w:t>事故發生時，基隆市災害應變中心及前進指揮所將開設</w:t>
      </w:r>
      <w:r w:rsidRPr="004672D6">
        <w:rPr>
          <w:rFonts w:hint="eastAsia"/>
          <w:b/>
          <w:bCs/>
          <w:color w:val="000000" w:themeColor="text1"/>
        </w:rPr>
        <w:t>新聞發布場所</w:t>
      </w:r>
      <w:r w:rsidRPr="004672D6">
        <w:rPr>
          <w:rFonts w:hint="eastAsia"/>
          <w:color w:val="000000" w:themeColor="text1"/>
        </w:rPr>
        <w:t>，並完成電話、傳真、影印、電腦</w:t>
      </w:r>
      <w:r w:rsidR="00F22EFE" w:rsidRPr="004672D6">
        <w:rPr>
          <w:color w:val="000000" w:themeColor="text1"/>
        </w:rPr>
        <w:t>(</w:t>
      </w:r>
      <w:r w:rsidR="00F22EFE" w:rsidRPr="004672D6">
        <w:rPr>
          <w:rFonts w:hint="eastAsia"/>
          <w:color w:val="000000" w:themeColor="text1"/>
        </w:rPr>
        <w:t>網路</w:t>
      </w:r>
      <w:r w:rsidR="00F22EFE" w:rsidRPr="004672D6">
        <w:rPr>
          <w:color w:val="000000" w:themeColor="text1"/>
        </w:rPr>
        <w:t>)</w:t>
      </w:r>
      <w:r w:rsidRPr="004672D6">
        <w:rPr>
          <w:rFonts w:hint="eastAsia"/>
          <w:color w:val="000000" w:themeColor="text1"/>
        </w:rPr>
        <w:t>及錄攝影等設備設置。</w:t>
      </w:r>
    </w:p>
    <w:p w14:paraId="7E9C3A7F" w14:textId="1DDE3AE9" w:rsidR="00EC008D" w:rsidRPr="004672D6" w:rsidRDefault="00EC008D" w:rsidP="00684339">
      <w:pPr>
        <w:pStyle w:val="31"/>
        <w:ind w:left="1361" w:firstLine="680"/>
        <w:rPr>
          <w:color w:val="000000" w:themeColor="text1"/>
        </w:rPr>
      </w:pPr>
      <w:r w:rsidRPr="004672D6">
        <w:rPr>
          <w:rFonts w:hint="eastAsia"/>
          <w:color w:val="000000" w:themeColor="text1"/>
        </w:rPr>
        <w:t>為了於災害即時通知民眾，將以「細胞廣播服務</w:t>
      </w:r>
      <w:r w:rsidR="0083410A" w:rsidRPr="004672D6">
        <w:rPr>
          <w:color w:val="000000" w:themeColor="text1"/>
          <w:sz w:val="28"/>
          <w:szCs w:val="32"/>
        </w:rPr>
        <w:t>(Cell Broadcast Service, CBS)</w:t>
      </w:r>
      <w:r w:rsidRPr="004672D6">
        <w:rPr>
          <w:rFonts w:hint="eastAsia"/>
          <w:color w:val="000000" w:themeColor="text1"/>
        </w:rPr>
        <w:t>」作為公共告警服務之重要訊息傳播選項，可更快速、即時且免費傳至民眾手機，隨時接收訊息。</w:t>
      </w:r>
    </w:p>
    <w:p w14:paraId="39E48140" w14:textId="17CA14B8" w:rsidR="00EC008D" w:rsidRPr="004672D6" w:rsidRDefault="00EC008D" w:rsidP="00382B70">
      <w:pPr>
        <w:pStyle w:val="4"/>
        <w:rPr>
          <w:color w:val="000000" w:themeColor="text1"/>
        </w:rPr>
      </w:pPr>
      <w:r w:rsidRPr="004672D6">
        <w:rPr>
          <w:rFonts w:hint="eastAsia"/>
          <w:color w:val="000000" w:themeColor="text1"/>
        </w:rPr>
        <w:t>台電公司民眾預警系統</w:t>
      </w:r>
      <w:r w:rsidR="006E5D15" w:rsidRPr="004672D6">
        <w:rPr>
          <w:rFonts w:hAnsi="標楷體" w:hint="eastAsia"/>
          <w:color w:val="000000" w:themeColor="text1"/>
        </w:rPr>
        <w:t>：</w:t>
      </w:r>
      <w:r w:rsidRPr="004672D6">
        <w:rPr>
          <w:rFonts w:hint="eastAsia"/>
          <w:color w:val="000000" w:themeColor="text1"/>
        </w:rPr>
        <w:t>於</w:t>
      </w:r>
      <w:r w:rsidR="00A64E8D" w:rsidRPr="004672D6">
        <w:rPr>
          <w:rFonts w:hint="eastAsia"/>
          <w:color w:val="000000" w:themeColor="text1"/>
        </w:rPr>
        <w:t>核能電廠</w:t>
      </w:r>
      <w:r w:rsidRPr="004672D6">
        <w:rPr>
          <w:rFonts w:hint="eastAsia"/>
          <w:color w:val="000000" w:themeColor="text1"/>
        </w:rPr>
        <w:t>緊急應變計畫區</w:t>
      </w:r>
      <w:r w:rsidRPr="004672D6">
        <w:rPr>
          <w:color w:val="000000" w:themeColor="text1"/>
        </w:rPr>
        <w:t>8</w:t>
      </w:r>
      <w:r w:rsidRPr="004672D6">
        <w:rPr>
          <w:rFonts w:hint="eastAsia"/>
          <w:color w:val="000000" w:themeColor="text1"/>
        </w:rPr>
        <w:t>公里範圍內裝設</w:t>
      </w:r>
      <w:r w:rsidRPr="004672D6">
        <w:rPr>
          <w:rFonts w:hint="eastAsia"/>
          <w:b/>
          <w:bCs/>
          <w:color w:val="000000" w:themeColor="text1"/>
        </w:rPr>
        <w:t>民眾預警系統</w:t>
      </w:r>
      <w:r w:rsidRPr="004672D6">
        <w:rPr>
          <w:rFonts w:hint="eastAsia"/>
          <w:color w:val="000000" w:themeColor="text1"/>
        </w:rPr>
        <w:t>，</w:t>
      </w:r>
      <w:r w:rsidR="006E5D15" w:rsidRPr="004672D6">
        <w:rPr>
          <w:rFonts w:hint="eastAsia"/>
          <w:color w:val="000000" w:themeColor="text1"/>
        </w:rPr>
        <w:t>並</w:t>
      </w:r>
      <w:r w:rsidRPr="004672D6">
        <w:rPr>
          <w:rFonts w:hint="eastAsia"/>
          <w:color w:val="000000" w:themeColor="text1"/>
        </w:rPr>
        <w:t>定期派員進行系統之管理與維護，確保該系統可以於災害發生時發揮正常功效。</w:t>
      </w:r>
    </w:p>
    <w:p w14:paraId="4A0EF6C9" w14:textId="442ECAE6" w:rsidR="00EC008D" w:rsidRPr="004672D6" w:rsidRDefault="00EC008D" w:rsidP="000D1FE6">
      <w:pPr>
        <w:pStyle w:val="4"/>
        <w:rPr>
          <w:color w:val="000000" w:themeColor="text1"/>
        </w:rPr>
      </w:pPr>
      <w:r w:rsidRPr="004672D6">
        <w:rPr>
          <w:rFonts w:hint="eastAsia"/>
          <w:color w:val="000000" w:themeColor="text1"/>
        </w:rPr>
        <w:t>民政廣播系統</w:t>
      </w:r>
      <w:r w:rsidR="009067F6" w:rsidRPr="004672D6">
        <w:rPr>
          <w:rFonts w:hAnsi="標楷體" w:hint="eastAsia"/>
          <w:color w:val="000000" w:themeColor="text1"/>
        </w:rPr>
        <w:t>：</w:t>
      </w:r>
      <w:r w:rsidRPr="004672D6">
        <w:rPr>
          <w:rFonts w:hint="eastAsia"/>
          <w:color w:val="000000" w:themeColor="text1"/>
        </w:rPr>
        <w:t>於緊急應變計畫區設置共約124處廣播點，別位位於中山區、安樂區與七堵區等。當核子事故發生時，可透過廣播之方式，發布預警警訊以及傳遞重要資訊。平時亦可以利用該廣播系統進行全面宣導。</w:t>
      </w:r>
    </w:p>
    <w:p w14:paraId="17FF5030" w14:textId="68F2AEA2" w:rsidR="00EC008D" w:rsidRPr="004672D6" w:rsidRDefault="00EC008D" w:rsidP="000E3903">
      <w:pPr>
        <w:pStyle w:val="4"/>
        <w:rPr>
          <w:color w:val="000000" w:themeColor="text1"/>
        </w:rPr>
      </w:pPr>
      <w:r w:rsidRPr="004672D6">
        <w:rPr>
          <w:rFonts w:hint="eastAsia"/>
          <w:color w:val="000000" w:themeColor="text1"/>
        </w:rPr>
        <w:t>巡迴廣播車</w:t>
      </w:r>
      <w:r w:rsidR="00961139" w:rsidRPr="004672D6">
        <w:rPr>
          <w:rFonts w:hAnsi="標楷體" w:hint="eastAsia"/>
          <w:color w:val="000000" w:themeColor="text1"/>
        </w:rPr>
        <w:t>：</w:t>
      </w:r>
      <w:r w:rsidRPr="004672D6">
        <w:rPr>
          <w:rFonts w:hint="eastAsia"/>
          <w:color w:val="000000" w:themeColor="text1"/>
        </w:rPr>
        <w:t>居住於較偏遠區域之民眾亦或是民眾預警系統涵蓋率不足之地點，於核子事故發生時優先執行巡迴廣播車等相關事宜，藉此得知災害相關之訊息。</w:t>
      </w:r>
    </w:p>
    <w:p w14:paraId="333C667C" w14:textId="07B6FCC2" w:rsidR="009F01D1" w:rsidRPr="004672D6" w:rsidRDefault="009F01D1" w:rsidP="009F01D1">
      <w:pPr>
        <w:pStyle w:val="3"/>
        <w:rPr>
          <w:color w:val="000000" w:themeColor="text1"/>
        </w:rPr>
      </w:pPr>
      <w:r w:rsidRPr="004672D6">
        <w:rPr>
          <w:rFonts w:hint="eastAsia"/>
          <w:color w:val="000000" w:themeColor="text1"/>
        </w:rPr>
        <w:t>屏東縣政府</w:t>
      </w:r>
      <w:r w:rsidRPr="004672D6">
        <w:rPr>
          <w:rFonts w:hAnsi="標楷體" w:hint="eastAsia"/>
          <w:color w:val="000000" w:themeColor="text1"/>
        </w:rPr>
        <w:t>：</w:t>
      </w:r>
    </w:p>
    <w:p w14:paraId="24627046" w14:textId="0D11E206" w:rsidR="0097436F" w:rsidRPr="004672D6" w:rsidRDefault="0097436F" w:rsidP="0097436F">
      <w:pPr>
        <w:pStyle w:val="31"/>
        <w:ind w:left="1361" w:firstLine="680"/>
        <w:rPr>
          <w:color w:val="000000" w:themeColor="text1"/>
        </w:rPr>
      </w:pPr>
      <w:r w:rsidRPr="004672D6">
        <w:rPr>
          <w:rFonts w:hint="eastAsia"/>
          <w:color w:val="000000" w:themeColor="text1"/>
        </w:rPr>
        <w:t>當災害發生導致通訊中斷，尚可利用民政(村里)廣播系統、車輛巡迴廣播及社區防災編組幹部等方式進行訊息傳遞。</w:t>
      </w:r>
    </w:p>
    <w:p w14:paraId="6F79F895" w14:textId="2695B407" w:rsidR="0097436F" w:rsidRPr="004672D6" w:rsidRDefault="0097436F" w:rsidP="0097436F">
      <w:pPr>
        <w:pStyle w:val="4"/>
        <w:rPr>
          <w:color w:val="000000" w:themeColor="text1"/>
        </w:rPr>
      </w:pPr>
      <w:r w:rsidRPr="004672D6">
        <w:rPr>
          <w:rFonts w:hint="eastAsia"/>
          <w:b/>
          <w:bCs/>
          <w:color w:val="000000" w:themeColor="text1"/>
        </w:rPr>
        <w:t>啟動備援通訊鏈</w:t>
      </w:r>
      <w:r w:rsidRPr="004672D6">
        <w:rPr>
          <w:rFonts w:hint="eastAsia"/>
          <w:color w:val="000000" w:themeColor="text1"/>
        </w:rPr>
        <w:t>：災害初期即調度「</w:t>
      </w:r>
      <w:r w:rsidRPr="004672D6">
        <w:rPr>
          <w:rFonts w:hint="eastAsia"/>
          <w:b/>
          <w:bCs/>
          <w:color w:val="000000" w:themeColor="text1"/>
        </w:rPr>
        <w:t>救災指揮通信平台車</w:t>
      </w:r>
      <w:r w:rsidRPr="004672D6">
        <w:rPr>
          <w:rFonts w:hint="eastAsia"/>
          <w:color w:val="000000" w:themeColor="text1"/>
        </w:rPr>
        <w:t>」或</w:t>
      </w:r>
      <w:r w:rsidRPr="004672D6">
        <w:rPr>
          <w:rFonts w:hint="eastAsia"/>
          <w:b/>
          <w:bCs/>
          <w:color w:val="000000" w:themeColor="text1"/>
        </w:rPr>
        <w:t>低軌衛星系統</w:t>
      </w:r>
      <w:r w:rsidRPr="004672D6">
        <w:rPr>
          <w:rFonts w:hint="eastAsia"/>
          <w:color w:val="000000" w:themeColor="text1"/>
        </w:rPr>
        <w:t>支援中央前進協調所、地方前進指揮所與各應變中心，建立救災指揮緊急通信鏈。同時，消防局利用無線電啟動災情查通報，透過衛星電話等聯繫鄉鎮公所；並向中央申請調度各電信業者行動基地台支援受災鄉</w:t>
      </w:r>
      <w:r w:rsidRPr="004672D6">
        <w:rPr>
          <w:rFonts w:hint="eastAsia"/>
          <w:color w:val="000000" w:themeColor="text1"/>
        </w:rPr>
        <w:lastRenderedPageBreak/>
        <w:t>鎮，協助災區通訊恢復。</w:t>
      </w:r>
    </w:p>
    <w:p w14:paraId="35424D16" w14:textId="404FFFD8" w:rsidR="0097436F" w:rsidRPr="004672D6" w:rsidRDefault="0097436F" w:rsidP="0097436F">
      <w:pPr>
        <w:pStyle w:val="4"/>
        <w:rPr>
          <w:color w:val="000000" w:themeColor="text1"/>
        </w:rPr>
      </w:pPr>
      <w:r w:rsidRPr="004672D6">
        <w:rPr>
          <w:rFonts w:hint="eastAsia"/>
          <w:b/>
          <w:bCs/>
          <w:color w:val="000000" w:themeColor="text1"/>
        </w:rPr>
        <w:t>多元訊息發布與替代廣播</w:t>
      </w:r>
      <w:r w:rsidRPr="004672D6">
        <w:rPr>
          <w:rFonts w:hint="eastAsia"/>
          <w:color w:val="000000" w:themeColor="text1"/>
        </w:rPr>
        <w:t>：若通訊中斷，立即同步啟動民政廣播系統廣播及巡迴廣播。由恆春鎮公所、滿州鄉公所、警察局恆春分局、消防局恆春分隊、墾丁分隊、滿州分隊等，以車輛廣播方式，沿廣播路線進行核子事故巡迴廣播。</w:t>
      </w:r>
    </w:p>
    <w:p w14:paraId="577C0D80" w14:textId="68E1F599" w:rsidR="009F01D1" w:rsidRPr="004672D6" w:rsidRDefault="0097436F" w:rsidP="0097436F">
      <w:pPr>
        <w:pStyle w:val="4"/>
        <w:rPr>
          <w:color w:val="000000" w:themeColor="text1"/>
        </w:rPr>
      </w:pPr>
      <w:r w:rsidRPr="004672D6">
        <w:rPr>
          <w:rFonts w:hint="eastAsia"/>
          <w:b/>
          <w:bCs/>
          <w:color w:val="000000" w:themeColor="text1"/>
        </w:rPr>
        <w:t>啟動社區防災機制</w:t>
      </w:r>
      <w:r w:rsidRPr="004672D6">
        <w:rPr>
          <w:rFonts w:hint="eastAsia"/>
          <w:color w:val="000000" w:themeColor="text1"/>
        </w:rPr>
        <w:t>：召集防災協作中心志工、防災士、社區巡守隊與關懷據點幹部，運用大聲公進行機車或徒步廣播，並挨家挨戶通知居民</w:t>
      </w:r>
      <w:r w:rsidR="002D5F1F" w:rsidRPr="004672D6">
        <w:rPr>
          <w:rFonts w:hint="eastAsia"/>
          <w:color w:val="000000" w:themeColor="text1"/>
        </w:rPr>
        <w:t>(</w:t>
      </w:r>
      <w:r w:rsidRPr="004672D6">
        <w:rPr>
          <w:rFonts w:hint="eastAsia"/>
          <w:color w:val="000000" w:themeColor="text1"/>
        </w:rPr>
        <w:t>特別是獨居與行動不便之弱勢族群</w:t>
      </w:r>
      <w:r w:rsidR="002D5F1F" w:rsidRPr="004672D6">
        <w:rPr>
          <w:rFonts w:hint="eastAsia"/>
          <w:color w:val="000000" w:themeColor="text1"/>
        </w:rPr>
        <w:t>)</w:t>
      </w:r>
      <w:r w:rsidRPr="004672D6">
        <w:rPr>
          <w:rFonts w:hint="eastAsia"/>
          <w:color w:val="000000" w:themeColor="text1"/>
        </w:rPr>
        <w:t>採取室內掩蔽或準備疏散。</w:t>
      </w:r>
    </w:p>
    <w:p w14:paraId="19DBF708" w14:textId="62942FC5" w:rsidR="00301AE9" w:rsidRPr="004672D6" w:rsidRDefault="00BC5424" w:rsidP="00301AE9">
      <w:pPr>
        <w:pStyle w:val="2"/>
        <w:rPr>
          <w:b/>
          <w:bCs w:val="0"/>
          <w:color w:val="000000" w:themeColor="text1"/>
        </w:rPr>
      </w:pPr>
      <w:r w:rsidRPr="004672D6">
        <w:rPr>
          <w:rFonts w:hint="eastAsia"/>
          <w:b/>
          <w:bCs w:val="0"/>
          <w:color w:val="000000" w:themeColor="text1"/>
        </w:rPr>
        <w:t>借鏡並</w:t>
      </w:r>
      <w:r w:rsidR="00301AE9" w:rsidRPr="004672D6">
        <w:rPr>
          <w:rFonts w:hint="eastAsia"/>
          <w:b/>
          <w:bCs w:val="0"/>
          <w:color w:val="000000" w:themeColor="text1"/>
        </w:rPr>
        <w:t>因應日本能登半島地震</w:t>
      </w:r>
      <w:r w:rsidR="00A0169E" w:rsidRPr="004672D6">
        <w:rPr>
          <w:rStyle w:val="afe"/>
          <w:b/>
          <w:bCs w:val="0"/>
          <w:color w:val="000000" w:themeColor="text1"/>
        </w:rPr>
        <w:footnoteReference w:id="4"/>
      </w:r>
      <w:r w:rsidR="003443C6" w:rsidRPr="004672D6">
        <w:rPr>
          <w:rFonts w:hint="eastAsia"/>
          <w:b/>
          <w:bCs w:val="0"/>
          <w:color w:val="000000" w:themeColor="text1"/>
        </w:rPr>
        <w:t>造成</w:t>
      </w:r>
      <w:r w:rsidR="003675C1" w:rsidRPr="004672D6">
        <w:rPr>
          <w:rFonts w:hint="eastAsia"/>
          <w:b/>
          <w:bCs w:val="0"/>
          <w:color w:val="000000" w:themeColor="text1"/>
        </w:rPr>
        <w:t>之複合式災害</w:t>
      </w:r>
    </w:p>
    <w:p w14:paraId="26A0A4E8" w14:textId="69A31895" w:rsidR="00301AE9" w:rsidRPr="004672D6" w:rsidRDefault="006658AC" w:rsidP="00301AE9">
      <w:pPr>
        <w:pStyle w:val="3"/>
        <w:rPr>
          <w:color w:val="000000" w:themeColor="text1"/>
        </w:rPr>
      </w:pPr>
      <w:r w:rsidRPr="004672D6">
        <w:rPr>
          <w:rFonts w:hint="eastAsia"/>
          <w:color w:val="000000" w:themeColor="text1"/>
        </w:rPr>
        <w:t>台電公司</w:t>
      </w:r>
      <w:r w:rsidRPr="004672D6">
        <w:rPr>
          <w:rFonts w:hAnsi="標楷體" w:hint="eastAsia"/>
          <w:color w:val="000000" w:themeColor="text1"/>
        </w:rPr>
        <w:t>：</w:t>
      </w:r>
    </w:p>
    <w:p w14:paraId="1BB21068" w14:textId="3E3E7571" w:rsidR="00EA389A" w:rsidRPr="004672D6" w:rsidRDefault="00A64E8D" w:rsidP="00EA389A">
      <w:pPr>
        <w:pStyle w:val="4"/>
        <w:rPr>
          <w:color w:val="000000" w:themeColor="text1"/>
        </w:rPr>
      </w:pPr>
      <w:r w:rsidRPr="004672D6">
        <w:rPr>
          <w:rFonts w:hint="eastAsia"/>
          <w:color w:val="000000" w:themeColor="text1"/>
        </w:rPr>
        <w:t>核能電廠</w:t>
      </w:r>
      <w:r w:rsidR="00EA389A" w:rsidRPr="004672D6">
        <w:rPr>
          <w:rFonts w:hint="eastAsia"/>
          <w:color w:val="000000" w:themeColor="text1"/>
        </w:rPr>
        <w:t>已建立</w:t>
      </w:r>
      <w:r w:rsidR="00EA389A" w:rsidRPr="004672D6">
        <w:rPr>
          <w:rFonts w:hint="eastAsia"/>
          <w:b/>
          <w:bCs/>
          <w:color w:val="000000" w:themeColor="text1"/>
        </w:rPr>
        <w:t>天然災害</w:t>
      </w:r>
      <w:r w:rsidR="00EA389A" w:rsidRPr="004672D6">
        <w:rPr>
          <w:rFonts w:hint="eastAsia"/>
          <w:color w:val="000000" w:themeColor="text1"/>
          <w:sz w:val="28"/>
          <w:szCs w:val="32"/>
        </w:rPr>
        <w:t>(地震、海嘯、颱風、豪大雨、土石流、火山爆發、海生物入侵、化學或放射性物質外釋)</w:t>
      </w:r>
      <w:r w:rsidR="00EA389A" w:rsidRPr="004672D6">
        <w:rPr>
          <w:rFonts w:hint="eastAsia"/>
          <w:color w:val="000000" w:themeColor="text1"/>
        </w:rPr>
        <w:t>、</w:t>
      </w:r>
      <w:r w:rsidR="00EA389A" w:rsidRPr="004672D6">
        <w:rPr>
          <w:rFonts w:hint="eastAsia"/>
          <w:b/>
          <w:bCs/>
          <w:color w:val="000000" w:themeColor="text1"/>
        </w:rPr>
        <w:t>人為破壞</w:t>
      </w:r>
      <w:r w:rsidR="00EA389A" w:rsidRPr="004672D6">
        <w:rPr>
          <w:rFonts w:hint="eastAsia"/>
          <w:color w:val="000000" w:themeColor="text1"/>
          <w:sz w:val="28"/>
          <w:szCs w:val="32"/>
        </w:rPr>
        <w:t>(恐怖攻擊、資安破壞、控制室破壞、陳抗)</w:t>
      </w:r>
      <w:r w:rsidR="00EA389A" w:rsidRPr="004672D6">
        <w:rPr>
          <w:rFonts w:hint="eastAsia"/>
          <w:color w:val="000000" w:themeColor="text1"/>
        </w:rPr>
        <w:t>與</w:t>
      </w:r>
      <w:r w:rsidR="00EA389A" w:rsidRPr="004672D6">
        <w:rPr>
          <w:rFonts w:hint="eastAsia"/>
          <w:b/>
          <w:bCs/>
          <w:color w:val="000000" w:themeColor="text1"/>
        </w:rPr>
        <w:t>複合式災害</w:t>
      </w:r>
      <w:r w:rsidR="00EA389A" w:rsidRPr="004672D6">
        <w:rPr>
          <w:rFonts w:hint="eastAsia"/>
          <w:color w:val="000000" w:themeColor="text1"/>
        </w:rPr>
        <w:t>之減災、整備、應變、復原</w:t>
      </w:r>
      <w:r w:rsidR="00EA389A" w:rsidRPr="004672D6">
        <w:rPr>
          <w:rFonts w:hint="eastAsia"/>
          <w:b/>
          <w:bCs/>
          <w:color w:val="000000" w:themeColor="text1"/>
        </w:rPr>
        <w:t>程序書</w:t>
      </w:r>
      <w:r w:rsidR="00EA389A" w:rsidRPr="004672D6">
        <w:rPr>
          <w:rFonts w:hint="eastAsia"/>
          <w:color w:val="000000" w:themeColor="text1"/>
        </w:rPr>
        <w:t>，內容包括成立緊急組織建立指揮體系、人力設備緊急動員、通報建立支援體系、救援設備平時整備測試、定期演練、定期訓練、定期監測及簽訂國內外單位(含國際核能組織)支援協定等應變整備作為，藉由平時之整備演練以強化緊急應變能力。在</w:t>
      </w:r>
      <w:r w:rsidR="00EA389A" w:rsidRPr="004672D6">
        <w:rPr>
          <w:rFonts w:hint="eastAsia"/>
          <w:b/>
          <w:bCs/>
          <w:color w:val="000000" w:themeColor="text1"/>
        </w:rPr>
        <w:t>複合式災害</w:t>
      </w:r>
      <w:r w:rsidR="00EA389A" w:rsidRPr="004672D6">
        <w:rPr>
          <w:rFonts w:hint="eastAsia"/>
          <w:color w:val="000000" w:themeColor="text1"/>
        </w:rPr>
        <w:t>下，非上班時間發生事故，</w:t>
      </w:r>
      <w:r w:rsidR="00EA389A" w:rsidRPr="004672D6">
        <w:rPr>
          <w:rFonts w:hint="eastAsia"/>
          <w:b/>
          <w:bCs/>
          <w:color w:val="000000" w:themeColor="text1"/>
        </w:rPr>
        <w:t>6小時內</w:t>
      </w:r>
      <w:r w:rsidR="00EA389A" w:rsidRPr="004672D6">
        <w:rPr>
          <w:rFonts w:hint="eastAsia"/>
          <w:color w:val="000000" w:themeColor="text1"/>
        </w:rPr>
        <w:t>外界人力因廠區進出道路受阻而無法支援，</w:t>
      </w:r>
      <w:r w:rsidR="00EA389A" w:rsidRPr="004672D6">
        <w:rPr>
          <w:rFonts w:hint="eastAsia"/>
          <w:b/>
          <w:bCs/>
          <w:color w:val="000000" w:themeColor="text1"/>
        </w:rPr>
        <w:t>由當值人員執行事件初期處置救援任務</w:t>
      </w:r>
      <w:r w:rsidR="00EA389A" w:rsidRPr="004672D6">
        <w:rPr>
          <w:rFonts w:hint="eastAsia"/>
          <w:color w:val="000000" w:themeColor="text1"/>
        </w:rPr>
        <w:t>。事故發生6小時後，支援人力可進廠執行</w:t>
      </w:r>
      <w:r w:rsidR="00EA389A" w:rsidRPr="004672D6">
        <w:rPr>
          <w:rFonts w:hint="eastAsia"/>
          <w:color w:val="000000" w:themeColor="text1"/>
        </w:rPr>
        <w:lastRenderedPageBreak/>
        <w:t>應變。核一、二、三廠非上班時間應變中心最低動員進廠人力需求在發生單機組事故時需31人、發生雙機組事故時需53人，俾使各應變中心之設備與功能啟動為可運作狀態，並進行應變措施，應變人力動員亦透過演習持續演練精進。</w:t>
      </w:r>
    </w:p>
    <w:p w14:paraId="192C39A1" w14:textId="32A7492C" w:rsidR="00EA389A" w:rsidRPr="004672D6" w:rsidRDefault="003F0C29" w:rsidP="00EA389A">
      <w:pPr>
        <w:pStyle w:val="4"/>
        <w:rPr>
          <w:color w:val="000000" w:themeColor="text1"/>
        </w:rPr>
      </w:pPr>
      <w:r w:rsidRPr="004672D6">
        <w:rPr>
          <w:rFonts w:hint="eastAsia"/>
          <w:color w:val="000000" w:themeColor="text1"/>
        </w:rPr>
        <w:t>福島核災</w:t>
      </w:r>
      <w:r w:rsidR="00EA389A" w:rsidRPr="004672D6">
        <w:rPr>
          <w:rFonts w:hint="eastAsia"/>
          <w:color w:val="000000" w:themeColor="text1"/>
        </w:rPr>
        <w:t>後台電</w:t>
      </w:r>
      <w:r w:rsidR="00AE4C47" w:rsidRPr="004672D6">
        <w:rPr>
          <w:rFonts w:hint="eastAsia"/>
          <w:color w:val="000000" w:themeColor="text1"/>
        </w:rPr>
        <w:t>公司</w:t>
      </w:r>
      <w:r w:rsidR="00EA389A" w:rsidRPr="004672D6">
        <w:rPr>
          <w:rFonts w:hint="eastAsia"/>
          <w:color w:val="000000" w:themeColor="text1"/>
        </w:rPr>
        <w:t>提出福島強化方案，</w:t>
      </w:r>
      <w:r w:rsidR="00A64E8D" w:rsidRPr="004672D6">
        <w:rPr>
          <w:rFonts w:hint="eastAsia"/>
          <w:color w:val="000000" w:themeColor="text1"/>
        </w:rPr>
        <w:t>核能電廠</w:t>
      </w:r>
      <w:r w:rsidR="00EA389A" w:rsidRPr="004672D6">
        <w:rPr>
          <w:rFonts w:hint="eastAsia"/>
          <w:color w:val="000000" w:themeColor="text1"/>
        </w:rPr>
        <w:t>增加</w:t>
      </w:r>
      <w:r w:rsidR="00EA389A" w:rsidRPr="004672D6">
        <w:rPr>
          <w:rFonts w:hint="eastAsia"/>
          <w:b/>
          <w:bCs/>
          <w:color w:val="000000" w:themeColor="text1"/>
        </w:rPr>
        <w:t>多功能作業機</w:t>
      </w:r>
      <w:r w:rsidR="00EA389A" w:rsidRPr="004672D6">
        <w:rPr>
          <w:rFonts w:hint="eastAsia"/>
          <w:color w:val="000000" w:themeColor="text1"/>
        </w:rPr>
        <w:t>、</w:t>
      </w:r>
      <w:r w:rsidR="00EA389A" w:rsidRPr="004672D6">
        <w:rPr>
          <w:rFonts w:hint="eastAsia"/>
          <w:b/>
          <w:bCs/>
          <w:color w:val="000000" w:themeColor="text1"/>
        </w:rPr>
        <w:t>多重多樣的移動式電源及水源</w:t>
      </w:r>
      <w:r w:rsidR="00EA389A" w:rsidRPr="004672D6">
        <w:rPr>
          <w:rFonts w:hint="eastAsia"/>
          <w:color w:val="000000" w:themeColor="text1"/>
        </w:rPr>
        <w:t>，並預先部署於高處</w:t>
      </w:r>
      <w:r w:rsidR="00BC23FA" w:rsidRPr="004672D6">
        <w:rPr>
          <w:rFonts w:hint="eastAsia"/>
          <w:color w:val="000000" w:themeColor="text1"/>
        </w:rPr>
        <w:t>，</w:t>
      </w:r>
      <w:r w:rsidR="00EA389A" w:rsidRPr="004672D6">
        <w:rPr>
          <w:rFonts w:hint="eastAsia"/>
          <w:color w:val="000000" w:themeColor="text1"/>
        </w:rPr>
        <w:t>於複合式災害發生且廠外道路中斷時，電廠內仍能以既有裝備因應，第一時間執行應變救援任務</w:t>
      </w:r>
      <w:r w:rsidR="0017641F" w:rsidRPr="004672D6">
        <w:rPr>
          <w:rFonts w:hint="eastAsia"/>
          <w:color w:val="000000" w:themeColor="text1"/>
        </w:rPr>
        <w:t>，並</w:t>
      </w:r>
      <w:r w:rsidR="00EA389A" w:rsidRPr="004672D6">
        <w:rPr>
          <w:rFonts w:hint="eastAsia"/>
          <w:color w:val="000000" w:themeColor="text1"/>
        </w:rPr>
        <w:t>設置直升機降落場，作為廠外救援人力、設備、物資能迅速運抵電廠之備案。另外，建置</w:t>
      </w:r>
      <w:r w:rsidR="00EA389A" w:rsidRPr="004672D6">
        <w:rPr>
          <w:rFonts w:hint="eastAsia"/>
          <w:b/>
          <w:bCs/>
          <w:color w:val="000000" w:themeColor="text1"/>
        </w:rPr>
        <w:t>特定重大事故策略指引程序</w:t>
      </w:r>
      <w:r w:rsidR="00EA389A" w:rsidRPr="004672D6">
        <w:rPr>
          <w:rFonts w:hint="eastAsia"/>
          <w:color w:val="000000" w:themeColor="text1"/>
        </w:rPr>
        <w:t>，</w:t>
      </w:r>
      <w:r w:rsidR="00EA389A" w:rsidRPr="004672D6">
        <w:rPr>
          <w:rFonts w:hint="eastAsia"/>
          <w:b/>
          <w:bCs/>
          <w:color w:val="000000" w:themeColor="text1"/>
        </w:rPr>
        <w:t>授權第一線人員</w:t>
      </w:r>
      <w:r w:rsidR="00EA389A" w:rsidRPr="004672D6">
        <w:rPr>
          <w:rFonts w:hint="eastAsia"/>
          <w:color w:val="000000" w:themeColor="text1"/>
        </w:rPr>
        <w:t>在機組危急而通訊中斷時，得決行應變措施</w:t>
      </w:r>
      <w:r w:rsidR="0017641F" w:rsidRPr="004672D6">
        <w:rPr>
          <w:rFonts w:hint="eastAsia"/>
          <w:color w:val="000000" w:themeColor="text1"/>
        </w:rPr>
        <w:t>，</w:t>
      </w:r>
      <w:r w:rsidR="00EA389A" w:rsidRPr="004672D6">
        <w:rPr>
          <w:rFonts w:hint="eastAsia"/>
          <w:color w:val="000000" w:themeColor="text1"/>
        </w:rPr>
        <w:t>消弭行政延宕，確保反應爐安全並防止輻射外釋。廠內物資與油料及因應</w:t>
      </w:r>
      <w:r w:rsidR="00DB7BC7" w:rsidRPr="004672D6">
        <w:rPr>
          <w:rFonts w:hint="eastAsia"/>
          <w:color w:val="000000" w:themeColor="text1"/>
        </w:rPr>
        <w:t>電廠</w:t>
      </w:r>
      <w:r w:rsidR="00EA389A" w:rsidRPr="004672D6">
        <w:rPr>
          <w:rFonts w:hint="eastAsia"/>
          <w:color w:val="000000" w:themeColor="text1"/>
        </w:rPr>
        <w:t>全黑後緊急通訊設施電源強化均備</w:t>
      </w:r>
      <w:r w:rsidR="00EA389A" w:rsidRPr="004672D6">
        <w:rPr>
          <w:rFonts w:hint="eastAsia"/>
          <w:b/>
          <w:bCs/>
          <w:color w:val="000000" w:themeColor="text1"/>
        </w:rPr>
        <w:t>足以支撐</w:t>
      </w:r>
      <w:r w:rsidR="00EA389A" w:rsidRPr="004672D6">
        <w:rPr>
          <w:b/>
          <w:bCs/>
          <w:color w:val="000000" w:themeColor="text1"/>
        </w:rPr>
        <w:t>72</w:t>
      </w:r>
      <w:r w:rsidR="00EA389A" w:rsidRPr="004672D6">
        <w:rPr>
          <w:rFonts w:hint="eastAsia"/>
          <w:b/>
          <w:bCs/>
          <w:color w:val="000000" w:themeColor="text1"/>
        </w:rPr>
        <w:t>小時</w:t>
      </w:r>
      <w:r w:rsidR="00EA389A" w:rsidRPr="004672D6">
        <w:rPr>
          <w:rFonts w:hint="eastAsia"/>
          <w:color w:val="000000" w:themeColor="text1"/>
        </w:rPr>
        <w:t>以上的運作餘裕。</w:t>
      </w:r>
    </w:p>
    <w:p w14:paraId="50AB92C7" w14:textId="22CB2EDD" w:rsidR="00EA389A" w:rsidRPr="004672D6" w:rsidRDefault="00EA389A" w:rsidP="00EA389A">
      <w:pPr>
        <w:pStyle w:val="4"/>
        <w:rPr>
          <w:color w:val="000000" w:themeColor="text1"/>
        </w:rPr>
      </w:pPr>
      <w:r w:rsidRPr="004672D6">
        <w:rPr>
          <w:rFonts w:hint="eastAsia"/>
          <w:color w:val="000000" w:themeColor="text1"/>
        </w:rPr>
        <w:t>依法每</w:t>
      </w:r>
      <w:r w:rsidR="0051059F" w:rsidRPr="004672D6">
        <w:rPr>
          <w:rFonts w:hint="eastAsia"/>
          <w:color w:val="000000" w:themeColor="text1"/>
        </w:rPr>
        <w:t>3</w:t>
      </w:r>
      <w:r w:rsidRPr="004672D6">
        <w:rPr>
          <w:rFonts w:hint="eastAsia"/>
          <w:color w:val="000000" w:themeColor="text1"/>
        </w:rPr>
        <w:t>年定期評估核一、二、三廠緊急應變計畫區及民眾防護措施分析及規劃</w:t>
      </w:r>
      <w:r w:rsidR="0051059F" w:rsidRPr="004672D6">
        <w:rPr>
          <w:rFonts w:hint="eastAsia"/>
          <w:color w:val="000000" w:themeColor="text1"/>
        </w:rPr>
        <w:t>。</w:t>
      </w:r>
      <w:r w:rsidRPr="004672D6">
        <w:rPr>
          <w:rFonts w:hint="eastAsia"/>
          <w:color w:val="000000" w:themeColor="text1"/>
        </w:rPr>
        <w:t>考量的</w:t>
      </w:r>
      <w:r w:rsidRPr="004672D6">
        <w:rPr>
          <w:rFonts w:hint="eastAsia"/>
          <w:b/>
          <w:bCs/>
          <w:color w:val="000000" w:themeColor="text1"/>
        </w:rPr>
        <w:t>災害潛勢</w:t>
      </w:r>
      <w:r w:rsidRPr="004672D6">
        <w:rPr>
          <w:rFonts w:hint="eastAsia"/>
          <w:color w:val="000000" w:themeColor="text1"/>
        </w:rPr>
        <w:t>包含</w:t>
      </w:r>
      <w:r w:rsidR="00A64E8D" w:rsidRPr="004672D6">
        <w:rPr>
          <w:rFonts w:hint="eastAsia"/>
          <w:color w:val="000000" w:themeColor="text1"/>
        </w:rPr>
        <w:t>核能電廠</w:t>
      </w:r>
      <w:r w:rsidRPr="004672D6">
        <w:rPr>
          <w:rFonts w:hint="eastAsia"/>
          <w:color w:val="000000" w:themeColor="text1"/>
        </w:rPr>
        <w:t>偵測路線及既有預警系統之受災影響，以制定因應對策，並估算緊急應變計畫區</w:t>
      </w:r>
      <w:r w:rsidRPr="004672D6">
        <w:rPr>
          <w:rFonts w:hint="eastAsia"/>
          <w:b/>
          <w:bCs/>
          <w:color w:val="000000" w:themeColor="text1"/>
        </w:rPr>
        <w:t>集結點與疏散路線</w:t>
      </w:r>
      <w:r w:rsidRPr="004672D6">
        <w:rPr>
          <w:rFonts w:hint="eastAsia"/>
          <w:color w:val="000000" w:themeColor="text1"/>
        </w:rPr>
        <w:t>，因應複合式災害的各種情境所需的疏散時間，及對民眾及公用車輛疏散集結點與收容所進行災害潛勢評估與建議，提供地方政府制定應變計畫及決策參考。若廠外因災害導致交通中斷，中央災害應變中心將要求各級道路主管機關立即進行災區道路橋</w:t>
      </w:r>
      <w:r w:rsidR="007B2BBB" w:rsidRPr="004672D6">
        <w:rPr>
          <w:rFonts w:hint="eastAsia"/>
          <w:color w:val="000000" w:themeColor="text1"/>
        </w:rPr>
        <w:t>梁</w:t>
      </w:r>
      <w:r w:rsidRPr="004672D6">
        <w:rPr>
          <w:rFonts w:hint="eastAsia"/>
          <w:color w:val="000000" w:themeColor="text1"/>
        </w:rPr>
        <w:t>勘查，有安全疑慮時將進行封路、封橋及修復作業；必要時，由國軍支援履帶機動橋或倍力橋等方式協助災區道路通行。</w:t>
      </w:r>
    </w:p>
    <w:p w14:paraId="370824F4" w14:textId="6C4C55C5" w:rsidR="002473AB" w:rsidRPr="004672D6" w:rsidRDefault="00EA389A" w:rsidP="00EA389A">
      <w:pPr>
        <w:pStyle w:val="4"/>
        <w:rPr>
          <w:color w:val="000000" w:themeColor="text1"/>
        </w:rPr>
      </w:pPr>
      <w:r w:rsidRPr="004672D6">
        <w:rPr>
          <w:rFonts w:hint="eastAsia"/>
          <w:color w:val="000000" w:themeColor="text1"/>
        </w:rPr>
        <w:lastRenderedPageBreak/>
        <w:t>為驗證複合式天然災害</w:t>
      </w:r>
      <w:r w:rsidR="00A64E8D" w:rsidRPr="004672D6">
        <w:rPr>
          <w:rFonts w:hint="eastAsia"/>
          <w:color w:val="000000" w:themeColor="text1"/>
        </w:rPr>
        <w:t>核能電廠</w:t>
      </w:r>
      <w:r w:rsidRPr="004672D6">
        <w:rPr>
          <w:rFonts w:hint="eastAsia"/>
          <w:color w:val="000000" w:themeColor="text1"/>
        </w:rPr>
        <w:t>事故風險能有效控制，以做好各項防災、減災及救災應變措施，應變計畫是否能確實降低災害損失，迅速復原，每年度核安會依據</w:t>
      </w:r>
      <w:r w:rsidR="00AC0034" w:rsidRPr="004672D6">
        <w:rPr>
          <w:rFonts w:hAnsi="標楷體" w:hint="eastAsia"/>
          <w:color w:val="000000" w:themeColor="text1"/>
        </w:rPr>
        <w:t>《</w:t>
      </w:r>
      <w:r w:rsidRPr="004672D6">
        <w:rPr>
          <w:rFonts w:hint="eastAsia"/>
          <w:color w:val="000000" w:themeColor="text1"/>
        </w:rPr>
        <w:t>核子事故緊急應變法</w:t>
      </w:r>
      <w:r w:rsidR="00AC0034" w:rsidRPr="004672D6">
        <w:rPr>
          <w:rFonts w:hAnsi="標楷體" w:hint="eastAsia"/>
          <w:color w:val="000000" w:themeColor="text1"/>
        </w:rPr>
        <w:t>》</w:t>
      </w:r>
      <w:r w:rsidRPr="004672D6">
        <w:rPr>
          <w:rFonts w:hint="eastAsia"/>
          <w:color w:val="000000" w:themeColor="text1"/>
        </w:rPr>
        <w:t>就核一、二、三廠擇一模擬事故電廠進行緊急應變計畫區之核子事故災害應變演練。近</w:t>
      </w:r>
      <w:r w:rsidR="00AC0034" w:rsidRPr="004672D6">
        <w:rPr>
          <w:rFonts w:hint="eastAsia"/>
          <w:color w:val="000000" w:themeColor="text1"/>
        </w:rPr>
        <w:t>3</w:t>
      </w:r>
      <w:r w:rsidRPr="004672D6">
        <w:rPr>
          <w:rFonts w:hint="eastAsia"/>
          <w:color w:val="000000" w:themeColor="text1"/>
        </w:rPr>
        <w:t>年核安演習情境除涵蓋</w:t>
      </w:r>
      <w:r w:rsidRPr="004672D6">
        <w:rPr>
          <w:rFonts w:hint="eastAsia"/>
          <w:b/>
          <w:bCs/>
          <w:color w:val="000000" w:themeColor="text1"/>
        </w:rPr>
        <w:t>天然災害</w:t>
      </w:r>
      <w:r w:rsidRPr="004672D6">
        <w:rPr>
          <w:rFonts w:hint="eastAsia"/>
          <w:color w:val="000000" w:themeColor="text1"/>
        </w:rPr>
        <w:t>與</w:t>
      </w:r>
      <w:r w:rsidRPr="004672D6">
        <w:rPr>
          <w:rFonts w:hint="eastAsia"/>
          <w:b/>
          <w:bCs/>
          <w:color w:val="000000" w:themeColor="text1"/>
        </w:rPr>
        <w:t>多重設備失效</w:t>
      </w:r>
      <w:r w:rsidRPr="004672D6">
        <w:rPr>
          <w:rFonts w:hint="eastAsia"/>
          <w:color w:val="000000" w:themeColor="text1"/>
        </w:rPr>
        <w:t>，更滾動式納入國際最新重大案例，例如烏俄軍事威脅、日本能登半島地震引發用過燃料池池水溢出</w:t>
      </w:r>
      <w:r w:rsidRPr="004672D6">
        <w:rPr>
          <w:color w:val="000000" w:themeColor="text1"/>
        </w:rPr>
        <w:t>/</w:t>
      </w:r>
      <w:r w:rsidRPr="004672D6">
        <w:rPr>
          <w:rFonts w:hint="eastAsia"/>
          <w:color w:val="000000" w:themeColor="text1"/>
        </w:rPr>
        <w:t>變壓器漏油</w:t>
      </w:r>
      <w:r w:rsidRPr="004672D6">
        <w:rPr>
          <w:color w:val="000000" w:themeColor="text1"/>
        </w:rPr>
        <w:t>/</w:t>
      </w:r>
      <w:r w:rsidRPr="004672D6">
        <w:rPr>
          <w:rFonts w:hint="eastAsia"/>
          <w:color w:val="000000" w:themeColor="text1"/>
        </w:rPr>
        <w:t>輻射監測站通訊中斷之替代作業、高浜電廠員工掉落用過燃料池及美國維吉尼亞之</w:t>
      </w:r>
      <w:r w:rsidRPr="004672D6">
        <w:rPr>
          <w:color w:val="000000" w:themeColor="text1"/>
        </w:rPr>
        <w:t>North Anna</w:t>
      </w:r>
      <w:r w:rsidRPr="004672D6">
        <w:rPr>
          <w:rFonts w:hint="eastAsia"/>
          <w:color w:val="000000" w:themeColor="text1"/>
        </w:rPr>
        <w:t>電廠燃料裝卸機組件墜落撞擊用過燃料等，藉由實境實地檢視電廠指揮決策應變及防災減災應變能力，並確認各單位間之協調與支援量能。</w:t>
      </w:r>
    </w:p>
    <w:p w14:paraId="6922EB12" w14:textId="6253A30B" w:rsidR="004214AA" w:rsidRPr="004672D6" w:rsidRDefault="00904978" w:rsidP="004214AA">
      <w:pPr>
        <w:pStyle w:val="3"/>
        <w:rPr>
          <w:color w:val="000000" w:themeColor="text1"/>
        </w:rPr>
      </w:pPr>
      <w:r w:rsidRPr="004672D6">
        <w:rPr>
          <w:rFonts w:hint="eastAsia"/>
          <w:color w:val="000000" w:themeColor="text1"/>
        </w:rPr>
        <w:t>核安會</w:t>
      </w:r>
      <w:r w:rsidRPr="004672D6">
        <w:rPr>
          <w:rFonts w:hAnsi="標楷體" w:hint="eastAsia"/>
          <w:color w:val="000000" w:themeColor="text1"/>
        </w:rPr>
        <w:t>：</w:t>
      </w:r>
    </w:p>
    <w:p w14:paraId="7693958F" w14:textId="12759A15" w:rsidR="00904978" w:rsidRPr="004672D6" w:rsidRDefault="00904978" w:rsidP="00904978">
      <w:pPr>
        <w:pStyle w:val="4"/>
        <w:rPr>
          <w:color w:val="000000" w:themeColor="text1"/>
        </w:rPr>
      </w:pPr>
      <w:r w:rsidRPr="004672D6">
        <w:rPr>
          <w:rFonts w:hint="eastAsia"/>
          <w:color w:val="000000" w:themeColor="text1"/>
        </w:rPr>
        <w:t>倘我國因地震、海嘯併同發生核子事故時，</w:t>
      </w:r>
      <w:r w:rsidR="00A64E8D" w:rsidRPr="004672D6">
        <w:rPr>
          <w:rFonts w:hint="eastAsia"/>
          <w:b/>
          <w:bCs/>
          <w:color w:val="000000" w:themeColor="text1"/>
        </w:rPr>
        <w:t>核能電廠</w:t>
      </w:r>
      <w:r w:rsidRPr="004672D6">
        <w:rPr>
          <w:rFonts w:hint="eastAsia"/>
          <w:b/>
          <w:bCs/>
          <w:color w:val="000000" w:themeColor="text1"/>
        </w:rPr>
        <w:t>內由台電公司成立緊急控制大隊</w:t>
      </w:r>
      <w:r w:rsidRPr="004672D6">
        <w:rPr>
          <w:rFonts w:hint="eastAsia"/>
          <w:color w:val="000000" w:themeColor="text1"/>
        </w:rPr>
        <w:t>，進行機組搶救作業，政府並會成立</w:t>
      </w:r>
      <w:r w:rsidRPr="004672D6">
        <w:rPr>
          <w:rFonts w:hint="eastAsia"/>
          <w:b/>
          <w:bCs/>
          <w:color w:val="000000" w:themeColor="text1"/>
        </w:rPr>
        <w:t>中央、地方災害應變中心</w:t>
      </w:r>
      <w:r w:rsidRPr="004672D6">
        <w:rPr>
          <w:rFonts w:hint="eastAsia"/>
          <w:color w:val="000000" w:themeColor="text1"/>
        </w:rPr>
        <w:t>，以</w:t>
      </w:r>
      <w:r w:rsidRPr="004672D6">
        <w:rPr>
          <w:rFonts w:hint="eastAsia"/>
          <w:b/>
          <w:bCs/>
          <w:color w:val="000000" w:themeColor="text1"/>
        </w:rPr>
        <w:t>中央整合調度、地方現場救災</w:t>
      </w:r>
      <w:r w:rsidRPr="004672D6">
        <w:rPr>
          <w:rFonts w:hint="eastAsia"/>
          <w:color w:val="000000" w:themeColor="text1"/>
        </w:rPr>
        <w:t>之分工，處理各項災害應變措施與民眾防護行動。</w:t>
      </w:r>
    </w:p>
    <w:p w14:paraId="16DD9320" w14:textId="5EBEFD02" w:rsidR="00904978" w:rsidRPr="004672D6" w:rsidRDefault="00904978" w:rsidP="00904978">
      <w:pPr>
        <w:pStyle w:val="4"/>
        <w:rPr>
          <w:color w:val="000000" w:themeColor="text1"/>
        </w:rPr>
      </w:pPr>
      <w:r w:rsidRPr="004672D6">
        <w:rPr>
          <w:rFonts w:hint="eastAsia"/>
          <w:b/>
          <w:bCs/>
          <w:color w:val="000000" w:themeColor="text1"/>
        </w:rPr>
        <w:t>中央災害應變中心</w:t>
      </w:r>
      <w:r w:rsidRPr="004672D6">
        <w:rPr>
          <w:rFonts w:hint="eastAsia"/>
          <w:color w:val="000000" w:themeColor="text1"/>
        </w:rPr>
        <w:t>負責重大應變決策，如依據情資研判結果下達核子事故警報發放、民眾室內掩蔽或疏散等重大決策，及跨部會橫向協調、資源調度與整合、新聞發布等；地方災害應變中心則負責轄區內災情處置，如民眾搜救、緊急搶修道路、通訊、水電瓦斯等維生管線、警戒及秩序維持，並執行各項民眾防護行動，如室內掩蔽、疏散收容、醫療救護等。</w:t>
      </w:r>
    </w:p>
    <w:p w14:paraId="4D61F5FC" w14:textId="4B6FAB93" w:rsidR="00904978" w:rsidRPr="004672D6" w:rsidRDefault="00904978" w:rsidP="00904978">
      <w:pPr>
        <w:pStyle w:val="4"/>
        <w:rPr>
          <w:color w:val="000000" w:themeColor="text1"/>
        </w:rPr>
      </w:pPr>
      <w:r w:rsidRPr="004672D6">
        <w:rPr>
          <w:rFonts w:hint="eastAsia"/>
          <w:color w:val="000000" w:themeColor="text1"/>
        </w:rPr>
        <w:t>核安會及相關部會共同派員成立「</w:t>
      </w:r>
      <w:r w:rsidRPr="004672D6">
        <w:rPr>
          <w:rFonts w:hint="eastAsia"/>
          <w:b/>
          <w:bCs/>
          <w:color w:val="000000" w:themeColor="text1"/>
        </w:rPr>
        <w:t>核子事故輻射</w:t>
      </w:r>
      <w:r w:rsidRPr="004672D6">
        <w:rPr>
          <w:rFonts w:hint="eastAsia"/>
          <w:b/>
          <w:bCs/>
          <w:color w:val="000000" w:themeColor="text1"/>
        </w:rPr>
        <w:lastRenderedPageBreak/>
        <w:t>監測中心</w:t>
      </w:r>
      <w:r w:rsidRPr="004672D6">
        <w:rPr>
          <w:rFonts w:hint="eastAsia"/>
          <w:color w:val="000000" w:themeColor="text1"/>
        </w:rPr>
        <w:t>」，負責實施人員、車輛及環境之輻射偵測，研判事故的影響程度與範圍，提供輻射劑量評估、民眾防護行動建議及輻射專業資訊予各災害應變中心。另外，國防部成立「</w:t>
      </w:r>
      <w:r w:rsidRPr="004672D6">
        <w:rPr>
          <w:rFonts w:hint="eastAsia"/>
          <w:b/>
          <w:bCs/>
          <w:color w:val="000000" w:themeColor="text1"/>
        </w:rPr>
        <w:t>核子事故支援中心</w:t>
      </w:r>
      <w:r w:rsidRPr="004672D6">
        <w:rPr>
          <w:rFonts w:hint="eastAsia"/>
          <w:color w:val="000000" w:themeColor="text1"/>
        </w:rPr>
        <w:t>」，負責實施人員、車輛及重要道路之放射性污染清除，協助地方災害應變中心執行各項民眾防護行動、道路搶通、交通管制與秩序維持，協助輻射監測中心進行輻射偵測等。</w:t>
      </w:r>
    </w:p>
    <w:p w14:paraId="4226A9B3" w14:textId="17B30E3A" w:rsidR="00904978" w:rsidRPr="004672D6" w:rsidRDefault="00904978" w:rsidP="00904978">
      <w:pPr>
        <w:pStyle w:val="4"/>
        <w:rPr>
          <w:color w:val="000000" w:themeColor="text1"/>
        </w:rPr>
      </w:pPr>
      <w:r w:rsidRPr="004672D6">
        <w:rPr>
          <w:rFonts w:hint="eastAsia"/>
          <w:color w:val="000000" w:themeColor="text1"/>
        </w:rPr>
        <w:t>日本能登半島地震後，核安會已將相關災害情境與狀況納入年度核安演習中進行演練，例如以</w:t>
      </w:r>
      <w:r w:rsidR="00A64E8D" w:rsidRPr="004672D6">
        <w:rPr>
          <w:rFonts w:hint="eastAsia"/>
          <w:color w:val="000000" w:themeColor="text1"/>
        </w:rPr>
        <w:t>核能電廠</w:t>
      </w:r>
      <w:r w:rsidRPr="004672D6">
        <w:rPr>
          <w:rFonts w:hint="eastAsia"/>
          <w:color w:val="000000" w:themeColor="text1"/>
        </w:rPr>
        <w:t>周圍地區因聯外道路嚴重損壞形成孤島為想定情境，進行孤島地區的物資補給、多元疏運、輻射監測、道路與維生管線等基礎設施搶修，及民眾室內掩蔽與收容安置等各項應變措施。</w:t>
      </w:r>
    </w:p>
    <w:p w14:paraId="2B23E9AD" w14:textId="2AB9CAAC" w:rsidR="00904978" w:rsidRPr="004672D6" w:rsidRDefault="00D23C0C" w:rsidP="00D23C0C">
      <w:pPr>
        <w:pStyle w:val="3"/>
        <w:rPr>
          <w:color w:val="000000" w:themeColor="text1"/>
        </w:rPr>
      </w:pPr>
      <w:r w:rsidRPr="004672D6">
        <w:rPr>
          <w:rFonts w:hint="eastAsia"/>
          <w:color w:val="000000" w:themeColor="text1"/>
        </w:rPr>
        <w:t>消防署</w:t>
      </w:r>
      <w:r w:rsidRPr="004672D6">
        <w:rPr>
          <w:rFonts w:hAnsi="標楷體" w:hint="eastAsia"/>
          <w:color w:val="000000" w:themeColor="text1"/>
        </w:rPr>
        <w:t>：</w:t>
      </w:r>
    </w:p>
    <w:p w14:paraId="356723EC" w14:textId="3B02306B" w:rsidR="00D23C0C" w:rsidRPr="004672D6" w:rsidRDefault="00D23C0C" w:rsidP="006A57CF">
      <w:pPr>
        <w:pStyle w:val="4"/>
        <w:kinsoku/>
        <w:rPr>
          <w:color w:val="000000" w:themeColor="text1"/>
        </w:rPr>
      </w:pPr>
      <w:r w:rsidRPr="004672D6">
        <w:rPr>
          <w:rFonts w:hint="eastAsia"/>
          <w:color w:val="000000" w:themeColor="text1"/>
        </w:rPr>
        <w:t>依據輻射災害防救業務計畫附錄七「核子事故中央災害應變中心作業要點」第5第2項規定：「中央災害應變中心成立並處理震災或海嘯等天然災害併同發生核子事故之防救時：(一)本中心移至中央災害應變中心併同運作，由內政部部長擔任指揮官，核安會主任委員擔任協同指揮官。(二)核安會之緊急應變小組，提供相關核子事故訊息，配合中央災害應變中心相互聯繫支援，執行相關應變事宜。(三)當天然災害等應變處置已告一段落，惟核子事故尚需處理時；中央災害應變中心指揮官轉由核安會主任委員擔任，內政部部長擔任協同指揮官。(四)核子事故緊急應變處置已完成且無緊急應變需求時，指揮官得依中央災害應變中心作業要點規定，撤除中央災害應變中心。</w:t>
      </w:r>
      <w:r w:rsidR="006D13A3" w:rsidRPr="004672D6">
        <w:rPr>
          <w:rFonts w:hAnsi="標楷體" w:hint="eastAsia"/>
          <w:color w:val="000000" w:themeColor="text1"/>
        </w:rPr>
        <w:t>」</w:t>
      </w:r>
    </w:p>
    <w:p w14:paraId="50D9F64A" w14:textId="0C61B0C4" w:rsidR="00D23C0C" w:rsidRPr="004672D6" w:rsidRDefault="00D23C0C" w:rsidP="00D23C0C">
      <w:pPr>
        <w:pStyle w:val="4"/>
        <w:rPr>
          <w:color w:val="000000" w:themeColor="text1"/>
        </w:rPr>
      </w:pPr>
      <w:r w:rsidRPr="004672D6">
        <w:rPr>
          <w:rFonts w:hint="eastAsia"/>
          <w:color w:val="000000" w:themeColor="text1"/>
        </w:rPr>
        <w:lastRenderedPageBreak/>
        <w:t>地震發生時，</w:t>
      </w:r>
      <w:r w:rsidR="00AC2C13" w:rsidRPr="004672D6">
        <w:rPr>
          <w:rFonts w:hint="eastAsia"/>
          <w:color w:val="000000" w:themeColor="text1"/>
        </w:rPr>
        <w:t>消</w:t>
      </w:r>
      <w:r w:rsidR="00AC2C13" w:rsidRPr="004672D6">
        <w:rPr>
          <w:rFonts w:hint="eastAsia"/>
          <w:color w:val="000000" w:themeColor="text1"/>
          <w:lang w:eastAsia="zh-HK"/>
        </w:rPr>
        <w:t>防</w:t>
      </w:r>
      <w:r w:rsidRPr="004672D6">
        <w:rPr>
          <w:rFonts w:hint="eastAsia"/>
          <w:color w:val="000000" w:themeColor="text1"/>
        </w:rPr>
        <w:t>署將依據中央災害應變中心作業要點第6點，視地震災害之規模、性質、災情、影響層面及緊急應變措施等狀況，向內政部長報告，決定應變中心之開設，並由各功能分組</w:t>
      </w:r>
      <w:r w:rsidR="00AC2C13" w:rsidRPr="004672D6">
        <w:rPr>
          <w:rFonts w:hint="eastAsia"/>
          <w:color w:val="000000" w:themeColor="text1"/>
        </w:rPr>
        <w:t>(各部會)</w:t>
      </w:r>
      <w:r w:rsidRPr="004672D6">
        <w:rPr>
          <w:rFonts w:hint="eastAsia"/>
          <w:color w:val="000000" w:themeColor="text1"/>
        </w:rPr>
        <w:t>進駐運作，其中「輻災救援組」於一般天然災害或無核子事故發生時不需啟動，而當天然災害併同核子事故發生時，則由核安會主導，國防部、經濟部、氣象署、海洋委員會</w:t>
      </w:r>
      <w:r w:rsidR="00AC2C13" w:rsidRPr="004672D6">
        <w:rPr>
          <w:rFonts w:hint="eastAsia"/>
          <w:color w:val="000000" w:themeColor="text1"/>
        </w:rPr>
        <w:t>(海巡署)、內政部(消防署、警政署、空中勤務總隊)</w:t>
      </w:r>
      <w:r w:rsidRPr="004672D6">
        <w:rPr>
          <w:rFonts w:hint="eastAsia"/>
          <w:color w:val="000000" w:themeColor="text1"/>
        </w:rPr>
        <w:t>配合參與，辦理輻災救援等事宜，以達到整合效果。</w:t>
      </w:r>
    </w:p>
    <w:p w14:paraId="54CA61C1" w14:textId="7F1FA853" w:rsidR="00D23C0C" w:rsidRPr="004672D6" w:rsidRDefault="00AC2C13" w:rsidP="00D23C0C">
      <w:pPr>
        <w:pStyle w:val="4"/>
        <w:rPr>
          <w:color w:val="000000" w:themeColor="text1"/>
        </w:rPr>
      </w:pPr>
      <w:r w:rsidRPr="004672D6">
        <w:rPr>
          <w:rFonts w:hint="eastAsia"/>
          <w:color w:val="000000" w:themeColor="text1"/>
        </w:rPr>
        <w:t>消防</w:t>
      </w:r>
      <w:r w:rsidR="00D23C0C" w:rsidRPr="004672D6">
        <w:rPr>
          <w:rFonts w:hint="eastAsia"/>
          <w:color w:val="000000" w:themeColor="text1"/>
        </w:rPr>
        <w:t>署自</w:t>
      </w:r>
      <w:r w:rsidRPr="004672D6">
        <w:rPr>
          <w:rFonts w:hint="eastAsia"/>
          <w:b/>
          <w:bCs/>
          <w:color w:val="000000" w:themeColor="text1"/>
        </w:rPr>
        <w:t>107</w:t>
      </w:r>
      <w:r w:rsidR="00D23C0C" w:rsidRPr="004672D6">
        <w:rPr>
          <w:rFonts w:hint="eastAsia"/>
          <w:b/>
          <w:bCs/>
          <w:color w:val="000000" w:themeColor="text1"/>
        </w:rPr>
        <w:t>年起，仿效日本的制度與經驗，推動防災士培訓體系</w:t>
      </w:r>
      <w:r w:rsidR="00D23C0C" w:rsidRPr="004672D6">
        <w:rPr>
          <w:rFonts w:hint="eastAsia"/>
          <w:color w:val="000000" w:themeColor="text1"/>
        </w:rPr>
        <w:t>；另於</w:t>
      </w:r>
      <w:r w:rsidRPr="004672D6">
        <w:rPr>
          <w:rFonts w:hint="eastAsia"/>
          <w:b/>
          <w:bCs/>
          <w:color w:val="000000" w:themeColor="text1"/>
        </w:rPr>
        <w:t>112</w:t>
      </w:r>
      <w:r w:rsidR="00D23C0C" w:rsidRPr="004672D6">
        <w:rPr>
          <w:rFonts w:hint="eastAsia"/>
          <w:b/>
          <w:bCs/>
          <w:color w:val="000000" w:themeColor="text1"/>
        </w:rPr>
        <w:t>年起推動「建置臺灣民間自主緊急應變隊(TCERT)中程計畫」</w:t>
      </w:r>
      <w:r w:rsidR="00D23C0C" w:rsidRPr="004672D6">
        <w:rPr>
          <w:rFonts w:hint="eastAsia"/>
          <w:color w:val="000000" w:themeColor="text1"/>
        </w:rPr>
        <w:t>，針對社區、企業、學校、醫療機構及關鍵基礎設施等社群，培訓TCERT成員具備基本的災害應變技能，目標是讓民眾在外部救援到達前，能透過「自救」與「互助」存活下來並維持運作。</w:t>
      </w:r>
    </w:p>
    <w:p w14:paraId="322741BE" w14:textId="4B21849F" w:rsidR="00D23C0C" w:rsidRPr="004672D6" w:rsidRDefault="001D179C" w:rsidP="001D179C">
      <w:pPr>
        <w:pStyle w:val="3"/>
        <w:rPr>
          <w:color w:val="000000" w:themeColor="text1"/>
        </w:rPr>
      </w:pPr>
      <w:r w:rsidRPr="004672D6">
        <w:rPr>
          <w:rFonts w:hint="eastAsia"/>
          <w:color w:val="000000" w:themeColor="text1"/>
        </w:rPr>
        <w:t>新北市政府</w:t>
      </w:r>
      <w:r w:rsidRPr="004672D6">
        <w:rPr>
          <w:rFonts w:hAnsi="標楷體" w:hint="eastAsia"/>
          <w:color w:val="000000" w:themeColor="text1"/>
        </w:rPr>
        <w:t>：</w:t>
      </w:r>
    </w:p>
    <w:p w14:paraId="77B03A86" w14:textId="2F1DAE70" w:rsidR="001D179C" w:rsidRPr="004672D6" w:rsidRDefault="001D179C" w:rsidP="001D179C">
      <w:pPr>
        <w:pStyle w:val="4"/>
        <w:rPr>
          <w:color w:val="000000" w:themeColor="text1"/>
        </w:rPr>
      </w:pPr>
      <w:r w:rsidRPr="004672D6">
        <w:rPr>
          <w:rFonts w:hint="eastAsia"/>
          <w:color w:val="000000" w:themeColor="text1"/>
        </w:rPr>
        <w:t>針對核子事故之特殊性，平時落實各項硬體與物資之整備，以確保應變能量之可靠性：</w:t>
      </w:r>
    </w:p>
    <w:p w14:paraId="3EC212BA" w14:textId="3BC85647" w:rsidR="001D179C" w:rsidRPr="004672D6" w:rsidRDefault="001D179C" w:rsidP="001D179C">
      <w:pPr>
        <w:pStyle w:val="5"/>
        <w:rPr>
          <w:color w:val="000000" w:themeColor="text1"/>
        </w:rPr>
      </w:pPr>
      <w:r w:rsidRPr="004672D6">
        <w:rPr>
          <w:rFonts w:hint="eastAsia"/>
          <w:color w:val="000000" w:themeColor="text1"/>
        </w:rPr>
        <w:t>民眾預警系統：以台電</w:t>
      </w:r>
      <w:r w:rsidR="00DB7801" w:rsidRPr="004672D6">
        <w:rPr>
          <w:rFonts w:hint="eastAsia"/>
          <w:color w:val="000000" w:themeColor="text1"/>
        </w:rPr>
        <w:t>公司</w:t>
      </w:r>
      <w:r w:rsidRPr="004672D6">
        <w:rPr>
          <w:rFonts w:hint="eastAsia"/>
          <w:color w:val="000000" w:themeColor="text1"/>
        </w:rPr>
        <w:t>建置之「戶外警報系統」及「電信業者訊息通報系統」為主。</w:t>
      </w:r>
      <w:r w:rsidR="00DB7801" w:rsidRPr="004672D6">
        <w:rPr>
          <w:rFonts w:hint="eastAsia"/>
          <w:color w:val="000000" w:themeColor="text1"/>
        </w:rPr>
        <w:t>市</w:t>
      </w:r>
      <w:r w:rsidRPr="004672D6">
        <w:rPr>
          <w:rFonts w:hint="eastAsia"/>
          <w:color w:val="000000" w:themeColor="text1"/>
        </w:rPr>
        <w:t>府「預警支援系統」為輔，包含民政廣播、巡邏車廣播、有線與無線媒體播報等方式，確保訊息傳達無死角。</w:t>
      </w:r>
    </w:p>
    <w:p w14:paraId="365540B6" w14:textId="35B52E13" w:rsidR="001D179C" w:rsidRPr="004672D6" w:rsidRDefault="001D179C" w:rsidP="00DB7801">
      <w:pPr>
        <w:pStyle w:val="5"/>
        <w:rPr>
          <w:color w:val="000000" w:themeColor="text1"/>
        </w:rPr>
      </w:pPr>
      <w:r w:rsidRPr="004672D6">
        <w:rPr>
          <w:rFonts w:hint="eastAsia"/>
          <w:color w:val="000000" w:themeColor="text1"/>
        </w:rPr>
        <w:t>場所設施維護：針對核一、二廠緊急應變計畫區規劃之集結點與防護站，皆已設置實體告示牌，並由各區公所落實後續維護作業。</w:t>
      </w:r>
    </w:p>
    <w:p w14:paraId="7FA06978" w14:textId="5D0E9EC9" w:rsidR="001D179C" w:rsidRPr="004672D6" w:rsidRDefault="001D179C" w:rsidP="000C1652">
      <w:pPr>
        <w:pStyle w:val="5"/>
        <w:kinsoku/>
        <w:overflowPunct/>
        <w:ind w:left="2042" w:hanging="851"/>
        <w:rPr>
          <w:color w:val="000000" w:themeColor="text1"/>
        </w:rPr>
      </w:pPr>
      <w:r w:rsidRPr="004672D6">
        <w:rPr>
          <w:rFonts w:hint="eastAsia"/>
          <w:color w:val="000000" w:themeColor="text1"/>
        </w:rPr>
        <w:t>輻射偵測儀器管理：配置環境偵檢及個人偵檢儀器於警察、消防及區公所等單位，合計57台。</w:t>
      </w:r>
    </w:p>
    <w:p w14:paraId="47FB1B40" w14:textId="115DE3CE" w:rsidR="001D179C" w:rsidRPr="004672D6" w:rsidRDefault="001D179C" w:rsidP="00DB7801">
      <w:pPr>
        <w:pStyle w:val="5"/>
        <w:kinsoku/>
        <w:ind w:left="2042" w:hanging="851"/>
        <w:rPr>
          <w:color w:val="000000" w:themeColor="text1"/>
        </w:rPr>
      </w:pPr>
      <w:r w:rsidRPr="004672D6">
        <w:rPr>
          <w:rFonts w:hint="eastAsia"/>
          <w:color w:val="000000" w:themeColor="text1"/>
        </w:rPr>
        <w:lastRenderedPageBreak/>
        <w:t>防塵包儲備：備妥包含不織布防塵衣、N-95口罩、頭套、鞋套及棉手套之輻射防塵包，配置於警、消、交、衛及區公所等第一線應變單位。</w:t>
      </w:r>
    </w:p>
    <w:p w14:paraId="07514D6E" w14:textId="662DC922" w:rsidR="001D179C" w:rsidRPr="004672D6" w:rsidRDefault="001D179C" w:rsidP="00DB7801">
      <w:pPr>
        <w:pStyle w:val="5"/>
        <w:rPr>
          <w:color w:val="000000" w:themeColor="text1"/>
        </w:rPr>
      </w:pPr>
      <w:r w:rsidRPr="004672D6">
        <w:rPr>
          <w:rFonts w:hint="eastAsia"/>
          <w:color w:val="000000" w:themeColor="text1"/>
        </w:rPr>
        <w:t>碘片管理：採每人4日份為基礎，2日份預發民眾保管，2日份存放於衛生所。</w:t>
      </w:r>
    </w:p>
    <w:p w14:paraId="55142D02" w14:textId="4C0E2F1D" w:rsidR="001D179C" w:rsidRPr="004672D6" w:rsidRDefault="001D179C" w:rsidP="00DB7801">
      <w:pPr>
        <w:pStyle w:val="5"/>
        <w:rPr>
          <w:color w:val="000000" w:themeColor="text1"/>
        </w:rPr>
      </w:pPr>
      <w:r w:rsidRPr="004672D6">
        <w:rPr>
          <w:rFonts w:hint="eastAsia"/>
          <w:color w:val="000000" w:themeColor="text1"/>
        </w:rPr>
        <w:t>落實全民防災意識與教育，持續擴大核安宣導深度與廣度，近3年參與人次顯著提升：</w:t>
      </w:r>
    </w:p>
    <w:p w14:paraId="020F7A79" w14:textId="77777777" w:rsidR="001D179C" w:rsidRPr="004672D6" w:rsidRDefault="001D179C" w:rsidP="00DB7801">
      <w:pPr>
        <w:pStyle w:val="6"/>
        <w:rPr>
          <w:color w:val="000000" w:themeColor="text1"/>
        </w:rPr>
      </w:pPr>
      <w:r w:rsidRPr="004672D6">
        <w:rPr>
          <w:rFonts w:hint="eastAsia"/>
          <w:color w:val="000000" w:themeColor="text1"/>
        </w:rPr>
        <w:t>112年：辦理各項災害宣導，累計約9,000人次。</w:t>
      </w:r>
    </w:p>
    <w:p w14:paraId="26DA3825" w14:textId="77777777" w:rsidR="001D179C" w:rsidRPr="004672D6" w:rsidRDefault="001D179C" w:rsidP="00DB7801">
      <w:pPr>
        <w:pStyle w:val="6"/>
        <w:rPr>
          <w:color w:val="000000" w:themeColor="text1"/>
        </w:rPr>
      </w:pPr>
      <w:r w:rsidRPr="004672D6">
        <w:rPr>
          <w:rFonts w:hint="eastAsia"/>
          <w:color w:val="000000" w:themeColor="text1"/>
        </w:rPr>
        <w:t>113年：宣導活動參與人數成長至約11,790人次。</w:t>
      </w:r>
    </w:p>
    <w:p w14:paraId="1CA8A229" w14:textId="3AE94A74" w:rsidR="001D179C" w:rsidRPr="004672D6" w:rsidRDefault="001D179C" w:rsidP="00DB7801">
      <w:pPr>
        <w:pStyle w:val="6"/>
        <w:rPr>
          <w:color w:val="000000" w:themeColor="text1"/>
        </w:rPr>
      </w:pPr>
      <w:r w:rsidRPr="004672D6">
        <w:rPr>
          <w:rFonts w:hint="eastAsia"/>
          <w:color w:val="000000" w:themeColor="text1"/>
        </w:rPr>
        <w:t>114年：強化數位與實體整合宣導，累計達約19,713人次。</w:t>
      </w:r>
    </w:p>
    <w:p w14:paraId="0C61CAA7" w14:textId="048971A1" w:rsidR="001D179C" w:rsidRPr="004672D6" w:rsidRDefault="001D179C" w:rsidP="000533BA">
      <w:pPr>
        <w:pStyle w:val="5"/>
        <w:rPr>
          <w:color w:val="000000" w:themeColor="text1"/>
        </w:rPr>
      </w:pPr>
      <w:r w:rsidRPr="004672D6">
        <w:rPr>
          <w:rFonts w:hint="eastAsia"/>
          <w:color w:val="000000" w:themeColor="text1"/>
        </w:rPr>
        <w:t>透過中央聯合演習</w:t>
      </w:r>
      <w:r w:rsidR="000533BA" w:rsidRPr="004672D6">
        <w:rPr>
          <w:rFonts w:hint="eastAsia"/>
          <w:color w:val="000000" w:themeColor="text1"/>
        </w:rPr>
        <w:t>(核安演習)</w:t>
      </w:r>
      <w:r w:rsidRPr="004672D6">
        <w:rPr>
          <w:rFonts w:hint="eastAsia"/>
          <w:color w:val="000000" w:themeColor="text1"/>
        </w:rPr>
        <w:t>，驗證應變計畫之可行性並強化人員熟稔度</w:t>
      </w:r>
      <w:r w:rsidR="000533BA" w:rsidRPr="004672D6">
        <w:rPr>
          <w:rFonts w:hint="eastAsia"/>
          <w:color w:val="000000" w:themeColor="text1"/>
        </w:rPr>
        <w:t>。</w:t>
      </w:r>
    </w:p>
    <w:p w14:paraId="51CBBACF" w14:textId="33776552" w:rsidR="001D179C" w:rsidRPr="004672D6" w:rsidRDefault="001D179C" w:rsidP="000533BA">
      <w:pPr>
        <w:pStyle w:val="5"/>
        <w:rPr>
          <w:color w:val="000000" w:themeColor="text1"/>
        </w:rPr>
      </w:pPr>
      <w:r w:rsidRPr="004672D6">
        <w:rPr>
          <w:rFonts w:hint="eastAsia"/>
          <w:color w:val="000000" w:themeColor="text1"/>
        </w:rPr>
        <w:t>地方自主演練：針對三芝、石門、金山、萬里4區，每年辦理「核子事故區域防災社區民眾防護演練」。結合社區編組推動「自助、互助、公助」，112</w:t>
      </w:r>
      <w:r w:rsidR="000533BA" w:rsidRPr="004672D6">
        <w:rPr>
          <w:rFonts w:hint="eastAsia"/>
          <w:color w:val="000000" w:themeColor="text1"/>
        </w:rPr>
        <w:t>-</w:t>
      </w:r>
      <w:r w:rsidRPr="004672D6">
        <w:rPr>
          <w:rFonts w:hint="eastAsia"/>
          <w:color w:val="000000" w:themeColor="text1"/>
        </w:rPr>
        <w:t>114年累計里民參與演練人次約6,000人次。</w:t>
      </w:r>
    </w:p>
    <w:p w14:paraId="0FCA88A5" w14:textId="5B6F5D54" w:rsidR="001D179C" w:rsidRPr="004672D6" w:rsidRDefault="001D179C" w:rsidP="001D179C">
      <w:pPr>
        <w:pStyle w:val="4"/>
        <w:rPr>
          <w:color w:val="000000" w:themeColor="text1"/>
        </w:rPr>
      </w:pPr>
      <w:r w:rsidRPr="004672D6">
        <w:rPr>
          <w:rFonts w:hint="eastAsia"/>
          <w:color w:val="000000" w:themeColor="text1"/>
        </w:rPr>
        <w:t>持續強化各項平時整備工作，並透過定期查核與多元演練，補強應變機制，確保核子事故發生時能迅速、有效保護市民安全。</w:t>
      </w:r>
    </w:p>
    <w:p w14:paraId="20008D18" w14:textId="6A7E0118" w:rsidR="001D179C" w:rsidRPr="004672D6" w:rsidRDefault="00D37614" w:rsidP="0069210B">
      <w:pPr>
        <w:pStyle w:val="3"/>
        <w:rPr>
          <w:color w:val="000000" w:themeColor="text1"/>
        </w:rPr>
      </w:pPr>
      <w:r w:rsidRPr="004672D6">
        <w:rPr>
          <w:rFonts w:hint="eastAsia"/>
          <w:color w:val="000000" w:themeColor="text1"/>
        </w:rPr>
        <w:t>基隆</w:t>
      </w:r>
      <w:r w:rsidRPr="004672D6">
        <w:rPr>
          <w:rFonts w:hint="eastAsia"/>
          <w:color w:val="000000" w:themeColor="text1"/>
          <w:lang w:eastAsia="zh-HK"/>
        </w:rPr>
        <w:t>市</w:t>
      </w:r>
      <w:r w:rsidR="001A24C2" w:rsidRPr="004672D6">
        <w:rPr>
          <w:rFonts w:hint="eastAsia"/>
          <w:color w:val="000000" w:themeColor="text1"/>
          <w:lang w:eastAsia="zh-HK"/>
        </w:rPr>
        <w:t>政府</w:t>
      </w:r>
      <w:r w:rsidRPr="004672D6">
        <w:rPr>
          <w:rFonts w:hAnsi="標楷體" w:hint="eastAsia"/>
          <w:color w:val="000000" w:themeColor="text1"/>
          <w:lang w:eastAsia="zh-HK"/>
        </w:rPr>
        <w:t>：</w:t>
      </w:r>
    </w:p>
    <w:p w14:paraId="5FC267A6" w14:textId="1406FAEE" w:rsidR="000F2C2F" w:rsidRPr="004672D6" w:rsidRDefault="000F2C2F" w:rsidP="000F2C2F">
      <w:pPr>
        <w:pStyle w:val="31"/>
        <w:ind w:left="1361" w:firstLine="680"/>
        <w:rPr>
          <w:color w:val="000000" w:themeColor="text1"/>
        </w:rPr>
      </w:pPr>
      <w:r w:rsidRPr="004672D6">
        <w:rPr>
          <w:rFonts w:hint="eastAsia"/>
          <w:color w:val="000000" w:themeColor="text1"/>
        </w:rPr>
        <w:t>針對</w:t>
      </w:r>
      <w:r w:rsidR="00A64E8D" w:rsidRPr="004672D6">
        <w:rPr>
          <w:rFonts w:hint="eastAsia"/>
          <w:color w:val="000000" w:themeColor="text1"/>
        </w:rPr>
        <w:t>核能電廠</w:t>
      </w:r>
      <w:r w:rsidRPr="004672D6">
        <w:rPr>
          <w:rFonts w:hint="eastAsia"/>
          <w:color w:val="000000" w:themeColor="text1"/>
        </w:rPr>
        <w:t>遭遇7級地震與海嘯的複合式災害，基隆市因地理位置介於核一、二廠(皆已進入除役階段)與核四廠(資產管理中)之間，已建立具體的應變機制與防護計畫：</w:t>
      </w:r>
    </w:p>
    <w:p w14:paraId="400F3A0D" w14:textId="4CFF00CA" w:rsidR="000F2C2F" w:rsidRPr="004672D6" w:rsidRDefault="000F2C2F" w:rsidP="000F2C2F">
      <w:pPr>
        <w:pStyle w:val="4"/>
        <w:rPr>
          <w:color w:val="000000" w:themeColor="text1"/>
        </w:rPr>
      </w:pPr>
      <w:r w:rsidRPr="004672D6">
        <w:rPr>
          <w:rFonts w:hint="eastAsia"/>
          <w:color w:val="000000" w:themeColor="text1"/>
        </w:rPr>
        <w:t>核子事故應變機制</w:t>
      </w:r>
      <w:r w:rsidR="00A1223D" w:rsidRPr="004672D6">
        <w:rPr>
          <w:rFonts w:hint="eastAsia"/>
          <w:color w:val="000000" w:themeColor="text1"/>
        </w:rPr>
        <w:t>，防護行動準則</w:t>
      </w:r>
      <w:r w:rsidRPr="004672D6">
        <w:rPr>
          <w:rFonts w:hAnsi="標楷體" w:hint="eastAsia"/>
          <w:color w:val="000000" w:themeColor="text1"/>
        </w:rPr>
        <w:t>：</w:t>
      </w:r>
    </w:p>
    <w:p w14:paraId="6D0E3CED" w14:textId="77777777" w:rsidR="000F2C2F" w:rsidRPr="004672D6" w:rsidRDefault="000F2C2F" w:rsidP="00A1223D">
      <w:pPr>
        <w:pStyle w:val="5"/>
        <w:rPr>
          <w:color w:val="000000" w:themeColor="text1"/>
        </w:rPr>
      </w:pPr>
      <w:r w:rsidRPr="004672D6">
        <w:rPr>
          <w:rFonts w:hint="eastAsia"/>
          <w:color w:val="000000" w:themeColor="text1"/>
        </w:rPr>
        <w:t>隱蔽：若發生輻射外洩，優先通知民眾進入室</w:t>
      </w:r>
      <w:r w:rsidRPr="004672D6">
        <w:rPr>
          <w:rFonts w:hint="eastAsia"/>
          <w:color w:val="000000" w:themeColor="text1"/>
        </w:rPr>
        <w:lastRenderedPageBreak/>
        <w:t>內隱蔽，關閉窗戶與通風系統。</w:t>
      </w:r>
    </w:p>
    <w:p w14:paraId="56444F06" w14:textId="585D1CE6" w:rsidR="000F2C2F" w:rsidRPr="004672D6" w:rsidRDefault="000F2C2F" w:rsidP="00A1223D">
      <w:pPr>
        <w:pStyle w:val="5"/>
        <w:rPr>
          <w:color w:val="000000" w:themeColor="text1"/>
        </w:rPr>
      </w:pPr>
      <w:r w:rsidRPr="004672D6">
        <w:rPr>
          <w:rFonts w:hint="eastAsia"/>
          <w:color w:val="000000" w:themeColor="text1"/>
        </w:rPr>
        <w:t>發放碘片：每人</w:t>
      </w:r>
      <w:r w:rsidR="00A1223D" w:rsidRPr="004672D6">
        <w:rPr>
          <w:rFonts w:hint="eastAsia"/>
          <w:color w:val="000000" w:themeColor="text1"/>
        </w:rPr>
        <w:t>2</w:t>
      </w:r>
      <w:r w:rsidRPr="004672D6">
        <w:rPr>
          <w:rFonts w:hint="eastAsia"/>
          <w:color w:val="000000" w:themeColor="text1"/>
        </w:rPr>
        <w:t>日份預先發予民眾保管，另</w:t>
      </w:r>
      <w:r w:rsidR="00A1223D" w:rsidRPr="004672D6">
        <w:rPr>
          <w:rFonts w:hint="eastAsia"/>
          <w:color w:val="000000" w:themeColor="text1"/>
        </w:rPr>
        <w:t>2</w:t>
      </w:r>
      <w:r w:rsidRPr="004672D6">
        <w:rPr>
          <w:rFonts w:hint="eastAsia"/>
          <w:color w:val="000000" w:themeColor="text1"/>
        </w:rPr>
        <w:t>日份集中保管，於事故發生時，由專人派發或至指定地點領取。</w:t>
      </w:r>
    </w:p>
    <w:p w14:paraId="15988DFF" w14:textId="77777777" w:rsidR="000F2C2F" w:rsidRPr="004672D6" w:rsidRDefault="000F2C2F" w:rsidP="00A1223D">
      <w:pPr>
        <w:pStyle w:val="5"/>
        <w:rPr>
          <w:color w:val="000000" w:themeColor="text1"/>
        </w:rPr>
      </w:pPr>
      <w:r w:rsidRPr="004672D6">
        <w:rPr>
          <w:rFonts w:hint="eastAsia"/>
          <w:color w:val="000000" w:themeColor="text1"/>
        </w:rPr>
        <w:t>疏散撤離：若情況惡化，將啟動別區疏散。基隆市已規劃收容所配置圖，引導居民往內陸安全區域移動。</w:t>
      </w:r>
    </w:p>
    <w:p w14:paraId="188C29EF" w14:textId="42D7CE7B" w:rsidR="000F2C2F" w:rsidRPr="004672D6" w:rsidRDefault="000F2C2F" w:rsidP="000F2C2F">
      <w:pPr>
        <w:pStyle w:val="4"/>
        <w:rPr>
          <w:color w:val="000000" w:themeColor="text1"/>
        </w:rPr>
      </w:pPr>
      <w:r w:rsidRPr="004672D6">
        <w:rPr>
          <w:rFonts w:hint="eastAsia"/>
          <w:color w:val="000000" w:themeColor="text1"/>
        </w:rPr>
        <w:t>海嘯應變防護</w:t>
      </w:r>
      <w:r w:rsidR="00A1223D" w:rsidRPr="004672D6">
        <w:rPr>
          <w:rFonts w:hAnsi="標楷體" w:hint="eastAsia"/>
          <w:color w:val="000000" w:themeColor="text1"/>
        </w:rPr>
        <w:t>：</w:t>
      </w:r>
    </w:p>
    <w:p w14:paraId="54317570" w14:textId="5F6582E4" w:rsidR="000F2C2F" w:rsidRPr="004672D6" w:rsidRDefault="000F2C2F" w:rsidP="00A1223D">
      <w:pPr>
        <w:pStyle w:val="5"/>
        <w:rPr>
          <w:color w:val="000000" w:themeColor="text1"/>
        </w:rPr>
      </w:pPr>
      <w:r w:rsidRPr="004672D6">
        <w:rPr>
          <w:rFonts w:hint="eastAsia"/>
          <w:color w:val="000000" w:themeColor="text1"/>
        </w:rPr>
        <w:t>海嘯警報發布：配合氣象署發布海嘯警報，透過廣播、有線電視、警報器等管道通報沿海民眾。</w:t>
      </w:r>
    </w:p>
    <w:p w14:paraId="08732BB3" w14:textId="77777777" w:rsidR="000F2C2F" w:rsidRPr="004672D6" w:rsidRDefault="000F2C2F" w:rsidP="00304882">
      <w:pPr>
        <w:pStyle w:val="5"/>
        <w:rPr>
          <w:color w:val="000000" w:themeColor="text1"/>
        </w:rPr>
      </w:pPr>
      <w:r w:rsidRPr="004672D6">
        <w:rPr>
          <w:rFonts w:hint="eastAsia"/>
          <w:color w:val="000000" w:themeColor="text1"/>
        </w:rPr>
        <w:t>垂直避難：海嘯預警時間通常極短，建議民眾採取「就近、往高處」的原則進行垂直避難。</w:t>
      </w:r>
    </w:p>
    <w:p w14:paraId="4F1E4255" w14:textId="5265002D" w:rsidR="00D37614" w:rsidRPr="004672D6" w:rsidRDefault="000F2C2F" w:rsidP="00304882">
      <w:pPr>
        <w:pStyle w:val="5"/>
        <w:rPr>
          <w:color w:val="000000" w:themeColor="text1"/>
        </w:rPr>
      </w:pPr>
      <w:r w:rsidRPr="004672D6">
        <w:rPr>
          <w:rFonts w:hint="eastAsia"/>
          <w:color w:val="000000" w:themeColor="text1"/>
        </w:rPr>
        <w:t>配置圖資：市府備有「海嘯疏散避難方向及收容所配置圖」，電子檔可於消防局網站查詢。</w:t>
      </w:r>
    </w:p>
    <w:p w14:paraId="3C05035B" w14:textId="217AE06A" w:rsidR="000F2C2F" w:rsidRPr="004672D6" w:rsidRDefault="000F2C2F" w:rsidP="000F2C2F">
      <w:pPr>
        <w:pStyle w:val="4"/>
        <w:rPr>
          <w:color w:val="000000" w:themeColor="text1"/>
        </w:rPr>
      </w:pPr>
      <w:r w:rsidRPr="004672D6">
        <w:rPr>
          <w:rFonts w:hint="eastAsia"/>
          <w:color w:val="000000" w:themeColor="text1"/>
        </w:rPr>
        <w:t>醫療與除</w:t>
      </w:r>
      <w:r w:rsidR="00304882" w:rsidRPr="004672D6">
        <w:rPr>
          <w:rFonts w:hint="eastAsia"/>
          <w:color w:val="000000" w:themeColor="text1"/>
        </w:rPr>
        <w:t>污</w:t>
      </w:r>
      <w:r w:rsidRPr="004672D6">
        <w:rPr>
          <w:rFonts w:hint="eastAsia"/>
          <w:color w:val="000000" w:themeColor="text1"/>
        </w:rPr>
        <w:t>資源</w:t>
      </w:r>
      <w:r w:rsidR="00304882" w:rsidRPr="004672D6">
        <w:rPr>
          <w:rFonts w:hAnsi="標楷體" w:hint="eastAsia"/>
          <w:color w:val="000000" w:themeColor="text1"/>
        </w:rPr>
        <w:t>：</w:t>
      </w:r>
    </w:p>
    <w:p w14:paraId="275EA150" w14:textId="557AFFF9" w:rsidR="000F2C2F" w:rsidRPr="004672D6" w:rsidRDefault="000F2C2F" w:rsidP="00304882">
      <w:pPr>
        <w:pStyle w:val="5"/>
        <w:rPr>
          <w:color w:val="000000" w:themeColor="text1"/>
        </w:rPr>
      </w:pPr>
      <w:r w:rsidRPr="004672D6">
        <w:rPr>
          <w:rFonts w:hint="eastAsia"/>
          <w:color w:val="000000" w:themeColor="text1"/>
        </w:rPr>
        <w:t>專責醫院：衛福部基隆醫院與基隆長庚醫院為基隆市第二級核災輻傷急救專責醫院。</w:t>
      </w:r>
    </w:p>
    <w:p w14:paraId="07A19925" w14:textId="1E53E367" w:rsidR="000F2C2F" w:rsidRPr="004672D6" w:rsidRDefault="000F2C2F" w:rsidP="00304882">
      <w:pPr>
        <w:pStyle w:val="5"/>
        <w:rPr>
          <w:color w:val="000000" w:themeColor="text1"/>
        </w:rPr>
      </w:pPr>
      <w:r w:rsidRPr="004672D6">
        <w:rPr>
          <w:rFonts w:hint="eastAsia"/>
          <w:color w:val="000000" w:themeColor="text1"/>
        </w:rPr>
        <w:t>除污作業：由陸軍第六軍團33化學兵群執行民眾及車輛的輻射偵測與初步除污。</w:t>
      </w:r>
    </w:p>
    <w:p w14:paraId="4065AFA5" w14:textId="45C41509" w:rsidR="00304882" w:rsidRPr="004672D6" w:rsidRDefault="00304882" w:rsidP="00304882">
      <w:pPr>
        <w:pStyle w:val="3"/>
        <w:rPr>
          <w:color w:val="000000" w:themeColor="text1"/>
        </w:rPr>
      </w:pPr>
      <w:r w:rsidRPr="004672D6">
        <w:rPr>
          <w:rFonts w:hint="eastAsia"/>
          <w:color w:val="000000" w:themeColor="text1"/>
        </w:rPr>
        <w:t>屏東縣政府</w:t>
      </w:r>
      <w:r w:rsidRPr="004672D6">
        <w:rPr>
          <w:rFonts w:hAnsi="標楷體" w:hint="eastAsia"/>
          <w:color w:val="000000" w:themeColor="text1"/>
        </w:rPr>
        <w:t>：</w:t>
      </w:r>
    </w:p>
    <w:p w14:paraId="61991EB0" w14:textId="6DFA7D22" w:rsidR="006D587C" w:rsidRPr="004672D6" w:rsidRDefault="006D587C" w:rsidP="006D587C">
      <w:pPr>
        <w:pStyle w:val="31"/>
        <w:ind w:left="1361" w:firstLine="680"/>
        <w:rPr>
          <w:color w:val="000000" w:themeColor="text1"/>
        </w:rPr>
      </w:pPr>
      <w:r w:rsidRPr="004672D6">
        <w:rPr>
          <w:rFonts w:hint="eastAsia"/>
          <w:color w:val="000000" w:themeColor="text1"/>
        </w:rPr>
        <w:t>針對日本能登半島地震所呈現之道路毀壞、港口隆起、通訊中斷及孤島效應，縣府針對民眾防護執行規劃如下</w:t>
      </w:r>
      <w:r w:rsidRPr="004672D6">
        <w:rPr>
          <w:rFonts w:hAnsi="標楷體" w:hint="eastAsia"/>
          <w:color w:val="000000" w:themeColor="text1"/>
        </w:rPr>
        <w:t>：</w:t>
      </w:r>
    </w:p>
    <w:p w14:paraId="4A3B23BF" w14:textId="75E59CA3" w:rsidR="006D587C" w:rsidRPr="004672D6" w:rsidRDefault="006D587C" w:rsidP="006D587C">
      <w:pPr>
        <w:pStyle w:val="4"/>
        <w:rPr>
          <w:color w:val="000000" w:themeColor="text1"/>
        </w:rPr>
      </w:pPr>
      <w:r w:rsidRPr="004672D6">
        <w:rPr>
          <w:rFonts w:hint="eastAsia"/>
          <w:color w:val="000000" w:themeColor="text1"/>
        </w:rPr>
        <w:t>基礎維生設施搶修：台電公司與自來水公司啟動跨區支援動員，優先搶修醫院、災防指揮所等重要設施。水公司於停水區設置臨時供水站，並派送水車巡迴供水。</w:t>
      </w:r>
    </w:p>
    <w:p w14:paraId="31C35754" w14:textId="02B56719" w:rsidR="006D587C" w:rsidRPr="004672D6" w:rsidRDefault="006D587C" w:rsidP="00961593">
      <w:pPr>
        <w:pStyle w:val="4"/>
        <w:rPr>
          <w:color w:val="000000" w:themeColor="text1"/>
        </w:rPr>
      </w:pPr>
      <w:r w:rsidRPr="004672D6">
        <w:rPr>
          <w:rFonts w:hint="eastAsia"/>
          <w:color w:val="000000" w:themeColor="text1"/>
        </w:rPr>
        <w:t>道路中斷與孤島救援：針對橋</w:t>
      </w:r>
      <w:r w:rsidR="007B2BBB" w:rsidRPr="004672D6">
        <w:rPr>
          <w:rFonts w:hint="eastAsia"/>
          <w:color w:val="000000" w:themeColor="text1"/>
        </w:rPr>
        <w:t>梁</w:t>
      </w:r>
      <w:r w:rsidRPr="004672D6">
        <w:rPr>
          <w:rFonts w:hint="eastAsia"/>
          <w:color w:val="000000" w:themeColor="text1"/>
        </w:rPr>
        <w:t>受損，協請國軍調派機具架設倍力橋以恢復單向通車。核三廠</w:t>
      </w:r>
      <w:r w:rsidR="00034ACD" w:rsidRPr="004672D6">
        <w:rPr>
          <w:rFonts w:hint="eastAsia"/>
          <w:color w:val="000000" w:themeColor="text1"/>
        </w:rPr>
        <w:t>緊</w:t>
      </w:r>
      <w:r w:rsidR="00034ACD" w:rsidRPr="004672D6">
        <w:rPr>
          <w:rFonts w:hint="eastAsia"/>
          <w:color w:val="000000" w:themeColor="text1"/>
        </w:rPr>
        <w:lastRenderedPageBreak/>
        <w:t>急應變計</w:t>
      </w:r>
      <w:r w:rsidR="00034ACD" w:rsidRPr="004672D6">
        <w:rPr>
          <w:rFonts w:hint="eastAsia"/>
          <w:color w:val="000000" w:themeColor="text1"/>
          <w:lang w:eastAsia="zh-HK"/>
        </w:rPr>
        <w:t>畫區</w:t>
      </w:r>
      <w:r w:rsidRPr="004672D6">
        <w:rPr>
          <w:rFonts w:hint="eastAsia"/>
          <w:color w:val="000000" w:themeColor="text1"/>
        </w:rPr>
        <w:t>有小學8所</w:t>
      </w:r>
      <w:r w:rsidR="00034ACD" w:rsidRPr="004672D6">
        <w:rPr>
          <w:rFonts w:hint="eastAsia"/>
          <w:color w:val="000000" w:themeColor="text1"/>
        </w:rPr>
        <w:t>、</w:t>
      </w:r>
      <w:r w:rsidRPr="004672D6">
        <w:rPr>
          <w:rFonts w:hint="eastAsia"/>
          <w:color w:val="000000" w:themeColor="text1"/>
        </w:rPr>
        <w:t>國中1所、高中1所</w:t>
      </w:r>
      <w:r w:rsidR="00034ACD" w:rsidRPr="004672D6">
        <w:rPr>
          <w:rFonts w:hint="eastAsia"/>
          <w:color w:val="000000" w:themeColor="text1"/>
        </w:rPr>
        <w:t>及</w:t>
      </w:r>
      <w:r w:rsidRPr="004672D6">
        <w:rPr>
          <w:rFonts w:hint="eastAsia"/>
          <w:color w:val="000000" w:themeColor="text1"/>
        </w:rPr>
        <w:t>恆春機場，皆可視受損狀況提供做為直升機停機坪，執行民眾疏散空中接駁及物資投放。</w:t>
      </w:r>
    </w:p>
    <w:p w14:paraId="2DF9ED3C" w14:textId="59D5FF43" w:rsidR="006D587C" w:rsidRPr="004672D6" w:rsidRDefault="006D587C" w:rsidP="006D587C">
      <w:pPr>
        <w:pStyle w:val="4"/>
        <w:rPr>
          <w:color w:val="000000" w:themeColor="text1"/>
        </w:rPr>
      </w:pPr>
      <w:r w:rsidRPr="004672D6">
        <w:rPr>
          <w:rFonts w:hint="eastAsia"/>
          <w:color w:val="000000" w:themeColor="text1"/>
        </w:rPr>
        <w:t>替代路線與跨區支援：</w:t>
      </w:r>
      <w:r w:rsidR="00C52738" w:rsidRPr="004672D6">
        <w:rPr>
          <w:rFonts w:hint="eastAsia"/>
          <w:color w:val="000000" w:themeColor="text1"/>
        </w:rPr>
        <w:t>縣</w:t>
      </w:r>
      <w:r w:rsidRPr="004672D6">
        <w:rPr>
          <w:rFonts w:hint="eastAsia"/>
          <w:color w:val="000000" w:themeColor="text1"/>
        </w:rPr>
        <w:t>府已與高雄市、</w:t>
      </w:r>
      <w:r w:rsidR="00C52738" w:rsidRPr="004672D6">
        <w:rPr>
          <w:rFonts w:hint="eastAsia"/>
          <w:color w:val="000000" w:themeColor="text1"/>
        </w:rPr>
        <w:t>臺</w:t>
      </w:r>
      <w:r w:rsidRPr="004672D6">
        <w:rPr>
          <w:rFonts w:hint="eastAsia"/>
          <w:color w:val="000000" w:themeColor="text1"/>
        </w:rPr>
        <w:t>東縣建立支援協議。若</w:t>
      </w:r>
      <w:r w:rsidR="00C52738" w:rsidRPr="004672D6">
        <w:rPr>
          <w:rFonts w:hint="eastAsia"/>
          <w:color w:val="000000" w:themeColor="text1"/>
        </w:rPr>
        <w:t>屏東</w:t>
      </w:r>
      <w:r w:rsidRPr="004672D6">
        <w:rPr>
          <w:rFonts w:hint="eastAsia"/>
          <w:color w:val="000000" w:themeColor="text1"/>
        </w:rPr>
        <w:t>縣南端形成孤島，將透過南迴公路</w:t>
      </w:r>
      <w:r w:rsidR="00C52738" w:rsidRPr="004672D6">
        <w:rPr>
          <w:rFonts w:hint="eastAsia"/>
          <w:color w:val="000000" w:themeColor="text1"/>
        </w:rPr>
        <w:t>(東向)或海路(北向)</w:t>
      </w:r>
      <w:r w:rsidRPr="004672D6">
        <w:rPr>
          <w:rFonts w:hint="eastAsia"/>
          <w:color w:val="000000" w:themeColor="text1"/>
        </w:rPr>
        <w:t>引導物資進入及人員撤離，亦可至內獅火車站搭乘火車往屏東或由</w:t>
      </w:r>
      <w:r w:rsidR="00C52738" w:rsidRPr="004672D6">
        <w:rPr>
          <w:rFonts w:hint="eastAsia"/>
          <w:color w:val="000000" w:themeColor="text1"/>
        </w:rPr>
        <w:t>臺</w:t>
      </w:r>
      <w:r w:rsidRPr="004672D6">
        <w:rPr>
          <w:rFonts w:hint="eastAsia"/>
          <w:color w:val="000000" w:themeColor="text1"/>
        </w:rPr>
        <w:t>東方向支援或撤離。</w:t>
      </w:r>
    </w:p>
    <w:p w14:paraId="680EE7B8" w14:textId="4D5482B6" w:rsidR="006D587C" w:rsidRPr="004672D6" w:rsidRDefault="006D587C" w:rsidP="006D587C">
      <w:pPr>
        <w:pStyle w:val="4"/>
        <w:rPr>
          <w:color w:val="000000" w:themeColor="text1"/>
        </w:rPr>
      </w:pPr>
      <w:r w:rsidRPr="004672D6">
        <w:rPr>
          <w:rFonts w:hint="eastAsia"/>
          <w:color w:val="000000" w:themeColor="text1"/>
        </w:rPr>
        <w:t>海嘯防護：氣象署發布海嘯警報後，消防、警察、交</w:t>
      </w:r>
      <w:r w:rsidR="000B20F2" w:rsidRPr="004672D6">
        <w:rPr>
          <w:rFonts w:hint="eastAsia"/>
          <w:color w:val="000000" w:themeColor="text1"/>
        </w:rPr>
        <w:t>通</w:t>
      </w:r>
      <w:r w:rsidRPr="004672D6">
        <w:rPr>
          <w:rFonts w:hint="eastAsia"/>
          <w:color w:val="000000" w:themeColor="text1"/>
        </w:rPr>
        <w:t>旅</w:t>
      </w:r>
      <w:r w:rsidR="000B20F2" w:rsidRPr="004672D6">
        <w:rPr>
          <w:rFonts w:hint="eastAsia"/>
          <w:color w:val="000000" w:themeColor="text1"/>
        </w:rPr>
        <w:t>遊</w:t>
      </w:r>
      <w:r w:rsidRPr="004672D6">
        <w:rPr>
          <w:rFonts w:hint="eastAsia"/>
          <w:color w:val="000000" w:themeColor="text1"/>
        </w:rPr>
        <w:t>處、農業處</w:t>
      </w:r>
      <w:r w:rsidR="0087085E" w:rsidRPr="004672D6">
        <w:rPr>
          <w:rFonts w:hint="eastAsia"/>
          <w:color w:val="000000" w:themeColor="text1"/>
        </w:rPr>
        <w:t>(漁會)</w:t>
      </w:r>
      <w:r w:rsidRPr="004672D6">
        <w:rPr>
          <w:rFonts w:hint="eastAsia"/>
          <w:color w:val="000000" w:themeColor="text1"/>
        </w:rPr>
        <w:t>、海巡及</w:t>
      </w:r>
      <w:r w:rsidR="0001621E" w:rsidRPr="004672D6">
        <w:rPr>
          <w:rFonts w:hint="eastAsia"/>
          <w:color w:val="000000" w:themeColor="text1"/>
        </w:rPr>
        <w:t>墾丁國家公園管理處</w:t>
      </w:r>
      <w:r w:rsidRPr="004672D6">
        <w:rPr>
          <w:rFonts w:hint="eastAsia"/>
          <w:color w:val="000000" w:themeColor="text1"/>
        </w:rPr>
        <w:t>立即啟動海域管制，運用無人機與岸際廣播勸離沙灘遊客與海上活動民眾，引導至高處同時配合政府執行室內垂直避難。</w:t>
      </w:r>
    </w:p>
    <w:p w14:paraId="42A82C2B" w14:textId="1DD5B1C9" w:rsidR="00304882" w:rsidRPr="004672D6" w:rsidRDefault="006D587C" w:rsidP="00600ADD">
      <w:pPr>
        <w:pStyle w:val="4"/>
        <w:rPr>
          <w:color w:val="000000" w:themeColor="text1"/>
        </w:rPr>
      </w:pPr>
      <w:r w:rsidRPr="004672D6">
        <w:rPr>
          <w:rFonts w:hint="eastAsia"/>
          <w:color w:val="000000" w:themeColor="text1"/>
        </w:rPr>
        <w:t>地震之收容對策：因地震致使房屋毀損，民眾後續收容規劃，社會處將盤點耐震安全無虞之建物</w:t>
      </w:r>
      <w:r w:rsidR="00F94647" w:rsidRPr="004672D6">
        <w:rPr>
          <w:rFonts w:hint="eastAsia"/>
          <w:color w:val="000000" w:themeColor="text1"/>
          <w:sz w:val="28"/>
          <w:szCs w:val="32"/>
        </w:rPr>
        <w:t>(如恆春工商、滿州國小等)</w:t>
      </w:r>
      <w:r w:rsidRPr="004672D6">
        <w:rPr>
          <w:rFonts w:hint="eastAsia"/>
          <w:color w:val="000000" w:themeColor="text1"/>
        </w:rPr>
        <w:t>開設「避難收容處所」或旅宿業，提供受災民眾能就近獲得基礎生存保障與輻射防護。</w:t>
      </w:r>
    </w:p>
    <w:p w14:paraId="60C22FEC" w14:textId="3E8E4462" w:rsidR="00E04AE2" w:rsidRPr="004672D6" w:rsidRDefault="00E04AE2" w:rsidP="00E04AE2">
      <w:pPr>
        <w:pStyle w:val="2"/>
        <w:rPr>
          <w:b/>
          <w:bCs w:val="0"/>
          <w:color w:val="000000" w:themeColor="text1"/>
        </w:rPr>
      </w:pPr>
      <w:r w:rsidRPr="004672D6">
        <w:rPr>
          <w:rFonts w:hint="eastAsia"/>
          <w:b/>
          <w:bCs w:val="0"/>
          <w:color w:val="000000" w:themeColor="text1"/>
        </w:rPr>
        <w:t>倘核二、三廠重啟，</w:t>
      </w:r>
      <w:r w:rsidR="00A046C8" w:rsidRPr="004672D6">
        <w:rPr>
          <w:rFonts w:hint="eastAsia"/>
          <w:b/>
          <w:bCs w:val="0"/>
          <w:color w:val="000000" w:themeColor="text1"/>
        </w:rPr>
        <w:t>在複合性災害情形下，</w:t>
      </w:r>
      <w:r w:rsidRPr="004672D6">
        <w:rPr>
          <w:rFonts w:hint="eastAsia"/>
          <w:b/>
          <w:bCs w:val="0"/>
          <w:color w:val="000000" w:themeColor="text1"/>
        </w:rPr>
        <w:t>「核子事故緊急應變計畫」是否足資因應相關核災事故</w:t>
      </w:r>
    </w:p>
    <w:p w14:paraId="70F12245" w14:textId="77777777" w:rsidR="00672C37" w:rsidRPr="004672D6" w:rsidRDefault="00672C37" w:rsidP="00672C37">
      <w:pPr>
        <w:pStyle w:val="3"/>
        <w:rPr>
          <w:color w:val="000000" w:themeColor="text1"/>
        </w:rPr>
      </w:pPr>
      <w:r w:rsidRPr="004672D6">
        <w:rPr>
          <w:rFonts w:hint="eastAsia"/>
          <w:color w:val="000000" w:themeColor="text1"/>
        </w:rPr>
        <w:t>台電公司</w:t>
      </w:r>
      <w:r w:rsidRPr="004672D6">
        <w:rPr>
          <w:rFonts w:ascii="新細明體" w:eastAsia="新細明體" w:hAnsi="新細明體" w:hint="eastAsia"/>
          <w:color w:val="000000" w:themeColor="text1"/>
        </w:rPr>
        <w:t>︰</w:t>
      </w:r>
    </w:p>
    <w:p w14:paraId="6DBCB5E9" w14:textId="075FA3BA" w:rsidR="00672C37" w:rsidRPr="004672D6" w:rsidRDefault="00672C37" w:rsidP="00672C37">
      <w:pPr>
        <w:pStyle w:val="4"/>
        <w:rPr>
          <w:color w:val="000000" w:themeColor="text1"/>
        </w:rPr>
      </w:pPr>
      <w:r w:rsidRPr="004672D6">
        <w:rPr>
          <w:rFonts w:hint="eastAsia"/>
          <w:color w:val="000000" w:themeColor="text1"/>
        </w:rPr>
        <w:t>雖然我國核電機組已陸續進入除役階段，核災風險逐漸減少，然</w:t>
      </w:r>
      <w:r w:rsidR="000A62D5" w:rsidRPr="004672D6">
        <w:rPr>
          <w:rFonts w:hint="eastAsia"/>
          <w:color w:val="000000" w:themeColor="text1"/>
        </w:rPr>
        <w:t>核安會尚未因應除役電廠修訂</w:t>
      </w:r>
      <w:r w:rsidR="006240FB" w:rsidRPr="004672D6">
        <w:rPr>
          <w:rFonts w:hAnsi="標楷體" w:hint="eastAsia"/>
          <w:color w:val="000000" w:themeColor="text1"/>
        </w:rPr>
        <w:t>《</w:t>
      </w:r>
      <w:r w:rsidRPr="004672D6">
        <w:rPr>
          <w:rFonts w:hint="eastAsia"/>
          <w:color w:val="000000" w:themeColor="text1"/>
        </w:rPr>
        <w:t>核子事故緊急應變法</w:t>
      </w:r>
      <w:r w:rsidR="006240FB" w:rsidRPr="004672D6">
        <w:rPr>
          <w:rFonts w:hAnsi="標楷體" w:hint="eastAsia"/>
          <w:color w:val="000000" w:themeColor="text1"/>
        </w:rPr>
        <w:t>》</w:t>
      </w:r>
      <w:r w:rsidRPr="004672D6">
        <w:rPr>
          <w:rFonts w:hint="eastAsia"/>
          <w:color w:val="000000" w:themeColor="text1"/>
        </w:rPr>
        <w:t>暨相關子法，故</w:t>
      </w:r>
      <w:r w:rsidR="00A64E8D" w:rsidRPr="004672D6">
        <w:rPr>
          <w:rFonts w:hint="eastAsia"/>
          <w:color w:val="000000" w:themeColor="text1"/>
        </w:rPr>
        <w:t>核能電廠</w:t>
      </w:r>
      <w:r w:rsidRPr="004672D6">
        <w:rPr>
          <w:rFonts w:hint="eastAsia"/>
          <w:color w:val="000000" w:themeColor="text1"/>
        </w:rPr>
        <w:t>現仍依法</w:t>
      </w:r>
      <w:r w:rsidRPr="004672D6">
        <w:rPr>
          <w:rFonts w:hint="eastAsia"/>
          <w:b/>
          <w:bCs/>
          <w:color w:val="000000" w:themeColor="text1"/>
        </w:rPr>
        <w:t>比照營運期間</w:t>
      </w:r>
      <w:r w:rsidRPr="004672D6">
        <w:rPr>
          <w:rFonts w:hint="eastAsia"/>
          <w:color w:val="000000" w:themeColor="text1"/>
        </w:rPr>
        <w:t>之緊急應變計畫進行整備應變作為。</w:t>
      </w:r>
    </w:p>
    <w:p w14:paraId="41F48436" w14:textId="6FAC6257" w:rsidR="00672C37" w:rsidRPr="004672D6" w:rsidRDefault="00672C37" w:rsidP="00672C37">
      <w:pPr>
        <w:pStyle w:val="4"/>
        <w:rPr>
          <w:color w:val="000000" w:themeColor="text1"/>
        </w:rPr>
      </w:pPr>
      <w:r w:rsidRPr="004672D6">
        <w:rPr>
          <w:rFonts w:hint="eastAsia"/>
          <w:color w:val="000000" w:themeColor="text1"/>
        </w:rPr>
        <w:t>台電公司在</w:t>
      </w:r>
      <w:r w:rsidR="003F0C29" w:rsidRPr="004672D6">
        <w:rPr>
          <w:rFonts w:hint="eastAsia"/>
          <w:color w:val="000000" w:themeColor="text1"/>
        </w:rPr>
        <w:t>福島核災</w:t>
      </w:r>
      <w:r w:rsidRPr="004672D6">
        <w:rPr>
          <w:rFonts w:hint="eastAsia"/>
          <w:color w:val="000000" w:themeColor="text1"/>
        </w:rPr>
        <w:t>後，針對「地震+海嘯+核災+複合性災害」情境，已將應變機制強化為「多重備援電源與水源」、「多層防護與深度防禦」、「特定重大事故指引」及「多層次通訊與跨機構協調</w:t>
      </w:r>
      <w:r w:rsidRPr="004672D6">
        <w:rPr>
          <w:rFonts w:hint="eastAsia"/>
          <w:color w:val="000000" w:themeColor="text1"/>
        </w:rPr>
        <w:lastRenderedPageBreak/>
        <w:t>機制」，目標是在道路毀損、停水停電與通訊中斷等極端條件下，維持電廠安全。</w:t>
      </w:r>
    </w:p>
    <w:p w14:paraId="1E673238" w14:textId="25D8E5A1" w:rsidR="00672C37" w:rsidRPr="004672D6" w:rsidRDefault="003F0C29" w:rsidP="0026421E">
      <w:pPr>
        <w:pStyle w:val="4"/>
        <w:rPr>
          <w:color w:val="000000" w:themeColor="text1"/>
        </w:rPr>
      </w:pPr>
      <w:r w:rsidRPr="004672D6">
        <w:rPr>
          <w:rFonts w:hint="eastAsia"/>
          <w:color w:val="000000" w:themeColor="text1"/>
        </w:rPr>
        <w:t>福島核災</w:t>
      </w:r>
      <w:r w:rsidR="00672C37" w:rsidRPr="004672D6">
        <w:rPr>
          <w:rFonts w:hint="eastAsia"/>
          <w:color w:val="000000" w:themeColor="text1"/>
        </w:rPr>
        <w:t>後，各</w:t>
      </w:r>
      <w:r w:rsidR="00A64E8D" w:rsidRPr="004672D6">
        <w:rPr>
          <w:rFonts w:hint="eastAsia"/>
          <w:color w:val="000000" w:themeColor="text1"/>
        </w:rPr>
        <w:t>核能電廠</w:t>
      </w:r>
      <w:r w:rsidR="00672C37" w:rsidRPr="004672D6">
        <w:rPr>
          <w:rFonts w:hint="eastAsia"/>
          <w:color w:val="000000" w:themeColor="text1"/>
        </w:rPr>
        <w:t>仍於商轉營運階段，我國即以雙機組爐作同時熔毀之風險評估，核安會依據科學分析結果緊急應變計畫區劃定由原先5公里擴展至8公里，嗣於114年7月16日核定公告核一、二、三廠緊急應變計畫區仍維持8公里。倘核二、三廠重啟，「核子事故緊急應變計畫」應足資因應相關核災事故。</w:t>
      </w:r>
    </w:p>
    <w:p w14:paraId="1802F457" w14:textId="34B0DA0C" w:rsidR="00E04AE2" w:rsidRPr="004672D6" w:rsidRDefault="00E04AE2" w:rsidP="006E4E64">
      <w:pPr>
        <w:pStyle w:val="3"/>
        <w:rPr>
          <w:color w:val="000000" w:themeColor="text1"/>
        </w:rPr>
      </w:pPr>
      <w:r w:rsidRPr="004672D6">
        <w:rPr>
          <w:rFonts w:hint="eastAsia"/>
          <w:color w:val="000000" w:themeColor="text1"/>
        </w:rPr>
        <w:t>核安會</w:t>
      </w:r>
      <w:r w:rsidR="00F342B3" w:rsidRPr="004672D6">
        <w:rPr>
          <w:rFonts w:ascii="新細明體" w:eastAsia="新細明體" w:hAnsi="新細明體" w:hint="eastAsia"/>
          <w:color w:val="000000" w:themeColor="text1"/>
        </w:rPr>
        <w:t>︰</w:t>
      </w:r>
    </w:p>
    <w:p w14:paraId="6BFF8473" w14:textId="13BA4F72" w:rsidR="00E04AE2" w:rsidRPr="004672D6" w:rsidRDefault="00E04AE2" w:rsidP="006E4E64">
      <w:pPr>
        <w:pStyle w:val="4"/>
        <w:rPr>
          <w:color w:val="000000" w:themeColor="text1"/>
        </w:rPr>
      </w:pPr>
      <w:r w:rsidRPr="004672D6">
        <w:rPr>
          <w:rFonts w:hint="eastAsia"/>
          <w:color w:val="000000" w:themeColor="text1"/>
        </w:rPr>
        <w:t>不論是核安會訂定的「核子事故緊急應變基本計畫」，新北市、基隆市</w:t>
      </w:r>
      <w:r w:rsidR="00315DB3" w:rsidRPr="004672D6">
        <w:rPr>
          <w:rFonts w:hint="eastAsia"/>
          <w:color w:val="000000" w:themeColor="text1"/>
        </w:rPr>
        <w:t>及</w:t>
      </w:r>
      <w:r w:rsidRPr="004672D6">
        <w:rPr>
          <w:rFonts w:hint="eastAsia"/>
          <w:color w:val="000000" w:themeColor="text1"/>
        </w:rPr>
        <w:t>屏東縣政府各自訂定的防護應變計畫，以及台電公司對核一、二、三廠分別訂定的「核子反應器設施緊急應變計畫」，均是以核一、二、三廠各自2部機組均為全功率運轉狀況情境為基礎。</w:t>
      </w:r>
    </w:p>
    <w:p w14:paraId="58CD309A" w14:textId="77777777" w:rsidR="002D3B56" w:rsidRPr="004672D6" w:rsidRDefault="002D3B56" w:rsidP="002D3B56">
      <w:pPr>
        <w:pStyle w:val="4"/>
        <w:rPr>
          <w:color w:val="000000" w:themeColor="text1"/>
        </w:rPr>
      </w:pPr>
      <w:r w:rsidRPr="004672D6">
        <w:rPr>
          <w:rFonts w:hint="eastAsia"/>
          <w:color w:val="000000" w:themeColor="text1"/>
        </w:rPr>
        <w:t>一旦發生地震、海嘯，併同核子事故的複合式災害，政府執行的各項緊急應變措施與民眾防護行動會以確保民眾生命安全為第一優先。中央災害應變中心會依據掌握的情資綜合研判，審慎下達如「室內掩蔽」或「疏散」等重大應變決策，地方災害應變中心則會協同地方防災(韌性)社區，於第一線執行各項應變作業，並向中央回報應變狀況。</w:t>
      </w:r>
    </w:p>
    <w:p w14:paraId="52CE6BCC" w14:textId="4EC12C42" w:rsidR="002D3B56" w:rsidRPr="004672D6" w:rsidRDefault="002D3B56" w:rsidP="002D3B56">
      <w:pPr>
        <w:pStyle w:val="4"/>
        <w:rPr>
          <w:color w:val="000000" w:themeColor="text1"/>
        </w:rPr>
      </w:pPr>
      <w:r w:rsidRPr="004672D6">
        <w:rPr>
          <w:rFonts w:hint="eastAsia"/>
          <w:color w:val="000000" w:themeColor="text1"/>
        </w:rPr>
        <w:t>室內掩蔽為核子事故發生時，首要採行的民眾防護行動。此時若因地震造成建築倒塌或損毀，或因海嘯風險，民眾無法於自宅就地避難，地方政府與地方防災(韌性)社區的應變組織會</w:t>
      </w:r>
      <w:r w:rsidRPr="004672D6">
        <w:rPr>
          <w:rFonts w:hint="eastAsia"/>
          <w:b/>
          <w:bCs/>
          <w:color w:val="000000" w:themeColor="text1"/>
        </w:rPr>
        <w:t>引導與協助民眾前往鄰近安全的建築物，或運用在地其他安全、適宜避難之校舍、里民活動中心等進行</w:t>
      </w:r>
      <w:r w:rsidRPr="004672D6">
        <w:rPr>
          <w:rFonts w:hint="eastAsia"/>
          <w:b/>
          <w:bCs/>
          <w:color w:val="000000" w:themeColor="text1"/>
        </w:rPr>
        <w:lastRenderedPageBreak/>
        <w:t>掩蔽</w:t>
      </w:r>
      <w:r w:rsidRPr="004672D6">
        <w:rPr>
          <w:rFonts w:hint="eastAsia"/>
          <w:color w:val="000000" w:themeColor="text1"/>
        </w:rPr>
        <w:t>，確保民眾室內掩蔽的安全。</w:t>
      </w:r>
    </w:p>
    <w:p w14:paraId="540A4182" w14:textId="2CAE2266" w:rsidR="002D3B56" w:rsidRPr="004672D6" w:rsidRDefault="002D3B56" w:rsidP="002D3B56">
      <w:pPr>
        <w:pStyle w:val="4"/>
        <w:rPr>
          <w:color w:val="000000" w:themeColor="text1"/>
        </w:rPr>
      </w:pPr>
      <w:r w:rsidRPr="004672D6">
        <w:rPr>
          <w:rFonts w:hint="eastAsia"/>
          <w:color w:val="000000" w:themeColor="text1"/>
        </w:rPr>
        <w:t>核子事故不像地震與海嘯會瞬間發生，又</w:t>
      </w:r>
      <w:r w:rsidR="00A64E8D" w:rsidRPr="004672D6">
        <w:rPr>
          <w:rFonts w:hint="eastAsia"/>
          <w:color w:val="000000" w:themeColor="text1"/>
        </w:rPr>
        <w:t>核能電廠</w:t>
      </w:r>
      <w:r w:rsidRPr="004672D6">
        <w:rPr>
          <w:rFonts w:hint="eastAsia"/>
          <w:color w:val="000000" w:themeColor="text1"/>
        </w:rPr>
        <w:t>採深度防禦與多重多樣的安全設計原則，</w:t>
      </w:r>
      <w:r w:rsidRPr="004672D6">
        <w:rPr>
          <w:rFonts w:hint="eastAsia"/>
          <w:b/>
          <w:bCs/>
          <w:color w:val="000000" w:themeColor="text1"/>
        </w:rPr>
        <w:t>核子事故的進展會有時序性</w:t>
      </w:r>
      <w:r w:rsidRPr="004672D6">
        <w:rPr>
          <w:rFonts w:hint="eastAsia"/>
          <w:color w:val="000000" w:themeColor="text1"/>
        </w:rPr>
        <w:t>，政府會以</w:t>
      </w:r>
      <w:r w:rsidRPr="004672D6">
        <w:rPr>
          <w:rFonts w:hint="eastAsia"/>
          <w:b/>
          <w:bCs/>
          <w:color w:val="000000" w:themeColor="text1"/>
        </w:rPr>
        <w:t>超前部署</w:t>
      </w:r>
      <w:r w:rsidRPr="004672D6">
        <w:rPr>
          <w:rFonts w:hint="eastAsia"/>
          <w:color w:val="000000" w:themeColor="text1"/>
        </w:rPr>
        <w:t>的方式規劃與執行各項應變措施。若核子事故狀況持續惡化需要疏散民眾，政府會採</w:t>
      </w:r>
      <w:r w:rsidRPr="004672D6">
        <w:rPr>
          <w:rFonts w:hint="eastAsia"/>
          <w:b/>
          <w:bCs/>
          <w:color w:val="000000" w:themeColor="text1"/>
        </w:rPr>
        <w:t>預防性疏散</w:t>
      </w:r>
      <w:r w:rsidRPr="004672D6">
        <w:rPr>
          <w:rFonts w:hint="eastAsia"/>
          <w:color w:val="000000" w:themeColor="text1"/>
        </w:rPr>
        <w:t>，</w:t>
      </w:r>
      <w:r w:rsidRPr="004672D6">
        <w:rPr>
          <w:rFonts w:hint="eastAsia"/>
          <w:b/>
          <w:bCs/>
          <w:color w:val="000000" w:themeColor="text1"/>
        </w:rPr>
        <w:t>依照風險依序</w:t>
      </w:r>
      <w:r w:rsidRPr="004672D6">
        <w:rPr>
          <w:rFonts w:hint="eastAsia"/>
          <w:color w:val="000000" w:themeColor="text1"/>
        </w:rPr>
        <w:t>疏散弱勢族群、距離事故</w:t>
      </w:r>
      <w:r w:rsidR="00A64E8D" w:rsidRPr="004672D6">
        <w:rPr>
          <w:rFonts w:hint="eastAsia"/>
          <w:color w:val="000000" w:themeColor="text1"/>
        </w:rPr>
        <w:t>核能電廠</w:t>
      </w:r>
      <w:r w:rsidRPr="004672D6">
        <w:rPr>
          <w:rFonts w:hint="eastAsia"/>
          <w:color w:val="000000" w:themeColor="text1"/>
        </w:rPr>
        <w:t>最近3公里範圍內的民眾等。疏散並會以確保民眾安全為前提執行，如遇道路損壞的狀況，政府會引導民眾由</w:t>
      </w:r>
      <w:r w:rsidRPr="004672D6">
        <w:rPr>
          <w:rFonts w:hint="eastAsia"/>
          <w:b/>
          <w:bCs/>
          <w:color w:val="000000" w:themeColor="text1"/>
        </w:rPr>
        <w:t>安全的替代道路</w:t>
      </w:r>
      <w:r w:rsidRPr="004672D6">
        <w:rPr>
          <w:rFonts w:hint="eastAsia"/>
          <w:color w:val="000000" w:themeColor="text1"/>
        </w:rPr>
        <w:t>進行疏散，或</w:t>
      </w:r>
      <w:r w:rsidRPr="004672D6">
        <w:rPr>
          <w:rFonts w:hint="eastAsia"/>
          <w:b/>
          <w:bCs/>
          <w:color w:val="000000" w:themeColor="text1"/>
        </w:rPr>
        <w:t>積極搶通</w:t>
      </w:r>
      <w:r w:rsidRPr="004672D6">
        <w:rPr>
          <w:rFonts w:hint="eastAsia"/>
          <w:color w:val="000000" w:themeColor="text1"/>
        </w:rPr>
        <w:t>受損道路，核子事故支援中心也將視需求支援相關機具及兵力，另外，政府亦會綜合考量，透過</w:t>
      </w:r>
      <w:r w:rsidRPr="004672D6">
        <w:rPr>
          <w:rFonts w:hint="eastAsia"/>
          <w:b/>
          <w:bCs/>
          <w:color w:val="000000" w:themeColor="text1"/>
        </w:rPr>
        <w:t>海運</w:t>
      </w:r>
      <w:r w:rsidRPr="004672D6">
        <w:rPr>
          <w:rFonts w:hint="eastAsia"/>
          <w:color w:val="000000" w:themeColor="text1"/>
        </w:rPr>
        <w:t>、</w:t>
      </w:r>
      <w:r w:rsidRPr="004672D6">
        <w:rPr>
          <w:rFonts w:hint="eastAsia"/>
          <w:b/>
          <w:bCs/>
          <w:color w:val="000000" w:themeColor="text1"/>
        </w:rPr>
        <w:t>鐵路</w:t>
      </w:r>
      <w:r w:rsidRPr="004672D6">
        <w:rPr>
          <w:rFonts w:hint="eastAsia"/>
          <w:color w:val="000000" w:themeColor="text1"/>
        </w:rPr>
        <w:t>等多元疏運方式，協助民眾疏散。</w:t>
      </w:r>
    </w:p>
    <w:p w14:paraId="53A2FCEF" w14:textId="2E71ECBE" w:rsidR="002D3B56" w:rsidRPr="004672D6" w:rsidRDefault="002D3B56" w:rsidP="002D3B56">
      <w:pPr>
        <w:pStyle w:val="4"/>
        <w:rPr>
          <w:color w:val="000000" w:themeColor="text1"/>
        </w:rPr>
      </w:pPr>
      <w:r w:rsidRPr="004672D6">
        <w:rPr>
          <w:rFonts w:hint="eastAsia"/>
          <w:color w:val="000000" w:themeColor="text1"/>
        </w:rPr>
        <w:t>如遇通訊中斷、停水、停電等狀況，政府除積極搶修相關基礎設施與維生管線，並會視情況協調電信業者調整基地臺覆蓋範圍、調度行動基地臺車赴災區支援，架設臨時供電線路及調派緊急發電機，調派自來水公司水車支援或補給臨時供水站等，以提供救災應變與民眾基本生活需求。</w:t>
      </w:r>
    </w:p>
    <w:p w14:paraId="0EDFBCEC" w14:textId="0BF2DDFC" w:rsidR="007F200C" w:rsidRPr="004672D6" w:rsidRDefault="007F200C" w:rsidP="007F200C">
      <w:pPr>
        <w:pStyle w:val="4"/>
        <w:rPr>
          <w:color w:val="000000" w:themeColor="text1"/>
        </w:rPr>
      </w:pPr>
      <w:r w:rsidRPr="004672D6">
        <w:rPr>
          <w:rFonts w:hint="eastAsia"/>
          <w:color w:val="000000" w:themeColor="text1"/>
        </w:rPr>
        <w:t>緊急應變計畫區所在之地方政府，平時已進行疏散之相關準備作業，除</w:t>
      </w:r>
      <w:r w:rsidRPr="004672D6">
        <w:rPr>
          <w:rFonts w:hint="eastAsia"/>
          <w:b/>
          <w:bCs/>
          <w:color w:val="000000" w:themeColor="text1"/>
        </w:rPr>
        <w:t>與在地客運業者簽訂開口合約</w:t>
      </w:r>
      <w:r w:rsidRPr="004672D6">
        <w:rPr>
          <w:rFonts w:hint="eastAsia"/>
          <w:color w:val="000000" w:themeColor="text1"/>
        </w:rPr>
        <w:t>，並透過年度核安演習，與中央相關部會共同演練車輛載具的盤點、調度與跨區支援，以滿足疏散載具之需求。為使疏散作業執行順遂，地方政府平時即透過辦理客運駕駛訓練，協助客運駕駛瞭解相關核安防護知識。</w:t>
      </w:r>
    </w:p>
    <w:p w14:paraId="4330EFDF" w14:textId="219CC201" w:rsidR="007F200C" w:rsidRPr="004672D6" w:rsidRDefault="007F200C" w:rsidP="00B37BE1">
      <w:pPr>
        <w:pStyle w:val="4"/>
        <w:rPr>
          <w:color w:val="000000" w:themeColor="text1"/>
        </w:rPr>
      </w:pPr>
      <w:r w:rsidRPr="004672D6">
        <w:rPr>
          <w:rFonts w:hint="eastAsia"/>
          <w:color w:val="000000" w:themeColor="text1"/>
        </w:rPr>
        <w:t>地方政府於緊急應變計畫區各里設置的</w:t>
      </w:r>
      <w:r w:rsidRPr="004672D6">
        <w:rPr>
          <w:rFonts w:hint="eastAsia"/>
          <w:b/>
          <w:bCs/>
          <w:color w:val="000000" w:themeColor="text1"/>
        </w:rPr>
        <w:t>集結點</w:t>
      </w:r>
      <w:r w:rsidRPr="004672D6">
        <w:rPr>
          <w:rFonts w:hint="eastAsia"/>
          <w:color w:val="000000" w:themeColor="text1"/>
        </w:rPr>
        <w:t>，係參考里民人口分布、當地里長及居民的意見，擇訂民眾較常聚集、適宜集結疏散民眾的處所</w:t>
      </w:r>
      <w:r w:rsidR="00830765" w:rsidRPr="004672D6">
        <w:rPr>
          <w:rFonts w:hint="eastAsia"/>
          <w:color w:val="000000" w:themeColor="text1"/>
          <w:sz w:val="28"/>
          <w:szCs w:val="32"/>
        </w:rPr>
        <w:t>(</w:t>
      </w:r>
      <w:r w:rsidRPr="004672D6">
        <w:rPr>
          <w:rFonts w:hint="eastAsia"/>
          <w:color w:val="000000" w:themeColor="text1"/>
          <w:sz w:val="28"/>
          <w:szCs w:val="32"/>
        </w:rPr>
        <w:t>如里民活動中心、宮廟、公園、停車場等</w:t>
      </w:r>
      <w:r w:rsidR="00830765" w:rsidRPr="004672D6">
        <w:rPr>
          <w:rFonts w:hint="eastAsia"/>
          <w:color w:val="000000" w:themeColor="text1"/>
          <w:sz w:val="28"/>
          <w:szCs w:val="32"/>
        </w:rPr>
        <w:t>)</w:t>
      </w:r>
      <w:r w:rsidRPr="004672D6">
        <w:rPr>
          <w:rFonts w:hint="eastAsia"/>
          <w:color w:val="000000" w:themeColor="text1"/>
        </w:rPr>
        <w:t>作為集結點，</w:t>
      </w:r>
      <w:r w:rsidRPr="004672D6">
        <w:rPr>
          <w:rFonts w:hint="eastAsia"/>
          <w:color w:val="000000" w:themeColor="text1"/>
        </w:rPr>
        <w:lastRenderedPageBreak/>
        <w:t>或結合公車站牌，或採隨招隨停方式，確保疏散民眾</w:t>
      </w:r>
      <w:r w:rsidRPr="004672D6">
        <w:rPr>
          <w:rFonts w:hint="eastAsia"/>
          <w:b/>
          <w:bCs/>
          <w:color w:val="000000" w:themeColor="text1"/>
        </w:rPr>
        <w:t>集結便利性與安全</w:t>
      </w:r>
      <w:r w:rsidRPr="004672D6">
        <w:rPr>
          <w:rFonts w:hint="eastAsia"/>
          <w:color w:val="000000" w:themeColor="text1"/>
        </w:rPr>
        <w:t>。而</w:t>
      </w:r>
      <w:r w:rsidRPr="004672D6">
        <w:rPr>
          <w:rFonts w:hint="eastAsia"/>
          <w:b/>
          <w:bCs/>
          <w:color w:val="000000" w:themeColor="text1"/>
        </w:rPr>
        <w:t>避難收容處所</w:t>
      </w:r>
      <w:r w:rsidRPr="004672D6">
        <w:rPr>
          <w:rFonts w:hint="eastAsia"/>
          <w:color w:val="000000" w:themeColor="text1"/>
        </w:rPr>
        <w:t>的選定，考量為避免民眾需要二次避難，地方政府原則選定於</w:t>
      </w:r>
      <w:r w:rsidRPr="004672D6">
        <w:rPr>
          <w:rFonts w:hint="eastAsia"/>
          <w:b/>
          <w:bCs/>
          <w:color w:val="000000" w:themeColor="text1"/>
        </w:rPr>
        <w:t>距</w:t>
      </w:r>
      <w:r w:rsidR="00A64E8D" w:rsidRPr="004672D6">
        <w:rPr>
          <w:rFonts w:hint="eastAsia"/>
          <w:b/>
          <w:bCs/>
          <w:color w:val="000000" w:themeColor="text1"/>
        </w:rPr>
        <w:t>核能電廠</w:t>
      </w:r>
      <w:r w:rsidRPr="004672D6">
        <w:rPr>
          <w:rFonts w:hint="eastAsia"/>
          <w:b/>
          <w:bCs/>
          <w:color w:val="000000" w:themeColor="text1"/>
        </w:rPr>
        <w:t>16公里外區域</w:t>
      </w:r>
      <w:r w:rsidRPr="004672D6">
        <w:rPr>
          <w:rFonts w:hint="eastAsia"/>
          <w:color w:val="000000" w:themeColor="text1"/>
        </w:rPr>
        <w:t>。目前新北市、基隆市</w:t>
      </w:r>
      <w:r w:rsidR="0044523C" w:rsidRPr="004672D6">
        <w:rPr>
          <w:rFonts w:hint="eastAsia"/>
          <w:color w:val="000000" w:themeColor="text1"/>
        </w:rPr>
        <w:t>及</w:t>
      </w:r>
      <w:r w:rsidRPr="004672D6">
        <w:rPr>
          <w:rFonts w:hint="eastAsia"/>
          <w:color w:val="000000" w:themeColor="text1"/>
        </w:rPr>
        <w:t>屏東縣政府於防護應變計畫中，已以其轄下緊急應變計畫區各里戶政人口數進行收容安置的評估，亦預先規劃如室內大型體育館，展覽館、營區、旅宿業等地點進行收容安置。</w:t>
      </w:r>
    </w:p>
    <w:p w14:paraId="0AF29262" w14:textId="0E87A8E7" w:rsidR="00AA6F6B" w:rsidRPr="004672D6" w:rsidRDefault="00AA6F6B" w:rsidP="00AA6F6B">
      <w:pPr>
        <w:pStyle w:val="3"/>
        <w:rPr>
          <w:color w:val="000000" w:themeColor="text1"/>
        </w:rPr>
      </w:pPr>
      <w:r w:rsidRPr="004672D6">
        <w:rPr>
          <w:rFonts w:hint="eastAsia"/>
          <w:color w:val="000000" w:themeColor="text1"/>
        </w:rPr>
        <w:t>本院約詢時委員詢問：</w:t>
      </w:r>
      <w:r w:rsidR="006A7D86" w:rsidRPr="004672D6">
        <w:rPr>
          <w:rFonts w:hint="eastAsia"/>
          <w:color w:val="000000" w:themeColor="text1"/>
        </w:rPr>
        <w:t>地方政府雖與客運業者簽訂開口合約，倘路斷了過不去，是否使命必達？聘僱司機時，業者是否與司機充分溝通說明，必須於核災發生時，趕赴現場載運民眾？是否為司機備妥防護衣及碘片？若車輛遭輻射污染需報廢，業者是否事先瞭解、是否明訂於合約中？</w:t>
      </w:r>
    </w:p>
    <w:p w14:paraId="46F9E53A" w14:textId="4DAE21DE" w:rsidR="00AA6F6B" w:rsidRPr="004672D6" w:rsidRDefault="00AA6F6B" w:rsidP="00AA6F6B">
      <w:pPr>
        <w:pStyle w:val="4"/>
        <w:rPr>
          <w:color w:val="000000" w:themeColor="text1"/>
        </w:rPr>
      </w:pPr>
      <w:r w:rsidRPr="004672D6">
        <w:rPr>
          <w:rFonts w:hint="eastAsia"/>
          <w:color w:val="000000" w:themeColor="text1"/>
        </w:rPr>
        <w:t>屏東縣政府說明：</w:t>
      </w:r>
      <w:r w:rsidR="006A7D86" w:rsidRPr="004672D6">
        <w:rPr>
          <w:rFonts w:hint="eastAsia"/>
          <w:color w:val="000000" w:themeColor="text1"/>
        </w:rPr>
        <w:t>在運輸業者的防護部分會再補充、加強，特別是司機個人安全的部分，會就防護裝備、藥片等納入加強。</w:t>
      </w:r>
    </w:p>
    <w:p w14:paraId="50256D9A" w14:textId="1487B6AA" w:rsidR="006A7D86" w:rsidRPr="004672D6" w:rsidRDefault="00AA6F6B" w:rsidP="002E1F8C">
      <w:pPr>
        <w:pStyle w:val="4"/>
        <w:kinsoku/>
        <w:rPr>
          <w:color w:val="000000" w:themeColor="text1"/>
        </w:rPr>
      </w:pPr>
      <w:r w:rsidRPr="004672D6">
        <w:rPr>
          <w:rFonts w:hint="eastAsia"/>
          <w:color w:val="000000" w:themeColor="text1"/>
        </w:rPr>
        <w:t>新北市政府說明：</w:t>
      </w:r>
      <w:r w:rsidR="00A031BE" w:rsidRPr="004672D6">
        <w:rPr>
          <w:rFonts w:hint="eastAsia"/>
          <w:color w:val="000000" w:themeColor="text1"/>
        </w:rPr>
        <w:t>運輸車輛各公所都有簽訂開口合約，對於司機的防護及藥片，以後會注意。</w:t>
      </w:r>
    </w:p>
    <w:p w14:paraId="7161E096" w14:textId="296E63AC" w:rsidR="00361DC0" w:rsidRPr="004672D6" w:rsidRDefault="00361DC0" w:rsidP="00361DC0">
      <w:pPr>
        <w:pStyle w:val="2"/>
        <w:rPr>
          <w:b/>
          <w:bCs w:val="0"/>
          <w:color w:val="000000" w:themeColor="text1"/>
        </w:rPr>
      </w:pPr>
      <w:r w:rsidRPr="004672D6">
        <w:rPr>
          <w:rFonts w:hint="eastAsia"/>
          <w:b/>
          <w:bCs w:val="0"/>
          <w:color w:val="000000" w:themeColor="text1"/>
        </w:rPr>
        <w:t>我國是否汲取福島核災、能登半島地震教訓，為複合式災難的核災事故做好準備</w:t>
      </w:r>
    </w:p>
    <w:p w14:paraId="74D01C79" w14:textId="31D8A959" w:rsidR="001D357B" w:rsidRPr="004672D6" w:rsidRDefault="001D357B" w:rsidP="00857FC1">
      <w:pPr>
        <w:pStyle w:val="3"/>
        <w:rPr>
          <w:color w:val="000000" w:themeColor="text1"/>
        </w:rPr>
      </w:pPr>
      <w:r w:rsidRPr="004672D6">
        <w:rPr>
          <w:rFonts w:hint="eastAsia"/>
          <w:color w:val="000000" w:themeColor="text1"/>
          <w:lang w:eastAsia="zh-HK"/>
        </w:rPr>
        <w:t>新北市政府</w:t>
      </w:r>
      <w:r w:rsidRPr="004672D6">
        <w:rPr>
          <w:rFonts w:hAnsi="標楷體" w:hint="eastAsia"/>
          <w:color w:val="000000" w:themeColor="text1"/>
          <w:lang w:eastAsia="zh-HK"/>
        </w:rPr>
        <w:t>：</w:t>
      </w:r>
    </w:p>
    <w:p w14:paraId="634419DC" w14:textId="4516147A" w:rsidR="001D357B" w:rsidRPr="004672D6" w:rsidRDefault="001D357B" w:rsidP="001D357B">
      <w:pPr>
        <w:pStyle w:val="31"/>
        <w:ind w:left="1361" w:firstLine="680"/>
        <w:rPr>
          <w:color w:val="000000" w:themeColor="text1"/>
        </w:rPr>
      </w:pPr>
      <w:r w:rsidRPr="004672D6">
        <w:rPr>
          <w:rFonts w:hint="eastAsia"/>
          <w:color w:val="000000" w:themeColor="text1"/>
        </w:rPr>
        <w:t>針對核子事故之特殊性，平時落實各項硬體與物資之整備，以確保應變能量之可靠性</w:t>
      </w:r>
      <w:r w:rsidR="00171E5C" w:rsidRPr="004672D6">
        <w:rPr>
          <w:rFonts w:hint="eastAsia"/>
          <w:color w:val="000000" w:themeColor="text1"/>
        </w:rPr>
        <w:t>，並透過定期查核與多元演練，補強應變機制，確保核子事故發生時能迅速、有效保護市民安全。</w:t>
      </w:r>
    </w:p>
    <w:p w14:paraId="46A10315" w14:textId="085F54F1" w:rsidR="001D357B" w:rsidRPr="004672D6" w:rsidRDefault="001D357B" w:rsidP="001D357B">
      <w:pPr>
        <w:pStyle w:val="4"/>
        <w:rPr>
          <w:color w:val="000000" w:themeColor="text1"/>
        </w:rPr>
      </w:pPr>
      <w:r w:rsidRPr="004672D6">
        <w:rPr>
          <w:rFonts w:hint="eastAsia"/>
          <w:color w:val="000000" w:themeColor="text1"/>
        </w:rPr>
        <w:t>民眾預警系統：以台電公司建置之「戶外警報系統」及「電信業者訊息通報系統」為主。市府以「預警支援系統」為輔，包含民政廣播、巡邏車廣播、有線與無線媒體播報等方式，確保訊息傳</w:t>
      </w:r>
      <w:r w:rsidRPr="004672D6">
        <w:rPr>
          <w:rFonts w:hint="eastAsia"/>
          <w:color w:val="000000" w:themeColor="text1"/>
        </w:rPr>
        <w:lastRenderedPageBreak/>
        <w:t>達無死角。</w:t>
      </w:r>
    </w:p>
    <w:p w14:paraId="2A0027A1" w14:textId="089D181F" w:rsidR="001D357B" w:rsidRPr="004672D6" w:rsidRDefault="001D357B" w:rsidP="001D357B">
      <w:pPr>
        <w:pStyle w:val="4"/>
        <w:rPr>
          <w:color w:val="000000" w:themeColor="text1"/>
        </w:rPr>
      </w:pPr>
      <w:r w:rsidRPr="004672D6">
        <w:rPr>
          <w:rFonts w:hint="eastAsia"/>
          <w:color w:val="000000" w:themeColor="text1"/>
        </w:rPr>
        <w:t>場所設施維護：針對核一、二廠緊急應變計畫區規劃之集結點與防護站設置實體告示牌，並由各區公所落實維護作業。</w:t>
      </w:r>
    </w:p>
    <w:p w14:paraId="62FD0DA6" w14:textId="7441B7A2" w:rsidR="001D357B" w:rsidRPr="004672D6" w:rsidRDefault="001D357B" w:rsidP="001D357B">
      <w:pPr>
        <w:pStyle w:val="4"/>
        <w:rPr>
          <w:color w:val="000000" w:themeColor="text1"/>
        </w:rPr>
      </w:pPr>
      <w:r w:rsidRPr="004672D6">
        <w:rPr>
          <w:rFonts w:hint="eastAsia"/>
          <w:color w:val="000000" w:themeColor="text1"/>
        </w:rPr>
        <w:t>輻射偵測儀器管理：配置環境偵檢及個人偵檢儀器於警察、消防及區公所等單位。</w:t>
      </w:r>
    </w:p>
    <w:p w14:paraId="2101820F" w14:textId="258EE7EC" w:rsidR="001D357B" w:rsidRPr="004672D6" w:rsidRDefault="001D357B" w:rsidP="001D357B">
      <w:pPr>
        <w:pStyle w:val="4"/>
        <w:rPr>
          <w:color w:val="000000" w:themeColor="text1"/>
        </w:rPr>
      </w:pPr>
      <w:r w:rsidRPr="004672D6">
        <w:rPr>
          <w:rFonts w:hint="eastAsia"/>
          <w:color w:val="000000" w:themeColor="text1"/>
        </w:rPr>
        <w:t>防塵包儲備：備妥包含不織布防塵衣、N-95口罩、頭套、鞋套及棉手套之輻射防塵包，配置第一線應變單位。</w:t>
      </w:r>
    </w:p>
    <w:p w14:paraId="51E72A60" w14:textId="75A42BB7" w:rsidR="001D357B" w:rsidRPr="004672D6" w:rsidRDefault="001D357B" w:rsidP="001D357B">
      <w:pPr>
        <w:pStyle w:val="4"/>
        <w:rPr>
          <w:color w:val="000000" w:themeColor="text1"/>
        </w:rPr>
      </w:pPr>
      <w:r w:rsidRPr="004672D6">
        <w:rPr>
          <w:rFonts w:hint="eastAsia"/>
          <w:color w:val="000000" w:themeColor="text1"/>
        </w:rPr>
        <w:t>碘片管理：採每人4日份為基礎，2日份預發民眾保管，2日份存放於衛生所。</w:t>
      </w:r>
    </w:p>
    <w:p w14:paraId="2C51962B" w14:textId="03CE83BD" w:rsidR="001D357B" w:rsidRPr="004672D6" w:rsidRDefault="001D357B" w:rsidP="001D357B">
      <w:pPr>
        <w:pStyle w:val="4"/>
        <w:rPr>
          <w:color w:val="000000" w:themeColor="text1"/>
        </w:rPr>
      </w:pPr>
      <w:r w:rsidRPr="004672D6">
        <w:rPr>
          <w:rFonts w:hint="eastAsia"/>
          <w:color w:val="000000" w:themeColor="text1"/>
        </w:rPr>
        <w:t>落實全民防災意識與教育，持續擴大核安宣導深度與廣度</w:t>
      </w:r>
      <w:r w:rsidR="00171E5C" w:rsidRPr="004672D6">
        <w:rPr>
          <w:rFonts w:hint="eastAsia"/>
          <w:color w:val="000000" w:themeColor="text1"/>
        </w:rPr>
        <w:t>。</w:t>
      </w:r>
    </w:p>
    <w:p w14:paraId="0DDFB599" w14:textId="04BA72B1" w:rsidR="001D357B" w:rsidRPr="004672D6" w:rsidRDefault="001D357B" w:rsidP="00171E5C">
      <w:pPr>
        <w:pStyle w:val="4"/>
        <w:rPr>
          <w:color w:val="000000" w:themeColor="text1"/>
        </w:rPr>
      </w:pPr>
      <w:r w:rsidRPr="004672D6">
        <w:rPr>
          <w:rFonts w:hint="eastAsia"/>
          <w:color w:val="000000" w:themeColor="text1"/>
        </w:rPr>
        <w:t>透過中央聯合演習</w:t>
      </w:r>
      <w:r w:rsidR="00171E5C" w:rsidRPr="004672D6">
        <w:rPr>
          <w:rFonts w:hint="eastAsia"/>
          <w:color w:val="000000" w:themeColor="text1"/>
        </w:rPr>
        <w:t>(核安演習)</w:t>
      </w:r>
      <w:r w:rsidRPr="004672D6">
        <w:rPr>
          <w:rFonts w:hint="eastAsia"/>
          <w:color w:val="000000" w:themeColor="text1"/>
        </w:rPr>
        <w:t>，驗證應變計畫之可行性並強化人員熟稔度</w:t>
      </w:r>
      <w:r w:rsidR="00171E5C" w:rsidRPr="004672D6">
        <w:rPr>
          <w:rFonts w:hint="eastAsia"/>
          <w:color w:val="000000" w:themeColor="text1"/>
        </w:rPr>
        <w:t>。</w:t>
      </w:r>
    </w:p>
    <w:p w14:paraId="1069D43D" w14:textId="3BB9A868" w:rsidR="001D357B" w:rsidRPr="004672D6" w:rsidRDefault="001D357B" w:rsidP="001D357B">
      <w:pPr>
        <w:pStyle w:val="4"/>
        <w:rPr>
          <w:color w:val="000000" w:themeColor="text1"/>
        </w:rPr>
      </w:pPr>
      <w:r w:rsidRPr="004672D6">
        <w:rPr>
          <w:rFonts w:hint="eastAsia"/>
          <w:color w:val="000000" w:themeColor="text1"/>
        </w:rPr>
        <w:t>地方自主演練：針對三芝、石門、金山、萬里4區，每年辦理「核子事故區域防災社區民眾防護演練」。</w:t>
      </w:r>
    </w:p>
    <w:p w14:paraId="52EE82EC" w14:textId="45ED0A7F" w:rsidR="00857FC1" w:rsidRPr="004672D6" w:rsidRDefault="00857FC1" w:rsidP="00857FC1">
      <w:pPr>
        <w:pStyle w:val="3"/>
        <w:rPr>
          <w:color w:val="000000" w:themeColor="text1"/>
        </w:rPr>
      </w:pPr>
      <w:r w:rsidRPr="004672D6">
        <w:rPr>
          <w:rFonts w:hint="eastAsia"/>
          <w:color w:val="000000" w:themeColor="text1"/>
        </w:rPr>
        <w:t>基隆市政府</w:t>
      </w:r>
      <w:r w:rsidRPr="004672D6">
        <w:rPr>
          <w:rFonts w:hAnsi="標楷體" w:hint="eastAsia"/>
          <w:color w:val="000000" w:themeColor="text1"/>
        </w:rPr>
        <w:t>：</w:t>
      </w:r>
      <w:r w:rsidRPr="004672D6">
        <w:rPr>
          <w:rFonts w:hint="eastAsia"/>
          <w:color w:val="000000" w:themeColor="text1"/>
        </w:rPr>
        <w:t>基隆市從</w:t>
      </w:r>
      <w:r w:rsidR="003F0C29" w:rsidRPr="004672D6">
        <w:rPr>
          <w:rFonts w:hint="eastAsia"/>
          <w:color w:val="000000" w:themeColor="text1"/>
        </w:rPr>
        <w:t>福島核災</w:t>
      </w:r>
      <w:r w:rsidRPr="004672D6">
        <w:rPr>
          <w:rFonts w:hint="eastAsia"/>
          <w:color w:val="000000" w:themeColor="text1"/>
        </w:rPr>
        <w:t>及能登半島地震的經驗中，針對核子事故避難計畫可能存在的漏洞，從交通、弱勢撤離、收容安置、指揮通訊及民眾防護等面向進行補強，具體作法如下：</w:t>
      </w:r>
    </w:p>
    <w:p w14:paraId="343B1D69" w14:textId="7801F43B" w:rsidR="00857FC1" w:rsidRPr="004672D6" w:rsidRDefault="00857FC1" w:rsidP="00FF1703">
      <w:pPr>
        <w:pStyle w:val="4"/>
        <w:rPr>
          <w:color w:val="000000" w:themeColor="text1"/>
        </w:rPr>
      </w:pPr>
      <w:r w:rsidRPr="004672D6">
        <w:rPr>
          <w:rFonts w:hint="eastAsia"/>
          <w:b/>
          <w:bCs/>
          <w:color w:val="000000" w:themeColor="text1"/>
        </w:rPr>
        <w:t>強化疏散路網與替代動線</w:t>
      </w:r>
      <w:r w:rsidRPr="004672D6">
        <w:rPr>
          <w:rFonts w:hint="eastAsia"/>
          <w:color w:val="000000" w:themeColor="text1"/>
        </w:rPr>
        <w:t>：福島核災與能登地震均顯示，</w:t>
      </w:r>
      <w:r w:rsidRPr="004672D6">
        <w:rPr>
          <w:rFonts w:hint="eastAsia"/>
          <w:b/>
          <w:bCs/>
          <w:color w:val="000000" w:themeColor="text1"/>
        </w:rPr>
        <w:t>道路受損或交通壅塞將嚴重影響疏散效率</w:t>
      </w:r>
      <w:r w:rsidRPr="004672D6">
        <w:rPr>
          <w:rFonts w:hint="eastAsia"/>
          <w:color w:val="000000" w:themeColor="text1"/>
        </w:rPr>
        <w:t>。</w:t>
      </w:r>
    </w:p>
    <w:p w14:paraId="5AE4061B" w14:textId="77777777" w:rsidR="00857FC1" w:rsidRPr="004672D6" w:rsidRDefault="00857FC1" w:rsidP="00857FC1">
      <w:pPr>
        <w:pStyle w:val="5"/>
        <w:rPr>
          <w:color w:val="000000" w:themeColor="text1"/>
        </w:rPr>
      </w:pPr>
      <w:r w:rsidRPr="004672D6">
        <w:rPr>
          <w:rFonts w:hint="eastAsia"/>
          <w:color w:val="000000" w:themeColor="text1"/>
        </w:rPr>
        <w:t>盤點主要疏散道路與替代動線，建立</w:t>
      </w:r>
      <w:r w:rsidRPr="004672D6">
        <w:rPr>
          <w:rFonts w:hint="eastAsia"/>
          <w:b/>
          <w:bCs w:val="0"/>
          <w:color w:val="000000" w:themeColor="text1"/>
        </w:rPr>
        <w:t>多路徑疏散</w:t>
      </w:r>
      <w:r w:rsidRPr="004672D6">
        <w:rPr>
          <w:rFonts w:hint="eastAsia"/>
          <w:color w:val="000000" w:themeColor="text1"/>
        </w:rPr>
        <w:t>機制。</w:t>
      </w:r>
    </w:p>
    <w:p w14:paraId="78CB2627" w14:textId="77777777" w:rsidR="00857FC1" w:rsidRPr="004672D6" w:rsidRDefault="00857FC1" w:rsidP="007B2BBB">
      <w:pPr>
        <w:pStyle w:val="5"/>
        <w:rPr>
          <w:color w:val="000000" w:themeColor="text1"/>
        </w:rPr>
      </w:pPr>
      <w:r w:rsidRPr="004672D6">
        <w:rPr>
          <w:rFonts w:hint="eastAsia"/>
          <w:color w:val="000000" w:themeColor="text1"/>
        </w:rPr>
        <w:t>檢視</w:t>
      </w:r>
      <w:r w:rsidRPr="004672D6">
        <w:rPr>
          <w:rFonts w:hint="eastAsia"/>
          <w:b/>
          <w:bCs w:val="0"/>
          <w:color w:val="000000" w:themeColor="text1"/>
        </w:rPr>
        <w:t>橋梁與重要道路</w:t>
      </w:r>
      <w:r w:rsidRPr="004672D6">
        <w:rPr>
          <w:rFonts w:hint="eastAsia"/>
          <w:color w:val="000000" w:themeColor="text1"/>
        </w:rPr>
        <w:t>耐震及災後快速搶通能力。</w:t>
      </w:r>
    </w:p>
    <w:p w14:paraId="24839909" w14:textId="77777777" w:rsidR="00857FC1" w:rsidRPr="004672D6" w:rsidRDefault="00857FC1" w:rsidP="007B2BBB">
      <w:pPr>
        <w:pStyle w:val="5"/>
        <w:rPr>
          <w:color w:val="000000" w:themeColor="text1"/>
        </w:rPr>
      </w:pPr>
      <w:r w:rsidRPr="004672D6">
        <w:rPr>
          <w:rFonts w:hint="eastAsia"/>
          <w:color w:val="000000" w:themeColor="text1"/>
        </w:rPr>
        <w:t>必要時規劃</w:t>
      </w:r>
      <w:r w:rsidRPr="004672D6">
        <w:rPr>
          <w:rFonts w:hint="eastAsia"/>
          <w:b/>
          <w:bCs w:val="0"/>
          <w:color w:val="000000" w:themeColor="text1"/>
        </w:rPr>
        <w:t>港區船舶運輸</w:t>
      </w:r>
      <w:r w:rsidRPr="004672D6">
        <w:rPr>
          <w:rFonts w:hint="eastAsia"/>
          <w:color w:val="000000" w:themeColor="text1"/>
        </w:rPr>
        <w:t>或</w:t>
      </w:r>
      <w:r w:rsidRPr="004672D6">
        <w:rPr>
          <w:rFonts w:hint="eastAsia"/>
          <w:b/>
          <w:bCs w:val="0"/>
          <w:color w:val="000000" w:themeColor="text1"/>
        </w:rPr>
        <w:t>直升機起降場</w:t>
      </w:r>
      <w:r w:rsidRPr="004672D6">
        <w:rPr>
          <w:rFonts w:hint="eastAsia"/>
          <w:color w:val="000000" w:themeColor="text1"/>
        </w:rPr>
        <w:t>作</w:t>
      </w:r>
      <w:r w:rsidRPr="004672D6">
        <w:rPr>
          <w:rFonts w:hint="eastAsia"/>
          <w:color w:val="000000" w:themeColor="text1"/>
        </w:rPr>
        <w:lastRenderedPageBreak/>
        <w:t>為緊急運補與撤離方式。</w:t>
      </w:r>
    </w:p>
    <w:p w14:paraId="01F48FCD" w14:textId="6944DD5F" w:rsidR="00857FC1" w:rsidRPr="004672D6" w:rsidRDefault="00857FC1" w:rsidP="00302C9B">
      <w:pPr>
        <w:pStyle w:val="4"/>
        <w:rPr>
          <w:color w:val="000000" w:themeColor="text1"/>
        </w:rPr>
      </w:pPr>
      <w:r w:rsidRPr="004672D6">
        <w:rPr>
          <w:rFonts w:hint="eastAsia"/>
          <w:b/>
          <w:bCs/>
          <w:color w:val="000000" w:themeColor="text1"/>
        </w:rPr>
        <w:t>建立弱勢族群專案撤離機制</w:t>
      </w:r>
      <w:r w:rsidRPr="004672D6">
        <w:rPr>
          <w:rFonts w:hint="eastAsia"/>
          <w:color w:val="000000" w:themeColor="text1"/>
        </w:rPr>
        <w:t>：</w:t>
      </w:r>
      <w:r w:rsidR="003F0C29" w:rsidRPr="004672D6">
        <w:rPr>
          <w:rFonts w:hint="eastAsia"/>
          <w:color w:val="000000" w:themeColor="text1"/>
        </w:rPr>
        <w:t>福島核災</w:t>
      </w:r>
      <w:r w:rsidRPr="004672D6">
        <w:rPr>
          <w:rFonts w:hint="eastAsia"/>
          <w:color w:val="000000" w:themeColor="text1"/>
        </w:rPr>
        <w:t>中，醫療院所與長照機構住民撤離困難。</w:t>
      </w:r>
    </w:p>
    <w:p w14:paraId="1E3D5942" w14:textId="77777777" w:rsidR="00857FC1" w:rsidRPr="004672D6" w:rsidRDefault="00857FC1" w:rsidP="007B2BBB">
      <w:pPr>
        <w:pStyle w:val="5"/>
        <w:rPr>
          <w:color w:val="000000" w:themeColor="text1"/>
        </w:rPr>
      </w:pPr>
      <w:r w:rsidRPr="004672D6">
        <w:rPr>
          <w:rFonts w:hint="eastAsia"/>
          <w:color w:val="000000" w:themeColor="text1"/>
        </w:rPr>
        <w:t>建立醫療院所、長照機構及行動不便者名冊。</w:t>
      </w:r>
    </w:p>
    <w:p w14:paraId="3295EBC8" w14:textId="77777777" w:rsidR="00857FC1" w:rsidRPr="004672D6" w:rsidRDefault="00857FC1" w:rsidP="007B2BBB">
      <w:pPr>
        <w:pStyle w:val="5"/>
        <w:rPr>
          <w:color w:val="000000" w:themeColor="text1"/>
        </w:rPr>
      </w:pPr>
      <w:r w:rsidRPr="004672D6">
        <w:rPr>
          <w:rFonts w:hint="eastAsia"/>
          <w:color w:val="000000" w:themeColor="text1"/>
        </w:rPr>
        <w:t>預先規劃</w:t>
      </w:r>
      <w:r w:rsidRPr="004672D6">
        <w:rPr>
          <w:rFonts w:hint="eastAsia"/>
          <w:b/>
          <w:bCs w:val="0"/>
          <w:color w:val="000000" w:themeColor="text1"/>
        </w:rPr>
        <w:t>專用救護車與交通車輛</w:t>
      </w:r>
      <w:r w:rsidRPr="004672D6">
        <w:rPr>
          <w:rFonts w:hint="eastAsia"/>
          <w:color w:val="000000" w:themeColor="text1"/>
        </w:rPr>
        <w:t>支援。</w:t>
      </w:r>
    </w:p>
    <w:p w14:paraId="3C8327FB" w14:textId="77777777" w:rsidR="00857FC1" w:rsidRPr="004672D6" w:rsidRDefault="00857FC1" w:rsidP="007B2BBB">
      <w:pPr>
        <w:pStyle w:val="5"/>
        <w:kinsoku/>
        <w:overflowPunct/>
        <w:ind w:left="2042" w:hanging="851"/>
        <w:rPr>
          <w:color w:val="000000" w:themeColor="text1"/>
        </w:rPr>
      </w:pPr>
      <w:r w:rsidRPr="004672D6">
        <w:rPr>
          <w:rFonts w:hint="eastAsia"/>
          <w:color w:val="000000" w:themeColor="text1"/>
        </w:rPr>
        <w:t>定期辦理弱勢族群撤離演練，確保實際可操作。</w:t>
      </w:r>
    </w:p>
    <w:p w14:paraId="0EA1973C" w14:textId="3808004D" w:rsidR="00857FC1" w:rsidRPr="004672D6" w:rsidRDefault="00857FC1" w:rsidP="00857FC1">
      <w:pPr>
        <w:pStyle w:val="4"/>
        <w:rPr>
          <w:color w:val="000000" w:themeColor="text1"/>
        </w:rPr>
      </w:pPr>
      <w:r w:rsidRPr="004672D6">
        <w:rPr>
          <w:rFonts w:hint="eastAsia"/>
          <w:b/>
          <w:bCs/>
          <w:color w:val="000000" w:themeColor="text1"/>
        </w:rPr>
        <w:t>提升收容場所長時間運作能力</w:t>
      </w:r>
      <w:r w:rsidRPr="004672D6">
        <w:rPr>
          <w:rFonts w:hint="eastAsia"/>
          <w:color w:val="000000" w:themeColor="text1"/>
        </w:rPr>
        <w:t>：能登地震顯示避難場所若長時間使用，電力與物資容易不足。</w:t>
      </w:r>
    </w:p>
    <w:p w14:paraId="2039A155" w14:textId="77777777" w:rsidR="00857FC1" w:rsidRPr="004672D6" w:rsidRDefault="00857FC1" w:rsidP="00121521">
      <w:pPr>
        <w:pStyle w:val="5"/>
        <w:rPr>
          <w:color w:val="000000" w:themeColor="text1"/>
        </w:rPr>
      </w:pPr>
      <w:r w:rsidRPr="004672D6">
        <w:rPr>
          <w:rFonts w:hint="eastAsia"/>
          <w:color w:val="000000" w:themeColor="text1"/>
        </w:rPr>
        <w:t>為收容場所配置備</w:t>
      </w:r>
      <w:r w:rsidRPr="004672D6">
        <w:rPr>
          <w:rFonts w:hint="eastAsia"/>
          <w:b/>
          <w:bCs w:val="0"/>
          <w:color w:val="000000" w:themeColor="text1"/>
        </w:rPr>
        <w:t>援發電設備與儲水系統</w:t>
      </w:r>
      <w:r w:rsidRPr="004672D6">
        <w:rPr>
          <w:rFonts w:hint="eastAsia"/>
          <w:color w:val="000000" w:themeColor="text1"/>
        </w:rPr>
        <w:t>。</w:t>
      </w:r>
    </w:p>
    <w:p w14:paraId="5DEEF884" w14:textId="5AD82483" w:rsidR="00857FC1" w:rsidRPr="004672D6" w:rsidRDefault="00857FC1" w:rsidP="00121521">
      <w:pPr>
        <w:pStyle w:val="5"/>
        <w:rPr>
          <w:color w:val="000000" w:themeColor="text1"/>
        </w:rPr>
      </w:pPr>
      <w:r w:rsidRPr="004672D6">
        <w:rPr>
          <w:rFonts w:hint="eastAsia"/>
          <w:color w:val="000000" w:themeColor="text1"/>
        </w:rPr>
        <w:t>預置</w:t>
      </w:r>
      <w:r w:rsidRPr="004672D6">
        <w:rPr>
          <w:rFonts w:hint="eastAsia"/>
          <w:b/>
          <w:bCs w:val="0"/>
          <w:color w:val="000000" w:themeColor="text1"/>
        </w:rPr>
        <w:t>72小時以上民生物資與醫療用品</w:t>
      </w:r>
      <w:r w:rsidRPr="004672D6">
        <w:rPr>
          <w:rFonts w:hint="eastAsia"/>
          <w:color w:val="000000" w:themeColor="text1"/>
        </w:rPr>
        <w:t>。</w:t>
      </w:r>
    </w:p>
    <w:p w14:paraId="33C0DA76" w14:textId="77777777" w:rsidR="00857FC1" w:rsidRPr="004672D6" w:rsidRDefault="00857FC1" w:rsidP="00121521">
      <w:pPr>
        <w:pStyle w:val="5"/>
        <w:rPr>
          <w:color w:val="000000" w:themeColor="text1"/>
        </w:rPr>
      </w:pPr>
      <w:r w:rsidRPr="004672D6">
        <w:rPr>
          <w:rFonts w:hint="eastAsia"/>
          <w:color w:val="000000" w:themeColor="text1"/>
        </w:rPr>
        <w:t>建立醫療巡診與心理支持服務。</w:t>
      </w:r>
    </w:p>
    <w:p w14:paraId="2E610CF9" w14:textId="09E39164" w:rsidR="00857FC1" w:rsidRPr="004672D6" w:rsidRDefault="00857FC1" w:rsidP="00071A6A">
      <w:pPr>
        <w:pStyle w:val="4"/>
        <w:rPr>
          <w:color w:val="000000" w:themeColor="text1"/>
        </w:rPr>
      </w:pPr>
      <w:r w:rsidRPr="004672D6">
        <w:rPr>
          <w:rFonts w:hint="eastAsia"/>
          <w:b/>
          <w:bCs/>
          <w:color w:val="000000" w:themeColor="text1"/>
        </w:rPr>
        <w:t>強化指揮與通訊備援</w:t>
      </w:r>
      <w:r w:rsidRPr="004672D6">
        <w:rPr>
          <w:rFonts w:hint="eastAsia"/>
          <w:color w:val="000000" w:themeColor="text1"/>
        </w:rPr>
        <w:t>：複合式災害常伴隨</w:t>
      </w:r>
      <w:r w:rsidRPr="004672D6">
        <w:rPr>
          <w:rFonts w:hint="eastAsia"/>
          <w:b/>
          <w:bCs/>
          <w:color w:val="000000" w:themeColor="text1"/>
        </w:rPr>
        <w:t>通訊中斷</w:t>
      </w:r>
      <w:r w:rsidRPr="004672D6">
        <w:rPr>
          <w:rFonts w:hint="eastAsia"/>
          <w:color w:val="000000" w:themeColor="text1"/>
        </w:rPr>
        <w:t>，影響應變效率。</w:t>
      </w:r>
    </w:p>
    <w:p w14:paraId="5C3B774F" w14:textId="77777777" w:rsidR="00857FC1" w:rsidRPr="004672D6" w:rsidRDefault="00857FC1" w:rsidP="00121521">
      <w:pPr>
        <w:pStyle w:val="5"/>
        <w:rPr>
          <w:color w:val="000000" w:themeColor="text1"/>
        </w:rPr>
      </w:pPr>
      <w:r w:rsidRPr="004672D6">
        <w:rPr>
          <w:rFonts w:hint="eastAsia"/>
          <w:color w:val="000000" w:themeColor="text1"/>
        </w:rPr>
        <w:t>建立</w:t>
      </w:r>
      <w:r w:rsidRPr="004672D6">
        <w:rPr>
          <w:rFonts w:hint="eastAsia"/>
          <w:b/>
          <w:bCs w:val="0"/>
          <w:color w:val="000000" w:themeColor="text1"/>
        </w:rPr>
        <w:t>衛星電話及行動通訊車</w:t>
      </w:r>
      <w:r w:rsidRPr="004672D6">
        <w:rPr>
          <w:rFonts w:hint="eastAsia"/>
          <w:color w:val="000000" w:themeColor="text1"/>
        </w:rPr>
        <w:t>等備援設備。</w:t>
      </w:r>
    </w:p>
    <w:p w14:paraId="705CFD25" w14:textId="3CA8F986" w:rsidR="00857FC1" w:rsidRPr="004672D6" w:rsidRDefault="00857FC1" w:rsidP="00121521">
      <w:pPr>
        <w:pStyle w:val="5"/>
        <w:rPr>
          <w:color w:val="000000" w:themeColor="text1"/>
        </w:rPr>
      </w:pPr>
      <w:r w:rsidRPr="004672D6">
        <w:rPr>
          <w:rFonts w:hint="eastAsia"/>
          <w:color w:val="000000" w:themeColor="text1"/>
        </w:rPr>
        <w:t>落實單一指揮體系</w:t>
      </w:r>
      <w:r w:rsidR="00121521" w:rsidRPr="004672D6">
        <w:rPr>
          <w:rFonts w:hint="eastAsia"/>
          <w:color w:val="000000" w:themeColor="text1"/>
        </w:rPr>
        <w:t>(</w:t>
      </w:r>
      <w:r w:rsidRPr="004672D6">
        <w:rPr>
          <w:rFonts w:hint="eastAsia"/>
          <w:color w:val="000000" w:themeColor="text1"/>
        </w:rPr>
        <w:t>ICS</w:t>
      </w:r>
      <w:r w:rsidR="00121521" w:rsidRPr="004672D6">
        <w:rPr>
          <w:rFonts w:hint="eastAsia"/>
          <w:color w:val="000000" w:themeColor="text1"/>
        </w:rPr>
        <w:t>)</w:t>
      </w:r>
      <w:r w:rsidRPr="004672D6">
        <w:rPr>
          <w:rFonts w:hint="eastAsia"/>
          <w:color w:val="000000" w:themeColor="text1"/>
        </w:rPr>
        <w:t>跨局處協調機制。</w:t>
      </w:r>
    </w:p>
    <w:p w14:paraId="3A68606A" w14:textId="77777777" w:rsidR="00857FC1" w:rsidRPr="004672D6" w:rsidRDefault="00857FC1" w:rsidP="00121521">
      <w:pPr>
        <w:pStyle w:val="5"/>
        <w:rPr>
          <w:color w:val="000000" w:themeColor="text1"/>
        </w:rPr>
      </w:pPr>
      <w:r w:rsidRPr="004672D6">
        <w:rPr>
          <w:rFonts w:hint="eastAsia"/>
          <w:color w:val="000000" w:themeColor="text1"/>
        </w:rPr>
        <w:t>定期辦理跨單位應變演練。</w:t>
      </w:r>
    </w:p>
    <w:p w14:paraId="5147929B" w14:textId="01D5B2CC" w:rsidR="00857FC1" w:rsidRPr="004672D6" w:rsidRDefault="00857FC1" w:rsidP="00121521">
      <w:pPr>
        <w:pStyle w:val="4"/>
        <w:kinsoku/>
        <w:overflowPunct/>
        <w:rPr>
          <w:color w:val="000000" w:themeColor="text1"/>
        </w:rPr>
      </w:pPr>
      <w:r w:rsidRPr="004672D6">
        <w:rPr>
          <w:rFonts w:hint="eastAsia"/>
          <w:b/>
          <w:bCs/>
          <w:color w:val="000000" w:themeColor="text1"/>
        </w:rPr>
        <w:t>提升民眾防災與避難知識</w:t>
      </w:r>
      <w:r w:rsidRPr="004672D6">
        <w:rPr>
          <w:rFonts w:hint="eastAsia"/>
          <w:color w:val="000000" w:themeColor="text1"/>
        </w:rPr>
        <w:t>：福島核災顯示，民眾若缺乏正確防護知識，容易造成恐慌與交通壅塞。</w:t>
      </w:r>
    </w:p>
    <w:p w14:paraId="69213DF7" w14:textId="77777777" w:rsidR="00857FC1" w:rsidRPr="004672D6" w:rsidRDefault="00857FC1" w:rsidP="00121521">
      <w:pPr>
        <w:pStyle w:val="5"/>
        <w:rPr>
          <w:color w:val="000000" w:themeColor="text1"/>
        </w:rPr>
      </w:pPr>
      <w:r w:rsidRPr="004672D6">
        <w:rPr>
          <w:rFonts w:hint="eastAsia"/>
          <w:color w:val="000000" w:themeColor="text1"/>
        </w:rPr>
        <w:t>加強核子事故</w:t>
      </w:r>
      <w:r w:rsidRPr="004672D6">
        <w:rPr>
          <w:rFonts w:hint="eastAsia"/>
          <w:b/>
          <w:bCs w:val="0"/>
          <w:color w:val="000000" w:themeColor="text1"/>
        </w:rPr>
        <w:t>防護宣導</w:t>
      </w:r>
      <w:r w:rsidRPr="004672D6">
        <w:rPr>
          <w:rFonts w:hint="eastAsia"/>
          <w:color w:val="000000" w:themeColor="text1"/>
        </w:rPr>
        <w:t>與</w:t>
      </w:r>
      <w:r w:rsidRPr="004672D6">
        <w:rPr>
          <w:rFonts w:hint="eastAsia"/>
          <w:b/>
          <w:bCs w:val="0"/>
          <w:color w:val="000000" w:themeColor="text1"/>
        </w:rPr>
        <w:t>社區防災教育</w:t>
      </w:r>
      <w:r w:rsidRPr="004672D6">
        <w:rPr>
          <w:rFonts w:hint="eastAsia"/>
          <w:color w:val="000000" w:themeColor="text1"/>
        </w:rPr>
        <w:t>。</w:t>
      </w:r>
    </w:p>
    <w:p w14:paraId="0A98393C" w14:textId="7C01BAD2" w:rsidR="00121521" w:rsidRPr="004672D6" w:rsidRDefault="00857FC1" w:rsidP="00121521">
      <w:pPr>
        <w:pStyle w:val="5"/>
        <w:rPr>
          <w:color w:val="000000" w:themeColor="text1"/>
        </w:rPr>
      </w:pPr>
      <w:r w:rsidRPr="004672D6">
        <w:rPr>
          <w:rFonts w:hint="eastAsia"/>
          <w:color w:val="000000" w:themeColor="text1"/>
        </w:rPr>
        <w:t>推廣室內避難</w:t>
      </w:r>
      <w:r w:rsidR="00121521" w:rsidRPr="004672D6">
        <w:rPr>
          <w:color w:val="000000" w:themeColor="text1"/>
          <w:sz w:val="28"/>
          <w:szCs w:val="32"/>
        </w:rPr>
        <w:t>(Shelter-in-place)</w:t>
      </w:r>
      <w:r w:rsidR="001D2F6A" w:rsidRPr="004672D6">
        <w:rPr>
          <w:rFonts w:hint="eastAsia"/>
          <w:color w:val="000000" w:themeColor="text1"/>
        </w:rPr>
        <w:t>級</w:t>
      </w:r>
      <w:r w:rsidRPr="004672D6">
        <w:rPr>
          <w:rFonts w:hint="eastAsia"/>
          <w:color w:val="000000" w:themeColor="text1"/>
        </w:rPr>
        <w:t>別階段疏散觀念。</w:t>
      </w:r>
    </w:p>
    <w:p w14:paraId="3B5316FB" w14:textId="65BDE00A" w:rsidR="00857FC1" w:rsidRPr="004672D6" w:rsidRDefault="00857FC1" w:rsidP="00121521">
      <w:pPr>
        <w:pStyle w:val="5"/>
        <w:rPr>
          <w:color w:val="000000" w:themeColor="text1"/>
        </w:rPr>
      </w:pPr>
      <w:r w:rsidRPr="004672D6">
        <w:rPr>
          <w:rFonts w:hint="eastAsia"/>
          <w:color w:val="000000" w:themeColor="text1"/>
        </w:rPr>
        <w:t>推動</w:t>
      </w:r>
      <w:r w:rsidRPr="004672D6">
        <w:rPr>
          <w:rFonts w:hint="eastAsia"/>
          <w:b/>
          <w:bCs w:val="0"/>
          <w:color w:val="000000" w:themeColor="text1"/>
        </w:rPr>
        <w:t>防災士</w:t>
      </w:r>
      <w:r w:rsidRPr="004672D6">
        <w:rPr>
          <w:rFonts w:hint="eastAsia"/>
          <w:color w:val="000000" w:themeColor="text1"/>
        </w:rPr>
        <w:t>制</w:t>
      </w:r>
      <w:r w:rsidR="001D2F6A" w:rsidRPr="004672D6">
        <w:rPr>
          <w:rFonts w:hint="eastAsia"/>
          <w:color w:val="000000" w:themeColor="text1"/>
        </w:rPr>
        <w:t>度</w:t>
      </w:r>
      <w:r w:rsidRPr="004672D6">
        <w:rPr>
          <w:rFonts w:hint="eastAsia"/>
          <w:color w:val="000000" w:themeColor="text1"/>
        </w:rPr>
        <w:t>與社區防災演練。</w:t>
      </w:r>
    </w:p>
    <w:p w14:paraId="7DA56463" w14:textId="0A4B81E4" w:rsidR="00857FC1" w:rsidRPr="004672D6" w:rsidRDefault="00857FC1" w:rsidP="00857FC1">
      <w:pPr>
        <w:pStyle w:val="4"/>
        <w:rPr>
          <w:color w:val="000000" w:themeColor="text1"/>
        </w:rPr>
      </w:pPr>
      <w:r w:rsidRPr="004672D6">
        <w:rPr>
          <w:rFonts w:hint="eastAsia"/>
          <w:b/>
          <w:bCs/>
          <w:color w:val="000000" w:themeColor="text1"/>
        </w:rPr>
        <w:t>建立避難計畫壓力測試制</w:t>
      </w:r>
      <w:r w:rsidR="00AB2E51" w:rsidRPr="004672D6">
        <w:rPr>
          <w:rFonts w:hint="eastAsia"/>
          <w:b/>
          <w:bCs/>
          <w:color w:val="000000" w:themeColor="text1"/>
        </w:rPr>
        <w:t>度</w:t>
      </w:r>
      <w:r w:rsidRPr="004672D6">
        <w:rPr>
          <w:rFonts w:hint="eastAsia"/>
          <w:color w:val="000000" w:themeColor="text1"/>
        </w:rPr>
        <w:t>：避免避難計畫僅停留於書面。</w:t>
      </w:r>
    </w:p>
    <w:p w14:paraId="4D091590" w14:textId="77777777" w:rsidR="00857FC1" w:rsidRPr="004672D6" w:rsidRDefault="00857FC1" w:rsidP="00AB2E51">
      <w:pPr>
        <w:pStyle w:val="5"/>
        <w:rPr>
          <w:color w:val="000000" w:themeColor="text1"/>
        </w:rPr>
      </w:pPr>
      <w:r w:rsidRPr="004672D6">
        <w:rPr>
          <w:rFonts w:hint="eastAsia"/>
          <w:color w:val="000000" w:themeColor="text1"/>
        </w:rPr>
        <w:t>定期進行複合式災害情境模擬。</w:t>
      </w:r>
    </w:p>
    <w:p w14:paraId="708D08DB" w14:textId="77777777" w:rsidR="00857FC1" w:rsidRPr="004672D6" w:rsidRDefault="00857FC1" w:rsidP="00AB2E51">
      <w:pPr>
        <w:pStyle w:val="5"/>
        <w:rPr>
          <w:color w:val="000000" w:themeColor="text1"/>
        </w:rPr>
      </w:pPr>
      <w:r w:rsidRPr="004672D6">
        <w:rPr>
          <w:rFonts w:hint="eastAsia"/>
          <w:color w:val="000000" w:themeColor="text1"/>
        </w:rPr>
        <w:t>檢視多道路中斷與外援延遲情境。</w:t>
      </w:r>
    </w:p>
    <w:p w14:paraId="6D99A7B3" w14:textId="77777777" w:rsidR="00857FC1" w:rsidRPr="004672D6" w:rsidRDefault="00857FC1" w:rsidP="00AB2E51">
      <w:pPr>
        <w:pStyle w:val="5"/>
        <w:rPr>
          <w:color w:val="000000" w:themeColor="text1"/>
        </w:rPr>
      </w:pPr>
      <w:r w:rsidRPr="004672D6">
        <w:rPr>
          <w:rFonts w:hint="eastAsia"/>
          <w:color w:val="000000" w:themeColor="text1"/>
        </w:rPr>
        <w:t>依演練結果滾動修正避難計畫。</w:t>
      </w:r>
    </w:p>
    <w:p w14:paraId="02A3C150" w14:textId="4A81E821" w:rsidR="007C06E9" w:rsidRPr="004672D6" w:rsidRDefault="007C06E9" w:rsidP="007C06E9">
      <w:pPr>
        <w:pStyle w:val="3"/>
        <w:rPr>
          <w:color w:val="000000" w:themeColor="text1"/>
        </w:rPr>
      </w:pPr>
      <w:r w:rsidRPr="004672D6">
        <w:rPr>
          <w:rFonts w:hint="eastAsia"/>
          <w:color w:val="000000" w:themeColor="text1"/>
        </w:rPr>
        <w:t>屏東縣政府</w:t>
      </w:r>
      <w:r w:rsidRPr="004672D6">
        <w:rPr>
          <w:rFonts w:hAnsi="標楷體" w:hint="eastAsia"/>
          <w:color w:val="000000" w:themeColor="text1"/>
        </w:rPr>
        <w:t>：</w:t>
      </w:r>
    </w:p>
    <w:p w14:paraId="1D43C336" w14:textId="4DD30F25" w:rsidR="00361DC0" w:rsidRPr="004672D6" w:rsidRDefault="00361DC0" w:rsidP="00FF66D9">
      <w:pPr>
        <w:pStyle w:val="31"/>
        <w:ind w:left="1361" w:firstLine="680"/>
        <w:rPr>
          <w:color w:val="000000" w:themeColor="text1"/>
        </w:rPr>
      </w:pPr>
      <w:r w:rsidRPr="004672D6">
        <w:rPr>
          <w:rFonts w:hint="eastAsia"/>
          <w:color w:val="000000" w:themeColor="text1"/>
        </w:rPr>
        <w:t>針對核三廠</w:t>
      </w:r>
      <w:r w:rsidR="00FF66D9" w:rsidRPr="004672D6">
        <w:rPr>
          <w:rFonts w:hint="eastAsia"/>
          <w:color w:val="000000" w:themeColor="text1"/>
        </w:rPr>
        <w:t>緊急應變區</w:t>
      </w:r>
      <w:r w:rsidRPr="004672D6">
        <w:rPr>
          <w:rFonts w:hint="eastAsia"/>
          <w:color w:val="000000" w:themeColor="text1"/>
        </w:rPr>
        <w:t>內可能引發之各類核子事故之複合型災害，於114年核安第31號演習設計</w:t>
      </w:r>
      <w:r w:rsidRPr="004672D6">
        <w:rPr>
          <w:rFonts w:hint="eastAsia"/>
          <w:color w:val="000000" w:themeColor="text1"/>
        </w:rPr>
        <w:lastRenderedPageBreak/>
        <w:t>地震引發海嘯、並導致發生核子事故等複合型災害，同時加入中共軍演圍台，導致外部支援中斷的極端情境，以檢視及操作</w:t>
      </w:r>
      <w:r w:rsidR="00FF66D9" w:rsidRPr="004672D6">
        <w:rPr>
          <w:rFonts w:hint="eastAsia"/>
          <w:color w:val="000000" w:themeColor="text1"/>
        </w:rPr>
        <w:t>縣</w:t>
      </w:r>
      <w:r w:rsidRPr="004672D6">
        <w:rPr>
          <w:rFonts w:hint="eastAsia"/>
          <w:color w:val="000000" w:themeColor="text1"/>
        </w:rPr>
        <w:t>府應變量能。</w:t>
      </w:r>
    </w:p>
    <w:p w14:paraId="4BA4ABFC" w14:textId="4B31C0F2" w:rsidR="00361DC0" w:rsidRPr="004672D6" w:rsidRDefault="00361DC0" w:rsidP="00361DC0">
      <w:pPr>
        <w:pStyle w:val="4"/>
        <w:rPr>
          <w:color w:val="000000" w:themeColor="text1"/>
        </w:rPr>
      </w:pPr>
      <w:r w:rsidRPr="004672D6">
        <w:rPr>
          <w:rFonts w:hint="eastAsia"/>
          <w:color w:val="000000" w:themeColor="text1"/>
        </w:rPr>
        <w:t>防護站備援機制：預防既定設施失效的漏洞，原規劃「恆春機場防護站」因故</w:t>
      </w:r>
      <w:r w:rsidR="00FF66D9" w:rsidRPr="004672D6">
        <w:rPr>
          <w:rFonts w:hint="eastAsia"/>
          <w:color w:val="000000" w:themeColor="text1"/>
        </w:rPr>
        <w:t>(軍方徵用)</w:t>
      </w:r>
      <w:r w:rsidRPr="004672D6">
        <w:rPr>
          <w:rFonts w:hint="eastAsia"/>
          <w:color w:val="000000" w:themeColor="text1"/>
        </w:rPr>
        <w:t>無法使用時，立即啟動備援方案，將防護站移轉至台26線上的「台灣牛餐廳廣場」開設，維持防護站使用功能性。</w:t>
      </w:r>
    </w:p>
    <w:p w14:paraId="0766B353" w14:textId="107BD832" w:rsidR="00361DC0" w:rsidRPr="004672D6" w:rsidRDefault="00361DC0" w:rsidP="00361DC0">
      <w:pPr>
        <w:pStyle w:val="4"/>
        <w:rPr>
          <w:color w:val="000000" w:themeColor="text1"/>
        </w:rPr>
      </w:pPr>
      <w:r w:rsidRPr="004672D6">
        <w:rPr>
          <w:rFonts w:hint="eastAsia"/>
          <w:color w:val="000000" w:themeColor="text1"/>
        </w:rPr>
        <w:t>強化全社會防衛韌性：為彌補政府救災量能不足，積極編組「民間自主緊急應變隊</w:t>
      </w:r>
      <w:r w:rsidR="00B02556" w:rsidRPr="004672D6">
        <w:rPr>
          <w:color w:val="000000" w:themeColor="text1"/>
        </w:rPr>
        <w:t>(TCERT)</w:t>
      </w:r>
      <w:r w:rsidR="00B02556" w:rsidRPr="004672D6">
        <w:rPr>
          <w:rFonts w:hint="eastAsia"/>
          <w:color w:val="000000" w:themeColor="text1"/>
        </w:rPr>
        <w:t>」</w:t>
      </w:r>
      <w:r w:rsidR="00B02556" w:rsidRPr="004672D6">
        <w:rPr>
          <w:rFonts w:hint="eastAsia"/>
          <w:color w:val="000000" w:themeColor="text1"/>
          <w:sz w:val="28"/>
          <w:szCs w:val="32"/>
        </w:rPr>
        <w:t>(如牡丹水庫、中華電信等成員)</w:t>
      </w:r>
      <w:r w:rsidRPr="004672D6">
        <w:rPr>
          <w:rFonts w:hint="eastAsia"/>
          <w:color w:val="000000" w:themeColor="text1"/>
        </w:rPr>
        <w:t>，並運用在地「</w:t>
      </w:r>
      <w:r w:rsidRPr="004672D6">
        <w:rPr>
          <w:rFonts w:hint="eastAsia"/>
          <w:b/>
          <w:bCs/>
          <w:color w:val="000000" w:themeColor="text1"/>
        </w:rPr>
        <w:t>防災士</w:t>
      </w:r>
      <w:r w:rsidRPr="004672D6">
        <w:rPr>
          <w:rFonts w:hint="eastAsia"/>
          <w:color w:val="000000" w:themeColor="text1"/>
        </w:rPr>
        <w:t>」與「</w:t>
      </w:r>
      <w:r w:rsidRPr="004672D6">
        <w:rPr>
          <w:rFonts w:hint="eastAsia"/>
          <w:b/>
          <w:bCs/>
          <w:color w:val="000000" w:themeColor="text1"/>
        </w:rPr>
        <w:t>防災協作中心志工</w:t>
      </w:r>
      <w:r w:rsidRPr="004672D6">
        <w:rPr>
          <w:rFonts w:hint="eastAsia"/>
          <w:color w:val="000000" w:themeColor="text1"/>
        </w:rPr>
        <w:t>」就近協助物資搬運、民眾登記編管與初期傷患救護。</w:t>
      </w:r>
    </w:p>
    <w:p w14:paraId="09FA234A" w14:textId="5915A4E0" w:rsidR="00361DC0" w:rsidRPr="004672D6" w:rsidRDefault="00361DC0" w:rsidP="00361DC0">
      <w:pPr>
        <w:pStyle w:val="4"/>
        <w:rPr>
          <w:color w:val="000000" w:themeColor="text1"/>
        </w:rPr>
      </w:pPr>
      <w:r w:rsidRPr="004672D6">
        <w:rPr>
          <w:rFonts w:hint="eastAsia"/>
          <w:color w:val="000000" w:themeColor="text1"/>
        </w:rPr>
        <w:t>常態化複合式演練：將核安演習導入不同類型的極端災害類型、參與對象、參與單位等進行模擬推演，以驗證防護應變計畫實務可行性。</w:t>
      </w:r>
    </w:p>
    <w:p w14:paraId="1656D461" w14:textId="3AAE8A91" w:rsidR="00035B5E" w:rsidRPr="004672D6" w:rsidRDefault="00035B5E" w:rsidP="0022076A">
      <w:pPr>
        <w:pStyle w:val="2"/>
        <w:rPr>
          <w:b/>
          <w:bCs w:val="0"/>
          <w:color w:val="000000" w:themeColor="text1"/>
        </w:rPr>
      </w:pPr>
      <w:r w:rsidRPr="004672D6">
        <w:rPr>
          <w:rFonts w:hint="eastAsia"/>
          <w:b/>
          <w:bCs w:val="0"/>
          <w:color w:val="000000" w:themeColor="text1"/>
        </w:rPr>
        <w:t>核災事故收容醫院及</w:t>
      </w:r>
      <w:r w:rsidR="00243404" w:rsidRPr="004672D6">
        <w:rPr>
          <w:rFonts w:hint="eastAsia"/>
          <w:b/>
          <w:bCs w:val="0"/>
          <w:color w:val="000000" w:themeColor="text1"/>
        </w:rPr>
        <w:t>輻射傷害(下稱</w:t>
      </w:r>
      <w:r w:rsidR="00B83828" w:rsidRPr="004672D6">
        <w:rPr>
          <w:rFonts w:hint="eastAsia"/>
          <w:b/>
          <w:bCs w:val="0"/>
          <w:color w:val="000000" w:themeColor="text1"/>
        </w:rPr>
        <w:t>輻傷</w:t>
      </w:r>
      <w:r w:rsidR="00243404" w:rsidRPr="004672D6">
        <w:rPr>
          <w:rFonts w:hint="eastAsia"/>
          <w:b/>
          <w:bCs w:val="0"/>
          <w:color w:val="000000" w:themeColor="text1"/>
        </w:rPr>
        <w:t>)</w:t>
      </w:r>
      <w:r w:rsidR="00B83828" w:rsidRPr="004672D6">
        <w:rPr>
          <w:rFonts w:hint="eastAsia"/>
          <w:b/>
          <w:bCs w:val="0"/>
          <w:color w:val="000000" w:themeColor="text1"/>
        </w:rPr>
        <w:t>醫療整備</w:t>
      </w:r>
    </w:p>
    <w:p w14:paraId="69E77003" w14:textId="4D24F58D" w:rsidR="00566A56" w:rsidRPr="004672D6" w:rsidRDefault="00B533BD" w:rsidP="00566A56">
      <w:pPr>
        <w:pStyle w:val="3"/>
        <w:rPr>
          <w:color w:val="000000" w:themeColor="text1"/>
        </w:rPr>
      </w:pPr>
      <w:r w:rsidRPr="004672D6">
        <w:rPr>
          <w:rFonts w:hint="eastAsia"/>
          <w:color w:val="000000" w:themeColor="text1"/>
        </w:rPr>
        <w:t>衛福部</w:t>
      </w:r>
      <w:r w:rsidRPr="004672D6">
        <w:rPr>
          <w:rFonts w:hAnsi="標楷體" w:hint="eastAsia"/>
          <w:color w:val="000000" w:themeColor="text1"/>
        </w:rPr>
        <w:t>：</w:t>
      </w:r>
    </w:p>
    <w:p w14:paraId="1944F459" w14:textId="54A71E92" w:rsidR="00403D83" w:rsidRPr="004672D6" w:rsidRDefault="00403D83" w:rsidP="009E11BB">
      <w:pPr>
        <w:pStyle w:val="4"/>
        <w:rPr>
          <w:color w:val="000000" w:themeColor="text1"/>
        </w:rPr>
      </w:pPr>
      <w:r w:rsidRPr="004672D6">
        <w:rPr>
          <w:rFonts w:hint="eastAsia"/>
          <w:color w:val="000000" w:themeColor="text1"/>
        </w:rPr>
        <w:t>核災事故之緊急醫療應變分為</w:t>
      </w:r>
      <w:r w:rsidRPr="004672D6">
        <w:rPr>
          <w:rFonts w:hint="eastAsia"/>
          <w:b/>
          <w:bCs/>
          <w:color w:val="000000" w:themeColor="text1"/>
        </w:rPr>
        <w:t>第一級醫院</w:t>
      </w:r>
      <w:r w:rsidRPr="004672D6">
        <w:rPr>
          <w:rFonts w:hint="eastAsia"/>
          <w:color w:val="000000" w:themeColor="text1"/>
        </w:rPr>
        <w:t>為</w:t>
      </w:r>
      <w:r w:rsidR="00A64E8D" w:rsidRPr="004672D6">
        <w:rPr>
          <w:rFonts w:hint="eastAsia"/>
          <w:color w:val="000000" w:themeColor="text1"/>
        </w:rPr>
        <w:t>核能電廠</w:t>
      </w:r>
      <w:r w:rsidRPr="004672D6">
        <w:rPr>
          <w:rFonts w:hint="eastAsia"/>
          <w:color w:val="000000" w:themeColor="text1"/>
        </w:rPr>
        <w:t>內之緊急醫療，</w:t>
      </w:r>
      <w:r w:rsidRPr="004672D6">
        <w:rPr>
          <w:rFonts w:hint="eastAsia"/>
          <w:b/>
          <w:bCs/>
          <w:color w:val="000000" w:themeColor="text1"/>
        </w:rPr>
        <w:t>第二級醫院</w:t>
      </w:r>
      <w:r w:rsidRPr="004672D6">
        <w:rPr>
          <w:rFonts w:hint="eastAsia"/>
          <w:color w:val="000000" w:themeColor="text1"/>
        </w:rPr>
        <w:t>指定</w:t>
      </w:r>
      <w:r w:rsidR="00A64E8D" w:rsidRPr="004672D6">
        <w:rPr>
          <w:rFonts w:hint="eastAsia"/>
          <w:color w:val="000000" w:themeColor="text1"/>
        </w:rPr>
        <w:t>核能電廠</w:t>
      </w:r>
      <w:r w:rsidRPr="004672D6">
        <w:rPr>
          <w:rFonts w:hint="eastAsia"/>
          <w:color w:val="000000" w:themeColor="text1"/>
        </w:rPr>
        <w:t>附近醫院，提供檢傷分類、醫療除污及支持性治療，</w:t>
      </w:r>
      <w:r w:rsidRPr="004672D6">
        <w:rPr>
          <w:rFonts w:hint="eastAsia"/>
          <w:b/>
          <w:bCs/>
          <w:color w:val="000000" w:themeColor="text1"/>
        </w:rPr>
        <w:t>第三級醫院</w:t>
      </w:r>
      <w:r w:rsidRPr="004672D6">
        <w:rPr>
          <w:rFonts w:hint="eastAsia"/>
          <w:color w:val="000000" w:themeColor="text1"/>
        </w:rPr>
        <w:t>指定</w:t>
      </w:r>
      <w:r w:rsidR="00A64E8D" w:rsidRPr="004672D6">
        <w:rPr>
          <w:rFonts w:hint="eastAsia"/>
          <w:color w:val="000000" w:themeColor="text1"/>
        </w:rPr>
        <w:t>核能電廠</w:t>
      </w:r>
      <w:r w:rsidRPr="004672D6">
        <w:rPr>
          <w:rFonts w:hint="eastAsia"/>
          <w:color w:val="000000" w:themeColor="text1"/>
        </w:rPr>
        <w:t>附近之醫學中心，提供輻傷治療、骨髓移植、放射性污染拮抗藥物給予、燒傷治療和嚴重創傷治療。</w:t>
      </w:r>
    </w:p>
    <w:p w14:paraId="055EBEF8" w14:textId="3567F191" w:rsidR="00403D83" w:rsidRPr="004672D6" w:rsidRDefault="00403D83" w:rsidP="009E11BB">
      <w:pPr>
        <w:pStyle w:val="4"/>
        <w:rPr>
          <w:color w:val="000000" w:themeColor="text1"/>
        </w:rPr>
      </w:pPr>
      <w:r w:rsidRPr="004672D6">
        <w:rPr>
          <w:rFonts w:hint="eastAsia"/>
          <w:color w:val="000000" w:themeColor="text1"/>
        </w:rPr>
        <w:t>核</w:t>
      </w:r>
      <w:r w:rsidR="00B15F2F" w:rsidRPr="004672D6">
        <w:rPr>
          <w:rFonts w:hint="eastAsia"/>
          <w:color w:val="000000" w:themeColor="text1"/>
        </w:rPr>
        <w:t>災</w:t>
      </w:r>
      <w:r w:rsidRPr="004672D6">
        <w:rPr>
          <w:rFonts w:hint="eastAsia"/>
          <w:color w:val="000000" w:themeColor="text1"/>
        </w:rPr>
        <w:t>事故發生，地方衛生機關立即通知所轄二、三級急救責任醫院待命收治傷患，北部啟動</w:t>
      </w:r>
      <w:r w:rsidR="00503257" w:rsidRPr="004672D6">
        <w:rPr>
          <w:rFonts w:hint="eastAsia"/>
          <w:color w:val="000000" w:themeColor="text1"/>
        </w:rPr>
        <w:t>國立臺灣大學醫學院附設醫院(下稱</w:t>
      </w:r>
      <w:r w:rsidR="00786336" w:rsidRPr="004672D6">
        <w:rPr>
          <w:rFonts w:hint="eastAsia"/>
          <w:color w:val="000000" w:themeColor="text1"/>
        </w:rPr>
        <w:t>臺大醫院</w:t>
      </w:r>
      <w:r w:rsidR="00503257" w:rsidRPr="004672D6">
        <w:rPr>
          <w:rFonts w:hint="eastAsia"/>
          <w:color w:val="000000" w:themeColor="text1"/>
        </w:rPr>
        <w:t>)</w:t>
      </w:r>
      <w:r w:rsidR="00786336" w:rsidRPr="004672D6">
        <w:rPr>
          <w:rFonts w:hint="eastAsia"/>
          <w:color w:val="000000" w:themeColor="text1"/>
        </w:rPr>
        <w:t>金山分院、</w:t>
      </w:r>
      <w:r w:rsidR="003C2A4A" w:rsidRPr="004672D6">
        <w:rPr>
          <w:rFonts w:hint="eastAsia"/>
          <w:color w:val="000000" w:themeColor="text1"/>
        </w:rPr>
        <w:t>衛福部基隆醫院</w:t>
      </w:r>
      <w:r w:rsidR="009845A3" w:rsidRPr="004672D6">
        <w:rPr>
          <w:rFonts w:hint="eastAsia"/>
          <w:color w:val="000000" w:themeColor="text1"/>
        </w:rPr>
        <w:t>(下稱基隆醫院)</w:t>
      </w:r>
      <w:r w:rsidR="003C2A4A" w:rsidRPr="004672D6">
        <w:rPr>
          <w:rFonts w:hint="eastAsia"/>
          <w:color w:val="000000" w:themeColor="text1"/>
        </w:rPr>
        <w:t>、</w:t>
      </w:r>
      <w:r w:rsidR="00854577" w:rsidRPr="004672D6">
        <w:rPr>
          <w:rFonts w:hint="eastAsia"/>
          <w:color w:val="000000" w:themeColor="text1"/>
        </w:rPr>
        <w:t>長庚醫療財團法人</w:t>
      </w:r>
      <w:r w:rsidR="003C2A4A" w:rsidRPr="004672D6">
        <w:rPr>
          <w:rFonts w:hint="eastAsia"/>
          <w:color w:val="000000" w:themeColor="text1"/>
        </w:rPr>
        <w:t>基隆長庚紀念醫院</w:t>
      </w:r>
      <w:r w:rsidR="000B3836" w:rsidRPr="004672D6">
        <w:rPr>
          <w:rFonts w:hint="eastAsia"/>
          <w:color w:val="000000" w:themeColor="text1"/>
        </w:rPr>
        <w:t>(下稱基隆長庚)</w:t>
      </w:r>
      <w:r w:rsidR="003C2A4A" w:rsidRPr="004672D6">
        <w:rPr>
          <w:rFonts w:hint="eastAsia"/>
          <w:color w:val="000000" w:themeColor="text1"/>
        </w:rPr>
        <w:t>、</w:t>
      </w:r>
      <w:r w:rsidR="00854577" w:rsidRPr="004672D6">
        <w:rPr>
          <w:rFonts w:hint="eastAsia"/>
          <w:color w:val="000000" w:themeColor="text1"/>
        </w:rPr>
        <w:t>台灣基督長老教會馬偕醫療財團法人</w:t>
      </w:r>
      <w:r w:rsidR="003C2A4A" w:rsidRPr="004672D6">
        <w:rPr>
          <w:rFonts w:hint="eastAsia"/>
          <w:color w:val="000000" w:themeColor="text1"/>
        </w:rPr>
        <w:t>馬偕紀念</w:t>
      </w:r>
      <w:r w:rsidR="003C2A4A" w:rsidRPr="004672D6">
        <w:rPr>
          <w:rFonts w:hint="eastAsia"/>
          <w:color w:val="000000" w:themeColor="text1"/>
        </w:rPr>
        <w:lastRenderedPageBreak/>
        <w:t>醫院</w:t>
      </w:r>
      <w:r w:rsidR="00854577" w:rsidRPr="004672D6">
        <w:rPr>
          <w:rFonts w:hint="eastAsia"/>
          <w:color w:val="000000" w:themeColor="text1"/>
        </w:rPr>
        <w:t>(下稱馬偕醫院)</w:t>
      </w:r>
      <w:r w:rsidR="003C2A4A" w:rsidRPr="004672D6">
        <w:rPr>
          <w:rFonts w:hint="eastAsia"/>
          <w:color w:val="000000" w:themeColor="text1"/>
        </w:rPr>
        <w:t>淡水院區</w:t>
      </w:r>
      <w:r w:rsidR="00B5335A" w:rsidRPr="004672D6">
        <w:rPr>
          <w:rFonts w:hint="eastAsia"/>
          <w:color w:val="000000" w:themeColor="text1"/>
        </w:rPr>
        <w:t>(下稱淡水馬偕)</w:t>
      </w:r>
      <w:r w:rsidR="003C2A4A" w:rsidRPr="004672D6">
        <w:rPr>
          <w:rFonts w:hint="eastAsia"/>
          <w:color w:val="000000" w:themeColor="text1"/>
        </w:rPr>
        <w:t>、臺大醫院、三軍總醫院、臺北榮民總醫院</w:t>
      </w:r>
      <w:r w:rsidR="008F039B" w:rsidRPr="004672D6">
        <w:rPr>
          <w:rFonts w:hint="eastAsia"/>
          <w:color w:val="000000" w:themeColor="text1"/>
        </w:rPr>
        <w:t>(下稱臺北榮總)</w:t>
      </w:r>
      <w:r w:rsidR="003C2A4A" w:rsidRPr="004672D6">
        <w:rPr>
          <w:rFonts w:hint="eastAsia"/>
          <w:color w:val="000000" w:themeColor="text1"/>
        </w:rPr>
        <w:t>、馬偕醫院、</w:t>
      </w:r>
      <w:r w:rsidR="00F94233" w:rsidRPr="004672D6">
        <w:rPr>
          <w:rFonts w:hint="eastAsia"/>
          <w:color w:val="000000" w:themeColor="text1"/>
        </w:rPr>
        <w:t>長庚醫療財團法人</w:t>
      </w:r>
      <w:r w:rsidR="003C2A4A" w:rsidRPr="004672D6">
        <w:rPr>
          <w:rFonts w:hint="eastAsia"/>
          <w:color w:val="000000" w:themeColor="text1"/>
        </w:rPr>
        <w:t>林口長庚紀念醫院</w:t>
      </w:r>
      <w:r w:rsidR="008F039B" w:rsidRPr="004672D6">
        <w:rPr>
          <w:rFonts w:hint="eastAsia"/>
          <w:color w:val="000000" w:themeColor="text1"/>
        </w:rPr>
        <w:t>(下稱林口長庚)</w:t>
      </w:r>
      <w:r w:rsidRPr="004672D6">
        <w:rPr>
          <w:rFonts w:hint="eastAsia"/>
          <w:color w:val="000000" w:themeColor="text1"/>
        </w:rPr>
        <w:t>等9家醫院收治；南部則啟動</w:t>
      </w:r>
      <w:r w:rsidR="002D0D2E" w:rsidRPr="004672D6">
        <w:rPr>
          <w:rFonts w:hint="eastAsia"/>
          <w:color w:val="000000" w:themeColor="text1"/>
        </w:rPr>
        <w:t>衛福部恆春旅遊醫院</w:t>
      </w:r>
      <w:r w:rsidR="009845A3" w:rsidRPr="004672D6">
        <w:rPr>
          <w:rFonts w:hint="eastAsia"/>
          <w:color w:val="000000" w:themeColor="text1"/>
        </w:rPr>
        <w:t>(下稱恆春旅遊醫院)</w:t>
      </w:r>
      <w:r w:rsidR="002D0D2E" w:rsidRPr="004672D6">
        <w:rPr>
          <w:rFonts w:hint="eastAsia"/>
          <w:color w:val="000000" w:themeColor="text1"/>
        </w:rPr>
        <w:t>、衛福部屏東醫院</w:t>
      </w:r>
      <w:r w:rsidR="009845A3" w:rsidRPr="004672D6">
        <w:rPr>
          <w:rFonts w:hint="eastAsia"/>
          <w:color w:val="000000" w:themeColor="text1"/>
        </w:rPr>
        <w:t>(下稱屏東醫院)</w:t>
      </w:r>
      <w:r w:rsidR="002D0D2E" w:rsidRPr="004672D6">
        <w:rPr>
          <w:rFonts w:hint="eastAsia"/>
          <w:color w:val="000000" w:themeColor="text1"/>
        </w:rPr>
        <w:t>、</w:t>
      </w:r>
      <w:r w:rsidR="00416997" w:rsidRPr="004672D6">
        <w:rPr>
          <w:rFonts w:hint="eastAsia"/>
          <w:color w:val="000000" w:themeColor="text1"/>
        </w:rPr>
        <w:t>恆</w:t>
      </w:r>
      <w:r w:rsidR="004473AE" w:rsidRPr="004672D6">
        <w:rPr>
          <w:rFonts w:hint="eastAsia"/>
          <w:color w:val="000000" w:themeColor="text1"/>
        </w:rPr>
        <w:t>基</w:t>
      </w:r>
      <w:r w:rsidR="00416997" w:rsidRPr="004672D6">
        <w:rPr>
          <w:rFonts w:hint="eastAsia"/>
          <w:color w:val="000000" w:themeColor="text1"/>
        </w:rPr>
        <w:t>醫療財團法人</w:t>
      </w:r>
      <w:r w:rsidR="002D0D2E" w:rsidRPr="004672D6">
        <w:rPr>
          <w:rFonts w:hint="eastAsia"/>
          <w:color w:val="000000" w:themeColor="text1"/>
        </w:rPr>
        <w:t>恆春基督教醫院</w:t>
      </w:r>
      <w:r w:rsidR="004473AE" w:rsidRPr="004672D6">
        <w:rPr>
          <w:rFonts w:hint="eastAsia"/>
          <w:color w:val="000000" w:themeColor="text1"/>
        </w:rPr>
        <w:t>(下稱恆基醫院)</w:t>
      </w:r>
      <w:r w:rsidR="002D0D2E" w:rsidRPr="004672D6">
        <w:rPr>
          <w:rFonts w:hint="eastAsia"/>
          <w:color w:val="000000" w:themeColor="text1"/>
        </w:rPr>
        <w:t>、</w:t>
      </w:r>
      <w:r w:rsidR="004473AE" w:rsidRPr="004672D6">
        <w:rPr>
          <w:rFonts w:hint="eastAsia"/>
          <w:color w:val="000000" w:themeColor="text1"/>
        </w:rPr>
        <w:t>屏基醫療財團法人</w:t>
      </w:r>
      <w:r w:rsidR="002D0D2E" w:rsidRPr="004672D6">
        <w:rPr>
          <w:rFonts w:hint="eastAsia"/>
          <w:color w:val="000000" w:themeColor="text1"/>
        </w:rPr>
        <w:t>屏東基督教醫院</w:t>
      </w:r>
      <w:r w:rsidR="004473AE" w:rsidRPr="004672D6">
        <w:rPr>
          <w:rFonts w:hint="eastAsia"/>
          <w:color w:val="000000" w:themeColor="text1"/>
        </w:rPr>
        <w:t>(下稱屏基醫院)</w:t>
      </w:r>
      <w:r w:rsidR="002D0D2E" w:rsidRPr="004672D6">
        <w:rPr>
          <w:rFonts w:hint="eastAsia"/>
          <w:color w:val="000000" w:themeColor="text1"/>
        </w:rPr>
        <w:t>、</w:t>
      </w:r>
      <w:r w:rsidR="00757E03" w:rsidRPr="004672D6">
        <w:rPr>
          <w:rFonts w:hint="eastAsia"/>
          <w:color w:val="000000" w:themeColor="text1"/>
        </w:rPr>
        <w:t>枋寮醫療社團法人</w:t>
      </w:r>
      <w:r w:rsidR="002D0D2E" w:rsidRPr="004672D6">
        <w:rPr>
          <w:rFonts w:hint="eastAsia"/>
          <w:color w:val="000000" w:themeColor="text1"/>
        </w:rPr>
        <w:t>枋寮醫院</w:t>
      </w:r>
      <w:r w:rsidR="00757E03" w:rsidRPr="004672D6">
        <w:rPr>
          <w:rFonts w:hint="eastAsia"/>
          <w:color w:val="000000" w:themeColor="text1"/>
        </w:rPr>
        <w:t>(下稱枋寮醫院)</w:t>
      </w:r>
      <w:r w:rsidR="002D0D2E" w:rsidRPr="004672D6">
        <w:rPr>
          <w:rFonts w:hint="eastAsia"/>
          <w:color w:val="000000" w:themeColor="text1"/>
        </w:rPr>
        <w:t>、</w:t>
      </w:r>
      <w:r w:rsidR="00347E56" w:rsidRPr="004672D6">
        <w:rPr>
          <w:rFonts w:hint="eastAsia"/>
          <w:color w:val="000000" w:themeColor="text1"/>
        </w:rPr>
        <w:t>安泰醫療社團法人安泰醫院(下稱</w:t>
      </w:r>
      <w:r w:rsidR="002D0D2E" w:rsidRPr="004672D6">
        <w:rPr>
          <w:rFonts w:hint="eastAsia"/>
          <w:color w:val="000000" w:themeColor="text1"/>
        </w:rPr>
        <w:t>安泰醫院)、輔英科技大學附設醫院(下稱輔英醫院)、</w:t>
      </w:r>
      <w:r w:rsidR="001A3C8F" w:rsidRPr="004672D6">
        <w:rPr>
          <w:rFonts w:hint="eastAsia"/>
          <w:color w:val="000000" w:themeColor="text1"/>
        </w:rPr>
        <w:t>長庚醫療財團法人</w:t>
      </w:r>
      <w:r w:rsidR="007A2672" w:rsidRPr="004672D6">
        <w:rPr>
          <w:rFonts w:hint="eastAsia"/>
          <w:color w:val="000000" w:themeColor="text1"/>
        </w:rPr>
        <w:t>高雄長庚紀念醫院(下稱高雄長庚)、高雄醫學大學附設中和紀念醫院(下稱高醫醫院)、高雄榮民總醫院</w:t>
      </w:r>
      <w:r w:rsidR="004F28A2" w:rsidRPr="004672D6">
        <w:rPr>
          <w:rFonts w:hint="eastAsia"/>
          <w:color w:val="000000" w:themeColor="text1"/>
        </w:rPr>
        <w:t>(下稱高雄榮總)</w:t>
      </w:r>
      <w:r w:rsidRPr="004672D6">
        <w:rPr>
          <w:rFonts w:hint="eastAsia"/>
          <w:color w:val="000000" w:themeColor="text1"/>
        </w:rPr>
        <w:t>等10家醫院</w:t>
      </w:r>
      <w:r w:rsidR="003C0F42" w:rsidRPr="004672D6">
        <w:rPr>
          <w:rFonts w:hint="eastAsia"/>
          <w:color w:val="000000" w:themeColor="text1"/>
        </w:rPr>
        <w:t>收治</w:t>
      </w:r>
      <w:r w:rsidRPr="004672D6">
        <w:rPr>
          <w:rFonts w:hint="eastAsia"/>
          <w:color w:val="000000" w:themeColor="text1"/>
        </w:rPr>
        <w:t>(表</w:t>
      </w:r>
      <w:r w:rsidR="00BA6DF6" w:rsidRPr="004672D6">
        <w:rPr>
          <w:rFonts w:hint="eastAsia"/>
          <w:color w:val="000000" w:themeColor="text1"/>
        </w:rPr>
        <w:t>7</w:t>
      </w:r>
      <w:r w:rsidRPr="004672D6">
        <w:rPr>
          <w:rFonts w:hint="eastAsia"/>
          <w:color w:val="000000" w:themeColor="text1"/>
        </w:rPr>
        <w:t>)，各醫院均依專業完成傷患醫療作業</w:t>
      </w:r>
      <w:r w:rsidR="00E718A0" w:rsidRPr="004672D6">
        <w:rPr>
          <w:rFonts w:hint="eastAsia"/>
          <w:color w:val="000000" w:themeColor="text1"/>
        </w:rPr>
        <w:t>，</w:t>
      </w:r>
      <w:r w:rsidR="002B3B55" w:rsidRPr="004672D6">
        <w:rPr>
          <w:rFonts w:hint="eastAsia"/>
          <w:color w:val="000000" w:themeColor="text1"/>
        </w:rPr>
        <w:t>並</w:t>
      </w:r>
      <w:r w:rsidRPr="004672D6">
        <w:rPr>
          <w:rFonts w:hint="eastAsia"/>
          <w:color w:val="000000" w:themeColor="text1"/>
        </w:rPr>
        <w:t>依醫院評鑑基準「危機管理與緊急災害應變」規定，分別訂定</w:t>
      </w:r>
      <w:r w:rsidRPr="004672D6">
        <w:rPr>
          <w:rFonts w:hint="eastAsia"/>
          <w:b/>
          <w:bCs/>
          <w:color w:val="000000" w:themeColor="text1"/>
        </w:rPr>
        <w:t>輻傷傷患醫療與除污標準作業流程</w:t>
      </w:r>
      <w:r w:rsidRPr="004672D6">
        <w:rPr>
          <w:rFonts w:hint="eastAsia"/>
          <w:color w:val="000000" w:themeColor="text1"/>
        </w:rPr>
        <w:t>及</w:t>
      </w:r>
      <w:r w:rsidRPr="004672D6">
        <w:rPr>
          <w:rFonts w:hint="eastAsia"/>
          <w:b/>
          <w:bCs/>
          <w:color w:val="000000" w:themeColor="text1"/>
        </w:rPr>
        <w:t>災害應變計畫</w:t>
      </w:r>
      <w:r w:rsidRPr="004672D6">
        <w:rPr>
          <w:rFonts w:hint="eastAsia"/>
          <w:color w:val="000000" w:themeColor="text1"/>
        </w:rPr>
        <w:t>且</w:t>
      </w:r>
      <w:r w:rsidRPr="004672D6">
        <w:rPr>
          <w:rFonts w:hint="eastAsia"/>
          <w:b/>
          <w:bCs/>
          <w:color w:val="000000" w:themeColor="text1"/>
        </w:rPr>
        <w:t>定期演練</w:t>
      </w:r>
      <w:r w:rsidRPr="004672D6">
        <w:rPr>
          <w:rFonts w:hint="eastAsia"/>
          <w:color w:val="000000" w:themeColor="text1"/>
        </w:rPr>
        <w:t>，可配合於傷患送達醫院後立即進行生命徵象評估、輻射劑量偵檢、醫療除污與後續醫療作業。</w:t>
      </w:r>
    </w:p>
    <w:p w14:paraId="6AD3EE63" w14:textId="42F643D7" w:rsidR="002B3B55" w:rsidRPr="004672D6" w:rsidRDefault="002B3B55" w:rsidP="002B3B55">
      <w:pPr>
        <w:pStyle w:val="a3"/>
        <w:rPr>
          <w:color w:val="000000" w:themeColor="text1"/>
        </w:rPr>
      </w:pPr>
      <w:r w:rsidRPr="004672D6">
        <w:rPr>
          <w:rFonts w:hint="eastAsia"/>
          <w:color w:val="000000" w:themeColor="text1"/>
        </w:rPr>
        <w:t>輻傷急救責任醫院一覽表</w:t>
      </w:r>
    </w:p>
    <w:tbl>
      <w:tblPr>
        <w:tblStyle w:val="af6"/>
        <w:tblW w:w="8844" w:type="dxa"/>
        <w:tblLayout w:type="fixed"/>
        <w:tblCellMar>
          <w:top w:w="28" w:type="dxa"/>
          <w:left w:w="57" w:type="dxa"/>
          <w:bottom w:w="28" w:type="dxa"/>
          <w:right w:w="57" w:type="dxa"/>
        </w:tblCellMar>
        <w:tblLook w:val="04A0" w:firstRow="1" w:lastRow="0" w:firstColumn="1" w:lastColumn="0" w:noHBand="0" w:noVBand="1"/>
      </w:tblPr>
      <w:tblGrid>
        <w:gridCol w:w="1134"/>
        <w:gridCol w:w="4195"/>
        <w:gridCol w:w="3515"/>
      </w:tblGrid>
      <w:tr w:rsidR="004672D6" w:rsidRPr="004672D6" w14:paraId="784C609C" w14:textId="77777777" w:rsidTr="00F43A47">
        <w:tc>
          <w:tcPr>
            <w:tcW w:w="1134" w:type="dxa"/>
          </w:tcPr>
          <w:p w14:paraId="6DD559A6" w14:textId="77777777" w:rsidR="002B3B55" w:rsidRPr="004672D6" w:rsidRDefault="002B3B55" w:rsidP="002B3B55">
            <w:pPr>
              <w:pStyle w:val="140"/>
              <w:rPr>
                <w:rFonts w:ascii="Times New Roman"/>
                <w:color w:val="000000" w:themeColor="text1"/>
              </w:rPr>
            </w:pPr>
            <w:r w:rsidRPr="004672D6">
              <w:rPr>
                <w:rFonts w:hint="eastAsia"/>
                <w:color w:val="000000" w:themeColor="text1"/>
              </w:rPr>
              <w:t>共19家</w:t>
            </w:r>
          </w:p>
        </w:tc>
        <w:tc>
          <w:tcPr>
            <w:tcW w:w="4195" w:type="dxa"/>
          </w:tcPr>
          <w:p w14:paraId="2CDD1570" w14:textId="1EA21A63" w:rsidR="002B3B55" w:rsidRPr="004672D6" w:rsidRDefault="002B3B55" w:rsidP="002B3B55">
            <w:pPr>
              <w:pStyle w:val="140"/>
              <w:rPr>
                <w:rFonts w:ascii="Times New Roman"/>
                <w:color w:val="000000" w:themeColor="text1"/>
              </w:rPr>
            </w:pPr>
            <w:r w:rsidRPr="004672D6">
              <w:rPr>
                <w:rFonts w:hint="eastAsia"/>
                <w:color w:val="000000" w:themeColor="text1"/>
              </w:rPr>
              <w:t>南部(</w:t>
            </w:r>
            <w:r w:rsidRPr="004672D6">
              <w:rPr>
                <w:color w:val="000000" w:themeColor="text1"/>
              </w:rPr>
              <w:t>10</w:t>
            </w:r>
            <w:r w:rsidR="00BA6DF6" w:rsidRPr="004672D6">
              <w:rPr>
                <w:rFonts w:hint="eastAsia"/>
                <w:color w:val="000000" w:themeColor="text1"/>
              </w:rPr>
              <w:t>家</w:t>
            </w:r>
            <w:r w:rsidRPr="004672D6">
              <w:rPr>
                <w:color w:val="000000" w:themeColor="text1"/>
              </w:rPr>
              <w:t>)</w:t>
            </w:r>
          </w:p>
        </w:tc>
        <w:tc>
          <w:tcPr>
            <w:tcW w:w="3515" w:type="dxa"/>
          </w:tcPr>
          <w:p w14:paraId="388C4553" w14:textId="4BDB0B8D" w:rsidR="002B3B55" w:rsidRPr="004672D6" w:rsidRDefault="002B3B55" w:rsidP="002B3B55">
            <w:pPr>
              <w:pStyle w:val="140"/>
              <w:rPr>
                <w:rFonts w:ascii="Times New Roman"/>
                <w:color w:val="000000" w:themeColor="text1"/>
              </w:rPr>
            </w:pPr>
            <w:r w:rsidRPr="004672D6">
              <w:rPr>
                <w:rFonts w:hint="eastAsia"/>
                <w:color w:val="000000" w:themeColor="text1"/>
              </w:rPr>
              <w:t>北部(</w:t>
            </w:r>
            <w:r w:rsidRPr="004672D6">
              <w:rPr>
                <w:color w:val="000000" w:themeColor="text1"/>
              </w:rPr>
              <w:t>9</w:t>
            </w:r>
            <w:r w:rsidR="00BA6DF6" w:rsidRPr="004672D6">
              <w:rPr>
                <w:rFonts w:hint="eastAsia"/>
                <w:color w:val="000000" w:themeColor="text1"/>
              </w:rPr>
              <w:t>家</w:t>
            </w:r>
            <w:r w:rsidRPr="004672D6">
              <w:rPr>
                <w:color w:val="000000" w:themeColor="text1"/>
              </w:rPr>
              <w:t>)</w:t>
            </w:r>
          </w:p>
        </w:tc>
      </w:tr>
      <w:tr w:rsidR="004672D6" w:rsidRPr="004672D6" w14:paraId="1D6C4CA2" w14:textId="77777777" w:rsidTr="00F43A47">
        <w:tc>
          <w:tcPr>
            <w:tcW w:w="1134" w:type="dxa"/>
            <w:vAlign w:val="center"/>
          </w:tcPr>
          <w:p w14:paraId="25232A3F" w14:textId="75AE8AF5" w:rsidR="002B3B55" w:rsidRPr="004672D6" w:rsidRDefault="002B3B55" w:rsidP="00215F09">
            <w:pPr>
              <w:pStyle w:val="14"/>
              <w:rPr>
                <w:color w:val="000000" w:themeColor="text1"/>
              </w:rPr>
            </w:pPr>
            <w:r w:rsidRPr="004672D6">
              <w:rPr>
                <w:rFonts w:hint="eastAsia"/>
                <w:color w:val="000000" w:themeColor="text1"/>
              </w:rPr>
              <w:t>第二級醫院</w:t>
            </w:r>
            <w:r w:rsidR="00215F09" w:rsidRPr="004672D6">
              <w:rPr>
                <w:rFonts w:hint="eastAsia"/>
                <w:color w:val="000000" w:themeColor="text1"/>
              </w:rPr>
              <w:t>(</w:t>
            </w:r>
            <w:r w:rsidRPr="004672D6">
              <w:rPr>
                <w:rFonts w:hint="eastAsia"/>
                <w:color w:val="000000" w:themeColor="text1"/>
              </w:rPr>
              <w:t>11家</w:t>
            </w:r>
            <w:r w:rsidR="00215F09" w:rsidRPr="004672D6">
              <w:rPr>
                <w:rFonts w:hint="eastAsia"/>
                <w:color w:val="000000" w:themeColor="text1"/>
              </w:rPr>
              <w:t>)</w:t>
            </w:r>
          </w:p>
        </w:tc>
        <w:tc>
          <w:tcPr>
            <w:tcW w:w="4195" w:type="dxa"/>
            <w:vAlign w:val="center"/>
          </w:tcPr>
          <w:p w14:paraId="51188A2D" w14:textId="6CB4D9DB" w:rsidR="002B3B55" w:rsidRPr="004672D6" w:rsidRDefault="002B3B55" w:rsidP="009A1F03">
            <w:pPr>
              <w:pStyle w:val="14"/>
              <w:rPr>
                <w:color w:val="000000" w:themeColor="text1"/>
              </w:rPr>
            </w:pPr>
            <w:r w:rsidRPr="004672D6">
              <w:rPr>
                <w:rFonts w:hint="eastAsia"/>
                <w:color w:val="000000" w:themeColor="text1"/>
              </w:rPr>
              <w:t>恆春旅遊醫院、屏東醫院、恆基醫院、屏基醫院、枋寮醫院、安泰醫院、輔英醫院</w:t>
            </w:r>
            <w:r w:rsidRPr="004672D6">
              <w:rPr>
                <w:color w:val="000000" w:themeColor="text1"/>
              </w:rPr>
              <w:t>(7</w:t>
            </w:r>
            <w:r w:rsidR="00E63738" w:rsidRPr="004672D6">
              <w:rPr>
                <w:color w:val="000000" w:themeColor="text1"/>
              </w:rPr>
              <w:t>家</w:t>
            </w:r>
            <w:r w:rsidRPr="004672D6">
              <w:rPr>
                <w:color w:val="000000" w:themeColor="text1"/>
              </w:rPr>
              <w:t>)</w:t>
            </w:r>
          </w:p>
        </w:tc>
        <w:tc>
          <w:tcPr>
            <w:tcW w:w="3515" w:type="dxa"/>
            <w:vAlign w:val="center"/>
          </w:tcPr>
          <w:p w14:paraId="3579D1A4" w14:textId="71968119" w:rsidR="002B3B55" w:rsidRPr="004672D6" w:rsidRDefault="002B3B55" w:rsidP="009A1F03">
            <w:pPr>
              <w:pStyle w:val="14"/>
              <w:rPr>
                <w:color w:val="000000" w:themeColor="text1"/>
              </w:rPr>
            </w:pPr>
            <w:r w:rsidRPr="004672D6">
              <w:rPr>
                <w:rFonts w:hint="eastAsia"/>
                <w:color w:val="000000" w:themeColor="text1"/>
              </w:rPr>
              <w:t>基隆醫院、基隆長庚、臺大醫院金山分院、淡水</w:t>
            </w:r>
            <w:r w:rsidR="00B5335A" w:rsidRPr="004672D6">
              <w:rPr>
                <w:rFonts w:hint="eastAsia"/>
                <w:color w:val="000000" w:themeColor="text1"/>
              </w:rPr>
              <w:t>馬偕</w:t>
            </w:r>
            <w:r w:rsidRPr="004672D6">
              <w:rPr>
                <w:color w:val="000000" w:themeColor="text1"/>
              </w:rPr>
              <w:t>(4</w:t>
            </w:r>
            <w:r w:rsidR="00BA6DF6" w:rsidRPr="004672D6">
              <w:rPr>
                <w:color w:val="000000" w:themeColor="text1"/>
              </w:rPr>
              <w:t>家</w:t>
            </w:r>
            <w:r w:rsidRPr="004672D6">
              <w:rPr>
                <w:color w:val="000000" w:themeColor="text1"/>
              </w:rPr>
              <w:t>)</w:t>
            </w:r>
          </w:p>
        </w:tc>
      </w:tr>
      <w:tr w:rsidR="004672D6" w:rsidRPr="004672D6" w14:paraId="05706129" w14:textId="77777777" w:rsidTr="00F43A47">
        <w:tc>
          <w:tcPr>
            <w:tcW w:w="1134" w:type="dxa"/>
            <w:vAlign w:val="center"/>
          </w:tcPr>
          <w:p w14:paraId="5EC4A456" w14:textId="56F077D2" w:rsidR="002B3B55" w:rsidRPr="004672D6" w:rsidRDefault="002B3B55" w:rsidP="00215F09">
            <w:pPr>
              <w:pStyle w:val="14"/>
              <w:rPr>
                <w:color w:val="000000" w:themeColor="text1"/>
              </w:rPr>
            </w:pPr>
            <w:r w:rsidRPr="004672D6">
              <w:rPr>
                <w:rFonts w:hint="eastAsia"/>
                <w:color w:val="000000" w:themeColor="text1"/>
              </w:rPr>
              <w:t>第三級醫院</w:t>
            </w:r>
            <w:r w:rsidR="00215F09" w:rsidRPr="004672D6">
              <w:rPr>
                <w:rFonts w:hint="eastAsia"/>
                <w:color w:val="000000" w:themeColor="text1"/>
              </w:rPr>
              <w:t>(</w:t>
            </w:r>
            <w:r w:rsidRPr="004672D6">
              <w:rPr>
                <w:rFonts w:hint="eastAsia"/>
                <w:color w:val="000000" w:themeColor="text1"/>
              </w:rPr>
              <w:t>8家</w:t>
            </w:r>
            <w:r w:rsidR="00215F09" w:rsidRPr="004672D6">
              <w:rPr>
                <w:rFonts w:hint="eastAsia"/>
                <w:color w:val="000000" w:themeColor="text1"/>
              </w:rPr>
              <w:t>)</w:t>
            </w:r>
          </w:p>
        </w:tc>
        <w:tc>
          <w:tcPr>
            <w:tcW w:w="4195" w:type="dxa"/>
            <w:vAlign w:val="center"/>
          </w:tcPr>
          <w:p w14:paraId="38E16E01" w14:textId="78FAED5C" w:rsidR="002B3B55" w:rsidRPr="004672D6" w:rsidRDefault="002B3B55" w:rsidP="009A1F03">
            <w:pPr>
              <w:pStyle w:val="14"/>
              <w:rPr>
                <w:color w:val="000000" w:themeColor="text1"/>
              </w:rPr>
            </w:pPr>
            <w:r w:rsidRPr="004672D6">
              <w:rPr>
                <w:rFonts w:hint="eastAsia"/>
                <w:color w:val="000000" w:themeColor="text1"/>
              </w:rPr>
              <w:t>高雄長庚、高醫醫院、高雄榮總</w:t>
            </w:r>
            <w:r w:rsidRPr="004672D6">
              <w:rPr>
                <w:color w:val="000000" w:themeColor="text1"/>
              </w:rPr>
              <w:t>(3</w:t>
            </w:r>
            <w:r w:rsidR="00AA2AE1" w:rsidRPr="004672D6">
              <w:rPr>
                <w:color w:val="000000" w:themeColor="text1"/>
              </w:rPr>
              <w:t>家</w:t>
            </w:r>
            <w:r w:rsidRPr="004672D6">
              <w:rPr>
                <w:color w:val="000000" w:themeColor="text1"/>
              </w:rPr>
              <w:t>)</w:t>
            </w:r>
          </w:p>
        </w:tc>
        <w:tc>
          <w:tcPr>
            <w:tcW w:w="3515" w:type="dxa"/>
            <w:vAlign w:val="center"/>
          </w:tcPr>
          <w:p w14:paraId="3B45F262" w14:textId="3B196746" w:rsidR="002B3B55" w:rsidRPr="004672D6" w:rsidRDefault="002B3B55" w:rsidP="009A1F03">
            <w:pPr>
              <w:pStyle w:val="14"/>
              <w:rPr>
                <w:color w:val="000000" w:themeColor="text1"/>
              </w:rPr>
            </w:pPr>
            <w:r w:rsidRPr="004672D6">
              <w:rPr>
                <w:rFonts w:hint="eastAsia"/>
                <w:color w:val="000000" w:themeColor="text1"/>
              </w:rPr>
              <w:t>臺大醫院、馬偕醫院、</w:t>
            </w:r>
            <w:r w:rsidR="00BA6DF6" w:rsidRPr="004672D6">
              <w:rPr>
                <w:rFonts w:hint="eastAsia"/>
                <w:color w:val="000000" w:themeColor="text1"/>
              </w:rPr>
              <w:t>臺</w:t>
            </w:r>
            <w:r w:rsidRPr="004672D6">
              <w:rPr>
                <w:rFonts w:hint="eastAsia"/>
                <w:color w:val="000000" w:themeColor="text1"/>
              </w:rPr>
              <w:t>北榮總、三軍總醫院、林口長庚</w:t>
            </w:r>
            <w:r w:rsidRPr="004672D6">
              <w:rPr>
                <w:color w:val="000000" w:themeColor="text1"/>
              </w:rPr>
              <w:t>(5</w:t>
            </w:r>
            <w:r w:rsidR="00BA6DF6" w:rsidRPr="004672D6">
              <w:rPr>
                <w:color w:val="000000" w:themeColor="text1"/>
              </w:rPr>
              <w:t>家</w:t>
            </w:r>
            <w:r w:rsidRPr="004672D6">
              <w:rPr>
                <w:color w:val="000000" w:themeColor="text1"/>
              </w:rPr>
              <w:t>)</w:t>
            </w:r>
          </w:p>
        </w:tc>
      </w:tr>
    </w:tbl>
    <w:p w14:paraId="434C2747" w14:textId="3C3F6C2E" w:rsidR="002B3B55" w:rsidRPr="004672D6" w:rsidRDefault="002B3B55" w:rsidP="002B3B55">
      <w:pPr>
        <w:pStyle w:val="af5"/>
        <w:rPr>
          <w:color w:val="000000" w:themeColor="text1"/>
        </w:rPr>
      </w:pPr>
      <w:r w:rsidRPr="004672D6">
        <w:rPr>
          <w:rFonts w:hint="eastAsia"/>
          <w:color w:val="000000" w:themeColor="text1"/>
        </w:rPr>
        <w:t>資料來源</w:t>
      </w:r>
      <w:r w:rsidRPr="004672D6">
        <w:rPr>
          <w:rFonts w:hAnsi="標楷體" w:hint="eastAsia"/>
          <w:color w:val="000000" w:themeColor="text1"/>
        </w:rPr>
        <w:t>：</w:t>
      </w:r>
      <w:r w:rsidRPr="004672D6">
        <w:rPr>
          <w:rFonts w:hint="eastAsia"/>
          <w:color w:val="000000" w:themeColor="text1"/>
        </w:rPr>
        <w:t>衛福部</w:t>
      </w:r>
    </w:p>
    <w:p w14:paraId="50EA905D" w14:textId="0907C703" w:rsidR="00403D83" w:rsidRPr="004672D6" w:rsidRDefault="00403D83" w:rsidP="009E11BB">
      <w:pPr>
        <w:pStyle w:val="4"/>
        <w:rPr>
          <w:color w:val="000000" w:themeColor="text1"/>
        </w:rPr>
      </w:pPr>
      <w:r w:rsidRPr="004672D6">
        <w:rPr>
          <w:rFonts w:hint="eastAsia"/>
          <w:color w:val="000000" w:themeColor="text1"/>
        </w:rPr>
        <w:t>醫院建築物在規劃與施工前，必須依據地質災害潛勢，進行基地地質調查與地質安全評估，特別</w:t>
      </w:r>
      <w:r w:rsidRPr="004672D6">
        <w:rPr>
          <w:rFonts w:hint="eastAsia"/>
          <w:color w:val="000000" w:themeColor="text1"/>
        </w:rPr>
        <w:lastRenderedPageBreak/>
        <w:t>是位於地質敏感區的基地(如：地質敏感區基地地質調查及地質安全評估作業準則辦理)，上開醫院均依相關規定辦理。</w:t>
      </w:r>
    </w:p>
    <w:p w14:paraId="48CF49B2" w14:textId="5983F02A" w:rsidR="00B83828" w:rsidRPr="004672D6" w:rsidRDefault="00B83828" w:rsidP="009E11BB">
      <w:pPr>
        <w:pStyle w:val="4"/>
        <w:rPr>
          <w:color w:val="000000" w:themeColor="text1"/>
        </w:rPr>
      </w:pPr>
      <w:r w:rsidRPr="004672D6">
        <w:rPr>
          <w:rFonts w:hint="eastAsia"/>
          <w:color w:val="000000" w:themeColor="text1"/>
        </w:rPr>
        <w:t>有關輻傷醫療整備所需藥物，食藥署目前核准用於「輻射緊急事故，保護甲狀腺時使用」之碘片藥品許可證</w:t>
      </w:r>
      <w:r w:rsidRPr="004672D6">
        <w:rPr>
          <w:color w:val="000000" w:themeColor="text1"/>
          <w:sz w:val="28"/>
          <w:szCs w:val="32"/>
        </w:rPr>
        <w:t>(</w:t>
      </w:r>
      <w:r w:rsidRPr="004672D6">
        <w:rPr>
          <w:rFonts w:hint="eastAsia"/>
          <w:color w:val="000000" w:themeColor="text1"/>
          <w:sz w:val="28"/>
          <w:szCs w:val="32"/>
        </w:rPr>
        <w:t>衛署藥製字第</w:t>
      </w:r>
      <w:r w:rsidRPr="004672D6">
        <w:rPr>
          <w:color w:val="000000" w:themeColor="text1"/>
          <w:sz w:val="28"/>
          <w:szCs w:val="32"/>
        </w:rPr>
        <w:t>056668</w:t>
      </w:r>
      <w:r w:rsidRPr="004672D6">
        <w:rPr>
          <w:rFonts w:hint="eastAsia"/>
          <w:color w:val="000000" w:themeColor="text1"/>
          <w:sz w:val="28"/>
          <w:szCs w:val="32"/>
        </w:rPr>
        <w:t>號</w:t>
      </w:r>
      <w:r w:rsidRPr="004672D6">
        <w:rPr>
          <w:color w:val="000000" w:themeColor="text1"/>
          <w:sz w:val="28"/>
          <w:szCs w:val="32"/>
        </w:rPr>
        <w:t>)</w:t>
      </w:r>
      <w:r w:rsidRPr="004672D6">
        <w:rPr>
          <w:rFonts w:hint="eastAsia"/>
          <w:color w:val="000000" w:themeColor="text1"/>
        </w:rPr>
        <w:t>，最大日產能可至50萬錠，月產能可至1,000萬錠。倘在大規模緊急需求情況下，經核安會評估碘片有不足之情形，亦可依藥事法申請核准專案製造或輸入，自美國或德國進口，食藥署將儘速審核。</w:t>
      </w:r>
    </w:p>
    <w:p w14:paraId="4E827A70" w14:textId="63EDC740" w:rsidR="00B83828" w:rsidRPr="004672D6" w:rsidRDefault="00B83828" w:rsidP="009E11BB">
      <w:pPr>
        <w:pStyle w:val="4"/>
        <w:rPr>
          <w:color w:val="000000" w:themeColor="text1"/>
        </w:rPr>
      </w:pPr>
      <w:r w:rsidRPr="004672D6">
        <w:rPr>
          <w:rFonts w:hint="eastAsia"/>
          <w:color w:val="000000" w:themeColor="text1"/>
        </w:rPr>
        <w:t>放射性同位素中毒處理藥劑如普魯士藍等，衛福部為強化醫療應變，成立專家諮詢小組，研商醫療應變相關建議，將與台電公司研商貯備機制。</w:t>
      </w:r>
    </w:p>
    <w:p w14:paraId="284F5AD2" w14:textId="48A62565" w:rsidR="00B533BD" w:rsidRPr="004672D6" w:rsidRDefault="0095371D" w:rsidP="009E11BB">
      <w:pPr>
        <w:pStyle w:val="3"/>
        <w:rPr>
          <w:color w:val="000000" w:themeColor="text1"/>
        </w:rPr>
      </w:pPr>
      <w:r w:rsidRPr="004672D6">
        <w:rPr>
          <w:rFonts w:hint="eastAsia"/>
          <w:color w:val="000000" w:themeColor="text1"/>
        </w:rPr>
        <w:t>新北市政府</w:t>
      </w:r>
      <w:r w:rsidRPr="004672D6">
        <w:rPr>
          <w:rFonts w:hAnsi="標楷體" w:hint="eastAsia"/>
          <w:color w:val="000000" w:themeColor="text1"/>
        </w:rPr>
        <w:t>：</w:t>
      </w:r>
    </w:p>
    <w:p w14:paraId="51E569EA" w14:textId="26DC43EE" w:rsidR="0095371D" w:rsidRPr="004672D6" w:rsidRDefault="0095371D" w:rsidP="0095371D">
      <w:pPr>
        <w:pStyle w:val="4"/>
        <w:rPr>
          <w:color w:val="000000" w:themeColor="text1"/>
        </w:rPr>
      </w:pPr>
      <w:r w:rsidRPr="004672D6">
        <w:rPr>
          <w:rFonts w:hint="eastAsia"/>
          <w:color w:val="000000" w:themeColor="text1"/>
        </w:rPr>
        <w:t>收容與備援醫院</w:t>
      </w:r>
      <w:r w:rsidRPr="004672D6">
        <w:rPr>
          <w:rFonts w:hAnsi="標楷體" w:hint="eastAsia"/>
          <w:color w:val="000000" w:themeColor="text1"/>
        </w:rPr>
        <w:t>：</w:t>
      </w:r>
      <w:r w:rsidR="002B1F8E" w:rsidRPr="004672D6">
        <w:rPr>
          <w:rFonts w:hint="eastAsia"/>
          <w:color w:val="000000" w:themeColor="text1"/>
        </w:rPr>
        <w:t>配合國家核子事故緊急應變體系，臺大醫院金山分院位於緊急應變計畫區內，相關醫療收容規劃如下：</w:t>
      </w:r>
    </w:p>
    <w:p w14:paraId="1B436604" w14:textId="1660D273" w:rsidR="0095371D" w:rsidRPr="004672D6" w:rsidRDefault="0095371D" w:rsidP="002B1F8E">
      <w:pPr>
        <w:pStyle w:val="5"/>
        <w:rPr>
          <w:color w:val="000000" w:themeColor="text1"/>
        </w:rPr>
      </w:pPr>
      <w:r w:rsidRPr="004672D6">
        <w:rPr>
          <w:rFonts w:hint="eastAsia"/>
          <w:color w:val="000000" w:themeColor="text1"/>
        </w:rPr>
        <w:t>收容醫院：臺大醫院</w:t>
      </w:r>
      <w:r w:rsidR="00D6179E" w:rsidRPr="004672D6">
        <w:rPr>
          <w:color w:val="000000" w:themeColor="text1"/>
        </w:rPr>
        <w:t>(</w:t>
      </w:r>
      <w:r w:rsidR="00D6179E" w:rsidRPr="004672D6">
        <w:rPr>
          <w:rFonts w:hint="eastAsia"/>
          <w:color w:val="000000" w:themeColor="text1"/>
        </w:rPr>
        <w:t>總院</w:t>
      </w:r>
      <w:r w:rsidR="00D6179E" w:rsidRPr="004672D6">
        <w:rPr>
          <w:color w:val="000000" w:themeColor="text1"/>
        </w:rPr>
        <w:t>)</w:t>
      </w:r>
      <w:r w:rsidRPr="004672D6">
        <w:rPr>
          <w:rFonts w:hint="eastAsia"/>
          <w:color w:val="000000" w:themeColor="text1"/>
        </w:rPr>
        <w:t>，負責接收</w:t>
      </w:r>
      <w:r w:rsidR="00D6179E" w:rsidRPr="004672D6">
        <w:rPr>
          <w:rFonts w:hint="eastAsia"/>
          <w:color w:val="000000" w:themeColor="text1"/>
        </w:rPr>
        <w:t>臺大醫院</w:t>
      </w:r>
      <w:r w:rsidRPr="004672D6">
        <w:rPr>
          <w:rFonts w:hint="eastAsia"/>
          <w:color w:val="000000" w:themeColor="text1"/>
        </w:rPr>
        <w:t>金山分院撤離之急重症病患、需持續照護之住院病患及受污染傷患。</w:t>
      </w:r>
    </w:p>
    <w:p w14:paraId="03AD5E4E" w14:textId="3AF1B8F4" w:rsidR="0095371D" w:rsidRPr="004672D6" w:rsidRDefault="0095371D" w:rsidP="00D6179E">
      <w:pPr>
        <w:pStyle w:val="5"/>
        <w:rPr>
          <w:color w:val="000000" w:themeColor="text1"/>
        </w:rPr>
      </w:pPr>
      <w:r w:rsidRPr="004672D6">
        <w:rPr>
          <w:rFonts w:hint="eastAsia"/>
          <w:color w:val="000000" w:themeColor="text1"/>
        </w:rPr>
        <w:t>備援醫院：新北市立聯合醫院三重院區</w:t>
      </w:r>
      <w:r w:rsidR="001A4CE0" w:rsidRPr="004672D6">
        <w:rPr>
          <w:rFonts w:hint="eastAsia"/>
          <w:color w:val="000000" w:themeColor="text1"/>
        </w:rPr>
        <w:t>(下稱三重醫院)</w:t>
      </w:r>
      <w:r w:rsidRPr="004672D6">
        <w:rPr>
          <w:rFonts w:hint="eastAsia"/>
          <w:color w:val="000000" w:themeColor="text1"/>
        </w:rPr>
        <w:t>。於臺大</w:t>
      </w:r>
      <w:r w:rsidR="00D6179E" w:rsidRPr="004672D6">
        <w:rPr>
          <w:rFonts w:hint="eastAsia"/>
          <w:color w:val="000000" w:themeColor="text1"/>
        </w:rPr>
        <w:t>醫</w:t>
      </w:r>
      <w:r w:rsidRPr="004672D6">
        <w:rPr>
          <w:rFonts w:hint="eastAsia"/>
          <w:color w:val="000000" w:themeColor="text1"/>
        </w:rPr>
        <w:t>院收容滿載或因交通阻斷無法進入</w:t>
      </w:r>
      <w:r w:rsidR="001A4CE0" w:rsidRPr="004672D6">
        <w:rPr>
          <w:rFonts w:hint="eastAsia"/>
          <w:color w:val="000000" w:themeColor="text1"/>
        </w:rPr>
        <w:t>臺</w:t>
      </w:r>
      <w:r w:rsidRPr="004672D6">
        <w:rPr>
          <w:rFonts w:hint="eastAsia"/>
          <w:color w:val="000000" w:themeColor="text1"/>
        </w:rPr>
        <w:t>北市核心區時，作為第</w:t>
      </w:r>
      <w:r w:rsidR="001A4CE0" w:rsidRPr="004672D6">
        <w:rPr>
          <w:rFonts w:hint="eastAsia"/>
          <w:color w:val="000000" w:themeColor="text1"/>
        </w:rPr>
        <w:t>2</w:t>
      </w:r>
      <w:r w:rsidRPr="004672D6">
        <w:rPr>
          <w:rFonts w:hint="eastAsia"/>
          <w:color w:val="000000" w:themeColor="text1"/>
        </w:rPr>
        <w:t>順位接收機構。</w:t>
      </w:r>
    </w:p>
    <w:p w14:paraId="2D078851" w14:textId="039507B3" w:rsidR="0095371D" w:rsidRPr="004672D6" w:rsidRDefault="0095371D" w:rsidP="0095371D">
      <w:pPr>
        <w:pStyle w:val="4"/>
        <w:rPr>
          <w:color w:val="000000" w:themeColor="text1"/>
        </w:rPr>
      </w:pPr>
      <w:r w:rsidRPr="004672D6">
        <w:rPr>
          <w:rFonts w:hint="eastAsia"/>
          <w:color w:val="000000" w:themeColor="text1"/>
        </w:rPr>
        <w:t>災害潛勢區域評估</w:t>
      </w:r>
      <w:r w:rsidR="001A4CE0" w:rsidRPr="004672D6">
        <w:rPr>
          <w:rFonts w:hAnsi="標楷體" w:hint="eastAsia"/>
          <w:color w:val="000000" w:themeColor="text1"/>
        </w:rPr>
        <w:t>：</w:t>
      </w:r>
      <w:r w:rsidR="008B622B" w:rsidRPr="004672D6">
        <w:rPr>
          <w:rFonts w:hint="eastAsia"/>
          <w:color w:val="000000" w:themeColor="text1"/>
        </w:rPr>
        <w:t>依據災防中心</w:t>
      </w:r>
      <w:r w:rsidR="008B622B" w:rsidRPr="004672D6">
        <w:rPr>
          <w:rFonts w:hAnsi="標楷體" w:hint="eastAsia"/>
          <w:color w:val="000000" w:themeColor="text1"/>
        </w:rPr>
        <w:t>「</w:t>
      </w:r>
      <w:r w:rsidR="008B622B" w:rsidRPr="004672D6">
        <w:rPr>
          <w:rFonts w:hint="eastAsia"/>
          <w:color w:val="000000" w:themeColor="text1"/>
        </w:rPr>
        <w:t>3D災害潛勢地圖</w:t>
      </w:r>
      <w:r w:rsidR="008B622B" w:rsidRPr="004672D6">
        <w:rPr>
          <w:rFonts w:hAnsi="標楷體" w:hint="eastAsia"/>
          <w:color w:val="000000" w:themeColor="text1"/>
        </w:rPr>
        <w:t>」</w:t>
      </w:r>
      <w:r w:rsidR="008B622B" w:rsidRPr="004672D6">
        <w:rPr>
          <w:rFonts w:hint="eastAsia"/>
          <w:color w:val="000000" w:themeColor="text1"/>
        </w:rPr>
        <w:t>評估，臺大醫院與三重醫院皆無斷層敏感區，500公尺範圍內無潛勢區</w:t>
      </w:r>
      <w:r w:rsidR="00C56B23" w:rsidRPr="004672D6">
        <w:rPr>
          <w:rFonts w:hint="eastAsia"/>
          <w:color w:val="000000" w:themeColor="text1"/>
        </w:rPr>
        <w:t>、</w:t>
      </w:r>
      <w:r w:rsidR="008B622B" w:rsidRPr="004672D6">
        <w:rPr>
          <w:rFonts w:hint="eastAsia"/>
          <w:color w:val="000000" w:themeColor="text1"/>
        </w:rPr>
        <w:t>均非屬土石流警戒區或影響範圍</w:t>
      </w:r>
      <w:r w:rsidR="00C56B23" w:rsidRPr="004672D6">
        <w:rPr>
          <w:rFonts w:hint="eastAsia"/>
          <w:color w:val="000000" w:themeColor="text1"/>
        </w:rPr>
        <w:t>、</w:t>
      </w:r>
      <w:r w:rsidR="008B622B" w:rsidRPr="004672D6">
        <w:rPr>
          <w:rFonts w:hint="eastAsia"/>
          <w:color w:val="000000" w:themeColor="text1"/>
        </w:rPr>
        <w:t>均非位於海嘯易淹路徑，受海嘯直接衝擊風險低</w:t>
      </w:r>
      <w:r w:rsidR="00C56B23" w:rsidRPr="004672D6">
        <w:rPr>
          <w:rFonts w:hint="eastAsia"/>
          <w:color w:val="000000" w:themeColor="text1"/>
        </w:rPr>
        <w:t>、</w:t>
      </w:r>
      <w:r w:rsidR="008B622B" w:rsidRPr="004672D6">
        <w:rPr>
          <w:rFonts w:hint="eastAsia"/>
          <w:color w:val="000000" w:themeColor="text1"/>
        </w:rPr>
        <w:t>均非為淹水潛勢區域，惟三重醫院在極端降雨情境</w:t>
      </w:r>
      <w:r w:rsidR="008B622B" w:rsidRPr="004672D6">
        <w:rPr>
          <w:rFonts w:hint="eastAsia"/>
          <w:color w:val="000000" w:themeColor="text1"/>
          <w:sz w:val="28"/>
          <w:szCs w:val="32"/>
        </w:rPr>
        <w:t>(日雨量達200</w:t>
      </w:r>
      <w:r w:rsidR="001C79FE" w:rsidRPr="004672D6">
        <w:rPr>
          <w:rFonts w:hint="eastAsia"/>
          <w:color w:val="000000" w:themeColor="text1"/>
          <w:sz w:val="28"/>
          <w:szCs w:val="32"/>
        </w:rPr>
        <w:t>毫米</w:t>
      </w:r>
      <w:r w:rsidR="008B622B" w:rsidRPr="004672D6">
        <w:rPr>
          <w:rFonts w:hint="eastAsia"/>
          <w:color w:val="000000" w:themeColor="text1"/>
          <w:sz w:val="28"/>
          <w:szCs w:val="32"/>
        </w:rPr>
        <w:t>豪雨等級)</w:t>
      </w:r>
      <w:r w:rsidR="008B622B" w:rsidRPr="004672D6">
        <w:rPr>
          <w:rFonts w:hint="eastAsia"/>
          <w:color w:val="000000" w:themeColor="text1"/>
        </w:rPr>
        <w:t>，</w:t>
      </w:r>
      <w:r w:rsidR="008B622B" w:rsidRPr="004672D6">
        <w:rPr>
          <w:rFonts w:hint="eastAsia"/>
          <w:color w:val="000000" w:themeColor="text1"/>
        </w:rPr>
        <w:lastRenderedPageBreak/>
        <w:t>周邊道路存在積淹水風險。</w:t>
      </w:r>
    </w:p>
    <w:p w14:paraId="4BA0D0BC" w14:textId="337A680A" w:rsidR="00A046C8" w:rsidRPr="004672D6" w:rsidRDefault="00341F34" w:rsidP="008B622B">
      <w:pPr>
        <w:pStyle w:val="3"/>
        <w:rPr>
          <w:color w:val="000000" w:themeColor="text1"/>
        </w:rPr>
      </w:pPr>
      <w:r w:rsidRPr="004672D6">
        <w:rPr>
          <w:rFonts w:hint="eastAsia"/>
          <w:color w:val="000000" w:themeColor="text1"/>
        </w:rPr>
        <w:t>基隆市政府</w:t>
      </w:r>
      <w:r w:rsidRPr="004672D6">
        <w:rPr>
          <w:rFonts w:hAnsi="標楷體" w:hint="eastAsia"/>
          <w:color w:val="000000" w:themeColor="text1"/>
        </w:rPr>
        <w:t>：</w:t>
      </w:r>
    </w:p>
    <w:p w14:paraId="15B48379" w14:textId="4DEA5F47" w:rsidR="00516391" w:rsidRPr="004672D6" w:rsidRDefault="00516391" w:rsidP="00E46C83">
      <w:pPr>
        <w:pStyle w:val="4"/>
        <w:rPr>
          <w:color w:val="000000" w:themeColor="text1"/>
        </w:rPr>
      </w:pPr>
      <w:r w:rsidRPr="004672D6">
        <w:rPr>
          <w:rFonts w:hint="eastAsia"/>
          <w:color w:val="000000" w:themeColor="text1"/>
        </w:rPr>
        <w:t>基隆市輻傷急救責任醫院，包含初級輻傷緊急救護、二級核災急救責任醫院及第三級責任醫院。初級輻傷緊急救護，包含中山區、安樂區</w:t>
      </w:r>
      <w:r w:rsidR="003F10E8" w:rsidRPr="004672D6">
        <w:rPr>
          <w:rFonts w:hint="eastAsia"/>
          <w:color w:val="000000" w:themeColor="text1"/>
        </w:rPr>
        <w:t>及</w:t>
      </w:r>
      <w:r w:rsidRPr="004672D6">
        <w:rPr>
          <w:rFonts w:hint="eastAsia"/>
          <w:color w:val="000000" w:themeColor="text1"/>
        </w:rPr>
        <w:t>七堵區</w:t>
      </w:r>
      <w:r w:rsidR="003B2695" w:rsidRPr="004672D6">
        <w:rPr>
          <w:rFonts w:hint="eastAsia"/>
          <w:color w:val="000000" w:themeColor="text1"/>
        </w:rPr>
        <w:t>等</w:t>
      </w:r>
      <w:r w:rsidRPr="004672D6">
        <w:rPr>
          <w:rFonts w:hint="eastAsia"/>
          <w:color w:val="000000" w:themeColor="text1"/>
        </w:rPr>
        <w:t>衛生所，配合前進指揮所開設，負責防護站一般傷病患緊急醫療救護與安排後送</w:t>
      </w:r>
      <w:r w:rsidR="003E5FD1" w:rsidRPr="004672D6">
        <w:rPr>
          <w:rFonts w:hint="eastAsia"/>
          <w:color w:val="000000" w:themeColor="text1"/>
        </w:rPr>
        <w:t>；</w:t>
      </w:r>
      <w:r w:rsidRPr="004672D6">
        <w:rPr>
          <w:rFonts w:hint="eastAsia"/>
          <w:color w:val="000000" w:themeColor="text1"/>
        </w:rPr>
        <w:t>二級核災急救責任醫院，包含基隆長庚與基隆醫院，主要收容需要醫療照護之輻傷病患、除污及治療非輻傷病患、協助後送就醫之輻傷病患。第三級責任醫院，包含位於</w:t>
      </w:r>
      <w:r w:rsidR="00A64E8D" w:rsidRPr="004672D6">
        <w:rPr>
          <w:rFonts w:hint="eastAsia"/>
          <w:color w:val="000000" w:themeColor="text1"/>
        </w:rPr>
        <w:t>核能電廠</w:t>
      </w:r>
      <w:r w:rsidRPr="004672D6">
        <w:rPr>
          <w:rFonts w:hint="eastAsia"/>
          <w:color w:val="000000" w:themeColor="text1"/>
        </w:rPr>
        <w:t>附近之醫學中心，主要工作為提供輻傷之必要住院處理。</w:t>
      </w:r>
    </w:p>
    <w:p w14:paraId="3C6DD6AF" w14:textId="41605E43" w:rsidR="00516391" w:rsidRPr="004672D6" w:rsidRDefault="00516391" w:rsidP="003E5FD1">
      <w:pPr>
        <w:pStyle w:val="4"/>
        <w:rPr>
          <w:color w:val="000000" w:themeColor="text1"/>
        </w:rPr>
      </w:pPr>
      <w:r w:rsidRPr="004672D6">
        <w:rPr>
          <w:rFonts w:hint="eastAsia"/>
          <w:color w:val="000000" w:themeColor="text1"/>
        </w:rPr>
        <w:t>另關於重症患者、慢性病患、行動不便者及傷病患之救護，主要由衛生局負責相關核子事故之醫療救護。倘重症患者位在</w:t>
      </w:r>
      <w:r w:rsidR="003D2D91" w:rsidRPr="004672D6">
        <w:rPr>
          <w:rFonts w:hint="eastAsia"/>
          <w:color w:val="000000" w:themeColor="text1"/>
        </w:rPr>
        <w:t>緊</w:t>
      </w:r>
      <w:r w:rsidR="007C06E9" w:rsidRPr="004672D6">
        <w:rPr>
          <w:rFonts w:hint="eastAsia"/>
          <w:color w:val="000000" w:themeColor="text1"/>
        </w:rPr>
        <w:t>急應變區</w:t>
      </w:r>
      <w:r w:rsidRPr="004672D6">
        <w:rPr>
          <w:rFonts w:hint="eastAsia"/>
          <w:color w:val="000000" w:themeColor="text1"/>
        </w:rPr>
        <w:t>內且經醫護人員判斷有移動之需要，則送往就近適當之緊急醫療責任醫院治療。</w:t>
      </w:r>
    </w:p>
    <w:p w14:paraId="21C6CAD6" w14:textId="28BB0E60" w:rsidR="007C06E9" w:rsidRPr="004672D6" w:rsidRDefault="007C06E9" w:rsidP="007C06E9">
      <w:pPr>
        <w:pStyle w:val="3"/>
        <w:rPr>
          <w:color w:val="000000" w:themeColor="text1"/>
        </w:rPr>
      </w:pPr>
      <w:r w:rsidRPr="004672D6">
        <w:rPr>
          <w:rFonts w:hint="eastAsia"/>
          <w:color w:val="000000" w:themeColor="text1"/>
        </w:rPr>
        <w:t>屏東縣政府</w:t>
      </w:r>
      <w:r w:rsidRPr="004672D6">
        <w:rPr>
          <w:rFonts w:hAnsi="標楷體" w:hint="eastAsia"/>
          <w:color w:val="000000" w:themeColor="text1"/>
        </w:rPr>
        <w:t>：</w:t>
      </w:r>
    </w:p>
    <w:p w14:paraId="20298B3E" w14:textId="005612FE" w:rsidR="008D188C" w:rsidRPr="004672D6" w:rsidRDefault="008D188C" w:rsidP="008D188C">
      <w:pPr>
        <w:pStyle w:val="4"/>
        <w:rPr>
          <w:color w:val="000000" w:themeColor="text1"/>
        </w:rPr>
      </w:pPr>
      <w:r w:rsidRPr="004672D6">
        <w:rPr>
          <w:rFonts w:hint="eastAsia"/>
          <w:color w:val="000000" w:themeColor="text1"/>
        </w:rPr>
        <w:tab/>
        <w:t>輻傷後送處理醫院</w:t>
      </w:r>
      <w:r w:rsidRPr="004672D6">
        <w:rPr>
          <w:rFonts w:hAnsi="標楷體" w:hint="eastAsia"/>
          <w:color w:val="000000" w:themeColor="text1"/>
        </w:rPr>
        <w:t>：</w:t>
      </w:r>
      <w:r w:rsidRPr="004672D6">
        <w:rPr>
          <w:rFonts w:hint="eastAsia"/>
          <w:color w:val="000000" w:themeColor="text1"/>
        </w:rPr>
        <w:t>核三廠內部人員或民眾受高劑量輻傷須進行醫療時，由衛生局通報輻傷急救責任醫院待命收治傷患，並即時利用緊急醫療管理系統，隨時掌握醫院收治傷患最新情形，必要時請求衛福部及未受災地方政府醫療機構支援。</w:t>
      </w:r>
    </w:p>
    <w:p w14:paraId="32375162" w14:textId="6B37C963" w:rsidR="008D188C" w:rsidRPr="004672D6" w:rsidRDefault="008D188C" w:rsidP="008D188C">
      <w:pPr>
        <w:pStyle w:val="4"/>
        <w:rPr>
          <w:color w:val="000000" w:themeColor="text1"/>
        </w:rPr>
      </w:pPr>
      <w:r w:rsidRPr="004672D6">
        <w:rPr>
          <w:rFonts w:hint="eastAsia"/>
          <w:color w:val="000000" w:themeColor="text1"/>
        </w:rPr>
        <w:t>醫院與人力調度：災區當地醫院</w:t>
      </w:r>
      <w:r w:rsidRPr="004672D6">
        <w:rPr>
          <w:rFonts w:hint="eastAsia"/>
          <w:color w:val="000000" w:themeColor="text1"/>
          <w:sz w:val="28"/>
          <w:szCs w:val="32"/>
        </w:rPr>
        <w:t>(南門醫院、恆春旅遊醫院等)</w:t>
      </w:r>
      <w:r w:rsidRPr="004672D6">
        <w:rPr>
          <w:rFonts w:hint="eastAsia"/>
          <w:color w:val="000000" w:themeColor="text1"/>
        </w:rPr>
        <w:t>維持基本看診；衛生局另自屏東醫院、</w:t>
      </w:r>
      <w:r w:rsidR="006B59CB" w:rsidRPr="004672D6">
        <w:rPr>
          <w:rFonts w:hint="eastAsia"/>
          <w:color w:val="000000" w:themeColor="text1"/>
        </w:rPr>
        <w:t>屏東</w:t>
      </w:r>
      <w:r w:rsidRPr="004672D6">
        <w:rPr>
          <w:rFonts w:hint="eastAsia"/>
          <w:color w:val="000000" w:themeColor="text1"/>
        </w:rPr>
        <w:t>榮</w:t>
      </w:r>
      <w:r w:rsidR="006B59CB" w:rsidRPr="004672D6">
        <w:rPr>
          <w:rFonts w:hint="eastAsia"/>
          <w:color w:val="000000" w:themeColor="text1"/>
        </w:rPr>
        <w:t>民</w:t>
      </w:r>
      <w:r w:rsidRPr="004672D6">
        <w:rPr>
          <w:rFonts w:hint="eastAsia"/>
          <w:color w:val="000000" w:themeColor="text1"/>
        </w:rPr>
        <w:t>總</w:t>
      </w:r>
      <w:r w:rsidR="006B59CB" w:rsidRPr="004672D6">
        <w:rPr>
          <w:rFonts w:hint="eastAsia"/>
          <w:color w:val="000000" w:themeColor="text1"/>
        </w:rPr>
        <w:t>醫院</w:t>
      </w:r>
      <w:r w:rsidRPr="004672D6">
        <w:rPr>
          <w:rFonts w:hint="eastAsia"/>
          <w:color w:val="000000" w:themeColor="text1"/>
        </w:rPr>
        <w:t>、屏基醫院、安泰醫院等調派醫師、護理師，以及多輛救護車進駐防護站的「緊急醫療救護區」。</w:t>
      </w:r>
    </w:p>
    <w:p w14:paraId="0F39E5A9" w14:textId="507A571E" w:rsidR="008D188C" w:rsidRPr="004672D6" w:rsidRDefault="008D188C" w:rsidP="008D188C">
      <w:pPr>
        <w:pStyle w:val="4"/>
        <w:rPr>
          <w:color w:val="000000" w:themeColor="text1"/>
        </w:rPr>
      </w:pPr>
      <w:r w:rsidRPr="004672D6">
        <w:rPr>
          <w:rFonts w:hint="eastAsia"/>
          <w:color w:val="000000" w:themeColor="text1"/>
        </w:rPr>
        <w:t>疏散與送醫路線：大規模疏散路線包含台26線、專4-1號道路(萬里桐路段)、屏155縣道等，若民</w:t>
      </w:r>
      <w:r w:rsidRPr="004672D6">
        <w:rPr>
          <w:rFonts w:hint="eastAsia"/>
          <w:color w:val="000000" w:themeColor="text1"/>
        </w:rPr>
        <w:lastRenderedPageBreak/>
        <w:t>眾在防護站經檢傷分類與輻射偵檢後研判為重傷</w:t>
      </w:r>
      <w:r w:rsidR="001A7534" w:rsidRPr="004672D6">
        <w:rPr>
          <w:rFonts w:hint="eastAsia"/>
          <w:color w:val="000000" w:themeColor="text1"/>
        </w:rPr>
        <w:t>(如開放性骨折)</w:t>
      </w:r>
      <w:r w:rsidRPr="004672D6">
        <w:rPr>
          <w:rFonts w:hint="eastAsia"/>
          <w:color w:val="000000" w:themeColor="text1"/>
        </w:rPr>
        <w:t>，將由救護車後送至枋寮醫院收治。</w:t>
      </w:r>
    </w:p>
    <w:p w14:paraId="2EA6980F" w14:textId="623C7F52" w:rsidR="008D188C" w:rsidRPr="004672D6" w:rsidRDefault="008D188C" w:rsidP="008D188C">
      <w:pPr>
        <w:pStyle w:val="4"/>
        <w:rPr>
          <w:color w:val="000000" w:themeColor="text1"/>
        </w:rPr>
      </w:pPr>
      <w:r w:rsidRPr="004672D6">
        <w:rPr>
          <w:rFonts w:hint="eastAsia"/>
          <w:color w:val="000000" w:themeColor="text1"/>
        </w:rPr>
        <w:t>人員訓練與演習狀況：每</w:t>
      </w:r>
      <w:r w:rsidR="001A7534" w:rsidRPr="004672D6">
        <w:rPr>
          <w:rFonts w:hint="eastAsia"/>
          <w:color w:val="000000" w:themeColor="text1"/>
        </w:rPr>
        <w:t>3</w:t>
      </w:r>
      <w:r w:rsidRPr="004672D6">
        <w:rPr>
          <w:rFonts w:hint="eastAsia"/>
          <w:color w:val="000000" w:themeColor="text1"/>
        </w:rPr>
        <w:t>年辦理核安演習，配合核安會主腳本進行「緊急醫療救護」兵棋推演及實兵演練，醫護人員需與輻射監測中心合作，演練災民的檢傷分類、手持儀器輻射偵檢、碘片發放衛教，及無輻射污染確認後的醫療後送流程。</w:t>
      </w:r>
    </w:p>
    <w:p w14:paraId="4798CB30" w14:textId="74A1BEFC" w:rsidR="00BA20D3" w:rsidRPr="004672D6" w:rsidRDefault="00BA20D3" w:rsidP="006F4714">
      <w:pPr>
        <w:pStyle w:val="2"/>
        <w:rPr>
          <w:b/>
          <w:bCs w:val="0"/>
          <w:color w:val="000000" w:themeColor="text1"/>
        </w:rPr>
      </w:pPr>
      <w:r w:rsidRPr="004672D6">
        <w:rPr>
          <w:rFonts w:hint="eastAsia"/>
          <w:b/>
          <w:bCs w:val="0"/>
          <w:color w:val="000000" w:themeColor="text1"/>
        </w:rPr>
        <w:t>諮詢</w:t>
      </w:r>
      <w:r w:rsidR="00E15092" w:rsidRPr="004672D6">
        <w:rPr>
          <w:rFonts w:hint="eastAsia"/>
          <w:b/>
          <w:bCs w:val="0"/>
          <w:color w:val="000000" w:themeColor="text1"/>
        </w:rPr>
        <w:t>專家學者</w:t>
      </w:r>
      <w:r w:rsidRPr="004672D6">
        <w:rPr>
          <w:rFonts w:hint="eastAsia"/>
          <w:b/>
          <w:bCs w:val="0"/>
          <w:color w:val="000000" w:themeColor="text1"/>
        </w:rPr>
        <w:t>意見摘要</w:t>
      </w:r>
    </w:p>
    <w:p w14:paraId="6F10AF57" w14:textId="7CBD8E0D" w:rsidR="00F43797" w:rsidRPr="004672D6" w:rsidRDefault="00F43797" w:rsidP="000D6D85">
      <w:pPr>
        <w:pStyle w:val="3"/>
        <w:rPr>
          <w:color w:val="000000" w:themeColor="text1"/>
        </w:rPr>
      </w:pPr>
      <w:r w:rsidRPr="004672D6">
        <w:rPr>
          <w:rFonts w:hint="eastAsia"/>
          <w:color w:val="000000" w:themeColor="text1"/>
        </w:rPr>
        <w:t>核三廠主要是</w:t>
      </w:r>
      <w:r w:rsidRPr="004672D6">
        <w:rPr>
          <w:rFonts w:hint="eastAsia"/>
          <w:b/>
          <w:bCs w:val="0"/>
          <w:color w:val="000000" w:themeColor="text1"/>
        </w:rPr>
        <w:t>海嘯</w:t>
      </w:r>
      <w:r w:rsidRPr="004672D6">
        <w:rPr>
          <w:rFonts w:hint="eastAsia"/>
          <w:color w:val="000000" w:themeColor="text1"/>
        </w:rPr>
        <w:t>的易淹潛勢區，另外是</w:t>
      </w:r>
      <w:r w:rsidRPr="004672D6">
        <w:rPr>
          <w:rFonts w:hint="eastAsia"/>
          <w:b/>
          <w:bCs w:val="0"/>
          <w:color w:val="000000" w:themeColor="text1"/>
        </w:rPr>
        <w:t>斷層帶</w:t>
      </w:r>
      <w:r w:rsidRPr="004672D6">
        <w:rPr>
          <w:rFonts w:hint="eastAsia"/>
          <w:color w:val="000000" w:themeColor="text1"/>
        </w:rPr>
        <w:t>的問題，發生地震時，地表會錯動、破壞。核三廠自設廠、陸續施工等所做過的地質調查資料都應揭露，再以現在的法令規範檢視是否符合安全規範。</w:t>
      </w:r>
    </w:p>
    <w:p w14:paraId="471A108F" w14:textId="7E778C7D" w:rsidR="00F43797" w:rsidRPr="004672D6" w:rsidRDefault="005B384D" w:rsidP="00BA20D3">
      <w:pPr>
        <w:pStyle w:val="3"/>
        <w:rPr>
          <w:color w:val="000000" w:themeColor="text1"/>
        </w:rPr>
      </w:pPr>
      <w:r w:rsidRPr="004672D6">
        <w:rPr>
          <w:rFonts w:hint="eastAsia"/>
          <w:color w:val="000000" w:themeColor="text1"/>
        </w:rPr>
        <w:t>在工程上，有所謂的U型曲線。3座</w:t>
      </w:r>
      <w:r w:rsidR="00A64E8D" w:rsidRPr="004672D6">
        <w:rPr>
          <w:rFonts w:hint="eastAsia"/>
          <w:color w:val="000000" w:themeColor="text1"/>
        </w:rPr>
        <w:t>核能電廠</w:t>
      </w:r>
      <w:r w:rsidRPr="004672D6">
        <w:rPr>
          <w:rFonts w:hint="eastAsia"/>
          <w:color w:val="000000" w:themeColor="text1"/>
        </w:rPr>
        <w:t>都超過40年，已經在U型曲線的尾端。</w:t>
      </w:r>
    </w:p>
    <w:p w14:paraId="07C0FEBF" w14:textId="65722BCB" w:rsidR="005B384D" w:rsidRPr="004672D6" w:rsidRDefault="005B384D" w:rsidP="00BA20D3">
      <w:pPr>
        <w:pStyle w:val="3"/>
        <w:rPr>
          <w:color w:val="000000" w:themeColor="text1"/>
        </w:rPr>
      </w:pPr>
      <w:r w:rsidRPr="004672D6">
        <w:rPr>
          <w:rFonts w:hint="eastAsia"/>
          <w:color w:val="000000" w:themeColor="text1"/>
        </w:rPr>
        <w:t>以日本南海海槽為例，今年重新調整發生規模8以上地震機率提高到85%，上次講60~70%，因為又過了20年，</w:t>
      </w:r>
      <w:r w:rsidRPr="004672D6">
        <w:rPr>
          <w:rFonts w:hint="eastAsia"/>
          <w:b/>
          <w:bCs w:val="0"/>
          <w:color w:val="000000" w:themeColor="text1"/>
        </w:rPr>
        <w:t>機率會提高</w:t>
      </w:r>
      <w:r w:rsidRPr="004672D6">
        <w:rPr>
          <w:rFonts w:hint="eastAsia"/>
          <w:color w:val="000000" w:themeColor="text1"/>
        </w:rPr>
        <w:t>。一定是愈來愈危險。</w:t>
      </w:r>
    </w:p>
    <w:p w14:paraId="6F33955B" w14:textId="4CC79D21" w:rsidR="005B384D" w:rsidRPr="004672D6" w:rsidRDefault="005B384D" w:rsidP="00BA20D3">
      <w:pPr>
        <w:pStyle w:val="3"/>
        <w:rPr>
          <w:color w:val="000000" w:themeColor="text1"/>
        </w:rPr>
      </w:pPr>
      <w:r w:rsidRPr="004672D6">
        <w:rPr>
          <w:rFonts w:hint="eastAsia"/>
          <w:color w:val="000000" w:themeColor="text1"/>
        </w:rPr>
        <w:t>福島核災時日本是有監測系統(S</w:t>
      </w:r>
      <w:r w:rsidR="00EE1822" w:rsidRPr="004672D6">
        <w:rPr>
          <w:rFonts w:hint="eastAsia"/>
          <w:color w:val="000000" w:themeColor="text1"/>
        </w:rPr>
        <w:t>P</w:t>
      </w:r>
      <w:r w:rsidRPr="004672D6">
        <w:rPr>
          <w:rFonts w:hint="eastAsia"/>
          <w:color w:val="000000" w:themeColor="text1"/>
        </w:rPr>
        <w:t>EED</w:t>
      </w:r>
      <w:r w:rsidR="00EE1822" w:rsidRPr="004672D6">
        <w:rPr>
          <w:rFonts w:hint="eastAsia"/>
          <w:color w:val="000000" w:themeColor="text1"/>
        </w:rPr>
        <w:t>I</w:t>
      </w:r>
      <w:r w:rsidRPr="004672D6">
        <w:rPr>
          <w:rFonts w:hint="eastAsia"/>
          <w:color w:val="000000" w:themeColor="text1"/>
        </w:rPr>
        <w:t>)可以計算在什麼風向、什麼季節，輻射會擴散到什麼程度，但</w:t>
      </w:r>
      <w:r w:rsidRPr="004672D6">
        <w:rPr>
          <w:rFonts w:hint="eastAsia"/>
          <w:b/>
          <w:bCs w:val="0"/>
          <w:color w:val="000000" w:themeColor="text1"/>
        </w:rPr>
        <w:t>資訊並沒有被公開</w:t>
      </w:r>
      <w:r w:rsidRPr="004672D6">
        <w:rPr>
          <w:rFonts w:hint="eastAsia"/>
          <w:color w:val="000000" w:themeColor="text1"/>
        </w:rPr>
        <w:t>，導致當時各鄉鎮避難方向亂走，甚至躲到上風處去，導致居民罹病率增加。</w:t>
      </w:r>
    </w:p>
    <w:p w14:paraId="1853099A" w14:textId="62368E6E" w:rsidR="005B384D" w:rsidRPr="004672D6" w:rsidRDefault="005B384D" w:rsidP="00DE45BD">
      <w:pPr>
        <w:pStyle w:val="3"/>
        <w:rPr>
          <w:color w:val="000000" w:themeColor="text1"/>
        </w:rPr>
      </w:pPr>
      <w:r w:rsidRPr="004672D6">
        <w:rPr>
          <w:rFonts w:hint="eastAsia"/>
          <w:color w:val="000000" w:themeColor="text1"/>
        </w:rPr>
        <w:t>這就是經驗、教訓，必須要去補足，包括這套系統</w:t>
      </w:r>
      <w:r w:rsidRPr="004672D6">
        <w:rPr>
          <w:rFonts w:hint="eastAsia"/>
          <w:b/>
          <w:bCs w:val="0"/>
          <w:color w:val="000000" w:themeColor="text1"/>
        </w:rPr>
        <w:t>如何即時有效地傳達</w:t>
      </w:r>
      <w:r w:rsidRPr="004672D6">
        <w:rPr>
          <w:rFonts w:hint="eastAsia"/>
          <w:color w:val="000000" w:themeColor="text1"/>
        </w:rPr>
        <w:t>給避難者、消防系統及醫療系統。還有，居民在集結點集合後，必須有人把他們運送至安置處所或醫院，所以，第一必須要</w:t>
      </w:r>
      <w:r w:rsidRPr="004672D6">
        <w:rPr>
          <w:rFonts w:hint="eastAsia"/>
          <w:b/>
          <w:bCs w:val="0"/>
          <w:color w:val="000000" w:themeColor="text1"/>
        </w:rPr>
        <w:t>盤點是否有足夠的安置場所，且不能在下風處</w:t>
      </w:r>
      <w:r w:rsidRPr="004672D6">
        <w:rPr>
          <w:rFonts w:hint="eastAsia"/>
          <w:color w:val="000000" w:themeColor="text1"/>
        </w:rPr>
        <w:t>；第二是</w:t>
      </w:r>
      <w:r w:rsidRPr="004672D6">
        <w:rPr>
          <w:rFonts w:hint="eastAsia"/>
          <w:b/>
          <w:bCs w:val="0"/>
          <w:color w:val="000000" w:themeColor="text1"/>
        </w:rPr>
        <w:t>把居民從集結點載運出去的車輛</w:t>
      </w:r>
      <w:r w:rsidRPr="004672D6">
        <w:rPr>
          <w:rFonts w:hint="eastAsia"/>
          <w:color w:val="000000" w:themeColor="text1"/>
        </w:rPr>
        <w:t>，要先計算需多少台車</w:t>
      </w:r>
      <w:r w:rsidR="004F681A" w:rsidRPr="004672D6">
        <w:rPr>
          <w:rFonts w:hint="eastAsia"/>
          <w:color w:val="000000" w:themeColor="text1"/>
        </w:rPr>
        <w:t>輛、</w:t>
      </w:r>
      <w:r w:rsidRPr="004672D6">
        <w:rPr>
          <w:rFonts w:hint="eastAsia"/>
          <w:b/>
          <w:bCs w:val="0"/>
          <w:color w:val="000000" w:themeColor="text1"/>
        </w:rPr>
        <w:t>必須先與遊覽車簽合約</w:t>
      </w:r>
      <w:r w:rsidR="004F681A" w:rsidRPr="004672D6">
        <w:rPr>
          <w:rFonts w:hint="eastAsia"/>
          <w:color w:val="000000" w:themeColor="text1"/>
        </w:rPr>
        <w:t>、</w:t>
      </w:r>
      <w:r w:rsidRPr="004672D6">
        <w:rPr>
          <w:rFonts w:hint="eastAsia"/>
          <w:b/>
          <w:bCs w:val="0"/>
          <w:color w:val="000000" w:themeColor="text1"/>
        </w:rPr>
        <w:t>司機要願意進災區把居民載出來</w:t>
      </w:r>
      <w:r w:rsidRPr="004672D6">
        <w:rPr>
          <w:rFonts w:hint="eastAsia"/>
          <w:color w:val="000000" w:themeColor="text1"/>
        </w:rPr>
        <w:t>。車</w:t>
      </w:r>
      <w:r w:rsidR="00FF4BA7" w:rsidRPr="004672D6">
        <w:rPr>
          <w:rFonts w:hint="eastAsia"/>
          <w:color w:val="000000" w:themeColor="text1"/>
        </w:rPr>
        <w:t>輛</w:t>
      </w:r>
      <w:r w:rsidRPr="004672D6">
        <w:rPr>
          <w:rFonts w:hint="eastAsia"/>
          <w:color w:val="000000" w:themeColor="text1"/>
        </w:rPr>
        <w:t>與司機都有污染風險。遊覽車</w:t>
      </w:r>
      <w:r w:rsidRPr="004672D6">
        <w:rPr>
          <w:rFonts w:hint="eastAsia"/>
          <w:color w:val="000000" w:themeColor="text1"/>
        </w:rPr>
        <w:lastRenderedPageBreak/>
        <w:t>、消防及安置處所，都與緊急應變計畫相關。</w:t>
      </w:r>
    </w:p>
    <w:p w14:paraId="14362593" w14:textId="26AACEEA" w:rsidR="005B384D" w:rsidRPr="004672D6" w:rsidRDefault="0019473A" w:rsidP="00BA20D3">
      <w:pPr>
        <w:pStyle w:val="3"/>
        <w:rPr>
          <w:color w:val="000000" w:themeColor="text1"/>
        </w:rPr>
      </w:pPr>
      <w:r w:rsidRPr="004672D6">
        <w:rPr>
          <w:rFonts w:hint="eastAsia"/>
          <w:color w:val="000000" w:themeColor="text1"/>
        </w:rPr>
        <w:t>能登半島因為福島核災，當地</w:t>
      </w:r>
      <w:r w:rsidR="00A64E8D" w:rsidRPr="004672D6">
        <w:rPr>
          <w:rFonts w:hint="eastAsia"/>
          <w:color w:val="000000" w:themeColor="text1"/>
        </w:rPr>
        <w:t>核能電廠</w:t>
      </w:r>
      <w:r w:rsidRPr="004672D6">
        <w:rPr>
          <w:rFonts w:hint="eastAsia"/>
          <w:color w:val="000000" w:themeColor="text1"/>
        </w:rPr>
        <w:t>(志賀</w:t>
      </w:r>
      <w:r w:rsidR="00A64E8D" w:rsidRPr="004672D6">
        <w:rPr>
          <w:rFonts w:hint="eastAsia"/>
          <w:color w:val="000000" w:themeColor="text1"/>
        </w:rPr>
        <w:t>核能電廠</w:t>
      </w:r>
      <w:r w:rsidRPr="004672D6">
        <w:rPr>
          <w:rFonts w:hint="eastAsia"/>
          <w:color w:val="000000" w:themeColor="text1"/>
        </w:rPr>
        <w:t>)已停機十多年，幸好沒出事。的確發生當初沒發現斷層，後來被調查出斷層的事情。所以，</w:t>
      </w:r>
      <w:r w:rsidRPr="004672D6">
        <w:rPr>
          <w:rFonts w:hint="eastAsia"/>
          <w:b/>
          <w:bCs w:val="0"/>
          <w:color w:val="000000" w:themeColor="text1"/>
        </w:rPr>
        <w:t>斷層資訊</w:t>
      </w:r>
      <w:r w:rsidRPr="004672D6">
        <w:rPr>
          <w:rFonts w:hint="eastAsia"/>
          <w:color w:val="000000" w:themeColor="text1"/>
        </w:rPr>
        <w:t>必須放在防災計畫裡、必須重新被調查。</w:t>
      </w:r>
    </w:p>
    <w:p w14:paraId="25D3A285" w14:textId="3DA8F75A" w:rsidR="004F2AFF" w:rsidRPr="004672D6" w:rsidRDefault="00A64E8D" w:rsidP="00BA20D3">
      <w:pPr>
        <w:pStyle w:val="3"/>
        <w:rPr>
          <w:color w:val="000000" w:themeColor="text1"/>
        </w:rPr>
      </w:pPr>
      <w:r w:rsidRPr="004672D6">
        <w:rPr>
          <w:rFonts w:hint="eastAsia"/>
          <w:color w:val="000000" w:themeColor="text1"/>
        </w:rPr>
        <w:t>核能電廠</w:t>
      </w:r>
      <w:r w:rsidR="004F2AFF" w:rsidRPr="004672D6">
        <w:rPr>
          <w:rFonts w:hint="eastAsia"/>
          <w:color w:val="000000" w:themeColor="text1"/>
        </w:rPr>
        <w:t>發生事故都是</w:t>
      </w:r>
      <w:r w:rsidR="004F2AFF" w:rsidRPr="004672D6">
        <w:rPr>
          <w:rFonts w:hint="eastAsia"/>
          <w:b/>
          <w:bCs w:val="0"/>
          <w:color w:val="000000" w:themeColor="text1"/>
        </w:rPr>
        <w:t>複合性的災害</w:t>
      </w:r>
      <w:r w:rsidR="004F2AFF" w:rsidRPr="004672D6">
        <w:rPr>
          <w:rFonts w:hint="eastAsia"/>
          <w:color w:val="000000" w:themeColor="text1"/>
        </w:rPr>
        <w:t>，會遇到</w:t>
      </w:r>
      <w:r w:rsidR="004F2AFF" w:rsidRPr="004672D6">
        <w:rPr>
          <w:rFonts w:hint="eastAsia"/>
          <w:b/>
          <w:bCs w:val="0"/>
          <w:color w:val="000000" w:themeColor="text1"/>
        </w:rPr>
        <w:t>計畫外的問題</w:t>
      </w:r>
      <w:r w:rsidR="004F2AFF" w:rsidRPr="004672D6">
        <w:rPr>
          <w:rFonts w:hint="eastAsia"/>
          <w:color w:val="000000" w:themeColor="text1"/>
        </w:rPr>
        <w:t>。例如，能登半島地震後，要疏散時發現道路是毁損的，有集結點也沒用、有車</w:t>
      </w:r>
      <w:r w:rsidR="00EE2CCB" w:rsidRPr="004672D6">
        <w:rPr>
          <w:rFonts w:hint="eastAsia"/>
          <w:color w:val="000000" w:themeColor="text1"/>
        </w:rPr>
        <w:t>輛</w:t>
      </w:r>
      <w:r w:rsidR="004F2AFF" w:rsidRPr="004672D6">
        <w:rPr>
          <w:rFonts w:hint="eastAsia"/>
          <w:color w:val="000000" w:themeColor="text1"/>
        </w:rPr>
        <w:t>也沒用，因為載不出去。</w:t>
      </w:r>
    </w:p>
    <w:p w14:paraId="4D32868B" w14:textId="77777777" w:rsidR="0023371C" w:rsidRPr="004672D6" w:rsidRDefault="0023371C" w:rsidP="0023371C">
      <w:pPr>
        <w:pStyle w:val="3"/>
        <w:rPr>
          <w:color w:val="000000" w:themeColor="text1"/>
        </w:rPr>
      </w:pPr>
      <w:r w:rsidRPr="004672D6">
        <w:rPr>
          <w:rFonts w:hint="eastAsia"/>
          <w:color w:val="000000" w:themeColor="text1"/>
        </w:rPr>
        <w:t>複合型災難的重要在於都是在</w:t>
      </w:r>
      <w:r w:rsidRPr="004672D6">
        <w:rPr>
          <w:rFonts w:hint="eastAsia"/>
          <w:b/>
          <w:bCs w:val="0"/>
          <w:color w:val="000000" w:themeColor="text1"/>
        </w:rPr>
        <w:t>預期之外</w:t>
      </w:r>
      <w:r w:rsidRPr="004672D6">
        <w:rPr>
          <w:rFonts w:hint="eastAsia"/>
          <w:color w:val="000000" w:themeColor="text1"/>
        </w:rPr>
        <w:t>。道路毁損、房屋毁損，若有海嘯，沿海、港口可能也無法使用，陸運、海運可能都有問題，在避難計畫中，這些都存在漏洞。</w:t>
      </w:r>
    </w:p>
    <w:p w14:paraId="4208FB80" w14:textId="11ED7815" w:rsidR="0023371C" w:rsidRPr="004672D6" w:rsidRDefault="0023371C" w:rsidP="0023371C">
      <w:pPr>
        <w:pStyle w:val="3"/>
        <w:rPr>
          <w:color w:val="000000" w:themeColor="text1"/>
        </w:rPr>
      </w:pPr>
      <w:r w:rsidRPr="004672D6">
        <w:rPr>
          <w:rFonts w:hint="eastAsia"/>
          <w:color w:val="000000" w:themeColor="text1"/>
        </w:rPr>
        <w:t>日本的避難計畫的緊急避難範圍已經</w:t>
      </w:r>
      <w:r w:rsidRPr="004672D6">
        <w:rPr>
          <w:rFonts w:hint="eastAsia"/>
          <w:b/>
          <w:bCs w:val="0"/>
          <w:color w:val="000000" w:themeColor="text1"/>
        </w:rPr>
        <w:t>由10公里擴大到30公里</w:t>
      </w:r>
      <w:r w:rsidRPr="004672D6">
        <w:rPr>
          <w:rFonts w:hint="eastAsia"/>
          <w:color w:val="000000" w:themeColor="text1"/>
        </w:rPr>
        <w:t>，但其中最</w:t>
      </w:r>
      <w:r w:rsidRPr="004672D6">
        <w:rPr>
          <w:rFonts w:hint="eastAsia"/>
          <w:b/>
          <w:bCs w:val="0"/>
          <w:color w:val="000000" w:themeColor="text1"/>
        </w:rPr>
        <w:t>核心的5公里範圍內</w:t>
      </w:r>
      <w:r w:rsidRPr="004672D6">
        <w:rPr>
          <w:rFonts w:hint="eastAsia"/>
          <w:color w:val="000000" w:themeColor="text1"/>
        </w:rPr>
        <w:t>，若發生災難，不論有無輻射外洩，都要立即避難。這是福島核災後檢討新的規定。但我們的避難計畫好像沒有法定的規範。</w:t>
      </w:r>
    </w:p>
    <w:p w14:paraId="58DEF518" w14:textId="4F0E0B57" w:rsidR="0023371C" w:rsidRPr="004672D6" w:rsidRDefault="0023371C" w:rsidP="0023371C">
      <w:pPr>
        <w:pStyle w:val="3"/>
        <w:rPr>
          <w:color w:val="000000" w:themeColor="text1"/>
        </w:rPr>
      </w:pPr>
      <w:r w:rsidRPr="004672D6">
        <w:rPr>
          <w:rFonts w:hint="eastAsia"/>
          <w:b/>
          <w:bCs w:val="0"/>
          <w:color w:val="000000" w:themeColor="text1"/>
        </w:rPr>
        <w:t>疏散及送醫路線</w:t>
      </w:r>
      <w:r w:rsidRPr="004672D6">
        <w:rPr>
          <w:rFonts w:hint="eastAsia"/>
          <w:color w:val="000000" w:themeColor="text1"/>
        </w:rPr>
        <w:t>都需確認。……</w:t>
      </w:r>
      <w:r w:rsidR="00CA5A8F" w:rsidRPr="004672D6">
        <w:rPr>
          <w:rFonts w:hint="eastAsia"/>
          <w:color w:val="000000" w:themeColor="text1"/>
        </w:rPr>
        <w:t>(</w:t>
      </w:r>
      <w:r w:rsidR="00A64E8D" w:rsidRPr="004672D6">
        <w:rPr>
          <w:rFonts w:hint="eastAsia"/>
          <w:color w:val="000000" w:themeColor="text1"/>
        </w:rPr>
        <w:t>核能電廠</w:t>
      </w:r>
      <w:r w:rsidR="00CA5A8F" w:rsidRPr="004672D6">
        <w:rPr>
          <w:rFonts w:hint="eastAsia"/>
          <w:color w:val="000000" w:themeColor="text1"/>
        </w:rPr>
        <w:t>)</w:t>
      </w:r>
      <w:r w:rsidRPr="004672D6">
        <w:rPr>
          <w:rFonts w:hint="eastAsia"/>
          <w:color w:val="000000" w:themeColor="text1"/>
        </w:rPr>
        <w:t>服役中、除役後遇到的傷害面差很多，若要重啟需要加以盤點。</w:t>
      </w:r>
    </w:p>
    <w:p w14:paraId="116A1F8F" w14:textId="25616E64" w:rsidR="00C13F0D" w:rsidRPr="004672D6" w:rsidRDefault="008563C4" w:rsidP="00236270">
      <w:pPr>
        <w:pStyle w:val="3"/>
        <w:numPr>
          <w:ilvl w:val="0"/>
          <w:numId w:val="0"/>
        </w:numPr>
        <w:ind w:left="482" w:hanging="482"/>
        <w:rPr>
          <w:color w:val="000000" w:themeColor="text1"/>
        </w:rPr>
      </w:pPr>
      <w:r w:rsidRPr="004672D6">
        <w:rPr>
          <w:rFonts w:hAnsi="標楷體" w:hint="eastAsia"/>
          <w:color w:val="000000" w:themeColor="text1"/>
        </w:rPr>
        <w:t>113年元旦日本能登半島地震，導致道路毀壞無法通行、沿海因海嘯警報，居民無法接近、港口也因為隆起而無法使用、許多孤立的聚落連直升機都飛不進去，基本上可說是陸海空避難皆不可行。又因超過8,000棟房屋全毀、15,330棟房屋半毀，無法待在室內避難，毀壞的房屋也無法阻擋輻射，且停電、停水也無法久待。</w:t>
      </w:r>
      <w:r w:rsidRPr="004672D6">
        <w:rPr>
          <w:rStyle w:val="afe"/>
          <w:color w:val="000000" w:themeColor="text1"/>
        </w:rPr>
        <w:footnoteReference w:id="5"/>
      </w:r>
    </w:p>
    <w:p w14:paraId="0497B3CD" w14:textId="77777777" w:rsidR="003E757A" w:rsidRPr="004672D6" w:rsidRDefault="003E757A" w:rsidP="003E757A">
      <w:pPr>
        <w:rPr>
          <w:color w:val="000000" w:themeColor="text1"/>
        </w:rPr>
        <w:sectPr w:rsidR="003E757A" w:rsidRPr="004672D6" w:rsidSect="00931A10">
          <w:footerReference w:type="default" r:id="rId12"/>
          <w:pgSz w:w="11907" w:h="16840" w:code="9"/>
          <w:pgMar w:top="1701" w:right="1418" w:bottom="1418" w:left="1418" w:header="851" w:footer="851" w:gutter="227"/>
          <w:pgNumType w:start="1"/>
          <w:cols w:space="425"/>
          <w:docGrid w:type="linesAndChars" w:linePitch="457" w:charSpace="4127"/>
        </w:sectPr>
      </w:pPr>
    </w:p>
    <w:p w14:paraId="4AD96C5B" w14:textId="77777777" w:rsidR="00E25849" w:rsidRPr="004672D6" w:rsidRDefault="00E25849" w:rsidP="004E05A1">
      <w:pPr>
        <w:pStyle w:val="1"/>
        <w:ind w:left="2380" w:hanging="2380"/>
        <w:rPr>
          <w:color w:val="000000" w:themeColor="text1"/>
        </w:rPr>
      </w:pPr>
      <w:bookmarkStart w:id="161" w:name="_Toc524895646"/>
      <w:bookmarkStart w:id="162" w:name="_Toc524896192"/>
      <w:bookmarkStart w:id="163" w:name="_Toc524896222"/>
      <w:bookmarkStart w:id="164" w:name="_Toc524902729"/>
      <w:bookmarkStart w:id="165" w:name="_Toc525066145"/>
      <w:bookmarkStart w:id="166" w:name="_Toc525070836"/>
      <w:bookmarkStart w:id="167" w:name="_Toc525938376"/>
      <w:bookmarkStart w:id="168" w:name="_Toc525939224"/>
      <w:bookmarkStart w:id="169" w:name="_Toc525939729"/>
      <w:bookmarkStart w:id="170" w:name="_Toc529218269"/>
      <w:bookmarkStart w:id="171" w:name="_Toc529222686"/>
      <w:bookmarkStart w:id="172" w:name="_Toc529223108"/>
      <w:bookmarkStart w:id="173" w:name="_Toc529223859"/>
      <w:bookmarkStart w:id="174" w:name="_Toc529228262"/>
      <w:bookmarkStart w:id="175" w:name="_Toc2400392"/>
      <w:bookmarkStart w:id="176" w:name="_Toc4316186"/>
      <w:bookmarkStart w:id="177" w:name="_Toc4473327"/>
      <w:bookmarkStart w:id="178" w:name="_Toc69556894"/>
      <w:bookmarkStart w:id="179" w:name="_Toc69556943"/>
      <w:bookmarkStart w:id="180" w:name="_Toc69609817"/>
      <w:bookmarkStart w:id="181" w:name="_Toc70241813"/>
      <w:bookmarkStart w:id="182" w:name="_Toc70242202"/>
      <w:bookmarkStart w:id="183" w:name="_Toc421794872"/>
      <w:bookmarkStart w:id="184" w:name="_Toc422834157"/>
      <w:bookmarkEnd w:id="155"/>
      <w:bookmarkEnd w:id="156"/>
      <w:bookmarkEnd w:id="157"/>
      <w:bookmarkEnd w:id="158"/>
      <w:bookmarkEnd w:id="159"/>
      <w:bookmarkEnd w:id="160"/>
      <w:r w:rsidRPr="004672D6">
        <w:rPr>
          <w:rFonts w:hint="eastAsia"/>
          <w:color w:val="000000" w:themeColor="text1"/>
        </w:rPr>
        <w:lastRenderedPageBreak/>
        <w:t>調查意見：</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121EB155" w14:textId="4C76804A" w:rsidR="004F6710" w:rsidRPr="004672D6" w:rsidRDefault="00070AA5" w:rsidP="00A639F4">
      <w:pPr>
        <w:pStyle w:val="10"/>
        <w:ind w:left="680" w:firstLine="680"/>
        <w:rPr>
          <w:color w:val="000000" w:themeColor="text1"/>
        </w:rPr>
      </w:pPr>
      <w:bookmarkStart w:id="185" w:name="_Toc524902730"/>
      <w:r w:rsidRPr="004672D6">
        <w:rPr>
          <w:rFonts w:hint="eastAsia"/>
          <w:color w:val="000000" w:themeColor="text1"/>
        </w:rPr>
        <w:t>本案經審計部於民國(下同)114年12月15日到院簡報，並調閱核能安全委員會(下稱核安會)、台灣電力股份有限公司(下稱台電公司)、新北市政府、基隆市政府、屏東縣政府等機關卷證資料</w:t>
      </w:r>
      <w:r w:rsidRPr="004672D6">
        <w:rPr>
          <w:rStyle w:val="afe"/>
          <w:color w:val="000000" w:themeColor="text1"/>
        </w:rPr>
        <w:footnoteReference w:id="6"/>
      </w:r>
      <w:r w:rsidRPr="004672D6">
        <w:rPr>
          <w:rFonts w:hint="eastAsia"/>
          <w:color w:val="000000" w:themeColor="text1"/>
        </w:rPr>
        <w:t>，又於115年1月19日諮詢</w:t>
      </w:r>
      <w:r w:rsidR="00E71EC5" w:rsidRPr="004672D6">
        <w:rPr>
          <w:rFonts w:hint="eastAsia"/>
          <w:color w:val="000000" w:themeColor="text1"/>
        </w:rPr>
        <w:t>有關</w:t>
      </w:r>
      <w:r w:rsidRPr="004672D6">
        <w:rPr>
          <w:rFonts w:hint="eastAsia"/>
          <w:color w:val="000000" w:themeColor="text1"/>
        </w:rPr>
        <w:t>學者專家，再於115年3月20日詢問台電公司、核安會、內政部消防署、衛生福利部、新北市</w:t>
      </w:r>
      <w:r w:rsidR="006F17B4" w:rsidRPr="004672D6">
        <w:rPr>
          <w:rFonts w:hint="eastAsia"/>
          <w:color w:val="000000" w:themeColor="text1"/>
        </w:rPr>
        <w:t>政府</w:t>
      </w:r>
      <w:r w:rsidRPr="004672D6">
        <w:rPr>
          <w:rFonts w:hint="eastAsia"/>
          <w:color w:val="000000" w:themeColor="text1"/>
        </w:rPr>
        <w:t>、基隆市</w:t>
      </w:r>
      <w:r w:rsidR="006F17B4" w:rsidRPr="004672D6">
        <w:rPr>
          <w:rFonts w:hint="eastAsia"/>
          <w:color w:val="000000" w:themeColor="text1"/>
        </w:rPr>
        <w:t>政府</w:t>
      </w:r>
      <w:r w:rsidRPr="004672D6">
        <w:rPr>
          <w:rFonts w:hint="eastAsia"/>
          <w:color w:val="000000" w:themeColor="text1"/>
        </w:rPr>
        <w:t>、屏東縣</w:t>
      </w:r>
      <w:r w:rsidR="006F17B4" w:rsidRPr="004672D6">
        <w:rPr>
          <w:rFonts w:hint="eastAsia"/>
          <w:color w:val="000000" w:themeColor="text1"/>
        </w:rPr>
        <w:t>政府</w:t>
      </w:r>
      <w:r w:rsidRPr="004672D6">
        <w:rPr>
          <w:rFonts w:hint="eastAsia"/>
          <w:color w:val="000000" w:themeColor="text1"/>
        </w:rPr>
        <w:t>等機關</w:t>
      </w:r>
      <w:r w:rsidR="00E71EC5" w:rsidRPr="004672D6">
        <w:rPr>
          <w:rFonts w:hint="eastAsia"/>
          <w:color w:val="000000" w:themeColor="text1"/>
        </w:rPr>
        <w:t>首長</w:t>
      </w:r>
      <w:r w:rsidR="00B84CD9" w:rsidRPr="004672D6">
        <w:rPr>
          <w:rFonts w:hint="eastAsia"/>
          <w:color w:val="000000" w:themeColor="text1"/>
        </w:rPr>
        <w:t>或</w:t>
      </w:r>
      <w:r w:rsidR="00E71EC5" w:rsidRPr="004672D6">
        <w:rPr>
          <w:rFonts w:hint="eastAsia"/>
          <w:color w:val="000000" w:themeColor="text1"/>
        </w:rPr>
        <w:t>副首長及相關</w:t>
      </w:r>
      <w:r w:rsidRPr="004672D6">
        <w:rPr>
          <w:rFonts w:hint="eastAsia"/>
          <w:color w:val="000000" w:themeColor="text1"/>
        </w:rPr>
        <w:t>主管人員，</w:t>
      </w:r>
      <w:r w:rsidR="00FB501B" w:rsidRPr="004672D6">
        <w:rPr>
          <w:rFonts w:hint="eastAsia"/>
          <w:color w:val="000000" w:themeColor="text1"/>
        </w:rPr>
        <w:t>已調查竣</w:t>
      </w:r>
      <w:r w:rsidR="00307A76" w:rsidRPr="004672D6">
        <w:rPr>
          <w:rFonts w:hint="eastAsia"/>
          <w:color w:val="000000" w:themeColor="text1"/>
        </w:rPr>
        <w:t>事</w:t>
      </w:r>
      <w:r w:rsidR="00FB501B" w:rsidRPr="004672D6">
        <w:rPr>
          <w:rFonts w:hint="eastAsia"/>
          <w:color w:val="000000" w:themeColor="text1"/>
        </w:rPr>
        <w:t>，</w:t>
      </w:r>
      <w:r w:rsidR="00307A76" w:rsidRPr="004672D6">
        <w:rPr>
          <w:rFonts w:hint="eastAsia"/>
          <w:color w:val="000000" w:themeColor="text1"/>
        </w:rPr>
        <w:t>茲臚</w:t>
      </w:r>
      <w:r w:rsidR="00FB501B" w:rsidRPr="004672D6">
        <w:rPr>
          <w:rFonts w:hint="eastAsia"/>
          <w:color w:val="000000" w:themeColor="text1"/>
        </w:rPr>
        <w:t>列調查意見如下：</w:t>
      </w:r>
    </w:p>
    <w:p w14:paraId="2C80C13D" w14:textId="1D1DE50A" w:rsidR="000153B3" w:rsidRPr="004672D6" w:rsidRDefault="000153B3" w:rsidP="005835AC">
      <w:pPr>
        <w:pStyle w:val="2"/>
        <w:rPr>
          <w:b/>
          <w:bCs w:val="0"/>
          <w:color w:val="000000" w:themeColor="text1"/>
        </w:rPr>
      </w:pPr>
      <w:r w:rsidRPr="004672D6">
        <w:rPr>
          <w:rFonts w:hint="eastAsia"/>
          <w:b/>
          <w:bCs w:val="0"/>
          <w:color w:val="000000" w:themeColor="text1"/>
        </w:rPr>
        <w:t>審計部查核核一、二、三廠核子事故緊急應變場所(下稱緊急應變場所)規劃設置情形，發現有部分位於斷層帶、土石流、淹水及海嘯溢淹等災害潛勢區域內，嗣經核安會聲復已協助地方政府規劃替代地點或盤點備援量能等</w:t>
      </w:r>
      <w:r w:rsidR="00224949" w:rsidRPr="004672D6">
        <w:rPr>
          <w:rFonts w:hint="eastAsia"/>
          <w:b/>
          <w:bCs w:val="0"/>
          <w:color w:val="000000" w:themeColor="text1"/>
        </w:rPr>
        <w:t>。</w:t>
      </w:r>
      <w:r w:rsidRPr="004672D6">
        <w:rPr>
          <w:rFonts w:hint="eastAsia"/>
          <w:b/>
          <w:bCs w:val="0"/>
          <w:color w:val="000000" w:themeColor="text1"/>
        </w:rPr>
        <w:t>惟</w:t>
      </w:r>
      <w:r w:rsidR="00FE0D95" w:rsidRPr="004672D6">
        <w:rPr>
          <w:rFonts w:hint="eastAsia"/>
          <w:b/>
          <w:bCs w:val="0"/>
          <w:color w:val="000000" w:themeColor="text1"/>
        </w:rPr>
        <w:t>本院諮詢</w:t>
      </w:r>
      <w:r w:rsidR="00B37A4A" w:rsidRPr="004672D6">
        <w:rPr>
          <w:rFonts w:hint="eastAsia"/>
          <w:b/>
          <w:bCs w:val="0"/>
          <w:color w:val="000000" w:themeColor="text1"/>
        </w:rPr>
        <w:t>專家學者</w:t>
      </w:r>
      <w:r w:rsidR="00FE0D95" w:rsidRPr="004672D6">
        <w:rPr>
          <w:rFonts w:hint="eastAsia"/>
          <w:b/>
          <w:bCs w:val="0"/>
          <w:color w:val="000000" w:themeColor="text1"/>
        </w:rPr>
        <w:t>指出</w:t>
      </w:r>
      <w:r w:rsidR="00FD5B34" w:rsidRPr="004672D6">
        <w:rPr>
          <w:rFonts w:hint="eastAsia"/>
          <w:b/>
          <w:bCs w:val="0"/>
          <w:color w:val="000000" w:themeColor="text1"/>
        </w:rPr>
        <w:t>，</w:t>
      </w:r>
      <w:r w:rsidR="00A64E8D" w:rsidRPr="004672D6">
        <w:rPr>
          <w:rFonts w:hint="eastAsia"/>
          <w:b/>
          <w:bCs w:val="0"/>
          <w:color w:val="000000" w:themeColor="text1"/>
        </w:rPr>
        <w:t>核能電廠</w:t>
      </w:r>
      <w:r w:rsidR="00FE0D95" w:rsidRPr="004672D6">
        <w:rPr>
          <w:rFonts w:hint="eastAsia"/>
          <w:b/>
          <w:bCs w:val="0"/>
          <w:color w:val="000000" w:themeColor="text1"/>
        </w:rPr>
        <w:t>發生事故多屬複合性災害，</w:t>
      </w:r>
      <w:r w:rsidR="0071082F" w:rsidRPr="004672D6">
        <w:rPr>
          <w:rFonts w:hint="eastAsia"/>
          <w:b/>
          <w:bCs w:val="0"/>
          <w:color w:val="000000" w:themeColor="text1"/>
        </w:rPr>
        <w:t>其狀況往往</w:t>
      </w:r>
      <w:r w:rsidR="00FE0D95" w:rsidRPr="004672D6">
        <w:rPr>
          <w:rFonts w:hint="eastAsia"/>
          <w:b/>
          <w:bCs w:val="0"/>
          <w:color w:val="000000" w:themeColor="text1"/>
        </w:rPr>
        <w:t>在預期之外，</w:t>
      </w:r>
      <w:r w:rsidR="00D533B3" w:rsidRPr="004672D6">
        <w:rPr>
          <w:rFonts w:hint="eastAsia"/>
          <w:b/>
          <w:bCs w:val="0"/>
          <w:color w:val="000000" w:themeColor="text1"/>
        </w:rPr>
        <w:t>故</w:t>
      </w:r>
      <w:r w:rsidR="00FE0D95" w:rsidRPr="004672D6">
        <w:rPr>
          <w:rFonts w:hint="eastAsia"/>
          <w:b/>
          <w:bCs w:val="0"/>
          <w:color w:val="000000" w:themeColor="text1"/>
        </w:rPr>
        <w:t>在避難計畫中，可能存在漏洞</w:t>
      </w:r>
      <w:r w:rsidR="00224949" w:rsidRPr="004672D6">
        <w:rPr>
          <w:rFonts w:hint="eastAsia"/>
          <w:b/>
          <w:bCs w:val="0"/>
          <w:color w:val="000000" w:themeColor="text1"/>
        </w:rPr>
        <w:t>，</w:t>
      </w:r>
      <w:r w:rsidRPr="004672D6">
        <w:rPr>
          <w:rFonts w:hint="eastAsia"/>
          <w:b/>
          <w:bCs w:val="0"/>
          <w:color w:val="000000" w:themeColor="text1"/>
        </w:rPr>
        <w:t>爰緊急應變場所仍應</w:t>
      </w:r>
      <w:r w:rsidR="00C54552" w:rsidRPr="004672D6">
        <w:rPr>
          <w:rFonts w:hint="eastAsia"/>
          <w:b/>
          <w:bCs w:val="0"/>
          <w:color w:val="000000" w:themeColor="text1"/>
        </w:rPr>
        <w:t>盡</w:t>
      </w:r>
      <w:r w:rsidRPr="004672D6">
        <w:rPr>
          <w:rFonts w:hint="eastAsia"/>
          <w:b/>
          <w:bCs w:val="0"/>
          <w:color w:val="000000" w:themeColor="text1"/>
        </w:rPr>
        <w:t>可能避開災害潛勢區域，</w:t>
      </w:r>
      <w:r w:rsidR="008B4734" w:rsidRPr="004672D6">
        <w:rPr>
          <w:rFonts w:hint="eastAsia"/>
          <w:b/>
          <w:bCs w:val="0"/>
          <w:color w:val="000000" w:themeColor="text1"/>
        </w:rPr>
        <w:t>以</w:t>
      </w:r>
      <w:r w:rsidRPr="004672D6">
        <w:rPr>
          <w:rFonts w:hint="eastAsia"/>
          <w:b/>
          <w:bCs w:val="0"/>
          <w:color w:val="000000" w:themeColor="text1"/>
        </w:rPr>
        <w:t>減少不可預見的災難變數。</w:t>
      </w:r>
    </w:p>
    <w:p w14:paraId="11B0E39E" w14:textId="11161F76" w:rsidR="00073CB5" w:rsidRPr="004672D6" w:rsidRDefault="003B7073" w:rsidP="008A6C87">
      <w:pPr>
        <w:pStyle w:val="3"/>
        <w:rPr>
          <w:color w:val="000000" w:themeColor="text1"/>
        </w:rPr>
      </w:pPr>
      <w:r w:rsidRPr="004672D6">
        <w:rPr>
          <w:rFonts w:hint="eastAsia"/>
          <w:color w:val="000000" w:themeColor="text1"/>
        </w:rPr>
        <w:t>按《核子事故緊急應變法》第14條第2項及第4項規定：「地方主管機關應依緊急應變基本計畫及核子事故民眾防護行動規範，訂定</w:t>
      </w:r>
      <w:r w:rsidRPr="004672D6">
        <w:rPr>
          <w:rFonts w:hint="eastAsia"/>
          <w:b/>
          <w:bCs w:val="0"/>
          <w:color w:val="000000" w:themeColor="text1"/>
        </w:rPr>
        <w:t>區域民眾防護應變計畫</w:t>
      </w:r>
      <w:r w:rsidRPr="004672D6">
        <w:rPr>
          <w:rFonts w:hint="eastAsia"/>
          <w:color w:val="000000" w:themeColor="text1"/>
        </w:rPr>
        <w:t>。」及「</w:t>
      </w:r>
      <w:r w:rsidR="00B2280A" w:rsidRPr="004672D6">
        <w:rPr>
          <w:rFonts w:hint="eastAsia"/>
          <w:color w:val="000000" w:themeColor="text1"/>
        </w:rPr>
        <w:t>……</w:t>
      </w:r>
      <w:r w:rsidRPr="004672D6">
        <w:rPr>
          <w:rFonts w:hint="eastAsia"/>
          <w:color w:val="000000" w:themeColor="text1"/>
        </w:rPr>
        <w:t>區域民眾防護應變計畫</w:t>
      </w:r>
      <w:r w:rsidR="00B2280A" w:rsidRPr="004672D6">
        <w:rPr>
          <w:rFonts w:hint="eastAsia"/>
          <w:color w:val="000000" w:themeColor="text1"/>
        </w:rPr>
        <w:t>……</w:t>
      </w:r>
      <w:r w:rsidRPr="004672D6">
        <w:rPr>
          <w:rFonts w:hint="eastAsia"/>
          <w:color w:val="000000" w:themeColor="text1"/>
        </w:rPr>
        <w:t>應報請中央主管機關核定公告之。」第18條</w:t>
      </w:r>
      <w:r w:rsidR="00DF2FCC" w:rsidRPr="004672D6">
        <w:rPr>
          <w:rFonts w:hint="eastAsia"/>
          <w:color w:val="000000" w:themeColor="text1"/>
        </w:rPr>
        <w:t>並</w:t>
      </w:r>
      <w:r w:rsidRPr="004672D6">
        <w:rPr>
          <w:rFonts w:hint="eastAsia"/>
          <w:color w:val="000000" w:themeColor="text1"/>
        </w:rPr>
        <w:t>規定</w:t>
      </w:r>
      <w:r w:rsidR="00CD77A0" w:rsidRPr="004672D6">
        <w:rPr>
          <w:rFonts w:hint="eastAsia"/>
          <w:color w:val="000000" w:themeColor="text1"/>
        </w:rPr>
        <w:t>：「</w:t>
      </w:r>
      <w:r w:rsidR="00CD77A0" w:rsidRPr="004672D6">
        <w:rPr>
          <w:rFonts w:hAnsi="標楷體" w:hint="eastAsia"/>
          <w:color w:val="000000" w:themeColor="text1"/>
        </w:rPr>
        <w:t>為有效執行民眾防護行動，地方主管機關應依核定之區域民眾防護應變計畫，辦理下列事項：一、人員之編組、訓練及演習。二、設備、設施之設置與測試及維護。三、民眾防護物資、器材之儲備、檢查及</w:t>
      </w:r>
      <w:r w:rsidR="00CD77A0" w:rsidRPr="004672D6">
        <w:rPr>
          <w:rFonts w:hAnsi="標楷體" w:hint="eastAsia"/>
          <w:color w:val="000000" w:themeColor="text1"/>
        </w:rPr>
        <w:lastRenderedPageBreak/>
        <w:t>調度。四、其他緊急應變整備措施之規劃及執行事項。</w:t>
      </w:r>
      <w:r w:rsidR="00200737" w:rsidRPr="004672D6">
        <w:rPr>
          <w:rFonts w:hAnsi="標楷體" w:hint="eastAsia"/>
          <w:color w:val="000000" w:themeColor="text1"/>
        </w:rPr>
        <w:t>」「</w:t>
      </w:r>
      <w:r w:rsidR="00CD77A0" w:rsidRPr="004672D6">
        <w:rPr>
          <w:rFonts w:hAnsi="標楷體" w:hint="eastAsia"/>
          <w:color w:val="000000" w:themeColor="text1"/>
        </w:rPr>
        <w:t>地方主管機關辦理前項事項，中央主管機關、指定之機關及核子反應器設施經營者應提供必要之協助。</w:t>
      </w:r>
      <w:r w:rsidR="00200737" w:rsidRPr="004672D6">
        <w:rPr>
          <w:rFonts w:hAnsi="標楷體" w:hint="eastAsia"/>
          <w:color w:val="000000" w:themeColor="text1"/>
        </w:rPr>
        <w:t>」「</w:t>
      </w:r>
      <w:r w:rsidR="00CD77A0" w:rsidRPr="004672D6">
        <w:rPr>
          <w:rFonts w:hAnsi="標楷體" w:hint="eastAsia"/>
          <w:color w:val="000000" w:themeColor="text1"/>
        </w:rPr>
        <w:t>為辦理第</w:t>
      </w:r>
      <w:r w:rsidR="00F00BAC" w:rsidRPr="004672D6">
        <w:rPr>
          <w:rFonts w:hAnsi="標楷體" w:hint="eastAsia"/>
          <w:color w:val="000000" w:themeColor="text1"/>
        </w:rPr>
        <w:t>1</w:t>
      </w:r>
      <w:r w:rsidR="00CD77A0" w:rsidRPr="004672D6">
        <w:rPr>
          <w:rFonts w:hAnsi="標楷體" w:hint="eastAsia"/>
          <w:color w:val="000000" w:themeColor="text1"/>
        </w:rPr>
        <w:t>項所定事項，地方主管機關得設專責單位。</w:t>
      </w:r>
      <w:r w:rsidR="00CD77A0" w:rsidRPr="004672D6">
        <w:rPr>
          <w:rFonts w:hint="eastAsia"/>
          <w:color w:val="000000" w:themeColor="text1"/>
        </w:rPr>
        <w:t>」</w:t>
      </w:r>
      <w:r w:rsidR="00BA569B" w:rsidRPr="004672D6">
        <w:rPr>
          <w:rFonts w:hint="eastAsia"/>
          <w:color w:val="000000" w:themeColor="text1"/>
        </w:rPr>
        <w:t>又</w:t>
      </w:r>
      <w:r w:rsidR="00BA569B" w:rsidRPr="004672D6">
        <w:rPr>
          <w:rFonts w:hAnsi="標楷體" w:hint="eastAsia"/>
          <w:color w:val="000000" w:themeColor="text1"/>
        </w:rPr>
        <w:t>「</w:t>
      </w:r>
      <w:r w:rsidR="00D26FAE" w:rsidRPr="004672D6">
        <w:rPr>
          <w:rFonts w:hint="eastAsia"/>
          <w:color w:val="000000" w:themeColor="text1"/>
        </w:rPr>
        <w:t>核子事故緊急應變基本計畫</w:t>
      </w:r>
      <w:r w:rsidR="00BA569B" w:rsidRPr="004672D6">
        <w:rPr>
          <w:rFonts w:hAnsi="標楷體" w:hint="eastAsia"/>
          <w:color w:val="000000" w:themeColor="text1"/>
        </w:rPr>
        <w:t>」</w:t>
      </w:r>
      <w:r w:rsidR="00D26FAE" w:rsidRPr="004672D6">
        <w:rPr>
          <w:rFonts w:hint="eastAsia"/>
          <w:color w:val="000000" w:themeColor="text1"/>
        </w:rPr>
        <w:t>第3章第3節規定</w:t>
      </w:r>
      <w:r w:rsidR="00D26FAE" w:rsidRPr="004672D6">
        <w:rPr>
          <w:rFonts w:hAnsi="標楷體" w:hint="eastAsia"/>
          <w:color w:val="000000" w:themeColor="text1"/>
        </w:rPr>
        <w:t>：「本章所定各應變計畫，每</w:t>
      </w:r>
      <w:r w:rsidR="00F00BAC" w:rsidRPr="004672D6">
        <w:rPr>
          <w:rFonts w:hAnsi="標楷體" w:hint="eastAsia"/>
          <w:color w:val="000000" w:themeColor="text1"/>
        </w:rPr>
        <w:t>5</w:t>
      </w:r>
      <w:r w:rsidR="00D26FAE" w:rsidRPr="004672D6">
        <w:rPr>
          <w:rFonts w:hAnsi="標楷體" w:hint="eastAsia"/>
          <w:color w:val="000000" w:themeColor="text1"/>
        </w:rPr>
        <w:t>年應作一次完整審視與檢討；必要時，得隨時修訂之。」</w:t>
      </w:r>
      <w:r w:rsidR="00077CD9" w:rsidRPr="004672D6">
        <w:rPr>
          <w:rFonts w:hAnsi="標楷體" w:hint="eastAsia"/>
          <w:color w:val="000000" w:themeColor="text1"/>
        </w:rPr>
        <w:t>爰地方主管機關(</w:t>
      </w:r>
      <w:r w:rsidR="00BA569B" w:rsidRPr="004672D6">
        <w:rPr>
          <w:rFonts w:hAnsi="標楷體" w:hint="eastAsia"/>
          <w:color w:val="000000" w:themeColor="text1"/>
        </w:rPr>
        <w:t>即</w:t>
      </w:r>
      <w:r w:rsidR="00077CD9" w:rsidRPr="004672D6">
        <w:rPr>
          <w:rFonts w:hAnsi="標楷體" w:hint="eastAsia"/>
          <w:color w:val="000000" w:themeColor="text1"/>
        </w:rPr>
        <w:t>核一、二、三廠緊急應變計畫區所在市縣政府</w:t>
      </w:r>
      <w:r w:rsidR="00BA569B" w:rsidRPr="004672D6">
        <w:rPr>
          <w:rFonts w:hAnsi="標楷體" w:hint="eastAsia"/>
          <w:color w:val="000000" w:themeColor="text1"/>
        </w:rPr>
        <w:t>-新北市、基隆市及屏東縣政府</w:t>
      </w:r>
      <w:r w:rsidR="00077CD9" w:rsidRPr="004672D6">
        <w:rPr>
          <w:rFonts w:hAnsi="標楷體" w:hint="eastAsia"/>
          <w:color w:val="000000" w:themeColor="text1"/>
        </w:rPr>
        <w:t>)應訂定</w:t>
      </w:r>
      <w:r w:rsidR="00AD4468" w:rsidRPr="004672D6">
        <w:rPr>
          <w:rFonts w:hAnsi="標楷體" w:hint="eastAsia"/>
          <w:color w:val="000000" w:themeColor="text1"/>
        </w:rPr>
        <w:t>「</w:t>
      </w:r>
      <w:r w:rsidR="00AD4468" w:rsidRPr="004672D6">
        <w:rPr>
          <w:rFonts w:hint="eastAsia"/>
          <w:color w:val="000000" w:themeColor="text1"/>
        </w:rPr>
        <w:t>核子事故</w:t>
      </w:r>
      <w:r w:rsidR="00077CD9" w:rsidRPr="004672D6">
        <w:rPr>
          <w:rFonts w:hAnsi="標楷體" w:hint="eastAsia"/>
          <w:color w:val="000000" w:themeColor="text1"/>
        </w:rPr>
        <w:t>區域民眾防護應變計畫</w:t>
      </w:r>
      <w:r w:rsidR="00AD4468" w:rsidRPr="004672D6">
        <w:rPr>
          <w:rFonts w:hAnsi="標楷體" w:hint="eastAsia"/>
          <w:color w:val="000000" w:themeColor="text1"/>
        </w:rPr>
        <w:t>」</w:t>
      </w:r>
      <w:r w:rsidR="00AD4468" w:rsidRPr="004672D6">
        <w:rPr>
          <w:rFonts w:hint="eastAsia"/>
          <w:color w:val="000000" w:themeColor="text1"/>
        </w:rPr>
        <w:t>(下稱防護應變計畫)</w:t>
      </w:r>
      <w:r w:rsidR="00077CD9" w:rsidRPr="004672D6">
        <w:rPr>
          <w:rFonts w:hAnsi="標楷體" w:hint="eastAsia"/>
          <w:color w:val="000000" w:themeColor="text1"/>
        </w:rPr>
        <w:t>，報請</w:t>
      </w:r>
      <w:r w:rsidR="00077CD9" w:rsidRPr="004672D6">
        <w:rPr>
          <w:rFonts w:hint="eastAsia"/>
          <w:color w:val="000000" w:themeColor="text1"/>
        </w:rPr>
        <w:t>中央主管機關</w:t>
      </w:r>
      <w:r w:rsidR="005E2401" w:rsidRPr="004672D6">
        <w:rPr>
          <w:rFonts w:hint="eastAsia"/>
          <w:color w:val="000000" w:themeColor="text1"/>
        </w:rPr>
        <w:t>(</w:t>
      </w:r>
      <w:r w:rsidR="00AD4468" w:rsidRPr="004672D6">
        <w:rPr>
          <w:rFonts w:hint="eastAsia"/>
          <w:color w:val="000000" w:themeColor="text1"/>
        </w:rPr>
        <w:t>即</w:t>
      </w:r>
      <w:r w:rsidR="00077CD9" w:rsidRPr="004672D6">
        <w:rPr>
          <w:rFonts w:hAnsi="標楷體" w:hint="eastAsia"/>
          <w:color w:val="000000" w:themeColor="text1"/>
        </w:rPr>
        <w:t>核安會</w:t>
      </w:r>
      <w:r w:rsidR="005E2401" w:rsidRPr="004672D6">
        <w:rPr>
          <w:rFonts w:hAnsi="標楷體" w:hint="eastAsia"/>
          <w:color w:val="000000" w:themeColor="text1"/>
        </w:rPr>
        <w:t>)</w:t>
      </w:r>
      <w:r w:rsidR="00077CD9" w:rsidRPr="004672D6">
        <w:rPr>
          <w:rFonts w:hAnsi="標楷體" w:hint="eastAsia"/>
          <w:color w:val="000000" w:themeColor="text1"/>
        </w:rPr>
        <w:t>核定</w:t>
      </w:r>
      <w:r w:rsidR="005E2401" w:rsidRPr="004672D6">
        <w:rPr>
          <w:rFonts w:hAnsi="標楷體" w:hint="eastAsia"/>
          <w:color w:val="000000" w:themeColor="text1"/>
        </w:rPr>
        <w:t>，並</w:t>
      </w:r>
      <w:r w:rsidR="00077CD9" w:rsidRPr="004672D6">
        <w:rPr>
          <w:rFonts w:hAnsi="標楷體" w:hint="eastAsia"/>
          <w:color w:val="000000" w:themeColor="text1"/>
        </w:rPr>
        <w:t>每5年審視</w:t>
      </w:r>
      <w:r w:rsidR="005E2401" w:rsidRPr="004672D6">
        <w:rPr>
          <w:rFonts w:hAnsi="標楷體" w:hint="eastAsia"/>
          <w:color w:val="000000" w:themeColor="text1"/>
        </w:rPr>
        <w:t>與</w:t>
      </w:r>
      <w:r w:rsidR="00077CD9" w:rsidRPr="004672D6">
        <w:rPr>
          <w:rFonts w:hAnsi="標楷體" w:hint="eastAsia"/>
          <w:color w:val="000000" w:themeColor="text1"/>
        </w:rPr>
        <w:t>檢討，據以執行核子事故緊急應變</w:t>
      </w:r>
      <w:r w:rsidR="005E2401" w:rsidRPr="004672D6">
        <w:rPr>
          <w:rFonts w:hAnsi="標楷體" w:hint="eastAsia"/>
          <w:color w:val="000000" w:themeColor="text1"/>
        </w:rPr>
        <w:t>計畫及</w:t>
      </w:r>
      <w:r w:rsidR="00077CD9" w:rsidRPr="004672D6">
        <w:rPr>
          <w:rFonts w:hAnsi="標楷體" w:hint="eastAsia"/>
          <w:color w:val="000000" w:themeColor="text1"/>
        </w:rPr>
        <w:t>民眾防護</w:t>
      </w:r>
      <w:r w:rsidR="00DF2FCC" w:rsidRPr="004672D6">
        <w:rPr>
          <w:rFonts w:hAnsi="標楷體" w:hint="eastAsia"/>
          <w:color w:val="000000" w:themeColor="text1"/>
        </w:rPr>
        <w:t>行動</w:t>
      </w:r>
      <w:r w:rsidR="00077CD9" w:rsidRPr="004672D6">
        <w:rPr>
          <w:rFonts w:hAnsi="標楷體" w:hint="eastAsia"/>
          <w:color w:val="000000" w:themeColor="text1"/>
        </w:rPr>
        <w:t>。</w:t>
      </w:r>
    </w:p>
    <w:p w14:paraId="25976459" w14:textId="172E206F" w:rsidR="00B47788" w:rsidRPr="004672D6" w:rsidRDefault="00A40318" w:rsidP="00A6164A">
      <w:pPr>
        <w:pStyle w:val="3"/>
        <w:rPr>
          <w:color w:val="000000" w:themeColor="text1"/>
        </w:rPr>
      </w:pPr>
      <w:r w:rsidRPr="004672D6">
        <w:rPr>
          <w:rFonts w:hint="eastAsia"/>
          <w:color w:val="000000" w:themeColor="text1"/>
        </w:rPr>
        <w:t>100年3月11日日本福島核子事故</w:t>
      </w:r>
      <w:r w:rsidR="00021DB0" w:rsidRPr="004672D6">
        <w:rPr>
          <w:rFonts w:hint="eastAsia"/>
          <w:color w:val="000000" w:themeColor="text1"/>
        </w:rPr>
        <w:t>(下稱福島核災)</w:t>
      </w:r>
      <w:r w:rsidRPr="004672D6">
        <w:rPr>
          <w:rFonts w:hint="eastAsia"/>
          <w:color w:val="000000" w:themeColor="text1"/>
        </w:rPr>
        <w:t>後，</w:t>
      </w:r>
      <w:r w:rsidR="00B47788" w:rsidRPr="004672D6">
        <w:rPr>
          <w:rFonts w:hint="eastAsia"/>
          <w:color w:val="000000" w:themeColor="text1"/>
        </w:rPr>
        <w:t>核安會要求台電公司以雙機組事故為分析假設，重新計算核一、二、三廠緊急應變計畫區</w:t>
      </w:r>
      <w:r w:rsidR="00D92FE9" w:rsidRPr="004672D6">
        <w:rPr>
          <w:rFonts w:hint="eastAsia"/>
          <w:color w:val="000000" w:themeColor="text1"/>
        </w:rPr>
        <w:t>(</w:t>
      </w:r>
      <w:r w:rsidR="00BA4793" w:rsidRPr="004672D6">
        <w:rPr>
          <w:rFonts w:hint="eastAsia"/>
          <w:color w:val="000000" w:themeColor="text1"/>
        </w:rPr>
        <w:t xml:space="preserve"> </w:t>
      </w:r>
      <w:r w:rsidR="00D92FE9" w:rsidRPr="004672D6">
        <w:rPr>
          <w:rFonts w:hint="eastAsia"/>
          <w:color w:val="000000" w:themeColor="text1"/>
        </w:rPr>
        <w:t>Emergency Planning Zone, EPZ)</w:t>
      </w:r>
      <w:r w:rsidR="00B47788" w:rsidRPr="004672D6">
        <w:rPr>
          <w:rFonts w:hint="eastAsia"/>
          <w:color w:val="000000" w:themeColor="text1"/>
        </w:rPr>
        <w:t>範圍，並於同年10月27日核定公告「核一、二、三廠緊急應變計畫區」為8公里</w:t>
      </w:r>
      <w:r w:rsidR="00887274" w:rsidRPr="004672D6">
        <w:rPr>
          <w:rFonts w:hint="eastAsia"/>
          <w:color w:val="000000" w:themeColor="text1"/>
        </w:rPr>
        <w:t>，嗣於114年7月16日核定公告核一、二、三廠緊急應變計畫區仍維持8公里。緊急應變計畫區(EPZ)</w:t>
      </w:r>
      <w:r w:rsidR="001A4171" w:rsidRPr="004672D6">
        <w:rPr>
          <w:rFonts w:hint="eastAsia"/>
          <w:color w:val="000000" w:themeColor="text1"/>
        </w:rPr>
        <w:t>涵蓋轄區包含新北市</w:t>
      </w:r>
      <w:r w:rsidR="001A4171" w:rsidRPr="004672D6">
        <w:rPr>
          <w:color w:val="000000" w:themeColor="text1"/>
        </w:rPr>
        <w:t>(</w:t>
      </w:r>
      <w:r w:rsidR="001A4171" w:rsidRPr="004672D6">
        <w:rPr>
          <w:rFonts w:hint="eastAsia"/>
          <w:color w:val="000000" w:themeColor="text1"/>
        </w:rPr>
        <w:t>核一、二廠</w:t>
      </w:r>
      <w:r w:rsidR="001A4171" w:rsidRPr="004672D6">
        <w:rPr>
          <w:color w:val="000000" w:themeColor="text1"/>
        </w:rPr>
        <w:t>)</w:t>
      </w:r>
      <w:r w:rsidR="001A4171" w:rsidRPr="004672D6">
        <w:rPr>
          <w:rFonts w:hint="eastAsia"/>
          <w:color w:val="000000" w:themeColor="text1"/>
        </w:rPr>
        <w:t>、基隆市</w:t>
      </w:r>
      <w:r w:rsidR="001A4171" w:rsidRPr="004672D6">
        <w:rPr>
          <w:color w:val="000000" w:themeColor="text1"/>
        </w:rPr>
        <w:t>(</w:t>
      </w:r>
      <w:r w:rsidR="001A4171" w:rsidRPr="004672D6">
        <w:rPr>
          <w:rFonts w:hint="eastAsia"/>
          <w:color w:val="000000" w:themeColor="text1"/>
        </w:rPr>
        <w:t>核二廠</w:t>
      </w:r>
      <w:r w:rsidR="001A4171" w:rsidRPr="004672D6">
        <w:rPr>
          <w:color w:val="000000" w:themeColor="text1"/>
        </w:rPr>
        <w:t>)</w:t>
      </w:r>
      <w:r w:rsidR="001A4171" w:rsidRPr="004672D6">
        <w:rPr>
          <w:rFonts w:hint="eastAsia"/>
          <w:color w:val="000000" w:themeColor="text1"/>
        </w:rPr>
        <w:t>及屏東縣</w:t>
      </w:r>
      <w:r w:rsidR="001A4171" w:rsidRPr="004672D6">
        <w:rPr>
          <w:color w:val="000000" w:themeColor="text1"/>
        </w:rPr>
        <w:t>(</w:t>
      </w:r>
      <w:r w:rsidR="001A4171" w:rsidRPr="004672D6">
        <w:rPr>
          <w:rFonts w:hint="eastAsia"/>
          <w:color w:val="000000" w:themeColor="text1"/>
        </w:rPr>
        <w:t>核三廠</w:t>
      </w:r>
      <w:r w:rsidR="001A4171" w:rsidRPr="004672D6">
        <w:rPr>
          <w:color w:val="000000" w:themeColor="text1"/>
        </w:rPr>
        <w:t>)68</w:t>
      </w:r>
      <w:r w:rsidR="001A4171" w:rsidRPr="004672D6">
        <w:rPr>
          <w:rFonts w:hint="eastAsia"/>
          <w:color w:val="000000" w:themeColor="text1"/>
        </w:rPr>
        <w:t>個村里行政區。</w:t>
      </w:r>
    </w:p>
    <w:p w14:paraId="26E5B562" w14:textId="34BDDF83" w:rsidR="00BE28D2" w:rsidRPr="004672D6" w:rsidRDefault="00BE28D2" w:rsidP="009F08D5">
      <w:pPr>
        <w:snapToGrid w:val="0"/>
        <w:jc w:val="center"/>
        <w:rPr>
          <w:color w:val="000000" w:themeColor="text1"/>
        </w:rPr>
      </w:pPr>
      <w:r w:rsidRPr="004672D6">
        <w:rPr>
          <w:noProof/>
          <w:color w:val="000000" w:themeColor="text1"/>
        </w:rPr>
        <w:lastRenderedPageBreak/>
        <w:drawing>
          <wp:inline distT="0" distB="0" distL="0" distR="0" wp14:anchorId="555A003E" wp14:editId="64B803CB">
            <wp:extent cx="3871978" cy="2700000"/>
            <wp:effectExtent l="0" t="0" r="0" b="5715"/>
            <wp:docPr id="1" name="圖片 1" descr="說明核能一廠緊急應變計畫區行政區域範圍的圖片，為核能一廠8公里範圍內的里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說明核能一廠緊急應變計畫區行政區域範圍的圖片，為核能一廠8公里範圍內的里別"/>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71978" cy="2700000"/>
                    </a:xfrm>
                    <a:prstGeom prst="rect">
                      <a:avLst/>
                    </a:prstGeom>
                    <a:noFill/>
                    <a:ln>
                      <a:noFill/>
                    </a:ln>
                  </pic:spPr>
                </pic:pic>
              </a:graphicData>
            </a:graphic>
          </wp:inline>
        </w:drawing>
      </w:r>
    </w:p>
    <w:p w14:paraId="47E4F944" w14:textId="2C4D883B" w:rsidR="00BE28D2" w:rsidRPr="004672D6" w:rsidRDefault="00BE28D2" w:rsidP="00CA77F5">
      <w:pPr>
        <w:pStyle w:val="a1"/>
        <w:numPr>
          <w:ilvl w:val="0"/>
          <w:numId w:val="39"/>
        </w:numPr>
        <w:spacing w:after="0"/>
        <w:ind w:left="482" w:hanging="482"/>
        <w:rPr>
          <w:color w:val="000000" w:themeColor="text1"/>
        </w:rPr>
      </w:pPr>
      <w:r w:rsidRPr="004672D6">
        <w:rPr>
          <w:rFonts w:hint="eastAsia"/>
          <w:color w:val="000000" w:themeColor="text1"/>
        </w:rPr>
        <w:t>核一廠緊急應變計畫區行政區域圖</w:t>
      </w:r>
    </w:p>
    <w:p w14:paraId="50AD3E82" w14:textId="62B70A1E" w:rsidR="00CA77F5" w:rsidRPr="004672D6" w:rsidRDefault="00CA77F5" w:rsidP="00CA77F5">
      <w:pPr>
        <w:pStyle w:val="af5"/>
        <w:jc w:val="center"/>
        <w:rPr>
          <w:color w:val="000000" w:themeColor="text1"/>
        </w:rPr>
      </w:pPr>
      <w:r w:rsidRPr="004672D6">
        <w:rPr>
          <w:rFonts w:hint="eastAsia"/>
          <w:color w:val="000000" w:themeColor="text1"/>
        </w:rPr>
        <w:t>資料來源</w:t>
      </w:r>
      <w:r w:rsidRPr="004672D6">
        <w:rPr>
          <w:rFonts w:hAnsi="標楷體" w:hint="eastAsia"/>
          <w:color w:val="000000" w:themeColor="text1"/>
        </w:rPr>
        <w:t>：</w:t>
      </w:r>
      <w:r w:rsidRPr="004672D6">
        <w:rPr>
          <w:rFonts w:hint="eastAsia"/>
          <w:color w:val="000000" w:themeColor="text1"/>
        </w:rPr>
        <w:t>核安會</w:t>
      </w:r>
    </w:p>
    <w:p w14:paraId="24AF5055" w14:textId="1DB0D51E" w:rsidR="00BE28D2" w:rsidRPr="004672D6" w:rsidRDefault="00BE28D2" w:rsidP="00016286">
      <w:pPr>
        <w:snapToGrid w:val="0"/>
        <w:jc w:val="center"/>
        <w:rPr>
          <w:color w:val="000000" w:themeColor="text1"/>
        </w:rPr>
      </w:pPr>
      <w:r w:rsidRPr="004672D6">
        <w:rPr>
          <w:noProof/>
          <w:color w:val="000000" w:themeColor="text1"/>
        </w:rPr>
        <w:drawing>
          <wp:inline distT="0" distB="0" distL="0" distR="0" wp14:anchorId="635A6954" wp14:editId="3A104913">
            <wp:extent cx="3324477" cy="4716000"/>
            <wp:effectExtent l="0" t="0" r="0" b="889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4477" cy="4716000"/>
                    </a:xfrm>
                    <a:prstGeom prst="rect">
                      <a:avLst/>
                    </a:prstGeom>
                    <a:noFill/>
                  </pic:spPr>
                </pic:pic>
              </a:graphicData>
            </a:graphic>
          </wp:inline>
        </w:drawing>
      </w:r>
    </w:p>
    <w:p w14:paraId="020F3CD9" w14:textId="2EA98511" w:rsidR="00BE28D2" w:rsidRPr="004672D6" w:rsidRDefault="00BE28D2" w:rsidP="00A74EA5">
      <w:pPr>
        <w:pStyle w:val="a1"/>
        <w:numPr>
          <w:ilvl w:val="0"/>
          <w:numId w:val="39"/>
        </w:numPr>
        <w:spacing w:after="0"/>
        <w:ind w:left="482" w:hanging="482"/>
        <w:rPr>
          <w:color w:val="000000" w:themeColor="text1"/>
        </w:rPr>
      </w:pPr>
      <w:r w:rsidRPr="004672D6">
        <w:rPr>
          <w:rFonts w:hint="eastAsia"/>
          <w:color w:val="000000" w:themeColor="text1"/>
        </w:rPr>
        <w:t>核二廠緊急應變計畫區行政區域圖</w:t>
      </w:r>
    </w:p>
    <w:p w14:paraId="6CEF55D7" w14:textId="6318716B" w:rsidR="00016286" w:rsidRPr="004672D6" w:rsidRDefault="00016286" w:rsidP="00A758C3">
      <w:pPr>
        <w:pStyle w:val="af5"/>
        <w:jc w:val="center"/>
        <w:rPr>
          <w:color w:val="000000" w:themeColor="text1"/>
        </w:rPr>
      </w:pPr>
      <w:r w:rsidRPr="004672D6">
        <w:rPr>
          <w:rFonts w:hint="eastAsia"/>
          <w:color w:val="000000" w:themeColor="text1"/>
        </w:rPr>
        <w:t>資料來源</w:t>
      </w:r>
      <w:r w:rsidRPr="004672D6">
        <w:rPr>
          <w:rFonts w:hAnsi="標楷體" w:hint="eastAsia"/>
          <w:color w:val="000000" w:themeColor="text1"/>
        </w:rPr>
        <w:t>：</w:t>
      </w:r>
      <w:r w:rsidRPr="004672D6">
        <w:rPr>
          <w:rFonts w:hint="eastAsia"/>
          <w:color w:val="000000" w:themeColor="text1"/>
        </w:rPr>
        <w:t>核安會</w:t>
      </w:r>
    </w:p>
    <w:p w14:paraId="3CCF14BD" w14:textId="49983376" w:rsidR="00BE28D2" w:rsidRPr="004672D6" w:rsidRDefault="00BE28D2" w:rsidP="005F38AE">
      <w:pPr>
        <w:snapToGrid w:val="0"/>
        <w:jc w:val="center"/>
        <w:rPr>
          <w:color w:val="000000" w:themeColor="text1"/>
        </w:rPr>
      </w:pPr>
      <w:r w:rsidRPr="004672D6">
        <w:rPr>
          <w:noProof/>
          <w:color w:val="000000" w:themeColor="text1"/>
        </w:rPr>
        <w:lastRenderedPageBreak/>
        <w:drawing>
          <wp:inline distT="0" distB="0" distL="0" distR="0" wp14:anchorId="474E1004" wp14:editId="2171DE1C">
            <wp:extent cx="4127866" cy="2880000"/>
            <wp:effectExtent l="0" t="0" r="6350" b="0"/>
            <wp:docPr id="6" name="圖片 6" descr="說明核能三廠緊急應變計畫區行政區域範圍的圖片，為核能三廠8公里範圍內的里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說明核能三廠緊急應變計畫區行政區域範圍的圖片，為核能三廠8公里範圍內的里別"/>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27866" cy="2880000"/>
                    </a:xfrm>
                    <a:prstGeom prst="rect">
                      <a:avLst/>
                    </a:prstGeom>
                    <a:noFill/>
                    <a:ln>
                      <a:noFill/>
                    </a:ln>
                  </pic:spPr>
                </pic:pic>
              </a:graphicData>
            </a:graphic>
          </wp:inline>
        </w:drawing>
      </w:r>
    </w:p>
    <w:p w14:paraId="2AF22D4E" w14:textId="1745B8F0" w:rsidR="00BE28D2" w:rsidRPr="004672D6" w:rsidRDefault="00BE28D2" w:rsidP="009063F2">
      <w:pPr>
        <w:pStyle w:val="a1"/>
        <w:numPr>
          <w:ilvl w:val="0"/>
          <w:numId w:val="39"/>
        </w:numPr>
        <w:spacing w:after="0"/>
        <w:ind w:left="482" w:hanging="482"/>
        <w:rPr>
          <w:color w:val="000000" w:themeColor="text1"/>
        </w:rPr>
      </w:pPr>
      <w:r w:rsidRPr="004672D6">
        <w:rPr>
          <w:rFonts w:hint="eastAsia"/>
          <w:color w:val="000000" w:themeColor="text1"/>
        </w:rPr>
        <w:t>核三廠緊急應變計畫區行政區域圖</w:t>
      </w:r>
    </w:p>
    <w:p w14:paraId="707790EE" w14:textId="77777777" w:rsidR="009063F2" w:rsidRPr="004672D6" w:rsidRDefault="009063F2" w:rsidP="009063F2">
      <w:pPr>
        <w:pStyle w:val="af5"/>
        <w:jc w:val="center"/>
        <w:rPr>
          <w:color w:val="000000" w:themeColor="text1"/>
        </w:rPr>
      </w:pPr>
      <w:r w:rsidRPr="004672D6">
        <w:rPr>
          <w:rFonts w:hint="eastAsia"/>
          <w:color w:val="000000" w:themeColor="text1"/>
        </w:rPr>
        <w:t>資料來源</w:t>
      </w:r>
      <w:r w:rsidRPr="004672D6">
        <w:rPr>
          <w:rFonts w:hAnsi="標楷體" w:hint="eastAsia"/>
          <w:color w:val="000000" w:themeColor="text1"/>
        </w:rPr>
        <w:t>：</w:t>
      </w:r>
      <w:r w:rsidRPr="004672D6">
        <w:rPr>
          <w:rFonts w:hint="eastAsia"/>
          <w:color w:val="000000" w:themeColor="text1"/>
        </w:rPr>
        <w:t>核安會</w:t>
      </w:r>
    </w:p>
    <w:p w14:paraId="7F92923E" w14:textId="3106BC05" w:rsidR="00A82B14" w:rsidRPr="004672D6" w:rsidRDefault="006C1B85" w:rsidP="00B20B8E">
      <w:pPr>
        <w:pStyle w:val="3"/>
        <w:rPr>
          <w:color w:val="000000" w:themeColor="text1"/>
        </w:rPr>
      </w:pPr>
      <w:r w:rsidRPr="004672D6">
        <w:rPr>
          <w:rFonts w:hint="eastAsia"/>
          <w:color w:val="000000" w:themeColor="text1"/>
        </w:rPr>
        <w:t>審計部依據台電公司112年6月提出之「核能一、二、三廠緊急應變計畫區內民眾防護措施分析及規劃檢討修正報告」，</w:t>
      </w:r>
      <w:r w:rsidR="004B4E08" w:rsidRPr="004672D6">
        <w:rPr>
          <w:rFonts w:hint="eastAsia"/>
          <w:color w:val="000000" w:themeColor="text1"/>
        </w:rPr>
        <w:t>運用國家災害防救科技中心「3D災害潛勢地圖」分析結果，</w:t>
      </w:r>
      <w:r w:rsidRPr="004672D6">
        <w:rPr>
          <w:rFonts w:hint="eastAsia"/>
          <w:color w:val="000000" w:themeColor="text1"/>
        </w:rPr>
        <w:t>發現新北市、基隆市及屏東縣政府防護應變計畫規劃之緊急應變場所，</w:t>
      </w:r>
      <w:r w:rsidR="004B5417" w:rsidRPr="004672D6">
        <w:rPr>
          <w:rFonts w:hint="eastAsia"/>
          <w:color w:val="000000" w:themeColor="text1"/>
        </w:rPr>
        <w:t>有</w:t>
      </w:r>
      <w:r w:rsidRPr="004672D6">
        <w:rPr>
          <w:rFonts w:hint="eastAsia"/>
          <w:color w:val="000000" w:themeColor="text1"/>
        </w:rPr>
        <w:t>位於淹水潛勢區(24小時累積雨量650毫米)、土石流潛勢區、海嘯溢淹潛勢區、斷層帶、火山災害潛勢區或土壤液化潛勢區等災害潛勢區域</w:t>
      </w:r>
      <w:r w:rsidR="00DF65E9" w:rsidRPr="004672D6">
        <w:rPr>
          <w:rFonts w:hint="eastAsia"/>
          <w:color w:val="000000" w:themeColor="text1"/>
        </w:rPr>
        <w:t>等</w:t>
      </w:r>
      <w:r w:rsidRPr="004672D6">
        <w:rPr>
          <w:rFonts w:hint="eastAsia"/>
          <w:color w:val="000000" w:themeColor="text1"/>
        </w:rPr>
        <w:t>情形，詳</w:t>
      </w:r>
      <w:r w:rsidR="004F2908" w:rsidRPr="004672D6">
        <w:rPr>
          <w:rFonts w:hint="eastAsia"/>
          <w:color w:val="000000" w:themeColor="text1"/>
        </w:rPr>
        <w:t>如</w:t>
      </w:r>
      <w:r w:rsidRPr="004672D6">
        <w:rPr>
          <w:rFonts w:hint="eastAsia"/>
          <w:color w:val="000000" w:themeColor="text1"/>
        </w:rPr>
        <w:t>表1。</w:t>
      </w:r>
    </w:p>
    <w:p w14:paraId="1DD1B2A6" w14:textId="77777777" w:rsidR="00625BB5" w:rsidRPr="004672D6" w:rsidRDefault="00625BB5" w:rsidP="00694E60">
      <w:pPr>
        <w:pStyle w:val="a3"/>
        <w:numPr>
          <w:ilvl w:val="0"/>
          <w:numId w:val="42"/>
        </w:numPr>
        <w:rPr>
          <w:color w:val="000000" w:themeColor="text1"/>
        </w:rPr>
      </w:pPr>
      <w:r w:rsidRPr="004672D6">
        <w:rPr>
          <w:rFonts w:hint="eastAsia"/>
          <w:color w:val="000000" w:themeColor="text1"/>
        </w:rPr>
        <w:t>核一、二、三廠緊急應變場所設置於災害潛勢區域情形</w:t>
      </w:r>
    </w:p>
    <w:p w14:paraId="10BF44FA" w14:textId="77777777" w:rsidR="00625BB5" w:rsidRPr="004672D6" w:rsidRDefault="00625BB5" w:rsidP="00A3438D">
      <w:pPr>
        <w:pStyle w:val="12"/>
        <w:jc w:val="right"/>
        <w:rPr>
          <w:rFonts w:cs="標楷體"/>
          <w:b/>
          <w:color w:val="000000" w:themeColor="text1"/>
        </w:rPr>
      </w:pPr>
      <w:r w:rsidRPr="004672D6">
        <w:rPr>
          <w:rFonts w:hint="eastAsia"/>
          <w:color w:val="000000" w:themeColor="text1"/>
        </w:rPr>
        <w:t>單位:處</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64"/>
        <w:gridCol w:w="907"/>
        <w:gridCol w:w="1984"/>
        <w:gridCol w:w="907"/>
        <w:gridCol w:w="907"/>
        <w:gridCol w:w="907"/>
        <w:gridCol w:w="1134"/>
        <w:gridCol w:w="1361"/>
      </w:tblGrid>
      <w:tr w:rsidR="004672D6" w:rsidRPr="004672D6" w14:paraId="6032ECF8" w14:textId="77777777" w:rsidTr="00852ADE">
        <w:trPr>
          <w:cantSplit/>
          <w:tblHeader/>
        </w:trPr>
        <w:tc>
          <w:tcPr>
            <w:tcW w:w="964" w:type="dxa"/>
            <w:vMerge w:val="restart"/>
            <w:shd w:val="clear" w:color="auto" w:fill="EEECE1" w:themeFill="background2"/>
            <w:vAlign w:val="center"/>
          </w:tcPr>
          <w:p w14:paraId="14C5E6EA" w14:textId="77777777" w:rsidR="00625BB5" w:rsidRPr="004672D6" w:rsidRDefault="00625BB5" w:rsidP="00625BB5">
            <w:pPr>
              <w:pStyle w:val="12"/>
              <w:rPr>
                <w:color w:val="000000" w:themeColor="text1"/>
              </w:rPr>
            </w:pPr>
            <w:r w:rsidRPr="004672D6">
              <w:rPr>
                <w:rFonts w:hint="eastAsia"/>
                <w:color w:val="000000" w:themeColor="text1"/>
              </w:rPr>
              <w:t>災害潛勢類型</w:t>
            </w:r>
          </w:p>
        </w:tc>
        <w:tc>
          <w:tcPr>
            <w:tcW w:w="907" w:type="dxa"/>
            <w:tcBorders>
              <w:bottom w:val="single" w:sz="4" w:space="0" w:color="auto"/>
              <w:right w:val="nil"/>
            </w:tcBorders>
            <w:shd w:val="clear" w:color="auto" w:fill="EEECE1" w:themeFill="background2"/>
            <w:vAlign w:val="center"/>
          </w:tcPr>
          <w:p w14:paraId="07386C6A" w14:textId="77777777" w:rsidR="00625BB5" w:rsidRPr="004672D6" w:rsidRDefault="00625BB5" w:rsidP="00625BB5">
            <w:pPr>
              <w:pStyle w:val="12"/>
              <w:spacing w:before="0" w:after="0"/>
              <w:rPr>
                <w:color w:val="000000" w:themeColor="text1"/>
              </w:rPr>
            </w:pPr>
          </w:p>
        </w:tc>
        <w:tc>
          <w:tcPr>
            <w:tcW w:w="1984" w:type="dxa"/>
            <w:tcBorders>
              <w:left w:val="nil"/>
              <w:right w:val="nil"/>
            </w:tcBorders>
            <w:shd w:val="clear" w:color="auto" w:fill="EEECE1" w:themeFill="background2"/>
            <w:vAlign w:val="center"/>
          </w:tcPr>
          <w:p w14:paraId="1AA3C3F9" w14:textId="77777777" w:rsidR="00625BB5" w:rsidRPr="004672D6" w:rsidRDefault="00625BB5" w:rsidP="00625BB5">
            <w:pPr>
              <w:pStyle w:val="12"/>
              <w:spacing w:before="0" w:after="0"/>
              <w:rPr>
                <w:color w:val="000000" w:themeColor="text1"/>
              </w:rPr>
            </w:pPr>
            <w:r w:rsidRPr="004672D6">
              <w:rPr>
                <w:rFonts w:hint="eastAsia"/>
                <w:color w:val="000000" w:themeColor="text1"/>
              </w:rPr>
              <w:t>集結點</w:t>
            </w:r>
          </w:p>
        </w:tc>
        <w:tc>
          <w:tcPr>
            <w:tcW w:w="907" w:type="dxa"/>
            <w:tcBorders>
              <w:left w:val="nil"/>
            </w:tcBorders>
            <w:shd w:val="clear" w:color="auto" w:fill="EEECE1" w:themeFill="background2"/>
            <w:vAlign w:val="center"/>
          </w:tcPr>
          <w:p w14:paraId="17A1FA68" w14:textId="77777777" w:rsidR="00625BB5" w:rsidRPr="004672D6" w:rsidRDefault="00625BB5" w:rsidP="00625BB5">
            <w:pPr>
              <w:pStyle w:val="12"/>
              <w:spacing w:before="0" w:after="0"/>
              <w:rPr>
                <w:color w:val="000000" w:themeColor="text1"/>
              </w:rPr>
            </w:pPr>
          </w:p>
        </w:tc>
        <w:tc>
          <w:tcPr>
            <w:tcW w:w="907" w:type="dxa"/>
            <w:tcBorders>
              <w:right w:val="nil"/>
            </w:tcBorders>
            <w:shd w:val="clear" w:color="auto" w:fill="EEECE1" w:themeFill="background2"/>
            <w:vAlign w:val="center"/>
          </w:tcPr>
          <w:p w14:paraId="3C101E2E" w14:textId="727F6D9A" w:rsidR="00625BB5" w:rsidRPr="004672D6" w:rsidRDefault="00625BB5" w:rsidP="00625BB5">
            <w:pPr>
              <w:pStyle w:val="12"/>
              <w:spacing w:before="0" w:after="0"/>
              <w:jc w:val="right"/>
              <w:rPr>
                <w:color w:val="000000" w:themeColor="text1"/>
              </w:rPr>
            </w:pPr>
            <w:r w:rsidRPr="004672D6">
              <w:rPr>
                <w:rFonts w:hint="eastAsia"/>
                <w:color w:val="000000" w:themeColor="text1"/>
              </w:rPr>
              <w:t>防護</w:t>
            </w:r>
          </w:p>
        </w:tc>
        <w:tc>
          <w:tcPr>
            <w:tcW w:w="907" w:type="dxa"/>
            <w:tcBorders>
              <w:left w:val="nil"/>
            </w:tcBorders>
            <w:shd w:val="clear" w:color="auto" w:fill="EEECE1" w:themeFill="background2"/>
            <w:vAlign w:val="center"/>
          </w:tcPr>
          <w:p w14:paraId="51629F9B" w14:textId="77777777" w:rsidR="00625BB5" w:rsidRPr="004672D6" w:rsidRDefault="00625BB5" w:rsidP="00625BB5">
            <w:pPr>
              <w:pStyle w:val="12"/>
              <w:spacing w:before="0" w:after="0"/>
              <w:jc w:val="left"/>
              <w:rPr>
                <w:color w:val="000000" w:themeColor="text1"/>
              </w:rPr>
            </w:pPr>
            <w:r w:rsidRPr="004672D6">
              <w:rPr>
                <w:rFonts w:hint="eastAsia"/>
                <w:color w:val="000000" w:themeColor="text1"/>
              </w:rPr>
              <w:t>站</w:t>
            </w:r>
          </w:p>
        </w:tc>
        <w:tc>
          <w:tcPr>
            <w:tcW w:w="1134" w:type="dxa"/>
            <w:shd w:val="clear" w:color="auto" w:fill="EEECE1" w:themeFill="background2"/>
            <w:vAlign w:val="center"/>
          </w:tcPr>
          <w:p w14:paraId="4F91CF6E" w14:textId="77777777" w:rsidR="00625BB5" w:rsidRPr="004672D6" w:rsidRDefault="00625BB5" w:rsidP="00625BB5">
            <w:pPr>
              <w:pStyle w:val="12"/>
              <w:spacing w:before="0" w:after="0"/>
              <w:rPr>
                <w:color w:val="000000" w:themeColor="text1"/>
              </w:rPr>
            </w:pPr>
            <w:r w:rsidRPr="004672D6">
              <w:rPr>
                <w:rFonts w:hint="eastAsia"/>
                <w:color w:val="000000" w:themeColor="text1"/>
              </w:rPr>
              <w:t>登記編管處所</w:t>
            </w:r>
          </w:p>
        </w:tc>
        <w:tc>
          <w:tcPr>
            <w:tcW w:w="1361" w:type="dxa"/>
            <w:shd w:val="clear" w:color="auto" w:fill="EEECE1" w:themeFill="background2"/>
            <w:vAlign w:val="center"/>
          </w:tcPr>
          <w:p w14:paraId="27CF8BCD" w14:textId="77777777" w:rsidR="00625BB5" w:rsidRPr="004672D6" w:rsidRDefault="00625BB5" w:rsidP="00625BB5">
            <w:pPr>
              <w:pStyle w:val="12"/>
              <w:spacing w:before="0" w:after="0"/>
              <w:rPr>
                <w:color w:val="000000" w:themeColor="text1"/>
              </w:rPr>
            </w:pPr>
            <w:r w:rsidRPr="004672D6">
              <w:rPr>
                <w:rFonts w:hint="eastAsia"/>
                <w:color w:val="000000" w:themeColor="text1"/>
              </w:rPr>
              <w:t>避難收容</w:t>
            </w:r>
            <w:r w:rsidRPr="004672D6">
              <w:rPr>
                <w:color w:val="000000" w:themeColor="text1"/>
              </w:rPr>
              <w:br/>
            </w:r>
            <w:r w:rsidRPr="004672D6">
              <w:rPr>
                <w:rFonts w:hint="eastAsia"/>
                <w:color w:val="000000" w:themeColor="text1"/>
              </w:rPr>
              <w:t>處所</w:t>
            </w:r>
          </w:p>
        </w:tc>
      </w:tr>
      <w:tr w:rsidR="004672D6" w:rsidRPr="004672D6" w14:paraId="17A7365F" w14:textId="77777777" w:rsidTr="00852ADE">
        <w:trPr>
          <w:cantSplit/>
          <w:tblHeader/>
        </w:trPr>
        <w:tc>
          <w:tcPr>
            <w:tcW w:w="964" w:type="dxa"/>
            <w:vMerge/>
            <w:shd w:val="clear" w:color="auto" w:fill="EEECE1" w:themeFill="background2"/>
            <w:vAlign w:val="center"/>
          </w:tcPr>
          <w:p w14:paraId="1CB9DA76" w14:textId="77777777" w:rsidR="00625BB5" w:rsidRPr="004672D6" w:rsidRDefault="00625BB5" w:rsidP="00625BB5">
            <w:pPr>
              <w:pStyle w:val="12"/>
              <w:rPr>
                <w:color w:val="000000" w:themeColor="text1"/>
              </w:rPr>
            </w:pPr>
          </w:p>
        </w:tc>
        <w:tc>
          <w:tcPr>
            <w:tcW w:w="907" w:type="dxa"/>
            <w:tcBorders>
              <w:right w:val="nil"/>
            </w:tcBorders>
            <w:shd w:val="clear" w:color="auto" w:fill="EEECE1" w:themeFill="background2"/>
            <w:vAlign w:val="center"/>
          </w:tcPr>
          <w:p w14:paraId="20FE97B8" w14:textId="77777777" w:rsidR="00625BB5" w:rsidRPr="004672D6" w:rsidRDefault="00625BB5" w:rsidP="00625BB5">
            <w:pPr>
              <w:pStyle w:val="12"/>
              <w:spacing w:before="0" w:after="0"/>
              <w:rPr>
                <w:color w:val="000000" w:themeColor="text1"/>
              </w:rPr>
            </w:pPr>
          </w:p>
        </w:tc>
        <w:tc>
          <w:tcPr>
            <w:tcW w:w="1984" w:type="dxa"/>
            <w:tcBorders>
              <w:left w:val="nil"/>
            </w:tcBorders>
            <w:shd w:val="clear" w:color="auto" w:fill="EEECE1" w:themeFill="background2"/>
            <w:vAlign w:val="center"/>
          </w:tcPr>
          <w:p w14:paraId="620F1FD2" w14:textId="77777777" w:rsidR="00625BB5" w:rsidRPr="004672D6" w:rsidRDefault="00625BB5" w:rsidP="00625BB5">
            <w:pPr>
              <w:pStyle w:val="12"/>
              <w:spacing w:before="0" w:after="0"/>
              <w:jc w:val="left"/>
              <w:rPr>
                <w:color w:val="000000" w:themeColor="text1"/>
              </w:rPr>
            </w:pPr>
            <w:r w:rsidRPr="004672D6">
              <w:rPr>
                <w:rFonts w:hint="eastAsia"/>
                <w:color w:val="000000" w:themeColor="text1"/>
              </w:rPr>
              <w:t>核一、二廠</w:t>
            </w:r>
          </w:p>
        </w:tc>
        <w:tc>
          <w:tcPr>
            <w:tcW w:w="907" w:type="dxa"/>
            <w:shd w:val="clear" w:color="auto" w:fill="EEECE1" w:themeFill="background2"/>
            <w:vAlign w:val="center"/>
          </w:tcPr>
          <w:p w14:paraId="79449B0B" w14:textId="77777777" w:rsidR="00625BB5" w:rsidRPr="004672D6" w:rsidRDefault="00625BB5" w:rsidP="00625BB5">
            <w:pPr>
              <w:pStyle w:val="12"/>
              <w:spacing w:before="0" w:after="0"/>
              <w:rPr>
                <w:color w:val="000000" w:themeColor="text1"/>
              </w:rPr>
            </w:pPr>
            <w:r w:rsidRPr="004672D6">
              <w:rPr>
                <w:rFonts w:hint="eastAsia"/>
                <w:color w:val="000000" w:themeColor="text1"/>
              </w:rPr>
              <w:t>核三廠</w:t>
            </w:r>
          </w:p>
        </w:tc>
        <w:tc>
          <w:tcPr>
            <w:tcW w:w="907" w:type="dxa"/>
            <w:shd w:val="clear" w:color="auto" w:fill="EEECE1" w:themeFill="background2"/>
            <w:vAlign w:val="center"/>
          </w:tcPr>
          <w:p w14:paraId="57FCFA71" w14:textId="77777777" w:rsidR="00625BB5" w:rsidRPr="004672D6" w:rsidRDefault="00625BB5" w:rsidP="00625BB5">
            <w:pPr>
              <w:pStyle w:val="12"/>
              <w:spacing w:before="0" w:after="0"/>
              <w:rPr>
                <w:color w:val="000000" w:themeColor="text1"/>
              </w:rPr>
            </w:pPr>
            <w:r w:rsidRPr="004672D6">
              <w:rPr>
                <w:rFonts w:hint="eastAsia"/>
                <w:color w:val="000000" w:themeColor="text1"/>
              </w:rPr>
              <w:t>核一、二廠</w:t>
            </w:r>
          </w:p>
        </w:tc>
        <w:tc>
          <w:tcPr>
            <w:tcW w:w="907" w:type="dxa"/>
            <w:shd w:val="clear" w:color="auto" w:fill="EEECE1" w:themeFill="background2"/>
            <w:vAlign w:val="center"/>
          </w:tcPr>
          <w:p w14:paraId="1F20AE39" w14:textId="77777777" w:rsidR="00625BB5" w:rsidRPr="004672D6" w:rsidRDefault="00625BB5" w:rsidP="00625BB5">
            <w:pPr>
              <w:pStyle w:val="12"/>
              <w:spacing w:before="0" w:after="0"/>
              <w:rPr>
                <w:color w:val="000000" w:themeColor="text1"/>
              </w:rPr>
            </w:pPr>
            <w:r w:rsidRPr="004672D6">
              <w:rPr>
                <w:rFonts w:hint="eastAsia"/>
                <w:color w:val="000000" w:themeColor="text1"/>
              </w:rPr>
              <w:t>核三廠</w:t>
            </w:r>
          </w:p>
        </w:tc>
        <w:tc>
          <w:tcPr>
            <w:tcW w:w="1134" w:type="dxa"/>
            <w:shd w:val="clear" w:color="auto" w:fill="EEECE1" w:themeFill="background2"/>
            <w:vAlign w:val="center"/>
          </w:tcPr>
          <w:p w14:paraId="43C88D22" w14:textId="77777777" w:rsidR="00625BB5" w:rsidRPr="004672D6" w:rsidRDefault="00625BB5" w:rsidP="00625BB5">
            <w:pPr>
              <w:pStyle w:val="12"/>
              <w:spacing w:before="0" w:after="0"/>
              <w:rPr>
                <w:color w:val="000000" w:themeColor="text1"/>
              </w:rPr>
            </w:pPr>
            <w:r w:rsidRPr="004672D6">
              <w:rPr>
                <w:rFonts w:hint="eastAsia"/>
                <w:color w:val="000000" w:themeColor="text1"/>
              </w:rPr>
              <w:t>核三廠</w:t>
            </w:r>
          </w:p>
        </w:tc>
        <w:tc>
          <w:tcPr>
            <w:tcW w:w="1361" w:type="dxa"/>
            <w:shd w:val="clear" w:color="auto" w:fill="EEECE1" w:themeFill="background2"/>
            <w:vAlign w:val="center"/>
          </w:tcPr>
          <w:p w14:paraId="7FDB35AD" w14:textId="77777777" w:rsidR="00625BB5" w:rsidRPr="004672D6" w:rsidRDefault="00625BB5" w:rsidP="00625BB5">
            <w:pPr>
              <w:pStyle w:val="12"/>
              <w:spacing w:before="0" w:after="0"/>
              <w:rPr>
                <w:color w:val="000000" w:themeColor="text1"/>
              </w:rPr>
            </w:pPr>
            <w:r w:rsidRPr="004672D6">
              <w:rPr>
                <w:rFonts w:hint="eastAsia"/>
                <w:color w:val="000000" w:themeColor="text1"/>
              </w:rPr>
              <w:t>核一、二廠</w:t>
            </w:r>
          </w:p>
        </w:tc>
      </w:tr>
      <w:tr w:rsidR="004672D6" w:rsidRPr="004672D6" w14:paraId="246DFD64" w14:textId="77777777" w:rsidTr="00852ADE">
        <w:trPr>
          <w:cantSplit/>
          <w:tblHeader/>
        </w:trPr>
        <w:tc>
          <w:tcPr>
            <w:tcW w:w="964" w:type="dxa"/>
            <w:vMerge/>
            <w:shd w:val="clear" w:color="auto" w:fill="EEECE1" w:themeFill="background2"/>
            <w:vAlign w:val="center"/>
          </w:tcPr>
          <w:p w14:paraId="04DD8C31" w14:textId="77777777" w:rsidR="00625BB5" w:rsidRPr="004672D6" w:rsidRDefault="00625BB5" w:rsidP="00625BB5">
            <w:pPr>
              <w:pStyle w:val="12"/>
              <w:rPr>
                <w:color w:val="000000" w:themeColor="text1"/>
              </w:rPr>
            </w:pPr>
          </w:p>
        </w:tc>
        <w:tc>
          <w:tcPr>
            <w:tcW w:w="907" w:type="dxa"/>
            <w:shd w:val="clear" w:color="auto" w:fill="EEECE1" w:themeFill="background2"/>
            <w:vAlign w:val="center"/>
          </w:tcPr>
          <w:p w14:paraId="4257F7B0" w14:textId="77777777" w:rsidR="00625BB5" w:rsidRPr="004672D6" w:rsidRDefault="00625BB5" w:rsidP="00625BB5">
            <w:pPr>
              <w:pStyle w:val="12"/>
              <w:spacing w:before="0" w:after="0"/>
              <w:rPr>
                <w:color w:val="000000" w:themeColor="text1"/>
              </w:rPr>
            </w:pPr>
            <w:r w:rsidRPr="004672D6">
              <w:rPr>
                <w:rFonts w:hint="eastAsia"/>
                <w:color w:val="000000" w:themeColor="text1"/>
              </w:rPr>
              <w:t>基隆市</w:t>
            </w:r>
          </w:p>
        </w:tc>
        <w:tc>
          <w:tcPr>
            <w:tcW w:w="1984" w:type="dxa"/>
            <w:shd w:val="clear" w:color="auto" w:fill="EEECE1" w:themeFill="background2"/>
            <w:vAlign w:val="center"/>
          </w:tcPr>
          <w:p w14:paraId="43C5E424" w14:textId="77777777" w:rsidR="00625BB5" w:rsidRPr="004672D6" w:rsidRDefault="00625BB5" w:rsidP="00625BB5">
            <w:pPr>
              <w:pStyle w:val="12"/>
              <w:spacing w:before="0" w:after="0"/>
              <w:rPr>
                <w:color w:val="000000" w:themeColor="text1"/>
              </w:rPr>
            </w:pPr>
            <w:r w:rsidRPr="004672D6">
              <w:rPr>
                <w:rFonts w:hint="eastAsia"/>
                <w:color w:val="000000" w:themeColor="text1"/>
              </w:rPr>
              <w:t>新北市</w:t>
            </w:r>
          </w:p>
        </w:tc>
        <w:tc>
          <w:tcPr>
            <w:tcW w:w="907" w:type="dxa"/>
            <w:shd w:val="clear" w:color="auto" w:fill="EEECE1" w:themeFill="background2"/>
            <w:vAlign w:val="center"/>
          </w:tcPr>
          <w:p w14:paraId="19CE24AE" w14:textId="77777777" w:rsidR="00625BB5" w:rsidRPr="004672D6" w:rsidRDefault="00625BB5" w:rsidP="00625BB5">
            <w:pPr>
              <w:pStyle w:val="12"/>
              <w:spacing w:before="0" w:after="0"/>
              <w:rPr>
                <w:color w:val="000000" w:themeColor="text1"/>
              </w:rPr>
            </w:pPr>
            <w:r w:rsidRPr="004672D6">
              <w:rPr>
                <w:rFonts w:hint="eastAsia"/>
                <w:color w:val="000000" w:themeColor="text1"/>
              </w:rPr>
              <w:t>屏東縣</w:t>
            </w:r>
          </w:p>
        </w:tc>
        <w:tc>
          <w:tcPr>
            <w:tcW w:w="907" w:type="dxa"/>
            <w:shd w:val="clear" w:color="auto" w:fill="EEECE1" w:themeFill="background2"/>
            <w:vAlign w:val="center"/>
          </w:tcPr>
          <w:p w14:paraId="1461D465" w14:textId="77777777" w:rsidR="00625BB5" w:rsidRPr="004672D6" w:rsidRDefault="00625BB5" w:rsidP="00625BB5">
            <w:pPr>
              <w:pStyle w:val="12"/>
              <w:spacing w:before="0" w:after="0"/>
              <w:rPr>
                <w:color w:val="000000" w:themeColor="text1"/>
              </w:rPr>
            </w:pPr>
            <w:r w:rsidRPr="004672D6">
              <w:rPr>
                <w:rFonts w:hint="eastAsia"/>
                <w:color w:val="000000" w:themeColor="text1"/>
              </w:rPr>
              <w:t>新北市</w:t>
            </w:r>
          </w:p>
        </w:tc>
        <w:tc>
          <w:tcPr>
            <w:tcW w:w="907" w:type="dxa"/>
            <w:shd w:val="clear" w:color="auto" w:fill="EEECE1" w:themeFill="background2"/>
            <w:vAlign w:val="center"/>
          </w:tcPr>
          <w:p w14:paraId="081DEE7A" w14:textId="77777777" w:rsidR="00625BB5" w:rsidRPr="004672D6" w:rsidRDefault="00625BB5" w:rsidP="00625BB5">
            <w:pPr>
              <w:pStyle w:val="12"/>
              <w:spacing w:before="0" w:after="0"/>
              <w:rPr>
                <w:color w:val="000000" w:themeColor="text1"/>
              </w:rPr>
            </w:pPr>
            <w:r w:rsidRPr="004672D6">
              <w:rPr>
                <w:rFonts w:hint="eastAsia"/>
                <w:color w:val="000000" w:themeColor="text1"/>
              </w:rPr>
              <w:t>屏東縣</w:t>
            </w:r>
          </w:p>
        </w:tc>
        <w:tc>
          <w:tcPr>
            <w:tcW w:w="1134" w:type="dxa"/>
            <w:shd w:val="clear" w:color="auto" w:fill="EEECE1" w:themeFill="background2"/>
            <w:vAlign w:val="center"/>
          </w:tcPr>
          <w:p w14:paraId="7F52723E" w14:textId="77777777" w:rsidR="00625BB5" w:rsidRPr="004672D6" w:rsidRDefault="00625BB5" w:rsidP="00625BB5">
            <w:pPr>
              <w:pStyle w:val="12"/>
              <w:spacing w:before="0" w:after="0"/>
              <w:rPr>
                <w:color w:val="000000" w:themeColor="text1"/>
              </w:rPr>
            </w:pPr>
            <w:r w:rsidRPr="004672D6">
              <w:rPr>
                <w:rFonts w:hint="eastAsia"/>
                <w:color w:val="000000" w:themeColor="text1"/>
              </w:rPr>
              <w:t>屏東縣</w:t>
            </w:r>
          </w:p>
        </w:tc>
        <w:tc>
          <w:tcPr>
            <w:tcW w:w="1361" w:type="dxa"/>
            <w:shd w:val="clear" w:color="auto" w:fill="EEECE1" w:themeFill="background2"/>
            <w:vAlign w:val="center"/>
          </w:tcPr>
          <w:p w14:paraId="18F5B002" w14:textId="77777777" w:rsidR="00625BB5" w:rsidRPr="004672D6" w:rsidRDefault="00625BB5" w:rsidP="00625BB5">
            <w:pPr>
              <w:pStyle w:val="12"/>
              <w:spacing w:before="0" w:after="0"/>
              <w:rPr>
                <w:color w:val="000000" w:themeColor="text1"/>
              </w:rPr>
            </w:pPr>
            <w:r w:rsidRPr="004672D6">
              <w:rPr>
                <w:rFonts w:hint="eastAsia"/>
                <w:color w:val="000000" w:themeColor="text1"/>
              </w:rPr>
              <w:t>新北市</w:t>
            </w:r>
          </w:p>
        </w:tc>
      </w:tr>
      <w:tr w:rsidR="004672D6" w:rsidRPr="004672D6" w14:paraId="72C411BC" w14:textId="77777777" w:rsidTr="00852ADE">
        <w:trPr>
          <w:cantSplit/>
        </w:trPr>
        <w:tc>
          <w:tcPr>
            <w:tcW w:w="964" w:type="dxa"/>
            <w:shd w:val="clear" w:color="auto" w:fill="auto"/>
            <w:vAlign w:val="center"/>
          </w:tcPr>
          <w:p w14:paraId="2A9EB5CE" w14:textId="77777777" w:rsidR="00625BB5" w:rsidRPr="004672D6" w:rsidRDefault="00625BB5" w:rsidP="00852ADE">
            <w:pPr>
              <w:pStyle w:val="120"/>
              <w:jc w:val="center"/>
              <w:rPr>
                <w:color w:val="000000" w:themeColor="text1"/>
              </w:rPr>
            </w:pPr>
            <w:r w:rsidRPr="004672D6">
              <w:rPr>
                <w:rFonts w:hint="eastAsia"/>
                <w:color w:val="000000" w:themeColor="text1"/>
              </w:rPr>
              <w:t>淹水潛勢區</w:t>
            </w:r>
            <w:r w:rsidRPr="004672D6">
              <w:rPr>
                <w:rFonts w:hint="eastAsia"/>
                <w:color w:val="000000" w:themeColor="text1"/>
                <w:sz w:val="22"/>
                <w:szCs w:val="22"/>
              </w:rPr>
              <w:t>(24小時累積雨量650毫米)</w:t>
            </w:r>
          </w:p>
        </w:tc>
        <w:tc>
          <w:tcPr>
            <w:tcW w:w="907" w:type="dxa"/>
            <w:shd w:val="clear" w:color="auto" w:fill="auto"/>
            <w:vAlign w:val="center"/>
          </w:tcPr>
          <w:p w14:paraId="25B15676"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1984" w:type="dxa"/>
            <w:shd w:val="clear" w:color="auto" w:fill="auto"/>
            <w:vAlign w:val="center"/>
          </w:tcPr>
          <w:p w14:paraId="1F4EB04E" w14:textId="77777777" w:rsidR="00625BB5" w:rsidRPr="004672D6" w:rsidRDefault="00625BB5" w:rsidP="00852ADE">
            <w:pPr>
              <w:pStyle w:val="120"/>
              <w:jc w:val="center"/>
              <w:rPr>
                <w:color w:val="000000" w:themeColor="text1"/>
              </w:rPr>
            </w:pPr>
            <w:r w:rsidRPr="004672D6">
              <w:rPr>
                <w:rFonts w:hint="eastAsia"/>
                <w:color w:val="000000" w:themeColor="text1"/>
              </w:rPr>
              <w:t>清泉市民活動中心、清福宮、下六股1鄰1號、金山消防隊、</w:t>
            </w:r>
            <w:r w:rsidRPr="004672D6">
              <w:rPr>
                <w:rFonts w:hint="eastAsia"/>
                <w:b/>
                <w:bCs/>
                <w:color w:val="000000" w:themeColor="text1"/>
                <w:shd w:val="pct15" w:color="auto" w:fill="FFFFFF"/>
              </w:rPr>
              <w:t>停三停車場</w:t>
            </w:r>
          </w:p>
        </w:tc>
        <w:tc>
          <w:tcPr>
            <w:tcW w:w="907" w:type="dxa"/>
            <w:shd w:val="clear" w:color="auto" w:fill="auto"/>
            <w:vAlign w:val="center"/>
          </w:tcPr>
          <w:p w14:paraId="28CE6619"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907" w:type="dxa"/>
            <w:shd w:val="clear" w:color="auto" w:fill="auto"/>
            <w:vAlign w:val="center"/>
          </w:tcPr>
          <w:p w14:paraId="112F84AF"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907" w:type="dxa"/>
            <w:shd w:val="clear" w:color="auto" w:fill="auto"/>
            <w:vAlign w:val="center"/>
          </w:tcPr>
          <w:p w14:paraId="6701D882" w14:textId="77777777" w:rsidR="00625BB5" w:rsidRPr="004672D6" w:rsidRDefault="00625BB5" w:rsidP="00852ADE">
            <w:pPr>
              <w:pStyle w:val="120"/>
              <w:jc w:val="center"/>
              <w:rPr>
                <w:b/>
                <w:bCs/>
                <w:color w:val="000000" w:themeColor="text1"/>
              </w:rPr>
            </w:pPr>
            <w:r w:rsidRPr="004672D6">
              <w:rPr>
                <w:rFonts w:hint="eastAsia"/>
                <w:b/>
                <w:bCs/>
                <w:color w:val="000000" w:themeColor="text1"/>
                <w:shd w:val="pct15" w:color="auto" w:fill="FFFFFF"/>
              </w:rPr>
              <w:t>恆春航空站(恆春機場)</w:t>
            </w:r>
          </w:p>
        </w:tc>
        <w:tc>
          <w:tcPr>
            <w:tcW w:w="1134" w:type="dxa"/>
            <w:shd w:val="clear" w:color="auto" w:fill="auto"/>
            <w:vAlign w:val="center"/>
          </w:tcPr>
          <w:p w14:paraId="4CDBD023" w14:textId="77777777" w:rsidR="00625BB5" w:rsidRPr="004672D6" w:rsidRDefault="00625BB5" w:rsidP="00852ADE">
            <w:pPr>
              <w:pStyle w:val="120"/>
              <w:jc w:val="center"/>
              <w:rPr>
                <w:b/>
                <w:bCs/>
                <w:color w:val="000000" w:themeColor="text1"/>
              </w:rPr>
            </w:pPr>
            <w:r w:rsidRPr="004672D6">
              <w:rPr>
                <w:rFonts w:hint="eastAsia"/>
                <w:b/>
                <w:bCs/>
                <w:color w:val="000000" w:themeColor="text1"/>
                <w:shd w:val="pct15" w:color="auto" w:fill="FFFFFF"/>
              </w:rPr>
              <w:t>恆春航空站(恆春機場)</w:t>
            </w:r>
            <w:r w:rsidRPr="004672D6">
              <w:rPr>
                <w:rFonts w:hint="eastAsia"/>
                <w:color w:val="000000" w:themeColor="text1"/>
              </w:rPr>
              <w:t>、</w:t>
            </w:r>
            <w:r w:rsidRPr="004672D6">
              <w:rPr>
                <w:rFonts w:hint="eastAsia"/>
                <w:b/>
                <w:bCs/>
                <w:color w:val="000000" w:themeColor="text1"/>
                <w:shd w:val="pct15" w:color="auto" w:fill="FFFFFF"/>
              </w:rPr>
              <w:t>車城福安宮(香客大樓)</w:t>
            </w:r>
          </w:p>
        </w:tc>
        <w:tc>
          <w:tcPr>
            <w:tcW w:w="1361" w:type="dxa"/>
            <w:shd w:val="clear" w:color="auto" w:fill="auto"/>
            <w:vAlign w:val="center"/>
          </w:tcPr>
          <w:p w14:paraId="27CCB18C" w14:textId="77777777" w:rsidR="00625BB5" w:rsidRPr="004672D6" w:rsidRDefault="00625BB5" w:rsidP="00852ADE">
            <w:pPr>
              <w:pStyle w:val="120"/>
              <w:jc w:val="center"/>
              <w:rPr>
                <w:color w:val="000000" w:themeColor="text1"/>
              </w:rPr>
            </w:pPr>
            <w:r w:rsidRPr="004672D6">
              <w:rPr>
                <w:rFonts w:hint="eastAsia"/>
                <w:color w:val="000000" w:themeColor="text1"/>
              </w:rPr>
              <w:t>-</w:t>
            </w:r>
          </w:p>
        </w:tc>
      </w:tr>
      <w:tr w:rsidR="004672D6" w:rsidRPr="004672D6" w14:paraId="3B9D48A5" w14:textId="77777777" w:rsidTr="00852ADE">
        <w:trPr>
          <w:cantSplit/>
        </w:trPr>
        <w:tc>
          <w:tcPr>
            <w:tcW w:w="964" w:type="dxa"/>
            <w:shd w:val="clear" w:color="auto" w:fill="auto"/>
            <w:vAlign w:val="center"/>
          </w:tcPr>
          <w:p w14:paraId="66E95D3E" w14:textId="77777777" w:rsidR="00625BB5" w:rsidRPr="004672D6" w:rsidRDefault="00625BB5" w:rsidP="00852ADE">
            <w:pPr>
              <w:pStyle w:val="120"/>
              <w:jc w:val="center"/>
              <w:rPr>
                <w:color w:val="000000" w:themeColor="text1"/>
              </w:rPr>
            </w:pPr>
            <w:r w:rsidRPr="004672D6">
              <w:rPr>
                <w:rFonts w:cs="新細明體" w:hint="eastAsia"/>
                <w:color w:val="000000" w:themeColor="text1"/>
              </w:rPr>
              <w:lastRenderedPageBreak/>
              <w:t>土石流潛勢區</w:t>
            </w:r>
          </w:p>
        </w:tc>
        <w:tc>
          <w:tcPr>
            <w:tcW w:w="907" w:type="dxa"/>
            <w:shd w:val="clear" w:color="auto" w:fill="auto"/>
            <w:vAlign w:val="center"/>
          </w:tcPr>
          <w:p w14:paraId="21AB0EC8" w14:textId="77777777" w:rsidR="00625BB5" w:rsidRPr="004672D6" w:rsidRDefault="00625BB5" w:rsidP="00852ADE">
            <w:pPr>
              <w:pStyle w:val="120"/>
              <w:jc w:val="center"/>
              <w:rPr>
                <w:color w:val="000000" w:themeColor="text1"/>
              </w:rPr>
            </w:pPr>
            <w:r w:rsidRPr="004672D6">
              <w:rPr>
                <w:rFonts w:hint="eastAsia"/>
                <w:color w:val="000000" w:themeColor="text1"/>
              </w:rPr>
              <w:t>友二里民活動中心</w:t>
            </w:r>
          </w:p>
        </w:tc>
        <w:tc>
          <w:tcPr>
            <w:tcW w:w="1984" w:type="dxa"/>
            <w:shd w:val="clear" w:color="auto" w:fill="auto"/>
            <w:vAlign w:val="center"/>
          </w:tcPr>
          <w:p w14:paraId="3A62E0C7" w14:textId="77777777" w:rsidR="00625BB5" w:rsidRPr="004672D6" w:rsidRDefault="00625BB5" w:rsidP="00852ADE">
            <w:pPr>
              <w:pStyle w:val="120"/>
              <w:jc w:val="center"/>
              <w:rPr>
                <w:color w:val="000000" w:themeColor="text1"/>
              </w:rPr>
            </w:pPr>
            <w:r w:rsidRPr="004672D6">
              <w:rPr>
                <w:rFonts w:hint="eastAsia"/>
                <w:color w:val="000000" w:themeColor="text1"/>
              </w:rPr>
              <w:t>濆水路與淡金公路路口</w:t>
            </w:r>
          </w:p>
        </w:tc>
        <w:tc>
          <w:tcPr>
            <w:tcW w:w="907" w:type="dxa"/>
            <w:shd w:val="clear" w:color="auto" w:fill="auto"/>
            <w:vAlign w:val="center"/>
          </w:tcPr>
          <w:p w14:paraId="7E560F20" w14:textId="77777777" w:rsidR="00625BB5" w:rsidRPr="004672D6" w:rsidRDefault="00625BB5" w:rsidP="00852ADE">
            <w:pPr>
              <w:pStyle w:val="120"/>
              <w:jc w:val="center"/>
              <w:rPr>
                <w:b/>
                <w:bCs/>
                <w:color w:val="000000" w:themeColor="text1"/>
              </w:rPr>
            </w:pPr>
            <w:r w:rsidRPr="004672D6">
              <w:rPr>
                <w:rFonts w:hint="eastAsia"/>
                <w:b/>
                <w:bCs/>
                <w:color w:val="000000" w:themeColor="text1"/>
                <w:shd w:val="pct15" w:color="auto" w:fill="FFFFFF"/>
              </w:rPr>
              <w:t>港口吊橋</w:t>
            </w:r>
          </w:p>
        </w:tc>
        <w:tc>
          <w:tcPr>
            <w:tcW w:w="907" w:type="dxa"/>
            <w:shd w:val="clear" w:color="auto" w:fill="auto"/>
            <w:vAlign w:val="center"/>
          </w:tcPr>
          <w:p w14:paraId="468F40DA"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907" w:type="dxa"/>
            <w:shd w:val="clear" w:color="auto" w:fill="auto"/>
            <w:vAlign w:val="center"/>
          </w:tcPr>
          <w:p w14:paraId="00B7B95A"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1134" w:type="dxa"/>
            <w:shd w:val="clear" w:color="auto" w:fill="auto"/>
            <w:vAlign w:val="center"/>
          </w:tcPr>
          <w:p w14:paraId="234E501E"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1361" w:type="dxa"/>
            <w:shd w:val="clear" w:color="auto" w:fill="auto"/>
            <w:vAlign w:val="center"/>
          </w:tcPr>
          <w:p w14:paraId="0E645F00" w14:textId="77777777" w:rsidR="00625BB5" w:rsidRPr="004672D6" w:rsidRDefault="00625BB5" w:rsidP="00852ADE">
            <w:pPr>
              <w:pStyle w:val="120"/>
              <w:jc w:val="center"/>
              <w:rPr>
                <w:color w:val="000000" w:themeColor="text1"/>
              </w:rPr>
            </w:pPr>
            <w:r w:rsidRPr="004672D6">
              <w:rPr>
                <w:rFonts w:hint="eastAsia"/>
                <w:color w:val="000000" w:themeColor="text1"/>
              </w:rPr>
              <w:t>-</w:t>
            </w:r>
          </w:p>
        </w:tc>
      </w:tr>
      <w:tr w:rsidR="004672D6" w:rsidRPr="004672D6" w14:paraId="1C3565FF" w14:textId="77777777" w:rsidTr="00852ADE">
        <w:tc>
          <w:tcPr>
            <w:tcW w:w="964" w:type="dxa"/>
            <w:shd w:val="clear" w:color="auto" w:fill="auto"/>
            <w:vAlign w:val="center"/>
          </w:tcPr>
          <w:p w14:paraId="1BF8C8A2" w14:textId="77777777" w:rsidR="00625BB5" w:rsidRPr="004672D6" w:rsidRDefault="00625BB5" w:rsidP="00852ADE">
            <w:pPr>
              <w:pStyle w:val="120"/>
              <w:jc w:val="center"/>
              <w:rPr>
                <w:color w:val="000000" w:themeColor="text1"/>
              </w:rPr>
            </w:pPr>
            <w:r w:rsidRPr="004672D6">
              <w:rPr>
                <w:color w:val="000000" w:themeColor="text1"/>
              </w:rPr>
              <w:t>海嘯</w:t>
            </w:r>
            <w:r w:rsidRPr="004672D6">
              <w:rPr>
                <w:rFonts w:hint="eastAsia"/>
                <w:color w:val="000000" w:themeColor="text1"/>
              </w:rPr>
              <w:t>溢淹</w:t>
            </w:r>
            <w:r w:rsidRPr="004672D6">
              <w:rPr>
                <w:color w:val="000000" w:themeColor="text1"/>
              </w:rPr>
              <w:t>潛勢區</w:t>
            </w:r>
          </w:p>
        </w:tc>
        <w:tc>
          <w:tcPr>
            <w:tcW w:w="907" w:type="dxa"/>
            <w:shd w:val="clear" w:color="auto" w:fill="auto"/>
            <w:vAlign w:val="center"/>
          </w:tcPr>
          <w:p w14:paraId="3235B330"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1984" w:type="dxa"/>
            <w:shd w:val="clear" w:color="auto" w:fill="auto"/>
            <w:vAlign w:val="center"/>
          </w:tcPr>
          <w:p w14:paraId="51280517" w14:textId="77777777" w:rsidR="00625BB5" w:rsidRPr="004672D6" w:rsidRDefault="00625BB5" w:rsidP="00852ADE">
            <w:pPr>
              <w:pStyle w:val="120"/>
              <w:jc w:val="center"/>
              <w:rPr>
                <w:color w:val="000000" w:themeColor="text1"/>
              </w:rPr>
            </w:pPr>
            <w:r w:rsidRPr="004672D6">
              <w:rPr>
                <w:rFonts w:hint="eastAsia"/>
                <w:color w:val="000000" w:themeColor="text1"/>
              </w:rPr>
              <w:t>舊漁會、磺港安檢所、淡金公路與忠義路路口、山溪里活動中心、聖安宮、婚紗廣場、</w:t>
            </w:r>
            <w:r w:rsidRPr="004672D6">
              <w:rPr>
                <w:rFonts w:hint="eastAsia"/>
                <w:b/>
                <w:bCs/>
                <w:color w:val="000000" w:themeColor="text1"/>
                <w:shd w:val="pct15" w:color="auto" w:fill="FFFFFF"/>
              </w:rPr>
              <w:t>停三停車場</w:t>
            </w:r>
            <w:r w:rsidRPr="004672D6">
              <w:rPr>
                <w:rFonts w:hint="eastAsia"/>
                <w:color w:val="000000" w:themeColor="text1"/>
              </w:rPr>
              <w:t>、</w:t>
            </w:r>
            <w:r w:rsidRPr="004672D6">
              <w:rPr>
                <w:rFonts w:hint="eastAsia"/>
                <w:b/>
                <w:bCs/>
                <w:color w:val="000000" w:themeColor="text1"/>
                <w:shd w:val="pct15" w:color="auto" w:fill="FFFFFF"/>
              </w:rPr>
              <w:t>新北市立圖書館萬里分館</w:t>
            </w:r>
            <w:r w:rsidRPr="004672D6">
              <w:rPr>
                <w:rFonts w:hint="eastAsia"/>
                <w:color w:val="000000" w:themeColor="text1"/>
              </w:rPr>
              <w:t>、</w:t>
            </w:r>
            <w:r w:rsidRPr="004672D6">
              <w:rPr>
                <w:rFonts w:hint="eastAsia"/>
                <w:b/>
                <w:bCs/>
                <w:color w:val="000000" w:themeColor="text1"/>
                <w:shd w:val="pct15" w:color="auto" w:fill="FFFFFF"/>
              </w:rPr>
              <w:t>獅頭路土地公廟</w:t>
            </w:r>
            <w:r w:rsidRPr="004672D6">
              <w:rPr>
                <w:rFonts w:hint="eastAsia"/>
                <w:color w:val="000000" w:themeColor="text1"/>
              </w:rPr>
              <w:t>、龜吼里福德宮、</w:t>
            </w:r>
            <w:r w:rsidRPr="004672D6">
              <w:rPr>
                <w:rFonts w:hint="eastAsia"/>
                <w:b/>
                <w:bCs/>
                <w:color w:val="000000" w:themeColor="text1"/>
                <w:shd w:val="pct15" w:color="auto" w:fill="FFFFFF"/>
              </w:rPr>
              <w:t>金山分局</w:t>
            </w:r>
          </w:p>
        </w:tc>
        <w:tc>
          <w:tcPr>
            <w:tcW w:w="907" w:type="dxa"/>
            <w:shd w:val="clear" w:color="auto" w:fill="auto"/>
            <w:vAlign w:val="center"/>
          </w:tcPr>
          <w:p w14:paraId="0758163B" w14:textId="77777777" w:rsidR="00625BB5" w:rsidRPr="004672D6" w:rsidRDefault="00625BB5" w:rsidP="00852ADE">
            <w:pPr>
              <w:pStyle w:val="120"/>
              <w:jc w:val="center"/>
              <w:rPr>
                <w:color w:val="000000" w:themeColor="text1"/>
              </w:rPr>
            </w:pPr>
            <w:r w:rsidRPr="004672D6">
              <w:rPr>
                <w:rFonts w:hint="eastAsia"/>
                <w:b/>
                <w:bCs/>
                <w:color w:val="000000" w:themeColor="text1"/>
                <w:shd w:val="pct15" w:color="auto" w:fill="FFFFFF"/>
              </w:rPr>
              <w:t>港口吊橋</w:t>
            </w:r>
            <w:r w:rsidRPr="004672D6">
              <w:rPr>
                <w:rFonts w:hint="eastAsia"/>
                <w:color w:val="000000" w:themeColor="text1"/>
              </w:rPr>
              <w:t>、墾丁消防隊</w:t>
            </w:r>
          </w:p>
        </w:tc>
        <w:tc>
          <w:tcPr>
            <w:tcW w:w="907" w:type="dxa"/>
            <w:shd w:val="clear" w:color="auto" w:fill="auto"/>
            <w:vAlign w:val="center"/>
          </w:tcPr>
          <w:p w14:paraId="595984DD" w14:textId="77777777" w:rsidR="00625BB5" w:rsidRPr="004672D6" w:rsidRDefault="00625BB5" w:rsidP="00852ADE">
            <w:pPr>
              <w:pStyle w:val="120"/>
              <w:jc w:val="center"/>
              <w:rPr>
                <w:color w:val="000000" w:themeColor="text1"/>
              </w:rPr>
            </w:pPr>
            <w:r w:rsidRPr="004672D6">
              <w:rPr>
                <w:rFonts w:hint="eastAsia"/>
                <w:color w:val="000000" w:themeColor="text1"/>
              </w:rPr>
              <w:t>淺水灣停車場、石門洞停車場</w:t>
            </w:r>
          </w:p>
        </w:tc>
        <w:tc>
          <w:tcPr>
            <w:tcW w:w="907" w:type="dxa"/>
            <w:shd w:val="clear" w:color="auto" w:fill="auto"/>
            <w:vAlign w:val="center"/>
          </w:tcPr>
          <w:p w14:paraId="5A4AEB4C"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1134" w:type="dxa"/>
            <w:shd w:val="clear" w:color="auto" w:fill="auto"/>
            <w:vAlign w:val="center"/>
          </w:tcPr>
          <w:p w14:paraId="0731BAB9" w14:textId="77777777" w:rsidR="00625BB5" w:rsidRPr="004672D6" w:rsidRDefault="00625BB5" w:rsidP="00852ADE">
            <w:pPr>
              <w:pStyle w:val="120"/>
              <w:jc w:val="center"/>
              <w:rPr>
                <w:color w:val="000000" w:themeColor="text1"/>
              </w:rPr>
            </w:pPr>
            <w:r w:rsidRPr="004672D6">
              <w:rPr>
                <w:rFonts w:hint="eastAsia"/>
                <w:b/>
                <w:bCs/>
                <w:color w:val="000000" w:themeColor="text1"/>
                <w:shd w:val="pct15" w:color="auto" w:fill="FFFFFF"/>
              </w:rPr>
              <w:t>車城福安宮(香客大樓)</w:t>
            </w:r>
            <w:r w:rsidRPr="004672D6">
              <w:rPr>
                <w:rFonts w:hint="eastAsia"/>
                <w:color w:val="000000" w:themeColor="text1"/>
              </w:rPr>
              <w:t>、國立海洋生物博物館</w:t>
            </w:r>
          </w:p>
        </w:tc>
        <w:tc>
          <w:tcPr>
            <w:tcW w:w="1361" w:type="dxa"/>
            <w:shd w:val="clear" w:color="auto" w:fill="auto"/>
            <w:vAlign w:val="center"/>
          </w:tcPr>
          <w:p w14:paraId="19D50534" w14:textId="77777777" w:rsidR="00625BB5" w:rsidRPr="004672D6" w:rsidRDefault="00625BB5" w:rsidP="00852ADE">
            <w:pPr>
              <w:pStyle w:val="120"/>
              <w:jc w:val="center"/>
              <w:rPr>
                <w:color w:val="000000" w:themeColor="text1"/>
              </w:rPr>
            </w:pPr>
            <w:r w:rsidRPr="004672D6">
              <w:rPr>
                <w:rFonts w:hint="eastAsia"/>
                <w:color w:val="000000" w:themeColor="text1"/>
              </w:rPr>
              <w:t>-</w:t>
            </w:r>
          </w:p>
        </w:tc>
      </w:tr>
      <w:tr w:rsidR="004672D6" w:rsidRPr="004672D6" w14:paraId="56E7A309" w14:textId="77777777" w:rsidTr="00852ADE">
        <w:trPr>
          <w:cantSplit/>
        </w:trPr>
        <w:tc>
          <w:tcPr>
            <w:tcW w:w="964" w:type="dxa"/>
            <w:shd w:val="clear" w:color="auto" w:fill="auto"/>
            <w:vAlign w:val="center"/>
          </w:tcPr>
          <w:p w14:paraId="4796B3C4" w14:textId="77777777" w:rsidR="00625BB5" w:rsidRPr="004672D6" w:rsidRDefault="00625BB5" w:rsidP="00852ADE">
            <w:pPr>
              <w:pStyle w:val="120"/>
              <w:jc w:val="center"/>
              <w:rPr>
                <w:color w:val="000000" w:themeColor="text1"/>
              </w:rPr>
            </w:pPr>
            <w:r w:rsidRPr="004672D6">
              <w:rPr>
                <w:rFonts w:hint="eastAsia"/>
                <w:color w:val="000000" w:themeColor="text1"/>
              </w:rPr>
              <w:t>斷層帶</w:t>
            </w:r>
            <w:r w:rsidRPr="004672D6">
              <w:rPr>
                <w:color w:val="000000" w:themeColor="text1"/>
              </w:rPr>
              <w:br/>
            </w:r>
            <w:r w:rsidRPr="004672D6">
              <w:rPr>
                <w:rFonts w:hint="eastAsia"/>
                <w:color w:val="000000" w:themeColor="text1"/>
                <w:sz w:val="22"/>
                <w:szCs w:val="22"/>
              </w:rPr>
              <w:t>(兩側</w:t>
            </w:r>
            <w:r w:rsidRPr="004672D6">
              <w:rPr>
                <w:color w:val="000000" w:themeColor="text1"/>
                <w:sz w:val="22"/>
                <w:szCs w:val="22"/>
              </w:rPr>
              <w:t>100</w:t>
            </w:r>
            <w:r w:rsidRPr="004672D6">
              <w:rPr>
                <w:rFonts w:hint="eastAsia"/>
                <w:color w:val="000000" w:themeColor="text1"/>
                <w:sz w:val="22"/>
                <w:szCs w:val="22"/>
              </w:rPr>
              <w:t>公尺內)</w:t>
            </w:r>
          </w:p>
        </w:tc>
        <w:tc>
          <w:tcPr>
            <w:tcW w:w="907" w:type="dxa"/>
            <w:shd w:val="clear" w:color="auto" w:fill="auto"/>
            <w:vAlign w:val="center"/>
          </w:tcPr>
          <w:p w14:paraId="7B7B2EA8"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1984" w:type="dxa"/>
            <w:shd w:val="clear" w:color="auto" w:fill="auto"/>
            <w:vAlign w:val="center"/>
          </w:tcPr>
          <w:p w14:paraId="3FB9D5AC" w14:textId="77777777" w:rsidR="00625BB5" w:rsidRPr="004672D6" w:rsidRDefault="00625BB5" w:rsidP="00852ADE">
            <w:pPr>
              <w:pStyle w:val="120"/>
              <w:jc w:val="center"/>
              <w:rPr>
                <w:color w:val="000000" w:themeColor="text1"/>
              </w:rPr>
            </w:pPr>
            <w:r w:rsidRPr="004672D6">
              <w:rPr>
                <w:rFonts w:hint="eastAsia"/>
                <w:color w:val="000000" w:themeColor="text1"/>
              </w:rPr>
              <w:t>萬壽市民活動中心、聖德宮、鎮天宮、</w:t>
            </w:r>
            <w:r w:rsidRPr="004672D6">
              <w:rPr>
                <w:rFonts w:hint="eastAsia"/>
                <w:b/>
                <w:bCs/>
                <w:color w:val="000000" w:themeColor="text1"/>
                <w:shd w:val="pct15" w:color="auto" w:fill="FFFFFF"/>
              </w:rPr>
              <w:t>三和國小</w:t>
            </w:r>
          </w:p>
        </w:tc>
        <w:tc>
          <w:tcPr>
            <w:tcW w:w="907" w:type="dxa"/>
            <w:shd w:val="clear" w:color="auto" w:fill="auto"/>
            <w:vAlign w:val="center"/>
          </w:tcPr>
          <w:p w14:paraId="5746FE07" w14:textId="77777777" w:rsidR="00625BB5" w:rsidRPr="004672D6" w:rsidRDefault="00625BB5" w:rsidP="00852ADE">
            <w:pPr>
              <w:pStyle w:val="120"/>
              <w:jc w:val="center"/>
              <w:rPr>
                <w:color w:val="000000" w:themeColor="text1"/>
              </w:rPr>
            </w:pPr>
            <w:r w:rsidRPr="004672D6">
              <w:rPr>
                <w:rFonts w:hint="eastAsia"/>
                <w:color w:val="000000" w:themeColor="text1"/>
              </w:rPr>
              <w:t>農會洋蔥檢驗廠、恆春鎮公所停車場</w:t>
            </w:r>
          </w:p>
        </w:tc>
        <w:tc>
          <w:tcPr>
            <w:tcW w:w="907" w:type="dxa"/>
            <w:shd w:val="clear" w:color="auto" w:fill="auto"/>
            <w:vAlign w:val="center"/>
          </w:tcPr>
          <w:p w14:paraId="598C2483"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907" w:type="dxa"/>
            <w:shd w:val="clear" w:color="auto" w:fill="auto"/>
            <w:vAlign w:val="center"/>
          </w:tcPr>
          <w:p w14:paraId="7061AADA"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1134" w:type="dxa"/>
            <w:shd w:val="clear" w:color="auto" w:fill="auto"/>
            <w:vAlign w:val="center"/>
          </w:tcPr>
          <w:p w14:paraId="6DE4514C"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1361" w:type="dxa"/>
            <w:shd w:val="clear" w:color="auto" w:fill="auto"/>
            <w:vAlign w:val="center"/>
          </w:tcPr>
          <w:p w14:paraId="6B0FC439" w14:textId="77777777" w:rsidR="00625BB5" w:rsidRPr="004672D6" w:rsidRDefault="00625BB5" w:rsidP="00852ADE">
            <w:pPr>
              <w:pStyle w:val="120"/>
              <w:jc w:val="center"/>
              <w:rPr>
                <w:color w:val="000000" w:themeColor="text1"/>
              </w:rPr>
            </w:pPr>
            <w:r w:rsidRPr="004672D6">
              <w:rPr>
                <w:rFonts w:hint="eastAsia"/>
                <w:color w:val="000000" w:themeColor="text1"/>
              </w:rPr>
              <w:t>-</w:t>
            </w:r>
          </w:p>
        </w:tc>
      </w:tr>
      <w:tr w:rsidR="004672D6" w:rsidRPr="004672D6" w14:paraId="775BA963" w14:textId="77777777" w:rsidTr="00F12E4E">
        <w:tc>
          <w:tcPr>
            <w:tcW w:w="964" w:type="dxa"/>
            <w:shd w:val="clear" w:color="auto" w:fill="auto"/>
            <w:vAlign w:val="center"/>
          </w:tcPr>
          <w:p w14:paraId="0F667281" w14:textId="77777777" w:rsidR="00625BB5" w:rsidRPr="004672D6" w:rsidRDefault="00625BB5" w:rsidP="00852ADE">
            <w:pPr>
              <w:pStyle w:val="120"/>
              <w:jc w:val="center"/>
              <w:rPr>
                <w:color w:val="000000" w:themeColor="text1"/>
              </w:rPr>
            </w:pPr>
            <w:r w:rsidRPr="004672D6">
              <w:rPr>
                <w:rFonts w:hint="eastAsia"/>
                <w:color w:val="000000" w:themeColor="text1"/>
              </w:rPr>
              <w:t>火山災害潛勢區</w:t>
            </w:r>
          </w:p>
        </w:tc>
        <w:tc>
          <w:tcPr>
            <w:tcW w:w="907" w:type="dxa"/>
            <w:shd w:val="clear" w:color="auto" w:fill="auto"/>
            <w:vAlign w:val="center"/>
          </w:tcPr>
          <w:p w14:paraId="6843775B"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1984" w:type="dxa"/>
            <w:shd w:val="clear" w:color="auto" w:fill="auto"/>
            <w:vAlign w:val="center"/>
          </w:tcPr>
          <w:p w14:paraId="7F46DC9C" w14:textId="78936631" w:rsidR="00625BB5" w:rsidRPr="004672D6" w:rsidRDefault="00625BB5" w:rsidP="00852ADE">
            <w:pPr>
              <w:pStyle w:val="120"/>
              <w:jc w:val="center"/>
              <w:rPr>
                <w:color w:val="000000" w:themeColor="text1"/>
              </w:rPr>
            </w:pPr>
            <w:r w:rsidRPr="004672D6">
              <w:rPr>
                <w:rFonts w:hint="eastAsia"/>
                <w:b/>
                <w:bCs/>
                <w:color w:val="000000" w:themeColor="text1"/>
                <w:shd w:val="pct15" w:color="auto" w:fill="FFFFFF"/>
              </w:rPr>
              <w:t>三和國小</w:t>
            </w:r>
            <w:r w:rsidRPr="004672D6">
              <w:rPr>
                <w:rFonts w:hint="eastAsia"/>
                <w:color w:val="000000" w:themeColor="text1"/>
              </w:rPr>
              <w:t>、朝天宮、六股里市民活動中心、伍母樊慈宮前廣場、</w:t>
            </w:r>
            <w:r w:rsidRPr="004672D6">
              <w:rPr>
                <w:rFonts w:hint="eastAsia"/>
                <w:b/>
                <w:bCs/>
                <w:color w:val="000000" w:themeColor="text1"/>
                <w:shd w:val="pct15" w:color="auto" w:fill="FFFFFF"/>
              </w:rPr>
              <w:t>金山分局</w:t>
            </w:r>
            <w:r w:rsidRPr="004672D6">
              <w:rPr>
                <w:rFonts w:hint="eastAsia"/>
                <w:color w:val="000000" w:themeColor="text1"/>
              </w:rPr>
              <w:t>、豐漁市民活動中心、加投活動中心、</w:t>
            </w:r>
            <w:r w:rsidRPr="004672D6">
              <w:rPr>
                <w:rFonts w:hint="eastAsia"/>
                <w:b/>
                <w:bCs/>
                <w:color w:val="000000" w:themeColor="text1"/>
                <w:shd w:val="pct15" w:color="auto" w:fill="FFFFFF"/>
              </w:rPr>
              <w:t>停三停車場</w:t>
            </w:r>
            <w:r w:rsidRPr="004672D6">
              <w:rPr>
                <w:rFonts w:hint="eastAsia"/>
                <w:color w:val="000000" w:themeColor="text1"/>
              </w:rPr>
              <w:t>、韋馱寺、</w:t>
            </w:r>
            <w:r w:rsidRPr="004672D6">
              <w:rPr>
                <w:rFonts w:hint="eastAsia"/>
                <w:b/>
                <w:bCs/>
                <w:color w:val="000000" w:themeColor="text1"/>
                <w:shd w:val="pct15" w:color="auto" w:fill="FFFFFF"/>
              </w:rPr>
              <w:t>新北市立圖書館萬里分館</w:t>
            </w:r>
            <w:r w:rsidRPr="004672D6">
              <w:rPr>
                <w:rFonts w:hint="eastAsia"/>
                <w:color w:val="000000" w:themeColor="text1"/>
              </w:rPr>
              <w:t>、</w:t>
            </w:r>
            <w:r w:rsidR="00BB167A" w:rsidRPr="004672D6">
              <w:rPr>
                <w:rFonts w:hint="eastAsia"/>
                <w:color w:val="000000" w:themeColor="text1"/>
              </w:rPr>
              <w:t>新北市</w:t>
            </w:r>
            <w:r w:rsidRPr="004672D6">
              <w:rPr>
                <w:rFonts w:hint="eastAsia"/>
                <w:color w:val="000000" w:themeColor="text1"/>
              </w:rPr>
              <w:t>萬里區公所、景美候車亭、</w:t>
            </w:r>
            <w:r w:rsidRPr="004672D6">
              <w:rPr>
                <w:rFonts w:hint="eastAsia"/>
                <w:b/>
                <w:bCs/>
                <w:color w:val="000000" w:themeColor="text1"/>
                <w:shd w:val="pct15" w:color="auto" w:fill="FFFFFF"/>
              </w:rPr>
              <w:t>獅頭路土地公廟</w:t>
            </w:r>
            <w:r w:rsidRPr="004672D6">
              <w:rPr>
                <w:rFonts w:hint="eastAsia"/>
                <w:color w:val="000000" w:themeColor="text1"/>
              </w:rPr>
              <w:t>、崁腳市民活動中心</w:t>
            </w:r>
          </w:p>
        </w:tc>
        <w:tc>
          <w:tcPr>
            <w:tcW w:w="907" w:type="dxa"/>
            <w:shd w:val="clear" w:color="auto" w:fill="auto"/>
            <w:vAlign w:val="center"/>
          </w:tcPr>
          <w:p w14:paraId="5C8A44DB"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907" w:type="dxa"/>
            <w:shd w:val="clear" w:color="auto" w:fill="auto"/>
            <w:vAlign w:val="center"/>
          </w:tcPr>
          <w:p w14:paraId="3F806CE3"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907" w:type="dxa"/>
            <w:shd w:val="clear" w:color="auto" w:fill="auto"/>
            <w:vAlign w:val="center"/>
          </w:tcPr>
          <w:p w14:paraId="3CDE0673"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1134" w:type="dxa"/>
            <w:shd w:val="clear" w:color="auto" w:fill="auto"/>
            <w:vAlign w:val="center"/>
          </w:tcPr>
          <w:p w14:paraId="2CAA3648"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1361" w:type="dxa"/>
            <w:shd w:val="clear" w:color="auto" w:fill="auto"/>
            <w:vAlign w:val="center"/>
          </w:tcPr>
          <w:p w14:paraId="18F12D18" w14:textId="77777777" w:rsidR="00625BB5" w:rsidRPr="004672D6" w:rsidRDefault="00625BB5" w:rsidP="00852ADE">
            <w:pPr>
              <w:pStyle w:val="120"/>
              <w:jc w:val="center"/>
              <w:rPr>
                <w:color w:val="000000" w:themeColor="text1"/>
              </w:rPr>
            </w:pPr>
            <w:r w:rsidRPr="004672D6">
              <w:rPr>
                <w:rFonts w:hint="eastAsia"/>
                <w:color w:val="000000" w:themeColor="text1"/>
              </w:rPr>
              <w:t>-</w:t>
            </w:r>
          </w:p>
        </w:tc>
      </w:tr>
      <w:tr w:rsidR="004672D6" w:rsidRPr="004672D6" w14:paraId="772C25F4" w14:textId="77777777" w:rsidTr="00852ADE">
        <w:trPr>
          <w:cantSplit/>
        </w:trPr>
        <w:tc>
          <w:tcPr>
            <w:tcW w:w="964" w:type="dxa"/>
            <w:tcBorders>
              <w:bottom w:val="single" w:sz="4" w:space="0" w:color="auto"/>
            </w:tcBorders>
            <w:shd w:val="clear" w:color="auto" w:fill="auto"/>
            <w:vAlign w:val="center"/>
          </w:tcPr>
          <w:p w14:paraId="127E3999" w14:textId="77777777" w:rsidR="00625BB5" w:rsidRPr="004672D6" w:rsidRDefault="00625BB5" w:rsidP="00852ADE">
            <w:pPr>
              <w:pStyle w:val="120"/>
              <w:rPr>
                <w:color w:val="000000" w:themeColor="text1"/>
              </w:rPr>
            </w:pPr>
            <w:r w:rsidRPr="004672D6">
              <w:rPr>
                <w:rFonts w:hint="eastAsia"/>
                <w:color w:val="000000" w:themeColor="text1"/>
              </w:rPr>
              <w:t>土壤液化中、低潛勢區</w:t>
            </w:r>
          </w:p>
        </w:tc>
        <w:tc>
          <w:tcPr>
            <w:tcW w:w="907" w:type="dxa"/>
            <w:tcBorders>
              <w:bottom w:val="single" w:sz="4" w:space="0" w:color="auto"/>
            </w:tcBorders>
            <w:shd w:val="clear" w:color="auto" w:fill="auto"/>
            <w:vAlign w:val="center"/>
          </w:tcPr>
          <w:p w14:paraId="0F745529"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1984" w:type="dxa"/>
            <w:tcBorders>
              <w:bottom w:val="single" w:sz="4" w:space="0" w:color="auto"/>
            </w:tcBorders>
            <w:shd w:val="clear" w:color="auto" w:fill="auto"/>
            <w:vAlign w:val="center"/>
          </w:tcPr>
          <w:p w14:paraId="7CF3D0AB"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907" w:type="dxa"/>
            <w:tcBorders>
              <w:bottom w:val="single" w:sz="4" w:space="0" w:color="auto"/>
            </w:tcBorders>
            <w:shd w:val="clear" w:color="auto" w:fill="auto"/>
            <w:vAlign w:val="center"/>
          </w:tcPr>
          <w:p w14:paraId="30993AF7" w14:textId="77777777" w:rsidR="00625BB5" w:rsidRPr="004672D6" w:rsidRDefault="00625BB5" w:rsidP="00852ADE">
            <w:pPr>
              <w:pStyle w:val="120"/>
              <w:jc w:val="center"/>
              <w:rPr>
                <w:color w:val="000000" w:themeColor="text1"/>
              </w:rPr>
            </w:pPr>
            <w:r w:rsidRPr="004672D6">
              <w:rPr>
                <w:rFonts w:hint="eastAsia"/>
                <w:color w:val="000000" w:themeColor="text1"/>
              </w:rPr>
              <w:t>台26線隨招隨停路線</w:t>
            </w:r>
            <w:r w:rsidRPr="004672D6">
              <w:rPr>
                <w:rFonts w:hint="eastAsia"/>
                <w:color w:val="000000" w:themeColor="text1"/>
                <w:spacing w:val="-20"/>
                <w:sz w:val="22"/>
                <w:szCs w:val="22"/>
              </w:rPr>
              <w:t>(原為仁壽派出所)</w:t>
            </w:r>
            <w:r w:rsidRPr="004672D6">
              <w:rPr>
                <w:rFonts w:hint="eastAsia"/>
                <w:color w:val="000000" w:themeColor="text1"/>
              </w:rPr>
              <w:t>、南海姑娘餐廳、德和里社區活動中心、恆春工商、自來水公司</w:t>
            </w:r>
          </w:p>
        </w:tc>
        <w:tc>
          <w:tcPr>
            <w:tcW w:w="907" w:type="dxa"/>
            <w:tcBorders>
              <w:bottom w:val="single" w:sz="4" w:space="0" w:color="auto"/>
            </w:tcBorders>
            <w:shd w:val="clear" w:color="auto" w:fill="auto"/>
            <w:vAlign w:val="center"/>
          </w:tcPr>
          <w:p w14:paraId="0177DF8A"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907" w:type="dxa"/>
            <w:tcBorders>
              <w:bottom w:val="single" w:sz="4" w:space="0" w:color="auto"/>
            </w:tcBorders>
            <w:shd w:val="clear" w:color="auto" w:fill="auto"/>
            <w:vAlign w:val="center"/>
          </w:tcPr>
          <w:p w14:paraId="6EC76162" w14:textId="77777777" w:rsidR="00625BB5" w:rsidRPr="004672D6" w:rsidRDefault="00625BB5" w:rsidP="00852ADE">
            <w:pPr>
              <w:pStyle w:val="120"/>
              <w:jc w:val="center"/>
              <w:rPr>
                <w:b/>
                <w:bCs/>
                <w:color w:val="000000" w:themeColor="text1"/>
              </w:rPr>
            </w:pPr>
            <w:r w:rsidRPr="004672D6">
              <w:rPr>
                <w:rFonts w:hint="eastAsia"/>
                <w:b/>
                <w:bCs/>
                <w:color w:val="000000" w:themeColor="text1"/>
                <w:shd w:val="pct15" w:color="auto" w:fill="FFFFFF"/>
              </w:rPr>
              <w:t>恆春航空站(恆春機場)</w:t>
            </w:r>
          </w:p>
        </w:tc>
        <w:tc>
          <w:tcPr>
            <w:tcW w:w="1134" w:type="dxa"/>
            <w:tcBorders>
              <w:bottom w:val="single" w:sz="4" w:space="0" w:color="auto"/>
            </w:tcBorders>
            <w:shd w:val="clear" w:color="auto" w:fill="auto"/>
            <w:vAlign w:val="center"/>
          </w:tcPr>
          <w:p w14:paraId="71EFEBE7" w14:textId="77777777" w:rsidR="00625BB5" w:rsidRPr="004672D6" w:rsidRDefault="00625BB5" w:rsidP="00852ADE">
            <w:pPr>
              <w:pStyle w:val="120"/>
              <w:jc w:val="center"/>
              <w:rPr>
                <w:b/>
                <w:bCs/>
                <w:color w:val="000000" w:themeColor="text1"/>
              </w:rPr>
            </w:pPr>
            <w:r w:rsidRPr="004672D6">
              <w:rPr>
                <w:rFonts w:hint="eastAsia"/>
                <w:b/>
                <w:bCs/>
                <w:color w:val="000000" w:themeColor="text1"/>
                <w:shd w:val="pct15" w:color="auto" w:fill="FFFFFF"/>
              </w:rPr>
              <w:t>恆春航空站(恆春機場)</w:t>
            </w:r>
            <w:r w:rsidRPr="004672D6">
              <w:rPr>
                <w:rFonts w:hint="eastAsia"/>
                <w:color w:val="000000" w:themeColor="text1"/>
              </w:rPr>
              <w:t>、</w:t>
            </w:r>
            <w:r w:rsidRPr="004672D6">
              <w:rPr>
                <w:rFonts w:hint="eastAsia"/>
                <w:b/>
                <w:bCs/>
                <w:color w:val="000000" w:themeColor="text1"/>
                <w:shd w:val="pct15" w:color="auto" w:fill="FFFFFF"/>
              </w:rPr>
              <w:t>車城福安宮(香客大樓)</w:t>
            </w:r>
          </w:p>
        </w:tc>
        <w:tc>
          <w:tcPr>
            <w:tcW w:w="1361" w:type="dxa"/>
            <w:tcBorders>
              <w:bottom w:val="single" w:sz="4" w:space="0" w:color="auto"/>
            </w:tcBorders>
            <w:shd w:val="clear" w:color="auto" w:fill="auto"/>
            <w:vAlign w:val="center"/>
          </w:tcPr>
          <w:p w14:paraId="1C39F9AD" w14:textId="77777777" w:rsidR="00625BB5" w:rsidRPr="004672D6" w:rsidRDefault="00625BB5" w:rsidP="00852ADE">
            <w:pPr>
              <w:pStyle w:val="120"/>
              <w:jc w:val="center"/>
              <w:rPr>
                <w:color w:val="000000" w:themeColor="text1"/>
              </w:rPr>
            </w:pPr>
            <w:r w:rsidRPr="004672D6">
              <w:rPr>
                <w:rFonts w:hint="eastAsia"/>
                <w:color w:val="000000" w:themeColor="text1"/>
              </w:rPr>
              <w:t>復興崗營區、堅貞營區、泰山高中、同榮國小、泰山體育館、頭前國中、新莊體育館、國民運動中心、板橋國小、世貿一館、樹林高中、板樹體育館</w:t>
            </w:r>
          </w:p>
        </w:tc>
      </w:tr>
      <w:tr w:rsidR="004672D6" w:rsidRPr="004672D6" w14:paraId="4E81C312" w14:textId="77777777" w:rsidTr="00852ADE">
        <w:trPr>
          <w:cantSplit/>
        </w:trPr>
        <w:tc>
          <w:tcPr>
            <w:tcW w:w="964" w:type="dxa"/>
            <w:tcBorders>
              <w:bottom w:val="single" w:sz="4" w:space="0" w:color="auto"/>
            </w:tcBorders>
            <w:shd w:val="clear" w:color="auto" w:fill="auto"/>
            <w:vAlign w:val="center"/>
          </w:tcPr>
          <w:p w14:paraId="73B9061C" w14:textId="77777777" w:rsidR="00625BB5" w:rsidRPr="004672D6" w:rsidRDefault="00625BB5" w:rsidP="00852ADE">
            <w:pPr>
              <w:pStyle w:val="120"/>
              <w:jc w:val="center"/>
              <w:rPr>
                <w:color w:val="000000" w:themeColor="text1"/>
              </w:rPr>
            </w:pPr>
            <w:r w:rsidRPr="004672D6">
              <w:rPr>
                <w:rFonts w:hint="eastAsia"/>
                <w:color w:val="000000" w:themeColor="text1"/>
              </w:rPr>
              <w:lastRenderedPageBreak/>
              <w:t>土壤液化高潛勢區</w:t>
            </w:r>
          </w:p>
        </w:tc>
        <w:tc>
          <w:tcPr>
            <w:tcW w:w="907" w:type="dxa"/>
            <w:tcBorders>
              <w:bottom w:val="single" w:sz="4" w:space="0" w:color="auto"/>
            </w:tcBorders>
            <w:shd w:val="clear" w:color="auto" w:fill="auto"/>
            <w:vAlign w:val="center"/>
          </w:tcPr>
          <w:p w14:paraId="1C2C65C6"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1984" w:type="dxa"/>
            <w:tcBorders>
              <w:bottom w:val="single" w:sz="4" w:space="0" w:color="auto"/>
            </w:tcBorders>
            <w:shd w:val="clear" w:color="auto" w:fill="auto"/>
            <w:vAlign w:val="center"/>
          </w:tcPr>
          <w:p w14:paraId="6E490B4F"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907" w:type="dxa"/>
            <w:tcBorders>
              <w:bottom w:val="single" w:sz="4" w:space="0" w:color="auto"/>
            </w:tcBorders>
            <w:shd w:val="clear" w:color="auto" w:fill="auto"/>
            <w:vAlign w:val="center"/>
          </w:tcPr>
          <w:p w14:paraId="0343C040"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907" w:type="dxa"/>
            <w:tcBorders>
              <w:bottom w:val="single" w:sz="4" w:space="0" w:color="auto"/>
            </w:tcBorders>
            <w:shd w:val="clear" w:color="auto" w:fill="auto"/>
            <w:vAlign w:val="center"/>
          </w:tcPr>
          <w:p w14:paraId="5933161D"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907" w:type="dxa"/>
            <w:tcBorders>
              <w:bottom w:val="single" w:sz="4" w:space="0" w:color="auto"/>
            </w:tcBorders>
            <w:shd w:val="clear" w:color="auto" w:fill="auto"/>
            <w:vAlign w:val="center"/>
          </w:tcPr>
          <w:p w14:paraId="17E43F97"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1134" w:type="dxa"/>
            <w:tcBorders>
              <w:bottom w:val="single" w:sz="4" w:space="0" w:color="auto"/>
            </w:tcBorders>
            <w:shd w:val="clear" w:color="auto" w:fill="auto"/>
            <w:vAlign w:val="center"/>
          </w:tcPr>
          <w:p w14:paraId="2A68414C" w14:textId="77777777" w:rsidR="00625BB5" w:rsidRPr="004672D6" w:rsidRDefault="00625BB5" w:rsidP="00852ADE">
            <w:pPr>
              <w:pStyle w:val="120"/>
              <w:jc w:val="center"/>
              <w:rPr>
                <w:color w:val="000000" w:themeColor="text1"/>
              </w:rPr>
            </w:pPr>
            <w:r w:rsidRPr="004672D6">
              <w:rPr>
                <w:rFonts w:hint="eastAsia"/>
                <w:color w:val="000000" w:themeColor="text1"/>
              </w:rPr>
              <w:t>-</w:t>
            </w:r>
          </w:p>
        </w:tc>
        <w:tc>
          <w:tcPr>
            <w:tcW w:w="1361" w:type="dxa"/>
            <w:tcBorders>
              <w:bottom w:val="single" w:sz="4" w:space="0" w:color="auto"/>
            </w:tcBorders>
            <w:shd w:val="clear" w:color="auto" w:fill="auto"/>
            <w:vAlign w:val="center"/>
          </w:tcPr>
          <w:p w14:paraId="7C9DD859" w14:textId="77777777" w:rsidR="00625BB5" w:rsidRPr="004672D6" w:rsidRDefault="00625BB5" w:rsidP="00852ADE">
            <w:pPr>
              <w:pStyle w:val="120"/>
              <w:jc w:val="center"/>
              <w:rPr>
                <w:color w:val="000000" w:themeColor="text1"/>
              </w:rPr>
            </w:pPr>
            <w:r w:rsidRPr="004672D6">
              <w:rPr>
                <w:rFonts w:hint="eastAsia"/>
                <w:color w:val="000000" w:themeColor="text1"/>
              </w:rPr>
              <w:t>三重商工、三重綜合體育館、板橋體育館</w:t>
            </w:r>
          </w:p>
        </w:tc>
      </w:tr>
      <w:tr w:rsidR="004672D6" w:rsidRPr="004672D6" w14:paraId="236D6CA2" w14:textId="77777777" w:rsidTr="00852ADE">
        <w:trPr>
          <w:cantSplit/>
        </w:trPr>
        <w:tc>
          <w:tcPr>
            <w:tcW w:w="964" w:type="dxa"/>
            <w:shd w:val="clear" w:color="auto" w:fill="auto"/>
            <w:vAlign w:val="center"/>
          </w:tcPr>
          <w:p w14:paraId="63256360" w14:textId="77777777" w:rsidR="00625BB5" w:rsidRPr="004672D6" w:rsidRDefault="00625BB5" w:rsidP="00852ADE">
            <w:pPr>
              <w:pStyle w:val="120"/>
              <w:jc w:val="center"/>
              <w:rPr>
                <w:rFonts w:cs="標楷體"/>
                <w:bCs/>
                <w:color w:val="000000" w:themeColor="text1"/>
              </w:rPr>
            </w:pPr>
            <w:r w:rsidRPr="004672D6">
              <w:rPr>
                <w:rFonts w:cs="標楷體" w:hint="eastAsia"/>
                <w:bCs/>
                <w:color w:val="000000" w:themeColor="text1"/>
              </w:rPr>
              <w:t>合計</w:t>
            </w:r>
          </w:p>
        </w:tc>
        <w:tc>
          <w:tcPr>
            <w:tcW w:w="907" w:type="dxa"/>
            <w:shd w:val="clear" w:color="auto" w:fill="auto"/>
            <w:vAlign w:val="center"/>
          </w:tcPr>
          <w:p w14:paraId="2C6251E9" w14:textId="77777777" w:rsidR="00625BB5" w:rsidRPr="004672D6" w:rsidRDefault="00625BB5" w:rsidP="00852ADE">
            <w:pPr>
              <w:pStyle w:val="120"/>
              <w:jc w:val="center"/>
              <w:rPr>
                <w:color w:val="000000" w:themeColor="text1"/>
              </w:rPr>
            </w:pPr>
            <w:r w:rsidRPr="004672D6">
              <w:rPr>
                <w:rFonts w:hAnsi="標楷體" w:cs="BiauKaiTC Regular" w:hint="eastAsia"/>
                <w:color w:val="000000" w:themeColor="text1"/>
              </w:rPr>
              <w:t>1</w:t>
            </w:r>
          </w:p>
        </w:tc>
        <w:tc>
          <w:tcPr>
            <w:tcW w:w="1984" w:type="dxa"/>
            <w:shd w:val="clear" w:color="auto" w:fill="auto"/>
            <w:vAlign w:val="center"/>
          </w:tcPr>
          <w:p w14:paraId="52ED3108" w14:textId="77777777" w:rsidR="00625BB5" w:rsidRPr="004672D6" w:rsidRDefault="00625BB5" w:rsidP="00852ADE">
            <w:pPr>
              <w:pStyle w:val="120"/>
              <w:jc w:val="center"/>
              <w:rPr>
                <w:color w:val="000000" w:themeColor="text1"/>
              </w:rPr>
            </w:pPr>
            <w:r w:rsidRPr="004672D6">
              <w:rPr>
                <w:rFonts w:hAnsi="標楷體" w:cs="BiauKaiTC Regular" w:hint="eastAsia"/>
                <w:color w:val="000000" w:themeColor="text1"/>
              </w:rPr>
              <w:t>29</w:t>
            </w:r>
          </w:p>
        </w:tc>
        <w:tc>
          <w:tcPr>
            <w:tcW w:w="907" w:type="dxa"/>
            <w:shd w:val="clear" w:color="auto" w:fill="auto"/>
            <w:vAlign w:val="center"/>
          </w:tcPr>
          <w:p w14:paraId="707EF47E" w14:textId="77777777" w:rsidR="00625BB5" w:rsidRPr="004672D6" w:rsidRDefault="00625BB5" w:rsidP="00852ADE">
            <w:pPr>
              <w:pStyle w:val="120"/>
              <w:jc w:val="center"/>
              <w:rPr>
                <w:rFonts w:cs="標楷體"/>
                <w:color w:val="000000" w:themeColor="text1"/>
              </w:rPr>
            </w:pPr>
            <w:r w:rsidRPr="004672D6">
              <w:rPr>
                <w:rFonts w:hAnsi="標楷體" w:cs="標楷體" w:hint="eastAsia"/>
                <w:color w:val="000000" w:themeColor="text1"/>
              </w:rPr>
              <w:t>9</w:t>
            </w:r>
          </w:p>
        </w:tc>
        <w:tc>
          <w:tcPr>
            <w:tcW w:w="907" w:type="dxa"/>
            <w:shd w:val="clear" w:color="auto" w:fill="auto"/>
            <w:vAlign w:val="center"/>
          </w:tcPr>
          <w:p w14:paraId="517677E3" w14:textId="77777777" w:rsidR="00625BB5" w:rsidRPr="004672D6" w:rsidRDefault="00625BB5" w:rsidP="00852ADE">
            <w:pPr>
              <w:pStyle w:val="120"/>
              <w:jc w:val="center"/>
              <w:rPr>
                <w:color w:val="000000" w:themeColor="text1"/>
              </w:rPr>
            </w:pPr>
            <w:r w:rsidRPr="004672D6">
              <w:rPr>
                <w:rFonts w:hAnsi="標楷體" w:cs="BiauKaiTC Regular" w:hint="eastAsia"/>
                <w:color w:val="000000" w:themeColor="text1"/>
              </w:rPr>
              <w:t>2</w:t>
            </w:r>
          </w:p>
        </w:tc>
        <w:tc>
          <w:tcPr>
            <w:tcW w:w="907" w:type="dxa"/>
            <w:shd w:val="clear" w:color="auto" w:fill="auto"/>
            <w:vAlign w:val="center"/>
          </w:tcPr>
          <w:p w14:paraId="48E231E1" w14:textId="77777777" w:rsidR="00625BB5" w:rsidRPr="004672D6" w:rsidRDefault="00625BB5" w:rsidP="00852ADE">
            <w:pPr>
              <w:pStyle w:val="120"/>
              <w:jc w:val="center"/>
              <w:rPr>
                <w:color w:val="000000" w:themeColor="text1"/>
              </w:rPr>
            </w:pPr>
            <w:r w:rsidRPr="004672D6">
              <w:rPr>
                <w:rFonts w:hAnsi="標楷體" w:hint="eastAsia"/>
                <w:color w:val="000000" w:themeColor="text1"/>
              </w:rPr>
              <w:t>1</w:t>
            </w:r>
          </w:p>
        </w:tc>
        <w:tc>
          <w:tcPr>
            <w:tcW w:w="1134" w:type="dxa"/>
            <w:shd w:val="clear" w:color="auto" w:fill="auto"/>
            <w:vAlign w:val="center"/>
          </w:tcPr>
          <w:p w14:paraId="28A06C97" w14:textId="77777777" w:rsidR="00625BB5" w:rsidRPr="004672D6" w:rsidRDefault="00625BB5" w:rsidP="00852ADE">
            <w:pPr>
              <w:pStyle w:val="120"/>
              <w:jc w:val="center"/>
              <w:rPr>
                <w:rFonts w:cs="標楷體"/>
                <w:color w:val="000000" w:themeColor="text1"/>
              </w:rPr>
            </w:pPr>
            <w:r w:rsidRPr="004672D6">
              <w:rPr>
                <w:rFonts w:hAnsi="標楷體" w:cs="標楷體" w:hint="eastAsia"/>
                <w:color w:val="000000" w:themeColor="text1"/>
              </w:rPr>
              <w:t>3</w:t>
            </w:r>
          </w:p>
        </w:tc>
        <w:tc>
          <w:tcPr>
            <w:tcW w:w="1361" w:type="dxa"/>
            <w:shd w:val="clear" w:color="auto" w:fill="auto"/>
            <w:vAlign w:val="center"/>
          </w:tcPr>
          <w:p w14:paraId="2D72AD41" w14:textId="77777777" w:rsidR="00625BB5" w:rsidRPr="004672D6" w:rsidRDefault="00625BB5" w:rsidP="00852ADE">
            <w:pPr>
              <w:pStyle w:val="120"/>
              <w:jc w:val="center"/>
              <w:rPr>
                <w:rFonts w:cs="標楷體"/>
                <w:color w:val="000000" w:themeColor="text1"/>
              </w:rPr>
            </w:pPr>
            <w:r w:rsidRPr="004672D6">
              <w:rPr>
                <w:rFonts w:hAnsi="標楷體" w:cs="標楷體" w:hint="eastAsia"/>
                <w:color w:val="000000" w:themeColor="text1"/>
              </w:rPr>
              <w:t>15</w:t>
            </w:r>
          </w:p>
        </w:tc>
      </w:tr>
    </w:tbl>
    <w:p w14:paraId="37ED4A69" w14:textId="77777777" w:rsidR="00625BB5" w:rsidRPr="004672D6" w:rsidRDefault="00625BB5" w:rsidP="00625BB5">
      <w:pPr>
        <w:pStyle w:val="120"/>
        <w:rPr>
          <w:color w:val="000000" w:themeColor="text1"/>
        </w:rPr>
      </w:pPr>
      <w:r w:rsidRPr="004672D6">
        <w:rPr>
          <w:color w:val="000000" w:themeColor="text1"/>
        </w:rPr>
        <w:t>註</w:t>
      </w:r>
      <w:r w:rsidRPr="004672D6">
        <w:rPr>
          <w:rFonts w:hint="eastAsia"/>
          <w:color w:val="000000" w:themeColor="text1"/>
        </w:rPr>
        <w:t>︰1.</w:t>
      </w:r>
      <w:r w:rsidRPr="004672D6">
        <w:rPr>
          <w:rFonts w:hint="eastAsia"/>
          <w:b/>
          <w:bCs/>
          <w:color w:val="000000" w:themeColor="text1"/>
          <w:shd w:val="pct15" w:color="auto" w:fill="FFFFFF"/>
        </w:rPr>
        <w:t>粗體</w:t>
      </w:r>
      <w:r w:rsidRPr="004672D6">
        <w:rPr>
          <w:rFonts w:hint="eastAsia"/>
          <w:b/>
          <w:bCs/>
          <w:color w:val="000000" w:themeColor="text1"/>
        </w:rPr>
        <w:t>部分</w:t>
      </w:r>
      <w:r w:rsidRPr="004672D6">
        <w:rPr>
          <w:rFonts w:hint="eastAsia"/>
          <w:color w:val="000000" w:themeColor="text1"/>
        </w:rPr>
        <w:t>係同時位於2處以上災害潛勢區域之緊急應變場所。</w:t>
      </w:r>
    </w:p>
    <w:p w14:paraId="254C6388" w14:textId="77777777" w:rsidR="00625BB5" w:rsidRPr="004672D6" w:rsidRDefault="00625BB5" w:rsidP="00625BB5">
      <w:pPr>
        <w:pStyle w:val="120"/>
        <w:ind w:leftChars="125" w:left="657" w:hangingChars="100" w:hanging="232"/>
        <w:rPr>
          <w:color w:val="000000" w:themeColor="text1"/>
        </w:rPr>
      </w:pPr>
      <w:r w:rsidRPr="004672D6">
        <w:rPr>
          <w:rFonts w:hint="eastAsia"/>
          <w:color w:val="000000" w:themeColor="text1"/>
        </w:rPr>
        <w:t>2.本表排除屏東縣政府113年5月修訂防護應變計畫後已刪除之集結點(太平國小)、登記編管處所(車城國中、車城國小)。</w:t>
      </w:r>
    </w:p>
    <w:p w14:paraId="7E931385" w14:textId="77777777" w:rsidR="00625BB5" w:rsidRPr="004672D6" w:rsidRDefault="00625BB5" w:rsidP="00625BB5">
      <w:pPr>
        <w:pStyle w:val="af5"/>
        <w:ind w:left="1201" w:hangingChars="500" w:hanging="1201"/>
        <w:rPr>
          <w:color w:val="000000" w:themeColor="text1"/>
        </w:rPr>
      </w:pPr>
      <w:r w:rsidRPr="004672D6">
        <w:rPr>
          <w:rFonts w:hint="eastAsia"/>
          <w:color w:val="000000" w:themeColor="text1"/>
        </w:rPr>
        <w:t>資料來源：審計部整理自台電公司112年6月提出之「核能一、二、三廠緊急應變計畫區內民眾防護措施分析及規劃檢討修正報告」。</w:t>
      </w:r>
    </w:p>
    <w:p w14:paraId="21F05872" w14:textId="730EB6E3" w:rsidR="00A82B14" w:rsidRPr="004672D6" w:rsidRDefault="00274E32" w:rsidP="00A82B14">
      <w:pPr>
        <w:pStyle w:val="31"/>
        <w:ind w:left="1361" w:firstLine="680"/>
        <w:rPr>
          <w:color w:val="000000" w:themeColor="text1"/>
        </w:rPr>
      </w:pPr>
      <w:r w:rsidRPr="004672D6">
        <w:rPr>
          <w:rFonts w:hint="eastAsia"/>
          <w:color w:val="000000" w:themeColor="text1"/>
        </w:rPr>
        <w:t>另，</w:t>
      </w:r>
      <w:r w:rsidR="00A82B14" w:rsidRPr="004672D6">
        <w:rPr>
          <w:rFonts w:hint="eastAsia"/>
          <w:color w:val="000000" w:themeColor="text1"/>
        </w:rPr>
        <w:t>屏東縣政府於113年5月修訂防護應變計畫，增設13處集結點、刪除4處集結點與5處</w:t>
      </w:r>
      <w:r w:rsidR="00A82B14" w:rsidRPr="004672D6">
        <w:rPr>
          <w:rFonts w:hint="eastAsia"/>
          <w:b/>
          <w:bCs/>
          <w:color w:val="000000" w:themeColor="text1"/>
        </w:rPr>
        <w:t>登記編管處所</w:t>
      </w:r>
      <w:r w:rsidR="00A82B14" w:rsidRPr="004672D6">
        <w:rPr>
          <w:rFonts w:hint="eastAsia"/>
          <w:color w:val="000000" w:themeColor="text1"/>
        </w:rPr>
        <w:t>，其中增設之13處</w:t>
      </w:r>
      <w:r w:rsidR="00A82B14" w:rsidRPr="004672D6">
        <w:rPr>
          <w:rFonts w:hint="eastAsia"/>
          <w:b/>
          <w:bCs/>
          <w:color w:val="000000" w:themeColor="text1"/>
        </w:rPr>
        <w:t>集結點</w:t>
      </w:r>
      <w:r w:rsidR="00A82B14" w:rsidRPr="004672D6">
        <w:rPr>
          <w:rFonts w:hint="eastAsia"/>
          <w:color w:val="000000" w:themeColor="text1"/>
        </w:rPr>
        <w:t>，仍有6處</w:t>
      </w:r>
      <w:r w:rsidR="00A82B14" w:rsidRPr="004672D6">
        <w:rPr>
          <w:rFonts w:hint="eastAsia"/>
          <w:color w:val="000000" w:themeColor="text1"/>
          <w:sz w:val="28"/>
          <w:szCs w:val="18"/>
        </w:rPr>
        <w:t>(山腳里活動中心、光歲宮、頭溝里老人會館、代巡宮155線、監理站、茄湖里活動中心)</w:t>
      </w:r>
      <w:r w:rsidR="00A82B14" w:rsidRPr="004672D6">
        <w:rPr>
          <w:rFonts w:hint="eastAsia"/>
          <w:color w:val="000000" w:themeColor="text1"/>
        </w:rPr>
        <w:t>位於土壤液化中、低潛勢區，另有8處</w:t>
      </w:r>
      <w:r w:rsidR="00A82B14" w:rsidRPr="004672D6">
        <w:rPr>
          <w:rFonts w:hint="eastAsia"/>
          <w:color w:val="000000" w:themeColor="text1"/>
          <w:sz w:val="28"/>
          <w:szCs w:val="18"/>
        </w:rPr>
        <w:t>(恆春鎮立游泳池、出火羊肉爐、山腳里活動中心、光歲宮、埔頂龍埔宮、福德宮廣場、監理站、茄湖里活動中心)</w:t>
      </w:r>
      <w:r w:rsidR="00A82B14" w:rsidRPr="004672D6">
        <w:rPr>
          <w:rFonts w:hint="eastAsia"/>
          <w:color w:val="000000" w:themeColor="text1"/>
        </w:rPr>
        <w:t>雖未直接位於淹水潛勢區、岩屑崩滑、落石潛勢區，惟鄰近500公尺範圍仍存潛在風險(其中4處同時位於土壤液化中、低潛勢區內)。基隆市政府則於114年7月修訂防護應變計畫，增設1處避難收容處所，刪減1處避難收容處所，其中增設之1處</w:t>
      </w:r>
      <w:r w:rsidR="00A82B14" w:rsidRPr="004672D6">
        <w:rPr>
          <w:rFonts w:hint="eastAsia"/>
          <w:b/>
          <w:bCs/>
          <w:color w:val="000000" w:themeColor="text1"/>
        </w:rPr>
        <w:t>避難收容處所</w:t>
      </w:r>
      <w:r w:rsidR="00A82B14" w:rsidRPr="004672D6">
        <w:rPr>
          <w:rFonts w:hint="eastAsia"/>
          <w:color w:val="000000" w:themeColor="text1"/>
          <w:sz w:val="28"/>
          <w:szCs w:val="18"/>
        </w:rPr>
        <w:t>(國立海洋科技博物館)</w:t>
      </w:r>
      <w:r w:rsidR="00A82B14" w:rsidRPr="004672D6">
        <w:rPr>
          <w:rFonts w:hint="eastAsia"/>
          <w:color w:val="000000" w:themeColor="text1"/>
        </w:rPr>
        <w:t>，雖未直接位於淹水潛勢區域及岩屑崩滑、落石潛勢區，惟其鄰近500公尺範圍仍存潛在風險。</w:t>
      </w:r>
    </w:p>
    <w:p w14:paraId="3A6A11EF" w14:textId="7A4899B8" w:rsidR="00017F27" w:rsidRPr="004672D6" w:rsidRDefault="00017F27" w:rsidP="00A82B14">
      <w:pPr>
        <w:pStyle w:val="31"/>
        <w:ind w:left="1361" w:firstLine="680"/>
        <w:rPr>
          <w:color w:val="000000" w:themeColor="text1"/>
        </w:rPr>
      </w:pPr>
      <w:r w:rsidRPr="004672D6">
        <w:rPr>
          <w:rFonts w:hint="eastAsia"/>
          <w:color w:val="000000" w:themeColor="text1"/>
        </w:rPr>
        <w:t>核安會則聲復說明略以，該會業與地方政府達成共識，</w:t>
      </w:r>
      <w:r w:rsidRPr="004672D6">
        <w:rPr>
          <w:rFonts w:hint="eastAsia"/>
          <w:b/>
          <w:bCs/>
          <w:color w:val="000000" w:themeColor="text1"/>
        </w:rPr>
        <w:t>倘集結點因故無法使用，將引導民眾利用鄰近公車站牌或隨招隨停方式，作為臨時搭乘疏運專車之集結點</w:t>
      </w:r>
      <w:r w:rsidRPr="004672D6">
        <w:rPr>
          <w:rFonts w:hint="eastAsia"/>
          <w:color w:val="000000" w:themeColor="text1"/>
        </w:rPr>
        <w:t>。並將持續與地方政府溝通，於防護應變計畫</w:t>
      </w:r>
      <w:r w:rsidRPr="004672D6">
        <w:rPr>
          <w:rFonts w:hint="eastAsia"/>
          <w:b/>
          <w:bCs/>
          <w:color w:val="000000" w:themeColor="text1"/>
        </w:rPr>
        <w:t>充分揭露搭乘疏運專車之臨時集結點</w:t>
      </w:r>
      <w:r w:rsidRPr="004672D6">
        <w:rPr>
          <w:rFonts w:hint="eastAsia"/>
          <w:color w:val="000000" w:themeColor="text1"/>
        </w:rPr>
        <w:t>，及</w:t>
      </w:r>
      <w:r w:rsidRPr="004672D6">
        <w:rPr>
          <w:rFonts w:hint="eastAsia"/>
          <w:color w:val="000000" w:themeColor="text1"/>
        </w:rPr>
        <w:lastRenderedPageBreak/>
        <w:t>應變場所因故無法使用之</w:t>
      </w:r>
      <w:r w:rsidRPr="004672D6">
        <w:rPr>
          <w:rFonts w:hint="eastAsia"/>
          <w:b/>
          <w:bCs/>
          <w:color w:val="000000" w:themeColor="text1"/>
        </w:rPr>
        <w:t>配套</w:t>
      </w:r>
      <w:r w:rsidRPr="004672D6">
        <w:rPr>
          <w:rFonts w:hint="eastAsia"/>
          <w:color w:val="000000" w:themeColor="text1"/>
        </w:rPr>
        <w:t>措施。</w:t>
      </w:r>
    </w:p>
    <w:p w14:paraId="25D2B823" w14:textId="77777777" w:rsidR="00FA3821" w:rsidRPr="004672D6" w:rsidRDefault="00F426F7" w:rsidP="00C00C1D">
      <w:pPr>
        <w:pStyle w:val="3"/>
        <w:rPr>
          <w:color w:val="000000" w:themeColor="text1"/>
        </w:rPr>
      </w:pPr>
      <w:r w:rsidRPr="004672D6">
        <w:rPr>
          <w:rFonts w:hint="eastAsia"/>
          <w:color w:val="000000" w:themeColor="text1"/>
        </w:rPr>
        <w:t>對於位在災害潛勢區域之緊急應變場所，在多元災害發生時之因應措施</w:t>
      </w:r>
      <w:r w:rsidR="00FA3821" w:rsidRPr="004672D6">
        <w:rPr>
          <w:rFonts w:hAnsi="標楷體" w:hint="eastAsia"/>
          <w:color w:val="000000" w:themeColor="text1"/>
        </w:rPr>
        <w:t>：</w:t>
      </w:r>
    </w:p>
    <w:p w14:paraId="475F73CF" w14:textId="6382CAA3" w:rsidR="008E4AED" w:rsidRPr="004672D6" w:rsidRDefault="00F426F7" w:rsidP="00FA3821">
      <w:pPr>
        <w:pStyle w:val="4"/>
        <w:rPr>
          <w:color w:val="000000" w:themeColor="text1"/>
        </w:rPr>
      </w:pPr>
      <w:r w:rsidRPr="004672D6">
        <w:rPr>
          <w:rFonts w:hint="eastAsia"/>
          <w:color w:val="000000" w:themeColor="text1"/>
        </w:rPr>
        <w:t>據核安會說明，為使核子事故或併同多元災害發生時，民眾疏散作業能順利執行，地方政府設置「集結點」會參考人口分</w:t>
      </w:r>
      <w:r w:rsidR="00D04A14" w:rsidRPr="004672D6">
        <w:rPr>
          <w:rFonts w:hint="eastAsia"/>
          <w:color w:val="000000" w:themeColor="text1"/>
        </w:rPr>
        <w:t>布</w:t>
      </w:r>
      <w:r w:rsidRPr="004672D6">
        <w:rPr>
          <w:rFonts w:hint="eastAsia"/>
          <w:color w:val="000000" w:themeColor="text1"/>
        </w:rPr>
        <w:t>設置，以民眾較常聚集的處所為主，緊急應變計畫區內每個村里會設置多個集結點，並會結合鄰近公車站牌或隨招隨停等方式彈性運用，確保疏散民眾集結安全。針對「防護站」的設置，地方政府也已規劃設置地點，並透過年度核安演習，探討與驗證規劃之備用防護站的開設地點。在「避難收容處所」部分，為避免民眾需要二次疏散，避難收容處所會設在距離</w:t>
      </w:r>
      <w:r w:rsidR="00A64E8D" w:rsidRPr="004672D6">
        <w:rPr>
          <w:rFonts w:hint="eastAsia"/>
          <w:color w:val="000000" w:themeColor="text1"/>
        </w:rPr>
        <w:t>核能電廠</w:t>
      </w:r>
      <w:r w:rsidRPr="004672D6">
        <w:rPr>
          <w:rFonts w:hint="eastAsia"/>
          <w:color w:val="000000" w:themeColor="text1"/>
        </w:rPr>
        <w:t>16公里外，若原規劃避難收容處所因故不可用，地方政府亦會啟動開設其他適宜之避難收容處所，必要時進行跨縣市收容，中央政府亦會提供相關協助，確保收容民眾安全。</w:t>
      </w:r>
    </w:p>
    <w:p w14:paraId="54EF131D" w14:textId="3A4B4D8D" w:rsidR="00165587" w:rsidRPr="004672D6" w:rsidRDefault="00570937" w:rsidP="00990472">
      <w:pPr>
        <w:pStyle w:val="4"/>
        <w:rPr>
          <w:color w:val="000000" w:themeColor="text1"/>
        </w:rPr>
      </w:pPr>
      <w:r w:rsidRPr="004672D6">
        <w:rPr>
          <w:rFonts w:hint="eastAsia"/>
          <w:color w:val="000000" w:themeColor="text1"/>
        </w:rPr>
        <w:t>據新北市政府說明，該市已訂定「新北市地區災害防救計畫」，採用「全災害」觀點，將位於災害潛勢區域之緊急應變場所，納入各類災害潛勢評估及減災、整備、應變、復原等階段整體規劃，並依各災害類型訂定相應之防救對策及全災型標準作業程序，以因應複合式災害發生</w:t>
      </w:r>
      <w:r w:rsidR="00CC026C" w:rsidRPr="004672D6">
        <w:rPr>
          <w:rFonts w:hint="eastAsia"/>
          <w:color w:val="000000" w:themeColor="text1"/>
        </w:rPr>
        <w:t>；</w:t>
      </w:r>
      <w:r w:rsidRPr="004672D6">
        <w:rPr>
          <w:rFonts w:hint="eastAsia"/>
          <w:color w:val="000000" w:themeColor="text1"/>
        </w:rPr>
        <w:t>又考量既有應變場所於災時可能受限使用，已透過防災潛勢地圖、避難收容整體規劃及跨機關支援體系，作為啟動替代與備援應變方案。</w:t>
      </w:r>
    </w:p>
    <w:p w14:paraId="2DA7A375" w14:textId="75EADA6F" w:rsidR="00610CD6" w:rsidRPr="004672D6" w:rsidRDefault="00385F96" w:rsidP="00990472">
      <w:pPr>
        <w:pStyle w:val="4"/>
        <w:rPr>
          <w:color w:val="000000" w:themeColor="text1"/>
        </w:rPr>
      </w:pPr>
      <w:r w:rsidRPr="004672D6">
        <w:rPr>
          <w:rFonts w:hint="eastAsia"/>
          <w:color w:val="000000" w:themeColor="text1"/>
        </w:rPr>
        <w:t>據</w:t>
      </w:r>
      <w:r w:rsidR="00570937" w:rsidRPr="004672D6">
        <w:rPr>
          <w:rFonts w:hint="eastAsia"/>
          <w:color w:val="000000" w:themeColor="text1"/>
        </w:rPr>
        <w:t>基隆市政府說明，</w:t>
      </w:r>
      <w:r w:rsidR="00CC026C" w:rsidRPr="004672D6">
        <w:rPr>
          <w:rFonts w:hint="eastAsia"/>
          <w:color w:val="000000" w:themeColor="text1"/>
        </w:rPr>
        <w:t>基隆市114年城鎮韌性演習中即規劃與演練災害潛勢區域可能會使用的緊急應變場所，包括急救站、救濟站、防空避難設施與應變指揮中心等，並透過實兵演練檢驗啟用</w:t>
      </w:r>
      <w:r w:rsidR="00CC026C" w:rsidRPr="004672D6">
        <w:rPr>
          <w:rFonts w:hint="eastAsia"/>
          <w:color w:val="000000" w:themeColor="text1"/>
        </w:rPr>
        <w:lastRenderedPageBreak/>
        <w:t>與運作流程。</w:t>
      </w:r>
    </w:p>
    <w:p w14:paraId="7B35496F" w14:textId="67F7C52E" w:rsidR="00F426F7" w:rsidRPr="004672D6" w:rsidRDefault="001B3A70" w:rsidP="001B3A70">
      <w:pPr>
        <w:pStyle w:val="4"/>
        <w:rPr>
          <w:color w:val="000000" w:themeColor="text1"/>
        </w:rPr>
      </w:pPr>
      <w:r w:rsidRPr="004672D6">
        <w:rPr>
          <w:rFonts w:hint="eastAsia"/>
          <w:color w:val="000000" w:themeColor="text1"/>
        </w:rPr>
        <w:t>據</w:t>
      </w:r>
      <w:r w:rsidR="00CC026C" w:rsidRPr="004672D6">
        <w:rPr>
          <w:rFonts w:hint="eastAsia"/>
          <w:color w:val="000000" w:themeColor="text1"/>
        </w:rPr>
        <w:t>屏東縣政府說明，</w:t>
      </w:r>
      <w:r w:rsidR="00F27FB4" w:rsidRPr="004672D6">
        <w:rPr>
          <w:rFonts w:hAnsi="標楷體" w:hint="eastAsia"/>
          <w:color w:val="000000" w:themeColor="text1"/>
        </w:rPr>
        <w:t>「</w:t>
      </w:r>
      <w:r w:rsidR="00F27FB4" w:rsidRPr="004672D6">
        <w:rPr>
          <w:rFonts w:hint="eastAsia"/>
          <w:color w:val="000000" w:themeColor="text1"/>
        </w:rPr>
        <w:t>前進指揮所</w:t>
      </w:r>
      <w:r w:rsidR="00F27FB4" w:rsidRPr="004672D6">
        <w:rPr>
          <w:rFonts w:hAnsi="標楷體" w:hint="eastAsia"/>
          <w:color w:val="000000" w:themeColor="text1"/>
        </w:rPr>
        <w:t>」</w:t>
      </w:r>
      <w:r w:rsidR="00F27FB4" w:rsidRPr="004672D6">
        <w:rPr>
          <w:rFonts w:hint="eastAsia"/>
          <w:color w:val="000000" w:themeColor="text1"/>
        </w:rPr>
        <w:t>原設置於消防局第四大隊恆春分隊，依照核子事故災害影響範圍彈性調整，以車城分隊、枋山分隊等為備援前進指揮所；</w:t>
      </w:r>
      <w:r w:rsidR="00F27FB4" w:rsidRPr="004672D6">
        <w:rPr>
          <w:rFonts w:hAnsi="標楷體" w:hint="eastAsia"/>
          <w:color w:val="000000" w:themeColor="text1"/>
        </w:rPr>
        <w:t>「</w:t>
      </w:r>
      <w:r w:rsidR="00F27FB4" w:rsidRPr="004672D6">
        <w:rPr>
          <w:rFonts w:hint="eastAsia"/>
          <w:color w:val="000000" w:themeColor="text1"/>
        </w:rPr>
        <w:t>災害應變中心</w:t>
      </w:r>
      <w:r w:rsidR="00F27FB4" w:rsidRPr="004672D6">
        <w:rPr>
          <w:rFonts w:hAnsi="標楷體" w:hint="eastAsia"/>
          <w:color w:val="000000" w:themeColor="text1"/>
        </w:rPr>
        <w:t>」</w:t>
      </w:r>
      <w:r w:rsidR="00F27FB4" w:rsidRPr="004672D6">
        <w:rPr>
          <w:rFonts w:hint="eastAsia"/>
          <w:color w:val="000000" w:themeColor="text1"/>
        </w:rPr>
        <w:t>設置於恆春鎮公所，該公所已與滿州鄉及車城鄉簽訂支援協定，以滿州鄉、車城鄉為災害應變中心備援地點。</w:t>
      </w:r>
      <w:r w:rsidR="00F27FB4" w:rsidRPr="004672D6">
        <w:rPr>
          <w:rFonts w:hAnsi="標楷體" w:hint="eastAsia"/>
          <w:color w:val="000000" w:themeColor="text1"/>
        </w:rPr>
        <w:t>「</w:t>
      </w:r>
      <w:r w:rsidR="00F27FB4" w:rsidRPr="004672D6">
        <w:rPr>
          <w:rFonts w:hint="eastAsia"/>
          <w:color w:val="000000" w:themeColor="text1"/>
        </w:rPr>
        <w:t>防護站</w:t>
      </w:r>
      <w:r w:rsidR="00F27FB4" w:rsidRPr="004672D6">
        <w:rPr>
          <w:rFonts w:hAnsi="標楷體" w:hint="eastAsia"/>
          <w:color w:val="000000" w:themeColor="text1"/>
        </w:rPr>
        <w:t>」</w:t>
      </w:r>
      <w:r w:rsidR="00F27FB4" w:rsidRPr="004672D6">
        <w:rPr>
          <w:rFonts w:hint="eastAsia"/>
          <w:color w:val="000000" w:themeColor="text1"/>
        </w:rPr>
        <w:t>規劃於恆春機場及永港國小，若因複合型災害而致屏200縣道無法通行，以恆春機場為主要防護站，114年度核安演習假定恆春機場因故無法使用，以台26線19K處台灣牛餐廳廣場範圍為備用防護站進行演習；</w:t>
      </w:r>
      <w:r w:rsidR="00F27FB4" w:rsidRPr="004672D6">
        <w:rPr>
          <w:rFonts w:hAnsi="標楷體" w:hint="eastAsia"/>
          <w:color w:val="000000" w:themeColor="text1"/>
        </w:rPr>
        <w:t>「</w:t>
      </w:r>
      <w:r w:rsidR="00F27FB4" w:rsidRPr="004672D6">
        <w:rPr>
          <w:rFonts w:hint="eastAsia"/>
          <w:color w:val="000000" w:themeColor="text1"/>
        </w:rPr>
        <w:t>登記編管處所</w:t>
      </w:r>
      <w:r w:rsidR="00F27FB4" w:rsidRPr="004672D6">
        <w:rPr>
          <w:rFonts w:hAnsi="標楷體" w:hint="eastAsia"/>
          <w:color w:val="000000" w:themeColor="text1"/>
        </w:rPr>
        <w:t>」</w:t>
      </w:r>
      <w:r w:rsidR="00F27FB4" w:rsidRPr="004672D6">
        <w:rPr>
          <w:rFonts w:hint="eastAsia"/>
          <w:color w:val="000000" w:themeColor="text1"/>
        </w:rPr>
        <w:t>以道路疏散為主，若台26線因故無法通行，則以火車或船舶運輸替代。</w:t>
      </w:r>
    </w:p>
    <w:p w14:paraId="0AA3DEBC" w14:textId="4A5DCCAE" w:rsidR="00586577" w:rsidRPr="004672D6" w:rsidRDefault="00D5753A" w:rsidP="002C2927">
      <w:pPr>
        <w:pStyle w:val="3"/>
        <w:rPr>
          <w:color w:val="000000" w:themeColor="text1"/>
        </w:rPr>
      </w:pPr>
      <w:r w:rsidRPr="004672D6">
        <w:rPr>
          <w:rFonts w:hint="eastAsia"/>
          <w:color w:val="000000" w:themeColor="text1"/>
        </w:rPr>
        <w:t>本院諮詢</w:t>
      </w:r>
      <w:r w:rsidR="00AC001B" w:rsidRPr="004672D6">
        <w:rPr>
          <w:rFonts w:hint="eastAsia"/>
          <w:color w:val="000000" w:themeColor="text1"/>
        </w:rPr>
        <w:t>專家學者</w:t>
      </w:r>
      <w:r w:rsidRPr="004672D6">
        <w:rPr>
          <w:rFonts w:hint="eastAsia"/>
          <w:color w:val="000000" w:themeColor="text1"/>
        </w:rPr>
        <w:t>指出：「</w:t>
      </w:r>
      <w:r w:rsidR="00A64E8D" w:rsidRPr="004672D6">
        <w:rPr>
          <w:rFonts w:hint="eastAsia"/>
          <w:color w:val="000000" w:themeColor="text1"/>
        </w:rPr>
        <w:t>核能電廠</w:t>
      </w:r>
      <w:r w:rsidRPr="004672D6">
        <w:rPr>
          <w:rFonts w:hint="eastAsia"/>
          <w:color w:val="000000" w:themeColor="text1"/>
        </w:rPr>
        <w:t>發生事故</w:t>
      </w:r>
      <w:r w:rsidR="00BC7AA8" w:rsidRPr="004672D6">
        <w:rPr>
          <w:rFonts w:hint="eastAsia"/>
          <w:color w:val="000000" w:themeColor="text1"/>
        </w:rPr>
        <w:t>多</w:t>
      </w:r>
      <w:r w:rsidRPr="004672D6">
        <w:rPr>
          <w:rFonts w:hint="eastAsia"/>
          <w:color w:val="000000" w:themeColor="text1"/>
        </w:rPr>
        <w:t>是</w:t>
      </w:r>
      <w:r w:rsidRPr="004672D6">
        <w:rPr>
          <w:rFonts w:hint="eastAsia"/>
          <w:b/>
          <w:color w:val="000000" w:themeColor="text1"/>
        </w:rPr>
        <w:t>複合性的災害</w:t>
      </w:r>
      <w:r w:rsidRPr="004672D6">
        <w:rPr>
          <w:rFonts w:hint="eastAsia"/>
          <w:color w:val="000000" w:themeColor="text1"/>
        </w:rPr>
        <w:t>，會遇到</w:t>
      </w:r>
      <w:r w:rsidRPr="004672D6">
        <w:rPr>
          <w:rFonts w:hint="eastAsia"/>
          <w:b/>
          <w:color w:val="000000" w:themeColor="text1"/>
        </w:rPr>
        <w:t>計畫外的問題</w:t>
      </w:r>
      <w:r w:rsidRPr="004672D6">
        <w:rPr>
          <w:rFonts w:hint="eastAsia"/>
          <w:color w:val="000000" w:themeColor="text1"/>
        </w:rPr>
        <w:t>。例如，能登半島地震後，要疏散時發現道路是毁損的，有集結點也沒用、有車輛也沒用，因為</w:t>
      </w:r>
      <w:r w:rsidRPr="004672D6">
        <w:rPr>
          <w:rFonts w:hint="eastAsia"/>
          <w:b/>
          <w:bCs w:val="0"/>
          <w:color w:val="000000" w:themeColor="text1"/>
        </w:rPr>
        <w:t>載不出去</w:t>
      </w:r>
      <w:r w:rsidRPr="004672D6">
        <w:rPr>
          <w:rFonts w:hint="eastAsia"/>
          <w:color w:val="000000" w:themeColor="text1"/>
        </w:rPr>
        <w:t>」、「複合型災難的重要在於都是在</w:t>
      </w:r>
      <w:r w:rsidRPr="004672D6">
        <w:rPr>
          <w:rFonts w:hint="eastAsia"/>
          <w:b/>
          <w:bCs w:val="0"/>
          <w:color w:val="000000" w:themeColor="text1"/>
        </w:rPr>
        <w:t>預期之外</w:t>
      </w:r>
      <w:r w:rsidRPr="004672D6">
        <w:rPr>
          <w:rFonts w:hint="eastAsia"/>
          <w:color w:val="000000" w:themeColor="text1"/>
        </w:rPr>
        <w:t>。道路毁損、房屋毁損，若有海嘯，</w:t>
      </w:r>
      <w:r w:rsidRPr="004672D6">
        <w:rPr>
          <w:rFonts w:hint="eastAsia"/>
          <w:b/>
          <w:bCs w:val="0"/>
          <w:color w:val="000000" w:themeColor="text1"/>
        </w:rPr>
        <w:t>沿海、港口可能也無法使用</w:t>
      </w:r>
      <w:r w:rsidRPr="004672D6">
        <w:rPr>
          <w:rFonts w:hint="eastAsia"/>
          <w:color w:val="000000" w:themeColor="text1"/>
        </w:rPr>
        <w:t>，陸運、海運可能都有問題，在避難計畫中，這些都存在漏洞」等語。</w:t>
      </w:r>
    </w:p>
    <w:p w14:paraId="0B9587B4" w14:textId="629E51CC" w:rsidR="00312251" w:rsidRPr="004672D6" w:rsidRDefault="00F227AA" w:rsidP="005943EE">
      <w:pPr>
        <w:pStyle w:val="3"/>
        <w:rPr>
          <w:color w:val="000000" w:themeColor="text1"/>
        </w:rPr>
      </w:pPr>
      <w:r w:rsidRPr="004672D6">
        <w:rPr>
          <w:rFonts w:hint="eastAsia"/>
          <w:color w:val="000000" w:themeColor="text1"/>
        </w:rPr>
        <w:t>由上</w:t>
      </w:r>
      <w:r w:rsidR="006C3676" w:rsidRPr="004672D6">
        <w:rPr>
          <w:rFonts w:hint="eastAsia"/>
          <w:color w:val="000000" w:themeColor="text1"/>
        </w:rPr>
        <w:t>可見，</w:t>
      </w:r>
      <w:r w:rsidR="00605870" w:rsidRPr="004672D6">
        <w:rPr>
          <w:rFonts w:hint="eastAsia"/>
          <w:color w:val="000000" w:themeColor="text1"/>
        </w:rPr>
        <w:t>核一、二、三廠</w:t>
      </w:r>
      <w:r w:rsidR="00FE3C37" w:rsidRPr="004672D6">
        <w:rPr>
          <w:rFonts w:hint="eastAsia"/>
          <w:color w:val="000000" w:themeColor="text1"/>
        </w:rPr>
        <w:t>緊急應變場所</w:t>
      </w:r>
      <w:r w:rsidR="00605870" w:rsidRPr="004672D6">
        <w:rPr>
          <w:rFonts w:hint="eastAsia"/>
          <w:color w:val="000000" w:themeColor="text1"/>
        </w:rPr>
        <w:t>(集結點、防護站、登記編管處所及避難收容處所</w:t>
      </w:r>
      <w:r w:rsidR="007819B1" w:rsidRPr="004672D6">
        <w:rPr>
          <w:rFonts w:hint="eastAsia"/>
          <w:color w:val="000000" w:themeColor="text1"/>
        </w:rPr>
        <w:t>等</w:t>
      </w:r>
      <w:r w:rsidR="00605870" w:rsidRPr="004672D6">
        <w:rPr>
          <w:rFonts w:hint="eastAsia"/>
          <w:color w:val="000000" w:themeColor="text1"/>
        </w:rPr>
        <w:t>)</w:t>
      </w:r>
      <w:r w:rsidR="0056214E" w:rsidRPr="004672D6">
        <w:rPr>
          <w:rFonts w:hint="eastAsia"/>
          <w:color w:val="000000" w:themeColor="text1"/>
        </w:rPr>
        <w:t>尚難避免</w:t>
      </w:r>
      <w:r w:rsidR="00974E89" w:rsidRPr="004672D6">
        <w:rPr>
          <w:rFonts w:hint="eastAsia"/>
          <w:color w:val="000000" w:themeColor="text1"/>
        </w:rPr>
        <w:t>位在災害潛勢區域</w:t>
      </w:r>
      <w:r w:rsidR="00FE7FC3" w:rsidRPr="004672D6">
        <w:rPr>
          <w:rFonts w:hint="eastAsia"/>
          <w:color w:val="000000" w:themeColor="text1"/>
        </w:rPr>
        <w:t>內</w:t>
      </w:r>
      <w:r w:rsidR="00FE3C37" w:rsidRPr="004672D6">
        <w:rPr>
          <w:rFonts w:hint="eastAsia"/>
          <w:color w:val="000000" w:themeColor="text1"/>
        </w:rPr>
        <w:t>，</w:t>
      </w:r>
      <w:r w:rsidR="007422E2" w:rsidRPr="004672D6">
        <w:rPr>
          <w:rFonts w:hint="eastAsia"/>
          <w:color w:val="000000" w:themeColor="text1"/>
        </w:rPr>
        <w:t>核安會</w:t>
      </w:r>
      <w:r w:rsidR="00B61363" w:rsidRPr="004672D6">
        <w:rPr>
          <w:rFonts w:hint="eastAsia"/>
          <w:color w:val="000000" w:themeColor="text1"/>
        </w:rPr>
        <w:t>及地方政府雖說明將結合鄰近公車站牌或隨招隨停</w:t>
      </w:r>
      <w:r w:rsidR="00304C21" w:rsidRPr="004672D6">
        <w:rPr>
          <w:rFonts w:hint="eastAsia"/>
          <w:color w:val="000000" w:themeColor="text1"/>
        </w:rPr>
        <w:t>、以火車或船舶運輸，</w:t>
      </w:r>
      <w:r w:rsidR="00B61363" w:rsidRPr="004672D6">
        <w:rPr>
          <w:rFonts w:hint="eastAsia"/>
          <w:color w:val="000000" w:themeColor="text1"/>
        </w:rPr>
        <w:t>及啟動替代</w:t>
      </w:r>
      <w:r w:rsidR="00555861" w:rsidRPr="004672D6">
        <w:rPr>
          <w:rFonts w:hint="eastAsia"/>
          <w:color w:val="000000" w:themeColor="text1"/>
        </w:rPr>
        <w:t>與備援應變方案等</w:t>
      </w:r>
      <w:r w:rsidR="007422E2" w:rsidRPr="004672D6">
        <w:rPr>
          <w:rFonts w:hint="eastAsia"/>
          <w:color w:val="000000" w:themeColor="text1"/>
        </w:rPr>
        <w:t>，惟</w:t>
      </w:r>
      <w:r w:rsidR="00A64E8D" w:rsidRPr="004672D6">
        <w:rPr>
          <w:rFonts w:hint="eastAsia"/>
          <w:color w:val="000000" w:themeColor="text1"/>
        </w:rPr>
        <w:t>核能電廠</w:t>
      </w:r>
      <w:r w:rsidR="00BC7AA8" w:rsidRPr="004672D6">
        <w:rPr>
          <w:rFonts w:hint="eastAsia"/>
          <w:color w:val="000000" w:themeColor="text1"/>
        </w:rPr>
        <w:t>事故</w:t>
      </w:r>
      <w:r w:rsidR="0009246C" w:rsidRPr="004672D6">
        <w:rPr>
          <w:rFonts w:hint="eastAsia"/>
          <w:color w:val="000000" w:themeColor="text1"/>
        </w:rPr>
        <w:t>多</w:t>
      </w:r>
      <w:r w:rsidR="00BC7AA8" w:rsidRPr="004672D6">
        <w:rPr>
          <w:rFonts w:hint="eastAsia"/>
          <w:color w:val="000000" w:themeColor="text1"/>
        </w:rPr>
        <w:t>是複合性的災害，</w:t>
      </w:r>
      <w:r w:rsidR="00F322FC" w:rsidRPr="004672D6">
        <w:rPr>
          <w:rFonts w:hint="eastAsia"/>
          <w:color w:val="000000" w:themeColor="text1"/>
        </w:rPr>
        <w:t>常</w:t>
      </w:r>
      <w:r w:rsidR="0009246C" w:rsidRPr="004672D6">
        <w:rPr>
          <w:rFonts w:hint="eastAsia"/>
          <w:color w:val="000000" w:themeColor="text1"/>
        </w:rPr>
        <w:t>在預期之外</w:t>
      </w:r>
      <w:r w:rsidR="00F322FC" w:rsidRPr="004672D6">
        <w:rPr>
          <w:rFonts w:hint="eastAsia"/>
          <w:color w:val="000000" w:themeColor="text1"/>
        </w:rPr>
        <w:t>，</w:t>
      </w:r>
      <w:r w:rsidR="0085570C" w:rsidRPr="004672D6">
        <w:rPr>
          <w:rFonts w:hint="eastAsia"/>
          <w:color w:val="000000" w:themeColor="text1"/>
        </w:rPr>
        <w:t>避難計畫漏洞難免</w:t>
      </w:r>
      <w:r w:rsidR="005C7CFD" w:rsidRPr="004672D6">
        <w:rPr>
          <w:rFonts w:hint="eastAsia"/>
          <w:color w:val="000000" w:themeColor="text1"/>
        </w:rPr>
        <w:t>，</w:t>
      </w:r>
      <w:r w:rsidR="00E70191" w:rsidRPr="004672D6">
        <w:rPr>
          <w:rFonts w:hint="eastAsia"/>
          <w:color w:val="000000" w:themeColor="text1"/>
        </w:rPr>
        <w:t>爰緊急應變場所仍應儘其可能避開災害潛勢區域，</w:t>
      </w:r>
      <w:r w:rsidR="008634EC" w:rsidRPr="004672D6">
        <w:rPr>
          <w:rFonts w:hint="eastAsia"/>
          <w:color w:val="000000" w:themeColor="text1"/>
        </w:rPr>
        <w:t>期</w:t>
      </w:r>
      <w:r w:rsidR="00E70191" w:rsidRPr="004672D6">
        <w:rPr>
          <w:rFonts w:hint="eastAsia"/>
          <w:color w:val="000000" w:themeColor="text1"/>
        </w:rPr>
        <w:t>減少</w:t>
      </w:r>
      <w:r w:rsidR="008634EC" w:rsidRPr="004672D6">
        <w:rPr>
          <w:rFonts w:hint="eastAsia"/>
          <w:color w:val="000000" w:themeColor="text1"/>
        </w:rPr>
        <w:t>不可預見的災</w:t>
      </w:r>
      <w:r w:rsidR="003B2FE9" w:rsidRPr="004672D6">
        <w:rPr>
          <w:rFonts w:hint="eastAsia"/>
          <w:color w:val="000000" w:themeColor="text1"/>
        </w:rPr>
        <w:t>難</w:t>
      </w:r>
      <w:r w:rsidR="008634EC" w:rsidRPr="004672D6">
        <w:rPr>
          <w:rFonts w:hint="eastAsia"/>
          <w:color w:val="000000" w:themeColor="text1"/>
        </w:rPr>
        <w:t>變數</w:t>
      </w:r>
      <w:r w:rsidR="00E70191" w:rsidRPr="004672D6">
        <w:rPr>
          <w:rFonts w:hint="eastAsia"/>
          <w:color w:val="000000" w:themeColor="text1"/>
        </w:rPr>
        <w:t>。</w:t>
      </w:r>
    </w:p>
    <w:p w14:paraId="0DF26015" w14:textId="4D5D45A4" w:rsidR="006C3676" w:rsidRPr="004672D6" w:rsidRDefault="00B84287" w:rsidP="005E7989">
      <w:pPr>
        <w:pStyle w:val="3"/>
        <w:rPr>
          <w:color w:val="000000" w:themeColor="text1"/>
        </w:rPr>
      </w:pPr>
      <w:r w:rsidRPr="004672D6">
        <w:rPr>
          <w:rFonts w:hint="eastAsia"/>
          <w:color w:val="000000" w:themeColor="text1"/>
        </w:rPr>
        <w:lastRenderedPageBreak/>
        <w:t>綜上，</w:t>
      </w:r>
      <w:r w:rsidR="00312251" w:rsidRPr="004672D6">
        <w:rPr>
          <w:rFonts w:hint="eastAsia"/>
          <w:color w:val="000000" w:themeColor="text1"/>
        </w:rPr>
        <w:t>審計部查核核</w:t>
      </w:r>
      <w:r w:rsidR="001D574E" w:rsidRPr="004672D6">
        <w:rPr>
          <w:rFonts w:hint="eastAsia"/>
          <w:color w:val="000000" w:themeColor="text1"/>
        </w:rPr>
        <w:t>一、二、三</w:t>
      </w:r>
      <w:r w:rsidR="00312251" w:rsidRPr="004672D6">
        <w:rPr>
          <w:rFonts w:hint="eastAsia"/>
          <w:color w:val="000000" w:themeColor="text1"/>
        </w:rPr>
        <w:t>廠緊急應變場所規劃設置情形，發現</w:t>
      </w:r>
      <w:r w:rsidR="00FF1517" w:rsidRPr="004672D6">
        <w:rPr>
          <w:rFonts w:hint="eastAsia"/>
          <w:color w:val="000000" w:themeColor="text1"/>
        </w:rPr>
        <w:t>有</w:t>
      </w:r>
      <w:r w:rsidR="00312251" w:rsidRPr="004672D6">
        <w:rPr>
          <w:rFonts w:hint="eastAsia"/>
          <w:color w:val="000000" w:themeColor="text1"/>
        </w:rPr>
        <w:t>部分位於斷層帶、土石流、淹水及海嘯溢淹等災害潛勢區域</w:t>
      </w:r>
      <w:r w:rsidR="00FF1517" w:rsidRPr="004672D6">
        <w:rPr>
          <w:rFonts w:hint="eastAsia"/>
          <w:color w:val="000000" w:themeColor="text1"/>
        </w:rPr>
        <w:t>內</w:t>
      </w:r>
      <w:r w:rsidR="00312251" w:rsidRPr="004672D6">
        <w:rPr>
          <w:rFonts w:hint="eastAsia"/>
          <w:color w:val="000000" w:themeColor="text1"/>
        </w:rPr>
        <w:t>，</w:t>
      </w:r>
      <w:r w:rsidR="006C4B16" w:rsidRPr="004672D6">
        <w:rPr>
          <w:rFonts w:hint="eastAsia"/>
          <w:color w:val="000000" w:themeColor="text1"/>
        </w:rPr>
        <w:t>嗣</w:t>
      </w:r>
      <w:r w:rsidR="00312251" w:rsidRPr="004672D6">
        <w:rPr>
          <w:rFonts w:hint="eastAsia"/>
          <w:color w:val="000000" w:themeColor="text1"/>
        </w:rPr>
        <w:t>經核安會</w:t>
      </w:r>
      <w:r w:rsidR="006C4B16" w:rsidRPr="004672D6">
        <w:rPr>
          <w:rFonts w:hint="eastAsia"/>
          <w:color w:val="000000" w:themeColor="text1"/>
        </w:rPr>
        <w:t>聲復已</w:t>
      </w:r>
      <w:r w:rsidR="00312251" w:rsidRPr="004672D6">
        <w:rPr>
          <w:rFonts w:hint="eastAsia"/>
          <w:color w:val="000000" w:themeColor="text1"/>
        </w:rPr>
        <w:t>協助地方政府規劃替代地點或盤點備援量能</w:t>
      </w:r>
      <w:r w:rsidR="006C4B16" w:rsidRPr="004672D6">
        <w:rPr>
          <w:rFonts w:hint="eastAsia"/>
          <w:color w:val="000000" w:themeColor="text1"/>
        </w:rPr>
        <w:t>等</w:t>
      </w:r>
      <w:r w:rsidR="001C2FCB" w:rsidRPr="004672D6">
        <w:rPr>
          <w:rFonts w:hint="eastAsia"/>
          <w:color w:val="000000" w:themeColor="text1"/>
        </w:rPr>
        <w:t>。惟本院諮詢</w:t>
      </w:r>
      <w:r w:rsidR="00AC001B" w:rsidRPr="004672D6">
        <w:rPr>
          <w:rFonts w:hint="eastAsia"/>
          <w:color w:val="000000" w:themeColor="text1"/>
        </w:rPr>
        <w:t>專家學者</w:t>
      </w:r>
      <w:r w:rsidR="001C2FCB" w:rsidRPr="004672D6">
        <w:rPr>
          <w:rFonts w:hint="eastAsia"/>
          <w:color w:val="000000" w:themeColor="text1"/>
        </w:rPr>
        <w:t>指出</w:t>
      </w:r>
      <w:r w:rsidR="00686A32" w:rsidRPr="004672D6">
        <w:rPr>
          <w:rFonts w:hint="eastAsia"/>
          <w:color w:val="000000" w:themeColor="text1"/>
        </w:rPr>
        <w:t>，</w:t>
      </w:r>
      <w:r w:rsidR="00A64E8D" w:rsidRPr="004672D6">
        <w:rPr>
          <w:rFonts w:hint="eastAsia"/>
          <w:color w:val="000000" w:themeColor="text1"/>
        </w:rPr>
        <w:t>核能電廠</w:t>
      </w:r>
      <w:r w:rsidR="001C2FCB" w:rsidRPr="004672D6">
        <w:rPr>
          <w:rFonts w:hint="eastAsia"/>
          <w:color w:val="000000" w:themeColor="text1"/>
        </w:rPr>
        <w:t>發生事故多屬複合性災害，</w:t>
      </w:r>
      <w:r w:rsidR="002C2114" w:rsidRPr="004672D6">
        <w:rPr>
          <w:rFonts w:hint="eastAsia"/>
          <w:color w:val="000000" w:themeColor="text1"/>
        </w:rPr>
        <w:t>其狀況往往</w:t>
      </w:r>
      <w:r w:rsidR="001C2FCB" w:rsidRPr="004672D6">
        <w:rPr>
          <w:rFonts w:hint="eastAsia"/>
          <w:color w:val="000000" w:themeColor="text1"/>
        </w:rPr>
        <w:t>在預期之外，故在避難計畫中，可能存在漏洞，</w:t>
      </w:r>
      <w:r w:rsidR="006D05A9" w:rsidRPr="004672D6">
        <w:rPr>
          <w:rFonts w:hint="eastAsia"/>
          <w:color w:val="000000" w:themeColor="text1"/>
        </w:rPr>
        <w:t>爰緊急應變場所仍應</w:t>
      </w:r>
      <w:r w:rsidR="00C54552" w:rsidRPr="004672D6">
        <w:rPr>
          <w:rFonts w:hint="eastAsia"/>
          <w:color w:val="000000" w:themeColor="text1"/>
        </w:rPr>
        <w:t>盡</w:t>
      </w:r>
      <w:r w:rsidR="006D05A9" w:rsidRPr="004672D6">
        <w:rPr>
          <w:rFonts w:hint="eastAsia"/>
          <w:color w:val="000000" w:themeColor="text1"/>
        </w:rPr>
        <w:t>可能避開災害潛勢區域，</w:t>
      </w:r>
      <w:r w:rsidR="008B4734" w:rsidRPr="004672D6">
        <w:rPr>
          <w:rFonts w:hint="eastAsia"/>
          <w:color w:val="000000" w:themeColor="text1"/>
        </w:rPr>
        <w:t>以</w:t>
      </w:r>
      <w:r w:rsidR="006D05A9" w:rsidRPr="004672D6">
        <w:rPr>
          <w:rFonts w:hint="eastAsia"/>
          <w:color w:val="000000" w:themeColor="text1"/>
        </w:rPr>
        <w:t>減少不可預見的災難變數</w:t>
      </w:r>
      <w:r w:rsidR="00312251" w:rsidRPr="004672D6">
        <w:rPr>
          <w:rFonts w:hint="eastAsia"/>
          <w:color w:val="000000" w:themeColor="text1"/>
        </w:rPr>
        <w:t>。</w:t>
      </w:r>
    </w:p>
    <w:p w14:paraId="6724BD7A" w14:textId="66369349" w:rsidR="003A5927" w:rsidRPr="004672D6" w:rsidRDefault="00E23E54" w:rsidP="00F9253B">
      <w:pPr>
        <w:pStyle w:val="2"/>
        <w:rPr>
          <w:b/>
          <w:bCs w:val="0"/>
          <w:color w:val="000000" w:themeColor="text1"/>
        </w:rPr>
      </w:pPr>
      <w:r w:rsidRPr="004672D6">
        <w:rPr>
          <w:rFonts w:hint="eastAsia"/>
          <w:b/>
          <w:bCs w:val="0"/>
          <w:color w:val="000000" w:themeColor="text1"/>
        </w:rPr>
        <w:t>倘核二、三廠重啟，因地震</w:t>
      </w:r>
      <w:r w:rsidR="00FD3F3D" w:rsidRPr="004672D6">
        <w:rPr>
          <w:rFonts w:hint="eastAsia"/>
          <w:b/>
          <w:bCs w:val="0"/>
          <w:color w:val="000000" w:themeColor="text1"/>
        </w:rPr>
        <w:t>風險難測、極端氣候加劇</w:t>
      </w:r>
      <w:r w:rsidRPr="004672D6">
        <w:rPr>
          <w:rFonts w:hint="eastAsia"/>
          <w:b/>
          <w:bCs w:val="0"/>
          <w:color w:val="000000" w:themeColor="text1"/>
        </w:rPr>
        <w:t>天然災害風險</w:t>
      </w:r>
      <w:r w:rsidR="00FD3F3D" w:rsidRPr="004672D6">
        <w:rPr>
          <w:rFonts w:hint="eastAsia"/>
          <w:b/>
          <w:bCs w:val="0"/>
          <w:color w:val="000000" w:themeColor="text1"/>
        </w:rPr>
        <w:t>，以</w:t>
      </w:r>
      <w:r w:rsidRPr="004672D6">
        <w:rPr>
          <w:rFonts w:hint="eastAsia"/>
          <w:b/>
          <w:bCs w:val="0"/>
          <w:color w:val="000000" w:themeColor="text1"/>
        </w:rPr>
        <w:t>及</w:t>
      </w:r>
      <w:r w:rsidR="00A64E8D" w:rsidRPr="004672D6">
        <w:rPr>
          <w:rFonts w:hint="eastAsia"/>
          <w:b/>
          <w:bCs w:val="0"/>
          <w:color w:val="000000" w:themeColor="text1"/>
        </w:rPr>
        <w:t>核能電廠</w:t>
      </w:r>
      <w:r w:rsidRPr="004672D6">
        <w:rPr>
          <w:rFonts w:hint="eastAsia"/>
          <w:b/>
          <w:bCs w:val="0"/>
          <w:color w:val="000000" w:themeColor="text1"/>
        </w:rPr>
        <w:t>老化影響</w:t>
      </w:r>
      <w:r w:rsidR="00CB48C7" w:rsidRPr="004672D6">
        <w:rPr>
          <w:rFonts w:hint="eastAsia"/>
          <w:b/>
          <w:bCs w:val="0"/>
          <w:color w:val="000000" w:themeColor="text1"/>
        </w:rPr>
        <w:t>，核災風險恐較過往為高</w:t>
      </w:r>
      <w:r w:rsidRPr="004672D6">
        <w:rPr>
          <w:rFonts w:hint="eastAsia"/>
          <w:b/>
          <w:bCs w:val="0"/>
          <w:color w:val="000000" w:themeColor="text1"/>
        </w:rPr>
        <w:t>，核安會、台電公司及地方政府雖稱</w:t>
      </w:r>
      <w:r w:rsidR="00A64E8D" w:rsidRPr="004672D6">
        <w:rPr>
          <w:rFonts w:hint="eastAsia"/>
          <w:b/>
          <w:bCs w:val="0"/>
          <w:color w:val="000000" w:themeColor="text1"/>
        </w:rPr>
        <w:t>核能電廠</w:t>
      </w:r>
      <w:r w:rsidRPr="004672D6">
        <w:rPr>
          <w:rFonts w:hint="eastAsia"/>
          <w:b/>
          <w:bCs w:val="0"/>
          <w:color w:val="000000" w:themeColor="text1"/>
        </w:rPr>
        <w:t>仍比照營運期間之緊急應變計畫進行整備應變作為，且因應福島核災強化應變機制，惟</w:t>
      </w:r>
      <w:r w:rsidR="00184A24" w:rsidRPr="004672D6">
        <w:rPr>
          <w:rFonts w:hint="eastAsia"/>
          <w:b/>
          <w:bCs w:val="0"/>
          <w:color w:val="000000" w:themeColor="text1"/>
        </w:rPr>
        <w:t>是</w:t>
      </w:r>
      <w:r w:rsidRPr="004672D6">
        <w:rPr>
          <w:rFonts w:hint="eastAsia"/>
          <w:b/>
          <w:bCs w:val="0"/>
          <w:color w:val="000000" w:themeColor="text1"/>
        </w:rPr>
        <w:t>否足以應</w:t>
      </w:r>
      <w:r w:rsidR="00784CF6" w:rsidRPr="004672D6">
        <w:rPr>
          <w:rFonts w:hint="eastAsia"/>
          <w:b/>
          <w:bCs w:val="0"/>
          <w:color w:val="000000" w:themeColor="text1"/>
        </w:rPr>
        <w:t>變突如其來的核災事故</w:t>
      </w:r>
      <w:r w:rsidRPr="004672D6">
        <w:rPr>
          <w:rFonts w:hint="eastAsia"/>
          <w:b/>
          <w:bCs w:val="0"/>
          <w:color w:val="000000" w:themeColor="text1"/>
        </w:rPr>
        <w:t>仍屬未知。</w:t>
      </w:r>
      <w:r w:rsidR="00784CF6" w:rsidRPr="004672D6">
        <w:rPr>
          <w:rFonts w:hint="eastAsia"/>
          <w:b/>
          <w:bCs w:val="0"/>
          <w:color w:val="000000" w:themeColor="text1"/>
        </w:rPr>
        <w:t>且福島核災時，日本政府</w:t>
      </w:r>
      <w:r w:rsidR="00E26525" w:rsidRPr="004672D6">
        <w:rPr>
          <w:rFonts w:hint="eastAsia"/>
          <w:b/>
          <w:bCs w:val="0"/>
          <w:color w:val="000000" w:themeColor="text1"/>
        </w:rPr>
        <w:t>負責</w:t>
      </w:r>
      <w:r w:rsidR="00784CF6" w:rsidRPr="004672D6">
        <w:rPr>
          <w:rFonts w:hint="eastAsia"/>
          <w:b/>
          <w:bCs w:val="0"/>
          <w:color w:val="000000" w:themeColor="text1"/>
        </w:rPr>
        <w:t>撤離</w:t>
      </w:r>
      <w:r w:rsidR="00A64E8D" w:rsidRPr="004672D6">
        <w:rPr>
          <w:rFonts w:hint="eastAsia"/>
          <w:b/>
          <w:bCs w:val="0"/>
          <w:color w:val="000000" w:themeColor="text1"/>
        </w:rPr>
        <w:t>核能電廠</w:t>
      </w:r>
      <w:r w:rsidR="00784CF6" w:rsidRPr="004672D6">
        <w:rPr>
          <w:rFonts w:hint="eastAsia"/>
          <w:b/>
          <w:bCs w:val="0"/>
          <w:color w:val="000000" w:themeColor="text1"/>
        </w:rPr>
        <w:t>方圓20公里內居民，並呼籲方圓20至30公里處居民</w:t>
      </w:r>
      <w:r w:rsidR="006D25FB" w:rsidRPr="004672D6">
        <w:rPr>
          <w:rFonts w:hint="eastAsia"/>
          <w:b/>
          <w:bCs w:val="0"/>
          <w:color w:val="000000" w:themeColor="text1"/>
        </w:rPr>
        <w:t>於</w:t>
      </w:r>
      <w:r w:rsidR="00784CF6" w:rsidRPr="004672D6">
        <w:rPr>
          <w:rFonts w:hint="eastAsia"/>
          <w:b/>
          <w:bCs w:val="0"/>
          <w:color w:val="000000" w:themeColor="text1"/>
        </w:rPr>
        <w:t>家中掩蔽</w:t>
      </w:r>
      <w:r w:rsidR="00E26525" w:rsidRPr="004672D6">
        <w:rPr>
          <w:rFonts w:hint="eastAsia"/>
          <w:b/>
          <w:bCs w:val="0"/>
          <w:color w:val="000000" w:themeColor="text1"/>
        </w:rPr>
        <w:t>或自行撤離</w:t>
      </w:r>
      <w:r w:rsidR="00784CF6" w:rsidRPr="004672D6">
        <w:rPr>
          <w:rFonts w:hint="eastAsia"/>
          <w:b/>
          <w:bCs w:val="0"/>
          <w:color w:val="000000" w:themeColor="text1"/>
        </w:rPr>
        <w:t>。故此，</w:t>
      </w:r>
      <w:r w:rsidRPr="004672D6">
        <w:rPr>
          <w:rFonts w:hint="eastAsia"/>
          <w:b/>
          <w:bCs w:val="0"/>
          <w:color w:val="000000" w:themeColor="text1"/>
        </w:rPr>
        <w:t>核安會為我國核能及輻射安全的專責管制機關，</w:t>
      </w:r>
      <w:r w:rsidR="00FD3F3D" w:rsidRPr="004672D6">
        <w:rPr>
          <w:rFonts w:hint="eastAsia"/>
          <w:b/>
          <w:bCs w:val="0"/>
          <w:color w:val="000000" w:themeColor="text1"/>
        </w:rPr>
        <w:t>宜檢討並</w:t>
      </w:r>
      <w:r w:rsidRPr="004672D6">
        <w:rPr>
          <w:rFonts w:hint="eastAsia"/>
          <w:b/>
          <w:bCs w:val="0"/>
          <w:color w:val="000000" w:themeColor="text1"/>
        </w:rPr>
        <w:t>落實緊急應變機制，</w:t>
      </w:r>
      <w:r w:rsidR="00FD3F3D" w:rsidRPr="004672D6">
        <w:rPr>
          <w:rFonts w:hint="eastAsia"/>
          <w:b/>
          <w:bCs w:val="0"/>
          <w:color w:val="000000" w:themeColor="text1"/>
        </w:rPr>
        <w:t>參考國際經驗</w:t>
      </w:r>
      <w:r w:rsidRPr="004672D6">
        <w:rPr>
          <w:rFonts w:hint="eastAsia"/>
          <w:b/>
          <w:bCs w:val="0"/>
          <w:color w:val="000000" w:themeColor="text1"/>
        </w:rPr>
        <w:t>，</w:t>
      </w:r>
      <w:r w:rsidR="00FD3F3D" w:rsidRPr="004672D6">
        <w:rPr>
          <w:rFonts w:hint="eastAsia"/>
          <w:b/>
          <w:bCs w:val="0"/>
          <w:color w:val="000000" w:themeColor="text1"/>
        </w:rPr>
        <w:t>審慎</w:t>
      </w:r>
      <w:r w:rsidRPr="004672D6">
        <w:rPr>
          <w:rFonts w:hint="eastAsia"/>
          <w:b/>
          <w:bCs w:val="0"/>
          <w:color w:val="000000" w:themeColor="text1"/>
        </w:rPr>
        <w:t>預測各式災害，</w:t>
      </w:r>
      <w:r w:rsidR="00040BEA" w:rsidRPr="004672D6">
        <w:rPr>
          <w:rFonts w:hint="eastAsia"/>
          <w:b/>
          <w:bCs w:val="0"/>
          <w:color w:val="000000" w:themeColor="text1"/>
        </w:rPr>
        <w:t>俾使</w:t>
      </w:r>
      <w:r w:rsidRPr="004672D6">
        <w:rPr>
          <w:rFonts w:hint="eastAsia"/>
          <w:b/>
          <w:bCs w:val="0"/>
          <w:color w:val="000000" w:themeColor="text1"/>
        </w:rPr>
        <w:t>在最壞的狀況下，確保</w:t>
      </w:r>
      <w:r w:rsidR="00FD3F3D" w:rsidRPr="004672D6">
        <w:rPr>
          <w:rFonts w:hint="eastAsia"/>
          <w:b/>
          <w:bCs w:val="0"/>
          <w:color w:val="000000" w:themeColor="text1"/>
        </w:rPr>
        <w:t>公共安全</w:t>
      </w:r>
      <w:r w:rsidR="00040BEA" w:rsidRPr="004672D6">
        <w:rPr>
          <w:rFonts w:hint="eastAsia"/>
          <w:b/>
          <w:bCs w:val="0"/>
          <w:color w:val="000000" w:themeColor="text1"/>
        </w:rPr>
        <w:t>，並督導地方政府確實疏散、安置民眾</w:t>
      </w:r>
      <w:r w:rsidRPr="004672D6">
        <w:rPr>
          <w:rFonts w:hint="eastAsia"/>
          <w:b/>
          <w:bCs w:val="0"/>
          <w:color w:val="000000" w:themeColor="text1"/>
        </w:rPr>
        <w:t>。</w:t>
      </w:r>
    </w:p>
    <w:p w14:paraId="469C5E60" w14:textId="34ACB975" w:rsidR="0092155A" w:rsidRPr="004672D6" w:rsidRDefault="001E5BE2" w:rsidP="004A173A">
      <w:pPr>
        <w:pStyle w:val="3"/>
        <w:rPr>
          <w:color w:val="000000" w:themeColor="text1"/>
        </w:rPr>
      </w:pPr>
      <w:r w:rsidRPr="004672D6">
        <w:rPr>
          <w:rFonts w:hint="eastAsia"/>
          <w:color w:val="000000" w:themeColor="text1"/>
        </w:rPr>
        <w:t>我國核電機組皆已進入除役階段，核災風險</w:t>
      </w:r>
      <w:r w:rsidR="00872231" w:rsidRPr="004672D6">
        <w:rPr>
          <w:rFonts w:hint="eastAsia"/>
          <w:color w:val="000000" w:themeColor="text1"/>
        </w:rPr>
        <w:t>看</w:t>
      </w:r>
      <w:r w:rsidR="00B43805" w:rsidRPr="004672D6">
        <w:rPr>
          <w:rFonts w:hint="eastAsia"/>
          <w:color w:val="000000" w:themeColor="text1"/>
        </w:rPr>
        <w:t>似</w:t>
      </w:r>
      <w:r w:rsidRPr="004672D6">
        <w:rPr>
          <w:rFonts w:hint="eastAsia"/>
          <w:color w:val="000000" w:themeColor="text1"/>
        </w:rPr>
        <w:t>逐漸減少，然</w:t>
      </w:r>
      <w:r w:rsidR="00BC3D5E" w:rsidRPr="004672D6">
        <w:rPr>
          <w:rFonts w:hint="eastAsia"/>
          <w:color w:val="000000" w:themeColor="text1"/>
        </w:rPr>
        <w:t>《核子反應器設施管制法》於114年5月23日修正公布第6條，將</w:t>
      </w:r>
      <w:r w:rsidR="00A64E8D" w:rsidRPr="004672D6">
        <w:rPr>
          <w:rFonts w:hint="eastAsia"/>
          <w:color w:val="000000" w:themeColor="text1"/>
        </w:rPr>
        <w:t>核能電廠</w:t>
      </w:r>
      <w:r w:rsidR="00BC3D5E" w:rsidRPr="004672D6">
        <w:rPr>
          <w:rFonts w:hint="eastAsia"/>
          <w:color w:val="000000" w:themeColor="text1"/>
        </w:rPr>
        <w:t>運轉期限</w:t>
      </w:r>
      <w:r w:rsidR="006432E2" w:rsidRPr="004672D6">
        <w:rPr>
          <w:rFonts w:hint="eastAsia"/>
          <w:color w:val="000000" w:themeColor="text1"/>
        </w:rPr>
        <w:t>由40年</w:t>
      </w:r>
      <w:r w:rsidR="00BC3D5E" w:rsidRPr="004672D6">
        <w:rPr>
          <w:rFonts w:hint="eastAsia"/>
          <w:color w:val="000000" w:themeColor="text1"/>
        </w:rPr>
        <w:t>延長至60年，給予重啟</w:t>
      </w:r>
      <w:r w:rsidR="00A64E8D" w:rsidRPr="004672D6">
        <w:rPr>
          <w:rFonts w:hint="eastAsia"/>
          <w:color w:val="000000" w:themeColor="text1"/>
        </w:rPr>
        <w:t>核能電廠</w:t>
      </w:r>
      <w:r w:rsidR="00BC3D5E" w:rsidRPr="004672D6">
        <w:rPr>
          <w:rFonts w:hint="eastAsia"/>
          <w:color w:val="000000" w:themeColor="text1"/>
        </w:rPr>
        <w:t>之法源依據</w:t>
      </w:r>
      <w:r w:rsidR="00C73CBD" w:rsidRPr="004672D6">
        <w:rPr>
          <w:rFonts w:hint="eastAsia"/>
          <w:color w:val="000000" w:themeColor="text1"/>
        </w:rPr>
        <w:t>，</w:t>
      </w:r>
      <w:r w:rsidR="00BC3D5E" w:rsidRPr="004672D6">
        <w:rPr>
          <w:rFonts w:hint="eastAsia"/>
          <w:color w:val="000000" w:themeColor="text1"/>
        </w:rPr>
        <w:t>台電公司亦據以評估重啟核二、三廠。</w:t>
      </w:r>
      <w:r w:rsidR="00872231" w:rsidRPr="004672D6">
        <w:rPr>
          <w:rFonts w:hint="eastAsia"/>
          <w:color w:val="000000" w:themeColor="text1"/>
        </w:rPr>
        <w:t>惟</w:t>
      </w:r>
      <w:r w:rsidR="00BD25AF" w:rsidRPr="004672D6">
        <w:rPr>
          <w:rFonts w:hint="eastAsia"/>
          <w:color w:val="000000" w:themeColor="text1"/>
        </w:rPr>
        <w:t>據本院諮詢</w:t>
      </w:r>
      <w:r w:rsidR="00323A7E" w:rsidRPr="004672D6">
        <w:rPr>
          <w:rFonts w:hint="eastAsia"/>
          <w:color w:val="000000" w:themeColor="text1"/>
        </w:rPr>
        <w:t>專家學者</w:t>
      </w:r>
      <w:r w:rsidR="00BD25AF" w:rsidRPr="004672D6">
        <w:rPr>
          <w:rFonts w:hint="eastAsia"/>
          <w:color w:val="000000" w:themeColor="text1"/>
        </w:rPr>
        <w:t>說明</w:t>
      </w:r>
      <w:r w:rsidR="00BD25AF" w:rsidRPr="004672D6">
        <w:rPr>
          <w:rFonts w:hAnsi="標楷體" w:hint="eastAsia"/>
          <w:color w:val="000000" w:themeColor="text1"/>
        </w:rPr>
        <w:t>：「在工程上，有所謂的U型曲線。3座</w:t>
      </w:r>
      <w:r w:rsidR="00A64E8D" w:rsidRPr="004672D6">
        <w:rPr>
          <w:rFonts w:hAnsi="標楷體" w:hint="eastAsia"/>
          <w:color w:val="000000" w:themeColor="text1"/>
        </w:rPr>
        <w:t>核能電廠</w:t>
      </w:r>
      <w:r w:rsidR="00BD25AF" w:rsidRPr="004672D6">
        <w:rPr>
          <w:rFonts w:hAnsi="標楷體" w:hint="eastAsia"/>
          <w:color w:val="000000" w:themeColor="text1"/>
        </w:rPr>
        <w:t>都超過40年，已經在U型曲線的尾端」、「以日本南海海槽為例，今年重新調整發生規模8以上地震機率提高到85%，上次講60~70%，因為又過了20年，機率會提高。一定是愈來愈危險」，</w:t>
      </w:r>
      <w:r w:rsidR="004734E7" w:rsidRPr="004672D6">
        <w:rPr>
          <w:rFonts w:hAnsi="標楷體" w:hint="eastAsia"/>
          <w:color w:val="000000" w:themeColor="text1"/>
        </w:rPr>
        <w:t>是故，</w:t>
      </w:r>
      <w:r w:rsidR="00EF75DC" w:rsidRPr="004672D6">
        <w:rPr>
          <w:rFonts w:hAnsi="標楷體" w:hint="eastAsia"/>
          <w:color w:val="000000" w:themeColor="text1"/>
        </w:rPr>
        <w:t>倘核二</w:t>
      </w:r>
      <w:r w:rsidR="00EF75DC" w:rsidRPr="004672D6">
        <w:rPr>
          <w:rFonts w:hAnsi="標楷體" w:hint="eastAsia"/>
          <w:color w:val="000000" w:themeColor="text1"/>
        </w:rPr>
        <w:lastRenderedPageBreak/>
        <w:t>、三</w:t>
      </w:r>
      <w:r w:rsidR="00591F51" w:rsidRPr="004672D6">
        <w:rPr>
          <w:rFonts w:hAnsi="標楷體" w:hint="eastAsia"/>
          <w:color w:val="000000" w:themeColor="text1"/>
        </w:rPr>
        <w:t>廠</w:t>
      </w:r>
      <w:r w:rsidR="00EF75DC" w:rsidRPr="004672D6">
        <w:rPr>
          <w:rFonts w:hAnsi="標楷體" w:hint="eastAsia"/>
          <w:color w:val="000000" w:themeColor="text1"/>
        </w:rPr>
        <w:t>重啟，伴隨地震等天然災害風險</w:t>
      </w:r>
      <w:r w:rsidR="00563241" w:rsidRPr="004672D6">
        <w:rPr>
          <w:rFonts w:hAnsi="標楷體" w:hint="eastAsia"/>
          <w:color w:val="000000" w:themeColor="text1"/>
        </w:rPr>
        <w:t>的</w:t>
      </w:r>
      <w:r w:rsidR="00EF75DC" w:rsidRPr="004672D6">
        <w:rPr>
          <w:rFonts w:hAnsi="標楷體" w:hint="eastAsia"/>
          <w:color w:val="000000" w:themeColor="text1"/>
        </w:rPr>
        <w:t>提升及</w:t>
      </w:r>
      <w:r w:rsidR="00A64E8D" w:rsidRPr="004672D6">
        <w:rPr>
          <w:rFonts w:hAnsi="標楷體" w:hint="eastAsia"/>
          <w:color w:val="000000" w:themeColor="text1"/>
        </w:rPr>
        <w:t>核能電廠</w:t>
      </w:r>
      <w:r w:rsidR="00EF75DC" w:rsidRPr="004672D6">
        <w:rPr>
          <w:rFonts w:hAnsi="標楷體" w:hint="eastAsia"/>
          <w:color w:val="000000" w:themeColor="text1"/>
        </w:rPr>
        <w:t>老化</w:t>
      </w:r>
      <w:r w:rsidR="00563241" w:rsidRPr="004672D6">
        <w:rPr>
          <w:rFonts w:hAnsi="標楷體" w:hint="eastAsia"/>
          <w:color w:val="000000" w:themeColor="text1"/>
        </w:rPr>
        <w:t>的</w:t>
      </w:r>
      <w:r w:rsidR="00EF75DC" w:rsidRPr="004672D6">
        <w:rPr>
          <w:rFonts w:hAnsi="標楷體" w:hint="eastAsia"/>
          <w:color w:val="000000" w:themeColor="text1"/>
        </w:rPr>
        <w:t>影響，</w:t>
      </w:r>
      <w:r w:rsidR="00EF75DC" w:rsidRPr="004672D6">
        <w:rPr>
          <w:rFonts w:hint="eastAsia"/>
          <w:color w:val="000000" w:themeColor="text1"/>
        </w:rPr>
        <w:t>核災風險</w:t>
      </w:r>
      <w:r w:rsidR="00EF75DC" w:rsidRPr="004672D6">
        <w:rPr>
          <w:rFonts w:hAnsi="標楷體" w:hint="eastAsia"/>
          <w:color w:val="000000" w:themeColor="text1"/>
        </w:rPr>
        <w:t>實則逐年遞增</w:t>
      </w:r>
      <w:r w:rsidR="007C2297" w:rsidRPr="004672D6">
        <w:rPr>
          <w:rFonts w:hAnsi="標楷體" w:hint="eastAsia"/>
          <w:color w:val="000000" w:themeColor="text1"/>
        </w:rPr>
        <w:t>，核子事故緊急應變機制更顯</w:t>
      </w:r>
      <w:r w:rsidR="006432E2" w:rsidRPr="004672D6">
        <w:rPr>
          <w:rFonts w:hAnsi="標楷體" w:hint="eastAsia"/>
          <w:color w:val="000000" w:themeColor="text1"/>
        </w:rPr>
        <w:t>重</w:t>
      </w:r>
      <w:r w:rsidR="007C2297" w:rsidRPr="004672D6">
        <w:rPr>
          <w:rFonts w:hAnsi="標楷體" w:hint="eastAsia"/>
          <w:color w:val="000000" w:themeColor="text1"/>
        </w:rPr>
        <w:t>要</w:t>
      </w:r>
      <w:r w:rsidR="00EF75DC" w:rsidRPr="004672D6">
        <w:rPr>
          <w:rFonts w:hAnsi="標楷體" w:hint="eastAsia"/>
          <w:color w:val="000000" w:themeColor="text1"/>
        </w:rPr>
        <w:t>。</w:t>
      </w:r>
    </w:p>
    <w:p w14:paraId="027D3C77" w14:textId="5734967F" w:rsidR="001C7317" w:rsidRPr="004672D6" w:rsidRDefault="005A59AD" w:rsidP="00067165">
      <w:pPr>
        <w:pStyle w:val="3"/>
        <w:rPr>
          <w:color w:val="000000" w:themeColor="text1"/>
        </w:rPr>
      </w:pPr>
      <w:r w:rsidRPr="004672D6">
        <w:rPr>
          <w:rFonts w:hint="eastAsia"/>
          <w:color w:val="000000" w:themeColor="text1"/>
        </w:rPr>
        <w:t>本院諮詢</w:t>
      </w:r>
      <w:r w:rsidR="00964746" w:rsidRPr="004672D6">
        <w:rPr>
          <w:rFonts w:hint="eastAsia"/>
          <w:color w:val="000000" w:themeColor="text1"/>
        </w:rPr>
        <w:t>專家學者</w:t>
      </w:r>
      <w:r w:rsidRPr="004672D6">
        <w:rPr>
          <w:rFonts w:hint="eastAsia"/>
          <w:color w:val="000000" w:themeColor="text1"/>
        </w:rPr>
        <w:t>指出</w:t>
      </w:r>
      <w:r w:rsidRPr="004672D6">
        <w:rPr>
          <w:rFonts w:hAnsi="標楷體" w:hint="eastAsia"/>
          <w:color w:val="000000" w:themeColor="text1"/>
        </w:rPr>
        <w:t>：「</w:t>
      </w:r>
      <w:r w:rsidRPr="004672D6">
        <w:rPr>
          <w:rFonts w:hint="eastAsia"/>
          <w:color w:val="000000" w:themeColor="text1"/>
        </w:rPr>
        <w:t>福島核災時，日本是有監測系統(SPEEDI)可以計算在什麼風向、什麼季節，輻射會擴散到什麼程度，但</w:t>
      </w:r>
      <w:r w:rsidRPr="004672D6">
        <w:rPr>
          <w:rFonts w:hint="eastAsia"/>
          <w:b/>
          <w:bCs w:val="0"/>
          <w:color w:val="000000" w:themeColor="text1"/>
        </w:rPr>
        <w:t>資訊並沒有被公開</w:t>
      </w:r>
      <w:r w:rsidRPr="004672D6">
        <w:rPr>
          <w:rFonts w:hint="eastAsia"/>
          <w:color w:val="000000" w:themeColor="text1"/>
        </w:rPr>
        <w:t>，導致當時各鄉鎮避難方向亂走，甚至躲到上風處去，導致居民罹病率增加</w:t>
      </w:r>
      <w:r w:rsidRPr="004672D6">
        <w:rPr>
          <w:rFonts w:hAnsi="標楷體" w:hint="eastAsia"/>
          <w:color w:val="000000" w:themeColor="text1"/>
        </w:rPr>
        <w:t>」</w:t>
      </w:r>
      <w:r w:rsidR="00CA5A8F" w:rsidRPr="004672D6">
        <w:rPr>
          <w:rFonts w:hAnsi="標楷體" w:hint="eastAsia"/>
          <w:color w:val="000000" w:themeColor="text1"/>
        </w:rPr>
        <w:t>、「</w:t>
      </w:r>
      <w:r w:rsidR="00CA5A8F" w:rsidRPr="004672D6">
        <w:rPr>
          <w:rFonts w:hint="eastAsia"/>
          <w:b/>
          <w:bCs w:val="0"/>
          <w:color w:val="000000" w:themeColor="text1"/>
        </w:rPr>
        <w:t>疏散及送醫路線</w:t>
      </w:r>
      <w:r w:rsidR="00CA5A8F" w:rsidRPr="004672D6">
        <w:rPr>
          <w:rFonts w:hint="eastAsia"/>
          <w:color w:val="000000" w:themeColor="text1"/>
        </w:rPr>
        <w:t>都需確認。……(</w:t>
      </w:r>
      <w:r w:rsidR="00A64E8D" w:rsidRPr="004672D6">
        <w:rPr>
          <w:rFonts w:hint="eastAsia"/>
          <w:color w:val="000000" w:themeColor="text1"/>
        </w:rPr>
        <w:t>核能電廠</w:t>
      </w:r>
      <w:r w:rsidR="00CA5A8F" w:rsidRPr="004672D6">
        <w:rPr>
          <w:rFonts w:hint="eastAsia"/>
          <w:color w:val="000000" w:themeColor="text1"/>
        </w:rPr>
        <w:t>)服役中、除役後遇到的傷害面差很多，若要重啟需要加以盤點</w:t>
      </w:r>
      <w:r w:rsidR="00CA5A8F" w:rsidRPr="004672D6">
        <w:rPr>
          <w:rFonts w:hAnsi="標楷體" w:hint="eastAsia"/>
          <w:color w:val="000000" w:themeColor="text1"/>
        </w:rPr>
        <w:t>」等語。</w:t>
      </w:r>
      <w:r w:rsidR="00CA5A8F" w:rsidRPr="004672D6">
        <w:rPr>
          <w:rFonts w:hint="eastAsia"/>
          <w:color w:val="000000" w:themeColor="text1"/>
        </w:rPr>
        <w:t>諮詢</w:t>
      </w:r>
      <w:r w:rsidR="00323A7E" w:rsidRPr="004672D6">
        <w:rPr>
          <w:rFonts w:hint="eastAsia"/>
          <w:color w:val="000000" w:themeColor="text1"/>
        </w:rPr>
        <w:t>專家學者</w:t>
      </w:r>
      <w:r w:rsidR="00CA5A8F" w:rsidRPr="004672D6">
        <w:rPr>
          <w:rFonts w:hint="eastAsia"/>
          <w:color w:val="000000" w:themeColor="text1"/>
        </w:rPr>
        <w:t>提供之</w:t>
      </w:r>
      <w:r w:rsidR="004671FB" w:rsidRPr="004672D6">
        <w:rPr>
          <w:rFonts w:hint="eastAsia"/>
          <w:color w:val="000000" w:themeColor="text1"/>
        </w:rPr>
        <w:t>資料亦顯示</w:t>
      </w:r>
      <w:r w:rsidR="004671FB" w:rsidRPr="004672D6">
        <w:rPr>
          <w:rFonts w:hAnsi="標楷體" w:hint="eastAsia"/>
          <w:color w:val="000000" w:themeColor="text1"/>
        </w:rPr>
        <w:t>：</w:t>
      </w:r>
      <w:r w:rsidR="00472A50" w:rsidRPr="004672D6">
        <w:rPr>
          <w:rFonts w:hAnsi="標楷體" w:hint="eastAsia"/>
          <w:color w:val="000000" w:themeColor="text1"/>
        </w:rPr>
        <w:t>「113年元旦日本能登半島地震，導致道路毀壞無法通行、沿海因海嘯警報，居民無法接近、港口也因為隆起而無法使用、許多孤立的聚落連直升機都飛不進去，基本上可說是陸海空避難皆不可行。</w:t>
      </w:r>
      <w:r w:rsidR="00DD3290" w:rsidRPr="004672D6">
        <w:rPr>
          <w:rFonts w:hAnsi="標楷體" w:hint="eastAsia"/>
          <w:color w:val="000000" w:themeColor="text1"/>
        </w:rPr>
        <w:t>又因</w:t>
      </w:r>
      <w:r w:rsidR="00472A50" w:rsidRPr="004672D6">
        <w:rPr>
          <w:rFonts w:hAnsi="標楷體" w:hint="eastAsia"/>
          <w:color w:val="000000" w:themeColor="text1"/>
        </w:rPr>
        <w:t>超過8</w:t>
      </w:r>
      <w:r w:rsidR="0062480E" w:rsidRPr="004672D6">
        <w:rPr>
          <w:rFonts w:hAnsi="標楷體" w:hint="eastAsia"/>
          <w:color w:val="000000" w:themeColor="text1"/>
        </w:rPr>
        <w:t>,</w:t>
      </w:r>
      <w:r w:rsidR="00472A50" w:rsidRPr="004672D6">
        <w:rPr>
          <w:rFonts w:hAnsi="標楷體" w:hint="eastAsia"/>
          <w:color w:val="000000" w:themeColor="text1"/>
        </w:rPr>
        <w:t>000棟房屋全毀、15</w:t>
      </w:r>
      <w:r w:rsidR="0062480E" w:rsidRPr="004672D6">
        <w:rPr>
          <w:rFonts w:hAnsi="標楷體" w:hint="eastAsia"/>
          <w:color w:val="000000" w:themeColor="text1"/>
        </w:rPr>
        <w:t>,</w:t>
      </w:r>
      <w:r w:rsidR="00472A50" w:rsidRPr="004672D6">
        <w:rPr>
          <w:rFonts w:hAnsi="標楷體" w:hint="eastAsia"/>
          <w:color w:val="000000" w:themeColor="text1"/>
        </w:rPr>
        <w:t>330棟房屋半毀，無法待在室內避難，毀壞的房屋也無法阻擋輻射，且停電</w:t>
      </w:r>
      <w:r w:rsidR="0062480E" w:rsidRPr="004672D6">
        <w:rPr>
          <w:rFonts w:hAnsi="標楷體" w:hint="eastAsia"/>
          <w:color w:val="000000" w:themeColor="text1"/>
        </w:rPr>
        <w:t>、</w:t>
      </w:r>
      <w:r w:rsidR="00472A50" w:rsidRPr="004672D6">
        <w:rPr>
          <w:rFonts w:hAnsi="標楷體" w:hint="eastAsia"/>
          <w:color w:val="000000" w:themeColor="text1"/>
        </w:rPr>
        <w:t>停水也無法久待」</w:t>
      </w:r>
      <w:r w:rsidR="004671FB" w:rsidRPr="004672D6">
        <w:rPr>
          <w:rStyle w:val="afe"/>
          <w:rFonts w:hAnsi="標楷體"/>
          <w:color w:val="000000" w:themeColor="text1"/>
        </w:rPr>
        <w:footnoteReference w:id="7"/>
      </w:r>
      <w:r w:rsidR="004671FB" w:rsidRPr="004672D6">
        <w:rPr>
          <w:rFonts w:hAnsi="標楷體" w:hint="eastAsia"/>
          <w:color w:val="000000" w:themeColor="text1"/>
        </w:rPr>
        <w:t>等情。</w:t>
      </w:r>
    </w:p>
    <w:p w14:paraId="4E1C5DB4" w14:textId="77777777" w:rsidR="00410443" w:rsidRPr="004672D6" w:rsidRDefault="001C7317" w:rsidP="003F15D3">
      <w:pPr>
        <w:pStyle w:val="3"/>
        <w:rPr>
          <w:color w:val="000000" w:themeColor="text1"/>
        </w:rPr>
      </w:pPr>
      <w:r w:rsidRPr="004672D6">
        <w:rPr>
          <w:rFonts w:hAnsi="標楷體" w:hint="eastAsia"/>
          <w:color w:val="000000" w:themeColor="text1"/>
        </w:rPr>
        <w:t>對此，</w:t>
      </w:r>
      <w:r w:rsidR="00131D95" w:rsidRPr="004672D6">
        <w:rPr>
          <w:rFonts w:hint="eastAsia"/>
          <w:color w:val="000000" w:themeColor="text1"/>
        </w:rPr>
        <w:t>據台電公司說明</w:t>
      </w:r>
      <w:r w:rsidR="00410443" w:rsidRPr="004672D6">
        <w:rPr>
          <w:rFonts w:hAnsi="標楷體" w:hint="eastAsia"/>
          <w:color w:val="000000" w:themeColor="text1"/>
        </w:rPr>
        <w:t>：</w:t>
      </w:r>
    </w:p>
    <w:p w14:paraId="08EFFF11" w14:textId="69F3B93E" w:rsidR="00410443" w:rsidRPr="004672D6" w:rsidRDefault="00323A7E" w:rsidP="00410443">
      <w:pPr>
        <w:pStyle w:val="4"/>
        <w:rPr>
          <w:color w:val="000000" w:themeColor="text1"/>
        </w:rPr>
      </w:pPr>
      <w:r w:rsidRPr="004672D6">
        <w:rPr>
          <w:rFonts w:hint="eastAsia"/>
          <w:color w:val="000000" w:themeColor="text1"/>
        </w:rPr>
        <w:t>核安會尚未因應除役電廠修訂</w:t>
      </w:r>
      <w:r w:rsidR="006240FB" w:rsidRPr="004672D6">
        <w:rPr>
          <w:rFonts w:hAnsi="標楷體" w:hint="eastAsia"/>
          <w:color w:val="000000" w:themeColor="text1"/>
        </w:rPr>
        <w:t>《</w:t>
      </w:r>
      <w:r w:rsidR="00951223" w:rsidRPr="004672D6">
        <w:rPr>
          <w:rFonts w:hint="eastAsia"/>
          <w:color w:val="000000" w:themeColor="text1"/>
        </w:rPr>
        <w:t>核子事故緊急應變法</w:t>
      </w:r>
      <w:r w:rsidR="006240FB" w:rsidRPr="004672D6">
        <w:rPr>
          <w:rFonts w:hAnsi="標楷體" w:hint="eastAsia"/>
          <w:color w:val="000000" w:themeColor="text1"/>
        </w:rPr>
        <w:t>》</w:t>
      </w:r>
      <w:r w:rsidR="00951223" w:rsidRPr="004672D6">
        <w:rPr>
          <w:rFonts w:hint="eastAsia"/>
          <w:color w:val="000000" w:themeColor="text1"/>
        </w:rPr>
        <w:t>暨相關子法，故</w:t>
      </w:r>
      <w:r w:rsidR="00A64E8D" w:rsidRPr="004672D6">
        <w:rPr>
          <w:rFonts w:hint="eastAsia"/>
          <w:color w:val="000000" w:themeColor="text1"/>
        </w:rPr>
        <w:t>核能電廠</w:t>
      </w:r>
      <w:r w:rsidR="00951223" w:rsidRPr="004672D6">
        <w:rPr>
          <w:rFonts w:hint="eastAsia"/>
          <w:b/>
          <w:bCs/>
          <w:color w:val="000000" w:themeColor="text1"/>
        </w:rPr>
        <w:t>現仍比照營運期間之緊急應變計畫進行整備應變作為</w:t>
      </w:r>
      <w:r w:rsidR="00951223" w:rsidRPr="004672D6">
        <w:rPr>
          <w:rFonts w:hint="eastAsia"/>
          <w:color w:val="000000" w:themeColor="text1"/>
        </w:rPr>
        <w:t>。</w:t>
      </w:r>
    </w:p>
    <w:p w14:paraId="0BD4925A" w14:textId="5EA2EAA1" w:rsidR="00873C57" w:rsidRPr="004672D6" w:rsidRDefault="00021DB0" w:rsidP="00F662C7">
      <w:pPr>
        <w:pStyle w:val="4"/>
        <w:rPr>
          <w:color w:val="000000" w:themeColor="text1"/>
        </w:rPr>
      </w:pPr>
      <w:r w:rsidRPr="004672D6">
        <w:rPr>
          <w:rFonts w:hint="eastAsia"/>
          <w:color w:val="000000" w:themeColor="text1"/>
        </w:rPr>
        <w:t>福島核災時，</w:t>
      </w:r>
      <w:r w:rsidR="00131D95" w:rsidRPr="004672D6">
        <w:rPr>
          <w:rFonts w:hint="eastAsia"/>
          <w:color w:val="000000" w:themeColor="text1"/>
        </w:rPr>
        <w:t>福島一廠</w:t>
      </w:r>
      <w:r w:rsidR="00131D95" w:rsidRPr="004672D6">
        <w:rPr>
          <w:rFonts w:hint="eastAsia"/>
          <w:b/>
          <w:bCs/>
          <w:color w:val="000000" w:themeColor="text1"/>
        </w:rPr>
        <w:t>因全廠停電</w:t>
      </w:r>
      <w:r w:rsidR="00131D95" w:rsidRPr="004672D6">
        <w:rPr>
          <w:rFonts w:hint="eastAsia"/>
          <w:color w:val="000000" w:themeColor="text1"/>
        </w:rPr>
        <w:t>，致使外界無法獲知電廠之</w:t>
      </w:r>
      <w:r w:rsidR="003234FD" w:rsidRPr="004672D6">
        <w:rPr>
          <w:rFonts w:hint="eastAsia"/>
          <w:color w:val="000000" w:themeColor="text1"/>
        </w:rPr>
        <w:t>輻</w:t>
      </w:r>
      <w:r w:rsidR="00131D95" w:rsidRPr="004672D6">
        <w:rPr>
          <w:rFonts w:hint="eastAsia"/>
          <w:color w:val="000000" w:themeColor="text1"/>
        </w:rPr>
        <w:t>射源項及放射性氣體排放資料，故未能運用</w:t>
      </w:r>
      <w:r w:rsidR="00131D95" w:rsidRPr="004672D6">
        <w:rPr>
          <w:rFonts w:hint="eastAsia"/>
          <w:b/>
          <w:bCs/>
          <w:color w:val="000000" w:themeColor="text1"/>
        </w:rPr>
        <w:t>緊急環境輻射劑量預估系統</w:t>
      </w:r>
      <w:r w:rsidR="00131D95" w:rsidRPr="004672D6">
        <w:rPr>
          <w:color w:val="000000" w:themeColor="text1"/>
          <w:sz w:val="28"/>
          <w:szCs w:val="18"/>
        </w:rPr>
        <w:t>(</w:t>
      </w:r>
      <w:r w:rsidR="00131D95" w:rsidRPr="004672D6">
        <w:rPr>
          <w:rFonts w:hint="eastAsia"/>
          <w:color w:val="000000" w:themeColor="text1"/>
          <w:sz w:val="28"/>
          <w:szCs w:val="18"/>
        </w:rPr>
        <w:t>SPEEDI</w:t>
      </w:r>
      <w:r w:rsidR="00131D95" w:rsidRPr="004672D6">
        <w:rPr>
          <w:color w:val="000000" w:themeColor="text1"/>
          <w:sz w:val="28"/>
          <w:szCs w:val="18"/>
        </w:rPr>
        <w:t>)</w:t>
      </w:r>
      <w:r w:rsidR="00131D95" w:rsidRPr="004672D6">
        <w:rPr>
          <w:rFonts w:hint="eastAsia"/>
          <w:color w:val="000000" w:themeColor="text1"/>
        </w:rPr>
        <w:t>即時預估事故輻射外釋影響範圍及程度。</w:t>
      </w:r>
      <w:r w:rsidR="00470BE1" w:rsidRPr="004672D6">
        <w:rPr>
          <w:rFonts w:hint="eastAsia"/>
          <w:color w:val="000000" w:themeColor="text1"/>
        </w:rPr>
        <w:t>台電</w:t>
      </w:r>
      <w:r w:rsidR="00F01AC9" w:rsidRPr="004672D6">
        <w:rPr>
          <w:rFonts w:hint="eastAsia"/>
          <w:color w:val="000000" w:themeColor="text1"/>
        </w:rPr>
        <w:t>公司在福島</w:t>
      </w:r>
      <w:r w:rsidR="00951223" w:rsidRPr="004672D6">
        <w:rPr>
          <w:rFonts w:hint="eastAsia"/>
          <w:color w:val="000000" w:themeColor="text1"/>
        </w:rPr>
        <w:t>核災</w:t>
      </w:r>
      <w:r w:rsidR="00F01AC9" w:rsidRPr="004672D6">
        <w:rPr>
          <w:rFonts w:hint="eastAsia"/>
          <w:color w:val="000000" w:themeColor="text1"/>
        </w:rPr>
        <w:t>後，針對「地震+海嘯+核災+複合性災害」情境，已將應變機制強化為</w:t>
      </w:r>
      <w:r w:rsidR="00F01AC9" w:rsidRPr="004672D6">
        <w:rPr>
          <w:rFonts w:hint="eastAsia"/>
          <w:b/>
          <w:color w:val="000000" w:themeColor="text1"/>
        </w:rPr>
        <w:t>「多重備援電</w:t>
      </w:r>
      <w:r w:rsidR="00F01AC9" w:rsidRPr="004672D6">
        <w:rPr>
          <w:rFonts w:hint="eastAsia"/>
          <w:b/>
          <w:color w:val="000000" w:themeColor="text1"/>
        </w:rPr>
        <w:lastRenderedPageBreak/>
        <w:t>源與水源」、「多層防護與深度防禦」、「特定重大事故指引」及「多層次通訊與跨機構協調機制」</w:t>
      </w:r>
      <w:r w:rsidR="00F01AC9" w:rsidRPr="004672D6">
        <w:rPr>
          <w:rFonts w:hint="eastAsia"/>
          <w:color w:val="000000" w:themeColor="text1"/>
        </w:rPr>
        <w:t>，目標是在道路毀損、停水停電與通訊中斷等極端條件下，維持電廠安全。</w:t>
      </w:r>
    </w:p>
    <w:p w14:paraId="0409ABB4" w14:textId="3B508321" w:rsidR="00410443" w:rsidRPr="004672D6" w:rsidRDefault="00F93780" w:rsidP="00F662C7">
      <w:pPr>
        <w:pStyle w:val="4"/>
        <w:rPr>
          <w:color w:val="000000" w:themeColor="text1"/>
        </w:rPr>
      </w:pPr>
      <w:r w:rsidRPr="004672D6">
        <w:rPr>
          <w:rFonts w:hint="eastAsia"/>
          <w:color w:val="000000" w:themeColor="text1"/>
        </w:rPr>
        <w:t>倘發生核子事故，</w:t>
      </w:r>
      <w:r w:rsidR="00A64E8D" w:rsidRPr="004672D6">
        <w:rPr>
          <w:rFonts w:hint="eastAsia"/>
          <w:color w:val="000000" w:themeColor="text1"/>
        </w:rPr>
        <w:t>核能電廠</w:t>
      </w:r>
      <w:r w:rsidRPr="004672D6">
        <w:rPr>
          <w:rFonts w:hint="eastAsia"/>
          <w:color w:val="000000" w:themeColor="text1"/>
        </w:rPr>
        <w:t>將</w:t>
      </w:r>
      <w:r w:rsidRPr="004672D6">
        <w:rPr>
          <w:rFonts w:hint="eastAsia"/>
          <w:b/>
          <w:color w:val="000000" w:themeColor="text1"/>
        </w:rPr>
        <w:t>立即動員台電公司核子事故應變中心與</w:t>
      </w:r>
      <w:r w:rsidR="00A64E8D" w:rsidRPr="004672D6">
        <w:rPr>
          <w:rFonts w:hint="eastAsia"/>
          <w:b/>
          <w:color w:val="000000" w:themeColor="text1"/>
        </w:rPr>
        <w:t>核能電廠</w:t>
      </w:r>
      <w:r w:rsidRPr="004672D6">
        <w:rPr>
          <w:rFonts w:hint="eastAsia"/>
          <w:b/>
          <w:color w:val="000000" w:themeColor="text1"/>
        </w:rPr>
        <w:t>緊急控制大隊</w:t>
      </w:r>
      <w:r w:rsidRPr="004672D6">
        <w:rPr>
          <w:rFonts w:hint="eastAsia"/>
          <w:color w:val="000000" w:themeColor="text1"/>
        </w:rPr>
        <w:t>，並於</w:t>
      </w:r>
      <w:r w:rsidRPr="004672D6">
        <w:rPr>
          <w:rFonts w:hint="eastAsia"/>
          <w:b/>
          <w:color w:val="000000" w:themeColor="text1"/>
        </w:rPr>
        <w:t>15分鐘內通報核安會及地方政府</w:t>
      </w:r>
      <w:r w:rsidRPr="004672D6">
        <w:rPr>
          <w:rFonts w:hint="eastAsia"/>
          <w:color w:val="000000" w:themeColor="text1"/>
        </w:rPr>
        <w:t>。</w:t>
      </w:r>
    </w:p>
    <w:p w14:paraId="326BA2DD" w14:textId="2E70D6FA" w:rsidR="0019497B" w:rsidRPr="004672D6" w:rsidRDefault="00F93780" w:rsidP="00410443">
      <w:pPr>
        <w:pStyle w:val="4"/>
        <w:rPr>
          <w:color w:val="000000" w:themeColor="text1"/>
        </w:rPr>
      </w:pPr>
      <w:r w:rsidRPr="004672D6">
        <w:rPr>
          <w:rFonts w:hint="eastAsia"/>
          <w:color w:val="000000" w:themeColor="text1"/>
        </w:rPr>
        <w:t>若遇</w:t>
      </w:r>
      <w:r w:rsidRPr="004672D6">
        <w:rPr>
          <w:rFonts w:hint="eastAsia"/>
          <w:b/>
          <w:color w:val="000000" w:themeColor="text1"/>
        </w:rPr>
        <w:t>極端情境</w:t>
      </w:r>
      <w:r w:rsidRPr="004672D6">
        <w:rPr>
          <w:rFonts w:hint="eastAsia"/>
          <w:color w:val="000000" w:themeColor="text1"/>
        </w:rPr>
        <w:t>而無法取得電廠內部參數時，可應用已建立之</w:t>
      </w:r>
      <w:r w:rsidRPr="004672D6">
        <w:rPr>
          <w:rFonts w:hint="eastAsia"/>
          <w:b/>
          <w:color w:val="000000" w:themeColor="text1"/>
        </w:rPr>
        <w:t>輻射源項基本資料庫</w:t>
      </w:r>
      <w:r w:rsidRPr="004672D6">
        <w:rPr>
          <w:rFonts w:hint="eastAsia"/>
          <w:color w:val="000000" w:themeColor="text1"/>
        </w:rPr>
        <w:t>及已建立之</w:t>
      </w:r>
      <w:r w:rsidRPr="004672D6">
        <w:rPr>
          <w:rFonts w:hint="eastAsia"/>
          <w:b/>
          <w:color w:val="000000" w:themeColor="text1"/>
        </w:rPr>
        <w:t>歷年各</w:t>
      </w:r>
      <w:r w:rsidR="00A64E8D" w:rsidRPr="004672D6">
        <w:rPr>
          <w:rFonts w:hint="eastAsia"/>
          <w:b/>
          <w:color w:val="000000" w:themeColor="text1"/>
        </w:rPr>
        <w:t>核能電廠</w:t>
      </w:r>
      <w:r w:rsidRPr="004672D6">
        <w:rPr>
          <w:rFonts w:hint="eastAsia"/>
          <w:b/>
          <w:color w:val="000000" w:themeColor="text1"/>
        </w:rPr>
        <w:t>不同天氣型態風場資料庫</w:t>
      </w:r>
      <w:r w:rsidRPr="004672D6">
        <w:rPr>
          <w:rFonts w:hint="eastAsia"/>
          <w:color w:val="000000" w:themeColor="text1"/>
        </w:rPr>
        <w:t>或輔以</w:t>
      </w:r>
      <w:r w:rsidR="00275011" w:rsidRPr="004672D6">
        <w:rPr>
          <w:rFonts w:hint="eastAsia"/>
          <w:b/>
          <w:bCs/>
          <w:color w:val="000000" w:themeColor="text1"/>
        </w:rPr>
        <w:t>交通部</w:t>
      </w:r>
      <w:r w:rsidRPr="004672D6">
        <w:rPr>
          <w:rFonts w:hint="eastAsia"/>
          <w:b/>
          <w:color w:val="000000" w:themeColor="text1"/>
        </w:rPr>
        <w:t>中央氣象</w:t>
      </w:r>
      <w:r w:rsidR="00275011" w:rsidRPr="004672D6">
        <w:rPr>
          <w:rFonts w:hint="eastAsia"/>
          <w:b/>
          <w:color w:val="000000" w:themeColor="text1"/>
        </w:rPr>
        <w:t>署</w:t>
      </w:r>
      <w:r w:rsidRPr="004672D6">
        <w:rPr>
          <w:rFonts w:hint="eastAsia"/>
          <w:b/>
          <w:color w:val="000000" w:themeColor="text1"/>
        </w:rPr>
        <w:t>監測資料</w:t>
      </w:r>
      <w:r w:rsidRPr="004672D6">
        <w:rPr>
          <w:rFonts w:hint="eastAsia"/>
          <w:color w:val="000000" w:themeColor="text1"/>
        </w:rPr>
        <w:t>，預先進行</w:t>
      </w:r>
      <w:r w:rsidRPr="004672D6">
        <w:rPr>
          <w:rFonts w:hint="eastAsia"/>
          <w:b/>
          <w:color w:val="000000" w:themeColor="text1"/>
        </w:rPr>
        <w:t>擴散模擬</w:t>
      </w:r>
      <w:r w:rsidRPr="004672D6">
        <w:rPr>
          <w:rFonts w:hint="eastAsia"/>
          <w:color w:val="000000" w:themeColor="text1"/>
        </w:rPr>
        <w:t>，評估重要偵測點之最大可能輻射劑量，提供民眾防護行動之決策參考。另外，</w:t>
      </w:r>
      <w:r w:rsidR="001D1571" w:rsidRPr="004672D6">
        <w:rPr>
          <w:rFonts w:hint="eastAsia"/>
          <w:color w:val="000000" w:themeColor="text1"/>
        </w:rPr>
        <w:t>並</w:t>
      </w:r>
      <w:r w:rsidRPr="004672D6">
        <w:rPr>
          <w:rFonts w:hint="eastAsia"/>
          <w:color w:val="000000" w:themeColor="text1"/>
        </w:rPr>
        <w:t>建置</w:t>
      </w:r>
      <w:r w:rsidRPr="004672D6">
        <w:rPr>
          <w:rFonts w:hint="eastAsia"/>
          <w:b/>
          <w:color w:val="000000" w:themeColor="text1"/>
        </w:rPr>
        <w:t>特定重大事故策略指引程序</w:t>
      </w:r>
      <w:r w:rsidRPr="004672D6">
        <w:rPr>
          <w:rFonts w:hint="eastAsia"/>
          <w:color w:val="000000" w:themeColor="text1"/>
        </w:rPr>
        <w:t>，</w:t>
      </w:r>
      <w:r w:rsidRPr="004672D6">
        <w:rPr>
          <w:rFonts w:hint="eastAsia"/>
          <w:b/>
          <w:color w:val="000000" w:themeColor="text1"/>
        </w:rPr>
        <w:t>授權第一線人員</w:t>
      </w:r>
      <w:r w:rsidRPr="004672D6">
        <w:rPr>
          <w:rFonts w:hint="eastAsia"/>
          <w:color w:val="000000" w:themeColor="text1"/>
        </w:rPr>
        <w:t>在機組危急而通訊中斷時，得決行應變措施，確保反應爐安全並防止輻射外釋。</w:t>
      </w:r>
    </w:p>
    <w:p w14:paraId="7787D7F4" w14:textId="30779506" w:rsidR="000D71C2" w:rsidRPr="004672D6" w:rsidRDefault="00CE029D" w:rsidP="00410443">
      <w:pPr>
        <w:pStyle w:val="4"/>
        <w:rPr>
          <w:color w:val="000000" w:themeColor="text1"/>
        </w:rPr>
      </w:pPr>
      <w:r w:rsidRPr="004672D6">
        <w:rPr>
          <w:rFonts w:hint="eastAsia"/>
          <w:color w:val="000000" w:themeColor="text1"/>
        </w:rPr>
        <w:t>在</w:t>
      </w:r>
      <w:r w:rsidRPr="004672D6">
        <w:rPr>
          <w:rFonts w:hint="eastAsia"/>
          <w:b/>
          <w:color w:val="000000" w:themeColor="text1"/>
        </w:rPr>
        <w:t>複合式災害</w:t>
      </w:r>
      <w:r w:rsidRPr="004672D6">
        <w:rPr>
          <w:rFonts w:hint="eastAsia"/>
          <w:color w:val="000000" w:themeColor="text1"/>
        </w:rPr>
        <w:t>下，非上班時間發生事故，</w:t>
      </w:r>
      <w:r w:rsidRPr="004672D6">
        <w:rPr>
          <w:rFonts w:hint="eastAsia"/>
          <w:b/>
          <w:color w:val="000000" w:themeColor="text1"/>
        </w:rPr>
        <w:t>6小時內</w:t>
      </w:r>
      <w:r w:rsidRPr="004672D6">
        <w:rPr>
          <w:rFonts w:hint="eastAsia"/>
          <w:color w:val="000000" w:themeColor="text1"/>
        </w:rPr>
        <w:t>外界人力因廠區進出道路受阻而無法支援，</w:t>
      </w:r>
      <w:r w:rsidRPr="004672D6">
        <w:rPr>
          <w:rFonts w:hint="eastAsia"/>
          <w:b/>
          <w:color w:val="000000" w:themeColor="text1"/>
        </w:rPr>
        <w:t>由當值人員執行事件初期處置救援任務</w:t>
      </w:r>
      <w:r w:rsidRPr="004672D6">
        <w:rPr>
          <w:rFonts w:hint="eastAsia"/>
          <w:color w:val="000000" w:themeColor="text1"/>
        </w:rPr>
        <w:t>。而</w:t>
      </w:r>
      <w:r w:rsidR="00F93780" w:rsidRPr="004672D6">
        <w:rPr>
          <w:rFonts w:hint="eastAsia"/>
          <w:color w:val="000000" w:themeColor="text1"/>
        </w:rPr>
        <w:t>廠內物資與油料及因應</w:t>
      </w:r>
      <w:r w:rsidR="00DB7BC7" w:rsidRPr="004672D6">
        <w:rPr>
          <w:rFonts w:hint="eastAsia"/>
          <w:color w:val="000000" w:themeColor="text1"/>
        </w:rPr>
        <w:t>電廠</w:t>
      </w:r>
      <w:r w:rsidR="00F93780" w:rsidRPr="004672D6">
        <w:rPr>
          <w:rFonts w:hint="eastAsia"/>
          <w:color w:val="000000" w:themeColor="text1"/>
        </w:rPr>
        <w:t>全黑後緊急通訊設施電源強化均備</w:t>
      </w:r>
      <w:r w:rsidR="00F93780" w:rsidRPr="004672D6">
        <w:rPr>
          <w:rFonts w:hint="eastAsia"/>
          <w:b/>
          <w:color w:val="000000" w:themeColor="text1"/>
        </w:rPr>
        <w:t>足以支撐</w:t>
      </w:r>
      <w:r w:rsidR="00F93780" w:rsidRPr="004672D6">
        <w:rPr>
          <w:b/>
          <w:color w:val="000000" w:themeColor="text1"/>
        </w:rPr>
        <w:t>72</w:t>
      </w:r>
      <w:r w:rsidR="00F93780" w:rsidRPr="004672D6">
        <w:rPr>
          <w:rFonts w:hint="eastAsia"/>
          <w:b/>
          <w:color w:val="000000" w:themeColor="text1"/>
        </w:rPr>
        <w:t>小時</w:t>
      </w:r>
      <w:r w:rsidR="00F93780" w:rsidRPr="004672D6">
        <w:rPr>
          <w:rFonts w:hint="eastAsia"/>
          <w:color w:val="000000" w:themeColor="text1"/>
        </w:rPr>
        <w:t>以上的運作餘裕。</w:t>
      </w:r>
    </w:p>
    <w:p w14:paraId="2CF2972C" w14:textId="77777777" w:rsidR="00D12FFD" w:rsidRPr="004672D6" w:rsidRDefault="00767811" w:rsidP="003F15D3">
      <w:pPr>
        <w:pStyle w:val="3"/>
        <w:rPr>
          <w:rFonts w:hAnsi="標楷體"/>
          <w:color w:val="000000" w:themeColor="text1"/>
        </w:rPr>
      </w:pPr>
      <w:r w:rsidRPr="004672D6">
        <w:rPr>
          <w:rFonts w:hint="eastAsia"/>
          <w:color w:val="000000" w:themeColor="text1"/>
        </w:rPr>
        <w:t>核安會則說明</w:t>
      </w:r>
      <w:r w:rsidR="00D12FFD" w:rsidRPr="004672D6">
        <w:rPr>
          <w:rFonts w:hAnsi="標楷體" w:hint="eastAsia"/>
          <w:color w:val="000000" w:themeColor="text1"/>
        </w:rPr>
        <w:t>：</w:t>
      </w:r>
    </w:p>
    <w:p w14:paraId="61496892" w14:textId="59B65DBC" w:rsidR="00D12FFD" w:rsidRPr="004672D6" w:rsidRDefault="00767811" w:rsidP="00D12FFD">
      <w:pPr>
        <w:pStyle w:val="4"/>
        <w:rPr>
          <w:color w:val="000000" w:themeColor="text1"/>
        </w:rPr>
      </w:pPr>
      <w:r w:rsidRPr="004672D6">
        <w:rPr>
          <w:rFonts w:hint="eastAsia"/>
          <w:color w:val="000000" w:themeColor="text1"/>
        </w:rPr>
        <w:t>不論是該會訂定的「核子事故緊急應變基本計畫」，新北市、基隆市及屏東縣政府各自訂定的防護應變計畫，以及台電公司對核一、二、三廠分別訂定的「核子反應器設施緊急應變計畫」，均是以核一、二、三廠各自2部機組均為全功率運轉狀況情境為基礎。</w:t>
      </w:r>
    </w:p>
    <w:p w14:paraId="4E9FECD5" w14:textId="264AACDE" w:rsidR="00D12FFD" w:rsidRPr="004672D6" w:rsidRDefault="00B30E2D" w:rsidP="00D12FFD">
      <w:pPr>
        <w:pStyle w:val="4"/>
        <w:rPr>
          <w:color w:val="000000" w:themeColor="text1"/>
        </w:rPr>
      </w:pPr>
      <w:r w:rsidRPr="004672D6">
        <w:rPr>
          <w:rFonts w:hint="eastAsia"/>
          <w:b/>
          <w:bCs/>
          <w:color w:val="000000" w:themeColor="text1"/>
        </w:rPr>
        <w:t>核子事故的進展會有時序性</w:t>
      </w:r>
      <w:r w:rsidRPr="004672D6">
        <w:rPr>
          <w:rFonts w:hint="eastAsia"/>
          <w:color w:val="000000" w:themeColor="text1"/>
        </w:rPr>
        <w:t>，</w:t>
      </w:r>
      <w:r w:rsidR="00A64E8D" w:rsidRPr="004672D6">
        <w:rPr>
          <w:rFonts w:hint="eastAsia"/>
          <w:color w:val="000000" w:themeColor="text1"/>
        </w:rPr>
        <w:t>核能電廠</w:t>
      </w:r>
      <w:r w:rsidRPr="004672D6">
        <w:rPr>
          <w:rFonts w:hint="eastAsia"/>
          <w:color w:val="000000" w:themeColor="text1"/>
        </w:rPr>
        <w:t>採</w:t>
      </w:r>
      <w:r w:rsidRPr="004672D6">
        <w:rPr>
          <w:rFonts w:hint="eastAsia"/>
          <w:b/>
          <w:bCs/>
          <w:color w:val="000000" w:themeColor="text1"/>
        </w:rPr>
        <w:t>深度防禦</w:t>
      </w:r>
      <w:r w:rsidRPr="004672D6">
        <w:rPr>
          <w:rFonts w:hint="eastAsia"/>
          <w:color w:val="000000" w:themeColor="text1"/>
        </w:rPr>
        <w:t>與</w:t>
      </w:r>
      <w:r w:rsidRPr="004672D6">
        <w:rPr>
          <w:rFonts w:hint="eastAsia"/>
          <w:b/>
          <w:bCs/>
          <w:color w:val="000000" w:themeColor="text1"/>
        </w:rPr>
        <w:t>多重多樣</w:t>
      </w:r>
      <w:r w:rsidRPr="004672D6">
        <w:rPr>
          <w:rFonts w:hint="eastAsia"/>
          <w:color w:val="000000" w:themeColor="text1"/>
        </w:rPr>
        <w:t>的安全設計原則，政府會以</w:t>
      </w:r>
      <w:r w:rsidRPr="004672D6">
        <w:rPr>
          <w:rFonts w:hint="eastAsia"/>
          <w:b/>
          <w:bCs/>
          <w:color w:val="000000" w:themeColor="text1"/>
        </w:rPr>
        <w:t>超前部</w:t>
      </w:r>
      <w:r w:rsidRPr="004672D6">
        <w:rPr>
          <w:rFonts w:hint="eastAsia"/>
          <w:b/>
          <w:bCs/>
          <w:color w:val="000000" w:themeColor="text1"/>
        </w:rPr>
        <w:lastRenderedPageBreak/>
        <w:t>署</w:t>
      </w:r>
      <w:r w:rsidRPr="004672D6">
        <w:rPr>
          <w:rFonts w:hint="eastAsia"/>
          <w:color w:val="000000" w:themeColor="text1"/>
        </w:rPr>
        <w:t>的方式規劃與執行各項應變措施。若核子事故狀況持續惡化需要疏散民眾，政府會採</w:t>
      </w:r>
      <w:r w:rsidRPr="004672D6">
        <w:rPr>
          <w:rFonts w:hint="eastAsia"/>
          <w:b/>
          <w:bCs/>
          <w:color w:val="000000" w:themeColor="text1"/>
        </w:rPr>
        <w:t>預防性疏散</w:t>
      </w:r>
      <w:r w:rsidRPr="004672D6">
        <w:rPr>
          <w:rFonts w:hint="eastAsia"/>
          <w:color w:val="000000" w:themeColor="text1"/>
        </w:rPr>
        <w:t>，</w:t>
      </w:r>
      <w:r w:rsidRPr="004672D6">
        <w:rPr>
          <w:rFonts w:hint="eastAsia"/>
          <w:b/>
          <w:bCs/>
          <w:color w:val="000000" w:themeColor="text1"/>
        </w:rPr>
        <w:t>依照風險依序</w:t>
      </w:r>
      <w:r w:rsidRPr="004672D6">
        <w:rPr>
          <w:rFonts w:hint="eastAsia"/>
          <w:color w:val="000000" w:themeColor="text1"/>
        </w:rPr>
        <w:t>疏散弱勢族群、距離事故</w:t>
      </w:r>
      <w:r w:rsidR="00A64E8D" w:rsidRPr="004672D6">
        <w:rPr>
          <w:rFonts w:hint="eastAsia"/>
          <w:color w:val="000000" w:themeColor="text1"/>
        </w:rPr>
        <w:t>核能電廠</w:t>
      </w:r>
      <w:r w:rsidRPr="004672D6">
        <w:rPr>
          <w:rFonts w:hint="eastAsia"/>
          <w:color w:val="000000" w:themeColor="text1"/>
        </w:rPr>
        <w:t>最近3公里範圍內的民眾等。</w:t>
      </w:r>
    </w:p>
    <w:p w14:paraId="034E7165" w14:textId="7B31DCBE" w:rsidR="00D12FFD" w:rsidRPr="004672D6" w:rsidRDefault="00B30E2D" w:rsidP="00755DBB">
      <w:pPr>
        <w:pStyle w:val="4"/>
        <w:rPr>
          <w:color w:val="000000" w:themeColor="text1"/>
        </w:rPr>
      </w:pPr>
      <w:r w:rsidRPr="004672D6">
        <w:rPr>
          <w:rFonts w:hint="eastAsia"/>
          <w:color w:val="000000" w:themeColor="text1"/>
        </w:rPr>
        <w:t>如遇道路損壞的狀況，會引導民眾由</w:t>
      </w:r>
      <w:r w:rsidRPr="004672D6">
        <w:rPr>
          <w:rFonts w:hint="eastAsia"/>
          <w:b/>
          <w:bCs/>
          <w:color w:val="000000" w:themeColor="text1"/>
        </w:rPr>
        <w:t>安全的替代道路</w:t>
      </w:r>
      <w:r w:rsidRPr="004672D6">
        <w:rPr>
          <w:rFonts w:hint="eastAsia"/>
          <w:color w:val="000000" w:themeColor="text1"/>
        </w:rPr>
        <w:t>進行疏散，或</w:t>
      </w:r>
      <w:r w:rsidRPr="004672D6">
        <w:rPr>
          <w:rFonts w:hint="eastAsia"/>
          <w:b/>
          <w:bCs/>
          <w:color w:val="000000" w:themeColor="text1"/>
        </w:rPr>
        <w:t>積極搶通</w:t>
      </w:r>
      <w:r w:rsidRPr="004672D6">
        <w:rPr>
          <w:rFonts w:hint="eastAsia"/>
          <w:color w:val="000000" w:themeColor="text1"/>
        </w:rPr>
        <w:t>受損道路，</w:t>
      </w:r>
      <w:r w:rsidR="00D13624" w:rsidRPr="004672D6">
        <w:rPr>
          <w:rFonts w:hint="eastAsia"/>
          <w:color w:val="000000" w:themeColor="text1"/>
        </w:rPr>
        <w:t>由國防部成立的</w:t>
      </w:r>
      <w:r w:rsidRPr="004672D6">
        <w:rPr>
          <w:rFonts w:hint="eastAsia"/>
          <w:color w:val="000000" w:themeColor="text1"/>
        </w:rPr>
        <w:t>核子事故支援中心也將視需求支援相關機具及兵力，另外，政府亦會綜合考量，透過</w:t>
      </w:r>
      <w:r w:rsidRPr="004672D6">
        <w:rPr>
          <w:rFonts w:hint="eastAsia"/>
          <w:b/>
          <w:bCs/>
          <w:color w:val="000000" w:themeColor="text1"/>
        </w:rPr>
        <w:t>海運</w:t>
      </w:r>
      <w:r w:rsidRPr="004672D6">
        <w:rPr>
          <w:rFonts w:hint="eastAsia"/>
          <w:color w:val="000000" w:themeColor="text1"/>
        </w:rPr>
        <w:t>、</w:t>
      </w:r>
      <w:r w:rsidRPr="004672D6">
        <w:rPr>
          <w:rFonts w:hint="eastAsia"/>
          <w:b/>
          <w:bCs/>
          <w:color w:val="000000" w:themeColor="text1"/>
        </w:rPr>
        <w:t>鐵路</w:t>
      </w:r>
      <w:r w:rsidRPr="004672D6">
        <w:rPr>
          <w:rFonts w:hint="eastAsia"/>
          <w:color w:val="000000" w:themeColor="text1"/>
        </w:rPr>
        <w:t>等多元疏運方式，協助民眾疏散。</w:t>
      </w:r>
    </w:p>
    <w:p w14:paraId="04A241B4" w14:textId="77777777" w:rsidR="00D12FFD" w:rsidRPr="004672D6" w:rsidRDefault="00E112D4" w:rsidP="00D12FFD">
      <w:pPr>
        <w:pStyle w:val="4"/>
        <w:rPr>
          <w:color w:val="000000" w:themeColor="text1"/>
        </w:rPr>
      </w:pPr>
      <w:r w:rsidRPr="004672D6">
        <w:rPr>
          <w:rFonts w:hint="eastAsia"/>
          <w:color w:val="000000" w:themeColor="text1"/>
        </w:rPr>
        <w:t>如遇通訊中斷、停水停電等狀況，除積極搶修相關基礎設施與維生管線，並會視情況協調電信業者調整基地臺覆蓋範圍、調度行動基地臺車支援，架設臨時供電線路及調派緊急發電機，調派自來水公司水車支援或補給臨時供水站等，以提供救災應變與民眾基本生活需求。</w:t>
      </w:r>
    </w:p>
    <w:p w14:paraId="2F5D63DD" w14:textId="467678EF" w:rsidR="00767811" w:rsidRPr="004672D6" w:rsidRDefault="00D12FFD" w:rsidP="00D12FFD">
      <w:pPr>
        <w:pStyle w:val="4"/>
        <w:rPr>
          <w:color w:val="000000" w:themeColor="text1"/>
        </w:rPr>
      </w:pPr>
      <w:r w:rsidRPr="004672D6">
        <w:rPr>
          <w:rFonts w:hint="eastAsia"/>
          <w:color w:val="000000" w:themeColor="text1"/>
        </w:rPr>
        <w:t>緊急應變計畫區所在之地方政府，平時已進行疏散之相關準備作業，除</w:t>
      </w:r>
      <w:r w:rsidRPr="004672D6">
        <w:rPr>
          <w:rFonts w:hint="eastAsia"/>
          <w:b/>
          <w:bCs/>
          <w:color w:val="000000" w:themeColor="text1"/>
        </w:rPr>
        <w:t>與在地客運業者簽訂開口合約</w:t>
      </w:r>
      <w:r w:rsidRPr="004672D6">
        <w:rPr>
          <w:rFonts w:hint="eastAsia"/>
          <w:color w:val="000000" w:themeColor="text1"/>
        </w:rPr>
        <w:t>，並透過年度核安演習，與中央相關部會共同演練車輛載具的盤點、調度與跨區支援，以滿足疏散載具之需求。</w:t>
      </w:r>
      <w:r w:rsidR="002A0182" w:rsidRPr="004672D6">
        <w:rPr>
          <w:rFonts w:hint="eastAsia"/>
          <w:color w:val="000000" w:themeColor="text1"/>
        </w:rPr>
        <w:t>地方政府平時即透過辦理客運駕駛訓練，協助客運駕駛瞭解相關核安防護知識。</w:t>
      </w:r>
    </w:p>
    <w:p w14:paraId="11D94987" w14:textId="5470D2F1" w:rsidR="002A0182" w:rsidRPr="004672D6" w:rsidRDefault="002A0182" w:rsidP="00D12FFD">
      <w:pPr>
        <w:pStyle w:val="4"/>
        <w:rPr>
          <w:color w:val="000000" w:themeColor="text1"/>
        </w:rPr>
      </w:pPr>
      <w:r w:rsidRPr="004672D6">
        <w:rPr>
          <w:rFonts w:hint="eastAsia"/>
          <w:color w:val="000000" w:themeColor="text1"/>
        </w:rPr>
        <w:t>地方政府係參考里民人口分布、當地里長及居民的意見，擇訂民眾較常聚集、適宜集結疏散的處所作為</w:t>
      </w:r>
      <w:r w:rsidRPr="004672D6">
        <w:rPr>
          <w:rFonts w:hint="eastAsia"/>
          <w:b/>
          <w:bCs/>
          <w:color w:val="000000" w:themeColor="text1"/>
        </w:rPr>
        <w:t>集結點</w:t>
      </w:r>
      <w:r w:rsidRPr="004672D6">
        <w:rPr>
          <w:rFonts w:hint="eastAsia"/>
          <w:color w:val="000000" w:themeColor="text1"/>
        </w:rPr>
        <w:t>，或結合公車站牌，或採隨招隨停方式，確保疏散民眾</w:t>
      </w:r>
      <w:r w:rsidRPr="004672D6">
        <w:rPr>
          <w:rFonts w:hint="eastAsia"/>
          <w:b/>
          <w:bCs/>
          <w:color w:val="000000" w:themeColor="text1"/>
        </w:rPr>
        <w:t>集結便利性與安全</w:t>
      </w:r>
      <w:r w:rsidRPr="004672D6">
        <w:rPr>
          <w:rFonts w:hint="eastAsia"/>
          <w:color w:val="000000" w:themeColor="text1"/>
        </w:rPr>
        <w:t>。為避免民眾需要二次避難，地方政府原則選定於</w:t>
      </w:r>
      <w:r w:rsidRPr="004672D6">
        <w:rPr>
          <w:rFonts w:hint="eastAsia"/>
          <w:b/>
          <w:bCs/>
          <w:color w:val="000000" w:themeColor="text1"/>
        </w:rPr>
        <w:t>距</w:t>
      </w:r>
      <w:r w:rsidR="00A64E8D" w:rsidRPr="004672D6">
        <w:rPr>
          <w:rFonts w:hint="eastAsia"/>
          <w:b/>
          <w:bCs/>
          <w:color w:val="000000" w:themeColor="text1"/>
        </w:rPr>
        <w:t>核能電廠</w:t>
      </w:r>
      <w:r w:rsidRPr="004672D6">
        <w:rPr>
          <w:rFonts w:hint="eastAsia"/>
          <w:b/>
          <w:bCs/>
          <w:color w:val="000000" w:themeColor="text1"/>
        </w:rPr>
        <w:t>16公里外區域</w:t>
      </w:r>
      <w:r w:rsidRPr="004672D6">
        <w:rPr>
          <w:rFonts w:hint="eastAsia"/>
          <w:color w:val="000000" w:themeColor="text1"/>
        </w:rPr>
        <w:t>設置</w:t>
      </w:r>
      <w:r w:rsidRPr="004672D6">
        <w:rPr>
          <w:rFonts w:hint="eastAsia"/>
          <w:b/>
          <w:bCs/>
          <w:color w:val="000000" w:themeColor="text1"/>
        </w:rPr>
        <w:t>避難收容處所</w:t>
      </w:r>
      <w:r w:rsidRPr="004672D6">
        <w:rPr>
          <w:rFonts w:hint="eastAsia"/>
          <w:color w:val="000000" w:themeColor="text1"/>
        </w:rPr>
        <w:t>，並以所轄緊急應變計畫區內</w:t>
      </w:r>
      <w:r w:rsidRPr="004672D6">
        <w:rPr>
          <w:rFonts w:hint="eastAsia"/>
          <w:b/>
          <w:bCs/>
          <w:color w:val="000000" w:themeColor="text1"/>
        </w:rPr>
        <w:t>各里戶政人口數</w:t>
      </w:r>
      <w:r w:rsidRPr="004672D6">
        <w:rPr>
          <w:rFonts w:hint="eastAsia"/>
          <w:color w:val="000000" w:themeColor="text1"/>
        </w:rPr>
        <w:t>進行收容安置評估，亦預先規劃如室內大型體育館，展覽館</w:t>
      </w:r>
      <w:r w:rsidRPr="004672D6">
        <w:rPr>
          <w:rFonts w:hint="eastAsia"/>
          <w:color w:val="000000" w:themeColor="text1"/>
        </w:rPr>
        <w:lastRenderedPageBreak/>
        <w:t>、營區、旅宿業等地點進行收容安置。</w:t>
      </w:r>
    </w:p>
    <w:p w14:paraId="7A7BEB5C" w14:textId="212364BA" w:rsidR="005C704A" w:rsidRPr="004672D6" w:rsidRDefault="005C704A" w:rsidP="005C704A">
      <w:pPr>
        <w:pStyle w:val="3"/>
        <w:rPr>
          <w:color w:val="000000" w:themeColor="text1"/>
        </w:rPr>
      </w:pPr>
      <w:r w:rsidRPr="004672D6">
        <w:rPr>
          <w:rFonts w:hint="eastAsia"/>
          <w:color w:val="000000" w:themeColor="text1"/>
        </w:rPr>
        <w:t>本院約詢時</w:t>
      </w:r>
      <w:r w:rsidR="009971DB" w:rsidRPr="004672D6">
        <w:rPr>
          <w:rFonts w:hint="eastAsia"/>
          <w:color w:val="000000" w:themeColor="text1"/>
        </w:rPr>
        <w:t>，</w:t>
      </w:r>
      <w:r w:rsidRPr="004672D6">
        <w:rPr>
          <w:rFonts w:hint="eastAsia"/>
          <w:color w:val="000000" w:themeColor="text1"/>
        </w:rPr>
        <w:t>委員詢問：</w:t>
      </w:r>
      <w:r w:rsidR="007D23DF" w:rsidRPr="004672D6">
        <w:rPr>
          <w:rFonts w:hint="eastAsia"/>
          <w:color w:val="000000" w:themeColor="text1"/>
        </w:rPr>
        <w:t>地方政府雖與客運業者簽訂開口合約，倘路斷了過不去，是否使命必達？聘僱司機時，業者是否與司機充分溝通說明，必須於核災發生時，趕赴現場載運民眾？是否為司機備妥防護衣及碘片？若車輛遭輻射污染需報廢，業者是否事先瞭解、是否明訂於合約中？</w:t>
      </w:r>
    </w:p>
    <w:p w14:paraId="7F012C38" w14:textId="0929CBAE" w:rsidR="005C704A" w:rsidRPr="004672D6" w:rsidRDefault="005C704A" w:rsidP="005C704A">
      <w:pPr>
        <w:pStyle w:val="4"/>
        <w:rPr>
          <w:color w:val="000000" w:themeColor="text1"/>
        </w:rPr>
      </w:pPr>
      <w:r w:rsidRPr="004672D6">
        <w:rPr>
          <w:rFonts w:hint="eastAsia"/>
          <w:color w:val="000000" w:themeColor="text1"/>
        </w:rPr>
        <w:t>屏東縣政府說明：</w:t>
      </w:r>
      <w:r w:rsidR="00C628F6" w:rsidRPr="004672D6">
        <w:rPr>
          <w:rFonts w:hint="eastAsia"/>
          <w:color w:val="000000" w:themeColor="text1"/>
        </w:rPr>
        <w:t>在運輸業者的防護部分會再補充、加強，特別是司機個人安全的部分，會就防護裝備、藥片等納入加強。</w:t>
      </w:r>
    </w:p>
    <w:p w14:paraId="1E9A4755" w14:textId="45750FE3" w:rsidR="005C704A" w:rsidRPr="004672D6" w:rsidRDefault="005C704A" w:rsidP="005C704A">
      <w:pPr>
        <w:pStyle w:val="4"/>
        <w:kinsoku/>
        <w:rPr>
          <w:color w:val="000000" w:themeColor="text1"/>
        </w:rPr>
      </w:pPr>
      <w:r w:rsidRPr="004672D6">
        <w:rPr>
          <w:rFonts w:hint="eastAsia"/>
          <w:color w:val="000000" w:themeColor="text1"/>
        </w:rPr>
        <w:t>新北市政府說明：</w:t>
      </w:r>
      <w:r w:rsidR="00C628F6" w:rsidRPr="004672D6">
        <w:rPr>
          <w:rFonts w:hint="eastAsia"/>
          <w:color w:val="000000" w:themeColor="text1"/>
        </w:rPr>
        <w:t>運輸車輛各公所都有簽訂開口合約，對於司機的防護及藥片，以後會注意。</w:t>
      </w:r>
    </w:p>
    <w:p w14:paraId="51475510" w14:textId="08C592B8" w:rsidR="00E315E7" w:rsidRPr="004672D6" w:rsidRDefault="00071A71" w:rsidP="0092155A">
      <w:pPr>
        <w:pStyle w:val="3"/>
        <w:rPr>
          <w:color w:val="000000" w:themeColor="text1"/>
        </w:rPr>
      </w:pPr>
      <w:r w:rsidRPr="004672D6">
        <w:rPr>
          <w:rFonts w:hint="eastAsia"/>
          <w:color w:val="000000" w:themeColor="text1"/>
        </w:rPr>
        <w:t>核一、二、三廠所在之新北市、基隆市及屏東縣政府</w:t>
      </w:r>
      <w:r w:rsidR="00513A87" w:rsidRPr="004672D6">
        <w:rPr>
          <w:rFonts w:hint="eastAsia"/>
          <w:color w:val="000000" w:themeColor="text1"/>
        </w:rPr>
        <w:t>針對福島核災、能登半島地震教訓</w:t>
      </w:r>
      <w:r w:rsidR="00C87082" w:rsidRPr="004672D6">
        <w:rPr>
          <w:rFonts w:hint="eastAsia"/>
          <w:color w:val="000000" w:themeColor="text1"/>
        </w:rPr>
        <w:t>之作為</w:t>
      </w:r>
      <w:r w:rsidR="00E315E7" w:rsidRPr="004672D6">
        <w:rPr>
          <w:rFonts w:hAnsi="標楷體" w:hint="eastAsia"/>
          <w:color w:val="000000" w:themeColor="text1"/>
        </w:rPr>
        <w:t>：</w:t>
      </w:r>
    </w:p>
    <w:p w14:paraId="7FF8DF5C" w14:textId="77777777" w:rsidR="00E315E7" w:rsidRPr="004672D6" w:rsidRDefault="00E315E7" w:rsidP="00E315E7">
      <w:pPr>
        <w:pStyle w:val="4"/>
        <w:rPr>
          <w:color w:val="000000" w:themeColor="text1"/>
        </w:rPr>
      </w:pPr>
      <w:r w:rsidRPr="004672D6">
        <w:rPr>
          <w:rFonts w:hint="eastAsia"/>
          <w:color w:val="000000" w:themeColor="text1"/>
        </w:rPr>
        <w:t>新北市</w:t>
      </w:r>
      <w:r w:rsidR="00E15532" w:rsidRPr="004672D6">
        <w:rPr>
          <w:rFonts w:hint="eastAsia"/>
          <w:color w:val="000000" w:themeColor="text1"/>
        </w:rPr>
        <w:t>平時落實各項硬體與物資之整備，以確保應變能量之可靠性，並透過定期查核與多元演練，補強應變機制，確保核子事故發生時能迅速、有效保護市民安全。</w:t>
      </w:r>
    </w:p>
    <w:p w14:paraId="7D5F5CFC" w14:textId="77777777" w:rsidR="00E315E7" w:rsidRPr="004672D6" w:rsidRDefault="00E315E7" w:rsidP="00E315E7">
      <w:pPr>
        <w:pStyle w:val="4"/>
        <w:rPr>
          <w:color w:val="000000" w:themeColor="text1"/>
        </w:rPr>
      </w:pPr>
      <w:r w:rsidRPr="004672D6">
        <w:rPr>
          <w:rFonts w:hint="eastAsia"/>
          <w:color w:val="000000" w:themeColor="text1"/>
        </w:rPr>
        <w:t>基隆市則</w:t>
      </w:r>
      <w:r w:rsidR="00C521BA" w:rsidRPr="004672D6">
        <w:rPr>
          <w:rFonts w:hint="eastAsia"/>
          <w:color w:val="000000" w:themeColor="text1"/>
        </w:rPr>
        <w:t>針對核子事故避難計畫可能存在的漏洞，從交通、弱勢撤離、收容安置、指揮通訊及民眾防護等面向進行補強。</w:t>
      </w:r>
    </w:p>
    <w:p w14:paraId="4D39B6B2" w14:textId="5B56A1C3" w:rsidR="00F93780" w:rsidRPr="004672D6" w:rsidRDefault="00E315E7" w:rsidP="00E315E7">
      <w:pPr>
        <w:pStyle w:val="4"/>
        <w:rPr>
          <w:color w:val="000000" w:themeColor="text1"/>
        </w:rPr>
      </w:pPr>
      <w:r w:rsidRPr="004672D6">
        <w:rPr>
          <w:rFonts w:hint="eastAsia"/>
          <w:color w:val="000000" w:themeColor="text1"/>
        </w:rPr>
        <w:t>屏東縣於</w:t>
      </w:r>
      <w:r w:rsidR="00C521BA" w:rsidRPr="004672D6">
        <w:rPr>
          <w:rFonts w:hint="eastAsia"/>
          <w:color w:val="000000" w:themeColor="text1"/>
        </w:rPr>
        <w:t>114年核安第31號演習並設計地震引發海嘯、並導致發生核子事故等複合型災害，同時加入中共軍演圍台，導致外部支援中斷的極端情境，以檢視及操作應變量能。</w:t>
      </w:r>
    </w:p>
    <w:p w14:paraId="76F838A9" w14:textId="7EF6634F" w:rsidR="00F723FA" w:rsidRPr="004672D6" w:rsidRDefault="00210C44" w:rsidP="00BE23F2">
      <w:pPr>
        <w:pStyle w:val="3"/>
        <w:rPr>
          <w:color w:val="000000" w:themeColor="text1"/>
        </w:rPr>
      </w:pPr>
      <w:r w:rsidRPr="004672D6">
        <w:rPr>
          <w:rFonts w:hint="eastAsia"/>
          <w:color w:val="000000" w:themeColor="text1"/>
          <w:u w:val="single"/>
        </w:rPr>
        <w:t>福島核災前，日本業界堅信核電安全，相信「日本擁有優越的技術與人才，絕不可能發生嚴重的核</w:t>
      </w:r>
      <w:r w:rsidR="00B776F5" w:rsidRPr="004672D6">
        <w:rPr>
          <w:rFonts w:hint="eastAsia"/>
          <w:color w:val="000000" w:themeColor="text1"/>
          <w:u w:val="single"/>
        </w:rPr>
        <w:t>災</w:t>
      </w:r>
      <w:r w:rsidRPr="004672D6">
        <w:rPr>
          <w:rFonts w:hint="eastAsia"/>
          <w:color w:val="000000" w:themeColor="text1"/>
          <w:u w:val="single"/>
        </w:rPr>
        <w:t>事故」</w:t>
      </w:r>
      <w:r w:rsidR="00B819C0" w:rsidRPr="004672D6">
        <w:rPr>
          <w:rFonts w:hint="eastAsia"/>
          <w:color w:val="000000" w:themeColor="text1"/>
          <w:u w:val="single"/>
        </w:rPr>
        <w:t>，然災害的發生往往超乎預期</w:t>
      </w:r>
      <w:r w:rsidR="00A446D0" w:rsidRPr="004672D6">
        <w:rPr>
          <w:rFonts w:hint="eastAsia"/>
          <w:color w:val="000000" w:themeColor="text1"/>
        </w:rPr>
        <w:t>，</w:t>
      </w:r>
      <w:r w:rsidR="00B203E8" w:rsidRPr="004672D6">
        <w:rPr>
          <w:rFonts w:hint="eastAsia"/>
          <w:color w:val="000000" w:themeColor="text1"/>
        </w:rPr>
        <w:t>100年3月11日東日本大地震仍</w:t>
      </w:r>
      <w:r w:rsidR="00446FF3" w:rsidRPr="004672D6">
        <w:rPr>
          <w:rFonts w:hint="eastAsia"/>
          <w:color w:val="000000" w:themeColor="text1"/>
        </w:rPr>
        <w:t>造成</w:t>
      </w:r>
      <w:r w:rsidR="00AF2B56" w:rsidRPr="004672D6">
        <w:rPr>
          <w:rFonts w:hint="eastAsia"/>
          <w:color w:val="000000" w:themeColor="text1"/>
        </w:rPr>
        <w:t>福島</w:t>
      </w:r>
      <w:r w:rsidR="00B203E8" w:rsidRPr="004672D6">
        <w:rPr>
          <w:rFonts w:hint="eastAsia"/>
          <w:color w:val="000000" w:themeColor="text1"/>
        </w:rPr>
        <w:t>核災事故</w:t>
      </w:r>
      <w:r w:rsidR="00EE70B2" w:rsidRPr="004672D6">
        <w:rPr>
          <w:rFonts w:hint="eastAsia"/>
          <w:color w:val="000000" w:themeColor="text1"/>
        </w:rPr>
        <w:t>。</w:t>
      </w:r>
      <w:r w:rsidR="004E7590" w:rsidRPr="004672D6">
        <w:rPr>
          <w:rFonts w:hint="eastAsia"/>
          <w:color w:val="000000" w:themeColor="text1"/>
        </w:rPr>
        <w:t>當</w:t>
      </w:r>
      <w:r w:rsidR="00C70187" w:rsidRPr="004672D6">
        <w:rPr>
          <w:rFonts w:hint="eastAsia"/>
          <w:color w:val="000000" w:themeColor="text1"/>
        </w:rPr>
        <w:t>時</w:t>
      </w:r>
      <w:r w:rsidR="004E7590" w:rsidRPr="004672D6">
        <w:rPr>
          <w:rFonts w:hint="eastAsia"/>
          <w:color w:val="000000" w:themeColor="text1"/>
        </w:rPr>
        <w:t>因地震與後續海嘯對電網造成大規模破壞，緊急柴油發電機</w:t>
      </w:r>
      <w:r w:rsidR="004E7590" w:rsidRPr="004672D6">
        <w:rPr>
          <w:rFonts w:hint="eastAsia"/>
          <w:color w:val="000000" w:themeColor="text1"/>
        </w:rPr>
        <w:lastRenderedPageBreak/>
        <w:t>組突然中止運轉，日本政府宣布進入「核能緊急事態」</w:t>
      </w:r>
      <w:r w:rsidR="006E27F8" w:rsidRPr="004672D6">
        <w:rPr>
          <w:rFonts w:hint="eastAsia"/>
          <w:color w:val="000000" w:themeColor="text1"/>
        </w:rPr>
        <w:t>，</w:t>
      </w:r>
      <w:r w:rsidR="004E7590" w:rsidRPr="004672D6">
        <w:rPr>
          <w:rFonts w:hint="eastAsia"/>
          <w:color w:val="000000" w:themeColor="text1"/>
        </w:rPr>
        <w:t>撤離</w:t>
      </w:r>
      <w:r w:rsidR="00A64E8D" w:rsidRPr="004672D6">
        <w:rPr>
          <w:rFonts w:hint="eastAsia"/>
          <w:color w:val="000000" w:themeColor="text1"/>
        </w:rPr>
        <w:t>核能電廠</w:t>
      </w:r>
      <w:r w:rsidR="004E7590" w:rsidRPr="004672D6">
        <w:rPr>
          <w:rFonts w:hint="eastAsia"/>
          <w:color w:val="000000" w:themeColor="text1"/>
        </w:rPr>
        <w:t>方圓20公里內居民約18萬人，並呼籲</w:t>
      </w:r>
      <w:r w:rsidR="00A64E8D" w:rsidRPr="004672D6">
        <w:rPr>
          <w:rFonts w:hint="eastAsia"/>
          <w:color w:val="000000" w:themeColor="text1"/>
        </w:rPr>
        <w:t>核能電廠</w:t>
      </w:r>
      <w:r w:rsidR="004E7590" w:rsidRPr="004672D6">
        <w:rPr>
          <w:rFonts w:hint="eastAsia"/>
          <w:color w:val="000000" w:themeColor="text1"/>
        </w:rPr>
        <w:t>方圓20至30</w:t>
      </w:r>
      <w:r w:rsidR="006B6C98" w:rsidRPr="004672D6">
        <w:rPr>
          <w:rFonts w:hint="eastAsia"/>
          <w:color w:val="000000" w:themeColor="text1"/>
        </w:rPr>
        <w:t>公里</w:t>
      </w:r>
      <w:r w:rsidR="004E7590" w:rsidRPr="004672D6">
        <w:rPr>
          <w:rFonts w:hint="eastAsia"/>
          <w:color w:val="000000" w:themeColor="text1"/>
        </w:rPr>
        <w:t>處居民</w:t>
      </w:r>
      <w:r w:rsidR="00161652" w:rsidRPr="004672D6">
        <w:rPr>
          <w:rFonts w:hint="eastAsia"/>
          <w:color w:val="000000" w:themeColor="text1"/>
        </w:rPr>
        <w:t>於</w:t>
      </w:r>
      <w:r w:rsidR="004E7590" w:rsidRPr="004672D6">
        <w:rPr>
          <w:rFonts w:hint="eastAsia"/>
          <w:color w:val="000000" w:themeColor="text1"/>
        </w:rPr>
        <w:t>家中掩蔽。</w:t>
      </w:r>
      <w:r w:rsidR="004E7590" w:rsidRPr="004672D6">
        <w:rPr>
          <w:rStyle w:val="afe"/>
          <w:color w:val="000000" w:themeColor="text1"/>
        </w:rPr>
        <w:footnoteReference w:id="8"/>
      </w:r>
      <w:r w:rsidR="00D84BBA" w:rsidRPr="004672D6">
        <w:rPr>
          <w:rFonts w:hint="eastAsia"/>
          <w:color w:val="000000" w:themeColor="text1"/>
        </w:rPr>
        <w:t xml:space="preserve"> </w:t>
      </w:r>
      <w:r w:rsidR="00E15516" w:rsidRPr="004672D6">
        <w:rPr>
          <w:rFonts w:hint="eastAsia"/>
          <w:color w:val="000000" w:themeColor="text1"/>
        </w:rPr>
        <w:t>而</w:t>
      </w:r>
      <w:r w:rsidR="008E6365" w:rsidRPr="004672D6">
        <w:rPr>
          <w:rFonts w:hint="eastAsia"/>
          <w:color w:val="000000" w:themeColor="text1"/>
        </w:rPr>
        <w:t>臺灣位處地震帶，地理環境與日本類似，</w:t>
      </w:r>
      <w:r w:rsidR="004E390D" w:rsidRPr="004672D6">
        <w:rPr>
          <w:rFonts w:hint="eastAsia"/>
          <w:color w:val="000000" w:themeColor="text1"/>
        </w:rPr>
        <w:t>雖經</w:t>
      </w:r>
      <w:r w:rsidR="009C7394" w:rsidRPr="004672D6">
        <w:rPr>
          <w:rFonts w:hint="eastAsia"/>
          <w:color w:val="000000" w:themeColor="text1"/>
        </w:rPr>
        <w:t>核安會於福島核災後核定公告「核一、二、三廠緊急應變計畫區」為8公里，</w:t>
      </w:r>
      <w:r w:rsidR="004E390D" w:rsidRPr="004672D6">
        <w:rPr>
          <w:rFonts w:hint="eastAsia"/>
          <w:color w:val="000000" w:themeColor="text1"/>
        </w:rPr>
        <w:t>惟</w:t>
      </w:r>
      <w:r w:rsidR="00442F5F" w:rsidRPr="004672D6">
        <w:rPr>
          <w:rFonts w:hint="eastAsia"/>
          <w:color w:val="000000" w:themeColor="text1"/>
        </w:rPr>
        <w:t>核一、二、三廠</w:t>
      </w:r>
      <w:r w:rsidR="00B96B96" w:rsidRPr="004672D6">
        <w:rPr>
          <w:rFonts w:hint="eastAsia"/>
          <w:color w:val="000000" w:themeColor="text1"/>
        </w:rPr>
        <w:t>自</w:t>
      </w:r>
      <w:r w:rsidR="00B819C0" w:rsidRPr="004672D6">
        <w:rPr>
          <w:rFonts w:hint="eastAsia"/>
          <w:color w:val="000000" w:themeColor="text1"/>
        </w:rPr>
        <w:t>67至74年間</w:t>
      </w:r>
      <w:r w:rsidR="00442F5F" w:rsidRPr="004672D6">
        <w:rPr>
          <w:rFonts w:hint="eastAsia"/>
          <w:color w:val="000000" w:themeColor="text1"/>
        </w:rPr>
        <w:t>建廠</w:t>
      </w:r>
      <w:r w:rsidR="00B96B96" w:rsidRPr="004672D6">
        <w:rPr>
          <w:rFonts w:hint="eastAsia"/>
          <w:color w:val="000000" w:themeColor="text1"/>
        </w:rPr>
        <w:t>迄今</w:t>
      </w:r>
      <w:r w:rsidR="001115AD" w:rsidRPr="004672D6">
        <w:rPr>
          <w:rFonts w:hint="eastAsia"/>
          <w:color w:val="000000" w:themeColor="text1"/>
        </w:rPr>
        <w:t>皆</w:t>
      </w:r>
      <w:r w:rsidR="00B96B96" w:rsidRPr="004672D6">
        <w:rPr>
          <w:rFonts w:hint="eastAsia"/>
          <w:color w:val="000000" w:themeColor="text1"/>
        </w:rPr>
        <w:t>逾40年</w:t>
      </w:r>
      <w:r w:rsidR="00B819C0" w:rsidRPr="004672D6">
        <w:rPr>
          <w:rFonts w:hint="eastAsia"/>
          <w:color w:val="000000" w:themeColor="text1"/>
        </w:rPr>
        <w:t>，</w:t>
      </w:r>
      <w:r w:rsidR="003D64B6" w:rsidRPr="004672D6">
        <w:rPr>
          <w:rFonts w:hint="eastAsia"/>
          <w:color w:val="000000" w:themeColor="text1"/>
        </w:rPr>
        <w:t>在歷經921大地震</w:t>
      </w:r>
      <w:r w:rsidR="00B96B96" w:rsidRPr="004672D6">
        <w:rPr>
          <w:rFonts w:hint="eastAsia"/>
          <w:color w:val="000000" w:themeColor="text1"/>
        </w:rPr>
        <w:t>、</w:t>
      </w:r>
      <w:r w:rsidR="003D64B6" w:rsidRPr="004672D6">
        <w:rPr>
          <w:rFonts w:hint="eastAsia"/>
          <w:color w:val="000000" w:themeColor="text1"/>
        </w:rPr>
        <w:t>山腳斷層</w:t>
      </w:r>
      <w:r w:rsidR="00B96B96" w:rsidRPr="004672D6">
        <w:rPr>
          <w:rFonts w:hint="eastAsia"/>
          <w:color w:val="000000" w:themeColor="text1"/>
        </w:rPr>
        <w:t>及</w:t>
      </w:r>
      <w:r w:rsidR="003D64B6" w:rsidRPr="004672D6">
        <w:rPr>
          <w:rFonts w:hint="eastAsia"/>
          <w:color w:val="000000" w:themeColor="text1"/>
        </w:rPr>
        <w:t>恆春斷層陸續被</w:t>
      </w:r>
      <w:r w:rsidR="00D0582C" w:rsidRPr="004672D6">
        <w:rPr>
          <w:rFonts w:hint="eastAsia"/>
          <w:color w:val="000000" w:themeColor="text1"/>
        </w:rPr>
        <w:t>證實</w:t>
      </w:r>
      <w:r w:rsidR="00005F0B" w:rsidRPr="004672D6">
        <w:rPr>
          <w:rFonts w:hint="eastAsia"/>
          <w:color w:val="000000" w:themeColor="text1"/>
        </w:rPr>
        <w:t>後</w:t>
      </w:r>
      <w:r w:rsidR="000152A0" w:rsidRPr="004672D6">
        <w:rPr>
          <w:rFonts w:hint="eastAsia"/>
          <w:color w:val="000000" w:themeColor="text1"/>
        </w:rPr>
        <w:t>，</w:t>
      </w:r>
      <w:r w:rsidR="00BB0BDC" w:rsidRPr="004672D6">
        <w:rPr>
          <w:rFonts w:hint="eastAsia"/>
          <w:color w:val="000000" w:themeColor="text1"/>
        </w:rPr>
        <w:t>各</w:t>
      </w:r>
      <w:r w:rsidR="00A64E8D" w:rsidRPr="004672D6">
        <w:rPr>
          <w:rFonts w:hint="eastAsia"/>
          <w:color w:val="000000" w:themeColor="text1"/>
        </w:rPr>
        <w:t>核能電廠</w:t>
      </w:r>
      <w:r w:rsidR="00D03DE4" w:rsidRPr="004672D6">
        <w:rPr>
          <w:rFonts w:hint="eastAsia"/>
          <w:color w:val="000000" w:themeColor="text1"/>
        </w:rPr>
        <w:t>雖補強</w:t>
      </w:r>
      <w:r w:rsidR="00BB0BDC" w:rsidRPr="004672D6">
        <w:rPr>
          <w:rFonts w:hint="eastAsia"/>
          <w:color w:val="000000" w:themeColor="text1"/>
        </w:rPr>
        <w:t>耐震能力</w:t>
      </w:r>
      <w:r w:rsidR="00D03DE4" w:rsidRPr="004672D6">
        <w:rPr>
          <w:rFonts w:hint="eastAsia"/>
          <w:color w:val="000000" w:themeColor="text1"/>
        </w:rPr>
        <w:t>、強化</w:t>
      </w:r>
      <w:r w:rsidR="00D22942" w:rsidRPr="004672D6">
        <w:rPr>
          <w:rFonts w:hint="eastAsia"/>
          <w:color w:val="000000" w:themeColor="text1"/>
        </w:rPr>
        <w:t>緊急應變</w:t>
      </w:r>
      <w:r w:rsidR="00367481" w:rsidRPr="004672D6">
        <w:rPr>
          <w:rFonts w:hint="eastAsia"/>
          <w:color w:val="000000" w:themeColor="text1"/>
        </w:rPr>
        <w:t>機制</w:t>
      </w:r>
      <w:r w:rsidR="00BB0BDC" w:rsidRPr="004672D6">
        <w:rPr>
          <w:rFonts w:hint="eastAsia"/>
          <w:color w:val="000000" w:themeColor="text1"/>
        </w:rPr>
        <w:t>，</w:t>
      </w:r>
      <w:r w:rsidR="00D22942" w:rsidRPr="004672D6">
        <w:rPr>
          <w:rFonts w:hint="eastAsia"/>
          <w:color w:val="000000" w:themeColor="text1"/>
        </w:rPr>
        <w:t>但是否</w:t>
      </w:r>
      <w:r w:rsidR="00367481" w:rsidRPr="004672D6">
        <w:rPr>
          <w:rFonts w:hint="eastAsia"/>
          <w:color w:val="000000" w:themeColor="text1"/>
        </w:rPr>
        <w:t>足以應</w:t>
      </w:r>
      <w:r w:rsidR="00036EA0" w:rsidRPr="004672D6">
        <w:rPr>
          <w:rFonts w:hint="eastAsia"/>
          <w:color w:val="000000" w:themeColor="text1"/>
        </w:rPr>
        <w:t>對</w:t>
      </w:r>
      <w:r w:rsidR="00724A23" w:rsidRPr="004672D6">
        <w:rPr>
          <w:rFonts w:hint="eastAsia"/>
          <w:color w:val="000000" w:themeColor="text1"/>
        </w:rPr>
        <w:t>突如其來的核</w:t>
      </w:r>
      <w:r w:rsidR="00484B51" w:rsidRPr="004672D6">
        <w:rPr>
          <w:rFonts w:hint="eastAsia"/>
          <w:color w:val="000000" w:themeColor="text1"/>
        </w:rPr>
        <w:t>災</w:t>
      </w:r>
      <w:r w:rsidR="00724A23" w:rsidRPr="004672D6">
        <w:rPr>
          <w:rFonts w:hint="eastAsia"/>
          <w:color w:val="000000" w:themeColor="text1"/>
        </w:rPr>
        <w:t>事故</w:t>
      </w:r>
      <w:r w:rsidR="00F723FA" w:rsidRPr="004672D6">
        <w:rPr>
          <w:rFonts w:hint="eastAsia"/>
          <w:color w:val="000000" w:themeColor="text1"/>
        </w:rPr>
        <w:t>仍</w:t>
      </w:r>
      <w:r w:rsidR="00367481" w:rsidRPr="004672D6">
        <w:rPr>
          <w:rFonts w:hint="eastAsia"/>
          <w:color w:val="000000" w:themeColor="text1"/>
        </w:rPr>
        <w:t>屬未知。</w:t>
      </w:r>
      <w:r w:rsidR="00B96B96" w:rsidRPr="004672D6">
        <w:rPr>
          <w:rFonts w:hint="eastAsia"/>
          <w:color w:val="000000" w:themeColor="text1"/>
        </w:rPr>
        <w:t>故</w:t>
      </w:r>
      <w:r w:rsidR="00036EA0" w:rsidRPr="004672D6">
        <w:rPr>
          <w:rFonts w:hint="eastAsia"/>
          <w:color w:val="000000" w:themeColor="text1"/>
        </w:rPr>
        <w:t>此，</w:t>
      </w:r>
      <w:r w:rsidR="00F723FA" w:rsidRPr="004672D6">
        <w:rPr>
          <w:rFonts w:hint="eastAsia"/>
          <w:color w:val="000000" w:themeColor="text1"/>
        </w:rPr>
        <w:t>我國實應</w:t>
      </w:r>
      <w:r w:rsidR="00F723FA" w:rsidRPr="004672D6">
        <w:rPr>
          <w:rFonts w:hAnsi="標楷體" w:hint="eastAsia"/>
          <w:color w:val="000000" w:themeColor="text1"/>
        </w:rPr>
        <w:t>正視核子事故緊急應變</w:t>
      </w:r>
      <w:r w:rsidR="00441A04" w:rsidRPr="004672D6">
        <w:rPr>
          <w:rFonts w:hAnsi="標楷體" w:hint="eastAsia"/>
          <w:color w:val="000000" w:themeColor="text1"/>
        </w:rPr>
        <w:t>工作</w:t>
      </w:r>
      <w:r w:rsidR="003E06FA" w:rsidRPr="004672D6">
        <w:rPr>
          <w:rFonts w:hAnsi="標楷體" w:hint="eastAsia"/>
          <w:color w:val="000000" w:themeColor="text1"/>
        </w:rPr>
        <w:t>，尤其在</w:t>
      </w:r>
      <w:r w:rsidR="00A64E8D" w:rsidRPr="004672D6">
        <w:rPr>
          <w:rFonts w:hAnsi="標楷體" w:hint="eastAsia"/>
          <w:color w:val="000000" w:themeColor="text1"/>
        </w:rPr>
        <w:t>核能電廠</w:t>
      </w:r>
      <w:r w:rsidR="003E06FA" w:rsidRPr="004672D6">
        <w:rPr>
          <w:rFonts w:hAnsi="標楷體" w:hint="eastAsia"/>
          <w:color w:val="000000" w:themeColor="text1"/>
        </w:rPr>
        <w:t>8公里範圍的緊急應變區內</w:t>
      </w:r>
      <w:r w:rsidR="00F723FA" w:rsidRPr="004672D6">
        <w:rPr>
          <w:rFonts w:hAnsi="標楷體" w:hint="eastAsia"/>
          <w:color w:val="000000" w:themeColor="text1"/>
        </w:rPr>
        <w:t>，</w:t>
      </w:r>
      <w:r w:rsidR="00B96B96" w:rsidRPr="004672D6">
        <w:rPr>
          <w:rFonts w:hAnsi="標楷體" w:hint="eastAsia"/>
          <w:color w:val="000000" w:themeColor="text1"/>
        </w:rPr>
        <w:t>更</w:t>
      </w:r>
      <w:r w:rsidR="00036EA0" w:rsidRPr="004672D6">
        <w:rPr>
          <w:rFonts w:hAnsi="標楷體" w:hint="eastAsia"/>
          <w:color w:val="000000" w:themeColor="text1"/>
        </w:rPr>
        <w:t>應</w:t>
      </w:r>
      <w:r w:rsidR="00B1071D" w:rsidRPr="004672D6">
        <w:rPr>
          <w:rFonts w:hAnsi="標楷體" w:hint="eastAsia"/>
          <w:color w:val="000000" w:themeColor="text1"/>
        </w:rPr>
        <w:t>預測各式災害</w:t>
      </w:r>
      <w:r w:rsidR="00441A04" w:rsidRPr="004672D6">
        <w:rPr>
          <w:rFonts w:hAnsi="標楷體" w:hint="eastAsia"/>
          <w:color w:val="000000" w:themeColor="text1"/>
        </w:rPr>
        <w:t>及規劃應變作為</w:t>
      </w:r>
      <w:r w:rsidR="00B1071D" w:rsidRPr="004672D6">
        <w:rPr>
          <w:rFonts w:hAnsi="標楷體" w:hint="eastAsia"/>
          <w:color w:val="000000" w:themeColor="text1"/>
        </w:rPr>
        <w:t>，</w:t>
      </w:r>
      <w:r w:rsidR="00F723FA" w:rsidRPr="004672D6">
        <w:rPr>
          <w:rFonts w:hAnsi="標楷體" w:hint="eastAsia"/>
          <w:color w:val="000000" w:themeColor="text1"/>
        </w:rPr>
        <w:t>在最壞的狀況下，確保每個人都能接到訊息，地方政府亦能確實疏散、安置</w:t>
      </w:r>
      <w:r w:rsidR="00D03F9C" w:rsidRPr="004672D6">
        <w:rPr>
          <w:rFonts w:hAnsi="標楷體" w:hint="eastAsia"/>
          <w:color w:val="000000" w:themeColor="text1"/>
        </w:rPr>
        <w:t>民眾。</w:t>
      </w:r>
    </w:p>
    <w:p w14:paraId="487D40D7" w14:textId="6B7AD730" w:rsidR="00C521BA" w:rsidRPr="004672D6" w:rsidRDefault="006D28AE" w:rsidP="000862C7">
      <w:pPr>
        <w:pStyle w:val="3"/>
        <w:kinsoku/>
        <w:ind w:left="1360" w:hanging="680"/>
        <w:rPr>
          <w:color w:val="000000" w:themeColor="text1"/>
        </w:rPr>
      </w:pPr>
      <w:r w:rsidRPr="004672D6">
        <w:rPr>
          <w:rFonts w:hint="eastAsia"/>
          <w:color w:val="000000" w:themeColor="text1"/>
        </w:rPr>
        <w:t>綜上，</w:t>
      </w:r>
      <w:r w:rsidR="00591F51" w:rsidRPr="004672D6">
        <w:rPr>
          <w:rFonts w:hint="eastAsia"/>
          <w:color w:val="000000" w:themeColor="text1"/>
        </w:rPr>
        <w:t>倘核二、三廠重啟，</w:t>
      </w:r>
      <w:r w:rsidR="0098775B" w:rsidRPr="004672D6">
        <w:rPr>
          <w:rFonts w:hint="eastAsia"/>
          <w:color w:val="000000" w:themeColor="text1"/>
        </w:rPr>
        <w:t>因地震風險難測、極端氣候加劇天然災害風險，以</w:t>
      </w:r>
      <w:r w:rsidR="00591F51" w:rsidRPr="004672D6">
        <w:rPr>
          <w:rFonts w:hint="eastAsia"/>
          <w:color w:val="000000" w:themeColor="text1"/>
        </w:rPr>
        <w:t>及</w:t>
      </w:r>
      <w:r w:rsidR="00A64E8D" w:rsidRPr="004672D6">
        <w:rPr>
          <w:rFonts w:hint="eastAsia"/>
          <w:color w:val="000000" w:themeColor="text1"/>
        </w:rPr>
        <w:t>核能電廠</w:t>
      </w:r>
      <w:r w:rsidR="00591F51" w:rsidRPr="004672D6">
        <w:rPr>
          <w:rFonts w:hint="eastAsia"/>
          <w:color w:val="000000" w:themeColor="text1"/>
        </w:rPr>
        <w:t>老化影響，</w:t>
      </w:r>
      <w:r w:rsidR="00705462" w:rsidRPr="004672D6">
        <w:rPr>
          <w:rFonts w:hint="eastAsia"/>
          <w:color w:val="000000" w:themeColor="text1"/>
        </w:rPr>
        <w:t>核災風險恐較過往為高，</w:t>
      </w:r>
      <w:r w:rsidR="00DF003A" w:rsidRPr="004672D6">
        <w:rPr>
          <w:rFonts w:hint="eastAsia"/>
          <w:color w:val="000000" w:themeColor="text1"/>
        </w:rPr>
        <w:t>核安會、台電公司及</w:t>
      </w:r>
      <w:r w:rsidR="00E25886" w:rsidRPr="004672D6">
        <w:rPr>
          <w:rFonts w:hint="eastAsia"/>
          <w:color w:val="000000" w:themeColor="text1"/>
        </w:rPr>
        <w:t>地方</w:t>
      </w:r>
      <w:r w:rsidR="00DF003A" w:rsidRPr="004672D6">
        <w:rPr>
          <w:rFonts w:hint="eastAsia"/>
          <w:color w:val="000000" w:themeColor="text1"/>
        </w:rPr>
        <w:t>政府</w:t>
      </w:r>
      <w:r w:rsidR="00F3669F" w:rsidRPr="004672D6">
        <w:rPr>
          <w:rFonts w:hint="eastAsia"/>
          <w:color w:val="000000" w:themeColor="text1"/>
          <w:lang w:eastAsia="zh-HK"/>
        </w:rPr>
        <w:t>雖稱</w:t>
      </w:r>
      <w:r w:rsidR="00A64E8D" w:rsidRPr="004672D6">
        <w:rPr>
          <w:rFonts w:hint="eastAsia"/>
          <w:color w:val="000000" w:themeColor="text1"/>
        </w:rPr>
        <w:t>核能電廠</w:t>
      </w:r>
      <w:r w:rsidR="00F3669F" w:rsidRPr="004672D6">
        <w:rPr>
          <w:rFonts w:hint="eastAsia"/>
          <w:bCs w:val="0"/>
          <w:color w:val="000000" w:themeColor="text1"/>
        </w:rPr>
        <w:t>仍比照營運期間之緊急應變計畫進行整備應變作為，且</w:t>
      </w:r>
      <w:r w:rsidR="00BB1824" w:rsidRPr="004672D6">
        <w:rPr>
          <w:rFonts w:hint="eastAsia"/>
          <w:bCs w:val="0"/>
          <w:color w:val="000000" w:themeColor="text1"/>
        </w:rPr>
        <w:t>因應</w:t>
      </w:r>
      <w:r w:rsidR="00BB1824" w:rsidRPr="004672D6">
        <w:rPr>
          <w:rFonts w:hint="eastAsia"/>
          <w:color w:val="000000" w:themeColor="text1"/>
        </w:rPr>
        <w:t>福島核災強化應變機制，</w:t>
      </w:r>
      <w:r w:rsidR="00787EC9" w:rsidRPr="004672D6">
        <w:rPr>
          <w:rFonts w:hint="eastAsia"/>
          <w:color w:val="000000" w:themeColor="text1"/>
        </w:rPr>
        <w:t>惟</w:t>
      </w:r>
      <w:r w:rsidR="00441A04" w:rsidRPr="004672D6">
        <w:rPr>
          <w:rFonts w:hint="eastAsia"/>
          <w:color w:val="000000" w:themeColor="text1"/>
        </w:rPr>
        <w:t>是</w:t>
      </w:r>
      <w:r w:rsidR="00787EC9" w:rsidRPr="004672D6">
        <w:rPr>
          <w:rFonts w:hint="eastAsia"/>
          <w:color w:val="000000" w:themeColor="text1"/>
        </w:rPr>
        <w:t>否足以應變</w:t>
      </w:r>
      <w:r w:rsidR="00164E92" w:rsidRPr="004672D6">
        <w:rPr>
          <w:rFonts w:hint="eastAsia"/>
          <w:color w:val="000000" w:themeColor="text1"/>
        </w:rPr>
        <w:t>突如其來的核災事故</w:t>
      </w:r>
      <w:r w:rsidR="00787EC9" w:rsidRPr="004672D6">
        <w:rPr>
          <w:rFonts w:hint="eastAsia"/>
          <w:color w:val="000000" w:themeColor="text1"/>
        </w:rPr>
        <w:t>仍屬未知。</w:t>
      </w:r>
      <w:r w:rsidR="00AF18C0" w:rsidRPr="004672D6">
        <w:rPr>
          <w:rFonts w:hint="eastAsia"/>
          <w:color w:val="000000" w:themeColor="text1"/>
        </w:rPr>
        <w:t>且福島核災時，日本政府</w:t>
      </w:r>
      <w:r w:rsidR="000862C7" w:rsidRPr="004672D6">
        <w:rPr>
          <w:rFonts w:hint="eastAsia"/>
          <w:color w:val="000000" w:themeColor="text1"/>
        </w:rPr>
        <w:t>負責</w:t>
      </w:r>
      <w:r w:rsidR="009A793A" w:rsidRPr="004672D6">
        <w:rPr>
          <w:rFonts w:hint="eastAsia"/>
          <w:color w:val="000000" w:themeColor="text1"/>
        </w:rPr>
        <w:t>撤</w:t>
      </w:r>
      <w:r w:rsidR="00AF18C0" w:rsidRPr="004672D6">
        <w:rPr>
          <w:rFonts w:hint="eastAsia"/>
          <w:color w:val="000000" w:themeColor="text1"/>
        </w:rPr>
        <w:t>離</w:t>
      </w:r>
      <w:r w:rsidR="00A64E8D" w:rsidRPr="004672D6">
        <w:rPr>
          <w:rFonts w:hint="eastAsia"/>
          <w:color w:val="000000" w:themeColor="text1"/>
        </w:rPr>
        <w:t>核能電廠</w:t>
      </w:r>
      <w:r w:rsidR="00AF18C0" w:rsidRPr="004672D6">
        <w:rPr>
          <w:rFonts w:hint="eastAsia"/>
          <w:color w:val="000000" w:themeColor="text1"/>
        </w:rPr>
        <w:t>方圓20公里內居民，並呼籲方圓20至30公里處居民</w:t>
      </w:r>
      <w:r w:rsidR="00441A04" w:rsidRPr="004672D6">
        <w:rPr>
          <w:rFonts w:hint="eastAsia"/>
          <w:color w:val="000000" w:themeColor="text1"/>
        </w:rPr>
        <w:t>於</w:t>
      </w:r>
      <w:r w:rsidR="00AF18C0" w:rsidRPr="004672D6">
        <w:rPr>
          <w:rFonts w:hint="eastAsia"/>
          <w:color w:val="000000" w:themeColor="text1"/>
        </w:rPr>
        <w:t>家中掩蔽</w:t>
      </w:r>
      <w:r w:rsidR="000862C7" w:rsidRPr="004672D6">
        <w:rPr>
          <w:rFonts w:hint="eastAsia"/>
          <w:color w:val="000000" w:themeColor="text1"/>
        </w:rPr>
        <w:t>或自行撤離</w:t>
      </w:r>
      <w:r w:rsidR="00AF18C0" w:rsidRPr="004672D6">
        <w:rPr>
          <w:rFonts w:hint="eastAsia"/>
          <w:color w:val="000000" w:themeColor="text1"/>
        </w:rPr>
        <w:t>。</w:t>
      </w:r>
      <w:r w:rsidR="00475449" w:rsidRPr="004672D6">
        <w:rPr>
          <w:rFonts w:hint="eastAsia"/>
          <w:color w:val="000000" w:themeColor="text1"/>
        </w:rPr>
        <w:t>故</w:t>
      </w:r>
      <w:r w:rsidR="002727F9" w:rsidRPr="004672D6">
        <w:rPr>
          <w:rFonts w:hint="eastAsia"/>
          <w:color w:val="000000" w:themeColor="text1"/>
        </w:rPr>
        <w:t>此，核安會</w:t>
      </w:r>
      <w:r w:rsidR="00725991" w:rsidRPr="004672D6">
        <w:rPr>
          <w:rFonts w:hint="eastAsia"/>
          <w:color w:val="000000" w:themeColor="text1"/>
        </w:rPr>
        <w:t>為我國核能及輻射安全的專責管制機關</w:t>
      </w:r>
      <w:r w:rsidR="004E23B9" w:rsidRPr="004672D6">
        <w:rPr>
          <w:rFonts w:hint="eastAsia"/>
          <w:color w:val="000000" w:themeColor="text1"/>
        </w:rPr>
        <w:t>，</w:t>
      </w:r>
      <w:r w:rsidR="0098775B" w:rsidRPr="004672D6">
        <w:rPr>
          <w:rFonts w:hint="eastAsia"/>
          <w:color w:val="000000" w:themeColor="text1"/>
        </w:rPr>
        <w:t>宜檢討並</w:t>
      </w:r>
      <w:r w:rsidR="004E23B9" w:rsidRPr="004672D6">
        <w:rPr>
          <w:rFonts w:hint="eastAsia"/>
          <w:color w:val="000000" w:themeColor="text1"/>
        </w:rPr>
        <w:t>落實緊急應變機制</w:t>
      </w:r>
      <w:r w:rsidR="00787EC9" w:rsidRPr="004672D6">
        <w:rPr>
          <w:rFonts w:hAnsi="標楷體" w:hint="eastAsia"/>
          <w:color w:val="000000" w:themeColor="text1"/>
        </w:rPr>
        <w:t>，</w:t>
      </w:r>
      <w:r w:rsidR="0098775B" w:rsidRPr="004672D6">
        <w:rPr>
          <w:rFonts w:hint="eastAsia"/>
          <w:color w:val="000000" w:themeColor="text1"/>
        </w:rPr>
        <w:t>參考國際經驗，審慎</w:t>
      </w:r>
      <w:r w:rsidR="00787EC9" w:rsidRPr="004672D6">
        <w:rPr>
          <w:rFonts w:hAnsi="標楷體" w:hint="eastAsia"/>
          <w:color w:val="000000" w:themeColor="text1"/>
        </w:rPr>
        <w:t>預測各式災害，</w:t>
      </w:r>
      <w:r w:rsidR="00475449" w:rsidRPr="004672D6">
        <w:rPr>
          <w:rFonts w:hAnsi="標楷體" w:hint="eastAsia"/>
          <w:color w:val="000000" w:themeColor="text1"/>
        </w:rPr>
        <w:t>俾使</w:t>
      </w:r>
      <w:r w:rsidR="00787EC9" w:rsidRPr="004672D6">
        <w:rPr>
          <w:rFonts w:hAnsi="標楷體" w:hint="eastAsia"/>
          <w:color w:val="000000" w:themeColor="text1"/>
        </w:rPr>
        <w:t>在最壞的狀況下，確保</w:t>
      </w:r>
      <w:r w:rsidR="0098775B" w:rsidRPr="004672D6">
        <w:rPr>
          <w:rFonts w:hint="eastAsia"/>
          <w:color w:val="000000" w:themeColor="text1"/>
        </w:rPr>
        <w:t>公共安全</w:t>
      </w:r>
      <w:r w:rsidR="00787EC9" w:rsidRPr="004672D6">
        <w:rPr>
          <w:rFonts w:hAnsi="標楷體" w:hint="eastAsia"/>
          <w:color w:val="000000" w:themeColor="text1"/>
        </w:rPr>
        <w:t>，</w:t>
      </w:r>
      <w:r w:rsidR="005E7729" w:rsidRPr="004672D6">
        <w:rPr>
          <w:rFonts w:hAnsi="標楷體" w:hint="eastAsia"/>
          <w:color w:val="000000" w:themeColor="text1"/>
        </w:rPr>
        <w:t>並督</w:t>
      </w:r>
      <w:r w:rsidR="005C6A53" w:rsidRPr="004672D6">
        <w:rPr>
          <w:rFonts w:hAnsi="標楷體" w:hint="eastAsia"/>
          <w:color w:val="000000" w:themeColor="text1"/>
        </w:rPr>
        <w:t>導</w:t>
      </w:r>
      <w:r w:rsidR="00787EC9" w:rsidRPr="004672D6">
        <w:rPr>
          <w:rFonts w:hAnsi="標楷體" w:hint="eastAsia"/>
          <w:color w:val="000000" w:themeColor="text1"/>
        </w:rPr>
        <w:t>地方政府確實疏散、安置民眾。</w:t>
      </w:r>
    </w:p>
    <w:p w14:paraId="0785EC5B" w14:textId="7B6360A7" w:rsidR="00E25849" w:rsidRPr="004672D6" w:rsidRDefault="00E25849" w:rsidP="00E40E1C">
      <w:pPr>
        <w:pStyle w:val="1"/>
        <w:rPr>
          <w:color w:val="000000" w:themeColor="text1"/>
        </w:rPr>
      </w:pPr>
      <w:bookmarkStart w:id="186" w:name="_Toc524895648"/>
      <w:bookmarkStart w:id="187" w:name="_Toc524896194"/>
      <w:bookmarkStart w:id="188" w:name="_Toc524896224"/>
      <w:bookmarkStart w:id="189" w:name="_Toc524902734"/>
      <w:bookmarkStart w:id="190" w:name="_Toc525066148"/>
      <w:bookmarkStart w:id="191" w:name="_Toc525070839"/>
      <w:bookmarkStart w:id="192" w:name="_Toc525938379"/>
      <w:bookmarkStart w:id="193" w:name="_Toc525939227"/>
      <w:bookmarkStart w:id="194" w:name="_Toc525939732"/>
      <w:bookmarkStart w:id="195" w:name="_Toc529218272"/>
      <w:bookmarkEnd w:id="185"/>
      <w:r w:rsidRPr="004672D6">
        <w:rPr>
          <w:color w:val="000000" w:themeColor="text1"/>
        </w:rPr>
        <w:br w:type="page"/>
      </w:r>
      <w:bookmarkStart w:id="196" w:name="_Toc529222689"/>
      <w:bookmarkStart w:id="197" w:name="_Toc529223111"/>
      <w:bookmarkStart w:id="198" w:name="_Toc529223862"/>
      <w:bookmarkStart w:id="199" w:name="_Toc529228265"/>
      <w:bookmarkStart w:id="200" w:name="_Toc2400395"/>
      <w:bookmarkStart w:id="201" w:name="_Toc4316189"/>
      <w:bookmarkStart w:id="202" w:name="_Toc4473330"/>
      <w:bookmarkStart w:id="203" w:name="_Toc69556897"/>
      <w:bookmarkStart w:id="204" w:name="_Toc69556946"/>
      <w:bookmarkStart w:id="205" w:name="_Toc69609820"/>
      <w:bookmarkStart w:id="206" w:name="_Toc70241816"/>
      <w:bookmarkStart w:id="207" w:name="_Toc70242205"/>
      <w:bookmarkStart w:id="208" w:name="_Toc421794875"/>
      <w:bookmarkStart w:id="209" w:name="_Toc422834160"/>
      <w:r w:rsidRPr="004672D6">
        <w:rPr>
          <w:rFonts w:hint="eastAsia"/>
          <w:color w:val="000000" w:themeColor="text1"/>
        </w:rPr>
        <w:lastRenderedPageBreak/>
        <w:t>處理辦法：</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394E92A1" w14:textId="25CBBD8B" w:rsidR="00E25849" w:rsidRPr="004672D6" w:rsidRDefault="00E25849">
      <w:pPr>
        <w:pStyle w:val="2"/>
        <w:rPr>
          <w:color w:val="000000" w:themeColor="text1"/>
        </w:rPr>
      </w:pPr>
      <w:bookmarkStart w:id="210" w:name="_Toc524895649"/>
      <w:bookmarkStart w:id="211" w:name="_Toc524896195"/>
      <w:bookmarkStart w:id="212" w:name="_Toc524896225"/>
      <w:bookmarkStart w:id="213" w:name="_Toc2400396"/>
      <w:bookmarkStart w:id="214" w:name="_Toc4316190"/>
      <w:bookmarkStart w:id="215" w:name="_Toc4473331"/>
      <w:bookmarkStart w:id="216" w:name="_Toc69556898"/>
      <w:bookmarkStart w:id="217" w:name="_Toc69556947"/>
      <w:bookmarkStart w:id="218" w:name="_Toc69609821"/>
      <w:bookmarkStart w:id="219" w:name="_Toc70241817"/>
      <w:bookmarkStart w:id="220" w:name="_Toc70242206"/>
      <w:bookmarkStart w:id="221" w:name="_Toc421794877"/>
      <w:bookmarkStart w:id="222" w:name="_Toc421795443"/>
      <w:bookmarkStart w:id="223" w:name="_Toc421796024"/>
      <w:bookmarkStart w:id="224" w:name="_Toc422728959"/>
      <w:bookmarkStart w:id="225" w:name="_Toc422834162"/>
      <w:bookmarkStart w:id="226" w:name="_Toc524902735"/>
      <w:bookmarkStart w:id="227" w:name="_Toc525066149"/>
      <w:bookmarkStart w:id="228" w:name="_Toc525070840"/>
      <w:bookmarkStart w:id="229" w:name="_Toc525938380"/>
      <w:bookmarkStart w:id="230" w:name="_Toc525939228"/>
      <w:bookmarkStart w:id="231" w:name="_Toc525939733"/>
      <w:bookmarkStart w:id="232" w:name="_Toc529218273"/>
      <w:bookmarkStart w:id="233" w:name="_Toc529222690"/>
      <w:bookmarkStart w:id="234" w:name="_Toc529223112"/>
      <w:bookmarkStart w:id="235" w:name="_Toc529223863"/>
      <w:bookmarkStart w:id="236" w:name="_Toc529228266"/>
      <w:bookmarkEnd w:id="210"/>
      <w:bookmarkEnd w:id="211"/>
      <w:bookmarkEnd w:id="212"/>
      <w:r w:rsidRPr="004672D6">
        <w:rPr>
          <w:rFonts w:hint="eastAsia"/>
          <w:color w:val="000000" w:themeColor="text1"/>
        </w:rPr>
        <w:t>調查意見，函請</w:t>
      </w:r>
      <w:r w:rsidR="005C6E3E" w:rsidRPr="004672D6">
        <w:rPr>
          <w:rFonts w:hint="eastAsia"/>
          <w:color w:val="000000" w:themeColor="text1"/>
        </w:rPr>
        <w:t>核能安全委員會</w:t>
      </w:r>
      <w:r w:rsidRPr="004672D6">
        <w:rPr>
          <w:rFonts w:hint="eastAsia"/>
          <w:color w:val="000000" w:themeColor="text1"/>
        </w:rPr>
        <w:t>檢討改進見復。</w:t>
      </w:r>
      <w:bookmarkEnd w:id="213"/>
      <w:bookmarkEnd w:id="214"/>
      <w:bookmarkEnd w:id="215"/>
      <w:bookmarkEnd w:id="216"/>
      <w:bookmarkEnd w:id="217"/>
      <w:bookmarkEnd w:id="218"/>
      <w:bookmarkEnd w:id="219"/>
      <w:bookmarkEnd w:id="220"/>
      <w:bookmarkEnd w:id="221"/>
      <w:bookmarkEnd w:id="222"/>
      <w:bookmarkEnd w:id="223"/>
      <w:bookmarkEnd w:id="224"/>
      <w:bookmarkEnd w:id="225"/>
    </w:p>
    <w:p w14:paraId="5D3EED83" w14:textId="039F272F" w:rsidR="00560DDA" w:rsidRPr="004672D6" w:rsidRDefault="00560DDA" w:rsidP="00560DDA">
      <w:pPr>
        <w:pStyle w:val="2"/>
        <w:rPr>
          <w:color w:val="000000" w:themeColor="text1"/>
        </w:rPr>
      </w:pPr>
      <w:bookmarkStart w:id="237" w:name="_Toc70241819"/>
      <w:bookmarkStart w:id="238" w:name="_Toc70242208"/>
      <w:bookmarkStart w:id="239" w:name="_Toc421794878"/>
      <w:bookmarkStart w:id="240" w:name="_Toc421795444"/>
      <w:bookmarkStart w:id="241" w:name="_Toc421796025"/>
      <w:bookmarkStart w:id="242" w:name="_Toc422728960"/>
      <w:bookmarkStart w:id="243" w:name="_Toc422834163"/>
      <w:bookmarkStart w:id="244" w:name="_Toc70241818"/>
      <w:bookmarkStart w:id="245" w:name="_Toc70242207"/>
      <w:r w:rsidRPr="004672D6">
        <w:rPr>
          <w:rFonts w:hint="eastAsia"/>
          <w:color w:val="000000" w:themeColor="text1"/>
        </w:rPr>
        <w:t>調查意見，函復審計部。</w:t>
      </w:r>
      <w:bookmarkEnd w:id="237"/>
      <w:bookmarkEnd w:id="238"/>
      <w:bookmarkEnd w:id="239"/>
      <w:bookmarkEnd w:id="240"/>
      <w:bookmarkEnd w:id="241"/>
      <w:bookmarkEnd w:id="242"/>
      <w:bookmarkEnd w:id="243"/>
    </w:p>
    <w:bookmarkEnd w:id="226"/>
    <w:bookmarkEnd w:id="227"/>
    <w:bookmarkEnd w:id="228"/>
    <w:bookmarkEnd w:id="229"/>
    <w:bookmarkEnd w:id="230"/>
    <w:bookmarkEnd w:id="231"/>
    <w:bookmarkEnd w:id="232"/>
    <w:bookmarkEnd w:id="233"/>
    <w:bookmarkEnd w:id="234"/>
    <w:bookmarkEnd w:id="235"/>
    <w:bookmarkEnd w:id="236"/>
    <w:bookmarkEnd w:id="244"/>
    <w:bookmarkEnd w:id="245"/>
    <w:p w14:paraId="22B0FFA4" w14:textId="77777777" w:rsidR="00B92859" w:rsidRPr="004672D6" w:rsidRDefault="00E25849" w:rsidP="00B92859">
      <w:pPr>
        <w:pStyle w:val="aa"/>
        <w:spacing w:beforeLines="50" w:before="228" w:after="0"/>
        <w:ind w:leftChars="1100" w:left="3742"/>
        <w:rPr>
          <w:b w:val="0"/>
          <w:bCs/>
          <w:snapToGrid/>
          <w:color w:val="000000" w:themeColor="text1"/>
          <w:spacing w:val="12"/>
          <w:kern w:val="0"/>
          <w:sz w:val="40"/>
        </w:rPr>
      </w:pPr>
      <w:r w:rsidRPr="004672D6">
        <w:rPr>
          <w:rFonts w:hint="eastAsia"/>
          <w:b w:val="0"/>
          <w:bCs/>
          <w:snapToGrid/>
          <w:color w:val="000000" w:themeColor="text1"/>
          <w:spacing w:val="12"/>
          <w:kern w:val="0"/>
          <w:sz w:val="40"/>
        </w:rPr>
        <w:t>調查委員：</w:t>
      </w:r>
      <w:r w:rsidR="00B92859" w:rsidRPr="004672D6">
        <w:rPr>
          <w:rFonts w:hint="eastAsia"/>
          <w:b w:val="0"/>
          <w:bCs/>
          <w:snapToGrid/>
          <w:color w:val="000000" w:themeColor="text1"/>
          <w:spacing w:val="12"/>
          <w:kern w:val="0"/>
          <w:sz w:val="40"/>
        </w:rPr>
        <w:t>王幼玲</w:t>
      </w:r>
    </w:p>
    <w:p w14:paraId="34AB127A" w14:textId="77777777" w:rsidR="00B92859" w:rsidRPr="004672D6" w:rsidRDefault="00B92859" w:rsidP="00B92859">
      <w:pPr>
        <w:pStyle w:val="aa"/>
        <w:spacing w:beforeLines="50" w:before="228" w:after="0"/>
        <w:ind w:leftChars="1757" w:left="5976"/>
        <w:rPr>
          <w:b w:val="0"/>
          <w:bCs/>
          <w:snapToGrid/>
          <w:color w:val="000000" w:themeColor="text1"/>
          <w:spacing w:val="12"/>
          <w:kern w:val="0"/>
          <w:sz w:val="40"/>
        </w:rPr>
      </w:pPr>
      <w:r w:rsidRPr="004672D6">
        <w:rPr>
          <w:rFonts w:hint="eastAsia"/>
          <w:b w:val="0"/>
          <w:bCs/>
          <w:snapToGrid/>
          <w:color w:val="000000" w:themeColor="text1"/>
          <w:spacing w:val="12"/>
          <w:kern w:val="0"/>
          <w:sz w:val="40"/>
        </w:rPr>
        <w:t>田秋堇</w:t>
      </w:r>
    </w:p>
    <w:p w14:paraId="54C4F983" w14:textId="12CF4587" w:rsidR="00E25849" w:rsidRPr="004672D6" w:rsidRDefault="00B92859" w:rsidP="00B92859">
      <w:pPr>
        <w:pStyle w:val="aa"/>
        <w:spacing w:beforeLines="50" w:before="228" w:after="0"/>
        <w:ind w:leftChars="1757" w:left="5976"/>
        <w:rPr>
          <w:b w:val="0"/>
          <w:bCs/>
          <w:snapToGrid/>
          <w:color w:val="000000" w:themeColor="text1"/>
          <w:spacing w:val="12"/>
          <w:kern w:val="0"/>
          <w:sz w:val="40"/>
        </w:rPr>
      </w:pPr>
      <w:r w:rsidRPr="004672D6">
        <w:rPr>
          <w:rFonts w:hint="eastAsia"/>
          <w:b w:val="0"/>
          <w:bCs/>
          <w:snapToGrid/>
          <w:color w:val="000000" w:themeColor="text1"/>
          <w:spacing w:val="12"/>
          <w:kern w:val="0"/>
          <w:sz w:val="40"/>
        </w:rPr>
        <w:t>施錦芳</w:t>
      </w:r>
    </w:p>
    <w:p w14:paraId="2FBC26F9" w14:textId="77777777" w:rsidR="00B92859" w:rsidRPr="004672D6" w:rsidRDefault="00B92859" w:rsidP="00B92859">
      <w:pPr>
        <w:pStyle w:val="aa"/>
        <w:spacing w:beforeLines="50" w:before="228" w:after="0"/>
        <w:ind w:leftChars="1757" w:left="5976"/>
        <w:rPr>
          <w:b w:val="0"/>
          <w:bCs/>
          <w:snapToGrid/>
          <w:color w:val="000000" w:themeColor="text1"/>
          <w:spacing w:val="12"/>
          <w:kern w:val="0"/>
          <w:sz w:val="40"/>
        </w:rPr>
      </w:pPr>
    </w:p>
    <w:p w14:paraId="7C484998" w14:textId="602FEB1B" w:rsidR="00416721" w:rsidRPr="004672D6" w:rsidRDefault="00E25849" w:rsidP="00B92859">
      <w:pPr>
        <w:pStyle w:val="af"/>
        <w:rPr>
          <w:bCs/>
          <w:color w:val="000000" w:themeColor="text1"/>
        </w:rPr>
      </w:pPr>
      <w:r w:rsidRPr="004672D6">
        <w:rPr>
          <w:rFonts w:hAnsi="標楷體" w:hint="eastAsia"/>
          <w:bCs/>
          <w:color w:val="000000" w:themeColor="text1"/>
        </w:rPr>
        <w:t>中</w:t>
      </w:r>
      <w:r w:rsidR="00B5484D" w:rsidRPr="004672D6">
        <w:rPr>
          <w:rFonts w:hAnsi="標楷體" w:hint="eastAsia"/>
          <w:bCs/>
          <w:color w:val="000000" w:themeColor="text1"/>
        </w:rPr>
        <w:t xml:space="preserve">  </w:t>
      </w:r>
      <w:r w:rsidRPr="004672D6">
        <w:rPr>
          <w:rFonts w:hAnsi="標楷體" w:hint="eastAsia"/>
          <w:bCs/>
          <w:color w:val="000000" w:themeColor="text1"/>
        </w:rPr>
        <w:t>華</w:t>
      </w:r>
      <w:r w:rsidR="00B5484D" w:rsidRPr="004672D6">
        <w:rPr>
          <w:rFonts w:hAnsi="標楷體" w:hint="eastAsia"/>
          <w:bCs/>
          <w:color w:val="000000" w:themeColor="text1"/>
        </w:rPr>
        <w:t xml:space="preserve">  </w:t>
      </w:r>
      <w:r w:rsidRPr="004672D6">
        <w:rPr>
          <w:rFonts w:hAnsi="標楷體" w:hint="eastAsia"/>
          <w:bCs/>
          <w:color w:val="000000" w:themeColor="text1"/>
        </w:rPr>
        <w:t>民</w:t>
      </w:r>
      <w:r w:rsidR="00B5484D" w:rsidRPr="004672D6">
        <w:rPr>
          <w:rFonts w:hAnsi="標楷體" w:hint="eastAsia"/>
          <w:bCs/>
          <w:color w:val="000000" w:themeColor="text1"/>
        </w:rPr>
        <w:t xml:space="preserve">  </w:t>
      </w:r>
      <w:r w:rsidRPr="004672D6">
        <w:rPr>
          <w:rFonts w:hAnsi="標楷體" w:hint="eastAsia"/>
          <w:bCs/>
          <w:color w:val="000000" w:themeColor="text1"/>
        </w:rPr>
        <w:t xml:space="preserve">國　</w:t>
      </w:r>
      <w:r w:rsidR="001E74C2" w:rsidRPr="004672D6">
        <w:rPr>
          <w:rFonts w:hAnsi="標楷體" w:hint="eastAsia"/>
          <w:bCs/>
          <w:color w:val="000000" w:themeColor="text1"/>
        </w:rPr>
        <w:t>1</w:t>
      </w:r>
      <w:r w:rsidR="004D2342" w:rsidRPr="004672D6">
        <w:rPr>
          <w:rFonts w:hAnsi="標楷體" w:hint="eastAsia"/>
          <w:bCs/>
          <w:color w:val="000000" w:themeColor="text1"/>
        </w:rPr>
        <w:t>15</w:t>
      </w:r>
      <w:r w:rsidRPr="004672D6">
        <w:rPr>
          <w:rFonts w:hAnsi="標楷體" w:hint="eastAsia"/>
          <w:bCs/>
          <w:color w:val="000000" w:themeColor="text1"/>
        </w:rPr>
        <w:t xml:space="preserve">　年　</w:t>
      </w:r>
      <w:r w:rsidR="00B92859" w:rsidRPr="004672D6">
        <w:rPr>
          <w:rFonts w:hAnsi="標楷體" w:hint="eastAsia"/>
          <w:bCs/>
          <w:color w:val="000000" w:themeColor="text1"/>
        </w:rPr>
        <w:t>5</w:t>
      </w:r>
      <w:r w:rsidRPr="004672D6">
        <w:rPr>
          <w:rFonts w:hAnsi="標楷體" w:hint="eastAsia"/>
          <w:bCs/>
          <w:color w:val="000000" w:themeColor="text1"/>
        </w:rPr>
        <w:t xml:space="preserve">　月　</w:t>
      </w:r>
      <w:r w:rsidR="00B92859" w:rsidRPr="004672D6">
        <w:rPr>
          <w:rFonts w:hAnsi="標楷體" w:hint="eastAsia"/>
          <w:bCs/>
          <w:color w:val="000000" w:themeColor="text1"/>
        </w:rPr>
        <w:t>14</w:t>
      </w:r>
      <w:r w:rsidRPr="004672D6">
        <w:rPr>
          <w:rFonts w:hAnsi="標楷體" w:hint="eastAsia"/>
          <w:bCs/>
          <w:color w:val="000000" w:themeColor="text1"/>
        </w:rPr>
        <w:t xml:space="preserve">　日</w:t>
      </w:r>
    </w:p>
    <w:sectPr w:rsidR="00416721" w:rsidRPr="004672D6" w:rsidSect="00363A86">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DA14F" w14:textId="77777777" w:rsidR="00B016BE" w:rsidRDefault="00B016BE">
      <w:r>
        <w:separator/>
      </w:r>
    </w:p>
  </w:endnote>
  <w:endnote w:type="continuationSeparator" w:id="0">
    <w:p w14:paraId="5A9E1D42" w14:textId="77777777" w:rsidR="00B016BE" w:rsidRDefault="00B01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auKaiTC Regular">
    <w:altName w:val="微軟正黑體"/>
    <w:charset w:val="88"/>
    <w:family w:val="script"/>
    <w:pitch w:val="variable"/>
    <w:sig w:usb0="800000E3" w:usb1="38CFFD7A" w:usb2="00000016" w:usb3="00000000" w:csb0="0010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951DC"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48D64042"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9BFF9" w14:textId="77777777" w:rsidR="00B016BE" w:rsidRDefault="00B016BE">
      <w:r>
        <w:separator/>
      </w:r>
    </w:p>
  </w:footnote>
  <w:footnote w:type="continuationSeparator" w:id="0">
    <w:p w14:paraId="35A2566E" w14:textId="77777777" w:rsidR="00B016BE" w:rsidRDefault="00B016BE">
      <w:r>
        <w:continuationSeparator/>
      </w:r>
    </w:p>
  </w:footnote>
  <w:footnote w:id="1">
    <w:p w14:paraId="22C276FC" w14:textId="35D28B8E" w:rsidR="00315049" w:rsidRDefault="00315049" w:rsidP="00AB6606">
      <w:pPr>
        <w:pStyle w:val="afc"/>
        <w:wordWrap w:val="0"/>
        <w:ind w:left="165" w:hangingChars="75" w:hanging="165"/>
      </w:pPr>
      <w:r>
        <w:rPr>
          <w:rStyle w:val="afe"/>
        </w:rPr>
        <w:footnoteRef/>
      </w:r>
      <w:r>
        <w:t xml:space="preserve"> </w:t>
      </w:r>
      <w:r w:rsidR="005E7784">
        <w:rPr>
          <w:rFonts w:hint="eastAsia"/>
        </w:rPr>
        <w:t>核安會</w:t>
      </w:r>
      <w:r w:rsidR="008D732C">
        <w:rPr>
          <w:rFonts w:hint="eastAsia"/>
        </w:rPr>
        <w:t>115年1月2日核應</w:t>
      </w:r>
      <w:r w:rsidR="008D732C">
        <w:rPr>
          <w:rFonts w:hint="eastAsia"/>
          <w:lang w:eastAsia="zh-HK"/>
        </w:rPr>
        <w:t>字</w:t>
      </w:r>
      <w:r w:rsidR="00594497">
        <w:rPr>
          <w:rFonts w:hint="eastAsia"/>
          <w:lang w:eastAsia="zh-HK"/>
        </w:rPr>
        <w:t>第</w:t>
      </w:r>
      <w:r w:rsidR="00594497">
        <w:rPr>
          <w:rFonts w:hint="eastAsia"/>
        </w:rPr>
        <w:t>1140019110</w:t>
      </w:r>
      <w:r w:rsidR="00594497">
        <w:rPr>
          <w:rFonts w:hint="eastAsia"/>
          <w:lang w:eastAsia="zh-HK"/>
        </w:rPr>
        <w:t>號</w:t>
      </w:r>
      <w:r w:rsidR="005E7784">
        <w:rPr>
          <w:rFonts w:hint="eastAsia"/>
        </w:rPr>
        <w:t>、台電公司</w:t>
      </w:r>
      <w:r w:rsidR="005366CA">
        <w:rPr>
          <w:rFonts w:hint="eastAsia"/>
        </w:rPr>
        <w:t>115年1月2日電核緊字第1140028493號</w:t>
      </w:r>
      <w:r w:rsidR="005E7784">
        <w:rPr>
          <w:rFonts w:hint="eastAsia"/>
        </w:rPr>
        <w:t>、</w:t>
      </w:r>
      <w:r w:rsidR="005E7784">
        <w:rPr>
          <w:rFonts w:hint="eastAsia"/>
          <w:lang w:eastAsia="zh-HK"/>
        </w:rPr>
        <w:t>新北市政府</w:t>
      </w:r>
      <w:r w:rsidR="0074479F">
        <w:rPr>
          <w:rFonts w:hint="eastAsia"/>
        </w:rPr>
        <w:t>115</w:t>
      </w:r>
      <w:r w:rsidR="0074479F">
        <w:rPr>
          <w:rFonts w:hint="eastAsia"/>
          <w:lang w:eastAsia="zh-HK"/>
        </w:rPr>
        <w:t>年</w:t>
      </w:r>
      <w:r w:rsidR="0074479F">
        <w:rPr>
          <w:rFonts w:hint="eastAsia"/>
        </w:rPr>
        <w:t>1</w:t>
      </w:r>
      <w:r w:rsidR="0074479F">
        <w:rPr>
          <w:rFonts w:hint="eastAsia"/>
          <w:lang w:eastAsia="zh-HK"/>
        </w:rPr>
        <w:t>月</w:t>
      </w:r>
      <w:r w:rsidR="002E5698">
        <w:rPr>
          <w:rFonts w:hint="eastAsia"/>
        </w:rPr>
        <w:t>8</w:t>
      </w:r>
      <w:r w:rsidR="0074479F">
        <w:rPr>
          <w:rFonts w:hint="eastAsia"/>
          <w:lang w:eastAsia="zh-HK"/>
        </w:rPr>
        <w:t>日</w:t>
      </w:r>
      <w:r w:rsidR="002E5698">
        <w:rPr>
          <w:rFonts w:hint="eastAsia"/>
          <w:lang w:eastAsia="zh-HK"/>
        </w:rPr>
        <w:t>新北府消整</w:t>
      </w:r>
      <w:r w:rsidR="0074479F">
        <w:rPr>
          <w:rFonts w:hint="eastAsia"/>
          <w:lang w:eastAsia="zh-HK"/>
        </w:rPr>
        <w:t>字第</w:t>
      </w:r>
      <w:r w:rsidR="002E5698">
        <w:rPr>
          <w:rFonts w:hint="eastAsia"/>
        </w:rPr>
        <w:t>1150040863</w:t>
      </w:r>
      <w:r w:rsidR="0074479F">
        <w:rPr>
          <w:rFonts w:hint="eastAsia"/>
          <w:lang w:eastAsia="zh-HK"/>
        </w:rPr>
        <w:t>號</w:t>
      </w:r>
      <w:r w:rsidR="005E7784">
        <w:rPr>
          <w:rFonts w:hint="eastAsia"/>
          <w:lang w:eastAsia="zh-HK"/>
        </w:rPr>
        <w:t>、基隆市政府</w:t>
      </w:r>
      <w:r w:rsidR="0074479F">
        <w:rPr>
          <w:rFonts w:hint="eastAsia"/>
        </w:rPr>
        <w:t>11</w:t>
      </w:r>
      <w:r w:rsidR="00A662F6">
        <w:rPr>
          <w:rFonts w:hint="eastAsia"/>
        </w:rPr>
        <w:t>4</w:t>
      </w:r>
      <w:r w:rsidR="0074479F">
        <w:rPr>
          <w:rFonts w:hint="eastAsia"/>
          <w:lang w:eastAsia="zh-HK"/>
        </w:rPr>
        <w:t>年</w:t>
      </w:r>
      <w:r w:rsidR="0074479F">
        <w:rPr>
          <w:rFonts w:hint="eastAsia"/>
        </w:rPr>
        <w:t>1</w:t>
      </w:r>
      <w:r w:rsidR="00A662F6">
        <w:rPr>
          <w:rFonts w:hint="eastAsia"/>
        </w:rPr>
        <w:t>2</w:t>
      </w:r>
      <w:r w:rsidR="0074479F">
        <w:rPr>
          <w:rFonts w:hint="eastAsia"/>
          <w:lang w:eastAsia="zh-HK"/>
        </w:rPr>
        <w:t>月</w:t>
      </w:r>
      <w:r w:rsidR="00A662F6">
        <w:rPr>
          <w:rFonts w:hint="eastAsia"/>
        </w:rPr>
        <w:t>31</w:t>
      </w:r>
      <w:r w:rsidR="0074479F">
        <w:rPr>
          <w:rFonts w:hint="eastAsia"/>
          <w:lang w:eastAsia="zh-HK"/>
        </w:rPr>
        <w:t>日</w:t>
      </w:r>
      <w:r w:rsidR="00A662F6">
        <w:rPr>
          <w:rFonts w:hint="eastAsia"/>
          <w:lang w:eastAsia="zh-HK"/>
        </w:rPr>
        <w:t>府授消救貳</w:t>
      </w:r>
      <w:r w:rsidR="0074479F">
        <w:rPr>
          <w:rFonts w:hint="eastAsia"/>
          <w:lang w:eastAsia="zh-HK"/>
        </w:rPr>
        <w:t>字第</w:t>
      </w:r>
      <w:r w:rsidR="00A662F6">
        <w:rPr>
          <w:rFonts w:hint="eastAsia"/>
        </w:rPr>
        <w:t>1140157615</w:t>
      </w:r>
      <w:r w:rsidR="0074479F">
        <w:rPr>
          <w:rFonts w:hint="eastAsia"/>
          <w:lang w:eastAsia="zh-HK"/>
        </w:rPr>
        <w:t>號</w:t>
      </w:r>
      <w:r w:rsidR="005E7784">
        <w:rPr>
          <w:rFonts w:hint="eastAsia"/>
          <w:lang w:eastAsia="zh-HK"/>
        </w:rPr>
        <w:t>、屏東縣政府</w:t>
      </w:r>
      <w:r w:rsidR="0074479F">
        <w:rPr>
          <w:rFonts w:hint="eastAsia"/>
        </w:rPr>
        <w:t>115</w:t>
      </w:r>
      <w:r w:rsidR="0074479F">
        <w:rPr>
          <w:rFonts w:hint="eastAsia"/>
          <w:lang w:eastAsia="zh-HK"/>
        </w:rPr>
        <w:t>年</w:t>
      </w:r>
      <w:r w:rsidR="0074479F">
        <w:rPr>
          <w:rFonts w:hint="eastAsia"/>
        </w:rPr>
        <w:t>1</w:t>
      </w:r>
      <w:r w:rsidR="0074479F">
        <w:rPr>
          <w:rFonts w:hint="eastAsia"/>
          <w:lang w:eastAsia="zh-HK"/>
        </w:rPr>
        <w:t>月</w:t>
      </w:r>
      <w:r w:rsidR="002E5698">
        <w:rPr>
          <w:rFonts w:hint="eastAsia"/>
        </w:rPr>
        <w:t>5</w:t>
      </w:r>
      <w:r w:rsidR="0074479F">
        <w:rPr>
          <w:rFonts w:hint="eastAsia"/>
          <w:lang w:eastAsia="zh-HK"/>
        </w:rPr>
        <w:t>日</w:t>
      </w:r>
      <w:r w:rsidR="002E5698">
        <w:rPr>
          <w:rFonts w:hint="eastAsia"/>
          <w:lang w:eastAsia="zh-HK"/>
        </w:rPr>
        <w:t>屏府消救</w:t>
      </w:r>
      <w:r w:rsidR="0074479F">
        <w:rPr>
          <w:rFonts w:hint="eastAsia"/>
          <w:lang w:eastAsia="zh-HK"/>
        </w:rPr>
        <w:t>字第</w:t>
      </w:r>
      <w:r w:rsidR="002E5698">
        <w:rPr>
          <w:rFonts w:hint="eastAsia"/>
        </w:rPr>
        <w:t>1149013755</w:t>
      </w:r>
      <w:r w:rsidR="0074479F">
        <w:rPr>
          <w:rFonts w:hint="eastAsia"/>
          <w:lang w:eastAsia="zh-HK"/>
        </w:rPr>
        <w:t>號</w:t>
      </w:r>
      <w:r w:rsidR="00D32801">
        <w:rPr>
          <w:rFonts w:hint="eastAsia"/>
          <w:lang w:eastAsia="zh-HK"/>
        </w:rPr>
        <w:t>等</w:t>
      </w:r>
      <w:r w:rsidR="005E7784">
        <w:rPr>
          <w:rFonts w:hint="eastAsia"/>
          <w:lang w:eastAsia="zh-HK"/>
        </w:rPr>
        <w:t>函。</w:t>
      </w:r>
    </w:p>
  </w:footnote>
  <w:footnote w:id="2">
    <w:p w14:paraId="0BA970EE" w14:textId="57B6BF22" w:rsidR="008029F0" w:rsidRDefault="008029F0" w:rsidP="003E61F2">
      <w:pPr>
        <w:pStyle w:val="afc"/>
        <w:wordWrap w:val="0"/>
        <w:ind w:left="165" w:hangingChars="75" w:hanging="165"/>
      </w:pPr>
      <w:r>
        <w:rPr>
          <w:rStyle w:val="afe"/>
        </w:rPr>
        <w:footnoteRef/>
      </w:r>
      <w:r>
        <w:t xml:space="preserve"> </w:t>
      </w:r>
      <w:r>
        <w:rPr>
          <w:rFonts w:hint="eastAsia"/>
        </w:rPr>
        <w:t>審計部114年12月1日台審部一字第1140026837號</w:t>
      </w:r>
      <w:r w:rsidR="003E61F2">
        <w:rPr>
          <w:rFonts w:hint="eastAsia"/>
        </w:rPr>
        <w:t>、115年1月2日台審部一字第11</w:t>
      </w:r>
      <w:r w:rsidR="005D57C6">
        <w:rPr>
          <w:rFonts w:hint="eastAsia"/>
        </w:rPr>
        <w:t>50007117</w:t>
      </w:r>
      <w:r w:rsidR="003E61F2">
        <w:rPr>
          <w:rFonts w:hint="eastAsia"/>
        </w:rPr>
        <w:t>號</w:t>
      </w:r>
      <w:r w:rsidR="00EF01C4">
        <w:rPr>
          <w:rFonts w:hint="eastAsia"/>
        </w:rPr>
        <w:t>等</w:t>
      </w:r>
      <w:r w:rsidR="003E61F2">
        <w:rPr>
          <w:rFonts w:hint="eastAsia"/>
        </w:rPr>
        <w:t>函</w:t>
      </w:r>
      <w:r w:rsidR="005D57C6">
        <w:rPr>
          <w:rFonts w:hint="eastAsia"/>
        </w:rPr>
        <w:t>。</w:t>
      </w:r>
    </w:p>
  </w:footnote>
  <w:footnote w:id="3">
    <w:p w14:paraId="21C5EFDA" w14:textId="77777777" w:rsidR="005338B5" w:rsidRDefault="005338B5" w:rsidP="005338B5">
      <w:pPr>
        <w:pStyle w:val="afc"/>
        <w:ind w:left="165" w:hangingChars="75" w:hanging="165"/>
      </w:pPr>
      <w:r>
        <w:rPr>
          <w:rStyle w:val="afe"/>
        </w:rPr>
        <w:footnoteRef/>
      </w:r>
      <w:r>
        <w:t xml:space="preserve"> </w:t>
      </w:r>
      <w:r>
        <w:rPr>
          <w:rFonts w:hint="eastAsia"/>
        </w:rPr>
        <w:t>110</w:t>
      </w:r>
      <w:r w:rsidRPr="007714D0">
        <w:rPr>
          <w:rFonts w:hint="eastAsia"/>
        </w:rPr>
        <w:t>年3月11日日本大</w:t>
      </w:r>
      <w:r>
        <w:rPr>
          <w:rFonts w:hint="eastAsia"/>
        </w:rPr>
        <w:t>地</w:t>
      </w:r>
      <w:r w:rsidRPr="007714D0">
        <w:rPr>
          <w:rFonts w:hint="eastAsia"/>
        </w:rPr>
        <w:t>震重創福島第一</w:t>
      </w:r>
      <w:r>
        <w:rPr>
          <w:rFonts w:hint="eastAsia"/>
        </w:rPr>
        <w:t>核能電廠</w:t>
      </w:r>
      <w:r w:rsidRPr="007714D0">
        <w:rPr>
          <w:rFonts w:hint="eastAsia"/>
        </w:rPr>
        <w:t>造成嚴重核災</w:t>
      </w:r>
      <w:r>
        <w:rPr>
          <w:rFonts w:hint="eastAsia"/>
        </w:rPr>
        <w:t>，據悉，當時有監測系統可以計算風向、輻射擴散程度等，但因資訊沒有被公開(居民沒有收到訊息)，導致各鄉鎮避難方向亂走，甚至躲到上風處，增加居民罹病率。</w:t>
      </w:r>
    </w:p>
  </w:footnote>
  <w:footnote w:id="4">
    <w:p w14:paraId="5E4350AC" w14:textId="7310485E" w:rsidR="00A0169E" w:rsidRDefault="00A0169E" w:rsidP="00A0169E">
      <w:pPr>
        <w:pStyle w:val="afc"/>
        <w:ind w:left="165" w:hangingChars="75" w:hanging="165"/>
      </w:pPr>
      <w:r>
        <w:rPr>
          <w:rStyle w:val="afe"/>
        </w:rPr>
        <w:footnoteRef/>
      </w:r>
      <w:r>
        <w:t xml:space="preserve"> </w:t>
      </w:r>
      <w:r w:rsidRPr="00A046C8">
        <w:rPr>
          <w:rFonts w:hint="eastAsia"/>
        </w:rPr>
        <w:t>113年元旦，</w:t>
      </w:r>
      <w:r w:rsidRPr="007B70E9">
        <w:rPr>
          <w:rFonts w:hint="eastAsia"/>
        </w:rPr>
        <w:t>日本能登地區發生規模7.6的強烈地震</w:t>
      </w:r>
      <w:r>
        <w:rPr>
          <w:rFonts w:hint="eastAsia"/>
        </w:rPr>
        <w:t>，</w:t>
      </w:r>
      <w:r w:rsidRPr="00A046C8">
        <w:rPr>
          <w:rFonts w:hint="eastAsia"/>
        </w:rPr>
        <w:t>最大震度7級，導致道路毀壞無法通行、沿海因為海嘯警報無法接近、港口也因為隆起而無法使用，許多孤立的聚落連直升機都飛不進去，且8千多棟房屋全毀、1萬5千多棟房屋半毀，又停電、停水，居民無法待在室內避難，災後日本各地出現「還好珠洲沒有</w:t>
      </w:r>
      <w:r w:rsidR="00A64E8D">
        <w:rPr>
          <w:rFonts w:hint="eastAsia"/>
        </w:rPr>
        <w:t>核能電廠</w:t>
      </w:r>
      <w:r w:rsidRPr="00A046C8">
        <w:rPr>
          <w:rFonts w:hint="eastAsia"/>
        </w:rPr>
        <w:t>」、「還好志賀</w:t>
      </w:r>
      <w:r w:rsidR="00A64E8D">
        <w:rPr>
          <w:rFonts w:hint="eastAsia"/>
        </w:rPr>
        <w:t>核能電廠</w:t>
      </w:r>
      <w:r w:rsidRPr="00A046C8">
        <w:rPr>
          <w:rFonts w:hint="eastAsia"/>
        </w:rPr>
        <w:t>已經停機13年」等聲音。</w:t>
      </w:r>
    </w:p>
  </w:footnote>
  <w:footnote w:id="5">
    <w:p w14:paraId="49537F50" w14:textId="4C801865" w:rsidR="008563C4" w:rsidRPr="00C9772C" w:rsidRDefault="008563C4" w:rsidP="00A26313">
      <w:pPr>
        <w:pStyle w:val="afc"/>
        <w:kinsoku/>
        <w:overflowPunct/>
        <w:ind w:left="165" w:hangingChars="75" w:hanging="165"/>
        <w:jc w:val="both"/>
      </w:pPr>
      <w:r>
        <w:rPr>
          <w:rStyle w:val="afe"/>
        </w:rPr>
        <w:footnoteRef/>
      </w:r>
      <w:r>
        <w:t xml:space="preserve"> </w:t>
      </w:r>
      <w:r w:rsidR="00F520DC">
        <w:rPr>
          <w:rFonts w:hint="eastAsia"/>
        </w:rPr>
        <w:t>113年7月19日，綠盟講座｜能登半島地震是最後的警告！地震與核電的風險，講者北野進</w:t>
      </w:r>
      <w:r w:rsidR="005F1E23">
        <w:rPr>
          <w:rFonts w:hint="eastAsia"/>
        </w:rPr>
        <w:t>。</w:t>
      </w:r>
    </w:p>
  </w:footnote>
  <w:footnote w:id="6">
    <w:p w14:paraId="4F9F24CC" w14:textId="7DC9EAB4" w:rsidR="00070AA5" w:rsidRDefault="00070AA5" w:rsidP="00070AA5">
      <w:pPr>
        <w:pStyle w:val="afc"/>
        <w:wordWrap w:val="0"/>
        <w:ind w:left="165" w:hangingChars="75" w:hanging="165"/>
      </w:pPr>
      <w:r>
        <w:rPr>
          <w:rStyle w:val="afe"/>
        </w:rPr>
        <w:footnoteRef/>
      </w:r>
      <w:r>
        <w:t xml:space="preserve"> </w:t>
      </w:r>
      <w:r>
        <w:rPr>
          <w:rFonts w:hint="eastAsia"/>
        </w:rPr>
        <w:t>核安會115年1月2日核應</w:t>
      </w:r>
      <w:r>
        <w:rPr>
          <w:rFonts w:hint="eastAsia"/>
          <w:lang w:eastAsia="zh-HK"/>
        </w:rPr>
        <w:t>字第</w:t>
      </w:r>
      <w:r>
        <w:rPr>
          <w:rFonts w:hint="eastAsia"/>
        </w:rPr>
        <w:t>1140019110</w:t>
      </w:r>
      <w:r>
        <w:rPr>
          <w:rFonts w:hint="eastAsia"/>
          <w:lang w:eastAsia="zh-HK"/>
        </w:rPr>
        <w:t>號</w:t>
      </w:r>
      <w:r>
        <w:rPr>
          <w:rFonts w:hint="eastAsia"/>
        </w:rPr>
        <w:t>、台電公司115年1月2日電核緊字第1140028493號、</w:t>
      </w:r>
      <w:r>
        <w:rPr>
          <w:rFonts w:hint="eastAsia"/>
          <w:lang w:eastAsia="zh-HK"/>
        </w:rPr>
        <w:t>新北市政府</w:t>
      </w:r>
      <w:r>
        <w:rPr>
          <w:rFonts w:hint="eastAsia"/>
        </w:rPr>
        <w:t>115</w:t>
      </w:r>
      <w:r>
        <w:rPr>
          <w:rFonts w:hint="eastAsia"/>
          <w:lang w:eastAsia="zh-HK"/>
        </w:rPr>
        <w:t>年</w:t>
      </w:r>
      <w:r>
        <w:rPr>
          <w:rFonts w:hint="eastAsia"/>
        </w:rPr>
        <w:t>1</w:t>
      </w:r>
      <w:r>
        <w:rPr>
          <w:rFonts w:hint="eastAsia"/>
          <w:lang w:eastAsia="zh-HK"/>
        </w:rPr>
        <w:t>月</w:t>
      </w:r>
      <w:r>
        <w:rPr>
          <w:rFonts w:hint="eastAsia"/>
        </w:rPr>
        <w:t>8</w:t>
      </w:r>
      <w:r>
        <w:rPr>
          <w:rFonts w:hint="eastAsia"/>
          <w:lang w:eastAsia="zh-HK"/>
        </w:rPr>
        <w:t>日新北府消整字第</w:t>
      </w:r>
      <w:r>
        <w:rPr>
          <w:rFonts w:hint="eastAsia"/>
        </w:rPr>
        <w:t>1150040863</w:t>
      </w:r>
      <w:r>
        <w:rPr>
          <w:rFonts w:hint="eastAsia"/>
          <w:lang w:eastAsia="zh-HK"/>
        </w:rPr>
        <w:t>號、基隆市政府</w:t>
      </w:r>
      <w:r>
        <w:rPr>
          <w:rFonts w:hint="eastAsia"/>
        </w:rPr>
        <w:t>114</w:t>
      </w:r>
      <w:r>
        <w:rPr>
          <w:rFonts w:hint="eastAsia"/>
          <w:lang w:eastAsia="zh-HK"/>
        </w:rPr>
        <w:t>年</w:t>
      </w:r>
      <w:r>
        <w:rPr>
          <w:rFonts w:hint="eastAsia"/>
        </w:rPr>
        <w:t>12</w:t>
      </w:r>
      <w:r>
        <w:rPr>
          <w:rFonts w:hint="eastAsia"/>
          <w:lang w:eastAsia="zh-HK"/>
        </w:rPr>
        <w:t>月</w:t>
      </w:r>
      <w:r>
        <w:rPr>
          <w:rFonts w:hint="eastAsia"/>
        </w:rPr>
        <w:t>31</w:t>
      </w:r>
      <w:r>
        <w:rPr>
          <w:rFonts w:hint="eastAsia"/>
          <w:lang w:eastAsia="zh-HK"/>
        </w:rPr>
        <w:t>日府授消救貳字第</w:t>
      </w:r>
      <w:r>
        <w:rPr>
          <w:rFonts w:hint="eastAsia"/>
        </w:rPr>
        <w:t>1140157615</w:t>
      </w:r>
      <w:r>
        <w:rPr>
          <w:rFonts w:hint="eastAsia"/>
          <w:lang w:eastAsia="zh-HK"/>
        </w:rPr>
        <w:t>號、屏東縣政府</w:t>
      </w:r>
      <w:r>
        <w:rPr>
          <w:rFonts w:hint="eastAsia"/>
        </w:rPr>
        <w:t>115</w:t>
      </w:r>
      <w:r>
        <w:rPr>
          <w:rFonts w:hint="eastAsia"/>
          <w:lang w:eastAsia="zh-HK"/>
        </w:rPr>
        <w:t>年</w:t>
      </w:r>
      <w:r>
        <w:rPr>
          <w:rFonts w:hint="eastAsia"/>
        </w:rPr>
        <w:t>1</w:t>
      </w:r>
      <w:r>
        <w:rPr>
          <w:rFonts w:hint="eastAsia"/>
          <w:lang w:eastAsia="zh-HK"/>
        </w:rPr>
        <w:t>月</w:t>
      </w:r>
      <w:r>
        <w:rPr>
          <w:rFonts w:hint="eastAsia"/>
        </w:rPr>
        <w:t>5</w:t>
      </w:r>
      <w:r>
        <w:rPr>
          <w:rFonts w:hint="eastAsia"/>
          <w:lang w:eastAsia="zh-HK"/>
        </w:rPr>
        <w:t>日屏府消救字第</w:t>
      </w:r>
      <w:r>
        <w:rPr>
          <w:rFonts w:hint="eastAsia"/>
        </w:rPr>
        <w:t>1149013755</w:t>
      </w:r>
      <w:r>
        <w:rPr>
          <w:rFonts w:hint="eastAsia"/>
          <w:lang w:eastAsia="zh-HK"/>
        </w:rPr>
        <w:t>號</w:t>
      </w:r>
      <w:r w:rsidR="00D55D96">
        <w:rPr>
          <w:rFonts w:hint="eastAsia"/>
          <w:lang w:eastAsia="zh-HK"/>
        </w:rPr>
        <w:t>等</w:t>
      </w:r>
      <w:r>
        <w:rPr>
          <w:rFonts w:hint="eastAsia"/>
          <w:lang w:eastAsia="zh-HK"/>
        </w:rPr>
        <w:t>函。</w:t>
      </w:r>
    </w:p>
  </w:footnote>
  <w:footnote w:id="7">
    <w:p w14:paraId="2F0B0131" w14:textId="753191B8" w:rsidR="004671FB" w:rsidRDefault="004671FB">
      <w:pPr>
        <w:pStyle w:val="afc"/>
      </w:pPr>
      <w:r>
        <w:rPr>
          <w:rStyle w:val="afe"/>
        </w:rPr>
        <w:footnoteRef/>
      </w:r>
      <w:r>
        <w:t xml:space="preserve"> </w:t>
      </w:r>
      <w:r>
        <w:rPr>
          <w:rFonts w:hint="eastAsia"/>
        </w:rPr>
        <w:t>113年7月19日，綠盟講座｜能登半島地震是最後的警告！地震與核電的風險，講者北野進</w:t>
      </w:r>
    </w:p>
  </w:footnote>
  <w:footnote w:id="8">
    <w:p w14:paraId="4C3B0F25" w14:textId="49A60187" w:rsidR="004E7590" w:rsidRPr="00CC0353" w:rsidRDefault="004E7590" w:rsidP="004E7590">
      <w:pPr>
        <w:pStyle w:val="afc"/>
        <w:ind w:left="165" w:hangingChars="75" w:hanging="165"/>
      </w:pPr>
      <w:r>
        <w:rPr>
          <w:rStyle w:val="afe"/>
        </w:rPr>
        <w:footnoteRef/>
      </w:r>
      <w:r>
        <w:t xml:space="preserve"> </w:t>
      </w:r>
      <w:r w:rsidRPr="00CC0353">
        <w:rPr>
          <w:rFonts w:hint="eastAsia"/>
        </w:rPr>
        <w:t>詳災防中心&gt;全球災害事件簿&gt;2011 311東日本大地震，</w:t>
      </w:r>
      <w:r w:rsidRPr="00CC0353">
        <w:t>https://den.ncdr.nat.gov.tw/1330/1334/1336/7739/7894/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23AD34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89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EEC1556"/>
    <w:multiLevelType w:val="hybridMultilevel"/>
    <w:tmpl w:val="7506E716"/>
    <w:lvl w:ilvl="0" w:tplc="35B6EC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4C203BC"/>
    <w:multiLevelType w:val="hybridMultilevel"/>
    <w:tmpl w:val="98DEE8EE"/>
    <w:lvl w:ilvl="0" w:tplc="8ADA62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00496752">
    <w:abstractNumId w:val="1"/>
  </w:num>
  <w:num w:numId="2" w16cid:durableId="2083019677">
    <w:abstractNumId w:val="2"/>
  </w:num>
  <w:num w:numId="3" w16cid:durableId="31073569">
    <w:abstractNumId w:val="0"/>
  </w:num>
  <w:num w:numId="4" w16cid:durableId="928387757">
    <w:abstractNumId w:val="1"/>
  </w:num>
  <w:num w:numId="5" w16cid:durableId="256645668">
    <w:abstractNumId w:val="1"/>
  </w:num>
  <w:num w:numId="6" w16cid:durableId="1191996734">
    <w:abstractNumId w:val="1"/>
  </w:num>
  <w:num w:numId="7" w16cid:durableId="1546060711">
    <w:abstractNumId w:val="1"/>
  </w:num>
  <w:num w:numId="8" w16cid:durableId="1304044405">
    <w:abstractNumId w:val="1"/>
  </w:num>
  <w:num w:numId="9" w16cid:durableId="727994655">
    <w:abstractNumId w:val="1"/>
  </w:num>
  <w:num w:numId="10" w16cid:durableId="648941477">
    <w:abstractNumId w:val="1"/>
  </w:num>
  <w:num w:numId="11" w16cid:durableId="1912422232">
    <w:abstractNumId w:val="1"/>
  </w:num>
  <w:num w:numId="12" w16cid:durableId="129322850">
    <w:abstractNumId w:val="1"/>
  </w:num>
  <w:num w:numId="13" w16cid:durableId="2102990372">
    <w:abstractNumId w:val="1"/>
  </w:num>
  <w:num w:numId="14" w16cid:durableId="1725567942">
    <w:abstractNumId w:val="1"/>
  </w:num>
  <w:num w:numId="15" w16cid:durableId="935669840">
    <w:abstractNumId w:val="1"/>
  </w:num>
  <w:num w:numId="16" w16cid:durableId="218514785">
    <w:abstractNumId w:val="1"/>
  </w:num>
  <w:num w:numId="17" w16cid:durableId="1963413531">
    <w:abstractNumId w:val="1"/>
  </w:num>
  <w:num w:numId="18" w16cid:durableId="1122918320">
    <w:abstractNumId w:val="2"/>
  </w:num>
  <w:num w:numId="19" w16cid:durableId="1284850252">
    <w:abstractNumId w:val="2"/>
    <w:lvlOverride w:ilvl="0">
      <w:startOverride w:val="1"/>
    </w:lvlOverride>
  </w:num>
  <w:num w:numId="20" w16cid:durableId="445470876">
    <w:abstractNumId w:val="1"/>
  </w:num>
  <w:num w:numId="21" w16cid:durableId="1944678407">
    <w:abstractNumId w:val="2"/>
  </w:num>
  <w:num w:numId="22" w16cid:durableId="1168402797">
    <w:abstractNumId w:val="6"/>
  </w:num>
  <w:num w:numId="23" w16cid:durableId="691996785">
    <w:abstractNumId w:val="4"/>
  </w:num>
  <w:num w:numId="24" w16cid:durableId="1701471980">
    <w:abstractNumId w:val="7"/>
  </w:num>
  <w:num w:numId="25" w16cid:durableId="1501503958">
    <w:abstractNumId w:val="1"/>
  </w:num>
  <w:num w:numId="26" w16cid:durableId="15728146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6621163">
    <w:abstractNumId w:val="1"/>
  </w:num>
  <w:num w:numId="28" w16cid:durableId="461778190">
    <w:abstractNumId w:val="8"/>
  </w:num>
  <w:num w:numId="29" w16cid:durableId="804667232">
    <w:abstractNumId w:val="8"/>
  </w:num>
  <w:num w:numId="30" w16cid:durableId="1278220168">
    <w:abstractNumId w:val="5"/>
  </w:num>
  <w:num w:numId="31" w16cid:durableId="1568570982">
    <w:abstractNumId w:val="5"/>
  </w:num>
  <w:num w:numId="32" w16cid:durableId="1429277227">
    <w:abstractNumId w:val="1"/>
  </w:num>
  <w:num w:numId="33" w16cid:durableId="7580631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93875486">
    <w:abstractNumId w:val="1"/>
  </w:num>
  <w:num w:numId="35" w16cid:durableId="2050648027">
    <w:abstractNumId w:val="4"/>
  </w:num>
  <w:num w:numId="36" w16cid:durableId="1543010125">
    <w:abstractNumId w:val="4"/>
  </w:num>
  <w:num w:numId="37" w16cid:durableId="738945138">
    <w:abstractNumId w:val="10"/>
  </w:num>
  <w:num w:numId="38" w16cid:durableId="1366910538">
    <w:abstractNumId w:val="9"/>
  </w:num>
  <w:num w:numId="39" w16cid:durableId="1174565502">
    <w:abstractNumId w:val="4"/>
    <w:lvlOverride w:ilvl="0">
      <w:startOverride w:val="1"/>
    </w:lvlOverride>
  </w:num>
  <w:num w:numId="40" w16cid:durableId="1806123492">
    <w:abstractNumId w:val="4"/>
  </w:num>
  <w:num w:numId="41" w16cid:durableId="329262855">
    <w:abstractNumId w:val="4"/>
  </w:num>
  <w:num w:numId="42" w16cid:durableId="1839808714">
    <w:abstractNumId w:val="6"/>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312"/>
    <w:rsid w:val="00005F0B"/>
    <w:rsid w:val="00006961"/>
    <w:rsid w:val="000112BF"/>
    <w:rsid w:val="00012233"/>
    <w:rsid w:val="00012504"/>
    <w:rsid w:val="000152A0"/>
    <w:rsid w:val="000153B3"/>
    <w:rsid w:val="00015AD3"/>
    <w:rsid w:val="0001621E"/>
    <w:rsid w:val="00016286"/>
    <w:rsid w:val="0001661B"/>
    <w:rsid w:val="00016DC9"/>
    <w:rsid w:val="00017318"/>
    <w:rsid w:val="000174D2"/>
    <w:rsid w:val="00017F27"/>
    <w:rsid w:val="00021DB0"/>
    <w:rsid w:val="000229AD"/>
    <w:rsid w:val="000246F7"/>
    <w:rsid w:val="000252FE"/>
    <w:rsid w:val="0002629E"/>
    <w:rsid w:val="00026964"/>
    <w:rsid w:val="00027420"/>
    <w:rsid w:val="00027F0A"/>
    <w:rsid w:val="00030DF0"/>
    <w:rsid w:val="0003114D"/>
    <w:rsid w:val="00031503"/>
    <w:rsid w:val="00032B20"/>
    <w:rsid w:val="000339D4"/>
    <w:rsid w:val="000348A3"/>
    <w:rsid w:val="00034ACD"/>
    <w:rsid w:val="00034AE5"/>
    <w:rsid w:val="00035527"/>
    <w:rsid w:val="00035B5E"/>
    <w:rsid w:val="00036BDA"/>
    <w:rsid w:val="00036D76"/>
    <w:rsid w:val="00036EA0"/>
    <w:rsid w:val="00040BEA"/>
    <w:rsid w:val="00041E79"/>
    <w:rsid w:val="000422E8"/>
    <w:rsid w:val="000432FD"/>
    <w:rsid w:val="000438F8"/>
    <w:rsid w:val="000441CD"/>
    <w:rsid w:val="000518FF"/>
    <w:rsid w:val="00051FB9"/>
    <w:rsid w:val="000533BA"/>
    <w:rsid w:val="00053867"/>
    <w:rsid w:val="00055E1F"/>
    <w:rsid w:val="00057117"/>
    <w:rsid w:val="00057F32"/>
    <w:rsid w:val="000609E3"/>
    <w:rsid w:val="000611F7"/>
    <w:rsid w:val="00061DB2"/>
    <w:rsid w:val="00062A25"/>
    <w:rsid w:val="00064678"/>
    <w:rsid w:val="00065DE4"/>
    <w:rsid w:val="00070AA5"/>
    <w:rsid w:val="00071A71"/>
    <w:rsid w:val="00073CB5"/>
    <w:rsid w:val="0007425C"/>
    <w:rsid w:val="0007674E"/>
    <w:rsid w:val="00077553"/>
    <w:rsid w:val="00077CD9"/>
    <w:rsid w:val="0008139D"/>
    <w:rsid w:val="00081BF1"/>
    <w:rsid w:val="00083C10"/>
    <w:rsid w:val="000851A2"/>
    <w:rsid w:val="000862C7"/>
    <w:rsid w:val="00087901"/>
    <w:rsid w:val="00090F45"/>
    <w:rsid w:val="0009246C"/>
    <w:rsid w:val="0009352E"/>
    <w:rsid w:val="00094101"/>
    <w:rsid w:val="000942C7"/>
    <w:rsid w:val="00094A9B"/>
    <w:rsid w:val="0009514B"/>
    <w:rsid w:val="00096897"/>
    <w:rsid w:val="00096B96"/>
    <w:rsid w:val="000A06CE"/>
    <w:rsid w:val="000A2A4F"/>
    <w:rsid w:val="000A2ED8"/>
    <w:rsid w:val="000A2F3F"/>
    <w:rsid w:val="000A62D5"/>
    <w:rsid w:val="000A688E"/>
    <w:rsid w:val="000B0B4A"/>
    <w:rsid w:val="000B20F2"/>
    <w:rsid w:val="000B279A"/>
    <w:rsid w:val="000B3836"/>
    <w:rsid w:val="000B5CB8"/>
    <w:rsid w:val="000B61D2"/>
    <w:rsid w:val="000B6F1E"/>
    <w:rsid w:val="000B70A7"/>
    <w:rsid w:val="000B73DD"/>
    <w:rsid w:val="000C0CFE"/>
    <w:rsid w:val="000C11E2"/>
    <w:rsid w:val="000C1652"/>
    <w:rsid w:val="000C19C8"/>
    <w:rsid w:val="000C2A1C"/>
    <w:rsid w:val="000C495F"/>
    <w:rsid w:val="000C6C02"/>
    <w:rsid w:val="000C7398"/>
    <w:rsid w:val="000C7740"/>
    <w:rsid w:val="000D029E"/>
    <w:rsid w:val="000D0E04"/>
    <w:rsid w:val="000D148E"/>
    <w:rsid w:val="000D294D"/>
    <w:rsid w:val="000D36F6"/>
    <w:rsid w:val="000D501B"/>
    <w:rsid w:val="000D66D9"/>
    <w:rsid w:val="000D6EA4"/>
    <w:rsid w:val="000D71C2"/>
    <w:rsid w:val="000D7484"/>
    <w:rsid w:val="000E154C"/>
    <w:rsid w:val="000E2ED6"/>
    <w:rsid w:val="000E3638"/>
    <w:rsid w:val="000E4EDC"/>
    <w:rsid w:val="000E5332"/>
    <w:rsid w:val="000E566D"/>
    <w:rsid w:val="000E6313"/>
    <w:rsid w:val="000E6431"/>
    <w:rsid w:val="000F21A5"/>
    <w:rsid w:val="000F2C2F"/>
    <w:rsid w:val="000F2C6B"/>
    <w:rsid w:val="000F3553"/>
    <w:rsid w:val="000F3CDA"/>
    <w:rsid w:val="000F4111"/>
    <w:rsid w:val="000F5DD5"/>
    <w:rsid w:val="000F6E9B"/>
    <w:rsid w:val="000F7A1E"/>
    <w:rsid w:val="000F7F06"/>
    <w:rsid w:val="00100770"/>
    <w:rsid w:val="00102B9F"/>
    <w:rsid w:val="00102F4C"/>
    <w:rsid w:val="001039BD"/>
    <w:rsid w:val="0011007D"/>
    <w:rsid w:val="00110859"/>
    <w:rsid w:val="00110A7F"/>
    <w:rsid w:val="00110CD0"/>
    <w:rsid w:val="001115AD"/>
    <w:rsid w:val="00112637"/>
    <w:rsid w:val="00112ABC"/>
    <w:rsid w:val="00113D07"/>
    <w:rsid w:val="0012001E"/>
    <w:rsid w:val="00120FD3"/>
    <w:rsid w:val="00121521"/>
    <w:rsid w:val="0012246D"/>
    <w:rsid w:val="00124902"/>
    <w:rsid w:val="00126060"/>
    <w:rsid w:val="00126A55"/>
    <w:rsid w:val="0012787B"/>
    <w:rsid w:val="00130909"/>
    <w:rsid w:val="00131D95"/>
    <w:rsid w:val="001332FD"/>
    <w:rsid w:val="00133F08"/>
    <w:rsid w:val="001345E6"/>
    <w:rsid w:val="00134AEC"/>
    <w:rsid w:val="001376FE"/>
    <w:rsid w:val="001378B0"/>
    <w:rsid w:val="00140F18"/>
    <w:rsid w:val="001419DE"/>
    <w:rsid w:val="00142E00"/>
    <w:rsid w:val="00147898"/>
    <w:rsid w:val="001526C4"/>
    <w:rsid w:val="00152793"/>
    <w:rsid w:val="00153B7E"/>
    <w:rsid w:val="001545A9"/>
    <w:rsid w:val="001605B3"/>
    <w:rsid w:val="00161652"/>
    <w:rsid w:val="00162366"/>
    <w:rsid w:val="0016268E"/>
    <w:rsid w:val="00162BA9"/>
    <w:rsid w:val="00163785"/>
    <w:rsid w:val="001637C7"/>
    <w:rsid w:val="0016480E"/>
    <w:rsid w:val="00164E92"/>
    <w:rsid w:val="001650B8"/>
    <w:rsid w:val="00165249"/>
    <w:rsid w:val="00165587"/>
    <w:rsid w:val="00165FD7"/>
    <w:rsid w:val="001665B9"/>
    <w:rsid w:val="00167308"/>
    <w:rsid w:val="00167F11"/>
    <w:rsid w:val="00171A50"/>
    <w:rsid w:val="00171D22"/>
    <w:rsid w:val="00171E5C"/>
    <w:rsid w:val="00172732"/>
    <w:rsid w:val="00172CD2"/>
    <w:rsid w:val="00173A92"/>
    <w:rsid w:val="00174297"/>
    <w:rsid w:val="00174E6B"/>
    <w:rsid w:val="0017641F"/>
    <w:rsid w:val="00176671"/>
    <w:rsid w:val="0018012B"/>
    <w:rsid w:val="00180E06"/>
    <w:rsid w:val="001817B3"/>
    <w:rsid w:val="00183014"/>
    <w:rsid w:val="00184A24"/>
    <w:rsid w:val="00184BBB"/>
    <w:rsid w:val="001861AD"/>
    <w:rsid w:val="00187162"/>
    <w:rsid w:val="00190289"/>
    <w:rsid w:val="00190E12"/>
    <w:rsid w:val="00192675"/>
    <w:rsid w:val="00193393"/>
    <w:rsid w:val="0019473A"/>
    <w:rsid w:val="0019497B"/>
    <w:rsid w:val="00194D64"/>
    <w:rsid w:val="001959C2"/>
    <w:rsid w:val="001962F9"/>
    <w:rsid w:val="00196F35"/>
    <w:rsid w:val="0019776F"/>
    <w:rsid w:val="001A0388"/>
    <w:rsid w:val="001A24C2"/>
    <w:rsid w:val="001A35E0"/>
    <w:rsid w:val="001A3C8F"/>
    <w:rsid w:val="001A4171"/>
    <w:rsid w:val="001A4CE0"/>
    <w:rsid w:val="001A4F7E"/>
    <w:rsid w:val="001A51E3"/>
    <w:rsid w:val="001A7534"/>
    <w:rsid w:val="001A7653"/>
    <w:rsid w:val="001A7968"/>
    <w:rsid w:val="001B02A1"/>
    <w:rsid w:val="001B02B6"/>
    <w:rsid w:val="001B0741"/>
    <w:rsid w:val="001B15CF"/>
    <w:rsid w:val="001B15D5"/>
    <w:rsid w:val="001B2B15"/>
    <w:rsid w:val="001B2E98"/>
    <w:rsid w:val="001B3483"/>
    <w:rsid w:val="001B3A70"/>
    <w:rsid w:val="001B3C1E"/>
    <w:rsid w:val="001B4494"/>
    <w:rsid w:val="001B68ED"/>
    <w:rsid w:val="001C0D8B"/>
    <w:rsid w:val="001C0DA8"/>
    <w:rsid w:val="001C0E7B"/>
    <w:rsid w:val="001C2C26"/>
    <w:rsid w:val="001C2FCB"/>
    <w:rsid w:val="001C3C02"/>
    <w:rsid w:val="001C553C"/>
    <w:rsid w:val="001C5F5A"/>
    <w:rsid w:val="001C61B3"/>
    <w:rsid w:val="001C7317"/>
    <w:rsid w:val="001C79FE"/>
    <w:rsid w:val="001C7A82"/>
    <w:rsid w:val="001D0921"/>
    <w:rsid w:val="001D1571"/>
    <w:rsid w:val="001D1719"/>
    <w:rsid w:val="001D179C"/>
    <w:rsid w:val="001D2F6A"/>
    <w:rsid w:val="001D357B"/>
    <w:rsid w:val="001D4AD7"/>
    <w:rsid w:val="001D574E"/>
    <w:rsid w:val="001D6932"/>
    <w:rsid w:val="001E02D4"/>
    <w:rsid w:val="001E0D8A"/>
    <w:rsid w:val="001E192E"/>
    <w:rsid w:val="001E2808"/>
    <w:rsid w:val="001E5BE2"/>
    <w:rsid w:val="001E67BA"/>
    <w:rsid w:val="001E74C2"/>
    <w:rsid w:val="001E7DE7"/>
    <w:rsid w:val="001F2C96"/>
    <w:rsid w:val="001F4F82"/>
    <w:rsid w:val="001F57C9"/>
    <w:rsid w:val="001F5A48"/>
    <w:rsid w:val="001F6260"/>
    <w:rsid w:val="001F6A15"/>
    <w:rsid w:val="00200007"/>
    <w:rsid w:val="00200737"/>
    <w:rsid w:val="002030A5"/>
    <w:rsid w:val="00203131"/>
    <w:rsid w:val="002045DC"/>
    <w:rsid w:val="002045E1"/>
    <w:rsid w:val="00204BCD"/>
    <w:rsid w:val="00205696"/>
    <w:rsid w:val="002057FF"/>
    <w:rsid w:val="0020759A"/>
    <w:rsid w:val="00207EB2"/>
    <w:rsid w:val="00210C44"/>
    <w:rsid w:val="00212B43"/>
    <w:rsid w:val="00212E88"/>
    <w:rsid w:val="00213C9C"/>
    <w:rsid w:val="00215781"/>
    <w:rsid w:val="00215F09"/>
    <w:rsid w:val="00215F30"/>
    <w:rsid w:val="0022009E"/>
    <w:rsid w:val="0022076A"/>
    <w:rsid w:val="00223241"/>
    <w:rsid w:val="002237A6"/>
    <w:rsid w:val="0022425C"/>
    <w:rsid w:val="002246DE"/>
    <w:rsid w:val="00224949"/>
    <w:rsid w:val="002304B7"/>
    <w:rsid w:val="00230CDA"/>
    <w:rsid w:val="00233020"/>
    <w:rsid w:val="0023371C"/>
    <w:rsid w:val="00233D33"/>
    <w:rsid w:val="00234379"/>
    <w:rsid w:val="00240378"/>
    <w:rsid w:val="002429E2"/>
    <w:rsid w:val="00242D38"/>
    <w:rsid w:val="00243404"/>
    <w:rsid w:val="00244FFB"/>
    <w:rsid w:val="002473AB"/>
    <w:rsid w:val="00250939"/>
    <w:rsid w:val="00251A9B"/>
    <w:rsid w:val="00252BC4"/>
    <w:rsid w:val="002533A8"/>
    <w:rsid w:val="00254014"/>
    <w:rsid w:val="00254B39"/>
    <w:rsid w:val="00255638"/>
    <w:rsid w:val="00255A90"/>
    <w:rsid w:val="00256D7F"/>
    <w:rsid w:val="00257D17"/>
    <w:rsid w:val="002645F3"/>
    <w:rsid w:val="0026504D"/>
    <w:rsid w:val="002654D3"/>
    <w:rsid w:val="00267423"/>
    <w:rsid w:val="00267E3E"/>
    <w:rsid w:val="002709F3"/>
    <w:rsid w:val="00270F8A"/>
    <w:rsid w:val="002727F9"/>
    <w:rsid w:val="00273A2F"/>
    <w:rsid w:val="00274165"/>
    <w:rsid w:val="00274E32"/>
    <w:rsid w:val="00275011"/>
    <w:rsid w:val="00276CA2"/>
    <w:rsid w:val="00277DB2"/>
    <w:rsid w:val="00280986"/>
    <w:rsid w:val="00280DA8"/>
    <w:rsid w:val="002812F7"/>
    <w:rsid w:val="002814AD"/>
    <w:rsid w:val="00281D05"/>
    <w:rsid w:val="00281ECE"/>
    <w:rsid w:val="002831C7"/>
    <w:rsid w:val="00283F19"/>
    <w:rsid w:val="002840C6"/>
    <w:rsid w:val="00285843"/>
    <w:rsid w:val="00287D09"/>
    <w:rsid w:val="00290403"/>
    <w:rsid w:val="00291AFF"/>
    <w:rsid w:val="002922ED"/>
    <w:rsid w:val="0029463D"/>
    <w:rsid w:val="00295174"/>
    <w:rsid w:val="0029610C"/>
    <w:rsid w:val="00296172"/>
    <w:rsid w:val="00296B92"/>
    <w:rsid w:val="002A0182"/>
    <w:rsid w:val="002A2C22"/>
    <w:rsid w:val="002B0078"/>
    <w:rsid w:val="002B02EB"/>
    <w:rsid w:val="002B1080"/>
    <w:rsid w:val="002B1F8E"/>
    <w:rsid w:val="002B3B55"/>
    <w:rsid w:val="002B521B"/>
    <w:rsid w:val="002B6DB0"/>
    <w:rsid w:val="002B7A61"/>
    <w:rsid w:val="002C0602"/>
    <w:rsid w:val="002C2114"/>
    <w:rsid w:val="002C5D29"/>
    <w:rsid w:val="002C62EF"/>
    <w:rsid w:val="002D0A63"/>
    <w:rsid w:val="002D0D2E"/>
    <w:rsid w:val="002D17D1"/>
    <w:rsid w:val="002D3A85"/>
    <w:rsid w:val="002D3B56"/>
    <w:rsid w:val="002D55C3"/>
    <w:rsid w:val="002D5C16"/>
    <w:rsid w:val="002D5F1F"/>
    <w:rsid w:val="002E364F"/>
    <w:rsid w:val="002E3EFB"/>
    <w:rsid w:val="002E5698"/>
    <w:rsid w:val="002E7A09"/>
    <w:rsid w:val="002F172D"/>
    <w:rsid w:val="002F1F80"/>
    <w:rsid w:val="002F2476"/>
    <w:rsid w:val="002F3DFF"/>
    <w:rsid w:val="002F45E7"/>
    <w:rsid w:val="002F4B79"/>
    <w:rsid w:val="002F5DE5"/>
    <w:rsid w:val="002F5E05"/>
    <w:rsid w:val="002F7D12"/>
    <w:rsid w:val="00301519"/>
    <w:rsid w:val="00301AE9"/>
    <w:rsid w:val="00302CDB"/>
    <w:rsid w:val="0030368F"/>
    <w:rsid w:val="00303BE4"/>
    <w:rsid w:val="00303D16"/>
    <w:rsid w:val="003046FA"/>
    <w:rsid w:val="00304882"/>
    <w:rsid w:val="00304C21"/>
    <w:rsid w:val="003076A9"/>
    <w:rsid w:val="00307A76"/>
    <w:rsid w:val="00307BDC"/>
    <w:rsid w:val="003102B0"/>
    <w:rsid w:val="00311050"/>
    <w:rsid w:val="0031219E"/>
    <w:rsid w:val="00312251"/>
    <w:rsid w:val="0031455E"/>
    <w:rsid w:val="00315049"/>
    <w:rsid w:val="003158BA"/>
    <w:rsid w:val="00315917"/>
    <w:rsid w:val="00315A16"/>
    <w:rsid w:val="00315DB3"/>
    <w:rsid w:val="00316BC7"/>
    <w:rsid w:val="00317053"/>
    <w:rsid w:val="0032109C"/>
    <w:rsid w:val="00322B45"/>
    <w:rsid w:val="003234DA"/>
    <w:rsid w:val="003234FD"/>
    <w:rsid w:val="00323809"/>
    <w:rsid w:val="00323A7E"/>
    <w:rsid w:val="00323D41"/>
    <w:rsid w:val="00325414"/>
    <w:rsid w:val="00326272"/>
    <w:rsid w:val="00326433"/>
    <w:rsid w:val="00326544"/>
    <w:rsid w:val="003302F1"/>
    <w:rsid w:val="003305AC"/>
    <w:rsid w:val="00332C8E"/>
    <w:rsid w:val="00333F3B"/>
    <w:rsid w:val="00334400"/>
    <w:rsid w:val="00334872"/>
    <w:rsid w:val="00335553"/>
    <w:rsid w:val="00335BD4"/>
    <w:rsid w:val="00337564"/>
    <w:rsid w:val="003405BA"/>
    <w:rsid w:val="00340A93"/>
    <w:rsid w:val="00341F34"/>
    <w:rsid w:val="00342C17"/>
    <w:rsid w:val="00343F8C"/>
    <w:rsid w:val="003443C6"/>
    <w:rsid w:val="0034440B"/>
    <w:rsid w:val="0034470E"/>
    <w:rsid w:val="00344788"/>
    <w:rsid w:val="00345A7F"/>
    <w:rsid w:val="00346DCA"/>
    <w:rsid w:val="003473DE"/>
    <w:rsid w:val="00347817"/>
    <w:rsid w:val="00347E56"/>
    <w:rsid w:val="003520E8"/>
    <w:rsid w:val="00352DB0"/>
    <w:rsid w:val="00354B86"/>
    <w:rsid w:val="003560D1"/>
    <w:rsid w:val="00356227"/>
    <w:rsid w:val="00361063"/>
    <w:rsid w:val="00361DC0"/>
    <w:rsid w:val="00362502"/>
    <w:rsid w:val="0036263C"/>
    <w:rsid w:val="00363A86"/>
    <w:rsid w:val="0036600C"/>
    <w:rsid w:val="0036606B"/>
    <w:rsid w:val="0036616E"/>
    <w:rsid w:val="003663EF"/>
    <w:rsid w:val="003665AA"/>
    <w:rsid w:val="00367481"/>
    <w:rsid w:val="003675C1"/>
    <w:rsid w:val="0037094A"/>
    <w:rsid w:val="00371ED3"/>
    <w:rsid w:val="00372659"/>
    <w:rsid w:val="00372FFC"/>
    <w:rsid w:val="003737BA"/>
    <w:rsid w:val="003749B7"/>
    <w:rsid w:val="00374E32"/>
    <w:rsid w:val="00375342"/>
    <w:rsid w:val="00376966"/>
    <w:rsid w:val="0037728A"/>
    <w:rsid w:val="00377F54"/>
    <w:rsid w:val="00380B7D"/>
    <w:rsid w:val="00381A99"/>
    <w:rsid w:val="00382865"/>
    <w:rsid w:val="003829C2"/>
    <w:rsid w:val="003830B2"/>
    <w:rsid w:val="00384724"/>
    <w:rsid w:val="00385F96"/>
    <w:rsid w:val="003864FF"/>
    <w:rsid w:val="003919B7"/>
    <w:rsid w:val="00391BD3"/>
    <w:rsid w:val="00391D57"/>
    <w:rsid w:val="00392292"/>
    <w:rsid w:val="00393481"/>
    <w:rsid w:val="00394F45"/>
    <w:rsid w:val="00395611"/>
    <w:rsid w:val="0039707C"/>
    <w:rsid w:val="003A0514"/>
    <w:rsid w:val="003A08D7"/>
    <w:rsid w:val="003A2567"/>
    <w:rsid w:val="003A26D9"/>
    <w:rsid w:val="003A5927"/>
    <w:rsid w:val="003A6795"/>
    <w:rsid w:val="003B08F8"/>
    <w:rsid w:val="003B1017"/>
    <w:rsid w:val="003B20C3"/>
    <w:rsid w:val="003B2695"/>
    <w:rsid w:val="003B2FE9"/>
    <w:rsid w:val="003B3C07"/>
    <w:rsid w:val="003B406D"/>
    <w:rsid w:val="003B6081"/>
    <w:rsid w:val="003B6775"/>
    <w:rsid w:val="003B67C1"/>
    <w:rsid w:val="003B7073"/>
    <w:rsid w:val="003C0F42"/>
    <w:rsid w:val="003C13AC"/>
    <w:rsid w:val="003C1BFB"/>
    <w:rsid w:val="003C249E"/>
    <w:rsid w:val="003C2A4A"/>
    <w:rsid w:val="003C30FE"/>
    <w:rsid w:val="003C5FE2"/>
    <w:rsid w:val="003C7AA3"/>
    <w:rsid w:val="003D0562"/>
    <w:rsid w:val="003D05FB"/>
    <w:rsid w:val="003D1756"/>
    <w:rsid w:val="003D1B16"/>
    <w:rsid w:val="003D2D91"/>
    <w:rsid w:val="003D45BF"/>
    <w:rsid w:val="003D508A"/>
    <w:rsid w:val="003D537F"/>
    <w:rsid w:val="003D5CE1"/>
    <w:rsid w:val="003D631B"/>
    <w:rsid w:val="003D64B6"/>
    <w:rsid w:val="003D6951"/>
    <w:rsid w:val="003D7B75"/>
    <w:rsid w:val="003D7D3E"/>
    <w:rsid w:val="003E0208"/>
    <w:rsid w:val="003E06FA"/>
    <w:rsid w:val="003E1937"/>
    <w:rsid w:val="003E3F55"/>
    <w:rsid w:val="003E4B57"/>
    <w:rsid w:val="003E5DE1"/>
    <w:rsid w:val="003E5FD1"/>
    <w:rsid w:val="003E61F2"/>
    <w:rsid w:val="003E634E"/>
    <w:rsid w:val="003E6B42"/>
    <w:rsid w:val="003E7094"/>
    <w:rsid w:val="003E757A"/>
    <w:rsid w:val="003F0C29"/>
    <w:rsid w:val="003F10E8"/>
    <w:rsid w:val="003F15D3"/>
    <w:rsid w:val="003F27E1"/>
    <w:rsid w:val="003F3F6A"/>
    <w:rsid w:val="003F437A"/>
    <w:rsid w:val="003F5694"/>
    <w:rsid w:val="003F5C2B"/>
    <w:rsid w:val="003F7218"/>
    <w:rsid w:val="00402240"/>
    <w:rsid w:val="004023E9"/>
    <w:rsid w:val="00403156"/>
    <w:rsid w:val="0040377D"/>
    <w:rsid w:val="00403D83"/>
    <w:rsid w:val="0040454A"/>
    <w:rsid w:val="00407193"/>
    <w:rsid w:val="004072FB"/>
    <w:rsid w:val="00410443"/>
    <w:rsid w:val="0041142F"/>
    <w:rsid w:val="0041381E"/>
    <w:rsid w:val="00413F83"/>
    <w:rsid w:val="0041490C"/>
    <w:rsid w:val="004149CE"/>
    <w:rsid w:val="004149D7"/>
    <w:rsid w:val="00416191"/>
    <w:rsid w:val="00416646"/>
    <w:rsid w:val="00416721"/>
    <w:rsid w:val="00416997"/>
    <w:rsid w:val="00416FE3"/>
    <w:rsid w:val="00421121"/>
    <w:rsid w:val="00421173"/>
    <w:rsid w:val="004214AA"/>
    <w:rsid w:val="00421EF0"/>
    <w:rsid w:val="004224FA"/>
    <w:rsid w:val="00423D07"/>
    <w:rsid w:val="00423D48"/>
    <w:rsid w:val="00423EB7"/>
    <w:rsid w:val="00425551"/>
    <w:rsid w:val="00426DF6"/>
    <w:rsid w:val="00427936"/>
    <w:rsid w:val="00427CFF"/>
    <w:rsid w:val="00432302"/>
    <w:rsid w:val="00432D7E"/>
    <w:rsid w:val="00434C43"/>
    <w:rsid w:val="00437C2C"/>
    <w:rsid w:val="004408EA"/>
    <w:rsid w:val="00440FB1"/>
    <w:rsid w:val="00441A04"/>
    <w:rsid w:val="004424B3"/>
    <w:rsid w:val="00442F5F"/>
    <w:rsid w:val="0044346F"/>
    <w:rsid w:val="00443866"/>
    <w:rsid w:val="00444AE5"/>
    <w:rsid w:val="00444C3B"/>
    <w:rsid w:val="0044523C"/>
    <w:rsid w:val="00446123"/>
    <w:rsid w:val="00446FF3"/>
    <w:rsid w:val="004473AE"/>
    <w:rsid w:val="00447A25"/>
    <w:rsid w:val="00450E04"/>
    <w:rsid w:val="00453618"/>
    <w:rsid w:val="004538BC"/>
    <w:rsid w:val="004539BF"/>
    <w:rsid w:val="00453FF6"/>
    <w:rsid w:val="0045448E"/>
    <w:rsid w:val="00455075"/>
    <w:rsid w:val="00456700"/>
    <w:rsid w:val="00456E55"/>
    <w:rsid w:val="00460752"/>
    <w:rsid w:val="00460EC0"/>
    <w:rsid w:val="00462CF3"/>
    <w:rsid w:val="00462EB2"/>
    <w:rsid w:val="0046520A"/>
    <w:rsid w:val="004671C7"/>
    <w:rsid w:val="004671FB"/>
    <w:rsid w:val="004672AB"/>
    <w:rsid w:val="004672D6"/>
    <w:rsid w:val="00470BE1"/>
    <w:rsid w:val="004714FE"/>
    <w:rsid w:val="00471A49"/>
    <w:rsid w:val="00471ABA"/>
    <w:rsid w:val="00472A50"/>
    <w:rsid w:val="00472FB0"/>
    <w:rsid w:val="00473252"/>
    <w:rsid w:val="004734E7"/>
    <w:rsid w:val="00475449"/>
    <w:rsid w:val="00477BAA"/>
    <w:rsid w:val="00481C0F"/>
    <w:rsid w:val="00482510"/>
    <w:rsid w:val="00483325"/>
    <w:rsid w:val="00483C67"/>
    <w:rsid w:val="00484B51"/>
    <w:rsid w:val="00487013"/>
    <w:rsid w:val="00490FE3"/>
    <w:rsid w:val="0049134C"/>
    <w:rsid w:val="00492DEE"/>
    <w:rsid w:val="00492F76"/>
    <w:rsid w:val="00495053"/>
    <w:rsid w:val="00496638"/>
    <w:rsid w:val="00497506"/>
    <w:rsid w:val="004A064E"/>
    <w:rsid w:val="004A07E2"/>
    <w:rsid w:val="004A0FBC"/>
    <w:rsid w:val="004A100C"/>
    <w:rsid w:val="004A1F59"/>
    <w:rsid w:val="004A26A8"/>
    <w:rsid w:val="004A29BE"/>
    <w:rsid w:val="004A3225"/>
    <w:rsid w:val="004A33EE"/>
    <w:rsid w:val="004A3AA8"/>
    <w:rsid w:val="004A3C57"/>
    <w:rsid w:val="004A41D3"/>
    <w:rsid w:val="004B0CF8"/>
    <w:rsid w:val="004B13C7"/>
    <w:rsid w:val="004B1EDB"/>
    <w:rsid w:val="004B2CA3"/>
    <w:rsid w:val="004B4A96"/>
    <w:rsid w:val="004B4B87"/>
    <w:rsid w:val="004B4E08"/>
    <w:rsid w:val="004B5417"/>
    <w:rsid w:val="004B778F"/>
    <w:rsid w:val="004C0609"/>
    <w:rsid w:val="004C07CA"/>
    <w:rsid w:val="004C1D54"/>
    <w:rsid w:val="004C625E"/>
    <w:rsid w:val="004C639F"/>
    <w:rsid w:val="004C7288"/>
    <w:rsid w:val="004C774A"/>
    <w:rsid w:val="004D1245"/>
    <w:rsid w:val="004D141F"/>
    <w:rsid w:val="004D17DF"/>
    <w:rsid w:val="004D17E8"/>
    <w:rsid w:val="004D2342"/>
    <w:rsid w:val="004D2742"/>
    <w:rsid w:val="004D288A"/>
    <w:rsid w:val="004D28AA"/>
    <w:rsid w:val="004D523C"/>
    <w:rsid w:val="004D6007"/>
    <w:rsid w:val="004D6310"/>
    <w:rsid w:val="004E0062"/>
    <w:rsid w:val="004E05A1"/>
    <w:rsid w:val="004E1B24"/>
    <w:rsid w:val="004E1C50"/>
    <w:rsid w:val="004E23B9"/>
    <w:rsid w:val="004E32B7"/>
    <w:rsid w:val="004E33A5"/>
    <w:rsid w:val="004E390D"/>
    <w:rsid w:val="004E4A85"/>
    <w:rsid w:val="004E5014"/>
    <w:rsid w:val="004E7590"/>
    <w:rsid w:val="004E7999"/>
    <w:rsid w:val="004E7F21"/>
    <w:rsid w:val="004F0EB4"/>
    <w:rsid w:val="004F13F7"/>
    <w:rsid w:val="004F28A2"/>
    <w:rsid w:val="004F2908"/>
    <w:rsid w:val="004F2AFF"/>
    <w:rsid w:val="004F3099"/>
    <w:rsid w:val="004F30E6"/>
    <w:rsid w:val="004F30F7"/>
    <w:rsid w:val="004F472A"/>
    <w:rsid w:val="004F5E57"/>
    <w:rsid w:val="004F6710"/>
    <w:rsid w:val="004F681A"/>
    <w:rsid w:val="004F7548"/>
    <w:rsid w:val="004F76CD"/>
    <w:rsid w:val="00500C3E"/>
    <w:rsid w:val="00502849"/>
    <w:rsid w:val="00502987"/>
    <w:rsid w:val="00502BE9"/>
    <w:rsid w:val="00503257"/>
    <w:rsid w:val="00504334"/>
    <w:rsid w:val="0050498D"/>
    <w:rsid w:val="00504EA9"/>
    <w:rsid w:val="0050717F"/>
    <w:rsid w:val="005104D7"/>
    <w:rsid w:val="0051059F"/>
    <w:rsid w:val="00510B9E"/>
    <w:rsid w:val="005121CB"/>
    <w:rsid w:val="00512BF2"/>
    <w:rsid w:val="00513A87"/>
    <w:rsid w:val="00514EAE"/>
    <w:rsid w:val="005154CE"/>
    <w:rsid w:val="00516391"/>
    <w:rsid w:val="00517F99"/>
    <w:rsid w:val="00522177"/>
    <w:rsid w:val="00523DED"/>
    <w:rsid w:val="005246BF"/>
    <w:rsid w:val="00531BAA"/>
    <w:rsid w:val="00532671"/>
    <w:rsid w:val="005338B5"/>
    <w:rsid w:val="005366CA"/>
    <w:rsid w:val="00536BC2"/>
    <w:rsid w:val="00537CAE"/>
    <w:rsid w:val="00537D96"/>
    <w:rsid w:val="00540BE3"/>
    <w:rsid w:val="005425E1"/>
    <w:rsid w:val="005427C5"/>
    <w:rsid w:val="00542CF6"/>
    <w:rsid w:val="00542F64"/>
    <w:rsid w:val="00545CA0"/>
    <w:rsid w:val="00546F05"/>
    <w:rsid w:val="005511A3"/>
    <w:rsid w:val="00551722"/>
    <w:rsid w:val="00551B5F"/>
    <w:rsid w:val="005523A1"/>
    <w:rsid w:val="005523F0"/>
    <w:rsid w:val="00553AE3"/>
    <w:rsid w:val="00553C03"/>
    <w:rsid w:val="005548E7"/>
    <w:rsid w:val="00555861"/>
    <w:rsid w:val="00560DDA"/>
    <w:rsid w:val="00561F69"/>
    <w:rsid w:val="0056214E"/>
    <w:rsid w:val="00563241"/>
    <w:rsid w:val="00563692"/>
    <w:rsid w:val="005637E4"/>
    <w:rsid w:val="00565325"/>
    <w:rsid w:val="005657ED"/>
    <w:rsid w:val="00565DB8"/>
    <w:rsid w:val="00565F17"/>
    <w:rsid w:val="00566A56"/>
    <w:rsid w:val="00570937"/>
    <w:rsid w:val="00571679"/>
    <w:rsid w:val="00572794"/>
    <w:rsid w:val="00572E7A"/>
    <w:rsid w:val="00573317"/>
    <w:rsid w:val="005742A6"/>
    <w:rsid w:val="00575403"/>
    <w:rsid w:val="00575CD3"/>
    <w:rsid w:val="00577545"/>
    <w:rsid w:val="00577D12"/>
    <w:rsid w:val="00580D5C"/>
    <w:rsid w:val="005810BE"/>
    <w:rsid w:val="005823C0"/>
    <w:rsid w:val="005829C8"/>
    <w:rsid w:val="00584235"/>
    <w:rsid w:val="005844E7"/>
    <w:rsid w:val="0058465A"/>
    <w:rsid w:val="00585626"/>
    <w:rsid w:val="00586577"/>
    <w:rsid w:val="005908B8"/>
    <w:rsid w:val="005908C5"/>
    <w:rsid w:val="00591672"/>
    <w:rsid w:val="00591F51"/>
    <w:rsid w:val="005943EE"/>
    <w:rsid w:val="00594497"/>
    <w:rsid w:val="00594CAE"/>
    <w:rsid w:val="0059512E"/>
    <w:rsid w:val="005958A3"/>
    <w:rsid w:val="0059652C"/>
    <w:rsid w:val="00596836"/>
    <w:rsid w:val="00597245"/>
    <w:rsid w:val="005A0DB6"/>
    <w:rsid w:val="005A3622"/>
    <w:rsid w:val="005A59AD"/>
    <w:rsid w:val="005A6DD2"/>
    <w:rsid w:val="005A7309"/>
    <w:rsid w:val="005A78D5"/>
    <w:rsid w:val="005B2E3C"/>
    <w:rsid w:val="005B324D"/>
    <w:rsid w:val="005B384D"/>
    <w:rsid w:val="005B4BC4"/>
    <w:rsid w:val="005B4E6D"/>
    <w:rsid w:val="005B55CA"/>
    <w:rsid w:val="005B6076"/>
    <w:rsid w:val="005B635F"/>
    <w:rsid w:val="005C046A"/>
    <w:rsid w:val="005C0A74"/>
    <w:rsid w:val="005C31DC"/>
    <w:rsid w:val="005C385D"/>
    <w:rsid w:val="005C3CBC"/>
    <w:rsid w:val="005C3DA8"/>
    <w:rsid w:val="005C6A53"/>
    <w:rsid w:val="005C6E3E"/>
    <w:rsid w:val="005C704A"/>
    <w:rsid w:val="005C7CFD"/>
    <w:rsid w:val="005D0353"/>
    <w:rsid w:val="005D3B20"/>
    <w:rsid w:val="005D57C6"/>
    <w:rsid w:val="005D71B7"/>
    <w:rsid w:val="005E0EC2"/>
    <w:rsid w:val="005E22FD"/>
    <w:rsid w:val="005E2401"/>
    <w:rsid w:val="005E2FBF"/>
    <w:rsid w:val="005E467B"/>
    <w:rsid w:val="005E4759"/>
    <w:rsid w:val="005E5C68"/>
    <w:rsid w:val="005E65C0"/>
    <w:rsid w:val="005E700A"/>
    <w:rsid w:val="005E7729"/>
    <w:rsid w:val="005E7784"/>
    <w:rsid w:val="005F0390"/>
    <w:rsid w:val="005F0899"/>
    <w:rsid w:val="005F0CBD"/>
    <w:rsid w:val="005F1646"/>
    <w:rsid w:val="005F1E23"/>
    <w:rsid w:val="005F2897"/>
    <w:rsid w:val="005F38AE"/>
    <w:rsid w:val="005F3C6A"/>
    <w:rsid w:val="005F4988"/>
    <w:rsid w:val="005F6B3F"/>
    <w:rsid w:val="0060080E"/>
    <w:rsid w:val="006018F4"/>
    <w:rsid w:val="006039BC"/>
    <w:rsid w:val="00605870"/>
    <w:rsid w:val="0060606C"/>
    <w:rsid w:val="006072CD"/>
    <w:rsid w:val="00610CD6"/>
    <w:rsid w:val="00612023"/>
    <w:rsid w:val="00613916"/>
    <w:rsid w:val="006139F1"/>
    <w:rsid w:val="00613CFD"/>
    <w:rsid w:val="00614190"/>
    <w:rsid w:val="00614922"/>
    <w:rsid w:val="00614A20"/>
    <w:rsid w:val="00615B2C"/>
    <w:rsid w:val="00620C23"/>
    <w:rsid w:val="00620EBA"/>
    <w:rsid w:val="0062158C"/>
    <w:rsid w:val="00621E48"/>
    <w:rsid w:val="006222B2"/>
    <w:rsid w:val="00622A99"/>
    <w:rsid w:val="00622E67"/>
    <w:rsid w:val="0062315B"/>
    <w:rsid w:val="006240FB"/>
    <w:rsid w:val="0062480E"/>
    <w:rsid w:val="00624A70"/>
    <w:rsid w:val="00625BB5"/>
    <w:rsid w:val="00626B57"/>
    <w:rsid w:val="00626EDC"/>
    <w:rsid w:val="00631D72"/>
    <w:rsid w:val="0063556C"/>
    <w:rsid w:val="00636419"/>
    <w:rsid w:val="00637C0E"/>
    <w:rsid w:val="00641793"/>
    <w:rsid w:val="0064182C"/>
    <w:rsid w:val="00641DC6"/>
    <w:rsid w:val="006432E2"/>
    <w:rsid w:val="006434C7"/>
    <w:rsid w:val="006452D3"/>
    <w:rsid w:val="006470EC"/>
    <w:rsid w:val="00647A70"/>
    <w:rsid w:val="006502C7"/>
    <w:rsid w:val="00652D8E"/>
    <w:rsid w:val="006542D6"/>
    <w:rsid w:val="00654B6E"/>
    <w:rsid w:val="0065598E"/>
    <w:rsid w:val="00655AF2"/>
    <w:rsid w:val="00655BC5"/>
    <w:rsid w:val="006568BE"/>
    <w:rsid w:val="0066025D"/>
    <w:rsid w:val="0066049D"/>
    <w:rsid w:val="0066091A"/>
    <w:rsid w:val="00661A4D"/>
    <w:rsid w:val="0066257D"/>
    <w:rsid w:val="00663654"/>
    <w:rsid w:val="006658AC"/>
    <w:rsid w:val="00666495"/>
    <w:rsid w:val="006674C5"/>
    <w:rsid w:val="00672C37"/>
    <w:rsid w:val="00673D6E"/>
    <w:rsid w:val="0067452A"/>
    <w:rsid w:val="0067457A"/>
    <w:rsid w:val="00676930"/>
    <w:rsid w:val="006773EC"/>
    <w:rsid w:val="0068039D"/>
    <w:rsid w:val="00680504"/>
    <w:rsid w:val="00681C65"/>
    <w:rsid w:val="00681CD9"/>
    <w:rsid w:val="0068347B"/>
    <w:rsid w:val="00683E30"/>
    <w:rsid w:val="00684061"/>
    <w:rsid w:val="00684339"/>
    <w:rsid w:val="00684D57"/>
    <w:rsid w:val="00685E0A"/>
    <w:rsid w:val="00686253"/>
    <w:rsid w:val="00686587"/>
    <w:rsid w:val="00686A32"/>
    <w:rsid w:val="00687024"/>
    <w:rsid w:val="00687640"/>
    <w:rsid w:val="00691C83"/>
    <w:rsid w:val="0069210B"/>
    <w:rsid w:val="00694E60"/>
    <w:rsid w:val="00695B5C"/>
    <w:rsid w:val="00695E22"/>
    <w:rsid w:val="00696282"/>
    <w:rsid w:val="006968E2"/>
    <w:rsid w:val="006A3ED2"/>
    <w:rsid w:val="006A57CF"/>
    <w:rsid w:val="006A5BB7"/>
    <w:rsid w:val="006A7D86"/>
    <w:rsid w:val="006B21D9"/>
    <w:rsid w:val="006B59CB"/>
    <w:rsid w:val="006B6C98"/>
    <w:rsid w:val="006B6E0E"/>
    <w:rsid w:val="006B7093"/>
    <w:rsid w:val="006B7417"/>
    <w:rsid w:val="006B7C88"/>
    <w:rsid w:val="006C1B85"/>
    <w:rsid w:val="006C2D93"/>
    <w:rsid w:val="006C32F4"/>
    <w:rsid w:val="006C3517"/>
    <w:rsid w:val="006C3676"/>
    <w:rsid w:val="006C36FA"/>
    <w:rsid w:val="006C374F"/>
    <w:rsid w:val="006C3F74"/>
    <w:rsid w:val="006C4B16"/>
    <w:rsid w:val="006C54D8"/>
    <w:rsid w:val="006D05A9"/>
    <w:rsid w:val="006D1249"/>
    <w:rsid w:val="006D13A3"/>
    <w:rsid w:val="006D1648"/>
    <w:rsid w:val="006D1AE8"/>
    <w:rsid w:val="006D224B"/>
    <w:rsid w:val="006D25FB"/>
    <w:rsid w:val="006D28AE"/>
    <w:rsid w:val="006D2E31"/>
    <w:rsid w:val="006D31F9"/>
    <w:rsid w:val="006D3691"/>
    <w:rsid w:val="006D538B"/>
    <w:rsid w:val="006D587C"/>
    <w:rsid w:val="006D690F"/>
    <w:rsid w:val="006D7E77"/>
    <w:rsid w:val="006E1849"/>
    <w:rsid w:val="006E1EEF"/>
    <w:rsid w:val="006E20F1"/>
    <w:rsid w:val="006E27F8"/>
    <w:rsid w:val="006E342E"/>
    <w:rsid w:val="006E4CDD"/>
    <w:rsid w:val="006E4E64"/>
    <w:rsid w:val="006E5D15"/>
    <w:rsid w:val="006E5EF0"/>
    <w:rsid w:val="006E608C"/>
    <w:rsid w:val="006E7B57"/>
    <w:rsid w:val="006F0CBE"/>
    <w:rsid w:val="006F0E4B"/>
    <w:rsid w:val="006F17B4"/>
    <w:rsid w:val="006F3117"/>
    <w:rsid w:val="006F3563"/>
    <w:rsid w:val="006F3AFD"/>
    <w:rsid w:val="006F42B9"/>
    <w:rsid w:val="006F6103"/>
    <w:rsid w:val="006F6597"/>
    <w:rsid w:val="006F6A0A"/>
    <w:rsid w:val="006F6AC4"/>
    <w:rsid w:val="00704B9C"/>
    <w:rsid w:val="00704E00"/>
    <w:rsid w:val="00704F3B"/>
    <w:rsid w:val="00705462"/>
    <w:rsid w:val="0070758B"/>
    <w:rsid w:val="007106A4"/>
    <w:rsid w:val="0071082F"/>
    <w:rsid w:val="00712F66"/>
    <w:rsid w:val="00713135"/>
    <w:rsid w:val="007159E7"/>
    <w:rsid w:val="00715E90"/>
    <w:rsid w:val="007162DA"/>
    <w:rsid w:val="007165BB"/>
    <w:rsid w:val="00716E21"/>
    <w:rsid w:val="007209E7"/>
    <w:rsid w:val="00720E00"/>
    <w:rsid w:val="0072140E"/>
    <w:rsid w:val="00721E45"/>
    <w:rsid w:val="00724A23"/>
    <w:rsid w:val="00724B0E"/>
    <w:rsid w:val="00725991"/>
    <w:rsid w:val="00726182"/>
    <w:rsid w:val="00727635"/>
    <w:rsid w:val="00727736"/>
    <w:rsid w:val="00727C67"/>
    <w:rsid w:val="00730292"/>
    <w:rsid w:val="0073228D"/>
    <w:rsid w:val="00732329"/>
    <w:rsid w:val="007328B2"/>
    <w:rsid w:val="007329B3"/>
    <w:rsid w:val="007337CA"/>
    <w:rsid w:val="007341B3"/>
    <w:rsid w:val="00734C56"/>
    <w:rsid w:val="00734CE4"/>
    <w:rsid w:val="00735123"/>
    <w:rsid w:val="00735B50"/>
    <w:rsid w:val="00737D7B"/>
    <w:rsid w:val="00740E55"/>
    <w:rsid w:val="00741454"/>
    <w:rsid w:val="00741837"/>
    <w:rsid w:val="00741CA9"/>
    <w:rsid w:val="00741DC5"/>
    <w:rsid w:val="007422E2"/>
    <w:rsid w:val="0074471C"/>
    <w:rsid w:val="0074479F"/>
    <w:rsid w:val="00744DE2"/>
    <w:rsid w:val="007453E6"/>
    <w:rsid w:val="007474E4"/>
    <w:rsid w:val="00750945"/>
    <w:rsid w:val="00754789"/>
    <w:rsid w:val="007549C0"/>
    <w:rsid w:val="007550BD"/>
    <w:rsid w:val="00757E03"/>
    <w:rsid w:val="007600E3"/>
    <w:rsid w:val="007635C1"/>
    <w:rsid w:val="0076371F"/>
    <w:rsid w:val="00763808"/>
    <w:rsid w:val="00763E17"/>
    <w:rsid w:val="00763E80"/>
    <w:rsid w:val="007645F5"/>
    <w:rsid w:val="0076749A"/>
    <w:rsid w:val="00767811"/>
    <w:rsid w:val="00767CDE"/>
    <w:rsid w:val="00770453"/>
    <w:rsid w:val="00770E55"/>
    <w:rsid w:val="007710D0"/>
    <w:rsid w:val="007714D0"/>
    <w:rsid w:val="0077274A"/>
    <w:rsid w:val="00772A1A"/>
    <w:rsid w:val="0077309D"/>
    <w:rsid w:val="007731AE"/>
    <w:rsid w:val="0077355E"/>
    <w:rsid w:val="00774D89"/>
    <w:rsid w:val="007774EE"/>
    <w:rsid w:val="00780B15"/>
    <w:rsid w:val="00781822"/>
    <w:rsid w:val="007819B1"/>
    <w:rsid w:val="00782BDD"/>
    <w:rsid w:val="00783F21"/>
    <w:rsid w:val="007848C2"/>
    <w:rsid w:val="00784CF6"/>
    <w:rsid w:val="00786336"/>
    <w:rsid w:val="007866EC"/>
    <w:rsid w:val="00786AE0"/>
    <w:rsid w:val="00787159"/>
    <w:rsid w:val="00787D85"/>
    <w:rsid w:val="00787EC9"/>
    <w:rsid w:val="0079043A"/>
    <w:rsid w:val="0079095A"/>
    <w:rsid w:val="00790AB5"/>
    <w:rsid w:val="007913E0"/>
    <w:rsid w:val="00791668"/>
    <w:rsid w:val="00791AA1"/>
    <w:rsid w:val="00793EE9"/>
    <w:rsid w:val="00794B2C"/>
    <w:rsid w:val="00796A11"/>
    <w:rsid w:val="007A1849"/>
    <w:rsid w:val="007A2286"/>
    <w:rsid w:val="007A2488"/>
    <w:rsid w:val="007A2672"/>
    <w:rsid w:val="007A2CE7"/>
    <w:rsid w:val="007A3793"/>
    <w:rsid w:val="007A4367"/>
    <w:rsid w:val="007A4DBA"/>
    <w:rsid w:val="007A71CC"/>
    <w:rsid w:val="007A7282"/>
    <w:rsid w:val="007A762D"/>
    <w:rsid w:val="007B1973"/>
    <w:rsid w:val="007B1E3E"/>
    <w:rsid w:val="007B21A4"/>
    <w:rsid w:val="007B2BBB"/>
    <w:rsid w:val="007B34EB"/>
    <w:rsid w:val="007B406D"/>
    <w:rsid w:val="007B4FC5"/>
    <w:rsid w:val="007B51D2"/>
    <w:rsid w:val="007B70E9"/>
    <w:rsid w:val="007C06E9"/>
    <w:rsid w:val="007C1039"/>
    <w:rsid w:val="007C1BA2"/>
    <w:rsid w:val="007C2297"/>
    <w:rsid w:val="007C2923"/>
    <w:rsid w:val="007C2B48"/>
    <w:rsid w:val="007C311C"/>
    <w:rsid w:val="007C443F"/>
    <w:rsid w:val="007C703F"/>
    <w:rsid w:val="007C7211"/>
    <w:rsid w:val="007C7906"/>
    <w:rsid w:val="007C7CD5"/>
    <w:rsid w:val="007D1465"/>
    <w:rsid w:val="007D20E9"/>
    <w:rsid w:val="007D23DF"/>
    <w:rsid w:val="007D255F"/>
    <w:rsid w:val="007D2C0F"/>
    <w:rsid w:val="007D34F2"/>
    <w:rsid w:val="007D363D"/>
    <w:rsid w:val="007D4BD8"/>
    <w:rsid w:val="007D62E9"/>
    <w:rsid w:val="007D666E"/>
    <w:rsid w:val="007D7594"/>
    <w:rsid w:val="007D7881"/>
    <w:rsid w:val="007D7C0A"/>
    <w:rsid w:val="007D7E3A"/>
    <w:rsid w:val="007E055D"/>
    <w:rsid w:val="007E0E10"/>
    <w:rsid w:val="007E2F59"/>
    <w:rsid w:val="007E4768"/>
    <w:rsid w:val="007E4A23"/>
    <w:rsid w:val="007E777B"/>
    <w:rsid w:val="007F0CB5"/>
    <w:rsid w:val="007F200C"/>
    <w:rsid w:val="007F2070"/>
    <w:rsid w:val="007F2C05"/>
    <w:rsid w:val="007F42F5"/>
    <w:rsid w:val="007F5FF5"/>
    <w:rsid w:val="007F63C1"/>
    <w:rsid w:val="007F6458"/>
    <w:rsid w:val="007F7424"/>
    <w:rsid w:val="007F750C"/>
    <w:rsid w:val="0080064C"/>
    <w:rsid w:val="008029F0"/>
    <w:rsid w:val="008053F5"/>
    <w:rsid w:val="0080690F"/>
    <w:rsid w:val="00807542"/>
    <w:rsid w:val="00807AF7"/>
    <w:rsid w:val="00810198"/>
    <w:rsid w:val="00810AFD"/>
    <w:rsid w:val="00810B0F"/>
    <w:rsid w:val="00812515"/>
    <w:rsid w:val="00812C00"/>
    <w:rsid w:val="0081541B"/>
    <w:rsid w:val="00815603"/>
    <w:rsid w:val="00815DA8"/>
    <w:rsid w:val="0082194D"/>
    <w:rsid w:val="008221F9"/>
    <w:rsid w:val="00822D54"/>
    <w:rsid w:val="00825720"/>
    <w:rsid w:val="00826EF5"/>
    <w:rsid w:val="00827E78"/>
    <w:rsid w:val="00827FED"/>
    <w:rsid w:val="00830765"/>
    <w:rsid w:val="00831693"/>
    <w:rsid w:val="0083233E"/>
    <w:rsid w:val="0083291F"/>
    <w:rsid w:val="0083410A"/>
    <w:rsid w:val="00835EBC"/>
    <w:rsid w:val="0083679B"/>
    <w:rsid w:val="008370D7"/>
    <w:rsid w:val="008377F1"/>
    <w:rsid w:val="00837864"/>
    <w:rsid w:val="00840104"/>
    <w:rsid w:val="0084063E"/>
    <w:rsid w:val="00840C1F"/>
    <w:rsid w:val="008411C9"/>
    <w:rsid w:val="00841FC5"/>
    <w:rsid w:val="0084293C"/>
    <w:rsid w:val="00842D26"/>
    <w:rsid w:val="00843D0F"/>
    <w:rsid w:val="008455FA"/>
    <w:rsid w:val="00845684"/>
    <w:rsid w:val="00845709"/>
    <w:rsid w:val="00847641"/>
    <w:rsid w:val="00854577"/>
    <w:rsid w:val="0085570C"/>
    <w:rsid w:val="00855D78"/>
    <w:rsid w:val="008562AD"/>
    <w:rsid w:val="008563C4"/>
    <w:rsid w:val="00856B5D"/>
    <w:rsid w:val="0085711E"/>
    <w:rsid w:val="008576BD"/>
    <w:rsid w:val="00857AF7"/>
    <w:rsid w:val="00857FC1"/>
    <w:rsid w:val="00860463"/>
    <w:rsid w:val="0086096F"/>
    <w:rsid w:val="0086189E"/>
    <w:rsid w:val="008628F4"/>
    <w:rsid w:val="008634EC"/>
    <w:rsid w:val="0087085E"/>
    <w:rsid w:val="00870C4A"/>
    <w:rsid w:val="008712CE"/>
    <w:rsid w:val="008713A7"/>
    <w:rsid w:val="0087186E"/>
    <w:rsid w:val="00872231"/>
    <w:rsid w:val="00872DE0"/>
    <w:rsid w:val="00872E93"/>
    <w:rsid w:val="008733DA"/>
    <w:rsid w:val="00873C57"/>
    <w:rsid w:val="00877778"/>
    <w:rsid w:val="00880835"/>
    <w:rsid w:val="008850E4"/>
    <w:rsid w:val="00887274"/>
    <w:rsid w:val="00887695"/>
    <w:rsid w:val="00887B89"/>
    <w:rsid w:val="00890144"/>
    <w:rsid w:val="008908DF"/>
    <w:rsid w:val="0089258C"/>
    <w:rsid w:val="008939AB"/>
    <w:rsid w:val="00893A09"/>
    <w:rsid w:val="00893B8F"/>
    <w:rsid w:val="008946AD"/>
    <w:rsid w:val="00895592"/>
    <w:rsid w:val="00895762"/>
    <w:rsid w:val="00895FD5"/>
    <w:rsid w:val="0089664F"/>
    <w:rsid w:val="008A12F5"/>
    <w:rsid w:val="008A140D"/>
    <w:rsid w:val="008A20DF"/>
    <w:rsid w:val="008A2D6E"/>
    <w:rsid w:val="008A2DE7"/>
    <w:rsid w:val="008A561C"/>
    <w:rsid w:val="008B1587"/>
    <w:rsid w:val="008B1902"/>
    <w:rsid w:val="008B1B01"/>
    <w:rsid w:val="008B3BCD"/>
    <w:rsid w:val="008B4734"/>
    <w:rsid w:val="008B622B"/>
    <w:rsid w:val="008B6DF8"/>
    <w:rsid w:val="008C0165"/>
    <w:rsid w:val="008C106C"/>
    <w:rsid w:val="008C10F1"/>
    <w:rsid w:val="008C1638"/>
    <w:rsid w:val="008C1926"/>
    <w:rsid w:val="008C1E99"/>
    <w:rsid w:val="008C2951"/>
    <w:rsid w:val="008C458F"/>
    <w:rsid w:val="008C5FCA"/>
    <w:rsid w:val="008D188C"/>
    <w:rsid w:val="008D23CD"/>
    <w:rsid w:val="008D27E6"/>
    <w:rsid w:val="008D3091"/>
    <w:rsid w:val="008D39DB"/>
    <w:rsid w:val="008D4DEA"/>
    <w:rsid w:val="008D5AFB"/>
    <w:rsid w:val="008D69A8"/>
    <w:rsid w:val="008D732C"/>
    <w:rsid w:val="008E0085"/>
    <w:rsid w:val="008E0994"/>
    <w:rsid w:val="008E1FBE"/>
    <w:rsid w:val="008E2AA6"/>
    <w:rsid w:val="008E311B"/>
    <w:rsid w:val="008E4569"/>
    <w:rsid w:val="008E4839"/>
    <w:rsid w:val="008E4AED"/>
    <w:rsid w:val="008E6365"/>
    <w:rsid w:val="008E638B"/>
    <w:rsid w:val="008E6F4F"/>
    <w:rsid w:val="008F039B"/>
    <w:rsid w:val="008F18EB"/>
    <w:rsid w:val="008F2B56"/>
    <w:rsid w:val="008F46E7"/>
    <w:rsid w:val="008F5E33"/>
    <w:rsid w:val="008F64CA"/>
    <w:rsid w:val="008F6F0B"/>
    <w:rsid w:val="008F75A4"/>
    <w:rsid w:val="008F768F"/>
    <w:rsid w:val="008F7E4B"/>
    <w:rsid w:val="00901E4D"/>
    <w:rsid w:val="00903232"/>
    <w:rsid w:val="0090398E"/>
    <w:rsid w:val="009040D2"/>
    <w:rsid w:val="00904978"/>
    <w:rsid w:val="009063F2"/>
    <w:rsid w:val="009067F6"/>
    <w:rsid w:val="0090723E"/>
    <w:rsid w:val="00907BA7"/>
    <w:rsid w:val="00910096"/>
    <w:rsid w:val="0091064E"/>
    <w:rsid w:val="00911561"/>
    <w:rsid w:val="00911FC5"/>
    <w:rsid w:val="009128E3"/>
    <w:rsid w:val="009201C8"/>
    <w:rsid w:val="0092155A"/>
    <w:rsid w:val="0092171D"/>
    <w:rsid w:val="00922EBA"/>
    <w:rsid w:val="00924B78"/>
    <w:rsid w:val="0092740A"/>
    <w:rsid w:val="009275E4"/>
    <w:rsid w:val="009302A2"/>
    <w:rsid w:val="00930A7E"/>
    <w:rsid w:val="0093180C"/>
    <w:rsid w:val="00931A10"/>
    <w:rsid w:val="00932547"/>
    <w:rsid w:val="00932DCE"/>
    <w:rsid w:val="00932E9C"/>
    <w:rsid w:val="009375AE"/>
    <w:rsid w:val="009405D5"/>
    <w:rsid w:val="00942376"/>
    <w:rsid w:val="00943D9F"/>
    <w:rsid w:val="00943DB8"/>
    <w:rsid w:val="00944C48"/>
    <w:rsid w:val="00945BED"/>
    <w:rsid w:val="00947967"/>
    <w:rsid w:val="00950122"/>
    <w:rsid w:val="0095024D"/>
    <w:rsid w:val="00951223"/>
    <w:rsid w:val="0095329A"/>
    <w:rsid w:val="0095371D"/>
    <w:rsid w:val="00954271"/>
    <w:rsid w:val="009550DB"/>
    <w:rsid w:val="00955201"/>
    <w:rsid w:val="009570A7"/>
    <w:rsid w:val="0095796D"/>
    <w:rsid w:val="00957D16"/>
    <w:rsid w:val="00957E70"/>
    <w:rsid w:val="00957F91"/>
    <w:rsid w:val="00960844"/>
    <w:rsid w:val="00961139"/>
    <w:rsid w:val="00961D4C"/>
    <w:rsid w:val="00962FEF"/>
    <w:rsid w:val="00964746"/>
    <w:rsid w:val="00964842"/>
    <w:rsid w:val="00965200"/>
    <w:rsid w:val="009668B3"/>
    <w:rsid w:val="00967387"/>
    <w:rsid w:val="00967E50"/>
    <w:rsid w:val="00970EC3"/>
    <w:rsid w:val="00971471"/>
    <w:rsid w:val="00971C67"/>
    <w:rsid w:val="00972631"/>
    <w:rsid w:val="00973516"/>
    <w:rsid w:val="0097436F"/>
    <w:rsid w:val="00974E89"/>
    <w:rsid w:val="00975700"/>
    <w:rsid w:val="0097646D"/>
    <w:rsid w:val="00977C30"/>
    <w:rsid w:val="00981BAE"/>
    <w:rsid w:val="00982246"/>
    <w:rsid w:val="0098235E"/>
    <w:rsid w:val="00982EBB"/>
    <w:rsid w:val="009844F5"/>
    <w:rsid w:val="009845A3"/>
    <w:rsid w:val="009845B6"/>
    <w:rsid w:val="009849C2"/>
    <w:rsid w:val="00984D24"/>
    <w:rsid w:val="00985370"/>
    <w:rsid w:val="009858EB"/>
    <w:rsid w:val="0098775B"/>
    <w:rsid w:val="00990472"/>
    <w:rsid w:val="009907DC"/>
    <w:rsid w:val="00990CCF"/>
    <w:rsid w:val="00995C17"/>
    <w:rsid w:val="009971DB"/>
    <w:rsid w:val="009A1313"/>
    <w:rsid w:val="009A1F03"/>
    <w:rsid w:val="009A287F"/>
    <w:rsid w:val="009A3CB9"/>
    <w:rsid w:val="009A3F47"/>
    <w:rsid w:val="009A793A"/>
    <w:rsid w:val="009A7EF6"/>
    <w:rsid w:val="009B0046"/>
    <w:rsid w:val="009B1F77"/>
    <w:rsid w:val="009C1440"/>
    <w:rsid w:val="009C147D"/>
    <w:rsid w:val="009C2107"/>
    <w:rsid w:val="009C5A2D"/>
    <w:rsid w:val="009C5D9E"/>
    <w:rsid w:val="009C7394"/>
    <w:rsid w:val="009C7E03"/>
    <w:rsid w:val="009D2C3E"/>
    <w:rsid w:val="009D3CF1"/>
    <w:rsid w:val="009D4168"/>
    <w:rsid w:val="009D4467"/>
    <w:rsid w:val="009D5252"/>
    <w:rsid w:val="009D5EBD"/>
    <w:rsid w:val="009D6DE9"/>
    <w:rsid w:val="009E0238"/>
    <w:rsid w:val="009E0625"/>
    <w:rsid w:val="009E11BB"/>
    <w:rsid w:val="009E280B"/>
    <w:rsid w:val="009E2CD2"/>
    <w:rsid w:val="009E3034"/>
    <w:rsid w:val="009E549F"/>
    <w:rsid w:val="009E5F66"/>
    <w:rsid w:val="009E6093"/>
    <w:rsid w:val="009E6FC8"/>
    <w:rsid w:val="009E70CA"/>
    <w:rsid w:val="009F01D1"/>
    <w:rsid w:val="009F08D5"/>
    <w:rsid w:val="009F179D"/>
    <w:rsid w:val="009F28A8"/>
    <w:rsid w:val="009F3763"/>
    <w:rsid w:val="009F449D"/>
    <w:rsid w:val="009F473E"/>
    <w:rsid w:val="009F5247"/>
    <w:rsid w:val="009F682A"/>
    <w:rsid w:val="009F6C2C"/>
    <w:rsid w:val="009F7111"/>
    <w:rsid w:val="00A004B1"/>
    <w:rsid w:val="00A012F2"/>
    <w:rsid w:val="00A0169E"/>
    <w:rsid w:val="00A02290"/>
    <w:rsid w:val="00A022BE"/>
    <w:rsid w:val="00A031BE"/>
    <w:rsid w:val="00A033E1"/>
    <w:rsid w:val="00A035A2"/>
    <w:rsid w:val="00A046C8"/>
    <w:rsid w:val="00A04A08"/>
    <w:rsid w:val="00A050A7"/>
    <w:rsid w:val="00A06746"/>
    <w:rsid w:val="00A07092"/>
    <w:rsid w:val="00A073C6"/>
    <w:rsid w:val="00A07B4B"/>
    <w:rsid w:val="00A1140A"/>
    <w:rsid w:val="00A11A4F"/>
    <w:rsid w:val="00A11FF0"/>
    <w:rsid w:val="00A1223D"/>
    <w:rsid w:val="00A1279D"/>
    <w:rsid w:val="00A1777C"/>
    <w:rsid w:val="00A22193"/>
    <w:rsid w:val="00A22517"/>
    <w:rsid w:val="00A23AB6"/>
    <w:rsid w:val="00A23EAA"/>
    <w:rsid w:val="00A23F71"/>
    <w:rsid w:val="00A24C95"/>
    <w:rsid w:val="00A2599A"/>
    <w:rsid w:val="00A25F35"/>
    <w:rsid w:val="00A26094"/>
    <w:rsid w:val="00A26313"/>
    <w:rsid w:val="00A30141"/>
    <w:rsid w:val="00A301BF"/>
    <w:rsid w:val="00A302B2"/>
    <w:rsid w:val="00A3083C"/>
    <w:rsid w:val="00A32AC2"/>
    <w:rsid w:val="00A32D27"/>
    <w:rsid w:val="00A331B4"/>
    <w:rsid w:val="00A3438D"/>
    <w:rsid w:val="00A3484E"/>
    <w:rsid w:val="00A34E13"/>
    <w:rsid w:val="00A356D3"/>
    <w:rsid w:val="00A36ADA"/>
    <w:rsid w:val="00A36BFA"/>
    <w:rsid w:val="00A37C4D"/>
    <w:rsid w:val="00A40318"/>
    <w:rsid w:val="00A406FF"/>
    <w:rsid w:val="00A40770"/>
    <w:rsid w:val="00A40963"/>
    <w:rsid w:val="00A42062"/>
    <w:rsid w:val="00A43588"/>
    <w:rsid w:val="00A438D8"/>
    <w:rsid w:val="00A446D0"/>
    <w:rsid w:val="00A473F5"/>
    <w:rsid w:val="00A51F9D"/>
    <w:rsid w:val="00A52B3F"/>
    <w:rsid w:val="00A5394A"/>
    <w:rsid w:val="00A53AE1"/>
    <w:rsid w:val="00A5416A"/>
    <w:rsid w:val="00A55188"/>
    <w:rsid w:val="00A55334"/>
    <w:rsid w:val="00A555E1"/>
    <w:rsid w:val="00A5584E"/>
    <w:rsid w:val="00A55A93"/>
    <w:rsid w:val="00A561CA"/>
    <w:rsid w:val="00A57B3B"/>
    <w:rsid w:val="00A6099A"/>
    <w:rsid w:val="00A639F4"/>
    <w:rsid w:val="00A64E8D"/>
    <w:rsid w:val="00A6546C"/>
    <w:rsid w:val="00A65864"/>
    <w:rsid w:val="00A65FAE"/>
    <w:rsid w:val="00A662F6"/>
    <w:rsid w:val="00A6659C"/>
    <w:rsid w:val="00A67631"/>
    <w:rsid w:val="00A70D11"/>
    <w:rsid w:val="00A7208E"/>
    <w:rsid w:val="00A74EA5"/>
    <w:rsid w:val="00A7588F"/>
    <w:rsid w:val="00A758C3"/>
    <w:rsid w:val="00A759CF"/>
    <w:rsid w:val="00A80383"/>
    <w:rsid w:val="00A80D06"/>
    <w:rsid w:val="00A81A32"/>
    <w:rsid w:val="00A82937"/>
    <w:rsid w:val="00A82B14"/>
    <w:rsid w:val="00A835BD"/>
    <w:rsid w:val="00A83F40"/>
    <w:rsid w:val="00A84275"/>
    <w:rsid w:val="00A8554B"/>
    <w:rsid w:val="00A874A9"/>
    <w:rsid w:val="00A91367"/>
    <w:rsid w:val="00A92CB3"/>
    <w:rsid w:val="00A93537"/>
    <w:rsid w:val="00A94BB7"/>
    <w:rsid w:val="00A97B15"/>
    <w:rsid w:val="00AA2AE1"/>
    <w:rsid w:val="00AA32D7"/>
    <w:rsid w:val="00AA42A8"/>
    <w:rsid w:val="00AA42D5"/>
    <w:rsid w:val="00AA6F6B"/>
    <w:rsid w:val="00AA7425"/>
    <w:rsid w:val="00AB2E51"/>
    <w:rsid w:val="00AB2FAB"/>
    <w:rsid w:val="00AB482A"/>
    <w:rsid w:val="00AB536E"/>
    <w:rsid w:val="00AB5C14"/>
    <w:rsid w:val="00AB5E1D"/>
    <w:rsid w:val="00AB6606"/>
    <w:rsid w:val="00AC001B"/>
    <w:rsid w:val="00AC0034"/>
    <w:rsid w:val="00AC1EAB"/>
    <w:rsid w:val="00AC1EE7"/>
    <w:rsid w:val="00AC2079"/>
    <w:rsid w:val="00AC2C13"/>
    <w:rsid w:val="00AC333F"/>
    <w:rsid w:val="00AC40E1"/>
    <w:rsid w:val="00AC585C"/>
    <w:rsid w:val="00AC6AE0"/>
    <w:rsid w:val="00AC7B05"/>
    <w:rsid w:val="00AD01D7"/>
    <w:rsid w:val="00AD13CD"/>
    <w:rsid w:val="00AD1925"/>
    <w:rsid w:val="00AD23DA"/>
    <w:rsid w:val="00AD2C98"/>
    <w:rsid w:val="00AD3EB2"/>
    <w:rsid w:val="00AD4468"/>
    <w:rsid w:val="00AD477A"/>
    <w:rsid w:val="00AD60EF"/>
    <w:rsid w:val="00AE067D"/>
    <w:rsid w:val="00AE28B9"/>
    <w:rsid w:val="00AE43DC"/>
    <w:rsid w:val="00AE4C47"/>
    <w:rsid w:val="00AE4CED"/>
    <w:rsid w:val="00AE6365"/>
    <w:rsid w:val="00AF0C43"/>
    <w:rsid w:val="00AF1181"/>
    <w:rsid w:val="00AF18C0"/>
    <w:rsid w:val="00AF2B56"/>
    <w:rsid w:val="00AF2F79"/>
    <w:rsid w:val="00AF4653"/>
    <w:rsid w:val="00AF5830"/>
    <w:rsid w:val="00AF76D2"/>
    <w:rsid w:val="00AF7DB7"/>
    <w:rsid w:val="00B016BE"/>
    <w:rsid w:val="00B02556"/>
    <w:rsid w:val="00B028FE"/>
    <w:rsid w:val="00B03E51"/>
    <w:rsid w:val="00B05D59"/>
    <w:rsid w:val="00B07574"/>
    <w:rsid w:val="00B1071D"/>
    <w:rsid w:val="00B10C87"/>
    <w:rsid w:val="00B10D02"/>
    <w:rsid w:val="00B10FC6"/>
    <w:rsid w:val="00B11141"/>
    <w:rsid w:val="00B13638"/>
    <w:rsid w:val="00B157D5"/>
    <w:rsid w:val="00B15E20"/>
    <w:rsid w:val="00B15F2F"/>
    <w:rsid w:val="00B162AC"/>
    <w:rsid w:val="00B16720"/>
    <w:rsid w:val="00B201E2"/>
    <w:rsid w:val="00B203E8"/>
    <w:rsid w:val="00B204C1"/>
    <w:rsid w:val="00B20EB9"/>
    <w:rsid w:val="00B2280A"/>
    <w:rsid w:val="00B24747"/>
    <w:rsid w:val="00B309B2"/>
    <w:rsid w:val="00B30E2D"/>
    <w:rsid w:val="00B32802"/>
    <w:rsid w:val="00B3286C"/>
    <w:rsid w:val="00B33324"/>
    <w:rsid w:val="00B33466"/>
    <w:rsid w:val="00B34CB4"/>
    <w:rsid w:val="00B353BF"/>
    <w:rsid w:val="00B3549A"/>
    <w:rsid w:val="00B35DA6"/>
    <w:rsid w:val="00B369F6"/>
    <w:rsid w:val="00B37408"/>
    <w:rsid w:val="00B37A4A"/>
    <w:rsid w:val="00B40E21"/>
    <w:rsid w:val="00B417B0"/>
    <w:rsid w:val="00B42D12"/>
    <w:rsid w:val="00B43608"/>
    <w:rsid w:val="00B43805"/>
    <w:rsid w:val="00B443E4"/>
    <w:rsid w:val="00B4478A"/>
    <w:rsid w:val="00B469F2"/>
    <w:rsid w:val="00B47788"/>
    <w:rsid w:val="00B479E0"/>
    <w:rsid w:val="00B522E7"/>
    <w:rsid w:val="00B5335A"/>
    <w:rsid w:val="00B533BD"/>
    <w:rsid w:val="00B5484D"/>
    <w:rsid w:val="00B563EA"/>
    <w:rsid w:val="00B56CDF"/>
    <w:rsid w:val="00B605C8"/>
    <w:rsid w:val="00B60E51"/>
    <w:rsid w:val="00B61363"/>
    <w:rsid w:val="00B61469"/>
    <w:rsid w:val="00B63A54"/>
    <w:rsid w:val="00B64589"/>
    <w:rsid w:val="00B6503F"/>
    <w:rsid w:val="00B65E4B"/>
    <w:rsid w:val="00B66216"/>
    <w:rsid w:val="00B668B8"/>
    <w:rsid w:val="00B67CF6"/>
    <w:rsid w:val="00B72F65"/>
    <w:rsid w:val="00B735AD"/>
    <w:rsid w:val="00B73DD5"/>
    <w:rsid w:val="00B7522A"/>
    <w:rsid w:val="00B776F5"/>
    <w:rsid w:val="00B77B9F"/>
    <w:rsid w:val="00B77D18"/>
    <w:rsid w:val="00B810A7"/>
    <w:rsid w:val="00B819C0"/>
    <w:rsid w:val="00B8313A"/>
    <w:rsid w:val="00B836C1"/>
    <w:rsid w:val="00B83828"/>
    <w:rsid w:val="00B84287"/>
    <w:rsid w:val="00B84CD9"/>
    <w:rsid w:val="00B85145"/>
    <w:rsid w:val="00B905C0"/>
    <w:rsid w:val="00B91048"/>
    <w:rsid w:val="00B92071"/>
    <w:rsid w:val="00B92859"/>
    <w:rsid w:val="00B93503"/>
    <w:rsid w:val="00B937D1"/>
    <w:rsid w:val="00B9434E"/>
    <w:rsid w:val="00B96B96"/>
    <w:rsid w:val="00B96F66"/>
    <w:rsid w:val="00B97673"/>
    <w:rsid w:val="00BA03D7"/>
    <w:rsid w:val="00BA0850"/>
    <w:rsid w:val="00BA0D6C"/>
    <w:rsid w:val="00BA20D3"/>
    <w:rsid w:val="00BA31E8"/>
    <w:rsid w:val="00BA4793"/>
    <w:rsid w:val="00BA55E0"/>
    <w:rsid w:val="00BA569B"/>
    <w:rsid w:val="00BA63B1"/>
    <w:rsid w:val="00BA641B"/>
    <w:rsid w:val="00BA6456"/>
    <w:rsid w:val="00BA6BD4"/>
    <w:rsid w:val="00BA6C7A"/>
    <w:rsid w:val="00BA6DF6"/>
    <w:rsid w:val="00BA7374"/>
    <w:rsid w:val="00BB0BDC"/>
    <w:rsid w:val="00BB167A"/>
    <w:rsid w:val="00BB17D1"/>
    <w:rsid w:val="00BB1824"/>
    <w:rsid w:val="00BB3752"/>
    <w:rsid w:val="00BB3F1E"/>
    <w:rsid w:val="00BB53C9"/>
    <w:rsid w:val="00BB6688"/>
    <w:rsid w:val="00BC05EF"/>
    <w:rsid w:val="00BC17DB"/>
    <w:rsid w:val="00BC1E71"/>
    <w:rsid w:val="00BC1FFE"/>
    <w:rsid w:val="00BC23FA"/>
    <w:rsid w:val="00BC245E"/>
    <w:rsid w:val="00BC26D4"/>
    <w:rsid w:val="00BC3D5E"/>
    <w:rsid w:val="00BC3EE0"/>
    <w:rsid w:val="00BC4662"/>
    <w:rsid w:val="00BC5424"/>
    <w:rsid w:val="00BC567B"/>
    <w:rsid w:val="00BC7AA8"/>
    <w:rsid w:val="00BD13E2"/>
    <w:rsid w:val="00BD25AF"/>
    <w:rsid w:val="00BD26F0"/>
    <w:rsid w:val="00BD373D"/>
    <w:rsid w:val="00BD38BC"/>
    <w:rsid w:val="00BD5F69"/>
    <w:rsid w:val="00BD768D"/>
    <w:rsid w:val="00BE0C61"/>
    <w:rsid w:val="00BE0C80"/>
    <w:rsid w:val="00BE2355"/>
    <w:rsid w:val="00BE265C"/>
    <w:rsid w:val="00BE28D2"/>
    <w:rsid w:val="00BE3FD4"/>
    <w:rsid w:val="00BE50BA"/>
    <w:rsid w:val="00BE7015"/>
    <w:rsid w:val="00BF0D92"/>
    <w:rsid w:val="00BF1ED4"/>
    <w:rsid w:val="00BF2133"/>
    <w:rsid w:val="00BF2A42"/>
    <w:rsid w:val="00BF3CF6"/>
    <w:rsid w:val="00BF4B76"/>
    <w:rsid w:val="00BF6081"/>
    <w:rsid w:val="00BF70FD"/>
    <w:rsid w:val="00C00BBD"/>
    <w:rsid w:val="00C00C1D"/>
    <w:rsid w:val="00C03681"/>
    <w:rsid w:val="00C03D8C"/>
    <w:rsid w:val="00C055EC"/>
    <w:rsid w:val="00C10DC9"/>
    <w:rsid w:val="00C12FB3"/>
    <w:rsid w:val="00C13F0D"/>
    <w:rsid w:val="00C15F98"/>
    <w:rsid w:val="00C16925"/>
    <w:rsid w:val="00C170D1"/>
    <w:rsid w:val="00C17341"/>
    <w:rsid w:val="00C212B6"/>
    <w:rsid w:val="00C2159C"/>
    <w:rsid w:val="00C22064"/>
    <w:rsid w:val="00C22500"/>
    <w:rsid w:val="00C23882"/>
    <w:rsid w:val="00C24EEF"/>
    <w:rsid w:val="00C25CF6"/>
    <w:rsid w:val="00C26C36"/>
    <w:rsid w:val="00C30AA6"/>
    <w:rsid w:val="00C3182D"/>
    <w:rsid w:val="00C31BDC"/>
    <w:rsid w:val="00C32768"/>
    <w:rsid w:val="00C347D2"/>
    <w:rsid w:val="00C34863"/>
    <w:rsid w:val="00C35056"/>
    <w:rsid w:val="00C35430"/>
    <w:rsid w:val="00C36967"/>
    <w:rsid w:val="00C37858"/>
    <w:rsid w:val="00C37FE1"/>
    <w:rsid w:val="00C431DF"/>
    <w:rsid w:val="00C456BD"/>
    <w:rsid w:val="00C460B3"/>
    <w:rsid w:val="00C4711B"/>
    <w:rsid w:val="00C4759E"/>
    <w:rsid w:val="00C50ECA"/>
    <w:rsid w:val="00C51125"/>
    <w:rsid w:val="00C521BA"/>
    <w:rsid w:val="00C52738"/>
    <w:rsid w:val="00C530DC"/>
    <w:rsid w:val="00C5350D"/>
    <w:rsid w:val="00C54552"/>
    <w:rsid w:val="00C56B23"/>
    <w:rsid w:val="00C6123C"/>
    <w:rsid w:val="00C61484"/>
    <w:rsid w:val="00C628F6"/>
    <w:rsid w:val="00C6311A"/>
    <w:rsid w:val="00C70187"/>
    <w:rsid w:val="00C70443"/>
    <w:rsid w:val="00C7084D"/>
    <w:rsid w:val="00C7133B"/>
    <w:rsid w:val="00C7315E"/>
    <w:rsid w:val="00C732E4"/>
    <w:rsid w:val="00C73CBD"/>
    <w:rsid w:val="00C73F4B"/>
    <w:rsid w:val="00C74652"/>
    <w:rsid w:val="00C74719"/>
    <w:rsid w:val="00C75895"/>
    <w:rsid w:val="00C7682B"/>
    <w:rsid w:val="00C80F2A"/>
    <w:rsid w:val="00C83C9F"/>
    <w:rsid w:val="00C85B1F"/>
    <w:rsid w:val="00C85E17"/>
    <w:rsid w:val="00C866D7"/>
    <w:rsid w:val="00C87082"/>
    <w:rsid w:val="00C872C8"/>
    <w:rsid w:val="00C8735A"/>
    <w:rsid w:val="00C91971"/>
    <w:rsid w:val="00C921B7"/>
    <w:rsid w:val="00C92E88"/>
    <w:rsid w:val="00C943C2"/>
    <w:rsid w:val="00C94519"/>
    <w:rsid w:val="00C94840"/>
    <w:rsid w:val="00C9527C"/>
    <w:rsid w:val="00C95B09"/>
    <w:rsid w:val="00C95F12"/>
    <w:rsid w:val="00C9772C"/>
    <w:rsid w:val="00CA299A"/>
    <w:rsid w:val="00CA4EE3"/>
    <w:rsid w:val="00CA5A8F"/>
    <w:rsid w:val="00CA77F5"/>
    <w:rsid w:val="00CB0273"/>
    <w:rsid w:val="00CB027F"/>
    <w:rsid w:val="00CB2737"/>
    <w:rsid w:val="00CB36E7"/>
    <w:rsid w:val="00CB48C7"/>
    <w:rsid w:val="00CB7695"/>
    <w:rsid w:val="00CC026C"/>
    <w:rsid w:val="00CC0353"/>
    <w:rsid w:val="00CC0BCF"/>
    <w:rsid w:val="00CC0EBB"/>
    <w:rsid w:val="00CC29FB"/>
    <w:rsid w:val="00CC3201"/>
    <w:rsid w:val="00CC39FA"/>
    <w:rsid w:val="00CC6297"/>
    <w:rsid w:val="00CC7305"/>
    <w:rsid w:val="00CC7690"/>
    <w:rsid w:val="00CD1535"/>
    <w:rsid w:val="00CD17E8"/>
    <w:rsid w:val="00CD1986"/>
    <w:rsid w:val="00CD4560"/>
    <w:rsid w:val="00CD4663"/>
    <w:rsid w:val="00CD54BF"/>
    <w:rsid w:val="00CD77A0"/>
    <w:rsid w:val="00CE029D"/>
    <w:rsid w:val="00CE4D5C"/>
    <w:rsid w:val="00CE7D6F"/>
    <w:rsid w:val="00CF05DA"/>
    <w:rsid w:val="00CF40BE"/>
    <w:rsid w:val="00CF44FF"/>
    <w:rsid w:val="00CF4F59"/>
    <w:rsid w:val="00CF58EB"/>
    <w:rsid w:val="00CF6206"/>
    <w:rsid w:val="00CF6957"/>
    <w:rsid w:val="00CF6FEC"/>
    <w:rsid w:val="00D0106E"/>
    <w:rsid w:val="00D03315"/>
    <w:rsid w:val="00D03BFE"/>
    <w:rsid w:val="00D03DE4"/>
    <w:rsid w:val="00D03F9C"/>
    <w:rsid w:val="00D04A14"/>
    <w:rsid w:val="00D05105"/>
    <w:rsid w:val="00D053D3"/>
    <w:rsid w:val="00D0582C"/>
    <w:rsid w:val="00D06383"/>
    <w:rsid w:val="00D0707F"/>
    <w:rsid w:val="00D07229"/>
    <w:rsid w:val="00D12FFD"/>
    <w:rsid w:val="00D13624"/>
    <w:rsid w:val="00D14D22"/>
    <w:rsid w:val="00D20D26"/>
    <w:rsid w:val="00D20E85"/>
    <w:rsid w:val="00D2209B"/>
    <w:rsid w:val="00D22942"/>
    <w:rsid w:val="00D23C0C"/>
    <w:rsid w:val="00D24615"/>
    <w:rsid w:val="00D25C29"/>
    <w:rsid w:val="00D26FAE"/>
    <w:rsid w:val="00D30277"/>
    <w:rsid w:val="00D3103D"/>
    <w:rsid w:val="00D32801"/>
    <w:rsid w:val="00D34A3B"/>
    <w:rsid w:val="00D36643"/>
    <w:rsid w:val="00D36C85"/>
    <w:rsid w:val="00D36E8B"/>
    <w:rsid w:val="00D37614"/>
    <w:rsid w:val="00D37842"/>
    <w:rsid w:val="00D4239B"/>
    <w:rsid w:val="00D42DC2"/>
    <w:rsid w:val="00D4302B"/>
    <w:rsid w:val="00D44EEA"/>
    <w:rsid w:val="00D46EB8"/>
    <w:rsid w:val="00D51BA7"/>
    <w:rsid w:val="00D533B3"/>
    <w:rsid w:val="00D537E1"/>
    <w:rsid w:val="00D54C65"/>
    <w:rsid w:val="00D55419"/>
    <w:rsid w:val="00D55BB2"/>
    <w:rsid w:val="00D55D96"/>
    <w:rsid w:val="00D5735C"/>
    <w:rsid w:val="00D5753A"/>
    <w:rsid w:val="00D6091A"/>
    <w:rsid w:val="00D6179E"/>
    <w:rsid w:val="00D64308"/>
    <w:rsid w:val="00D64721"/>
    <w:rsid w:val="00D6605A"/>
    <w:rsid w:val="00D6618C"/>
    <w:rsid w:val="00D6695F"/>
    <w:rsid w:val="00D707AA"/>
    <w:rsid w:val="00D7218B"/>
    <w:rsid w:val="00D7444E"/>
    <w:rsid w:val="00D74BAF"/>
    <w:rsid w:val="00D75644"/>
    <w:rsid w:val="00D76FBD"/>
    <w:rsid w:val="00D771F3"/>
    <w:rsid w:val="00D80C1F"/>
    <w:rsid w:val="00D80E96"/>
    <w:rsid w:val="00D81656"/>
    <w:rsid w:val="00D81D6D"/>
    <w:rsid w:val="00D83116"/>
    <w:rsid w:val="00D83D87"/>
    <w:rsid w:val="00D846D0"/>
    <w:rsid w:val="00D84A6D"/>
    <w:rsid w:val="00D84BBA"/>
    <w:rsid w:val="00D850EC"/>
    <w:rsid w:val="00D85A01"/>
    <w:rsid w:val="00D86A30"/>
    <w:rsid w:val="00D86BC7"/>
    <w:rsid w:val="00D92C83"/>
    <w:rsid w:val="00D92FE9"/>
    <w:rsid w:val="00D93280"/>
    <w:rsid w:val="00D949F4"/>
    <w:rsid w:val="00D9581E"/>
    <w:rsid w:val="00D96456"/>
    <w:rsid w:val="00D97CB4"/>
    <w:rsid w:val="00D97DD4"/>
    <w:rsid w:val="00DA52AF"/>
    <w:rsid w:val="00DA5A8A"/>
    <w:rsid w:val="00DB061D"/>
    <w:rsid w:val="00DB1170"/>
    <w:rsid w:val="00DB26CD"/>
    <w:rsid w:val="00DB3D52"/>
    <w:rsid w:val="00DB441C"/>
    <w:rsid w:val="00DB44AF"/>
    <w:rsid w:val="00DB5A01"/>
    <w:rsid w:val="00DB5D95"/>
    <w:rsid w:val="00DB6700"/>
    <w:rsid w:val="00DB7801"/>
    <w:rsid w:val="00DB7B62"/>
    <w:rsid w:val="00DB7BC7"/>
    <w:rsid w:val="00DC0AC8"/>
    <w:rsid w:val="00DC1F58"/>
    <w:rsid w:val="00DC339B"/>
    <w:rsid w:val="00DC375F"/>
    <w:rsid w:val="00DC5D40"/>
    <w:rsid w:val="00DC69A7"/>
    <w:rsid w:val="00DC7019"/>
    <w:rsid w:val="00DD0036"/>
    <w:rsid w:val="00DD190B"/>
    <w:rsid w:val="00DD30E9"/>
    <w:rsid w:val="00DD3290"/>
    <w:rsid w:val="00DD4F47"/>
    <w:rsid w:val="00DD52AA"/>
    <w:rsid w:val="00DD5FEE"/>
    <w:rsid w:val="00DD79C0"/>
    <w:rsid w:val="00DD7FBB"/>
    <w:rsid w:val="00DE0B9F"/>
    <w:rsid w:val="00DE283C"/>
    <w:rsid w:val="00DE2A9E"/>
    <w:rsid w:val="00DE34EC"/>
    <w:rsid w:val="00DE4238"/>
    <w:rsid w:val="00DE657F"/>
    <w:rsid w:val="00DE7218"/>
    <w:rsid w:val="00DE7E89"/>
    <w:rsid w:val="00DF003A"/>
    <w:rsid w:val="00DF092E"/>
    <w:rsid w:val="00DF0C2C"/>
    <w:rsid w:val="00DF1218"/>
    <w:rsid w:val="00DF29C7"/>
    <w:rsid w:val="00DF2FCC"/>
    <w:rsid w:val="00DF3B94"/>
    <w:rsid w:val="00DF445B"/>
    <w:rsid w:val="00DF5BAF"/>
    <w:rsid w:val="00DF6462"/>
    <w:rsid w:val="00DF65E9"/>
    <w:rsid w:val="00E00644"/>
    <w:rsid w:val="00E00C75"/>
    <w:rsid w:val="00E02FA0"/>
    <w:rsid w:val="00E036DC"/>
    <w:rsid w:val="00E039DE"/>
    <w:rsid w:val="00E04AE2"/>
    <w:rsid w:val="00E0670A"/>
    <w:rsid w:val="00E0789A"/>
    <w:rsid w:val="00E07F04"/>
    <w:rsid w:val="00E10141"/>
    <w:rsid w:val="00E10454"/>
    <w:rsid w:val="00E112D4"/>
    <w:rsid w:val="00E112E5"/>
    <w:rsid w:val="00E122D8"/>
    <w:rsid w:val="00E12CC8"/>
    <w:rsid w:val="00E13883"/>
    <w:rsid w:val="00E14925"/>
    <w:rsid w:val="00E15092"/>
    <w:rsid w:val="00E15352"/>
    <w:rsid w:val="00E15516"/>
    <w:rsid w:val="00E15532"/>
    <w:rsid w:val="00E155F3"/>
    <w:rsid w:val="00E15DF2"/>
    <w:rsid w:val="00E211DC"/>
    <w:rsid w:val="00E21CC7"/>
    <w:rsid w:val="00E21F32"/>
    <w:rsid w:val="00E2212F"/>
    <w:rsid w:val="00E2246B"/>
    <w:rsid w:val="00E237E2"/>
    <w:rsid w:val="00E23AC8"/>
    <w:rsid w:val="00E23E54"/>
    <w:rsid w:val="00E24D9E"/>
    <w:rsid w:val="00E25849"/>
    <w:rsid w:val="00E25886"/>
    <w:rsid w:val="00E26525"/>
    <w:rsid w:val="00E26A37"/>
    <w:rsid w:val="00E27A24"/>
    <w:rsid w:val="00E31484"/>
    <w:rsid w:val="00E315E7"/>
    <w:rsid w:val="00E3197E"/>
    <w:rsid w:val="00E342F8"/>
    <w:rsid w:val="00E3517C"/>
    <w:rsid w:val="00E351ED"/>
    <w:rsid w:val="00E40E1C"/>
    <w:rsid w:val="00E41C05"/>
    <w:rsid w:val="00E42B19"/>
    <w:rsid w:val="00E44556"/>
    <w:rsid w:val="00E44E18"/>
    <w:rsid w:val="00E44E93"/>
    <w:rsid w:val="00E46637"/>
    <w:rsid w:val="00E47BD6"/>
    <w:rsid w:val="00E5121E"/>
    <w:rsid w:val="00E528F0"/>
    <w:rsid w:val="00E53AC5"/>
    <w:rsid w:val="00E5581F"/>
    <w:rsid w:val="00E6034B"/>
    <w:rsid w:val="00E60E98"/>
    <w:rsid w:val="00E62E19"/>
    <w:rsid w:val="00E63738"/>
    <w:rsid w:val="00E6549E"/>
    <w:rsid w:val="00E65EDE"/>
    <w:rsid w:val="00E67D29"/>
    <w:rsid w:val="00E70191"/>
    <w:rsid w:val="00E70F81"/>
    <w:rsid w:val="00E718A0"/>
    <w:rsid w:val="00E71E3A"/>
    <w:rsid w:val="00E71EC5"/>
    <w:rsid w:val="00E71F39"/>
    <w:rsid w:val="00E72B71"/>
    <w:rsid w:val="00E72D47"/>
    <w:rsid w:val="00E73915"/>
    <w:rsid w:val="00E77055"/>
    <w:rsid w:val="00E77460"/>
    <w:rsid w:val="00E77927"/>
    <w:rsid w:val="00E80D79"/>
    <w:rsid w:val="00E82E06"/>
    <w:rsid w:val="00E835A5"/>
    <w:rsid w:val="00E83976"/>
    <w:rsid w:val="00E83ABC"/>
    <w:rsid w:val="00E844F2"/>
    <w:rsid w:val="00E9029E"/>
    <w:rsid w:val="00E90AD0"/>
    <w:rsid w:val="00E91F21"/>
    <w:rsid w:val="00E92D3A"/>
    <w:rsid w:val="00E92FCB"/>
    <w:rsid w:val="00E93E3A"/>
    <w:rsid w:val="00E94C97"/>
    <w:rsid w:val="00E94FA6"/>
    <w:rsid w:val="00E958FC"/>
    <w:rsid w:val="00E969CC"/>
    <w:rsid w:val="00EA077E"/>
    <w:rsid w:val="00EA147F"/>
    <w:rsid w:val="00EA389A"/>
    <w:rsid w:val="00EA4A27"/>
    <w:rsid w:val="00EA4FA6"/>
    <w:rsid w:val="00EA501F"/>
    <w:rsid w:val="00EB116E"/>
    <w:rsid w:val="00EB11AD"/>
    <w:rsid w:val="00EB1A25"/>
    <w:rsid w:val="00EB3CCF"/>
    <w:rsid w:val="00EB555F"/>
    <w:rsid w:val="00EB78EE"/>
    <w:rsid w:val="00EC008D"/>
    <w:rsid w:val="00EC15AF"/>
    <w:rsid w:val="00EC47CA"/>
    <w:rsid w:val="00EC4CD9"/>
    <w:rsid w:val="00EC4DE1"/>
    <w:rsid w:val="00EC7363"/>
    <w:rsid w:val="00ED031F"/>
    <w:rsid w:val="00ED03AB"/>
    <w:rsid w:val="00ED1963"/>
    <w:rsid w:val="00ED1CD4"/>
    <w:rsid w:val="00ED1D2B"/>
    <w:rsid w:val="00ED2A51"/>
    <w:rsid w:val="00ED32C8"/>
    <w:rsid w:val="00ED3684"/>
    <w:rsid w:val="00ED50D9"/>
    <w:rsid w:val="00ED5254"/>
    <w:rsid w:val="00ED5C03"/>
    <w:rsid w:val="00ED64B5"/>
    <w:rsid w:val="00EE0620"/>
    <w:rsid w:val="00EE1822"/>
    <w:rsid w:val="00EE2CCB"/>
    <w:rsid w:val="00EE6256"/>
    <w:rsid w:val="00EE64E0"/>
    <w:rsid w:val="00EE70B2"/>
    <w:rsid w:val="00EE7CCA"/>
    <w:rsid w:val="00EF01C4"/>
    <w:rsid w:val="00EF3C4D"/>
    <w:rsid w:val="00EF4F27"/>
    <w:rsid w:val="00EF52BB"/>
    <w:rsid w:val="00EF6B3B"/>
    <w:rsid w:val="00EF75DC"/>
    <w:rsid w:val="00F00B5B"/>
    <w:rsid w:val="00F00BAC"/>
    <w:rsid w:val="00F01AC9"/>
    <w:rsid w:val="00F01E45"/>
    <w:rsid w:val="00F05655"/>
    <w:rsid w:val="00F06E53"/>
    <w:rsid w:val="00F07F82"/>
    <w:rsid w:val="00F07FED"/>
    <w:rsid w:val="00F12053"/>
    <w:rsid w:val="00F12CA3"/>
    <w:rsid w:val="00F12E4E"/>
    <w:rsid w:val="00F1442F"/>
    <w:rsid w:val="00F14629"/>
    <w:rsid w:val="00F15B5B"/>
    <w:rsid w:val="00F16A14"/>
    <w:rsid w:val="00F17F6D"/>
    <w:rsid w:val="00F205E4"/>
    <w:rsid w:val="00F21C05"/>
    <w:rsid w:val="00F22679"/>
    <w:rsid w:val="00F227AA"/>
    <w:rsid w:val="00F22EFE"/>
    <w:rsid w:val="00F23630"/>
    <w:rsid w:val="00F23921"/>
    <w:rsid w:val="00F249E4"/>
    <w:rsid w:val="00F27FB4"/>
    <w:rsid w:val="00F31909"/>
    <w:rsid w:val="00F322FC"/>
    <w:rsid w:val="00F32B67"/>
    <w:rsid w:val="00F342B3"/>
    <w:rsid w:val="00F34396"/>
    <w:rsid w:val="00F34768"/>
    <w:rsid w:val="00F362D7"/>
    <w:rsid w:val="00F3669F"/>
    <w:rsid w:val="00F37881"/>
    <w:rsid w:val="00F37C83"/>
    <w:rsid w:val="00F37D7B"/>
    <w:rsid w:val="00F40ED3"/>
    <w:rsid w:val="00F41D1E"/>
    <w:rsid w:val="00F426F7"/>
    <w:rsid w:val="00F43505"/>
    <w:rsid w:val="00F43797"/>
    <w:rsid w:val="00F43A47"/>
    <w:rsid w:val="00F44181"/>
    <w:rsid w:val="00F45B63"/>
    <w:rsid w:val="00F45D9E"/>
    <w:rsid w:val="00F51149"/>
    <w:rsid w:val="00F5116B"/>
    <w:rsid w:val="00F516AF"/>
    <w:rsid w:val="00F520DC"/>
    <w:rsid w:val="00F5314C"/>
    <w:rsid w:val="00F53D81"/>
    <w:rsid w:val="00F54ED7"/>
    <w:rsid w:val="00F56221"/>
    <w:rsid w:val="00F5688C"/>
    <w:rsid w:val="00F56E0B"/>
    <w:rsid w:val="00F579B2"/>
    <w:rsid w:val="00F60048"/>
    <w:rsid w:val="00F610EF"/>
    <w:rsid w:val="00F61AAC"/>
    <w:rsid w:val="00F635DD"/>
    <w:rsid w:val="00F661D1"/>
    <w:rsid w:val="00F6627B"/>
    <w:rsid w:val="00F66FE8"/>
    <w:rsid w:val="00F7151A"/>
    <w:rsid w:val="00F723FA"/>
    <w:rsid w:val="00F72D02"/>
    <w:rsid w:val="00F7336E"/>
    <w:rsid w:val="00F734F2"/>
    <w:rsid w:val="00F73545"/>
    <w:rsid w:val="00F75052"/>
    <w:rsid w:val="00F76B7F"/>
    <w:rsid w:val="00F804D3"/>
    <w:rsid w:val="00F816CB"/>
    <w:rsid w:val="00F81CD2"/>
    <w:rsid w:val="00F82641"/>
    <w:rsid w:val="00F861DE"/>
    <w:rsid w:val="00F868F5"/>
    <w:rsid w:val="00F87019"/>
    <w:rsid w:val="00F9022A"/>
    <w:rsid w:val="00F90F18"/>
    <w:rsid w:val="00F9253B"/>
    <w:rsid w:val="00F92BC6"/>
    <w:rsid w:val="00F92E0B"/>
    <w:rsid w:val="00F93780"/>
    <w:rsid w:val="00F937E4"/>
    <w:rsid w:val="00F94233"/>
    <w:rsid w:val="00F94647"/>
    <w:rsid w:val="00F95EE7"/>
    <w:rsid w:val="00F97DCA"/>
    <w:rsid w:val="00FA319D"/>
    <w:rsid w:val="00FA3821"/>
    <w:rsid w:val="00FA39E6"/>
    <w:rsid w:val="00FA4FB4"/>
    <w:rsid w:val="00FA5E3E"/>
    <w:rsid w:val="00FA6F4A"/>
    <w:rsid w:val="00FA70FA"/>
    <w:rsid w:val="00FA7BC9"/>
    <w:rsid w:val="00FB0B70"/>
    <w:rsid w:val="00FB378E"/>
    <w:rsid w:val="00FB37F1"/>
    <w:rsid w:val="00FB47C0"/>
    <w:rsid w:val="00FB501B"/>
    <w:rsid w:val="00FB719A"/>
    <w:rsid w:val="00FB7770"/>
    <w:rsid w:val="00FC0B1E"/>
    <w:rsid w:val="00FC0E74"/>
    <w:rsid w:val="00FC299A"/>
    <w:rsid w:val="00FC4492"/>
    <w:rsid w:val="00FC4819"/>
    <w:rsid w:val="00FD3B91"/>
    <w:rsid w:val="00FD3F3D"/>
    <w:rsid w:val="00FD55CF"/>
    <w:rsid w:val="00FD576B"/>
    <w:rsid w:val="00FD579E"/>
    <w:rsid w:val="00FD5B34"/>
    <w:rsid w:val="00FD6845"/>
    <w:rsid w:val="00FD7DEA"/>
    <w:rsid w:val="00FE0D95"/>
    <w:rsid w:val="00FE2FD2"/>
    <w:rsid w:val="00FE3C37"/>
    <w:rsid w:val="00FE4516"/>
    <w:rsid w:val="00FE536A"/>
    <w:rsid w:val="00FE59B2"/>
    <w:rsid w:val="00FE64C8"/>
    <w:rsid w:val="00FE66EA"/>
    <w:rsid w:val="00FE7FC3"/>
    <w:rsid w:val="00FF0152"/>
    <w:rsid w:val="00FF06EB"/>
    <w:rsid w:val="00FF1517"/>
    <w:rsid w:val="00FF2A53"/>
    <w:rsid w:val="00FF3F60"/>
    <w:rsid w:val="00FF4717"/>
    <w:rsid w:val="00FF4BA7"/>
    <w:rsid w:val="00FF5078"/>
    <w:rsid w:val="00FF6598"/>
    <w:rsid w:val="00FF668C"/>
    <w:rsid w:val="00FF66D9"/>
    <w:rsid w:val="00FF6A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78AB9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625BB5"/>
    <w:pPr>
      <w:widowControl w:val="0"/>
      <w:kinsoku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A23F71"/>
    <w:pPr>
      <w:adjustRightInd w:val="0"/>
      <w:snapToGrid w:val="0"/>
      <w:spacing w:before="40" w:after="240" w:line="300" w:lineRule="exact"/>
    </w:pPr>
    <w:rPr>
      <w:spacing w:val="-10"/>
      <w:kern w:val="0"/>
      <w:sz w:val="24"/>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315049"/>
    <w:pPr>
      <w:snapToGrid w:val="0"/>
      <w:jc w:val="left"/>
    </w:pPr>
    <w:rPr>
      <w:sz w:val="20"/>
    </w:rPr>
  </w:style>
  <w:style w:type="character" w:customStyle="1" w:styleId="afd">
    <w:name w:val="註腳文字 字元"/>
    <w:basedOn w:val="a7"/>
    <w:link w:val="afc"/>
    <w:uiPriority w:val="99"/>
    <w:semiHidden/>
    <w:rsid w:val="00315049"/>
    <w:rPr>
      <w:rFonts w:ascii="標楷體" w:eastAsia="標楷體"/>
      <w:kern w:val="2"/>
    </w:rPr>
  </w:style>
  <w:style w:type="character" w:styleId="afe">
    <w:name w:val="footnote reference"/>
    <w:basedOn w:val="a7"/>
    <w:uiPriority w:val="99"/>
    <w:semiHidden/>
    <w:unhideWhenUsed/>
    <w:rsid w:val="00315049"/>
    <w:rPr>
      <w:vertAlign w:val="superscript"/>
    </w:rPr>
  </w:style>
  <w:style w:type="paragraph" w:customStyle="1" w:styleId="aff">
    <w:name w:val="標題a"/>
    <w:basedOn w:val="a6"/>
    <w:link w:val="aff0"/>
    <w:rsid w:val="00416646"/>
    <w:pPr>
      <w:kinsoku/>
      <w:overflowPunct/>
      <w:autoSpaceDE/>
      <w:autoSpaceDN/>
      <w:jc w:val="left"/>
    </w:pPr>
    <w:rPr>
      <w:rFonts w:ascii="Times New Roman"/>
      <w:sz w:val="36"/>
    </w:rPr>
  </w:style>
  <w:style w:type="character" w:customStyle="1" w:styleId="aff0">
    <w:name w:val="標題a 字元"/>
    <w:link w:val="aff"/>
    <w:rsid w:val="00416646"/>
    <w:rPr>
      <w:rFonts w:eastAsia="標楷體"/>
      <w:kern w:val="2"/>
      <w:sz w:val="36"/>
    </w:rPr>
  </w:style>
  <w:style w:type="table" w:customStyle="1" w:styleId="TableNormal">
    <w:name w:val="Table Normal"/>
    <w:uiPriority w:val="2"/>
    <w:semiHidden/>
    <w:unhideWhenUsed/>
    <w:qFormat/>
    <w:rsid w:val="00B73DD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B73DD5"/>
    <w:pPr>
      <w:kinsoku/>
      <w:overflowPunct/>
      <w:spacing w:before="103" w:line="356" w:lineRule="exact"/>
      <w:ind w:right="390"/>
      <w:jc w:val="center"/>
    </w:pPr>
    <w:rPr>
      <w:rFonts w:hAnsi="標楷體" w:cs="標楷體"/>
      <w:kern w:val="0"/>
      <w:sz w:val="22"/>
      <w:szCs w:val="22"/>
      <w:lang w:eastAsia="en-US"/>
    </w:rPr>
  </w:style>
  <w:style w:type="character" w:styleId="aff1">
    <w:name w:val="Unresolved Mention"/>
    <w:basedOn w:val="a7"/>
    <w:uiPriority w:val="99"/>
    <w:semiHidden/>
    <w:unhideWhenUsed/>
    <w:rsid w:val="00691C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4441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839158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E0024-E748-4FC9-953B-E889E36B2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5929</Words>
  <Characters>33799</Characters>
  <Application>Microsoft Office Word</Application>
  <DocSecurity>0</DocSecurity>
  <Lines>281</Lines>
  <Paragraphs>79</Paragraphs>
  <ScaleCrop>false</ScaleCrop>
  <Company/>
  <LinksUpToDate>false</LinksUpToDate>
  <CharactersWithSpaces>39649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2026-05-26T08:51:00Z</dcterms:created>
  <dcterms:modified xsi:type="dcterms:W3CDTF">2026-05-26T09:35:00Z</dcterms:modified>
  <cp:contentStatus/>
</cp:coreProperties>
</file>