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7F24" w14:textId="356D7C5C" w:rsidR="00D75644" w:rsidRPr="00420FA7" w:rsidRDefault="006A1D20" w:rsidP="004437CC">
      <w:pPr>
        <w:pStyle w:val="af2"/>
        <w:rPr>
          <w:rFonts w:hAnsi="標楷體"/>
        </w:rPr>
      </w:pPr>
      <w:r w:rsidRPr="00420FA7">
        <w:rPr>
          <w:rFonts w:hAnsi="標楷體" w:hint="eastAsia"/>
        </w:rPr>
        <w:t>彈劾案文</w:t>
      </w:r>
      <w:r w:rsidR="00393822" w:rsidRPr="00393822">
        <w:rPr>
          <w:rFonts w:hAnsi="標楷體"/>
          <w:spacing w:val="0"/>
          <w:sz w:val="28"/>
          <w:szCs w:val="14"/>
        </w:rPr>
        <w:t>【公布版】</w:t>
      </w:r>
    </w:p>
    <w:p w14:paraId="1E8C49DE" w14:textId="29E2AD19" w:rsidR="00E25849" w:rsidRPr="00420FA7" w:rsidRDefault="00C95DE1" w:rsidP="0020358A">
      <w:pPr>
        <w:pStyle w:val="1"/>
        <w:rPr>
          <w:rFonts w:hAnsi="標楷體"/>
        </w:rPr>
      </w:pPr>
      <w:r>
        <w:rPr>
          <w:rFonts w:hAnsi="標楷體" w:hint="eastAsia"/>
        </w:rPr>
        <w:t>被彈劾人</w:t>
      </w:r>
      <w:r w:rsidR="006A1D20" w:rsidRPr="00420FA7">
        <w:rPr>
          <w:rFonts w:hAnsi="標楷體" w:hint="eastAsia"/>
        </w:rPr>
        <w:t>姓名、服務機關及職級：</w:t>
      </w:r>
    </w:p>
    <w:p w14:paraId="06FA8F8F" w14:textId="3BA3C70F" w:rsidR="006A1D20" w:rsidRPr="00420FA7" w:rsidRDefault="007D4F89" w:rsidP="006A1D20">
      <w:pPr>
        <w:pStyle w:val="afa"/>
        <w:ind w:left="2041" w:hanging="1361"/>
        <w:rPr>
          <w:rFonts w:hAnsi="標楷體"/>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420FA7">
        <w:rPr>
          <w:rFonts w:hAnsi="標楷體" w:hint="eastAsia"/>
        </w:rPr>
        <w:t>賴榮俊</w:t>
      </w:r>
      <w:r w:rsidR="006A1D20" w:rsidRPr="00420FA7">
        <w:rPr>
          <w:rFonts w:hAnsi="標楷體" w:hint="eastAsia"/>
        </w:rPr>
        <w:t xml:space="preserve">　</w:t>
      </w:r>
      <w:r w:rsidR="00B0620C" w:rsidRPr="00420FA7">
        <w:rPr>
          <w:rFonts w:hAnsi="標楷體" w:hint="eastAsia"/>
        </w:rPr>
        <w:t>時任交通部高速公路局南區養護工程分局分局長，簡任第11職等。</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448CED7E" w14:textId="02883371" w:rsidR="004F27C7" w:rsidRPr="00420FA7" w:rsidRDefault="004F27C7" w:rsidP="00860D5F">
      <w:pPr>
        <w:pStyle w:val="1"/>
        <w:rPr>
          <w:rFonts w:hAnsi="標楷體"/>
        </w:rPr>
      </w:pPr>
      <w:r>
        <w:rPr>
          <w:rFonts w:hAnsi="標楷體" w:hint="eastAsia"/>
        </w:rPr>
        <w:t>案由：</w:t>
      </w:r>
      <w:r w:rsidRPr="004F27C7">
        <w:rPr>
          <w:rFonts w:hAnsi="標楷體"/>
        </w:rPr>
        <w:t>交通部高速公路局南區養護工程分局前分局長賴榮俊，於任職期間利用職務上之權力與機會，收受廠商賄賂共計新臺幣</w:t>
      </w:r>
      <w:r w:rsidR="000E0270">
        <w:rPr>
          <w:rFonts w:hAnsi="標楷體" w:hint="eastAsia"/>
        </w:rPr>
        <w:t>(下同)</w:t>
      </w:r>
      <w:r w:rsidRPr="004F27C7">
        <w:rPr>
          <w:rFonts w:hAnsi="標楷體"/>
        </w:rPr>
        <w:t>823萬元，並違背職務洩漏採購秘密資訊，及利用廠商派駐人員處理私人款項；另於公職人員財產申報隱匿不法所得。其行為涉犯貪污治罪條例及違反公務員服務法所定清廉、誠信及不得假借權力圖利等義務，違失情節重大，爰依法提案彈劾。</w:t>
      </w:r>
    </w:p>
    <w:p w14:paraId="7787BF1A" w14:textId="676840A2" w:rsidR="00E25849" w:rsidRPr="004F27C7" w:rsidRDefault="00CF066D" w:rsidP="004E05A1">
      <w:pPr>
        <w:pStyle w:val="1"/>
        <w:ind w:left="2380" w:hanging="23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4F27C7">
        <w:rPr>
          <w:rFonts w:hAnsi="標楷體" w:hint="eastAsia"/>
        </w:rPr>
        <w:t>違法失職之事實</w:t>
      </w:r>
      <w:r w:rsidR="00692AF3" w:rsidRPr="004F27C7">
        <w:rPr>
          <w:rFonts w:hAnsi="標楷體" w:hint="eastAsia"/>
        </w:rPr>
        <w:t>及</w:t>
      </w:r>
      <w:r w:rsidRPr="004F27C7">
        <w:rPr>
          <w:rFonts w:hAnsi="標楷體" w:hint="eastAsia"/>
        </w:rPr>
        <w:t>證據：</w:t>
      </w:r>
      <w:bookmarkEnd w:id="35"/>
      <w:bookmarkEnd w:id="36"/>
    </w:p>
    <w:p w14:paraId="187A78E2" w14:textId="77777777" w:rsidR="00F81B65" w:rsidRPr="00420FA7" w:rsidRDefault="00F81B65" w:rsidP="00F81B65">
      <w:pPr>
        <w:pStyle w:val="2"/>
        <w:rPr>
          <w:rFonts w:hAnsi="標楷體"/>
        </w:rPr>
      </w:pPr>
      <w:bookmarkStart w:id="37" w:name="_Toc525070834"/>
      <w:bookmarkStart w:id="38" w:name="_Toc525938374"/>
      <w:bookmarkStart w:id="39" w:name="_Toc525939222"/>
      <w:bookmarkStart w:id="40" w:name="_Toc525939727"/>
      <w:bookmarkStart w:id="41" w:name="_Toc525066144"/>
      <w:bookmarkStart w:id="42" w:name="_Toc524892372"/>
      <w:r w:rsidRPr="00420FA7">
        <w:rPr>
          <w:rFonts w:hAnsi="標楷體"/>
        </w:rPr>
        <w:t>違法失職之事實</w:t>
      </w:r>
    </w:p>
    <w:p w14:paraId="13BD919E" w14:textId="606D6259" w:rsidR="00F81B65" w:rsidRPr="00420FA7" w:rsidRDefault="00C95DE1" w:rsidP="00F81B65">
      <w:pPr>
        <w:pStyle w:val="10"/>
        <w:ind w:leftChars="300" w:left="1020" w:firstLine="680"/>
        <w:rPr>
          <w:rFonts w:hAnsi="標楷體"/>
          <w:bCs/>
        </w:rPr>
      </w:pPr>
      <w:r>
        <w:rPr>
          <w:rFonts w:hAnsi="標楷體"/>
          <w:bCs/>
        </w:rPr>
        <w:t>被彈劾人</w:t>
      </w:r>
      <w:r w:rsidR="00F81B65" w:rsidRPr="00420FA7">
        <w:rPr>
          <w:rFonts w:hAnsi="標楷體"/>
          <w:bCs/>
        </w:rPr>
        <w:t>賴榮俊自民國(下同)105年1月至107年2月擔任交通部高速公路局(下稱高公局)中區工程處副處長，107年2月至109年1月擔任高公局中區養護工程分局(下稱中分局)副分局長，109年1月至111年4月擔任高公局南區養護工程分局(下稱南分局)分局長</w:t>
      </w:r>
      <w:r w:rsidR="00E16869" w:rsidRPr="00420FA7">
        <w:rPr>
          <w:rFonts w:hAnsi="標楷體" w:hint="eastAsia"/>
          <w:bCs/>
        </w:rPr>
        <w:t>；</w:t>
      </w:r>
      <w:r w:rsidR="00E16869" w:rsidRPr="00420FA7">
        <w:rPr>
          <w:rFonts w:hAnsi="標楷體"/>
          <w:bCs/>
        </w:rPr>
        <w:t>因</w:t>
      </w:r>
      <w:r>
        <w:rPr>
          <w:rFonts w:hAnsi="標楷體"/>
          <w:bCs/>
        </w:rPr>
        <w:t>被彈劾人</w:t>
      </w:r>
      <w:r w:rsidR="00E16869" w:rsidRPr="00420FA7">
        <w:rPr>
          <w:rFonts w:hAnsi="標楷體"/>
          <w:bCs/>
        </w:rPr>
        <w:t>涉犯貪污治罪條例案件，於110年12月29日經臺灣彰化地方法院裁定羈押，同日因案停職。嗣於111年5月25日復職，擔任高公局主任工程司，後於112年7月10日辭職</w:t>
      </w:r>
      <w:r w:rsidR="00E16869" w:rsidRPr="00420FA7">
        <w:rPr>
          <w:rFonts w:hAnsi="標楷體" w:hint="eastAsia"/>
          <w:bCs/>
        </w:rPr>
        <w:t>，此有其公務人員職務表可稽(證一)</w:t>
      </w:r>
      <w:r w:rsidR="00F81B65" w:rsidRPr="00420FA7">
        <w:rPr>
          <w:rFonts w:hAnsi="標楷體"/>
          <w:bCs/>
        </w:rPr>
        <w:t>。</w:t>
      </w:r>
      <w:r>
        <w:rPr>
          <w:rFonts w:hAnsi="標楷體"/>
          <w:bCs/>
        </w:rPr>
        <w:t>被彈劾人</w:t>
      </w:r>
      <w:r w:rsidR="00F81B65" w:rsidRPr="00420FA7">
        <w:rPr>
          <w:rFonts w:hAnsi="標楷體"/>
          <w:bCs/>
        </w:rPr>
        <w:t>於任職期間，對於所屬機關之工程標案，從預算編製、採購、發包、施工、履約管理至驗收結算等各個環節，均具有實質之督導、核章、決策或協助承攬廠商之法定職務權限及實質影響力。</w:t>
      </w:r>
      <w:r w:rsidR="006A7544">
        <w:rPr>
          <w:rFonts w:hAnsi="標楷體" w:hint="eastAsia"/>
          <w:bCs/>
        </w:rPr>
        <w:t>惟</w:t>
      </w:r>
      <w:r>
        <w:rPr>
          <w:rFonts w:hAnsi="標楷體"/>
          <w:bCs/>
        </w:rPr>
        <w:t>被彈劾人</w:t>
      </w:r>
      <w:r w:rsidR="00F81B65" w:rsidRPr="00420FA7">
        <w:rPr>
          <w:rFonts w:hAnsi="標楷體"/>
          <w:bCs/>
        </w:rPr>
        <w:t>竟利用職務之便，與廠商</w:t>
      </w:r>
      <w:r w:rsidR="00393822">
        <w:rPr>
          <w:rFonts w:hAnsi="標楷體"/>
          <w:bCs/>
        </w:rPr>
        <w:t>黃○睿</w:t>
      </w:r>
      <w:r w:rsidR="00F81B65" w:rsidRPr="00420FA7">
        <w:rPr>
          <w:rFonts w:hAnsi="標楷體"/>
          <w:bCs/>
        </w:rPr>
        <w:t>(</w:t>
      </w:r>
      <w:r w:rsidR="00BF057E">
        <w:rPr>
          <w:rFonts w:hAnsi="標楷體"/>
          <w:bCs/>
        </w:rPr>
        <w:t>聖○</w:t>
      </w:r>
      <w:r w:rsidR="00F81B65" w:rsidRPr="00420FA7">
        <w:rPr>
          <w:rFonts w:hAnsi="標楷體"/>
          <w:bCs/>
        </w:rPr>
        <w:t>集團實際負責人)、</w:t>
      </w:r>
      <w:r w:rsidR="00BF057E">
        <w:rPr>
          <w:rFonts w:hAnsi="標楷體"/>
          <w:bCs/>
        </w:rPr>
        <w:t>柳○男</w:t>
      </w:r>
      <w:r w:rsidR="00F81B65" w:rsidRPr="00420FA7">
        <w:rPr>
          <w:rFonts w:hAnsi="標楷體"/>
          <w:bCs/>
        </w:rPr>
        <w:t>(</w:t>
      </w:r>
      <w:r w:rsidR="00BF057E">
        <w:rPr>
          <w:rFonts w:hAnsi="標楷體"/>
          <w:bCs/>
        </w:rPr>
        <w:t>盟○</w:t>
      </w:r>
      <w:r w:rsidR="00F81B65" w:rsidRPr="00420FA7">
        <w:rPr>
          <w:rFonts w:hAnsi="標楷體"/>
          <w:bCs/>
        </w:rPr>
        <w:t>公司人員)等人勾結，涉有下列違失：</w:t>
      </w:r>
    </w:p>
    <w:p w14:paraId="7F7AE55B" w14:textId="4EEF622A" w:rsidR="00EE223E" w:rsidRPr="00420FA7" w:rsidRDefault="00EE223E" w:rsidP="00EE223E">
      <w:pPr>
        <w:pStyle w:val="3"/>
        <w:rPr>
          <w:rFonts w:hAnsi="標楷體"/>
        </w:rPr>
      </w:pPr>
      <w:bookmarkStart w:id="43" w:name="_Toc421794870"/>
      <w:bookmarkStart w:id="44" w:name="_Toc422728952"/>
      <w:r w:rsidRPr="00420FA7">
        <w:rPr>
          <w:rFonts w:hAnsi="標楷體"/>
        </w:rPr>
        <w:lastRenderedPageBreak/>
        <w:t>長期收受</w:t>
      </w:r>
      <w:r w:rsidR="00BF057E">
        <w:rPr>
          <w:rFonts w:hAnsi="標楷體"/>
        </w:rPr>
        <w:t>聖○</w:t>
      </w:r>
      <w:r w:rsidRPr="00420FA7">
        <w:rPr>
          <w:rFonts w:hAnsi="標楷體"/>
        </w:rPr>
        <w:t>集團</w:t>
      </w:r>
      <w:r w:rsidR="00393822">
        <w:rPr>
          <w:rFonts w:hAnsi="標楷體"/>
        </w:rPr>
        <w:t>黃○睿</w:t>
      </w:r>
      <w:r w:rsidRPr="00420FA7">
        <w:rPr>
          <w:rFonts w:hAnsi="標楷體"/>
        </w:rPr>
        <w:t>賄賂(103年至1</w:t>
      </w:r>
      <w:r w:rsidR="00982C85">
        <w:rPr>
          <w:rFonts w:hAnsi="標楷體" w:hint="eastAsia"/>
        </w:rPr>
        <w:t>10</w:t>
      </w:r>
      <w:r w:rsidRPr="00420FA7">
        <w:rPr>
          <w:rFonts w:hAnsi="標楷體"/>
        </w:rPr>
        <w:t>年</w:t>
      </w:r>
      <w:r w:rsidR="00982C85">
        <w:rPr>
          <w:rFonts w:hAnsi="標楷體" w:hint="eastAsia"/>
        </w:rPr>
        <w:t>間</w:t>
      </w:r>
      <w:r w:rsidRPr="00420FA7">
        <w:rPr>
          <w:rFonts w:hAnsi="標楷體"/>
        </w:rPr>
        <w:t>共計</w:t>
      </w:r>
      <w:r w:rsidR="00982C85">
        <w:rPr>
          <w:rFonts w:hAnsi="標楷體" w:hint="eastAsia"/>
        </w:rPr>
        <w:t>7</w:t>
      </w:r>
      <w:r w:rsidRPr="00420FA7">
        <w:rPr>
          <w:rFonts w:hAnsi="標楷體"/>
        </w:rPr>
        <w:t>23萬元)</w:t>
      </w:r>
    </w:p>
    <w:p w14:paraId="652D2015" w14:textId="2669968A" w:rsidR="00A732AC" w:rsidRPr="00420FA7" w:rsidRDefault="00C95DE1" w:rsidP="00EE223E">
      <w:pPr>
        <w:pStyle w:val="10"/>
        <w:ind w:leftChars="394" w:left="1340" w:firstLine="680"/>
        <w:rPr>
          <w:rFonts w:hAnsi="標楷體"/>
          <w:bCs/>
        </w:rPr>
      </w:pPr>
      <w:r>
        <w:rPr>
          <w:rFonts w:hAnsi="標楷體"/>
          <w:bCs/>
        </w:rPr>
        <w:t>被彈劾人</w:t>
      </w:r>
      <w:r w:rsidR="00EE223E" w:rsidRPr="00420FA7">
        <w:rPr>
          <w:rFonts w:hAnsi="標楷體"/>
          <w:bCs/>
        </w:rPr>
        <w:t>賴榮俊明知</w:t>
      </w:r>
      <w:r w:rsidR="00393822">
        <w:rPr>
          <w:rFonts w:hAnsi="標楷體"/>
          <w:bCs/>
        </w:rPr>
        <w:t>黃○睿</w:t>
      </w:r>
      <w:r w:rsidR="00EE223E" w:rsidRPr="00420FA7">
        <w:rPr>
          <w:rFonts w:hAnsi="標楷體"/>
          <w:bCs/>
        </w:rPr>
        <w:t>交付之鉅額現金，係冀求其利用職權協助解決工程標案各類疑難雜症、行政程序及工法技術問題之對價，竟基於職務上行為收受賄賂之犯意，連續</w:t>
      </w:r>
      <w:r w:rsidR="006A7544">
        <w:rPr>
          <w:rFonts w:hAnsi="標楷體" w:hint="eastAsia"/>
          <w:bCs/>
        </w:rPr>
        <w:t>8</w:t>
      </w:r>
      <w:r w:rsidR="00EE223E" w:rsidRPr="00420FA7">
        <w:rPr>
          <w:rFonts w:hAnsi="標楷體"/>
          <w:bCs/>
        </w:rPr>
        <w:t>年於農曆春節前收受賄賂。</w:t>
      </w:r>
    </w:p>
    <w:p w14:paraId="07F0B855" w14:textId="456840F0" w:rsidR="00A732AC" w:rsidRPr="00420FA7" w:rsidRDefault="00A732AC" w:rsidP="00A732AC">
      <w:pPr>
        <w:pStyle w:val="4"/>
        <w:rPr>
          <w:rFonts w:hAnsi="標楷體"/>
          <w:bCs/>
        </w:rPr>
      </w:pPr>
      <w:r w:rsidRPr="00420FA7">
        <w:rPr>
          <w:rFonts w:hAnsi="標楷體"/>
          <w:bCs/>
        </w:rPr>
        <w:t>103年</w:t>
      </w:r>
      <w:r w:rsidR="00CA2FF5" w:rsidRPr="00420FA7">
        <w:rPr>
          <w:rFonts w:hAnsi="標楷體"/>
          <w:bCs/>
        </w:rPr>
        <w:t>(</w:t>
      </w:r>
      <w:r w:rsidRPr="00420FA7">
        <w:rPr>
          <w:rFonts w:hAnsi="標楷體"/>
          <w:bCs/>
        </w:rPr>
        <w:t>30萬元</w:t>
      </w:r>
      <w:r w:rsidR="00CA2FF5" w:rsidRPr="00420FA7">
        <w:rPr>
          <w:rFonts w:hAnsi="標楷體"/>
          <w:bCs/>
        </w:rPr>
        <w:t>)</w:t>
      </w:r>
      <w:r w:rsidRPr="00420FA7">
        <w:rPr>
          <w:rFonts w:hAnsi="標楷體"/>
          <w:bCs/>
        </w:rPr>
        <w:t>：</w:t>
      </w:r>
      <w:r w:rsidR="00393822">
        <w:rPr>
          <w:rFonts w:hAnsi="標楷體"/>
          <w:bCs/>
        </w:rPr>
        <w:t>黃○睿</w:t>
      </w:r>
      <w:r w:rsidRPr="00420FA7">
        <w:rPr>
          <w:rFonts w:hAnsi="標楷體"/>
          <w:bCs/>
        </w:rPr>
        <w:t>為感謝</w:t>
      </w:r>
      <w:r w:rsidR="00C95DE1">
        <w:rPr>
          <w:rFonts w:hAnsi="標楷體"/>
          <w:bCs/>
        </w:rPr>
        <w:t>被彈劾人</w:t>
      </w:r>
      <w:r w:rsidRPr="00420FA7">
        <w:rPr>
          <w:rFonts w:hAnsi="標楷體"/>
          <w:bCs/>
        </w:rPr>
        <w:t>於102年度大甲工務段標案</w:t>
      </w:r>
      <w:r w:rsidR="00CA2FF5" w:rsidRPr="00420FA7">
        <w:rPr>
          <w:rFonts w:hAnsi="標楷體"/>
          <w:bCs/>
        </w:rPr>
        <w:t>(</w:t>
      </w:r>
      <w:r w:rsidRPr="00420FA7">
        <w:rPr>
          <w:rFonts w:hAnsi="標楷體"/>
          <w:bCs/>
        </w:rPr>
        <w:t>如護欄增設、路面整修等</w:t>
      </w:r>
      <w:r w:rsidR="00CA2FF5" w:rsidRPr="00420FA7">
        <w:rPr>
          <w:rFonts w:hAnsi="標楷體"/>
          <w:bCs/>
        </w:rPr>
        <w:t>)</w:t>
      </w:r>
      <w:r w:rsidRPr="00420FA7">
        <w:rPr>
          <w:rFonts w:hAnsi="標楷體"/>
          <w:bCs/>
        </w:rPr>
        <w:t>之協助，於103年農曆春節前，在大甲工務段辦公室交付現金30萬元予</w:t>
      </w:r>
      <w:r w:rsidR="00C95DE1">
        <w:rPr>
          <w:rFonts w:hAnsi="標楷體"/>
          <w:bCs/>
        </w:rPr>
        <w:t>被彈劾人</w:t>
      </w:r>
      <w:r w:rsidRPr="00420FA7">
        <w:rPr>
          <w:rFonts w:hAnsi="標楷體"/>
          <w:bCs/>
        </w:rPr>
        <w:t>。</w:t>
      </w:r>
      <w:r w:rsidR="00C95DE1">
        <w:rPr>
          <w:rFonts w:hAnsi="標楷體"/>
          <w:bCs/>
        </w:rPr>
        <w:t>被彈劾人</w:t>
      </w:r>
      <w:r w:rsidRPr="00420FA7">
        <w:rPr>
          <w:rFonts w:hAnsi="標楷體"/>
          <w:bCs/>
        </w:rPr>
        <w:t>收受後，將該筆賄款交</w:t>
      </w:r>
      <w:r w:rsidRPr="00420FA7">
        <w:rPr>
          <w:rFonts w:hAnsi="標楷體" w:hint="eastAsia"/>
          <w:bCs/>
        </w:rPr>
        <w:t>由</w:t>
      </w:r>
      <w:r w:rsidRPr="00420FA7">
        <w:rPr>
          <w:rFonts w:hAnsi="標楷體"/>
          <w:bCs/>
        </w:rPr>
        <w:t>不知情之廠商派駐人員</w:t>
      </w:r>
      <w:r w:rsidR="00393822">
        <w:rPr>
          <w:rFonts w:hAnsi="標楷體"/>
          <w:bCs/>
        </w:rPr>
        <w:t>廖○卿</w:t>
      </w:r>
      <w:r w:rsidRPr="00420FA7">
        <w:rPr>
          <w:rFonts w:hAnsi="標楷體"/>
          <w:bCs/>
        </w:rPr>
        <w:t>，以臨櫃匯款方式存入</w:t>
      </w:r>
      <w:r w:rsidR="00C95DE1">
        <w:rPr>
          <w:rFonts w:hAnsi="標楷體"/>
          <w:bCs/>
        </w:rPr>
        <w:t>被彈劾人</w:t>
      </w:r>
      <w:r w:rsidRPr="00420FA7">
        <w:rPr>
          <w:rFonts w:hAnsi="標楷體"/>
          <w:bCs/>
        </w:rPr>
        <w:t>配偶</w:t>
      </w:r>
      <w:r w:rsidR="00393822">
        <w:rPr>
          <w:rFonts w:hAnsi="標楷體"/>
          <w:bCs/>
        </w:rPr>
        <w:t>江○鍾</w:t>
      </w:r>
      <w:r w:rsidRPr="00420FA7">
        <w:rPr>
          <w:rFonts w:hAnsi="標楷體"/>
          <w:bCs/>
        </w:rPr>
        <w:t>之國泰世華銀行帳戶。</w:t>
      </w:r>
      <w:r w:rsidR="001077A8" w:rsidRPr="00420FA7">
        <w:rPr>
          <w:rFonts w:hAnsi="標楷體"/>
          <w:bCs/>
        </w:rPr>
        <w:t>(見</w:t>
      </w:r>
      <w:r w:rsidR="00420FA7" w:rsidRPr="00420FA7">
        <w:rPr>
          <w:rFonts w:hAnsi="標楷體"/>
          <w:bCs/>
        </w:rPr>
        <w:t>證二之</w:t>
      </w:r>
      <w:r w:rsidR="00834F39" w:rsidRPr="00420FA7">
        <w:rPr>
          <w:rFonts w:hAnsi="標楷體"/>
          <w:bCs/>
        </w:rPr>
        <w:t>清單</w:t>
      </w:r>
      <w:r w:rsidR="001077A8" w:rsidRPr="00420FA7">
        <w:rPr>
          <w:rFonts w:hAnsi="標楷體"/>
          <w:bCs/>
        </w:rPr>
        <w:t>一、(一)供述證據編號1賴榮俊供述、編號2</w:t>
      </w:r>
      <w:r w:rsidR="00393822">
        <w:rPr>
          <w:rFonts w:hAnsi="標楷體"/>
          <w:bCs/>
        </w:rPr>
        <w:t>黃○睿</w:t>
      </w:r>
      <w:r w:rsidR="001077A8" w:rsidRPr="00420FA7">
        <w:rPr>
          <w:rFonts w:hAnsi="標楷體"/>
          <w:bCs/>
        </w:rPr>
        <w:t>證述)</w:t>
      </w:r>
    </w:p>
    <w:p w14:paraId="38DC5757" w14:textId="726E19C1" w:rsidR="00A732AC" w:rsidRPr="00420FA7" w:rsidRDefault="00A732AC" w:rsidP="00A732AC">
      <w:pPr>
        <w:pStyle w:val="4"/>
        <w:rPr>
          <w:rFonts w:hAnsi="標楷體"/>
          <w:bCs/>
        </w:rPr>
      </w:pPr>
      <w:r w:rsidRPr="00420FA7">
        <w:rPr>
          <w:rFonts w:hAnsi="標楷體"/>
          <w:bCs/>
        </w:rPr>
        <w:t>104年</w:t>
      </w:r>
      <w:r w:rsidR="00CA2FF5" w:rsidRPr="00420FA7">
        <w:rPr>
          <w:rFonts w:hAnsi="標楷體"/>
          <w:bCs/>
        </w:rPr>
        <w:t>(</w:t>
      </w:r>
      <w:r w:rsidRPr="00420FA7">
        <w:rPr>
          <w:rFonts w:hAnsi="標楷體"/>
          <w:bCs/>
        </w:rPr>
        <w:t>50萬元</w:t>
      </w:r>
      <w:r w:rsidR="00CA2FF5" w:rsidRPr="00420FA7">
        <w:rPr>
          <w:rFonts w:hAnsi="標楷體"/>
          <w:bCs/>
        </w:rPr>
        <w:t>)</w:t>
      </w:r>
      <w:r w:rsidRPr="00420FA7">
        <w:rPr>
          <w:rFonts w:hAnsi="標楷體"/>
          <w:bCs/>
        </w:rPr>
        <w:t>：</w:t>
      </w:r>
      <w:r w:rsidR="00393822">
        <w:rPr>
          <w:rFonts w:hAnsi="標楷體"/>
          <w:bCs/>
        </w:rPr>
        <w:t>黃○睿</w:t>
      </w:r>
      <w:r w:rsidRPr="00420FA7">
        <w:rPr>
          <w:rFonts w:hAnsi="標楷體"/>
          <w:bCs/>
        </w:rPr>
        <w:t>為感謝</w:t>
      </w:r>
      <w:r w:rsidR="00C95DE1">
        <w:rPr>
          <w:rFonts w:hAnsi="標楷體"/>
          <w:bCs/>
        </w:rPr>
        <w:t>被彈劾人</w:t>
      </w:r>
      <w:r w:rsidRPr="00420FA7">
        <w:rPr>
          <w:rFonts w:hAnsi="標楷體"/>
          <w:bCs/>
        </w:rPr>
        <w:t>於103年度標案之協助，於104年農曆春節前，交付現金50萬元予</w:t>
      </w:r>
      <w:r w:rsidR="00C95DE1">
        <w:rPr>
          <w:rFonts w:hAnsi="標楷體"/>
          <w:bCs/>
        </w:rPr>
        <w:t>被彈劾人</w:t>
      </w:r>
      <w:r w:rsidRPr="00420FA7">
        <w:rPr>
          <w:rFonts w:hAnsi="標楷體"/>
          <w:bCs/>
        </w:rPr>
        <w:t>。</w:t>
      </w:r>
      <w:r w:rsidR="00C95DE1">
        <w:rPr>
          <w:rFonts w:hAnsi="標楷體"/>
          <w:bCs/>
        </w:rPr>
        <w:t>被彈劾人</w:t>
      </w:r>
      <w:r w:rsidRPr="00420FA7">
        <w:rPr>
          <w:rFonts w:hAnsi="標楷體"/>
          <w:bCs/>
        </w:rPr>
        <w:t>收受後，同樣交由</w:t>
      </w:r>
      <w:r w:rsidR="00393822">
        <w:rPr>
          <w:rFonts w:hAnsi="標楷體"/>
          <w:bCs/>
        </w:rPr>
        <w:t>廖○卿</w:t>
      </w:r>
      <w:r w:rsidRPr="00420FA7">
        <w:rPr>
          <w:rFonts w:hAnsi="標楷體"/>
          <w:bCs/>
        </w:rPr>
        <w:t>存入</w:t>
      </w:r>
      <w:r w:rsidR="00393822">
        <w:rPr>
          <w:rFonts w:hAnsi="標楷體"/>
          <w:bCs/>
        </w:rPr>
        <w:t>江○鍾</w:t>
      </w:r>
      <w:r w:rsidRPr="00420FA7">
        <w:rPr>
          <w:rFonts w:hAnsi="標楷體"/>
          <w:bCs/>
        </w:rPr>
        <w:t>帳戶。</w:t>
      </w:r>
      <w:r w:rsidR="001077A8" w:rsidRPr="00420FA7">
        <w:rPr>
          <w:rFonts w:hAnsi="標楷體" w:hint="eastAsia"/>
          <w:bCs/>
        </w:rPr>
        <w:t>(</w:t>
      </w:r>
      <w:r w:rsidR="001077A8" w:rsidRPr="00420FA7">
        <w:rPr>
          <w:rFonts w:hAnsi="標楷體"/>
          <w:bCs/>
        </w:rPr>
        <w:t>見</w:t>
      </w:r>
      <w:r w:rsidR="00420FA7" w:rsidRPr="00420FA7">
        <w:rPr>
          <w:rFonts w:hAnsi="標楷體"/>
          <w:bCs/>
        </w:rPr>
        <w:t>證二之</w:t>
      </w:r>
      <w:r w:rsidR="00834F39" w:rsidRPr="00420FA7">
        <w:rPr>
          <w:rFonts w:hAnsi="標楷體"/>
          <w:bCs/>
        </w:rPr>
        <w:t>清單</w:t>
      </w:r>
      <w:r w:rsidR="001077A8" w:rsidRPr="00420FA7">
        <w:rPr>
          <w:rFonts w:hAnsi="標楷體"/>
          <w:bCs/>
        </w:rPr>
        <w:t>一、(一)供述證據編號1賴榮俊供述、編號2</w:t>
      </w:r>
      <w:r w:rsidR="00393822">
        <w:rPr>
          <w:rFonts w:hAnsi="標楷體"/>
          <w:bCs/>
        </w:rPr>
        <w:t>黃○睿</w:t>
      </w:r>
      <w:r w:rsidR="001077A8" w:rsidRPr="00420FA7">
        <w:rPr>
          <w:rFonts w:hAnsi="標楷體"/>
          <w:bCs/>
        </w:rPr>
        <w:t>證述</w:t>
      </w:r>
      <w:r w:rsidR="001077A8" w:rsidRPr="00420FA7">
        <w:rPr>
          <w:rFonts w:hAnsi="標楷體" w:hint="eastAsia"/>
          <w:bCs/>
        </w:rPr>
        <w:t>)</w:t>
      </w:r>
    </w:p>
    <w:p w14:paraId="780F82DD" w14:textId="784FF4AC" w:rsidR="00A732AC" w:rsidRPr="00420FA7" w:rsidRDefault="00A732AC" w:rsidP="00A732AC">
      <w:pPr>
        <w:pStyle w:val="4"/>
        <w:rPr>
          <w:rFonts w:hAnsi="標楷體"/>
          <w:bCs/>
        </w:rPr>
      </w:pPr>
      <w:r w:rsidRPr="00420FA7">
        <w:rPr>
          <w:rFonts w:hAnsi="標楷體"/>
          <w:bCs/>
        </w:rPr>
        <w:t>105年</w:t>
      </w:r>
      <w:r w:rsidR="00CA2FF5" w:rsidRPr="00420FA7">
        <w:rPr>
          <w:rFonts w:hAnsi="標楷體"/>
          <w:bCs/>
        </w:rPr>
        <w:t>(</w:t>
      </w:r>
      <w:r w:rsidRPr="00420FA7">
        <w:rPr>
          <w:rFonts w:hAnsi="標楷體"/>
          <w:bCs/>
        </w:rPr>
        <w:t>40萬元</w:t>
      </w:r>
      <w:r w:rsidR="00CA2FF5" w:rsidRPr="00420FA7">
        <w:rPr>
          <w:rFonts w:hAnsi="標楷體"/>
          <w:bCs/>
        </w:rPr>
        <w:t>)</w:t>
      </w:r>
      <w:r w:rsidRPr="00420FA7">
        <w:rPr>
          <w:rFonts w:hAnsi="標楷體"/>
          <w:bCs/>
        </w:rPr>
        <w:t>：</w:t>
      </w:r>
      <w:r w:rsidR="00393822">
        <w:rPr>
          <w:rFonts w:hAnsi="標楷體"/>
          <w:bCs/>
        </w:rPr>
        <w:t>黃○睿</w:t>
      </w:r>
      <w:r w:rsidRPr="00420FA7">
        <w:rPr>
          <w:rFonts w:hAnsi="標楷體"/>
          <w:bCs/>
        </w:rPr>
        <w:t>因承攬「國道3號清水至龍井路段滯洪設施工程」遭遇廢棄物及汛期導致施工困難，</w:t>
      </w:r>
      <w:r w:rsidR="00C95DE1">
        <w:rPr>
          <w:rFonts w:hAnsi="標楷體"/>
          <w:bCs/>
        </w:rPr>
        <w:t>被彈劾人</w:t>
      </w:r>
      <w:r w:rsidRPr="00420FA7">
        <w:rPr>
          <w:rFonts w:hAnsi="標楷體"/>
          <w:bCs/>
        </w:rPr>
        <w:t>利用職權協助刪除契約中對廠商不利之「里程碑條款」，使廠商免受逾期罰款。</w:t>
      </w:r>
      <w:r w:rsidR="00393822">
        <w:rPr>
          <w:rFonts w:hAnsi="標楷體"/>
          <w:bCs/>
        </w:rPr>
        <w:t>黃○睿</w:t>
      </w:r>
      <w:r w:rsidRPr="00420FA7">
        <w:rPr>
          <w:rFonts w:hAnsi="標楷體"/>
          <w:bCs/>
        </w:rPr>
        <w:t>為表感謝，於105年農曆春節前交付現金40萬元予</w:t>
      </w:r>
      <w:r w:rsidR="00C95DE1">
        <w:rPr>
          <w:rFonts w:hAnsi="標楷體"/>
          <w:bCs/>
        </w:rPr>
        <w:t>被彈劾人</w:t>
      </w:r>
      <w:r w:rsidRPr="00420FA7">
        <w:rPr>
          <w:rFonts w:hAnsi="標楷體"/>
          <w:bCs/>
        </w:rPr>
        <w:t>，</w:t>
      </w:r>
      <w:r w:rsidR="00C95DE1">
        <w:rPr>
          <w:rFonts w:hAnsi="標楷體"/>
          <w:bCs/>
        </w:rPr>
        <w:t>被彈劾人</w:t>
      </w:r>
      <w:r w:rsidRPr="00420FA7">
        <w:rPr>
          <w:rFonts w:hAnsi="標楷體"/>
          <w:bCs/>
        </w:rPr>
        <w:t>收受並交由</w:t>
      </w:r>
      <w:r w:rsidR="00393822">
        <w:rPr>
          <w:rFonts w:hAnsi="標楷體"/>
          <w:bCs/>
        </w:rPr>
        <w:t>廖○卿</w:t>
      </w:r>
      <w:r w:rsidRPr="00420FA7">
        <w:rPr>
          <w:rFonts w:hAnsi="標楷體"/>
          <w:bCs/>
        </w:rPr>
        <w:t>存入</w:t>
      </w:r>
      <w:r w:rsidR="00393822">
        <w:rPr>
          <w:rFonts w:hAnsi="標楷體"/>
          <w:bCs/>
        </w:rPr>
        <w:t>江○鍾</w:t>
      </w:r>
      <w:r w:rsidRPr="00420FA7">
        <w:rPr>
          <w:rFonts w:hAnsi="標楷體"/>
          <w:bCs/>
        </w:rPr>
        <w:t>帳戶。</w:t>
      </w:r>
      <w:r w:rsidR="001077A8" w:rsidRPr="00420FA7">
        <w:rPr>
          <w:rFonts w:hAnsi="標楷體" w:hint="eastAsia"/>
          <w:bCs/>
        </w:rPr>
        <w:t>(</w:t>
      </w:r>
      <w:r w:rsidR="001077A8" w:rsidRPr="00420FA7">
        <w:rPr>
          <w:rFonts w:hAnsi="標楷體"/>
          <w:bCs/>
        </w:rPr>
        <w:t>見</w:t>
      </w:r>
      <w:r w:rsidR="00420FA7" w:rsidRPr="00420FA7">
        <w:rPr>
          <w:rFonts w:hAnsi="標楷體"/>
          <w:bCs/>
        </w:rPr>
        <w:t>證二之</w:t>
      </w:r>
      <w:r w:rsidR="00834F39" w:rsidRPr="00420FA7">
        <w:rPr>
          <w:rFonts w:hAnsi="標楷體"/>
          <w:bCs/>
        </w:rPr>
        <w:t>清單</w:t>
      </w:r>
      <w:r w:rsidR="001077A8" w:rsidRPr="00420FA7">
        <w:rPr>
          <w:rFonts w:hAnsi="標楷體"/>
          <w:bCs/>
        </w:rPr>
        <w:t>一、(一)供述證據編號1賴榮俊供述、編號2</w:t>
      </w:r>
      <w:r w:rsidR="00393822">
        <w:rPr>
          <w:rFonts w:hAnsi="標楷體"/>
          <w:bCs/>
        </w:rPr>
        <w:t>黃○睿</w:t>
      </w:r>
      <w:r w:rsidR="001077A8" w:rsidRPr="00420FA7">
        <w:rPr>
          <w:rFonts w:hAnsi="標楷體"/>
          <w:bCs/>
        </w:rPr>
        <w:t>證述；及編號6</w:t>
      </w:r>
      <w:r w:rsidR="00BF057E">
        <w:rPr>
          <w:rFonts w:hAnsi="標楷體"/>
          <w:bCs/>
        </w:rPr>
        <w:t>張○偉</w:t>
      </w:r>
      <w:r w:rsidR="001077A8" w:rsidRPr="00420FA7">
        <w:rPr>
          <w:rFonts w:hAnsi="標楷體"/>
          <w:bCs/>
        </w:rPr>
        <w:t>證述、編號7</w:t>
      </w:r>
      <w:r w:rsidR="00393822">
        <w:rPr>
          <w:rFonts w:hAnsi="標楷體"/>
          <w:bCs/>
        </w:rPr>
        <w:t>楊○樑</w:t>
      </w:r>
      <w:r w:rsidR="001077A8" w:rsidRPr="00420FA7">
        <w:rPr>
          <w:rFonts w:hAnsi="標楷體"/>
          <w:bCs/>
        </w:rPr>
        <w:t>證述</w:t>
      </w:r>
      <w:r w:rsidR="001077A8" w:rsidRPr="00420FA7">
        <w:rPr>
          <w:rFonts w:hAnsi="標楷體" w:hint="eastAsia"/>
          <w:bCs/>
        </w:rPr>
        <w:t>)</w:t>
      </w:r>
    </w:p>
    <w:p w14:paraId="061C4576" w14:textId="25EC2502" w:rsidR="00A732AC" w:rsidRPr="00420FA7" w:rsidRDefault="00A732AC" w:rsidP="00A732AC">
      <w:pPr>
        <w:pStyle w:val="4"/>
        <w:rPr>
          <w:rFonts w:hAnsi="標楷體"/>
          <w:bCs/>
        </w:rPr>
      </w:pPr>
      <w:r w:rsidRPr="00420FA7">
        <w:rPr>
          <w:rFonts w:hAnsi="標楷體"/>
          <w:bCs/>
        </w:rPr>
        <w:t>106年</w:t>
      </w:r>
      <w:r w:rsidR="00CA2FF5" w:rsidRPr="00420FA7">
        <w:rPr>
          <w:rFonts w:hAnsi="標楷體"/>
          <w:bCs/>
        </w:rPr>
        <w:t>(</w:t>
      </w:r>
      <w:r w:rsidRPr="00420FA7">
        <w:rPr>
          <w:rFonts w:hAnsi="標楷體"/>
          <w:bCs/>
        </w:rPr>
        <w:t>60萬元</w:t>
      </w:r>
      <w:r w:rsidR="00CA2FF5" w:rsidRPr="00420FA7">
        <w:rPr>
          <w:rFonts w:hAnsi="標楷體"/>
          <w:bCs/>
        </w:rPr>
        <w:t>)</w:t>
      </w:r>
      <w:r w:rsidRPr="00420FA7">
        <w:rPr>
          <w:rFonts w:hAnsi="標楷體"/>
          <w:bCs/>
        </w:rPr>
        <w:t>：</w:t>
      </w:r>
      <w:r w:rsidR="00393822">
        <w:rPr>
          <w:rFonts w:hAnsi="標楷體"/>
          <w:bCs/>
        </w:rPr>
        <w:t>黃○睿</w:t>
      </w:r>
      <w:r w:rsidRPr="00420FA7">
        <w:rPr>
          <w:rFonts w:hAnsi="標楷體"/>
          <w:bCs/>
        </w:rPr>
        <w:t>為感謝</w:t>
      </w:r>
      <w:r w:rsidR="00C95DE1">
        <w:rPr>
          <w:rFonts w:hAnsi="標楷體"/>
          <w:bCs/>
        </w:rPr>
        <w:t>被彈劾人</w:t>
      </w:r>
      <w:r w:rsidRPr="00420FA7">
        <w:rPr>
          <w:rFonts w:hAnsi="標楷體"/>
          <w:bCs/>
        </w:rPr>
        <w:t>於105年</w:t>
      </w:r>
      <w:r w:rsidRPr="00420FA7">
        <w:rPr>
          <w:rFonts w:hAnsi="標楷體"/>
          <w:bCs/>
        </w:rPr>
        <w:lastRenderedPageBreak/>
        <w:t>度標案</w:t>
      </w:r>
      <w:r w:rsidR="00CA2FF5" w:rsidRPr="00420FA7">
        <w:rPr>
          <w:rFonts w:hAnsi="標楷體"/>
          <w:bCs/>
        </w:rPr>
        <w:t>(</w:t>
      </w:r>
      <w:r w:rsidRPr="00420FA7">
        <w:rPr>
          <w:rFonts w:hAnsi="標楷體"/>
          <w:bCs/>
        </w:rPr>
        <w:t>如大甲段景觀美化、植栽工程等</w:t>
      </w:r>
      <w:r w:rsidR="00CA2FF5" w:rsidRPr="00420FA7">
        <w:rPr>
          <w:rFonts w:hAnsi="標楷體"/>
          <w:bCs/>
        </w:rPr>
        <w:t>)</w:t>
      </w:r>
      <w:r w:rsidRPr="00420FA7">
        <w:rPr>
          <w:rFonts w:hAnsi="標楷體"/>
          <w:bCs/>
        </w:rPr>
        <w:t>之協助，於106年農曆春節前交付現金60萬元予</w:t>
      </w:r>
      <w:r w:rsidR="00C95DE1">
        <w:rPr>
          <w:rFonts w:hAnsi="標楷體"/>
          <w:bCs/>
        </w:rPr>
        <w:t>被彈劾人</w:t>
      </w:r>
      <w:r w:rsidRPr="00420FA7">
        <w:rPr>
          <w:rFonts w:hAnsi="標楷體"/>
          <w:bCs/>
        </w:rPr>
        <w:t>。</w:t>
      </w:r>
      <w:r w:rsidR="00C95DE1">
        <w:rPr>
          <w:rFonts w:hAnsi="標楷體"/>
          <w:bCs/>
        </w:rPr>
        <w:t>被彈劾人</w:t>
      </w:r>
      <w:r w:rsidRPr="00420FA7">
        <w:rPr>
          <w:rFonts w:hAnsi="標楷體"/>
          <w:bCs/>
        </w:rPr>
        <w:t>收受後，於107年間交由</w:t>
      </w:r>
      <w:r w:rsidR="00393822">
        <w:rPr>
          <w:rFonts w:hAnsi="標楷體"/>
          <w:bCs/>
        </w:rPr>
        <w:t>廖○卿</w:t>
      </w:r>
      <w:r w:rsidRPr="00420FA7">
        <w:rPr>
          <w:rFonts w:hAnsi="標楷體"/>
          <w:bCs/>
        </w:rPr>
        <w:t>存入</w:t>
      </w:r>
      <w:r w:rsidR="00393822">
        <w:rPr>
          <w:rFonts w:hAnsi="標楷體"/>
          <w:bCs/>
        </w:rPr>
        <w:t>江○鍾</w:t>
      </w:r>
      <w:r w:rsidRPr="00420FA7">
        <w:rPr>
          <w:rFonts w:hAnsi="標楷體"/>
          <w:bCs/>
        </w:rPr>
        <w:t>帳戶。</w:t>
      </w:r>
      <w:r w:rsidR="001077A8" w:rsidRPr="00420FA7">
        <w:rPr>
          <w:rFonts w:hAnsi="標楷體" w:hint="eastAsia"/>
          <w:bCs/>
        </w:rPr>
        <w:t>(</w:t>
      </w:r>
      <w:r w:rsidR="001077A8" w:rsidRPr="00420FA7">
        <w:rPr>
          <w:rFonts w:hAnsi="標楷體"/>
          <w:bCs/>
        </w:rPr>
        <w:t>見</w:t>
      </w:r>
      <w:r w:rsidR="00420FA7" w:rsidRPr="00420FA7">
        <w:rPr>
          <w:rFonts w:hAnsi="標楷體"/>
          <w:bCs/>
        </w:rPr>
        <w:t>證二之</w:t>
      </w:r>
      <w:r w:rsidR="00834F39" w:rsidRPr="00420FA7">
        <w:rPr>
          <w:rFonts w:hAnsi="標楷體"/>
          <w:bCs/>
        </w:rPr>
        <w:t>清單</w:t>
      </w:r>
      <w:r w:rsidR="001077A8" w:rsidRPr="00420FA7">
        <w:rPr>
          <w:rFonts w:hAnsi="標楷體"/>
          <w:bCs/>
        </w:rPr>
        <w:t>一、(一)供述證據編號1賴榮俊供述、編號2</w:t>
      </w:r>
      <w:r w:rsidR="00393822">
        <w:rPr>
          <w:rFonts w:hAnsi="標楷體"/>
          <w:bCs/>
        </w:rPr>
        <w:t>黃○睿</w:t>
      </w:r>
      <w:r w:rsidR="001077A8" w:rsidRPr="00420FA7">
        <w:rPr>
          <w:rFonts w:hAnsi="標楷體"/>
          <w:bCs/>
        </w:rPr>
        <w:t>證述</w:t>
      </w:r>
      <w:r w:rsidR="001077A8" w:rsidRPr="00420FA7">
        <w:rPr>
          <w:rFonts w:hAnsi="標楷體" w:hint="eastAsia"/>
          <w:bCs/>
        </w:rPr>
        <w:t>)</w:t>
      </w:r>
    </w:p>
    <w:p w14:paraId="05A16602" w14:textId="0CCE5A9E" w:rsidR="00A732AC" w:rsidRPr="00420FA7" w:rsidRDefault="00A732AC" w:rsidP="00A732AC">
      <w:pPr>
        <w:pStyle w:val="4"/>
        <w:rPr>
          <w:rFonts w:hAnsi="標楷體"/>
          <w:bCs/>
        </w:rPr>
      </w:pPr>
      <w:r w:rsidRPr="00420FA7">
        <w:rPr>
          <w:rFonts w:hAnsi="標楷體"/>
          <w:bCs/>
        </w:rPr>
        <w:t>107年</w:t>
      </w:r>
      <w:r w:rsidR="00CA2FF5" w:rsidRPr="00420FA7">
        <w:rPr>
          <w:rFonts w:hAnsi="標楷體"/>
          <w:bCs/>
        </w:rPr>
        <w:t>(</w:t>
      </w:r>
      <w:r w:rsidRPr="00420FA7">
        <w:rPr>
          <w:rFonts w:hAnsi="標楷體"/>
          <w:bCs/>
        </w:rPr>
        <w:t>60萬元</w:t>
      </w:r>
      <w:r w:rsidR="00CA2FF5" w:rsidRPr="00420FA7">
        <w:rPr>
          <w:rFonts w:hAnsi="標楷體"/>
          <w:bCs/>
        </w:rPr>
        <w:t>)</w:t>
      </w:r>
      <w:r w:rsidRPr="00420FA7">
        <w:rPr>
          <w:rFonts w:hAnsi="標楷體"/>
          <w:bCs/>
        </w:rPr>
        <w:t>：針對「105年大甲段景觀加強美化工程」植栽存活認定爭議，</w:t>
      </w:r>
      <w:r w:rsidR="00C95DE1">
        <w:rPr>
          <w:rFonts w:hAnsi="標楷體"/>
          <w:bCs/>
        </w:rPr>
        <w:t>被彈劾人</w:t>
      </w:r>
      <w:r w:rsidRPr="00420FA7">
        <w:rPr>
          <w:rFonts w:hAnsi="標楷體"/>
          <w:bCs/>
        </w:rPr>
        <w:t>召集下屬討論延後驗收，協助廠商免遭罰款。</w:t>
      </w:r>
      <w:r w:rsidR="00393822">
        <w:rPr>
          <w:rFonts w:hAnsi="標楷體"/>
          <w:bCs/>
        </w:rPr>
        <w:t>黃○睿</w:t>
      </w:r>
      <w:r w:rsidRPr="00420FA7">
        <w:rPr>
          <w:rFonts w:hAnsi="標楷體"/>
          <w:bCs/>
        </w:rPr>
        <w:t>於107年農曆春節前交付現金60萬元予</w:t>
      </w:r>
      <w:r w:rsidR="00C95DE1">
        <w:rPr>
          <w:rFonts w:hAnsi="標楷體"/>
          <w:bCs/>
        </w:rPr>
        <w:t>被彈劾人</w:t>
      </w:r>
      <w:r w:rsidRPr="00420FA7">
        <w:rPr>
          <w:rFonts w:hAnsi="標楷體"/>
          <w:bCs/>
        </w:rPr>
        <w:t>，</w:t>
      </w:r>
      <w:r w:rsidR="00C95DE1">
        <w:rPr>
          <w:rFonts w:hAnsi="標楷體"/>
          <w:bCs/>
        </w:rPr>
        <w:t>被彈劾人</w:t>
      </w:r>
      <w:r w:rsidRPr="00420FA7">
        <w:rPr>
          <w:rFonts w:hAnsi="標楷體"/>
          <w:bCs/>
        </w:rPr>
        <w:t>收受後分次</w:t>
      </w:r>
      <w:r w:rsidRPr="00420FA7">
        <w:rPr>
          <w:rFonts w:hAnsi="標楷體" w:hint="eastAsia"/>
          <w:bCs/>
        </w:rPr>
        <w:t>交</w:t>
      </w:r>
      <w:r w:rsidRPr="00420FA7">
        <w:rPr>
          <w:rFonts w:hAnsi="標楷體"/>
          <w:bCs/>
        </w:rPr>
        <w:t>由</w:t>
      </w:r>
      <w:r w:rsidR="00393822">
        <w:rPr>
          <w:rFonts w:hAnsi="標楷體"/>
          <w:bCs/>
        </w:rPr>
        <w:t>廖○卿</w:t>
      </w:r>
      <w:r w:rsidRPr="00420FA7">
        <w:rPr>
          <w:rFonts w:hAnsi="標楷體"/>
          <w:bCs/>
        </w:rPr>
        <w:t>存入</w:t>
      </w:r>
      <w:r w:rsidR="00393822">
        <w:rPr>
          <w:rFonts w:hAnsi="標楷體"/>
          <w:bCs/>
        </w:rPr>
        <w:t>江○鍾</w:t>
      </w:r>
      <w:r w:rsidRPr="00420FA7">
        <w:rPr>
          <w:rFonts w:hAnsi="標楷體"/>
          <w:bCs/>
        </w:rPr>
        <w:t>帳戶。</w:t>
      </w:r>
      <w:r w:rsidR="001077A8" w:rsidRPr="00420FA7">
        <w:rPr>
          <w:rFonts w:hAnsi="標楷體" w:hint="eastAsia"/>
          <w:bCs/>
        </w:rPr>
        <w:t>(</w:t>
      </w:r>
      <w:r w:rsidR="001077A8" w:rsidRPr="00420FA7">
        <w:rPr>
          <w:rFonts w:hAnsi="標楷體"/>
          <w:bCs/>
        </w:rPr>
        <w:t>見</w:t>
      </w:r>
      <w:r w:rsidR="00420FA7" w:rsidRPr="00420FA7">
        <w:rPr>
          <w:rFonts w:hAnsi="標楷體"/>
          <w:bCs/>
        </w:rPr>
        <w:t>證二之</w:t>
      </w:r>
      <w:r w:rsidR="00834F39" w:rsidRPr="00420FA7">
        <w:rPr>
          <w:rFonts w:hAnsi="標楷體"/>
          <w:bCs/>
        </w:rPr>
        <w:t>清單</w:t>
      </w:r>
      <w:r w:rsidR="001077A8" w:rsidRPr="00420FA7">
        <w:rPr>
          <w:rFonts w:hAnsi="標楷體"/>
          <w:bCs/>
        </w:rPr>
        <w:t>一、(一)供述證據編號1賴榮俊供述、編號2</w:t>
      </w:r>
      <w:r w:rsidR="00393822">
        <w:rPr>
          <w:rFonts w:hAnsi="標楷體"/>
          <w:bCs/>
        </w:rPr>
        <w:t>黃○睿</w:t>
      </w:r>
      <w:r w:rsidR="001077A8" w:rsidRPr="00420FA7">
        <w:rPr>
          <w:rFonts w:hAnsi="標楷體"/>
          <w:bCs/>
        </w:rPr>
        <w:t>證述；及編號8</w:t>
      </w:r>
      <w:r w:rsidR="00393822">
        <w:rPr>
          <w:rFonts w:hAnsi="標楷體"/>
          <w:bCs/>
        </w:rPr>
        <w:t>楊○凌</w:t>
      </w:r>
      <w:r w:rsidR="001077A8" w:rsidRPr="00420FA7">
        <w:rPr>
          <w:rFonts w:hAnsi="標楷體"/>
          <w:bCs/>
        </w:rPr>
        <w:t>證述、編號9</w:t>
      </w:r>
      <w:r w:rsidR="00393822">
        <w:rPr>
          <w:rFonts w:hAnsi="標楷體"/>
          <w:bCs/>
        </w:rPr>
        <w:t>黃○媁</w:t>
      </w:r>
      <w:r w:rsidR="001077A8" w:rsidRPr="00420FA7">
        <w:rPr>
          <w:rFonts w:hAnsi="標楷體"/>
          <w:bCs/>
        </w:rPr>
        <w:t>證述、編號10</w:t>
      </w:r>
      <w:r w:rsidR="00BF057E">
        <w:rPr>
          <w:rFonts w:hAnsi="標楷體"/>
          <w:bCs/>
        </w:rPr>
        <w:t>吳○志</w:t>
      </w:r>
      <w:r w:rsidR="001077A8" w:rsidRPr="00420FA7">
        <w:rPr>
          <w:rFonts w:hAnsi="標楷體"/>
          <w:bCs/>
        </w:rPr>
        <w:t>證述</w:t>
      </w:r>
      <w:r w:rsidR="001077A8" w:rsidRPr="00420FA7">
        <w:rPr>
          <w:rFonts w:hAnsi="標楷體" w:hint="eastAsia"/>
          <w:bCs/>
        </w:rPr>
        <w:t>)</w:t>
      </w:r>
    </w:p>
    <w:p w14:paraId="1BD31FAA" w14:textId="683B425F" w:rsidR="00A732AC" w:rsidRPr="00420FA7" w:rsidRDefault="00A732AC" w:rsidP="00A732AC">
      <w:pPr>
        <w:pStyle w:val="4"/>
        <w:rPr>
          <w:rFonts w:hAnsi="標楷體"/>
          <w:bCs/>
        </w:rPr>
      </w:pPr>
      <w:r w:rsidRPr="00420FA7">
        <w:rPr>
          <w:rFonts w:hAnsi="標楷體"/>
          <w:bCs/>
        </w:rPr>
        <w:t>108年</w:t>
      </w:r>
      <w:r w:rsidR="00CA2FF5" w:rsidRPr="00420FA7">
        <w:rPr>
          <w:rFonts w:hAnsi="標楷體"/>
          <w:bCs/>
        </w:rPr>
        <w:t>(</w:t>
      </w:r>
      <w:r w:rsidRPr="00420FA7">
        <w:rPr>
          <w:rFonts w:hAnsi="標楷體"/>
          <w:bCs/>
        </w:rPr>
        <w:t>110萬元</w:t>
      </w:r>
      <w:r w:rsidR="00CA2FF5" w:rsidRPr="00420FA7">
        <w:rPr>
          <w:rFonts w:hAnsi="標楷體"/>
          <w:bCs/>
        </w:rPr>
        <w:t>)</w:t>
      </w:r>
      <w:r w:rsidRPr="00420FA7">
        <w:rPr>
          <w:rFonts w:hAnsi="標楷體"/>
          <w:bCs/>
        </w:rPr>
        <w:t>：</w:t>
      </w:r>
      <w:r w:rsidR="00C95DE1">
        <w:rPr>
          <w:rFonts w:hAnsi="標楷體"/>
          <w:bCs/>
        </w:rPr>
        <w:t>被彈劾人</w:t>
      </w:r>
      <w:r w:rsidRPr="00420FA7">
        <w:rPr>
          <w:rFonts w:hAnsi="標楷體"/>
          <w:bCs/>
        </w:rPr>
        <w:t>持續就各項工程提供工法建議</w:t>
      </w:r>
      <w:r w:rsidR="00CA2FF5" w:rsidRPr="00420FA7">
        <w:rPr>
          <w:rFonts w:hAnsi="標楷體"/>
          <w:bCs/>
        </w:rPr>
        <w:t>(</w:t>
      </w:r>
      <w:r w:rsidRPr="00420FA7">
        <w:rPr>
          <w:rFonts w:hAnsi="標楷體"/>
          <w:bCs/>
        </w:rPr>
        <w:t>如地錨工法</w:t>
      </w:r>
      <w:r w:rsidR="00CA2FF5" w:rsidRPr="00420FA7">
        <w:rPr>
          <w:rFonts w:hAnsi="標楷體"/>
          <w:bCs/>
        </w:rPr>
        <w:t>)</w:t>
      </w:r>
      <w:r w:rsidRPr="00420FA7">
        <w:rPr>
          <w:rFonts w:hAnsi="標楷體"/>
          <w:bCs/>
        </w:rPr>
        <w:t>及協助。</w:t>
      </w:r>
      <w:r w:rsidR="00393822">
        <w:rPr>
          <w:rFonts w:hAnsi="標楷體"/>
          <w:bCs/>
        </w:rPr>
        <w:t>黃○睿</w:t>
      </w:r>
      <w:r w:rsidRPr="00420FA7">
        <w:rPr>
          <w:rFonts w:hAnsi="標楷體"/>
          <w:bCs/>
        </w:rPr>
        <w:t>於108年農曆春節前交付現金110萬元予</w:t>
      </w:r>
      <w:r w:rsidR="00C95DE1">
        <w:rPr>
          <w:rFonts w:hAnsi="標楷體"/>
          <w:bCs/>
        </w:rPr>
        <w:t>被彈劾人</w:t>
      </w:r>
      <w:r w:rsidRPr="00420FA7">
        <w:rPr>
          <w:rFonts w:hAnsi="標楷體"/>
          <w:bCs/>
        </w:rPr>
        <w:t>。</w:t>
      </w:r>
      <w:r w:rsidR="00C95DE1">
        <w:rPr>
          <w:rFonts w:hAnsi="標楷體"/>
          <w:bCs/>
        </w:rPr>
        <w:t>被彈劾人</w:t>
      </w:r>
      <w:r w:rsidRPr="00420FA7">
        <w:rPr>
          <w:rFonts w:hAnsi="標楷體"/>
          <w:bCs/>
        </w:rPr>
        <w:t>收受後，分批交由</w:t>
      </w:r>
      <w:r w:rsidR="00393822">
        <w:rPr>
          <w:rFonts w:hAnsi="標楷體"/>
          <w:bCs/>
        </w:rPr>
        <w:t>廖○卿</w:t>
      </w:r>
      <w:r w:rsidRPr="00420FA7">
        <w:rPr>
          <w:rFonts w:hAnsi="標楷體"/>
          <w:bCs/>
        </w:rPr>
        <w:t>存入</w:t>
      </w:r>
      <w:r w:rsidR="00393822">
        <w:rPr>
          <w:rFonts w:hAnsi="標楷體"/>
          <w:bCs/>
        </w:rPr>
        <w:t>江○鍾</w:t>
      </w:r>
      <w:r w:rsidRPr="00420FA7">
        <w:rPr>
          <w:rFonts w:hAnsi="標楷體"/>
          <w:bCs/>
        </w:rPr>
        <w:t>之國泰世華及臺灣銀行帳戶。</w:t>
      </w:r>
      <w:r w:rsidR="001077A8" w:rsidRPr="00420FA7">
        <w:rPr>
          <w:rFonts w:hAnsi="標楷體" w:hint="eastAsia"/>
          <w:bCs/>
        </w:rPr>
        <w:t>(</w:t>
      </w:r>
      <w:r w:rsidR="001077A8" w:rsidRPr="00420FA7">
        <w:rPr>
          <w:rFonts w:hAnsi="標楷體"/>
          <w:bCs/>
        </w:rPr>
        <w:t>見</w:t>
      </w:r>
      <w:r w:rsidR="00420FA7" w:rsidRPr="00420FA7">
        <w:rPr>
          <w:rFonts w:hAnsi="標楷體"/>
          <w:bCs/>
        </w:rPr>
        <w:t>證二之</w:t>
      </w:r>
      <w:r w:rsidR="00834F39" w:rsidRPr="00420FA7">
        <w:rPr>
          <w:rFonts w:hAnsi="標楷體"/>
          <w:bCs/>
        </w:rPr>
        <w:t>清單</w:t>
      </w:r>
      <w:r w:rsidR="001077A8" w:rsidRPr="00420FA7">
        <w:rPr>
          <w:rFonts w:hAnsi="標楷體"/>
          <w:bCs/>
        </w:rPr>
        <w:t>一、(一)供述證據編號1賴榮俊供述、編號2</w:t>
      </w:r>
      <w:r w:rsidR="00393822">
        <w:rPr>
          <w:rFonts w:hAnsi="標楷體"/>
          <w:bCs/>
        </w:rPr>
        <w:t>黃○睿</w:t>
      </w:r>
      <w:r w:rsidR="001077A8" w:rsidRPr="00420FA7">
        <w:rPr>
          <w:rFonts w:hAnsi="標楷體"/>
          <w:bCs/>
        </w:rPr>
        <w:t>證述；及編號11</w:t>
      </w:r>
      <w:r w:rsidR="00BF057E">
        <w:rPr>
          <w:rFonts w:hAnsi="標楷體"/>
          <w:bCs/>
        </w:rPr>
        <w:t>陳○欽</w:t>
      </w:r>
      <w:r w:rsidR="001077A8" w:rsidRPr="00420FA7">
        <w:rPr>
          <w:rFonts w:hAnsi="標楷體"/>
          <w:bCs/>
        </w:rPr>
        <w:t>證述</w:t>
      </w:r>
      <w:r w:rsidR="001077A8" w:rsidRPr="00420FA7">
        <w:rPr>
          <w:rFonts w:hAnsi="標楷體" w:hint="eastAsia"/>
          <w:bCs/>
        </w:rPr>
        <w:t>)</w:t>
      </w:r>
    </w:p>
    <w:p w14:paraId="0D72746F" w14:textId="3616389E" w:rsidR="00A732AC" w:rsidRDefault="00A732AC" w:rsidP="00A732AC">
      <w:pPr>
        <w:pStyle w:val="4"/>
        <w:rPr>
          <w:rFonts w:hAnsi="標楷體"/>
          <w:bCs/>
        </w:rPr>
      </w:pPr>
      <w:r w:rsidRPr="00420FA7">
        <w:rPr>
          <w:rFonts w:hAnsi="標楷體"/>
          <w:bCs/>
        </w:rPr>
        <w:t>109年</w:t>
      </w:r>
      <w:r w:rsidR="00CA2FF5" w:rsidRPr="00420FA7">
        <w:rPr>
          <w:rFonts w:hAnsi="標楷體"/>
          <w:bCs/>
        </w:rPr>
        <w:t>(</w:t>
      </w:r>
      <w:r w:rsidRPr="00420FA7">
        <w:rPr>
          <w:rFonts w:hAnsi="標楷體"/>
          <w:bCs/>
        </w:rPr>
        <w:t>173萬元</w:t>
      </w:r>
      <w:r w:rsidR="00CA2FF5" w:rsidRPr="00420FA7">
        <w:rPr>
          <w:rFonts w:hAnsi="標楷體"/>
          <w:bCs/>
        </w:rPr>
        <w:t>)</w:t>
      </w:r>
      <w:r w:rsidRPr="00420FA7">
        <w:rPr>
          <w:rFonts w:hAnsi="標楷體"/>
          <w:bCs/>
        </w:rPr>
        <w:t>：針對「泰安服務區北站加油站整建工程」契約價金爭議，</w:t>
      </w:r>
      <w:r w:rsidR="00C95DE1">
        <w:rPr>
          <w:rFonts w:hAnsi="標楷體"/>
          <w:bCs/>
        </w:rPr>
        <w:t>被彈劾人</w:t>
      </w:r>
      <w:r w:rsidRPr="00420FA7">
        <w:rPr>
          <w:rFonts w:hAnsi="標楷體"/>
          <w:bCs/>
        </w:rPr>
        <w:t>指示下屬提出內部敏感之「單價分析表」供</w:t>
      </w:r>
      <w:r w:rsidR="00393822">
        <w:rPr>
          <w:rFonts w:hAnsi="標楷體"/>
          <w:bCs/>
        </w:rPr>
        <w:t>黃○睿</w:t>
      </w:r>
      <w:r w:rsidRPr="00420FA7">
        <w:rPr>
          <w:rFonts w:hAnsi="標楷體"/>
          <w:bCs/>
        </w:rPr>
        <w:t>檢視。</w:t>
      </w:r>
      <w:r w:rsidR="00393822">
        <w:rPr>
          <w:rFonts w:hAnsi="標楷體"/>
          <w:bCs/>
        </w:rPr>
        <w:t>黃○睿</w:t>
      </w:r>
      <w:r w:rsidRPr="00420FA7">
        <w:rPr>
          <w:rFonts w:hAnsi="標楷體"/>
          <w:bCs/>
        </w:rPr>
        <w:t>於109年農曆春節前，在苗栗通霄辦公室交付現金173萬元予</w:t>
      </w:r>
      <w:r w:rsidR="00C95DE1">
        <w:rPr>
          <w:rFonts w:hAnsi="標楷體"/>
          <w:bCs/>
        </w:rPr>
        <w:t>被彈劾人</w:t>
      </w:r>
      <w:r w:rsidRPr="00420FA7">
        <w:rPr>
          <w:rFonts w:hAnsi="標楷體"/>
          <w:bCs/>
        </w:rPr>
        <w:t>。</w:t>
      </w:r>
      <w:r w:rsidR="00C95DE1">
        <w:rPr>
          <w:rFonts w:hAnsi="標楷體"/>
          <w:bCs/>
        </w:rPr>
        <w:t>被彈劾人</w:t>
      </w:r>
      <w:r w:rsidRPr="00420FA7">
        <w:rPr>
          <w:rFonts w:hAnsi="標楷體"/>
          <w:bCs/>
        </w:rPr>
        <w:t>收受後，分批交由</w:t>
      </w:r>
      <w:r w:rsidR="00393822">
        <w:rPr>
          <w:rFonts w:hAnsi="標楷體"/>
          <w:bCs/>
        </w:rPr>
        <w:t>江○鍾</w:t>
      </w:r>
      <w:r w:rsidRPr="00420FA7">
        <w:rPr>
          <w:rFonts w:hAnsi="標楷體"/>
          <w:bCs/>
        </w:rPr>
        <w:t>存入帳戶或自行存入其斗南郵局帳戶。</w:t>
      </w:r>
      <w:r w:rsidR="001077A8" w:rsidRPr="00420FA7">
        <w:rPr>
          <w:rFonts w:hAnsi="標楷體" w:hint="eastAsia"/>
          <w:bCs/>
        </w:rPr>
        <w:t>(</w:t>
      </w:r>
      <w:r w:rsidR="001077A8" w:rsidRPr="00420FA7">
        <w:rPr>
          <w:rFonts w:hAnsi="標楷體"/>
          <w:bCs/>
        </w:rPr>
        <w:t>見</w:t>
      </w:r>
      <w:r w:rsidR="00420FA7" w:rsidRPr="00420FA7">
        <w:rPr>
          <w:rFonts w:hAnsi="標楷體"/>
          <w:bCs/>
        </w:rPr>
        <w:t>證二之</w:t>
      </w:r>
      <w:r w:rsidR="00834F39" w:rsidRPr="00420FA7">
        <w:rPr>
          <w:rFonts w:hAnsi="標楷體"/>
          <w:bCs/>
        </w:rPr>
        <w:t>清單</w:t>
      </w:r>
      <w:r w:rsidR="001077A8" w:rsidRPr="00420FA7">
        <w:rPr>
          <w:rFonts w:hAnsi="標楷體"/>
          <w:bCs/>
        </w:rPr>
        <w:t>一、(一)供述證據編號1賴榮俊供述、編號2</w:t>
      </w:r>
      <w:r w:rsidR="00393822">
        <w:rPr>
          <w:rFonts w:hAnsi="標楷體"/>
          <w:bCs/>
        </w:rPr>
        <w:t>黃○睿</w:t>
      </w:r>
      <w:r w:rsidR="001077A8" w:rsidRPr="00420FA7">
        <w:rPr>
          <w:rFonts w:hAnsi="標楷體"/>
          <w:bCs/>
        </w:rPr>
        <w:t>證述；及(二)非供述證據編號13通訊監察譯文</w:t>
      </w:r>
      <w:r w:rsidR="001077A8" w:rsidRPr="00420FA7">
        <w:rPr>
          <w:rFonts w:hAnsi="標楷體" w:hint="eastAsia"/>
          <w:bCs/>
        </w:rPr>
        <w:t>)</w:t>
      </w:r>
    </w:p>
    <w:p w14:paraId="4C35306B" w14:textId="02081052" w:rsidR="00982C85" w:rsidRPr="00982C85" w:rsidRDefault="00982C85" w:rsidP="00982C85">
      <w:pPr>
        <w:pStyle w:val="4"/>
        <w:rPr>
          <w:rFonts w:hAnsi="標楷體"/>
          <w:bCs/>
        </w:rPr>
      </w:pPr>
      <w:r w:rsidRPr="00982C85">
        <w:rPr>
          <w:rFonts w:hAnsi="標楷體"/>
          <w:bCs/>
        </w:rPr>
        <w:t>1</w:t>
      </w:r>
      <w:r w:rsidRPr="00982C85">
        <w:rPr>
          <w:rFonts w:hAnsi="標楷體" w:hint="eastAsia"/>
          <w:bCs/>
        </w:rPr>
        <w:t>1</w:t>
      </w:r>
      <w:r w:rsidRPr="00982C85">
        <w:rPr>
          <w:rFonts w:hAnsi="標楷體"/>
          <w:bCs/>
        </w:rPr>
        <w:t>0年(</w:t>
      </w:r>
      <w:r w:rsidRPr="00982C85">
        <w:rPr>
          <w:rFonts w:hAnsi="標楷體" w:hint="eastAsia"/>
          <w:bCs/>
        </w:rPr>
        <w:t>200</w:t>
      </w:r>
      <w:r w:rsidRPr="00982C85">
        <w:rPr>
          <w:rFonts w:hAnsi="標楷體"/>
          <w:bCs/>
        </w:rPr>
        <w:t>萬元)：</w:t>
      </w:r>
      <w:r w:rsidR="00C95DE1">
        <w:rPr>
          <w:rFonts w:hAnsi="標楷體"/>
          <w:bCs/>
        </w:rPr>
        <w:t>被彈劾人</w:t>
      </w:r>
      <w:r w:rsidRPr="00982C85">
        <w:rPr>
          <w:rFonts w:hAnsi="標楷體"/>
          <w:bCs/>
        </w:rPr>
        <w:t>於109年1月調任南分</w:t>
      </w:r>
      <w:r w:rsidRPr="00982C85">
        <w:rPr>
          <w:rFonts w:hAnsi="標楷體"/>
          <w:bCs/>
        </w:rPr>
        <w:lastRenderedPageBreak/>
        <w:t>局分局長後，為協助</w:t>
      </w:r>
      <w:r w:rsidR="00393822">
        <w:rPr>
          <w:rFonts w:hAnsi="標楷體"/>
          <w:bCs/>
        </w:rPr>
        <w:t>黃○睿</w:t>
      </w:r>
      <w:r w:rsidRPr="00982C85">
        <w:rPr>
          <w:rFonts w:hAnsi="標楷體"/>
          <w:bCs/>
        </w:rPr>
        <w:t>順利標得「國道3號田寮交流道南下出口匝道邊坡修復工程」及「國道3號南下380k」等標案，</w:t>
      </w:r>
      <w:r w:rsidR="00C95DE1">
        <w:rPr>
          <w:rFonts w:hAnsi="標楷體"/>
          <w:bCs/>
        </w:rPr>
        <w:t>被彈劾人</w:t>
      </w:r>
      <w:r w:rsidRPr="00982C85">
        <w:rPr>
          <w:rFonts w:hAnsi="標楷體"/>
          <w:bCs/>
        </w:rPr>
        <w:t>違背職務，主動指示並授意設計監造廠商</w:t>
      </w:r>
      <w:r w:rsidR="00393822">
        <w:rPr>
          <w:rFonts w:hAnsi="標楷體"/>
          <w:bCs/>
        </w:rPr>
        <w:t>石○裕</w:t>
      </w:r>
      <w:r w:rsidRPr="00982C85">
        <w:rPr>
          <w:rFonts w:hAnsi="標楷體"/>
          <w:bCs/>
        </w:rPr>
        <w:t>，於標案公告前，將應秘密之工法(如加勁格網、噴凝工法)、預算書、設計圖說及施工地點等核心資訊，全數洩漏予</w:t>
      </w:r>
      <w:r w:rsidR="00393822">
        <w:rPr>
          <w:rFonts w:hAnsi="標楷體"/>
          <w:bCs/>
        </w:rPr>
        <w:t>黃○睿</w:t>
      </w:r>
      <w:r w:rsidRPr="00982C85">
        <w:rPr>
          <w:rFonts w:hAnsi="標楷體"/>
          <w:bCs/>
        </w:rPr>
        <w:t>知悉。</w:t>
      </w:r>
      <w:r w:rsidR="00C95DE1">
        <w:rPr>
          <w:rFonts w:hAnsi="標楷體"/>
          <w:bCs/>
        </w:rPr>
        <w:t>被彈劾人</w:t>
      </w:r>
      <w:r w:rsidRPr="00982C85">
        <w:rPr>
          <w:rFonts w:hAnsi="標楷體"/>
          <w:bCs/>
        </w:rPr>
        <w:t>甚至在公告前即親自帶同</w:t>
      </w:r>
      <w:r w:rsidR="00393822">
        <w:rPr>
          <w:rFonts w:hAnsi="標楷體"/>
          <w:bCs/>
        </w:rPr>
        <w:t>黃○睿</w:t>
      </w:r>
      <w:r w:rsidRPr="00982C85">
        <w:rPr>
          <w:rFonts w:hAnsi="標楷體"/>
          <w:bCs/>
        </w:rPr>
        <w:t>至現場</w:t>
      </w:r>
      <w:r w:rsidRPr="00982C85">
        <w:rPr>
          <w:rFonts w:hAnsi="標楷體" w:hint="eastAsia"/>
          <w:bCs/>
        </w:rPr>
        <w:t>探</w:t>
      </w:r>
      <w:r w:rsidRPr="00982C85">
        <w:rPr>
          <w:rFonts w:hAnsi="標楷體"/>
          <w:bCs/>
        </w:rPr>
        <w:t>勘，確認施工「腳路」，並應允廠商提出之「自由型格樑(噴凝)」工法建議，完全依照廠商需求量身打造，致使其他廠商處於絕對不公平之競爭地位。(見證二之清單二、(一)供述證據編號1</w:t>
      </w:r>
      <w:r w:rsidR="00393822">
        <w:rPr>
          <w:rFonts w:hAnsi="標楷體"/>
          <w:bCs/>
        </w:rPr>
        <w:t>石○裕</w:t>
      </w:r>
      <w:r w:rsidRPr="00982C85">
        <w:rPr>
          <w:rFonts w:hAnsi="標楷體"/>
          <w:bCs/>
        </w:rPr>
        <w:t>供述、編號2賴榮俊供述；及(二)非供述證據編號1通訊監察譯文、編號5高公局函文)</w:t>
      </w:r>
      <w:r w:rsidR="00393822">
        <w:rPr>
          <w:rFonts w:hAnsi="標楷體"/>
          <w:bCs/>
        </w:rPr>
        <w:t>黃○睿</w:t>
      </w:r>
      <w:r w:rsidRPr="00982C85">
        <w:rPr>
          <w:rFonts w:hAnsi="標楷體"/>
          <w:bCs/>
        </w:rPr>
        <w:t>為感謝</w:t>
      </w:r>
      <w:r w:rsidR="00C95DE1">
        <w:rPr>
          <w:rFonts w:hAnsi="標楷體"/>
          <w:bCs/>
        </w:rPr>
        <w:t>被彈劾人</w:t>
      </w:r>
      <w:r w:rsidRPr="00982C85">
        <w:rPr>
          <w:rFonts w:hAnsi="標楷體"/>
          <w:bCs/>
        </w:rPr>
        <w:t>洩漏採購資訊協助其得標，並期約</w:t>
      </w:r>
      <w:r w:rsidR="00C95DE1">
        <w:rPr>
          <w:rFonts w:hAnsi="標楷體"/>
          <w:bCs/>
        </w:rPr>
        <w:t>被彈劾人</w:t>
      </w:r>
      <w:r w:rsidRPr="00982C85">
        <w:rPr>
          <w:rFonts w:hAnsi="標楷體"/>
          <w:bCs/>
        </w:rPr>
        <w:t>於後續現勘、估驗、驗收及請款流程中繼續給予違法協助，遂於110年8月10日下午，在</w:t>
      </w:r>
      <w:r w:rsidR="00C95DE1">
        <w:rPr>
          <w:rFonts w:hAnsi="標楷體"/>
          <w:bCs/>
        </w:rPr>
        <w:t>被彈劾人</w:t>
      </w:r>
      <w:r w:rsidRPr="00982C85">
        <w:rPr>
          <w:rFonts w:hAnsi="標楷體"/>
          <w:bCs/>
        </w:rPr>
        <w:t>公出回程經</w:t>
      </w:r>
      <w:r>
        <w:rPr>
          <w:rFonts w:hAnsi="標楷體" w:hint="eastAsia"/>
          <w:bCs/>
        </w:rPr>
        <w:t>過</w:t>
      </w:r>
      <w:r w:rsidRPr="00982C85">
        <w:rPr>
          <w:rFonts w:hAnsi="標楷體"/>
          <w:bCs/>
        </w:rPr>
        <w:t>其苗栗縣通霄鎮辦公室時，將現金200萬元裝入牛皮紙袋，再置於紅色「La New」手提袋內，並以茶葉罐覆蓋掩飾，當面交付予</w:t>
      </w:r>
      <w:r w:rsidR="00C95DE1">
        <w:rPr>
          <w:rFonts w:hAnsi="標楷體"/>
          <w:bCs/>
        </w:rPr>
        <w:t>被彈劾人</w:t>
      </w:r>
      <w:r w:rsidRPr="00982C85">
        <w:rPr>
          <w:rFonts w:hAnsi="標楷體"/>
          <w:bCs/>
        </w:rPr>
        <w:t>。</w:t>
      </w:r>
      <w:r w:rsidR="00C95DE1">
        <w:rPr>
          <w:rFonts w:hAnsi="標楷體"/>
          <w:bCs/>
        </w:rPr>
        <w:t>被彈劾人</w:t>
      </w:r>
      <w:r w:rsidRPr="00982C85">
        <w:rPr>
          <w:rFonts w:hAnsi="標楷體"/>
          <w:bCs/>
        </w:rPr>
        <w:t>明知此為洩密及違背職務之對價，仍當場收</w:t>
      </w:r>
      <w:r w:rsidRPr="00982C85">
        <w:rPr>
          <w:rFonts w:hAnsi="標楷體" w:hint="eastAsia"/>
          <w:bCs/>
        </w:rPr>
        <w:t>受</w:t>
      </w:r>
      <w:r w:rsidRPr="00982C85">
        <w:rPr>
          <w:rFonts w:hAnsi="標楷體"/>
          <w:bCs/>
        </w:rPr>
        <w:t>。(見證二之清單一、(一)供述證據編號1賴榮俊供述、編號2</w:t>
      </w:r>
      <w:r w:rsidR="00393822">
        <w:rPr>
          <w:rFonts w:hAnsi="標楷體"/>
          <w:bCs/>
        </w:rPr>
        <w:t>黃○睿</w:t>
      </w:r>
      <w:r w:rsidRPr="00982C85">
        <w:rPr>
          <w:rFonts w:hAnsi="標楷體"/>
          <w:bCs/>
        </w:rPr>
        <w:t>證述；及(二)非供述證據編號8行動蒐證紀錄、編號14與20-23通訊監察譯文)</w:t>
      </w:r>
    </w:p>
    <w:p w14:paraId="7AE97839" w14:textId="197E9D6B" w:rsidR="00A732AC" w:rsidRPr="00420FA7" w:rsidRDefault="00A732AC" w:rsidP="00A732AC">
      <w:pPr>
        <w:pStyle w:val="3"/>
        <w:rPr>
          <w:rFonts w:hAnsi="標楷體"/>
        </w:rPr>
      </w:pPr>
      <w:r w:rsidRPr="00420FA7">
        <w:rPr>
          <w:rFonts w:hAnsi="標楷體"/>
        </w:rPr>
        <w:t>利用「國10東向15K標案」履約爭議，收受廠商</w:t>
      </w:r>
      <w:r w:rsidR="00BF057E">
        <w:rPr>
          <w:rFonts w:hAnsi="標楷體"/>
        </w:rPr>
        <w:t>柳○男</w:t>
      </w:r>
      <w:r w:rsidRPr="00420FA7">
        <w:rPr>
          <w:rFonts w:hAnsi="標楷體"/>
        </w:rPr>
        <w:t>賄賂100萬元</w:t>
      </w:r>
      <w:r w:rsidR="00CA2FF5" w:rsidRPr="00420FA7">
        <w:rPr>
          <w:rFonts w:hAnsi="標楷體"/>
        </w:rPr>
        <w:t>(</w:t>
      </w:r>
      <w:r w:rsidRPr="00420FA7">
        <w:rPr>
          <w:rFonts w:hAnsi="標楷體"/>
        </w:rPr>
        <w:t>鳳梨酥</w:t>
      </w:r>
      <w:r w:rsidRPr="00420FA7">
        <w:rPr>
          <w:rFonts w:hAnsi="標楷體" w:hint="eastAsia"/>
        </w:rPr>
        <w:t>及</w:t>
      </w:r>
      <w:r w:rsidRPr="00420FA7">
        <w:rPr>
          <w:rFonts w:hAnsi="標楷體"/>
        </w:rPr>
        <w:t>賄款案</w:t>
      </w:r>
      <w:r w:rsidR="00CA2FF5" w:rsidRPr="00420FA7">
        <w:rPr>
          <w:rFonts w:hAnsi="標楷體"/>
        </w:rPr>
        <w:t>)</w:t>
      </w:r>
      <w:r w:rsidR="00EE223E" w:rsidRPr="00420FA7">
        <w:rPr>
          <w:rStyle w:val="afd"/>
          <w:rFonts w:hAnsi="標楷體"/>
        </w:rPr>
        <w:footnoteReference w:id="1"/>
      </w:r>
      <w:r w:rsidR="00834F39" w:rsidRPr="00420FA7">
        <w:rPr>
          <w:rFonts w:hAnsi="標楷體" w:hint="eastAsia"/>
        </w:rPr>
        <w:t>(證</w:t>
      </w:r>
      <w:r w:rsidR="00420FA7" w:rsidRPr="00420FA7">
        <w:rPr>
          <w:rFonts w:hAnsi="標楷體" w:hint="eastAsia"/>
        </w:rPr>
        <w:t>三</w:t>
      </w:r>
      <w:r w:rsidR="00834F39" w:rsidRPr="00420FA7">
        <w:rPr>
          <w:rFonts w:hAnsi="標楷體" w:hint="eastAsia"/>
        </w:rPr>
        <w:t>)</w:t>
      </w:r>
      <w:r w:rsidR="001077A8" w:rsidRPr="00420FA7">
        <w:rPr>
          <w:rFonts w:hAnsi="標楷體" w:hint="eastAsia"/>
        </w:rPr>
        <w:t>。</w:t>
      </w:r>
    </w:p>
    <w:p w14:paraId="0B3DD835" w14:textId="1E518879" w:rsidR="00A732AC" w:rsidRPr="00420FA7" w:rsidRDefault="00A732AC" w:rsidP="00A732AC">
      <w:pPr>
        <w:pStyle w:val="4"/>
        <w:rPr>
          <w:rFonts w:hAnsi="標楷體"/>
          <w:bCs/>
        </w:rPr>
      </w:pPr>
      <w:r w:rsidRPr="00420FA7">
        <w:rPr>
          <w:rFonts w:hAnsi="標楷體"/>
          <w:bCs/>
        </w:rPr>
        <w:t>南分局於109年10月16日辦理「國10東向</w:t>
      </w:r>
      <w:r w:rsidRPr="00420FA7">
        <w:rPr>
          <w:rFonts w:hAnsi="標楷體"/>
          <w:bCs/>
        </w:rPr>
        <w:lastRenderedPageBreak/>
        <w:t>15k+214~15k+346邊坡改善工程</w:t>
      </w:r>
      <w:r w:rsidR="00CA2FF5" w:rsidRPr="00420FA7">
        <w:rPr>
          <w:rFonts w:hAnsi="標楷體"/>
          <w:bCs/>
        </w:rPr>
        <w:t>(</w:t>
      </w:r>
      <w:r w:rsidRPr="00420FA7">
        <w:rPr>
          <w:rFonts w:hAnsi="標楷體"/>
          <w:bCs/>
        </w:rPr>
        <w:t>109</w:t>
      </w:r>
      <w:r w:rsidR="00CA2FF5" w:rsidRPr="00420FA7">
        <w:rPr>
          <w:rFonts w:hAnsi="標楷體"/>
          <w:bCs/>
        </w:rPr>
        <w:t>)</w:t>
      </w:r>
      <w:r w:rsidRPr="00420FA7">
        <w:rPr>
          <w:rFonts w:hAnsi="標楷體"/>
          <w:bCs/>
        </w:rPr>
        <w:t>」採購標案</w:t>
      </w:r>
      <w:r w:rsidR="00CA2FF5" w:rsidRPr="00420FA7">
        <w:rPr>
          <w:rFonts w:hAnsi="標楷體"/>
          <w:bCs/>
        </w:rPr>
        <w:t>(</w:t>
      </w:r>
      <w:r w:rsidRPr="00420FA7">
        <w:rPr>
          <w:rFonts w:hAnsi="標楷體"/>
          <w:bCs/>
        </w:rPr>
        <w:t>下稱國10東向15K標案</w:t>
      </w:r>
      <w:r w:rsidR="00CA2FF5" w:rsidRPr="00420FA7">
        <w:rPr>
          <w:rFonts w:hAnsi="標楷體"/>
          <w:bCs/>
        </w:rPr>
        <w:t>)</w:t>
      </w:r>
      <w:r w:rsidRPr="00420FA7">
        <w:rPr>
          <w:rFonts w:hAnsi="標楷體"/>
          <w:bCs/>
        </w:rPr>
        <w:t>，由</w:t>
      </w:r>
      <w:r w:rsidR="00393822">
        <w:rPr>
          <w:rFonts w:hAnsi="標楷體"/>
          <w:bCs/>
        </w:rPr>
        <w:t>黃○睿</w:t>
      </w:r>
      <w:r w:rsidRPr="00420FA7">
        <w:rPr>
          <w:rFonts w:hAnsi="標楷體"/>
          <w:bCs/>
        </w:rPr>
        <w:t>實際負責之</w:t>
      </w:r>
      <w:r w:rsidR="00BF057E">
        <w:rPr>
          <w:rFonts w:hAnsi="標楷體"/>
          <w:bCs/>
        </w:rPr>
        <w:t>東○鎮</w:t>
      </w:r>
      <w:r w:rsidRPr="00420FA7">
        <w:rPr>
          <w:rFonts w:hAnsi="標楷體"/>
          <w:bCs/>
        </w:rPr>
        <w:t>營造有限公司</w:t>
      </w:r>
      <w:r w:rsidR="00CA2FF5" w:rsidRPr="00420FA7">
        <w:rPr>
          <w:rFonts w:hAnsi="標楷體"/>
          <w:bCs/>
        </w:rPr>
        <w:t>(</w:t>
      </w:r>
      <w:r w:rsidRPr="00420FA7">
        <w:rPr>
          <w:rFonts w:hAnsi="標楷體"/>
          <w:bCs/>
        </w:rPr>
        <w:t>下稱</w:t>
      </w:r>
      <w:r w:rsidR="00BF057E">
        <w:rPr>
          <w:rFonts w:hAnsi="標楷體"/>
          <w:bCs/>
        </w:rPr>
        <w:t>東○鎮</w:t>
      </w:r>
      <w:r w:rsidRPr="00420FA7">
        <w:rPr>
          <w:rFonts w:hAnsi="標楷體"/>
          <w:bCs/>
        </w:rPr>
        <w:t>營造</w:t>
      </w:r>
      <w:r w:rsidR="00CA2FF5" w:rsidRPr="00420FA7">
        <w:rPr>
          <w:rFonts w:hAnsi="標楷體"/>
          <w:bCs/>
        </w:rPr>
        <w:t>)</w:t>
      </w:r>
      <w:r w:rsidRPr="00420FA7">
        <w:rPr>
          <w:rFonts w:hAnsi="標楷體"/>
          <w:bCs/>
        </w:rPr>
        <w:t>得標。</w:t>
      </w:r>
      <w:r w:rsidR="00393822">
        <w:rPr>
          <w:rFonts w:hAnsi="標楷體"/>
          <w:bCs/>
        </w:rPr>
        <w:t>黃○睿</w:t>
      </w:r>
      <w:r w:rsidRPr="00420FA7">
        <w:rPr>
          <w:rFonts w:hAnsi="標楷體"/>
          <w:bCs/>
        </w:rPr>
        <w:t>透過</w:t>
      </w:r>
      <w:r w:rsidR="00BF057E">
        <w:rPr>
          <w:rFonts w:hAnsi="標楷體"/>
          <w:bCs/>
        </w:rPr>
        <w:t>盟○</w:t>
      </w:r>
      <w:r w:rsidRPr="00420FA7">
        <w:rPr>
          <w:rFonts w:hAnsi="標楷體"/>
          <w:bCs/>
        </w:rPr>
        <w:t>公司前業務經理</w:t>
      </w:r>
      <w:r w:rsidR="00BF057E">
        <w:rPr>
          <w:rFonts w:hAnsi="標楷體"/>
          <w:bCs/>
        </w:rPr>
        <w:t>柳○男</w:t>
      </w:r>
      <w:r w:rsidRPr="00420FA7">
        <w:rPr>
          <w:rFonts w:hAnsi="標楷體"/>
          <w:bCs/>
        </w:rPr>
        <w:t>向</w:t>
      </w:r>
      <w:r w:rsidR="00BF057E">
        <w:rPr>
          <w:rFonts w:hAnsi="標楷體"/>
          <w:bCs/>
        </w:rPr>
        <w:t>盟○</w:t>
      </w:r>
      <w:r w:rsidRPr="00420FA7">
        <w:rPr>
          <w:rFonts w:hAnsi="標楷體"/>
          <w:bCs/>
        </w:rPr>
        <w:t>公司採購加勁格網、抗沖蝕土包袋等材料，金額合計488萬餘元。</w:t>
      </w:r>
    </w:p>
    <w:p w14:paraId="5E9C1037" w14:textId="47E720CA" w:rsidR="00A732AC" w:rsidRPr="00420FA7" w:rsidRDefault="00A732AC" w:rsidP="00A732AC">
      <w:pPr>
        <w:pStyle w:val="4"/>
        <w:rPr>
          <w:rFonts w:hAnsi="標楷體"/>
          <w:bCs/>
        </w:rPr>
      </w:pPr>
      <w:r w:rsidRPr="00420FA7">
        <w:rPr>
          <w:rFonts w:hAnsi="標楷體"/>
          <w:bCs/>
        </w:rPr>
        <w:t>嗣後，南分局委外工程師認為</w:t>
      </w:r>
      <w:r w:rsidR="00BF057E">
        <w:rPr>
          <w:rFonts w:hAnsi="標楷體"/>
          <w:bCs/>
        </w:rPr>
        <w:t>盟○</w:t>
      </w:r>
      <w:r w:rsidRPr="00420FA7">
        <w:rPr>
          <w:rFonts w:hAnsi="標楷體"/>
          <w:bCs/>
        </w:rPr>
        <w:t>公司檢附之材料資料中，關於「耐化學性試驗」等項目應重新試驗並出具報告。</w:t>
      </w:r>
      <w:r w:rsidR="00BF057E">
        <w:rPr>
          <w:rFonts w:hAnsi="標楷體"/>
          <w:bCs/>
        </w:rPr>
        <w:t>柳○男</w:t>
      </w:r>
      <w:r w:rsidRPr="00420FA7">
        <w:rPr>
          <w:rFonts w:hAnsi="標楷體"/>
          <w:bCs/>
        </w:rPr>
        <w:t>評估若重做試驗，不僅需額外負擔試驗費用約44萬5,000元，且</w:t>
      </w:r>
      <w:r w:rsidRPr="00420FA7">
        <w:rPr>
          <w:rFonts w:hAnsi="標楷體" w:hint="eastAsia"/>
          <w:bCs/>
        </w:rPr>
        <w:t>依</w:t>
      </w:r>
      <w:r w:rsidRPr="00420FA7">
        <w:rPr>
          <w:rFonts w:hAnsi="標楷體"/>
          <w:bCs/>
        </w:rPr>
        <w:t>規範需浸泡120天，勢必導致工程逾期，將面臨鉅額逾期違約金</w:t>
      </w:r>
      <w:r w:rsidR="00CA2FF5" w:rsidRPr="00420FA7">
        <w:rPr>
          <w:rFonts w:hAnsi="標楷體"/>
          <w:bCs/>
        </w:rPr>
        <w:t>(</w:t>
      </w:r>
      <w:r w:rsidRPr="00420FA7">
        <w:rPr>
          <w:rFonts w:hAnsi="標楷體"/>
          <w:bCs/>
        </w:rPr>
        <w:t>每日按契約總價1%計算</w:t>
      </w:r>
      <w:r w:rsidR="00CA2FF5" w:rsidRPr="00420FA7">
        <w:rPr>
          <w:rFonts w:hAnsi="標楷體"/>
          <w:bCs/>
        </w:rPr>
        <w:t>)</w:t>
      </w:r>
      <w:r w:rsidRPr="00420FA7">
        <w:rPr>
          <w:rFonts w:hAnsi="標楷體"/>
          <w:bCs/>
        </w:rPr>
        <w:t>之求償，嚴重影響其業務獎金及與</w:t>
      </w:r>
      <w:r w:rsidR="00393822">
        <w:rPr>
          <w:rFonts w:hAnsi="標楷體"/>
          <w:bCs/>
        </w:rPr>
        <w:t>黃○睿</w:t>
      </w:r>
      <w:r w:rsidRPr="00420FA7">
        <w:rPr>
          <w:rFonts w:hAnsi="標楷體"/>
          <w:bCs/>
        </w:rPr>
        <w:t>之合作關係。</w:t>
      </w:r>
    </w:p>
    <w:p w14:paraId="10BBE002" w14:textId="31E1389B" w:rsidR="00A732AC" w:rsidRPr="00420FA7" w:rsidRDefault="00C95DE1" w:rsidP="00A732AC">
      <w:pPr>
        <w:pStyle w:val="4"/>
        <w:rPr>
          <w:rFonts w:hAnsi="標楷體"/>
          <w:bCs/>
        </w:rPr>
      </w:pPr>
      <w:r>
        <w:rPr>
          <w:rFonts w:hAnsi="標楷體"/>
          <w:bCs/>
        </w:rPr>
        <w:t>被彈劾人</w:t>
      </w:r>
      <w:r w:rsidR="00A732AC" w:rsidRPr="00420FA7">
        <w:rPr>
          <w:rFonts w:hAnsi="標楷體"/>
          <w:bCs/>
        </w:rPr>
        <w:t>於110年4月19日上午某時，</w:t>
      </w:r>
      <w:r w:rsidR="00A732AC" w:rsidRPr="00420FA7">
        <w:rPr>
          <w:rFonts w:hAnsi="標楷體" w:hint="eastAsia"/>
          <w:bCs/>
        </w:rPr>
        <w:t>在</w:t>
      </w:r>
      <w:r w:rsidR="00A732AC" w:rsidRPr="00420FA7">
        <w:rPr>
          <w:rFonts w:hAnsi="標楷體"/>
          <w:bCs/>
        </w:rPr>
        <w:t>南分局分局長辦公室內</w:t>
      </w:r>
      <w:r w:rsidR="00A732AC" w:rsidRPr="00420FA7">
        <w:rPr>
          <w:rFonts w:hAnsi="標楷體" w:hint="eastAsia"/>
          <w:bCs/>
        </w:rPr>
        <w:t>，會見</w:t>
      </w:r>
      <w:r w:rsidR="00BF057E">
        <w:rPr>
          <w:rFonts w:hAnsi="標楷體"/>
          <w:bCs/>
        </w:rPr>
        <w:t>柳○男</w:t>
      </w:r>
      <w:r w:rsidR="00A732AC" w:rsidRPr="00420FA7">
        <w:rPr>
          <w:rFonts w:hAnsi="標楷體"/>
          <w:bCs/>
        </w:rPr>
        <w:t>偕同</w:t>
      </w:r>
      <w:r w:rsidR="00393822">
        <w:rPr>
          <w:rFonts w:hAnsi="標楷體"/>
          <w:bCs/>
        </w:rPr>
        <w:t>黃○睿</w:t>
      </w:r>
      <w:r w:rsidR="00A732AC" w:rsidRPr="00420FA7">
        <w:rPr>
          <w:rFonts w:hAnsi="標楷體"/>
          <w:bCs/>
        </w:rPr>
        <w:t>及</w:t>
      </w:r>
      <w:r w:rsidR="00BF057E">
        <w:rPr>
          <w:rFonts w:hAnsi="標楷體"/>
          <w:bCs/>
        </w:rPr>
        <w:t>盟○</w:t>
      </w:r>
      <w:r w:rsidR="00A732AC" w:rsidRPr="00420FA7">
        <w:rPr>
          <w:rFonts w:hAnsi="標楷體"/>
          <w:bCs/>
        </w:rPr>
        <w:t>公司南區經理</w:t>
      </w:r>
      <w:r w:rsidR="00BF057E">
        <w:rPr>
          <w:rFonts w:hAnsi="標楷體"/>
          <w:bCs/>
        </w:rPr>
        <w:t>楊○阜</w:t>
      </w:r>
      <w:r w:rsidR="00A732AC" w:rsidRPr="00420FA7">
        <w:rPr>
          <w:rFonts w:hAnsi="標楷體"/>
          <w:bCs/>
        </w:rPr>
        <w:t>。</w:t>
      </w:r>
      <w:r w:rsidR="00BF057E">
        <w:rPr>
          <w:rFonts w:hAnsi="標楷體"/>
          <w:bCs/>
        </w:rPr>
        <w:t>柳○男</w:t>
      </w:r>
      <w:r w:rsidR="00A732AC" w:rsidRPr="00420FA7">
        <w:rPr>
          <w:rFonts w:hAnsi="標楷體"/>
          <w:bCs/>
        </w:rPr>
        <w:t>事前於110年4月18日購買「榮</w:t>
      </w:r>
      <w:r w:rsidR="00BF057E">
        <w:rPr>
          <w:rFonts w:hAnsi="標楷體" w:hint="eastAsia"/>
          <w:bCs/>
        </w:rPr>
        <w:t>○</w:t>
      </w:r>
      <w:r w:rsidR="00A732AC" w:rsidRPr="00420FA7">
        <w:rPr>
          <w:rFonts w:hAnsi="標楷體"/>
          <w:bCs/>
        </w:rPr>
        <w:t>糕餅</w:t>
      </w:r>
      <w:r w:rsidR="00CA2FF5" w:rsidRPr="00420FA7">
        <w:rPr>
          <w:rFonts w:hAnsi="標楷體"/>
          <w:bCs/>
        </w:rPr>
        <w:t>(</w:t>
      </w:r>
      <w:r w:rsidR="00A732AC" w:rsidRPr="00420FA7">
        <w:rPr>
          <w:rFonts w:hAnsi="標楷體"/>
          <w:bCs/>
        </w:rPr>
        <w:t>山</w:t>
      </w:r>
      <w:r w:rsidR="00BF057E">
        <w:rPr>
          <w:rFonts w:hAnsi="標楷體" w:hint="eastAsia"/>
          <w:bCs/>
        </w:rPr>
        <w:t>○</w:t>
      </w:r>
      <w:r w:rsidR="00A732AC" w:rsidRPr="00420FA7">
        <w:rPr>
          <w:rFonts w:hAnsi="標楷體"/>
          <w:bCs/>
        </w:rPr>
        <w:t>傳奇鳳梨酥</w:t>
      </w:r>
      <w:r w:rsidR="00CA2FF5" w:rsidRPr="00420FA7">
        <w:rPr>
          <w:rFonts w:hAnsi="標楷體"/>
          <w:bCs/>
        </w:rPr>
        <w:t>)</w:t>
      </w:r>
      <w:r w:rsidR="00A732AC" w:rsidRPr="00420FA7">
        <w:rPr>
          <w:rFonts w:hAnsi="標楷體"/>
          <w:bCs/>
        </w:rPr>
        <w:t>」禮盒，並將其自</w:t>
      </w:r>
      <w:r w:rsidR="00BF057E">
        <w:rPr>
          <w:rFonts w:hAnsi="標楷體"/>
          <w:bCs/>
        </w:rPr>
        <w:t>盟○</w:t>
      </w:r>
      <w:r w:rsidR="00A732AC" w:rsidRPr="00420FA7">
        <w:rPr>
          <w:rFonts w:hAnsi="標楷體"/>
          <w:bCs/>
        </w:rPr>
        <w:t>公司領取之業務獎金湊足現金100萬元</w:t>
      </w:r>
      <w:r w:rsidR="00CA2FF5" w:rsidRPr="00420FA7">
        <w:rPr>
          <w:rFonts w:hAnsi="標楷體"/>
          <w:bCs/>
        </w:rPr>
        <w:t>(</w:t>
      </w:r>
      <w:r w:rsidR="00A732AC" w:rsidRPr="00420FA7">
        <w:rPr>
          <w:rFonts w:hAnsi="標楷體"/>
          <w:bCs/>
        </w:rPr>
        <w:t>分為10捆，每捆10萬元之千元紙鈔</w:t>
      </w:r>
      <w:r w:rsidR="00CA2FF5" w:rsidRPr="00420FA7">
        <w:rPr>
          <w:rFonts w:hAnsi="標楷體"/>
          <w:bCs/>
        </w:rPr>
        <w:t>)</w:t>
      </w:r>
      <w:r w:rsidR="00A732AC" w:rsidRPr="00420FA7">
        <w:rPr>
          <w:rFonts w:hAnsi="標楷體"/>
          <w:bCs/>
        </w:rPr>
        <w:t>，藏匿於該鳳梨酥禮盒</w:t>
      </w:r>
      <w:r w:rsidR="00A732AC" w:rsidRPr="00420FA7">
        <w:rPr>
          <w:rFonts w:hAnsi="標楷體" w:hint="eastAsia"/>
          <w:bCs/>
        </w:rPr>
        <w:t>內</w:t>
      </w:r>
      <w:r w:rsidR="00A732AC" w:rsidRPr="00420FA7">
        <w:rPr>
          <w:rFonts w:hAnsi="標楷體"/>
          <w:bCs/>
        </w:rPr>
        <w:t>。</w:t>
      </w:r>
      <w:r w:rsidR="00BF057E">
        <w:rPr>
          <w:rFonts w:hAnsi="標楷體"/>
          <w:bCs/>
        </w:rPr>
        <w:t>柳○男</w:t>
      </w:r>
      <w:r w:rsidR="00A732AC" w:rsidRPr="00420FA7">
        <w:rPr>
          <w:rFonts w:hAnsi="標楷體"/>
          <w:bCs/>
        </w:rPr>
        <w:t>在</w:t>
      </w:r>
      <w:r>
        <w:rPr>
          <w:rFonts w:hAnsi="標楷體"/>
          <w:bCs/>
        </w:rPr>
        <w:t>被彈劾人</w:t>
      </w:r>
      <w:r w:rsidR="00A732AC" w:rsidRPr="00420FA7">
        <w:rPr>
          <w:rFonts w:hAnsi="標楷體"/>
          <w:bCs/>
        </w:rPr>
        <w:t>辦公室內，將裝有百萬現金之鳳梨酥禮盒交付予</w:t>
      </w:r>
      <w:r>
        <w:rPr>
          <w:rFonts w:hAnsi="標楷體"/>
          <w:bCs/>
        </w:rPr>
        <w:t>被彈劾人</w:t>
      </w:r>
      <w:r w:rsidR="00A732AC" w:rsidRPr="00420FA7">
        <w:rPr>
          <w:rFonts w:hAnsi="標楷體"/>
          <w:bCs/>
        </w:rPr>
        <w:t>，並當場請託</w:t>
      </w:r>
      <w:r>
        <w:rPr>
          <w:rFonts w:hAnsi="標楷體"/>
          <w:bCs/>
        </w:rPr>
        <w:t>被彈劾人</w:t>
      </w:r>
      <w:r w:rsidR="00A732AC" w:rsidRPr="00420FA7">
        <w:rPr>
          <w:rFonts w:hAnsi="標楷體"/>
          <w:bCs/>
        </w:rPr>
        <w:t>協助解決國10東向15K標案之試驗報告爭議，暗示改以「出廠報告」代替「重做試驗報告」，</w:t>
      </w:r>
      <w:r w:rsidR="00A732AC" w:rsidRPr="00420FA7">
        <w:rPr>
          <w:rFonts w:hAnsi="標楷體" w:hint="eastAsia"/>
          <w:bCs/>
        </w:rPr>
        <w:t>同</w:t>
      </w:r>
      <w:r w:rsidR="00A732AC" w:rsidRPr="00420FA7">
        <w:rPr>
          <w:rFonts w:hAnsi="標楷體"/>
          <w:bCs/>
        </w:rPr>
        <w:t>時請</w:t>
      </w:r>
      <w:r>
        <w:rPr>
          <w:rFonts w:hAnsi="標楷體"/>
          <w:bCs/>
        </w:rPr>
        <w:t>被彈劾人</w:t>
      </w:r>
      <w:r w:rsidR="00A732AC" w:rsidRPr="00420FA7">
        <w:rPr>
          <w:rFonts w:hAnsi="標楷體"/>
          <w:bCs/>
        </w:rPr>
        <w:t>務必「享用」該禮盒。</w:t>
      </w:r>
      <w:r>
        <w:rPr>
          <w:rFonts w:hAnsi="標楷體"/>
          <w:bCs/>
        </w:rPr>
        <w:t>被彈劾人</w:t>
      </w:r>
      <w:r w:rsidR="00A732AC" w:rsidRPr="00420FA7">
        <w:rPr>
          <w:rFonts w:hAnsi="標楷體"/>
          <w:bCs/>
        </w:rPr>
        <w:t>發現禮盒內藏有鉅款後，明知此為</w:t>
      </w:r>
      <w:r w:rsidR="00BF057E">
        <w:rPr>
          <w:rFonts w:hAnsi="標楷體"/>
          <w:bCs/>
        </w:rPr>
        <w:t>柳○男</w:t>
      </w:r>
      <w:r w:rsidR="00A732AC" w:rsidRPr="00420FA7">
        <w:rPr>
          <w:rFonts w:hAnsi="標楷體"/>
          <w:bCs/>
        </w:rPr>
        <w:t>冀求其利用分局長職權協助免除重做試驗報告及後續推廣「加勁格網」工法之賄賂，仍予以收受。</w:t>
      </w:r>
    </w:p>
    <w:p w14:paraId="40C1812A" w14:textId="1B0B057A" w:rsidR="00FB602D" w:rsidRPr="00420FA7" w:rsidRDefault="00C95DE1" w:rsidP="00A732AC">
      <w:pPr>
        <w:pStyle w:val="4"/>
        <w:rPr>
          <w:rFonts w:hAnsi="標楷體"/>
          <w:bCs/>
        </w:rPr>
      </w:pPr>
      <w:r>
        <w:rPr>
          <w:rFonts w:hAnsi="標楷體"/>
          <w:bCs/>
        </w:rPr>
        <w:t>被彈劾人</w:t>
      </w:r>
      <w:r w:rsidR="00A732AC" w:rsidRPr="00420FA7">
        <w:rPr>
          <w:rFonts w:hAnsi="標楷體"/>
          <w:bCs/>
        </w:rPr>
        <w:t>收受賄賂後，旋即運用其影響力，於當日指示、過問南分局岡山工務段段長</w:t>
      </w:r>
      <w:r w:rsidR="00BF057E">
        <w:rPr>
          <w:rFonts w:hAnsi="標楷體"/>
          <w:bCs/>
        </w:rPr>
        <w:t>陳○娥</w:t>
      </w:r>
      <w:r w:rsidR="00A732AC" w:rsidRPr="00420FA7">
        <w:rPr>
          <w:rFonts w:hAnsi="標楷體"/>
          <w:bCs/>
        </w:rPr>
        <w:t>關於</w:t>
      </w:r>
      <w:r w:rsidR="00A732AC" w:rsidRPr="00420FA7">
        <w:rPr>
          <w:rFonts w:hAnsi="標楷體"/>
          <w:bCs/>
        </w:rPr>
        <w:lastRenderedPageBreak/>
        <w:t>該案試驗報告之處理方式。最終，</w:t>
      </w:r>
      <w:r w:rsidR="00BF057E">
        <w:rPr>
          <w:rFonts w:hAnsi="標楷體"/>
          <w:bCs/>
        </w:rPr>
        <w:t>東○鎮</w:t>
      </w:r>
      <w:r w:rsidR="00A732AC" w:rsidRPr="00420FA7">
        <w:rPr>
          <w:rFonts w:hAnsi="標楷體"/>
          <w:bCs/>
        </w:rPr>
        <w:t>營造果然僅需出具試驗合格證明書，而無須耗時重做試驗報告，順利解決履約危機。</w:t>
      </w:r>
    </w:p>
    <w:p w14:paraId="63DFB5CA" w14:textId="238CD149" w:rsidR="00A732AC" w:rsidRPr="00420FA7" w:rsidRDefault="00C95DE1" w:rsidP="001077A8">
      <w:pPr>
        <w:pStyle w:val="4"/>
        <w:rPr>
          <w:rFonts w:hAnsi="標楷體"/>
          <w:bCs/>
        </w:rPr>
      </w:pPr>
      <w:r>
        <w:rPr>
          <w:rFonts w:hAnsi="標楷體"/>
          <w:bCs/>
        </w:rPr>
        <w:t>被彈劾人</w:t>
      </w:r>
      <w:r w:rsidR="00A732AC" w:rsidRPr="00420FA7">
        <w:rPr>
          <w:rFonts w:hAnsi="標楷體"/>
          <w:bCs/>
        </w:rPr>
        <w:t>將該筆100萬元賄款連同鳳梨酥禮盒藏匿於其南分局宿舍內</w:t>
      </w:r>
      <w:r w:rsidR="00EE223E" w:rsidRPr="00420FA7">
        <w:rPr>
          <w:rFonts w:hAnsi="標楷體" w:hint="eastAsia"/>
          <w:bCs/>
        </w:rPr>
        <w:t>，</w:t>
      </w:r>
      <w:r w:rsidR="00A732AC" w:rsidRPr="00420FA7">
        <w:rPr>
          <w:rFonts w:hAnsi="標楷體"/>
          <w:bCs/>
        </w:rPr>
        <w:t>直至110年12月28日，法務部廉政署執行搜索時，當場在宿舍內扣得現金300萬元</w:t>
      </w:r>
      <w:r w:rsidR="00CA2FF5" w:rsidRPr="00420FA7">
        <w:rPr>
          <w:rFonts w:hAnsi="標楷體"/>
          <w:bCs/>
        </w:rPr>
        <w:t>(</w:t>
      </w:r>
      <w:r w:rsidR="00A732AC" w:rsidRPr="00420FA7">
        <w:rPr>
          <w:rFonts w:hAnsi="標楷體"/>
          <w:bCs/>
        </w:rPr>
        <w:t>其中200萬元為</w:t>
      </w:r>
      <w:r w:rsidR="00393822">
        <w:rPr>
          <w:rFonts w:hAnsi="標楷體"/>
          <w:bCs/>
        </w:rPr>
        <w:t>黃○睿</w:t>
      </w:r>
      <w:r w:rsidR="0092226B">
        <w:rPr>
          <w:rFonts w:hAnsi="標楷體" w:hint="eastAsia"/>
          <w:bCs/>
        </w:rPr>
        <w:t>110年8月10日之</w:t>
      </w:r>
      <w:r w:rsidR="00A732AC" w:rsidRPr="00420FA7">
        <w:rPr>
          <w:rFonts w:hAnsi="標楷體"/>
          <w:bCs/>
        </w:rPr>
        <w:t>賄款</w:t>
      </w:r>
      <w:r w:rsidR="00CA2FF5" w:rsidRPr="00420FA7">
        <w:rPr>
          <w:rFonts w:hAnsi="標楷體"/>
          <w:bCs/>
        </w:rPr>
        <w:t>)</w:t>
      </w:r>
      <w:r w:rsidR="00A732AC" w:rsidRPr="00420FA7">
        <w:rPr>
          <w:rFonts w:hAnsi="標楷體"/>
          <w:bCs/>
        </w:rPr>
        <w:t>及該鳳梨酥禮盒。</w:t>
      </w:r>
      <w:r>
        <w:rPr>
          <w:rFonts w:hAnsi="標楷體"/>
          <w:bCs/>
        </w:rPr>
        <w:t>被彈劾人</w:t>
      </w:r>
      <w:r w:rsidR="00A732AC" w:rsidRPr="00420FA7">
        <w:rPr>
          <w:rFonts w:hAnsi="標楷體"/>
          <w:bCs/>
        </w:rPr>
        <w:t>於搜索當下主動供出其中100萬元係</w:t>
      </w:r>
      <w:r w:rsidR="00BF057E">
        <w:rPr>
          <w:rFonts w:hAnsi="標楷體"/>
          <w:bCs/>
        </w:rPr>
        <w:t>柳○男</w:t>
      </w:r>
      <w:r w:rsidR="00A732AC" w:rsidRPr="00420FA7">
        <w:rPr>
          <w:rFonts w:hAnsi="標楷體"/>
          <w:bCs/>
        </w:rPr>
        <w:t>所交付，因而查獲此部分犯行。</w:t>
      </w:r>
      <w:r w:rsidR="001077A8" w:rsidRPr="00420FA7">
        <w:rPr>
          <w:rFonts w:hAnsi="標楷體" w:hint="eastAsia"/>
          <w:bCs/>
        </w:rPr>
        <w:t>(</w:t>
      </w:r>
      <w:r w:rsidR="001077A8" w:rsidRPr="00420FA7">
        <w:rPr>
          <w:rFonts w:hAnsi="標楷體"/>
          <w:bCs/>
        </w:rPr>
        <w:t>見</w:t>
      </w:r>
      <w:r w:rsidR="00420FA7" w:rsidRPr="00420FA7">
        <w:rPr>
          <w:rFonts w:hAnsi="標楷體"/>
          <w:bCs/>
        </w:rPr>
        <w:t>證</w:t>
      </w:r>
      <w:r w:rsidR="0092226B">
        <w:rPr>
          <w:rFonts w:hAnsi="標楷體" w:hint="eastAsia"/>
          <w:bCs/>
        </w:rPr>
        <w:t>三</w:t>
      </w:r>
      <w:r w:rsidR="00420FA7" w:rsidRPr="00420FA7">
        <w:rPr>
          <w:rFonts w:hAnsi="標楷體"/>
          <w:bCs/>
        </w:rPr>
        <w:t>之</w:t>
      </w:r>
      <w:r w:rsidR="0092226B">
        <w:rPr>
          <w:rFonts w:hAnsi="標楷體" w:hint="eastAsia"/>
          <w:bCs/>
        </w:rPr>
        <w:t>證據</w:t>
      </w:r>
      <w:r w:rsidR="00834F39" w:rsidRPr="00420FA7">
        <w:rPr>
          <w:rFonts w:hAnsi="標楷體"/>
          <w:bCs/>
        </w:rPr>
        <w:t>清單</w:t>
      </w:r>
      <w:r w:rsidR="001077A8" w:rsidRPr="00420FA7">
        <w:rPr>
          <w:rFonts w:hAnsi="標楷體"/>
          <w:bCs/>
        </w:rPr>
        <w:t>編號1賴榮俊供述、編號2</w:t>
      </w:r>
      <w:r w:rsidR="00BF057E">
        <w:rPr>
          <w:rFonts w:hAnsi="標楷體" w:hint="eastAsia"/>
          <w:bCs/>
        </w:rPr>
        <w:t>柳○男</w:t>
      </w:r>
      <w:r w:rsidR="001077A8" w:rsidRPr="00420FA7">
        <w:rPr>
          <w:rFonts w:hAnsi="標楷體"/>
          <w:bCs/>
        </w:rPr>
        <w:t>證述、編號3</w:t>
      </w:r>
      <w:r w:rsidR="00393822">
        <w:rPr>
          <w:rFonts w:hAnsi="標楷體" w:hint="eastAsia"/>
          <w:bCs/>
        </w:rPr>
        <w:t>黃○睿</w:t>
      </w:r>
      <w:r w:rsidR="001077A8" w:rsidRPr="00420FA7">
        <w:rPr>
          <w:rFonts w:hAnsi="標楷體"/>
          <w:bCs/>
        </w:rPr>
        <w:t>證述</w:t>
      </w:r>
      <w:r w:rsidR="0092226B">
        <w:rPr>
          <w:rFonts w:hAnsi="標楷體" w:hint="eastAsia"/>
          <w:bCs/>
        </w:rPr>
        <w:t>、編號12鳳梨酥禮盒之發票、編號13</w:t>
      </w:r>
      <w:r w:rsidR="0092226B" w:rsidRPr="00420FA7">
        <w:rPr>
          <w:rFonts w:hAnsi="標楷體"/>
          <w:bCs/>
        </w:rPr>
        <w:t>通訊監察譯文</w:t>
      </w:r>
      <w:r w:rsidR="0092226B">
        <w:rPr>
          <w:rFonts w:hAnsi="標楷體" w:hint="eastAsia"/>
          <w:bCs/>
        </w:rPr>
        <w:t>、編號15</w:t>
      </w:r>
      <w:r w:rsidR="001077A8" w:rsidRPr="00420FA7">
        <w:rPr>
          <w:rFonts w:hAnsi="標楷體"/>
          <w:bCs/>
        </w:rPr>
        <w:t>行動蒐證紀錄</w:t>
      </w:r>
      <w:r w:rsidR="001077A8" w:rsidRPr="00420FA7">
        <w:rPr>
          <w:rFonts w:hAnsi="標楷體" w:hint="eastAsia"/>
          <w:bCs/>
        </w:rPr>
        <w:t>)</w:t>
      </w:r>
    </w:p>
    <w:p w14:paraId="1A6D4D5C" w14:textId="6E6D7B83" w:rsidR="00A732AC" w:rsidRPr="00420FA7" w:rsidRDefault="00EE223E" w:rsidP="00FB602D">
      <w:pPr>
        <w:pStyle w:val="3"/>
        <w:rPr>
          <w:rFonts w:hAnsi="標楷體"/>
        </w:rPr>
      </w:pPr>
      <w:r w:rsidRPr="00420FA7">
        <w:rPr>
          <w:rFonts w:hAnsi="標楷體"/>
        </w:rPr>
        <w:t>濫用廠商派駐人員處理私務及財產申報不實</w:t>
      </w:r>
    </w:p>
    <w:p w14:paraId="1703477D" w14:textId="1E51F6EB" w:rsidR="001E0353" w:rsidRPr="00420FA7" w:rsidRDefault="00C95DE1" w:rsidP="001E0353">
      <w:pPr>
        <w:pStyle w:val="4"/>
        <w:rPr>
          <w:rFonts w:hAnsi="標楷體"/>
          <w:bCs/>
        </w:rPr>
      </w:pPr>
      <w:r>
        <w:rPr>
          <w:rFonts w:hAnsi="標楷體"/>
          <w:bCs/>
        </w:rPr>
        <w:t>被彈劾人</w:t>
      </w:r>
      <w:r w:rsidR="00A732AC" w:rsidRPr="00420FA7">
        <w:rPr>
          <w:rFonts w:hAnsi="標楷體"/>
          <w:bCs/>
        </w:rPr>
        <w:t>利用契約中「工務作業費」所提供之廠商派駐人員</w:t>
      </w:r>
      <w:r w:rsidR="00BF057E">
        <w:rPr>
          <w:rFonts w:hAnsi="標楷體"/>
          <w:bCs/>
        </w:rPr>
        <w:t>聖○</w:t>
      </w:r>
      <w:r w:rsidR="00A732AC" w:rsidRPr="00420FA7">
        <w:rPr>
          <w:rFonts w:hAnsi="標楷體"/>
          <w:bCs/>
        </w:rPr>
        <w:t>營造員工</w:t>
      </w:r>
      <w:r w:rsidR="00393822">
        <w:rPr>
          <w:rFonts w:hAnsi="標楷體"/>
          <w:bCs/>
        </w:rPr>
        <w:t>廖○卿</w:t>
      </w:r>
      <w:r w:rsidR="00A732AC" w:rsidRPr="00420FA7">
        <w:rPr>
          <w:rFonts w:hAnsi="標楷體"/>
          <w:bCs/>
        </w:rPr>
        <w:t>，</w:t>
      </w:r>
      <w:r w:rsidR="001E0353" w:rsidRPr="00420FA7">
        <w:rPr>
          <w:rFonts w:hAnsi="標楷體" w:hint="eastAsia"/>
          <w:bCs/>
        </w:rPr>
        <w:t>視其為私人秘書及帳房。</w:t>
      </w:r>
      <w:r w:rsidR="00393822">
        <w:rPr>
          <w:rFonts w:hAnsi="標楷體"/>
          <w:bCs/>
        </w:rPr>
        <w:t>廖○卿</w:t>
      </w:r>
      <w:r w:rsidR="001E0353" w:rsidRPr="00420FA7">
        <w:rPr>
          <w:rFonts w:hAnsi="標楷體"/>
          <w:bCs/>
        </w:rPr>
        <w:t>雖領取廠商薪資，卻長期於上班時間受</w:t>
      </w:r>
      <w:r>
        <w:rPr>
          <w:rFonts w:hAnsi="標楷體"/>
          <w:bCs/>
        </w:rPr>
        <w:t>被彈劾人</w:t>
      </w:r>
      <w:r w:rsidR="001E0353" w:rsidRPr="00420FA7">
        <w:rPr>
          <w:rFonts w:hAnsi="標楷體"/>
          <w:bCs/>
        </w:rPr>
        <w:t>指揮，協助處理其私人及配偶之存款、匯款11次，金額高達479萬元(含上述</w:t>
      </w:r>
      <w:r w:rsidR="00393822">
        <w:rPr>
          <w:rFonts w:hAnsi="標楷體"/>
          <w:bCs/>
        </w:rPr>
        <w:t>黃○睿</w:t>
      </w:r>
      <w:r w:rsidR="001E0353" w:rsidRPr="00420FA7">
        <w:rPr>
          <w:rFonts w:hAnsi="標楷體"/>
          <w:bCs/>
        </w:rPr>
        <w:t>之賄款368萬元</w:t>
      </w:r>
      <w:r w:rsidR="0076069C">
        <w:rPr>
          <w:rFonts w:hAnsi="標楷體" w:hint="eastAsia"/>
          <w:bCs/>
        </w:rPr>
        <w:t>，見證四</w:t>
      </w:r>
      <w:r w:rsidR="001E0353" w:rsidRPr="00420FA7">
        <w:rPr>
          <w:rFonts w:hAnsi="標楷體"/>
          <w:bCs/>
        </w:rPr>
        <w:t>)。</w:t>
      </w:r>
      <w:r w:rsidRPr="00BF057E">
        <w:rPr>
          <w:rFonts w:hAnsi="標楷體" w:hint="eastAsia"/>
          <w:bCs/>
        </w:rPr>
        <w:t>被彈劾人</w:t>
      </w:r>
      <w:r w:rsidR="001E0353" w:rsidRPr="00BF057E">
        <w:rPr>
          <w:rFonts w:hAnsi="標楷體"/>
          <w:bCs/>
        </w:rPr>
        <w:t>賴榮俊</w:t>
      </w:r>
      <w:r w:rsidRPr="00BF057E">
        <w:rPr>
          <w:rFonts w:hAnsi="標楷體"/>
          <w:bCs/>
        </w:rPr>
        <w:t>利用職務權力將公務與私務混淆，甚至利用下屬替</w:t>
      </w:r>
      <w:r w:rsidRPr="00BF057E">
        <w:rPr>
          <w:rFonts w:hAnsi="標楷體" w:hint="eastAsia"/>
          <w:bCs/>
        </w:rPr>
        <w:t>其</w:t>
      </w:r>
      <w:r w:rsidRPr="00BF057E">
        <w:rPr>
          <w:rFonts w:hAnsi="標楷體"/>
          <w:bCs/>
        </w:rPr>
        <w:t>將現金存款或匯款至其他人帳戶作為斷點</w:t>
      </w:r>
      <w:r w:rsidR="001E0353" w:rsidRPr="00420FA7">
        <w:rPr>
          <w:rFonts w:hAnsi="標楷體"/>
          <w:bCs/>
        </w:rPr>
        <w:t>。</w:t>
      </w:r>
      <w:r w:rsidR="001077A8" w:rsidRPr="00420FA7">
        <w:rPr>
          <w:rFonts w:hAnsi="標楷體" w:hint="eastAsia"/>
          <w:bCs/>
        </w:rPr>
        <w:t>(</w:t>
      </w:r>
      <w:r w:rsidR="001077A8" w:rsidRPr="00420FA7">
        <w:rPr>
          <w:rFonts w:hAnsi="標楷體"/>
          <w:bCs/>
        </w:rPr>
        <w:t>見</w:t>
      </w:r>
      <w:r w:rsidR="00420FA7" w:rsidRPr="00420FA7">
        <w:rPr>
          <w:rFonts w:hAnsi="標楷體"/>
          <w:bCs/>
        </w:rPr>
        <w:t>證二之</w:t>
      </w:r>
      <w:r w:rsidR="00834F39" w:rsidRPr="00420FA7">
        <w:rPr>
          <w:rFonts w:hAnsi="標楷體"/>
          <w:bCs/>
        </w:rPr>
        <w:t>清單</w:t>
      </w:r>
      <w:r w:rsidR="001077A8" w:rsidRPr="00420FA7">
        <w:rPr>
          <w:rFonts w:hAnsi="標楷體"/>
          <w:bCs/>
        </w:rPr>
        <w:t>一、(一)供述證據編號15</w:t>
      </w:r>
      <w:r w:rsidR="00393822">
        <w:rPr>
          <w:rFonts w:hAnsi="標楷體"/>
          <w:bCs/>
        </w:rPr>
        <w:t>廖○卿</w:t>
      </w:r>
      <w:r w:rsidR="001077A8" w:rsidRPr="00420FA7">
        <w:rPr>
          <w:rFonts w:hAnsi="標楷體"/>
          <w:bCs/>
        </w:rPr>
        <w:t>證述、編號16</w:t>
      </w:r>
      <w:r w:rsidR="00393822">
        <w:rPr>
          <w:rFonts w:hAnsi="標楷體"/>
          <w:bCs/>
        </w:rPr>
        <w:t>江○鍾</w:t>
      </w:r>
      <w:r w:rsidR="001077A8" w:rsidRPr="00420FA7">
        <w:rPr>
          <w:rFonts w:hAnsi="標楷體"/>
          <w:bCs/>
        </w:rPr>
        <w:t>證述；及(二)非供述證據編號5匯款單據、編號6 LINE對話紀錄</w:t>
      </w:r>
      <w:r w:rsidR="001077A8" w:rsidRPr="00420FA7">
        <w:rPr>
          <w:rFonts w:hAnsi="標楷體" w:hint="eastAsia"/>
          <w:bCs/>
        </w:rPr>
        <w:t>)</w:t>
      </w:r>
    </w:p>
    <w:p w14:paraId="40567CDE" w14:textId="618ED662" w:rsidR="00A732AC" w:rsidRPr="00420FA7" w:rsidRDefault="00C95DE1" w:rsidP="00FB602D">
      <w:pPr>
        <w:pStyle w:val="4"/>
        <w:rPr>
          <w:rFonts w:hAnsi="標楷體"/>
          <w:bCs/>
        </w:rPr>
      </w:pPr>
      <w:r>
        <w:rPr>
          <w:rFonts w:hAnsi="標楷體"/>
          <w:bCs/>
        </w:rPr>
        <w:t>被彈劾人</w:t>
      </w:r>
      <w:r w:rsidR="00A732AC" w:rsidRPr="00420FA7">
        <w:rPr>
          <w:rFonts w:hAnsi="標楷體"/>
          <w:bCs/>
        </w:rPr>
        <w:t>於109年及110年公職人員財產申報中，故意隱匿現金及存款，經法務部查核認定申報不實，分別處以26萬元及30萬元罰鍰，兩年度合計罰鍰56萬元，足證其誠信破產。</w:t>
      </w:r>
      <w:r w:rsidR="001077A8" w:rsidRPr="00420FA7">
        <w:rPr>
          <w:rFonts w:hAnsi="標楷體" w:hint="eastAsia"/>
          <w:bCs/>
        </w:rPr>
        <w:t>(</w:t>
      </w:r>
      <w:r w:rsidR="0076069C">
        <w:rPr>
          <w:rFonts w:hAnsi="標楷體" w:hint="eastAsia"/>
          <w:bCs/>
        </w:rPr>
        <w:t>見</w:t>
      </w:r>
      <w:r w:rsidR="00420FA7" w:rsidRPr="00420FA7">
        <w:rPr>
          <w:rFonts w:hAnsi="標楷體" w:hint="eastAsia"/>
          <w:bCs/>
        </w:rPr>
        <w:t>證</w:t>
      </w:r>
      <w:r w:rsidR="0076069C">
        <w:rPr>
          <w:rFonts w:hAnsi="標楷體" w:hint="eastAsia"/>
          <w:bCs/>
        </w:rPr>
        <w:t>五</w:t>
      </w:r>
      <w:r w:rsidR="001077A8" w:rsidRPr="00420FA7">
        <w:rPr>
          <w:rFonts w:hAnsi="標楷體" w:hint="eastAsia"/>
          <w:bCs/>
        </w:rPr>
        <w:t>)</w:t>
      </w:r>
    </w:p>
    <w:p w14:paraId="31B71264" w14:textId="1EC863FE" w:rsidR="00A732AC" w:rsidRPr="00420FA7" w:rsidRDefault="00420FA7" w:rsidP="00A732AC">
      <w:pPr>
        <w:pStyle w:val="2"/>
        <w:rPr>
          <w:rFonts w:hAnsi="標楷體"/>
        </w:rPr>
      </w:pPr>
      <w:r>
        <w:rPr>
          <w:rFonts w:hAnsi="標楷體" w:hint="eastAsia"/>
        </w:rPr>
        <w:t>違法失職之</w:t>
      </w:r>
      <w:r w:rsidR="001E0353" w:rsidRPr="00420FA7">
        <w:rPr>
          <w:rFonts w:hAnsi="標楷體" w:hint="eastAsia"/>
        </w:rPr>
        <w:t>證據：</w:t>
      </w:r>
      <w:r w:rsidR="001E0353" w:rsidRPr="00420FA7">
        <w:rPr>
          <w:rFonts w:hAnsi="標楷體"/>
        </w:rPr>
        <w:t>本案違法失職事實，業經檢察官偵</w:t>
      </w:r>
      <w:r w:rsidR="001E0353" w:rsidRPr="00420FA7">
        <w:rPr>
          <w:rFonts w:hAnsi="標楷體"/>
        </w:rPr>
        <w:lastRenderedPageBreak/>
        <w:t>結起訴及法院判決有罪在案，證據確鑿</w:t>
      </w:r>
      <w:r w:rsidR="001E0353" w:rsidRPr="00420FA7">
        <w:rPr>
          <w:rFonts w:hAnsi="標楷體" w:hint="eastAsia"/>
        </w:rPr>
        <w:t>。</w:t>
      </w:r>
    </w:p>
    <w:p w14:paraId="2D0032E9" w14:textId="4663F480" w:rsidR="001E0353" w:rsidRPr="00420FA7" w:rsidRDefault="00C95DE1" w:rsidP="001E0353">
      <w:pPr>
        <w:pStyle w:val="3"/>
        <w:rPr>
          <w:rFonts w:hAnsi="標楷體"/>
        </w:rPr>
      </w:pPr>
      <w:r>
        <w:rPr>
          <w:rFonts w:hAnsi="標楷體"/>
        </w:rPr>
        <w:t>被彈劾人</w:t>
      </w:r>
      <w:r w:rsidR="00A732AC" w:rsidRPr="00420FA7">
        <w:rPr>
          <w:rFonts w:hAnsi="標楷體"/>
        </w:rPr>
        <w:t>賴榮俊</w:t>
      </w:r>
      <w:r w:rsidR="001E0353" w:rsidRPr="00420FA7">
        <w:rPr>
          <w:rFonts w:hAnsi="標楷體"/>
        </w:rPr>
        <w:t>於廉政署詢問及</w:t>
      </w:r>
      <w:r w:rsidR="001E0353" w:rsidRPr="00420FA7">
        <w:rPr>
          <w:rFonts w:hAnsi="標楷體" w:hint="eastAsia"/>
        </w:rPr>
        <w:t>臺灣彰化地方檢察署</w:t>
      </w:r>
      <w:r w:rsidR="001E0353" w:rsidRPr="00420FA7">
        <w:rPr>
          <w:rFonts w:hAnsi="標楷體"/>
        </w:rPr>
        <w:t>檢察官偵訊時</w:t>
      </w:r>
      <w:r w:rsidR="00A732AC" w:rsidRPr="00420FA7">
        <w:rPr>
          <w:rFonts w:hAnsi="標楷體"/>
        </w:rPr>
        <w:t>之</w:t>
      </w:r>
      <w:r w:rsidR="00420FA7" w:rsidRPr="00420FA7">
        <w:rPr>
          <w:rFonts w:hAnsi="標楷體"/>
        </w:rPr>
        <w:t>坦承</w:t>
      </w:r>
      <w:r w:rsidR="00A732AC" w:rsidRPr="00420FA7">
        <w:rPr>
          <w:rFonts w:hAnsi="標楷體"/>
        </w:rPr>
        <w:t>：</w:t>
      </w:r>
    </w:p>
    <w:p w14:paraId="5364C2DD" w14:textId="6A76D618" w:rsidR="001E0353" w:rsidRPr="00420FA7" w:rsidRDefault="00A732AC" w:rsidP="00FB602D">
      <w:pPr>
        <w:pStyle w:val="4"/>
        <w:rPr>
          <w:rFonts w:hAnsi="標楷體"/>
          <w:bCs/>
        </w:rPr>
      </w:pPr>
      <w:r w:rsidRPr="00420FA7">
        <w:rPr>
          <w:rFonts w:hAnsi="標楷體"/>
          <w:bCs/>
        </w:rPr>
        <w:t>於103年至109年連續7年之農曆春節前，收受</w:t>
      </w:r>
      <w:r w:rsidR="00393822">
        <w:rPr>
          <w:rFonts w:hAnsi="標楷體"/>
          <w:bCs/>
        </w:rPr>
        <w:t>黃○睿</w:t>
      </w:r>
      <w:r w:rsidRPr="00420FA7">
        <w:rPr>
          <w:rFonts w:hAnsi="標楷體"/>
          <w:bCs/>
        </w:rPr>
        <w:t>交付之現金30萬元至173萬元不等</w:t>
      </w:r>
      <w:r w:rsidR="001E0353" w:rsidRPr="00420FA7">
        <w:rPr>
          <w:rFonts w:hAnsi="標楷體" w:hint="eastAsia"/>
          <w:bCs/>
        </w:rPr>
        <w:t>。</w:t>
      </w:r>
    </w:p>
    <w:p w14:paraId="40E9C2DC" w14:textId="2C8D0ED0" w:rsidR="002902EF" w:rsidRPr="00420FA7" w:rsidRDefault="002902EF" w:rsidP="002902EF">
      <w:pPr>
        <w:pStyle w:val="4"/>
        <w:rPr>
          <w:rFonts w:hAnsi="標楷體"/>
          <w:bCs/>
        </w:rPr>
      </w:pPr>
      <w:r w:rsidRPr="00420FA7">
        <w:rPr>
          <w:rFonts w:hAnsi="標楷體" w:hint="eastAsia"/>
          <w:bCs/>
        </w:rPr>
        <w:t>於</w:t>
      </w:r>
      <w:r w:rsidRPr="00420FA7">
        <w:rPr>
          <w:rFonts w:hAnsi="標楷體"/>
          <w:bCs/>
        </w:rPr>
        <w:t>110年4月19日</w:t>
      </w:r>
      <w:r w:rsidR="00BF057E">
        <w:rPr>
          <w:rFonts w:hAnsi="標楷體"/>
          <w:bCs/>
        </w:rPr>
        <w:t>柳○男</w:t>
      </w:r>
      <w:r w:rsidRPr="00420FA7">
        <w:rPr>
          <w:rFonts w:hAnsi="標楷體"/>
          <w:bCs/>
        </w:rPr>
        <w:t>及</w:t>
      </w:r>
      <w:r w:rsidR="00393822">
        <w:rPr>
          <w:rFonts w:hAnsi="標楷體"/>
          <w:bCs/>
        </w:rPr>
        <w:t>黃○睿</w:t>
      </w:r>
      <w:r w:rsidRPr="00420FA7">
        <w:rPr>
          <w:rFonts w:hAnsi="標楷體"/>
          <w:bCs/>
        </w:rPr>
        <w:t>到訪討論試驗報告問題，並在其離去後發現「鳳梨酥禮盒</w:t>
      </w:r>
      <w:r w:rsidRPr="00420FA7">
        <w:rPr>
          <w:rFonts w:hAnsi="標楷體" w:hint="eastAsia"/>
          <w:bCs/>
        </w:rPr>
        <w:t>」</w:t>
      </w:r>
      <w:r w:rsidRPr="00420FA7">
        <w:rPr>
          <w:rFonts w:hAnsi="標楷體"/>
          <w:bCs/>
        </w:rPr>
        <w:t>內有100萬元現金，且知悉該款項與</w:t>
      </w:r>
      <w:r w:rsidR="00BF057E">
        <w:rPr>
          <w:rFonts w:hAnsi="標楷體"/>
          <w:bCs/>
        </w:rPr>
        <w:t>柳○男</w:t>
      </w:r>
      <w:r w:rsidRPr="00420FA7">
        <w:rPr>
          <w:rFonts w:hAnsi="標楷體"/>
          <w:bCs/>
        </w:rPr>
        <w:t>請託事項有關，卻仍予以收受並</w:t>
      </w:r>
      <w:r w:rsidRPr="00420FA7">
        <w:rPr>
          <w:rFonts w:hAnsi="標楷體" w:hint="eastAsia"/>
          <w:bCs/>
        </w:rPr>
        <w:t>藏</w:t>
      </w:r>
      <w:r w:rsidRPr="00420FA7">
        <w:rPr>
          <w:rFonts w:hAnsi="標楷體"/>
          <w:bCs/>
        </w:rPr>
        <w:t>匿。</w:t>
      </w:r>
    </w:p>
    <w:p w14:paraId="15D29503" w14:textId="0282AFF2" w:rsidR="001E0353" w:rsidRPr="00420FA7" w:rsidRDefault="00A732AC" w:rsidP="00FB602D">
      <w:pPr>
        <w:pStyle w:val="4"/>
        <w:rPr>
          <w:rFonts w:hAnsi="標楷體"/>
          <w:bCs/>
        </w:rPr>
      </w:pPr>
      <w:r w:rsidRPr="00420FA7">
        <w:rPr>
          <w:rFonts w:hAnsi="標楷體"/>
          <w:bCs/>
        </w:rPr>
        <w:t>於110年8月10日收受</w:t>
      </w:r>
      <w:r w:rsidR="00393822">
        <w:rPr>
          <w:rFonts w:hAnsi="標楷體"/>
          <w:bCs/>
        </w:rPr>
        <w:t>黃○睿</w:t>
      </w:r>
      <w:r w:rsidRPr="00420FA7">
        <w:rPr>
          <w:rFonts w:hAnsi="標楷體"/>
          <w:bCs/>
        </w:rPr>
        <w:t>交付之200萬元現金。</w:t>
      </w:r>
    </w:p>
    <w:p w14:paraId="143DF725" w14:textId="6779E5DE" w:rsidR="001E0353" w:rsidRPr="00420FA7" w:rsidRDefault="00420FA7" w:rsidP="00FB602D">
      <w:pPr>
        <w:pStyle w:val="4"/>
        <w:rPr>
          <w:rFonts w:hAnsi="標楷體"/>
          <w:bCs/>
        </w:rPr>
      </w:pPr>
      <w:r w:rsidRPr="00420FA7">
        <w:rPr>
          <w:rFonts w:hAnsi="標楷體" w:hint="eastAsia"/>
          <w:bCs/>
        </w:rPr>
        <w:t>歷次</w:t>
      </w:r>
      <w:r w:rsidR="001E0353" w:rsidRPr="00420FA7">
        <w:rPr>
          <w:rFonts w:hAnsi="標楷體"/>
          <w:bCs/>
        </w:rPr>
        <w:t>指示</w:t>
      </w:r>
      <w:r w:rsidR="00393822">
        <w:rPr>
          <w:rFonts w:hAnsi="標楷體"/>
          <w:bCs/>
        </w:rPr>
        <w:t>廖○卿</w:t>
      </w:r>
      <w:r w:rsidR="001E0353" w:rsidRPr="00420FA7">
        <w:rPr>
          <w:rFonts w:hAnsi="標楷體"/>
          <w:bCs/>
        </w:rPr>
        <w:t>協助匯款至配偶帳戶。</w:t>
      </w:r>
    </w:p>
    <w:p w14:paraId="403E24BE" w14:textId="4563AFBE" w:rsidR="001E0353" w:rsidRPr="00420FA7" w:rsidRDefault="00A732AC" w:rsidP="001E0353">
      <w:pPr>
        <w:pStyle w:val="3"/>
        <w:rPr>
          <w:rFonts w:hAnsi="標楷體"/>
        </w:rPr>
      </w:pPr>
      <w:r w:rsidRPr="00420FA7">
        <w:rPr>
          <w:rFonts w:hAnsi="標楷體"/>
        </w:rPr>
        <w:t>證人</w:t>
      </w:r>
      <w:r w:rsidR="00393822">
        <w:rPr>
          <w:rFonts w:hAnsi="標楷體"/>
        </w:rPr>
        <w:t>黃○睿</w:t>
      </w:r>
      <w:r w:rsidR="00CA2FF5" w:rsidRPr="00420FA7">
        <w:rPr>
          <w:rFonts w:hAnsi="標楷體"/>
        </w:rPr>
        <w:t>(</w:t>
      </w:r>
      <w:r w:rsidRPr="00420FA7">
        <w:rPr>
          <w:rFonts w:hAnsi="標楷體"/>
        </w:rPr>
        <w:t>行賄者</w:t>
      </w:r>
      <w:r w:rsidR="00CA2FF5" w:rsidRPr="00420FA7">
        <w:rPr>
          <w:rFonts w:hAnsi="標楷體"/>
        </w:rPr>
        <w:t>)</w:t>
      </w:r>
      <w:r w:rsidRPr="00420FA7">
        <w:rPr>
          <w:rFonts w:hAnsi="標楷體"/>
        </w:rPr>
        <w:t>之證述</w:t>
      </w:r>
    </w:p>
    <w:p w14:paraId="6B14E3BC" w14:textId="533AAF63" w:rsidR="001E0353" w:rsidRPr="00420FA7" w:rsidRDefault="009808D8" w:rsidP="00FB602D">
      <w:pPr>
        <w:pStyle w:val="4"/>
        <w:rPr>
          <w:rFonts w:hAnsi="標楷體"/>
          <w:bCs/>
        </w:rPr>
      </w:pPr>
      <w:r w:rsidRPr="00420FA7">
        <w:rPr>
          <w:rFonts w:hAnsi="標楷體"/>
          <w:bCs/>
        </w:rPr>
        <w:t>103年至109年</w:t>
      </w:r>
      <w:r w:rsidRPr="00420FA7">
        <w:rPr>
          <w:rFonts w:hAnsi="標楷體" w:hint="eastAsia"/>
          <w:bCs/>
        </w:rPr>
        <w:t>間</w:t>
      </w:r>
      <w:r w:rsidR="00A732AC" w:rsidRPr="00420FA7">
        <w:rPr>
          <w:rFonts w:hAnsi="標楷體"/>
          <w:bCs/>
        </w:rPr>
        <w:t>春節前交付鉅額現金予</w:t>
      </w:r>
      <w:r w:rsidR="00C95DE1">
        <w:rPr>
          <w:rFonts w:hAnsi="標楷體"/>
          <w:bCs/>
        </w:rPr>
        <w:t>被彈劾人</w:t>
      </w:r>
      <w:r w:rsidR="00A732AC" w:rsidRPr="00420FA7">
        <w:rPr>
          <w:rFonts w:hAnsi="標楷體"/>
          <w:bCs/>
        </w:rPr>
        <w:t>，係為求工程順利、請款加速及工法協助。</w:t>
      </w:r>
    </w:p>
    <w:p w14:paraId="1A72C0BF" w14:textId="0FF1727E" w:rsidR="009808D8" w:rsidRPr="00420FA7" w:rsidRDefault="00A732AC" w:rsidP="00FB602D">
      <w:pPr>
        <w:pStyle w:val="4"/>
        <w:rPr>
          <w:rFonts w:hAnsi="標楷體"/>
          <w:bCs/>
        </w:rPr>
      </w:pPr>
      <w:r w:rsidRPr="00420FA7">
        <w:rPr>
          <w:rFonts w:hAnsi="標楷體"/>
          <w:bCs/>
        </w:rPr>
        <w:t>110年4月19日曾偕同</w:t>
      </w:r>
      <w:r w:rsidR="00BF057E">
        <w:rPr>
          <w:rFonts w:hAnsi="標楷體"/>
          <w:bCs/>
        </w:rPr>
        <w:t>柳○男</w:t>
      </w:r>
      <w:r w:rsidRPr="00420FA7">
        <w:rPr>
          <w:rFonts w:hAnsi="標楷體"/>
          <w:bCs/>
        </w:rPr>
        <w:t>拜訪</w:t>
      </w:r>
      <w:r w:rsidR="00C95DE1">
        <w:rPr>
          <w:rFonts w:hAnsi="標楷體"/>
          <w:bCs/>
        </w:rPr>
        <w:t>被彈劾人</w:t>
      </w:r>
      <w:r w:rsidRPr="00420FA7">
        <w:rPr>
          <w:rFonts w:hAnsi="標楷體"/>
          <w:bCs/>
        </w:rPr>
        <w:t>討論試驗報告免除事宜</w:t>
      </w:r>
      <w:r w:rsidR="009808D8" w:rsidRPr="00420FA7">
        <w:rPr>
          <w:rFonts w:hAnsi="標楷體" w:hint="eastAsia"/>
          <w:bCs/>
        </w:rPr>
        <w:t>。</w:t>
      </w:r>
    </w:p>
    <w:p w14:paraId="6EFA9E03" w14:textId="5CA656D7" w:rsidR="00A732AC" w:rsidRPr="00420FA7" w:rsidRDefault="00A732AC" w:rsidP="00FB602D">
      <w:pPr>
        <w:pStyle w:val="4"/>
        <w:rPr>
          <w:rFonts w:hAnsi="標楷體"/>
          <w:bCs/>
        </w:rPr>
      </w:pPr>
      <w:r w:rsidRPr="00420FA7">
        <w:rPr>
          <w:rFonts w:hAnsi="標楷體"/>
          <w:bCs/>
        </w:rPr>
        <w:t>110年8月10日交付200萬元係感謝</w:t>
      </w:r>
      <w:r w:rsidR="00C95DE1">
        <w:rPr>
          <w:rFonts w:hAnsi="標楷體"/>
          <w:bCs/>
        </w:rPr>
        <w:t>被彈劾人</w:t>
      </w:r>
      <w:r w:rsidRPr="00420FA7">
        <w:rPr>
          <w:rFonts w:hAnsi="標楷體"/>
          <w:bCs/>
        </w:rPr>
        <w:t>協助得標南分局標案及洩漏資訊。</w:t>
      </w:r>
    </w:p>
    <w:p w14:paraId="1F8CBD45" w14:textId="7CA5E6AC" w:rsidR="00A732AC" w:rsidRPr="00420FA7" w:rsidRDefault="00A732AC" w:rsidP="009808D8">
      <w:pPr>
        <w:pStyle w:val="3"/>
        <w:rPr>
          <w:rFonts w:hAnsi="標楷體"/>
        </w:rPr>
      </w:pPr>
      <w:r w:rsidRPr="00420FA7">
        <w:rPr>
          <w:rFonts w:hAnsi="標楷體"/>
        </w:rPr>
        <w:t>證人</w:t>
      </w:r>
      <w:r w:rsidR="00BF057E">
        <w:rPr>
          <w:rFonts w:hAnsi="標楷體"/>
        </w:rPr>
        <w:t>柳○男</w:t>
      </w:r>
      <w:r w:rsidR="00CA2FF5" w:rsidRPr="00420FA7">
        <w:rPr>
          <w:rFonts w:hAnsi="標楷體"/>
        </w:rPr>
        <w:t>(</w:t>
      </w:r>
      <w:r w:rsidRPr="00420FA7">
        <w:rPr>
          <w:rFonts w:hAnsi="標楷體"/>
        </w:rPr>
        <w:t>行賄者</w:t>
      </w:r>
      <w:r w:rsidR="00CA2FF5" w:rsidRPr="00420FA7">
        <w:rPr>
          <w:rFonts w:hAnsi="標楷體"/>
        </w:rPr>
        <w:t>)</w:t>
      </w:r>
      <w:r w:rsidRPr="00420FA7">
        <w:rPr>
          <w:rFonts w:hAnsi="標楷體"/>
        </w:rPr>
        <w:t>之證述：因擔心重做試驗報告將導致工程逾期罰款，遂將業務獎金湊足100萬元放入鳳梨酥禮盒，於110年4月19日當面交付予</w:t>
      </w:r>
      <w:r w:rsidR="00C95DE1">
        <w:rPr>
          <w:rFonts w:hAnsi="標楷體"/>
        </w:rPr>
        <w:t>被彈劾人</w:t>
      </w:r>
      <w:r w:rsidRPr="00420FA7">
        <w:rPr>
          <w:rFonts w:hAnsi="標楷體"/>
        </w:rPr>
        <w:t>，目的即為行賄</w:t>
      </w:r>
      <w:r w:rsidR="00C95DE1">
        <w:rPr>
          <w:rFonts w:hAnsi="標楷體"/>
        </w:rPr>
        <w:t>被彈劾人</w:t>
      </w:r>
      <w:r w:rsidRPr="00420FA7">
        <w:rPr>
          <w:rFonts w:hAnsi="標楷體"/>
        </w:rPr>
        <w:t>以解決試驗報告爭議，並希望日後獲得關照。</w:t>
      </w:r>
    </w:p>
    <w:p w14:paraId="12EB9678" w14:textId="6BF4B640" w:rsidR="009808D8" w:rsidRPr="00420FA7" w:rsidRDefault="009808D8" w:rsidP="009808D8">
      <w:pPr>
        <w:pStyle w:val="3"/>
        <w:rPr>
          <w:rFonts w:hAnsi="標楷體"/>
        </w:rPr>
      </w:pPr>
      <w:r w:rsidRPr="00420FA7">
        <w:rPr>
          <w:rFonts w:hAnsi="標楷體"/>
        </w:rPr>
        <w:t>證人</w:t>
      </w:r>
      <w:r w:rsidR="00393822">
        <w:rPr>
          <w:rFonts w:hAnsi="標楷體"/>
        </w:rPr>
        <w:t>廖○卿</w:t>
      </w:r>
      <w:r w:rsidRPr="00420FA7">
        <w:rPr>
          <w:rFonts w:hAnsi="標楷體"/>
        </w:rPr>
        <w:t>(經手款項者)之證述：長期受</w:t>
      </w:r>
      <w:r w:rsidR="00C95DE1">
        <w:rPr>
          <w:rFonts w:hAnsi="標楷體"/>
        </w:rPr>
        <w:t>被彈劾人</w:t>
      </w:r>
      <w:r w:rsidRPr="00420FA7">
        <w:rPr>
          <w:rFonts w:hAnsi="標楷體"/>
        </w:rPr>
        <w:t>指示，將</w:t>
      </w:r>
      <w:r w:rsidR="00C95DE1">
        <w:rPr>
          <w:rFonts w:hAnsi="標楷體"/>
        </w:rPr>
        <w:t>被彈劾人</w:t>
      </w:r>
      <w:r w:rsidRPr="00420FA7">
        <w:rPr>
          <w:rFonts w:hAnsi="標楷體"/>
        </w:rPr>
        <w:t>交付之來源不明鉅額現金，分批存入</w:t>
      </w:r>
      <w:r w:rsidR="00C95DE1">
        <w:rPr>
          <w:rFonts w:hAnsi="標楷體"/>
        </w:rPr>
        <w:t>被彈劾人</w:t>
      </w:r>
      <w:r w:rsidRPr="00420FA7">
        <w:rPr>
          <w:rFonts w:hAnsi="標楷體"/>
        </w:rPr>
        <w:t>配偶</w:t>
      </w:r>
      <w:r w:rsidR="00393822">
        <w:rPr>
          <w:rFonts w:hAnsi="標楷體"/>
        </w:rPr>
        <w:t>江○鍾</w:t>
      </w:r>
      <w:r w:rsidRPr="00420FA7">
        <w:rPr>
          <w:rFonts w:hAnsi="標楷體"/>
        </w:rPr>
        <w:t>之銀行帳戶。</w:t>
      </w:r>
    </w:p>
    <w:p w14:paraId="284507D9" w14:textId="23568CF8" w:rsidR="001077A8" w:rsidRPr="00420FA7" w:rsidRDefault="00A732AC" w:rsidP="00FB602D">
      <w:pPr>
        <w:pStyle w:val="3"/>
        <w:rPr>
          <w:rFonts w:hAnsi="標楷體"/>
        </w:rPr>
      </w:pPr>
      <w:r w:rsidRPr="00420FA7">
        <w:rPr>
          <w:rFonts w:hAnsi="標楷體"/>
        </w:rPr>
        <w:t>證人</w:t>
      </w:r>
      <w:r w:rsidR="00393822">
        <w:rPr>
          <w:rFonts w:hAnsi="標楷體"/>
        </w:rPr>
        <w:t>石○裕</w:t>
      </w:r>
      <w:r w:rsidR="00CA2FF5" w:rsidRPr="00420FA7">
        <w:rPr>
          <w:rFonts w:hAnsi="標楷體"/>
        </w:rPr>
        <w:t>(</w:t>
      </w:r>
      <w:r w:rsidRPr="00420FA7">
        <w:rPr>
          <w:rFonts w:hAnsi="標楷體"/>
        </w:rPr>
        <w:t>設計廠商</w:t>
      </w:r>
      <w:r w:rsidR="00CA2FF5" w:rsidRPr="00420FA7">
        <w:rPr>
          <w:rFonts w:hAnsi="標楷體"/>
        </w:rPr>
        <w:t>)</w:t>
      </w:r>
      <w:r w:rsidRPr="00420FA7">
        <w:rPr>
          <w:rFonts w:hAnsi="標楷體"/>
        </w:rPr>
        <w:t>證</w:t>
      </w:r>
      <w:r w:rsidR="001077A8" w:rsidRPr="00420FA7">
        <w:rPr>
          <w:rFonts w:hAnsi="標楷體" w:hint="eastAsia"/>
        </w:rPr>
        <w:t>述：</w:t>
      </w:r>
      <w:r w:rsidR="00C95DE1">
        <w:rPr>
          <w:rFonts w:hAnsi="標楷體"/>
        </w:rPr>
        <w:t>被彈劾人</w:t>
      </w:r>
      <w:r w:rsidRPr="00420FA7">
        <w:rPr>
          <w:rFonts w:hAnsi="標楷體"/>
        </w:rPr>
        <w:t>指示其將標案設計資訊</w:t>
      </w:r>
      <w:r w:rsidR="00CA2FF5" w:rsidRPr="00420FA7">
        <w:rPr>
          <w:rFonts w:hAnsi="標楷體"/>
        </w:rPr>
        <w:t>(</w:t>
      </w:r>
      <w:r w:rsidRPr="00420FA7">
        <w:rPr>
          <w:rFonts w:hAnsi="標楷體"/>
        </w:rPr>
        <w:t>預算、圖說、工期</w:t>
      </w:r>
      <w:r w:rsidR="00CA2FF5" w:rsidRPr="00420FA7">
        <w:rPr>
          <w:rFonts w:hAnsi="標楷體"/>
        </w:rPr>
        <w:t>)</w:t>
      </w:r>
      <w:r w:rsidRPr="00420FA7">
        <w:rPr>
          <w:rFonts w:hAnsi="標楷體"/>
        </w:rPr>
        <w:t>於公告前洩漏予</w:t>
      </w:r>
      <w:r w:rsidR="00393822">
        <w:rPr>
          <w:rFonts w:hAnsi="標楷體"/>
        </w:rPr>
        <w:t>黃○睿</w:t>
      </w:r>
      <w:r w:rsidRPr="00420FA7">
        <w:rPr>
          <w:rFonts w:hAnsi="標楷體"/>
        </w:rPr>
        <w:t>，並配合</w:t>
      </w:r>
      <w:r w:rsidR="00C95DE1">
        <w:rPr>
          <w:rFonts w:hAnsi="標楷體"/>
        </w:rPr>
        <w:t>被彈劾人</w:t>
      </w:r>
      <w:r w:rsidRPr="00420FA7">
        <w:rPr>
          <w:rFonts w:hAnsi="標楷體"/>
        </w:rPr>
        <w:t>與廠商至現場會勘。</w:t>
      </w:r>
    </w:p>
    <w:p w14:paraId="374A501F" w14:textId="426F9222" w:rsidR="00A732AC" w:rsidRPr="00420FA7" w:rsidRDefault="001077A8" w:rsidP="00FB602D">
      <w:pPr>
        <w:pStyle w:val="3"/>
        <w:rPr>
          <w:rFonts w:hAnsi="標楷體"/>
        </w:rPr>
      </w:pPr>
      <w:r w:rsidRPr="00420FA7">
        <w:rPr>
          <w:rFonts w:hAnsi="標楷體" w:hint="eastAsia"/>
        </w:rPr>
        <w:lastRenderedPageBreak/>
        <w:t>其他證人：</w:t>
      </w:r>
      <w:r w:rsidR="00BF057E">
        <w:rPr>
          <w:rFonts w:hAnsi="標楷體"/>
        </w:rPr>
        <w:t>張○偉</w:t>
      </w:r>
      <w:r w:rsidR="006571E4" w:rsidRPr="00420FA7">
        <w:rPr>
          <w:rFonts w:hAnsi="標楷體"/>
        </w:rPr>
        <w:t>、</w:t>
      </w:r>
      <w:r w:rsidR="00393822">
        <w:rPr>
          <w:rFonts w:hAnsi="標楷體"/>
        </w:rPr>
        <w:t>楊○樑</w:t>
      </w:r>
      <w:r w:rsidR="006571E4" w:rsidRPr="00420FA7">
        <w:rPr>
          <w:rFonts w:hAnsi="標楷體"/>
        </w:rPr>
        <w:t>、</w:t>
      </w:r>
      <w:r w:rsidR="00393822">
        <w:rPr>
          <w:rFonts w:hAnsi="標楷體"/>
        </w:rPr>
        <w:t>楊○凌</w:t>
      </w:r>
      <w:r w:rsidR="006571E4" w:rsidRPr="00420FA7">
        <w:rPr>
          <w:rFonts w:hAnsi="標楷體"/>
        </w:rPr>
        <w:t>、</w:t>
      </w:r>
      <w:r w:rsidR="00393822">
        <w:rPr>
          <w:rFonts w:hAnsi="標楷體"/>
        </w:rPr>
        <w:t>黃○媁</w:t>
      </w:r>
      <w:r w:rsidR="006571E4" w:rsidRPr="00420FA7">
        <w:rPr>
          <w:rFonts w:hAnsi="標楷體"/>
        </w:rPr>
        <w:t>、</w:t>
      </w:r>
      <w:r w:rsidR="00BF057E">
        <w:rPr>
          <w:rFonts w:hAnsi="標楷體"/>
        </w:rPr>
        <w:t>吳○志</w:t>
      </w:r>
      <w:r w:rsidR="006571E4" w:rsidRPr="00420FA7">
        <w:rPr>
          <w:rFonts w:hAnsi="標楷體"/>
        </w:rPr>
        <w:t>、</w:t>
      </w:r>
      <w:r w:rsidR="00BF057E">
        <w:rPr>
          <w:rFonts w:hAnsi="標楷體"/>
        </w:rPr>
        <w:t>陳○欽</w:t>
      </w:r>
      <w:r w:rsidR="006571E4" w:rsidRPr="00420FA7">
        <w:rPr>
          <w:rFonts w:hAnsi="標楷體"/>
        </w:rPr>
        <w:t>、</w:t>
      </w:r>
      <w:r w:rsidR="00BF057E">
        <w:rPr>
          <w:rFonts w:hAnsi="標楷體"/>
        </w:rPr>
        <w:t>鄭○輝</w:t>
      </w:r>
      <w:r w:rsidR="006571E4" w:rsidRPr="00420FA7">
        <w:rPr>
          <w:rFonts w:hAnsi="標楷體"/>
        </w:rPr>
        <w:t>等人，分別證實</w:t>
      </w:r>
      <w:r w:rsidR="00C95DE1">
        <w:rPr>
          <w:rFonts w:hAnsi="標楷體"/>
        </w:rPr>
        <w:t>被彈劾人</w:t>
      </w:r>
      <w:r w:rsidR="006571E4" w:rsidRPr="00420FA7">
        <w:rPr>
          <w:rFonts w:hAnsi="標楷體"/>
        </w:rPr>
        <w:t>介入刪除里程碑條款、延後驗收、洩漏單價分析表及處理試驗報告等違失情節</w:t>
      </w:r>
      <w:r w:rsidR="00A732AC" w:rsidRPr="00420FA7">
        <w:rPr>
          <w:rFonts w:hAnsi="標楷體"/>
        </w:rPr>
        <w:t>。</w:t>
      </w:r>
    </w:p>
    <w:p w14:paraId="339309EC" w14:textId="3E720192" w:rsidR="00A732AC" w:rsidRPr="00420FA7" w:rsidRDefault="009808D8" w:rsidP="009808D8">
      <w:pPr>
        <w:pStyle w:val="3"/>
        <w:rPr>
          <w:rFonts w:hAnsi="標楷體"/>
        </w:rPr>
      </w:pPr>
      <w:r w:rsidRPr="00420FA7">
        <w:rPr>
          <w:rFonts w:hAnsi="標楷體" w:hint="eastAsia"/>
        </w:rPr>
        <w:t>此外尚有</w:t>
      </w:r>
      <w:r w:rsidR="00393822">
        <w:rPr>
          <w:rFonts w:hAnsi="標楷體"/>
        </w:rPr>
        <w:t>黃○睿</w:t>
      </w:r>
      <w:r w:rsidR="00A732AC" w:rsidRPr="00420FA7">
        <w:rPr>
          <w:rFonts w:hAnsi="標楷體"/>
        </w:rPr>
        <w:t>、</w:t>
      </w:r>
      <w:r w:rsidR="00BF057E">
        <w:rPr>
          <w:rFonts w:hAnsi="標楷體"/>
        </w:rPr>
        <w:t>林○涵</w:t>
      </w:r>
      <w:r w:rsidR="00A732AC" w:rsidRPr="00420FA7">
        <w:rPr>
          <w:rFonts w:hAnsi="標楷體"/>
        </w:rPr>
        <w:t>之日記帳、公司帳冊及銀行提領紀錄。</w:t>
      </w:r>
      <w:r w:rsidR="00C95DE1">
        <w:rPr>
          <w:rFonts w:hAnsi="標楷體" w:hint="eastAsia"/>
        </w:rPr>
        <w:t>被彈劾人</w:t>
      </w:r>
      <w:r w:rsidR="00A732AC" w:rsidRPr="00420FA7">
        <w:rPr>
          <w:rFonts w:hAnsi="標楷體"/>
        </w:rPr>
        <w:t>賴榮俊收受賄賂一覽表、</w:t>
      </w:r>
      <w:r w:rsidR="00393822">
        <w:rPr>
          <w:rFonts w:hAnsi="標楷體"/>
        </w:rPr>
        <w:t>廖○卿</w:t>
      </w:r>
      <w:r w:rsidR="00A732AC" w:rsidRPr="00420FA7">
        <w:rPr>
          <w:rFonts w:hAnsi="標楷體"/>
        </w:rPr>
        <w:t>及</w:t>
      </w:r>
      <w:r w:rsidR="00393822">
        <w:rPr>
          <w:rFonts w:hAnsi="標楷體"/>
        </w:rPr>
        <w:t>江○鍾</w:t>
      </w:r>
      <w:r w:rsidR="00A732AC" w:rsidRPr="00420FA7">
        <w:rPr>
          <w:rFonts w:hAnsi="標楷體"/>
        </w:rPr>
        <w:t>之銀行帳戶交易明細。廉政署於110年12月28日在</w:t>
      </w:r>
      <w:r w:rsidR="00C95DE1">
        <w:rPr>
          <w:rFonts w:hAnsi="標楷體"/>
        </w:rPr>
        <w:t>被彈劾人</w:t>
      </w:r>
      <w:r w:rsidR="00A732AC" w:rsidRPr="00420FA7">
        <w:rPr>
          <w:rFonts w:hAnsi="標楷體"/>
        </w:rPr>
        <w:t>宿舍查</w:t>
      </w:r>
      <w:r w:rsidRPr="00420FA7">
        <w:rPr>
          <w:rFonts w:hAnsi="標楷體" w:hint="eastAsia"/>
        </w:rPr>
        <w:t>獲，且</w:t>
      </w:r>
      <w:r w:rsidRPr="00420FA7">
        <w:rPr>
          <w:rFonts w:hAnsi="標楷體"/>
        </w:rPr>
        <w:t>扣案之現金</w:t>
      </w:r>
      <w:r w:rsidRPr="00420FA7">
        <w:rPr>
          <w:rFonts w:hAnsi="標楷體" w:hint="eastAsia"/>
        </w:rPr>
        <w:t>3</w:t>
      </w:r>
      <w:r w:rsidRPr="00420FA7">
        <w:rPr>
          <w:rFonts w:hAnsi="標楷體"/>
        </w:rPr>
        <w:t>00萬元(含</w:t>
      </w:r>
      <w:r w:rsidR="00BF057E">
        <w:rPr>
          <w:rFonts w:hAnsi="標楷體"/>
        </w:rPr>
        <w:t>柳○男</w:t>
      </w:r>
      <w:r w:rsidRPr="00420FA7">
        <w:rPr>
          <w:rFonts w:hAnsi="標楷體"/>
        </w:rPr>
        <w:t>之100萬元及</w:t>
      </w:r>
      <w:r w:rsidR="00393822">
        <w:rPr>
          <w:rFonts w:hAnsi="標楷體"/>
        </w:rPr>
        <w:t>黃○睿</w:t>
      </w:r>
      <w:r w:rsidRPr="00420FA7">
        <w:rPr>
          <w:rFonts w:hAnsi="標楷體"/>
        </w:rPr>
        <w:t>之200萬元)</w:t>
      </w:r>
      <w:r w:rsidRPr="00420FA7">
        <w:rPr>
          <w:rFonts w:hAnsi="標楷體" w:hint="eastAsia"/>
        </w:rPr>
        <w:t>，</w:t>
      </w:r>
      <w:r w:rsidRPr="00420FA7">
        <w:rPr>
          <w:rFonts w:hAnsi="標楷體"/>
        </w:rPr>
        <w:t>及藏放賄款之鳳梨酥禮盒</w:t>
      </w:r>
      <w:r w:rsidR="00A732AC" w:rsidRPr="00420FA7">
        <w:rPr>
          <w:rFonts w:hAnsi="標楷體"/>
        </w:rPr>
        <w:t>，</w:t>
      </w:r>
      <w:r w:rsidRPr="00420FA7">
        <w:rPr>
          <w:rFonts w:hAnsi="標楷體" w:hint="eastAsia"/>
        </w:rPr>
        <w:t>其</w:t>
      </w:r>
      <w:r w:rsidR="00A732AC" w:rsidRPr="00420FA7">
        <w:rPr>
          <w:rFonts w:hAnsi="標楷體"/>
        </w:rPr>
        <w:t>現金捆鈔帶特徵</w:t>
      </w:r>
      <w:r w:rsidRPr="00420FA7">
        <w:rPr>
          <w:rFonts w:hAnsi="標楷體" w:hint="eastAsia"/>
        </w:rPr>
        <w:t>亦</w:t>
      </w:r>
      <w:r w:rsidR="00A732AC" w:rsidRPr="00420FA7">
        <w:rPr>
          <w:rFonts w:hAnsi="標楷體"/>
        </w:rPr>
        <w:t>與</w:t>
      </w:r>
      <w:r w:rsidR="00BF057E">
        <w:rPr>
          <w:rFonts w:hAnsi="標楷體"/>
        </w:rPr>
        <w:t>柳○男</w:t>
      </w:r>
      <w:r w:rsidR="00A732AC" w:rsidRPr="00420FA7">
        <w:rPr>
          <w:rFonts w:hAnsi="標楷體"/>
        </w:rPr>
        <w:t>所述相符</w:t>
      </w:r>
      <w:r w:rsidRPr="00420FA7">
        <w:rPr>
          <w:rFonts w:hAnsi="標楷體" w:hint="eastAsia"/>
        </w:rPr>
        <w:t>，亦有</w:t>
      </w:r>
      <w:r w:rsidR="00A732AC" w:rsidRPr="00420FA7">
        <w:rPr>
          <w:rFonts w:hAnsi="標楷體"/>
        </w:rPr>
        <w:t>「榮</w:t>
      </w:r>
      <w:r w:rsidR="00BF057E">
        <w:rPr>
          <w:rFonts w:hAnsi="標楷體" w:hint="eastAsia"/>
        </w:rPr>
        <w:t>○</w:t>
      </w:r>
      <w:r w:rsidR="00A732AC" w:rsidRPr="00420FA7">
        <w:rPr>
          <w:rFonts w:hAnsi="標楷體"/>
        </w:rPr>
        <w:t>糕餅」發票證明</w:t>
      </w:r>
      <w:r w:rsidR="00BF057E">
        <w:rPr>
          <w:rFonts w:hAnsi="標楷體"/>
        </w:rPr>
        <w:t>柳○男</w:t>
      </w:r>
      <w:r w:rsidR="00A732AC" w:rsidRPr="00420FA7">
        <w:rPr>
          <w:rFonts w:hAnsi="標楷體"/>
        </w:rPr>
        <w:t>購買鳳梨酥禮盒之時間與金額。</w:t>
      </w:r>
      <w:r w:rsidR="006571E4" w:rsidRPr="00420FA7">
        <w:rPr>
          <w:rFonts w:hAnsi="標楷體" w:hint="eastAsia"/>
        </w:rPr>
        <w:t>且</w:t>
      </w:r>
      <w:r w:rsidR="00C95DE1">
        <w:rPr>
          <w:rFonts w:hAnsi="標楷體"/>
        </w:rPr>
        <w:t>被彈劾人</w:t>
      </w:r>
      <w:r w:rsidR="00A732AC" w:rsidRPr="00420FA7">
        <w:rPr>
          <w:rFonts w:hAnsi="標楷體"/>
        </w:rPr>
        <w:t>與</w:t>
      </w:r>
      <w:r w:rsidR="00393822">
        <w:rPr>
          <w:rFonts w:hAnsi="標楷體"/>
        </w:rPr>
        <w:t>黃○睿</w:t>
      </w:r>
      <w:r w:rsidR="00A732AC" w:rsidRPr="00420FA7">
        <w:rPr>
          <w:rFonts w:hAnsi="標楷體"/>
        </w:rPr>
        <w:t>於110年4月16日、20日、21日之通訊監察譯文，內容涉及安排</w:t>
      </w:r>
      <w:r w:rsidR="00BF057E">
        <w:rPr>
          <w:rFonts w:hAnsi="標楷體"/>
        </w:rPr>
        <w:t>柳○男</w:t>
      </w:r>
      <w:r w:rsidR="00A732AC" w:rsidRPr="00420FA7">
        <w:rPr>
          <w:rFonts w:hAnsi="標楷體"/>
        </w:rPr>
        <w:t>見面及</w:t>
      </w:r>
      <w:r w:rsidR="00C95DE1">
        <w:rPr>
          <w:rFonts w:hAnsi="標楷體"/>
        </w:rPr>
        <w:t>被彈劾人</w:t>
      </w:r>
      <w:r w:rsidR="00A732AC" w:rsidRPr="00420FA7">
        <w:rPr>
          <w:rFonts w:hAnsi="標楷體"/>
        </w:rPr>
        <w:t>過問試驗報告處理情形，證明</w:t>
      </w:r>
      <w:r w:rsidR="00C95DE1">
        <w:rPr>
          <w:rFonts w:hAnsi="標楷體"/>
        </w:rPr>
        <w:t>被彈劾人</w:t>
      </w:r>
      <w:r w:rsidR="00A732AC" w:rsidRPr="00420FA7">
        <w:rPr>
          <w:rFonts w:hAnsi="標楷體"/>
        </w:rPr>
        <w:t>確實踐履職務行為</w:t>
      </w:r>
      <w:r w:rsidR="006571E4" w:rsidRPr="00420FA7">
        <w:rPr>
          <w:rFonts w:hAnsi="標楷體" w:hint="eastAsia"/>
        </w:rPr>
        <w:t>；</w:t>
      </w:r>
      <w:r w:rsidR="00BF057E">
        <w:rPr>
          <w:rFonts w:hAnsi="標楷體"/>
        </w:rPr>
        <w:t>柳○男</w:t>
      </w:r>
      <w:r w:rsidR="00A732AC" w:rsidRPr="00420FA7">
        <w:rPr>
          <w:rFonts w:hAnsi="標楷體"/>
        </w:rPr>
        <w:t>與</w:t>
      </w:r>
      <w:r w:rsidR="00BF057E">
        <w:rPr>
          <w:rFonts w:hAnsi="標楷體"/>
        </w:rPr>
        <w:t>楊○阜</w:t>
      </w:r>
      <w:r w:rsidR="00A732AC" w:rsidRPr="00420FA7">
        <w:rPr>
          <w:rFonts w:hAnsi="標楷體"/>
        </w:rPr>
        <w:t>之LINE對話截圖，證明</w:t>
      </w:r>
      <w:r w:rsidR="00BF057E">
        <w:rPr>
          <w:rFonts w:hAnsi="標楷體"/>
        </w:rPr>
        <w:t>楊○阜</w:t>
      </w:r>
      <w:r w:rsidR="00A732AC" w:rsidRPr="00420FA7">
        <w:rPr>
          <w:rFonts w:hAnsi="標楷體"/>
        </w:rPr>
        <w:t>告知</w:t>
      </w:r>
      <w:r w:rsidR="00BF057E">
        <w:rPr>
          <w:rFonts w:hAnsi="標楷體"/>
        </w:rPr>
        <w:t>柳○男</w:t>
      </w:r>
      <w:r w:rsidR="00A732AC" w:rsidRPr="00420FA7">
        <w:rPr>
          <w:rFonts w:hAnsi="標楷體"/>
        </w:rPr>
        <w:t>「剛聽到消息說試驗不用做了」，印證行賄後之效果</w:t>
      </w:r>
      <w:r w:rsidR="006571E4" w:rsidRPr="00420FA7">
        <w:rPr>
          <w:rFonts w:hAnsi="標楷體" w:hint="eastAsia"/>
        </w:rPr>
        <w:t>；</w:t>
      </w:r>
      <w:r w:rsidR="00393822">
        <w:rPr>
          <w:rFonts w:hAnsi="標楷體"/>
        </w:rPr>
        <w:t>黃○睿</w:t>
      </w:r>
      <w:r w:rsidR="00A732AC" w:rsidRPr="00420FA7">
        <w:rPr>
          <w:rFonts w:hAnsi="標楷體"/>
        </w:rPr>
        <w:t>與</w:t>
      </w:r>
      <w:r w:rsidR="00C95DE1">
        <w:rPr>
          <w:rFonts w:hAnsi="標楷體" w:hint="eastAsia"/>
        </w:rPr>
        <w:t>被彈劾人</w:t>
      </w:r>
      <w:r w:rsidR="00A732AC" w:rsidRPr="00420FA7">
        <w:rPr>
          <w:rFonts w:hAnsi="標楷體"/>
        </w:rPr>
        <w:t>賴榮俊、</w:t>
      </w:r>
      <w:r w:rsidR="00393822">
        <w:rPr>
          <w:rFonts w:hAnsi="標楷體"/>
        </w:rPr>
        <w:t>石○裕</w:t>
      </w:r>
      <w:r w:rsidR="00A732AC" w:rsidRPr="00420FA7">
        <w:rPr>
          <w:rFonts w:hAnsi="標楷體"/>
        </w:rPr>
        <w:t>等人關於洩漏標案資訊</w:t>
      </w:r>
      <w:r w:rsidR="006571E4" w:rsidRPr="00420FA7">
        <w:rPr>
          <w:rFonts w:hAnsi="標楷體" w:hint="eastAsia"/>
        </w:rPr>
        <w:t>等通訊</w:t>
      </w:r>
      <w:r w:rsidR="00A732AC" w:rsidRPr="00420FA7">
        <w:rPr>
          <w:rFonts w:hAnsi="標楷體"/>
        </w:rPr>
        <w:t>對話紀錄。</w:t>
      </w:r>
    </w:p>
    <w:p w14:paraId="79953732" w14:textId="10771CC0" w:rsidR="007812B7" w:rsidRPr="00420FA7" w:rsidRDefault="00C95DE1" w:rsidP="007812B7">
      <w:pPr>
        <w:pStyle w:val="2"/>
        <w:rPr>
          <w:rFonts w:hAnsi="標楷體"/>
        </w:rPr>
      </w:pPr>
      <w:r>
        <w:rPr>
          <w:rFonts w:hAnsi="標楷體" w:hint="eastAsia"/>
        </w:rPr>
        <w:t>被彈劾人</w:t>
      </w:r>
      <w:r w:rsidR="007812B7" w:rsidRPr="00420FA7">
        <w:rPr>
          <w:rFonts w:hAnsi="標楷體" w:hint="eastAsia"/>
        </w:rPr>
        <w:t>經本院通知到院詢問，以已離職至民間公司任職及無假可休等理由未到場，僅提出書面說明進行辯解</w:t>
      </w:r>
      <w:r w:rsidR="00E13711" w:rsidRPr="00420FA7">
        <w:rPr>
          <w:rFonts w:hAnsi="標楷體" w:hint="eastAsia"/>
        </w:rPr>
        <w:t>(</w:t>
      </w:r>
      <w:r w:rsidR="0076069C">
        <w:rPr>
          <w:rFonts w:hAnsi="標楷體" w:hint="eastAsia"/>
        </w:rPr>
        <w:t>見</w:t>
      </w:r>
      <w:r w:rsidR="00E13711" w:rsidRPr="00420FA7">
        <w:rPr>
          <w:rFonts w:hAnsi="標楷體" w:hint="eastAsia"/>
        </w:rPr>
        <w:t>證</w:t>
      </w:r>
      <w:r w:rsidR="0076069C">
        <w:rPr>
          <w:rFonts w:hAnsi="標楷體" w:hint="eastAsia"/>
        </w:rPr>
        <w:t>六</w:t>
      </w:r>
      <w:r w:rsidR="00E13711" w:rsidRPr="00420FA7">
        <w:rPr>
          <w:rFonts w:hAnsi="標楷體" w:hint="eastAsia"/>
        </w:rPr>
        <w:t>)</w:t>
      </w:r>
      <w:r w:rsidR="00453C6B" w:rsidRPr="00420FA7">
        <w:rPr>
          <w:rFonts w:hAnsi="標楷體" w:hint="eastAsia"/>
        </w:rPr>
        <w:t>。</w:t>
      </w:r>
    </w:p>
    <w:p w14:paraId="579A7638" w14:textId="62FFABB9" w:rsidR="007812B7" w:rsidRPr="00420FA7" w:rsidRDefault="007812B7" w:rsidP="007812B7">
      <w:pPr>
        <w:pStyle w:val="3"/>
        <w:rPr>
          <w:rFonts w:hAnsi="標楷體"/>
        </w:rPr>
      </w:pPr>
      <w:r w:rsidRPr="00420FA7">
        <w:rPr>
          <w:rFonts w:hAnsi="標楷體" w:hint="eastAsia"/>
        </w:rPr>
        <w:t>針對職權影響力</w:t>
      </w:r>
      <w:r w:rsidR="009808D8" w:rsidRPr="00420FA7">
        <w:rPr>
          <w:rFonts w:hAnsi="標楷體" w:hint="eastAsia"/>
        </w:rPr>
        <w:t>部分，</w:t>
      </w:r>
      <w:r w:rsidR="00C95DE1">
        <w:rPr>
          <w:rFonts w:hAnsi="標楷體" w:hint="eastAsia"/>
        </w:rPr>
        <w:t>被彈劾人</w:t>
      </w:r>
      <w:r w:rsidRPr="00420FA7">
        <w:rPr>
          <w:rFonts w:hAnsi="標楷體" w:hint="eastAsia"/>
        </w:rPr>
        <w:t>辯稱機關內部自預算、採購至驗收分工明確，其雖督導核章但無單獨決策權，「實質影響力」一詞抽象無法定義。</w:t>
      </w:r>
    </w:p>
    <w:p w14:paraId="34A0EAFA" w14:textId="117D324F" w:rsidR="007812B7" w:rsidRPr="00420FA7" w:rsidRDefault="00C95DE1" w:rsidP="007812B7">
      <w:pPr>
        <w:pStyle w:val="3"/>
        <w:rPr>
          <w:rFonts w:hAnsi="標楷體"/>
        </w:rPr>
      </w:pPr>
      <w:r>
        <w:rPr>
          <w:rFonts w:hAnsi="標楷體" w:hint="eastAsia"/>
        </w:rPr>
        <w:t>被彈劾人</w:t>
      </w:r>
      <w:r w:rsidR="007812B7" w:rsidRPr="00420FA7">
        <w:rPr>
          <w:rFonts w:hAnsi="標楷體" w:hint="eastAsia"/>
        </w:rPr>
        <w:t>全盤否認對價關係，</w:t>
      </w:r>
      <w:r w:rsidR="00453C6B" w:rsidRPr="00420FA7">
        <w:rPr>
          <w:rFonts w:hAnsi="標楷體" w:hint="eastAsia"/>
        </w:rPr>
        <w:t>對</w:t>
      </w:r>
      <w:r w:rsidR="007812B7" w:rsidRPr="00420FA7">
        <w:rPr>
          <w:rFonts w:hAnsi="標楷體" w:hint="eastAsia"/>
        </w:rPr>
        <w:t>辯稱與廠商係工作認識，且以案件審理中為由不便表示意見。</w:t>
      </w:r>
    </w:p>
    <w:p w14:paraId="5B4BB215" w14:textId="0E59B7E7" w:rsidR="007812B7" w:rsidRPr="00420FA7" w:rsidRDefault="007812B7" w:rsidP="007812B7">
      <w:pPr>
        <w:pStyle w:val="3"/>
        <w:rPr>
          <w:rFonts w:hAnsi="標楷體"/>
        </w:rPr>
      </w:pPr>
      <w:r w:rsidRPr="00420FA7">
        <w:rPr>
          <w:rFonts w:hAnsi="標楷體" w:hint="eastAsia"/>
        </w:rPr>
        <w:t>針對圍標</w:t>
      </w:r>
      <w:r w:rsidR="00453C6B" w:rsidRPr="00420FA7">
        <w:rPr>
          <w:rFonts w:hAnsi="標楷體" w:hint="eastAsia"/>
        </w:rPr>
        <w:t>部分，</w:t>
      </w:r>
      <w:r w:rsidR="00C95DE1">
        <w:rPr>
          <w:rFonts w:hAnsi="標楷體" w:hint="eastAsia"/>
        </w:rPr>
        <w:t>被彈劾人</w:t>
      </w:r>
      <w:r w:rsidRPr="00420FA7">
        <w:rPr>
          <w:rFonts w:hAnsi="標楷體" w:hint="eastAsia"/>
        </w:rPr>
        <w:t>辯稱未參與審標開標，統計資料無異樣，且未受長官分派任務故無法接觸相關業務，以此推諉內部稽核失靈之責。</w:t>
      </w:r>
    </w:p>
    <w:p w14:paraId="1472DCA0" w14:textId="0C148266" w:rsidR="00453C6B" w:rsidRPr="00420FA7" w:rsidRDefault="00453C6B" w:rsidP="007812B7">
      <w:pPr>
        <w:pStyle w:val="3"/>
        <w:rPr>
          <w:rFonts w:hAnsi="標楷體"/>
        </w:rPr>
      </w:pPr>
      <w:r w:rsidRPr="00420FA7">
        <w:rPr>
          <w:rFonts w:hAnsi="標楷體" w:hint="eastAsia"/>
        </w:rPr>
        <w:lastRenderedPageBreak/>
        <w:t>有關申請</w:t>
      </w:r>
      <w:r w:rsidR="007812B7" w:rsidRPr="00420FA7">
        <w:rPr>
          <w:rFonts w:hAnsi="標楷體" w:hint="eastAsia"/>
        </w:rPr>
        <w:t>復職</w:t>
      </w:r>
      <w:r w:rsidRPr="00420FA7">
        <w:rPr>
          <w:rFonts w:hAnsi="標楷體" w:hint="eastAsia"/>
        </w:rPr>
        <w:t>一事，</w:t>
      </w:r>
      <w:r w:rsidR="00C95DE1">
        <w:rPr>
          <w:rFonts w:hAnsi="標楷體" w:hint="eastAsia"/>
        </w:rPr>
        <w:t>被彈劾人</w:t>
      </w:r>
      <w:r w:rsidRPr="00420FA7">
        <w:rPr>
          <w:rFonts w:hAnsi="標楷體" w:hint="eastAsia"/>
        </w:rPr>
        <w:t>指</w:t>
      </w:r>
      <w:r w:rsidR="007812B7" w:rsidRPr="00420FA7">
        <w:rPr>
          <w:rFonts w:hAnsi="標楷體" w:hint="eastAsia"/>
        </w:rPr>
        <w:t>稱</w:t>
      </w:r>
      <w:r w:rsidRPr="00420FA7">
        <w:rPr>
          <w:rFonts w:hAnsi="標楷體" w:hint="eastAsia"/>
        </w:rPr>
        <w:t>係</w:t>
      </w:r>
      <w:r w:rsidR="007812B7" w:rsidRPr="00420FA7">
        <w:rPr>
          <w:rFonts w:hAnsi="標楷體" w:hint="eastAsia"/>
        </w:rPr>
        <w:t>接獲通知即辦理，且隨即辭職，已非公務員。</w:t>
      </w:r>
    </w:p>
    <w:p w14:paraId="48688830" w14:textId="3A1B782C" w:rsidR="007812B7" w:rsidRPr="004F27C7" w:rsidRDefault="007812B7" w:rsidP="007812B7">
      <w:pPr>
        <w:pStyle w:val="1"/>
        <w:rPr>
          <w:rFonts w:hAnsi="標楷體"/>
        </w:rPr>
      </w:pPr>
      <w:r w:rsidRPr="004F27C7">
        <w:rPr>
          <w:rFonts w:hAnsi="標楷體" w:hint="eastAsia"/>
        </w:rPr>
        <w:t>彈劾理由及適用之法律條款：</w:t>
      </w:r>
    </w:p>
    <w:p w14:paraId="7F991D4D" w14:textId="7BF76F3D" w:rsidR="004F4D52" w:rsidRPr="00420FA7" w:rsidRDefault="00C95DE1" w:rsidP="00453C6B">
      <w:pPr>
        <w:pStyle w:val="10"/>
        <w:ind w:left="680" w:firstLine="680"/>
        <w:rPr>
          <w:rFonts w:hAnsi="標楷體"/>
          <w:bCs/>
        </w:rPr>
      </w:pPr>
      <w:r>
        <w:rPr>
          <w:rFonts w:hAnsi="標楷體"/>
          <w:bCs/>
        </w:rPr>
        <w:t>被彈劾人</w:t>
      </w:r>
      <w:r w:rsidR="00453C6B" w:rsidRPr="00420FA7">
        <w:rPr>
          <w:rFonts w:hAnsi="標楷體"/>
          <w:bCs/>
        </w:rPr>
        <w:t>賴榮俊身為高公局中分局及南分局之高階首長，本應潔身自愛、為民表率，然其未能廉潔自持，反利用職務之便長期收受廠商賄賂合計高達823萬元，將國家公權力私相授受，甚至主動洩漏採購秘密資訊，利用廠商派駐人員為其</w:t>
      </w:r>
      <w:r w:rsidRPr="00BF057E">
        <w:rPr>
          <w:rFonts w:hAnsi="標楷體"/>
          <w:bCs/>
        </w:rPr>
        <w:t>將現金存款或匯款至其他人帳戶作為斷點</w:t>
      </w:r>
      <w:r w:rsidR="00453C6B" w:rsidRPr="00420FA7">
        <w:rPr>
          <w:rFonts w:hAnsi="標楷體"/>
          <w:bCs/>
        </w:rPr>
        <w:t>，嚴重破壞政府採購之公平性與廉潔性。其行為已嚴重違反公務員服務法及政府採購法等規定，敗壞官箴，情節重大，茲將彈劾理由及適用之法律條款詳述如下</w:t>
      </w:r>
      <w:r w:rsidR="004F4D52" w:rsidRPr="00420FA7">
        <w:rPr>
          <w:rFonts w:hAnsi="標楷體" w:hint="eastAsia"/>
          <w:bCs/>
        </w:rPr>
        <w:t>：</w:t>
      </w:r>
    </w:p>
    <w:p w14:paraId="757C0742" w14:textId="4A5BADE7" w:rsidR="004F4D52" w:rsidRPr="00420FA7" w:rsidRDefault="004F4D52" w:rsidP="004F4D52">
      <w:pPr>
        <w:pStyle w:val="2"/>
        <w:rPr>
          <w:rFonts w:hAnsi="標楷體"/>
        </w:rPr>
      </w:pPr>
      <w:r w:rsidRPr="00420FA7">
        <w:rPr>
          <w:rFonts w:hAnsi="標楷體" w:hint="eastAsia"/>
        </w:rPr>
        <w:t>違反公務員公正無私、誠信清廉及不得假借權力圖利之義務</w:t>
      </w:r>
    </w:p>
    <w:p w14:paraId="2D213650" w14:textId="77777777" w:rsidR="000D11CC" w:rsidRPr="00420FA7" w:rsidRDefault="004F4D52" w:rsidP="00453C6B">
      <w:pPr>
        <w:pStyle w:val="3"/>
        <w:rPr>
          <w:rFonts w:hAnsi="標楷體"/>
        </w:rPr>
      </w:pPr>
      <w:r w:rsidRPr="00420FA7">
        <w:rPr>
          <w:rFonts w:hAnsi="標楷體" w:hint="eastAsia"/>
        </w:rPr>
        <w:t>收受賄賂，敗壞官箴，情節重大：</w:t>
      </w:r>
    </w:p>
    <w:p w14:paraId="61952059" w14:textId="4692B1C8" w:rsidR="004F4D52" w:rsidRPr="00420FA7" w:rsidRDefault="00C95DE1" w:rsidP="000D11CC">
      <w:pPr>
        <w:pStyle w:val="10"/>
        <w:ind w:leftChars="394" w:left="1340" w:firstLine="680"/>
        <w:rPr>
          <w:rFonts w:hAnsi="標楷體"/>
          <w:bCs/>
        </w:rPr>
      </w:pPr>
      <w:r>
        <w:rPr>
          <w:rFonts w:hAnsi="標楷體"/>
          <w:bCs/>
        </w:rPr>
        <w:t>被彈劾人</w:t>
      </w:r>
      <w:r w:rsidR="000D11CC" w:rsidRPr="00420FA7">
        <w:rPr>
          <w:rFonts w:hAnsi="標楷體"/>
          <w:bCs/>
        </w:rPr>
        <w:t>賴榮俊歷任大甲工務段段長、中分局課長、副分局長及南分局分局長等要職，對於所屬機關工程標案之預算編製、採購發包、履約驗收及估驗請款等事項，均有實質督導核章及協助廠商之職權。惟其未能廉潔自持，自103年至1</w:t>
      </w:r>
      <w:r w:rsidR="0076069C">
        <w:rPr>
          <w:rFonts w:hAnsi="標楷體" w:hint="eastAsia"/>
          <w:bCs/>
        </w:rPr>
        <w:t>1</w:t>
      </w:r>
      <w:r w:rsidR="000D11CC" w:rsidRPr="00420FA7">
        <w:rPr>
          <w:rFonts w:hAnsi="標楷體"/>
          <w:bCs/>
        </w:rPr>
        <w:t>0年間，長期收受廠商</w:t>
      </w:r>
      <w:r w:rsidR="00393822">
        <w:rPr>
          <w:rFonts w:hAnsi="標楷體"/>
          <w:bCs/>
        </w:rPr>
        <w:t>黃○睿</w:t>
      </w:r>
      <w:r w:rsidR="000D11CC" w:rsidRPr="00420FA7">
        <w:rPr>
          <w:rFonts w:hAnsi="標楷體"/>
          <w:bCs/>
        </w:rPr>
        <w:t>以「年節禮金」為名之賄賂</w:t>
      </w:r>
      <w:r w:rsidR="0076069C">
        <w:rPr>
          <w:rFonts w:hAnsi="標楷體" w:hint="eastAsia"/>
          <w:bCs/>
        </w:rPr>
        <w:t>723萬元</w:t>
      </w:r>
      <w:r w:rsidR="000D11CC" w:rsidRPr="00420FA7">
        <w:rPr>
          <w:rFonts w:hAnsi="標楷體"/>
          <w:bCs/>
        </w:rPr>
        <w:t>，並於110年收受</w:t>
      </w:r>
      <w:r w:rsidR="00BF057E">
        <w:rPr>
          <w:rFonts w:hAnsi="標楷體"/>
          <w:bCs/>
        </w:rPr>
        <w:t>柳○男</w:t>
      </w:r>
      <w:r w:rsidR="000D11CC" w:rsidRPr="00420FA7">
        <w:rPr>
          <w:rFonts w:hAnsi="標楷體"/>
          <w:bCs/>
        </w:rPr>
        <w:t>賄款100萬元。</w:t>
      </w:r>
      <w:r>
        <w:rPr>
          <w:rFonts w:hAnsi="標楷體"/>
          <w:bCs/>
        </w:rPr>
        <w:t>被彈劾人</w:t>
      </w:r>
      <w:r w:rsidR="000D11CC" w:rsidRPr="00420FA7">
        <w:rPr>
          <w:rFonts w:hAnsi="標楷體"/>
          <w:bCs/>
        </w:rPr>
        <w:t>明知廠商交付鉅額現金之目的，係賄求其利用職權解決工程阻礙。事實證明，其確曾多次召集承辦人或直接指示，為廠商解決「公文積壓、契約條款修改刪除、變更設計延誤工期、現場放樣與設計規劃不符、調整工序工法、延長保固期間、植栽存活認定、契約價金爭議及免除送驗程序」等各類疑難雜症，使廠商施作順利且免受逾期罰款。雖</w:t>
      </w:r>
      <w:r>
        <w:rPr>
          <w:rFonts w:hAnsi="標楷體"/>
          <w:bCs/>
        </w:rPr>
        <w:t>被彈劾人</w:t>
      </w:r>
      <w:r w:rsidR="000D11CC" w:rsidRPr="00420FA7">
        <w:rPr>
          <w:rFonts w:hAnsi="標楷體"/>
          <w:bCs/>
        </w:rPr>
        <w:t>與廠商辯稱相關款項係「年節餽贈」或「感謝指導」，</w:t>
      </w:r>
      <w:r w:rsidR="000D11CC" w:rsidRPr="00420FA7">
        <w:rPr>
          <w:rFonts w:hAnsi="標楷體"/>
          <w:bCs/>
        </w:rPr>
        <w:lastRenderedPageBreak/>
        <w:t>然查其收受金額少則30萬元，多則高達200萬元，顯已遠超一般社會通念所容許之社交禮儀範疇；若非建立在彼此業務上之審核、督導權力關係，廠商實無偏離常軌、隱諱迂迴交付鉅款之理。</w:t>
      </w:r>
      <w:r>
        <w:rPr>
          <w:rFonts w:hAnsi="標楷體"/>
          <w:bCs/>
        </w:rPr>
        <w:t>被彈劾人</w:t>
      </w:r>
      <w:r w:rsidR="000D11CC" w:rsidRPr="00420FA7">
        <w:rPr>
          <w:rFonts w:hAnsi="標楷體"/>
          <w:bCs/>
        </w:rPr>
        <w:t>視國家公權力為牟取私利之工具，將機關公務視為對價籌碼，其所為與職務行為具有明顯對價關係，嚴重損害政府信譽及公務員廉潔形象。</w:t>
      </w:r>
    </w:p>
    <w:p w14:paraId="2387700E" w14:textId="77777777" w:rsidR="000D11CC" w:rsidRPr="00420FA7" w:rsidRDefault="004F4D52" w:rsidP="004F4D52">
      <w:pPr>
        <w:pStyle w:val="3"/>
        <w:rPr>
          <w:rFonts w:hAnsi="標楷體"/>
        </w:rPr>
      </w:pPr>
      <w:r w:rsidRPr="00420FA7">
        <w:rPr>
          <w:rFonts w:hAnsi="標楷體" w:hint="eastAsia"/>
        </w:rPr>
        <w:t>洩漏採購機密，破壞採購公平競爭：</w:t>
      </w:r>
    </w:p>
    <w:p w14:paraId="0DD57CEC" w14:textId="7BEAAD88" w:rsidR="00453C6B" w:rsidRPr="00420FA7" w:rsidRDefault="00C95DE1" w:rsidP="000D11CC">
      <w:pPr>
        <w:pStyle w:val="10"/>
        <w:ind w:leftChars="394" w:left="1340" w:firstLine="680"/>
        <w:rPr>
          <w:rFonts w:hAnsi="標楷體"/>
          <w:bCs/>
        </w:rPr>
      </w:pPr>
      <w:r>
        <w:rPr>
          <w:rFonts w:hAnsi="標楷體"/>
          <w:bCs/>
        </w:rPr>
        <w:t>被彈劾人</w:t>
      </w:r>
      <w:r w:rsidR="00834F39" w:rsidRPr="00420FA7">
        <w:rPr>
          <w:rFonts w:hAnsi="標楷體"/>
          <w:bCs/>
        </w:rPr>
        <w:t>賴榮俊為助廠商</w:t>
      </w:r>
      <w:r w:rsidR="00393822">
        <w:rPr>
          <w:rFonts w:hAnsi="標楷體"/>
          <w:bCs/>
        </w:rPr>
        <w:t>黃○睿</w:t>
      </w:r>
      <w:r w:rsidR="00834F39" w:rsidRPr="00420FA7">
        <w:rPr>
          <w:rFonts w:hAnsi="標楷體"/>
          <w:bCs/>
        </w:rPr>
        <w:t>得標，明知「國道3號田寮交流道南下出口匝道邊坡修復工程」及「國道3號南下380k邊坡修復工程」等標案之得標設計廠商為美商</w:t>
      </w:r>
      <w:r w:rsidR="00BF057E">
        <w:rPr>
          <w:rFonts w:hAnsi="標楷體"/>
          <w:bCs/>
        </w:rPr>
        <w:t>美○公司</w:t>
      </w:r>
      <w:r w:rsidR="00834F39" w:rsidRPr="00420FA7">
        <w:rPr>
          <w:rFonts w:hAnsi="標楷體"/>
          <w:bCs/>
        </w:rPr>
        <w:t>，仍倚重</w:t>
      </w:r>
      <w:r w:rsidR="00BF057E">
        <w:rPr>
          <w:rFonts w:hAnsi="標楷體"/>
          <w:bCs/>
        </w:rPr>
        <w:t>中○</w:t>
      </w:r>
      <w:r w:rsidR="00834F39" w:rsidRPr="00420FA7">
        <w:rPr>
          <w:rFonts w:hAnsi="標楷體"/>
          <w:bCs/>
        </w:rPr>
        <w:t>公司</w:t>
      </w:r>
      <w:r w:rsidR="00393822">
        <w:rPr>
          <w:rFonts w:hAnsi="標楷體"/>
          <w:bCs/>
        </w:rPr>
        <w:t>石○裕</w:t>
      </w:r>
      <w:r w:rsidR="00834F39" w:rsidRPr="00420FA7">
        <w:rPr>
          <w:rFonts w:hAnsi="標楷體"/>
          <w:bCs/>
        </w:rPr>
        <w:t>之設計，並促成</w:t>
      </w:r>
      <w:r w:rsidR="00393822">
        <w:rPr>
          <w:rFonts w:hAnsi="標楷體"/>
          <w:bCs/>
        </w:rPr>
        <w:t>石○裕</w:t>
      </w:r>
      <w:r w:rsidR="00834F39" w:rsidRPr="00420FA7">
        <w:rPr>
          <w:rFonts w:hAnsi="標楷體"/>
          <w:bCs/>
        </w:rPr>
        <w:t>成為美商</w:t>
      </w:r>
      <w:r w:rsidR="00BF057E">
        <w:rPr>
          <w:rFonts w:hAnsi="標楷體"/>
          <w:bCs/>
        </w:rPr>
        <w:t>美○公司</w:t>
      </w:r>
      <w:r w:rsidR="00834F39" w:rsidRPr="00420FA7">
        <w:rPr>
          <w:rFonts w:hAnsi="標楷體"/>
          <w:bCs/>
        </w:rPr>
        <w:t>之下包商。</w:t>
      </w:r>
      <w:r>
        <w:rPr>
          <w:rFonts w:hAnsi="標楷體" w:hint="eastAsia"/>
          <w:bCs/>
        </w:rPr>
        <w:t>被彈劾人</w:t>
      </w:r>
      <w:r w:rsidR="00834F39" w:rsidRPr="00420FA7">
        <w:rPr>
          <w:rFonts w:hAnsi="標楷體"/>
          <w:bCs/>
        </w:rPr>
        <w:t>違背職務，主動指示並授意</w:t>
      </w:r>
      <w:r w:rsidR="00393822">
        <w:rPr>
          <w:rFonts w:hAnsi="標楷體"/>
          <w:bCs/>
        </w:rPr>
        <w:t>石○裕</w:t>
      </w:r>
      <w:r w:rsidR="00834F39" w:rsidRPr="00420FA7">
        <w:rPr>
          <w:rFonts w:hAnsi="標楷體"/>
          <w:bCs/>
        </w:rPr>
        <w:t>於設計階段，即將標案訊息透露給</w:t>
      </w:r>
      <w:r w:rsidR="00393822">
        <w:rPr>
          <w:rFonts w:hAnsi="標楷體"/>
          <w:bCs/>
        </w:rPr>
        <w:t>黃○睿</w:t>
      </w:r>
      <w:r w:rsidR="00834F39" w:rsidRPr="00420FA7">
        <w:rPr>
          <w:rFonts w:hAnsi="標楷體"/>
          <w:bCs/>
        </w:rPr>
        <w:t>知悉</w:t>
      </w:r>
      <w:r w:rsidR="0076069C">
        <w:rPr>
          <w:rFonts w:hAnsi="標楷體" w:hint="eastAsia"/>
          <w:bCs/>
        </w:rPr>
        <w:t>，</w:t>
      </w:r>
      <w:r w:rsidR="00834F39" w:rsidRPr="00420FA7">
        <w:rPr>
          <w:rFonts w:hAnsi="標楷體"/>
          <w:bCs/>
        </w:rPr>
        <w:t>更違規帶同</w:t>
      </w:r>
      <w:r w:rsidR="00393822">
        <w:rPr>
          <w:rFonts w:hAnsi="標楷體"/>
          <w:bCs/>
        </w:rPr>
        <w:t>黃○睿</w:t>
      </w:r>
      <w:r w:rsidR="00834F39" w:rsidRPr="00420FA7">
        <w:rPr>
          <w:rFonts w:hAnsi="標楷體"/>
          <w:bCs/>
        </w:rPr>
        <w:t>現勘，並依其需求修改工法與工期，量身打造標案內容，造成不公平競爭。</w:t>
      </w:r>
      <w:r w:rsidR="00393822">
        <w:rPr>
          <w:rFonts w:hAnsi="標楷體"/>
          <w:bCs/>
        </w:rPr>
        <w:t>黃○睿</w:t>
      </w:r>
      <w:r w:rsidR="00834F39" w:rsidRPr="00420FA7">
        <w:rPr>
          <w:rFonts w:hAnsi="標楷體"/>
          <w:bCs/>
        </w:rPr>
        <w:t>為感謝</w:t>
      </w:r>
      <w:r>
        <w:rPr>
          <w:rFonts w:hAnsi="標楷體" w:hint="eastAsia"/>
          <w:bCs/>
        </w:rPr>
        <w:t>被彈劾人</w:t>
      </w:r>
      <w:r w:rsidR="00834F39" w:rsidRPr="00420FA7">
        <w:rPr>
          <w:rFonts w:hAnsi="標楷體"/>
          <w:bCs/>
        </w:rPr>
        <w:t>洩密助其得標</w:t>
      </w:r>
      <w:r w:rsidR="0076069C">
        <w:rPr>
          <w:rFonts w:hAnsi="標楷體" w:hint="eastAsia"/>
          <w:bCs/>
        </w:rPr>
        <w:t>而</w:t>
      </w:r>
      <w:r w:rsidR="00834F39" w:rsidRPr="00420FA7">
        <w:rPr>
          <w:rFonts w:hAnsi="標楷體"/>
          <w:bCs/>
        </w:rPr>
        <w:t>交付賄款，</w:t>
      </w:r>
      <w:r w:rsidR="0076069C">
        <w:rPr>
          <w:rFonts w:hAnsi="標楷體" w:hint="eastAsia"/>
          <w:bCs/>
        </w:rPr>
        <w:t>顯見</w:t>
      </w:r>
      <w:r>
        <w:rPr>
          <w:rFonts w:hAnsi="標楷體" w:hint="eastAsia"/>
          <w:bCs/>
        </w:rPr>
        <w:t>被彈劾人</w:t>
      </w:r>
      <w:r w:rsidR="00834F39" w:rsidRPr="00420FA7">
        <w:rPr>
          <w:rFonts w:hAnsi="標楷體"/>
          <w:bCs/>
        </w:rPr>
        <w:t>明知</w:t>
      </w:r>
      <w:r w:rsidR="002902EF">
        <w:rPr>
          <w:rFonts w:hAnsi="標楷體" w:hint="eastAsia"/>
          <w:bCs/>
        </w:rPr>
        <w:t>其行</w:t>
      </w:r>
      <w:r w:rsidR="00834F39" w:rsidRPr="00420FA7">
        <w:rPr>
          <w:rFonts w:hAnsi="標楷體"/>
          <w:bCs/>
        </w:rPr>
        <w:t>為違背職務對價仍當場收受</w:t>
      </w:r>
      <w:r w:rsidR="00834F39" w:rsidRPr="00420FA7">
        <w:rPr>
          <w:rFonts w:hAnsi="標楷體" w:hint="eastAsia"/>
          <w:bCs/>
        </w:rPr>
        <w:t>，</w:t>
      </w:r>
      <w:r w:rsidR="00453C6B" w:rsidRPr="00420FA7">
        <w:rPr>
          <w:rFonts w:hAnsi="標楷體"/>
          <w:bCs/>
        </w:rPr>
        <w:t>其行為導致特定廠商取得不法優勢，破壞政府採購制度之公平性。</w:t>
      </w:r>
    </w:p>
    <w:p w14:paraId="505541AC" w14:textId="77777777" w:rsidR="000D11CC" w:rsidRPr="00420FA7" w:rsidRDefault="00F56388" w:rsidP="004F4D52">
      <w:pPr>
        <w:pStyle w:val="3"/>
        <w:rPr>
          <w:rFonts w:hAnsi="標楷體"/>
        </w:rPr>
      </w:pPr>
      <w:r w:rsidRPr="00420FA7">
        <w:rPr>
          <w:rFonts w:hAnsi="標楷體"/>
        </w:rPr>
        <w:t>濫用派駐人力，違反利益衝突迴避</w:t>
      </w:r>
      <w:r w:rsidRPr="00420FA7">
        <w:rPr>
          <w:rFonts w:hAnsi="標楷體" w:hint="eastAsia"/>
        </w:rPr>
        <w:t>：</w:t>
      </w:r>
    </w:p>
    <w:p w14:paraId="3AD5EFF0" w14:textId="66019E82" w:rsidR="00F56388" w:rsidRPr="00420FA7" w:rsidRDefault="00C95DE1" w:rsidP="000D11CC">
      <w:pPr>
        <w:pStyle w:val="10"/>
        <w:ind w:leftChars="394" w:left="1340" w:firstLine="680"/>
        <w:rPr>
          <w:rFonts w:hAnsi="標楷體"/>
          <w:bCs/>
        </w:rPr>
      </w:pPr>
      <w:r>
        <w:rPr>
          <w:rFonts w:hAnsi="標楷體"/>
          <w:bCs/>
        </w:rPr>
        <w:t>被彈劾人</w:t>
      </w:r>
      <w:r w:rsidR="00F56388" w:rsidRPr="00420FA7">
        <w:rPr>
          <w:rFonts w:hAnsi="標楷體"/>
          <w:bCs/>
        </w:rPr>
        <w:t>利用機關與廠商契約中之派駐人員</w:t>
      </w:r>
      <w:r w:rsidR="00393822">
        <w:rPr>
          <w:rFonts w:hAnsi="標楷體"/>
          <w:bCs/>
        </w:rPr>
        <w:t>廖○卿</w:t>
      </w:r>
      <w:r w:rsidR="00F56388" w:rsidRPr="00420FA7">
        <w:rPr>
          <w:rFonts w:hAnsi="標楷體"/>
          <w:bCs/>
        </w:rPr>
        <w:t>，長期為其處理私人財務及隱匿不法所得，不僅違反公務員服務法第7條不得假借權力圖利之規定，亦違反公職人員利益衝突迴避法相關精神。其將廠商員工視為</w:t>
      </w:r>
      <w:r w:rsidR="00F56388" w:rsidRPr="00420FA7">
        <w:rPr>
          <w:rFonts w:hAnsi="標楷體" w:hint="eastAsia"/>
          <w:bCs/>
        </w:rPr>
        <w:t>私人秘書及帳房</w:t>
      </w:r>
      <w:r w:rsidR="00F56388" w:rsidRPr="00420FA7">
        <w:rPr>
          <w:rFonts w:hAnsi="標楷體"/>
          <w:bCs/>
        </w:rPr>
        <w:t>，公私不分，更凸顯其法紀觀念之淡薄。</w:t>
      </w:r>
    </w:p>
    <w:p w14:paraId="57A5F407" w14:textId="776D3B48" w:rsidR="004F4D52" w:rsidRPr="00420FA7" w:rsidRDefault="004F4D52" w:rsidP="004F4D52">
      <w:pPr>
        <w:pStyle w:val="2"/>
        <w:rPr>
          <w:rFonts w:hAnsi="標楷體"/>
        </w:rPr>
      </w:pPr>
      <w:r w:rsidRPr="00420FA7">
        <w:rPr>
          <w:rFonts w:hAnsi="標楷體" w:hint="eastAsia"/>
        </w:rPr>
        <w:t>駁斥</w:t>
      </w:r>
      <w:r w:rsidR="00C95DE1">
        <w:rPr>
          <w:rFonts w:hAnsi="標楷體" w:hint="eastAsia"/>
        </w:rPr>
        <w:t>被彈劾人</w:t>
      </w:r>
      <w:r w:rsidRPr="00420FA7">
        <w:rPr>
          <w:rFonts w:hAnsi="標楷體" w:hint="eastAsia"/>
        </w:rPr>
        <w:t>之辯解</w:t>
      </w:r>
    </w:p>
    <w:p w14:paraId="0599066C" w14:textId="30A87FBC" w:rsidR="004F4D52" w:rsidRPr="00420FA7" w:rsidRDefault="00C95DE1" w:rsidP="00F56388">
      <w:pPr>
        <w:pStyle w:val="10"/>
        <w:ind w:leftChars="300" w:left="1020" w:firstLine="680"/>
        <w:rPr>
          <w:rFonts w:hAnsi="標楷體"/>
          <w:bCs/>
        </w:rPr>
      </w:pPr>
      <w:r>
        <w:rPr>
          <w:rFonts w:hAnsi="標楷體" w:hint="eastAsia"/>
          <w:bCs/>
        </w:rPr>
        <w:t>被彈劾人</w:t>
      </w:r>
      <w:r w:rsidR="004F4D52" w:rsidRPr="00420FA7">
        <w:rPr>
          <w:rFonts w:hAnsi="標楷體" w:hint="eastAsia"/>
          <w:bCs/>
        </w:rPr>
        <w:t>雖辯稱機關分工明確、無單獨決策權，並否認收賄具有對價關係，且稱「實質影響力」定義</w:t>
      </w:r>
      <w:r w:rsidR="004F4D52" w:rsidRPr="00420FA7">
        <w:rPr>
          <w:rFonts w:hAnsi="標楷體" w:hint="eastAsia"/>
          <w:bCs/>
        </w:rPr>
        <w:lastRenderedPageBreak/>
        <w:t>抽象云云。惟查</w:t>
      </w:r>
      <w:r w:rsidR="00F56388" w:rsidRPr="00420FA7">
        <w:rPr>
          <w:rFonts w:hAnsi="標楷體" w:hint="eastAsia"/>
          <w:bCs/>
        </w:rPr>
        <w:t>，</w:t>
      </w:r>
      <w:r>
        <w:rPr>
          <w:rFonts w:hAnsi="標楷體" w:hint="eastAsia"/>
          <w:bCs/>
        </w:rPr>
        <w:t>被彈劾人</w:t>
      </w:r>
      <w:r w:rsidR="004F4D52" w:rsidRPr="00420FA7">
        <w:rPr>
          <w:rFonts w:hAnsi="標楷體" w:hint="eastAsia"/>
          <w:bCs/>
        </w:rPr>
        <w:t>歷任段長、課長、副分局長至分局長，職務歷練完整，對於工程全生命週期具備實質掌控力與督導權。</w:t>
      </w:r>
      <w:r w:rsidR="00420FA7" w:rsidRPr="00420FA7">
        <w:rPr>
          <w:rFonts w:hAnsi="標楷體" w:hint="eastAsia"/>
          <w:bCs/>
        </w:rPr>
        <w:t>相關</w:t>
      </w:r>
      <w:r w:rsidR="004F4D52" w:rsidRPr="00420FA7">
        <w:rPr>
          <w:rFonts w:hAnsi="標楷體" w:hint="eastAsia"/>
          <w:bCs/>
        </w:rPr>
        <w:t>證據顯示其多次親自召集會議、指示下屬修改契約、刪除里程碑條款、延後驗收，乃至於本案中直接過問試驗報告之處理，均產生實質法律效果。若無實質影響力，廠商何須連續8年、累計鉅額供養？</w:t>
      </w:r>
      <w:r w:rsidR="00F56388" w:rsidRPr="00420FA7">
        <w:rPr>
          <w:rFonts w:hAnsi="標楷體" w:hint="eastAsia"/>
          <w:bCs/>
        </w:rPr>
        <w:t>且</w:t>
      </w:r>
      <w:r>
        <w:rPr>
          <w:rFonts w:hAnsi="標楷體" w:hint="eastAsia"/>
          <w:bCs/>
        </w:rPr>
        <w:t>被彈劾人</w:t>
      </w:r>
      <w:r w:rsidR="00F56388" w:rsidRPr="00420FA7">
        <w:rPr>
          <w:rFonts w:hAnsi="標楷體" w:hint="eastAsia"/>
          <w:bCs/>
        </w:rPr>
        <w:t>於</w:t>
      </w:r>
      <w:r w:rsidR="004F4D52" w:rsidRPr="00420FA7">
        <w:rPr>
          <w:rFonts w:hAnsi="標楷體" w:hint="eastAsia"/>
          <w:bCs/>
        </w:rPr>
        <w:t>110年4月19日收受鳳梨酥禮盒內之</w:t>
      </w:r>
      <w:r w:rsidR="00F56388" w:rsidRPr="00420FA7">
        <w:rPr>
          <w:rFonts w:hAnsi="標楷體" w:hint="eastAsia"/>
          <w:bCs/>
        </w:rPr>
        <w:t>賄款後，</w:t>
      </w:r>
      <w:r w:rsidR="004F4D52" w:rsidRPr="00420FA7">
        <w:rPr>
          <w:rFonts w:hAnsi="標楷體" w:hint="eastAsia"/>
          <w:bCs/>
        </w:rPr>
        <w:t>同日即過問試驗報告事宜，</w:t>
      </w:r>
      <w:r w:rsidR="00F56388" w:rsidRPr="00420FA7">
        <w:rPr>
          <w:rFonts w:hAnsi="標楷體"/>
          <w:bCs/>
        </w:rPr>
        <w:t>對價關係明確，其辯解顯係卸責之詞，不足採信</w:t>
      </w:r>
      <w:r w:rsidR="004F4D52" w:rsidRPr="00420FA7">
        <w:rPr>
          <w:rFonts w:hAnsi="標楷體" w:hint="eastAsia"/>
          <w:bCs/>
        </w:rPr>
        <w:t>。</w:t>
      </w:r>
    </w:p>
    <w:p w14:paraId="05822722" w14:textId="77777777" w:rsidR="000B0395" w:rsidRPr="00420FA7" w:rsidRDefault="000B0395" w:rsidP="000B0395">
      <w:pPr>
        <w:pStyle w:val="2"/>
        <w:rPr>
          <w:rFonts w:hAnsi="標楷體"/>
        </w:rPr>
      </w:pPr>
      <w:r w:rsidRPr="00420FA7">
        <w:rPr>
          <w:rFonts w:hAnsi="標楷體" w:hint="eastAsia"/>
        </w:rPr>
        <w:t>適用之法律條款</w:t>
      </w:r>
    </w:p>
    <w:p w14:paraId="6D23E72A" w14:textId="67963BCB" w:rsidR="000B0395" w:rsidRPr="00420FA7" w:rsidRDefault="00C95DE1" w:rsidP="000B0395">
      <w:pPr>
        <w:pStyle w:val="10"/>
        <w:ind w:leftChars="300" w:left="1020" w:firstLine="680"/>
        <w:rPr>
          <w:rFonts w:hAnsi="標楷體"/>
          <w:bCs/>
        </w:rPr>
      </w:pPr>
      <w:r>
        <w:rPr>
          <w:rFonts w:hAnsi="標楷體" w:hint="eastAsia"/>
          <w:bCs/>
        </w:rPr>
        <w:t>被彈劾人</w:t>
      </w:r>
      <w:r w:rsidR="000B0395" w:rsidRPr="00420FA7">
        <w:rPr>
          <w:rFonts w:hAnsi="標楷體" w:hint="eastAsia"/>
          <w:bCs/>
        </w:rPr>
        <w:t>之行為，除觸犯刑法第132條洩漏國防以外秘密罪，及貪污治罪條例第5條第1項第3款不違背職務收受賄賂罪(業經判決有罪)、第4條違背職務收受賄賂罪等刑事法律外，並有違下列公務員服務法</w:t>
      </w:r>
      <w:r w:rsidR="000B0395" w:rsidRPr="00420FA7">
        <w:rPr>
          <w:rStyle w:val="afd"/>
          <w:rFonts w:hAnsi="標楷體"/>
          <w:bCs/>
        </w:rPr>
        <w:footnoteReference w:id="2"/>
      </w:r>
      <w:r w:rsidR="000B0395" w:rsidRPr="00420FA7">
        <w:rPr>
          <w:rFonts w:hAnsi="標楷體" w:hint="eastAsia"/>
          <w:bCs/>
        </w:rPr>
        <w:t>及相關法規之規定：</w:t>
      </w:r>
    </w:p>
    <w:p w14:paraId="15682FB8" w14:textId="2EBE5510" w:rsidR="000B0395" w:rsidRPr="00420FA7" w:rsidRDefault="000B0395" w:rsidP="000B0395">
      <w:pPr>
        <w:pStyle w:val="3"/>
        <w:rPr>
          <w:rFonts w:hAnsi="標楷體"/>
        </w:rPr>
      </w:pPr>
      <w:r w:rsidRPr="00420FA7">
        <w:rPr>
          <w:rFonts w:hAnsi="標楷體" w:hint="eastAsia"/>
        </w:rPr>
        <w:t>公務員服務法第1條：「公務員應恪守誓言，忠心努力，依法律、命令所定執行其職務。」</w:t>
      </w:r>
      <w:r w:rsidR="00C95DE1">
        <w:rPr>
          <w:rFonts w:hAnsi="標楷體" w:hint="eastAsia"/>
        </w:rPr>
        <w:t>被彈劾人</w:t>
      </w:r>
      <w:r w:rsidRPr="00420FA7">
        <w:rPr>
          <w:rFonts w:hAnsi="標楷體" w:hint="eastAsia"/>
        </w:rPr>
        <w:t>收受賄賂、洩漏機密、助長圍標，顯未忠心努力執行職務，反而背棄職守。</w:t>
      </w:r>
    </w:p>
    <w:p w14:paraId="58FB6A41" w14:textId="55A31F31" w:rsidR="000B0395" w:rsidRPr="00420FA7" w:rsidRDefault="000B0395" w:rsidP="000B0395">
      <w:pPr>
        <w:pStyle w:val="3"/>
        <w:rPr>
          <w:rFonts w:hAnsi="標楷體"/>
        </w:rPr>
      </w:pPr>
      <w:r w:rsidRPr="00420FA7">
        <w:rPr>
          <w:rFonts w:hAnsi="標楷體" w:hint="eastAsia"/>
        </w:rPr>
        <w:t>公務員服務法第6條：「公務員應公正無私、誠信清廉、謹慎勤勉，不得有損害公務員名譽及政府信譽之行為。」</w:t>
      </w:r>
      <w:r w:rsidR="00C95DE1">
        <w:rPr>
          <w:rFonts w:hAnsi="標楷體" w:hint="eastAsia"/>
        </w:rPr>
        <w:t>被彈劾人</w:t>
      </w:r>
      <w:r w:rsidRPr="00420FA7">
        <w:rPr>
          <w:rFonts w:hAnsi="標楷體" w:hint="eastAsia"/>
        </w:rPr>
        <w:t>長期貪瀆，將機關公務視為牟利工具，嚴重損害政府信譽及公務員廉潔形象。</w:t>
      </w:r>
    </w:p>
    <w:p w14:paraId="4028133C" w14:textId="40A2BC1E" w:rsidR="000B0395" w:rsidRPr="00420FA7" w:rsidRDefault="000B0395" w:rsidP="000B0395">
      <w:pPr>
        <w:pStyle w:val="3"/>
        <w:rPr>
          <w:rFonts w:hAnsi="標楷體"/>
        </w:rPr>
      </w:pPr>
      <w:r w:rsidRPr="00420FA7">
        <w:rPr>
          <w:rFonts w:hAnsi="標楷體" w:hint="eastAsia"/>
        </w:rPr>
        <w:t>公務員服務法第7條：「公務員不得假借權力，以圖本身或他人之利益……。」</w:t>
      </w:r>
      <w:r w:rsidR="00C95DE1">
        <w:rPr>
          <w:rFonts w:hAnsi="標楷體" w:hint="eastAsia"/>
        </w:rPr>
        <w:t>被彈劾人</w:t>
      </w:r>
      <w:r w:rsidRPr="00420FA7">
        <w:rPr>
          <w:rFonts w:hAnsi="標楷體" w:hint="eastAsia"/>
        </w:rPr>
        <w:t>利用分局長等職權，協助特定廠商得標及解決履約困難，以圖得個人之賄款及廠商之不法利益。</w:t>
      </w:r>
    </w:p>
    <w:p w14:paraId="5C76B38C" w14:textId="2937D971" w:rsidR="000B0395" w:rsidRPr="00420FA7" w:rsidRDefault="000B0395" w:rsidP="000B0395">
      <w:pPr>
        <w:pStyle w:val="3"/>
        <w:rPr>
          <w:rFonts w:hAnsi="標楷體"/>
        </w:rPr>
      </w:pPr>
      <w:r w:rsidRPr="00420FA7">
        <w:rPr>
          <w:rFonts w:hAnsi="標楷體" w:hint="eastAsia"/>
        </w:rPr>
        <w:lastRenderedPageBreak/>
        <w:t>政府採購法第34條：「機關辦理招標，不得於開標前洩漏底價、領標、投標廠商之名稱與家數及其他足以造成限制競爭或不公平競爭之相關資料……。」</w:t>
      </w:r>
      <w:r w:rsidR="00C95DE1">
        <w:rPr>
          <w:rFonts w:hAnsi="標楷體" w:hint="eastAsia"/>
        </w:rPr>
        <w:t>被彈劾人</w:t>
      </w:r>
      <w:r w:rsidRPr="00420FA7">
        <w:rPr>
          <w:rFonts w:hAnsi="標楷體" w:hint="eastAsia"/>
        </w:rPr>
        <w:t>指示洩漏應秘密之預算、工法及圖說等採購資訊，直接破壞採購公平。</w:t>
      </w:r>
    </w:p>
    <w:p w14:paraId="50D2D807" w14:textId="77777777" w:rsidR="000B0395" w:rsidRPr="00420FA7" w:rsidRDefault="000B0395" w:rsidP="000B0395">
      <w:pPr>
        <w:pStyle w:val="3"/>
        <w:rPr>
          <w:rFonts w:hAnsi="標楷體"/>
        </w:rPr>
      </w:pPr>
      <w:r w:rsidRPr="00420FA7">
        <w:rPr>
          <w:rFonts w:hAnsi="標楷體" w:hint="eastAsia"/>
        </w:rPr>
        <w:t>公職人員利益衝突迴避法第6條第1項、第12條規定：「公職人員知有利益衝突之情事者，應即自行迴避」、「公職人員不得假借職務上之權力、機會或方法，圖其本人或關係人之利益。」行政程序法第47條第1項規定：「公務員在行政程序中，除基於職務上之必要外，不得與當事人或代表其利益之人為行政程序外之接觸。」依據行政院訂定發布之「公務員廉政倫理規範」第3點、第4點、第5點第1款分別規定：「公務員應依法公正執行職務，以公共利益為依歸，不得假借職務上之權力、方法、機會圖本人或第三人不正之利益」、「公務員不得要求、期約或收受與其職務有利害關係者餽贈財物」、「公務員遇有受贈財物情事，與其職務有利害關係者所為之餽贈……應予拒絕或退還，並簽報其長官及知會政風機構。」</w:t>
      </w:r>
    </w:p>
    <w:p w14:paraId="3F58087C" w14:textId="7CB20CD8" w:rsidR="00397060" w:rsidRPr="00420FA7" w:rsidRDefault="007812B7" w:rsidP="007812B7">
      <w:pPr>
        <w:pStyle w:val="2"/>
        <w:rPr>
          <w:rFonts w:hAnsi="標楷體"/>
        </w:rPr>
      </w:pPr>
      <w:r w:rsidRPr="00420FA7">
        <w:rPr>
          <w:rFonts w:hAnsi="標楷體" w:hint="eastAsia"/>
        </w:rPr>
        <w:t>刑懲併行之必要性與實益</w:t>
      </w:r>
    </w:p>
    <w:p w14:paraId="1F35CC54" w14:textId="5CCDE762" w:rsidR="00F56388" w:rsidRPr="00420FA7" w:rsidRDefault="00F56388" w:rsidP="00F56388">
      <w:pPr>
        <w:pStyle w:val="3"/>
        <w:rPr>
          <w:rFonts w:hAnsi="標楷體"/>
        </w:rPr>
      </w:pPr>
      <w:r w:rsidRPr="00420FA7">
        <w:rPr>
          <w:rFonts w:hAnsi="標楷體" w:hint="eastAsia"/>
        </w:rPr>
        <w:t>按憲法第97條第2項規定，監察院對於公務人員認為有違法或失職情事，得提出彈劾案。復按公務員懲戒法之立法目的，係為維護公務紀律與官箴，其與刑事責任之追究，乃分別立於不同之憲法基礎，追求相異之規範目的。基於「刑懲併行原則」，刑事判決固可作為認定事實之基礎，但不得取代懲戒法院獨立行使其判斷「懲戒必要性」之憲法職能。本案</w:t>
      </w:r>
      <w:r w:rsidR="00C95DE1">
        <w:rPr>
          <w:rFonts w:hAnsi="標楷體" w:hint="eastAsia"/>
        </w:rPr>
        <w:t>被彈劾人</w:t>
      </w:r>
      <w:r w:rsidRPr="00420FA7">
        <w:rPr>
          <w:rFonts w:hAnsi="標楷體" w:hint="eastAsia"/>
        </w:rPr>
        <w:t>違失行為橫跨多年，金額龐大，嚴重斲傷政府形象，即便刑事部分已判決或尚在審理</w:t>
      </w:r>
      <w:r w:rsidR="00630638" w:rsidRPr="00420FA7">
        <w:rPr>
          <w:rFonts w:hAnsi="標楷體" w:hint="eastAsia"/>
        </w:rPr>
        <w:t>，</w:t>
      </w:r>
      <w:r w:rsidRPr="00420FA7">
        <w:rPr>
          <w:rFonts w:hAnsi="標楷體" w:hint="eastAsia"/>
        </w:rPr>
        <w:t>本院</w:t>
      </w:r>
      <w:r w:rsidRPr="00420FA7">
        <w:rPr>
          <w:rFonts w:hAnsi="標楷體" w:hint="eastAsia"/>
        </w:rPr>
        <w:lastRenderedPageBreak/>
        <w:t>仍應依職權獨立行使彈劾權，以正官箴。</w:t>
      </w:r>
    </w:p>
    <w:p w14:paraId="243C2E7A" w14:textId="456D5BEE" w:rsidR="00F56388" w:rsidRPr="00420FA7" w:rsidRDefault="00F56388" w:rsidP="00F56388">
      <w:pPr>
        <w:pStyle w:val="3"/>
        <w:rPr>
          <w:rFonts w:hAnsi="標楷體"/>
        </w:rPr>
      </w:pPr>
      <w:r w:rsidRPr="00420FA7">
        <w:rPr>
          <w:rFonts w:hAnsi="標楷體" w:hint="eastAsia"/>
        </w:rPr>
        <w:t>近來雖有部分見解認為，若公務員因貪污經判刑確定並獲「褫奪公權」宣告，依公務人員任用法已當然喪失公務員資格，故無再予懲戒之必要而判決「免議」。惟查，此種見解忽略公務員懲戒法於104年修法增訂「剝奪、減少退休(職、伍)金」及「罰款」等關於財產權之懲戒處分種類。其立法目的即係為使公務員即使已退休或離職，懲戒法院仍可追究其財產責任。</w:t>
      </w:r>
      <w:r w:rsidR="00C95DE1">
        <w:rPr>
          <w:rFonts w:hAnsi="標楷體" w:hint="eastAsia"/>
        </w:rPr>
        <w:t>被彈劾人</w:t>
      </w:r>
      <w:r w:rsidRPr="00420FA7">
        <w:rPr>
          <w:rFonts w:hAnsi="標楷體" w:hint="eastAsia"/>
        </w:rPr>
        <w:t>雖已辭職，然其涉貪金額高達823萬元，嚴重損害政府信譽。刑事判決之褫奪公權僅能使其喪失公務員身分，卻無法剝奪其已領或得領之相關退離給與或科以行政罰款；反之，透過懲戒程序，得併予剝奪退休金或處以罰款，此即為刑事判決無法替代之「懲戒實益」。</w:t>
      </w:r>
    </w:p>
    <w:p w14:paraId="41178A8F" w14:textId="648C8341" w:rsidR="00F56388" w:rsidRPr="00420FA7" w:rsidRDefault="00F56388" w:rsidP="00F56388">
      <w:pPr>
        <w:pStyle w:val="3"/>
        <w:rPr>
          <w:rFonts w:hAnsi="標楷體"/>
        </w:rPr>
      </w:pPr>
      <w:r w:rsidRPr="00420FA7">
        <w:rPr>
          <w:rFonts w:hAnsi="標楷體" w:hint="eastAsia"/>
        </w:rPr>
        <w:t>參照改制前公務員懲戒委員會法律座談會決議，得免議之標準通常須符合「一時失慮」、「所得微薄」、「自首自白」且「深切檢討」等要件。</w:t>
      </w:r>
      <w:r w:rsidR="00630638" w:rsidRPr="00420FA7">
        <w:rPr>
          <w:rFonts w:hAnsi="標楷體" w:hint="eastAsia"/>
        </w:rPr>
        <w:t>本案</w:t>
      </w:r>
      <w:r w:rsidR="00C95DE1">
        <w:rPr>
          <w:rFonts w:hAnsi="標楷體" w:hint="eastAsia"/>
        </w:rPr>
        <w:t>被彈劾人</w:t>
      </w:r>
      <w:r w:rsidRPr="00420FA7">
        <w:rPr>
          <w:rFonts w:hAnsi="標楷體" w:hint="eastAsia"/>
        </w:rPr>
        <w:t>長期收賄長達8年，金額鉅大，且係居於高階主管職位主動洩密與</w:t>
      </w:r>
      <w:r w:rsidR="005E2679">
        <w:rPr>
          <w:rFonts w:hAnsi="標楷體" w:hint="eastAsia"/>
        </w:rPr>
        <w:t>收</w:t>
      </w:r>
      <w:r w:rsidRPr="00420FA7">
        <w:rPr>
          <w:rFonts w:hAnsi="標楷體" w:hint="eastAsia"/>
        </w:rPr>
        <w:t>賄，惡性重大，顯非一時失慮，亦不符合寬典標準。綜上，縱然</w:t>
      </w:r>
      <w:r w:rsidR="00C95DE1">
        <w:rPr>
          <w:rFonts w:hAnsi="標楷體" w:hint="eastAsia"/>
        </w:rPr>
        <w:t>被彈劾人</w:t>
      </w:r>
      <w:r w:rsidRPr="00420FA7">
        <w:rPr>
          <w:rFonts w:hAnsi="標楷體" w:hint="eastAsia"/>
        </w:rPr>
        <w:t>未來可能因貪污罪經判刑確定，本院認為基於維護憲法體制、貫徹違失行為一體評價及追究其財產責任之實益，本案仍有予以懲戒之絕對必要，不應適用免議判決。</w:t>
      </w:r>
    </w:p>
    <w:p w14:paraId="1D30D79F" w14:textId="5195FFEE" w:rsidR="009A56DC" w:rsidRPr="00420FA7" w:rsidRDefault="007812B7" w:rsidP="00397060">
      <w:pPr>
        <w:pStyle w:val="2"/>
        <w:rPr>
          <w:rFonts w:hAnsi="標楷體"/>
          <w:spacing w:val="12"/>
          <w:kern w:val="0"/>
          <w:sz w:val="40"/>
        </w:rPr>
      </w:pPr>
      <w:r w:rsidRPr="00420FA7">
        <w:rPr>
          <w:rFonts w:hAnsi="標楷體" w:hint="eastAsia"/>
        </w:rPr>
        <w:t>綜上論結</w:t>
      </w:r>
      <w:r w:rsidR="00D70CE4" w:rsidRPr="00420FA7">
        <w:rPr>
          <w:rFonts w:hAnsi="標楷體" w:hint="eastAsia"/>
        </w:rPr>
        <w:t>，</w:t>
      </w:r>
      <w:r w:rsidR="00C95DE1">
        <w:rPr>
          <w:rFonts w:hAnsi="標楷體" w:hint="eastAsia"/>
        </w:rPr>
        <w:t>被彈劾人</w:t>
      </w:r>
      <w:r w:rsidRPr="00420FA7">
        <w:rPr>
          <w:rFonts w:hAnsi="標楷體" w:hint="eastAsia"/>
        </w:rPr>
        <w:t>賴榮俊於擔任交通部高速公路局高階職務期間，</w:t>
      </w:r>
      <w:r w:rsidR="00630638" w:rsidRPr="00420FA7">
        <w:rPr>
          <w:rFonts w:hAnsi="標楷體"/>
        </w:rPr>
        <w:t>未能廉潔自持，</w:t>
      </w:r>
      <w:r w:rsidR="00630638" w:rsidRPr="00420FA7">
        <w:rPr>
          <w:rFonts w:hAnsi="標楷體" w:hint="eastAsia"/>
        </w:rPr>
        <w:t>竟</w:t>
      </w:r>
      <w:r w:rsidRPr="00420FA7">
        <w:rPr>
          <w:rFonts w:hAnsi="標楷體" w:hint="eastAsia"/>
        </w:rPr>
        <w:t>利用職權收受賄賂、洩漏機密、</w:t>
      </w:r>
      <w:r w:rsidR="00630638" w:rsidRPr="00420FA7">
        <w:rPr>
          <w:rFonts w:hAnsi="標楷體"/>
        </w:rPr>
        <w:t>濫用派駐人力並隱匿財產</w:t>
      </w:r>
      <w:r w:rsidRPr="00420FA7">
        <w:rPr>
          <w:rFonts w:hAnsi="標楷體" w:hint="eastAsia"/>
        </w:rPr>
        <w:t>，違失情節重大</w:t>
      </w:r>
      <w:r w:rsidR="00D70CE4" w:rsidRPr="00420FA7">
        <w:rPr>
          <w:rFonts w:hAnsi="標楷體" w:hint="eastAsia"/>
        </w:rPr>
        <w:t>，嚴重敗壞官箴</w:t>
      </w:r>
      <w:r w:rsidR="00630638" w:rsidRPr="00420FA7">
        <w:rPr>
          <w:rFonts w:hAnsi="標楷體" w:hint="eastAsia"/>
        </w:rPr>
        <w:t>。</w:t>
      </w:r>
      <w:r w:rsidR="00630638" w:rsidRPr="00420FA7">
        <w:rPr>
          <w:rFonts w:hAnsi="標楷體"/>
        </w:rPr>
        <w:t>核其所為，已違反公務員服務法第1條、第5條、第6條、第7條及政府採購法第34條等規定(均含行為時及現行規定之精神)</w:t>
      </w:r>
      <w:bookmarkStart w:id="45" w:name="_Hlk223701450"/>
      <w:r w:rsidR="00D70CE4" w:rsidRPr="00420FA7">
        <w:rPr>
          <w:rFonts w:hAnsi="標楷體" w:hint="eastAsia"/>
        </w:rPr>
        <w:t>，</w:t>
      </w:r>
      <w:r w:rsidR="005815B0" w:rsidRPr="005815B0">
        <w:rPr>
          <w:rFonts w:hAnsi="標楷體"/>
        </w:rPr>
        <w:t>核有公務員懲戒法</w:t>
      </w:r>
      <w:r w:rsidR="005815B0" w:rsidRPr="005815B0">
        <w:rPr>
          <w:rFonts w:hAnsi="標楷體"/>
        </w:rPr>
        <w:lastRenderedPageBreak/>
        <w:t>第2條所定應受懲戒之情事</w:t>
      </w:r>
      <w:r w:rsidR="005815B0">
        <w:rPr>
          <w:rFonts w:hAnsi="標楷體" w:hint="eastAsia"/>
        </w:rPr>
        <w:t>。</w:t>
      </w:r>
      <w:bookmarkEnd w:id="45"/>
      <w:r w:rsidR="00D70CE4" w:rsidRPr="00420FA7">
        <w:rPr>
          <w:rFonts w:hAnsi="標楷體" w:hint="eastAsia"/>
        </w:rPr>
        <w:t>雖相關刑事責任部分</w:t>
      </w:r>
      <w:r w:rsidR="00630638" w:rsidRPr="00420FA7">
        <w:rPr>
          <w:rFonts w:hAnsi="標楷體" w:hint="eastAsia"/>
        </w:rPr>
        <w:t>已判決或</w:t>
      </w:r>
      <w:r w:rsidR="00D70CE4" w:rsidRPr="00420FA7">
        <w:rPr>
          <w:rFonts w:hAnsi="標楷體" w:hint="eastAsia"/>
        </w:rPr>
        <w:t>在審理中，</w:t>
      </w:r>
      <w:r w:rsidR="00630638" w:rsidRPr="00420FA7">
        <w:rPr>
          <w:rFonts w:hAnsi="標楷體" w:hint="eastAsia"/>
        </w:rPr>
        <w:t>惟</w:t>
      </w:r>
      <w:r w:rsidR="00D70CE4" w:rsidRPr="00420FA7">
        <w:rPr>
          <w:rFonts w:hAnsi="標楷體" w:hint="eastAsia"/>
        </w:rPr>
        <w:t>依刑懲併行原則</w:t>
      </w:r>
      <w:r w:rsidR="00630638" w:rsidRPr="00420FA7">
        <w:rPr>
          <w:rFonts w:hAnsi="標楷體" w:hint="eastAsia"/>
        </w:rPr>
        <w:t>及確保懲戒實益</w:t>
      </w:r>
      <w:r w:rsidR="00D70CE4" w:rsidRPr="00420FA7">
        <w:rPr>
          <w:rFonts w:hAnsi="標楷體" w:hint="eastAsia"/>
        </w:rPr>
        <w:t>，仍有予以懲戒之必要，</w:t>
      </w:r>
      <w:r w:rsidRPr="00420FA7">
        <w:rPr>
          <w:rFonts w:hAnsi="標楷體" w:hint="eastAsia"/>
        </w:rPr>
        <w:t>爰依憲法第97條第2項及監察法第6條之規定提案彈劾，移送懲戒法院審理，依法懲戒。</w:t>
      </w:r>
      <w:bookmarkEnd w:id="37"/>
      <w:bookmarkEnd w:id="38"/>
      <w:bookmarkEnd w:id="39"/>
      <w:bookmarkEnd w:id="40"/>
      <w:bookmarkEnd w:id="41"/>
      <w:bookmarkEnd w:id="42"/>
      <w:bookmarkEnd w:id="43"/>
      <w:bookmarkEnd w:id="44"/>
    </w:p>
    <w:p w14:paraId="51180515" w14:textId="499CFB3E" w:rsidR="00420FA7" w:rsidRPr="001E6516" w:rsidRDefault="00420FA7" w:rsidP="00655580">
      <w:pPr>
        <w:pStyle w:val="aa"/>
        <w:spacing w:beforeLines="100" w:before="457" w:after="0"/>
        <w:ind w:leftChars="1100" w:left="3742"/>
        <w:rPr>
          <w:rFonts w:hAnsi="標楷體"/>
          <w:b w:val="0"/>
          <w:bCs/>
          <w:snapToGrid/>
          <w:spacing w:val="12"/>
          <w:kern w:val="0"/>
          <w:sz w:val="40"/>
        </w:rPr>
      </w:pPr>
    </w:p>
    <w:p w14:paraId="52768625" w14:textId="0C63D5AC" w:rsidR="0023388E" w:rsidRPr="00420FA7" w:rsidRDefault="0023388E" w:rsidP="004C2D9C">
      <w:pPr>
        <w:pStyle w:val="af"/>
        <w:rPr>
          <w:rFonts w:hAnsi="標楷體"/>
          <w:bCs/>
        </w:rPr>
      </w:pPr>
    </w:p>
    <w:sectPr w:rsidR="0023388E" w:rsidRPr="00420FA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3104" w14:textId="77777777" w:rsidR="00586DB7" w:rsidRDefault="00586DB7">
      <w:r>
        <w:separator/>
      </w:r>
    </w:p>
  </w:endnote>
  <w:endnote w:type="continuationSeparator" w:id="0">
    <w:p w14:paraId="04DBC621" w14:textId="77777777" w:rsidR="00586DB7" w:rsidRDefault="00586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468C" w14:textId="77777777" w:rsidR="000A2F3F" w:rsidRDefault="000A2F3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9C1EA1">
      <w:rPr>
        <w:rStyle w:val="ac"/>
        <w:noProof/>
        <w:sz w:val="24"/>
      </w:rPr>
      <w:t>3</w:t>
    </w:r>
    <w:r>
      <w:rPr>
        <w:rStyle w:val="ac"/>
        <w:sz w:val="24"/>
      </w:rPr>
      <w:fldChar w:fldCharType="end"/>
    </w:r>
  </w:p>
  <w:p w14:paraId="7031441F" w14:textId="77777777"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D161F" w14:textId="77777777" w:rsidR="00586DB7" w:rsidRDefault="00586DB7">
      <w:r>
        <w:separator/>
      </w:r>
    </w:p>
  </w:footnote>
  <w:footnote w:type="continuationSeparator" w:id="0">
    <w:p w14:paraId="2D89FF03" w14:textId="77777777" w:rsidR="00586DB7" w:rsidRDefault="00586DB7">
      <w:r>
        <w:continuationSeparator/>
      </w:r>
    </w:p>
  </w:footnote>
  <w:footnote w:id="1">
    <w:p w14:paraId="5E815372" w14:textId="054C072F" w:rsidR="00EE223E" w:rsidRPr="00EE223E" w:rsidRDefault="00EE223E" w:rsidP="00BC3FC8">
      <w:pPr>
        <w:pStyle w:val="afb"/>
        <w:ind w:left="176" w:hangingChars="80" w:hanging="176"/>
        <w:jc w:val="both"/>
      </w:pPr>
      <w:r>
        <w:rPr>
          <w:rStyle w:val="afd"/>
        </w:rPr>
        <w:footnoteRef/>
      </w:r>
      <w:r>
        <w:t xml:space="preserve"> </w:t>
      </w:r>
      <w:r w:rsidRPr="00655580">
        <w:t>業經臺灣彰化地方法院114年度簡字第1025號刑事簡易判決，認定被彈劾人犯貪污治罪條例第5條第1項第3款之公務員對於職務上行為收受賄賂罪。</w:t>
      </w:r>
    </w:p>
  </w:footnote>
  <w:footnote w:id="2">
    <w:p w14:paraId="43B65A09" w14:textId="64A0BBA8" w:rsidR="000B0395" w:rsidRPr="00397060" w:rsidRDefault="000B0395" w:rsidP="000B0395">
      <w:pPr>
        <w:pStyle w:val="afb"/>
        <w:ind w:left="176" w:hangingChars="80" w:hanging="176"/>
      </w:pPr>
      <w:r>
        <w:rPr>
          <w:rStyle w:val="afd"/>
        </w:rPr>
        <w:footnoteRef/>
      </w:r>
      <w:r>
        <w:t xml:space="preserve"> </w:t>
      </w:r>
      <w:r w:rsidRPr="00397060">
        <w:t>公務員服務法自11</w:t>
      </w:r>
      <w:r w:rsidR="000112C9">
        <w:rPr>
          <w:rFonts w:hint="eastAsia"/>
        </w:rPr>
        <w:t>1</w:t>
      </w:r>
      <w:r w:rsidRPr="00397060">
        <w:t>年</w:t>
      </w:r>
      <w:r w:rsidR="000112C9">
        <w:rPr>
          <w:rFonts w:hint="eastAsia"/>
        </w:rPr>
        <w:t>6</w:t>
      </w:r>
      <w:r w:rsidRPr="00397060">
        <w:t>月</w:t>
      </w:r>
      <w:r w:rsidR="000112C9" w:rsidRPr="00D97987">
        <w:rPr>
          <w:rFonts w:hint="eastAsia"/>
        </w:rPr>
        <w:t>2</w:t>
      </w:r>
      <w:r w:rsidR="00D97987" w:rsidRPr="00D97987">
        <w:rPr>
          <w:rFonts w:hint="eastAsia"/>
        </w:rPr>
        <w:t>4</w:t>
      </w:r>
      <w:r w:rsidRPr="00397060">
        <w:t>日</w:t>
      </w:r>
      <w:r w:rsidR="00747883">
        <w:rPr>
          <w:rFonts w:hint="eastAsia"/>
        </w:rPr>
        <w:t>公布</w:t>
      </w:r>
      <w:r w:rsidRPr="00397060">
        <w:t>施行，本案行為時之原第5條移列為第6條，原第6條移列為第7條，</w:t>
      </w:r>
      <w:r w:rsidR="000112C9">
        <w:rPr>
          <w:rFonts w:hint="eastAsia"/>
        </w:rPr>
        <w:t>且</w:t>
      </w:r>
      <w:r w:rsidRPr="00397060">
        <w:t>法條文字雖略有調整，然實質內涵相同，非屬法律變更，爰依一般法律適用原則，逕行適用修正後之現行公務員服務法。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1EE91BA"/>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536457563">
    <w:abstractNumId w:val="2"/>
  </w:num>
  <w:num w:numId="2" w16cid:durableId="140973781">
    <w:abstractNumId w:val="0"/>
  </w:num>
  <w:num w:numId="3" w16cid:durableId="1570262033">
    <w:abstractNumId w:val="5"/>
  </w:num>
  <w:num w:numId="4" w16cid:durableId="1834370424">
    <w:abstractNumId w:val="3"/>
  </w:num>
  <w:num w:numId="5" w16cid:durableId="56322628">
    <w:abstractNumId w:val="6"/>
  </w:num>
  <w:num w:numId="6" w16cid:durableId="1388530495">
    <w:abstractNumId w:val="1"/>
  </w:num>
  <w:num w:numId="7" w16cid:durableId="531579797">
    <w:abstractNumId w:val="7"/>
  </w:num>
  <w:num w:numId="8" w16cid:durableId="7228773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12C9"/>
    <w:rsid w:val="00012233"/>
    <w:rsid w:val="00017318"/>
    <w:rsid w:val="000246F7"/>
    <w:rsid w:val="0003114D"/>
    <w:rsid w:val="00036D76"/>
    <w:rsid w:val="00047C10"/>
    <w:rsid w:val="00057F32"/>
    <w:rsid w:val="00062A25"/>
    <w:rsid w:val="00073CB5"/>
    <w:rsid w:val="0007425C"/>
    <w:rsid w:val="00077553"/>
    <w:rsid w:val="000851A2"/>
    <w:rsid w:val="0009352E"/>
    <w:rsid w:val="00096B96"/>
    <w:rsid w:val="000A2F3F"/>
    <w:rsid w:val="000B0395"/>
    <w:rsid w:val="000B0B4A"/>
    <w:rsid w:val="000B279A"/>
    <w:rsid w:val="000B61D2"/>
    <w:rsid w:val="000B70A7"/>
    <w:rsid w:val="000C495F"/>
    <w:rsid w:val="000D11CC"/>
    <w:rsid w:val="000E0270"/>
    <w:rsid w:val="000E6431"/>
    <w:rsid w:val="000E6B4E"/>
    <w:rsid w:val="000F21A5"/>
    <w:rsid w:val="000F598A"/>
    <w:rsid w:val="00102B9F"/>
    <w:rsid w:val="001077A8"/>
    <w:rsid w:val="00112637"/>
    <w:rsid w:val="0011783F"/>
    <w:rsid w:val="0012001E"/>
    <w:rsid w:val="00126A55"/>
    <w:rsid w:val="00131A2F"/>
    <w:rsid w:val="00133F08"/>
    <w:rsid w:val="001345E6"/>
    <w:rsid w:val="001378B0"/>
    <w:rsid w:val="00142E00"/>
    <w:rsid w:val="001510F5"/>
    <w:rsid w:val="00152793"/>
    <w:rsid w:val="001545A9"/>
    <w:rsid w:val="001637C7"/>
    <w:rsid w:val="0016480E"/>
    <w:rsid w:val="00174297"/>
    <w:rsid w:val="001817B3"/>
    <w:rsid w:val="00183014"/>
    <w:rsid w:val="001878EF"/>
    <w:rsid w:val="001959C2"/>
    <w:rsid w:val="00195B22"/>
    <w:rsid w:val="001A2ACE"/>
    <w:rsid w:val="001A2B91"/>
    <w:rsid w:val="001A7968"/>
    <w:rsid w:val="001B3483"/>
    <w:rsid w:val="001B3C1E"/>
    <w:rsid w:val="001B4494"/>
    <w:rsid w:val="001B6D4F"/>
    <w:rsid w:val="001C0D8B"/>
    <w:rsid w:val="001C0DA8"/>
    <w:rsid w:val="001D6232"/>
    <w:rsid w:val="001E0353"/>
    <w:rsid w:val="001E0D8A"/>
    <w:rsid w:val="001E6516"/>
    <w:rsid w:val="001E67BA"/>
    <w:rsid w:val="001E74C2"/>
    <w:rsid w:val="001F5A48"/>
    <w:rsid w:val="001F6260"/>
    <w:rsid w:val="00200007"/>
    <w:rsid w:val="002030A5"/>
    <w:rsid w:val="00203131"/>
    <w:rsid w:val="0020358A"/>
    <w:rsid w:val="00212E88"/>
    <w:rsid w:val="00213C9C"/>
    <w:rsid w:val="00216F77"/>
    <w:rsid w:val="0022009E"/>
    <w:rsid w:val="0022425C"/>
    <w:rsid w:val="002246DE"/>
    <w:rsid w:val="0023388E"/>
    <w:rsid w:val="00247D90"/>
    <w:rsid w:val="00252BC4"/>
    <w:rsid w:val="00254014"/>
    <w:rsid w:val="0026504D"/>
    <w:rsid w:val="00273A2F"/>
    <w:rsid w:val="00273ABB"/>
    <w:rsid w:val="00280168"/>
    <w:rsid w:val="00280986"/>
    <w:rsid w:val="0028194B"/>
    <w:rsid w:val="00281ECE"/>
    <w:rsid w:val="002831C7"/>
    <w:rsid w:val="002840C6"/>
    <w:rsid w:val="0028763C"/>
    <w:rsid w:val="002902EF"/>
    <w:rsid w:val="00295174"/>
    <w:rsid w:val="00296172"/>
    <w:rsid w:val="00296B92"/>
    <w:rsid w:val="002A2C22"/>
    <w:rsid w:val="002A3DCD"/>
    <w:rsid w:val="002B02EB"/>
    <w:rsid w:val="002C0602"/>
    <w:rsid w:val="002D44BF"/>
    <w:rsid w:val="002D5C16"/>
    <w:rsid w:val="002F3DFF"/>
    <w:rsid w:val="002F5E05"/>
    <w:rsid w:val="00317053"/>
    <w:rsid w:val="0032109C"/>
    <w:rsid w:val="00322B45"/>
    <w:rsid w:val="00323809"/>
    <w:rsid w:val="00323D41"/>
    <w:rsid w:val="00323FBF"/>
    <w:rsid w:val="00325414"/>
    <w:rsid w:val="003302F1"/>
    <w:rsid w:val="0034470E"/>
    <w:rsid w:val="00352DB0"/>
    <w:rsid w:val="0035308A"/>
    <w:rsid w:val="003648D3"/>
    <w:rsid w:val="0036723E"/>
    <w:rsid w:val="00371ED3"/>
    <w:rsid w:val="0037728A"/>
    <w:rsid w:val="00380B7D"/>
    <w:rsid w:val="00381A99"/>
    <w:rsid w:val="003829C2"/>
    <w:rsid w:val="00383A59"/>
    <w:rsid w:val="00384724"/>
    <w:rsid w:val="003919B7"/>
    <w:rsid w:val="00391D57"/>
    <w:rsid w:val="00392292"/>
    <w:rsid w:val="00393822"/>
    <w:rsid w:val="00397060"/>
    <w:rsid w:val="003B1017"/>
    <w:rsid w:val="003B3C07"/>
    <w:rsid w:val="003B6775"/>
    <w:rsid w:val="003C16C2"/>
    <w:rsid w:val="003C5FE2"/>
    <w:rsid w:val="003D05FB"/>
    <w:rsid w:val="003D1B16"/>
    <w:rsid w:val="003D45BF"/>
    <w:rsid w:val="003D508A"/>
    <w:rsid w:val="003D537F"/>
    <w:rsid w:val="003D7B75"/>
    <w:rsid w:val="003E0208"/>
    <w:rsid w:val="003E1373"/>
    <w:rsid w:val="003E4B57"/>
    <w:rsid w:val="003F27E1"/>
    <w:rsid w:val="003F437A"/>
    <w:rsid w:val="003F5C2B"/>
    <w:rsid w:val="004018FE"/>
    <w:rsid w:val="004023E9"/>
    <w:rsid w:val="00413F83"/>
    <w:rsid w:val="0041490C"/>
    <w:rsid w:val="00416191"/>
    <w:rsid w:val="00416721"/>
    <w:rsid w:val="0041719F"/>
    <w:rsid w:val="00420FA7"/>
    <w:rsid w:val="00421EF0"/>
    <w:rsid w:val="004224FA"/>
    <w:rsid w:val="00423D07"/>
    <w:rsid w:val="00431242"/>
    <w:rsid w:val="004321ED"/>
    <w:rsid w:val="00433414"/>
    <w:rsid w:val="00442FF2"/>
    <w:rsid w:val="0044346F"/>
    <w:rsid w:val="004437CC"/>
    <w:rsid w:val="00453C6B"/>
    <w:rsid w:val="0046520A"/>
    <w:rsid w:val="004672AB"/>
    <w:rsid w:val="004714FE"/>
    <w:rsid w:val="00476205"/>
    <w:rsid w:val="00485298"/>
    <w:rsid w:val="00495053"/>
    <w:rsid w:val="004A1F59"/>
    <w:rsid w:val="004A29BE"/>
    <w:rsid w:val="004A3225"/>
    <w:rsid w:val="004A33EE"/>
    <w:rsid w:val="004A3AA8"/>
    <w:rsid w:val="004B13C7"/>
    <w:rsid w:val="004B778F"/>
    <w:rsid w:val="004C2713"/>
    <w:rsid w:val="004C2D9C"/>
    <w:rsid w:val="004D141F"/>
    <w:rsid w:val="004D6310"/>
    <w:rsid w:val="004D7F4B"/>
    <w:rsid w:val="004E0062"/>
    <w:rsid w:val="004E05A1"/>
    <w:rsid w:val="004F27C7"/>
    <w:rsid w:val="004F4D52"/>
    <w:rsid w:val="004F5E57"/>
    <w:rsid w:val="004F6710"/>
    <w:rsid w:val="00502849"/>
    <w:rsid w:val="00504334"/>
    <w:rsid w:val="005104D7"/>
    <w:rsid w:val="00510B9E"/>
    <w:rsid w:val="00536BC2"/>
    <w:rsid w:val="005425E1"/>
    <w:rsid w:val="005427C5"/>
    <w:rsid w:val="00542CF6"/>
    <w:rsid w:val="00553C03"/>
    <w:rsid w:val="00563692"/>
    <w:rsid w:val="005815B0"/>
    <w:rsid w:val="00586DB7"/>
    <w:rsid w:val="0058765A"/>
    <w:rsid w:val="005908B8"/>
    <w:rsid w:val="0059512E"/>
    <w:rsid w:val="005A6DD2"/>
    <w:rsid w:val="005A75FB"/>
    <w:rsid w:val="005B1279"/>
    <w:rsid w:val="005C385D"/>
    <w:rsid w:val="005D0E6C"/>
    <w:rsid w:val="005D1F10"/>
    <w:rsid w:val="005D3B20"/>
    <w:rsid w:val="005E2679"/>
    <w:rsid w:val="005E5C68"/>
    <w:rsid w:val="005E65C0"/>
    <w:rsid w:val="005F0390"/>
    <w:rsid w:val="00603A51"/>
    <w:rsid w:val="00612023"/>
    <w:rsid w:val="00614031"/>
    <w:rsid w:val="00614190"/>
    <w:rsid w:val="00622A99"/>
    <w:rsid w:val="00622E67"/>
    <w:rsid w:val="00626EDC"/>
    <w:rsid w:val="00630638"/>
    <w:rsid w:val="006470EC"/>
    <w:rsid w:val="00655580"/>
    <w:rsid w:val="0065598E"/>
    <w:rsid w:val="00655AF2"/>
    <w:rsid w:val="006568BE"/>
    <w:rsid w:val="006571E4"/>
    <w:rsid w:val="0066025D"/>
    <w:rsid w:val="006773EC"/>
    <w:rsid w:val="00680504"/>
    <w:rsid w:val="00681CD9"/>
    <w:rsid w:val="00683E30"/>
    <w:rsid w:val="00687024"/>
    <w:rsid w:val="00692AF3"/>
    <w:rsid w:val="006A1D20"/>
    <w:rsid w:val="006A7544"/>
    <w:rsid w:val="006C1E8E"/>
    <w:rsid w:val="006D3691"/>
    <w:rsid w:val="006E3551"/>
    <w:rsid w:val="006F3563"/>
    <w:rsid w:val="006F42B9"/>
    <w:rsid w:val="006F6103"/>
    <w:rsid w:val="00704E00"/>
    <w:rsid w:val="00715EBA"/>
    <w:rsid w:val="007209E7"/>
    <w:rsid w:val="00726182"/>
    <w:rsid w:val="00727635"/>
    <w:rsid w:val="00732329"/>
    <w:rsid w:val="007337CA"/>
    <w:rsid w:val="00734CE4"/>
    <w:rsid w:val="00735123"/>
    <w:rsid w:val="00741837"/>
    <w:rsid w:val="007453E6"/>
    <w:rsid w:val="00747883"/>
    <w:rsid w:val="00755FB8"/>
    <w:rsid w:val="0076069C"/>
    <w:rsid w:val="00770712"/>
    <w:rsid w:val="0077309D"/>
    <w:rsid w:val="007774EE"/>
    <w:rsid w:val="007812B7"/>
    <w:rsid w:val="00781822"/>
    <w:rsid w:val="00783F21"/>
    <w:rsid w:val="00787159"/>
    <w:rsid w:val="00791668"/>
    <w:rsid w:val="00791AA1"/>
    <w:rsid w:val="007A3793"/>
    <w:rsid w:val="007C1BA2"/>
    <w:rsid w:val="007D20E9"/>
    <w:rsid w:val="007D4F89"/>
    <w:rsid w:val="007D7881"/>
    <w:rsid w:val="007D7E3A"/>
    <w:rsid w:val="007E0E10"/>
    <w:rsid w:val="007E4768"/>
    <w:rsid w:val="007E777B"/>
    <w:rsid w:val="007F2070"/>
    <w:rsid w:val="008053F5"/>
    <w:rsid w:val="00810198"/>
    <w:rsid w:val="00815DA8"/>
    <w:rsid w:val="0082194D"/>
    <w:rsid w:val="00826EF5"/>
    <w:rsid w:val="00831693"/>
    <w:rsid w:val="00834F39"/>
    <w:rsid w:val="00840104"/>
    <w:rsid w:val="00841FC5"/>
    <w:rsid w:val="00845709"/>
    <w:rsid w:val="008576BD"/>
    <w:rsid w:val="0086006D"/>
    <w:rsid w:val="00860463"/>
    <w:rsid w:val="00860D5F"/>
    <w:rsid w:val="008733DA"/>
    <w:rsid w:val="008850E4"/>
    <w:rsid w:val="00887E3B"/>
    <w:rsid w:val="008A12F5"/>
    <w:rsid w:val="008A176A"/>
    <w:rsid w:val="008B0A5A"/>
    <w:rsid w:val="008B1587"/>
    <w:rsid w:val="008B1B01"/>
    <w:rsid w:val="008B3BCD"/>
    <w:rsid w:val="008B6DF8"/>
    <w:rsid w:val="008C106C"/>
    <w:rsid w:val="008C10F1"/>
    <w:rsid w:val="008C1E99"/>
    <w:rsid w:val="008C6073"/>
    <w:rsid w:val="008E0085"/>
    <w:rsid w:val="008E2AA6"/>
    <w:rsid w:val="008E311B"/>
    <w:rsid w:val="008F46E7"/>
    <w:rsid w:val="008F6F0B"/>
    <w:rsid w:val="00902D2D"/>
    <w:rsid w:val="00907BA7"/>
    <w:rsid w:val="0091064E"/>
    <w:rsid w:val="00911FC5"/>
    <w:rsid w:val="0092226B"/>
    <w:rsid w:val="00931A10"/>
    <w:rsid w:val="00947967"/>
    <w:rsid w:val="00965200"/>
    <w:rsid w:val="009668B3"/>
    <w:rsid w:val="00971471"/>
    <w:rsid w:val="009808D8"/>
    <w:rsid w:val="00981578"/>
    <w:rsid w:val="00982C85"/>
    <w:rsid w:val="009849C2"/>
    <w:rsid w:val="00984D24"/>
    <w:rsid w:val="009858EB"/>
    <w:rsid w:val="009A56DC"/>
    <w:rsid w:val="009B0046"/>
    <w:rsid w:val="009C1440"/>
    <w:rsid w:val="009C1A5A"/>
    <w:rsid w:val="009C1EA1"/>
    <w:rsid w:val="009C2107"/>
    <w:rsid w:val="009C5D9E"/>
    <w:rsid w:val="009D2C3E"/>
    <w:rsid w:val="009D767B"/>
    <w:rsid w:val="009E0625"/>
    <w:rsid w:val="009E3034"/>
    <w:rsid w:val="009E549F"/>
    <w:rsid w:val="009F28A8"/>
    <w:rsid w:val="009F473E"/>
    <w:rsid w:val="009F682A"/>
    <w:rsid w:val="00A022BE"/>
    <w:rsid w:val="00A0482C"/>
    <w:rsid w:val="00A1010F"/>
    <w:rsid w:val="00A24C95"/>
    <w:rsid w:val="00A26094"/>
    <w:rsid w:val="00A301BF"/>
    <w:rsid w:val="00A302B2"/>
    <w:rsid w:val="00A331B4"/>
    <w:rsid w:val="00A3484E"/>
    <w:rsid w:val="00A36ADA"/>
    <w:rsid w:val="00A438D8"/>
    <w:rsid w:val="00A44E98"/>
    <w:rsid w:val="00A473F5"/>
    <w:rsid w:val="00A502E6"/>
    <w:rsid w:val="00A51F9D"/>
    <w:rsid w:val="00A5416A"/>
    <w:rsid w:val="00A56150"/>
    <w:rsid w:val="00A57A2E"/>
    <w:rsid w:val="00A639F4"/>
    <w:rsid w:val="00A65D7E"/>
    <w:rsid w:val="00A730E9"/>
    <w:rsid w:val="00A732AC"/>
    <w:rsid w:val="00A81A32"/>
    <w:rsid w:val="00A835BD"/>
    <w:rsid w:val="00A97B15"/>
    <w:rsid w:val="00AA42D5"/>
    <w:rsid w:val="00AB2FAB"/>
    <w:rsid w:val="00AB5C14"/>
    <w:rsid w:val="00AB5DCE"/>
    <w:rsid w:val="00AC1EE7"/>
    <w:rsid w:val="00AC333F"/>
    <w:rsid w:val="00AC585C"/>
    <w:rsid w:val="00AD1925"/>
    <w:rsid w:val="00AE067D"/>
    <w:rsid w:val="00AE1AE1"/>
    <w:rsid w:val="00AE2811"/>
    <w:rsid w:val="00AF1181"/>
    <w:rsid w:val="00AF2F79"/>
    <w:rsid w:val="00AF4653"/>
    <w:rsid w:val="00AF7DB7"/>
    <w:rsid w:val="00B0620C"/>
    <w:rsid w:val="00B16500"/>
    <w:rsid w:val="00B443E4"/>
    <w:rsid w:val="00B44A92"/>
    <w:rsid w:val="00B563EA"/>
    <w:rsid w:val="00B60E51"/>
    <w:rsid w:val="00B63A54"/>
    <w:rsid w:val="00B77D18"/>
    <w:rsid w:val="00B8313A"/>
    <w:rsid w:val="00B93503"/>
    <w:rsid w:val="00BA31E8"/>
    <w:rsid w:val="00BA55E0"/>
    <w:rsid w:val="00BA6BD4"/>
    <w:rsid w:val="00BA7E4C"/>
    <w:rsid w:val="00BB3752"/>
    <w:rsid w:val="00BB6688"/>
    <w:rsid w:val="00BB7651"/>
    <w:rsid w:val="00BC0999"/>
    <w:rsid w:val="00BC26D4"/>
    <w:rsid w:val="00BC3FC8"/>
    <w:rsid w:val="00BF057E"/>
    <w:rsid w:val="00BF1585"/>
    <w:rsid w:val="00BF2A42"/>
    <w:rsid w:val="00BF56DE"/>
    <w:rsid w:val="00C03D8C"/>
    <w:rsid w:val="00C055EC"/>
    <w:rsid w:val="00C10DC9"/>
    <w:rsid w:val="00C12FB3"/>
    <w:rsid w:val="00C152AA"/>
    <w:rsid w:val="00C17341"/>
    <w:rsid w:val="00C22FFB"/>
    <w:rsid w:val="00C24EEF"/>
    <w:rsid w:val="00C25CF6"/>
    <w:rsid w:val="00C26C36"/>
    <w:rsid w:val="00C32768"/>
    <w:rsid w:val="00C431DF"/>
    <w:rsid w:val="00C456BD"/>
    <w:rsid w:val="00C530DC"/>
    <w:rsid w:val="00C5350D"/>
    <w:rsid w:val="00C55E0D"/>
    <w:rsid w:val="00C6123C"/>
    <w:rsid w:val="00C7084D"/>
    <w:rsid w:val="00C7315E"/>
    <w:rsid w:val="00C75895"/>
    <w:rsid w:val="00C80603"/>
    <w:rsid w:val="00C83C9F"/>
    <w:rsid w:val="00C94840"/>
    <w:rsid w:val="00C95DE1"/>
    <w:rsid w:val="00CA2FF5"/>
    <w:rsid w:val="00CB027F"/>
    <w:rsid w:val="00CB7359"/>
    <w:rsid w:val="00CC6297"/>
    <w:rsid w:val="00CC7690"/>
    <w:rsid w:val="00CD1986"/>
    <w:rsid w:val="00CE4D5C"/>
    <w:rsid w:val="00CF05DA"/>
    <w:rsid w:val="00CF066D"/>
    <w:rsid w:val="00CF58EB"/>
    <w:rsid w:val="00D0106E"/>
    <w:rsid w:val="00D06383"/>
    <w:rsid w:val="00D20E85"/>
    <w:rsid w:val="00D24615"/>
    <w:rsid w:val="00D37842"/>
    <w:rsid w:val="00D42DC2"/>
    <w:rsid w:val="00D537E1"/>
    <w:rsid w:val="00D55BB2"/>
    <w:rsid w:val="00D6091A"/>
    <w:rsid w:val="00D6695F"/>
    <w:rsid w:val="00D675AA"/>
    <w:rsid w:val="00D70CE4"/>
    <w:rsid w:val="00D75644"/>
    <w:rsid w:val="00D81656"/>
    <w:rsid w:val="00D83D87"/>
    <w:rsid w:val="00D86A30"/>
    <w:rsid w:val="00D95ADF"/>
    <w:rsid w:val="00D97987"/>
    <w:rsid w:val="00D97CB4"/>
    <w:rsid w:val="00D97DD4"/>
    <w:rsid w:val="00DA5A8A"/>
    <w:rsid w:val="00DB26CD"/>
    <w:rsid w:val="00DB441C"/>
    <w:rsid w:val="00DB44AF"/>
    <w:rsid w:val="00DC1F58"/>
    <w:rsid w:val="00DC339B"/>
    <w:rsid w:val="00DC5D40"/>
    <w:rsid w:val="00DD0F18"/>
    <w:rsid w:val="00DD30E9"/>
    <w:rsid w:val="00DD4F47"/>
    <w:rsid w:val="00DD7FBB"/>
    <w:rsid w:val="00DE0B9F"/>
    <w:rsid w:val="00DE4238"/>
    <w:rsid w:val="00DE657F"/>
    <w:rsid w:val="00DF1218"/>
    <w:rsid w:val="00DF6462"/>
    <w:rsid w:val="00E02FA0"/>
    <w:rsid w:val="00E036DC"/>
    <w:rsid w:val="00E04CE9"/>
    <w:rsid w:val="00E10454"/>
    <w:rsid w:val="00E112E5"/>
    <w:rsid w:val="00E13711"/>
    <w:rsid w:val="00E16869"/>
    <w:rsid w:val="00E21CC7"/>
    <w:rsid w:val="00E24D9E"/>
    <w:rsid w:val="00E25849"/>
    <w:rsid w:val="00E3197E"/>
    <w:rsid w:val="00E342F8"/>
    <w:rsid w:val="00E351ED"/>
    <w:rsid w:val="00E37750"/>
    <w:rsid w:val="00E46240"/>
    <w:rsid w:val="00E46727"/>
    <w:rsid w:val="00E6034B"/>
    <w:rsid w:val="00E6549E"/>
    <w:rsid w:val="00E65EDE"/>
    <w:rsid w:val="00E70F81"/>
    <w:rsid w:val="00E77055"/>
    <w:rsid w:val="00E77460"/>
    <w:rsid w:val="00E83ABC"/>
    <w:rsid w:val="00E844F2"/>
    <w:rsid w:val="00E92FCB"/>
    <w:rsid w:val="00EA147F"/>
    <w:rsid w:val="00EA19B1"/>
    <w:rsid w:val="00EC6DBE"/>
    <w:rsid w:val="00ED03AB"/>
    <w:rsid w:val="00ED1CD4"/>
    <w:rsid w:val="00ED1D2B"/>
    <w:rsid w:val="00ED64B5"/>
    <w:rsid w:val="00EE223E"/>
    <w:rsid w:val="00EE7CCA"/>
    <w:rsid w:val="00F10BFC"/>
    <w:rsid w:val="00F16A14"/>
    <w:rsid w:val="00F362D7"/>
    <w:rsid w:val="00F37D7B"/>
    <w:rsid w:val="00F502FA"/>
    <w:rsid w:val="00F52961"/>
    <w:rsid w:val="00F5314C"/>
    <w:rsid w:val="00F56388"/>
    <w:rsid w:val="00F635DD"/>
    <w:rsid w:val="00F64959"/>
    <w:rsid w:val="00F65C08"/>
    <w:rsid w:val="00F6627B"/>
    <w:rsid w:val="00F734F2"/>
    <w:rsid w:val="00F75052"/>
    <w:rsid w:val="00F804D3"/>
    <w:rsid w:val="00F81B65"/>
    <w:rsid w:val="00F81CD2"/>
    <w:rsid w:val="00F82641"/>
    <w:rsid w:val="00F90F18"/>
    <w:rsid w:val="00F937E4"/>
    <w:rsid w:val="00F95EE7"/>
    <w:rsid w:val="00FA39E6"/>
    <w:rsid w:val="00FA7BC9"/>
    <w:rsid w:val="00FB378E"/>
    <w:rsid w:val="00FB37F1"/>
    <w:rsid w:val="00FB40ED"/>
    <w:rsid w:val="00FB47C0"/>
    <w:rsid w:val="00FB501B"/>
    <w:rsid w:val="00FB602D"/>
    <w:rsid w:val="00FB774F"/>
    <w:rsid w:val="00FB7770"/>
    <w:rsid w:val="00FD3B91"/>
    <w:rsid w:val="00FD576B"/>
    <w:rsid w:val="00FD579E"/>
    <w:rsid w:val="00FE28DA"/>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82DBC"/>
  <w15:docId w15:val="{9C88D719-47B8-4D6E-B930-7439CD27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4C2713"/>
    <w:pPr>
      <w:snapToGrid w:val="0"/>
      <w:jc w:val="left"/>
    </w:pPr>
    <w:rPr>
      <w:sz w:val="20"/>
    </w:rPr>
  </w:style>
  <w:style w:type="character" w:customStyle="1" w:styleId="afc">
    <w:name w:val="註腳文字 字元"/>
    <w:basedOn w:val="a7"/>
    <w:link w:val="afb"/>
    <w:uiPriority w:val="99"/>
    <w:semiHidden/>
    <w:rsid w:val="004C2713"/>
    <w:rPr>
      <w:rFonts w:ascii="標楷體" w:eastAsia="標楷體"/>
      <w:kern w:val="2"/>
    </w:rPr>
  </w:style>
  <w:style w:type="character" w:styleId="afd">
    <w:name w:val="footnote reference"/>
    <w:basedOn w:val="a7"/>
    <w:uiPriority w:val="99"/>
    <w:semiHidden/>
    <w:unhideWhenUsed/>
    <w:rsid w:val="004C2713"/>
    <w:rPr>
      <w:vertAlign w:val="superscript"/>
    </w:rPr>
  </w:style>
  <w:style w:type="paragraph" w:styleId="Web">
    <w:name w:val="Normal (Web)"/>
    <w:basedOn w:val="a6"/>
    <w:uiPriority w:val="99"/>
    <w:semiHidden/>
    <w:unhideWhenUsed/>
    <w:rsid w:val="00A502E6"/>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citation-38">
    <w:name w:val="citation-38"/>
    <w:basedOn w:val="a7"/>
    <w:rsid w:val="00A502E6"/>
  </w:style>
  <w:style w:type="character" w:customStyle="1" w:styleId="citation-37">
    <w:name w:val="citation-37"/>
    <w:basedOn w:val="a7"/>
    <w:rsid w:val="00A502E6"/>
  </w:style>
  <w:style w:type="character" w:customStyle="1" w:styleId="citation-36">
    <w:name w:val="citation-36"/>
    <w:basedOn w:val="a7"/>
    <w:rsid w:val="00A502E6"/>
  </w:style>
  <w:style w:type="character" w:customStyle="1" w:styleId="citation-35">
    <w:name w:val="citation-35"/>
    <w:basedOn w:val="a7"/>
    <w:rsid w:val="00A502E6"/>
  </w:style>
  <w:style w:type="paragraph" w:styleId="afe">
    <w:name w:val="Salutation"/>
    <w:basedOn w:val="a6"/>
    <w:next w:val="a6"/>
    <w:link w:val="aff"/>
    <w:uiPriority w:val="99"/>
    <w:unhideWhenUsed/>
    <w:rsid w:val="002902EF"/>
    <w:rPr>
      <w:rFonts w:hAnsi="標楷體"/>
      <w:bCs/>
      <w:kern w:val="32"/>
    </w:rPr>
  </w:style>
  <w:style w:type="character" w:customStyle="1" w:styleId="aff">
    <w:name w:val="問候 字元"/>
    <w:basedOn w:val="a7"/>
    <w:link w:val="afe"/>
    <w:uiPriority w:val="99"/>
    <w:rsid w:val="002902EF"/>
    <w:rPr>
      <w:rFonts w:ascii="標楷體" w:eastAsia="標楷體" w:hAnsi="標楷體"/>
      <w:bCs/>
      <w:kern w:val="32"/>
      <w:sz w:val="32"/>
    </w:rPr>
  </w:style>
  <w:style w:type="paragraph" w:styleId="aff0">
    <w:name w:val="Closing"/>
    <w:basedOn w:val="a6"/>
    <w:link w:val="aff1"/>
    <w:uiPriority w:val="99"/>
    <w:unhideWhenUsed/>
    <w:rsid w:val="002902EF"/>
    <w:pPr>
      <w:ind w:leftChars="1800" w:left="100"/>
    </w:pPr>
    <w:rPr>
      <w:rFonts w:hAnsi="標楷體"/>
      <w:bCs/>
      <w:kern w:val="32"/>
    </w:rPr>
  </w:style>
  <w:style w:type="character" w:customStyle="1" w:styleId="aff1">
    <w:name w:val="結語 字元"/>
    <w:basedOn w:val="a7"/>
    <w:link w:val="aff0"/>
    <w:uiPriority w:val="99"/>
    <w:rsid w:val="002902EF"/>
    <w:rPr>
      <w:rFonts w:ascii="標楷體" w:eastAsia="標楷體" w:hAnsi="標楷體"/>
      <w:bCs/>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F21F9-CDC2-45D2-B3CA-72B195F8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1229</Words>
  <Characters>7008</Characters>
  <Application>Microsoft Office Word</Application>
  <DocSecurity>0</DocSecurity>
  <Lines>58</Lines>
  <Paragraphs>16</Paragraphs>
  <ScaleCrop>false</ScaleCrop>
  <Company/>
  <LinksUpToDate>false</LinksUpToDate>
  <CharactersWithSpaces>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陳宏彰</dc:creator>
  <cp:keywords/>
  <cp:lastModifiedBy>陳虹欣</cp:lastModifiedBy>
  <cp:revision>4</cp:revision>
  <cp:lastPrinted>2026-03-05T06:20:00Z</cp:lastPrinted>
  <dcterms:created xsi:type="dcterms:W3CDTF">2026-03-05T08:27:00Z</dcterms:created>
  <dcterms:modified xsi:type="dcterms:W3CDTF">2026-03-06T07:36:00Z</dcterms:modified>
  <cp:contentStatus/>
</cp:coreProperties>
</file>