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0D88" w14:textId="2EEA3A0E" w:rsidR="00E25849" w:rsidRPr="00CD67C5" w:rsidRDefault="00FC571F" w:rsidP="008807D1">
      <w:pPr>
        <w:pStyle w:val="1"/>
        <w:numPr>
          <w:ilvl w:val="0"/>
          <w:numId w:val="0"/>
        </w:numPr>
        <w:ind w:left="2381" w:hanging="2381"/>
        <w:jc w:val="center"/>
        <w:rPr>
          <w:b/>
          <w:bCs w:val="0"/>
          <w:color w:val="000000" w:themeColor="text1"/>
          <w:sz w:val="40"/>
          <w:szCs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CD67C5">
        <w:rPr>
          <w:rFonts w:hint="eastAsia"/>
          <w:b/>
          <w:bCs w:val="0"/>
          <w:color w:val="000000" w:themeColor="text1"/>
          <w:sz w:val="40"/>
          <w:szCs w:val="40"/>
        </w:rPr>
        <w:t>調</w:t>
      </w:r>
      <w:r w:rsidR="002E2BD7">
        <w:rPr>
          <w:rFonts w:hint="eastAsia"/>
          <w:b/>
          <w:bCs w:val="0"/>
          <w:color w:val="000000" w:themeColor="text1"/>
          <w:sz w:val="40"/>
          <w:szCs w:val="40"/>
        </w:rPr>
        <w:t xml:space="preserve"> </w:t>
      </w:r>
      <w:r w:rsidRPr="00CD67C5">
        <w:rPr>
          <w:rFonts w:hint="eastAsia"/>
          <w:b/>
          <w:bCs w:val="0"/>
          <w:color w:val="000000" w:themeColor="text1"/>
          <w:sz w:val="40"/>
          <w:szCs w:val="40"/>
        </w:rPr>
        <w:t>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2E2BD7">
        <w:rPr>
          <w:rFonts w:hint="eastAsia"/>
          <w:b/>
          <w:bCs w:val="0"/>
          <w:color w:val="000000" w:themeColor="text1"/>
          <w:sz w:val="40"/>
          <w:szCs w:val="40"/>
        </w:rPr>
        <w:t xml:space="preserve"> 報 告</w:t>
      </w:r>
    </w:p>
    <w:p w14:paraId="25FB05EE" w14:textId="637BA75D" w:rsidR="002E2BD7" w:rsidRPr="002E2BD7" w:rsidRDefault="002E2BD7" w:rsidP="002E2BD7">
      <w:pPr>
        <w:pStyle w:val="10"/>
        <w:numPr>
          <w:ilvl w:val="0"/>
          <w:numId w:val="30"/>
        </w:numPr>
        <w:ind w:leftChars="0" w:hangingChars="200" w:hanging="680"/>
        <w:jc w:val="left"/>
        <w:rPr>
          <w:bCs/>
          <w:color w:val="000000" w:themeColor="text1"/>
        </w:rPr>
      </w:pPr>
      <w:bookmarkStart w:id="24" w:name="_Toc524902730"/>
      <w:r w:rsidRPr="002E2BD7">
        <w:rPr>
          <w:rFonts w:hint="eastAsia"/>
          <w:bCs/>
          <w:color w:val="000000" w:themeColor="text1"/>
        </w:rPr>
        <w:t>案由：據訴，屏東縣立琉球國民中學</w:t>
      </w:r>
      <w:r w:rsidRPr="002E2BD7">
        <w:rPr>
          <w:rFonts w:hint="eastAsia"/>
          <w:bCs/>
          <w:color w:val="000000" w:themeColor="text1"/>
        </w:rPr>
        <w:t>A</w:t>
      </w:r>
      <w:r w:rsidRPr="002E2BD7">
        <w:rPr>
          <w:rFonts w:hint="eastAsia"/>
          <w:bCs/>
          <w:color w:val="000000" w:themeColor="text1"/>
        </w:rPr>
        <w:t>姓代理教師，疑因工作負荷不當增加致過勞死亡；該校蘇校長涉職場霸凌；該校多位主管疑涉體罰學生，屏東縣政府教育處疑未妥處，致多位教師身心受創並離職等情</w:t>
      </w:r>
      <w:r w:rsidRPr="002E2BD7">
        <w:rPr>
          <w:rFonts w:hint="eastAsia"/>
          <w:bCs/>
          <w:color w:val="000000" w:themeColor="text1"/>
        </w:rPr>
        <w:t>案。</w:t>
      </w:r>
    </w:p>
    <w:p w14:paraId="49BE69A3" w14:textId="278CCAE8" w:rsidR="002E2BD7" w:rsidRDefault="002E2BD7" w:rsidP="002E2BD7">
      <w:pPr>
        <w:pStyle w:val="10"/>
        <w:numPr>
          <w:ilvl w:val="0"/>
          <w:numId w:val="30"/>
        </w:numPr>
        <w:spacing w:beforeLines="50" w:before="228"/>
        <w:ind w:leftChars="0" w:firstLineChars="0" w:hanging="482"/>
        <w:jc w:val="left"/>
        <w:rPr>
          <w:bCs/>
          <w:color w:val="000000" w:themeColor="text1"/>
        </w:rPr>
      </w:pPr>
      <w:r>
        <w:rPr>
          <w:rFonts w:hint="eastAsia"/>
          <w:bCs/>
          <w:color w:val="000000" w:themeColor="text1"/>
        </w:rPr>
        <w:t>調查意見</w:t>
      </w:r>
    </w:p>
    <w:p w14:paraId="176B2B34" w14:textId="03C7E078" w:rsidR="00D7093C" w:rsidRPr="00CD67C5" w:rsidRDefault="00D111A7" w:rsidP="008807D1">
      <w:pPr>
        <w:pStyle w:val="10"/>
        <w:ind w:left="680" w:firstLine="680"/>
        <w:rPr>
          <w:bCs/>
          <w:color w:val="000000" w:themeColor="text1"/>
        </w:rPr>
      </w:pPr>
      <w:r w:rsidRPr="00CD67C5">
        <w:rPr>
          <w:rFonts w:hint="eastAsia"/>
          <w:bCs/>
          <w:color w:val="000000" w:themeColor="text1"/>
        </w:rPr>
        <w:t>據民眾陳訴及媒體報導，屏東縣立琉球國民中學（下稱琉球國中或該校）</w:t>
      </w:r>
      <w:r w:rsidR="00FE137E" w:rsidRPr="00CD67C5">
        <w:rPr>
          <w:rFonts w:hint="eastAsia"/>
          <w:bCs/>
          <w:color w:val="000000" w:themeColor="text1"/>
        </w:rPr>
        <w:t>民國（下同）</w:t>
      </w:r>
      <w:r w:rsidRPr="00CD67C5">
        <w:rPr>
          <w:rFonts w:hint="eastAsia"/>
          <w:bCs/>
          <w:color w:val="000000" w:themeColor="text1"/>
        </w:rPr>
        <w:t>107學年度起聘用代理教師</w:t>
      </w:r>
      <w:r w:rsidR="002168E8" w:rsidRPr="00CD67C5">
        <w:rPr>
          <w:rFonts w:hint="eastAsia"/>
          <w:bCs/>
          <w:color w:val="000000" w:themeColor="text1"/>
        </w:rPr>
        <w:t>A</w:t>
      </w:r>
      <w:r w:rsidRPr="00CD67C5">
        <w:rPr>
          <w:rFonts w:hint="eastAsia"/>
          <w:bCs/>
          <w:color w:val="000000" w:themeColor="text1"/>
        </w:rPr>
        <w:t>擔任音樂科教師兼導師及社團指導老師、該校及屏東縣立天南國民小學（下稱天南國小）社團指導老師等，疑因遭不當增加工作量，於109年11月24日操勞致死（下稱本事件；校安通報案號：1722378）；該校校長</w:t>
      </w:r>
      <w:r w:rsidR="00CD5A9F" w:rsidRPr="00CD67C5">
        <w:rPr>
          <w:rFonts w:hint="eastAsia"/>
          <w:bCs/>
          <w:color w:val="000000" w:themeColor="text1"/>
        </w:rPr>
        <w:t>蘇傳桔（下稱蘇校長）</w:t>
      </w:r>
      <w:r w:rsidRPr="00CD67C5">
        <w:rPr>
          <w:rFonts w:hint="eastAsia"/>
          <w:bCs/>
          <w:color w:val="000000" w:themeColor="text1"/>
        </w:rPr>
        <w:t>疑</w:t>
      </w:r>
      <w:r w:rsidR="00CD5A9F" w:rsidRPr="00CD67C5">
        <w:rPr>
          <w:rFonts w:hint="eastAsia"/>
          <w:bCs/>
          <w:color w:val="000000" w:themeColor="text1"/>
        </w:rPr>
        <w:t>與前教務主任共同</w:t>
      </w:r>
      <w:r w:rsidRPr="00CD67C5">
        <w:rPr>
          <w:rFonts w:hint="eastAsia"/>
          <w:bCs/>
          <w:color w:val="000000" w:themeColor="text1"/>
        </w:rPr>
        <w:t>霸凌教師；前輔導主任及前學務主任疑涉體罰學生，屏東縣政府教育處疑未妥處，致多位教師身心受創並離職等情。</w:t>
      </w:r>
    </w:p>
    <w:p w14:paraId="587EE0C3" w14:textId="40F5AF33" w:rsidR="004F6710" w:rsidRPr="00CD67C5" w:rsidRDefault="00D111A7" w:rsidP="008807D1">
      <w:pPr>
        <w:pStyle w:val="10"/>
        <w:ind w:left="680" w:firstLine="680"/>
        <w:rPr>
          <w:bCs/>
          <w:color w:val="000000" w:themeColor="text1"/>
        </w:rPr>
      </w:pPr>
      <w:r w:rsidRPr="00CD67C5">
        <w:rPr>
          <w:rFonts w:hint="eastAsia"/>
          <w:bCs/>
          <w:color w:val="000000" w:themeColor="text1"/>
        </w:rPr>
        <w:t>案經</w:t>
      </w:r>
      <w:bookmarkStart w:id="25" w:name="_Hlk219464011"/>
      <w:r w:rsidRPr="00CD67C5">
        <w:rPr>
          <w:rFonts w:hint="eastAsia"/>
          <w:bCs/>
          <w:color w:val="000000" w:themeColor="text1"/>
        </w:rPr>
        <w:t>調閱高雄高等行政法院（下稱高高行）、屏東縣政府暨該府政風處、法務部廉政署、勞動部暨所屬勞工保險局（下稱勞保局）、職業安全衛生署（下稱職安署）、教育部暨所屬國民及學前教育署（下稱國教署）及行政院人事行政總處查復之卷證資料，嗣約請案關當事人作證</w:t>
      </w:r>
      <w:r w:rsidR="00C65EDC">
        <w:rPr>
          <w:rFonts w:hint="eastAsia"/>
          <w:bCs/>
          <w:color w:val="000000" w:themeColor="text1"/>
        </w:rPr>
        <w:t>、</w:t>
      </w:r>
      <w:r w:rsidRPr="00CD67C5">
        <w:rPr>
          <w:rFonts w:hint="eastAsia"/>
          <w:bCs/>
          <w:color w:val="000000" w:themeColor="text1"/>
        </w:rPr>
        <w:t>相關</w:t>
      </w:r>
      <w:r w:rsidR="00291C8C">
        <w:rPr>
          <w:rFonts w:hint="eastAsia"/>
          <w:bCs/>
          <w:color w:val="000000" w:themeColor="text1"/>
        </w:rPr>
        <w:t>機關</w:t>
      </w:r>
      <w:r w:rsidRPr="00CD67C5">
        <w:rPr>
          <w:rFonts w:hint="eastAsia"/>
          <w:bCs/>
          <w:color w:val="000000" w:themeColor="text1"/>
        </w:rPr>
        <w:t>主管人員到院說明，並詢問琉球國中</w:t>
      </w:r>
      <w:r w:rsidR="00E17E56" w:rsidRPr="00CD67C5">
        <w:rPr>
          <w:rFonts w:hint="eastAsia"/>
          <w:bCs/>
          <w:color w:val="000000" w:themeColor="text1"/>
        </w:rPr>
        <w:t>蘇</w:t>
      </w:r>
      <w:r w:rsidRPr="00CD67C5">
        <w:rPr>
          <w:rFonts w:hint="eastAsia"/>
          <w:bCs/>
          <w:color w:val="000000" w:themeColor="text1"/>
        </w:rPr>
        <w:t>校長、時任教務處主任、時任學務處主任及天南國小</w:t>
      </w:r>
      <w:r w:rsidR="00EE4950" w:rsidRPr="00CD67C5">
        <w:rPr>
          <w:rFonts w:hint="eastAsia"/>
          <w:bCs/>
          <w:color w:val="000000" w:themeColor="text1"/>
        </w:rPr>
        <w:t>陳</w:t>
      </w:r>
      <w:r w:rsidRPr="00CD67C5">
        <w:rPr>
          <w:rFonts w:hint="eastAsia"/>
          <w:bCs/>
          <w:color w:val="000000" w:themeColor="text1"/>
        </w:rPr>
        <w:t>校長等案關人員</w:t>
      </w:r>
      <w:bookmarkEnd w:id="25"/>
      <w:r w:rsidR="003E6FC4" w:rsidRPr="00CD67C5">
        <w:rPr>
          <w:rFonts w:hint="eastAsia"/>
          <w:bCs/>
          <w:color w:val="000000" w:themeColor="text1"/>
        </w:rPr>
        <w:t>，</w:t>
      </w:r>
      <w:r w:rsidR="00A81B01" w:rsidRPr="00CD67C5">
        <w:rPr>
          <w:rFonts w:hint="eastAsia"/>
          <w:bCs/>
          <w:color w:val="000000" w:themeColor="text1"/>
        </w:rPr>
        <w:t>業</w:t>
      </w:r>
      <w:r w:rsidR="00FB501B" w:rsidRPr="00CD67C5">
        <w:rPr>
          <w:rFonts w:hint="eastAsia"/>
          <w:bCs/>
          <w:color w:val="000000" w:themeColor="text1"/>
        </w:rPr>
        <w:t>調查</w:t>
      </w:r>
      <w:r w:rsidR="003E6FC4" w:rsidRPr="00CD67C5">
        <w:rPr>
          <w:rFonts w:hint="eastAsia"/>
          <w:bCs/>
          <w:color w:val="000000" w:themeColor="text1"/>
        </w:rPr>
        <w:t>完畢</w:t>
      </w:r>
      <w:r w:rsidR="00FB501B" w:rsidRPr="00CD67C5">
        <w:rPr>
          <w:rFonts w:hint="eastAsia"/>
          <w:bCs/>
          <w:color w:val="000000" w:themeColor="text1"/>
        </w:rPr>
        <w:t>，調查意見如下：</w:t>
      </w:r>
    </w:p>
    <w:p w14:paraId="259F42F3" w14:textId="0B99CA9E" w:rsidR="0036499F" w:rsidRPr="0036499F" w:rsidRDefault="00505F42" w:rsidP="008807D1">
      <w:pPr>
        <w:pStyle w:val="2"/>
        <w:ind w:left="1020" w:hanging="680"/>
        <w:rPr>
          <w:b/>
          <w:bCs w:val="0"/>
          <w:color w:val="000000" w:themeColor="text1"/>
        </w:rPr>
      </w:pPr>
      <w:bookmarkStart w:id="26" w:name="_Hlk185429749"/>
      <w:bookmarkStart w:id="27" w:name="_Hlk148010474"/>
      <w:bookmarkStart w:id="28" w:name="_Hlk152066347"/>
      <w:r w:rsidRPr="00CD67C5">
        <w:rPr>
          <w:rFonts w:hAnsi="標楷體" w:hint="eastAsia"/>
          <w:b/>
          <w:bCs w:val="0"/>
          <w:color w:val="000000" w:themeColor="text1"/>
        </w:rPr>
        <w:t>A</w:t>
      </w:r>
      <w:r w:rsidR="005A51BC" w:rsidRPr="00CD67C5">
        <w:rPr>
          <w:rFonts w:hAnsi="標楷體" w:hint="eastAsia"/>
          <w:b/>
          <w:bCs w:val="0"/>
          <w:color w:val="000000" w:themeColor="text1"/>
        </w:rPr>
        <w:t>師於109年11月24日</w:t>
      </w:r>
      <w:r w:rsidR="001B3BD8" w:rsidRPr="00CD67C5">
        <w:rPr>
          <w:rFonts w:hAnsi="標楷體" w:hint="eastAsia"/>
          <w:b/>
          <w:bCs w:val="0"/>
          <w:color w:val="000000" w:themeColor="text1"/>
        </w:rPr>
        <w:t>於宿舍猝死離</w:t>
      </w:r>
      <w:r w:rsidR="005A51BC" w:rsidRPr="00CD67C5">
        <w:rPr>
          <w:rFonts w:hAnsi="標楷體" w:hint="eastAsia"/>
          <w:b/>
          <w:bCs w:val="0"/>
          <w:color w:val="000000" w:themeColor="text1"/>
        </w:rPr>
        <w:t>世時</w:t>
      </w:r>
      <w:r w:rsidR="005A3FF8" w:rsidRPr="00CD67C5">
        <w:rPr>
          <w:rFonts w:hAnsi="標楷體" w:hint="eastAsia"/>
          <w:b/>
          <w:bCs w:val="0"/>
          <w:color w:val="000000" w:themeColor="text1"/>
        </w:rPr>
        <w:t>，</w:t>
      </w:r>
      <w:r w:rsidR="005A51BC" w:rsidRPr="00CD67C5">
        <w:rPr>
          <w:rFonts w:hAnsi="標楷體" w:hint="eastAsia"/>
          <w:b/>
          <w:bCs w:val="0"/>
          <w:color w:val="000000" w:themeColor="text1"/>
        </w:rPr>
        <w:t>工作內容</w:t>
      </w:r>
      <w:r w:rsidR="001B3BD8" w:rsidRPr="00CD67C5">
        <w:rPr>
          <w:rFonts w:hAnsi="標楷體" w:hint="eastAsia"/>
          <w:b/>
          <w:bCs w:val="0"/>
          <w:color w:val="000000" w:themeColor="text1"/>
        </w:rPr>
        <w:t>除音樂課外，</w:t>
      </w:r>
      <w:r w:rsidR="00EE2AE4" w:rsidRPr="00CD67C5">
        <w:rPr>
          <w:rFonts w:hAnsi="標楷體" w:hint="eastAsia"/>
          <w:b/>
          <w:bCs w:val="0"/>
          <w:color w:val="000000" w:themeColor="text1"/>
        </w:rPr>
        <w:t>尚擔任</w:t>
      </w:r>
      <w:r w:rsidR="005A51BC" w:rsidRPr="00CD67C5">
        <w:rPr>
          <w:rFonts w:hAnsi="標楷體" w:hint="eastAsia"/>
          <w:b/>
          <w:bCs w:val="0"/>
          <w:color w:val="000000" w:themeColor="text1"/>
        </w:rPr>
        <w:t>9年級導師、值週導護、9年級加強班留校自習</w:t>
      </w:r>
      <w:r w:rsidR="00D920AC" w:rsidRPr="00CD67C5">
        <w:rPr>
          <w:rFonts w:hAnsi="標楷體" w:hint="eastAsia"/>
          <w:b/>
          <w:bCs w:val="0"/>
          <w:color w:val="000000" w:themeColor="text1"/>
        </w:rPr>
        <w:t>課、</w:t>
      </w:r>
      <w:r w:rsidR="005A51BC" w:rsidRPr="00CD67C5">
        <w:rPr>
          <w:rFonts w:hAnsi="標楷體" w:hint="eastAsia"/>
          <w:b/>
          <w:bCs w:val="0"/>
          <w:color w:val="000000" w:themeColor="text1"/>
        </w:rPr>
        <w:t>109學年度暑期加強班</w:t>
      </w:r>
      <w:r w:rsidR="00D920AC" w:rsidRPr="00CD67C5">
        <w:rPr>
          <w:rFonts w:hAnsi="標楷體" w:hint="eastAsia"/>
          <w:b/>
          <w:bCs w:val="0"/>
          <w:color w:val="000000" w:themeColor="text1"/>
        </w:rPr>
        <w:t>教師</w:t>
      </w:r>
      <w:r w:rsidR="005A51BC" w:rsidRPr="00CD67C5">
        <w:rPr>
          <w:rFonts w:hAnsi="標楷體" w:hint="eastAsia"/>
          <w:b/>
          <w:bCs w:val="0"/>
          <w:color w:val="000000" w:themeColor="text1"/>
        </w:rPr>
        <w:t>、琉球國中</w:t>
      </w:r>
      <w:r w:rsidR="00AF540C" w:rsidRPr="00CD67C5">
        <w:rPr>
          <w:rFonts w:hAnsi="標楷體" w:hint="eastAsia"/>
          <w:b/>
          <w:bCs w:val="0"/>
          <w:color w:val="000000" w:themeColor="text1"/>
        </w:rPr>
        <w:t>直笛隊</w:t>
      </w:r>
      <w:r w:rsidR="00DB60B3" w:rsidRPr="00CD67C5">
        <w:rPr>
          <w:rFonts w:hAnsi="標楷體" w:hint="eastAsia"/>
          <w:b/>
          <w:bCs w:val="0"/>
          <w:color w:val="000000" w:themeColor="text1"/>
        </w:rPr>
        <w:t>及天南國小</w:t>
      </w:r>
      <w:r w:rsidR="005A51BC" w:rsidRPr="00CD67C5">
        <w:rPr>
          <w:rFonts w:hAnsi="標楷體" w:hint="eastAsia"/>
          <w:b/>
          <w:bCs w:val="0"/>
          <w:color w:val="000000" w:themeColor="text1"/>
        </w:rPr>
        <w:t>直笛</w:t>
      </w:r>
      <w:r w:rsidR="00AF540C" w:rsidRPr="00CD67C5">
        <w:rPr>
          <w:rFonts w:hAnsi="標楷體" w:hint="eastAsia"/>
          <w:b/>
          <w:bCs w:val="0"/>
          <w:color w:val="000000" w:themeColor="text1"/>
        </w:rPr>
        <w:t>社</w:t>
      </w:r>
      <w:r w:rsidR="005A51BC" w:rsidRPr="00CD67C5">
        <w:rPr>
          <w:rFonts w:hAnsi="標楷體" w:hint="eastAsia"/>
          <w:b/>
          <w:bCs w:val="0"/>
          <w:color w:val="000000" w:themeColor="text1"/>
        </w:rPr>
        <w:t>指導教師</w:t>
      </w:r>
      <w:r w:rsidR="009A73BC" w:rsidRPr="00CD67C5">
        <w:rPr>
          <w:rFonts w:hAnsi="標楷體" w:hint="eastAsia"/>
          <w:b/>
          <w:bCs w:val="0"/>
          <w:color w:val="000000" w:themeColor="text1"/>
        </w:rPr>
        <w:t>，</w:t>
      </w:r>
      <w:r w:rsidR="00EE2AE4" w:rsidRPr="00CD67C5">
        <w:rPr>
          <w:rFonts w:hAnsi="標楷體" w:hint="eastAsia"/>
          <w:b/>
          <w:bCs w:val="0"/>
          <w:color w:val="000000" w:themeColor="text1"/>
        </w:rPr>
        <w:t>另須為全國音樂比賽預備賽加課，直笛社課程節數由8節（9月）增加</w:t>
      </w:r>
      <w:r w:rsidR="00EE2AE4" w:rsidRPr="00CD67C5">
        <w:rPr>
          <w:rFonts w:hAnsi="標楷體" w:hint="eastAsia"/>
          <w:b/>
          <w:bCs w:val="0"/>
          <w:color w:val="000000" w:themeColor="text1"/>
        </w:rPr>
        <w:lastRenderedPageBreak/>
        <w:t>為14節（10月），</w:t>
      </w:r>
      <w:r w:rsidR="005A3FF8" w:rsidRPr="00CD67C5">
        <w:rPr>
          <w:rFonts w:hAnsi="標楷體" w:hint="eastAsia"/>
          <w:b/>
          <w:bCs w:val="0"/>
          <w:color w:val="000000" w:themeColor="text1"/>
        </w:rPr>
        <w:t>顯見一人身兼多職</w:t>
      </w:r>
      <w:r w:rsidR="00EE2AE4" w:rsidRPr="00CD67C5">
        <w:rPr>
          <w:rFonts w:hAnsi="標楷體" w:hint="eastAsia"/>
          <w:b/>
          <w:bCs w:val="0"/>
          <w:color w:val="000000" w:themeColor="text1"/>
        </w:rPr>
        <w:t>，體力已不堪負荷</w:t>
      </w:r>
      <w:r w:rsidR="001B3BD8" w:rsidRPr="00CD67C5">
        <w:rPr>
          <w:rFonts w:hAnsi="標楷體" w:hint="eastAsia"/>
          <w:b/>
          <w:bCs w:val="0"/>
          <w:color w:val="000000" w:themeColor="text1"/>
        </w:rPr>
        <w:t>。</w:t>
      </w:r>
      <w:r w:rsidR="005A51BC" w:rsidRPr="00CD67C5">
        <w:rPr>
          <w:rFonts w:hAnsi="標楷體" w:hint="eastAsia"/>
          <w:b/>
          <w:bCs w:val="0"/>
          <w:color w:val="000000" w:themeColor="text1"/>
        </w:rPr>
        <w:t>嗣</w:t>
      </w:r>
      <w:r w:rsidR="006244BD" w:rsidRPr="00CD67C5">
        <w:rPr>
          <w:rFonts w:hAnsi="標楷體" w:hint="eastAsia"/>
          <w:b/>
          <w:bCs w:val="0"/>
          <w:color w:val="000000" w:themeColor="text1"/>
        </w:rPr>
        <w:t>本事件衍生之</w:t>
      </w:r>
      <w:r w:rsidR="005A51BC" w:rsidRPr="00CD67C5">
        <w:rPr>
          <w:rFonts w:hAnsi="標楷體" w:hint="eastAsia"/>
          <w:b/>
          <w:bCs w:val="0"/>
          <w:color w:val="000000" w:themeColor="text1"/>
        </w:rPr>
        <w:t>勞工保險爭議</w:t>
      </w:r>
      <w:r w:rsidR="006244BD" w:rsidRPr="00CD67C5">
        <w:rPr>
          <w:rFonts w:hAnsi="標楷體" w:hint="eastAsia"/>
          <w:b/>
          <w:bCs w:val="0"/>
          <w:color w:val="000000" w:themeColor="text1"/>
        </w:rPr>
        <w:t>訴訟案件</w:t>
      </w:r>
      <w:r w:rsidR="005A51BC" w:rsidRPr="00CD67C5">
        <w:rPr>
          <w:rFonts w:hAnsi="標楷體" w:hint="eastAsia"/>
          <w:b/>
          <w:bCs w:val="0"/>
          <w:color w:val="000000" w:themeColor="text1"/>
        </w:rPr>
        <w:t>，</w:t>
      </w:r>
      <w:r w:rsidR="009B3E18" w:rsidRPr="00CD67C5">
        <w:rPr>
          <w:rFonts w:hAnsi="標楷體" w:hint="eastAsia"/>
          <w:b/>
          <w:bCs w:val="0"/>
          <w:color w:val="000000" w:themeColor="text1"/>
        </w:rPr>
        <w:t>經</w:t>
      </w:r>
      <w:r w:rsidR="00A35A73" w:rsidRPr="00CD67C5">
        <w:rPr>
          <w:rFonts w:hAnsi="標楷體" w:hint="eastAsia"/>
          <w:b/>
          <w:bCs w:val="0"/>
          <w:color w:val="000000" w:themeColor="text1"/>
        </w:rPr>
        <w:t>高高行</w:t>
      </w:r>
      <w:r w:rsidR="009B3E18" w:rsidRPr="00CD67C5">
        <w:rPr>
          <w:rFonts w:hAnsi="標楷體" w:hint="eastAsia"/>
          <w:b/>
          <w:bCs w:val="0"/>
          <w:color w:val="000000" w:themeColor="text1"/>
        </w:rPr>
        <w:t>判決認定</w:t>
      </w:r>
      <w:r w:rsidR="00BB2EEE" w:rsidRPr="00CD67C5">
        <w:rPr>
          <w:rFonts w:hAnsi="標楷體" w:hint="eastAsia"/>
          <w:b/>
          <w:bCs w:val="0"/>
          <w:color w:val="000000" w:themeColor="text1"/>
        </w:rPr>
        <w:t>，</w:t>
      </w:r>
      <w:r w:rsidR="002168E8" w:rsidRPr="00CD67C5">
        <w:rPr>
          <w:rFonts w:hAnsi="標楷體" w:hint="eastAsia"/>
          <w:b/>
          <w:bCs w:val="0"/>
          <w:color w:val="000000" w:themeColor="text1"/>
        </w:rPr>
        <w:t>A師</w:t>
      </w:r>
      <w:r w:rsidR="005A51BC" w:rsidRPr="00CD67C5">
        <w:rPr>
          <w:rFonts w:hAnsi="標楷體" w:hint="eastAsia"/>
          <w:b/>
          <w:bCs w:val="0"/>
          <w:color w:val="000000" w:themeColor="text1"/>
        </w:rPr>
        <w:t>之猝死與因加班產生之工作負荷，其</w:t>
      </w:r>
      <w:r w:rsidR="009B3E18" w:rsidRPr="00CD67C5">
        <w:rPr>
          <w:rFonts w:hAnsi="標楷體" w:hint="eastAsia"/>
          <w:b/>
          <w:bCs w:val="0"/>
          <w:color w:val="000000" w:themeColor="text1"/>
        </w:rPr>
        <w:t>顯有極強之相關性</w:t>
      </w:r>
      <w:r w:rsidR="00D92D54" w:rsidRPr="00CD67C5">
        <w:rPr>
          <w:rFonts w:hAnsi="標楷體" w:hint="eastAsia"/>
          <w:b/>
          <w:bCs w:val="0"/>
          <w:color w:val="000000" w:themeColor="text1"/>
        </w:rPr>
        <w:t>，</w:t>
      </w:r>
      <w:r w:rsidR="002168E8" w:rsidRPr="00CD67C5">
        <w:rPr>
          <w:rFonts w:hAnsi="標楷體" w:hint="eastAsia"/>
          <w:b/>
          <w:bCs w:val="0"/>
          <w:color w:val="000000" w:themeColor="text1"/>
        </w:rPr>
        <w:t>A師</w:t>
      </w:r>
      <w:r w:rsidR="00D92D54" w:rsidRPr="00CD67C5">
        <w:rPr>
          <w:rFonts w:hAnsi="標楷體" w:hint="eastAsia"/>
          <w:b/>
          <w:bCs w:val="0"/>
          <w:color w:val="000000" w:themeColor="text1"/>
        </w:rPr>
        <w:t>發病前1至2個月平均超時工時已超過80小時</w:t>
      </w:r>
      <w:r w:rsidR="00CF2397" w:rsidRPr="00CD67C5">
        <w:rPr>
          <w:rFonts w:hAnsi="標楷體" w:hint="eastAsia"/>
          <w:b/>
          <w:bCs w:val="0"/>
          <w:color w:val="000000" w:themeColor="text1"/>
        </w:rPr>
        <w:t>。查</w:t>
      </w:r>
      <w:r w:rsidR="00882294" w:rsidRPr="00CD67C5">
        <w:rPr>
          <w:rFonts w:hAnsi="標楷體" w:hint="eastAsia"/>
          <w:b/>
          <w:bCs w:val="0"/>
          <w:color w:val="000000" w:themeColor="text1"/>
        </w:rPr>
        <w:t>該校107年至113學年度，每學年均有「代理教師兼任導師或行政職務」之情形，顯示該校非常態人力配置長</w:t>
      </w:r>
      <w:r w:rsidR="00882294" w:rsidRPr="00CD67C5">
        <w:rPr>
          <w:rFonts w:hint="eastAsia"/>
          <w:b/>
          <w:bCs w:val="0"/>
          <w:color w:val="000000" w:themeColor="text1"/>
        </w:rPr>
        <w:t>期存在；</w:t>
      </w:r>
      <w:r w:rsidR="00AA7713" w:rsidRPr="00CD67C5">
        <w:rPr>
          <w:rFonts w:hint="eastAsia"/>
          <w:b/>
          <w:bCs w:val="0"/>
          <w:color w:val="000000" w:themeColor="text1"/>
        </w:rPr>
        <w:t>迄本院</w:t>
      </w:r>
      <w:r w:rsidR="00130367" w:rsidRPr="00CD67C5">
        <w:rPr>
          <w:rFonts w:hint="eastAsia"/>
          <w:b/>
          <w:bCs w:val="0"/>
          <w:color w:val="000000" w:themeColor="text1"/>
        </w:rPr>
        <w:t>啟動監察調查作為</w:t>
      </w:r>
      <w:r w:rsidR="00AA7713" w:rsidRPr="00CD67C5">
        <w:rPr>
          <w:rFonts w:hint="eastAsia"/>
          <w:b/>
          <w:bCs w:val="0"/>
          <w:color w:val="000000" w:themeColor="text1"/>
        </w:rPr>
        <w:t>後，</w:t>
      </w:r>
      <w:r w:rsidR="00073D5F" w:rsidRPr="00CD67C5">
        <w:rPr>
          <w:rFonts w:hint="eastAsia"/>
          <w:b/>
          <w:bCs w:val="0"/>
          <w:color w:val="000000" w:themeColor="text1"/>
        </w:rPr>
        <w:t>職安署</w:t>
      </w:r>
      <w:r w:rsidR="00AA7713" w:rsidRPr="00CD67C5">
        <w:rPr>
          <w:rFonts w:hint="eastAsia"/>
          <w:b/>
          <w:bCs w:val="0"/>
          <w:color w:val="000000" w:themeColor="text1"/>
        </w:rPr>
        <w:t>始</w:t>
      </w:r>
      <w:r w:rsidR="00073D5F" w:rsidRPr="00CD67C5">
        <w:rPr>
          <w:rFonts w:hint="eastAsia"/>
          <w:b/>
          <w:bCs w:val="0"/>
          <w:color w:val="000000" w:themeColor="text1"/>
        </w:rPr>
        <w:t>對琉球國中實施勞動檢查，</w:t>
      </w:r>
      <w:r w:rsidR="00AA7713" w:rsidRPr="00CD67C5">
        <w:rPr>
          <w:rFonts w:hint="eastAsia"/>
          <w:b/>
          <w:bCs w:val="0"/>
          <w:color w:val="000000" w:themeColor="text1"/>
        </w:rPr>
        <w:t>發現</w:t>
      </w:r>
      <w:r w:rsidR="00073D5F" w:rsidRPr="00CD67C5">
        <w:rPr>
          <w:rFonts w:hint="eastAsia"/>
          <w:b/>
          <w:bCs w:val="0"/>
          <w:color w:val="000000" w:themeColor="text1"/>
        </w:rPr>
        <w:t>該校「未有異常工作負荷預防措施之執行紀錄」及「未實施一般勞工在職教育訓練」</w:t>
      </w:r>
      <w:r w:rsidR="00F274F1" w:rsidRPr="00CD67C5">
        <w:rPr>
          <w:rFonts w:hint="eastAsia"/>
          <w:b/>
          <w:bCs w:val="0"/>
          <w:color w:val="000000" w:themeColor="text1"/>
        </w:rPr>
        <w:t>等違失</w:t>
      </w:r>
      <w:r w:rsidR="00073D5F" w:rsidRPr="00CD67C5">
        <w:rPr>
          <w:rFonts w:hint="eastAsia"/>
          <w:b/>
          <w:bCs w:val="0"/>
          <w:color w:val="000000" w:themeColor="text1"/>
        </w:rPr>
        <w:t>，</w:t>
      </w:r>
      <w:r w:rsidR="00524BE0" w:rsidRPr="00CD67C5">
        <w:rPr>
          <w:rFonts w:hint="eastAsia"/>
          <w:b/>
          <w:bCs w:val="0"/>
          <w:color w:val="000000" w:themeColor="text1"/>
        </w:rPr>
        <w:t>屏東縣政府</w:t>
      </w:r>
      <w:r w:rsidR="00947580" w:rsidRPr="00CD67C5">
        <w:rPr>
          <w:rFonts w:hint="eastAsia"/>
          <w:b/>
          <w:bCs w:val="0"/>
          <w:color w:val="000000" w:themeColor="text1"/>
        </w:rPr>
        <w:t>卻</w:t>
      </w:r>
      <w:r w:rsidR="00524BE0" w:rsidRPr="00CD67C5">
        <w:rPr>
          <w:rFonts w:hint="eastAsia"/>
          <w:b/>
          <w:bCs w:val="0"/>
          <w:color w:val="000000" w:themeColor="text1"/>
        </w:rPr>
        <w:t>未</w:t>
      </w:r>
      <w:r w:rsidR="00801FE6" w:rsidRPr="00CD67C5">
        <w:rPr>
          <w:rFonts w:hint="eastAsia"/>
          <w:b/>
          <w:bCs w:val="0"/>
          <w:color w:val="000000" w:themeColor="text1"/>
        </w:rPr>
        <w:t>即時</w:t>
      </w:r>
      <w:r w:rsidR="00524BE0" w:rsidRPr="00CD67C5">
        <w:rPr>
          <w:rFonts w:hint="eastAsia"/>
          <w:b/>
          <w:bCs w:val="0"/>
          <w:color w:val="000000" w:themeColor="text1"/>
        </w:rPr>
        <w:t>知悉檢查結果，致無法即時掌握轄下學校</w:t>
      </w:r>
      <w:r w:rsidR="00801FE6" w:rsidRPr="00CD67C5">
        <w:rPr>
          <w:rFonts w:hint="eastAsia"/>
          <w:b/>
          <w:bCs w:val="0"/>
          <w:color w:val="000000" w:themeColor="text1"/>
        </w:rPr>
        <w:t>之</w:t>
      </w:r>
      <w:r w:rsidR="00524BE0" w:rsidRPr="00CD67C5">
        <w:rPr>
          <w:rFonts w:hint="eastAsia"/>
          <w:b/>
          <w:bCs w:val="0"/>
          <w:color w:val="000000" w:themeColor="text1"/>
        </w:rPr>
        <w:t>職安缺失並進行有效輔導，</w:t>
      </w:r>
      <w:r w:rsidR="006244BD" w:rsidRPr="00CD67C5">
        <w:rPr>
          <w:rFonts w:hint="eastAsia"/>
          <w:b/>
          <w:bCs w:val="0"/>
          <w:color w:val="000000" w:themeColor="text1"/>
        </w:rPr>
        <w:t>顯示</w:t>
      </w:r>
      <w:r w:rsidR="00801FE6" w:rsidRPr="00CD67C5">
        <w:rPr>
          <w:rFonts w:hint="eastAsia"/>
          <w:b/>
          <w:bCs w:val="0"/>
          <w:color w:val="000000" w:themeColor="text1"/>
        </w:rPr>
        <w:t>屏東縣政府及</w:t>
      </w:r>
      <w:r w:rsidR="00F5525B" w:rsidRPr="00CD67C5">
        <w:rPr>
          <w:rFonts w:hint="eastAsia"/>
          <w:b/>
          <w:bCs w:val="0"/>
          <w:color w:val="000000" w:themeColor="text1"/>
        </w:rPr>
        <w:t>琉球國中未依規定妥為規劃並採取必要之安全衛生措施，</w:t>
      </w:r>
      <w:r w:rsidR="00947580" w:rsidRPr="00CD67C5">
        <w:rPr>
          <w:rFonts w:hint="eastAsia"/>
          <w:b/>
          <w:bCs w:val="0"/>
          <w:color w:val="000000" w:themeColor="text1"/>
        </w:rPr>
        <w:t>洵</w:t>
      </w:r>
      <w:r w:rsidR="002214A7" w:rsidRPr="00CD67C5">
        <w:rPr>
          <w:rFonts w:hint="eastAsia"/>
          <w:b/>
          <w:bCs w:val="0"/>
          <w:color w:val="000000" w:themeColor="text1"/>
        </w:rPr>
        <w:t>未善盡主管機關及雇主之保護義務與責任，</w:t>
      </w:r>
      <w:r w:rsidR="00F5525B" w:rsidRPr="00CD67C5">
        <w:rPr>
          <w:rFonts w:hint="eastAsia"/>
          <w:b/>
          <w:bCs w:val="0"/>
          <w:color w:val="000000" w:themeColor="text1"/>
        </w:rPr>
        <w:t>任使</w:t>
      </w:r>
      <w:r w:rsidR="002168E8" w:rsidRPr="00CD67C5">
        <w:rPr>
          <w:rFonts w:hint="eastAsia"/>
          <w:b/>
          <w:bCs w:val="0"/>
          <w:color w:val="000000" w:themeColor="text1"/>
        </w:rPr>
        <w:t>A師</w:t>
      </w:r>
      <w:r w:rsidR="00F5525B" w:rsidRPr="00CD67C5">
        <w:rPr>
          <w:rFonts w:hint="eastAsia"/>
          <w:b/>
          <w:bCs w:val="0"/>
          <w:color w:val="000000" w:themeColor="text1"/>
        </w:rPr>
        <w:t>長期超時工作且工作壓力與業務負荷過重，終致過勞而亡，</w:t>
      </w:r>
      <w:r w:rsidR="009B3E18" w:rsidRPr="00CD67C5">
        <w:rPr>
          <w:rFonts w:hint="eastAsia"/>
          <w:b/>
          <w:bCs w:val="0"/>
          <w:color w:val="000000" w:themeColor="text1"/>
        </w:rPr>
        <w:t>損及代理教師生命</w:t>
      </w:r>
      <w:r w:rsidR="00015A9E" w:rsidRPr="00CD67C5">
        <w:rPr>
          <w:rFonts w:hint="eastAsia"/>
          <w:b/>
          <w:bCs w:val="0"/>
          <w:color w:val="000000" w:themeColor="text1"/>
        </w:rPr>
        <w:t>，均</w:t>
      </w:r>
      <w:r w:rsidR="00F5525B" w:rsidRPr="00CD67C5">
        <w:rPr>
          <w:rFonts w:hint="eastAsia"/>
          <w:b/>
          <w:bCs w:val="0"/>
          <w:color w:val="000000" w:themeColor="text1"/>
        </w:rPr>
        <w:t>核有重大違失</w:t>
      </w:r>
      <w:r w:rsidR="0036499F">
        <w:rPr>
          <w:rFonts w:hint="eastAsia"/>
          <w:b/>
          <w:bCs w:val="0"/>
          <w:color w:val="000000" w:themeColor="text1"/>
        </w:rPr>
        <w:t>。</w:t>
      </w:r>
    </w:p>
    <w:p w14:paraId="24DF91AC" w14:textId="56ACCB02" w:rsidR="00BA1BC4" w:rsidRPr="00CD67C5" w:rsidRDefault="00BA1BC4"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職業安全衛生及教育</w:t>
      </w:r>
      <w:r w:rsidR="00342AEA" w:rsidRPr="00CD67C5">
        <w:rPr>
          <w:rFonts w:hint="eastAsia"/>
          <w:color w:val="000000" w:themeColor="text1"/>
        </w:rPr>
        <w:t>相關</w:t>
      </w:r>
      <w:r w:rsidRPr="00CD67C5">
        <w:rPr>
          <w:rFonts w:hint="eastAsia"/>
          <w:color w:val="000000" w:themeColor="text1"/>
        </w:rPr>
        <w:t>法令：</w:t>
      </w:r>
    </w:p>
    <w:p w14:paraId="1C7DA3C7" w14:textId="2A0FDC57" w:rsidR="009378C8" w:rsidRPr="00CD67C5" w:rsidRDefault="00583503" w:rsidP="008807D1">
      <w:pPr>
        <w:pStyle w:val="4"/>
        <w:ind w:left="1701"/>
        <w:rPr>
          <w:bCs/>
          <w:color w:val="000000" w:themeColor="text1"/>
        </w:rPr>
      </w:pPr>
      <w:r w:rsidRPr="00CD67C5">
        <w:rPr>
          <w:rFonts w:hint="eastAsia"/>
          <w:bCs/>
          <w:color w:val="000000" w:themeColor="text1"/>
        </w:rPr>
        <w:t>按職業安全衛生法（下稱職安法）第2條第5款規定，職業災害指因勞動場所</w:t>
      </w:r>
      <w:r w:rsidRPr="00CD67C5">
        <w:rPr>
          <w:rFonts w:hAnsi="標楷體" w:hint="eastAsia"/>
          <w:bCs/>
          <w:color w:val="000000" w:themeColor="text1"/>
        </w:rPr>
        <w:t>……</w:t>
      </w:r>
      <w:r w:rsidRPr="00CD67C5">
        <w:rPr>
          <w:rFonts w:hint="eastAsia"/>
          <w:bCs/>
          <w:color w:val="000000" w:themeColor="text1"/>
        </w:rPr>
        <w:t>及其他職業上原因引起之工作者疾病、傷害、失能或死亡。同法第6條第2項第2款規定略以，雇主對於輪班、夜間工作、長時間工作等異常工作負荷促發疾病之預防，應妥為規劃並採取必要之</w:t>
      </w:r>
      <w:bookmarkStart w:id="29" w:name="_Hlk191303211"/>
      <w:r w:rsidRPr="00CD67C5">
        <w:rPr>
          <w:rFonts w:hint="eastAsia"/>
          <w:bCs/>
          <w:color w:val="000000" w:themeColor="text1"/>
        </w:rPr>
        <w:t>安全衛生措施</w:t>
      </w:r>
      <w:bookmarkEnd w:id="29"/>
      <w:r w:rsidRPr="00CD67C5">
        <w:rPr>
          <w:rFonts w:hint="eastAsia"/>
          <w:bCs/>
          <w:color w:val="000000" w:themeColor="text1"/>
        </w:rPr>
        <w:t>。</w:t>
      </w:r>
      <w:r w:rsidR="00BA1BC4" w:rsidRPr="00CD67C5">
        <w:rPr>
          <w:rFonts w:hint="eastAsia"/>
          <w:bCs/>
          <w:color w:val="000000" w:themeColor="text1"/>
        </w:rPr>
        <w:t>同法第6條規定，雇主對於執行職務因他人行為遭受身體或精神不法侵害之預防，應妥為規劃並採取必要之安全衛生措施。</w:t>
      </w:r>
      <w:r w:rsidR="00240C2C" w:rsidRPr="00CD67C5">
        <w:rPr>
          <w:rFonts w:hint="eastAsia"/>
          <w:bCs/>
          <w:color w:val="000000" w:themeColor="text1"/>
        </w:rPr>
        <w:t>同</w:t>
      </w:r>
      <w:r w:rsidR="009378C8" w:rsidRPr="00CD67C5">
        <w:rPr>
          <w:rFonts w:hint="eastAsia"/>
          <w:bCs/>
          <w:color w:val="000000" w:themeColor="text1"/>
        </w:rPr>
        <w:t>法施行細則第10條規定</w:t>
      </w:r>
      <w:r w:rsidR="009378C8" w:rsidRPr="00CD67C5">
        <w:rPr>
          <w:rStyle w:val="afe"/>
          <w:bCs/>
          <w:color w:val="000000" w:themeColor="text1"/>
        </w:rPr>
        <w:footnoteReference w:id="1"/>
      </w:r>
      <w:r w:rsidR="009378C8" w:rsidRPr="00CD67C5">
        <w:rPr>
          <w:rFonts w:hint="eastAsia"/>
          <w:bCs/>
          <w:color w:val="000000" w:themeColor="text1"/>
        </w:rPr>
        <w:t>，職安法所定預防輪班、夜間工作、長時間工</w:t>
      </w:r>
      <w:r w:rsidR="009378C8" w:rsidRPr="00CD67C5">
        <w:rPr>
          <w:rFonts w:hint="eastAsia"/>
          <w:bCs/>
          <w:color w:val="000000" w:themeColor="text1"/>
        </w:rPr>
        <w:lastRenderedPageBreak/>
        <w:t>作等異常工作負荷促發疾病，應妥為規劃之內容包含：</w:t>
      </w:r>
      <w:bookmarkStart w:id="30" w:name="_Hlk191304624"/>
      <w:r w:rsidR="009378C8" w:rsidRPr="00CD67C5">
        <w:rPr>
          <w:rFonts w:hint="eastAsia"/>
          <w:bCs/>
          <w:color w:val="000000" w:themeColor="text1"/>
        </w:rPr>
        <w:t>高風險群之辨識及評估</w:t>
      </w:r>
      <w:bookmarkEnd w:id="30"/>
      <w:r w:rsidR="009378C8" w:rsidRPr="00CD67C5">
        <w:rPr>
          <w:rFonts w:hAnsi="標楷體" w:hint="eastAsia"/>
          <w:bCs/>
          <w:color w:val="000000" w:themeColor="text1"/>
        </w:rPr>
        <w:t>……</w:t>
      </w:r>
      <w:r w:rsidR="009378C8" w:rsidRPr="00CD67C5">
        <w:rPr>
          <w:rFonts w:hint="eastAsia"/>
          <w:bCs/>
          <w:color w:val="000000" w:themeColor="text1"/>
        </w:rPr>
        <w:t>。</w:t>
      </w:r>
      <w:r w:rsidR="004F0322" w:rsidRPr="00CD67C5">
        <w:rPr>
          <w:rFonts w:hint="eastAsia"/>
          <w:bCs/>
          <w:color w:val="000000" w:themeColor="text1"/>
        </w:rPr>
        <w:t>次按，</w:t>
      </w:r>
      <w:r w:rsidR="00120F4C" w:rsidRPr="00CD67C5">
        <w:rPr>
          <w:rFonts w:hint="eastAsia"/>
          <w:bCs/>
          <w:color w:val="000000" w:themeColor="text1"/>
        </w:rPr>
        <w:t>109年3月12日修正發布之</w:t>
      </w:r>
      <w:bookmarkStart w:id="31" w:name="_Hlk191304259"/>
      <w:r w:rsidR="00120F4C" w:rsidRPr="00CD67C5">
        <w:rPr>
          <w:rFonts w:hint="eastAsia"/>
          <w:bCs/>
          <w:color w:val="000000" w:themeColor="text1"/>
        </w:rPr>
        <w:t>「職業安全衛生設施規則」第324</w:t>
      </w:r>
      <w:r w:rsidR="003B1AEA" w:rsidRPr="00CD67C5">
        <w:rPr>
          <w:rFonts w:hint="eastAsia"/>
          <w:bCs/>
          <w:color w:val="000000" w:themeColor="text1"/>
        </w:rPr>
        <w:t>條</w:t>
      </w:r>
      <w:r w:rsidR="00120F4C" w:rsidRPr="00CD67C5">
        <w:rPr>
          <w:rFonts w:hint="eastAsia"/>
          <w:bCs/>
          <w:color w:val="000000" w:themeColor="text1"/>
        </w:rPr>
        <w:t>之2</w:t>
      </w:r>
      <w:r w:rsidR="009378C8" w:rsidRPr="00CD67C5">
        <w:rPr>
          <w:rFonts w:hint="eastAsia"/>
          <w:bCs/>
          <w:color w:val="000000" w:themeColor="text1"/>
        </w:rPr>
        <w:t>第1項</w:t>
      </w:r>
      <w:r w:rsidR="00120F4C" w:rsidRPr="00CD67C5">
        <w:rPr>
          <w:rFonts w:hint="eastAsia"/>
          <w:bCs/>
          <w:color w:val="000000" w:themeColor="text1"/>
        </w:rPr>
        <w:t>規定</w:t>
      </w:r>
      <w:bookmarkEnd w:id="31"/>
      <w:r w:rsidR="00120F4C" w:rsidRPr="00CD67C5">
        <w:rPr>
          <w:rFonts w:hint="eastAsia"/>
          <w:bCs/>
          <w:color w:val="000000" w:themeColor="text1"/>
        </w:rPr>
        <w:t>，雇主使勞工從事輪班、</w:t>
      </w:r>
      <w:bookmarkStart w:id="32" w:name="_Hlk191303184"/>
      <w:bookmarkStart w:id="33" w:name="_Hlk191303015"/>
      <w:r w:rsidR="00120F4C" w:rsidRPr="00CD67C5">
        <w:rPr>
          <w:rFonts w:hint="eastAsia"/>
          <w:bCs/>
          <w:color w:val="000000" w:themeColor="text1"/>
        </w:rPr>
        <w:t>夜間工作、長時間工作</w:t>
      </w:r>
      <w:bookmarkEnd w:id="32"/>
      <w:r w:rsidR="00120F4C" w:rsidRPr="00CD67C5">
        <w:rPr>
          <w:rFonts w:hint="eastAsia"/>
          <w:bCs/>
          <w:color w:val="000000" w:themeColor="text1"/>
        </w:rPr>
        <w:t>等作業，為避免勞工</w:t>
      </w:r>
      <w:bookmarkStart w:id="34" w:name="_Hlk191303085"/>
      <w:r w:rsidR="00120F4C" w:rsidRPr="00CD67C5">
        <w:rPr>
          <w:rFonts w:hint="eastAsia"/>
          <w:bCs/>
          <w:color w:val="000000" w:themeColor="text1"/>
        </w:rPr>
        <w:t>因異常工作負荷促發疾病</w:t>
      </w:r>
      <w:bookmarkEnd w:id="34"/>
      <w:r w:rsidR="00120F4C" w:rsidRPr="00CD67C5">
        <w:rPr>
          <w:rFonts w:hint="eastAsia"/>
          <w:bCs/>
          <w:color w:val="000000" w:themeColor="text1"/>
        </w:rPr>
        <w:t>，</w:t>
      </w:r>
      <w:bookmarkEnd w:id="33"/>
      <w:r w:rsidR="00120F4C" w:rsidRPr="00CD67C5">
        <w:rPr>
          <w:rFonts w:hint="eastAsia"/>
          <w:bCs/>
          <w:color w:val="000000" w:themeColor="text1"/>
        </w:rPr>
        <w:t>應採取</w:t>
      </w:r>
      <w:bookmarkStart w:id="35" w:name="_Hlk191303002"/>
      <w:r w:rsidR="009378C8" w:rsidRPr="00CD67C5">
        <w:rPr>
          <w:rFonts w:hint="eastAsia"/>
          <w:bCs/>
          <w:color w:val="000000" w:themeColor="text1"/>
        </w:rPr>
        <w:t>「辨識及評估高風險群」等</w:t>
      </w:r>
      <w:bookmarkStart w:id="36" w:name="_Hlk191303242"/>
      <w:r w:rsidR="00120F4C" w:rsidRPr="00CD67C5">
        <w:rPr>
          <w:rFonts w:hint="eastAsia"/>
          <w:bCs/>
          <w:color w:val="000000" w:themeColor="text1"/>
        </w:rPr>
        <w:t>疾病預防措施</w:t>
      </w:r>
      <w:bookmarkEnd w:id="35"/>
      <w:bookmarkEnd w:id="36"/>
      <w:r w:rsidR="00120F4C" w:rsidRPr="00CD67C5">
        <w:rPr>
          <w:rFonts w:hint="eastAsia"/>
          <w:bCs/>
          <w:color w:val="000000" w:themeColor="text1"/>
        </w:rPr>
        <w:t>，作成</w:t>
      </w:r>
      <w:bookmarkStart w:id="37" w:name="_Hlk191303946"/>
      <w:r w:rsidR="00120F4C" w:rsidRPr="00CD67C5">
        <w:rPr>
          <w:rFonts w:hint="eastAsia"/>
          <w:bCs/>
          <w:color w:val="000000" w:themeColor="text1"/>
        </w:rPr>
        <w:t>執行紀錄</w:t>
      </w:r>
      <w:bookmarkEnd w:id="37"/>
      <w:r w:rsidR="00120F4C" w:rsidRPr="00CD67C5">
        <w:rPr>
          <w:rFonts w:hint="eastAsia"/>
          <w:bCs/>
          <w:color w:val="000000" w:themeColor="text1"/>
        </w:rPr>
        <w:t>並留存3年</w:t>
      </w:r>
      <w:r w:rsidR="009378C8" w:rsidRPr="00CD67C5">
        <w:rPr>
          <w:rFonts w:hint="eastAsia"/>
          <w:bCs/>
          <w:color w:val="000000" w:themeColor="text1"/>
        </w:rPr>
        <w:t>。</w:t>
      </w:r>
      <w:r w:rsidR="004F0322" w:rsidRPr="00CD67C5">
        <w:rPr>
          <w:rFonts w:hint="eastAsia"/>
          <w:bCs/>
          <w:color w:val="000000" w:themeColor="text1"/>
        </w:rPr>
        <w:t>再按，</w:t>
      </w:r>
      <w:r w:rsidR="00120F4C" w:rsidRPr="00CD67C5">
        <w:rPr>
          <w:rFonts w:hint="eastAsia"/>
          <w:bCs/>
          <w:color w:val="000000" w:themeColor="text1"/>
        </w:rPr>
        <w:t>職安署「異常工作負荷促發疾病預防指引</w:t>
      </w:r>
      <w:r w:rsidR="008D1421" w:rsidRPr="00CD67C5">
        <w:rPr>
          <w:rFonts w:hint="eastAsia"/>
          <w:bCs/>
          <w:color w:val="000000" w:themeColor="text1"/>
        </w:rPr>
        <w:t>（</w:t>
      </w:r>
      <w:r w:rsidR="00120F4C" w:rsidRPr="00CD67C5">
        <w:rPr>
          <w:rFonts w:hint="eastAsia"/>
          <w:bCs/>
          <w:color w:val="000000" w:themeColor="text1"/>
        </w:rPr>
        <w:t>第二版</w:t>
      </w:r>
      <w:r w:rsidR="008D1421" w:rsidRPr="00CD67C5">
        <w:rPr>
          <w:rFonts w:hint="eastAsia"/>
          <w:bCs/>
          <w:color w:val="000000" w:themeColor="text1"/>
        </w:rPr>
        <w:t>）</w:t>
      </w:r>
      <w:r w:rsidR="00120F4C" w:rsidRPr="00CD67C5">
        <w:rPr>
          <w:rFonts w:hint="eastAsia"/>
          <w:bCs/>
          <w:color w:val="000000" w:themeColor="text1"/>
        </w:rPr>
        <w:t>」指出，事業單位應明確宣示承諾確保勞工身心健康之政策，並會同勞工代表將相關預防輪班、夜間、長時間</w:t>
      </w:r>
      <w:bookmarkStart w:id="38" w:name="_Hlk191304051"/>
      <w:r w:rsidR="00120F4C" w:rsidRPr="00CD67C5">
        <w:rPr>
          <w:rFonts w:hint="eastAsia"/>
          <w:bCs/>
          <w:color w:val="000000" w:themeColor="text1"/>
        </w:rPr>
        <w:t>工作等異常工作負荷促發疾病之預防措施（含勞資雙方之義務）明訂於安全衛生工作守則，且將政策與預防作法，公告周知</w:t>
      </w:r>
      <w:bookmarkEnd w:id="38"/>
      <w:r w:rsidR="00120F4C" w:rsidRPr="00CD67C5">
        <w:rPr>
          <w:rFonts w:hint="eastAsia"/>
          <w:bCs/>
          <w:color w:val="000000" w:themeColor="text1"/>
        </w:rPr>
        <w:t>，以落實勞動法規規範並使所有員工切實遵守</w:t>
      </w:r>
      <w:r w:rsidR="009378C8" w:rsidRPr="00CD67C5">
        <w:rPr>
          <w:rFonts w:hint="eastAsia"/>
          <w:bCs/>
          <w:color w:val="000000" w:themeColor="text1"/>
        </w:rPr>
        <w:t>。</w:t>
      </w:r>
      <w:r w:rsidR="00894CB0" w:rsidRPr="00CD67C5">
        <w:rPr>
          <w:rFonts w:hint="eastAsia"/>
          <w:bCs/>
          <w:color w:val="000000" w:themeColor="text1"/>
        </w:rPr>
        <w:t>末按</w:t>
      </w:r>
      <w:r w:rsidR="004F0322" w:rsidRPr="00CD67C5">
        <w:rPr>
          <w:rFonts w:hint="eastAsia"/>
          <w:bCs/>
          <w:color w:val="000000" w:themeColor="text1"/>
        </w:rPr>
        <w:t>，</w:t>
      </w:r>
      <w:r w:rsidR="005C3434" w:rsidRPr="00CD67C5">
        <w:rPr>
          <w:rFonts w:hint="eastAsia"/>
          <w:bCs/>
          <w:color w:val="000000" w:themeColor="text1"/>
        </w:rPr>
        <w:t>屏東縣政府</w:t>
      </w:r>
      <w:bookmarkStart w:id="39" w:name="_Hlk191304105"/>
      <w:r w:rsidR="005C3434" w:rsidRPr="00CD67C5">
        <w:rPr>
          <w:rFonts w:hint="eastAsia"/>
          <w:bCs/>
          <w:color w:val="000000" w:themeColor="text1"/>
        </w:rPr>
        <w:t>職業安全衛生工作推動小組</w:t>
      </w:r>
      <w:bookmarkEnd w:id="39"/>
      <w:r w:rsidR="005C3434" w:rsidRPr="00CD67C5">
        <w:rPr>
          <w:rFonts w:hint="eastAsia"/>
          <w:bCs/>
          <w:color w:val="000000" w:themeColor="text1"/>
        </w:rPr>
        <w:t>設置要點</w:t>
      </w:r>
      <w:r w:rsidR="00894CB0" w:rsidRPr="00CD67C5">
        <w:rPr>
          <w:rFonts w:hint="eastAsia"/>
          <w:bCs/>
          <w:color w:val="000000" w:themeColor="text1"/>
        </w:rPr>
        <w:t>第2點規定，該小組任務包括協調並檢討該府各機關</w:t>
      </w:r>
      <w:bookmarkStart w:id="40" w:name="_Hlk191304147"/>
      <w:r w:rsidR="00894CB0" w:rsidRPr="00CD67C5">
        <w:rPr>
          <w:rFonts w:hint="eastAsia"/>
          <w:bCs/>
          <w:color w:val="000000" w:themeColor="text1"/>
        </w:rPr>
        <w:t>辦理職業安全衛生</w:t>
      </w:r>
      <w:bookmarkEnd w:id="40"/>
      <w:r w:rsidR="00894CB0" w:rsidRPr="00CD67C5">
        <w:rPr>
          <w:rFonts w:hint="eastAsia"/>
          <w:bCs/>
          <w:color w:val="000000" w:themeColor="text1"/>
        </w:rPr>
        <w:t>促進方案工作項目之執行成效，並針對有</w:t>
      </w:r>
      <w:bookmarkStart w:id="41" w:name="_Hlk191304119"/>
      <w:r w:rsidR="00894CB0" w:rsidRPr="00CD67C5">
        <w:rPr>
          <w:rFonts w:hint="eastAsia"/>
          <w:bCs/>
          <w:color w:val="000000" w:themeColor="text1"/>
        </w:rPr>
        <w:t>缺失或亟待改進事項加強管制追蹤</w:t>
      </w:r>
      <w:bookmarkEnd w:id="41"/>
      <w:r w:rsidR="00894CB0" w:rsidRPr="00CD67C5">
        <w:rPr>
          <w:rFonts w:hint="eastAsia"/>
          <w:bCs/>
          <w:color w:val="000000" w:themeColor="text1"/>
        </w:rPr>
        <w:t>。</w:t>
      </w:r>
    </w:p>
    <w:p w14:paraId="24126CA4" w14:textId="53258587" w:rsidR="0097366A" w:rsidRPr="00CD67C5" w:rsidRDefault="0097366A" w:rsidP="008807D1">
      <w:pPr>
        <w:pStyle w:val="4"/>
        <w:ind w:left="1701"/>
        <w:rPr>
          <w:bCs/>
          <w:color w:val="000000" w:themeColor="text1"/>
        </w:rPr>
      </w:pPr>
      <w:r w:rsidRPr="00CD67C5">
        <w:rPr>
          <w:rFonts w:hint="eastAsia"/>
          <w:bCs/>
          <w:color w:val="000000" w:themeColor="text1"/>
        </w:rPr>
        <w:t>高級中等以下學校兼任代課及代理教師聘任辦法</w:t>
      </w:r>
      <w:r w:rsidR="00A3235F" w:rsidRPr="00CD67C5">
        <w:rPr>
          <w:rFonts w:hint="eastAsia"/>
          <w:bCs/>
          <w:color w:val="000000" w:themeColor="text1"/>
        </w:rPr>
        <w:t>（下稱代理教師聘任辦法）</w:t>
      </w:r>
      <w:r w:rsidR="0088700C" w:rsidRPr="00CD67C5">
        <w:rPr>
          <w:rFonts w:hint="eastAsia"/>
          <w:bCs/>
          <w:color w:val="000000" w:themeColor="text1"/>
        </w:rPr>
        <w:t>第16</w:t>
      </w:r>
      <w:r w:rsidR="003B1AEA" w:rsidRPr="00CD67C5">
        <w:rPr>
          <w:rFonts w:hint="eastAsia"/>
          <w:bCs/>
          <w:color w:val="000000" w:themeColor="text1"/>
        </w:rPr>
        <w:t>條</w:t>
      </w:r>
      <w:r w:rsidR="0088700C" w:rsidRPr="00CD67C5">
        <w:rPr>
          <w:rFonts w:hint="eastAsia"/>
          <w:bCs/>
          <w:color w:val="000000" w:themeColor="text1"/>
        </w:rPr>
        <w:t>之2規定，兼任、代課及代理教師符合勞工保險條例、勞工職業災害保險及保護法、就業保險法或全民健康保險法所定資格者，學校應於聘約有效期間為其投保勞工保險、勞工職業災害保險、就業保險及全民健康保險。同辦法</w:t>
      </w:r>
      <w:r w:rsidRPr="00CD67C5">
        <w:rPr>
          <w:rFonts w:hint="eastAsia"/>
          <w:bCs/>
          <w:color w:val="000000" w:themeColor="text1"/>
        </w:rPr>
        <w:t>第17條規定，兼任、代課及代理教師不得擔任學校導師或各處（室）行政職務。但情況特殊，經各該主管機關核准者，代理教師得擔任之。</w:t>
      </w:r>
      <w:r w:rsidR="0088700C" w:rsidRPr="00CD67C5">
        <w:rPr>
          <w:rFonts w:hint="eastAsia"/>
          <w:bCs/>
          <w:color w:val="000000" w:themeColor="text1"/>
        </w:rPr>
        <w:t>復依</w:t>
      </w:r>
      <w:r w:rsidR="006244BD" w:rsidRPr="00CD67C5">
        <w:rPr>
          <w:rFonts w:hint="eastAsia"/>
          <w:bCs/>
          <w:color w:val="000000" w:themeColor="text1"/>
        </w:rPr>
        <w:t>屏東縣立學校教師出勤差假管理要點第3點規定，教師出勤時數每日8小時，</w:t>
      </w:r>
      <w:r w:rsidR="006244BD" w:rsidRPr="00CD67C5">
        <w:rPr>
          <w:rFonts w:hint="eastAsia"/>
          <w:bCs/>
          <w:color w:val="000000" w:themeColor="text1"/>
        </w:rPr>
        <w:lastRenderedPageBreak/>
        <w:t>每週總時數40小時為原則，各校得視實際情形自訂補充規定。</w:t>
      </w:r>
    </w:p>
    <w:p w14:paraId="39E65A5A" w14:textId="34F7D8F8" w:rsidR="00A3235F" w:rsidRPr="00CD67C5" w:rsidRDefault="006244BD" w:rsidP="008807D1">
      <w:pPr>
        <w:pStyle w:val="3"/>
        <w:numPr>
          <w:ilvl w:val="2"/>
          <w:numId w:val="1"/>
        </w:numPr>
        <w:overflowPunct/>
        <w:autoSpaceDE/>
        <w:autoSpaceDN/>
        <w:ind w:left="1393" w:hanging="697"/>
        <w:rPr>
          <w:rFonts w:hAnsi="標楷體"/>
          <w:color w:val="000000" w:themeColor="text1"/>
        </w:rPr>
      </w:pPr>
      <w:r w:rsidRPr="00CD67C5">
        <w:rPr>
          <w:rFonts w:hint="eastAsia"/>
          <w:color w:val="000000" w:themeColor="text1"/>
        </w:rPr>
        <w:t>雇主對於輪班、夜間工作、長時間工作等異常工作負荷促發疾病之預防，應妥為規劃並採取必要之安全衛生措施</w:t>
      </w:r>
      <w:r w:rsidR="00240C2C" w:rsidRPr="00CD67C5">
        <w:rPr>
          <w:rFonts w:hint="eastAsia"/>
          <w:color w:val="000000" w:themeColor="text1"/>
        </w:rPr>
        <w:t>，並應對異常工作負荷者採取「辨識及</w:t>
      </w:r>
      <w:r w:rsidR="00240C2C" w:rsidRPr="00CD67C5">
        <w:rPr>
          <w:rFonts w:hAnsi="標楷體" w:hint="eastAsia"/>
          <w:color w:val="000000" w:themeColor="text1"/>
        </w:rPr>
        <w:t>評估高風險群」等措施</w:t>
      </w:r>
      <w:r w:rsidRPr="00CD67C5">
        <w:rPr>
          <w:rFonts w:hAnsi="標楷體" w:hint="eastAsia"/>
          <w:color w:val="000000" w:themeColor="text1"/>
        </w:rPr>
        <w:t>，職安法</w:t>
      </w:r>
      <w:r w:rsidR="00240C2C" w:rsidRPr="00CD67C5">
        <w:rPr>
          <w:rFonts w:hAnsi="標楷體" w:hint="eastAsia"/>
          <w:color w:val="000000" w:themeColor="text1"/>
        </w:rPr>
        <w:t>及</w:t>
      </w:r>
      <w:r w:rsidR="00240C2C" w:rsidRPr="00CD67C5">
        <w:rPr>
          <w:rFonts w:hAnsi="標楷體" w:hint="eastAsia"/>
          <w:color w:val="000000" w:themeColor="text1"/>
        </w:rPr>
        <w:tab/>
        <w:t>職業安全衛生設施規則</w:t>
      </w:r>
      <w:r w:rsidRPr="00CD67C5">
        <w:rPr>
          <w:rFonts w:hAnsi="標楷體" w:hint="eastAsia"/>
          <w:color w:val="000000" w:themeColor="text1"/>
        </w:rPr>
        <w:t>已明確規範。惟查，</w:t>
      </w:r>
      <w:r w:rsidR="002168E8" w:rsidRPr="00CD67C5">
        <w:rPr>
          <w:rFonts w:hAnsi="標楷體" w:hint="eastAsia"/>
          <w:color w:val="000000" w:themeColor="text1"/>
        </w:rPr>
        <w:t>A</w:t>
      </w:r>
      <w:r w:rsidR="005A3FF8" w:rsidRPr="00CD67C5">
        <w:rPr>
          <w:rFonts w:hAnsi="標楷體" w:hint="eastAsia"/>
          <w:color w:val="000000" w:themeColor="text1"/>
        </w:rPr>
        <w:t>師於109年11月24日於宿舍猝死離世時，工作內容除音樂課外，尚有擔任9年級導師、值週導護、9年級加強班留校自習課、109學年度暑期加強班教師、琉球國中直笛隊及天南國小直笛社指導教師，並帶領學生參加全國音樂比賽屏東縣初賽等，顯見一人身兼多職，且</w:t>
      </w:r>
      <w:r w:rsidR="002168E8" w:rsidRPr="00CD67C5">
        <w:rPr>
          <w:rFonts w:hAnsi="標楷體" w:hint="eastAsia"/>
          <w:color w:val="000000" w:themeColor="text1"/>
        </w:rPr>
        <w:t>A師</w:t>
      </w:r>
      <w:r w:rsidR="0031764C" w:rsidRPr="00CD67C5">
        <w:rPr>
          <w:rFonts w:hAnsi="標楷體" w:hint="eastAsia"/>
          <w:color w:val="000000" w:themeColor="text1"/>
        </w:rPr>
        <w:t>於逝世前之1個月相較之前之工作量確有增加</w:t>
      </w:r>
      <w:r w:rsidR="00A3235F" w:rsidRPr="00CD67C5">
        <w:rPr>
          <w:rFonts w:hAnsi="標楷體" w:hint="eastAsia"/>
          <w:color w:val="000000" w:themeColor="text1"/>
        </w:rPr>
        <w:t>。查據屏東縣政府113年11月11日</w:t>
      </w:r>
      <w:r w:rsidRPr="00CD67C5">
        <w:rPr>
          <w:rFonts w:hAnsi="標楷體" w:hint="eastAsia"/>
          <w:color w:val="000000" w:themeColor="text1"/>
        </w:rPr>
        <w:t>及114年1月4日</w:t>
      </w:r>
      <w:r w:rsidR="00A3235F" w:rsidRPr="00CD67C5">
        <w:rPr>
          <w:rFonts w:hAnsi="標楷體" w:hint="eastAsia"/>
          <w:color w:val="000000" w:themeColor="text1"/>
        </w:rPr>
        <w:t>函復本院說明：</w:t>
      </w:r>
    </w:p>
    <w:p w14:paraId="7FBF979E" w14:textId="6706D502" w:rsidR="00A3235F" w:rsidRPr="00CD67C5" w:rsidRDefault="002168E8" w:rsidP="008807D1">
      <w:pPr>
        <w:pStyle w:val="4"/>
        <w:ind w:left="1701"/>
        <w:rPr>
          <w:bCs/>
          <w:color w:val="000000" w:themeColor="text1"/>
        </w:rPr>
      </w:pPr>
      <w:r w:rsidRPr="00CD67C5">
        <w:rPr>
          <w:rFonts w:hint="eastAsia"/>
          <w:bCs/>
          <w:color w:val="000000" w:themeColor="text1"/>
        </w:rPr>
        <w:t>A師</w:t>
      </w:r>
      <w:r w:rsidR="005A51BC" w:rsidRPr="00CD67C5">
        <w:rPr>
          <w:rFonts w:hint="eastAsia"/>
          <w:bCs/>
          <w:color w:val="000000" w:themeColor="text1"/>
        </w:rPr>
        <w:t>自107學年度起受聘於琉球國中，其初聘所獲配之工作內容為音樂科教師兼導師，並需指導學校直笛隊；</w:t>
      </w:r>
      <w:r w:rsidRPr="00CD67C5">
        <w:rPr>
          <w:rFonts w:hint="eastAsia"/>
          <w:bCs/>
          <w:color w:val="000000" w:themeColor="text1"/>
        </w:rPr>
        <w:t>A師</w:t>
      </w:r>
      <w:r w:rsidR="005A51BC" w:rsidRPr="00CD67C5">
        <w:rPr>
          <w:rFonts w:hint="eastAsia"/>
          <w:bCs/>
          <w:color w:val="000000" w:themeColor="text1"/>
        </w:rPr>
        <w:t>於109年11月24日逝世</w:t>
      </w:r>
      <w:r w:rsidR="00A3235F" w:rsidRPr="00CD67C5">
        <w:rPr>
          <w:rFonts w:hint="eastAsia"/>
          <w:bCs/>
          <w:color w:val="000000" w:themeColor="text1"/>
        </w:rPr>
        <w:t>前，</w:t>
      </w:r>
      <w:r w:rsidR="0097366A" w:rsidRPr="00CD67C5">
        <w:rPr>
          <w:rFonts w:hint="eastAsia"/>
          <w:bCs/>
          <w:color w:val="000000" w:themeColor="text1"/>
        </w:rPr>
        <w:t>同時擔任琉球國中直笛隊與天南國小直笛社指導教師</w:t>
      </w:r>
      <w:r w:rsidR="00A3235F" w:rsidRPr="00CD67C5">
        <w:rPr>
          <w:rFonts w:hint="eastAsia"/>
          <w:bCs/>
          <w:color w:val="000000" w:themeColor="text1"/>
        </w:rPr>
        <w:t>。</w:t>
      </w:r>
    </w:p>
    <w:p w14:paraId="588E1979" w14:textId="157F4746" w:rsidR="00A3235F" w:rsidRPr="00CD67C5" w:rsidRDefault="0097366A" w:rsidP="008807D1">
      <w:pPr>
        <w:pStyle w:val="4"/>
        <w:ind w:left="1701"/>
        <w:rPr>
          <w:bCs/>
          <w:color w:val="000000" w:themeColor="text1"/>
        </w:rPr>
      </w:pPr>
      <w:r w:rsidRPr="00CD67C5">
        <w:rPr>
          <w:rFonts w:hint="eastAsia"/>
          <w:bCs/>
          <w:color w:val="000000" w:themeColor="text1"/>
        </w:rPr>
        <w:t>109年度琉球國中原規劃每週2日第9節上課，共計57週、114節，天南國小原規劃請</w:t>
      </w:r>
      <w:r w:rsidR="002168E8" w:rsidRPr="00CD67C5">
        <w:rPr>
          <w:rFonts w:hint="eastAsia"/>
          <w:bCs/>
          <w:color w:val="000000" w:themeColor="text1"/>
        </w:rPr>
        <w:t>A師</w:t>
      </w:r>
      <w:r w:rsidRPr="00CD67C5">
        <w:rPr>
          <w:rFonts w:hint="eastAsia"/>
          <w:bCs/>
          <w:color w:val="000000" w:themeColor="text1"/>
        </w:rPr>
        <w:t>每週三下午13時至14時30分指導直笛社，</w:t>
      </w:r>
      <w:r w:rsidR="00A3235F" w:rsidRPr="00CD67C5">
        <w:rPr>
          <w:rFonts w:hint="eastAsia"/>
          <w:bCs/>
          <w:color w:val="000000" w:themeColor="text1"/>
        </w:rPr>
        <w:t>惟</w:t>
      </w:r>
      <w:r w:rsidRPr="00CD67C5">
        <w:rPr>
          <w:rFonts w:hint="eastAsia"/>
          <w:bCs/>
          <w:color w:val="000000" w:themeColor="text1"/>
        </w:rPr>
        <w:t>實際上琉球國中及天南國小均有加課，因此</w:t>
      </w:r>
      <w:r w:rsidR="002168E8" w:rsidRPr="00CD67C5">
        <w:rPr>
          <w:rFonts w:hint="eastAsia"/>
          <w:bCs/>
          <w:color w:val="000000" w:themeColor="text1"/>
        </w:rPr>
        <w:t>A師</w:t>
      </w:r>
      <w:r w:rsidRPr="00CD67C5">
        <w:rPr>
          <w:rFonts w:hint="eastAsia"/>
          <w:bCs/>
          <w:color w:val="000000" w:themeColor="text1"/>
        </w:rPr>
        <w:t>除了導師14節課之外，平時</w:t>
      </w:r>
      <w:r w:rsidR="00485AA7" w:rsidRPr="00CD67C5">
        <w:rPr>
          <w:rFonts w:hint="eastAsia"/>
          <w:bCs/>
          <w:color w:val="000000" w:themeColor="text1"/>
        </w:rPr>
        <w:t>週</w:t>
      </w:r>
      <w:r w:rsidRPr="00CD67C5">
        <w:rPr>
          <w:rFonts w:hint="eastAsia"/>
          <w:bCs/>
          <w:color w:val="000000" w:themeColor="text1"/>
        </w:rPr>
        <w:t>二、三、四指導</w:t>
      </w:r>
      <w:r w:rsidR="00A3235F" w:rsidRPr="00CD67C5">
        <w:rPr>
          <w:rFonts w:hint="eastAsia"/>
          <w:bCs/>
          <w:color w:val="000000" w:themeColor="text1"/>
        </w:rPr>
        <w:t>學生</w:t>
      </w:r>
      <w:r w:rsidRPr="00CD67C5">
        <w:rPr>
          <w:rFonts w:hint="eastAsia"/>
          <w:bCs/>
          <w:color w:val="000000" w:themeColor="text1"/>
        </w:rPr>
        <w:t>直笛</w:t>
      </w:r>
      <w:r w:rsidR="00A3235F" w:rsidRPr="00CD67C5">
        <w:rPr>
          <w:rFonts w:hint="eastAsia"/>
          <w:bCs/>
          <w:color w:val="000000" w:themeColor="text1"/>
        </w:rPr>
        <w:t>社團</w:t>
      </w:r>
      <w:r w:rsidRPr="00CD67C5">
        <w:rPr>
          <w:rFonts w:hint="eastAsia"/>
          <w:bCs/>
          <w:color w:val="000000" w:themeColor="text1"/>
        </w:rPr>
        <w:t>，</w:t>
      </w:r>
      <w:r w:rsidR="00485AA7" w:rsidRPr="00CD67C5">
        <w:rPr>
          <w:rFonts w:hint="eastAsia"/>
          <w:bCs/>
          <w:color w:val="000000" w:themeColor="text1"/>
        </w:rPr>
        <w:t>週</w:t>
      </w:r>
      <w:r w:rsidRPr="00CD67C5">
        <w:rPr>
          <w:rFonts w:hint="eastAsia"/>
          <w:bCs/>
          <w:color w:val="000000" w:themeColor="text1"/>
        </w:rPr>
        <w:t>六、日及暑假期間、國慶連假都要上課；</w:t>
      </w:r>
      <w:r w:rsidR="00A3235F" w:rsidRPr="00CD67C5">
        <w:rPr>
          <w:rFonts w:hint="eastAsia"/>
          <w:bCs/>
          <w:color w:val="000000" w:themeColor="text1"/>
        </w:rPr>
        <w:t>自</w:t>
      </w:r>
      <w:r w:rsidRPr="00CD67C5">
        <w:rPr>
          <w:rFonts w:hint="eastAsia"/>
          <w:bCs/>
          <w:color w:val="000000" w:themeColor="text1"/>
        </w:rPr>
        <w:t>109年9月起，琉球國中為預備賽加課，</w:t>
      </w:r>
      <w:r w:rsidR="002168E8" w:rsidRPr="00CD67C5">
        <w:rPr>
          <w:rFonts w:hint="eastAsia"/>
          <w:bCs/>
          <w:color w:val="000000" w:themeColor="text1"/>
        </w:rPr>
        <w:t>A師</w:t>
      </w:r>
      <w:r w:rsidRPr="00CD67C5">
        <w:rPr>
          <w:rFonts w:hint="eastAsia"/>
          <w:bCs/>
          <w:color w:val="000000" w:themeColor="text1"/>
        </w:rPr>
        <w:t>逝世前1個月（109年10月），琉球國中直笛隊和天南國小直笛社團之課程合計29節課，已超過109年9月的23節課與11月的21節課</w:t>
      </w:r>
      <w:r w:rsidR="00A3235F" w:rsidRPr="00CD67C5">
        <w:rPr>
          <w:rFonts w:hint="eastAsia"/>
          <w:bCs/>
          <w:color w:val="000000" w:themeColor="text1"/>
        </w:rPr>
        <w:t>。</w:t>
      </w:r>
    </w:p>
    <w:p w14:paraId="62DAAD56" w14:textId="3CB464CB" w:rsidR="0097366A" w:rsidRPr="00CD67C5" w:rsidRDefault="0097366A" w:rsidP="008807D1">
      <w:pPr>
        <w:pStyle w:val="4"/>
        <w:ind w:left="1701"/>
        <w:rPr>
          <w:bCs/>
          <w:color w:val="000000" w:themeColor="text1"/>
        </w:rPr>
      </w:pPr>
      <w:r w:rsidRPr="00CD67C5">
        <w:rPr>
          <w:rFonts w:hint="eastAsia"/>
          <w:bCs/>
          <w:color w:val="000000" w:themeColor="text1"/>
        </w:rPr>
        <w:t>此外，</w:t>
      </w:r>
      <w:r w:rsidR="002168E8" w:rsidRPr="00CD67C5">
        <w:rPr>
          <w:rFonts w:hint="eastAsia"/>
          <w:bCs/>
          <w:color w:val="000000" w:themeColor="text1"/>
        </w:rPr>
        <w:t>A師</w:t>
      </w:r>
      <w:r w:rsidRPr="00CD67C5">
        <w:rPr>
          <w:rFonts w:hint="eastAsia"/>
          <w:bCs/>
          <w:color w:val="000000" w:themeColor="text1"/>
        </w:rPr>
        <w:t>還需處理</w:t>
      </w:r>
      <w:r w:rsidR="00A3235F" w:rsidRPr="00CD67C5">
        <w:rPr>
          <w:rFonts w:hint="eastAsia"/>
          <w:bCs/>
          <w:color w:val="000000" w:themeColor="text1"/>
        </w:rPr>
        <w:t>9</w:t>
      </w:r>
      <w:r w:rsidRPr="00CD67C5">
        <w:rPr>
          <w:rFonts w:hint="eastAsia"/>
          <w:bCs/>
          <w:color w:val="000000" w:themeColor="text1"/>
        </w:rPr>
        <w:t>年級導師工作、值週導護、</w:t>
      </w:r>
      <w:r w:rsidRPr="00CD67C5">
        <w:rPr>
          <w:rFonts w:hint="eastAsia"/>
          <w:bCs/>
          <w:color w:val="000000" w:themeColor="text1"/>
        </w:rPr>
        <w:lastRenderedPageBreak/>
        <w:t>加強班留校自習等工作，因此</w:t>
      </w:r>
      <w:r w:rsidR="002168E8" w:rsidRPr="00CD67C5">
        <w:rPr>
          <w:rFonts w:hint="eastAsia"/>
          <w:bCs/>
          <w:color w:val="000000" w:themeColor="text1"/>
        </w:rPr>
        <w:t>A師</w:t>
      </w:r>
      <w:r w:rsidRPr="00CD67C5">
        <w:rPr>
          <w:rFonts w:hint="eastAsia"/>
          <w:bCs/>
          <w:color w:val="000000" w:themeColor="text1"/>
        </w:rPr>
        <w:t>於逝世前之1個月（109年10月）相較之前之工作量有增加。</w:t>
      </w:r>
    </w:p>
    <w:p w14:paraId="33BB91E4" w14:textId="3B5904DB" w:rsidR="00FB7FF1" w:rsidRPr="00CD67C5" w:rsidRDefault="00FB7FF1" w:rsidP="008807D1">
      <w:pPr>
        <w:pStyle w:val="4"/>
        <w:ind w:left="1701"/>
        <w:rPr>
          <w:bCs/>
          <w:color w:val="000000" w:themeColor="text1"/>
        </w:rPr>
      </w:pPr>
      <w:r w:rsidRPr="00CD67C5">
        <w:rPr>
          <w:rFonts w:hint="eastAsia"/>
          <w:bCs/>
          <w:color w:val="000000" w:themeColor="text1"/>
        </w:rPr>
        <w:t>綜上，有關</w:t>
      </w:r>
      <w:r w:rsidR="002168E8" w:rsidRPr="00CD67C5">
        <w:rPr>
          <w:rFonts w:hint="eastAsia"/>
          <w:bCs/>
          <w:color w:val="000000" w:themeColor="text1"/>
        </w:rPr>
        <w:t>A師</w:t>
      </w:r>
      <w:r w:rsidRPr="00CD67C5">
        <w:rPr>
          <w:rFonts w:hint="eastAsia"/>
          <w:bCs/>
          <w:color w:val="000000" w:themeColor="text1"/>
        </w:rPr>
        <w:t>在逝世前1個月之工作量相較之前增加之原因，經查</w:t>
      </w:r>
      <w:r w:rsidR="002168E8" w:rsidRPr="00CD67C5">
        <w:rPr>
          <w:rFonts w:hint="eastAsia"/>
          <w:bCs/>
          <w:color w:val="000000" w:themeColor="text1"/>
        </w:rPr>
        <w:t>A師</w:t>
      </w:r>
      <w:r w:rsidRPr="00CD67C5">
        <w:rPr>
          <w:rFonts w:hint="eastAsia"/>
          <w:bCs/>
          <w:color w:val="000000" w:themeColor="text1"/>
        </w:rPr>
        <w:t>於109年9月及10月之工作內容，其為9年級導師，每週排課14節，另外擔任琉球國中直笛隊（社團）及天南國小直笛社指導教師。又109學年度全國學生音樂比賽屏東縣初賽於109年11月17日至109年11月25日舉行，為參賽準備，天南國小直笛社課程節數由8節（9月）增加為14節（10月）。</w:t>
      </w:r>
    </w:p>
    <w:p w14:paraId="37DD9B27" w14:textId="6B0FE882" w:rsidR="004965C3" w:rsidRPr="00CD67C5" w:rsidRDefault="00F00821" w:rsidP="008807D1">
      <w:pPr>
        <w:pStyle w:val="3"/>
        <w:numPr>
          <w:ilvl w:val="2"/>
          <w:numId w:val="1"/>
        </w:numPr>
        <w:overflowPunct/>
        <w:autoSpaceDE/>
        <w:autoSpaceDN/>
        <w:ind w:left="1393" w:hanging="697"/>
        <w:rPr>
          <w:color w:val="000000" w:themeColor="text1"/>
        </w:rPr>
      </w:pPr>
      <w:bookmarkStart w:id="42" w:name="_Hlk215614882"/>
      <w:r w:rsidRPr="00CD67C5">
        <w:rPr>
          <w:rFonts w:hint="eastAsia"/>
          <w:color w:val="000000" w:themeColor="text1"/>
        </w:rPr>
        <w:t>本事件</w:t>
      </w:r>
      <w:r w:rsidR="002168E8" w:rsidRPr="00CD67C5">
        <w:rPr>
          <w:rFonts w:hint="eastAsia"/>
          <w:color w:val="000000" w:themeColor="text1"/>
        </w:rPr>
        <w:t>A師</w:t>
      </w:r>
      <w:r w:rsidRPr="00CD67C5">
        <w:rPr>
          <w:rFonts w:hint="eastAsia"/>
          <w:color w:val="000000" w:themeColor="text1"/>
        </w:rPr>
        <w:t>之猝死與因加班產生之工作負荷，經</w:t>
      </w:r>
      <w:r w:rsidR="00A35A73" w:rsidRPr="00CD67C5">
        <w:rPr>
          <w:rFonts w:hint="eastAsia"/>
          <w:color w:val="000000" w:themeColor="text1"/>
        </w:rPr>
        <w:t>高高行</w:t>
      </w:r>
      <w:r w:rsidRPr="00CD67C5">
        <w:rPr>
          <w:rFonts w:hint="eastAsia"/>
          <w:color w:val="000000" w:themeColor="text1"/>
        </w:rPr>
        <w:t>112年度巡簡字第3號判決認定顯有極強之相關性，</w:t>
      </w:r>
      <w:r w:rsidR="002168E8" w:rsidRPr="00CD67C5">
        <w:rPr>
          <w:rFonts w:hint="eastAsia"/>
          <w:color w:val="000000" w:themeColor="text1"/>
        </w:rPr>
        <w:t>A師</w:t>
      </w:r>
      <w:r w:rsidRPr="00CD67C5">
        <w:rPr>
          <w:rFonts w:hint="eastAsia"/>
          <w:color w:val="000000" w:themeColor="text1"/>
        </w:rPr>
        <w:t>發病前1至2個</w:t>
      </w:r>
      <w:r w:rsidR="00FB00A0" w:rsidRPr="00CD67C5">
        <w:rPr>
          <w:rFonts w:hint="eastAsia"/>
          <w:color w:val="000000" w:themeColor="text1"/>
        </w:rPr>
        <w:t>月</w:t>
      </w:r>
      <w:r w:rsidRPr="00CD67C5">
        <w:rPr>
          <w:rFonts w:hint="eastAsia"/>
          <w:color w:val="000000" w:themeColor="text1"/>
        </w:rPr>
        <w:t>平均超時工時已超過80小時〔（93小時35分+67小時59分）÷2＝80小時47分〕，而此僅為保守估計，實際上超時工時應不僅止於此</w:t>
      </w:r>
      <w:r w:rsidR="00903E6D" w:rsidRPr="00CD67C5">
        <w:rPr>
          <w:rFonts w:hint="eastAsia"/>
          <w:color w:val="000000" w:themeColor="text1"/>
        </w:rPr>
        <w:t>；以</w:t>
      </w:r>
      <w:r w:rsidR="002168E8" w:rsidRPr="00CD67C5">
        <w:rPr>
          <w:rFonts w:hint="eastAsia"/>
          <w:color w:val="000000" w:themeColor="text1"/>
        </w:rPr>
        <w:t>A師</w:t>
      </w:r>
      <w:r w:rsidR="00903E6D" w:rsidRPr="00CD67C5">
        <w:rPr>
          <w:rFonts w:hint="eastAsia"/>
          <w:color w:val="000000" w:themeColor="text1"/>
        </w:rPr>
        <w:t>而言，其身為音樂教師，除一般在校音樂課程外，尚有帶領直笛隊受訓、參賽之壓力，不僅需熟悉自身領域，提升自己音樂能力，尚須兼任非其專業之課程，且另為應付導師工作，須跨科加強國三學生課業輔導，甚至自109年4月起更被指派至天南國小教授音樂課程，如再加上證人所指之補校課程</w:t>
      </w:r>
      <w:r w:rsidR="00073D5F" w:rsidRPr="00CD67C5">
        <w:rPr>
          <w:rFonts w:hint="eastAsia"/>
          <w:color w:val="000000" w:themeColor="text1"/>
        </w:rPr>
        <w:t>（勞動部說明109學年度</w:t>
      </w:r>
      <w:r w:rsidR="002168E8" w:rsidRPr="00CD67C5">
        <w:rPr>
          <w:rFonts w:hint="eastAsia"/>
          <w:color w:val="000000" w:themeColor="text1"/>
        </w:rPr>
        <w:t>A師</w:t>
      </w:r>
      <w:r w:rsidR="00073D5F" w:rsidRPr="00CD67C5">
        <w:rPr>
          <w:rFonts w:hint="eastAsia"/>
          <w:color w:val="000000" w:themeColor="text1"/>
        </w:rPr>
        <w:t>未有被安排補校課程）</w:t>
      </w:r>
      <w:r w:rsidR="00903E6D" w:rsidRPr="00CD67C5">
        <w:rPr>
          <w:rFonts w:hint="eastAsia"/>
          <w:color w:val="000000" w:themeColor="text1"/>
        </w:rPr>
        <w:t>，依一般經驗法則，其若無另外備課時間，顯無法從容應付身兼數職之工作。</w:t>
      </w:r>
      <w:r w:rsidR="00472C85" w:rsidRPr="00CD67C5">
        <w:rPr>
          <w:rFonts w:hint="eastAsia"/>
          <w:color w:val="000000" w:themeColor="text1"/>
        </w:rPr>
        <w:t>本院復詢據勞動部說明，職安署南區職業安全衛生中心於114年3月18日實施勞動檢查，檢查結果該校「未有異常工作負荷預防措施之執行紀錄」及「未實施一般勞工在職教育訓練」，均</w:t>
      </w:r>
      <w:r w:rsidR="00E5576E" w:rsidRPr="00CD67C5">
        <w:rPr>
          <w:rFonts w:hint="eastAsia"/>
          <w:color w:val="000000" w:themeColor="text1"/>
        </w:rPr>
        <w:t>經認定</w:t>
      </w:r>
      <w:r w:rsidR="00472C85" w:rsidRPr="00CD67C5">
        <w:rPr>
          <w:rFonts w:hint="eastAsia"/>
          <w:color w:val="000000" w:themeColor="text1"/>
        </w:rPr>
        <w:t>違反</w:t>
      </w:r>
      <w:r w:rsidR="00157B7F" w:rsidRPr="00CD67C5">
        <w:rPr>
          <w:rFonts w:hint="eastAsia"/>
          <w:color w:val="000000" w:themeColor="text1"/>
        </w:rPr>
        <w:t>職安法</w:t>
      </w:r>
      <w:r w:rsidR="00472C85" w:rsidRPr="00CD67C5">
        <w:rPr>
          <w:rFonts w:hint="eastAsia"/>
          <w:color w:val="000000" w:themeColor="text1"/>
        </w:rPr>
        <w:t>相關規定，通知限期改善。</w:t>
      </w:r>
      <w:r w:rsidR="00524BE0" w:rsidRPr="00CD67C5">
        <w:rPr>
          <w:rFonts w:hint="eastAsia"/>
          <w:color w:val="000000" w:themeColor="text1"/>
        </w:rPr>
        <w:t>顯示</w:t>
      </w:r>
      <w:r w:rsidR="00524BE0" w:rsidRPr="00CD67C5">
        <w:rPr>
          <w:rFonts w:hint="eastAsia"/>
          <w:color w:val="000000" w:themeColor="text1"/>
        </w:rPr>
        <w:tab/>
        <w:t>屏東縣政府及琉球國中於本事件發生前，對</w:t>
      </w:r>
      <w:r w:rsidR="002168E8" w:rsidRPr="00CD67C5">
        <w:rPr>
          <w:rFonts w:hint="eastAsia"/>
          <w:color w:val="000000" w:themeColor="text1"/>
        </w:rPr>
        <w:t>A師</w:t>
      </w:r>
      <w:r w:rsidR="00524BE0" w:rsidRPr="00CD67C5">
        <w:rPr>
          <w:rFonts w:hint="eastAsia"/>
          <w:color w:val="000000" w:themeColor="text1"/>
        </w:rPr>
        <w:t>夜間工作、長時</w:t>
      </w:r>
      <w:r w:rsidR="00524BE0" w:rsidRPr="00CD67C5">
        <w:rPr>
          <w:rFonts w:hint="eastAsia"/>
          <w:color w:val="000000" w:themeColor="text1"/>
        </w:rPr>
        <w:lastRenderedPageBreak/>
        <w:t>間工作，所採取之「高風險群之辨識及評估」等「安全衛生措施或疾病預防措施」作為，尚非適法</w:t>
      </w:r>
      <w:r w:rsidR="002D3666" w:rsidRPr="00CD67C5">
        <w:rPr>
          <w:rFonts w:hint="eastAsia"/>
          <w:color w:val="000000" w:themeColor="text1"/>
        </w:rPr>
        <w:t>；另</w:t>
      </w:r>
      <w:bookmarkStart w:id="43" w:name="_Hlk212711528"/>
      <w:r w:rsidR="002D3666" w:rsidRPr="00CD67C5">
        <w:rPr>
          <w:rFonts w:hint="eastAsia"/>
          <w:color w:val="000000" w:themeColor="text1"/>
        </w:rPr>
        <w:t>就琉球國中</w:t>
      </w:r>
      <w:r w:rsidR="00BA7045" w:rsidRPr="00CD67C5">
        <w:rPr>
          <w:rFonts w:hint="eastAsia"/>
          <w:color w:val="000000" w:themeColor="text1"/>
        </w:rPr>
        <w:t>是否</w:t>
      </w:r>
      <w:r w:rsidR="002D3666" w:rsidRPr="00CD67C5">
        <w:rPr>
          <w:rFonts w:hint="eastAsia"/>
          <w:color w:val="000000" w:themeColor="text1"/>
        </w:rPr>
        <w:t>無法完全掌握</w:t>
      </w:r>
      <w:proofErr w:type="spellStart"/>
      <w:r w:rsidR="002168E8" w:rsidRPr="00CD67C5">
        <w:rPr>
          <w:rFonts w:hint="eastAsia"/>
          <w:color w:val="000000" w:themeColor="text1"/>
        </w:rPr>
        <w:t>A</w:t>
      </w:r>
      <w:proofErr w:type="spellEnd"/>
      <w:r w:rsidR="002168E8" w:rsidRPr="00CD67C5">
        <w:rPr>
          <w:rFonts w:hint="eastAsia"/>
          <w:color w:val="000000" w:themeColor="text1"/>
        </w:rPr>
        <w:t>師</w:t>
      </w:r>
      <w:r w:rsidR="003B13B2" w:rsidRPr="00CD67C5">
        <w:rPr>
          <w:rFonts w:hint="eastAsia"/>
          <w:color w:val="000000" w:themeColor="text1"/>
        </w:rPr>
        <w:t>工</w:t>
      </w:r>
      <w:r w:rsidR="002D3666" w:rsidRPr="00CD67C5">
        <w:rPr>
          <w:rFonts w:hint="eastAsia"/>
          <w:color w:val="000000" w:themeColor="text1"/>
        </w:rPr>
        <w:t>時一節，案經本院詢問該校蘇校長表示：「對，但</w:t>
      </w:r>
      <w:r w:rsidR="002168E8" w:rsidRPr="00CD67C5">
        <w:rPr>
          <w:rFonts w:hint="eastAsia"/>
          <w:color w:val="000000" w:themeColor="text1"/>
        </w:rPr>
        <w:t>A師</w:t>
      </w:r>
      <w:r w:rsidR="002D3666" w:rsidRPr="00CD67C5">
        <w:rPr>
          <w:rFonts w:hint="eastAsia"/>
          <w:color w:val="000000" w:themeColor="text1"/>
        </w:rPr>
        <w:t>的努力我很肯定」等語，可證</w:t>
      </w:r>
      <w:r w:rsidR="00524BE0" w:rsidRPr="00CD67C5">
        <w:rPr>
          <w:rFonts w:hint="eastAsia"/>
          <w:color w:val="000000" w:themeColor="text1"/>
        </w:rPr>
        <w:t>琉球國中洵未善盡雇主之保護義務與責任</w:t>
      </w:r>
      <w:bookmarkEnd w:id="42"/>
      <w:r w:rsidR="00524BE0" w:rsidRPr="00CD67C5">
        <w:rPr>
          <w:rFonts w:hint="eastAsia"/>
          <w:color w:val="000000" w:themeColor="text1"/>
        </w:rPr>
        <w:t>。</w:t>
      </w:r>
    </w:p>
    <w:bookmarkEnd w:id="43"/>
    <w:p w14:paraId="51D15BD2" w14:textId="5701AE57" w:rsidR="00F00821" w:rsidRPr="00CD67C5" w:rsidRDefault="004965C3"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本院詢問</w:t>
      </w:r>
      <w:r w:rsidR="00524BE0" w:rsidRPr="00CD67C5">
        <w:rPr>
          <w:rFonts w:hint="eastAsia"/>
          <w:color w:val="000000" w:themeColor="text1"/>
        </w:rPr>
        <w:t>時</w:t>
      </w:r>
      <w:r w:rsidRPr="00CD67C5">
        <w:rPr>
          <w:rFonts w:hint="eastAsia"/>
          <w:color w:val="000000" w:themeColor="text1"/>
        </w:rPr>
        <w:t>，職安署</w:t>
      </w:r>
      <w:r w:rsidR="004046D3">
        <w:rPr>
          <w:rFonts w:hint="eastAsia"/>
          <w:color w:val="000000" w:themeColor="text1"/>
        </w:rPr>
        <w:t>主管人員</w:t>
      </w:r>
      <w:r w:rsidR="00524BE0" w:rsidRPr="00CD67C5">
        <w:rPr>
          <w:rFonts w:hint="eastAsia"/>
          <w:color w:val="000000" w:themeColor="text1"/>
        </w:rPr>
        <w:t>表示</w:t>
      </w:r>
      <w:r w:rsidRPr="00CD67C5">
        <w:rPr>
          <w:rFonts w:hint="eastAsia"/>
          <w:color w:val="000000" w:themeColor="text1"/>
        </w:rPr>
        <w:t>，琉球國中「未有異常工作負荷預防措施之執行紀錄」及「未實施一般勞工在職教育訓練」，該署已發檢查結果通知書請學校改善，並提供輔導資料。然該次勞動檢查係因本院詢問始發動，該署另表示：「受到貴院的詢問，本署</w:t>
      </w:r>
      <w:r w:rsidR="00C34988" w:rsidRPr="00CD67C5">
        <w:rPr>
          <w:rFonts w:hint="eastAsia"/>
          <w:color w:val="000000" w:themeColor="text1"/>
        </w:rPr>
        <w:t>始</w:t>
      </w:r>
      <w:r w:rsidRPr="00CD67C5">
        <w:rPr>
          <w:rFonts w:hint="eastAsia"/>
          <w:color w:val="000000" w:themeColor="text1"/>
        </w:rPr>
        <w:t>進行</w:t>
      </w:r>
      <w:r w:rsidR="00C34988" w:rsidRPr="00CD67C5">
        <w:rPr>
          <w:rFonts w:hint="eastAsia"/>
          <w:color w:val="000000" w:themeColor="text1"/>
        </w:rPr>
        <w:t>瞭</w:t>
      </w:r>
      <w:r w:rsidRPr="00CD67C5">
        <w:rPr>
          <w:rFonts w:hint="eastAsia"/>
          <w:color w:val="000000" w:themeColor="text1"/>
        </w:rPr>
        <w:t>解，針對特殊案例會主動檢查。」可見此類校園職安問題，在無人申訴或未成社會矚目案件前，難以經主管機關主動察覺。另屏東縣政府身為地方主管機關，對於勞動檢查結果竟未知悉，屏東縣政府勞動暨青年發展處</w:t>
      </w:r>
      <w:r w:rsidR="000E3508">
        <w:rPr>
          <w:rFonts w:hint="eastAsia"/>
          <w:color w:val="000000" w:themeColor="text1"/>
        </w:rPr>
        <w:t>主管人員</w:t>
      </w:r>
      <w:r w:rsidRPr="00CD67C5">
        <w:rPr>
          <w:rFonts w:hint="eastAsia"/>
          <w:color w:val="000000" w:themeColor="text1"/>
        </w:rPr>
        <w:t>表示：「過往由職安署南區職業安全衛生中心進行勞動檢查，認有必要才會會同地方政府，本次檢查改善情形，本府目前未受知會</w:t>
      </w:r>
      <w:r w:rsidR="00360AB6" w:rsidRPr="00CD67C5">
        <w:rPr>
          <w:rFonts w:hint="eastAsia"/>
          <w:color w:val="000000" w:themeColor="text1"/>
        </w:rPr>
        <w:t>。</w:t>
      </w:r>
      <w:r w:rsidRPr="00CD67C5">
        <w:rPr>
          <w:rFonts w:hint="eastAsia"/>
          <w:color w:val="000000" w:themeColor="text1"/>
        </w:rPr>
        <w:t>」，職安署</w:t>
      </w:r>
      <w:r w:rsidR="000E3508">
        <w:rPr>
          <w:rFonts w:hint="eastAsia"/>
          <w:color w:val="000000" w:themeColor="text1"/>
        </w:rPr>
        <w:t>主管人員</w:t>
      </w:r>
      <w:r w:rsidRPr="00CD67C5">
        <w:rPr>
          <w:rFonts w:hint="eastAsia"/>
          <w:color w:val="000000" w:themeColor="text1"/>
        </w:rPr>
        <w:t>亦坦認：「是，確實是這樣。」顯示中央與地方政府間之勞動檢查監督機制存有嚴重斷鏈，致使地方政府無法即時掌握轄下學校之職安缺失並進行有效輔導。</w:t>
      </w:r>
    </w:p>
    <w:p w14:paraId="2875480D" w14:textId="1B93111C" w:rsidR="00F00821" w:rsidRPr="00CD67C5" w:rsidRDefault="00991354"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據</w:t>
      </w:r>
      <w:r w:rsidRPr="00CD67C5">
        <w:rPr>
          <w:color w:val="000000" w:themeColor="text1"/>
        </w:rPr>
        <w:t>教育部</w:t>
      </w:r>
      <w:r w:rsidR="00B15D0A" w:rsidRPr="00CD67C5">
        <w:rPr>
          <w:rFonts w:hint="eastAsia"/>
          <w:color w:val="000000" w:themeColor="text1"/>
        </w:rPr>
        <w:t>就本案詢問之答復</w:t>
      </w:r>
      <w:r w:rsidRPr="00CD67C5">
        <w:rPr>
          <w:color w:val="000000" w:themeColor="text1"/>
        </w:rPr>
        <w:t>說明，依職安署</w:t>
      </w:r>
      <w:r w:rsidRPr="00CD67C5">
        <w:rPr>
          <w:rFonts w:hint="eastAsia"/>
          <w:color w:val="000000" w:themeColor="text1"/>
        </w:rPr>
        <w:t>112年2月2日勞職綜1字第1120001410號函</w:t>
      </w:r>
      <w:r w:rsidRPr="00CD67C5">
        <w:rPr>
          <w:color w:val="000000" w:themeColor="text1"/>
        </w:rPr>
        <w:t>意旨，代理教師雖非依勞</w:t>
      </w:r>
      <w:r w:rsidRPr="00CD67C5">
        <w:rPr>
          <w:rFonts w:hint="eastAsia"/>
          <w:color w:val="000000" w:themeColor="text1"/>
        </w:rPr>
        <w:t>動</w:t>
      </w:r>
      <w:r w:rsidRPr="00CD67C5">
        <w:rPr>
          <w:color w:val="000000" w:themeColor="text1"/>
        </w:rPr>
        <w:t>基</w:t>
      </w:r>
      <w:r w:rsidRPr="00CD67C5">
        <w:rPr>
          <w:rFonts w:hint="eastAsia"/>
          <w:color w:val="000000" w:themeColor="text1"/>
        </w:rPr>
        <w:t>準</w:t>
      </w:r>
      <w:r w:rsidRPr="00CD67C5">
        <w:rPr>
          <w:color w:val="000000" w:themeColor="text1"/>
        </w:rPr>
        <w:t>法聘任，但其於校園中提供勞務並受學校指揮監督，仍屬職安法保障之範疇</w:t>
      </w:r>
      <w:r w:rsidRPr="00CD67C5">
        <w:rPr>
          <w:rFonts w:hint="eastAsia"/>
          <w:color w:val="000000" w:themeColor="text1"/>
        </w:rPr>
        <w:t>，</w:t>
      </w:r>
      <w:r w:rsidRPr="00CD67C5">
        <w:rPr>
          <w:color w:val="000000" w:themeColor="text1"/>
        </w:rPr>
        <w:t>學校應依法提供健康及友善的工作環境。</w:t>
      </w:r>
      <w:r w:rsidR="00B15D0A" w:rsidRPr="00CD67C5">
        <w:rPr>
          <w:rFonts w:hint="eastAsia"/>
          <w:color w:val="000000" w:themeColor="text1"/>
        </w:rPr>
        <w:t>另據</w:t>
      </w:r>
      <w:r w:rsidR="00A3235F" w:rsidRPr="00CD67C5">
        <w:rPr>
          <w:rFonts w:hint="eastAsia"/>
          <w:color w:val="000000" w:themeColor="text1"/>
        </w:rPr>
        <w:t>屏東縣政府</w:t>
      </w:r>
      <w:r w:rsidR="0031764C" w:rsidRPr="00CD67C5">
        <w:rPr>
          <w:rFonts w:hint="eastAsia"/>
          <w:color w:val="000000" w:themeColor="text1"/>
        </w:rPr>
        <w:t>114年1月4日說明</w:t>
      </w:r>
      <w:r w:rsidR="00A3235F" w:rsidRPr="00CD67C5">
        <w:rPr>
          <w:rFonts w:hint="eastAsia"/>
          <w:color w:val="000000" w:themeColor="text1"/>
        </w:rPr>
        <w:t>，依</w:t>
      </w:r>
      <w:bookmarkStart w:id="44" w:name="_Hlk212719547"/>
      <w:r w:rsidR="00A3235F" w:rsidRPr="00CD67C5">
        <w:rPr>
          <w:rFonts w:hint="eastAsia"/>
          <w:color w:val="000000" w:themeColor="text1"/>
        </w:rPr>
        <w:t>代理教師聘任辦法</w:t>
      </w:r>
      <w:bookmarkEnd w:id="44"/>
      <w:r w:rsidR="00A3235F" w:rsidRPr="00CD67C5">
        <w:rPr>
          <w:rFonts w:hint="eastAsia"/>
          <w:color w:val="000000" w:themeColor="text1"/>
        </w:rPr>
        <w:t>第17條之規定，該府要求所屬學校，如有代理教師兼任導師或行政職務情形，應報該府核准，依歷年核</w:t>
      </w:r>
      <w:r w:rsidR="00A3235F" w:rsidRPr="00CD67C5">
        <w:rPr>
          <w:rFonts w:hint="eastAsia"/>
          <w:color w:val="000000" w:themeColor="text1"/>
        </w:rPr>
        <w:lastRenderedPageBreak/>
        <w:t>准情形，僅有少數學校受限於員額編制，而有</w:t>
      </w:r>
      <w:r w:rsidR="0031764C" w:rsidRPr="00CD67C5">
        <w:rPr>
          <w:rFonts w:hint="eastAsia"/>
          <w:color w:val="000000" w:themeColor="text1"/>
        </w:rPr>
        <w:t>教</w:t>
      </w:r>
      <w:r w:rsidR="00A3235F" w:rsidRPr="00CD67C5">
        <w:rPr>
          <w:rFonts w:hint="eastAsia"/>
          <w:color w:val="000000" w:themeColor="text1"/>
        </w:rPr>
        <w:t>師同時兼任導師及行政職務之情形</w:t>
      </w:r>
      <w:r w:rsidR="0031764C" w:rsidRPr="00CD67C5">
        <w:rPr>
          <w:rFonts w:hint="eastAsia"/>
          <w:color w:val="000000" w:themeColor="text1"/>
        </w:rPr>
        <w:t>。</w:t>
      </w:r>
      <w:bookmarkStart w:id="45" w:name="_Hlk191304316"/>
      <w:r w:rsidR="00B15D0A" w:rsidRPr="00CD67C5">
        <w:rPr>
          <w:rFonts w:hint="eastAsia"/>
          <w:color w:val="000000" w:themeColor="text1"/>
        </w:rPr>
        <w:t>嗣</w:t>
      </w:r>
      <w:r w:rsidR="008B3B55" w:rsidRPr="00CD67C5">
        <w:rPr>
          <w:rFonts w:hint="eastAsia"/>
          <w:color w:val="000000" w:themeColor="text1"/>
        </w:rPr>
        <w:t>據</w:t>
      </w:r>
      <w:r w:rsidR="008C2D88" w:rsidRPr="00CD67C5">
        <w:rPr>
          <w:rFonts w:hint="eastAsia"/>
          <w:color w:val="000000" w:themeColor="text1"/>
        </w:rPr>
        <w:t>該</w:t>
      </w:r>
      <w:r w:rsidR="008B3B55" w:rsidRPr="00CD67C5">
        <w:rPr>
          <w:rFonts w:hint="eastAsia"/>
          <w:color w:val="000000" w:themeColor="text1"/>
        </w:rPr>
        <w:t>府114年8月5日說明，琉球國中107年至113學年度，每學年均有「代理教師兼任導師或行政職務」之情形</w:t>
      </w:r>
      <w:bookmarkEnd w:id="45"/>
      <w:r w:rsidR="00882294" w:rsidRPr="00CD67C5">
        <w:rPr>
          <w:rFonts w:hint="eastAsia"/>
          <w:color w:val="000000" w:themeColor="text1"/>
        </w:rPr>
        <w:t>，</w:t>
      </w:r>
      <w:r w:rsidRPr="00CD67C5">
        <w:rPr>
          <w:rFonts w:hint="eastAsia"/>
          <w:color w:val="000000" w:themeColor="text1"/>
        </w:rPr>
        <w:t>可徵該校長期有</w:t>
      </w:r>
      <w:r w:rsidR="00882294" w:rsidRPr="00CD67C5">
        <w:rPr>
          <w:rFonts w:hint="eastAsia"/>
          <w:color w:val="000000" w:themeColor="text1"/>
        </w:rPr>
        <w:t>不正常之人力配置</w:t>
      </w:r>
      <w:r w:rsidRPr="00CD67C5">
        <w:rPr>
          <w:rFonts w:hint="eastAsia"/>
          <w:color w:val="000000" w:themeColor="text1"/>
        </w:rPr>
        <w:t>情形</w:t>
      </w:r>
      <w:r w:rsidR="00FB7FF1" w:rsidRPr="00CD67C5">
        <w:rPr>
          <w:rFonts w:hint="eastAsia"/>
          <w:color w:val="000000" w:themeColor="text1"/>
        </w:rPr>
        <w:t>。</w:t>
      </w:r>
      <w:r w:rsidRPr="00CD67C5">
        <w:rPr>
          <w:rFonts w:hint="eastAsia"/>
          <w:color w:val="000000" w:themeColor="text1"/>
        </w:rPr>
        <w:t>嗣</w:t>
      </w:r>
      <w:r w:rsidR="00801FE6" w:rsidRPr="00CD67C5">
        <w:rPr>
          <w:rFonts w:hint="eastAsia"/>
          <w:color w:val="000000" w:themeColor="text1"/>
        </w:rPr>
        <w:t>本院詢問屏東縣政府教育處</w:t>
      </w:r>
      <w:r w:rsidR="004626FE" w:rsidRPr="00CD67C5">
        <w:rPr>
          <w:rFonts w:hint="eastAsia"/>
          <w:color w:val="000000" w:themeColor="text1"/>
        </w:rPr>
        <w:t>主管人員</w:t>
      </w:r>
      <w:r w:rsidR="00801FE6" w:rsidRPr="00CD67C5">
        <w:rPr>
          <w:rFonts w:hint="eastAsia"/>
          <w:color w:val="000000" w:themeColor="text1"/>
        </w:rPr>
        <w:t>表示，該府對此類偏鄉學校之改善策略為鼓勵教師自願前往、優先辦理介聘，並預計明年辦理國中教師甄試；國教署</w:t>
      </w:r>
      <w:r w:rsidR="007F1947" w:rsidRPr="00CD67C5">
        <w:rPr>
          <w:rFonts w:hint="eastAsia"/>
          <w:color w:val="000000" w:themeColor="text1"/>
        </w:rPr>
        <w:t>主管人員</w:t>
      </w:r>
      <w:r w:rsidR="00801FE6" w:rsidRPr="00CD67C5">
        <w:rPr>
          <w:rFonts w:hint="eastAsia"/>
          <w:color w:val="000000" w:themeColor="text1"/>
        </w:rPr>
        <w:t>則說明，琉球國中為特殊偏遠地區學校，員額原已較一般學校為多，將持續督導該縣辦理教師甄試。然此說法對於</w:t>
      </w:r>
      <w:r w:rsidR="00731461" w:rsidRPr="00CD67C5">
        <w:rPr>
          <w:color w:val="000000" w:themeColor="text1"/>
        </w:rPr>
        <w:t>琉球國中自107至113學年度，每學年均存在代理教師兼任導師或行政職務</w:t>
      </w:r>
      <w:r w:rsidR="00410D83" w:rsidRPr="00CD67C5">
        <w:rPr>
          <w:rFonts w:hint="eastAsia"/>
          <w:color w:val="000000" w:themeColor="text1"/>
        </w:rPr>
        <w:t>之</w:t>
      </w:r>
      <w:r w:rsidR="00731461" w:rsidRPr="00CD67C5">
        <w:rPr>
          <w:color w:val="000000" w:themeColor="text1"/>
        </w:rPr>
        <w:t>情形，</w:t>
      </w:r>
      <w:r w:rsidR="00410D83" w:rsidRPr="00CD67C5">
        <w:rPr>
          <w:rFonts w:hint="eastAsia"/>
          <w:color w:val="000000" w:themeColor="text1"/>
        </w:rPr>
        <w:t>可徵此</w:t>
      </w:r>
      <w:r w:rsidR="00731461" w:rsidRPr="00CD67C5">
        <w:rPr>
          <w:color w:val="000000" w:themeColor="text1"/>
        </w:rPr>
        <w:t>問題</w:t>
      </w:r>
      <w:r w:rsidR="00410D83" w:rsidRPr="00CD67C5">
        <w:rPr>
          <w:rFonts w:hint="eastAsia"/>
          <w:color w:val="000000" w:themeColor="text1"/>
        </w:rPr>
        <w:t>之</w:t>
      </w:r>
      <w:r w:rsidR="00731461" w:rsidRPr="00CD67C5">
        <w:rPr>
          <w:color w:val="000000" w:themeColor="text1"/>
        </w:rPr>
        <w:t>長期性與嚴重性</w:t>
      </w:r>
      <w:r w:rsidR="00801FE6" w:rsidRPr="00CD67C5">
        <w:rPr>
          <w:rFonts w:hint="eastAsia"/>
          <w:color w:val="000000" w:themeColor="text1"/>
        </w:rPr>
        <w:t>，屏東縣政府除「勉予同意」外，顯未提出具體且即時之改善作為，長期漠視此問題已對代理教師工作負荷造成實質影響。</w:t>
      </w:r>
    </w:p>
    <w:p w14:paraId="28335256" w14:textId="2D3E0D52" w:rsidR="009B3E18" w:rsidRPr="00CD67C5" w:rsidRDefault="009C20D8"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綜上，</w:t>
      </w:r>
      <w:r w:rsidR="002168E8" w:rsidRPr="00CD67C5">
        <w:rPr>
          <w:rFonts w:hAnsi="標楷體" w:hint="eastAsia"/>
          <w:color w:val="000000" w:themeColor="text1"/>
        </w:rPr>
        <w:t>A</w:t>
      </w:r>
      <w:r w:rsidR="007419EC" w:rsidRPr="00CD67C5">
        <w:rPr>
          <w:rFonts w:hAnsi="標楷體" w:hint="eastAsia"/>
          <w:color w:val="000000" w:themeColor="text1"/>
        </w:rPr>
        <w:t>師於109年11月24日於宿舍猝死離世時，工作內容除音樂課外，尚擔任9年級導師、值週導護、9年級加強班留校自習課、109學年度暑期加強班教師、琉球國中直笛隊及天南國小直笛社指導教師，另須為全國音樂比賽預備賽加課，直笛社課程節數由8節（9月）增加為14節（10月），顯見一人身兼多職，體力已不堪負荷。嗣本事件衍生之勞工保險爭議訴訟案件，經高高行判決認定，</w:t>
      </w:r>
      <w:r w:rsidR="002168E8" w:rsidRPr="00CD67C5">
        <w:rPr>
          <w:rFonts w:hAnsi="標楷體" w:hint="eastAsia"/>
          <w:color w:val="000000" w:themeColor="text1"/>
        </w:rPr>
        <w:t>A師</w:t>
      </w:r>
      <w:r w:rsidR="007419EC" w:rsidRPr="00CD67C5">
        <w:rPr>
          <w:rFonts w:hAnsi="標楷體" w:hint="eastAsia"/>
          <w:color w:val="000000" w:themeColor="text1"/>
        </w:rPr>
        <w:t>之猝死與因加班產生之工作負荷，其顯有極強之相關性，</w:t>
      </w:r>
      <w:r w:rsidR="002168E8" w:rsidRPr="00CD67C5">
        <w:rPr>
          <w:rFonts w:hAnsi="標楷體" w:hint="eastAsia"/>
          <w:color w:val="000000" w:themeColor="text1"/>
        </w:rPr>
        <w:t>A師</w:t>
      </w:r>
      <w:r w:rsidR="007419EC" w:rsidRPr="00CD67C5">
        <w:rPr>
          <w:rFonts w:hAnsi="標楷體" w:hint="eastAsia"/>
          <w:color w:val="000000" w:themeColor="text1"/>
        </w:rPr>
        <w:t>發病前1至2個月平均超時工時已超過80小時。查該校107年至113學年度，每學年均有「代理教師兼任導師或行政職務」之情形，顯示該校非常態人力配置長</w:t>
      </w:r>
      <w:r w:rsidR="007419EC" w:rsidRPr="00CD67C5">
        <w:rPr>
          <w:rFonts w:hint="eastAsia"/>
          <w:color w:val="000000" w:themeColor="text1"/>
        </w:rPr>
        <w:t>期存在；迄本院啟動監察調查作為後，職安署始對琉球國中實施勞動檢查，發現該校</w:t>
      </w:r>
      <w:r w:rsidR="007419EC" w:rsidRPr="00CD67C5">
        <w:rPr>
          <w:rFonts w:hint="eastAsia"/>
          <w:color w:val="000000" w:themeColor="text1"/>
        </w:rPr>
        <w:lastRenderedPageBreak/>
        <w:t>「未有異常工作負荷預防措施之執行紀錄」及「未實施一般勞工在職教育訓練」等違失，屏東縣政府卻未即時知悉檢查結果，致無法即時掌握轄下學校之職安缺失並進行有效輔導，顯示屏東縣政府及琉球國中未依規定妥為規劃並採取必要之安全衛生措施，洵未善盡主管機關及雇主之保護義務與責任，任使</w:t>
      </w:r>
      <w:r w:rsidR="002168E8" w:rsidRPr="00CD67C5">
        <w:rPr>
          <w:rFonts w:hint="eastAsia"/>
          <w:color w:val="000000" w:themeColor="text1"/>
        </w:rPr>
        <w:t>A師</w:t>
      </w:r>
      <w:r w:rsidR="007419EC" w:rsidRPr="00CD67C5">
        <w:rPr>
          <w:rFonts w:hint="eastAsia"/>
          <w:color w:val="000000" w:themeColor="text1"/>
        </w:rPr>
        <w:t>長期超時工作且工作壓力與業務負荷過重，終致過勞而亡，損及代理教師生命，均核有重大違失</w:t>
      </w:r>
      <w:r w:rsidRPr="00CD67C5">
        <w:rPr>
          <w:rFonts w:hint="eastAsia"/>
          <w:color w:val="000000" w:themeColor="text1"/>
        </w:rPr>
        <w:t>。</w:t>
      </w:r>
    </w:p>
    <w:p w14:paraId="46AB724D" w14:textId="76560005" w:rsidR="00EF00A9" w:rsidRPr="00CD67C5" w:rsidRDefault="00A35A73" w:rsidP="008807D1">
      <w:pPr>
        <w:pStyle w:val="2"/>
        <w:ind w:left="1020" w:hanging="680"/>
        <w:rPr>
          <w:b/>
          <w:bCs w:val="0"/>
          <w:color w:val="000000" w:themeColor="text1"/>
        </w:rPr>
      </w:pPr>
      <w:r w:rsidRPr="00CD67C5">
        <w:rPr>
          <w:rFonts w:hint="eastAsia"/>
          <w:b/>
          <w:bCs w:val="0"/>
          <w:color w:val="000000" w:themeColor="text1"/>
        </w:rPr>
        <w:t>高高行</w:t>
      </w:r>
      <w:r w:rsidR="00EF00A9" w:rsidRPr="00CD67C5">
        <w:rPr>
          <w:rFonts w:hint="eastAsia"/>
          <w:b/>
          <w:bCs w:val="0"/>
          <w:color w:val="000000" w:themeColor="text1"/>
        </w:rPr>
        <w:t>審理本案</w:t>
      </w:r>
      <w:r w:rsidR="00CC531B" w:rsidRPr="00CD67C5">
        <w:rPr>
          <w:rFonts w:hint="eastAsia"/>
          <w:b/>
          <w:bCs w:val="0"/>
          <w:color w:val="000000" w:themeColor="text1"/>
        </w:rPr>
        <w:t>判決指出</w:t>
      </w:r>
      <w:r w:rsidR="00EF00A9" w:rsidRPr="00CD67C5">
        <w:rPr>
          <w:rFonts w:hint="eastAsia"/>
          <w:b/>
          <w:bCs w:val="0"/>
          <w:color w:val="000000" w:themeColor="text1"/>
        </w:rPr>
        <w:t>，</w:t>
      </w:r>
      <w:r w:rsidR="002168E8" w:rsidRPr="00CD67C5">
        <w:rPr>
          <w:rFonts w:hint="eastAsia"/>
          <w:b/>
          <w:bCs w:val="0"/>
          <w:color w:val="000000" w:themeColor="text1"/>
        </w:rPr>
        <w:t>A師</w:t>
      </w:r>
      <w:r w:rsidR="00EF00A9" w:rsidRPr="00CD67C5">
        <w:rPr>
          <w:rFonts w:hint="eastAsia"/>
          <w:b/>
          <w:bCs w:val="0"/>
          <w:color w:val="000000" w:themeColor="text1"/>
        </w:rPr>
        <w:t>工作開始時間應早於勞保局所認定之上午7時20分，亦經常需要加班至</w:t>
      </w:r>
      <w:r w:rsidR="008A17F2" w:rsidRPr="00CD67C5">
        <w:rPr>
          <w:rFonts w:hint="eastAsia"/>
          <w:b/>
          <w:bCs w:val="0"/>
          <w:color w:val="000000" w:themeColor="text1"/>
        </w:rPr>
        <w:t>夜</w:t>
      </w:r>
      <w:r w:rsidR="00EF00A9" w:rsidRPr="00CD67C5">
        <w:rPr>
          <w:rFonts w:hint="eastAsia"/>
          <w:b/>
          <w:bCs w:val="0"/>
          <w:color w:val="000000" w:themeColor="text1"/>
        </w:rPr>
        <w:t>間10時之後，惟琉球國中於本事件勞工保險爭議事件</w:t>
      </w:r>
      <w:r w:rsidR="00EF00A9" w:rsidRPr="00CD67C5">
        <w:rPr>
          <w:rFonts w:hAnsi="標楷體" w:hint="eastAsia"/>
          <w:b/>
          <w:bCs w:val="0"/>
          <w:color w:val="000000" w:themeColor="text1"/>
        </w:rPr>
        <w:t>處理過程中，未提供勞保局</w:t>
      </w:r>
      <w:r w:rsidR="002168E8" w:rsidRPr="00CD67C5">
        <w:rPr>
          <w:rFonts w:hAnsi="標楷體" w:hint="eastAsia"/>
          <w:b/>
          <w:bCs w:val="0"/>
          <w:color w:val="000000" w:themeColor="text1"/>
        </w:rPr>
        <w:t>A師</w:t>
      </w:r>
      <w:r w:rsidR="00EF00A9" w:rsidRPr="00CD67C5">
        <w:rPr>
          <w:rFonts w:hAnsi="標楷體" w:hint="eastAsia"/>
          <w:b/>
          <w:bCs w:val="0"/>
          <w:color w:val="000000" w:themeColor="text1"/>
        </w:rPr>
        <w:t>除音樂方面之課程外，是否尚有兼任其他</w:t>
      </w:r>
      <w:r w:rsidR="008D1421" w:rsidRPr="00CD67C5">
        <w:rPr>
          <w:rFonts w:hAnsi="標楷體" w:hint="eastAsia"/>
          <w:b/>
          <w:bCs w:val="0"/>
          <w:color w:val="000000" w:themeColor="text1"/>
        </w:rPr>
        <w:t>（</w:t>
      </w:r>
      <w:r w:rsidR="00EF00A9" w:rsidRPr="00CD67C5">
        <w:rPr>
          <w:rFonts w:hAnsi="標楷體" w:hint="eastAsia"/>
          <w:b/>
          <w:bCs w:val="0"/>
          <w:color w:val="000000" w:themeColor="text1"/>
        </w:rPr>
        <w:t>如家政課或補校課程</w:t>
      </w:r>
      <w:r w:rsidR="008D1421" w:rsidRPr="00CD67C5">
        <w:rPr>
          <w:rFonts w:hAnsi="標楷體" w:hint="eastAsia"/>
          <w:b/>
          <w:bCs w:val="0"/>
          <w:color w:val="000000" w:themeColor="text1"/>
        </w:rPr>
        <w:t>）</w:t>
      </w:r>
      <w:r w:rsidR="00EF00A9" w:rsidRPr="00CD67C5">
        <w:rPr>
          <w:rFonts w:hAnsi="標楷體" w:hint="eastAsia"/>
          <w:b/>
          <w:bCs w:val="0"/>
          <w:color w:val="000000" w:themeColor="text1"/>
        </w:rPr>
        <w:t>工作時數等重要基礎資料</w:t>
      </w:r>
      <w:bookmarkStart w:id="46" w:name="_Hlk191308215"/>
      <w:r w:rsidR="007C57AD" w:rsidRPr="00CD67C5">
        <w:rPr>
          <w:rFonts w:hAnsi="標楷體" w:hint="eastAsia"/>
          <w:b/>
          <w:bCs w:val="0"/>
          <w:color w:val="000000" w:themeColor="text1"/>
        </w:rPr>
        <w:t>。</w:t>
      </w:r>
      <w:r w:rsidR="006A5E95" w:rsidRPr="00CD67C5">
        <w:rPr>
          <w:rFonts w:hAnsi="標楷體" w:hint="eastAsia"/>
          <w:b/>
          <w:bCs w:val="0"/>
          <w:color w:val="000000" w:themeColor="text1"/>
        </w:rPr>
        <w:t>教育處身為主管機關，於本事件發生後僅憑學校片面之詞，未</w:t>
      </w:r>
      <w:r w:rsidR="007C57AD" w:rsidRPr="00CD67C5">
        <w:rPr>
          <w:rFonts w:hAnsi="標楷體" w:hint="eastAsia"/>
          <w:b/>
          <w:bCs w:val="0"/>
          <w:color w:val="000000" w:themeColor="text1"/>
        </w:rPr>
        <w:t>能及時</w:t>
      </w:r>
      <w:r w:rsidR="00FD1EC9" w:rsidRPr="00CD67C5">
        <w:rPr>
          <w:rFonts w:hAnsi="標楷體" w:hint="eastAsia"/>
          <w:b/>
          <w:bCs w:val="0"/>
          <w:color w:val="000000" w:themeColor="text1"/>
        </w:rPr>
        <w:t>派員</w:t>
      </w:r>
      <w:r w:rsidR="006A5E95" w:rsidRPr="00CD67C5">
        <w:rPr>
          <w:rFonts w:hAnsi="標楷體" w:hint="eastAsia"/>
          <w:b/>
          <w:bCs w:val="0"/>
          <w:color w:val="000000" w:themeColor="text1"/>
        </w:rPr>
        <w:t>深入調查</w:t>
      </w:r>
      <w:r w:rsidR="00FD1EC9" w:rsidRPr="00CD67C5">
        <w:rPr>
          <w:rFonts w:hAnsi="標楷體" w:hint="eastAsia"/>
          <w:b/>
          <w:bCs w:val="0"/>
          <w:color w:val="000000" w:themeColor="text1"/>
        </w:rPr>
        <w:t>，督學亦僅「不定期到校」、「關心瞭解」，未能發揮有效監督功能</w:t>
      </w:r>
      <w:r w:rsidR="007618B1" w:rsidRPr="00CD67C5">
        <w:rPr>
          <w:rFonts w:hAnsi="標楷體" w:hint="eastAsia"/>
          <w:b/>
          <w:bCs w:val="0"/>
          <w:color w:val="000000" w:themeColor="text1"/>
        </w:rPr>
        <w:t>，致使勞保局基於不完整資訊作成錯誤判斷，嚴重損害家屬權益</w:t>
      </w:r>
      <w:r w:rsidR="006A5E95" w:rsidRPr="00CD67C5">
        <w:rPr>
          <w:rFonts w:hAnsi="標楷體" w:hint="eastAsia"/>
          <w:b/>
          <w:bCs w:val="0"/>
          <w:color w:val="000000" w:themeColor="text1"/>
        </w:rPr>
        <w:t>；</w:t>
      </w:r>
      <w:r w:rsidR="00EF00A9" w:rsidRPr="00CD67C5">
        <w:rPr>
          <w:rFonts w:hAnsi="標楷體" w:hint="eastAsia"/>
          <w:b/>
          <w:bCs w:val="0"/>
          <w:color w:val="000000" w:themeColor="text1"/>
        </w:rPr>
        <w:t>勞保局亦未</w:t>
      </w:r>
      <w:r w:rsidR="006D09AD" w:rsidRPr="00CD67C5">
        <w:rPr>
          <w:rFonts w:hAnsi="標楷體" w:hint="eastAsia"/>
          <w:b/>
          <w:bCs w:val="0"/>
          <w:color w:val="000000" w:themeColor="text1"/>
        </w:rPr>
        <w:t>落實</w:t>
      </w:r>
      <w:r w:rsidR="00EF00A9" w:rsidRPr="00CD67C5">
        <w:rPr>
          <w:rFonts w:hAnsi="標楷體" w:hint="eastAsia"/>
          <w:b/>
          <w:bCs w:val="0"/>
          <w:color w:val="000000" w:themeColor="text1"/>
        </w:rPr>
        <w:t>職權調查</w:t>
      </w:r>
      <w:bookmarkEnd w:id="46"/>
      <w:r w:rsidR="006D09AD" w:rsidRPr="00CD67C5">
        <w:rPr>
          <w:rFonts w:hAnsi="標楷體" w:hint="eastAsia"/>
          <w:b/>
          <w:bCs w:val="0"/>
          <w:color w:val="000000" w:themeColor="text1"/>
        </w:rPr>
        <w:t>及訪談證人</w:t>
      </w:r>
      <w:r w:rsidR="00D917DB" w:rsidRPr="00CD67C5">
        <w:rPr>
          <w:rFonts w:hAnsi="標楷體" w:hint="eastAsia"/>
          <w:b/>
          <w:bCs w:val="0"/>
          <w:color w:val="000000" w:themeColor="text1"/>
        </w:rPr>
        <w:t>等作為</w:t>
      </w:r>
      <w:r w:rsidR="00EF00A9" w:rsidRPr="00CD67C5">
        <w:rPr>
          <w:rFonts w:hAnsi="標楷體" w:hint="eastAsia"/>
          <w:b/>
          <w:bCs w:val="0"/>
          <w:color w:val="000000" w:themeColor="text1"/>
        </w:rPr>
        <w:t>，</w:t>
      </w:r>
      <w:bookmarkStart w:id="47" w:name="_Hlk212718714"/>
      <w:r w:rsidR="00E73898" w:rsidRPr="00CD67C5">
        <w:rPr>
          <w:rFonts w:hAnsi="標楷體" w:hint="eastAsia"/>
          <w:b/>
          <w:bCs w:val="0"/>
          <w:color w:val="000000" w:themeColor="text1"/>
        </w:rPr>
        <w:t>僅依琉球國中提供之書面資料對</w:t>
      </w:r>
      <w:r w:rsidR="002168E8" w:rsidRPr="00CD67C5">
        <w:rPr>
          <w:rFonts w:hAnsi="標楷體" w:hint="eastAsia"/>
          <w:b/>
          <w:bCs w:val="0"/>
          <w:color w:val="000000" w:themeColor="text1"/>
        </w:rPr>
        <w:t>A師</w:t>
      </w:r>
      <w:r w:rsidR="00E73898" w:rsidRPr="00CD67C5">
        <w:rPr>
          <w:rFonts w:hAnsi="標楷體" w:hint="eastAsia"/>
          <w:b/>
          <w:bCs w:val="0"/>
          <w:color w:val="000000" w:themeColor="text1"/>
        </w:rPr>
        <w:t>工時進行計算及認定，結果存有錯誤和疏漏並</w:t>
      </w:r>
      <w:r w:rsidR="00D917DB" w:rsidRPr="00CD67C5">
        <w:rPr>
          <w:rFonts w:hAnsi="標楷體" w:hint="eastAsia"/>
          <w:b/>
          <w:bCs w:val="0"/>
          <w:color w:val="000000" w:themeColor="text1"/>
        </w:rPr>
        <w:t>與實際落差甚大</w:t>
      </w:r>
      <w:bookmarkEnd w:id="47"/>
      <w:r w:rsidR="00903DC5" w:rsidRPr="00CD67C5">
        <w:rPr>
          <w:rFonts w:hAnsi="標楷體" w:hint="eastAsia"/>
          <w:b/>
          <w:bCs w:val="0"/>
          <w:color w:val="000000" w:themeColor="text1"/>
        </w:rPr>
        <w:t>。</w:t>
      </w:r>
      <w:r w:rsidR="00E73898" w:rsidRPr="00CD67C5">
        <w:rPr>
          <w:rFonts w:hAnsi="標楷體" w:hint="eastAsia"/>
          <w:b/>
          <w:bCs w:val="0"/>
          <w:color w:val="000000" w:themeColor="text1"/>
        </w:rPr>
        <w:t>勞保局</w:t>
      </w:r>
      <w:r w:rsidR="00095644" w:rsidRPr="00CD67C5">
        <w:rPr>
          <w:rFonts w:hAnsi="標楷體" w:hint="eastAsia"/>
          <w:b/>
          <w:bCs w:val="0"/>
          <w:color w:val="000000" w:themeColor="text1"/>
        </w:rPr>
        <w:t>並</w:t>
      </w:r>
      <w:r w:rsidR="00EF00A9" w:rsidRPr="00CD67C5">
        <w:rPr>
          <w:rFonts w:hAnsi="標楷體" w:hint="eastAsia"/>
          <w:b/>
          <w:bCs w:val="0"/>
          <w:color w:val="000000" w:themeColor="text1"/>
        </w:rPr>
        <w:t>未依「職業促發腦心血管疾病認定參考指引」所揭示，「短期過重工作」和「長期工作負荷」等因素作成合理判斷之原則</w:t>
      </w:r>
      <w:bookmarkStart w:id="48" w:name="_Hlk191308320"/>
      <w:r w:rsidR="00EF00A9" w:rsidRPr="00CD67C5">
        <w:rPr>
          <w:rFonts w:hAnsi="標楷體" w:hint="eastAsia"/>
          <w:b/>
          <w:bCs w:val="0"/>
          <w:color w:val="000000" w:themeColor="text1"/>
        </w:rPr>
        <w:t>，</w:t>
      </w:r>
      <w:r w:rsidR="007C57AD" w:rsidRPr="00CD67C5">
        <w:rPr>
          <w:rFonts w:hAnsi="標楷體" w:hint="eastAsia"/>
          <w:b/>
          <w:bCs w:val="0"/>
          <w:color w:val="000000" w:themeColor="text1"/>
        </w:rPr>
        <w:t>反而</w:t>
      </w:r>
      <w:r w:rsidR="00EF00A9" w:rsidRPr="00CD67C5">
        <w:rPr>
          <w:rFonts w:hAnsi="標楷體" w:hint="eastAsia"/>
          <w:b/>
          <w:bCs w:val="0"/>
          <w:color w:val="000000" w:themeColor="text1"/>
        </w:rPr>
        <w:t>基於錯漏之</w:t>
      </w:r>
      <w:r w:rsidR="000A4118" w:rsidRPr="00CD67C5">
        <w:rPr>
          <w:rFonts w:hAnsi="標楷體" w:hint="eastAsia"/>
          <w:b/>
          <w:bCs w:val="0"/>
          <w:color w:val="000000" w:themeColor="text1"/>
        </w:rPr>
        <w:t>工時</w:t>
      </w:r>
      <w:r w:rsidR="0060107A" w:rsidRPr="00CD67C5">
        <w:rPr>
          <w:rFonts w:hAnsi="標楷體" w:hint="eastAsia"/>
          <w:b/>
          <w:bCs w:val="0"/>
          <w:color w:val="000000" w:themeColor="text1"/>
        </w:rPr>
        <w:t>統計</w:t>
      </w:r>
      <w:r w:rsidR="00E73898" w:rsidRPr="00CD67C5">
        <w:rPr>
          <w:rFonts w:hAnsi="標楷體" w:hint="eastAsia"/>
          <w:b/>
          <w:bCs w:val="0"/>
          <w:color w:val="000000" w:themeColor="text1"/>
        </w:rPr>
        <w:t>形成</w:t>
      </w:r>
      <w:r w:rsidR="00EF00A9" w:rsidRPr="00CD67C5">
        <w:rPr>
          <w:rFonts w:hAnsi="標楷體" w:hint="eastAsia"/>
          <w:b/>
          <w:bCs w:val="0"/>
          <w:color w:val="000000" w:themeColor="text1"/>
        </w:rPr>
        <w:t>醫理見解</w:t>
      </w:r>
      <w:bookmarkEnd w:id="48"/>
      <w:r w:rsidR="00EF00A9" w:rsidRPr="00CD67C5">
        <w:rPr>
          <w:rFonts w:hAnsi="標楷體" w:hint="eastAsia"/>
          <w:b/>
          <w:bCs w:val="0"/>
          <w:color w:val="000000" w:themeColor="text1"/>
        </w:rPr>
        <w:t>，</w:t>
      </w:r>
      <w:r w:rsidR="003B6552" w:rsidRPr="00CD67C5">
        <w:rPr>
          <w:rFonts w:hint="eastAsia"/>
          <w:b/>
          <w:bCs w:val="0"/>
          <w:color w:val="000000" w:themeColor="text1"/>
        </w:rPr>
        <w:t>且未併同審酌</w:t>
      </w:r>
      <w:r w:rsidR="002168E8" w:rsidRPr="00CD67C5">
        <w:rPr>
          <w:rFonts w:hint="eastAsia"/>
          <w:b/>
          <w:bCs w:val="0"/>
          <w:color w:val="000000" w:themeColor="text1"/>
        </w:rPr>
        <w:t>A師</w:t>
      </w:r>
      <w:r w:rsidR="003B6552" w:rsidRPr="00CD67C5">
        <w:rPr>
          <w:rFonts w:hint="eastAsia"/>
          <w:b/>
          <w:bCs w:val="0"/>
          <w:color w:val="000000" w:themeColor="text1"/>
        </w:rPr>
        <w:t>之工作型態、精神負荷等進行總體評估</w:t>
      </w:r>
      <w:r w:rsidR="007C57AD" w:rsidRPr="00CD67C5">
        <w:rPr>
          <w:rFonts w:hAnsi="標楷體" w:hint="eastAsia"/>
          <w:b/>
          <w:bCs w:val="0"/>
          <w:color w:val="000000" w:themeColor="text1"/>
        </w:rPr>
        <w:t>，</w:t>
      </w:r>
      <w:r w:rsidR="00A50438" w:rsidRPr="00CD67C5">
        <w:rPr>
          <w:rFonts w:hAnsi="標楷體" w:hint="eastAsia"/>
          <w:b/>
          <w:bCs w:val="0"/>
          <w:color w:val="000000" w:themeColor="text1"/>
        </w:rPr>
        <w:t>足以影響</w:t>
      </w:r>
      <w:r w:rsidR="00E06625" w:rsidRPr="00CD67C5">
        <w:rPr>
          <w:rFonts w:hAnsi="標楷體" w:hint="eastAsia"/>
          <w:b/>
          <w:bCs w:val="0"/>
          <w:color w:val="000000" w:themeColor="text1"/>
        </w:rPr>
        <w:t>職業災害保險給付</w:t>
      </w:r>
      <w:r w:rsidR="00E06625" w:rsidRPr="00CD67C5">
        <w:rPr>
          <w:rFonts w:hint="eastAsia"/>
          <w:b/>
          <w:bCs w:val="0"/>
          <w:color w:val="000000" w:themeColor="text1"/>
        </w:rPr>
        <w:t>審查結果之重要</w:t>
      </w:r>
      <w:r w:rsidR="00A50438" w:rsidRPr="00CD67C5">
        <w:rPr>
          <w:rFonts w:hint="eastAsia"/>
          <w:b/>
          <w:bCs w:val="0"/>
          <w:color w:val="000000" w:themeColor="text1"/>
        </w:rPr>
        <w:t>證據</w:t>
      </w:r>
      <w:bookmarkStart w:id="49" w:name="_Hlk191308333"/>
      <w:r w:rsidR="00A50438" w:rsidRPr="00CD67C5">
        <w:rPr>
          <w:rFonts w:hint="eastAsia"/>
          <w:b/>
          <w:bCs w:val="0"/>
          <w:color w:val="000000" w:themeColor="text1"/>
        </w:rPr>
        <w:t>，</w:t>
      </w:r>
      <w:r w:rsidR="00EF00A9" w:rsidRPr="00CD67C5">
        <w:rPr>
          <w:rFonts w:hint="eastAsia"/>
          <w:b/>
          <w:bCs w:val="0"/>
          <w:color w:val="000000" w:themeColor="text1"/>
        </w:rPr>
        <w:t>致訴願決定、爭議審定及原處分均</w:t>
      </w:r>
      <w:r w:rsidR="00E25F6A" w:rsidRPr="00CD67C5">
        <w:rPr>
          <w:rFonts w:hint="eastAsia"/>
          <w:b/>
          <w:bCs w:val="0"/>
          <w:color w:val="000000" w:themeColor="text1"/>
        </w:rPr>
        <w:t>遭</w:t>
      </w:r>
      <w:r w:rsidR="00EF00A9" w:rsidRPr="00CD67C5">
        <w:rPr>
          <w:rFonts w:hint="eastAsia"/>
          <w:b/>
          <w:bCs w:val="0"/>
          <w:color w:val="000000" w:themeColor="text1"/>
        </w:rPr>
        <w:t>撤銷</w:t>
      </w:r>
      <w:bookmarkEnd w:id="49"/>
      <w:r w:rsidR="00EF00A9" w:rsidRPr="00CD67C5">
        <w:rPr>
          <w:rFonts w:hint="eastAsia"/>
          <w:b/>
          <w:bCs w:val="0"/>
          <w:color w:val="000000" w:themeColor="text1"/>
        </w:rPr>
        <w:t>，殊未保障當事人權益，</w:t>
      </w:r>
      <w:r w:rsidR="00E1078E" w:rsidRPr="00CD67C5">
        <w:rPr>
          <w:rFonts w:hint="eastAsia"/>
          <w:b/>
          <w:bCs w:val="0"/>
          <w:color w:val="000000" w:themeColor="text1"/>
        </w:rPr>
        <w:t>均</w:t>
      </w:r>
      <w:r w:rsidR="00EF00A9" w:rsidRPr="00CD67C5">
        <w:rPr>
          <w:rFonts w:hint="eastAsia"/>
          <w:b/>
          <w:bCs w:val="0"/>
          <w:color w:val="000000" w:themeColor="text1"/>
        </w:rPr>
        <w:t>核有違失</w:t>
      </w:r>
      <w:r w:rsidR="0036499F">
        <w:rPr>
          <w:rFonts w:hint="eastAsia"/>
          <w:b/>
          <w:bCs w:val="0"/>
          <w:color w:val="000000" w:themeColor="text1"/>
        </w:rPr>
        <w:t>。</w:t>
      </w:r>
    </w:p>
    <w:p w14:paraId="2D3EB03B" w14:textId="48A7941A" w:rsidR="00EF00A9" w:rsidRPr="00CD67C5" w:rsidRDefault="00EF00A9"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按「行政機關應依職權調查證據，不受當事人主張之拘束，對當事人有利及不利事項一律注意。」「行</w:t>
      </w:r>
      <w:r w:rsidRPr="00CD67C5">
        <w:rPr>
          <w:rFonts w:hint="eastAsia"/>
          <w:color w:val="000000" w:themeColor="text1"/>
        </w:rPr>
        <w:lastRenderedPageBreak/>
        <w:t>政機關為處分或其他行政行為，應斟酌全部陳述與調查事實及證據之結果，依論理及經驗法則判斷事實之真偽，並將其決定及理由告知當事人。」行政程序法第36條及第43條</w:t>
      </w:r>
      <w:r w:rsidR="00367810" w:rsidRPr="00CD67C5">
        <w:rPr>
          <w:rFonts w:hint="eastAsia"/>
          <w:color w:val="000000" w:themeColor="text1"/>
        </w:rPr>
        <w:t>規定</w:t>
      </w:r>
      <w:r w:rsidRPr="00CD67C5">
        <w:rPr>
          <w:rFonts w:hint="eastAsia"/>
          <w:color w:val="000000" w:themeColor="text1"/>
        </w:rPr>
        <w:t>分別定有明文。次按</w:t>
      </w:r>
      <w:r w:rsidR="001A437D" w:rsidRPr="00CD67C5">
        <w:rPr>
          <w:rFonts w:hint="eastAsia"/>
          <w:color w:val="000000" w:themeColor="text1"/>
        </w:rPr>
        <w:t>，</w:t>
      </w:r>
      <w:r w:rsidRPr="00CD67C5">
        <w:rPr>
          <w:rFonts w:hint="eastAsia"/>
          <w:color w:val="000000" w:themeColor="text1"/>
        </w:rPr>
        <w:t>勞工保險條例第2條規定，勞工保險包括職業災害保險，並有傷病、醫療、失能及死亡等4種給付。再按</w:t>
      </w:r>
      <w:r w:rsidR="001A437D" w:rsidRPr="00CD67C5">
        <w:rPr>
          <w:rFonts w:hint="eastAsia"/>
          <w:color w:val="000000" w:themeColor="text1"/>
        </w:rPr>
        <w:t>，</w:t>
      </w:r>
      <w:r w:rsidRPr="00CD67C5">
        <w:rPr>
          <w:rFonts w:hint="eastAsia"/>
          <w:color w:val="000000" w:themeColor="text1"/>
        </w:rPr>
        <w:t>「勞工保險被保險人因執行職務而致傷病審查準則」第21條規定，被保險人疾病之促發或惡化與作業有相當因果關係者，視為職業病，發給勞工保險職業災害給付。</w:t>
      </w:r>
      <w:r w:rsidR="007436F1" w:rsidRPr="00CD67C5">
        <w:rPr>
          <w:rFonts w:hint="eastAsia"/>
          <w:color w:val="000000" w:themeColor="text1"/>
        </w:rPr>
        <w:t>末</w:t>
      </w:r>
      <w:r w:rsidRPr="00CD67C5">
        <w:rPr>
          <w:rFonts w:hint="eastAsia"/>
          <w:color w:val="000000" w:themeColor="text1"/>
        </w:rPr>
        <w:t>按</w:t>
      </w:r>
      <w:r w:rsidR="004F0322" w:rsidRPr="00CD67C5">
        <w:rPr>
          <w:rFonts w:hint="eastAsia"/>
          <w:color w:val="000000" w:themeColor="text1"/>
        </w:rPr>
        <w:t>，</w:t>
      </w:r>
      <w:r w:rsidRPr="00CD67C5">
        <w:rPr>
          <w:rFonts w:hint="eastAsia"/>
          <w:color w:val="000000" w:themeColor="text1"/>
        </w:rPr>
        <w:t>「職業促發腦心血管疾病認定參考指引」（下稱參考指引）略以，根據醫學上經驗，腦血管及心臟疾病病變之情形被客觀的認定其超越自然進行過程而明顯惡化的情形稱為負荷過重。被認為負荷過重時的認定要件為異常事件、短期工作過重、長期工作過重</w:t>
      </w:r>
      <w:r w:rsidRPr="00CD67C5">
        <w:rPr>
          <w:rFonts w:hAnsi="標楷體" w:hint="eastAsia"/>
          <w:color w:val="000000" w:themeColor="text1"/>
        </w:rPr>
        <w:t>……「</w:t>
      </w:r>
      <w:r w:rsidRPr="00CD67C5">
        <w:rPr>
          <w:rFonts w:hint="eastAsia"/>
          <w:color w:val="000000" w:themeColor="text1"/>
        </w:rPr>
        <w:t>短期工作過重」：評估發病前（包含發病日）約1週內，勞工是否從事特別過重的工作，該過重的工作係指與日常工作相比，客觀的認為造成身體上、精神上負荷過重的工作，其評估內容除可考量工作量、工作內容、工作環境等因素外，亦可由同事或同業是否認為負荷過重的觀點給予客觀且綜合的判斷</w:t>
      </w:r>
      <w:r w:rsidRPr="00CD67C5">
        <w:rPr>
          <w:rFonts w:hAnsi="標楷體" w:hint="eastAsia"/>
          <w:color w:val="000000" w:themeColor="text1"/>
        </w:rPr>
        <w:t>……「長期工作過重」：評估發病前（不包含發病日）6個月內，是否因長時間勞動造成明顯疲勞的累積。其間，是否從事特別過重之工作及有無負荷過重因子係以「短期工作過重」為標準。而評估長時間勞動之工作時間，係以每週40小時，以30日為1個月，每月176小時以外之工作時數計算「加班時數」（此與勞動基準法之「延長工時」定義不同）</w:t>
      </w:r>
      <w:r w:rsidR="00F63E9F" w:rsidRPr="00CD67C5">
        <w:rPr>
          <w:rFonts w:hAnsi="標楷體" w:hint="eastAsia"/>
          <w:color w:val="000000" w:themeColor="text1"/>
        </w:rPr>
        <w:t>……</w:t>
      </w:r>
      <w:r w:rsidRPr="00CD67C5">
        <w:rPr>
          <w:rFonts w:hAnsi="標楷體" w:hint="eastAsia"/>
          <w:color w:val="000000" w:themeColor="text1"/>
        </w:rPr>
        <w:t>。</w:t>
      </w:r>
    </w:p>
    <w:p w14:paraId="1E7179ED" w14:textId="6A2AB77D" w:rsidR="00EF00A9" w:rsidRPr="00CD67C5" w:rsidRDefault="00EF00A9" w:rsidP="008807D1">
      <w:pPr>
        <w:pStyle w:val="3"/>
        <w:numPr>
          <w:ilvl w:val="2"/>
          <w:numId w:val="1"/>
        </w:numPr>
        <w:overflowPunct/>
        <w:autoSpaceDE/>
        <w:autoSpaceDN/>
        <w:ind w:left="1393" w:hanging="697"/>
        <w:rPr>
          <w:vanish/>
          <w:color w:val="000000" w:themeColor="text1"/>
        </w:rPr>
      </w:pPr>
      <w:r w:rsidRPr="00CD67C5">
        <w:rPr>
          <w:rFonts w:hint="eastAsia"/>
          <w:color w:val="000000" w:themeColor="text1"/>
        </w:rPr>
        <w:t>高高行112年度巡簡字第3號判決指出：</w:t>
      </w:r>
    </w:p>
    <w:p w14:paraId="37927EA6" w14:textId="77777777" w:rsidR="00EF00A9" w:rsidRPr="00CD67C5" w:rsidRDefault="00EF00A9" w:rsidP="008807D1">
      <w:pPr>
        <w:pStyle w:val="4"/>
        <w:ind w:left="1701"/>
        <w:rPr>
          <w:bCs/>
          <w:vanish/>
          <w:color w:val="000000" w:themeColor="text1"/>
          <w:specVanish/>
        </w:rPr>
      </w:pPr>
    </w:p>
    <w:p w14:paraId="0A1182EB" w14:textId="7BADEF2B" w:rsidR="00EF00A9" w:rsidRPr="00CD67C5" w:rsidRDefault="002168E8" w:rsidP="008807D1">
      <w:pPr>
        <w:pStyle w:val="4"/>
        <w:numPr>
          <w:ilvl w:val="0"/>
          <w:numId w:val="0"/>
        </w:numPr>
        <w:ind w:left="2269"/>
        <w:rPr>
          <w:bCs/>
          <w:color w:val="000000" w:themeColor="text1"/>
        </w:rPr>
      </w:pPr>
      <w:r w:rsidRPr="00CD67C5">
        <w:rPr>
          <w:rFonts w:hint="eastAsia"/>
          <w:bCs/>
          <w:color w:val="000000" w:themeColor="text1"/>
        </w:rPr>
        <w:t>A師</w:t>
      </w:r>
      <w:r w:rsidR="00EF00A9" w:rsidRPr="00CD67C5">
        <w:rPr>
          <w:rFonts w:hint="eastAsia"/>
          <w:bCs/>
          <w:color w:val="000000" w:themeColor="text1"/>
        </w:rPr>
        <w:t>自107年8月1日起至死亡前，經琉球國中聘任為代理教</w:t>
      </w:r>
      <w:r w:rsidR="00EF00A9" w:rsidRPr="00CD67C5">
        <w:rPr>
          <w:rFonts w:hint="eastAsia"/>
          <w:bCs/>
          <w:color w:val="000000" w:themeColor="text1"/>
        </w:rPr>
        <w:lastRenderedPageBreak/>
        <w:t>師教授音樂課程，並兼任導師職務。除此之外，並負責課後加強班、課外指導琉球國中直笛隊、帶領直笛隊參加比賽等節</w:t>
      </w:r>
      <w:r w:rsidR="00EF00A9" w:rsidRPr="00CD67C5">
        <w:rPr>
          <w:rFonts w:hAnsi="標楷體" w:hint="eastAsia"/>
          <w:bCs/>
          <w:color w:val="000000" w:themeColor="text1"/>
        </w:rPr>
        <w:t>……</w:t>
      </w:r>
      <w:r w:rsidR="00EF00A9" w:rsidRPr="00CD67C5">
        <w:rPr>
          <w:rFonts w:hint="eastAsia"/>
          <w:bCs/>
          <w:color w:val="000000" w:themeColor="text1"/>
        </w:rPr>
        <w:t>依證人</w:t>
      </w:r>
      <w:r w:rsidR="00EF00A9" w:rsidRPr="00CD67C5">
        <w:rPr>
          <w:rFonts w:hAnsi="標楷體" w:hint="eastAsia"/>
          <w:bCs/>
          <w:color w:val="000000" w:themeColor="text1"/>
        </w:rPr>
        <w:t>證</w:t>
      </w:r>
      <w:r w:rsidR="009C5EF5" w:rsidRPr="00CD67C5">
        <w:rPr>
          <w:rFonts w:hAnsi="標楷體" w:hint="eastAsia"/>
          <w:bCs/>
          <w:color w:val="000000" w:themeColor="text1"/>
        </w:rPr>
        <w:t>稱</w:t>
      </w:r>
      <w:r w:rsidR="00EF00A9" w:rsidRPr="00CD67C5">
        <w:rPr>
          <w:rFonts w:hAnsi="標楷體" w:hint="eastAsia"/>
          <w:bCs/>
          <w:color w:val="000000" w:themeColor="text1"/>
        </w:rPr>
        <w:t>，</w:t>
      </w:r>
      <w:r w:rsidRPr="00CD67C5">
        <w:rPr>
          <w:rFonts w:hAnsi="標楷體" w:hint="eastAsia"/>
          <w:bCs/>
          <w:color w:val="000000" w:themeColor="text1"/>
        </w:rPr>
        <w:t>A師</w:t>
      </w:r>
      <w:r w:rsidR="00EF00A9" w:rsidRPr="00CD67C5">
        <w:rPr>
          <w:rFonts w:hAnsi="標楷體" w:hint="eastAsia"/>
          <w:bCs/>
          <w:color w:val="000000" w:themeColor="text1"/>
        </w:rPr>
        <w:t>109年6月29日至7月2日有留校至晚上7時20分等語……則勞保局就該期間之工時計算僅計至晚上7時即為錯誤。</w:t>
      </w:r>
      <w:r w:rsidR="009C5EF5" w:rsidRPr="00CD67C5">
        <w:rPr>
          <w:rFonts w:hAnsi="標楷體" w:hint="eastAsia"/>
          <w:bCs/>
          <w:color w:val="000000" w:themeColor="text1"/>
        </w:rPr>
        <w:t>另</w:t>
      </w:r>
      <w:r w:rsidRPr="00CD67C5">
        <w:rPr>
          <w:rFonts w:hAnsi="標楷體" w:hint="eastAsia"/>
          <w:bCs/>
          <w:color w:val="000000" w:themeColor="text1"/>
        </w:rPr>
        <w:t>A師</w:t>
      </w:r>
      <w:r w:rsidR="009C5EF5" w:rsidRPr="00CD67C5">
        <w:rPr>
          <w:rFonts w:hAnsi="標楷體" w:hint="eastAsia"/>
          <w:bCs/>
          <w:color w:val="000000" w:themeColor="text1"/>
        </w:rPr>
        <w:t>尚有至天南國小從事音樂課直笛教學，勞保局亦漏未計算，</w:t>
      </w:r>
      <w:r w:rsidR="00EF00A9" w:rsidRPr="00CD67C5">
        <w:rPr>
          <w:rFonts w:hAnsi="標楷體" w:hint="eastAsia"/>
          <w:bCs/>
          <w:color w:val="000000" w:themeColor="text1"/>
        </w:rPr>
        <w:t>足認原處分之工時計算基礎事實已有錯誤；</w:t>
      </w:r>
      <w:r w:rsidR="00EF00A9" w:rsidRPr="00CD67C5">
        <w:rPr>
          <w:rFonts w:hAnsi="標楷體" w:cs="標楷體" w:hint="eastAsia"/>
          <w:bCs/>
          <w:color w:val="000000" w:themeColor="text1"/>
        </w:rPr>
        <w:t>嗣經該院請勞保局查明上情並補計時數，經勞保局調查並更正時數後，再送請職業專科醫師審查</w:t>
      </w:r>
      <w:r w:rsidR="00EF00A9" w:rsidRPr="00CD67C5">
        <w:rPr>
          <w:rFonts w:hAnsi="標楷體" w:hint="eastAsia"/>
          <w:bCs/>
          <w:color w:val="000000" w:themeColor="text1"/>
        </w:rPr>
        <w:t>……</w:t>
      </w:r>
      <w:r w:rsidR="00EF00A9" w:rsidRPr="00CD67C5">
        <w:rPr>
          <w:rFonts w:hint="eastAsia"/>
          <w:bCs/>
          <w:color w:val="000000" w:themeColor="text1"/>
        </w:rPr>
        <w:t>惟其工時之計算仍有以下之錯誤及不足之處：</w:t>
      </w:r>
    </w:p>
    <w:p w14:paraId="5CD83854" w14:textId="448EA637" w:rsidR="00EF00A9" w:rsidRPr="00CD67C5" w:rsidRDefault="00EF00A9" w:rsidP="008807D1">
      <w:pPr>
        <w:pStyle w:val="5"/>
        <w:rPr>
          <w:color w:val="000000" w:themeColor="text1"/>
        </w:rPr>
      </w:pPr>
      <w:r w:rsidRPr="00CD67C5">
        <w:rPr>
          <w:rFonts w:hint="eastAsia"/>
          <w:color w:val="000000" w:themeColor="text1"/>
        </w:rPr>
        <w:t>週一至五上課期間之工時起算點部分：相關證人證述：「琉球國中學生按規定是上午7時15分前要到校」、「大概上午7</w:t>
      </w:r>
      <w:r w:rsidR="00BE3045" w:rsidRPr="00CD67C5">
        <w:rPr>
          <w:rFonts w:hint="eastAsia"/>
          <w:color w:val="000000" w:themeColor="text1"/>
        </w:rPr>
        <w:t>時</w:t>
      </w:r>
      <w:r w:rsidRPr="00CD67C5">
        <w:rPr>
          <w:rFonts w:hint="eastAsia"/>
          <w:color w:val="000000" w:themeColor="text1"/>
        </w:rPr>
        <w:t>以前就會聽到</w:t>
      </w:r>
      <w:r w:rsidR="002168E8" w:rsidRPr="00CD67C5">
        <w:rPr>
          <w:rFonts w:hint="eastAsia"/>
          <w:color w:val="000000" w:themeColor="text1"/>
        </w:rPr>
        <w:t>A師</w:t>
      </w:r>
      <w:r w:rsidRPr="00CD67C5">
        <w:rPr>
          <w:rFonts w:hint="eastAsia"/>
          <w:color w:val="000000" w:themeColor="text1"/>
        </w:rPr>
        <w:t>走出去」、「每次我上午7</w:t>
      </w:r>
      <w:r w:rsidR="00BE3045" w:rsidRPr="00CD67C5">
        <w:rPr>
          <w:rFonts w:hint="eastAsia"/>
          <w:color w:val="000000" w:themeColor="text1"/>
        </w:rPr>
        <w:t>時</w:t>
      </w:r>
      <w:r w:rsidRPr="00CD67C5">
        <w:rPr>
          <w:rFonts w:hint="eastAsia"/>
          <w:color w:val="000000" w:themeColor="text1"/>
        </w:rPr>
        <w:t>多進辦公室</w:t>
      </w:r>
      <w:r w:rsidR="002168E8" w:rsidRPr="00CD67C5">
        <w:rPr>
          <w:rFonts w:hint="eastAsia"/>
          <w:color w:val="000000" w:themeColor="text1"/>
        </w:rPr>
        <w:t>A師</w:t>
      </w:r>
      <w:r w:rsidRPr="00CD67C5">
        <w:rPr>
          <w:rFonts w:hint="eastAsia"/>
          <w:color w:val="000000" w:themeColor="text1"/>
        </w:rPr>
        <w:t>已經到了」等語，可認</w:t>
      </w:r>
      <w:r w:rsidR="002168E8" w:rsidRPr="00CD67C5">
        <w:rPr>
          <w:rFonts w:hint="eastAsia"/>
          <w:color w:val="000000" w:themeColor="text1"/>
        </w:rPr>
        <w:t>A師</w:t>
      </w:r>
      <w:r w:rsidRPr="00CD67C5">
        <w:rPr>
          <w:rFonts w:hint="eastAsia"/>
          <w:color w:val="000000" w:themeColor="text1"/>
        </w:rPr>
        <w:t>於週一至五之上課期間（寒暑假除外），至少於上午7時即已到班。則</w:t>
      </w:r>
      <w:r w:rsidRPr="00CD67C5">
        <w:rPr>
          <w:rFonts w:hAnsi="標楷體" w:cs="標楷體" w:hint="eastAsia"/>
          <w:color w:val="000000" w:themeColor="text1"/>
        </w:rPr>
        <w:t>勞保局</w:t>
      </w:r>
      <w:r w:rsidRPr="00CD67C5">
        <w:rPr>
          <w:rFonts w:hint="eastAsia"/>
          <w:color w:val="000000" w:themeColor="text1"/>
        </w:rPr>
        <w:t>一律以7時20分為計算工時起點，顯有錯誤。</w:t>
      </w:r>
    </w:p>
    <w:p w14:paraId="6DF5C8E0" w14:textId="57F1350A" w:rsidR="00EF00A9" w:rsidRPr="00CD67C5" w:rsidRDefault="00EF00A9" w:rsidP="008807D1">
      <w:pPr>
        <w:pStyle w:val="5"/>
        <w:rPr>
          <w:color w:val="000000" w:themeColor="text1"/>
        </w:rPr>
      </w:pPr>
      <w:r w:rsidRPr="00CD67C5">
        <w:rPr>
          <w:rFonts w:hint="eastAsia"/>
          <w:color w:val="000000" w:themeColor="text1"/>
        </w:rPr>
        <w:t>週一至五課後留校部分：自琉球國中所提出常留校學生之陳述書觀之，可認</w:t>
      </w:r>
      <w:r w:rsidR="002168E8" w:rsidRPr="00CD67C5">
        <w:rPr>
          <w:rFonts w:hint="eastAsia"/>
          <w:color w:val="000000" w:themeColor="text1"/>
        </w:rPr>
        <w:t>A師</w:t>
      </w:r>
      <w:r w:rsidRPr="00CD67C5">
        <w:rPr>
          <w:rFonts w:hint="eastAsia"/>
          <w:color w:val="000000" w:themeColor="text1"/>
        </w:rPr>
        <w:t>除表定上課及加強班留校自習至第9節課之時間外，常有將學生再留校輔導至更晚之情形。另據相關證人證述：「加強班</w:t>
      </w:r>
      <w:r w:rsidRPr="00CD67C5">
        <w:rPr>
          <w:rFonts w:hAnsi="標楷體" w:hint="eastAsia"/>
          <w:color w:val="000000" w:themeColor="text1"/>
        </w:rPr>
        <w:t>……</w:t>
      </w:r>
      <w:r w:rsidRPr="00CD67C5">
        <w:rPr>
          <w:rFonts w:hint="eastAsia"/>
          <w:color w:val="000000" w:themeColor="text1"/>
        </w:rPr>
        <w:t>有些學生固定會晚上7</w:t>
      </w:r>
      <w:r w:rsidR="00BE3045" w:rsidRPr="00CD67C5">
        <w:rPr>
          <w:rFonts w:hint="eastAsia"/>
          <w:color w:val="000000" w:themeColor="text1"/>
        </w:rPr>
        <w:t>時</w:t>
      </w:r>
      <w:r w:rsidRPr="00CD67C5">
        <w:rPr>
          <w:rFonts w:hint="eastAsia"/>
          <w:color w:val="000000" w:themeColor="text1"/>
        </w:rPr>
        <w:t>過來，通常會到晚上9</w:t>
      </w:r>
      <w:r w:rsidR="00BE3045" w:rsidRPr="00CD67C5">
        <w:rPr>
          <w:rFonts w:hint="eastAsia"/>
          <w:color w:val="000000" w:themeColor="text1"/>
        </w:rPr>
        <w:t>時</w:t>
      </w:r>
      <w:r w:rsidRPr="00CD67C5">
        <w:rPr>
          <w:rFonts w:hint="eastAsia"/>
          <w:color w:val="000000" w:themeColor="text1"/>
        </w:rPr>
        <w:t>、10</w:t>
      </w:r>
      <w:r w:rsidR="00BE3045" w:rsidRPr="00CD67C5">
        <w:rPr>
          <w:rFonts w:hint="eastAsia"/>
          <w:color w:val="000000" w:themeColor="text1"/>
        </w:rPr>
        <w:t>時</w:t>
      </w:r>
      <w:r w:rsidRPr="00CD67C5">
        <w:rPr>
          <w:rFonts w:hint="eastAsia"/>
          <w:color w:val="000000" w:themeColor="text1"/>
        </w:rPr>
        <w:t>」、「</w:t>
      </w:r>
      <w:r w:rsidR="002168E8" w:rsidRPr="00CD67C5">
        <w:rPr>
          <w:rFonts w:hint="eastAsia"/>
          <w:color w:val="000000" w:themeColor="text1"/>
        </w:rPr>
        <w:t>A師</w:t>
      </w:r>
      <w:r w:rsidRPr="00CD67C5">
        <w:rPr>
          <w:rFonts w:hint="eastAsia"/>
          <w:color w:val="000000" w:themeColor="text1"/>
        </w:rPr>
        <w:t>平時會留特殊學生下來寫功課</w:t>
      </w:r>
      <w:r w:rsidRPr="00CD67C5">
        <w:rPr>
          <w:rFonts w:hAnsi="標楷體" w:hint="eastAsia"/>
          <w:color w:val="000000" w:themeColor="text1"/>
        </w:rPr>
        <w:t>……</w:t>
      </w:r>
      <w:r w:rsidRPr="00CD67C5">
        <w:rPr>
          <w:rFonts w:hint="eastAsia"/>
          <w:color w:val="000000" w:themeColor="text1"/>
        </w:rPr>
        <w:t>我有看過留到晚上9</w:t>
      </w:r>
      <w:r w:rsidR="00BE3045" w:rsidRPr="00CD67C5">
        <w:rPr>
          <w:rFonts w:hint="eastAsia"/>
          <w:color w:val="000000" w:themeColor="text1"/>
        </w:rPr>
        <w:t>時</w:t>
      </w:r>
      <w:r w:rsidRPr="00CD67C5">
        <w:rPr>
          <w:rFonts w:hint="eastAsia"/>
          <w:color w:val="000000" w:themeColor="text1"/>
        </w:rPr>
        <w:t>、10</w:t>
      </w:r>
      <w:r w:rsidR="00BE3045" w:rsidRPr="00CD67C5">
        <w:rPr>
          <w:rFonts w:hint="eastAsia"/>
          <w:color w:val="000000" w:themeColor="text1"/>
        </w:rPr>
        <w:t>時</w:t>
      </w:r>
      <w:r w:rsidRPr="00CD67C5">
        <w:rPr>
          <w:rFonts w:hint="eastAsia"/>
          <w:color w:val="000000" w:themeColor="text1"/>
        </w:rPr>
        <w:t>」等語，可認</w:t>
      </w:r>
      <w:r w:rsidR="002168E8" w:rsidRPr="00CD67C5">
        <w:rPr>
          <w:rFonts w:hint="eastAsia"/>
          <w:color w:val="000000" w:themeColor="text1"/>
        </w:rPr>
        <w:t>A師</w:t>
      </w:r>
      <w:r w:rsidRPr="00CD67C5">
        <w:rPr>
          <w:rFonts w:hint="eastAsia"/>
          <w:color w:val="000000" w:themeColor="text1"/>
        </w:rPr>
        <w:t>除琉球國中表定上課及加強班留校自習至第9</w:t>
      </w:r>
      <w:r w:rsidR="009C5EF5" w:rsidRPr="00CD67C5">
        <w:rPr>
          <w:rFonts w:hint="eastAsia"/>
          <w:color w:val="000000" w:themeColor="text1"/>
        </w:rPr>
        <w:t>節課之時間</w:t>
      </w:r>
      <w:r w:rsidRPr="00CD67C5">
        <w:rPr>
          <w:rFonts w:hint="eastAsia"/>
          <w:color w:val="000000" w:themeColor="text1"/>
        </w:rPr>
        <w:t>外，確實會自主留學生輔導至更晚之時間，且已呈常態。另據相關證人證述：「</w:t>
      </w:r>
      <w:r w:rsidR="002168E8" w:rsidRPr="00CD67C5">
        <w:rPr>
          <w:rFonts w:hint="eastAsia"/>
          <w:color w:val="000000" w:themeColor="text1"/>
        </w:rPr>
        <w:t>A師</w:t>
      </w:r>
      <w:r w:rsidRPr="00CD67C5">
        <w:rPr>
          <w:rFonts w:hint="eastAsia"/>
          <w:color w:val="000000" w:themeColor="text1"/>
        </w:rPr>
        <w:t>身兼家政課教師，另有被指派教授補校課程，補校是週一至五都有，會上</w:t>
      </w:r>
      <w:r w:rsidRPr="00CD67C5">
        <w:rPr>
          <w:rFonts w:hint="eastAsia"/>
          <w:color w:val="000000" w:themeColor="text1"/>
        </w:rPr>
        <w:lastRenderedPageBreak/>
        <w:t>2個小時左右」、「常見</w:t>
      </w:r>
      <w:r w:rsidR="002168E8" w:rsidRPr="00CD67C5">
        <w:rPr>
          <w:rFonts w:hint="eastAsia"/>
          <w:color w:val="000000" w:themeColor="text1"/>
        </w:rPr>
        <w:t>A師</w:t>
      </w:r>
      <w:r w:rsidRPr="00CD67C5">
        <w:rPr>
          <w:rFonts w:hint="eastAsia"/>
          <w:color w:val="000000" w:themeColor="text1"/>
        </w:rPr>
        <w:t>忙至晚上10時」、「</w:t>
      </w:r>
      <w:r w:rsidR="002168E8" w:rsidRPr="00CD67C5">
        <w:rPr>
          <w:rFonts w:hint="eastAsia"/>
          <w:color w:val="000000" w:themeColor="text1"/>
        </w:rPr>
        <w:t>A師</w:t>
      </w:r>
      <w:r w:rsidRPr="00CD67C5">
        <w:rPr>
          <w:rFonts w:hint="eastAsia"/>
          <w:color w:val="000000" w:themeColor="text1"/>
        </w:rPr>
        <w:t>需額外花時間備課」等語，可認</w:t>
      </w:r>
      <w:r w:rsidR="002168E8" w:rsidRPr="00CD67C5">
        <w:rPr>
          <w:rFonts w:hint="eastAsia"/>
          <w:color w:val="000000" w:themeColor="text1"/>
        </w:rPr>
        <w:t>A師</w:t>
      </w:r>
      <w:r w:rsidRPr="00CD67C5">
        <w:rPr>
          <w:rFonts w:hint="eastAsia"/>
          <w:color w:val="000000" w:themeColor="text1"/>
        </w:rPr>
        <w:t>確實常有利用私人時間備課否則無法應付課堂之情形。</w:t>
      </w:r>
    </w:p>
    <w:p w14:paraId="09283BD4" w14:textId="2C58E7D4" w:rsidR="00EF00A9" w:rsidRPr="00CD67C5" w:rsidRDefault="00EF00A9" w:rsidP="008807D1">
      <w:pPr>
        <w:pStyle w:val="5"/>
        <w:rPr>
          <w:color w:val="000000" w:themeColor="text1"/>
        </w:rPr>
      </w:pPr>
      <w:r w:rsidRPr="00CD67C5">
        <w:rPr>
          <w:rFonts w:hint="eastAsia"/>
          <w:color w:val="000000" w:themeColor="text1"/>
        </w:rPr>
        <w:t>備課時間部分：教師除與學生見面之上課、輔導時間外，導師更身兼處理其他班級雜事及其他經學校指派事務之責任，倘僅以學生陳述書所述</w:t>
      </w:r>
      <w:r w:rsidR="0087166D" w:rsidRPr="00CD67C5">
        <w:rPr>
          <w:rFonts w:hint="eastAsia"/>
          <w:color w:val="000000" w:themeColor="text1"/>
        </w:rPr>
        <w:t>個人</w:t>
      </w:r>
      <w:r w:rsidRPr="00CD67C5">
        <w:rPr>
          <w:rFonts w:hint="eastAsia"/>
          <w:color w:val="000000" w:themeColor="text1"/>
        </w:rPr>
        <w:t>留校時間計算教師之課後工時，顯有不足；是以</w:t>
      </w:r>
      <w:r w:rsidR="002168E8" w:rsidRPr="00CD67C5">
        <w:rPr>
          <w:rFonts w:hint="eastAsia"/>
          <w:color w:val="000000" w:themeColor="text1"/>
        </w:rPr>
        <w:t>A師</w:t>
      </w:r>
      <w:r w:rsidRPr="00CD67C5">
        <w:rPr>
          <w:rFonts w:hint="eastAsia"/>
          <w:color w:val="000000" w:themeColor="text1"/>
        </w:rPr>
        <w:t>而言，其身為音樂教師，除一般在校音樂課程外，尚有帶領直笛隊受訓、參賽之壓力，不僅需熟悉自身領域，提升自己音樂能力，尚須兼任非其專業之家政課程，且另為應付導師工作，須跨科加強國三學生課業輔導，甚至自109年4月起更被指派至天南國小教授音樂課程，如再加上證人</w:t>
      </w:r>
      <w:r w:rsidR="008B3939" w:rsidRPr="00CD67C5">
        <w:rPr>
          <w:rFonts w:hint="eastAsia"/>
          <w:color w:val="000000" w:themeColor="text1"/>
        </w:rPr>
        <w:t>B師</w:t>
      </w:r>
      <w:r w:rsidRPr="00CD67C5">
        <w:rPr>
          <w:rFonts w:hint="eastAsia"/>
          <w:color w:val="000000" w:themeColor="text1"/>
        </w:rPr>
        <w:t>所指之補校課程，依一般經驗法則，其若無另外備課時間，顯無法從容應付身兼數職之工作。</w:t>
      </w:r>
    </w:p>
    <w:p w14:paraId="678BF0A1" w14:textId="52ACC361" w:rsidR="00EF00A9" w:rsidRPr="00CD67C5" w:rsidRDefault="00EF00A9" w:rsidP="008807D1">
      <w:pPr>
        <w:pStyle w:val="4"/>
        <w:ind w:left="1701"/>
        <w:rPr>
          <w:bCs/>
          <w:color w:val="000000" w:themeColor="text1"/>
        </w:rPr>
      </w:pPr>
      <w:r w:rsidRPr="00CD67C5">
        <w:rPr>
          <w:rFonts w:hint="eastAsia"/>
          <w:bCs/>
          <w:color w:val="000000" w:themeColor="text1"/>
        </w:rPr>
        <w:t>勞保局根據琉球國中提供之資料，對</w:t>
      </w:r>
      <w:r w:rsidR="002168E8" w:rsidRPr="00CD67C5">
        <w:rPr>
          <w:rFonts w:hint="eastAsia"/>
          <w:bCs/>
          <w:color w:val="000000" w:themeColor="text1"/>
        </w:rPr>
        <w:t>A師</w:t>
      </w:r>
      <w:r w:rsidRPr="00CD67C5">
        <w:rPr>
          <w:rFonts w:hint="eastAsia"/>
          <w:bCs/>
          <w:color w:val="000000" w:themeColor="text1"/>
        </w:rPr>
        <w:t>工作時間（下稱工時）進行計算及認定結果，存有錯誤和疏漏，且</w:t>
      </w:r>
      <w:r w:rsidR="002168E8" w:rsidRPr="00CD67C5">
        <w:rPr>
          <w:rFonts w:hint="eastAsia"/>
          <w:bCs/>
          <w:color w:val="000000" w:themeColor="text1"/>
        </w:rPr>
        <w:t>A師</w:t>
      </w:r>
      <w:r w:rsidRPr="00CD67C5">
        <w:rPr>
          <w:rFonts w:hint="eastAsia"/>
          <w:bCs/>
          <w:color w:val="000000" w:themeColor="text1"/>
        </w:rPr>
        <w:t>之工時計算，本屬勞保局應予職權調查之範圍，惟</w:t>
      </w:r>
      <w:r w:rsidR="002168E8" w:rsidRPr="00CD67C5">
        <w:rPr>
          <w:rFonts w:hint="eastAsia"/>
          <w:bCs/>
          <w:color w:val="000000" w:themeColor="text1"/>
        </w:rPr>
        <w:t>A師</w:t>
      </w:r>
      <w:r w:rsidRPr="00CD67C5">
        <w:rPr>
          <w:rFonts w:hint="eastAsia"/>
          <w:bCs/>
          <w:color w:val="000000" w:themeColor="text1"/>
        </w:rPr>
        <w:t>於早晨、</w:t>
      </w:r>
      <w:r w:rsidR="008A17F2" w:rsidRPr="00CD67C5">
        <w:rPr>
          <w:rFonts w:hint="eastAsia"/>
          <w:bCs/>
          <w:color w:val="000000" w:themeColor="text1"/>
        </w:rPr>
        <w:t>夜</w:t>
      </w:r>
      <w:r w:rsidRPr="00CD67C5">
        <w:rPr>
          <w:rFonts w:hint="eastAsia"/>
          <w:bCs/>
          <w:color w:val="000000" w:themeColor="text1"/>
        </w:rPr>
        <w:t>間及假日之實際工時，較勞保局所計算之工時為長。判決書內容指出，</w:t>
      </w:r>
      <w:r w:rsidR="002168E8" w:rsidRPr="00CD67C5">
        <w:rPr>
          <w:rFonts w:hint="eastAsia"/>
          <w:bCs/>
          <w:color w:val="000000" w:themeColor="text1"/>
        </w:rPr>
        <w:t>A師</w:t>
      </w:r>
      <w:r w:rsidRPr="00CD67C5">
        <w:rPr>
          <w:rFonts w:hint="eastAsia"/>
          <w:bCs/>
          <w:color w:val="000000" w:themeColor="text1"/>
        </w:rPr>
        <w:t>之猝死與因加班產生之工作負荷顯有極強之相關性，單以</w:t>
      </w:r>
      <w:r w:rsidR="002168E8" w:rsidRPr="00CD67C5">
        <w:rPr>
          <w:rFonts w:hint="eastAsia"/>
          <w:bCs/>
          <w:color w:val="000000" w:themeColor="text1"/>
        </w:rPr>
        <w:t>A師</w:t>
      </w:r>
      <w:r w:rsidRPr="00CD67C5">
        <w:rPr>
          <w:rFonts w:hint="eastAsia"/>
          <w:bCs/>
          <w:color w:val="000000" w:themeColor="text1"/>
        </w:rPr>
        <w:t>發病前2個月即109年10月25日至11月23日（下稱前1個月）、109年9月25日至109年10月24日（下稱前2個月）之工時來看，除勞保局計算之時數外，應加計下列工時：</w:t>
      </w:r>
    </w:p>
    <w:p w14:paraId="7E9B4EAA" w14:textId="021D35A7" w:rsidR="00EF00A9" w:rsidRPr="00CD67C5" w:rsidRDefault="00EF00A9" w:rsidP="008807D1">
      <w:pPr>
        <w:pStyle w:val="5"/>
        <w:rPr>
          <w:color w:val="000000" w:themeColor="text1"/>
        </w:rPr>
      </w:pPr>
      <w:r w:rsidRPr="00CD67C5">
        <w:rPr>
          <w:rFonts w:hint="eastAsia"/>
          <w:color w:val="000000" w:themeColor="text1"/>
        </w:rPr>
        <w:t>發病前1個月部分，將上課時間原以上午7時20分計算之部分提早為自上午7時計算，共17日，應加計「5小時40分」。又因</w:t>
      </w:r>
      <w:r w:rsidR="002168E8" w:rsidRPr="00CD67C5">
        <w:rPr>
          <w:rFonts w:hint="eastAsia"/>
          <w:color w:val="000000" w:themeColor="text1"/>
        </w:rPr>
        <w:t>A師</w:t>
      </w:r>
      <w:r w:rsidRPr="00CD67C5">
        <w:rPr>
          <w:rFonts w:hint="eastAsia"/>
          <w:color w:val="000000" w:themeColor="text1"/>
        </w:rPr>
        <w:t>偶有留校至晚上10時之情形，為方便計算，取其中原計工時至</w:t>
      </w:r>
      <w:r w:rsidRPr="00CD67C5">
        <w:rPr>
          <w:rFonts w:hint="eastAsia"/>
          <w:color w:val="000000" w:themeColor="text1"/>
        </w:rPr>
        <w:lastRenderedPageBreak/>
        <w:t>晚上9時30分（共13日）之半數7日以多半小時計算，共計「3.5小時」。另以</w:t>
      </w:r>
      <w:r w:rsidR="002168E8" w:rsidRPr="00CD67C5">
        <w:rPr>
          <w:rFonts w:hint="eastAsia"/>
          <w:color w:val="000000" w:themeColor="text1"/>
        </w:rPr>
        <w:t>A師</w:t>
      </w:r>
      <w:r w:rsidRPr="00CD67C5">
        <w:rPr>
          <w:rFonts w:hint="eastAsia"/>
          <w:color w:val="000000" w:themeColor="text1"/>
        </w:rPr>
        <w:t>身兼數職，而有利用課餘時間備課需求之情形，以該月份有計算工時日共24日之前1日均至少有1小時之備課時間計算，共「24小時」。再加計前述109年10月30日漏計之「3小時40分」，及前述</w:t>
      </w:r>
      <w:r w:rsidR="002168E8" w:rsidRPr="00CD67C5">
        <w:rPr>
          <w:rFonts w:hint="eastAsia"/>
          <w:color w:val="000000" w:themeColor="text1"/>
        </w:rPr>
        <w:t>A師</w:t>
      </w:r>
      <w:r w:rsidRPr="00CD67C5">
        <w:rPr>
          <w:rFonts w:hint="eastAsia"/>
          <w:color w:val="000000" w:themeColor="text1"/>
        </w:rPr>
        <w:t>於109年11月19日搭船班回琉球國中教授長笛課程，復於翌日（20日）下午5時10分傳送課程訊息給學生之工時，保守以「2小時」估算。合計超時已達93小時35分〔原計算之超時時間54小時45分（</w:t>
      </w:r>
      <w:r w:rsidR="00C05C30" w:rsidRPr="00CD67C5">
        <w:rPr>
          <w:rFonts w:hint="eastAsia"/>
          <w:color w:val="000000" w:themeColor="text1"/>
        </w:rPr>
        <w:t>該</w:t>
      </w:r>
      <w:r w:rsidRPr="00CD67C5">
        <w:rPr>
          <w:rFonts w:hint="eastAsia"/>
          <w:color w:val="000000" w:themeColor="text1"/>
        </w:rPr>
        <w:t>院巡簡卷第93頁）+5小時40分+3.5小時+24小時+3小時40分+2小時＝93小時35分〕，已接近100小時。</w:t>
      </w:r>
    </w:p>
    <w:p w14:paraId="2725CB77" w14:textId="72BEA9A5" w:rsidR="00EF00A9" w:rsidRPr="00CD67C5" w:rsidRDefault="00EF00A9" w:rsidP="008807D1">
      <w:pPr>
        <w:pStyle w:val="5"/>
        <w:rPr>
          <w:color w:val="000000" w:themeColor="text1"/>
        </w:rPr>
      </w:pPr>
      <w:r w:rsidRPr="00CD67C5">
        <w:rPr>
          <w:rFonts w:hint="eastAsia"/>
          <w:color w:val="000000" w:themeColor="text1"/>
        </w:rPr>
        <w:t>發病前2個月部分，將上課時間原以上午7時20分計算之部分提早為自上午7時計算，共18日，應加計「6小時」。又因</w:t>
      </w:r>
      <w:r w:rsidR="002168E8" w:rsidRPr="00CD67C5">
        <w:rPr>
          <w:rFonts w:hint="eastAsia"/>
          <w:color w:val="000000" w:themeColor="text1"/>
        </w:rPr>
        <w:t>A師</w:t>
      </w:r>
      <w:r w:rsidRPr="00CD67C5">
        <w:rPr>
          <w:rFonts w:hint="eastAsia"/>
          <w:color w:val="000000" w:themeColor="text1"/>
        </w:rPr>
        <w:t>偶有留校至晚上10時之情形，為方便計算，取其中原計工時至晚上9時30分（共5日）之半數3日以多半小時計算，共計「1.5小時」。另以</w:t>
      </w:r>
      <w:r w:rsidR="002168E8" w:rsidRPr="00CD67C5">
        <w:rPr>
          <w:rFonts w:hint="eastAsia"/>
          <w:color w:val="000000" w:themeColor="text1"/>
        </w:rPr>
        <w:t>A師</w:t>
      </w:r>
      <w:r w:rsidRPr="00CD67C5">
        <w:rPr>
          <w:rFonts w:hint="eastAsia"/>
          <w:color w:val="000000" w:themeColor="text1"/>
        </w:rPr>
        <w:t>身兼數職，而有利用課餘時間備課需求之情形，以該月份有計算工時日共23日之前1日均至少有1個小時之備課時間計算，共「23小時」。再加計前述109年10月5日漏計之工時，保守以「半小時」計算。合計超時已達67小時59分〔原計算之超時時間36小時59分（</w:t>
      </w:r>
      <w:r w:rsidR="00C05C30" w:rsidRPr="00CD67C5">
        <w:rPr>
          <w:rFonts w:hint="eastAsia"/>
          <w:color w:val="000000" w:themeColor="text1"/>
        </w:rPr>
        <w:t>該</w:t>
      </w:r>
      <w:r w:rsidRPr="00CD67C5">
        <w:rPr>
          <w:rFonts w:hint="eastAsia"/>
          <w:color w:val="000000" w:themeColor="text1"/>
        </w:rPr>
        <w:t>院巡簡卷第93頁）+6小時+1.5小時+23小時+0.5小時＝67小時59分〕。</w:t>
      </w:r>
    </w:p>
    <w:p w14:paraId="6FFB69DF" w14:textId="4B09D89D" w:rsidR="00EF00A9" w:rsidRPr="00CD67C5" w:rsidRDefault="00EF00A9" w:rsidP="008807D1">
      <w:pPr>
        <w:pStyle w:val="5"/>
        <w:rPr>
          <w:color w:val="000000" w:themeColor="text1"/>
        </w:rPr>
      </w:pPr>
      <w:r w:rsidRPr="00CD67C5">
        <w:rPr>
          <w:rFonts w:hint="eastAsia"/>
          <w:color w:val="000000" w:themeColor="text1"/>
        </w:rPr>
        <w:t>據此可估算</w:t>
      </w:r>
      <w:r w:rsidR="002168E8" w:rsidRPr="00CD67C5">
        <w:rPr>
          <w:rFonts w:hint="eastAsia"/>
          <w:color w:val="000000" w:themeColor="text1"/>
        </w:rPr>
        <w:t>A師</w:t>
      </w:r>
      <w:r w:rsidRPr="00CD67C5">
        <w:rPr>
          <w:rFonts w:hint="eastAsia"/>
          <w:color w:val="000000" w:themeColor="text1"/>
        </w:rPr>
        <w:t>發病前1至2個</w:t>
      </w:r>
      <w:r w:rsidR="00101154" w:rsidRPr="00CD67C5">
        <w:rPr>
          <w:rFonts w:hint="eastAsia"/>
          <w:color w:val="000000" w:themeColor="text1"/>
        </w:rPr>
        <w:t>月</w:t>
      </w:r>
      <w:r w:rsidRPr="00CD67C5">
        <w:rPr>
          <w:rFonts w:hint="eastAsia"/>
          <w:color w:val="000000" w:themeColor="text1"/>
        </w:rPr>
        <w:t>平均超時工時已超過80小時〔（93小時35分+67小時59分）÷2＝80小時47分〕。而此僅為保守估計，實際上超時工時應不僅止於此；復參以原告及前揭</w:t>
      </w:r>
      <w:r w:rsidR="002168E8" w:rsidRPr="00CD67C5">
        <w:rPr>
          <w:rFonts w:hint="eastAsia"/>
          <w:color w:val="000000" w:themeColor="text1"/>
        </w:rPr>
        <w:t>A師</w:t>
      </w:r>
      <w:r w:rsidRPr="00CD67C5">
        <w:rPr>
          <w:rFonts w:hint="eastAsia"/>
          <w:color w:val="000000" w:themeColor="text1"/>
        </w:rPr>
        <w:t>之</w:t>
      </w:r>
      <w:r w:rsidRPr="00CD67C5">
        <w:rPr>
          <w:rFonts w:hint="eastAsia"/>
          <w:color w:val="000000" w:themeColor="text1"/>
        </w:rPr>
        <w:lastRenderedPageBreak/>
        <w:t>同事到庭陳述，均一再陳稱</w:t>
      </w:r>
      <w:r w:rsidR="002168E8" w:rsidRPr="00CD67C5">
        <w:rPr>
          <w:rFonts w:hint="eastAsia"/>
          <w:color w:val="000000" w:themeColor="text1"/>
        </w:rPr>
        <w:t>A師</w:t>
      </w:r>
      <w:r w:rsidRPr="00CD67C5">
        <w:rPr>
          <w:rFonts w:hint="eastAsia"/>
          <w:color w:val="000000" w:themeColor="text1"/>
        </w:rPr>
        <w:t>工時長，且</w:t>
      </w:r>
      <w:r w:rsidR="002168E8" w:rsidRPr="00CD67C5">
        <w:rPr>
          <w:rFonts w:hint="eastAsia"/>
          <w:color w:val="000000" w:themeColor="text1"/>
        </w:rPr>
        <w:t>A師</w:t>
      </w:r>
      <w:r w:rsidRPr="00CD67C5">
        <w:rPr>
          <w:rFonts w:hint="eastAsia"/>
          <w:color w:val="000000" w:themeColor="text1"/>
        </w:rPr>
        <w:t>曾數度提及過於疲累之情，此由原告傳送之LINE訊息亦可得知，並參酌</w:t>
      </w:r>
      <w:r w:rsidR="002168E8" w:rsidRPr="00CD67C5">
        <w:rPr>
          <w:rFonts w:hint="eastAsia"/>
          <w:color w:val="000000" w:themeColor="text1"/>
        </w:rPr>
        <w:t>A師</w:t>
      </w:r>
      <w:r w:rsidRPr="00CD67C5">
        <w:rPr>
          <w:rFonts w:hint="eastAsia"/>
          <w:color w:val="000000" w:themeColor="text1"/>
        </w:rPr>
        <w:t>之門診申報紀錄表、</w:t>
      </w:r>
      <w:r w:rsidR="002168E8" w:rsidRPr="00CD67C5">
        <w:rPr>
          <w:rFonts w:hint="eastAsia"/>
          <w:color w:val="000000" w:themeColor="text1"/>
        </w:rPr>
        <w:t>A師</w:t>
      </w:r>
      <w:r w:rsidRPr="00CD67C5">
        <w:rPr>
          <w:rFonts w:hint="eastAsia"/>
          <w:color w:val="000000" w:themeColor="text1"/>
        </w:rPr>
        <w:t>之107年8月9日衛生福利部屏東醫院體格檢查，亦未見</w:t>
      </w:r>
      <w:r w:rsidR="002168E8" w:rsidRPr="00CD67C5">
        <w:rPr>
          <w:rFonts w:hint="eastAsia"/>
          <w:color w:val="000000" w:themeColor="text1"/>
        </w:rPr>
        <w:t>A師</w:t>
      </w:r>
      <w:r w:rsidRPr="00CD67C5">
        <w:rPr>
          <w:rFonts w:hint="eastAsia"/>
          <w:color w:val="000000" w:themeColor="text1"/>
        </w:rPr>
        <w:t>有何異常病症，或有其他與工作無關之外在環境因素或個人異常事件，則依參考指引，</w:t>
      </w:r>
      <w:r w:rsidR="002168E8" w:rsidRPr="00CD67C5">
        <w:rPr>
          <w:rFonts w:hint="eastAsia"/>
          <w:color w:val="000000" w:themeColor="text1"/>
        </w:rPr>
        <w:t>A師</w:t>
      </w:r>
      <w:r w:rsidRPr="00CD67C5">
        <w:rPr>
          <w:rFonts w:hint="eastAsia"/>
          <w:color w:val="000000" w:themeColor="text1"/>
        </w:rPr>
        <w:t>之猝死與因加班產生之工作負荷顯有極強之相關性。</w:t>
      </w:r>
    </w:p>
    <w:p w14:paraId="1B198175" w14:textId="77777777" w:rsidR="00EF00A9" w:rsidRPr="00CD67C5" w:rsidRDefault="00EF00A9" w:rsidP="008807D1">
      <w:pPr>
        <w:pStyle w:val="5"/>
        <w:rPr>
          <w:color w:val="000000" w:themeColor="text1"/>
        </w:rPr>
      </w:pPr>
      <w:r w:rsidRPr="00CD67C5">
        <w:rPr>
          <w:rFonts w:hint="eastAsia"/>
          <w:color w:val="000000" w:themeColor="text1"/>
        </w:rPr>
        <w:t>並有其他4項漏未計算部分。</w:t>
      </w:r>
    </w:p>
    <w:p w14:paraId="3C881948" w14:textId="4E673668" w:rsidR="00EF00A9" w:rsidRPr="00CD67C5" w:rsidRDefault="00EF00A9"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勞保局未妥適依「職業促發腦心血管疾病認定參考指引」內容，將「短期過重工作」和「長期工作負荷」之綜合影響納入評估，對</w:t>
      </w:r>
      <w:r w:rsidR="002168E8" w:rsidRPr="00CD67C5">
        <w:rPr>
          <w:rFonts w:hint="eastAsia"/>
          <w:color w:val="000000" w:themeColor="text1"/>
        </w:rPr>
        <w:t>A師</w:t>
      </w:r>
      <w:r w:rsidRPr="00CD67C5">
        <w:rPr>
          <w:rFonts w:hint="eastAsia"/>
          <w:color w:val="000000" w:themeColor="text1"/>
        </w:rPr>
        <w:t>的工作強度未作出合理判斷。高高行對本事件判決亦指出</w:t>
      </w:r>
      <w:r w:rsidR="001A437D" w:rsidRPr="00CD67C5">
        <w:rPr>
          <w:rFonts w:hint="eastAsia"/>
          <w:color w:val="000000" w:themeColor="text1"/>
        </w:rPr>
        <w:t>，勞保局多數委由琉球國中陳報之工時計算，並不能完全反映出</w:t>
      </w:r>
      <w:r w:rsidR="002168E8" w:rsidRPr="00CD67C5">
        <w:rPr>
          <w:rFonts w:hint="eastAsia"/>
          <w:color w:val="000000" w:themeColor="text1"/>
        </w:rPr>
        <w:t>A師</w:t>
      </w:r>
      <w:r w:rsidR="001A437D" w:rsidRPr="00CD67C5">
        <w:rPr>
          <w:rFonts w:hint="eastAsia"/>
          <w:color w:val="000000" w:themeColor="text1"/>
        </w:rPr>
        <w:t>之實際工時。判決內容略以</w:t>
      </w:r>
      <w:r w:rsidRPr="00CD67C5">
        <w:rPr>
          <w:rFonts w:hint="eastAsia"/>
          <w:color w:val="000000" w:themeColor="text1"/>
        </w:rPr>
        <w:t>：</w:t>
      </w:r>
    </w:p>
    <w:p w14:paraId="4C3EA656" w14:textId="6CF8EF4B" w:rsidR="00EF00A9" w:rsidRPr="00CD67C5" w:rsidRDefault="002168E8" w:rsidP="008807D1">
      <w:pPr>
        <w:pStyle w:val="4"/>
        <w:ind w:left="1701"/>
        <w:rPr>
          <w:bCs/>
          <w:color w:val="000000" w:themeColor="text1"/>
        </w:rPr>
      </w:pPr>
      <w:r w:rsidRPr="00CD67C5">
        <w:rPr>
          <w:rFonts w:hint="eastAsia"/>
          <w:bCs/>
          <w:color w:val="000000" w:themeColor="text1"/>
        </w:rPr>
        <w:t>A師</w:t>
      </w:r>
      <w:r w:rsidR="00EF00A9" w:rsidRPr="00CD67C5">
        <w:rPr>
          <w:rFonts w:hint="eastAsia"/>
          <w:bCs/>
          <w:color w:val="000000" w:themeColor="text1"/>
        </w:rPr>
        <w:t>之工時計算，本屬勞保局應予職權調查之範圍，且在前開職權調查原則下，並不涉及主觀舉證責任之問題。而過勞的認定</w:t>
      </w:r>
      <w:r w:rsidR="00EF00A9" w:rsidRPr="00CD67C5">
        <w:rPr>
          <w:rFonts w:hAnsi="標楷體" w:hint="eastAsia"/>
          <w:bCs/>
          <w:color w:val="000000" w:themeColor="text1"/>
        </w:rPr>
        <w:t>……</w:t>
      </w:r>
      <w:r w:rsidR="00EF00A9" w:rsidRPr="00CD67C5">
        <w:rPr>
          <w:rFonts w:hint="eastAsia"/>
          <w:bCs/>
          <w:color w:val="000000" w:themeColor="text1"/>
        </w:rPr>
        <w:t>須整體評估個案是否歷經異常事件、短期或長期工作負荷過重等3項危害因子。除工時是重要因素外，尚須考量工作型態及精神負荷等其他因子，並由職業醫學專科醫師就工作與疾病發生之因果關係綜合評估判斷。以</w:t>
      </w:r>
      <w:r w:rsidRPr="00CD67C5">
        <w:rPr>
          <w:rFonts w:hint="eastAsia"/>
          <w:bCs/>
          <w:color w:val="000000" w:themeColor="text1"/>
        </w:rPr>
        <w:t>A師</w:t>
      </w:r>
      <w:r w:rsidR="00EF00A9" w:rsidRPr="00CD67C5">
        <w:rPr>
          <w:rFonts w:hint="eastAsia"/>
          <w:bCs/>
          <w:color w:val="000000" w:themeColor="text1"/>
        </w:rPr>
        <w:t>為人師表且身兼數職，同時需兼顧國三升學班之學生升學考試及帶直笛隊參賽，復依卷內證據所顯現同事、學生對</w:t>
      </w:r>
      <w:r w:rsidRPr="00CD67C5">
        <w:rPr>
          <w:rFonts w:hint="eastAsia"/>
          <w:bCs/>
          <w:color w:val="000000" w:themeColor="text1"/>
        </w:rPr>
        <w:t>A師</w:t>
      </w:r>
      <w:r w:rsidR="00EF00A9" w:rsidRPr="00CD67C5">
        <w:rPr>
          <w:rFonts w:hint="eastAsia"/>
          <w:bCs/>
          <w:color w:val="000000" w:themeColor="text1"/>
        </w:rPr>
        <w:t>之評價，可見</w:t>
      </w:r>
      <w:r w:rsidRPr="00CD67C5">
        <w:rPr>
          <w:rFonts w:hint="eastAsia"/>
          <w:bCs/>
          <w:color w:val="000000" w:themeColor="text1"/>
        </w:rPr>
        <w:t>A師</w:t>
      </w:r>
      <w:r w:rsidR="00EF00A9" w:rsidRPr="00CD67C5">
        <w:rPr>
          <w:rFonts w:hint="eastAsia"/>
          <w:bCs/>
          <w:color w:val="000000" w:themeColor="text1"/>
        </w:rPr>
        <w:t>乃極為富有責任感之老師，其心理壓力不在話下，不僅勞力，亦屬勞心，故除客觀所顯現之工時外，更應斟酌其工作型態及伴隨之心理、精神負荷，以為判斷其猝死是否為職業因素所引起。</w:t>
      </w:r>
      <w:bookmarkStart w:id="50" w:name="_Hlk191307919"/>
      <w:r w:rsidR="00EF00A9" w:rsidRPr="00CD67C5">
        <w:rPr>
          <w:rFonts w:hint="eastAsia"/>
          <w:bCs/>
          <w:color w:val="000000" w:themeColor="text1"/>
        </w:rPr>
        <w:t>勞保局多數委由琉球國中陳報之工時計算，</w:t>
      </w:r>
      <w:r w:rsidR="00EF00A9" w:rsidRPr="00CD67C5">
        <w:rPr>
          <w:rFonts w:hint="eastAsia"/>
          <w:bCs/>
          <w:color w:val="000000" w:themeColor="text1"/>
        </w:rPr>
        <w:lastRenderedPageBreak/>
        <w:t>並不能完全反映出</w:t>
      </w:r>
      <w:r w:rsidRPr="00CD67C5">
        <w:rPr>
          <w:rFonts w:hint="eastAsia"/>
          <w:bCs/>
          <w:color w:val="000000" w:themeColor="text1"/>
        </w:rPr>
        <w:t>A師</w:t>
      </w:r>
      <w:r w:rsidR="00EF00A9" w:rsidRPr="00CD67C5">
        <w:rPr>
          <w:rFonts w:hint="eastAsia"/>
          <w:bCs/>
          <w:color w:val="000000" w:themeColor="text1"/>
        </w:rPr>
        <w:t>之實際工時，此由琉球國中初始並未提出有指派</w:t>
      </w:r>
      <w:r w:rsidRPr="00CD67C5">
        <w:rPr>
          <w:rFonts w:hint="eastAsia"/>
          <w:bCs/>
          <w:color w:val="000000" w:themeColor="text1"/>
        </w:rPr>
        <w:t>A師</w:t>
      </w:r>
      <w:r w:rsidR="00EF00A9" w:rsidRPr="00CD67C5">
        <w:rPr>
          <w:rFonts w:hint="eastAsia"/>
          <w:bCs/>
          <w:color w:val="000000" w:themeColor="text1"/>
        </w:rPr>
        <w:t>至天南國小教授音樂課之相關紀錄或說明，直至該院命勞保局陳報後始為提出。琉球國中亦未說明</w:t>
      </w:r>
      <w:r w:rsidRPr="00CD67C5">
        <w:rPr>
          <w:rFonts w:hint="eastAsia"/>
          <w:bCs/>
          <w:color w:val="000000" w:themeColor="text1"/>
        </w:rPr>
        <w:t>A師</w:t>
      </w:r>
      <w:r w:rsidR="00EF00A9" w:rsidRPr="00CD67C5">
        <w:rPr>
          <w:rFonts w:hint="eastAsia"/>
          <w:bCs/>
          <w:color w:val="000000" w:themeColor="text1"/>
        </w:rPr>
        <w:t>除音樂方面之課程外，是否尚有兼任其他如家政課或補校課程，勞保局就此部分未予調查，復未</w:t>
      </w:r>
      <w:r w:rsidR="00F46FAF" w:rsidRPr="00CD67C5">
        <w:rPr>
          <w:rFonts w:hint="eastAsia"/>
          <w:bCs/>
          <w:color w:val="000000" w:themeColor="text1"/>
        </w:rPr>
        <w:t>詳</w:t>
      </w:r>
      <w:r w:rsidR="00EF00A9" w:rsidRPr="00CD67C5">
        <w:rPr>
          <w:rFonts w:hint="eastAsia"/>
          <w:bCs/>
          <w:color w:val="000000" w:themeColor="text1"/>
        </w:rPr>
        <w:t>實核對原告所提出關於</w:t>
      </w:r>
      <w:r w:rsidRPr="00CD67C5">
        <w:rPr>
          <w:rFonts w:hint="eastAsia"/>
          <w:bCs/>
          <w:color w:val="000000" w:themeColor="text1"/>
        </w:rPr>
        <w:t>A師</w:t>
      </w:r>
      <w:r w:rsidR="00EF00A9" w:rsidRPr="00CD67C5">
        <w:rPr>
          <w:rFonts w:hint="eastAsia"/>
          <w:bCs/>
          <w:color w:val="000000" w:themeColor="text1"/>
        </w:rPr>
        <w:t>之</w:t>
      </w:r>
      <w:r w:rsidR="00C154CD" w:rsidRPr="00CD67C5">
        <w:rPr>
          <w:rFonts w:hint="eastAsia"/>
          <w:bCs/>
          <w:color w:val="000000" w:themeColor="text1"/>
        </w:rPr>
        <w:t>通訊軟體</w:t>
      </w:r>
      <w:r w:rsidR="00EF00A9" w:rsidRPr="00CD67C5">
        <w:rPr>
          <w:rFonts w:hint="eastAsia"/>
          <w:bCs/>
          <w:color w:val="000000" w:themeColor="text1"/>
        </w:rPr>
        <w:t>對話資訊等，亦未審酌</w:t>
      </w:r>
      <w:r w:rsidRPr="00CD67C5">
        <w:rPr>
          <w:rFonts w:hint="eastAsia"/>
          <w:bCs/>
          <w:color w:val="000000" w:themeColor="text1"/>
        </w:rPr>
        <w:t>A師</w:t>
      </w:r>
      <w:r w:rsidR="00EF00A9" w:rsidRPr="00CD67C5">
        <w:rPr>
          <w:rFonts w:hint="eastAsia"/>
          <w:bCs/>
          <w:color w:val="000000" w:themeColor="text1"/>
        </w:rPr>
        <w:t>之職業有備課之需求，自有未妥</w:t>
      </w:r>
      <w:bookmarkEnd w:id="50"/>
      <w:r w:rsidR="00EF00A9" w:rsidRPr="00CD67C5">
        <w:rPr>
          <w:rFonts w:hint="eastAsia"/>
          <w:bCs/>
          <w:color w:val="000000" w:themeColor="text1"/>
        </w:rPr>
        <w:t>。</w:t>
      </w:r>
    </w:p>
    <w:p w14:paraId="1A802083" w14:textId="55E22D5E" w:rsidR="00EF00A9" w:rsidRPr="00CD67C5" w:rsidRDefault="00EF00A9" w:rsidP="008807D1">
      <w:pPr>
        <w:pStyle w:val="4"/>
        <w:ind w:left="1701"/>
        <w:rPr>
          <w:bCs/>
          <w:color w:val="000000" w:themeColor="text1"/>
        </w:rPr>
      </w:pPr>
      <w:r w:rsidRPr="00CD67C5">
        <w:rPr>
          <w:rFonts w:hint="eastAsia"/>
          <w:bCs/>
          <w:color w:val="000000" w:themeColor="text1"/>
        </w:rPr>
        <w:t>原告向勞保局申請發給</w:t>
      </w:r>
      <w:r w:rsidR="002168E8" w:rsidRPr="00CD67C5">
        <w:rPr>
          <w:rFonts w:hint="eastAsia"/>
          <w:bCs/>
          <w:color w:val="000000" w:themeColor="text1"/>
        </w:rPr>
        <w:t>A師</w:t>
      </w:r>
      <w:r w:rsidRPr="00CD67C5">
        <w:rPr>
          <w:rFonts w:hint="eastAsia"/>
          <w:bCs/>
          <w:color w:val="000000" w:themeColor="text1"/>
        </w:rPr>
        <w:t>職災死亡補償給付，業已提出各項證據及多位證人證明</w:t>
      </w:r>
      <w:r w:rsidR="002168E8" w:rsidRPr="00CD67C5">
        <w:rPr>
          <w:rFonts w:hint="eastAsia"/>
          <w:bCs/>
          <w:color w:val="000000" w:themeColor="text1"/>
        </w:rPr>
        <w:t>A師</w:t>
      </w:r>
      <w:r w:rsidRPr="00CD67C5">
        <w:rPr>
          <w:rFonts w:hint="eastAsia"/>
          <w:bCs/>
          <w:color w:val="000000" w:themeColor="text1"/>
        </w:rPr>
        <w:t>有長時工作之情形，勞保局自應依前開規定，依職權調查事實及證據，對當事人有利及不利事項一律注意，並斟酌全部陳述與調查事實及證據之結果，依論理及經驗法則判斷事實真偽，而作成決定，始為適法。依卷附勞保局提出之醫理見解</w:t>
      </w:r>
      <w:r w:rsidRPr="00CD67C5">
        <w:rPr>
          <w:rFonts w:hAnsi="標楷體" w:hint="eastAsia"/>
          <w:bCs/>
          <w:color w:val="000000" w:themeColor="text1"/>
        </w:rPr>
        <w:t>……</w:t>
      </w:r>
      <w:r w:rsidRPr="00CD67C5">
        <w:rPr>
          <w:rFonts w:hint="eastAsia"/>
          <w:bCs/>
          <w:color w:val="000000" w:themeColor="text1"/>
        </w:rPr>
        <w:t>得見職業醫學科醫師均以「工時」為判斷基礎，就</w:t>
      </w:r>
      <w:r w:rsidR="002168E8" w:rsidRPr="00CD67C5">
        <w:rPr>
          <w:rFonts w:hint="eastAsia"/>
          <w:bCs/>
          <w:color w:val="000000" w:themeColor="text1"/>
        </w:rPr>
        <w:t>A師</w:t>
      </w:r>
      <w:r w:rsidRPr="00CD67C5">
        <w:rPr>
          <w:rFonts w:hint="eastAsia"/>
          <w:bCs/>
          <w:color w:val="000000" w:themeColor="text1"/>
        </w:rPr>
        <w:t>之工作型態、精神負荷等，是否足以為致死原因，無任何說明。醫理見解既均依據錯誤之工時統計資料，復未併就</w:t>
      </w:r>
      <w:r w:rsidR="002168E8" w:rsidRPr="00CD67C5">
        <w:rPr>
          <w:rFonts w:hint="eastAsia"/>
          <w:bCs/>
          <w:color w:val="000000" w:themeColor="text1"/>
        </w:rPr>
        <w:t>A師</w:t>
      </w:r>
      <w:r w:rsidRPr="00CD67C5">
        <w:rPr>
          <w:rFonts w:hint="eastAsia"/>
          <w:bCs/>
          <w:color w:val="000000" w:themeColor="text1"/>
        </w:rPr>
        <w:t>之工作型態、精神負荷等為總體評估，勞保局據以為原處分，自有未妥，爭議審定、訴願決定未查予以維持，自均有未洽。</w:t>
      </w:r>
    </w:p>
    <w:p w14:paraId="406C1150" w14:textId="3C59FE13" w:rsidR="00EF00A9" w:rsidRPr="00CD67C5" w:rsidRDefault="003B6552" w:rsidP="008807D1">
      <w:pPr>
        <w:pStyle w:val="4"/>
        <w:ind w:left="1701"/>
        <w:rPr>
          <w:bCs/>
          <w:color w:val="000000" w:themeColor="text1"/>
        </w:rPr>
      </w:pPr>
      <w:r w:rsidRPr="00CD67C5">
        <w:rPr>
          <w:rFonts w:hint="eastAsia"/>
          <w:bCs/>
          <w:color w:val="000000" w:themeColor="text1"/>
        </w:rPr>
        <w:t>勞保局雖嗣後</w:t>
      </w:r>
      <w:r w:rsidR="00EF00A9" w:rsidRPr="00CD67C5">
        <w:rPr>
          <w:rFonts w:hint="eastAsia"/>
          <w:bCs/>
          <w:color w:val="000000" w:themeColor="text1"/>
        </w:rPr>
        <w:t>2度更正工時計算再重新送請職業醫學科醫師審查，惟該醫理見解仍係基於錯誤之工時認定，且同未斟酌</w:t>
      </w:r>
      <w:r w:rsidR="002168E8" w:rsidRPr="00CD67C5">
        <w:rPr>
          <w:rFonts w:hint="eastAsia"/>
          <w:bCs/>
          <w:color w:val="000000" w:themeColor="text1"/>
        </w:rPr>
        <w:t>A師</w:t>
      </w:r>
      <w:r w:rsidR="00EF00A9" w:rsidRPr="00CD67C5">
        <w:rPr>
          <w:rFonts w:hint="eastAsia"/>
          <w:bCs/>
          <w:color w:val="000000" w:themeColor="text1"/>
        </w:rPr>
        <w:t>之工作型態、精神負荷等總體為評估</w:t>
      </w:r>
      <w:r w:rsidR="00EF00A9" w:rsidRPr="00CD67C5">
        <w:rPr>
          <w:rFonts w:hAnsi="標楷體" w:hint="eastAsia"/>
          <w:bCs/>
          <w:color w:val="000000" w:themeColor="text1"/>
        </w:rPr>
        <w:t>……</w:t>
      </w:r>
      <w:r w:rsidR="00EF00A9" w:rsidRPr="00CD67C5">
        <w:rPr>
          <w:rFonts w:hint="eastAsia"/>
          <w:bCs/>
          <w:color w:val="000000" w:themeColor="text1"/>
        </w:rPr>
        <w:t>勞保局認定</w:t>
      </w:r>
      <w:r w:rsidR="002168E8" w:rsidRPr="00CD67C5">
        <w:rPr>
          <w:rFonts w:hint="eastAsia"/>
          <w:bCs/>
          <w:color w:val="000000" w:themeColor="text1"/>
        </w:rPr>
        <w:t>A師</w:t>
      </w:r>
      <w:r w:rsidR="00EF00A9" w:rsidRPr="00CD67C5">
        <w:rPr>
          <w:rFonts w:hint="eastAsia"/>
          <w:bCs/>
          <w:color w:val="000000" w:themeColor="text1"/>
        </w:rPr>
        <w:t>為普通疾病死亡，而不予核給職業災害死亡補償給付之原處分，既有前述未依職權調查證據及未依正確之工時計算即送請職業醫學科醫師審查之違法，爭議審定及訴願決定復未予糾正，均有未合</w:t>
      </w:r>
      <w:r w:rsidR="00D102E4" w:rsidRPr="00CD67C5">
        <w:rPr>
          <w:rFonts w:hint="eastAsia"/>
          <w:bCs/>
          <w:color w:val="000000" w:themeColor="text1"/>
        </w:rPr>
        <w:t>。</w:t>
      </w:r>
    </w:p>
    <w:p w14:paraId="6BE1A09B" w14:textId="29855CA2" w:rsidR="001D303E" w:rsidRPr="00CD67C5" w:rsidRDefault="00EF00A9" w:rsidP="008807D1">
      <w:pPr>
        <w:pStyle w:val="3"/>
        <w:numPr>
          <w:ilvl w:val="2"/>
          <w:numId w:val="1"/>
        </w:numPr>
        <w:overflowPunct/>
        <w:autoSpaceDE/>
        <w:autoSpaceDN/>
        <w:ind w:left="1393" w:hanging="697"/>
        <w:rPr>
          <w:color w:val="000000" w:themeColor="text1"/>
        </w:rPr>
      </w:pPr>
      <w:bookmarkStart w:id="51" w:name="_Hlk191307865"/>
      <w:r w:rsidRPr="00CD67C5">
        <w:rPr>
          <w:rFonts w:hint="eastAsia"/>
          <w:color w:val="000000" w:themeColor="text1"/>
        </w:rPr>
        <w:t>就「勞保局未依職權調查證據，基於錯漏之工作時</w:t>
      </w:r>
      <w:r w:rsidRPr="00CD67C5">
        <w:rPr>
          <w:rFonts w:hint="eastAsia"/>
          <w:color w:val="000000" w:themeColor="text1"/>
        </w:rPr>
        <w:lastRenderedPageBreak/>
        <w:t>數統計形成之醫理見解，致訴願決定、爭議審定及原處分均經撤銷」等違失</w:t>
      </w:r>
      <w:bookmarkEnd w:id="51"/>
      <w:r w:rsidRPr="00CD67C5">
        <w:rPr>
          <w:rFonts w:hint="eastAsia"/>
          <w:color w:val="000000" w:themeColor="text1"/>
        </w:rPr>
        <w:t>，</w:t>
      </w:r>
      <w:r w:rsidR="00801FE6" w:rsidRPr="00CD67C5">
        <w:rPr>
          <w:rFonts w:hint="eastAsia"/>
          <w:color w:val="000000" w:themeColor="text1"/>
        </w:rPr>
        <w:t>本院詢據勞保局</w:t>
      </w:r>
      <w:r w:rsidR="00A17BDE">
        <w:rPr>
          <w:rFonts w:hint="eastAsia"/>
          <w:color w:val="000000" w:themeColor="text1"/>
        </w:rPr>
        <w:t>主管人員</w:t>
      </w:r>
      <w:r w:rsidR="00801FE6" w:rsidRPr="00CD67C5">
        <w:rPr>
          <w:rFonts w:hint="eastAsia"/>
          <w:color w:val="000000" w:themeColor="text1"/>
        </w:rPr>
        <w:t>說明，該局認定工時不僅採認在工作場所執行業務之時數，亦會採納人證、物證，但坦言高高行對勞保局有誤解，其辯稱天南國小當時提出的課表均已採納，至於有遺漏，是因「案件移送到法院才申請調查的證人」提出新事證，才導致前後認定不一。</w:t>
      </w:r>
      <w:r w:rsidR="00A17BDE">
        <w:rPr>
          <w:rFonts w:hint="eastAsia"/>
          <w:color w:val="000000" w:themeColor="text1"/>
        </w:rPr>
        <w:t>勞保局主管人員</w:t>
      </w:r>
      <w:r w:rsidR="00801FE6" w:rsidRPr="00CD67C5">
        <w:rPr>
          <w:rFonts w:hint="eastAsia"/>
          <w:color w:val="000000" w:themeColor="text1"/>
        </w:rPr>
        <w:t>亦坦認，在過勞死亡案件中，許多工時很難靠行政機關主動調閱，需當事人負協力義務。尤為關鍵者，係本案僅採「文書調查」，並未訪談正、反意見雙方代表。本院詢及「何種情況才會訪談」時，其表示需有第三人證實時才會進行。此說詞亦印證高高行判決所指，勞保局未依職權積極調查，僅被動接受校方提供之書面資料，且未訪談任何一方當事人，導致初步認定嚴重偏頗。直至高高</w:t>
      </w:r>
      <w:r w:rsidR="00B1130B" w:rsidRPr="00CD67C5">
        <w:rPr>
          <w:rFonts w:hint="eastAsia"/>
          <w:color w:val="000000" w:themeColor="text1"/>
        </w:rPr>
        <w:t>行</w:t>
      </w:r>
      <w:r w:rsidR="00801FE6" w:rsidRPr="00CD67C5">
        <w:rPr>
          <w:rFonts w:hint="eastAsia"/>
          <w:color w:val="000000" w:themeColor="text1"/>
        </w:rPr>
        <w:t>傳喚證人後才出現新事證，凸顯勞保局前端調查程序之草率，允應檢討將相關證人之訪談納入</w:t>
      </w:r>
      <w:r w:rsidR="0087166D" w:rsidRPr="00CD67C5">
        <w:rPr>
          <w:rFonts w:hint="eastAsia"/>
          <w:color w:val="000000" w:themeColor="text1"/>
        </w:rPr>
        <w:t>調查作為</w:t>
      </w:r>
      <w:r w:rsidR="00801FE6" w:rsidRPr="00CD67C5">
        <w:rPr>
          <w:rFonts w:hint="eastAsia"/>
          <w:color w:val="000000" w:themeColor="text1"/>
        </w:rPr>
        <w:t>，以掌握完備資訊。</w:t>
      </w:r>
      <w:r w:rsidR="001D303E" w:rsidRPr="00CD67C5">
        <w:rPr>
          <w:rFonts w:hint="eastAsia"/>
          <w:color w:val="000000" w:themeColor="text1"/>
        </w:rPr>
        <w:t>勞保局於本案詢問後補充說明，未來在處理類似案件，將有下列3項具體措施：</w:t>
      </w:r>
    </w:p>
    <w:p w14:paraId="49DB3BA4" w14:textId="5122C4F4" w:rsidR="001D303E" w:rsidRPr="00CD67C5" w:rsidRDefault="001D303E" w:rsidP="008807D1">
      <w:pPr>
        <w:pStyle w:val="4"/>
        <w:ind w:left="1701"/>
        <w:rPr>
          <w:bCs/>
          <w:color w:val="000000" w:themeColor="text1"/>
        </w:rPr>
      </w:pPr>
      <w:r w:rsidRPr="00CD67C5">
        <w:rPr>
          <w:rFonts w:hint="eastAsia"/>
          <w:bCs/>
          <w:color w:val="000000" w:themeColor="text1"/>
        </w:rPr>
        <w:t>主動要求勞雇雙方提供可訪談</w:t>
      </w:r>
      <w:r w:rsidR="008B3494" w:rsidRPr="00CD67C5">
        <w:rPr>
          <w:rFonts w:hint="eastAsia"/>
          <w:bCs/>
          <w:color w:val="000000" w:themeColor="text1"/>
        </w:rPr>
        <w:t>之</w:t>
      </w:r>
      <w:r w:rsidRPr="00CD67C5">
        <w:rPr>
          <w:rFonts w:hint="eastAsia"/>
          <w:bCs/>
          <w:color w:val="000000" w:themeColor="text1"/>
        </w:rPr>
        <w:t>第三方證人名單。</w:t>
      </w:r>
    </w:p>
    <w:p w14:paraId="7A8BDA9E" w14:textId="1B8AEC30" w:rsidR="001D303E" w:rsidRPr="00CD67C5" w:rsidRDefault="001D303E" w:rsidP="008807D1">
      <w:pPr>
        <w:pStyle w:val="4"/>
        <w:ind w:left="1701"/>
        <w:rPr>
          <w:bCs/>
          <w:color w:val="000000" w:themeColor="text1"/>
        </w:rPr>
      </w:pPr>
      <w:r w:rsidRPr="00CD67C5">
        <w:rPr>
          <w:rFonts w:hint="eastAsia"/>
          <w:bCs/>
          <w:color w:val="000000" w:themeColor="text1"/>
        </w:rPr>
        <w:t>針對有爭議的死亡案件，將委由專業醫療機構進行實地訪視調查</w:t>
      </w:r>
      <w:r w:rsidR="008B3494" w:rsidRPr="00CD67C5">
        <w:rPr>
          <w:rFonts w:hint="eastAsia"/>
          <w:bCs/>
          <w:color w:val="000000" w:themeColor="text1"/>
        </w:rPr>
        <w:t>。</w:t>
      </w:r>
    </w:p>
    <w:p w14:paraId="0CE10E18" w14:textId="3B93A3E9" w:rsidR="00EF00A9" w:rsidRPr="00CD67C5" w:rsidRDefault="001D303E" w:rsidP="008807D1">
      <w:pPr>
        <w:pStyle w:val="4"/>
        <w:ind w:left="1701"/>
        <w:rPr>
          <w:bCs/>
          <w:color w:val="000000" w:themeColor="text1"/>
        </w:rPr>
      </w:pPr>
      <w:r w:rsidRPr="00CD67C5">
        <w:rPr>
          <w:rFonts w:hint="eastAsia"/>
          <w:bCs/>
          <w:color w:val="000000" w:themeColor="text1"/>
        </w:rPr>
        <w:t>處理代理教師案件時，將主動徵詢教育主管機關意見</w:t>
      </w:r>
      <w:r w:rsidR="008B3494" w:rsidRPr="00CD67C5">
        <w:rPr>
          <w:rFonts w:hint="eastAsia"/>
          <w:bCs/>
          <w:color w:val="000000" w:themeColor="text1"/>
        </w:rPr>
        <w:t>。</w:t>
      </w:r>
    </w:p>
    <w:p w14:paraId="30E67501" w14:textId="6667BF29" w:rsidR="00EF00A9" w:rsidRPr="00CD67C5" w:rsidRDefault="00CA720F" w:rsidP="008807D1">
      <w:pPr>
        <w:pStyle w:val="3"/>
        <w:numPr>
          <w:ilvl w:val="2"/>
          <w:numId w:val="1"/>
        </w:numPr>
        <w:overflowPunct/>
        <w:autoSpaceDE/>
        <w:autoSpaceDN/>
        <w:ind w:left="1393" w:hanging="697"/>
        <w:rPr>
          <w:color w:val="000000" w:themeColor="text1"/>
        </w:rPr>
      </w:pPr>
      <w:bookmarkStart w:id="52" w:name="_Hlk191304807"/>
      <w:r w:rsidRPr="00CD67C5">
        <w:rPr>
          <w:rFonts w:hint="eastAsia"/>
          <w:color w:val="000000" w:themeColor="text1"/>
        </w:rPr>
        <w:t>就</w:t>
      </w:r>
      <w:bookmarkStart w:id="53" w:name="_Hlk191304914"/>
      <w:r w:rsidRPr="00CD67C5">
        <w:rPr>
          <w:rFonts w:hint="eastAsia"/>
          <w:color w:val="000000" w:themeColor="text1"/>
        </w:rPr>
        <w:t>「琉球國中未向勞保局說明</w:t>
      </w:r>
      <w:r w:rsidR="002168E8" w:rsidRPr="00CD67C5">
        <w:rPr>
          <w:rFonts w:hint="eastAsia"/>
          <w:color w:val="000000" w:themeColor="text1"/>
        </w:rPr>
        <w:t>A師</w:t>
      </w:r>
      <w:r w:rsidRPr="00CD67C5">
        <w:rPr>
          <w:rFonts w:hint="eastAsia"/>
          <w:color w:val="000000" w:themeColor="text1"/>
        </w:rPr>
        <w:t>除音樂方面之課程外，是否尚有兼任其他如家政課或補校課程，未能完全反映出</w:t>
      </w:r>
      <w:r w:rsidR="002168E8" w:rsidRPr="00CD67C5">
        <w:rPr>
          <w:rFonts w:hint="eastAsia"/>
          <w:color w:val="000000" w:themeColor="text1"/>
        </w:rPr>
        <w:t>A師</w:t>
      </w:r>
      <w:r w:rsidRPr="00CD67C5">
        <w:rPr>
          <w:rFonts w:hint="eastAsia"/>
          <w:color w:val="000000" w:themeColor="text1"/>
        </w:rPr>
        <w:t>之實際工時」等違失</w:t>
      </w:r>
      <w:bookmarkEnd w:id="52"/>
      <w:bookmarkEnd w:id="53"/>
      <w:r w:rsidR="00EF00A9" w:rsidRPr="00CD67C5">
        <w:rPr>
          <w:rFonts w:hint="eastAsia"/>
          <w:color w:val="000000" w:themeColor="text1"/>
        </w:rPr>
        <w:t>，</w:t>
      </w:r>
      <w:bookmarkStart w:id="54" w:name="_Hlk212711583"/>
      <w:r w:rsidR="0093468F" w:rsidRPr="00CD67C5">
        <w:rPr>
          <w:rFonts w:hint="eastAsia"/>
          <w:color w:val="000000" w:themeColor="text1"/>
        </w:rPr>
        <w:t>本院詢據</w:t>
      </w:r>
      <w:r w:rsidR="00A01202" w:rsidRPr="00CD67C5">
        <w:rPr>
          <w:rFonts w:hint="eastAsia"/>
          <w:color w:val="000000" w:themeColor="text1"/>
        </w:rPr>
        <w:t>該校</w:t>
      </w:r>
      <w:r w:rsidR="0093468F" w:rsidRPr="00CD67C5">
        <w:rPr>
          <w:rFonts w:hint="eastAsia"/>
          <w:color w:val="000000" w:themeColor="text1"/>
        </w:rPr>
        <w:t>教務處</w:t>
      </w:r>
      <w:r w:rsidR="00A01202" w:rsidRPr="00CD67C5">
        <w:rPr>
          <w:rFonts w:hint="eastAsia"/>
          <w:color w:val="000000" w:themeColor="text1"/>
        </w:rPr>
        <w:t>前</w:t>
      </w:r>
      <w:r w:rsidR="0093468F" w:rsidRPr="00CD67C5">
        <w:rPr>
          <w:rFonts w:hint="eastAsia"/>
          <w:color w:val="000000" w:themeColor="text1"/>
        </w:rPr>
        <w:t>主任表示，蘇校長曾詢及</w:t>
      </w:r>
      <w:r w:rsidR="002168E8" w:rsidRPr="00CD67C5">
        <w:rPr>
          <w:rFonts w:hint="eastAsia"/>
          <w:color w:val="000000" w:themeColor="text1"/>
        </w:rPr>
        <w:t>A師</w:t>
      </w:r>
      <w:r w:rsidR="0093468F" w:rsidRPr="00CD67C5">
        <w:rPr>
          <w:rFonts w:hint="eastAsia"/>
          <w:color w:val="000000" w:themeColor="text1"/>
        </w:rPr>
        <w:t>有無提</w:t>
      </w:r>
      <w:r w:rsidR="0093468F" w:rsidRPr="00CD67C5">
        <w:rPr>
          <w:rFonts w:hint="eastAsia"/>
          <w:color w:val="000000" w:themeColor="text1"/>
        </w:rPr>
        <w:lastRenderedPageBreak/>
        <w:t>出加班需求，其回復：「</w:t>
      </w:r>
      <w:r w:rsidR="002168E8" w:rsidRPr="00CD67C5">
        <w:rPr>
          <w:rFonts w:hint="eastAsia"/>
          <w:color w:val="000000" w:themeColor="text1"/>
        </w:rPr>
        <w:t>A師</w:t>
      </w:r>
      <w:r w:rsidR="0093468F" w:rsidRPr="00CD67C5">
        <w:rPr>
          <w:rFonts w:hint="eastAsia"/>
          <w:color w:val="000000" w:themeColor="text1"/>
        </w:rPr>
        <w:t>在學校期間並</w:t>
      </w:r>
      <w:r w:rsidR="0047216C" w:rsidRPr="00CD67C5">
        <w:rPr>
          <w:rFonts w:hint="eastAsia"/>
          <w:color w:val="000000" w:themeColor="text1"/>
        </w:rPr>
        <w:t>未</w:t>
      </w:r>
      <w:r w:rsidR="0093468F" w:rsidRPr="00CD67C5">
        <w:rPr>
          <w:rFonts w:hint="eastAsia"/>
          <w:color w:val="000000" w:themeColor="text1"/>
        </w:rPr>
        <w:t>申請加班，</w:t>
      </w:r>
      <w:r w:rsidR="0047216C" w:rsidRPr="00CD67C5">
        <w:rPr>
          <w:rFonts w:hint="eastAsia"/>
          <w:color w:val="000000" w:themeColor="text1"/>
        </w:rPr>
        <w:t>爰無法</w:t>
      </w:r>
      <w:r w:rsidR="0093468F" w:rsidRPr="00CD67C5">
        <w:rPr>
          <w:rFonts w:hint="eastAsia"/>
          <w:color w:val="000000" w:themeColor="text1"/>
        </w:rPr>
        <w:t>證明她是否在校，</w:t>
      </w:r>
      <w:r w:rsidR="0047216C" w:rsidRPr="00CD67C5">
        <w:rPr>
          <w:rFonts w:hint="eastAsia"/>
          <w:color w:val="000000" w:themeColor="text1"/>
        </w:rPr>
        <w:t>開立</w:t>
      </w:r>
      <w:r w:rsidR="0093468F" w:rsidRPr="00CD67C5">
        <w:rPr>
          <w:rFonts w:hint="eastAsia"/>
          <w:color w:val="000000" w:themeColor="text1"/>
        </w:rPr>
        <w:t>證明不妥；事實上學校</w:t>
      </w:r>
      <w:r w:rsidR="0047216C" w:rsidRPr="00CD67C5">
        <w:rPr>
          <w:rFonts w:hint="eastAsia"/>
          <w:color w:val="000000" w:themeColor="text1"/>
        </w:rPr>
        <w:t>亦無</w:t>
      </w:r>
      <w:r w:rsidR="0093468F" w:rsidRPr="00CD67C5">
        <w:rPr>
          <w:rFonts w:hint="eastAsia"/>
          <w:color w:val="000000" w:themeColor="text1"/>
        </w:rPr>
        <w:t>管控，</w:t>
      </w:r>
      <w:r w:rsidR="0047216C" w:rsidRPr="00CD67C5">
        <w:rPr>
          <w:rFonts w:hint="eastAsia"/>
          <w:color w:val="000000" w:themeColor="text1"/>
        </w:rPr>
        <w:t>無</w:t>
      </w:r>
      <w:r w:rsidR="0093468F" w:rsidRPr="00CD67C5">
        <w:rPr>
          <w:rFonts w:hint="eastAsia"/>
          <w:color w:val="000000" w:themeColor="text1"/>
        </w:rPr>
        <w:t>法</w:t>
      </w:r>
      <w:r w:rsidR="0047216C" w:rsidRPr="00CD67C5">
        <w:rPr>
          <w:rFonts w:hint="eastAsia"/>
          <w:color w:val="000000" w:themeColor="text1"/>
        </w:rPr>
        <w:t>開具</w:t>
      </w:r>
      <w:r w:rsidR="0093468F" w:rsidRPr="00CD67C5">
        <w:rPr>
          <w:rFonts w:hint="eastAsia"/>
          <w:color w:val="000000" w:themeColor="text1"/>
        </w:rPr>
        <w:t>加班證明」等語，並坦承「當時的確</w:t>
      </w:r>
      <w:r w:rsidR="0047216C" w:rsidRPr="00CD67C5">
        <w:rPr>
          <w:rFonts w:hint="eastAsia"/>
          <w:color w:val="000000" w:themeColor="text1"/>
        </w:rPr>
        <w:t>未就</w:t>
      </w:r>
      <w:r w:rsidR="002168E8" w:rsidRPr="00CD67C5">
        <w:rPr>
          <w:rFonts w:hint="eastAsia"/>
          <w:color w:val="000000" w:themeColor="text1"/>
        </w:rPr>
        <w:t>A師</w:t>
      </w:r>
      <w:r w:rsidR="0093468F" w:rsidRPr="00CD67C5">
        <w:rPr>
          <w:rFonts w:hint="eastAsia"/>
          <w:color w:val="000000" w:themeColor="text1"/>
        </w:rPr>
        <w:t>的工作型態</w:t>
      </w:r>
      <w:r w:rsidR="0047216C" w:rsidRPr="00CD67C5">
        <w:rPr>
          <w:rFonts w:hint="eastAsia"/>
          <w:color w:val="000000" w:themeColor="text1"/>
        </w:rPr>
        <w:t>進行檢視</w:t>
      </w:r>
      <w:r w:rsidR="0093468F" w:rsidRPr="00CD67C5">
        <w:rPr>
          <w:rFonts w:hint="eastAsia"/>
          <w:color w:val="000000" w:themeColor="text1"/>
        </w:rPr>
        <w:t>」。</w:t>
      </w:r>
      <w:bookmarkEnd w:id="54"/>
      <w:r w:rsidR="00EF00A9" w:rsidRPr="00CD67C5">
        <w:rPr>
          <w:rFonts w:hint="eastAsia"/>
          <w:color w:val="000000" w:themeColor="text1"/>
        </w:rPr>
        <w:t>屏東縣政府</w:t>
      </w:r>
      <w:r w:rsidR="004626FE" w:rsidRPr="00CD67C5">
        <w:rPr>
          <w:rFonts w:hint="eastAsia"/>
          <w:color w:val="000000" w:themeColor="text1"/>
        </w:rPr>
        <w:t>主管人員</w:t>
      </w:r>
      <w:r w:rsidR="0093468F" w:rsidRPr="00CD67C5">
        <w:rPr>
          <w:rFonts w:hint="eastAsia"/>
          <w:color w:val="000000" w:themeColor="text1"/>
        </w:rPr>
        <w:t>則</w:t>
      </w:r>
      <w:r w:rsidR="00EF00A9" w:rsidRPr="00CD67C5">
        <w:rPr>
          <w:rFonts w:hint="eastAsia"/>
          <w:color w:val="000000" w:themeColor="text1"/>
        </w:rPr>
        <w:t>說明</w:t>
      </w:r>
      <w:r w:rsidR="006A5E95" w:rsidRPr="00CD67C5">
        <w:rPr>
          <w:rFonts w:hint="eastAsia"/>
          <w:color w:val="000000" w:themeColor="text1"/>
        </w:rPr>
        <w:t>：「</w:t>
      </w:r>
      <w:r w:rsidR="00A16B1C" w:rsidRPr="00CD67C5">
        <w:rPr>
          <w:rFonts w:hint="eastAsia"/>
          <w:color w:val="000000" w:themeColor="text1"/>
        </w:rPr>
        <w:t>學校係就當下既有資料提供，因無更多</w:t>
      </w:r>
      <w:r w:rsidR="00C14F99" w:rsidRPr="00CD67C5">
        <w:rPr>
          <w:rFonts w:hint="eastAsia"/>
          <w:color w:val="000000" w:themeColor="text1"/>
        </w:rPr>
        <w:t>證據</w:t>
      </w:r>
      <w:r w:rsidR="00A16B1C" w:rsidRPr="00CD67C5">
        <w:rPr>
          <w:rFonts w:hint="eastAsia"/>
          <w:color w:val="000000" w:themeColor="text1"/>
        </w:rPr>
        <w:t>可以反駁學校提供的是不實資訊。</w:t>
      </w:r>
      <w:r w:rsidR="006A5E95" w:rsidRPr="00CD67C5">
        <w:rPr>
          <w:rFonts w:hint="eastAsia"/>
          <w:color w:val="000000" w:themeColor="text1"/>
        </w:rPr>
        <w:t>」</w:t>
      </w:r>
      <w:r w:rsidR="00A16B1C" w:rsidRPr="00CD67C5">
        <w:rPr>
          <w:rFonts w:hint="eastAsia"/>
          <w:color w:val="000000" w:themeColor="text1"/>
        </w:rPr>
        <w:t>惟此說法顯係推諉之詞，</w:t>
      </w:r>
      <w:bookmarkStart w:id="55" w:name="_Hlk212718769"/>
      <w:r w:rsidR="00A16B1C" w:rsidRPr="00CD67C5">
        <w:rPr>
          <w:rFonts w:hint="eastAsia"/>
          <w:color w:val="000000" w:themeColor="text1"/>
        </w:rPr>
        <w:t>高高行判決已明確指出，琉球國中「未主動提供</w:t>
      </w:r>
      <w:r w:rsidR="002168E8" w:rsidRPr="00CD67C5">
        <w:rPr>
          <w:rFonts w:hint="eastAsia"/>
          <w:color w:val="000000" w:themeColor="text1"/>
        </w:rPr>
        <w:t>A師</w:t>
      </w:r>
      <w:r w:rsidR="00A16B1C" w:rsidRPr="00CD67C5">
        <w:rPr>
          <w:rFonts w:hint="eastAsia"/>
          <w:color w:val="000000" w:themeColor="text1"/>
        </w:rPr>
        <w:t>至天南國小兼課的時數」，亦未提及可能的家政課或補校課程，此等應為校方所明知之資訊，卻未主動、完整提供，顯見其提供資料避重就輕</w:t>
      </w:r>
      <w:bookmarkEnd w:id="55"/>
      <w:r w:rsidR="00A16B1C" w:rsidRPr="00CD67C5">
        <w:rPr>
          <w:rFonts w:hint="eastAsia"/>
          <w:color w:val="000000" w:themeColor="text1"/>
        </w:rPr>
        <w:t>。</w:t>
      </w:r>
      <w:bookmarkStart w:id="56" w:name="_Hlk212811373"/>
      <w:r w:rsidRPr="00CD67C5">
        <w:rPr>
          <w:rFonts w:hint="eastAsia"/>
          <w:color w:val="000000" w:themeColor="text1"/>
        </w:rPr>
        <w:t>嗣經證人證述：「學校騙勞保局說</w:t>
      </w:r>
      <w:r w:rsidR="002168E8" w:rsidRPr="00CD67C5">
        <w:rPr>
          <w:rFonts w:hint="eastAsia"/>
          <w:color w:val="000000" w:themeColor="text1"/>
        </w:rPr>
        <w:t>A師</w:t>
      </w:r>
      <w:r w:rsidRPr="00CD67C5">
        <w:rPr>
          <w:rFonts w:hint="eastAsia"/>
          <w:color w:val="000000" w:themeColor="text1"/>
        </w:rPr>
        <w:t>沒有留到這麼晚，</w:t>
      </w:r>
      <w:r w:rsidR="002168E8" w:rsidRPr="00CD67C5">
        <w:rPr>
          <w:rFonts w:hint="eastAsia"/>
          <w:color w:val="000000" w:themeColor="text1"/>
        </w:rPr>
        <w:t>A師</w:t>
      </w:r>
      <w:r w:rsidRPr="00CD67C5">
        <w:rPr>
          <w:rFonts w:hint="eastAsia"/>
          <w:color w:val="000000" w:themeColor="text1"/>
        </w:rPr>
        <w:t>晚自習後接送學生回家，校長還不願意出證明」等語。</w:t>
      </w:r>
      <w:bookmarkEnd w:id="56"/>
      <w:r w:rsidR="00A16B1C" w:rsidRPr="00CD67C5">
        <w:rPr>
          <w:rFonts w:hint="eastAsia"/>
          <w:color w:val="000000" w:themeColor="text1"/>
        </w:rPr>
        <w:t>屏東縣政府教育處身為主管機關，在事件發生後僅憑學校片面之詞，未曾派員深入調查，督學亦僅「不定期到校」、「關心瞭解」，未能發揮有效監督功能，致使勞保局基於不完整之資訊作成錯誤判斷，嚴重損害家屬權益，監督不周之責難以推卸。</w:t>
      </w:r>
    </w:p>
    <w:p w14:paraId="31A94E87" w14:textId="05F4C063" w:rsidR="008B30E9" w:rsidRPr="00CD67C5" w:rsidRDefault="008B30E9"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綜上，</w:t>
      </w:r>
      <w:r w:rsidR="00F61316" w:rsidRPr="00CD67C5">
        <w:rPr>
          <w:rFonts w:hint="eastAsia"/>
          <w:color w:val="000000" w:themeColor="text1"/>
        </w:rPr>
        <w:t>高高行審理本案判決指出，</w:t>
      </w:r>
      <w:r w:rsidR="002168E8" w:rsidRPr="00CD67C5">
        <w:rPr>
          <w:rFonts w:hint="eastAsia"/>
          <w:color w:val="000000" w:themeColor="text1"/>
        </w:rPr>
        <w:t>A師</w:t>
      </w:r>
      <w:r w:rsidR="00F61316" w:rsidRPr="00CD67C5">
        <w:rPr>
          <w:rFonts w:hint="eastAsia"/>
          <w:color w:val="000000" w:themeColor="text1"/>
        </w:rPr>
        <w:t>工作開始時間應早於勞保局所認定之上午7時20分，亦經常需要加班至夜間10時之後，惟琉球國中於本事件勞工保險爭議事件</w:t>
      </w:r>
      <w:r w:rsidR="00F61316" w:rsidRPr="00CD67C5">
        <w:rPr>
          <w:rFonts w:hAnsi="標楷體" w:hint="eastAsia"/>
          <w:color w:val="000000" w:themeColor="text1"/>
        </w:rPr>
        <w:t>處理過程中，未提供勞保局</w:t>
      </w:r>
      <w:r w:rsidR="002168E8" w:rsidRPr="00CD67C5">
        <w:rPr>
          <w:rFonts w:hAnsi="標楷體" w:hint="eastAsia"/>
          <w:color w:val="000000" w:themeColor="text1"/>
        </w:rPr>
        <w:t>A師</w:t>
      </w:r>
      <w:r w:rsidR="00F61316" w:rsidRPr="00CD67C5">
        <w:rPr>
          <w:rFonts w:hAnsi="標楷體" w:hint="eastAsia"/>
          <w:color w:val="000000" w:themeColor="text1"/>
        </w:rPr>
        <w:t>除音樂方面之課程外，是否尚有兼任其他</w:t>
      </w:r>
      <w:r w:rsidR="008D1421" w:rsidRPr="00CD67C5">
        <w:rPr>
          <w:rFonts w:hAnsi="標楷體" w:hint="eastAsia"/>
          <w:color w:val="000000" w:themeColor="text1"/>
        </w:rPr>
        <w:t>（</w:t>
      </w:r>
      <w:r w:rsidR="00F61316" w:rsidRPr="00CD67C5">
        <w:rPr>
          <w:rFonts w:hAnsi="標楷體" w:hint="eastAsia"/>
          <w:color w:val="000000" w:themeColor="text1"/>
        </w:rPr>
        <w:t>如家政課或補校課程</w:t>
      </w:r>
      <w:r w:rsidR="008D1421" w:rsidRPr="00CD67C5">
        <w:rPr>
          <w:rFonts w:hAnsi="標楷體" w:hint="eastAsia"/>
          <w:color w:val="000000" w:themeColor="text1"/>
        </w:rPr>
        <w:t>）</w:t>
      </w:r>
      <w:r w:rsidR="00F61316" w:rsidRPr="00CD67C5">
        <w:rPr>
          <w:rFonts w:hAnsi="標楷體" w:hint="eastAsia"/>
          <w:color w:val="000000" w:themeColor="text1"/>
        </w:rPr>
        <w:t>工作時數等重要基礎資料。教育處身為主管機關，於本事件發生後僅憑學校片面之詞，未能及時派員深入調查，督學亦僅「不定期到校」、「關心瞭解」，未能發揮有效監督功能，致使勞保局基於不完整資訊作成錯誤判斷，嚴重損害家屬權益；勞保局亦未落實職權調查及訪談證人等作為，僅依琉球國中提供之書面資料對</w:t>
      </w:r>
      <w:r w:rsidR="002168E8" w:rsidRPr="00CD67C5">
        <w:rPr>
          <w:rFonts w:hAnsi="標楷體" w:hint="eastAsia"/>
          <w:color w:val="000000" w:themeColor="text1"/>
        </w:rPr>
        <w:t>A師</w:t>
      </w:r>
      <w:r w:rsidR="00F61316" w:rsidRPr="00CD67C5">
        <w:rPr>
          <w:rFonts w:hAnsi="標楷體" w:hint="eastAsia"/>
          <w:color w:val="000000" w:themeColor="text1"/>
        </w:rPr>
        <w:t>工時進行計算及認</w:t>
      </w:r>
      <w:r w:rsidR="00F61316" w:rsidRPr="00CD67C5">
        <w:rPr>
          <w:rFonts w:hAnsi="標楷體" w:hint="eastAsia"/>
          <w:color w:val="000000" w:themeColor="text1"/>
        </w:rPr>
        <w:lastRenderedPageBreak/>
        <w:t>定，結果存有錯誤和疏漏並與實際落差甚大。勞保局並未依「職業促發腦心血管疾病認定參考指引」所揭示，「短期過重工作」和「長期工作負荷」等因素作成合理判斷之原則，反而基於錯漏之工時統計形成醫理見解，</w:t>
      </w:r>
      <w:r w:rsidR="00F61316" w:rsidRPr="00CD67C5">
        <w:rPr>
          <w:rFonts w:hint="eastAsia"/>
          <w:color w:val="000000" w:themeColor="text1"/>
        </w:rPr>
        <w:t>且未併同審酌</w:t>
      </w:r>
      <w:r w:rsidR="002168E8" w:rsidRPr="00CD67C5">
        <w:rPr>
          <w:rFonts w:hint="eastAsia"/>
          <w:color w:val="000000" w:themeColor="text1"/>
        </w:rPr>
        <w:t>A師</w:t>
      </w:r>
      <w:r w:rsidR="00F61316" w:rsidRPr="00CD67C5">
        <w:rPr>
          <w:rFonts w:hint="eastAsia"/>
          <w:color w:val="000000" w:themeColor="text1"/>
        </w:rPr>
        <w:t>之工作型態、精神負荷等進行總體評估</w:t>
      </w:r>
      <w:r w:rsidR="00F61316" w:rsidRPr="00CD67C5">
        <w:rPr>
          <w:rFonts w:hAnsi="標楷體" w:hint="eastAsia"/>
          <w:color w:val="000000" w:themeColor="text1"/>
        </w:rPr>
        <w:t>，足以影響職業災害保險給付</w:t>
      </w:r>
      <w:r w:rsidR="00F61316" w:rsidRPr="00CD67C5">
        <w:rPr>
          <w:rFonts w:hint="eastAsia"/>
          <w:color w:val="000000" w:themeColor="text1"/>
        </w:rPr>
        <w:t>審查結果之重要證據，致訴願決定、爭議審定及原處分均遭撤銷，殊未保障當事人權益，均核有違失</w:t>
      </w:r>
      <w:r w:rsidRPr="00CD67C5">
        <w:rPr>
          <w:rFonts w:hint="eastAsia"/>
          <w:color w:val="000000" w:themeColor="text1"/>
        </w:rPr>
        <w:t>。</w:t>
      </w:r>
    </w:p>
    <w:p w14:paraId="3B4233A1" w14:textId="2329819E" w:rsidR="004D2C27" w:rsidRPr="00CD67C5" w:rsidRDefault="00AF3A8F" w:rsidP="008807D1">
      <w:pPr>
        <w:pStyle w:val="2"/>
        <w:ind w:left="1020" w:hanging="680"/>
        <w:rPr>
          <w:b/>
          <w:bCs w:val="0"/>
          <w:color w:val="000000" w:themeColor="text1"/>
        </w:rPr>
      </w:pPr>
      <w:r w:rsidRPr="00CD67C5">
        <w:rPr>
          <w:rFonts w:hint="eastAsia"/>
          <w:b/>
          <w:bCs w:val="0"/>
          <w:color w:val="000000" w:themeColor="text1"/>
        </w:rPr>
        <w:t>天南國小109年2月3日函請琉球國中同意</w:t>
      </w:r>
      <w:r w:rsidR="002168E8" w:rsidRPr="00CD67C5">
        <w:rPr>
          <w:rFonts w:hint="eastAsia"/>
          <w:b/>
          <w:bCs w:val="0"/>
          <w:color w:val="000000" w:themeColor="text1"/>
        </w:rPr>
        <w:t>A師</w:t>
      </w:r>
      <w:r w:rsidRPr="00CD67C5">
        <w:rPr>
          <w:rFonts w:hint="eastAsia"/>
          <w:b/>
          <w:bCs w:val="0"/>
          <w:color w:val="000000" w:themeColor="text1"/>
        </w:rPr>
        <w:t>至該校擔任直笛社指導老師，據高高行對本事件判決</w:t>
      </w:r>
      <w:r w:rsidR="000F0C62" w:rsidRPr="00CD67C5">
        <w:rPr>
          <w:rFonts w:hint="eastAsia"/>
          <w:b/>
          <w:bCs w:val="0"/>
          <w:color w:val="000000" w:themeColor="text1"/>
        </w:rPr>
        <w:t>，</w:t>
      </w:r>
      <w:r w:rsidR="00A92C63" w:rsidRPr="00CD67C5">
        <w:rPr>
          <w:rFonts w:hint="eastAsia"/>
          <w:b/>
          <w:bCs w:val="0"/>
          <w:color w:val="000000" w:themeColor="text1"/>
        </w:rPr>
        <w:t>此舉</w:t>
      </w:r>
      <w:r w:rsidRPr="00CD67C5">
        <w:rPr>
          <w:rFonts w:hint="eastAsia"/>
          <w:b/>
          <w:bCs w:val="0"/>
          <w:color w:val="000000" w:themeColor="text1"/>
        </w:rPr>
        <w:t>確已增加</w:t>
      </w:r>
      <w:r w:rsidR="002168E8" w:rsidRPr="00CD67C5">
        <w:rPr>
          <w:rFonts w:hint="eastAsia"/>
          <w:b/>
          <w:bCs w:val="0"/>
          <w:color w:val="000000" w:themeColor="text1"/>
        </w:rPr>
        <w:t>A師</w:t>
      </w:r>
      <w:r w:rsidRPr="00CD67C5">
        <w:rPr>
          <w:rFonts w:hint="eastAsia"/>
          <w:b/>
          <w:bCs w:val="0"/>
          <w:color w:val="000000" w:themeColor="text1"/>
        </w:rPr>
        <w:t>工作負擔</w:t>
      </w:r>
      <w:r w:rsidR="00A92C63" w:rsidRPr="00CD67C5">
        <w:rPr>
          <w:rFonts w:hint="eastAsia"/>
          <w:b/>
          <w:bCs w:val="0"/>
          <w:color w:val="000000" w:themeColor="text1"/>
        </w:rPr>
        <w:t>。綜觀該函，</w:t>
      </w:r>
      <w:r w:rsidR="007378DF" w:rsidRPr="00CD67C5">
        <w:rPr>
          <w:rFonts w:hint="eastAsia"/>
          <w:b/>
          <w:bCs w:val="0"/>
          <w:color w:val="000000" w:themeColor="text1"/>
        </w:rPr>
        <w:t>天南國小單方通</w:t>
      </w:r>
      <w:r w:rsidR="007378DF" w:rsidRPr="00CD67C5">
        <w:rPr>
          <w:rFonts w:hAnsi="標楷體" w:hint="eastAsia"/>
          <w:b/>
          <w:bCs w:val="0"/>
          <w:color w:val="000000" w:themeColor="text1"/>
        </w:rPr>
        <w:t>知琉球國中擬聘</w:t>
      </w:r>
      <w:r w:rsidR="002168E8" w:rsidRPr="00CD67C5">
        <w:rPr>
          <w:rFonts w:hAnsi="標楷體" w:hint="eastAsia"/>
          <w:b/>
          <w:bCs w:val="0"/>
          <w:color w:val="000000" w:themeColor="text1"/>
        </w:rPr>
        <w:t>A師</w:t>
      </w:r>
      <w:r w:rsidR="007378DF" w:rsidRPr="00CD67C5">
        <w:rPr>
          <w:rFonts w:hAnsi="標楷體" w:hint="eastAsia"/>
          <w:b/>
          <w:bCs w:val="0"/>
          <w:color w:val="000000" w:themeColor="text1"/>
        </w:rPr>
        <w:t>擔任其直笛社指導老師，而琉球國中收受該函後，即據以同意協助課務調整等</w:t>
      </w:r>
      <w:r w:rsidR="00A92C63" w:rsidRPr="00CD67C5">
        <w:rPr>
          <w:rFonts w:hAnsi="標楷體" w:hint="eastAsia"/>
          <w:b/>
          <w:bCs w:val="0"/>
          <w:color w:val="000000" w:themeColor="text1"/>
        </w:rPr>
        <w:t>，</w:t>
      </w:r>
      <w:r w:rsidR="007378DF" w:rsidRPr="00CD67C5">
        <w:rPr>
          <w:rFonts w:hAnsi="標楷體" w:hint="eastAsia"/>
          <w:b/>
          <w:bCs w:val="0"/>
          <w:color w:val="000000" w:themeColor="text1"/>
        </w:rPr>
        <w:t>惟</w:t>
      </w:r>
      <w:r w:rsidR="00A92C63" w:rsidRPr="00CD67C5">
        <w:rPr>
          <w:rFonts w:hAnsi="標楷體" w:hint="eastAsia"/>
          <w:b/>
          <w:bCs w:val="0"/>
          <w:color w:val="000000" w:themeColor="text1"/>
        </w:rPr>
        <w:t>相關</w:t>
      </w:r>
      <w:r w:rsidR="00DB6F86" w:rsidRPr="00CD67C5">
        <w:rPr>
          <w:rFonts w:hAnsi="標楷體" w:hint="eastAsia"/>
          <w:b/>
          <w:bCs w:val="0"/>
          <w:color w:val="000000" w:themeColor="text1"/>
        </w:rPr>
        <w:t>書面</w:t>
      </w:r>
      <w:r w:rsidR="00A92C63" w:rsidRPr="00CD67C5">
        <w:rPr>
          <w:rFonts w:hAnsi="標楷體" w:hint="eastAsia"/>
          <w:b/>
          <w:bCs w:val="0"/>
          <w:color w:val="000000" w:themeColor="text1"/>
        </w:rPr>
        <w:t>紀錄</w:t>
      </w:r>
      <w:r w:rsidR="007378DF" w:rsidRPr="00CD67C5">
        <w:rPr>
          <w:rFonts w:hAnsi="標楷體" w:hint="eastAsia"/>
          <w:b/>
          <w:bCs w:val="0"/>
          <w:color w:val="000000" w:themeColor="text1"/>
        </w:rPr>
        <w:t>並未會請</w:t>
      </w:r>
      <w:r w:rsidR="002168E8" w:rsidRPr="00CD67C5">
        <w:rPr>
          <w:rFonts w:hAnsi="標楷體" w:hint="eastAsia"/>
          <w:b/>
          <w:bCs w:val="0"/>
          <w:color w:val="000000" w:themeColor="text1"/>
        </w:rPr>
        <w:t>A師</w:t>
      </w:r>
      <w:r w:rsidR="007378DF" w:rsidRPr="00CD67C5">
        <w:rPr>
          <w:rFonts w:hAnsi="標楷體" w:hint="eastAsia"/>
          <w:b/>
          <w:bCs w:val="0"/>
          <w:color w:val="000000" w:themeColor="text1"/>
        </w:rPr>
        <w:t>表示意見</w:t>
      </w:r>
      <w:r w:rsidR="00CB1262" w:rsidRPr="00CD67C5">
        <w:rPr>
          <w:rFonts w:hAnsi="標楷體" w:hint="eastAsia"/>
          <w:b/>
          <w:bCs w:val="0"/>
          <w:color w:val="000000" w:themeColor="text1"/>
        </w:rPr>
        <w:t>。詢據琉球國中蘇校長證稱安排</w:t>
      </w:r>
      <w:r w:rsidR="002168E8" w:rsidRPr="00CD67C5">
        <w:rPr>
          <w:rFonts w:hAnsi="標楷體" w:hint="eastAsia"/>
          <w:b/>
          <w:bCs w:val="0"/>
          <w:color w:val="000000" w:themeColor="text1"/>
        </w:rPr>
        <w:t>A師</w:t>
      </w:r>
      <w:r w:rsidR="00D540DA" w:rsidRPr="00CD67C5">
        <w:rPr>
          <w:rFonts w:hAnsi="標楷體" w:hint="eastAsia"/>
          <w:b/>
          <w:bCs w:val="0"/>
          <w:color w:val="000000" w:themeColor="text1"/>
        </w:rPr>
        <w:t>至</w:t>
      </w:r>
      <w:r w:rsidR="00CB1262" w:rsidRPr="00CD67C5">
        <w:rPr>
          <w:rFonts w:hAnsi="標楷體" w:hint="eastAsia"/>
          <w:b/>
          <w:bCs w:val="0"/>
          <w:color w:val="000000" w:themeColor="text1"/>
        </w:rPr>
        <w:t>天南國小社團兼課</w:t>
      </w:r>
      <w:r w:rsidR="00D540DA" w:rsidRPr="00CD67C5">
        <w:rPr>
          <w:rFonts w:hAnsi="標楷體" w:hint="eastAsia"/>
          <w:b/>
          <w:bCs w:val="0"/>
          <w:color w:val="000000" w:themeColor="text1"/>
        </w:rPr>
        <w:t>，係事先徵詢其意願而非直接指派，另</w:t>
      </w:r>
      <w:r w:rsidR="00CB1262" w:rsidRPr="00CD67C5">
        <w:rPr>
          <w:rFonts w:hAnsi="標楷體" w:hint="eastAsia"/>
          <w:b/>
          <w:bCs w:val="0"/>
          <w:color w:val="000000" w:themeColor="text1"/>
        </w:rPr>
        <w:t>天南國小陳校長</w:t>
      </w:r>
      <w:r w:rsidR="00D540DA" w:rsidRPr="00CD67C5">
        <w:rPr>
          <w:rFonts w:hAnsi="標楷體" w:hint="eastAsia"/>
          <w:b/>
          <w:bCs w:val="0"/>
          <w:color w:val="000000" w:themeColor="text1"/>
        </w:rPr>
        <w:t>則</w:t>
      </w:r>
      <w:r w:rsidR="00CB1262" w:rsidRPr="00CD67C5">
        <w:rPr>
          <w:rFonts w:hAnsi="標楷體" w:hint="eastAsia"/>
          <w:b/>
          <w:bCs w:val="0"/>
          <w:color w:val="000000" w:themeColor="text1"/>
        </w:rPr>
        <w:t>證稱</w:t>
      </w:r>
      <w:r w:rsidR="00D540DA" w:rsidRPr="00CD67C5">
        <w:rPr>
          <w:rFonts w:hAnsi="標楷體" w:hint="eastAsia"/>
          <w:b/>
          <w:bCs w:val="0"/>
          <w:color w:val="000000" w:themeColor="text1"/>
        </w:rPr>
        <w:t>其係透過蘇校長介紹與</w:t>
      </w:r>
      <w:r w:rsidR="002168E8" w:rsidRPr="00CD67C5">
        <w:rPr>
          <w:rFonts w:hAnsi="標楷體" w:hint="eastAsia"/>
          <w:b/>
          <w:bCs w:val="0"/>
          <w:color w:val="000000" w:themeColor="text1"/>
        </w:rPr>
        <w:t>A師</w:t>
      </w:r>
      <w:r w:rsidR="00D540DA" w:rsidRPr="00CD67C5">
        <w:rPr>
          <w:rFonts w:hAnsi="標楷體" w:hint="eastAsia"/>
          <w:b/>
          <w:bCs w:val="0"/>
          <w:color w:val="000000" w:themeColor="text1"/>
        </w:rPr>
        <w:t>詳談溝通後，想要聘請</w:t>
      </w:r>
      <w:r w:rsidR="002168E8" w:rsidRPr="00CD67C5">
        <w:rPr>
          <w:rFonts w:hAnsi="標楷體" w:hint="eastAsia"/>
          <w:b/>
          <w:bCs w:val="0"/>
          <w:color w:val="000000" w:themeColor="text1"/>
        </w:rPr>
        <w:t>A師</w:t>
      </w:r>
      <w:r w:rsidR="00D540DA" w:rsidRPr="00CD67C5">
        <w:rPr>
          <w:rFonts w:hAnsi="標楷體" w:hint="eastAsia"/>
          <w:b/>
          <w:bCs w:val="0"/>
          <w:color w:val="000000" w:themeColor="text1"/>
        </w:rPr>
        <w:t>到學校指導直笛社，</w:t>
      </w:r>
      <w:r w:rsidR="002168E8" w:rsidRPr="00CD67C5">
        <w:rPr>
          <w:rFonts w:hAnsi="標楷體" w:hint="eastAsia"/>
          <w:b/>
          <w:bCs w:val="0"/>
          <w:color w:val="000000" w:themeColor="text1"/>
        </w:rPr>
        <w:t>A師</w:t>
      </w:r>
      <w:r w:rsidR="00D540DA" w:rsidRPr="00CD67C5">
        <w:rPr>
          <w:rFonts w:hAnsi="標楷體" w:hint="eastAsia"/>
          <w:b/>
          <w:bCs w:val="0"/>
          <w:color w:val="000000" w:themeColor="text1"/>
        </w:rPr>
        <w:t>也</w:t>
      </w:r>
      <w:r w:rsidR="006C6696" w:rsidRPr="00CD67C5">
        <w:rPr>
          <w:rFonts w:hAnsi="標楷體" w:hint="eastAsia"/>
          <w:b/>
          <w:bCs w:val="0"/>
          <w:color w:val="000000" w:themeColor="text1"/>
        </w:rPr>
        <w:t>欣然同意</w:t>
      </w:r>
      <w:r w:rsidR="00D540DA" w:rsidRPr="00CD67C5">
        <w:rPr>
          <w:rFonts w:hAnsi="標楷體" w:hint="eastAsia"/>
          <w:b/>
          <w:bCs w:val="0"/>
          <w:color w:val="000000" w:themeColor="text1"/>
        </w:rPr>
        <w:t>。惟</w:t>
      </w:r>
      <w:r w:rsidR="002168E8" w:rsidRPr="00CD67C5">
        <w:rPr>
          <w:rFonts w:hAnsi="標楷體" w:hint="eastAsia"/>
          <w:b/>
          <w:bCs w:val="0"/>
          <w:color w:val="000000" w:themeColor="text1"/>
        </w:rPr>
        <w:t>A師</w:t>
      </w:r>
      <w:r w:rsidR="007378DF" w:rsidRPr="00CD67C5">
        <w:rPr>
          <w:rFonts w:hAnsi="標楷體" w:hint="eastAsia"/>
          <w:b/>
          <w:bCs w:val="0"/>
          <w:color w:val="000000" w:themeColor="text1"/>
        </w:rPr>
        <w:t>係</w:t>
      </w:r>
      <w:r w:rsidR="00DB713A" w:rsidRPr="00CD67C5">
        <w:rPr>
          <w:rFonts w:hAnsi="標楷體" w:hint="eastAsia"/>
          <w:b/>
          <w:bCs w:val="0"/>
          <w:color w:val="000000" w:themeColor="text1"/>
        </w:rPr>
        <w:t>國中</w:t>
      </w:r>
      <w:r w:rsidR="007378DF" w:rsidRPr="00CD67C5">
        <w:rPr>
          <w:rFonts w:hAnsi="標楷體" w:hint="eastAsia"/>
          <w:b/>
          <w:bCs w:val="0"/>
          <w:color w:val="000000" w:themeColor="text1"/>
        </w:rPr>
        <w:t>代理教師，</w:t>
      </w:r>
      <w:r w:rsidR="00784546" w:rsidRPr="00CD67C5">
        <w:rPr>
          <w:rFonts w:hAnsi="標楷體" w:hint="eastAsia"/>
          <w:b/>
          <w:bCs w:val="0"/>
          <w:color w:val="000000" w:themeColor="text1"/>
        </w:rPr>
        <w:t>依據代理教師聘任辦法，代理教師之授課等權利義務事項</w:t>
      </w:r>
      <w:r w:rsidR="00E56584" w:rsidRPr="00CD67C5">
        <w:rPr>
          <w:rFonts w:hAnsi="標楷體" w:hint="eastAsia"/>
          <w:b/>
          <w:bCs w:val="0"/>
          <w:color w:val="000000" w:themeColor="text1"/>
        </w:rPr>
        <w:t>及變更</w:t>
      </w:r>
      <w:r w:rsidR="00784546" w:rsidRPr="00CD67C5">
        <w:rPr>
          <w:rFonts w:hAnsi="標楷體" w:hint="eastAsia"/>
          <w:b/>
          <w:bCs w:val="0"/>
          <w:color w:val="000000" w:themeColor="text1"/>
        </w:rPr>
        <w:t>，應依聘約規定辦理</w:t>
      </w:r>
      <w:r w:rsidR="008A3EE3" w:rsidRPr="00CD67C5">
        <w:rPr>
          <w:rFonts w:hAnsi="標楷體" w:hint="eastAsia"/>
          <w:b/>
          <w:bCs w:val="0"/>
          <w:color w:val="000000" w:themeColor="text1"/>
        </w:rPr>
        <w:t>。</w:t>
      </w:r>
      <w:r w:rsidR="00E65E92" w:rsidRPr="00CD67C5">
        <w:rPr>
          <w:rFonts w:hAnsi="標楷體" w:hint="eastAsia"/>
          <w:b/>
          <w:bCs w:val="0"/>
          <w:color w:val="000000" w:themeColor="text1"/>
        </w:rPr>
        <w:t>然</w:t>
      </w:r>
      <w:r w:rsidR="00784546" w:rsidRPr="00CD67C5">
        <w:rPr>
          <w:rFonts w:hAnsi="標楷體"/>
          <w:b/>
          <w:bCs w:val="0"/>
          <w:color w:val="000000" w:themeColor="text1"/>
        </w:rPr>
        <w:t>琉球國中與天南國小</w:t>
      </w:r>
      <w:r w:rsidR="00E65E92" w:rsidRPr="00CD67C5">
        <w:rPr>
          <w:rFonts w:hAnsi="標楷體" w:hint="eastAsia"/>
          <w:b/>
          <w:bCs w:val="0"/>
          <w:color w:val="000000" w:themeColor="text1"/>
        </w:rPr>
        <w:t>在</w:t>
      </w:r>
      <w:r w:rsidR="00784546" w:rsidRPr="00CD67C5">
        <w:rPr>
          <w:rFonts w:hAnsi="標楷體"/>
          <w:b/>
          <w:bCs w:val="0"/>
          <w:color w:val="000000" w:themeColor="text1"/>
        </w:rPr>
        <w:t>未</w:t>
      </w:r>
      <w:r w:rsidR="008A3EE3" w:rsidRPr="00CD67C5">
        <w:rPr>
          <w:rFonts w:hAnsi="標楷體" w:hint="eastAsia"/>
          <w:b/>
          <w:bCs w:val="0"/>
          <w:color w:val="000000" w:themeColor="text1"/>
        </w:rPr>
        <w:t>就</w:t>
      </w:r>
      <w:r w:rsidR="002168E8" w:rsidRPr="00CD67C5">
        <w:rPr>
          <w:rFonts w:hAnsi="標楷體" w:hint="eastAsia"/>
          <w:b/>
          <w:bCs w:val="0"/>
          <w:color w:val="000000" w:themeColor="text1"/>
        </w:rPr>
        <w:t>A師</w:t>
      </w:r>
      <w:r w:rsidR="00784546" w:rsidRPr="00CD67C5">
        <w:rPr>
          <w:rFonts w:hAnsi="標楷體"/>
          <w:b/>
          <w:bCs w:val="0"/>
          <w:color w:val="000000" w:themeColor="text1"/>
        </w:rPr>
        <w:t>聘約</w:t>
      </w:r>
      <w:r w:rsidR="008A3EE3" w:rsidRPr="00CD67C5">
        <w:rPr>
          <w:rFonts w:hAnsi="標楷體" w:hint="eastAsia"/>
          <w:b/>
          <w:bCs w:val="0"/>
          <w:color w:val="000000" w:themeColor="text1"/>
        </w:rPr>
        <w:t>進行</w:t>
      </w:r>
      <w:r w:rsidR="00086D9D" w:rsidRPr="00CD67C5">
        <w:rPr>
          <w:rFonts w:hAnsi="標楷體" w:hint="eastAsia"/>
          <w:b/>
          <w:bCs w:val="0"/>
          <w:color w:val="000000" w:themeColor="text1"/>
        </w:rPr>
        <w:t>修訂</w:t>
      </w:r>
      <w:r w:rsidR="00784546" w:rsidRPr="00CD67C5">
        <w:rPr>
          <w:rFonts w:hAnsi="標楷體"/>
          <w:b/>
          <w:bCs w:val="0"/>
          <w:color w:val="000000" w:themeColor="text1"/>
        </w:rPr>
        <w:t>、未報請主管機關備查</w:t>
      </w:r>
      <w:r w:rsidR="009F3EAE" w:rsidRPr="00CD67C5">
        <w:rPr>
          <w:rFonts w:hAnsi="標楷體" w:hint="eastAsia"/>
          <w:b/>
          <w:bCs w:val="0"/>
          <w:color w:val="000000" w:themeColor="text1"/>
        </w:rPr>
        <w:t>或核准</w:t>
      </w:r>
      <w:r w:rsidR="00E65E92" w:rsidRPr="00CD67C5">
        <w:rPr>
          <w:rFonts w:hAnsi="標楷體" w:hint="eastAsia"/>
          <w:b/>
          <w:bCs w:val="0"/>
          <w:color w:val="000000" w:themeColor="text1"/>
        </w:rPr>
        <w:t>下</w:t>
      </w:r>
      <w:r w:rsidR="00784546" w:rsidRPr="00CD67C5">
        <w:rPr>
          <w:rFonts w:hAnsi="標楷體"/>
          <w:b/>
          <w:bCs w:val="0"/>
          <w:color w:val="000000" w:themeColor="text1"/>
        </w:rPr>
        <w:t>，僅憑兩校校長私下協商，</w:t>
      </w:r>
      <w:r w:rsidR="00784546" w:rsidRPr="00CD67C5">
        <w:rPr>
          <w:rFonts w:hAnsi="標楷體" w:hint="eastAsia"/>
          <w:b/>
          <w:bCs w:val="0"/>
          <w:color w:val="000000" w:themeColor="text1"/>
        </w:rPr>
        <w:t>即</w:t>
      </w:r>
      <w:r w:rsidR="001C65F6" w:rsidRPr="00CD67C5">
        <w:rPr>
          <w:rFonts w:hAnsi="標楷體" w:hint="eastAsia"/>
          <w:b/>
          <w:bCs w:val="0"/>
          <w:color w:val="000000" w:themeColor="text1"/>
        </w:rPr>
        <w:t>跨單位</w:t>
      </w:r>
      <w:r w:rsidR="008E151D" w:rsidRPr="00CD67C5">
        <w:rPr>
          <w:rFonts w:hAnsi="標楷體" w:hint="eastAsia"/>
          <w:b/>
          <w:bCs w:val="0"/>
          <w:color w:val="000000" w:themeColor="text1"/>
        </w:rPr>
        <w:t>乃至</w:t>
      </w:r>
      <w:r w:rsidR="002F469C" w:rsidRPr="00CD67C5">
        <w:rPr>
          <w:rFonts w:hAnsi="標楷體" w:hint="eastAsia"/>
          <w:b/>
          <w:bCs w:val="0"/>
          <w:color w:val="000000" w:themeColor="text1"/>
        </w:rPr>
        <w:t>跨</w:t>
      </w:r>
      <w:r w:rsidR="008A3EE3" w:rsidRPr="00CD67C5">
        <w:rPr>
          <w:rFonts w:hAnsi="標楷體" w:hint="eastAsia"/>
          <w:b/>
          <w:bCs w:val="0"/>
          <w:color w:val="000000" w:themeColor="text1"/>
        </w:rPr>
        <w:t>校</w:t>
      </w:r>
      <w:r w:rsidR="00631193" w:rsidRPr="00CD67C5">
        <w:rPr>
          <w:rFonts w:hAnsi="標楷體" w:hint="eastAsia"/>
          <w:b/>
          <w:bCs w:val="0"/>
          <w:color w:val="000000" w:themeColor="text1"/>
        </w:rPr>
        <w:t>層級</w:t>
      </w:r>
      <w:r w:rsidR="00784546" w:rsidRPr="00CD67C5">
        <w:rPr>
          <w:rFonts w:hAnsi="標楷體" w:hint="eastAsia"/>
          <w:b/>
          <w:bCs w:val="0"/>
          <w:color w:val="000000" w:themeColor="text1"/>
        </w:rPr>
        <w:t>調用國中專長教師至國小</w:t>
      </w:r>
      <w:r w:rsidR="008A3EE3" w:rsidRPr="00CD67C5">
        <w:rPr>
          <w:rFonts w:hAnsi="標楷體" w:hint="eastAsia"/>
          <w:b/>
          <w:bCs w:val="0"/>
          <w:color w:val="000000" w:themeColor="text1"/>
        </w:rPr>
        <w:t>兼課</w:t>
      </w:r>
      <w:r w:rsidR="00784546" w:rsidRPr="00CD67C5">
        <w:rPr>
          <w:rFonts w:hAnsi="標楷體" w:hint="eastAsia"/>
          <w:b/>
          <w:bCs w:val="0"/>
          <w:color w:val="000000" w:themeColor="text1"/>
        </w:rPr>
        <w:t>，徒增</w:t>
      </w:r>
      <w:r w:rsidR="002168E8" w:rsidRPr="00CD67C5">
        <w:rPr>
          <w:rFonts w:hAnsi="標楷體" w:hint="eastAsia"/>
          <w:b/>
          <w:bCs w:val="0"/>
          <w:color w:val="000000" w:themeColor="text1"/>
        </w:rPr>
        <w:t>A師</w:t>
      </w:r>
      <w:r w:rsidR="00784546" w:rsidRPr="00CD67C5">
        <w:rPr>
          <w:rFonts w:hAnsi="標楷體"/>
          <w:b/>
          <w:bCs w:val="0"/>
          <w:color w:val="000000" w:themeColor="text1"/>
        </w:rPr>
        <w:t>工作</w:t>
      </w:r>
      <w:r w:rsidR="00784546" w:rsidRPr="00CD67C5">
        <w:rPr>
          <w:rFonts w:hAnsi="標楷體" w:hint="eastAsia"/>
          <w:b/>
          <w:bCs w:val="0"/>
          <w:color w:val="000000" w:themeColor="text1"/>
        </w:rPr>
        <w:t>負擔</w:t>
      </w:r>
      <w:r w:rsidR="00784546" w:rsidRPr="00CD67C5">
        <w:rPr>
          <w:rFonts w:hAnsi="標楷體"/>
          <w:b/>
          <w:bCs w:val="0"/>
          <w:color w:val="000000" w:themeColor="text1"/>
        </w:rPr>
        <w:t>，程序顯有重大瑕疵</w:t>
      </w:r>
      <w:r w:rsidR="00784546" w:rsidRPr="00CD67C5">
        <w:rPr>
          <w:rFonts w:hAnsi="標楷體" w:hint="eastAsia"/>
          <w:b/>
          <w:bCs w:val="0"/>
          <w:color w:val="000000" w:themeColor="text1"/>
        </w:rPr>
        <w:t>。</w:t>
      </w:r>
      <w:r w:rsidR="00E65E92" w:rsidRPr="00CD67C5">
        <w:rPr>
          <w:rFonts w:hint="eastAsia"/>
          <w:b/>
          <w:bCs w:val="0"/>
          <w:color w:val="000000" w:themeColor="text1"/>
        </w:rPr>
        <w:t>代理教師不若正式教師之身分保障，如面對學校要求跨單位乃至跨</w:t>
      </w:r>
      <w:r w:rsidR="00BC194E" w:rsidRPr="00CD67C5">
        <w:rPr>
          <w:rFonts w:hint="eastAsia"/>
          <w:b/>
          <w:bCs w:val="0"/>
          <w:color w:val="000000" w:themeColor="text1"/>
        </w:rPr>
        <w:t>校層</w:t>
      </w:r>
      <w:r w:rsidR="00E65E92" w:rsidRPr="00CD67C5">
        <w:rPr>
          <w:rFonts w:hint="eastAsia"/>
          <w:b/>
          <w:bCs w:val="0"/>
          <w:color w:val="000000" w:themeColor="text1"/>
        </w:rPr>
        <w:t>級兼職或兼課，均有賴透過與學校間聘約</w:t>
      </w:r>
      <w:r w:rsidR="009D4A6B" w:rsidRPr="00CD67C5">
        <w:rPr>
          <w:rFonts w:hint="eastAsia"/>
          <w:b/>
          <w:bCs w:val="0"/>
          <w:color w:val="000000" w:themeColor="text1"/>
        </w:rPr>
        <w:t>之</w:t>
      </w:r>
      <w:r w:rsidR="008A3EE3" w:rsidRPr="00CD67C5">
        <w:rPr>
          <w:rFonts w:hint="eastAsia"/>
          <w:b/>
          <w:bCs w:val="0"/>
          <w:color w:val="000000" w:themeColor="text1"/>
        </w:rPr>
        <w:t>修訂</w:t>
      </w:r>
      <w:r w:rsidR="00E65E92" w:rsidRPr="00CD67C5">
        <w:rPr>
          <w:rFonts w:hint="eastAsia"/>
          <w:b/>
          <w:bCs w:val="0"/>
          <w:color w:val="000000" w:themeColor="text1"/>
        </w:rPr>
        <w:t>、主管機關核備機制保障代理教師權益。</w:t>
      </w:r>
      <w:r w:rsidR="00784546" w:rsidRPr="00CD67C5">
        <w:rPr>
          <w:rFonts w:hAnsi="標楷體"/>
          <w:b/>
          <w:bCs w:val="0"/>
          <w:color w:val="000000" w:themeColor="text1"/>
        </w:rPr>
        <w:t>屏東縣政府教育處</w:t>
      </w:r>
      <w:r w:rsidR="008E151D" w:rsidRPr="00CD67C5">
        <w:rPr>
          <w:rFonts w:hAnsi="標楷體" w:hint="eastAsia"/>
          <w:b/>
          <w:bCs w:val="0"/>
          <w:color w:val="000000" w:themeColor="text1"/>
        </w:rPr>
        <w:t>對此亦無</w:t>
      </w:r>
      <w:r w:rsidR="00CD7F31" w:rsidRPr="00CD67C5">
        <w:rPr>
          <w:rFonts w:hAnsi="標楷體" w:hint="eastAsia"/>
          <w:b/>
          <w:bCs w:val="0"/>
          <w:color w:val="000000" w:themeColor="text1"/>
        </w:rPr>
        <w:t>核備</w:t>
      </w:r>
      <w:r w:rsidR="007663F2" w:rsidRPr="00CD67C5">
        <w:rPr>
          <w:rFonts w:hAnsi="標楷體" w:hint="eastAsia"/>
          <w:b/>
          <w:bCs w:val="0"/>
          <w:color w:val="000000" w:themeColor="text1"/>
        </w:rPr>
        <w:t>機制</w:t>
      </w:r>
      <w:r w:rsidR="00784546" w:rsidRPr="00CD67C5">
        <w:rPr>
          <w:rFonts w:hAnsi="標楷體"/>
          <w:b/>
          <w:bCs w:val="0"/>
          <w:color w:val="000000" w:themeColor="text1"/>
        </w:rPr>
        <w:t>，凸顯其對轄下學校人事管理與</w:t>
      </w:r>
      <w:r w:rsidR="00E65E92" w:rsidRPr="00CD67C5">
        <w:rPr>
          <w:rFonts w:hAnsi="標楷體" w:hint="eastAsia"/>
          <w:b/>
          <w:bCs w:val="0"/>
          <w:color w:val="000000" w:themeColor="text1"/>
        </w:rPr>
        <w:t>代理</w:t>
      </w:r>
      <w:r w:rsidR="00784546" w:rsidRPr="00CD67C5">
        <w:rPr>
          <w:rFonts w:hAnsi="標楷體"/>
          <w:b/>
          <w:bCs w:val="0"/>
          <w:color w:val="000000" w:themeColor="text1"/>
        </w:rPr>
        <w:t>教師權益保障之監督機制失靈</w:t>
      </w:r>
      <w:r w:rsidR="00784546" w:rsidRPr="00CD67C5">
        <w:rPr>
          <w:rFonts w:hAnsi="標楷體" w:hint="eastAsia"/>
          <w:b/>
          <w:bCs w:val="0"/>
          <w:color w:val="000000" w:themeColor="text1"/>
        </w:rPr>
        <w:t>，均核有違失</w:t>
      </w:r>
      <w:r w:rsidR="0036499F">
        <w:rPr>
          <w:rFonts w:hAnsi="標楷體" w:hint="eastAsia"/>
          <w:b/>
          <w:bCs w:val="0"/>
          <w:color w:val="000000" w:themeColor="text1"/>
        </w:rPr>
        <w:t>。</w:t>
      </w:r>
    </w:p>
    <w:p w14:paraId="4BB6E649" w14:textId="2DAB8A6D" w:rsidR="006A2304" w:rsidRPr="00CD67C5" w:rsidRDefault="000F0C62"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lastRenderedPageBreak/>
        <w:t>按公立各級學校專任教師兼職處理原則（下稱教師兼職原則）第5點規定：「教師兼任職務以執行經常性業務為主者，其兼職時數每週合計不得超過8小時。」第8點規定：「教師兼職不得影響本職工作，且須符合校內基本授課時數及工作要求，並事先以書面報經學校核准，於期滿續兼或兼職職務異動時，應重行申請。」</w:t>
      </w:r>
      <w:r w:rsidR="00A11403" w:rsidRPr="00CD67C5">
        <w:rPr>
          <w:rFonts w:hint="eastAsia"/>
          <w:color w:val="000000" w:themeColor="text1"/>
        </w:rPr>
        <w:t>次按</w:t>
      </w:r>
      <w:r w:rsidR="004F0322" w:rsidRPr="00CD67C5">
        <w:rPr>
          <w:rFonts w:hint="eastAsia"/>
          <w:color w:val="000000" w:themeColor="text1"/>
        </w:rPr>
        <w:t>，</w:t>
      </w:r>
      <w:bookmarkStart w:id="57" w:name="_Hlk212719398"/>
      <w:r w:rsidR="00802FC4" w:rsidRPr="00CD67C5">
        <w:rPr>
          <w:rFonts w:hint="eastAsia"/>
          <w:color w:val="000000" w:themeColor="text1"/>
        </w:rPr>
        <w:t>代理教師聘任辦法</w:t>
      </w:r>
      <w:r w:rsidR="00A11403" w:rsidRPr="00CD67C5">
        <w:rPr>
          <w:rFonts w:hint="eastAsia"/>
          <w:color w:val="000000" w:themeColor="text1"/>
        </w:rPr>
        <w:t>第5條之1規定，學校聘任兼任、代課及代理教師，應以聘約約定授課、聘期、終止聘約、停止聘約執行、待遇、請假、保險、退休金及其他相關權利義務事項。爰代理教師之授課等權利義務事項</w:t>
      </w:r>
      <w:r w:rsidR="00E56584" w:rsidRPr="00CD67C5">
        <w:rPr>
          <w:rFonts w:hint="eastAsia"/>
          <w:color w:val="000000" w:themeColor="text1"/>
        </w:rPr>
        <w:t>及變更</w:t>
      </w:r>
      <w:r w:rsidR="00A11403" w:rsidRPr="00CD67C5">
        <w:rPr>
          <w:rFonts w:hint="eastAsia"/>
          <w:color w:val="000000" w:themeColor="text1"/>
        </w:rPr>
        <w:t>，應依聘約規定辦理。至調用國中專長教師至國小授課疑義，</w:t>
      </w:r>
      <w:r w:rsidR="005A771E" w:rsidRPr="00CD67C5">
        <w:rPr>
          <w:rFonts w:hint="eastAsia"/>
          <w:color w:val="000000" w:themeColor="text1"/>
        </w:rPr>
        <w:t>亦</w:t>
      </w:r>
      <w:r w:rsidR="00A11403" w:rsidRPr="00CD67C5">
        <w:rPr>
          <w:rFonts w:hint="eastAsia"/>
          <w:color w:val="000000" w:themeColor="text1"/>
        </w:rPr>
        <w:t>應依據聘任契約辦理。</w:t>
      </w:r>
      <w:bookmarkEnd w:id="57"/>
    </w:p>
    <w:p w14:paraId="39C92724" w14:textId="1DA5499C" w:rsidR="00D73D8B" w:rsidRPr="00CD67C5" w:rsidRDefault="00D73D8B"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案關媒體報導：「</w:t>
      </w:r>
      <w:r w:rsidR="005B1ED7" w:rsidRPr="00CD67C5">
        <w:rPr>
          <w:rFonts w:hint="eastAsia"/>
          <w:color w:val="000000" w:themeColor="text1"/>
        </w:rPr>
        <w:t>A</w:t>
      </w:r>
      <w:r w:rsidRPr="00CD67C5">
        <w:rPr>
          <w:rFonts w:hint="eastAsia"/>
          <w:color w:val="000000" w:themeColor="text1"/>
        </w:rPr>
        <w:t>師的工作量超人也受不了，她生前常說自己好累，不想再去天南上課。」琉球國中不願具名的老師透露，</w:t>
      </w:r>
      <w:r w:rsidR="002168E8" w:rsidRPr="00CD67C5">
        <w:rPr>
          <w:rFonts w:hint="eastAsia"/>
          <w:color w:val="000000" w:themeColor="text1"/>
        </w:rPr>
        <w:t>A師</w:t>
      </w:r>
      <w:r w:rsidRPr="00CD67C5">
        <w:rPr>
          <w:rFonts w:hint="eastAsia"/>
          <w:color w:val="000000" w:themeColor="text1"/>
        </w:rPr>
        <w:t>要上全校共9個班的音樂課，以及負責自己的級任班，下課後還要帶領直笛隊，每周還被蘇校長要求去天南國小上課，每天不是在上課，就是在前往課堂的路上，像陀螺般持續打轉，連喘氣的時間都沒有</w:t>
      </w:r>
      <w:r w:rsidRPr="00CD67C5">
        <w:rPr>
          <w:rStyle w:val="afe"/>
          <w:color w:val="000000" w:themeColor="text1"/>
        </w:rPr>
        <w:footnoteReference w:id="2"/>
      </w:r>
      <w:r w:rsidRPr="00CD67C5">
        <w:rPr>
          <w:rFonts w:hint="eastAsia"/>
          <w:color w:val="000000" w:themeColor="text1"/>
        </w:rPr>
        <w:t>。本院詢據相關證人證述：「某天我發現</w:t>
      </w:r>
      <w:r w:rsidR="002168E8" w:rsidRPr="00CD67C5">
        <w:rPr>
          <w:rFonts w:hint="eastAsia"/>
          <w:color w:val="000000" w:themeColor="text1"/>
        </w:rPr>
        <w:t>A師</w:t>
      </w:r>
      <w:r w:rsidRPr="00CD67C5">
        <w:rPr>
          <w:rFonts w:hint="eastAsia"/>
          <w:color w:val="000000" w:themeColor="text1"/>
        </w:rPr>
        <w:t>直至午休結束回到辦公室後，飯盒裡面的營養午餐完全沒吃，她告訴我她沒有時間也沒有心情吃飯，因為每週三下午需要至天南國小授課，她甚至對我指著她的課表說週三下午整個空堂都是因為要去天南國小。她需要很多時間備課與準備教材，她也言明國小生與國中生的課程差異甚大，國小生的程度也尚且無法自律，在班級</w:t>
      </w:r>
      <w:r w:rsidRPr="00CD67C5">
        <w:rPr>
          <w:rFonts w:hint="eastAsia"/>
          <w:color w:val="000000" w:themeColor="text1"/>
        </w:rPr>
        <w:lastRenderedPageBreak/>
        <w:t>經營上也需要付出很大的精力，她告訴我：『我好累』。姑且不論至天南國小的緣由或意願，我所接收到的訊息就是她的工作量已明顯超過她可以負荷的程度。」</w:t>
      </w:r>
    </w:p>
    <w:p w14:paraId="7F158F8C" w14:textId="16D1CDBF" w:rsidR="00527B98" w:rsidRPr="00CD67C5" w:rsidRDefault="00E370C4"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高高行對本事件判決指出</w:t>
      </w:r>
      <w:r w:rsidR="00B64C38" w:rsidRPr="00CD67C5">
        <w:rPr>
          <w:rFonts w:hint="eastAsia"/>
          <w:color w:val="000000" w:themeColor="text1"/>
        </w:rPr>
        <w:t>：「</w:t>
      </w:r>
      <w:r w:rsidR="002168E8" w:rsidRPr="00CD67C5">
        <w:rPr>
          <w:rFonts w:hint="eastAsia"/>
          <w:color w:val="000000" w:themeColor="text1"/>
        </w:rPr>
        <w:t>A師</w:t>
      </w:r>
      <w:r w:rsidR="00B64C38" w:rsidRPr="00CD67C5">
        <w:rPr>
          <w:rFonts w:hint="eastAsia"/>
          <w:color w:val="000000" w:themeColor="text1"/>
        </w:rPr>
        <w:t>尚有至天南國小從事音樂課直笛教學，勞保局亦漏未計算</w:t>
      </w:r>
      <w:r w:rsidR="00B64C38" w:rsidRPr="00CD67C5">
        <w:rPr>
          <w:rFonts w:hAnsi="標楷體" w:hint="eastAsia"/>
          <w:color w:val="000000" w:themeColor="text1"/>
        </w:rPr>
        <w:t>……</w:t>
      </w:r>
      <w:r w:rsidRPr="00CD67C5">
        <w:rPr>
          <w:rFonts w:hint="eastAsia"/>
          <w:color w:val="000000" w:themeColor="text1"/>
        </w:rPr>
        <w:t>琉球國中初始並未提出有指派</w:t>
      </w:r>
      <w:r w:rsidR="002168E8" w:rsidRPr="00CD67C5">
        <w:rPr>
          <w:rFonts w:hint="eastAsia"/>
          <w:color w:val="000000" w:themeColor="text1"/>
        </w:rPr>
        <w:t>A師</w:t>
      </w:r>
      <w:r w:rsidRPr="00CD67C5">
        <w:rPr>
          <w:rFonts w:hint="eastAsia"/>
          <w:color w:val="000000" w:themeColor="text1"/>
        </w:rPr>
        <w:t>至天南國小教授音樂課之相關紀錄或說明，直至該院命勞保局陳報後始為提出。</w:t>
      </w:r>
      <w:r w:rsidR="00B64C38" w:rsidRPr="00CD67C5">
        <w:rPr>
          <w:rFonts w:hint="eastAsia"/>
          <w:color w:val="000000" w:themeColor="text1"/>
        </w:rPr>
        <w:t>」自可徵</w:t>
      </w:r>
      <w:bookmarkStart w:id="58" w:name="_Hlk204068162"/>
      <w:r w:rsidR="002168E8" w:rsidRPr="00CD67C5">
        <w:rPr>
          <w:rFonts w:hint="eastAsia"/>
          <w:color w:val="000000" w:themeColor="text1"/>
        </w:rPr>
        <w:t>A師</w:t>
      </w:r>
      <w:r w:rsidR="00B64C38" w:rsidRPr="00CD67C5">
        <w:rPr>
          <w:rFonts w:hint="eastAsia"/>
          <w:color w:val="000000" w:themeColor="text1"/>
        </w:rPr>
        <w:t>至天南國小擔任直笛社指導老師</w:t>
      </w:r>
      <w:r w:rsidR="006F7063" w:rsidRPr="00CD67C5">
        <w:rPr>
          <w:rFonts w:hint="eastAsia"/>
          <w:color w:val="000000" w:themeColor="text1"/>
        </w:rPr>
        <w:t>確</w:t>
      </w:r>
      <w:r w:rsidR="007B5160" w:rsidRPr="00CD67C5">
        <w:rPr>
          <w:rFonts w:hint="eastAsia"/>
          <w:color w:val="000000" w:themeColor="text1"/>
        </w:rPr>
        <w:t>已</w:t>
      </w:r>
      <w:r w:rsidR="00B64C38" w:rsidRPr="00CD67C5">
        <w:rPr>
          <w:rFonts w:hint="eastAsia"/>
          <w:color w:val="000000" w:themeColor="text1"/>
        </w:rPr>
        <w:t>增加工作負擔</w:t>
      </w:r>
      <w:bookmarkEnd w:id="58"/>
      <w:r w:rsidR="00B64C38" w:rsidRPr="00CD67C5">
        <w:rPr>
          <w:rFonts w:hint="eastAsia"/>
          <w:color w:val="000000" w:themeColor="text1"/>
        </w:rPr>
        <w:t>。</w:t>
      </w:r>
      <w:r w:rsidR="00527B98" w:rsidRPr="00CD67C5">
        <w:rPr>
          <w:rFonts w:hint="eastAsia"/>
          <w:color w:val="000000" w:themeColor="text1"/>
        </w:rPr>
        <w:t>本院詢據蘇校長表示，</w:t>
      </w:r>
      <w:r w:rsidR="002168E8" w:rsidRPr="00CD67C5">
        <w:rPr>
          <w:rFonts w:hint="eastAsia"/>
          <w:color w:val="000000" w:themeColor="text1"/>
        </w:rPr>
        <w:t>A師</w:t>
      </w:r>
      <w:r w:rsidR="00527B98" w:rsidRPr="00CD67C5">
        <w:rPr>
          <w:color w:val="000000" w:themeColor="text1"/>
        </w:rPr>
        <w:t>108</w:t>
      </w:r>
      <w:r w:rsidR="00527B98" w:rsidRPr="00CD67C5">
        <w:rPr>
          <w:rFonts w:hint="eastAsia"/>
          <w:color w:val="000000" w:themeColor="text1"/>
        </w:rPr>
        <w:t>學年度第2學期到天南國小社團兼課，並表示願意接受這樣的安排，因可讓國小生提早適應訓練，將來升到國中後可減少國中端訓練時間，校方事先徵詢其意願而非直接指派，時段為週三下午</w:t>
      </w:r>
      <w:r w:rsidR="00527B98" w:rsidRPr="00CD67C5">
        <w:rPr>
          <w:color w:val="000000" w:themeColor="text1"/>
        </w:rPr>
        <w:t>2</w:t>
      </w:r>
      <w:r w:rsidR="00527B98" w:rsidRPr="00CD67C5">
        <w:rPr>
          <w:rFonts w:hint="eastAsia"/>
          <w:color w:val="000000" w:themeColor="text1"/>
        </w:rPr>
        <w:t>節課，同時也請天南國小發公文給予公假。此外，學校為讓</w:t>
      </w:r>
      <w:r w:rsidR="002168E8" w:rsidRPr="00CD67C5">
        <w:rPr>
          <w:rFonts w:hint="eastAsia"/>
          <w:color w:val="000000" w:themeColor="text1"/>
        </w:rPr>
        <w:t>A師</w:t>
      </w:r>
      <w:r w:rsidR="00527B98" w:rsidRPr="00CD67C5">
        <w:rPr>
          <w:rFonts w:hint="eastAsia"/>
          <w:color w:val="000000" w:themeColor="text1"/>
        </w:rPr>
        <w:t>方便，更將其本來週三下午的一節課排開，變成整個下午空堂；復詢據天南國小陳校長表示，</w:t>
      </w:r>
      <w:r w:rsidR="002168E8" w:rsidRPr="00CD67C5">
        <w:rPr>
          <w:rFonts w:hint="eastAsia"/>
          <w:color w:val="000000" w:themeColor="text1"/>
        </w:rPr>
        <w:t>A師</w:t>
      </w:r>
      <w:r w:rsidR="00527B98" w:rsidRPr="00CD67C5">
        <w:rPr>
          <w:rFonts w:hint="eastAsia"/>
          <w:color w:val="000000" w:themeColor="text1"/>
        </w:rPr>
        <w:t>自109年3月至11月，每週三下午在天南國小有2節直笛課，每節40分鐘（13</w:t>
      </w:r>
      <w:r w:rsidR="006C3982" w:rsidRPr="00CD67C5">
        <w:rPr>
          <w:rFonts w:hint="eastAsia"/>
          <w:color w:val="000000" w:themeColor="text1"/>
        </w:rPr>
        <w:t>時</w:t>
      </w:r>
      <w:r w:rsidR="00527B98" w:rsidRPr="00CD67C5">
        <w:rPr>
          <w:rFonts w:hint="eastAsia"/>
          <w:color w:val="000000" w:themeColor="text1"/>
        </w:rPr>
        <w:t>00</w:t>
      </w:r>
      <w:r w:rsidR="006C3982" w:rsidRPr="00CD67C5">
        <w:rPr>
          <w:rFonts w:hint="eastAsia"/>
          <w:color w:val="000000" w:themeColor="text1"/>
        </w:rPr>
        <w:t>分-</w:t>
      </w:r>
      <w:r w:rsidR="00527B98" w:rsidRPr="00CD67C5">
        <w:rPr>
          <w:rFonts w:hint="eastAsia"/>
          <w:color w:val="000000" w:themeColor="text1"/>
        </w:rPr>
        <w:t>13</w:t>
      </w:r>
      <w:r w:rsidR="006C3982" w:rsidRPr="00CD67C5">
        <w:rPr>
          <w:rFonts w:hint="eastAsia"/>
          <w:color w:val="000000" w:themeColor="text1"/>
        </w:rPr>
        <w:t>時</w:t>
      </w:r>
      <w:r w:rsidR="00527B98" w:rsidRPr="00CD67C5">
        <w:rPr>
          <w:rFonts w:hint="eastAsia"/>
          <w:color w:val="000000" w:themeColor="text1"/>
        </w:rPr>
        <w:t>40</w:t>
      </w:r>
      <w:r w:rsidR="006C3982" w:rsidRPr="00CD67C5">
        <w:rPr>
          <w:rFonts w:hint="eastAsia"/>
          <w:color w:val="000000" w:themeColor="text1"/>
        </w:rPr>
        <w:t>分</w:t>
      </w:r>
      <w:r w:rsidR="00527B98" w:rsidRPr="00CD67C5">
        <w:rPr>
          <w:rFonts w:hint="eastAsia"/>
          <w:color w:val="000000" w:themeColor="text1"/>
        </w:rPr>
        <w:t>、13</w:t>
      </w:r>
      <w:r w:rsidR="006C3982" w:rsidRPr="00CD67C5">
        <w:rPr>
          <w:rFonts w:hint="eastAsia"/>
          <w:color w:val="000000" w:themeColor="text1"/>
        </w:rPr>
        <w:t>時</w:t>
      </w:r>
      <w:r w:rsidR="00527B98" w:rsidRPr="00CD67C5">
        <w:rPr>
          <w:rFonts w:hint="eastAsia"/>
          <w:color w:val="000000" w:themeColor="text1"/>
        </w:rPr>
        <w:t>50</w:t>
      </w:r>
      <w:r w:rsidR="006C3982" w:rsidRPr="00CD67C5">
        <w:rPr>
          <w:rFonts w:hint="eastAsia"/>
          <w:color w:val="000000" w:themeColor="text1"/>
        </w:rPr>
        <w:t>分</w:t>
      </w:r>
      <w:r w:rsidR="00493300" w:rsidRPr="00CD67C5">
        <w:rPr>
          <w:rFonts w:hint="eastAsia"/>
          <w:color w:val="000000" w:themeColor="text1"/>
        </w:rPr>
        <w:t>-</w:t>
      </w:r>
      <w:r w:rsidR="00527B98" w:rsidRPr="00CD67C5">
        <w:rPr>
          <w:rFonts w:hint="eastAsia"/>
          <w:color w:val="000000" w:themeColor="text1"/>
        </w:rPr>
        <w:t>14</w:t>
      </w:r>
      <w:r w:rsidR="006C3982" w:rsidRPr="00CD67C5">
        <w:rPr>
          <w:rFonts w:hint="eastAsia"/>
          <w:color w:val="000000" w:themeColor="text1"/>
        </w:rPr>
        <w:t>時</w:t>
      </w:r>
      <w:r w:rsidR="00527B98" w:rsidRPr="00CD67C5">
        <w:rPr>
          <w:rFonts w:hint="eastAsia"/>
          <w:color w:val="000000" w:themeColor="text1"/>
        </w:rPr>
        <w:t>30</w:t>
      </w:r>
      <w:r w:rsidR="006C3982" w:rsidRPr="00CD67C5">
        <w:rPr>
          <w:rFonts w:hint="eastAsia"/>
          <w:color w:val="000000" w:themeColor="text1"/>
        </w:rPr>
        <w:t>分</w:t>
      </w:r>
      <w:r w:rsidR="008D1421" w:rsidRPr="00CD67C5">
        <w:rPr>
          <w:rFonts w:hint="eastAsia"/>
          <w:color w:val="000000" w:themeColor="text1"/>
        </w:rPr>
        <w:t>）</w:t>
      </w:r>
      <w:r w:rsidR="00527B98" w:rsidRPr="00CD67C5">
        <w:rPr>
          <w:rFonts w:hint="eastAsia"/>
          <w:color w:val="000000" w:themeColor="text1"/>
        </w:rPr>
        <w:t>；</w:t>
      </w:r>
      <w:r w:rsidR="003D11EB" w:rsidRPr="00CD67C5">
        <w:rPr>
          <w:rFonts w:hint="eastAsia"/>
          <w:color w:val="000000" w:themeColor="text1"/>
        </w:rPr>
        <w:t>其</w:t>
      </w:r>
      <w:r w:rsidR="00A97A51" w:rsidRPr="00CD67C5">
        <w:rPr>
          <w:rFonts w:hint="eastAsia"/>
          <w:color w:val="000000" w:themeColor="text1"/>
        </w:rPr>
        <w:t>係</w:t>
      </w:r>
      <w:r w:rsidR="00527B98" w:rsidRPr="00CD67C5">
        <w:rPr>
          <w:rFonts w:hint="eastAsia"/>
          <w:color w:val="000000" w:themeColor="text1"/>
        </w:rPr>
        <w:t>透過蘇校長介紹，與</w:t>
      </w:r>
      <w:r w:rsidR="002168E8" w:rsidRPr="00CD67C5">
        <w:rPr>
          <w:rFonts w:hint="eastAsia"/>
          <w:color w:val="000000" w:themeColor="text1"/>
        </w:rPr>
        <w:t>A師</w:t>
      </w:r>
      <w:r w:rsidR="00527B98" w:rsidRPr="00CD67C5">
        <w:rPr>
          <w:rFonts w:hint="eastAsia"/>
          <w:color w:val="000000" w:themeColor="text1"/>
        </w:rPr>
        <w:t>詳談溝通，表達想要聘請</w:t>
      </w:r>
      <w:r w:rsidR="002168E8" w:rsidRPr="00CD67C5">
        <w:rPr>
          <w:rFonts w:hint="eastAsia"/>
          <w:color w:val="000000" w:themeColor="text1"/>
        </w:rPr>
        <w:t>A師</w:t>
      </w:r>
      <w:r w:rsidR="00527B98" w:rsidRPr="00CD67C5">
        <w:rPr>
          <w:rFonts w:hint="eastAsia"/>
          <w:color w:val="000000" w:themeColor="text1"/>
        </w:rPr>
        <w:t>到學校指導小朋友的想法，同時清楚表達學校不是想培養學生參加對外比賽，請</w:t>
      </w:r>
      <w:r w:rsidR="002168E8" w:rsidRPr="00CD67C5">
        <w:rPr>
          <w:rFonts w:hint="eastAsia"/>
          <w:color w:val="000000" w:themeColor="text1"/>
        </w:rPr>
        <w:t>A師</w:t>
      </w:r>
      <w:r w:rsidR="00527B98" w:rsidRPr="00CD67C5">
        <w:rPr>
          <w:rFonts w:hint="eastAsia"/>
          <w:color w:val="000000" w:themeColor="text1"/>
        </w:rPr>
        <w:t>不要有壓力，只要讓學生慢慢的成長、快樂的學習即可，同時也獲得</w:t>
      </w:r>
      <w:r w:rsidR="002168E8" w:rsidRPr="00CD67C5">
        <w:rPr>
          <w:rFonts w:hint="eastAsia"/>
          <w:color w:val="000000" w:themeColor="text1"/>
        </w:rPr>
        <w:t>A師</w:t>
      </w:r>
      <w:r w:rsidR="00527B98" w:rsidRPr="00CD67C5">
        <w:rPr>
          <w:rFonts w:hint="eastAsia"/>
          <w:color w:val="000000" w:themeColor="text1"/>
        </w:rPr>
        <w:t>欣然同意，蘇校長也本於教育初衷，支持鄉內小學良性發展，同意</w:t>
      </w:r>
      <w:r w:rsidR="002168E8" w:rsidRPr="00CD67C5">
        <w:rPr>
          <w:rFonts w:hint="eastAsia"/>
          <w:color w:val="000000" w:themeColor="text1"/>
        </w:rPr>
        <w:t>A師</w:t>
      </w:r>
      <w:r w:rsidR="00527B98" w:rsidRPr="00CD67C5">
        <w:rPr>
          <w:rFonts w:hint="eastAsia"/>
          <w:color w:val="000000" w:themeColor="text1"/>
        </w:rPr>
        <w:t>以公假前往本校進行直笛教學。</w:t>
      </w:r>
    </w:p>
    <w:p w14:paraId="3072B368" w14:textId="084D6405" w:rsidR="007378DF" w:rsidRPr="00CD67C5" w:rsidRDefault="001F36A3"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另據本院函詢屏東縣政府查復</w:t>
      </w:r>
      <w:r w:rsidR="000F0C62" w:rsidRPr="00CD67C5">
        <w:rPr>
          <w:rFonts w:hint="eastAsia"/>
          <w:color w:val="000000" w:themeColor="text1"/>
        </w:rPr>
        <w:t>，天南國小以109年2月3日屏天國小教字第1090000234號函請琉球國中同意</w:t>
      </w:r>
      <w:r w:rsidR="002168E8" w:rsidRPr="00CD67C5">
        <w:rPr>
          <w:rFonts w:hint="eastAsia"/>
          <w:color w:val="000000" w:themeColor="text1"/>
        </w:rPr>
        <w:t>A師</w:t>
      </w:r>
      <w:r w:rsidR="000F0C62" w:rsidRPr="00CD67C5">
        <w:rPr>
          <w:rFonts w:hint="eastAsia"/>
          <w:color w:val="000000" w:themeColor="text1"/>
        </w:rPr>
        <w:t>於108學年度下學期每</w:t>
      </w:r>
      <w:r w:rsidR="006A2304" w:rsidRPr="00CD67C5">
        <w:rPr>
          <w:rFonts w:hint="eastAsia"/>
          <w:color w:val="000000" w:themeColor="text1"/>
        </w:rPr>
        <w:t>週</w:t>
      </w:r>
      <w:r w:rsidR="000F0C62" w:rsidRPr="00CD67C5">
        <w:rPr>
          <w:rFonts w:hint="eastAsia"/>
          <w:color w:val="000000" w:themeColor="text1"/>
        </w:rPr>
        <w:t>三13</w:t>
      </w:r>
      <w:r w:rsidR="00493300" w:rsidRPr="00CD67C5">
        <w:rPr>
          <w:rFonts w:hint="eastAsia"/>
          <w:color w:val="000000" w:themeColor="text1"/>
        </w:rPr>
        <w:t>時</w:t>
      </w:r>
      <w:r w:rsidR="000F0C62" w:rsidRPr="00CD67C5">
        <w:rPr>
          <w:rFonts w:hint="eastAsia"/>
          <w:color w:val="000000" w:themeColor="text1"/>
        </w:rPr>
        <w:t>00</w:t>
      </w:r>
      <w:r w:rsidR="00493300" w:rsidRPr="00CD67C5">
        <w:rPr>
          <w:rFonts w:hint="eastAsia"/>
          <w:color w:val="000000" w:themeColor="text1"/>
        </w:rPr>
        <w:t>分-</w:t>
      </w:r>
      <w:r w:rsidR="000F0C62" w:rsidRPr="00CD67C5">
        <w:rPr>
          <w:rFonts w:hint="eastAsia"/>
          <w:color w:val="000000" w:themeColor="text1"/>
        </w:rPr>
        <w:t>14</w:t>
      </w:r>
      <w:r w:rsidR="00493300" w:rsidRPr="00CD67C5">
        <w:rPr>
          <w:rFonts w:hint="eastAsia"/>
          <w:color w:val="000000" w:themeColor="text1"/>
        </w:rPr>
        <w:t>時</w:t>
      </w:r>
      <w:r w:rsidR="000F0C62" w:rsidRPr="00CD67C5">
        <w:rPr>
          <w:rFonts w:hint="eastAsia"/>
          <w:color w:val="000000" w:themeColor="text1"/>
        </w:rPr>
        <w:t>30</w:t>
      </w:r>
      <w:r w:rsidR="00493300" w:rsidRPr="00CD67C5">
        <w:rPr>
          <w:rFonts w:hint="eastAsia"/>
          <w:color w:val="000000" w:themeColor="text1"/>
        </w:rPr>
        <w:t>分</w:t>
      </w:r>
      <w:r w:rsidR="006A2304" w:rsidRPr="00CD67C5">
        <w:rPr>
          <w:rFonts w:hint="eastAsia"/>
          <w:color w:val="000000" w:themeColor="text1"/>
        </w:rPr>
        <w:t>，</w:t>
      </w:r>
      <w:r w:rsidR="000F0C62" w:rsidRPr="00CD67C5">
        <w:rPr>
          <w:rFonts w:hint="eastAsia"/>
          <w:color w:val="000000" w:themeColor="text1"/>
        </w:rPr>
        <w:t>至該校擔任直笛社指導老師</w:t>
      </w:r>
      <w:r w:rsidR="00B0353C" w:rsidRPr="00CD67C5">
        <w:rPr>
          <w:rFonts w:hint="eastAsia"/>
          <w:color w:val="000000" w:themeColor="text1"/>
        </w:rPr>
        <w:t>，</w:t>
      </w:r>
      <w:r w:rsidR="0085679B" w:rsidRPr="00CD67C5">
        <w:rPr>
          <w:rFonts w:hint="eastAsia"/>
          <w:color w:val="000000" w:themeColor="text1"/>
        </w:rPr>
        <w:t>依所</w:t>
      </w:r>
      <w:r w:rsidR="0085679B" w:rsidRPr="00CD67C5">
        <w:rPr>
          <w:rFonts w:hint="eastAsia"/>
          <w:color w:val="000000" w:themeColor="text1"/>
        </w:rPr>
        <w:lastRenderedPageBreak/>
        <w:t>附天南國小109年2月3日函所示，該函係天南國小單方通知琉球國中擬聘</w:t>
      </w:r>
      <w:r w:rsidR="002168E8" w:rsidRPr="00CD67C5">
        <w:rPr>
          <w:rFonts w:hint="eastAsia"/>
          <w:color w:val="000000" w:themeColor="text1"/>
        </w:rPr>
        <w:t>A師</w:t>
      </w:r>
      <w:r w:rsidR="0085679B" w:rsidRPr="00CD67C5">
        <w:rPr>
          <w:rFonts w:hint="eastAsia"/>
          <w:color w:val="000000" w:themeColor="text1"/>
        </w:rPr>
        <w:t>擔任其直笛社指導老師，而琉球國中收受該函後，即據以同意協助課務調整等；惟綜觀該函，並未會請</w:t>
      </w:r>
      <w:r w:rsidR="002168E8" w:rsidRPr="00CD67C5">
        <w:rPr>
          <w:rFonts w:hint="eastAsia"/>
          <w:color w:val="000000" w:themeColor="text1"/>
        </w:rPr>
        <w:t>A師</w:t>
      </w:r>
      <w:r w:rsidR="0085679B" w:rsidRPr="00CD67C5">
        <w:rPr>
          <w:rFonts w:hint="eastAsia"/>
          <w:color w:val="000000" w:themeColor="text1"/>
        </w:rPr>
        <w:t>表示意見</w:t>
      </w:r>
      <w:r w:rsidR="00E47D8C" w:rsidRPr="00CD67C5">
        <w:rPr>
          <w:rFonts w:hint="eastAsia"/>
          <w:color w:val="000000" w:themeColor="text1"/>
        </w:rPr>
        <w:t>。</w:t>
      </w:r>
      <w:r w:rsidR="009D4A6B" w:rsidRPr="00CD67C5">
        <w:rPr>
          <w:rFonts w:hint="eastAsia"/>
          <w:color w:val="000000" w:themeColor="text1"/>
        </w:rPr>
        <w:t>代理教師不若正式教師之身分保障，如面對學校要求跨單位乃至跨校層級兼課，均有賴透過與學校間聘約之修訂、主管機關核備機制保障代理教師權益。</w:t>
      </w:r>
      <w:r w:rsidR="00A01202" w:rsidRPr="00CD67C5">
        <w:rPr>
          <w:rFonts w:hint="eastAsia"/>
          <w:color w:val="000000" w:themeColor="text1"/>
        </w:rPr>
        <w:t>本院詢據該校</w:t>
      </w:r>
      <w:r w:rsidR="00A44661">
        <w:rPr>
          <w:rFonts w:hint="eastAsia"/>
          <w:color w:val="000000" w:themeColor="text1"/>
        </w:rPr>
        <w:t>教務處</w:t>
      </w:r>
      <w:r w:rsidR="00A01202" w:rsidRPr="00CD67C5">
        <w:rPr>
          <w:rFonts w:hint="eastAsia"/>
          <w:color w:val="000000" w:themeColor="text1"/>
        </w:rPr>
        <w:t>前主任</w:t>
      </w:r>
      <w:r w:rsidR="00973083" w:rsidRPr="00CD67C5">
        <w:rPr>
          <w:rFonts w:hint="eastAsia"/>
          <w:color w:val="000000" w:themeColor="text1"/>
        </w:rPr>
        <w:t>說明略以</w:t>
      </w:r>
      <w:r w:rsidR="00F37A5D" w:rsidRPr="00CD67C5">
        <w:rPr>
          <w:rFonts w:hint="eastAsia"/>
          <w:color w:val="000000" w:themeColor="text1"/>
        </w:rPr>
        <w:t>，</w:t>
      </w:r>
      <w:r w:rsidR="002168E8" w:rsidRPr="00CD67C5">
        <w:rPr>
          <w:rFonts w:hint="eastAsia"/>
          <w:color w:val="000000" w:themeColor="text1"/>
        </w:rPr>
        <w:t>A師</w:t>
      </w:r>
      <w:r w:rsidR="00F37A5D" w:rsidRPr="00CD67C5">
        <w:rPr>
          <w:rFonts w:hint="eastAsia"/>
          <w:color w:val="000000" w:themeColor="text1"/>
        </w:rPr>
        <w:t>至天南國小支援教學一事，其係「後段才知道」，相關公文並非其經手，並認為借調若未涉及校內課務就與教務處無關，</w:t>
      </w:r>
      <w:r w:rsidR="00973083" w:rsidRPr="00CD67C5">
        <w:rPr>
          <w:rFonts w:hint="eastAsia"/>
          <w:color w:val="000000" w:themeColor="text1"/>
        </w:rPr>
        <w:t>惟</w:t>
      </w:r>
      <w:r w:rsidR="00F37A5D" w:rsidRPr="00CD67C5">
        <w:rPr>
          <w:rFonts w:hint="eastAsia"/>
          <w:color w:val="000000" w:themeColor="text1"/>
        </w:rPr>
        <w:t>約略記得蘇校長</w:t>
      </w:r>
      <w:r w:rsidR="00973083" w:rsidRPr="00CD67C5">
        <w:rPr>
          <w:rFonts w:hint="eastAsia"/>
          <w:color w:val="000000" w:themeColor="text1"/>
        </w:rPr>
        <w:t>指示</w:t>
      </w:r>
      <w:r w:rsidR="00F37A5D" w:rsidRPr="00CD67C5">
        <w:rPr>
          <w:rFonts w:hint="eastAsia"/>
          <w:color w:val="000000" w:themeColor="text1"/>
        </w:rPr>
        <w:t>將</w:t>
      </w:r>
      <w:r w:rsidR="002168E8" w:rsidRPr="00CD67C5">
        <w:rPr>
          <w:rFonts w:hint="eastAsia"/>
          <w:color w:val="000000" w:themeColor="text1"/>
        </w:rPr>
        <w:t>A師</w:t>
      </w:r>
      <w:r w:rsidR="00CB73D0" w:rsidRPr="00CD67C5">
        <w:rPr>
          <w:rFonts w:hint="eastAsia"/>
          <w:color w:val="000000" w:themeColor="text1"/>
        </w:rPr>
        <w:t>週</w:t>
      </w:r>
      <w:r w:rsidR="00F37A5D" w:rsidRPr="00CD67C5">
        <w:rPr>
          <w:rFonts w:hint="eastAsia"/>
          <w:color w:val="000000" w:themeColor="text1"/>
        </w:rPr>
        <w:t>三的課程排空</w:t>
      </w:r>
      <w:r w:rsidR="00973083" w:rsidRPr="00CD67C5">
        <w:rPr>
          <w:rFonts w:hAnsi="標楷體" w:hint="eastAsia"/>
          <w:color w:val="000000" w:themeColor="text1"/>
        </w:rPr>
        <w:t>，</w:t>
      </w:r>
      <w:r w:rsidR="00F37A5D" w:rsidRPr="00CD67C5">
        <w:rPr>
          <w:rFonts w:hint="eastAsia"/>
          <w:color w:val="000000" w:themeColor="text1"/>
        </w:rPr>
        <w:t>教學組長有與</w:t>
      </w:r>
      <w:r w:rsidR="002168E8" w:rsidRPr="00CD67C5">
        <w:rPr>
          <w:rFonts w:hint="eastAsia"/>
          <w:color w:val="000000" w:themeColor="text1"/>
        </w:rPr>
        <w:t>A師</w:t>
      </w:r>
      <w:r w:rsidR="00F37A5D" w:rsidRPr="00CD67C5">
        <w:rPr>
          <w:rFonts w:hint="eastAsia"/>
          <w:color w:val="000000" w:themeColor="text1"/>
        </w:rPr>
        <w:t>確認過排課事宜。對於兩校校長口頭議定借調程序，</w:t>
      </w:r>
      <w:r w:rsidR="00625CF3" w:rsidRPr="00CD67C5">
        <w:rPr>
          <w:rFonts w:hint="eastAsia"/>
          <w:color w:val="000000" w:themeColor="text1"/>
        </w:rPr>
        <w:t>教務處</w:t>
      </w:r>
      <w:r w:rsidR="00A01202" w:rsidRPr="00CD67C5">
        <w:rPr>
          <w:rFonts w:hint="eastAsia"/>
          <w:color w:val="000000" w:themeColor="text1"/>
        </w:rPr>
        <w:t>前</w:t>
      </w:r>
      <w:r w:rsidR="00973083" w:rsidRPr="00CD67C5">
        <w:rPr>
          <w:rFonts w:hint="eastAsia"/>
          <w:color w:val="000000" w:themeColor="text1"/>
        </w:rPr>
        <w:t>主任</w:t>
      </w:r>
      <w:r w:rsidR="00F37A5D" w:rsidRPr="00CD67C5">
        <w:rPr>
          <w:rFonts w:hint="eastAsia"/>
          <w:color w:val="000000" w:themeColor="text1"/>
        </w:rPr>
        <w:t>認為「正式的函文與程序</w:t>
      </w:r>
      <w:r w:rsidR="00973083" w:rsidRPr="00CD67C5">
        <w:rPr>
          <w:rFonts w:hint="eastAsia"/>
          <w:color w:val="000000" w:themeColor="text1"/>
        </w:rPr>
        <w:t>是需要的</w:t>
      </w:r>
      <w:r w:rsidR="00F37A5D" w:rsidRPr="00CD67C5">
        <w:rPr>
          <w:rFonts w:hint="eastAsia"/>
          <w:color w:val="000000" w:themeColor="text1"/>
        </w:rPr>
        <w:t>」，因課程計畫變動一定要報備。</w:t>
      </w:r>
      <w:r w:rsidR="00AF3A8F" w:rsidRPr="00CD67C5">
        <w:rPr>
          <w:rFonts w:hint="eastAsia"/>
          <w:color w:val="000000" w:themeColor="text1"/>
        </w:rPr>
        <w:t>另</w:t>
      </w:r>
      <w:r w:rsidR="00527B98" w:rsidRPr="00CD67C5">
        <w:rPr>
          <w:rFonts w:hint="eastAsia"/>
          <w:color w:val="000000" w:themeColor="text1"/>
        </w:rPr>
        <w:t>蘇校長表示</w:t>
      </w:r>
      <w:r w:rsidR="002168E8" w:rsidRPr="00CD67C5">
        <w:rPr>
          <w:rFonts w:hint="eastAsia"/>
          <w:color w:val="000000" w:themeColor="text1"/>
        </w:rPr>
        <w:t>A師</w:t>
      </w:r>
      <w:r w:rsidR="00527B98" w:rsidRPr="00CD67C5">
        <w:rPr>
          <w:rFonts w:hint="eastAsia"/>
          <w:color w:val="000000" w:themeColor="text1"/>
        </w:rPr>
        <w:t>係為使國小生提早適應「訓練」，以減少升到國中後「訓練時間」，與天南國小陳校長表示，學校不是想培養學生參加對外比賽等意旨</w:t>
      </w:r>
      <w:r w:rsidR="006D23F0" w:rsidRPr="00CD67C5">
        <w:rPr>
          <w:rFonts w:hint="eastAsia"/>
          <w:color w:val="000000" w:themeColor="text1"/>
        </w:rPr>
        <w:t>洵</w:t>
      </w:r>
      <w:r w:rsidR="00527B98" w:rsidRPr="00CD67C5">
        <w:rPr>
          <w:rFonts w:hint="eastAsia"/>
          <w:color w:val="000000" w:themeColor="text1"/>
        </w:rPr>
        <w:t>有不同。</w:t>
      </w:r>
    </w:p>
    <w:p w14:paraId="730BCF3C" w14:textId="797228E5" w:rsidR="006A5E95" w:rsidRPr="00CD67C5" w:rsidRDefault="00A11403"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教育部則說明，為維護代理教師權益，代理教師聘用之權利義務係以聘約明定；審酌跨單位承接工作，性質上屬「兼課或兼職」，應經本人同意，爰本案是否僅以校際公文往返，而未經代理教師本人明確同意，而侵害勞務同意權，宜予釐清。嗣</w:t>
      </w:r>
      <w:r w:rsidR="006A5E95" w:rsidRPr="00CD67C5">
        <w:rPr>
          <w:color w:val="000000" w:themeColor="text1"/>
        </w:rPr>
        <w:t>本院詢問屏東縣政府教育處</w:t>
      </w:r>
      <w:r w:rsidR="004626FE" w:rsidRPr="00CD67C5">
        <w:rPr>
          <w:rFonts w:hint="eastAsia"/>
          <w:color w:val="000000" w:themeColor="text1"/>
        </w:rPr>
        <w:t>主管人員</w:t>
      </w:r>
      <w:r w:rsidR="006A5E95" w:rsidRPr="00CD67C5">
        <w:rPr>
          <w:color w:val="000000" w:themeColor="text1"/>
        </w:rPr>
        <w:t>表示</w:t>
      </w:r>
      <w:r w:rsidR="006A5E95" w:rsidRPr="00CD67C5">
        <w:rPr>
          <w:rFonts w:hint="eastAsia"/>
          <w:color w:val="000000" w:themeColor="text1"/>
        </w:rPr>
        <w:t>：「</w:t>
      </w:r>
      <w:r w:rsidR="006A5E95" w:rsidRPr="00CD67C5">
        <w:rPr>
          <w:color w:val="000000" w:themeColor="text1"/>
        </w:rPr>
        <w:t>此兼課屬首長批准，不列在常態課程內</w:t>
      </w:r>
      <w:r w:rsidR="002C7858" w:rsidRPr="00CD67C5">
        <w:rPr>
          <w:rFonts w:hint="eastAsia"/>
          <w:color w:val="000000" w:themeColor="text1"/>
        </w:rPr>
        <w:t>。」並坦</w:t>
      </w:r>
      <w:r w:rsidR="006A5E95" w:rsidRPr="00CD67C5">
        <w:rPr>
          <w:color w:val="000000" w:themeColor="text1"/>
        </w:rPr>
        <w:t>承此調動</w:t>
      </w:r>
      <w:r w:rsidR="002C7858" w:rsidRPr="00CD67C5">
        <w:rPr>
          <w:rFonts w:hint="eastAsia"/>
          <w:color w:val="000000" w:themeColor="text1"/>
        </w:rPr>
        <w:t>「</w:t>
      </w:r>
      <w:r w:rsidR="006A5E95" w:rsidRPr="00CD67C5">
        <w:rPr>
          <w:color w:val="000000" w:themeColor="text1"/>
        </w:rPr>
        <w:t>沒有</w:t>
      </w:r>
      <w:r w:rsidR="006A5E95" w:rsidRPr="00CD67C5">
        <w:rPr>
          <w:rFonts w:hint="eastAsia"/>
          <w:color w:val="000000" w:themeColor="text1"/>
        </w:rPr>
        <w:t>函報主管機關之</w:t>
      </w:r>
      <w:r w:rsidR="006A5E95" w:rsidRPr="00CD67C5">
        <w:rPr>
          <w:color w:val="000000" w:themeColor="text1"/>
        </w:rPr>
        <w:t>公文</w:t>
      </w:r>
      <w:r w:rsidR="006A5E95" w:rsidRPr="00CD67C5">
        <w:rPr>
          <w:rFonts w:hint="eastAsia"/>
          <w:color w:val="000000" w:themeColor="text1"/>
        </w:rPr>
        <w:t>」。可知</w:t>
      </w:r>
      <w:r w:rsidR="002168E8" w:rsidRPr="00CD67C5">
        <w:rPr>
          <w:rFonts w:hint="eastAsia"/>
          <w:color w:val="000000" w:themeColor="text1"/>
        </w:rPr>
        <w:t>A師</w:t>
      </w:r>
      <w:r w:rsidR="006A5E95" w:rsidRPr="00CD67C5">
        <w:rPr>
          <w:rFonts w:hint="eastAsia"/>
          <w:color w:val="000000" w:themeColor="text1"/>
        </w:rPr>
        <w:t>至天南國小兼課，</w:t>
      </w:r>
      <w:r w:rsidR="00BA5F0B" w:rsidRPr="00CD67C5">
        <w:rPr>
          <w:rFonts w:hint="eastAsia"/>
          <w:color w:val="000000" w:themeColor="text1"/>
        </w:rPr>
        <w:t>程序上僅由</w:t>
      </w:r>
      <w:r w:rsidR="006A5E95" w:rsidRPr="00CD67C5">
        <w:rPr>
          <w:color w:val="000000" w:themeColor="text1"/>
        </w:rPr>
        <w:t>兩校校長</w:t>
      </w:r>
      <w:r w:rsidR="00A61F88" w:rsidRPr="00CD67C5">
        <w:rPr>
          <w:color w:val="000000" w:themeColor="text1"/>
        </w:rPr>
        <w:t>未經正式程序</w:t>
      </w:r>
      <w:r w:rsidR="00BA5F0B" w:rsidRPr="00CD67C5">
        <w:rPr>
          <w:rFonts w:hint="eastAsia"/>
          <w:color w:val="000000" w:themeColor="text1"/>
        </w:rPr>
        <w:t>即</w:t>
      </w:r>
      <w:r w:rsidR="00A61F88" w:rsidRPr="00CD67C5">
        <w:rPr>
          <w:color w:val="000000" w:themeColor="text1"/>
        </w:rPr>
        <w:t>協商調用</w:t>
      </w:r>
      <w:r w:rsidR="006A5E95" w:rsidRPr="00CD67C5">
        <w:rPr>
          <w:color w:val="000000" w:themeColor="text1"/>
        </w:rPr>
        <w:t>。此種作法</w:t>
      </w:r>
      <w:r w:rsidR="00A47DA1" w:rsidRPr="00CD67C5">
        <w:rPr>
          <w:rFonts w:hint="eastAsia"/>
          <w:color w:val="000000" w:themeColor="text1"/>
        </w:rPr>
        <w:t>未透過聘約之修訂、</w:t>
      </w:r>
      <w:r w:rsidR="006A5E95" w:rsidRPr="00CD67C5">
        <w:rPr>
          <w:rFonts w:hint="eastAsia"/>
          <w:color w:val="000000" w:themeColor="text1"/>
        </w:rPr>
        <w:t>未經</w:t>
      </w:r>
      <w:r w:rsidR="006A5E95" w:rsidRPr="00CD67C5">
        <w:rPr>
          <w:color w:val="000000" w:themeColor="text1"/>
        </w:rPr>
        <w:t>主管機關之監督，國教署</w:t>
      </w:r>
      <w:r w:rsidR="007F1947" w:rsidRPr="00CD67C5">
        <w:rPr>
          <w:rFonts w:hint="eastAsia"/>
          <w:color w:val="000000" w:themeColor="text1"/>
        </w:rPr>
        <w:t>主管人員</w:t>
      </w:r>
      <w:r w:rsidR="006A5E95" w:rsidRPr="00CD67C5">
        <w:rPr>
          <w:color w:val="000000" w:themeColor="text1"/>
        </w:rPr>
        <w:t>亦指出</w:t>
      </w:r>
      <w:r w:rsidR="006A5E95" w:rsidRPr="00CD67C5">
        <w:rPr>
          <w:rFonts w:hint="eastAsia"/>
          <w:color w:val="000000" w:themeColor="text1"/>
        </w:rPr>
        <w:t>：「</w:t>
      </w:r>
      <w:r w:rsidR="00E7368F" w:rsidRPr="00CD67C5">
        <w:rPr>
          <w:rFonts w:hint="eastAsia"/>
          <w:color w:val="000000" w:themeColor="text1"/>
        </w:rPr>
        <w:t>聘約倘無相關內容，不能僅以公文將教師調至他校</w:t>
      </w:r>
      <w:r w:rsidR="006A5E95" w:rsidRPr="00CD67C5">
        <w:rPr>
          <w:rFonts w:hint="eastAsia"/>
          <w:color w:val="000000" w:themeColor="text1"/>
        </w:rPr>
        <w:t>」</w:t>
      </w:r>
      <w:r w:rsidR="006A5E95" w:rsidRPr="00CD67C5">
        <w:rPr>
          <w:color w:val="000000" w:themeColor="text1"/>
        </w:rPr>
        <w:t>。勞動部李政務次長更將</w:t>
      </w:r>
      <w:r w:rsidR="006A5E95" w:rsidRPr="00CD67C5">
        <w:rPr>
          <w:color w:val="000000" w:themeColor="text1"/>
        </w:rPr>
        <w:lastRenderedPageBreak/>
        <w:t>此情況類比為「複數雇主」或「員工分享（employees share）」，強調單一員工與A、B雇主應分別有聘任契約才能確立僱用型態。琉球國中與天南國小此種未透過正式聘約</w:t>
      </w:r>
      <w:r w:rsidR="001708FB" w:rsidRPr="00CD67C5">
        <w:rPr>
          <w:rFonts w:hint="eastAsia"/>
          <w:color w:val="000000" w:themeColor="text1"/>
        </w:rPr>
        <w:t>修訂</w:t>
      </w:r>
      <w:r w:rsidR="006A5E95" w:rsidRPr="00CD67C5">
        <w:rPr>
          <w:color w:val="000000" w:themeColor="text1"/>
        </w:rPr>
        <w:t>、未報請主管機關備查</w:t>
      </w:r>
      <w:r w:rsidR="008E0866" w:rsidRPr="00CD67C5">
        <w:rPr>
          <w:rFonts w:hint="eastAsia"/>
          <w:color w:val="000000" w:themeColor="text1"/>
        </w:rPr>
        <w:t>或核准</w:t>
      </w:r>
      <w:r w:rsidR="00CF6FED" w:rsidRPr="00CD67C5">
        <w:rPr>
          <w:rFonts w:hint="eastAsia"/>
          <w:color w:val="000000" w:themeColor="text1"/>
        </w:rPr>
        <w:t>下</w:t>
      </w:r>
      <w:r w:rsidR="006A5E95" w:rsidRPr="00CD67C5">
        <w:rPr>
          <w:color w:val="000000" w:themeColor="text1"/>
        </w:rPr>
        <w:t>，僅憑兩校校長私下協商之方式，便</w:t>
      </w:r>
      <w:r w:rsidR="00712743" w:rsidRPr="00CD67C5">
        <w:rPr>
          <w:rFonts w:hint="eastAsia"/>
          <w:color w:val="000000" w:themeColor="text1"/>
        </w:rPr>
        <w:t>要求代理教師</w:t>
      </w:r>
      <w:r w:rsidR="0075046C" w:rsidRPr="00CD67C5">
        <w:rPr>
          <w:rFonts w:hint="eastAsia"/>
          <w:color w:val="000000" w:themeColor="text1"/>
        </w:rPr>
        <w:t>跨單位</w:t>
      </w:r>
      <w:r w:rsidR="00A3002E" w:rsidRPr="00CD67C5">
        <w:rPr>
          <w:rFonts w:hint="eastAsia"/>
          <w:color w:val="000000" w:themeColor="text1"/>
        </w:rPr>
        <w:t>乃至</w:t>
      </w:r>
      <w:r w:rsidR="0075046C" w:rsidRPr="00CD67C5">
        <w:rPr>
          <w:rFonts w:hint="eastAsia"/>
          <w:color w:val="000000" w:themeColor="text1"/>
        </w:rPr>
        <w:t>跨</w:t>
      </w:r>
      <w:r w:rsidR="00767056" w:rsidRPr="00CD67C5">
        <w:rPr>
          <w:rFonts w:hint="eastAsia"/>
          <w:color w:val="000000" w:themeColor="text1"/>
        </w:rPr>
        <w:t>校</w:t>
      </w:r>
      <w:r w:rsidR="0075046C" w:rsidRPr="00CD67C5">
        <w:rPr>
          <w:rFonts w:hint="eastAsia"/>
          <w:color w:val="000000" w:themeColor="text1"/>
        </w:rPr>
        <w:t>層級</w:t>
      </w:r>
      <w:r w:rsidR="00712743" w:rsidRPr="00CD67C5">
        <w:rPr>
          <w:rFonts w:hint="eastAsia"/>
          <w:color w:val="000000" w:themeColor="text1"/>
        </w:rPr>
        <w:t>兼課</w:t>
      </w:r>
      <w:r w:rsidR="00A3002E" w:rsidRPr="00CD67C5">
        <w:rPr>
          <w:rFonts w:hint="eastAsia"/>
          <w:color w:val="000000" w:themeColor="text1"/>
        </w:rPr>
        <w:t>，</w:t>
      </w:r>
      <w:r w:rsidR="006A5E95" w:rsidRPr="00CD67C5">
        <w:rPr>
          <w:color w:val="000000" w:themeColor="text1"/>
        </w:rPr>
        <w:t>增加代理教師之工作，程序顯有重大瑕疵，屏東縣政府教育處對此</w:t>
      </w:r>
      <w:r w:rsidR="0075046C" w:rsidRPr="00CD67C5">
        <w:rPr>
          <w:rFonts w:hint="eastAsia"/>
          <w:color w:val="000000" w:themeColor="text1"/>
        </w:rPr>
        <w:t>亦無</w:t>
      </w:r>
      <w:r w:rsidR="008E0866" w:rsidRPr="00CD67C5">
        <w:rPr>
          <w:rFonts w:hint="eastAsia"/>
          <w:color w:val="000000" w:themeColor="text1"/>
        </w:rPr>
        <w:t>核備</w:t>
      </w:r>
      <w:r w:rsidR="0075046C" w:rsidRPr="00CD67C5">
        <w:rPr>
          <w:rFonts w:hint="eastAsia"/>
          <w:color w:val="000000" w:themeColor="text1"/>
        </w:rPr>
        <w:t>機制</w:t>
      </w:r>
      <w:r w:rsidR="006A5E95" w:rsidRPr="00CD67C5">
        <w:rPr>
          <w:color w:val="000000" w:themeColor="text1"/>
        </w:rPr>
        <w:t>，凸顯其對轄下學校人事管理與教師權益保障之監督機制失靈。</w:t>
      </w:r>
    </w:p>
    <w:p w14:paraId="4457CC85" w14:textId="6D3B3B94" w:rsidR="00C45AA6" w:rsidRPr="00CD67C5" w:rsidRDefault="00C45AA6"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綜上，</w:t>
      </w:r>
      <w:r w:rsidR="00E56584" w:rsidRPr="00CD67C5">
        <w:rPr>
          <w:rFonts w:hint="eastAsia"/>
          <w:color w:val="000000" w:themeColor="text1"/>
        </w:rPr>
        <w:t>天南國小109年2月3日函請琉球國中同意</w:t>
      </w:r>
      <w:r w:rsidR="002168E8" w:rsidRPr="00CD67C5">
        <w:rPr>
          <w:rFonts w:hint="eastAsia"/>
          <w:color w:val="000000" w:themeColor="text1"/>
        </w:rPr>
        <w:t>A師</w:t>
      </w:r>
      <w:r w:rsidR="00E56584" w:rsidRPr="00CD67C5">
        <w:rPr>
          <w:rFonts w:hint="eastAsia"/>
          <w:color w:val="000000" w:themeColor="text1"/>
        </w:rPr>
        <w:t>至該校擔任直笛社指導老師，據高高行對本事件判決，此舉確已增加</w:t>
      </w:r>
      <w:r w:rsidR="002168E8" w:rsidRPr="00CD67C5">
        <w:rPr>
          <w:rFonts w:hint="eastAsia"/>
          <w:color w:val="000000" w:themeColor="text1"/>
        </w:rPr>
        <w:t>A師</w:t>
      </w:r>
      <w:r w:rsidR="00E56584" w:rsidRPr="00CD67C5">
        <w:rPr>
          <w:rFonts w:hint="eastAsia"/>
          <w:color w:val="000000" w:themeColor="text1"/>
        </w:rPr>
        <w:t>工作負擔。綜觀該函，天南國小單方通</w:t>
      </w:r>
      <w:r w:rsidR="00E56584" w:rsidRPr="00CD67C5">
        <w:rPr>
          <w:rFonts w:hAnsi="標楷體" w:hint="eastAsia"/>
          <w:color w:val="000000" w:themeColor="text1"/>
        </w:rPr>
        <w:t>知琉球國中擬聘</w:t>
      </w:r>
      <w:r w:rsidR="002168E8" w:rsidRPr="00CD67C5">
        <w:rPr>
          <w:rFonts w:hAnsi="標楷體" w:hint="eastAsia"/>
          <w:color w:val="000000" w:themeColor="text1"/>
        </w:rPr>
        <w:t>A師</w:t>
      </w:r>
      <w:r w:rsidR="00E56584" w:rsidRPr="00CD67C5">
        <w:rPr>
          <w:rFonts w:hAnsi="標楷體" w:hint="eastAsia"/>
          <w:color w:val="000000" w:themeColor="text1"/>
        </w:rPr>
        <w:t>擔任其直笛社指導老師，而琉球國中收受該函後，即據以同意協助課務調整等，惟相關書面紀錄並未會請</w:t>
      </w:r>
      <w:r w:rsidR="002168E8" w:rsidRPr="00CD67C5">
        <w:rPr>
          <w:rFonts w:hAnsi="標楷體" w:hint="eastAsia"/>
          <w:color w:val="000000" w:themeColor="text1"/>
        </w:rPr>
        <w:t>A師</w:t>
      </w:r>
      <w:r w:rsidR="00E56584" w:rsidRPr="00CD67C5">
        <w:rPr>
          <w:rFonts w:hAnsi="標楷體" w:hint="eastAsia"/>
          <w:color w:val="000000" w:themeColor="text1"/>
        </w:rPr>
        <w:t>表示意見。詢據琉球國中蘇校長證稱安排</w:t>
      </w:r>
      <w:r w:rsidR="002168E8" w:rsidRPr="00CD67C5">
        <w:rPr>
          <w:rFonts w:hAnsi="標楷體" w:hint="eastAsia"/>
          <w:color w:val="000000" w:themeColor="text1"/>
        </w:rPr>
        <w:t>A師</w:t>
      </w:r>
      <w:r w:rsidR="00E56584" w:rsidRPr="00CD67C5">
        <w:rPr>
          <w:rFonts w:hAnsi="標楷體" w:hint="eastAsia"/>
          <w:color w:val="000000" w:themeColor="text1"/>
        </w:rPr>
        <w:t>至天南國小社團兼課，係事先徵詢其意願而非直接指派，另天南國小陳校長則證稱其係透過蘇校長介紹與</w:t>
      </w:r>
      <w:r w:rsidR="002168E8" w:rsidRPr="00CD67C5">
        <w:rPr>
          <w:rFonts w:hAnsi="標楷體" w:hint="eastAsia"/>
          <w:color w:val="000000" w:themeColor="text1"/>
        </w:rPr>
        <w:t>A師</w:t>
      </w:r>
      <w:r w:rsidR="00E56584" w:rsidRPr="00CD67C5">
        <w:rPr>
          <w:rFonts w:hAnsi="標楷體" w:hint="eastAsia"/>
          <w:color w:val="000000" w:themeColor="text1"/>
        </w:rPr>
        <w:t>詳談溝通後，想要聘請</w:t>
      </w:r>
      <w:r w:rsidR="002168E8" w:rsidRPr="00CD67C5">
        <w:rPr>
          <w:rFonts w:hAnsi="標楷體" w:hint="eastAsia"/>
          <w:color w:val="000000" w:themeColor="text1"/>
        </w:rPr>
        <w:t>A師</w:t>
      </w:r>
      <w:r w:rsidR="00E56584" w:rsidRPr="00CD67C5">
        <w:rPr>
          <w:rFonts w:hAnsi="標楷體" w:hint="eastAsia"/>
          <w:color w:val="000000" w:themeColor="text1"/>
        </w:rPr>
        <w:t>到學校指導直笛社，</w:t>
      </w:r>
      <w:r w:rsidR="002168E8" w:rsidRPr="00CD67C5">
        <w:rPr>
          <w:rFonts w:hAnsi="標楷體" w:hint="eastAsia"/>
          <w:color w:val="000000" w:themeColor="text1"/>
        </w:rPr>
        <w:t>A師</w:t>
      </w:r>
      <w:r w:rsidR="00E56584" w:rsidRPr="00CD67C5">
        <w:rPr>
          <w:rFonts w:hAnsi="標楷體" w:hint="eastAsia"/>
          <w:color w:val="000000" w:themeColor="text1"/>
        </w:rPr>
        <w:t>也欣然同意。惟</w:t>
      </w:r>
      <w:r w:rsidR="002168E8" w:rsidRPr="00CD67C5">
        <w:rPr>
          <w:rFonts w:hAnsi="標楷體" w:hint="eastAsia"/>
          <w:color w:val="000000" w:themeColor="text1"/>
        </w:rPr>
        <w:t>A師</w:t>
      </w:r>
      <w:r w:rsidR="00E56584" w:rsidRPr="00CD67C5">
        <w:rPr>
          <w:rFonts w:hAnsi="標楷體" w:hint="eastAsia"/>
          <w:color w:val="000000" w:themeColor="text1"/>
        </w:rPr>
        <w:t>係國中代理教師，依據代理教師聘任辦法，代理教師之授課等權利義務事項及變更，應依聘約規定辦理。然</w:t>
      </w:r>
      <w:r w:rsidR="00E56584" w:rsidRPr="00CD67C5">
        <w:rPr>
          <w:rFonts w:hAnsi="標楷體"/>
          <w:color w:val="000000" w:themeColor="text1"/>
        </w:rPr>
        <w:t>琉球國中與天南國小</w:t>
      </w:r>
      <w:r w:rsidR="00E56584" w:rsidRPr="00CD67C5">
        <w:rPr>
          <w:rFonts w:hAnsi="標楷體" w:hint="eastAsia"/>
          <w:color w:val="000000" w:themeColor="text1"/>
        </w:rPr>
        <w:t>在</w:t>
      </w:r>
      <w:r w:rsidR="00E56584" w:rsidRPr="00CD67C5">
        <w:rPr>
          <w:rFonts w:hAnsi="標楷體"/>
          <w:color w:val="000000" w:themeColor="text1"/>
        </w:rPr>
        <w:t>未</w:t>
      </w:r>
      <w:r w:rsidR="00E56584" w:rsidRPr="00CD67C5">
        <w:rPr>
          <w:rFonts w:hAnsi="標楷體" w:hint="eastAsia"/>
          <w:color w:val="000000" w:themeColor="text1"/>
        </w:rPr>
        <w:t>就</w:t>
      </w:r>
      <w:r w:rsidR="002168E8" w:rsidRPr="00CD67C5">
        <w:rPr>
          <w:rFonts w:hAnsi="標楷體" w:hint="eastAsia"/>
          <w:color w:val="000000" w:themeColor="text1"/>
        </w:rPr>
        <w:t>A師</w:t>
      </w:r>
      <w:r w:rsidR="00E56584" w:rsidRPr="00CD67C5">
        <w:rPr>
          <w:rFonts w:hAnsi="標楷體"/>
          <w:color w:val="000000" w:themeColor="text1"/>
        </w:rPr>
        <w:t>聘約</w:t>
      </w:r>
      <w:r w:rsidR="00E56584" w:rsidRPr="00CD67C5">
        <w:rPr>
          <w:rFonts w:hAnsi="標楷體" w:hint="eastAsia"/>
          <w:color w:val="000000" w:themeColor="text1"/>
        </w:rPr>
        <w:t>進行修</w:t>
      </w:r>
      <w:r w:rsidR="00086D9D" w:rsidRPr="00CD67C5">
        <w:rPr>
          <w:rFonts w:hAnsi="標楷體" w:hint="eastAsia"/>
          <w:color w:val="000000" w:themeColor="text1"/>
        </w:rPr>
        <w:t>訂</w:t>
      </w:r>
      <w:r w:rsidR="00E56584" w:rsidRPr="00CD67C5">
        <w:rPr>
          <w:rFonts w:hAnsi="標楷體"/>
          <w:color w:val="000000" w:themeColor="text1"/>
        </w:rPr>
        <w:t>、未報請主管機關備查</w:t>
      </w:r>
      <w:r w:rsidR="00E56584" w:rsidRPr="00CD67C5">
        <w:rPr>
          <w:rFonts w:hAnsi="標楷體" w:hint="eastAsia"/>
          <w:color w:val="000000" w:themeColor="text1"/>
        </w:rPr>
        <w:t>或核准下</w:t>
      </w:r>
      <w:r w:rsidR="00E56584" w:rsidRPr="00CD67C5">
        <w:rPr>
          <w:rFonts w:hAnsi="標楷體"/>
          <w:color w:val="000000" w:themeColor="text1"/>
        </w:rPr>
        <w:t>，僅憑兩校校長私下協商，</w:t>
      </w:r>
      <w:r w:rsidR="00E56584" w:rsidRPr="00CD67C5">
        <w:rPr>
          <w:rFonts w:hAnsi="標楷體" w:hint="eastAsia"/>
          <w:color w:val="000000" w:themeColor="text1"/>
        </w:rPr>
        <w:t>即跨單位乃至跨校層級調用國中專長教師至國小兼課，徒增</w:t>
      </w:r>
      <w:r w:rsidR="002168E8" w:rsidRPr="00CD67C5">
        <w:rPr>
          <w:rFonts w:hAnsi="標楷體" w:hint="eastAsia"/>
          <w:color w:val="000000" w:themeColor="text1"/>
        </w:rPr>
        <w:t>A師</w:t>
      </w:r>
      <w:r w:rsidR="00E56584" w:rsidRPr="00CD67C5">
        <w:rPr>
          <w:rFonts w:hAnsi="標楷體"/>
          <w:color w:val="000000" w:themeColor="text1"/>
        </w:rPr>
        <w:t>工作</w:t>
      </w:r>
      <w:r w:rsidR="00E56584" w:rsidRPr="00CD67C5">
        <w:rPr>
          <w:rFonts w:hAnsi="標楷體" w:hint="eastAsia"/>
          <w:color w:val="000000" w:themeColor="text1"/>
        </w:rPr>
        <w:t>負擔</w:t>
      </w:r>
      <w:r w:rsidR="00E56584" w:rsidRPr="00CD67C5">
        <w:rPr>
          <w:rFonts w:hAnsi="標楷體"/>
          <w:color w:val="000000" w:themeColor="text1"/>
        </w:rPr>
        <w:t>，程序顯有重大瑕疵</w:t>
      </w:r>
      <w:r w:rsidR="00E56584" w:rsidRPr="00CD67C5">
        <w:rPr>
          <w:rFonts w:hAnsi="標楷體" w:hint="eastAsia"/>
          <w:color w:val="000000" w:themeColor="text1"/>
        </w:rPr>
        <w:t>。</w:t>
      </w:r>
      <w:r w:rsidR="00E56584" w:rsidRPr="00CD67C5">
        <w:rPr>
          <w:rFonts w:hint="eastAsia"/>
          <w:color w:val="000000" w:themeColor="text1"/>
        </w:rPr>
        <w:t>代理教師不若正式教師之身分保障，如面對學校要求跨單位乃至跨校層級兼職或兼課，均有賴透過與學校間聘約之修訂、主管機關核備機制保障代理教師權益。</w:t>
      </w:r>
      <w:r w:rsidR="00E56584" w:rsidRPr="00CD67C5">
        <w:rPr>
          <w:rFonts w:hAnsi="標楷體"/>
          <w:color w:val="000000" w:themeColor="text1"/>
        </w:rPr>
        <w:t>屏東縣政府教育處</w:t>
      </w:r>
      <w:r w:rsidR="00E56584" w:rsidRPr="00CD67C5">
        <w:rPr>
          <w:rFonts w:hAnsi="標楷體" w:hint="eastAsia"/>
          <w:color w:val="000000" w:themeColor="text1"/>
        </w:rPr>
        <w:t>對此亦無核備機制</w:t>
      </w:r>
      <w:r w:rsidR="00E56584" w:rsidRPr="00CD67C5">
        <w:rPr>
          <w:rFonts w:hAnsi="標楷體"/>
          <w:color w:val="000000" w:themeColor="text1"/>
        </w:rPr>
        <w:t>，凸顯其對轄下學校人事</w:t>
      </w:r>
      <w:r w:rsidR="00E56584" w:rsidRPr="00CD67C5">
        <w:rPr>
          <w:rFonts w:hAnsi="標楷體"/>
          <w:color w:val="000000" w:themeColor="text1"/>
        </w:rPr>
        <w:lastRenderedPageBreak/>
        <w:t>管理與</w:t>
      </w:r>
      <w:r w:rsidR="00E56584" w:rsidRPr="00CD67C5">
        <w:rPr>
          <w:rFonts w:hAnsi="標楷體" w:hint="eastAsia"/>
          <w:color w:val="000000" w:themeColor="text1"/>
        </w:rPr>
        <w:t>代理</w:t>
      </w:r>
      <w:r w:rsidR="00E56584" w:rsidRPr="00CD67C5">
        <w:rPr>
          <w:rFonts w:hAnsi="標楷體"/>
          <w:color w:val="000000" w:themeColor="text1"/>
        </w:rPr>
        <w:t>教師權益保障之監督機制失靈</w:t>
      </w:r>
      <w:r w:rsidR="00E56584" w:rsidRPr="00CD67C5">
        <w:rPr>
          <w:rFonts w:hAnsi="標楷體" w:hint="eastAsia"/>
          <w:color w:val="000000" w:themeColor="text1"/>
        </w:rPr>
        <w:t>，均核有違失</w:t>
      </w:r>
      <w:r w:rsidR="00FE7C62" w:rsidRPr="00CD67C5">
        <w:rPr>
          <w:rFonts w:hint="eastAsia"/>
          <w:color w:val="000000" w:themeColor="text1"/>
        </w:rPr>
        <w:t>。</w:t>
      </w:r>
    </w:p>
    <w:p w14:paraId="63511356" w14:textId="332D8277" w:rsidR="008E3F9C" w:rsidRPr="00CD67C5" w:rsidRDefault="008E3F9C" w:rsidP="008807D1">
      <w:pPr>
        <w:pStyle w:val="2"/>
        <w:ind w:left="1020" w:hanging="680"/>
        <w:rPr>
          <w:rFonts w:hAnsi="標楷體"/>
          <w:b/>
          <w:bCs w:val="0"/>
          <w:color w:val="000000" w:themeColor="text1"/>
        </w:rPr>
      </w:pPr>
      <w:r w:rsidRPr="00CD67C5">
        <w:rPr>
          <w:rFonts w:hAnsi="標楷體" w:hint="eastAsia"/>
          <w:b/>
          <w:bCs w:val="0"/>
          <w:color w:val="000000" w:themeColor="text1"/>
        </w:rPr>
        <w:t>琉球國中</w:t>
      </w:r>
      <w:r w:rsidR="00C25E37" w:rsidRPr="00CD67C5">
        <w:rPr>
          <w:rFonts w:hAnsi="標楷體" w:hint="eastAsia"/>
          <w:b/>
          <w:bCs w:val="0"/>
          <w:color w:val="000000" w:themeColor="text1"/>
        </w:rPr>
        <w:t>蘇校長</w:t>
      </w:r>
      <w:bookmarkStart w:id="59" w:name="_Hlk215582335"/>
      <w:r w:rsidR="00972EC6" w:rsidRPr="00CD67C5">
        <w:rPr>
          <w:rFonts w:hAnsi="標楷體" w:hint="eastAsia"/>
          <w:b/>
          <w:bCs w:val="0"/>
          <w:color w:val="000000" w:themeColor="text1"/>
        </w:rPr>
        <w:t>自其就任該校校長以來，</w:t>
      </w:r>
      <w:r w:rsidRPr="00CD67C5">
        <w:rPr>
          <w:rFonts w:hAnsi="標楷體" w:hint="eastAsia"/>
          <w:b/>
          <w:bCs w:val="0"/>
          <w:color w:val="000000" w:themeColor="text1"/>
        </w:rPr>
        <w:t>未</w:t>
      </w:r>
      <w:r w:rsidR="00972EC6" w:rsidRPr="00CD67C5">
        <w:rPr>
          <w:rFonts w:hAnsi="標楷體" w:hint="eastAsia"/>
          <w:b/>
          <w:bCs w:val="0"/>
          <w:color w:val="000000" w:themeColor="text1"/>
        </w:rPr>
        <w:t>能</w:t>
      </w:r>
      <w:r w:rsidR="009B5AAA" w:rsidRPr="00CD67C5">
        <w:rPr>
          <w:rFonts w:hAnsi="標楷體" w:hint="eastAsia"/>
          <w:b/>
          <w:bCs w:val="0"/>
          <w:color w:val="000000" w:themeColor="text1"/>
        </w:rPr>
        <w:t>提供</w:t>
      </w:r>
      <w:r w:rsidR="00972EC6" w:rsidRPr="00CD67C5">
        <w:rPr>
          <w:rFonts w:hAnsi="標楷體" w:hint="eastAsia"/>
          <w:b/>
          <w:bCs w:val="0"/>
          <w:color w:val="000000" w:themeColor="text1"/>
        </w:rPr>
        <w:t>教職人員</w:t>
      </w:r>
      <w:r w:rsidRPr="00CD67C5">
        <w:rPr>
          <w:rFonts w:hAnsi="標楷體" w:hint="eastAsia"/>
          <w:b/>
          <w:bCs w:val="0"/>
          <w:color w:val="000000" w:themeColor="text1"/>
          <w:szCs w:val="32"/>
        </w:rPr>
        <w:t>適足之支援</w:t>
      </w:r>
      <w:r w:rsidR="004A0BD8" w:rsidRPr="00CD67C5">
        <w:rPr>
          <w:rFonts w:hAnsi="標楷體" w:hint="eastAsia"/>
          <w:b/>
          <w:bCs w:val="0"/>
          <w:color w:val="000000" w:themeColor="text1"/>
          <w:szCs w:val="32"/>
        </w:rPr>
        <w:t>及</w:t>
      </w:r>
      <w:r w:rsidR="00D70E6F" w:rsidRPr="00CD67C5">
        <w:rPr>
          <w:rFonts w:hAnsi="標楷體" w:hint="eastAsia"/>
          <w:b/>
          <w:bCs w:val="0"/>
          <w:color w:val="000000" w:themeColor="text1"/>
          <w:szCs w:val="32"/>
        </w:rPr>
        <w:t>良好工作環境，</w:t>
      </w:r>
      <w:r w:rsidRPr="00CD67C5">
        <w:rPr>
          <w:rFonts w:hAnsi="標楷體" w:hint="eastAsia"/>
          <w:b/>
          <w:bCs w:val="0"/>
          <w:color w:val="000000" w:themeColor="text1"/>
          <w:szCs w:val="32"/>
        </w:rPr>
        <w:t>衍生諸多陳訴及爭議</w:t>
      </w:r>
      <w:r w:rsidR="00972EC6" w:rsidRPr="00CD67C5">
        <w:rPr>
          <w:rFonts w:hAnsi="標楷體" w:hint="eastAsia"/>
          <w:b/>
          <w:bCs w:val="0"/>
          <w:color w:val="000000" w:themeColor="text1"/>
          <w:szCs w:val="32"/>
        </w:rPr>
        <w:t>事件，並透過</w:t>
      </w:r>
      <w:r w:rsidR="007B15BD" w:rsidRPr="00CD67C5">
        <w:rPr>
          <w:rFonts w:hAnsi="標楷體" w:hint="eastAsia"/>
          <w:b/>
          <w:bCs w:val="0"/>
          <w:color w:val="000000" w:themeColor="text1"/>
          <w:szCs w:val="32"/>
        </w:rPr>
        <w:t>考核制度及校長權限，</w:t>
      </w:r>
      <w:r w:rsidR="00972EC6" w:rsidRPr="00CD67C5">
        <w:rPr>
          <w:rFonts w:hAnsi="標楷體" w:hint="eastAsia"/>
          <w:b/>
          <w:bCs w:val="0"/>
          <w:color w:val="000000" w:themeColor="text1"/>
          <w:szCs w:val="32"/>
        </w:rPr>
        <w:t>對部分教職人員有針對性之差別對待</w:t>
      </w:r>
      <w:r w:rsidR="00264882" w:rsidRPr="00CD67C5">
        <w:rPr>
          <w:rFonts w:hAnsi="標楷體" w:hint="eastAsia"/>
          <w:b/>
          <w:bCs w:val="0"/>
          <w:color w:val="000000" w:themeColor="text1"/>
          <w:szCs w:val="32"/>
        </w:rPr>
        <w:t>。其處理</w:t>
      </w:r>
      <w:r w:rsidR="002168E8" w:rsidRPr="00CD67C5">
        <w:rPr>
          <w:rFonts w:hAnsi="標楷體" w:hint="eastAsia"/>
          <w:b/>
          <w:bCs w:val="0"/>
          <w:color w:val="000000" w:themeColor="text1"/>
          <w:szCs w:val="32"/>
        </w:rPr>
        <w:t>A師</w:t>
      </w:r>
      <w:r w:rsidR="00264882" w:rsidRPr="00CD67C5">
        <w:rPr>
          <w:rFonts w:hAnsi="標楷體" w:hint="eastAsia"/>
          <w:b/>
          <w:bCs w:val="0"/>
          <w:color w:val="000000" w:themeColor="text1"/>
          <w:szCs w:val="32"/>
        </w:rPr>
        <w:t>一案</w:t>
      </w:r>
      <w:r w:rsidR="00DB40C8" w:rsidRPr="00CD67C5">
        <w:rPr>
          <w:rFonts w:hAnsi="標楷體" w:hint="eastAsia"/>
          <w:b/>
          <w:bCs w:val="0"/>
          <w:color w:val="000000" w:themeColor="text1"/>
          <w:szCs w:val="32"/>
        </w:rPr>
        <w:t>也引發數起投訴案件</w:t>
      </w:r>
      <w:r w:rsidR="00264882" w:rsidRPr="00CD67C5">
        <w:rPr>
          <w:rFonts w:hAnsi="標楷體" w:hint="eastAsia"/>
          <w:b/>
          <w:bCs w:val="0"/>
          <w:color w:val="000000" w:themeColor="text1"/>
          <w:szCs w:val="32"/>
        </w:rPr>
        <w:t>，</w:t>
      </w:r>
      <w:r w:rsidR="00972EC6" w:rsidRPr="00CD67C5">
        <w:rPr>
          <w:rFonts w:hAnsi="標楷體" w:hint="eastAsia"/>
          <w:b/>
          <w:bCs w:val="0"/>
          <w:color w:val="000000" w:themeColor="text1"/>
          <w:szCs w:val="32"/>
        </w:rPr>
        <w:t>經屏東縣政府認定涉有職場霸凌，其</w:t>
      </w:r>
      <w:r w:rsidR="00F56D7F" w:rsidRPr="00CD67C5">
        <w:rPr>
          <w:rFonts w:hAnsi="標楷體" w:hint="eastAsia"/>
          <w:b/>
          <w:bCs w:val="0"/>
          <w:color w:val="000000" w:themeColor="text1"/>
          <w:szCs w:val="32"/>
        </w:rPr>
        <w:t>強勢</w:t>
      </w:r>
      <w:r w:rsidR="00972EC6" w:rsidRPr="00CD67C5">
        <w:rPr>
          <w:rFonts w:hAnsi="標楷體" w:hint="eastAsia"/>
          <w:b/>
          <w:bCs w:val="0"/>
          <w:color w:val="000000" w:themeColor="text1"/>
          <w:szCs w:val="32"/>
        </w:rPr>
        <w:t>領導與</w:t>
      </w:r>
      <w:r w:rsidR="00F56D7F" w:rsidRPr="00CD67C5">
        <w:rPr>
          <w:rFonts w:hAnsi="標楷體" w:hint="eastAsia"/>
          <w:b/>
          <w:bCs w:val="0"/>
          <w:color w:val="000000" w:themeColor="text1"/>
          <w:szCs w:val="32"/>
        </w:rPr>
        <w:t>缺乏</w:t>
      </w:r>
      <w:r w:rsidR="0027450B" w:rsidRPr="00CD67C5">
        <w:rPr>
          <w:rFonts w:hAnsi="標楷體" w:hint="eastAsia"/>
          <w:b/>
          <w:bCs w:val="0"/>
          <w:color w:val="000000" w:themeColor="text1"/>
          <w:szCs w:val="32"/>
        </w:rPr>
        <w:t>團隊溝通</w:t>
      </w:r>
      <w:r w:rsidR="00FA6DCA" w:rsidRPr="00CD67C5">
        <w:rPr>
          <w:rFonts w:hAnsi="標楷體" w:hint="eastAsia"/>
          <w:b/>
          <w:bCs w:val="0"/>
          <w:color w:val="000000" w:themeColor="text1"/>
          <w:szCs w:val="32"/>
        </w:rPr>
        <w:t>均</w:t>
      </w:r>
      <w:r w:rsidR="00060267" w:rsidRPr="00CD67C5">
        <w:rPr>
          <w:rFonts w:hAnsi="標楷體" w:hint="eastAsia"/>
          <w:b/>
          <w:bCs w:val="0"/>
          <w:color w:val="000000" w:themeColor="text1"/>
          <w:szCs w:val="32"/>
        </w:rPr>
        <w:t>核</w:t>
      </w:r>
      <w:r w:rsidR="0027450B" w:rsidRPr="00CD67C5">
        <w:rPr>
          <w:rFonts w:hAnsi="標楷體" w:hint="eastAsia"/>
          <w:b/>
          <w:bCs w:val="0"/>
          <w:color w:val="000000" w:themeColor="text1"/>
          <w:szCs w:val="32"/>
        </w:rPr>
        <w:t>有</w:t>
      </w:r>
      <w:r w:rsidR="00060267" w:rsidRPr="00CD67C5">
        <w:rPr>
          <w:rFonts w:hAnsi="標楷體" w:hint="eastAsia"/>
          <w:b/>
          <w:bCs w:val="0"/>
          <w:color w:val="000000" w:themeColor="text1"/>
          <w:szCs w:val="32"/>
        </w:rPr>
        <w:t>違失</w:t>
      </w:r>
      <w:r w:rsidR="00FA6DCA" w:rsidRPr="00CD67C5">
        <w:rPr>
          <w:rFonts w:hAnsi="標楷體" w:hint="eastAsia"/>
          <w:b/>
          <w:bCs w:val="0"/>
          <w:color w:val="000000" w:themeColor="text1"/>
          <w:szCs w:val="32"/>
        </w:rPr>
        <w:t>。</w:t>
      </w:r>
      <w:r w:rsidR="00EB5376" w:rsidRPr="00CD67C5">
        <w:rPr>
          <w:rFonts w:hAnsi="標楷體" w:hint="eastAsia"/>
          <w:b/>
          <w:bCs w:val="0"/>
          <w:color w:val="000000" w:themeColor="text1"/>
          <w:szCs w:val="32"/>
        </w:rPr>
        <w:t>另蘇校長114年9月15日經媒體報導「校務管理不當、職場霸凌及濫用職權」等情，經該校多位教師證述屬實</w:t>
      </w:r>
      <w:r w:rsidR="00B407CA" w:rsidRPr="00CD67C5">
        <w:rPr>
          <w:rFonts w:hAnsi="標楷體" w:hint="eastAsia"/>
          <w:b/>
          <w:bCs w:val="0"/>
          <w:color w:val="000000" w:themeColor="text1"/>
          <w:szCs w:val="32"/>
        </w:rPr>
        <w:t>，</w:t>
      </w:r>
      <w:r w:rsidR="00EB5376" w:rsidRPr="00CD67C5">
        <w:rPr>
          <w:rFonts w:hAnsi="標楷體" w:hint="eastAsia"/>
          <w:b/>
          <w:bCs w:val="0"/>
          <w:color w:val="000000" w:themeColor="text1"/>
          <w:szCs w:val="32"/>
        </w:rPr>
        <w:t>其身為一校之長卻利用職務上之權力，持續對校內多位教師施予精神壓迫與不當對待，構成職場霸凌，經營校務溝通不良，影響學生受教權，違反公務員服務法誠信、謹慎及不得利用職務機會加損害於人及校長成績考核辦法等規定，嚴重損害琉球國中形象及教育人員聲譽，</w:t>
      </w:r>
      <w:r w:rsidR="00B407CA" w:rsidRPr="00CD67C5">
        <w:rPr>
          <w:rFonts w:hAnsi="標楷體" w:hint="eastAsia"/>
          <w:b/>
          <w:bCs w:val="0"/>
          <w:color w:val="000000" w:themeColor="text1"/>
          <w:szCs w:val="32"/>
        </w:rPr>
        <w:t>確有</w:t>
      </w:r>
      <w:r w:rsidR="004E0B5D" w:rsidRPr="00CD67C5">
        <w:rPr>
          <w:rFonts w:hAnsi="標楷體" w:hint="eastAsia"/>
          <w:b/>
          <w:bCs w:val="0"/>
          <w:color w:val="000000" w:themeColor="text1"/>
          <w:szCs w:val="32"/>
        </w:rPr>
        <w:t>違失</w:t>
      </w:r>
      <w:r w:rsidR="00B407CA" w:rsidRPr="00CD67C5">
        <w:rPr>
          <w:rFonts w:hAnsi="標楷體" w:hint="eastAsia"/>
          <w:b/>
          <w:bCs w:val="0"/>
          <w:color w:val="000000" w:themeColor="text1"/>
          <w:szCs w:val="32"/>
        </w:rPr>
        <w:t>。</w:t>
      </w:r>
      <w:r w:rsidR="004B5EA1" w:rsidRPr="00CD67C5">
        <w:rPr>
          <w:rFonts w:hAnsi="標楷體" w:hint="eastAsia"/>
          <w:b/>
          <w:bCs w:val="0"/>
          <w:color w:val="000000" w:themeColor="text1"/>
          <w:szCs w:val="32"/>
        </w:rPr>
        <w:t>另</w:t>
      </w:r>
      <w:r w:rsidR="00F36F87" w:rsidRPr="00CD67C5">
        <w:rPr>
          <w:rFonts w:hAnsi="標楷體" w:hint="eastAsia"/>
          <w:b/>
          <w:bCs w:val="0"/>
          <w:color w:val="000000" w:themeColor="text1"/>
          <w:szCs w:val="32"/>
        </w:rPr>
        <w:t>自屏東東港開往小琉球每日首發船班為上午7時啟航，</w:t>
      </w:r>
      <w:r w:rsidR="00CD6C61" w:rsidRPr="00CD67C5">
        <w:rPr>
          <w:rFonts w:hAnsi="標楷體" w:hint="eastAsia"/>
          <w:b/>
          <w:bCs w:val="0"/>
          <w:color w:val="000000" w:themeColor="text1"/>
          <w:szCs w:val="32"/>
        </w:rPr>
        <w:t>航程30分鐘</w:t>
      </w:r>
      <w:r w:rsidR="00F36F87" w:rsidRPr="00CD67C5">
        <w:rPr>
          <w:rFonts w:hAnsi="標楷體" w:hint="eastAsia"/>
          <w:b/>
          <w:bCs w:val="0"/>
          <w:color w:val="000000" w:themeColor="text1"/>
          <w:szCs w:val="32"/>
        </w:rPr>
        <w:t>，</w:t>
      </w:r>
      <w:r w:rsidR="004B5EA1" w:rsidRPr="00CD67C5">
        <w:rPr>
          <w:rFonts w:hAnsi="標楷體" w:hint="eastAsia"/>
          <w:b/>
          <w:bCs w:val="0"/>
          <w:color w:val="000000" w:themeColor="text1"/>
          <w:szCs w:val="32"/>
        </w:rPr>
        <w:t>蘇校長</w:t>
      </w:r>
      <w:r w:rsidR="004B5EA1" w:rsidRPr="00CD67C5">
        <w:rPr>
          <w:rFonts w:hAnsi="標楷體" w:hint="eastAsia"/>
          <w:b/>
          <w:bCs w:val="0"/>
          <w:color w:val="000000" w:themeColor="text1"/>
        </w:rPr>
        <w:t>未能通盤考量學校離島地理位置及交通條件限制等特殊性及教師個人家庭狀況，僅依家長需求，不當要求家中育有年幼子女、有長輩須照顧且居住地於臺灣本島之</w:t>
      </w:r>
      <w:r w:rsidR="00975372" w:rsidRPr="00CD67C5">
        <w:rPr>
          <w:rFonts w:hAnsi="標楷體" w:hint="eastAsia"/>
          <w:b/>
          <w:bCs w:val="0"/>
          <w:color w:val="000000" w:themeColor="text1"/>
        </w:rPr>
        <w:t>教</w:t>
      </w:r>
      <w:r w:rsidR="004B5EA1" w:rsidRPr="00CD67C5">
        <w:rPr>
          <w:rFonts w:hAnsi="標楷體" w:hint="eastAsia"/>
          <w:b/>
          <w:bCs w:val="0"/>
          <w:color w:val="000000" w:themeColor="text1"/>
        </w:rPr>
        <w:t>師，</w:t>
      </w:r>
      <w:r w:rsidR="004B5EA1" w:rsidRPr="00CD67C5">
        <w:rPr>
          <w:rFonts w:hAnsi="標楷體"/>
          <w:b/>
          <w:bCs w:val="0"/>
          <w:color w:val="000000" w:themeColor="text1"/>
        </w:rPr>
        <w:t>每日應</w:t>
      </w:r>
      <w:r w:rsidR="004B5EA1" w:rsidRPr="00CD67C5">
        <w:rPr>
          <w:rFonts w:hAnsi="標楷體" w:hint="eastAsia"/>
          <w:b/>
          <w:bCs w:val="0"/>
          <w:color w:val="000000" w:themeColor="text1"/>
        </w:rPr>
        <w:t>於</w:t>
      </w:r>
      <w:r w:rsidR="004E5DD4" w:rsidRPr="00CD67C5">
        <w:rPr>
          <w:rFonts w:hAnsi="標楷體" w:hint="eastAsia"/>
          <w:b/>
          <w:bCs w:val="0"/>
          <w:color w:val="000000" w:themeColor="text1"/>
        </w:rPr>
        <w:t>上午</w:t>
      </w:r>
      <w:r w:rsidR="00CD6C61" w:rsidRPr="00CD67C5">
        <w:rPr>
          <w:rFonts w:hAnsi="標楷體" w:hint="eastAsia"/>
          <w:b/>
          <w:bCs w:val="0"/>
          <w:color w:val="000000" w:themeColor="text1"/>
        </w:rPr>
        <w:t>7時20分</w:t>
      </w:r>
      <w:r w:rsidR="004B5EA1" w:rsidRPr="00CD67C5">
        <w:rPr>
          <w:rFonts w:hAnsi="標楷體"/>
          <w:b/>
          <w:bCs w:val="0"/>
          <w:color w:val="000000" w:themeColor="text1"/>
        </w:rPr>
        <w:t>前到校及每週須</w:t>
      </w:r>
      <w:r w:rsidR="004B5EA1" w:rsidRPr="00CD67C5">
        <w:rPr>
          <w:rFonts w:hAnsi="標楷體" w:hint="eastAsia"/>
          <w:b/>
          <w:bCs w:val="0"/>
          <w:color w:val="000000" w:themeColor="text1"/>
        </w:rPr>
        <w:t>住校</w:t>
      </w:r>
      <w:r w:rsidR="004B5EA1" w:rsidRPr="00CD67C5">
        <w:rPr>
          <w:rFonts w:hAnsi="標楷體"/>
          <w:b/>
          <w:bCs w:val="0"/>
          <w:color w:val="000000" w:themeColor="text1"/>
        </w:rPr>
        <w:t>至少2日</w:t>
      </w:r>
      <w:r w:rsidR="004B5EA1" w:rsidRPr="00CD67C5">
        <w:rPr>
          <w:rFonts w:hAnsi="標楷體" w:hint="eastAsia"/>
          <w:b/>
          <w:bCs w:val="0"/>
          <w:color w:val="000000" w:themeColor="text1"/>
        </w:rPr>
        <w:t>，顯無期待可能性並與比例原則不符，進而</w:t>
      </w:r>
      <w:bookmarkStart w:id="60" w:name="_Hlk215582670"/>
      <w:r w:rsidR="004B5EA1" w:rsidRPr="00CD67C5">
        <w:rPr>
          <w:rFonts w:hAnsi="標楷體" w:hint="eastAsia"/>
          <w:b/>
          <w:bCs w:val="0"/>
          <w:color w:val="000000" w:themeColor="text1"/>
        </w:rPr>
        <w:t>衍生校務領導爭議，</w:t>
      </w:r>
      <w:r w:rsidR="0071465E" w:rsidRPr="00CD67C5">
        <w:rPr>
          <w:rFonts w:hAnsi="標楷體" w:hint="eastAsia"/>
          <w:b/>
          <w:bCs w:val="0"/>
          <w:color w:val="000000" w:themeColor="text1"/>
        </w:rPr>
        <w:t>嚴重影響</w:t>
      </w:r>
      <w:r w:rsidR="004B5EA1" w:rsidRPr="00CD67C5">
        <w:rPr>
          <w:rFonts w:hAnsi="標楷體" w:hint="eastAsia"/>
          <w:b/>
          <w:bCs w:val="0"/>
          <w:color w:val="000000" w:themeColor="text1"/>
        </w:rPr>
        <w:t>教師工作權</w:t>
      </w:r>
      <w:bookmarkEnd w:id="60"/>
      <w:r w:rsidR="0071465E" w:rsidRPr="00CD67C5">
        <w:rPr>
          <w:rFonts w:hAnsi="標楷體" w:hint="eastAsia"/>
          <w:b/>
          <w:bCs w:val="0"/>
          <w:color w:val="000000" w:themeColor="text1"/>
        </w:rPr>
        <w:t>益</w:t>
      </w:r>
      <w:r w:rsidR="004B5EA1" w:rsidRPr="00CD67C5">
        <w:rPr>
          <w:rFonts w:hAnsi="標楷體" w:hint="eastAsia"/>
          <w:b/>
          <w:bCs w:val="0"/>
          <w:color w:val="000000" w:themeColor="text1"/>
        </w:rPr>
        <w:t>，此要求確有不當。另</w:t>
      </w:r>
      <w:r w:rsidR="00EB5376" w:rsidRPr="00CD67C5">
        <w:rPr>
          <w:rFonts w:hAnsi="標楷體" w:hint="eastAsia"/>
          <w:b/>
          <w:bCs w:val="0"/>
          <w:color w:val="000000" w:themeColor="text1"/>
          <w:szCs w:val="32"/>
        </w:rPr>
        <w:t>屏東縣政府用人不當且對不適任校長處置未盡及時，容任其持續戕害教師及學生致損害擴大及延長，督導不周，亦有重大違失</w:t>
      </w:r>
      <w:bookmarkStart w:id="61" w:name="_Hlk219368784"/>
      <w:r w:rsidR="003761EF" w:rsidRPr="00CD67C5">
        <w:rPr>
          <w:rFonts w:hAnsi="標楷體" w:hint="eastAsia"/>
          <w:b/>
          <w:bCs w:val="0"/>
          <w:color w:val="000000" w:themeColor="text1"/>
          <w:szCs w:val="32"/>
        </w:rPr>
        <w:t>。</w:t>
      </w:r>
      <w:r w:rsidR="008B790F" w:rsidRPr="00CD67C5">
        <w:rPr>
          <w:rFonts w:hAnsi="標楷體" w:hint="eastAsia"/>
          <w:b/>
          <w:bCs w:val="0"/>
          <w:color w:val="000000" w:themeColor="text1"/>
          <w:szCs w:val="32"/>
        </w:rPr>
        <w:t>本院</w:t>
      </w:r>
      <w:r w:rsidR="002F42A5" w:rsidRPr="00CD67C5">
        <w:rPr>
          <w:rFonts w:hAnsi="標楷體" w:hint="eastAsia"/>
          <w:b/>
          <w:bCs w:val="0"/>
          <w:color w:val="000000" w:themeColor="text1"/>
          <w:szCs w:val="32"/>
        </w:rPr>
        <w:t>已於114年12月11日通過糾舉</w:t>
      </w:r>
      <w:bookmarkEnd w:id="61"/>
      <w:r w:rsidR="00FA6DCA" w:rsidRPr="00CD67C5">
        <w:rPr>
          <w:rFonts w:hAnsi="標楷體" w:hint="eastAsia"/>
          <w:b/>
          <w:bCs w:val="0"/>
          <w:color w:val="000000" w:themeColor="text1"/>
          <w:szCs w:val="32"/>
        </w:rPr>
        <w:t>，並</w:t>
      </w:r>
      <w:r w:rsidR="00935C93" w:rsidRPr="00CD67C5">
        <w:rPr>
          <w:rFonts w:hAnsi="標楷體" w:hint="eastAsia"/>
          <w:b/>
          <w:bCs w:val="0"/>
          <w:color w:val="000000" w:themeColor="text1"/>
          <w:szCs w:val="32"/>
        </w:rPr>
        <w:t>就相關調查事證</w:t>
      </w:r>
      <w:r w:rsidR="008B790F" w:rsidRPr="00CD67C5">
        <w:rPr>
          <w:rFonts w:hAnsi="標楷體" w:hint="eastAsia"/>
          <w:b/>
          <w:bCs w:val="0"/>
          <w:color w:val="000000" w:themeColor="text1"/>
          <w:szCs w:val="32"/>
        </w:rPr>
        <w:t>移請屏東縣政府依</w:t>
      </w:r>
      <w:r w:rsidR="008B790F" w:rsidRPr="00CD67C5">
        <w:rPr>
          <w:rFonts w:hAnsi="標楷體" w:hint="eastAsia"/>
          <w:b/>
          <w:bCs w:val="0"/>
          <w:color w:val="000000" w:themeColor="text1"/>
          <w:szCs w:val="32"/>
          <w:shd w:val="clear" w:color="auto" w:fill="FFFFFF"/>
        </w:rPr>
        <w:t>國民小學及國民中學校長不適任事實調查處理辦法議處蘇校長</w:t>
      </w:r>
      <w:bookmarkEnd w:id="59"/>
      <w:r w:rsidR="00B407CA" w:rsidRPr="00CD67C5">
        <w:rPr>
          <w:rFonts w:hAnsi="標楷體" w:hint="eastAsia"/>
          <w:b/>
          <w:bCs w:val="0"/>
          <w:color w:val="000000" w:themeColor="text1"/>
          <w:szCs w:val="32"/>
        </w:rPr>
        <w:t>。</w:t>
      </w:r>
    </w:p>
    <w:p w14:paraId="21FBDFE7" w14:textId="0EE79E82" w:rsidR="00F37FD1" w:rsidRPr="00CD67C5" w:rsidRDefault="00F37FD1"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本案所涉行政、刑事責任及相關教育法令規定：</w:t>
      </w:r>
    </w:p>
    <w:p w14:paraId="56C9663A" w14:textId="77777777" w:rsidR="00F37FD1" w:rsidRPr="00CD67C5" w:rsidRDefault="00F37FD1" w:rsidP="008807D1">
      <w:pPr>
        <w:pStyle w:val="4"/>
        <w:numPr>
          <w:ilvl w:val="3"/>
          <w:numId w:val="1"/>
        </w:numPr>
        <w:ind w:left="1701"/>
        <w:rPr>
          <w:bCs/>
          <w:color w:val="000000" w:themeColor="text1"/>
        </w:rPr>
      </w:pPr>
      <w:r w:rsidRPr="00CD67C5">
        <w:rPr>
          <w:bCs/>
          <w:color w:val="000000" w:themeColor="text1"/>
        </w:rPr>
        <w:lastRenderedPageBreak/>
        <w:t>公務員服務</w:t>
      </w:r>
      <w:r w:rsidRPr="00CD67C5">
        <w:rPr>
          <w:rFonts w:hint="eastAsia"/>
          <w:bCs/>
          <w:color w:val="000000" w:themeColor="text1"/>
        </w:rPr>
        <w:t>法</w:t>
      </w:r>
      <w:bookmarkStart w:id="62" w:name="_Hlk213161382"/>
      <w:r w:rsidRPr="00CD67C5">
        <w:rPr>
          <w:bCs/>
          <w:color w:val="000000" w:themeColor="text1"/>
        </w:rPr>
        <w:t>第</w:t>
      </w:r>
      <w:r w:rsidRPr="00CD67C5">
        <w:rPr>
          <w:rFonts w:hint="eastAsia"/>
          <w:bCs/>
          <w:color w:val="000000" w:themeColor="text1"/>
        </w:rPr>
        <w:t>1</w:t>
      </w:r>
      <w:r w:rsidRPr="00CD67C5">
        <w:rPr>
          <w:bCs/>
          <w:color w:val="000000" w:themeColor="text1"/>
        </w:rPr>
        <w:t>條</w:t>
      </w:r>
      <w:r w:rsidRPr="00CD67C5">
        <w:rPr>
          <w:rFonts w:hint="eastAsia"/>
          <w:bCs/>
          <w:color w:val="000000" w:themeColor="text1"/>
        </w:rPr>
        <w:t>規定：「公務員應恪守誓言，忠心努力，依法律、命令所定執行其職務。」同法第5條第1項規定：「公務員有絕對保守政府機關（構）機密之義務，對於機密事件，無論是否主管事務，均不得洩漏；離職後，亦同。」</w:t>
      </w:r>
      <w:bookmarkEnd w:id="62"/>
      <w:r w:rsidRPr="00CD67C5">
        <w:rPr>
          <w:rFonts w:hint="eastAsia"/>
          <w:bCs/>
          <w:color w:val="000000" w:themeColor="text1"/>
        </w:rPr>
        <w:t>同法</w:t>
      </w:r>
      <w:r w:rsidRPr="00CD67C5">
        <w:rPr>
          <w:bCs/>
          <w:color w:val="000000" w:themeColor="text1"/>
        </w:rPr>
        <w:t>第</w:t>
      </w:r>
      <w:r w:rsidRPr="00CD67C5">
        <w:rPr>
          <w:rFonts w:hint="eastAsia"/>
          <w:bCs/>
          <w:color w:val="000000" w:themeColor="text1"/>
        </w:rPr>
        <w:t>6</w:t>
      </w:r>
      <w:r w:rsidRPr="00CD67C5">
        <w:rPr>
          <w:bCs/>
          <w:color w:val="000000" w:themeColor="text1"/>
        </w:rPr>
        <w:t>條</w:t>
      </w:r>
      <w:r w:rsidRPr="00CD67C5">
        <w:rPr>
          <w:rFonts w:hint="eastAsia"/>
          <w:bCs/>
          <w:color w:val="000000" w:themeColor="text1"/>
        </w:rPr>
        <w:t>規定：「公務員應公正無私、誠信清廉、謹慎勤勉，不得有損害公務員名譽及政府信譽之行為。」同法第7條規定：「公務員不得假借權力，以圖本身或他人之利益，並不得利用職務上之機會加損害於人。」同法</w:t>
      </w:r>
      <w:r w:rsidRPr="00CD67C5">
        <w:rPr>
          <w:bCs/>
          <w:color w:val="000000" w:themeColor="text1"/>
        </w:rPr>
        <w:t>第</w:t>
      </w:r>
      <w:r w:rsidRPr="00CD67C5">
        <w:rPr>
          <w:rFonts w:hint="eastAsia"/>
          <w:bCs/>
          <w:color w:val="000000" w:themeColor="text1"/>
        </w:rPr>
        <w:t>8</w:t>
      </w:r>
      <w:r w:rsidRPr="00CD67C5">
        <w:rPr>
          <w:bCs/>
          <w:color w:val="000000" w:themeColor="text1"/>
        </w:rPr>
        <w:t>條</w:t>
      </w:r>
      <w:r w:rsidRPr="00CD67C5">
        <w:rPr>
          <w:rFonts w:hint="eastAsia"/>
          <w:bCs/>
          <w:color w:val="000000" w:themeColor="text1"/>
        </w:rPr>
        <w:t>規定：「公務員執行職務，應力求切實，不得畏難規避，互相推諉或無故稽延。」</w:t>
      </w:r>
    </w:p>
    <w:p w14:paraId="07639996"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校長成績考核辦法第7條第2項第4款規定略以，有下列情形之一，記大過：「……（二）因重大過失貽誤公務，導致不良後果。（三）言行不檢，致損害教育人員聲譽，情節重大……」同項第5款規定略以，有下列情形之一，記過：「……（三）對偶發事件之處理有明顯失職，致損害加重……（五）怠為處理教師違法處罰學生之懲處或對教職員工督導考核不實，致造成不良後果，情節較重……（八）其他違反有關教育法令規定之事項。」同項第6款第2目規定，有下列情形之一，申誡：「處理業務失當，有具體事實。」</w:t>
      </w:r>
      <w:r w:rsidRPr="00CD67C5">
        <w:rPr>
          <w:rFonts w:hint="eastAsia"/>
          <w:bCs/>
          <w:color w:val="000000" w:themeColor="text1"/>
        </w:rPr>
        <w:tab/>
      </w:r>
    </w:p>
    <w:p w14:paraId="1307D328"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公務人員保障法第19條第2項規定</w:t>
      </w:r>
      <w:r w:rsidRPr="00CD67C5">
        <w:rPr>
          <w:rStyle w:val="afe"/>
          <w:bCs/>
          <w:color w:val="000000" w:themeColor="text1"/>
        </w:rPr>
        <w:footnoteReference w:id="3"/>
      </w:r>
      <w:r w:rsidRPr="00CD67C5">
        <w:rPr>
          <w:rFonts w:hint="eastAsia"/>
          <w:bCs/>
          <w:color w:val="000000" w:themeColor="text1"/>
        </w:rPr>
        <w:t>略以，職場霸凌，指機關人員於職務上假借權勢或機會，逾越職務上必要合理範圍，持續以威脅、冒犯、歧視、侮辱、孤立言行或其他方式，造成敵意性、脅迫性或冒犯性之不友善工作環境，致公務人員身心</w:t>
      </w:r>
      <w:r w:rsidRPr="00CD67C5">
        <w:rPr>
          <w:rFonts w:hint="eastAsia"/>
          <w:bCs/>
          <w:color w:val="000000" w:themeColor="text1"/>
        </w:rPr>
        <w:lastRenderedPageBreak/>
        <w:t>健康遭受危害。但情節重大者，不以持續發生為必要。</w:t>
      </w:r>
    </w:p>
    <w:p w14:paraId="2E3C59D5"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刑法第310條第1項規定，意圖散布於眾，而指摘或傳述足以毀損他人名譽之事者，為誹謗罪，處1年以下有期徒刑、拘役或1萬5千元以下罰金。同條第2項規定，散布文字、圖畫犯前項之罪者，處2年以下有期徒刑、拘役或3萬元以下罰金。</w:t>
      </w:r>
    </w:p>
    <w:p w14:paraId="5C4F11F9"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屏東縣立學校教師出勤差假管理要點第7點規定，校長差假期間之校務應指定處室主任代理，出國及差假超過3日者，應報府核定；3日以內者，由服務學校自行登記備查。</w:t>
      </w:r>
    </w:p>
    <w:p w14:paraId="6071763D"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按屏東縣政府組織自治條例第5條規定略以，該府設教育處，掌理學務管理、國民教育</w:t>
      </w:r>
      <w:r w:rsidRPr="00CD67C5">
        <w:rPr>
          <w:rFonts w:hAnsi="標楷體" w:hint="eastAsia"/>
          <w:bCs/>
          <w:color w:val="000000" w:themeColor="text1"/>
        </w:rPr>
        <w:t>……</w:t>
      </w:r>
      <w:r w:rsidRPr="00CD67C5">
        <w:rPr>
          <w:rFonts w:hint="eastAsia"/>
          <w:bCs/>
          <w:color w:val="000000" w:themeColor="text1"/>
        </w:rPr>
        <w:t>等事項。次按，屏東縣高級中等以下學校社團活動實施要點第1點規定，屏東縣政府為注重</w:t>
      </w:r>
      <w:r w:rsidRPr="00CD67C5">
        <w:rPr>
          <w:rFonts w:hAnsi="標楷體" w:hint="eastAsia"/>
          <w:bCs/>
          <w:color w:val="000000" w:themeColor="text1"/>
        </w:rPr>
        <w:t>……</w:t>
      </w:r>
      <w:r w:rsidRPr="00CD67C5">
        <w:rPr>
          <w:rFonts w:hint="eastAsia"/>
          <w:bCs/>
          <w:color w:val="000000" w:themeColor="text1"/>
        </w:rPr>
        <w:t>學生個別差異，統整學習經驗，充實生活知能，加強優良品德實踐，提供參與文化、藝術、娛樂及休閒活動之平等機會，並發展學校特色，特訂定本要點。同要點第2點第2款前段規定，學校課後社團活動對象以校內學生為原則，以學生自願並取得家長同意後參加。同要點第3款規定，學校不得為配合社團活動，變更原定作息時間及教學計畫。</w:t>
      </w:r>
    </w:p>
    <w:p w14:paraId="7BD1FADE" w14:textId="45373861" w:rsidR="00F37FD1" w:rsidRPr="00CD67C5" w:rsidRDefault="00F37FD1"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琉球國中</w:t>
      </w:r>
      <w:r w:rsidR="00E17E56" w:rsidRPr="00CD67C5">
        <w:rPr>
          <w:rFonts w:hint="eastAsia"/>
          <w:color w:val="000000" w:themeColor="text1"/>
        </w:rPr>
        <w:t>蘇</w:t>
      </w:r>
      <w:r w:rsidRPr="00CD67C5">
        <w:rPr>
          <w:rFonts w:hint="eastAsia"/>
          <w:color w:val="000000" w:themeColor="text1"/>
        </w:rPr>
        <w:t>校長114年9月15日經媒體報導「校務管理不當、職場霸凌及濫用職權」等情</w:t>
      </w:r>
      <w:r w:rsidRPr="00CD67C5">
        <w:rPr>
          <w:rStyle w:val="afe"/>
          <w:color w:val="000000" w:themeColor="text1"/>
        </w:rPr>
        <w:footnoteReference w:id="4"/>
      </w:r>
      <w:r w:rsidRPr="00CD67C5">
        <w:rPr>
          <w:rFonts w:hint="eastAsia"/>
          <w:color w:val="000000" w:themeColor="text1"/>
        </w:rPr>
        <w:t>，經該校多位教師陳訴：</w:t>
      </w:r>
    </w:p>
    <w:p w14:paraId="41920864" w14:textId="6CDA5D10"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lastRenderedPageBreak/>
        <w:t>琉球國中</w:t>
      </w:r>
      <w:r w:rsidR="00E17E56" w:rsidRPr="00CD67C5">
        <w:rPr>
          <w:rFonts w:hint="eastAsia"/>
          <w:bCs/>
          <w:color w:val="000000" w:themeColor="text1"/>
        </w:rPr>
        <w:t>蘇</w:t>
      </w:r>
      <w:r w:rsidRPr="00CD67C5">
        <w:rPr>
          <w:rFonts w:hint="eastAsia"/>
          <w:bCs/>
          <w:color w:val="000000" w:themeColor="text1"/>
        </w:rPr>
        <w:t>校長114年9月15日經媒體報導「校務管理不當、職場霸凌及濫用職權」等情：</w:t>
      </w:r>
    </w:p>
    <w:p w14:paraId="1A58B3FB" w14:textId="77777777" w:rsidR="00F37FD1" w:rsidRPr="00CD67C5" w:rsidRDefault="00F37FD1" w:rsidP="008807D1">
      <w:pPr>
        <w:pStyle w:val="5"/>
        <w:rPr>
          <w:color w:val="000000" w:themeColor="text1"/>
        </w:rPr>
      </w:pPr>
      <w:r w:rsidRPr="00CD67C5">
        <w:rPr>
          <w:rFonts w:hint="eastAsia"/>
          <w:color w:val="000000" w:themeColor="text1"/>
        </w:rPr>
        <w:t>惡霸校長1／才女老師每日工時12小時猝死　同事作證贏官司反成霸凌目標。</w:t>
      </w:r>
    </w:p>
    <w:p w14:paraId="57FD5AE1" w14:textId="77777777" w:rsidR="00F37FD1" w:rsidRPr="00CD67C5" w:rsidRDefault="00F37FD1" w:rsidP="008807D1">
      <w:pPr>
        <w:pStyle w:val="5"/>
        <w:rPr>
          <w:color w:val="000000" w:themeColor="text1"/>
        </w:rPr>
      </w:pPr>
      <w:r w:rsidRPr="00CD67C5">
        <w:rPr>
          <w:rFonts w:hint="eastAsia"/>
          <w:color w:val="000000" w:themeColor="text1"/>
        </w:rPr>
        <w:t>惡霸校長2／校長連遭教育處、監察院約談　正義師疑淪出氣箭靶。</w:t>
      </w:r>
    </w:p>
    <w:p w14:paraId="2D945A82" w14:textId="77777777" w:rsidR="00F37FD1" w:rsidRPr="00CD67C5" w:rsidRDefault="00F37FD1" w:rsidP="008807D1">
      <w:pPr>
        <w:pStyle w:val="5"/>
        <w:rPr>
          <w:color w:val="000000" w:themeColor="text1"/>
        </w:rPr>
      </w:pPr>
      <w:r w:rsidRPr="00CD67C5">
        <w:rPr>
          <w:rFonts w:hint="eastAsia"/>
          <w:color w:val="000000" w:themeColor="text1"/>
        </w:rPr>
        <w:t>惡霸校長3／校長疑用權力整老師　考績、監視器、校事會議都成武器。</w:t>
      </w:r>
    </w:p>
    <w:p w14:paraId="2F60EEDD" w14:textId="3F29E3E4"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本院接獲相關陳訴，指涉</w:t>
      </w:r>
      <w:r w:rsidRPr="00CD67C5">
        <w:rPr>
          <w:bCs/>
          <w:color w:val="000000" w:themeColor="text1"/>
        </w:rPr>
        <w:t>琉球國中</w:t>
      </w:r>
      <w:r w:rsidRPr="00CD67C5">
        <w:rPr>
          <w:rFonts w:hint="eastAsia"/>
          <w:bCs/>
          <w:color w:val="000000" w:themeColor="text1"/>
        </w:rPr>
        <w:t>蘇</w:t>
      </w:r>
      <w:r w:rsidRPr="00CD67C5">
        <w:rPr>
          <w:bCs/>
          <w:color w:val="000000" w:themeColor="text1"/>
        </w:rPr>
        <w:t>校長涉及</w:t>
      </w:r>
      <w:r w:rsidRPr="00CD67C5">
        <w:rPr>
          <w:rFonts w:hint="eastAsia"/>
          <w:bCs/>
          <w:color w:val="000000" w:themeColor="text1"/>
        </w:rPr>
        <w:t>2</w:t>
      </w:r>
      <w:r w:rsidRPr="00CD67C5">
        <w:rPr>
          <w:bCs/>
          <w:color w:val="000000" w:themeColor="text1"/>
        </w:rPr>
        <w:t>起代理教師職場霸凌爭議。第一起事件</w:t>
      </w:r>
      <w:r w:rsidRPr="00CD67C5">
        <w:rPr>
          <w:rFonts w:hint="eastAsia"/>
          <w:bCs/>
          <w:color w:val="000000" w:themeColor="text1"/>
        </w:rPr>
        <w:t>為</w:t>
      </w:r>
      <w:r w:rsidRPr="00CD67C5">
        <w:rPr>
          <w:bCs/>
          <w:color w:val="000000" w:themeColor="text1"/>
        </w:rPr>
        <w:t>代理教師</w:t>
      </w:r>
      <w:r w:rsidR="008B3939" w:rsidRPr="00CD67C5">
        <w:rPr>
          <w:rFonts w:hint="eastAsia"/>
          <w:bCs/>
          <w:color w:val="000000" w:themeColor="text1"/>
        </w:rPr>
        <w:t>B</w:t>
      </w:r>
      <w:r w:rsidRPr="00CD67C5">
        <w:rPr>
          <w:bCs/>
          <w:color w:val="000000" w:themeColor="text1"/>
        </w:rPr>
        <w:t>，因曾為</w:t>
      </w:r>
      <w:r w:rsidRPr="00CD67C5">
        <w:rPr>
          <w:rFonts w:hint="eastAsia"/>
          <w:bCs/>
          <w:color w:val="000000" w:themeColor="text1"/>
        </w:rPr>
        <w:t>本案因工過勞死亡之</w:t>
      </w:r>
      <w:r w:rsidR="002168E8" w:rsidRPr="00CD67C5">
        <w:rPr>
          <w:bCs/>
          <w:color w:val="000000" w:themeColor="text1"/>
        </w:rPr>
        <w:t>A師</w:t>
      </w:r>
      <w:r w:rsidRPr="00CD67C5">
        <w:rPr>
          <w:rFonts w:hint="eastAsia"/>
          <w:bCs/>
          <w:color w:val="000000" w:themeColor="text1"/>
        </w:rPr>
        <w:t>家屬，於高高行審理</w:t>
      </w:r>
      <w:r w:rsidRPr="00CD67C5">
        <w:rPr>
          <w:bCs/>
          <w:color w:val="000000" w:themeColor="text1"/>
        </w:rPr>
        <w:t>職災訴訟</w:t>
      </w:r>
      <w:r w:rsidRPr="00CD67C5">
        <w:rPr>
          <w:rFonts w:hint="eastAsia"/>
          <w:bCs/>
          <w:color w:val="000000" w:themeColor="text1"/>
        </w:rPr>
        <w:t>案件過程</w:t>
      </w:r>
      <w:r w:rsidRPr="00CD67C5">
        <w:rPr>
          <w:bCs/>
          <w:color w:val="000000" w:themeColor="text1"/>
        </w:rPr>
        <w:t>中作證，事後遭蘇校長</w:t>
      </w:r>
      <w:r w:rsidRPr="00CD67C5">
        <w:rPr>
          <w:rFonts w:hint="eastAsia"/>
          <w:bCs/>
          <w:color w:val="000000" w:themeColor="text1"/>
        </w:rPr>
        <w:t>報復</w:t>
      </w:r>
      <w:r w:rsidRPr="00CD67C5">
        <w:rPr>
          <w:bCs/>
          <w:color w:val="000000" w:themeColor="text1"/>
        </w:rPr>
        <w:t>，被</w:t>
      </w:r>
      <w:r w:rsidRPr="00CD67C5">
        <w:rPr>
          <w:rFonts w:hint="eastAsia"/>
          <w:bCs/>
          <w:color w:val="000000" w:themeColor="text1"/>
        </w:rPr>
        <w:t>其</w:t>
      </w:r>
      <w:r w:rsidRPr="00CD67C5">
        <w:rPr>
          <w:bCs/>
          <w:color w:val="000000" w:themeColor="text1"/>
        </w:rPr>
        <w:t>指控作偽證、扣留服務證明，並</w:t>
      </w:r>
      <w:r w:rsidRPr="00CD67C5">
        <w:rPr>
          <w:rFonts w:hint="eastAsia"/>
          <w:bCs/>
          <w:color w:val="000000" w:themeColor="text1"/>
        </w:rPr>
        <w:t>藉「歷史科命題</w:t>
      </w:r>
      <w:r w:rsidRPr="00CD67C5">
        <w:rPr>
          <w:bCs/>
          <w:color w:val="000000" w:themeColor="text1"/>
        </w:rPr>
        <w:t>爭議</w:t>
      </w:r>
      <w:r w:rsidRPr="00CD67C5">
        <w:rPr>
          <w:rFonts w:hint="eastAsia"/>
          <w:bCs/>
          <w:color w:val="000000" w:themeColor="text1"/>
        </w:rPr>
        <w:t>」</w:t>
      </w:r>
      <w:r w:rsidRPr="00CD67C5">
        <w:rPr>
          <w:bCs/>
          <w:color w:val="000000" w:themeColor="text1"/>
        </w:rPr>
        <w:t>召開</w:t>
      </w:r>
      <w:r w:rsidRPr="00CD67C5">
        <w:rPr>
          <w:rFonts w:hint="eastAsia"/>
          <w:bCs/>
          <w:color w:val="000000" w:themeColor="text1"/>
        </w:rPr>
        <w:t>校園事件處理會議（下稱校事會議）</w:t>
      </w:r>
      <w:r w:rsidRPr="00CD67C5">
        <w:rPr>
          <w:bCs/>
          <w:color w:val="000000" w:themeColor="text1"/>
        </w:rPr>
        <w:t>；對此，蘇校長則回應</w:t>
      </w:r>
      <w:r w:rsidRPr="00CD67C5">
        <w:rPr>
          <w:rFonts w:hint="eastAsia"/>
          <w:bCs/>
          <w:color w:val="000000" w:themeColor="text1"/>
        </w:rPr>
        <w:t>係</w:t>
      </w:r>
      <w:r w:rsidRPr="00CD67C5">
        <w:rPr>
          <w:bCs/>
          <w:color w:val="000000" w:themeColor="text1"/>
        </w:rPr>
        <w:t>依法行政，否認報復。第二起事件則</w:t>
      </w:r>
      <w:r w:rsidRPr="00CD67C5">
        <w:rPr>
          <w:rFonts w:hint="eastAsia"/>
          <w:bCs/>
          <w:color w:val="000000" w:themeColor="text1"/>
        </w:rPr>
        <w:t>為</w:t>
      </w:r>
      <w:r w:rsidRPr="00CD67C5">
        <w:rPr>
          <w:bCs/>
          <w:color w:val="000000" w:themeColor="text1"/>
        </w:rPr>
        <w:t>代理教師</w:t>
      </w:r>
      <w:r w:rsidR="00EE4950" w:rsidRPr="00CD67C5">
        <w:rPr>
          <w:rFonts w:hint="eastAsia"/>
          <w:bCs/>
          <w:color w:val="000000" w:themeColor="text1"/>
        </w:rPr>
        <w:t>E</w:t>
      </w:r>
      <w:r w:rsidRPr="00CD67C5">
        <w:rPr>
          <w:bCs/>
          <w:color w:val="000000" w:themeColor="text1"/>
        </w:rPr>
        <w:t>向</w:t>
      </w:r>
      <w:r w:rsidRPr="00CD67C5">
        <w:rPr>
          <w:rFonts w:hint="eastAsia"/>
          <w:bCs/>
          <w:color w:val="000000" w:themeColor="text1"/>
        </w:rPr>
        <w:t>本</w:t>
      </w:r>
      <w:r w:rsidRPr="00CD67C5">
        <w:rPr>
          <w:bCs/>
          <w:color w:val="000000" w:themeColor="text1"/>
        </w:rPr>
        <w:t>院陳情，指控蘇校長與輔導主任聯合進行計畫性霸凌，導致其身心受創並被迫離職，陳情書中並指出</w:t>
      </w:r>
      <w:r w:rsidR="002549ED" w:rsidRPr="00CD67C5">
        <w:rPr>
          <w:rFonts w:hint="eastAsia"/>
          <w:bCs/>
          <w:color w:val="000000" w:themeColor="text1"/>
        </w:rPr>
        <w:t>輔導</w:t>
      </w:r>
      <w:r w:rsidRPr="00CD67C5">
        <w:rPr>
          <w:bCs/>
          <w:color w:val="000000" w:themeColor="text1"/>
        </w:rPr>
        <w:t>主任</w:t>
      </w:r>
      <w:r w:rsidRPr="00CD67C5">
        <w:rPr>
          <w:rFonts w:hint="eastAsia"/>
          <w:bCs/>
          <w:color w:val="000000" w:themeColor="text1"/>
        </w:rPr>
        <w:t>之配偶於屏東縣政府</w:t>
      </w:r>
      <w:r w:rsidRPr="00CD67C5">
        <w:rPr>
          <w:bCs/>
          <w:color w:val="000000" w:themeColor="text1"/>
        </w:rPr>
        <w:t>教育處有人脈，</w:t>
      </w:r>
      <w:r w:rsidRPr="00CD67C5">
        <w:rPr>
          <w:rFonts w:hint="eastAsia"/>
          <w:bCs/>
          <w:color w:val="000000" w:themeColor="text1"/>
        </w:rPr>
        <w:t>默許</w:t>
      </w:r>
      <w:r w:rsidRPr="00CD67C5">
        <w:rPr>
          <w:bCs/>
          <w:color w:val="000000" w:themeColor="text1"/>
        </w:rPr>
        <w:t>校長包庇霸凌行為。</w:t>
      </w:r>
      <w:r w:rsidRPr="00CD67C5">
        <w:rPr>
          <w:rFonts w:hint="eastAsia"/>
          <w:bCs/>
          <w:color w:val="000000" w:themeColor="text1"/>
        </w:rPr>
        <w:t>另</w:t>
      </w:r>
      <w:r w:rsidRPr="00CD67C5">
        <w:rPr>
          <w:bCs/>
          <w:color w:val="000000" w:themeColor="text1"/>
        </w:rPr>
        <w:t>有多位民眾與教師</w:t>
      </w:r>
      <w:r w:rsidRPr="00CD67C5">
        <w:rPr>
          <w:rFonts w:hint="eastAsia"/>
          <w:bCs/>
          <w:color w:val="000000" w:themeColor="text1"/>
        </w:rPr>
        <w:t>，於</w:t>
      </w:r>
      <w:r w:rsidRPr="00CD67C5">
        <w:rPr>
          <w:bCs/>
          <w:color w:val="000000" w:themeColor="text1"/>
        </w:rPr>
        <w:t>社群媒體</w:t>
      </w:r>
      <w:r w:rsidRPr="00CD67C5">
        <w:rPr>
          <w:rFonts w:hint="eastAsia"/>
          <w:bCs/>
          <w:color w:val="000000" w:themeColor="text1"/>
        </w:rPr>
        <w:t>表述</w:t>
      </w:r>
      <w:r w:rsidRPr="00CD67C5">
        <w:rPr>
          <w:bCs/>
          <w:color w:val="000000" w:themeColor="text1"/>
        </w:rPr>
        <w:t>蘇校長</w:t>
      </w:r>
      <w:r w:rsidRPr="00CD67C5">
        <w:rPr>
          <w:rFonts w:hint="eastAsia"/>
          <w:bCs/>
          <w:color w:val="000000" w:themeColor="text1"/>
        </w:rPr>
        <w:t>之</w:t>
      </w:r>
      <w:r w:rsidRPr="00CD67C5">
        <w:rPr>
          <w:bCs/>
          <w:color w:val="000000" w:themeColor="text1"/>
        </w:rPr>
        <w:t>專制與不當言行，教育團體</w:t>
      </w:r>
      <w:r w:rsidRPr="00CD67C5">
        <w:rPr>
          <w:rFonts w:hint="eastAsia"/>
          <w:bCs/>
          <w:color w:val="000000" w:themeColor="text1"/>
        </w:rPr>
        <w:t>亦</w:t>
      </w:r>
      <w:r w:rsidRPr="00CD67C5">
        <w:rPr>
          <w:bCs/>
          <w:color w:val="000000" w:themeColor="text1"/>
        </w:rPr>
        <w:t>要求主管機關應立即將蘇校長停職並調查其濫權情事</w:t>
      </w:r>
      <w:r w:rsidRPr="00CD67C5">
        <w:rPr>
          <w:rFonts w:hint="eastAsia"/>
          <w:bCs/>
          <w:color w:val="000000" w:themeColor="text1"/>
        </w:rPr>
        <w:t>。</w:t>
      </w:r>
      <w:r w:rsidRPr="00CD67C5">
        <w:rPr>
          <w:rFonts w:hAnsi="標楷體" w:hint="eastAsia"/>
          <w:bCs/>
          <w:color w:val="000000" w:themeColor="text1"/>
          <w:szCs w:val="28"/>
        </w:rPr>
        <w:t>媒體報導及民眾於網路陳述</w:t>
      </w:r>
      <w:r w:rsidRPr="00CD67C5">
        <w:rPr>
          <w:rFonts w:hint="eastAsia"/>
          <w:bCs/>
          <w:color w:val="000000" w:themeColor="text1"/>
        </w:rPr>
        <w:t>蘇校長違失事項如下表所列：</w:t>
      </w:r>
    </w:p>
    <w:p w14:paraId="34B8729F" w14:textId="77777777" w:rsidR="00F37FD1" w:rsidRPr="00CD67C5" w:rsidRDefault="00F37FD1" w:rsidP="008807D1">
      <w:pPr>
        <w:pStyle w:val="a3"/>
        <w:spacing w:line="240" w:lineRule="auto"/>
        <w:rPr>
          <w:color w:val="000000" w:themeColor="text1"/>
        </w:rPr>
      </w:pPr>
      <w:r w:rsidRPr="00CD67C5">
        <w:rPr>
          <w:rFonts w:hint="eastAsia"/>
          <w:color w:val="000000" w:themeColor="text1"/>
        </w:rPr>
        <w:t>琉球國中蘇校長被訴事項一覽表</w:t>
      </w:r>
    </w:p>
    <w:tbl>
      <w:tblPr>
        <w:tblStyle w:val="af6"/>
        <w:tblW w:w="0" w:type="auto"/>
        <w:tblCellMar>
          <w:left w:w="57" w:type="dxa"/>
          <w:right w:w="57" w:type="dxa"/>
        </w:tblCellMar>
        <w:tblLook w:val="04A0" w:firstRow="1" w:lastRow="0" w:firstColumn="1" w:lastColumn="0" w:noHBand="0" w:noVBand="1"/>
      </w:tblPr>
      <w:tblGrid>
        <w:gridCol w:w="1392"/>
        <w:gridCol w:w="7392"/>
      </w:tblGrid>
      <w:tr w:rsidR="00903997" w:rsidRPr="00CD67C5" w14:paraId="7E132E63" w14:textId="77777777" w:rsidTr="00092BD2">
        <w:trPr>
          <w:tblHeader/>
        </w:trPr>
        <w:tc>
          <w:tcPr>
            <w:tcW w:w="1392" w:type="dxa"/>
            <w:shd w:val="clear" w:color="auto" w:fill="FDE9D9" w:themeFill="accent6" w:themeFillTint="33"/>
            <w:vAlign w:val="center"/>
            <w:hideMark/>
          </w:tcPr>
          <w:p w14:paraId="23120B8A" w14:textId="77777777" w:rsidR="00F37FD1" w:rsidRPr="00CD67C5" w:rsidRDefault="00F37FD1" w:rsidP="008807D1">
            <w:pPr>
              <w:jc w:val="center"/>
              <w:rPr>
                <w:bCs/>
                <w:color w:val="000000" w:themeColor="text1"/>
                <w:sz w:val="24"/>
                <w:szCs w:val="24"/>
              </w:rPr>
            </w:pPr>
            <w:r w:rsidRPr="00CD67C5">
              <w:rPr>
                <w:rFonts w:hint="eastAsia"/>
                <w:bCs/>
                <w:color w:val="000000" w:themeColor="text1"/>
                <w:sz w:val="24"/>
                <w:szCs w:val="24"/>
              </w:rPr>
              <w:t>被訴</w:t>
            </w:r>
            <w:r w:rsidRPr="00CD67C5">
              <w:rPr>
                <w:rFonts w:hAnsi="標楷體" w:hint="eastAsia"/>
                <w:bCs/>
                <w:color w:val="000000" w:themeColor="text1"/>
                <w:sz w:val="24"/>
                <w:szCs w:val="24"/>
              </w:rPr>
              <w:t>事件</w:t>
            </w:r>
          </w:p>
        </w:tc>
        <w:tc>
          <w:tcPr>
            <w:tcW w:w="7392" w:type="dxa"/>
            <w:shd w:val="clear" w:color="auto" w:fill="FDE9D9" w:themeFill="accent6" w:themeFillTint="33"/>
            <w:vAlign w:val="center"/>
            <w:hideMark/>
          </w:tcPr>
          <w:p w14:paraId="06517571" w14:textId="77777777" w:rsidR="00F37FD1" w:rsidRPr="00CD67C5" w:rsidRDefault="00F37FD1" w:rsidP="008807D1">
            <w:pPr>
              <w:jc w:val="center"/>
              <w:rPr>
                <w:rFonts w:hAnsi="標楷體"/>
                <w:bCs/>
                <w:color w:val="000000" w:themeColor="text1"/>
                <w:sz w:val="24"/>
                <w:szCs w:val="24"/>
              </w:rPr>
            </w:pPr>
            <w:r w:rsidRPr="00CD67C5">
              <w:rPr>
                <w:rFonts w:hAnsi="標楷體" w:hint="eastAsia"/>
                <w:bCs/>
                <w:color w:val="000000" w:themeColor="text1"/>
                <w:sz w:val="24"/>
                <w:szCs w:val="24"/>
              </w:rPr>
              <w:t>被訴</w:t>
            </w:r>
            <w:r w:rsidRPr="00CD67C5">
              <w:rPr>
                <w:rFonts w:hAnsi="標楷體"/>
                <w:bCs/>
                <w:color w:val="000000" w:themeColor="text1"/>
                <w:sz w:val="24"/>
                <w:szCs w:val="24"/>
              </w:rPr>
              <w:t>違失事實</w:t>
            </w:r>
          </w:p>
        </w:tc>
      </w:tr>
      <w:tr w:rsidR="00903997" w:rsidRPr="00CD67C5" w14:paraId="3ACFB282" w14:textId="77777777" w:rsidTr="00092BD2">
        <w:tc>
          <w:tcPr>
            <w:tcW w:w="1392" w:type="dxa"/>
            <w:vAlign w:val="center"/>
          </w:tcPr>
          <w:p w14:paraId="40E790F6" w14:textId="77777777"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t>職場霸凌及影射「作偽證」</w:t>
            </w:r>
          </w:p>
        </w:tc>
        <w:tc>
          <w:tcPr>
            <w:tcW w:w="7392" w:type="dxa"/>
            <w:vAlign w:val="center"/>
          </w:tcPr>
          <w:p w14:paraId="0EB11718" w14:textId="752CC514"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t>代理教師</w:t>
            </w:r>
            <w:r w:rsidR="008B3939" w:rsidRPr="00CD67C5">
              <w:rPr>
                <w:rFonts w:hAnsi="標楷體" w:hint="eastAsia"/>
                <w:bCs/>
                <w:color w:val="000000" w:themeColor="text1"/>
                <w:sz w:val="24"/>
                <w:szCs w:val="24"/>
              </w:rPr>
              <w:t>B</w:t>
            </w:r>
            <w:r w:rsidRPr="00CD67C5">
              <w:rPr>
                <w:rFonts w:hAnsi="標楷體"/>
                <w:bCs/>
                <w:color w:val="000000" w:themeColor="text1"/>
                <w:sz w:val="24"/>
                <w:szCs w:val="24"/>
              </w:rPr>
              <w:t>於</w:t>
            </w:r>
            <w:r w:rsidR="005B1ED7" w:rsidRPr="00CD67C5">
              <w:rPr>
                <w:rFonts w:hAnsi="標楷體" w:hint="eastAsia"/>
                <w:bCs/>
                <w:color w:val="000000" w:themeColor="text1"/>
                <w:sz w:val="24"/>
                <w:szCs w:val="24"/>
              </w:rPr>
              <w:t>A</w:t>
            </w:r>
            <w:r w:rsidRPr="00CD67C5">
              <w:rPr>
                <w:rFonts w:hAnsi="標楷體"/>
                <w:bCs/>
                <w:color w:val="000000" w:themeColor="text1"/>
                <w:sz w:val="24"/>
                <w:szCs w:val="24"/>
              </w:rPr>
              <w:t>師職災訴訟中作證，</w:t>
            </w:r>
            <w:r w:rsidRPr="00CD67C5">
              <w:rPr>
                <w:rFonts w:hAnsi="標楷體" w:hint="eastAsia"/>
                <w:bCs/>
                <w:color w:val="000000" w:themeColor="text1"/>
                <w:sz w:val="24"/>
                <w:szCs w:val="24"/>
              </w:rPr>
              <w:t>其</w:t>
            </w:r>
            <w:r w:rsidRPr="00CD67C5">
              <w:rPr>
                <w:rFonts w:hAnsi="標楷體"/>
                <w:bCs/>
                <w:color w:val="000000" w:themeColor="text1"/>
                <w:sz w:val="24"/>
                <w:szCs w:val="24"/>
              </w:rPr>
              <w:t>證詞成為判決關鍵。蘇校長多次在主管會報、擴大導師會報與公開信中，影射該教師「作偽證」，此被視為長期的職場霸凌及</w:t>
            </w:r>
            <w:r w:rsidRPr="00CD67C5">
              <w:rPr>
                <w:rFonts w:hAnsi="標楷體" w:hint="eastAsia"/>
                <w:bCs/>
                <w:color w:val="000000" w:themeColor="text1"/>
                <w:sz w:val="24"/>
                <w:szCs w:val="24"/>
              </w:rPr>
              <w:t>脅</w:t>
            </w:r>
            <w:r w:rsidRPr="00CD67C5">
              <w:rPr>
                <w:rFonts w:hAnsi="標楷體"/>
                <w:bCs/>
                <w:color w:val="000000" w:themeColor="text1"/>
                <w:sz w:val="24"/>
                <w:szCs w:val="24"/>
              </w:rPr>
              <w:t>迫證人</w:t>
            </w:r>
            <w:r w:rsidRPr="00CD67C5">
              <w:rPr>
                <w:rFonts w:hAnsi="標楷體" w:hint="eastAsia"/>
                <w:bCs/>
                <w:color w:val="000000" w:themeColor="text1"/>
                <w:sz w:val="24"/>
                <w:szCs w:val="24"/>
              </w:rPr>
              <w:t>，係</w:t>
            </w:r>
            <w:r w:rsidRPr="00CD67C5">
              <w:rPr>
                <w:rFonts w:hAnsi="標楷體"/>
                <w:bCs/>
                <w:color w:val="000000" w:themeColor="text1"/>
                <w:sz w:val="24"/>
                <w:szCs w:val="24"/>
              </w:rPr>
              <w:t>利用自身職權對法庭上不利己</w:t>
            </w:r>
            <w:r w:rsidRPr="00CD67C5">
              <w:rPr>
                <w:rFonts w:hAnsi="標楷體" w:hint="eastAsia"/>
                <w:bCs/>
                <w:color w:val="000000" w:themeColor="text1"/>
                <w:sz w:val="24"/>
                <w:szCs w:val="24"/>
              </w:rPr>
              <w:t>之</w:t>
            </w:r>
            <w:r w:rsidRPr="00CD67C5">
              <w:rPr>
                <w:rFonts w:hAnsi="標楷體"/>
                <w:bCs/>
                <w:color w:val="000000" w:themeColor="text1"/>
                <w:sz w:val="24"/>
                <w:szCs w:val="24"/>
              </w:rPr>
              <w:t>證人施壓。</w:t>
            </w:r>
          </w:p>
        </w:tc>
      </w:tr>
      <w:tr w:rsidR="00903997" w:rsidRPr="00CD67C5" w14:paraId="4F13DE32" w14:textId="77777777" w:rsidTr="00092BD2">
        <w:tc>
          <w:tcPr>
            <w:tcW w:w="1392" w:type="dxa"/>
            <w:vAlign w:val="center"/>
          </w:tcPr>
          <w:p w14:paraId="4D00074F" w14:textId="77777777"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t>濫用「</w:t>
            </w:r>
            <w:r w:rsidRPr="00CD67C5">
              <w:rPr>
                <w:rFonts w:hAnsi="標楷體" w:hint="eastAsia"/>
                <w:bCs/>
                <w:color w:val="000000" w:themeColor="text1"/>
                <w:sz w:val="24"/>
                <w:szCs w:val="24"/>
              </w:rPr>
              <w:t>校園</w:t>
            </w:r>
            <w:r w:rsidRPr="00CD67C5">
              <w:rPr>
                <w:rFonts w:hAnsi="標楷體" w:hint="eastAsia"/>
                <w:bCs/>
                <w:color w:val="000000" w:themeColor="text1"/>
                <w:sz w:val="24"/>
                <w:szCs w:val="24"/>
              </w:rPr>
              <w:lastRenderedPageBreak/>
              <w:t>事件處理會議（下稱校事會議）</w:t>
            </w:r>
            <w:r w:rsidRPr="00CD67C5">
              <w:rPr>
                <w:rFonts w:hAnsi="標楷體"/>
                <w:bCs/>
                <w:color w:val="000000" w:themeColor="text1"/>
                <w:sz w:val="24"/>
                <w:szCs w:val="24"/>
              </w:rPr>
              <w:t>」機制整肅</w:t>
            </w:r>
          </w:p>
        </w:tc>
        <w:tc>
          <w:tcPr>
            <w:tcW w:w="7392" w:type="dxa"/>
            <w:vAlign w:val="center"/>
          </w:tcPr>
          <w:p w14:paraId="152532A0" w14:textId="4CCA2BEC"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lastRenderedPageBreak/>
              <w:t>代理教師</w:t>
            </w:r>
            <w:r w:rsidR="008B3939" w:rsidRPr="00CD67C5">
              <w:rPr>
                <w:rFonts w:hAnsi="標楷體" w:hint="eastAsia"/>
                <w:bCs/>
                <w:color w:val="000000" w:themeColor="text1"/>
                <w:sz w:val="24"/>
                <w:szCs w:val="24"/>
              </w:rPr>
              <w:t>B</w:t>
            </w:r>
            <w:r w:rsidRPr="00CD67C5">
              <w:rPr>
                <w:rFonts w:hAnsi="標楷體"/>
                <w:bCs/>
                <w:color w:val="000000" w:themeColor="text1"/>
                <w:sz w:val="24"/>
                <w:szCs w:val="24"/>
              </w:rPr>
              <w:t>曾與家長因考題宗教觀點產生爭議，雙方溝通後已和</w:t>
            </w:r>
            <w:r w:rsidRPr="00CD67C5">
              <w:rPr>
                <w:rFonts w:hAnsi="標楷體"/>
                <w:bCs/>
                <w:color w:val="000000" w:themeColor="text1"/>
                <w:sz w:val="24"/>
                <w:szCs w:val="24"/>
              </w:rPr>
              <w:lastRenderedPageBreak/>
              <w:t>解。此事件情節未達法定解聘、停聘或不續聘程度，依規應由考核會處理。惟蘇校長仍召開校事會議，遭質疑係挾怨報復，使校事會議淪為整肅工具。</w:t>
            </w:r>
          </w:p>
        </w:tc>
      </w:tr>
      <w:tr w:rsidR="00903997" w:rsidRPr="00CD67C5" w14:paraId="702A5373" w14:textId="77777777" w:rsidTr="00092BD2">
        <w:tc>
          <w:tcPr>
            <w:tcW w:w="1392" w:type="dxa"/>
            <w:vAlign w:val="center"/>
          </w:tcPr>
          <w:p w14:paraId="483FF53C" w14:textId="77777777"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lastRenderedPageBreak/>
              <w:t>干預行政程序及威脅主管</w:t>
            </w:r>
          </w:p>
        </w:tc>
        <w:tc>
          <w:tcPr>
            <w:tcW w:w="7392" w:type="dxa"/>
            <w:vAlign w:val="center"/>
          </w:tcPr>
          <w:p w14:paraId="58AFED2A" w14:textId="77777777"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蘇</w:t>
            </w:r>
            <w:r w:rsidRPr="00CD67C5">
              <w:rPr>
                <w:rFonts w:hAnsi="標楷體"/>
                <w:bCs/>
                <w:color w:val="000000" w:themeColor="text1"/>
                <w:sz w:val="24"/>
                <w:szCs w:val="24"/>
              </w:rPr>
              <w:t>校長曾脅迫承辦校事會議之教務主任，若不從其意將影響其考績。校長亦未採用行政人員所擬之校事會議委員名單，另邀與其友好者擔任委員，致承辦人員事後遭受不利對待，突顯其濫權之嫌。</w:t>
            </w:r>
          </w:p>
        </w:tc>
      </w:tr>
      <w:tr w:rsidR="00903997" w:rsidRPr="00CD67C5" w14:paraId="0E1723C0" w14:textId="77777777" w:rsidTr="00092BD2">
        <w:tc>
          <w:tcPr>
            <w:tcW w:w="1392" w:type="dxa"/>
            <w:vAlign w:val="center"/>
          </w:tcPr>
          <w:p w14:paraId="22D051E6" w14:textId="77777777"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t>侵害教師工作權益</w:t>
            </w:r>
          </w:p>
        </w:tc>
        <w:tc>
          <w:tcPr>
            <w:tcW w:w="7392" w:type="dxa"/>
            <w:vAlign w:val="center"/>
          </w:tcPr>
          <w:p w14:paraId="2CE2A66B" w14:textId="28324ADD"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蘇校長遭指控扣留代理教師</w:t>
            </w:r>
            <w:r w:rsidR="008B3939" w:rsidRPr="00CD67C5">
              <w:rPr>
                <w:rFonts w:hAnsi="標楷體" w:hint="eastAsia"/>
                <w:bCs/>
                <w:color w:val="000000" w:themeColor="text1"/>
                <w:sz w:val="24"/>
                <w:szCs w:val="24"/>
              </w:rPr>
              <w:t>B</w:t>
            </w:r>
            <w:r w:rsidRPr="00CD67C5">
              <w:rPr>
                <w:rFonts w:hAnsi="標楷體" w:hint="eastAsia"/>
                <w:bCs/>
                <w:color w:val="000000" w:themeColor="text1"/>
                <w:sz w:val="24"/>
                <w:szCs w:val="24"/>
              </w:rPr>
              <w:t>之服務證明，影響</w:t>
            </w:r>
            <w:r w:rsidR="008B3939" w:rsidRPr="00CD67C5">
              <w:rPr>
                <w:rFonts w:hAnsi="標楷體" w:hint="eastAsia"/>
                <w:bCs/>
                <w:color w:val="000000" w:themeColor="text1"/>
                <w:sz w:val="24"/>
                <w:szCs w:val="24"/>
              </w:rPr>
              <w:t>B</w:t>
            </w:r>
            <w:r w:rsidRPr="00CD67C5">
              <w:rPr>
                <w:rFonts w:hAnsi="標楷體" w:hint="eastAsia"/>
                <w:bCs/>
                <w:color w:val="000000" w:themeColor="text1"/>
                <w:sz w:val="24"/>
                <w:szCs w:val="24"/>
              </w:rPr>
              <w:t>師申請「偏鄉久任獎金」之資格，嚴重侵害其工作權益。</w:t>
            </w:r>
          </w:p>
        </w:tc>
      </w:tr>
      <w:tr w:rsidR="00903997" w:rsidRPr="00CD67C5" w14:paraId="2E1F2C14" w14:textId="77777777" w:rsidTr="00092BD2">
        <w:tc>
          <w:tcPr>
            <w:tcW w:w="1392" w:type="dxa"/>
            <w:vAlign w:val="center"/>
          </w:tcPr>
          <w:p w14:paraId="28C33E2A" w14:textId="77777777"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t>否認</w:t>
            </w:r>
            <w:r w:rsidRPr="00CD67C5">
              <w:rPr>
                <w:rFonts w:hAnsi="標楷體" w:hint="eastAsia"/>
                <w:bCs/>
                <w:color w:val="000000" w:themeColor="text1"/>
                <w:sz w:val="24"/>
                <w:szCs w:val="24"/>
              </w:rPr>
              <w:t>職災</w:t>
            </w:r>
            <w:r w:rsidRPr="00CD67C5">
              <w:rPr>
                <w:rFonts w:hAnsi="標楷體"/>
                <w:bCs/>
                <w:color w:val="000000" w:themeColor="text1"/>
                <w:sz w:val="24"/>
                <w:szCs w:val="24"/>
              </w:rPr>
              <w:t>之司法認定</w:t>
            </w:r>
          </w:p>
        </w:tc>
        <w:tc>
          <w:tcPr>
            <w:tcW w:w="7392" w:type="dxa"/>
            <w:vAlign w:val="center"/>
          </w:tcPr>
          <w:p w14:paraId="65349AB0" w14:textId="145F8FD3"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高高行已判決認定</w:t>
            </w:r>
            <w:r w:rsidR="005B1ED7" w:rsidRPr="00CD67C5">
              <w:rPr>
                <w:rFonts w:hAnsi="標楷體" w:hint="eastAsia"/>
                <w:bCs/>
                <w:color w:val="000000" w:themeColor="text1"/>
                <w:sz w:val="24"/>
                <w:szCs w:val="24"/>
              </w:rPr>
              <w:t>A</w:t>
            </w:r>
            <w:r w:rsidRPr="00CD67C5">
              <w:rPr>
                <w:rFonts w:hAnsi="標楷體" w:hint="eastAsia"/>
                <w:bCs/>
                <w:color w:val="000000" w:themeColor="text1"/>
                <w:sz w:val="24"/>
                <w:szCs w:val="24"/>
              </w:rPr>
              <w:t>師為職災過勞死亡。然蘇校長卻於110年公開宣稱</w:t>
            </w:r>
            <w:r w:rsidR="002168E8" w:rsidRPr="00CD67C5">
              <w:rPr>
                <w:rFonts w:hAnsi="標楷體" w:hint="eastAsia"/>
                <w:bCs/>
                <w:color w:val="000000" w:themeColor="text1"/>
                <w:sz w:val="24"/>
                <w:szCs w:val="24"/>
              </w:rPr>
              <w:t>A師</w:t>
            </w:r>
            <w:r w:rsidRPr="00CD67C5">
              <w:rPr>
                <w:rFonts w:hAnsi="標楷體" w:hint="eastAsia"/>
                <w:bCs/>
                <w:color w:val="000000" w:themeColor="text1"/>
                <w:sz w:val="24"/>
                <w:szCs w:val="24"/>
              </w:rPr>
              <w:t>「不是過勞死」。</w:t>
            </w:r>
          </w:p>
        </w:tc>
      </w:tr>
      <w:tr w:rsidR="00903997" w:rsidRPr="00CD67C5" w14:paraId="0D32CF60" w14:textId="77777777" w:rsidTr="00092BD2">
        <w:tc>
          <w:tcPr>
            <w:tcW w:w="1392" w:type="dxa"/>
            <w:vAlign w:val="center"/>
          </w:tcPr>
          <w:p w14:paraId="7CEAC272" w14:textId="77777777"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t>規避司法判決</w:t>
            </w:r>
          </w:p>
        </w:tc>
        <w:tc>
          <w:tcPr>
            <w:tcW w:w="7392" w:type="dxa"/>
            <w:vAlign w:val="center"/>
          </w:tcPr>
          <w:p w14:paraId="55327EAE" w14:textId="5AD997CC"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針對</w:t>
            </w:r>
            <w:r w:rsidR="002168E8" w:rsidRPr="00CD67C5">
              <w:rPr>
                <w:rFonts w:hAnsi="標楷體" w:hint="eastAsia"/>
                <w:bCs/>
                <w:color w:val="000000" w:themeColor="text1"/>
                <w:sz w:val="24"/>
                <w:szCs w:val="24"/>
              </w:rPr>
              <w:t>A師</w:t>
            </w:r>
            <w:r w:rsidRPr="00CD67C5">
              <w:rPr>
                <w:rFonts w:hAnsi="標楷體" w:hint="eastAsia"/>
                <w:bCs/>
                <w:color w:val="000000" w:themeColor="text1"/>
                <w:sz w:val="24"/>
                <w:szCs w:val="24"/>
              </w:rPr>
              <w:t>過勞死一案，校方於公開回應時未提及司法機關認定，僅以「案件尚在調查」為由迴避，遭質疑無視司法判決、隱匿真相。</w:t>
            </w:r>
          </w:p>
        </w:tc>
      </w:tr>
      <w:tr w:rsidR="00903997" w:rsidRPr="00CD67C5" w14:paraId="42724F93" w14:textId="77777777" w:rsidTr="00092BD2">
        <w:tc>
          <w:tcPr>
            <w:tcW w:w="1392" w:type="dxa"/>
            <w:vAlign w:val="center"/>
          </w:tcPr>
          <w:p w14:paraId="714A5A82" w14:textId="77777777"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t>校內不當威權行為</w:t>
            </w:r>
          </w:p>
        </w:tc>
        <w:tc>
          <w:tcPr>
            <w:tcW w:w="7392" w:type="dxa"/>
          </w:tcPr>
          <w:p w14:paraId="4C7F15C0" w14:textId="77777777"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遭指控曾宣布考試期間學生不得睡覺；</w:t>
            </w:r>
            <w:r w:rsidRPr="00CD67C5">
              <w:rPr>
                <w:rFonts w:hAnsi="標楷體"/>
                <w:bCs/>
                <w:color w:val="000000" w:themeColor="text1"/>
                <w:sz w:val="24"/>
                <w:szCs w:val="24"/>
              </w:rPr>
              <w:t>巡堂時用力踢學生椅子、對監考老師指點，並在接聽鈴聲大作之手機後逕自</w:t>
            </w:r>
            <w:r w:rsidRPr="00CD67C5">
              <w:rPr>
                <w:rFonts w:hAnsi="標楷體" w:hint="eastAsia"/>
                <w:bCs/>
                <w:color w:val="000000" w:themeColor="text1"/>
                <w:sz w:val="24"/>
                <w:szCs w:val="24"/>
              </w:rPr>
              <w:t>離開</w:t>
            </w:r>
            <w:r w:rsidRPr="00CD67C5">
              <w:rPr>
                <w:rFonts w:hAnsi="標楷體"/>
                <w:bCs/>
                <w:color w:val="000000" w:themeColor="text1"/>
                <w:sz w:val="24"/>
                <w:szCs w:val="24"/>
              </w:rPr>
              <w:t>。</w:t>
            </w:r>
          </w:p>
        </w:tc>
      </w:tr>
      <w:tr w:rsidR="00903997" w:rsidRPr="00CD67C5" w14:paraId="48F21F1A" w14:textId="77777777" w:rsidTr="00092BD2">
        <w:tc>
          <w:tcPr>
            <w:tcW w:w="1392" w:type="dxa"/>
            <w:vAlign w:val="center"/>
          </w:tcPr>
          <w:p w14:paraId="366398AA" w14:textId="77777777"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不當調取監視器影像</w:t>
            </w:r>
          </w:p>
        </w:tc>
        <w:tc>
          <w:tcPr>
            <w:tcW w:w="7392" w:type="dxa"/>
            <w:vAlign w:val="center"/>
          </w:tcPr>
          <w:p w14:paraId="25E47891" w14:textId="77777777"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遭指控要求總務處開放全校監視器權限，疑為監控校內教師。</w:t>
            </w:r>
          </w:p>
        </w:tc>
      </w:tr>
      <w:tr w:rsidR="00903997" w:rsidRPr="00CD67C5" w14:paraId="081F25E3" w14:textId="77777777" w:rsidTr="00092BD2">
        <w:tc>
          <w:tcPr>
            <w:tcW w:w="1392" w:type="dxa"/>
            <w:vAlign w:val="center"/>
          </w:tcPr>
          <w:p w14:paraId="0BA00CC7" w14:textId="77777777" w:rsidR="00F37FD1" w:rsidRPr="00CD67C5" w:rsidRDefault="00F37FD1" w:rsidP="008807D1">
            <w:pPr>
              <w:rPr>
                <w:rFonts w:hAnsi="標楷體"/>
                <w:bCs/>
                <w:color w:val="000000" w:themeColor="text1"/>
                <w:sz w:val="24"/>
                <w:szCs w:val="24"/>
              </w:rPr>
            </w:pPr>
            <w:r w:rsidRPr="00CD67C5">
              <w:rPr>
                <w:rFonts w:hAnsi="標楷體"/>
                <w:bCs/>
                <w:color w:val="000000" w:themeColor="text1"/>
                <w:sz w:val="24"/>
                <w:szCs w:val="24"/>
              </w:rPr>
              <w:t>不當言論</w:t>
            </w:r>
          </w:p>
        </w:tc>
        <w:tc>
          <w:tcPr>
            <w:tcW w:w="7392" w:type="dxa"/>
          </w:tcPr>
          <w:p w14:paraId="1616EA17" w14:textId="77777777"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曾發表「研究所隨便寫就會上」、「看電影會讓腦袋空空」、「讓學生坐在老師位置，就是爬到老師頭上」等不當言論。</w:t>
            </w:r>
          </w:p>
        </w:tc>
      </w:tr>
      <w:tr w:rsidR="00903997" w:rsidRPr="00CD67C5" w14:paraId="50B6457D" w14:textId="77777777" w:rsidTr="00092BD2">
        <w:tc>
          <w:tcPr>
            <w:tcW w:w="1392" w:type="dxa"/>
            <w:vAlign w:val="center"/>
          </w:tcPr>
          <w:p w14:paraId="2DFD2B6A" w14:textId="77777777"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其他</w:t>
            </w:r>
            <w:r w:rsidRPr="00CD67C5">
              <w:rPr>
                <w:rFonts w:hAnsi="標楷體"/>
                <w:bCs/>
                <w:color w:val="000000" w:themeColor="text1"/>
                <w:sz w:val="24"/>
                <w:szCs w:val="24"/>
              </w:rPr>
              <w:t>霸凌指控</w:t>
            </w:r>
          </w:p>
        </w:tc>
        <w:tc>
          <w:tcPr>
            <w:tcW w:w="7392" w:type="dxa"/>
          </w:tcPr>
          <w:p w14:paraId="647752F4" w14:textId="77777777" w:rsidR="00F37FD1" w:rsidRPr="00CD67C5" w:rsidRDefault="00F37FD1" w:rsidP="008807D1">
            <w:pPr>
              <w:rPr>
                <w:rFonts w:hAnsi="標楷體"/>
                <w:bCs/>
                <w:color w:val="000000" w:themeColor="text1"/>
                <w:sz w:val="24"/>
                <w:szCs w:val="24"/>
              </w:rPr>
            </w:pPr>
            <w:r w:rsidRPr="00CD67C5">
              <w:rPr>
                <w:rFonts w:hAnsi="標楷體" w:hint="eastAsia"/>
                <w:bCs/>
                <w:color w:val="000000" w:themeColor="text1"/>
                <w:sz w:val="24"/>
                <w:szCs w:val="24"/>
              </w:rPr>
              <w:t>多名教師指控曾遭蘇校長整肅或霸凌</w:t>
            </w:r>
            <w:r w:rsidRPr="00CD67C5">
              <w:rPr>
                <w:rFonts w:hAnsi="標楷體"/>
                <w:bCs/>
                <w:color w:val="000000" w:themeColor="text1"/>
                <w:sz w:val="24"/>
                <w:szCs w:val="24"/>
              </w:rPr>
              <w:t>，</w:t>
            </w:r>
            <w:r w:rsidRPr="00CD67C5">
              <w:rPr>
                <w:rFonts w:hAnsi="標楷體" w:hint="eastAsia"/>
                <w:bCs/>
                <w:color w:val="000000" w:themeColor="text1"/>
                <w:sz w:val="24"/>
                <w:szCs w:val="24"/>
              </w:rPr>
              <w:t>並</w:t>
            </w:r>
            <w:r w:rsidRPr="00CD67C5">
              <w:rPr>
                <w:rFonts w:hAnsi="標楷體"/>
                <w:bCs/>
                <w:color w:val="000000" w:themeColor="text1"/>
                <w:sz w:val="24"/>
                <w:szCs w:val="24"/>
              </w:rPr>
              <w:t>稱琉球國中是「很可怕的地方」。</w:t>
            </w:r>
          </w:p>
        </w:tc>
      </w:tr>
    </w:tbl>
    <w:p w14:paraId="10D775A2" w14:textId="4ED54273" w:rsidR="00F37FD1" w:rsidRPr="00A71AEE" w:rsidRDefault="00F37FD1" w:rsidP="008807D1">
      <w:pPr>
        <w:rPr>
          <w:bCs/>
          <w:color w:val="000000" w:themeColor="text1"/>
          <w:szCs w:val="32"/>
        </w:rPr>
      </w:pPr>
      <w:r w:rsidRPr="00CD67C5">
        <w:rPr>
          <w:rFonts w:hAnsi="標楷體" w:hint="eastAsia"/>
          <w:bCs/>
          <w:color w:val="000000" w:themeColor="text1"/>
          <w:sz w:val="28"/>
          <w:szCs w:val="28"/>
        </w:rPr>
        <w:t>資料來源：CTWANT 114年9月15日報導及民眾於網路陳述內容。</w:t>
      </w:r>
    </w:p>
    <w:p w14:paraId="34C87808" w14:textId="5FBFE770" w:rsidR="00F37FD1" w:rsidRPr="00CD67C5" w:rsidRDefault="00F37FD1"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琉球國中蘇校長經</w:t>
      </w:r>
      <w:r w:rsidRPr="00CD67C5">
        <w:rPr>
          <w:rFonts w:hAnsi="標楷體" w:hint="eastAsia"/>
          <w:color w:val="000000" w:themeColor="text1"/>
          <w:szCs w:val="28"/>
        </w:rPr>
        <w:t>媒體報導及民眾陳述</w:t>
      </w:r>
      <w:r w:rsidRPr="00CD67C5">
        <w:rPr>
          <w:rFonts w:hint="eastAsia"/>
          <w:color w:val="000000" w:themeColor="text1"/>
        </w:rPr>
        <w:t>「校務管理不當、職場霸凌及濫用職權」等情，案經多位證人證述，蘇校長公然以口說及信函指涉</w:t>
      </w:r>
      <w:r w:rsidR="008B3939" w:rsidRPr="00CD67C5">
        <w:rPr>
          <w:rFonts w:hint="eastAsia"/>
          <w:color w:val="000000" w:themeColor="text1"/>
        </w:rPr>
        <w:t>B</w:t>
      </w:r>
      <w:r w:rsidRPr="00CD67C5">
        <w:rPr>
          <w:rFonts w:hint="eastAsia"/>
          <w:color w:val="000000" w:themeColor="text1"/>
        </w:rPr>
        <w:t>師於高高行審理</w:t>
      </w:r>
      <w:r w:rsidR="002168E8" w:rsidRPr="00CD67C5">
        <w:rPr>
          <w:rFonts w:hint="eastAsia"/>
          <w:color w:val="000000" w:themeColor="text1"/>
        </w:rPr>
        <w:t>A師</w:t>
      </w:r>
      <w:r w:rsidRPr="00CD67C5">
        <w:rPr>
          <w:rFonts w:hint="eastAsia"/>
          <w:color w:val="000000" w:themeColor="text1"/>
        </w:rPr>
        <w:t>職災給付案過程作偽證、於校長室內斥責</w:t>
      </w:r>
      <w:r w:rsidR="00154071" w:rsidRPr="00CD67C5">
        <w:rPr>
          <w:rFonts w:hint="eastAsia"/>
          <w:color w:val="000000" w:themeColor="text1"/>
        </w:rPr>
        <w:t>C</w:t>
      </w:r>
      <w:r w:rsidRPr="00CD67C5">
        <w:rPr>
          <w:rFonts w:hint="eastAsia"/>
          <w:color w:val="000000" w:themeColor="text1"/>
        </w:rPr>
        <w:t>師並</w:t>
      </w:r>
      <w:r w:rsidRPr="00CD67C5">
        <w:rPr>
          <w:color w:val="000000" w:themeColor="text1"/>
        </w:rPr>
        <w:t>謊傳家屬意見</w:t>
      </w:r>
      <w:r w:rsidRPr="00CD67C5">
        <w:rPr>
          <w:rFonts w:hint="eastAsia"/>
          <w:color w:val="000000" w:themeColor="text1"/>
        </w:rPr>
        <w:t>，指涉</w:t>
      </w:r>
      <w:r w:rsidR="002168E8" w:rsidRPr="00CD67C5">
        <w:rPr>
          <w:rFonts w:hint="eastAsia"/>
          <w:color w:val="000000" w:themeColor="text1"/>
        </w:rPr>
        <w:t>A師</w:t>
      </w:r>
      <w:r w:rsidRPr="00CD67C5">
        <w:rPr>
          <w:rFonts w:hint="eastAsia"/>
          <w:color w:val="000000" w:themeColor="text1"/>
        </w:rPr>
        <w:t>死因係因其未幫忙分擔工作量，且不當利用職權，藉疑似不當教事件對</w:t>
      </w:r>
      <w:r w:rsidR="00154071" w:rsidRPr="00CD67C5">
        <w:rPr>
          <w:rFonts w:hint="eastAsia"/>
          <w:color w:val="000000" w:themeColor="text1"/>
        </w:rPr>
        <w:t>C</w:t>
      </w:r>
      <w:r w:rsidRPr="00CD67C5">
        <w:rPr>
          <w:rFonts w:hint="eastAsia"/>
          <w:color w:val="000000" w:themeColor="text1"/>
        </w:rPr>
        <w:t>師召開校園事件處理會議、不當指示人事單位掌握曾因病住院之</w:t>
      </w:r>
      <w:r w:rsidR="00FB11A9" w:rsidRPr="00CD67C5">
        <w:rPr>
          <w:rFonts w:hint="eastAsia"/>
          <w:color w:val="000000" w:themeColor="text1"/>
        </w:rPr>
        <w:t>D師</w:t>
      </w:r>
      <w:r w:rsidRPr="00CD67C5">
        <w:rPr>
          <w:rFonts w:hint="eastAsia"/>
          <w:color w:val="000000" w:themeColor="text1"/>
        </w:rPr>
        <w:t>行蹤等情，並經該校多位教師通報職場霸凌案件。經審核相關證據並比對相關證人證述，蘇校長利用職務權勢，持續對校內多位教師施予精神壓迫與不當對待屬實，構成職場霸凌，</w:t>
      </w:r>
      <w:r w:rsidRPr="00CD67C5">
        <w:rPr>
          <w:rFonts w:hint="eastAsia"/>
          <w:color w:val="000000" w:themeColor="text1"/>
        </w:rPr>
        <w:lastRenderedPageBreak/>
        <w:t>相關違失情節及查證經過如下所列：</w:t>
      </w:r>
    </w:p>
    <w:p w14:paraId="09B19CE2" w14:textId="6AAD123D"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濫用職權，於學校公開會議不當指涉高高行審理</w:t>
      </w:r>
      <w:r w:rsidR="002168E8" w:rsidRPr="00CD67C5">
        <w:rPr>
          <w:rFonts w:hint="eastAsia"/>
          <w:bCs/>
          <w:color w:val="000000" w:themeColor="text1"/>
        </w:rPr>
        <w:t>A師</w:t>
      </w:r>
      <w:r w:rsidRPr="00CD67C5">
        <w:rPr>
          <w:rFonts w:hint="eastAsia"/>
          <w:bCs/>
          <w:color w:val="000000" w:themeColor="text1"/>
        </w:rPr>
        <w:t>職災給付案證人</w:t>
      </w:r>
      <w:r w:rsidR="00C17FAB" w:rsidRPr="00CD67C5">
        <w:rPr>
          <w:rFonts w:hint="eastAsia"/>
          <w:bCs/>
          <w:color w:val="000000" w:themeColor="text1"/>
        </w:rPr>
        <w:t>B</w:t>
      </w:r>
      <w:r w:rsidRPr="00CD67C5">
        <w:rPr>
          <w:rFonts w:hint="eastAsia"/>
          <w:bCs/>
          <w:color w:val="000000" w:themeColor="text1"/>
        </w:rPr>
        <w:t>師作偽證，構成職場霸凌，並公然洩漏本院監察調查案件進行中之資訊：</w:t>
      </w:r>
    </w:p>
    <w:p w14:paraId="7DDC32A2" w14:textId="330ADF55" w:rsidR="00F37FD1" w:rsidRPr="00CD67C5" w:rsidRDefault="00F37FD1" w:rsidP="008807D1">
      <w:pPr>
        <w:pStyle w:val="5"/>
        <w:rPr>
          <w:color w:val="000000" w:themeColor="text1"/>
        </w:rPr>
      </w:pPr>
      <w:r w:rsidRPr="00CD67C5">
        <w:rPr>
          <w:rFonts w:hint="eastAsia"/>
          <w:color w:val="000000" w:themeColor="text1"/>
        </w:rPr>
        <w:t>據全國代理暨代課教師產業工會114年9月9日函報，本事件經高高行判決確定後，因琉球國中某師於審理期間出庭作證，琉球國中蘇校長於校內公開會議或公開信多次指稱該師於法院審理及本院約詢時作偽證，並藉端對該師威脅召開校事會議處理。案經本院勘驗琉球國中114年5月5日校務會議錄音檔（時間軸01：33至02：06），蘇校長表示：「109年本校有1位教師過往（即過世之</w:t>
      </w:r>
      <w:r w:rsidR="002168E8" w:rsidRPr="00CD67C5">
        <w:rPr>
          <w:rFonts w:hint="eastAsia"/>
          <w:color w:val="000000" w:themeColor="text1"/>
        </w:rPr>
        <w:t>A師</w:t>
      </w:r>
      <w:r w:rsidRPr="00CD67C5">
        <w:rPr>
          <w:rFonts w:hint="eastAsia"/>
          <w:color w:val="000000" w:themeColor="text1"/>
        </w:rPr>
        <w:t>），相關事件紛紛擾擾到現在，我會不會緊張、害怕？我為什麼要緊張、害怕？我又沒有違法，我覺得莫名其妙的事，『還有人作偽證』，沒有的事情也跟法院講有。」另據</w:t>
      </w:r>
      <w:bookmarkStart w:id="64" w:name="_Hlk212621581"/>
      <w:r w:rsidRPr="00CD67C5">
        <w:rPr>
          <w:rFonts w:hint="eastAsia"/>
          <w:color w:val="000000" w:themeColor="text1"/>
        </w:rPr>
        <w:t>蘇校長於同年月23日致琉球國中全體同仁函，內容略以：「監察委員對於之前『某位老師所提供的不實證詞』，也做了詳細的紀錄，並表示將會再進行查核」</w:t>
      </w:r>
      <w:bookmarkEnd w:id="64"/>
      <w:r w:rsidRPr="00CD67C5">
        <w:rPr>
          <w:rFonts w:hint="eastAsia"/>
          <w:color w:val="000000" w:themeColor="text1"/>
        </w:rPr>
        <w:t>。惟查，本事件經高高行113年判決，勞保局同年12月已重為認定並給付，有高高行113年8月13日對本事件判決可憑，亦有本院114年9月17日詢問筆錄在卷可稽，均未認定</w:t>
      </w:r>
      <w:r w:rsidR="00C17FAB" w:rsidRPr="00CD67C5">
        <w:rPr>
          <w:rFonts w:hint="eastAsia"/>
          <w:color w:val="000000" w:themeColor="text1"/>
        </w:rPr>
        <w:t>B</w:t>
      </w:r>
      <w:r w:rsidRPr="00CD67C5">
        <w:rPr>
          <w:rFonts w:hint="eastAsia"/>
          <w:color w:val="000000" w:themeColor="text1"/>
        </w:rPr>
        <w:t>師相關證詞有虛偽之虞，琉球國中蘇校長指稱其「作偽證」，顯與事實未符，已涉行政及刑事責任。</w:t>
      </w:r>
    </w:p>
    <w:p w14:paraId="038F7B53" w14:textId="641F5C06" w:rsidR="00F37FD1" w:rsidRPr="00CD67C5" w:rsidRDefault="00F37FD1" w:rsidP="009D689A">
      <w:pPr>
        <w:pStyle w:val="8"/>
      </w:pPr>
      <w:r w:rsidRPr="00CD67C5">
        <w:rPr>
          <w:rFonts w:hint="eastAsia"/>
        </w:rPr>
        <w:t>蘇校長公然以口說及信函指涉</w:t>
      </w:r>
      <w:r w:rsidR="00C17FAB" w:rsidRPr="00CD67C5">
        <w:rPr>
          <w:rFonts w:hint="eastAsia"/>
        </w:rPr>
        <w:t>B</w:t>
      </w:r>
      <w:r w:rsidRPr="00CD67C5">
        <w:rPr>
          <w:rFonts w:hint="eastAsia"/>
        </w:rPr>
        <w:t>師於高</w:t>
      </w:r>
      <w:r w:rsidR="006D462B" w:rsidRPr="00CD67C5">
        <w:rPr>
          <w:rFonts w:hint="eastAsia"/>
        </w:rPr>
        <w:t>高行</w:t>
      </w:r>
      <w:r w:rsidRPr="00CD67C5">
        <w:rPr>
          <w:rFonts w:hint="eastAsia"/>
        </w:rPr>
        <w:t>審理</w:t>
      </w:r>
      <w:r w:rsidR="002168E8" w:rsidRPr="00CD67C5">
        <w:rPr>
          <w:rFonts w:hint="eastAsia"/>
        </w:rPr>
        <w:t>A師</w:t>
      </w:r>
      <w:r w:rsidRPr="00CD67C5">
        <w:rPr>
          <w:rFonts w:hint="eastAsia"/>
        </w:rPr>
        <w:t>職災給付案作偽證。案經證人</w:t>
      </w:r>
      <w:r w:rsidR="003A49C9">
        <w:rPr>
          <w:rFonts w:hint="eastAsia"/>
        </w:rPr>
        <w:t>F</w:t>
      </w:r>
      <w:r w:rsidRPr="00CD67C5">
        <w:rPr>
          <w:rFonts w:hint="eastAsia"/>
        </w:rPr>
        <w:t>師聽聞其他教師轉述其被指控與</w:t>
      </w:r>
      <w:r w:rsidR="00C17FAB" w:rsidRPr="00CD67C5">
        <w:rPr>
          <w:rFonts w:hint="eastAsia"/>
        </w:rPr>
        <w:t>B</w:t>
      </w:r>
      <w:r w:rsidRPr="00CD67C5">
        <w:rPr>
          <w:rFonts w:hint="eastAsia"/>
        </w:rPr>
        <w:t>師作偽證，而蘇校長在校務會議錄音</w:t>
      </w:r>
      <w:r w:rsidRPr="00CD67C5">
        <w:rPr>
          <w:rFonts w:hint="eastAsia"/>
        </w:rPr>
        <w:lastRenderedPageBreak/>
        <w:t>檔中亦公然提及「還有人作偽證」。</w:t>
      </w:r>
      <w:r w:rsidRPr="00CD67C5">
        <w:t>蘇校長</w:t>
      </w:r>
      <w:r w:rsidRPr="00CD67C5">
        <w:rPr>
          <w:rFonts w:hint="eastAsia"/>
        </w:rPr>
        <w:t>於本院詢問時</w:t>
      </w:r>
      <w:r w:rsidRPr="00CD67C5">
        <w:t>否認指名道姓，</w:t>
      </w:r>
      <w:r w:rsidRPr="00CD67C5">
        <w:rPr>
          <w:rFonts w:hint="eastAsia"/>
        </w:rPr>
        <w:t>其</w:t>
      </w:r>
      <w:r w:rsidRPr="00CD67C5">
        <w:t>稱「我是說『有老師』，我沒有指名道姓」，但</w:t>
      </w:r>
      <w:r w:rsidRPr="00CD67C5">
        <w:rPr>
          <w:rFonts w:hint="eastAsia"/>
        </w:rPr>
        <w:t>坦</w:t>
      </w:r>
      <w:r w:rsidRPr="00CD67C5">
        <w:t>認「判決書在網路上都查的到」，並表示當時判決書上好像只有</w:t>
      </w:r>
      <w:r w:rsidR="00C17FAB" w:rsidRPr="00CD67C5">
        <w:rPr>
          <w:rFonts w:hint="eastAsia"/>
        </w:rPr>
        <w:t>B</w:t>
      </w:r>
      <w:r w:rsidRPr="00CD67C5">
        <w:t>師作證。然查，蘇校長對證人的公然指涉行為，已對在法庭上依職責作證的教師構成長期的精神壓迫與職場霸凌</w:t>
      </w:r>
      <w:r w:rsidRPr="00CD67C5">
        <w:rPr>
          <w:rFonts w:hint="eastAsia"/>
        </w:rPr>
        <w:t>，</w:t>
      </w:r>
      <w:bookmarkStart w:id="65" w:name="_Hlk212624344"/>
      <w:r w:rsidRPr="00CD67C5">
        <w:rPr>
          <w:rFonts w:hint="eastAsia"/>
        </w:rPr>
        <w:t>本</w:t>
      </w:r>
      <w:r w:rsidRPr="00CD67C5">
        <w:t>院</w:t>
      </w:r>
      <w:r w:rsidRPr="00CD67C5">
        <w:rPr>
          <w:rFonts w:hint="eastAsia"/>
        </w:rPr>
        <w:t>及司法機關</w:t>
      </w:r>
      <w:r w:rsidRPr="00CD67C5">
        <w:t>均未認定</w:t>
      </w:r>
      <w:r w:rsidR="00C17FAB" w:rsidRPr="00CD67C5">
        <w:rPr>
          <w:rFonts w:hint="eastAsia"/>
        </w:rPr>
        <w:t>B</w:t>
      </w:r>
      <w:r w:rsidRPr="00CD67C5">
        <w:t>師有虛偽之</w:t>
      </w:r>
      <w:r w:rsidRPr="00CD67C5">
        <w:rPr>
          <w:rFonts w:hint="eastAsia"/>
        </w:rPr>
        <w:t>陳述</w:t>
      </w:r>
      <w:bookmarkEnd w:id="65"/>
      <w:r w:rsidRPr="00CD67C5">
        <w:rPr>
          <w:rFonts w:hint="eastAsia"/>
        </w:rPr>
        <w:t>，</w:t>
      </w:r>
      <w:r w:rsidRPr="00CD67C5">
        <w:t>蘇校長公然指涉</w:t>
      </w:r>
      <w:r w:rsidR="00C17FAB" w:rsidRPr="00CD67C5">
        <w:rPr>
          <w:rFonts w:hint="eastAsia"/>
        </w:rPr>
        <w:t>B</w:t>
      </w:r>
      <w:r w:rsidRPr="00CD67C5">
        <w:rPr>
          <w:rFonts w:hint="eastAsia"/>
        </w:rPr>
        <w:t>師</w:t>
      </w:r>
      <w:r w:rsidRPr="00CD67C5">
        <w:t>作偽證</w:t>
      </w:r>
      <w:r w:rsidRPr="00CD67C5">
        <w:rPr>
          <w:rFonts w:hint="eastAsia"/>
        </w:rPr>
        <w:t>之</w:t>
      </w:r>
      <w:r w:rsidRPr="00CD67C5">
        <w:t>行為，</w:t>
      </w:r>
      <w:r w:rsidRPr="00CD67C5">
        <w:rPr>
          <w:rFonts w:hint="eastAsia"/>
        </w:rPr>
        <w:t>嚴重侵害證人權益及司法程序之公正性，且經屏東縣政府安全及衛生防護委員會決議職場霸凌成立，更已涉嫌公然侮辱及加重誹謗等刑事責任，違失情節重大。</w:t>
      </w:r>
    </w:p>
    <w:p w14:paraId="327AC60B" w14:textId="77777777" w:rsidR="00F37FD1" w:rsidRPr="00CD67C5" w:rsidRDefault="00F37FD1" w:rsidP="008807D1">
      <w:pPr>
        <w:pStyle w:val="5"/>
        <w:rPr>
          <w:color w:val="000000" w:themeColor="text1"/>
        </w:rPr>
      </w:pPr>
      <w:r w:rsidRPr="00CD67C5">
        <w:rPr>
          <w:rFonts w:hint="eastAsia"/>
          <w:color w:val="000000" w:themeColor="text1"/>
        </w:rPr>
        <w:t>上開行為，涉及</w:t>
      </w:r>
      <w:r w:rsidRPr="00CD67C5">
        <w:rPr>
          <w:color w:val="000000" w:themeColor="text1"/>
        </w:rPr>
        <w:t>刑法公然侮辱及加重誹謗等刑事責任，並</w:t>
      </w:r>
      <w:r w:rsidRPr="00CD67C5">
        <w:rPr>
          <w:rFonts w:hint="eastAsia"/>
          <w:color w:val="000000" w:themeColor="text1"/>
        </w:rPr>
        <w:t>違反</w:t>
      </w:r>
      <w:r w:rsidRPr="00CD67C5">
        <w:rPr>
          <w:color w:val="000000" w:themeColor="text1"/>
        </w:rPr>
        <w:t>公務員服務法</w:t>
      </w:r>
      <w:r w:rsidRPr="00CD67C5">
        <w:rPr>
          <w:rFonts w:hint="eastAsia"/>
          <w:color w:val="000000" w:themeColor="text1"/>
        </w:rPr>
        <w:t>第5條所定，不得洩漏機密、</w:t>
      </w:r>
      <w:r w:rsidRPr="00CD67C5">
        <w:rPr>
          <w:color w:val="000000" w:themeColor="text1"/>
        </w:rPr>
        <w:t>第6條</w:t>
      </w:r>
      <w:r w:rsidRPr="00CD67C5">
        <w:rPr>
          <w:rFonts w:hint="eastAsia"/>
          <w:color w:val="000000" w:themeColor="text1"/>
        </w:rPr>
        <w:t>所定，公務員應</w:t>
      </w:r>
      <w:r w:rsidRPr="00CD67C5">
        <w:rPr>
          <w:color w:val="000000" w:themeColor="text1"/>
        </w:rPr>
        <w:t>誠信、謹慎及第7條</w:t>
      </w:r>
      <w:r w:rsidRPr="00CD67C5">
        <w:rPr>
          <w:rFonts w:hint="eastAsia"/>
          <w:color w:val="000000" w:themeColor="text1"/>
        </w:rPr>
        <w:t>所定，</w:t>
      </w:r>
      <w:r w:rsidRPr="00CD67C5">
        <w:rPr>
          <w:color w:val="000000" w:themeColor="text1"/>
        </w:rPr>
        <w:t>不得利用職務上之機會加損害於人</w:t>
      </w:r>
      <w:r w:rsidRPr="00CD67C5">
        <w:rPr>
          <w:rFonts w:hint="eastAsia"/>
          <w:color w:val="000000" w:themeColor="text1"/>
        </w:rPr>
        <w:t>及</w:t>
      </w:r>
      <w:r w:rsidRPr="00CD67C5">
        <w:rPr>
          <w:color w:val="000000" w:themeColor="text1"/>
        </w:rPr>
        <w:t>校長成績考核辦法</w:t>
      </w:r>
      <w:r w:rsidRPr="00CD67C5">
        <w:rPr>
          <w:rFonts w:hint="eastAsia"/>
          <w:color w:val="000000" w:themeColor="text1"/>
        </w:rPr>
        <w:t>第7條第2項第4款第3目規定，有「言行不檢，致損害教育人員聲譽，情節重大」之情形，記大過等規定。</w:t>
      </w:r>
    </w:p>
    <w:p w14:paraId="2B0C51E3" w14:textId="6E868AA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於校長室內斥責</w:t>
      </w:r>
      <w:r w:rsidR="00154071" w:rsidRPr="00CD67C5">
        <w:rPr>
          <w:rFonts w:hint="eastAsia"/>
          <w:bCs/>
          <w:color w:val="000000" w:themeColor="text1"/>
        </w:rPr>
        <w:t>C</w:t>
      </w:r>
      <w:r w:rsidRPr="00CD67C5">
        <w:rPr>
          <w:rFonts w:hint="eastAsia"/>
          <w:bCs/>
          <w:color w:val="000000" w:themeColor="text1"/>
        </w:rPr>
        <w:t>師並</w:t>
      </w:r>
      <w:r w:rsidRPr="00CD67C5">
        <w:rPr>
          <w:bCs/>
          <w:color w:val="000000" w:themeColor="text1"/>
        </w:rPr>
        <w:t>謊傳家屬意見</w:t>
      </w:r>
      <w:r w:rsidRPr="00CD67C5">
        <w:rPr>
          <w:rFonts w:hint="eastAsia"/>
          <w:bCs/>
          <w:color w:val="000000" w:themeColor="text1"/>
        </w:rPr>
        <w:t>，指涉</w:t>
      </w:r>
      <w:r w:rsidR="002168E8" w:rsidRPr="00CD67C5">
        <w:rPr>
          <w:rFonts w:hint="eastAsia"/>
          <w:bCs/>
          <w:color w:val="000000" w:themeColor="text1"/>
        </w:rPr>
        <w:t>A師</w:t>
      </w:r>
      <w:r w:rsidRPr="00CD67C5">
        <w:rPr>
          <w:rFonts w:hint="eastAsia"/>
          <w:bCs/>
          <w:color w:val="000000" w:themeColor="text1"/>
        </w:rPr>
        <w:t>死因係因其未幫忙分擔工作量；假借權勢羅織罪名、濫用校事會議整肅異己，不當入班對學生行程序外調查，致</w:t>
      </w:r>
      <w:r w:rsidR="007C2553" w:rsidRPr="00CD67C5">
        <w:rPr>
          <w:rFonts w:hint="eastAsia"/>
          <w:bCs/>
          <w:color w:val="000000" w:themeColor="text1"/>
        </w:rPr>
        <w:t>C</w:t>
      </w:r>
      <w:r w:rsidRPr="00CD67C5">
        <w:rPr>
          <w:rFonts w:hint="eastAsia"/>
          <w:bCs/>
          <w:color w:val="000000" w:themeColor="text1"/>
        </w:rPr>
        <w:t>師身心受創：</w:t>
      </w:r>
    </w:p>
    <w:p w14:paraId="12AE4CA8" w14:textId="39A02D65" w:rsidR="00F37FD1" w:rsidRPr="00CD67C5" w:rsidRDefault="00F37FD1" w:rsidP="008807D1">
      <w:pPr>
        <w:pStyle w:val="5"/>
        <w:rPr>
          <w:color w:val="000000" w:themeColor="text1"/>
        </w:rPr>
      </w:pPr>
      <w:r w:rsidRPr="00CD67C5">
        <w:rPr>
          <w:rFonts w:hint="eastAsia"/>
          <w:color w:val="000000" w:themeColor="text1"/>
        </w:rPr>
        <w:t>蘇校長被訴「</w:t>
      </w:r>
      <w:r w:rsidR="002168E8" w:rsidRPr="00CD67C5">
        <w:rPr>
          <w:rFonts w:hint="eastAsia"/>
          <w:color w:val="000000" w:themeColor="text1"/>
        </w:rPr>
        <w:t>A師</w:t>
      </w:r>
      <w:r w:rsidRPr="00CD67C5">
        <w:rPr>
          <w:rFonts w:hint="eastAsia"/>
          <w:color w:val="000000" w:themeColor="text1"/>
        </w:rPr>
        <w:t>逝世後，蘇校長痛斥</w:t>
      </w:r>
      <w:r w:rsidR="007C2553" w:rsidRPr="00CD67C5">
        <w:rPr>
          <w:rFonts w:hint="eastAsia"/>
          <w:color w:val="000000" w:themeColor="text1"/>
        </w:rPr>
        <w:t>C</w:t>
      </w:r>
      <w:r w:rsidRPr="00CD67C5">
        <w:rPr>
          <w:rFonts w:hint="eastAsia"/>
          <w:color w:val="000000" w:themeColor="text1"/>
        </w:rPr>
        <w:t>師，並謊稱</w:t>
      </w:r>
      <w:r w:rsidR="002168E8" w:rsidRPr="00CD67C5">
        <w:rPr>
          <w:rFonts w:hint="eastAsia"/>
          <w:color w:val="000000" w:themeColor="text1"/>
        </w:rPr>
        <w:t>A師</w:t>
      </w:r>
      <w:r w:rsidRPr="00CD67C5">
        <w:rPr>
          <w:rFonts w:hint="eastAsia"/>
          <w:color w:val="000000" w:themeColor="text1"/>
        </w:rPr>
        <w:t>父母認為女兒死因係因</w:t>
      </w:r>
      <w:r w:rsidR="007C2553" w:rsidRPr="00CD67C5">
        <w:rPr>
          <w:rFonts w:hint="eastAsia"/>
          <w:color w:val="000000" w:themeColor="text1"/>
        </w:rPr>
        <w:t>C</w:t>
      </w:r>
      <w:r w:rsidRPr="00CD67C5">
        <w:rPr>
          <w:rFonts w:hint="eastAsia"/>
          <w:color w:val="000000" w:themeColor="text1"/>
        </w:rPr>
        <w:t>師沒幫忙負擔工作量，致</w:t>
      </w:r>
      <w:r w:rsidR="007C2553" w:rsidRPr="00CD67C5">
        <w:rPr>
          <w:rFonts w:hint="eastAsia"/>
          <w:color w:val="000000" w:themeColor="text1"/>
        </w:rPr>
        <w:t>C</w:t>
      </w:r>
      <w:r w:rsidRPr="00CD67C5">
        <w:rPr>
          <w:rFonts w:hint="eastAsia"/>
          <w:color w:val="000000" w:themeColor="text1"/>
        </w:rPr>
        <w:t>師情緒崩潰，隔日需至身心科看診」一節：</w:t>
      </w:r>
    </w:p>
    <w:p w14:paraId="43BF7EAE" w14:textId="28F2D541" w:rsidR="00F37FD1" w:rsidRPr="00CD67C5" w:rsidRDefault="00F37FD1" w:rsidP="008807D1">
      <w:pPr>
        <w:pStyle w:val="6"/>
        <w:rPr>
          <w:bCs/>
          <w:color w:val="000000" w:themeColor="text1"/>
        </w:rPr>
      </w:pPr>
      <w:r w:rsidRPr="00CD67C5">
        <w:rPr>
          <w:rFonts w:hint="eastAsia"/>
          <w:bCs/>
          <w:color w:val="000000" w:themeColor="text1"/>
        </w:rPr>
        <w:lastRenderedPageBreak/>
        <w:t>本院詢據證人證述略以，此事有聽聞</w:t>
      </w:r>
      <w:r w:rsidRPr="00CD67C5">
        <w:rPr>
          <w:rFonts w:hAnsi="標楷體" w:hint="eastAsia"/>
          <w:bCs/>
          <w:color w:val="000000" w:themeColor="text1"/>
        </w:rPr>
        <w:t>，</w:t>
      </w:r>
      <w:r w:rsidRPr="00CD67C5">
        <w:rPr>
          <w:rFonts w:hint="eastAsia"/>
          <w:bCs/>
          <w:color w:val="000000" w:themeColor="text1"/>
        </w:rPr>
        <w:t>聽家屬說校長一開始跟他們說會盡量幫忙，但當家屬想要申請勞工保險時，校長不願意證明</w:t>
      </w:r>
      <w:r w:rsidR="002168E8" w:rsidRPr="00CD67C5">
        <w:rPr>
          <w:rFonts w:hint="eastAsia"/>
          <w:bCs/>
          <w:color w:val="000000" w:themeColor="text1"/>
        </w:rPr>
        <w:t>A師</w:t>
      </w:r>
      <w:r w:rsidRPr="00CD67C5">
        <w:rPr>
          <w:rFonts w:hint="eastAsia"/>
          <w:bCs/>
          <w:color w:val="000000" w:themeColor="text1"/>
        </w:rPr>
        <w:t>的工時，家屬才會跟勞保局打官司；</w:t>
      </w:r>
      <w:r w:rsidR="007C2553" w:rsidRPr="00CD67C5">
        <w:rPr>
          <w:rFonts w:hint="eastAsia"/>
          <w:bCs/>
          <w:color w:val="000000" w:themeColor="text1"/>
        </w:rPr>
        <w:t>C</w:t>
      </w:r>
      <w:r w:rsidRPr="00CD67C5">
        <w:rPr>
          <w:rFonts w:hint="eastAsia"/>
          <w:bCs/>
          <w:color w:val="000000" w:themeColor="text1"/>
        </w:rPr>
        <w:t>師被通知到校長室，蘇校長與當時的教務主任、人事主任共3人，告訴</w:t>
      </w:r>
      <w:r w:rsidR="007C2553" w:rsidRPr="00CD67C5">
        <w:rPr>
          <w:rFonts w:hint="eastAsia"/>
          <w:bCs/>
          <w:color w:val="000000" w:themeColor="text1"/>
        </w:rPr>
        <w:t>C師</w:t>
      </w:r>
      <w:r w:rsidRPr="00CD67C5">
        <w:rPr>
          <w:rFonts w:hint="eastAsia"/>
          <w:bCs/>
          <w:color w:val="000000" w:themeColor="text1"/>
        </w:rPr>
        <w:t>，他跟教務主任去</w:t>
      </w:r>
      <w:r w:rsidR="002168E8" w:rsidRPr="00CD67C5">
        <w:rPr>
          <w:rFonts w:hint="eastAsia"/>
          <w:bCs/>
          <w:color w:val="000000" w:themeColor="text1"/>
        </w:rPr>
        <w:t>A師</w:t>
      </w:r>
      <w:r w:rsidRPr="00CD67C5">
        <w:rPr>
          <w:rFonts w:hint="eastAsia"/>
          <w:bCs/>
          <w:color w:val="000000" w:themeColor="text1"/>
        </w:rPr>
        <w:t>家屬家中時，</w:t>
      </w:r>
      <w:r w:rsidR="002168E8" w:rsidRPr="00CD67C5">
        <w:rPr>
          <w:rFonts w:hint="eastAsia"/>
          <w:bCs/>
          <w:color w:val="000000" w:themeColor="text1"/>
        </w:rPr>
        <w:t>A師</w:t>
      </w:r>
      <w:r w:rsidRPr="00CD67C5">
        <w:rPr>
          <w:rFonts w:hint="eastAsia"/>
          <w:bCs/>
          <w:color w:val="000000" w:themeColor="text1"/>
        </w:rPr>
        <w:t>家屬指責該師是害死他女兒的兇手，說</w:t>
      </w:r>
      <w:r w:rsidR="007C2553" w:rsidRPr="00CD67C5">
        <w:rPr>
          <w:rFonts w:hint="eastAsia"/>
          <w:bCs/>
          <w:color w:val="000000" w:themeColor="text1"/>
        </w:rPr>
        <w:t>C師</w:t>
      </w:r>
      <w:r w:rsidRPr="00CD67C5">
        <w:rPr>
          <w:rFonts w:hint="eastAsia"/>
          <w:bCs/>
          <w:color w:val="000000" w:themeColor="text1"/>
        </w:rPr>
        <w:t>把工作都推給</w:t>
      </w:r>
      <w:r w:rsidR="002168E8" w:rsidRPr="00CD67C5">
        <w:rPr>
          <w:rFonts w:hint="eastAsia"/>
          <w:bCs/>
          <w:color w:val="000000" w:themeColor="text1"/>
        </w:rPr>
        <w:t>A師</w:t>
      </w:r>
      <w:r w:rsidRPr="00CD67C5">
        <w:rPr>
          <w:rFonts w:hint="eastAsia"/>
          <w:bCs/>
          <w:color w:val="000000" w:themeColor="text1"/>
        </w:rPr>
        <w:t>做。導致該師情緒崩潰無法平息，當天午餐時間在班上崩潰大哭，隔天身心情緒不穩備感恐懼甚至請假至高雄市立小港醫院身心科看診。嗣因</w:t>
      </w:r>
      <w:r w:rsidR="007C2553" w:rsidRPr="00CD67C5">
        <w:rPr>
          <w:rFonts w:hint="eastAsia"/>
          <w:bCs/>
          <w:color w:val="000000" w:themeColor="text1"/>
        </w:rPr>
        <w:t>C師</w:t>
      </w:r>
      <w:r w:rsidRPr="00CD67C5">
        <w:rPr>
          <w:rFonts w:hint="eastAsia"/>
          <w:bCs/>
          <w:color w:val="000000" w:themeColor="text1"/>
        </w:rPr>
        <w:t>擔任</w:t>
      </w:r>
      <w:r w:rsidR="002168E8" w:rsidRPr="00CD67C5">
        <w:rPr>
          <w:rFonts w:hint="eastAsia"/>
          <w:bCs/>
          <w:color w:val="000000" w:themeColor="text1"/>
        </w:rPr>
        <w:t>A師</w:t>
      </w:r>
      <w:r w:rsidRPr="00CD67C5">
        <w:rPr>
          <w:rFonts w:hint="eastAsia"/>
          <w:bCs/>
          <w:color w:val="000000" w:themeColor="text1"/>
        </w:rPr>
        <w:t>案件證人而見到</w:t>
      </w:r>
      <w:r w:rsidR="002168E8" w:rsidRPr="00CD67C5">
        <w:rPr>
          <w:rFonts w:hint="eastAsia"/>
          <w:bCs/>
          <w:color w:val="000000" w:themeColor="text1"/>
        </w:rPr>
        <w:t>A師</w:t>
      </w:r>
      <w:r w:rsidRPr="00CD67C5">
        <w:rPr>
          <w:rFonts w:hint="eastAsia"/>
          <w:bCs/>
          <w:color w:val="000000" w:themeColor="text1"/>
        </w:rPr>
        <w:t>的雙親，</w:t>
      </w:r>
      <w:r w:rsidR="002168E8" w:rsidRPr="00CD67C5">
        <w:rPr>
          <w:rFonts w:hint="eastAsia"/>
          <w:bCs/>
          <w:color w:val="000000" w:themeColor="text1"/>
        </w:rPr>
        <w:t>A師</w:t>
      </w:r>
      <w:r w:rsidRPr="00CD67C5">
        <w:rPr>
          <w:rFonts w:hint="eastAsia"/>
          <w:bCs/>
          <w:color w:val="000000" w:themeColor="text1"/>
        </w:rPr>
        <w:t>母親表示：「根本沒有這件事情；琉球國中蘇校長與時任教務主任信口雌黃，令人憎恨與失望」等語。</w:t>
      </w:r>
    </w:p>
    <w:p w14:paraId="246BB526" w14:textId="445430C5" w:rsidR="00F37FD1" w:rsidRPr="00CD67C5" w:rsidRDefault="00F37FD1" w:rsidP="008807D1">
      <w:pPr>
        <w:pStyle w:val="6"/>
        <w:rPr>
          <w:bCs/>
          <w:color w:val="000000" w:themeColor="text1"/>
        </w:rPr>
      </w:pPr>
      <w:r w:rsidRPr="00CD67C5">
        <w:rPr>
          <w:bCs/>
          <w:color w:val="000000" w:themeColor="text1"/>
        </w:rPr>
        <w:t>蘇校長</w:t>
      </w:r>
      <w:r w:rsidRPr="00CD67C5">
        <w:rPr>
          <w:rFonts w:hint="eastAsia"/>
          <w:bCs/>
          <w:color w:val="000000" w:themeColor="text1"/>
        </w:rPr>
        <w:t>於本院詢問時</w:t>
      </w:r>
      <w:r w:rsidRPr="00CD67C5">
        <w:rPr>
          <w:bCs/>
          <w:color w:val="000000" w:themeColor="text1"/>
        </w:rPr>
        <w:t>否認「大吼」或「痛斥」，稱是「語氣平和」，表示是</w:t>
      </w:r>
      <w:r w:rsidR="005B1ED7" w:rsidRPr="00CD67C5">
        <w:rPr>
          <w:rFonts w:hint="eastAsia"/>
          <w:bCs/>
          <w:color w:val="000000" w:themeColor="text1"/>
        </w:rPr>
        <w:t>A</w:t>
      </w:r>
      <w:r w:rsidRPr="00CD67C5">
        <w:rPr>
          <w:bCs/>
          <w:color w:val="000000" w:themeColor="text1"/>
        </w:rPr>
        <w:t>母確有提及此事，請主任們跟</w:t>
      </w:r>
      <w:r w:rsidR="007C2553" w:rsidRPr="00CD67C5">
        <w:rPr>
          <w:bCs/>
          <w:color w:val="000000" w:themeColor="text1"/>
        </w:rPr>
        <w:t>C師</w:t>
      </w:r>
      <w:r w:rsidRPr="00CD67C5">
        <w:rPr>
          <w:bCs/>
          <w:color w:val="000000" w:themeColor="text1"/>
        </w:rPr>
        <w:t>溝通，</w:t>
      </w:r>
      <w:r w:rsidRPr="00CD67C5">
        <w:rPr>
          <w:rFonts w:hint="eastAsia"/>
          <w:bCs/>
          <w:color w:val="000000" w:themeColor="text1"/>
        </w:rPr>
        <w:t>並</w:t>
      </w:r>
      <w:r w:rsidRPr="00CD67C5">
        <w:rPr>
          <w:bCs/>
          <w:color w:val="000000" w:themeColor="text1"/>
        </w:rPr>
        <w:t>只有說「家屬既然這樣講，有則改之、無則勉之」。</w:t>
      </w:r>
    </w:p>
    <w:p w14:paraId="531147C6" w14:textId="20186F16" w:rsidR="00F37FD1" w:rsidRPr="00CD67C5" w:rsidRDefault="00F37FD1" w:rsidP="008807D1">
      <w:pPr>
        <w:pStyle w:val="6"/>
        <w:rPr>
          <w:bCs/>
          <w:color w:val="000000" w:themeColor="text1"/>
        </w:rPr>
      </w:pPr>
      <w:bookmarkStart w:id="66" w:name="_Hlk212814002"/>
      <w:bookmarkStart w:id="67" w:name="_Hlk212713276"/>
      <w:r w:rsidRPr="00CD67C5">
        <w:rPr>
          <w:rFonts w:hint="eastAsia"/>
          <w:bCs/>
          <w:color w:val="000000" w:themeColor="text1"/>
        </w:rPr>
        <w:t>惟</w:t>
      </w:r>
      <w:r w:rsidRPr="00CD67C5">
        <w:rPr>
          <w:bCs/>
          <w:color w:val="000000" w:themeColor="text1"/>
        </w:rPr>
        <w:t>據證人證述</w:t>
      </w:r>
      <w:r w:rsidRPr="00CD67C5">
        <w:rPr>
          <w:rFonts w:hint="eastAsia"/>
          <w:bCs/>
          <w:color w:val="000000" w:themeColor="text1"/>
        </w:rPr>
        <w:t>「</w:t>
      </w:r>
      <w:r w:rsidR="007C2553" w:rsidRPr="00CD67C5">
        <w:rPr>
          <w:rFonts w:hint="eastAsia"/>
          <w:bCs/>
          <w:color w:val="000000" w:themeColor="text1"/>
        </w:rPr>
        <w:t>C師</w:t>
      </w:r>
      <w:r w:rsidRPr="00CD67C5">
        <w:rPr>
          <w:rFonts w:hint="eastAsia"/>
          <w:bCs/>
          <w:color w:val="000000" w:themeColor="text1"/>
        </w:rPr>
        <w:t>被校長針對，接近霸凌的情況」、「協助</w:t>
      </w:r>
      <w:r w:rsidR="002168E8" w:rsidRPr="00CD67C5">
        <w:rPr>
          <w:rFonts w:hint="eastAsia"/>
          <w:bCs/>
          <w:color w:val="000000" w:themeColor="text1"/>
        </w:rPr>
        <w:t>A師</w:t>
      </w:r>
      <w:r w:rsidRPr="00CD67C5">
        <w:rPr>
          <w:rFonts w:hint="eastAsia"/>
          <w:bCs/>
          <w:color w:val="000000" w:themeColor="text1"/>
        </w:rPr>
        <w:t>出庭的教師，蘇校長都會給他難堪」及</w:t>
      </w:r>
      <w:r w:rsidR="002168E8" w:rsidRPr="00CD67C5">
        <w:rPr>
          <w:rFonts w:hint="eastAsia"/>
          <w:bCs/>
          <w:color w:val="000000" w:themeColor="text1"/>
        </w:rPr>
        <w:t>A師</w:t>
      </w:r>
      <w:r w:rsidRPr="00CD67C5">
        <w:rPr>
          <w:rFonts w:hint="eastAsia"/>
          <w:bCs/>
          <w:color w:val="000000" w:themeColor="text1"/>
        </w:rPr>
        <w:t>家屬並未說明有「</w:t>
      </w:r>
      <w:r w:rsidR="002168E8" w:rsidRPr="00CD67C5">
        <w:rPr>
          <w:rFonts w:hint="eastAsia"/>
          <w:bCs/>
          <w:color w:val="000000" w:themeColor="text1"/>
        </w:rPr>
        <w:t>A師</w:t>
      </w:r>
      <w:r w:rsidRPr="00CD67C5">
        <w:rPr>
          <w:rFonts w:hint="eastAsia"/>
          <w:bCs/>
          <w:color w:val="000000" w:themeColor="text1"/>
        </w:rPr>
        <w:t>死因係因</w:t>
      </w:r>
      <w:r w:rsidR="007C2553" w:rsidRPr="00CD67C5">
        <w:rPr>
          <w:rFonts w:hint="eastAsia"/>
          <w:bCs/>
          <w:color w:val="000000" w:themeColor="text1"/>
        </w:rPr>
        <w:t>C師</w:t>
      </w:r>
      <w:r w:rsidRPr="00CD67C5">
        <w:rPr>
          <w:rFonts w:hint="eastAsia"/>
          <w:bCs/>
          <w:color w:val="000000" w:themeColor="text1"/>
        </w:rPr>
        <w:t>沒幫忙負擔工作量」等情節</w:t>
      </w:r>
      <w:bookmarkEnd w:id="66"/>
      <w:r w:rsidRPr="00CD67C5">
        <w:rPr>
          <w:rFonts w:hint="eastAsia"/>
          <w:bCs/>
          <w:color w:val="000000" w:themeColor="text1"/>
        </w:rPr>
        <w:t>，可徵</w:t>
      </w:r>
      <w:r w:rsidRPr="00CD67C5">
        <w:rPr>
          <w:bCs/>
          <w:color w:val="000000" w:themeColor="text1"/>
        </w:rPr>
        <w:t>蘇校長謊傳家屬意見，已</w:t>
      </w:r>
      <w:r w:rsidRPr="00CD67C5">
        <w:rPr>
          <w:rFonts w:hint="eastAsia"/>
          <w:bCs/>
          <w:color w:val="000000" w:themeColor="text1"/>
        </w:rPr>
        <w:t>違反公務員服務法規定之誠信、不得利用職務上之機會加損害於人等義務，並構成公務員保障法規定「假借權勢」、「造成敵意性、脅迫性或冒犯性之不友善工作環境」之職場霸凌情節。</w:t>
      </w:r>
      <w:bookmarkEnd w:id="67"/>
    </w:p>
    <w:p w14:paraId="58FB5005" w14:textId="6AD47390" w:rsidR="00F37FD1" w:rsidRPr="00CD67C5" w:rsidRDefault="00F37FD1" w:rsidP="008807D1">
      <w:pPr>
        <w:pStyle w:val="5"/>
        <w:rPr>
          <w:color w:val="000000" w:themeColor="text1"/>
        </w:rPr>
      </w:pPr>
      <w:r w:rsidRPr="00CD67C5">
        <w:rPr>
          <w:rFonts w:hAnsi="標楷體" w:hint="eastAsia"/>
          <w:color w:val="000000" w:themeColor="text1"/>
        </w:rPr>
        <w:t>據證人證述，蘇校長以「順我者生，逆我者亡」之領導風格，對不從己意之教師進行打壓，並</w:t>
      </w:r>
      <w:r w:rsidRPr="00CD67C5">
        <w:rPr>
          <w:rFonts w:hAnsi="標楷體" w:hint="eastAsia"/>
          <w:color w:val="000000" w:themeColor="text1"/>
        </w:rPr>
        <w:lastRenderedPageBreak/>
        <w:t>不當利用職權對</w:t>
      </w:r>
      <w:r w:rsidR="007C2553" w:rsidRPr="00CD67C5">
        <w:rPr>
          <w:rFonts w:hAnsi="標楷體" w:hint="eastAsia"/>
          <w:color w:val="000000" w:themeColor="text1"/>
        </w:rPr>
        <w:t>C師</w:t>
      </w:r>
      <w:r w:rsidRPr="00CD67C5">
        <w:rPr>
          <w:rFonts w:hAnsi="標楷體" w:hint="eastAsia"/>
          <w:color w:val="000000" w:themeColor="text1"/>
        </w:rPr>
        <w:t>召開校事會議，因</w:t>
      </w:r>
      <w:r w:rsidR="007C2553" w:rsidRPr="00CD67C5">
        <w:rPr>
          <w:rFonts w:hAnsi="標楷體" w:hint="eastAsia"/>
          <w:color w:val="000000" w:themeColor="text1"/>
        </w:rPr>
        <w:t>C師</w:t>
      </w:r>
      <w:r w:rsidRPr="00CD67C5">
        <w:rPr>
          <w:rFonts w:hAnsi="標楷體" w:hint="eastAsia"/>
          <w:color w:val="000000" w:themeColor="text1"/>
        </w:rPr>
        <w:t>因未第一時間答應接任午餐秘</w:t>
      </w:r>
      <w:r w:rsidRPr="00CD67C5">
        <w:rPr>
          <w:rFonts w:hint="eastAsia"/>
          <w:color w:val="000000" w:themeColor="text1"/>
        </w:rPr>
        <w:t>書，嗣後蘇校長藉疑似不當管教事件對</w:t>
      </w:r>
      <w:r w:rsidR="007C2553" w:rsidRPr="00CD67C5">
        <w:rPr>
          <w:rFonts w:hint="eastAsia"/>
          <w:color w:val="000000" w:themeColor="text1"/>
        </w:rPr>
        <w:t>C師</w:t>
      </w:r>
      <w:r w:rsidRPr="00CD67C5">
        <w:rPr>
          <w:rFonts w:hint="eastAsia"/>
          <w:color w:val="000000" w:themeColor="text1"/>
        </w:rPr>
        <w:t>召開校事會議，</w:t>
      </w:r>
      <w:r w:rsidR="007C2553" w:rsidRPr="00CD67C5">
        <w:rPr>
          <w:rFonts w:hint="eastAsia"/>
          <w:color w:val="000000" w:themeColor="text1"/>
        </w:rPr>
        <w:t>C師</w:t>
      </w:r>
      <w:r w:rsidRPr="00CD67C5">
        <w:rPr>
          <w:rFonts w:hint="eastAsia"/>
          <w:color w:val="000000" w:themeColor="text1"/>
        </w:rPr>
        <w:t>稱自己是琉球國中「第一個被召開校事會議的正式老師」。</w:t>
      </w:r>
      <w:bookmarkStart w:id="68" w:name="_Hlk212714192"/>
      <w:r w:rsidRPr="00CD67C5">
        <w:rPr>
          <w:rFonts w:hint="eastAsia"/>
          <w:color w:val="000000" w:themeColor="text1"/>
        </w:rPr>
        <w:t>證人亦證實蘇校長曾以</w:t>
      </w:r>
      <w:r w:rsidR="007C2553" w:rsidRPr="00CD67C5">
        <w:rPr>
          <w:rFonts w:hint="eastAsia"/>
          <w:color w:val="000000" w:themeColor="text1"/>
        </w:rPr>
        <w:t>C師</w:t>
      </w:r>
      <w:r w:rsidRPr="00CD67C5">
        <w:rPr>
          <w:rFonts w:hint="eastAsia"/>
          <w:color w:val="000000" w:themeColor="text1"/>
        </w:rPr>
        <w:t>所涉疑似不當指涉學生「流浪漢」、「沒父沒母」等事件，羅織罪名，並指示其代理召開擴大行政會報，使其與時任教務主任得以進入教室對學生發放問卷，非法取供，意圖處置</w:t>
      </w:r>
      <w:r w:rsidR="007C2553" w:rsidRPr="00CD67C5">
        <w:rPr>
          <w:rFonts w:hint="eastAsia"/>
          <w:color w:val="000000" w:themeColor="text1"/>
        </w:rPr>
        <w:t>C師</w:t>
      </w:r>
      <w:r w:rsidRPr="00CD67C5">
        <w:rPr>
          <w:rFonts w:hint="eastAsia"/>
          <w:color w:val="000000" w:themeColor="text1"/>
        </w:rPr>
        <w:t>。</w:t>
      </w:r>
      <w:bookmarkStart w:id="69" w:name="_Hlk212713353"/>
      <w:bookmarkEnd w:id="68"/>
      <w:r w:rsidRPr="00CD67C5">
        <w:rPr>
          <w:color w:val="000000" w:themeColor="text1"/>
        </w:rPr>
        <w:t>蘇校長坦承有</w:t>
      </w:r>
      <w:r w:rsidRPr="00CD67C5">
        <w:rPr>
          <w:rFonts w:hint="eastAsia"/>
          <w:color w:val="000000" w:themeColor="text1"/>
        </w:rPr>
        <w:t>入班</w:t>
      </w:r>
      <w:r w:rsidRPr="00CD67C5">
        <w:rPr>
          <w:color w:val="000000" w:themeColor="text1"/>
        </w:rPr>
        <w:t>發放「調查單」，目的是「要確認學生是怎麼講的，避免學生誣賴老師」</w:t>
      </w:r>
      <w:bookmarkStart w:id="70" w:name="_Hlk212713370"/>
      <w:bookmarkEnd w:id="69"/>
      <w:r w:rsidRPr="00CD67C5">
        <w:rPr>
          <w:rFonts w:hint="eastAsia"/>
          <w:color w:val="000000" w:themeColor="text1"/>
        </w:rPr>
        <w:t>等語</w:t>
      </w:r>
      <w:bookmarkStart w:id="71" w:name="_Hlk212713837"/>
      <w:r w:rsidRPr="00CD67C5">
        <w:rPr>
          <w:rFonts w:hint="eastAsia"/>
          <w:color w:val="000000" w:themeColor="text1"/>
        </w:rPr>
        <w:t>；該校教務處前主任於本院詢問時亦表示：「我當初有問蘇校長『這樣可以嗎？』、『這樣好像不太好吧？』蘇校長則回復說：『這只是釐清事實究竟有無這件事』，所以我就陪蘇校長過去，我不曉得是學生投訴還是家長，我接到的來源就是蘇校長」等語。</w:t>
      </w:r>
      <w:bookmarkEnd w:id="71"/>
      <w:r w:rsidRPr="00CD67C5">
        <w:rPr>
          <w:rFonts w:hint="eastAsia"/>
          <w:color w:val="000000" w:themeColor="text1"/>
        </w:rPr>
        <w:t>足證蘇校長</w:t>
      </w:r>
      <w:r w:rsidRPr="00CD67C5">
        <w:rPr>
          <w:color w:val="000000" w:themeColor="text1"/>
        </w:rPr>
        <w:t>此舉「未成案</w:t>
      </w:r>
      <w:r w:rsidRPr="00CD67C5">
        <w:rPr>
          <w:rFonts w:hint="eastAsia"/>
          <w:color w:val="000000" w:themeColor="text1"/>
        </w:rPr>
        <w:t>即行</w:t>
      </w:r>
      <w:r w:rsidRPr="00CD67C5">
        <w:rPr>
          <w:color w:val="000000" w:themeColor="text1"/>
        </w:rPr>
        <w:t>調查」，</w:t>
      </w:r>
      <w:r w:rsidRPr="00CD67C5">
        <w:rPr>
          <w:rFonts w:hint="eastAsia"/>
          <w:color w:val="000000" w:themeColor="text1"/>
        </w:rPr>
        <w:t>違反</w:t>
      </w:r>
      <w:r w:rsidRPr="00CD67C5">
        <w:rPr>
          <w:color w:val="000000" w:themeColor="text1"/>
        </w:rPr>
        <w:t>程序</w:t>
      </w:r>
      <w:r w:rsidRPr="00CD67C5">
        <w:rPr>
          <w:rFonts w:hint="eastAsia"/>
          <w:color w:val="000000" w:themeColor="text1"/>
        </w:rPr>
        <w:t>且</w:t>
      </w:r>
      <w:r w:rsidRPr="00CD67C5">
        <w:rPr>
          <w:color w:val="000000" w:themeColor="text1"/>
        </w:rPr>
        <w:t>不合理</w:t>
      </w:r>
      <w:r w:rsidRPr="00CD67C5">
        <w:rPr>
          <w:rFonts w:hint="eastAsia"/>
          <w:color w:val="000000" w:themeColor="text1"/>
        </w:rPr>
        <w:t>，如經校事會議決議立案調查，則屬程序外接觸，</w:t>
      </w:r>
      <w:r w:rsidR="0027500F" w:rsidRPr="00CD67C5">
        <w:rPr>
          <w:rFonts w:hint="eastAsia"/>
          <w:color w:val="000000" w:themeColor="text1"/>
        </w:rPr>
        <w:t>實有未當</w:t>
      </w:r>
      <w:r w:rsidRPr="00CD67C5">
        <w:rPr>
          <w:color w:val="000000" w:themeColor="text1"/>
        </w:rPr>
        <w:t>。</w:t>
      </w:r>
      <w:bookmarkEnd w:id="70"/>
    </w:p>
    <w:p w14:paraId="3C39A888" w14:textId="77777777" w:rsidR="00F37FD1" w:rsidRPr="00CD67C5" w:rsidRDefault="00F37FD1" w:rsidP="008807D1">
      <w:pPr>
        <w:pStyle w:val="5"/>
        <w:rPr>
          <w:color w:val="000000" w:themeColor="text1"/>
        </w:rPr>
      </w:pPr>
      <w:r w:rsidRPr="00CD67C5">
        <w:rPr>
          <w:rFonts w:hint="eastAsia"/>
          <w:color w:val="000000" w:themeColor="text1"/>
        </w:rPr>
        <w:t>上開假借權勢造成敵意性、脅迫性或冒犯性之不友善工作環境等情節與行為，違反公務員服務法第6條所定，公務員應誠信、第7條所定，不得利用職務上之機會加損害於人、校長成績考核辦法第7條第2項第4款第3目及第10目「言行不檢，致損害教育人員聲譽，情節重大」及「行為違反相關法令，情節重大」等規定。</w:t>
      </w:r>
    </w:p>
    <w:p w14:paraId="0B0345A6" w14:textId="793D04F0"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不當密集監控因病住院後返校服務之</w:t>
      </w:r>
      <w:r w:rsidR="00FB11A9" w:rsidRPr="00CD67C5">
        <w:rPr>
          <w:rFonts w:hint="eastAsia"/>
          <w:bCs/>
          <w:color w:val="000000" w:themeColor="text1"/>
        </w:rPr>
        <w:t>D</w:t>
      </w:r>
      <w:r w:rsidRPr="00CD67C5">
        <w:rPr>
          <w:rFonts w:hint="eastAsia"/>
          <w:bCs/>
          <w:color w:val="000000" w:themeColor="text1"/>
        </w:rPr>
        <w:t>師行蹤，並藉端以差異標準對其嚴密考核，形成「人心惶惶」的工作氛圍：</w:t>
      </w:r>
    </w:p>
    <w:p w14:paraId="1793956C" w14:textId="77B6C0BB" w:rsidR="00F37FD1" w:rsidRPr="00CD67C5" w:rsidRDefault="00F37FD1" w:rsidP="008807D1">
      <w:pPr>
        <w:pStyle w:val="5"/>
        <w:rPr>
          <w:color w:val="000000" w:themeColor="text1"/>
        </w:rPr>
      </w:pPr>
      <w:r w:rsidRPr="00CD67C5">
        <w:rPr>
          <w:rFonts w:hint="eastAsia"/>
          <w:color w:val="000000" w:themeColor="text1"/>
        </w:rPr>
        <w:t>蘇校長遭指控要求掌握全校監視器權限，監控</w:t>
      </w:r>
      <w:r w:rsidRPr="00CD67C5">
        <w:rPr>
          <w:rFonts w:hint="eastAsia"/>
          <w:color w:val="000000" w:themeColor="text1"/>
        </w:rPr>
        <w:lastRenderedPageBreak/>
        <w:t>校內教師行蹤一節，其於本院詢問時說明，</w:t>
      </w:r>
      <w:r w:rsidRPr="00CD67C5">
        <w:rPr>
          <w:color w:val="000000" w:themeColor="text1"/>
        </w:rPr>
        <w:t>要求</w:t>
      </w:r>
      <w:r w:rsidRPr="00CD67C5">
        <w:rPr>
          <w:rFonts w:hint="eastAsia"/>
          <w:color w:val="000000" w:themeColor="text1"/>
        </w:rPr>
        <w:t>掌握</w:t>
      </w:r>
      <w:r w:rsidRPr="00CD67C5">
        <w:rPr>
          <w:color w:val="000000" w:themeColor="text1"/>
        </w:rPr>
        <w:t>監視器權限</w:t>
      </w:r>
      <w:r w:rsidRPr="00CD67C5">
        <w:rPr>
          <w:rFonts w:hint="eastAsia"/>
          <w:color w:val="000000" w:themeColor="text1"/>
        </w:rPr>
        <w:t>係為</w:t>
      </w:r>
      <w:r w:rsidRPr="00CD67C5">
        <w:rPr>
          <w:color w:val="000000" w:themeColor="text1"/>
        </w:rPr>
        <w:t>「校園安全維護與檢查」，且「校長本來就有權限」，否認</w:t>
      </w:r>
      <w:r w:rsidRPr="00CD67C5">
        <w:rPr>
          <w:rFonts w:hint="eastAsia"/>
          <w:color w:val="000000" w:themeColor="text1"/>
        </w:rPr>
        <w:t>係為</w:t>
      </w:r>
      <w:r w:rsidRPr="00CD67C5">
        <w:rPr>
          <w:color w:val="000000" w:themeColor="text1"/>
        </w:rPr>
        <w:t>監控</w:t>
      </w:r>
      <w:r w:rsidRPr="00CD67C5">
        <w:rPr>
          <w:rFonts w:hint="eastAsia"/>
          <w:color w:val="000000" w:themeColor="text1"/>
        </w:rPr>
        <w:t>教</w:t>
      </w:r>
      <w:r w:rsidRPr="00CD67C5">
        <w:rPr>
          <w:color w:val="000000" w:themeColor="text1"/>
        </w:rPr>
        <w:t>師行蹤</w:t>
      </w:r>
      <w:r w:rsidRPr="00CD67C5">
        <w:rPr>
          <w:rFonts w:hint="eastAsia"/>
          <w:color w:val="000000" w:themeColor="text1"/>
        </w:rPr>
        <w:t>。</w:t>
      </w:r>
      <w:r w:rsidRPr="00CD67C5">
        <w:rPr>
          <w:color w:val="000000" w:themeColor="text1"/>
        </w:rPr>
        <w:t>然</w:t>
      </w:r>
      <w:r w:rsidRPr="00CD67C5">
        <w:rPr>
          <w:rFonts w:hint="eastAsia"/>
          <w:color w:val="000000" w:themeColor="text1"/>
        </w:rPr>
        <w:t>對照證人證述其不當指示人事單位，對該校曾因病住院後返校服務之</w:t>
      </w:r>
      <w:r w:rsidR="00FB11A9" w:rsidRPr="00CD67C5">
        <w:rPr>
          <w:rFonts w:hint="eastAsia"/>
          <w:color w:val="000000" w:themeColor="text1"/>
        </w:rPr>
        <w:t>D</w:t>
      </w:r>
      <w:r w:rsidRPr="00CD67C5">
        <w:rPr>
          <w:rFonts w:hint="eastAsia"/>
          <w:color w:val="000000" w:themeColor="text1"/>
        </w:rPr>
        <w:t>師，密集掌握其行蹤，並經證述此舉是「殺雞儆猴」，製造人人自保、人心惶惶的工作氛圍，</w:t>
      </w:r>
      <w:bookmarkStart w:id="72" w:name="_Hlk212714799"/>
      <w:bookmarkStart w:id="73" w:name="_Hlk212714750"/>
      <w:r w:rsidRPr="00CD67C5">
        <w:rPr>
          <w:color w:val="000000" w:themeColor="text1"/>
        </w:rPr>
        <w:t>要求</w:t>
      </w:r>
      <w:r w:rsidRPr="00CD67C5">
        <w:rPr>
          <w:rFonts w:hint="eastAsia"/>
          <w:color w:val="000000" w:themeColor="text1"/>
        </w:rPr>
        <w:t>掌握監視器權限，</w:t>
      </w:r>
      <w:r w:rsidRPr="00CD67C5">
        <w:rPr>
          <w:color w:val="000000" w:themeColor="text1"/>
        </w:rPr>
        <w:t>並掌握特定教師行蹤之舉</w:t>
      </w:r>
      <w:bookmarkEnd w:id="72"/>
      <w:r w:rsidRPr="00CD67C5">
        <w:rPr>
          <w:color w:val="000000" w:themeColor="text1"/>
        </w:rPr>
        <w:t>，已構成不當監控與侵害權益。</w:t>
      </w:r>
      <w:bookmarkEnd w:id="73"/>
    </w:p>
    <w:p w14:paraId="13D818D8" w14:textId="5E252571" w:rsidR="00F37FD1" w:rsidRPr="00CD67C5" w:rsidRDefault="00F37FD1" w:rsidP="008807D1">
      <w:pPr>
        <w:pStyle w:val="5"/>
        <w:rPr>
          <w:color w:val="000000" w:themeColor="text1"/>
        </w:rPr>
      </w:pPr>
      <w:bookmarkStart w:id="74" w:name="_Hlk212714816"/>
      <w:r w:rsidRPr="00CD67C5">
        <w:rPr>
          <w:rFonts w:hint="eastAsia"/>
          <w:color w:val="000000" w:themeColor="text1"/>
        </w:rPr>
        <w:t>本院詢問該校教務處前主任表示：「因為</w:t>
      </w:r>
      <w:bookmarkStart w:id="75" w:name="_Hlk212559755"/>
      <w:r w:rsidRPr="00CD67C5">
        <w:rPr>
          <w:rFonts w:hint="eastAsia"/>
          <w:color w:val="000000" w:themeColor="text1"/>
        </w:rPr>
        <w:t>導師作息至下午4時40分結束</w:t>
      </w:r>
      <w:bookmarkEnd w:id="75"/>
      <w:r w:rsidRPr="00CD67C5">
        <w:rPr>
          <w:rFonts w:hint="eastAsia"/>
          <w:color w:val="000000" w:themeColor="text1"/>
        </w:rPr>
        <w:t>，蘇校長在某日下午4時許與</w:t>
      </w:r>
      <w:r w:rsidR="00FB11A9" w:rsidRPr="00CD67C5">
        <w:rPr>
          <w:rFonts w:hint="eastAsia"/>
          <w:color w:val="000000" w:themeColor="text1"/>
        </w:rPr>
        <w:t>D師</w:t>
      </w:r>
      <w:r w:rsidRPr="00CD67C5">
        <w:rPr>
          <w:rFonts w:hint="eastAsia"/>
          <w:color w:val="000000" w:themeColor="text1"/>
        </w:rPr>
        <w:t>同班船上詢及『為何</w:t>
      </w:r>
      <w:r w:rsidR="00FB11A9" w:rsidRPr="00CD67C5">
        <w:rPr>
          <w:rFonts w:hint="eastAsia"/>
          <w:color w:val="000000" w:themeColor="text1"/>
        </w:rPr>
        <w:t>D師</w:t>
      </w:r>
      <w:r w:rsidRPr="00CD67C5">
        <w:rPr>
          <w:rFonts w:hint="eastAsia"/>
          <w:color w:val="000000" w:themeColor="text1"/>
        </w:rPr>
        <w:t>此時會在船上？』</w:t>
      </w:r>
      <w:r w:rsidRPr="00CD67C5">
        <w:rPr>
          <w:rStyle w:val="afe"/>
          <w:color w:val="000000" w:themeColor="text1"/>
        </w:rPr>
        <w:footnoteReference w:id="5"/>
      </w:r>
      <w:r w:rsidRPr="00CD67C5">
        <w:rPr>
          <w:rFonts w:hint="eastAsia"/>
          <w:color w:val="000000" w:themeColor="text1"/>
        </w:rPr>
        <w:t>，因蘇校長</w:t>
      </w:r>
      <w:bookmarkStart w:id="77" w:name="_Hlk212559534"/>
      <w:r w:rsidRPr="00CD67C5">
        <w:rPr>
          <w:rFonts w:hint="eastAsia"/>
          <w:color w:val="000000" w:themeColor="text1"/>
        </w:rPr>
        <w:t>未收到</w:t>
      </w:r>
      <w:r w:rsidR="00FB11A9" w:rsidRPr="00CD67C5">
        <w:rPr>
          <w:rFonts w:hint="eastAsia"/>
          <w:color w:val="000000" w:themeColor="text1"/>
        </w:rPr>
        <w:t>D師</w:t>
      </w:r>
      <w:r w:rsidRPr="00CD67C5">
        <w:rPr>
          <w:rFonts w:hint="eastAsia"/>
          <w:color w:val="000000" w:themeColor="text1"/>
        </w:rPr>
        <w:t>假單</w:t>
      </w:r>
      <w:bookmarkEnd w:id="77"/>
      <w:r w:rsidRPr="00CD67C5">
        <w:rPr>
          <w:rFonts w:hint="eastAsia"/>
          <w:color w:val="000000" w:themeColor="text1"/>
        </w:rPr>
        <w:t>，嗣該校</w:t>
      </w:r>
      <w:bookmarkStart w:id="78" w:name="_Hlk212559552"/>
      <w:r w:rsidRPr="00CD67C5">
        <w:rPr>
          <w:rFonts w:hint="eastAsia"/>
          <w:color w:val="000000" w:themeColor="text1"/>
        </w:rPr>
        <w:t>對</w:t>
      </w:r>
      <w:r w:rsidR="00FB11A9" w:rsidRPr="00CD67C5">
        <w:rPr>
          <w:rFonts w:hint="eastAsia"/>
          <w:color w:val="000000" w:themeColor="text1"/>
        </w:rPr>
        <w:t>D師</w:t>
      </w:r>
      <w:r w:rsidRPr="00CD67C5">
        <w:rPr>
          <w:rFonts w:hint="eastAsia"/>
          <w:color w:val="000000" w:themeColor="text1"/>
        </w:rPr>
        <w:t>召開考核會</w:t>
      </w:r>
      <w:bookmarkEnd w:id="78"/>
      <w:r w:rsidRPr="00CD67C5">
        <w:rPr>
          <w:rFonts w:hint="eastAsia"/>
          <w:color w:val="000000" w:themeColor="text1"/>
        </w:rPr>
        <w:t>決議當年度考績甲等，經蘇校長退回後，</w:t>
      </w:r>
      <w:r w:rsidR="00FB11A9" w:rsidRPr="00CD67C5">
        <w:rPr>
          <w:rFonts w:hint="eastAsia"/>
          <w:color w:val="000000" w:themeColor="text1"/>
        </w:rPr>
        <w:t>D師</w:t>
      </w:r>
      <w:r w:rsidRPr="00CD67C5">
        <w:rPr>
          <w:rFonts w:hint="eastAsia"/>
          <w:color w:val="000000" w:themeColor="text1"/>
        </w:rPr>
        <w:t>當年度考績仍維持甲等，最後由蘇校長逕行考核。</w:t>
      </w:r>
      <w:r w:rsidR="00BA092F" w:rsidRPr="00CD67C5">
        <w:rPr>
          <w:rFonts w:hint="eastAsia"/>
          <w:color w:val="000000" w:themeColor="text1"/>
        </w:rPr>
        <w:t>教務處</w:t>
      </w:r>
      <w:r w:rsidRPr="00CD67C5">
        <w:rPr>
          <w:rFonts w:hint="eastAsia"/>
          <w:color w:val="000000" w:themeColor="text1"/>
        </w:rPr>
        <w:t>前主任對此說明略以：「罪不至此，一輩子當老師，不可能完全都沒失誤」等語。顯示該校主管亦認蘇校長對教師以差異標準嚴密考核，與比例原則未符。</w:t>
      </w:r>
    </w:p>
    <w:p w14:paraId="643DCA51" w14:textId="77777777" w:rsidR="00F37FD1" w:rsidRPr="00CD67C5" w:rsidRDefault="00F37FD1" w:rsidP="008807D1">
      <w:pPr>
        <w:pStyle w:val="5"/>
        <w:rPr>
          <w:color w:val="000000" w:themeColor="text1"/>
        </w:rPr>
      </w:pPr>
      <w:bookmarkStart w:id="79" w:name="_Hlk212559829"/>
      <w:bookmarkEnd w:id="74"/>
      <w:r w:rsidRPr="00CD67C5">
        <w:rPr>
          <w:rFonts w:hint="eastAsia"/>
          <w:color w:val="000000" w:themeColor="text1"/>
        </w:rPr>
        <w:t>上開行為，違反公務員服務法第6條所定，公務員應謹慎、第7條所定，不得利用職務上之機會加損害於人及</w:t>
      </w:r>
      <w:r w:rsidRPr="00CD67C5">
        <w:rPr>
          <w:color w:val="000000" w:themeColor="text1"/>
        </w:rPr>
        <w:t>校長成績考核辦法</w:t>
      </w:r>
      <w:r w:rsidRPr="00CD67C5">
        <w:rPr>
          <w:rFonts w:hint="eastAsia"/>
          <w:color w:val="000000" w:themeColor="text1"/>
        </w:rPr>
        <w:t>第7條第2項第4款第5目「對教職員工督導考核不實，致造成不良後果，情節較重」</w:t>
      </w:r>
      <w:r w:rsidRPr="00CD67C5">
        <w:rPr>
          <w:color w:val="000000" w:themeColor="text1"/>
        </w:rPr>
        <w:t>等規定</w:t>
      </w:r>
      <w:r w:rsidRPr="00CD67C5">
        <w:rPr>
          <w:rFonts w:hint="eastAsia"/>
          <w:color w:val="000000" w:themeColor="text1"/>
        </w:rPr>
        <w:t>。</w:t>
      </w:r>
    </w:p>
    <w:p w14:paraId="318779F1"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對人事室主任施壓，要求提供傳述「琉球國中無教師有意兼辦行政」之人員身分，干預人事與行政程序</w:t>
      </w:r>
      <w:bookmarkEnd w:id="79"/>
      <w:r w:rsidRPr="00CD67C5">
        <w:rPr>
          <w:rFonts w:hint="eastAsia"/>
          <w:bCs/>
          <w:color w:val="000000" w:themeColor="text1"/>
        </w:rPr>
        <w:t>：</w:t>
      </w:r>
    </w:p>
    <w:p w14:paraId="355DD756" w14:textId="5C4C649B" w:rsidR="00F37FD1" w:rsidRPr="00CD67C5" w:rsidRDefault="00F37FD1" w:rsidP="008807D1">
      <w:pPr>
        <w:pStyle w:val="5"/>
        <w:rPr>
          <w:color w:val="000000" w:themeColor="text1"/>
        </w:rPr>
      </w:pPr>
      <w:r w:rsidRPr="00CD67C5">
        <w:rPr>
          <w:rFonts w:hint="eastAsia"/>
          <w:color w:val="000000" w:themeColor="text1"/>
        </w:rPr>
        <w:lastRenderedPageBreak/>
        <w:t>據證人證述，蘇校長曾對該校人事室前主任進行施壓，要求交出批評校長或校務人員之名單，嗣</w:t>
      </w:r>
      <w:r w:rsidR="0067422A" w:rsidRPr="00CD67C5">
        <w:rPr>
          <w:rFonts w:hint="eastAsia"/>
          <w:color w:val="000000" w:themeColor="text1"/>
        </w:rPr>
        <w:t>人事室</w:t>
      </w:r>
      <w:r w:rsidRPr="00CD67C5">
        <w:rPr>
          <w:rFonts w:hint="eastAsia"/>
          <w:color w:val="000000" w:themeColor="text1"/>
        </w:rPr>
        <w:t>前主任調職。</w:t>
      </w:r>
      <w:bookmarkStart w:id="80" w:name="_Hlk212715404"/>
      <w:r w:rsidRPr="00CD67C5">
        <w:rPr>
          <w:rFonts w:hint="eastAsia"/>
          <w:color w:val="000000" w:themeColor="text1"/>
        </w:rPr>
        <w:t>該校教務處前主任表示，「印象中因</w:t>
      </w:r>
      <w:r w:rsidR="0067422A" w:rsidRPr="00CD67C5">
        <w:rPr>
          <w:rFonts w:hint="eastAsia"/>
          <w:color w:val="000000" w:themeColor="text1"/>
        </w:rPr>
        <w:t>人事室前</w:t>
      </w:r>
      <w:r w:rsidRPr="00CD67C5">
        <w:rPr>
          <w:rFonts w:hint="eastAsia"/>
          <w:color w:val="000000" w:themeColor="text1"/>
        </w:rPr>
        <w:t>主任說大家不接行政的原因是校長關係，校長有詢問是那些人，聲音有比較大，但語氣並不強烈」等語，其有印象蘇校長習慣做所有事情時，都要有旁人在場，他常被校長叫去陪同。</w:t>
      </w:r>
      <w:bookmarkEnd w:id="80"/>
    </w:p>
    <w:p w14:paraId="6C1ACE57" w14:textId="69030A6B" w:rsidR="00F37FD1" w:rsidRPr="00CD67C5" w:rsidRDefault="00F37FD1" w:rsidP="008807D1">
      <w:pPr>
        <w:pStyle w:val="5"/>
        <w:rPr>
          <w:color w:val="000000" w:themeColor="text1"/>
        </w:rPr>
      </w:pPr>
      <w:r w:rsidRPr="00CD67C5">
        <w:rPr>
          <w:rFonts w:hint="eastAsia"/>
          <w:color w:val="000000" w:themeColor="text1"/>
        </w:rPr>
        <w:t>案經本院詢問蘇校長說明</w:t>
      </w:r>
      <w:bookmarkStart w:id="81" w:name="_Hlk212715180"/>
      <w:r w:rsidRPr="00CD67C5">
        <w:rPr>
          <w:rFonts w:hint="eastAsia"/>
          <w:color w:val="000000" w:themeColor="text1"/>
        </w:rPr>
        <w:t>：「我有請人事主任不能亂講」等語</w:t>
      </w:r>
      <w:bookmarkStart w:id="82" w:name="_Hlk212715194"/>
      <w:bookmarkEnd w:id="81"/>
      <w:r w:rsidRPr="00CD67C5">
        <w:rPr>
          <w:color w:val="000000" w:themeColor="text1"/>
        </w:rPr>
        <w:t>，證實其對人事權限</w:t>
      </w:r>
      <w:r w:rsidRPr="00CD67C5">
        <w:rPr>
          <w:rFonts w:hint="eastAsia"/>
          <w:color w:val="000000" w:themeColor="text1"/>
        </w:rPr>
        <w:t>之</w:t>
      </w:r>
      <w:r w:rsidRPr="00CD67C5">
        <w:rPr>
          <w:color w:val="000000" w:themeColor="text1"/>
        </w:rPr>
        <w:t>不當施壓。</w:t>
      </w:r>
      <w:r w:rsidRPr="00CD67C5">
        <w:rPr>
          <w:rFonts w:hint="eastAsia"/>
          <w:color w:val="000000" w:themeColor="text1"/>
        </w:rPr>
        <w:t>另據證人證述，因琉球國中教師兼辦行政職務意願低落，經校內人員傳述，嗣蘇校長質疑該校人事室</w:t>
      </w:r>
      <w:bookmarkStart w:id="83" w:name="_Hlk212715584"/>
      <w:r w:rsidRPr="00CD67C5">
        <w:rPr>
          <w:rFonts w:hint="eastAsia"/>
          <w:color w:val="000000" w:themeColor="text1"/>
        </w:rPr>
        <w:t>前主任</w:t>
      </w:r>
      <w:bookmarkEnd w:id="83"/>
      <w:r w:rsidRPr="00CD67C5">
        <w:rPr>
          <w:rFonts w:hint="eastAsia"/>
          <w:color w:val="000000" w:themeColor="text1"/>
        </w:rPr>
        <w:t>表示：「其之前尚未到本校服務，怎麼會知道這些事情？」</w:t>
      </w:r>
      <w:r w:rsidR="00F74E5F" w:rsidRPr="00CD67C5">
        <w:rPr>
          <w:rFonts w:hint="eastAsia"/>
          <w:color w:val="000000" w:themeColor="text1"/>
        </w:rPr>
        <w:t>人事室</w:t>
      </w:r>
      <w:r w:rsidRPr="00CD67C5">
        <w:rPr>
          <w:rFonts w:hint="eastAsia"/>
          <w:color w:val="000000" w:themeColor="text1"/>
        </w:rPr>
        <w:t>前主任則表示不會公開講，蘇校長則認為其知悉「沒人想兼辦行政」等言論之傳述者身分，</w:t>
      </w:r>
      <w:r w:rsidR="00F74E5F" w:rsidRPr="00CD67C5">
        <w:rPr>
          <w:rFonts w:hint="eastAsia"/>
          <w:color w:val="000000" w:themeColor="text1"/>
        </w:rPr>
        <w:t>人事室</w:t>
      </w:r>
      <w:r w:rsidRPr="00CD67C5">
        <w:rPr>
          <w:rFonts w:hint="eastAsia"/>
          <w:color w:val="000000" w:themeColor="text1"/>
        </w:rPr>
        <w:t>前主任並向蘇校長委婉表達：「就認為是其講的就好，因為其不可能跟蘇校長講是誰說的」等語。可證蘇校長確有向</w:t>
      </w:r>
      <w:r w:rsidR="00F74E5F" w:rsidRPr="00CD67C5">
        <w:rPr>
          <w:rFonts w:hint="eastAsia"/>
          <w:color w:val="000000" w:themeColor="text1"/>
        </w:rPr>
        <w:t>人事室</w:t>
      </w:r>
      <w:r w:rsidRPr="00CD67C5">
        <w:rPr>
          <w:rFonts w:hint="eastAsia"/>
          <w:color w:val="000000" w:themeColor="text1"/>
        </w:rPr>
        <w:t>前主任要求提供傳述「琉球國中無教師有意兼辦行政」之人員身分，</w:t>
      </w:r>
      <w:r w:rsidR="00F74E5F" w:rsidRPr="00CD67C5">
        <w:rPr>
          <w:rFonts w:hint="eastAsia"/>
          <w:color w:val="000000" w:themeColor="text1"/>
        </w:rPr>
        <w:t>人事室</w:t>
      </w:r>
      <w:r w:rsidRPr="00CD67C5">
        <w:rPr>
          <w:rFonts w:hint="eastAsia"/>
          <w:color w:val="000000" w:themeColor="text1"/>
        </w:rPr>
        <w:t>前主任則基於保密原則，未予明確表達。該校人事主任依法掌理人事事項，對於教師意見反映、兼職意願等資訊負有行政保密義務，不得隨意洩漏。校長強行要求提供傳言來源，已干預人事主任依法執行職務之獨立性。顯示蘇校長對校內同仁傳述意見，非以溝通化解，反以施壓手段追究「洩密者」。</w:t>
      </w:r>
      <w:bookmarkEnd w:id="82"/>
    </w:p>
    <w:p w14:paraId="5B6AC01D" w14:textId="77777777" w:rsidR="00F37FD1" w:rsidRPr="00CD67C5" w:rsidRDefault="00F37FD1" w:rsidP="008807D1">
      <w:pPr>
        <w:pStyle w:val="5"/>
        <w:rPr>
          <w:color w:val="000000" w:themeColor="text1"/>
        </w:rPr>
      </w:pPr>
      <w:r w:rsidRPr="00CD67C5">
        <w:rPr>
          <w:rFonts w:hint="eastAsia"/>
          <w:color w:val="000000" w:themeColor="text1"/>
        </w:rPr>
        <w:t>上開行為，形成敵意性之職場環境，顯與校長應有之自持與謹慎義務未符，違反公務員服務法第6條所定，公務員應公正無私、謹慎及</w:t>
      </w:r>
      <w:r w:rsidRPr="00CD67C5">
        <w:rPr>
          <w:color w:val="000000" w:themeColor="text1"/>
        </w:rPr>
        <w:t>校長</w:t>
      </w:r>
      <w:r w:rsidRPr="00CD67C5">
        <w:rPr>
          <w:color w:val="000000" w:themeColor="text1"/>
        </w:rPr>
        <w:lastRenderedPageBreak/>
        <w:t>成績考核辦法</w:t>
      </w:r>
      <w:r w:rsidRPr="00CD67C5">
        <w:rPr>
          <w:rFonts w:hint="eastAsia"/>
          <w:color w:val="000000" w:themeColor="text1"/>
        </w:rPr>
        <w:t>第7條第2項第4款第10目「行為違反相關法令，情節重大」</w:t>
      </w:r>
      <w:r w:rsidRPr="00CD67C5">
        <w:rPr>
          <w:color w:val="000000" w:themeColor="text1"/>
        </w:rPr>
        <w:t>等規定</w:t>
      </w:r>
      <w:r w:rsidRPr="00CD67C5">
        <w:rPr>
          <w:rFonts w:hint="eastAsia"/>
          <w:color w:val="000000" w:themeColor="text1"/>
        </w:rPr>
        <w:t>。</w:t>
      </w:r>
    </w:p>
    <w:p w14:paraId="2958F094" w14:textId="77777777" w:rsidR="00F37FD1" w:rsidRPr="00CD67C5" w:rsidRDefault="00F37FD1" w:rsidP="008807D1">
      <w:pPr>
        <w:pStyle w:val="3"/>
        <w:numPr>
          <w:ilvl w:val="2"/>
          <w:numId w:val="1"/>
        </w:numPr>
        <w:overflowPunct/>
        <w:autoSpaceDE/>
        <w:autoSpaceDN/>
        <w:ind w:left="1393" w:hanging="697"/>
        <w:rPr>
          <w:color w:val="000000" w:themeColor="text1"/>
        </w:rPr>
      </w:pPr>
      <w:r w:rsidRPr="00CD67C5">
        <w:rPr>
          <w:color w:val="000000" w:themeColor="text1"/>
        </w:rPr>
        <w:t>蘇校長身為學校領導人，其不當言論、行為、對教師及學生的身體接觸及差勤狀況，皆顯示其領導風格失當，未能以身作則，影響校務運作及校園氛圍</w:t>
      </w:r>
      <w:r w:rsidRPr="00CD67C5">
        <w:rPr>
          <w:rFonts w:hint="eastAsia"/>
          <w:color w:val="000000" w:themeColor="text1"/>
        </w:rPr>
        <w:t>。其相關被訴事項及處理情形如下所列：</w:t>
      </w:r>
    </w:p>
    <w:p w14:paraId="541221A6"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蘇校長對教師不當身體接觸而衍生職權性騷擾案件。</w:t>
      </w:r>
      <w:r w:rsidRPr="00CD67C5">
        <w:rPr>
          <w:bCs/>
          <w:color w:val="000000" w:themeColor="text1"/>
        </w:rPr>
        <w:t>蘇校長</w:t>
      </w:r>
      <w:r w:rsidRPr="00CD67C5">
        <w:rPr>
          <w:rFonts w:hint="eastAsia"/>
          <w:bCs/>
          <w:color w:val="000000" w:themeColor="text1"/>
        </w:rPr>
        <w:t>則</w:t>
      </w:r>
      <w:r w:rsidRPr="00CD67C5">
        <w:rPr>
          <w:bCs/>
          <w:color w:val="000000" w:themeColor="text1"/>
        </w:rPr>
        <w:t>否認此指控，認為「莫名其妙」，並表示「後來調查也還我清白」。</w:t>
      </w:r>
    </w:p>
    <w:p w14:paraId="56A1CCDF"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不當管教與校內威權行為：</w:t>
      </w:r>
    </w:p>
    <w:p w14:paraId="183D729D" w14:textId="77777777" w:rsidR="00F37FD1" w:rsidRPr="00CD67C5" w:rsidRDefault="00F37FD1" w:rsidP="008807D1">
      <w:pPr>
        <w:pStyle w:val="5"/>
        <w:rPr>
          <w:color w:val="000000" w:themeColor="text1"/>
        </w:rPr>
      </w:pPr>
      <w:r w:rsidRPr="00CD67C5">
        <w:rPr>
          <w:rFonts w:hint="eastAsia"/>
          <w:color w:val="000000" w:themeColor="text1"/>
        </w:rPr>
        <w:t>蘇校長巡堂時用力踢學生椅子等不當威權行為，嗣對監考老師指點後接聽鈴聲大作之手機後逕自離開，影響教學秩序，經證人證述屬實。</w:t>
      </w:r>
    </w:p>
    <w:p w14:paraId="08629E38" w14:textId="77777777" w:rsidR="00F37FD1" w:rsidRPr="00CD67C5" w:rsidRDefault="00F37FD1" w:rsidP="008807D1">
      <w:pPr>
        <w:pStyle w:val="5"/>
        <w:rPr>
          <w:color w:val="000000" w:themeColor="text1"/>
        </w:rPr>
      </w:pPr>
      <w:r w:rsidRPr="00CD67C5">
        <w:rPr>
          <w:rFonts w:hint="eastAsia"/>
          <w:color w:val="000000" w:themeColor="text1"/>
        </w:rPr>
        <w:t>蘇校長坦承曾自稱「琉球小霸王」，並解釋係「高中時因為好玩，已經很久了」。此言論反映其缺乏對校長職權與形象的謹慎認知。</w:t>
      </w:r>
    </w:p>
    <w:p w14:paraId="4A5C9220" w14:textId="77777777" w:rsidR="00F37FD1" w:rsidRPr="00CD67C5" w:rsidRDefault="00F37FD1" w:rsidP="008807D1">
      <w:pPr>
        <w:pStyle w:val="5"/>
        <w:rPr>
          <w:color w:val="000000" w:themeColor="text1"/>
        </w:rPr>
      </w:pPr>
      <w:r w:rsidRPr="00CD67C5">
        <w:rPr>
          <w:rFonts w:hint="eastAsia"/>
          <w:color w:val="000000" w:themeColor="text1"/>
        </w:rPr>
        <w:t>被訴曾發表「研究所隨便寫就會上」、「看電影會讓腦袋空空」、「讓學生坐在老師位置，就是爬到老師頭上」等不當言論。</w:t>
      </w:r>
    </w:p>
    <w:p w14:paraId="5C5EAFEA" w14:textId="6B33AF6C"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據證人證述，蘇校長亦藉已和解之歷史科考題爭議，堅持對</w:t>
      </w:r>
      <w:r w:rsidR="00C17FAB" w:rsidRPr="00CD67C5">
        <w:rPr>
          <w:rFonts w:hint="eastAsia"/>
          <w:bCs/>
          <w:color w:val="000000" w:themeColor="text1"/>
        </w:rPr>
        <w:t>B</w:t>
      </w:r>
      <w:r w:rsidRPr="00CD67C5">
        <w:rPr>
          <w:rFonts w:hint="eastAsia"/>
          <w:bCs/>
          <w:color w:val="000000" w:themeColor="text1"/>
        </w:rPr>
        <w:t>師召開校事會議，遭質疑是挾怨報復。經蘇校長坦承在發生家長投訴</w:t>
      </w:r>
      <w:r w:rsidR="00C17FAB" w:rsidRPr="00CD67C5">
        <w:rPr>
          <w:rFonts w:hint="eastAsia"/>
          <w:bCs/>
          <w:color w:val="000000" w:themeColor="text1"/>
        </w:rPr>
        <w:t>B</w:t>
      </w:r>
      <w:r w:rsidRPr="00CD67C5">
        <w:rPr>
          <w:rFonts w:hint="eastAsia"/>
          <w:bCs/>
          <w:color w:val="000000" w:themeColor="text1"/>
        </w:rPr>
        <w:t>師後，即進行校安通報，並提及家長質疑</w:t>
      </w:r>
      <w:r w:rsidR="00C17FAB" w:rsidRPr="00CD67C5">
        <w:rPr>
          <w:rFonts w:hint="eastAsia"/>
          <w:bCs/>
          <w:color w:val="000000" w:themeColor="text1"/>
        </w:rPr>
        <w:t>B</w:t>
      </w:r>
      <w:r w:rsidRPr="00CD67C5">
        <w:rPr>
          <w:rFonts w:hint="eastAsia"/>
          <w:bCs/>
          <w:color w:val="000000" w:themeColor="text1"/>
        </w:rPr>
        <w:t>師是否知錯，且認為當時沒有開校事會議「很扯」。本案未於第一時間召開校事會議，前後2任教務主任均未辦理，與規定未符。</w:t>
      </w:r>
    </w:p>
    <w:p w14:paraId="378F7921" w14:textId="560B2F4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被訴不當以疑似兼課案對</w:t>
      </w:r>
      <w:r w:rsidR="00EE4950" w:rsidRPr="00CD67C5">
        <w:rPr>
          <w:rFonts w:hint="eastAsia"/>
          <w:bCs/>
          <w:color w:val="000000" w:themeColor="text1"/>
        </w:rPr>
        <w:t>E</w:t>
      </w:r>
      <w:r w:rsidRPr="00CD67C5">
        <w:rPr>
          <w:rFonts w:hint="eastAsia"/>
          <w:bCs/>
          <w:color w:val="000000" w:themeColor="text1"/>
        </w:rPr>
        <w:t>師召開考核會。</w:t>
      </w:r>
    </w:p>
    <w:p w14:paraId="1626A7A7" w14:textId="11CA897E"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被訴「放任該校輔導室主任體罰特教學生且製造師生對立」一節，經屏東縣政府查復說明，此案尚在調查釐清中，未來將依調查結果辦理。</w:t>
      </w:r>
    </w:p>
    <w:p w14:paraId="63FA8224" w14:textId="0BD4634C"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lastRenderedPageBreak/>
        <w:t>被訴「差假浮濫」一節，屏東縣政府113年11月11日函復本院說明，經查蘇校長之差勤紀錄，於109年1月至110年7月間以全中運聖火傳遞、場勘、童軍木章訓練、校長研習、開會、洽公、參加他校校慶、至國立屏東大學進修博士學位等原因請公（差）假，每月之公（差）假日數自1日至20.5日（因協助辦理本縣全中運業務），並無編造不實或日數過多流於浮濫之情事。本院另詢據相關證人證述，校長一直在外面有活動，很常1個禮拜只出現在學校1、2天，係在地鄉親都知道的事情，惟其他老師欲請假時，卻時常被禁止，</w:t>
      </w:r>
      <w:r w:rsidR="002168E8" w:rsidRPr="00CD67C5">
        <w:rPr>
          <w:rFonts w:hint="eastAsia"/>
          <w:bCs/>
          <w:color w:val="000000" w:themeColor="text1"/>
        </w:rPr>
        <w:t>A師</w:t>
      </w:r>
      <w:r w:rsidRPr="00CD67C5">
        <w:rPr>
          <w:rFonts w:hint="eastAsia"/>
          <w:bCs/>
          <w:color w:val="000000" w:themeColor="text1"/>
        </w:rPr>
        <w:t>過世那天，蘇校長也不知道去哪裡，從校外趕回來；此事曾經媒體報導，屏東縣政府為他解釋身兼縣府多項職務，琉球又地處外島交通不便，所以查出來的結果都是「依法請假」，實質上以114年3月3日之前一週檢視，蘇校長亦只到校1天，不過蘇校長不到校反而比較好。</w:t>
      </w:r>
    </w:p>
    <w:p w14:paraId="1C5F7C11" w14:textId="77777777" w:rsidR="00F37FD1" w:rsidRPr="00CD67C5" w:rsidRDefault="00F37FD1" w:rsidP="008807D1">
      <w:pPr>
        <w:pStyle w:val="3"/>
        <w:numPr>
          <w:ilvl w:val="2"/>
          <w:numId w:val="1"/>
        </w:numPr>
        <w:overflowPunct/>
        <w:autoSpaceDE/>
        <w:autoSpaceDN/>
        <w:ind w:left="1393" w:hanging="697"/>
        <w:rPr>
          <w:color w:val="000000" w:themeColor="text1"/>
        </w:rPr>
      </w:pPr>
      <w:bookmarkStart w:id="84" w:name="_Hlk191305752"/>
      <w:r w:rsidRPr="00CD67C5">
        <w:rPr>
          <w:rFonts w:hint="eastAsia"/>
          <w:color w:val="000000" w:themeColor="text1"/>
        </w:rPr>
        <w:t>蘇校長「要求壘球隊孩子練舞龍舞獅」、「擅自廢棄作文社並令學生改練游泳」</w:t>
      </w:r>
      <w:bookmarkEnd w:id="84"/>
      <w:r w:rsidRPr="00CD67C5">
        <w:rPr>
          <w:rFonts w:hint="eastAsia"/>
          <w:color w:val="000000" w:themeColor="text1"/>
        </w:rPr>
        <w:t>等情，未審慎考量師、生意願，經營校務溝通不良，影響學生受教權，核有違失：</w:t>
      </w:r>
    </w:p>
    <w:p w14:paraId="16275B9D" w14:textId="77777777" w:rsidR="00F37FD1" w:rsidRPr="00CD67C5" w:rsidRDefault="00F37FD1" w:rsidP="008807D1">
      <w:pPr>
        <w:pStyle w:val="4"/>
        <w:numPr>
          <w:ilvl w:val="3"/>
          <w:numId w:val="1"/>
        </w:numPr>
        <w:ind w:left="1701"/>
        <w:rPr>
          <w:bCs/>
          <w:color w:val="000000" w:themeColor="text1"/>
        </w:rPr>
      </w:pPr>
      <w:r w:rsidRPr="00CD67C5">
        <w:rPr>
          <w:rStyle w:val="40"/>
          <w:rFonts w:hint="eastAsia"/>
          <w:bCs/>
          <w:color w:val="000000" w:themeColor="text1"/>
        </w:rPr>
        <w:t>本</w:t>
      </w:r>
      <w:r w:rsidRPr="00CD67C5">
        <w:rPr>
          <w:rFonts w:hint="eastAsia"/>
          <w:bCs/>
          <w:color w:val="000000" w:themeColor="text1"/>
        </w:rPr>
        <w:t>院詢據證人表示，「壘球隊孩子練舞龍舞獅」確有其事，而「擅自廢棄作文社，命學生改練游泳」係學校與作文社老師溝通不良造成。相關證述略以：</w:t>
      </w:r>
    </w:p>
    <w:p w14:paraId="7EF25BCA" w14:textId="77777777" w:rsidR="00F37FD1" w:rsidRPr="00CD67C5" w:rsidRDefault="00F37FD1" w:rsidP="008807D1">
      <w:pPr>
        <w:pStyle w:val="5"/>
        <w:rPr>
          <w:color w:val="000000" w:themeColor="text1"/>
        </w:rPr>
      </w:pPr>
      <w:r w:rsidRPr="00CD67C5">
        <w:rPr>
          <w:rFonts w:hint="eastAsia"/>
          <w:color w:val="000000" w:themeColor="text1"/>
        </w:rPr>
        <w:t>「壘球隊孩子練舞龍舞獅」確有其事，壘球隊教練接到命令後跟校長反映過，校長表示他需要一個可以讓他在鄉親前做形象的東西，像是過年期間可以帶出去表演討紅包，因為他在前一個學校也是這樣做。琉球國中學務處在分配</w:t>
      </w:r>
      <w:r w:rsidRPr="00CD67C5">
        <w:rPr>
          <w:rFonts w:hint="eastAsia"/>
          <w:color w:val="000000" w:themeColor="text1"/>
        </w:rPr>
        <w:lastRenderedPageBreak/>
        <w:t>社團時，已將足夠人力分給「舞龍舞獅社」，但校長就是堅持要壘球隊的學生來舞龍舞獅，最後用了一些方式，才讓校長放棄這想法。</w:t>
      </w:r>
    </w:p>
    <w:p w14:paraId="32B858B5" w14:textId="77777777" w:rsidR="00F37FD1" w:rsidRPr="00CD67C5" w:rsidRDefault="00F37FD1" w:rsidP="008807D1">
      <w:pPr>
        <w:pStyle w:val="5"/>
        <w:rPr>
          <w:color w:val="000000" w:themeColor="text1"/>
        </w:rPr>
      </w:pPr>
      <w:r w:rsidRPr="00CD67C5">
        <w:rPr>
          <w:rFonts w:hint="eastAsia"/>
          <w:color w:val="000000" w:themeColor="text1"/>
        </w:rPr>
        <w:t>「擅自廢棄作文社，命學生改練游泳」，係因琉球國中為發展學校特色，學生畢業前必須要取得「十大基本能力」證明，其中包括游泳，惟經費核撥的時間點尚非固定（大約在年底），核銷也要在規定時間內完成，所以原本的作文社在經費核准之後改成游泳社，由原本作文社教師每週社團時間，帶學生到搭船到東港鎮的游泳池上課；此問題係學校與作文社老師溝通不良所造成。</w:t>
      </w:r>
    </w:p>
    <w:p w14:paraId="652FE933"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針對前揭指控，教育部引述屏東縣政府查證結果，建議學校應加強溝通，建立信任合作的關係。本院詢據琉球國中蘇校長，就該校被訴「壘球隊孩子練舞龍舞獅」、「擅自廢棄作文社，命學生改練游泳」等情表示：</w:t>
      </w:r>
    </w:p>
    <w:p w14:paraId="7A12345F" w14:textId="77777777" w:rsidR="00F37FD1" w:rsidRPr="00CD67C5" w:rsidRDefault="00F37FD1" w:rsidP="008807D1">
      <w:pPr>
        <w:pStyle w:val="5"/>
        <w:rPr>
          <w:color w:val="000000" w:themeColor="text1"/>
        </w:rPr>
      </w:pPr>
      <w:r w:rsidRPr="00CD67C5">
        <w:rPr>
          <w:rFonts w:hint="eastAsia"/>
          <w:color w:val="000000" w:themeColor="text1"/>
        </w:rPr>
        <w:t>基於發揚在地文化，其曾詢問壘球隊學生是否要參加舞獅訓練？在向學生說明過程中，提及校隊出去比賽及設備添購均要花費不少經費，若經費不足就有可能無法出賽或添購訓練設備器材。因此期待若有更多人學會舞獅技巧，在過年走春活動或可爭取到經費挹注，以供校隊所需。然最後仍未有任何壘球隊學生加入舞獅隊。</w:t>
      </w:r>
    </w:p>
    <w:p w14:paraId="27702177" w14:textId="728C7EB6" w:rsidR="00F37FD1" w:rsidRPr="00CD67C5" w:rsidRDefault="00F37FD1" w:rsidP="008807D1">
      <w:pPr>
        <w:pStyle w:val="5"/>
        <w:rPr>
          <w:color w:val="000000" w:themeColor="text1"/>
        </w:rPr>
      </w:pPr>
      <w:r w:rsidRPr="00CD67C5">
        <w:rPr>
          <w:rFonts w:hint="eastAsia"/>
          <w:color w:val="000000" w:themeColor="text1"/>
        </w:rPr>
        <w:t>琉球國中學務處於</w:t>
      </w:r>
      <w:r w:rsidRPr="00CD67C5">
        <w:rPr>
          <w:color w:val="000000" w:themeColor="text1"/>
        </w:rPr>
        <w:t>108</w:t>
      </w:r>
      <w:r w:rsidRPr="00CD67C5">
        <w:rPr>
          <w:rFonts w:hint="eastAsia"/>
          <w:color w:val="000000" w:themeColor="text1"/>
        </w:rPr>
        <w:t>年</w:t>
      </w:r>
      <w:r w:rsidRPr="00CD67C5">
        <w:rPr>
          <w:color w:val="000000" w:themeColor="text1"/>
        </w:rPr>
        <w:t>11</w:t>
      </w:r>
      <w:r w:rsidRPr="00CD67C5">
        <w:rPr>
          <w:rFonts w:hint="eastAsia"/>
          <w:color w:val="000000" w:themeColor="text1"/>
        </w:rPr>
        <w:t>月</w:t>
      </w:r>
      <w:r w:rsidRPr="00CD67C5">
        <w:rPr>
          <w:color w:val="000000" w:themeColor="text1"/>
        </w:rPr>
        <w:t>20</w:t>
      </w:r>
      <w:r w:rsidRPr="00CD67C5">
        <w:rPr>
          <w:rFonts w:hint="eastAsia"/>
          <w:color w:val="000000" w:themeColor="text1"/>
        </w:rPr>
        <w:t>日申請「學生游泳課程及體驗活動」計畫。因校內社團是以學期為單位，並由有社團鐘點之教師開設。考量學校整體社團結構後，當時首先向作文社教師說明經費申請緣由，若經費核准後，在不影</w:t>
      </w:r>
      <w:r w:rsidRPr="00CD67C5">
        <w:rPr>
          <w:rFonts w:hint="eastAsia"/>
          <w:color w:val="000000" w:themeColor="text1"/>
        </w:rPr>
        <w:lastRenderedPageBreak/>
        <w:t>響鐘點配置之狀況下，下一學期希望由</w:t>
      </w:r>
      <w:r w:rsidR="003A49C9">
        <w:rPr>
          <w:rFonts w:hint="eastAsia"/>
          <w:color w:val="000000" w:themeColor="text1"/>
        </w:rPr>
        <w:t>F</w:t>
      </w:r>
      <w:r w:rsidRPr="00CD67C5">
        <w:rPr>
          <w:rFonts w:hint="eastAsia"/>
          <w:color w:val="000000" w:themeColor="text1"/>
        </w:rPr>
        <w:t>師帶領游泳參加學生前往高雄市林園區上游泳社課程。教師當下隨即允諾，皆未有反對或不接受之反應或言語。而學生皆是不會游泳之學生，與上一學期作文社之學生來源不同。因此，並無廢作文社要求學生改練游泳一事。</w:t>
      </w:r>
    </w:p>
    <w:p w14:paraId="13C09CF0" w14:textId="77777777" w:rsidR="00F37FD1" w:rsidRPr="00CD67C5" w:rsidRDefault="00F37FD1" w:rsidP="008807D1">
      <w:pPr>
        <w:pStyle w:val="4"/>
        <w:numPr>
          <w:ilvl w:val="3"/>
          <w:numId w:val="1"/>
        </w:numPr>
        <w:ind w:left="1701"/>
        <w:rPr>
          <w:bCs/>
          <w:color w:val="000000" w:themeColor="text1"/>
        </w:rPr>
      </w:pPr>
      <w:r w:rsidRPr="00CD67C5">
        <w:rPr>
          <w:rFonts w:hint="eastAsia"/>
          <w:bCs/>
          <w:color w:val="000000" w:themeColor="text1"/>
        </w:rPr>
        <w:t>經核，蘇校長「要求壘球隊孩子練舞龍舞獅」、「擅自廢棄作文社並令學生改練游泳」等情，未審慎考量師、生意願，經營校務溝通不良，影響學生受教權，核有違失；屏東縣政府未深入瞭解學校發展脈絡，亦未協助加強溝通及協調以化解相關爭議，洵未落實學校辦理社團活動，係為注重學生個別差異及尊重個人意願之規範意旨，督導不周，亦有違失。</w:t>
      </w:r>
    </w:p>
    <w:p w14:paraId="55045348" w14:textId="286E9367" w:rsidR="00F37FD1" w:rsidRPr="00CD67C5" w:rsidRDefault="00F37FD1" w:rsidP="008807D1">
      <w:pPr>
        <w:pStyle w:val="3"/>
        <w:numPr>
          <w:ilvl w:val="2"/>
          <w:numId w:val="1"/>
        </w:numPr>
        <w:overflowPunct/>
        <w:autoSpaceDE/>
        <w:autoSpaceDN/>
        <w:ind w:left="1393" w:hanging="697"/>
        <w:rPr>
          <w:color w:val="000000" w:themeColor="text1"/>
        </w:rPr>
      </w:pPr>
      <w:r w:rsidRPr="00CD67C5">
        <w:rPr>
          <w:rFonts w:hint="eastAsia"/>
          <w:color w:val="000000" w:themeColor="text1"/>
        </w:rPr>
        <w:t>行政院人事行政總處說明略以，該總處通報平臺於114年9月6日接獲疑似本案相關案件，經轉交權責機關屏東縣政府妥處，個案事件之相關通報資料、處置情形及結果與相關審核意見等，宜參考屏東縣政府及法制主管機關公務人員保障暨培訓委員會意見；各項爭議釐清權責歸屬為教育部、銓敘部或公務人員保障暨培訓委員會，該總處於職場霸凌案件中不涉實質審查；因應近期國內發生數起職場霸凌事件，勞動部亦已參酌專家學者及產業界相關團體意見，修正「執行職務遭受不法侵害預防指引」，強化雇主就發生疑似職場不法侵害事件，進行內部申訴調查或處理程序等機制，並刻正研議修正職安法。教育部則表示，屏東縣政府所轄教師或行政人員倘有疑似職場霸凌情事，應依各校訂定之員工職場霸凌防治與申訴作業規定辦理；學校主管單位應受理教職員工提出之申訴，並立即通報校長及相關</w:t>
      </w:r>
      <w:r w:rsidRPr="00CD67C5">
        <w:rPr>
          <w:rFonts w:hint="eastAsia"/>
          <w:color w:val="000000" w:themeColor="text1"/>
        </w:rPr>
        <w:lastRenderedPageBreak/>
        <w:t>單位，組成調查小組進行調查；倘校長本人涉入，則由申訴人向該府人事處提起申訴，並受理、啟動調查及處理，以確保公正客觀。</w:t>
      </w:r>
    </w:p>
    <w:p w14:paraId="6ADAB5FE" w14:textId="0AC106D6" w:rsidR="00D86246" w:rsidRPr="00CD67C5" w:rsidRDefault="00F06DD8" w:rsidP="008807D1">
      <w:pPr>
        <w:pStyle w:val="3"/>
        <w:numPr>
          <w:ilvl w:val="2"/>
          <w:numId w:val="1"/>
        </w:numPr>
        <w:overflowPunct/>
        <w:autoSpaceDE/>
        <w:autoSpaceDN/>
        <w:ind w:left="1393" w:hanging="697"/>
        <w:rPr>
          <w:color w:val="000000" w:themeColor="text1"/>
        </w:rPr>
      </w:pPr>
      <w:r w:rsidRPr="00CD67C5">
        <w:rPr>
          <w:rFonts w:hAnsi="標楷體" w:hint="eastAsia"/>
          <w:color w:val="000000" w:themeColor="text1"/>
        </w:rPr>
        <w:t>另關於蘇校長</w:t>
      </w:r>
      <w:r w:rsidR="00D86246" w:rsidRPr="00CD67C5">
        <w:rPr>
          <w:rFonts w:hAnsi="標楷體" w:hint="eastAsia"/>
          <w:color w:val="000000" w:themeColor="text1"/>
        </w:rPr>
        <w:t>不當要求</w:t>
      </w:r>
      <w:r w:rsidR="00331AF3" w:rsidRPr="00CD67C5">
        <w:rPr>
          <w:rFonts w:hAnsi="標楷體" w:hint="eastAsia"/>
          <w:color w:val="000000" w:themeColor="text1"/>
        </w:rPr>
        <w:t>教</w:t>
      </w:r>
      <w:r w:rsidR="00D86246" w:rsidRPr="00CD67C5">
        <w:rPr>
          <w:rFonts w:hAnsi="標楷體" w:hint="eastAsia"/>
          <w:color w:val="000000" w:themeColor="text1"/>
        </w:rPr>
        <w:t>師每日應於首班船抵達小琉球時間前到校及每週須住校至少2日乙節：</w:t>
      </w:r>
    </w:p>
    <w:p w14:paraId="3DBF3F93" w14:textId="1F50690C" w:rsidR="00DB5520" w:rsidRPr="00CD67C5" w:rsidRDefault="00A171BB" w:rsidP="008807D1">
      <w:pPr>
        <w:pStyle w:val="4"/>
        <w:numPr>
          <w:ilvl w:val="3"/>
          <w:numId w:val="1"/>
        </w:numPr>
        <w:ind w:left="1701"/>
        <w:rPr>
          <w:bCs/>
          <w:color w:val="000000" w:themeColor="text1"/>
        </w:rPr>
      </w:pPr>
      <w:r w:rsidRPr="00CD67C5">
        <w:rPr>
          <w:rFonts w:hAnsi="標楷體" w:hint="eastAsia"/>
          <w:bCs/>
          <w:color w:val="000000" w:themeColor="text1"/>
        </w:rPr>
        <w:t>按「琉球國中學校人員（含兼任行政職務教師）寒</w:t>
      </w:r>
      <w:r w:rsidRPr="00CD67C5">
        <w:rPr>
          <w:rFonts w:hint="eastAsia"/>
          <w:bCs/>
          <w:color w:val="000000" w:themeColor="text1"/>
        </w:rPr>
        <w:t>暑假實施彈性上班注意事項</w:t>
      </w:r>
      <w:r w:rsidR="00360AB6" w:rsidRPr="00CD67C5">
        <w:rPr>
          <w:rFonts w:hint="eastAsia"/>
          <w:bCs/>
          <w:color w:val="000000" w:themeColor="text1"/>
        </w:rPr>
        <w:t>」</w:t>
      </w:r>
      <w:r w:rsidRPr="00CD67C5">
        <w:rPr>
          <w:rFonts w:hint="eastAsia"/>
          <w:bCs/>
          <w:color w:val="000000" w:themeColor="text1"/>
        </w:rPr>
        <w:t>規定，導師正常上下班時間為7時20分至16時20分，以配合學校作息辦理，由於東港至小琉球船班最早為7時，若無法於7時20分到校之導師，須請事假1小時或學校會以公文請教師敘明未能依規定上班原因。</w:t>
      </w:r>
      <w:r w:rsidR="00D718E5" w:rsidRPr="00CD67C5">
        <w:rPr>
          <w:rFonts w:hint="eastAsia"/>
          <w:bCs/>
          <w:color w:val="000000" w:themeColor="text1"/>
        </w:rPr>
        <w:t>次按，</w:t>
      </w:r>
      <w:r w:rsidR="00145E15" w:rsidRPr="00CD67C5">
        <w:rPr>
          <w:rFonts w:hint="eastAsia"/>
          <w:bCs/>
          <w:color w:val="000000" w:themeColor="text1"/>
        </w:rPr>
        <w:t>屏東縣立學校教師出勤差假管理要點第3點規定：「教師出勤時數每日8小時，每週總時數40小時為原則，各校得視實際情形自訂補充規定。」</w:t>
      </w:r>
      <w:r w:rsidRPr="00CD67C5">
        <w:rPr>
          <w:rFonts w:hint="eastAsia"/>
          <w:bCs/>
          <w:color w:val="000000" w:themeColor="text1"/>
        </w:rPr>
        <w:t>再按</w:t>
      </w:r>
      <w:r w:rsidR="00DB27FE" w:rsidRPr="00CD67C5">
        <w:rPr>
          <w:rFonts w:hint="eastAsia"/>
          <w:bCs/>
          <w:color w:val="000000" w:themeColor="text1"/>
        </w:rPr>
        <w:t>，</w:t>
      </w:r>
      <w:r w:rsidR="00145E15" w:rsidRPr="00CD67C5">
        <w:rPr>
          <w:rFonts w:hint="eastAsia"/>
          <w:bCs/>
          <w:color w:val="000000" w:themeColor="text1"/>
        </w:rPr>
        <w:t>行政院人事行政總處105年12月20日總處培字第10500616051號函，查旨揭原人事局88年7月5日函釋略以，為因應離島之特殊情況，並免影響公務人員至離島服務之意願，同意非因公赴臺之離島地區公務人員，於假滿當日因天候、機場等非人為所能掌控因素致無法如期返回工作崗位者，得經當事人檢附相關證明文件後，由服務機關衡酌實際情形，以視同天然災害停止辦公處理。</w:t>
      </w:r>
      <w:r w:rsidR="00DB27FE" w:rsidRPr="00CD67C5">
        <w:rPr>
          <w:rFonts w:hint="eastAsia"/>
          <w:bCs/>
          <w:color w:val="000000" w:themeColor="text1"/>
        </w:rPr>
        <w:t>末按，教育部組織法第2條第8款規定，該部掌理中小學政策之規劃、輔導及行政監督。另參</w:t>
      </w:r>
      <w:r w:rsidR="00B707C6" w:rsidRPr="00CD67C5">
        <w:rPr>
          <w:rFonts w:hint="eastAsia"/>
          <w:bCs/>
          <w:color w:val="000000" w:themeColor="text1"/>
        </w:rPr>
        <w:t>教育部112年9月27日新聞稿</w:t>
      </w:r>
      <w:r w:rsidR="008B083E" w:rsidRPr="00CD67C5">
        <w:rPr>
          <w:rStyle w:val="afe"/>
          <w:bCs/>
          <w:color w:val="000000" w:themeColor="text1"/>
        </w:rPr>
        <w:footnoteReference w:id="6"/>
      </w:r>
      <w:r w:rsidR="00B707C6" w:rsidRPr="00CD67C5">
        <w:rPr>
          <w:rFonts w:hint="eastAsia"/>
          <w:bCs/>
          <w:color w:val="000000" w:themeColor="text1"/>
        </w:rPr>
        <w:t>，該部將持續聆聽教育現場心聲，並與教師站在一起，當教師的後盾，打造友善溫暖的工作環境。</w:t>
      </w:r>
    </w:p>
    <w:p w14:paraId="1FD2405B" w14:textId="34B0FB2B" w:rsidR="004C45F3" w:rsidRPr="00CD67C5" w:rsidRDefault="008B3B55" w:rsidP="008807D1">
      <w:pPr>
        <w:pStyle w:val="4"/>
        <w:numPr>
          <w:ilvl w:val="3"/>
          <w:numId w:val="1"/>
        </w:numPr>
        <w:ind w:left="1701"/>
        <w:rPr>
          <w:bCs/>
          <w:color w:val="000000" w:themeColor="text1"/>
        </w:rPr>
      </w:pPr>
      <w:r w:rsidRPr="00CD67C5">
        <w:rPr>
          <w:rFonts w:hint="eastAsia"/>
          <w:bCs/>
          <w:color w:val="000000" w:themeColor="text1"/>
        </w:rPr>
        <w:lastRenderedPageBreak/>
        <w:t>本院於113年11月19日函請屏東縣政府</w:t>
      </w:r>
      <w:r w:rsidR="00A171BB" w:rsidRPr="00CD67C5">
        <w:rPr>
          <w:rFonts w:hint="eastAsia"/>
          <w:bCs/>
          <w:color w:val="000000" w:themeColor="text1"/>
        </w:rPr>
        <w:t>說明</w:t>
      </w:r>
      <w:r w:rsidRPr="00CD67C5">
        <w:rPr>
          <w:rFonts w:hint="eastAsia"/>
          <w:bCs/>
          <w:color w:val="000000" w:themeColor="text1"/>
        </w:rPr>
        <w:t>，案經該府於114年1月4日函復略以，有關</w:t>
      </w:r>
      <w:r w:rsidR="00A171BB" w:rsidRPr="00CD67C5">
        <w:rPr>
          <w:rFonts w:hint="eastAsia"/>
          <w:bCs/>
          <w:color w:val="000000" w:themeColor="text1"/>
        </w:rPr>
        <w:t>琉球國中</w:t>
      </w:r>
      <w:r w:rsidRPr="00CD67C5">
        <w:rPr>
          <w:rFonts w:hint="eastAsia"/>
          <w:bCs/>
          <w:color w:val="000000" w:themeColor="text1"/>
        </w:rPr>
        <w:t>蘇校長對該校教師表示1週留宿至少2天是原則，有無適法性疑義1節</w:t>
      </w:r>
      <w:r w:rsidR="00A171BB" w:rsidRPr="00CD67C5">
        <w:rPr>
          <w:rFonts w:hint="eastAsia"/>
          <w:bCs/>
          <w:color w:val="000000" w:themeColor="text1"/>
        </w:rPr>
        <w:t>，</w:t>
      </w:r>
      <w:r w:rsidRPr="00CD67C5">
        <w:rPr>
          <w:rFonts w:hint="eastAsia"/>
          <w:bCs/>
          <w:color w:val="000000" w:themeColor="text1"/>
        </w:rPr>
        <w:t>依據屏東縣立學校教師出勤差假管理要點第3點規定</w:t>
      </w:r>
      <w:r w:rsidR="00A171BB" w:rsidRPr="00CD67C5">
        <w:rPr>
          <w:rFonts w:hint="eastAsia"/>
          <w:bCs/>
          <w:color w:val="000000" w:themeColor="text1"/>
        </w:rPr>
        <w:t>教師出勤時間，及</w:t>
      </w:r>
      <w:r w:rsidRPr="00CD67C5">
        <w:rPr>
          <w:rFonts w:hint="eastAsia"/>
          <w:bCs/>
          <w:color w:val="000000" w:themeColor="text1"/>
        </w:rPr>
        <w:t>該校並無明文規定校內教師需留宿，惟蘇校長表示1週留宿至少2日是原則，請教師多配合，仍有不妥，該府將再請學校改正。</w:t>
      </w:r>
      <w:r w:rsidR="004C45F3" w:rsidRPr="00CD67C5">
        <w:rPr>
          <w:rFonts w:hint="eastAsia"/>
          <w:bCs/>
          <w:color w:val="000000" w:themeColor="text1"/>
        </w:rPr>
        <w:t>另考量離島學校及交通條件限制等特殊性，教育部對琉球國中教師到校時間相關策進作為表示，學校在要求教師到班時間時，應盡妥善溝通義務，力求達成共識。該部將持續督導屏東縣政府，請學校與教師充分溝通，兼顧學生作息與教師家庭照顧，並給予超時工作教師鐘點費或補休。</w:t>
      </w:r>
    </w:p>
    <w:p w14:paraId="5164076F" w14:textId="3A981F02" w:rsidR="00C72296" w:rsidRPr="00CD67C5" w:rsidRDefault="00C1226A" w:rsidP="008807D1">
      <w:pPr>
        <w:pStyle w:val="4"/>
        <w:numPr>
          <w:ilvl w:val="3"/>
          <w:numId w:val="1"/>
        </w:numPr>
        <w:ind w:left="1701"/>
        <w:rPr>
          <w:bCs/>
          <w:color w:val="000000" w:themeColor="text1"/>
        </w:rPr>
      </w:pPr>
      <w:r w:rsidRPr="00CD67C5">
        <w:rPr>
          <w:rFonts w:hint="eastAsia"/>
          <w:bCs/>
          <w:color w:val="000000" w:themeColor="text1"/>
        </w:rPr>
        <w:t>有關</w:t>
      </w:r>
      <w:r w:rsidR="004C45F3" w:rsidRPr="00CD67C5">
        <w:rPr>
          <w:rFonts w:hint="eastAsia"/>
          <w:bCs/>
          <w:color w:val="000000" w:themeColor="text1"/>
        </w:rPr>
        <w:t>「</w:t>
      </w:r>
      <w:r w:rsidRPr="00CD67C5">
        <w:rPr>
          <w:rFonts w:hint="eastAsia"/>
          <w:bCs/>
          <w:color w:val="000000" w:themeColor="text1"/>
        </w:rPr>
        <w:t>琉球國中要求教師</w:t>
      </w:r>
      <w:r w:rsidR="00BE3045" w:rsidRPr="00CD67C5">
        <w:rPr>
          <w:rFonts w:hint="eastAsia"/>
          <w:bCs/>
          <w:color w:val="000000" w:themeColor="text1"/>
        </w:rPr>
        <w:t>7時20分</w:t>
      </w:r>
      <w:r w:rsidRPr="00CD67C5">
        <w:rPr>
          <w:rFonts w:hint="eastAsia"/>
          <w:bCs/>
          <w:color w:val="000000" w:themeColor="text1"/>
        </w:rPr>
        <w:t>學生早自習開始前必須到校，但是即使搭乘早上</w:t>
      </w:r>
      <w:r w:rsidR="00060267" w:rsidRPr="00CD67C5">
        <w:rPr>
          <w:rFonts w:hint="eastAsia"/>
          <w:bCs/>
          <w:color w:val="000000" w:themeColor="text1"/>
        </w:rPr>
        <w:t>首</w:t>
      </w:r>
      <w:r w:rsidRPr="00CD67C5">
        <w:rPr>
          <w:rFonts w:hint="eastAsia"/>
          <w:bCs/>
          <w:color w:val="000000" w:themeColor="text1"/>
        </w:rPr>
        <w:t>班船，最快也要接近7</w:t>
      </w:r>
      <w:r w:rsidR="00BE3045" w:rsidRPr="00CD67C5">
        <w:rPr>
          <w:rFonts w:hint="eastAsia"/>
          <w:bCs/>
          <w:color w:val="000000" w:themeColor="text1"/>
        </w:rPr>
        <w:t>時</w:t>
      </w:r>
      <w:r w:rsidRPr="00CD67C5">
        <w:rPr>
          <w:rFonts w:hint="eastAsia"/>
          <w:bCs/>
          <w:color w:val="000000" w:themeColor="text1"/>
        </w:rPr>
        <w:t>40分才能到校</w:t>
      </w:r>
      <w:r w:rsidR="004C45F3" w:rsidRPr="00CD67C5">
        <w:rPr>
          <w:rFonts w:hint="eastAsia"/>
          <w:bCs/>
          <w:color w:val="000000" w:themeColor="text1"/>
        </w:rPr>
        <w:t>」等情</w:t>
      </w:r>
      <w:r w:rsidRPr="00CD67C5">
        <w:rPr>
          <w:rFonts w:hint="eastAsia"/>
          <w:bCs/>
          <w:color w:val="000000" w:themeColor="text1"/>
        </w:rPr>
        <w:t>，蘇校長作此要求之緣由，本院</w:t>
      </w:r>
      <w:r w:rsidR="00A171BB" w:rsidRPr="00CD67C5">
        <w:rPr>
          <w:rFonts w:hint="eastAsia"/>
          <w:bCs/>
          <w:color w:val="000000" w:themeColor="text1"/>
        </w:rPr>
        <w:t>詢據</w:t>
      </w:r>
      <w:r w:rsidRPr="00CD67C5">
        <w:rPr>
          <w:rFonts w:hint="eastAsia"/>
          <w:bCs/>
          <w:color w:val="000000" w:themeColor="text1"/>
        </w:rPr>
        <w:t>該校教師表示</w:t>
      </w:r>
      <w:r w:rsidR="00A171BB" w:rsidRPr="00CD67C5">
        <w:rPr>
          <w:rFonts w:hint="eastAsia"/>
          <w:bCs/>
          <w:color w:val="000000" w:themeColor="text1"/>
        </w:rPr>
        <w:t>，</w:t>
      </w:r>
      <w:r w:rsidRPr="00CD67C5">
        <w:rPr>
          <w:rFonts w:hint="eastAsia"/>
          <w:bCs/>
          <w:color w:val="000000" w:themeColor="text1"/>
        </w:rPr>
        <w:t>有關7時20分須到校有困難一事，有很多人向校方反映；蘇校長學生時代就是這樣脾氣硬到底，我們試過很多溝通方式，但校長仍堅持；之前的校長比較注重人和，比較沒此問題，蘇校長到校後，遲到10分鐘就要請1小時的假，</w:t>
      </w:r>
      <w:r w:rsidR="00C72296" w:rsidRPr="00CD67C5">
        <w:rPr>
          <w:rFonts w:hint="eastAsia"/>
          <w:bCs/>
          <w:color w:val="000000" w:themeColor="text1"/>
        </w:rPr>
        <w:t>他</w:t>
      </w:r>
      <w:r w:rsidRPr="00CD67C5">
        <w:rPr>
          <w:rFonts w:hint="eastAsia"/>
          <w:bCs/>
          <w:color w:val="000000" w:themeColor="text1"/>
        </w:rPr>
        <w:t>是在變相施壓</w:t>
      </w:r>
      <w:r w:rsidR="00C72296" w:rsidRPr="00CD67C5">
        <w:rPr>
          <w:rFonts w:hint="eastAsia"/>
          <w:bCs/>
          <w:color w:val="000000" w:themeColor="text1"/>
        </w:rPr>
        <w:t>某</w:t>
      </w:r>
      <w:r w:rsidRPr="00CD67C5">
        <w:rPr>
          <w:rFonts w:hint="eastAsia"/>
          <w:bCs/>
          <w:color w:val="000000" w:themeColor="text1"/>
        </w:rPr>
        <w:t>位</w:t>
      </w:r>
      <w:r w:rsidR="00C72296" w:rsidRPr="00CD67C5">
        <w:rPr>
          <w:rFonts w:hint="eastAsia"/>
          <w:bCs/>
          <w:color w:val="000000" w:themeColor="text1"/>
        </w:rPr>
        <w:t>特定</w:t>
      </w:r>
      <w:r w:rsidRPr="00CD67C5">
        <w:rPr>
          <w:rFonts w:hint="eastAsia"/>
          <w:bCs/>
          <w:color w:val="000000" w:themeColor="text1"/>
        </w:rPr>
        <w:t>教師要留校</w:t>
      </w:r>
      <w:r w:rsidR="00C72296" w:rsidRPr="00CD67C5">
        <w:rPr>
          <w:rFonts w:hint="eastAsia"/>
          <w:bCs/>
          <w:color w:val="000000" w:themeColor="text1"/>
        </w:rPr>
        <w:t>；東港到琉球的船最快要20分，下船要用衝的騎機車到校，再快的船也沒辦法準時趕抵，蘇校長甚至說可以請船公司開6</w:t>
      </w:r>
      <w:r w:rsidR="00BD0E14" w:rsidRPr="00CD67C5">
        <w:rPr>
          <w:rFonts w:hint="eastAsia"/>
          <w:bCs/>
          <w:color w:val="000000" w:themeColor="text1"/>
        </w:rPr>
        <w:t>時</w:t>
      </w:r>
      <w:r w:rsidR="00C72296" w:rsidRPr="00CD67C5">
        <w:rPr>
          <w:rFonts w:hint="eastAsia"/>
          <w:bCs/>
          <w:color w:val="000000" w:themeColor="text1"/>
        </w:rPr>
        <w:t>半的船，</w:t>
      </w:r>
      <w:r w:rsidR="001B54C0" w:rsidRPr="00CD67C5">
        <w:rPr>
          <w:rFonts w:hint="eastAsia"/>
          <w:bCs/>
          <w:color w:val="000000" w:themeColor="text1"/>
        </w:rPr>
        <w:t>教師</w:t>
      </w:r>
      <w:r w:rsidR="00C72296" w:rsidRPr="00CD67C5">
        <w:rPr>
          <w:rFonts w:hint="eastAsia"/>
          <w:bCs/>
          <w:color w:val="000000" w:themeColor="text1"/>
        </w:rPr>
        <w:t>怎麼可能請船公司改船班，校長除照顧學生不也應照顧教師及同仁嗎？就算</w:t>
      </w:r>
      <w:r w:rsidR="001B54C0" w:rsidRPr="00CD67C5">
        <w:rPr>
          <w:rFonts w:hint="eastAsia"/>
          <w:bCs/>
          <w:color w:val="000000" w:themeColor="text1"/>
        </w:rPr>
        <w:t>同仁</w:t>
      </w:r>
      <w:r w:rsidR="00C72296" w:rsidRPr="00CD67C5">
        <w:rPr>
          <w:rFonts w:hint="eastAsia"/>
          <w:bCs/>
          <w:color w:val="000000" w:themeColor="text1"/>
        </w:rPr>
        <w:t>請假1小時，</w:t>
      </w:r>
      <w:r w:rsidR="001B54C0" w:rsidRPr="00CD67C5">
        <w:rPr>
          <w:rFonts w:hint="eastAsia"/>
          <w:bCs/>
          <w:color w:val="000000" w:themeColor="text1"/>
        </w:rPr>
        <w:t>會</w:t>
      </w:r>
      <w:r w:rsidR="00C72296" w:rsidRPr="00CD67C5">
        <w:rPr>
          <w:rFonts w:hint="eastAsia"/>
          <w:bCs/>
          <w:color w:val="000000" w:themeColor="text1"/>
        </w:rPr>
        <w:t>被叫去校長室訓斥每天請假，</w:t>
      </w:r>
      <w:r w:rsidR="001B54C0" w:rsidRPr="00CD67C5">
        <w:rPr>
          <w:rFonts w:hint="eastAsia"/>
          <w:bCs/>
          <w:color w:val="000000" w:themeColor="text1"/>
        </w:rPr>
        <w:t>並</w:t>
      </w:r>
      <w:r w:rsidR="00C72296" w:rsidRPr="00CD67C5">
        <w:rPr>
          <w:rFonts w:hint="eastAsia"/>
          <w:bCs/>
          <w:color w:val="000000" w:themeColor="text1"/>
        </w:rPr>
        <w:t>質疑</w:t>
      </w:r>
      <w:r w:rsidR="001B54C0" w:rsidRPr="00CD67C5">
        <w:rPr>
          <w:rFonts w:hint="eastAsia"/>
          <w:bCs/>
          <w:color w:val="000000" w:themeColor="text1"/>
        </w:rPr>
        <w:t>教師</w:t>
      </w:r>
      <w:r w:rsidR="004D7CC4" w:rsidRPr="00CD67C5">
        <w:rPr>
          <w:rFonts w:hint="eastAsia"/>
          <w:bCs/>
          <w:color w:val="000000" w:themeColor="text1"/>
        </w:rPr>
        <w:t>把</w:t>
      </w:r>
      <w:r w:rsidR="00C72296" w:rsidRPr="00CD67C5">
        <w:rPr>
          <w:rFonts w:hint="eastAsia"/>
          <w:bCs/>
          <w:color w:val="000000" w:themeColor="text1"/>
        </w:rPr>
        <w:t>學生丟給其他人照顧</w:t>
      </w:r>
      <w:r w:rsidR="001B54C0" w:rsidRPr="00CD67C5">
        <w:rPr>
          <w:rFonts w:hint="eastAsia"/>
          <w:bCs/>
          <w:color w:val="000000" w:themeColor="text1"/>
        </w:rPr>
        <w:t>。</w:t>
      </w:r>
    </w:p>
    <w:p w14:paraId="143E2684" w14:textId="0B8FB9B7" w:rsidR="00304B67" w:rsidRPr="00CD67C5" w:rsidRDefault="00C34988" w:rsidP="008807D1">
      <w:pPr>
        <w:pStyle w:val="4"/>
        <w:numPr>
          <w:ilvl w:val="3"/>
          <w:numId w:val="1"/>
        </w:numPr>
        <w:ind w:left="1701"/>
        <w:rPr>
          <w:bCs/>
          <w:color w:val="000000" w:themeColor="text1"/>
        </w:rPr>
      </w:pPr>
      <w:r w:rsidRPr="00CD67C5">
        <w:rPr>
          <w:rFonts w:hint="eastAsia"/>
          <w:bCs/>
          <w:color w:val="000000" w:themeColor="text1"/>
        </w:rPr>
        <w:lastRenderedPageBreak/>
        <w:t>本院詢問時，屏東縣政府教育處</w:t>
      </w:r>
      <w:r w:rsidR="004626FE" w:rsidRPr="00CD67C5">
        <w:rPr>
          <w:rFonts w:hint="eastAsia"/>
          <w:bCs/>
          <w:color w:val="000000" w:themeColor="text1"/>
        </w:rPr>
        <w:t>主管人員</w:t>
      </w:r>
      <w:r w:rsidRPr="00CD67C5">
        <w:rPr>
          <w:rFonts w:hint="eastAsia"/>
          <w:bCs/>
          <w:color w:val="000000" w:themeColor="text1"/>
        </w:rPr>
        <w:t>亦坦承船班確實有此無法配合之情形，並表示琉球國中後續已調整上班時間，足證</w:t>
      </w:r>
      <w:r w:rsidR="00E47536" w:rsidRPr="00CD67C5">
        <w:rPr>
          <w:rFonts w:hint="eastAsia"/>
          <w:bCs/>
          <w:color w:val="000000" w:themeColor="text1"/>
        </w:rPr>
        <w:t>蘇校長之要求</w:t>
      </w:r>
      <w:r w:rsidRPr="00CD67C5">
        <w:rPr>
          <w:rFonts w:hint="eastAsia"/>
          <w:bCs/>
          <w:color w:val="000000" w:themeColor="text1"/>
        </w:rPr>
        <w:t>確有不當。</w:t>
      </w:r>
      <w:r w:rsidR="00304B67" w:rsidRPr="00CD67C5">
        <w:rPr>
          <w:rFonts w:hint="eastAsia"/>
          <w:bCs/>
          <w:color w:val="000000" w:themeColor="text1"/>
        </w:rPr>
        <w:t>查白沙尾觀光港至琉球國中路程距離約為2.7公里，自行駕駛路程約7至10分鐘（尚未加計轉乘交通工具時間）。另查據小琉球船班時刻表</w:t>
      </w:r>
      <w:r w:rsidR="00304B67" w:rsidRPr="00CD67C5">
        <w:rPr>
          <w:rStyle w:val="afe"/>
          <w:bCs/>
          <w:color w:val="000000" w:themeColor="text1"/>
        </w:rPr>
        <w:footnoteReference w:id="7"/>
      </w:r>
      <w:r w:rsidR="00304B67" w:rsidRPr="00CD67C5">
        <w:rPr>
          <w:rFonts w:hint="eastAsia"/>
          <w:bCs/>
          <w:color w:val="000000" w:themeColor="text1"/>
        </w:rPr>
        <w:t>，自屏東東港開往小琉球每日首發船班為上午7時啟航，航程30分鐘，抵達白沙尾觀光港時間約為上午7</w:t>
      </w:r>
      <w:r w:rsidR="008C72A8" w:rsidRPr="00CD67C5">
        <w:rPr>
          <w:rFonts w:hint="eastAsia"/>
          <w:bCs/>
          <w:color w:val="000000" w:themeColor="text1"/>
        </w:rPr>
        <w:t>時</w:t>
      </w:r>
      <w:r w:rsidR="00304B67" w:rsidRPr="00CD67C5">
        <w:rPr>
          <w:rFonts w:hint="eastAsia"/>
          <w:bCs/>
          <w:color w:val="000000" w:themeColor="text1"/>
        </w:rPr>
        <w:t>30分。東琉線自屏東東港開往小琉球每日首發航班資訊</w:t>
      </w:r>
      <w:r w:rsidR="003E6505" w:rsidRPr="00CD67C5">
        <w:rPr>
          <w:rFonts w:hint="eastAsia"/>
          <w:bCs/>
          <w:color w:val="000000" w:themeColor="text1"/>
        </w:rPr>
        <w:t>如下所列</w:t>
      </w:r>
      <w:r w:rsidR="00304B67" w:rsidRPr="00CD67C5">
        <w:rPr>
          <w:rFonts w:hint="eastAsia"/>
          <w:bCs/>
          <w:color w:val="000000" w:themeColor="text1"/>
        </w:rPr>
        <w:t>：</w:t>
      </w:r>
    </w:p>
    <w:tbl>
      <w:tblPr>
        <w:tblStyle w:val="13"/>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2126"/>
        <w:gridCol w:w="2127"/>
        <w:gridCol w:w="1833"/>
      </w:tblGrid>
      <w:tr w:rsidR="00903997" w:rsidRPr="00CD67C5" w14:paraId="62C907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DE9D9" w:themeFill="accent6" w:themeFillTint="33"/>
            <w:hideMark/>
          </w:tcPr>
          <w:p w14:paraId="2F585EC9" w14:textId="77777777" w:rsidR="00304B67" w:rsidRPr="00CD67C5" w:rsidRDefault="00304B67" w:rsidP="008807D1">
            <w:pPr>
              <w:jc w:val="center"/>
              <w:rPr>
                <w:b w:val="0"/>
                <w:color w:val="000000" w:themeColor="text1"/>
              </w:rPr>
            </w:pPr>
            <w:r w:rsidRPr="00CD67C5">
              <w:rPr>
                <w:b w:val="0"/>
                <w:color w:val="000000" w:themeColor="text1"/>
              </w:rPr>
              <w:t>航線</w:t>
            </w:r>
          </w:p>
        </w:tc>
        <w:tc>
          <w:tcPr>
            <w:tcW w:w="2126" w:type="dxa"/>
            <w:shd w:val="clear" w:color="auto" w:fill="FDE9D9" w:themeFill="accent6" w:themeFillTint="33"/>
            <w:hideMark/>
          </w:tcPr>
          <w:p w14:paraId="6C390DC6" w14:textId="77777777" w:rsidR="00304B67" w:rsidRPr="00CD67C5" w:rsidRDefault="00304B67" w:rsidP="008807D1">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D67C5">
              <w:rPr>
                <w:b w:val="0"/>
                <w:color w:val="000000" w:themeColor="text1"/>
              </w:rPr>
              <w:t>開船時刻</w:t>
            </w:r>
          </w:p>
        </w:tc>
        <w:tc>
          <w:tcPr>
            <w:tcW w:w="2127" w:type="dxa"/>
            <w:shd w:val="clear" w:color="auto" w:fill="FDE9D9" w:themeFill="accent6" w:themeFillTint="33"/>
            <w:hideMark/>
          </w:tcPr>
          <w:p w14:paraId="63D24D14" w14:textId="77777777" w:rsidR="00304B67" w:rsidRPr="00CD67C5" w:rsidRDefault="00304B67" w:rsidP="008807D1">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D67C5">
              <w:rPr>
                <w:b w:val="0"/>
                <w:color w:val="000000" w:themeColor="text1"/>
              </w:rPr>
              <w:t>客輪</w:t>
            </w:r>
          </w:p>
        </w:tc>
        <w:tc>
          <w:tcPr>
            <w:tcW w:w="1833" w:type="dxa"/>
            <w:shd w:val="clear" w:color="auto" w:fill="FDE9D9" w:themeFill="accent6" w:themeFillTint="33"/>
            <w:hideMark/>
          </w:tcPr>
          <w:p w14:paraId="15E3E4B1" w14:textId="77777777" w:rsidR="00304B67" w:rsidRPr="00CD67C5" w:rsidRDefault="00304B67" w:rsidP="008807D1">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D67C5">
              <w:rPr>
                <w:b w:val="0"/>
                <w:color w:val="000000" w:themeColor="text1"/>
              </w:rPr>
              <w:t>航程時間</w:t>
            </w:r>
          </w:p>
        </w:tc>
      </w:tr>
      <w:tr w:rsidR="00903997" w:rsidRPr="00CD67C5" w14:paraId="51E9A356" w14:textId="77777777">
        <w:tc>
          <w:tcPr>
            <w:cnfStyle w:val="001000000000" w:firstRow="0" w:lastRow="0" w:firstColumn="1" w:lastColumn="0" w:oddVBand="0" w:evenVBand="0" w:oddHBand="0" w:evenHBand="0" w:firstRowFirstColumn="0" w:firstRowLastColumn="0" w:lastRowFirstColumn="0" w:lastRowLastColumn="0"/>
            <w:tcW w:w="2835" w:type="dxa"/>
            <w:hideMark/>
          </w:tcPr>
          <w:p w14:paraId="552E07F5" w14:textId="77777777" w:rsidR="00304B67" w:rsidRPr="00CD67C5" w:rsidRDefault="00304B67" w:rsidP="008807D1">
            <w:pPr>
              <w:jc w:val="center"/>
              <w:rPr>
                <w:b w:val="0"/>
                <w:color w:val="000000" w:themeColor="text1"/>
              </w:rPr>
            </w:pPr>
            <w:r w:rsidRPr="00CD67C5">
              <w:rPr>
                <w:b w:val="0"/>
                <w:color w:val="000000" w:themeColor="text1"/>
              </w:rPr>
              <w:t>東港</w:t>
            </w:r>
            <w:r w:rsidRPr="00CD67C5">
              <w:rPr>
                <w:rFonts w:ascii="MS Gothic" w:eastAsia="MS Gothic" w:hAnsi="MS Gothic" w:cs="MS Gothic" w:hint="eastAsia"/>
                <w:b w:val="0"/>
                <w:color w:val="000000" w:themeColor="text1"/>
              </w:rPr>
              <w:t>➟</w:t>
            </w:r>
            <w:r w:rsidRPr="00CD67C5">
              <w:rPr>
                <w:b w:val="0"/>
                <w:color w:val="000000" w:themeColor="text1"/>
              </w:rPr>
              <w:t>小琉球</w:t>
            </w:r>
          </w:p>
        </w:tc>
        <w:tc>
          <w:tcPr>
            <w:tcW w:w="2126" w:type="dxa"/>
            <w:hideMark/>
          </w:tcPr>
          <w:p w14:paraId="61F42069" w14:textId="36329E52" w:rsidR="00304B67" w:rsidRPr="00CD67C5" w:rsidRDefault="00304B67" w:rsidP="008807D1">
            <w:pPr>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CD67C5">
              <w:rPr>
                <w:bCs/>
                <w:color w:val="000000" w:themeColor="text1"/>
              </w:rPr>
              <w:t>07</w:t>
            </w:r>
            <w:r w:rsidR="00342FE7" w:rsidRPr="00CD67C5">
              <w:rPr>
                <w:bCs/>
                <w:color w:val="000000" w:themeColor="text1"/>
              </w:rPr>
              <w:t>：</w:t>
            </w:r>
            <w:r w:rsidRPr="00CD67C5">
              <w:rPr>
                <w:bCs/>
                <w:color w:val="000000" w:themeColor="text1"/>
              </w:rPr>
              <w:t>00</w:t>
            </w:r>
          </w:p>
        </w:tc>
        <w:tc>
          <w:tcPr>
            <w:tcW w:w="2127" w:type="dxa"/>
            <w:hideMark/>
          </w:tcPr>
          <w:p w14:paraId="6D8C5740" w14:textId="77777777" w:rsidR="00304B67" w:rsidRPr="00CD67C5" w:rsidRDefault="00304B67" w:rsidP="008807D1">
            <w:pPr>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CD67C5">
              <w:rPr>
                <w:bCs/>
                <w:color w:val="000000" w:themeColor="text1"/>
              </w:rPr>
              <w:t>聯營客輪</w:t>
            </w:r>
          </w:p>
        </w:tc>
        <w:tc>
          <w:tcPr>
            <w:tcW w:w="1833" w:type="dxa"/>
            <w:hideMark/>
          </w:tcPr>
          <w:p w14:paraId="3BFC1CCC" w14:textId="77777777" w:rsidR="00304B67" w:rsidRPr="00CD67C5" w:rsidRDefault="00304B67" w:rsidP="008807D1">
            <w:pPr>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CD67C5">
              <w:rPr>
                <w:bCs/>
                <w:color w:val="000000" w:themeColor="text1"/>
              </w:rPr>
              <w:t>30分</w:t>
            </w:r>
          </w:p>
        </w:tc>
      </w:tr>
    </w:tbl>
    <w:p w14:paraId="2E7ED7AD" w14:textId="477AD8A0" w:rsidR="002237F0" w:rsidRPr="00A71AEE" w:rsidRDefault="00304B67" w:rsidP="008807D1">
      <w:pPr>
        <w:rPr>
          <w:bCs/>
          <w:color w:val="000000" w:themeColor="text1"/>
          <w:sz w:val="28"/>
          <w:szCs w:val="18"/>
        </w:rPr>
      </w:pPr>
      <w:r w:rsidRPr="00CD67C5">
        <w:rPr>
          <w:rFonts w:hint="eastAsia"/>
          <w:bCs/>
          <w:color w:val="000000" w:themeColor="text1"/>
          <w:sz w:val="28"/>
          <w:szCs w:val="18"/>
        </w:rPr>
        <w:t>資料來源：本院自「小琉球船班時刻表」</w:t>
      </w:r>
      <w:r w:rsidR="00592BC2" w:rsidRPr="00CD67C5">
        <w:rPr>
          <w:rFonts w:hint="eastAsia"/>
          <w:bCs/>
          <w:color w:val="000000" w:themeColor="text1"/>
          <w:sz w:val="28"/>
          <w:szCs w:val="18"/>
        </w:rPr>
        <w:t>網頁</w:t>
      </w:r>
      <w:r w:rsidRPr="00CD67C5">
        <w:rPr>
          <w:rFonts w:hint="eastAsia"/>
          <w:bCs/>
          <w:color w:val="000000" w:themeColor="text1"/>
          <w:sz w:val="28"/>
          <w:szCs w:val="18"/>
        </w:rPr>
        <w:t>查詢。</w:t>
      </w:r>
    </w:p>
    <w:p w14:paraId="57D6514A" w14:textId="7650665E" w:rsidR="00443A45" w:rsidRPr="00CD67C5" w:rsidRDefault="005128EA" w:rsidP="008807D1">
      <w:pPr>
        <w:pStyle w:val="4"/>
        <w:numPr>
          <w:ilvl w:val="3"/>
          <w:numId w:val="1"/>
        </w:numPr>
        <w:ind w:left="1701"/>
        <w:rPr>
          <w:bCs/>
          <w:color w:val="000000" w:themeColor="text1"/>
        </w:rPr>
      </w:pPr>
      <w:r w:rsidRPr="00CD67C5">
        <w:rPr>
          <w:rFonts w:hint="eastAsia"/>
          <w:bCs/>
          <w:color w:val="000000" w:themeColor="text1"/>
        </w:rPr>
        <w:t>本院詢據相關證人證述，琉球國中</w:t>
      </w:r>
      <w:r w:rsidR="00154071" w:rsidRPr="00CD67C5">
        <w:rPr>
          <w:rFonts w:hint="eastAsia"/>
          <w:bCs/>
          <w:color w:val="000000" w:themeColor="text1"/>
        </w:rPr>
        <w:t>C</w:t>
      </w:r>
      <w:r w:rsidRPr="00CD67C5">
        <w:rPr>
          <w:rFonts w:hint="eastAsia"/>
          <w:bCs/>
          <w:color w:val="000000" w:themeColor="text1"/>
        </w:rPr>
        <w:t>師因育有年幼子女、</w:t>
      </w:r>
      <w:r w:rsidR="00FB11A9" w:rsidRPr="00CD67C5">
        <w:rPr>
          <w:rFonts w:hint="eastAsia"/>
          <w:bCs/>
          <w:color w:val="000000" w:themeColor="text1"/>
        </w:rPr>
        <w:t>D師</w:t>
      </w:r>
      <w:r w:rsidRPr="00CD67C5">
        <w:rPr>
          <w:rFonts w:hint="eastAsia"/>
          <w:bCs/>
          <w:color w:val="000000" w:themeColor="text1"/>
        </w:rPr>
        <w:t>因需照顧年長且腦部受傷之父親，曾向校長反映調整到校及每週住校2日之需求，惟遭蘇校長拒絕，並提供相關對話紀錄佐證。嗣</w:t>
      </w:r>
      <w:r w:rsidR="00443A45" w:rsidRPr="00CD67C5">
        <w:rPr>
          <w:rFonts w:hint="eastAsia"/>
          <w:bCs/>
          <w:color w:val="000000" w:themeColor="text1"/>
        </w:rPr>
        <w:t>本院詢據該校教務處前主任證實，蘇校長要求盡量以留宿2日「為原則」，其曾建議蘇校長將到校時間7時20分往後挪，惟蘇校長認為當地家長有工作需求，倘貿然調整，家長會有意見，嗣後「只能噤聲」，並提及「蘇校長是想得比較多，蘇校長有提到如果導師在趕路，學生在班上出了意外，難以釐清責任歸屬；是否有人向他投訴其不清楚」等語，</w:t>
      </w:r>
      <w:r w:rsidR="00BA092F" w:rsidRPr="00CD67C5">
        <w:rPr>
          <w:rFonts w:hint="eastAsia"/>
          <w:bCs/>
          <w:color w:val="000000" w:themeColor="text1"/>
        </w:rPr>
        <w:t>教務處</w:t>
      </w:r>
      <w:r w:rsidR="00443A45" w:rsidRPr="00CD67C5">
        <w:rPr>
          <w:rFonts w:hint="eastAsia"/>
          <w:bCs/>
          <w:color w:val="000000" w:themeColor="text1"/>
        </w:rPr>
        <w:t>前主任另說明，因該校</w:t>
      </w:r>
      <w:r w:rsidR="00BE3045" w:rsidRPr="00CD67C5">
        <w:rPr>
          <w:rFonts w:hint="eastAsia"/>
          <w:bCs/>
          <w:color w:val="000000" w:themeColor="text1"/>
        </w:rPr>
        <w:t>7時20分</w:t>
      </w:r>
      <w:r w:rsidR="00443A45" w:rsidRPr="00CD67C5">
        <w:rPr>
          <w:rFonts w:hint="eastAsia"/>
          <w:bCs/>
          <w:color w:val="000000" w:themeColor="text1"/>
        </w:rPr>
        <w:t>到班的規定，有「很好的導師人選，寧可不當導師而改擔任行政職務」。據此可知，蘇校長未能通</w:t>
      </w:r>
      <w:r w:rsidR="00443A45" w:rsidRPr="00CD67C5">
        <w:rPr>
          <w:rFonts w:hint="eastAsia"/>
          <w:bCs/>
          <w:color w:val="000000" w:themeColor="text1"/>
        </w:rPr>
        <w:lastRenderedPageBreak/>
        <w:t>盤</w:t>
      </w:r>
      <w:r w:rsidR="00762A55" w:rsidRPr="00CD67C5">
        <w:rPr>
          <w:rFonts w:hint="eastAsia"/>
          <w:bCs/>
          <w:color w:val="000000" w:themeColor="text1"/>
        </w:rPr>
        <w:t>考量</w:t>
      </w:r>
      <w:r w:rsidR="00443A45" w:rsidRPr="00CD67C5">
        <w:rPr>
          <w:rFonts w:hint="eastAsia"/>
          <w:bCs/>
          <w:color w:val="000000" w:themeColor="text1"/>
        </w:rPr>
        <w:t>該校各項條件及教師個人家庭狀況，僅依家長需求，不當要求</w:t>
      </w:r>
      <w:r w:rsidR="00497B7E" w:rsidRPr="00CD67C5">
        <w:rPr>
          <w:rFonts w:hint="eastAsia"/>
          <w:bCs/>
          <w:color w:val="000000" w:themeColor="text1"/>
        </w:rPr>
        <w:t>導</w:t>
      </w:r>
      <w:r w:rsidR="00443A45" w:rsidRPr="00CD67C5">
        <w:rPr>
          <w:rFonts w:hint="eastAsia"/>
          <w:bCs/>
          <w:color w:val="000000" w:themeColor="text1"/>
        </w:rPr>
        <w:t>師於</w:t>
      </w:r>
      <w:r w:rsidR="00A6025A" w:rsidRPr="00CD67C5">
        <w:rPr>
          <w:rFonts w:hint="eastAsia"/>
          <w:bCs/>
          <w:color w:val="000000" w:themeColor="text1"/>
        </w:rPr>
        <w:t>上午7時20分</w:t>
      </w:r>
      <w:r w:rsidR="00443A45" w:rsidRPr="00CD67C5">
        <w:rPr>
          <w:rFonts w:hint="eastAsia"/>
          <w:bCs/>
          <w:color w:val="000000" w:themeColor="text1"/>
        </w:rPr>
        <w:t>前即須到校，衍生校務領導爭議。</w:t>
      </w:r>
    </w:p>
    <w:p w14:paraId="59B1D40C" w14:textId="4727A400" w:rsidR="00EF3DCB" w:rsidRPr="00CD67C5" w:rsidRDefault="006F6458" w:rsidP="008807D1">
      <w:pPr>
        <w:pStyle w:val="4"/>
        <w:numPr>
          <w:ilvl w:val="3"/>
          <w:numId w:val="1"/>
        </w:numPr>
        <w:ind w:left="1701"/>
        <w:rPr>
          <w:bCs/>
          <w:color w:val="000000" w:themeColor="text1"/>
        </w:rPr>
      </w:pPr>
      <w:r w:rsidRPr="00CD67C5">
        <w:rPr>
          <w:rFonts w:hint="eastAsia"/>
          <w:bCs/>
          <w:color w:val="000000" w:themeColor="text1"/>
        </w:rPr>
        <w:t>本院詢問蘇校長表示，7時20分到校時間係校務會議合議制討論通過，惟本（114）年屏東縣政府有規定，學生活動要7時45分才能開始，下學期作息要7時45分到校，學生到校時間原係7時至7時20分，現調整為7時20分至7時40分</w:t>
      </w:r>
      <w:r w:rsidR="00B861D3" w:rsidRPr="00CD67C5">
        <w:rPr>
          <w:rFonts w:hint="eastAsia"/>
          <w:bCs/>
          <w:color w:val="000000" w:themeColor="text1"/>
        </w:rPr>
        <w:t>；蘇校長</w:t>
      </w:r>
      <w:r w:rsidR="007E71B9" w:rsidRPr="00CD67C5">
        <w:rPr>
          <w:rFonts w:hint="eastAsia"/>
          <w:bCs/>
          <w:color w:val="000000" w:themeColor="text1"/>
        </w:rPr>
        <w:t>並於本</w:t>
      </w:r>
      <w:r w:rsidR="004B1838" w:rsidRPr="00CD67C5">
        <w:rPr>
          <w:rFonts w:hint="eastAsia"/>
          <w:bCs/>
          <w:color w:val="000000" w:themeColor="text1"/>
        </w:rPr>
        <w:t>院</w:t>
      </w:r>
      <w:r w:rsidR="00E13D46" w:rsidRPr="00CD67C5">
        <w:rPr>
          <w:rFonts w:hint="eastAsia"/>
          <w:bCs/>
          <w:color w:val="000000" w:themeColor="text1"/>
        </w:rPr>
        <w:t>114年10月22日</w:t>
      </w:r>
      <w:r w:rsidR="007E71B9" w:rsidRPr="00CD67C5">
        <w:rPr>
          <w:rFonts w:hint="eastAsia"/>
          <w:bCs/>
          <w:color w:val="000000" w:themeColor="text1"/>
        </w:rPr>
        <w:t>詢問時說明略以：「以前就有導師上午7時20分須到校之規定，不知為何以前的校長不要求」等語</w:t>
      </w:r>
      <w:r w:rsidRPr="00CD67C5">
        <w:rPr>
          <w:rFonts w:hint="eastAsia"/>
          <w:bCs/>
          <w:color w:val="000000" w:themeColor="text1"/>
        </w:rPr>
        <w:t>。惟查</w:t>
      </w:r>
      <w:r w:rsidR="008B3B55" w:rsidRPr="00CD67C5">
        <w:rPr>
          <w:rFonts w:hint="eastAsia"/>
          <w:bCs/>
          <w:color w:val="000000" w:themeColor="text1"/>
        </w:rPr>
        <w:t>：</w:t>
      </w:r>
    </w:p>
    <w:p w14:paraId="1620B12B" w14:textId="73F0A51F" w:rsidR="00EF3DCB" w:rsidRPr="00CD67C5" w:rsidRDefault="00EF3DCB" w:rsidP="008807D1">
      <w:pPr>
        <w:pStyle w:val="5"/>
        <w:rPr>
          <w:color w:val="000000" w:themeColor="text1"/>
        </w:rPr>
      </w:pPr>
      <w:r w:rsidRPr="00CD67C5">
        <w:rPr>
          <w:rFonts w:hint="eastAsia"/>
          <w:color w:val="000000" w:themeColor="text1"/>
        </w:rPr>
        <w:t>蘇校長於108年8月1日就任琉球國中，該校於108年8月29日訂定「琉球國中學校人員（含兼任行政職務教師）寒暑假實施彈性上班注意事項</w:t>
      </w:r>
      <w:r w:rsidR="00360AB6" w:rsidRPr="00CD67C5">
        <w:rPr>
          <w:rFonts w:hint="eastAsia"/>
          <w:color w:val="000000" w:themeColor="text1"/>
        </w:rPr>
        <w:t>」</w:t>
      </w:r>
      <w:r w:rsidRPr="00CD67C5">
        <w:rPr>
          <w:rFonts w:hint="eastAsia"/>
          <w:color w:val="000000" w:themeColor="text1"/>
        </w:rPr>
        <w:t>，規定導師正常上下班時間為7時20分至16時20分，以配合學校作息辦理，由於東港至小琉球船班最早為7時，若無法於7時20分到校之導師，須請事假1小時或學校會以公文請教師敘明未能依規定上班原因。經查，屏東縣東港鎮至小琉球之最早船班為7時，且航程時間為30分鐘（小琉球船班時刻表</w:t>
      </w:r>
      <w:r w:rsidR="008B3B55" w:rsidRPr="00CD67C5">
        <w:rPr>
          <w:rFonts w:hint="eastAsia"/>
          <w:color w:val="000000" w:themeColor="text1"/>
        </w:rPr>
        <w:t>附卷</w:t>
      </w:r>
      <w:r w:rsidRPr="00CD67C5">
        <w:rPr>
          <w:rFonts w:hint="eastAsia"/>
          <w:color w:val="000000" w:themeColor="text1"/>
        </w:rPr>
        <w:t>），當東港出發最早船班抵達小琉球時，應已超過7時20分，故對非居住於小琉球之琉球國中導師而言，如平日未於該校留宿，勢必無法於7時20分到校。基此，前開規定形同變相要求非居住於小琉球之該校導師必須留宿，已損及教師權益。</w:t>
      </w:r>
    </w:p>
    <w:p w14:paraId="4218A0A1" w14:textId="4E3264E5" w:rsidR="00EF3DCB" w:rsidRPr="00CD67C5" w:rsidRDefault="00EF3DCB" w:rsidP="008807D1">
      <w:pPr>
        <w:pStyle w:val="5"/>
        <w:rPr>
          <w:color w:val="000000" w:themeColor="text1"/>
        </w:rPr>
      </w:pPr>
      <w:r w:rsidRPr="00CD67C5">
        <w:rPr>
          <w:rFonts w:hint="eastAsia"/>
          <w:color w:val="000000" w:themeColor="text1"/>
        </w:rPr>
        <w:t>查屏東縣立學校教師出勤差假管理要點及琉球國中相關規定，並無明文要求教師需留宿學校，經查109年11月16日該校教師與蘇校長之line對話，蘇校長表示1週留宿至少2日為原則，</w:t>
      </w:r>
      <w:r w:rsidRPr="00CD67C5">
        <w:rPr>
          <w:rFonts w:hint="eastAsia"/>
          <w:color w:val="000000" w:themeColor="text1"/>
        </w:rPr>
        <w:lastRenderedPageBreak/>
        <w:t>請教師多配合學校規定，惟該校亦無明文規定教師須留宿學校，依屏東縣政府函復表示此情亦有欠妥適。</w:t>
      </w:r>
    </w:p>
    <w:p w14:paraId="7E557FB4" w14:textId="0E34E934" w:rsidR="00C7529B" w:rsidRPr="00CD67C5" w:rsidRDefault="00A91ACC" w:rsidP="008807D1">
      <w:pPr>
        <w:pStyle w:val="4"/>
        <w:numPr>
          <w:ilvl w:val="3"/>
          <w:numId w:val="1"/>
        </w:numPr>
        <w:ind w:left="1701"/>
        <w:rPr>
          <w:bCs/>
          <w:color w:val="000000" w:themeColor="text1"/>
        </w:rPr>
      </w:pPr>
      <w:r w:rsidRPr="00CD67C5">
        <w:rPr>
          <w:rFonts w:hint="eastAsia"/>
          <w:bCs/>
          <w:color w:val="000000" w:themeColor="text1"/>
        </w:rPr>
        <w:t>是以，</w:t>
      </w:r>
      <w:r w:rsidR="007F05E5" w:rsidRPr="00CD67C5">
        <w:rPr>
          <w:rFonts w:hint="eastAsia"/>
          <w:bCs/>
          <w:color w:val="000000" w:themeColor="text1"/>
        </w:rPr>
        <w:t>琉球國中蘇校長未能通盤考量學校離島地理位置及交通條件限制等特殊性及教師個人家庭狀況，僅依家長需求，不當要求家中育有年幼子女、有長輩須照顧且居住地於臺灣本島之教師，</w:t>
      </w:r>
      <w:r w:rsidR="00DA601E" w:rsidRPr="00CD67C5">
        <w:rPr>
          <w:rFonts w:hAnsi="標楷體"/>
          <w:bCs/>
          <w:color w:val="000000" w:themeColor="text1"/>
        </w:rPr>
        <w:t>每日應</w:t>
      </w:r>
      <w:r w:rsidR="00DA601E" w:rsidRPr="00CD67C5">
        <w:rPr>
          <w:rFonts w:hAnsi="標楷體" w:hint="eastAsia"/>
          <w:bCs/>
          <w:color w:val="000000" w:themeColor="text1"/>
        </w:rPr>
        <w:t>於</w:t>
      </w:r>
      <w:r w:rsidR="0014597B" w:rsidRPr="00CD67C5">
        <w:rPr>
          <w:rFonts w:hAnsi="標楷體" w:hint="eastAsia"/>
          <w:bCs/>
          <w:color w:val="000000" w:themeColor="text1"/>
        </w:rPr>
        <w:t>上午7時20分</w:t>
      </w:r>
      <w:r w:rsidR="00DA601E" w:rsidRPr="00CD67C5">
        <w:rPr>
          <w:rFonts w:hAnsi="標楷體"/>
          <w:bCs/>
          <w:color w:val="000000" w:themeColor="text1"/>
        </w:rPr>
        <w:t>前到校及每週須</w:t>
      </w:r>
      <w:r w:rsidR="00DA601E" w:rsidRPr="00CD67C5">
        <w:rPr>
          <w:rFonts w:hAnsi="標楷體" w:hint="eastAsia"/>
          <w:bCs/>
          <w:color w:val="000000" w:themeColor="text1"/>
        </w:rPr>
        <w:t>住校</w:t>
      </w:r>
      <w:r w:rsidR="00DA601E" w:rsidRPr="00CD67C5">
        <w:rPr>
          <w:rFonts w:hAnsi="標楷體"/>
          <w:bCs/>
          <w:color w:val="000000" w:themeColor="text1"/>
        </w:rPr>
        <w:t>至少2日</w:t>
      </w:r>
      <w:r w:rsidR="007F05E5" w:rsidRPr="00CD67C5">
        <w:rPr>
          <w:rFonts w:hint="eastAsia"/>
          <w:bCs/>
          <w:color w:val="000000" w:themeColor="text1"/>
        </w:rPr>
        <w:t>，顯無期待可能性並與比例原則不符，未提供教師適足之支援及良好工作環境，衍生諸多陳訴及爭議，核有重大管理失當及違失</w:t>
      </w:r>
      <w:r w:rsidR="00A171BB" w:rsidRPr="00CD67C5">
        <w:rPr>
          <w:rFonts w:hint="eastAsia"/>
          <w:bCs/>
          <w:color w:val="000000" w:themeColor="text1"/>
        </w:rPr>
        <w:t>。</w:t>
      </w:r>
    </w:p>
    <w:p w14:paraId="19B331D7" w14:textId="77777777" w:rsidR="00830976" w:rsidRPr="00CD67C5" w:rsidRDefault="00830976" w:rsidP="008807D1">
      <w:pPr>
        <w:pStyle w:val="3"/>
        <w:ind w:left="1361"/>
        <w:rPr>
          <w:color w:val="000000" w:themeColor="text1"/>
        </w:rPr>
      </w:pPr>
      <w:r w:rsidRPr="00CD67C5">
        <w:rPr>
          <w:rFonts w:hint="eastAsia"/>
          <w:color w:val="000000" w:themeColor="text1"/>
        </w:rPr>
        <w:t>綜上：</w:t>
      </w:r>
    </w:p>
    <w:p w14:paraId="652DAA39" w14:textId="77777777" w:rsidR="00830976" w:rsidRPr="00CD67C5" w:rsidRDefault="004B28E4" w:rsidP="008807D1">
      <w:pPr>
        <w:pStyle w:val="4"/>
        <w:numPr>
          <w:ilvl w:val="3"/>
          <w:numId w:val="1"/>
        </w:numPr>
        <w:ind w:left="1701"/>
        <w:rPr>
          <w:bCs/>
          <w:color w:val="000000" w:themeColor="text1"/>
        </w:rPr>
      </w:pPr>
      <w:r w:rsidRPr="00CD67C5">
        <w:rPr>
          <w:rFonts w:hint="eastAsia"/>
          <w:bCs/>
          <w:color w:val="000000" w:themeColor="text1"/>
        </w:rPr>
        <w:t>蘇校長自其就任該校校長以來，未能提供教職人員適足之支援及良好工作環境，衍生諸多陳訴及爭議事件，並透過考核制度及校長權限，對部分教職人員有針對性之差別對待。</w:t>
      </w:r>
    </w:p>
    <w:p w14:paraId="1EE47A76" w14:textId="7B52454E" w:rsidR="00830976" w:rsidRPr="00CD67C5" w:rsidRDefault="004B28E4" w:rsidP="008807D1">
      <w:pPr>
        <w:pStyle w:val="4"/>
        <w:numPr>
          <w:ilvl w:val="3"/>
          <w:numId w:val="1"/>
        </w:numPr>
        <w:ind w:left="1701"/>
        <w:rPr>
          <w:bCs/>
          <w:color w:val="000000" w:themeColor="text1"/>
        </w:rPr>
      </w:pPr>
      <w:r w:rsidRPr="00CD67C5">
        <w:rPr>
          <w:rFonts w:hint="eastAsia"/>
          <w:bCs/>
          <w:color w:val="000000" w:themeColor="text1"/>
        </w:rPr>
        <w:t>其處理</w:t>
      </w:r>
      <w:r w:rsidR="002168E8" w:rsidRPr="00CD67C5">
        <w:rPr>
          <w:rFonts w:hint="eastAsia"/>
          <w:bCs/>
          <w:color w:val="000000" w:themeColor="text1"/>
        </w:rPr>
        <w:t>A師</w:t>
      </w:r>
      <w:r w:rsidRPr="00CD67C5">
        <w:rPr>
          <w:rFonts w:hint="eastAsia"/>
          <w:bCs/>
          <w:color w:val="000000" w:themeColor="text1"/>
        </w:rPr>
        <w:t>一案也引發數起投訴案件，經屏東縣政府認定涉有職場霸凌，其強勢領導與缺乏團隊溝通均核有違失。</w:t>
      </w:r>
    </w:p>
    <w:p w14:paraId="49D15A4C" w14:textId="77777777" w:rsidR="00830976" w:rsidRPr="00CD67C5" w:rsidRDefault="004B28E4" w:rsidP="008807D1">
      <w:pPr>
        <w:pStyle w:val="4"/>
        <w:numPr>
          <w:ilvl w:val="3"/>
          <w:numId w:val="1"/>
        </w:numPr>
        <w:ind w:left="1701"/>
        <w:rPr>
          <w:bCs/>
          <w:color w:val="000000" w:themeColor="text1"/>
        </w:rPr>
      </w:pPr>
      <w:r w:rsidRPr="00CD67C5">
        <w:rPr>
          <w:rFonts w:hint="eastAsia"/>
          <w:bCs/>
          <w:color w:val="000000" w:themeColor="text1"/>
        </w:rPr>
        <w:t>另蘇校長114年9月15日經媒體報導「校務管理不當、職場霸凌及濫用職權」等情，經該校多位教師證述屬實，其身為一校之長卻利用職務上之權力，持續對校內多位教師施予精神壓迫與不當對待，構成職場霸凌，經營校務溝通不良，影響學生受教權，違反公務員服務法誠信、謹慎及不得利用職務機會加損害於人及校長成績考核辦法等規定，嚴重損害琉球國中形象及教育人員聲譽。</w:t>
      </w:r>
    </w:p>
    <w:p w14:paraId="747F3189" w14:textId="18BF0BC7" w:rsidR="00830976" w:rsidRPr="00CD67C5" w:rsidRDefault="004B28E4" w:rsidP="008807D1">
      <w:pPr>
        <w:pStyle w:val="4"/>
        <w:numPr>
          <w:ilvl w:val="3"/>
          <w:numId w:val="1"/>
        </w:numPr>
        <w:ind w:left="1701"/>
        <w:rPr>
          <w:bCs/>
          <w:color w:val="000000" w:themeColor="text1"/>
        </w:rPr>
      </w:pPr>
      <w:r w:rsidRPr="00CD67C5">
        <w:rPr>
          <w:rFonts w:hint="eastAsia"/>
          <w:bCs/>
          <w:color w:val="000000" w:themeColor="text1"/>
        </w:rPr>
        <w:t>另</w:t>
      </w:r>
      <w:r w:rsidR="002A7A50" w:rsidRPr="00CD67C5">
        <w:rPr>
          <w:rFonts w:hint="eastAsia"/>
          <w:bCs/>
          <w:color w:val="000000" w:themeColor="text1"/>
        </w:rPr>
        <w:t>自屏東東港開往小琉球每日首發船班為上午7時啟航，航程30分鐘，</w:t>
      </w:r>
      <w:r w:rsidRPr="00CD67C5">
        <w:rPr>
          <w:rFonts w:hint="eastAsia"/>
          <w:bCs/>
          <w:color w:val="000000" w:themeColor="text1"/>
        </w:rPr>
        <w:t>蘇校長未能通盤考量學校</w:t>
      </w:r>
      <w:r w:rsidRPr="00CD67C5">
        <w:rPr>
          <w:rFonts w:hint="eastAsia"/>
          <w:bCs/>
          <w:color w:val="000000" w:themeColor="text1"/>
        </w:rPr>
        <w:lastRenderedPageBreak/>
        <w:t>離島地理位置及交通條件限制等特殊性及教師個人家庭狀況，僅依家長需求，不當要求家中育有年幼子女、有長輩須照顧且居住地於臺灣本島之教師，每日應於</w:t>
      </w:r>
      <w:r w:rsidR="00657025" w:rsidRPr="00CD67C5">
        <w:rPr>
          <w:rFonts w:hint="eastAsia"/>
          <w:bCs/>
          <w:color w:val="000000" w:themeColor="text1"/>
        </w:rPr>
        <w:t>上午7時20分</w:t>
      </w:r>
      <w:r w:rsidRPr="00CD67C5">
        <w:rPr>
          <w:rFonts w:hint="eastAsia"/>
          <w:bCs/>
          <w:color w:val="000000" w:themeColor="text1"/>
        </w:rPr>
        <w:t>前到校及每週須住校至少2日，顯無期待可能性並與比例原則不符，進而衍生校務領導爭議，</w:t>
      </w:r>
      <w:r w:rsidR="006F625D" w:rsidRPr="00CD67C5">
        <w:rPr>
          <w:rFonts w:hint="eastAsia"/>
          <w:bCs/>
          <w:color w:val="000000" w:themeColor="text1"/>
        </w:rPr>
        <w:t>嚴重影響</w:t>
      </w:r>
      <w:r w:rsidRPr="00CD67C5">
        <w:rPr>
          <w:rFonts w:hint="eastAsia"/>
          <w:bCs/>
          <w:color w:val="000000" w:themeColor="text1"/>
        </w:rPr>
        <w:t>教師工作</w:t>
      </w:r>
      <w:r w:rsidR="006F625D" w:rsidRPr="00CD67C5">
        <w:rPr>
          <w:rFonts w:hint="eastAsia"/>
          <w:bCs/>
          <w:color w:val="000000" w:themeColor="text1"/>
        </w:rPr>
        <w:t>權益</w:t>
      </w:r>
      <w:r w:rsidRPr="00CD67C5">
        <w:rPr>
          <w:rFonts w:hint="eastAsia"/>
          <w:bCs/>
          <w:color w:val="000000" w:themeColor="text1"/>
        </w:rPr>
        <w:t>，此要求確有不當。</w:t>
      </w:r>
    </w:p>
    <w:p w14:paraId="2F9F3396" w14:textId="0540B80F" w:rsidR="004B28E4" w:rsidRPr="00CD67C5" w:rsidRDefault="004B28E4" w:rsidP="008807D1">
      <w:pPr>
        <w:pStyle w:val="4"/>
        <w:numPr>
          <w:ilvl w:val="3"/>
          <w:numId w:val="1"/>
        </w:numPr>
        <w:ind w:left="1701"/>
        <w:rPr>
          <w:bCs/>
          <w:color w:val="000000" w:themeColor="text1"/>
        </w:rPr>
      </w:pPr>
      <w:r w:rsidRPr="00CD67C5">
        <w:rPr>
          <w:rFonts w:hint="eastAsia"/>
          <w:bCs/>
          <w:color w:val="000000" w:themeColor="text1"/>
        </w:rPr>
        <w:t>另屏東縣政府用人不當且對不適任校長處置未盡及時，容任其持續戕害教師及學生致損害擴大及延長，督導不周，亦有重大違失</w:t>
      </w:r>
      <w:r w:rsidR="00A11A8F" w:rsidRPr="00CD67C5">
        <w:rPr>
          <w:rFonts w:hint="eastAsia"/>
          <w:bCs/>
          <w:color w:val="000000" w:themeColor="text1"/>
        </w:rPr>
        <w:t>。本院已於114年12月11日通過糾舉，</w:t>
      </w:r>
      <w:r w:rsidRPr="00CD67C5">
        <w:rPr>
          <w:rFonts w:hint="eastAsia"/>
          <w:bCs/>
          <w:color w:val="000000" w:themeColor="text1"/>
        </w:rPr>
        <w:t>並</w:t>
      </w:r>
      <w:r w:rsidR="00E0147F" w:rsidRPr="00CD67C5">
        <w:rPr>
          <w:rFonts w:hAnsi="標楷體" w:hint="eastAsia"/>
          <w:bCs/>
          <w:color w:val="000000" w:themeColor="text1"/>
          <w:szCs w:val="32"/>
        </w:rPr>
        <w:t>就相關調查事證</w:t>
      </w:r>
      <w:r w:rsidRPr="00CD67C5">
        <w:rPr>
          <w:rFonts w:hint="eastAsia"/>
          <w:bCs/>
          <w:color w:val="000000" w:themeColor="text1"/>
        </w:rPr>
        <w:t>移請屏東縣政府依國民小學及國民中學校長不適任事實調查處理辦法</w:t>
      </w:r>
      <w:r w:rsidR="00762A55" w:rsidRPr="00CD67C5">
        <w:rPr>
          <w:rFonts w:hint="eastAsia"/>
          <w:bCs/>
          <w:color w:val="000000" w:themeColor="text1"/>
        </w:rPr>
        <w:t>，</w:t>
      </w:r>
      <w:r w:rsidRPr="00CD67C5">
        <w:rPr>
          <w:rFonts w:hint="eastAsia"/>
          <w:bCs/>
          <w:color w:val="000000" w:themeColor="text1"/>
        </w:rPr>
        <w:t>議處蘇校長。</w:t>
      </w:r>
    </w:p>
    <w:p w14:paraId="53B111D4" w14:textId="4F7139FC" w:rsidR="004339DC" w:rsidRPr="00CD67C5" w:rsidRDefault="0039527E" w:rsidP="008807D1">
      <w:pPr>
        <w:pStyle w:val="2"/>
        <w:rPr>
          <w:b/>
          <w:bCs w:val="0"/>
          <w:color w:val="000000" w:themeColor="text1"/>
        </w:rPr>
      </w:pPr>
      <w:r w:rsidRPr="00CD67C5">
        <w:rPr>
          <w:rFonts w:hint="eastAsia"/>
          <w:b/>
          <w:bCs w:val="0"/>
          <w:color w:val="000000" w:themeColor="text1"/>
        </w:rPr>
        <w:t>琉球國中</w:t>
      </w:r>
      <w:r w:rsidR="002168E8" w:rsidRPr="00CD67C5">
        <w:rPr>
          <w:rFonts w:hint="eastAsia"/>
          <w:b/>
          <w:bCs w:val="0"/>
          <w:color w:val="000000" w:themeColor="text1"/>
        </w:rPr>
        <w:t>A師</w:t>
      </w:r>
      <w:r w:rsidRPr="00CD67C5">
        <w:rPr>
          <w:rFonts w:hint="eastAsia"/>
          <w:b/>
          <w:bCs w:val="0"/>
          <w:color w:val="000000" w:themeColor="text1"/>
        </w:rPr>
        <w:t>逝世後，該校將其相片張貼於布告欄，惟卻見追思海報兩旁貼滿紅色賀榜，客觀上足以使校內師、生聯想</w:t>
      </w:r>
      <w:r w:rsidR="002168E8" w:rsidRPr="00CD67C5">
        <w:rPr>
          <w:rFonts w:hint="eastAsia"/>
          <w:b/>
          <w:bCs w:val="0"/>
          <w:color w:val="000000" w:themeColor="text1"/>
        </w:rPr>
        <w:t>A師</w:t>
      </w:r>
      <w:r w:rsidRPr="00CD67C5">
        <w:rPr>
          <w:rFonts w:hint="eastAsia"/>
          <w:b/>
          <w:bCs w:val="0"/>
          <w:color w:val="000000" w:themeColor="text1"/>
        </w:rPr>
        <w:t>之逝世與校內其他卓越績效有類似評價</w:t>
      </w:r>
      <w:r w:rsidR="003045E2" w:rsidRPr="00CD67C5">
        <w:rPr>
          <w:rFonts w:hint="eastAsia"/>
          <w:b/>
          <w:bCs w:val="0"/>
          <w:color w:val="000000" w:themeColor="text1"/>
        </w:rPr>
        <w:t>，</w:t>
      </w:r>
      <w:r w:rsidRPr="00CD67C5">
        <w:rPr>
          <w:rFonts w:hint="eastAsia"/>
          <w:b/>
          <w:bCs w:val="0"/>
          <w:color w:val="000000" w:themeColor="text1"/>
        </w:rPr>
        <w:t>案經琉球國中</w:t>
      </w:r>
      <w:r w:rsidR="0013133E" w:rsidRPr="00CD67C5">
        <w:rPr>
          <w:rFonts w:hint="eastAsia"/>
          <w:b/>
          <w:bCs w:val="0"/>
          <w:color w:val="000000" w:themeColor="text1"/>
        </w:rPr>
        <w:t>教</w:t>
      </w:r>
      <w:r w:rsidRPr="00CD67C5">
        <w:rPr>
          <w:rFonts w:hint="eastAsia"/>
          <w:b/>
          <w:bCs w:val="0"/>
          <w:color w:val="000000" w:themeColor="text1"/>
        </w:rPr>
        <w:t>師於網路揭露上開不當情節後，</w:t>
      </w:r>
      <w:r w:rsidR="00302D3F" w:rsidRPr="00CD67C5">
        <w:rPr>
          <w:rFonts w:hint="eastAsia"/>
          <w:b/>
          <w:bCs w:val="0"/>
          <w:color w:val="000000" w:themeColor="text1"/>
        </w:rPr>
        <w:t>該師表示</w:t>
      </w:r>
      <w:r w:rsidRPr="00CD67C5">
        <w:rPr>
          <w:rFonts w:hint="eastAsia"/>
          <w:b/>
          <w:bCs w:val="0"/>
          <w:color w:val="000000" w:themeColor="text1"/>
        </w:rPr>
        <w:t>校方要求</w:t>
      </w:r>
      <w:r w:rsidR="00CA228E" w:rsidRPr="00CD67C5">
        <w:rPr>
          <w:rFonts w:hint="eastAsia"/>
          <w:b/>
          <w:bCs w:val="0"/>
          <w:color w:val="000000" w:themeColor="text1"/>
        </w:rPr>
        <w:t>其</w:t>
      </w:r>
      <w:r w:rsidRPr="00CD67C5">
        <w:rPr>
          <w:rFonts w:hint="eastAsia"/>
          <w:b/>
          <w:bCs w:val="0"/>
          <w:color w:val="000000" w:themeColor="text1"/>
        </w:rPr>
        <w:t>撤下貼文</w:t>
      </w:r>
      <w:r w:rsidR="00CA228E" w:rsidRPr="00CD67C5">
        <w:rPr>
          <w:rFonts w:hint="eastAsia"/>
          <w:b/>
          <w:bCs w:val="0"/>
          <w:color w:val="000000" w:themeColor="text1"/>
        </w:rPr>
        <w:t>，</w:t>
      </w:r>
      <w:r w:rsidRPr="00CD67C5">
        <w:rPr>
          <w:rFonts w:hint="eastAsia"/>
          <w:b/>
          <w:bCs w:val="0"/>
          <w:color w:val="000000" w:themeColor="text1"/>
        </w:rPr>
        <w:t>衍生</w:t>
      </w:r>
      <w:r w:rsidR="00E25997" w:rsidRPr="00CD67C5">
        <w:rPr>
          <w:rFonts w:hint="eastAsia"/>
          <w:b/>
          <w:bCs w:val="0"/>
          <w:color w:val="000000" w:themeColor="text1"/>
          <w:szCs w:val="32"/>
        </w:rPr>
        <w:t>110年5月18</w:t>
      </w:r>
      <w:r w:rsidR="0092228D" w:rsidRPr="00CD67C5">
        <w:rPr>
          <w:rFonts w:hint="eastAsia"/>
          <w:b/>
          <w:bCs w:val="0"/>
          <w:color w:val="000000" w:themeColor="text1"/>
          <w:szCs w:val="32"/>
        </w:rPr>
        <w:t>日</w:t>
      </w:r>
      <w:r w:rsidRPr="00CD67C5">
        <w:rPr>
          <w:rFonts w:hint="eastAsia"/>
          <w:b/>
          <w:bCs w:val="0"/>
          <w:color w:val="000000" w:themeColor="text1"/>
        </w:rPr>
        <w:t>媒體報導對本事件之處理有明顯未當之爭議</w:t>
      </w:r>
      <w:r w:rsidR="00E25997" w:rsidRPr="00CD67C5">
        <w:rPr>
          <w:rFonts w:hint="eastAsia"/>
          <w:b/>
          <w:bCs w:val="0"/>
          <w:color w:val="000000" w:themeColor="text1"/>
        </w:rPr>
        <w:t>；嗣後</w:t>
      </w:r>
      <w:r w:rsidR="003045E2" w:rsidRPr="00CD67C5">
        <w:rPr>
          <w:rFonts w:hint="eastAsia"/>
          <w:b/>
          <w:bCs w:val="0"/>
          <w:color w:val="000000" w:themeColor="text1"/>
        </w:rPr>
        <w:t>該校</w:t>
      </w:r>
      <w:r w:rsidR="00E25997" w:rsidRPr="00CD67C5">
        <w:rPr>
          <w:rFonts w:hint="eastAsia"/>
          <w:b/>
          <w:bCs w:val="0"/>
          <w:color w:val="000000" w:themeColor="text1"/>
        </w:rPr>
        <w:t>於FACEBOOK平臺發布本事件說明新聞稿，學務處</w:t>
      </w:r>
      <w:r w:rsidR="003045E2" w:rsidRPr="00CD67C5">
        <w:rPr>
          <w:rFonts w:hint="eastAsia"/>
          <w:b/>
          <w:bCs w:val="0"/>
          <w:color w:val="000000" w:themeColor="text1"/>
        </w:rPr>
        <w:t>前主任</w:t>
      </w:r>
      <w:r w:rsidR="005B1053" w:rsidRPr="00CD67C5">
        <w:rPr>
          <w:rFonts w:hint="eastAsia"/>
          <w:b/>
          <w:bCs w:val="0"/>
          <w:color w:val="000000" w:themeColor="text1"/>
        </w:rPr>
        <w:t>則以「屏東縣立琉球國中」之權限及名稱，公布</w:t>
      </w:r>
      <w:r w:rsidR="00E364DE" w:rsidRPr="00CD67C5">
        <w:rPr>
          <w:rFonts w:hint="eastAsia"/>
          <w:b/>
          <w:bCs w:val="0"/>
          <w:color w:val="000000" w:themeColor="text1"/>
        </w:rPr>
        <w:t>其</w:t>
      </w:r>
      <w:r w:rsidR="005B1053" w:rsidRPr="00CD67C5">
        <w:rPr>
          <w:rFonts w:hint="eastAsia"/>
          <w:b/>
          <w:bCs w:val="0"/>
          <w:color w:val="000000" w:themeColor="text1"/>
        </w:rPr>
        <w:t>個人姓名</w:t>
      </w:r>
      <w:r w:rsidR="003045E2" w:rsidRPr="00CD67C5">
        <w:rPr>
          <w:rFonts w:hint="eastAsia"/>
          <w:b/>
          <w:bCs w:val="0"/>
          <w:color w:val="000000" w:themeColor="text1"/>
        </w:rPr>
        <w:t>，</w:t>
      </w:r>
      <w:r w:rsidR="005B1053" w:rsidRPr="00CD67C5">
        <w:rPr>
          <w:rFonts w:hint="eastAsia"/>
          <w:b/>
          <w:bCs w:val="0"/>
          <w:color w:val="000000" w:themeColor="text1"/>
        </w:rPr>
        <w:t>並</w:t>
      </w:r>
      <w:r w:rsidR="0092228D" w:rsidRPr="00CD67C5">
        <w:rPr>
          <w:rFonts w:hint="eastAsia"/>
          <w:b/>
          <w:bCs w:val="0"/>
          <w:color w:val="000000" w:themeColor="text1"/>
        </w:rPr>
        <w:t>質疑留言民眾，與教育部揭示</w:t>
      </w:r>
      <w:r w:rsidR="003045E2" w:rsidRPr="00CD67C5">
        <w:rPr>
          <w:rFonts w:hint="eastAsia"/>
          <w:b/>
          <w:bCs w:val="0"/>
          <w:color w:val="000000" w:themeColor="text1"/>
        </w:rPr>
        <w:t>危機處理「應主導資訊發布，而非製造衝突」之原則未符</w:t>
      </w:r>
      <w:r w:rsidRPr="00CD67C5">
        <w:rPr>
          <w:rFonts w:hint="eastAsia"/>
          <w:b/>
          <w:bCs w:val="0"/>
          <w:color w:val="000000" w:themeColor="text1"/>
        </w:rPr>
        <w:t>，</w:t>
      </w:r>
      <w:r w:rsidR="00082787" w:rsidRPr="00CD67C5">
        <w:rPr>
          <w:rFonts w:hint="eastAsia"/>
          <w:b/>
          <w:bCs w:val="0"/>
          <w:color w:val="000000" w:themeColor="text1"/>
        </w:rPr>
        <w:t>顯示該校處理校園危機事件確</w:t>
      </w:r>
      <w:r w:rsidRPr="00CD67C5">
        <w:rPr>
          <w:rFonts w:hint="eastAsia"/>
          <w:b/>
          <w:bCs w:val="0"/>
          <w:color w:val="000000" w:themeColor="text1"/>
        </w:rPr>
        <w:t>有未</w:t>
      </w:r>
      <w:r w:rsidR="00796647" w:rsidRPr="00CD67C5">
        <w:rPr>
          <w:rFonts w:hint="eastAsia"/>
          <w:b/>
          <w:bCs w:val="0"/>
          <w:color w:val="000000" w:themeColor="text1"/>
        </w:rPr>
        <w:t>妥</w:t>
      </w:r>
      <w:r w:rsidR="00CA228E" w:rsidRPr="00CD67C5">
        <w:rPr>
          <w:rFonts w:hint="eastAsia"/>
          <w:b/>
          <w:bCs w:val="0"/>
          <w:color w:val="000000" w:themeColor="text1"/>
        </w:rPr>
        <w:t>，</w:t>
      </w:r>
      <w:r w:rsidR="009311F3" w:rsidRPr="00CD67C5">
        <w:rPr>
          <w:rFonts w:hint="eastAsia"/>
          <w:b/>
          <w:bCs w:val="0"/>
          <w:color w:val="000000" w:themeColor="text1"/>
        </w:rPr>
        <w:t>致</w:t>
      </w:r>
      <w:r w:rsidR="00CA228E" w:rsidRPr="00CD67C5">
        <w:rPr>
          <w:rFonts w:hint="eastAsia"/>
          <w:b/>
          <w:bCs w:val="0"/>
          <w:color w:val="000000" w:themeColor="text1"/>
        </w:rPr>
        <w:t>對</w:t>
      </w:r>
      <w:r w:rsidR="002168E8" w:rsidRPr="00CD67C5">
        <w:rPr>
          <w:rFonts w:hint="eastAsia"/>
          <w:b/>
          <w:bCs w:val="0"/>
          <w:color w:val="000000" w:themeColor="text1"/>
        </w:rPr>
        <w:t>A師</w:t>
      </w:r>
      <w:r w:rsidR="00CA228E" w:rsidRPr="00CD67C5">
        <w:rPr>
          <w:rFonts w:hint="eastAsia"/>
          <w:b/>
          <w:bCs w:val="0"/>
          <w:color w:val="000000" w:themeColor="text1"/>
        </w:rPr>
        <w:t>家屬損害加重，</w:t>
      </w:r>
      <w:r w:rsidR="00354B62" w:rsidRPr="00CD67C5">
        <w:rPr>
          <w:rFonts w:hint="eastAsia"/>
          <w:b/>
          <w:bCs w:val="0"/>
          <w:color w:val="000000" w:themeColor="text1"/>
        </w:rPr>
        <w:t>均</w:t>
      </w:r>
      <w:r w:rsidR="00CA228E" w:rsidRPr="00CD67C5">
        <w:rPr>
          <w:rFonts w:hint="eastAsia"/>
          <w:b/>
          <w:bCs w:val="0"/>
          <w:color w:val="000000" w:themeColor="text1"/>
        </w:rPr>
        <w:t>核有違失</w:t>
      </w:r>
      <w:r w:rsidR="004353D4" w:rsidRPr="00CD67C5">
        <w:rPr>
          <w:rFonts w:hint="eastAsia"/>
          <w:b/>
          <w:bCs w:val="0"/>
          <w:color w:val="000000" w:themeColor="text1"/>
        </w:rPr>
        <w:t>；</w:t>
      </w:r>
      <w:r w:rsidR="00C57F7F" w:rsidRPr="00CD67C5">
        <w:rPr>
          <w:rFonts w:hint="eastAsia"/>
          <w:b/>
          <w:bCs w:val="0"/>
          <w:color w:val="000000" w:themeColor="text1"/>
        </w:rPr>
        <w:t>另</w:t>
      </w:r>
      <w:r w:rsidR="00664BC8">
        <w:rPr>
          <w:rFonts w:hint="eastAsia"/>
          <w:b/>
          <w:bCs w:val="0"/>
          <w:color w:val="000000" w:themeColor="text1"/>
        </w:rPr>
        <w:t>該</w:t>
      </w:r>
      <w:r w:rsidR="007905FB" w:rsidRPr="00CD67C5">
        <w:rPr>
          <w:rFonts w:hint="eastAsia"/>
          <w:b/>
          <w:bCs w:val="0"/>
          <w:color w:val="000000" w:themeColor="text1"/>
        </w:rPr>
        <w:t>學務處</w:t>
      </w:r>
      <w:r w:rsidR="00C57F7F" w:rsidRPr="00CD67C5">
        <w:rPr>
          <w:rFonts w:hint="eastAsia"/>
          <w:b/>
          <w:bCs w:val="0"/>
          <w:color w:val="000000" w:themeColor="text1"/>
        </w:rPr>
        <w:t>前主任被訴曾多次以「趴姿搭拱橋」方式訓練或體罰學生，究是否屬正規體適能檢測項目及疑涉不當管教，均有待主管機關依規定調查釐清</w:t>
      </w:r>
      <w:r w:rsidR="0036499F">
        <w:rPr>
          <w:rFonts w:hint="eastAsia"/>
          <w:b/>
          <w:bCs w:val="0"/>
          <w:color w:val="000000" w:themeColor="text1"/>
        </w:rPr>
        <w:t>。</w:t>
      </w:r>
    </w:p>
    <w:p w14:paraId="5EEBAFE0" w14:textId="5B7AC792" w:rsidR="00F410E4" w:rsidRPr="00CD67C5" w:rsidRDefault="00F410E4" w:rsidP="008807D1">
      <w:pPr>
        <w:pStyle w:val="3"/>
        <w:ind w:left="1361"/>
        <w:rPr>
          <w:color w:val="000000" w:themeColor="text1"/>
        </w:rPr>
      </w:pPr>
      <w:r w:rsidRPr="00CD67C5">
        <w:rPr>
          <w:rFonts w:hint="eastAsia"/>
          <w:color w:val="000000" w:themeColor="text1"/>
        </w:rPr>
        <w:t>按校園安全及災害事件通報作業要點</w:t>
      </w:r>
      <w:r w:rsidR="00D10D2B" w:rsidRPr="00CD67C5">
        <w:rPr>
          <w:rFonts w:hint="eastAsia"/>
          <w:color w:val="000000" w:themeColor="text1"/>
        </w:rPr>
        <w:t>規定略以，教育部為督導各級學校，並提供必要協助，減少危害安全事件發生，有效維護校園及學生安全</w:t>
      </w:r>
      <w:r w:rsidR="00D10D2B" w:rsidRPr="00CD67C5">
        <w:rPr>
          <w:rFonts w:hAnsi="標楷體" w:hint="eastAsia"/>
          <w:color w:val="000000" w:themeColor="text1"/>
        </w:rPr>
        <w:t>……</w:t>
      </w:r>
      <w:r w:rsidR="00D10D2B" w:rsidRPr="00CD67C5">
        <w:rPr>
          <w:rFonts w:hint="eastAsia"/>
          <w:color w:val="000000" w:themeColor="text1"/>
        </w:rPr>
        <w:t>各學</w:t>
      </w:r>
      <w:r w:rsidR="00D10D2B" w:rsidRPr="00CD67C5">
        <w:rPr>
          <w:rFonts w:hint="eastAsia"/>
          <w:color w:val="000000" w:themeColor="text1"/>
        </w:rPr>
        <w:lastRenderedPageBreak/>
        <w:t>校</w:t>
      </w:r>
      <w:r w:rsidR="009A40CD" w:rsidRPr="00CD67C5">
        <w:rPr>
          <w:rFonts w:hint="eastAsia"/>
          <w:color w:val="000000" w:themeColor="text1"/>
        </w:rPr>
        <w:t>發生校安通報事件</w:t>
      </w:r>
      <w:r w:rsidR="00D10D2B" w:rsidRPr="00CD67C5">
        <w:rPr>
          <w:rFonts w:hint="eastAsia"/>
          <w:color w:val="000000" w:themeColor="text1"/>
        </w:rPr>
        <w:t>後</w:t>
      </w:r>
      <w:r w:rsidR="009A40CD" w:rsidRPr="00CD67C5">
        <w:rPr>
          <w:rFonts w:hAnsi="標楷體" w:hint="eastAsia"/>
          <w:color w:val="000000" w:themeColor="text1"/>
        </w:rPr>
        <w:t>……</w:t>
      </w:r>
      <w:r w:rsidR="00D10D2B" w:rsidRPr="00CD67C5">
        <w:rPr>
          <w:rFonts w:hint="eastAsia"/>
          <w:color w:val="000000" w:themeColor="text1"/>
        </w:rPr>
        <w:t>應依相關規定啟動必要處理機制。</w:t>
      </w:r>
      <w:r w:rsidR="009A40CD" w:rsidRPr="00CD67C5">
        <w:rPr>
          <w:rFonts w:hint="eastAsia"/>
          <w:color w:val="000000" w:themeColor="text1"/>
        </w:rPr>
        <w:t>另據</w:t>
      </w:r>
      <w:r w:rsidRPr="00CD67C5">
        <w:rPr>
          <w:rFonts w:hint="eastAsia"/>
          <w:color w:val="000000" w:themeColor="text1"/>
        </w:rPr>
        <w:t>教育部災難</w:t>
      </w:r>
      <w:r w:rsidR="008D1421" w:rsidRPr="00CD67C5">
        <w:rPr>
          <w:rFonts w:hint="eastAsia"/>
          <w:color w:val="000000" w:themeColor="text1"/>
        </w:rPr>
        <w:t>（</w:t>
      </w:r>
      <w:r w:rsidRPr="00CD67C5">
        <w:rPr>
          <w:rFonts w:hint="eastAsia"/>
          <w:color w:val="000000" w:themeColor="text1"/>
        </w:rPr>
        <w:t>或創傷</w:t>
      </w:r>
      <w:r w:rsidR="008D1421" w:rsidRPr="00CD67C5">
        <w:rPr>
          <w:rFonts w:hint="eastAsia"/>
          <w:color w:val="000000" w:themeColor="text1"/>
        </w:rPr>
        <w:t>）</w:t>
      </w:r>
      <w:r w:rsidRPr="00CD67C5">
        <w:rPr>
          <w:rFonts w:hint="eastAsia"/>
          <w:color w:val="000000" w:themeColor="text1"/>
        </w:rPr>
        <w:t>後學校諮商與輔導工作參考手冊</w:t>
      </w:r>
      <w:r w:rsidR="00834C50" w:rsidRPr="00CD67C5">
        <w:rPr>
          <w:rFonts w:hint="eastAsia"/>
          <w:color w:val="000000" w:themeColor="text1"/>
        </w:rPr>
        <w:t>揭示，校園處理創傷事件，應主導資訊發布，而非製造衝突，並應建立正確的價值觀，教導學生對逝者的尊重與感恩，教師在災後身兼照顧者與受災戶的雙重角色，其情緒和壓力也需要被照顧。</w:t>
      </w:r>
      <w:r w:rsidR="00B45B6A" w:rsidRPr="00CD67C5">
        <w:rPr>
          <w:rFonts w:hint="eastAsia"/>
          <w:color w:val="000000" w:themeColor="text1"/>
        </w:rPr>
        <w:t>再</w:t>
      </w:r>
      <w:r w:rsidRPr="00CD67C5">
        <w:rPr>
          <w:rFonts w:hint="eastAsia"/>
          <w:color w:val="000000" w:themeColor="text1"/>
        </w:rPr>
        <w:t>按，公務員服務法</w:t>
      </w:r>
      <w:r w:rsidR="00BB087C" w:rsidRPr="00CD67C5">
        <w:rPr>
          <w:rFonts w:hint="eastAsia"/>
          <w:color w:val="000000" w:themeColor="text1"/>
        </w:rPr>
        <w:t>第5條第2項規定，公務員未經機關（構）同意，不得以代表機關（構）名義或使用職稱，發表與其職務或服務機關（構）業務職掌有關之言論，同法</w:t>
      </w:r>
      <w:r w:rsidRPr="00CD67C5">
        <w:rPr>
          <w:rFonts w:hint="eastAsia"/>
          <w:color w:val="000000" w:themeColor="text1"/>
        </w:rPr>
        <w:t>第6條規定，公務員應公正無私、誠信清廉、謹慎勤勉，不得有損害公務員名譽及政府信譽之行為</w:t>
      </w:r>
      <w:r w:rsidR="00BB087C" w:rsidRPr="00CD67C5">
        <w:rPr>
          <w:rFonts w:hint="eastAsia"/>
          <w:color w:val="000000" w:themeColor="text1"/>
        </w:rPr>
        <w:t>。</w:t>
      </w:r>
      <w:r w:rsidR="004F0322" w:rsidRPr="00CD67C5">
        <w:rPr>
          <w:rFonts w:hint="eastAsia"/>
          <w:color w:val="000000" w:themeColor="text1"/>
        </w:rPr>
        <w:t>末</w:t>
      </w:r>
      <w:r w:rsidRPr="00CD67C5">
        <w:rPr>
          <w:rFonts w:hint="eastAsia"/>
          <w:color w:val="000000" w:themeColor="text1"/>
        </w:rPr>
        <w:t>按，</w:t>
      </w:r>
      <w:r w:rsidR="00DC1F25" w:rsidRPr="00CD67C5">
        <w:rPr>
          <w:rFonts w:hint="eastAsia"/>
          <w:color w:val="000000" w:themeColor="text1"/>
        </w:rPr>
        <w:t>公立高級中等以下學校校長成績考核辦法（下稱校長成績考核辦法）</w:t>
      </w:r>
      <w:r w:rsidRPr="00CD67C5">
        <w:rPr>
          <w:rFonts w:hint="eastAsia"/>
          <w:color w:val="000000" w:themeColor="text1"/>
        </w:rPr>
        <w:t>第7條第2項第5款第2目及第3目規定，有下列情形之一，記過：「有不當行為，致損害教育人員聲譽」、「對偶發事件之處理有明顯失職，致損害加重。」</w:t>
      </w:r>
    </w:p>
    <w:p w14:paraId="724AAAFC" w14:textId="3D4B1B7D" w:rsidR="009A40CD" w:rsidRPr="00CD67C5" w:rsidRDefault="00E46D5A" w:rsidP="008807D1">
      <w:pPr>
        <w:pStyle w:val="3"/>
        <w:ind w:left="1361"/>
        <w:rPr>
          <w:color w:val="000000" w:themeColor="text1"/>
          <w:sz w:val="28"/>
          <w:szCs w:val="18"/>
        </w:rPr>
      </w:pPr>
      <w:r w:rsidRPr="00CD67C5">
        <w:rPr>
          <w:rFonts w:hint="eastAsia"/>
          <w:color w:val="000000" w:themeColor="text1"/>
          <w:szCs w:val="32"/>
        </w:rPr>
        <w:t>媒體CTWANT 110年5月18日</w:t>
      </w:r>
      <w:r w:rsidR="00D73D8B" w:rsidRPr="00CD67C5">
        <w:rPr>
          <w:rFonts w:hint="eastAsia"/>
          <w:color w:val="000000" w:themeColor="text1"/>
          <w:szCs w:val="32"/>
        </w:rPr>
        <w:t>報導</w:t>
      </w:r>
      <w:r w:rsidR="00D73D8B" w:rsidRPr="00CD67C5">
        <w:rPr>
          <w:rStyle w:val="afe"/>
          <w:color w:val="000000" w:themeColor="text1"/>
          <w:szCs w:val="32"/>
        </w:rPr>
        <w:footnoteReference w:id="8"/>
      </w:r>
      <w:r w:rsidR="00D73D8B" w:rsidRPr="00CD67C5">
        <w:rPr>
          <w:rFonts w:hint="eastAsia"/>
          <w:color w:val="000000" w:themeColor="text1"/>
          <w:szCs w:val="32"/>
        </w:rPr>
        <w:t>：「</w:t>
      </w:r>
      <w:r w:rsidR="002168E8" w:rsidRPr="00CD67C5">
        <w:rPr>
          <w:rFonts w:hint="eastAsia"/>
          <w:color w:val="000000" w:themeColor="text1"/>
          <w:szCs w:val="32"/>
        </w:rPr>
        <w:t>A師</w:t>
      </w:r>
      <w:r w:rsidR="00D73D8B" w:rsidRPr="00CD67C5">
        <w:rPr>
          <w:rFonts w:hint="eastAsia"/>
          <w:color w:val="000000" w:themeColor="text1"/>
          <w:szCs w:val="32"/>
        </w:rPr>
        <w:t>離世後，琉球國中在布告欄貼上她的照片以表哀思，卻在旁邊張貼滿滿紅榜，場面諷刺又</w:t>
      </w:r>
      <w:r w:rsidR="00D73D8B" w:rsidRPr="00CD67C5">
        <w:rPr>
          <w:rFonts w:hint="eastAsia"/>
          <w:color w:val="000000" w:themeColor="text1"/>
        </w:rPr>
        <w:t>荒謬，有老師覺得諷刺而上網批判。」</w:t>
      </w:r>
      <w:r w:rsidRPr="00CD67C5">
        <w:rPr>
          <w:rFonts w:hint="eastAsia"/>
          <w:color w:val="000000" w:themeColor="text1"/>
        </w:rPr>
        <w:t>嗣琉球國中110年5月19日於該校FACEBOOK平臺，說明本事件事發及處理經過，衍生大量討論留言及該校回應，並張貼該校學務處前主任於校內LINE通訊軟體之截圖，</w:t>
      </w:r>
      <w:r w:rsidR="002E1466" w:rsidRPr="00CD67C5">
        <w:rPr>
          <w:rFonts w:hint="eastAsia"/>
          <w:color w:val="000000" w:themeColor="text1"/>
        </w:rPr>
        <w:t>引發外界質疑</w:t>
      </w:r>
      <w:r w:rsidRPr="00CD67C5">
        <w:rPr>
          <w:rFonts w:hint="eastAsia"/>
          <w:color w:val="000000" w:themeColor="text1"/>
        </w:rPr>
        <w:t>該校使學生處於在網路表述個人意見會遭懲處之恐懼中，</w:t>
      </w:r>
      <w:r w:rsidR="007905FB" w:rsidRPr="00CD67C5">
        <w:rPr>
          <w:rFonts w:hint="eastAsia"/>
          <w:color w:val="000000" w:themeColor="text1"/>
        </w:rPr>
        <w:t>學務處</w:t>
      </w:r>
      <w:r w:rsidR="003045E2" w:rsidRPr="00CD67C5">
        <w:rPr>
          <w:rFonts w:hint="eastAsia"/>
          <w:color w:val="000000" w:themeColor="text1"/>
        </w:rPr>
        <w:t>前主任則以</w:t>
      </w:r>
      <w:r w:rsidR="00690861" w:rsidRPr="00CD67C5">
        <w:rPr>
          <w:rFonts w:hint="eastAsia"/>
          <w:color w:val="000000" w:themeColor="text1"/>
        </w:rPr>
        <w:t>「屏東縣立</w:t>
      </w:r>
      <w:r w:rsidR="003045E2" w:rsidRPr="00CD67C5">
        <w:rPr>
          <w:rFonts w:hint="eastAsia"/>
          <w:color w:val="000000" w:themeColor="text1"/>
        </w:rPr>
        <w:t>琉球國中</w:t>
      </w:r>
      <w:r w:rsidR="00690861" w:rsidRPr="00CD67C5">
        <w:rPr>
          <w:rFonts w:hint="eastAsia"/>
          <w:color w:val="000000" w:themeColor="text1"/>
        </w:rPr>
        <w:t>」之權限及名稱，</w:t>
      </w:r>
      <w:r w:rsidR="003045E2" w:rsidRPr="00CD67C5">
        <w:rPr>
          <w:rFonts w:hint="eastAsia"/>
          <w:color w:val="000000" w:themeColor="text1"/>
        </w:rPr>
        <w:t>公布</w:t>
      </w:r>
      <w:r w:rsidR="00E364DE" w:rsidRPr="00CD67C5">
        <w:rPr>
          <w:rFonts w:hint="eastAsia"/>
          <w:color w:val="000000" w:themeColor="text1"/>
        </w:rPr>
        <w:t>其</w:t>
      </w:r>
      <w:r w:rsidR="003045E2" w:rsidRPr="00CD67C5">
        <w:rPr>
          <w:rFonts w:hint="eastAsia"/>
          <w:color w:val="000000" w:themeColor="text1"/>
        </w:rPr>
        <w:t>個人姓名</w:t>
      </w:r>
      <w:r w:rsidR="005B1053" w:rsidRPr="00CD67C5">
        <w:rPr>
          <w:rFonts w:hint="eastAsia"/>
          <w:color w:val="000000" w:themeColor="text1"/>
        </w:rPr>
        <w:t>並</w:t>
      </w:r>
      <w:r w:rsidR="003045E2" w:rsidRPr="00CD67C5">
        <w:rPr>
          <w:rFonts w:hint="eastAsia"/>
          <w:color w:val="000000" w:themeColor="text1"/>
        </w:rPr>
        <w:t>質疑留言民眾。</w:t>
      </w:r>
      <w:r w:rsidRPr="00CD67C5">
        <w:rPr>
          <w:rFonts w:hint="eastAsia"/>
          <w:color w:val="000000" w:themeColor="text1"/>
        </w:rPr>
        <w:t>可證</w:t>
      </w:r>
      <w:r w:rsidRPr="00CD67C5">
        <w:rPr>
          <w:rFonts w:hint="eastAsia"/>
          <w:color w:val="000000" w:themeColor="text1"/>
        </w:rPr>
        <w:lastRenderedPageBreak/>
        <w:t>該校處理本事件與教育部揭示危機處理「應主導資訊發布，而非製造衝突」之原則未符</w:t>
      </w:r>
    </w:p>
    <w:p w14:paraId="7D7F9839" w14:textId="34628F60" w:rsidR="00212655" w:rsidRPr="00CD67C5" w:rsidRDefault="00212655" w:rsidP="008807D1">
      <w:pPr>
        <w:pStyle w:val="3"/>
        <w:ind w:left="1361"/>
        <w:rPr>
          <w:color w:val="000000" w:themeColor="text1"/>
        </w:rPr>
      </w:pPr>
      <w:r w:rsidRPr="00CD67C5">
        <w:rPr>
          <w:rFonts w:hint="eastAsia"/>
          <w:color w:val="000000" w:themeColor="text1"/>
        </w:rPr>
        <w:t>本院詢據蘇校長表示，</w:t>
      </w:r>
      <w:r w:rsidR="006E219E" w:rsidRPr="00CD67C5">
        <w:rPr>
          <w:rFonts w:hint="eastAsia"/>
          <w:color w:val="000000" w:themeColor="text1"/>
        </w:rPr>
        <w:t>發生</w:t>
      </w:r>
      <w:r w:rsidR="002168E8" w:rsidRPr="00CD67C5">
        <w:rPr>
          <w:rFonts w:hint="eastAsia"/>
          <w:color w:val="000000" w:themeColor="text1"/>
        </w:rPr>
        <w:t>A師</w:t>
      </w:r>
      <w:r w:rsidR="006E219E" w:rsidRPr="00CD67C5">
        <w:rPr>
          <w:rFonts w:hint="eastAsia"/>
          <w:color w:val="000000" w:themeColor="text1"/>
        </w:rPr>
        <w:t>不幸的事，張貼</w:t>
      </w:r>
      <w:r w:rsidR="002168E8" w:rsidRPr="00CD67C5">
        <w:rPr>
          <w:rFonts w:hint="eastAsia"/>
          <w:color w:val="000000" w:themeColor="text1"/>
        </w:rPr>
        <w:t>A師</w:t>
      </w:r>
      <w:r w:rsidR="006E219E" w:rsidRPr="00CD67C5">
        <w:rPr>
          <w:rFonts w:hint="eastAsia"/>
          <w:color w:val="000000" w:themeColor="text1"/>
        </w:rPr>
        <w:t>其音樂會海報，目的在感謝老師帶直笛隊獲獎，皆是值得褒揚的事蹟，於是用</w:t>
      </w:r>
      <w:r w:rsidR="002168E8" w:rsidRPr="00CD67C5">
        <w:rPr>
          <w:rFonts w:hint="eastAsia"/>
          <w:color w:val="000000" w:themeColor="text1"/>
        </w:rPr>
        <w:t>A師</w:t>
      </w:r>
      <w:r w:rsidR="006E219E" w:rsidRPr="00CD67C5">
        <w:rPr>
          <w:rFonts w:hint="eastAsia"/>
          <w:color w:val="000000" w:themeColor="text1"/>
        </w:rPr>
        <w:t>最好看的音樂會海報來放，是感謝與褒揚之意。</w:t>
      </w:r>
      <w:r w:rsidR="002168E8" w:rsidRPr="00CD67C5">
        <w:rPr>
          <w:rFonts w:hint="eastAsia"/>
          <w:color w:val="000000" w:themeColor="text1"/>
        </w:rPr>
        <w:t>A師</w:t>
      </w:r>
      <w:r w:rsidR="006E219E" w:rsidRPr="00CD67C5">
        <w:rPr>
          <w:rFonts w:hint="eastAsia"/>
          <w:color w:val="000000" w:themeColor="text1"/>
        </w:rPr>
        <w:t>帶領直笛隊獲得優等，絕對值得登上學校的榮譽榜；校方並不希望</w:t>
      </w:r>
      <w:r w:rsidR="002168E8" w:rsidRPr="00CD67C5">
        <w:rPr>
          <w:rFonts w:hint="eastAsia"/>
          <w:color w:val="000000" w:themeColor="text1"/>
        </w:rPr>
        <w:t>A師</w:t>
      </w:r>
      <w:r w:rsidR="006E219E" w:rsidRPr="00CD67C5">
        <w:rPr>
          <w:rFonts w:hint="eastAsia"/>
          <w:color w:val="000000" w:themeColor="text1"/>
        </w:rPr>
        <w:t>事件造成全校師生更加哀戚的氛圍，並希望給予學生的生命教育除了哀傷，還有記得</w:t>
      </w:r>
      <w:r w:rsidR="005B1ED7" w:rsidRPr="00CD67C5">
        <w:rPr>
          <w:rFonts w:hint="eastAsia"/>
          <w:color w:val="000000" w:themeColor="text1"/>
        </w:rPr>
        <w:t>A</w:t>
      </w:r>
      <w:r w:rsidR="006E219E" w:rsidRPr="00CD67C5">
        <w:rPr>
          <w:rFonts w:hint="eastAsia"/>
          <w:color w:val="000000" w:themeColor="text1"/>
        </w:rPr>
        <w:t>師過去用心的教導，其為比賽而努力的辛勞。也希望留給師生是最美好的印象</w:t>
      </w:r>
      <w:r w:rsidR="006E219E" w:rsidRPr="00CD67C5">
        <w:rPr>
          <w:rFonts w:hAnsi="標楷體" w:hint="eastAsia"/>
          <w:color w:val="000000" w:themeColor="text1"/>
        </w:rPr>
        <w:t>……</w:t>
      </w:r>
      <w:r w:rsidR="006E219E" w:rsidRPr="00CD67C5">
        <w:rPr>
          <w:rFonts w:hint="eastAsia"/>
          <w:color w:val="000000" w:themeColor="text1"/>
        </w:rPr>
        <w:t>網路出現對學校不實評論，誤導外界一再誤解學校對此事生命教育的用意，校方深感遺憾</w:t>
      </w:r>
      <w:r w:rsidR="006E219E" w:rsidRPr="00CD67C5">
        <w:rPr>
          <w:rFonts w:hAnsi="標楷體" w:hint="eastAsia"/>
          <w:color w:val="000000" w:themeColor="text1"/>
        </w:rPr>
        <w:t>……某師在網路上散佈不實言論及詆毀校譽，對學校的聲譽和氛圍已造成極大的影響，經勸導已無效，校方才會考慮採取法律手段進行應對，以保護全體師生。</w:t>
      </w:r>
      <w:r w:rsidR="005E52EA" w:rsidRPr="00CD67C5">
        <w:rPr>
          <w:rFonts w:hAnsi="標楷體" w:hint="eastAsia"/>
          <w:color w:val="000000" w:themeColor="text1"/>
        </w:rPr>
        <w:t>本院詢問遭琉球國中指控詆毀校譽之教師則表示，</w:t>
      </w:r>
      <w:r w:rsidR="004C42B7" w:rsidRPr="00CD67C5">
        <w:rPr>
          <w:rFonts w:hAnsi="標楷體" w:hint="eastAsia"/>
          <w:color w:val="000000" w:themeColor="text1"/>
        </w:rPr>
        <w:t>媒體報導相片</w:t>
      </w:r>
      <w:r w:rsidR="005E52EA" w:rsidRPr="00CD67C5">
        <w:rPr>
          <w:rFonts w:hAnsi="標楷體" w:hint="eastAsia"/>
          <w:color w:val="000000" w:themeColor="text1"/>
        </w:rPr>
        <w:t>為其於109年12月4日親自拍攝並</w:t>
      </w:r>
      <w:r w:rsidR="0087166D" w:rsidRPr="00CD67C5">
        <w:rPr>
          <w:rFonts w:hAnsi="標楷體" w:hint="eastAsia"/>
          <w:color w:val="000000" w:themeColor="text1"/>
        </w:rPr>
        <w:t>於網路發布</w:t>
      </w:r>
      <w:r w:rsidR="005E52EA" w:rsidRPr="00CD67C5">
        <w:rPr>
          <w:rFonts w:hAnsi="標楷體" w:hint="eastAsia"/>
          <w:color w:val="000000" w:themeColor="text1"/>
        </w:rPr>
        <w:t>，表達對這件事的質疑，琉球國中學務主任私下傳訊息給該師，希望其說明，惟當時已離職</w:t>
      </w:r>
      <w:r w:rsidR="0087166D" w:rsidRPr="00CD67C5">
        <w:rPr>
          <w:rFonts w:hAnsi="標楷體" w:hint="eastAsia"/>
          <w:color w:val="000000" w:themeColor="text1"/>
        </w:rPr>
        <w:t>，故未配合校方要求</w:t>
      </w:r>
      <w:r w:rsidR="005E52EA" w:rsidRPr="00CD67C5">
        <w:rPr>
          <w:rFonts w:hAnsi="標楷體" w:hint="eastAsia"/>
          <w:color w:val="000000" w:themeColor="text1"/>
        </w:rPr>
        <w:t>。</w:t>
      </w:r>
    </w:p>
    <w:p w14:paraId="6969AA30" w14:textId="3814B500" w:rsidR="00DF6098" w:rsidRPr="00CD67C5" w:rsidRDefault="00DF6098" w:rsidP="008807D1">
      <w:pPr>
        <w:pStyle w:val="3"/>
        <w:ind w:left="1361"/>
        <w:rPr>
          <w:color w:val="000000" w:themeColor="text1"/>
        </w:rPr>
      </w:pPr>
      <w:r w:rsidRPr="00CD67C5">
        <w:rPr>
          <w:rFonts w:hint="eastAsia"/>
          <w:color w:val="000000" w:themeColor="text1"/>
        </w:rPr>
        <w:t>屏東縣政府說明</w:t>
      </w:r>
      <w:r w:rsidR="00AD6E57" w:rsidRPr="00CD67C5">
        <w:rPr>
          <w:rFonts w:hint="eastAsia"/>
          <w:color w:val="000000" w:themeColor="text1"/>
        </w:rPr>
        <w:t>略以：「經督學調查，時任該校教師在網路平臺表達</w:t>
      </w:r>
      <w:r w:rsidR="002168E8" w:rsidRPr="00CD67C5">
        <w:rPr>
          <w:rFonts w:hint="eastAsia"/>
          <w:color w:val="000000" w:themeColor="text1"/>
        </w:rPr>
        <w:t>A師</w:t>
      </w:r>
      <w:r w:rsidR="00AD6E57" w:rsidRPr="00CD67C5">
        <w:rPr>
          <w:rFonts w:hint="eastAsia"/>
          <w:color w:val="000000" w:themeColor="text1"/>
        </w:rPr>
        <w:t>已去世，惟學校卻張貼紅榜祝賀由</w:t>
      </w:r>
      <w:r w:rsidR="002168E8" w:rsidRPr="00CD67C5">
        <w:rPr>
          <w:rFonts w:hint="eastAsia"/>
          <w:color w:val="000000" w:themeColor="text1"/>
        </w:rPr>
        <w:t>A師</w:t>
      </w:r>
      <w:r w:rsidR="00AD6E57" w:rsidRPr="00CD67C5">
        <w:rPr>
          <w:rFonts w:hint="eastAsia"/>
          <w:color w:val="000000" w:themeColor="text1"/>
        </w:rPr>
        <w:t>指導之直笛隊得獎，有些諷刺意味</w:t>
      </w:r>
      <w:r w:rsidR="00AD6E57" w:rsidRPr="00CD67C5">
        <w:rPr>
          <w:rFonts w:hAnsi="標楷體" w:hint="eastAsia"/>
          <w:color w:val="000000" w:themeColor="text1"/>
        </w:rPr>
        <w:t>……</w:t>
      </w:r>
      <w:r w:rsidR="00AD6E57" w:rsidRPr="00CD67C5">
        <w:rPr>
          <w:rFonts w:hint="eastAsia"/>
          <w:color w:val="000000" w:themeColor="text1"/>
        </w:rPr>
        <w:t>有關類似溝通已請學校持續提昇校園內友善互動，避免因溝通未妥，而滋生誤解。」另據</w:t>
      </w:r>
      <w:r w:rsidRPr="00CD67C5">
        <w:rPr>
          <w:rFonts w:hint="eastAsia"/>
          <w:color w:val="000000" w:themeColor="text1"/>
        </w:rPr>
        <w:t>教育部</w:t>
      </w:r>
      <w:r w:rsidR="00133341" w:rsidRPr="00CD67C5">
        <w:rPr>
          <w:rFonts w:hint="eastAsia"/>
          <w:color w:val="000000" w:themeColor="text1"/>
        </w:rPr>
        <w:t>於本院詢問之書面說明表示</w:t>
      </w:r>
      <w:r w:rsidRPr="00CD67C5">
        <w:rPr>
          <w:rFonts w:hint="eastAsia"/>
          <w:color w:val="000000" w:themeColor="text1"/>
        </w:rPr>
        <w:t>，</w:t>
      </w:r>
      <w:r w:rsidR="00133341" w:rsidRPr="00CD67C5">
        <w:rPr>
          <w:rFonts w:hint="eastAsia"/>
          <w:color w:val="000000" w:themeColor="text1"/>
        </w:rPr>
        <w:t>面對校園偶發事件，倘符合校安通報之規定，學校應依「校園安全及災害事件通報作業要點」通報及處理，包含即時通報、啟動危機處置與對家屬之關懷協助</w:t>
      </w:r>
      <w:r w:rsidR="00AD6E57" w:rsidRPr="00CD67C5">
        <w:rPr>
          <w:rFonts w:hint="eastAsia"/>
          <w:color w:val="000000" w:themeColor="text1"/>
        </w:rPr>
        <w:t>，</w:t>
      </w:r>
      <w:r w:rsidR="00133341" w:rsidRPr="00CD67C5">
        <w:rPr>
          <w:rFonts w:hint="eastAsia"/>
          <w:color w:val="000000" w:themeColor="text1"/>
        </w:rPr>
        <w:t>審酌本案學校於事故後，在布告欄張貼追思相片，卻並列紅色賀榜，</w:t>
      </w:r>
      <w:r w:rsidR="00133341" w:rsidRPr="00CD67C5">
        <w:rPr>
          <w:rFonts w:hint="eastAsia"/>
          <w:color w:val="000000" w:themeColor="text1"/>
        </w:rPr>
        <w:lastRenderedPageBreak/>
        <w:t>致衍生媒體報導爭議，建議學校教職員提高校內對於相關事件敏感度與危機處理能力，以避免造成損害擴大。</w:t>
      </w:r>
    </w:p>
    <w:p w14:paraId="46CC9BB6" w14:textId="0B58D945" w:rsidR="002B61AC" w:rsidRPr="00CD67C5" w:rsidRDefault="002B61AC" w:rsidP="008807D1">
      <w:pPr>
        <w:pStyle w:val="3"/>
        <w:ind w:left="1361"/>
        <w:rPr>
          <w:color w:val="000000" w:themeColor="text1"/>
        </w:rPr>
      </w:pPr>
      <w:r w:rsidRPr="00CD67C5">
        <w:rPr>
          <w:rFonts w:hint="eastAsia"/>
          <w:color w:val="000000" w:themeColor="text1"/>
        </w:rPr>
        <w:t>另據證人證述，「琉球國中學務處前主任，曾於朝會或集會時，常態性令學生上臺以『趴姿搭拱橋』的方式進行體罰」一節。經詢問蘇校長說明略以：「</w:t>
      </w:r>
      <w:r w:rsidR="00F15475" w:rsidRPr="00CD67C5">
        <w:rPr>
          <w:rFonts w:hint="eastAsia"/>
          <w:color w:val="000000" w:themeColor="text1"/>
        </w:rPr>
        <w:t>學務處</w:t>
      </w:r>
      <w:r w:rsidRPr="00CD67C5">
        <w:rPr>
          <w:rFonts w:hint="eastAsia"/>
          <w:color w:val="000000" w:themeColor="text1"/>
        </w:rPr>
        <w:t>前主任有因其他事件被投訴；其曾對羽球隊對學生有類似行為，校方進行校安通報、調查後，認定未使學生身體客觀上受到痛苦或身心受到侵害等要件，事後也無任何學生及家長提出異議，所以認定本案非不當管教、非體罰事件。」</w:t>
      </w:r>
      <w:r w:rsidR="00A01202" w:rsidRPr="00CD67C5">
        <w:rPr>
          <w:rFonts w:hint="eastAsia"/>
          <w:color w:val="000000" w:themeColor="text1"/>
        </w:rPr>
        <w:t>本院詢據該校教務處前主任表示知悉</w:t>
      </w:r>
      <w:r w:rsidR="002549ED" w:rsidRPr="00CD67C5">
        <w:rPr>
          <w:rFonts w:hint="eastAsia"/>
          <w:color w:val="000000" w:themeColor="text1"/>
        </w:rPr>
        <w:t>學務處</w:t>
      </w:r>
      <w:r w:rsidR="00CA58A3" w:rsidRPr="00CD67C5">
        <w:rPr>
          <w:rFonts w:hint="eastAsia"/>
          <w:color w:val="000000" w:themeColor="text1"/>
        </w:rPr>
        <w:t>前主任對學生施以</w:t>
      </w:r>
      <w:r w:rsidR="00A01202" w:rsidRPr="00CD67C5">
        <w:rPr>
          <w:rFonts w:hint="eastAsia"/>
          <w:color w:val="000000" w:themeColor="text1"/>
        </w:rPr>
        <w:t>體適能</w:t>
      </w:r>
      <w:r w:rsidR="00CA58A3" w:rsidRPr="00CD67C5">
        <w:rPr>
          <w:rFonts w:hint="eastAsia"/>
          <w:color w:val="000000" w:themeColor="text1"/>
        </w:rPr>
        <w:t>訓練</w:t>
      </w:r>
      <w:r w:rsidR="00A01202" w:rsidRPr="00CD67C5">
        <w:rPr>
          <w:rFonts w:hint="eastAsia"/>
          <w:color w:val="000000" w:themeColor="text1"/>
        </w:rPr>
        <w:t>一事，其說明「</w:t>
      </w:r>
      <w:r w:rsidR="002549ED" w:rsidRPr="00CD67C5">
        <w:rPr>
          <w:rFonts w:hint="eastAsia"/>
          <w:color w:val="000000" w:themeColor="text1"/>
        </w:rPr>
        <w:t>學務處</w:t>
      </w:r>
      <w:r w:rsidR="00A344A5" w:rsidRPr="00CD67C5">
        <w:rPr>
          <w:rFonts w:hint="eastAsia"/>
          <w:color w:val="000000" w:themeColor="text1"/>
        </w:rPr>
        <w:t>前</w:t>
      </w:r>
      <w:r w:rsidR="00A01202" w:rsidRPr="00CD67C5">
        <w:rPr>
          <w:rFonts w:hint="eastAsia"/>
          <w:color w:val="000000" w:themeColor="text1"/>
        </w:rPr>
        <w:t>主任很用心，他會在朝會完之後</w:t>
      </w:r>
      <w:r w:rsidR="00F02E69" w:rsidRPr="00CD67C5">
        <w:rPr>
          <w:rFonts w:hint="eastAsia"/>
          <w:color w:val="000000" w:themeColor="text1"/>
        </w:rPr>
        <w:t>請學生</w:t>
      </w:r>
      <w:r w:rsidR="00A01202" w:rsidRPr="00CD67C5">
        <w:rPr>
          <w:rFonts w:hint="eastAsia"/>
          <w:color w:val="000000" w:themeColor="text1"/>
        </w:rPr>
        <w:t>做體適能，</w:t>
      </w:r>
      <w:r w:rsidR="00F02E69" w:rsidRPr="00CD67C5">
        <w:rPr>
          <w:rFonts w:hint="eastAsia"/>
          <w:color w:val="000000" w:themeColor="text1"/>
        </w:rPr>
        <w:t>有看過學生趴著</w:t>
      </w:r>
      <w:r w:rsidR="006A09D8" w:rsidRPr="00CD67C5">
        <w:rPr>
          <w:rFonts w:hint="eastAsia"/>
          <w:color w:val="000000" w:themeColor="text1"/>
        </w:rPr>
        <w:t>數次</w:t>
      </w:r>
      <w:r w:rsidR="00A01202" w:rsidRPr="00CD67C5">
        <w:rPr>
          <w:rFonts w:hint="eastAsia"/>
          <w:color w:val="000000" w:themeColor="text1"/>
        </w:rPr>
        <w:t>」等語，</w:t>
      </w:r>
      <w:r w:rsidR="00A344A5" w:rsidRPr="00CD67C5">
        <w:rPr>
          <w:rFonts w:hint="eastAsia"/>
          <w:color w:val="000000" w:themeColor="text1"/>
        </w:rPr>
        <w:t>並表示</w:t>
      </w:r>
      <w:r w:rsidR="00F15475" w:rsidRPr="00CD67C5">
        <w:rPr>
          <w:rFonts w:hint="eastAsia"/>
          <w:color w:val="000000" w:themeColor="text1"/>
        </w:rPr>
        <w:t>學務處前主任</w:t>
      </w:r>
      <w:r w:rsidR="00A01202" w:rsidRPr="00CD67C5">
        <w:rPr>
          <w:rFonts w:hint="eastAsia"/>
          <w:color w:val="000000" w:themeColor="text1"/>
        </w:rPr>
        <w:t>遭控體罰是另一件事情，</w:t>
      </w:r>
      <w:r w:rsidR="00A344A5" w:rsidRPr="00CD67C5">
        <w:rPr>
          <w:rFonts w:hint="eastAsia"/>
          <w:color w:val="000000" w:themeColor="text1"/>
        </w:rPr>
        <w:t>其獲悉事件係</w:t>
      </w:r>
      <w:r w:rsidR="002549ED" w:rsidRPr="00CD67C5">
        <w:rPr>
          <w:rFonts w:hint="eastAsia"/>
          <w:color w:val="000000" w:themeColor="text1"/>
        </w:rPr>
        <w:t>學務處</w:t>
      </w:r>
      <w:r w:rsidR="00A344A5" w:rsidRPr="00CD67C5">
        <w:rPr>
          <w:rFonts w:hint="eastAsia"/>
          <w:color w:val="000000" w:themeColor="text1"/>
        </w:rPr>
        <w:t>前主任因</w:t>
      </w:r>
      <w:r w:rsidR="00A01202" w:rsidRPr="00CD67C5">
        <w:rPr>
          <w:rFonts w:hint="eastAsia"/>
          <w:color w:val="000000" w:themeColor="text1"/>
        </w:rPr>
        <w:t>學生體適能不用心，</w:t>
      </w:r>
      <w:r w:rsidR="00A344A5" w:rsidRPr="00CD67C5">
        <w:rPr>
          <w:rFonts w:hint="eastAsia"/>
          <w:color w:val="000000" w:themeColor="text1"/>
        </w:rPr>
        <w:t>令學生</w:t>
      </w:r>
      <w:r w:rsidR="00A01202" w:rsidRPr="00CD67C5">
        <w:rPr>
          <w:rFonts w:hint="eastAsia"/>
          <w:color w:val="000000" w:themeColor="text1"/>
        </w:rPr>
        <w:t>趴著不到</w:t>
      </w:r>
      <w:r w:rsidR="00A344A5" w:rsidRPr="00CD67C5">
        <w:rPr>
          <w:rFonts w:hint="eastAsia"/>
          <w:color w:val="000000" w:themeColor="text1"/>
        </w:rPr>
        <w:t>5</w:t>
      </w:r>
      <w:r w:rsidR="00A01202" w:rsidRPr="00CD67C5">
        <w:rPr>
          <w:rFonts w:hint="eastAsia"/>
          <w:color w:val="000000" w:themeColor="text1"/>
        </w:rPr>
        <w:t>分鐘。</w:t>
      </w:r>
      <w:r w:rsidR="00A42D1F" w:rsidRPr="00CD67C5">
        <w:rPr>
          <w:rFonts w:hint="eastAsia"/>
          <w:color w:val="000000" w:themeColor="text1"/>
        </w:rPr>
        <w:t>其</w:t>
      </w:r>
      <w:r w:rsidR="00A01202" w:rsidRPr="00CD67C5">
        <w:rPr>
          <w:rFonts w:hint="eastAsia"/>
          <w:color w:val="000000" w:themeColor="text1"/>
        </w:rPr>
        <w:t>認為是否符合體罰</w:t>
      </w:r>
      <w:r w:rsidR="00756B9E" w:rsidRPr="00CD67C5">
        <w:rPr>
          <w:rFonts w:hint="eastAsia"/>
          <w:color w:val="000000" w:themeColor="text1"/>
        </w:rPr>
        <w:t>則</w:t>
      </w:r>
      <w:r w:rsidR="00A01202" w:rsidRPr="00CD67C5">
        <w:rPr>
          <w:rFonts w:hint="eastAsia"/>
          <w:color w:val="000000" w:themeColor="text1"/>
        </w:rPr>
        <w:t>要看時間，如果時間拉長當然是符合體罰。</w:t>
      </w:r>
      <w:r w:rsidRPr="00CD67C5">
        <w:rPr>
          <w:rFonts w:hint="eastAsia"/>
          <w:color w:val="000000" w:themeColor="text1"/>
        </w:rPr>
        <w:t>案關被訴情節，容有待屏東縣政府調查釐清。</w:t>
      </w:r>
    </w:p>
    <w:p w14:paraId="57E5E1B5" w14:textId="4994C438" w:rsidR="009F008F" w:rsidRPr="00CD67C5" w:rsidRDefault="00ED0011" w:rsidP="008807D1">
      <w:pPr>
        <w:pStyle w:val="3"/>
        <w:ind w:left="1368" w:hanging="688"/>
        <w:rPr>
          <w:color w:val="000000" w:themeColor="text1"/>
        </w:rPr>
      </w:pPr>
      <w:r w:rsidRPr="00CD67C5">
        <w:rPr>
          <w:rFonts w:hint="eastAsia"/>
          <w:color w:val="000000" w:themeColor="text1"/>
        </w:rPr>
        <w:t>綜上，</w:t>
      </w:r>
      <w:r w:rsidR="004353D4" w:rsidRPr="00CD67C5">
        <w:rPr>
          <w:rFonts w:hint="eastAsia"/>
          <w:color w:val="000000" w:themeColor="text1"/>
        </w:rPr>
        <w:t>琉球國中</w:t>
      </w:r>
      <w:r w:rsidR="002168E8" w:rsidRPr="00CD67C5">
        <w:rPr>
          <w:rFonts w:hint="eastAsia"/>
          <w:color w:val="000000" w:themeColor="text1"/>
        </w:rPr>
        <w:t>A師</w:t>
      </w:r>
      <w:r w:rsidR="004353D4" w:rsidRPr="00CD67C5">
        <w:rPr>
          <w:rFonts w:hint="eastAsia"/>
          <w:color w:val="000000" w:themeColor="text1"/>
        </w:rPr>
        <w:t>逝世後，該校將其相片張貼於布告欄，惟卻見追思海報兩旁貼滿紅色賀榜，客觀上足以使校內師、生聯想</w:t>
      </w:r>
      <w:r w:rsidR="002168E8" w:rsidRPr="00CD67C5">
        <w:rPr>
          <w:rFonts w:hint="eastAsia"/>
          <w:color w:val="000000" w:themeColor="text1"/>
        </w:rPr>
        <w:t>A師</w:t>
      </w:r>
      <w:r w:rsidR="004353D4" w:rsidRPr="00CD67C5">
        <w:rPr>
          <w:rFonts w:hint="eastAsia"/>
          <w:color w:val="000000" w:themeColor="text1"/>
        </w:rPr>
        <w:t>之逝世與校內其他卓越績效有類似評價，案經琉球國中</w:t>
      </w:r>
      <w:r w:rsidR="0013133E" w:rsidRPr="00CD67C5">
        <w:rPr>
          <w:rFonts w:hint="eastAsia"/>
          <w:color w:val="000000" w:themeColor="text1"/>
        </w:rPr>
        <w:t>教</w:t>
      </w:r>
      <w:r w:rsidR="004353D4" w:rsidRPr="00CD67C5">
        <w:rPr>
          <w:rFonts w:hint="eastAsia"/>
          <w:color w:val="000000" w:themeColor="text1"/>
        </w:rPr>
        <w:t>師於網路揭露上開不當情節後，該師表示校方要求其撤下貼文，衍生</w:t>
      </w:r>
      <w:r w:rsidR="004353D4" w:rsidRPr="00CD67C5">
        <w:rPr>
          <w:rFonts w:hint="eastAsia"/>
          <w:color w:val="000000" w:themeColor="text1"/>
          <w:szCs w:val="32"/>
        </w:rPr>
        <w:t>110年5月18日報導</w:t>
      </w:r>
      <w:r w:rsidR="004353D4" w:rsidRPr="00CD67C5">
        <w:rPr>
          <w:rFonts w:hint="eastAsia"/>
          <w:color w:val="000000" w:themeColor="text1"/>
        </w:rPr>
        <w:t>媒體報導對本事件之處理有明顯未當之爭議；嗣後該校於FACEBOOK平臺發布本事件說明新聞稿，學務處前主任則以「屏東縣立琉球國中」之權限及名稱，公布其個人姓名，並質疑留言民眾，與教育部揭示處理危機處理「應主導資訊發布，而非製造衝突」之原則未符，顯示該校處</w:t>
      </w:r>
      <w:r w:rsidR="004353D4" w:rsidRPr="00CD67C5">
        <w:rPr>
          <w:rFonts w:hint="eastAsia"/>
          <w:color w:val="000000" w:themeColor="text1"/>
        </w:rPr>
        <w:lastRenderedPageBreak/>
        <w:t>理校園危機事件確有未妥，致對</w:t>
      </w:r>
      <w:r w:rsidR="002168E8" w:rsidRPr="00CD67C5">
        <w:rPr>
          <w:rFonts w:hint="eastAsia"/>
          <w:color w:val="000000" w:themeColor="text1"/>
        </w:rPr>
        <w:t>A師</w:t>
      </w:r>
      <w:r w:rsidR="004353D4" w:rsidRPr="00CD67C5">
        <w:rPr>
          <w:rFonts w:hint="eastAsia"/>
          <w:color w:val="000000" w:themeColor="text1"/>
        </w:rPr>
        <w:t>家屬損害加重，均核有違失；另</w:t>
      </w:r>
      <w:r w:rsidR="00811A27">
        <w:rPr>
          <w:rFonts w:hint="eastAsia"/>
          <w:color w:val="000000" w:themeColor="text1"/>
        </w:rPr>
        <w:t>該</w:t>
      </w:r>
      <w:r w:rsidR="00F15475" w:rsidRPr="00CD67C5">
        <w:rPr>
          <w:rFonts w:hint="eastAsia"/>
          <w:color w:val="000000" w:themeColor="text1"/>
        </w:rPr>
        <w:t>學務處</w:t>
      </w:r>
      <w:r w:rsidR="004353D4" w:rsidRPr="00CD67C5">
        <w:rPr>
          <w:rFonts w:hint="eastAsia"/>
          <w:color w:val="000000" w:themeColor="text1"/>
        </w:rPr>
        <w:t>前主任被訴曾多次以「趴姿搭拱橋」方式</w:t>
      </w:r>
      <w:r w:rsidR="000B48B1" w:rsidRPr="00CD67C5">
        <w:rPr>
          <w:rFonts w:hint="eastAsia"/>
          <w:color w:val="000000" w:themeColor="text1"/>
        </w:rPr>
        <w:t>訓練或</w:t>
      </w:r>
      <w:r w:rsidR="004353D4" w:rsidRPr="00CD67C5">
        <w:rPr>
          <w:rFonts w:hint="eastAsia"/>
          <w:color w:val="000000" w:themeColor="text1"/>
        </w:rPr>
        <w:t>體罰學生，</w:t>
      </w:r>
      <w:r w:rsidR="00C57F7F" w:rsidRPr="00CD67C5">
        <w:rPr>
          <w:rFonts w:hint="eastAsia"/>
          <w:color w:val="000000" w:themeColor="text1"/>
        </w:rPr>
        <w:t>究</w:t>
      </w:r>
      <w:r w:rsidR="000B48B1" w:rsidRPr="00CD67C5">
        <w:rPr>
          <w:rFonts w:hint="eastAsia"/>
          <w:color w:val="000000" w:themeColor="text1"/>
        </w:rPr>
        <w:t>是否屬正規體適能檢測項目及</w:t>
      </w:r>
      <w:r w:rsidR="00C57F7F" w:rsidRPr="00CD67C5">
        <w:rPr>
          <w:rFonts w:hint="eastAsia"/>
          <w:color w:val="000000" w:themeColor="text1"/>
        </w:rPr>
        <w:t>疑</w:t>
      </w:r>
      <w:r w:rsidR="000B48B1" w:rsidRPr="00CD67C5">
        <w:rPr>
          <w:rFonts w:hint="eastAsia"/>
          <w:color w:val="000000" w:themeColor="text1"/>
        </w:rPr>
        <w:t>涉不當管教，</w:t>
      </w:r>
      <w:r w:rsidR="00C57F7F" w:rsidRPr="00CD67C5">
        <w:rPr>
          <w:rFonts w:hint="eastAsia"/>
          <w:color w:val="000000" w:themeColor="text1"/>
        </w:rPr>
        <w:t>均</w:t>
      </w:r>
      <w:r w:rsidR="004353D4" w:rsidRPr="00CD67C5">
        <w:rPr>
          <w:rFonts w:hint="eastAsia"/>
          <w:color w:val="000000" w:themeColor="text1"/>
        </w:rPr>
        <w:t>有待主管機關依規定</w:t>
      </w:r>
      <w:r w:rsidR="002B61AC" w:rsidRPr="00CD67C5">
        <w:rPr>
          <w:rFonts w:hint="eastAsia"/>
          <w:color w:val="000000" w:themeColor="text1"/>
        </w:rPr>
        <w:t>調查釐清</w:t>
      </w:r>
      <w:r w:rsidR="009F008F" w:rsidRPr="00CD67C5">
        <w:rPr>
          <w:rFonts w:hint="eastAsia"/>
          <w:color w:val="000000" w:themeColor="text1"/>
        </w:rPr>
        <w:t>。</w:t>
      </w:r>
    </w:p>
    <w:bookmarkEnd w:id="24"/>
    <w:bookmarkEnd w:id="26"/>
    <w:bookmarkEnd w:id="27"/>
    <w:bookmarkEnd w:id="28"/>
    <w:p w14:paraId="48445332" w14:textId="77777777" w:rsidR="00E25849" w:rsidRPr="00CD67C5" w:rsidRDefault="00E25849" w:rsidP="008807D1">
      <w:pPr>
        <w:pStyle w:val="1"/>
        <w:numPr>
          <w:ilvl w:val="0"/>
          <w:numId w:val="0"/>
        </w:numPr>
        <w:ind w:left="2381" w:hanging="2381"/>
        <w:rPr>
          <w:color w:val="000000" w:themeColor="text1"/>
        </w:rPr>
      </w:pPr>
      <w:r w:rsidRPr="00CD67C5">
        <w:rPr>
          <w:color w:val="000000" w:themeColor="text1"/>
        </w:rPr>
        <w:br w:type="page"/>
      </w:r>
      <w:r w:rsidRPr="00AB0F82">
        <w:rPr>
          <w:rFonts w:hint="eastAsia"/>
          <w:b/>
          <w:bCs w:val="0"/>
          <w:color w:val="000000" w:themeColor="text1"/>
        </w:rPr>
        <w:lastRenderedPageBreak/>
        <w:t>處理辦法</w:t>
      </w:r>
      <w:r w:rsidRPr="00CD67C5">
        <w:rPr>
          <w:rFonts w:hint="eastAsia"/>
          <w:color w:val="000000" w:themeColor="text1"/>
        </w:rPr>
        <w:t>：</w:t>
      </w:r>
    </w:p>
    <w:p w14:paraId="0C8599F5" w14:textId="3CA8C143" w:rsidR="001571C4" w:rsidRPr="00CD67C5" w:rsidRDefault="000559E1" w:rsidP="008807D1">
      <w:pPr>
        <w:pStyle w:val="2"/>
        <w:numPr>
          <w:ilvl w:val="1"/>
          <w:numId w:val="28"/>
        </w:numPr>
        <w:rPr>
          <w:rFonts w:hAnsi="標楷體"/>
          <w:color w:val="000000" w:themeColor="text1"/>
        </w:rPr>
      </w:pPr>
      <w:bookmarkStart w:id="85" w:name="_Toc524895649"/>
      <w:bookmarkStart w:id="86" w:name="_Toc524896195"/>
      <w:bookmarkStart w:id="87" w:name="_Toc524896225"/>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421794877"/>
      <w:bookmarkStart w:id="97" w:name="_Toc421795443"/>
      <w:bookmarkStart w:id="98" w:name="_Toc421796024"/>
      <w:bookmarkStart w:id="99" w:name="_Toc422728959"/>
      <w:bookmarkStart w:id="100" w:name="_Toc422834162"/>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5"/>
      <w:bookmarkEnd w:id="86"/>
      <w:bookmarkEnd w:id="87"/>
      <w:r w:rsidRPr="00CD67C5">
        <w:rPr>
          <w:rFonts w:hAnsi="標楷體" w:hint="eastAsia"/>
          <w:color w:val="000000" w:themeColor="text1"/>
        </w:rPr>
        <w:t>調查意見</w:t>
      </w: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Start w:id="120" w:name="_Toc421794881"/>
      <w:bookmarkStart w:id="121" w:name="_Toc421795447"/>
      <w:bookmarkStart w:id="122" w:name="_Toc421796028"/>
      <w:bookmarkStart w:id="123" w:name="_Toc422728963"/>
      <w:bookmarkStart w:id="124" w:name="_Toc42283416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1571C4" w:rsidRPr="00CD67C5">
        <w:rPr>
          <w:rFonts w:hAnsi="標楷體" w:hint="eastAsia"/>
          <w:color w:val="000000" w:themeColor="text1"/>
        </w:rPr>
        <w:t>，糾正屏東縣政府暨所屬琉球國民中學；並函請行政院督飭該院人事行政總處、教育部</w:t>
      </w:r>
      <w:r w:rsidR="002C1663" w:rsidRPr="00CD67C5">
        <w:rPr>
          <w:rFonts w:hAnsi="標楷體" w:hint="eastAsia"/>
          <w:color w:val="000000" w:themeColor="text1"/>
        </w:rPr>
        <w:t>、勞動部</w:t>
      </w:r>
      <w:r w:rsidR="001571C4" w:rsidRPr="00CD67C5">
        <w:rPr>
          <w:rFonts w:hAnsi="標楷體" w:hint="eastAsia"/>
          <w:color w:val="000000" w:themeColor="text1"/>
        </w:rPr>
        <w:t>等有關機關，督導屏東縣政府暨所屬琉球國民中學確實檢討改進</w:t>
      </w:r>
      <w:r w:rsidR="00882F3A" w:rsidRPr="00CD67C5">
        <w:rPr>
          <w:rFonts w:hAnsi="標楷體" w:hint="eastAsia"/>
          <w:color w:val="000000" w:themeColor="text1"/>
        </w:rPr>
        <w:t>，議處違失人員見復</w:t>
      </w:r>
      <w:r w:rsidR="001571C4" w:rsidRPr="00CD67C5">
        <w:rPr>
          <w:rFonts w:hAnsi="標楷體" w:hint="eastAsia"/>
          <w:color w:val="000000" w:themeColor="text1"/>
        </w:rPr>
        <w:t>。</w:t>
      </w:r>
    </w:p>
    <w:p w14:paraId="7C6FFC41" w14:textId="77777777" w:rsidR="001571C4" w:rsidRPr="00CD67C5" w:rsidRDefault="001571C4" w:rsidP="008807D1">
      <w:pPr>
        <w:pStyle w:val="2"/>
        <w:rPr>
          <w:rFonts w:hAnsi="標楷體"/>
          <w:color w:val="000000" w:themeColor="text1"/>
        </w:rPr>
      </w:pPr>
      <w:r w:rsidRPr="00CD67C5">
        <w:rPr>
          <w:rFonts w:hAnsi="標楷體" w:hint="eastAsia"/>
          <w:color w:val="000000" w:themeColor="text1"/>
        </w:rPr>
        <w:t>調查意見二，糾正勞動部勞工保險局。</w:t>
      </w:r>
    </w:p>
    <w:p w14:paraId="48E1873D" w14:textId="74D66EC9" w:rsidR="0079766E" w:rsidRPr="00CD67C5" w:rsidRDefault="0079766E" w:rsidP="008807D1">
      <w:pPr>
        <w:pStyle w:val="2"/>
        <w:rPr>
          <w:color w:val="000000" w:themeColor="text1"/>
        </w:rPr>
      </w:pPr>
      <w:r w:rsidRPr="00CD67C5">
        <w:rPr>
          <w:rFonts w:hint="eastAsia"/>
          <w:color w:val="000000" w:themeColor="text1"/>
        </w:rPr>
        <w:t>調查意見，上網公布。</w:t>
      </w:r>
    </w:p>
    <w:bookmarkEnd w:id="112"/>
    <w:bookmarkEnd w:id="113"/>
    <w:bookmarkEnd w:id="114"/>
    <w:bookmarkEnd w:id="115"/>
    <w:bookmarkEnd w:id="116"/>
    <w:bookmarkEnd w:id="117"/>
    <w:bookmarkEnd w:id="118"/>
    <w:bookmarkEnd w:id="119"/>
    <w:bookmarkEnd w:id="120"/>
    <w:bookmarkEnd w:id="121"/>
    <w:bookmarkEnd w:id="122"/>
    <w:bookmarkEnd w:id="123"/>
    <w:bookmarkEnd w:id="124"/>
    <w:p w14:paraId="54AF03EA" w14:textId="77777777" w:rsidR="009360F8" w:rsidRPr="00CD67C5" w:rsidRDefault="009360F8" w:rsidP="008807D1">
      <w:pPr>
        <w:rPr>
          <w:bCs/>
          <w:color w:val="000000" w:themeColor="text1"/>
        </w:rPr>
      </w:pPr>
    </w:p>
    <w:p w14:paraId="129B9C0F" w14:textId="77777777" w:rsidR="003F4F31" w:rsidRPr="00CD67C5" w:rsidRDefault="003F4F31" w:rsidP="008807D1">
      <w:pPr>
        <w:rPr>
          <w:bCs/>
          <w:color w:val="000000" w:themeColor="text1"/>
        </w:rPr>
      </w:pPr>
    </w:p>
    <w:p w14:paraId="06B2A1DD" w14:textId="218A84F3" w:rsidR="00E25849" w:rsidRPr="00CD67C5" w:rsidRDefault="00E25849" w:rsidP="008807D1">
      <w:pPr>
        <w:pStyle w:val="aa"/>
        <w:spacing w:beforeLines="50" w:before="228" w:afterLines="100" w:after="457"/>
        <w:ind w:leftChars="1100" w:left="3742"/>
        <w:jc w:val="right"/>
        <w:rPr>
          <w:b w:val="0"/>
          <w:bCs/>
          <w:snapToGrid/>
          <w:color w:val="000000" w:themeColor="text1"/>
          <w:spacing w:val="12"/>
          <w:kern w:val="0"/>
          <w:sz w:val="40"/>
        </w:rPr>
      </w:pPr>
      <w:r w:rsidRPr="00CD67C5">
        <w:rPr>
          <w:rFonts w:hint="eastAsia"/>
          <w:b w:val="0"/>
          <w:bCs/>
          <w:snapToGrid/>
          <w:color w:val="000000" w:themeColor="text1"/>
          <w:spacing w:val="12"/>
          <w:kern w:val="0"/>
          <w:sz w:val="40"/>
        </w:rPr>
        <w:t>調查委員：</w:t>
      </w:r>
      <w:r w:rsidR="00D21DCA" w:rsidRPr="00CD67C5">
        <w:rPr>
          <w:rFonts w:hint="eastAsia"/>
          <w:b w:val="0"/>
          <w:bCs/>
          <w:snapToGrid/>
          <w:color w:val="000000" w:themeColor="text1"/>
          <w:spacing w:val="12"/>
          <w:kern w:val="0"/>
          <w:sz w:val="40"/>
        </w:rPr>
        <w:t>葉大華</w:t>
      </w:r>
    </w:p>
    <w:p w14:paraId="0DF84B64" w14:textId="44619BCC" w:rsidR="0041149E" w:rsidRPr="00972852" w:rsidRDefault="00D21DCA" w:rsidP="00972852">
      <w:pPr>
        <w:pStyle w:val="aa"/>
        <w:spacing w:beforeLines="50" w:before="228" w:afterLines="100" w:after="457"/>
        <w:ind w:leftChars="1100" w:left="3742"/>
        <w:jc w:val="right"/>
        <w:rPr>
          <w:b w:val="0"/>
          <w:bCs/>
          <w:snapToGrid/>
          <w:color w:val="000000" w:themeColor="text1"/>
          <w:spacing w:val="12"/>
          <w:kern w:val="0"/>
          <w:sz w:val="40"/>
        </w:rPr>
      </w:pPr>
      <w:r w:rsidRPr="00CD67C5">
        <w:rPr>
          <w:rFonts w:hint="eastAsia"/>
          <w:b w:val="0"/>
          <w:bCs/>
          <w:snapToGrid/>
          <w:color w:val="000000" w:themeColor="text1"/>
          <w:spacing w:val="12"/>
          <w:kern w:val="0"/>
          <w:sz w:val="40"/>
        </w:rPr>
        <w:t>施錦芳</w:t>
      </w:r>
    </w:p>
    <w:p w14:paraId="09710656" w14:textId="77777777" w:rsidR="00CC17F4" w:rsidRPr="00CD67C5" w:rsidRDefault="00CC17F4" w:rsidP="008807D1">
      <w:pPr>
        <w:pStyle w:val="af"/>
        <w:rPr>
          <w:rFonts w:hAnsi="標楷體"/>
          <w:bCs/>
          <w:color w:val="000000" w:themeColor="text1"/>
        </w:rPr>
      </w:pPr>
    </w:p>
    <w:p w14:paraId="777DD471" w14:textId="4C8C7B43" w:rsidR="00972852" w:rsidRPr="00626D95" w:rsidRDefault="00972852" w:rsidP="00972852">
      <w:pPr>
        <w:pStyle w:val="af"/>
        <w:rPr>
          <w:rFonts w:hAnsi="標楷體"/>
          <w:bCs/>
          <w:color w:val="000000" w:themeColor="text1"/>
        </w:rPr>
      </w:pPr>
      <w:r w:rsidRPr="00626D95">
        <w:rPr>
          <w:rFonts w:hAnsi="標楷體" w:hint="eastAsia"/>
          <w:bCs/>
          <w:color w:val="000000" w:themeColor="text1"/>
        </w:rPr>
        <w:t>中華民國</w:t>
      </w:r>
      <w:r>
        <w:rPr>
          <w:rFonts w:hAnsi="標楷體" w:hint="eastAsia"/>
          <w:bCs/>
          <w:color w:val="000000" w:themeColor="text1"/>
        </w:rPr>
        <w:t>115</w:t>
      </w:r>
      <w:r w:rsidRPr="00626D95">
        <w:rPr>
          <w:rFonts w:hAnsi="標楷體" w:hint="eastAsia"/>
          <w:bCs/>
          <w:color w:val="000000" w:themeColor="text1"/>
        </w:rPr>
        <w:t>年</w:t>
      </w:r>
      <w:r>
        <w:rPr>
          <w:rFonts w:hAnsi="標楷體" w:hint="eastAsia"/>
          <w:bCs/>
          <w:color w:val="000000" w:themeColor="text1"/>
        </w:rPr>
        <w:t>1</w:t>
      </w:r>
      <w:r w:rsidRPr="00626D95">
        <w:rPr>
          <w:rFonts w:hAnsi="標楷體" w:hint="eastAsia"/>
          <w:bCs/>
          <w:color w:val="000000" w:themeColor="text1"/>
        </w:rPr>
        <w:t>月</w:t>
      </w:r>
      <w:r>
        <w:rPr>
          <w:rFonts w:hAnsi="標楷體" w:hint="eastAsia"/>
          <w:bCs/>
          <w:color w:val="000000" w:themeColor="text1"/>
        </w:rPr>
        <w:t>15日</w:t>
      </w:r>
    </w:p>
    <w:p w14:paraId="79FB0AC5" w14:textId="77777777" w:rsidR="00D21DCA" w:rsidRPr="00CD67C5" w:rsidRDefault="00D21DCA" w:rsidP="008807D1">
      <w:pPr>
        <w:pStyle w:val="af"/>
        <w:rPr>
          <w:rFonts w:hAnsi="標楷體"/>
          <w:bCs/>
          <w:color w:val="000000" w:themeColor="text1"/>
        </w:rPr>
      </w:pPr>
    </w:p>
    <w:p w14:paraId="4757354B" w14:textId="4299CB4A" w:rsidR="001C3C02" w:rsidRPr="00CD67C5" w:rsidRDefault="001C3C02" w:rsidP="008807D1">
      <w:pPr>
        <w:pStyle w:val="af0"/>
        <w:kinsoku/>
        <w:autoSpaceDE w:val="0"/>
        <w:ind w:left="1020" w:hanging="1020"/>
        <w:rPr>
          <w:bCs/>
          <w:color w:val="000000" w:themeColor="text1"/>
        </w:rPr>
      </w:pPr>
      <w:r w:rsidRPr="00CD67C5">
        <w:rPr>
          <w:rFonts w:hint="eastAsia"/>
          <w:bCs/>
          <w:color w:val="000000" w:themeColor="text1"/>
        </w:rPr>
        <w:t>案名：</w:t>
      </w:r>
      <w:r w:rsidR="00317BA9" w:rsidRPr="00CD67C5">
        <w:rPr>
          <w:rFonts w:hint="eastAsia"/>
          <w:bCs/>
          <w:color w:val="000000" w:themeColor="text1"/>
        </w:rPr>
        <w:t>據</w:t>
      </w:r>
      <w:r w:rsidR="0087166D" w:rsidRPr="00CD67C5">
        <w:rPr>
          <w:rFonts w:hint="eastAsia"/>
          <w:bCs/>
          <w:color w:val="000000" w:themeColor="text1"/>
        </w:rPr>
        <w:t>悉</w:t>
      </w:r>
      <w:r w:rsidR="00317BA9" w:rsidRPr="00CD67C5">
        <w:rPr>
          <w:rFonts w:hint="eastAsia"/>
          <w:bCs/>
          <w:color w:val="000000" w:themeColor="text1"/>
        </w:rPr>
        <w:t>，</w:t>
      </w:r>
      <w:r w:rsidR="0087166D" w:rsidRPr="00CD67C5">
        <w:rPr>
          <w:rFonts w:hint="eastAsia"/>
          <w:bCs/>
          <w:color w:val="000000" w:themeColor="text1"/>
        </w:rPr>
        <w:t>屏東縣琉球國中代理教師</w:t>
      </w:r>
      <w:r w:rsidR="008E5E0C" w:rsidRPr="00CD67C5">
        <w:rPr>
          <w:rFonts w:hint="eastAsia"/>
          <w:bCs/>
          <w:color w:val="000000" w:themeColor="text1"/>
        </w:rPr>
        <w:t>A</w:t>
      </w:r>
      <w:r w:rsidR="0087166D" w:rsidRPr="00CD67C5">
        <w:rPr>
          <w:rFonts w:hint="eastAsia"/>
          <w:bCs/>
          <w:color w:val="000000" w:themeColor="text1"/>
        </w:rPr>
        <w:t>疑過勞死亡案。</w:t>
      </w:r>
    </w:p>
    <w:p w14:paraId="4A1C0375" w14:textId="77777777" w:rsidR="00420064" w:rsidRPr="00CD67C5" w:rsidRDefault="00420064" w:rsidP="008807D1">
      <w:pPr>
        <w:pStyle w:val="af0"/>
        <w:kinsoku/>
        <w:autoSpaceDE w:val="0"/>
        <w:ind w:left="1020" w:hanging="1020"/>
        <w:rPr>
          <w:bCs/>
          <w:color w:val="000000" w:themeColor="text1"/>
        </w:rPr>
      </w:pPr>
    </w:p>
    <w:p w14:paraId="77A450BD" w14:textId="0DB5C774" w:rsidR="00574FDC" w:rsidRPr="00CD67C5" w:rsidRDefault="001C3C02" w:rsidP="008807D1">
      <w:pPr>
        <w:pStyle w:val="af0"/>
        <w:kinsoku/>
        <w:autoSpaceDE w:val="0"/>
        <w:ind w:left="1361" w:hangingChars="400" w:hanging="1361"/>
        <w:rPr>
          <w:bCs/>
          <w:color w:val="000000" w:themeColor="text1"/>
        </w:rPr>
      </w:pPr>
      <w:r w:rsidRPr="00CD67C5">
        <w:rPr>
          <w:rFonts w:hint="eastAsia"/>
          <w:bCs/>
          <w:color w:val="000000" w:themeColor="text1"/>
        </w:rPr>
        <w:t>關鍵字：</w:t>
      </w:r>
      <w:r w:rsidR="00B0002D" w:rsidRPr="00CD67C5">
        <w:rPr>
          <w:rFonts w:hint="eastAsia"/>
          <w:bCs/>
          <w:color w:val="000000" w:themeColor="text1"/>
        </w:rPr>
        <w:t>琉球國中</w:t>
      </w:r>
      <w:r w:rsidR="00254AA2" w:rsidRPr="00CD67C5">
        <w:rPr>
          <w:rFonts w:hint="eastAsia"/>
          <w:bCs/>
          <w:color w:val="000000" w:themeColor="text1"/>
        </w:rPr>
        <w:t>、</w:t>
      </w:r>
      <w:r w:rsidR="00B0002D" w:rsidRPr="00CD67C5">
        <w:rPr>
          <w:rFonts w:hint="eastAsia"/>
          <w:bCs/>
          <w:color w:val="000000" w:themeColor="text1"/>
        </w:rPr>
        <w:t>代理教師、過勞死亡</w:t>
      </w:r>
      <w:r w:rsidR="00403ADF" w:rsidRPr="00CD67C5">
        <w:rPr>
          <w:rFonts w:hint="eastAsia"/>
          <w:bCs/>
          <w:color w:val="000000" w:themeColor="text1"/>
        </w:rPr>
        <w:t>、職場霸凌</w:t>
      </w:r>
      <w:r w:rsidR="00A10351" w:rsidRPr="00CD67C5">
        <w:rPr>
          <w:rFonts w:hint="eastAsia"/>
          <w:bCs/>
          <w:color w:val="000000" w:themeColor="text1"/>
        </w:rPr>
        <w:t>。</w:t>
      </w:r>
    </w:p>
    <w:sectPr w:rsidR="00574FDC" w:rsidRPr="00CD67C5" w:rsidSect="00F22C87">
      <w:footerReference w:type="default" r:id="rId9"/>
      <w:type w:val="oddPag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5FBC" w14:textId="77777777" w:rsidR="00374EDA" w:rsidRDefault="00374EDA">
      <w:r>
        <w:separator/>
      </w:r>
    </w:p>
  </w:endnote>
  <w:endnote w:type="continuationSeparator" w:id="0">
    <w:p w14:paraId="046EDEA5" w14:textId="77777777" w:rsidR="00374EDA" w:rsidRDefault="0037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DD72" w14:textId="2817A41A" w:rsidR="009C5EF5" w:rsidRDefault="009C5EF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45F27">
      <w:rPr>
        <w:rStyle w:val="ac"/>
        <w:noProof/>
        <w:sz w:val="24"/>
      </w:rPr>
      <w:t>42</w:t>
    </w:r>
    <w:r>
      <w:rPr>
        <w:rStyle w:val="ac"/>
        <w:sz w:val="24"/>
      </w:rPr>
      <w:fldChar w:fldCharType="end"/>
    </w:r>
  </w:p>
  <w:p w14:paraId="76FC4836" w14:textId="77777777" w:rsidR="009C5EF5" w:rsidRDefault="009C5EF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1C96" w14:textId="77777777" w:rsidR="00374EDA" w:rsidRDefault="00374EDA">
      <w:r>
        <w:separator/>
      </w:r>
    </w:p>
  </w:footnote>
  <w:footnote w:type="continuationSeparator" w:id="0">
    <w:p w14:paraId="7CE9E94D" w14:textId="77777777" w:rsidR="00374EDA" w:rsidRDefault="00374EDA">
      <w:r>
        <w:continuationSeparator/>
      </w:r>
    </w:p>
  </w:footnote>
  <w:footnote w:id="1">
    <w:p w14:paraId="651831D0" w14:textId="567CE050" w:rsidR="009C5EF5" w:rsidRPr="00CD67C5" w:rsidRDefault="009C5EF5" w:rsidP="003426CF">
      <w:pPr>
        <w:pStyle w:val="afc"/>
        <w:rPr>
          <w:color w:val="000000" w:themeColor="text1"/>
        </w:rPr>
      </w:pPr>
      <w:r w:rsidRPr="00CD67C5">
        <w:rPr>
          <w:rStyle w:val="afe"/>
          <w:color w:val="000000" w:themeColor="text1"/>
        </w:rPr>
        <w:footnoteRef/>
      </w:r>
      <w:r w:rsidRPr="00CD67C5">
        <w:rPr>
          <w:color w:val="000000" w:themeColor="text1"/>
        </w:rPr>
        <w:t xml:space="preserve"> </w:t>
      </w:r>
      <w:r w:rsidRPr="00CD67C5">
        <w:rPr>
          <w:rFonts w:hint="eastAsia"/>
          <w:color w:val="000000" w:themeColor="text1"/>
        </w:rPr>
        <w:t>職安法施行細則109年2月2日部分條文修正（刪除第10條）對照表略以：「現行職業安全衛生設施規則第324</w:t>
      </w:r>
      <w:r w:rsidR="006F0BDD" w:rsidRPr="00CD67C5">
        <w:rPr>
          <w:rFonts w:hint="eastAsia"/>
          <w:color w:val="000000" w:themeColor="text1"/>
        </w:rPr>
        <w:t>條</w:t>
      </w:r>
      <w:r w:rsidRPr="00CD67C5">
        <w:rPr>
          <w:rFonts w:hint="eastAsia"/>
          <w:color w:val="000000" w:themeColor="text1"/>
        </w:rPr>
        <w:t>之2已針對輪班、夜間工作、長時間工作等異常工作負荷促發疾病，定明雇主應採取之疾病預防措施，為避免重複規定，爰予刪除。」</w:t>
      </w:r>
    </w:p>
  </w:footnote>
  <w:footnote w:id="2">
    <w:p w14:paraId="74EF5ADB" w14:textId="22EFFB19" w:rsidR="009C5EF5" w:rsidRPr="00CD67C5" w:rsidRDefault="009C5EF5" w:rsidP="00D73D8B">
      <w:pPr>
        <w:pStyle w:val="afc"/>
        <w:rPr>
          <w:color w:val="000000" w:themeColor="text1"/>
        </w:rPr>
      </w:pPr>
      <w:r w:rsidRPr="00CD67C5">
        <w:rPr>
          <w:rStyle w:val="afe"/>
          <w:color w:val="000000" w:themeColor="text1"/>
        </w:rPr>
        <w:footnoteRef/>
      </w:r>
      <w:r w:rsidRPr="00CD67C5">
        <w:rPr>
          <w:color w:val="000000" w:themeColor="text1"/>
        </w:rPr>
        <w:t xml:space="preserve"> </w:t>
      </w:r>
      <w:r w:rsidRPr="00CD67C5">
        <w:rPr>
          <w:rFonts w:hint="eastAsia"/>
          <w:color w:val="000000" w:themeColor="text1"/>
        </w:rPr>
        <w:t>CTWANT 110年5月18日報導：「血汗校園1／氣質音樂女師『活活累死』揭琉球國中校長把老師當長工內幕」。網址：</w:t>
      </w:r>
      <w:r w:rsidRPr="00CD67C5">
        <w:rPr>
          <w:color w:val="000000" w:themeColor="text1"/>
        </w:rPr>
        <w:t>https</w:t>
      </w:r>
      <w:r w:rsidR="00342FE7" w:rsidRPr="00CD67C5">
        <w:rPr>
          <w:color w:val="000000" w:themeColor="text1"/>
        </w:rPr>
        <w:t>：</w:t>
      </w:r>
      <w:r w:rsidRPr="00CD67C5">
        <w:rPr>
          <w:color w:val="000000" w:themeColor="text1"/>
        </w:rPr>
        <w:t>//www.ctwant.com/article/117905/</w:t>
      </w:r>
      <w:r w:rsidR="00CB73D0" w:rsidRPr="00CD67C5">
        <w:rPr>
          <w:rFonts w:hint="eastAsia"/>
          <w:color w:val="000000" w:themeColor="text1"/>
        </w:rPr>
        <w:t>。</w:t>
      </w:r>
    </w:p>
  </w:footnote>
  <w:footnote w:id="3">
    <w:p w14:paraId="4F036318" w14:textId="77777777" w:rsidR="00F37FD1" w:rsidRPr="00CD67C5" w:rsidRDefault="00F37FD1" w:rsidP="00601121">
      <w:pPr>
        <w:pStyle w:val="afc"/>
        <w:rPr>
          <w:color w:val="000000" w:themeColor="text1"/>
        </w:rPr>
      </w:pPr>
      <w:r w:rsidRPr="00CD67C5">
        <w:rPr>
          <w:rStyle w:val="afe"/>
          <w:color w:val="000000" w:themeColor="text1"/>
        </w:rPr>
        <w:footnoteRef/>
      </w:r>
      <w:r w:rsidRPr="00CD67C5">
        <w:rPr>
          <w:color w:val="000000" w:themeColor="text1"/>
        </w:rPr>
        <w:t xml:space="preserve"> </w:t>
      </w:r>
      <w:r w:rsidRPr="00CD67C5">
        <w:rPr>
          <w:rFonts w:hint="eastAsia"/>
          <w:color w:val="000000" w:themeColor="text1"/>
        </w:rPr>
        <w:t>114年7月9日修正；自115年1月9日施行。</w:t>
      </w:r>
    </w:p>
  </w:footnote>
  <w:footnote w:id="4">
    <w:p w14:paraId="4FFD5EFE" w14:textId="77777777" w:rsidR="00F37FD1" w:rsidRPr="00CD67C5" w:rsidRDefault="00F37FD1" w:rsidP="00601121">
      <w:pPr>
        <w:pStyle w:val="afc"/>
        <w:rPr>
          <w:color w:val="000000" w:themeColor="text1"/>
        </w:rPr>
      </w:pPr>
      <w:r w:rsidRPr="00CD67C5">
        <w:rPr>
          <w:rStyle w:val="afe"/>
          <w:color w:val="000000" w:themeColor="text1"/>
        </w:rPr>
        <w:footnoteRef/>
      </w:r>
      <w:r w:rsidRPr="00CD67C5">
        <w:rPr>
          <w:color w:val="000000" w:themeColor="text1"/>
        </w:rPr>
        <w:t xml:space="preserve"> </w:t>
      </w:r>
      <w:bookmarkStart w:id="63" w:name="_Hlk209704238"/>
      <w:r w:rsidRPr="00CD67C5">
        <w:rPr>
          <w:rFonts w:hint="eastAsia"/>
          <w:color w:val="000000" w:themeColor="text1"/>
        </w:rPr>
        <w:t>CTWANT 114年9月15日報導網址：</w:t>
      </w:r>
    </w:p>
    <w:p w14:paraId="463216DB" w14:textId="0219BBCB" w:rsidR="00F37FD1" w:rsidRPr="00CD67C5" w:rsidRDefault="00F37FD1" w:rsidP="00601121">
      <w:pPr>
        <w:pStyle w:val="afc"/>
        <w:rPr>
          <w:color w:val="000000" w:themeColor="text1"/>
        </w:rPr>
      </w:pPr>
      <w:r w:rsidRPr="00CD67C5">
        <w:rPr>
          <w:color w:val="000000" w:themeColor="text1"/>
        </w:rPr>
        <w:t>https</w:t>
      </w:r>
      <w:r w:rsidR="00342FE7" w:rsidRPr="00CD67C5">
        <w:rPr>
          <w:color w:val="000000" w:themeColor="text1"/>
        </w:rPr>
        <w:t>：</w:t>
      </w:r>
      <w:r w:rsidRPr="00CD67C5">
        <w:rPr>
          <w:color w:val="000000" w:themeColor="text1"/>
        </w:rPr>
        <w:t>//www.ctwant.com/article/445461/</w:t>
      </w:r>
      <w:r w:rsidR="003109D5" w:rsidRPr="00CD67C5">
        <w:rPr>
          <w:rFonts w:hint="eastAsia"/>
          <w:color w:val="000000" w:themeColor="text1"/>
        </w:rPr>
        <w:t>、</w:t>
      </w:r>
    </w:p>
    <w:p w14:paraId="0AA3AE92" w14:textId="4FE790D1" w:rsidR="00F37FD1" w:rsidRPr="00CD67C5" w:rsidRDefault="00F37FD1" w:rsidP="00601121">
      <w:pPr>
        <w:pStyle w:val="afc"/>
        <w:rPr>
          <w:color w:val="000000" w:themeColor="text1"/>
        </w:rPr>
      </w:pPr>
      <w:r w:rsidRPr="00CD67C5">
        <w:rPr>
          <w:color w:val="000000" w:themeColor="text1"/>
        </w:rPr>
        <w:t>https</w:t>
      </w:r>
      <w:r w:rsidR="00342FE7" w:rsidRPr="00CD67C5">
        <w:rPr>
          <w:color w:val="000000" w:themeColor="text1"/>
        </w:rPr>
        <w:t>：</w:t>
      </w:r>
      <w:r w:rsidRPr="00CD67C5">
        <w:rPr>
          <w:color w:val="000000" w:themeColor="text1"/>
        </w:rPr>
        <w:t>//www.ctwant.com/article/445466/</w:t>
      </w:r>
      <w:r w:rsidR="003109D5" w:rsidRPr="00CD67C5">
        <w:rPr>
          <w:rFonts w:hint="eastAsia"/>
          <w:color w:val="000000" w:themeColor="text1"/>
        </w:rPr>
        <w:t>、</w:t>
      </w:r>
    </w:p>
    <w:p w14:paraId="446CD6CE" w14:textId="1486133E" w:rsidR="00F37FD1" w:rsidRPr="00CD67C5" w:rsidRDefault="00F37FD1" w:rsidP="00601121">
      <w:pPr>
        <w:pStyle w:val="afc"/>
        <w:rPr>
          <w:color w:val="000000" w:themeColor="text1"/>
        </w:rPr>
      </w:pPr>
      <w:r w:rsidRPr="00CD67C5">
        <w:rPr>
          <w:color w:val="000000" w:themeColor="text1"/>
        </w:rPr>
        <w:t>https</w:t>
      </w:r>
      <w:r w:rsidR="00342FE7" w:rsidRPr="00CD67C5">
        <w:rPr>
          <w:color w:val="000000" w:themeColor="text1"/>
        </w:rPr>
        <w:t>：</w:t>
      </w:r>
      <w:r w:rsidRPr="00CD67C5">
        <w:rPr>
          <w:color w:val="000000" w:themeColor="text1"/>
        </w:rPr>
        <w:t>//www.ctwant.com/article/445467/</w:t>
      </w:r>
      <w:bookmarkEnd w:id="63"/>
      <w:r w:rsidR="003109D5" w:rsidRPr="00CD67C5">
        <w:rPr>
          <w:rFonts w:hint="eastAsia"/>
          <w:color w:val="000000" w:themeColor="text1"/>
        </w:rPr>
        <w:t>。</w:t>
      </w:r>
    </w:p>
  </w:footnote>
  <w:footnote w:id="5">
    <w:p w14:paraId="1E79666B" w14:textId="77777777" w:rsidR="00F37FD1" w:rsidRPr="00CD67C5" w:rsidRDefault="00F37FD1" w:rsidP="008C4D3C">
      <w:pPr>
        <w:pStyle w:val="afc"/>
        <w:rPr>
          <w:color w:val="000000" w:themeColor="text1"/>
        </w:rPr>
      </w:pPr>
      <w:r w:rsidRPr="00CD67C5">
        <w:rPr>
          <w:rStyle w:val="afe"/>
          <w:color w:val="000000" w:themeColor="text1"/>
        </w:rPr>
        <w:footnoteRef/>
      </w:r>
      <w:r w:rsidRPr="00CD67C5">
        <w:rPr>
          <w:color w:val="000000" w:themeColor="text1"/>
        </w:rPr>
        <w:t xml:space="preserve"> </w:t>
      </w:r>
      <w:bookmarkStart w:id="76" w:name="_Hlk212714960"/>
      <w:r w:rsidRPr="00CD67C5">
        <w:rPr>
          <w:rFonts w:hint="eastAsia"/>
          <w:color w:val="000000" w:themeColor="text1"/>
        </w:rPr>
        <w:t>經證人證述，110年3月5日下午16時20分，琉球國中蘇校長、教務主任、人事主任、組長及教師，搭乘同班船自小琉球前往臺灣本島。</w:t>
      </w:r>
      <w:bookmarkEnd w:id="76"/>
    </w:p>
  </w:footnote>
  <w:footnote w:id="6">
    <w:p w14:paraId="6572A015" w14:textId="224CB92C" w:rsidR="009C5EF5" w:rsidRPr="00CD67C5" w:rsidRDefault="009C5EF5" w:rsidP="008B083E">
      <w:pPr>
        <w:pStyle w:val="afc"/>
        <w:wordWrap w:val="0"/>
        <w:rPr>
          <w:color w:val="000000" w:themeColor="text1"/>
        </w:rPr>
      </w:pPr>
      <w:r w:rsidRPr="00CD67C5">
        <w:rPr>
          <w:rStyle w:val="afe"/>
          <w:color w:val="000000" w:themeColor="text1"/>
        </w:rPr>
        <w:footnoteRef/>
      </w:r>
      <w:r w:rsidRPr="00CD67C5">
        <w:rPr>
          <w:color w:val="000000" w:themeColor="text1"/>
        </w:rPr>
        <w:t xml:space="preserve"> </w:t>
      </w:r>
      <w:r w:rsidRPr="00CD67C5">
        <w:rPr>
          <w:rFonts w:hint="eastAsia"/>
          <w:color w:val="000000" w:themeColor="text1"/>
        </w:rPr>
        <w:t>教育部「當教師的後盾！教育部持續營造友善工作環境」新聞稿網址：</w:t>
      </w:r>
      <w:r w:rsidRPr="00CD67C5">
        <w:rPr>
          <w:color w:val="000000" w:themeColor="text1"/>
        </w:rPr>
        <w:t>https</w:t>
      </w:r>
      <w:r w:rsidR="00342FE7" w:rsidRPr="00CD67C5">
        <w:rPr>
          <w:color w:val="000000" w:themeColor="text1"/>
        </w:rPr>
        <w:t>：</w:t>
      </w:r>
      <w:r w:rsidRPr="00CD67C5">
        <w:rPr>
          <w:color w:val="000000" w:themeColor="text1"/>
        </w:rPr>
        <w:t>//www.edu.tw/News_Content.aspx?n=9E7AC85F1954DDA8&amp;s=0C4988CE3D5A1387</w:t>
      </w:r>
      <w:r w:rsidR="00911843" w:rsidRPr="00CD67C5">
        <w:rPr>
          <w:rFonts w:hint="eastAsia"/>
          <w:color w:val="000000" w:themeColor="text1"/>
        </w:rPr>
        <w:t>。</w:t>
      </w:r>
    </w:p>
  </w:footnote>
  <w:footnote w:id="7">
    <w:p w14:paraId="3287210C" w14:textId="25C6590F" w:rsidR="009C5EF5" w:rsidRPr="00CD67C5" w:rsidRDefault="009C5EF5" w:rsidP="00304B67">
      <w:pPr>
        <w:pStyle w:val="afc"/>
        <w:rPr>
          <w:color w:val="000000" w:themeColor="text1"/>
        </w:rPr>
      </w:pPr>
      <w:r w:rsidRPr="00CD67C5">
        <w:rPr>
          <w:rStyle w:val="afe"/>
          <w:color w:val="000000" w:themeColor="text1"/>
        </w:rPr>
        <w:footnoteRef/>
      </w:r>
      <w:r w:rsidRPr="00CD67C5">
        <w:rPr>
          <w:color w:val="000000" w:themeColor="text1"/>
        </w:rPr>
        <w:t xml:space="preserve"> </w:t>
      </w:r>
      <w:r w:rsidRPr="00CD67C5">
        <w:rPr>
          <w:rFonts w:hint="eastAsia"/>
          <w:color w:val="000000" w:themeColor="text1"/>
        </w:rPr>
        <w:t>114</w:t>
      </w:r>
      <w:r w:rsidRPr="00CD67C5">
        <w:rPr>
          <w:rFonts w:hint="eastAsia"/>
          <w:color w:val="000000" w:themeColor="text1"/>
        </w:rPr>
        <w:t>年9月17日查據「飛魚船票網」網頁，網址：</w:t>
      </w:r>
      <w:r w:rsidRPr="00CD67C5">
        <w:rPr>
          <w:color w:val="000000" w:themeColor="text1"/>
        </w:rPr>
        <w:t>https</w:t>
      </w:r>
      <w:r w:rsidR="00342FE7" w:rsidRPr="00CD67C5">
        <w:rPr>
          <w:color w:val="000000" w:themeColor="text1"/>
        </w:rPr>
        <w:t>：</w:t>
      </w:r>
      <w:r w:rsidRPr="00CD67C5">
        <w:rPr>
          <w:color w:val="000000" w:themeColor="text1"/>
        </w:rPr>
        <w:t>//ferry.tw/time-table/</w:t>
      </w:r>
      <w:proofErr w:type="spellStart"/>
      <w:r w:rsidRPr="00CD67C5">
        <w:rPr>
          <w:color w:val="000000" w:themeColor="text1"/>
        </w:rPr>
        <w:t>liuqiu</w:t>
      </w:r>
      <w:proofErr w:type="spellEnd"/>
      <w:r w:rsidR="00911843" w:rsidRPr="00CD67C5">
        <w:rPr>
          <w:rFonts w:hint="eastAsia"/>
          <w:color w:val="000000" w:themeColor="text1"/>
        </w:rPr>
        <w:t>。</w:t>
      </w:r>
    </w:p>
  </w:footnote>
  <w:footnote w:id="8">
    <w:p w14:paraId="3895BB92" w14:textId="4B5DC259" w:rsidR="009C5EF5" w:rsidRPr="00CD67C5" w:rsidRDefault="009C5EF5" w:rsidP="00D73D8B">
      <w:pPr>
        <w:pStyle w:val="afc"/>
        <w:rPr>
          <w:color w:val="000000" w:themeColor="text1"/>
        </w:rPr>
      </w:pPr>
      <w:r w:rsidRPr="00CD67C5">
        <w:rPr>
          <w:rStyle w:val="afe"/>
          <w:color w:val="000000" w:themeColor="text1"/>
        </w:rPr>
        <w:footnoteRef/>
      </w:r>
      <w:r w:rsidRPr="00CD67C5">
        <w:rPr>
          <w:color w:val="000000" w:themeColor="text1"/>
        </w:rPr>
        <w:t xml:space="preserve"> </w:t>
      </w:r>
      <w:r w:rsidRPr="00CD67C5">
        <w:rPr>
          <w:rFonts w:hint="eastAsia"/>
          <w:color w:val="000000" w:themeColor="text1"/>
        </w:rPr>
        <w:t>CTWANT 110年5月18日報導：「血汗校園2／女師工作量超人也受不了　累死後哀悼照片旁貼紅色賀榜」。網址：</w:t>
      </w:r>
      <w:r w:rsidRPr="00CD67C5">
        <w:rPr>
          <w:color w:val="000000" w:themeColor="text1"/>
        </w:rPr>
        <w:t>https</w:t>
      </w:r>
      <w:r w:rsidR="00342FE7" w:rsidRPr="00CD67C5">
        <w:rPr>
          <w:color w:val="000000" w:themeColor="text1"/>
        </w:rPr>
        <w:t>：</w:t>
      </w:r>
      <w:r w:rsidRPr="00CD67C5">
        <w:rPr>
          <w:color w:val="000000" w:themeColor="text1"/>
        </w:rPr>
        <w:t>//www.ctwant.com/article/117905/</w:t>
      </w:r>
      <w:r w:rsidR="00911843" w:rsidRPr="00CD67C5">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294"/>
    <w:multiLevelType w:val="hybridMultilevel"/>
    <w:tmpl w:val="F9B40436"/>
    <w:lvl w:ilvl="0" w:tplc="04090017">
      <w:start w:val="1"/>
      <w:numFmt w:val="ideographLegalTraditional"/>
      <w:lvlText w:val="%1、"/>
      <w:lvlJc w:val="left"/>
      <w:pPr>
        <w:ind w:left="680" w:hanging="480"/>
      </w:p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2C032F"/>
    <w:multiLevelType w:val="hybridMultilevel"/>
    <w:tmpl w:val="D9C4E92E"/>
    <w:lvl w:ilvl="0" w:tplc="04090017">
      <w:start w:val="1"/>
      <w:numFmt w:val="ideographLegalTraditional"/>
      <w:lvlText w:val="%1、"/>
      <w:lvlJc w:val="left"/>
      <w:pPr>
        <w:ind w:left="1840" w:hanging="480"/>
      </w:p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3" w15:restartNumberingAfterBreak="0">
    <w:nsid w:val="140E010C"/>
    <w:multiLevelType w:val="multilevel"/>
    <w:tmpl w:val="955C83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bCs/>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957" w:hanging="681"/>
      </w:pPr>
      <w:rPr>
        <w:b w:val="0"/>
        <w:bCs w:val="0"/>
      </w:rPr>
    </w:lvl>
    <w:lvl w:ilvl="3">
      <w:start w:val="1"/>
      <w:numFmt w:val="decimal"/>
      <w:pStyle w:val="4"/>
      <w:suff w:val="nothing"/>
      <w:lvlText w:val="%4、"/>
      <w:lvlJc w:val="left"/>
      <w:pPr>
        <w:ind w:left="2779"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3173"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5124088">
    <w:abstractNumId w:val="3"/>
  </w:num>
  <w:num w:numId="2" w16cid:durableId="2024744638">
    <w:abstractNumId w:val="4"/>
  </w:num>
  <w:num w:numId="3" w16cid:durableId="910313449">
    <w:abstractNumId w:val="1"/>
  </w:num>
  <w:num w:numId="4" w16cid:durableId="210458554">
    <w:abstractNumId w:val="7"/>
  </w:num>
  <w:num w:numId="5" w16cid:durableId="778841631">
    <w:abstractNumId w:val="5"/>
  </w:num>
  <w:num w:numId="6" w16cid:durableId="629484032">
    <w:abstractNumId w:val="8"/>
  </w:num>
  <w:num w:numId="7" w16cid:durableId="1263688109">
    <w:abstractNumId w:val="3"/>
  </w:num>
  <w:num w:numId="8" w16cid:durableId="767847168">
    <w:abstractNumId w:val="9"/>
  </w:num>
  <w:num w:numId="9" w16cid:durableId="491800743">
    <w:abstractNumId w:val="6"/>
  </w:num>
  <w:num w:numId="10" w16cid:durableId="1233348352">
    <w:abstractNumId w:val="3"/>
  </w:num>
  <w:num w:numId="11" w16cid:durableId="372460964">
    <w:abstractNumId w:val="3"/>
  </w:num>
  <w:num w:numId="12" w16cid:durableId="1968049577">
    <w:abstractNumId w:val="3"/>
  </w:num>
  <w:num w:numId="13" w16cid:durableId="1172840942">
    <w:abstractNumId w:val="3"/>
  </w:num>
  <w:num w:numId="14" w16cid:durableId="1865484136">
    <w:abstractNumId w:val="3"/>
  </w:num>
  <w:num w:numId="15" w16cid:durableId="2144813265">
    <w:abstractNumId w:val="3"/>
  </w:num>
  <w:num w:numId="16" w16cid:durableId="2135633466">
    <w:abstractNumId w:val="3"/>
  </w:num>
  <w:num w:numId="17" w16cid:durableId="1682318056">
    <w:abstractNumId w:val="3"/>
  </w:num>
  <w:num w:numId="18" w16cid:durableId="31879895">
    <w:abstractNumId w:val="3"/>
  </w:num>
  <w:num w:numId="19" w16cid:durableId="1493908548">
    <w:abstractNumId w:val="3"/>
  </w:num>
  <w:num w:numId="20" w16cid:durableId="224487988">
    <w:abstractNumId w:val="3"/>
  </w:num>
  <w:num w:numId="21" w16cid:durableId="758065878">
    <w:abstractNumId w:val="3"/>
  </w:num>
  <w:num w:numId="22" w16cid:durableId="94791431">
    <w:abstractNumId w:val="3"/>
  </w:num>
  <w:num w:numId="23" w16cid:durableId="1886718514">
    <w:abstractNumId w:val="3"/>
  </w:num>
  <w:num w:numId="24" w16cid:durableId="364839084">
    <w:abstractNumId w:val="3"/>
  </w:num>
  <w:num w:numId="25" w16cid:durableId="423959533">
    <w:abstractNumId w:val="3"/>
  </w:num>
  <w:num w:numId="26" w16cid:durableId="831457538">
    <w:abstractNumId w:val="3"/>
  </w:num>
  <w:num w:numId="27" w16cid:durableId="776559596">
    <w:abstractNumId w:val="3"/>
  </w:num>
  <w:num w:numId="28" w16cid:durableId="1164083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4165053">
    <w:abstractNumId w:val="2"/>
  </w:num>
  <w:num w:numId="30" w16cid:durableId="121962859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33"/>
    <w:rsid w:val="00000119"/>
    <w:rsid w:val="000008B5"/>
    <w:rsid w:val="00000A53"/>
    <w:rsid w:val="00000D3E"/>
    <w:rsid w:val="00002B9B"/>
    <w:rsid w:val="0000320E"/>
    <w:rsid w:val="00003540"/>
    <w:rsid w:val="00003DE6"/>
    <w:rsid w:val="00003E17"/>
    <w:rsid w:val="00004EC6"/>
    <w:rsid w:val="000053F5"/>
    <w:rsid w:val="00005883"/>
    <w:rsid w:val="000059B1"/>
    <w:rsid w:val="00005B9A"/>
    <w:rsid w:val="00005D4B"/>
    <w:rsid w:val="00005E84"/>
    <w:rsid w:val="00006021"/>
    <w:rsid w:val="0000658B"/>
    <w:rsid w:val="00006961"/>
    <w:rsid w:val="00006D09"/>
    <w:rsid w:val="00007845"/>
    <w:rsid w:val="00007A13"/>
    <w:rsid w:val="00007C57"/>
    <w:rsid w:val="00007F3C"/>
    <w:rsid w:val="000112BF"/>
    <w:rsid w:val="000113BE"/>
    <w:rsid w:val="00012233"/>
    <w:rsid w:val="0001246D"/>
    <w:rsid w:val="00013B36"/>
    <w:rsid w:val="0001410E"/>
    <w:rsid w:val="000148B1"/>
    <w:rsid w:val="0001572F"/>
    <w:rsid w:val="00015A9E"/>
    <w:rsid w:val="0001705F"/>
    <w:rsid w:val="000171B1"/>
    <w:rsid w:val="00017318"/>
    <w:rsid w:val="00017EF4"/>
    <w:rsid w:val="00020386"/>
    <w:rsid w:val="00021CB3"/>
    <w:rsid w:val="00021F8B"/>
    <w:rsid w:val="000229AD"/>
    <w:rsid w:val="000234EA"/>
    <w:rsid w:val="000246F7"/>
    <w:rsid w:val="00024AD9"/>
    <w:rsid w:val="00025755"/>
    <w:rsid w:val="00025C89"/>
    <w:rsid w:val="00026228"/>
    <w:rsid w:val="000266E1"/>
    <w:rsid w:val="00026FC8"/>
    <w:rsid w:val="000277DF"/>
    <w:rsid w:val="00031009"/>
    <w:rsid w:val="0003114D"/>
    <w:rsid w:val="00031B44"/>
    <w:rsid w:val="00032AC6"/>
    <w:rsid w:val="00032D33"/>
    <w:rsid w:val="00032EFB"/>
    <w:rsid w:val="00033226"/>
    <w:rsid w:val="00033EF0"/>
    <w:rsid w:val="00034FF7"/>
    <w:rsid w:val="00035280"/>
    <w:rsid w:val="00035E80"/>
    <w:rsid w:val="00036507"/>
    <w:rsid w:val="00036805"/>
    <w:rsid w:val="00036CB5"/>
    <w:rsid w:val="00036D76"/>
    <w:rsid w:val="00036E39"/>
    <w:rsid w:val="00037599"/>
    <w:rsid w:val="000407D1"/>
    <w:rsid w:val="00040952"/>
    <w:rsid w:val="0004100A"/>
    <w:rsid w:val="00041053"/>
    <w:rsid w:val="00042861"/>
    <w:rsid w:val="00042A71"/>
    <w:rsid w:val="000432B4"/>
    <w:rsid w:val="00043C1E"/>
    <w:rsid w:val="000441A5"/>
    <w:rsid w:val="000456B2"/>
    <w:rsid w:val="000469BD"/>
    <w:rsid w:val="00046B97"/>
    <w:rsid w:val="000472B1"/>
    <w:rsid w:val="00047956"/>
    <w:rsid w:val="000501B3"/>
    <w:rsid w:val="00051488"/>
    <w:rsid w:val="000522E1"/>
    <w:rsid w:val="00052D71"/>
    <w:rsid w:val="00053456"/>
    <w:rsid w:val="000537DA"/>
    <w:rsid w:val="00053F65"/>
    <w:rsid w:val="0005459E"/>
    <w:rsid w:val="000551D8"/>
    <w:rsid w:val="000559E1"/>
    <w:rsid w:val="00056E43"/>
    <w:rsid w:val="00057274"/>
    <w:rsid w:val="00057F32"/>
    <w:rsid w:val="00060038"/>
    <w:rsid w:val="00060063"/>
    <w:rsid w:val="00060267"/>
    <w:rsid w:val="000605BA"/>
    <w:rsid w:val="00061A10"/>
    <w:rsid w:val="000623B3"/>
    <w:rsid w:val="0006241C"/>
    <w:rsid w:val="0006291D"/>
    <w:rsid w:val="00062A25"/>
    <w:rsid w:val="00064B0F"/>
    <w:rsid w:val="00065077"/>
    <w:rsid w:val="000651AF"/>
    <w:rsid w:val="00065695"/>
    <w:rsid w:val="00066D95"/>
    <w:rsid w:val="00067BAC"/>
    <w:rsid w:val="00067BEE"/>
    <w:rsid w:val="000701E3"/>
    <w:rsid w:val="000713CF"/>
    <w:rsid w:val="00071D5B"/>
    <w:rsid w:val="00072554"/>
    <w:rsid w:val="00072CF1"/>
    <w:rsid w:val="000730E0"/>
    <w:rsid w:val="0007350F"/>
    <w:rsid w:val="00073CB5"/>
    <w:rsid w:val="00073D5F"/>
    <w:rsid w:val="0007425C"/>
    <w:rsid w:val="00074691"/>
    <w:rsid w:val="00074CA5"/>
    <w:rsid w:val="00075729"/>
    <w:rsid w:val="000757B6"/>
    <w:rsid w:val="000758E4"/>
    <w:rsid w:val="00075988"/>
    <w:rsid w:val="00075C1F"/>
    <w:rsid w:val="00076214"/>
    <w:rsid w:val="000764B4"/>
    <w:rsid w:val="00076888"/>
    <w:rsid w:val="00076D06"/>
    <w:rsid w:val="00077553"/>
    <w:rsid w:val="00080254"/>
    <w:rsid w:val="00080838"/>
    <w:rsid w:val="00081448"/>
    <w:rsid w:val="0008175B"/>
    <w:rsid w:val="00082600"/>
    <w:rsid w:val="00082787"/>
    <w:rsid w:val="00082CCB"/>
    <w:rsid w:val="00083A7A"/>
    <w:rsid w:val="0008401A"/>
    <w:rsid w:val="00084A05"/>
    <w:rsid w:val="00084C90"/>
    <w:rsid w:val="000851A2"/>
    <w:rsid w:val="00085372"/>
    <w:rsid w:val="00085A19"/>
    <w:rsid w:val="00085BAE"/>
    <w:rsid w:val="000865C6"/>
    <w:rsid w:val="00086603"/>
    <w:rsid w:val="00086D9D"/>
    <w:rsid w:val="000871A3"/>
    <w:rsid w:val="00087521"/>
    <w:rsid w:val="00087586"/>
    <w:rsid w:val="00087E18"/>
    <w:rsid w:val="00087E57"/>
    <w:rsid w:val="000900CA"/>
    <w:rsid w:val="000900F5"/>
    <w:rsid w:val="000901B6"/>
    <w:rsid w:val="00090307"/>
    <w:rsid w:val="000915DE"/>
    <w:rsid w:val="00091A24"/>
    <w:rsid w:val="00092510"/>
    <w:rsid w:val="000928E3"/>
    <w:rsid w:val="00092C77"/>
    <w:rsid w:val="00092F15"/>
    <w:rsid w:val="00093004"/>
    <w:rsid w:val="0009352E"/>
    <w:rsid w:val="00093A18"/>
    <w:rsid w:val="00094327"/>
    <w:rsid w:val="00094B8C"/>
    <w:rsid w:val="000951D0"/>
    <w:rsid w:val="00095644"/>
    <w:rsid w:val="00095690"/>
    <w:rsid w:val="00095AA4"/>
    <w:rsid w:val="00096006"/>
    <w:rsid w:val="000967D9"/>
    <w:rsid w:val="00096A2B"/>
    <w:rsid w:val="00096B96"/>
    <w:rsid w:val="00096BF4"/>
    <w:rsid w:val="000976C2"/>
    <w:rsid w:val="000A10B8"/>
    <w:rsid w:val="000A19A9"/>
    <w:rsid w:val="000A2F3F"/>
    <w:rsid w:val="000A3168"/>
    <w:rsid w:val="000A4118"/>
    <w:rsid w:val="000A4EBB"/>
    <w:rsid w:val="000A5ABF"/>
    <w:rsid w:val="000A72B7"/>
    <w:rsid w:val="000A7F7C"/>
    <w:rsid w:val="000B0662"/>
    <w:rsid w:val="000B06E4"/>
    <w:rsid w:val="000B0B4A"/>
    <w:rsid w:val="000B0DBF"/>
    <w:rsid w:val="000B1558"/>
    <w:rsid w:val="000B2391"/>
    <w:rsid w:val="000B279A"/>
    <w:rsid w:val="000B2A2B"/>
    <w:rsid w:val="000B38A6"/>
    <w:rsid w:val="000B3E24"/>
    <w:rsid w:val="000B48B1"/>
    <w:rsid w:val="000B5C22"/>
    <w:rsid w:val="000B5D40"/>
    <w:rsid w:val="000B61D2"/>
    <w:rsid w:val="000B61DA"/>
    <w:rsid w:val="000B70A7"/>
    <w:rsid w:val="000B73DD"/>
    <w:rsid w:val="000B7557"/>
    <w:rsid w:val="000B77C8"/>
    <w:rsid w:val="000B7B01"/>
    <w:rsid w:val="000B7BFD"/>
    <w:rsid w:val="000B7C4C"/>
    <w:rsid w:val="000C07A6"/>
    <w:rsid w:val="000C1131"/>
    <w:rsid w:val="000C1EE7"/>
    <w:rsid w:val="000C23FE"/>
    <w:rsid w:val="000C3D8D"/>
    <w:rsid w:val="000C4594"/>
    <w:rsid w:val="000C495F"/>
    <w:rsid w:val="000C4F75"/>
    <w:rsid w:val="000C5212"/>
    <w:rsid w:val="000C5309"/>
    <w:rsid w:val="000C5F3F"/>
    <w:rsid w:val="000C647B"/>
    <w:rsid w:val="000C6747"/>
    <w:rsid w:val="000D06CF"/>
    <w:rsid w:val="000D0A5D"/>
    <w:rsid w:val="000D0B59"/>
    <w:rsid w:val="000D1086"/>
    <w:rsid w:val="000D167B"/>
    <w:rsid w:val="000D21F7"/>
    <w:rsid w:val="000D32FA"/>
    <w:rsid w:val="000D3894"/>
    <w:rsid w:val="000D4035"/>
    <w:rsid w:val="000D4542"/>
    <w:rsid w:val="000D5EC6"/>
    <w:rsid w:val="000D63E6"/>
    <w:rsid w:val="000D64D5"/>
    <w:rsid w:val="000D64F3"/>
    <w:rsid w:val="000D66D9"/>
    <w:rsid w:val="000D709D"/>
    <w:rsid w:val="000D70B8"/>
    <w:rsid w:val="000D79B3"/>
    <w:rsid w:val="000E1ED3"/>
    <w:rsid w:val="000E2174"/>
    <w:rsid w:val="000E3508"/>
    <w:rsid w:val="000E3E02"/>
    <w:rsid w:val="000E45D2"/>
    <w:rsid w:val="000E48B9"/>
    <w:rsid w:val="000E48F7"/>
    <w:rsid w:val="000E5911"/>
    <w:rsid w:val="000E6431"/>
    <w:rsid w:val="000E6754"/>
    <w:rsid w:val="000E6AA6"/>
    <w:rsid w:val="000E6EAD"/>
    <w:rsid w:val="000F0C62"/>
    <w:rsid w:val="000F0FD2"/>
    <w:rsid w:val="000F1451"/>
    <w:rsid w:val="000F167A"/>
    <w:rsid w:val="000F1838"/>
    <w:rsid w:val="000F21A5"/>
    <w:rsid w:val="000F22FC"/>
    <w:rsid w:val="000F2637"/>
    <w:rsid w:val="000F2F8C"/>
    <w:rsid w:val="000F30DD"/>
    <w:rsid w:val="000F36AD"/>
    <w:rsid w:val="000F42DD"/>
    <w:rsid w:val="000F452A"/>
    <w:rsid w:val="000F58A4"/>
    <w:rsid w:val="000F6C20"/>
    <w:rsid w:val="000F79C6"/>
    <w:rsid w:val="00100398"/>
    <w:rsid w:val="001008D7"/>
    <w:rsid w:val="00101154"/>
    <w:rsid w:val="0010118C"/>
    <w:rsid w:val="00101969"/>
    <w:rsid w:val="001019F4"/>
    <w:rsid w:val="00101CBF"/>
    <w:rsid w:val="00102300"/>
    <w:rsid w:val="00102B9F"/>
    <w:rsid w:val="00103C8B"/>
    <w:rsid w:val="00103CD0"/>
    <w:rsid w:val="00103D02"/>
    <w:rsid w:val="00107561"/>
    <w:rsid w:val="001075EE"/>
    <w:rsid w:val="001077E7"/>
    <w:rsid w:val="00110CFA"/>
    <w:rsid w:val="00110E84"/>
    <w:rsid w:val="0011182B"/>
    <w:rsid w:val="00112244"/>
    <w:rsid w:val="00112549"/>
    <w:rsid w:val="00112637"/>
    <w:rsid w:val="00112ABC"/>
    <w:rsid w:val="0011358B"/>
    <w:rsid w:val="00114618"/>
    <w:rsid w:val="00114E5A"/>
    <w:rsid w:val="00114E6A"/>
    <w:rsid w:val="00115087"/>
    <w:rsid w:val="00115B22"/>
    <w:rsid w:val="00115F67"/>
    <w:rsid w:val="00116E90"/>
    <w:rsid w:val="0011703B"/>
    <w:rsid w:val="00117561"/>
    <w:rsid w:val="001176D4"/>
    <w:rsid w:val="00117896"/>
    <w:rsid w:val="00117D6E"/>
    <w:rsid w:val="0012001E"/>
    <w:rsid w:val="00120787"/>
    <w:rsid w:val="00120F4C"/>
    <w:rsid w:val="00121B3C"/>
    <w:rsid w:val="00122116"/>
    <w:rsid w:val="00123239"/>
    <w:rsid w:val="0012383F"/>
    <w:rsid w:val="00124547"/>
    <w:rsid w:val="00124BDF"/>
    <w:rsid w:val="001253B5"/>
    <w:rsid w:val="00126101"/>
    <w:rsid w:val="00126250"/>
    <w:rsid w:val="00126573"/>
    <w:rsid w:val="001266FE"/>
    <w:rsid w:val="00126A55"/>
    <w:rsid w:val="00130367"/>
    <w:rsid w:val="00130ED6"/>
    <w:rsid w:val="0013133E"/>
    <w:rsid w:val="00132F72"/>
    <w:rsid w:val="00133341"/>
    <w:rsid w:val="00133D4F"/>
    <w:rsid w:val="00133F08"/>
    <w:rsid w:val="00134031"/>
    <w:rsid w:val="001345E6"/>
    <w:rsid w:val="001357E9"/>
    <w:rsid w:val="001360EF"/>
    <w:rsid w:val="0013639D"/>
    <w:rsid w:val="001378B0"/>
    <w:rsid w:val="00137F12"/>
    <w:rsid w:val="00140B91"/>
    <w:rsid w:val="001419FD"/>
    <w:rsid w:val="00142E00"/>
    <w:rsid w:val="00143BFF"/>
    <w:rsid w:val="00144596"/>
    <w:rsid w:val="0014597B"/>
    <w:rsid w:val="00145E15"/>
    <w:rsid w:val="00145F27"/>
    <w:rsid w:val="0014613C"/>
    <w:rsid w:val="00146477"/>
    <w:rsid w:val="00146800"/>
    <w:rsid w:val="00147065"/>
    <w:rsid w:val="001505FF"/>
    <w:rsid w:val="001512DA"/>
    <w:rsid w:val="001515E4"/>
    <w:rsid w:val="00152337"/>
    <w:rsid w:val="00152793"/>
    <w:rsid w:val="00152B0E"/>
    <w:rsid w:val="00153B7E"/>
    <w:rsid w:val="00154071"/>
    <w:rsid w:val="00154429"/>
    <w:rsid w:val="001545A9"/>
    <w:rsid w:val="001551EF"/>
    <w:rsid w:val="001557F8"/>
    <w:rsid w:val="00155833"/>
    <w:rsid w:val="00156EC8"/>
    <w:rsid w:val="001571C4"/>
    <w:rsid w:val="00157AD8"/>
    <w:rsid w:val="00157B7F"/>
    <w:rsid w:val="00160D26"/>
    <w:rsid w:val="001617BF"/>
    <w:rsid w:val="00161AB3"/>
    <w:rsid w:val="001625F8"/>
    <w:rsid w:val="001637C7"/>
    <w:rsid w:val="00163BDD"/>
    <w:rsid w:val="00163D01"/>
    <w:rsid w:val="0016480E"/>
    <w:rsid w:val="0016584C"/>
    <w:rsid w:val="00166279"/>
    <w:rsid w:val="0016668C"/>
    <w:rsid w:val="0016676D"/>
    <w:rsid w:val="00166826"/>
    <w:rsid w:val="0016690B"/>
    <w:rsid w:val="001674A0"/>
    <w:rsid w:val="001676ED"/>
    <w:rsid w:val="0017010E"/>
    <w:rsid w:val="001708FB"/>
    <w:rsid w:val="0017171F"/>
    <w:rsid w:val="0017188B"/>
    <w:rsid w:val="00171BFB"/>
    <w:rsid w:val="00173386"/>
    <w:rsid w:val="00173568"/>
    <w:rsid w:val="001740DE"/>
    <w:rsid w:val="00174297"/>
    <w:rsid w:val="00174ADB"/>
    <w:rsid w:val="0017501F"/>
    <w:rsid w:val="0017520D"/>
    <w:rsid w:val="0017531A"/>
    <w:rsid w:val="0017534F"/>
    <w:rsid w:val="001767F0"/>
    <w:rsid w:val="001807A9"/>
    <w:rsid w:val="00180BAF"/>
    <w:rsid w:val="00180E06"/>
    <w:rsid w:val="00180E58"/>
    <w:rsid w:val="00180EE9"/>
    <w:rsid w:val="00180F30"/>
    <w:rsid w:val="001817B3"/>
    <w:rsid w:val="0018269B"/>
    <w:rsid w:val="001826DA"/>
    <w:rsid w:val="00183014"/>
    <w:rsid w:val="00183022"/>
    <w:rsid w:val="001835F0"/>
    <w:rsid w:val="00183605"/>
    <w:rsid w:val="00183F07"/>
    <w:rsid w:val="00184565"/>
    <w:rsid w:val="00184CB9"/>
    <w:rsid w:val="00185128"/>
    <w:rsid w:val="00186547"/>
    <w:rsid w:val="00186904"/>
    <w:rsid w:val="00186BA0"/>
    <w:rsid w:val="00186BE9"/>
    <w:rsid w:val="00186FED"/>
    <w:rsid w:val="0019105D"/>
    <w:rsid w:val="00191589"/>
    <w:rsid w:val="00194231"/>
    <w:rsid w:val="00194B41"/>
    <w:rsid w:val="001959C2"/>
    <w:rsid w:val="00195AAB"/>
    <w:rsid w:val="0019603A"/>
    <w:rsid w:val="0019637C"/>
    <w:rsid w:val="00196AC6"/>
    <w:rsid w:val="00197019"/>
    <w:rsid w:val="00197057"/>
    <w:rsid w:val="001976DF"/>
    <w:rsid w:val="00197A8F"/>
    <w:rsid w:val="00197F59"/>
    <w:rsid w:val="001A0EE0"/>
    <w:rsid w:val="001A1192"/>
    <w:rsid w:val="001A11FB"/>
    <w:rsid w:val="001A19EA"/>
    <w:rsid w:val="001A2082"/>
    <w:rsid w:val="001A2606"/>
    <w:rsid w:val="001A2A65"/>
    <w:rsid w:val="001A2D80"/>
    <w:rsid w:val="001A437D"/>
    <w:rsid w:val="001A51E3"/>
    <w:rsid w:val="001A5414"/>
    <w:rsid w:val="001A5720"/>
    <w:rsid w:val="001A6B43"/>
    <w:rsid w:val="001A7968"/>
    <w:rsid w:val="001B02A1"/>
    <w:rsid w:val="001B06B7"/>
    <w:rsid w:val="001B0A4B"/>
    <w:rsid w:val="001B1B1D"/>
    <w:rsid w:val="001B1BF7"/>
    <w:rsid w:val="001B2288"/>
    <w:rsid w:val="001B2E98"/>
    <w:rsid w:val="001B3483"/>
    <w:rsid w:val="001B36DA"/>
    <w:rsid w:val="001B3BD8"/>
    <w:rsid w:val="001B3C1E"/>
    <w:rsid w:val="001B3E57"/>
    <w:rsid w:val="001B438E"/>
    <w:rsid w:val="001B4494"/>
    <w:rsid w:val="001B4D78"/>
    <w:rsid w:val="001B5072"/>
    <w:rsid w:val="001B54C0"/>
    <w:rsid w:val="001B5657"/>
    <w:rsid w:val="001B5A57"/>
    <w:rsid w:val="001B5D71"/>
    <w:rsid w:val="001B7459"/>
    <w:rsid w:val="001B7B4B"/>
    <w:rsid w:val="001C0CA4"/>
    <w:rsid w:val="001C0D8B"/>
    <w:rsid w:val="001C0DA8"/>
    <w:rsid w:val="001C1738"/>
    <w:rsid w:val="001C1FEF"/>
    <w:rsid w:val="001C255B"/>
    <w:rsid w:val="001C2B1F"/>
    <w:rsid w:val="001C2CA9"/>
    <w:rsid w:val="001C2F4F"/>
    <w:rsid w:val="001C2FA7"/>
    <w:rsid w:val="001C33E8"/>
    <w:rsid w:val="001C34D9"/>
    <w:rsid w:val="001C3AA9"/>
    <w:rsid w:val="001C3C02"/>
    <w:rsid w:val="001C3E1A"/>
    <w:rsid w:val="001C4369"/>
    <w:rsid w:val="001C50F8"/>
    <w:rsid w:val="001C5119"/>
    <w:rsid w:val="001C60B3"/>
    <w:rsid w:val="001C6112"/>
    <w:rsid w:val="001C6282"/>
    <w:rsid w:val="001C65F6"/>
    <w:rsid w:val="001C6D0C"/>
    <w:rsid w:val="001C71A2"/>
    <w:rsid w:val="001C76B7"/>
    <w:rsid w:val="001D03B5"/>
    <w:rsid w:val="001D0A53"/>
    <w:rsid w:val="001D0A85"/>
    <w:rsid w:val="001D0AE6"/>
    <w:rsid w:val="001D1E7D"/>
    <w:rsid w:val="001D2DF7"/>
    <w:rsid w:val="001D303E"/>
    <w:rsid w:val="001D34CD"/>
    <w:rsid w:val="001D449C"/>
    <w:rsid w:val="001D4AD7"/>
    <w:rsid w:val="001D4B25"/>
    <w:rsid w:val="001D60BD"/>
    <w:rsid w:val="001D6E45"/>
    <w:rsid w:val="001D779E"/>
    <w:rsid w:val="001D7A59"/>
    <w:rsid w:val="001D7CDC"/>
    <w:rsid w:val="001E0ABD"/>
    <w:rsid w:val="001E0D8A"/>
    <w:rsid w:val="001E0FF0"/>
    <w:rsid w:val="001E248D"/>
    <w:rsid w:val="001E24CC"/>
    <w:rsid w:val="001E260E"/>
    <w:rsid w:val="001E32EA"/>
    <w:rsid w:val="001E38E2"/>
    <w:rsid w:val="001E408D"/>
    <w:rsid w:val="001E4974"/>
    <w:rsid w:val="001E51E0"/>
    <w:rsid w:val="001E5639"/>
    <w:rsid w:val="001E6479"/>
    <w:rsid w:val="001E67BA"/>
    <w:rsid w:val="001E747A"/>
    <w:rsid w:val="001E74C2"/>
    <w:rsid w:val="001F18E8"/>
    <w:rsid w:val="001F1A6B"/>
    <w:rsid w:val="001F1B93"/>
    <w:rsid w:val="001F2170"/>
    <w:rsid w:val="001F2A29"/>
    <w:rsid w:val="001F324C"/>
    <w:rsid w:val="001F3445"/>
    <w:rsid w:val="001F36A3"/>
    <w:rsid w:val="001F4228"/>
    <w:rsid w:val="001F4F82"/>
    <w:rsid w:val="001F5A48"/>
    <w:rsid w:val="001F5E17"/>
    <w:rsid w:val="001F5FBE"/>
    <w:rsid w:val="001F6260"/>
    <w:rsid w:val="001F7960"/>
    <w:rsid w:val="00200007"/>
    <w:rsid w:val="00200418"/>
    <w:rsid w:val="00200EDA"/>
    <w:rsid w:val="00201563"/>
    <w:rsid w:val="00201B44"/>
    <w:rsid w:val="00202DA7"/>
    <w:rsid w:val="00202EE0"/>
    <w:rsid w:val="00202FF9"/>
    <w:rsid w:val="002030A5"/>
    <w:rsid w:val="00203131"/>
    <w:rsid w:val="00203B3B"/>
    <w:rsid w:val="00204C91"/>
    <w:rsid w:val="002053D8"/>
    <w:rsid w:val="00205987"/>
    <w:rsid w:val="00205F9E"/>
    <w:rsid w:val="00206945"/>
    <w:rsid w:val="00206C72"/>
    <w:rsid w:val="002115AD"/>
    <w:rsid w:val="002115E9"/>
    <w:rsid w:val="002118F1"/>
    <w:rsid w:val="002121C2"/>
    <w:rsid w:val="00212655"/>
    <w:rsid w:val="00212E01"/>
    <w:rsid w:val="00212E88"/>
    <w:rsid w:val="00212F7A"/>
    <w:rsid w:val="00213C9C"/>
    <w:rsid w:val="00214A0A"/>
    <w:rsid w:val="002152BD"/>
    <w:rsid w:val="0021554D"/>
    <w:rsid w:val="0021574F"/>
    <w:rsid w:val="00215EAA"/>
    <w:rsid w:val="002164DA"/>
    <w:rsid w:val="002168E8"/>
    <w:rsid w:val="00217228"/>
    <w:rsid w:val="00217249"/>
    <w:rsid w:val="0022009E"/>
    <w:rsid w:val="00220D94"/>
    <w:rsid w:val="00221301"/>
    <w:rsid w:val="002214A7"/>
    <w:rsid w:val="002218C7"/>
    <w:rsid w:val="002218F2"/>
    <w:rsid w:val="00221ADF"/>
    <w:rsid w:val="0022260D"/>
    <w:rsid w:val="002226BD"/>
    <w:rsid w:val="00222996"/>
    <w:rsid w:val="0022301E"/>
    <w:rsid w:val="00223036"/>
    <w:rsid w:val="00223241"/>
    <w:rsid w:val="002237F0"/>
    <w:rsid w:val="0022425C"/>
    <w:rsid w:val="00224274"/>
    <w:rsid w:val="002246DE"/>
    <w:rsid w:val="002249F7"/>
    <w:rsid w:val="00224BE1"/>
    <w:rsid w:val="0022502C"/>
    <w:rsid w:val="00226B9E"/>
    <w:rsid w:val="00226F6C"/>
    <w:rsid w:val="00227474"/>
    <w:rsid w:val="00227F9E"/>
    <w:rsid w:val="0023005B"/>
    <w:rsid w:val="00230A95"/>
    <w:rsid w:val="00230EB5"/>
    <w:rsid w:val="00230F61"/>
    <w:rsid w:val="00231D12"/>
    <w:rsid w:val="002340ED"/>
    <w:rsid w:val="002345DF"/>
    <w:rsid w:val="002352F7"/>
    <w:rsid w:val="0023551B"/>
    <w:rsid w:val="002355E2"/>
    <w:rsid w:val="00235658"/>
    <w:rsid w:val="00236059"/>
    <w:rsid w:val="002364AD"/>
    <w:rsid w:val="00240830"/>
    <w:rsid w:val="00240C2C"/>
    <w:rsid w:val="002417A0"/>
    <w:rsid w:val="002417ED"/>
    <w:rsid w:val="002429E2"/>
    <w:rsid w:val="002442C1"/>
    <w:rsid w:val="002444D3"/>
    <w:rsid w:val="0024459F"/>
    <w:rsid w:val="00244E73"/>
    <w:rsid w:val="00245A25"/>
    <w:rsid w:val="00245A4A"/>
    <w:rsid w:val="002463F8"/>
    <w:rsid w:val="00247AFA"/>
    <w:rsid w:val="00250145"/>
    <w:rsid w:val="00250334"/>
    <w:rsid w:val="00250D64"/>
    <w:rsid w:val="002511CC"/>
    <w:rsid w:val="00251F27"/>
    <w:rsid w:val="00252191"/>
    <w:rsid w:val="002527C7"/>
    <w:rsid w:val="00252BC4"/>
    <w:rsid w:val="00252C0E"/>
    <w:rsid w:val="00253E04"/>
    <w:rsid w:val="00254014"/>
    <w:rsid w:val="002540DE"/>
    <w:rsid w:val="002549ED"/>
    <w:rsid w:val="00254AA2"/>
    <w:rsid w:val="00254B39"/>
    <w:rsid w:val="00254B6A"/>
    <w:rsid w:val="00254BE5"/>
    <w:rsid w:val="002553E6"/>
    <w:rsid w:val="002565EE"/>
    <w:rsid w:val="00260AA4"/>
    <w:rsid w:val="00260B36"/>
    <w:rsid w:val="00260F27"/>
    <w:rsid w:val="00262945"/>
    <w:rsid w:val="002641A7"/>
    <w:rsid w:val="00264882"/>
    <w:rsid w:val="00264970"/>
    <w:rsid w:val="0026504D"/>
    <w:rsid w:val="002657DC"/>
    <w:rsid w:val="00266288"/>
    <w:rsid w:val="00266606"/>
    <w:rsid w:val="00266A00"/>
    <w:rsid w:val="00266F3D"/>
    <w:rsid w:val="00267462"/>
    <w:rsid w:val="002676DE"/>
    <w:rsid w:val="0026772F"/>
    <w:rsid w:val="00270094"/>
    <w:rsid w:val="002717EF"/>
    <w:rsid w:val="00271BD8"/>
    <w:rsid w:val="00271CBF"/>
    <w:rsid w:val="0027228F"/>
    <w:rsid w:val="002722E0"/>
    <w:rsid w:val="00273A2F"/>
    <w:rsid w:val="002742EB"/>
    <w:rsid w:val="0027450B"/>
    <w:rsid w:val="0027500F"/>
    <w:rsid w:val="0027545C"/>
    <w:rsid w:val="00275720"/>
    <w:rsid w:val="002769D2"/>
    <w:rsid w:val="00280986"/>
    <w:rsid w:val="00281306"/>
    <w:rsid w:val="0028172A"/>
    <w:rsid w:val="00281C43"/>
    <w:rsid w:val="00281CF9"/>
    <w:rsid w:val="00281ECE"/>
    <w:rsid w:val="002831C7"/>
    <w:rsid w:val="002832EF"/>
    <w:rsid w:val="002839E9"/>
    <w:rsid w:val="002840C6"/>
    <w:rsid w:val="00284827"/>
    <w:rsid w:val="00284B7E"/>
    <w:rsid w:val="0028710A"/>
    <w:rsid w:val="00287716"/>
    <w:rsid w:val="00290AF3"/>
    <w:rsid w:val="002911A3"/>
    <w:rsid w:val="00291A88"/>
    <w:rsid w:val="00291C8C"/>
    <w:rsid w:val="00291E31"/>
    <w:rsid w:val="0029237E"/>
    <w:rsid w:val="00293D4E"/>
    <w:rsid w:val="002941E0"/>
    <w:rsid w:val="00295174"/>
    <w:rsid w:val="00295181"/>
    <w:rsid w:val="00295448"/>
    <w:rsid w:val="00296125"/>
    <w:rsid w:val="00296172"/>
    <w:rsid w:val="00296B92"/>
    <w:rsid w:val="0029789E"/>
    <w:rsid w:val="002A00D4"/>
    <w:rsid w:val="002A0A86"/>
    <w:rsid w:val="002A1481"/>
    <w:rsid w:val="002A2630"/>
    <w:rsid w:val="002A2C22"/>
    <w:rsid w:val="002A2ED1"/>
    <w:rsid w:val="002A3989"/>
    <w:rsid w:val="002A5014"/>
    <w:rsid w:val="002A54FF"/>
    <w:rsid w:val="002A56A9"/>
    <w:rsid w:val="002A5C60"/>
    <w:rsid w:val="002A5F30"/>
    <w:rsid w:val="002A610A"/>
    <w:rsid w:val="002A629E"/>
    <w:rsid w:val="002A66AF"/>
    <w:rsid w:val="002A6850"/>
    <w:rsid w:val="002A689D"/>
    <w:rsid w:val="002A7A50"/>
    <w:rsid w:val="002A7AA9"/>
    <w:rsid w:val="002A7DCE"/>
    <w:rsid w:val="002B0128"/>
    <w:rsid w:val="002B02EB"/>
    <w:rsid w:val="002B1999"/>
    <w:rsid w:val="002B289C"/>
    <w:rsid w:val="002B395A"/>
    <w:rsid w:val="002B3F3C"/>
    <w:rsid w:val="002B4DF8"/>
    <w:rsid w:val="002B4FE3"/>
    <w:rsid w:val="002B61AC"/>
    <w:rsid w:val="002B6A8D"/>
    <w:rsid w:val="002C0602"/>
    <w:rsid w:val="002C069D"/>
    <w:rsid w:val="002C06A0"/>
    <w:rsid w:val="002C1663"/>
    <w:rsid w:val="002C3BD9"/>
    <w:rsid w:val="002C3D88"/>
    <w:rsid w:val="002C48D3"/>
    <w:rsid w:val="002C66E3"/>
    <w:rsid w:val="002C6741"/>
    <w:rsid w:val="002C6828"/>
    <w:rsid w:val="002C6BE6"/>
    <w:rsid w:val="002C6C06"/>
    <w:rsid w:val="002C72B1"/>
    <w:rsid w:val="002C73E3"/>
    <w:rsid w:val="002C7858"/>
    <w:rsid w:val="002D0048"/>
    <w:rsid w:val="002D010E"/>
    <w:rsid w:val="002D08B6"/>
    <w:rsid w:val="002D0C87"/>
    <w:rsid w:val="002D13A4"/>
    <w:rsid w:val="002D13FB"/>
    <w:rsid w:val="002D1B24"/>
    <w:rsid w:val="002D1D4C"/>
    <w:rsid w:val="002D2FD2"/>
    <w:rsid w:val="002D351E"/>
    <w:rsid w:val="002D3666"/>
    <w:rsid w:val="002D370E"/>
    <w:rsid w:val="002D3E03"/>
    <w:rsid w:val="002D405F"/>
    <w:rsid w:val="002D5023"/>
    <w:rsid w:val="002D5C16"/>
    <w:rsid w:val="002E1466"/>
    <w:rsid w:val="002E1893"/>
    <w:rsid w:val="002E18FE"/>
    <w:rsid w:val="002E1A53"/>
    <w:rsid w:val="002E2177"/>
    <w:rsid w:val="002E288D"/>
    <w:rsid w:val="002E2968"/>
    <w:rsid w:val="002E2BD7"/>
    <w:rsid w:val="002E36F5"/>
    <w:rsid w:val="002E5839"/>
    <w:rsid w:val="002E5914"/>
    <w:rsid w:val="002E5F23"/>
    <w:rsid w:val="002E67F5"/>
    <w:rsid w:val="002E6D50"/>
    <w:rsid w:val="002E7016"/>
    <w:rsid w:val="002E727F"/>
    <w:rsid w:val="002E73DB"/>
    <w:rsid w:val="002F04D5"/>
    <w:rsid w:val="002F0A02"/>
    <w:rsid w:val="002F0DEB"/>
    <w:rsid w:val="002F139E"/>
    <w:rsid w:val="002F2190"/>
    <w:rsid w:val="002F21CD"/>
    <w:rsid w:val="002F21DD"/>
    <w:rsid w:val="002F242D"/>
    <w:rsid w:val="002F2476"/>
    <w:rsid w:val="002F3255"/>
    <w:rsid w:val="002F3B48"/>
    <w:rsid w:val="002F3DFF"/>
    <w:rsid w:val="002F42A5"/>
    <w:rsid w:val="002F43CF"/>
    <w:rsid w:val="002F469C"/>
    <w:rsid w:val="002F4C71"/>
    <w:rsid w:val="002F5D51"/>
    <w:rsid w:val="002F5E05"/>
    <w:rsid w:val="002F5E79"/>
    <w:rsid w:val="002F63AE"/>
    <w:rsid w:val="002F6F32"/>
    <w:rsid w:val="00300B0F"/>
    <w:rsid w:val="00301821"/>
    <w:rsid w:val="00301CDD"/>
    <w:rsid w:val="0030245B"/>
    <w:rsid w:val="00302D3F"/>
    <w:rsid w:val="00302E13"/>
    <w:rsid w:val="00303940"/>
    <w:rsid w:val="003045E2"/>
    <w:rsid w:val="0030485D"/>
    <w:rsid w:val="00304B67"/>
    <w:rsid w:val="00305A3A"/>
    <w:rsid w:val="00305BB4"/>
    <w:rsid w:val="003060C7"/>
    <w:rsid w:val="003067E6"/>
    <w:rsid w:val="00307A76"/>
    <w:rsid w:val="00307E86"/>
    <w:rsid w:val="00310797"/>
    <w:rsid w:val="003109D5"/>
    <w:rsid w:val="00310C62"/>
    <w:rsid w:val="00311037"/>
    <w:rsid w:val="00312538"/>
    <w:rsid w:val="003127FD"/>
    <w:rsid w:val="003128AF"/>
    <w:rsid w:val="003128DB"/>
    <w:rsid w:val="00312BFB"/>
    <w:rsid w:val="0031455E"/>
    <w:rsid w:val="00314967"/>
    <w:rsid w:val="00315A16"/>
    <w:rsid w:val="00315B03"/>
    <w:rsid w:val="00316549"/>
    <w:rsid w:val="00317053"/>
    <w:rsid w:val="00317058"/>
    <w:rsid w:val="0031764C"/>
    <w:rsid w:val="00317BA9"/>
    <w:rsid w:val="0032071A"/>
    <w:rsid w:val="0032109C"/>
    <w:rsid w:val="0032131B"/>
    <w:rsid w:val="00321A3B"/>
    <w:rsid w:val="00321AB1"/>
    <w:rsid w:val="0032286B"/>
    <w:rsid w:val="003228BE"/>
    <w:rsid w:val="00322AA7"/>
    <w:rsid w:val="00322B45"/>
    <w:rsid w:val="00323809"/>
    <w:rsid w:val="00323D41"/>
    <w:rsid w:val="00323DC3"/>
    <w:rsid w:val="0032409E"/>
    <w:rsid w:val="0032445B"/>
    <w:rsid w:val="003251A1"/>
    <w:rsid w:val="00325414"/>
    <w:rsid w:val="003254E8"/>
    <w:rsid w:val="00325E42"/>
    <w:rsid w:val="00325E4A"/>
    <w:rsid w:val="00326F55"/>
    <w:rsid w:val="00327FE2"/>
    <w:rsid w:val="003302F1"/>
    <w:rsid w:val="00330450"/>
    <w:rsid w:val="003307DF"/>
    <w:rsid w:val="00330896"/>
    <w:rsid w:val="00330B66"/>
    <w:rsid w:val="00330CFF"/>
    <w:rsid w:val="00330F67"/>
    <w:rsid w:val="00331576"/>
    <w:rsid w:val="00331AF3"/>
    <w:rsid w:val="00331B94"/>
    <w:rsid w:val="00332AE3"/>
    <w:rsid w:val="00333917"/>
    <w:rsid w:val="003339C5"/>
    <w:rsid w:val="003343B4"/>
    <w:rsid w:val="00334850"/>
    <w:rsid w:val="003349CA"/>
    <w:rsid w:val="00334B31"/>
    <w:rsid w:val="00334C72"/>
    <w:rsid w:val="0033564E"/>
    <w:rsid w:val="00335B21"/>
    <w:rsid w:val="00335E2C"/>
    <w:rsid w:val="00336612"/>
    <w:rsid w:val="0033687B"/>
    <w:rsid w:val="003368D0"/>
    <w:rsid w:val="00336BE5"/>
    <w:rsid w:val="00336E02"/>
    <w:rsid w:val="00337882"/>
    <w:rsid w:val="00337B7F"/>
    <w:rsid w:val="00340640"/>
    <w:rsid w:val="00340E21"/>
    <w:rsid w:val="0034206C"/>
    <w:rsid w:val="003426CF"/>
    <w:rsid w:val="00342AEA"/>
    <w:rsid w:val="00342FE7"/>
    <w:rsid w:val="0034420A"/>
    <w:rsid w:val="0034470E"/>
    <w:rsid w:val="0034501A"/>
    <w:rsid w:val="003450DF"/>
    <w:rsid w:val="00345268"/>
    <w:rsid w:val="003456A5"/>
    <w:rsid w:val="00346CE0"/>
    <w:rsid w:val="00346E96"/>
    <w:rsid w:val="003500AA"/>
    <w:rsid w:val="0035052B"/>
    <w:rsid w:val="0035125F"/>
    <w:rsid w:val="0035256B"/>
    <w:rsid w:val="0035280E"/>
    <w:rsid w:val="00352DB0"/>
    <w:rsid w:val="00353B64"/>
    <w:rsid w:val="0035491C"/>
    <w:rsid w:val="00354B62"/>
    <w:rsid w:val="00356013"/>
    <w:rsid w:val="00356058"/>
    <w:rsid w:val="00356454"/>
    <w:rsid w:val="0035663E"/>
    <w:rsid w:val="003566B3"/>
    <w:rsid w:val="00360779"/>
    <w:rsid w:val="00360AB6"/>
    <w:rsid w:val="00361063"/>
    <w:rsid w:val="00361227"/>
    <w:rsid w:val="003622E7"/>
    <w:rsid w:val="00362881"/>
    <w:rsid w:val="00362EE6"/>
    <w:rsid w:val="003630AA"/>
    <w:rsid w:val="003636AA"/>
    <w:rsid w:val="0036376F"/>
    <w:rsid w:val="0036395A"/>
    <w:rsid w:val="00363E3D"/>
    <w:rsid w:val="00363F97"/>
    <w:rsid w:val="00364826"/>
    <w:rsid w:val="00364960"/>
    <w:rsid w:val="0036499F"/>
    <w:rsid w:val="00365069"/>
    <w:rsid w:val="003668E3"/>
    <w:rsid w:val="003669A7"/>
    <w:rsid w:val="003677A9"/>
    <w:rsid w:val="00367810"/>
    <w:rsid w:val="0037094A"/>
    <w:rsid w:val="00370BC6"/>
    <w:rsid w:val="00370BD7"/>
    <w:rsid w:val="00371ED3"/>
    <w:rsid w:val="00372659"/>
    <w:rsid w:val="00372FFC"/>
    <w:rsid w:val="003737F7"/>
    <w:rsid w:val="00373AED"/>
    <w:rsid w:val="0037479C"/>
    <w:rsid w:val="00374A65"/>
    <w:rsid w:val="00374EDA"/>
    <w:rsid w:val="00375BAC"/>
    <w:rsid w:val="00376169"/>
    <w:rsid w:val="003761EF"/>
    <w:rsid w:val="0037642B"/>
    <w:rsid w:val="00376937"/>
    <w:rsid w:val="00377098"/>
    <w:rsid w:val="0037728A"/>
    <w:rsid w:val="003777E2"/>
    <w:rsid w:val="003804A0"/>
    <w:rsid w:val="00380789"/>
    <w:rsid w:val="003807E5"/>
    <w:rsid w:val="00380B7D"/>
    <w:rsid w:val="00381A35"/>
    <w:rsid w:val="00381A99"/>
    <w:rsid w:val="00381F4F"/>
    <w:rsid w:val="003829C2"/>
    <w:rsid w:val="003830B2"/>
    <w:rsid w:val="003834D8"/>
    <w:rsid w:val="003837C0"/>
    <w:rsid w:val="00383EFD"/>
    <w:rsid w:val="00384724"/>
    <w:rsid w:val="00384E5C"/>
    <w:rsid w:val="00386322"/>
    <w:rsid w:val="0038649A"/>
    <w:rsid w:val="003864FA"/>
    <w:rsid w:val="00387F25"/>
    <w:rsid w:val="00391887"/>
    <w:rsid w:val="003919B7"/>
    <w:rsid w:val="00391D57"/>
    <w:rsid w:val="00391D67"/>
    <w:rsid w:val="00391D88"/>
    <w:rsid w:val="00391EAC"/>
    <w:rsid w:val="00391F1D"/>
    <w:rsid w:val="00391F2E"/>
    <w:rsid w:val="00392292"/>
    <w:rsid w:val="00393F87"/>
    <w:rsid w:val="00394F45"/>
    <w:rsid w:val="0039527E"/>
    <w:rsid w:val="00395BB9"/>
    <w:rsid w:val="00395D05"/>
    <w:rsid w:val="00396598"/>
    <w:rsid w:val="003A05C2"/>
    <w:rsid w:val="003A0E10"/>
    <w:rsid w:val="003A0E17"/>
    <w:rsid w:val="003A1F74"/>
    <w:rsid w:val="003A22F0"/>
    <w:rsid w:val="003A233D"/>
    <w:rsid w:val="003A2932"/>
    <w:rsid w:val="003A29CC"/>
    <w:rsid w:val="003A2A5E"/>
    <w:rsid w:val="003A37E3"/>
    <w:rsid w:val="003A3F41"/>
    <w:rsid w:val="003A4162"/>
    <w:rsid w:val="003A41D1"/>
    <w:rsid w:val="003A49C9"/>
    <w:rsid w:val="003A4D63"/>
    <w:rsid w:val="003A51CB"/>
    <w:rsid w:val="003A5726"/>
    <w:rsid w:val="003A58F1"/>
    <w:rsid w:val="003A5927"/>
    <w:rsid w:val="003A597F"/>
    <w:rsid w:val="003A5F7E"/>
    <w:rsid w:val="003A67F6"/>
    <w:rsid w:val="003A6AC2"/>
    <w:rsid w:val="003A74B5"/>
    <w:rsid w:val="003A7796"/>
    <w:rsid w:val="003B0224"/>
    <w:rsid w:val="003B0D30"/>
    <w:rsid w:val="003B1017"/>
    <w:rsid w:val="003B10FA"/>
    <w:rsid w:val="003B13B2"/>
    <w:rsid w:val="003B1AEA"/>
    <w:rsid w:val="003B22F2"/>
    <w:rsid w:val="003B23AE"/>
    <w:rsid w:val="003B3453"/>
    <w:rsid w:val="003B3C07"/>
    <w:rsid w:val="003B4343"/>
    <w:rsid w:val="003B4A55"/>
    <w:rsid w:val="003B4B33"/>
    <w:rsid w:val="003B5582"/>
    <w:rsid w:val="003B6081"/>
    <w:rsid w:val="003B6552"/>
    <w:rsid w:val="003B6775"/>
    <w:rsid w:val="003B68BE"/>
    <w:rsid w:val="003B6CFA"/>
    <w:rsid w:val="003B7726"/>
    <w:rsid w:val="003B7886"/>
    <w:rsid w:val="003C08AE"/>
    <w:rsid w:val="003C22AF"/>
    <w:rsid w:val="003C2310"/>
    <w:rsid w:val="003C27BC"/>
    <w:rsid w:val="003C2C77"/>
    <w:rsid w:val="003C3AF9"/>
    <w:rsid w:val="003C3EEA"/>
    <w:rsid w:val="003C5FE2"/>
    <w:rsid w:val="003C649F"/>
    <w:rsid w:val="003C6CA9"/>
    <w:rsid w:val="003C6DDD"/>
    <w:rsid w:val="003C74BB"/>
    <w:rsid w:val="003C7722"/>
    <w:rsid w:val="003C7EF3"/>
    <w:rsid w:val="003D0046"/>
    <w:rsid w:val="003D05FB"/>
    <w:rsid w:val="003D11EB"/>
    <w:rsid w:val="003D157F"/>
    <w:rsid w:val="003D1B16"/>
    <w:rsid w:val="003D21F9"/>
    <w:rsid w:val="003D3D6E"/>
    <w:rsid w:val="003D45BF"/>
    <w:rsid w:val="003D49C4"/>
    <w:rsid w:val="003D508A"/>
    <w:rsid w:val="003D537F"/>
    <w:rsid w:val="003D7B75"/>
    <w:rsid w:val="003E0208"/>
    <w:rsid w:val="003E15D0"/>
    <w:rsid w:val="003E184F"/>
    <w:rsid w:val="003E1F29"/>
    <w:rsid w:val="003E20BF"/>
    <w:rsid w:val="003E3397"/>
    <w:rsid w:val="003E376C"/>
    <w:rsid w:val="003E424B"/>
    <w:rsid w:val="003E4B57"/>
    <w:rsid w:val="003E5E7A"/>
    <w:rsid w:val="003E6505"/>
    <w:rsid w:val="003E67F5"/>
    <w:rsid w:val="003E6FC4"/>
    <w:rsid w:val="003F06F7"/>
    <w:rsid w:val="003F0F8D"/>
    <w:rsid w:val="003F2686"/>
    <w:rsid w:val="003F27E1"/>
    <w:rsid w:val="003F29B7"/>
    <w:rsid w:val="003F2C6E"/>
    <w:rsid w:val="003F2E4C"/>
    <w:rsid w:val="003F437A"/>
    <w:rsid w:val="003F45B5"/>
    <w:rsid w:val="003F4B5B"/>
    <w:rsid w:val="003F4F31"/>
    <w:rsid w:val="003F5AD8"/>
    <w:rsid w:val="003F5C2B"/>
    <w:rsid w:val="003F6154"/>
    <w:rsid w:val="003F6181"/>
    <w:rsid w:val="003F63F1"/>
    <w:rsid w:val="003F6E96"/>
    <w:rsid w:val="00400053"/>
    <w:rsid w:val="00400BCF"/>
    <w:rsid w:val="004017DF"/>
    <w:rsid w:val="00401AD5"/>
    <w:rsid w:val="004021BB"/>
    <w:rsid w:val="00402240"/>
    <w:rsid w:val="004023E9"/>
    <w:rsid w:val="004033F6"/>
    <w:rsid w:val="004034BD"/>
    <w:rsid w:val="00403ADF"/>
    <w:rsid w:val="0040454A"/>
    <w:rsid w:val="004046D3"/>
    <w:rsid w:val="004046E6"/>
    <w:rsid w:val="00404945"/>
    <w:rsid w:val="00404A48"/>
    <w:rsid w:val="00404A5A"/>
    <w:rsid w:val="00404F74"/>
    <w:rsid w:val="00405203"/>
    <w:rsid w:val="00405207"/>
    <w:rsid w:val="00406EAC"/>
    <w:rsid w:val="00407F58"/>
    <w:rsid w:val="00410D83"/>
    <w:rsid w:val="00411099"/>
    <w:rsid w:val="00411199"/>
    <w:rsid w:val="0041149E"/>
    <w:rsid w:val="00411515"/>
    <w:rsid w:val="00411CB6"/>
    <w:rsid w:val="00412DB1"/>
    <w:rsid w:val="00412EB1"/>
    <w:rsid w:val="00412F71"/>
    <w:rsid w:val="004134CF"/>
    <w:rsid w:val="00413F83"/>
    <w:rsid w:val="0041490C"/>
    <w:rsid w:val="00416191"/>
    <w:rsid w:val="00416721"/>
    <w:rsid w:val="00420064"/>
    <w:rsid w:val="00421EF0"/>
    <w:rsid w:val="004224FA"/>
    <w:rsid w:val="0042346C"/>
    <w:rsid w:val="00423684"/>
    <w:rsid w:val="00423D07"/>
    <w:rsid w:val="0042541B"/>
    <w:rsid w:val="00425513"/>
    <w:rsid w:val="00427936"/>
    <w:rsid w:val="00430A35"/>
    <w:rsid w:val="00431C39"/>
    <w:rsid w:val="004323E1"/>
    <w:rsid w:val="00432FD3"/>
    <w:rsid w:val="004331A5"/>
    <w:rsid w:val="0043350A"/>
    <w:rsid w:val="004339DC"/>
    <w:rsid w:val="00433CC9"/>
    <w:rsid w:val="00433D45"/>
    <w:rsid w:val="00434534"/>
    <w:rsid w:val="004346DD"/>
    <w:rsid w:val="00434AAF"/>
    <w:rsid w:val="00434D0B"/>
    <w:rsid w:val="00434F55"/>
    <w:rsid w:val="0043521E"/>
    <w:rsid w:val="004353D4"/>
    <w:rsid w:val="00435905"/>
    <w:rsid w:val="00435BD5"/>
    <w:rsid w:val="004361AD"/>
    <w:rsid w:val="00437A05"/>
    <w:rsid w:val="004400E7"/>
    <w:rsid w:val="00440317"/>
    <w:rsid w:val="004408EA"/>
    <w:rsid w:val="00440B86"/>
    <w:rsid w:val="00441637"/>
    <w:rsid w:val="00441859"/>
    <w:rsid w:val="004429E4"/>
    <w:rsid w:val="0044346F"/>
    <w:rsid w:val="0044357A"/>
    <w:rsid w:val="00443A45"/>
    <w:rsid w:val="00443BE0"/>
    <w:rsid w:val="0044443D"/>
    <w:rsid w:val="00444796"/>
    <w:rsid w:val="004449C2"/>
    <w:rsid w:val="00446279"/>
    <w:rsid w:val="004464A3"/>
    <w:rsid w:val="00446E3E"/>
    <w:rsid w:val="00450170"/>
    <w:rsid w:val="00450676"/>
    <w:rsid w:val="004507EB"/>
    <w:rsid w:val="004517EF"/>
    <w:rsid w:val="00451949"/>
    <w:rsid w:val="00451C1C"/>
    <w:rsid w:val="00452A2D"/>
    <w:rsid w:val="004536B8"/>
    <w:rsid w:val="00453DAF"/>
    <w:rsid w:val="00453FF6"/>
    <w:rsid w:val="004540AD"/>
    <w:rsid w:val="004544B4"/>
    <w:rsid w:val="00454AEB"/>
    <w:rsid w:val="00455868"/>
    <w:rsid w:val="004564AF"/>
    <w:rsid w:val="00456F87"/>
    <w:rsid w:val="0045723D"/>
    <w:rsid w:val="004605B8"/>
    <w:rsid w:val="0046110A"/>
    <w:rsid w:val="004614F8"/>
    <w:rsid w:val="00461DF5"/>
    <w:rsid w:val="004626FE"/>
    <w:rsid w:val="0046320C"/>
    <w:rsid w:val="004639F8"/>
    <w:rsid w:val="0046473C"/>
    <w:rsid w:val="0046520A"/>
    <w:rsid w:val="00465759"/>
    <w:rsid w:val="004657E5"/>
    <w:rsid w:val="004658E9"/>
    <w:rsid w:val="004660F4"/>
    <w:rsid w:val="0046663F"/>
    <w:rsid w:val="0046672E"/>
    <w:rsid w:val="0046713E"/>
    <w:rsid w:val="004671C7"/>
    <w:rsid w:val="004672AB"/>
    <w:rsid w:val="00467316"/>
    <w:rsid w:val="004673FC"/>
    <w:rsid w:val="004674B6"/>
    <w:rsid w:val="00467CD2"/>
    <w:rsid w:val="004713D1"/>
    <w:rsid w:val="004714FE"/>
    <w:rsid w:val="00471D4A"/>
    <w:rsid w:val="0047216C"/>
    <w:rsid w:val="00472C85"/>
    <w:rsid w:val="00475D77"/>
    <w:rsid w:val="00477BAA"/>
    <w:rsid w:val="00480B29"/>
    <w:rsid w:val="00480CD9"/>
    <w:rsid w:val="004810D3"/>
    <w:rsid w:val="004815D3"/>
    <w:rsid w:val="00482F12"/>
    <w:rsid w:val="0048306B"/>
    <w:rsid w:val="004834E2"/>
    <w:rsid w:val="00483D00"/>
    <w:rsid w:val="00484FCC"/>
    <w:rsid w:val="00485085"/>
    <w:rsid w:val="004859FF"/>
    <w:rsid w:val="00485AA7"/>
    <w:rsid w:val="00485D99"/>
    <w:rsid w:val="00486002"/>
    <w:rsid w:val="0048789E"/>
    <w:rsid w:val="00487EF7"/>
    <w:rsid w:val="00490593"/>
    <w:rsid w:val="00490950"/>
    <w:rsid w:val="00490C1E"/>
    <w:rsid w:val="004910EB"/>
    <w:rsid w:val="00493300"/>
    <w:rsid w:val="004943C0"/>
    <w:rsid w:val="004944EA"/>
    <w:rsid w:val="00494652"/>
    <w:rsid w:val="00494F3F"/>
    <w:rsid w:val="00495053"/>
    <w:rsid w:val="00495131"/>
    <w:rsid w:val="00495268"/>
    <w:rsid w:val="004957B8"/>
    <w:rsid w:val="00495AE1"/>
    <w:rsid w:val="004960C3"/>
    <w:rsid w:val="004965C3"/>
    <w:rsid w:val="00496645"/>
    <w:rsid w:val="004969CB"/>
    <w:rsid w:val="00496BE6"/>
    <w:rsid w:val="00497074"/>
    <w:rsid w:val="00497B7E"/>
    <w:rsid w:val="004A038B"/>
    <w:rsid w:val="004A05CF"/>
    <w:rsid w:val="004A0BD8"/>
    <w:rsid w:val="004A1244"/>
    <w:rsid w:val="004A1868"/>
    <w:rsid w:val="004A1887"/>
    <w:rsid w:val="004A1F59"/>
    <w:rsid w:val="004A201F"/>
    <w:rsid w:val="004A29BE"/>
    <w:rsid w:val="004A2B6F"/>
    <w:rsid w:val="004A2DD7"/>
    <w:rsid w:val="004A3225"/>
    <w:rsid w:val="004A33EE"/>
    <w:rsid w:val="004A3AA8"/>
    <w:rsid w:val="004A3D35"/>
    <w:rsid w:val="004A4213"/>
    <w:rsid w:val="004A439B"/>
    <w:rsid w:val="004A4DF3"/>
    <w:rsid w:val="004A56A4"/>
    <w:rsid w:val="004A6032"/>
    <w:rsid w:val="004A7954"/>
    <w:rsid w:val="004B13C7"/>
    <w:rsid w:val="004B1838"/>
    <w:rsid w:val="004B24A9"/>
    <w:rsid w:val="004B2722"/>
    <w:rsid w:val="004B274C"/>
    <w:rsid w:val="004B2776"/>
    <w:rsid w:val="004B27DF"/>
    <w:rsid w:val="004B28E4"/>
    <w:rsid w:val="004B3154"/>
    <w:rsid w:val="004B3441"/>
    <w:rsid w:val="004B3A57"/>
    <w:rsid w:val="004B4921"/>
    <w:rsid w:val="004B4CA8"/>
    <w:rsid w:val="004B4D20"/>
    <w:rsid w:val="004B5EA1"/>
    <w:rsid w:val="004B5FC9"/>
    <w:rsid w:val="004B7195"/>
    <w:rsid w:val="004B727D"/>
    <w:rsid w:val="004B778F"/>
    <w:rsid w:val="004B7C51"/>
    <w:rsid w:val="004C0102"/>
    <w:rsid w:val="004C04CE"/>
    <w:rsid w:val="004C0609"/>
    <w:rsid w:val="004C099A"/>
    <w:rsid w:val="004C0B1F"/>
    <w:rsid w:val="004C0E06"/>
    <w:rsid w:val="004C16CD"/>
    <w:rsid w:val="004C1927"/>
    <w:rsid w:val="004C212A"/>
    <w:rsid w:val="004C256D"/>
    <w:rsid w:val="004C35C4"/>
    <w:rsid w:val="004C42B7"/>
    <w:rsid w:val="004C45F3"/>
    <w:rsid w:val="004C463B"/>
    <w:rsid w:val="004C59BE"/>
    <w:rsid w:val="004C639F"/>
    <w:rsid w:val="004C64C2"/>
    <w:rsid w:val="004C6CB6"/>
    <w:rsid w:val="004C7557"/>
    <w:rsid w:val="004C77DA"/>
    <w:rsid w:val="004C7D01"/>
    <w:rsid w:val="004D01CE"/>
    <w:rsid w:val="004D0AB2"/>
    <w:rsid w:val="004D141F"/>
    <w:rsid w:val="004D1496"/>
    <w:rsid w:val="004D2072"/>
    <w:rsid w:val="004D22E4"/>
    <w:rsid w:val="004D2742"/>
    <w:rsid w:val="004D294A"/>
    <w:rsid w:val="004D2A80"/>
    <w:rsid w:val="004D2C27"/>
    <w:rsid w:val="004D381C"/>
    <w:rsid w:val="004D41EA"/>
    <w:rsid w:val="004D48E9"/>
    <w:rsid w:val="004D6310"/>
    <w:rsid w:val="004D67AC"/>
    <w:rsid w:val="004D6B18"/>
    <w:rsid w:val="004D7CC4"/>
    <w:rsid w:val="004D7CD6"/>
    <w:rsid w:val="004D7D91"/>
    <w:rsid w:val="004D7EB5"/>
    <w:rsid w:val="004E0062"/>
    <w:rsid w:val="004E05A1"/>
    <w:rsid w:val="004E0B5D"/>
    <w:rsid w:val="004E22D1"/>
    <w:rsid w:val="004E2337"/>
    <w:rsid w:val="004E2585"/>
    <w:rsid w:val="004E34C8"/>
    <w:rsid w:val="004E4AD3"/>
    <w:rsid w:val="004E4C3A"/>
    <w:rsid w:val="004E5DD4"/>
    <w:rsid w:val="004E6D36"/>
    <w:rsid w:val="004E6F88"/>
    <w:rsid w:val="004E7850"/>
    <w:rsid w:val="004E7C3B"/>
    <w:rsid w:val="004E7F21"/>
    <w:rsid w:val="004F0322"/>
    <w:rsid w:val="004F0329"/>
    <w:rsid w:val="004F0B9F"/>
    <w:rsid w:val="004F1E48"/>
    <w:rsid w:val="004F2B99"/>
    <w:rsid w:val="004F30CB"/>
    <w:rsid w:val="004F3106"/>
    <w:rsid w:val="004F313D"/>
    <w:rsid w:val="004F3BD9"/>
    <w:rsid w:val="004F3E9A"/>
    <w:rsid w:val="004F40D0"/>
    <w:rsid w:val="004F4544"/>
    <w:rsid w:val="004F472A"/>
    <w:rsid w:val="004F5569"/>
    <w:rsid w:val="004F559A"/>
    <w:rsid w:val="004F5726"/>
    <w:rsid w:val="004F59DC"/>
    <w:rsid w:val="004F5E3F"/>
    <w:rsid w:val="004F5E57"/>
    <w:rsid w:val="004F5E59"/>
    <w:rsid w:val="004F6710"/>
    <w:rsid w:val="004F6AA5"/>
    <w:rsid w:val="004F736D"/>
    <w:rsid w:val="004F73EC"/>
    <w:rsid w:val="004F7A26"/>
    <w:rsid w:val="00500909"/>
    <w:rsid w:val="00500A1E"/>
    <w:rsid w:val="00500C3E"/>
    <w:rsid w:val="00501839"/>
    <w:rsid w:val="00501A89"/>
    <w:rsid w:val="00501B0A"/>
    <w:rsid w:val="00501CB5"/>
    <w:rsid w:val="00501F9F"/>
    <w:rsid w:val="00502781"/>
    <w:rsid w:val="00502849"/>
    <w:rsid w:val="00502D89"/>
    <w:rsid w:val="00504334"/>
    <w:rsid w:val="0050498D"/>
    <w:rsid w:val="00504AF5"/>
    <w:rsid w:val="0050551E"/>
    <w:rsid w:val="0050596F"/>
    <w:rsid w:val="00505F42"/>
    <w:rsid w:val="0050650C"/>
    <w:rsid w:val="0050691E"/>
    <w:rsid w:val="00507569"/>
    <w:rsid w:val="0050764C"/>
    <w:rsid w:val="005100EF"/>
    <w:rsid w:val="005104D7"/>
    <w:rsid w:val="00510B9E"/>
    <w:rsid w:val="00511E75"/>
    <w:rsid w:val="00512340"/>
    <w:rsid w:val="005128EA"/>
    <w:rsid w:val="00512F33"/>
    <w:rsid w:val="005142EC"/>
    <w:rsid w:val="00515828"/>
    <w:rsid w:val="00515872"/>
    <w:rsid w:val="005173C0"/>
    <w:rsid w:val="00517D61"/>
    <w:rsid w:val="0052058E"/>
    <w:rsid w:val="00521005"/>
    <w:rsid w:val="00521ADD"/>
    <w:rsid w:val="005231A8"/>
    <w:rsid w:val="00523351"/>
    <w:rsid w:val="00524616"/>
    <w:rsid w:val="00524BE0"/>
    <w:rsid w:val="00524FF2"/>
    <w:rsid w:val="00525D55"/>
    <w:rsid w:val="00526337"/>
    <w:rsid w:val="005266BC"/>
    <w:rsid w:val="00526A73"/>
    <w:rsid w:val="0052702F"/>
    <w:rsid w:val="005271D1"/>
    <w:rsid w:val="00527B98"/>
    <w:rsid w:val="00531093"/>
    <w:rsid w:val="00533262"/>
    <w:rsid w:val="0053336D"/>
    <w:rsid w:val="005334DC"/>
    <w:rsid w:val="00533749"/>
    <w:rsid w:val="00534731"/>
    <w:rsid w:val="0053482B"/>
    <w:rsid w:val="00534C5E"/>
    <w:rsid w:val="00535794"/>
    <w:rsid w:val="00535D36"/>
    <w:rsid w:val="00536BC2"/>
    <w:rsid w:val="0053739D"/>
    <w:rsid w:val="00537534"/>
    <w:rsid w:val="00537AB4"/>
    <w:rsid w:val="0054119D"/>
    <w:rsid w:val="0054247A"/>
    <w:rsid w:val="00542504"/>
    <w:rsid w:val="005425E1"/>
    <w:rsid w:val="005427C5"/>
    <w:rsid w:val="005428A5"/>
    <w:rsid w:val="00542CF6"/>
    <w:rsid w:val="00544967"/>
    <w:rsid w:val="00544BAC"/>
    <w:rsid w:val="005454C3"/>
    <w:rsid w:val="005454C6"/>
    <w:rsid w:val="00546B4B"/>
    <w:rsid w:val="00547EC7"/>
    <w:rsid w:val="00547ED1"/>
    <w:rsid w:val="00547FD5"/>
    <w:rsid w:val="00550690"/>
    <w:rsid w:val="005508F1"/>
    <w:rsid w:val="005516DF"/>
    <w:rsid w:val="00551BCA"/>
    <w:rsid w:val="00551E7E"/>
    <w:rsid w:val="00552003"/>
    <w:rsid w:val="005529EA"/>
    <w:rsid w:val="00553836"/>
    <w:rsid w:val="00553C03"/>
    <w:rsid w:val="0055419D"/>
    <w:rsid w:val="00555287"/>
    <w:rsid w:val="00555F81"/>
    <w:rsid w:val="00556090"/>
    <w:rsid w:val="00556919"/>
    <w:rsid w:val="0055735A"/>
    <w:rsid w:val="00557423"/>
    <w:rsid w:val="0055764F"/>
    <w:rsid w:val="00557802"/>
    <w:rsid w:val="00560006"/>
    <w:rsid w:val="0056013B"/>
    <w:rsid w:val="0056015E"/>
    <w:rsid w:val="005601EE"/>
    <w:rsid w:val="005609CF"/>
    <w:rsid w:val="00560CA5"/>
    <w:rsid w:val="00560DDA"/>
    <w:rsid w:val="005616C3"/>
    <w:rsid w:val="00561BFD"/>
    <w:rsid w:val="00561CDE"/>
    <w:rsid w:val="005624E4"/>
    <w:rsid w:val="0056262A"/>
    <w:rsid w:val="00563692"/>
    <w:rsid w:val="005637C0"/>
    <w:rsid w:val="005638AD"/>
    <w:rsid w:val="00563C6F"/>
    <w:rsid w:val="00564CD0"/>
    <w:rsid w:val="005659B0"/>
    <w:rsid w:val="00565B96"/>
    <w:rsid w:val="0056670C"/>
    <w:rsid w:val="00566BC7"/>
    <w:rsid w:val="00567231"/>
    <w:rsid w:val="00567504"/>
    <w:rsid w:val="005676C4"/>
    <w:rsid w:val="005701B3"/>
    <w:rsid w:val="005708E3"/>
    <w:rsid w:val="00570EAC"/>
    <w:rsid w:val="00571515"/>
    <w:rsid w:val="00571679"/>
    <w:rsid w:val="005719AB"/>
    <w:rsid w:val="00571B5B"/>
    <w:rsid w:val="00572419"/>
    <w:rsid w:val="00572794"/>
    <w:rsid w:val="00573685"/>
    <w:rsid w:val="005737D1"/>
    <w:rsid w:val="00573995"/>
    <w:rsid w:val="00573E44"/>
    <w:rsid w:val="00574FDC"/>
    <w:rsid w:val="00575759"/>
    <w:rsid w:val="0057618E"/>
    <w:rsid w:val="005763B0"/>
    <w:rsid w:val="00576751"/>
    <w:rsid w:val="005767EA"/>
    <w:rsid w:val="00576D37"/>
    <w:rsid w:val="0057762F"/>
    <w:rsid w:val="00580C65"/>
    <w:rsid w:val="00580DFA"/>
    <w:rsid w:val="0058152C"/>
    <w:rsid w:val="005816B5"/>
    <w:rsid w:val="00581F4E"/>
    <w:rsid w:val="00583503"/>
    <w:rsid w:val="00583F88"/>
    <w:rsid w:val="00584235"/>
    <w:rsid w:val="005844E7"/>
    <w:rsid w:val="005849A0"/>
    <w:rsid w:val="005849BD"/>
    <w:rsid w:val="00585184"/>
    <w:rsid w:val="005865F5"/>
    <w:rsid w:val="00586A73"/>
    <w:rsid w:val="00587307"/>
    <w:rsid w:val="00587467"/>
    <w:rsid w:val="005904BF"/>
    <w:rsid w:val="00590619"/>
    <w:rsid w:val="005908B8"/>
    <w:rsid w:val="00591484"/>
    <w:rsid w:val="00591652"/>
    <w:rsid w:val="005929E1"/>
    <w:rsid w:val="00592BC2"/>
    <w:rsid w:val="00592BF3"/>
    <w:rsid w:val="00592D8D"/>
    <w:rsid w:val="0059385D"/>
    <w:rsid w:val="005943AF"/>
    <w:rsid w:val="0059481E"/>
    <w:rsid w:val="00594964"/>
    <w:rsid w:val="0059512E"/>
    <w:rsid w:val="00595D6E"/>
    <w:rsid w:val="00597048"/>
    <w:rsid w:val="005975C9"/>
    <w:rsid w:val="00597E47"/>
    <w:rsid w:val="005A00FF"/>
    <w:rsid w:val="005A1B26"/>
    <w:rsid w:val="005A1D2E"/>
    <w:rsid w:val="005A2390"/>
    <w:rsid w:val="005A3B8B"/>
    <w:rsid w:val="005A3FF8"/>
    <w:rsid w:val="005A51BC"/>
    <w:rsid w:val="005A5524"/>
    <w:rsid w:val="005A5A70"/>
    <w:rsid w:val="005A6BE8"/>
    <w:rsid w:val="005A6DD2"/>
    <w:rsid w:val="005A7399"/>
    <w:rsid w:val="005A771E"/>
    <w:rsid w:val="005A7FF6"/>
    <w:rsid w:val="005B1053"/>
    <w:rsid w:val="005B1348"/>
    <w:rsid w:val="005B1C6C"/>
    <w:rsid w:val="005B1ED7"/>
    <w:rsid w:val="005B267B"/>
    <w:rsid w:val="005B319F"/>
    <w:rsid w:val="005B374C"/>
    <w:rsid w:val="005B4A20"/>
    <w:rsid w:val="005B664E"/>
    <w:rsid w:val="005B6F9A"/>
    <w:rsid w:val="005B7684"/>
    <w:rsid w:val="005B79E4"/>
    <w:rsid w:val="005C1262"/>
    <w:rsid w:val="005C1444"/>
    <w:rsid w:val="005C2F75"/>
    <w:rsid w:val="005C3434"/>
    <w:rsid w:val="005C385D"/>
    <w:rsid w:val="005C3CC5"/>
    <w:rsid w:val="005C4406"/>
    <w:rsid w:val="005C4551"/>
    <w:rsid w:val="005C4584"/>
    <w:rsid w:val="005C5C22"/>
    <w:rsid w:val="005C6618"/>
    <w:rsid w:val="005C72BA"/>
    <w:rsid w:val="005C78DD"/>
    <w:rsid w:val="005D02AF"/>
    <w:rsid w:val="005D1803"/>
    <w:rsid w:val="005D2283"/>
    <w:rsid w:val="005D23B2"/>
    <w:rsid w:val="005D2789"/>
    <w:rsid w:val="005D27A1"/>
    <w:rsid w:val="005D294A"/>
    <w:rsid w:val="005D38F7"/>
    <w:rsid w:val="005D3B20"/>
    <w:rsid w:val="005D3E5B"/>
    <w:rsid w:val="005D3F87"/>
    <w:rsid w:val="005D4572"/>
    <w:rsid w:val="005D4AA6"/>
    <w:rsid w:val="005D5420"/>
    <w:rsid w:val="005D615E"/>
    <w:rsid w:val="005D71B7"/>
    <w:rsid w:val="005D7238"/>
    <w:rsid w:val="005D7323"/>
    <w:rsid w:val="005D7BFE"/>
    <w:rsid w:val="005E0D8D"/>
    <w:rsid w:val="005E0FAC"/>
    <w:rsid w:val="005E10DC"/>
    <w:rsid w:val="005E1107"/>
    <w:rsid w:val="005E1269"/>
    <w:rsid w:val="005E1E23"/>
    <w:rsid w:val="005E1FB8"/>
    <w:rsid w:val="005E20EF"/>
    <w:rsid w:val="005E24F8"/>
    <w:rsid w:val="005E3B53"/>
    <w:rsid w:val="005E4759"/>
    <w:rsid w:val="005E4A48"/>
    <w:rsid w:val="005E516A"/>
    <w:rsid w:val="005E52EA"/>
    <w:rsid w:val="005E59DF"/>
    <w:rsid w:val="005E5C68"/>
    <w:rsid w:val="005E60CA"/>
    <w:rsid w:val="005E65C0"/>
    <w:rsid w:val="005E6E29"/>
    <w:rsid w:val="005E71D2"/>
    <w:rsid w:val="005E7232"/>
    <w:rsid w:val="005E7A38"/>
    <w:rsid w:val="005F01E1"/>
    <w:rsid w:val="005F02BC"/>
    <w:rsid w:val="005F0390"/>
    <w:rsid w:val="005F06E3"/>
    <w:rsid w:val="005F1642"/>
    <w:rsid w:val="005F1730"/>
    <w:rsid w:val="005F2B84"/>
    <w:rsid w:val="005F2BDF"/>
    <w:rsid w:val="005F2E12"/>
    <w:rsid w:val="005F4086"/>
    <w:rsid w:val="005F47B2"/>
    <w:rsid w:val="005F51CA"/>
    <w:rsid w:val="005F5B9C"/>
    <w:rsid w:val="005F5D94"/>
    <w:rsid w:val="005F5EF0"/>
    <w:rsid w:val="005F62D0"/>
    <w:rsid w:val="005F69B4"/>
    <w:rsid w:val="005F7DF8"/>
    <w:rsid w:val="00600428"/>
    <w:rsid w:val="006008C5"/>
    <w:rsid w:val="00600AEE"/>
    <w:rsid w:val="00600C00"/>
    <w:rsid w:val="0060107A"/>
    <w:rsid w:val="00601121"/>
    <w:rsid w:val="0060194C"/>
    <w:rsid w:val="00601AF7"/>
    <w:rsid w:val="00602A11"/>
    <w:rsid w:val="00602DA5"/>
    <w:rsid w:val="00602E07"/>
    <w:rsid w:val="00602F52"/>
    <w:rsid w:val="00603059"/>
    <w:rsid w:val="00603D6F"/>
    <w:rsid w:val="00603DDC"/>
    <w:rsid w:val="00603E18"/>
    <w:rsid w:val="00606726"/>
    <w:rsid w:val="00607107"/>
    <w:rsid w:val="0060711F"/>
    <w:rsid w:val="006072CD"/>
    <w:rsid w:val="006077D8"/>
    <w:rsid w:val="00607C1A"/>
    <w:rsid w:val="006104B0"/>
    <w:rsid w:val="0061082F"/>
    <w:rsid w:val="00610EA3"/>
    <w:rsid w:val="00612023"/>
    <w:rsid w:val="006122E2"/>
    <w:rsid w:val="00612B7F"/>
    <w:rsid w:val="00612FD7"/>
    <w:rsid w:val="006134C1"/>
    <w:rsid w:val="006138A0"/>
    <w:rsid w:val="006138EB"/>
    <w:rsid w:val="00613DF9"/>
    <w:rsid w:val="00614190"/>
    <w:rsid w:val="00616021"/>
    <w:rsid w:val="006166D5"/>
    <w:rsid w:val="00616982"/>
    <w:rsid w:val="00616C92"/>
    <w:rsid w:val="0061743C"/>
    <w:rsid w:val="00617955"/>
    <w:rsid w:val="00617CE2"/>
    <w:rsid w:val="00617DFF"/>
    <w:rsid w:val="00620EA4"/>
    <w:rsid w:val="006223D3"/>
    <w:rsid w:val="006227B4"/>
    <w:rsid w:val="00622943"/>
    <w:rsid w:val="00622A99"/>
    <w:rsid w:val="00622C99"/>
    <w:rsid w:val="00622E67"/>
    <w:rsid w:val="00622FCC"/>
    <w:rsid w:val="00623387"/>
    <w:rsid w:val="00623948"/>
    <w:rsid w:val="006244BD"/>
    <w:rsid w:val="006248ED"/>
    <w:rsid w:val="006251D2"/>
    <w:rsid w:val="00625CF3"/>
    <w:rsid w:val="00625D4F"/>
    <w:rsid w:val="00625E5D"/>
    <w:rsid w:val="00626B57"/>
    <w:rsid w:val="00626B90"/>
    <w:rsid w:val="00626EDC"/>
    <w:rsid w:val="0063071C"/>
    <w:rsid w:val="00630BA6"/>
    <w:rsid w:val="00630C9E"/>
    <w:rsid w:val="00630CB7"/>
    <w:rsid w:val="00630F27"/>
    <w:rsid w:val="00630F4E"/>
    <w:rsid w:val="00631193"/>
    <w:rsid w:val="00631CFA"/>
    <w:rsid w:val="00631EC2"/>
    <w:rsid w:val="00631F3B"/>
    <w:rsid w:val="0063545E"/>
    <w:rsid w:val="00635A2B"/>
    <w:rsid w:val="0064081F"/>
    <w:rsid w:val="00640A8C"/>
    <w:rsid w:val="00640C5F"/>
    <w:rsid w:val="00641888"/>
    <w:rsid w:val="00641BE5"/>
    <w:rsid w:val="00641F0B"/>
    <w:rsid w:val="0064385F"/>
    <w:rsid w:val="00644571"/>
    <w:rsid w:val="006452D3"/>
    <w:rsid w:val="00645430"/>
    <w:rsid w:val="0064588C"/>
    <w:rsid w:val="00645DB8"/>
    <w:rsid w:val="0064623F"/>
    <w:rsid w:val="006464D0"/>
    <w:rsid w:val="00646B9E"/>
    <w:rsid w:val="00646DC6"/>
    <w:rsid w:val="00646ED5"/>
    <w:rsid w:val="006470EC"/>
    <w:rsid w:val="0064753B"/>
    <w:rsid w:val="006475D6"/>
    <w:rsid w:val="00650019"/>
    <w:rsid w:val="00650B16"/>
    <w:rsid w:val="006514D6"/>
    <w:rsid w:val="006517E8"/>
    <w:rsid w:val="00652115"/>
    <w:rsid w:val="00652327"/>
    <w:rsid w:val="00652C03"/>
    <w:rsid w:val="00653C3B"/>
    <w:rsid w:val="006540AC"/>
    <w:rsid w:val="006542D6"/>
    <w:rsid w:val="00654896"/>
    <w:rsid w:val="0065598E"/>
    <w:rsid w:val="00655AF2"/>
    <w:rsid w:val="00655BC5"/>
    <w:rsid w:val="00655D4D"/>
    <w:rsid w:val="006568BE"/>
    <w:rsid w:val="00657025"/>
    <w:rsid w:val="0066025D"/>
    <w:rsid w:val="006604C5"/>
    <w:rsid w:val="0066091A"/>
    <w:rsid w:val="0066142D"/>
    <w:rsid w:val="00662520"/>
    <w:rsid w:val="00663080"/>
    <w:rsid w:val="00663450"/>
    <w:rsid w:val="006636B2"/>
    <w:rsid w:val="00663833"/>
    <w:rsid w:val="00663B4E"/>
    <w:rsid w:val="00663E69"/>
    <w:rsid w:val="0066461B"/>
    <w:rsid w:val="00664BC8"/>
    <w:rsid w:val="00664D11"/>
    <w:rsid w:val="006660E8"/>
    <w:rsid w:val="0066640B"/>
    <w:rsid w:val="00666B29"/>
    <w:rsid w:val="00666C94"/>
    <w:rsid w:val="0067422A"/>
    <w:rsid w:val="00674423"/>
    <w:rsid w:val="00674DFB"/>
    <w:rsid w:val="00675282"/>
    <w:rsid w:val="006754ED"/>
    <w:rsid w:val="00675C9C"/>
    <w:rsid w:val="006773EC"/>
    <w:rsid w:val="00677A5E"/>
    <w:rsid w:val="00677D67"/>
    <w:rsid w:val="00680409"/>
    <w:rsid w:val="00680504"/>
    <w:rsid w:val="006808F7"/>
    <w:rsid w:val="00680A5F"/>
    <w:rsid w:val="00680D1C"/>
    <w:rsid w:val="00680E4F"/>
    <w:rsid w:val="00680F37"/>
    <w:rsid w:val="00681227"/>
    <w:rsid w:val="00681CD9"/>
    <w:rsid w:val="0068208E"/>
    <w:rsid w:val="00682B34"/>
    <w:rsid w:val="00683C8F"/>
    <w:rsid w:val="00683E30"/>
    <w:rsid w:val="00684A69"/>
    <w:rsid w:val="00684FD2"/>
    <w:rsid w:val="00685BD1"/>
    <w:rsid w:val="00685C3C"/>
    <w:rsid w:val="00685C4E"/>
    <w:rsid w:val="00686440"/>
    <w:rsid w:val="00687024"/>
    <w:rsid w:val="006873A6"/>
    <w:rsid w:val="006878BA"/>
    <w:rsid w:val="00690731"/>
    <w:rsid w:val="00690861"/>
    <w:rsid w:val="00691125"/>
    <w:rsid w:val="006912B5"/>
    <w:rsid w:val="0069146B"/>
    <w:rsid w:val="006924A8"/>
    <w:rsid w:val="00693295"/>
    <w:rsid w:val="00693756"/>
    <w:rsid w:val="006939BA"/>
    <w:rsid w:val="006940DD"/>
    <w:rsid w:val="00694221"/>
    <w:rsid w:val="006948B8"/>
    <w:rsid w:val="0069586E"/>
    <w:rsid w:val="00695E22"/>
    <w:rsid w:val="00695FE0"/>
    <w:rsid w:val="0069611C"/>
    <w:rsid w:val="00696D98"/>
    <w:rsid w:val="00696DB9"/>
    <w:rsid w:val="00696EF5"/>
    <w:rsid w:val="006972DA"/>
    <w:rsid w:val="00697411"/>
    <w:rsid w:val="00697B06"/>
    <w:rsid w:val="00697EC2"/>
    <w:rsid w:val="006A01A1"/>
    <w:rsid w:val="006A09D8"/>
    <w:rsid w:val="006A2304"/>
    <w:rsid w:val="006A24A1"/>
    <w:rsid w:val="006A286D"/>
    <w:rsid w:val="006A2B98"/>
    <w:rsid w:val="006A2BFC"/>
    <w:rsid w:val="006A2DD1"/>
    <w:rsid w:val="006A3EF4"/>
    <w:rsid w:val="006A579B"/>
    <w:rsid w:val="006A5E95"/>
    <w:rsid w:val="006A66C8"/>
    <w:rsid w:val="006A6E15"/>
    <w:rsid w:val="006A6EC4"/>
    <w:rsid w:val="006A7A97"/>
    <w:rsid w:val="006A7E86"/>
    <w:rsid w:val="006B04F8"/>
    <w:rsid w:val="006B146C"/>
    <w:rsid w:val="006B1E5B"/>
    <w:rsid w:val="006B2166"/>
    <w:rsid w:val="006B2FD0"/>
    <w:rsid w:val="006B30BC"/>
    <w:rsid w:val="006B31AD"/>
    <w:rsid w:val="006B46C4"/>
    <w:rsid w:val="006B4720"/>
    <w:rsid w:val="006B528C"/>
    <w:rsid w:val="006B5363"/>
    <w:rsid w:val="006B53F2"/>
    <w:rsid w:val="006B627B"/>
    <w:rsid w:val="006B649D"/>
    <w:rsid w:val="006B7093"/>
    <w:rsid w:val="006B7417"/>
    <w:rsid w:val="006B7461"/>
    <w:rsid w:val="006C0A29"/>
    <w:rsid w:val="006C10F4"/>
    <w:rsid w:val="006C1B67"/>
    <w:rsid w:val="006C2EA5"/>
    <w:rsid w:val="006C2FE6"/>
    <w:rsid w:val="006C3370"/>
    <w:rsid w:val="006C3982"/>
    <w:rsid w:val="006C3A8F"/>
    <w:rsid w:val="006C3B8F"/>
    <w:rsid w:val="006C52E1"/>
    <w:rsid w:val="006C55FB"/>
    <w:rsid w:val="006C5750"/>
    <w:rsid w:val="006C5AFC"/>
    <w:rsid w:val="006C6371"/>
    <w:rsid w:val="006C665E"/>
    <w:rsid w:val="006C6696"/>
    <w:rsid w:val="006C794A"/>
    <w:rsid w:val="006C7CEB"/>
    <w:rsid w:val="006D060E"/>
    <w:rsid w:val="006D09AD"/>
    <w:rsid w:val="006D0BD0"/>
    <w:rsid w:val="006D0E5D"/>
    <w:rsid w:val="006D1103"/>
    <w:rsid w:val="006D138C"/>
    <w:rsid w:val="006D23F0"/>
    <w:rsid w:val="006D2B2E"/>
    <w:rsid w:val="006D2F9C"/>
    <w:rsid w:val="006D31F9"/>
    <w:rsid w:val="006D3649"/>
    <w:rsid w:val="006D3691"/>
    <w:rsid w:val="006D3DB6"/>
    <w:rsid w:val="006D3ED5"/>
    <w:rsid w:val="006D462B"/>
    <w:rsid w:val="006D48A7"/>
    <w:rsid w:val="006D5BA0"/>
    <w:rsid w:val="006D5D8F"/>
    <w:rsid w:val="006D66B4"/>
    <w:rsid w:val="006D6806"/>
    <w:rsid w:val="006D6B5D"/>
    <w:rsid w:val="006D71E3"/>
    <w:rsid w:val="006D76B9"/>
    <w:rsid w:val="006D782B"/>
    <w:rsid w:val="006E0A5E"/>
    <w:rsid w:val="006E1A03"/>
    <w:rsid w:val="006E219E"/>
    <w:rsid w:val="006E23EE"/>
    <w:rsid w:val="006E3794"/>
    <w:rsid w:val="006E3A0C"/>
    <w:rsid w:val="006E3B72"/>
    <w:rsid w:val="006E41A7"/>
    <w:rsid w:val="006E4FD8"/>
    <w:rsid w:val="006E5022"/>
    <w:rsid w:val="006E5231"/>
    <w:rsid w:val="006E52EB"/>
    <w:rsid w:val="006E5A77"/>
    <w:rsid w:val="006E5D4F"/>
    <w:rsid w:val="006E5E78"/>
    <w:rsid w:val="006E5EF0"/>
    <w:rsid w:val="006E7253"/>
    <w:rsid w:val="006E7677"/>
    <w:rsid w:val="006E7DD2"/>
    <w:rsid w:val="006F002F"/>
    <w:rsid w:val="006F0843"/>
    <w:rsid w:val="006F08D2"/>
    <w:rsid w:val="006F0BDD"/>
    <w:rsid w:val="006F12EC"/>
    <w:rsid w:val="006F15BC"/>
    <w:rsid w:val="006F2341"/>
    <w:rsid w:val="006F294D"/>
    <w:rsid w:val="006F3117"/>
    <w:rsid w:val="006F3563"/>
    <w:rsid w:val="006F3EBD"/>
    <w:rsid w:val="006F42B9"/>
    <w:rsid w:val="006F5949"/>
    <w:rsid w:val="006F6103"/>
    <w:rsid w:val="006F625D"/>
    <w:rsid w:val="006F6458"/>
    <w:rsid w:val="006F6A74"/>
    <w:rsid w:val="006F7063"/>
    <w:rsid w:val="00701E8E"/>
    <w:rsid w:val="007022A4"/>
    <w:rsid w:val="00702A61"/>
    <w:rsid w:val="00704E00"/>
    <w:rsid w:val="00704E46"/>
    <w:rsid w:val="00705C6D"/>
    <w:rsid w:val="00705E0E"/>
    <w:rsid w:val="00706833"/>
    <w:rsid w:val="00706DF0"/>
    <w:rsid w:val="00706E11"/>
    <w:rsid w:val="00710410"/>
    <w:rsid w:val="0071082D"/>
    <w:rsid w:val="0071127B"/>
    <w:rsid w:val="0071150B"/>
    <w:rsid w:val="00711D25"/>
    <w:rsid w:val="00712743"/>
    <w:rsid w:val="00712A5D"/>
    <w:rsid w:val="00712B46"/>
    <w:rsid w:val="00712EBA"/>
    <w:rsid w:val="00713D71"/>
    <w:rsid w:val="00713EA0"/>
    <w:rsid w:val="0071461B"/>
    <w:rsid w:val="0071465E"/>
    <w:rsid w:val="00714670"/>
    <w:rsid w:val="007148F3"/>
    <w:rsid w:val="00715467"/>
    <w:rsid w:val="007154A5"/>
    <w:rsid w:val="00715795"/>
    <w:rsid w:val="0071715B"/>
    <w:rsid w:val="00720090"/>
    <w:rsid w:val="007209E7"/>
    <w:rsid w:val="00721837"/>
    <w:rsid w:val="0072287D"/>
    <w:rsid w:val="00722F2B"/>
    <w:rsid w:val="0072413B"/>
    <w:rsid w:val="00724544"/>
    <w:rsid w:val="007246BD"/>
    <w:rsid w:val="007247AA"/>
    <w:rsid w:val="00725C7E"/>
    <w:rsid w:val="00726182"/>
    <w:rsid w:val="007271AD"/>
    <w:rsid w:val="00727635"/>
    <w:rsid w:val="007276CC"/>
    <w:rsid w:val="007279C1"/>
    <w:rsid w:val="0073019C"/>
    <w:rsid w:val="007301A2"/>
    <w:rsid w:val="007305D6"/>
    <w:rsid w:val="007311D1"/>
    <w:rsid w:val="00731461"/>
    <w:rsid w:val="00732329"/>
    <w:rsid w:val="0073324B"/>
    <w:rsid w:val="00733591"/>
    <w:rsid w:val="007337CA"/>
    <w:rsid w:val="007338E4"/>
    <w:rsid w:val="00733EF6"/>
    <w:rsid w:val="007343A9"/>
    <w:rsid w:val="007346FA"/>
    <w:rsid w:val="00734CE4"/>
    <w:rsid w:val="00735123"/>
    <w:rsid w:val="007356AB"/>
    <w:rsid w:val="00736F1B"/>
    <w:rsid w:val="00736FF9"/>
    <w:rsid w:val="00737503"/>
    <w:rsid w:val="00737550"/>
    <w:rsid w:val="007378DF"/>
    <w:rsid w:val="00737CB2"/>
    <w:rsid w:val="00741837"/>
    <w:rsid w:val="007419EC"/>
    <w:rsid w:val="00741A18"/>
    <w:rsid w:val="00741FB1"/>
    <w:rsid w:val="0074215B"/>
    <w:rsid w:val="00742F6B"/>
    <w:rsid w:val="007436F1"/>
    <w:rsid w:val="00744004"/>
    <w:rsid w:val="00744819"/>
    <w:rsid w:val="007453E6"/>
    <w:rsid w:val="00745E5D"/>
    <w:rsid w:val="00746106"/>
    <w:rsid w:val="0075046C"/>
    <w:rsid w:val="00751086"/>
    <w:rsid w:val="00751540"/>
    <w:rsid w:val="00752242"/>
    <w:rsid w:val="00752729"/>
    <w:rsid w:val="00753948"/>
    <w:rsid w:val="00753F33"/>
    <w:rsid w:val="007542A6"/>
    <w:rsid w:val="00754789"/>
    <w:rsid w:val="00754BB5"/>
    <w:rsid w:val="00754E70"/>
    <w:rsid w:val="007553FC"/>
    <w:rsid w:val="007565CB"/>
    <w:rsid w:val="00756606"/>
    <w:rsid w:val="00756B9E"/>
    <w:rsid w:val="00756F98"/>
    <w:rsid w:val="00761235"/>
    <w:rsid w:val="00761743"/>
    <w:rsid w:val="007618B1"/>
    <w:rsid w:val="00761D10"/>
    <w:rsid w:val="007625FD"/>
    <w:rsid w:val="00762988"/>
    <w:rsid w:val="00762A55"/>
    <w:rsid w:val="0076338C"/>
    <w:rsid w:val="0076432E"/>
    <w:rsid w:val="0076457D"/>
    <w:rsid w:val="00764D70"/>
    <w:rsid w:val="00765067"/>
    <w:rsid w:val="00765282"/>
    <w:rsid w:val="007657D2"/>
    <w:rsid w:val="007659C1"/>
    <w:rsid w:val="00765B8E"/>
    <w:rsid w:val="007661D1"/>
    <w:rsid w:val="007663F2"/>
    <w:rsid w:val="00766DFF"/>
    <w:rsid w:val="00767056"/>
    <w:rsid w:val="007676E5"/>
    <w:rsid w:val="00767781"/>
    <w:rsid w:val="00767DEB"/>
    <w:rsid w:val="00770453"/>
    <w:rsid w:val="00770F5F"/>
    <w:rsid w:val="00773012"/>
    <w:rsid w:val="0077309D"/>
    <w:rsid w:val="007730A1"/>
    <w:rsid w:val="007733C9"/>
    <w:rsid w:val="00774023"/>
    <w:rsid w:val="007744AF"/>
    <w:rsid w:val="007746FC"/>
    <w:rsid w:val="00774B84"/>
    <w:rsid w:val="007768CF"/>
    <w:rsid w:val="00776E1F"/>
    <w:rsid w:val="007774EE"/>
    <w:rsid w:val="0077782E"/>
    <w:rsid w:val="00777DD1"/>
    <w:rsid w:val="0078097A"/>
    <w:rsid w:val="00780EDA"/>
    <w:rsid w:val="00781822"/>
    <w:rsid w:val="00781B51"/>
    <w:rsid w:val="007827FA"/>
    <w:rsid w:val="00782A4C"/>
    <w:rsid w:val="00782F08"/>
    <w:rsid w:val="0078305B"/>
    <w:rsid w:val="00783F21"/>
    <w:rsid w:val="00784546"/>
    <w:rsid w:val="00784CAD"/>
    <w:rsid w:val="00785441"/>
    <w:rsid w:val="00785E34"/>
    <w:rsid w:val="00786AE0"/>
    <w:rsid w:val="00787159"/>
    <w:rsid w:val="00787344"/>
    <w:rsid w:val="00787903"/>
    <w:rsid w:val="0079005E"/>
    <w:rsid w:val="0079043A"/>
    <w:rsid w:val="007905FB"/>
    <w:rsid w:val="007908A5"/>
    <w:rsid w:val="00791668"/>
    <w:rsid w:val="00791AA1"/>
    <w:rsid w:val="007923E9"/>
    <w:rsid w:val="00793955"/>
    <w:rsid w:val="00793BE4"/>
    <w:rsid w:val="00794611"/>
    <w:rsid w:val="0079475D"/>
    <w:rsid w:val="00794F91"/>
    <w:rsid w:val="007962AC"/>
    <w:rsid w:val="00796568"/>
    <w:rsid w:val="007965BE"/>
    <w:rsid w:val="00796647"/>
    <w:rsid w:val="00796BE9"/>
    <w:rsid w:val="0079766E"/>
    <w:rsid w:val="007976AD"/>
    <w:rsid w:val="007A003E"/>
    <w:rsid w:val="007A098A"/>
    <w:rsid w:val="007A1034"/>
    <w:rsid w:val="007A2342"/>
    <w:rsid w:val="007A2858"/>
    <w:rsid w:val="007A29B4"/>
    <w:rsid w:val="007A2AAF"/>
    <w:rsid w:val="007A2F39"/>
    <w:rsid w:val="007A3739"/>
    <w:rsid w:val="007A3793"/>
    <w:rsid w:val="007A4031"/>
    <w:rsid w:val="007A428A"/>
    <w:rsid w:val="007A450A"/>
    <w:rsid w:val="007A4E4F"/>
    <w:rsid w:val="007A538A"/>
    <w:rsid w:val="007A5393"/>
    <w:rsid w:val="007A5960"/>
    <w:rsid w:val="007A6F0C"/>
    <w:rsid w:val="007A7437"/>
    <w:rsid w:val="007B093E"/>
    <w:rsid w:val="007B0C16"/>
    <w:rsid w:val="007B0CE7"/>
    <w:rsid w:val="007B15BD"/>
    <w:rsid w:val="007B1703"/>
    <w:rsid w:val="007B1E9D"/>
    <w:rsid w:val="007B2003"/>
    <w:rsid w:val="007B3A55"/>
    <w:rsid w:val="007B3B64"/>
    <w:rsid w:val="007B42AC"/>
    <w:rsid w:val="007B5160"/>
    <w:rsid w:val="007B524C"/>
    <w:rsid w:val="007B5C08"/>
    <w:rsid w:val="007B5FB3"/>
    <w:rsid w:val="007B775D"/>
    <w:rsid w:val="007B7DFA"/>
    <w:rsid w:val="007C0E4D"/>
    <w:rsid w:val="007C18D2"/>
    <w:rsid w:val="007C1B26"/>
    <w:rsid w:val="007C1BA2"/>
    <w:rsid w:val="007C222E"/>
    <w:rsid w:val="007C24EA"/>
    <w:rsid w:val="007C2553"/>
    <w:rsid w:val="007C2836"/>
    <w:rsid w:val="007C2B48"/>
    <w:rsid w:val="007C2E2C"/>
    <w:rsid w:val="007C337B"/>
    <w:rsid w:val="007C3F7F"/>
    <w:rsid w:val="007C43B4"/>
    <w:rsid w:val="007C494E"/>
    <w:rsid w:val="007C57AD"/>
    <w:rsid w:val="007C5AC2"/>
    <w:rsid w:val="007C68F2"/>
    <w:rsid w:val="007C6A4E"/>
    <w:rsid w:val="007D0E72"/>
    <w:rsid w:val="007D12CD"/>
    <w:rsid w:val="007D1327"/>
    <w:rsid w:val="007D136E"/>
    <w:rsid w:val="007D13DC"/>
    <w:rsid w:val="007D1573"/>
    <w:rsid w:val="007D20B4"/>
    <w:rsid w:val="007D20E9"/>
    <w:rsid w:val="007D26F9"/>
    <w:rsid w:val="007D392A"/>
    <w:rsid w:val="007D39FD"/>
    <w:rsid w:val="007D51E4"/>
    <w:rsid w:val="007D5294"/>
    <w:rsid w:val="007D6799"/>
    <w:rsid w:val="007D7881"/>
    <w:rsid w:val="007D7BF3"/>
    <w:rsid w:val="007D7D26"/>
    <w:rsid w:val="007D7E3A"/>
    <w:rsid w:val="007E06C8"/>
    <w:rsid w:val="007E0720"/>
    <w:rsid w:val="007E0D52"/>
    <w:rsid w:val="007E0E10"/>
    <w:rsid w:val="007E2950"/>
    <w:rsid w:val="007E30F6"/>
    <w:rsid w:val="007E3DB4"/>
    <w:rsid w:val="007E433B"/>
    <w:rsid w:val="007E45BF"/>
    <w:rsid w:val="007E4768"/>
    <w:rsid w:val="007E55A2"/>
    <w:rsid w:val="007E55C8"/>
    <w:rsid w:val="007E56E9"/>
    <w:rsid w:val="007E5B7E"/>
    <w:rsid w:val="007E5E94"/>
    <w:rsid w:val="007E66C6"/>
    <w:rsid w:val="007E6C02"/>
    <w:rsid w:val="007E71B9"/>
    <w:rsid w:val="007E73C0"/>
    <w:rsid w:val="007E74B1"/>
    <w:rsid w:val="007E777B"/>
    <w:rsid w:val="007F0322"/>
    <w:rsid w:val="007F05E5"/>
    <w:rsid w:val="007F0769"/>
    <w:rsid w:val="007F184A"/>
    <w:rsid w:val="007F1947"/>
    <w:rsid w:val="007F1FF1"/>
    <w:rsid w:val="007F2070"/>
    <w:rsid w:val="007F4BDC"/>
    <w:rsid w:val="007F5158"/>
    <w:rsid w:val="007F5168"/>
    <w:rsid w:val="007F570B"/>
    <w:rsid w:val="007F63C1"/>
    <w:rsid w:val="007F6A12"/>
    <w:rsid w:val="007F75F9"/>
    <w:rsid w:val="007F774C"/>
    <w:rsid w:val="008005A5"/>
    <w:rsid w:val="00800DB0"/>
    <w:rsid w:val="00800DE1"/>
    <w:rsid w:val="00801136"/>
    <w:rsid w:val="00801FE6"/>
    <w:rsid w:val="00802699"/>
    <w:rsid w:val="00802E85"/>
    <w:rsid w:val="00802FC4"/>
    <w:rsid w:val="00803A02"/>
    <w:rsid w:val="00803B9E"/>
    <w:rsid w:val="00803BD9"/>
    <w:rsid w:val="00804F5C"/>
    <w:rsid w:val="00805127"/>
    <w:rsid w:val="008053F5"/>
    <w:rsid w:val="00805B98"/>
    <w:rsid w:val="00806B1D"/>
    <w:rsid w:val="008076D3"/>
    <w:rsid w:val="00807AF7"/>
    <w:rsid w:val="00807C7F"/>
    <w:rsid w:val="00807CFA"/>
    <w:rsid w:val="00810064"/>
    <w:rsid w:val="00810198"/>
    <w:rsid w:val="008101AE"/>
    <w:rsid w:val="0081083E"/>
    <w:rsid w:val="00811A27"/>
    <w:rsid w:val="00813615"/>
    <w:rsid w:val="00813B91"/>
    <w:rsid w:val="00815B85"/>
    <w:rsid w:val="00815DA8"/>
    <w:rsid w:val="0081658E"/>
    <w:rsid w:val="00816BFC"/>
    <w:rsid w:val="008202EE"/>
    <w:rsid w:val="00820613"/>
    <w:rsid w:val="0082194D"/>
    <w:rsid w:val="008221F9"/>
    <w:rsid w:val="008238E5"/>
    <w:rsid w:val="0082431E"/>
    <w:rsid w:val="00825C9C"/>
    <w:rsid w:val="008267DC"/>
    <w:rsid w:val="00826EF5"/>
    <w:rsid w:val="00830976"/>
    <w:rsid w:val="00830B8C"/>
    <w:rsid w:val="0083131C"/>
    <w:rsid w:val="00831693"/>
    <w:rsid w:val="00832FBC"/>
    <w:rsid w:val="00833210"/>
    <w:rsid w:val="008338EE"/>
    <w:rsid w:val="00833D48"/>
    <w:rsid w:val="00834478"/>
    <w:rsid w:val="00834BCE"/>
    <w:rsid w:val="00834C50"/>
    <w:rsid w:val="00834C8D"/>
    <w:rsid w:val="0083547F"/>
    <w:rsid w:val="00835935"/>
    <w:rsid w:val="00836783"/>
    <w:rsid w:val="008368C9"/>
    <w:rsid w:val="00836CE0"/>
    <w:rsid w:val="00837533"/>
    <w:rsid w:val="0083760C"/>
    <w:rsid w:val="00837C87"/>
    <w:rsid w:val="00840104"/>
    <w:rsid w:val="00840C1F"/>
    <w:rsid w:val="008411C9"/>
    <w:rsid w:val="00841FC5"/>
    <w:rsid w:val="0084293C"/>
    <w:rsid w:val="00843513"/>
    <w:rsid w:val="00843D0F"/>
    <w:rsid w:val="00844F1F"/>
    <w:rsid w:val="00845709"/>
    <w:rsid w:val="008458B3"/>
    <w:rsid w:val="0084598F"/>
    <w:rsid w:val="00846101"/>
    <w:rsid w:val="008469D3"/>
    <w:rsid w:val="00846CF0"/>
    <w:rsid w:val="00846D74"/>
    <w:rsid w:val="008477D9"/>
    <w:rsid w:val="00847BF4"/>
    <w:rsid w:val="00850DA2"/>
    <w:rsid w:val="00850DD4"/>
    <w:rsid w:val="00851ED3"/>
    <w:rsid w:val="0085260B"/>
    <w:rsid w:val="00852C1D"/>
    <w:rsid w:val="00852FAD"/>
    <w:rsid w:val="00853CF9"/>
    <w:rsid w:val="00853E80"/>
    <w:rsid w:val="0085484E"/>
    <w:rsid w:val="008548FC"/>
    <w:rsid w:val="00854ED0"/>
    <w:rsid w:val="0085506F"/>
    <w:rsid w:val="008550EE"/>
    <w:rsid w:val="008558E1"/>
    <w:rsid w:val="00856122"/>
    <w:rsid w:val="0085679B"/>
    <w:rsid w:val="00856A69"/>
    <w:rsid w:val="008576BD"/>
    <w:rsid w:val="00857D89"/>
    <w:rsid w:val="00860463"/>
    <w:rsid w:val="0086096A"/>
    <w:rsid w:val="00860A47"/>
    <w:rsid w:val="0086193B"/>
    <w:rsid w:val="00861B5D"/>
    <w:rsid w:val="00861BC3"/>
    <w:rsid w:val="0086248F"/>
    <w:rsid w:val="00862793"/>
    <w:rsid w:val="00862A91"/>
    <w:rsid w:val="00862DB1"/>
    <w:rsid w:val="008641E4"/>
    <w:rsid w:val="00864352"/>
    <w:rsid w:val="00865C05"/>
    <w:rsid w:val="00866445"/>
    <w:rsid w:val="0086644A"/>
    <w:rsid w:val="00866EAE"/>
    <w:rsid w:val="00867354"/>
    <w:rsid w:val="00867CEE"/>
    <w:rsid w:val="008700AE"/>
    <w:rsid w:val="008707AD"/>
    <w:rsid w:val="00870B4C"/>
    <w:rsid w:val="00870D87"/>
    <w:rsid w:val="0087100A"/>
    <w:rsid w:val="0087166D"/>
    <w:rsid w:val="00871966"/>
    <w:rsid w:val="00871983"/>
    <w:rsid w:val="00871FE4"/>
    <w:rsid w:val="0087205B"/>
    <w:rsid w:val="00872E93"/>
    <w:rsid w:val="008733DA"/>
    <w:rsid w:val="0087390A"/>
    <w:rsid w:val="00873918"/>
    <w:rsid w:val="00873ADA"/>
    <w:rsid w:val="0087439F"/>
    <w:rsid w:val="008744A4"/>
    <w:rsid w:val="008745DE"/>
    <w:rsid w:val="0087562A"/>
    <w:rsid w:val="00875867"/>
    <w:rsid w:val="00875E71"/>
    <w:rsid w:val="008763EB"/>
    <w:rsid w:val="0087713D"/>
    <w:rsid w:val="00877A57"/>
    <w:rsid w:val="0088050F"/>
    <w:rsid w:val="008807D1"/>
    <w:rsid w:val="008813E9"/>
    <w:rsid w:val="00881D3D"/>
    <w:rsid w:val="00882294"/>
    <w:rsid w:val="00882F3A"/>
    <w:rsid w:val="00883382"/>
    <w:rsid w:val="008834C8"/>
    <w:rsid w:val="00883CC6"/>
    <w:rsid w:val="00884319"/>
    <w:rsid w:val="00884D40"/>
    <w:rsid w:val="008850E4"/>
    <w:rsid w:val="008853DF"/>
    <w:rsid w:val="0088562B"/>
    <w:rsid w:val="00885A04"/>
    <w:rsid w:val="0088700C"/>
    <w:rsid w:val="00887A4F"/>
    <w:rsid w:val="00887A62"/>
    <w:rsid w:val="00887CFF"/>
    <w:rsid w:val="0089034F"/>
    <w:rsid w:val="00890FDF"/>
    <w:rsid w:val="008919CB"/>
    <w:rsid w:val="00891A17"/>
    <w:rsid w:val="00891EA4"/>
    <w:rsid w:val="00892F9B"/>
    <w:rsid w:val="008932AA"/>
    <w:rsid w:val="0089364F"/>
    <w:rsid w:val="00893830"/>
    <w:rsid w:val="008939AB"/>
    <w:rsid w:val="00894CB0"/>
    <w:rsid w:val="0089719E"/>
    <w:rsid w:val="00897B3D"/>
    <w:rsid w:val="00897C81"/>
    <w:rsid w:val="008A005F"/>
    <w:rsid w:val="008A04D2"/>
    <w:rsid w:val="008A12F5"/>
    <w:rsid w:val="008A17F2"/>
    <w:rsid w:val="008A30B8"/>
    <w:rsid w:val="008A3289"/>
    <w:rsid w:val="008A36F3"/>
    <w:rsid w:val="008A3762"/>
    <w:rsid w:val="008A3EE3"/>
    <w:rsid w:val="008A454F"/>
    <w:rsid w:val="008A5064"/>
    <w:rsid w:val="008A5435"/>
    <w:rsid w:val="008A6047"/>
    <w:rsid w:val="008A66AE"/>
    <w:rsid w:val="008A6F78"/>
    <w:rsid w:val="008A7163"/>
    <w:rsid w:val="008A773A"/>
    <w:rsid w:val="008A7B99"/>
    <w:rsid w:val="008A7F7D"/>
    <w:rsid w:val="008B0377"/>
    <w:rsid w:val="008B083E"/>
    <w:rsid w:val="008B1587"/>
    <w:rsid w:val="008B1AF1"/>
    <w:rsid w:val="008B1B01"/>
    <w:rsid w:val="008B2270"/>
    <w:rsid w:val="008B2433"/>
    <w:rsid w:val="008B2BB1"/>
    <w:rsid w:val="008B2D77"/>
    <w:rsid w:val="008B2E30"/>
    <w:rsid w:val="008B30E9"/>
    <w:rsid w:val="008B3494"/>
    <w:rsid w:val="008B3939"/>
    <w:rsid w:val="008B3B55"/>
    <w:rsid w:val="008B3BCD"/>
    <w:rsid w:val="008B5088"/>
    <w:rsid w:val="008B5284"/>
    <w:rsid w:val="008B6DF8"/>
    <w:rsid w:val="008B731D"/>
    <w:rsid w:val="008B790F"/>
    <w:rsid w:val="008B7BC1"/>
    <w:rsid w:val="008C03F4"/>
    <w:rsid w:val="008C03F8"/>
    <w:rsid w:val="008C106C"/>
    <w:rsid w:val="008C10F1"/>
    <w:rsid w:val="008C1926"/>
    <w:rsid w:val="008C1E99"/>
    <w:rsid w:val="008C24AF"/>
    <w:rsid w:val="008C2737"/>
    <w:rsid w:val="008C2D7C"/>
    <w:rsid w:val="008C2D88"/>
    <w:rsid w:val="008C312A"/>
    <w:rsid w:val="008C4871"/>
    <w:rsid w:val="008C4D3C"/>
    <w:rsid w:val="008C4D5B"/>
    <w:rsid w:val="008C4F3A"/>
    <w:rsid w:val="008C5973"/>
    <w:rsid w:val="008C7025"/>
    <w:rsid w:val="008C72A8"/>
    <w:rsid w:val="008C7C86"/>
    <w:rsid w:val="008D00F4"/>
    <w:rsid w:val="008D06EE"/>
    <w:rsid w:val="008D09A0"/>
    <w:rsid w:val="008D0EFD"/>
    <w:rsid w:val="008D1421"/>
    <w:rsid w:val="008D1A14"/>
    <w:rsid w:val="008D1FC8"/>
    <w:rsid w:val="008D2319"/>
    <w:rsid w:val="008D2322"/>
    <w:rsid w:val="008D2C1E"/>
    <w:rsid w:val="008D423B"/>
    <w:rsid w:val="008D4F96"/>
    <w:rsid w:val="008D749E"/>
    <w:rsid w:val="008D7C46"/>
    <w:rsid w:val="008E0085"/>
    <w:rsid w:val="008E0866"/>
    <w:rsid w:val="008E0B12"/>
    <w:rsid w:val="008E1259"/>
    <w:rsid w:val="008E151D"/>
    <w:rsid w:val="008E195A"/>
    <w:rsid w:val="008E2AA6"/>
    <w:rsid w:val="008E311B"/>
    <w:rsid w:val="008E3182"/>
    <w:rsid w:val="008E3381"/>
    <w:rsid w:val="008E397F"/>
    <w:rsid w:val="008E3C64"/>
    <w:rsid w:val="008E3F9C"/>
    <w:rsid w:val="008E4207"/>
    <w:rsid w:val="008E4227"/>
    <w:rsid w:val="008E4838"/>
    <w:rsid w:val="008E4B71"/>
    <w:rsid w:val="008E4BE1"/>
    <w:rsid w:val="008E5AF9"/>
    <w:rsid w:val="008E5E0C"/>
    <w:rsid w:val="008E60E8"/>
    <w:rsid w:val="008E6B04"/>
    <w:rsid w:val="008E6BAC"/>
    <w:rsid w:val="008E6BF5"/>
    <w:rsid w:val="008E7C95"/>
    <w:rsid w:val="008F01B0"/>
    <w:rsid w:val="008F022F"/>
    <w:rsid w:val="008F1704"/>
    <w:rsid w:val="008F1A3E"/>
    <w:rsid w:val="008F1A5F"/>
    <w:rsid w:val="008F30B8"/>
    <w:rsid w:val="008F31BC"/>
    <w:rsid w:val="008F46E7"/>
    <w:rsid w:val="008F5076"/>
    <w:rsid w:val="008F64CA"/>
    <w:rsid w:val="008F6F0B"/>
    <w:rsid w:val="008F7E4B"/>
    <w:rsid w:val="00901476"/>
    <w:rsid w:val="00901843"/>
    <w:rsid w:val="009024B0"/>
    <w:rsid w:val="00902D2B"/>
    <w:rsid w:val="009035B8"/>
    <w:rsid w:val="00903997"/>
    <w:rsid w:val="00903DC5"/>
    <w:rsid w:val="00903E6D"/>
    <w:rsid w:val="009047BF"/>
    <w:rsid w:val="00904F85"/>
    <w:rsid w:val="00906125"/>
    <w:rsid w:val="00906396"/>
    <w:rsid w:val="009065D1"/>
    <w:rsid w:val="00906A58"/>
    <w:rsid w:val="00906B37"/>
    <w:rsid w:val="009076EB"/>
    <w:rsid w:val="00907BA7"/>
    <w:rsid w:val="00907E4D"/>
    <w:rsid w:val="0091029D"/>
    <w:rsid w:val="00910525"/>
    <w:rsid w:val="0091053C"/>
    <w:rsid w:val="0091064E"/>
    <w:rsid w:val="00910A12"/>
    <w:rsid w:val="00910F29"/>
    <w:rsid w:val="00911843"/>
    <w:rsid w:val="00911FC5"/>
    <w:rsid w:val="00912134"/>
    <w:rsid w:val="00913985"/>
    <w:rsid w:val="00913BF0"/>
    <w:rsid w:val="0091400D"/>
    <w:rsid w:val="00914082"/>
    <w:rsid w:val="009145CE"/>
    <w:rsid w:val="00915332"/>
    <w:rsid w:val="009158D8"/>
    <w:rsid w:val="009162FA"/>
    <w:rsid w:val="0091740E"/>
    <w:rsid w:val="00917F86"/>
    <w:rsid w:val="00920C42"/>
    <w:rsid w:val="00921689"/>
    <w:rsid w:val="00921A58"/>
    <w:rsid w:val="0092228D"/>
    <w:rsid w:val="009237E0"/>
    <w:rsid w:val="00924284"/>
    <w:rsid w:val="00924DE4"/>
    <w:rsid w:val="00925944"/>
    <w:rsid w:val="00925F46"/>
    <w:rsid w:val="00925FDD"/>
    <w:rsid w:val="009264E4"/>
    <w:rsid w:val="009267DF"/>
    <w:rsid w:val="00926AE8"/>
    <w:rsid w:val="00926EAD"/>
    <w:rsid w:val="00926EDD"/>
    <w:rsid w:val="00927D9C"/>
    <w:rsid w:val="009311F3"/>
    <w:rsid w:val="00931464"/>
    <w:rsid w:val="0093191D"/>
    <w:rsid w:val="00931A10"/>
    <w:rsid w:val="009326BA"/>
    <w:rsid w:val="009326C3"/>
    <w:rsid w:val="00932F62"/>
    <w:rsid w:val="00933710"/>
    <w:rsid w:val="00933DAF"/>
    <w:rsid w:val="009341EE"/>
    <w:rsid w:val="0093468F"/>
    <w:rsid w:val="009347AF"/>
    <w:rsid w:val="00934B2F"/>
    <w:rsid w:val="00935169"/>
    <w:rsid w:val="009357E5"/>
    <w:rsid w:val="00935C93"/>
    <w:rsid w:val="009360F8"/>
    <w:rsid w:val="0093625E"/>
    <w:rsid w:val="00936369"/>
    <w:rsid w:val="00936C42"/>
    <w:rsid w:val="00936F94"/>
    <w:rsid w:val="009373C9"/>
    <w:rsid w:val="009378C8"/>
    <w:rsid w:val="009378D4"/>
    <w:rsid w:val="00937B7A"/>
    <w:rsid w:val="00937DFF"/>
    <w:rsid w:val="0094004E"/>
    <w:rsid w:val="0094007C"/>
    <w:rsid w:val="00942219"/>
    <w:rsid w:val="00942799"/>
    <w:rsid w:val="0094320F"/>
    <w:rsid w:val="009435E1"/>
    <w:rsid w:val="0094395C"/>
    <w:rsid w:val="009439A1"/>
    <w:rsid w:val="00944518"/>
    <w:rsid w:val="0094474C"/>
    <w:rsid w:val="00944AB4"/>
    <w:rsid w:val="00944FBD"/>
    <w:rsid w:val="009462CB"/>
    <w:rsid w:val="00946C19"/>
    <w:rsid w:val="009473C2"/>
    <w:rsid w:val="00947580"/>
    <w:rsid w:val="00947967"/>
    <w:rsid w:val="00950212"/>
    <w:rsid w:val="0095036D"/>
    <w:rsid w:val="00950427"/>
    <w:rsid w:val="00950477"/>
    <w:rsid w:val="00950C7F"/>
    <w:rsid w:val="0095168C"/>
    <w:rsid w:val="0095183E"/>
    <w:rsid w:val="00951E95"/>
    <w:rsid w:val="009520E1"/>
    <w:rsid w:val="009521AA"/>
    <w:rsid w:val="00952500"/>
    <w:rsid w:val="00953222"/>
    <w:rsid w:val="0095433C"/>
    <w:rsid w:val="00955201"/>
    <w:rsid w:val="00955C1A"/>
    <w:rsid w:val="00956182"/>
    <w:rsid w:val="00956601"/>
    <w:rsid w:val="00957301"/>
    <w:rsid w:val="00961102"/>
    <w:rsid w:val="009614B6"/>
    <w:rsid w:val="00961C74"/>
    <w:rsid w:val="0096262E"/>
    <w:rsid w:val="00963990"/>
    <w:rsid w:val="0096422F"/>
    <w:rsid w:val="00964433"/>
    <w:rsid w:val="00965200"/>
    <w:rsid w:val="00965379"/>
    <w:rsid w:val="009658EB"/>
    <w:rsid w:val="009668B3"/>
    <w:rsid w:val="00966962"/>
    <w:rsid w:val="00966A9D"/>
    <w:rsid w:val="00966E90"/>
    <w:rsid w:val="00970052"/>
    <w:rsid w:val="00970502"/>
    <w:rsid w:val="00971107"/>
    <w:rsid w:val="00971471"/>
    <w:rsid w:val="009714DE"/>
    <w:rsid w:val="009715C2"/>
    <w:rsid w:val="00971A11"/>
    <w:rsid w:val="00971CC2"/>
    <w:rsid w:val="00972356"/>
    <w:rsid w:val="00972852"/>
    <w:rsid w:val="00972CD6"/>
    <w:rsid w:val="00972EC6"/>
    <w:rsid w:val="00973083"/>
    <w:rsid w:val="0097337F"/>
    <w:rsid w:val="009733FF"/>
    <w:rsid w:val="0097366A"/>
    <w:rsid w:val="00973D5E"/>
    <w:rsid w:val="00974073"/>
    <w:rsid w:val="0097421F"/>
    <w:rsid w:val="00974C94"/>
    <w:rsid w:val="00975372"/>
    <w:rsid w:val="00975AF9"/>
    <w:rsid w:val="00975CE0"/>
    <w:rsid w:val="00976178"/>
    <w:rsid w:val="00977FF9"/>
    <w:rsid w:val="00980B89"/>
    <w:rsid w:val="00980B9E"/>
    <w:rsid w:val="0098122E"/>
    <w:rsid w:val="00982C67"/>
    <w:rsid w:val="00983DA3"/>
    <w:rsid w:val="009845B6"/>
    <w:rsid w:val="009846CA"/>
    <w:rsid w:val="009849C2"/>
    <w:rsid w:val="00984D24"/>
    <w:rsid w:val="009854E4"/>
    <w:rsid w:val="009858E0"/>
    <w:rsid w:val="009858EB"/>
    <w:rsid w:val="00985AED"/>
    <w:rsid w:val="00987E4A"/>
    <w:rsid w:val="00990221"/>
    <w:rsid w:val="00990C7C"/>
    <w:rsid w:val="00990E2D"/>
    <w:rsid w:val="00991354"/>
    <w:rsid w:val="00993CB8"/>
    <w:rsid w:val="00993FBC"/>
    <w:rsid w:val="009946CC"/>
    <w:rsid w:val="009947E1"/>
    <w:rsid w:val="0099488D"/>
    <w:rsid w:val="0099521C"/>
    <w:rsid w:val="009963DD"/>
    <w:rsid w:val="00996B52"/>
    <w:rsid w:val="009A029D"/>
    <w:rsid w:val="009A12CA"/>
    <w:rsid w:val="009A1BF2"/>
    <w:rsid w:val="009A20F1"/>
    <w:rsid w:val="009A24A4"/>
    <w:rsid w:val="009A3F47"/>
    <w:rsid w:val="009A3F55"/>
    <w:rsid w:val="009A3F5E"/>
    <w:rsid w:val="009A40CD"/>
    <w:rsid w:val="009A66EB"/>
    <w:rsid w:val="009A73BC"/>
    <w:rsid w:val="009B0046"/>
    <w:rsid w:val="009B004B"/>
    <w:rsid w:val="009B059A"/>
    <w:rsid w:val="009B08B3"/>
    <w:rsid w:val="009B0DFB"/>
    <w:rsid w:val="009B216D"/>
    <w:rsid w:val="009B25D3"/>
    <w:rsid w:val="009B3258"/>
    <w:rsid w:val="009B3C86"/>
    <w:rsid w:val="009B3E18"/>
    <w:rsid w:val="009B4A7C"/>
    <w:rsid w:val="009B4B21"/>
    <w:rsid w:val="009B4EA1"/>
    <w:rsid w:val="009B565D"/>
    <w:rsid w:val="009B5697"/>
    <w:rsid w:val="009B5AAA"/>
    <w:rsid w:val="009B7479"/>
    <w:rsid w:val="009C04E8"/>
    <w:rsid w:val="009C1440"/>
    <w:rsid w:val="009C20D8"/>
    <w:rsid w:val="009C2107"/>
    <w:rsid w:val="009C2188"/>
    <w:rsid w:val="009C29DF"/>
    <w:rsid w:val="009C36B1"/>
    <w:rsid w:val="009C5751"/>
    <w:rsid w:val="009C58B9"/>
    <w:rsid w:val="009C5D9E"/>
    <w:rsid w:val="009C5EF5"/>
    <w:rsid w:val="009C6A04"/>
    <w:rsid w:val="009C71D8"/>
    <w:rsid w:val="009C77D3"/>
    <w:rsid w:val="009D1084"/>
    <w:rsid w:val="009D16F3"/>
    <w:rsid w:val="009D215B"/>
    <w:rsid w:val="009D24E1"/>
    <w:rsid w:val="009D2C3E"/>
    <w:rsid w:val="009D2E35"/>
    <w:rsid w:val="009D2F94"/>
    <w:rsid w:val="009D314C"/>
    <w:rsid w:val="009D3CF7"/>
    <w:rsid w:val="009D3FEA"/>
    <w:rsid w:val="009D48EE"/>
    <w:rsid w:val="009D4A6B"/>
    <w:rsid w:val="009D4E3C"/>
    <w:rsid w:val="009D510B"/>
    <w:rsid w:val="009D5D4F"/>
    <w:rsid w:val="009D689A"/>
    <w:rsid w:val="009D7849"/>
    <w:rsid w:val="009D7BAE"/>
    <w:rsid w:val="009E0625"/>
    <w:rsid w:val="009E126F"/>
    <w:rsid w:val="009E12E2"/>
    <w:rsid w:val="009E14E2"/>
    <w:rsid w:val="009E18DF"/>
    <w:rsid w:val="009E27B3"/>
    <w:rsid w:val="009E2B10"/>
    <w:rsid w:val="009E3034"/>
    <w:rsid w:val="009E34B8"/>
    <w:rsid w:val="009E352A"/>
    <w:rsid w:val="009E3809"/>
    <w:rsid w:val="009E4DC7"/>
    <w:rsid w:val="009E50B6"/>
    <w:rsid w:val="009E549F"/>
    <w:rsid w:val="009E57F5"/>
    <w:rsid w:val="009E5976"/>
    <w:rsid w:val="009E6925"/>
    <w:rsid w:val="009F008F"/>
    <w:rsid w:val="009F13F2"/>
    <w:rsid w:val="009F20DF"/>
    <w:rsid w:val="009F25E3"/>
    <w:rsid w:val="009F28A8"/>
    <w:rsid w:val="009F2A55"/>
    <w:rsid w:val="009F2BBB"/>
    <w:rsid w:val="009F3EAE"/>
    <w:rsid w:val="009F473E"/>
    <w:rsid w:val="009F49E8"/>
    <w:rsid w:val="009F5247"/>
    <w:rsid w:val="009F54DD"/>
    <w:rsid w:val="009F5903"/>
    <w:rsid w:val="009F6459"/>
    <w:rsid w:val="009F682A"/>
    <w:rsid w:val="009F74B2"/>
    <w:rsid w:val="009F7761"/>
    <w:rsid w:val="00A002EA"/>
    <w:rsid w:val="00A0075E"/>
    <w:rsid w:val="00A00C74"/>
    <w:rsid w:val="00A01202"/>
    <w:rsid w:val="00A022BE"/>
    <w:rsid w:val="00A02A52"/>
    <w:rsid w:val="00A02BC4"/>
    <w:rsid w:val="00A0336E"/>
    <w:rsid w:val="00A042FF"/>
    <w:rsid w:val="00A04629"/>
    <w:rsid w:val="00A048AA"/>
    <w:rsid w:val="00A050DD"/>
    <w:rsid w:val="00A05637"/>
    <w:rsid w:val="00A060EC"/>
    <w:rsid w:val="00A065F5"/>
    <w:rsid w:val="00A07B4B"/>
    <w:rsid w:val="00A07C70"/>
    <w:rsid w:val="00A10351"/>
    <w:rsid w:val="00A105A6"/>
    <w:rsid w:val="00A11403"/>
    <w:rsid w:val="00A11546"/>
    <w:rsid w:val="00A11A8F"/>
    <w:rsid w:val="00A12125"/>
    <w:rsid w:val="00A12B3C"/>
    <w:rsid w:val="00A12C6B"/>
    <w:rsid w:val="00A13BD9"/>
    <w:rsid w:val="00A14715"/>
    <w:rsid w:val="00A14B8C"/>
    <w:rsid w:val="00A15200"/>
    <w:rsid w:val="00A16B1C"/>
    <w:rsid w:val="00A17039"/>
    <w:rsid w:val="00A171BB"/>
    <w:rsid w:val="00A176B5"/>
    <w:rsid w:val="00A17BDE"/>
    <w:rsid w:val="00A17FCD"/>
    <w:rsid w:val="00A20CCF"/>
    <w:rsid w:val="00A20CDB"/>
    <w:rsid w:val="00A2258E"/>
    <w:rsid w:val="00A22EE1"/>
    <w:rsid w:val="00A236E2"/>
    <w:rsid w:val="00A24598"/>
    <w:rsid w:val="00A24C95"/>
    <w:rsid w:val="00A25392"/>
    <w:rsid w:val="00A25412"/>
    <w:rsid w:val="00A2599A"/>
    <w:rsid w:val="00A25A5E"/>
    <w:rsid w:val="00A26094"/>
    <w:rsid w:val="00A2641E"/>
    <w:rsid w:val="00A26586"/>
    <w:rsid w:val="00A277C7"/>
    <w:rsid w:val="00A3002E"/>
    <w:rsid w:val="00A301BF"/>
    <w:rsid w:val="00A302B2"/>
    <w:rsid w:val="00A30F72"/>
    <w:rsid w:val="00A322B7"/>
    <w:rsid w:val="00A3235F"/>
    <w:rsid w:val="00A331B2"/>
    <w:rsid w:val="00A331B4"/>
    <w:rsid w:val="00A339A3"/>
    <w:rsid w:val="00A3421C"/>
    <w:rsid w:val="00A344A5"/>
    <w:rsid w:val="00A3484E"/>
    <w:rsid w:val="00A34A39"/>
    <w:rsid w:val="00A34AEF"/>
    <w:rsid w:val="00A34F86"/>
    <w:rsid w:val="00A356D3"/>
    <w:rsid w:val="00A35A73"/>
    <w:rsid w:val="00A35D08"/>
    <w:rsid w:val="00A36ADA"/>
    <w:rsid w:val="00A36DE6"/>
    <w:rsid w:val="00A37033"/>
    <w:rsid w:val="00A37630"/>
    <w:rsid w:val="00A376D2"/>
    <w:rsid w:val="00A37A28"/>
    <w:rsid w:val="00A37C4D"/>
    <w:rsid w:val="00A37CA5"/>
    <w:rsid w:val="00A37CC1"/>
    <w:rsid w:val="00A406DE"/>
    <w:rsid w:val="00A40D94"/>
    <w:rsid w:val="00A40E0A"/>
    <w:rsid w:val="00A4104D"/>
    <w:rsid w:val="00A41B2B"/>
    <w:rsid w:val="00A41D88"/>
    <w:rsid w:val="00A423A9"/>
    <w:rsid w:val="00A42D1F"/>
    <w:rsid w:val="00A433DC"/>
    <w:rsid w:val="00A4348E"/>
    <w:rsid w:val="00A4373B"/>
    <w:rsid w:val="00A438D8"/>
    <w:rsid w:val="00A44661"/>
    <w:rsid w:val="00A44C1F"/>
    <w:rsid w:val="00A44F29"/>
    <w:rsid w:val="00A451E2"/>
    <w:rsid w:val="00A453A2"/>
    <w:rsid w:val="00A456D9"/>
    <w:rsid w:val="00A4672F"/>
    <w:rsid w:val="00A46858"/>
    <w:rsid w:val="00A46899"/>
    <w:rsid w:val="00A46FB0"/>
    <w:rsid w:val="00A473F5"/>
    <w:rsid w:val="00A47DA1"/>
    <w:rsid w:val="00A50438"/>
    <w:rsid w:val="00A509B0"/>
    <w:rsid w:val="00A50D60"/>
    <w:rsid w:val="00A51023"/>
    <w:rsid w:val="00A51352"/>
    <w:rsid w:val="00A51511"/>
    <w:rsid w:val="00A51F55"/>
    <w:rsid w:val="00A51F9A"/>
    <w:rsid w:val="00A51F9D"/>
    <w:rsid w:val="00A5239A"/>
    <w:rsid w:val="00A532B2"/>
    <w:rsid w:val="00A5416A"/>
    <w:rsid w:val="00A5421C"/>
    <w:rsid w:val="00A544D5"/>
    <w:rsid w:val="00A54F10"/>
    <w:rsid w:val="00A5654C"/>
    <w:rsid w:val="00A6025A"/>
    <w:rsid w:val="00A60DD5"/>
    <w:rsid w:val="00A6146B"/>
    <w:rsid w:val="00A6152D"/>
    <w:rsid w:val="00A61B89"/>
    <w:rsid w:val="00A61F88"/>
    <w:rsid w:val="00A630D8"/>
    <w:rsid w:val="00A639F4"/>
    <w:rsid w:val="00A63DDA"/>
    <w:rsid w:val="00A64151"/>
    <w:rsid w:val="00A64A6A"/>
    <w:rsid w:val="00A65617"/>
    <w:rsid w:val="00A65864"/>
    <w:rsid w:val="00A658AD"/>
    <w:rsid w:val="00A65D03"/>
    <w:rsid w:val="00A65FAE"/>
    <w:rsid w:val="00A66E97"/>
    <w:rsid w:val="00A67929"/>
    <w:rsid w:val="00A70675"/>
    <w:rsid w:val="00A711FC"/>
    <w:rsid w:val="00A7133E"/>
    <w:rsid w:val="00A71387"/>
    <w:rsid w:val="00A71AEE"/>
    <w:rsid w:val="00A72A6C"/>
    <w:rsid w:val="00A72FEA"/>
    <w:rsid w:val="00A735A8"/>
    <w:rsid w:val="00A73C8B"/>
    <w:rsid w:val="00A73DF3"/>
    <w:rsid w:val="00A749F4"/>
    <w:rsid w:val="00A74BD4"/>
    <w:rsid w:val="00A751A6"/>
    <w:rsid w:val="00A753A0"/>
    <w:rsid w:val="00A754C7"/>
    <w:rsid w:val="00A767E5"/>
    <w:rsid w:val="00A77332"/>
    <w:rsid w:val="00A7797A"/>
    <w:rsid w:val="00A77C8B"/>
    <w:rsid w:val="00A77F02"/>
    <w:rsid w:val="00A80DCC"/>
    <w:rsid w:val="00A8122B"/>
    <w:rsid w:val="00A81A32"/>
    <w:rsid w:val="00A81B01"/>
    <w:rsid w:val="00A81EB6"/>
    <w:rsid w:val="00A81FAC"/>
    <w:rsid w:val="00A82354"/>
    <w:rsid w:val="00A82BAA"/>
    <w:rsid w:val="00A835BD"/>
    <w:rsid w:val="00A84332"/>
    <w:rsid w:val="00A849A5"/>
    <w:rsid w:val="00A84EB5"/>
    <w:rsid w:val="00A869BE"/>
    <w:rsid w:val="00A9041D"/>
    <w:rsid w:val="00A909FD"/>
    <w:rsid w:val="00A91911"/>
    <w:rsid w:val="00A91ACC"/>
    <w:rsid w:val="00A91CCF"/>
    <w:rsid w:val="00A920F4"/>
    <w:rsid w:val="00A929AF"/>
    <w:rsid w:val="00A92C63"/>
    <w:rsid w:val="00A94912"/>
    <w:rsid w:val="00A94A85"/>
    <w:rsid w:val="00A95755"/>
    <w:rsid w:val="00A963DD"/>
    <w:rsid w:val="00A97A51"/>
    <w:rsid w:val="00A97B15"/>
    <w:rsid w:val="00AA0052"/>
    <w:rsid w:val="00AA0550"/>
    <w:rsid w:val="00AA148A"/>
    <w:rsid w:val="00AA2096"/>
    <w:rsid w:val="00AA42D5"/>
    <w:rsid w:val="00AA4A36"/>
    <w:rsid w:val="00AA527B"/>
    <w:rsid w:val="00AA6773"/>
    <w:rsid w:val="00AA6DB0"/>
    <w:rsid w:val="00AA6EDB"/>
    <w:rsid w:val="00AA708F"/>
    <w:rsid w:val="00AA7670"/>
    <w:rsid w:val="00AA7713"/>
    <w:rsid w:val="00AA7ABC"/>
    <w:rsid w:val="00AB01E6"/>
    <w:rsid w:val="00AB0AEE"/>
    <w:rsid w:val="00AB0BAE"/>
    <w:rsid w:val="00AB0F82"/>
    <w:rsid w:val="00AB0FE7"/>
    <w:rsid w:val="00AB173A"/>
    <w:rsid w:val="00AB1E1F"/>
    <w:rsid w:val="00AB21E0"/>
    <w:rsid w:val="00AB22EF"/>
    <w:rsid w:val="00AB258D"/>
    <w:rsid w:val="00AB2FAB"/>
    <w:rsid w:val="00AB3672"/>
    <w:rsid w:val="00AB3A46"/>
    <w:rsid w:val="00AB3F22"/>
    <w:rsid w:val="00AB4354"/>
    <w:rsid w:val="00AB48BB"/>
    <w:rsid w:val="00AB526C"/>
    <w:rsid w:val="00AB57D3"/>
    <w:rsid w:val="00AB5C14"/>
    <w:rsid w:val="00AB673B"/>
    <w:rsid w:val="00AB6FA1"/>
    <w:rsid w:val="00AB7ADE"/>
    <w:rsid w:val="00AC0053"/>
    <w:rsid w:val="00AC07A0"/>
    <w:rsid w:val="00AC0CE6"/>
    <w:rsid w:val="00AC1BD2"/>
    <w:rsid w:val="00AC1E61"/>
    <w:rsid w:val="00AC1EE7"/>
    <w:rsid w:val="00AC216E"/>
    <w:rsid w:val="00AC21A3"/>
    <w:rsid w:val="00AC252A"/>
    <w:rsid w:val="00AC27FC"/>
    <w:rsid w:val="00AC2C8A"/>
    <w:rsid w:val="00AC333F"/>
    <w:rsid w:val="00AC3861"/>
    <w:rsid w:val="00AC4257"/>
    <w:rsid w:val="00AC49F2"/>
    <w:rsid w:val="00AC4BDB"/>
    <w:rsid w:val="00AC5595"/>
    <w:rsid w:val="00AC585C"/>
    <w:rsid w:val="00AC5C3A"/>
    <w:rsid w:val="00AC6388"/>
    <w:rsid w:val="00AC75E5"/>
    <w:rsid w:val="00AD0DFB"/>
    <w:rsid w:val="00AD1925"/>
    <w:rsid w:val="00AD24EF"/>
    <w:rsid w:val="00AD2957"/>
    <w:rsid w:val="00AD384F"/>
    <w:rsid w:val="00AD3946"/>
    <w:rsid w:val="00AD3F63"/>
    <w:rsid w:val="00AD45B1"/>
    <w:rsid w:val="00AD4DB2"/>
    <w:rsid w:val="00AD6339"/>
    <w:rsid w:val="00AD6AE4"/>
    <w:rsid w:val="00AD6E57"/>
    <w:rsid w:val="00AE067D"/>
    <w:rsid w:val="00AE0CAC"/>
    <w:rsid w:val="00AE0DA6"/>
    <w:rsid w:val="00AE26B4"/>
    <w:rsid w:val="00AE2A5A"/>
    <w:rsid w:val="00AE3036"/>
    <w:rsid w:val="00AE334F"/>
    <w:rsid w:val="00AE354F"/>
    <w:rsid w:val="00AE43E6"/>
    <w:rsid w:val="00AE4481"/>
    <w:rsid w:val="00AE53DD"/>
    <w:rsid w:val="00AE55A7"/>
    <w:rsid w:val="00AE619E"/>
    <w:rsid w:val="00AE6D16"/>
    <w:rsid w:val="00AE7A85"/>
    <w:rsid w:val="00AF0C1E"/>
    <w:rsid w:val="00AF0DA7"/>
    <w:rsid w:val="00AF1181"/>
    <w:rsid w:val="00AF2F79"/>
    <w:rsid w:val="00AF2F95"/>
    <w:rsid w:val="00AF3A8F"/>
    <w:rsid w:val="00AF3D89"/>
    <w:rsid w:val="00AF3EE7"/>
    <w:rsid w:val="00AF3FD2"/>
    <w:rsid w:val="00AF4653"/>
    <w:rsid w:val="00AF479B"/>
    <w:rsid w:val="00AF540C"/>
    <w:rsid w:val="00AF5968"/>
    <w:rsid w:val="00AF5FB7"/>
    <w:rsid w:val="00AF61FA"/>
    <w:rsid w:val="00AF6660"/>
    <w:rsid w:val="00AF74CC"/>
    <w:rsid w:val="00AF7DB7"/>
    <w:rsid w:val="00B0002D"/>
    <w:rsid w:val="00B011A9"/>
    <w:rsid w:val="00B012AD"/>
    <w:rsid w:val="00B014E1"/>
    <w:rsid w:val="00B01EDA"/>
    <w:rsid w:val="00B01EF4"/>
    <w:rsid w:val="00B02600"/>
    <w:rsid w:val="00B02B8C"/>
    <w:rsid w:val="00B0353C"/>
    <w:rsid w:val="00B03D1B"/>
    <w:rsid w:val="00B04FE6"/>
    <w:rsid w:val="00B06D71"/>
    <w:rsid w:val="00B070E6"/>
    <w:rsid w:val="00B075C0"/>
    <w:rsid w:val="00B076CA"/>
    <w:rsid w:val="00B10343"/>
    <w:rsid w:val="00B10BC7"/>
    <w:rsid w:val="00B10D02"/>
    <w:rsid w:val="00B11019"/>
    <w:rsid w:val="00B1130B"/>
    <w:rsid w:val="00B11627"/>
    <w:rsid w:val="00B13245"/>
    <w:rsid w:val="00B147FA"/>
    <w:rsid w:val="00B14DD9"/>
    <w:rsid w:val="00B155C1"/>
    <w:rsid w:val="00B15A30"/>
    <w:rsid w:val="00B15D0A"/>
    <w:rsid w:val="00B15EC6"/>
    <w:rsid w:val="00B15F5A"/>
    <w:rsid w:val="00B162F2"/>
    <w:rsid w:val="00B174DC"/>
    <w:rsid w:val="00B201E2"/>
    <w:rsid w:val="00B22FCD"/>
    <w:rsid w:val="00B22FD5"/>
    <w:rsid w:val="00B23AEA"/>
    <w:rsid w:val="00B255DF"/>
    <w:rsid w:val="00B264B6"/>
    <w:rsid w:val="00B30B67"/>
    <w:rsid w:val="00B30CF2"/>
    <w:rsid w:val="00B31A1F"/>
    <w:rsid w:val="00B31A85"/>
    <w:rsid w:val="00B327AA"/>
    <w:rsid w:val="00B33324"/>
    <w:rsid w:val="00B33CAA"/>
    <w:rsid w:val="00B33F60"/>
    <w:rsid w:val="00B3471A"/>
    <w:rsid w:val="00B34DAD"/>
    <w:rsid w:val="00B35052"/>
    <w:rsid w:val="00B357E8"/>
    <w:rsid w:val="00B35986"/>
    <w:rsid w:val="00B35FD0"/>
    <w:rsid w:val="00B36C18"/>
    <w:rsid w:val="00B373D3"/>
    <w:rsid w:val="00B378BE"/>
    <w:rsid w:val="00B3793A"/>
    <w:rsid w:val="00B40009"/>
    <w:rsid w:val="00B40196"/>
    <w:rsid w:val="00B407CA"/>
    <w:rsid w:val="00B40E81"/>
    <w:rsid w:val="00B41145"/>
    <w:rsid w:val="00B429AC"/>
    <w:rsid w:val="00B42CD8"/>
    <w:rsid w:val="00B4342F"/>
    <w:rsid w:val="00B43F5E"/>
    <w:rsid w:val="00B43FA5"/>
    <w:rsid w:val="00B443E4"/>
    <w:rsid w:val="00B45B6A"/>
    <w:rsid w:val="00B45B9F"/>
    <w:rsid w:val="00B45F5E"/>
    <w:rsid w:val="00B46683"/>
    <w:rsid w:val="00B506A3"/>
    <w:rsid w:val="00B51904"/>
    <w:rsid w:val="00B5291D"/>
    <w:rsid w:val="00B52A10"/>
    <w:rsid w:val="00B5336C"/>
    <w:rsid w:val="00B534E3"/>
    <w:rsid w:val="00B5360E"/>
    <w:rsid w:val="00B53B5D"/>
    <w:rsid w:val="00B53EC4"/>
    <w:rsid w:val="00B542E4"/>
    <w:rsid w:val="00B5484D"/>
    <w:rsid w:val="00B54925"/>
    <w:rsid w:val="00B556A6"/>
    <w:rsid w:val="00B55A30"/>
    <w:rsid w:val="00B55E27"/>
    <w:rsid w:val="00B55E3E"/>
    <w:rsid w:val="00B55F3D"/>
    <w:rsid w:val="00B563EA"/>
    <w:rsid w:val="00B564C9"/>
    <w:rsid w:val="00B569FE"/>
    <w:rsid w:val="00B56CDF"/>
    <w:rsid w:val="00B57092"/>
    <w:rsid w:val="00B6065B"/>
    <w:rsid w:val="00B60E51"/>
    <w:rsid w:val="00B615A5"/>
    <w:rsid w:val="00B61820"/>
    <w:rsid w:val="00B61B40"/>
    <w:rsid w:val="00B63743"/>
    <w:rsid w:val="00B637BE"/>
    <w:rsid w:val="00B63A54"/>
    <w:rsid w:val="00B64C38"/>
    <w:rsid w:val="00B65CF6"/>
    <w:rsid w:val="00B67657"/>
    <w:rsid w:val="00B67B15"/>
    <w:rsid w:val="00B707C6"/>
    <w:rsid w:val="00B722AE"/>
    <w:rsid w:val="00B72A94"/>
    <w:rsid w:val="00B7422C"/>
    <w:rsid w:val="00B74969"/>
    <w:rsid w:val="00B74B75"/>
    <w:rsid w:val="00B74B9A"/>
    <w:rsid w:val="00B74C16"/>
    <w:rsid w:val="00B74E5A"/>
    <w:rsid w:val="00B74F65"/>
    <w:rsid w:val="00B75378"/>
    <w:rsid w:val="00B76538"/>
    <w:rsid w:val="00B7707B"/>
    <w:rsid w:val="00B77C93"/>
    <w:rsid w:val="00B77D18"/>
    <w:rsid w:val="00B77D75"/>
    <w:rsid w:val="00B8159C"/>
    <w:rsid w:val="00B830E9"/>
    <w:rsid w:val="00B8313A"/>
    <w:rsid w:val="00B83B3E"/>
    <w:rsid w:val="00B844C2"/>
    <w:rsid w:val="00B84C18"/>
    <w:rsid w:val="00B861D3"/>
    <w:rsid w:val="00B90461"/>
    <w:rsid w:val="00B911ED"/>
    <w:rsid w:val="00B91B03"/>
    <w:rsid w:val="00B925C9"/>
    <w:rsid w:val="00B92F5A"/>
    <w:rsid w:val="00B93503"/>
    <w:rsid w:val="00B93DCA"/>
    <w:rsid w:val="00B949BB"/>
    <w:rsid w:val="00B95531"/>
    <w:rsid w:val="00B9713B"/>
    <w:rsid w:val="00B975D6"/>
    <w:rsid w:val="00BA008C"/>
    <w:rsid w:val="00BA092F"/>
    <w:rsid w:val="00BA0CA4"/>
    <w:rsid w:val="00BA0D6C"/>
    <w:rsid w:val="00BA1BC4"/>
    <w:rsid w:val="00BA1C25"/>
    <w:rsid w:val="00BA1E80"/>
    <w:rsid w:val="00BA1F27"/>
    <w:rsid w:val="00BA231A"/>
    <w:rsid w:val="00BA2B62"/>
    <w:rsid w:val="00BA311F"/>
    <w:rsid w:val="00BA31E8"/>
    <w:rsid w:val="00BA3762"/>
    <w:rsid w:val="00BA4351"/>
    <w:rsid w:val="00BA4A1C"/>
    <w:rsid w:val="00BA518A"/>
    <w:rsid w:val="00BA5400"/>
    <w:rsid w:val="00BA55E0"/>
    <w:rsid w:val="00BA5F0B"/>
    <w:rsid w:val="00BA61D8"/>
    <w:rsid w:val="00BA6BD4"/>
    <w:rsid w:val="00BA6C7A"/>
    <w:rsid w:val="00BA7045"/>
    <w:rsid w:val="00BA7164"/>
    <w:rsid w:val="00BA7A83"/>
    <w:rsid w:val="00BA7BAE"/>
    <w:rsid w:val="00BB0538"/>
    <w:rsid w:val="00BB087C"/>
    <w:rsid w:val="00BB0E69"/>
    <w:rsid w:val="00BB1570"/>
    <w:rsid w:val="00BB17B7"/>
    <w:rsid w:val="00BB17D1"/>
    <w:rsid w:val="00BB17D9"/>
    <w:rsid w:val="00BB2BFF"/>
    <w:rsid w:val="00BB2EEE"/>
    <w:rsid w:val="00BB339B"/>
    <w:rsid w:val="00BB34DF"/>
    <w:rsid w:val="00BB3752"/>
    <w:rsid w:val="00BB39A8"/>
    <w:rsid w:val="00BB46E0"/>
    <w:rsid w:val="00BB53C5"/>
    <w:rsid w:val="00BB6688"/>
    <w:rsid w:val="00BB69D5"/>
    <w:rsid w:val="00BC0807"/>
    <w:rsid w:val="00BC0DF0"/>
    <w:rsid w:val="00BC194E"/>
    <w:rsid w:val="00BC25D7"/>
    <w:rsid w:val="00BC26D4"/>
    <w:rsid w:val="00BC33B1"/>
    <w:rsid w:val="00BC43A3"/>
    <w:rsid w:val="00BC624D"/>
    <w:rsid w:val="00BC7287"/>
    <w:rsid w:val="00BC739A"/>
    <w:rsid w:val="00BC77A6"/>
    <w:rsid w:val="00BC781B"/>
    <w:rsid w:val="00BC7B37"/>
    <w:rsid w:val="00BD0E14"/>
    <w:rsid w:val="00BD11A7"/>
    <w:rsid w:val="00BD15B5"/>
    <w:rsid w:val="00BD193D"/>
    <w:rsid w:val="00BD20A2"/>
    <w:rsid w:val="00BD2B46"/>
    <w:rsid w:val="00BD2BCF"/>
    <w:rsid w:val="00BD2BD7"/>
    <w:rsid w:val="00BD33B4"/>
    <w:rsid w:val="00BD35EC"/>
    <w:rsid w:val="00BD4AF9"/>
    <w:rsid w:val="00BD6778"/>
    <w:rsid w:val="00BD6DE7"/>
    <w:rsid w:val="00BD7C61"/>
    <w:rsid w:val="00BE0418"/>
    <w:rsid w:val="00BE0805"/>
    <w:rsid w:val="00BE0A88"/>
    <w:rsid w:val="00BE0C80"/>
    <w:rsid w:val="00BE1531"/>
    <w:rsid w:val="00BE1892"/>
    <w:rsid w:val="00BE18A0"/>
    <w:rsid w:val="00BE21F8"/>
    <w:rsid w:val="00BE3045"/>
    <w:rsid w:val="00BE34C7"/>
    <w:rsid w:val="00BE3744"/>
    <w:rsid w:val="00BE46F9"/>
    <w:rsid w:val="00BE48C0"/>
    <w:rsid w:val="00BE4D29"/>
    <w:rsid w:val="00BE66DC"/>
    <w:rsid w:val="00BE74BA"/>
    <w:rsid w:val="00BE76FD"/>
    <w:rsid w:val="00BE7B6E"/>
    <w:rsid w:val="00BE7EC2"/>
    <w:rsid w:val="00BE7EFA"/>
    <w:rsid w:val="00BF0794"/>
    <w:rsid w:val="00BF1597"/>
    <w:rsid w:val="00BF1761"/>
    <w:rsid w:val="00BF1808"/>
    <w:rsid w:val="00BF1918"/>
    <w:rsid w:val="00BF1BF1"/>
    <w:rsid w:val="00BF1C86"/>
    <w:rsid w:val="00BF227B"/>
    <w:rsid w:val="00BF2A42"/>
    <w:rsid w:val="00BF332A"/>
    <w:rsid w:val="00BF33D7"/>
    <w:rsid w:val="00BF3CE8"/>
    <w:rsid w:val="00BF708B"/>
    <w:rsid w:val="00C0008D"/>
    <w:rsid w:val="00C0081E"/>
    <w:rsid w:val="00C00CAF"/>
    <w:rsid w:val="00C0131F"/>
    <w:rsid w:val="00C0137E"/>
    <w:rsid w:val="00C02BE0"/>
    <w:rsid w:val="00C0345A"/>
    <w:rsid w:val="00C03C72"/>
    <w:rsid w:val="00C03D8C"/>
    <w:rsid w:val="00C041D9"/>
    <w:rsid w:val="00C04A92"/>
    <w:rsid w:val="00C055EC"/>
    <w:rsid w:val="00C05C30"/>
    <w:rsid w:val="00C05D6C"/>
    <w:rsid w:val="00C05D97"/>
    <w:rsid w:val="00C05FF2"/>
    <w:rsid w:val="00C0672E"/>
    <w:rsid w:val="00C06C9C"/>
    <w:rsid w:val="00C10068"/>
    <w:rsid w:val="00C101F9"/>
    <w:rsid w:val="00C10784"/>
    <w:rsid w:val="00C10817"/>
    <w:rsid w:val="00C10DC9"/>
    <w:rsid w:val="00C1226A"/>
    <w:rsid w:val="00C12872"/>
    <w:rsid w:val="00C12A6A"/>
    <w:rsid w:val="00C12B0E"/>
    <w:rsid w:val="00C12FB3"/>
    <w:rsid w:val="00C134EB"/>
    <w:rsid w:val="00C13C05"/>
    <w:rsid w:val="00C13D28"/>
    <w:rsid w:val="00C148DE"/>
    <w:rsid w:val="00C14C0D"/>
    <w:rsid w:val="00C14F99"/>
    <w:rsid w:val="00C154CD"/>
    <w:rsid w:val="00C158BA"/>
    <w:rsid w:val="00C17341"/>
    <w:rsid w:val="00C178A6"/>
    <w:rsid w:val="00C17FAB"/>
    <w:rsid w:val="00C202F0"/>
    <w:rsid w:val="00C206BE"/>
    <w:rsid w:val="00C206EB"/>
    <w:rsid w:val="00C21656"/>
    <w:rsid w:val="00C224DE"/>
    <w:rsid w:val="00C22500"/>
    <w:rsid w:val="00C230BA"/>
    <w:rsid w:val="00C23ADD"/>
    <w:rsid w:val="00C23D3D"/>
    <w:rsid w:val="00C24DBC"/>
    <w:rsid w:val="00C24EEF"/>
    <w:rsid w:val="00C24EF4"/>
    <w:rsid w:val="00C25018"/>
    <w:rsid w:val="00C252C0"/>
    <w:rsid w:val="00C25CF6"/>
    <w:rsid w:val="00C25E37"/>
    <w:rsid w:val="00C266FA"/>
    <w:rsid w:val="00C26C36"/>
    <w:rsid w:val="00C26C56"/>
    <w:rsid w:val="00C26C81"/>
    <w:rsid w:val="00C27236"/>
    <w:rsid w:val="00C27CE7"/>
    <w:rsid w:val="00C27E20"/>
    <w:rsid w:val="00C31072"/>
    <w:rsid w:val="00C32768"/>
    <w:rsid w:val="00C330C2"/>
    <w:rsid w:val="00C330FA"/>
    <w:rsid w:val="00C33619"/>
    <w:rsid w:val="00C337E3"/>
    <w:rsid w:val="00C337FA"/>
    <w:rsid w:val="00C33C2B"/>
    <w:rsid w:val="00C343C9"/>
    <w:rsid w:val="00C34988"/>
    <w:rsid w:val="00C34D30"/>
    <w:rsid w:val="00C3546E"/>
    <w:rsid w:val="00C368FA"/>
    <w:rsid w:val="00C375B3"/>
    <w:rsid w:val="00C408BD"/>
    <w:rsid w:val="00C40C40"/>
    <w:rsid w:val="00C41155"/>
    <w:rsid w:val="00C418DE"/>
    <w:rsid w:val="00C41B80"/>
    <w:rsid w:val="00C41E0C"/>
    <w:rsid w:val="00C42591"/>
    <w:rsid w:val="00C42736"/>
    <w:rsid w:val="00C428D2"/>
    <w:rsid w:val="00C4301C"/>
    <w:rsid w:val="00C431DF"/>
    <w:rsid w:val="00C439CA"/>
    <w:rsid w:val="00C44B52"/>
    <w:rsid w:val="00C452E3"/>
    <w:rsid w:val="00C456BD"/>
    <w:rsid w:val="00C45A28"/>
    <w:rsid w:val="00C45AA6"/>
    <w:rsid w:val="00C460B3"/>
    <w:rsid w:val="00C4692B"/>
    <w:rsid w:val="00C46A90"/>
    <w:rsid w:val="00C47031"/>
    <w:rsid w:val="00C50BFA"/>
    <w:rsid w:val="00C52278"/>
    <w:rsid w:val="00C52764"/>
    <w:rsid w:val="00C52812"/>
    <w:rsid w:val="00C530DC"/>
    <w:rsid w:val="00C5350D"/>
    <w:rsid w:val="00C542FB"/>
    <w:rsid w:val="00C5602A"/>
    <w:rsid w:val="00C5633D"/>
    <w:rsid w:val="00C56524"/>
    <w:rsid w:val="00C565AE"/>
    <w:rsid w:val="00C574BF"/>
    <w:rsid w:val="00C57F7F"/>
    <w:rsid w:val="00C60508"/>
    <w:rsid w:val="00C60520"/>
    <w:rsid w:val="00C60B50"/>
    <w:rsid w:val="00C60E74"/>
    <w:rsid w:val="00C6123C"/>
    <w:rsid w:val="00C61C7D"/>
    <w:rsid w:val="00C61F21"/>
    <w:rsid w:val="00C62D2F"/>
    <w:rsid w:val="00C6311A"/>
    <w:rsid w:val="00C63720"/>
    <w:rsid w:val="00C640E8"/>
    <w:rsid w:val="00C6427F"/>
    <w:rsid w:val="00C64EE3"/>
    <w:rsid w:val="00C6581D"/>
    <w:rsid w:val="00C65E47"/>
    <w:rsid w:val="00C65EDC"/>
    <w:rsid w:val="00C67F6D"/>
    <w:rsid w:val="00C700D3"/>
    <w:rsid w:val="00C705DA"/>
    <w:rsid w:val="00C705EF"/>
    <w:rsid w:val="00C7084D"/>
    <w:rsid w:val="00C71410"/>
    <w:rsid w:val="00C71885"/>
    <w:rsid w:val="00C72296"/>
    <w:rsid w:val="00C72879"/>
    <w:rsid w:val="00C7315E"/>
    <w:rsid w:val="00C73286"/>
    <w:rsid w:val="00C7370E"/>
    <w:rsid w:val="00C73B6F"/>
    <w:rsid w:val="00C74274"/>
    <w:rsid w:val="00C7522D"/>
    <w:rsid w:val="00C7529B"/>
    <w:rsid w:val="00C754FF"/>
    <w:rsid w:val="00C75895"/>
    <w:rsid w:val="00C7613D"/>
    <w:rsid w:val="00C7738B"/>
    <w:rsid w:val="00C77A82"/>
    <w:rsid w:val="00C77D66"/>
    <w:rsid w:val="00C80277"/>
    <w:rsid w:val="00C80C6E"/>
    <w:rsid w:val="00C81D48"/>
    <w:rsid w:val="00C829F2"/>
    <w:rsid w:val="00C83C9F"/>
    <w:rsid w:val="00C83F10"/>
    <w:rsid w:val="00C8450F"/>
    <w:rsid w:val="00C84B60"/>
    <w:rsid w:val="00C85317"/>
    <w:rsid w:val="00C85765"/>
    <w:rsid w:val="00C85891"/>
    <w:rsid w:val="00C861BA"/>
    <w:rsid w:val="00C86F7B"/>
    <w:rsid w:val="00C87C0E"/>
    <w:rsid w:val="00C92C60"/>
    <w:rsid w:val="00C92E0D"/>
    <w:rsid w:val="00C9312C"/>
    <w:rsid w:val="00C93BB4"/>
    <w:rsid w:val="00C94519"/>
    <w:rsid w:val="00C94840"/>
    <w:rsid w:val="00C9499C"/>
    <w:rsid w:val="00C94FA8"/>
    <w:rsid w:val="00C96122"/>
    <w:rsid w:val="00C96EFA"/>
    <w:rsid w:val="00CA0435"/>
    <w:rsid w:val="00CA1505"/>
    <w:rsid w:val="00CA1AC5"/>
    <w:rsid w:val="00CA228E"/>
    <w:rsid w:val="00CA22D4"/>
    <w:rsid w:val="00CA2B3E"/>
    <w:rsid w:val="00CA2E1F"/>
    <w:rsid w:val="00CA39E8"/>
    <w:rsid w:val="00CA4EE3"/>
    <w:rsid w:val="00CA53BF"/>
    <w:rsid w:val="00CA58A3"/>
    <w:rsid w:val="00CA5A36"/>
    <w:rsid w:val="00CA5B5C"/>
    <w:rsid w:val="00CA6426"/>
    <w:rsid w:val="00CA662A"/>
    <w:rsid w:val="00CA7195"/>
    <w:rsid w:val="00CA720F"/>
    <w:rsid w:val="00CA7E6E"/>
    <w:rsid w:val="00CB027F"/>
    <w:rsid w:val="00CB0CB1"/>
    <w:rsid w:val="00CB0F78"/>
    <w:rsid w:val="00CB1262"/>
    <w:rsid w:val="00CB14EB"/>
    <w:rsid w:val="00CB1B02"/>
    <w:rsid w:val="00CB1DE1"/>
    <w:rsid w:val="00CB2223"/>
    <w:rsid w:val="00CB2CAE"/>
    <w:rsid w:val="00CB3BA6"/>
    <w:rsid w:val="00CB49D9"/>
    <w:rsid w:val="00CB4E27"/>
    <w:rsid w:val="00CB4EEF"/>
    <w:rsid w:val="00CB5614"/>
    <w:rsid w:val="00CB5871"/>
    <w:rsid w:val="00CB596B"/>
    <w:rsid w:val="00CB6481"/>
    <w:rsid w:val="00CB6F34"/>
    <w:rsid w:val="00CB73D0"/>
    <w:rsid w:val="00CB7910"/>
    <w:rsid w:val="00CC0650"/>
    <w:rsid w:val="00CC06CA"/>
    <w:rsid w:val="00CC0DA4"/>
    <w:rsid w:val="00CC0EBB"/>
    <w:rsid w:val="00CC17F4"/>
    <w:rsid w:val="00CC4967"/>
    <w:rsid w:val="00CC531B"/>
    <w:rsid w:val="00CC5A59"/>
    <w:rsid w:val="00CC5F84"/>
    <w:rsid w:val="00CC6297"/>
    <w:rsid w:val="00CC68BB"/>
    <w:rsid w:val="00CC73AD"/>
    <w:rsid w:val="00CC74BC"/>
    <w:rsid w:val="00CC7690"/>
    <w:rsid w:val="00CC7903"/>
    <w:rsid w:val="00CC7A9C"/>
    <w:rsid w:val="00CC7AA5"/>
    <w:rsid w:val="00CD00D8"/>
    <w:rsid w:val="00CD02D9"/>
    <w:rsid w:val="00CD0AA0"/>
    <w:rsid w:val="00CD1986"/>
    <w:rsid w:val="00CD370D"/>
    <w:rsid w:val="00CD3FCD"/>
    <w:rsid w:val="00CD4A75"/>
    <w:rsid w:val="00CD54BF"/>
    <w:rsid w:val="00CD557A"/>
    <w:rsid w:val="00CD5A9F"/>
    <w:rsid w:val="00CD6200"/>
    <w:rsid w:val="00CD67C5"/>
    <w:rsid w:val="00CD6C61"/>
    <w:rsid w:val="00CD7371"/>
    <w:rsid w:val="00CD787C"/>
    <w:rsid w:val="00CD7F31"/>
    <w:rsid w:val="00CE0AA7"/>
    <w:rsid w:val="00CE19CA"/>
    <w:rsid w:val="00CE245A"/>
    <w:rsid w:val="00CE345C"/>
    <w:rsid w:val="00CE417A"/>
    <w:rsid w:val="00CE4D5C"/>
    <w:rsid w:val="00CE56D7"/>
    <w:rsid w:val="00CE58E9"/>
    <w:rsid w:val="00CE6289"/>
    <w:rsid w:val="00CE671B"/>
    <w:rsid w:val="00CE6B04"/>
    <w:rsid w:val="00CE7185"/>
    <w:rsid w:val="00CE71A2"/>
    <w:rsid w:val="00CF05DA"/>
    <w:rsid w:val="00CF0C77"/>
    <w:rsid w:val="00CF16A4"/>
    <w:rsid w:val="00CF1EBB"/>
    <w:rsid w:val="00CF233F"/>
    <w:rsid w:val="00CF2397"/>
    <w:rsid w:val="00CF275F"/>
    <w:rsid w:val="00CF2BC6"/>
    <w:rsid w:val="00CF4D16"/>
    <w:rsid w:val="00CF57D0"/>
    <w:rsid w:val="00CF58EB"/>
    <w:rsid w:val="00CF5BC0"/>
    <w:rsid w:val="00CF5F8A"/>
    <w:rsid w:val="00CF66DF"/>
    <w:rsid w:val="00CF6AC4"/>
    <w:rsid w:val="00CF6FEC"/>
    <w:rsid w:val="00CF6FED"/>
    <w:rsid w:val="00CF72AD"/>
    <w:rsid w:val="00D001A0"/>
    <w:rsid w:val="00D00A83"/>
    <w:rsid w:val="00D0106E"/>
    <w:rsid w:val="00D01B00"/>
    <w:rsid w:val="00D01F24"/>
    <w:rsid w:val="00D0311F"/>
    <w:rsid w:val="00D0354D"/>
    <w:rsid w:val="00D0355C"/>
    <w:rsid w:val="00D03D1B"/>
    <w:rsid w:val="00D0414D"/>
    <w:rsid w:val="00D04AC3"/>
    <w:rsid w:val="00D0555E"/>
    <w:rsid w:val="00D05D84"/>
    <w:rsid w:val="00D0604D"/>
    <w:rsid w:val="00D06383"/>
    <w:rsid w:val="00D066EA"/>
    <w:rsid w:val="00D06F68"/>
    <w:rsid w:val="00D07622"/>
    <w:rsid w:val="00D102E4"/>
    <w:rsid w:val="00D10D2B"/>
    <w:rsid w:val="00D111A7"/>
    <w:rsid w:val="00D11503"/>
    <w:rsid w:val="00D11A58"/>
    <w:rsid w:val="00D12019"/>
    <w:rsid w:val="00D1214B"/>
    <w:rsid w:val="00D1215E"/>
    <w:rsid w:val="00D12DC9"/>
    <w:rsid w:val="00D13185"/>
    <w:rsid w:val="00D13D62"/>
    <w:rsid w:val="00D14E2E"/>
    <w:rsid w:val="00D200AD"/>
    <w:rsid w:val="00D20D26"/>
    <w:rsid w:val="00D20E85"/>
    <w:rsid w:val="00D21AE6"/>
    <w:rsid w:val="00D21DCA"/>
    <w:rsid w:val="00D21DE5"/>
    <w:rsid w:val="00D22AE2"/>
    <w:rsid w:val="00D23BCB"/>
    <w:rsid w:val="00D24615"/>
    <w:rsid w:val="00D24A63"/>
    <w:rsid w:val="00D25057"/>
    <w:rsid w:val="00D25F21"/>
    <w:rsid w:val="00D26019"/>
    <w:rsid w:val="00D264AA"/>
    <w:rsid w:val="00D302DA"/>
    <w:rsid w:val="00D30C68"/>
    <w:rsid w:val="00D31AC4"/>
    <w:rsid w:val="00D3218C"/>
    <w:rsid w:val="00D32E00"/>
    <w:rsid w:val="00D34EE8"/>
    <w:rsid w:val="00D37225"/>
    <w:rsid w:val="00D37842"/>
    <w:rsid w:val="00D41F39"/>
    <w:rsid w:val="00D42355"/>
    <w:rsid w:val="00D42567"/>
    <w:rsid w:val="00D42C50"/>
    <w:rsid w:val="00D42DC2"/>
    <w:rsid w:val="00D4302B"/>
    <w:rsid w:val="00D432AD"/>
    <w:rsid w:val="00D43DF6"/>
    <w:rsid w:val="00D43F0E"/>
    <w:rsid w:val="00D452B1"/>
    <w:rsid w:val="00D45640"/>
    <w:rsid w:val="00D45BAB"/>
    <w:rsid w:val="00D45C30"/>
    <w:rsid w:val="00D46409"/>
    <w:rsid w:val="00D470BA"/>
    <w:rsid w:val="00D4710F"/>
    <w:rsid w:val="00D50276"/>
    <w:rsid w:val="00D505B6"/>
    <w:rsid w:val="00D5074C"/>
    <w:rsid w:val="00D50A40"/>
    <w:rsid w:val="00D52462"/>
    <w:rsid w:val="00D525A9"/>
    <w:rsid w:val="00D52B3A"/>
    <w:rsid w:val="00D537E1"/>
    <w:rsid w:val="00D540DA"/>
    <w:rsid w:val="00D5480C"/>
    <w:rsid w:val="00D54F3A"/>
    <w:rsid w:val="00D5501F"/>
    <w:rsid w:val="00D55BB2"/>
    <w:rsid w:val="00D55CE7"/>
    <w:rsid w:val="00D565E2"/>
    <w:rsid w:val="00D56F2B"/>
    <w:rsid w:val="00D57217"/>
    <w:rsid w:val="00D57798"/>
    <w:rsid w:val="00D57C8F"/>
    <w:rsid w:val="00D6091A"/>
    <w:rsid w:val="00D60EA6"/>
    <w:rsid w:val="00D626A2"/>
    <w:rsid w:val="00D62CB0"/>
    <w:rsid w:val="00D6357B"/>
    <w:rsid w:val="00D637EA"/>
    <w:rsid w:val="00D638F0"/>
    <w:rsid w:val="00D64430"/>
    <w:rsid w:val="00D649C0"/>
    <w:rsid w:val="00D6605A"/>
    <w:rsid w:val="00D6695F"/>
    <w:rsid w:val="00D66FC5"/>
    <w:rsid w:val="00D6761E"/>
    <w:rsid w:val="00D6777E"/>
    <w:rsid w:val="00D7093C"/>
    <w:rsid w:val="00D70CD1"/>
    <w:rsid w:val="00D70E6F"/>
    <w:rsid w:val="00D718E5"/>
    <w:rsid w:val="00D7192A"/>
    <w:rsid w:val="00D72D82"/>
    <w:rsid w:val="00D730D7"/>
    <w:rsid w:val="00D734A3"/>
    <w:rsid w:val="00D737E0"/>
    <w:rsid w:val="00D73D8B"/>
    <w:rsid w:val="00D73F32"/>
    <w:rsid w:val="00D740EA"/>
    <w:rsid w:val="00D75644"/>
    <w:rsid w:val="00D776BB"/>
    <w:rsid w:val="00D77913"/>
    <w:rsid w:val="00D77979"/>
    <w:rsid w:val="00D80E5D"/>
    <w:rsid w:val="00D81007"/>
    <w:rsid w:val="00D8146E"/>
    <w:rsid w:val="00D81656"/>
    <w:rsid w:val="00D81932"/>
    <w:rsid w:val="00D828C2"/>
    <w:rsid w:val="00D82FBD"/>
    <w:rsid w:val="00D83032"/>
    <w:rsid w:val="00D834EC"/>
    <w:rsid w:val="00D836E1"/>
    <w:rsid w:val="00D83D87"/>
    <w:rsid w:val="00D841C7"/>
    <w:rsid w:val="00D84A6D"/>
    <w:rsid w:val="00D85281"/>
    <w:rsid w:val="00D8595D"/>
    <w:rsid w:val="00D85AD7"/>
    <w:rsid w:val="00D86246"/>
    <w:rsid w:val="00D8695F"/>
    <w:rsid w:val="00D86A30"/>
    <w:rsid w:val="00D90D28"/>
    <w:rsid w:val="00D90EDF"/>
    <w:rsid w:val="00D90F53"/>
    <w:rsid w:val="00D910E9"/>
    <w:rsid w:val="00D917DB"/>
    <w:rsid w:val="00D91C71"/>
    <w:rsid w:val="00D91CBC"/>
    <w:rsid w:val="00D91D1B"/>
    <w:rsid w:val="00D920AC"/>
    <w:rsid w:val="00D92B71"/>
    <w:rsid w:val="00D92C4E"/>
    <w:rsid w:val="00D92D54"/>
    <w:rsid w:val="00D93236"/>
    <w:rsid w:val="00D93419"/>
    <w:rsid w:val="00D93532"/>
    <w:rsid w:val="00D936EB"/>
    <w:rsid w:val="00D94ABD"/>
    <w:rsid w:val="00D94FB5"/>
    <w:rsid w:val="00D95A94"/>
    <w:rsid w:val="00D95DBF"/>
    <w:rsid w:val="00D965D8"/>
    <w:rsid w:val="00D96BB8"/>
    <w:rsid w:val="00D97CB4"/>
    <w:rsid w:val="00D97DD4"/>
    <w:rsid w:val="00DA0E62"/>
    <w:rsid w:val="00DA144E"/>
    <w:rsid w:val="00DA2067"/>
    <w:rsid w:val="00DA20EA"/>
    <w:rsid w:val="00DA2B6E"/>
    <w:rsid w:val="00DA3680"/>
    <w:rsid w:val="00DA427F"/>
    <w:rsid w:val="00DA5330"/>
    <w:rsid w:val="00DA5A8A"/>
    <w:rsid w:val="00DA601E"/>
    <w:rsid w:val="00DA6FB6"/>
    <w:rsid w:val="00DA74AD"/>
    <w:rsid w:val="00DA76BC"/>
    <w:rsid w:val="00DA7AA7"/>
    <w:rsid w:val="00DA7BFC"/>
    <w:rsid w:val="00DB029F"/>
    <w:rsid w:val="00DB06E2"/>
    <w:rsid w:val="00DB08B6"/>
    <w:rsid w:val="00DB0EFE"/>
    <w:rsid w:val="00DB1170"/>
    <w:rsid w:val="00DB231C"/>
    <w:rsid w:val="00DB238F"/>
    <w:rsid w:val="00DB26CD"/>
    <w:rsid w:val="00DB27FE"/>
    <w:rsid w:val="00DB3611"/>
    <w:rsid w:val="00DB3BF9"/>
    <w:rsid w:val="00DB40C8"/>
    <w:rsid w:val="00DB4405"/>
    <w:rsid w:val="00DB441C"/>
    <w:rsid w:val="00DB44AF"/>
    <w:rsid w:val="00DB45B3"/>
    <w:rsid w:val="00DB4AE1"/>
    <w:rsid w:val="00DB5520"/>
    <w:rsid w:val="00DB5575"/>
    <w:rsid w:val="00DB60B3"/>
    <w:rsid w:val="00DB6E64"/>
    <w:rsid w:val="00DB6F86"/>
    <w:rsid w:val="00DB713A"/>
    <w:rsid w:val="00DB7EFE"/>
    <w:rsid w:val="00DC0078"/>
    <w:rsid w:val="00DC0761"/>
    <w:rsid w:val="00DC0A9B"/>
    <w:rsid w:val="00DC1C10"/>
    <w:rsid w:val="00DC1F25"/>
    <w:rsid w:val="00DC1F58"/>
    <w:rsid w:val="00DC24FF"/>
    <w:rsid w:val="00DC2EFF"/>
    <w:rsid w:val="00DC339B"/>
    <w:rsid w:val="00DC3E8C"/>
    <w:rsid w:val="00DC5D40"/>
    <w:rsid w:val="00DC69A7"/>
    <w:rsid w:val="00DC74F5"/>
    <w:rsid w:val="00DD0B39"/>
    <w:rsid w:val="00DD0C40"/>
    <w:rsid w:val="00DD1D0D"/>
    <w:rsid w:val="00DD225D"/>
    <w:rsid w:val="00DD2514"/>
    <w:rsid w:val="00DD2D14"/>
    <w:rsid w:val="00DD30E9"/>
    <w:rsid w:val="00DD31B2"/>
    <w:rsid w:val="00DD3A26"/>
    <w:rsid w:val="00DD3AA9"/>
    <w:rsid w:val="00DD462E"/>
    <w:rsid w:val="00DD4E4C"/>
    <w:rsid w:val="00DD4F47"/>
    <w:rsid w:val="00DD5172"/>
    <w:rsid w:val="00DD517B"/>
    <w:rsid w:val="00DD5908"/>
    <w:rsid w:val="00DD59F5"/>
    <w:rsid w:val="00DD5B86"/>
    <w:rsid w:val="00DD6624"/>
    <w:rsid w:val="00DD6FCA"/>
    <w:rsid w:val="00DD73B2"/>
    <w:rsid w:val="00DD7FBB"/>
    <w:rsid w:val="00DE0948"/>
    <w:rsid w:val="00DE0B9F"/>
    <w:rsid w:val="00DE19E2"/>
    <w:rsid w:val="00DE1ADF"/>
    <w:rsid w:val="00DE2869"/>
    <w:rsid w:val="00DE2A9E"/>
    <w:rsid w:val="00DE4238"/>
    <w:rsid w:val="00DE49CB"/>
    <w:rsid w:val="00DE56DC"/>
    <w:rsid w:val="00DE5AEE"/>
    <w:rsid w:val="00DE5F27"/>
    <w:rsid w:val="00DE604E"/>
    <w:rsid w:val="00DE61E7"/>
    <w:rsid w:val="00DE657F"/>
    <w:rsid w:val="00DE6C3B"/>
    <w:rsid w:val="00DE73FD"/>
    <w:rsid w:val="00DE7C31"/>
    <w:rsid w:val="00DE7E5E"/>
    <w:rsid w:val="00DF1218"/>
    <w:rsid w:val="00DF1AC3"/>
    <w:rsid w:val="00DF1CB3"/>
    <w:rsid w:val="00DF1E7D"/>
    <w:rsid w:val="00DF23C8"/>
    <w:rsid w:val="00DF23CF"/>
    <w:rsid w:val="00DF32A0"/>
    <w:rsid w:val="00DF35B6"/>
    <w:rsid w:val="00DF3D6B"/>
    <w:rsid w:val="00DF46A6"/>
    <w:rsid w:val="00DF4C89"/>
    <w:rsid w:val="00DF4E9E"/>
    <w:rsid w:val="00DF50CD"/>
    <w:rsid w:val="00DF515E"/>
    <w:rsid w:val="00DF53DD"/>
    <w:rsid w:val="00DF6098"/>
    <w:rsid w:val="00DF6462"/>
    <w:rsid w:val="00DF6E20"/>
    <w:rsid w:val="00DF76E0"/>
    <w:rsid w:val="00DF7D48"/>
    <w:rsid w:val="00E002B8"/>
    <w:rsid w:val="00E0147F"/>
    <w:rsid w:val="00E01C62"/>
    <w:rsid w:val="00E02CD0"/>
    <w:rsid w:val="00E02FA0"/>
    <w:rsid w:val="00E0348C"/>
    <w:rsid w:val="00E036DC"/>
    <w:rsid w:val="00E03CBC"/>
    <w:rsid w:val="00E03FD9"/>
    <w:rsid w:val="00E04AEE"/>
    <w:rsid w:val="00E06625"/>
    <w:rsid w:val="00E10454"/>
    <w:rsid w:val="00E1078E"/>
    <w:rsid w:val="00E109B9"/>
    <w:rsid w:val="00E112E5"/>
    <w:rsid w:val="00E1146C"/>
    <w:rsid w:val="00E122D8"/>
    <w:rsid w:val="00E12CC8"/>
    <w:rsid w:val="00E13AF0"/>
    <w:rsid w:val="00E13D46"/>
    <w:rsid w:val="00E15352"/>
    <w:rsid w:val="00E160FB"/>
    <w:rsid w:val="00E169F7"/>
    <w:rsid w:val="00E16B4A"/>
    <w:rsid w:val="00E178A3"/>
    <w:rsid w:val="00E17E1D"/>
    <w:rsid w:val="00E17E56"/>
    <w:rsid w:val="00E2011D"/>
    <w:rsid w:val="00E202CC"/>
    <w:rsid w:val="00E20307"/>
    <w:rsid w:val="00E203C8"/>
    <w:rsid w:val="00E20A1B"/>
    <w:rsid w:val="00E212D6"/>
    <w:rsid w:val="00E21893"/>
    <w:rsid w:val="00E21CC7"/>
    <w:rsid w:val="00E222F3"/>
    <w:rsid w:val="00E231E2"/>
    <w:rsid w:val="00E247FA"/>
    <w:rsid w:val="00E24A8F"/>
    <w:rsid w:val="00E24D9E"/>
    <w:rsid w:val="00E25700"/>
    <w:rsid w:val="00E25849"/>
    <w:rsid w:val="00E25997"/>
    <w:rsid w:val="00E25F6A"/>
    <w:rsid w:val="00E265F7"/>
    <w:rsid w:val="00E269BC"/>
    <w:rsid w:val="00E272CE"/>
    <w:rsid w:val="00E278AC"/>
    <w:rsid w:val="00E27BB5"/>
    <w:rsid w:val="00E30A5D"/>
    <w:rsid w:val="00E31318"/>
    <w:rsid w:val="00E3160B"/>
    <w:rsid w:val="00E31780"/>
    <w:rsid w:val="00E3197E"/>
    <w:rsid w:val="00E3427C"/>
    <w:rsid w:val="00E342F8"/>
    <w:rsid w:val="00E35056"/>
    <w:rsid w:val="00E351ED"/>
    <w:rsid w:val="00E351FB"/>
    <w:rsid w:val="00E35403"/>
    <w:rsid w:val="00E357B3"/>
    <w:rsid w:val="00E36160"/>
    <w:rsid w:val="00E3624E"/>
    <w:rsid w:val="00E364DE"/>
    <w:rsid w:val="00E370C4"/>
    <w:rsid w:val="00E371C9"/>
    <w:rsid w:val="00E42B19"/>
    <w:rsid w:val="00E43246"/>
    <w:rsid w:val="00E43CDF"/>
    <w:rsid w:val="00E43E35"/>
    <w:rsid w:val="00E45826"/>
    <w:rsid w:val="00E4598B"/>
    <w:rsid w:val="00E467F7"/>
    <w:rsid w:val="00E46D5A"/>
    <w:rsid w:val="00E46EBF"/>
    <w:rsid w:val="00E471F7"/>
    <w:rsid w:val="00E47536"/>
    <w:rsid w:val="00E47569"/>
    <w:rsid w:val="00E4783D"/>
    <w:rsid w:val="00E47D8C"/>
    <w:rsid w:val="00E512ED"/>
    <w:rsid w:val="00E51C74"/>
    <w:rsid w:val="00E5270B"/>
    <w:rsid w:val="00E53402"/>
    <w:rsid w:val="00E53984"/>
    <w:rsid w:val="00E53C48"/>
    <w:rsid w:val="00E5474E"/>
    <w:rsid w:val="00E5576E"/>
    <w:rsid w:val="00E55CE4"/>
    <w:rsid w:val="00E55D29"/>
    <w:rsid w:val="00E55DF6"/>
    <w:rsid w:val="00E56070"/>
    <w:rsid w:val="00E5651E"/>
    <w:rsid w:val="00E56584"/>
    <w:rsid w:val="00E5672D"/>
    <w:rsid w:val="00E572D5"/>
    <w:rsid w:val="00E57C6E"/>
    <w:rsid w:val="00E6034B"/>
    <w:rsid w:val="00E61C23"/>
    <w:rsid w:val="00E622A5"/>
    <w:rsid w:val="00E63444"/>
    <w:rsid w:val="00E635AE"/>
    <w:rsid w:val="00E6376A"/>
    <w:rsid w:val="00E63882"/>
    <w:rsid w:val="00E63982"/>
    <w:rsid w:val="00E63BC2"/>
    <w:rsid w:val="00E64301"/>
    <w:rsid w:val="00E64801"/>
    <w:rsid w:val="00E64EE6"/>
    <w:rsid w:val="00E6549E"/>
    <w:rsid w:val="00E65842"/>
    <w:rsid w:val="00E65A5C"/>
    <w:rsid w:val="00E65E92"/>
    <w:rsid w:val="00E65EDE"/>
    <w:rsid w:val="00E6683E"/>
    <w:rsid w:val="00E66A43"/>
    <w:rsid w:val="00E67E84"/>
    <w:rsid w:val="00E7006F"/>
    <w:rsid w:val="00E70F81"/>
    <w:rsid w:val="00E7109E"/>
    <w:rsid w:val="00E71702"/>
    <w:rsid w:val="00E71AE6"/>
    <w:rsid w:val="00E7304D"/>
    <w:rsid w:val="00E730BB"/>
    <w:rsid w:val="00E7368F"/>
    <w:rsid w:val="00E73898"/>
    <w:rsid w:val="00E73FDA"/>
    <w:rsid w:val="00E74C85"/>
    <w:rsid w:val="00E74E14"/>
    <w:rsid w:val="00E75573"/>
    <w:rsid w:val="00E75A4A"/>
    <w:rsid w:val="00E766C5"/>
    <w:rsid w:val="00E77055"/>
    <w:rsid w:val="00E77147"/>
    <w:rsid w:val="00E77177"/>
    <w:rsid w:val="00E77220"/>
    <w:rsid w:val="00E77460"/>
    <w:rsid w:val="00E80671"/>
    <w:rsid w:val="00E80774"/>
    <w:rsid w:val="00E810C1"/>
    <w:rsid w:val="00E81A16"/>
    <w:rsid w:val="00E8251C"/>
    <w:rsid w:val="00E82584"/>
    <w:rsid w:val="00E82C9D"/>
    <w:rsid w:val="00E83332"/>
    <w:rsid w:val="00E83ABC"/>
    <w:rsid w:val="00E844F2"/>
    <w:rsid w:val="00E84CCC"/>
    <w:rsid w:val="00E8582F"/>
    <w:rsid w:val="00E87005"/>
    <w:rsid w:val="00E87898"/>
    <w:rsid w:val="00E90536"/>
    <w:rsid w:val="00E90AD0"/>
    <w:rsid w:val="00E91055"/>
    <w:rsid w:val="00E92FCB"/>
    <w:rsid w:val="00E933BA"/>
    <w:rsid w:val="00E93D47"/>
    <w:rsid w:val="00E94922"/>
    <w:rsid w:val="00E94F71"/>
    <w:rsid w:val="00E94FA6"/>
    <w:rsid w:val="00E94FF5"/>
    <w:rsid w:val="00E95561"/>
    <w:rsid w:val="00E95C6A"/>
    <w:rsid w:val="00E96722"/>
    <w:rsid w:val="00E96E5B"/>
    <w:rsid w:val="00E96ED5"/>
    <w:rsid w:val="00E96F90"/>
    <w:rsid w:val="00E97D89"/>
    <w:rsid w:val="00EA147F"/>
    <w:rsid w:val="00EA150C"/>
    <w:rsid w:val="00EA1957"/>
    <w:rsid w:val="00EA2822"/>
    <w:rsid w:val="00EA292B"/>
    <w:rsid w:val="00EA310B"/>
    <w:rsid w:val="00EA3704"/>
    <w:rsid w:val="00EA4A27"/>
    <w:rsid w:val="00EA4BDA"/>
    <w:rsid w:val="00EA4FA6"/>
    <w:rsid w:val="00EA6331"/>
    <w:rsid w:val="00EA6A6B"/>
    <w:rsid w:val="00EA6AE5"/>
    <w:rsid w:val="00EA6F77"/>
    <w:rsid w:val="00EB19F3"/>
    <w:rsid w:val="00EB1A25"/>
    <w:rsid w:val="00EB34B0"/>
    <w:rsid w:val="00EB3DEF"/>
    <w:rsid w:val="00EB42FC"/>
    <w:rsid w:val="00EB5244"/>
    <w:rsid w:val="00EB5376"/>
    <w:rsid w:val="00EB5CB5"/>
    <w:rsid w:val="00EB610B"/>
    <w:rsid w:val="00EB7A49"/>
    <w:rsid w:val="00EC2310"/>
    <w:rsid w:val="00EC2667"/>
    <w:rsid w:val="00EC294E"/>
    <w:rsid w:val="00EC2EAD"/>
    <w:rsid w:val="00EC3225"/>
    <w:rsid w:val="00EC4110"/>
    <w:rsid w:val="00EC472A"/>
    <w:rsid w:val="00EC48B2"/>
    <w:rsid w:val="00EC642C"/>
    <w:rsid w:val="00EC7363"/>
    <w:rsid w:val="00ED0011"/>
    <w:rsid w:val="00ED0348"/>
    <w:rsid w:val="00ED03AB"/>
    <w:rsid w:val="00ED10BB"/>
    <w:rsid w:val="00ED1281"/>
    <w:rsid w:val="00ED159F"/>
    <w:rsid w:val="00ED1866"/>
    <w:rsid w:val="00ED1963"/>
    <w:rsid w:val="00ED1CD4"/>
    <w:rsid w:val="00ED1D2B"/>
    <w:rsid w:val="00ED2F3B"/>
    <w:rsid w:val="00ED374C"/>
    <w:rsid w:val="00ED3C00"/>
    <w:rsid w:val="00ED5598"/>
    <w:rsid w:val="00ED64B5"/>
    <w:rsid w:val="00ED6715"/>
    <w:rsid w:val="00EE1231"/>
    <w:rsid w:val="00EE1C75"/>
    <w:rsid w:val="00EE1F40"/>
    <w:rsid w:val="00EE21BE"/>
    <w:rsid w:val="00EE2AE4"/>
    <w:rsid w:val="00EE3005"/>
    <w:rsid w:val="00EE40CE"/>
    <w:rsid w:val="00EE44E4"/>
    <w:rsid w:val="00EE4606"/>
    <w:rsid w:val="00EE4950"/>
    <w:rsid w:val="00EE5470"/>
    <w:rsid w:val="00EE5B29"/>
    <w:rsid w:val="00EE5FF9"/>
    <w:rsid w:val="00EE6B54"/>
    <w:rsid w:val="00EE7AC5"/>
    <w:rsid w:val="00EE7CCA"/>
    <w:rsid w:val="00EF00A9"/>
    <w:rsid w:val="00EF012F"/>
    <w:rsid w:val="00EF0167"/>
    <w:rsid w:val="00EF0799"/>
    <w:rsid w:val="00EF1EB8"/>
    <w:rsid w:val="00EF1F8A"/>
    <w:rsid w:val="00EF27E8"/>
    <w:rsid w:val="00EF3305"/>
    <w:rsid w:val="00EF33E6"/>
    <w:rsid w:val="00EF3DCB"/>
    <w:rsid w:val="00EF3DFF"/>
    <w:rsid w:val="00EF3F36"/>
    <w:rsid w:val="00EF5B60"/>
    <w:rsid w:val="00EF68B5"/>
    <w:rsid w:val="00EF71DC"/>
    <w:rsid w:val="00EF767C"/>
    <w:rsid w:val="00EF77A7"/>
    <w:rsid w:val="00F00150"/>
    <w:rsid w:val="00F00821"/>
    <w:rsid w:val="00F0164C"/>
    <w:rsid w:val="00F022FF"/>
    <w:rsid w:val="00F02E69"/>
    <w:rsid w:val="00F02F03"/>
    <w:rsid w:val="00F04744"/>
    <w:rsid w:val="00F0508C"/>
    <w:rsid w:val="00F05142"/>
    <w:rsid w:val="00F05681"/>
    <w:rsid w:val="00F06D50"/>
    <w:rsid w:val="00F06DD8"/>
    <w:rsid w:val="00F06E53"/>
    <w:rsid w:val="00F071A9"/>
    <w:rsid w:val="00F07991"/>
    <w:rsid w:val="00F11D79"/>
    <w:rsid w:val="00F139A3"/>
    <w:rsid w:val="00F13C31"/>
    <w:rsid w:val="00F13E87"/>
    <w:rsid w:val="00F13F6F"/>
    <w:rsid w:val="00F13FAF"/>
    <w:rsid w:val="00F14149"/>
    <w:rsid w:val="00F14204"/>
    <w:rsid w:val="00F14E9C"/>
    <w:rsid w:val="00F1504D"/>
    <w:rsid w:val="00F15475"/>
    <w:rsid w:val="00F1579A"/>
    <w:rsid w:val="00F1616E"/>
    <w:rsid w:val="00F16A14"/>
    <w:rsid w:val="00F170C3"/>
    <w:rsid w:val="00F17867"/>
    <w:rsid w:val="00F20406"/>
    <w:rsid w:val="00F20502"/>
    <w:rsid w:val="00F2070C"/>
    <w:rsid w:val="00F20901"/>
    <w:rsid w:val="00F209BE"/>
    <w:rsid w:val="00F20D03"/>
    <w:rsid w:val="00F20DE0"/>
    <w:rsid w:val="00F21192"/>
    <w:rsid w:val="00F21335"/>
    <w:rsid w:val="00F221DA"/>
    <w:rsid w:val="00F22C87"/>
    <w:rsid w:val="00F22DCF"/>
    <w:rsid w:val="00F22E70"/>
    <w:rsid w:val="00F232F7"/>
    <w:rsid w:val="00F2341A"/>
    <w:rsid w:val="00F23B3B"/>
    <w:rsid w:val="00F240AA"/>
    <w:rsid w:val="00F2440E"/>
    <w:rsid w:val="00F245DD"/>
    <w:rsid w:val="00F24E33"/>
    <w:rsid w:val="00F25588"/>
    <w:rsid w:val="00F264C8"/>
    <w:rsid w:val="00F26BE8"/>
    <w:rsid w:val="00F26CB2"/>
    <w:rsid w:val="00F27082"/>
    <w:rsid w:val="00F274F1"/>
    <w:rsid w:val="00F30154"/>
    <w:rsid w:val="00F30202"/>
    <w:rsid w:val="00F307F4"/>
    <w:rsid w:val="00F3319D"/>
    <w:rsid w:val="00F338A2"/>
    <w:rsid w:val="00F33EB0"/>
    <w:rsid w:val="00F34547"/>
    <w:rsid w:val="00F34D0D"/>
    <w:rsid w:val="00F355D6"/>
    <w:rsid w:val="00F359FB"/>
    <w:rsid w:val="00F35A54"/>
    <w:rsid w:val="00F362D7"/>
    <w:rsid w:val="00F365EC"/>
    <w:rsid w:val="00F36E77"/>
    <w:rsid w:val="00F36F87"/>
    <w:rsid w:val="00F37217"/>
    <w:rsid w:val="00F37A5D"/>
    <w:rsid w:val="00F37D7B"/>
    <w:rsid w:val="00F37FD1"/>
    <w:rsid w:val="00F410E4"/>
    <w:rsid w:val="00F41768"/>
    <w:rsid w:val="00F41A4C"/>
    <w:rsid w:val="00F41ACB"/>
    <w:rsid w:val="00F423AA"/>
    <w:rsid w:val="00F453DC"/>
    <w:rsid w:val="00F45AB3"/>
    <w:rsid w:val="00F45E33"/>
    <w:rsid w:val="00F468F1"/>
    <w:rsid w:val="00F46FAF"/>
    <w:rsid w:val="00F47750"/>
    <w:rsid w:val="00F47B13"/>
    <w:rsid w:val="00F47F1C"/>
    <w:rsid w:val="00F518E6"/>
    <w:rsid w:val="00F51FEA"/>
    <w:rsid w:val="00F5314C"/>
    <w:rsid w:val="00F546E0"/>
    <w:rsid w:val="00F5525B"/>
    <w:rsid w:val="00F557D2"/>
    <w:rsid w:val="00F55C65"/>
    <w:rsid w:val="00F567D8"/>
    <w:rsid w:val="00F5688C"/>
    <w:rsid w:val="00F569AF"/>
    <w:rsid w:val="00F56C95"/>
    <w:rsid w:val="00F56D7F"/>
    <w:rsid w:val="00F577F6"/>
    <w:rsid w:val="00F60048"/>
    <w:rsid w:val="00F604E6"/>
    <w:rsid w:val="00F60C4D"/>
    <w:rsid w:val="00F61316"/>
    <w:rsid w:val="00F62074"/>
    <w:rsid w:val="00F6331D"/>
    <w:rsid w:val="00F6341B"/>
    <w:rsid w:val="00F635DD"/>
    <w:rsid w:val="00F63660"/>
    <w:rsid w:val="00F63ADC"/>
    <w:rsid w:val="00F63E9F"/>
    <w:rsid w:val="00F64C69"/>
    <w:rsid w:val="00F65C8D"/>
    <w:rsid w:val="00F66234"/>
    <w:rsid w:val="00F6627B"/>
    <w:rsid w:val="00F669E5"/>
    <w:rsid w:val="00F66AEF"/>
    <w:rsid w:val="00F66C78"/>
    <w:rsid w:val="00F67F92"/>
    <w:rsid w:val="00F7086B"/>
    <w:rsid w:val="00F710D2"/>
    <w:rsid w:val="00F7118F"/>
    <w:rsid w:val="00F718ED"/>
    <w:rsid w:val="00F71A81"/>
    <w:rsid w:val="00F73218"/>
    <w:rsid w:val="00F7336E"/>
    <w:rsid w:val="00F734F2"/>
    <w:rsid w:val="00F74670"/>
    <w:rsid w:val="00F74792"/>
    <w:rsid w:val="00F74E04"/>
    <w:rsid w:val="00F74E5F"/>
    <w:rsid w:val="00F74F1F"/>
    <w:rsid w:val="00F75052"/>
    <w:rsid w:val="00F75DE0"/>
    <w:rsid w:val="00F76102"/>
    <w:rsid w:val="00F77AF3"/>
    <w:rsid w:val="00F77FDC"/>
    <w:rsid w:val="00F804D3"/>
    <w:rsid w:val="00F81131"/>
    <w:rsid w:val="00F81237"/>
    <w:rsid w:val="00F816CB"/>
    <w:rsid w:val="00F81CD2"/>
    <w:rsid w:val="00F81F53"/>
    <w:rsid w:val="00F82641"/>
    <w:rsid w:val="00F83424"/>
    <w:rsid w:val="00F839E3"/>
    <w:rsid w:val="00F83D7B"/>
    <w:rsid w:val="00F8449D"/>
    <w:rsid w:val="00F849BE"/>
    <w:rsid w:val="00F85AF5"/>
    <w:rsid w:val="00F85C4D"/>
    <w:rsid w:val="00F860C5"/>
    <w:rsid w:val="00F8669B"/>
    <w:rsid w:val="00F8670D"/>
    <w:rsid w:val="00F86D4E"/>
    <w:rsid w:val="00F8731D"/>
    <w:rsid w:val="00F90F18"/>
    <w:rsid w:val="00F9144B"/>
    <w:rsid w:val="00F9256B"/>
    <w:rsid w:val="00F925FC"/>
    <w:rsid w:val="00F936D8"/>
    <w:rsid w:val="00F937E4"/>
    <w:rsid w:val="00F93EBF"/>
    <w:rsid w:val="00F94389"/>
    <w:rsid w:val="00F94519"/>
    <w:rsid w:val="00F95EE7"/>
    <w:rsid w:val="00F96229"/>
    <w:rsid w:val="00F9679D"/>
    <w:rsid w:val="00F967EA"/>
    <w:rsid w:val="00F971F5"/>
    <w:rsid w:val="00F972EA"/>
    <w:rsid w:val="00FA02BF"/>
    <w:rsid w:val="00FA0D4F"/>
    <w:rsid w:val="00FA15D1"/>
    <w:rsid w:val="00FA35C8"/>
    <w:rsid w:val="00FA39E6"/>
    <w:rsid w:val="00FA40C0"/>
    <w:rsid w:val="00FA514E"/>
    <w:rsid w:val="00FA568B"/>
    <w:rsid w:val="00FA6DCA"/>
    <w:rsid w:val="00FA77A0"/>
    <w:rsid w:val="00FA7B48"/>
    <w:rsid w:val="00FA7BC9"/>
    <w:rsid w:val="00FB00A0"/>
    <w:rsid w:val="00FB04B5"/>
    <w:rsid w:val="00FB0511"/>
    <w:rsid w:val="00FB0A34"/>
    <w:rsid w:val="00FB0E4C"/>
    <w:rsid w:val="00FB11A9"/>
    <w:rsid w:val="00FB1AE1"/>
    <w:rsid w:val="00FB378E"/>
    <w:rsid w:val="00FB37F1"/>
    <w:rsid w:val="00FB3AEF"/>
    <w:rsid w:val="00FB47C0"/>
    <w:rsid w:val="00FB501B"/>
    <w:rsid w:val="00FB719A"/>
    <w:rsid w:val="00FB7770"/>
    <w:rsid w:val="00FB789A"/>
    <w:rsid w:val="00FB7FF1"/>
    <w:rsid w:val="00FC0A77"/>
    <w:rsid w:val="00FC11A1"/>
    <w:rsid w:val="00FC120F"/>
    <w:rsid w:val="00FC1F85"/>
    <w:rsid w:val="00FC38BA"/>
    <w:rsid w:val="00FC3E8F"/>
    <w:rsid w:val="00FC4637"/>
    <w:rsid w:val="00FC4DF8"/>
    <w:rsid w:val="00FC5438"/>
    <w:rsid w:val="00FC571F"/>
    <w:rsid w:val="00FC6CD4"/>
    <w:rsid w:val="00FC6F46"/>
    <w:rsid w:val="00FC7B3F"/>
    <w:rsid w:val="00FD0472"/>
    <w:rsid w:val="00FD1128"/>
    <w:rsid w:val="00FD1613"/>
    <w:rsid w:val="00FD1A8E"/>
    <w:rsid w:val="00FD1EC9"/>
    <w:rsid w:val="00FD2DB5"/>
    <w:rsid w:val="00FD32F2"/>
    <w:rsid w:val="00FD39CA"/>
    <w:rsid w:val="00FD3B91"/>
    <w:rsid w:val="00FD465B"/>
    <w:rsid w:val="00FD576B"/>
    <w:rsid w:val="00FD579E"/>
    <w:rsid w:val="00FD6845"/>
    <w:rsid w:val="00FD7367"/>
    <w:rsid w:val="00FE000D"/>
    <w:rsid w:val="00FE0C0B"/>
    <w:rsid w:val="00FE137E"/>
    <w:rsid w:val="00FE2C0A"/>
    <w:rsid w:val="00FE4516"/>
    <w:rsid w:val="00FE45AA"/>
    <w:rsid w:val="00FE64C8"/>
    <w:rsid w:val="00FE6D69"/>
    <w:rsid w:val="00FE71B8"/>
    <w:rsid w:val="00FE7629"/>
    <w:rsid w:val="00FE7C62"/>
    <w:rsid w:val="00FE7F0E"/>
    <w:rsid w:val="00FF06D2"/>
    <w:rsid w:val="00FF0C61"/>
    <w:rsid w:val="00FF1959"/>
    <w:rsid w:val="00FF1AAB"/>
    <w:rsid w:val="00FF26F2"/>
    <w:rsid w:val="00FF33A0"/>
    <w:rsid w:val="00FF346A"/>
    <w:rsid w:val="00FF50C7"/>
    <w:rsid w:val="00FF540D"/>
    <w:rsid w:val="00FF5F60"/>
    <w:rsid w:val="00FF6520"/>
    <w:rsid w:val="00FF65A6"/>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E4783D"/>
    <w:pPr>
      <w:numPr>
        <w:ilvl w:val="1"/>
        <w:numId w:val="7"/>
      </w:numPr>
      <w:outlineLvl w:val="1"/>
    </w:pPr>
    <w:rPr>
      <w:rFonts w:hAnsi="Arial"/>
      <w:bCs/>
      <w:kern w:val="32"/>
      <w:szCs w:val="48"/>
    </w:rPr>
  </w:style>
  <w:style w:type="paragraph" w:styleId="3">
    <w:name w:val="heading 3"/>
    <w:aliases w:val="(一)"/>
    <w:basedOn w:val="a6"/>
    <w:link w:val="30"/>
    <w:qFormat/>
    <w:rsid w:val="00A71387"/>
    <w:pPr>
      <w:numPr>
        <w:ilvl w:val="2"/>
        <w:numId w:val="7"/>
      </w:numPr>
      <w:outlineLvl w:val="2"/>
    </w:pPr>
    <w:rPr>
      <w:rFonts w:hAnsi="Arial"/>
      <w:bCs/>
      <w:kern w:val="32"/>
      <w:szCs w:val="36"/>
    </w:rPr>
  </w:style>
  <w:style w:type="paragraph" w:styleId="4">
    <w:name w:val="heading 4"/>
    <w:aliases w:val="表格,一"/>
    <w:basedOn w:val="a6"/>
    <w:link w:val="40"/>
    <w:qFormat/>
    <w:rsid w:val="004B7C51"/>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E4783D"/>
    <w:rPr>
      <w:rFonts w:ascii="標楷體" w:eastAsia="標楷體" w:hAnsi="Arial"/>
      <w:bCs/>
      <w:kern w:val="32"/>
      <w:sz w:val="32"/>
      <w:szCs w:val="48"/>
    </w:rPr>
  </w:style>
  <w:style w:type="paragraph" w:styleId="afc">
    <w:name w:val="footnote text"/>
    <w:basedOn w:val="a6"/>
    <w:link w:val="afd"/>
    <w:uiPriority w:val="99"/>
    <w:unhideWhenUsed/>
    <w:rsid w:val="00F0508C"/>
    <w:pPr>
      <w:snapToGrid w:val="0"/>
      <w:jc w:val="left"/>
    </w:pPr>
    <w:rPr>
      <w:sz w:val="20"/>
    </w:rPr>
  </w:style>
  <w:style w:type="character" w:customStyle="1" w:styleId="afd">
    <w:name w:val="註腳文字 字元"/>
    <w:basedOn w:val="a7"/>
    <w:link w:val="afc"/>
    <w:uiPriority w:val="99"/>
    <w:rsid w:val="00F0508C"/>
    <w:rPr>
      <w:rFonts w:ascii="標楷體" w:eastAsia="標楷體"/>
      <w:kern w:val="2"/>
    </w:rPr>
  </w:style>
  <w:style w:type="character" w:styleId="afe">
    <w:name w:val="footnote reference"/>
    <w:basedOn w:val="a7"/>
    <w:uiPriority w:val="99"/>
    <w:semiHidden/>
    <w:unhideWhenUsed/>
    <w:rsid w:val="00F0508C"/>
    <w:rPr>
      <w:vertAlign w:val="superscript"/>
    </w:rPr>
  </w:style>
  <w:style w:type="paragraph" w:styleId="Web">
    <w:name w:val="Normal (Web)"/>
    <w:basedOn w:val="a6"/>
    <w:uiPriority w:val="99"/>
    <w:unhideWhenUsed/>
    <w:rsid w:val="001D2DF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basedOn w:val="a7"/>
    <w:uiPriority w:val="99"/>
    <w:semiHidden/>
    <w:unhideWhenUsed/>
    <w:rsid w:val="00663450"/>
    <w:rPr>
      <w:sz w:val="18"/>
      <w:szCs w:val="18"/>
    </w:rPr>
  </w:style>
  <w:style w:type="paragraph" w:styleId="aff0">
    <w:name w:val="annotation text"/>
    <w:basedOn w:val="a6"/>
    <w:link w:val="aff1"/>
    <w:uiPriority w:val="99"/>
    <w:semiHidden/>
    <w:unhideWhenUsed/>
    <w:rsid w:val="00663450"/>
    <w:pPr>
      <w:jc w:val="left"/>
    </w:pPr>
  </w:style>
  <w:style w:type="character" w:customStyle="1" w:styleId="aff1">
    <w:name w:val="註解文字 字元"/>
    <w:basedOn w:val="a7"/>
    <w:link w:val="aff0"/>
    <w:uiPriority w:val="99"/>
    <w:semiHidden/>
    <w:rsid w:val="00663450"/>
    <w:rPr>
      <w:rFonts w:ascii="標楷體" w:eastAsia="標楷體"/>
      <w:kern w:val="2"/>
      <w:sz w:val="32"/>
    </w:rPr>
  </w:style>
  <w:style w:type="paragraph" w:styleId="aff2">
    <w:name w:val="annotation subject"/>
    <w:basedOn w:val="aff0"/>
    <w:next w:val="aff0"/>
    <w:link w:val="aff3"/>
    <w:uiPriority w:val="99"/>
    <w:semiHidden/>
    <w:unhideWhenUsed/>
    <w:rsid w:val="00663450"/>
    <w:rPr>
      <w:b/>
      <w:bCs/>
    </w:rPr>
  </w:style>
  <w:style w:type="character" w:customStyle="1" w:styleId="aff3">
    <w:name w:val="註解主旨 字元"/>
    <w:basedOn w:val="aff1"/>
    <w:link w:val="aff2"/>
    <w:uiPriority w:val="99"/>
    <w:semiHidden/>
    <w:rsid w:val="00663450"/>
    <w:rPr>
      <w:rFonts w:ascii="標楷體" w:eastAsia="標楷體"/>
      <w:b/>
      <w:bCs/>
      <w:kern w:val="2"/>
      <w:sz w:val="32"/>
    </w:rPr>
  </w:style>
  <w:style w:type="paragraph" w:styleId="aff4">
    <w:name w:val="Body Text"/>
    <w:basedOn w:val="a6"/>
    <w:link w:val="aff5"/>
    <w:uiPriority w:val="1"/>
    <w:qFormat/>
    <w:rsid w:val="007C6A4E"/>
    <w:pPr>
      <w:overflowPunct/>
      <w:autoSpaceDE/>
      <w:autoSpaceDN/>
      <w:spacing w:before="46"/>
      <w:ind w:left="659"/>
      <w:jc w:val="left"/>
    </w:pPr>
    <w:rPr>
      <w:rFonts w:hAnsi="標楷體" w:cstheme="minorBidi"/>
      <w:kern w:val="0"/>
      <w:sz w:val="28"/>
      <w:szCs w:val="28"/>
      <w:lang w:eastAsia="en-US"/>
    </w:rPr>
  </w:style>
  <w:style w:type="character" w:customStyle="1" w:styleId="aff5">
    <w:name w:val="本文 字元"/>
    <w:basedOn w:val="a7"/>
    <w:link w:val="aff4"/>
    <w:uiPriority w:val="1"/>
    <w:rsid w:val="007C6A4E"/>
    <w:rPr>
      <w:rFonts w:ascii="標楷體" w:eastAsia="標楷體" w:hAnsi="標楷體" w:cstheme="minorBidi"/>
      <w:sz w:val="28"/>
      <w:szCs w:val="28"/>
      <w:lang w:eastAsia="en-US"/>
    </w:rPr>
  </w:style>
  <w:style w:type="paragraph" w:customStyle="1" w:styleId="aff6">
    <w:name w:val="分項段落"/>
    <w:basedOn w:val="a6"/>
    <w:rsid w:val="002527C7"/>
    <w:pPr>
      <w:overflowPunct/>
      <w:autoSpaceDE/>
      <w:autoSpaceDN/>
      <w:jc w:val="left"/>
    </w:pPr>
    <w:rPr>
      <w:rFonts w:ascii="Times New Roman" w:eastAsia="新細明體"/>
      <w:sz w:val="24"/>
    </w:rPr>
  </w:style>
  <w:style w:type="paragraph" w:styleId="aff7">
    <w:name w:val="Title"/>
    <w:basedOn w:val="a6"/>
    <w:next w:val="a6"/>
    <w:link w:val="aff8"/>
    <w:uiPriority w:val="10"/>
    <w:qFormat/>
    <w:rsid w:val="009047BF"/>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8">
    <w:name w:val="標題 字元"/>
    <w:basedOn w:val="a7"/>
    <w:link w:val="aff7"/>
    <w:uiPriority w:val="10"/>
    <w:rsid w:val="009047BF"/>
    <w:rPr>
      <w:rFonts w:asciiTheme="majorHAnsi" w:eastAsiaTheme="majorEastAsia" w:hAnsiTheme="majorHAnsi" w:cstheme="majorBidi"/>
      <w:b/>
      <w:bCs/>
      <w:kern w:val="2"/>
      <w:sz w:val="32"/>
      <w:szCs w:val="32"/>
    </w:rPr>
  </w:style>
  <w:style w:type="paragraph" w:styleId="aff9">
    <w:name w:val="No Spacing"/>
    <w:uiPriority w:val="1"/>
    <w:qFormat/>
    <w:rsid w:val="009047BF"/>
    <w:pPr>
      <w:widowControl w:val="0"/>
    </w:pPr>
    <w:rPr>
      <w:rFonts w:asciiTheme="minorHAnsi" w:eastAsiaTheme="minorEastAsia" w:hAnsiTheme="minorHAnsi" w:cstheme="minorBidi"/>
      <w:kern w:val="2"/>
    </w:rPr>
  </w:style>
  <w:style w:type="character" w:customStyle="1" w:styleId="40">
    <w:name w:val="標題 4 字元"/>
    <w:aliases w:val="表格 字元,一 字元"/>
    <w:basedOn w:val="a7"/>
    <w:link w:val="4"/>
    <w:rsid w:val="004B7C51"/>
    <w:rPr>
      <w:rFonts w:ascii="標楷體" w:eastAsia="標楷體" w:hAnsi="Arial"/>
      <w:kern w:val="32"/>
      <w:sz w:val="32"/>
      <w:szCs w:val="36"/>
    </w:rPr>
  </w:style>
  <w:style w:type="paragraph" w:customStyle="1" w:styleId="Default">
    <w:name w:val="Default"/>
    <w:rsid w:val="00574FDC"/>
    <w:pPr>
      <w:widowControl w:val="0"/>
      <w:suppressAutoHyphens/>
      <w:autoSpaceDE w:val="0"/>
      <w:autoSpaceDN w:val="0"/>
    </w:pPr>
    <w:rPr>
      <w:rFonts w:ascii="Calibri" w:hAnsi="Calibri" w:cs="Calibri"/>
      <w:color w:val="000000"/>
      <w:sz w:val="24"/>
      <w:szCs w:val="24"/>
    </w:rPr>
  </w:style>
  <w:style w:type="table" w:styleId="13">
    <w:name w:val="Grid Table 1 Light"/>
    <w:basedOn w:val="a8"/>
    <w:uiPriority w:val="46"/>
    <w:rsid w:val="003E42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g-star-inserted">
    <w:name w:val="ng-star-inserted"/>
    <w:basedOn w:val="a7"/>
    <w:rsid w:val="00EA4BDA"/>
  </w:style>
  <w:style w:type="character" w:customStyle="1" w:styleId="30">
    <w:name w:val="標題 3 字元"/>
    <w:aliases w:val="(一) 字元"/>
    <w:basedOn w:val="a7"/>
    <w:link w:val="3"/>
    <w:rsid w:val="006540AC"/>
    <w:rPr>
      <w:rFonts w:ascii="標楷體" w:eastAsia="標楷體" w:hAnsi="Arial"/>
      <w:bCs/>
      <w:kern w:val="32"/>
      <w:sz w:val="32"/>
      <w:szCs w:val="36"/>
    </w:rPr>
  </w:style>
  <w:style w:type="character" w:customStyle="1" w:styleId="50">
    <w:name w:val="標題 5 字元"/>
    <w:basedOn w:val="a7"/>
    <w:link w:val="5"/>
    <w:rsid w:val="006540AC"/>
    <w:rPr>
      <w:rFonts w:ascii="標楷體" w:eastAsia="標楷體" w:hAnsi="Arial"/>
      <w:bCs/>
      <w:kern w:val="32"/>
      <w:sz w:val="32"/>
      <w:szCs w:val="36"/>
    </w:rPr>
  </w:style>
  <w:style w:type="character" w:customStyle="1" w:styleId="60">
    <w:name w:val="標題 6 字元"/>
    <w:basedOn w:val="a7"/>
    <w:link w:val="6"/>
    <w:rsid w:val="00F37FD1"/>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8061">
      <w:bodyDiv w:val="1"/>
      <w:marLeft w:val="0"/>
      <w:marRight w:val="0"/>
      <w:marTop w:val="0"/>
      <w:marBottom w:val="0"/>
      <w:divBdr>
        <w:top w:val="none" w:sz="0" w:space="0" w:color="auto"/>
        <w:left w:val="none" w:sz="0" w:space="0" w:color="auto"/>
        <w:bottom w:val="none" w:sz="0" w:space="0" w:color="auto"/>
        <w:right w:val="none" w:sz="0" w:space="0" w:color="auto"/>
      </w:divBdr>
    </w:div>
    <w:div w:id="241453048">
      <w:bodyDiv w:val="1"/>
      <w:marLeft w:val="0"/>
      <w:marRight w:val="0"/>
      <w:marTop w:val="0"/>
      <w:marBottom w:val="0"/>
      <w:divBdr>
        <w:top w:val="none" w:sz="0" w:space="0" w:color="auto"/>
        <w:left w:val="none" w:sz="0" w:space="0" w:color="auto"/>
        <w:bottom w:val="none" w:sz="0" w:space="0" w:color="auto"/>
        <w:right w:val="none" w:sz="0" w:space="0" w:color="auto"/>
      </w:divBdr>
    </w:div>
    <w:div w:id="325330680">
      <w:bodyDiv w:val="1"/>
      <w:marLeft w:val="0"/>
      <w:marRight w:val="0"/>
      <w:marTop w:val="0"/>
      <w:marBottom w:val="0"/>
      <w:divBdr>
        <w:top w:val="none" w:sz="0" w:space="0" w:color="auto"/>
        <w:left w:val="none" w:sz="0" w:space="0" w:color="auto"/>
        <w:bottom w:val="none" w:sz="0" w:space="0" w:color="auto"/>
        <w:right w:val="none" w:sz="0" w:space="0" w:color="auto"/>
      </w:divBdr>
      <w:divsChild>
        <w:div w:id="47152005">
          <w:marLeft w:val="0"/>
          <w:marRight w:val="0"/>
          <w:marTop w:val="0"/>
          <w:marBottom w:val="0"/>
          <w:divBdr>
            <w:top w:val="none" w:sz="0" w:space="0" w:color="auto"/>
            <w:left w:val="none" w:sz="0" w:space="0" w:color="auto"/>
            <w:bottom w:val="none" w:sz="0" w:space="0" w:color="auto"/>
            <w:right w:val="none" w:sz="0" w:space="0" w:color="auto"/>
          </w:divBdr>
        </w:div>
        <w:div w:id="62532000">
          <w:marLeft w:val="0"/>
          <w:marRight w:val="0"/>
          <w:marTop w:val="0"/>
          <w:marBottom w:val="0"/>
          <w:divBdr>
            <w:top w:val="none" w:sz="0" w:space="0" w:color="auto"/>
            <w:left w:val="none" w:sz="0" w:space="0" w:color="auto"/>
            <w:bottom w:val="none" w:sz="0" w:space="0" w:color="auto"/>
            <w:right w:val="none" w:sz="0" w:space="0" w:color="auto"/>
          </w:divBdr>
        </w:div>
        <w:div w:id="130249111">
          <w:marLeft w:val="0"/>
          <w:marRight w:val="0"/>
          <w:marTop w:val="0"/>
          <w:marBottom w:val="0"/>
          <w:divBdr>
            <w:top w:val="none" w:sz="0" w:space="0" w:color="auto"/>
            <w:left w:val="none" w:sz="0" w:space="0" w:color="auto"/>
            <w:bottom w:val="none" w:sz="0" w:space="0" w:color="auto"/>
            <w:right w:val="none" w:sz="0" w:space="0" w:color="auto"/>
          </w:divBdr>
        </w:div>
        <w:div w:id="172769020">
          <w:marLeft w:val="0"/>
          <w:marRight w:val="0"/>
          <w:marTop w:val="0"/>
          <w:marBottom w:val="0"/>
          <w:divBdr>
            <w:top w:val="none" w:sz="0" w:space="0" w:color="auto"/>
            <w:left w:val="none" w:sz="0" w:space="0" w:color="auto"/>
            <w:bottom w:val="none" w:sz="0" w:space="0" w:color="auto"/>
            <w:right w:val="none" w:sz="0" w:space="0" w:color="auto"/>
          </w:divBdr>
        </w:div>
        <w:div w:id="314720426">
          <w:marLeft w:val="0"/>
          <w:marRight w:val="0"/>
          <w:marTop w:val="0"/>
          <w:marBottom w:val="0"/>
          <w:divBdr>
            <w:top w:val="none" w:sz="0" w:space="0" w:color="auto"/>
            <w:left w:val="none" w:sz="0" w:space="0" w:color="auto"/>
            <w:bottom w:val="none" w:sz="0" w:space="0" w:color="auto"/>
            <w:right w:val="none" w:sz="0" w:space="0" w:color="auto"/>
          </w:divBdr>
        </w:div>
        <w:div w:id="319500997">
          <w:marLeft w:val="0"/>
          <w:marRight w:val="0"/>
          <w:marTop w:val="0"/>
          <w:marBottom w:val="0"/>
          <w:divBdr>
            <w:top w:val="none" w:sz="0" w:space="0" w:color="auto"/>
            <w:left w:val="none" w:sz="0" w:space="0" w:color="auto"/>
            <w:bottom w:val="none" w:sz="0" w:space="0" w:color="auto"/>
            <w:right w:val="none" w:sz="0" w:space="0" w:color="auto"/>
          </w:divBdr>
        </w:div>
        <w:div w:id="413550825">
          <w:marLeft w:val="0"/>
          <w:marRight w:val="0"/>
          <w:marTop w:val="0"/>
          <w:marBottom w:val="0"/>
          <w:divBdr>
            <w:top w:val="none" w:sz="0" w:space="0" w:color="auto"/>
            <w:left w:val="none" w:sz="0" w:space="0" w:color="auto"/>
            <w:bottom w:val="none" w:sz="0" w:space="0" w:color="auto"/>
            <w:right w:val="none" w:sz="0" w:space="0" w:color="auto"/>
          </w:divBdr>
        </w:div>
        <w:div w:id="585264646">
          <w:marLeft w:val="0"/>
          <w:marRight w:val="0"/>
          <w:marTop w:val="0"/>
          <w:marBottom w:val="0"/>
          <w:divBdr>
            <w:top w:val="none" w:sz="0" w:space="0" w:color="auto"/>
            <w:left w:val="none" w:sz="0" w:space="0" w:color="auto"/>
            <w:bottom w:val="none" w:sz="0" w:space="0" w:color="auto"/>
            <w:right w:val="none" w:sz="0" w:space="0" w:color="auto"/>
          </w:divBdr>
        </w:div>
        <w:div w:id="654335464">
          <w:marLeft w:val="0"/>
          <w:marRight w:val="0"/>
          <w:marTop w:val="0"/>
          <w:marBottom w:val="0"/>
          <w:divBdr>
            <w:top w:val="none" w:sz="0" w:space="0" w:color="auto"/>
            <w:left w:val="none" w:sz="0" w:space="0" w:color="auto"/>
            <w:bottom w:val="none" w:sz="0" w:space="0" w:color="auto"/>
            <w:right w:val="none" w:sz="0" w:space="0" w:color="auto"/>
          </w:divBdr>
        </w:div>
        <w:div w:id="707216438">
          <w:marLeft w:val="0"/>
          <w:marRight w:val="0"/>
          <w:marTop w:val="0"/>
          <w:marBottom w:val="0"/>
          <w:divBdr>
            <w:top w:val="none" w:sz="0" w:space="0" w:color="auto"/>
            <w:left w:val="none" w:sz="0" w:space="0" w:color="auto"/>
            <w:bottom w:val="none" w:sz="0" w:space="0" w:color="auto"/>
            <w:right w:val="none" w:sz="0" w:space="0" w:color="auto"/>
          </w:divBdr>
        </w:div>
        <w:div w:id="820733599">
          <w:marLeft w:val="0"/>
          <w:marRight w:val="0"/>
          <w:marTop w:val="0"/>
          <w:marBottom w:val="0"/>
          <w:divBdr>
            <w:top w:val="none" w:sz="0" w:space="0" w:color="auto"/>
            <w:left w:val="none" w:sz="0" w:space="0" w:color="auto"/>
            <w:bottom w:val="none" w:sz="0" w:space="0" w:color="auto"/>
            <w:right w:val="none" w:sz="0" w:space="0" w:color="auto"/>
          </w:divBdr>
        </w:div>
        <w:div w:id="850725602">
          <w:marLeft w:val="0"/>
          <w:marRight w:val="0"/>
          <w:marTop w:val="0"/>
          <w:marBottom w:val="0"/>
          <w:divBdr>
            <w:top w:val="none" w:sz="0" w:space="0" w:color="auto"/>
            <w:left w:val="none" w:sz="0" w:space="0" w:color="auto"/>
            <w:bottom w:val="none" w:sz="0" w:space="0" w:color="auto"/>
            <w:right w:val="none" w:sz="0" w:space="0" w:color="auto"/>
          </w:divBdr>
        </w:div>
        <w:div w:id="1069769689">
          <w:marLeft w:val="0"/>
          <w:marRight w:val="0"/>
          <w:marTop w:val="0"/>
          <w:marBottom w:val="0"/>
          <w:divBdr>
            <w:top w:val="none" w:sz="0" w:space="0" w:color="auto"/>
            <w:left w:val="none" w:sz="0" w:space="0" w:color="auto"/>
            <w:bottom w:val="none" w:sz="0" w:space="0" w:color="auto"/>
            <w:right w:val="none" w:sz="0" w:space="0" w:color="auto"/>
          </w:divBdr>
        </w:div>
        <w:div w:id="1084297777">
          <w:marLeft w:val="0"/>
          <w:marRight w:val="0"/>
          <w:marTop w:val="0"/>
          <w:marBottom w:val="0"/>
          <w:divBdr>
            <w:top w:val="none" w:sz="0" w:space="0" w:color="auto"/>
            <w:left w:val="none" w:sz="0" w:space="0" w:color="auto"/>
            <w:bottom w:val="none" w:sz="0" w:space="0" w:color="auto"/>
            <w:right w:val="none" w:sz="0" w:space="0" w:color="auto"/>
          </w:divBdr>
        </w:div>
        <w:div w:id="1247036475">
          <w:marLeft w:val="0"/>
          <w:marRight w:val="0"/>
          <w:marTop w:val="0"/>
          <w:marBottom w:val="0"/>
          <w:divBdr>
            <w:top w:val="none" w:sz="0" w:space="0" w:color="auto"/>
            <w:left w:val="none" w:sz="0" w:space="0" w:color="auto"/>
            <w:bottom w:val="none" w:sz="0" w:space="0" w:color="auto"/>
            <w:right w:val="none" w:sz="0" w:space="0" w:color="auto"/>
          </w:divBdr>
        </w:div>
        <w:div w:id="1328484142">
          <w:marLeft w:val="0"/>
          <w:marRight w:val="0"/>
          <w:marTop w:val="0"/>
          <w:marBottom w:val="0"/>
          <w:divBdr>
            <w:top w:val="none" w:sz="0" w:space="0" w:color="auto"/>
            <w:left w:val="none" w:sz="0" w:space="0" w:color="auto"/>
            <w:bottom w:val="none" w:sz="0" w:space="0" w:color="auto"/>
            <w:right w:val="none" w:sz="0" w:space="0" w:color="auto"/>
          </w:divBdr>
        </w:div>
        <w:div w:id="1444960496">
          <w:marLeft w:val="0"/>
          <w:marRight w:val="0"/>
          <w:marTop w:val="0"/>
          <w:marBottom w:val="0"/>
          <w:divBdr>
            <w:top w:val="none" w:sz="0" w:space="0" w:color="auto"/>
            <w:left w:val="none" w:sz="0" w:space="0" w:color="auto"/>
            <w:bottom w:val="none" w:sz="0" w:space="0" w:color="auto"/>
            <w:right w:val="none" w:sz="0" w:space="0" w:color="auto"/>
          </w:divBdr>
        </w:div>
        <w:div w:id="1474130538">
          <w:marLeft w:val="0"/>
          <w:marRight w:val="0"/>
          <w:marTop w:val="0"/>
          <w:marBottom w:val="0"/>
          <w:divBdr>
            <w:top w:val="none" w:sz="0" w:space="0" w:color="auto"/>
            <w:left w:val="none" w:sz="0" w:space="0" w:color="auto"/>
            <w:bottom w:val="none" w:sz="0" w:space="0" w:color="auto"/>
            <w:right w:val="none" w:sz="0" w:space="0" w:color="auto"/>
          </w:divBdr>
        </w:div>
        <w:div w:id="1479296595">
          <w:marLeft w:val="0"/>
          <w:marRight w:val="0"/>
          <w:marTop w:val="0"/>
          <w:marBottom w:val="0"/>
          <w:divBdr>
            <w:top w:val="none" w:sz="0" w:space="0" w:color="auto"/>
            <w:left w:val="none" w:sz="0" w:space="0" w:color="auto"/>
            <w:bottom w:val="none" w:sz="0" w:space="0" w:color="auto"/>
            <w:right w:val="none" w:sz="0" w:space="0" w:color="auto"/>
          </w:divBdr>
        </w:div>
        <w:div w:id="1547911257">
          <w:marLeft w:val="0"/>
          <w:marRight w:val="0"/>
          <w:marTop w:val="0"/>
          <w:marBottom w:val="0"/>
          <w:divBdr>
            <w:top w:val="none" w:sz="0" w:space="0" w:color="auto"/>
            <w:left w:val="none" w:sz="0" w:space="0" w:color="auto"/>
            <w:bottom w:val="none" w:sz="0" w:space="0" w:color="auto"/>
            <w:right w:val="none" w:sz="0" w:space="0" w:color="auto"/>
          </w:divBdr>
        </w:div>
        <w:div w:id="1628123810">
          <w:marLeft w:val="0"/>
          <w:marRight w:val="0"/>
          <w:marTop w:val="0"/>
          <w:marBottom w:val="0"/>
          <w:divBdr>
            <w:top w:val="none" w:sz="0" w:space="0" w:color="auto"/>
            <w:left w:val="none" w:sz="0" w:space="0" w:color="auto"/>
            <w:bottom w:val="none" w:sz="0" w:space="0" w:color="auto"/>
            <w:right w:val="none" w:sz="0" w:space="0" w:color="auto"/>
          </w:divBdr>
        </w:div>
        <w:div w:id="1689872803">
          <w:marLeft w:val="0"/>
          <w:marRight w:val="0"/>
          <w:marTop w:val="0"/>
          <w:marBottom w:val="0"/>
          <w:divBdr>
            <w:top w:val="none" w:sz="0" w:space="0" w:color="auto"/>
            <w:left w:val="none" w:sz="0" w:space="0" w:color="auto"/>
            <w:bottom w:val="none" w:sz="0" w:space="0" w:color="auto"/>
            <w:right w:val="none" w:sz="0" w:space="0" w:color="auto"/>
          </w:divBdr>
        </w:div>
        <w:div w:id="1820612509">
          <w:marLeft w:val="0"/>
          <w:marRight w:val="0"/>
          <w:marTop w:val="0"/>
          <w:marBottom w:val="0"/>
          <w:divBdr>
            <w:top w:val="none" w:sz="0" w:space="0" w:color="auto"/>
            <w:left w:val="none" w:sz="0" w:space="0" w:color="auto"/>
            <w:bottom w:val="none" w:sz="0" w:space="0" w:color="auto"/>
            <w:right w:val="none" w:sz="0" w:space="0" w:color="auto"/>
          </w:divBdr>
        </w:div>
        <w:div w:id="1913814382">
          <w:marLeft w:val="0"/>
          <w:marRight w:val="0"/>
          <w:marTop w:val="0"/>
          <w:marBottom w:val="0"/>
          <w:divBdr>
            <w:top w:val="none" w:sz="0" w:space="0" w:color="auto"/>
            <w:left w:val="none" w:sz="0" w:space="0" w:color="auto"/>
            <w:bottom w:val="none" w:sz="0" w:space="0" w:color="auto"/>
            <w:right w:val="none" w:sz="0" w:space="0" w:color="auto"/>
          </w:divBdr>
        </w:div>
        <w:div w:id="1921327028">
          <w:marLeft w:val="0"/>
          <w:marRight w:val="0"/>
          <w:marTop w:val="0"/>
          <w:marBottom w:val="0"/>
          <w:divBdr>
            <w:top w:val="none" w:sz="0" w:space="0" w:color="auto"/>
            <w:left w:val="none" w:sz="0" w:space="0" w:color="auto"/>
            <w:bottom w:val="none" w:sz="0" w:space="0" w:color="auto"/>
            <w:right w:val="none" w:sz="0" w:space="0" w:color="auto"/>
          </w:divBdr>
        </w:div>
        <w:div w:id="1960649909">
          <w:marLeft w:val="0"/>
          <w:marRight w:val="0"/>
          <w:marTop w:val="0"/>
          <w:marBottom w:val="0"/>
          <w:divBdr>
            <w:top w:val="none" w:sz="0" w:space="0" w:color="auto"/>
            <w:left w:val="none" w:sz="0" w:space="0" w:color="auto"/>
            <w:bottom w:val="none" w:sz="0" w:space="0" w:color="auto"/>
            <w:right w:val="none" w:sz="0" w:space="0" w:color="auto"/>
          </w:divBdr>
        </w:div>
        <w:div w:id="2141338668">
          <w:marLeft w:val="0"/>
          <w:marRight w:val="0"/>
          <w:marTop w:val="0"/>
          <w:marBottom w:val="0"/>
          <w:divBdr>
            <w:top w:val="none" w:sz="0" w:space="0" w:color="auto"/>
            <w:left w:val="none" w:sz="0" w:space="0" w:color="auto"/>
            <w:bottom w:val="none" w:sz="0" w:space="0" w:color="auto"/>
            <w:right w:val="none" w:sz="0" w:space="0" w:color="auto"/>
          </w:divBdr>
        </w:div>
      </w:divsChild>
    </w:div>
    <w:div w:id="357892336">
      <w:bodyDiv w:val="1"/>
      <w:marLeft w:val="0"/>
      <w:marRight w:val="0"/>
      <w:marTop w:val="0"/>
      <w:marBottom w:val="0"/>
      <w:divBdr>
        <w:top w:val="none" w:sz="0" w:space="0" w:color="auto"/>
        <w:left w:val="none" w:sz="0" w:space="0" w:color="auto"/>
        <w:bottom w:val="none" w:sz="0" w:space="0" w:color="auto"/>
        <w:right w:val="none" w:sz="0" w:space="0" w:color="auto"/>
      </w:divBdr>
    </w:div>
    <w:div w:id="405419067">
      <w:bodyDiv w:val="1"/>
      <w:marLeft w:val="0"/>
      <w:marRight w:val="0"/>
      <w:marTop w:val="0"/>
      <w:marBottom w:val="0"/>
      <w:divBdr>
        <w:top w:val="none" w:sz="0" w:space="0" w:color="auto"/>
        <w:left w:val="none" w:sz="0" w:space="0" w:color="auto"/>
        <w:bottom w:val="none" w:sz="0" w:space="0" w:color="auto"/>
        <w:right w:val="none" w:sz="0" w:space="0" w:color="auto"/>
      </w:divBdr>
    </w:div>
    <w:div w:id="450319683">
      <w:bodyDiv w:val="1"/>
      <w:marLeft w:val="0"/>
      <w:marRight w:val="0"/>
      <w:marTop w:val="0"/>
      <w:marBottom w:val="0"/>
      <w:divBdr>
        <w:top w:val="none" w:sz="0" w:space="0" w:color="auto"/>
        <w:left w:val="none" w:sz="0" w:space="0" w:color="auto"/>
        <w:bottom w:val="none" w:sz="0" w:space="0" w:color="auto"/>
        <w:right w:val="none" w:sz="0" w:space="0" w:color="auto"/>
      </w:divBdr>
    </w:div>
    <w:div w:id="54259683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922642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2329316">
      <w:bodyDiv w:val="1"/>
      <w:marLeft w:val="0"/>
      <w:marRight w:val="0"/>
      <w:marTop w:val="0"/>
      <w:marBottom w:val="0"/>
      <w:divBdr>
        <w:top w:val="none" w:sz="0" w:space="0" w:color="auto"/>
        <w:left w:val="none" w:sz="0" w:space="0" w:color="auto"/>
        <w:bottom w:val="none" w:sz="0" w:space="0" w:color="auto"/>
        <w:right w:val="none" w:sz="0" w:space="0" w:color="auto"/>
      </w:divBdr>
    </w:div>
    <w:div w:id="971207938">
      <w:bodyDiv w:val="1"/>
      <w:marLeft w:val="0"/>
      <w:marRight w:val="0"/>
      <w:marTop w:val="0"/>
      <w:marBottom w:val="0"/>
      <w:divBdr>
        <w:top w:val="none" w:sz="0" w:space="0" w:color="auto"/>
        <w:left w:val="none" w:sz="0" w:space="0" w:color="auto"/>
        <w:bottom w:val="none" w:sz="0" w:space="0" w:color="auto"/>
        <w:right w:val="none" w:sz="0" w:space="0" w:color="auto"/>
      </w:divBdr>
    </w:div>
    <w:div w:id="973289473">
      <w:bodyDiv w:val="1"/>
      <w:marLeft w:val="0"/>
      <w:marRight w:val="0"/>
      <w:marTop w:val="0"/>
      <w:marBottom w:val="0"/>
      <w:divBdr>
        <w:top w:val="none" w:sz="0" w:space="0" w:color="auto"/>
        <w:left w:val="none" w:sz="0" w:space="0" w:color="auto"/>
        <w:bottom w:val="none" w:sz="0" w:space="0" w:color="auto"/>
        <w:right w:val="none" w:sz="0" w:space="0" w:color="auto"/>
      </w:divBdr>
    </w:div>
    <w:div w:id="1445923991">
      <w:bodyDiv w:val="1"/>
      <w:marLeft w:val="0"/>
      <w:marRight w:val="0"/>
      <w:marTop w:val="0"/>
      <w:marBottom w:val="0"/>
      <w:divBdr>
        <w:top w:val="none" w:sz="0" w:space="0" w:color="auto"/>
        <w:left w:val="none" w:sz="0" w:space="0" w:color="auto"/>
        <w:bottom w:val="none" w:sz="0" w:space="0" w:color="auto"/>
        <w:right w:val="none" w:sz="0" w:space="0" w:color="auto"/>
      </w:divBdr>
    </w:div>
    <w:div w:id="1450078157">
      <w:bodyDiv w:val="1"/>
      <w:marLeft w:val="0"/>
      <w:marRight w:val="0"/>
      <w:marTop w:val="0"/>
      <w:marBottom w:val="0"/>
      <w:divBdr>
        <w:top w:val="none" w:sz="0" w:space="0" w:color="auto"/>
        <w:left w:val="none" w:sz="0" w:space="0" w:color="auto"/>
        <w:bottom w:val="none" w:sz="0" w:space="0" w:color="auto"/>
        <w:right w:val="none" w:sz="0" w:space="0" w:color="auto"/>
      </w:divBdr>
    </w:div>
    <w:div w:id="1613365459">
      <w:bodyDiv w:val="1"/>
      <w:marLeft w:val="0"/>
      <w:marRight w:val="0"/>
      <w:marTop w:val="0"/>
      <w:marBottom w:val="0"/>
      <w:divBdr>
        <w:top w:val="none" w:sz="0" w:space="0" w:color="auto"/>
        <w:left w:val="none" w:sz="0" w:space="0" w:color="auto"/>
        <w:bottom w:val="none" w:sz="0" w:space="0" w:color="auto"/>
        <w:right w:val="none" w:sz="0" w:space="0" w:color="auto"/>
      </w:divBdr>
    </w:div>
    <w:div w:id="1694187708">
      <w:bodyDiv w:val="1"/>
      <w:marLeft w:val="0"/>
      <w:marRight w:val="0"/>
      <w:marTop w:val="0"/>
      <w:marBottom w:val="0"/>
      <w:divBdr>
        <w:top w:val="none" w:sz="0" w:space="0" w:color="auto"/>
        <w:left w:val="none" w:sz="0" w:space="0" w:color="auto"/>
        <w:bottom w:val="none" w:sz="0" w:space="0" w:color="auto"/>
        <w:right w:val="none" w:sz="0" w:space="0" w:color="auto"/>
      </w:divBdr>
    </w:div>
    <w:div w:id="1697345555">
      <w:bodyDiv w:val="1"/>
      <w:marLeft w:val="0"/>
      <w:marRight w:val="0"/>
      <w:marTop w:val="0"/>
      <w:marBottom w:val="0"/>
      <w:divBdr>
        <w:top w:val="none" w:sz="0" w:space="0" w:color="auto"/>
        <w:left w:val="none" w:sz="0" w:space="0" w:color="auto"/>
        <w:bottom w:val="none" w:sz="0" w:space="0" w:color="auto"/>
        <w:right w:val="none" w:sz="0" w:space="0" w:color="auto"/>
      </w:divBdr>
    </w:div>
    <w:div w:id="1817797922">
      <w:bodyDiv w:val="1"/>
      <w:marLeft w:val="0"/>
      <w:marRight w:val="0"/>
      <w:marTop w:val="0"/>
      <w:marBottom w:val="0"/>
      <w:divBdr>
        <w:top w:val="none" w:sz="0" w:space="0" w:color="auto"/>
        <w:left w:val="none" w:sz="0" w:space="0" w:color="auto"/>
        <w:bottom w:val="none" w:sz="0" w:space="0" w:color="auto"/>
        <w:right w:val="none" w:sz="0" w:space="0" w:color="auto"/>
      </w:divBdr>
    </w:div>
    <w:div w:id="19572554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A99A-CD18-41F8-A3F2-9C1B694E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4242</Words>
  <Characters>24182</Characters>
  <Application>Microsoft Office Word</Application>
  <DocSecurity>0</DocSecurity>
  <Lines>201</Lines>
  <Paragraphs>56</Paragraphs>
  <ScaleCrop>false</ScaleCrop>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2026-02-10T08:02:00Z</dcterms:created>
  <dcterms:modified xsi:type="dcterms:W3CDTF">2026-02-10T08:07:00Z</dcterms:modified>
  <cp:contentStatus/>
</cp:coreProperties>
</file>