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3C984" w14:textId="77777777" w:rsidR="00D75644" w:rsidRPr="00FA6842" w:rsidRDefault="0025106C" w:rsidP="00AF4A7C">
      <w:pPr>
        <w:pStyle w:val="af2"/>
        <w:kinsoku/>
        <w:autoSpaceDE w:val="0"/>
        <w:rPr>
          <w:rFonts w:ascii="Times New Roman"/>
        </w:rPr>
      </w:pPr>
      <w:r w:rsidRPr="00FA6842">
        <w:rPr>
          <w:rFonts w:ascii="Times New Roman" w:hint="eastAsia"/>
        </w:rPr>
        <w:t>糾正案文</w:t>
      </w:r>
    </w:p>
    <w:p w14:paraId="7BF6B89F" w14:textId="6C46ED13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被糾正機關：</w:t>
      </w:r>
      <w:r w:rsidR="00596E75" w:rsidRPr="00FA6842">
        <w:rPr>
          <w:rFonts w:ascii="Times New Roman" w:hAnsi="Times New Roman" w:hint="eastAsia"/>
        </w:rPr>
        <w:t>澎湖縣望安鄉公所</w:t>
      </w:r>
      <w:r w:rsidRPr="00FA6842">
        <w:rPr>
          <w:rFonts w:ascii="Times New Roman" w:hAnsi="Times New Roman" w:hint="eastAsia"/>
        </w:rPr>
        <w:t>。</w:t>
      </w:r>
    </w:p>
    <w:p w14:paraId="4315ACA3" w14:textId="0C862916" w:rsidR="00E25849" w:rsidRPr="00FA6842" w:rsidRDefault="0025106C" w:rsidP="00AF4A7C">
      <w:pPr>
        <w:pStyle w:val="1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案　　　由：</w:t>
      </w:r>
      <w:r w:rsidR="00C0350C" w:rsidRPr="00FA6842">
        <w:rPr>
          <w:rFonts w:ascii="Times New Roman" w:hAnsi="Times New Roman" w:hint="eastAsia"/>
        </w:rPr>
        <w:t>澎湖縣望安鄉公所為「望安之星」交通船財產、船籍管理與使用機關，澎湖縣政府辦理統包採購完工驗收合格後於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日辦理交船及首航儀式，</w:t>
      </w:r>
      <w:r w:rsidR="005B70CC">
        <w:rPr>
          <w:rFonts w:ascii="Times New Roman" w:hAnsi="Times New Roman" w:hint="eastAsia"/>
        </w:rPr>
        <w:t>該</w:t>
      </w:r>
      <w:r w:rsidR="00C0350C" w:rsidRPr="00FA6842">
        <w:rPr>
          <w:rFonts w:ascii="Times New Roman" w:hAnsi="Times New Roman" w:hint="eastAsia"/>
        </w:rPr>
        <w:t>所在未查明</w:t>
      </w:r>
      <w:r w:rsidR="005B70CC">
        <w:rPr>
          <w:rFonts w:ascii="Times New Roman" w:hAnsi="Times New Roman" w:hint="eastAsia"/>
        </w:rPr>
        <w:t>釐清</w:t>
      </w:r>
      <w:r w:rsidR="00C0350C" w:rsidRPr="00FA6842">
        <w:rPr>
          <w:rFonts w:ascii="Times New Roman" w:hAnsi="Times New Roman" w:hint="eastAsia"/>
        </w:rPr>
        <w:t>委託營運管理廠商所提東吉漁港航道安全疑慮前，即草率同意解約，致</w:t>
      </w:r>
      <w:r w:rsidR="00C0350C" w:rsidRPr="00FA6842">
        <w:rPr>
          <w:rFonts w:ascii="Times New Roman" w:hAnsi="Times New Roman" w:hint="eastAsia"/>
        </w:rPr>
        <w:t>112</w:t>
      </w:r>
      <w:r w:rsidR="00C0350C" w:rsidRPr="00FA6842">
        <w:rPr>
          <w:rFonts w:ascii="Times New Roman" w:hAnsi="Times New Roman" w:hint="eastAsia"/>
        </w:rPr>
        <w:t>年</w:t>
      </w:r>
      <w:r w:rsidR="00C0350C" w:rsidRPr="00FA6842">
        <w:rPr>
          <w:rFonts w:ascii="Times New Roman" w:hAnsi="Times New Roman" w:hint="eastAsia"/>
        </w:rPr>
        <w:t>2</w:t>
      </w:r>
      <w:r w:rsidR="00C0350C" w:rsidRPr="00FA6842">
        <w:rPr>
          <w:rFonts w:ascii="Times New Roman" w:hAnsi="Times New Roman" w:hint="eastAsia"/>
        </w:rPr>
        <w:t>月</w:t>
      </w:r>
      <w:r w:rsidR="00C0350C" w:rsidRPr="00FA6842">
        <w:rPr>
          <w:rFonts w:ascii="Times New Roman" w:hAnsi="Times New Roman" w:hint="eastAsia"/>
        </w:rPr>
        <w:t>23</w:t>
      </w:r>
      <w:r w:rsidR="00C0350C" w:rsidRPr="00FA6842">
        <w:rPr>
          <w:rFonts w:ascii="Times New Roman" w:hAnsi="Times New Roman" w:hint="eastAsia"/>
        </w:rPr>
        <w:t>日首航即斷航</w:t>
      </w:r>
      <w:r w:rsidR="00F206BF" w:rsidRPr="00FA6842">
        <w:rPr>
          <w:rFonts w:ascii="Times New Roman" w:hAnsi="Times New Roman" w:hint="eastAsia"/>
        </w:rPr>
        <w:t>；</w:t>
      </w:r>
      <w:r w:rsidR="00C0350C" w:rsidRPr="00FA6842">
        <w:rPr>
          <w:rFonts w:ascii="Times New Roman" w:hAnsi="Times New Roman" w:hint="eastAsia"/>
        </w:rPr>
        <w:t>復</w:t>
      </w:r>
      <w:r w:rsidR="00EB7B8A" w:rsidRPr="00EB7B8A">
        <w:rPr>
          <w:rFonts w:ascii="Times New Roman" w:hAnsi="Times New Roman" w:hint="eastAsia"/>
        </w:rPr>
        <w:t>該所對於</w:t>
      </w:r>
      <w:r w:rsidR="00876813" w:rsidRPr="00FA6842">
        <w:rPr>
          <w:rFonts w:ascii="Times New Roman" w:hAnsi="Times New Roman" w:hint="eastAsia"/>
        </w:rPr>
        <w:t>「望安之星」</w:t>
      </w:r>
      <w:r w:rsidR="005B70CC">
        <w:rPr>
          <w:rFonts w:ascii="Times New Roman" w:hAnsi="Times New Roman" w:hint="eastAsia"/>
        </w:rPr>
        <w:t>交通船</w:t>
      </w:r>
      <w:r w:rsidR="00EB7B8A" w:rsidRPr="00EB7B8A">
        <w:rPr>
          <w:rFonts w:ascii="Times New Roman" w:hAnsi="Times New Roman" w:hint="eastAsia"/>
        </w:rPr>
        <w:t>維護保養工作，冀望由委託營運廠商負責辦理，未料已決標</w:t>
      </w:r>
      <w:r w:rsidR="00E47B63">
        <w:rPr>
          <w:rFonts w:ascii="Times New Roman" w:hAnsi="Times New Roman" w:hint="eastAsia"/>
        </w:rPr>
        <w:t>並</w:t>
      </w:r>
      <w:r w:rsidR="00EB7B8A" w:rsidRPr="00EB7B8A">
        <w:rPr>
          <w:rFonts w:ascii="Times New Roman" w:hAnsi="Times New Roman" w:hint="eastAsia"/>
        </w:rPr>
        <w:t>簽約之委託營運廠商竟於</w:t>
      </w:r>
      <w:r w:rsidR="00EB7B8A" w:rsidRPr="00EB7B8A">
        <w:rPr>
          <w:rFonts w:ascii="Times New Roman" w:hAnsi="Times New Roman" w:hint="eastAsia"/>
        </w:rPr>
        <w:t>112</w:t>
      </w:r>
      <w:r w:rsidR="00EB7B8A" w:rsidRPr="00EB7B8A">
        <w:rPr>
          <w:rFonts w:ascii="Times New Roman" w:hAnsi="Times New Roman" w:hint="eastAsia"/>
        </w:rPr>
        <w:t>年</w:t>
      </w:r>
      <w:r w:rsidR="00EB7B8A" w:rsidRPr="00EB7B8A">
        <w:rPr>
          <w:rFonts w:ascii="Times New Roman" w:hAnsi="Times New Roman" w:hint="eastAsia"/>
        </w:rPr>
        <w:t>2</w:t>
      </w:r>
      <w:r w:rsidR="00EB7B8A" w:rsidRPr="00EB7B8A">
        <w:rPr>
          <w:rFonts w:ascii="Times New Roman" w:hAnsi="Times New Roman" w:hint="eastAsia"/>
        </w:rPr>
        <w:t>月</w:t>
      </w:r>
      <w:r w:rsidR="00EB7B8A" w:rsidRPr="00EB7B8A">
        <w:rPr>
          <w:rFonts w:ascii="Times New Roman" w:hAnsi="Times New Roman" w:hint="eastAsia"/>
        </w:rPr>
        <w:t>23</w:t>
      </w:r>
      <w:r w:rsidR="00EB7B8A" w:rsidRPr="00EB7B8A">
        <w:rPr>
          <w:rFonts w:ascii="Times New Roman" w:hAnsi="Times New Roman" w:hint="eastAsia"/>
        </w:rPr>
        <w:t>日交船首航前夕提前解約，而解約後亦無相關配套措施定期維護保養，</w:t>
      </w:r>
      <w:r w:rsidR="00E47B63">
        <w:rPr>
          <w:rFonts w:ascii="Times New Roman" w:hAnsi="Times New Roman" w:hint="eastAsia"/>
        </w:rPr>
        <w:t>嗣後</w:t>
      </w:r>
      <w:r w:rsidR="00F206BF" w:rsidRPr="00FA6842">
        <w:rPr>
          <w:rFonts w:ascii="Times New Roman" w:hAnsi="Times New Roman" w:hint="eastAsia"/>
        </w:rPr>
        <w:t>於重新辦理招租及執行保固作業期間，發現右引擎主機故障及右舷側板遇颱風來襲</w:t>
      </w:r>
      <w:r w:rsidR="00E47B63">
        <w:rPr>
          <w:rFonts w:ascii="Times New Roman" w:hAnsi="Times New Roman" w:hint="eastAsia"/>
        </w:rPr>
        <w:t>致</w:t>
      </w:r>
      <w:r w:rsidR="00F206BF" w:rsidRPr="00FA6842">
        <w:rPr>
          <w:rFonts w:ascii="Times New Roman" w:hAnsi="Times New Roman" w:hint="eastAsia"/>
        </w:rPr>
        <w:t>碰撞擠壓受損，維護保養管理不力，</w:t>
      </w:r>
      <w:r w:rsidR="00647CAE" w:rsidRPr="00647CAE">
        <w:rPr>
          <w:rFonts w:ascii="Times New Roman" w:hAnsi="Times New Roman" w:hint="eastAsia"/>
        </w:rPr>
        <w:t>耗費公帑修繕且徒增船舶證書及船級（</w:t>
      </w:r>
      <w:r w:rsidR="00647CAE" w:rsidRPr="00647CAE">
        <w:rPr>
          <w:rFonts w:ascii="Times New Roman" w:hAnsi="Times New Roman" w:hint="eastAsia"/>
        </w:rPr>
        <w:t>CR</w:t>
      </w:r>
      <w:r w:rsidR="001E79F5">
        <w:rPr>
          <w:rStyle w:val="afc"/>
          <w:rFonts w:ascii="Times New Roman" w:hAnsi="Times New Roman"/>
        </w:rPr>
        <w:footnoteReference w:id="1"/>
      </w:r>
      <w:r w:rsidR="00647CAE" w:rsidRPr="00647CAE">
        <w:rPr>
          <w:rFonts w:ascii="Times New Roman" w:hAnsi="Times New Roman" w:hint="eastAsia"/>
        </w:rPr>
        <w:t>）證書之效期補證作業，延後營運時程，核有違失</w:t>
      </w:r>
      <w:r w:rsidR="00F206BF" w:rsidRPr="00FA6842">
        <w:rPr>
          <w:rFonts w:ascii="Times New Roman" w:hAnsi="Times New Roman" w:hint="eastAsia"/>
        </w:rPr>
        <w:t>，</w:t>
      </w:r>
      <w:r w:rsidR="008B4841" w:rsidRPr="00FA6842">
        <w:rPr>
          <w:rFonts w:ascii="Times New Roman" w:hAnsi="Times New Roman" w:hint="eastAsia"/>
        </w:rPr>
        <w:t>爰依法提案糾正</w:t>
      </w:r>
      <w:r w:rsidRPr="00FA6842">
        <w:rPr>
          <w:rFonts w:ascii="Times New Roman" w:hAnsi="Times New Roman" w:hint="eastAsia"/>
        </w:rPr>
        <w:t>。</w:t>
      </w:r>
    </w:p>
    <w:p w14:paraId="318CD33D" w14:textId="7B15BE6C" w:rsidR="00E25849" w:rsidRPr="00FA6842" w:rsidRDefault="00DB3135" w:rsidP="00AF4A7C">
      <w:pPr>
        <w:pStyle w:val="1"/>
        <w:rPr>
          <w:rFonts w:ascii="Times New Roman" w:hAnsi="Times New Roman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FA6842">
        <w:rPr>
          <w:rFonts w:ascii="Times New Roman" w:hAnsi="Times New Roman" w:hint="eastAsia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02366141" w14:textId="16F59EDF" w:rsidR="00B83C6B" w:rsidRPr="00FA6842" w:rsidRDefault="00E05FF5" w:rsidP="00291C46">
      <w:pPr>
        <w:pStyle w:val="10"/>
        <w:tabs>
          <w:tab w:val="clear" w:pos="567"/>
        </w:tabs>
        <w:ind w:left="680" w:firstLine="680"/>
        <w:rPr>
          <w:rFonts w:ascii="Times New Roman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FA6842">
        <w:rPr>
          <w:rFonts w:ascii="Times New Roman" w:hint="eastAsia"/>
        </w:rPr>
        <w:t>澎湖縣離島對外航運長期仰賴公共交通船，民國（下同）</w:t>
      </w:r>
      <w:r w:rsidRPr="00FA6842">
        <w:rPr>
          <w:rFonts w:ascii="Times New Roman" w:hint="eastAsia"/>
        </w:rPr>
        <w:t>106</w:t>
      </w:r>
      <w:r w:rsidRPr="00FA6842">
        <w:rPr>
          <w:rFonts w:ascii="Times New Roman" w:hint="eastAsia"/>
        </w:rPr>
        <w:t>年</w:t>
      </w:r>
      <w:r w:rsidRPr="00FA6842">
        <w:rPr>
          <w:rFonts w:ascii="Times New Roman" w:hint="eastAsia"/>
        </w:rPr>
        <w:t>4</w:t>
      </w:r>
      <w:r w:rsidRPr="00FA6842">
        <w:rPr>
          <w:rFonts w:ascii="Times New Roman" w:hint="eastAsia"/>
        </w:rPr>
        <w:t>月</w:t>
      </w:r>
      <w:r w:rsidRPr="00FA6842">
        <w:rPr>
          <w:rFonts w:ascii="Times New Roman" w:hint="eastAsia"/>
        </w:rPr>
        <w:t>22</w:t>
      </w:r>
      <w:r w:rsidRPr="00FA6842">
        <w:rPr>
          <w:rFonts w:ascii="Times New Roman" w:hint="eastAsia"/>
        </w:rPr>
        <w:t>日清晨，澎湖縣望安鄉（下稱望安鄉）離島花嶼，因公營交通船故障無法航行，致</w:t>
      </w:r>
      <w:r w:rsidRPr="00FA6842">
        <w:rPr>
          <w:rFonts w:ascii="Times New Roman" w:hint="eastAsia"/>
        </w:rPr>
        <w:t>29</w:t>
      </w:r>
      <w:r w:rsidRPr="00FA6842">
        <w:rPr>
          <w:rFonts w:ascii="Times New Roman" w:hint="eastAsia"/>
        </w:rPr>
        <w:t>名旅客冒險附搭漁船返回馬公</w:t>
      </w:r>
      <w:r w:rsidR="00401A52">
        <w:rPr>
          <w:rFonts w:ascii="Times New Roman" w:hint="eastAsia"/>
        </w:rPr>
        <w:t>市</w:t>
      </w:r>
      <w:r w:rsidRPr="00FA6842">
        <w:rPr>
          <w:rFonts w:ascii="Times New Roman" w:hint="eastAsia"/>
        </w:rPr>
        <w:t>途中遭遇大浪，造成</w:t>
      </w:r>
      <w:r w:rsidRPr="00FA6842">
        <w:rPr>
          <w:rFonts w:ascii="Times New Roman" w:hint="eastAsia"/>
        </w:rPr>
        <w:t>2</w:t>
      </w:r>
      <w:r w:rsidRPr="00FA6842">
        <w:rPr>
          <w:rFonts w:ascii="Times New Roman" w:hint="eastAsia"/>
        </w:rPr>
        <w:t>人</w:t>
      </w:r>
      <w:r w:rsidR="00FF5D5F">
        <w:rPr>
          <w:rFonts w:ascii="Times New Roman" w:hint="eastAsia"/>
        </w:rPr>
        <w:t>落海</w:t>
      </w:r>
      <w:r w:rsidRPr="00FA6842">
        <w:rPr>
          <w:rFonts w:ascii="Times New Roman" w:hint="eastAsia"/>
        </w:rPr>
        <w:t>不幸溺斃事件，引發社會高度關注。為澈底</w:t>
      </w:r>
      <w:r w:rsidR="0069043C" w:rsidRPr="00FA6842">
        <w:rPr>
          <w:rFonts w:ascii="Times New Roman" w:hint="eastAsia"/>
        </w:rPr>
        <w:t>改善離島航安問</w:t>
      </w:r>
      <w:r w:rsidR="0069043C" w:rsidRPr="00FA6842">
        <w:rPr>
          <w:rFonts w:ascii="Times New Roman" w:hint="eastAsia"/>
        </w:rPr>
        <w:lastRenderedPageBreak/>
        <w:t>題，澎湖縣政府指示公共車船管理處（下稱縣府車船管理處）依交通部「離島購建船舶計畫」補助原則，代辦「澎湖縣各離島老舊交通船汰舊換新計畫」，</w:t>
      </w:r>
      <w:r w:rsidR="00FF5D5F">
        <w:rPr>
          <w:rFonts w:ascii="Times New Roman" w:hint="eastAsia"/>
        </w:rPr>
        <w:t>經</w:t>
      </w:r>
      <w:r w:rsidR="0069043C" w:rsidRPr="00FA6842">
        <w:rPr>
          <w:rFonts w:ascii="Times New Roman" w:hint="eastAsia"/>
        </w:rPr>
        <w:t>報請交通部轉行政院於</w:t>
      </w:r>
      <w:r w:rsidR="0069043C" w:rsidRPr="00FA6842">
        <w:rPr>
          <w:rFonts w:ascii="Times New Roman" w:hint="eastAsia"/>
        </w:rPr>
        <w:t>108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5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16</w:t>
      </w:r>
      <w:r w:rsidR="0069043C" w:rsidRPr="00FA6842">
        <w:rPr>
          <w:rFonts w:ascii="Times New Roman" w:hint="eastAsia"/>
        </w:rPr>
        <w:t>日核定</w:t>
      </w:r>
      <w:r w:rsidR="008F3A8D">
        <w:rPr>
          <w:rFonts w:ascii="Times New Roman" w:hint="eastAsia"/>
        </w:rPr>
        <w:t>後</w:t>
      </w:r>
      <w:r w:rsidR="0069043C" w:rsidRPr="00FA6842">
        <w:rPr>
          <w:rFonts w:ascii="Times New Roman" w:hint="eastAsia"/>
        </w:rPr>
        <w:t>，全面推動</w:t>
      </w:r>
      <w:r w:rsidR="0069043C" w:rsidRPr="00FA6842">
        <w:rPr>
          <w:rFonts w:ascii="Times New Roman" w:hint="eastAsia"/>
        </w:rPr>
        <w:t>4</w:t>
      </w:r>
      <w:r w:rsidR="0069043C" w:rsidRPr="00FA6842">
        <w:rPr>
          <w:rFonts w:ascii="Times New Roman" w:hint="eastAsia"/>
        </w:rPr>
        <w:t>艘新式交通船建造（望安鄉</w:t>
      </w:r>
      <w:r w:rsidR="0069043C" w:rsidRPr="00FA6842">
        <w:rPr>
          <w:rFonts w:ascii="Times New Roman" w:hint="eastAsia"/>
        </w:rPr>
        <w:t>1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99</w:t>
      </w:r>
      <w:r w:rsidR="0069043C" w:rsidRPr="00FA6842">
        <w:rPr>
          <w:rFonts w:ascii="Times New Roman" w:hint="eastAsia"/>
        </w:rPr>
        <w:t>噸級客貨</w:t>
      </w:r>
      <w:r w:rsidR="00346641">
        <w:rPr>
          <w:rFonts w:ascii="Times New Roman" w:hint="eastAsia"/>
        </w:rPr>
        <w:t>交通</w:t>
      </w:r>
      <w:r w:rsidR="0069043C" w:rsidRPr="00FA6842">
        <w:rPr>
          <w:rFonts w:ascii="Times New Roman" w:hint="eastAsia"/>
        </w:rPr>
        <w:t>船【</w:t>
      </w:r>
      <w:r w:rsidR="00346641">
        <w:rPr>
          <w:rFonts w:ascii="Times New Roman" w:hint="eastAsia"/>
        </w:rPr>
        <w:t>下稱</w:t>
      </w:r>
      <w:r w:rsidR="00346641">
        <w:rPr>
          <w:rFonts w:hAnsi="標楷體" w:hint="eastAsia"/>
        </w:rPr>
        <w:t>「</w:t>
      </w:r>
      <w:r w:rsidR="0069043C" w:rsidRPr="00FA6842">
        <w:rPr>
          <w:rFonts w:ascii="Times New Roman" w:hint="eastAsia"/>
        </w:rPr>
        <w:t>望安之星</w:t>
      </w:r>
      <w:r w:rsidR="00346641">
        <w:rPr>
          <w:rFonts w:hAnsi="標楷體" w:hint="eastAsia"/>
        </w:rPr>
        <w:t>」</w:t>
      </w:r>
      <w:r w:rsidR="0069043C" w:rsidRPr="00FA6842">
        <w:rPr>
          <w:rFonts w:ascii="Times New Roman" w:hint="eastAsia"/>
        </w:rPr>
        <w:t>】，白沙鄉</w:t>
      </w:r>
      <w:r w:rsidR="0069043C" w:rsidRPr="00FA6842">
        <w:rPr>
          <w:rFonts w:ascii="Times New Roman" w:hint="eastAsia"/>
        </w:rPr>
        <w:t>3</w:t>
      </w:r>
      <w:r w:rsidR="0069043C" w:rsidRPr="00FA6842">
        <w:rPr>
          <w:rFonts w:ascii="Times New Roman" w:hint="eastAsia"/>
        </w:rPr>
        <w:t>艘</w:t>
      </w:r>
      <w:r w:rsidR="0069043C" w:rsidRPr="00FA6842">
        <w:rPr>
          <w:rFonts w:ascii="Times New Roman" w:hint="eastAsia"/>
        </w:rPr>
        <w:t>19.9</w:t>
      </w:r>
      <w:r w:rsidR="0069043C" w:rsidRPr="00FA6842">
        <w:rPr>
          <w:rFonts w:ascii="Times New Roman" w:hint="eastAsia"/>
        </w:rPr>
        <w:t>噸級交通船【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號、</w:t>
      </w:r>
      <w:r w:rsidR="002E1A00">
        <w:rPr>
          <w:rFonts w:ascii="Times New Roman" w:hint="eastAsia"/>
        </w:rPr>
        <w:t>○○</w:t>
      </w:r>
      <w:r w:rsidR="0069043C" w:rsidRPr="00FA6842">
        <w:rPr>
          <w:rFonts w:ascii="Times New Roman" w:hint="eastAsia"/>
        </w:rPr>
        <w:t>號】）。</w:t>
      </w:r>
      <w:r w:rsidR="008F3A8D">
        <w:rPr>
          <w:rFonts w:ascii="Times New Roman" w:hint="eastAsia"/>
        </w:rPr>
        <w:t>惟</w:t>
      </w:r>
      <w:r w:rsidR="0069043C" w:rsidRPr="00FA6842">
        <w:rPr>
          <w:rFonts w:ascii="Times New Roman" w:hint="eastAsia"/>
        </w:rPr>
        <w:t>「望安之星」竣工驗收合格</w:t>
      </w:r>
      <w:r w:rsidR="008F3A8D">
        <w:rPr>
          <w:rFonts w:ascii="Times New Roman" w:hint="eastAsia"/>
        </w:rPr>
        <w:t>並</w:t>
      </w:r>
      <w:r w:rsidR="0069043C" w:rsidRPr="00FA6842">
        <w:rPr>
          <w:rFonts w:ascii="Times New Roman" w:hint="eastAsia"/>
        </w:rPr>
        <w:t>於</w:t>
      </w:r>
      <w:r w:rsidR="0069043C" w:rsidRPr="00FA6842">
        <w:rPr>
          <w:rFonts w:ascii="Times New Roman" w:hint="eastAsia"/>
        </w:rPr>
        <w:t>112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23</w:t>
      </w:r>
      <w:r w:rsidR="0069043C" w:rsidRPr="00FA6842">
        <w:rPr>
          <w:rFonts w:ascii="Times New Roman" w:hint="eastAsia"/>
        </w:rPr>
        <w:t>日辦理交船及首航儀式（馬公→望安），</w:t>
      </w:r>
      <w:r w:rsidR="008F3A8D">
        <w:rPr>
          <w:rFonts w:ascii="Times New Roman" w:hint="eastAsia"/>
        </w:rPr>
        <w:t>之後</w:t>
      </w:r>
      <w:r w:rsidR="0069043C" w:rsidRPr="00FA6842">
        <w:rPr>
          <w:rFonts w:ascii="Times New Roman" w:hint="eastAsia"/>
        </w:rPr>
        <w:t>卻停靠在望安</w:t>
      </w:r>
      <w:r w:rsidR="008F4C35" w:rsidRPr="00FA6842">
        <w:rPr>
          <w:rFonts w:ascii="Times New Roman" w:hint="eastAsia"/>
        </w:rPr>
        <w:t>鄉</w:t>
      </w:r>
      <w:r w:rsidR="0069043C" w:rsidRPr="00FA6842">
        <w:rPr>
          <w:rFonts w:ascii="Times New Roman" w:hint="eastAsia"/>
        </w:rPr>
        <w:t>潭門港碼頭遲未營運。案經調閱澎湖縣政府、望安鄉公所、交通部等機關卷證資料，並於</w:t>
      </w:r>
      <w:r w:rsidR="0069043C" w:rsidRPr="00FA6842">
        <w:rPr>
          <w:rFonts w:ascii="Times New Roman" w:hint="eastAsia"/>
        </w:rPr>
        <w:t>114</w:t>
      </w:r>
      <w:r w:rsidR="0069043C" w:rsidRPr="00FA6842">
        <w:rPr>
          <w:rFonts w:ascii="Times New Roman" w:hint="eastAsia"/>
        </w:rPr>
        <w:t>年</w:t>
      </w:r>
      <w:r w:rsidR="0069043C" w:rsidRPr="00FA6842">
        <w:rPr>
          <w:rFonts w:ascii="Times New Roman" w:hint="eastAsia"/>
        </w:rPr>
        <w:t>10</w:t>
      </w:r>
      <w:r w:rsidR="0069043C" w:rsidRPr="00FA6842">
        <w:rPr>
          <w:rFonts w:ascii="Times New Roman" w:hint="eastAsia"/>
        </w:rPr>
        <w:t>月</w:t>
      </w:r>
      <w:r w:rsidR="0069043C" w:rsidRPr="00FA6842">
        <w:rPr>
          <w:rFonts w:ascii="Times New Roman" w:hint="eastAsia"/>
        </w:rPr>
        <w:t>2</w:t>
      </w:r>
      <w:r w:rsidR="0069043C" w:rsidRPr="00FA6842">
        <w:rPr>
          <w:rFonts w:ascii="Times New Roman" w:hint="eastAsia"/>
        </w:rPr>
        <w:t>日詢問望安鄉公所、澎湖縣政府人員</w:t>
      </w:r>
      <w:r w:rsidR="007666F5" w:rsidRPr="00FA6842">
        <w:rPr>
          <w:rFonts w:ascii="Times New Roman" w:hint="eastAsia"/>
          <w:bCs/>
        </w:rPr>
        <w:t>調查發現，</w:t>
      </w:r>
      <w:r w:rsidR="00F84EB2" w:rsidRPr="00FA6842">
        <w:rPr>
          <w:rFonts w:ascii="Times New Roman" w:hint="eastAsia"/>
          <w:bCs/>
        </w:rPr>
        <w:t>望安鄉公所委託營運管理契約解約不當</w:t>
      </w:r>
      <w:r w:rsidR="008F3A8D">
        <w:rPr>
          <w:rFonts w:ascii="Times New Roman" w:hint="eastAsia"/>
          <w:bCs/>
        </w:rPr>
        <w:t>，</w:t>
      </w:r>
      <w:r w:rsidR="00BF691F" w:rsidRPr="00FA6842">
        <w:rPr>
          <w:rFonts w:ascii="Times New Roman" w:hint="eastAsia"/>
          <w:bCs/>
        </w:rPr>
        <w:t>停航期間</w:t>
      </w:r>
      <w:r w:rsidR="008F3A8D">
        <w:rPr>
          <w:rFonts w:ascii="Times New Roman" w:hint="eastAsia"/>
          <w:bCs/>
        </w:rPr>
        <w:t>又</w:t>
      </w:r>
      <w:r w:rsidR="00BF691F" w:rsidRPr="00FA6842">
        <w:rPr>
          <w:rFonts w:ascii="Times New Roman" w:hint="eastAsia"/>
          <w:bCs/>
        </w:rPr>
        <w:t>維護保養管理不力，</w:t>
      </w:r>
      <w:r w:rsidR="00EA3955" w:rsidRPr="00FA6842">
        <w:rPr>
          <w:rFonts w:ascii="Times New Roman" w:hint="eastAsia"/>
          <w:bCs/>
        </w:rPr>
        <w:t>耗費公帑修繕完成後方能交商營運，</w:t>
      </w:r>
      <w:r w:rsidR="007666F5" w:rsidRPr="00FA6842">
        <w:rPr>
          <w:rFonts w:ascii="Times New Roman" w:hint="eastAsia"/>
          <w:bCs/>
        </w:rPr>
        <w:t>確有違失，應予糾正促其注意改善。茲臚列事實與理由如下</w:t>
      </w:r>
      <w:r w:rsidR="00B83C6B" w:rsidRPr="00FA6842">
        <w:rPr>
          <w:rFonts w:ascii="Times New Roman" w:hint="eastAsia"/>
          <w:spacing w:val="-6"/>
        </w:rPr>
        <w:t>：</w:t>
      </w:r>
    </w:p>
    <w:p w14:paraId="7B3DA6AC" w14:textId="7C410141" w:rsidR="00C7084D" w:rsidRPr="00FA6842" w:rsidRDefault="00BA22E0" w:rsidP="00AF4A7C">
      <w:pPr>
        <w:pStyle w:val="2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望安鄉公所為「望安之星」財產、船籍管理與使用機關，澎湖縣政府辦理統包採購完工驗收合格後於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日辦理交船及首航儀式，望安鄉公所在未查明</w:t>
      </w:r>
      <w:r w:rsidR="00026E19">
        <w:rPr>
          <w:rFonts w:ascii="Times New Roman" w:hAnsi="Times New Roman" w:hint="eastAsia"/>
        </w:rPr>
        <w:t>釐清</w:t>
      </w:r>
      <w:r w:rsidRPr="00FA6842">
        <w:rPr>
          <w:rFonts w:ascii="Times New Roman" w:hAnsi="Times New Roman" w:hint="eastAsia"/>
        </w:rPr>
        <w:t>委託營運管理廠商所提東吉漁港航道安全疑慮前，即草率同意解約，致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日首航即斷航，復因嗣後招租營運不順等問題，延宕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個月餘至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日方復航營運，執行效率不彰，核有疏失。</w:t>
      </w:r>
    </w:p>
    <w:p w14:paraId="1D6B4842" w14:textId="26B886C4" w:rsidR="00074D12" w:rsidRPr="00FA6842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澎湖屬離島縣四面環海，居民、外地觀光遊客等進出各離島，均需仰賴公、民營交通船。</w:t>
      </w:r>
      <w:r w:rsidRPr="00FA6842">
        <w:rPr>
          <w:rFonts w:ascii="Times New Roman" w:hAnsi="Times New Roman" w:hint="eastAsia"/>
        </w:rPr>
        <w:t>106</w:t>
      </w:r>
      <w:r w:rsidRPr="00FA6842">
        <w:rPr>
          <w:rFonts w:ascii="Times New Roman" w:hAnsi="Times New Roman" w:hint="eastAsia"/>
        </w:rPr>
        <w:t>年望安鄉公所交通船為公營計有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艘（均為</w:t>
      </w:r>
      <w:r w:rsidRPr="00FA6842">
        <w:rPr>
          <w:rFonts w:ascii="Times New Roman" w:hAnsi="Times New Roman" w:hint="eastAsia"/>
        </w:rPr>
        <w:t>19</w:t>
      </w:r>
      <w:r w:rsidRPr="00FA6842">
        <w:rPr>
          <w:rFonts w:ascii="Times New Roman" w:hAnsi="Times New Roman" w:hint="eastAsia"/>
        </w:rPr>
        <w:t>噸級），</w:t>
      </w:r>
      <w:r w:rsidR="001E104D">
        <w:rPr>
          <w:rFonts w:ascii="Times New Roman" w:hAnsi="Times New Roman" w:hint="eastAsia"/>
        </w:rPr>
        <w:t>其中</w:t>
      </w:r>
      <w:r w:rsidRPr="00FA6842">
        <w:rPr>
          <w:rFonts w:ascii="Times New Roman" w:hAnsi="Times New Roman" w:hint="eastAsia"/>
        </w:rPr>
        <w:t>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之星」、「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艘交通船因機艙空間狹窄通風不良，主機電子控制器損壞頻繁，經常故障停駛；另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號」已使用</w:t>
      </w:r>
      <w:r w:rsidRPr="00FA6842">
        <w:rPr>
          <w:rFonts w:ascii="Times New Roman" w:hAnsi="Times New Roman" w:hint="eastAsia"/>
        </w:rPr>
        <w:t>18</w:t>
      </w:r>
      <w:r w:rsidRPr="00FA6842">
        <w:rPr>
          <w:rFonts w:ascii="Times New Roman" w:hAnsi="Times New Roman" w:hint="eastAsia"/>
        </w:rPr>
        <w:t>年，因主機老舊損壞故障，亟需辦理汰舊換新。另澎湖縣白沙鄉（下稱白沙鄉）公所當時經營航線交通船公營計有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艘「</w:t>
      </w:r>
      <w:r w:rsidR="002E1A00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之星」，其餘為民營交通船均超齡老舊且經常停機</w:t>
      </w:r>
      <w:r w:rsidRPr="00FA6842">
        <w:rPr>
          <w:rFonts w:ascii="Times New Roman" w:hAnsi="Times New Roman" w:hint="eastAsia"/>
        </w:rPr>
        <w:lastRenderedPageBreak/>
        <w:t>檢修，影響正常運輸。為改善前述困境，澎湖縣政府配合中央「前瞻基礎建設計畫」提報「澎湖縣各離島老舊交通船汰舊換新計畫」，新造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噸級客貨船（望安之星）及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噸級交通船（服務白沙鄉離島航線），報經交通部轉行政院於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16</w:t>
      </w:r>
      <w:r w:rsidRPr="00FA6842">
        <w:rPr>
          <w:rFonts w:ascii="Times New Roman" w:hAnsi="Times New Roman" w:hint="eastAsia"/>
        </w:rPr>
        <w:t>日核定，計畫經費新臺幣（下同）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萬元，中央補助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2,422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7,180</w:t>
      </w:r>
      <w:r w:rsidRPr="00FA6842">
        <w:rPr>
          <w:rFonts w:ascii="Times New Roman" w:hAnsi="Times New Roman" w:hint="eastAsia"/>
        </w:rPr>
        <w:t>元，澎湖縣政府自籌</w:t>
      </w:r>
      <w:r w:rsidRPr="00FA6842">
        <w:rPr>
          <w:rFonts w:ascii="Times New Roman" w:hAnsi="Times New Roman" w:hint="eastAsia"/>
        </w:rPr>
        <w:t>2,677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2,820</w:t>
      </w:r>
      <w:r w:rsidRPr="00FA6842">
        <w:rPr>
          <w:rFonts w:ascii="Times New Roman" w:hAnsi="Times New Roman" w:hint="eastAsia"/>
        </w:rPr>
        <w:t>元，望安鄉公所及白沙鄉公所分別自籌</w:t>
      </w:r>
      <w:r w:rsidRPr="00FA6842">
        <w:rPr>
          <w:rFonts w:ascii="Times New Roman" w:hAnsi="Times New Roman" w:hint="eastAsia"/>
        </w:rPr>
        <w:t>173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2,500</w:t>
      </w:r>
      <w:r w:rsidRPr="00FA6842">
        <w:rPr>
          <w:rFonts w:ascii="Times New Roman" w:hAnsi="Times New Roman" w:hint="eastAsia"/>
        </w:rPr>
        <w:t>元與</w:t>
      </w:r>
      <w:r w:rsidRPr="00FA6842">
        <w:rPr>
          <w:rFonts w:ascii="Times New Roman" w:hAnsi="Times New Roman" w:hint="eastAsia"/>
        </w:rPr>
        <w:t>126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7,500</w:t>
      </w:r>
      <w:r w:rsidRPr="00FA6842">
        <w:rPr>
          <w:rFonts w:ascii="Times New Roman" w:hAnsi="Times New Roman" w:hint="eastAsia"/>
        </w:rPr>
        <w:t>元。有關「望安之星」造船權責分工，依縣府車船管理處</w:t>
      </w:r>
      <w:r w:rsidRPr="00FA6842">
        <w:rPr>
          <w:rFonts w:ascii="Times New Roman" w:hAnsi="Times New Roman" w:hint="eastAsia"/>
        </w:rPr>
        <w:t>107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21</w:t>
      </w:r>
      <w:r w:rsidRPr="00FA6842">
        <w:rPr>
          <w:rFonts w:ascii="Times New Roman" w:hAnsi="Times New Roman" w:hint="eastAsia"/>
        </w:rPr>
        <w:t>日及澎湖縣政府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日召開協調會決議，建造採購作業由縣府車船管理處代辦，財產與營運部分，船舶財產權歸</w:t>
      </w:r>
      <w:r w:rsidR="001E104D">
        <w:rPr>
          <w:rFonts w:ascii="Times New Roman" w:hAnsi="Times New Roman" w:hint="eastAsia"/>
        </w:rPr>
        <w:t>屬</w:t>
      </w:r>
      <w:r w:rsidRPr="00FA6842">
        <w:rPr>
          <w:rFonts w:ascii="Times New Roman" w:hAnsi="Times New Roman" w:hint="eastAsia"/>
        </w:rPr>
        <w:t>兩鄉公所，由兩鄉公所負責後續之營運管理（公辦民營）與維護保養。</w:t>
      </w:r>
    </w:p>
    <w:p w14:paraId="15BA5674" w14:textId="61CB1B22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縣府車船管理處執行「澎湖縣各離島老舊交通船汰舊換新計畫」，辦理專案管理（含監造）及統包造船兩項採購，分別由</w:t>
      </w:r>
      <w:r w:rsidR="002237E7">
        <w:rPr>
          <w:rFonts w:ascii="Times New Roman" w:hAnsi="Times New Roman" w:hint="eastAsia"/>
        </w:rPr>
        <w:t>○○○○○○</w:t>
      </w:r>
      <w:r w:rsidRPr="00FA6842">
        <w:rPr>
          <w:rFonts w:ascii="Times New Roman" w:hAnsi="Times New Roman" w:hint="eastAsia"/>
        </w:rPr>
        <w:t>有限公司及</w:t>
      </w:r>
      <w:r w:rsidR="002237E7">
        <w:rPr>
          <w:rFonts w:ascii="Times New Roman" w:hAnsi="Times New Roman" w:hint="eastAsia"/>
        </w:rPr>
        <w:t>○○○○</w:t>
      </w:r>
      <w:r w:rsidRPr="00FA6842">
        <w:rPr>
          <w:rFonts w:ascii="Times New Roman" w:hAnsi="Times New Roman" w:hint="eastAsia"/>
        </w:rPr>
        <w:t>船業股份有限公司（下稱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公司），於</w:t>
      </w:r>
      <w:r w:rsidRPr="00FA6842">
        <w:rPr>
          <w:rFonts w:ascii="Times New Roman" w:hAnsi="Times New Roman" w:hint="eastAsia"/>
        </w:rPr>
        <w:t>108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109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27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809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8,000</w:t>
      </w:r>
      <w:r w:rsidRPr="00FA6842">
        <w:rPr>
          <w:rFonts w:ascii="Times New Roman" w:hAnsi="Times New Roman" w:hint="eastAsia"/>
        </w:rPr>
        <w:t>元及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億</w:t>
      </w:r>
      <w:r w:rsidRPr="00FA6842">
        <w:rPr>
          <w:rFonts w:ascii="Times New Roman" w:hAnsi="Times New Roman" w:hint="eastAsia"/>
        </w:rPr>
        <w:t>4,326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470</w:t>
      </w:r>
      <w:r w:rsidRPr="00FA6842">
        <w:rPr>
          <w:rFonts w:ascii="Times New Roman" w:hAnsi="Times New Roman" w:hint="eastAsia"/>
        </w:rPr>
        <w:t>元得標，「望安之星」（</w:t>
      </w:r>
      <w:r w:rsidRPr="00FA6842">
        <w:rPr>
          <w:rFonts w:ascii="Times New Roman" w:hAnsi="Times New Roman" w:hint="eastAsia"/>
        </w:rPr>
        <w:t>99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8,328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5,400</w:t>
      </w:r>
      <w:r w:rsidRPr="00FA6842">
        <w:rPr>
          <w:rFonts w:ascii="Times New Roman" w:hAnsi="Times New Roman" w:hint="eastAsia"/>
        </w:rPr>
        <w:t>元，白沙鄉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艘交通船（</w:t>
      </w:r>
      <w:r w:rsidRPr="00FA6842">
        <w:rPr>
          <w:rFonts w:ascii="Times New Roman" w:hAnsi="Times New Roman" w:hint="eastAsia"/>
        </w:rPr>
        <w:t>19.9</w:t>
      </w:r>
      <w:r w:rsidRPr="00FA6842">
        <w:rPr>
          <w:rFonts w:ascii="Times New Roman" w:hAnsi="Times New Roman" w:hint="eastAsia"/>
        </w:rPr>
        <w:t>噸級）</w:t>
      </w:r>
      <w:r w:rsidRPr="00FA6842">
        <w:rPr>
          <w:rFonts w:ascii="Times New Roman" w:hAnsi="Times New Roman" w:hint="eastAsia"/>
        </w:rPr>
        <w:t>5,997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5,070</w:t>
      </w:r>
      <w:r w:rsidRPr="00FA6842">
        <w:rPr>
          <w:rFonts w:ascii="Times New Roman" w:hAnsi="Times New Roman" w:hint="eastAsia"/>
        </w:rPr>
        <w:t>元。「望安之星」統包建造於</w:t>
      </w:r>
      <w:r w:rsidRPr="00FA6842">
        <w:rPr>
          <w:rFonts w:ascii="Times New Roman" w:hAnsi="Times New Roman" w:hint="eastAsia"/>
        </w:rPr>
        <w:t>110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7</w:t>
      </w:r>
      <w:r w:rsidRPr="00FA6842">
        <w:rPr>
          <w:rFonts w:ascii="Times New Roman" w:hAnsi="Times New Roman" w:hint="eastAsia"/>
        </w:rPr>
        <w:t>日開工，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日竣工，同年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日驗收合格。造船期間，望安鄉公所配合於</w:t>
      </w:r>
      <w:r w:rsidRPr="00FA6842">
        <w:rPr>
          <w:rFonts w:ascii="Times New Roman" w:hAnsi="Times New Roman" w:hint="eastAsia"/>
        </w:rPr>
        <w:t>111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30</w:t>
      </w:r>
      <w:r w:rsidRPr="00FA6842">
        <w:rPr>
          <w:rFonts w:ascii="Times New Roman" w:hAnsi="Times New Roman" w:hint="eastAsia"/>
        </w:rPr>
        <w:t>日、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日公告辦理「望安之星」第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、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次委託營運管理招租，公告底價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萬元，履約租賃期限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年，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</w:t>
      </w:r>
      <w:r w:rsidRPr="00FA6842">
        <w:rPr>
          <w:rFonts w:ascii="Times New Roman" w:hAnsi="Times New Roman" w:hint="eastAsia"/>
        </w:rPr>
        <w:t>120</w:t>
      </w:r>
      <w:r w:rsidRPr="00FA6842">
        <w:rPr>
          <w:rFonts w:ascii="Times New Roman" w:hAnsi="Times New Roman" w:hint="eastAsia"/>
        </w:rPr>
        <w:t>萬元（以標價最高者得標），但均無廠商投標流標。嗣望安鄉公所將</w:t>
      </w:r>
      <w:r w:rsidRPr="00FA6842">
        <w:rPr>
          <w:rFonts w:ascii="Times New Roman" w:hAnsi="Times New Roman" w:hint="eastAsia"/>
        </w:rPr>
        <w:t>15</w:t>
      </w:r>
      <w:r w:rsidRPr="00FA6842">
        <w:rPr>
          <w:rFonts w:ascii="Times New Roman" w:hAnsi="Times New Roman" w:hint="eastAsia"/>
        </w:rPr>
        <w:t>年權利金（租金）調整下修為</w:t>
      </w:r>
      <w:r w:rsidRPr="00FA6842">
        <w:rPr>
          <w:rFonts w:ascii="Times New Roman" w:hAnsi="Times New Roman" w:hint="eastAsia"/>
        </w:rPr>
        <w:t>90</w:t>
      </w:r>
      <w:r w:rsidRPr="00FA6842">
        <w:rPr>
          <w:rFonts w:ascii="Times New Roman" w:hAnsi="Times New Roman" w:hint="eastAsia"/>
        </w:rPr>
        <w:t>萬元，終於同年</w:t>
      </w:r>
      <w:r w:rsidRPr="00FA6842">
        <w:rPr>
          <w:rFonts w:ascii="Times New Roman" w:hAnsi="Times New Roman" w:hint="eastAsia"/>
        </w:rPr>
        <w:t>11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10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91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元決標予</w:t>
      </w:r>
      <w:r w:rsidR="002237E7">
        <w:rPr>
          <w:rFonts w:ascii="Times New Roman" w:hAnsi="Times New Roman" w:hint="eastAsia"/>
        </w:rPr>
        <w:t>○○○○</w:t>
      </w:r>
      <w:r w:rsidRPr="00FA6842">
        <w:rPr>
          <w:rFonts w:ascii="Times New Roman" w:hAnsi="Times New Roman" w:hint="eastAsia"/>
        </w:rPr>
        <w:t>科技股份有限公司（下稱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公司，僅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家廠商</w:t>
      </w:r>
      <w:r w:rsidRPr="00FA6842">
        <w:rPr>
          <w:rFonts w:ascii="Times New Roman" w:hAnsi="Times New Roman" w:hint="eastAsia"/>
        </w:rPr>
        <w:lastRenderedPageBreak/>
        <w:t>投標），同年月</w:t>
      </w:r>
      <w:r w:rsidRPr="00FA6842">
        <w:rPr>
          <w:rFonts w:ascii="Times New Roman" w:hAnsi="Times New Roman" w:hint="eastAsia"/>
        </w:rPr>
        <w:t>22</w:t>
      </w:r>
      <w:r w:rsidRPr="00FA6842">
        <w:rPr>
          <w:rFonts w:ascii="Times New Roman" w:hAnsi="Times New Roman" w:hint="eastAsia"/>
        </w:rPr>
        <w:t>日簽約，負責經營馬公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望安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東西坪</w:t>
      </w:r>
      <w:r w:rsidRPr="00FA6842">
        <w:rPr>
          <w:rFonts w:ascii="Times New Roman" w:hAnsi="Times New Roman" w:hint="eastAsia"/>
        </w:rPr>
        <w:t>-</w:t>
      </w:r>
      <w:r w:rsidRPr="00FA6842">
        <w:rPr>
          <w:rFonts w:ascii="Times New Roman" w:hAnsi="Times New Roman" w:hint="eastAsia"/>
        </w:rPr>
        <w:t>東吉（南方四島）航線，每航次澎湖縣政府補貼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5,000</w:t>
      </w:r>
      <w:r w:rsidRPr="00FA6842">
        <w:rPr>
          <w:rFonts w:ascii="Times New Roman" w:hAnsi="Times New Roman" w:hint="eastAsia"/>
        </w:rPr>
        <w:t>元，營運期間自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日起至</w:t>
      </w:r>
      <w:r w:rsidRPr="00FA6842">
        <w:rPr>
          <w:rFonts w:ascii="Times New Roman" w:hAnsi="Times New Roman" w:hint="eastAsia"/>
        </w:rPr>
        <w:t>127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28</w:t>
      </w:r>
      <w:r w:rsidRPr="00FA6842">
        <w:rPr>
          <w:rFonts w:ascii="Times New Roman" w:hAnsi="Times New Roman" w:hint="eastAsia"/>
        </w:rPr>
        <w:t>日止。</w:t>
      </w:r>
    </w:p>
    <w:p w14:paraId="367A4BE4" w14:textId="5E9DFF7C" w:rsidR="001802C1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惟正準備交船營運之際，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公司以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3</w:t>
      </w:r>
      <w:r w:rsidRPr="00FA6842">
        <w:rPr>
          <w:rFonts w:ascii="Times New Roman" w:hAnsi="Times New Roman" w:hint="eastAsia"/>
        </w:rPr>
        <w:t>日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字第</w:t>
      </w:r>
      <w:r w:rsidRPr="00FA6842">
        <w:rPr>
          <w:rFonts w:ascii="Times New Roman" w:hAnsi="Times New Roman" w:hint="eastAsia"/>
        </w:rPr>
        <w:t>1110103003</w:t>
      </w:r>
      <w:r w:rsidRPr="00FA6842">
        <w:rPr>
          <w:rFonts w:ascii="Times New Roman" w:hAnsi="Times New Roman" w:hint="eastAsia"/>
        </w:rPr>
        <w:t>號函望安鄉公所，謂東吉港區航道水深有安全疑慮，請該所儘速處理。公所承辦人於同年月</w:t>
      </w:r>
      <w:r w:rsidRPr="00FA6842">
        <w:rPr>
          <w:rFonts w:ascii="Times New Roman" w:hAnsi="Times New Roman" w:hint="eastAsia"/>
        </w:rPr>
        <w:t>6</w:t>
      </w:r>
      <w:r w:rsidRPr="00FA6842">
        <w:rPr>
          <w:rFonts w:ascii="Times New Roman" w:hAnsi="Times New Roman" w:hint="eastAsia"/>
        </w:rPr>
        <w:t>日簽辦略以：「</w:t>
      </w:r>
      <w:r w:rsidRPr="00FA6842">
        <w:rPr>
          <w:rFonts w:ascii="Times New Roman" w:hAnsi="Times New Roman" w:hint="eastAsia"/>
        </w:rPr>
        <w:t>1.</w:t>
      </w:r>
      <w:r w:rsidRPr="00FA6842">
        <w:rPr>
          <w:rFonts w:ascii="Times New Roman" w:hAnsi="Times New Roman" w:hint="eastAsia"/>
        </w:rPr>
        <w:t>該公司函述退潮時東吉港區水深不足，恐造成航行安全問題，經審查所附資料仍無法判定不能全面運作航行。</w:t>
      </w:r>
      <w:r w:rsidRPr="00FA6842">
        <w:rPr>
          <w:rFonts w:ascii="Times New Roman" w:hAnsi="Times New Roman" w:hint="eastAsia"/>
        </w:rPr>
        <w:t>2.</w:t>
      </w:r>
      <w:r w:rsidRPr="00FA6842">
        <w:rPr>
          <w:rFonts w:ascii="Times New Roman" w:hAnsi="Times New Roman" w:hint="eastAsia"/>
        </w:rPr>
        <w:t>擬請該公司提出多月潮汐最低時段並可能觸及安全。如為零星天數，建請朝個案處理，如改變航行時段或停航等方式」，同日經許</w:t>
      </w:r>
      <w:r w:rsidR="003D7164" w:rsidRPr="00552E95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鄉長批示「同意解除」，同日並以望財字第</w:t>
      </w:r>
      <w:r w:rsidRPr="00FA6842">
        <w:rPr>
          <w:rFonts w:ascii="Times New Roman" w:hAnsi="Times New Roman" w:hint="eastAsia"/>
        </w:rPr>
        <w:t>1120100086</w:t>
      </w:r>
      <w:r w:rsidRPr="00FA6842">
        <w:rPr>
          <w:rFonts w:ascii="Times New Roman" w:hAnsi="Times New Roman" w:hint="eastAsia"/>
        </w:rPr>
        <w:t>號函復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公司同意解約。由於</w:t>
      </w:r>
      <w:r w:rsidRPr="00FA6842">
        <w:rPr>
          <w:rFonts w:ascii="Times New Roman" w:hAnsi="Times New Roman" w:hint="eastAsia"/>
        </w:rPr>
        <w:t>112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2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23</w:t>
      </w:r>
      <w:r w:rsidRPr="00FA6842">
        <w:rPr>
          <w:rFonts w:ascii="Times New Roman" w:hAnsi="Times New Roman" w:hint="eastAsia"/>
        </w:rPr>
        <w:t>日交船首航（馬公→望安）儀式在即，但委託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公司營運合約已解約，為使儀式順利進行，望安鄉公所為此另耗費公帑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萬元，委請統包商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公司人員駕駛操作（船長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名、輪機長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名、水手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名、副機匠</w:t>
      </w:r>
      <w:r w:rsidRPr="00FA6842">
        <w:rPr>
          <w:rFonts w:ascii="Times New Roman" w:hAnsi="Times New Roman" w:hint="eastAsia"/>
        </w:rPr>
        <w:t>1</w:t>
      </w:r>
      <w:r w:rsidRPr="00FA6842">
        <w:rPr>
          <w:rFonts w:ascii="Times New Roman" w:hAnsi="Times New Roman" w:hint="eastAsia"/>
        </w:rPr>
        <w:t>名），首航結束後，「望安之星」暫時停泊於望安鄉潭門港碼頭（註：斷航期間，望安鄉公所另僱船營運南方四島航線）。</w:t>
      </w:r>
    </w:p>
    <w:p w14:paraId="0E4A2629" w14:textId="088E4F0C" w:rsidR="00767CA5" w:rsidRDefault="00074D12" w:rsidP="00074D12">
      <w:pPr>
        <w:pStyle w:val="3"/>
        <w:rPr>
          <w:rFonts w:ascii="Times New Roman" w:hAnsi="Times New Roman"/>
        </w:rPr>
      </w:pPr>
      <w:r w:rsidRPr="00FA6842">
        <w:rPr>
          <w:rFonts w:ascii="Times New Roman" w:hAnsi="Times New Roman" w:hint="eastAsia"/>
        </w:rPr>
        <w:t>嗣望安鄉公所雖持續辦理委託營運管理招租，但過程並不順利，流標多次、議約失敗或決標後遲未取得船舶運送業許可證明解約等，最後終於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5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14</w:t>
      </w:r>
      <w:r w:rsidRPr="00FA6842">
        <w:rPr>
          <w:rFonts w:ascii="Times New Roman" w:hAnsi="Times New Roman" w:hint="eastAsia"/>
        </w:rPr>
        <w:t>日以</w:t>
      </w:r>
      <w:r w:rsidRPr="00FA6842">
        <w:rPr>
          <w:rFonts w:ascii="Times New Roman" w:hAnsi="Times New Roman" w:hint="eastAsia"/>
        </w:rPr>
        <w:t>158</w:t>
      </w:r>
      <w:r w:rsidRPr="00FA6842">
        <w:rPr>
          <w:rFonts w:ascii="Times New Roman" w:hAnsi="Times New Roman" w:hint="eastAsia"/>
        </w:rPr>
        <w:t>萬</w:t>
      </w:r>
      <w:r w:rsidRPr="00FA6842">
        <w:rPr>
          <w:rFonts w:ascii="Times New Roman" w:hAnsi="Times New Roman" w:hint="eastAsia"/>
        </w:rPr>
        <w:t>8,888</w:t>
      </w:r>
      <w:r w:rsidRPr="00FA6842">
        <w:rPr>
          <w:rFonts w:ascii="Times New Roman" w:hAnsi="Times New Roman" w:hint="eastAsia"/>
        </w:rPr>
        <w:t>元決標予</w:t>
      </w:r>
      <w:r w:rsidR="002237E7">
        <w:rPr>
          <w:rFonts w:ascii="Times New Roman" w:hAnsi="Times New Roman" w:hint="eastAsia"/>
        </w:rPr>
        <w:t>○○○○</w:t>
      </w:r>
      <w:r w:rsidRPr="00FA6842">
        <w:rPr>
          <w:rFonts w:ascii="Times New Roman" w:hAnsi="Times New Roman" w:hint="eastAsia"/>
        </w:rPr>
        <w:t>股份有限公司（下稱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公司），履約租賃期限</w:t>
      </w:r>
      <w:r w:rsidRPr="00FA6842">
        <w:rPr>
          <w:rFonts w:ascii="Times New Roman" w:hAnsi="Times New Roman" w:hint="eastAsia"/>
        </w:rPr>
        <w:t>12</w:t>
      </w:r>
      <w:r w:rsidRPr="00FA6842">
        <w:rPr>
          <w:rFonts w:ascii="Times New Roman" w:hAnsi="Times New Roman" w:hint="eastAsia"/>
        </w:rPr>
        <w:t>年，經申請行政準備程序，於同年</w:t>
      </w:r>
      <w:r w:rsidRPr="00FA6842">
        <w:rPr>
          <w:rFonts w:ascii="Times New Roman" w:hAnsi="Times New Roman" w:hint="eastAsia"/>
        </w:rPr>
        <w:t>8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25</w:t>
      </w:r>
      <w:r w:rsidRPr="00FA6842">
        <w:rPr>
          <w:rFonts w:ascii="Times New Roman" w:hAnsi="Times New Roman" w:hint="eastAsia"/>
        </w:rPr>
        <w:t>日復航營運迄今（註：期間</w:t>
      </w:r>
      <w:r w:rsidRPr="00FA6842">
        <w:rPr>
          <w:rFonts w:ascii="Times New Roman" w:hAnsi="Times New Roman" w:hint="eastAsia"/>
        </w:rPr>
        <w:t>114</w:t>
      </w:r>
      <w:r w:rsidRPr="00FA6842">
        <w:rPr>
          <w:rFonts w:ascii="Times New Roman" w:hAnsi="Times New Roman" w:hint="eastAsia"/>
        </w:rPr>
        <w:t>年</w:t>
      </w:r>
      <w:r w:rsidRPr="00FA6842">
        <w:rPr>
          <w:rFonts w:ascii="Times New Roman" w:hAnsi="Times New Roman" w:hint="eastAsia"/>
        </w:rPr>
        <w:t>9</w:t>
      </w:r>
      <w:r w:rsidRPr="00FA6842">
        <w:rPr>
          <w:rFonts w:ascii="Times New Roman" w:hAnsi="Times New Roman" w:hint="eastAsia"/>
        </w:rPr>
        <w:t>月</w:t>
      </w:r>
      <w:r w:rsidRPr="00FA6842">
        <w:rPr>
          <w:rFonts w:ascii="Times New Roman" w:hAnsi="Times New Roman" w:hint="eastAsia"/>
        </w:rPr>
        <w:t>4</w:t>
      </w:r>
      <w:r w:rsidRPr="00FA6842">
        <w:rPr>
          <w:rFonts w:ascii="Times New Roman" w:hAnsi="Times New Roman" w:hint="eastAsia"/>
        </w:rPr>
        <w:t>日</w:t>
      </w:r>
      <w:r w:rsidRPr="00FA6842">
        <w:rPr>
          <w:rFonts w:ascii="Times New Roman" w:hAnsi="Times New Roman" w:hint="eastAsia"/>
        </w:rPr>
        <w:t>~20</w:t>
      </w:r>
      <w:r w:rsidRPr="00FA6842">
        <w:rPr>
          <w:rFonts w:ascii="Times New Roman" w:hAnsi="Times New Roman" w:hint="eastAsia"/>
        </w:rPr>
        <w:t>日右主機漏油故障，待修期間僱用</w:t>
      </w:r>
      <w:r w:rsidR="003D7164" w:rsidRPr="00552E95">
        <w:rPr>
          <w:rFonts w:ascii="Times New Roman" w:hAnsi="Times New Roman" w:hint="eastAsia"/>
        </w:rPr>
        <w:t>○○</w:t>
      </w:r>
      <w:r w:rsidRPr="00552E95">
        <w:rPr>
          <w:rFonts w:ascii="Times New Roman" w:hAnsi="Times New Roman" w:hint="eastAsia"/>
        </w:rPr>
        <w:t>航</w:t>
      </w:r>
      <w:r w:rsidRPr="00FA6842">
        <w:rPr>
          <w:rFonts w:ascii="Times New Roman" w:hAnsi="Times New Roman" w:hint="eastAsia"/>
        </w:rPr>
        <w:t>運股份有限公司船隻代航）。</w:t>
      </w:r>
    </w:p>
    <w:p w14:paraId="37BFBCC1" w14:textId="0CB49B26" w:rsidR="00074D12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FA6842">
        <w:rPr>
          <w:rFonts w:ascii="Times New Roman" w:hAnsi="Times New Roman" w:hint="eastAsia"/>
        </w:rPr>
        <w:t>有關</w:t>
      </w:r>
      <w:r w:rsidR="002237E7">
        <w:rPr>
          <w:rFonts w:ascii="Times New Roman" w:hAnsi="Times New Roman" w:hint="eastAsia"/>
        </w:rPr>
        <w:t>○○</w:t>
      </w:r>
      <w:r w:rsidRPr="00FA6842">
        <w:rPr>
          <w:rFonts w:ascii="Times New Roman" w:hAnsi="Times New Roman" w:hint="eastAsia"/>
        </w:rPr>
        <w:t>公司所提東吉港區航道安全疑慮，經本院</w:t>
      </w:r>
      <w:r w:rsidRPr="00AD6E46">
        <w:rPr>
          <w:rFonts w:ascii="Times New Roman" w:hAnsi="Times New Roman" w:hint="eastAsia"/>
          <w:spacing w:val="-8"/>
        </w:rPr>
        <w:lastRenderedPageBreak/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10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日詢問澎湖縣政府表示：「</w:t>
      </w:r>
      <w:r w:rsidRPr="00AD6E46">
        <w:rPr>
          <w:rFonts w:ascii="Times New Roman" w:hAnsi="Times New Roman" w:hint="eastAsia"/>
          <w:spacing w:val="-8"/>
        </w:rPr>
        <w:t>1.</w:t>
      </w:r>
      <w:r w:rsidRPr="00AD6E46">
        <w:rPr>
          <w:rFonts w:ascii="Times New Roman" w:hAnsi="Times New Roman" w:hint="eastAsia"/>
          <w:spacing w:val="-8"/>
        </w:rPr>
        <w:t>望安鄉公所並未查明就逕行同意解約，且未告知</w:t>
      </w:r>
      <w:r w:rsidR="00401A52" w:rsidRPr="00AD6E46">
        <w:rPr>
          <w:rFonts w:ascii="Times New Roman" w:hAnsi="Times New Roman" w:hint="eastAsia"/>
          <w:spacing w:val="-8"/>
        </w:rPr>
        <w:t>縣</w:t>
      </w:r>
      <w:r w:rsidRPr="00AD6E46">
        <w:rPr>
          <w:rFonts w:ascii="Times New Roman" w:hAnsi="Times New Roman" w:hint="eastAsia"/>
          <w:spacing w:val="-8"/>
        </w:rPr>
        <w:t>府。</w:t>
      </w:r>
      <w:r w:rsidRPr="00AD6E46">
        <w:rPr>
          <w:rFonts w:ascii="Times New Roman" w:hAnsi="Times New Roman" w:hint="eastAsia"/>
          <w:spacing w:val="-8"/>
        </w:rPr>
        <w:t>2.</w:t>
      </w:r>
      <w:r w:rsidRPr="00AD6E46">
        <w:rPr>
          <w:rFonts w:ascii="Times New Roman" w:hAnsi="Times New Roman" w:hint="eastAsia"/>
          <w:spacing w:val="-8"/>
        </w:rPr>
        <w:t>實務上</w:t>
      </w:r>
      <w:r w:rsidR="00401A52" w:rsidRPr="00AD6E46">
        <w:rPr>
          <w:rFonts w:hAnsi="標楷體" w:hint="eastAsia"/>
          <w:spacing w:val="-8"/>
        </w:rPr>
        <w:t>「</w:t>
      </w:r>
      <w:r w:rsidRPr="00AD6E46">
        <w:rPr>
          <w:rFonts w:ascii="Times New Roman" w:hAnsi="Times New Roman" w:hint="eastAsia"/>
          <w:spacing w:val="-8"/>
        </w:rPr>
        <w:t>望安之星</w:t>
      </w:r>
      <w:r w:rsidR="00401A52" w:rsidRPr="00AD6E46">
        <w:rPr>
          <w:rFonts w:hAnsi="標楷體" w:hint="eastAsia"/>
          <w:spacing w:val="-8"/>
        </w:rPr>
        <w:t>」</w:t>
      </w:r>
      <w:r w:rsidRPr="00AD6E46">
        <w:rPr>
          <w:rFonts w:ascii="Times New Roman" w:hAnsi="Times New Roman" w:hint="eastAsia"/>
          <w:spacing w:val="-8"/>
        </w:rPr>
        <w:t>於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日復航至今，皆依表定班表時刻進出東嶼坪、東吉漁港，尚未發生水深不足無法航行情形。若遇特殊大潮乾潮期間，亦可透過調整航班（提前或往後半小時）因應</w:t>
      </w:r>
      <w:r w:rsidR="0009774E" w:rsidRPr="00AD6E46">
        <w:rPr>
          <w:rFonts w:ascii="Times New Roman" w:hAnsi="Times New Roman" w:hint="eastAsia"/>
          <w:spacing w:val="-8"/>
        </w:rPr>
        <w:t>等語</w:t>
      </w:r>
      <w:r w:rsidRPr="00AD6E46">
        <w:rPr>
          <w:rFonts w:ascii="Times New Roman" w:hAnsi="Times New Roman" w:hint="eastAsia"/>
          <w:spacing w:val="-8"/>
        </w:rPr>
        <w:t>」，顯</w:t>
      </w:r>
      <w:r w:rsidR="0009774E" w:rsidRPr="00AD6E46">
        <w:rPr>
          <w:rFonts w:ascii="Times New Roman" w:hAnsi="Times New Roman" w:hint="eastAsia"/>
          <w:spacing w:val="-8"/>
        </w:rPr>
        <w:t>見</w:t>
      </w:r>
      <w:r w:rsidRPr="00AD6E46">
        <w:rPr>
          <w:rFonts w:ascii="Times New Roman" w:hAnsi="Times New Roman" w:hint="eastAsia"/>
          <w:spacing w:val="-8"/>
        </w:rPr>
        <w:t>望安鄉公所當年未詢問縣府查明東吉漁港水深問題，</w:t>
      </w:r>
      <w:r w:rsidR="0009774E" w:rsidRPr="00AD6E46">
        <w:rPr>
          <w:rFonts w:ascii="Times New Roman" w:hAnsi="Times New Roman" w:hint="eastAsia"/>
          <w:spacing w:val="-8"/>
        </w:rPr>
        <w:t>以</w:t>
      </w:r>
      <w:r w:rsidRPr="00AD6E46">
        <w:rPr>
          <w:rFonts w:ascii="Times New Roman" w:hAnsi="Times New Roman" w:hint="eastAsia"/>
          <w:spacing w:val="-8"/>
        </w:rPr>
        <w:t>化解廠商疑慮，亦未敘明理由即草率同意</w:t>
      </w:r>
      <w:r w:rsidR="002237E7">
        <w:rPr>
          <w:rFonts w:ascii="Times New Roman" w:hAnsi="Times New Roman" w:hint="eastAsia"/>
          <w:spacing w:val="-8"/>
        </w:rPr>
        <w:t>○○</w:t>
      </w:r>
      <w:r w:rsidRPr="00AD6E46">
        <w:rPr>
          <w:rFonts w:ascii="Times New Roman" w:hAnsi="Times New Roman" w:hint="eastAsia"/>
          <w:spacing w:val="-8"/>
        </w:rPr>
        <w:t>公司解除委託營運管理契約，致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日首航即斷航，顯有疏失。</w:t>
      </w:r>
    </w:p>
    <w:p w14:paraId="57298F32" w14:textId="58CFD780" w:rsidR="003B3C07" w:rsidRPr="00AD6E46" w:rsidRDefault="00074D12" w:rsidP="00074D12">
      <w:pPr>
        <w:pStyle w:val="3"/>
        <w:rPr>
          <w:rFonts w:ascii="Times New Roman" w:hAnsi="Times New Roman"/>
          <w:spacing w:val="-8"/>
        </w:rPr>
      </w:pPr>
      <w:r w:rsidRPr="00AD6E46">
        <w:rPr>
          <w:rFonts w:ascii="Times New Roman" w:hAnsi="Times New Roman" w:hint="eastAsia"/>
          <w:spacing w:val="-8"/>
        </w:rPr>
        <w:t>綜上，望安鄉公所為「望安之星」財產、船籍管理與使用機關，澎湖縣政府辦理統包採購完工驗收合格後於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日辦理交船及首航儀式，望安鄉公所在未查明</w:t>
      </w:r>
      <w:r w:rsidR="00FA45F4" w:rsidRPr="00AD6E46">
        <w:rPr>
          <w:rFonts w:ascii="Times New Roman" w:hAnsi="Times New Roman" w:hint="eastAsia"/>
          <w:spacing w:val="-8"/>
        </w:rPr>
        <w:t>釐清</w:t>
      </w:r>
      <w:r w:rsidRPr="00AD6E46">
        <w:rPr>
          <w:rFonts w:ascii="Times New Roman" w:hAnsi="Times New Roman" w:hint="eastAsia"/>
          <w:spacing w:val="-8"/>
        </w:rPr>
        <w:t>委託營運管理廠商所提東吉漁港航道安全疑慮前，即草率同意解約，致</w:t>
      </w:r>
      <w:r w:rsidRPr="00AD6E46">
        <w:rPr>
          <w:rFonts w:ascii="Times New Roman" w:hAnsi="Times New Roman" w:hint="eastAsia"/>
          <w:spacing w:val="-8"/>
        </w:rPr>
        <w:t>112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23</w:t>
      </w:r>
      <w:r w:rsidRPr="00AD6E46">
        <w:rPr>
          <w:rFonts w:ascii="Times New Roman" w:hAnsi="Times New Roman" w:hint="eastAsia"/>
          <w:spacing w:val="-8"/>
        </w:rPr>
        <w:t>日首航即斷航，復因嗣後招租營運不順等問題，延宕</w:t>
      </w:r>
      <w:r w:rsidRPr="00AD6E46">
        <w:rPr>
          <w:rFonts w:ascii="Times New Roman" w:hAnsi="Times New Roman" w:hint="eastAsia"/>
          <w:spacing w:val="-8"/>
        </w:rPr>
        <w:t>2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6</w:t>
      </w:r>
      <w:r w:rsidRPr="00AD6E46">
        <w:rPr>
          <w:rFonts w:ascii="Times New Roman" w:hAnsi="Times New Roman" w:hint="eastAsia"/>
          <w:spacing w:val="-8"/>
        </w:rPr>
        <w:t>個月餘至</w:t>
      </w:r>
      <w:r w:rsidRPr="00AD6E46">
        <w:rPr>
          <w:rFonts w:ascii="Times New Roman" w:hAnsi="Times New Roman" w:hint="eastAsia"/>
          <w:spacing w:val="-8"/>
        </w:rPr>
        <w:t>114</w:t>
      </w:r>
      <w:r w:rsidRPr="00AD6E46">
        <w:rPr>
          <w:rFonts w:ascii="Times New Roman" w:hAnsi="Times New Roman" w:hint="eastAsia"/>
          <w:spacing w:val="-8"/>
        </w:rPr>
        <w:t>年</w:t>
      </w:r>
      <w:r w:rsidRPr="00AD6E46">
        <w:rPr>
          <w:rFonts w:ascii="Times New Roman" w:hAnsi="Times New Roman" w:hint="eastAsia"/>
          <w:spacing w:val="-8"/>
        </w:rPr>
        <w:t>8</w:t>
      </w:r>
      <w:r w:rsidRPr="00AD6E46">
        <w:rPr>
          <w:rFonts w:ascii="Times New Roman" w:hAnsi="Times New Roman" w:hint="eastAsia"/>
          <w:spacing w:val="-8"/>
        </w:rPr>
        <w:t>月</w:t>
      </w:r>
      <w:r w:rsidRPr="00AD6E46">
        <w:rPr>
          <w:rFonts w:ascii="Times New Roman" w:hAnsi="Times New Roman" w:hint="eastAsia"/>
          <w:spacing w:val="-8"/>
        </w:rPr>
        <w:t>25</w:t>
      </w:r>
      <w:r w:rsidRPr="00AD6E46">
        <w:rPr>
          <w:rFonts w:ascii="Times New Roman" w:hAnsi="Times New Roman" w:hint="eastAsia"/>
          <w:spacing w:val="-8"/>
        </w:rPr>
        <w:t>日方復航營運，執行效率不彰，核有疏失。</w:t>
      </w:r>
    </w:p>
    <w:p w14:paraId="548502D1" w14:textId="4F74F408" w:rsidR="006710B8" w:rsidRPr="00AD6E46" w:rsidRDefault="0009123F" w:rsidP="00D57843">
      <w:pPr>
        <w:pStyle w:val="2"/>
        <w:ind w:left="102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鄉公所為改善離島海上交通汰換舊船，報請澎湖縣政府向中央爭取前瞻基礎建設計畫經費建造</w:t>
      </w:r>
      <w:r w:rsidR="00AB6339" w:rsidRPr="00AD6E46">
        <w:rPr>
          <w:rFonts w:ascii="Times New Roman" w:hAnsi="Times New Roman" w:hint="eastAsia"/>
          <w:spacing w:val="-6"/>
        </w:rPr>
        <w:t>99</w:t>
      </w:r>
      <w:r w:rsidR="00AB6339" w:rsidRPr="00AD6E46">
        <w:rPr>
          <w:rFonts w:ascii="Times New Roman" w:hAnsi="Times New Roman" w:hint="eastAsia"/>
          <w:spacing w:val="-6"/>
        </w:rPr>
        <w:t>噸級「望安之星」，經營馬公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望安</w:t>
      </w:r>
      <w:r w:rsidR="00AB6339" w:rsidRPr="00AD6E46">
        <w:rPr>
          <w:rFonts w:ascii="Times New Roman" w:hAnsi="Times New Roman" w:hint="eastAsia"/>
          <w:spacing w:val="-6"/>
        </w:rPr>
        <w:t>-</w:t>
      </w:r>
      <w:r w:rsidR="00AB6339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南方四島航線，該所對於該船之維護保養工作，冀望由得標之委託營運廠商負責辦理，嗣後未料已決標簽約之委託營運廠商竟於</w:t>
      </w:r>
      <w:r w:rsidR="00AB6339" w:rsidRPr="00AD6E46">
        <w:rPr>
          <w:rFonts w:ascii="Times New Roman" w:hAnsi="Times New Roman" w:hint="eastAsia"/>
          <w:spacing w:val="-6"/>
        </w:rPr>
        <w:t>112</w:t>
      </w:r>
      <w:r w:rsidR="00AB6339" w:rsidRPr="00AD6E46">
        <w:rPr>
          <w:rFonts w:ascii="Times New Roman" w:hAnsi="Times New Roman" w:hint="eastAsia"/>
          <w:spacing w:val="-6"/>
        </w:rPr>
        <w:t>年</w:t>
      </w:r>
      <w:r w:rsidR="00AB6339" w:rsidRPr="00AD6E46">
        <w:rPr>
          <w:rFonts w:ascii="Times New Roman" w:hAnsi="Times New Roman" w:hint="eastAsia"/>
          <w:spacing w:val="-6"/>
        </w:rPr>
        <w:t>2</w:t>
      </w:r>
      <w:r w:rsidR="00AB6339" w:rsidRPr="00AD6E46">
        <w:rPr>
          <w:rFonts w:ascii="Times New Roman" w:hAnsi="Times New Roman" w:hint="eastAsia"/>
          <w:spacing w:val="-6"/>
        </w:rPr>
        <w:t>月</w:t>
      </w:r>
      <w:r w:rsidR="00AB6339" w:rsidRPr="00AD6E46">
        <w:rPr>
          <w:rFonts w:ascii="Times New Roman" w:hAnsi="Times New Roman" w:hint="eastAsia"/>
          <w:spacing w:val="-6"/>
        </w:rPr>
        <w:t>23</w:t>
      </w:r>
      <w:r w:rsidR="00AB6339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未定期啟動、維修，查無主機、發電機的保養紀錄，有關保養維修工作態度消極；嗣於重新辦理招租及執行保固作業期間，發現右引擎主機故障及右舷側板遇颱風來襲碰撞擠壓受損，維護保養管理不力，</w:t>
      </w:r>
      <w:r w:rsidR="00137117" w:rsidRPr="00AD6E46">
        <w:rPr>
          <w:rFonts w:ascii="Times New Roman" w:hAnsi="Times New Roman" w:hint="eastAsia"/>
          <w:spacing w:val="-6"/>
        </w:rPr>
        <w:t>致再</w:t>
      </w:r>
      <w:r w:rsidR="00AB6339" w:rsidRPr="00AD6E46">
        <w:rPr>
          <w:rFonts w:ascii="Times New Roman" w:hAnsi="Times New Roman" w:hint="eastAsia"/>
          <w:spacing w:val="-6"/>
        </w:rPr>
        <w:t>耗費公帑修繕完成，且徒增船舶證書及船級（</w:t>
      </w:r>
      <w:r w:rsidR="00AB6339" w:rsidRPr="00AD6E46">
        <w:rPr>
          <w:rFonts w:ascii="Times New Roman" w:hAnsi="Times New Roman" w:hint="eastAsia"/>
          <w:spacing w:val="-6"/>
        </w:rPr>
        <w:t>CR</w:t>
      </w:r>
      <w:r w:rsidR="00AB6339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FB635D5" w14:textId="6628485C" w:rsidR="0009123F" w:rsidRPr="00AD6E46" w:rsidRDefault="0009123F" w:rsidP="0009123F">
      <w:pPr>
        <w:pStyle w:val="3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lastRenderedPageBreak/>
        <w:t>望安鄉位於澎湖縣馬公市南方約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海浬，由</w:t>
      </w:r>
      <w:r w:rsidRPr="00AD6E46">
        <w:rPr>
          <w:rFonts w:ascii="Times New Roman" w:hAnsi="Times New Roman" w:hint="eastAsia"/>
          <w:spacing w:val="-6"/>
        </w:rPr>
        <w:t>18</w:t>
      </w:r>
      <w:r w:rsidRPr="00AD6E46">
        <w:rPr>
          <w:rFonts w:ascii="Times New Roman" w:hAnsi="Times New Roman" w:hint="eastAsia"/>
          <w:spacing w:val="-6"/>
        </w:rPr>
        <w:t>個島嶼所組成，面積約</w:t>
      </w:r>
      <w:r w:rsidRPr="00AD6E46">
        <w:rPr>
          <w:rFonts w:ascii="Times New Roman" w:hAnsi="Times New Roman" w:hint="eastAsia"/>
          <w:spacing w:val="-6"/>
        </w:rPr>
        <w:t>13.7824</w:t>
      </w:r>
      <w:r w:rsidRPr="00AD6E46">
        <w:rPr>
          <w:rFonts w:ascii="Times New Roman" w:hAnsi="Times New Roman" w:hint="eastAsia"/>
          <w:spacing w:val="-6"/>
        </w:rPr>
        <w:t>平方公里，依內政部人口統計資料，截至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月底之人口數為</w:t>
      </w:r>
      <w:r w:rsidRPr="00AD6E46">
        <w:rPr>
          <w:rFonts w:ascii="Times New Roman" w:hAnsi="Times New Roman" w:hint="eastAsia"/>
          <w:spacing w:val="-6"/>
        </w:rPr>
        <w:t>5,291</w:t>
      </w:r>
      <w:r w:rsidRPr="00AD6E46">
        <w:rPr>
          <w:rFonts w:ascii="Times New Roman" w:hAnsi="Times New Roman" w:hint="eastAsia"/>
          <w:spacing w:val="-6"/>
        </w:rPr>
        <w:t>人，其海上交通長期受東北季風影響，公營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噸級船舶常因天</w:t>
      </w:r>
      <w:r w:rsidR="00274605">
        <w:rPr>
          <w:rFonts w:ascii="Times New Roman" w:hAnsi="Times New Roman" w:hint="eastAsia"/>
          <w:spacing w:val="-6"/>
        </w:rPr>
        <w:t>候</w:t>
      </w:r>
      <w:r w:rsidRPr="00AD6E46">
        <w:rPr>
          <w:rFonts w:ascii="Times New Roman" w:hAnsi="Times New Roman" w:hint="eastAsia"/>
          <w:spacing w:val="-6"/>
        </w:rPr>
        <w:t>因素停駛，為澈底解決海上基本民行，需新造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艘較大噸位交通船以汰換老舊之「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3</w:t>
      </w:r>
      <w:r w:rsidRPr="00AD6E46">
        <w:rPr>
          <w:rFonts w:ascii="Times New Roman" w:hAnsi="Times New Roman" w:hint="eastAsia"/>
          <w:spacing w:val="-6"/>
        </w:rPr>
        <w:t>號」，故望安鄉公所於</w:t>
      </w:r>
      <w:r w:rsidRPr="00AD6E46">
        <w:rPr>
          <w:rFonts w:ascii="Times New Roman" w:hAnsi="Times New Roman" w:hint="eastAsia"/>
          <w:spacing w:val="-6"/>
        </w:rPr>
        <w:t>106</w:t>
      </w:r>
      <w:r w:rsidRPr="00AD6E46">
        <w:rPr>
          <w:rFonts w:ascii="Times New Roman" w:hAnsi="Times New Roman" w:hint="eastAsia"/>
          <w:spacing w:val="-6"/>
        </w:rPr>
        <w:t>年報請澎湖縣政府向中央爭取前瞻基礎建設計畫經費建造「望安之星」，由縣府車船管理處執行「澎湖縣各離島老舊交通船汰舊換新計畫」，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日辦理「望安之星」驗收合格後，於同年月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日辦理交船及首航儀式（馬公→望安），隨船點交</w:t>
      </w:r>
      <w:r w:rsidR="00364A89" w:rsidRPr="00AD6E46">
        <w:rPr>
          <w:rFonts w:ascii="Times New Roman" w:hAnsi="Times New Roman" w:hint="eastAsia"/>
          <w:spacing w:val="-6"/>
        </w:rPr>
        <w:t>CR</w:t>
      </w:r>
      <w:r w:rsidRPr="00AD6E46">
        <w:rPr>
          <w:rFonts w:ascii="Times New Roman" w:hAnsi="Times New Roman" w:hint="eastAsia"/>
          <w:spacing w:val="-6"/>
        </w:rPr>
        <w:t>入級證書、中華民國客船證書、船舶檢查證書、船舶檢查紀錄簿等文件，自交船日起由望安鄉公所全權負責（含保固權利移轉）。依「澎湖縣各離島老舊交通船汰舊換新建造統包採購案」契約第</w:t>
      </w:r>
      <w:r w:rsidRPr="00AD6E46">
        <w:rPr>
          <w:rFonts w:ascii="Times New Roman" w:hAnsi="Times New Roman" w:hint="eastAsia"/>
          <w:spacing w:val="-6"/>
        </w:rPr>
        <w:t>17</w:t>
      </w:r>
      <w:r w:rsidRPr="00AD6E46">
        <w:rPr>
          <w:rFonts w:ascii="Times New Roman" w:hAnsi="Times New Roman" w:hint="eastAsia"/>
          <w:spacing w:val="-6"/>
        </w:rPr>
        <w:t>條保固及附件「機關需求規範書」保固條款規定略以：「</w:t>
      </w:r>
      <w:r w:rsidRPr="00AD6E46">
        <w:rPr>
          <w:rFonts w:ascii="Times New Roman" w:hAnsi="Times New Roman" w:hint="eastAsia"/>
          <w:spacing w:val="-6"/>
        </w:rPr>
        <w:t>1.FRP</w:t>
      </w:r>
      <w:r w:rsidRPr="00AD6E46">
        <w:rPr>
          <w:rFonts w:ascii="Times New Roman" w:hAnsi="Times New Roman" w:hint="eastAsia"/>
          <w:spacing w:val="-6"/>
        </w:rPr>
        <w:t>（玻璃纖維強化塑膠）船體主結構應負各船交船日起（含）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年之保固責任，但並不包含人為因素、天然災害所造成之損壞。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對該船之機器、裝備、材料，應負交船日（含）起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年；惟主機（含減速機）及發電機需含運轉時數達</w:t>
      </w:r>
      <w:r w:rsidRPr="00AD6E46">
        <w:rPr>
          <w:rFonts w:ascii="Times New Roman" w:hAnsi="Times New Roman" w:hint="eastAsia"/>
          <w:spacing w:val="-6"/>
        </w:rPr>
        <w:t>3,000</w:t>
      </w:r>
      <w:r w:rsidRPr="00AD6E46">
        <w:rPr>
          <w:rFonts w:ascii="Times New Roman" w:hAnsi="Times New Roman" w:hint="eastAsia"/>
          <w:spacing w:val="-6"/>
        </w:rPr>
        <w:t>小時（含）或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年（含）內，以先到者為準之保固責任。</w:t>
      </w:r>
      <w:r w:rsidRPr="00AD6E46">
        <w:rPr>
          <w:rFonts w:ascii="Times New Roman" w:hAnsi="Times New Roman" w:hint="eastAsia"/>
          <w:spacing w:val="-6"/>
        </w:rPr>
        <w:t>3.</w:t>
      </w:r>
      <w:r w:rsidRPr="00AD6E46">
        <w:rPr>
          <w:rFonts w:ascii="Times New Roman" w:hAnsi="Times New Roman" w:hint="eastAsia"/>
          <w:spacing w:val="-6"/>
        </w:rPr>
        <w:t>船隻於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年保固期內每滿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年，於屆滿前</w:t>
      </w:r>
      <w:r w:rsidRPr="00AD6E46">
        <w:rPr>
          <w:rFonts w:ascii="Times New Roman" w:hAnsi="Times New Roman" w:hint="eastAsia"/>
          <w:spacing w:val="-6"/>
        </w:rPr>
        <w:t>30</w:t>
      </w:r>
      <w:r w:rsidRPr="00AD6E46">
        <w:rPr>
          <w:rFonts w:ascii="Times New Roman" w:hAnsi="Times New Roman" w:hint="eastAsia"/>
          <w:spacing w:val="-6"/>
        </w:rPr>
        <w:t>天內需入塢或上架實施水線下保養與檢查，共需上架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次，所需費用由船廠支付」。</w:t>
      </w:r>
    </w:p>
    <w:p w14:paraId="1C3C11AF" w14:textId="3B671366" w:rsidR="0009123F" w:rsidRPr="00AD6E46" w:rsidRDefault="0009123F" w:rsidP="00C526BD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望安鄉公所自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日交船首航儀式後，因原委託營運管理廠商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公司已與該所合意解約，致「望安之星」首航後無廠商接手營運管理，暫時停泊於望安鄉潭門港碼頭，雖望安鄉公所嗣後持續辦理委託營運管理招租，但過程並不順利，期間統包商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公司依契約規定於同年</w:t>
      </w:r>
      <w:r w:rsidRPr="00AD6E46">
        <w:rPr>
          <w:rFonts w:ascii="Times New Roman" w:hAnsi="Times New Roman" w:hint="eastAsia"/>
          <w:spacing w:val="-6"/>
        </w:rPr>
        <w:t>12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19</w:t>
      </w:r>
      <w:r w:rsidRPr="00AD6E46">
        <w:rPr>
          <w:rFonts w:ascii="Times New Roman" w:hAnsi="Times New Roman" w:hint="eastAsia"/>
          <w:spacing w:val="-6"/>
        </w:rPr>
        <w:t>日、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2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7</w:t>
      </w:r>
      <w:r w:rsidRPr="00AD6E46">
        <w:rPr>
          <w:rFonts w:ascii="Times New Roman" w:hAnsi="Times New Roman" w:hint="eastAsia"/>
          <w:spacing w:val="-6"/>
        </w:rPr>
        <w:t>日函望安鄉</w:t>
      </w:r>
      <w:r w:rsidRPr="00AD6E46">
        <w:rPr>
          <w:rFonts w:ascii="Times New Roman" w:hAnsi="Times New Roman" w:hint="eastAsia"/>
          <w:spacing w:val="-6"/>
        </w:rPr>
        <w:lastRenderedPageBreak/>
        <w:t>公所說明，準備履行驗收日後第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期滿之保固保養項目時，發現日用電瓶、主機啟動電瓶皆因未定期啟動、充電，已完全失去電力；其他相關設備如：火災警報系統、監視系統、機艙海水集水盒之防海生物系統、艙底泵等，皆因無電力而失去保護或防護功能；右</w:t>
      </w:r>
      <w:r w:rsidR="00B56DD6" w:rsidRPr="00AD6E46">
        <w:rPr>
          <w:rFonts w:ascii="Times New Roman" w:hAnsi="Times New Roman" w:hint="eastAsia"/>
          <w:spacing w:val="-6"/>
        </w:rPr>
        <w:t>俥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主機（引擎）異音故障及右舷側板因</w:t>
      </w:r>
      <w:r w:rsidRPr="00AD6E46">
        <w:rPr>
          <w:rFonts w:ascii="Times New Roman" w:hAnsi="Times New Roman" w:hint="eastAsia"/>
          <w:spacing w:val="-6"/>
        </w:rPr>
        <w:t>112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10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4</w:t>
      </w:r>
      <w:r w:rsidRPr="00AD6E46">
        <w:rPr>
          <w:rFonts w:ascii="Times New Roman" w:hAnsi="Times New Roman" w:hint="eastAsia"/>
          <w:spacing w:val="-6"/>
        </w:rPr>
        <w:t>日小犬颱風</w:t>
      </w:r>
      <w:r w:rsidR="00364A89" w:rsidRPr="00AD6E46">
        <w:rPr>
          <w:rFonts w:ascii="Times New Roman" w:hAnsi="Times New Roman" w:hint="eastAsia"/>
          <w:spacing w:val="-6"/>
        </w:rPr>
        <w:t>來襲而</w:t>
      </w:r>
      <w:r w:rsidRPr="00AD6E46">
        <w:rPr>
          <w:rFonts w:ascii="Times New Roman" w:hAnsi="Times New Roman" w:hint="eastAsia"/>
          <w:spacing w:val="-6"/>
        </w:rPr>
        <w:t>與碼頭擠壓受損；望安鄉公所亦未能提出主機、發電機過去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年之保養紀錄，該公司並告知前述保養工作亦將影響「望安之星」船舶證書及船級證書執照之有效性及安全適航性。為查明右主機故障詳細原因，經該公司後送</w:t>
      </w:r>
      <w:r w:rsidRPr="00AD6E46">
        <w:rPr>
          <w:rFonts w:ascii="Times New Roman" w:hAnsi="Times New Roman" w:hint="eastAsia"/>
          <w:spacing w:val="-6"/>
        </w:rPr>
        <w:t>MTU</w:t>
      </w:r>
      <w:r w:rsidRPr="00AD6E46">
        <w:rPr>
          <w:rFonts w:ascii="Times New Roman" w:hAnsi="Times New Roman" w:hint="eastAsia"/>
          <w:spacing w:val="-6"/>
        </w:rPr>
        <w:t>臺灣代理商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動力機電有限公司（下稱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公司）於</w:t>
      </w:r>
      <w:r w:rsidRPr="00AD6E46">
        <w:rPr>
          <w:rFonts w:ascii="Times New Roman" w:hAnsi="Times New Roman" w:hint="eastAsia"/>
          <w:spacing w:val="-6"/>
        </w:rPr>
        <w:t>113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9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23</w:t>
      </w:r>
      <w:r w:rsidRPr="00AD6E46">
        <w:rPr>
          <w:rFonts w:ascii="Times New Roman" w:hAnsi="Times New Roman" w:hint="eastAsia"/>
          <w:spacing w:val="-6"/>
        </w:rPr>
        <w:t>日函提出檢查報告略以：「</w:t>
      </w:r>
      <w:r w:rsidRPr="00AD6E46">
        <w:rPr>
          <w:rFonts w:ascii="Times New Roman" w:hAnsi="Times New Roman" w:hint="eastAsia"/>
          <w:spacing w:val="-6"/>
        </w:rPr>
        <w:t>1.</w:t>
      </w:r>
      <w:r w:rsidRPr="00AD6E46">
        <w:rPr>
          <w:rFonts w:ascii="Times New Roman" w:hAnsi="Times New Roman" w:hint="eastAsia"/>
          <w:spacing w:val="-6"/>
        </w:rPr>
        <w:t>變速箱內部磨損嚴重，輪圈襯套損壞，油底殼、機油濾清器內發現金屬。</w:t>
      </w:r>
      <w:r w:rsidRPr="00AD6E46">
        <w:rPr>
          <w:rFonts w:ascii="Times New Roman" w:hAnsi="Times New Roman" w:hint="eastAsia"/>
          <w:spacing w:val="-6"/>
        </w:rPr>
        <w:t>2.</w:t>
      </w:r>
      <w:r w:rsidRPr="00AD6E46">
        <w:rPr>
          <w:rFonts w:ascii="Times New Roman" w:hAnsi="Times New Roman" w:hint="eastAsia"/>
          <w:spacing w:val="-6"/>
        </w:rPr>
        <w:t>潤滑油中含有一些水分，導致曲軸軸承出現點蝕。由於潤滑不足，導致</w:t>
      </w:r>
      <w:r w:rsidRPr="00AD6E46">
        <w:rPr>
          <w:rFonts w:ascii="Times New Roman" w:hAnsi="Times New Roman" w:hint="eastAsia"/>
          <w:spacing w:val="-6"/>
        </w:rPr>
        <w:t>B</w:t>
      </w:r>
      <w:r w:rsidRPr="00AD6E46">
        <w:rPr>
          <w:rFonts w:ascii="Times New Roman" w:hAnsi="Times New Roman" w:hint="eastAsia"/>
          <w:spacing w:val="-6"/>
        </w:rPr>
        <w:t>側輪圈摩擦異常、變色」</w:t>
      </w:r>
      <w:r w:rsidR="00364A89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統包商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公司認為依</w:t>
      </w:r>
      <w:r w:rsidR="007C1598" w:rsidRPr="00552E95">
        <w:rPr>
          <w:rFonts w:ascii="Times New Roman" w:hAnsi="Times New Roman" w:hint="eastAsia"/>
          <w:spacing w:val="-6"/>
        </w:rPr>
        <w:t>○○</w:t>
      </w:r>
      <w:r w:rsidRPr="00552E95">
        <w:rPr>
          <w:rFonts w:ascii="Times New Roman" w:hAnsi="Times New Roman" w:hint="eastAsia"/>
          <w:spacing w:val="-6"/>
        </w:rPr>
        <w:t>公</w:t>
      </w:r>
      <w:r w:rsidRPr="00AD6E46">
        <w:rPr>
          <w:rFonts w:ascii="Times New Roman" w:hAnsi="Times New Roman" w:hint="eastAsia"/>
          <w:spacing w:val="-6"/>
        </w:rPr>
        <w:t>司報告，主機因用戶長時間未定期維護及封存，造成引擎零件損壞，顯示為用戶端人為疏失，因此引擎原廠維修及拆裝費用</w:t>
      </w:r>
      <w:r w:rsidRPr="00AD6E46">
        <w:rPr>
          <w:rFonts w:ascii="Times New Roman" w:hAnsi="Times New Roman" w:hint="eastAsia"/>
          <w:spacing w:val="-6"/>
        </w:rPr>
        <w:t>299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7,929</w:t>
      </w:r>
      <w:r w:rsidRPr="00AD6E46">
        <w:rPr>
          <w:rFonts w:ascii="Times New Roman" w:hAnsi="Times New Roman" w:hint="eastAsia"/>
          <w:spacing w:val="-6"/>
        </w:rPr>
        <w:t>元須由望安鄉公所全額支付</w:t>
      </w:r>
      <w:r w:rsidR="00E9484B" w:rsidRPr="00AD6E46">
        <w:rPr>
          <w:rFonts w:ascii="Times New Roman" w:hAnsi="Times New Roman" w:hint="eastAsia"/>
          <w:spacing w:val="-6"/>
        </w:rPr>
        <w:t>。</w:t>
      </w:r>
      <w:r w:rsidRPr="00AD6E46">
        <w:rPr>
          <w:rFonts w:ascii="Times New Roman" w:hAnsi="Times New Roman" w:hint="eastAsia"/>
          <w:spacing w:val="-6"/>
        </w:rPr>
        <w:t>但望安鄉公所表示，停航期間由財經課</w:t>
      </w:r>
      <w:r w:rsidR="004B708B" w:rsidRPr="00AD6E46">
        <w:rPr>
          <w:rFonts w:ascii="Times New Roman" w:hAnsi="Times New Roman" w:hint="eastAsia"/>
          <w:spacing w:val="-6"/>
        </w:rPr>
        <w:t>課</w:t>
      </w:r>
      <w:r w:rsidRPr="00AD6E46">
        <w:rPr>
          <w:rFonts w:ascii="Times New Roman" w:hAnsi="Times New Roman" w:hint="eastAsia"/>
          <w:spacing w:val="-6"/>
        </w:rPr>
        <w:t>長與承辦人不定期（約</w:t>
      </w:r>
      <w:r w:rsidRPr="00AD6E46">
        <w:rPr>
          <w:rFonts w:ascii="Times New Roman" w:hAnsi="Times New Roman" w:hint="eastAsia"/>
          <w:spacing w:val="-6"/>
        </w:rPr>
        <w:t>2~3</w:t>
      </w:r>
      <w:r w:rsidRPr="00AD6E46">
        <w:rPr>
          <w:rFonts w:ascii="Times New Roman" w:hAnsi="Times New Roman" w:hint="eastAsia"/>
          <w:spacing w:val="-6"/>
        </w:rPr>
        <w:t>週）發動引擎，颱風來襲，該所全體員工動員以人力方式將「望安之星」拉妥至適當位置，並將纜繩加固，該所認為，故障為引擎內部機件，應屬零件瑕疵，並非人為破壞，況故障發生於保固期內，應屬統包商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公司責任。有關停航期間巡查未製作紀錄保存，該所坦承因第</w:t>
      </w:r>
      <w:r w:rsidRPr="00AD6E46">
        <w:rPr>
          <w:rFonts w:ascii="Times New Roman" w:hAnsi="Times New Roman" w:hint="eastAsia"/>
          <w:spacing w:val="-6"/>
        </w:rPr>
        <w:t>1</w:t>
      </w:r>
      <w:r w:rsidRPr="00AD6E46">
        <w:rPr>
          <w:rFonts w:ascii="Times New Roman" w:hAnsi="Times New Roman" w:hint="eastAsia"/>
          <w:spacing w:val="-6"/>
        </w:rPr>
        <w:t>次管理大型船隻經驗不足，且未能及時編列預算聘請專業廠商人員進行平日保養維護，實為承辦人疏失；保固修復費用，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公司尚未提出履約爭訟</w:t>
      </w:r>
      <w:r w:rsidR="004B708B" w:rsidRPr="00AD6E46">
        <w:rPr>
          <w:rFonts w:ascii="Times New Roman" w:hAnsi="Times New Roman" w:hint="eastAsia"/>
          <w:spacing w:val="-6"/>
        </w:rPr>
        <w:t>等語</w:t>
      </w:r>
      <w:r w:rsidRPr="00AD6E46">
        <w:rPr>
          <w:rFonts w:ascii="Times New Roman" w:hAnsi="Times New Roman" w:hint="eastAsia"/>
          <w:spacing w:val="-6"/>
        </w:rPr>
        <w:t>。至於右舷受損維修及左主機養護檢查，望安鄉公所另案</w:t>
      </w:r>
      <w:r w:rsidRPr="00AD6E46">
        <w:rPr>
          <w:rFonts w:ascii="Times New Roman" w:hAnsi="Times New Roman" w:hint="eastAsia"/>
          <w:spacing w:val="-6"/>
        </w:rPr>
        <w:lastRenderedPageBreak/>
        <w:t>簽辦限制性招標，委託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公司辦理，結算金額</w:t>
      </w:r>
      <w:r w:rsidRPr="00AD6E46">
        <w:rPr>
          <w:rFonts w:ascii="Times New Roman" w:hAnsi="Times New Roman" w:hint="eastAsia"/>
          <w:spacing w:val="-6"/>
        </w:rPr>
        <w:t>139</w:t>
      </w:r>
      <w:r w:rsidRPr="00AD6E46">
        <w:rPr>
          <w:rFonts w:ascii="Times New Roman" w:hAnsi="Times New Roman" w:hint="eastAsia"/>
          <w:spacing w:val="-6"/>
        </w:rPr>
        <w:t>萬</w:t>
      </w:r>
      <w:r w:rsidRPr="00AD6E46">
        <w:rPr>
          <w:rFonts w:ascii="Times New Roman" w:hAnsi="Times New Roman" w:hint="eastAsia"/>
          <w:spacing w:val="-6"/>
        </w:rPr>
        <w:t>9,800</w:t>
      </w:r>
      <w:r w:rsidRPr="00AD6E46">
        <w:rPr>
          <w:rFonts w:ascii="Times New Roman" w:hAnsi="Times New Roman" w:hint="eastAsia"/>
          <w:spacing w:val="-6"/>
        </w:rPr>
        <w:t>元，最後</w:t>
      </w:r>
      <w:r w:rsidR="004B708B" w:rsidRPr="00AD6E46">
        <w:rPr>
          <w:rFonts w:hAnsi="標楷體" w:hint="eastAsia"/>
          <w:spacing w:val="-6"/>
        </w:rPr>
        <w:t>「望安之星」</w:t>
      </w:r>
      <w:r w:rsidRPr="00AD6E46">
        <w:rPr>
          <w:rFonts w:ascii="Times New Roman" w:hAnsi="Times New Roman" w:hint="eastAsia"/>
          <w:spacing w:val="-6"/>
        </w:rPr>
        <w:t>再交給</w:t>
      </w:r>
      <w:r w:rsidRPr="00AD6E46">
        <w:rPr>
          <w:rFonts w:ascii="Times New Roman" w:hAnsi="Times New Roman" w:hint="eastAsia"/>
          <w:spacing w:val="-6"/>
        </w:rPr>
        <w:t>114</w:t>
      </w:r>
      <w:r w:rsidRPr="00AD6E46">
        <w:rPr>
          <w:rFonts w:ascii="Times New Roman" w:hAnsi="Times New Roman" w:hint="eastAsia"/>
          <w:spacing w:val="-6"/>
        </w:rPr>
        <w:t>年</w:t>
      </w:r>
      <w:r w:rsidRPr="00AD6E46">
        <w:rPr>
          <w:rFonts w:ascii="Times New Roman" w:hAnsi="Times New Roman" w:hint="eastAsia"/>
          <w:spacing w:val="-6"/>
        </w:rPr>
        <w:t>5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14</w:t>
      </w:r>
      <w:r w:rsidRPr="00AD6E46">
        <w:rPr>
          <w:rFonts w:ascii="Times New Roman" w:hAnsi="Times New Roman" w:hint="eastAsia"/>
          <w:spacing w:val="-6"/>
        </w:rPr>
        <w:t>日決標之</w:t>
      </w:r>
      <w:r w:rsidR="002237E7">
        <w:rPr>
          <w:rFonts w:ascii="Times New Roman" w:hAnsi="Times New Roman" w:hint="eastAsia"/>
          <w:spacing w:val="-6"/>
        </w:rPr>
        <w:t>○○</w:t>
      </w:r>
      <w:r w:rsidRPr="00AD6E46">
        <w:rPr>
          <w:rFonts w:ascii="Times New Roman" w:hAnsi="Times New Roman" w:hint="eastAsia"/>
          <w:spacing w:val="-6"/>
        </w:rPr>
        <w:t>公司負責營運管理，</w:t>
      </w:r>
      <w:r w:rsidR="00381F7A" w:rsidRPr="00AD6E46">
        <w:rPr>
          <w:rFonts w:ascii="Times New Roman" w:hAnsi="Times New Roman" w:hint="eastAsia"/>
          <w:spacing w:val="-6"/>
        </w:rPr>
        <w:t>期間望安鄉公所配合辦理船舶證書及船級（</w:t>
      </w:r>
      <w:r w:rsidR="00381F7A" w:rsidRPr="00AD6E46">
        <w:rPr>
          <w:rFonts w:ascii="Times New Roman" w:hAnsi="Times New Roman" w:hint="eastAsia"/>
          <w:spacing w:val="-6"/>
        </w:rPr>
        <w:t>CR</w:t>
      </w:r>
      <w:r w:rsidR="00381F7A" w:rsidRPr="00AD6E46">
        <w:rPr>
          <w:rFonts w:ascii="Times New Roman" w:hAnsi="Times New Roman" w:hint="eastAsia"/>
          <w:spacing w:val="-6"/>
        </w:rPr>
        <w:t>）證書之效期申請作業，</w:t>
      </w:r>
      <w:r w:rsidRPr="00AD6E46">
        <w:rPr>
          <w:rFonts w:ascii="Times New Roman" w:hAnsi="Times New Roman" w:hint="eastAsia"/>
          <w:spacing w:val="-6"/>
        </w:rPr>
        <w:t>同年</w:t>
      </w:r>
      <w:r w:rsidRPr="00AD6E46">
        <w:rPr>
          <w:rFonts w:ascii="Times New Roman" w:hAnsi="Times New Roman" w:hint="eastAsia"/>
          <w:spacing w:val="-6"/>
        </w:rPr>
        <w:t>8</w:t>
      </w:r>
      <w:r w:rsidRPr="00AD6E46">
        <w:rPr>
          <w:rFonts w:ascii="Times New Roman" w:hAnsi="Times New Roman" w:hint="eastAsia"/>
          <w:spacing w:val="-6"/>
        </w:rPr>
        <w:t>月</w:t>
      </w:r>
      <w:r w:rsidRPr="00AD6E46">
        <w:rPr>
          <w:rFonts w:ascii="Times New Roman" w:hAnsi="Times New Roman" w:hint="eastAsia"/>
          <w:spacing w:val="-6"/>
        </w:rPr>
        <w:t>25</w:t>
      </w:r>
      <w:r w:rsidRPr="00AD6E46">
        <w:rPr>
          <w:rFonts w:ascii="Times New Roman" w:hAnsi="Times New Roman" w:hint="eastAsia"/>
          <w:spacing w:val="-6"/>
        </w:rPr>
        <w:t>日重新復航迄今。</w:t>
      </w:r>
    </w:p>
    <w:p w14:paraId="28E71DB7" w14:textId="442B7573" w:rsidR="006710B8" w:rsidRPr="00AD6E46" w:rsidRDefault="0009123F" w:rsidP="00786233">
      <w:pPr>
        <w:pStyle w:val="3"/>
        <w:ind w:left="1360" w:hanging="680"/>
        <w:rPr>
          <w:rFonts w:ascii="Times New Roman" w:hAnsi="Times New Roman"/>
          <w:spacing w:val="-6"/>
        </w:rPr>
      </w:pPr>
      <w:r w:rsidRPr="00AD6E46">
        <w:rPr>
          <w:rFonts w:ascii="Times New Roman" w:hAnsi="Times New Roman" w:hint="eastAsia"/>
          <w:spacing w:val="-6"/>
        </w:rPr>
        <w:t>綜上，望安</w:t>
      </w:r>
      <w:r w:rsidR="001D19B8" w:rsidRPr="00AD6E46">
        <w:rPr>
          <w:rFonts w:ascii="Times New Roman" w:hAnsi="Times New Roman" w:hint="eastAsia"/>
          <w:spacing w:val="-6"/>
        </w:rPr>
        <w:t>鄉公所為改善離島海上交通汰換舊船，報請澎湖縣政府向中央爭取前瞻基礎建設計畫經費建造</w:t>
      </w:r>
      <w:r w:rsidR="001D19B8" w:rsidRPr="00AD6E46">
        <w:rPr>
          <w:rFonts w:ascii="Times New Roman" w:hAnsi="Times New Roman" w:hint="eastAsia"/>
          <w:spacing w:val="-6"/>
        </w:rPr>
        <w:t>99</w:t>
      </w:r>
      <w:r w:rsidR="001D19B8" w:rsidRPr="00AD6E46">
        <w:rPr>
          <w:rFonts w:ascii="Times New Roman" w:hAnsi="Times New Roman" w:hint="eastAsia"/>
          <w:spacing w:val="-6"/>
        </w:rPr>
        <w:t>噸級「望安之星」，經營馬公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望安</w:t>
      </w:r>
      <w:r w:rsidR="001D19B8" w:rsidRPr="00AD6E46">
        <w:rPr>
          <w:rFonts w:ascii="Times New Roman" w:hAnsi="Times New Roman" w:hint="eastAsia"/>
          <w:spacing w:val="-6"/>
        </w:rPr>
        <w:t>-</w:t>
      </w:r>
      <w:r w:rsidR="001D19B8" w:rsidRPr="00AD6E46">
        <w:rPr>
          <w:rFonts w:ascii="Times New Roman" w:hAnsi="Times New Roman" w:hint="eastAsia"/>
          <w:spacing w:val="-6"/>
        </w:rPr>
        <w:t>南方四島航線，該所對於該船之維護保養工作，冀望由得標之委託營運廠商負責辦理，嗣後未料已決標簽約之委託營運廠商竟於</w:t>
      </w:r>
      <w:r w:rsidR="001D19B8" w:rsidRPr="00AD6E46">
        <w:rPr>
          <w:rFonts w:ascii="Times New Roman" w:hAnsi="Times New Roman" w:hint="eastAsia"/>
          <w:spacing w:val="-6"/>
        </w:rPr>
        <w:t>112</w:t>
      </w:r>
      <w:r w:rsidR="001D19B8" w:rsidRPr="00AD6E46">
        <w:rPr>
          <w:rFonts w:ascii="Times New Roman" w:hAnsi="Times New Roman" w:hint="eastAsia"/>
          <w:spacing w:val="-6"/>
        </w:rPr>
        <w:t>年</w:t>
      </w:r>
      <w:r w:rsidR="001D19B8" w:rsidRPr="00AD6E46">
        <w:rPr>
          <w:rFonts w:ascii="Times New Roman" w:hAnsi="Times New Roman" w:hint="eastAsia"/>
          <w:spacing w:val="-6"/>
        </w:rPr>
        <w:t>2</w:t>
      </w:r>
      <w:r w:rsidR="001D19B8" w:rsidRPr="00AD6E46">
        <w:rPr>
          <w:rFonts w:ascii="Times New Roman" w:hAnsi="Times New Roman" w:hint="eastAsia"/>
          <w:spacing w:val="-6"/>
        </w:rPr>
        <w:t>月</w:t>
      </w:r>
      <w:r w:rsidR="001D19B8" w:rsidRPr="00AD6E46">
        <w:rPr>
          <w:rFonts w:ascii="Times New Roman" w:hAnsi="Times New Roman" w:hint="eastAsia"/>
          <w:spacing w:val="-6"/>
        </w:rPr>
        <w:t>23</w:t>
      </w:r>
      <w:r w:rsidR="001D19B8" w:rsidRPr="00AD6E46">
        <w:rPr>
          <w:rFonts w:ascii="Times New Roman" w:hAnsi="Times New Roman" w:hint="eastAsia"/>
          <w:spacing w:val="-6"/>
        </w:rPr>
        <w:t>日交船首航前夕因故提前解約，而解約後亦無相關配套措施定期維護保養，如：主機未定期啟動、維修，查無主機、發電機的保養紀錄，有關保養維修工作態度消極；嗣於重新辦理招租及執行保固作業期間，發現右引擎主機故障及右舷側板遇颱風來襲碰撞擠壓受損，維護保養管理不力，</w:t>
      </w:r>
      <w:r w:rsidR="00C93ED1" w:rsidRPr="00AD6E46">
        <w:rPr>
          <w:rFonts w:ascii="Times New Roman" w:hAnsi="Times New Roman" w:hint="eastAsia"/>
          <w:spacing w:val="-6"/>
        </w:rPr>
        <w:t>致再</w:t>
      </w:r>
      <w:r w:rsidR="001D19B8" w:rsidRPr="00AD6E46">
        <w:rPr>
          <w:rFonts w:ascii="Times New Roman" w:hAnsi="Times New Roman" w:hint="eastAsia"/>
          <w:spacing w:val="-6"/>
        </w:rPr>
        <w:t>耗費公帑修繕完成，且徒增船舶證書及船級（</w:t>
      </w:r>
      <w:r w:rsidR="001D19B8" w:rsidRPr="00AD6E46">
        <w:rPr>
          <w:rFonts w:ascii="Times New Roman" w:hAnsi="Times New Roman" w:hint="eastAsia"/>
          <w:spacing w:val="-6"/>
        </w:rPr>
        <w:t>CR</w:t>
      </w:r>
      <w:r w:rsidR="001D19B8" w:rsidRPr="00AD6E46">
        <w:rPr>
          <w:rFonts w:ascii="Times New Roman" w:hAnsi="Times New Roman" w:hint="eastAsia"/>
          <w:spacing w:val="-6"/>
        </w:rPr>
        <w:t>）證書之效期補證作業，延後營運時程，核有違失</w:t>
      </w:r>
      <w:r w:rsidRPr="00AD6E46">
        <w:rPr>
          <w:rFonts w:ascii="Times New Roman" w:hAnsi="Times New Roman" w:hint="eastAsia"/>
          <w:spacing w:val="-6"/>
        </w:rPr>
        <w:t>。</w:t>
      </w:r>
    </w:p>
    <w:p w14:paraId="423DCDFA" w14:textId="77777777" w:rsidR="00AD6E46" w:rsidRDefault="00AD6E46" w:rsidP="00495A11">
      <w:pPr>
        <w:pStyle w:val="10"/>
        <w:tabs>
          <w:tab w:val="clear" w:pos="567"/>
        </w:tabs>
        <w:ind w:left="680" w:firstLine="656"/>
        <w:rPr>
          <w:rFonts w:ascii="Times New Roman"/>
          <w:spacing w:val="-6"/>
        </w:rPr>
      </w:pPr>
      <w:bookmarkStart w:id="41" w:name="_Toc524902730"/>
      <w:bookmarkEnd w:id="35"/>
      <w:bookmarkEnd w:id="36"/>
      <w:bookmarkEnd w:id="37"/>
      <w:bookmarkEnd w:id="38"/>
      <w:bookmarkEnd w:id="39"/>
      <w:bookmarkEnd w:id="40"/>
    </w:p>
    <w:p w14:paraId="69DBC0AB" w14:textId="38AF9041" w:rsidR="00286B1B" w:rsidRPr="00FA6842" w:rsidRDefault="000512D1" w:rsidP="00495A11">
      <w:pPr>
        <w:pStyle w:val="10"/>
        <w:tabs>
          <w:tab w:val="clear" w:pos="567"/>
        </w:tabs>
        <w:ind w:left="680" w:firstLine="640"/>
        <w:rPr>
          <w:rFonts w:ascii="Times New Roman"/>
        </w:rPr>
      </w:pPr>
      <w:r w:rsidRPr="00A77182">
        <w:rPr>
          <w:rFonts w:ascii="Times New Roman" w:hint="eastAsia"/>
          <w:spacing w:val="-10"/>
        </w:rPr>
        <w:t>綜上所述，</w:t>
      </w:r>
      <w:r w:rsidR="00344CB7" w:rsidRPr="00A77182">
        <w:rPr>
          <w:rFonts w:ascii="Times New Roman" w:hint="eastAsia"/>
          <w:spacing w:val="-10"/>
        </w:rPr>
        <w:t>望安鄉公所為「望安之星」財產、船籍管理與使用機關，澎湖縣政府辦理統包採購完工驗收合格後於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日辦理交船及首航儀式，</w:t>
      </w:r>
      <w:r w:rsidR="00A56728" w:rsidRPr="00A77182">
        <w:rPr>
          <w:rFonts w:ascii="Times New Roman" w:hint="eastAsia"/>
          <w:spacing w:val="-10"/>
        </w:rPr>
        <w:t>該</w:t>
      </w:r>
      <w:r w:rsidR="00344CB7" w:rsidRPr="00A77182">
        <w:rPr>
          <w:rFonts w:ascii="Times New Roman" w:hint="eastAsia"/>
          <w:spacing w:val="-10"/>
        </w:rPr>
        <w:t>所在未查明</w:t>
      </w:r>
      <w:r w:rsidR="00A56728" w:rsidRPr="00A77182">
        <w:rPr>
          <w:rFonts w:ascii="Times New Roman" w:hint="eastAsia"/>
          <w:spacing w:val="-10"/>
        </w:rPr>
        <w:t>釐清</w:t>
      </w:r>
      <w:r w:rsidR="00344CB7" w:rsidRPr="00A77182">
        <w:rPr>
          <w:rFonts w:ascii="Times New Roman" w:hint="eastAsia"/>
          <w:spacing w:val="-10"/>
        </w:rPr>
        <w:t>委託營運管理廠商所提東吉漁港航道安全疑慮前，即草率同意解約，致</w:t>
      </w:r>
      <w:r w:rsidR="00344CB7" w:rsidRPr="00A77182">
        <w:rPr>
          <w:rFonts w:ascii="Times New Roman" w:hint="eastAsia"/>
          <w:spacing w:val="-10"/>
        </w:rPr>
        <w:t>112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23</w:t>
      </w:r>
      <w:r w:rsidR="00344CB7" w:rsidRPr="00A77182">
        <w:rPr>
          <w:rFonts w:ascii="Times New Roman" w:hint="eastAsia"/>
          <w:spacing w:val="-10"/>
        </w:rPr>
        <w:t>日首航即斷航，復因嗣後招租營運不順等問題，延宕</w:t>
      </w:r>
      <w:r w:rsidR="00344CB7" w:rsidRPr="00A77182">
        <w:rPr>
          <w:rFonts w:ascii="Times New Roman" w:hint="eastAsia"/>
          <w:spacing w:val="-10"/>
        </w:rPr>
        <w:t>2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6</w:t>
      </w:r>
      <w:r w:rsidR="00344CB7" w:rsidRPr="00A77182">
        <w:rPr>
          <w:rFonts w:ascii="Times New Roman" w:hint="eastAsia"/>
          <w:spacing w:val="-10"/>
        </w:rPr>
        <w:t>個月餘至</w:t>
      </w:r>
      <w:r w:rsidR="00344CB7" w:rsidRPr="00A77182">
        <w:rPr>
          <w:rFonts w:ascii="Times New Roman" w:hint="eastAsia"/>
          <w:spacing w:val="-10"/>
        </w:rPr>
        <w:t>114</w:t>
      </w:r>
      <w:r w:rsidR="00344CB7" w:rsidRPr="00A77182">
        <w:rPr>
          <w:rFonts w:ascii="Times New Roman" w:hint="eastAsia"/>
          <w:spacing w:val="-10"/>
        </w:rPr>
        <w:t>年</w:t>
      </w:r>
      <w:r w:rsidR="00344CB7" w:rsidRPr="00A77182">
        <w:rPr>
          <w:rFonts w:ascii="Times New Roman" w:hint="eastAsia"/>
          <w:spacing w:val="-10"/>
        </w:rPr>
        <w:t>8</w:t>
      </w:r>
      <w:r w:rsidR="00344CB7" w:rsidRPr="00A77182">
        <w:rPr>
          <w:rFonts w:ascii="Times New Roman" w:hint="eastAsia"/>
          <w:spacing w:val="-10"/>
        </w:rPr>
        <w:t>月</w:t>
      </w:r>
      <w:r w:rsidR="00344CB7" w:rsidRPr="00A77182">
        <w:rPr>
          <w:rFonts w:ascii="Times New Roman" w:hint="eastAsia"/>
          <w:spacing w:val="-10"/>
        </w:rPr>
        <w:t>25</w:t>
      </w:r>
      <w:r w:rsidR="00344CB7" w:rsidRPr="00A77182">
        <w:rPr>
          <w:rFonts w:ascii="Times New Roman" w:hint="eastAsia"/>
          <w:spacing w:val="-10"/>
        </w:rPr>
        <w:t>日方復航營運，執行效率不彰。</w:t>
      </w:r>
      <w:r w:rsidR="00192163" w:rsidRPr="00A77182">
        <w:rPr>
          <w:rFonts w:ascii="Times New Roman" w:hint="eastAsia"/>
          <w:spacing w:val="-10"/>
        </w:rPr>
        <w:t>另</w:t>
      </w:r>
      <w:r w:rsidR="00325C21" w:rsidRPr="00A77182">
        <w:rPr>
          <w:rFonts w:ascii="Times New Roman" w:hint="eastAsia"/>
          <w:spacing w:val="-10"/>
        </w:rPr>
        <w:t>該所對於</w:t>
      </w:r>
      <w:r w:rsidR="00F95354" w:rsidRPr="00A77182">
        <w:rPr>
          <w:rFonts w:ascii="Times New Roman" w:hint="eastAsia"/>
          <w:spacing w:val="-10"/>
        </w:rPr>
        <w:t>「望安之星」</w:t>
      </w:r>
      <w:r w:rsidR="00325C21" w:rsidRPr="00A77182">
        <w:rPr>
          <w:rFonts w:ascii="Times New Roman" w:hint="eastAsia"/>
          <w:spacing w:val="-10"/>
        </w:rPr>
        <w:t>維護保養工作，冀望由委託營運廠商負責辦理，未料已決標</w:t>
      </w:r>
      <w:r w:rsidR="003B537E" w:rsidRPr="00A77182">
        <w:rPr>
          <w:rFonts w:ascii="Times New Roman" w:hint="eastAsia"/>
          <w:spacing w:val="-10"/>
        </w:rPr>
        <w:t>並</w:t>
      </w:r>
      <w:r w:rsidR="00325C21" w:rsidRPr="00A77182">
        <w:rPr>
          <w:rFonts w:ascii="Times New Roman" w:hint="eastAsia"/>
          <w:spacing w:val="-10"/>
        </w:rPr>
        <w:t>簽約之委託營運廠商竟於</w:t>
      </w:r>
      <w:r w:rsidR="00325C21" w:rsidRPr="00A77182">
        <w:rPr>
          <w:rFonts w:ascii="Times New Roman" w:hint="eastAsia"/>
          <w:spacing w:val="-10"/>
        </w:rPr>
        <w:t>112</w:t>
      </w:r>
      <w:r w:rsidR="00325C21" w:rsidRPr="00A77182">
        <w:rPr>
          <w:rFonts w:ascii="Times New Roman" w:hint="eastAsia"/>
          <w:spacing w:val="-10"/>
        </w:rPr>
        <w:t>年</w:t>
      </w:r>
      <w:r w:rsidR="00325C21" w:rsidRPr="00A77182">
        <w:rPr>
          <w:rFonts w:ascii="Times New Roman" w:hint="eastAsia"/>
          <w:spacing w:val="-10"/>
        </w:rPr>
        <w:t>2</w:t>
      </w:r>
      <w:r w:rsidR="00325C21" w:rsidRPr="00A77182">
        <w:rPr>
          <w:rFonts w:ascii="Times New Roman" w:hint="eastAsia"/>
          <w:spacing w:val="-10"/>
        </w:rPr>
        <w:t>月</w:t>
      </w:r>
      <w:r w:rsidR="00325C21" w:rsidRPr="00A77182">
        <w:rPr>
          <w:rFonts w:ascii="Times New Roman" w:hint="eastAsia"/>
          <w:spacing w:val="-10"/>
        </w:rPr>
        <w:t>23</w:t>
      </w:r>
      <w:r w:rsidR="00325C21" w:rsidRPr="00A77182">
        <w:rPr>
          <w:rFonts w:ascii="Times New Roman" w:hint="eastAsia"/>
          <w:spacing w:val="-10"/>
        </w:rPr>
        <w:t>日交船首航前夕提前解約，而解約後亦無相關配套措施定期維護保養，</w:t>
      </w:r>
      <w:r w:rsidR="003B537E" w:rsidRPr="00A77182">
        <w:rPr>
          <w:rFonts w:ascii="Times New Roman" w:hint="eastAsia"/>
          <w:spacing w:val="-10"/>
        </w:rPr>
        <w:t>嗣後</w:t>
      </w:r>
      <w:r w:rsidR="00192163" w:rsidRPr="00A77182">
        <w:rPr>
          <w:rFonts w:ascii="Times New Roman" w:hint="eastAsia"/>
          <w:spacing w:val="-10"/>
        </w:rPr>
        <w:t>於重新辦理招租及執行保固作業期間，發現右引擎主機故障及右舷側板遇颱風來襲</w:t>
      </w:r>
      <w:r w:rsidR="003B537E" w:rsidRPr="00A77182">
        <w:rPr>
          <w:rFonts w:ascii="Times New Roman" w:hint="eastAsia"/>
          <w:spacing w:val="-10"/>
        </w:rPr>
        <w:t>致</w:t>
      </w:r>
      <w:r w:rsidR="00192163" w:rsidRPr="00A77182">
        <w:rPr>
          <w:rFonts w:ascii="Times New Roman" w:hint="eastAsia"/>
          <w:spacing w:val="-10"/>
        </w:rPr>
        <w:t>碰</w:t>
      </w:r>
      <w:r w:rsidR="00192163" w:rsidRPr="00AD6E46">
        <w:rPr>
          <w:rFonts w:ascii="Times New Roman" w:hint="eastAsia"/>
          <w:spacing w:val="-6"/>
        </w:rPr>
        <w:lastRenderedPageBreak/>
        <w:t>撞擠壓</w:t>
      </w:r>
      <w:r w:rsidR="00192163" w:rsidRPr="00FA6842">
        <w:rPr>
          <w:rFonts w:ascii="Times New Roman" w:hint="eastAsia"/>
        </w:rPr>
        <w:t>受損，</w:t>
      </w:r>
      <w:r w:rsidR="00EB59FD" w:rsidRPr="00EB59FD">
        <w:rPr>
          <w:rFonts w:ascii="Times New Roman" w:hint="eastAsia"/>
        </w:rPr>
        <w:t>維護保養管理不力，耗費公帑修繕且徒增船舶證書及船級（</w:t>
      </w:r>
      <w:r w:rsidR="00EB59FD" w:rsidRPr="00EB59FD">
        <w:rPr>
          <w:rFonts w:ascii="Times New Roman" w:hint="eastAsia"/>
        </w:rPr>
        <w:t>CR</w:t>
      </w:r>
      <w:r w:rsidR="00EB59FD" w:rsidRPr="00EB59FD">
        <w:rPr>
          <w:rFonts w:ascii="Times New Roman" w:hint="eastAsia"/>
        </w:rPr>
        <w:t>）證書之效期補證作業，延後營運時程，核有違失，</w:t>
      </w:r>
      <w:r w:rsidRPr="00FA6842">
        <w:rPr>
          <w:rFonts w:ascii="Times New Roman" w:hint="eastAsia"/>
        </w:rPr>
        <w:t>爰依</w:t>
      </w:r>
      <w:r w:rsidR="001B48EB" w:rsidRPr="00FA6842">
        <w:rPr>
          <w:rFonts w:ascii="Times New Roman" w:hint="eastAsia"/>
        </w:rPr>
        <w:t>憲法第</w:t>
      </w:r>
      <w:r w:rsidR="001B48EB" w:rsidRPr="00FA6842">
        <w:rPr>
          <w:rFonts w:ascii="Times New Roman" w:hint="eastAsia"/>
        </w:rPr>
        <w:t>97</w:t>
      </w:r>
      <w:r w:rsidR="001B48EB" w:rsidRPr="00FA6842">
        <w:rPr>
          <w:rFonts w:ascii="Times New Roman" w:hint="eastAsia"/>
        </w:rPr>
        <w:t>條第</w:t>
      </w:r>
      <w:r w:rsidR="001B48EB" w:rsidRPr="00FA6842">
        <w:rPr>
          <w:rFonts w:ascii="Times New Roman" w:hint="eastAsia"/>
        </w:rPr>
        <w:t>1</w:t>
      </w:r>
      <w:r w:rsidR="001B48EB" w:rsidRPr="00FA6842">
        <w:rPr>
          <w:rFonts w:ascii="Times New Roman" w:hint="eastAsia"/>
        </w:rPr>
        <w:t>項及</w:t>
      </w:r>
      <w:r w:rsidRPr="00FA6842">
        <w:rPr>
          <w:rFonts w:ascii="Times New Roman" w:hint="eastAsia"/>
        </w:rPr>
        <w:t>監察法第</w:t>
      </w:r>
      <w:r w:rsidRPr="00FA6842">
        <w:rPr>
          <w:rFonts w:ascii="Times New Roman" w:hint="eastAsia"/>
        </w:rPr>
        <w:t>24</w:t>
      </w:r>
      <w:r w:rsidRPr="00FA6842">
        <w:rPr>
          <w:rFonts w:ascii="Times New Roman" w:hint="eastAsia"/>
        </w:rPr>
        <w:t>條</w:t>
      </w:r>
      <w:r w:rsidR="00396EC5" w:rsidRPr="00FA6842">
        <w:rPr>
          <w:rFonts w:ascii="Times New Roman" w:hint="eastAsia"/>
        </w:rPr>
        <w:t>之</w:t>
      </w:r>
      <w:r w:rsidRPr="00FA6842">
        <w:rPr>
          <w:rFonts w:ascii="Times New Roman" w:hint="eastAsia"/>
        </w:rPr>
        <w:t>規定提案糾正，移送</w:t>
      </w:r>
      <w:r w:rsidR="00192163" w:rsidRPr="00FA6842">
        <w:rPr>
          <w:rFonts w:ascii="Times New Roman" w:hint="eastAsia"/>
        </w:rPr>
        <w:t>澎湖縣政府</w:t>
      </w:r>
      <w:r w:rsidR="003A7A58" w:rsidRPr="00FA6842">
        <w:rPr>
          <w:rFonts w:ascii="Times New Roman" w:hint="eastAsia"/>
        </w:rPr>
        <w:t>督飭</w:t>
      </w:r>
      <w:r w:rsidR="00192163" w:rsidRPr="00FA6842">
        <w:rPr>
          <w:rFonts w:ascii="Times New Roman" w:hint="eastAsia"/>
        </w:rPr>
        <w:t>望安鄉公所</w:t>
      </w:r>
      <w:r w:rsidRPr="00FA6842">
        <w:rPr>
          <w:rFonts w:ascii="Times New Roman" w:hint="eastAsia"/>
        </w:rPr>
        <w:t>確實檢討改善見復</w:t>
      </w:r>
      <w:r w:rsidR="00286B1B" w:rsidRPr="00FA6842">
        <w:rPr>
          <w:rFonts w:ascii="Times New Roman" w:hint="eastAsia"/>
        </w:rPr>
        <w:t>。</w:t>
      </w:r>
    </w:p>
    <w:p w14:paraId="3A5AA0DE" w14:textId="77777777" w:rsidR="00EE2B18" w:rsidRDefault="00EE2B18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bookmarkStart w:id="42" w:name="_Toc524895649"/>
      <w:bookmarkStart w:id="43" w:name="_Toc524896195"/>
      <w:bookmarkStart w:id="44" w:name="_Toc524896225"/>
      <w:bookmarkEnd w:id="42"/>
      <w:bookmarkEnd w:id="43"/>
      <w:bookmarkEnd w:id="44"/>
    </w:p>
    <w:p w14:paraId="2E7B5FE0" w14:textId="1D4A3121" w:rsidR="00286B1B" w:rsidRPr="00FA6842" w:rsidRDefault="00286B1B" w:rsidP="00AF4A7C">
      <w:pPr>
        <w:pStyle w:val="aa"/>
        <w:spacing w:beforeLines="150" w:before="685" w:after="0"/>
        <w:ind w:leftChars="1100" w:left="3742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FA6842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提案委員：</w:t>
      </w:r>
      <w:r w:rsid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王幼玲</w:t>
      </w:r>
    </w:p>
    <w:p w14:paraId="56761401" w14:textId="6EE39FE0" w:rsidR="004D5274" w:rsidRPr="00E55A94" w:rsidRDefault="00E55A94" w:rsidP="00E55A94">
      <w:pPr>
        <w:pStyle w:val="aa"/>
        <w:spacing w:beforeLines="150" w:before="685" w:after="0"/>
        <w:ind w:leftChars="1100" w:left="3742" w:firstLineChars="500" w:firstLine="2221"/>
        <w:rPr>
          <w:rFonts w:ascii="Times New Roman"/>
          <w:b w:val="0"/>
          <w:bCs/>
          <w:snapToGrid/>
          <w:spacing w:val="12"/>
          <w:kern w:val="0"/>
          <w:sz w:val="40"/>
        </w:rPr>
      </w:pPr>
      <w:r w:rsidRPr="00E55A94">
        <w:rPr>
          <w:rFonts w:ascii="Times New Roman" w:hint="eastAsia"/>
          <w:b w:val="0"/>
          <w:bCs/>
          <w:snapToGrid/>
          <w:spacing w:val="12"/>
          <w:kern w:val="0"/>
          <w:sz w:val="40"/>
        </w:rPr>
        <w:t>蘇麗瓊</w:t>
      </w:r>
    </w:p>
    <w:p w14:paraId="73E851AC" w14:textId="77777777" w:rsidR="00440A6A" w:rsidRPr="00FA6842" w:rsidRDefault="00440A6A" w:rsidP="00233DFD">
      <w:pPr>
        <w:pStyle w:val="aa"/>
        <w:spacing w:beforeLines="50" w:before="228" w:after="0"/>
        <w:ind w:leftChars="1100" w:left="3742"/>
        <w:rPr>
          <w:rFonts w:ascii="Times New Roman"/>
          <w:bCs/>
          <w:snapToGrid/>
          <w:spacing w:val="0"/>
          <w:kern w:val="0"/>
          <w:sz w:val="28"/>
          <w:szCs w:val="28"/>
        </w:rPr>
      </w:pPr>
    </w:p>
    <w:p w14:paraId="026FEA8E" w14:textId="77777777" w:rsidR="00286B1B" w:rsidRPr="00FA6842" w:rsidRDefault="00286B1B" w:rsidP="00AF4A7C">
      <w:pPr>
        <w:pStyle w:val="aa"/>
        <w:spacing w:beforeLines="50" w:before="228" w:after="0"/>
        <w:ind w:leftChars="1100" w:left="3742"/>
        <w:rPr>
          <w:rFonts w:ascii="Times New Roman"/>
          <w:b w:val="0"/>
          <w:bCs/>
          <w:snapToGrid/>
          <w:spacing w:val="0"/>
          <w:kern w:val="0"/>
        </w:rPr>
      </w:pPr>
    </w:p>
    <w:p w14:paraId="58C9DE66" w14:textId="6AC94A09" w:rsidR="00451E78" w:rsidRPr="00AF4A7C" w:rsidRDefault="00286B1B" w:rsidP="00AF4A7C">
      <w:pPr>
        <w:pStyle w:val="af"/>
        <w:kinsoku/>
        <w:rPr>
          <w:rFonts w:ascii="Times New Roman"/>
          <w:bCs/>
        </w:rPr>
      </w:pPr>
      <w:r w:rsidRPr="00FA6842">
        <w:rPr>
          <w:rFonts w:ascii="Times New Roman" w:hint="eastAsia"/>
          <w:bCs/>
        </w:rPr>
        <w:t>中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>華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>民</w:t>
      </w:r>
      <w:r w:rsidR="00A231D3" w:rsidRPr="00FA6842">
        <w:rPr>
          <w:rFonts w:ascii="Times New Roman" w:hint="eastAsia"/>
          <w:bCs/>
        </w:rPr>
        <w:t xml:space="preserve">  </w:t>
      </w:r>
      <w:r w:rsidRPr="00FA6842">
        <w:rPr>
          <w:rFonts w:ascii="Times New Roman" w:hint="eastAsia"/>
          <w:bCs/>
        </w:rPr>
        <w:t xml:space="preserve">國　</w:t>
      </w:r>
      <w:r w:rsidRPr="00FA6842">
        <w:rPr>
          <w:rFonts w:ascii="Times New Roman" w:hint="eastAsia"/>
          <w:bCs/>
        </w:rPr>
        <w:t>1</w:t>
      </w:r>
      <w:r w:rsidR="00063E11">
        <w:rPr>
          <w:rFonts w:ascii="Times New Roman" w:hint="eastAsia"/>
          <w:bCs/>
        </w:rPr>
        <w:t>14</w:t>
      </w:r>
      <w:r w:rsidRPr="00FA6842">
        <w:rPr>
          <w:rFonts w:ascii="Times New Roman" w:hint="eastAsia"/>
          <w:bCs/>
        </w:rPr>
        <w:t xml:space="preserve">　年　</w:t>
      </w:r>
      <w:r w:rsidR="00233DFD" w:rsidRPr="00FA6842">
        <w:rPr>
          <w:rFonts w:ascii="Times New Roman" w:hint="eastAsia"/>
          <w:bCs/>
        </w:rPr>
        <w:t>1</w:t>
      </w:r>
      <w:r w:rsidR="00510BD6">
        <w:rPr>
          <w:rFonts w:ascii="Times New Roman" w:hint="eastAsia"/>
          <w:bCs/>
        </w:rPr>
        <w:t>1</w:t>
      </w:r>
      <w:r w:rsidRPr="00FA6842">
        <w:rPr>
          <w:rFonts w:ascii="Times New Roman" w:hint="eastAsia"/>
          <w:bCs/>
        </w:rPr>
        <w:t xml:space="preserve">　月　</w:t>
      </w:r>
      <w:r w:rsidR="00510BD6">
        <w:rPr>
          <w:rFonts w:ascii="Times New Roman" w:hint="eastAsia"/>
          <w:bCs/>
        </w:rPr>
        <w:t>1</w:t>
      </w:r>
      <w:r w:rsidR="00E55A94">
        <w:rPr>
          <w:rFonts w:ascii="Times New Roman" w:hint="eastAsia"/>
          <w:bCs/>
        </w:rPr>
        <w:t>1</w:t>
      </w:r>
      <w:r w:rsidRPr="00FA6842">
        <w:rPr>
          <w:rFonts w:ascii="Times New Roman" w:hint="eastAsia"/>
          <w:bCs/>
        </w:rPr>
        <w:t xml:space="preserve">　日</w:t>
      </w:r>
      <w:bookmarkEnd w:id="41"/>
    </w:p>
    <w:sectPr w:rsidR="00451E78" w:rsidRPr="00AF4A7C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BE0C5" w14:textId="77777777" w:rsidR="00E81F09" w:rsidRDefault="00E81F09">
      <w:r>
        <w:separator/>
      </w:r>
    </w:p>
  </w:endnote>
  <w:endnote w:type="continuationSeparator" w:id="0">
    <w:p w14:paraId="63FA1B95" w14:textId="77777777" w:rsidR="00E81F09" w:rsidRDefault="00E8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9486C" w14:textId="77777777" w:rsidR="00080040" w:rsidRDefault="000800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6E6A40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429C33EC" w14:textId="77777777"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CFAC" w14:textId="77777777" w:rsidR="00E81F09" w:rsidRDefault="00E81F09">
      <w:r>
        <w:separator/>
      </w:r>
    </w:p>
  </w:footnote>
  <w:footnote w:type="continuationSeparator" w:id="0">
    <w:p w14:paraId="2A710B06" w14:textId="77777777" w:rsidR="00E81F09" w:rsidRDefault="00E81F09">
      <w:r>
        <w:continuationSeparator/>
      </w:r>
    </w:p>
  </w:footnote>
  <w:footnote w:id="1">
    <w:p w14:paraId="11E2F57B" w14:textId="024A1CA5" w:rsidR="001E79F5" w:rsidRPr="00B36354" w:rsidRDefault="001E79F5" w:rsidP="000A6146">
      <w:pPr>
        <w:pStyle w:val="afa"/>
        <w:adjustRightInd w:val="0"/>
        <w:ind w:left="141" w:hangingChars="64" w:hanging="141"/>
        <w:jc w:val="both"/>
        <w:rPr>
          <w:rFonts w:ascii="Times New Roman"/>
          <w:snapToGrid w:val="0"/>
          <w:kern w:val="0"/>
        </w:rPr>
      </w:pPr>
      <w:r w:rsidRPr="00B36354">
        <w:rPr>
          <w:rStyle w:val="afc"/>
          <w:rFonts w:ascii="Times New Roman"/>
          <w:snapToGrid w:val="0"/>
          <w:kern w:val="0"/>
        </w:rPr>
        <w:footnoteRef/>
      </w:r>
      <w:r w:rsidRPr="00B36354">
        <w:rPr>
          <w:rFonts w:ascii="Times New Roman"/>
          <w:snapToGrid w:val="0"/>
          <w:kern w:val="0"/>
        </w:rPr>
        <w:t xml:space="preserve"> </w:t>
      </w:r>
      <w:r w:rsidR="003E3AB2" w:rsidRPr="00B36354">
        <w:rPr>
          <w:rFonts w:ascii="Times New Roman" w:hint="eastAsia"/>
          <w:snapToGrid w:val="0"/>
          <w:kern w:val="0"/>
        </w:rPr>
        <w:t>財團法人驗船中心（下稱</w:t>
      </w:r>
      <w:r w:rsidR="003E3AB2" w:rsidRPr="00B36354">
        <w:rPr>
          <w:rFonts w:ascii="Times New Roman" w:hint="eastAsia"/>
          <w:snapToGrid w:val="0"/>
          <w:kern w:val="0"/>
        </w:rPr>
        <w:t>CR</w:t>
      </w:r>
      <w:r w:rsidR="003E3AB2" w:rsidRPr="00B36354">
        <w:rPr>
          <w:rFonts w:ascii="Times New Roman" w:hint="eastAsia"/>
          <w:snapToGrid w:val="0"/>
          <w:kern w:val="0"/>
        </w:rPr>
        <w:t>）為本國唯一之驗船機構，受交通部授權及監督之財團法人，於本案主要工作為新船建造之船舶安全性檢查。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3F4"/>
    <w:multiLevelType w:val="hybridMultilevel"/>
    <w:tmpl w:val="576E757E"/>
    <w:lvl w:ilvl="0" w:tplc="0248DDF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AE88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BC81E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A07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6847E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9C5E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D5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1C536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DAB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0E010C"/>
    <w:multiLevelType w:val="multilevel"/>
    <w:tmpl w:val="8F0669FA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54F6FBE"/>
    <w:multiLevelType w:val="hybridMultilevel"/>
    <w:tmpl w:val="3DE874F4"/>
    <w:lvl w:ilvl="0" w:tplc="4420EE1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3296E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9FB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A21D7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B48B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0EC6D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0292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BC6F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3E85B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C7271"/>
    <w:multiLevelType w:val="hybridMultilevel"/>
    <w:tmpl w:val="7284AA74"/>
    <w:lvl w:ilvl="0" w:tplc="590A6268">
      <w:start w:val="1"/>
      <w:numFmt w:val="bullet"/>
      <w:lvlText w:val=""/>
      <w:lvlJc w:val="left"/>
      <w:pPr>
        <w:ind w:left="4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5" w:hanging="480"/>
      </w:pPr>
      <w:rPr>
        <w:rFonts w:ascii="Wingdings" w:hAnsi="Wingdings" w:hint="default"/>
      </w:rPr>
    </w:lvl>
  </w:abstractNum>
  <w:abstractNum w:abstractNumId="6" w15:restartNumberingAfterBreak="0">
    <w:nsid w:val="34432099"/>
    <w:multiLevelType w:val="hybridMultilevel"/>
    <w:tmpl w:val="91A4CF02"/>
    <w:lvl w:ilvl="0" w:tplc="A12CAB4C">
      <w:start w:val="1"/>
      <w:numFmt w:val="decimal"/>
      <w:lvlText w:val="%1."/>
      <w:lvlJc w:val="left"/>
      <w:pPr>
        <w:ind w:left="4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BFA7612"/>
    <w:multiLevelType w:val="hybridMultilevel"/>
    <w:tmpl w:val="D3FAAC4C"/>
    <w:lvl w:ilvl="0" w:tplc="71DC679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3476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08B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C8AF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186C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8EA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382C5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E03D6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E8F7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05C40"/>
    <w:multiLevelType w:val="hybridMultilevel"/>
    <w:tmpl w:val="AFF6FB5E"/>
    <w:lvl w:ilvl="0" w:tplc="590A6268">
      <w:start w:val="1"/>
      <w:numFmt w:val="bullet"/>
      <w:lvlText w:val=""/>
      <w:lvlJc w:val="left"/>
      <w:pPr>
        <w:ind w:left="93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4" w:hanging="480"/>
      </w:pPr>
      <w:rPr>
        <w:rFonts w:ascii="Wingdings" w:hAnsi="Wingdings" w:hint="default"/>
      </w:rPr>
    </w:lvl>
  </w:abstractNum>
  <w:abstractNum w:abstractNumId="12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7529C1"/>
    <w:multiLevelType w:val="hybridMultilevel"/>
    <w:tmpl w:val="2DEE51DE"/>
    <w:lvl w:ilvl="0" w:tplc="3B04683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9200C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1091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2AB6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6D0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C2C71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24883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7C708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0888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326813">
    <w:abstractNumId w:val="2"/>
  </w:num>
  <w:num w:numId="2" w16cid:durableId="955062424">
    <w:abstractNumId w:val="3"/>
  </w:num>
  <w:num w:numId="3" w16cid:durableId="1458795002">
    <w:abstractNumId w:val="1"/>
  </w:num>
  <w:num w:numId="4" w16cid:durableId="253831842">
    <w:abstractNumId w:val="2"/>
  </w:num>
  <w:num w:numId="5" w16cid:durableId="1903057694">
    <w:abstractNumId w:val="2"/>
  </w:num>
  <w:num w:numId="6" w16cid:durableId="1085614674">
    <w:abstractNumId w:val="2"/>
  </w:num>
  <w:num w:numId="7" w16cid:durableId="1315334694">
    <w:abstractNumId w:val="2"/>
  </w:num>
  <w:num w:numId="8" w16cid:durableId="106702367">
    <w:abstractNumId w:val="2"/>
  </w:num>
  <w:num w:numId="9" w16cid:durableId="1801872853">
    <w:abstractNumId w:val="2"/>
  </w:num>
  <w:num w:numId="10" w16cid:durableId="1936985047">
    <w:abstractNumId w:val="2"/>
  </w:num>
  <w:num w:numId="11" w16cid:durableId="1580553923">
    <w:abstractNumId w:val="2"/>
  </w:num>
  <w:num w:numId="12" w16cid:durableId="505946562">
    <w:abstractNumId w:val="2"/>
  </w:num>
  <w:num w:numId="13" w16cid:durableId="1879775785">
    <w:abstractNumId w:val="2"/>
  </w:num>
  <w:num w:numId="14" w16cid:durableId="1227301165">
    <w:abstractNumId w:val="2"/>
  </w:num>
  <w:num w:numId="15" w16cid:durableId="2099981487">
    <w:abstractNumId w:val="2"/>
  </w:num>
  <w:num w:numId="16" w16cid:durableId="1182208516">
    <w:abstractNumId w:val="2"/>
  </w:num>
  <w:num w:numId="17" w16cid:durableId="1329554779">
    <w:abstractNumId w:val="2"/>
  </w:num>
  <w:num w:numId="18" w16cid:durableId="1559248875">
    <w:abstractNumId w:val="3"/>
  </w:num>
  <w:num w:numId="19" w16cid:durableId="906962691">
    <w:abstractNumId w:val="3"/>
    <w:lvlOverride w:ilvl="0">
      <w:startOverride w:val="1"/>
    </w:lvlOverride>
  </w:num>
  <w:num w:numId="20" w16cid:durableId="1375347170">
    <w:abstractNumId w:val="2"/>
  </w:num>
  <w:num w:numId="21" w16cid:durableId="1511335510">
    <w:abstractNumId w:val="3"/>
  </w:num>
  <w:num w:numId="22" w16cid:durableId="565074660">
    <w:abstractNumId w:val="9"/>
  </w:num>
  <w:num w:numId="23" w16cid:durableId="580456762">
    <w:abstractNumId w:val="7"/>
  </w:num>
  <w:num w:numId="24" w16cid:durableId="1120564732">
    <w:abstractNumId w:val="12"/>
  </w:num>
  <w:num w:numId="25" w16cid:durableId="1243295091">
    <w:abstractNumId w:val="2"/>
  </w:num>
  <w:num w:numId="26" w16cid:durableId="8927367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5949360">
    <w:abstractNumId w:val="2"/>
  </w:num>
  <w:num w:numId="28" w16cid:durableId="500659053">
    <w:abstractNumId w:val="13"/>
  </w:num>
  <w:num w:numId="29" w16cid:durableId="2067991583">
    <w:abstractNumId w:val="13"/>
  </w:num>
  <w:num w:numId="30" w16cid:durableId="1692534630">
    <w:abstractNumId w:val="8"/>
  </w:num>
  <w:num w:numId="31" w16cid:durableId="1516453607">
    <w:abstractNumId w:val="8"/>
  </w:num>
  <w:num w:numId="32" w16cid:durableId="1150438564">
    <w:abstractNumId w:val="2"/>
  </w:num>
  <w:num w:numId="33" w16cid:durableId="804541795">
    <w:abstractNumId w:val="2"/>
  </w:num>
  <w:num w:numId="34" w16cid:durableId="1545025502">
    <w:abstractNumId w:val="2"/>
  </w:num>
  <w:num w:numId="35" w16cid:durableId="1893078719">
    <w:abstractNumId w:val="6"/>
  </w:num>
  <w:num w:numId="36" w16cid:durableId="135464101">
    <w:abstractNumId w:val="10"/>
  </w:num>
  <w:num w:numId="37" w16cid:durableId="1983267113">
    <w:abstractNumId w:val="4"/>
  </w:num>
  <w:num w:numId="38" w16cid:durableId="1684360545">
    <w:abstractNumId w:val="0"/>
  </w:num>
  <w:num w:numId="39" w16cid:durableId="1799378032">
    <w:abstractNumId w:val="11"/>
  </w:num>
  <w:num w:numId="40" w16cid:durableId="609899600">
    <w:abstractNumId w:val="14"/>
  </w:num>
  <w:num w:numId="41" w16cid:durableId="2034382951">
    <w:abstractNumId w:val="5"/>
  </w:num>
  <w:num w:numId="42" w16cid:durableId="36897472">
    <w:abstractNumId w:val="2"/>
  </w:num>
  <w:num w:numId="43" w16cid:durableId="6588318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bordersDoNotSurroundHeader/>
  <w:bordersDoNotSurroundFooter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B2"/>
    <w:rsid w:val="00006961"/>
    <w:rsid w:val="000112BF"/>
    <w:rsid w:val="00012233"/>
    <w:rsid w:val="000135C9"/>
    <w:rsid w:val="00017318"/>
    <w:rsid w:val="000246F7"/>
    <w:rsid w:val="00026E19"/>
    <w:rsid w:val="0002706C"/>
    <w:rsid w:val="0003114D"/>
    <w:rsid w:val="00036D76"/>
    <w:rsid w:val="00050778"/>
    <w:rsid w:val="000512D1"/>
    <w:rsid w:val="000553E3"/>
    <w:rsid w:val="00057F32"/>
    <w:rsid w:val="00057F34"/>
    <w:rsid w:val="00062A25"/>
    <w:rsid w:val="00063E11"/>
    <w:rsid w:val="00073CB5"/>
    <w:rsid w:val="0007425C"/>
    <w:rsid w:val="00074D12"/>
    <w:rsid w:val="00077553"/>
    <w:rsid w:val="00080040"/>
    <w:rsid w:val="000851A2"/>
    <w:rsid w:val="0008772B"/>
    <w:rsid w:val="0009123F"/>
    <w:rsid w:val="0009352E"/>
    <w:rsid w:val="00096B96"/>
    <w:rsid w:val="00097136"/>
    <w:rsid w:val="0009774E"/>
    <w:rsid w:val="000A2F3F"/>
    <w:rsid w:val="000A6146"/>
    <w:rsid w:val="000B0B4A"/>
    <w:rsid w:val="000B279A"/>
    <w:rsid w:val="000B3C10"/>
    <w:rsid w:val="000B61D2"/>
    <w:rsid w:val="000B70A7"/>
    <w:rsid w:val="000C2B7A"/>
    <w:rsid w:val="000C495F"/>
    <w:rsid w:val="000E061B"/>
    <w:rsid w:val="000E6431"/>
    <w:rsid w:val="000E6D41"/>
    <w:rsid w:val="000F0D35"/>
    <w:rsid w:val="000F21A5"/>
    <w:rsid w:val="00102B9F"/>
    <w:rsid w:val="00104DF3"/>
    <w:rsid w:val="00111CC9"/>
    <w:rsid w:val="00112637"/>
    <w:rsid w:val="0012001E"/>
    <w:rsid w:val="001211AA"/>
    <w:rsid w:val="00126A55"/>
    <w:rsid w:val="00133AA2"/>
    <w:rsid w:val="00133F08"/>
    <w:rsid w:val="001345E6"/>
    <w:rsid w:val="00137117"/>
    <w:rsid w:val="001378B0"/>
    <w:rsid w:val="00142E00"/>
    <w:rsid w:val="00152793"/>
    <w:rsid w:val="00152F2C"/>
    <w:rsid w:val="001545A9"/>
    <w:rsid w:val="00156995"/>
    <w:rsid w:val="001637C7"/>
    <w:rsid w:val="0016480E"/>
    <w:rsid w:val="00164851"/>
    <w:rsid w:val="001706B9"/>
    <w:rsid w:val="00174297"/>
    <w:rsid w:val="001802C1"/>
    <w:rsid w:val="001817B3"/>
    <w:rsid w:val="00183014"/>
    <w:rsid w:val="00192163"/>
    <w:rsid w:val="001959C2"/>
    <w:rsid w:val="001A7968"/>
    <w:rsid w:val="001B3483"/>
    <w:rsid w:val="001B3C1E"/>
    <w:rsid w:val="001B4494"/>
    <w:rsid w:val="001B48EB"/>
    <w:rsid w:val="001C06F7"/>
    <w:rsid w:val="001C0D8B"/>
    <w:rsid w:val="001C0DA8"/>
    <w:rsid w:val="001D19B8"/>
    <w:rsid w:val="001D35E5"/>
    <w:rsid w:val="001D6415"/>
    <w:rsid w:val="001E0D8A"/>
    <w:rsid w:val="001E104D"/>
    <w:rsid w:val="001E5C77"/>
    <w:rsid w:val="001E67BA"/>
    <w:rsid w:val="001E6F5C"/>
    <w:rsid w:val="001E74C2"/>
    <w:rsid w:val="001E79F5"/>
    <w:rsid w:val="001F50EE"/>
    <w:rsid w:val="001F5A48"/>
    <w:rsid w:val="001F6260"/>
    <w:rsid w:val="00200007"/>
    <w:rsid w:val="002000AF"/>
    <w:rsid w:val="002030A5"/>
    <w:rsid w:val="00203131"/>
    <w:rsid w:val="00212E88"/>
    <w:rsid w:val="00213C9C"/>
    <w:rsid w:val="0022009E"/>
    <w:rsid w:val="002237E7"/>
    <w:rsid w:val="0022425C"/>
    <w:rsid w:val="002246DE"/>
    <w:rsid w:val="00231690"/>
    <w:rsid w:val="00233DFD"/>
    <w:rsid w:val="002360B9"/>
    <w:rsid w:val="002421B5"/>
    <w:rsid w:val="00245841"/>
    <w:rsid w:val="0025106C"/>
    <w:rsid w:val="00252BC4"/>
    <w:rsid w:val="00254014"/>
    <w:rsid w:val="00255EAC"/>
    <w:rsid w:val="00260C64"/>
    <w:rsid w:val="00262B98"/>
    <w:rsid w:val="0026504D"/>
    <w:rsid w:val="00273A2F"/>
    <w:rsid w:val="00274605"/>
    <w:rsid w:val="0028023F"/>
    <w:rsid w:val="00280986"/>
    <w:rsid w:val="00281ECE"/>
    <w:rsid w:val="002831C7"/>
    <w:rsid w:val="002840C6"/>
    <w:rsid w:val="00286B1B"/>
    <w:rsid w:val="00291C46"/>
    <w:rsid w:val="00295174"/>
    <w:rsid w:val="00296172"/>
    <w:rsid w:val="00296B92"/>
    <w:rsid w:val="002A21C6"/>
    <w:rsid w:val="002A290D"/>
    <w:rsid w:val="002A2C22"/>
    <w:rsid w:val="002A6920"/>
    <w:rsid w:val="002B02EB"/>
    <w:rsid w:val="002B67AA"/>
    <w:rsid w:val="002C0602"/>
    <w:rsid w:val="002D5C16"/>
    <w:rsid w:val="002E1A00"/>
    <w:rsid w:val="002E53B4"/>
    <w:rsid w:val="002E59BD"/>
    <w:rsid w:val="002F3DFF"/>
    <w:rsid w:val="002F5508"/>
    <w:rsid w:val="002F5CC8"/>
    <w:rsid w:val="002F5E05"/>
    <w:rsid w:val="003059EE"/>
    <w:rsid w:val="00314788"/>
    <w:rsid w:val="00317053"/>
    <w:rsid w:val="0032109C"/>
    <w:rsid w:val="00322B45"/>
    <w:rsid w:val="00323809"/>
    <w:rsid w:val="00323D41"/>
    <w:rsid w:val="00325414"/>
    <w:rsid w:val="00325C21"/>
    <w:rsid w:val="003302F1"/>
    <w:rsid w:val="0034470E"/>
    <w:rsid w:val="003448BC"/>
    <w:rsid w:val="00344CB7"/>
    <w:rsid w:val="00346641"/>
    <w:rsid w:val="00352DB0"/>
    <w:rsid w:val="00353BC4"/>
    <w:rsid w:val="00356F26"/>
    <w:rsid w:val="00364A89"/>
    <w:rsid w:val="00371833"/>
    <w:rsid w:val="00371ED3"/>
    <w:rsid w:val="0037728A"/>
    <w:rsid w:val="00380B7D"/>
    <w:rsid w:val="00381A99"/>
    <w:rsid w:val="00381F7A"/>
    <w:rsid w:val="003829C2"/>
    <w:rsid w:val="00384724"/>
    <w:rsid w:val="003919B7"/>
    <w:rsid w:val="00391D57"/>
    <w:rsid w:val="00392292"/>
    <w:rsid w:val="003922B4"/>
    <w:rsid w:val="003964ED"/>
    <w:rsid w:val="00396EC5"/>
    <w:rsid w:val="003A5B7B"/>
    <w:rsid w:val="003A7A58"/>
    <w:rsid w:val="003B1017"/>
    <w:rsid w:val="003B3C07"/>
    <w:rsid w:val="003B537E"/>
    <w:rsid w:val="003B6775"/>
    <w:rsid w:val="003C5FE2"/>
    <w:rsid w:val="003D05FB"/>
    <w:rsid w:val="003D1B16"/>
    <w:rsid w:val="003D1EB4"/>
    <w:rsid w:val="003D45BF"/>
    <w:rsid w:val="003D508A"/>
    <w:rsid w:val="003D537F"/>
    <w:rsid w:val="003D7164"/>
    <w:rsid w:val="003D7B75"/>
    <w:rsid w:val="003E0208"/>
    <w:rsid w:val="003E3AB2"/>
    <w:rsid w:val="003E4B57"/>
    <w:rsid w:val="003F27E1"/>
    <w:rsid w:val="003F3D7D"/>
    <w:rsid w:val="003F437A"/>
    <w:rsid w:val="003F5C2B"/>
    <w:rsid w:val="00401A52"/>
    <w:rsid w:val="004023E9"/>
    <w:rsid w:val="00405BEB"/>
    <w:rsid w:val="00413F83"/>
    <w:rsid w:val="0041490C"/>
    <w:rsid w:val="00415EEA"/>
    <w:rsid w:val="00416191"/>
    <w:rsid w:val="00416721"/>
    <w:rsid w:val="00421EF0"/>
    <w:rsid w:val="004224FA"/>
    <w:rsid w:val="00423D07"/>
    <w:rsid w:val="004255DB"/>
    <w:rsid w:val="00431530"/>
    <w:rsid w:val="00440A6A"/>
    <w:rsid w:val="0044346F"/>
    <w:rsid w:val="00447AFE"/>
    <w:rsid w:val="00451E78"/>
    <w:rsid w:val="0046520A"/>
    <w:rsid w:val="004672AB"/>
    <w:rsid w:val="004714FE"/>
    <w:rsid w:val="00484D3B"/>
    <w:rsid w:val="00485CDE"/>
    <w:rsid w:val="00495053"/>
    <w:rsid w:val="00495A11"/>
    <w:rsid w:val="004A1F59"/>
    <w:rsid w:val="004A29BE"/>
    <w:rsid w:val="004A3225"/>
    <w:rsid w:val="004A33EE"/>
    <w:rsid w:val="004A3698"/>
    <w:rsid w:val="004A3AA8"/>
    <w:rsid w:val="004B13C7"/>
    <w:rsid w:val="004B708B"/>
    <w:rsid w:val="004B778F"/>
    <w:rsid w:val="004C1E50"/>
    <w:rsid w:val="004C5DD4"/>
    <w:rsid w:val="004D141F"/>
    <w:rsid w:val="004D28E6"/>
    <w:rsid w:val="004D5274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10BD6"/>
    <w:rsid w:val="0051154D"/>
    <w:rsid w:val="00511AF5"/>
    <w:rsid w:val="00513C05"/>
    <w:rsid w:val="005224F2"/>
    <w:rsid w:val="00531D2C"/>
    <w:rsid w:val="00531E2A"/>
    <w:rsid w:val="00536BC2"/>
    <w:rsid w:val="005418BB"/>
    <w:rsid w:val="005425E1"/>
    <w:rsid w:val="005427C5"/>
    <w:rsid w:val="00542CF6"/>
    <w:rsid w:val="00552E95"/>
    <w:rsid w:val="00553C03"/>
    <w:rsid w:val="00563692"/>
    <w:rsid w:val="00566F0D"/>
    <w:rsid w:val="00571349"/>
    <w:rsid w:val="005908B8"/>
    <w:rsid w:val="0059512E"/>
    <w:rsid w:val="00596E75"/>
    <w:rsid w:val="005A6DD2"/>
    <w:rsid w:val="005A7E07"/>
    <w:rsid w:val="005B3FDA"/>
    <w:rsid w:val="005B5017"/>
    <w:rsid w:val="005B70CC"/>
    <w:rsid w:val="005C385D"/>
    <w:rsid w:val="005D0B13"/>
    <w:rsid w:val="005D3B20"/>
    <w:rsid w:val="005D7CD4"/>
    <w:rsid w:val="005D7DA2"/>
    <w:rsid w:val="005E5C68"/>
    <w:rsid w:val="005E65C0"/>
    <w:rsid w:val="005F0390"/>
    <w:rsid w:val="00612023"/>
    <w:rsid w:val="0061262E"/>
    <w:rsid w:val="00614190"/>
    <w:rsid w:val="00621479"/>
    <w:rsid w:val="00622A99"/>
    <w:rsid w:val="00622E67"/>
    <w:rsid w:val="006258F0"/>
    <w:rsid w:val="00626EDC"/>
    <w:rsid w:val="006470EC"/>
    <w:rsid w:val="00647CAE"/>
    <w:rsid w:val="0065598E"/>
    <w:rsid w:val="00655AF2"/>
    <w:rsid w:val="006568BE"/>
    <w:rsid w:val="0066025D"/>
    <w:rsid w:val="006710B8"/>
    <w:rsid w:val="006773EC"/>
    <w:rsid w:val="00680504"/>
    <w:rsid w:val="00681CD9"/>
    <w:rsid w:val="00683E30"/>
    <w:rsid w:val="00687024"/>
    <w:rsid w:val="0069043C"/>
    <w:rsid w:val="00696415"/>
    <w:rsid w:val="006A0BEA"/>
    <w:rsid w:val="006B341F"/>
    <w:rsid w:val="006D3691"/>
    <w:rsid w:val="006E1825"/>
    <w:rsid w:val="006E2DCE"/>
    <w:rsid w:val="006E6A40"/>
    <w:rsid w:val="006F3563"/>
    <w:rsid w:val="006F42B9"/>
    <w:rsid w:val="006F6103"/>
    <w:rsid w:val="00700893"/>
    <w:rsid w:val="00704E00"/>
    <w:rsid w:val="00710194"/>
    <w:rsid w:val="007101DD"/>
    <w:rsid w:val="00715146"/>
    <w:rsid w:val="007209E7"/>
    <w:rsid w:val="00726182"/>
    <w:rsid w:val="00732329"/>
    <w:rsid w:val="007337CA"/>
    <w:rsid w:val="00734C82"/>
    <w:rsid w:val="00734CE4"/>
    <w:rsid w:val="00735123"/>
    <w:rsid w:val="00736E61"/>
    <w:rsid w:val="00741837"/>
    <w:rsid w:val="00744D82"/>
    <w:rsid w:val="007453E6"/>
    <w:rsid w:val="0075243E"/>
    <w:rsid w:val="007666F5"/>
    <w:rsid w:val="00767CA5"/>
    <w:rsid w:val="0077309D"/>
    <w:rsid w:val="007774EE"/>
    <w:rsid w:val="00781822"/>
    <w:rsid w:val="00783F21"/>
    <w:rsid w:val="00786233"/>
    <w:rsid w:val="00787159"/>
    <w:rsid w:val="00791668"/>
    <w:rsid w:val="00791AA1"/>
    <w:rsid w:val="007A3793"/>
    <w:rsid w:val="007B6D0C"/>
    <w:rsid w:val="007C1598"/>
    <w:rsid w:val="007C1BA2"/>
    <w:rsid w:val="007C5BEE"/>
    <w:rsid w:val="007C6943"/>
    <w:rsid w:val="007D20E9"/>
    <w:rsid w:val="007D7881"/>
    <w:rsid w:val="007D7E3A"/>
    <w:rsid w:val="007E0E10"/>
    <w:rsid w:val="007E3A2A"/>
    <w:rsid w:val="007E4768"/>
    <w:rsid w:val="007E5BDD"/>
    <w:rsid w:val="007E777B"/>
    <w:rsid w:val="007E7C97"/>
    <w:rsid w:val="007F2070"/>
    <w:rsid w:val="008053F5"/>
    <w:rsid w:val="00810198"/>
    <w:rsid w:val="00812D97"/>
    <w:rsid w:val="00815DA8"/>
    <w:rsid w:val="0082194D"/>
    <w:rsid w:val="00826EF5"/>
    <w:rsid w:val="00831087"/>
    <w:rsid w:val="00831693"/>
    <w:rsid w:val="00840104"/>
    <w:rsid w:val="00841FC5"/>
    <w:rsid w:val="00845709"/>
    <w:rsid w:val="008576BD"/>
    <w:rsid w:val="00860463"/>
    <w:rsid w:val="008733DA"/>
    <w:rsid w:val="00874552"/>
    <w:rsid w:val="00874BAA"/>
    <w:rsid w:val="00876813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C31F9"/>
    <w:rsid w:val="008C7BE2"/>
    <w:rsid w:val="008D1088"/>
    <w:rsid w:val="008D1654"/>
    <w:rsid w:val="008D233B"/>
    <w:rsid w:val="008D3E98"/>
    <w:rsid w:val="008E0085"/>
    <w:rsid w:val="008E2AA6"/>
    <w:rsid w:val="008E311B"/>
    <w:rsid w:val="008F3A8D"/>
    <w:rsid w:val="008F46E7"/>
    <w:rsid w:val="008F4C35"/>
    <w:rsid w:val="008F6F0B"/>
    <w:rsid w:val="00900307"/>
    <w:rsid w:val="00901C0E"/>
    <w:rsid w:val="00907BA7"/>
    <w:rsid w:val="0091064E"/>
    <w:rsid w:val="00911FC5"/>
    <w:rsid w:val="0092314C"/>
    <w:rsid w:val="00931A10"/>
    <w:rsid w:val="009338A0"/>
    <w:rsid w:val="00947967"/>
    <w:rsid w:val="00965200"/>
    <w:rsid w:val="009668B3"/>
    <w:rsid w:val="00971471"/>
    <w:rsid w:val="009849C2"/>
    <w:rsid w:val="00984D24"/>
    <w:rsid w:val="009858EB"/>
    <w:rsid w:val="00986F74"/>
    <w:rsid w:val="00991176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15F17"/>
    <w:rsid w:val="00A21931"/>
    <w:rsid w:val="00A231D3"/>
    <w:rsid w:val="00A24C95"/>
    <w:rsid w:val="00A26094"/>
    <w:rsid w:val="00A301BF"/>
    <w:rsid w:val="00A3028C"/>
    <w:rsid w:val="00A302B2"/>
    <w:rsid w:val="00A3252C"/>
    <w:rsid w:val="00A331B4"/>
    <w:rsid w:val="00A334B8"/>
    <w:rsid w:val="00A3484E"/>
    <w:rsid w:val="00A36ADA"/>
    <w:rsid w:val="00A42110"/>
    <w:rsid w:val="00A438D8"/>
    <w:rsid w:val="00A473F5"/>
    <w:rsid w:val="00A51F9D"/>
    <w:rsid w:val="00A5416A"/>
    <w:rsid w:val="00A55C1C"/>
    <w:rsid w:val="00A56728"/>
    <w:rsid w:val="00A60730"/>
    <w:rsid w:val="00A639F4"/>
    <w:rsid w:val="00A77182"/>
    <w:rsid w:val="00A77E7D"/>
    <w:rsid w:val="00A81A32"/>
    <w:rsid w:val="00A835BD"/>
    <w:rsid w:val="00A84F50"/>
    <w:rsid w:val="00A87CC3"/>
    <w:rsid w:val="00A97B15"/>
    <w:rsid w:val="00AA3C4A"/>
    <w:rsid w:val="00AA42D5"/>
    <w:rsid w:val="00AA68C1"/>
    <w:rsid w:val="00AB2FAB"/>
    <w:rsid w:val="00AB5A3F"/>
    <w:rsid w:val="00AB5C14"/>
    <w:rsid w:val="00AB6339"/>
    <w:rsid w:val="00AB7131"/>
    <w:rsid w:val="00AC1EE7"/>
    <w:rsid w:val="00AC333F"/>
    <w:rsid w:val="00AC585C"/>
    <w:rsid w:val="00AD1925"/>
    <w:rsid w:val="00AD6E46"/>
    <w:rsid w:val="00AE067D"/>
    <w:rsid w:val="00AE1257"/>
    <w:rsid w:val="00AF1181"/>
    <w:rsid w:val="00AF2F79"/>
    <w:rsid w:val="00AF4653"/>
    <w:rsid w:val="00AF4A7C"/>
    <w:rsid w:val="00AF7DB7"/>
    <w:rsid w:val="00B126B0"/>
    <w:rsid w:val="00B36354"/>
    <w:rsid w:val="00B443E4"/>
    <w:rsid w:val="00B45AD8"/>
    <w:rsid w:val="00B563EA"/>
    <w:rsid w:val="00B56DD6"/>
    <w:rsid w:val="00B60E51"/>
    <w:rsid w:val="00B63A54"/>
    <w:rsid w:val="00B77D18"/>
    <w:rsid w:val="00B81B2D"/>
    <w:rsid w:val="00B8313A"/>
    <w:rsid w:val="00B83C6B"/>
    <w:rsid w:val="00B90EAB"/>
    <w:rsid w:val="00B93503"/>
    <w:rsid w:val="00BA22E0"/>
    <w:rsid w:val="00BA31E8"/>
    <w:rsid w:val="00BA55E0"/>
    <w:rsid w:val="00BA6BD4"/>
    <w:rsid w:val="00BB2655"/>
    <w:rsid w:val="00BB3752"/>
    <w:rsid w:val="00BB6688"/>
    <w:rsid w:val="00BC26D4"/>
    <w:rsid w:val="00BC64F2"/>
    <w:rsid w:val="00BC73EF"/>
    <w:rsid w:val="00BD4303"/>
    <w:rsid w:val="00BD7A95"/>
    <w:rsid w:val="00BD7D5D"/>
    <w:rsid w:val="00BF2A42"/>
    <w:rsid w:val="00BF2FAF"/>
    <w:rsid w:val="00BF691F"/>
    <w:rsid w:val="00C0350C"/>
    <w:rsid w:val="00C03D8C"/>
    <w:rsid w:val="00C0498A"/>
    <w:rsid w:val="00C055EC"/>
    <w:rsid w:val="00C10DC9"/>
    <w:rsid w:val="00C12FB3"/>
    <w:rsid w:val="00C164EE"/>
    <w:rsid w:val="00C17341"/>
    <w:rsid w:val="00C24EEF"/>
    <w:rsid w:val="00C25CF6"/>
    <w:rsid w:val="00C26C36"/>
    <w:rsid w:val="00C27FD2"/>
    <w:rsid w:val="00C32768"/>
    <w:rsid w:val="00C431DF"/>
    <w:rsid w:val="00C456BD"/>
    <w:rsid w:val="00C526BD"/>
    <w:rsid w:val="00C530DC"/>
    <w:rsid w:val="00C5350D"/>
    <w:rsid w:val="00C6123C"/>
    <w:rsid w:val="00C7084D"/>
    <w:rsid w:val="00C7315E"/>
    <w:rsid w:val="00C75895"/>
    <w:rsid w:val="00C82BC5"/>
    <w:rsid w:val="00C83C9F"/>
    <w:rsid w:val="00C86033"/>
    <w:rsid w:val="00C86866"/>
    <w:rsid w:val="00C92322"/>
    <w:rsid w:val="00C93ED1"/>
    <w:rsid w:val="00C94840"/>
    <w:rsid w:val="00CA6AC8"/>
    <w:rsid w:val="00CB027F"/>
    <w:rsid w:val="00CB75BD"/>
    <w:rsid w:val="00CC06B0"/>
    <w:rsid w:val="00CC2056"/>
    <w:rsid w:val="00CC6297"/>
    <w:rsid w:val="00CC7690"/>
    <w:rsid w:val="00CD03D5"/>
    <w:rsid w:val="00CD1986"/>
    <w:rsid w:val="00CE4D5C"/>
    <w:rsid w:val="00CF05DA"/>
    <w:rsid w:val="00CF58EB"/>
    <w:rsid w:val="00D0106E"/>
    <w:rsid w:val="00D050E1"/>
    <w:rsid w:val="00D06383"/>
    <w:rsid w:val="00D20E85"/>
    <w:rsid w:val="00D244E0"/>
    <w:rsid w:val="00D24615"/>
    <w:rsid w:val="00D27557"/>
    <w:rsid w:val="00D36F05"/>
    <w:rsid w:val="00D37842"/>
    <w:rsid w:val="00D40591"/>
    <w:rsid w:val="00D42DC2"/>
    <w:rsid w:val="00D537E1"/>
    <w:rsid w:val="00D55BB2"/>
    <w:rsid w:val="00D57843"/>
    <w:rsid w:val="00D6091A"/>
    <w:rsid w:val="00D60D87"/>
    <w:rsid w:val="00D6695F"/>
    <w:rsid w:val="00D75644"/>
    <w:rsid w:val="00D81656"/>
    <w:rsid w:val="00D83D87"/>
    <w:rsid w:val="00D86A30"/>
    <w:rsid w:val="00D97CB4"/>
    <w:rsid w:val="00D97DD4"/>
    <w:rsid w:val="00DA1C2E"/>
    <w:rsid w:val="00DA5A8A"/>
    <w:rsid w:val="00DB26CD"/>
    <w:rsid w:val="00DB3135"/>
    <w:rsid w:val="00DB441C"/>
    <w:rsid w:val="00DB44AF"/>
    <w:rsid w:val="00DB4693"/>
    <w:rsid w:val="00DB76A6"/>
    <w:rsid w:val="00DC1F58"/>
    <w:rsid w:val="00DC339B"/>
    <w:rsid w:val="00DC5D40"/>
    <w:rsid w:val="00DC7945"/>
    <w:rsid w:val="00DD30E9"/>
    <w:rsid w:val="00DD4F47"/>
    <w:rsid w:val="00DD7FBB"/>
    <w:rsid w:val="00DE0B9F"/>
    <w:rsid w:val="00DE2094"/>
    <w:rsid w:val="00DE4238"/>
    <w:rsid w:val="00DE42B9"/>
    <w:rsid w:val="00DE657F"/>
    <w:rsid w:val="00DF1218"/>
    <w:rsid w:val="00DF5F45"/>
    <w:rsid w:val="00DF623A"/>
    <w:rsid w:val="00DF6462"/>
    <w:rsid w:val="00E02FA0"/>
    <w:rsid w:val="00E036DC"/>
    <w:rsid w:val="00E05FF5"/>
    <w:rsid w:val="00E0634A"/>
    <w:rsid w:val="00E10454"/>
    <w:rsid w:val="00E112E5"/>
    <w:rsid w:val="00E12E74"/>
    <w:rsid w:val="00E13122"/>
    <w:rsid w:val="00E21CC7"/>
    <w:rsid w:val="00E24D9E"/>
    <w:rsid w:val="00E25849"/>
    <w:rsid w:val="00E30BEA"/>
    <w:rsid w:val="00E3197E"/>
    <w:rsid w:val="00E342F8"/>
    <w:rsid w:val="00E351ED"/>
    <w:rsid w:val="00E36D72"/>
    <w:rsid w:val="00E47B63"/>
    <w:rsid w:val="00E50285"/>
    <w:rsid w:val="00E51C44"/>
    <w:rsid w:val="00E55A94"/>
    <w:rsid w:val="00E6034B"/>
    <w:rsid w:val="00E615C5"/>
    <w:rsid w:val="00E62F32"/>
    <w:rsid w:val="00E6549E"/>
    <w:rsid w:val="00E65EDE"/>
    <w:rsid w:val="00E66261"/>
    <w:rsid w:val="00E70F81"/>
    <w:rsid w:val="00E7652A"/>
    <w:rsid w:val="00E77055"/>
    <w:rsid w:val="00E77322"/>
    <w:rsid w:val="00E77460"/>
    <w:rsid w:val="00E81F09"/>
    <w:rsid w:val="00E83ABC"/>
    <w:rsid w:val="00E844F2"/>
    <w:rsid w:val="00E861E5"/>
    <w:rsid w:val="00E92FCB"/>
    <w:rsid w:val="00E931A1"/>
    <w:rsid w:val="00E9484B"/>
    <w:rsid w:val="00EA147F"/>
    <w:rsid w:val="00EA3955"/>
    <w:rsid w:val="00EB59FD"/>
    <w:rsid w:val="00EB7B8A"/>
    <w:rsid w:val="00EC1295"/>
    <w:rsid w:val="00ED03AB"/>
    <w:rsid w:val="00ED0CAC"/>
    <w:rsid w:val="00ED1CD4"/>
    <w:rsid w:val="00ED1D2B"/>
    <w:rsid w:val="00ED5A8D"/>
    <w:rsid w:val="00ED64B5"/>
    <w:rsid w:val="00EE2B18"/>
    <w:rsid w:val="00EE7CCA"/>
    <w:rsid w:val="00EF15DF"/>
    <w:rsid w:val="00EF372D"/>
    <w:rsid w:val="00EF5272"/>
    <w:rsid w:val="00F16A14"/>
    <w:rsid w:val="00F206BF"/>
    <w:rsid w:val="00F231DC"/>
    <w:rsid w:val="00F24896"/>
    <w:rsid w:val="00F27205"/>
    <w:rsid w:val="00F362D7"/>
    <w:rsid w:val="00F37D7B"/>
    <w:rsid w:val="00F5314C"/>
    <w:rsid w:val="00F54D62"/>
    <w:rsid w:val="00F635DD"/>
    <w:rsid w:val="00F6627B"/>
    <w:rsid w:val="00F70540"/>
    <w:rsid w:val="00F734F2"/>
    <w:rsid w:val="00F75052"/>
    <w:rsid w:val="00F804D3"/>
    <w:rsid w:val="00F81CD2"/>
    <w:rsid w:val="00F82641"/>
    <w:rsid w:val="00F829FA"/>
    <w:rsid w:val="00F84EB2"/>
    <w:rsid w:val="00F90F18"/>
    <w:rsid w:val="00F92A61"/>
    <w:rsid w:val="00F937E4"/>
    <w:rsid w:val="00F95354"/>
    <w:rsid w:val="00F95EE7"/>
    <w:rsid w:val="00FA08C8"/>
    <w:rsid w:val="00FA131E"/>
    <w:rsid w:val="00FA39E6"/>
    <w:rsid w:val="00FA45F4"/>
    <w:rsid w:val="00FA6842"/>
    <w:rsid w:val="00FA7BC9"/>
    <w:rsid w:val="00FB378E"/>
    <w:rsid w:val="00FB37F1"/>
    <w:rsid w:val="00FB47C0"/>
    <w:rsid w:val="00FB501B"/>
    <w:rsid w:val="00FB7770"/>
    <w:rsid w:val="00FC5A99"/>
    <w:rsid w:val="00FD224C"/>
    <w:rsid w:val="00FD3B91"/>
    <w:rsid w:val="00FD576B"/>
    <w:rsid w:val="00FD579E"/>
    <w:rsid w:val="00FE4516"/>
    <w:rsid w:val="00FE4AA5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9DC1A"/>
  <w15:docId w15:val="{CE41C8B4-C4BF-4D49-A384-B37C3DD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Web">
    <w:name w:val="Normal (Web)"/>
    <w:basedOn w:val="a6"/>
    <w:uiPriority w:val="99"/>
    <w:semiHidden/>
    <w:unhideWhenUsed/>
    <w:rsid w:val="00E7652A"/>
    <w:pPr>
      <w:widowControl/>
      <w:overflowPunct/>
      <w:autoSpaceDE/>
      <w:autoSpaceDN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a">
    <w:name w:val="footnote text"/>
    <w:basedOn w:val="a6"/>
    <w:link w:val="afb"/>
    <w:uiPriority w:val="99"/>
    <w:semiHidden/>
    <w:unhideWhenUsed/>
    <w:rsid w:val="001E79F5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1E79F5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1E79F5"/>
    <w:rPr>
      <w:vertAlign w:val="superscript"/>
    </w:rPr>
  </w:style>
  <w:style w:type="character" w:styleId="afd">
    <w:name w:val="annotation reference"/>
    <w:basedOn w:val="a7"/>
    <w:uiPriority w:val="99"/>
    <w:semiHidden/>
    <w:unhideWhenUsed/>
    <w:rsid w:val="002E1A00"/>
    <w:rPr>
      <w:sz w:val="18"/>
      <w:szCs w:val="18"/>
    </w:rPr>
  </w:style>
  <w:style w:type="paragraph" w:styleId="afe">
    <w:name w:val="annotation text"/>
    <w:basedOn w:val="a6"/>
    <w:link w:val="aff"/>
    <w:uiPriority w:val="99"/>
    <w:semiHidden/>
    <w:unhideWhenUsed/>
    <w:rsid w:val="002E1A00"/>
    <w:pPr>
      <w:jc w:val="left"/>
    </w:pPr>
  </w:style>
  <w:style w:type="character" w:customStyle="1" w:styleId="aff">
    <w:name w:val="註解文字 字元"/>
    <w:basedOn w:val="a7"/>
    <w:link w:val="afe"/>
    <w:uiPriority w:val="99"/>
    <w:semiHidden/>
    <w:rsid w:val="002E1A00"/>
    <w:rPr>
      <w:rFonts w:ascii="標楷體" w:eastAsia="標楷體"/>
      <w:kern w:val="2"/>
      <w:sz w:val="32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2E1A00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2E1A00"/>
    <w:rPr>
      <w:rFonts w:ascii="標楷體" w:eastAsia="標楷體"/>
      <w:b/>
      <w:bCs/>
      <w:kern w:val="2"/>
      <w:sz w:val="32"/>
    </w:rPr>
  </w:style>
  <w:style w:type="paragraph" w:styleId="aff2">
    <w:name w:val="Revision"/>
    <w:hidden/>
    <w:uiPriority w:val="99"/>
    <w:semiHidden/>
    <w:rsid w:val="002E1A00"/>
    <w:rPr>
      <w:rFonts w:ascii="標楷體"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1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8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61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662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41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2750B-0085-4C00-BDAE-722781FF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10</TotalTime>
  <Pages>9</Pages>
  <Words>842</Words>
  <Characters>4806</Characters>
  <Application>Microsoft Office Word</Application>
  <DocSecurity>0</DocSecurity>
  <Lines>40</Lines>
  <Paragraphs>11</Paragraphs>
  <ScaleCrop>false</ScaleCrop>
  <Company>cy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王惠元</dc:creator>
  <cp:lastModifiedBy>吳育萱</cp:lastModifiedBy>
  <cp:revision>11</cp:revision>
  <cp:lastPrinted>2015-06-11T03:52:00Z</cp:lastPrinted>
  <dcterms:created xsi:type="dcterms:W3CDTF">2025-11-12T08:56:00Z</dcterms:created>
  <dcterms:modified xsi:type="dcterms:W3CDTF">2025-11-17T06:10:00Z</dcterms:modified>
</cp:coreProperties>
</file>