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751D71" w:rsidRDefault="00D20D26" w:rsidP="00F37D7B">
      <w:pPr>
        <w:pStyle w:val="af2"/>
      </w:pPr>
      <w:r w:rsidRPr="00751D71">
        <w:rPr>
          <w:rFonts w:hint="eastAsia"/>
        </w:rPr>
        <w:t>調查報告</w:t>
      </w:r>
    </w:p>
    <w:p w:rsidR="00E25849" w:rsidRPr="00751D71" w:rsidRDefault="00E25849" w:rsidP="00E40659">
      <w:pPr>
        <w:pStyle w:val="1"/>
        <w:kinsoku/>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51D71">
        <w:rPr>
          <w:rFonts w:hint="eastAsia"/>
        </w:rPr>
        <w:t xml:space="preserve">案　　</w:t>
      </w:r>
      <w:r w:rsidRPr="00751D71">
        <w:rPr>
          <w:rFonts w:hint="eastAsia"/>
          <w:spacing w:val="-6"/>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6B26" w:rsidRPr="00751D71">
        <w:rPr>
          <w:rFonts w:hAnsi="標楷體" w:hint="eastAsia"/>
          <w:spacing w:val="-6"/>
        </w:rPr>
        <w:t>據審計部</w:t>
      </w:r>
      <w:proofErr w:type="gramStart"/>
      <w:r w:rsidR="00056B26" w:rsidRPr="00751D71">
        <w:rPr>
          <w:rFonts w:hAnsi="標楷體" w:hint="eastAsia"/>
          <w:spacing w:val="-6"/>
        </w:rPr>
        <w:t>112</w:t>
      </w:r>
      <w:proofErr w:type="gramEnd"/>
      <w:r w:rsidR="00056B26" w:rsidRPr="00751D71">
        <w:rPr>
          <w:rFonts w:hAnsi="標楷體" w:hint="eastAsia"/>
          <w:spacing w:val="-6"/>
        </w:rPr>
        <w:t>年度中央政府總決算審核報告，</w:t>
      </w:r>
      <w:r w:rsidR="00DD4526" w:rsidRPr="00751D71">
        <w:rPr>
          <w:rFonts w:hAnsi="標楷體" w:hint="eastAsia"/>
          <w:spacing w:val="-6"/>
        </w:rPr>
        <w:t>桃園國際機場股份有限公司</w:t>
      </w:r>
      <w:r w:rsidR="00056B26" w:rsidRPr="00751D71">
        <w:rPr>
          <w:rFonts w:hAnsi="標楷體" w:hint="eastAsia"/>
          <w:spacing w:val="-6"/>
        </w:rPr>
        <w:t>規劃建置及連接機場主</w:t>
      </w:r>
      <w:proofErr w:type="gramStart"/>
      <w:r w:rsidR="00056B26" w:rsidRPr="00751D71">
        <w:rPr>
          <w:rFonts w:hAnsi="標楷體" w:hint="eastAsia"/>
          <w:spacing w:val="-6"/>
        </w:rPr>
        <w:t>航廈區之</w:t>
      </w:r>
      <w:proofErr w:type="gramEnd"/>
      <w:r w:rsidR="00056B26" w:rsidRPr="00751D71">
        <w:rPr>
          <w:rFonts w:hAnsi="標楷體" w:hint="eastAsia"/>
          <w:spacing w:val="-6"/>
        </w:rPr>
        <w:t>旅客運輸系統</w:t>
      </w:r>
      <w:r w:rsidR="00BE31FD" w:rsidRPr="00751D71">
        <w:rPr>
          <w:rFonts w:hAnsi="標楷體" w:hint="eastAsia"/>
          <w:spacing w:val="-6"/>
        </w:rPr>
        <w:t>(</w:t>
      </w:r>
      <w:r w:rsidR="00056B26" w:rsidRPr="00751D71">
        <w:rPr>
          <w:rFonts w:hAnsi="標楷體" w:hint="eastAsia"/>
          <w:spacing w:val="-6"/>
        </w:rPr>
        <w:t>People Mover System，下稱PMS</w:t>
      </w:r>
      <w:r w:rsidR="00BE31FD" w:rsidRPr="00751D71">
        <w:rPr>
          <w:rFonts w:hAnsi="標楷體"/>
          <w:spacing w:val="-6"/>
        </w:rPr>
        <w:t>)</w:t>
      </w:r>
      <w:r w:rsidR="00056B26" w:rsidRPr="00751D71">
        <w:rPr>
          <w:rFonts w:hAnsi="標楷體" w:hint="eastAsia"/>
          <w:spacing w:val="-6"/>
        </w:rPr>
        <w:t>，</w:t>
      </w:r>
      <w:proofErr w:type="gramStart"/>
      <w:r w:rsidR="00056B26" w:rsidRPr="00751D71">
        <w:rPr>
          <w:rFonts w:hAnsi="標楷體" w:hint="eastAsia"/>
          <w:spacing w:val="-6"/>
        </w:rPr>
        <w:t>疑</w:t>
      </w:r>
      <w:proofErr w:type="gramEnd"/>
      <w:r w:rsidR="00056B26" w:rsidRPr="00751D71">
        <w:rPr>
          <w:rFonts w:hAnsi="標楷體" w:hint="eastAsia"/>
          <w:spacing w:val="-6"/>
        </w:rPr>
        <w:t>未妥</w:t>
      </w:r>
      <w:proofErr w:type="gramStart"/>
      <w:r w:rsidR="00056B26" w:rsidRPr="00751D71">
        <w:rPr>
          <w:rFonts w:hAnsi="標楷體" w:hint="eastAsia"/>
          <w:spacing w:val="-6"/>
        </w:rPr>
        <w:t>適</w:t>
      </w:r>
      <w:proofErr w:type="gramEnd"/>
      <w:r w:rsidR="00056B26" w:rsidRPr="00751D71">
        <w:rPr>
          <w:rFonts w:hAnsi="標楷體" w:hint="eastAsia"/>
          <w:spacing w:val="-6"/>
        </w:rPr>
        <w:t>擬訂建設計畫內容、未積極整合新舊系統、PMS車站未配合主體航廈工程滾動檢討修正設計，及未正視航廈分配之競爭風險等，影響整體建設效益之發揮</w:t>
      </w:r>
      <w:proofErr w:type="gramStart"/>
      <w:r w:rsidR="00056B26" w:rsidRPr="00751D71">
        <w:rPr>
          <w:rFonts w:hAnsi="標楷體" w:hint="eastAsia"/>
          <w:spacing w:val="-6"/>
        </w:rPr>
        <w:t>等情案</w:t>
      </w:r>
      <w:proofErr w:type="gramEnd"/>
      <w:r w:rsidR="00056B26" w:rsidRPr="00751D71">
        <w:rPr>
          <w:rFonts w:hAnsi="標楷體" w:hint="eastAsia"/>
        </w:rPr>
        <w:t>。</w:t>
      </w:r>
    </w:p>
    <w:p w:rsidR="00E25849" w:rsidRPr="00751D71"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51D7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B080B" w:rsidRPr="00751D71" w:rsidRDefault="005A0356" w:rsidP="00B42310">
      <w:pPr>
        <w:pStyle w:val="10"/>
        <w:kinsoku/>
        <w:ind w:left="680" w:firstLine="680"/>
        <w:rPr>
          <w:rFonts w:hAnsi="標楷體"/>
        </w:rPr>
      </w:pPr>
      <w:bookmarkStart w:id="49" w:name="_Toc524902730"/>
      <w:r w:rsidRPr="00751D71">
        <w:rPr>
          <w:rFonts w:hAnsi="標楷體" w:hint="eastAsia"/>
        </w:rPr>
        <w:t>本</w:t>
      </w:r>
      <w:proofErr w:type="gramStart"/>
      <w:r w:rsidRPr="00751D71">
        <w:rPr>
          <w:rFonts w:hAnsi="標楷體" w:hint="eastAsia"/>
        </w:rPr>
        <w:t>案緣據審計</w:t>
      </w:r>
      <w:proofErr w:type="gramEnd"/>
      <w:r w:rsidRPr="00751D71">
        <w:rPr>
          <w:rFonts w:hAnsi="標楷體" w:hint="eastAsia"/>
        </w:rPr>
        <w:t>部</w:t>
      </w:r>
      <w:proofErr w:type="gramStart"/>
      <w:r w:rsidRPr="00751D71">
        <w:rPr>
          <w:rFonts w:hAnsi="標楷體" w:hint="eastAsia"/>
        </w:rPr>
        <w:t>11</w:t>
      </w:r>
      <w:proofErr w:type="gramEnd"/>
      <w:r w:rsidRPr="00751D71">
        <w:rPr>
          <w:rFonts w:hAnsi="標楷體" w:hint="eastAsia"/>
        </w:rPr>
        <w:t>2年度中央政府總決算審核報告，桃園國際機場股份有限公司</w:t>
      </w:r>
      <w:r w:rsidR="00115C7F" w:rsidRPr="00751D71">
        <w:rPr>
          <w:rFonts w:hAnsi="標楷體" w:hint="eastAsia"/>
        </w:rPr>
        <w:t>(下</w:t>
      </w:r>
      <w:proofErr w:type="gramStart"/>
      <w:r w:rsidR="00115C7F" w:rsidRPr="00751D71">
        <w:rPr>
          <w:rFonts w:hAnsi="標楷體" w:hint="eastAsia"/>
        </w:rPr>
        <w:t>稱桃機公</w:t>
      </w:r>
      <w:proofErr w:type="gramEnd"/>
      <w:r w:rsidR="00115C7F" w:rsidRPr="00751D71">
        <w:rPr>
          <w:rFonts w:hAnsi="標楷體" w:hint="eastAsia"/>
        </w:rPr>
        <w:t>司</w:t>
      </w:r>
      <w:r w:rsidR="00115C7F" w:rsidRPr="00751D71">
        <w:rPr>
          <w:rFonts w:hAnsi="標楷體"/>
        </w:rPr>
        <w:t>)</w:t>
      </w:r>
      <w:r w:rsidRPr="00751D71">
        <w:rPr>
          <w:rFonts w:hAnsi="標楷體" w:hint="eastAsia"/>
        </w:rPr>
        <w:t>規劃建置及連接機場主</w:t>
      </w:r>
      <w:proofErr w:type="gramStart"/>
      <w:r w:rsidRPr="00751D71">
        <w:rPr>
          <w:rFonts w:hAnsi="標楷體" w:hint="eastAsia"/>
        </w:rPr>
        <w:t>航廈區</w:t>
      </w:r>
      <w:proofErr w:type="gramEnd"/>
      <w:r w:rsidRPr="00751D71">
        <w:rPr>
          <w:rFonts w:hAnsi="標楷體" w:hint="eastAsia"/>
        </w:rPr>
        <w:t>之旅客運輸系統</w:t>
      </w:r>
      <w:r w:rsidR="007B080B" w:rsidRPr="00751D71">
        <w:rPr>
          <w:rFonts w:hAnsi="標楷體" w:hint="eastAsia"/>
        </w:rPr>
        <w:t>(</w:t>
      </w:r>
      <w:r w:rsidRPr="00751D71">
        <w:rPr>
          <w:rFonts w:hAnsi="標楷體" w:hint="eastAsia"/>
        </w:rPr>
        <w:t>People Mover System</w:t>
      </w:r>
      <w:r w:rsidR="00BB7F49" w:rsidRPr="00751D71">
        <w:rPr>
          <w:rFonts w:hAnsi="標楷體"/>
        </w:rPr>
        <w:t>,</w:t>
      </w:r>
      <w:r w:rsidR="00B56F98">
        <w:rPr>
          <w:rFonts w:hAnsi="標楷體" w:hint="eastAsia"/>
        </w:rPr>
        <w:t>下稱</w:t>
      </w:r>
      <w:r w:rsidRPr="00751D71">
        <w:rPr>
          <w:rFonts w:hAnsi="標楷體" w:hint="eastAsia"/>
        </w:rPr>
        <w:t>PM</w:t>
      </w:r>
      <w:r w:rsidR="007B080B" w:rsidRPr="00751D71">
        <w:rPr>
          <w:rFonts w:hAnsi="標楷體" w:hint="eastAsia"/>
        </w:rPr>
        <w:t>S</w:t>
      </w:r>
      <w:r w:rsidRPr="00751D71">
        <w:rPr>
          <w:rFonts w:hAnsi="標楷體" w:hint="eastAsia"/>
        </w:rPr>
        <w:t>），疑未妥適擬訂建設計畫內容、未積極整合新舊系統、PMS車站未配合主體航廈工程滾動檢討修正設計，及未正視航廈分配之競爭風險等，影響整體建設效益之發揮等情事。</w:t>
      </w:r>
      <w:r w:rsidR="00115C7F" w:rsidRPr="00751D71">
        <w:rPr>
          <w:rFonts w:hAnsi="標楷體" w:hint="eastAsia"/>
        </w:rPr>
        <w:t>案</w:t>
      </w:r>
      <w:r w:rsidRPr="00751D71">
        <w:rPr>
          <w:rFonts w:hAnsi="標楷體" w:hint="eastAsia"/>
        </w:rPr>
        <w:t>經函請</w:t>
      </w:r>
      <w:r w:rsidR="00377721" w:rsidRPr="00751D71">
        <w:rPr>
          <w:rFonts w:hAnsi="標楷體" w:hint="eastAsia"/>
        </w:rPr>
        <w:t>審計</w:t>
      </w:r>
      <w:r w:rsidRPr="00751D71">
        <w:rPr>
          <w:rFonts w:hAnsi="標楷體" w:hint="eastAsia"/>
        </w:rPr>
        <w:t>部提供查核資料</w:t>
      </w:r>
      <w:r w:rsidRPr="00751D71">
        <w:rPr>
          <w:rStyle w:val="afe"/>
          <w:rFonts w:hAnsi="標楷體"/>
        </w:rPr>
        <w:footnoteReference w:id="1"/>
      </w:r>
      <w:r w:rsidRPr="00751D71">
        <w:rPr>
          <w:rFonts w:hAnsi="標楷體" w:hint="eastAsia"/>
        </w:rPr>
        <w:t>，</w:t>
      </w:r>
      <w:r w:rsidR="00115C7F" w:rsidRPr="00751D71">
        <w:rPr>
          <w:rFonts w:hAnsi="標楷體" w:hint="eastAsia"/>
        </w:rPr>
        <w:t>復於民國(下同)</w:t>
      </w:r>
      <w:r w:rsidR="00115C7F" w:rsidRPr="00751D71">
        <w:rPr>
          <w:rFonts w:hAnsi="標楷體"/>
        </w:rPr>
        <w:t>113</w:t>
      </w:r>
      <w:r w:rsidR="00115C7F" w:rsidRPr="00751D71">
        <w:rPr>
          <w:rFonts w:hAnsi="標楷體" w:hint="eastAsia"/>
        </w:rPr>
        <w:t>年1</w:t>
      </w:r>
      <w:r w:rsidR="00115C7F" w:rsidRPr="00751D71">
        <w:rPr>
          <w:rFonts w:hAnsi="標楷體"/>
        </w:rPr>
        <w:t>2</w:t>
      </w:r>
      <w:r w:rsidR="00115C7F" w:rsidRPr="00751D71">
        <w:rPr>
          <w:rFonts w:hAnsi="標楷體" w:hint="eastAsia"/>
        </w:rPr>
        <w:t>月2</w:t>
      </w:r>
      <w:r w:rsidR="00115C7F" w:rsidRPr="00751D71">
        <w:rPr>
          <w:rFonts w:hAnsi="標楷體"/>
        </w:rPr>
        <w:t>5</w:t>
      </w:r>
      <w:r w:rsidR="00115C7F" w:rsidRPr="00751D71">
        <w:rPr>
          <w:rFonts w:hAnsi="標楷體" w:hint="eastAsia"/>
        </w:rPr>
        <w:t>日前往臺灣桃園國際機場(下稱桃園機場</w:t>
      </w:r>
      <w:r w:rsidR="00115C7F" w:rsidRPr="00751D71">
        <w:rPr>
          <w:rFonts w:hAnsi="標楷體"/>
        </w:rPr>
        <w:t>)</w:t>
      </w:r>
      <w:r w:rsidR="00115C7F" w:rsidRPr="00751D71">
        <w:rPr>
          <w:rFonts w:hAnsi="標楷體" w:hint="eastAsia"/>
        </w:rPr>
        <w:t>聽取</w:t>
      </w:r>
      <w:r w:rsidR="00AE73AA" w:rsidRPr="00751D71">
        <w:rPr>
          <w:rFonts w:hAnsi="標楷體" w:hint="eastAsia"/>
        </w:rPr>
        <w:t>機關</w:t>
      </w:r>
      <w:r w:rsidR="00115C7F" w:rsidRPr="00751D71">
        <w:rPr>
          <w:rFonts w:hAnsi="標楷體" w:hint="eastAsia"/>
        </w:rPr>
        <w:t>簡報、實地履</w:t>
      </w:r>
      <w:proofErr w:type="gramStart"/>
      <w:r w:rsidR="00115C7F" w:rsidRPr="00751D71">
        <w:rPr>
          <w:rFonts w:hAnsi="標楷體" w:hint="eastAsia"/>
        </w:rPr>
        <w:t>勘</w:t>
      </w:r>
      <w:proofErr w:type="gramEnd"/>
      <w:r w:rsidR="00115C7F" w:rsidRPr="00751D71">
        <w:rPr>
          <w:rFonts w:hAnsi="標楷體" w:hint="eastAsia"/>
        </w:rPr>
        <w:t>第三</w:t>
      </w:r>
      <w:r w:rsidR="00AE73AA" w:rsidRPr="00751D71">
        <w:rPr>
          <w:rFonts w:hAnsi="標楷體" w:hint="eastAsia"/>
        </w:rPr>
        <w:t>航廈</w:t>
      </w:r>
      <w:r w:rsidR="00115C7F" w:rsidRPr="00751D71">
        <w:rPr>
          <w:rFonts w:hAnsi="標楷體"/>
        </w:rPr>
        <w:t>PMS</w:t>
      </w:r>
      <w:r w:rsidR="00115C7F" w:rsidRPr="00751D71">
        <w:rPr>
          <w:rFonts w:hAnsi="標楷體" w:hint="eastAsia"/>
        </w:rPr>
        <w:t>車道土建工程、第一</w:t>
      </w:r>
      <w:proofErr w:type="gramStart"/>
      <w:r w:rsidR="00115C7F" w:rsidRPr="00751D71">
        <w:rPr>
          <w:rFonts w:hAnsi="標楷體" w:hint="eastAsia"/>
        </w:rPr>
        <w:t>航廈至第二</w:t>
      </w:r>
      <w:proofErr w:type="gramEnd"/>
      <w:r w:rsidR="00115C7F" w:rsidRPr="00751D71">
        <w:rPr>
          <w:rFonts w:hAnsi="標楷體" w:hint="eastAsia"/>
        </w:rPr>
        <w:t>航廈之膠輪軌道</w:t>
      </w:r>
      <w:r w:rsidR="00115C7F" w:rsidRPr="00751D71">
        <w:rPr>
          <w:rFonts w:hAnsi="標楷體"/>
        </w:rPr>
        <w:t>PMS</w:t>
      </w:r>
      <w:r w:rsidR="00115C7F" w:rsidRPr="00751D71">
        <w:rPr>
          <w:rFonts w:hAnsi="標楷體" w:hint="eastAsia"/>
        </w:rPr>
        <w:t>營運情形</w:t>
      </w:r>
      <w:r w:rsidR="00575774" w:rsidRPr="00751D71">
        <w:rPr>
          <w:rFonts w:hAnsi="標楷體" w:hint="eastAsia"/>
        </w:rPr>
        <w:t>；</w:t>
      </w:r>
      <w:r w:rsidR="00CE534B" w:rsidRPr="00751D71">
        <w:rPr>
          <w:rFonts w:hAnsi="標楷體" w:hint="eastAsia"/>
        </w:rPr>
        <w:t>再</w:t>
      </w:r>
      <w:r w:rsidR="00115C7F" w:rsidRPr="00751D71">
        <w:rPr>
          <w:rFonts w:hAnsi="標楷體" w:hint="eastAsia"/>
        </w:rPr>
        <w:t>於1</w:t>
      </w:r>
      <w:r w:rsidR="00115C7F" w:rsidRPr="00751D71">
        <w:rPr>
          <w:rFonts w:hAnsi="標楷體"/>
        </w:rPr>
        <w:t>14</w:t>
      </w:r>
      <w:r w:rsidR="00115C7F" w:rsidRPr="00751D71">
        <w:rPr>
          <w:rFonts w:hAnsi="標楷體" w:hint="eastAsia"/>
        </w:rPr>
        <w:t>年4月16日詢問交通部</w:t>
      </w:r>
      <w:r w:rsidR="004268A1" w:rsidRPr="00751D71">
        <w:rPr>
          <w:rFonts w:hAnsi="標楷體" w:hint="eastAsia"/>
        </w:rPr>
        <w:t>林</w:t>
      </w:r>
      <w:r w:rsidR="00BA00C1" w:rsidRPr="00751D71">
        <w:rPr>
          <w:rFonts w:hAnsi="標楷體" w:hint="eastAsia"/>
        </w:rPr>
        <w:t>常務</w:t>
      </w:r>
      <w:r w:rsidR="004268A1" w:rsidRPr="00751D71">
        <w:rPr>
          <w:rFonts w:hAnsi="標楷體" w:hint="eastAsia"/>
        </w:rPr>
        <w:t>次長國顯、</w:t>
      </w:r>
      <w:proofErr w:type="gramStart"/>
      <w:r w:rsidR="00115C7F" w:rsidRPr="00751D71">
        <w:rPr>
          <w:rFonts w:hAnsi="標楷體" w:hint="eastAsia"/>
        </w:rPr>
        <w:t>桃機公司</w:t>
      </w:r>
      <w:r w:rsidR="00BA00C1" w:rsidRPr="00751D71">
        <w:rPr>
          <w:rFonts w:hAnsi="標楷體" w:hint="eastAsia"/>
        </w:rPr>
        <w:t>范</w:t>
      </w:r>
      <w:proofErr w:type="gramEnd"/>
      <w:r w:rsidR="004268A1" w:rsidRPr="00751D71">
        <w:rPr>
          <w:rFonts w:hAnsi="標楷體" w:hint="eastAsia"/>
        </w:rPr>
        <w:t>總經理</w:t>
      </w:r>
      <w:proofErr w:type="gramStart"/>
      <w:r w:rsidR="00BA00C1" w:rsidRPr="00751D71">
        <w:rPr>
          <w:rFonts w:hAnsi="標楷體" w:hint="eastAsia"/>
        </w:rPr>
        <w:t>孝倫</w:t>
      </w:r>
      <w:r w:rsidR="004268A1" w:rsidRPr="00751D71">
        <w:rPr>
          <w:rFonts w:hAnsi="標楷體" w:hint="eastAsia"/>
        </w:rPr>
        <w:t>暨</w:t>
      </w:r>
      <w:r w:rsidR="00BA00C1" w:rsidRPr="00751D71">
        <w:rPr>
          <w:rFonts w:hAnsi="標楷體" w:hint="eastAsia"/>
        </w:rPr>
        <w:t>相關</w:t>
      </w:r>
      <w:proofErr w:type="gramEnd"/>
      <w:r w:rsidR="004268A1" w:rsidRPr="00751D71">
        <w:rPr>
          <w:rFonts w:hAnsi="標楷體" w:hint="eastAsia"/>
        </w:rPr>
        <w:t>業務</w:t>
      </w:r>
      <w:r w:rsidR="00BA00C1" w:rsidRPr="00751D71">
        <w:rPr>
          <w:rFonts w:hAnsi="標楷體" w:hint="eastAsia"/>
        </w:rPr>
        <w:t>主</w:t>
      </w:r>
      <w:r w:rsidR="004268A1" w:rsidRPr="00751D71">
        <w:rPr>
          <w:rFonts w:hAnsi="標楷體" w:hint="eastAsia"/>
        </w:rPr>
        <w:t>管及承辦人員</w:t>
      </w:r>
      <w:r w:rsidR="00115C7F" w:rsidRPr="00751D71">
        <w:rPr>
          <w:rFonts w:hAnsi="標楷體" w:hint="eastAsia"/>
        </w:rPr>
        <w:t>，</w:t>
      </w:r>
      <w:r w:rsidR="00CE534B" w:rsidRPr="00751D71">
        <w:rPr>
          <w:rFonts w:hAnsi="標楷體" w:hint="eastAsia"/>
        </w:rPr>
        <w:t>並</w:t>
      </w:r>
      <w:r w:rsidR="00115C7F" w:rsidRPr="00751D71">
        <w:rPr>
          <w:rFonts w:hAnsi="標楷體" w:hint="eastAsia"/>
        </w:rPr>
        <w:t>經</w:t>
      </w:r>
      <w:r w:rsidR="00115C7F" w:rsidRPr="00A86C46">
        <w:rPr>
          <w:rFonts w:hAnsi="標楷體" w:hint="eastAsia"/>
          <w:spacing w:val="8"/>
        </w:rPr>
        <w:t>交通部提供書面說明</w:t>
      </w:r>
      <w:r w:rsidR="00B56F98" w:rsidRPr="00A86C46">
        <w:rPr>
          <w:rFonts w:hAnsi="標楷體" w:hint="eastAsia"/>
          <w:spacing w:val="8"/>
        </w:rPr>
        <w:t>及</w:t>
      </w:r>
      <w:r w:rsidR="00115C7F" w:rsidRPr="00A86C46">
        <w:rPr>
          <w:rFonts w:hAnsi="標楷體" w:hint="eastAsia"/>
          <w:spacing w:val="8"/>
        </w:rPr>
        <w:t>陸續補充資料</w:t>
      </w:r>
      <w:r w:rsidR="00115C7F" w:rsidRPr="00A86C46">
        <w:rPr>
          <w:rStyle w:val="afe"/>
          <w:rFonts w:hAnsi="標楷體"/>
          <w:spacing w:val="8"/>
        </w:rPr>
        <w:footnoteReference w:id="2"/>
      </w:r>
      <w:r w:rsidR="00115C7F" w:rsidRPr="00A86C46">
        <w:rPr>
          <w:rFonts w:hAnsi="標楷體" w:hint="eastAsia"/>
          <w:spacing w:val="8"/>
        </w:rPr>
        <w:t>到院</w:t>
      </w:r>
      <w:r w:rsidR="00BA00C1" w:rsidRPr="00A86C46">
        <w:rPr>
          <w:rFonts w:hAnsi="標楷體" w:hint="eastAsia"/>
          <w:spacing w:val="8"/>
        </w:rPr>
        <w:t>；</w:t>
      </w:r>
      <w:r w:rsidR="009B7D4D" w:rsidRPr="00A86C46">
        <w:rPr>
          <w:rFonts w:hAnsi="標楷體" w:hint="eastAsia"/>
          <w:spacing w:val="8"/>
        </w:rPr>
        <w:t>另函請行政</w:t>
      </w:r>
      <w:r w:rsidR="009B7D4D" w:rsidRPr="00751D71">
        <w:rPr>
          <w:rFonts w:hAnsi="標楷體" w:hint="eastAsia"/>
        </w:rPr>
        <w:t>院公共工程委員會(下稱工程會</w:t>
      </w:r>
      <w:r w:rsidR="009B7D4D" w:rsidRPr="00751D71">
        <w:rPr>
          <w:rFonts w:hAnsi="標楷體"/>
        </w:rPr>
        <w:t>)</w:t>
      </w:r>
      <w:r w:rsidR="009B7D4D" w:rsidRPr="00751D71">
        <w:rPr>
          <w:rFonts w:hAnsi="標楷體" w:hint="eastAsia"/>
        </w:rPr>
        <w:t>、</w:t>
      </w:r>
      <w:r w:rsidR="009B7D4D" w:rsidRPr="00A86C46">
        <w:rPr>
          <w:rFonts w:hAnsi="標楷體" w:hint="eastAsia"/>
          <w:spacing w:val="8"/>
        </w:rPr>
        <w:t>經濟部查復</w:t>
      </w:r>
      <w:r w:rsidR="009B7D4D" w:rsidRPr="00A86C46">
        <w:rPr>
          <w:rStyle w:val="afe"/>
          <w:rFonts w:hAnsi="標楷體"/>
          <w:spacing w:val="8"/>
        </w:rPr>
        <w:footnoteReference w:id="3"/>
      </w:r>
      <w:r w:rsidR="009B7D4D" w:rsidRPr="00A86C46">
        <w:rPr>
          <w:rFonts w:hAnsi="標楷體" w:hint="eastAsia"/>
          <w:spacing w:val="8"/>
        </w:rPr>
        <w:t>有關</w:t>
      </w:r>
      <w:bookmarkStart w:id="50" w:name="_Hlk207099127"/>
      <w:r w:rsidR="009B7D4D" w:rsidRPr="00A86C46">
        <w:rPr>
          <w:rFonts w:hAnsi="標楷體" w:hint="eastAsia"/>
          <w:spacing w:val="8"/>
        </w:rPr>
        <w:t>成</w:t>
      </w:r>
      <w:r w:rsidR="009B7D4D" w:rsidRPr="00A86C46">
        <w:rPr>
          <w:rFonts w:hAnsi="標楷體" w:hint="eastAsia"/>
          <w:spacing w:val="-4"/>
        </w:rPr>
        <w:t>運汽車製造股份有限公司(下稱成運公司)</w:t>
      </w:r>
      <w:bookmarkEnd w:id="50"/>
      <w:r w:rsidR="009B7D4D" w:rsidRPr="00A86C46">
        <w:rPr>
          <w:rFonts w:hAnsi="標楷體" w:hint="eastAsia"/>
          <w:spacing w:val="-4"/>
        </w:rPr>
        <w:t>申</w:t>
      </w:r>
      <w:r w:rsidR="009B7D4D" w:rsidRPr="00751D71">
        <w:rPr>
          <w:rFonts w:hAnsi="標楷體" w:hint="eastAsia"/>
        </w:rPr>
        <w:t>請履</w:t>
      </w:r>
      <w:bookmarkStart w:id="51" w:name="_GoBack"/>
      <w:bookmarkEnd w:id="51"/>
      <w:r w:rsidR="009B7D4D" w:rsidRPr="00751D71">
        <w:rPr>
          <w:rFonts w:hAnsi="標楷體" w:hint="eastAsia"/>
        </w:rPr>
        <w:t>約爭</w:t>
      </w:r>
      <w:r w:rsidR="009B7D4D" w:rsidRPr="00751D71">
        <w:rPr>
          <w:rFonts w:hAnsi="標楷體" w:hint="eastAsia"/>
        </w:rPr>
        <w:lastRenderedPageBreak/>
        <w:t>議調解之事項及結果，以及自駕電動車輛相關研究發展、應用與法令規範等情形</w:t>
      </w:r>
      <w:r w:rsidR="006903E7" w:rsidRPr="00751D71">
        <w:rPr>
          <w:rFonts w:hAnsi="標楷體" w:hint="eastAsia"/>
        </w:rPr>
        <w:t>；</w:t>
      </w:r>
      <w:r w:rsidR="00BA00C1" w:rsidRPr="00751D71">
        <w:rPr>
          <w:rFonts w:hAnsi="標楷體" w:hint="eastAsia"/>
        </w:rPr>
        <w:t>已調查完畢，茲提出調查意見如下：</w:t>
      </w:r>
    </w:p>
    <w:p w:rsidR="00193A4F" w:rsidRPr="00751D71" w:rsidRDefault="004253D7" w:rsidP="00EF175C">
      <w:pPr>
        <w:pStyle w:val="2"/>
        <w:numPr>
          <w:ilvl w:val="1"/>
          <w:numId w:val="1"/>
        </w:numPr>
        <w:kinsoku/>
        <w:spacing w:beforeLines="10" w:before="45" w:afterLines="10" w:after="45"/>
        <w:ind w:left="981" w:hanging="658"/>
        <w:rPr>
          <w:b/>
        </w:rPr>
      </w:pPr>
      <w:proofErr w:type="gramStart"/>
      <w:r w:rsidRPr="00751D71">
        <w:rPr>
          <w:rFonts w:hint="eastAsia"/>
          <w:b/>
        </w:rPr>
        <w:t>桃機公司</w:t>
      </w:r>
      <w:proofErr w:type="gramEnd"/>
      <w:r w:rsidRPr="00751D71">
        <w:rPr>
          <w:rFonts w:hint="eastAsia"/>
          <w:b/>
        </w:rPr>
        <w:t>原規劃既有聯繫</w:t>
      </w:r>
      <w:r w:rsidR="00193A4F" w:rsidRPr="00751D71">
        <w:rPr>
          <w:rFonts w:hint="eastAsia"/>
          <w:b/>
        </w:rPr>
        <w:t>第一、第二航廈</w:t>
      </w:r>
      <w:r w:rsidRPr="00751D71">
        <w:rPr>
          <w:rFonts w:hint="eastAsia"/>
          <w:b/>
        </w:rPr>
        <w:t>之旅客運輸系統延伸至第三航廈(下稱原第三</w:t>
      </w:r>
      <w:proofErr w:type="gramStart"/>
      <w:r w:rsidRPr="00751D71">
        <w:rPr>
          <w:rFonts w:hint="eastAsia"/>
          <w:b/>
        </w:rPr>
        <w:t>航廈膠</w:t>
      </w:r>
      <w:proofErr w:type="gramEnd"/>
      <w:r w:rsidRPr="00751D71">
        <w:rPr>
          <w:rFonts w:hint="eastAsia"/>
          <w:b/>
        </w:rPr>
        <w:t>輪軌道P</w:t>
      </w:r>
      <w:r w:rsidRPr="00751D71">
        <w:rPr>
          <w:b/>
        </w:rPr>
        <w:t>MS)</w:t>
      </w:r>
      <w:r w:rsidRPr="00751D71">
        <w:rPr>
          <w:rFonts w:hint="eastAsia"/>
          <w:b/>
        </w:rPr>
        <w:t>，</w:t>
      </w:r>
      <w:r w:rsidR="00193A4F" w:rsidRPr="00751D71">
        <w:rPr>
          <w:rFonts w:hint="eastAsia"/>
          <w:b/>
        </w:rPr>
        <w:t>以提供航廈</w:t>
      </w:r>
      <w:r w:rsidRPr="00751D71">
        <w:rPr>
          <w:rFonts w:hint="eastAsia"/>
          <w:b/>
        </w:rPr>
        <w:t>登機</w:t>
      </w:r>
      <w:r w:rsidR="00193A4F" w:rsidRPr="00751D71">
        <w:rPr>
          <w:rFonts w:hint="eastAsia"/>
          <w:b/>
        </w:rPr>
        <w:t>旅客直接轉機路徑，</w:t>
      </w:r>
      <w:r w:rsidR="00B56F98">
        <w:rPr>
          <w:rFonts w:hint="eastAsia"/>
          <w:b/>
        </w:rPr>
        <w:t>嗣</w:t>
      </w:r>
      <w:r w:rsidR="0076315E" w:rsidRPr="00751D71">
        <w:rPr>
          <w:rFonts w:hint="eastAsia"/>
          <w:b/>
        </w:rPr>
        <w:t>為減省工程費用，於1</w:t>
      </w:r>
      <w:r w:rsidR="0076315E" w:rsidRPr="00751D71">
        <w:rPr>
          <w:b/>
        </w:rPr>
        <w:t>10</w:t>
      </w:r>
      <w:r w:rsidR="0076315E" w:rsidRPr="00751D71">
        <w:rPr>
          <w:rFonts w:hint="eastAsia"/>
          <w:b/>
        </w:rPr>
        <w:t>年停止辦理招標</w:t>
      </w:r>
      <w:r w:rsidR="00193A4F" w:rsidRPr="00751D71">
        <w:rPr>
          <w:rFonts w:hint="eastAsia"/>
          <w:b/>
        </w:rPr>
        <w:t>，另評估自</w:t>
      </w:r>
      <w:r w:rsidR="00B56F98">
        <w:rPr>
          <w:rFonts w:hint="eastAsia"/>
          <w:b/>
        </w:rPr>
        <w:t>動駕駛</w:t>
      </w:r>
      <w:r w:rsidR="00193A4F" w:rsidRPr="00751D71">
        <w:rPr>
          <w:rFonts w:hint="eastAsia"/>
          <w:b/>
        </w:rPr>
        <w:t>運具技術可行性</w:t>
      </w:r>
      <w:r w:rsidR="00B56F98">
        <w:rPr>
          <w:rFonts w:hint="eastAsia"/>
          <w:b/>
        </w:rPr>
        <w:t>；</w:t>
      </w:r>
      <w:proofErr w:type="gramStart"/>
      <w:r w:rsidRPr="00751D71">
        <w:rPr>
          <w:rFonts w:hAnsi="標楷體" w:hint="eastAsia"/>
          <w:b/>
        </w:rPr>
        <w:t>惟</w:t>
      </w:r>
      <w:proofErr w:type="gramEnd"/>
      <w:r w:rsidR="00193A4F" w:rsidRPr="00751D71">
        <w:rPr>
          <w:rFonts w:hAnsi="標楷體" w:hint="eastAsia"/>
          <w:b/>
        </w:rPr>
        <w:t>自動駕駛車輛</w:t>
      </w:r>
      <w:r w:rsidR="00B56F98">
        <w:rPr>
          <w:rFonts w:hAnsi="標楷體" w:hint="eastAsia"/>
          <w:b/>
        </w:rPr>
        <w:t>(下稱自駕車</w:t>
      </w:r>
      <w:r w:rsidR="00B56F98">
        <w:rPr>
          <w:rFonts w:hAnsi="標楷體"/>
          <w:b/>
        </w:rPr>
        <w:t>)</w:t>
      </w:r>
      <w:r w:rsidR="00193A4F" w:rsidRPr="00751D71">
        <w:rPr>
          <w:rFonts w:hAnsi="標楷體" w:hint="eastAsia"/>
          <w:b/>
        </w:rPr>
        <w:t>技術仍處於實驗及持續發展演進階段，</w:t>
      </w:r>
      <w:r w:rsidR="008C3F83" w:rsidRPr="00751D71">
        <w:rPr>
          <w:rFonts w:hAnsi="標楷體" w:hint="eastAsia"/>
          <w:b/>
        </w:rPr>
        <w:t>我國</w:t>
      </w:r>
      <w:r w:rsidR="00A0241C" w:rsidRPr="00751D71">
        <w:rPr>
          <w:rFonts w:hAnsi="標楷體" w:hint="eastAsia"/>
          <w:b/>
        </w:rPr>
        <w:t>已核准</w:t>
      </w:r>
      <w:r w:rsidR="008C3F83" w:rsidRPr="00751D71">
        <w:rPr>
          <w:rFonts w:hAnsi="標楷體" w:hint="eastAsia"/>
          <w:b/>
        </w:rPr>
        <w:t>之</w:t>
      </w:r>
      <w:r w:rsidR="00A0241C" w:rsidRPr="00751D71">
        <w:rPr>
          <w:rFonts w:hAnsi="標楷體" w:hint="eastAsia"/>
          <w:b/>
        </w:rPr>
        <w:t>1</w:t>
      </w:r>
      <w:r w:rsidR="00A0241C" w:rsidRPr="00751D71">
        <w:rPr>
          <w:rFonts w:hAnsi="標楷體"/>
          <w:b/>
        </w:rPr>
        <w:t>8</w:t>
      </w:r>
      <w:r w:rsidR="00A0241C" w:rsidRPr="00751D71">
        <w:rPr>
          <w:rFonts w:hAnsi="標楷體" w:hint="eastAsia"/>
          <w:b/>
        </w:rPr>
        <w:t>案自駕車創新(</w:t>
      </w:r>
      <w:proofErr w:type="gramStart"/>
      <w:r w:rsidR="00A0241C" w:rsidRPr="00751D71">
        <w:rPr>
          <w:rFonts w:hAnsi="標楷體" w:hint="eastAsia"/>
          <w:b/>
        </w:rPr>
        <w:t>沙</w:t>
      </w:r>
      <w:proofErr w:type="gramEnd"/>
      <w:r w:rsidR="00A0241C" w:rsidRPr="00751D71">
        <w:rPr>
          <w:rFonts w:hAnsi="標楷體" w:hint="eastAsia"/>
          <w:b/>
        </w:rPr>
        <w:t>盒)實驗，</w:t>
      </w:r>
      <w:r w:rsidR="00B56F98">
        <w:rPr>
          <w:rFonts w:hAnsi="標楷體" w:hint="eastAsia"/>
          <w:b/>
        </w:rPr>
        <w:t>乃</w:t>
      </w:r>
      <w:r w:rsidR="00A0241C" w:rsidRPr="00751D71">
        <w:rPr>
          <w:rFonts w:hAnsi="標楷體" w:hint="eastAsia"/>
          <w:b/>
        </w:rPr>
        <w:t>係</w:t>
      </w:r>
      <w:r w:rsidR="0055459F" w:rsidRPr="00751D71">
        <w:rPr>
          <w:rFonts w:hAnsi="標楷體" w:hint="eastAsia"/>
          <w:b/>
        </w:rPr>
        <w:t>透過暫時性排除監管法規限制，</w:t>
      </w:r>
      <w:r w:rsidR="00193A4F" w:rsidRPr="00751D71">
        <w:rPr>
          <w:rFonts w:hAnsi="標楷體" w:hint="eastAsia"/>
          <w:b/>
        </w:rPr>
        <w:t>於特定範圍和條件下</w:t>
      </w:r>
      <w:r w:rsidR="0055459F" w:rsidRPr="00751D71">
        <w:rPr>
          <w:rFonts w:hAnsi="標楷體" w:hint="eastAsia"/>
          <w:b/>
        </w:rPr>
        <w:t>進行實驗</w:t>
      </w:r>
      <w:r w:rsidR="00193A4F" w:rsidRPr="00751D71">
        <w:rPr>
          <w:rFonts w:hAnsi="標楷體" w:hint="eastAsia"/>
          <w:b/>
        </w:rPr>
        <w:t>，</w:t>
      </w:r>
      <w:r w:rsidR="0055459F" w:rsidRPr="00751D71">
        <w:rPr>
          <w:rFonts w:hint="eastAsia"/>
          <w:b/>
        </w:rPr>
        <w:t>非</w:t>
      </w:r>
      <w:r w:rsidR="00A0241C" w:rsidRPr="00751D71">
        <w:rPr>
          <w:rFonts w:hint="eastAsia"/>
          <w:b/>
        </w:rPr>
        <w:t>屬</w:t>
      </w:r>
      <w:r w:rsidR="0055459F" w:rsidRPr="00751D71">
        <w:rPr>
          <w:rFonts w:hint="eastAsia"/>
          <w:b/>
        </w:rPr>
        <w:t>一般</w:t>
      </w:r>
      <w:r w:rsidR="00193A4F" w:rsidRPr="00751D71">
        <w:rPr>
          <w:rFonts w:hAnsi="標楷體" w:hint="eastAsia"/>
          <w:b/>
        </w:rPr>
        <w:t>商轉營運</w:t>
      </w:r>
      <w:r w:rsidR="0055459F" w:rsidRPr="00751D71">
        <w:rPr>
          <w:rFonts w:hAnsi="標楷體" w:hint="eastAsia"/>
          <w:b/>
        </w:rPr>
        <w:t>案件</w:t>
      </w:r>
      <w:r w:rsidR="00193A4F" w:rsidRPr="00751D71">
        <w:rPr>
          <w:rFonts w:hAnsi="標楷體" w:hint="eastAsia"/>
          <w:b/>
        </w:rPr>
        <w:t>，</w:t>
      </w:r>
      <w:r w:rsidR="008C3F83" w:rsidRPr="00751D71">
        <w:rPr>
          <w:rFonts w:hAnsi="標楷體" w:hint="eastAsia"/>
          <w:b/>
        </w:rPr>
        <w:t>況交通部尚未完備</w:t>
      </w:r>
      <w:r w:rsidR="00193A4F" w:rsidRPr="00751D71">
        <w:rPr>
          <w:rFonts w:hAnsi="標楷體" w:hint="eastAsia"/>
          <w:b/>
        </w:rPr>
        <w:t>自駕車所需對應之測試及驗證相關規範或標準</w:t>
      </w:r>
      <w:r w:rsidR="008C3F83" w:rsidRPr="00751D71">
        <w:rPr>
          <w:rFonts w:hAnsi="標楷體" w:hint="eastAsia"/>
          <w:b/>
        </w:rPr>
        <w:t>，卻仍</w:t>
      </w:r>
      <w:r w:rsidR="00A0241C" w:rsidRPr="00751D71">
        <w:rPr>
          <w:rFonts w:hint="eastAsia"/>
          <w:b/>
        </w:rPr>
        <w:t>同意</w:t>
      </w:r>
      <w:r w:rsidR="00A0241C" w:rsidRPr="00751D71">
        <w:rPr>
          <w:rFonts w:hAnsi="標楷體" w:hint="eastAsia"/>
          <w:b/>
        </w:rPr>
        <w:t>第三航廈之P</w:t>
      </w:r>
      <w:r w:rsidR="00A0241C" w:rsidRPr="00751D71">
        <w:rPr>
          <w:rFonts w:hAnsi="標楷體"/>
          <w:b/>
        </w:rPr>
        <w:t>MS</w:t>
      </w:r>
      <w:proofErr w:type="gramStart"/>
      <w:r w:rsidR="00A0241C" w:rsidRPr="00751D71">
        <w:rPr>
          <w:rFonts w:hAnsi="標楷體" w:hint="eastAsia"/>
          <w:b/>
        </w:rPr>
        <w:t>由膠</w:t>
      </w:r>
      <w:proofErr w:type="gramEnd"/>
      <w:r w:rsidR="00A0241C" w:rsidRPr="00751D71">
        <w:rPr>
          <w:rFonts w:hAnsi="標楷體" w:hint="eastAsia"/>
          <w:b/>
        </w:rPr>
        <w:t>輪軌道系統轉換為自駕車系統，以</w:t>
      </w:r>
      <w:r w:rsidR="00193A4F" w:rsidRPr="00751D71">
        <w:rPr>
          <w:rFonts w:hAnsi="標楷體" w:hint="eastAsia"/>
          <w:b/>
        </w:rPr>
        <w:t>致</w:t>
      </w:r>
      <w:proofErr w:type="gramStart"/>
      <w:r w:rsidR="008C3F83" w:rsidRPr="00751D71">
        <w:rPr>
          <w:rFonts w:hAnsi="標楷體" w:hint="eastAsia"/>
          <w:b/>
        </w:rPr>
        <w:t>1</w:t>
      </w:r>
      <w:r w:rsidR="008C3F83" w:rsidRPr="00751D71">
        <w:rPr>
          <w:rFonts w:hAnsi="標楷體"/>
          <w:b/>
        </w:rPr>
        <w:t>12</w:t>
      </w:r>
      <w:r w:rsidR="008C3F83" w:rsidRPr="00751D71">
        <w:rPr>
          <w:rFonts w:hAnsi="標楷體" w:hint="eastAsia"/>
          <w:b/>
        </w:rPr>
        <w:t>年桃機公</w:t>
      </w:r>
      <w:proofErr w:type="gramEnd"/>
      <w:r w:rsidR="008C3F83" w:rsidRPr="00751D71">
        <w:rPr>
          <w:rFonts w:hAnsi="標楷體" w:hint="eastAsia"/>
          <w:b/>
        </w:rPr>
        <w:t>司辦理</w:t>
      </w:r>
      <w:r w:rsidR="00193A4F" w:rsidRPr="00751D71">
        <w:rPr>
          <w:rFonts w:hAnsi="標楷體" w:hint="eastAsia"/>
          <w:b/>
        </w:rPr>
        <w:t>自駕電動巴士P</w:t>
      </w:r>
      <w:r w:rsidR="00193A4F" w:rsidRPr="00751D71">
        <w:rPr>
          <w:rFonts w:hAnsi="標楷體"/>
          <w:b/>
        </w:rPr>
        <w:t>MS</w:t>
      </w:r>
      <w:r w:rsidR="00193A4F" w:rsidRPr="00751D71">
        <w:rPr>
          <w:rFonts w:hAnsi="標楷體" w:hint="eastAsia"/>
          <w:b/>
        </w:rPr>
        <w:t>工程案採購時，法規面存有</w:t>
      </w:r>
      <w:r w:rsidR="008C3F83" w:rsidRPr="00751D71">
        <w:rPr>
          <w:rFonts w:hAnsi="標楷體" w:hint="eastAsia"/>
          <w:b/>
        </w:rPr>
        <w:t>相當</w:t>
      </w:r>
      <w:r w:rsidR="00193A4F" w:rsidRPr="00751D71">
        <w:rPr>
          <w:rFonts w:hAnsi="標楷體" w:hint="eastAsia"/>
          <w:b/>
        </w:rPr>
        <w:t>不確定性，難謂允當；</w:t>
      </w:r>
      <w:r w:rsidR="001C32FB">
        <w:rPr>
          <w:rFonts w:hAnsi="標楷體" w:hint="eastAsia"/>
          <w:b/>
        </w:rPr>
        <w:t>又，</w:t>
      </w:r>
      <w:r w:rsidR="00193A4F" w:rsidRPr="00751D71">
        <w:rPr>
          <w:rFonts w:hAnsi="標楷體" w:hint="eastAsia"/>
          <w:b/>
        </w:rPr>
        <w:t>倘未能如</w:t>
      </w:r>
      <w:r w:rsidR="002E5BB4">
        <w:rPr>
          <w:rFonts w:hAnsi="標楷體" w:hint="eastAsia"/>
          <w:b/>
        </w:rPr>
        <w:t>質</w:t>
      </w:r>
      <w:r w:rsidR="00193A4F" w:rsidRPr="00751D71">
        <w:rPr>
          <w:rFonts w:hAnsi="標楷體" w:hint="eastAsia"/>
          <w:b/>
        </w:rPr>
        <w:t>如期營運</w:t>
      </w:r>
      <w:r w:rsidR="00193A4F" w:rsidRPr="00751D71">
        <w:rPr>
          <w:rFonts w:hint="eastAsia"/>
          <w:b/>
        </w:rPr>
        <w:t>，</w:t>
      </w:r>
      <w:proofErr w:type="gramStart"/>
      <w:r w:rsidR="00193A4F" w:rsidRPr="00751D71">
        <w:rPr>
          <w:rFonts w:hint="eastAsia"/>
          <w:b/>
        </w:rPr>
        <w:t>桃機公司</w:t>
      </w:r>
      <w:proofErr w:type="gramEnd"/>
      <w:r w:rsidR="00193A4F" w:rsidRPr="00751D71">
        <w:rPr>
          <w:rFonts w:hint="eastAsia"/>
          <w:b/>
        </w:rPr>
        <w:t>欲以一般車輛接駁管制區內轉機旅客之作法</w:t>
      </w:r>
      <w:r w:rsidR="00193A4F" w:rsidRPr="00751D71">
        <w:rPr>
          <w:rFonts w:hAnsi="標楷體" w:hint="eastAsia"/>
          <w:b/>
        </w:rPr>
        <w:t>，與自駕電動巴士P</w:t>
      </w:r>
      <w:r w:rsidR="00193A4F" w:rsidRPr="00751D71">
        <w:rPr>
          <w:rFonts w:hAnsi="標楷體"/>
          <w:b/>
        </w:rPr>
        <w:t>MS</w:t>
      </w:r>
      <w:r w:rsidR="00193A4F" w:rsidRPr="00751D71">
        <w:rPr>
          <w:rFonts w:hAnsi="標楷體" w:hint="eastAsia"/>
          <w:b/>
        </w:rPr>
        <w:t>之目的有間，</w:t>
      </w:r>
      <w:r w:rsidR="008C3F83" w:rsidRPr="00751D71">
        <w:rPr>
          <w:rFonts w:hAnsi="標楷體" w:hint="eastAsia"/>
          <w:b/>
        </w:rPr>
        <w:t>亦</w:t>
      </w:r>
      <w:r w:rsidR="00193A4F" w:rsidRPr="00751D71">
        <w:rPr>
          <w:rFonts w:hAnsi="標楷體" w:hint="eastAsia"/>
          <w:b/>
        </w:rPr>
        <w:t>實有未</w:t>
      </w:r>
      <w:r w:rsidR="008C3F83" w:rsidRPr="00751D71">
        <w:rPr>
          <w:rFonts w:hAnsi="標楷體" w:hint="eastAsia"/>
          <w:b/>
        </w:rPr>
        <w:t>當：</w:t>
      </w:r>
    </w:p>
    <w:p w:rsidR="007E0B91" w:rsidRPr="00751D71" w:rsidRDefault="001D6932" w:rsidP="00B42310">
      <w:pPr>
        <w:pStyle w:val="3"/>
        <w:kinsoku/>
        <w:ind w:left="1360" w:hanging="680"/>
        <w:rPr>
          <w:b/>
        </w:rPr>
      </w:pPr>
      <w:r w:rsidRPr="00751D71">
        <w:rPr>
          <w:rFonts w:hint="eastAsia"/>
          <w:b/>
        </w:rPr>
        <w:t>原第三</w:t>
      </w:r>
      <w:proofErr w:type="gramStart"/>
      <w:r w:rsidRPr="00751D71">
        <w:rPr>
          <w:rFonts w:hint="eastAsia"/>
          <w:b/>
        </w:rPr>
        <w:t>航廈膠輪</w:t>
      </w:r>
      <w:proofErr w:type="gramEnd"/>
      <w:r w:rsidRPr="00751D71">
        <w:rPr>
          <w:rFonts w:hint="eastAsia"/>
          <w:b/>
        </w:rPr>
        <w:t>軌道P</w:t>
      </w:r>
      <w:r w:rsidRPr="00751D71">
        <w:rPr>
          <w:b/>
        </w:rPr>
        <w:t>MS</w:t>
      </w:r>
      <w:r w:rsidRPr="00751D71">
        <w:rPr>
          <w:rFonts w:hint="eastAsia"/>
          <w:b/>
        </w:rPr>
        <w:t>係為提供航廈登機旅客直接轉機路徑，</w:t>
      </w:r>
      <w:r w:rsidR="005A0F92" w:rsidRPr="00751D71">
        <w:rPr>
          <w:rFonts w:hint="eastAsia"/>
          <w:b/>
        </w:rPr>
        <w:t>茲略述</w:t>
      </w:r>
      <w:r w:rsidR="006B11DE" w:rsidRPr="00751D71">
        <w:rPr>
          <w:rFonts w:hint="eastAsia"/>
          <w:b/>
        </w:rPr>
        <w:t>該案招標作業</w:t>
      </w:r>
      <w:r w:rsidR="005A0F92" w:rsidRPr="00751D71">
        <w:rPr>
          <w:rFonts w:hint="eastAsia"/>
          <w:b/>
        </w:rPr>
        <w:t>停辦經過：</w:t>
      </w:r>
    </w:p>
    <w:p w:rsidR="009F214F" w:rsidRPr="00751D71" w:rsidRDefault="00C54500" w:rsidP="00B42310">
      <w:pPr>
        <w:pStyle w:val="4"/>
      </w:pPr>
      <w:r w:rsidRPr="00751D71">
        <w:rPr>
          <w:rFonts w:hint="eastAsia"/>
        </w:rPr>
        <w:t>目前桃園機場第一航廈及第二航廈</w:t>
      </w:r>
      <w:r w:rsidRPr="00751D71">
        <w:rPr>
          <w:rFonts w:hAnsi="標楷體" w:hint="eastAsia"/>
        </w:rPr>
        <w:t>之南、北兩側分別設有PMS，南側之電車可供管制區及非管制區之乘客搭乘，北側電車則僅供管制區內已通過安檢之旅客使用。</w:t>
      </w:r>
    </w:p>
    <w:p w:rsidR="001C47EA" w:rsidRPr="00751D71" w:rsidRDefault="00A46B98" w:rsidP="00B42310">
      <w:pPr>
        <w:pStyle w:val="4"/>
      </w:pPr>
      <w:r w:rsidRPr="00751D71">
        <w:rPr>
          <w:rFonts w:hAnsi="標楷體" w:hint="eastAsia"/>
        </w:rPr>
        <w:t>依</w:t>
      </w:r>
      <w:r w:rsidR="00187B06" w:rsidRPr="00751D71">
        <w:rPr>
          <w:rFonts w:hAnsi="標楷體" w:hint="eastAsia"/>
        </w:rPr>
        <w:t>《臺灣桃園國際機場園區實施計畫》2</w:t>
      </w:r>
      <w:r w:rsidR="00187B06" w:rsidRPr="00751D71">
        <w:rPr>
          <w:rFonts w:hAnsi="標楷體"/>
        </w:rPr>
        <w:t>.3</w:t>
      </w:r>
      <w:proofErr w:type="gramStart"/>
      <w:r w:rsidR="00187B06" w:rsidRPr="00751D71">
        <w:rPr>
          <w:rFonts w:hAnsi="標楷體" w:hint="eastAsia"/>
        </w:rPr>
        <w:t>陸側設施</w:t>
      </w:r>
      <w:proofErr w:type="gramEnd"/>
      <w:r w:rsidR="00187B06" w:rsidRPr="00751D71">
        <w:rPr>
          <w:rFonts w:hAnsi="標楷體" w:hint="eastAsia"/>
        </w:rPr>
        <w:t>略以：「既有聯繫T</w:t>
      </w:r>
      <w:r w:rsidR="00187B06" w:rsidRPr="00751D71">
        <w:rPr>
          <w:rFonts w:hAnsi="標楷體"/>
        </w:rPr>
        <w:t>1</w:t>
      </w:r>
      <w:r w:rsidR="00187B06" w:rsidRPr="00751D71">
        <w:rPr>
          <w:rFonts w:hAnsi="標楷體" w:hint="eastAsia"/>
        </w:rPr>
        <w:t>、T</w:t>
      </w:r>
      <w:r w:rsidR="00187B06" w:rsidRPr="00751D71">
        <w:rPr>
          <w:rFonts w:hAnsi="標楷體"/>
        </w:rPr>
        <w:t>2</w:t>
      </w:r>
      <w:r w:rsidR="00187B06" w:rsidRPr="00751D71">
        <w:rPr>
          <w:rFonts w:hAnsi="標楷體" w:hint="eastAsia"/>
        </w:rPr>
        <w:t>航廈之旅客運輸系統(</w:t>
      </w:r>
      <w:r w:rsidR="00187B06" w:rsidRPr="00751D71">
        <w:rPr>
          <w:rFonts w:hAnsi="標楷體" w:hint="eastAsia"/>
          <w:spacing w:val="-6"/>
        </w:rPr>
        <w:t>PMS</w:t>
      </w:r>
      <w:r w:rsidR="00187B06" w:rsidRPr="00751D71">
        <w:rPr>
          <w:rFonts w:hAnsi="標楷體"/>
          <w:spacing w:val="-6"/>
        </w:rPr>
        <w:t>)</w:t>
      </w:r>
      <w:r w:rsidR="00187B06" w:rsidRPr="00751D71">
        <w:rPr>
          <w:rFonts w:hAnsi="標楷體" w:hint="eastAsia"/>
          <w:spacing w:val="-6"/>
        </w:rPr>
        <w:t>將延伸至T</w:t>
      </w:r>
      <w:r w:rsidR="00187B06" w:rsidRPr="00751D71">
        <w:rPr>
          <w:rFonts w:hAnsi="標楷體"/>
          <w:spacing w:val="-6"/>
        </w:rPr>
        <w:t>3</w:t>
      </w:r>
      <w:r w:rsidR="00187B06" w:rsidRPr="00751D71">
        <w:rPr>
          <w:rFonts w:hAnsi="標楷體" w:hint="eastAsia"/>
          <w:spacing w:val="-6"/>
        </w:rPr>
        <w:t>，並以C型路線進行串接，以提供航廈南北兩側</w:t>
      </w:r>
      <w:proofErr w:type="gramStart"/>
      <w:r w:rsidR="00187B06" w:rsidRPr="00751D71">
        <w:rPr>
          <w:rFonts w:hAnsi="標楷體" w:hint="eastAsia"/>
          <w:spacing w:val="-6"/>
        </w:rPr>
        <w:t>登機廊廳旅客</w:t>
      </w:r>
      <w:proofErr w:type="gramEnd"/>
      <w:r w:rsidR="00187B06" w:rsidRPr="00751D71">
        <w:rPr>
          <w:rFonts w:hAnsi="標楷體" w:hint="eastAsia"/>
          <w:spacing w:val="-6"/>
        </w:rPr>
        <w:t>直接轉機路徑。</w:t>
      </w:r>
      <w:r w:rsidR="00187B06" w:rsidRPr="00751D71">
        <w:rPr>
          <w:rFonts w:hAnsi="標楷體" w:hint="eastAsia"/>
        </w:rPr>
        <w:t>」</w:t>
      </w:r>
      <w:r w:rsidRPr="00751D71">
        <w:rPr>
          <w:rFonts w:hAnsi="標楷體" w:hint="eastAsia"/>
        </w:rPr>
        <w:t>復依</w:t>
      </w:r>
      <w:r w:rsidR="00E419C1" w:rsidRPr="00751D71">
        <w:rPr>
          <w:rFonts w:hAnsi="標楷體" w:hint="eastAsia"/>
        </w:rPr>
        <w:t>《臺灣桃園國際機場第三航站區建設計畫》(下</w:t>
      </w:r>
      <w:r w:rsidR="00E419C1" w:rsidRPr="00751D71">
        <w:rPr>
          <w:rFonts w:hAnsi="標楷體" w:hint="eastAsia"/>
        </w:rPr>
        <w:lastRenderedPageBreak/>
        <w:t>稱</w:t>
      </w:r>
      <w:r w:rsidR="00187B06" w:rsidRPr="00751D71">
        <w:rPr>
          <w:rFonts w:hint="eastAsia"/>
        </w:rPr>
        <w:t>T</w:t>
      </w:r>
      <w:r w:rsidR="00187B06" w:rsidRPr="00751D71">
        <w:t>3</w:t>
      </w:r>
      <w:r w:rsidR="00187B06" w:rsidRPr="00751D71">
        <w:rPr>
          <w:rFonts w:hint="eastAsia"/>
        </w:rPr>
        <w:t>建設計畫</w:t>
      </w:r>
      <w:r w:rsidR="00E419C1" w:rsidRPr="00751D71">
        <w:rPr>
          <w:rFonts w:hint="eastAsia"/>
        </w:rPr>
        <w:t>)</w:t>
      </w:r>
      <w:r w:rsidR="006B11DE" w:rsidRPr="00751D71">
        <w:rPr>
          <w:rFonts w:hint="eastAsia"/>
        </w:rPr>
        <w:t>有關</w:t>
      </w:r>
      <w:r w:rsidR="00187B06" w:rsidRPr="00751D71">
        <w:rPr>
          <w:rFonts w:hint="eastAsia"/>
        </w:rPr>
        <w:t>機場PMS</w:t>
      </w:r>
      <w:r w:rsidR="006B11DE" w:rsidRPr="00751D71">
        <w:rPr>
          <w:rFonts w:hint="eastAsia"/>
        </w:rPr>
        <w:t>略</w:t>
      </w:r>
      <w:proofErr w:type="gramStart"/>
      <w:r w:rsidR="006B11DE" w:rsidRPr="00751D71">
        <w:rPr>
          <w:rFonts w:hint="eastAsia"/>
        </w:rPr>
        <w:t>以</w:t>
      </w:r>
      <w:proofErr w:type="gramEnd"/>
      <w:r w:rsidR="00187B06" w:rsidRPr="00751D71">
        <w:rPr>
          <w:rFonts w:hint="eastAsia"/>
        </w:rPr>
        <w:t>：「預留空間作為第一、第二及第三航廈間之機場旅客運輸系統發展之用，並考量到穿越第三</w:t>
      </w:r>
      <w:proofErr w:type="gramStart"/>
      <w:r w:rsidR="00187B06" w:rsidRPr="00751D71">
        <w:rPr>
          <w:rFonts w:hint="eastAsia"/>
        </w:rPr>
        <w:t>航廈與南</w:t>
      </w:r>
      <w:proofErr w:type="gramEnd"/>
      <w:r w:rsidR="00187B06" w:rsidRPr="00751D71">
        <w:rPr>
          <w:rFonts w:hint="eastAsia"/>
        </w:rPr>
        <w:t>、北登機</w:t>
      </w:r>
      <w:proofErr w:type="gramStart"/>
      <w:r w:rsidR="00187B06" w:rsidRPr="00751D71">
        <w:rPr>
          <w:rFonts w:hint="eastAsia"/>
        </w:rPr>
        <w:t>廊廳之間</w:t>
      </w:r>
      <w:proofErr w:type="gramEnd"/>
      <w:r w:rsidR="00187B06" w:rsidRPr="00751D71">
        <w:rPr>
          <w:rFonts w:hint="eastAsia"/>
        </w:rPr>
        <w:t>，形成一個C形的路線。」</w:t>
      </w:r>
      <w:r w:rsidRPr="00751D71">
        <w:rPr>
          <w:rFonts w:hint="eastAsia"/>
        </w:rPr>
        <w:t>及</w:t>
      </w:r>
      <w:r w:rsidR="00187B06" w:rsidRPr="00751D71">
        <w:rPr>
          <w:rFonts w:hint="eastAsia"/>
        </w:rPr>
        <w:t>「</w:t>
      </w:r>
      <w:r w:rsidR="00187B06" w:rsidRPr="00751D71">
        <w:rPr>
          <w:rFonts w:hint="eastAsia"/>
          <w:b/>
        </w:rPr>
        <w:tab/>
      </w:r>
      <w:r w:rsidR="00187B06" w:rsidRPr="00751D71">
        <w:rPr>
          <w:rFonts w:hint="eastAsia"/>
        </w:rPr>
        <w:t>旅客運輸系統設計：設計</w:t>
      </w:r>
      <w:proofErr w:type="gramStart"/>
      <w:r w:rsidR="00187B06" w:rsidRPr="00751D71">
        <w:rPr>
          <w:rFonts w:hint="eastAsia"/>
        </w:rPr>
        <w:t>一</w:t>
      </w:r>
      <w:proofErr w:type="gramEnd"/>
      <w:r w:rsidR="00187B06" w:rsidRPr="00751D71">
        <w:rPr>
          <w:rFonts w:hint="eastAsia"/>
        </w:rPr>
        <w:t>旅客運輸系統，連接第一、第二及第三航廈。」</w:t>
      </w:r>
      <w:r w:rsidR="006B11DE" w:rsidRPr="00751D71">
        <w:rPr>
          <w:rFonts w:hint="eastAsia"/>
        </w:rPr>
        <w:t>以</w:t>
      </w:r>
      <w:r w:rsidR="00187B06" w:rsidRPr="00751D71">
        <w:rPr>
          <w:rFonts w:hint="eastAsia"/>
        </w:rPr>
        <w:t>及「</w:t>
      </w:r>
      <w:r w:rsidR="00187B06" w:rsidRPr="00751D71">
        <w:rPr>
          <w:rFonts w:hint="eastAsia"/>
        </w:rPr>
        <w:tab/>
        <w:t>旅客運輸系統興建工程：依據設計內容，配合第三航廈主體工程建置旅客運輸系統。」</w:t>
      </w:r>
      <w:proofErr w:type="gramStart"/>
      <w:r w:rsidR="004A6C89" w:rsidRPr="00751D71">
        <w:rPr>
          <w:rFonts w:hint="eastAsia"/>
        </w:rPr>
        <w:t>是</w:t>
      </w:r>
      <w:r w:rsidR="00C54500" w:rsidRPr="00751D71">
        <w:rPr>
          <w:rFonts w:hint="eastAsia"/>
        </w:rPr>
        <w:t>桃機公司</w:t>
      </w:r>
      <w:proofErr w:type="gramEnd"/>
      <w:r w:rsidR="00C54500" w:rsidRPr="00751D71">
        <w:rPr>
          <w:rFonts w:hint="eastAsia"/>
        </w:rPr>
        <w:t>原</w:t>
      </w:r>
      <w:r w:rsidR="006B11DE" w:rsidRPr="00751D71">
        <w:rPr>
          <w:rFonts w:hint="eastAsia"/>
        </w:rPr>
        <w:t>規劃</w:t>
      </w:r>
      <w:r w:rsidR="005857BB" w:rsidRPr="00751D71">
        <w:rPr>
          <w:rFonts w:hint="eastAsia"/>
        </w:rPr>
        <w:t>以</w:t>
      </w:r>
      <w:r w:rsidR="00C54500" w:rsidRPr="00751D71">
        <w:rPr>
          <w:rFonts w:hint="eastAsia"/>
        </w:rPr>
        <w:t>現有第一、第二航</w:t>
      </w:r>
      <w:proofErr w:type="gramStart"/>
      <w:r w:rsidR="00C54500" w:rsidRPr="00751D71">
        <w:rPr>
          <w:rFonts w:hint="eastAsia"/>
        </w:rPr>
        <w:t>廈間膠</w:t>
      </w:r>
      <w:proofErr w:type="gramEnd"/>
      <w:r w:rsidR="00C54500" w:rsidRPr="00751D71">
        <w:rPr>
          <w:rFonts w:hint="eastAsia"/>
        </w:rPr>
        <w:t>輪軌道系統延伸至第三航廈</w:t>
      </w:r>
      <w:r w:rsidR="00A26805" w:rsidRPr="00751D71">
        <w:rPr>
          <w:rFonts w:hint="eastAsia"/>
        </w:rPr>
        <w:t>。</w:t>
      </w:r>
    </w:p>
    <w:p w:rsidR="004A38A4" w:rsidRPr="00751D71" w:rsidRDefault="00C54500" w:rsidP="00186243">
      <w:pPr>
        <w:pStyle w:val="4"/>
      </w:pPr>
      <w:r w:rsidRPr="00751D71">
        <w:rPr>
          <w:rFonts w:hAnsi="標楷體" w:hint="eastAsia"/>
        </w:rPr>
        <w:t>原第三</w:t>
      </w:r>
      <w:proofErr w:type="gramStart"/>
      <w:r w:rsidRPr="00751D71">
        <w:rPr>
          <w:rFonts w:hAnsi="標楷體" w:hint="eastAsia"/>
        </w:rPr>
        <w:t>航廈膠輪</w:t>
      </w:r>
      <w:proofErr w:type="gramEnd"/>
      <w:r w:rsidRPr="00751D71">
        <w:rPr>
          <w:rFonts w:hAnsi="標楷體" w:hint="eastAsia"/>
        </w:rPr>
        <w:t>軌道PMS</w:t>
      </w:r>
      <w:r w:rsidR="005A3CED" w:rsidRPr="00751D71">
        <w:rPr>
          <w:rFonts w:hAnsi="標楷體" w:hint="eastAsia"/>
        </w:rPr>
        <w:t>工程</w:t>
      </w:r>
      <w:r w:rsidRPr="00751D71">
        <w:rPr>
          <w:rFonts w:hAnsi="標楷體" w:hint="eastAsia"/>
        </w:rPr>
        <w:t>招標</w:t>
      </w:r>
      <w:r w:rsidR="005A3CED" w:rsidRPr="00751D71">
        <w:rPr>
          <w:rFonts w:hAnsi="標楷體" w:hint="eastAsia"/>
        </w:rPr>
        <w:t>案</w:t>
      </w:r>
      <w:r w:rsidR="0079589C" w:rsidRPr="00751D71">
        <w:rPr>
          <w:rFonts w:hAnsi="標楷體" w:hint="eastAsia"/>
        </w:rPr>
        <w:t>，</w:t>
      </w:r>
      <w:r w:rsidR="005A3CED" w:rsidRPr="00751D71">
        <w:rPr>
          <w:rFonts w:hAnsi="標楷體" w:hint="eastAsia"/>
        </w:rPr>
        <w:t>先後</w:t>
      </w:r>
      <w:r w:rsidRPr="00751D71">
        <w:rPr>
          <w:rFonts w:hAnsi="標楷體" w:hint="eastAsia"/>
        </w:rPr>
        <w:t>於107年10月24日、108年4月9日因投標廠商未達法定家數而流標</w:t>
      </w:r>
      <w:r w:rsidR="003057CD" w:rsidRPr="00751D71">
        <w:rPr>
          <w:rFonts w:hAnsi="標楷體" w:hint="eastAsia"/>
        </w:rPr>
        <w:t>。</w:t>
      </w:r>
      <w:r w:rsidRPr="00751D71">
        <w:rPr>
          <w:rFonts w:hAnsi="標楷體" w:hint="eastAsia"/>
        </w:rPr>
        <w:t>108年7月23日</w:t>
      </w:r>
      <w:r w:rsidR="003057CD" w:rsidRPr="00751D71">
        <w:rPr>
          <w:rFonts w:hAnsi="標楷體" w:hint="eastAsia"/>
        </w:rPr>
        <w:t>，</w:t>
      </w:r>
      <w:proofErr w:type="gramStart"/>
      <w:r w:rsidRPr="00751D71">
        <w:rPr>
          <w:rFonts w:hAnsi="標楷體" w:hint="eastAsia"/>
        </w:rPr>
        <w:t>桃機公司</w:t>
      </w:r>
      <w:proofErr w:type="gramEnd"/>
      <w:r w:rsidRPr="00751D71">
        <w:rPr>
          <w:rFonts w:hAnsi="標楷體" w:hint="eastAsia"/>
        </w:rPr>
        <w:t>辦理第3次公告招標，採購及預算金額為新臺幣(下同)47億2,111萬1,930元，惟因第三航廈主體工程刻正進行簡化等檢討作業，為確保該採購案P</w:t>
      </w:r>
      <w:r w:rsidRPr="00751D71">
        <w:rPr>
          <w:rFonts w:hAnsi="標楷體"/>
        </w:rPr>
        <w:t>MS</w:t>
      </w:r>
      <w:r w:rsidRPr="00751D71">
        <w:rPr>
          <w:rFonts w:hAnsi="標楷體" w:hint="eastAsia"/>
        </w:rPr>
        <w:t>與主體航廈工程之時程及工作範圍一致，</w:t>
      </w:r>
      <w:proofErr w:type="gramStart"/>
      <w:r w:rsidR="00A00219" w:rsidRPr="00751D71">
        <w:rPr>
          <w:rFonts w:hAnsi="標楷體" w:hint="eastAsia"/>
        </w:rPr>
        <w:t>桃機公</w:t>
      </w:r>
      <w:proofErr w:type="gramEnd"/>
      <w:r w:rsidR="00A00219" w:rsidRPr="00751D71">
        <w:rPr>
          <w:rFonts w:hAnsi="標楷體" w:hint="eastAsia"/>
        </w:rPr>
        <w:t>司於108年8月22日</w:t>
      </w:r>
      <w:r w:rsidR="006B11DE" w:rsidRPr="00751D71">
        <w:rPr>
          <w:rFonts w:hAnsi="標楷體" w:hint="eastAsia"/>
        </w:rPr>
        <w:t>決議招標暫停公告</w:t>
      </w:r>
      <w:r w:rsidR="006B11DE" w:rsidRPr="00751D71">
        <w:rPr>
          <w:rStyle w:val="afe"/>
          <w:rFonts w:hAnsi="標楷體"/>
        </w:rPr>
        <w:footnoteReference w:id="4"/>
      </w:r>
      <w:r w:rsidR="00C40279" w:rsidRPr="00751D71">
        <w:rPr>
          <w:rFonts w:hAnsi="標楷體" w:hint="eastAsia"/>
        </w:rPr>
        <w:t>，復於</w:t>
      </w:r>
      <w:r w:rsidR="004A38A4" w:rsidRPr="00751D71">
        <w:rPr>
          <w:rFonts w:hAnsi="標楷體" w:hint="eastAsia"/>
        </w:rPr>
        <w:t>1</w:t>
      </w:r>
      <w:r w:rsidR="004A38A4" w:rsidRPr="00751D71">
        <w:rPr>
          <w:rFonts w:hAnsi="標楷體"/>
        </w:rPr>
        <w:t>09</w:t>
      </w:r>
      <w:r w:rsidR="004A38A4" w:rsidRPr="00751D71">
        <w:rPr>
          <w:rFonts w:hAnsi="標楷體" w:hint="eastAsia"/>
        </w:rPr>
        <w:t>年12月</w:t>
      </w:r>
      <w:r w:rsidR="004A38A4" w:rsidRPr="00751D71">
        <w:rPr>
          <w:rFonts w:hAnsi="標楷體"/>
        </w:rPr>
        <w:t>8</w:t>
      </w:r>
      <w:r w:rsidR="004A38A4" w:rsidRPr="00751D71">
        <w:rPr>
          <w:rFonts w:hAnsi="標楷體" w:hint="eastAsia"/>
        </w:rPr>
        <w:t>日決議</w:t>
      </w:r>
      <w:r w:rsidR="00C40279" w:rsidRPr="00751D71">
        <w:rPr>
          <w:rFonts w:hAnsi="標楷體" w:hint="eastAsia"/>
        </w:rPr>
        <w:t>暫停招標作業</w:t>
      </w:r>
      <w:r w:rsidR="00C40279" w:rsidRPr="00751D71">
        <w:rPr>
          <w:rStyle w:val="afe"/>
          <w:rFonts w:hAnsi="標楷體"/>
        </w:rPr>
        <w:footnoteReference w:id="5"/>
      </w:r>
      <w:r w:rsidR="00C40279" w:rsidRPr="00751D71">
        <w:rPr>
          <w:rFonts w:hAnsi="標楷體" w:hint="eastAsia"/>
        </w:rPr>
        <w:t>。</w:t>
      </w:r>
    </w:p>
    <w:p w:rsidR="00A00219" w:rsidRPr="00751D71" w:rsidRDefault="004A38A4" w:rsidP="00B42310">
      <w:pPr>
        <w:pStyle w:val="4"/>
      </w:pPr>
      <w:r w:rsidRPr="00751D71">
        <w:rPr>
          <w:rFonts w:hAnsi="標楷體" w:hint="eastAsia"/>
        </w:rPr>
        <w:t>1</w:t>
      </w:r>
      <w:r w:rsidRPr="00751D71">
        <w:rPr>
          <w:rFonts w:hAnsi="標楷體"/>
        </w:rPr>
        <w:t>10</w:t>
      </w:r>
      <w:r w:rsidRPr="00751D71">
        <w:rPr>
          <w:rFonts w:hAnsi="標楷體" w:hint="eastAsia"/>
        </w:rPr>
        <w:t>年1月19日，</w:t>
      </w:r>
      <w:proofErr w:type="gramStart"/>
      <w:r w:rsidRPr="00751D71">
        <w:rPr>
          <w:rFonts w:hAnsi="標楷體" w:hint="eastAsia"/>
        </w:rPr>
        <w:t>桃機公司</w:t>
      </w:r>
      <w:proofErr w:type="gramEnd"/>
      <w:r w:rsidR="005314C0" w:rsidRPr="00751D71">
        <w:rPr>
          <w:rFonts w:hAnsi="標楷體" w:hint="eastAsia"/>
        </w:rPr>
        <w:t>停辦第三</w:t>
      </w:r>
      <w:proofErr w:type="gramStart"/>
      <w:r w:rsidR="005314C0" w:rsidRPr="00751D71">
        <w:rPr>
          <w:rFonts w:hAnsi="標楷體" w:hint="eastAsia"/>
        </w:rPr>
        <w:t>航廈膠</w:t>
      </w:r>
      <w:proofErr w:type="gramEnd"/>
      <w:r w:rsidR="005314C0" w:rsidRPr="00751D71">
        <w:rPr>
          <w:rFonts w:hAnsi="標楷體" w:hint="eastAsia"/>
        </w:rPr>
        <w:t>輪軌道P</w:t>
      </w:r>
      <w:r w:rsidR="005314C0" w:rsidRPr="00751D71">
        <w:rPr>
          <w:rFonts w:hAnsi="標楷體"/>
        </w:rPr>
        <w:t>MS</w:t>
      </w:r>
      <w:r w:rsidR="005314C0" w:rsidRPr="00751D71">
        <w:rPr>
          <w:rFonts w:hAnsi="標楷體" w:hint="eastAsia"/>
        </w:rPr>
        <w:t>工程招標案，</w:t>
      </w:r>
      <w:r w:rsidR="00154FC7" w:rsidRPr="00751D71">
        <w:rPr>
          <w:rFonts w:hAnsi="標楷體" w:hint="eastAsia"/>
        </w:rPr>
        <w:t>停辦</w:t>
      </w:r>
      <w:r w:rsidR="005314C0" w:rsidRPr="00751D71">
        <w:rPr>
          <w:rFonts w:hAnsi="標楷體" w:hint="eastAsia"/>
        </w:rPr>
        <w:t>理由略以：</w:t>
      </w:r>
      <w:r w:rsidR="007C06B4" w:rsidRPr="00751D71">
        <w:rPr>
          <w:rFonts w:hAnsi="標楷體" w:hint="eastAsia"/>
        </w:rPr>
        <w:t>「(1</w:t>
      </w:r>
      <w:r w:rsidR="007C06B4" w:rsidRPr="00751D71">
        <w:rPr>
          <w:rFonts w:hAnsi="標楷體"/>
        </w:rPr>
        <w:t>)</w:t>
      </w:r>
      <w:r w:rsidR="007C06B4" w:rsidRPr="00751D71">
        <w:rPr>
          <w:rFonts w:hAnsi="標楷體" w:hint="eastAsia"/>
        </w:rPr>
        <w:t>第三航廈P</w:t>
      </w:r>
      <w:r w:rsidR="007C06B4" w:rsidRPr="00751D71">
        <w:rPr>
          <w:rFonts w:hAnsi="標楷體"/>
        </w:rPr>
        <w:t>MS</w:t>
      </w:r>
      <w:r w:rsidR="007C06B4" w:rsidRPr="00751D71">
        <w:rPr>
          <w:rFonts w:hAnsi="標楷體" w:hint="eastAsia"/>
        </w:rPr>
        <w:t>車站設於主體</w:t>
      </w:r>
      <w:proofErr w:type="gramStart"/>
      <w:r w:rsidR="007C06B4" w:rsidRPr="00751D71">
        <w:rPr>
          <w:rFonts w:hAnsi="標楷體" w:hint="eastAsia"/>
        </w:rPr>
        <w:t>航廈最西</w:t>
      </w:r>
      <w:proofErr w:type="gramEnd"/>
      <w:r w:rsidR="007C06B4" w:rsidRPr="00751D71">
        <w:rPr>
          <w:rFonts w:hAnsi="標楷體" w:hint="eastAsia"/>
        </w:rPr>
        <w:t>側一樓，於南北登機長廊並無設置P</w:t>
      </w:r>
      <w:r w:rsidR="007C06B4" w:rsidRPr="00751D71">
        <w:rPr>
          <w:rFonts w:hAnsi="標楷體"/>
        </w:rPr>
        <w:t>MS</w:t>
      </w:r>
      <w:r w:rsidR="007C06B4" w:rsidRPr="00751D71">
        <w:rPr>
          <w:rFonts w:hAnsi="標楷體" w:hint="eastAsia"/>
        </w:rPr>
        <w:t>車站，第三航廈轉機旅客若須轉乘P</w:t>
      </w:r>
      <w:r w:rsidR="007C06B4" w:rsidRPr="00751D71">
        <w:rPr>
          <w:rFonts w:hAnsi="標楷體"/>
        </w:rPr>
        <w:t>MS</w:t>
      </w:r>
      <w:r w:rsidR="007C06B4" w:rsidRPr="00751D71">
        <w:rPr>
          <w:rFonts w:hAnsi="標楷體" w:hint="eastAsia"/>
        </w:rPr>
        <w:t>至第二</w:t>
      </w:r>
      <w:proofErr w:type="gramStart"/>
      <w:r w:rsidR="007C06B4" w:rsidRPr="00751D71">
        <w:rPr>
          <w:rFonts w:hAnsi="標楷體" w:hint="eastAsia"/>
        </w:rPr>
        <w:t>航廈或第</w:t>
      </w:r>
      <w:proofErr w:type="gramEnd"/>
      <w:r w:rsidR="007C06B4" w:rsidRPr="00751D71">
        <w:rPr>
          <w:rFonts w:hAnsi="標楷體" w:hint="eastAsia"/>
        </w:rPr>
        <w:t>一航廈，需要先從</w:t>
      </w:r>
      <w:proofErr w:type="gramStart"/>
      <w:r w:rsidR="007C06B4" w:rsidRPr="00751D71">
        <w:rPr>
          <w:rFonts w:hAnsi="標楷體" w:hint="eastAsia"/>
        </w:rPr>
        <w:t>登機廊廳步</w:t>
      </w:r>
      <w:proofErr w:type="gramEnd"/>
      <w:r w:rsidR="007C06B4" w:rsidRPr="00751D71">
        <w:rPr>
          <w:rFonts w:hAnsi="標楷體" w:hint="eastAsia"/>
        </w:rPr>
        <w:t>行至航廈主體內P</w:t>
      </w:r>
      <w:r w:rsidR="007C06B4" w:rsidRPr="00751D71">
        <w:rPr>
          <w:rFonts w:hAnsi="標楷體"/>
        </w:rPr>
        <w:t>MS</w:t>
      </w:r>
      <w:r w:rsidR="007C06B4" w:rsidRPr="00751D71">
        <w:rPr>
          <w:rFonts w:hAnsi="標楷體" w:hint="eastAsia"/>
        </w:rPr>
        <w:t>車站，使用上實用性尚有不足。(2</w:t>
      </w:r>
      <w:r w:rsidR="007C06B4" w:rsidRPr="00751D71">
        <w:rPr>
          <w:rFonts w:hAnsi="標楷體"/>
        </w:rPr>
        <w:t>)</w:t>
      </w:r>
      <w:r w:rsidR="007C06B4" w:rsidRPr="00751D71">
        <w:rPr>
          <w:rFonts w:hAnsi="標楷體" w:hint="eastAsia"/>
        </w:rPr>
        <w:t>公司未來投資興建第三航廈、第三</w:t>
      </w:r>
      <w:r w:rsidR="007C06B4" w:rsidRPr="00751D71">
        <w:rPr>
          <w:rFonts w:hAnsi="標楷體" w:hint="eastAsia"/>
        </w:rPr>
        <w:lastRenderedPageBreak/>
        <w:t>跑道等重大建設，資金需求龐大，暫停辦本案可減省工程費用約4</w:t>
      </w:r>
      <w:r w:rsidR="007C06B4" w:rsidRPr="00751D71">
        <w:rPr>
          <w:rFonts w:hAnsi="標楷體"/>
        </w:rPr>
        <w:t>4.94</w:t>
      </w:r>
      <w:r w:rsidR="007C06B4" w:rsidRPr="00751D71">
        <w:rPr>
          <w:rFonts w:hAnsi="標楷體" w:hint="eastAsia"/>
        </w:rPr>
        <w:t>億元，以及後續每年系統代操作維護費用約1</w:t>
      </w:r>
      <w:r w:rsidR="007C06B4" w:rsidRPr="00751D71">
        <w:rPr>
          <w:rFonts w:hAnsi="標楷體"/>
        </w:rPr>
        <w:t>.14</w:t>
      </w:r>
      <w:r w:rsidR="007C06B4" w:rsidRPr="00751D71">
        <w:rPr>
          <w:rFonts w:hAnsi="標楷體" w:hint="eastAsia"/>
        </w:rPr>
        <w:t>億元。(3</w:t>
      </w:r>
      <w:r w:rsidR="007C06B4" w:rsidRPr="00751D71">
        <w:rPr>
          <w:rFonts w:hAnsi="標楷體"/>
        </w:rPr>
        <w:t>)</w:t>
      </w:r>
      <w:r w:rsidR="007C06B4" w:rsidRPr="00751D71">
        <w:rPr>
          <w:rFonts w:hAnsi="標楷體" w:hint="eastAsia"/>
        </w:rPr>
        <w:t>考量市面上運輸技術發展迅速，未來可能有更合適之運輸系統，建議</w:t>
      </w:r>
      <w:proofErr w:type="gramStart"/>
      <w:r w:rsidR="007C06B4" w:rsidRPr="00751D71">
        <w:rPr>
          <w:rFonts w:hAnsi="標楷體" w:hint="eastAsia"/>
        </w:rPr>
        <w:t>採</w:t>
      </w:r>
      <w:proofErr w:type="gramEnd"/>
      <w:r w:rsidR="007C06B4" w:rsidRPr="00751D71">
        <w:rPr>
          <w:rFonts w:hAnsi="標楷體" w:hint="eastAsia"/>
        </w:rPr>
        <w:t>保留現階段最大彈性。</w:t>
      </w:r>
      <w:r w:rsidR="007C06B4" w:rsidRPr="00751D71">
        <w:rPr>
          <w:rFonts w:hAnsi="標楷體"/>
        </w:rPr>
        <w:t>」</w:t>
      </w:r>
    </w:p>
    <w:p w:rsidR="00902FA5" w:rsidRPr="00751D71" w:rsidRDefault="001D7CAC" w:rsidP="00EF175C">
      <w:pPr>
        <w:pStyle w:val="3"/>
        <w:kinsoku/>
        <w:spacing w:beforeLines="10" w:before="45" w:afterLines="10" w:after="45"/>
        <w:ind w:left="1360" w:hanging="680"/>
        <w:rPr>
          <w:b/>
        </w:rPr>
      </w:pPr>
      <w:proofErr w:type="gramStart"/>
      <w:r w:rsidRPr="00751D71">
        <w:rPr>
          <w:rFonts w:hint="eastAsia"/>
          <w:b/>
        </w:rPr>
        <w:t>桃機公司</w:t>
      </w:r>
      <w:proofErr w:type="gramEnd"/>
      <w:r w:rsidR="00902FA5" w:rsidRPr="00751D71">
        <w:rPr>
          <w:rFonts w:hint="eastAsia"/>
          <w:b/>
        </w:rPr>
        <w:t>重新評估</w:t>
      </w:r>
      <w:r w:rsidR="00426066" w:rsidRPr="00751D71">
        <w:rPr>
          <w:rFonts w:hint="eastAsia"/>
          <w:b/>
        </w:rPr>
        <w:t>P</w:t>
      </w:r>
      <w:r w:rsidR="00426066" w:rsidRPr="00751D71">
        <w:rPr>
          <w:b/>
        </w:rPr>
        <w:t>MS</w:t>
      </w:r>
      <w:r w:rsidR="00426066" w:rsidRPr="00751D71">
        <w:rPr>
          <w:rFonts w:hint="eastAsia"/>
          <w:b/>
        </w:rPr>
        <w:t>之運具型式</w:t>
      </w:r>
      <w:r w:rsidR="00902FA5" w:rsidRPr="00751D71">
        <w:rPr>
          <w:rFonts w:hint="eastAsia"/>
          <w:b/>
        </w:rPr>
        <w:t>，</w:t>
      </w:r>
      <w:r w:rsidR="0008617F" w:rsidRPr="00751D71">
        <w:rPr>
          <w:rFonts w:hint="eastAsia"/>
          <w:b/>
        </w:rPr>
        <w:t>並</w:t>
      </w:r>
      <w:r w:rsidR="00902FA5" w:rsidRPr="00751D71">
        <w:rPr>
          <w:rFonts w:hint="eastAsia"/>
          <w:b/>
        </w:rPr>
        <w:t>諮詢專家學者意見</w:t>
      </w:r>
      <w:r w:rsidR="003374A8" w:rsidRPr="00751D71">
        <w:rPr>
          <w:rFonts w:hint="eastAsia"/>
          <w:b/>
        </w:rPr>
        <w:t>，</w:t>
      </w:r>
      <w:r w:rsidR="00BE27DB" w:rsidRPr="00751D71">
        <w:rPr>
          <w:rFonts w:hint="eastAsia"/>
          <w:b/>
        </w:rPr>
        <w:t>獲致「P</w:t>
      </w:r>
      <w:r w:rsidR="00BE27DB" w:rsidRPr="00751D71">
        <w:rPr>
          <w:b/>
        </w:rPr>
        <w:t>MS</w:t>
      </w:r>
      <w:r w:rsidR="00BE27DB" w:rsidRPr="00751D71">
        <w:rPr>
          <w:rFonts w:hint="eastAsia"/>
          <w:b/>
        </w:rPr>
        <w:t>運具型式更改為自駕電動巴士，技術上可行且符合未來發展趨勢」</w:t>
      </w:r>
      <w:r w:rsidR="003374A8" w:rsidRPr="00751D71">
        <w:rPr>
          <w:rFonts w:hint="eastAsia"/>
          <w:b/>
        </w:rPr>
        <w:t>之</w:t>
      </w:r>
      <w:r w:rsidR="00BE27DB" w:rsidRPr="00751D71">
        <w:rPr>
          <w:rFonts w:hint="eastAsia"/>
          <w:b/>
        </w:rPr>
        <w:t>結論</w:t>
      </w:r>
      <w:r w:rsidR="001139F9" w:rsidRPr="00751D71">
        <w:rPr>
          <w:rFonts w:hint="eastAsia"/>
          <w:b/>
        </w:rPr>
        <w:t>，經交通部裁示「</w:t>
      </w:r>
      <w:r w:rsidR="001139F9" w:rsidRPr="00751D71">
        <w:rPr>
          <w:rFonts w:hAnsi="標楷體" w:hint="eastAsia"/>
          <w:b/>
        </w:rPr>
        <w:t>PMS</w:t>
      </w:r>
      <w:proofErr w:type="gramStart"/>
      <w:r w:rsidR="001139F9" w:rsidRPr="00751D71">
        <w:rPr>
          <w:rFonts w:hAnsi="標楷體" w:hint="eastAsia"/>
          <w:b/>
        </w:rPr>
        <w:t>由膠</w:t>
      </w:r>
      <w:proofErr w:type="gramEnd"/>
      <w:r w:rsidR="001139F9" w:rsidRPr="00751D71">
        <w:rPr>
          <w:rFonts w:hAnsi="標楷體" w:hint="eastAsia"/>
          <w:b/>
        </w:rPr>
        <w:t>輪軌道系統轉換為自駕車系統</w:t>
      </w:r>
      <w:r w:rsidR="001139F9" w:rsidRPr="00751D71">
        <w:rPr>
          <w:rFonts w:hAnsi="標楷體" w:hint="eastAsia"/>
        </w:rPr>
        <w:t>」</w:t>
      </w:r>
      <w:r w:rsidR="00BE27DB" w:rsidRPr="00751D71">
        <w:rPr>
          <w:rFonts w:hAnsi="標楷體" w:hint="eastAsia"/>
          <w:b/>
        </w:rPr>
        <w:t>：</w:t>
      </w:r>
    </w:p>
    <w:p w:rsidR="006372CD" w:rsidRPr="00751D71" w:rsidRDefault="003374A8" w:rsidP="00B42310">
      <w:pPr>
        <w:pStyle w:val="4"/>
      </w:pPr>
      <w:proofErr w:type="gramStart"/>
      <w:r w:rsidRPr="00751D71">
        <w:rPr>
          <w:rFonts w:hint="eastAsia"/>
        </w:rPr>
        <w:t>桃機公司</w:t>
      </w:r>
      <w:proofErr w:type="gramEnd"/>
      <w:r w:rsidR="00307A75" w:rsidRPr="00751D71">
        <w:rPr>
          <w:rFonts w:hint="eastAsia"/>
        </w:rPr>
        <w:t>要求T</w:t>
      </w:r>
      <w:r w:rsidR="00307A75" w:rsidRPr="00751D71">
        <w:t>3</w:t>
      </w:r>
      <w:r w:rsidR="00307A75" w:rsidRPr="00751D71">
        <w:rPr>
          <w:rFonts w:hint="eastAsia"/>
        </w:rPr>
        <w:t>建設計畫總顧問</w:t>
      </w:r>
      <w:r w:rsidR="001F11CB" w:rsidRPr="00751D71">
        <w:rPr>
          <w:rFonts w:hint="eastAsia"/>
        </w:rPr>
        <w:t>(</w:t>
      </w:r>
      <w:proofErr w:type="gramStart"/>
      <w:r w:rsidR="001F11CB" w:rsidRPr="00751D71">
        <w:rPr>
          <w:rFonts w:hint="eastAsia"/>
        </w:rPr>
        <w:t>下稱總顧</w:t>
      </w:r>
      <w:proofErr w:type="gramEnd"/>
      <w:r w:rsidR="001F11CB" w:rsidRPr="00751D71">
        <w:rPr>
          <w:rFonts w:hint="eastAsia"/>
        </w:rPr>
        <w:t>問</w:t>
      </w:r>
      <w:r w:rsidR="001F11CB" w:rsidRPr="00751D71">
        <w:t>)</w:t>
      </w:r>
      <w:r w:rsidR="00307A75" w:rsidRPr="00751D71">
        <w:rPr>
          <w:rFonts w:hint="eastAsia"/>
        </w:rPr>
        <w:t>重新評估P</w:t>
      </w:r>
      <w:r w:rsidR="00307A75" w:rsidRPr="00751D71">
        <w:t>MS</w:t>
      </w:r>
      <w:r w:rsidR="00307A75" w:rsidRPr="00751D71">
        <w:rPr>
          <w:rFonts w:hint="eastAsia"/>
        </w:rPr>
        <w:t>運具</w:t>
      </w:r>
      <w:r w:rsidR="002E5BB4">
        <w:rPr>
          <w:rFonts w:hint="eastAsia"/>
        </w:rPr>
        <w:t>型式</w:t>
      </w:r>
      <w:r w:rsidR="00307A75" w:rsidRPr="00751D71">
        <w:rPr>
          <w:rFonts w:hint="eastAsia"/>
        </w:rPr>
        <w:t>技術，</w:t>
      </w:r>
      <w:r w:rsidR="00307A75" w:rsidRPr="00751D71">
        <w:rPr>
          <w:rFonts w:hAnsi="標楷體" w:hint="eastAsia"/>
        </w:rPr>
        <w:t>經</w:t>
      </w:r>
      <w:r w:rsidR="000B3D48" w:rsidRPr="00751D71">
        <w:rPr>
          <w:rFonts w:hAnsi="標楷體" w:hint="eastAsia"/>
        </w:rPr>
        <w:t>總顧問</w:t>
      </w:r>
      <w:r w:rsidR="00307A75" w:rsidRPr="00751D71">
        <w:rPr>
          <w:rFonts w:hAnsi="標楷體" w:hint="eastAsia"/>
        </w:rPr>
        <w:t>初步評估自駕電動巴士P</w:t>
      </w:r>
      <w:r w:rsidR="00307A75" w:rsidRPr="00751D71">
        <w:rPr>
          <w:rFonts w:hAnsi="標楷體"/>
        </w:rPr>
        <w:t>MS</w:t>
      </w:r>
      <w:r w:rsidR="00307A75" w:rsidRPr="00751D71">
        <w:rPr>
          <w:rFonts w:hAnsi="標楷體" w:hint="eastAsia"/>
        </w:rPr>
        <w:t>之建置及維護</w:t>
      </w:r>
      <w:proofErr w:type="gramStart"/>
      <w:r w:rsidR="00307A75" w:rsidRPr="00751D71">
        <w:rPr>
          <w:rFonts w:hAnsi="標楷體" w:hint="eastAsia"/>
        </w:rPr>
        <w:t>成本均較軌</w:t>
      </w:r>
      <w:proofErr w:type="gramEnd"/>
      <w:r w:rsidR="00307A75" w:rsidRPr="00751D71">
        <w:rPr>
          <w:rFonts w:hAnsi="標楷體" w:hint="eastAsia"/>
        </w:rPr>
        <w:t>道系統大幅降低</w:t>
      </w:r>
      <w:r w:rsidR="006372CD" w:rsidRPr="00751D71">
        <w:rPr>
          <w:rFonts w:hAnsi="標楷體" w:hint="eastAsia"/>
        </w:rPr>
        <w:t>。</w:t>
      </w:r>
    </w:p>
    <w:p w:rsidR="00C1665B" w:rsidRPr="00751D71" w:rsidRDefault="006372CD" w:rsidP="003374A8">
      <w:pPr>
        <w:pStyle w:val="4"/>
      </w:pPr>
      <w:proofErr w:type="gramStart"/>
      <w:r w:rsidRPr="00751D71">
        <w:rPr>
          <w:rFonts w:hAnsi="標楷體" w:hint="eastAsia"/>
        </w:rPr>
        <w:t>桃機</w:t>
      </w:r>
      <w:r w:rsidR="00902FA5" w:rsidRPr="00751D71">
        <w:rPr>
          <w:rFonts w:hAnsi="標楷體" w:hint="eastAsia"/>
        </w:rPr>
        <w:t>公司</w:t>
      </w:r>
      <w:proofErr w:type="gramEnd"/>
      <w:r w:rsidR="00902FA5" w:rsidRPr="00751D71">
        <w:rPr>
          <w:rFonts w:hAnsi="標楷體" w:hint="eastAsia"/>
        </w:rPr>
        <w:t>於</w:t>
      </w:r>
      <w:r w:rsidR="00DA485D" w:rsidRPr="00751D71">
        <w:rPr>
          <w:rFonts w:hint="eastAsia"/>
        </w:rPr>
        <w:t>1</w:t>
      </w:r>
      <w:r w:rsidR="00DA485D" w:rsidRPr="00751D71">
        <w:t>11</w:t>
      </w:r>
      <w:r w:rsidR="00DA485D" w:rsidRPr="00751D71">
        <w:rPr>
          <w:rFonts w:hint="eastAsia"/>
        </w:rPr>
        <w:t>年2月16日</w:t>
      </w:r>
      <w:r w:rsidR="00307A75" w:rsidRPr="00751D71">
        <w:rPr>
          <w:rFonts w:hint="eastAsia"/>
        </w:rPr>
        <w:t>諮詢專家學者意見</w:t>
      </w:r>
      <w:r w:rsidR="00DA485D" w:rsidRPr="00751D71">
        <w:rPr>
          <w:rFonts w:hint="eastAsia"/>
        </w:rPr>
        <w:t>，</w:t>
      </w:r>
      <w:r w:rsidR="00307A75" w:rsidRPr="00751D71">
        <w:rPr>
          <w:rFonts w:hint="eastAsia"/>
        </w:rPr>
        <w:t>獲致</w:t>
      </w:r>
      <w:r w:rsidR="00902FA5" w:rsidRPr="00751D71">
        <w:rPr>
          <w:rFonts w:hint="eastAsia"/>
        </w:rPr>
        <w:t>結論略以：</w:t>
      </w:r>
      <w:r w:rsidR="00307A75" w:rsidRPr="00751D71">
        <w:rPr>
          <w:rFonts w:hint="eastAsia"/>
        </w:rPr>
        <w:t>「將第二</w:t>
      </w:r>
      <w:proofErr w:type="gramStart"/>
      <w:r w:rsidR="00307A75" w:rsidRPr="00751D71">
        <w:rPr>
          <w:rFonts w:hint="eastAsia"/>
        </w:rPr>
        <w:t>航廈至第三</w:t>
      </w:r>
      <w:proofErr w:type="gramEnd"/>
      <w:r w:rsidR="00307A75" w:rsidRPr="00751D71">
        <w:rPr>
          <w:rFonts w:hint="eastAsia"/>
        </w:rPr>
        <w:t>航廈P</w:t>
      </w:r>
      <w:r w:rsidR="00307A75" w:rsidRPr="00751D71">
        <w:t>MS</w:t>
      </w:r>
      <w:r w:rsidR="00307A75" w:rsidRPr="00751D71">
        <w:rPr>
          <w:rFonts w:hint="eastAsia"/>
        </w:rPr>
        <w:t>運具型式更改為自駕電動巴士，技術上可行且符合未來發展趨勢」</w:t>
      </w:r>
      <w:r w:rsidR="00F85EB1" w:rsidRPr="00751D71">
        <w:rPr>
          <w:rFonts w:hint="eastAsia"/>
        </w:rPr>
        <w:t>、「機場場域相較自</w:t>
      </w:r>
      <w:proofErr w:type="gramStart"/>
      <w:r w:rsidR="00F85EB1" w:rsidRPr="00751D71">
        <w:rPr>
          <w:rFonts w:hint="eastAsia"/>
        </w:rPr>
        <w:t>駕沙</w:t>
      </w:r>
      <w:proofErr w:type="gramEnd"/>
      <w:r w:rsidR="00F85EB1" w:rsidRPr="00751D71">
        <w:rPr>
          <w:rFonts w:hint="eastAsia"/>
        </w:rPr>
        <w:t>盒實驗場域單純，安全考量亦相對單純，有機會嘗試比較新的技術」及</w:t>
      </w:r>
      <w:r w:rsidR="00307A75" w:rsidRPr="00751D71">
        <w:rPr>
          <w:rFonts w:hint="eastAsia"/>
        </w:rPr>
        <w:t>「相關之車輛、路側系統等與安全性有關項目，</w:t>
      </w:r>
      <w:proofErr w:type="gramStart"/>
      <w:r w:rsidR="00307A75" w:rsidRPr="00751D71">
        <w:rPr>
          <w:rFonts w:hint="eastAsia"/>
        </w:rPr>
        <w:t>未來均需先</w:t>
      </w:r>
      <w:proofErr w:type="gramEnd"/>
      <w:r w:rsidR="00307A75" w:rsidRPr="00751D71">
        <w:rPr>
          <w:rFonts w:hint="eastAsia"/>
        </w:rPr>
        <w:t>行驗證、測試，以確保其安全及穩定性，</w:t>
      </w:r>
      <w:r w:rsidR="00307A75" w:rsidRPr="00751D71">
        <w:rPr>
          <w:rFonts w:hint="eastAsia"/>
          <w:spacing w:val="-12"/>
        </w:rPr>
        <w:t>並要求廠商辦理V&amp;V</w:t>
      </w:r>
      <w:r w:rsidR="00307A75" w:rsidRPr="00751D71">
        <w:rPr>
          <w:spacing w:val="-12"/>
        </w:rPr>
        <w:t>(</w:t>
      </w:r>
      <w:r w:rsidR="00307A75" w:rsidRPr="00751D71">
        <w:rPr>
          <w:rFonts w:hint="eastAsia"/>
          <w:spacing w:val="-12"/>
        </w:rPr>
        <w:t>Verification</w:t>
      </w:r>
      <w:r w:rsidR="00307A75" w:rsidRPr="00751D71">
        <w:rPr>
          <w:spacing w:val="-12"/>
        </w:rPr>
        <w:t xml:space="preserve"> </w:t>
      </w:r>
      <w:r w:rsidR="00307A75" w:rsidRPr="00751D71">
        <w:rPr>
          <w:rFonts w:hint="eastAsia"/>
          <w:spacing w:val="-12"/>
        </w:rPr>
        <w:t>and</w:t>
      </w:r>
      <w:r w:rsidR="00307A75" w:rsidRPr="00751D71">
        <w:rPr>
          <w:spacing w:val="-12"/>
        </w:rPr>
        <w:t xml:space="preserve"> </w:t>
      </w:r>
      <w:r w:rsidR="002E5BB4">
        <w:rPr>
          <w:spacing w:val="-12"/>
        </w:rPr>
        <w:t>V</w:t>
      </w:r>
      <w:r w:rsidR="00307A75" w:rsidRPr="00751D71">
        <w:rPr>
          <w:rFonts w:hint="eastAsia"/>
          <w:spacing w:val="-12"/>
        </w:rPr>
        <w:t>alidation</w:t>
      </w:r>
      <w:r w:rsidR="00307A75" w:rsidRPr="00751D71">
        <w:rPr>
          <w:spacing w:val="-12"/>
        </w:rPr>
        <w:t>,</w:t>
      </w:r>
      <w:r w:rsidR="00307A75" w:rsidRPr="00751D71">
        <w:rPr>
          <w:rFonts w:hint="eastAsia"/>
          <w:spacing w:val="-12"/>
        </w:rPr>
        <w:t>驗證及確認</w:t>
      </w:r>
      <w:r w:rsidR="00307A75" w:rsidRPr="00751D71">
        <w:rPr>
          <w:spacing w:val="-12"/>
        </w:rPr>
        <w:t>)</w:t>
      </w:r>
      <w:r w:rsidR="00307A75" w:rsidRPr="00751D71">
        <w:rPr>
          <w:rFonts w:hint="eastAsia"/>
          <w:spacing w:val="-12"/>
        </w:rPr>
        <w:t>，</w:t>
      </w:r>
      <w:r w:rsidR="00307A75" w:rsidRPr="00751D71">
        <w:rPr>
          <w:rFonts w:hint="eastAsia"/>
        </w:rPr>
        <w:t>另由獨立驗證機構執行IV&amp;V</w:t>
      </w:r>
      <w:r w:rsidR="00307A75" w:rsidRPr="00751D71">
        <w:t>(</w:t>
      </w:r>
      <w:r w:rsidR="00307A75" w:rsidRPr="00751D71">
        <w:rPr>
          <w:rFonts w:hint="eastAsia"/>
        </w:rPr>
        <w:t>獨立驗證與認證</w:t>
      </w:r>
      <w:r w:rsidR="00307A75" w:rsidRPr="00751D71">
        <w:t>)</w:t>
      </w:r>
      <w:r w:rsidR="00902FA5" w:rsidRPr="00751D71">
        <w:rPr>
          <w:rFonts w:hint="eastAsia"/>
        </w:rPr>
        <w:t>。</w:t>
      </w:r>
      <w:r w:rsidR="00307A75" w:rsidRPr="00751D71">
        <w:rPr>
          <w:rFonts w:hint="eastAsia"/>
        </w:rPr>
        <w:t>」</w:t>
      </w:r>
    </w:p>
    <w:p w:rsidR="001139F9" w:rsidRPr="00751D71" w:rsidRDefault="001139F9" w:rsidP="003374A8">
      <w:pPr>
        <w:pStyle w:val="4"/>
      </w:pPr>
      <w:r w:rsidRPr="00751D71">
        <w:t>111</w:t>
      </w:r>
      <w:r w:rsidRPr="00751D71">
        <w:rPr>
          <w:rFonts w:hint="eastAsia"/>
        </w:rPr>
        <w:t>年6月8日，交通部</w:t>
      </w:r>
      <w:r w:rsidRPr="00751D71">
        <w:rPr>
          <w:rFonts w:hAnsi="標楷體" w:hint="eastAsia"/>
        </w:rPr>
        <w:t>王部長</w:t>
      </w:r>
      <w:proofErr w:type="gramStart"/>
      <w:r w:rsidRPr="00751D71">
        <w:rPr>
          <w:rFonts w:hAnsi="標楷體" w:hint="eastAsia"/>
        </w:rPr>
        <w:t>國材於</w:t>
      </w:r>
      <w:proofErr w:type="gramEnd"/>
      <w:r w:rsidRPr="00751D71">
        <w:rPr>
          <w:rFonts w:hAnsi="標楷體" w:hint="eastAsia"/>
        </w:rPr>
        <w:t>「討論各機關(構)</w:t>
      </w:r>
      <w:proofErr w:type="gramStart"/>
      <w:r w:rsidRPr="00751D71">
        <w:rPr>
          <w:rFonts w:hAnsi="標楷體" w:hint="eastAsia"/>
        </w:rPr>
        <w:t>11</w:t>
      </w:r>
      <w:proofErr w:type="gramEnd"/>
      <w:r w:rsidRPr="00751D71">
        <w:rPr>
          <w:rFonts w:hAnsi="標楷體" w:hint="eastAsia"/>
        </w:rPr>
        <w:t>1年度重要工作列管事項辦理情形」會議中裁示：「考量桃園機場航</w:t>
      </w:r>
      <w:proofErr w:type="gramStart"/>
      <w:r w:rsidRPr="00751D71">
        <w:rPr>
          <w:rFonts w:hAnsi="標楷體" w:hint="eastAsia"/>
        </w:rPr>
        <w:t>廈間的轉</w:t>
      </w:r>
      <w:proofErr w:type="gramEnd"/>
      <w:r w:rsidRPr="00751D71">
        <w:rPr>
          <w:rFonts w:hAnsi="標楷體" w:hint="eastAsia"/>
        </w:rPr>
        <w:t>運量不高，</w:t>
      </w:r>
      <w:proofErr w:type="gramStart"/>
      <w:r w:rsidRPr="00751D71">
        <w:rPr>
          <w:rFonts w:hAnsi="標楷體" w:hint="eastAsia"/>
        </w:rPr>
        <w:t>請桃機公</w:t>
      </w:r>
      <w:proofErr w:type="gramEnd"/>
      <w:r w:rsidRPr="00751D71">
        <w:rPr>
          <w:rFonts w:hAnsi="標楷體" w:hint="eastAsia"/>
        </w:rPr>
        <w:t>司考量將</w:t>
      </w:r>
      <w:r w:rsidRPr="00751D71">
        <w:rPr>
          <w:rFonts w:hAnsi="標楷體" w:hint="eastAsia"/>
          <w:b/>
        </w:rPr>
        <w:t>未來之PMS</w:t>
      </w:r>
      <w:proofErr w:type="gramStart"/>
      <w:r w:rsidRPr="00751D71">
        <w:rPr>
          <w:rFonts w:hAnsi="標楷體" w:hint="eastAsia"/>
          <w:b/>
        </w:rPr>
        <w:t>由膠</w:t>
      </w:r>
      <w:proofErr w:type="gramEnd"/>
      <w:r w:rsidRPr="00751D71">
        <w:rPr>
          <w:rFonts w:hAnsi="標楷體" w:hint="eastAsia"/>
          <w:b/>
        </w:rPr>
        <w:t>輪軌道系統轉換為自駕車系統</w:t>
      </w:r>
      <w:r w:rsidRPr="00751D71">
        <w:rPr>
          <w:rFonts w:hAnsi="標楷體" w:hint="eastAsia"/>
        </w:rPr>
        <w:t>，另該自駕車系統應可由國內廠商研發，落實國產化政策，惟國內尚無商轉之系統</w:t>
      </w:r>
      <w:r w:rsidRPr="00751D71">
        <w:rPr>
          <w:rFonts w:hAnsi="標楷體" w:hint="eastAsia"/>
        </w:rPr>
        <w:lastRenderedPageBreak/>
        <w:t>，爰</w:t>
      </w:r>
      <w:proofErr w:type="gramStart"/>
      <w:r w:rsidRPr="00751D71">
        <w:rPr>
          <w:rFonts w:hAnsi="標楷體" w:hint="eastAsia"/>
        </w:rPr>
        <w:t>請桃機公</w:t>
      </w:r>
      <w:proofErr w:type="gramEnd"/>
      <w:r w:rsidRPr="00751D71">
        <w:rPr>
          <w:rFonts w:hAnsi="標楷體" w:hint="eastAsia"/>
        </w:rPr>
        <w:t>司先訂出需求規格並對外發布，以利國內業者投入研發。」同年7月4日，</w:t>
      </w:r>
      <w:proofErr w:type="gramStart"/>
      <w:r w:rsidRPr="00751D71">
        <w:rPr>
          <w:rFonts w:hAnsi="標楷體" w:hint="eastAsia"/>
        </w:rPr>
        <w:t>桃機公司</w:t>
      </w:r>
      <w:proofErr w:type="gramEnd"/>
      <w:r w:rsidR="002E5BB4">
        <w:rPr>
          <w:rFonts w:hAnsi="標楷體" w:hint="eastAsia"/>
        </w:rPr>
        <w:t>將</w:t>
      </w:r>
      <w:r w:rsidR="002E5BB4" w:rsidRPr="00751D71">
        <w:rPr>
          <w:rFonts w:hAnsi="標楷體" w:hint="eastAsia"/>
        </w:rPr>
        <w:t>桃園機場P</w:t>
      </w:r>
      <w:r w:rsidR="002E5BB4" w:rsidRPr="00751D71">
        <w:rPr>
          <w:rFonts w:hAnsi="標楷體"/>
        </w:rPr>
        <w:t>MS</w:t>
      </w:r>
      <w:r w:rsidR="002E5BB4" w:rsidRPr="00751D71">
        <w:rPr>
          <w:rFonts w:hAnsi="標楷體" w:hint="eastAsia"/>
        </w:rPr>
        <w:t>預計1</w:t>
      </w:r>
      <w:r w:rsidR="002E5BB4" w:rsidRPr="00751D71">
        <w:rPr>
          <w:rFonts w:hAnsi="標楷體"/>
        </w:rPr>
        <w:t>11</w:t>
      </w:r>
      <w:r w:rsidR="002E5BB4" w:rsidRPr="00751D71">
        <w:rPr>
          <w:rFonts w:hAnsi="標楷體" w:hint="eastAsia"/>
        </w:rPr>
        <w:t>年啟動招標作業辦理情形</w:t>
      </w:r>
      <w:r w:rsidRPr="00751D71">
        <w:rPr>
          <w:rFonts w:hAnsi="標楷體" w:hint="eastAsia"/>
        </w:rPr>
        <w:t>簽報交通部。</w:t>
      </w:r>
    </w:p>
    <w:p w:rsidR="001139F9" w:rsidRPr="00751D71" w:rsidRDefault="001139F9" w:rsidP="00B42310">
      <w:pPr>
        <w:pStyle w:val="4"/>
      </w:pPr>
      <w:r w:rsidRPr="00751D71">
        <w:rPr>
          <w:rFonts w:hAnsi="標楷體" w:hint="eastAsia"/>
        </w:rPr>
        <w:t>嗣後，</w:t>
      </w:r>
      <w:proofErr w:type="gramStart"/>
      <w:r w:rsidRPr="00751D71">
        <w:rPr>
          <w:rFonts w:hAnsi="標楷體" w:hint="eastAsia"/>
        </w:rPr>
        <w:t>桃機公司</w:t>
      </w:r>
      <w:proofErr w:type="gramEnd"/>
      <w:r w:rsidRPr="00751D71">
        <w:rPr>
          <w:rFonts w:hAnsi="標楷體" w:hint="eastAsia"/>
        </w:rPr>
        <w:t>於111年10月1</w:t>
      </w:r>
      <w:r w:rsidRPr="00751D71">
        <w:rPr>
          <w:rFonts w:hAnsi="標楷體"/>
        </w:rPr>
        <w:t>3</w:t>
      </w:r>
      <w:r w:rsidRPr="00751D71">
        <w:rPr>
          <w:rFonts w:hAnsi="標楷體" w:hint="eastAsia"/>
        </w:rPr>
        <w:t>日及112年3月召開兩場廠商說明會，並於1</w:t>
      </w:r>
      <w:r w:rsidRPr="00751D71">
        <w:rPr>
          <w:rFonts w:hAnsi="標楷體"/>
        </w:rPr>
        <w:t>12</w:t>
      </w:r>
      <w:r w:rsidRPr="00751D71">
        <w:rPr>
          <w:rFonts w:hAnsi="標楷體" w:hint="eastAsia"/>
        </w:rPr>
        <w:t>年4月完成第三航廈自駕電動巴士P</w:t>
      </w:r>
      <w:r w:rsidR="002E5BB4">
        <w:rPr>
          <w:rFonts w:hAnsi="標楷體"/>
        </w:rPr>
        <w:t>M</w:t>
      </w:r>
      <w:r w:rsidRPr="00751D71">
        <w:rPr>
          <w:rFonts w:hAnsi="標楷體"/>
        </w:rPr>
        <w:t>S</w:t>
      </w:r>
      <w:r w:rsidRPr="00751D71">
        <w:rPr>
          <w:rFonts w:hAnsi="標楷體" w:hint="eastAsia"/>
        </w:rPr>
        <w:t>可行性研究評估及規劃報告，依該報告結論略以：「原規劃之膠輪PMS適合處理高運量需求但成本也更高，而新科技則因較單純系統基礎建設而運量和成本皆較低。由於桃園機場預估需求相對較低，在進行可行性研究和整體規劃後發現，雙向、自駕、電動的運具似乎是最適合選擇。」</w:t>
      </w:r>
    </w:p>
    <w:p w:rsidR="001139F9" w:rsidRPr="00751D71" w:rsidRDefault="005A288F" w:rsidP="00EF175C">
      <w:pPr>
        <w:pStyle w:val="3"/>
        <w:spacing w:beforeLines="10" w:before="45" w:afterLines="10" w:after="45"/>
        <w:ind w:left="1360" w:hanging="680"/>
      </w:pPr>
      <w:r>
        <w:rPr>
          <w:rFonts w:hAnsi="標楷體" w:hint="eastAsia"/>
          <w:b/>
        </w:rPr>
        <w:t>自駕車</w:t>
      </w:r>
      <w:r w:rsidR="001139F9" w:rsidRPr="00751D71">
        <w:rPr>
          <w:rFonts w:hAnsi="標楷體" w:hint="eastAsia"/>
          <w:b/>
        </w:rPr>
        <w:t>技術仍處於實驗及持續發展演進階段，我國自駕車創新(</w:t>
      </w:r>
      <w:proofErr w:type="gramStart"/>
      <w:r w:rsidR="001139F9" w:rsidRPr="00751D71">
        <w:rPr>
          <w:rFonts w:hAnsi="標楷體" w:hint="eastAsia"/>
          <w:b/>
        </w:rPr>
        <w:t>沙盒</w:t>
      </w:r>
      <w:proofErr w:type="gramEnd"/>
      <w:r w:rsidR="001139F9" w:rsidRPr="00751D71">
        <w:rPr>
          <w:rFonts w:hAnsi="標楷體" w:hint="eastAsia"/>
          <w:b/>
        </w:rPr>
        <w:t>)實驗</w:t>
      </w:r>
      <w:r w:rsidR="00AD5746" w:rsidRPr="00751D71">
        <w:rPr>
          <w:rFonts w:hAnsi="標楷體" w:hint="eastAsia"/>
          <w:b/>
        </w:rPr>
        <w:t>亦</w:t>
      </w:r>
      <w:r w:rsidR="001139F9" w:rsidRPr="00751D71">
        <w:rPr>
          <w:rFonts w:hAnsi="標楷體" w:hint="eastAsia"/>
          <w:b/>
        </w:rPr>
        <w:t>係透過暫時性排除監管法規限制，於特定範圍和條件下進行實驗，</w:t>
      </w:r>
      <w:r w:rsidR="00AD5746" w:rsidRPr="00751D71">
        <w:rPr>
          <w:rFonts w:hAnsi="標楷體" w:hint="eastAsia"/>
          <w:b/>
        </w:rPr>
        <w:t>已核准之1</w:t>
      </w:r>
      <w:r w:rsidR="00AD5746" w:rsidRPr="00751D71">
        <w:rPr>
          <w:rFonts w:hAnsi="標楷體"/>
          <w:b/>
        </w:rPr>
        <w:t>8</w:t>
      </w:r>
      <w:r w:rsidR="00AD5746" w:rsidRPr="00751D71">
        <w:rPr>
          <w:rFonts w:hAnsi="標楷體" w:hint="eastAsia"/>
          <w:b/>
        </w:rPr>
        <w:t>案皆</w:t>
      </w:r>
      <w:r w:rsidR="001139F9" w:rsidRPr="00751D71">
        <w:rPr>
          <w:rFonts w:hint="eastAsia"/>
          <w:b/>
        </w:rPr>
        <w:t>非一般</w:t>
      </w:r>
      <w:r w:rsidR="001139F9" w:rsidRPr="00751D71">
        <w:rPr>
          <w:rFonts w:hAnsi="標楷體" w:hint="eastAsia"/>
          <w:b/>
        </w:rPr>
        <w:t>商轉營運案件，</w:t>
      </w:r>
      <w:r w:rsidR="002E5BB4">
        <w:rPr>
          <w:rFonts w:hAnsi="標楷體" w:hint="eastAsia"/>
          <w:b/>
        </w:rPr>
        <w:t>且</w:t>
      </w:r>
      <w:r w:rsidR="00AD5746" w:rsidRPr="00751D71">
        <w:rPr>
          <w:rFonts w:hAnsi="標楷體" w:hint="eastAsia"/>
          <w:b/>
        </w:rPr>
        <w:t>自駕車所需對應之測試及驗證相關規範或標準，遲至1</w:t>
      </w:r>
      <w:r w:rsidR="00AD5746" w:rsidRPr="00751D71">
        <w:rPr>
          <w:rFonts w:hAnsi="標楷體"/>
          <w:b/>
        </w:rPr>
        <w:t>14</w:t>
      </w:r>
      <w:r w:rsidR="00AD5746" w:rsidRPr="00751D71">
        <w:rPr>
          <w:rFonts w:hAnsi="標楷體" w:hint="eastAsia"/>
          <w:b/>
        </w:rPr>
        <w:t>年3月交通部始發布《</w:t>
      </w:r>
      <w:r w:rsidR="00AD5746" w:rsidRPr="00751D71">
        <w:rPr>
          <w:rFonts w:hint="eastAsia"/>
          <w:b/>
        </w:rPr>
        <w:t>自駕公車實驗運行安全指引</w:t>
      </w:r>
      <w:r w:rsidR="00AD5746" w:rsidRPr="00751D71">
        <w:rPr>
          <w:rFonts w:hAnsi="標楷體" w:hint="eastAsia"/>
          <w:b/>
        </w:rPr>
        <w:t>》，</w:t>
      </w:r>
      <w:proofErr w:type="gramStart"/>
      <w:r w:rsidR="002E5BB4">
        <w:rPr>
          <w:rFonts w:hAnsi="標楷體" w:hint="eastAsia"/>
          <w:b/>
        </w:rPr>
        <w:t>足見</w:t>
      </w:r>
      <w:r w:rsidR="00AD5746" w:rsidRPr="00751D71">
        <w:rPr>
          <w:rFonts w:hAnsi="標楷體" w:hint="eastAsia"/>
          <w:b/>
        </w:rPr>
        <w:t>桃機公</w:t>
      </w:r>
      <w:proofErr w:type="gramEnd"/>
      <w:r w:rsidR="00AD5746" w:rsidRPr="00751D71">
        <w:rPr>
          <w:rFonts w:hAnsi="標楷體" w:hint="eastAsia"/>
          <w:b/>
        </w:rPr>
        <w:t>司1</w:t>
      </w:r>
      <w:r w:rsidR="00AD5746" w:rsidRPr="00751D71">
        <w:rPr>
          <w:rFonts w:hAnsi="標楷體"/>
          <w:b/>
        </w:rPr>
        <w:t>12</w:t>
      </w:r>
      <w:r w:rsidR="00AD5746" w:rsidRPr="00751D71">
        <w:rPr>
          <w:rFonts w:hAnsi="標楷體" w:hint="eastAsia"/>
          <w:b/>
        </w:rPr>
        <w:t>年辦理第三航廈自駕電動巴士P</w:t>
      </w:r>
      <w:r w:rsidR="00AD5746" w:rsidRPr="00751D71">
        <w:rPr>
          <w:rFonts w:hAnsi="標楷體"/>
          <w:b/>
        </w:rPr>
        <w:t>MS</w:t>
      </w:r>
      <w:r w:rsidR="00AD5746" w:rsidRPr="00751D71">
        <w:rPr>
          <w:rFonts w:hAnsi="標楷體" w:hint="eastAsia"/>
          <w:b/>
        </w:rPr>
        <w:t>採購案時，</w:t>
      </w:r>
      <w:r w:rsidR="002E5BB4">
        <w:rPr>
          <w:rFonts w:hAnsi="標楷體" w:hint="eastAsia"/>
          <w:b/>
        </w:rPr>
        <w:t>在</w:t>
      </w:r>
      <w:r w:rsidR="00AD5746" w:rsidRPr="00751D71">
        <w:rPr>
          <w:rFonts w:hAnsi="標楷體" w:hint="eastAsia"/>
          <w:b/>
        </w:rPr>
        <w:t>法規面仍有相當不確定性：</w:t>
      </w:r>
    </w:p>
    <w:p w:rsidR="00302C70" w:rsidRPr="00751D71" w:rsidRDefault="00302C70" w:rsidP="00B42310">
      <w:pPr>
        <w:pStyle w:val="4"/>
      </w:pPr>
      <w:proofErr w:type="gramStart"/>
      <w:r w:rsidRPr="00751D71">
        <w:rPr>
          <w:rFonts w:hAnsi="標楷體" w:hint="eastAsia"/>
        </w:rPr>
        <w:t>桃機公司</w:t>
      </w:r>
      <w:proofErr w:type="gramEnd"/>
      <w:r w:rsidR="002B7DD0" w:rsidRPr="00751D71">
        <w:rPr>
          <w:rFonts w:hAnsi="標楷體" w:hint="eastAsia"/>
        </w:rPr>
        <w:t>於112年5月啟動第三航廈自駕電動巴士PMS</w:t>
      </w:r>
      <w:r w:rsidR="00A26805" w:rsidRPr="00751D71">
        <w:rPr>
          <w:rFonts w:hAnsi="標楷體" w:hint="eastAsia"/>
        </w:rPr>
        <w:t>工程</w:t>
      </w:r>
      <w:r w:rsidR="002B7DD0" w:rsidRPr="00751D71">
        <w:rPr>
          <w:rFonts w:hAnsi="標楷體" w:hint="eastAsia"/>
        </w:rPr>
        <w:t>案</w:t>
      </w:r>
      <w:r w:rsidR="00A26805" w:rsidRPr="00751D71">
        <w:rPr>
          <w:rFonts w:hAnsi="標楷體" w:hint="eastAsia"/>
        </w:rPr>
        <w:t>之</w:t>
      </w:r>
      <w:r w:rsidR="002B7DD0" w:rsidRPr="00751D71">
        <w:rPr>
          <w:rFonts w:hAnsi="標楷體" w:hint="eastAsia"/>
        </w:rPr>
        <w:t>招標作業，</w:t>
      </w:r>
      <w:r w:rsidR="00A26805" w:rsidRPr="00751D71">
        <w:rPr>
          <w:rFonts w:hAnsi="標楷體" w:hint="eastAsia"/>
        </w:rPr>
        <w:t>並</w:t>
      </w:r>
      <w:r w:rsidRPr="00751D71">
        <w:rPr>
          <w:rFonts w:hAnsi="標楷體" w:hint="eastAsia"/>
        </w:rPr>
        <w:t>於</w:t>
      </w:r>
      <w:r w:rsidR="00A26805" w:rsidRPr="00751D71">
        <w:rPr>
          <w:rFonts w:hAnsi="標楷體" w:hint="eastAsia"/>
        </w:rPr>
        <w:t>同</w:t>
      </w:r>
      <w:r w:rsidRPr="00751D71">
        <w:rPr>
          <w:rFonts w:hint="eastAsia"/>
        </w:rPr>
        <w:t>年7月12日報請交通部同意辦理</w:t>
      </w:r>
      <w:r w:rsidR="00A26805" w:rsidRPr="00751D71">
        <w:rPr>
          <w:rFonts w:hint="eastAsia"/>
        </w:rPr>
        <w:t>該</w:t>
      </w:r>
      <w:r w:rsidRPr="00751D71">
        <w:rPr>
          <w:rFonts w:hint="eastAsia"/>
        </w:rPr>
        <w:t>採購案，</w:t>
      </w:r>
      <w:r w:rsidR="00A26805" w:rsidRPr="00751D71">
        <w:rPr>
          <w:rFonts w:hint="eastAsia"/>
        </w:rPr>
        <w:t>經</w:t>
      </w:r>
      <w:proofErr w:type="gramStart"/>
      <w:r w:rsidR="00A26805" w:rsidRPr="00751D71">
        <w:rPr>
          <w:rFonts w:hint="eastAsia"/>
        </w:rPr>
        <w:t>該部於</w:t>
      </w:r>
      <w:r w:rsidRPr="00751D71">
        <w:rPr>
          <w:rFonts w:hint="eastAsia"/>
        </w:rPr>
        <w:t>同</w:t>
      </w:r>
      <w:proofErr w:type="gramEnd"/>
      <w:r w:rsidRPr="00751D71">
        <w:rPr>
          <w:rFonts w:hint="eastAsia"/>
        </w:rPr>
        <w:t>年8月8日函復同意後，</w:t>
      </w:r>
      <w:proofErr w:type="gramStart"/>
      <w:r w:rsidRPr="00751D71">
        <w:rPr>
          <w:rFonts w:hint="eastAsia"/>
        </w:rPr>
        <w:t>桃機公</w:t>
      </w:r>
      <w:proofErr w:type="gramEnd"/>
      <w:r w:rsidRPr="00751D71">
        <w:rPr>
          <w:rFonts w:hint="eastAsia"/>
        </w:rPr>
        <w:t>司</w:t>
      </w:r>
      <w:r w:rsidR="00A26805" w:rsidRPr="00751D71">
        <w:rPr>
          <w:rFonts w:hint="eastAsia"/>
        </w:rPr>
        <w:t>即於</w:t>
      </w:r>
      <w:r w:rsidR="00A91621" w:rsidRPr="00751D71">
        <w:rPr>
          <w:rFonts w:hint="eastAsia"/>
        </w:rPr>
        <w:t>同</w:t>
      </w:r>
      <w:r w:rsidRPr="00751D71">
        <w:rPr>
          <w:rFonts w:hint="eastAsia"/>
        </w:rPr>
        <w:t>年1</w:t>
      </w:r>
      <w:r w:rsidRPr="00751D71">
        <w:t>0</w:t>
      </w:r>
      <w:r w:rsidRPr="00751D71">
        <w:rPr>
          <w:rFonts w:hint="eastAsia"/>
        </w:rPr>
        <w:t>月2日辦理公開招標上網公告，同年1</w:t>
      </w:r>
      <w:r w:rsidRPr="00751D71">
        <w:t>2</w:t>
      </w:r>
      <w:r w:rsidRPr="00751D71">
        <w:rPr>
          <w:rFonts w:hint="eastAsia"/>
        </w:rPr>
        <w:t>月2</w:t>
      </w:r>
      <w:r w:rsidRPr="00751D71">
        <w:t>0</w:t>
      </w:r>
      <w:r w:rsidRPr="00751D71">
        <w:rPr>
          <w:rFonts w:hint="eastAsia"/>
        </w:rPr>
        <w:t>日</w:t>
      </w:r>
      <w:proofErr w:type="gramStart"/>
      <w:r w:rsidRPr="00751D71">
        <w:rPr>
          <w:rFonts w:hint="eastAsia"/>
        </w:rPr>
        <w:t>決標予成</w:t>
      </w:r>
      <w:proofErr w:type="gramEnd"/>
      <w:r w:rsidRPr="00751D71">
        <w:rPr>
          <w:rFonts w:hint="eastAsia"/>
        </w:rPr>
        <w:t>運公司，</w:t>
      </w:r>
      <w:r w:rsidR="00A91621" w:rsidRPr="00751D71">
        <w:rPr>
          <w:rFonts w:hint="eastAsia"/>
        </w:rPr>
        <w:t>嗣因</w:t>
      </w:r>
      <w:r w:rsidRPr="00751D71">
        <w:rPr>
          <w:rFonts w:hint="eastAsia"/>
        </w:rPr>
        <w:t>成運公司</w:t>
      </w:r>
      <w:r w:rsidR="00A91621" w:rsidRPr="00751D71">
        <w:rPr>
          <w:rFonts w:hint="eastAsia"/>
        </w:rPr>
        <w:t>有</w:t>
      </w:r>
      <w:r w:rsidRPr="00751D71">
        <w:rPr>
          <w:rFonts w:hint="eastAsia"/>
        </w:rPr>
        <w:t>未依契約規定提出合格之細部設計文件</w:t>
      </w:r>
      <w:r w:rsidR="00A91621" w:rsidRPr="00751D71">
        <w:rPr>
          <w:rFonts w:hint="eastAsia"/>
        </w:rPr>
        <w:t>等情事</w:t>
      </w:r>
      <w:r w:rsidRPr="00751D71">
        <w:rPr>
          <w:rFonts w:hint="eastAsia"/>
        </w:rPr>
        <w:t>，</w:t>
      </w:r>
      <w:proofErr w:type="gramStart"/>
      <w:r w:rsidRPr="00751D71">
        <w:rPr>
          <w:rFonts w:hint="eastAsia"/>
        </w:rPr>
        <w:t>桃機公</w:t>
      </w:r>
      <w:proofErr w:type="gramEnd"/>
      <w:r w:rsidRPr="00751D71">
        <w:rPr>
          <w:rFonts w:hint="eastAsia"/>
        </w:rPr>
        <w:t>司已於1</w:t>
      </w:r>
      <w:r w:rsidRPr="00751D71">
        <w:t>13</w:t>
      </w:r>
      <w:r w:rsidRPr="00751D71">
        <w:rPr>
          <w:rFonts w:hint="eastAsia"/>
        </w:rPr>
        <w:t>年1</w:t>
      </w:r>
      <w:r w:rsidRPr="00751D71">
        <w:t>2</w:t>
      </w:r>
      <w:r w:rsidRPr="00751D71">
        <w:rPr>
          <w:rFonts w:hint="eastAsia"/>
        </w:rPr>
        <w:t>月1</w:t>
      </w:r>
      <w:r w:rsidRPr="00751D71">
        <w:t>9</w:t>
      </w:r>
      <w:r w:rsidRPr="00751D71">
        <w:rPr>
          <w:rFonts w:hint="eastAsia"/>
        </w:rPr>
        <w:t>日發函與該公司終止契約，</w:t>
      </w:r>
      <w:proofErr w:type="gramStart"/>
      <w:r w:rsidR="00A91621" w:rsidRPr="00751D71">
        <w:rPr>
          <w:rFonts w:hint="eastAsia"/>
        </w:rPr>
        <w:t>先予</w:t>
      </w:r>
      <w:r w:rsidRPr="00751D71">
        <w:rPr>
          <w:rFonts w:hint="eastAsia"/>
        </w:rPr>
        <w:t>敘</w:t>
      </w:r>
      <w:proofErr w:type="gramEnd"/>
      <w:r w:rsidRPr="00751D71">
        <w:rPr>
          <w:rFonts w:hint="eastAsia"/>
        </w:rPr>
        <w:t>明。</w:t>
      </w:r>
    </w:p>
    <w:p w:rsidR="000275D6" w:rsidRPr="00751D71" w:rsidRDefault="001E5D7F" w:rsidP="00567CF5">
      <w:pPr>
        <w:pStyle w:val="4"/>
        <w:kinsoku/>
      </w:pPr>
      <w:proofErr w:type="gramStart"/>
      <w:r w:rsidRPr="00751D71">
        <w:rPr>
          <w:rFonts w:hAnsi="標楷體" w:hint="eastAsia"/>
        </w:rPr>
        <w:lastRenderedPageBreak/>
        <w:t>依</w:t>
      </w:r>
      <w:r w:rsidR="00567CF5" w:rsidRPr="00751D71">
        <w:rPr>
          <w:rFonts w:hAnsi="標楷體" w:hint="eastAsia"/>
        </w:rPr>
        <w:t>桃機</w:t>
      </w:r>
      <w:proofErr w:type="gramEnd"/>
      <w:r w:rsidR="00567CF5" w:rsidRPr="00751D71">
        <w:rPr>
          <w:rFonts w:hAnsi="標楷體" w:hint="eastAsia"/>
        </w:rPr>
        <w:t>公司委託總顧問完成第三航廈自駕電動巴士P</w:t>
      </w:r>
      <w:r w:rsidR="00567CF5" w:rsidRPr="00751D71">
        <w:rPr>
          <w:rFonts w:hAnsi="標楷體"/>
        </w:rPr>
        <w:t>MS</w:t>
      </w:r>
      <w:r w:rsidR="00567CF5" w:rsidRPr="00751D71">
        <w:rPr>
          <w:rFonts w:hAnsi="標楷體" w:hint="eastAsia"/>
        </w:rPr>
        <w:t>可行性研究評估及規劃報告，研究結論針對法規面指出略以：「</w:t>
      </w:r>
      <w:r w:rsidR="00567CF5" w:rsidRPr="00751D71">
        <w:rPr>
          <w:rFonts w:hint="eastAsia"/>
        </w:rPr>
        <w:t>鑒於第三航廈P</w:t>
      </w:r>
      <w:r w:rsidR="00567CF5" w:rsidRPr="00751D71">
        <w:t>MS</w:t>
      </w:r>
      <w:r w:rsidR="00567CF5" w:rsidRPr="00751D71">
        <w:rPr>
          <w:rFonts w:hint="eastAsia"/>
        </w:rPr>
        <w:t>採用</w:t>
      </w:r>
      <w:r w:rsidR="005A288F">
        <w:rPr>
          <w:rFonts w:hint="eastAsia"/>
        </w:rPr>
        <w:t>自駕車</w:t>
      </w:r>
      <w:r w:rsidR="00567CF5" w:rsidRPr="00751D71">
        <w:rPr>
          <w:rFonts w:hint="eastAsia"/>
        </w:rPr>
        <w:t>，在法規上存在不確定性，若交通部能提供一套通用之法規或驗收標準，以及兩者之相關機制，將有助桃園機場以此建構指派P</w:t>
      </w:r>
      <w:r w:rsidR="00567CF5" w:rsidRPr="00751D71">
        <w:t>MS</w:t>
      </w:r>
      <w:r w:rsidR="00567CF5" w:rsidRPr="00751D71">
        <w:rPr>
          <w:rFonts w:hint="eastAsia"/>
        </w:rPr>
        <w:t>供應商之框架。</w:t>
      </w:r>
      <w:r w:rsidR="00567CF5" w:rsidRPr="00751D71">
        <w:rPr>
          <w:rFonts w:hAnsi="標楷體" w:hint="eastAsia"/>
        </w:rPr>
        <w:t>」及「</w:t>
      </w:r>
      <w:r w:rsidR="00567CF5" w:rsidRPr="00751D71">
        <w:rPr>
          <w:rFonts w:hint="eastAsia"/>
        </w:rPr>
        <w:t>在車體部分，應比照一般車輛，經交通部目前認可之國內外檢測機構完成車輛型式</w:t>
      </w:r>
      <w:proofErr w:type="gramStart"/>
      <w:r w:rsidR="00567CF5" w:rsidRPr="00751D71">
        <w:rPr>
          <w:rFonts w:hint="eastAsia"/>
        </w:rPr>
        <w:t>安全審驗</w:t>
      </w:r>
      <w:proofErr w:type="gramEnd"/>
      <w:r w:rsidR="00567CF5" w:rsidRPr="00751D71">
        <w:rPr>
          <w:rFonts w:hint="eastAsia"/>
        </w:rPr>
        <w:t>，如經</w:t>
      </w:r>
      <w:r w:rsidR="009F30B2" w:rsidRPr="00751D71">
        <w:rPr>
          <w:rFonts w:hAnsi="標楷體" w:hint="eastAsia"/>
        </w:rPr>
        <w:t>財團法人車輛研究測試中心</w:t>
      </w:r>
      <w:r w:rsidR="00567CF5" w:rsidRPr="00751D71">
        <w:rPr>
          <w:rFonts w:hint="eastAsia"/>
        </w:rPr>
        <w:t>進行檢測後，再由財團法人車輛</w:t>
      </w:r>
      <w:proofErr w:type="gramStart"/>
      <w:r w:rsidR="00567CF5" w:rsidRPr="00751D71">
        <w:rPr>
          <w:rFonts w:hint="eastAsia"/>
        </w:rPr>
        <w:t>安全審驗中</w:t>
      </w:r>
      <w:proofErr w:type="gramEnd"/>
      <w:r w:rsidR="00567CF5" w:rsidRPr="00751D71">
        <w:rPr>
          <w:rFonts w:hint="eastAsia"/>
        </w:rPr>
        <w:t>心審查核發安全證明。自動駕駛部分，則可</w:t>
      </w:r>
      <w:proofErr w:type="gramStart"/>
      <w:r w:rsidR="00567CF5" w:rsidRPr="00751D71">
        <w:rPr>
          <w:rFonts w:hint="eastAsia"/>
        </w:rPr>
        <w:t>研</w:t>
      </w:r>
      <w:proofErr w:type="gramEnd"/>
      <w:r w:rsidR="00567CF5" w:rsidRPr="00751D71">
        <w:rPr>
          <w:rFonts w:hint="eastAsia"/>
        </w:rPr>
        <w:t>議導入經濟部無人載具科技創新實驗條例，就該案特性</w:t>
      </w:r>
      <w:proofErr w:type="gramStart"/>
      <w:r w:rsidR="00567CF5" w:rsidRPr="00751D71">
        <w:rPr>
          <w:rFonts w:hint="eastAsia"/>
        </w:rPr>
        <w:t>進行沙盒實</w:t>
      </w:r>
      <w:proofErr w:type="gramEnd"/>
      <w:r w:rsidR="00567CF5" w:rsidRPr="00751D71">
        <w:rPr>
          <w:rFonts w:hint="eastAsia"/>
        </w:rPr>
        <w:t>驗，或可納入投標評選加分項目。</w:t>
      </w:r>
      <w:r w:rsidR="00567CF5" w:rsidRPr="00751D71">
        <w:rPr>
          <w:rFonts w:hAnsi="標楷體" w:hint="eastAsia"/>
        </w:rPr>
        <w:t>」</w:t>
      </w:r>
    </w:p>
    <w:p w:rsidR="00494771" w:rsidRPr="00751D71" w:rsidRDefault="006D170B" w:rsidP="000275D6">
      <w:pPr>
        <w:pStyle w:val="4"/>
      </w:pPr>
      <w:r w:rsidRPr="00751D71">
        <w:rPr>
          <w:rFonts w:hint="eastAsia"/>
        </w:rPr>
        <w:t>經查，</w:t>
      </w:r>
      <w:r w:rsidR="00302C70" w:rsidRPr="00751D71">
        <w:rPr>
          <w:rFonts w:hint="eastAsia"/>
        </w:rPr>
        <w:t>我國主管機關對於自駕電動車輛之研究發展與應用，係由</w:t>
      </w:r>
      <w:r w:rsidR="00302C70" w:rsidRPr="00751D71">
        <w:rPr>
          <w:rFonts w:hAnsi="標楷體" w:hint="eastAsia"/>
        </w:rPr>
        <w:t>經濟部負責協助推動產業研發自駕車關鍵系統、零組件技術、供應鏈整合與拓展國內外市場。至交通部則負責推動地方政府結合業者進行自駕車服務應用之示範運行，以及觀測及制定自駕車相關產品之</w:t>
      </w:r>
      <w:proofErr w:type="gramStart"/>
      <w:r w:rsidR="00302C70" w:rsidRPr="00751D71">
        <w:rPr>
          <w:rFonts w:hAnsi="標楷體" w:hint="eastAsia"/>
        </w:rPr>
        <w:t>安全審驗</w:t>
      </w:r>
      <w:proofErr w:type="gramEnd"/>
      <w:r w:rsidR="00302C70" w:rsidRPr="00751D71">
        <w:rPr>
          <w:rFonts w:hAnsi="標楷體" w:hint="eastAsia"/>
        </w:rPr>
        <w:t>、測試驗證之法規、道路測試規範與營運服務管理。</w:t>
      </w:r>
    </w:p>
    <w:p w:rsidR="006F0AB3" w:rsidRPr="00751D71" w:rsidRDefault="00302C70" w:rsidP="006F0AB3">
      <w:pPr>
        <w:pStyle w:val="4"/>
        <w:kinsoku/>
        <w:rPr>
          <w:b/>
        </w:rPr>
      </w:pPr>
      <w:r w:rsidRPr="00751D71">
        <w:rPr>
          <w:rFonts w:hAnsi="標楷體" w:hint="eastAsia"/>
        </w:rPr>
        <w:t>因應</w:t>
      </w:r>
      <w:r w:rsidRPr="00751D71">
        <w:rPr>
          <w:rFonts w:hint="eastAsia"/>
        </w:rPr>
        <w:t>車輛駕駛自動化已成為全球汽車技術及產業之重要發展趨勢</w:t>
      </w:r>
      <w:r w:rsidRPr="00751D71">
        <w:rPr>
          <w:rFonts w:hAnsi="標楷體" w:hint="eastAsia"/>
        </w:rPr>
        <w:t>，經濟部於107年</w:t>
      </w:r>
      <w:r w:rsidR="006D170B" w:rsidRPr="00751D71">
        <w:rPr>
          <w:rFonts w:hAnsi="標楷體" w:hint="eastAsia"/>
        </w:rPr>
        <w:t>訂定</w:t>
      </w:r>
      <w:r w:rsidRPr="00751D71">
        <w:rPr>
          <w:rFonts w:hAnsi="標楷體" w:hint="eastAsia"/>
        </w:rPr>
        <w:t>「無人載具科技創新實驗條例」(下</w:t>
      </w:r>
      <w:proofErr w:type="gramStart"/>
      <w:r w:rsidRPr="00751D71">
        <w:rPr>
          <w:rFonts w:hAnsi="標楷體" w:hint="eastAsia"/>
        </w:rPr>
        <w:t>稱沙盒</w:t>
      </w:r>
      <w:proofErr w:type="gramEnd"/>
      <w:r w:rsidRPr="00751D71">
        <w:rPr>
          <w:rFonts w:hAnsi="標楷體" w:hint="eastAsia"/>
        </w:rPr>
        <w:t>實驗條例</w:t>
      </w:r>
      <w:r w:rsidRPr="00751D71">
        <w:rPr>
          <w:rFonts w:hAnsi="標楷體"/>
        </w:rPr>
        <w:t>)</w:t>
      </w:r>
      <w:r w:rsidRPr="00751D71">
        <w:rPr>
          <w:rFonts w:hAnsi="標楷體" w:hint="eastAsia"/>
        </w:rPr>
        <w:t>，</w:t>
      </w:r>
      <w:r w:rsidR="00C47F6C" w:rsidRPr="00751D71">
        <w:rPr>
          <w:rFonts w:hAnsi="標楷體" w:hint="eastAsia"/>
        </w:rPr>
        <w:t>並據以訂定</w:t>
      </w:r>
      <w:r w:rsidR="002E5BB4">
        <w:rPr>
          <w:rFonts w:hAnsi="標楷體" w:hint="eastAsia"/>
        </w:rPr>
        <w:t>及協助交通部</w:t>
      </w:r>
      <w:r w:rsidR="00C47F6C" w:rsidRPr="00751D71">
        <w:rPr>
          <w:rFonts w:hAnsi="標楷體" w:hint="eastAsia"/>
        </w:rPr>
        <w:t>相關子法</w:t>
      </w:r>
      <w:r w:rsidR="00C47F6C" w:rsidRPr="00751D71">
        <w:rPr>
          <w:rStyle w:val="afe"/>
          <w:rFonts w:hAnsi="標楷體"/>
        </w:rPr>
        <w:footnoteReference w:id="6"/>
      </w:r>
      <w:r w:rsidR="00C47F6C" w:rsidRPr="00751D71">
        <w:rPr>
          <w:rFonts w:hAnsi="標楷體" w:hint="eastAsia"/>
        </w:rPr>
        <w:t>，</w:t>
      </w:r>
      <w:proofErr w:type="gramStart"/>
      <w:r w:rsidR="00C47F6C" w:rsidRPr="002945D0">
        <w:rPr>
          <w:rFonts w:hAnsi="標楷體" w:hint="eastAsia"/>
          <w:spacing w:val="8"/>
        </w:rPr>
        <w:t>惟沙</w:t>
      </w:r>
      <w:proofErr w:type="gramEnd"/>
      <w:r w:rsidR="00C47F6C" w:rsidRPr="002945D0">
        <w:rPr>
          <w:rFonts w:hAnsi="標楷體" w:hint="eastAsia"/>
          <w:spacing w:val="8"/>
        </w:rPr>
        <w:t>盒實驗條</w:t>
      </w:r>
      <w:r w:rsidR="00C47F6C" w:rsidRPr="00751D71">
        <w:rPr>
          <w:rFonts w:hAnsi="標楷體" w:hint="eastAsia"/>
        </w:rPr>
        <w:t>例</w:t>
      </w:r>
      <w:r w:rsidRPr="00751D71">
        <w:rPr>
          <w:rFonts w:hAnsi="標楷體" w:hint="eastAsia"/>
        </w:rPr>
        <w:t>旨在暫時性排除法規，於安全風險可控為前提之條件下，核准</w:t>
      </w:r>
      <w:r w:rsidR="005A288F">
        <w:rPr>
          <w:rFonts w:hAnsi="標楷體" w:hint="eastAsia"/>
        </w:rPr>
        <w:t>自駕車</w:t>
      </w:r>
      <w:r w:rsidRPr="00751D71">
        <w:rPr>
          <w:rFonts w:hAnsi="標楷體" w:hint="eastAsia"/>
        </w:rPr>
        <w:t>於道路上進行實驗測試</w:t>
      </w:r>
      <w:r w:rsidR="002E5BB4">
        <w:rPr>
          <w:rFonts w:hAnsi="標楷體" w:hint="eastAsia"/>
        </w:rPr>
        <w:t>。</w:t>
      </w:r>
      <w:r w:rsidR="006D170B" w:rsidRPr="00751D71">
        <w:rPr>
          <w:rFonts w:hAnsi="標楷體" w:hint="eastAsia"/>
        </w:rPr>
        <w:t>據</w:t>
      </w:r>
      <w:proofErr w:type="gramStart"/>
      <w:r w:rsidR="006D170B" w:rsidRPr="00751D71">
        <w:rPr>
          <w:rFonts w:hAnsi="標楷體" w:hint="eastAsia"/>
        </w:rPr>
        <w:t>該部查復</w:t>
      </w:r>
      <w:proofErr w:type="gramEnd"/>
      <w:r w:rsidR="00D228BA" w:rsidRPr="00751D71">
        <w:rPr>
          <w:rFonts w:hAnsi="標楷體" w:hint="eastAsia"/>
        </w:rPr>
        <w:t>，</w:t>
      </w:r>
      <w:r w:rsidR="00C47F6C" w:rsidRPr="00751D71">
        <w:rPr>
          <w:rFonts w:hAnsi="標楷體" w:hint="eastAsia"/>
        </w:rPr>
        <w:t>自</w:t>
      </w:r>
      <w:r w:rsidR="00912596" w:rsidRPr="00751D71">
        <w:rPr>
          <w:rFonts w:hAnsi="標楷體" w:hint="eastAsia"/>
        </w:rPr>
        <w:t>推動</w:t>
      </w:r>
      <w:r w:rsidR="00C47F6C" w:rsidRPr="00751D71">
        <w:rPr>
          <w:rFonts w:hAnsi="標楷體" w:hint="eastAsia"/>
        </w:rPr>
        <w:t>自駕車創新</w:t>
      </w:r>
      <w:r w:rsidR="00E61897" w:rsidRPr="00751D71">
        <w:rPr>
          <w:rFonts w:hAnsi="標楷體" w:hint="eastAsia"/>
        </w:rPr>
        <w:t>(</w:t>
      </w:r>
      <w:proofErr w:type="gramStart"/>
      <w:r w:rsidR="00E61897" w:rsidRPr="00751D71">
        <w:rPr>
          <w:rFonts w:hAnsi="標楷體" w:hint="eastAsia"/>
        </w:rPr>
        <w:t>沙</w:t>
      </w:r>
      <w:proofErr w:type="gramEnd"/>
      <w:r w:rsidR="00E61897" w:rsidRPr="00751D71">
        <w:rPr>
          <w:rFonts w:hAnsi="標楷體" w:hint="eastAsia"/>
        </w:rPr>
        <w:t>盒)</w:t>
      </w:r>
      <w:r w:rsidR="00C47F6C" w:rsidRPr="00751D71">
        <w:rPr>
          <w:rFonts w:hAnsi="標楷體" w:hint="eastAsia"/>
        </w:rPr>
        <w:t>實驗</w:t>
      </w:r>
      <w:r w:rsidR="00C47F6C" w:rsidRPr="00751D71">
        <w:rPr>
          <w:rFonts w:hAnsi="標楷體" w:hint="eastAsia"/>
        </w:rPr>
        <w:lastRenderedPageBreak/>
        <w:t>迄今已核准之1</w:t>
      </w:r>
      <w:r w:rsidR="00C47F6C" w:rsidRPr="00751D71">
        <w:rPr>
          <w:rFonts w:hAnsi="標楷體"/>
        </w:rPr>
        <w:t>8</w:t>
      </w:r>
      <w:r w:rsidR="00C47F6C" w:rsidRPr="00751D71">
        <w:rPr>
          <w:rFonts w:hAnsi="標楷體" w:hint="eastAsia"/>
        </w:rPr>
        <w:t>案</w:t>
      </w:r>
      <w:r w:rsidR="00505F61" w:rsidRPr="00751D71">
        <w:rPr>
          <w:rFonts w:hAnsi="標楷體" w:hint="eastAsia"/>
        </w:rPr>
        <w:t>，</w:t>
      </w:r>
      <w:r w:rsidR="006D170B" w:rsidRPr="00751D71">
        <w:rPr>
          <w:rFonts w:hAnsi="標楷體" w:hint="eastAsia"/>
        </w:rPr>
        <w:t>並</w:t>
      </w:r>
      <w:r w:rsidR="00C47F6C" w:rsidRPr="00751D71">
        <w:rPr>
          <w:rFonts w:hAnsi="標楷體" w:hint="eastAsia"/>
        </w:rPr>
        <w:t>非一般商轉營運案件</w:t>
      </w:r>
      <w:r w:rsidR="006D170B" w:rsidRPr="00751D71">
        <w:rPr>
          <w:rFonts w:hAnsi="標楷體" w:hint="eastAsia"/>
        </w:rPr>
        <w:t>，</w:t>
      </w:r>
      <w:r w:rsidR="00D228BA" w:rsidRPr="00751D71">
        <w:rPr>
          <w:rFonts w:hAnsi="標楷體" w:hint="eastAsia"/>
        </w:rPr>
        <w:t>其</w:t>
      </w:r>
      <w:r w:rsidR="006D170B" w:rsidRPr="00751D71">
        <w:rPr>
          <w:rFonts w:hAnsi="標楷體" w:hint="eastAsia"/>
        </w:rPr>
        <w:t>駕駛自動化程度皆為等級3，即為有條件自動駕駛，尚未達完全駕駛自動化。</w:t>
      </w:r>
      <w:r w:rsidR="00D228BA" w:rsidRPr="00751D71">
        <w:rPr>
          <w:rFonts w:hAnsi="標楷體" w:hint="eastAsia"/>
        </w:rPr>
        <w:t>且</w:t>
      </w:r>
      <w:r w:rsidR="00603508" w:rsidRPr="00751D71">
        <w:rPr>
          <w:rFonts w:hint="eastAsia"/>
        </w:rPr>
        <w:t>車輛駕駛自動化系統區分為0至5之6個等級</w:t>
      </w:r>
      <w:r w:rsidR="00603508" w:rsidRPr="00751D71">
        <w:rPr>
          <w:rStyle w:val="afe"/>
        </w:rPr>
        <w:footnoteReference w:id="7"/>
      </w:r>
      <w:r w:rsidR="00603508" w:rsidRPr="00751D71">
        <w:rPr>
          <w:rFonts w:hint="eastAsia"/>
        </w:rPr>
        <w:t>，係</w:t>
      </w:r>
      <w:r w:rsidR="00603508" w:rsidRPr="00751D71">
        <w:rPr>
          <w:rFonts w:hAnsi="標楷體" w:hint="eastAsia"/>
        </w:rPr>
        <w:t>國際自動機工程學會</w:t>
      </w:r>
      <w:r w:rsidR="00603508" w:rsidRPr="00751D71">
        <w:rPr>
          <w:rFonts w:hint="eastAsia"/>
        </w:rPr>
        <w:t>為使車輛駕駛自動化系統等級取得共識，於</w:t>
      </w:r>
      <w:r w:rsidR="00603508" w:rsidRPr="00751D71">
        <w:t>103</w:t>
      </w:r>
      <w:r w:rsidR="00603508" w:rsidRPr="00751D71">
        <w:rPr>
          <w:rFonts w:hint="eastAsia"/>
        </w:rPr>
        <w:t>年發布S</w:t>
      </w:r>
      <w:r w:rsidR="00603508" w:rsidRPr="00751D71">
        <w:t>AE</w:t>
      </w:r>
      <w:r w:rsidR="00603508" w:rsidRPr="00751D71">
        <w:rPr>
          <w:rFonts w:hint="eastAsia"/>
        </w:rPr>
        <w:t xml:space="preserve"> J3016</w:t>
      </w:r>
      <w:r w:rsidR="00603508" w:rsidRPr="00751D71">
        <w:t>-</w:t>
      </w:r>
      <w:r w:rsidR="00603508" w:rsidRPr="00751D71">
        <w:rPr>
          <w:rFonts w:hint="eastAsia"/>
        </w:rPr>
        <w:t>自動化駕駛系統分類與術語定義，至今該標準已發布4個版本，可見</w:t>
      </w:r>
      <w:r w:rsidR="005A288F">
        <w:rPr>
          <w:rFonts w:hAnsi="標楷體" w:hint="eastAsia"/>
        </w:rPr>
        <w:t>自駕車</w:t>
      </w:r>
      <w:r w:rsidR="00603508" w:rsidRPr="00751D71">
        <w:rPr>
          <w:rFonts w:hAnsi="標楷體" w:hint="eastAsia"/>
        </w:rPr>
        <w:t>技術仍處於持續發展演進階段。</w:t>
      </w:r>
    </w:p>
    <w:p w:rsidR="007F466F" w:rsidRPr="00751D71" w:rsidRDefault="00424534" w:rsidP="001E2805">
      <w:pPr>
        <w:pStyle w:val="4"/>
        <w:kinsoku/>
        <w:spacing w:afterLines="10" w:after="45"/>
      </w:pPr>
      <w:r w:rsidRPr="00751D71">
        <w:rPr>
          <w:rFonts w:hAnsi="標楷體" w:hint="eastAsia"/>
        </w:rPr>
        <w:t>又</w:t>
      </w:r>
      <w:r w:rsidR="00C47F6C" w:rsidRPr="00751D71">
        <w:rPr>
          <w:rFonts w:hAnsi="標楷體" w:hint="eastAsia"/>
        </w:rPr>
        <w:t>，</w:t>
      </w:r>
      <w:proofErr w:type="gramStart"/>
      <w:r w:rsidR="00C47F6C" w:rsidRPr="00751D71">
        <w:rPr>
          <w:rFonts w:hAnsi="標楷體" w:hint="eastAsia"/>
        </w:rPr>
        <w:t>沙盒實驗</w:t>
      </w:r>
      <w:proofErr w:type="gramEnd"/>
      <w:r w:rsidR="00C47F6C" w:rsidRPr="00751D71">
        <w:rPr>
          <w:rFonts w:hAnsi="標楷體" w:hint="eastAsia"/>
        </w:rPr>
        <w:t>條例乃係鼓勵產業技術發展及創新服務實驗應用，並未於規範中明確要求車輛端之基礎安全項目，</w:t>
      </w:r>
      <w:proofErr w:type="gramStart"/>
      <w:r w:rsidR="00C47F6C" w:rsidRPr="00751D71">
        <w:rPr>
          <w:rFonts w:hAnsi="標楷體" w:hint="eastAsia"/>
        </w:rPr>
        <w:t>且沙</w:t>
      </w:r>
      <w:proofErr w:type="gramEnd"/>
      <w:r w:rsidR="00C47F6C" w:rsidRPr="00751D71">
        <w:rPr>
          <w:rFonts w:hAnsi="標楷體" w:hint="eastAsia"/>
        </w:rPr>
        <w:t>盒實驗條例研訂</w:t>
      </w:r>
      <w:proofErr w:type="gramStart"/>
      <w:r w:rsidR="00C47F6C" w:rsidRPr="00751D71">
        <w:rPr>
          <w:rFonts w:hAnsi="標楷體" w:hint="eastAsia"/>
        </w:rPr>
        <w:t>期間</w:t>
      </w:r>
      <w:proofErr w:type="gramEnd"/>
      <w:r w:rsidR="009E6E6F">
        <w:rPr>
          <w:rFonts w:hAnsi="標楷體" w:hint="eastAsia"/>
        </w:rPr>
        <w:t>，</w:t>
      </w:r>
      <w:r w:rsidR="00C47F6C" w:rsidRPr="00751D71">
        <w:rPr>
          <w:rFonts w:hAnsi="標楷體" w:hint="eastAsia"/>
        </w:rPr>
        <w:t>資通訊安全尚未有相關國際規範或標準，故其內容著重在申請者於沙盒實驗期間可配合創新實驗業務性質，</w:t>
      </w:r>
      <w:r w:rsidR="00D228BA" w:rsidRPr="00751D71">
        <w:rPr>
          <w:rFonts w:hAnsi="標楷體" w:hint="eastAsia"/>
        </w:rPr>
        <w:t>例如</w:t>
      </w:r>
      <w:r w:rsidR="00C47F6C" w:rsidRPr="00751D71">
        <w:rPr>
          <w:rFonts w:hAnsi="標楷體" w:hint="eastAsia"/>
        </w:rPr>
        <w:t>採行適當及充足之資訊安全措施</w:t>
      </w:r>
      <w:r w:rsidR="00D228BA" w:rsidRPr="00751D71">
        <w:rPr>
          <w:rFonts w:hAnsi="標楷體" w:hint="eastAsia"/>
        </w:rPr>
        <w:t>等</w:t>
      </w:r>
      <w:r w:rsidR="00C47F6C" w:rsidRPr="00751D71">
        <w:rPr>
          <w:rFonts w:hAnsi="標楷體" w:hint="eastAsia"/>
        </w:rPr>
        <w:t>。</w:t>
      </w:r>
      <w:r w:rsidR="005451FC" w:rsidRPr="00751D71">
        <w:rPr>
          <w:rFonts w:hAnsi="標楷體" w:hint="eastAsia"/>
        </w:rPr>
        <w:t>甚者，</w:t>
      </w:r>
      <w:proofErr w:type="gramStart"/>
      <w:r w:rsidR="007F466F" w:rsidRPr="00751D71">
        <w:rPr>
          <w:rFonts w:hint="eastAsia"/>
          <w:b/>
        </w:rPr>
        <w:t>沙盒實驗</w:t>
      </w:r>
      <w:proofErr w:type="gramEnd"/>
      <w:r w:rsidR="007F466F" w:rsidRPr="00751D71">
        <w:rPr>
          <w:rFonts w:hint="eastAsia"/>
          <w:b/>
        </w:rPr>
        <w:t>屬於設計開發階段，之後所需對應測試及驗證之規範或標準，</w:t>
      </w:r>
      <w:r w:rsidR="006F0AB3" w:rsidRPr="00751D71">
        <w:rPr>
          <w:rFonts w:hint="eastAsia"/>
          <w:b/>
        </w:rPr>
        <w:t>應</w:t>
      </w:r>
      <w:r w:rsidR="007F466F" w:rsidRPr="00751D71">
        <w:rPr>
          <w:rFonts w:hint="eastAsia"/>
          <w:b/>
        </w:rPr>
        <w:t>依據交通部今(114</w:t>
      </w:r>
      <w:r w:rsidR="007F466F" w:rsidRPr="00751D71">
        <w:rPr>
          <w:b/>
        </w:rPr>
        <w:t>)</w:t>
      </w:r>
      <w:r w:rsidR="007F466F" w:rsidRPr="00751D71">
        <w:rPr>
          <w:rFonts w:hint="eastAsia"/>
          <w:b/>
        </w:rPr>
        <w:t>年3月發布之</w:t>
      </w:r>
      <w:r w:rsidR="00CD5E1F" w:rsidRPr="00751D71">
        <w:rPr>
          <w:rFonts w:hAnsi="標楷體" w:hint="eastAsia"/>
          <w:b/>
        </w:rPr>
        <w:t>《</w:t>
      </w:r>
      <w:r w:rsidR="007F466F" w:rsidRPr="00751D71">
        <w:rPr>
          <w:rFonts w:hint="eastAsia"/>
          <w:b/>
        </w:rPr>
        <w:t>自駕公車實驗運行安全指引</w:t>
      </w:r>
      <w:r w:rsidR="00CD5E1F" w:rsidRPr="00751D71">
        <w:rPr>
          <w:rFonts w:hAnsi="標楷體" w:hint="eastAsia"/>
          <w:b/>
        </w:rPr>
        <w:t>》</w:t>
      </w:r>
      <w:r w:rsidR="007F466F" w:rsidRPr="00751D71">
        <w:rPr>
          <w:rFonts w:hint="eastAsia"/>
          <w:b/>
        </w:rPr>
        <w:t>，</w:t>
      </w:r>
      <w:r w:rsidR="007F466F" w:rsidRPr="00086CE8">
        <w:rPr>
          <w:rFonts w:hint="eastAsia"/>
          <w:spacing w:val="-2"/>
        </w:rPr>
        <w:t>先行自我檢核並提出其自駕系統之運行能力描述與測試驗證資料，以</w:t>
      </w:r>
      <w:proofErr w:type="gramStart"/>
      <w:r w:rsidR="007F466F" w:rsidRPr="00086CE8">
        <w:rPr>
          <w:rFonts w:hint="eastAsia"/>
          <w:spacing w:val="-2"/>
        </w:rPr>
        <w:t>確保沙盒實</w:t>
      </w:r>
      <w:proofErr w:type="gramEnd"/>
      <w:r w:rsidR="007F466F" w:rsidRPr="00086CE8">
        <w:rPr>
          <w:rFonts w:hint="eastAsia"/>
          <w:spacing w:val="-2"/>
        </w:rPr>
        <w:t>驗運行之安全性，以及提升並實現部分駕駛自動化功能之應用發展效益</w:t>
      </w:r>
      <w:r w:rsidR="00D228BA" w:rsidRPr="00086CE8">
        <w:rPr>
          <w:rFonts w:hint="eastAsia"/>
          <w:spacing w:val="-2"/>
        </w:rPr>
        <w:t>；</w:t>
      </w:r>
      <w:r w:rsidR="00D170BF" w:rsidRPr="00086CE8">
        <w:rPr>
          <w:rFonts w:hint="eastAsia"/>
          <w:spacing w:val="-2"/>
        </w:rPr>
        <w:t>其</w:t>
      </w:r>
      <w:r w:rsidR="00D228BA" w:rsidRPr="00086CE8">
        <w:rPr>
          <w:rFonts w:hint="eastAsia"/>
          <w:spacing w:val="-2"/>
        </w:rPr>
        <w:t>內容</w:t>
      </w:r>
      <w:r w:rsidR="007F466F" w:rsidRPr="00086CE8">
        <w:rPr>
          <w:rFonts w:hint="eastAsia"/>
          <w:spacing w:val="-2"/>
        </w:rPr>
        <w:t>包括：運行安全評估、自動駕駛系統操作設計範圍(</w:t>
      </w:r>
      <w:r w:rsidR="007F466F" w:rsidRPr="00086CE8">
        <w:rPr>
          <w:spacing w:val="-2"/>
        </w:rPr>
        <w:t>Operational Design Domain,ODD</w:t>
      </w:r>
      <w:r w:rsidR="007F466F" w:rsidRPr="00086CE8">
        <w:rPr>
          <w:rStyle w:val="afe"/>
          <w:spacing w:val="-2"/>
        </w:rPr>
        <w:footnoteReference w:id="8"/>
      </w:r>
      <w:r w:rsidR="007F466F" w:rsidRPr="00086CE8">
        <w:rPr>
          <w:spacing w:val="-2"/>
        </w:rPr>
        <w:t>)</w:t>
      </w:r>
      <w:r w:rsidR="007F466F" w:rsidRPr="00086CE8">
        <w:rPr>
          <w:rFonts w:hint="eastAsia"/>
          <w:spacing w:val="-2"/>
        </w:rPr>
        <w:t>屬性與應用、車輛基礎安全、聯網軟體安全、自動化安全等對應建議，</w:t>
      </w:r>
      <w:r w:rsidR="009E6E6F" w:rsidRPr="00086CE8">
        <w:rPr>
          <w:rFonts w:hint="eastAsia"/>
          <w:spacing w:val="-2"/>
        </w:rPr>
        <w:t>以下說明</w:t>
      </w:r>
      <w:r w:rsidR="007F466F" w:rsidRPr="00086CE8">
        <w:rPr>
          <w:rFonts w:hint="eastAsia"/>
          <w:spacing w:val="-2"/>
        </w:rPr>
        <w:t>略</w:t>
      </w:r>
      <w:proofErr w:type="gramStart"/>
      <w:r w:rsidR="007F466F" w:rsidRPr="00086CE8">
        <w:rPr>
          <w:rFonts w:hint="eastAsia"/>
          <w:spacing w:val="-2"/>
        </w:rPr>
        <w:t>以</w:t>
      </w:r>
      <w:proofErr w:type="gramEnd"/>
      <w:r w:rsidR="007F466F" w:rsidRPr="00086CE8">
        <w:rPr>
          <w:rFonts w:hint="eastAsia"/>
          <w:spacing w:val="-2"/>
        </w:rPr>
        <w:t>：</w:t>
      </w:r>
    </w:p>
    <w:p w:rsidR="007F466F" w:rsidRPr="00751D71" w:rsidRDefault="007F466F" w:rsidP="007F466F">
      <w:pPr>
        <w:pStyle w:val="5"/>
      </w:pPr>
      <w:r w:rsidRPr="00751D71">
        <w:rPr>
          <w:rFonts w:hint="eastAsia"/>
        </w:rPr>
        <w:t>運行安全評估：應先就實驗案件的指標項目，包含但不限於自駕公車的車型、自駕運行的模</w:t>
      </w:r>
      <w:r w:rsidRPr="00751D71">
        <w:rPr>
          <w:rFonts w:hint="eastAsia"/>
        </w:rPr>
        <w:lastRenderedPageBreak/>
        <w:t>式、功能運作範圍、期望行為、運行行駛車速及距離等資訊，進行說明。</w:t>
      </w:r>
    </w:p>
    <w:p w:rsidR="007F466F" w:rsidRPr="00751D71" w:rsidRDefault="007F466F" w:rsidP="007F466F">
      <w:pPr>
        <w:pStyle w:val="5"/>
      </w:pPr>
      <w:r w:rsidRPr="00751D71">
        <w:rPr>
          <w:rFonts w:hint="eastAsia"/>
        </w:rPr>
        <w:t>自動駕駛系統：參照英國標準協會發布之PAS 1883有關自動駕駛系統的O</w:t>
      </w:r>
      <w:r w:rsidRPr="00751D71">
        <w:t>DD</w:t>
      </w:r>
      <w:r w:rsidRPr="00751D71">
        <w:rPr>
          <w:rFonts w:hint="eastAsia"/>
        </w:rPr>
        <w:t>屬性架構分類(道路佈景、環境條件、動態元素)及國內環境需求，</w:t>
      </w:r>
      <w:proofErr w:type="gramStart"/>
      <w:r w:rsidRPr="00751D71">
        <w:rPr>
          <w:rFonts w:hint="eastAsia"/>
        </w:rPr>
        <w:t>建議沙盒實驗</w:t>
      </w:r>
      <w:proofErr w:type="gramEnd"/>
      <w:r w:rsidRPr="00751D71">
        <w:rPr>
          <w:rFonts w:hint="eastAsia"/>
        </w:rPr>
        <w:t>申請者先行確認其技術與運行環境，並針對各元素所對應之行駛能力提出具體且明確之說明。</w:t>
      </w:r>
    </w:p>
    <w:p w:rsidR="007F466F" w:rsidRPr="00D7268B" w:rsidRDefault="007F466F" w:rsidP="007F466F">
      <w:pPr>
        <w:pStyle w:val="5"/>
        <w:rPr>
          <w:spacing w:val="-4"/>
        </w:rPr>
      </w:pPr>
      <w:r w:rsidRPr="00D7268B">
        <w:rPr>
          <w:rFonts w:hint="eastAsia"/>
          <w:spacing w:val="-4"/>
        </w:rPr>
        <w:t>車輛基礎安全：參照我國車輛安全檢測基準項目、聯合國歐洲經濟委員發布之UN R157</w:t>
      </w:r>
      <w:r w:rsidRPr="00D7268B">
        <w:rPr>
          <w:spacing w:val="-4"/>
        </w:rPr>
        <w:t>(</w:t>
      </w:r>
      <w:r w:rsidRPr="00D7268B">
        <w:rPr>
          <w:rFonts w:hint="eastAsia"/>
          <w:spacing w:val="-4"/>
        </w:rPr>
        <w:t>第8條有關自動駕駛系統數據儲存系統)及車輛安全檢測基準第98項(事件資料紀錄器性能</w:t>
      </w:r>
      <w:r w:rsidRPr="00D7268B">
        <w:rPr>
          <w:spacing w:val="-4"/>
        </w:rPr>
        <w:t>)</w:t>
      </w:r>
      <w:r w:rsidRPr="00D7268B">
        <w:rPr>
          <w:rFonts w:hint="eastAsia"/>
          <w:spacing w:val="-4"/>
        </w:rPr>
        <w:t>等規範，針對申請者對應之建議，包括已符合型式認證之車輛加裝自動化系統者</w:t>
      </w:r>
      <w:r w:rsidRPr="00D7268B">
        <w:rPr>
          <w:rStyle w:val="afe"/>
          <w:spacing w:val="-4"/>
        </w:rPr>
        <w:footnoteReference w:id="9"/>
      </w:r>
      <w:r w:rsidRPr="00D7268B">
        <w:rPr>
          <w:rFonts w:hint="eastAsia"/>
          <w:spacing w:val="-4"/>
        </w:rPr>
        <w:t>、尚未符合車輛形式認證者</w:t>
      </w:r>
      <w:r w:rsidRPr="00D7268B">
        <w:rPr>
          <w:rStyle w:val="afe"/>
          <w:spacing w:val="-4"/>
        </w:rPr>
        <w:footnoteReference w:id="10"/>
      </w:r>
      <w:r w:rsidRPr="00D7268B">
        <w:rPr>
          <w:rFonts w:hint="eastAsia"/>
          <w:spacing w:val="-4"/>
        </w:rPr>
        <w:t>、對於國內尚未具備檢測機構之宣告項目</w:t>
      </w:r>
      <w:r w:rsidRPr="00D7268B">
        <w:rPr>
          <w:rStyle w:val="afe"/>
          <w:spacing w:val="-4"/>
        </w:rPr>
        <w:footnoteReference w:id="11"/>
      </w:r>
      <w:r w:rsidRPr="00D7268B">
        <w:rPr>
          <w:rFonts w:hint="eastAsia"/>
          <w:spacing w:val="-4"/>
        </w:rPr>
        <w:t>、對於無法對應之檢核或宣告項目</w:t>
      </w:r>
      <w:r w:rsidRPr="00D7268B">
        <w:rPr>
          <w:rStyle w:val="afe"/>
          <w:spacing w:val="-4"/>
        </w:rPr>
        <w:footnoteReference w:id="12"/>
      </w:r>
      <w:r w:rsidRPr="00D7268B">
        <w:rPr>
          <w:rFonts w:hint="eastAsia"/>
          <w:spacing w:val="-4"/>
        </w:rPr>
        <w:t>等5項。</w:t>
      </w:r>
    </w:p>
    <w:p w:rsidR="007F466F" w:rsidRPr="00751D71" w:rsidRDefault="007F466F" w:rsidP="007F466F">
      <w:pPr>
        <w:pStyle w:val="5"/>
      </w:pPr>
      <w:proofErr w:type="gramStart"/>
      <w:r w:rsidRPr="00751D71">
        <w:rPr>
          <w:rFonts w:hint="eastAsia"/>
        </w:rPr>
        <w:t>聯網資通</w:t>
      </w:r>
      <w:proofErr w:type="gramEnd"/>
      <w:r w:rsidRPr="00751D71">
        <w:rPr>
          <w:rFonts w:hint="eastAsia"/>
        </w:rPr>
        <w:t>安全：優先聚焦於網路安全、軟體更</w:t>
      </w:r>
      <w:r w:rsidRPr="00751D71">
        <w:rPr>
          <w:rFonts w:hint="eastAsia"/>
        </w:rPr>
        <w:lastRenderedPageBreak/>
        <w:t>新安全</w:t>
      </w:r>
      <w:r w:rsidRPr="00751D71">
        <w:rPr>
          <w:rStyle w:val="afe"/>
        </w:rPr>
        <w:footnoteReference w:id="13"/>
      </w:r>
      <w:r w:rsidRPr="00751D71">
        <w:rPr>
          <w:rFonts w:hint="eastAsia"/>
        </w:rPr>
        <w:t>與車聯網設備基礎安全</w:t>
      </w:r>
      <w:r w:rsidRPr="00751D71">
        <w:rPr>
          <w:rStyle w:val="afe"/>
        </w:rPr>
        <w:footnoteReference w:id="14"/>
      </w:r>
      <w:r w:rsidRPr="00751D71">
        <w:rPr>
          <w:rFonts w:hint="eastAsia"/>
        </w:rPr>
        <w:t>等三大面向，制定自駕公車</w:t>
      </w:r>
      <w:proofErr w:type="gramStart"/>
      <w:r w:rsidRPr="00751D71">
        <w:rPr>
          <w:rFonts w:hint="eastAsia"/>
        </w:rPr>
        <w:t>聯網資通</w:t>
      </w:r>
      <w:proofErr w:type="gramEnd"/>
      <w:r w:rsidRPr="00751D71">
        <w:rPr>
          <w:rFonts w:hint="eastAsia"/>
        </w:rPr>
        <w:t>安全宣告表，</w:t>
      </w:r>
      <w:proofErr w:type="gramStart"/>
      <w:r w:rsidRPr="00751D71">
        <w:rPr>
          <w:rFonts w:hint="eastAsia"/>
        </w:rPr>
        <w:t>提供沙盒實</w:t>
      </w:r>
      <w:proofErr w:type="gramEnd"/>
      <w:r w:rsidRPr="00751D71">
        <w:rPr>
          <w:rFonts w:hint="eastAsia"/>
        </w:rPr>
        <w:t>驗者參考。</w:t>
      </w:r>
    </w:p>
    <w:p w:rsidR="00302C70" w:rsidRPr="00751D71" w:rsidRDefault="007F466F" w:rsidP="007F466F">
      <w:pPr>
        <w:pStyle w:val="5"/>
      </w:pPr>
      <w:r w:rsidRPr="00751D71">
        <w:rPr>
          <w:rFonts w:hint="eastAsia"/>
        </w:rPr>
        <w:t>自動化安全：對於駕駛輔助功能安全檢核項目，建議對應車輛安全檢測基準第47-2項及第72項規定。對於自動駕駛功能安全宣告項目，則建議參考UN R157第5條至第7條之規定進行自我宣告說明。</w:t>
      </w:r>
    </w:p>
    <w:p w:rsidR="00247456" w:rsidRPr="00751D71" w:rsidRDefault="000F6F25" w:rsidP="00647FD2">
      <w:pPr>
        <w:pStyle w:val="4"/>
      </w:pPr>
      <w:r w:rsidRPr="00751D71">
        <w:rPr>
          <w:rFonts w:hint="eastAsia"/>
        </w:rPr>
        <w:t>基此</w:t>
      </w:r>
      <w:r w:rsidR="00424534" w:rsidRPr="00751D71">
        <w:rPr>
          <w:rFonts w:hint="eastAsia"/>
        </w:rPr>
        <w:t>，</w:t>
      </w:r>
      <w:proofErr w:type="gramStart"/>
      <w:r w:rsidR="00422188" w:rsidRPr="00751D71">
        <w:rPr>
          <w:rFonts w:hint="eastAsia"/>
          <w:b/>
        </w:rPr>
        <w:t>1</w:t>
      </w:r>
      <w:r w:rsidR="00422188" w:rsidRPr="00751D71">
        <w:rPr>
          <w:b/>
        </w:rPr>
        <w:t>14</w:t>
      </w:r>
      <w:r w:rsidR="00422188" w:rsidRPr="00751D71">
        <w:rPr>
          <w:rFonts w:hint="eastAsia"/>
          <w:b/>
        </w:rPr>
        <w:t>年</w:t>
      </w:r>
      <w:r w:rsidR="00424534" w:rsidRPr="00751D71">
        <w:rPr>
          <w:rFonts w:hAnsi="標楷體" w:hint="eastAsia"/>
          <w:b/>
        </w:rPr>
        <w:t>桃機公司</w:t>
      </w:r>
      <w:proofErr w:type="gramEnd"/>
      <w:r w:rsidR="00424534" w:rsidRPr="00751D71">
        <w:rPr>
          <w:rFonts w:hAnsi="標楷體" w:hint="eastAsia"/>
          <w:b/>
        </w:rPr>
        <w:t>重新規劃第三航廈自駕電動巴士PMS工程</w:t>
      </w:r>
      <w:r w:rsidR="00422188" w:rsidRPr="00751D71">
        <w:rPr>
          <w:rFonts w:hAnsi="標楷體" w:hint="eastAsia"/>
          <w:b/>
        </w:rPr>
        <w:t>案招標</w:t>
      </w:r>
      <w:r w:rsidR="00424534" w:rsidRPr="00751D71">
        <w:rPr>
          <w:rFonts w:hAnsi="標楷體" w:hint="eastAsia"/>
        </w:rPr>
        <w:t>，</w:t>
      </w:r>
      <w:r w:rsidR="00422188" w:rsidRPr="00751D71">
        <w:rPr>
          <w:rFonts w:hAnsi="標楷體" w:hint="eastAsia"/>
        </w:rPr>
        <w:t>有關</w:t>
      </w:r>
      <w:r w:rsidR="00424534" w:rsidRPr="00751D71">
        <w:rPr>
          <w:rFonts w:hAnsi="標楷體" w:hint="eastAsia"/>
        </w:rPr>
        <w:t>招標規範之參照及法令規定，除車輛型式</w:t>
      </w:r>
      <w:proofErr w:type="gramStart"/>
      <w:r w:rsidR="00424534" w:rsidRPr="00751D71">
        <w:rPr>
          <w:rFonts w:hAnsi="標楷體" w:hint="eastAsia"/>
        </w:rPr>
        <w:t>安全審驗管</w:t>
      </w:r>
      <w:proofErr w:type="gramEnd"/>
      <w:r w:rsidR="00424534" w:rsidRPr="00751D71">
        <w:rPr>
          <w:rFonts w:hAnsi="標楷體" w:hint="eastAsia"/>
        </w:rPr>
        <w:t>理辦法第1</w:t>
      </w:r>
      <w:r w:rsidR="00424534" w:rsidRPr="00751D71">
        <w:rPr>
          <w:rFonts w:hAnsi="標楷體"/>
        </w:rPr>
        <w:t>4</w:t>
      </w:r>
      <w:r w:rsidR="00424534" w:rsidRPr="00751D71">
        <w:rPr>
          <w:rFonts w:hAnsi="標楷體" w:hint="eastAsia"/>
        </w:rPr>
        <w:t>條附表</w:t>
      </w:r>
      <w:r w:rsidR="00422188" w:rsidRPr="00751D71">
        <w:rPr>
          <w:rFonts w:hAnsi="標楷體" w:hint="eastAsia"/>
        </w:rPr>
        <w:t>《</w:t>
      </w:r>
      <w:r w:rsidR="00424534" w:rsidRPr="00751D71">
        <w:rPr>
          <w:rFonts w:hAnsi="標楷體" w:hint="eastAsia"/>
        </w:rPr>
        <w:t>車輛安全檢測基準</w:t>
      </w:r>
      <w:r w:rsidR="00422188" w:rsidRPr="00751D71">
        <w:rPr>
          <w:rFonts w:hAnsi="標楷體" w:hint="eastAsia"/>
        </w:rPr>
        <w:t>》</w:t>
      </w:r>
      <w:r w:rsidR="00424534" w:rsidRPr="00751D71">
        <w:rPr>
          <w:rFonts w:hAnsi="標楷體" w:hint="eastAsia"/>
        </w:rPr>
        <w:t>、美國國家標準協會、美國大眾運輸協會、國際標準組織、國際自動機工程學會等相關文件外，</w:t>
      </w:r>
      <w:r w:rsidR="00424534" w:rsidRPr="00751D71">
        <w:rPr>
          <w:rFonts w:hAnsi="標楷體" w:hint="eastAsia"/>
          <w:b/>
        </w:rPr>
        <w:t>再新增</w:t>
      </w:r>
      <w:r w:rsidR="00D228BA" w:rsidRPr="00751D71">
        <w:rPr>
          <w:rFonts w:hAnsi="標楷體" w:hint="eastAsia"/>
          <w:b/>
        </w:rPr>
        <w:t>《</w:t>
      </w:r>
      <w:r w:rsidR="00424534" w:rsidRPr="00751D71">
        <w:rPr>
          <w:rFonts w:hAnsi="標楷體" w:hint="eastAsia"/>
          <w:b/>
        </w:rPr>
        <w:t>自駕公車實驗運行安全指引</w:t>
      </w:r>
      <w:r w:rsidR="00D228BA" w:rsidRPr="00751D71">
        <w:rPr>
          <w:rFonts w:hAnsi="標楷體" w:hint="eastAsia"/>
          <w:b/>
        </w:rPr>
        <w:t>》</w:t>
      </w:r>
      <w:r w:rsidR="00424534" w:rsidRPr="00751D71">
        <w:rPr>
          <w:rFonts w:hAnsi="標楷體" w:hint="eastAsia"/>
        </w:rPr>
        <w:t>。</w:t>
      </w:r>
    </w:p>
    <w:p w:rsidR="000F6F25" w:rsidRPr="00751D71" w:rsidRDefault="000F6F25" w:rsidP="00B42310">
      <w:pPr>
        <w:pStyle w:val="4"/>
      </w:pPr>
      <w:r w:rsidRPr="00751D71">
        <w:rPr>
          <w:rFonts w:hint="eastAsia"/>
        </w:rPr>
        <w:t>綜上</w:t>
      </w:r>
      <w:r w:rsidR="007832B5" w:rsidRPr="00751D71">
        <w:rPr>
          <w:rFonts w:hint="eastAsia"/>
        </w:rPr>
        <w:t>所述</w:t>
      </w:r>
      <w:r w:rsidRPr="00751D71">
        <w:rPr>
          <w:rFonts w:hint="eastAsia"/>
        </w:rPr>
        <w:t>，</w:t>
      </w:r>
      <w:r w:rsidR="001E2A73" w:rsidRPr="00751D71">
        <w:rPr>
          <w:rFonts w:hAnsi="標楷體" w:hint="eastAsia"/>
        </w:rPr>
        <w:t>自駕車技術仍處於實驗及持續發展演進階段，我國自駕車創新實驗亦係透過暫時性排除監管法規限制，於特定範圍和條件下進行實驗，已核准之1</w:t>
      </w:r>
      <w:r w:rsidR="001E2A73" w:rsidRPr="00751D71">
        <w:rPr>
          <w:rFonts w:hAnsi="標楷體"/>
        </w:rPr>
        <w:t>8</w:t>
      </w:r>
      <w:r w:rsidR="001E2A73" w:rsidRPr="00751D71">
        <w:rPr>
          <w:rFonts w:hAnsi="標楷體" w:hint="eastAsia"/>
        </w:rPr>
        <w:t>案皆</w:t>
      </w:r>
      <w:r w:rsidR="001E2A73" w:rsidRPr="00751D71">
        <w:rPr>
          <w:rFonts w:hint="eastAsia"/>
        </w:rPr>
        <w:t>非一般</w:t>
      </w:r>
      <w:r w:rsidR="001E2A73" w:rsidRPr="00751D71">
        <w:rPr>
          <w:rFonts w:hAnsi="標楷體" w:hint="eastAsia"/>
        </w:rPr>
        <w:t>商轉營運案件，</w:t>
      </w:r>
      <w:r w:rsidR="009E6E6F">
        <w:rPr>
          <w:rFonts w:hAnsi="標楷體" w:hint="eastAsia"/>
        </w:rPr>
        <w:t>且</w:t>
      </w:r>
      <w:r w:rsidR="001E2A73" w:rsidRPr="00751D71">
        <w:rPr>
          <w:rFonts w:hAnsi="標楷體" w:hint="eastAsia"/>
        </w:rPr>
        <w:t>自駕車所需對應之測試及驗證相關規範或標準，遲至1</w:t>
      </w:r>
      <w:r w:rsidR="001E2A73" w:rsidRPr="00751D71">
        <w:rPr>
          <w:rFonts w:hAnsi="標楷體"/>
        </w:rPr>
        <w:t>14</w:t>
      </w:r>
      <w:r w:rsidR="001E2A73" w:rsidRPr="00751D71">
        <w:rPr>
          <w:rFonts w:hAnsi="標楷體" w:hint="eastAsia"/>
        </w:rPr>
        <w:t>年3月交通部始發布《</w:t>
      </w:r>
      <w:r w:rsidR="001E2A73" w:rsidRPr="00751D71">
        <w:rPr>
          <w:rFonts w:hint="eastAsia"/>
        </w:rPr>
        <w:t>自駕公車實驗運行安全</w:t>
      </w:r>
      <w:r w:rsidR="001E2A73" w:rsidRPr="00751D71">
        <w:rPr>
          <w:rFonts w:hint="eastAsia"/>
        </w:rPr>
        <w:lastRenderedPageBreak/>
        <w:t>指引</w:t>
      </w:r>
      <w:r w:rsidR="001E2A73" w:rsidRPr="00751D71">
        <w:rPr>
          <w:rFonts w:hAnsi="標楷體" w:hint="eastAsia"/>
        </w:rPr>
        <w:t>》，</w:t>
      </w:r>
      <w:proofErr w:type="gramStart"/>
      <w:r w:rsidR="009E6E6F">
        <w:rPr>
          <w:rFonts w:hAnsi="標楷體" w:hint="eastAsia"/>
        </w:rPr>
        <w:t>足見</w:t>
      </w:r>
      <w:r w:rsidR="001E2A73" w:rsidRPr="00751D71">
        <w:rPr>
          <w:rFonts w:hAnsi="標楷體" w:hint="eastAsia"/>
        </w:rPr>
        <w:t>桃機公司</w:t>
      </w:r>
      <w:proofErr w:type="gramEnd"/>
      <w:r w:rsidR="001E2A73" w:rsidRPr="00751D71">
        <w:rPr>
          <w:rFonts w:hAnsi="標楷體" w:hint="eastAsia"/>
        </w:rPr>
        <w:t>1</w:t>
      </w:r>
      <w:r w:rsidR="001E2A73" w:rsidRPr="00751D71">
        <w:rPr>
          <w:rFonts w:hAnsi="標楷體"/>
        </w:rPr>
        <w:t>12</w:t>
      </w:r>
      <w:r w:rsidR="001E2A73" w:rsidRPr="00751D71">
        <w:rPr>
          <w:rFonts w:hAnsi="標楷體" w:hint="eastAsia"/>
        </w:rPr>
        <w:t>年辦理第三航廈自駕電動巴士P</w:t>
      </w:r>
      <w:r w:rsidR="001E2A73" w:rsidRPr="00751D71">
        <w:rPr>
          <w:rFonts w:hAnsi="標楷體"/>
        </w:rPr>
        <w:t>MS</w:t>
      </w:r>
      <w:r w:rsidR="001E2A73" w:rsidRPr="00751D71">
        <w:rPr>
          <w:rFonts w:hAnsi="標楷體" w:hint="eastAsia"/>
        </w:rPr>
        <w:t>採購案時，</w:t>
      </w:r>
      <w:r w:rsidR="009E6E6F">
        <w:rPr>
          <w:rFonts w:hAnsi="標楷體" w:hint="eastAsia"/>
        </w:rPr>
        <w:t>在</w:t>
      </w:r>
      <w:r w:rsidR="001E2A73" w:rsidRPr="00751D71">
        <w:rPr>
          <w:rFonts w:hAnsi="標楷體" w:hint="eastAsia"/>
        </w:rPr>
        <w:t>法規面仍有相當不確定性，難謂允當</w:t>
      </w:r>
      <w:r w:rsidRPr="00751D71">
        <w:rPr>
          <w:rFonts w:hAnsi="標楷體" w:hint="eastAsia"/>
        </w:rPr>
        <w:t>。</w:t>
      </w:r>
    </w:p>
    <w:p w:rsidR="00D6268F" w:rsidRPr="00751D71" w:rsidRDefault="00E61897" w:rsidP="00B42310">
      <w:pPr>
        <w:pStyle w:val="3"/>
        <w:kinsoku/>
        <w:ind w:left="1360" w:hanging="680"/>
      </w:pPr>
      <w:proofErr w:type="gramStart"/>
      <w:r w:rsidRPr="00751D71">
        <w:rPr>
          <w:rFonts w:hAnsi="標楷體" w:hint="eastAsia"/>
        </w:rPr>
        <w:t>再者</w:t>
      </w:r>
      <w:r w:rsidR="005451FC" w:rsidRPr="00751D71">
        <w:rPr>
          <w:rFonts w:hAnsi="標楷體" w:hint="eastAsia"/>
        </w:rPr>
        <w:t>，</w:t>
      </w:r>
      <w:proofErr w:type="gramEnd"/>
      <w:r w:rsidR="005451FC" w:rsidRPr="00751D71">
        <w:rPr>
          <w:rFonts w:hAnsi="標楷體" w:hint="eastAsia"/>
        </w:rPr>
        <w:t>交通部林</w:t>
      </w:r>
      <w:r w:rsidR="009E6E6F">
        <w:rPr>
          <w:rFonts w:hAnsi="標楷體" w:hint="eastAsia"/>
        </w:rPr>
        <w:t>常務</w:t>
      </w:r>
      <w:r w:rsidR="005451FC" w:rsidRPr="00751D71">
        <w:rPr>
          <w:rFonts w:hAnsi="標楷體" w:hint="eastAsia"/>
        </w:rPr>
        <w:t>次長國顯至本院接受詢問時坦言：</w:t>
      </w:r>
      <w:r w:rsidR="005451FC" w:rsidRPr="00751D71">
        <w:rPr>
          <w:rFonts w:hAnsi="標楷體" w:hint="eastAsia"/>
          <w:szCs w:val="32"/>
        </w:rPr>
        <w:t>「</w:t>
      </w:r>
      <w:r w:rsidR="005451FC" w:rsidRPr="00751D71">
        <w:rPr>
          <w:rFonts w:hAnsi="標楷體" w:hint="eastAsia"/>
          <w:kern w:val="0"/>
          <w:szCs w:val="32"/>
        </w:rPr>
        <w:t>若碰到廠商發展不出來的問題，同步</w:t>
      </w:r>
      <w:proofErr w:type="gramStart"/>
      <w:r w:rsidR="005451FC" w:rsidRPr="00751D71">
        <w:rPr>
          <w:rFonts w:hAnsi="標楷體" w:hint="eastAsia"/>
          <w:kern w:val="0"/>
          <w:szCs w:val="32"/>
        </w:rPr>
        <w:t>要求桃機公司</w:t>
      </w:r>
      <w:proofErr w:type="gramEnd"/>
      <w:r w:rsidR="005451FC" w:rsidRPr="00751D71">
        <w:rPr>
          <w:rFonts w:hAnsi="標楷體" w:hint="eastAsia"/>
          <w:kern w:val="0"/>
          <w:szCs w:val="32"/>
        </w:rPr>
        <w:t>要有備用計畫，用一般車輛接駁。</w:t>
      </w:r>
      <w:r w:rsidR="005451FC" w:rsidRPr="00751D71">
        <w:rPr>
          <w:rFonts w:hAnsi="標楷體" w:hint="eastAsia"/>
        </w:rPr>
        <w:t>」是</w:t>
      </w:r>
      <w:proofErr w:type="gramStart"/>
      <w:r w:rsidR="00204F59" w:rsidRPr="00751D71">
        <w:rPr>
          <w:rFonts w:hAnsi="標楷體" w:hint="eastAsia"/>
        </w:rPr>
        <w:t>以</w:t>
      </w:r>
      <w:proofErr w:type="gramEnd"/>
      <w:r w:rsidR="00204F59" w:rsidRPr="00751D71">
        <w:rPr>
          <w:rFonts w:hAnsi="標楷體" w:hint="eastAsia"/>
        </w:rPr>
        <w:t>，</w:t>
      </w:r>
      <w:r w:rsidR="00427A0C" w:rsidRPr="00751D71">
        <w:rPr>
          <w:rFonts w:hAnsi="標楷體" w:hint="eastAsia"/>
        </w:rPr>
        <w:t>若第三航廈自駕電動巴士P</w:t>
      </w:r>
      <w:r w:rsidR="00427A0C" w:rsidRPr="00751D71">
        <w:rPr>
          <w:rFonts w:hAnsi="標楷體"/>
        </w:rPr>
        <w:t>MS</w:t>
      </w:r>
      <w:r w:rsidR="00427A0C" w:rsidRPr="00751D71">
        <w:rPr>
          <w:rFonts w:hAnsi="標楷體" w:hint="eastAsia"/>
        </w:rPr>
        <w:t>未能如</w:t>
      </w:r>
      <w:r w:rsidR="009E6E6F">
        <w:rPr>
          <w:rFonts w:hAnsi="標楷體" w:hint="eastAsia"/>
        </w:rPr>
        <w:t>質</w:t>
      </w:r>
      <w:r w:rsidR="00427A0C" w:rsidRPr="00751D71">
        <w:rPr>
          <w:rFonts w:hAnsi="標楷體" w:hint="eastAsia"/>
        </w:rPr>
        <w:t>如期</w:t>
      </w:r>
      <w:r w:rsidR="00427A0C" w:rsidRPr="00751D71">
        <w:rPr>
          <w:rFonts w:hint="eastAsia"/>
        </w:rPr>
        <w:t>運行，</w:t>
      </w:r>
      <w:proofErr w:type="gramStart"/>
      <w:r w:rsidR="00427A0C" w:rsidRPr="00751D71">
        <w:rPr>
          <w:rFonts w:hint="eastAsia"/>
        </w:rPr>
        <w:t>桃機公</w:t>
      </w:r>
      <w:proofErr w:type="gramEnd"/>
      <w:r w:rsidR="00427A0C" w:rsidRPr="00751D71">
        <w:rPr>
          <w:rFonts w:hint="eastAsia"/>
        </w:rPr>
        <w:t>司</w:t>
      </w:r>
      <w:r w:rsidR="00204F59" w:rsidRPr="00751D71">
        <w:rPr>
          <w:rFonts w:hint="eastAsia"/>
        </w:rPr>
        <w:t>欲以</w:t>
      </w:r>
      <w:r w:rsidR="00427A0C" w:rsidRPr="00751D71">
        <w:rPr>
          <w:rFonts w:hint="eastAsia"/>
        </w:rPr>
        <w:t>一般車輛接駁管制區內轉機旅客之作法</w:t>
      </w:r>
      <w:r w:rsidR="00427A0C" w:rsidRPr="00751D71">
        <w:rPr>
          <w:rFonts w:hAnsi="標楷體" w:hint="eastAsia"/>
        </w:rPr>
        <w:t>，與自駕電動巴士P</w:t>
      </w:r>
      <w:r w:rsidR="00427A0C" w:rsidRPr="00751D71">
        <w:rPr>
          <w:rFonts w:hAnsi="標楷體"/>
        </w:rPr>
        <w:t>MS</w:t>
      </w:r>
      <w:r w:rsidR="00427A0C" w:rsidRPr="00751D71">
        <w:rPr>
          <w:rFonts w:hAnsi="標楷體" w:hint="eastAsia"/>
        </w:rPr>
        <w:t>之目的有間，實有</w:t>
      </w:r>
      <w:r w:rsidR="00204F59" w:rsidRPr="00751D71">
        <w:rPr>
          <w:rFonts w:hAnsi="標楷體" w:hint="eastAsia"/>
        </w:rPr>
        <w:t>未當</w:t>
      </w:r>
      <w:r w:rsidR="005451FC" w:rsidRPr="00751D71">
        <w:rPr>
          <w:rFonts w:hAnsi="標楷體" w:hint="eastAsia"/>
        </w:rPr>
        <w:t>。</w:t>
      </w:r>
      <w:r w:rsidR="00FF71C3" w:rsidRPr="00751D71">
        <w:t xml:space="preserve"> </w:t>
      </w:r>
    </w:p>
    <w:p w:rsidR="00A03311" w:rsidRPr="00751D71" w:rsidRDefault="001F42B0" w:rsidP="00B42310">
      <w:pPr>
        <w:pStyle w:val="3"/>
      </w:pPr>
      <w:r w:rsidRPr="00751D71">
        <w:rPr>
          <w:rFonts w:hint="eastAsia"/>
        </w:rPr>
        <w:t>綜上，</w:t>
      </w:r>
      <w:proofErr w:type="gramStart"/>
      <w:r w:rsidR="00DC0738" w:rsidRPr="00751D71">
        <w:rPr>
          <w:rFonts w:hint="eastAsia"/>
        </w:rPr>
        <w:t>桃機公司</w:t>
      </w:r>
      <w:proofErr w:type="gramEnd"/>
      <w:r w:rsidR="00DC0738" w:rsidRPr="00751D71">
        <w:rPr>
          <w:rFonts w:hint="eastAsia"/>
        </w:rPr>
        <w:t>原規劃</w:t>
      </w:r>
      <w:r w:rsidR="00722B91">
        <w:rPr>
          <w:rFonts w:hint="eastAsia"/>
        </w:rPr>
        <w:t>以</w:t>
      </w:r>
      <w:r w:rsidR="00DC0738" w:rsidRPr="00751D71">
        <w:rPr>
          <w:rFonts w:hint="eastAsia"/>
        </w:rPr>
        <w:t>既有第一、第二航</w:t>
      </w:r>
      <w:proofErr w:type="gramStart"/>
      <w:r w:rsidR="00DC0738" w:rsidRPr="00751D71">
        <w:rPr>
          <w:rFonts w:hint="eastAsia"/>
        </w:rPr>
        <w:t>廈</w:t>
      </w:r>
      <w:r w:rsidR="00722B91">
        <w:rPr>
          <w:rFonts w:hint="eastAsia"/>
        </w:rPr>
        <w:t>間膠</w:t>
      </w:r>
      <w:proofErr w:type="gramEnd"/>
      <w:r w:rsidR="00722B91">
        <w:rPr>
          <w:rFonts w:hint="eastAsia"/>
        </w:rPr>
        <w:t>輪軌道P</w:t>
      </w:r>
      <w:r w:rsidR="00722B91">
        <w:t>MS</w:t>
      </w:r>
      <w:r w:rsidR="009E6E6F">
        <w:rPr>
          <w:rFonts w:hint="eastAsia"/>
        </w:rPr>
        <w:t>延伸至</w:t>
      </w:r>
      <w:r w:rsidR="0009098B">
        <w:rPr>
          <w:rFonts w:hint="eastAsia"/>
        </w:rPr>
        <w:t>第</w:t>
      </w:r>
      <w:r w:rsidR="00DC0738" w:rsidRPr="00751D71">
        <w:rPr>
          <w:rFonts w:hint="eastAsia"/>
        </w:rPr>
        <w:t>三航廈，以提供航廈登機旅客直接轉機路徑，</w:t>
      </w:r>
      <w:r w:rsidR="009E6E6F">
        <w:rPr>
          <w:rFonts w:hint="eastAsia"/>
        </w:rPr>
        <w:t>嗣</w:t>
      </w:r>
      <w:r w:rsidR="0076315E" w:rsidRPr="00751D71">
        <w:rPr>
          <w:rFonts w:hint="eastAsia"/>
        </w:rPr>
        <w:t>為減省工程費用，於1</w:t>
      </w:r>
      <w:r w:rsidR="0076315E" w:rsidRPr="00751D71">
        <w:t>10</w:t>
      </w:r>
      <w:r w:rsidR="0076315E" w:rsidRPr="00751D71">
        <w:rPr>
          <w:rFonts w:hint="eastAsia"/>
        </w:rPr>
        <w:t>年停止辦理招標</w:t>
      </w:r>
      <w:r w:rsidR="00DC0738" w:rsidRPr="00751D71">
        <w:rPr>
          <w:rFonts w:hint="eastAsia"/>
        </w:rPr>
        <w:t>，另評估自</w:t>
      </w:r>
      <w:r w:rsidR="009E6E6F">
        <w:rPr>
          <w:rFonts w:hint="eastAsia"/>
        </w:rPr>
        <w:t>動駕駛</w:t>
      </w:r>
      <w:r w:rsidR="00DC0738" w:rsidRPr="00751D71">
        <w:rPr>
          <w:rFonts w:hint="eastAsia"/>
        </w:rPr>
        <w:t>運具技術可行性</w:t>
      </w:r>
      <w:r w:rsidR="009E6E6F">
        <w:rPr>
          <w:rFonts w:hint="eastAsia"/>
        </w:rPr>
        <w:t>。</w:t>
      </w:r>
      <w:r w:rsidR="00DC0738" w:rsidRPr="00751D71">
        <w:rPr>
          <w:rFonts w:hAnsi="標楷體" w:hint="eastAsia"/>
        </w:rPr>
        <w:t>惟自駕車技術仍處於實驗及持續發展演進階段，我國已核准之1</w:t>
      </w:r>
      <w:r w:rsidR="00DC0738" w:rsidRPr="00751D71">
        <w:rPr>
          <w:rFonts w:hAnsi="標楷體"/>
        </w:rPr>
        <w:t>8</w:t>
      </w:r>
      <w:r w:rsidR="00DC0738" w:rsidRPr="00751D71">
        <w:rPr>
          <w:rFonts w:hAnsi="標楷體" w:hint="eastAsia"/>
        </w:rPr>
        <w:t>案自駕車創新(</w:t>
      </w:r>
      <w:proofErr w:type="gramStart"/>
      <w:r w:rsidR="00DC0738" w:rsidRPr="00751D71">
        <w:rPr>
          <w:rFonts w:hAnsi="標楷體" w:hint="eastAsia"/>
        </w:rPr>
        <w:t>沙盒</w:t>
      </w:r>
      <w:proofErr w:type="gramEnd"/>
      <w:r w:rsidR="00DC0738" w:rsidRPr="00751D71">
        <w:rPr>
          <w:rFonts w:hAnsi="標楷體" w:hint="eastAsia"/>
        </w:rPr>
        <w:t>)實驗，</w:t>
      </w:r>
      <w:r w:rsidR="009E6E6F">
        <w:rPr>
          <w:rFonts w:hAnsi="標楷體" w:hint="eastAsia"/>
        </w:rPr>
        <w:t>乃</w:t>
      </w:r>
      <w:r w:rsidR="00DC0738" w:rsidRPr="00751D71">
        <w:rPr>
          <w:rFonts w:hAnsi="標楷體" w:hint="eastAsia"/>
        </w:rPr>
        <w:t>係透過暫時性排除監管法規限制，於特定範圍和條件下進行實驗，</w:t>
      </w:r>
      <w:r w:rsidR="00DC0738" w:rsidRPr="00751D71">
        <w:rPr>
          <w:rFonts w:hint="eastAsia"/>
        </w:rPr>
        <w:t>非屬一般</w:t>
      </w:r>
      <w:r w:rsidR="00DC0738" w:rsidRPr="00751D71">
        <w:rPr>
          <w:rFonts w:hAnsi="標楷體" w:hint="eastAsia"/>
        </w:rPr>
        <w:t>商轉營運案件，況交通部尚未完備自駕車所需對應之測試及驗證相關規範或標準，卻仍</w:t>
      </w:r>
      <w:r w:rsidR="00DC0738" w:rsidRPr="00751D71">
        <w:rPr>
          <w:rFonts w:hint="eastAsia"/>
        </w:rPr>
        <w:t>同意</w:t>
      </w:r>
      <w:r w:rsidR="00DC0738" w:rsidRPr="00751D71">
        <w:rPr>
          <w:rFonts w:hAnsi="標楷體" w:hint="eastAsia"/>
        </w:rPr>
        <w:t>第三航廈之P</w:t>
      </w:r>
      <w:r w:rsidR="00DC0738" w:rsidRPr="00751D71">
        <w:rPr>
          <w:rFonts w:hAnsi="標楷體"/>
        </w:rPr>
        <w:t>MS</w:t>
      </w:r>
      <w:proofErr w:type="gramStart"/>
      <w:r w:rsidR="00DC0738" w:rsidRPr="00751D71">
        <w:rPr>
          <w:rFonts w:hAnsi="標楷體" w:hint="eastAsia"/>
        </w:rPr>
        <w:t>由膠</w:t>
      </w:r>
      <w:proofErr w:type="gramEnd"/>
      <w:r w:rsidR="00DC0738" w:rsidRPr="00751D71">
        <w:rPr>
          <w:rFonts w:hAnsi="標楷體" w:hint="eastAsia"/>
        </w:rPr>
        <w:t>輪軌道系統轉換為自駕車系統，以致</w:t>
      </w:r>
      <w:proofErr w:type="gramStart"/>
      <w:r w:rsidR="00DC0738" w:rsidRPr="00751D71">
        <w:rPr>
          <w:rFonts w:hAnsi="標楷體" w:hint="eastAsia"/>
        </w:rPr>
        <w:t>1</w:t>
      </w:r>
      <w:r w:rsidR="00DC0738" w:rsidRPr="00751D71">
        <w:rPr>
          <w:rFonts w:hAnsi="標楷體"/>
        </w:rPr>
        <w:t>12</w:t>
      </w:r>
      <w:r w:rsidR="00DC0738" w:rsidRPr="00751D71">
        <w:rPr>
          <w:rFonts w:hAnsi="標楷體" w:hint="eastAsia"/>
        </w:rPr>
        <w:t>年桃機公</w:t>
      </w:r>
      <w:proofErr w:type="gramEnd"/>
      <w:r w:rsidR="00DC0738" w:rsidRPr="00751D71">
        <w:rPr>
          <w:rFonts w:hAnsi="標楷體" w:hint="eastAsia"/>
        </w:rPr>
        <w:t>司辦理自駕電動巴士P</w:t>
      </w:r>
      <w:r w:rsidR="00DC0738" w:rsidRPr="00751D71">
        <w:rPr>
          <w:rFonts w:hAnsi="標楷體"/>
        </w:rPr>
        <w:t>MS</w:t>
      </w:r>
      <w:r w:rsidR="00DC0738" w:rsidRPr="00751D71">
        <w:rPr>
          <w:rFonts w:hAnsi="標楷體" w:hint="eastAsia"/>
        </w:rPr>
        <w:t>工程案採購時，法規面存有相當不確定性，難謂允當；</w:t>
      </w:r>
      <w:r w:rsidR="001C32FB">
        <w:rPr>
          <w:rFonts w:hAnsi="標楷體" w:hint="eastAsia"/>
        </w:rPr>
        <w:t>又，</w:t>
      </w:r>
      <w:r w:rsidR="00DC0738" w:rsidRPr="00751D71">
        <w:rPr>
          <w:rFonts w:hAnsi="標楷體" w:hint="eastAsia"/>
        </w:rPr>
        <w:t>倘未能如</w:t>
      </w:r>
      <w:r w:rsidR="009E6E6F">
        <w:rPr>
          <w:rFonts w:hAnsi="標楷體" w:hint="eastAsia"/>
        </w:rPr>
        <w:t>質</w:t>
      </w:r>
      <w:r w:rsidR="00DC0738" w:rsidRPr="00751D71">
        <w:rPr>
          <w:rFonts w:hAnsi="標楷體" w:hint="eastAsia"/>
        </w:rPr>
        <w:t>如期營運</w:t>
      </w:r>
      <w:r w:rsidR="00DC0738" w:rsidRPr="00751D71">
        <w:rPr>
          <w:rFonts w:hint="eastAsia"/>
        </w:rPr>
        <w:t>，</w:t>
      </w:r>
      <w:proofErr w:type="gramStart"/>
      <w:r w:rsidR="00DC0738" w:rsidRPr="00751D71">
        <w:rPr>
          <w:rFonts w:hint="eastAsia"/>
        </w:rPr>
        <w:t>桃機公司</w:t>
      </w:r>
      <w:proofErr w:type="gramEnd"/>
      <w:r w:rsidR="00DC0738" w:rsidRPr="00751D71">
        <w:rPr>
          <w:rFonts w:hint="eastAsia"/>
        </w:rPr>
        <w:t>欲以一般車輛接駁管制區內轉機旅客之作法</w:t>
      </w:r>
      <w:r w:rsidR="00DC0738" w:rsidRPr="00751D71">
        <w:rPr>
          <w:rFonts w:hAnsi="標楷體" w:hint="eastAsia"/>
        </w:rPr>
        <w:t>，與自駕電動巴士P</w:t>
      </w:r>
      <w:r w:rsidR="00DC0738" w:rsidRPr="00751D71">
        <w:rPr>
          <w:rFonts w:hAnsi="標楷體"/>
        </w:rPr>
        <w:t>MS</w:t>
      </w:r>
      <w:r w:rsidR="00DC0738" w:rsidRPr="00751D71">
        <w:rPr>
          <w:rFonts w:hAnsi="標楷體" w:hint="eastAsia"/>
        </w:rPr>
        <w:t>之目的有間，亦實有未當</w:t>
      </w:r>
      <w:r w:rsidR="00DA0F6C" w:rsidRPr="00751D71">
        <w:rPr>
          <w:rFonts w:hint="eastAsia"/>
        </w:rPr>
        <w:t>。</w:t>
      </w:r>
    </w:p>
    <w:p w:rsidR="00655401" w:rsidRPr="00655401" w:rsidRDefault="004E5A91" w:rsidP="007D0334">
      <w:pPr>
        <w:pStyle w:val="2"/>
        <w:numPr>
          <w:ilvl w:val="1"/>
          <w:numId w:val="1"/>
        </w:numPr>
        <w:kinsoku/>
        <w:spacing w:beforeLines="10" w:before="45" w:afterLines="10" w:after="45"/>
        <w:ind w:left="964" w:hanging="680"/>
      </w:pPr>
      <w:bookmarkStart w:id="52" w:name="_Hlk207099086"/>
      <w:proofErr w:type="gramStart"/>
      <w:r w:rsidRPr="00751D71">
        <w:rPr>
          <w:rFonts w:hAnsi="標楷體" w:hint="eastAsia"/>
          <w:b/>
        </w:rPr>
        <w:t>桃機公司</w:t>
      </w:r>
      <w:proofErr w:type="gramEnd"/>
      <w:r w:rsidRPr="00751D71">
        <w:rPr>
          <w:rFonts w:hAnsi="標楷體" w:hint="eastAsia"/>
          <w:b/>
        </w:rPr>
        <w:t>1</w:t>
      </w:r>
      <w:r w:rsidRPr="00751D71">
        <w:rPr>
          <w:rFonts w:hAnsi="標楷體"/>
          <w:b/>
        </w:rPr>
        <w:t>12</w:t>
      </w:r>
      <w:r w:rsidRPr="00751D71">
        <w:rPr>
          <w:rFonts w:hAnsi="標楷體" w:hint="eastAsia"/>
          <w:b/>
        </w:rPr>
        <w:t>年辦理第三航廈自駕電動巴士</w:t>
      </w:r>
      <w:r w:rsidRPr="00751D71">
        <w:rPr>
          <w:rFonts w:hAnsi="標楷體"/>
          <w:b/>
        </w:rPr>
        <w:t>PMS</w:t>
      </w:r>
      <w:r w:rsidRPr="00751D71">
        <w:rPr>
          <w:rFonts w:hAnsi="標楷體" w:hint="eastAsia"/>
          <w:b/>
        </w:rPr>
        <w:t>工程採購案時，雖</w:t>
      </w:r>
      <w:r w:rsidR="00897D9F">
        <w:rPr>
          <w:rFonts w:hAnsi="標楷體" w:hint="eastAsia"/>
          <w:b/>
        </w:rPr>
        <w:t>明訂</w:t>
      </w:r>
      <w:r w:rsidRPr="00751D71">
        <w:rPr>
          <w:rFonts w:hAnsi="標楷體" w:hint="eastAsia"/>
          <w:b/>
        </w:rPr>
        <w:t>單獨或共同投標廠商應符合「車輛製造」及「車輛行車管理系統」特定資格，</w:t>
      </w:r>
      <w:r w:rsidRPr="00AE42A0">
        <w:rPr>
          <w:rFonts w:hAnsi="標楷體" w:hint="eastAsia"/>
          <w:b/>
          <w:color w:val="000000" w:themeColor="text1"/>
        </w:rPr>
        <w:t>但</w:t>
      </w:r>
      <w:r w:rsidR="00941B72" w:rsidRPr="00177F67">
        <w:rPr>
          <w:rFonts w:hAnsi="標楷體" w:hint="eastAsia"/>
          <w:b/>
          <w:color w:val="000000" w:themeColor="text1"/>
        </w:rPr>
        <w:t>得標廠商成運公司之</w:t>
      </w:r>
      <w:r w:rsidRPr="00177F67">
        <w:rPr>
          <w:rFonts w:hAnsi="標楷體" w:hint="eastAsia"/>
          <w:b/>
          <w:color w:val="000000" w:themeColor="text1"/>
        </w:rPr>
        <w:t>特定分包商理立系統股份有限公司(下稱理立公司)</w:t>
      </w:r>
      <w:r w:rsidR="00941B72" w:rsidRPr="00177F67">
        <w:rPr>
          <w:rFonts w:hAnsi="標楷體" w:hint="eastAsia"/>
          <w:b/>
          <w:color w:val="000000" w:themeColor="text1"/>
        </w:rPr>
        <w:t>，</w:t>
      </w:r>
      <w:r w:rsidRPr="00177F67">
        <w:rPr>
          <w:rFonts w:hAnsi="標楷體" w:hint="eastAsia"/>
          <w:b/>
          <w:color w:val="000000" w:themeColor="text1"/>
        </w:rPr>
        <w:t>出具</w:t>
      </w:r>
      <w:r w:rsidR="004C51FA" w:rsidRPr="00177F67">
        <w:rPr>
          <w:rFonts w:hAnsi="標楷體" w:hint="eastAsia"/>
          <w:b/>
          <w:color w:val="000000" w:themeColor="text1"/>
        </w:rPr>
        <w:t>之</w:t>
      </w:r>
      <w:r w:rsidR="00941B72" w:rsidRPr="00177F67">
        <w:rPr>
          <w:rFonts w:hAnsi="標楷體" w:hint="eastAsia"/>
          <w:b/>
          <w:color w:val="000000" w:themeColor="text1"/>
        </w:rPr>
        <w:t>3件行車管理系統</w:t>
      </w:r>
      <w:r w:rsidRPr="00177F67">
        <w:rPr>
          <w:rFonts w:hAnsi="標楷體" w:hint="eastAsia"/>
          <w:b/>
          <w:color w:val="000000" w:themeColor="text1"/>
        </w:rPr>
        <w:t>實績證明，最後</w:t>
      </w:r>
      <w:r w:rsidRPr="00177F67">
        <w:rPr>
          <w:rFonts w:hAnsi="標楷體" w:hint="eastAsia"/>
          <w:b/>
          <w:color w:val="000000" w:themeColor="text1"/>
        </w:rPr>
        <w:lastRenderedPageBreak/>
        <w:t>僅計列1件，履約實績</w:t>
      </w:r>
      <w:proofErr w:type="gramStart"/>
      <w:r w:rsidRPr="00177F67">
        <w:rPr>
          <w:rFonts w:hAnsi="標楷體" w:hint="eastAsia"/>
          <w:b/>
          <w:color w:val="000000" w:themeColor="text1"/>
        </w:rPr>
        <w:t>相較另2</w:t>
      </w:r>
      <w:proofErr w:type="gramEnd"/>
      <w:r w:rsidRPr="00177F67">
        <w:rPr>
          <w:rFonts w:hAnsi="標楷體" w:hint="eastAsia"/>
          <w:b/>
          <w:color w:val="000000" w:themeColor="text1"/>
        </w:rPr>
        <w:t>組投標廠商薄弱；</w:t>
      </w:r>
      <w:r w:rsidR="00D3298B" w:rsidRPr="00AD5F76">
        <w:rPr>
          <w:rFonts w:hAnsi="標楷體" w:hint="eastAsia"/>
          <w:b/>
          <w:color w:val="000000" w:themeColor="text1"/>
        </w:rPr>
        <w:t>進行評選時，復未將特定資格分別單獨列為評分之項目，理立公司亦無須於評選會議簡報說明過往實績具體內容及執行情況，</w:t>
      </w:r>
      <w:r w:rsidR="009E2767" w:rsidRPr="00AD5F76">
        <w:rPr>
          <w:rFonts w:hAnsi="標楷體" w:hint="eastAsia"/>
          <w:b/>
          <w:color w:val="000000" w:themeColor="text1"/>
        </w:rPr>
        <w:t>除不利評選委員聚焦判斷及評分外，</w:t>
      </w:r>
      <w:proofErr w:type="gramStart"/>
      <w:r w:rsidR="009F5D12" w:rsidRPr="00AD5F76">
        <w:rPr>
          <w:rFonts w:hAnsi="標楷體" w:hint="eastAsia"/>
          <w:b/>
          <w:color w:val="000000" w:themeColor="text1"/>
        </w:rPr>
        <w:t>桃機公司</w:t>
      </w:r>
      <w:proofErr w:type="gramEnd"/>
      <w:r w:rsidR="009F5D12" w:rsidRPr="00AD5F76">
        <w:rPr>
          <w:rFonts w:hAnsi="標楷體" w:hint="eastAsia"/>
          <w:b/>
          <w:color w:val="000000" w:themeColor="text1"/>
        </w:rPr>
        <w:t>遴選之</w:t>
      </w:r>
      <w:r w:rsidR="00A22024" w:rsidRPr="00AD5F76">
        <w:rPr>
          <w:rFonts w:hAnsi="標楷體" w:hint="eastAsia"/>
          <w:b/>
          <w:color w:val="000000" w:themeColor="text1"/>
        </w:rPr>
        <w:t>外聘</w:t>
      </w:r>
      <w:r w:rsidR="009E2767" w:rsidRPr="00AD5F76">
        <w:rPr>
          <w:rFonts w:hAnsi="標楷體" w:hint="eastAsia"/>
          <w:b/>
          <w:color w:val="000000" w:themeColor="text1"/>
        </w:rPr>
        <w:t>委員幾無</w:t>
      </w:r>
      <w:bookmarkStart w:id="53" w:name="_Hlk207098954"/>
      <w:r w:rsidR="009E2767" w:rsidRPr="00AD5F76">
        <w:rPr>
          <w:rFonts w:hAnsi="標楷體" w:hint="eastAsia"/>
          <w:b/>
          <w:color w:val="000000" w:themeColor="text1"/>
        </w:rPr>
        <w:t>「電動巴士」或「自動駕駛技術」專長及研究經驗</w:t>
      </w:r>
      <w:bookmarkEnd w:id="53"/>
      <w:r w:rsidR="009E2767" w:rsidRPr="00AD5F76">
        <w:rPr>
          <w:rFonts w:hAnsi="標楷體" w:hint="eastAsia"/>
          <w:b/>
          <w:color w:val="000000" w:themeColor="text1"/>
        </w:rPr>
        <w:t>，</w:t>
      </w:r>
      <w:r w:rsidR="002C3F23" w:rsidRPr="00AD5F76">
        <w:rPr>
          <w:rFonts w:hAnsi="標楷體" w:hint="eastAsia"/>
          <w:b/>
          <w:color w:val="000000" w:themeColor="text1"/>
        </w:rPr>
        <w:t>惟</w:t>
      </w:r>
      <w:r w:rsidR="009E2767" w:rsidRPr="00AD5F76">
        <w:rPr>
          <w:rFonts w:hAnsi="標楷體" w:hint="eastAsia"/>
          <w:b/>
          <w:color w:val="000000" w:themeColor="text1"/>
        </w:rPr>
        <w:t>成運公司與理立公司發生分包爭議，</w:t>
      </w:r>
      <w:proofErr w:type="gramStart"/>
      <w:r w:rsidR="009E2767" w:rsidRPr="00AD5F76">
        <w:rPr>
          <w:rFonts w:hAnsi="標楷體" w:hint="eastAsia"/>
          <w:b/>
          <w:color w:val="000000" w:themeColor="text1"/>
        </w:rPr>
        <w:t>以致桃機公</w:t>
      </w:r>
      <w:proofErr w:type="gramEnd"/>
      <w:r w:rsidR="009E2767" w:rsidRPr="00AD5F76">
        <w:rPr>
          <w:rFonts w:hAnsi="標楷體" w:hint="eastAsia"/>
          <w:b/>
          <w:color w:val="000000" w:themeColor="text1"/>
        </w:rPr>
        <w:t>司仍與成運公司終止契約，益發凸顯特定履約實績審標及評選作業</w:t>
      </w:r>
      <w:bookmarkEnd w:id="52"/>
      <w:r w:rsidR="009E2767" w:rsidRPr="00AD5F76">
        <w:rPr>
          <w:rFonts w:hAnsi="標楷體" w:hint="eastAsia"/>
          <w:b/>
          <w:color w:val="000000" w:themeColor="text1"/>
        </w:rPr>
        <w:t>，核有失當</w:t>
      </w:r>
      <w:r w:rsidR="00655401" w:rsidRPr="00891EA7">
        <w:rPr>
          <w:rFonts w:hAnsi="標楷體" w:hint="eastAsia"/>
          <w:b/>
          <w:color w:val="000000" w:themeColor="text1"/>
        </w:rPr>
        <w:t>：</w:t>
      </w:r>
    </w:p>
    <w:p w:rsidR="009677F2" w:rsidRPr="00751D71" w:rsidRDefault="00066BC5" w:rsidP="00B42310">
      <w:pPr>
        <w:pStyle w:val="3"/>
        <w:kinsoku/>
        <w:ind w:left="1360" w:hanging="680"/>
      </w:pPr>
      <w:proofErr w:type="gramStart"/>
      <w:r w:rsidRPr="00751D71">
        <w:rPr>
          <w:rFonts w:hAnsi="標楷體" w:hint="eastAsia"/>
        </w:rPr>
        <w:t>桃機公司</w:t>
      </w:r>
      <w:proofErr w:type="gramEnd"/>
      <w:r w:rsidRPr="00751D71">
        <w:rPr>
          <w:rFonts w:hAnsi="標楷體" w:hint="eastAsia"/>
        </w:rPr>
        <w:t>依據</w:t>
      </w:r>
      <w:r w:rsidRPr="00751D71">
        <w:rPr>
          <w:rFonts w:hint="eastAsia"/>
        </w:rPr>
        <w:t>政府採購法</w:t>
      </w:r>
      <w:r w:rsidR="00D61408" w:rsidRPr="00751D71">
        <w:rPr>
          <w:rFonts w:hint="eastAsia"/>
        </w:rPr>
        <w:t>第18條第2項、</w:t>
      </w:r>
      <w:r w:rsidRPr="00751D71">
        <w:rPr>
          <w:rFonts w:hint="eastAsia"/>
        </w:rPr>
        <w:t>第52條第1項第3款及第56條規定</w:t>
      </w:r>
      <w:r w:rsidR="00FE1599" w:rsidRPr="00751D71">
        <w:rPr>
          <w:rFonts w:hint="eastAsia"/>
        </w:rPr>
        <w:t>，</w:t>
      </w:r>
      <w:r w:rsidR="00D61408" w:rsidRPr="00751D71">
        <w:rPr>
          <w:rFonts w:hint="eastAsia"/>
        </w:rPr>
        <w:t>以</w:t>
      </w:r>
      <w:r w:rsidRPr="00751D71">
        <w:rPr>
          <w:rFonts w:hint="eastAsia"/>
        </w:rPr>
        <w:t>公開招標、最有利標(</w:t>
      </w:r>
      <w:proofErr w:type="gramStart"/>
      <w:r w:rsidRPr="00751D71">
        <w:rPr>
          <w:rFonts w:hint="eastAsia"/>
        </w:rPr>
        <w:t>評選</w:t>
      </w:r>
      <w:proofErr w:type="gramEnd"/>
      <w:r w:rsidR="00891F45">
        <w:rPr>
          <w:rFonts w:hint="eastAsia"/>
        </w:rPr>
        <w:t>序位法</w:t>
      </w:r>
      <w:r w:rsidRPr="00751D71">
        <w:t>)</w:t>
      </w:r>
      <w:r w:rsidRPr="00751D71">
        <w:rPr>
          <w:rFonts w:hint="eastAsia"/>
        </w:rPr>
        <w:t>決標</w:t>
      </w:r>
      <w:r w:rsidR="00D61408" w:rsidRPr="00751D71">
        <w:rPr>
          <w:rFonts w:hint="eastAsia"/>
        </w:rPr>
        <w:t>方式，</w:t>
      </w:r>
      <w:r w:rsidRPr="00751D71">
        <w:rPr>
          <w:rFonts w:hint="eastAsia"/>
        </w:rPr>
        <w:t>辦理</w:t>
      </w:r>
      <w:r w:rsidR="00D61408" w:rsidRPr="00751D71">
        <w:rPr>
          <w:rFonts w:hint="eastAsia"/>
        </w:rPr>
        <w:t>第三航廈自駕電動巴士P</w:t>
      </w:r>
      <w:r w:rsidR="00D61408" w:rsidRPr="00751D71">
        <w:t>MS</w:t>
      </w:r>
      <w:r w:rsidR="00D61408" w:rsidRPr="00751D71">
        <w:rPr>
          <w:rFonts w:hint="eastAsia"/>
        </w:rPr>
        <w:t>工程</w:t>
      </w:r>
      <w:r w:rsidR="00D61408" w:rsidRPr="00751D71">
        <w:rPr>
          <w:rFonts w:hAnsi="標楷體" w:hint="eastAsia"/>
        </w:rPr>
        <w:t>採購案之招標、決標作業</w:t>
      </w:r>
      <w:r w:rsidR="00BD3E5C" w:rsidRPr="00751D71">
        <w:rPr>
          <w:rFonts w:hAnsi="標楷體" w:hint="eastAsia"/>
        </w:rPr>
        <w:t>。</w:t>
      </w:r>
    </w:p>
    <w:p w:rsidR="00D61408" w:rsidRPr="00471ED4" w:rsidRDefault="00664BF0" w:rsidP="005A09BC">
      <w:pPr>
        <w:pStyle w:val="3"/>
        <w:kinsoku/>
        <w:spacing w:afterLines="10" w:after="45"/>
        <w:ind w:left="1360" w:hanging="680"/>
        <w:rPr>
          <w:spacing w:val="-4"/>
        </w:rPr>
      </w:pPr>
      <w:r w:rsidRPr="00471ED4">
        <w:rPr>
          <w:rFonts w:hAnsi="標楷體" w:hint="eastAsia"/>
          <w:spacing w:val="-4"/>
        </w:rPr>
        <w:t>本</w:t>
      </w:r>
      <w:r w:rsidR="009677F2" w:rsidRPr="00471ED4">
        <w:rPr>
          <w:rFonts w:hAnsi="標楷體" w:hint="eastAsia"/>
          <w:spacing w:val="-4"/>
        </w:rPr>
        <w:t>案</w:t>
      </w:r>
      <w:r w:rsidR="00BD3E5C" w:rsidRPr="00471ED4">
        <w:rPr>
          <w:rFonts w:hAnsi="標楷體" w:hint="eastAsia"/>
          <w:spacing w:val="-4"/>
        </w:rPr>
        <w:t>投標廠商資格，</w:t>
      </w:r>
      <w:proofErr w:type="gramStart"/>
      <w:r w:rsidR="00BD3E5C" w:rsidRPr="00471ED4">
        <w:rPr>
          <w:rFonts w:hAnsi="標楷體" w:hint="eastAsia"/>
          <w:spacing w:val="-4"/>
        </w:rPr>
        <w:t>桃機公司</w:t>
      </w:r>
      <w:proofErr w:type="gramEnd"/>
      <w:r w:rsidR="00BD3E5C" w:rsidRPr="00471ED4">
        <w:rPr>
          <w:rFonts w:hAnsi="標楷體" w:hint="eastAsia"/>
          <w:spacing w:val="-4"/>
        </w:rPr>
        <w:t>除訂定與履約能力有關之基本資格條件外，</w:t>
      </w:r>
      <w:r w:rsidR="00D61408" w:rsidRPr="00471ED4">
        <w:rPr>
          <w:rFonts w:hAnsi="標楷體" w:hint="eastAsia"/>
          <w:spacing w:val="-4"/>
        </w:rPr>
        <w:t>依</w:t>
      </w:r>
      <w:r w:rsidR="009677F2" w:rsidRPr="00471ED4">
        <w:rPr>
          <w:rFonts w:hAnsi="標楷體" w:hint="eastAsia"/>
          <w:spacing w:val="-4"/>
        </w:rPr>
        <w:t>《</w:t>
      </w:r>
      <w:r w:rsidR="00D61408" w:rsidRPr="00471ED4">
        <w:rPr>
          <w:rFonts w:hAnsi="標楷體" w:hint="eastAsia"/>
          <w:spacing w:val="-4"/>
        </w:rPr>
        <w:t>投標廠商資格與特殊或巨額採購認定標準</w:t>
      </w:r>
      <w:r w:rsidR="009677F2" w:rsidRPr="00471ED4">
        <w:rPr>
          <w:rFonts w:hAnsi="標楷體" w:hint="eastAsia"/>
          <w:spacing w:val="-4"/>
        </w:rPr>
        <w:t>》</w:t>
      </w:r>
      <w:r w:rsidR="00D61408" w:rsidRPr="00471ED4">
        <w:rPr>
          <w:rFonts w:hAnsi="標楷體" w:hint="eastAsia"/>
          <w:spacing w:val="-4"/>
        </w:rPr>
        <w:t>之規定，</w:t>
      </w:r>
      <w:r w:rsidR="00D56391" w:rsidRPr="00471ED4">
        <w:rPr>
          <w:rFonts w:hAnsi="標楷體" w:hint="eastAsia"/>
          <w:spacing w:val="-4"/>
        </w:rPr>
        <w:t>另</w:t>
      </w:r>
      <w:r w:rsidR="00D61408" w:rsidRPr="00471ED4">
        <w:rPr>
          <w:rFonts w:hAnsi="標楷體" w:hint="eastAsia"/>
          <w:spacing w:val="-4"/>
        </w:rPr>
        <w:t>訂定投標廠商之特定資格</w:t>
      </w:r>
      <w:r w:rsidR="00D56391" w:rsidRPr="00471ED4">
        <w:rPr>
          <w:rFonts w:hAnsi="標楷體" w:hint="eastAsia"/>
          <w:spacing w:val="-4"/>
        </w:rPr>
        <w:t>，</w:t>
      </w:r>
      <w:r w:rsidR="009677F2" w:rsidRPr="00471ED4">
        <w:rPr>
          <w:rFonts w:hAnsi="標楷體" w:hint="eastAsia"/>
          <w:spacing w:val="-4"/>
        </w:rPr>
        <w:t>並</w:t>
      </w:r>
      <w:r w:rsidR="00D56391" w:rsidRPr="00471ED4">
        <w:rPr>
          <w:rFonts w:hAnsi="標楷體" w:hint="eastAsia"/>
          <w:spacing w:val="-4"/>
        </w:rPr>
        <w:t>載明於</w:t>
      </w:r>
      <w:r w:rsidR="009677F2" w:rsidRPr="00471ED4">
        <w:rPr>
          <w:rFonts w:hAnsi="標楷體" w:hint="eastAsia"/>
          <w:spacing w:val="-4"/>
        </w:rPr>
        <w:t>《</w:t>
      </w:r>
      <w:r w:rsidR="00D56391" w:rsidRPr="00471ED4">
        <w:rPr>
          <w:rFonts w:hAnsi="標楷體" w:hint="eastAsia"/>
          <w:spacing w:val="-4"/>
        </w:rPr>
        <w:t>臺灣桃園國際機場第三航站區旅客運輸系統工程投標須知</w:t>
      </w:r>
      <w:r w:rsidR="009677F2" w:rsidRPr="00471ED4">
        <w:rPr>
          <w:rFonts w:hAnsi="標楷體" w:hint="eastAsia"/>
          <w:spacing w:val="-4"/>
        </w:rPr>
        <w:t>》</w:t>
      </w:r>
      <w:r w:rsidR="001D4FEE">
        <w:rPr>
          <w:rFonts w:hAnsi="標楷體" w:hint="eastAsia"/>
          <w:spacing w:val="-4"/>
        </w:rPr>
        <w:t>(</w:t>
      </w:r>
      <w:r w:rsidR="00D56391" w:rsidRPr="00471ED4">
        <w:rPr>
          <w:rFonts w:hAnsi="標楷體" w:hint="eastAsia"/>
          <w:spacing w:val="-4"/>
        </w:rPr>
        <w:t>下稱投標須知</w:t>
      </w:r>
      <w:r w:rsidR="001D4FEE">
        <w:rPr>
          <w:rFonts w:hAnsi="標楷體" w:hint="eastAsia"/>
          <w:spacing w:val="-4"/>
        </w:rPr>
        <w:t>)</w:t>
      </w:r>
      <w:r w:rsidR="00D56391" w:rsidRPr="00471ED4">
        <w:rPr>
          <w:rFonts w:hAnsi="標楷體" w:hint="eastAsia"/>
          <w:spacing w:val="-4"/>
        </w:rPr>
        <w:t>第64點(基本資格)、第66點(特定資格)規定內</w:t>
      </w:r>
      <w:r w:rsidR="009F1494" w:rsidRPr="00471ED4">
        <w:rPr>
          <w:rFonts w:hAnsi="標楷體" w:hint="eastAsia"/>
          <w:spacing w:val="-4"/>
        </w:rPr>
        <w:t>(詳見下</w:t>
      </w:r>
      <w:r w:rsidR="009F1494" w:rsidRPr="00471ED4">
        <w:rPr>
          <w:rFonts w:hint="eastAsia"/>
          <w:spacing w:val="-4"/>
        </w:rPr>
        <w:t>表</w:t>
      </w:r>
      <w:r w:rsidR="009F1494" w:rsidRPr="00471ED4">
        <w:rPr>
          <w:spacing w:val="-4"/>
        </w:rPr>
        <w:t>)</w:t>
      </w:r>
      <w:r w:rsidR="00D56391" w:rsidRPr="00471ED4">
        <w:rPr>
          <w:rFonts w:hAnsi="標楷體" w:hint="eastAsia"/>
          <w:spacing w:val="-4"/>
        </w:rPr>
        <w:t>，略以：</w:t>
      </w:r>
    </w:p>
    <w:p w:rsidR="009677F2" w:rsidRPr="00751D71" w:rsidRDefault="00D56391" w:rsidP="00186243">
      <w:pPr>
        <w:pStyle w:val="4"/>
      </w:pPr>
      <w:r w:rsidRPr="00561317">
        <w:rPr>
          <w:rFonts w:hAnsi="標楷體" w:hint="eastAsia"/>
          <w:b/>
        </w:rPr>
        <w:t>投標廠商之特定資格</w:t>
      </w:r>
      <w:r w:rsidRPr="00751D71">
        <w:rPr>
          <w:rFonts w:hAnsi="標楷體" w:hint="eastAsia"/>
        </w:rPr>
        <w:t>，</w:t>
      </w:r>
      <w:r w:rsidRPr="00561317">
        <w:rPr>
          <w:rFonts w:hAnsi="標楷體" w:hint="eastAsia"/>
          <w:b/>
        </w:rPr>
        <w:t>包括</w:t>
      </w:r>
      <w:r w:rsidR="009677F2" w:rsidRPr="00561317">
        <w:rPr>
          <w:rFonts w:hAnsi="標楷體" w:hint="eastAsia"/>
          <w:b/>
        </w:rPr>
        <w:t>：</w:t>
      </w:r>
      <w:r w:rsidRPr="00561317">
        <w:rPr>
          <w:rFonts w:hAnsi="標楷體" w:hint="eastAsia"/>
          <w:b/>
        </w:rPr>
        <w:t>車輛製造</w:t>
      </w:r>
      <w:r w:rsidR="009677F2" w:rsidRPr="00561317">
        <w:rPr>
          <w:rFonts w:hAnsi="標楷體" w:hint="eastAsia"/>
          <w:b/>
        </w:rPr>
        <w:t>廠商</w:t>
      </w:r>
      <w:r w:rsidR="009677F2" w:rsidRPr="00751D71">
        <w:rPr>
          <w:rFonts w:hAnsi="標楷體" w:hint="eastAsia"/>
        </w:rPr>
        <w:t>(提供公共運輸車輛底盤或整車</w:t>
      </w:r>
      <w:r w:rsidR="009677F2" w:rsidRPr="00751D71">
        <w:rPr>
          <w:rFonts w:hAnsi="標楷體"/>
        </w:rPr>
        <w:t>)</w:t>
      </w:r>
      <w:r w:rsidR="009677F2" w:rsidRPr="00751D71">
        <w:rPr>
          <w:rFonts w:hAnsi="標楷體" w:hint="eastAsia"/>
        </w:rPr>
        <w:t>及</w:t>
      </w:r>
      <w:r w:rsidRPr="00561317">
        <w:rPr>
          <w:rFonts w:hAnsi="標楷體" w:hint="eastAsia"/>
          <w:b/>
        </w:rPr>
        <w:t>車輛行車管理系統整合供應</w:t>
      </w:r>
      <w:r w:rsidR="009677F2" w:rsidRPr="00561317">
        <w:rPr>
          <w:rFonts w:hAnsi="標楷體" w:hint="eastAsia"/>
          <w:b/>
        </w:rPr>
        <w:t>廠商</w:t>
      </w:r>
      <w:r w:rsidR="009677F2" w:rsidRPr="00751D71">
        <w:rPr>
          <w:rFonts w:hAnsi="標楷體" w:hint="eastAsia"/>
        </w:rPr>
        <w:t>(提供車輛控制、車隊管理與行車監控系統等整合建置經驗</w:t>
      </w:r>
      <w:r w:rsidR="009677F2" w:rsidRPr="00751D71">
        <w:rPr>
          <w:rFonts w:hAnsi="標楷體"/>
        </w:rPr>
        <w:t>)</w:t>
      </w:r>
      <w:r w:rsidR="009677F2" w:rsidRPr="00751D71">
        <w:rPr>
          <w:rFonts w:hAnsi="標楷體" w:hint="eastAsia"/>
        </w:rPr>
        <w:t>。</w:t>
      </w:r>
    </w:p>
    <w:p w:rsidR="003E7723" w:rsidRPr="003E7723" w:rsidRDefault="009677F2" w:rsidP="004C51FA">
      <w:pPr>
        <w:pStyle w:val="4"/>
      </w:pPr>
      <w:r w:rsidRPr="003E7723">
        <w:rPr>
          <w:rFonts w:hAnsi="標楷體" w:hint="eastAsia"/>
          <w:b/>
        </w:rPr>
        <w:t>單獨或共同投標廠商應符合所有特定資格規定，但投標廠商得檢附工程分包(</w:t>
      </w:r>
      <w:r w:rsidRPr="003E7723">
        <w:rPr>
          <w:rFonts w:hint="eastAsia"/>
          <w:b/>
        </w:rPr>
        <w:t>合作)協議書，就特定資格之一部分，以分包廠商就其分包部分所具有者代之</w:t>
      </w:r>
      <w:r w:rsidRPr="003E7723">
        <w:rPr>
          <w:rFonts w:hAnsi="標楷體" w:hint="eastAsia"/>
        </w:rPr>
        <w:t>。</w:t>
      </w:r>
    </w:p>
    <w:p w:rsidR="009677F2" w:rsidRDefault="009677F2" w:rsidP="004C51FA">
      <w:pPr>
        <w:pStyle w:val="4"/>
      </w:pPr>
      <w:r w:rsidRPr="00751D71">
        <w:rPr>
          <w:rFonts w:hint="eastAsia"/>
        </w:rPr>
        <w:t>具有相當經驗或實績之單一或共同投標廠商：自截止投標日前1</w:t>
      </w:r>
      <w:r w:rsidRPr="00751D71">
        <w:t>0</w:t>
      </w:r>
      <w:r w:rsidRPr="00751D71">
        <w:rPr>
          <w:rFonts w:hint="eastAsia"/>
        </w:rPr>
        <w:t>年內，應符合車輛製造廠商及車輛行車管理系統整合供應廠商所有要求，並符合</w:t>
      </w:r>
      <w:r w:rsidRPr="00751D71">
        <w:rPr>
          <w:rFonts w:hint="eastAsia"/>
        </w:rPr>
        <w:lastRenderedPageBreak/>
        <w:t>單次實績金額及累計實績金額任</w:t>
      </w:r>
      <w:proofErr w:type="gramStart"/>
      <w:r w:rsidRPr="00751D71">
        <w:rPr>
          <w:rFonts w:hint="eastAsia"/>
        </w:rPr>
        <w:t>一</w:t>
      </w:r>
      <w:proofErr w:type="gramEnd"/>
      <w:r w:rsidRPr="00751D71">
        <w:rPr>
          <w:rFonts w:hint="eastAsia"/>
        </w:rPr>
        <w:t>規定。</w:t>
      </w:r>
    </w:p>
    <w:p w:rsidR="009F1494" w:rsidRDefault="009F1494" w:rsidP="00186243">
      <w:pPr>
        <w:pStyle w:val="4"/>
      </w:pPr>
      <w:r w:rsidRPr="00B67853">
        <w:rPr>
          <w:rFonts w:hint="eastAsia"/>
          <w:b/>
        </w:rPr>
        <w:t>前述實績證明須為公營機構之工程結算驗收證明書(影本)</w:t>
      </w:r>
      <w:r w:rsidRPr="00751D71">
        <w:rPr>
          <w:rFonts w:hint="eastAsia"/>
        </w:rPr>
        <w:t>，或民營單位之實績證明(需經公證或認證)，或投標廠商之業績證明(需經公證或認證)。若為國外相關機關(業主)出具之證明須</w:t>
      </w:r>
      <w:proofErr w:type="gramStart"/>
      <w:r w:rsidRPr="00751D71">
        <w:rPr>
          <w:rFonts w:hint="eastAsia"/>
        </w:rPr>
        <w:t>檢附經公證</w:t>
      </w:r>
      <w:proofErr w:type="gramEnd"/>
      <w:r w:rsidRPr="00751D71">
        <w:rPr>
          <w:rFonts w:hint="eastAsia"/>
        </w:rPr>
        <w:t>或認證之中文譯本。</w:t>
      </w:r>
    </w:p>
    <w:p w:rsidR="009F1494" w:rsidRDefault="009F1494" w:rsidP="00186243">
      <w:pPr>
        <w:pStyle w:val="4"/>
      </w:pPr>
      <w:r w:rsidRPr="00751D71">
        <w:rPr>
          <w:rFonts w:hint="eastAsia"/>
        </w:rPr>
        <w:t>具有相當財力：單一或共同投標廠商採用實收資本額者，投標廠商成員合計之實收資本額度不低於1.7億元。</w:t>
      </w:r>
    </w:p>
    <w:p w:rsidR="003E7723" w:rsidRPr="003E7723" w:rsidRDefault="0053384E" w:rsidP="003E7723">
      <w:pPr>
        <w:jc w:val="center"/>
        <w:rPr>
          <w:b/>
        </w:rPr>
      </w:pPr>
      <w:r w:rsidRPr="003E7723">
        <w:rPr>
          <w:rFonts w:hint="eastAsia"/>
          <w:b/>
          <w:sz w:val="28"/>
        </w:rPr>
        <w:t>表1</w:t>
      </w:r>
      <w:r w:rsidRPr="003E7723">
        <w:rPr>
          <w:rFonts w:hint="eastAsia"/>
          <w:b/>
          <w:sz w:val="24"/>
        </w:rPr>
        <w:t xml:space="preserve"> </w:t>
      </w:r>
      <w:r w:rsidR="003E7723" w:rsidRPr="003E7723">
        <w:rPr>
          <w:rFonts w:hint="eastAsia"/>
          <w:b/>
          <w:sz w:val="28"/>
        </w:rPr>
        <w:t>投標廠商之特定資格、實績及財力要求</w:t>
      </w:r>
    </w:p>
    <w:tbl>
      <w:tblPr>
        <w:tblStyle w:val="af6"/>
        <w:tblW w:w="8931" w:type="dxa"/>
        <w:tblInd w:w="-5" w:type="dxa"/>
        <w:tblLook w:val="04A0" w:firstRow="1" w:lastRow="0" w:firstColumn="1" w:lastColumn="0" w:noHBand="0" w:noVBand="1"/>
      </w:tblPr>
      <w:tblGrid>
        <w:gridCol w:w="1701"/>
        <w:gridCol w:w="4111"/>
        <w:gridCol w:w="3119"/>
      </w:tblGrid>
      <w:tr w:rsidR="003E7723" w:rsidRPr="00751D71" w:rsidTr="004C51FA">
        <w:trPr>
          <w:tblHeader/>
        </w:trPr>
        <w:tc>
          <w:tcPr>
            <w:tcW w:w="1701" w:type="dxa"/>
            <w:vMerge w:val="restart"/>
          </w:tcPr>
          <w:p w:rsidR="003E7723" w:rsidRDefault="003E7723" w:rsidP="004C51FA">
            <w:pPr>
              <w:spacing w:line="320" w:lineRule="exact"/>
              <w:jc w:val="center"/>
              <w:rPr>
                <w:noProof/>
                <w:sz w:val="28"/>
              </w:rPr>
            </w:pPr>
            <w:r>
              <w:rPr>
                <w:rFonts w:hint="eastAsia"/>
                <w:noProof/>
                <w:sz w:val="28"/>
              </w:rPr>
              <w:t>投標廠商特定資格</w:t>
            </w:r>
          </w:p>
        </w:tc>
        <w:tc>
          <w:tcPr>
            <w:tcW w:w="7230" w:type="dxa"/>
            <w:gridSpan w:val="2"/>
            <w:vAlign w:val="center"/>
          </w:tcPr>
          <w:p w:rsidR="003E7723" w:rsidRDefault="003E7723" w:rsidP="004C51FA">
            <w:pPr>
              <w:spacing w:line="320" w:lineRule="exact"/>
              <w:jc w:val="center"/>
              <w:rPr>
                <w:sz w:val="28"/>
              </w:rPr>
            </w:pPr>
            <w:r>
              <w:rPr>
                <w:rFonts w:hint="eastAsia"/>
                <w:sz w:val="28"/>
              </w:rPr>
              <w:t>車輛製造、車輛行車管理系統</w:t>
            </w:r>
          </w:p>
        </w:tc>
      </w:tr>
      <w:tr w:rsidR="003E7723" w:rsidRPr="00751D71" w:rsidTr="004C51FA">
        <w:trPr>
          <w:tblHeader/>
        </w:trPr>
        <w:tc>
          <w:tcPr>
            <w:tcW w:w="1701" w:type="dxa"/>
            <w:vMerge/>
          </w:tcPr>
          <w:p w:rsidR="003E7723" w:rsidRDefault="003E7723" w:rsidP="004C51FA">
            <w:pPr>
              <w:spacing w:line="320" w:lineRule="exact"/>
              <w:ind w:leftChars="-32" w:left="-1" w:hangingChars="36" w:hanging="108"/>
              <w:jc w:val="left"/>
              <w:rPr>
                <w:sz w:val="28"/>
              </w:rPr>
            </w:pPr>
          </w:p>
        </w:tc>
        <w:tc>
          <w:tcPr>
            <w:tcW w:w="4111" w:type="dxa"/>
          </w:tcPr>
          <w:p w:rsidR="003E7723" w:rsidRPr="00751D71" w:rsidRDefault="003E7723" w:rsidP="004C51FA">
            <w:pPr>
              <w:spacing w:line="320" w:lineRule="exact"/>
              <w:jc w:val="center"/>
              <w:rPr>
                <w:sz w:val="28"/>
              </w:rPr>
            </w:pPr>
            <w:r>
              <w:rPr>
                <w:rFonts w:hint="eastAsia"/>
                <w:sz w:val="28"/>
              </w:rPr>
              <w:t>共同投標</w:t>
            </w:r>
          </w:p>
        </w:tc>
        <w:tc>
          <w:tcPr>
            <w:tcW w:w="3119" w:type="dxa"/>
          </w:tcPr>
          <w:p w:rsidR="003E7723" w:rsidRPr="00751D71" w:rsidRDefault="003E7723" w:rsidP="004C51FA">
            <w:pPr>
              <w:spacing w:line="320" w:lineRule="exact"/>
              <w:jc w:val="center"/>
              <w:rPr>
                <w:sz w:val="28"/>
              </w:rPr>
            </w:pPr>
            <w:r>
              <w:rPr>
                <w:rFonts w:hint="eastAsia"/>
                <w:sz w:val="28"/>
              </w:rPr>
              <w:t>單獨投標</w:t>
            </w:r>
          </w:p>
        </w:tc>
      </w:tr>
      <w:tr w:rsidR="003E7723" w:rsidRPr="00751D71" w:rsidTr="004C51FA">
        <w:tc>
          <w:tcPr>
            <w:tcW w:w="1701" w:type="dxa"/>
            <w:vAlign w:val="center"/>
          </w:tcPr>
          <w:p w:rsidR="003E7723" w:rsidRPr="00333733" w:rsidRDefault="003E7723" w:rsidP="004C51FA">
            <w:pPr>
              <w:spacing w:line="320" w:lineRule="exact"/>
              <w:ind w:leftChars="-20" w:left="-68" w:rightChars="-20" w:right="-68"/>
              <w:jc w:val="left"/>
              <w:rPr>
                <w:spacing w:val="-16"/>
                <w:sz w:val="28"/>
              </w:rPr>
            </w:pPr>
            <w:r w:rsidRPr="00333733">
              <w:rPr>
                <w:rFonts w:hint="eastAsia"/>
                <w:spacing w:val="-16"/>
                <w:sz w:val="28"/>
              </w:rPr>
              <w:t>單次實績金額</w:t>
            </w:r>
          </w:p>
        </w:tc>
        <w:tc>
          <w:tcPr>
            <w:tcW w:w="4111" w:type="dxa"/>
          </w:tcPr>
          <w:p w:rsidR="003E7723" w:rsidRPr="00751D71" w:rsidRDefault="003E7723" w:rsidP="00AD5F76">
            <w:pPr>
              <w:spacing w:line="340" w:lineRule="exact"/>
              <w:rPr>
                <w:sz w:val="28"/>
              </w:rPr>
            </w:pPr>
            <w:r w:rsidRPr="00751D71">
              <w:rPr>
                <w:rFonts w:hint="eastAsia"/>
                <w:sz w:val="28"/>
              </w:rPr>
              <w:t>各成員之單次契約金額不低於0</w:t>
            </w:r>
            <w:r w:rsidRPr="00751D71">
              <w:rPr>
                <w:sz w:val="28"/>
              </w:rPr>
              <w:t>.5</w:t>
            </w:r>
            <w:r w:rsidRPr="00751D71">
              <w:rPr>
                <w:rFonts w:hint="eastAsia"/>
                <w:sz w:val="28"/>
              </w:rPr>
              <w:t>億元，合計之單次契約金額不低於1</w:t>
            </w:r>
            <w:r w:rsidRPr="00751D71">
              <w:rPr>
                <w:sz w:val="28"/>
              </w:rPr>
              <w:t>.5</w:t>
            </w:r>
            <w:r w:rsidRPr="00751D71">
              <w:rPr>
                <w:rFonts w:hint="eastAsia"/>
                <w:sz w:val="28"/>
              </w:rPr>
              <w:t>億元。</w:t>
            </w:r>
          </w:p>
        </w:tc>
        <w:tc>
          <w:tcPr>
            <w:tcW w:w="3119" w:type="dxa"/>
          </w:tcPr>
          <w:p w:rsidR="003E7723" w:rsidRPr="00751D71" w:rsidRDefault="003E7723" w:rsidP="00AD5F76">
            <w:pPr>
              <w:spacing w:line="340" w:lineRule="exact"/>
              <w:rPr>
                <w:sz w:val="28"/>
              </w:rPr>
            </w:pPr>
            <w:r w:rsidRPr="00751D71">
              <w:rPr>
                <w:rFonts w:hint="eastAsia"/>
                <w:sz w:val="28"/>
              </w:rPr>
              <w:t>單次契約金額不低於1</w:t>
            </w:r>
            <w:r w:rsidRPr="00751D71">
              <w:rPr>
                <w:sz w:val="28"/>
              </w:rPr>
              <w:t>.5</w:t>
            </w:r>
            <w:r w:rsidRPr="00751D71">
              <w:rPr>
                <w:rFonts w:hint="eastAsia"/>
                <w:sz w:val="28"/>
              </w:rPr>
              <w:t>億元</w:t>
            </w:r>
            <w:r>
              <w:rPr>
                <w:rFonts w:hint="eastAsia"/>
                <w:sz w:val="28"/>
              </w:rPr>
              <w:t>。</w:t>
            </w:r>
          </w:p>
        </w:tc>
      </w:tr>
      <w:tr w:rsidR="003E7723" w:rsidRPr="00751D71" w:rsidTr="004C51FA">
        <w:tc>
          <w:tcPr>
            <w:tcW w:w="1701" w:type="dxa"/>
            <w:vAlign w:val="center"/>
          </w:tcPr>
          <w:p w:rsidR="003E7723" w:rsidRPr="00333733" w:rsidRDefault="003E7723" w:rsidP="004C51FA">
            <w:pPr>
              <w:spacing w:line="320" w:lineRule="exact"/>
              <w:ind w:leftChars="-20" w:left="-68" w:rightChars="-20" w:right="-68"/>
              <w:jc w:val="left"/>
              <w:rPr>
                <w:spacing w:val="-16"/>
                <w:sz w:val="28"/>
              </w:rPr>
            </w:pPr>
            <w:r w:rsidRPr="00333733">
              <w:rPr>
                <w:rFonts w:hint="eastAsia"/>
                <w:spacing w:val="-16"/>
                <w:sz w:val="28"/>
              </w:rPr>
              <w:t>累計實績金額</w:t>
            </w:r>
          </w:p>
        </w:tc>
        <w:tc>
          <w:tcPr>
            <w:tcW w:w="4111" w:type="dxa"/>
          </w:tcPr>
          <w:p w:rsidR="003E7723" w:rsidRPr="00751D71" w:rsidRDefault="003E7723" w:rsidP="00AD5F76">
            <w:pPr>
              <w:spacing w:line="340" w:lineRule="exact"/>
              <w:rPr>
                <w:sz w:val="28"/>
              </w:rPr>
            </w:pPr>
            <w:r w:rsidRPr="00751D71">
              <w:rPr>
                <w:rFonts w:hint="eastAsia"/>
                <w:sz w:val="28"/>
              </w:rPr>
              <w:t>各成員之累計金額不低於1</w:t>
            </w:r>
            <w:r w:rsidRPr="00751D71">
              <w:rPr>
                <w:sz w:val="28"/>
              </w:rPr>
              <w:t>.4</w:t>
            </w:r>
            <w:r w:rsidRPr="00751D71">
              <w:rPr>
                <w:rFonts w:hint="eastAsia"/>
                <w:sz w:val="28"/>
              </w:rPr>
              <w:t>億元，合計之累計金額不低於4</w:t>
            </w:r>
            <w:r w:rsidRPr="00751D71">
              <w:rPr>
                <w:sz w:val="28"/>
              </w:rPr>
              <w:t>.2</w:t>
            </w:r>
            <w:r w:rsidRPr="00751D71">
              <w:rPr>
                <w:rFonts w:hint="eastAsia"/>
                <w:sz w:val="28"/>
              </w:rPr>
              <w:t>億元。</w:t>
            </w:r>
          </w:p>
        </w:tc>
        <w:tc>
          <w:tcPr>
            <w:tcW w:w="3119" w:type="dxa"/>
          </w:tcPr>
          <w:p w:rsidR="003E7723" w:rsidRPr="00751D71" w:rsidRDefault="003E7723" w:rsidP="00AD5F76">
            <w:pPr>
              <w:spacing w:line="340" w:lineRule="exact"/>
              <w:rPr>
                <w:sz w:val="28"/>
              </w:rPr>
            </w:pPr>
            <w:r w:rsidRPr="00751D71">
              <w:rPr>
                <w:rFonts w:hint="eastAsia"/>
                <w:sz w:val="28"/>
              </w:rPr>
              <w:t>累計金額不低於4</w:t>
            </w:r>
            <w:r w:rsidRPr="00751D71">
              <w:rPr>
                <w:sz w:val="28"/>
              </w:rPr>
              <w:t>.2</w:t>
            </w:r>
            <w:r w:rsidRPr="00751D71">
              <w:rPr>
                <w:rFonts w:hint="eastAsia"/>
                <w:sz w:val="28"/>
              </w:rPr>
              <w:t>億元</w:t>
            </w:r>
            <w:r>
              <w:rPr>
                <w:rFonts w:hint="eastAsia"/>
                <w:sz w:val="28"/>
              </w:rPr>
              <w:t>。</w:t>
            </w:r>
          </w:p>
        </w:tc>
      </w:tr>
    </w:tbl>
    <w:p w:rsidR="003E7723" w:rsidRPr="00751D71" w:rsidRDefault="003E7723" w:rsidP="003E7723">
      <w:pPr>
        <w:spacing w:line="300" w:lineRule="exact"/>
      </w:pPr>
      <w:r w:rsidRPr="00751D71">
        <w:rPr>
          <w:rFonts w:hint="eastAsia"/>
          <w:sz w:val="24"/>
        </w:rPr>
        <w:t>資料來源：交通部，</w:t>
      </w:r>
      <w:proofErr w:type="gramStart"/>
      <w:r w:rsidRPr="00751D71">
        <w:rPr>
          <w:rFonts w:hint="eastAsia"/>
          <w:sz w:val="24"/>
        </w:rPr>
        <w:t>本院彙整</w:t>
      </w:r>
      <w:proofErr w:type="gramEnd"/>
      <w:r w:rsidRPr="00751D71">
        <w:rPr>
          <w:rFonts w:hint="eastAsia"/>
          <w:sz w:val="24"/>
        </w:rPr>
        <w:t>。</w:t>
      </w:r>
    </w:p>
    <w:p w:rsidR="003E7723" w:rsidRPr="00751D71" w:rsidRDefault="003E7723" w:rsidP="00AD5F76">
      <w:pPr>
        <w:spacing w:line="160" w:lineRule="exact"/>
      </w:pPr>
    </w:p>
    <w:p w:rsidR="00090FFC" w:rsidRPr="00751D71" w:rsidRDefault="00090FFC" w:rsidP="00635894">
      <w:pPr>
        <w:pStyle w:val="3"/>
      </w:pPr>
      <w:r w:rsidRPr="00751D71">
        <w:rPr>
          <w:rFonts w:hint="eastAsia"/>
        </w:rPr>
        <w:t>經查，</w:t>
      </w:r>
      <w:proofErr w:type="gramStart"/>
      <w:r w:rsidR="0004599B" w:rsidRPr="00751D71">
        <w:rPr>
          <w:rFonts w:hint="eastAsia"/>
        </w:rPr>
        <w:t>桃機公司</w:t>
      </w:r>
      <w:proofErr w:type="gramEnd"/>
      <w:r w:rsidRPr="00751D71">
        <w:rPr>
          <w:rFonts w:hint="eastAsia"/>
        </w:rPr>
        <w:t>於112年11月7日辦理開標，計有3組廠商投標(其特定資格</w:t>
      </w:r>
      <w:r w:rsidR="0048764A">
        <w:rPr>
          <w:rFonts w:hint="eastAsia"/>
        </w:rPr>
        <w:t>、實績及金額，</w:t>
      </w:r>
      <w:r w:rsidRPr="00751D71">
        <w:rPr>
          <w:rFonts w:hint="eastAsia"/>
        </w:rPr>
        <w:t>詳見下表)，其中2組為共同投標廠商，分</w:t>
      </w:r>
      <w:proofErr w:type="gramStart"/>
      <w:r w:rsidRPr="00751D71">
        <w:rPr>
          <w:rFonts w:hint="eastAsia"/>
        </w:rPr>
        <w:t>別是</w:t>
      </w:r>
      <w:r w:rsidRPr="00751D71">
        <w:rPr>
          <w:rFonts w:hAnsi="標楷體" w:hint="eastAsia"/>
        </w:rPr>
        <w:t>勤崴國</w:t>
      </w:r>
      <w:proofErr w:type="gramEnd"/>
      <w:r w:rsidRPr="00751D71">
        <w:rPr>
          <w:rFonts w:hAnsi="標楷體" w:hint="eastAsia"/>
        </w:rPr>
        <w:t>際科技股份有限公司(下</w:t>
      </w:r>
      <w:proofErr w:type="gramStart"/>
      <w:r w:rsidRPr="00751D71">
        <w:rPr>
          <w:rFonts w:hAnsi="標楷體" w:hint="eastAsia"/>
        </w:rPr>
        <w:t>稱勤</w:t>
      </w:r>
      <w:proofErr w:type="gramEnd"/>
      <w:r w:rsidRPr="00751D71">
        <w:rPr>
          <w:rFonts w:hAnsi="標楷體" w:hint="eastAsia"/>
        </w:rPr>
        <w:t>崴國際)</w:t>
      </w:r>
      <w:r w:rsidRPr="00751D71">
        <w:rPr>
          <w:rFonts w:hint="eastAsia"/>
        </w:rPr>
        <w:t>/六和機械股份有限公司(下稱六和機械，合</w:t>
      </w:r>
      <w:proofErr w:type="gramStart"/>
      <w:r w:rsidRPr="00751D71">
        <w:rPr>
          <w:rFonts w:hint="eastAsia"/>
        </w:rPr>
        <w:t>稱勤</w:t>
      </w:r>
      <w:proofErr w:type="gramEnd"/>
      <w:r w:rsidRPr="00751D71">
        <w:rPr>
          <w:rFonts w:hint="eastAsia"/>
        </w:rPr>
        <w:t>崴六和)、華電聯網股份有限公司(下稱華電聯網)/</w:t>
      </w:r>
      <w:r w:rsidRPr="00751D71">
        <w:rPr>
          <w:rFonts w:hAnsi="標楷體" w:hint="eastAsia"/>
        </w:rPr>
        <w:t>創奕能源科技股份有限公司(下稱創奕公司，合稱</w:t>
      </w:r>
      <w:r w:rsidRPr="00751D71">
        <w:rPr>
          <w:rFonts w:hint="eastAsia"/>
        </w:rPr>
        <w:t>華電創奕)，另1組</w:t>
      </w:r>
      <w:r w:rsidR="0004599B" w:rsidRPr="00751D71">
        <w:rPr>
          <w:rFonts w:hint="eastAsia"/>
        </w:rPr>
        <w:t>為</w:t>
      </w:r>
      <w:r w:rsidRPr="00751D71">
        <w:rPr>
          <w:rFonts w:hint="eastAsia"/>
        </w:rPr>
        <w:t>單獨投標廠商</w:t>
      </w:r>
      <w:r w:rsidR="00B353CA" w:rsidRPr="00751D71">
        <w:rPr>
          <w:rFonts w:hAnsi="標楷體" w:hint="eastAsia"/>
        </w:rPr>
        <w:t>成運公司</w:t>
      </w:r>
      <w:r w:rsidRPr="00751D71">
        <w:rPr>
          <w:rFonts w:hint="eastAsia"/>
        </w:rPr>
        <w:t>，其</w:t>
      </w:r>
      <w:r w:rsidR="00E81121">
        <w:rPr>
          <w:rFonts w:hint="eastAsia"/>
        </w:rPr>
        <w:t>車輛行車</w:t>
      </w:r>
      <w:r w:rsidRPr="00751D71">
        <w:rPr>
          <w:rFonts w:hint="eastAsia"/>
        </w:rPr>
        <w:t>管理系統</w:t>
      </w:r>
      <w:r w:rsidR="00186243" w:rsidRPr="00751D71">
        <w:rPr>
          <w:rFonts w:hint="eastAsia"/>
        </w:rPr>
        <w:t>之履約</w:t>
      </w:r>
      <w:r w:rsidRPr="00751D71">
        <w:rPr>
          <w:rFonts w:hint="eastAsia"/>
        </w:rPr>
        <w:t>實績</w:t>
      </w:r>
      <w:r w:rsidR="00A8321C" w:rsidRPr="00751D71">
        <w:rPr>
          <w:rFonts w:hint="eastAsia"/>
        </w:rPr>
        <w:t>，</w:t>
      </w:r>
      <w:r w:rsidR="000256B2">
        <w:rPr>
          <w:rFonts w:hint="eastAsia"/>
        </w:rPr>
        <w:t>係由</w:t>
      </w:r>
      <w:r w:rsidR="00960E39">
        <w:rPr>
          <w:rFonts w:hint="eastAsia"/>
        </w:rPr>
        <w:t>特定分</w:t>
      </w:r>
      <w:proofErr w:type="gramStart"/>
      <w:r w:rsidR="00960E39">
        <w:rPr>
          <w:rFonts w:hint="eastAsia"/>
        </w:rPr>
        <w:t>包商</w:t>
      </w:r>
      <w:r w:rsidRPr="00751D71">
        <w:rPr>
          <w:rFonts w:hint="eastAsia"/>
        </w:rPr>
        <w:t>理立</w:t>
      </w:r>
      <w:r w:rsidR="00B353CA" w:rsidRPr="00751D71">
        <w:rPr>
          <w:rFonts w:hint="eastAsia"/>
        </w:rPr>
        <w:t>公</w:t>
      </w:r>
      <w:proofErr w:type="gramEnd"/>
      <w:r w:rsidR="00B353CA" w:rsidRPr="00751D71">
        <w:rPr>
          <w:rFonts w:hint="eastAsia"/>
        </w:rPr>
        <w:t>司</w:t>
      </w:r>
      <w:r w:rsidR="00A8321C" w:rsidRPr="00751D71">
        <w:rPr>
          <w:rFonts w:hint="eastAsia"/>
        </w:rPr>
        <w:t>提出</w:t>
      </w:r>
      <w:r w:rsidRPr="00751D71">
        <w:rPr>
          <w:rFonts w:hint="eastAsia"/>
        </w:rPr>
        <w:t>3件實績</w:t>
      </w:r>
      <w:r w:rsidR="00A8321C" w:rsidRPr="00751D71">
        <w:rPr>
          <w:rFonts w:hint="eastAsia"/>
        </w:rPr>
        <w:t>證明</w:t>
      </w:r>
      <w:r w:rsidRPr="00751D71">
        <w:rPr>
          <w:rFonts w:hint="eastAsia"/>
        </w:rPr>
        <w:t>，</w:t>
      </w:r>
      <w:r w:rsidR="00A8321C" w:rsidRPr="00751D71">
        <w:rPr>
          <w:rFonts w:hint="eastAsia"/>
        </w:rPr>
        <w:t>惟</w:t>
      </w:r>
      <w:proofErr w:type="gramStart"/>
      <w:r w:rsidR="00A8321C" w:rsidRPr="00751D71">
        <w:rPr>
          <w:rFonts w:hint="eastAsia"/>
        </w:rPr>
        <w:t>經</w:t>
      </w:r>
      <w:r w:rsidRPr="00751D71">
        <w:rPr>
          <w:rFonts w:hint="eastAsia"/>
        </w:rPr>
        <w:t>桃</w:t>
      </w:r>
      <w:proofErr w:type="gramEnd"/>
      <w:r w:rsidRPr="00751D71">
        <w:rPr>
          <w:rFonts w:hint="eastAsia"/>
        </w:rPr>
        <w:t>機公司審</w:t>
      </w:r>
      <w:r w:rsidR="00A8321C" w:rsidRPr="00751D71">
        <w:rPr>
          <w:rFonts w:hint="eastAsia"/>
        </w:rPr>
        <w:t>標</w:t>
      </w:r>
      <w:r w:rsidR="00413F53" w:rsidRPr="00751D71">
        <w:rPr>
          <w:rFonts w:hint="eastAsia"/>
        </w:rPr>
        <w:t>結果，其中</w:t>
      </w:r>
      <w:r w:rsidRPr="00751D71">
        <w:rPr>
          <w:rFonts w:hint="eastAsia"/>
        </w:rPr>
        <w:t>2件未附驗收證明，最後僅計列1件</w:t>
      </w:r>
      <w:r w:rsidR="00413F53" w:rsidRPr="00751D71">
        <w:rPr>
          <w:rFonts w:hint="eastAsia"/>
        </w:rPr>
        <w:t>，</w:t>
      </w:r>
      <w:r w:rsidRPr="00751D71">
        <w:rPr>
          <w:rFonts w:hint="eastAsia"/>
        </w:rPr>
        <w:t>實績金額為5</w:t>
      </w:r>
      <w:r w:rsidRPr="00751D71">
        <w:t>,640</w:t>
      </w:r>
      <w:r w:rsidRPr="00751D71">
        <w:rPr>
          <w:rFonts w:hint="eastAsia"/>
        </w:rPr>
        <w:t>萬元，</w:t>
      </w:r>
      <w:proofErr w:type="gramStart"/>
      <w:r w:rsidRPr="00751D71">
        <w:rPr>
          <w:rFonts w:hint="eastAsia"/>
        </w:rPr>
        <w:t>相較另2</w:t>
      </w:r>
      <w:proofErr w:type="gramEnd"/>
      <w:r w:rsidRPr="00751D71">
        <w:rPr>
          <w:rFonts w:hint="eastAsia"/>
        </w:rPr>
        <w:t>組投標廠商</w:t>
      </w:r>
      <w:r w:rsidR="00A8321C" w:rsidRPr="00751D71">
        <w:rPr>
          <w:rFonts w:hint="eastAsia"/>
        </w:rPr>
        <w:t>均</w:t>
      </w:r>
      <w:r w:rsidR="00186243" w:rsidRPr="00751D71">
        <w:rPr>
          <w:rFonts w:hint="eastAsia"/>
        </w:rPr>
        <w:t>提出</w:t>
      </w:r>
      <w:r w:rsidRPr="00751D71">
        <w:rPr>
          <w:rFonts w:hint="eastAsia"/>
        </w:rPr>
        <w:t>3件</w:t>
      </w:r>
      <w:r w:rsidR="00186243" w:rsidRPr="00751D71">
        <w:rPr>
          <w:rFonts w:hint="eastAsia"/>
        </w:rPr>
        <w:t>車輛行車管理系統履約</w:t>
      </w:r>
      <w:r w:rsidR="00A8321C" w:rsidRPr="00751D71">
        <w:rPr>
          <w:rFonts w:hint="eastAsia"/>
        </w:rPr>
        <w:t>實績</w:t>
      </w:r>
      <w:r w:rsidRPr="00751D71">
        <w:rPr>
          <w:rFonts w:hint="eastAsia"/>
        </w:rPr>
        <w:t>，累計實績金額各為</w:t>
      </w:r>
      <w:r w:rsidRPr="00751D71">
        <w:rPr>
          <w:rFonts w:hint="eastAsia"/>
          <w:spacing w:val="-10"/>
        </w:rPr>
        <w:t>2億9</w:t>
      </w:r>
      <w:r w:rsidRPr="00751D71">
        <w:rPr>
          <w:spacing w:val="-10"/>
        </w:rPr>
        <w:t>46</w:t>
      </w:r>
      <w:r w:rsidRPr="00751D71">
        <w:rPr>
          <w:rFonts w:hint="eastAsia"/>
          <w:spacing w:val="-10"/>
        </w:rPr>
        <w:t>萬元、9億2</w:t>
      </w:r>
      <w:r w:rsidRPr="00751D71">
        <w:rPr>
          <w:spacing w:val="-10"/>
        </w:rPr>
        <w:t>,</w:t>
      </w:r>
      <w:r w:rsidRPr="00751D71">
        <w:rPr>
          <w:rFonts w:hint="eastAsia"/>
          <w:spacing w:val="-10"/>
        </w:rPr>
        <w:t>500萬元</w:t>
      </w:r>
      <w:r w:rsidRPr="00751D71">
        <w:rPr>
          <w:rFonts w:hint="eastAsia"/>
        </w:rPr>
        <w:t>，</w:t>
      </w:r>
      <w:r w:rsidR="000256B2">
        <w:rPr>
          <w:rFonts w:hint="eastAsia"/>
        </w:rPr>
        <w:t>顯示</w:t>
      </w:r>
      <w:r w:rsidR="00960E39">
        <w:rPr>
          <w:rFonts w:hint="eastAsia"/>
        </w:rPr>
        <w:t>特定</w:t>
      </w:r>
      <w:r w:rsidR="00960E39">
        <w:rPr>
          <w:rFonts w:hint="eastAsia"/>
        </w:rPr>
        <w:lastRenderedPageBreak/>
        <w:t>分</w:t>
      </w:r>
      <w:proofErr w:type="gramStart"/>
      <w:r w:rsidR="00960E39">
        <w:rPr>
          <w:rFonts w:hint="eastAsia"/>
        </w:rPr>
        <w:t>包商</w:t>
      </w:r>
      <w:r w:rsidRPr="00751D71">
        <w:rPr>
          <w:rFonts w:hint="eastAsia"/>
        </w:rPr>
        <w:t>理立公</w:t>
      </w:r>
      <w:proofErr w:type="gramEnd"/>
      <w:r w:rsidRPr="00751D71">
        <w:rPr>
          <w:rFonts w:hint="eastAsia"/>
        </w:rPr>
        <w:t>司</w:t>
      </w:r>
      <w:r w:rsidR="003B7409" w:rsidRPr="00751D71">
        <w:rPr>
          <w:rFonts w:hint="eastAsia"/>
        </w:rPr>
        <w:t>在</w:t>
      </w:r>
      <w:r w:rsidR="00E81121">
        <w:rPr>
          <w:rFonts w:hint="eastAsia"/>
        </w:rPr>
        <w:t>車輛</w:t>
      </w:r>
      <w:r w:rsidR="00A8321C" w:rsidRPr="00751D71">
        <w:rPr>
          <w:rFonts w:hint="eastAsia"/>
        </w:rPr>
        <w:t>行車管理系統</w:t>
      </w:r>
      <w:r w:rsidR="00186243" w:rsidRPr="00751D71">
        <w:rPr>
          <w:rFonts w:hint="eastAsia"/>
        </w:rPr>
        <w:t>之履約</w:t>
      </w:r>
      <w:r w:rsidRPr="00751D71">
        <w:rPr>
          <w:rFonts w:hint="eastAsia"/>
        </w:rPr>
        <w:t>實績</w:t>
      </w:r>
      <w:r w:rsidR="00A8321C" w:rsidRPr="00751D71">
        <w:rPr>
          <w:rFonts w:hint="eastAsia"/>
        </w:rPr>
        <w:t>相對</w:t>
      </w:r>
      <w:r w:rsidRPr="00751D71">
        <w:rPr>
          <w:rFonts w:hint="eastAsia"/>
        </w:rPr>
        <w:t>薄弱。</w:t>
      </w:r>
    </w:p>
    <w:p w:rsidR="00090FFC" w:rsidRPr="0077410D" w:rsidRDefault="00090FFC" w:rsidP="0004599B">
      <w:pPr>
        <w:spacing w:line="360" w:lineRule="exact"/>
        <w:jc w:val="center"/>
        <w:rPr>
          <w:b/>
        </w:rPr>
      </w:pPr>
      <w:r w:rsidRPr="0077410D">
        <w:rPr>
          <w:rFonts w:hint="eastAsia"/>
          <w:b/>
          <w:sz w:val="28"/>
        </w:rPr>
        <w:t>表2 投標廠商</w:t>
      </w:r>
      <w:r w:rsidR="00605459" w:rsidRPr="0077410D">
        <w:rPr>
          <w:rFonts w:hint="eastAsia"/>
          <w:b/>
          <w:sz w:val="28"/>
        </w:rPr>
        <w:t>履約</w:t>
      </w:r>
      <w:r w:rsidRPr="0077410D">
        <w:rPr>
          <w:rFonts w:hint="eastAsia"/>
          <w:b/>
          <w:sz w:val="28"/>
        </w:rPr>
        <w:t>實績</w:t>
      </w:r>
      <w:r w:rsidR="00605459" w:rsidRPr="0077410D">
        <w:rPr>
          <w:rFonts w:hint="eastAsia"/>
          <w:b/>
          <w:sz w:val="28"/>
        </w:rPr>
        <w:t>與金額</w:t>
      </w:r>
      <w:r w:rsidRPr="0077410D">
        <w:rPr>
          <w:rFonts w:hint="eastAsia"/>
          <w:b/>
          <w:sz w:val="28"/>
        </w:rPr>
        <w:t>情形</w:t>
      </w:r>
    </w:p>
    <w:tbl>
      <w:tblPr>
        <w:tblStyle w:val="af6"/>
        <w:tblW w:w="8931" w:type="dxa"/>
        <w:tblInd w:w="-5" w:type="dxa"/>
        <w:tblLook w:val="04A0" w:firstRow="1" w:lastRow="0" w:firstColumn="1" w:lastColumn="0" w:noHBand="0" w:noVBand="1"/>
      </w:tblPr>
      <w:tblGrid>
        <w:gridCol w:w="1134"/>
        <w:gridCol w:w="2552"/>
        <w:gridCol w:w="5245"/>
      </w:tblGrid>
      <w:tr w:rsidR="00751D71" w:rsidRPr="00751D71" w:rsidTr="00191376">
        <w:trPr>
          <w:tblHeader/>
        </w:trPr>
        <w:tc>
          <w:tcPr>
            <w:tcW w:w="1134" w:type="dxa"/>
          </w:tcPr>
          <w:p w:rsidR="00990129" w:rsidRPr="00751D71" w:rsidRDefault="00990129" w:rsidP="00D7268B">
            <w:pPr>
              <w:spacing w:line="320" w:lineRule="exact"/>
              <w:ind w:leftChars="-40" w:left="-11" w:rightChars="-42" w:right="-143" w:hangingChars="48" w:hanging="125"/>
              <w:jc w:val="center"/>
              <w:rPr>
                <w:spacing w:val="-20"/>
                <w:sz w:val="28"/>
              </w:rPr>
            </w:pPr>
            <w:r w:rsidRPr="00751D71">
              <w:rPr>
                <w:rFonts w:hint="eastAsia"/>
                <w:spacing w:val="-20"/>
                <w:sz w:val="28"/>
              </w:rPr>
              <w:t>投標廠商</w:t>
            </w:r>
          </w:p>
        </w:tc>
        <w:tc>
          <w:tcPr>
            <w:tcW w:w="2552" w:type="dxa"/>
          </w:tcPr>
          <w:p w:rsidR="00990129" w:rsidRPr="00751D71" w:rsidRDefault="0077410D" w:rsidP="00D7268B">
            <w:pPr>
              <w:spacing w:line="320" w:lineRule="exact"/>
              <w:jc w:val="center"/>
              <w:rPr>
                <w:spacing w:val="-10"/>
                <w:sz w:val="28"/>
              </w:rPr>
            </w:pPr>
            <w:r>
              <w:rPr>
                <w:rFonts w:hint="eastAsia"/>
                <w:spacing w:val="-10"/>
                <w:sz w:val="28"/>
              </w:rPr>
              <w:t>特定資格</w:t>
            </w:r>
          </w:p>
        </w:tc>
        <w:tc>
          <w:tcPr>
            <w:tcW w:w="5245" w:type="dxa"/>
          </w:tcPr>
          <w:p w:rsidR="00990129" w:rsidRPr="00751D71" w:rsidRDefault="0077410D" w:rsidP="00D7268B">
            <w:pPr>
              <w:spacing w:line="320" w:lineRule="exact"/>
              <w:jc w:val="center"/>
              <w:rPr>
                <w:spacing w:val="-10"/>
                <w:sz w:val="28"/>
              </w:rPr>
            </w:pPr>
            <w:r>
              <w:rPr>
                <w:rFonts w:hint="eastAsia"/>
                <w:spacing w:val="-10"/>
                <w:sz w:val="28"/>
              </w:rPr>
              <w:t>履約實</w:t>
            </w:r>
            <w:r w:rsidR="00990129" w:rsidRPr="00751D71">
              <w:rPr>
                <w:rFonts w:hint="eastAsia"/>
                <w:spacing w:val="-10"/>
                <w:sz w:val="28"/>
              </w:rPr>
              <w:t>績名稱和金額</w:t>
            </w:r>
          </w:p>
        </w:tc>
      </w:tr>
      <w:tr w:rsidR="00751D71" w:rsidRPr="00751D71" w:rsidTr="00191376">
        <w:trPr>
          <w:trHeight w:val="326"/>
        </w:trPr>
        <w:tc>
          <w:tcPr>
            <w:tcW w:w="1134" w:type="dxa"/>
          </w:tcPr>
          <w:p w:rsidR="00990129" w:rsidRPr="00751D71" w:rsidRDefault="00990129" w:rsidP="00310444">
            <w:pPr>
              <w:spacing w:line="360" w:lineRule="exact"/>
              <w:ind w:leftChars="-25" w:left="-77" w:rightChars="-35" w:right="-119" w:hangingChars="3" w:hanging="8"/>
              <w:rPr>
                <w:spacing w:val="-10"/>
                <w:sz w:val="28"/>
              </w:rPr>
            </w:pPr>
            <w:r w:rsidRPr="00751D71">
              <w:rPr>
                <w:rFonts w:hint="eastAsia"/>
                <w:spacing w:val="-10"/>
                <w:sz w:val="28"/>
              </w:rPr>
              <w:t>成運公司</w:t>
            </w:r>
            <w:r w:rsidRPr="00751D71">
              <w:rPr>
                <w:spacing w:val="-10"/>
                <w:sz w:val="28"/>
              </w:rPr>
              <w:t>(</w:t>
            </w:r>
            <w:r w:rsidRPr="00751D71">
              <w:rPr>
                <w:rFonts w:hint="eastAsia"/>
                <w:spacing w:val="-10"/>
                <w:sz w:val="28"/>
              </w:rPr>
              <w:t>單獨投標</w:t>
            </w:r>
            <w:r w:rsidRPr="00751D71">
              <w:rPr>
                <w:spacing w:val="-10"/>
                <w:sz w:val="28"/>
              </w:rPr>
              <w:t>)</w:t>
            </w:r>
          </w:p>
        </w:tc>
        <w:tc>
          <w:tcPr>
            <w:tcW w:w="2552" w:type="dxa"/>
          </w:tcPr>
          <w:p w:rsidR="00F36E91" w:rsidRPr="00A2318F" w:rsidRDefault="00F36E91" w:rsidP="00310444">
            <w:pPr>
              <w:spacing w:line="360" w:lineRule="exact"/>
              <w:ind w:rightChars="-12" w:right="-41"/>
              <w:rPr>
                <w:spacing w:val="-16"/>
                <w:sz w:val="28"/>
              </w:rPr>
            </w:pPr>
            <w:r w:rsidRPr="00A2318F">
              <w:rPr>
                <w:rFonts w:hint="eastAsia"/>
                <w:spacing w:val="-16"/>
                <w:sz w:val="28"/>
              </w:rPr>
              <w:t>成運公司</w:t>
            </w:r>
            <w:r w:rsidR="00AC12B8">
              <w:rPr>
                <w:rFonts w:hint="eastAsia"/>
                <w:spacing w:val="-16"/>
                <w:sz w:val="28"/>
              </w:rPr>
              <w:t>為</w:t>
            </w:r>
            <w:r w:rsidR="00AC12B8" w:rsidRPr="00A2318F">
              <w:rPr>
                <w:rFonts w:hint="eastAsia"/>
                <w:spacing w:val="-16"/>
                <w:sz w:val="28"/>
              </w:rPr>
              <w:t>車輛製造</w:t>
            </w:r>
            <w:r w:rsidR="00AC12B8">
              <w:rPr>
                <w:rFonts w:hint="eastAsia"/>
                <w:spacing w:val="-16"/>
                <w:sz w:val="28"/>
              </w:rPr>
              <w:t>廠商</w:t>
            </w:r>
            <w:r w:rsidR="00B06994">
              <w:rPr>
                <w:rFonts w:hint="eastAsia"/>
                <w:spacing w:val="-16"/>
                <w:sz w:val="28"/>
              </w:rPr>
              <w:t>(</w:t>
            </w:r>
            <w:r w:rsidR="00B95C95">
              <w:rPr>
                <w:rFonts w:hint="eastAsia"/>
                <w:spacing w:val="-16"/>
                <w:sz w:val="28"/>
              </w:rPr>
              <w:t>實收資本額</w:t>
            </w:r>
            <w:r w:rsidR="00B06994">
              <w:rPr>
                <w:rFonts w:hint="eastAsia"/>
                <w:spacing w:val="-16"/>
                <w:sz w:val="28"/>
              </w:rPr>
              <w:t>：</w:t>
            </w:r>
            <w:r w:rsidR="00B06994" w:rsidRPr="00751D71">
              <w:rPr>
                <w:rFonts w:hint="eastAsia"/>
                <w:spacing w:val="-10"/>
                <w:sz w:val="28"/>
              </w:rPr>
              <w:t>4億3,022萬元</w:t>
            </w:r>
            <w:r w:rsidR="00B06994">
              <w:rPr>
                <w:spacing w:val="-16"/>
                <w:sz w:val="28"/>
              </w:rPr>
              <w:t>)</w:t>
            </w:r>
            <w:r w:rsidR="00960E39" w:rsidRPr="00A2318F">
              <w:rPr>
                <w:rFonts w:hint="eastAsia"/>
                <w:spacing w:val="-16"/>
                <w:sz w:val="28"/>
              </w:rPr>
              <w:t>。</w:t>
            </w:r>
          </w:p>
          <w:p w:rsidR="00990129" w:rsidRPr="00751D71" w:rsidRDefault="00AC12B8" w:rsidP="00310444">
            <w:pPr>
              <w:spacing w:line="360" w:lineRule="exact"/>
              <w:ind w:rightChars="-12" w:right="-41"/>
              <w:rPr>
                <w:spacing w:val="-20"/>
                <w:sz w:val="28"/>
              </w:rPr>
            </w:pPr>
            <w:r w:rsidRPr="00305123">
              <w:rPr>
                <w:rFonts w:hint="eastAsia"/>
                <w:b/>
                <w:spacing w:val="-16"/>
                <w:sz w:val="28"/>
              </w:rPr>
              <w:t>理立公司</w:t>
            </w:r>
            <w:r>
              <w:rPr>
                <w:rFonts w:hint="eastAsia"/>
                <w:b/>
                <w:spacing w:val="-16"/>
                <w:sz w:val="28"/>
              </w:rPr>
              <w:t>為</w:t>
            </w:r>
            <w:r w:rsidR="00F36E91" w:rsidRPr="00AC12B8">
              <w:rPr>
                <w:rFonts w:hint="eastAsia"/>
                <w:b/>
                <w:spacing w:val="-16"/>
                <w:sz w:val="28"/>
              </w:rPr>
              <w:t>車輛行車管理系統</w:t>
            </w:r>
            <w:r w:rsidR="00F36E91" w:rsidRPr="008D720F">
              <w:rPr>
                <w:rFonts w:hint="eastAsia"/>
                <w:b/>
                <w:spacing w:val="-16"/>
                <w:sz w:val="28"/>
              </w:rPr>
              <w:t>特定分包商</w:t>
            </w:r>
            <w:r w:rsidR="00B06994">
              <w:rPr>
                <w:rFonts w:hint="eastAsia"/>
                <w:spacing w:val="-16"/>
                <w:sz w:val="28"/>
              </w:rPr>
              <w:t>(</w:t>
            </w:r>
            <w:r w:rsidR="00B95C95">
              <w:rPr>
                <w:rFonts w:hint="eastAsia"/>
                <w:spacing w:val="-16"/>
                <w:sz w:val="28"/>
              </w:rPr>
              <w:t>實收資本額</w:t>
            </w:r>
            <w:r w:rsidR="00B06994">
              <w:rPr>
                <w:rFonts w:hint="eastAsia"/>
                <w:spacing w:val="-16"/>
                <w:sz w:val="28"/>
              </w:rPr>
              <w:t>：</w:t>
            </w:r>
            <w:r w:rsidR="00B06994" w:rsidRPr="00751D71">
              <w:rPr>
                <w:rFonts w:hint="eastAsia"/>
                <w:spacing w:val="-10"/>
                <w:sz w:val="28"/>
              </w:rPr>
              <w:t>2,500萬元</w:t>
            </w:r>
            <w:r w:rsidR="00B06994">
              <w:rPr>
                <w:spacing w:val="-16"/>
                <w:sz w:val="28"/>
              </w:rPr>
              <w:t>)</w:t>
            </w:r>
            <w:r w:rsidR="00990129" w:rsidRPr="00A2318F">
              <w:rPr>
                <w:rFonts w:hint="eastAsia"/>
                <w:spacing w:val="-16"/>
                <w:sz w:val="28"/>
              </w:rPr>
              <w:t>。</w:t>
            </w:r>
          </w:p>
        </w:tc>
        <w:tc>
          <w:tcPr>
            <w:tcW w:w="5245" w:type="dxa"/>
          </w:tcPr>
          <w:p w:rsidR="00990129" w:rsidRPr="00751D71" w:rsidRDefault="00990129" w:rsidP="00310444">
            <w:pPr>
              <w:spacing w:line="360" w:lineRule="exact"/>
              <w:ind w:left="366" w:hangingChars="122" w:hanging="366"/>
              <w:rPr>
                <w:spacing w:val="-10"/>
                <w:sz w:val="28"/>
              </w:rPr>
            </w:pPr>
            <w:r w:rsidRPr="00751D71">
              <w:rPr>
                <w:rFonts w:hint="eastAsia"/>
                <w:sz w:val="28"/>
              </w:rPr>
              <w:t>1</w:t>
            </w:r>
            <w:r w:rsidRPr="00751D71">
              <w:rPr>
                <w:sz w:val="28"/>
              </w:rPr>
              <w:t>.</w:t>
            </w:r>
            <w:r w:rsidRPr="00751D71">
              <w:rPr>
                <w:rFonts w:hint="eastAsia"/>
                <w:sz w:val="28"/>
              </w:rPr>
              <w:t>成運公司：二門電動大客車99輛(10億831萬元)</w:t>
            </w:r>
            <w:r w:rsidR="00305123">
              <w:rPr>
                <w:rFonts w:hint="eastAsia"/>
                <w:sz w:val="28"/>
              </w:rPr>
              <w:t>。</w:t>
            </w:r>
          </w:p>
          <w:p w:rsidR="00990129" w:rsidRPr="00751D71" w:rsidRDefault="00990129" w:rsidP="00310444">
            <w:pPr>
              <w:spacing w:line="360" w:lineRule="exact"/>
              <w:ind w:left="342" w:hangingChars="122" w:hanging="342"/>
              <w:rPr>
                <w:spacing w:val="-10"/>
                <w:sz w:val="28"/>
              </w:rPr>
            </w:pPr>
            <w:r w:rsidRPr="00751D71">
              <w:rPr>
                <w:rFonts w:hint="eastAsia"/>
                <w:spacing w:val="-10"/>
                <w:sz w:val="28"/>
              </w:rPr>
              <w:t>2</w:t>
            </w:r>
            <w:r w:rsidRPr="00751D71">
              <w:rPr>
                <w:spacing w:val="-10"/>
                <w:sz w:val="28"/>
              </w:rPr>
              <w:t>.</w:t>
            </w:r>
            <w:r w:rsidRPr="00305123">
              <w:rPr>
                <w:rFonts w:hint="eastAsia"/>
                <w:spacing w:val="-10"/>
                <w:sz w:val="28"/>
              </w:rPr>
              <w:t>特定分包商理立公司</w:t>
            </w:r>
            <w:r w:rsidRPr="00751D71">
              <w:rPr>
                <w:rFonts w:hint="eastAsia"/>
                <w:spacing w:val="-10"/>
                <w:sz w:val="28"/>
              </w:rPr>
              <w:t>：多元通訊為架構之行車控制4.0系統(</w:t>
            </w:r>
            <w:r w:rsidRPr="00751D71">
              <w:rPr>
                <w:rFonts w:hint="eastAsia"/>
                <w:b/>
                <w:spacing w:val="-10"/>
                <w:sz w:val="28"/>
              </w:rPr>
              <w:t>5,</w:t>
            </w:r>
            <w:r w:rsidRPr="00751D71">
              <w:rPr>
                <w:rFonts w:hint="eastAsia"/>
                <w:b/>
                <w:sz w:val="28"/>
              </w:rPr>
              <w:t>640</w:t>
            </w:r>
            <w:r w:rsidRPr="00751D71">
              <w:rPr>
                <w:rFonts w:hint="eastAsia"/>
                <w:b/>
                <w:spacing w:val="-10"/>
                <w:sz w:val="28"/>
              </w:rPr>
              <w:t>萬元</w:t>
            </w:r>
            <w:r w:rsidRPr="00751D71">
              <w:rPr>
                <w:rFonts w:hint="eastAsia"/>
                <w:spacing w:val="-10"/>
                <w:sz w:val="28"/>
              </w:rPr>
              <w:t>)</w:t>
            </w:r>
            <w:r w:rsidR="00305123">
              <w:rPr>
                <w:rFonts w:hint="eastAsia"/>
                <w:spacing w:val="-10"/>
                <w:sz w:val="28"/>
              </w:rPr>
              <w:t>。</w:t>
            </w:r>
          </w:p>
        </w:tc>
      </w:tr>
      <w:tr w:rsidR="00FB1A96" w:rsidRPr="00751D71" w:rsidTr="00191376">
        <w:tc>
          <w:tcPr>
            <w:tcW w:w="1134" w:type="dxa"/>
            <w:vMerge w:val="restart"/>
          </w:tcPr>
          <w:p w:rsidR="00FB1A96" w:rsidRPr="00751D71" w:rsidRDefault="00FB1A96" w:rsidP="00310444">
            <w:pPr>
              <w:spacing w:line="360" w:lineRule="exact"/>
              <w:ind w:leftChars="-25" w:left="-77" w:rightChars="-35" w:right="-119" w:hangingChars="3" w:hanging="8"/>
              <w:rPr>
                <w:spacing w:val="-10"/>
                <w:sz w:val="28"/>
              </w:rPr>
            </w:pPr>
            <w:proofErr w:type="gramStart"/>
            <w:r w:rsidRPr="00751D71">
              <w:rPr>
                <w:rFonts w:hint="eastAsia"/>
                <w:spacing w:val="-10"/>
                <w:sz w:val="28"/>
              </w:rPr>
              <w:t>勤崴六和</w:t>
            </w:r>
            <w:proofErr w:type="gramEnd"/>
            <w:r w:rsidRPr="00751D71">
              <w:rPr>
                <w:rFonts w:hint="eastAsia"/>
                <w:spacing w:val="-10"/>
                <w:sz w:val="28"/>
              </w:rPr>
              <w:t>(共同投標</w:t>
            </w:r>
            <w:r w:rsidRPr="00751D71">
              <w:rPr>
                <w:spacing w:val="-10"/>
                <w:sz w:val="28"/>
              </w:rPr>
              <w:t>)</w:t>
            </w:r>
          </w:p>
        </w:tc>
        <w:tc>
          <w:tcPr>
            <w:tcW w:w="2552" w:type="dxa"/>
          </w:tcPr>
          <w:p w:rsidR="00FB1A96" w:rsidRPr="00751D71" w:rsidRDefault="00AC12B8" w:rsidP="00310444">
            <w:pPr>
              <w:spacing w:line="360" w:lineRule="exact"/>
              <w:rPr>
                <w:spacing w:val="-10"/>
                <w:sz w:val="28"/>
              </w:rPr>
            </w:pPr>
            <w:r>
              <w:rPr>
                <w:rFonts w:hint="eastAsia"/>
                <w:spacing w:val="-10"/>
                <w:sz w:val="28"/>
              </w:rPr>
              <w:t>六和機械：</w:t>
            </w:r>
            <w:r w:rsidR="00FB1A96" w:rsidRPr="00751D71">
              <w:rPr>
                <w:rFonts w:hint="eastAsia"/>
                <w:spacing w:val="-10"/>
                <w:sz w:val="28"/>
              </w:rPr>
              <w:t>車輛製造</w:t>
            </w:r>
            <w:r>
              <w:rPr>
                <w:rFonts w:hint="eastAsia"/>
                <w:spacing w:val="-10"/>
                <w:sz w:val="28"/>
              </w:rPr>
              <w:t>廠商</w:t>
            </w:r>
            <w:r w:rsidR="00B06994">
              <w:rPr>
                <w:rFonts w:hint="eastAsia"/>
                <w:spacing w:val="-10"/>
                <w:sz w:val="28"/>
              </w:rPr>
              <w:t>(</w:t>
            </w:r>
            <w:r w:rsidR="00B95C95">
              <w:rPr>
                <w:rFonts w:hint="eastAsia"/>
                <w:spacing w:val="-10"/>
                <w:sz w:val="28"/>
              </w:rPr>
              <w:t>實收資本額</w:t>
            </w:r>
            <w:r w:rsidR="008B07E3">
              <w:rPr>
                <w:rFonts w:hint="eastAsia"/>
                <w:spacing w:val="-10"/>
                <w:sz w:val="28"/>
              </w:rPr>
              <w:t>：</w:t>
            </w:r>
            <w:r w:rsidR="008B07E3" w:rsidRPr="00751D71">
              <w:rPr>
                <w:rFonts w:hint="eastAsia"/>
                <w:spacing w:val="-10"/>
                <w:sz w:val="28"/>
              </w:rPr>
              <w:t>30億元</w:t>
            </w:r>
            <w:r w:rsidR="00B06994">
              <w:rPr>
                <w:spacing w:val="-10"/>
                <w:sz w:val="28"/>
              </w:rPr>
              <w:t>)</w:t>
            </w:r>
            <w:r w:rsidR="00FB1A96" w:rsidRPr="00751D71">
              <w:rPr>
                <w:spacing w:val="-10"/>
                <w:sz w:val="28"/>
              </w:rPr>
              <w:t xml:space="preserve"> </w:t>
            </w:r>
          </w:p>
        </w:tc>
        <w:tc>
          <w:tcPr>
            <w:tcW w:w="5245" w:type="dxa"/>
          </w:tcPr>
          <w:p w:rsidR="00FB1A96" w:rsidRPr="00751D71" w:rsidRDefault="00FB1A96" w:rsidP="001C6F4D">
            <w:pPr>
              <w:kinsoku/>
              <w:spacing w:line="380" w:lineRule="exact"/>
              <w:rPr>
                <w:spacing w:val="-10"/>
                <w:sz w:val="28"/>
              </w:rPr>
            </w:pPr>
            <w:r w:rsidRPr="00751D71">
              <w:rPr>
                <w:rFonts w:hint="eastAsia"/>
                <w:spacing w:val="-10"/>
                <w:sz w:val="28"/>
              </w:rPr>
              <w:t>18輛普通冷氣大客車(6,840萬元)、11輛普通冷氣大客車(4,180萬元)、8輛普通冷氣大客車(3,040萬元)等3案，</w:t>
            </w:r>
            <w:r w:rsidRPr="004B0F33">
              <w:rPr>
                <w:rFonts w:hint="eastAsia"/>
                <w:spacing w:val="-10"/>
                <w:sz w:val="28"/>
              </w:rPr>
              <w:t>合計1億4</w:t>
            </w:r>
            <w:r w:rsidRPr="004B0F33">
              <w:rPr>
                <w:spacing w:val="-10"/>
                <w:sz w:val="28"/>
              </w:rPr>
              <w:t>,060</w:t>
            </w:r>
            <w:r w:rsidRPr="004B0F33">
              <w:rPr>
                <w:rFonts w:hint="eastAsia"/>
                <w:spacing w:val="-10"/>
                <w:sz w:val="28"/>
              </w:rPr>
              <w:t>萬元</w:t>
            </w:r>
            <w:r w:rsidRPr="00751D71">
              <w:rPr>
                <w:rFonts w:hint="eastAsia"/>
                <w:spacing w:val="-10"/>
                <w:sz w:val="28"/>
              </w:rPr>
              <w:t>。</w:t>
            </w:r>
          </w:p>
        </w:tc>
      </w:tr>
      <w:tr w:rsidR="00FB1A96" w:rsidRPr="00751D71" w:rsidTr="00191376">
        <w:tc>
          <w:tcPr>
            <w:tcW w:w="1134" w:type="dxa"/>
            <w:vMerge/>
            <w:tcBorders>
              <w:bottom w:val="single" w:sz="4" w:space="0" w:color="auto"/>
            </w:tcBorders>
          </w:tcPr>
          <w:p w:rsidR="00FB1A96" w:rsidRPr="00751D71" w:rsidRDefault="00FB1A96" w:rsidP="00310444">
            <w:pPr>
              <w:spacing w:line="360" w:lineRule="exact"/>
              <w:ind w:leftChars="-27" w:rightChars="-35" w:right="-119" w:hangingChars="33" w:hanging="92"/>
              <w:jc w:val="center"/>
              <w:rPr>
                <w:spacing w:val="-10"/>
                <w:sz w:val="28"/>
              </w:rPr>
            </w:pPr>
          </w:p>
        </w:tc>
        <w:tc>
          <w:tcPr>
            <w:tcW w:w="2552" w:type="dxa"/>
            <w:tcBorders>
              <w:bottom w:val="single" w:sz="4" w:space="0" w:color="auto"/>
            </w:tcBorders>
          </w:tcPr>
          <w:p w:rsidR="00FB1A96" w:rsidRPr="00751D71" w:rsidRDefault="00AC12B8" w:rsidP="00310444">
            <w:pPr>
              <w:spacing w:line="360" w:lineRule="exact"/>
              <w:rPr>
                <w:spacing w:val="-10"/>
                <w:sz w:val="28"/>
              </w:rPr>
            </w:pPr>
            <w:proofErr w:type="gramStart"/>
            <w:r w:rsidRPr="00AC12B8">
              <w:rPr>
                <w:rFonts w:hint="eastAsia"/>
                <w:b/>
                <w:spacing w:val="-10"/>
                <w:sz w:val="28"/>
              </w:rPr>
              <w:t>勤崴公司</w:t>
            </w:r>
            <w:proofErr w:type="gramEnd"/>
            <w:r>
              <w:rPr>
                <w:rFonts w:hint="eastAsia"/>
                <w:spacing w:val="-10"/>
                <w:sz w:val="28"/>
              </w:rPr>
              <w:t>：</w:t>
            </w:r>
            <w:r w:rsidR="00FB1A96" w:rsidRPr="00751D71">
              <w:rPr>
                <w:rFonts w:hint="eastAsia"/>
                <w:spacing w:val="-10"/>
                <w:sz w:val="28"/>
              </w:rPr>
              <w:t>車輛行車管理系統</w:t>
            </w:r>
            <w:r>
              <w:rPr>
                <w:rFonts w:hint="eastAsia"/>
                <w:spacing w:val="-10"/>
                <w:sz w:val="28"/>
              </w:rPr>
              <w:t>廠商</w:t>
            </w:r>
            <w:r w:rsidR="00B06994">
              <w:rPr>
                <w:rFonts w:hint="eastAsia"/>
                <w:spacing w:val="-10"/>
                <w:sz w:val="28"/>
              </w:rPr>
              <w:t>(</w:t>
            </w:r>
            <w:r w:rsidR="00B95C95">
              <w:rPr>
                <w:rFonts w:hint="eastAsia"/>
                <w:spacing w:val="-10"/>
                <w:sz w:val="28"/>
              </w:rPr>
              <w:t>實收資本額</w:t>
            </w:r>
            <w:r w:rsidR="008B07E3">
              <w:rPr>
                <w:rFonts w:hint="eastAsia"/>
                <w:spacing w:val="-10"/>
                <w:sz w:val="28"/>
              </w:rPr>
              <w:t>：</w:t>
            </w:r>
            <w:r w:rsidR="008B07E3" w:rsidRPr="00751D71">
              <w:rPr>
                <w:rFonts w:hint="eastAsia"/>
                <w:spacing w:val="-10"/>
                <w:sz w:val="28"/>
              </w:rPr>
              <w:t>5億1,247元</w:t>
            </w:r>
            <w:r w:rsidR="00B06994">
              <w:rPr>
                <w:spacing w:val="-10"/>
                <w:sz w:val="28"/>
              </w:rPr>
              <w:t>)</w:t>
            </w:r>
          </w:p>
        </w:tc>
        <w:tc>
          <w:tcPr>
            <w:tcW w:w="5245" w:type="dxa"/>
            <w:tcBorders>
              <w:bottom w:val="single" w:sz="4" w:space="0" w:color="auto"/>
            </w:tcBorders>
          </w:tcPr>
          <w:p w:rsidR="00FB1A96" w:rsidRPr="00751D71" w:rsidRDefault="00FB1A96" w:rsidP="001C6F4D">
            <w:pPr>
              <w:spacing w:line="380" w:lineRule="exact"/>
              <w:rPr>
                <w:spacing w:val="-10"/>
                <w:sz w:val="28"/>
              </w:rPr>
            </w:pPr>
            <w:r w:rsidRPr="00751D71">
              <w:rPr>
                <w:rFonts w:hint="eastAsia"/>
                <w:spacing w:val="-10"/>
                <w:sz w:val="28"/>
              </w:rPr>
              <w:t>桃園市虎頭山智慧車輛實證平</w:t>
            </w:r>
            <w:proofErr w:type="gramStart"/>
            <w:r w:rsidRPr="00751D71">
              <w:rPr>
                <w:rFonts w:hint="eastAsia"/>
                <w:spacing w:val="-10"/>
                <w:sz w:val="28"/>
              </w:rPr>
              <w:t>臺</w:t>
            </w:r>
            <w:proofErr w:type="gramEnd"/>
            <w:r w:rsidRPr="00751D71">
              <w:rPr>
                <w:rFonts w:hint="eastAsia"/>
                <w:spacing w:val="-10"/>
                <w:sz w:val="28"/>
              </w:rPr>
              <w:t>建置與營運計畫(8,263萬元)、新北市自動駕駛電動巴士系統測試運行計畫(4,999萬元)、108-111年車輛動態資訊管理系統</w:t>
            </w:r>
            <w:proofErr w:type="gramStart"/>
            <w:r w:rsidRPr="00751D71">
              <w:rPr>
                <w:rFonts w:hint="eastAsia"/>
                <w:spacing w:val="-10"/>
                <w:sz w:val="28"/>
              </w:rPr>
              <w:t>委外維</w:t>
            </w:r>
            <w:proofErr w:type="gramEnd"/>
            <w:r w:rsidRPr="00751D71">
              <w:rPr>
                <w:rFonts w:hint="eastAsia"/>
                <w:spacing w:val="-10"/>
                <w:sz w:val="28"/>
              </w:rPr>
              <w:t>運暨危險物品車輛動態系統新增需求案(7,684萬元)等</w:t>
            </w:r>
            <w:r w:rsidRPr="00305123">
              <w:rPr>
                <w:rFonts w:hint="eastAsia"/>
                <w:b/>
                <w:spacing w:val="-10"/>
                <w:sz w:val="28"/>
              </w:rPr>
              <w:t>3案</w:t>
            </w:r>
            <w:r w:rsidRPr="00751D71">
              <w:rPr>
                <w:rFonts w:hint="eastAsia"/>
                <w:spacing w:val="-10"/>
                <w:sz w:val="28"/>
              </w:rPr>
              <w:t>，</w:t>
            </w:r>
            <w:r w:rsidRPr="00751D71">
              <w:rPr>
                <w:rFonts w:hint="eastAsia"/>
                <w:b/>
                <w:spacing w:val="-10"/>
                <w:sz w:val="28"/>
              </w:rPr>
              <w:t>合計2億9</w:t>
            </w:r>
            <w:r w:rsidRPr="00751D71">
              <w:rPr>
                <w:b/>
                <w:spacing w:val="-10"/>
                <w:sz w:val="28"/>
              </w:rPr>
              <w:t>46</w:t>
            </w:r>
            <w:r w:rsidRPr="00751D71">
              <w:rPr>
                <w:rFonts w:hint="eastAsia"/>
                <w:b/>
                <w:spacing w:val="-10"/>
                <w:sz w:val="28"/>
              </w:rPr>
              <w:t>萬元</w:t>
            </w:r>
            <w:r w:rsidRPr="00751D71">
              <w:rPr>
                <w:rFonts w:hint="eastAsia"/>
                <w:spacing w:val="-10"/>
                <w:sz w:val="28"/>
              </w:rPr>
              <w:t>。</w:t>
            </w:r>
          </w:p>
        </w:tc>
      </w:tr>
      <w:tr w:rsidR="00FB1A96" w:rsidRPr="00751D71" w:rsidTr="00191376">
        <w:tc>
          <w:tcPr>
            <w:tcW w:w="1134" w:type="dxa"/>
            <w:vMerge w:val="restart"/>
          </w:tcPr>
          <w:p w:rsidR="00FB1A96" w:rsidRPr="00751D71" w:rsidRDefault="00FB1A96" w:rsidP="00310444">
            <w:pPr>
              <w:spacing w:line="360" w:lineRule="exact"/>
              <w:ind w:leftChars="-25" w:left="-77" w:rightChars="-35" w:right="-119" w:hangingChars="3" w:hanging="8"/>
              <w:rPr>
                <w:spacing w:val="-10"/>
                <w:sz w:val="28"/>
              </w:rPr>
            </w:pPr>
            <w:r w:rsidRPr="00751D71">
              <w:rPr>
                <w:rFonts w:hint="eastAsia"/>
                <w:spacing w:val="-10"/>
                <w:sz w:val="28"/>
              </w:rPr>
              <w:t>華電創</w:t>
            </w:r>
            <w:proofErr w:type="gramStart"/>
            <w:r w:rsidRPr="00751D71">
              <w:rPr>
                <w:rFonts w:hint="eastAsia"/>
                <w:spacing w:val="-10"/>
                <w:sz w:val="28"/>
              </w:rPr>
              <w:t>奕</w:t>
            </w:r>
            <w:proofErr w:type="gramEnd"/>
            <w:r w:rsidRPr="00751D71">
              <w:rPr>
                <w:rFonts w:hint="eastAsia"/>
                <w:spacing w:val="-10"/>
                <w:sz w:val="28"/>
              </w:rPr>
              <w:t>(共同投標</w:t>
            </w:r>
            <w:r w:rsidRPr="00751D71">
              <w:rPr>
                <w:spacing w:val="-10"/>
                <w:sz w:val="28"/>
              </w:rPr>
              <w:t>)</w:t>
            </w:r>
          </w:p>
        </w:tc>
        <w:tc>
          <w:tcPr>
            <w:tcW w:w="2552" w:type="dxa"/>
          </w:tcPr>
          <w:p w:rsidR="00FB1A96" w:rsidRPr="00751D71" w:rsidRDefault="00AC12B8" w:rsidP="00310444">
            <w:pPr>
              <w:spacing w:line="360" w:lineRule="exact"/>
              <w:rPr>
                <w:spacing w:val="-10"/>
                <w:sz w:val="28"/>
              </w:rPr>
            </w:pPr>
            <w:r>
              <w:rPr>
                <w:rFonts w:hint="eastAsia"/>
                <w:spacing w:val="-10"/>
                <w:sz w:val="28"/>
              </w:rPr>
              <w:t>創</w:t>
            </w:r>
            <w:proofErr w:type="gramStart"/>
            <w:r>
              <w:rPr>
                <w:rFonts w:hint="eastAsia"/>
                <w:spacing w:val="-10"/>
                <w:sz w:val="28"/>
              </w:rPr>
              <w:t>奕</w:t>
            </w:r>
            <w:proofErr w:type="gramEnd"/>
            <w:r>
              <w:rPr>
                <w:rFonts w:hint="eastAsia"/>
                <w:spacing w:val="-10"/>
                <w:sz w:val="28"/>
              </w:rPr>
              <w:t>公司：</w:t>
            </w:r>
            <w:r w:rsidR="00FB1A96" w:rsidRPr="00751D71">
              <w:rPr>
                <w:rFonts w:hint="eastAsia"/>
                <w:spacing w:val="-10"/>
                <w:sz w:val="28"/>
              </w:rPr>
              <w:t>車輛製造廠</w:t>
            </w:r>
            <w:r>
              <w:rPr>
                <w:rFonts w:hint="eastAsia"/>
                <w:spacing w:val="-10"/>
                <w:sz w:val="28"/>
              </w:rPr>
              <w:t>商</w:t>
            </w:r>
            <w:r w:rsidR="00B06994">
              <w:rPr>
                <w:rFonts w:hint="eastAsia"/>
                <w:spacing w:val="-10"/>
                <w:sz w:val="28"/>
              </w:rPr>
              <w:t>(</w:t>
            </w:r>
            <w:r w:rsidR="00B95C95">
              <w:rPr>
                <w:rFonts w:hint="eastAsia"/>
                <w:spacing w:val="-10"/>
                <w:sz w:val="28"/>
              </w:rPr>
              <w:t>實收資本額</w:t>
            </w:r>
            <w:r w:rsidR="008B07E3">
              <w:rPr>
                <w:rFonts w:hint="eastAsia"/>
                <w:spacing w:val="-10"/>
                <w:sz w:val="28"/>
              </w:rPr>
              <w:t>：</w:t>
            </w:r>
            <w:r w:rsidR="001E5898" w:rsidRPr="00751D71">
              <w:rPr>
                <w:rFonts w:hint="eastAsia"/>
                <w:spacing w:val="-10"/>
                <w:sz w:val="28"/>
              </w:rPr>
              <w:t>6億34萬元</w:t>
            </w:r>
            <w:r w:rsidR="00B06994">
              <w:rPr>
                <w:spacing w:val="-10"/>
                <w:sz w:val="28"/>
              </w:rPr>
              <w:t>)</w:t>
            </w:r>
          </w:p>
        </w:tc>
        <w:tc>
          <w:tcPr>
            <w:tcW w:w="5245" w:type="dxa"/>
          </w:tcPr>
          <w:p w:rsidR="00FB1A96" w:rsidRPr="00751D71" w:rsidRDefault="00FB1A96" w:rsidP="001C6F4D">
            <w:pPr>
              <w:kinsoku/>
              <w:spacing w:line="380" w:lineRule="exact"/>
              <w:rPr>
                <w:spacing w:val="-10"/>
                <w:sz w:val="28"/>
              </w:rPr>
            </w:pPr>
            <w:r w:rsidRPr="00751D71">
              <w:rPr>
                <w:rFonts w:hint="eastAsia"/>
                <w:spacing w:val="-10"/>
                <w:sz w:val="28"/>
              </w:rPr>
              <w:t>12米電動低地板大型客車110輛(10億8,570萬元)、電動低地板大型客車20輛(1億9,740萬元)、</w:t>
            </w:r>
            <w:proofErr w:type="gramStart"/>
            <w:r w:rsidRPr="00751D71">
              <w:rPr>
                <w:rFonts w:hint="eastAsia"/>
                <w:spacing w:val="-10"/>
                <w:sz w:val="28"/>
              </w:rPr>
              <w:t>12米純電電動</w:t>
            </w:r>
            <w:proofErr w:type="gramEnd"/>
            <w:r w:rsidRPr="00751D71">
              <w:rPr>
                <w:rFonts w:hint="eastAsia"/>
                <w:spacing w:val="-10"/>
                <w:sz w:val="28"/>
              </w:rPr>
              <w:t>大客車6輛(5,460萬元)等3案，</w:t>
            </w:r>
            <w:r w:rsidRPr="002B3AD7">
              <w:rPr>
                <w:rFonts w:hint="eastAsia"/>
                <w:spacing w:val="-10"/>
                <w:sz w:val="28"/>
              </w:rPr>
              <w:t>合計13億3</w:t>
            </w:r>
            <w:r w:rsidRPr="002B3AD7">
              <w:rPr>
                <w:spacing w:val="-10"/>
                <w:sz w:val="28"/>
              </w:rPr>
              <w:t>,</w:t>
            </w:r>
            <w:r w:rsidRPr="002B3AD7">
              <w:rPr>
                <w:rFonts w:hint="eastAsia"/>
                <w:spacing w:val="-10"/>
                <w:sz w:val="28"/>
              </w:rPr>
              <w:t>770萬元</w:t>
            </w:r>
            <w:r w:rsidRPr="00751D71">
              <w:rPr>
                <w:rFonts w:hint="eastAsia"/>
                <w:spacing w:val="-10"/>
                <w:sz w:val="28"/>
              </w:rPr>
              <w:t>。</w:t>
            </w:r>
          </w:p>
        </w:tc>
      </w:tr>
      <w:tr w:rsidR="00FB1A96" w:rsidRPr="00751D71" w:rsidTr="00191376">
        <w:tc>
          <w:tcPr>
            <w:tcW w:w="1134" w:type="dxa"/>
            <w:vMerge/>
          </w:tcPr>
          <w:p w:rsidR="00FB1A96" w:rsidRPr="00751D71" w:rsidRDefault="00FB1A96" w:rsidP="00310444">
            <w:pPr>
              <w:spacing w:line="360" w:lineRule="exact"/>
              <w:rPr>
                <w:spacing w:val="-10"/>
                <w:sz w:val="28"/>
              </w:rPr>
            </w:pPr>
          </w:p>
        </w:tc>
        <w:tc>
          <w:tcPr>
            <w:tcW w:w="2552" w:type="dxa"/>
          </w:tcPr>
          <w:p w:rsidR="00FB1A96" w:rsidRPr="00751D71" w:rsidRDefault="00AC12B8" w:rsidP="00310444">
            <w:pPr>
              <w:spacing w:line="360" w:lineRule="exact"/>
              <w:rPr>
                <w:spacing w:val="-10"/>
                <w:sz w:val="28"/>
              </w:rPr>
            </w:pPr>
            <w:r w:rsidRPr="00AC12B8">
              <w:rPr>
                <w:rFonts w:hint="eastAsia"/>
                <w:b/>
                <w:spacing w:val="-10"/>
                <w:sz w:val="28"/>
              </w:rPr>
              <w:t>華電聯網</w:t>
            </w:r>
            <w:r>
              <w:rPr>
                <w:rFonts w:hint="eastAsia"/>
                <w:spacing w:val="-10"/>
                <w:sz w:val="28"/>
              </w:rPr>
              <w:t>：</w:t>
            </w:r>
            <w:r w:rsidR="00FB1A96" w:rsidRPr="00751D71">
              <w:rPr>
                <w:rFonts w:hint="eastAsia"/>
                <w:spacing w:val="-10"/>
                <w:sz w:val="28"/>
              </w:rPr>
              <w:t>車輛行車管理系統</w:t>
            </w:r>
            <w:r>
              <w:rPr>
                <w:rFonts w:hint="eastAsia"/>
                <w:spacing w:val="-10"/>
                <w:sz w:val="28"/>
              </w:rPr>
              <w:t>廠商</w:t>
            </w:r>
            <w:r w:rsidR="00B06994">
              <w:rPr>
                <w:rFonts w:hint="eastAsia"/>
                <w:spacing w:val="-10"/>
                <w:sz w:val="28"/>
              </w:rPr>
              <w:t>(</w:t>
            </w:r>
            <w:r w:rsidR="00B95C95">
              <w:rPr>
                <w:rFonts w:hint="eastAsia"/>
                <w:spacing w:val="-10"/>
                <w:sz w:val="28"/>
              </w:rPr>
              <w:t>實收資本額</w:t>
            </w:r>
            <w:r w:rsidR="008B07E3">
              <w:rPr>
                <w:rFonts w:hint="eastAsia"/>
                <w:spacing w:val="-10"/>
                <w:sz w:val="28"/>
              </w:rPr>
              <w:t>：</w:t>
            </w:r>
            <w:r w:rsidR="00B95C95" w:rsidRPr="00751D71">
              <w:rPr>
                <w:rFonts w:hint="eastAsia"/>
                <w:spacing w:val="-10"/>
                <w:sz w:val="28"/>
              </w:rPr>
              <w:t>14億354萬元</w:t>
            </w:r>
            <w:r w:rsidR="00B06994">
              <w:rPr>
                <w:spacing w:val="-10"/>
                <w:sz w:val="28"/>
              </w:rPr>
              <w:t>)</w:t>
            </w:r>
            <w:r w:rsidR="00FB1A96" w:rsidRPr="00751D71">
              <w:rPr>
                <w:spacing w:val="-10"/>
                <w:sz w:val="28"/>
              </w:rPr>
              <w:t xml:space="preserve"> </w:t>
            </w:r>
          </w:p>
        </w:tc>
        <w:tc>
          <w:tcPr>
            <w:tcW w:w="5245" w:type="dxa"/>
          </w:tcPr>
          <w:p w:rsidR="00FB1A96" w:rsidRPr="00751D71" w:rsidRDefault="00FB1A96" w:rsidP="001C6F4D">
            <w:pPr>
              <w:spacing w:line="380" w:lineRule="exact"/>
              <w:rPr>
                <w:spacing w:val="-10"/>
                <w:sz w:val="28"/>
              </w:rPr>
            </w:pPr>
            <w:proofErr w:type="gramStart"/>
            <w:r w:rsidRPr="00751D71">
              <w:rPr>
                <w:rFonts w:hint="eastAsia"/>
                <w:spacing w:val="-10"/>
                <w:sz w:val="28"/>
              </w:rPr>
              <w:t>臺</w:t>
            </w:r>
            <w:proofErr w:type="gramEnd"/>
            <w:r w:rsidRPr="00751D71">
              <w:rPr>
                <w:rFonts w:hint="eastAsia"/>
                <w:spacing w:val="-10"/>
                <w:sz w:val="28"/>
              </w:rPr>
              <w:t>中市快捷巴士(BRT)藍線CL03標機電系統工程(5億</w:t>
            </w:r>
            <w:r w:rsidRPr="00751D71">
              <w:rPr>
                <w:rFonts w:hint="eastAsia"/>
                <w:spacing w:val="-10"/>
                <w:sz w:val="28"/>
              </w:rPr>
              <w:tab/>
              <w:t>649萬元)、國道</w:t>
            </w:r>
            <w:proofErr w:type="gramStart"/>
            <w:r w:rsidRPr="00751D71">
              <w:rPr>
                <w:rFonts w:hint="eastAsia"/>
                <w:spacing w:val="-10"/>
                <w:sz w:val="28"/>
              </w:rPr>
              <w:t>中區交控系</w:t>
            </w:r>
            <w:proofErr w:type="gramEnd"/>
            <w:r w:rsidRPr="00751D71">
              <w:rPr>
                <w:rFonts w:hint="eastAsia"/>
                <w:spacing w:val="-10"/>
                <w:sz w:val="28"/>
              </w:rPr>
              <w:t>統提升改善工程(3億5,056萬元)、淡海新市鎮智慧交通場域試驗研究計畫(6,795萬元)等</w:t>
            </w:r>
            <w:r w:rsidRPr="00305123">
              <w:rPr>
                <w:rFonts w:hint="eastAsia"/>
                <w:b/>
                <w:spacing w:val="-10"/>
                <w:sz w:val="28"/>
              </w:rPr>
              <w:t>3案</w:t>
            </w:r>
            <w:r w:rsidRPr="00751D71">
              <w:rPr>
                <w:rFonts w:hint="eastAsia"/>
                <w:spacing w:val="-10"/>
                <w:sz w:val="28"/>
              </w:rPr>
              <w:t>，</w:t>
            </w:r>
            <w:r w:rsidRPr="00751D71">
              <w:rPr>
                <w:rFonts w:hint="eastAsia"/>
                <w:b/>
                <w:spacing w:val="-10"/>
                <w:sz w:val="28"/>
              </w:rPr>
              <w:t>合計9億2</w:t>
            </w:r>
            <w:r w:rsidRPr="00751D71">
              <w:rPr>
                <w:b/>
                <w:spacing w:val="-10"/>
                <w:sz w:val="28"/>
              </w:rPr>
              <w:t>,</w:t>
            </w:r>
            <w:r w:rsidRPr="00751D71">
              <w:rPr>
                <w:rFonts w:hint="eastAsia"/>
                <w:b/>
                <w:spacing w:val="-10"/>
                <w:sz w:val="28"/>
              </w:rPr>
              <w:t>500萬元</w:t>
            </w:r>
            <w:r w:rsidRPr="00751D71">
              <w:rPr>
                <w:rFonts w:hint="eastAsia"/>
                <w:spacing w:val="-10"/>
                <w:sz w:val="28"/>
              </w:rPr>
              <w:t>。</w:t>
            </w:r>
          </w:p>
        </w:tc>
      </w:tr>
    </w:tbl>
    <w:p w:rsidR="00090FFC" w:rsidRPr="00751D71" w:rsidRDefault="00090FFC" w:rsidP="00090FFC">
      <w:r w:rsidRPr="00751D71">
        <w:rPr>
          <w:rFonts w:hint="eastAsia"/>
          <w:sz w:val="24"/>
        </w:rPr>
        <w:t>資料來源：交通部，</w:t>
      </w:r>
      <w:proofErr w:type="gramStart"/>
      <w:r w:rsidRPr="00751D71">
        <w:rPr>
          <w:rFonts w:hint="eastAsia"/>
          <w:sz w:val="24"/>
        </w:rPr>
        <w:t>本院彙整</w:t>
      </w:r>
      <w:proofErr w:type="gramEnd"/>
      <w:r w:rsidRPr="00751D71">
        <w:rPr>
          <w:rFonts w:hint="eastAsia"/>
          <w:sz w:val="24"/>
        </w:rPr>
        <w:t>。</w:t>
      </w:r>
    </w:p>
    <w:p w:rsidR="00090FFC" w:rsidRPr="00751D71" w:rsidRDefault="00090FFC" w:rsidP="00377C50">
      <w:pPr>
        <w:spacing w:line="120" w:lineRule="exact"/>
      </w:pPr>
    </w:p>
    <w:p w:rsidR="0006556A" w:rsidRPr="00751D71" w:rsidRDefault="002D69A6" w:rsidP="00FA4DF5">
      <w:pPr>
        <w:pStyle w:val="3"/>
        <w:kinsoku/>
        <w:ind w:left="1360" w:hanging="680"/>
      </w:pPr>
      <w:r w:rsidRPr="00751D71">
        <w:rPr>
          <w:rFonts w:hint="eastAsia"/>
        </w:rPr>
        <w:t>復查，</w:t>
      </w:r>
      <w:r w:rsidR="0006556A" w:rsidRPr="00086CE8">
        <w:rPr>
          <w:rFonts w:hint="eastAsia"/>
          <w:spacing w:val="-2"/>
        </w:rPr>
        <w:t>招標文件之業主需求書(二</w:t>
      </w:r>
      <w:r w:rsidR="0006556A" w:rsidRPr="00086CE8">
        <w:rPr>
          <w:spacing w:val="-2"/>
        </w:rPr>
        <w:t>)</w:t>
      </w:r>
      <w:r w:rsidR="0006556A" w:rsidRPr="00086CE8">
        <w:rPr>
          <w:rFonts w:hint="eastAsia"/>
          <w:spacing w:val="-2"/>
        </w:rPr>
        <w:t>旅客運輸系統功能規範「技術條款」2</w:t>
      </w:r>
      <w:r w:rsidR="0006556A" w:rsidRPr="00086CE8">
        <w:rPr>
          <w:spacing w:val="-2"/>
        </w:rPr>
        <w:t>.3</w:t>
      </w:r>
      <w:r w:rsidR="0006556A" w:rsidRPr="00086CE8">
        <w:rPr>
          <w:rFonts w:hint="eastAsia"/>
          <w:spacing w:val="-2"/>
        </w:rPr>
        <w:t>操作需求：「自動駕駛車輛需提供類似SAE</w:t>
      </w:r>
      <w:r w:rsidR="0006556A" w:rsidRPr="00086CE8">
        <w:rPr>
          <w:spacing w:val="-2"/>
        </w:rPr>
        <w:t xml:space="preserve"> </w:t>
      </w:r>
      <w:r w:rsidR="0006556A" w:rsidRPr="00086CE8">
        <w:rPr>
          <w:rFonts w:hint="eastAsia"/>
          <w:spacing w:val="-2"/>
        </w:rPr>
        <w:t>International所定義之Level</w:t>
      </w:r>
      <w:r w:rsidR="0006556A" w:rsidRPr="00086CE8">
        <w:rPr>
          <w:spacing w:val="-2"/>
        </w:rPr>
        <w:t xml:space="preserve"> </w:t>
      </w:r>
      <w:r w:rsidR="0006556A" w:rsidRPr="00086CE8">
        <w:rPr>
          <w:rFonts w:hint="eastAsia"/>
          <w:spacing w:val="-2"/>
        </w:rPr>
        <w:t>3以上</w:t>
      </w:r>
      <w:r w:rsidR="0006556A" w:rsidRPr="00086CE8">
        <w:rPr>
          <w:rFonts w:hint="eastAsia"/>
          <w:spacing w:val="-2"/>
        </w:rPr>
        <w:lastRenderedPageBreak/>
        <w:t>之自動駕駛功能」</w:t>
      </w:r>
      <w:r w:rsidR="00545860" w:rsidRPr="00086CE8">
        <w:rPr>
          <w:rFonts w:hint="eastAsia"/>
          <w:spacing w:val="-2"/>
        </w:rPr>
        <w:t>、</w:t>
      </w:r>
      <w:r w:rsidR="0006556A" w:rsidRPr="00086CE8">
        <w:rPr>
          <w:rFonts w:hint="eastAsia"/>
          <w:spacing w:val="-2"/>
        </w:rPr>
        <w:t>2</w:t>
      </w:r>
      <w:r w:rsidR="0006556A" w:rsidRPr="00086CE8">
        <w:rPr>
          <w:spacing w:val="-2"/>
        </w:rPr>
        <w:t>.5</w:t>
      </w:r>
      <w:r w:rsidR="0006556A" w:rsidRPr="00086CE8">
        <w:rPr>
          <w:rFonts w:hint="eastAsia"/>
          <w:spacing w:val="-2"/>
        </w:rPr>
        <w:t>車輛行車管理系統：「</w:t>
      </w:r>
      <w:r w:rsidR="0006556A" w:rsidRPr="00086CE8">
        <w:rPr>
          <w:rFonts w:hint="eastAsia"/>
          <w:b/>
          <w:spacing w:val="-2"/>
        </w:rPr>
        <w:t>車輛行車管理系統應具有車輛系統之自動化(無人駕駛)行車管理控制</w:t>
      </w:r>
      <w:r w:rsidR="0006556A" w:rsidRPr="00086CE8">
        <w:rPr>
          <w:rFonts w:hint="eastAsia"/>
          <w:spacing w:val="-2"/>
        </w:rPr>
        <w:t>所需之人機操作介面、顯示設備、信號(資訊)傳送設備、通信設備及電力監控管理等設備」</w:t>
      </w:r>
      <w:r w:rsidR="00545860" w:rsidRPr="00086CE8">
        <w:rPr>
          <w:rFonts w:hint="eastAsia"/>
          <w:spacing w:val="-2"/>
        </w:rPr>
        <w:t>及</w:t>
      </w:r>
      <w:r w:rsidR="0006556A" w:rsidRPr="00086CE8">
        <w:rPr>
          <w:rFonts w:hint="eastAsia"/>
          <w:spacing w:val="-2"/>
        </w:rPr>
        <w:t>「車輛行車管理系統應包括車輛巡航管理</w:t>
      </w:r>
      <w:r w:rsidR="0006556A" w:rsidRPr="00751D71">
        <w:rPr>
          <w:rStyle w:val="afe"/>
        </w:rPr>
        <w:footnoteReference w:id="15"/>
      </w:r>
      <w:r w:rsidR="0006556A" w:rsidRPr="00751D71">
        <w:rPr>
          <w:rFonts w:hint="eastAsia"/>
        </w:rPr>
        <w:t>、車輛自駕操作</w:t>
      </w:r>
      <w:r w:rsidR="0006556A" w:rsidRPr="00751D71">
        <w:rPr>
          <w:rStyle w:val="afe"/>
        </w:rPr>
        <w:footnoteReference w:id="16"/>
      </w:r>
      <w:r w:rsidR="0006556A" w:rsidRPr="00751D71">
        <w:rPr>
          <w:rFonts w:hint="eastAsia"/>
        </w:rPr>
        <w:t>及車輛監控</w:t>
      </w:r>
      <w:r w:rsidR="0006556A" w:rsidRPr="00751D71">
        <w:rPr>
          <w:rStyle w:val="afe"/>
        </w:rPr>
        <w:footnoteReference w:id="17"/>
      </w:r>
      <w:r w:rsidR="0006556A" w:rsidRPr="00751D71">
        <w:rPr>
          <w:rFonts w:hint="eastAsia"/>
        </w:rPr>
        <w:t>等功能」</w:t>
      </w:r>
      <w:r w:rsidR="00FA4DF5" w:rsidRPr="00751D71">
        <w:rPr>
          <w:rFonts w:hint="eastAsia"/>
        </w:rPr>
        <w:t>，顯示</w:t>
      </w:r>
      <w:r w:rsidR="00DB2D82" w:rsidRPr="00751D71">
        <w:rPr>
          <w:rFonts w:hint="eastAsia"/>
          <w:b/>
        </w:rPr>
        <w:t>自動化駕駛之</w:t>
      </w:r>
      <w:r w:rsidR="0006556A" w:rsidRPr="00751D71">
        <w:rPr>
          <w:rFonts w:hint="eastAsia"/>
          <w:b/>
        </w:rPr>
        <w:t>車輛行車管理系統</w:t>
      </w:r>
      <w:r w:rsidR="00DB2D82" w:rsidRPr="00751D71">
        <w:rPr>
          <w:rFonts w:hint="eastAsia"/>
          <w:b/>
        </w:rPr>
        <w:t>，</w:t>
      </w:r>
      <w:r w:rsidR="0006556A" w:rsidRPr="00751D71">
        <w:rPr>
          <w:rFonts w:hint="eastAsia"/>
          <w:b/>
        </w:rPr>
        <w:t>係</w:t>
      </w:r>
      <w:r w:rsidR="00C23E17" w:rsidRPr="00751D71">
        <w:rPr>
          <w:rFonts w:hint="eastAsia"/>
          <w:b/>
        </w:rPr>
        <w:t>為</w:t>
      </w:r>
      <w:r w:rsidR="00A96225" w:rsidRPr="00751D71">
        <w:rPr>
          <w:rFonts w:hint="eastAsia"/>
          <w:b/>
        </w:rPr>
        <w:t>第三航廈自駕電動巴士P</w:t>
      </w:r>
      <w:r w:rsidR="00A96225" w:rsidRPr="00751D71">
        <w:rPr>
          <w:b/>
        </w:rPr>
        <w:t>MS</w:t>
      </w:r>
      <w:r w:rsidR="00A96225" w:rsidRPr="00751D71">
        <w:rPr>
          <w:rFonts w:hint="eastAsia"/>
          <w:b/>
        </w:rPr>
        <w:t>工程</w:t>
      </w:r>
      <w:r w:rsidR="0006556A" w:rsidRPr="00751D71">
        <w:rPr>
          <w:rFonts w:hint="eastAsia"/>
          <w:b/>
        </w:rPr>
        <w:t>重要</w:t>
      </w:r>
      <w:r w:rsidR="00A96225" w:rsidRPr="00751D71">
        <w:rPr>
          <w:rFonts w:hint="eastAsia"/>
          <w:b/>
        </w:rPr>
        <w:t>核心</w:t>
      </w:r>
      <w:r w:rsidR="0006556A" w:rsidRPr="00751D71">
        <w:rPr>
          <w:rFonts w:hint="eastAsia"/>
          <w:b/>
        </w:rPr>
        <w:t>技術</w:t>
      </w:r>
      <w:r w:rsidR="00DB2D82" w:rsidRPr="00751D71">
        <w:rPr>
          <w:rFonts w:hint="eastAsia"/>
        </w:rPr>
        <w:t>。</w:t>
      </w:r>
    </w:p>
    <w:p w:rsidR="0006556A" w:rsidRDefault="00C23E17" w:rsidP="0006556A">
      <w:pPr>
        <w:pStyle w:val="3"/>
      </w:pPr>
      <w:proofErr w:type="gramStart"/>
      <w:r w:rsidRPr="00751D71">
        <w:rPr>
          <w:rFonts w:hint="eastAsia"/>
        </w:rPr>
        <w:t>惟查</w:t>
      </w:r>
      <w:proofErr w:type="gramEnd"/>
      <w:r w:rsidR="002D69A6" w:rsidRPr="00751D71">
        <w:rPr>
          <w:rFonts w:hint="eastAsia"/>
        </w:rPr>
        <w:t>，</w:t>
      </w:r>
      <w:r w:rsidR="0006556A" w:rsidRPr="00751D71">
        <w:rPr>
          <w:rFonts w:hint="eastAsia"/>
        </w:rPr>
        <w:t>招標文件</w:t>
      </w:r>
      <w:r w:rsidR="002D69A6" w:rsidRPr="00751D71">
        <w:rPr>
          <w:rFonts w:hAnsi="標楷體" w:hint="eastAsia"/>
        </w:rPr>
        <w:t>《</w:t>
      </w:r>
      <w:r w:rsidR="0006556A" w:rsidRPr="00751D71">
        <w:rPr>
          <w:rFonts w:hint="eastAsia"/>
        </w:rPr>
        <w:t>投標廠商評選須知</w:t>
      </w:r>
      <w:r w:rsidR="002D69A6" w:rsidRPr="00751D71">
        <w:rPr>
          <w:rFonts w:hAnsi="標楷體" w:hint="eastAsia"/>
        </w:rPr>
        <w:t>》</w:t>
      </w:r>
      <w:r w:rsidR="0006556A" w:rsidRPr="00751D71">
        <w:rPr>
          <w:rFonts w:hint="eastAsia"/>
        </w:rPr>
        <w:t>之評選項目、評選內容及配分</w:t>
      </w:r>
      <w:r w:rsidR="00B353CA" w:rsidRPr="00751D71">
        <w:rPr>
          <w:rFonts w:hint="eastAsia"/>
        </w:rPr>
        <w:t>(</w:t>
      </w:r>
      <w:r w:rsidR="0006556A" w:rsidRPr="00751D71">
        <w:rPr>
          <w:rFonts w:hint="eastAsia"/>
        </w:rPr>
        <w:t>詳見下表</w:t>
      </w:r>
      <w:r w:rsidR="00B353CA" w:rsidRPr="00751D71">
        <w:rPr>
          <w:rFonts w:hint="eastAsia"/>
        </w:rPr>
        <w:t>)</w:t>
      </w:r>
      <w:r w:rsidR="0006556A" w:rsidRPr="00751D71">
        <w:rPr>
          <w:rFonts w:hint="eastAsia"/>
        </w:rPr>
        <w:t>，</w:t>
      </w:r>
      <w:r w:rsidR="006157EC" w:rsidRPr="000256B2">
        <w:rPr>
          <w:rFonts w:hint="eastAsia"/>
        </w:rPr>
        <w:t>投標廠商</w:t>
      </w:r>
      <w:r w:rsidR="00155427" w:rsidRPr="000256B2">
        <w:rPr>
          <w:rFonts w:hint="eastAsia"/>
        </w:rPr>
        <w:t>之</w:t>
      </w:r>
      <w:r w:rsidR="006157EC" w:rsidRPr="000256B2">
        <w:rPr>
          <w:rFonts w:hint="eastAsia"/>
        </w:rPr>
        <w:t>特定資格</w:t>
      </w:r>
      <w:r w:rsidR="001A4F05" w:rsidRPr="000256B2">
        <w:rPr>
          <w:rFonts w:hint="eastAsia"/>
        </w:rPr>
        <w:t>「</w:t>
      </w:r>
      <w:r w:rsidR="0006556A" w:rsidRPr="000256B2">
        <w:rPr>
          <w:rFonts w:hint="eastAsia"/>
        </w:rPr>
        <w:t>車輛</w:t>
      </w:r>
      <w:r w:rsidR="00182351" w:rsidRPr="000256B2">
        <w:rPr>
          <w:rFonts w:hint="eastAsia"/>
        </w:rPr>
        <w:t>製造</w:t>
      </w:r>
      <w:r w:rsidR="001A4F05" w:rsidRPr="000256B2">
        <w:rPr>
          <w:rFonts w:hint="eastAsia"/>
        </w:rPr>
        <w:t>」及「</w:t>
      </w:r>
      <w:r w:rsidR="00182351" w:rsidRPr="000256B2">
        <w:rPr>
          <w:rFonts w:hint="eastAsia"/>
        </w:rPr>
        <w:t>車輛</w:t>
      </w:r>
      <w:r w:rsidR="0006556A" w:rsidRPr="000256B2">
        <w:rPr>
          <w:rFonts w:hint="eastAsia"/>
        </w:rPr>
        <w:t>行車管理系統</w:t>
      </w:r>
      <w:r w:rsidR="001A4F05" w:rsidRPr="000256B2">
        <w:rPr>
          <w:rFonts w:hint="eastAsia"/>
        </w:rPr>
        <w:t>」，</w:t>
      </w:r>
      <w:r w:rsidR="002D69A6" w:rsidRPr="000256B2">
        <w:rPr>
          <w:rFonts w:hAnsi="標楷體" w:hint="eastAsia"/>
        </w:rPr>
        <w:t>合併在同一評選項目</w:t>
      </w:r>
      <w:r w:rsidR="0006556A" w:rsidRPr="000256B2">
        <w:rPr>
          <w:rFonts w:hint="eastAsia"/>
        </w:rPr>
        <w:t>「廠商系統技術(</w:t>
      </w:r>
      <w:r w:rsidRPr="000256B2">
        <w:rPr>
          <w:rFonts w:hint="eastAsia"/>
        </w:rPr>
        <w:t>配分為</w:t>
      </w:r>
      <w:r w:rsidR="0006556A" w:rsidRPr="000256B2">
        <w:rPr>
          <w:rFonts w:hint="eastAsia"/>
        </w:rPr>
        <w:t>25</w:t>
      </w:r>
      <w:r w:rsidRPr="000256B2">
        <w:rPr>
          <w:rFonts w:hint="eastAsia"/>
        </w:rPr>
        <w:t>分</w:t>
      </w:r>
      <w:r w:rsidR="0006556A" w:rsidRPr="000256B2">
        <w:t>)</w:t>
      </w:r>
      <w:r w:rsidR="0006556A" w:rsidRPr="000256B2">
        <w:rPr>
          <w:rFonts w:hint="eastAsia"/>
        </w:rPr>
        <w:t>」</w:t>
      </w:r>
      <w:r w:rsidR="00182351" w:rsidRPr="000256B2">
        <w:rPr>
          <w:rFonts w:hint="eastAsia"/>
        </w:rPr>
        <w:t>內</w:t>
      </w:r>
      <w:r w:rsidR="0006556A" w:rsidRPr="000256B2">
        <w:rPr>
          <w:rFonts w:hint="eastAsia"/>
        </w:rPr>
        <w:t>，無法凸顯</w:t>
      </w:r>
      <w:r w:rsidR="00510E7B" w:rsidRPr="000256B2">
        <w:rPr>
          <w:rFonts w:hint="eastAsia"/>
        </w:rPr>
        <w:t>「車輛行車管理</w:t>
      </w:r>
      <w:r w:rsidR="0006556A" w:rsidRPr="000256B2">
        <w:rPr>
          <w:rFonts w:hint="eastAsia"/>
        </w:rPr>
        <w:t>系統</w:t>
      </w:r>
      <w:r w:rsidR="00510E7B" w:rsidRPr="000256B2">
        <w:rPr>
          <w:rFonts w:hint="eastAsia"/>
        </w:rPr>
        <w:t>」</w:t>
      </w:r>
      <w:r w:rsidR="00545D46" w:rsidRPr="000256B2">
        <w:rPr>
          <w:rFonts w:hint="eastAsia"/>
        </w:rPr>
        <w:t>重要</w:t>
      </w:r>
      <w:r w:rsidR="0006556A" w:rsidRPr="000256B2">
        <w:rPr>
          <w:rFonts w:hAnsi="標楷體" w:hint="eastAsia"/>
        </w:rPr>
        <w:t>技術</w:t>
      </w:r>
      <w:r w:rsidR="0023220E" w:rsidRPr="000256B2">
        <w:rPr>
          <w:rFonts w:hAnsi="標楷體" w:hint="eastAsia"/>
        </w:rPr>
        <w:t>，</w:t>
      </w:r>
      <w:r w:rsidR="00854C32" w:rsidRPr="000256B2">
        <w:rPr>
          <w:rFonts w:hAnsi="標楷體" w:hint="eastAsia"/>
        </w:rPr>
        <w:t>特定分</w:t>
      </w:r>
      <w:proofErr w:type="gramStart"/>
      <w:r w:rsidR="00854C32" w:rsidRPr="000256B2">
        <w:rPr>
          <w:rFonts w:hAnsi="標楷體" w:hint="eastAsia"/>
        </w:rPr>
        <w:t>包商</w:t>
      </w:r>
      <w:r w:rsidR="00D87CE2" w:rsidRPr="000256B2">
        <w:rPr>
          <w:rFonts w:hAnsi="標楷體" w:hint="eastAsia"/>
        </w:rPr>
        <w:t>理立公</w:t>
      </w:r>
      <w:proofErr w:type="gramEnd"/>
      <w:r w:rsidR="00D87CE2" w:rsidRPr="000256B2">
        <w:rPr>
          <w:rFonts w:hAnsi="標楷體" w:hint="eastAsia"/>
        </w:rPr>
        <w:t>司</w:t>
      </w:r>
      <w:r w:rsidR="000256B2" w:rsidRPr="000256B2">
        <w:rPr>
          <w:rFonts w:hAnsi="標楷體" w:hint="eastAsia"/>
        </w:rPr>
        <w:t>又</w:t>
      </w:r>
      <w:r w:rsidR="00D87CE2" w:rsidRPr="000256B2">
        <w:rPr>
          <w:rFonts w:hAnsi="標楷體" w:hint="eastAsia"/>
        </w:rPr>
        <w:t>無須於評選會議簡報說明過往實績具體內容及執行情況</w:t>
      </w:r>
      <w:r w:rsidR="00A96225" w:rsidRPr="000256B2">
        <w:rPr>
          <w:rFonts w:hAnsi="標楷體" w:hint="eastAsia"/>
        </w:rPr>
        <w:t>，</w:t>
      </w:r>
      <w:r w:rsidR="000256B2" w:rsidRPr="000256B2">
        <w:rPr>
          <w:rFonts w:hAnsi="標楷體" w:hint="eastAsia"/>
        </w:rPr>
        <w:t>均不利於評選委員聚焦判斷及評分。</w:t>
      </w:r>
      <w:r w:rsidR="0023220E" w:rsidRPr="00751D71">
        <w:rPr>
          <w:rFonts w:hint="eastAsia"/>
        </w:rPr>
        <w:t>此</w:t>
      </w:r>
      <w:proofErr w:type="gramStart"/>
      <w:r w:rsidR="0023220E" w:rsidRPr="00751D71">
        <w:rPr>
          <w:rFonts w:hint="eastAsia"/>
        </w:rPr>
        <w:t>有</w:t>
      </w:r>
      <w:r w:rsidR="0006556A" w:rsidRPr="00751D71">
        <w:rPr>
          <w:rFonts w:hint="eastAsia"/>
        </w:rPr>
        <w:t>桃機公司</w:t>
      </w:r>
      <w:proofErr w:type="gramEnd"/>
      <w:r w:rsidR="0006556A" w:rsidRPr="00751D71">
        <w:rPr>
          <w:rFonts w:hint="eastAsia"/>
        </w:rPr>
        <w:t>事後檢討</w:t>
      </w:r>
      <w:r w:rsidR="00545D46" w:rsidRPr="00751D71">
        <w:rPr>
          <w:rFonts w:hint="eastAsia"/>
        </w:rPr>
        <w:t>：</w:t>
      </w:r>
      <w:r w:rsidR="0006556A" w:rsidRPr="00751D71">
        <w:rPr>
          <w:rFonts w:hint="eastAsia"/>
        </w:rPr>
        <w:t>「本工程採購案與特定資格對應之重要技術</w:t>
      </w:r>
      <w:r w:rsidR="0006556A" w:rsidRPr="00751D71">
        <w:rPr>
          <w:rFonts w:hAnsi="標楷體" w:hint="eastAsia"/>
        </w:rPr>
        <w:t>『行車管理系統』</w:t>
      </w:r>
      <w:proofErr w:type="gramStart"/>
      <w:r w:rsidR="0006556A" w:rsidRPr="00751D71">
        <w:rPr>
          <w:rFonts w:hAnsi="標楷體" w:hint="eastAsia"/>
        </w:rPr>
        <w:t>凸</w:t>
      </w:r>
      <w:proofErr w:type="gramEnd"/>
      <w:r w:rsidR="0006556A" w:rsidRPr="00751D71">
        <w:rPr>
          <w:rFonts w:hAnsi="標楷體" w:hint="eastAsia"/>
        </w:rPr>
        <w:t>顯於評選項目中，將有更助於委員對此項目之聚焦決策及評分詢答</w:t>
      </w:r>
      <w:r w:rsidR="00664BF0">
        <w:rPr>
          <w:rFonts w:hAnsi="標楷體" w:hint="eastAsia"/>
        </w:rPr>
        <w:t>。</w:t>
      </w:r>
      <w:r w:rsidR="0006556A" w:rsidRPr="00751D71">
        <w:rPr>
          <w:rFonts w:hint="eastAsia"/>
        </w:rPr>
        <w:t>」</w:t>
      </w:r>
      <w:r w:rsidRPr="00751D71">
        <w:rPr>
          <w:rFonts w:hint="eastAsia"/>
        </w:rPr>
        <w:t>及</w:t>
      </w:r>
      <w:r w:rsidR="0006556A" w:rsidRPr="00751D71">
        <w:rPr>
          <w:rFonts w:hAnsi="標楷體" w:hint="eastAsia"/>
        </w:rPr>
        <w:t>「與特定資格對應之車輛及行車管理系統將分別單獨列為評分之項目，並訂明行車管理系統廠商需簡報說明過往實績具體內容及執行情況</w:t>
      </w:r>
      <w:r w:rsidR="00664BF0">
        <w:rPr>
          <w:rFonts w:hAnsi="標楷體" w:hint="eastAsia"/>
        </w:rPr>
        <w:t>。</w:t>
      </w:r>
      <w:r w:rsidR="0006556A" w:rsidRPr="00751D71">
        <w:rPr>
          <w:rFonts w:hAnsi="標楷體" w:hint="eastAsia"/>
        </w:rPr>
        <w:t>」</w:t>
      </w:r>
      <w:r w:rsidR="0023220E" w:rsidRPr="00751D71">
        <w:rPr>
          <w:rFonts w:hAnsi="標楷體" w:hint="eastAsia"/>
        </w:rPr>
        <w:t>可</w:t>
      </w:r>
      <w:proofErr w:type="gramStart"/>
      <w:r w:rsidR="0023220E" w:rsidRPr="00751D71">
        <w:rPr>
          <w:rFonts w:hAnsi="標楷體" w:hint="eastAsia"/>
        </w:rPr>
        <w:t>稽</w:t>
      </w:r>
      <w:proofErr w:type="gramEnd"/>
      <w:r w:rsidR="0006556A" w:rsidRPr="00751D71">
        <w:rPr>
          <w:rFonts w:hint="eastAsia"/>
        </w:rPr>
        <w:t>。</w:t>
      </w:r>
    </w:p>
    <w:p w:rsidR="0006556A" w:rsidRPr="00751D71" w:rsidRDefault="0006556A" w:rsidP="0023220E">
      <w:pPr>
        <w:jc w:val="center"/>
        <w:rPr>
          <w:b/>
          <w:spacing w:val="-20"/>
        </w:rPr>
      </w:pPr>
      <w:r w:rsidRPr="00751D71">
        <w:rPr>
          <w:rFonts w:hint="eastAsia"/>
          <w:b/>
          <w:spacing w:val="-20"/>
          <w:sz w:val="28"/>
        </w:rPr>
        <w:lastRenderedPageBreak/>
        <w:t>表</w:t>
      </w:r>
      <w:r w:rsidR="00AB6903" w:rsidRPr="00751D71">
        <w:rPr>
          <w:rFonts w:hint="eastAsia"/>
          <w:b/>
          <w:spacing w:val="-20"/>
          <w:sz w:val="28"/>
        </w:rPr>
        <w:t>3</w:t>
      </w:r>
      <w:r w:rsidRPr="00751D71">
        <w:rPr>
          <w:rFonts w:hint="eastAsia"/>
          <w:b/>
          <w:spacing w:val="-20"/>
          <w:sz w:val="28"/>
        </w:rPr>
        <w:t xml:space="preserve"> 第三航廈自駕電動巴士P</w:t>
      </w:r>
      <w:r w:rsidRPr="00751D71">
        <w:rPr>
          <w:b/>
          <w:spacing w:val="-20"/>
          <w:sz w:val="28"/>
        </w:rPr>
        <w:t>MS</w:t>
      </w:r>
      <w:r w:rsidRPr="00751D71">
        <w:rPr>
          <w:rFonts w:hint="eastAsia"/>
          <w:b/>
          <w:spacing w:val="-20"/>
          <w:sz w:val="28"/>
        </w:rPr>
        <w:t>案最有利標之評選項目、評選內容及配分情形</w:t>
      </w:r>
    </w:p>
    <w:tbl>
      <w:tblPr>
        <w:tblStyle w:val="af6"/>
        <w:tblW w:w="9214" w:type="dxa"/>
        <w:tblInd w:w="-5" w:type="dxa"/>
        <w:tblLook w:val="04A0" w:firstRow="1" w:lastRow="0" w:firstColumn="1" w:lastColumn="0" w:noHBand="0" w:noVBand="1"/>
      </w:tblPr>
      <w:tblGrid>
        <w:gridCol w:w="2410"/>
        <w:gridCol w:w="5954"/>
        <w:gridCol w:w="850"/>
      </w:tblGrid>
      <w:tr w:rsidR="00751D71" w:rsidRPr="00751D71" w:rsidTr="000253F4">
        <w:trPr>
          <w:tblHeader/>
        </w:trPr>
        <w:tc>
          <w:tcPr>
            <w:tcW w:w="2410" w:type="dxa"/>
          </w:tcPr>
          <w:p w:rsidR="0006556A" w:rsidRPr="00751D71" w:rsidRDefault="0006556A" w:rsidP="00AD5F76">
            <w:pPr>
              <w:spacing w:line="340" w:lineRule="exact"/>
              <w:jc w:val="center"/>
              <w:rPr>
                <w:sz w:val="28"/>
              </w:rPr>
            </w:pPr>
            <w:r w:rsidRPr="00751D71">
              <w:rPr>
                <w:rFonts w:hint="eastAsia"/>
                <w:sz w:val="28"/>
              </w:rPr>
              <w:t>評選項目</w:t>
            </w:r>
          </w:p>
        </w:tc>
        <w:tc>
          <w:tcPr>
            <w:tcW w:w="5954" w:type="dxa"/>
          </w:tcPr>
          <w:p w:rsidR="0006556A" w:rsidRPr="00751D71" w:rsidRDefault="0006556A" w:rsidP="00AD5F76">
            <w:pPr>
              <w:spacing w:line="340" w:lineRule="exact"/>
              <w:jc w:val="center"/>
              <w:rPr>
                <w:sz w:val="28"/>
              </w:rPr>
            </w:pPr>
            <w:r w:rsidRPr="00751D71">
              <w:rPr>
                <w:rFonts w:hint="eastAsia"/>
                <w:sz w:val="28"/>
              </w:rPr>
              <w:t>評選內容</w:t>
            </w:r>
          </w:p>
        </w:tc>
        <w:tc>
          <w:tcPr>
            <w:tcW w:w="850" w:type="dxa"/>
          </w:tcPr>
          <w:p w:rsidR="0006556A" w:rsidRPr="00751D71" w:rsidRDefault="0006556A" w:rsidP="006C2A54">
            <w:pPr>
              <w:spacing w:line="300" w:lineRule="exact"/>
              <w:ind w:leftChars="-3" w:left="-1" w:hangingChars="3" w:hanging="9"/>
              <w:jc w:val="center"/>
              <w:rPr>
                <w:sz w:val="28"/>
              </w:rPr>
            </w:pPr>
            <w:r w:rsidRPr="00751D71">
              <w:rPr>
                <w:rFonts w:hint="eastAsia"/>
                <w:sz w:val="28"/>
              </w:rPr>
              <w:t>配分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廠商履約能力</w:t>
            </w:r>
          </w:p>
        </w:tc>
        <w:tc>
          <w:tcPr>
            <w:tcW w:w="5954" w:type="dxa"/>
          </w:tcPr>
          <w:p w:rsidR="0006556A" w:rsidRPr="000F3540" w:rsidRDefault="000F3540" w:rsidP="000F3540">
            <w:pPr>
              <w:spacing w:line="340" w:lineRule="exact"/>
              <w:ind w:left="321" w:hangingChars="107" w:hanging="321"/>
              <w:rPr>
                <w:sz w:val="28"/>
              </w:rPr>
            </w:pPr>
            <w:r>
              <w:rPr>
                <w:rFonts w:hint="eastAsia"/>
                <w:sz w:val="28"/>
              </w:rPr>
              <w:t>A</w:t>
            </w:r>
            <w:r>
              <w:rPr>
                <w:sz w:val="28"/>
              </w:rPr>
              <w:t>.</w:t>
            </w:r>
            <w:r w:rsidR="0006556A" w:rsidRPr="000F3540">
              <w:rPr>
                <w:rFonts w:hint="eastAsia"/>
                <w:sz w:val="28"/>
              </w:rPr>
              <w:t>投標廠商組織架構，及其分支機構，廠商之資源及其他支援能力。</w:t>
            </w:r>
          </w:p>
          <w:p w:rsidR="0006556A" w:rsidRPr="000F3540" w:rsidRDefault="000F3540" w:rsidP="000F3540">
            <w:pPr>
              <w:spacing w:line="340" w:lineRule="exact"/>
              <w:ind w:left="321" w:hangingChars="107" w:hanging="321"/>
              <w:rPr>
                <w:sz w:val="28"/>
              </w:rPr>
            </w:pPr>
            <w:r>
              <w:rPr>
                <w:rFonts w:hint="eastAsia"/>
                <w:sz w:val="28"/>
              </w:rPr>
              <w:t>B</w:t>
            </w:r>
            <w:r>
              <w:rPr>
                <w:sz w:val="28"/>
              </w:rPr>
              <w:t>.</w:t>
            </w:r>
            <w:r w:rsidR="0006556A" w:rsidRPr="00D10C82">
              <w:rPr>
                <w:rFonts w:hint="eastAsia"/>
                <w:spacing w:val="-8"/>
                <w:sz w:val="28"/>
              </w:rPr>
              <w:t>投標廠商之施工團隊學經歷及其專業能力。</w:t>
            </w:r>
          </w:p>
          <w:p w:rsidR="0006556A" w:rsidRPr="000F3540" w:rsidRDefault="000F3540" w:rsidP="000F3540">
            <w:pPr>
              <w:spacing w:line="340" w:lineRule="exact"/>
              <w:ind w:left="321" w:hangingChars="107" w:hanging="321"/>
              <w:rPr>
                <w:sz w:val="28"/>
              </w:rPr>
            </w:pPr>
            <w:r>
              <w:rPr>
                <w:rFonts w:hint="eastAsia"/>
                <w:sz w:val="28"/>
              </w:rPr>
              <w:t>C</w:t>
            </w:r>
            <w:r>
              <w:rPr>
                <w:sz w:val="28"/>
              </w:rPr>
              <w:t>.</w:t>
            </w:r>
            <w:r w:rsidR="0006556A" w:rsidRPr="000F3540">
              <w:rPr>
                <w:rFonts w:hint="eastAsia"/>
                <w:sz w:val="28"/>
              </w:rPr>
              <w:t>投標廠商控制及協調各分包廠商的能力、與業主配合的能力、控制計畫成本及進度的能力，以及提供該工程P</w:t>
            </w:r>
            <w:r w:rsidR="0006556A" w:rsidRPr="000F3540">
              <w:rPr>
                <w:sz w:val="28"/>
              </w:rPr>
              <w:t>MS</w:t>
            </w:r>
            <w:r w:rsidR="0006556A" w:rsidRPr="000F3540">
              <w:rPr>
                <w:rFonts w:hint="eastAsia"/>
                <w:sz w:val="28"/>
              </w:rPr>
              <w:t>系統施工所需之有經驗之人才及設施之能力。</w:t>
            </w:r>
          </w:p>
          <w:p w:rsidR="0006556A" w:rsidRPr="000F3540" w:rsidRDefault="000F3540" w:rsidP="000F3540">
            <w:pPr>
              <w:spacing w:line="340" w:lineRule="exact"/>
              <w:rPr>
                <w:sz w:val="28"/>
              </w:rPr>
            </w:pPr>
            <w:r>
              <w:rPr>
                <w:rFonts w:hint="eastAsia"/>
                <w:sz w:val="28"/>
              </w:rPr>
              <w:t>D</w:t>
            </w:r>
            <w:r>
              <w:rPr>
                <w:sz w:val="28"/>
              </w:rPr>
              <w:t>.</w:t>
            </w:r>
            <w:r w:rsidR="0006556A" w:rsidRPr="000F3540">
              <w:rPr>
                <w:rFonts w:hint="eastAsia"/>
                <w:sz w:val="28"/>
              </w:rPr>
              <w:t>工程實績及履約績效。</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w:t>
            </w:r>
            <w:r w:rsidRPr="00751D71">
              <w:rPr>
                <w:sz w:val="28"/>
              </w:rPr>
              <w:t>5</w:t>
            </w:r>
            <w:r w:rsidRPr="00751D71">
              <w:rPr>
                <w:rFonts w:hint="eastAsia"/>
                <w:sz w:val="28"/>
              </w:rPr>
              <w:t>分</w:t>
            </w:r>
          </w:p>
        </w:tc>
      </w:tr>
      <w:tr w:rsidR="00751D71" w:rsidRPr="00751D71" w:rsidTr="000253F4">
        <w:tc>
          <w:tcPr>
            <w:tcW w:w="2410" w:type="dxa"/>
          </w:tcPr>
          <w:p w:rsidR="0006556A" w:rsidRPr="00751D71" w:rsidRDefault="0006556A" w:rsidP="00AD5F76">
            <w:pPr>
              <w:spacing w:line="340" w:lineRule="exact"/>
              <w:rPr>
                <w:b/>
                <w:sz w:val="28"/>
              </w:rPr>
            </w:pPr>
            <w:r w:rsidRPr="00751D71">
              <w:rPr>
                <w:rFonts w:hint="eastAsia"/>
                <w:b/>
                <w:sz w:val="28"/>
              </w:rPr>
              <w:t>廠商系統技術</w:t>
            </w:r>
          </w:p>
        </w:tc>
        <w:tc>
          <w:tcPr>
            <w:tcW w:w="5954" w:type="dxa"/>
          </w:tcPr>
          <w:p w:rsidR="0006556A" w:rsidRPr="000F3540" w:rsidRDefault="000F3540" w:rsidP="000F3540">
            <w:pPr>
              <w:spacing w:line="340" w:lineRule="exact"/>
              <w:rPr>
                <w:spacing w:val="-16"/>
                <w:sz w:val="28"/>
              </w:rPr>
            </w:pPr>
            <w:r>
              <w:rPr>
                <w:rFonts w:hint="eastAsia"/>
                <w:spacing w:val="-16"/>
                <w:sz w:val="28"/>
              </w:rPr>
              <w:t>A</w:t>
            </w:r>
            <w:r>
              <w:rPr>
                <w:spacing w:val="-16"/>
                <w:sz w:val="28"/>
              </w:rPr>
              <w:t>.</w:t>
            </w:r>
            <w:r w:rsidR="0006556A" w:rsidRPr="000F3540">
              <w:rPr>
                <w:rFonts w:hint="eastAsia"/>
                <w:spacing w:val="-16"/>
                <w:sz w:val="28"/>
              </w:rPr>
              <w:t>投標所提的新建系統技術包括但不限於：</w:t>
            </w:r>
          </w:p>
          <w:p w:rsidR="0006556A" w:rsidRPr="00751D71" w:rsidRDefault="00FA1FC4" w:rsidP="00FA1FC4">
            <w:pPr>
              <w:spacing w:line="340" w:lineRule="exact"/>
              <w:rPr>
                <w:sz w:val="28"/>
              </w:rPr>
            </w:pPr>
            <w:r>
              <w:rPr>
                <w:rFonts w:hint="eastAsia"/>
                <w:sz w:val="28"/>
              </w:rPr>
              <w:t xml:space="preserve">  </w:t>
            </w:r>
            <w:r w:rsidR="0006556A" w:rsidRPr="00751D71">
              <w:rPr>
                <w:rFonts w:hint="eastAsia"/>
                <w:sz w:val="28"/>
              </w:rPr>
              <w:t>-</w:t>
            </w:r>
            <w:r w:rsidR="0006556A" w:rsidRPr="00751D71">
              <w:rPr>
                <w:rFonts w:hint="eastAsia"/>
                <w:b/>
                <w:sz w:val="28"/>
              </w:rPr>
              <w:t>車輛</w:t>
            </w:r>
          </w:p>
          <w:p w:rsidR="0006556A" w:rsidRPr="00751D71" w:rsidRDefault="00FA1FC4" w:rsidP="00FA1FC4">
            <w:pPr>
              <w:spacing w:line="340" w:lineRule="exact"/>
              <w:rPr>
                <w:sz w:val="28"/>
              </w:rPr>
            </w:pPr>
            <w:r>
              <w:rPr>
                <w:rFonts w:hint="eastAsia"/>
                <w:sz w:val="28"/>
              </w:rPr>
              <w:t xml:space="preserve">  </w:t>
            </w:r>
            <w:r w:rsidR="0006556A" w:rsidRPr="00751D71">
              <w:rPr>
                <w:rFonts w:hint="eastAsia"/>
                <w:sz w:val="28"/>
              </w:rPr>
              <w:t>-</w:t>
            </w:r>
            <w:r w:rsidR="0006556A" w:rsidRPr="00751D71">
              <w:rPr>
                <w:rFonts w:hint="eastAsia"/>
                <w:b/>
                <w:sz w:val="28"/>
              </w:rPr>
              <w:t>行車</w:t>
            </w:r>
            <w:r w:rsidR="0006556A" w:rsidRPr="005B5FFC">
              <w:rPr>
                <w:rFonts w:hint="eastAsia"/>
                <w:b/>
                <w:sz w:val="28"/>
              </w:rPr>
              <w:t>管理系統</w:t>
            </w:r>
          </w:p>
          <w:p w:rsidR="0006556A" w:rsidRPr="00751D71" w:rsidRDefault="00FA1FC4" w:rsidP="00FA1FC4">
            <w:pPr>
              <w:spacing w:line="340" w:lineRule="exact"/>
              <w:rPr>
                <w:sz w:val="28"/>
              </w:rPr>
            </w:pPr>
            <w:r>
              <w:rPr>
                <w:rFonts w:hint="eastAsia"/>
                <w:sz w:val="28"/>
              </w:rPr>
              <w:t xml:space="preserve">  </w:t>
            </w:r>
            <w:r w:rsidR="0006556A" w:rsidRPr="00751D71">
              <w:rPr>
                <w:rFonts w:hint="eastAsia"/>
                <w:sz w:val="28"/>
              </w:rPr>
              <w:t>-車輛動力及供電設備</w:t>
            </w:r>
          </w:p>
          <w:p w:rsidR="0006556A" w:rsidRPr="00751D71" w:rsidRDefault="00FA1FC4" w:rsidP="00FA1FC4">
            <w:pPr>
              <w:spacing w:line="340" w:lineRule="exact"/>
              <w:rPr>
                <w:sz w:val="28"/>
              </w:rPr>
            </w:pPr>
            <w:r>
              <w:rPr>
                <w:rFonts w:hint="eastAsia"/>
                <w:sz w:val="28"/>
              </w:rPr>
              <w:t xml:space="preserve">  </w:t>
            </w:r>
            <w:r w:rsidR="0006556A" w:rsidRPr="00751D71">
              <w:rPr>
                <w:rFonts w:hint="eastAsia"/>
                <w:sz w:val="28"/>
              </w:rPr>
              <w:t>-車站及車道旁設備</w:t>
            </w:r>
          </w:p>
          <w:p w:rsidR="0006556A" w:rsidRPr="00751D71" w:rsidRDefault="00FA1FC4" w:rsidP="00FA1FC4">
            <w:pPr>
              <w:spacing w:line="340" w:lineRule="exact"/>
              <w:rPr>
                <w:sz w:val="28"/>
              </w:rPr>
            </w:pPr>
            <w:r>
              <w:rPr>
                <w:rFonts w:hint="eastAsia"/>
                <w:sz w:val="28"/>
              </w:rPr>
              <w:t xml:space="preserve">  </w:t>
            </w:r>
            <w:r w:rsidR="0006556A" w:rsidRPr="00751D71">
              <w:rPr>
                <w:rFonts w:hint="eastAsia"/>
                <w:sz w:val="28"/>
              </w:rPr>
              <w:t>-通訊系統</w:t>
            </w:r>
          </w:p>
          <w:p w:rsidR="0006556A" w:rsidRPr="000F3540" w:rsidRDefault="000F3540" w:rsidP="000F3540">
            <w:pPr>
              <w:spacing w:line="340" w:lineRule="exact"/>
              <w:rPr>
                <w:sz w:val="28"/>
              </w:rPr>
            </w:pPr>
            <w:r>
              <w:rPr>
                <w:rFonts w:hint="eastAsia"/>
                <w:sz w:val="28"/>
              </w:rPr>
              <w:t>B</w:t>
            </w:r>
            <w:r>
              <w:rPr>
                <w:sz w:val="28"/>
              </w:rPr>
              <w:t>.</w:t>
            </w:r>
            <w:r w:rsidR="0006556A" w:rsidRPr="000F3540">
              <w:rPr>
                <w:rFonts w:hint="eastAsia"/>
                <w:sz w:val="28"/>
              </w:rPr>
              <w:t>未來擴充系統之作法</w:t>
            </w:r>
            <w:r w:rsidR="00664BF0" w:rsidRPr="000F3540">
              <w:rPr>
                <w:rFonts w:hint="eastAsia"/>
                <w:sz w:val="28"/>
              </w:rPr>
              <w:t>。</w:t>
            </w:r>
          </w:p>
          <w:p w:rsidR="0006556A" w:rsidRPr="000F3540" w:rsidRDefault="000F3540" w:rsidP="000F3540">
            <w:pPr>
              <w:spacing w:line="340" w:lineRule="exact"/>
              <w:rPr>
                <w:sz w:val="28"/>
              </w:rPr>
            </w:pPr>
            <w:r>
              <w:rPr>
                <w:rFonts w:hint="eastAsia"/>
                <w:sz w:val="28"/>
              </w:rPr>
              <w:t>C</w:t>
            </w:r>
            <w:r>
              <w:rPr>
                <w:sz w:val="28"/>
              </w:rPr>
              <w:t>.</w:t>
            </w:r>
            <w:r w:rsidR="0006556A" w:rsidRPr="000F3540">
              <w:rPr>
                <w:rFonts w:hint="eastAsia"/>
                <w:sz w:val="28"/>
              </w:rPr>
              <w:t>創意</w:t>
            </w:r>
            <w:r w:rsidR="00664BF0" w:rsidRPr="000F3540">
              <w:rPr>
                <w:rFonts w:hint="eastAsia"/>
                <w:sz w:val="28"/>
              </w:rPr>
              <w:t>。</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25分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整體設計及施工規劃</w:t>
            </w:r>
          </w:p>
        </w:tc>
        <w:tc>
          <w:tcPr>
            <w:tcW w:w="5954" w:type="dxa"/>
          </w:tcPr>
          <w:p w:rsidR="0006556A" w:rsidRPr="00B26806" w:rsidRDefault="00B26806" w:rsidP="00B26806">
            <w:pPr>
              <w:spacing w:line="340" w:lineRule="exact"/>
              <w:rPr>
                <w:sz w:val="28"/>
              </w:rPr>
            </w:pPr>
            <w:r>
              <w:rPr>
                <w:rFonts w:hint="eastAsia"/>
                <w:sz w:val="28"/>
              </w:rPr>
              <w:t>A</w:t>
            </w:r>
            <w:r>
              <w:rPr>
                <w:sz w:val="28"/>
              </w:rPr>
              <w:t>.</w:t>
            </w:r>
            <w:r w:rsidR="0006556A" w:rsidRPr="00B26806">
              <w:rPr>
                <w:rFonts w:hint="eastAsia"/>
                <w:sz w:val="28"/>
              </w:rPr>
              <w:t>對契約標的施工事項之瞭解程度。</w:t>
            </w:r>
          </w:p>
          <w:p w:rsidR="0006556A" w:rsidRPr="00B26806" w:rsidRDefault="00B26806" w:rsidP="00B26806">
            <w:pPr>
              <w:spacing w:line="340" w:lineRule="exact"/>
              <w:rPr>
                <w:sz w:val="28"/>
              </w:rPr>
            </w:pPr>
            <w:r>
              <w:rPr>
                <w:rFonts w:hint="eastAsia"/>
                <w:sz w:val="28"/>
              </w:rPr>
              <w:t>B</w:t>
            </w:r>
            <w:r>
              <w:rPr>
                <w:sz w:val="28"/>
              </w:rPr>
              <w:t>.</w:t>
            </w:r>
            <w:r w:rsidR="0006556A" w:rsidRPr="00B26806">
              <w:rPr>
                <w:rFonts w:hint="eastAsia"/>
                <w:sz w:val="28"/>
              </w:rPr>
              <w:t>應用B</w:t>
            </w:r>
            <w:r w:rsidR="0006556A" w:rsidRPr="00B26806">
              <w:rPr>
                <w:sz w:val="28"/>
              </w:rPr>
              <w:t>IM</w:t>
            </w:r>
            <w:r w:rsidR="0006556A" w:rsidRPr="00B26806">
              <w:rPr>
                <w:rFonts w:hint="eastAsia"/>
                <w:sz w:val="28"/>
              </w:rPr>
              <w:t>設計建置之經驗與能力。</w:t>
            </w:r>
          </w:p>
          <w:p w:rsidR="0006556A" w:rsidRPr="00B26806" w:rsidRDefault="00B26806" w:rsidP="00B26806">
            <w:pPr>
              <w:spacing w:line="340" w:lineRule="exact"/>
              <w:rPr>
                <w:sz w:val="28"/>
              </w:rPr>
            </w:pPr>
            <w:r>
              <w:rPr>
                <w:rFonts w:hint="eastAsia"/>
                <w:sz w:val="28"/>
              </w:rPr>
              <w:t>C</w:t>
            </w:r>
            <w:r>
              <w:rPr>
                <w:sz w:val="28"/>
              </w:rPr>
              <w:t>.</w:t>
            </w:r>
            <w:r w:rsidR="0006556A" w:rsidRPr="00B26806">
              <w:rPr>
                <w:rFonts w:hint="eastAsia"/>
                <w:sz w:val="28"/>
              </w:rPr>
              <w:t>工程設計實施計畫書。</w:t>
            </w:r>
          </w:p>
          <w:p w:rsidR="0006556A" w:rsidRPr="00B26806" w:rsidRDefault="00B26806" w:rsidP="008612F3">
            <w:pPr>
              <w:kinsoku/>
              <w:spacing w:line="340" w:lineRule="exact"/>
              <w:ind w:left="294" w:hangingChars="98" w:hanging="294"/>
              <w:rPr>
                <w:sz w:val="28"/>
              </w:rPr>
            </w:pPr>
            <w:r>
              <w:rPr>
                <w:rFonts w:hint="eastAsia"/>
                <w:sz w:val="28"/>
              </w:rPr>
              <w:t>D</w:t>
            </w:r>
            <w:r>
              <w:rPr>
                <w:sz w:val="28"/>
              </w:rPr>
              <w:t>.</w:t>
            </w:r>
            <w:r w:rsidR="0006556A" w:rsidRPr="00B26806">
              <w:rPr>
                <w:rFonts w:hint="eastAsia"/>
                <w:sz w:val="28"/>
              </w:rPr>
              <w:t>施工作業規劃、工程風險管理</w:t>
            </w:r>
            <w:r w:rsidR="0006556A" w:rsidRPr="00B26806">
              <w:rPr>
                <w:rFonts w:hAnsi="標楷體"/>
                <w:sz w:val="28"/>
              </w:rPr>
              <w:t>…</w:t>
            </w:r>
            <w:proofErr w:type="gramStart"/>
            <w:r w:rsidR="0006556A" w:rsidRPr="00B26806">
              <w:rPr>
                <w:rFonts w:hAnsi="標楷體"/>
                <w:sz w:val="28"/>
              </w:rPr>
              <w:t>…</w:t>
            </w:r>
            <w:proofErr w:type="gramEnd"/>
            <w:r w:rsidR="0006556A" w:rsidRPr="00B26806">
              <w:rPr>
                <w:rFonts w:hint="eastAsia"/>
                <w:sz w:val="28"/>
              </w:rPr>
              <w:t>等規劃。</w:t>
            </w:r>
          </w:p>
          <w:p w:rsidR="0006556A" w:rsidRPr="00B26806" w:rsidRDefault="00B26806" w:rsidP="00B26806">
            <w:pPr>
              <w:spacing w:line="340" w:lineRule="exact"/>
              <w:ind w:left="294" w:hangingChars="98" w:hanging="294"/>
              <w:rPr>
                <w:sz w:val="28"/>
              </w:rPr>
            </w:pPr>
            <w:r>
              <w:rPr>
                <w:rFonts w:hint="eastAsia"/>
                <w:sz w:val="28"/>
              </w:rPr>
              <w:t>E</w:t>
            </w:r>
            <w:r>
              <w:rPr>
                <w:sz w:val="28"/>
              </w:rPr>
              <w:t>.</w:t>
            </w:r>
            <w:r w:rsidR="0006556A" w:rsidRPr="00B26806">
              <w:rPr>
                <w:rFonts w:hint="eastAsia"/>
                <w:sz w:val="28"/>
              </w:rPr>
              <w:t>系統設計驗證、系統整合測試及系統營運示範實施計畫。</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15分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提昇PMS系統維修效能</w:t>
            </w:r>
          </w:p>
        </w:tc>
        <w:tc>
          <w:tcPr>
            <w:tcW w:w="5954" w:type="dxa"/>
          </w:tcPr>
          <w:p w:rsidR="0006556A" w:rsidRPr="00B26806" w:rsidRDefault="00B26806" w:rsidP="00B26806">
            <w:pPr>
              <w:spacing w:line="340" w:lineRule="exact"/>
              <w:ind w:left="294" w:hangingChars="98" w:hanging="294"/>
              <w:rPr>
                <w:sz w:val="28"/>
              </w:rPr>
            </w:pPr>
            <w:r>
              <w:rPr>
                <w:rFonts w:hint="eastAsia"/>
                <w:sz w:val="28"/>
              </w:rPr>
              <w:t>A</w:t>
            </w:r>
            <w:r>
              <w:rPr>
                <w:sz w:val="28"/>
              </w:rPr>
              <w:t>.</w:t>
            </w:r>
            <w:r w:rsidR="0006556A" w:rsidRPr="00B26806">
              <w:rPr>
                <w:rFonts w:hint="eastAsia"/>
                <w:sz w:val="28"/>
              </w:rPr>
              <w:t>國產化程度：預計採購國內零組件或設備項目及其預定金額，換算為對比P</w:t>
            </w:r>
            <w:r w:rsidR="0006556A" w:rsidRPr="00B26806">
              <w:rPr>
                <w:sz w:val="28"/>
              </w:rPr>
              <w:t>MS</w:t>
            </w:r>
            <w:r w:rsidR="0006556A" w:rsidRPr="00B26806">
              <w:rPr>
                <w:rFonts w:hint="eastAsia"/>
                <w:sz w:val="28"/>
              </w:rPr>
              <w:t>系統契約金額之百分比。</w:t>
            </w:r>
          </w:p>
          <w:p w:rsidR="0006556A" w:rsidRPr="00B26806" w:rsidRDefault="00B26806" w:rsidP="00B26806">
            <w:pPr>
              <w:spacing w:line="340" w:lineRule="exact"/>
              <w:ind w:left="294" w:hangingChars="98" w:hanging="294"/>
              <w:rPr>
                <w:sz w:val="28"/>
              </w:rPr>
            </w:pPr>
            <w:r>
              <w:rPr>
                <w:rFonts w:hint="eastAsia"/>
                <w:sz w:val="28"/>
              </w:rPr>
              <w:t>B</w:t>
            </w:r>
            <w:r>
              <w:rPr>
                <w:sz w:val="28"/>
              </w:rPr>
              <w:t>.</w:t>
            </w:r>
            <w:r w:rsidR="0006556A" w:rsidRPr="00B26806">
              <w:rPr>
                <w:rFonts w:hint="eastAsia"/>
                <w:sz w:val="28"/>
              </w:rPr>
              <w:t>備用零件取得難易：預計採購國內備用零件（2年），換算為對比P</w:t>
            </w:r>
            <w:r w:rsidR="0006556A" w:rsidRPr="00B26806">
              <w:rPr>
                <w:sz w:val="28"/>
              </w:rPr>
              <w:t>MS</w:t>
            </w:r>
            <w:r w:rsidR="0006556A" w:rsidRPr="00B26806">
              <w:rPr>
                <w:rFonts w:hint="eastAsia"/>
                <w:sz w:val="28"/>
              </w:rPr>
              <w:t>系統契約金額之百分比。</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10分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操作、維護及訓練能力</w:t>
            </w:r>
          </w:p>
        </w:tc>
        <w:tc>
          <w:tcPr>
            <w:tcW w:w="5954" w:type="dxa"/>
          </w:tcPr>
          <w:p w:rsidR="0006556A" w:rsidRPr="00B26806" w:rsidRDefault="00B26806" w:rsidP="00B26806">
            <w:pPr>
              <w:spacing w:line="340" w:lineRule="exact"/>
              <w:rPr>
                <w:sz w:val="28"/>
              </w:rPr>
            </w:pPr>
            <w:r>
              <w:rPr>
                <w:rFonts w:hint="eastAsia"/>
                <w:sz w:val="28"/>
              </w:rPr>
              <w:t>A</w:t>
            </w:r>
            <w:r>
              <w:rPr>
                <w:sz w:val="28"/>
              </w:rPr>
              <w:t>.</w:t>
            </w:r>
            <w:r w:rsidR="0006556A" w:rsidRPr="00B26806">
              <w:rPr>
                <w:rFonts w:hint="eastAsia"/>
                <w:sz w:val="28"/>
              </w:rPr>
              <w:t>廠商之操作及維護服務經驗</w:t>
            </w:r>
            <w:r w:rsidR="00664BF0" w:rsidRPr="00B26806">
              <w:rPr>
                <w:rFonts w:hint="eastAsia"/>
                <w:sz w:val="28"/>
              </w:rPr>
              <w:t>。</w:t>
            </w:r>
          </w:p>
          <w:p w:rsidR="0006556A" w:rsidRPr="00B26806" w:rsidRDefault="00B26806" w:rsidP="00B26806">
            <w:pPr>
              <w:spacing w:line="340" w:lineRule="exact"/>
              <w:rPr>
                <w:sz w:val="28"/>
              </w:rPr>
            </w:pPr>
            <w:r>
              <w:rPr>
                <w:rFonts w:hint="eastAsia"/>
                <w:sz w:val="28"/>
              </w:rPr>
              <w:t>B</w:t>
            </w:r>
            <w:r>
              <w:rPr>
                <w:sz w:val="28"/>
              </w:rPr>
              <w:t>.</w:t>
            </w:r>
            <w:r w:rsidR="0006556A" w:rsidRPr="00B26806">
              <w:rPr>
                <w:rFonts w:hint="eastAsia"/>
                <w:sz w:val="28"/>
              </w:rPr>
              <w:t>廠商操作維護服務之初步計畫</w:t>
            </w:r>
            <w:r w:rsidR="00664BF0" w:rsidRPr="00B26806">
              <w:rPr>
                <w:rFonts w:hint="eastAsia"/>
                <w:sz w:val="28"/>
              </w:rPr>
              <w:t>。</w:t>
            </w:r>
          </w:p>
          <w:p w:rsidR="0006556A" w:rsidRPr="00B26806" w:rsidRDefault="00B26806" w:rsidP="00B26806">
            <w:pPr>
              <w:spacing w:line="340" w:lineRule="exact"/>
              <w:ind w:left="351" w:hangingChars="117" w:hanging="351"/>
              <w:rPr>
                <w:sz w:val="28"/>
              </w:rPr>
            </w:pPr>
            <w:r>
              <w:rPr>
                <w:rFonts w:hint="eastAsia"/>
                <w:sz w:val="28"/>
              </w:rPr>
              <w:t>C</w:t>
            </w:r>
            <w:r>
              <w:rPr>
                <w:sz w:val="28"/>
              </w:rPr>
              <w:t>.</w:t>
            </w:r>
            <w:r w:rsidR="0006556A" w:rsidRPr="00B26806">
              <w:rPr>
                <w:rFonts w:hint="eastAsia"/>
                <w:sz w:val="28"/>
              </w:rPr>
              <w:t>廠商提供之對機關或接管單位指派人員之教育訓練課程及計畫。</w:t>
            </w:r>
          </w:p>
          <w:p w:rsidR="0006556A" w:rsidRPr="00B26806" w:rsidRDefault="00B26806" w:rsidP="00B26806">
            <w:pPr>
              <w:spacing w:line="340" w:lineRule="exact"/>
              <w:rPr>
                <w:spacing w:val="-14"/>
                <w:sz w:val="28"/>
              </w:rPr>
            </w:pPr>
            <w:r>
              <w:rPr>
                <w:rFonts w:hint="eastAsia"/>
                <w:spacing w:val="-14"/>
                <w:sz w:val="28"/>
              </w:rPr>
              <w:t>D</w:t>
            </w:r>
            <w:r>
              <w:rPr>
                <w:spacing w:val="-14"/>
                <w:sz w:val="28"/>
              </w:rPr>
              <w:t>.</w:t>
            </w:r>
            <w:r w:rsidR="0006556A" w:rsidRPr="00B26806">
              <w:rPr>
                <w:rFonts w:hint="eastAsia"/>
                <w:spacing w:val="-14"/>
                <w:sz w:val="28"/>
              </w:rPr>
              <w:t>廠商長期支援維護及提供後續服務能力。</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15分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價格組成之完整性及合理性</w:t>
            </w:r>
          </w:p>
        </w:tc>
        <w:tc>
          <w:tcPr>
            <w:tcW w:w="5954" w:type="dxa"/>
          </w:tcPr>
          <w:p w:rsidR="0006556A" w:rsidRPr="00751D71" w:rsidRDefault="0006556A" w:rsidP="00AD5F76">
            <w:pPr>
              <w:spacing w:line="340" w:lineRule="exact"/>
              <w:rPr>
                <w:sz w:val="28"/>
              </w:rPr>
            </w:pPr>
            <w:r w:rsidRPr="00751D71">
              <w:rPr>
                <w:rFonts w:hint="eastAsia"/>
                <w:sz w:val="28"/>
              </w:rPr>
              <w:t>工程契約總標價及其組成之正確性、完整性、合理性。</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10分</w:t>
            </w:r>
          </w:p>
        </w:tc>
      </w:tr>
      <w:tr w:rsidR="00751D71" w:rsidRPr="00751D71" w:rsidTr="000253F4">
        <w:tc>
          <w:tcPr>
            <w:tcW w:w="2410" w:type="dxa"/>
          </w:tcPr>
          <w:p w:rsidR="0006556A" w:rsidRPr="00751D71" w:rsidRDefault="0006556A" w:rsidP="00AD5F76">
            <w:pPr>
              <w:spacing w:line="340" w:lineRule="exact"/>
              <w:rPr>
                <w:sz w:val="28"/>
              </w:rPr>
            </w:pPr>
            <w:r w:rsidRPr="00751D71">
              <w:rPr>
                <w:rFonts w:hint="eastAsia"/>
                <w:sz w:val="28"/>
              </w:rPr>
              <w:t>簡報及問題答</w:t>
            </w:r>
            <w:proofErr w:type="gramStart"/>
            <w:r w:rsidRPr="00751D71">
              <w:rPr>
                <w:rFonts w:hint="eastAsia"/>
                <w:sz w:val="28"/>
              </w:rPr>
              <w:t>詢</w:t>
            </w:r>
            <w:proofErr w:type="gramEnd"/>
          </w:p>
        </w:tc>
        <w:tc>
          <w:tcPr>
            <w:tcW w:w="5954" w:type="dxa"/>
          </w:tcPr>
          <w:p w:rsidR="0006556A" w:rsidRPr="00751D71" w:rsidRDefault="0006556A" w:rsidP="00AD5F76">
            <w:pPr>
              <w:spacing w:line="340" w:lineRule="exact"/>
              <w:rPr>
                <w:sz w:val="28"/>
              </w:rPr>
            </w:pPr>
            <w:r w:rsidRPr="00751D71">
              <w:rPr>
                <w:rFonts w:hint="eastAsia"/>
                <w:sz w:val="28"/>
              </w:rPr>
              <w:t>投標廠商簡報與答</w:t>
            </w:r>
            <w:proofErr w:type="gramStart"/>
            <w:r w:rsidRPr="00751D71">
              <w:rPr>
                <w:rFonts w:hint="eastAsia"/>
                <w:sz w:val="28"/>
              </w:rPr>
              <w:t>詢</w:t>
            </w:r>
            <w:proofErr w:type="gramEnd"/>
            <w:r w:rsidRPr="00751D71">
              <w:rPr>
                <w:rFonts w:hint="eastAsia"/>
                <w:sz w:val="28"/>
              </w:rPr>
              <w:t>。</w:t>
            </w:r>
          </w:p>
        </w:tc>
        <w:tc>
          <w:tcPr>
            <w:tcW w:w="850" w:type="dxa"/>
          </w:tcPr>
          <w:p w:rsidR="0006556A" w:rsidRPr="00751D71" w:rsidRDefault="0006556A" w:rsidP="00F714C7">
            <w:pPr>
              <w:spacing w:line="320" w:lineRule="exact"/>
              <w:ind w:leftChars="-3" w:left="-1" w:hangingChars="3" w:hanging="9"/>
              <w:jc w:val="center"/>
              <w:rPr>
                <w:sz w:val="28"/>
              </w:rPr>
            </w:pPr>
            <w:r w:rsidRPr="00751D71">
              <w:rPr>
                <w:rFonts w:hint="eastAsia"/>
                <w:sz w:val="28"/>
              </w:rPr>
              <w:t>10分</w:t>
            </w:r>
          </w:p>
        </w:tc>
      </w:tr>
    </w:tbl>
    <w:p w:rsidR="0006556A" w:rsidRDefault="0006556A" w:rsidP="0006556A">
      <w:pPr>
        <w:rPr>
          <w:sz w:val="24"/>
        </w:rPr>
      </w:pPr>
      <w:r w:rsidRPr="00751D71">
        <w:rPr>
          <w:rFonts w:hint="eastAsia"/>
          <w:sz w:val="24"/>
        </w:rPr>
        <w:t>資料來源：交通部。</w:t>
      </w:r>
      <w:r w:rsidR="00DC0A60">
        <w:rPr>
          <w:rFonts w:hint="eastAsia"/>
          <w:sz w:val="24"/>
        </w:rPr>
        <w:t xml:space="preserve">        </w:t>
      </w:r>
    </w:p>
    <w:p w:rsidR="00DC0A60" w:rsidRPr="00751D71" w:rsidRDefault="00DC0A60" w:rsidP="00D10C82">
      <w:pPr>
        <w:spacing w:line="120" w:lineRule="exact"/>
      </w:pPr>
    </w:p>
    <w:p w:rsidR="00415594" w:rsidRDefault="000256B2" w:rsidP="005B2987">
      <w:pPr>
        <w:pStyle w:val="3"/>
        <w:kinsoku/>
        <w:ind w:left="1360" w:hanging="680"/>
        <w:rPr>
          <w:color w:val="000000" w:themeColor="text1"/>
        </w:rPr>
      </w:pPr>
      <w:proofErr w:type="gramStart"/>
      <w:r>
        <w:rPr>
          <w:rFonts w:hint="eastAsia"/>
        </w:rPr>
        <w:lastRenderedPageBreak/>
        <w:t>再者，</w:t>
      </w:r>
      <w:r w:rsidR="00F517A2">
        <w:rPr>
          <w:rFonts w:hint="eastAsia"/>
        </w:rPr>
        <w:t>桃機</w:t>
      </w:r>
      <w:proofErr w:type="gramEnd"/>
      <w:r w:rsidR="00F517A2">
        <w:rPr>
          <w:rFonts w:hint="eastAsia"/>
        </w:rPr>
        <w:t>公司依</w:t>
      </w:r>
      <w:r w:rsidR="00032C0A" w:rsidRPr="00751D71">
        <w:rPr>
          <w:rFonts w:hint="eastAsia"/>
        </w:rPr>
        <w:t>採購評選委員會組織準則</w:t>
      </w:r>
      <w:r w:rsidR="00F517A2">
        <w:rPr>
          <w:rFonts w:hint="eastAsia"/>
        </w:rPr>
        <w:t>成立採購評選委員會，由9人組成</w:t>
      </w:r>
      <w:r w:rsidR="00032C0A">
        <w:rPr>
          <w:rFonts w:hint="eastAsia"/>
        </w:rPr>
        <w:t>(</w:t>
      </w:r>
      <w:r w:rsidR="00032C0A" w:rsidRPr="00751D71">
        <w:rPr>
          <w:rFonts w:hint="eastAsia"/>
        </w:rPr>
        <w:t>詳見下表</w:t>
      </w:r>
      <w:r w:rsidR="00032C0A">
        <w:rPr>
          <w:rFonts w:hint="eastAsia"/>
        </w:rPr>
        <w:t>)</w:t>
      </w:r>
      <w:r w:rsidR="00032C0A" w:rsidRPr="00751D71">
        <w:rPr>
          <w:rFonts w:hint="eastAsia"/>
        </w:rPr>
        <w:t>，</w:t>
      </w:r>
      <w:r w:rsidR="00032C0A">
        <w:rPr>
          <w:rFonts w:hint="eastAsia"/>
        </w:rPr>
        <w:t>其中</w:t>
      </w:r>
      <w:r w:rsidR="00032C0A" w:rsidRPr="00751D71">
        <w:rPr>
          <w:rFonts w:hint="eastAsia"/>
        </w:rPr>
        <w:t>3人</w:t>
      </w:r>
      <w:proofErr w:type="gramStart"/>
      <w:r w:rsidR="00032C0A" w:rsidRPr="00751D71">
        <w:rPr>
          <w:rFonts w:hint="eastAsia"/>
        </w:rPr>
        <w:t>由桃機公司</w:t>
      </w:r>
      <w:proofErr w:type="gramEnd"/>
      <w:r w:rsidR="00032C0A" w:rsidRPr="00751D71">
        <w:rPr>
          <w:rFonts w:hint="eastAsia"/>
        </w:rPr>
        <w:t>派兼</w:t>
      </w:r>
      <w:r w:rsidR="00032C0A">
        <w:rPr>
          <w:rFonts w:hint="eastAsia"/>
        </w:rPr>
        <w:t>，另</w:t>
      </w:r>
      <w:r w:rsidR="00032C0A" w:rsidRPr="00050E34">
        <w:rPr>
          <w:rFonts w:hint="eastAsia"/>
          <w:color w:val="000000" w:themeColor="text1"/>
        </w:rPr>
        <w:t>外聘委員6人，其專長除委員</w:t>
      </w:r>
      <w:r w:rsidR="009301C6">
        <w:rPr>
          <w:rFonts w:hint="eastAsia"/>
          <w:color w:val="000000" w:themeColor="text1"/>
        </w:rPr>
        <w:t>D</w:t>
      </w:r>
      <w:r w:rsidR="00032C0A" w:rsidRPr="00050E34">
        <w:rPr>
          <w:rFonts w:hint="eastAsia"/>
          <w:color w:val="000000" w:themeColor="text1"/>
        </w:rPr>
        <w:t>具有智慧型運輸系統專業外，餘5位外聘委員之專</w:t>
      </w:r>
      <w:r w:rsidR="006F1388">
        <w:rPr>
          <w:rFonts w:hint="eastAsia"/>
          <w:color w:val="000000" w:themeColor="text1"/>
        </w:rPr>
        <w:t>長</w:t>
      </w:r>
      <w:r w:rsidR="00257F8C" w:rsidRPr="00050E34">
        <w:rPr>
          <w:rFonts w:hint="eastAsia"/>
          <w:color w:val="000000" w:themeColor="text1"/>
        </w:rPr>
        <w:t>，</w:t>
      </w:r>
      <w:r w:rsidR="00032C0A" w:rsidRPr="00050E34">
        <w:rPr>
          <w:rFonts w:hint="eastAsia"/>
          <w:color w:val="000000" w:themeColor="text1"/>
        </w:rPr>
        <w:t>主要</w:t>
      </w:r>
      <w:r w:rsidR="00D10C82">
        <w:rPr>
          <w:rFonts w:hint="eastAsia"/>
          <w:color w:val="000000" w:themeColor="text1"/>
        </w:rPr>
        <w:t>在於</w:t>
      </w:r>
      <w:r w:rsidR="002C3F23" w:rsidRPr="00050E34">
        <w:rPr>
          <w:rFonts w:hint="eastAsia"/>
          <w:color w:val="000000" w:themeColor="text1"/>
        </w:rPr>
        <w:t>軌道系統、</w:t>
      </w:r>
      <w:r w:rsidR="00032C0A" w:rsidRPr="00050E34">
        <w:rPr>
          <w:rFonts w:hint="eastAsia"/>
          <w:color w:val="000000" w:themeColor="text1"/>
        </w:rPr>
        <w:t>停車場、電力系統及微電腦控制</w:t>
      </w:r>
      <w:r w:rsidR="00430551">
        <w:rPr>
          <w:rFonts w:hint="eastAsia"/>
          <w:color w:val="000000" w:themeColor="text1"/>
        </w:rPr>
        <w:t>等</w:t>
      </w:r>
      <w:r w:rsidR="00D10C82">
        <w:rPr>
          <w:rFonts w:hint="eastAsia"/>
          <w:color w:val="000000" w:themeColor="text1"/>
        </w:rPr>
        <w:t>方面</w:t>
      </w:r>
      <w:r w:rsidR="00032C0A" w:rsidRPr="00050E34">
        <w:rPr>
          <w:rFonts w:hint="eastAsia"/>
          <w:color w:val="000000" w:themeColor="text1"/>
        </w:rPr>
        <w:t>，顯</w:t>
      </w:r>
      <w:r w:rsidR="001A5AC3">
        <w:rPr>
          <w:rFonts w:hint="eastAsia"/>
          <w:color w:val="000000" w:themeColor="text1"/>
        </w:rPr>
        <w:t>不具備本案</w:t>
      </w:r>
      <w:r w:rsidR="00032C0A" w:rsidRPr="00050E34">
        <w:rPr>
          <w:rFonts w:hint="eastAsia"/>
          <w:color w:val="000000" w:themeColor="text1"/>
        </w:rPr>
        <w:t>「電動車輛」或「自動駕駛技術」</w:t>
      </w:r>
      <w:r w:rsidR="00430551">
        <w:rPr>
          <w:rFonts w:hint="eastAsia"/>
          <w:color w:val="000000" w:themeColor="text1"/>
        </w:rPr>
        <w:t>專門知識</w:t>
      </w:r>
      <w:r w:rsidR="00032C0A" w:rsidRPr="00050E34">
        <w:rPr>
          <w:rFonts w:hint="eastAsia"/>
          <w:color w:val="000000" w:themeColor="text1"/>
        </w:rPr>
        <w:t>及相關研究經驗。經</w:t>
      </w:r>
      <w:proofErr w:type="gramStart"/>
      <w:r w:rsidR="00032C0A" w:rsidRPr="00050E34">
        <w:rPr>
          <w:rFonts w:hint="eastAsia"/>
          <w:color w:val="000000" w:themeColor="text1"/>
        </w:rPr>
        <w:t>詢桃機</w:t>
      </w:r>
      <w:proofErr w:type="gramEnd"/>
      <w:r w:rsidR="00032C0A" w:rsidRPr="00050E34">
        <w:rPr>
          <w:rFonts w:hint="eastAsia"/>
          <w:color w:val="000000" w:themeColor="text1"/>
        </w:rPr>
        <w:t>公司雖表示，因工程會政府電子採購網之專家學者資料庫並無「自動駕駛」及「電動巴士」類別，爰以工學類項下之交通及運輸、車輛工程、電機工程、機械工程等科別，綜合考量委員專長、經歷、出席次數、出席率等因素，篩選出委員建議參考名單。惟本</w:t>
      </w:r>
      <w:proofErr w:type="gramStart"/>
      <w:r w:rsidR="00032C0A" w:rsidRPr="00050E34">
        <w:rPr>
          <w:rFonts w:hint="eastAsia"/>
          <w:color w:val="000000" w:themeColor="text1"/>
        </w:rPr>
        <w:t>院查據</w:t>
      </w:r>
      <w:proofErr w:type="gramEnd"/>
      <w:r w:rsidR="00032C0A" w:rsidRPr="00050E34">
        <w:rPr>
          <w:rFonts w:hint="eastAsia"/>
          <w:color w:val="000000" w:themeColor="text1"/>
        </w:rPr>
        <w:t>資料庫則發現，工學類項下之車輛工程、自動化工程、機械工程等科別，仍不乏有在職之專家學者具有電動車輛、電動車系統設計、自動控制等專長及</w:t>
      </w:r>
      <w:r w:rsidR="00053BDA">
        <w:rPr>
          <w:rFonts w:hint="eastAsia"/>
          <w:color w:val="000000" w:themeColor="text1"/>
        </w:rPr>
        <w:t>實務</w:t>
      </w:r>
      <w:r w:rsidR="00032C0A" w:rsidRPr="00050E34">
        <w:rPr>
          <w:rFonts w:hint="eastAsia"/>
          <w:color w:val="000000" w:themeColor="text1"/>
        </w:rPr>
        <w:t>研究經驗，且擔任評選委員達2</w:t>
      </w:r>
      <w:r w:rsidR="00032C0A" w:rsidRPr="00050E34">
        <w:rPr>
          <w:color w:val="000000" w:themeColor="text1"/>
        </w:rPr>
        <w:t>0</w:t>
      </w:r>
      <w:r w:rsidR="00032C0A" w:rsidRPr="00050E34">
        <w:rPr>
          <w:rFonts w:hint="eastAsia"/>
          <w:color w:val="000000" w:themeColor="text1"/>
        </w:rPr>
        <w:t>次以上</w:t>
      </w:r>
      <w:r w:rsidR="00577C95">
        <w:rPr>
          <w:rFonts w:hint="eastAsia"/>
          <w:color w:val="000000" w:themeColor="text1"/>
        </w:rPr>
        <w:t>。</w:t>
      </w:r>
    </w:p>
    <w:p w:rsidR="002C3F23" w:rsidRPr="002C3F23" w:rsidRDefault="002C3F23" w:rsidP="002C3F23">
      <w:pPr>
        <w:rPr>
          <w:b/>
        </w:rPr>
      </w:pPr>
      <w:r>
        <w:rPr>
          <w:rFonts w:hint="eastAsia"/>
        </w:rPr>
        <w:t xml:space="preserve">  </w:t>
      </w:r>
      <w:r w:rsidR="00916FA8">
        <w:rPr>
          <w:rFonts w:hint="eastAsia"/>
        </w:rPr>
        <w:t xml:space="preserve">  </w:t>
      </w:r>
      <w:r w:rsidRPr="002C3F23">
        <w:rPr>
          <w:rFonts w:hint="eastAsia"/>
          <w:b/>
          <w:sz w:val="28"/>
        </w:rPr>
        <w:t>表4 第三航廈自駕電動巴士PMS案評選委員會委員名單</w:t>
      </w:r>
    </w:p>
    <w:tbl>
      <w:tblPr>
        <w:tblStyle w:val="af6"/>
        <w:tblW w:w="0" w:type="auto"/>
        <w:tblInd w:w="694" w:type="dxa"/>
        <w:tblLook w:val="04A0" w:firstRow="1" w:lastRow="0" w:firstColumn="1" w:lastColumn="0" w:noHBand="0" w:noVBand="1"/>
      </w:tblPr>
      <w:tblGrid>
        <w:gridCol w:w="709"/>
        <w:gridCol w:w="2126"/>
        <w:gridCol w:w="5285"/>
      </w:tblGrid>
      <w:tr w:rsidR="002C3F23" w:rsidRPr="00751D71" w:rsidTr="00DC0A60">
        <w:trPr>
          <w:tblHeader/>
        </w:trPr>
        <w:tc>
          <w:tcPr>
            <w:tcW w:w="709" w:type="dxa"/>
            <w:tcBorders>
              <w:top w:val="single" w:sz="12" w:space="0" w:color="auto"/>
              <w:left w:val="single" w:sz="12" w:space="0" w:color="auto"/>
              <w:bottom w:val="single" w:sz="12" w:space="0" w:color="auto"/>
              <w:right w:val="single" w:sz="6" w:space="0" w:color="auto"/>
            </w:tcBorders>
          </w:tcPr>
          <w:p w:rsidR="002C3F23" w:rsidRPr="00751D71" w:rsidRDefault="002C3F23" w:rsidP="00931D99">
            <w:pPr>
              <w:spacing w:line="320" w:lineRule="exact"/>
              <w:ind w:leftChars="-35" w:left="-119" w:rightChars="-35" w:right="-119"/>
              <w:jc w:val="center"/>
              <w:rPr>
                <w:spacing w:val="-20"/>
              </w:rPr>
            </w:pPr>
            <w:r w:rsidRPr="00751D71">
              <w:rPr>
                <w:rFonts w:hint="eastAsia"/>
                <w:spacing w:val="-20"/>
                <w:sz w:val="28"/>
              </w:rPr>
              <w:t>序位</w:t>
            </w:r>
          </w:p>
        </w:tc>
        <w:tc>
          <w:tcPr>
            <w:tcW w:w="2126" w:type="dxa"/>
            <w:tcBorders>
              <w:top w:val="single" w:sz="12" w:space="0" w:color="auto"/>
              <w:left w:val="single" w:sz="6" w:space="0" w:color="auto"/>
              <w:bottom w:val="single" w:sz="12" w:space="0" w:color="auto"/>
              <w:right w:val="single" w:sz="6" w:space="0" w:color="auto"/>
            </w:tcBorders>
          </w:tcPr>
          <w:p w:rsidR="002C3F23" w:rsidRPr="00AD4190" w:rsidRDefault="002C3F23" w:rsidP="00DC0A60">
            <w:pPr>
              <w:spacing w:line="320" w:lineRule="exact"/>
              <w:jc w:val="center"/>
              <w:rPr>
                <w:spacing w:val="-6"/>
                <w:sz w:val="28"/>
              </w:rPr>
            </w:pPr>
            <w:r w:rsidRPr="00AD4190">
              <w:rPr>
                <w:rFonts w:hint="eastAsia"/>
                <w:spacing w:val="-6"/>
                <w:sz w:val="28"/>
              </w:rPr>
              <w:t>評選委員/職業</w:t>
            </w:r>
          </w:p>
        </w:tc>
        <w:tc>
          <w:tcPr>
            <w:tcW w:w="5285" w:type="dxa"/>
            <w:tcBorders>
              <w:top w:val="single" w:sz="12" w:space="0" w:color="auto"/>
              <w:left w:val="single" w:sz="6" w:space="0" w:color="auto"/>
              <w:bottom w:val="single" w:sz="12" w:space="0" w:color="auto"/>
              <w:right w:val="single" w:sz="12" w:space="0" w:color="auto"/>
            </w:tcBorders>
          </w:tcPr>
          <w:p w:rsidR="002C3F23" w:rsidRPr="00751D71" w:rsidRDefault="002C3F23" w:rsidP="00931D99">
            <w:pPr>
              <w:spacing w:line="320" w:lineRule="exact"/>
              <w:jc w:val="center"/>
              <w:rPr>
                <w:sz w:val="28"/>
              </w:rPr>
            </w:pPr>
            <w:r w:rsidRPr="00751D71">
              <w:rPr>
                <w:rFonts w:hint="eastAsia"/>
                <w:sz w:val="28"/>
              </w:rPr>
              <w:t>評選委員專業</w:t>
            </w:r>
          </w:p>
        </w:tc>
      </w:tr>
      <w:tr w:rsidR="002C3F23" w:rsidRPr="00751D71" w:rsidTr="00DC0A60">
        <w:tc>
          <w:tcPr>
            <w:tcW w:w="709" w:type="dxa"/>
            <w:tcBorders>
              <w:top w:val="single" w:sz="12" w:space="0" w:color="auto"/>
              <w:left w:val="single" w:sz="12" w:space="0" w:color="auto"/>
              <w:bottom w:val="single" w:sz="6" w:space="0" w:color="auto"/>
              <w:right w:val="single" w:sz="6" w:space="0" w:color="auto"/>
            </w:tcBorders>
          </w:tcPr>
          <w:p w:rsidR="002C3F23" w:rsidRPr="00751D71" w:rsidRDefault="002C3F23" w:rsidP="00931D99">
            <w:pPr>
              <w:spacing w:line="320" w:lineRule="exact"/>
              <w:jc w:val="center"/>
              <w:rPr>
                <w:sz w:val="28"/>
              </w:rPr>
            </w:pPr>
            <w:r w:rsidRPr="00751D71">
              <w:rPr>
                <w:rFonts w:hint="eastAsia"/>
                <w:sz w:val="28"/>
              </w:rPr>
              <w:t>1</w:t>
            </w:r>
          </w:p>
        </w:tc>
        <w:tc>
          <w:tcPr>
            <w:tcW w:w="2126" w:type="dxa"/>
            <w:tcBorders>
              <w:top w:val="single" w:sz="12" w:space="0" w:color="auto"/>
              <w:left w:val="single" w:sz="6" w:space="0" w:color="auto"/>
              <w:bottom w:val="single" w:sz="6" w:space="0" w:color="auto"/>
              <w:right w:val="single" w:sz="6" w:space="0" w:color="auto"/>
            </w:tcBorders>
          </w:tcPr>
          <w:p w:rsidR="002C3F23" w:rsidRPr="00AD4190" w:rsidRDefault="002C3F23" w:rsidP="00DC0A60">
            <w:pPr>
              <w:spacing w:line="320" w:lineRule="exact"/>
              <w:jc w:val="center"/>
              <w:rPr>
                <w:spacing w:val="-6"/>
                <w:sz w:val="28"/>
              </w:rPr>
            </w:pPr>
            <w:r>
              <w:rPr>
                <w:rFonts w:hint="eastAsia"/>
                <w:spacing w:val="-6"/>
                <w:sz w:val="28"/>
              </w:rPr>
              <w:t>A委員</w:t>
            </w:r>
            <w:r w:rsidRPr="00AD4190">
              <w:rPr>
                <w:rFonts w:hint="eastAsia"/>
                <w:spacing w:val="-6"/>
                <w:sz w:val="28"/>
              </w:rPr>
              <w:t>(公</w:t>
            </w:r>
            <w:r w:rsidRPr="00AD4190">
              <w:rPr>
                <w:spacing w:val="-6"/>
                <w:sz w:val="28"/>
              </w:rPr>
              <w:t>)</w:t>
            </w:r>
          </w:p>
        </w:tc>
        <w:tc>
          <w:tcPr>
            <w:tcW w:w="5285" w:type="dxa"/>
            <w:tcBorders>
              <w:top w:val="single" w:sz="12" w:space="0" w:color="auto"/>
              <w:left w:val="single" w:sz="6" w:space="0" w:color="auto"/>
              <w:bottom w:val="single" w:sz="6" w:space="0" w:color="auto"/>
              <w:right w:val="single" w:sz="12" w:space="0" w:color="auto"/>
            </w:tcBorders>
          </w:tcPr>
          <w:p w:rsidR="002C3F23" w:rsidRPr="00751D71" w:rsidRDefault="002C3F23" w:rsidP="00310444">
            <w:pPr>
              <w:spacing w:line="340" w:lineRule="exact"/>
              <w:rPr>
                <w:sz w:val="28"/>
              </w:rPr>
            </w:pPr>
            <w:proofErr w:type="gramStart"/>
            <w:r w:rsidRPr="00751D71">
              <w:rPr>
                <w:rFonts w:hint="eastAsia"/>
                <w:sz w:val="28"/>
              </w:rPr>
              <w:t>桃機公司</w:t>
            </w:r>
            <w:proofErr w:type="gramEnd"/>
            <w:r w:rsidRPr="00751D71">
              <w:rPr>
                <w:rFonts w:hint="eastAsia"/>
                <w:sz w:val="28"/>
              </w:rPr>
              <w:t>助理副總經理</w:t>
            </w:r>
          </w:p>
        </w:tc>
      </w:tr>
      <w:tr w:rsidR="002C3F23" w:rsidRPr="00751D71" w:rsidTr="00DC0A60">
        <w:trPr>
          <w:trHeight w:val="254"/>
        </w:trPr>
        <w:tc>
          <w:tcPr>
            <w:tcW w:w="709" w:type="dxa"/>
            <w:tcBorders>
              <w:top w:val="single" w:sz="6" w:space="0" w:color="auto"/>
              <w:left w:val="single" w:sz="12" w:space="0" w:color="auto"/>
              <w:bottom w:val="single" w:sz="6" w:space="0" w:color="auto"/>
              <w:right w:val="single" w:sz="6" w:space="0" w:color="auto"/>
            </w:tcBorders>
          </w:tcPr>
          <w:p w:rsidR="002C3F23" w:rsidRPr="00751D71" w:rsidRDefault="002C3F23" w:rsidP="00931D99">
            <w:pPr>
              <w:spacing w:line="320" w:lineRule="exact"/>
              <w:jc w:val="center"/>
              <w:rPr>
                <w:sz w:val="28"/>
              </w:rPr>
            </w:pPr>
            <w:r w:rsidRPr="00751D71">
              <w:rPr>
                <w:rFonts w:hint="eastAsia"/>
                <w:sz w:val="28"/>
              </w:rPr>
              <w:t>2</w:t>
            </w:r>
          </w:p>
        </w:tc>
        <w:tc>
          <w:tcPr>
            <w:tcW w:w="2126" w:type="dxa"/>
            <w:tcBorders>
              <w:top w:val="single" w:sz="6" w:space="0" w:color="auto"/>
              <w:left w:val="single" w:sz="6" w:space="0" w:color="auto"/>
              <w:bottom w:val="single" w:sz="6" w:space="0" w:color="auto"/>
              <w:right w:val="single" w:sz="6" w:space="0" w:color="auto"/>
            </w:tcBorders>
          </w:tcPr>
          <w:p w:rsidR="002C3F23" w:rsidRPr="00AD4190" w:rsidRDefault="002C3F23" w:rsidP="00DC0A60">
            <w:pPr>
              <w:spacing w:line="320" w:lineRule="exact"/>
              <w:jc w:val="center"/>
              <w:rPr>
                <w:spacing w:val="-10"/>
                <w:sz w:val="28"/>
              </w:rPr>
            </w:pPr>
            <w:r>
              <w:rPr>
                <w:rFonts w:hint="eastAsia"/>
                <w:spacing w:val="-10"/>
                <w:sz w:val="28"/>
              </w:rPr>
              <w:t>B委員</w:t>
            </w:r>
            <w:r w:rsidRPr="00AD4190">
              <w:rPr>
                <w:rFonts w:hint="eastAsia"/>
                <w:spacing w:val="-10"/>
                <w:sz w:val="28"/>
              </w:rPr>
              <w:t>(公</w:t>
            </w:r>
            <w:r w:rsidRPr="00AD4190">
              <w:rPr>
                <w:spacing w:val="-10"/>
                <w:sz w:val="28"/>
              </w:rPr>
              <w:t>)</w:t>
            </w:r>
          </w:p>
        </w:tc>
        <w:tc>
          <w:tcPr>
            <w:tcW w:w="5285" w:type="dxa"/>
            <w:tcBorders>
              <w:top w:val="single" w:sz="6" w:space="0" w:color="auto"/>
              <w:left w:val="single" w:sz="6" w:space="0" w:color="auto"/>
              <w:bottom w:val="single" w:sz="6" w:space="0" w:color="auto"/>
              <w:right w:val="single" w:sz="12" w:space="0" w:color="auto"/>
            </w:tcBorders>
          </w:tcPr>
          <w:p w:rsidR="002C3F23" w:rsidRPr="00751D71" w:rsidRDefault="002C3F23" w:rsidP="00310444">
            <w:pPr>
              <w:spacing w:line="340" w:lineRule="exact"/>
              <w:rPr>
                <w:sz w:val="28"/>
              </w:rPr>
            </w:pPr>
            <w:proofErr w:type="gramStart"/>
            <w:r w:rsidRPr="00751D71">
              <w:rPr>
                <w:rFonts w:hint="eastAsia"/>
                <w:sz w:val="28"/>
              </w:rPr>
              <w:t>桃機公司</w:t>
            </w:r>
            <w:proofErr w:type="gramEnd"/>
            <w:r w:rsidRPr="00751D71">
              <w:rPr>
                <w:rFonts w:hint="eastAsia"/>
                <w:sz w:val="28"/>
              </w:rPr>
              <w:t>專案工程處處長</w:t>
            </w:r>
          </w:p>
        </w:tc>
      </w:tr>
      <w:tr w:rsidR="002C3F23" w:rsidRPr="00751D71" w:rsidTr="00DC0A60">
        <w:tc>
          <w:tcPr>
            <w:tcW w:w="709" w:type="dxa"/>
            <w:tcBorders>
              <w:top w:val="single" w:sz="6" w:space="0" w:color="auto"/>
              <w:left w:val="single" w:sz="12" w:space="0" w:color="auto"/>
              <w:bottom w:val="single" w:sz="12" w:space="0" w:color="auto"/>
              <w:right w:val="single" w:sz="6" w:space="0" w:color="auto"/>
            </w:tcBorders>
          </w:tcPr>
          <w:p w:rsidR="002C3F23" w:rsidRPr="00751D71" w:rsidRDefault="002C3F23" w:rsidP="00931D99">
            <w:pPr>
              <w:spacing w:line="320" w:lineRule="exact"/>
              <w:jc w:val="center"/>
              <w:rPr>
                <w:sz w:val="28"/>
              </w:rPr>
            </w:pPr>
            <w:r w:rsidRPr="00751D71">
              <w:rPr>
                <w:rFonts w:hint="eastAsia"/>
                <w:sz w:val="28"/>
              </w:rPr>
              <w:t>3</w:t>
            </w:r>
          </w:p>
        </w:tc>
        <w:tc>
          <w:tcPr>
            <w:tcW w:w="2126" w:type="dxa"/>
            <w:tcBorders>
              <w:top w:val="single" w:sz="6" w:space="0" w:color="auto"/>
              <w:left w:val="single" w:sz="6" w:space="0" w:color="auto"/>
              <w:bottom w:val="single" w:sz="12" w:space="0" w:color="auto"/>
              <w:right w:val="single" w:sz="6" w:space="0" w:color="auto"/>
            </w:tcBorders>
          </w:tcPr>
          <w:p w:rsidR="002C3F23" w:rsidRPr="00AD4190" w:rsidRDefault="002C3F23" w:rsidP="00DC0A60">
            <w:pPr>
              <w:spacing w:line="320" w:lineRule="exact"/>
              <w:jc w:val="center"/>
              <w:rPr>
                <w:spacing w:val="-6"/>
                <w:sz w:val="28"/>
              </w:rPr>
            </w:pPr>
            <w:r>
              <w:rPr>
                <w:rFonts w:hint="eastAsia"/>
                <w:spacing w:val="-6"/>
                <w:sz w:val="28"/>
              </w:rPr>
              <w:t>C委員</w:t>
            </w:r>
            <w:r w:rsidRPr="00AD4190">
              <w:rPr>
                <w:rFonts w:hint="eastAsia"/>
                <w:spacing w:val="-6"/>
                <w:sz w:val="28"/>
              </w:rPr>
              <w:t>(公)</w:t>
            </w:r>
          </w:p>
        </w:tc>
        <w:tc>
          <w:tcPr>
            <w:tcW w:w="5285" w:type="dxa"/>
            <w:tcBorders>
              <w:top w:val="single" w:sz="6" w:space="0" w:color="auto"/>
              <w:left w:val="single" w:sz="6" w:space="0" w:color="auto"/>
              <w:bottom w:val="single" w:sz="12" w:space="0" w:color="auto"/>
              <w:right w:val="single" w:sz="12" w:space="0" w:color="auto"/>
            </w:tcBorders>
          </w:tcPr>
          <w:p w:rsidR="002C3F23" w:rsidRPr="00751D71" w:rsidRDefault="002C3F23" w:rsidP="00310444">
            <w:pPr>
              <w:spacing w:line="340" w:lineRule="exact"/>
              <w:rPr>
                <w:sz w:val="28"/>
              </w:rPr>
            </w:pPr>
            <w:proofErr w:type="gramStart"/>
            <w:r w:rsidRPr="00751D71">
              <w:rPr>
                <w:rFonts w:hint="eastAsia"/>
                <w:sz w:val="28"/>
              </w:rPr>
              <w:t>桃機公司</w:t>
            </w:r>
            <w:proofErr w:type="gramEnd"/>
            <w:r w:rsidRPr="00751D71">
              <w:rPr>
                <w:rFonts w:hint="eastAsia"/>
                <w:sz w:val="28"/>
              </w:rPr>
              <w:t>維護處處長</w:t>
            </w:r>
          </w:p>
        </w:tc>
      </w:tr>
      <w:tr w:rsidR="002C3F23" w:rsidRPr="00751D71" w:rsidTr="00DC0A60">
        <w:tc>
          <w:tcPr>
            <w:tcW w:w="709" w:type="dxa"/>
            <w:tcBorders>
              <w:top w:val="single" w:sz="12" w:space="0" w:color="auto"/>
              <w:left w:val="single" w:sz="12" w:space="0" w:color="auto"/>
              <w:bottom w:val="single" w:sz="6"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t>4</w:t>
            </w:r>
          </w:p>
        </w:tc>
        <w:tc>
          <w:tcPr>
            <w:tcW w:w="2126" w:type="dxa"/>
            <w:tcBorders>
              <w:top w:val="single" w:sz="12" w:space="0" w:color="auto"/>
              <w:left w:val="single" w:sz="6" w:space="0" w:color="auto"/>
              <w:bottom w:val="single" w:sz="6" w:space="0" w:color="auto"/>
              <w:right w:val="single" w:sz="6" w:space="0" w:color="auto"/>
            </w:tcBorders>
            <w:vAlign w:val="center"/>
          </w:tcPr>
          <w:p w:rsidR="002C3F23" w:rsidRPr="00AD4190" w:rsidRDefault="006F1388" w:rsidP="00DC0A60">
            <w:pPr>
              <w:spacing w:line="320" w:lineRule="exact"/>
              <w:jc w:val="center"/>
              <w:rPr>
                <w:spacing w:val="-6"/>
                <w:sz w:val="28"/>
              </w:rPr>
            </w:pPr>
            <w:r>
              <w:rPr>
                <w:spacing w:val="-6"/>
                <w:sz w:val="28"/>
              </w:rPr>
              <w:t>D</w:t>
            </w:r>
            <w:r w:rsidR="002C3F23" w:rsidRPr="00AD4190">
              <w:rPr>
                <w:rFonts w:hint="eastAsia"/>
                <w:spacing w:val="-6"/>
                <w:sz w:val="28"/>
              </w:rPr>
              <w:t>委員(教</w:t>
            </w:r>
            <w:r w:rsidR="002C3F23" w:rsidRPr="00AD4190">
              <w:rPr>
                <w:spacing w:val="-6"/>
                <w:sz w:val="28"/>
              </w:rPr>
              <w:t>)</w:t>
            </w:r>
          </w:p>
        </w:tc>
        <w:tc>
          <w:tcPr>
            <w:tcW w:w="5285" w:type="dxa"/>
            <w:tcBorders>
              <w:top w:val="single" w:sz="12" w:space="0" w:color="auto"/>
              <w:left w:val="single" w:sz="6" w:space="0" w:color="auto"/>
              <w:bottom w:val="single" w:sz="6" w:space="0" w:color="auto"/>
              <w:right w:val="single" w:sz="12" w:space="0" w:color="auto"/>
            </w:tcBorders>
          </w:tcPr>
          <w:p w:rsidR="002C3F23" w:rsidRPr="00751D71" w:rsidRDefault="00DC0A60" w:rsidP="00601428">
            <w:pPr>
              <w:spacing w:beforeLines="10" w:before="45" w:line="320" w:lineRule="exact"/>
              <w:rPr>
                <w:sz w:val="28"/>
              </w:rPr>
            </w:pPr>
            <w:r>
              <w:rPr>
                <w:rFonts w:hAnsi="標楷體" w:hint="eastAsia"/>
                <w:sz w:val="28"/>
              </w:rPr>
              <w:t>○○</w:t>
            </w:r>
            <w:r w:rsidR="002C3F23" w:rsidRPr="00751D71">
              <w:rPr>
                <w:rFonts w:hint="eastAsia"/>
                <w:sz w:val="28"/>
              </w:rPr>
              <w:t>大學資訊管理學系兼任教授</w:t>
            </w:r>
            <w:r w:rsidR="002C3F23">
              <w:rPr>
                <w:rFonts w:hint="eastAsia"/>
                <w:sz w:val="28"/>
              </w:rPr>
              <w:t>；專長：智慧型運輸系統</w:t>
            </w:r>
            <w:r w:rsidR="002C3F23">
              <w:rPr>
                <w:rStyle w:val="afe"/>
                <w:sz w:val="28"/>
              </w:rPr>
              <w:footnoteReference w:id="18"/>
            </w:r>
            <w:r w:rsidR="002C3F23">
              <w:rPr>
                <w:rFonts w:hint="eastAsia"/>
                <w:sz w:val="28"/>
              </w:rPr>
              <w:t>、運輸規劃、運輸安全、資通訊科技、大數據分析(具國際證照)等。擔任評選委員次數：8</w:t>
            </w:r>
            <w:r w:rsidR="002C3F23">
              <w:rPr>
                <w:sz w:val="28"/>
              </w:rPr>
              <w:t>3</w:t>
            </w:r>
            <w:r w:rsidR="002C3F23">
              <w:rPr>
                <w:rFonts w:hint="eastAsia"/>
                <w:sz w:val="28"/>
              </w:rPr>
              <w:t>次。</w:t>
            </w:r>
          </w:p>
        </w:tc>
      </w:tr>
      <w:tr w:rsidR="002C3F23" w:rsidRPr="00751D71" w:rsidTr="00DC0A60">
        <w:tc>
          <w:tcPr>
            <w:tcW w:w="709" w:type="dxa"/>
            <w:tcBorders>
              <w:top w:val="single" w:sz="6" w:space="0" w:color="auto"/>
              <w:left w:val="single" w:sz="12" w:space="0" w:color="auto"/>
              <w:bottom w:val="single" w:sz="6"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t>5</w:t>
            </w:r>
          </w:p>
        </w:tc>
        <w:tc>
          <w:tcPr>
            <w:tcW w:w="2126" w:type="dxa"/>
            <w:tcBorders>
              <w:top w:val="single" w:sz="6" w:space="0" w:color="auto"/>
              <w:left w:val="single" w:sz="6" w:space="0" w:color="auto"/>
              <w:bottom w:val="single" w:sz="6" w:space="0" w:color="auto"/>
              <w:right w:val="single" w:sz="6" w:space="0" w:color="auto"/>
            </w:tcBorders>
            <w:vAlign w:val="center"/>
          </w:tcPr>
          <w:p w:rsidR="002C3F23" w:rsidRPr="00AD4190" w:rsidRDefault="00916FA8" w:rsidP="00DC0A60">
            <w:pPr>
              <w:spacing w:line="320" w:lineRule="exact"/>
              <w:jc w:val="center"/>
              <w:rPr>
                <w:spacing w:val="-6"/>
                <w:sz w:val="28"/>
              </w:rPr>
            </w:pPr>
            <w:r>
              <w:rPr>
                <w:rFonts w:hint="eastAsia"/>
                <w:spacing w:val="-6"/>
                <w:sz w:val="28"/>
              </w:rPr>
              <w:t>E</w:t>
            </w:r>
            <w:r w:rsidR="002C3F23" w:rsidRPr="00AD4190">
              <w:rPr>
                <w:rFonts w:hint="eastAsia"/>
                <w:spacing w:val="-6"/>
                <w:sz w:val="28"/>
              </w:rPr>
              <w:t>委員(退休</w:t>
            </w:r>
            <w:r w:rsidR="002C3F23" w:rsidRPr="00AD4190">
              <w:rPr>
                <w:spacing w:val="-6"/>
                <w:sz w:val="28"/>
              </w:rPr>
              <w:t>)</w:t>
            </w:r>
          </w:p>
        </w:tc>
        <w:tc>
          <w:tcPr>
            <w:tcW w:w="5285" w:type="dxa"/>
            <w:tcBorders>
              <w:top w:val="single" w:sz="6" w:space="0" w:color="auto"/>
              <w:left w:val="single" w:sz="6" w:space="0" w:color="auto"/>
              <w:bottom w:val="single" w:sz="6" w:space="0" w:color="auto"/>
              <w:right w:val="single" w:sz="12" w:space="0" w:color="auto"/>
            </w:tcBorders>
          </w:tcPr>
          <w:p w:rsidR="002C3F23" w:rsidRPr="00751D71" w:rsidRDefault="002C3F23" w:rsidP="00601428">
            <w:pPr>
              <w:spacing w:beforeLines="10" w:before="45" w:line="320" w:lineRule="exact"/>
              <w:rPr>
                <w:sz w:val="28"/>
              </w:rPr>
            </w:pPr>
            <w:r w:rsidRPr="00751D71">
              <w:rPr>
                <w:rFonts w:hint="eastAsia"/>
                <w:sz w:val="28"/>
              </w:rPr>
              <w:t>前</w:t>
            </w:r>
            <w:r w:rsidR="00DC0A60">
              <w:rPr>
                <w:rFonts w:hAnsi="標楷體" w:hint="eastAsia"/>
                <w:sz w:val="28"/>
              </w:rPr>
              <w:t>○○</w:t>
            </w:r>
            <w:r w:rsidRPr="00751D71">
              <w:rPr>
                <w:rFonts w:hint="eastAsia"/>
                <w:sz w:val="28"/>
              </w:rPr>
              <w:t>市</w:t>
            </w:r>
            <w:r>
              <w:rPr>
                <w:rFonts w:hint="eastAsia"/>
                <w:sz w:val="28"/>
              </w:rPr>
              <w:t>政府</w:t>
            </w:r>
            <w:r w:rsidRPr="00751D71">
              <w:rPr>
                <w:rFonts w:hint="eastAsia"/>
                <w:sz w:val="28"/>
              </w:rPr>
              <w:t>捷運工程局總工程司</w:t>
            </w:r>
            <w:r>
              <w:rPr>
                <w:rFonts w:hint="eastAsia"/>
                <w:sz w:val="28"/>
              </w:rPr>
              <w:t>；專長：機電系統設計審查、水電環控設計審查等，擔任評選委員次數：6</w:t>
            </w:r>
            <w:r>
              <w:rPr>
                <w:sz w:val="28"/>
              </w:rPr>
              <w:t>1</w:t>
            </w:r>
            <w:r>
              <w:rPr>
                <w:rFonts w:hint="eastAsia"/>
                <w:sz w:val="28"/>
              </w:rPr>
              <w:t>次。</w:t>
            </w:r>
          </w:p>
        </w:tc>
      </w:tr>
      <w:tr w:rsidR="002C3F23" w:rsidRPr="00751D71" w:rsidTr="00DC0A60">
        <w:tc>
          <w:tcPr>
            <w:tcW w:w="709" w:type="dxa"/>
            <w:tcBorders>
              <w:top w:val="single" w:sz="6" w:space="0" w:color="auto"/>
              <w:left w:val="single" w:sz="12" w:space="0" w:color="auto"/>
              <w:bottom w:val="single" w:sz="6"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t>6</w:t>
            </w:r>
          </w:p>
        </w:tc>
        <w:tc>
          <w:tcPr>
            <w:tcW w:w="2126" w:type="dxa"/>
            <w:tcBorders>
              <w:top w:val="single" w:sz="6" w:space="0" w:color="auto"/>
              <w:left w:val="single" w:sz="6" w:space="0" w:color="auto"/>
              <w:bottom w:val="single" w:sz="6" w:space="0" w:color="auto"/>
              <w:right w:val="single" w:sz="6" w:space="0" w:color="auto"/>
            </w:tcBorders>
            <w:vAlign w:val="center"/>
          </w:tcPr>
          <w:p w:rsidR="002C3F23" w:rsidRPr="00AD4190" w:rsidRDefault="00916FA8" w:rsidP="00DC0A60">
            <w:pPr>
              <w:spacing w:line="320" w:lineRule="exact"/>
              <w:jc w:val="center"/>
              <w:rPr>
                <w:spacing w:val="-6"/>
                <w:sz w:val="28"/>
              </w:rPr>
            </w:pPr>
            <w:r>
              <w:rPr>
                <w:rFonts w:hint="eastAsia"/>
                <w:spacing w:val="-6"/>
                <w:sz w:val="28"/>
              </w:rPr>
              <w:t>F</w:t>
            </w:r>
            <w:r w:rsidR="002C3F23" w:rsidRPr="00AD4190">
              <w:rPr>
                <w:rFonts w:hint="eastAsia"/>
                <w:spacing w:val="-6"/>
                <w:sz w:val="28"/>
              </w:rPr>
              <w:t>委員(退休</w:t>
            </w:r>
            <w:r w:rsidR="002C3F23" w:rsidRPr="00AD4190">
              <w:rPr>
                <w:spacing w:val="-6"/>
                <w:sz w:val="28"/>
              </w:rPr>
              <w:t>)</w:t>
            </w:r>
          </w:p>
        </w:tc>
        <w:tc>
          <w:tcPr>
            <w:tcW w:w="5285" w:type="dxa"/>
            <w:tcBorders>
              <w:top w:val="single" w:sz="6" w:space="0" w:color="auto"/>
              <w:left w:val="single" w:sz="6" w:space="0" w:color="auto"/>
              <w:bottom w:val="single" w:sz="6" w:space="0" w:color="auto"/>
              <w:right w:val="single" w:sz="12" w:space="0" w:color="auto"/>
            </w:tcBorders>
          </w:tcPr>
          <w:p w:rsidR="002C3F23" w:rsidRPr="00751D71" w:rsidRDefault="002C3F23" w:rsidP="00601428">
            <w:pPr>
              <w:kinsoku/>
              <w:spacing w:beforeLines="10" w:before="45" w:line="320" w:lineRule="exact"/>
              <w:rPr>
                <w:sz w:val="28"/>
              </w:rPr>
            </w:pPr>
            <w:r w:rsidRPr="00751D71">
              <w:rPr>
                <w:rFonts w:hint="eastAsia"/>
                <w:sz w:val="28"/>
              </w:rPr>
              <w:t>前</w:t>
            </w:r>
            <w:r w:rsidR="00DC0A60">
              <w:rPr>
                <w:rFonts w:hAnsi="標楷體" w:hint="eastAsia"/>
                <w:sz w:val="28"/>
              </w:rPr>
              <w:t>○○</w:t>
            </w:r>
            <w:r w:rsidRPr="00751D71">
              <w:rPr>
                <w:rFonts w:hint="eastAsia"/>
                <w:sz w:val="28"/>
              </w:rPr>
              <w:t>市政府交通局副局長</w:t>
            </w:r>
            <w:r w:rsidR="00DC0A60">
              <w:rPr>
                <w:rFonts w:hint="eastAsia"/>
                <w:sz w:val="28"/>
              </w:rPr>
              <w:t>；</w:t>
            </w:r>
            <w:r>
              <w:rPr>
                <w:rFonts w:hint="eastAsia"/>
                <w:sz w:val="28"/>
              </w:rPr>
              <w:t>專長：停</w:t>
            </w:r>
            <w:r>
              <w:rPr>
                <w:rFonts w:hint="eastAsia"/>
                <w:sz w:val="28"/>
              </w:rPr>
              <w:lastRenderedPageBreak/>
              <w:t>車場工程規劃/設計及監造、鐵公路及捷運之營運等。</w:t>
            </w:r>
          </w:p>
        </w:tc>
      </w:tr>
      <w:tr w:rsidR="002C3F23" w:rsidRPr="00751D71" w:rsidTr="00DC0A60">
        <w:tc>
          <w:tcPr>
            <w:tcW w:w="709" w:type="dxa"/>
            <w:tcBorders>
              <w:top w:val="single" w:sz="6" w:space="0" w:color="auto"/>
              <w:left w:val="single" w:sz="12" w:space="0" w:color="auto"/>
              <w:bottom w:val="single" w:sz="6"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lastRenderedPageBreak/>
              <w:t>7</w:t>
            </w:r>
          </w:p>
        </w:tc>
        <w:tc>
          <w:tcPr>
            <w:tcW w:w="2126" w:type="dxa"/>
            <w:tcBorders>
              <w:top w:val="single" w:sz="6" w:space="0" w:color="auto"/>
              <w:left w:val="single" w:sz="6" w:space="0" w:color="auto"/>
              <w:bottom w:val="single" w:sz="6" w:space="0" w:color="auto"/>
              <w:right w:val="single" w:sz="6" w:space="0" w:color="auto"/>
            </w:tcBorders>
            <w:vAlign w:val="center"/>
          </w:tcPr>
          <w:p w:rsidR="002C3F23" w:rsidRPr="00AD4190" w:rsidRDefault="00916FA8" w:rsidP="00DC0A60">
            <w:pPr>
              <w:spacing w:line="320" w:lineRule="exact"/>
              <w:jc w:val="center"/>
              <w:rPr>
                <w:spacing w:val="-6"/>
                <w:sz w:val="28"/>
              </w:rPr>
            </w:pPr>
            <w:r>
              <w:rPr>
                <w:rFonts w:hint="eastAsia"/>
                <w:spacing w:val="-6"/>
                <w:sz w:val="28"/>
              </w:rPr>
              <w:t>G</w:t>
            </w:r>
            <w:r w:rsidR="002C3F23" w:rsidRPr="00AD4190">
              <w:rPr>
                <w:rFonts w:hint="eastAsia"/>
                <w:spacing w:val="-6"/>
                <w:sz w:val="28"/>
              </w:rPr>
              <w:t>委員(退休</w:t>
            </w:r>
            <w:r w:rsidR="002C3F23" w:rsidRPr="00AD4190">
              <w:rPr>
                <w:spacing w:val="-6"/>
                <w:sz w:val="28"/>
              </w:rPr>
              <w:t>)</w:t>
            </w:r>
          </w:p>
        </w:tc>
        <w:tc>
          <w:tcPr>
            <w:tcW w:w="5285" w:type="dxa"/>
            <w:tcBorders>
              <w:top w:val="single" w:sz="6" w:space="0" w:color="auto"/>
              <w:left w:val="single" w:sz="6" w:space="0" w:color="auto"/>
              <w:bottom w:val="single" w:sz="6" w:space="0" w:color="auto"/>
              <w:right w:val="single" w:sz="12" w:space="0" w:color="auto"/>
            </w:tcBorders>
          </w:tcPr>
          <w:p w:rsidR="002C3F23" w:rsidRPr="00751D71" w:rsidRDefault="002C3F23" w:rsidP="00601428">
            <w:pPr>
              <w:spacing w:beforeLines="10" w:before="45" w:line="320" w:lineRule="exact"/>
              <w:rPr>
                <w:sz w:val="28"/>
              </w:rPr>
            </w:pPr>
            <w:r w:rsidRPr="00751D71">
              <w:rPr>
                <w:rFonts w:hint="eastAsia"/>
                <w:sz w:val="28"/>
              </w:rPr>
              <w:t>前</w:t>
            </w:r>
            <w:r w:rsidR="00DC0A60">
              <w:rPr>
                <w:rFonts w:hAnsi="標楷體" w:hint="eastAsia"/>
                <w:sz w:val="28"/>
              </w:rPr>
              <w:t>○○</w:t>
            </w:r>
            <w:r w:rsidRPr="00751D71">
              <w:rPr>
                <w:rFonts w:hint="eastAsia"/>
                <w:sz w:val="28"/>
              </w:rPr>
              <w:t>股份有限公司副總經理</w:t>
            </w:r>
            <w:r w:rsidR="00DC0A60">
              <w:rPr>
                <w:rFonts w:hint="eastAsia"/>
                <w:sz w:val="28"/>
              </w:rPr>
              <w:t>；</w:t>
            </w:r>
            <w:r>
              <w:rPr>
                <w:rFonts w:hint="eastAsia"/>
                <w:sz w:val="28"/>
              </w:rPr>
              <w:t>專長：電力系統規劃設計/控制/營運實務等。</w:t>
            </w:r>
          </w:p>
        </w:tc>
      </w:tr>
      <w:tr w:rsidR="002C3F23" w:rsidRPr="00751D71" w:rsidTr="00DC0A60">
        <w:tc>
          <w:tcPr>
            <w:tcW w:w="709" w:type="dxa"/>
            <w:tcBorders>
              <w:top w:val="single" w:sz="6" w:space="0" w:color="auto"/>
              <w:left w:val="single" w:sz="12" w:space="0" w:color="auto"/>
              <w:bottom w:val="single" w:sz="6"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t>8</w:t>
            </w:r>
          </w:p>
        </w:tc>
        <w:tc>
          <w:tcPr>
            <w:tcW w:w="2126" w:type="dxa"/>
            <w:tcBorders>
              <w:top w:val="single" w:sz="6" w:space="0" w:color="auto"/>
              <w:left w:val="single" w:sz="6" w:space="0" w:color="auto"/>
              <w:bottom w:val="single" w:sz="6" w:space="0" w:color="auto"/>
              <w:right w:val="single" w:sz="6" w:space="0" w:color="auto"/>
            </w:tcBorders>
            <w:vAlign w:val="center"/>
          </w:tcPr>
          <w:p w:rsidR="002C3F23" w:rsidRPr="00AD4190" w:rsidRDefault="00916FA8" w:rsidP="00DC0A60">
            <w:pPr>
              <w:spacing w:line="320" w:lineRule="exact"/>
              <w:jc w:val="center"/>
              <w:rPr>
                <w:spacing w:val="-6"/>
                <w:sz w:val="28"/>
              </w:rPr>
            </w:pPr>
            <w:r>
              <w:rPr>
                <w:rFonts w:hint="eastAsia"/>
                <w:spacing w:val="-6"/>
                <w:sz w:val="28"/>
              </w:rPr>
              <w:t>H</w:t>
            </w:r>
            <w:r w:rsidR="002C3F23" w:rsidRPr="00AD4190">
              <w:rPr>
                <w:rFonts w:hint="eastAsia"/>
                <w:spacing w:val="-6"/>
                <w:sz w:val="28"/>
              </w:rPr>
              <w:t>委員(退休</w:t>
            </w:r>
            <w:r w:rsidR="002C3F23" w:rsidRPr="00AD4190">
              <w:rPr>
                <w:spacing w:val="-6"/>
                <w:sz w:val="28"/>
              </w:rPr>
              <w:t>)</w:t>
            </w:r>
          </w:p>
        </w:tc>
        <w:tc>
          <w:tcPr>
            <w:tcW w:w="5285" w:type="dxa"/>
            <w:tcBorders>
              <w:top w:val="single" w:sz="6" w:space="0" w:color="auto"/>
              <w:left w:val="single" w:sz="6" w:space="0" w:color="auto"/>
              <w:bottom w:val="single" w:sz="6" w:space="0" w:color="auto"/>
              <w:right w:val="single" w:sz="12" w:space="0" w:color="auto"/>
            </w:tcBorders>
          </w:tcPr>
          <w:p w:rsidR="002C3F23" w:rsidRPr="00751D71" w:rsidRDefault="002C3F23" w:rsidP="00601428">
            <w:pPr>
              <w:spacing w:beforeLines="10" w:before="45" w:line="320" w:lineRule="exact"/>
              <w:rPr>
                <w:sz w:val="28"/>
              </w:rPr>
            </w:pPr>
            <w:r w:rsidRPr="00751D71">
              <w:rPr>
                <w:rFonts w:hint="eastAsia"/>
                <w:sz w:val="28"/>
              </w:rPr>
              <w:t>前</w:t>
            </w:r>
            <w:r w:rsidR="00DC0A60">
              <w:rPr>
                <w:rFonts w:hAnsi="標楷體" w:hint="eastAsia"/>
                <w:sz w:val="28"/>
              </w:rPr>
              <w:t>○○</w:t>
            </w:r>
            <w:r w:rsidRPr="00751D71">
              <w:rPr>
                <w:rFonts w:hint="eastAsia"/>
                <w:sz w:val="28"/>
              </w:rPr>
              <w:t>大學電機系教授</w:t>
            </w:r>
            <w:r>
              <w:rPr>
                <w:rFonts w:hint="eastAsia"/>
                <w:sz w:val="28"/>
              </w:rPr>
              <w:t>；專長：微電腦控制、機電整合應用、智慧型系統等，擔任評選委員次數：6次。</w:t>
            </w:r>
          </w:p>
        </w:tc>
      </w:tr>
      <w:tr w:rsidR="002C3F23" w:rsidRPr="00751D71" w:rsidTr="00DC0A60">
        <w:tc>
          <w:tcPr>
            <w:tcW w:w="709" w:type="dxa"/>
            <w:tcBorders>
              <w:top w:val="single" w:sz="6" w:space="0" w:color="auto"/>
              <w:left w:val="single" w:sz="12" w:space="0" w:color="auto"/>
              <w:bottom w:val="single" w:sz="12" w:space="0" w:color="auto"/>
              <w:right w:val="single" w:sz="6" w:space="0" w:color="auto"/>
            </w:tcBorders>
            <w:vAlign w:val="center"/>
          </w:tcPr>
          <w:p w:rsidR="002C3F23" w:rsidRPr="00751D71" w:rsidRDefault="002C3F23" w:rsidP="00931D99">
            <w:pPr>
              <w:spacing w:line="320" w:lineRule="exact"/>
              <w:jc w:val="center"/>
              <w:rPr>
                <w:sz w:val="28"/>
              </w:rPr>
            </w:pPr>
            <w:r w:rsidRPr="00751D71">
              <w:rPr>
                <w:rFonts w:hint="eastAsia"/>
                <w:sz w:val="28"/>
              </w:rPr>
              <w:t>9</w:t>
            </w:r>
          </w:p>
        </w:tc>
        <w:tc>
          <w:tcPr>
            <w:tcW w:w="2126" w:type="dxa"/>
            <w:tcBorders>
              <w:top w:val="single" w:sz="6" w:space="0" w:color="auto"/>
              <w:left w:val="single" w:sz="6" w:space="0" w:color="auto"/>
              <w:bottom w:val="single" w:sz="12" w:space="0" w:color="auto"/>
              <w:right w:val="single" w:sz="6" w:space="0" w:color="auto"/>
            </w:tcBorders>
            <w:vAlign w:val="center"/>
          </w:tcPr>
          <w:p w:rsidR="002C3F23" w:rsidRPr="00AD4190" w:rsidRDefault="00916FA8" w:rsidP="00DC0A60">
            <w:pPr>
              <w:spacing w:line="320" w:lineRule="exact"/>
              <w:jc w:val="center"/>
              <w:rPr>
                <w:spacing w:val="-6"/>
                <w:sz w:val="28"/>
              </w:rPr>
            </w:pPr>
            <w:r>
              <w:rPr>
                <w:rFonts w:hint="eastAsia"/>
                <w:spacing w:val="-6"/>
                <w:sz w:val="28"/>
              </w:rPr>
              <w:t>I</w:t>
            </w:r>
            <w:r w:rsidR="002C3F23" w:rsidRPr="00AD4190">
              <w:rPr>
                <w:rFonts w:hint="eastAsia"/>
                <w:spacing w:val="-6"/>
                <w:sz w:val="28"/>
              </w:rPr>
              <w:t>委員(退休</w:t>
            </w:r>
            <w:r w:rsidR="002C3F23" w:rsidRPr="00AD4190">
              <w:rPr>
                <w:spacing w:val="-6"/>
                <w:sz w:val="28"/>
              </w:rPr>
              <w:t>)</w:t>
            </w:r>
          </w:p>
        </w:tc>
        <w:tc>
          <w:tcPr>
            <w:tcW w:w="5285" w:type="dxa"/>
            <w:tcBorders>
              <w:top w:val="single" w:sz="6" w:space="0" w:color="auto"/>
              <w:left w:val="single" w:sz="6" w:space="0" w:color="auto"/>
              <w:bottom w:val="single" w:sz="12" w:space="0" w:color="auto"/>
              <w:right w:val="single" w:sz="12" w:space="0" w:color="auto"/>
            </w:tcBorders>
          </w:tcPr>
          <w:p w:rsidR="002C3F23" w:rsidRPr="00751D71" w:rsidRDefault="002C3F23" w:rsidP="00601428">
            <w:pPr>
              <w:spacing w:beforeLines="10" w:before="45" w:line="320" w:lineRule="exact"/>
              <w:rPr>
                <w:sz w:val="28"/>
              </w:rPr>
            </w:pPr>
            <w:r w:rsidRPr="00751D71">
              <w:rPr>
                <w:rFonts w:hint="eastAsia"/>
                <w:sz w:val="28"/>
              </w:rPr>
              <w:t>前</w:t>
            </w:r>
            <w:r w:rsidR="00DC0A60">
              <w:rPr>
                <w:rFonts w:hAnsi="標楷體" w:hint="eastAsia"/>
                <w:sz w:val="28"/>
              </w:rPr>
              <w:t>○○</w:t>
            </w:r>
            <w:r w:rsidRPr="00751D71">
              <w:rPr>
                <w:rFonts w:hint="eastAsia"/>
                <w:sz w:val="28"/>
              </w:rPr>
              <w:t>市政府捷運工程局副處長</w:t>
            </w:r>
            <w:r w:rsidR="00DC0A60">
              <w:rPr>
                <w:rFonts w:hint="eastAsia"/>
                <w:sz w:val="28"/>
              </w:rPr>
              <w:t>；</w:t>
            </w:r>
            <w:r>
              <w:rPr>
                <w:rFonts w:hint="eastAsia"/>
                <w:sz w:val="28"/>
              </w:rPr>
              <w:t>專長：機電工程系統整合規劃/督導/監造/履約管理、軌道車輛工程採購/監造/履約管理等。</w:t>
            </w:r>
          </w:p>
        </w:tc>
      </w:tr>
    </w:tbl>
    <w:p w:rsidR="002C3F23" w:rsidRPr="00751D71" w:rsidRDefault="002C3F23" w:rsidP="002C3F23">
      <w:pPr>
        <w:rPr>
          <w:sz w:val="24"/>
        </w:rPr>
      </w:pPr>
      <w:r w:rsidRPr="00751D71">
        <w:rPr>
          <w:rFonts w:hint="eastAsia"/>
          <w:sz w:val="24"/>
        </w:rPr>
        <w:t xml:space="preserve">  </w:t>
      </w:r>
      <w:r w:rsidR="00B77280">
        <w:rPr>
          <w:rFonts w:hint="eastAsia"/>
          <w:sz w:val="24"/>
        </w:rPr>
        <w:t xml:space="preserve">  </w:t>
      </w:r>
      <w:r w:rsidRPr="00751D71">
        <w:rPr>
          <w:rFonts w:hint="eastAsia"/>
          <w:sz w:val="24"/>
        </w:rPr>
        <w:t xml:space="preserve"> 資料來源：交通部，</w:t>
      </w:r>
      <w:proofErr w:type="gramStart"/>
      <w:r w:rsidRPr="00751D71">
        <w:rPr>
          <w:rFonts w:hint="eastAsia"/>
          <w:sz w:val="24"/>
        </w:rPr>
        <w:t>本院彙整</w:t>
      </w:r>
      <w:proofErr w:type="gramEnd"/>
      <w:r w:rsidRPr="00751D71">
        <w:rPr>
          <w:rFonts w:hint="eastAsia"/>
          <w:sz w:val="24"/>
        </w:rPr>
        <w:t>。</w:t>
      </w:r>
    </w:p>
    <w:p w:rsidR="002C3F23" w:rsidRPr="00415594" w:rsidRDefault="002C3F23" w:rsidP="007F2301">
      <w:pPr>
        <w:spacing w:line="80" w:lineRule="exact"/>
      </w:pPr>
    </w:p>
    <w:p w:rsidR="0077135A" w:rsidRPr="00751D71" w:rsidRDefault="0077135A" w:rsidP="007F2301">
      <w:pPr>
        <w:pStyle w:val="3"/>
        <w:ind w:left="1360" w:hanging="680"/>
      </w:pPr>
      <w:r w:rsidRPr="00751D71">
        <w:rPr>
          <w:rFonts w:hint="eastAsia"/>
        </w:rPr>
        <w:t>綜上，</w:t>
      </w:r>
      <w:bookmarkStart w:id="54" w:name="_Hlk207023735"/>
      <w:bookmarkStart w:id="55" w:name="_Hlk207098831"/>
      <w:proofErr w:type="gramStart"/>
      <w:r w:rsidR="00660E4A" w:rsidRPr="00660E4A">
        <w:rPr>
          <w:rFonts w:hAnsi="標楷體" w:hint="eastAsia"/>
        </w:rPr>
        <w:t>桃機公司</w:t>
      </w:r>
      <w:proofErr w:type="gramEnd"/>
      <w:r w:rsidR="00660E4A" w:rsidRPr="00660E4A">
        <w:rPr>
          <w:rFonts w:hAnsi="標楷體" w:hint="eastAsia"/>
        </w:rPr>
        <w:t>1</w:t>
      </w:r>
      <w:r w:rsidR="00660E4A" w:rsidRPr="00660E4A">
        <w:rPr>
          <w:rFonts w:hAnsi="標楷體"/>
        </w:rPr>
        <w:t>12</w:t>
      </w:r>
      <w:r w:rsidR="00660E4A" w:rsidRPr="00660E4A">
        <w:rPr>
          <w:rFonts w:hAnsi="標楷體" w:hint="eastAsia"/>
        </w:rPr>
        <w:t>年辦理第三航廈自駕電動巴士</w:t>
      </w:r>
      <w:r w:rsidR="00660E4A" w:rsidRPr="00660E4A">
        <w:rPr>
          <w:rFonts w:hAnsi="標楷體"/>
        </w:rPr>
        <w:t>PMS</w:t>
      </w:r>
      <w:r w:rsidR="00660E4A" w:rsidRPr="00660E4A">
        <w:rPr>
          <w:rFonts w:hAnsi="標楷體" w:hint="eastAsia"/>
        </w:rPr>
        <w:t>工程採購案時，雖</w:t>
      </w:r>
      <w:r w:rsidR="00897D9F">
        <w:rPr>
          <w:rFonts w:hAnsi="標楷體" w:hint="eastAsia"/>
        </w:rPr>
        <w:t>明訂</w:t>
      </w:r>
      <w:r w:rsidR="00660E4A" w:rsidRPr="00660E4A">
        <w:rPr>
          <w:rFonts w:hAnsi="標楷體" w:hint="eastAsia"/>
        </w:rPr>
        <w:t>單獨或共同投標廠商應符合「車輛製造」及「車輛行車管理系統」特定資格，但得標廠商成運公司之特定分</w:t>
      </w:r>
      <w:proofErr w:type="gramStart"/>
      <w:r w:rsidR="00660E4A" w:rsidRPr="00660E4A">
        <w:rPr>
          <w:rFonts w:hAnsi="標楷體" w:hint="eastAsia"/>
        </w:rPr>
        <w:t>包商理立公司</w:t>
      </w:r>
      <w:proofErr w:type="gramEnd"/>
      <w:r w:rsidR="00660E4A" w:rsidRPr="00660E4A">
        <w:rPr>
          <w:rFonts w:hAnsi="標楷體" w:hint="eastAsia"/>
        </w:rPr>
        <w:t>，出具之3件行車管理系統實績證明，最後僅計列1件，履約實績</w:t>
      </w:r>
      <w:proofErr w:type="gramStart"/>
      <w:r w:rsidR="00660E4A" w:rsidRPr="00660E4A">
        <w:rPr>
          <w:rFonts w:hAnsi="標楷體" w:hint="eastAsia"/>
        </w:rPr>
        <w:t>相較另2</w:t>
      </w:r>
      <w:proofErr w:type="gramEnd"/>
      <w:r w:rsidR="00660E4A" w:rsidRPr="00660E4A">
        <w:rPr>
          <w:rFonts w:hAnsi="標楷體" w:hint="eastAsia"/>
        </w:rPr>
        <w:t>組投標廠商薄弱；</w:t>
      </w:r>
      <w:r w:rsidR="0013319E" w:rsidRPr="0013319E">
        <w:rPr>
          <w:rFonts w:hAnsi="標楷體" w:hint="eastAsia"/>
          <w:color w:val="000000" w:themeColor="text1"/>
        </w:rPr>
        <w:t>進行評選時，復未將特定資格分別單獨列為評分之項目，</w:t>
      </w:r>
      <w:proofErr w:type="gramStart"/>
      <w:r w:rsidR="0013319E" w:rsidRPr="0013319E">
        <w:rPr>
          <w:rFonts w:hAnsi="標楷體" w:hint="eastAsia"/>
          <w:color w:val="000000" w:themeColor="text1"/>
        </w:rPr>
        <w:t>理立公司</w:t>
      </w:r>
      <w:proofErr w:type="gramEnd"/>
      <w:r w:rsidR="0013319E" w:rsidRPr="0013319E">
        <w:rPr>
          <w:rFonts w:hAnsi="標楷體" w:hint="eastAsia"/>
          <w:color w:val="000000" w:themeColor="text1"/>
        </w:rPr>
        <w:t>亦無須於評選會議簡報說明過往實績具體內容及執行情況，</w:t>
      </w:r>
      <w:r w:rsidR="0056149A">
        <w:rPr>
          <w:rFonts w:hAnsi="標楷體" w:hint="eastAsia"/>
          <w:color w:val="000000" w:themeColor="text1"/>
        </w:rPr>
        <w:t>除</w:t>
      </w:r>
      <w:r w:rsidR="0013319E" w:rsidRPr="0013319E">
        <w:rPr>
          <w:rFonts w:hAnsi="標楷體" w:hint="eastAsia"/>
          <w:color w:val="000000" w:themeColor="text1"/>
        </w:rPr>
        <w:t>不利</w:t>
      </w:r>
      <w:r w:rsidR="00060C59">
        <w:rPr>
          <w:rFonts w:hAnsi="標楷體" w:hint="eastAsia"/>
          <w:color w:val="000000" w:themeColor="text1"/>
        </w:rPr>
        <w:t>評選</w:t>
      </w:r>
      <w:r w:rsidR="0013319E" w:rsidRPr="0013319E">
        <w:rPr>
          <w:rFonts w:hAnsi="標楷體" w:hint="eastAsia"/>
          <w:color w:val="000000" w:themeColor="text1"/>
        </w:rPr>
        <w:t>委員聚焦判斷及評分</w:t>
      </w:r>
      <w:r w:rsidR="0056149A">
        <w:rPr>
          <w:rFonts w:hAnsi="標楷體" w:hint="eastAsia"/>
          <w:color w:val="000000" w:themeColor="text1"/>
        </w:rPr>
        <w:t>外</w:t>
      </w:r>
      <w:r w:rsidR="0013319E" w:rsidRPr="0013319E">
        <w:rPr>
          <w:rFonts w:hAnsi="標楷體" w:hint="eastAsia"/>
          <w:color w:val="000000" w:themeColor="text1"/>
        </w:rPr>
        <w:t>，</w:t>
      </w:r>
      <w:proofErr w:type="gramStart"/>
      <w:r w:rsidR="00602667">
        <w:rPr>
          <w:rFonts w:hAnsi="標楷體" w:hint="eastAsia"/>
          <w:color w:val="000000" w:themeColor="text1"/>
        </w:rPr>
        <w:t>桃機公司</w:t>
      </w:r>
      <w:proofErr w:type="gramEnd"/>
      <w:r w:rsidR="00602667">
        <w:rPr>
          <w:rFonts w:hAnsi="標楷體" w:hint="eastAsia"/>
          <w:color w:val="000000" w:themeColor="text1"/>
        </w:rPr>
        <w:t>遴選之外聘</w:t>
      </w:r>
      <w:r w:rsidR="0013319E" w:rsidRPr="0013319E">
        <w:rPr>
          <w:rFonts w:hAnsi="標楷體" w:hint="eastAsia"/>
          <w:color w:val="000000" w:themeColor="text1"/>
        </w:rPr>
        <w:t>委員</w:t>
      </w:r>
      <w:r w:rsidR="006C48BF">
        <w:rPr>
          <w:rFonts w:hAnsi="標楷體" w:hint="eastAsia"/>
          <w:color w:val="000000" w:themeColor="text1"/>
        </w:rPr>
        <w:t>幾</w:t>
      </w:r>
      <w:r w:rsidR="0013319E" w:rsidRPr="0013319E">
        <w:rPr>
          <w:rFonts w:hAnsi="標楷體" w:hint="eastAsia"/>
          <w:color w:val="000000" w:themeColor="text1"/>
        </w:rPr>
        <w:t>無「電動巴士」或「自動駕駛技術」專長及實務研究經驗，惟</w:t>
      </w:r>
      <w:r w:rsidR="00795B65">
        <w:rPr>
          <w:rFonts w:hAnsi="標楷體" w:hint="eastAsia"/>
          <w:color w:val="000000" w:themeColor="text1"/>
        </w:rPr>
        <w:t>成運公司</w:t>
      </w:r>
      <w:proofErr w:type="gramStart"/>
      <w:r w:rsidR="00795B65">
        <w:rPr>
          <w:rFonts w:hAnsi="標楷體" w:hint="eastAsia"/>
          <w:color w:val="000000" w:themeColor="text1"/>
        </w:rPr>
        <w:t>與理立公</w:t>
      </w:r>
      <w:proofErr w:type="gramEnd"/>
      <w:r w:rsidR="00795B65">
        <w:rPr>
          <w:rFonts w:hAnsi="標楷體" w:hint="eastAsia"/>
          <w:color w:val="000000" w:themeColor="text1"/>
        </w:rPr>
        <w:t>司發生分包爭議，</w:t>
      </w:r>
      <w:proofErr w:type="gramStart"/>
      <w:r w:rsidR="00795B65">
        <w:rPr>
          <w:rFonts w:hAnsi="標楷體" w:hint="eastAsia"/>
          <w:color w:val="000000" w:themeColor="text1"/>
        </w:rPr>
        <w:t>以致</w:t>
      </w:r>
      <w:r w:rsidR="0013319E" w:rsidRPr="0013319E">
        <w:rPr>
          <w:rFonts w:hAnsi="標楷體" w:hint="eastAsia"/>
          <w:color w:val="000000" w:themeColor="text1"/>
        </w:rPr>
        <w:t>桃機公</w:t>
      </w:r>
      <w:proofErr w:type="gramEnd"/>
      <w:r w:rsidR="0013319E" w:rsidRPr="0013319E">
        <w:rPr>
          <w:rFonts w:hAnsi="標楷體" w:hint="eastAsia"/>
          <w:color w:val="000000" w:themeColor="text1"/>
        </w:rPr>
        <w:t>司</w:t>
      </w:r>
      <w:r w:rsidR="00AA2AD4">
        <w:rPr>
          <w:rFonts w:hAnsi="標楷體" w:hint="eastAsia"/>
          <w:color w:val="000000" w:themeColor="text1"/>
        </w:rPr>
        <w:t>仍</w:t>
      </w:r>
      <w:r w:rsidR="0013319E" w:rsidRPr="0013319E">
        <w:rPr>
          <w:rFonts w:hAnsi="標楷體" w:hint="eastAsia"/>
          <w:color w:val="000000" w:themeColor="text1"/>
        </w:rPr>
        <w:t>與成運公司終止契約，益發凸顯</w:t>
      </w:r>
      <w:r w:rsidR="006C48BF" w:rsidRPr="006C48BF">
        <w:rPr>
          <w:rFonts w:hAnsi="標楷體" w:hint="eastAsia"/>
          <w:color w:val="000000" w:themeColor="text1"/>
        </w:rPr>
        <w:t>特定履約實績審標及評選作業</w:t>
      </w:r>
      <w:bookmarkEnd w:id="54"/>
      <w:r w:rsidR="003C6F6E">
        <w:rPr>
          <w:rFonts w:hAnsi="標楷體" w:hint="eastAsia"/>
          <w:color w:val="000000" w:themeColor="text1"/>
        </w:rPr>
        <w:t>，</w:t>
      </w:r>
      <w:bookmarkEnd w:id="55"/>
      <w:r w:rsidR="0013319E" w:rsidRPr="0013319E">
        <w:rPr>
          <w:rFonts w:hAnsi="標楷體" w:hint="eastAsia"/>
          <w:color w:val="000000" w:themeColor="text1"/>
        </w:rPr>
        <w:t>核有失當</w:t>
      </w:r>
      <w:r w:rsidR="00660E4A">
        <w:rPr>
          <w:rFonts w:hAnsi="標楷體" w:hint="eastAsia"/>
        </w:rPr>
        <w:t>。</w:t>
      </w:r>
    </w:p>
    <w:p w:rsidR="00DE4B1B" w:rsidRPr="00AA5554" w:rsidRDefault="00B3305B" w:rsidP="00CB14EF">
      <w:pPr>
        <w:pStyle w:val="2"/>
        <w:numPr>
          <w:ilvl w:val="1"/>
          <w:numId w:val="1"/>
        </w:numPr>
        <w:kinsoku/>
        <w:ind w:left="964" w:hanging="680"/>
        <w:rPr>
          <w:b/>
        </w:rPr>
      </w:pPr>
      <w:proofErr w:type="gramStart"/>
      <w:r w:rsidRPr="00AA5554">
        <w:rPr>
          <w:rFonts w:hint="eastAsia"/>
          <w:b/>
        </w:rPr>
        <w:t>桃機公司</w:t>
      </w:r>
      <w:proofErr w:type="gramEnd"/>
      <w:r w:rsidR="006F25E7" w:rsidRPr="00AA5554">
        <w:rPr>
          <w:rFonts w:hint="eastAsia"/>
          <w:b/>
        </w:rPr>
        <w:t>於</w:t>
      </w:r>
      <w:r w:rsidR="00DE4B1B" w:rsidRPr="00AA5554">
        <w:rPr>
          <w:rFonts w:hint="eastAsia"/>
          <w:b/>
        </w:rPr>
        <w:t>投標須知</w:t>
      </w:r>
      <w:r w:rsidR="00564A49" w:rsidRPr="00AA5554">
        <w:rPr>
          <w:rFonts w:hint="eastAsia"/>
          <w:b/>
        </w:rPr>
        <w:t>第66條</w:t>
      </w:r>
      <w:r w:rsidR="006F25E7" w:rsidRPr="00AA5554">
        <w:rPr>
          <w:rFonts w:hint="eastAsia"/>
          <w:b/>
        </w:rPr>
        <w:t>規定，</w:t>
      </w:r>
      <w:r w:rsidR="00DE4B1B" w:rsidRPr="00AA5554">
        <w:rPr>
          <w:rFonts w:hint="eastAsia"/>
          <w:b/>
        </w:rPr>
        <w:t>單獨投標廠商就特定資格，如以分包廠商就其分包部分所具有</w:t>
      </w:r>
      <w:r w:rsidR="00564A49" w:rsidRPr="00AA5554">
        <w:rPr>
          <w:rFonts w:hint="eastAsia"/>
          <w:b/>
        </w:rPr>
        <w:t>者</w:t>
      </w:r>
      <w:r w:rsidR="00DE4B1B" w:rsidRPr="00AA5554">
        <w:rPr>
          <w:rFonts w:hint="eastAsia"/>
          <w:b/>
        </w:rPr>
        <w:t>代之，應檢附工程分包協議書</w:t>
      </w:r>
      <w:r w:rsidR="00564A49" w:rsidRPr="00AA5554">
        <w:rPr>
          <w:rFonts w:hint="eastAsia"/>
          <w:b/>
        </w:rPr>
        <w:t>並</w:t>
      </w:r>
      <w:r w:rsidR="00DE4B1B" w:rsidRPr="00AA5554">
        <w:rPr>
          <w:rFonts w:hint="eastAsia"/>
          <w:b/>
        </w:rPr>
        <w:t>填寫主要辦理項目，但</w:t>
      </w:r>
      <w:r w:rsidR="00564A49" w:rsidRPr="00AA5554">
        <w:rPr>
          <w:rFonts w:hint="eastAsia"/>
          <w:b/>
        </w:rPr>
        <w:t>未</w:t>
      </w:r>
      <w:r w:rsidR="00883ED8" w:rsidRPr="00AA5554">
        <w:rPr>
          <w:rFonts w:hint="eastAsia"/>
          <w:b/>
        </w:rPr>
        <w:t>比照共同投標協議書記載其負責之比例或金額</w:t>
      </w:r>
      <w:r w:rsidR="00E721EB" w:rsidRPr="00AA5554">
        <w:rPr>
          <w:rFonts w:hint="eastAsia"/>
          <w:b/>
        </w:rPr>
        <w:t>，</w:t>
      </w:r>
      <w:r w:rsidR="00186243" w:rsidRPr="00AA5554">
        <w:rPr>
          <w:rFonts w:hint="eastAsia"/>
          <w:b/>
        </w:rPr>
        <w:t>故</w:t>
      </w:r>
      <w:r w:rsidR="00DE4B1B" w:rsidRPr="00AA5554">
        <w:rPr>
          <w:rFonts w:hint="eastAsia"/>
          <w:b/>
        </w:rPr>
        <w:t>成運公司</w:t>
      </w:r>
      <w:proofErr w:type="gramStart"/>
      <w:r w:rsidR="00DE4B1B" w:rsidRPr="00AA5554">
        <w:rPr>
          <w:rFonts w:hint="eastAsia"/>
          <w:b/>
        </w:rPr>
        <w:t>與理立公</w:t>
      </w:r>
      <w:proofErr w:type="gramEnd"/>
      <w:r w:rsidR="00DE4B1B" w:rsidRPr="00AA5554">
        <w:rPr>
          <w:rFonts w:hint="eastAsia"/>
          <w:b/>
        </w:rPr>
        <w:t>司就分包之</w:t>
      </w:r>
      <w:r w:rsidR="006F25E7" w:rsidRPr="00AA5554">
        <w:rPr>
          <w:rFonts w:hint="eastAsia"/>
          <w:b/>
        </w:rPr>
        <w:t>範圍及</w:t>
      </w:r>
      <w:r w:rsidR="00DE4B1B" w:rsidRPr="00AA5554">
        <w:rPr>
          <w:rFonts w:hint="eastAsia"/>
          <w:b/>
        </w:rPr>
        <w:t>金額產生爭議</w:t>
      </w:r>
      <w:r w:rsidR="00186243" w:rsidRPr="00AA5554">
        <w:rPr>
          <w:rFonts w:hint="eastAsia"/>
          <w:b/>
        </w:rPr>
        <w:t>後</w:t>
      </w:r>
      <w:r w:rsidR="004D0B29" w:rsidRPr="00AA5554">
        <w:rPr>
          <w:rFonts w:hint="eastAsia"/>
          <w:b/>
        </w:rPr>
        <w:t>，</w:t>
      </w:r>
      <w:r w:rsidR="0020639C" w:rsidRPr="00AA5554">
        <w:rPr>
          <w:rFonts w:hint="eastAsia"/>
          <w:b/>
        </w:rPr>
        <w:t>逕</w:t>
      </w:r>
      <w:r w:rsidR="0020639C" w:rsidRPr="00AA5554">
        <w:rPr>
          <w:rFonts w:hint="eastAsia"/>
          <w:b/>
        </w:rPr>
        <w:lastRenderedPageBreak/>
        <w:t>於</w:t>
      </w:r>
      <w:r w:rsidR="006F25E7" w:rsidRPr="00AA5554">
        <w:rPr>
          <w:rFonts w:hint="eastAsia"/>
          <w:b/>
        </w:rPr>
        <w:t>歷次</w:t>
      </w:r>
      <w:r w:rsidR="00DE4B1B" w:rsidRPr="00AA5554">
        <w:rPr>
          <w:rFonts w:hint="eastAsia"/>
          <w:b/>
          <w:szCs w:val="32"/>
        </w:rPr>
        <w:t>整體分包計畫書限</w:t>
      </w:r>
      <w:proofErr w:type="gramStart"/>
      <w:r w:rsidR="00DE4B1B" w:rsidRPr="00AA5554">
        <w:rPr>
          <w:rFonts w:hint="eastAsia"/>
          <w:b/>
          <w:szCs w:val="32"/>
        </w:rPr>
        <w:t>縮</w:t>
      </w:r>
      <w:r w:rsidR="00DE4B1B" w:rsidRPr="00AA5554">
        <w:rPr>
          <w:rFonts w:hint="eastAsia"/>
          <w:b/>
        </w:rPr>
        <w:t>理</w:t>
      </w:r>
      <w:proofErr w:type="gramEnd"/>
      <w:r w:rsidR="00DE4B1B" w:rsidRPr="00AA5554">
        <w:rPr>
          <w:rFonts w:hint="eastAsia"/>
          <w:b/>
        </w:rPr>
        <w:t>立公司於車輛行車管理系統之負責項目，</w:t>
      </w:r>
      <w:r w:rsidR="00186243" w:rsidRPr="00AA5554">
        <w:rPr>
          <w:rFonts w:hint="eastAsia"/>
          <w:b/>
        </w:rPr>
        <w:t>復又擅自納入</w:t>
      </w:r>
      <w:r w:rsidR="00255FA0" w:rsidRPr="00AA5554">
        <w:rPr>
          <w:rFonts w:hint="eastAsia"/>
          <w:b/>
        </w:rPr>
        <w:t>財團法人工業技術研究</w:t>
      </w:r>
      <w:r w:rsidR="00186243" w:rsidRPr="00AA5554">
        <w:rPr>
          <w:rFonts w:hint="eastAsia"/>
          <w:b/>
        </w:rPr>
        <w:t>院</w:t>
      </w:r>
      <w:r w:rsidR="00255FA0" w:rsidRPr="00AA5554">
        <w:rPr>
          <w:rFonts w:hint="eastAsia"/>
          <w:b/>
        </w:rPr>
        <w:t>(下稱工研院</w:t>
      </w:r>
      <w:r w:rsidR="00255FA0" w:rsidRPr="00AA5554">
        <w:rPr>
          <w:b/>
        </w:rPr>
        <w:t>)</w:t>
      </w:r>
      <w:r w:rsidR="00186243" w:rsidRPr="00AA5554">
        <w:rPr>
          <w:rFonts w:hint="eastAsia"/>
          <w:b/>
        </w:rPr>
        <w:t>為該系統分包商，</w:t>
      </w:r>
      <w:r w:rsidR="00D6629F" w:rsidRPr="00AA5554">
        <w:rPr>
          <w:rFonts w:hint="eastAsia"/>
          <w:b/>
        </w:rPr>
        <w:t>則</w:t>
      </w:r>
      <w:r w:rsidR="000F1F66" w:rsidRPr="00AA5554">
        <w:rPr>
          <w:rFonts w:hint="eastAsia"/>
          <w:b/>
        </w:rPr>
        <w:t>成運公司原</w:t>
      </w:r>
      <w:proofErr w:type="gramStart"/>
      <w:r w:rsidR="000F1F66" w:rsidRPr="00AA5554">
        <w:rPr>
          <w:rFonts w:hint="eastAsia"/>
          <w:b/>
        </w:rPr>
        <w:t>以</w:t>
      </w:r>
      <w:r w:rsidR="00186243" w:rsidRPr="00AA5554">
        <w:rPr>
          <w:rFonts w:hint="eastAsia"/>
          <w:b/>
        </w:rPr>
        <w:t>理立公</w:t>
      </w:r>
      <w:proofErr w:type="gramEnd"/>
      <w:r w:rsidR="00186243" w:rsidRPr="00AA5554">
        <w:rPr>
          <w:rFonts w:hint="eastAsia"/>
          <w:b/>
        </w:rPr>
        <w:t>司</w:t>
      </w:r>
      <w:r w:rsidR="000F1F66" w:rsidRPr="00AA5554">
        <w:rPr>
          <w:rFonts w:hint="eastAsia"/>
          <w:b/>
        </w:rPr>
        <w:t>之履約實績以符合該工程之特定資格，顯然已喪失</w:t>
      </w:r>
      <w:r w:rsidR="00186243" w:rsidRPr="00AA5554">
        <w:rPr>
          <w:rFonts w:hint="eastAsia"/>
          <w:b/>
        </w:rPr>
        <w:t>，</w:t>
      </w:r>
      <w:proofErr w:type="gramStart"/>
      <w:r w:rsidR="00D6629F" w:rsidRPr="00AA5554">
        <w:rPr>
          <w:rFonts w:hint="eastAsia"/>
          <w:b/>
        </w:rPr>
        <w:t>惟</w:t>
      </w:r>
      <w:r w:rsidR="00DE4B1B" w:rsidRPr="00AA5554">
        <w:rPr>
          <w:rFonts w:hint="eastAsia"/>
          <w:b/>
        </w:rPr>
        <w:t>分</w:t>
      </w:r>
      <w:proofErr w:type="gramEnd"/>
      <w:r w:rsidR="00DE4B1B" w:rsidRPr="00AA5554">
        <w:rPr>
          <w:rFonts w:hint="eastAsia"/>
          <w:b/>
        </w:rPr>
        <w:t>包</w:t>
      </w:r>
      <w:r w:rsidR="00883ED8" w:rsidRPr="00AA5554">
        <w:rPr>
          <w:rFonts w:hint="eastAsia"/>
          <w:b/>
        </w:rPr>
        <w:t>協議契約欠缺明確</w:t>
      </w:r>
      <w:r w:rsidR="00564A49" w:rsidRPr="00AA5554">
        <w:rPr>
          <w:rFonts w:hint="eastAsia"/>
          <w:b/>
        </w:rPr>
        <w:t>之</w:t>
      </w:r>
      <w:r w:rsidR="00883ED8" w:rsidRPr="00AA5554">
        <w:rPr>
          <w:rFonts w:hint="eastAsia"/>
          <w:b/>
        </w:rPr>
        <w:t>權</w:t>
      </w:r>
      <w:r w:rsidR="00255FA0" w:rsidRPr="00AA5554">
        <w:rPr>
          <w:rFonts w:hint="eastAsia"/>
          <w:b/>
        </w:rPr>
        <w:t>利</w:t>
      </w:r>
      <w:r w:rsidR="00883ED8" w:rsidRPr="00AA5554">
        <w:rPr>
          <w:rFonts w:hint="eastAsia"/>
          <w:b/>
        </w:rPr>
        <w:t>義務</w:t>
      </w:r>
      <w:r w:rsidR="0020639C" w:rsidRPr="00AA5554">
        <w:rPr>
          <w:rFonts w:hint="eastAsia"/>
          <w:b/>
        </w:rPr>
        <w:t>，</w:t>
      </w:r>
      <w:r w:rsidR="000F1F66" w:rsidRPr="00AA5554">
        <w:rPr>
          <w:rFonts w:hint="eastAsia"/>
          <w:b/>
        </w:rPr>
        <w:t>確有</w:t>
      </w:r>
      <w:r w:rsidR="0020639C" w:rsidRPr="00AA5554">
        <w:rPr>
          <w:rFonts w:hint="eastAsia"/>
          <w:b/>
        </w:rPr>
        <w:t>檢討修正</w:t>
      </w:r>
      <w:r w:rsidR="000F1F66" w:rsidRPr="00AA5554">
        <w:rPr>
          <w:rFonts w:hint="eastAsia"/>
          <w:b/>
        </w:rPr>
        <w:t>必要</w:t>
      </w:r>
      <w:r w:rsidR="00DE4B1B" w:rsidRPr="00AA5554">
        <w:rPr>
          <w:rFonts w:hint="eastAsia"/>
          <w:b/>
        </w:rPr>
        <w:t>：</w:t>
      </w:r>
    </w:p>
    <w:p w:rsidR="00B354E9" w:rsidRPr="00751D71" w:rsidRDefault="00BB4C0B" w:rsidP="00C71560">
      <w:pPr>
        <w:pStyle w:val="3"/>
        <w:spacing w:beforeLines="10" w:before="45" w:afterLines="10" w:after="45"/>
      </w:pPr>
      <w:r w:rsidRPr="00751D71">
        <w:rPr>
          <w:rFonts w:hAnsi="標楷體" w:hint="eastAsia"/>
        </w:rPr>
        <w:t>依據</w:t>
      </w:r>
      <w:r w:rsidR="00564A49" w:rsidRPr="00751D71">
        <w:rPr>
          <w:rFonts w:hAnsi="標楷體" w:hint="eastAsia"/>
        </w:rPr>
        <w:t>投標須知第66點規</w:t>
      </w:r>
      <w:r w:rsidRPr="00751D71">
        <w:rPr>
          <w:rFonts w:hAnsi="標楷體" w:hint="eastAsia"/>
        </w:rPr>
        <w:t>定</w:t>
      </w:r>
      <w:r w:rsidR="00564A49" w:rsidRPr="00751D71">
        <w:rPr>
          <w:rFonts w:hAnsi="標楷體" w:hint="eastAsia"/>
        </w:rPr>
        <w:t>略</w:t>
      </w:r>
      <w:proofErr w:type="gramStart"/>
      <w:r w:rsidR="00564A49" w:rsidRPr="00751D71">
        <w:rPr>
          <w:rFonts w:hAnsi="標楷體" w:hint="eastAsia"/>
        </w:rPr>
        <w:t>以</w:t>
      </w:r>
      <w:proofErr w:type="gramEnd"/>
      <w:r w:rsidR="00564A49" w:rsidRPr="00751D71">
        <w:rPr>
          <w:rFonts w:hAnsi="標楷體" w:hint="eastAsia"/>
        </w:rPr>
        <w:t>，</w:t>
      </w:r>
      <w:r w:rsidR="006B7F8D" w:rsidRPr="00751D71">
        <w:rPr>
          <w:rFonts w:hAnsi="標楷體" w:hint="eastAsia"/>
        </w:rPr>
        <w:t>共同投標及</w:t>
      </w:r>
      <w:r w:rsidR="00564A49" w:rsidRPr="00751D71">
        <w:rPr>
          <w:rFonts w:hAnsi="標楷體" w:hint="eastAsia"/>
        </w:rPr>
        <w:t>單獨投標</w:t>
      </w:r>
      <w:proofErr w:type="gramStart"/>
      <w:r w:rsidR="00564A49" w:rsidRPr="00751D71">
        <w:rPr>
          <w:rFonts w:hAnsi="標楷體" w:hint="eastAsia"/>
        </w:rPr>
        <w:t>廠商</w:t>
      </w:r>
      <w:r w:rsidR="006B7F8D" w:rsidRPr="00751D71">
        <w:rPr>
          <w:rFonts w:hAnsi="標楷體" w:hint="eastAsia"/>
        </w:rPr>
        <w:t>均</w:t>
      </w:r>
      <w:r w:rsidR="00564A49" w:rsidRPr="00751D71">
        <w:rPr>
          <w:rFonts w:hAnsi="標楷體" w:hint="eastAsia"/>
        </w:rPr>
        <w:t>應符合</w:t>
      </w:r>
      <w:proofErr w:type="gramEnd"/>
      <w:r w:rsidR="00564A49" w:rsidRPr="00751D71">
        <w:rPr>
          <w:rFonts w:hAnsi="標楷體" w:hint="eastAsia"/>
        </w:rPr>
        <w:t>所有特定資格規定，但</w:t>
      </w:r>
      <w:r w:rsidR="006B7F8D" w:rsidRPr="00751D71">
        <w:rPr>
          <w:rFonts w:hAnsi="標楷體" w:hint="eastAsia"/>
        </w:rPr>
        <w:t>單獨</w:t>
      </w:r>
      <w:r w:rsidR="00564A49" w:rsidRPr="00751D71">
        <w:rPr>
          <w:rFonts w:hAnsi="標楷體" w:hint="eastAsia"/>
        </w:rPr>
        <w:t>投標廠商得檢附工程分包(</w:t>
      </w:r>
      <w:r w:rsidR="00564A49" w:rsidRPr="00751D71">
        <w:rPr>
          <w:rFonts w:hint="eastAsia"/>
        </w:rPr>
        <w:t>合作)協議書，就特定資格之一部分，以分包廠商就其分包部分所具有者代之</w:t>
      </w:r>
      <w:r w:rsidR="00B354E9" w:rsidRPr="00751D71">
        <w:rPr>
          <w:rFonts w:hint="eastAsia"/>
        </w:rPr>
        <w:t>；對此，</w:t>
      </w:r>
      <w:proofErr w:type="gramStart"/>
      <w:r w:rsidRPr="00751D71">
        <w:rPr>
          <w:rFonts w:hint="eastAsia"/>
        </w:rPr>
        <w:t>桃機公司</w:t>
      </w:r>
      <w:proofErr w:type="gramEnd"/>
      <w:r w:rsidR="00897D9F">
        <w:rPr>
          <w:rFonts w:hint="eastAsia"/>
        </w:rPr>
        <w:t>明訂</w:t>
      </w:r>
      <w:r w:rsidRPr="00751D71">
        <w:rPr>
          <w:rFonts w:hint="eastAsia"/>
        </w:rPr>
        <w:t>分包</w:t>
      </w:r>
      <w:r w:rsidRPr="00751D71">
        <w:rPr>
          <w:rFonts w:hAnsi="標楷體" w:hint="eastAsia"/>
        </w:rPr>
        <w:t>(</w:t>
      </w:r>
      <w:r w:rsidRPr="00751D71">
        <w:rPr>
          <w:rFonts w:hint="eastAsia"/>
        </w:rPr>
        <w:t>合作)之協議書制式範本</w:t>
      </w:r>
      <w:r w:rsidR="00B354E9" w:rsidRPr="00751D71">
        <w:rPr>
          <w:rFonts w:hint="eastAsia"/>
        </w:rPr>
        <w:t>，要求填寫分包商主要辦理項目，故成運公司</w:t>
      </w:r>
      <w:proofErr w:type="gramStart"/>
      <w:r w:rsidR="00B354E9" w:rsidRPr="00751D71">
        <w:rPr>
          <w:rFonts w:hint="eastAsia"/>
        </w:rPr>
        <w:t>與理立公司</w:t>
      </w:r>
      <w:proofErr w:type="gramEnd"/>
      <w:r w:rsidR="00B354E9" w:rsidRPr="00751D71">
        <w:rPr>
          <w:rFonts w:hint="eastAsia"/>
        </w:rPr>
        <w:t>簽訂之工程分包協議書，行車管理系統特定分</w:t>
      </w:r>
      <w:proofErr w:type="gramStart"/>
      <w:r w:rsidR="00B354E9" w:rsidRPr="00751D71">
        <w:rPr>
          <w:rFonts w:hint="eastAsia"/>
        </w:rPr>
        <w:t>包商理立公</w:t>
      </w:r>
      <w:proofErr w:type="gramEnd"/>
      <w:r w:rsidR="00B354E9" w:rsidRPr="00751D71">
        <w:rPr>
          <w:rFonts w:hint="eastAsia"/>
        </w:rPr>
        <w:t>司主要辦理之項目，包括車輛巡航管理、車輛自駕操作及其車輛監控系統。</w:t>
      </w:r>
      <w:proofErr w:type="gramStart"/>
      <w:r w:rsidR="00B354E9" w:rsidRPr="00751D71">
        <w:rPr>
          <w:rFonts w:hint="eastAsia"/>
        </w:rPr>
        <w:t>先予敘明</w:t>
      </w:r>
      <w:proofErr w:type="gramEnd"/>
      <w:r w:rsidR="00B354E9" w:rsidRPr="00751D71">
        <w:rPr>
          <w:rFonts w:hint="eastAsia"/>
        </w:rPr>
        <w:t>。</w:t>
      </w:r>
    </w:p>
    <w:p w:rsidR="00B354E9" w:rsidRPr="00751D71" w:rsidRDefault="00B354E9" w:rsidP="00C71560">
      <w:pPr>
        <w:pStyle w:val="3"/>
        <w:spacing w:beforeLines="10" w:before="45" w:afterLines="10" w:after="45"/>
      </w:pPr>
      <w:r w:rsidRPr="00751D71">
        <w:rPr>
          <w:rFonts w:hAnsi="標楷體" w:hint="eastAsia"/>
        </w:rPr>
        <w:t>第三航廈自駕電動巴士P</w:t>
      </w:r>
      <w:r w:rsidRPr="00751D71">
        <w:rPr>
          <w:rFonts w:hAnsi="標楷體"/>
        </w:rPr>
        <w:t>MS</w:t>
      </w:r>
      <w:r w:rsidRPr="00751D71">
        <w:rPr>
          <w:rFonts w:hAnsi="標楷體" w:hint="eastAsia"/>
        </w:rPr>
        <w:t>工程案之細部設計，成運公司依採購契約之約定，應於1</w:t>
      </w:r>
      <w:r w:rsidRPr="00751D71">
        <w:rPr>
          <w:rFonts w:hAnsi="標楷體"/>
        </w:rPr>
        <w:t>13</w:t>
      </w:r>
      <w:r w:rsidRPr="00751D71">
        <w:rPr>
          <w:rFonts w:hAnsi="標楷體" w:hint="eastAsia"/>
        </w:rPr>
        <w:t>年2月19日開工日起1</w:t>
      </w:r>
      <w:r w:rsidRPr="00751D71">
        <w:rPr>
          <w:rFonts w:hAnsi="標楷體"/>
        </w:rPr>
        <w:t>80</w:t>
      </w:r>
      <w:r w:rsidRPr="00751D71">
        <w:rPr>
          <w:rFonts w:hAnsi="標楷體" w:hint="eastAsia"/>
        </w:rPr>
        <w:t>日內，開始分項設計及成果交付審查，且於開工日起2</w:t>
      </w:r>
      <w:r w:rsidRPr="00751D71">
        <w:rPr>
          <w:rFonts w:hAnsi="標楷體"/>
        </w:rPr>
        <w:t>70</w:t>
      </w:r>
      <w:r w:rsidRPr="00751D71">
        <w:rPr>
          <w:rFonts w:hAnsi="標楷體" w:hint="eastAsia"/>
        </w:rPr>
        <w:t>日內完成所有細部設計提送機關審查</w:t>
      </w:r>
      <w:r w:rsidRPr="00751D71">
        <w:rPr>
          <w:rFonts w:hint="eastAsia"/>
        </w:rPr>
        <w:t>。</w:t>
      </w:r>
      <w:r w:rsidR="00B35087" w:rsidRPr="00751D71">
        <w:rPr>
          <w:rFonts w:hint="eastAsia"/>
        </w:rPr>
        <w:t>其中自駕系統的部分，成運公司於服務建議書原規劃由特定分包商理立公司負責，依約應由理立公司就其負責範圍進行細部設計。</w:t>
      </w:r>
      <w:proofErr w:type="gramStart"/>
      <w:r w:rsidRPr="00751D71">
        <w:rPr>
          <w:rFonts w:hint="eastAsia"/>
        </w:rPr>
        <w:t>詎</w:t>
      </w:r>
      <w:proofErr w:type="gramEnd"/>
      <w:r w:rsidRPr="00751D71">
        <w:rPr>
          <w:rFonts w:hint="eastAsia"/>
        </w:rPr>
        <w:t>期間</w:t>
      </w:r>
      <w:r w:rsidR="00CD2844" w:rsidRPr="00751D71">
        <w:rPr>
          <w:rFonts w:hint="eastAsia"/>
        </w:rPr>
        <w:t>成運</w:t>
      </w:r>
      <w:r w:rsidRPr="00751D71">
        <w:rPr>
          <w:rFonts w:hint="eastAsia"/>
        </w:rPr>
        <w:t>公司函</w:t>
      </w:r>
      <w:r w:rsidR="00E419C1" w:rsidRPr="00751D71">
        <w:rPr>
          <w:rFonts w:hint="eastAsia"/>
        </w:rPr>
        <w:t>T</w:t>
      </w:r>
      <w:r w:rsidR="00E419C1" w:rsidRPr="00751D71">
        <w:t>3</w:t>
      </w:r>
      <w:r w:rsidR="00E419C1" w:rsidRPr="00751D71">
        <w:rPr>
          <w:rFonts w:hint="eastAsia"/>
        </w:rPr>
        <w:t>建設計畫</w:t>
      </w:r>
      <w:r w:rsidRPr="00751D71">
        <w:rPr>
          <w:rFonts w:hint="eastAsia"/>
        </w:rPr>
        <w:t>設計顧問</w:t>
      </w:r>
      <w:r w:rsidR="00E419C1" w:rsidRPr="00751D71">
        <w:rPr>
          <w:rFonts w:hint="eastAsia"/>
        </w:rPr>
        <w:t>(下稱設計顧問</w:t>
      </w:r>
      <w:r w:rsidR="00E419C1" w:rsidRPr="00751D71">
        <w:t>)</w:t>
      </w:r>
      <w:r w:rsidRPr="00751D71">
        <w:rPr>
          <w:rFonts w:hint="eastAsia"/>
        </w:rPr>
        <w:t>擬</w:t>
      </w:r>
      <w:proofErr w:type="gramStart"/>
      <w:r w:rsidRPr="00751D71">
        <w:rPr>
          <w:rFonts w:hint="eastAsia"/>
        </w:rPr>
        <w:t>更換理立公</w:t>
      </w:r>
      <w:proofErr w:type="gramEnd"/>
      <w:r w:rsidRPr="00751D71">
        <w:rPr>
          <w:rFonts w:hint="eastAsia"/>
        </w:rPr>
        <w:t>司，就其分包主要辦理項目改由技術控管顧問工研院承辦，其</w:t>
      </w:r>
      <w:r w:rsidRPr="00751D71">
        <w:rPr>
          <w:rFonts w:hint="eastAsia"/>
          <w:b/>
        </w:rPr>
        <w:t>理由為「就技術面、財務風險、團隊信譽進行</w:t>
      </w:r>
      <w:r w:rsidRPr="00751D71">
        <w:rPr>
          <w:rFonts w:hAnsi="標楷體" w:hint="eastAsia"/>
          <w:b/>
        </w:rPr>
        <w:t>評估，工研院均</w:t>
      </w:r>
      <w:proofErr w:type="gramStart"/>
      <w:r w:rsidRPr="00751D71">
        <w:rPr>
          <w:rFonts w:hAnsi="標楷體" w:hint="eastAsia"/>
          <w:b/>
        </w:rPr>
        <w:t>優於理立公</w:t>
      </w:r>
      <w:proofErr w:type="gramEnd"/>
      <w:r w:rsidRPr="00751D71">
        <w:rPr>
          <w:rFonts w:hAnsi="標楷體" w:hint="eastAsia"/>
          <w:b/>
        </w:rPr>
        <w:t>司</w:t>
      </w:r>
      <w:r w:rsidRPr="00751D71">
        <w:rPr>
          <w:rFonts w:hint="eastAsia"/>
        </w:rPr>
        <w:t>」。經設計顧問多次</w:t>
      </w:r>
      <w:proofErr w:type="gramStart"/>
      <w:r w:rsidRPr="00751D71">
        <w:rPr>
          <w:rFonts w:hint="eastAsia"/>
        </w:rPr>
        <w:t>函復該公司</w:t>
      </w:r>
      <w:proofErr w:type="gramEnd"/>
      <w:r w:rsidRPr="00751D71">
        <w:rPr>
          <w:rFonts w:hint="eastAsia"/>
        </w:rPr>
        <w:t>略以，</w:t>
      </w:r>
      <w:proofErr w:type="gramStart"/>
      <w:r w:rsidRPr="00751D71">
        <w:rPr>
          <w:rFonts w:hint="eastAsia"/>
        </w:rPr>
        <w:t>更換理立公</w:t>
      </w:r>
      <w:proofErr w:type="gramEnd"/>
      <w:r w:rsidRPr="00751D71">
        <w:rPr>
          <w:rFonts w:hint="eastAsia"/>
        </w:rPr>
        <w:t>司涉及成運公司</w:t>
      </w:r>
      <w:proofErr w:type="gramStart"/>
      <w:r w:rsidRPr="00751D71">
        <w:rPr>
          <w:rFonts w:hint="eastAsia"/>
        </w:rPr>
        <w:t>承辦旨案工</w:t>
      </w:r>
      <w:proofErr w:type="gramEnd"/>
      <w:r w:rsidRPr="00751D71">
        <w:rPr>
          <w:rFonts w:hint="eastAsia"/>
        </w:rPr>
        <w:t>程之原始資格，應補充說明政府採購法施行細則第36條規定之必要性。其後，成運公司未</w:t>
      </w:r>
      <w:r w:rsidRPr="00751D71">
        <w:rPr>
          <w:rFonts w:hint="eastAsia"/>
        </w:rPr>
        <w:lastRenderedPageBreak/>
        <w:t>就更換理立公司一事，</w:t>
      </w:r>
      <w:r w:rsidRPr="00751D71">
        <w:rPr>
          <w:rFonts w:hAnsi="標楷體"/>
          <w:szCs w:val="32"/>
        </w:rPr>
        <w:t>函復設計顧問</w:t>
      </w:r>
      <w:r w:rsidRPr="00751D71">
        <w:rPr>
          <w:rFonts w:hAnsi="標楷體" w:hint="eastAsia"/>
          <w:szCs w:val="32"/>
        </w:rPr>
        <w:t>。</w:t>
      </w:r>
    </w:p>
    <w:p w:rsidR="003506E9" w:rsidRPr="00751D71" w:rsidRDefault="00F64A16" w:rsidP="00C71560">
      <w:pPr>
        <w:pStyle w:val="3"/>
        <w:kinsoku/>
        <w:spacing w:beforeLines="10" w:before="45" w:afterLines="10" w:after="45"/>
        <w:ind w:left="1360" w:hanging="680"/>
      </w:pPr>
      <w:proofErr w:type="gramStart"/>
      <w:r w:rsidRPr="00751D71">
        <w:rPr>
          <w:rFonts w:hAnsi="標楷體" w:hint="eastAsia"/>
          <w:szCs w:val="32"/>
        </w:rPr>
        <w:t>惟查</w:t>
      </w:r>
      <w:proofErr w:type="gramEnd"/>
      <w:r w:rsidRPr="00751D71">
        <w:rPr>
          <w:rFonts w:hAnsi="標楷體" w:hint="eastAsia"/>
          <w:szCs w:val="32"/>
        </w:rPr>
        <w:t>，</w:t>
      </w:r>
      <w:r w:rsidRPr="00751D71">
        <w:rPr>
          <w:rFonts w:hAnsi="標楷體" w:hint="eastAsia"/>
        </w:rPr>
        <w:t>成運公司</w:t>
      </w:r>
      <w:proofErr w:type="gramStart"/>
      <w:r w:rsidRPr="00751D71">
        <w:rPr>
          <w:rFonts w:hAnsi="標楷體" w:hint="eastAsia"/>
        </w:rPr>
        <w:t>與理立公</w:t>
      </w:r>
      <w:proofErr w:type="gramEnd"/>
      <w:r w:rsidRPr="00751D71">
        <w:rPr>
          <w:rFonts w:hAnsi="標楷體" w:hint="eastAsia"/>
        </w:rPr>
        <w:t>司</w:t>
      </w:r>
      <w:r w:rsidRPr="00751D71">
        <w:rPr>
          <w:rFonts w:hint="eastAsia"/>
        </w:rPr>
        <w:t>就分包之金額及範圍產生爭議，</w:t>
      </w:r>
      <w:r w:rsidR="003C57D8" w:rsidRPr="00751D71">
        <w:rPr>
          <w:rFonts w:hint="eastAsia"/>
        </w:rPr>
        <w:t>雙方</w:t>
      </w:r>
      <w:r w:rsidR="0003473B" w:rsidRPr="00751D71">
        <w:rPr>
          <w:rFonts w:hint="eastAsia"/>
        </w:rPr>
        <w:t>於</w:t>
      </w:r>
      <w:r w:rsidR="00643BCA" w:rsidRPr="00751D71">
        <w:rPr>
          <w:rFonts w:hint="eastAsia"/>
        </w:rPr>
        <w:t>開</w:t>
      </w:r>
      <w:r w:rsidRPr="00751D71">
        <w:rPr>
          <w:rFonts w:hAnsi="標楷體" w:hint="eastAsia"/>
          <w:szCs w:val="32"/>
        </w:rPr>
        <w:t>工後長達9個月仍未能達成協議及依約展開細部設計工作，</w:t>
      </w:r>
      <w:r w:rsidRPr="00751D71">
        <w:rPr>
          <w:rFonts w:hint="eastAsia"/>
        </w:rPr>
        <w:t>1</w:t>
      </w:r>
      <w:r w:rsidRPr="00751D71">
        <w:t>13</w:t>
      </w:r>
      <w:r w:rsidRPr="00751D71">
        <w:rPr>
          <w:rFonts w:hint="eastAsia"/>
        </w:rPr>
        <w:t>年7月9日</w:t>
      </w:r>
      <w:r w:rsidR="00643BCA" w:rsidRPr="00751D71">
        <w:rPr>
          <w:rFonts w:hint="eastAsia"/>
        </w:rPr>
        <w:t>起</w:t>
      </w:r>
      <w:r w:rsidRPr="00751D71">
        <w:rPr>
          <w:rFonts w:hint="eastAsia"/>
        </w:rPr>
        <w:t>至1</w:t>
      </w:r>
      <w:r w:rsidRPr="00751D71">
        <w:t>13</w:t>
      </w:r>
      <w:r w:rsidRPr="00751D71">
        <w:rPr>
          <w:rFonts w:hint="eastAsia"/>
        </w:rPr>
        <w:t>年1</w:t>
      </w:r>
      <w:r w:rsidRPr="00751D71">
        <w:t>2</w:t>
      </w:r>
      <w:r w:rsidRPr="00751D71">
        <w:rPr>
          <w:rFonts w:hint="eastAsia"/>
        </w:rPr>
        <w:t>月10日</w:t>
      </w:r>
      <w:r w:rsidR="00CD2844" w:rsidRPr="00751D71">
        <w:rPr>
          <w:rFonts w:hint="eastAsia"/>
        </w:rPr>
        <w:t>間</w:t>
      </w:r>
      <w:r w:rsidR="00643BCA" w:rsidRPr="00751D71">
        <w:rPr>
          <w:rFonts w:hint="eastAsia"/>
        </w:rPr>
        <w:t>，</w:t>
      </w:r>
      <w:r w:rsidR="00643BCA" w:rsidRPr="00751D71">
        <w:rPr>
          <w:rFonts w:hAnsi="標楷體" w:hint="eastAsia"/>
        </w:rPr>
        <w:t>計2</w:t>
      </w:r>
      <w:r w:rsidR="00643BCA" w:rsidRPr="00751D71">
        <w:rPr>
          <w:rFonts w:hAnsi="標楷體"/>
        </w:rPr>
        <w:t>0</w:t>
      </w:r>
      <w:r w:rsidR="00643BCA" w:rsidRPr="00751D71">
        <w:rPr>
          <w:rFonts w:hAnsi="標楷體" w:hint="eastAsia"/>
        </w:rPr>
        <w:t>餘次之公開函文互相指謫，</w:t>
      </w:r>
      <w:r w:rsidR="00CD2844" w:rsidRPr="00751D71">
        <w:rPr>
          <w:rFonts w:hAnsi="標楷體" w:hint="eastAsia"/>
        </w:rPr>
        <w:t>且</w:t>
      </w:r>
      <w:r w:rsidR="00CA521D" w:rsidRPr="00751D71">
        <w:rPr>
          <w:rFonts w:hAnsi="標楷體" w:hint="eastAsia"/>
          <w:szCs w:val="32"/>
        </w:rPr>
        <w:t>成運公司</w:t>
      </w:r>
      <w:r w:rsidR="00CD2844" w:rsidRPr="00751D71">
        <w:rPr>
          <w:rFonts w:hAnsi="標楷體" w:hint="eastAsia"/>
          <w:szCs w:val="32"/>
        </w:rPr>
        <w:t>逕於歷次</w:t>
      </w:r>
      <w:r w:rsidR="00CA521D" w:rsidRPr="00751D71">
        <w:rPr>
          <w:rFonts w:hAnsi="標楷體" w:hint="eastAsia"/>
          <w:szCs w:val="32"/>
        </w:rPr>
        <w:t>整體分包計畫書</w:t>
      </w:r>
      <w:r w:rsidR="005D4B1A" w:rsidRPr="00751D71">
        <w:rPr>
          <w:rFonts w:hAnsi="標楷體" w:hint="eastAsia"/>
          <w:szCs w:val="32"/>
        </w:rPr>
        <w:t>限</w:t>
      </w:r>
      <w:proofErr w:type="gramStart"/>
      <w:r w:rsidR="005D4B1A" w:rsidRPr="00751D71">
        <w:rPr>
          <w:rFonts w:hAnsi="標楷體" w:hint="eastAsia"/>
          <w:szCs w:val="32"/>
        </w:rPr>
        <w:t>縮</w:t>
      </w:r>
      <w:r w:rsidR="005D4B1A" w:rsidRPr="00751D71">
        <w:rPr>
          <w:rFonts w:hAnsi="標楷體" w:hint="eastAsia"/>
        </w:rPr>
        <w:t>理</w:t>
      </w:r>
      <w:proofErr w:type="gramEnd"/>
      <w:r w:rsidR="005D4B1A" w:rsidRPr="00751D71">
        <w:rPr>
          <w:rFonts w:hAnsi="標楷體" w:hint="eastAsia"/>
        </w:rPr>
        <w:t>立公司於車輛行車管理系統之負責項目，</w:t>
      </w:r>
      <w:r w:rsidR="00CD2844" w:rsidRPr="00751D71">
        <w:rPr>
          <w:rFonts w:hAnsi="標楷體" w:hint="eastAsia"/>
        </w:rPr>
        <w:t>復又擅自</w:t>
      </w:r>
      <w:r w:rsidR="005D4B1A" w:rsidRPr="00751D71">
        <w:rPr>
          <w:rFonts w:hAnsi="標楷體" w:hint="eastAsia"/>
        </w:rPr>
        <w:t>納入工研院為該系統分包商</w:t>
      </w:r>
      <w:r w:rsidR="003D54C4" w:rsidRPr="00751D71">
        <w:rPr>
          <w:rFonts w:hAnsi="標楷體" w:hint="eastAsia"/>
        </w:rPr>
        <w:t>及</w:t>
      </w:r>
      <w:r w:rsidR="005D4B1A" w:rsidRPr="00751D71">
        <w:rPr>
          <w:rFonts w:hAnsi="標楷體" w:hint="eastAsia"/>
        </w:rPr>
        <w:t>進行細部設計</w:t>
      </w:r>
      <w:r w:rsidR="006833DF" w:rsidRPr="00751D71">
        <w:rPr>
          <w:rFonts w:hAnsi="標楷體" w:hint="eastAsia"/>
        </w:rPr>
        <w:t>之</w:t>
      </w:r>
      <w:r w:rsidR="005D4B1A" w:rsidRPr="00751D71">
        <w:rPr>
          <w:rFonts w:hAnsi="標楷體" w:hint="eastAsia"/>
        </w:rPr>
        <w:t>工作</w:t>
      </w:r>
      <w:r w:rsidR="00CD2844" w:rsidRPr="00751D71">
        <w:rPr>
          <w:rFonts w:hAnsi="標楷體" w:hint="eastAsia"/>
        </w:rPr>
        <w:t>，</w:t>
      </w:r>
      <w:r w:rsidR="008F4B7A">
        <w:rPr>
          <w:rFonts w:hAnsi="標楷體" w:hint="eastAsia"/>
        </w:rPr>
        <w:t>則</w:t>
      </w:r>
      <w:r w:rsidR="00CD2844" w:rsidRPr="00751D71">
        <w:rPr>
          <w:rFonts w:hint="eastAsia"/>
        </w:rPr>
        <w:t>原</w:t>
      </w:r>
      <w:proofErr w:type="gramStart"/>
      <w:r w:rsidR="00CD2844" w:rsidRPr="00751D71">
        <w:rPr>
          <w:rFonts w:hint="eastAsia"/>
        </w:rPr>
        <w:t>以理立公</w:t>
      </w:r>
      <w:proofErr w:type="gramEnd"/>
      <w:r w:rsidR="00CD2844" w:rsidRPr="00751D71">
        <w:rPr>
          <w:rFonts w:hint="eastAsia"/>
        </w:rPr>
        <w:t>司之履約實績以符合該工程之特定資格，顯已喪失</w:t>
      </w:r>
      <w:r w:rsidR="006B4788">
        <w:rPr>
          <w:rFonts w:hint="eastAsia"/>
        </w:rPr>
        <w:t>，至為明確</w:t>
      </w:r>
      <w:r w:rsidR="003506E9" w:rsidRPr="00751D71">
        <w:rPr>
          <w:rFonts w:hAnsi="標楷體" w:hint="eastAsia"/>
          <w:szCs w:val="32"/>
        </w:rPr>
        <w:t>：</w:t>
      </w:r>
    </w:p>
    <w:p w:rsidR="00F95DF9" w:rsidRPr="00751D71" w:rsidRDefault="00730A73" w:rsidP="00C71560">
      <w:pPr>
        <w:pStyle w:val="4"/>
        <w:spacing w:beforeLines="10" w:before="45" w:afterLines="10" w:after="45"/>
      </w:pPr>
      <w:r w:rsidRPr="00751D71">
        <w:rPr>
          <w:rFonts w:hint="eastAsia"/>
        </w:rPr>
        <w:t>成運公司與理立公司於開</w:t>
      </w:r>
      <w:r w:rsidRPr="00751D71">
        <w:rPr>
          <w:rFonts w:hAnsi="標楷體" w:hint="eastAsia"/>
          <w:szCs w:val="32"/>
        </w:rPr>
        <w:t>工後長達9個月均未能達成協議及依約展開細部設計工作</w:t>
      </w:r>
      <w:r w:rsidR="00F27D96">
        <w:rPr>
          <w:rFonts w:hAnsi="標楷體" w:hint="eastAsia"/>
          <w:szCs w:val="32"/>
        </w:rPr>
        <w:t>；</w:t>
      </w:r>
      <w:r w:rsidR="00AC272E" w:rsidRPr="00751D71">
        <w:rPr>
          <w:rFonts w:hint="eastAsia"/>
        </w:rPr>
        <w:t>成運公司</w:t>
      </w:r>
      <w:r w:rsidR="001A17FA" w:rsidRPr="00751D71">
        <w:rPr>
          <w:rFonts w:hint="eastAsia"/>
        </w:rPr>
        <w:t>於</w:t>
      </w:r>
      <w:r w:rsidR="00AC272E" w:rsidRPr="00751D71">
        <w:rPr>
          <w:rFonts w:hint="eastAsia"/>
        </w:rPr>
        <w:t>1</w:t>
      </w:r>
      <w:r w:rsidR="00AC272E" w:rsidRPr="00751D71">
        <w:t>13</w:t>
      </w:r>
      <w:r w:rsidR="00AC272E" w:rsidRPr="00751D71">
        <w:rPr>
          <w:rFonts w:hint="eastAsia"/>
        </w:rPr>
        <w:t>年7月</w:t>
      </w:r>
      <w:r w:rsidR="001A17FA" w:rsidRPr="00751D71">
        <w:rPr>
          <w:rFonts w:hint="eastAsia"/>
        </w:rPr>
        <w:t>提報</w:t>
      </w:r>
      <w:r w:rsidR="00AC272E" w:rsidRPr="00751D71">
        <w:rPr>
          <w:rFonts w:hint="eastAsia"/>
        </w:rPr>
        <w:t>整體分包計畫書0</w:t>
      </w:r>
      <w:r w:rsidR="00AC272E" w:rsidRPr="00751D71">
        <w:t>A</w:t>
      </w:r>
      <w:r w:rsidR="00AC272E" w:rsidRPr="00751D71">
        <w:rPr>
          <w:rFonts w:hint="eastAsia"/>
        </w:rPr>
        <w:t>版</w:t>
      </w:r>
      <w:r w:rsidR="00A00878" w:rsidRPr="00751D71">
        <w:rPr>
          <w:rFonts w:hint="eastAsia"/>
        </w:rPr>
        <w:t>時</w:t>
      </w:r>
      <w:r w:rsidR="00AC272E" w:rsidRPr="00751D71">
        <w:rPr>
          <w:rFonts w:hint="eastAsia"/>
        </w:rPr>
        <w:t>，</w:t>
      </w:r>
      <w:r w:rsidR="00F27D96">
        <w:rPr>
          <w:rFonts w:hint="eastAsia"/>
        </w:rPr>
        <w:t>調整團隊分工內容，</w:t>
      </w:r>
      <w:r w:rsidR="00AC272E" w:rsidRPr="00751D71">
        <w:rPr>
          <w:rFonts w:hint="eastAsia"/>
        </w:rPr>
        <w:t>將自駕車系統</w:t>
      </w:r>
      <w:r w:rsidR="00F95DF9" w:rsidRPr="00751D71">
        <w:rPr>
          <w:rFonts w:hint="eastAsia"/>
        </w:rPr>
        <w:t>及車輛控制系統</w:t>
      </w:r>
      <w:r w:rsidR="00AC272E" w:rsidRPr="00751D71">
        <w:rPr>
          <w:rFonts w:hint="eastAsia"/>
        </w:rPr>
        <w:t>改由工研院承接</w:t>
      </w:r>
      <w:r w:rsidR="00A00878" w:rsidRPr="00751D71">
        <w:rPr>
          <w:rFonts w:hint="eastAsia"/>
        </w:rPr>
        <w:t>；復於</w:t>
      </w:r>
      <w:r w:rsidR="00CA521D" w:rsidRPr="00751D71">
        <w:rPr>
          <w:rFonts w:hint="eastAsia"/>
        </w:rPr>
        <w:t>1</w:t>
      </w:r>
      <w:r w:rsidR="00CA521D" w:rsidRPr="00751D71">
        <w:t>13</w:t>
      </w:r>
      <w:r w:rsidR="00CA521D" w:rsidRPr="00751D71">
        <w:rPr>
          <w:rFonts w:hint="eastAsia"/>
        </w:rPr>
        <w:t>年</w:t>
      </w:r>
      <w:r w:rsidR="00AC272E" w:rsidRPr="00751D71">
        <w:rPr>
          <w:rFonts w:hint="eastAsia"/>
        </w:rPr>
        <w:t>8月</w:t>
      </w:r>
      <w:r w:rsidR="00A00878" w:rsidRPr="00751D71">
        <w:rPr>
          <w:rFonts w:hint="eastAsia"/>
        </w:rPr>
        <w:t>提報</w:t>
      </w:r>
      <w:r w:rsidR="001A17FA" w:rsidRPr="00751D71">
        <w:rPr>
          <w:rFonts w:hint="eastAsia"/>
        </w:rPr>
        <w:t>整體分包計畫書0</w:t>
      </w:r>
      <w:r w:rsidR="00AC272E" w:rsidRPr="00751D71">
        <w:t>B</w:t>
      </w:r>
      <w:r w:rsidR="00AC272E" w:rsidRPr="00751D71">
        <w:rPr>
          <w:rFonts w:hint="eastAsia"/>
        </w:rPr>
        <w:t>版</w:t>
      </w:r>
      <w:r w:rsidR="00A00878" w:rsidRPr="00751D71">
        <w:rPr>
          <w:rFonts w:hint="eastAsia"/>
        </w:rPr>
        <w:t>時</w:t>
      </w:r>
      <w:r w:rsidR="00AC272E" w:rsidRPr="00751D71">
        <w:rPr>
          <w:rFonts w:hint="eastAsia"/>
        </w:rPr>
        <w:t>，</w:t>
      </w:r>
      <w:r w:rsidR="00CA521D" w:rsidRPr="00751D71">
        <w:rPr>
          <w:rFonts w:hint="eastAsia"/>
        </w:rPr>
        <w:t>新增車輛行車管理組，</w:t>
      </w:r>
      <w:r w:rsidR="004A4CB5" w:rsidRPr="00751D71">
        <w:rPr>
          <w:rFonts w:hint="eastAsia"/>
        </w:rPr>
        <w:t>並</w:t>
      </w:r>
      <w:r w:rsidR="00CA521D" w:rsidRPr="00751D71">
        <w:rPr>
          <w:rFonts w:hint="eastAsia"/>
        </w:rPr>
        <w:t>將自駕控制的部分</w:t>
      </w:r>
      <w:r w:rsidR="00F95DF9" w:rsidRPr="00751D71">
        <w:rPr>
          <w:rFonts w:hint="eastAsia"/>
        </w:rPr>
        <w:t>重新</w:t>
      </w:r>
      <w:r w:rsidR="00CA521D" w:rsidRPr="00751D71">
        <w:rPr>
          <w:rFonts w:hint="eastAsia"/>
        </w:rPr>
        <w:t>分配至該組，重新納入工研院自駕車技術團隊</w:t>
      </w:r>
      <w:r w:rsidR="00F95DF9" w:rsidRPr="00751D71">
        <w:rPr>
          <w:rFonts w:hint="eastAsia"/>
        </w:rPr>
        <w:t>，由工研院開發以自駕等級S</w:t>
      </w:r>
      <w:r w:rsidR="00F95DF9" w:rsidRPr="00751D71">
        <w:t>AE</w:t>
      </w:r>
      <w:r w:rsidR="00F95DF9" w:rsidRPr="00751D71">
        <w:rPr>
          <w:rFonts w:hint="eastAsia"/>
        </w:rPr>
        <w:t xml:space="preserve"> </w:t>
      </w:r>
      <w:r w:rsidR="00F95DF9" w:rsidRPr="00751D71">
        <w:t>L</w:t>
      </w:r>
      <w:r w:rsidR="00F95DF9" w:rsidRPr="00751D71">
        <w:rPr>
          <w:rFonts w:hint="eastAsia"/>
        </w:rPr>
        <w:t>evel</w:t>
      </w:r>
      <w:r w:rsidR="00F95DF9" w:rsidRPr="00751D71">
        <w:t xml:space="preserve"> </w:t>
      </w:r>
      <w:r w:rsidR="00F95DF9" w:rsidRPr="00751D71">
        <w:rPr>
          <w:rFonts w:hint="eastAsia"/>
        </w:rPr>
        <w:t>4為目標之雙向行駛</w:t>
      </w:r>
      <w:r w:rsidR="00DA6B32">
        <w:rPr>
          <w:rFonts w:hint="eastAsia"/>
        </w:rPr>
        <w:t>車輛</w:t>
      </w:r>
      <w:r w:rsidR="008564E4" w:rsidRPr="00C30C95">
        <w:rPr>
          <w:rFonts w:hint="eastAsia"/>
        </w:rPr>
        <w:t>；理立公司則辦理車輛行車管理系統之車輛監控子系統</w:t>
      </w:r>
      <w:r w:rsidR="00F27D96" w:rsidRPr="00C30C95">
        <w:rPr>
          <w:rFonts w:hint="eastAsia"/>
        </w:rPr>
        <w:t>，另包含整合車輛巡航管理子系統、車輛自駕操作子系統之交通管理規則與中央控制室人機界面操作平台</w:t>
      </w:r>
      <w:r w:rsidR="00CA521D" w:rsidRPr="00751D71">
        <w:rPr>
          <w:rFonts w:hint="eastAsia"/>
        </w:rPr>
        <w:t>。</w:t>
      </w:r>
    </w:p>
    <w:p w:rsidR="00C71560" w:rsidRDefault="00A00878" w:rsidP="000253F4">
      <w:pPr>
        <w:pStyle w:val="4"/>
        <w:spacing w:beforeLines="10" w:before="45" w:afterLines="10" w:after="45"/>
        <w:rPr>
          <w:rFonts w:hint="eastAsia"/>
        </w:rPr>
      </w:pPr>
      <w:proofErr w:type="gramStart"/>
      <w:r w:rsidRPr="00751D71">
        <w:rPr>
          <w:rFonts w:hint="eastAsia"/>
        </w:rPr>
        <w:t>嗣</w:t>
      </w:r>
      <w:proofErr w:type="gramEnd"/>
      <w:r w:rsidR="001A17FA" w:rsidRPr="00751D71">
        <w:rPr>
          <w:rFonts w:hint="eastAsia"/>
        </w:rPr>
        <w:t>成運公司於1</w:t>
      </w:r>
      <w:r w:rsidR="001A17FA" w:rsidRPr="00751D71">
        <w:t>13</w:t>
      </w:r>
      <w:r w:rsidR="001A17FA" w:rsidRPr="00751D71">
        <w:rPr>
          <w:rFonts w:hint="eastAsia"/>
        </w:rPr>
        <w:t>年11月提報</w:t>
      </w:r>
      <w:r w:rsidRPr="00751D71">
        <w:rPr>
          <w:rFonts w:hint="eastAsia"/>
        </w:rPr>
        <w:t>之</w:t>
      </w:r>
      <w:r w:rsidR="001A17FA" w:rsidRPr="00751D71">
        <w:rPr>
          <w:rFonts w:hint="eastAsia"/>
        </w:rPr>
        <w:t>整體分包計畫書</w:t>
      </w:r>
      <w:r w:rsidR="00F95DF9" w:rsidRPr="00751D71">
        <w:rPr>
          <w:rFonts w:hint="eastAsia"/>
        </w:rPr>
        <w:t>0</w:t>
      </w:r>
      <w:r w:rsidR="00F95DF9" w:rsidRPr="00751D71">
        <w:t>C</w:t>
      </w:r>
      <w:r w:rsidR="00F95DF9" w:rsidRPr="00751D71">
        <w:rPr>
          <w:rFonts w:hint="eastAsia"/>
        </w:rPr>
        <w:t>版，</w:t>
      </w:r>
      <w:r w:rsidR="00FE4BEA">
        <w:rPr>
          <w:rFonts w:hint="eastAsia"/>
        </w:rPr>
        <w:t>其分包規劃</w:t>
      </w:r>
      <w:r w:rsidR="001C32FB">
        <w:rPr>
          <w:rFonts w:hint="eastAsia"/>
        </w:rPr>
        <w:t>雖</w:t>
      </w:r>
      <w:r w:rsidR="00FE4BEA">
        <w:rPr>
          <w:rFonts w:hint="eastAsia"/>
        </w:rPr>
        <w:t>與0B版內容相同(詳見下表</w:t>
      </w:r>
      <w:r w:rsidR="00FE4BEA">
        <w:t>)</w:t>
      </w:r>
      <w:r w:rsidR="00FE4BEA">
        <w:rPr>
          <w:rFonts w:hint="eastAsia"/>
        </w:rPr>
        <w:t>，惟0</w:t>
      </w:r>
      <w:r w:rsidR="00FE4BEA">
        <w:t>C</w:t>
      </w:r>
      <w:r w:rsidR="00FE4BEA">
        <w:rPr>
          <w:rFonts w:hint="eastAsia"/>
        </w:rPr>
        <w:t>版</w:t>
      </w:r>
      <w:r w:rsidR="00D076F7">
        <w:rPr>
          <w:rFonts w:hint="eastAsia"/>
        </w:rPr>
        <w:t>進一步說明略以：</w:t>
      </w:r>
      <w:r w:rsidR="00FE4BEA">
        <w:rPr>
          <w:rFonts w:hint="eastAsia"/>
        </w:rPr>
        <w:t>「</w:t>
      </w:r>
      <w:r w:rsidR="00D076F7" w:rsidRPr="00751D71">
        <w:rPr>
          <w:rFonts w:hint="eastAsia"/>
        </w:rPr>
        <w:t>工研院負責自駕車核心技術與安全功能，</w:t>
      </w:r>
      <w:r w:rsidR="00D076F7">
        <w:rPr>
          <w:rFonts w:hint="eastAsia"/>
        </w:rPr>
        <w:t>確保車輛自主運行安全無虞；</w:t>
      </w:r>
      <w:proofErr w:type="gramStart"/>
      <w:r w:rsidR="00D076F7" w:rsidRPr="00751D71">
        <w:rPr>
          <w:rFonts w:hint="eastAsia"/>
        </w:rPr>
        <w:t>理立公司</w:t>
      </w:r>
      <w:proofErr w:type="gramEnd"/>
      <w:r w:rsidR="00D076F7">
        <w:rPr>
          <w:rFonts w:hint="eastAsia"/>
        </w:rPr>
        <w:t>則專注於</w:t>
      </w:r>
      <w:r w:rsidR="00D076F7" w:rsidRPr="00751D71">
        <w:rPr>
          <w:rFonts w:hint="eastAsia"/>
        </w:rPr>
        <w:t>車輛監控系統</w:t>
      </w:r>
      <w:r w:rsidR="00D076F7">
        <w:rPr>
          <w:rFonts w:hint="eastAsia"/>
        </w:rPr>
        <w:t>，實現系統層面的全面監控。</w:t>
      </w:r>
      <w:r w:rsidR="00FE4BEA">
        <w:rPr>
          <w:rFonts w:hint="eastAsia"/>
        </w:rPr>
        <w:t>」</w:t>
      </w:r>
      <w:r w:rsidR="008E3EDD">
        <w:rPr>
          <w:rFonts w:hint="eastAsia"/>
        </w:rPr>
        <w:t>易言之，</w:t>
      </w:r>
      <w:r w:rsidR="008F4B7A">
        <w:rPr>
          <w:rFonts w:hint="eastAsia"/>
        </w:rPr>
        <w:t>特定分包商理立公司原定3個</w:t>
      </w:r>
      <w:r w:rsidR="00EF325B">
        <w:rPr>
          <w:rFonts w:hint="eastAsia"/>
        </w:rPr>
        <w:t>主要</w:t>
      </w:r>
      <w:r w:rsidR="008E3EDD">
        <w:rPr>
          <w:rFonts w:hint="eastAsia"/>
        </w:rPr>
        <w:t>工作</w:t>
      </w:r>
      <w:r w:rsidR="008F4B7A">
        <w:rPr>
          <w:rFonts w:hint="eastAsia"/>
        </w:rPr>
        <w:t>項目，</w:t>
      </w:r>
      <w:r w:rsidR="008E3EDD">
        <w:rPr>
          <w:rFonts w:hint="eastAsia"/>
        </w:rPr>
        <w:t>已限縮為</w:t>
      </w:r>
      <w:r w:rsidR="008F4B7A">
        <w:rPr>
          <w:rFonts w:hint="eastAsia"/>
        </w:rPr>
        <w:t>1項</w:t>
      </w:r>
      <w:r w:rsidR="008E3EDD">
        <w:rPr>
          <w:rFonts w:hint="eastAsia"/>
        </w:rPr>
        <w:t>，</w:t>
      </w:r>
      <w:r w:rsidR="00DF46EA">
        <w:rPr>
          <w:rFonts w:hint="eastAsia"/>
        </w:rPr>
        <w:t>並由工研</w:t>
      </w:r>
      <w:r w:rsidR="00DF46EA">
        <w:rPr>
          <w:rFonts w:hint="eastAsia"/>
        </w:rPr>
        <w:lastRenderedPageBreak/>
        <w:t>院負責自駕車核心技術，</w:t>
      </w:r>
      <w:r w:rsidR="008E3EDD">
        <w:rPr>
          <w:rFonts w:hint="eastAsia"/>
        </w:rPr>
        <w:t>則</w:t>
      </w:r>
      <w:r w:rsidR="008E3EDD" w:rsidRPr="00751D71">
        <w:rPr>
          <w:rFonts w:hint="eastAsia"/>
        </w:rPr>
        <w:t>原以理立公司之履約實績以符合該工程之特定資格，顯已喪失</w:t>
      </w:r>
      <w:r w:rsidR="008E3EDD">
        <w:rPr>
          <w:rFonts w:hint="eastAsia"/>
        </w:rPr>
        <w:t>，至為明確</w:t>
      </w:r>
      <w:r w:rsidR="00D076F7" w:rsidRPr="00751D71">
        <w:rPr>
          <w:rFonts w:hint="eastAsia"/>
        </w:rPr>
        <w:t>。</w:t>
      </w:r>
    </w:p>
    <w:p w:rsidR="00C8022A" w:rsidRPr="00751D71" w:rsidRDefault="00C8022A" w:rsidP="004E5A91">
      <w:pPr>
        <w:jc w:val="center"/>
        <w:rPr>
          <w:b/>
          <w:spacing w:val="-12"/>
        </w:rPr>
      </w:pPr>
      <w:r w:rsidRPr="00751D71">
        <w:rPr>
          <w:rFonts w:hint="eastAsia"/>
          <w:b/>
          <w:spacing w:val="-12"/>
          <w:sz w:val="28"/>
        </w:rPr>
        <w:t>表</w:t>
      </w:r>
      <w:r w:rsidR="00F30E94" w:rsidRPr="00751D71">
        <w:rPr>
          <w:b/>
          <w:spacing w:val="-12"/>
          <w:sz w:val="28"/>
        </w:rPr>
        <w:t>5</w:t>
      </w:r>
      <w:r w:rsidRPr="00751D71">
        <w:rPr>
          <w:rFonts w:hint="eastAsia"/>
          <w:b/>
          <w:spacing w:val="-12"/>
          <w:sz w:val="28"/>
        </w:rPr>
        <w:t xml:space="preserve"> </w:t>
      </w:r>
      <w:r w:rsidR="004E5A91" w:rsidRPr="00751D71">
        <w:rPr>
          <w:rFonts w:hint="eastAsia"/>
          <w:b/>
          <w:spacing w:val="-12"/>
          <w:sz w:val="28"/>
        </w:rPr>
        <w:t>歷次</w:t>
      </w:r>
      <w:r w:rsidRPr="00751D71">
        <w:rPr>
          <w:rFonts w:hint="eastAsia"/>
          <w:b/>
          <w:spacing w:val="-12"/>
          <w:sz w:val="28"/>
        </w:rPr>
        <w:t>整體分包計畫書有關</w:t>
      </w:r>
      <w:r w:rsidR="004E5A91" w:rsidRPr="00751D71">
        <w:rPr>
          <w:rFonts w:hint="eastAsia"/>
          <w:b/>
          <w:spacing w:val="-12"/>
          <w:sz w:val="28"/>
        </w:rPr>
        <w:t>成運公司、</w:t>
      </w:r>
      <w:r w:rsidRPr="00751D71">
        <w:rPr>
          <w:rFonts w:hint="eastAsia"/>
          <w:b/>
          <w:spacing w:val="-12"/>
          <w:sz w:val="28"/>
        </w:rPr>
        <w:t>理立公司及工研院</w:t>
      </w:r>
      <w:r w:rsidR="00F27D96">
        <w:rPr>
          <w:rFonts w:hint="eastAsia"/>
          <w:b/>
          <w:spacing w:val="-12"/>
          <w:sz w:val="28"/>
        </w:rPr>
        <w:t>分包規劃情形</w:t>
      </w:r>
    </w:p>
    <w:tbl>
      <w:tblPr>
        <w:tblStyle w:val="af6"/>
        <w:tblW w:w="9044" w:type="dxa"/>
        <w:tblInd w:w="23" w:type="dxa"/>
        <w:tblLook w:val="04A0" w:firstRow="1" w:lastRow="0" w:firstColumn="1" w:lastColumn="0" w:noHBand="0" w:noVBand="1"/>
      </w:tblPr>
      <w:tblGrid>
        <w:gridCol w:w="700"/>
        <w:gridCol w:w="1682"/>
        <w:gridCol w:w="2220"/>
        <w:gridCol w:w="2221"/>
        <w:gridCol w:w="2221"/>
      </w:tblGrid>
      <w:tr w:rsidR="00751D71" w:rsidRPr="00751D71" w:rsidTr="00927AE6">
        <w:trPr>
          <w:tblHeader/>
        </w:trPr>
        <w:tc>
          <w:tcPr>
            <w:tcW w:w="700" w:type="dxa"/>
          </w:tcPr>
          <w:p w:rsidR="00C8022A" w:rsidRPr="00751D71" w:rsidRDefault="00C8022A" w:rsidP="00FD2D7C">
            <w:pPr>
              <w:ind w:leftChars="-29" w:left="-7" w:rightChars="-29" w:right="-99" w:hangingChars="33" w:hanging="92"/>
              <w:jc w:val="center"/>
              <w:rPr>
                <w:sz w:val="26"/>
                <w:szCs w:val="26"/>
              </w:rPr>
            </w:pPr>
            <w:r w:rsidRPr="00751D71">
              <w:rPr>
                <w:rFonts w:hint="eastAsia"/>
                <w:sz w:val="26"/>
                <w:szCs w:val="26"/>
              </w:rPr>
              <w:t>廠商</w:t>
            </w:r>
          </w:p>
        </w:tc>
        <w:tc>
          <w:tcPr>
            <w:tcW w:w="1682" w:type="dxa"/>
          </w:tcPr>
          <w:p w:rsidR="00C8022A" w:rsidRPr="00751D71" w:rsidRDefault="00C8022A" w:rsidP="00FD2D7C">
            <w:pPr>
              <w:ind w:leftChars="-27" w:left="-8" w:rightChars="-25" w:right="-85" w:hangingChars="35" w:hanging="84"/>
              <w:jc w:val="center"/>
              <w:rPr>
                <w:spacing w:val="-20"/>
                <w:sz w:val="26"/>
                <w:szCs w:val="26"/>
              </w:rPr>
            </w:pPr>
            <w:r w:rsidRPr="00751D71">
              <w:rPr>
                <w:rFonts w:hint="eastAsia"/>
                <w:spacing w:val="-20"/>
                <w:sz w:val="26"/>
                <w:szCs w:val="26"/>
              </w:rPr>
              <w:t>服務建議書</w:t>
            </w:r>
          </w:p>
        </w:tc>
        <w:tc>
          <w:tcPr>
            <w:tcW w:w="2220" w:type="dxa"/>
          </w:tcPr>
          <w:p w:rsidR="00C8022A" w:rsidRPr="00751D71" w:rsidRDefault="00C8022A" w:rsidP="00FD2D7C">
            <w:pPr>
              <w:jc w:val="center"/>
              <w:rPr>
                <w:spacing w:val="-10"/>
                <w:sz w:val="26"/>
                <w:szCs w:val="26"/>
              </w:rPr>
            </w:pPr>
            <w:r w:rsidRPr="00751D71">
              <w:rPr>
                <w:rFonts w:hint="eastAsia"/>
                <w:spacing w:val="-10"/>
                <w:sz w:val="26"/>
                <w:szCs w:val="26"/>
              </w:rPr>
              <w:t>0</w:t>
            </w:r>
            <w:r w:rsidRPr="00751D71">
              <w:rPr>
                <w:spacing w:val="-10"/>
                <w:sz w:val="26"/>
                <w:szCs w:val="26"/>
              </w:rPr>
              <w:t>A</w:t>
            </w:r>
            <w:r w:rsidRPr="00751D71">
              <w:rPr>
                <w:rFonts w:hint="eastAsia"/>
                <w:spacing w:val="-10"/>
                <w:sz w:val="26"/>
                <w:szCs w:val="26"/>
              </w:rPr>
              <w:t>版</w:t>
            </w:r>
          </w:p>
        </w:tc>
        <w:tc>
          <w:tcPr>
            <w:tcW w:w="2221" w:type="dxa"/>
          </w:tcPr>
          <w:p w:rsidR="00C8022A" w:rsidRPr="00751D71" w:rsidRDefault="00C8022A" w:rsidP="00FD2D7C">
            <w:pPr>
              <w:jc w:val="center"/>
              <w:rPr>
                <w:spacing w:val="-10"/>
                <w:sz w:val="26"/>
                <w:szCs w:val="26"/>
              </w:rPr>
            </w:pPr>
            <w:r w:rsidRPr="00751D71">
              <w:rPr>
                <w:rFonts w:hint="eastAsia"/>
                <w:spacing w:val="-10"/>
                <w:sz w:val="26"/>
                <w:szCs w:val="26"/>
              </w:rPr>
              <w:t>0</w:t>
            </w:r>
            <w:r w:rsidRPr="00751D71">
              <w:rPr>
                <w:spacing w:val="-10"/>
                <w:sz w:val="26"/>
                <w:szCs w:val="26"/>
              </w:rPr>
              <w:t>B</w:t>
            </w:r>
            <w:r w:rsidRPr="00751D71">
              <w:rPr>
                <w:rFonts w:hint="eastAsia"/>
                <w:spacing w:val="-10"/>
                <w:sz w:val="26"/>
                <w:szCs w:val="26"/>
              </w:rPr>
              <w:t>版</w:t>
            </w:r>
          </w:p>
        </w:tc>
        <w:tc>
          <w:tcPr>
            <w:tcW w:w="2221" w:type="dxa"/>
          </w:tcPr>
          <w:p w:rsidR="00C8022A" w:rsidRPr="00751D71" w:rsidRDefault="00C8022A" w:rsidP="00FD2D7C">
            <w:pPr>
              <w:jc w:val="center"/>
              <w:rPr>
                <w:spacing w:val="-10"/>
                <w:sz w:val="26"/>
                <w:szCs w:val="26"/>
              </w:rPr>
            </w:pPr>
            <w:r w:rsidRPr="00751D71">
              <w:rPr>
                <w:rFonts w:hint="eastAsia"/>
                <w:spacing w:val="-10"/>
                <w:sz w:val="26"/>
                <w:szCs w:val="26"/>
              </w:rPr>
              <w:t>0</w:t>
            </w:r>
            <w:r w:rsidRPr="00751D71">
              <w:rPr>
                <w:spacing w:val="-10"/>
                <w:sz w:val="26"/>
                <w:szCs w:val="26"/>
              </w:rPr>
              <w:t>C</w:t>
            </w:r>
            <w:r w:rsidRPr="00751D71">
              <w:rPr>
                <w:rFonts w:hint="eastAsia"/>
                <w:spacing w:val="-10"/>
                <w:sz w:val="26"/>
                <w:szCs w:val="26"/>
              </w:rPr>
              <w:t>版</w:t>
            </w:r>
          </w:p>
        </w:tc>
      </w:tr>
      <w:tr w:rsidR="00751D71" w:rsidRPr="00751D71" w:rsidTr="00927AE6">
        <w:tc>
          <w:tcPr>
            <w:tcW w:w="700" w:type="dxa"/>
          </w:tcPr>
          <w:p w:rsidR="00C8022A" w:rsidRPr="00751D71" w:rsidRDefault="00C8022A" w:rsidP="00FD2D7C">
            <w:pPr>
              <w:ind w:leftChars="-29" w:left="-7" w:rightChars="-29" w:right="-99" w:hangingChars="33" w:hanging="92"/>
              <w:jc w:val="center"/>
              <w:rPr>
                <w:sz w:val="26"/>
                <w:szCs w:val="26"/>
              </w:rPr>
            </w:pPr>
            <w:r w:rsidRPr="00751D71">
              <w:rPr>
                <w:rFonts w:hint="eastAsia"/>
                <w:sz w:val="26"/>
                <w:szCs w:val="26"/>
              </w:rPr>
              <w:t>日期</w:t>
            </w:r>
          </w:p>
        </w:tc>
        <w:tc>
          <w:tcPr>
            <w:tcW w:w="1682" w:type="dxa"/>
          </w:tcPr>
          <w:p w:rsidR="00C8022A" w:rsidRPr="00751D71" w:rsidRDefault="00C8022A" w:rsidP="00FD2D7C">
            <w:pPr>
              <w:ind w:leftChars="-27" w:left="-8" w:rightChars="-25" w:right="-85" w:hangingChars="35" w:hanging="84"/>
              <w:jc w:val="center"/>
              <w:rPr>
                <w:spacing w:val="-20"/>
                <w:sz w:val="26"/>
                <w:szCs w:val="26"/>
              </w:rPr>
            </w:pPr>
            <w:r w:rsidRPr="00751D71">
              <w:rPr>
                <w:rFonts w:hint="eastAsia"/>
                <w:spacing w:val="-20"/>
                <w:sz w:val="26"/>
                <w:szCs w:val="26"/>
              </w:rPr>
              <w:t>1</w:t>
            </w:r>
            <w:r w:rsidRPr="00751D71">
              <w:rPr>
                <w:spacing w:val="-20"/>
                <w:sz w:val="26"/>
                <w:szCs w:val="26"/>
              </w:rPr>
              <w:t>12</w:t>
            </w:r>
            <w:r w:rsidRPr="00751D71">
              <w:rPr>
                <w:rFonts w:hint="eastAsia"/>
                <w:spacing w:val="-20"/>
                <w:sz w:val="26"/>
                <w:szCs w:val="26"/>
              </w:rPr>
              <w:t>年1</w:t>
            </w:r>
            <w:r w:rsidRPr="00751D71">
              <w:rPr>
                <w:spacing w:val="-20"/>
                <w:sz w:val="26"/>
                <w:szCs w:val="26"/>
              </w:rPr>
              <w:t>2</w:t>
            </w:r>
            <w:r w:rsidRPr="00751D71">
              <w:rPr>
                <w:rFonts w:hint="eastAsia"/>
                <w:spacing w:val="-20"/>
                <w:sz w:val="26"/>
                <w:szCs w:val="26"/>
              </w:rPr>
              <w:t>月</w:t>
            </w:r>
          </w:p>
        </w:tc>
        <w:tc>
          <w:tcPr>
            <w:tcW w:w="2220" w:type="dxa"/>
          </w:tcPr>
          <w:p w:rsidR="00C8022A" w:rsidRPr="00751D71" w:rsidRDefault="00C8022A" w:rsidP="00FD2D7C">
            <w:pPr>
              <w:jc w:val="center"/>
              <w:rPr>
                <w:spacing w:val="-10"/>
                <w:sz w:val="26"/>
                <w:szCs w:val="26"/>
              </w:rPr>
            </w:pPr>
            <w:r w:rsidRPr="00751D71">
              <w:rPr>
                <w:rFonts w:hint="eastAsia"/>
                <w:spacing w:val="-10"/>
                <w:sz w:val="26"/>
                <w:szCs w:val="26"/>
              </w:rPr>
              <w:t>1</w:t>
            </w:r>
            <w:r w:rsidRPr="00751D71">
              <w:rPr>
                <w:spacing w:val="-10"/>
                <w:sz w:val="26"/>
                <w:szCs w:val="26"/>
              </w:rPr>
              <w:t>13</w:t>
            </w:r>
            <w:r w:rsidRPr="00751D71">
              <w:rPr>
                <w:rFonts w:hint="eastAsia"/>
                <w:spacing w:val="-10"/>
                <w:sz w:val="26"/>
                <w:szCs w:val="26"/>
              </w:rPr>
              <w:t>年7月</w:t>
            </w:r>
          </w:p>
        </w:tc>
        <w:tc>
          <w:tcPr>
            <w:tcW w:w="2221" w:type="dxa"/>
          </w:tcPr>
          <w:p w:rsidR="00C8022A" w:rsidRPr="00751D71" w:rsidRDefault="00C8022A" w:rsidP="00FD2D7C">
            <w:pPr>
              <w:jc w:val="center"/>
              <w:rPr>
                <w:spacing w:val="-10"/>
                <w:sz w:val="26"/>
                <w:szCs w:val="26"/>
              </w:rPr>
            </w:pPr>
            <w:r w:rsidRPr="00751D71">
              <w:rPr>
                <w:rFonts w:hint="eastAsia"/>
                <w:spacing w:val="-10"/>
                <w:sz w:val="26"/>
                <w:szCs w:val="26"/>
              </w:rPr>
              <w:t>1</w:t>
            </w:r>
            <w:r w:rsidRPr="00751D71">
              <w:rPr>
                <w:spacing w:val="-10"/>
                <w:sz w:val="26"/>
                <w:szCs w:val="26"/>
              </w:rPr>
              <w:t>13</w:t>
            </w:r>
            <w:r w:rsidRPr="00751D71">
              <w:rPr>
                <w:rFonts w:hint="eastAsia"/>
                <w:spacing w:val="-10"/>
                <w:sz w:val="26"/>
                <w:szCs w:val="26"/>
              </w:rPr>
              <w:t>年8月</w:t>
            </w:r>
          </w:p>
        </w:tc>
        <w:tc>
          <w:tcPr>
            <w:tcW w:w="2221" w:type="dxa"/>
          </w:tcPr>
          <w:p w:rsidR="00C8022A" w:rsidRPr="00751D71" w:rsidRDefault="00C8022A" w:rsidP="00FD2D7C">
            <w:pPr>
              <w:jc w:val="center"/>
              <w:rPr>
                <w:spacing w:val="-10"/>
                <w:sz w:val="26"/>
                <w:szCs w:val="26"/>
              </w:rPr>
            </w:pPr>
            <w:r w:rsidRPr="00751D71">
              <w:rPr>
                <w:rFonts w:hint="eastAsia"/>
                <w:spacing w:val="-10"/>
                <w:sz w:val="26"/>
                <w:szCs w:val="26"/>
              </w:rPr>
              <w:t>1</w:t>
            </w:r>
            <w:r w:rsidRPr="00751D71">
              <w:rPr>
                <w:spacing w:val="-10"/>
                <w:sz w:val="26"/>
                <w:szCs w:val="26"/>
              </w:rPr>
              <w:t>13</w:t>
            </w:r>
            <w:r w:rsidRPr="00751D71">
              <w:rPr>
                <w:rFonts w:hint="eastAsia"/>
                <w:spacing w:val="-10"/>
                <w:sz w:val="26"/>
                <w:szCs w:val="26"/>
              </w:rPr>
              <w:t>年11月</w:t>
            </w:r>
          </w:p>
        </w:tc>
      </w:tr>
      <w:tr w:rsidR="00751D71" w:rsidRPr="00751D71" w:rsidTr="00927AE6">
        <w:tc>
          <w:tcPr>
            <w:tcW w:w="700" w:type="dxa"/>
          </w:tcPr>
          <w:p w:rsidR="00C8022A" w:rsidRPr="00310444" w:rsidRDefault="00C8022A" w:rsidP="003764EA">
            <w:pPr>
              <w:spacing w:line="320" w:lineRule="exact"/>
              <w:jc w:val="center"/>
              <w:rPr>
                <w:sz w:val="26"/>
                <w:szCs w:val="26"/>
              </w:rPr>
            </w:pPr>
            <w:r w:rsidRPr="00310444">
              <w:rPr>
                <w:rFonts w:hint="eastAsia"/>
                <w:sz w:val="26"/>
                <w:szCs w:val="26"/>
              </w:rPr>
              <w:t>成運公司</w:t>
            </w:r>
          </w:p>
        </w:tc>
        <w:tc>
          <w:tcPr>
            <w:tcW w:w="1682" w:type="dxa"/>
          </w:tcPr>
          <w:p w:rsidR="00C8022A" w:rsidRPr="00310444" w:rsidRDefault="00C8022A" w:rsidP="003764EA">
            <w:pPr>
              <w:spacing w:line="320" w:lineRule="exact"/>
              <w:rPr>
                <w:sz w:val="26"/>
                <w:szCs w:val="26"/>
              </w:rPr>
            </w:pPr>
            <w:r w:rsidRPr="00310444">
              <w:rPr>
                <w:rFonts w:hint="eastAsia"/>
                <w:sz w:val="26"/>
                <w:szCs w:val="26"/>
              </w:rPr>
              <w:t>車輛工程自駕系統：所有車輛技術由成運公司自主研發及製造。</w:t>
            </w:r>
          </w:p>
        </w:tc>
        <w:tc>
          <w:tcPr>
            <w:tcW w:w="2220" w:type="dxa"/>
          </w:tcPr>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1</w:t>
            </w:r>
            <w:r w:rsidRPr="00310444">
              <w:rPr>
                <w:sz w:val="26"/>
                <w:szCs w:val="26"/>
              </w:rPr>
              <w:t>.</w:t>
            </w:r>
            <w:r w:rsidRPr="00310444">
              <w:rPr>
                <w:rFonts w:hint="eastAsia"/>
                <w:sz w:val="26"/>
                <w:szCs w:val="26"/>
              </w:rPr>
              <w:t>車輛工程自駕系統：自駕及車輛監控系統設備的規劃與採購。</w:t>
            </w:r>
          </w:p>
          <w:p w:rsidR="00C8022A" w:rsidRPr="00310444" w:rsidRDefault="00C8022A" w:rsidP="003764EA">
            <w:pPr>
              <w:spacing w:line="320" w:lineRule="exact"/>
              <w:ind w:left="283"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車輛控制系統：改由成運公司與工研院共同執行。</w:t>
            </w:r>
          </w:p>
        </w:tc>
        <w:tc>
          <w:tcPr>
            <w:tcW w:w="2221" w:type="dxa"/>
          </w:tcPr>
          <w:p w:rsidR="00C8022A" w:rsidRPr="00310444" w:rsidRDefault="00C8022A" w:rsidP="003764EA">
            <w:pPr>
              <w:kinsoku/>
              <w:spacing w:line="320" w:lineRule="exact"/>
              <w:ind w:left="283" w:rightChars="-10" w:right="-34" w:hangingChars="101" w:hanging="283"/>
              <w:rPr>
                <w:sz w:val="26"/>
                <w:szCs w:val="26"/>
              </w:rPr>
            </w:pPr>
            <w:r w:rsidRPr="00310444">
              <w:rPr>
                <w:rFonts w:hint="eastAsia"/>
                <w:sz w:val="26"/>
                <w:szCs w:val="26"/>
              </w:rPr>
              <w:t>1</w:t>
            </w:r>
            <w:r w:rsidRPr="00310444">
              <w:rPr>
                <w:sz w:val="26"/>
                <w:szCs w:val="26"/>
              </w:rPr>
              <w:t>.</w:t>
            </w:r>
            <w:r w:rsidRPr="00310444">
              <w:rPr>
                <w:rFonts w:hint="eastAsia"/>
                <w:sz w:val="26"/>
                <w:szCs w:val="26"/>
              </w:rPr>
              <w:t>車輛工程自駕系統：P</w:t>
            </w:r>
            <w:r w:rsidRPr="00310444">
              <w:rPr>
                <w:sz w:val="26"/>
                <w:szCs w:val="26"/>
              </w:rPr>
              <w:t>MS</w:t>
            </w:r>
            <w:r w:rsidRPr="00310444">
              <w:rPr>
                <w:rFonts w:hint="eastAsia"/>
                <w:sz w:val="26"/>
                <w:szCs w:val="26"/>
              </w:rPr>
              <w:t>各系統整合、自駕及車輛監控系統設備之規劃與採購。</w:t>
            </w:r>
          </w:p>
          <w:p w:rsidR="00C8022A" w:rsidRPr="00310444" w:rsidRDefault="00C8022A" w:rsidP="003764EA">
            <w:pPr>
              <w:kinsoku/>
              <w:spacing w:line="320" w:lineRule="exact"/>
              <w:ind w:left="283" w:rightChars="-10" w:right="-34"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車輛行車管理系統：車輛控制系統及車輛巡航管理等子系統功能。</w:t>
            </w:r>
          </w:p>
        </w:tc>
        <w:tc>
          <w:tcPr>
            <w:tcW w:w="2221" w:type="dxa"/>
          </w:tcPr>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1</w:t>
            </w:r>
            <w:r w:rsidRPr="00310444">
              <w:rPr>
                <w:sz w:val="26"/>
                <w:szCs w:val="26"/>
              </w:rPr>
              <w:t>.</w:t>
            </w:r>
            <w:r w:rsidRPr="00310444">
              <w:rPr>
                <w:rFonts w:hint="eastAsia"/>
                <w:sz w:val="26"/>
                <w:szCs w:val="26"/>
              </w:rPr>
              <w:t>車輛工程自駕系統：P</w:t>
            </w:r>
            <w:r w:rsidRPr="00310444">
              <w:rPr>
                <w:sz w:val="26"/>
                <w:szCs w:val="26"/>
              </w:rPr>
              <w:t>MS</w:t>
            </w:r>
            <w:r w:rsidRPr="00310444">
              <w:rPr>
                <w:rFonts w:hint="eastAsia"/>
                <w:sz w:val="26"/>
                <w:szCs w:val="26"/>
              </w:rPr>
              <w:t>各系統整合、自駕及車輛監控系統設備之規劃與採購。</w:t>
            </w:r>
          </w:p>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車輛行車管理系統：車輛控制系統及車輛巡航管理等子系統功能。</w:t>
            </w:r>
          </w:p>
        </w:tc>
      </w:tr>
      <w:tr w:rsidR="00751D71" w:rsidRPr="00751D71" w:rsidTr="00927AE6">
        <w:tc>
          <w:tcPr>
            <w:tcW w:w="700" w:type="dxa"/>
          </w:tcPr>
          <w:p w:rsidR="00C8022A" w:rsidRPr="00310444" w:rsidRDefault="00C8022A" w:rsidP="003764EA">
            <w:pPr>
              <w:spacing w:line="320" w:lineRule="exact"/>
              <w:jc w:val="center"/>
              <w:rPr>
                <w:sz w:val="26"/>
                <w:szCs w:val="26"/>
              </w:rPr>
            </w:pPr>
            <w:r w:rsidRPr="00310444">
              <w:rPr>
                <w:rFonts w:hint="eastAsia"/>
                <w:sz w:val="26"/>
                <w:szCs w:val="26"/>
              </w:rPr>
              <w:t>理立公司</w:t>
            </w:r>
          </w:p>
        </w:tc>
        <w:tc>
          <w:tcPr>
            <w:tcW w:w="1682" w:type="dxa"/>
          </w:tcPr>
          <w:p w:rsidR="00C8022A" w:rsidRPr="00310444" w:rsidRDefault="00C8022A" w:rsidP="003764EA">
            <w:pPr>
              <w:spacing w:line="320" w:lineRule="exact"/>
              <w:ind w:leftChars="-21" w:left="251" w:rightChars="-13" w:right="-44" w:hangingChars="115" w:hanging="322"/>
              <w:rPr>
                <w:sz w:val="26"/>
                <w:szCs w:val="26"/>
              </w:rPr>
            </w:pPr>
            <w:r w:rsidRPr="00310444">
              <w:rPr>
                <w:rFonts w:hint="eastAsia"/>
                <w:sz w:val="26"/>
                <w:szCs w:val="26"/>
              </w:rPr>
              <w:t>1</w:t>
            </w:r>
            <w:r w:rsidRPr="00310444">
              <w:rPr>
                <w:sz w:val="26"/>
                <w:szCs w:val="26"/>
              </w:rPr>
              <w:t>.</w:t>
            </w:r>
            <w:r w:rsidRPr="00310444">
              <w:rPr>
                <w:rFonts w:hint="eastAsia"/>
                <w:sz w:val="26"/>
                <w:szCs w:val="26"/>
              </w:rPr>
              <w:t>車輛工程</w:t>
            </w:r>
            <w:r w:rsidRPr="00310444">
              <w:rPr>
                <w:rFonts w:hint="eastAsia"/>
                <w:b/>
                <w:sz w:val="26"/>
                <w:szCs w:val="26"/>
              </w:rPr>
              <w:t>自駕系統：全部發包予理立公司</w:t>
            </w:r>
            <w:r w:rsidRPr="00310444">
              <w:rPr>
                <w:rFonts w:hint="eastAsia"/>
                <w:sz w:val="26"/>
                <w:szCs w:val="26"/>
              </w:rPr>
              <w:t>。</w:t>
            </w:r>
          </w:p>
          <w:p w:rsidR="00C8022A" w:rsidRPr="00310444" w:rsidRDefault="00C8022A" w:rsidP="003764EA">
            <w:pPr>
              <w:kinsoku/>
              <w:spacing w:line="320" w:lineRule="exact"/>
              <w:ind w:leftChars="-21" w:left="251" w:rightChars="-13" w:right="-44" w:hangingChars="115" w:hanging="322"/>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車輛行車管理系統：車輛巡航管理系統、車輛自駕操作系統、車輛監控系統(部分)。</w:t>
            </w:r>
          </w:p>
        </w:tc>
        <w:tc>
          <w:tcPr>
            <w:tcW w:w="2220" w:type="dxa"/>
          </w:tcPr>
          <w:p w:rsidR="00C8022A" w:rsidRPr="00310444" w:rsidRDefault="00C8022A" w:rsidP="003764EA">
            <w:pPr>
              <w:spacing w:line="320" w:lineRule="exact"/>
              <w:ind w:left="283" w:hangingChars="101" w:hanging="283"/>
              <w:rPr>
                <w:sz w:val="26"/>
                <w:szCs w:val="26"/>
              </w:rPr>
            </w:pPr>
            <w:r w:rsidRPr="00310444">
              <w:rPr>
                <w:rFonts w:hint="eastAsia"/>
                <w:sz w:val="26"/>
                <w:szCs w:val="26"/>
              </w:rPr>
              <w:t>1</w:t>
            </w:r>
            <w:r w:rsidRPr="00310444">
              <w:rPr>
                <w:sz w:val="26"/>
                <w:szCs w:val="26"/>
              </w:rPr>
              <w:t>.</w:t>
            </w:r>
            <w:r w:rsidRPr="00310444">
              <w:rPr>
                <w:rFonts w:hint="eastAsia"/>
                <w:sz w:val="26"/>
                <w:szCs w:val="26"/>
              </w:rPr>
              <w:t>車輛工程自駕系統：車輛行車管理系統之運行規則與中控端功能規劃設計。</w:t>
            </w:r>
          </w:p>
          <w:p w:rsidR="00C8022A" w:rsidRPr="00310444" w:rsidRDefault="00C8022A" w:rsidP="003764EA">
            <w:pPr>
              <w:spacing w:line="320" w:lineRule="exact"/>
              <w:ind w:left="283"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車輛行車管理系統：車輛巡航管理、車輛自駕操作、車輛監控等子系統於中控端之營運需求設計規劃。</w:t>
            </w:r>
          </w:p>
        </w:tc>
        <w:tc>
          <w:tcPr>
            <w:tcW w:w="2221" w:type="dxa"/>
          </w:tcPr>
          <w:p w:rsidR="00C8022A" w:rsidRPr="00310444" w:rsidRDefault="00C8022A" w:rsidP="003764EA">
            <w:pPr>
              <w:spacing w:line="320" w:lineRule="exact"/>
              <w:ind w:leftChars="-1" w:left="-3" w:firstLineChars="1" w:firstLine="3"/>
              <w:rPr>
                <w:sz w:val="26"/>
                <w:szCs w:val="26"/>
              </w:rPr>
            </w:pPr>
            <w:r w:rsidRPr="00310444">
              <w:rPr>
                <w:rFonts w:hint="eastAsia"/>
                <w:sz w:val="26"/>
                <w:szCs w:val="26"/>
              </w:rPr>
              <w:t>車輛行車管理系統：車輛監控子系統，及整合車輛巡航管理系統、車輛自駕操作系統等子系統之交通管理規則與中央控制室操作人員所需之人機介面平台。</w:t>
            </w:r>
          </w:p>
          <w:p w:rsidR="00C8022A" w:rsidRPr="00310444" w:rsidRDefault="00C8022A" w:rsidP="003764EA">
            <w:pPr>
              <w:spacing w:line="320" w:lineRule="exact"/>
              <w:rPr>
                <w:sz w:val="26"/>
                <w:szCs w:val="26"/>
              </w:rPr>
            </w:pPr>
          </w:p>
        </w:tc>
        <w:tc>
          <w:tcPr>
            <w:tcW w:w="2221" w:type="dxa"/>
          </w:tcPr>
          <w:p w:rsidR="00C8022A" w:rsidRPr="00310444" w:rsidRDefault="00C8022A" w:rsidP="003764EA">
            <w:pPr>
              <w:spacing w:line="320" w:lineRule="exact"/>
              <w:ind w:leftChars="-1" w:left="-3" w:firstLineChars="1" w:firstLine="3"/>
              <w:rPr>
                <w:sz w:val="26"/>
                <w:szCs w:val="26"/>
              </w:rPr>
            </w:pPr>
            <w:r w:rsidRPr="00310444">
              <w:rPr>
                <w:rFonts w:hint="eastAsia"/>
                <w:sz w:val="26"/>
                <w:szCs w:val="26"/>
              </w:rPr>
              <w:t>車輛行車管理系統：車輛監控子系統，及整合車輛巡航管理系統、車輛自駕操作系統等子系統之交通管理規則與中央控制室操作人員所需之人機介面平台。</w:t>
            </w:r>
          </w:p>
          <w:p w:rsidR="00C8022A" w:rsidRPr="00310444" w:rsidRDefault="00C8022A" w:rsidP="003764EA">
            <w:pPr>
              <w:spacing w:line="320" w:lineRule="exact"/>
              <w:rPr>
                <w:sz w:val="26"/>
                <w:szCs w:val="26"/>
              </w:rPr>
            </w:pPr>
          </w:p>
        </w:tc>
      </w:tr>
      <w:tr w:rsidR="00751D71" w:rsidRPr="00751D71" w:rsidTr="00927AE6">
        <w:tc>
          <w:tcPr>
            <w:tcW w:w="700" w:type="dxa"/>
          </w:tcPr>
          <w:p w:rsidR="00C8022A" w:rsidRPr="00310444" w:rsidRDefault="00C8022A" w:rsidP="003764EA">
            <w:pPr>
              <w:spacing w:line="320" w:lineRule="exact"/>
              <w:jc w:val="center"/>
              <w:rPr>
                <w:sz w:val="26"/>
                <w:szCs w:val="26"/>
              </w:rPr>
            </w:pPr>
            <w:r w:rsidRPr="00310444">
              <w:rPr>
                <w:rFonts w:hint="eastAsia"/>
                <w:sz w:val="26"/>
                <w:szCs w:val="26"/>
              </w:rPr>
              <w:t>工研院</w:t>
            </w:r>
          </w:p>
        </w:tc>
        <w:tc>
          <w:tcPr>
            <w:tcW w:w="1682" w:type="dxa"/>
          </w:tcPr>
          <w:p w:rsidR="00C8022A" w:rsidRPr="00310444" w:rsidRDefault="00C8022A" w:rsidP="003764EA">
            <w:pPr>
              <w:spacing w:line="320" w:lineRule="exact"/>
              <w:rPr>
                <w:sz w:val="26"/>
                <w:szCs w:val="26"/>
              </w:rPr>
            </w:pPr>
            <w:r w:rsidRPr="00310444">
              <w:rPr>
                <w:rFonts w:hint="eastAsia"/>
                <w:sz w:val="26"/>
                <w:szCs w:val="26"/>
              </w:rPr>
              <w:t>車輛工程自駕系統：由工研院負責技術控管</w:t>
            </w:r>
          </w:p>
        </w:tc>
        <w:tc>
          <w:tcPr>
            <w:tcW w:w="2220" w:type="dxa"/>
          </w:tcPr>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1</w:t>
            </w:r>
            <w:r w:rsidRPr="00310444">
              <w:rPr>
                <w:sz w:val="26"/>
                <w:szCs w:val="26"/>
              </w:rPr>
              <w:t>.</w:t>
            </w:r>
            <w:r w:rsidRPr="00310444">
              <w:rPr>
                <w:rFonts w:hint="eastAsia"/>
                <w:sz w:val="26"/>
                <w:szCs w:val="26"/>
              </w:rPr>
              <w:t>車輛工程自駕系統：自駕車技術與其系統工程。</w:t>
            </w:r>
          </w:p>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車輛行車管理系統：車輛控制子系統改由工研院與成運</w:t>
            </w:r>
            <w:r w:rsidRPr="00310444">
              <w:rPr>
                <w:rFonts w:hint="eastAsia"/>
                <w:sz w:val="26"/>
                <w:szCs w:val="26"/>
              </w:rPr>
              <w:lastRenderedPageBreak/>
              <w:t>公司共同執行。</w:t>
            </w:r>
          </w:p>
        </w:tc>
        <w:tc>
          <w:tcPr>
            <w:tcW w:w="2221" w:type="dxa"/>
          </w:tcPr>
          <w:p w:rsidR="00C8022A" w:rsidRPr="00310444" w:rsidRDefault="00C8022A" w:rsidP="003764EA">
            <w:pPr>
              <w:spacing w:line="320" w:lineRule="exact"/>
              <w:ind w:left="283" w:hangingChars="101" w:hanging="283"/>
              <w:rPr>
                <w:sz w:val="26"/>
                <w:szCs w:val="26"/>
              </w:rPr>
            </w:pPr>
            <w:r w:rsidRPr="00310444">
              <w:rPr>
                <w:rFonts w:hint="eastAsia"/>
                <w:sz w:val="26"/>
                <w:szCs w:val="26"/>
              </w:rPr>
              <w:lastRenderedPageBreak/>
              <w:t>1</w:t>
            </w:r>
            <w:r w:rsidRPr="00310444">
              <w:rPr>
                <w:sz w:val="26"/>
                <w:szCs w:val="26"/>
              </w:rPr>
              <w:t>.</w:t>
            </w:r>
            <w:r w:rsidRPr="00310444">
              <w:rPr>
                <w:rFonts w:hint="eastAsia"/>
                <w:sz w:val="26"/>
                <w:szCs w:val="26"/>
              </w:rPr>
              <w:t>車輛工程自駕系統：車輛自駕操作系統技術與其系統工程。</w:t>
            </w:r>
          </w:p>
          <w:p w:rsidR="00C8022A" w:rsidRPr="00310444" w:rsidRDefault="00C8022A" w:rsidP="003764EA">
            <w:pPr>
              <w:kinsoku/>
              <w:spacing w:line="320" w:lineRule="exact"/>
              <w:ind w:left="283" w:hangingChars="101" w:hanging="283"/>
              <w:rPr>
                <w:sz w:val="26"/>
                <w:szCs w:val="26"/>
              </w:rPr>
            </w:pPr>
            <w:r w:rsidRPr="00310444">
              <w:rPr>
                <w:sz w:val="26"/>
                <w:szCs w:val="26"/>
              </w:rPr>
              <w:t>2.</w:t>
            </w:r>
            <w:r w:rsidRPr="00310444">
              <w:rPr>
                <w:rFonts w:hint="eastAsia"/>
                <w:sz w:val="26"/>
                <w:szCs w:val="26"/>
              </w:rPr>
              <w:t>車輛行車管理系統：車輛控制系統及車輛</w:t>
            </w:r>
            <w:r w:rsidRPr="00310444">
              <w:rPr>
                <w:rFonts w:hint="eastAsia"/>
                <w:sz w:val="26"/>
                <w:szCs w:val="26"/>
              </w:rPr>
              <w:lastRenderedPageBreak/>
              <w:t>巡航管理等子系統功能。</w:t>
            </w:r>
          </w:p>
        </w:tc>
        <w:tc>
          <w:tcPr>
            <w:tcW w:w="2221" w:type="dxa"/>
          </w:tcPr>
          <w:p w:rsidR="00C8022A" w:rsidRPr="00310444" w:rsidRDefault="00C8022A" w:rsidP="003764EA">
            <w:pPr>
              <w:spacing w:line="320" w:lineRule="exact"/>
              <w:ind w:left="283" w:hangingChars="101" w:hanging="283"/>
              <w:rPr>
                <w:sz w:val="26"/>
                <w:szCs w:val="26"/>
              </w:rPr>
            </w:pPr>
            <w:r w:rsidRPr="00310444">
              <w:rPr>
                <w:rFonts w:hint="eastAsia"/>
                <w:sz w:val="26"/>
                <w:szCs w:val="26"/>
              </w:rPr>
              <w:lastRenderedPageBreak/>
              <w:t>1</w:t>
            </w:r>
            <w:r w:rsidRPr="00310444">
              <w:rPr>
                <w:sz w:val="26"/>
                <w:szCs w:val="26"/>
              </w:rPr>
              <w:t>.</w:t>
            </w:r>
            <w:r w:rsidRPr="00310444">
              <w:rPr>
                <w:rFonts w:hint="eastAsia"/>
                <w:sz w:val="26"/>
                <w:szCs w:val="26"/>
              </w:rPr>
              <w:t>車輛工程自駕系統：車輛自駕操作系統技術與其系統工程。</w:t>
            </w:r>
          </w:p>
          <w:p w:rsidR="00C8022A" w:rsidRPr="00310444" w:rsidRDefault="00C8022A" w:rsidP="003764EA">
            <w:pPr>
              <w:kinsoku/>
              <w:spacing w:line="320" w:lineRule="exact"/>
              <w:ind w:left="283" w:hangingChars="101" w:hanging="283"/>
              <w:rPr>
                <w:sz w:val="26"/>
                <w:szCs w:val="26"/>
              </w:rPr>
            </w:pPr>
            <w:r w:rsidRPr="00310444">
              <w:rPr>
                <w:rFonts w:hint="eastAsia"/>
                <w:sz w:val="26"/>
                <w:szCs w:val="26"/>
              </w:rPr>
              <w:t>2</w:t>
            </w:r>
            <w:r w:rsidRPr="00310444">
              <w:rPr>
                <w:sz w:val="26"/>
                <w:szCs w:val="26"/>
              </w:rPr>
              <w:t>.</w:t>
            </w:r>
            <w:r w:rsidRPr="00310444">
              <w:rPr>
                <w:rFonts w:hint="eastAsia"/>
                <w:sz w:val="26"/>
                <w:szCs w:val="26"/>
              </w:rPr>
              <w:t>車輛行車管理系統：車輛控制系統及車輛</w:t>
            </w:r>
            <w:r w:rsidRPr="00310444">
              <w:rPr>
                <w:rFonts w:hint="eastAsia"/>
                <w:sz w:val="26"/>
                <w:szCs w:val="26"/>
              </w:rPr>
              <w:lastRenderedPageBreak/>
              <w:t>巡航管理等子系統功能。</w:t>
            </w:r>
          </w:p>
        </w:tc>
      </w:tr>
    </w:tbl>
    <w:p w:rsidR="00C8022A" w:rsidRPr="00751D71" w:rsidRDefault="00C8022A" w:rsidP="00C8022A">
      <w:r w:rsidRPr="00751D71">
        <w:rPr>
          <w:rFonts w:hint="eastAsia"/>
          <w:sz w:val="24"/>
        </w:rPr>
        <w:lastRenderedPageBreak/>
        <w:t xml:space="preserve"> 資料來源：交通部，</w:t>
      </w:r>
      <w:proofErr w:type="gramStart"/>
      <w:r w:rsidRPr="00751D71">
        <w:rPr>
          <w:rFonts w:hint="eastAsia"/>
          <w:sz w:val="24"/>
        </w:rPr>
        <w:t>本院彙整</w:t>
      </w:r>
      <w:proofErr w:type="gramEnd"/>
      <w:r w:rsidRPr="00751D71">
        <w:rPr>
          <w:rFonts w:hint="eastAsia"/>
          <w:sz w:val="24"/>
        </w:rPr>
        <w:t>。</w:t>
      </w:r>
    </w:p>
    <w:p w:rsidR="00C8022A" w:rsidRPr="00751D71" w:rsidRDefault="00C8022A" w:rsidP="00086CE8">
      <w:pPr>
        <w:spacing w:line="80" w:lineRule="exact"/>
      </w:pPr>
    </w:p>
    <w:p w:rsidR="00C8022A" w:rsidRPr="00751D71" w:rsidRDefault="007263F0" w:rsidP="00FD2D7C">
      <w:pPr>
        <w:pStyle w:val="4"/>
      </w:pPr>
      <w:r w:rsidRPr="00751D71">
        <w:rPr>
          <w:rFonts w:hAnsi="標楷體" w:hint="eastAsia"/>
          <w:szCs w:val="32"/>
        </w:rPr>
        <w:t>成運公司雖於1</w:t>
      </w:r>
      <w:r w:rsidRPr="00751D71">
        <w:rPr>
          <w:rFonts w:hAnsi="標楷體"/>
          <w:szCs w:val="32"/>
        </w:rPr>
        <w:t>13</w:t>
      </w:r>
      <w:r w:rsidRPr="00751D71">
        <w:rPr>
          <w:rFonts w:hAnsi="標楷體" w:hint="eastAsia"/>
          <w:szCs w:val="32"/>
        </w:rPr>
        <w:t>年12月9日</w:t>
      </w:r>
      <w:r w:rsidR="00662557" w:rsidRPr="00751D71">
        <w:rPr>
          <w:rFonts w:hAnsi="標楷體" w:hint="eastAsia"/>
          <w:szCs w:val="32"/>
        </w:rPr>
        <w:t>重新提報細部設計文件</w:t>
      </w:r>
      <w:r w:rsidR="00731A6B" w:rsidRPr="00751D71">
        <w:rPr>
          <w:rFonts w:hAnsi="標楷體" w:hint="eastAsia"/>
          <w:szCs w:val="32"/>
        </w:rPr>
        <w:t>，</w:t>
      </w:r>
      <w:r w:rsidR="00662557" w:rsidRPr="00751D71">
        <w:rPr>
          <w:rFonts w:hAnsi="標楷體" w:hint="eastAsia"/>
          <w:szCs w:val="32"/>
        </w:rPr>
        <w:t>惟經</w:t>
      </w:r>
      <w:r w:rsidR="00C8022A" w:rsidRPr="00751D71">
        <w:rPr>
          <w:rFonts w:hAnsi="標楷體" w:hint="eastAsia"/>
          <w:szCs w:val="32"/>
        </w:rPr>
        <w:t>設計顧問檢視</w:t>
      </w:r>
      <w:r w:rsidR="00662557" w:rsidRPr="00751D71">
        <w:rPr>
          <w:rFonts w:hAnsi="標楷體" w:hint="eastAsia"/>
          <w:szCs w:val="32"/>
        </w:rPr>
        <w:t>結果，</w:t>
      </w:r>
      <w:r w:rsidR="00731A6B" w:rsidRPr="00751D71">
        <w:rPr>
          <w:rFonts w:hAnsi="標楷體" w:hint="eastAsia"/>
          <w:szCs w:val="32"/>
        </w:rPr>
        <w:t>整體仍未達細部設計應有之最低程度，</w:t>
      </w:r>
      <w:r w:rsidRPr="00751D71">
        <w:rPr>
          <w:rFonts w:hAnsi="標楷體" w:hint="eastAsia"/>
          <w:szCs w:val="32"/>
        </w:rPr>
        <w:t>因而</w:t>
      </w:r>
      <w:proofErr w:type="gramStart"/>
      <w:r w:rsidR="00731A6B" w:rsidRPr="00751D71">
        <w:rPr>
          <w:rFonts w:hAnsi="標楷體" w:hint="eastAsia"/>
          <w:szCs w:val="32"/>
        </w:rPr>
        <w:t>予以檢退</w:t>
      </w:r>
      <w:proofErr w:type="gramEnd"/>
      <w:r w:rsidR="00731A6B" w:rsidRPr="00751D71">
        <w:rPr>
          <w:rFonts w:hAnsi="標楷體" w:hint="eastAsia"/>
          <w:szCs w:val="32"/>
        </w:rPr>
        <w:t>，且指出該公司諸多未依契約及相關法令規定履約之情形，其中</w:t>
      </w:r>
      <w:r w:rsidR="00C8022A" w:rsidRPr="00751D71">
        <w:rPr>
          <w:rFonts w:hAnsi="標楷體" w:hint="eastAsia"/>
          <w:szCs w:val="32"/>
        </w:rPr>
        <w:t>「車輛</w:t>
      </w:r>
      <w:r w:rsidR="00C8022A" w:rsidRPr="00751D71">
        <w:rPr>
          <w:rFonts w:hint="eastAsia"/>
        </w:rPr>
        <w:t>行車管理系統之分包工作執行」</w:t>
      </w:r>
      <w:r w:rsidR="00731A6B" w:rsidRPr="00751D71">
        <w:rPr>
          <w:rFonts w:hint="eastAsia"/>
        </w:rPr>
        <w:t>部分</w:t>
      </w:r>
      <w:r w:rsidR="00274B1D">
        <w:rPr>
          <w:rFonts w:hint="eastAsia"/>
        </w:rPr>
        <w:t>略以</w:t>
      </w:r>
      <w:r w:rsidR="00D1392E" w:rsidRPr="00751D71">
        <w:rPr>
          <w:rFonts w:hAnsi="標楷體" w:hint="eastAsia"/>
          <w:szCs w:val="32"/>
        </w:rPr>
        <w:t>：「</w:t>
      </w:r>
      <w:r w:rsidR="00C8022A" w:rsidRPr="00751D71">
        <w:rPr>
          <w:rFonts w:hAnsi="標楷體" w:hint="eastAsia"/>
          <w:szCs w:val="32"/>
        </w:rPr>
        <w:t>本案</w:t>
      </w:r>
      <w:r w:rsidR="00C8022A" w:rsidRPr="00751D71">
        <w:rPr>
          <w:rFonts w:hint="eastAsia"/>
        </w:rPr>
        <w:t>工程行車管理系統為設計之重點，成運公司係以特定分包商之履約實績以符合進行該工程之特定資格，依約應由特定分包商就其負責範圍進行細部設計</w:t>
      </w:r>
      <w:r w:rsidR="00D1392E" w:rsidRPr="00751D71">
        <w:rPr>
          <w:rFonts w:hint="eastAsia"/>
        </w:rPr>
        <w:t>。</w:t>
      </w:r>
      <w:r w:rsidR="00D1392E" w:rsidRPr="00751D71">
        <w:rPr>
          <w:rFonts w:hAnsi="標楷體"/>
        </w:rPr>
        <w:t>…</w:t>
      </w:r>
      <w:proofErr w:type="gramStart"/>
      <w:r w:rsidR="00D1392E" w:rsidRPr="00751D71">
        <w:rPr>
          <w:rFonts w:hAnsi="標楷體"/>
        </w:rPr>
        <w:t>…</w:t>
      </w:r>
      <w:proofErr w:type="gramEnd"/>
      <w:r w:rsidR="00D1392E" w:rsidRPr="00751D71">
        <w:rPr>
          <w:rFonts w:hAnsi="標楷體" w:hint="eastAsia"/>
        </w:rPr>
        <w:t>成運</w:t>
      </w:r>
      <w:r w:rsidR="00C8022A" w:rsidRPr="00751D71">
        <w:rPr>
          <w:rFonts w:hint="eastAsia"/>
        </w:rPr>
        <w:t>公司與特定分包商未能尋思相互合作，開工後長達9個月仍未能達成協議及依約展開設計工作，更甚於1</w:t>
      </w:r>
      <w:r w:rsidR="00C8022A" w:rsidRPr="00751D71">
        <w:t>13</w:t>
      </w:r>
      <w:r w:rsidR="00C8022A" w:rsidRPr="00751D71">
        <w:rPr>
          <w:rFonts w:hint="eastAsia"/>
        </w:rPr>
        <w:t>年7月9日起至1</w:t>
      </w:r>
      <w:r w:rsidR="00C8022A" w:rsidRPr="00751D71">
        <w:t>13</w:t>
      </w:r>
      <w:r w:rsidR="00C8022A" w:rsidRPr="00751D71">
        <w:rPr>
          <w:rFonts w:hint="eastAsia"/>
        </w:rPr>
        <w:t>年1</w:t>
      </w:r>
      <w:r w:rsidR="00C8022A" w:rsidRPr="00751D71">
        <w:t>2</w:t>
      </w:r>
      <w:r w:rsidR="00C8022A" w:rsidRPr="00751D71">
        <w:rPr>
          <w:rFonts w:hint="eastAsia"/>
        </w:rPr>
        <w:t>月10日止，計2</w:t>
      </w:r>
      <w:r w:rsidR="00C8022A" w:rsidRPr="00751D71">
        <w:t>0</w:t>
      </w:r>
      <w:r w:rsidR="00C8022A" w:rsidRPr="00751D71">
        <w:rPr>
          <w:rFonts w:hint="eastAsia"/>
        </w:rPr>
        <w:t>餘次之公開函文互相指謫，最晚函文時間甚至已於</w:t>
      </w:r>
      <w:r w:rsidR="00274B1D">
        <w:rPr>
          <w:rFonts w:hint="eastAsia"/>
        </w:rPr>
        <w:t>此次</w:t>
      </w:r>
      <w:r w:rsidR="00C8022A" w:rsidRPr="00751D71">
        <w:rPr>
          <w:rFonts w:hint="eastAsia"/>
        </w:rPr>
        <w:t>文件提送之後，顯見</w:t>
      </w:r>
      <w:r w:rsidR="00C8022A" w:rsidRPr="00BE0A8E">
        <w:rPr>
          <w:rFonts w:hint="eastAsia"/>
        </w:rPr>
        <w:t>成運公司迄今未依約由該特定分包商參與應辦之分包工作，除未能於設計顧問所定期限內改正完成</w:t>
      </w:r>
      <w:proofErr w:type="gramStart"/>
      <w:r w:rsidR="00C8022A" w:rsidRPr="00BE0A8E">
        <w:rPr>
          <w:rFonts w:hint="eastAsia"/>
        </w:rPr>
        <w:t>以外</w:t>
      </w:r>
      <w:proofErr w:type="gramEnd"/>
      <w:r w:rsidR="00C8022A" w:rsidRPr="00BE0A8E">
        <w:rPr>
          <w:rFonts w:hint="eastAsia"/>
        </w:rPr>
        <w:t>，該公司未經機關同意即以特定分包商以外之第三人進行行車管理系統之細部設計工作，亦屬違法轉包</w:t>
      </w:r>
      <w:r w:rsidR="00C8022A" w:rsidRPr="00751D71">
        <w:rPr>
          <w:rFonts w:hint="eastAsia"/>
        </w:rPr>
        <w:t>。</w:t>
      </w:r>
      <w:r w:rsidR="00D1392E" w:rsidRPr="00751D71">
        <w:rPr>
          <w:rFonts w:hint="eastAsia"/>
        </w:rPr>
        <w:t>」</w:t>
      </w:r>
    </w:p>
    <w:p w:rsidR="00731A6B" w:rsidRPr="00751D71" w:rsidRDefault="007263F0" w:rsidP="00FD2D7C">
      <w:pPr>
        <w:pStyle w:val="4"/>
      </w:pPr>
      <w:r w:rsidRPr="00751D71">
        <w:rPr>
          <w:rFonts w:hAnsi="標楷體" w:hint="eastAsia"/>
          <w:szCs w:val="32"/>
        </w:rPr>
        <w:t>基上，</w:t>
      </w:r>
      <w:r w:rsidR="00731A6B" w:rsidRPr="00751D71">
        <w:rPr>
          <w:rFonts w:hAnsi="標楷體" w:hint="eastAsia"/>
          <w:szCs w:val="32"/>
        </w:rPr>
        <w:t>總顧問依據設計顧問檢視成運公司履約狀況之結論，於1</w:t>
      </w:r>
      <w:r w:rsidR="00731A6B" w:rsidRPr="00751D71">
        <w:rPr>
          <w:rFonts w:hAnsi="標楷體"/>
          <w:szCs w:val="32"/>
        </w:rPr>
        <w:t>13</w:t>
      </w:r>
      <w:r w:rsidR="00731A6B" w:rsidRPr="00751D71">
        <w:rPr>
          <w:rFonts w:hAnsi="標楷體" w:hint="eastAsia"/>
          <w:szCs w:val="32"/>
        </w:rPr>
        <w:t>年1</w:t>
      </w:r>
      <w:r w:rsidR="00731A6B" w:rsidRPr="00751D71">
        <w:rPr>
          <w:rFonts w:hAnsi="標楷體"/>
          <w:szCs w:val="32"/>
        </w:rPr>
        <w:t>2</w:t>
      </w:r>
      <w:r w:rsidR="00731A6B" w:rsidRPr="00751D71">
        <w:rPr>
          <w:rFonts w:hAnsi="標楷體" w:hint="eastAsia"/>
          <w:szCs w:val="32"/>
        </w:rPr>
        <w:t>月1</w:t>
      </w:r>
      <w:r w:rsidR="00731A6B" w:rsidRPr="00751D71">
        <w:rPr>
          <w:rFonts w:hAnsi="標楷體"/>
          <w:szCs w:val="32"/>
        </w:rPr>
        <w:t>8</w:t>
      </w:r>
      <w:r w:rsidR="00731A6B" w:rsidRPr="00751D71">
        <w:rPr>
          <w:rFonts w:hAnsi="標楷體" w:hint="eastAsia"/>
          <w:szCs w:val="32"/>
        </w:rPr>
        <w:t>日函</w:t>
      </w:r>
      <w:proofErr w:type="gramStart"/>
      <w:r w:rsidR="00731A6B" w:rsidRPr="00751D71">
        <w:rPr>
          <w:rFonts w:hAnsi="標楷體" w:hint="eastAsia"/>
          <w:szCs w:val="32"/>
        </w:rPr>
        <w:t>請桃機公司</w:t>
      </w:r>
      <w:proofErr w:type="gramEnd"/>
      <w:r w:rsidR="00DB331F" w:rsidRPr="00751D71">
        <w:rPr>
          <w:rFonts w:hAnsi="標楷體" w:hint="eastAsia"/>
          <w:szCs w:val="32"/>
        </w:rPr>
        <w:t>以書面通知成運公司終止契約；</w:t>
      </w:r>
      <w:r w:rsidRPr="00751D71">
        <w:rPr>
          <w:rFonts w:hAnsi="標楷體" w:hint="eastAsia"/>
          <w:szCs w:val="32"/>
        </w:rPr>
        <w:t>同年月</w:t>
      </w:r>
      <w:proofErr w:type="gramStart"/>
      <w:r w:rsidRPr="00751D71">
        <w:rPr>
          <w:rFonts w:hAnsi="標楷體" w:hint="eastAsia"/>
          <w:szCs w:val="32"/>
        </w:rPr>
        <w:t>19日</w:t>
      </w:r>
      <w:r w:rsidR="00DB331F" w:rsidRPr="00751D71">
        <w:rPr>
          <w:rFonts w:hAnsi="標楷體" w:hint="eastAsia"/>
          <w:szCs w:val="32"/>
        </w:rPr>
        <w:t>桃機公司</w:t>
      </w:r>
      <w:proofErr w:type="gramEnd"/>
      <w:r w:rsidR="00DB331F" w:rsidRPr="00751D71">
        <w:rPr>
          <w:rFonts w:hAnsi="標楷體" w:hint="eastAsia"/>
          <w:szCs w:val="32"/>
        </w:rPr>
        <w:t>函知成運公司終止</w:t>
      </w:r>
      <w:r w:rsidRPr="00751D71">
        <w:rPr>
          <w:rFonts w:hAnsi="標楷體" w:hint="eastAsia"/>
          <w:szCs w:val="32"/>
        </w:rPr>
        <w:t>第三航廈自駕電動巴士P</w:t>
      </w:r>
      <w:r w:rsidRPr="00751D71">
        <w:rPr>
          <w:rFonts w:hAnsi="標楷體"/>
          <w:szCs w:val="32"/>
        </w:rPr>
        <w:t>MS</w:t>
      </w:r>
      <w:r w:rsidRPr="00751D71">
        <w:rPr>
          <w:rFonts w:hAnsi="標楷體" w:hint="eastAsia"/>
          <w:szCs w:val="32"/>
        </w:rPr>
        <w:t>工程</w:t>
      </w:r>
      <w:r w:rsidR="00DB331F" w:rsidRPr="00751D71">
        <w:rPr>
          <w:rFonts w:hAnsi="標楷體" w:hint="eastAsia"/>
          <w:szCs w:val="32"/>
        </w:rPr>
        <w:t>採購案</w:t>
      </w:r>
      <w:r w:rsidR="00731A6B" w:rsidRPr="00751D71">
        <w:rPr>
          <w:rFonts w:hAnsi="標楷體" w:hint="eastAsia"/>
          <w:szCs w:val="32"/>
        </w:rPr>
        <w:t>契約</w:t>
      </w:r>
      <w:r w:rsidR="00DB331F" w:rsidRPr="00751D71">
        <w:rPr>
          <w:rFonts w:hAnsi="標楷體" w:hint="eastAsia"/>
          <w:szCs w:val="32"/>
        </w:rPr>
        <w:t>。</w:t>
      </w:r>
    </w:p>
    <w:p w:rsidR="00E916E4" w:rsidRPr="00751D71" w:rsidRDefault="003B73D5" w:rsidP="00F3306B">
      <w:pPr>
        <w:pStyle w:val="3"/>
      </w:pPr>
      <w:proofErr w:type="gramStart"/>
      <w:r w:rsidRPr="00751D71">
        <w:rPr>
          <w:rFonts w:hAnsi="標楷體" w:hint="eastAsia"/>
          <w:szCs w:val="32"/>
        </w:rPr>
        <w:t>桃機公司</w:t>
      </w:r>
      <w:proofErr w:type="gramEnd"/>
      <w:r w:rsidRPr="00751D71">
        <w:rPr>
          <w:rFonts w:hAnsi="標楷體" w:hint="eastAsia"/>
          <w:szCs w:val="32"/>
        </w:rPr>
        <w:t>針對分包協議書相關檢討及精進作為，</w:t>
      </w:r>
      <w:r w:rsidR="003D3B87" w:rsidRPr="00751D71">
        <w:rPr>
          <w:rFonts w:hAnsi="標楷體" w:hint="eastAsia"/>
          <w:szCs w:val="32"/>
        </w:rPr>
        <w:t>於1</w:t>
      </w:r>
      <w:r w:rsidR="003D3B87" w:rsidRPr="00751D71">
        <w:rPr>
          <w:rFonts w:hAnsi="標楷體"/>
          <w:szCs w:val="32"/>
        </w:rPr>
        <w:t>14</w:t>
      </w:r>
      <w:r w:rsidR="003D3B87" w:rsidRPr="00751D71">
        <w:rPr>
          <w:rFonts w:hAnsi="標楷體" w:hint="eastAsia"/>
          <w:szCs w:val="32"/>
        </w:rPr>
        <w:t>年2月提出「桃園機場第三航站區旅客運輸系統工程採購招標過程報告」略以：「本公司</w:t>
      </w:r>
      <w:r w:rsidR="00E916E4" w:rsidRPr="00751D71">
        <w:rPr>
          <w:rFonts w:hint="eastAsia"/>
        </w:rPr>
        <w:t>就本工程採</w:t>
      </w:r>
      <w:r w:rsidR="00E916E4" w:rsidRPr="00751D71">
        <w:rPr>
          <w:rFonts w:hint="eastAsia"/>
        </w:rPr>
        <w:lastRenderedPageBreak/>
        <w:t>購案之協議書雖有制式範本，但僅要求填寫分包商主要辦理項目</w:t>
      </w:r>
      <w:r w:rsidR="003D3B87" w:rsidRPr="00751D71">
        <w:rPr>
          <w:rFonts w:hint="eastAsia"/>
        </w:rPr>
        <w:t>。</w:t>
      </w:r>
      <w:proofErr w:type="gramStart"/>
      <w:r w:rsidR="00E916E4" w:rsidRPr="00751D71">
        <w:rPr>
          <w:rFonts w:hint="eastAsia"/>
        </w:rPr>
        <w:t>鑑</w:t>
      </w:r>
      <w:proofErr w:type="gramEnd"/>
      <w:r w:rsidR="00E916E4" w:rsidRPr="00751D71">
        <w:rPr>
          <w:rFonts w:hint="eastAsia"/>
        </w:rPr>
        <w:t>於本</w:t>
      </w:r>
      <w:r w:rsidR="003D3B87" w:rsidRPr="00751D71">
        <w:rPr>
          <w:rFonts w:hint="eastAsia"/>
        </w:rPr>
        <w:t>工程採購</w:t>
      </w:r>
      <w:r w:rsidR="00E916E4" w:rsidRPr="00751D71">
        <w:rPr>
          <w:rFonts w:hint="eastAsia"/>
        </w:rPr>
        <w:t>案成運公司與其分包商</w:t>
      </w:r>
      <w:proofErr w:type="gramStart"/>
      <w:r w:rsidR="00E916E4" w:rsidRPr="00751D71">
        <w:rPr>
          <w:rFonts w:hint="eastAsia"/>
        </w:rPr>
        <w:t>理立公司間</w:t>
      </w:r>
      <w:proofErr w:type="gramEnd"/>
      <w:r w:rsidR="00E916E4" w:rsidRPr="00751D71">
        <w:rPr>
          <w:rFonts w:hint="eastAsia"/>
        </w:rPr>
        <w:t>就分包之金額及範圍產生爭議，</w:t>
      </w:r>
      <w:proofErr w:type="gramStart"/>
      <w:r w:rsidR="003D3B87" w:rsidRPr="00751D71">
        <w:rPr>
          <w:rFonts w:hint="eastAsia"/>
        </w:rPr>
        <w:t>桃機</w:t>
      </w:r>
      <w:r w:rsidR="00E916E4" w:rsidRPr="00751D71">
        <w:rPr>
          <w:rFonts w:hint="eastAsia"/>
        </w:rPr>
        <w:t>公</w:t>
      </w:r>
      <w:proofErr w:type="gramEnd"/>
      <w:r w:rsidR="00E916E4" w:rsidRPr="00751D71">
        <w:rPr>
          <w:rFonts w:hint="eastAsia"/>
        </w:rPr>
        <w:t>司將修正工程分包協議書範本內容，除主承包商應填寫分包商主要辦理項目外，更需就其分包負責之比</w:t>
      </w:r>
      <w:r w:rsidR="00EC607B" w:rsidRPr="00751D71">
        <w:rPr>
          <w:rFonts w:hint="eastAsia"/>
        </w:rPr>
        <w:t>率</w:t>
      </w:r>
      <w:r w:rsidR="00E916E4" w:rsidRPr="00751D71">
        <w:rPr>
          <w:rFonts w:hint="eastAsia"/>
        </w:rPr>
        <w:t>或金額予以記載，俾使雙方間之分包契約權利義務更為明確，避免影響合約之履行</w:t>
      </w:r>
      <w:r w:rsidR="008E2C2A" w:rsidRPr="00751D71">
        <w:rPr>
          <w:rFonts w:hint="eastAsia"/>
        </w:rPr>
        <w:t>。</w:t>
      </w:r>
      <w:r w:rsidR="003D3B87" w:rsidRPr="00751D71">
        <w:rPr>
          <w:rFonts w:hint="eastAsia"/>
        </w:rPr>
        <w:t>」</w:t>
      </w:r>
    </w:p>
    <w:p w:rsidR="00A57103" w:rsidRPr="00751D71" w:rsidRDefault="00A57103" w:rsidP="00AB7373">
      <w:pPr>
        <w:pStyle w:val="3"/>
        <w:kinsoku/>
        <w:ind w:left="1360" w:hanging="680"/>
      </w:pPr>
      <w:r w:rsidRPr="00751D71">
        <w:rPr>
          <w:rFonts w:hint="eastAsia"/>
        </w:rPr>
        <w:t>綜上</w:t>
      </w:r>
      <w:r w:rsidR="004E66CA" w:rsidRPr="00751D71">
        <w:rPr>
          <w:rFonts w:hint="eastAsia"/>
        </w:rPr>
        <w:t>，</w:t>
      </w:r>
      <w:proofErr w:type="gramStart"/>
      <w:r w:rsidR="00E80D3C" w:rsidRPr="00751D71">
        <w:rPr>
          <w:rFonts w:hint="eastAsia"/>
        </w:rPr>
        <w:t>桃機公司</w:t>
      </w:r>
      <w:proofErr w:type="gramEnd"/>
      <w:r w:rsidR="00E80D3C" w:rsidRPr="00751D71">
        <w:rPr>
          <w:rFonts w:hint="eastAsia"/>
        </w:rPr>
        <w:t>於投標須知第66條規定，單獨投標廠商就特定資格，如以分包廠商就其分包部分所具有者代之，應檢附工程分包協議書並填寫主要辦理項目，但未比照共同投標協議書記載其負責之比例或金額，故成運公司</w:t>
      </w:r>
      <w:proofErr w:type="gramStart"/>
      <w:r w:rsidR="00E80D3C" w:rsidRPr="00751D71">
        <w:rPr>
          <w:rFonts w:hint="eastAsia"/>
        </w:rPr>
        <w:t>與理立公</w:t>
      </w:r>
      <w:proofErr w:type="gramEnd"/>
      <w:r w:rsidR="00E80D3C" w:rsidRPr="00751D71">
        <w:rPr>
          <w:rFonts w:hint="eastAsia"/>
        </w:rPr>
        <w:t>司就分包之範圍及金額產生爭議後，逕於歷次</w:t>
      </w:r>
      <w:r w:rsidR="00E80D3C" w:rsidRPr="00751D71">
        <w:rPr>
          <w:rFonts w:hint="eastAsia"/>
          <w:szCs w:val="32"/>
        </w:rPr>
        <w:t>整體分包計畫書限</w:t>
      </w:r>
      <w:proofErr w:type="gramStart"/>
      <w:r w:rsidR="00E80D3C" w:rsidRPr="00751D71">
        <w:rPr>
          <w:rFonts w:hint="eastAsia"/>
          <w:szCs w:val="32"/>
        </w:rPr>
        <w:t>縮</w:t>
      </w:r>
      <w:r w:rsidR="00E80D3C" w:rsidRPr="00751D71">
        <w:rPr>
          <w:rFonts w:hint="eastAsia"/>
        </w:rPr>
        <w:t>理</w:t>
      </w:r>
      <w:proofErr w:type="gramEnd"/>
      <w:r w:rsidR="00E80D3C" w:rsidRPr="00751D71">
        <w:rPr>
          <w:rFonts w:hint="eastAsia"/>
        </w:rPr>
        <w:t>立公司於車輛行車管理系統之負責項目，復又擅自納入工研院為該系統分包商，</w:t>
      </w:r>
      <w:r w:rsidR="00274B1D">
        <w:rPr>
          <w:rFonts w:hint="eastAsia"/>
        </w:rPr>
        <w:t>則</w:t>
      </w:r>
      <w:r w:rsidR="00E80D3C" w:rsidRPr="00751D71">
        <w:rPr>
          <w:rFonts w:hint="eastAsia"/>
        </w:rPr>
        <w:t>成運公司原</w:t>
      </w:r>
      <w:proofErr w:type="gramStart"/>
      <w:r w:rsidR="00E80D3C" w:rsidRPr="00751D71">
        <w:rPr>
          <w:rFonts w:hint="eastAsia"/>
        </w:rPr>
        <w:t>以理立公</w:t>
      </w:r>
      <w:proofErr w:type="gramEnd"/>
      <w:r w:rsidR="00E80D3C" w:rsidRPr="00751D71">
        <w:rPr>
          <w:rFonts w:hint="eastAsia"/>
        </w:rPr>
        <w:t>司之履約實績以符合該工程之特定資格，顯然已喪失，</w:t>
      </w:r>
      <w:proofErr w:type="gramStart"/>
      <w:r w:rsidR="00274B1D">
        <w:rPr>
          <w:rFonts w:hint="eastAsia"/>
        </w:rPr>
        <w:t>惟</w:t>
      </w:r>
      <w:r w:rsidR="00E80D3C" w:rsidRPr="00751D71">
        <w:rPr>
          <w:rFonts w:hint="eastAsia"/>
        </w:rPr>
        <w:t>分</w:t>
      </w:r>
      <w:proofErr w:type="gramEnd"/>
      <w:r w:rsidR="00E80D3C" w:rsidRPr="00751D71">
        <w:rPr>
          <w:rFonts w:hint="eastAsia"/>
        </w:rPr>
        <w:t>包協議契約欠缺明確之權</w:t>
      </w:r>
      <w:r w:rsidR="00274B1D">
        <w:rPr>
          <w:rFonts w:hint="eastAsia"/>
        </w:rPr>
        <w:t>利</w:t>
      </w:r>
      <w:r w:rsidR="00E80D3C" w:rsidRPr="00751D71">
        <w:rPr>
          <w:rFonts w:hint="eastAsia"/>
        </w:rPr>
        <w:t>義務，確有檢討修正必要</w:t>
      </w:r>
      <w:r w:rsidRPr="00751D71">
        <w:rPr>
          <w:rFonts w:hint="eastAsia"/>
        </w:rPr>
        <w:t>。</w:t>
      </w:r>
    </w:p>
    <w:p w:rsidR="003A5927" w:rsidRPr="00751D71" w:rsidRDefault="003A5927" w:rsidP="00DE4238">
      <w:pPr>
        <w:pStyle w:val="31"/>
        <w:ind w:left="1361" w:firstLine="680"/>
      </w:pPr>
    </w:p>
    <w:p w:rsidR="003A5927" w:rsidRPr="00751D71" w:rsidRDefault="003A5927" w:rsidP="003A5927">
      <w:pPr>
        <w:pStyle w:val="31"/>
        <w:ind w:leftChars="0" w:left="0" w:firstLineChars="0" w:firstLine="0"/>
      </w:pPr>
    </w:p>
    <w:p w:rsidR="00E25849" w:rsidRPr="00751D71" w:rsidRDefault="00E25849" w:rsidP="00C87AF4">
      <w:pPr>
        <w:pStyle w:val="1"/>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751D71">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751D71">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E25849" w:rsidRPr="00751D71" w:rsidRDefault="00E25849" w:rsidP="00587925">
      <w:pPr>
        <w:pStyle w:val="2"/>
        <w:numPr>
          <w:ilvl w:val="1"/>
          <w:numId w:val="1"/>
        </w:numPr>
        <w:kinsoku/>
        <w:ind w:left="965"/>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751D71">
        <w:rPr>
          <w:rFonts w:hint="eastAsia"/>
        </w:rPr>
        <w:t>調查意見，函請</w:t>
      </w:r>
      <w:r w:rsidR="00274F1F" w:rsidRPr="00751D71">
        <w:rPr>
          <w:rFonts w:hint="eastAsia"/>
        </w:rPr>
        <w:t>交通部</w:t>
      </w:r>
      <w:r w:rsidR="00671305">
        <w:rPr>
          <w:rFonts w:hint="eastAsia"/>
        </w:rPr>
        <w:t>督</w:t>
      </w:r>
      <w:proofErr w:type="gramStart"/>
      <w:r w:rsidR="00671305">
        <w:rPr>
          <w:rFonts w:hint="eastAsia"/>
        </w:rPr>
        <w:t>飭</w:t>
      </w:r>
      <w:proofErr w:type="gramEnd"/>
      <w:r w:rsidR="00671305">
        <w:rPr>
          <w:rFonts w:hint="eastAsia"/>
        </w:rPr>
        <w:t>所屬</w:t>
      </w:r>
      <w:r w:rsidRPr="00751D71">
        <w:rPr>
          <w:rFonts w:hint="eastAsia"/>
        </w:rPr>
        <w:t>確實檢討改進</w:t>
      </w:r>
      <w:proofErr w:type="gramStart"/>
      <w:r w:rsidRPr="00751D71">
        <w:rPr>
          <w:rFonts w:hint="eastAsia"/>
        </w:rPr>
        <w:t>見復</w:t>
      </w:r>
      <w:proofErr w:type="gramEnd"/>
      <w:r w:rsidRPr="00751D71">
        <w:rPr>
          <w:rFonts w:hint="eastAsia"/>
        </w:rPr>
        <w:t>。</w:t>
      </w:r>
      <w:bookmarkEnd w:id="83"/>
      <w:bookmarkEnd w:id="84"/>
      <w:bookmarkEnd w:id="85"/>
      <w:bookmarkEnd w:id="86"/>
      <w:bookmarkEnd w:id="87"/>
      <w:bookmarkEnd w:id="88"/>
      <w:bookmarkEnd w:id="89"/>
      <w:bookmarkEnd w:id="90"/>
      <w:bookmarkEnd w:id="91"/>
      <w:bookmarkEnd w:id="92"/>
      <w:bookmarkEnd w:id="93"/>
      <w:bookmarkEnd w:id="94"/>
      <w:bookmarkEnd w:id="95"/>
    </w:p>
    <w:p w:rsidR="00560DDA" w:rsidRPr="00751D71" w:rsidRDefault="00671305" w:rsidP="00587925">
      <w:pPr>
        <w:pStyle w:val="2"/>
        <w:numPr>
          <w:ilvl w:val="1"/>
          <w:numId w:val="1"/>
        </w:numPr>
        <w:kinsoku/>
        <w:ind w:left="965"/>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r>
        <w:rPr>
          <w:rFonts w:hint="eastAsia"/>
        </w:rPr>
        <w:t>調查意見，函</w:t>
      </w:r>
      <w:r w:rsidR="00E00EA6">
        <w:rPr>
          <w:rFonts w:hint="eastAsia"/>
        </w:rPr>
        <w:t>復</w:t>
      </w:r>
      <w:r>
        <w:rPr>
          <w:rFonts w:hint="eastAsia"/>
        </w:rPr>
        <w:t>審計</w:t>
      </w:r>
      <w:r w:rsidR="00560DDA" w:rsidRPr="00751D71">
        <w:rPr>
          <w:rFonts w:hint="eastAsia"/>
        </w:rPr>
        <w:t>部</w:t>
      </w:r>
      <w:r w:rsidR="00274F1F" w:rsidRPr="00751D71">
        <w:rPr>
          <w:rFonts w:hint="eastAsia"/>
        </w:rPr>
        <w:t>參考</w:t>
      </w:r>
      <w:r w:rsidR="00560DDA" w:rsidRPr="00751D71">
        <w:rPr>
          <w:rFonts w:hint="eastAsia"/>
        </w:rPr>
        <w:t>。</w:t>
      </w:r>
      <w:bookmarkEnd w:id="107"/>
      <w:bookmarkEnd w:id="108"/>
      <w:bookmarkEnd w:id="109"/>
      <w:bookmarkEnd w:id="110"/>
      <w:bookmarkEnd w:id="111"/>
      <w:bookmarkEnd w:id="112"/>
      <w:bookmarkEnd w:id="113"/>
    </w:p>
    <w:p w:rsidR="00560DDA" w:rsidRPr="00751D71" w:rsidRDefault="00560DDA" w:rsidP="00587925">
      <w:pPr>
        <w:pStyle w:val="2"/>
        <w:numPr>
          <w:ilvl w:val="1"/>
          <w:numId w:val="1"/>
        </w:numPr>
        <w:kinsoku/>
        <w:ind w:left="965"/>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6"/>
      <w:bookmarkEnd w:id="97"/>
      <w:bookmarkEnd w:id="98"/>
      <w:bookmarkEnd w:id="99"/>
      <w:bookmarkEnd w:id="100"/>
      <w:bookmarkEnd w:id="101"/>
      <w:bookmarkEnd w:id="102"/>
      <w:bookmarkEnd w:id="103"/>
      <w:bookmarkEnd w:id="104"/>
      <w:bookmarkEnd w:id="105"/>
      <w:bookmarkEnd w:id="106"/>
      <w:bookmarkEnd w:id="114"/>
      <w:bookmarkEnd w:id="115"/>
      <w:r w:rsidRPr="00751D71">
        <w:rPr>
          <w:rFonts w:hint="eastAsia"/>
        </w:rPr>
        <w:t>調查</w:t>
      </w:r>
      <w:r w:rsidR="009845B6" w:rsidRPr="00751D71">
        <w:rPr>
          <w:rFonts w:hint="eastAsia"/>
        </w:rPr>
        <w:t>意見</w:t>
      </w:r>
      <w:r w:rsidR="00587925" w:rsidRPr="00751D71">
        <w:rPr>
          <w:rFonts w:hint="eastAsia"/>
        </w:rPr>
        <w:t>，</w:t>
      </w:r>
      <w:r w:rsidRPr="00751D71">
        <w:rPr>
          <w:rFonts w:hint="eastAsia"/>
        </w:rPr>
        <w:t>經委員會討論通過後公布。</w:t>
      </w:r>
    </w:p>
    <w:p w:rsidR="00E25849" w:rsidRPr="00751D71" w:rsidRDefault="00E25849" w:rsidP="00587925">
      <w:pPr>
        <w:pStyle w:val="2"/>
        <w:numPr>
          <w:ilvl w:val="1"/>
          <w:numId w:val="1"/>
        </w:numPr>
        <w:kinsoku/>
        <w:ind w:left="965"/>
      </w:pPr>
      <w:r w:rsidRPr="00751D71">
        <w:rPr>
          <w:rFonts w:hint="eastAsia"/>
        </w:rPr>
        <w:t>檢</w:t>
      </w:r>
      <w:proofErr w:type="gramStart"/>
      <w:r w:rsidRPr="00751D71">
        <w:rPr>
          <w:rFonts w:hint="eastAsia"/>
        </w:rPr>
        <w:t>附派查函</w:t>
      </w:r>
      <w:proofErr w:type="gramEnd"/>
      <w:r w:rsidRPr="00751D71">
        <w:rPr>
          <w:rFonts w:hint="eastAsia"/>
        </w:rPr>
        <w:t>及相關附件，送請</w:t>
      </w:r>
      <w:r w:rsidR="00274F1F" w:rsidRPr="00751D71">
        <w:rPr>
          <w:rFonts w:hint="eastAsia"/>
        </w:rPr>
        <w:t>交通</w:t>
      </w:r>
      <w:r w:rsidRPr="00751D71">
        <w:rPr>
          <w:rFonts w:hint="eastAsia"/>
        </w:rPr>
        <w:t>及</w:t>
      </w:r>
      <w:r w:rsidR="00274F1F" w:rsidRPr="00751D71">
        <w:rPr>
          <w:rFonts w:hint="eastAsia"/>
        </w:rPr>
        <w:t>採購</w:t>
      </w:r>
      <w:r w:rsidRPr="00751D71">
        <w:rPr>
          <w:rFonts w:hint="eastAsia"/>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70453" w:rsidRPr="00751D71" w:rsidRDefault="00770453" w:rsidP="00770453">
      <w:pPr>
        <w:pStyle w:val="aa"/>
        <w:spacing w:beforeLines="50" w:before="228" w:afterLines="100" w:after="457"/>
        <w:ind w:leftChars="1100" w:left="3742"/>
        <w:rPr>
          <w:b w:val="0"/>
          <w:bCs/>
          <w:snapToGrid/>
          <w:spacing w:val="12"/>
          <w:kern w:val="0"/>
          <w:sz w:val="40"/>
        </w:rPr>
      </w:pPr>
    </w:p>
    <w:p w:rsidR="00E25849" w:rsidRDefault="00E25849" w:rsidP="009048CF">
      <w:pPr>
        <w:pStyle w:val="aa"/>
        <w:spacing w:beforeLines="50" w:before="228" w:afterLines="50" w:after="228"/>
        <w:ind w:leftChars="1100" w:left="3742"/>
        <w:rPr>
          <w:b w:val="0"/>
          <w:bCs/>
          <w:snapToGrid/>
          <w:spacing w:val="12"/>
          <w:kern w:val="0"/>
          <w:sz w:val="40"/>
        </w:rPr>
      </w:pPr>
      <w:r w:rsidRPr="00751D71">
        <w:rPr>
          <w:rFonts w:hint="eastAsia"/>
          <w:b w:val="0"/>
          <w:bCs/>
          <w:snapToGrid/>
          <w:spacing w:val="12"/>
          <w:kern w:val="0"/>
          <w:sz w:val="40"/>
        </w:rPr>
        <w:t>調查委員：</w:t>
      </w:r>
      <w:r w:rsidR="000C2052">
        <w:rPr>
          <w:rFonts w:hint="eastAsia"/>
          <w:b w:val="0"/>
          <w:bCs/>
          <w:snapToGrid/>
          <w:spacing w:val="12"/>
          <w:kern w:val="0"/>
          <w:sz w:val="40"/>
        </w:rPr>
        <w:t>蔡崇義</w:t>
      </w:r>
    </w:p>
    <w:p w:rsidR="000C2052" w:rsidRDefault="009048CF" w:rsidP="009048CF">
      <w:pPr>
        <w:pStyle w:val="aa"/>
        <w:spacing w:beforeLines="50" w:before="228" w:afterLines="50" w:after="228"/>
        <w:ind w:leftChars="1755" w:left="5970"/>
        <w:rPr>
          <w:b w:val="0"/>
          <w:bCs/>
          <w:snapToGrid/>
          <w:spacing w:val="12"/>
          <w:kern w:val="0"/>
          <w:sz w:val="40"/>
        </w:rPr>
      </w:pPr>
      <w:r>
        <w:rPr>
          <w:rFonts w:hint="eastAsia"/>
          <w:b w:val="0"/>
          <w:bCs/>
          <w:snapToGrid/>
          <w:spacing w:val="12"/>
          <w:kern w:val="0"/>
          <w:sz w:val="40"/>
        </w:rPr>
        <w:t>王幼玲</w:t>
      </w:r>
    </w:p>
    <w:p w:rsidR="009048CF" w:rsidRPr="00751D71" w:rsidRDefault="009048CF" w:rsidP="009048CF">
      <w:pPr>
        <w:pStyle w:val="aa"/>
        <w:spacing w:beforeLines="50" w:before="228" w:afterLines="100" w:after="457"/>
        <w:ind w:leftChars="1755" w:left="5970"/>
        <w:rPr>
          <w:rFonts w:hint="eastAsia"/>
          <w:b w:val="0"/>
          <w:bCs/>
          <w:snapToGrid/>
          <w:spacing w:val="12"/>
          <w:kern w:val="0"/>
          <w:sz w:val="40"/>
        </w:rPr>
      </w:pPr>
      <w:r>
        <w:rPr>
          <w:rFonts w:hint="eastAsia"/>
          <w:b w:val="0"/>
          <w:bCs/>
          <w:snapToGrid/>
          <w:spacing w:val="12"/>
          <w:kern w:val="0"/>
          <w:sz w:val="40"/>
        </w:rPr>
        <w:t>陳景峻</w:t>
      </w:r>
    </w:p>
    <w:p w:rsidR="001C3C02" w:rsidRPr="00751D71" w:rsidRDefault="001C3C02" w:rsidP="00CB4226">
      <w:pPr>
        <w:pStyle w:val="af0"/>
        <w:kinsoku/>
        <w:autoSpaceDE w:val="0"/>
        <w:spacing w:beforeLines="50" w:before="228"/>
        <w:ind w:left="1044" w:hangingChars="307" w:hanging="1044"/>
        <w:rPr>
          <w:rFonts w:hint="eastAsia"/>
          <w:bCs/>
        </w:rPr>
      </w:pPr>
    </w:p>
    <w:sectPr w:rsidR="001C3C02" w:rsidRPr="00751D71" w:rsidSect="00CB422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71C" w:rsidRDefault="005C671C">
      <w:r>
        <w:separator/>
      </w:r>
    </w:p>
  </w:endnote>
  <w:endnote w:type="continuationSeparator" w:id="0">
    <w:p w:rsidR="005C671C" w:rsidRDefault="005C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7AF" w:rsidRDefault="00DC77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56</w:t>
    </w:r>
    <w:r>
      <w:rPr>
        <w:rStyle w:val="ac"/>
        <w:sz w:val="24"/>
      </w:rPr>
      <w:fldChar w:fldCharType="end"/>
    </w:r>
  </w:p>
  <w:p w:rsidR="00DC77AF" w:rsidRDefault="00DC77A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71C" w:rsidRDefault="005C671C">
      <w:r>
        <w:separator/>
      </w:r>
    </w:p>
  </w:footnote>
  <w:footnote w:type="continuationSeparator" w:id="0">
    <w:p w:rsidR="005C671C" w:rsidRDefault="005C671C">
      <w:r>
        <w:continuationSeparator/>
      </w:r>
    </w:p>
  </w:footnote>
  <w:footnote w:id="1">
    <w:p w:rsidR="00DC77AF" w:rsidRPr="002D1303" w:rsidRDefault="00DC77AF" w:rsidP="005A0356">
      <w:pPr>
        <w:pStyle w:val="afc"/>
      </w:pPr>
      <w:r>
        <w:rPr>
          <w:rStyle w:val="afe"/>
        </w:rPr>
        <w:footnoteRef/>
      </w:r>
      <w:r>
        <w:t xml:space="preserve"> </w:t>
      </w:r>
      <w:r w:rsidRPr="008E3423">
        <w:rPr>
          <w:rFonts w:hint="eastAsia"/>
        </w:rPr>
        <w:t>審計部1</w:t>
      </w:r>
      <w:r w:rsidRPr="008E3423">
        <w:t>13</w:t>
      </w:r>
      <w:r w:rsidRPr="008E3423">
        <w:rPr>
          <w:rFonts w:hint="eastAsia"/>
        </w:rPr>
        <w:t>年11月5日</w:t>
      </w:r>
      <w:proofErr w:type="gramStart"/>
      <w:r w:rsidRPr="008E3423">
        <w:rPr>
          <w:rFonts w:hint="eastAsia"/>
        </w:rPr>
        <w:t>台審部交字</w:t>
      </w:r>
      <w:proofErr w:type="gramEnd"/>
      <w:r w:rsidRPr="008E3423">
        <w:rPr>
          <w:rFonts w:hint="eastAsia"/>
        </w:rPr>
        <w:t>第1</w:t>
      </w:r>
      <w:r w:rsidRPr="008E3423">
        <w:t>138404100</w:t>
      </w:r>
      <w:r w:rsidRPr="008E3423">
        <w:rPr>
          <w:rFonts w:hint="eastAsia"/>
        </w:rPr>
        <w:t>號函</w:t>
      </w:r>
      <w:r>
        <w:rPr>
          <w:rFonts w:hint="eastAsia"/>
        </w:rPr>
        <w:t>。</w:t>
      </w:r>
    </w:p>
  </w:footnote>
  <w:footnote w:id="2">
    <w:p w:rsidR="00DC77AF" w:rsidRPr="007F72B2" w:rsidRDefault="00DC77AF" w:rsidP="00A75134">
      <w:pPr>
        <w:pStyle w:val="afc"/>
        <w:ind w:leftChars="4" w:left="265" w:hangingChars="114" w:hanging="251"/>
        <w:jc w:val="both"/>
      </w:pPr>
      <w:r>
        <w:rPr>
          <w:rStyle w:val="afe"/>
        </w:rPr>
        <w:footnoteRef/>
      </w:r>
      <w:r>
        <w:t xml:space="preserve"> </w:t>
      </w:r>
      <w:r w:rsidRPr="008E3423">
        <w:rPr>
          <w:rFonts w:hint="eastAsia"/>
        </w:rPr>
        <w:t>交通部1</w:t>
      </w:r>
      <w:r w:rsidRPr="008E3423">
        <w:t>13</w:t>
      </w:r>
      <w:r w:rsidRPr="008E3423">
        <w:rPr>
          <w:rFonts w:hint="eastAsia"/>
        </w:rPr>
        <w:t>年1</w:t>
      </w:r>
      <w:r w:rsidRPr="008E3423">
        <w:t>2</w:t>
      </w:r>
      <w:r w:rsidRPr="008E3423">
        <w:rPr>
          <w:rFonts w:hint="eastAsia"/>
        </w:rPr>
        <w:t>月24日</w:t>
      </w:r>
      <w:proofErr w:type="gramStart"/>
      <w:r w:rsidRPr="008E3423">
        <w:rPr>
          <w:rFonts w:hint="eastAsia"/>
        </w:rPr>
        <w:t>交航字</w:t>
      </w:r>
      <w:proofErr w:type="gramEnd"/>
      <w:r w:rsidRPr="008E3423">
        <w:rPr>
          <w:rFonts w:hint="eastAsia"/>
        </w:rPr>
        <w:t>第1</w:t>
      </w:r>
      <w:r w:rsidRPr="008E3423">
        <w:t>130037441</w:t>
      </w:r>
      <w:r w:rsidRPr="008E3423">
        <w:rPr>
          <w:rFonts w:hint="eastAsia"/>
        </w:rPr>
        <w:t>號函、</w:t>
      </w:r>
      <w:proofErr w:type="gramStart"/>
      <w:r w:rsidRPr="008E3423">
        <w:rPr>
          <w:rFonts w:hint="eastAsia"/>
        </w:rPr>
        <w:t>1</w:t>
      </w:r>
      <w:r w:rsidRPr="008E3423">
        <w:t>14</w:t>
      </w:r>
      <w:r w:rsidRPr="008E3423">
        <w:rPr>
          <w:rFonts w:hint="eastAsia"/>
        </w:rPr>
        <w:t>年5月27日交航</w:t>
      </w:r>
      <w:proofErr w:type="gramEnd"/>
      <w:r w:rsidRPr="008E3423">
        <w:rPr>
          <w:rFonts w:hint="eastAsia"/>
        </w:rPr>
        <w:t>(</w:t>
      </w:r>
      <w:proofErr w:type="gramStart"/>
      <w:r w:rsidRPr="008E3423">
        <w:rPr>
          <w:rFonts w:hint="eastAsia"/>
        </w:rPr>
        <w:t>一</w:t>
      </w:r>
      <w:proofErr w:type="gramEnd"/>
      <w:r w:rsidRPr="008E3423">
        <w:t>)</w:t>
      </w:r>
      <w:r w:rsidRPr="008E3423">
        <w:rPr>
          <w:rFonts w:hint="eastAsia"/>
        </w:rPr>
        <w:t>字第1</w:t>
      </w:r>
      <w:r w:rsidRPr="008E3423">
        <w:t>149200076</w:t>
      </w:r>
      <w:r w:rsidRPr="008E3423">
        <w:rPr>
          <w:rFonts w:hint="eastAsia"/>
        </w:rPr>
        <w:t>號函</w:t>
      </w:r>
      <w:r>
        <w:rPr>
          <w:rFonts w:hint="eastAsia"/>
        </w:rPr>
        <w:t>，以及1</w:t>
      </w:r>
      <w:r>
        <w:t>14</w:t>
      </w:r>
      <w:r>
        <w:rPr>
          <w:rFonts w:hint="eastAsia"/>
        </w:rPr>
        <w:t>年5月29日、7月7日及7月8日以email補充說明資料。</w:t>
      </w:r>
    </w:p>
  </w:footnote>
  <w:footnote w:id="3">
    <w:p w:rsidR="00DC77AF" w:rsidRPr="002C6383" w:rsidRDefault="00DC77AF" w:rsidP="009B7D4D">
      <w:pPr>
        <w:pStyle w:val="afc"/>
        <w:ind w:leftChars="4" w:left="265" w:hangingChars="114" w:hanging="251"/>
        <w:jc w:val="both"/>
      </w:pPr>
      <w:r>
        <w:rPr>
          <w:rStyle w:val="afe"/>
        </w:rPr>
        <w:footnoteRef/>
      </w:r>
      <w:r>
        <w:t xml:space="preserve"> </w:t>
      </w:r>
      <w:r>
        <w:rPr>
          <w:rFonts w:hint="eastAsia"/>
        </w:rPr>
        <w:t>相關文號：工程會1</w:t>
      </w:r>
      <w:r>
        <w:t>14</w:t>
      </w:r>
      <w:r>
        <w:rPr>
          <w:rFonts w:hint="eastAsia"/>
        </w:rPr>
        <w:t>年4月2日</w:t>
      </w:r>
      <w:proofErr w:type="gramStart"/>
      <w:r>
        <w:rPr>
          <w:rFonts w:hint="eastAsia"/>
        </w:rPr>
        <w:t>工程企字第1</w:t>
      </w:r>
      <w:r>
        <w:t>140006646</w:t>
      </w:r>
      <w:r>
        <w:rPr>
          <w:rFonts w:hint="eastAsia"/>
        </w:rPr>
        <w:t>號</w:t>
      </w:r>
      <w:proofErr w:type="gramEnd"/>
      <w:r>
        <w:rPr>
          <w:rFonts w:hint="eastAsia"/>
        </w:rPr>
        <w:t>函、</w:t>
      </w:r>
      <w:r w:rsidRPr="008E3423">
        <w:rPr>
          <w:rFonts w:hint="eastAsia"/>
        </w:rPr>
        <w:t>經濟部1</w:t>
      </w:r>
      <w:r w:rsidRPr="008E3423">
        <w:t>14</w:t>
      </w:r>
      <w:r w:rsidRPr="008E3423">
        <w:rPr>
          <w:rFonts w:hint="eastAsia"/>
        </w:rPr>
        <w:t>年5月28日</w:t>
      </w:r>
      <w:proofErr w:type="gramStart"/>
      <w:r w:rsidRPr="008E3423">
        <w:rPr>
          <w:rFonts w:hint="eastAsia"/>
        </w:rPr>
        <w:t>經技字第11400591730號</w:t>
      </w:r>
      <w:proofErr w:type="gramEnd"/>
      <w:r w:rsidRPr="008E3423">
        <w:rPr>
          <w:rFonts w:hint="eastAsia"/>
        </w:rPr>
        <w:t>函</w:t>
      </w:r>
      <w:r>
        <w:rPr>
          <w:rFonts w:hint="eastAsia"/>
        </w:rPr>
        <w:t>。</w:t>
      </w:r>
    </w:p>
  </w:footnote>
  <w:footnote w:id="4">
    <w:p w:rsidR="00DC77AF" w:rsidRPr="006B11DE" w:rsidRDefault="00DC77AF" w:rsidP="00235006">
      <w:pPr>
        <w:pStyle w:val="afc"/>
        <w:ind w:leftChars="3" w:left="224" w:hangingChars="97" w:hanging="214"/>
        <w:jc w:val="both"/>
      </w:pPr>
      <w:r>
        <w:rPr>
          <w:rStyle w:val="afe"/>
        </w:rPr>
        <w:footnoteRef/>
      </w:r>
      <w:r>
        <w:t xml:space="preserve"> </w:t>
      </w:r>
      <w:r>
        <w:rPr>
          <w:rFonts w:hAnsi="標楷體" w:hint="eastAsia"/>
          <w:color w:val="000000" w:themeColor="text1"/>
        </w:rPr>
        <w:t>108年8月22日</w:t>
      </w:r>
      <w:r w:rsidRPr="006A1A3A">
        <w:rPr>
          <w:rFonts w:hAnsi="標楷體" w:hint="eastAsia"/>
          <w:color w:val="000000" w:themeColor="text1"/>
        </w:rPr>
        <w:t>「第三航站區委託設計及監造技術服務-第83次設計督導會議」</w:t>
      </w:r>
      <w:r>
        <w:rPr>
          <w:rFonts w:hAnsi="標楷體" w:hint="eastAsia"/>
          <w:color w:val="000000" w:themeColor="text1"/>
        </w:rPr>
        <w:t>結論</w:t>
      </w:r>
      <w:r w:rsidRPr="006A1A3A">
        <w:rPr>
          <w:rFonts w:hAnsi="標楷體" w:hint="eastAsia"/>
          <w:color w:val="000000" w:themeColor="text1"/>
        </w:rPr>
        <w:t>略</w:t>
      </w:r>
      <w:proofErr w:type="gramStart"/>
      <w:r w:rsidRPr="006A1A3A">
        <w:rPr>
          <w:rFonts w:hAnsi="標楷體" w:hint="eastAsia"/>
          <w:color w:val="000000" w:themeColor="text1"/>
        </w:rPr>
        <w:t>以</w:t>
      </w:r>
      <w:proofErr w:type="gramEnd"/>
      <w:r w:rsidRPr="006A1A3A">
        <w:rPr>
          <w:rFonts w:hAnsi="標楷體" w:hint="eastAsia"/>
          <w:color w:val="000000" w:themeColor="text1"/>
        </w:rPr>
        <w:t>：</w:t>
      </w:r>
      <w:r w:rsidRPr="006B11DE">
        <w:rPr>
          <w:rFonts w:hAnsi="標楷體" w:hint="eastAsia"/>
          <w:color w:val="000000" w:themeColor="text1"/>
        </w:rPr>
        <w:t>「</w:t>
      </w:r>
      <w:proofErr w:type="gramStart"/>
      <w:r w:rsidRPr="002A7FD7">
        <w:rPr>
          <w:rFonts w:hAnsi="標楷體" w:hint="eastAsia"/>
          <w:color w:val="000000" w:themeColor="text1"/>
        </w:rPr>
        <w:t>基於第1</w:t>
      </w:r>
      <w:r w:rsidRPr="002A7FD7">
        <w:rPr>
          <w:rFonts w:hAnsi="標楷體"/>
          <w:color w:val="000000" w:themeColor="text1"/>
        </w:rPr>
        <w:t>3</w:t>
      </w:r>
      <w:proofErr w:type="gramEnd"/>
      <w:r w:rsidRPr="002A7FD7">
        <w:rPr>
          <w:rFonts w:hAnsi="標楷體" w:hint="eastAsia"/>
          <w:color w:val="000000" w:themeColor="text1"/>
        </w:rPr>
        <w:t>標與主體航</w:t>
      </w:r>
      <w:proofErr w:type="gramStart"/>
      <w:r w:rsidRPr="002A7FD7">
        <w:rPr>
          <w:rFonts w:hAnsi="標楷體" w:hint="eastAsia"/>
          <w:color w:val="000000" w:themeColor="text1"/>
        </w:rPr>
        <w:t>廈標別界</w:t>
      </w:r>
      <w:proofErr w:type="gramEnd"/>
      <w:r w:rsidRPr="002A7FD7">
        <w:rPr>
          <w:rFonts w:hAnsi="標楷體" w:hint="eastAsia"/>
          <w:color w:val="000000" w:themeColor="text1"/>
        </w:rPr>
        <w:t>面較多，</w:t>
      </w:r>
      <w:proofErr w:type="gramStart"/>
      <w:r w:rsidRPr="002A7FD7">
        <w:rPr>
          <w:rFonts w:hAnsi="標楷體" w:hint="eastAsia"/>
          <w:color w:val="000000" w:themeColor="text1"/>
        </w:rPr>
        <w:t>其施作時程亦受</w:t>
      </w:r>
      <w:proofErr w:type="gramEnd"/>
      <w:r w:rsidRPr="002A7FD7">
        <w:rPr>
          <w:rFonts w:hAnsi="標楷體" w:hint="eastAsia"/>
          <w:color w:val="000000" w:themeColor="text1"/>
        </w:rPr>
        <w:t>主體航</w:t>
      </w:r>
      <w:proofErr w:type="gramStart"/>
      <w:r w:rsidRPr="002A7FD7">
        <w:rPr>
          <w:rFonts w:hAnsi="標楷體" w:hint="eastAsia"/>
          <w:color w:val="000000" w:themeColor="text1"/>
        </w:rPr>
        <w:t>廈標別</w:t>
      </w:r>
      <w:proofErr w:type="gramEnd"/>
      <w:r w:rsidRPr="002A7FD7">
        <w:rPr>
          <w:rFonts w:hAnsi="標楷體" w:hint="eastAsia"/>
          <w:color w:val="000000" w:themeColor="text1"/>
        </w:rPr>
        <w:t>影響，依總顧問整體考量建議本標暫停公告</w:t>
      </w:r>
      <w:r w:rsidRPr="006A1A3A">
        <w:rPr>
          <w:rFonts w:hAnsi="標楷體" w:hint="eastAsia"/>
          <w:color w:val="000000" w:themeColor="text1"/>
        </w:rPr>
        <w:t>。」</w:t>
      </w:r>
    </w:p>
  </w:footnote>
  <w:footnote w:id="5">
    <w:p w:rsidR="00DC77AF" w:rsidRPr="00C40279" w:rsidRDefault="00DC77AF" w:rsidP="00235006">
      <w:pPr>
        <w:pStyle w:val="afc"/>
        <w:ind w:leftChars="3" w:left="224" w:hangingChars="97" w:hanging="214"/>
        <w:jc w:val="both"/>
      </w:pPr>
      <w:r>
        <w:rPr>
          <w:rStyle w:val="afe"/>
        </w:rPr>
        <w:footnoteRef/>
      </w:r>
      <w:r>
        <w:t xml:space="preserve"> </w:t>
      </w:r>
      <w:r>
        <w:rPr>
          <w:rFonts w:hAnsi="標楷體" w:hint="eastAsia"/>
          <w:color w:val="000000" w:themeColor="text1"/>
        </w:rPr>
        <w:t>1</w:t>
      </w:r>
      <w:r>
        <w:rPr>
          <w:rFonts w:hAnsi="標楷體"/>
          <w:color w:val="000000" w:themeColor="text1"/>
        </w:rPr>
        <w:t>09</w:t>
      </w:r>
      <w:r>
        <w:rPr>
          <w:rFonts w:hAnsi="標楷體" w:hint="eastAsia"/>
          <w:color w:val="000000" w:themeColor="text1"/>
        </w:rPr>
        <w:t>年12月</w:t>
      </w:r>
      <w:r>
        <w:rPr>
          <w:rFonts w:hAnsi="標楷體"/>
          <w:color w:val="000000" w:themeColor="text1"/>
        </w:rPr>
        <w:t>8</w:t>
      </w:r>
      <w:r>
        <w:rPr>
          <w:rFonts w:hAnsi="標楷體" w:hint="eastAsia"/>
          <w:color w:val="000000" w:themeColor="text1"/>
        </w:rPr>
        <w:t>日「第三航廈旅客運輸系統執行方案會議」結論略</w:t>
      </w:r>
      <w:proofErr w:type="gramStart"/>
      <w:r>
        <w:rPr>
          <w:rFonts w:hAnsi="標楷體" w:hint="eastAsia"/>
          <w:color w:val="000000" w:themeColor="text1"/>
        </w:rPr>
        <w:t>以</w:t>
      </w:r>
      <w:proofErr w:type="gramEnd"/>
      <w:r>
        <w:rPr>
          <w:rFonts w:hAnsi="標楷體" w:hint="eastAsia"/>
          <w:color w:val="000000" w:themeColor="text1"/>
        </w:rPr>
        <w:t>：「</w:t>
      </w:r>
      <w:r w:rsidRPr="006A1A3A">
        <w:rPr>
          <w:rFonts w:hAnsi="標楷體" w:hint="eastAsia"/>
          <w:color w:val="000000" w:themeColor="text1"/>
        </w:rPr>
        <w:t>PMS案執行方向建議，現階段以保留最大彈性為原則，</w:t>
      </w:r>
      <w:proofErr w:type="gramStart"/>
      <w:r w:rsidRPr="006A1A3A">
        <w:rPr>
          <w:rFonts w:hAnsi="標楷體" w:hint="eastAsia"/>
          <w:color w:val="000000" w:themeColor="text1"/>
        </w:rPr>
        <w:t>採</w:t>
      </w:r>
      <w:proofErr w:type="gramEnd"/>
      <w:r w:rsidRPr="006A1A3A">
        <w:rPr>
          <w:rFonts w:hAnsi="標楷體" w:hint="eastAsia"/>
          <w:color w:val="000000" w:themeColor="text1"/>
        </w:rPr>
        <w:t>先施作車道土建工程部分(含跨越航站南、北路之橋梁及第二</w:t>
      </w:r>
      <w:proofErr w:type="gramStart"/>
      <w:r w:rsidRPr="006A1A3A">
        <w:rPr>
          <w:rFonts w:hAnsi="標楷體" w:hint="eastAsia"/>
          <w:color w:val="000000" w:themeColor="text1"/>
        </w:rPr>
        <w:t>航廈南</w:t>
      </w:r>
      <w:proofErr w:type="gramEnd"/>
      <w:r w:rsidRPr="006A1A3A">
        <w:rPr>
          <w:rFonts w:hAnsi="標楷體" w:hint="eastAsia"/>
          <w:color w:val="000000" w:themeColor="text1"/>
        </w:rPr>
        <w:t>、北側地下共同管道)，機電系統工程的部分則視未來機場營運需求，適時啟動招標相關作業。</w:t>
      </w:r>
      <w:r>
        <w:rPr>
          <w:rFonts w:hAnsi="標楷體" w:hint="eastAsia"/>
          <w:color w:val="000000" w:themeColor="text1"/>
        </w:rPr>
        <w:t>」</w:t>
      </w:r>
    </w:p>
  </w:footnote>
  <w:footnote w:id="6">
    <w:p w:rsidR="00DC77AF" w:rsidRPr="00505F61" w:rsidRDefault="00DC77AF" w:rsidP="00E61897">
      <w:pPr>
        <w:pStyle w:val="afc"/>
        <w:ind w:leftChars="4" w:left="210" w:hangingChars="89" w:hanging="196"/>
        <w:jc w:val="both"/>
      </w:pPr>
      <w:r>
        <w:rPr>
          <w:rStyle w:val="afe"/>
        </w:rPr>
        <w:footnoteRef/>
      </w:r>
      <w:r>
        <w:t xml:space="preserve"> </w:t>
      </w:r>
      <w:r w:rsidRPr="006A1A3A">
        <w:rPr>
          <w:rFonts w:hAnsi="標楷體" w:hint="eastAsia"/>
          <w:color w:val="000000" w:themeColor="text1"/>
        </w:rPr>
        <w:t>包括</w:t>
      </w:r>
      <w:r>
        <w:rPr>
          <w:rFonts w:hAnsi="標楷體" w:hint="eastAsia"/>
          <w:color w:val="000000" w:themeColor="text1"/>
        </w:rPr>
        <w:t>：</w:t>
      </w:r>
      <w:r w:rsidRPr="006A1A3A">
        <w:rPr>
          <w:rFonts w:hAnsi="標楷體" w:hint="eastAsia"/>
          <w:color w:val="000000" w:themeColor="text1"/>
        </w:rPr>
        <w:t>無人載具科技創新實驗管理辦法</w:t>
      </w:r>
      <w:r>
        <w:rPr>
          <w:rFonts w:hAnsi="標楷體" w:hint="eastAsia"/>
          <w:color w:val="000000" w:themeColor="text1"/>
        </w:rPr>
        <w:t>、</w:t>
      </w:r>
      <w:r w:rsidRPr="006A1A3A">
        <w:rPr>
          <w:rFonts w:hAnsi="標楷體" w:hint="eastAsia"/>
          <w:color w:val="000000" w:themeColor="text1"/>
        </w:rPr>
        <w:t>無人載具科技創新實驗審查會議運作辦法</w:t>
      </w:r>
      <w:r>
        <w:rPr>
          <w:rFonts w:hAnsi="標楷體" w:hint="eastAsia"/>
          <w:color w:val="000000" w:themeColor="text1"/>
        </w:rPr>
        <w:t>、</w:t>
      </w:r>
      <w:r w:rsidRPr="006A1A3A">
        <w:rPr>
          <w:rFonts w:hAnsi="標楷體" w:hint="eastAsia"/>
          <w:color w:val="000000" w:themeColor="text1"/>
        </w:rPr>
        <w:t>無人載具科技創新實驗資訊公告及安全事故評估辦法</w:t>
      </w:r>
      <w:r>
        <w:rPr>
          <w:rFonts w:hAnsi="標楷體" w:hint="eastAsia"/>
          <w:color w:val="000000" w:themeColor="text1"/>
        </w:rPr>
        <w:t>、</w:t>
      </w:r>
      <w:r w:rsidRPr="006A1A3A">
        <w:rPr>
          <w:rFonts w:hAnsi="標楷體" w:hint="eastAsia"/>
          <w:color w:val="000000" w:themeColor="text1"/>
        </w:rPr>
        <w:t>無人載具科技創新實驗計畫牌照核發辦法</w:t>
      </w:r>
      <w:r>
        <w:rPr>
          <w:rFonts w:hAnsi="標楷體" w:hint="eastAsia"/>
          <w:color w:val="000000" w:themeColor="text1"/>
        </w:rPr>
        <w:t>。</w:t>
      </w:r>
    </w:p>
  </w:footnote>
  <w:footnote w:id="7">
    <w:p w:rsidR="00DC77AF" w:rsidRPr="009C566D" w:rsidRDefault="00DC77AF" w:rsidP="00603508">
      <w:pPr>
        <w:pStyle w:val="afc"/>
        <w:ind w:leftChars="4" w:left="210" w:hangingChars="89" w:hanging="196"/>
        <w:jc w:val="both"/>
      </w:pPr>
      <w:r>
        <w:rPr>
          <w:rStyle w:val="afe"/>
        </w:rPr>
        <w:footnoteRef/>
      </w:r>
      <w:r>
        <w:t xml:space="preserve"> </w:t>
      </w:r>
      <w:r w:rsidRPr="00B92730">
        <w:rPr>
          <w:rFonts w:hAnsi="標楷體" w:hint="eastAsia"/>
        </w:rPr>
        <w:t>駕駛自動化系統</w:t>
      </w:r>
      <w:r>
        <w:rPr>
          <w:rFonts w:hAnsi="標楷體" w:hint="eastAsia"/>
        </w:rPr>
        <w:t>等級：</w:t>
      </w:r>
      <w:r>
        <w:rPr>
          <w:rFonts w:hint="eastAsia"/>
        </w:rPr>
        <w:t>Level</w:t>
      </w:r>
      <w:r>
        <w:t xml:space="preserve"> </w:t>
      </w:r>
      <w:r>
        <w:rPr>
          <w:rFonts w:hint="eastAsia"/>
        </w:rPr>
        <w:t>0</w:t>
      </w:r>
      <w:r>
        <w:t>(</w:t>
      </w:r>
      <w:r>
        <w:rPr>
          <w:rFonts w:hint="eastAsia"/>
        </w:rPr>
        <w:t>無駕駛自動化</w:t>
      </w:r>
      <w:r>
        <w:t>)</w:t>
      </w:r>
      <w:r>
        <w:rPr>
          <w:rFonts w:hint="eastAsia"/>
        </w:rPr>
        <w:t>、Level</w:t>
      </w:r>
      <w:r>
        <w:t xml:space="preserve"> </w:t>
      </w:r>
      <w:r>
        <w:rPr>
          <w:rFonts w:hint="eastAsia"/>
        </w:rPr>
        <w:t>1</w:t>
      </w:r>
      <w:r>
        <w:t>(</w:t>
      </w:r>
      <w:r>
        <w:rPr>
          <w:rFonts w:hint="eastAsia"/>
        </w:rPr>
        <w:t>駕駛輔助</w:t>
      </w:r>
      <w:r>
        <w:t>)</w:t>
      </w:r>
      <w:r>
        <w:rPr>
          <w:rFonts w:hint="eastAsia"/>
        </w:rPr>
        <w:t>、Level</w:t>
      </w:r>
      <w:r>
        <w:t xml:space="preserve"> </w:t>
      </w:r>
      <w:r>
        <w:rPr>
          <w:rFonts w:hint="eastAsia"/>
        </w:rPr>
        <w:t>2</w:t>
      </w:r>
      <w:r>
        <w:t>(</w:t>
      </w:r>
      <w:r>
        <w:rPr>
          <w:rFonts w:hint="eastAsia"/>
        </w:rPr>
        <w:t>部分駕駛自動化</w:t>
      </w:r>
      <w:r>
        <w:t>)</w:t>
      </w:r>
      <w:r>
        <w:rPr>
          <w:rFonts w:hint="eastAsia"/>
        </w:rPr>
        <w:t>、Level</w:t>
      </w:r>
      <w:r>
        <w:t xml:space="preserve"> </w:t>
      </w:r>
      <w:r>
        <w:rPr>
          <w:rFonts w:hint="eastAsia"/>
        </w:rPr>
        <w:t>3</w:t>
      </w:r>
      <w:r>
        <w:t>(</w:t>
      </w:r>
      <w:r>
        <w:rPr>
          <w:rFonts w:hint="eastAsia"/>
        </w:rPr>
        <w:t>有條件自動駕駛</w:t>
      </w:r>
      <w:r>
        <w:t>)</w:t>
      </w:r>
      <w:r>
        <w:rPr>
          <w:rFonts w:hint="eastAsia"/>
        </w:rPr>
        <w:t>、Level</w:t>
      </w:r>
      <w:r>
        <w:t xml:space="preserve"> </w:t>
      </w:r>
      <w:r>
        <w:rPr>
          <w:rFonts w:hint="eastAsia"/>
        </w:rPr>
        <w:t>4</w:t>
      </w:r>
      <w:r>
        <w:t>(</w:t>
      </w:r>
      <w:r>
        <w:rPr>
          <w:rFonts w:hint="eastAsia"/>
        </w:rPr>
        <w:t>高度駕駛自動化</w:t>
      </w:r>
      <w:r>
        <w:t>)</w:t>
      </w:r>
      <w:r>
        <w:rPr>
          <w:rFonts w:hint="eastAsia"/>
        </w:rPr>
        <w:t>、Level</w:t>
      </w:r>
      <w:r>
        <w:t xml:space="preserve"> </w:t>
      </w:r>
      <w:r>
        <w:rPr>
          <w:rFonts w:hint="eastAsia"/>
        </w:rPr>
        <w:t>5</w:t>
      </w:r>
      <w:r>
        <w:t>(</w:t>
      </w:r>
      <w:r>
        <w:rPr>
          <w:rFonts w:hint="eastAsia"/>
        </w:rPr>
        <w:t>完全駕駛自動化</w:t>
      </w:r>
      <w:r>
        <w:t>)</w:t>
      </w:r>
      <w:r>
        <w:rPr>
          <w:rFonts w:hint="eastAsia"/>
        </w:rPr>
        <w:t>。</w:t>
      </w:r>
    </w:p>
  </w:footnote>
  <w:footnote w:id="8">
    <w:p w:rsidR="00DC77AF" w:rsidRPr="00240E2D" w:rsidRDefault="00DC77AF" w:rsidP="007F466F">
      <w:pPr>
        <w:pStyle w:val="afc"/>
        <w:ind w:leftChars="4" w:left="265" w:hangingChars="114" w:hanging="251"/>
        <w:jc w:val="both"/>
      </w:pPr>
      <w:r>
        <w:rPr>
          <w:rStyle w:val="afe"/>
        </w:rPr>
        <w:footnoteRef/>
      </w:r>
      <w:r>
        <w:t xml:space="preserve"> </w:t>
      </w:r>
      <w:r>
        <w:rPr>
          <w:rFonts w:hint="eastAsia"/>
        </w:rPr>
        <w:t>國際自動機工程學會</w:t>
      </w:r>
      <w:r w:rsidRPr="00240E2D">
        <w:rPr>
          <w:rFonts w:hint="eastAsia"/>
        </w:rPr>
        <w:t>發布SAE J3016，將「為特定駕駛自動化系統或其功能專門設計之運行條件」</w:t>
      </w:r>
      <w:r w:rsidRPr="00245515">
        <w:rPr>
          <w:rFonts w:hAnsi="標楷體" w:hint="eastAsia"/>
        </w:rPr>
        <w:t>定義</w:t>
      </w:r>
      <w:r w:rsidRPr="00240E2D">
        <w:rPr>
          <w:rFonts w:hint="eastAsia"/>
        </w:rPr>
        <w:t>為操作設計範圍(ODD)。</w:t>
      </w:r>
    </w:p>
  </w:footnote>
  <w:footnote w:id="9">
    <w:p w:rsidR="00DC77AF" w:rsidRDefault="00DC77AF" w:rsidP="007F466F">
      <w:pPr>
        <w:pStyle w:val="afc"/>
        <w:ind w:leftChars="4" w:left="265" w:hangingChars="114" w:hanging="251"/>
        <w:jc w:val="both"/>
      </w:pPr>
      <w:r>
        <w:rPr>
          <w:rStyle w:val="afe"/>
        </w:rPr>
        <w:footnoteRef/>
      </w:r>
      <w:r>
        <w:t xml:space="preserve"> </w:t>
      </w:r>
      <w:r>
        <w:rPr>
          <w:rFonts w:hint="eastAsia"/>
        </w:rPr>
        <w:t>已符合型式認證之車輛加裝自動化系統者：「</w:t>
      </w:r>
      <w:r w:rsidRPr="00567662">
        <w:rPr>
          <w:rFonts w:hint="eastAsia"/>
        </w:rPr>
        <w:t>目前有</w:t>
      </w:r>
      <w:proofErr w:type="gramStart"/>
      <w:r w:rsidRPr="00567662">
        <w:rPr>
          <w:rFonts w:hint="eastAsia"/>
        </w:rPr>
        <w:t>部分沙盒實驗</w:t>
      </w:r>
      <w:proofErr w:type="gramEnd"/>
      <w:r w:rsidRPr="00567662">
        <w:rPr>
          <w:rFonts w:hint="eastAsia"/>
        </w:rPr>
        <w:t>申請者採用已取得我國車輛型式</w:t>
      </w:r>
      <w:proofErr w:type="gramStart"/>
      <w:r w:rsidRPr="00567662">
        <w:rPr>
          <w:rFonts w:hint="eastAsia"/>
        </w:rPr>
        <w:t>安全審驗合格</w:t>
      </w:r>
      <w:proofErr w:type="gramEnd"/>
      <w:r w:rsidRPr="00567662">
        <w:rPr>
          <w:rFonts w:hint="eastAsia"/>
        </w:rPr>
        <w:t>證明之車輛，並另行安裝自動駕駛模組或相關功能零組件進行自動駕駛實驗。如屬此類車輛建議申請者對於涉及變更或新增設計之檢核項目進行評估，於4.6節基礎安全宣告表中說明各項變更或新增設計之差異，並得尋求檢測機構取得對應檢測報告或相關佐證文件，以確保車輛安裝自動化功能後之安全性能。</w:t>
      </w:r>
      <w:r>
        <w:rPr>
          <w:rFonts w:hint="eastAsia"/>
        </w:rPr>
        <w:t>」</w:t>
      </w:r>
    </w:p>
  </w:footnote>
  <w:footnote w:id="10">
    <w:p w:rsidR="00DC77AF" w:rsidRDefault="00DC77AF" w:rsidP="007F466F">
      <w:pPr>
        <w:pStyle w:val="afc"/>
        <w:ind w:leftChars="4" w:left="265" w:hangingChars="114" w:hanging="251"/>
        <w:jc w:val="both"/>
      </w:pPr>
      <w:r>
        <w:rPr>
          <w:rStyle w:val="afe"/>
        </w:rPr>
        <w:footnoteRef/>
      </w:r>
      <w:r>
        <w:t xml:space="preserve"> </w:t>
      </w:r>
      <w:r>
        <w:rPr>
          <w:rFonts w:hint="eastAsia"/>
        </w:rPr>
        <w:tab/>
        <w:t>尚未符合車輛型式認證者：「目前有</w:t>
      </w:r>
      <w:proofErr w:type="gramStart"/>
      <w:r>
        <w:rPr>
          <w:rFonts w:hint="eastAsia"/>
        </w:rPr>
        <w:t>部分沙盒實驗</w:t>
      </w:r>
      <w:proofErr w:type="gramEnd"/>
      <w:r>
        <w:rPr>
          <w:rFonts w:hint="eastAsia"/>
        </w:rPr>
        <w:t>申請者使用非對應型式認證車輛作為其自動駕駛平台載具，如屬此類車輛建議申請者評估車輛運行環境及條件，如：啟動自動駕駛後行駛的速度，及車輛配有之設備/系統等，並於4.6節基礎安全宣告表中逐項確認車輛可對應之檢核項目，以及說明各項檢核及宣告項目適用與否之原因，同時針對實驗計畫之車輛運行環境與各階段推進期程，規劃相對應的安全管理配套工作。」</w:t>
      </w:r>
    </w:p>
  </w:footnote>
  <w:footnote w:id="11">
    <w:p w:rsidR="00DC77AF" w:rsidRDefault="00DC77AF" w:rsidP="007F466F">
      <w:pPr>
        <w:pStyle w:val="afc"/>
        <w:ind w:leftChars="4" w:left="265" w:hangingChars="114" w:hanging="251"/>
        <w:jc w:val="both"/>
      </w:pPr>
      <w:r>
        <w:rPr>
          <w:rStyle w:val="afe"/>
        </w:rPr>
        <w:footnoteRef/>
      </w:r>
      <w:r>
        <w:t xml:space="preserve"> </w:t>
      </w:r>
      <w:r>
        <w:rPr>
          <w:rFonts w:hint="eastAsia"/>
        </w:rPr>
        <w:tab/>
        <w:t>對於國內尚未具備檢測機構之宣告項目：「因國內尚未有資料紀錄儲存法規(UN R157及車輛安全檢測基準第98項)的檢測機構，故申請者可依車輛實際搭載有關系統之規格功能，自行比對相關規範內容，並於檢核表中提出相關宣告及說明。」</w:t>
      </w:r>
    </w:p>
  </w:footnote>
  <w:footnote w:id="12">
    <w:p w:rsidR="00DC77AF" w:rsidRDefault="00DC77AF" w:rsidP="007F466F">
      <w:pPr>
        <w:pStyle w:val="afc"/>
        <w:ind w:leftChars="4" w:left="265" w:hangingChars="114" w:hanging="251"/>
        <w:jc w:val="both"/>
      </w:pPr>
      <w:r>
        <w:rPr>
          <w:rStyle w:val="afe"/>
        </w:rPr>
        <w:footnoteRef/>
      </w:r>
      <w:r>
        <w:t xml:space="preserve"> </w:t>
      </w:r>
      <w:r>
        <w:rPr>
          <w:rFonts w:hint="eastAsia"/>
        </w:rPr>
        <w:t>對於無法對應之檢核或宣告項目：「建議申請者於檢核表中說明未能檢核或宣告之原因，或提出日後規劃對應之期程，以</w:t>
      </w:r>
      <w:proofErr w:type="gramStart"/>
      <w:r>
        <w:rPr>
          <w:rFonts w:hint="eastAsia"/>
        </w:rPr>
        <w:t>利沙盒實驗</w:t>
      </w:r>
      <w:proofErr w:type="gramEnd"/>
      <w:r>
        <w:rPr>
          <w:rFonts w:hint="eastAsia"/>
        </w:rPr>
        <w:t>審查單位評估申請者車輛技術能力以及後續推動期程規劃是否合宜。」</w:t>
      </w:r>
    </w:p>
  </w:footnote>
  <w:footnote w:id="13">
    <w:p w:rsidR="00DC77AF" w:rsidRPr="00C87BB7" w:rsidRDefault="00DC77AF" w:rsidP="00422188">
      <w:pPr>
        <w:pStyle w:val="afc"/>
        <w:ind w:leftChars="4" w:left="265" w:hangingChars="114" w:hanging="251"/>
        <w:jc w:val="both"/>
      </w:pPr>
      <w:r w:rsidRPr="005D1CB7">
        <w:rPr>
          <w:rStyle w:val="afe"/>
        </w:rPr>
        <w:footnoteRef/>
      </w:r>
      <w:r w:rsidRPr="005D1CB7">
        <w:rPr>
          <w:rStyle w:val="afe"/>
        </w:rPr>
        <w:t xml:space="preserve"> </w:t>
      </w:r>
      <w:r>
        <w:rPr>
          <w:rFonts w:hint="eastAsia"/>
        </w:rPr>
        <w:t>對於</w:t>
      </w:r>
      <w:r w:rsidRPr="00831F0F">
        <w:rPr>
          <w:rFonts w:hint="eastAsia"/>
        </w:rPr>
        <w:t>網路安全與軟體更新宣告</w:t>
      </w:r>
      <w:r>
        <w:rPr>
          <w:rFonts w:hint="eastAsia"/>
        </w:rPr>
        <w:t>項目：「</w:t>
      </w:r>
      <w:r w:rsidRPr="001B1EE5">
        <w:rPr>
          <w:rFonts w:hint="eastAsia"/>
        </w:rPr>
        <w:t>有</w:t>
      </w:r>
      <w:proofErr w:type="gramStart"/>
      <w:r w:rsidRPr="001B1EE5">
        <w:rPr>
          <w:rFonts w:hint="eastAsia"/>
        </w:rPr>
        <w:t>鑑</w:t>
      </w:r>
      <w:proofErr w:type="gramEnd"/>
      <w:r w:rsidRPr="001B1EE5">
        <w:rPr>
          <w:rFonts w:hint="eastAsia"/>
        </w:rPr>
        <w:t>於ISO 21434與</w:t>
      </w:r>
      <w:r>
        <w:rPr>
          <w:rFonts w:hint="eastAsia"/>
        </w:rPr>
        <w:t>車輛安全</w:t>
      </w:r>
      <w:r w:rsidRPr="001B1EE5">
        <w:rPr>
          <w:rFonts w:hint="eastAsia"/>
        </w:rPr>
        <w:t>檢測基準第96項，以及ISO 24089與</w:t>
      </w:r>
      <w:r>
        <w:rPr>
          <w:rFonts w:hint="eastAsia"/>
        </w:rPr>
        <w:t>車輛安全</w:t>
      </w:r>
      <w:r w:rsidRPr="001B1EE5">
        <w:rPr>
          <w:rFonts w:hint="eastAsia"/>
        </w:rPr>
        <w:t>檢測基準第97項在網路安全要求項目與軟體更新的條文內容皆具高度重疊性及關聯性，為降低申請者重複對應所耗費之時間成本，故針對ISO 21434與檢測基準第96項，以及ISO 24089與檢測基準第97項的標準與法規對應宣告上，實驗團隊僅需兩者擇</w:t>
      </w:r>
      <w:proofErr w:type="gramStart"/>
      <w:r w:rsidRPr="001B1EE5">
        <w:rPr>
          <w:rFonts w:hint="eastAsia"/>
        </w:rPr>
        <w:t>一</w:t>
      </w:r>
      <w:proofErr w:type="gramEnd"/>
      <w:r w:rsidRPr="001B1EE5">
        <w:rPr>
          <w:rFonts w:hint="eastAsia"/>
        </w:rPr>
        <w:t>方式於宣告表上進行對應說明即可。</w:t>
      </w:r>
      <w:r>
        <w:rPr>
          <w:rFonts w:hint="eastAsia"/>
        </w:rPr>
        <w:t>」</w:t>
      </w:r>
    </w:p>
  </w:footnote>
  <w:footnote w:id="14">
    <w:p w:rsidR="00DC77AF" w:rsidRPr="00C87BB7" w:rsidRDefault="00DC77AF" w:rsidP="00422188">
      <w:pPr>
        <w:pStyle w:val="afc"/>
        <w:ind w:leftChars="4" w:left="265" w:hangingChars="114" w:hanging="251"/>
        <w:jc w:val="both"/>
      </w:pPr>
      <w:r w:rsidRPr="00422188">
        <w:rPr>
          <w:rStyle w:val="afe"/>
        </w:rPr>
        <w:footnoteRef/>
      </w:r>
      <w:r w:rsidRPr="00422188">
        <w:rPr>
          <w:rStyle w:val="afe"/>
        </w:rPr>
        <w:t xml:space="preserve"> </w:t>
      </w:r>
      <w:r w:rsidRPr="001B1EE5">
        <w:rPr>
          <w:rFonts w:hint="eastAsia"/>
        </w:rPr>
        <w:t>對於車聯網設備安全要求宣告項目</w:t>
      </w:r>
      <w:r>
        <w:rPr>
          <w:rFonts w:hint="eastAsia"/>
        </w:rPr>
        <w:t>：「</w:t>
      </w:r>
      <w:r w:rsidRPr="001B1EE5">
        <w:rPr>
          <w:rFonts w:hint="eastAsia"/>
        </w:rPr>
        <w:t>如車聯網設備所提供之資訊涉及自駕系統決策與控制，則須對應本項要求。在申請者標準對應上，由於國內的號</w:t>
      </w:r>
      <w:proofErr w:type="gramStart"/>
      <w:r w:rsidRPr="001B1EE5">
        <w:rPr>
          <w:rFonts w:hint="eastAsia"/>
        </w:rPr>
        <w:t>誌</w:t>
      </w:r>
      <w:proofErr w:type="gramEnd"/>
      <w:r w:rsidRPr="001B1EE5">
        <w:rPr>
          <w:rFonts w:hint="eastAsia"/>
        </w:rPr>
        <w:t>控制器與車聯網路側</w:t>
      </w:r>
      <w:proofErr w:type="gramStart"/>
      <w:r w:rsidRPr="001B1EE5">
        <w:rPr>
          <w:rFonts w:hint="eastAsia"/>
        </w:rPr>
        <w:t>設施間資通訊</w:t>
      </w:r>
      <w:proofErr w:type="gramEnd"/>
      <w:r w:rsidRPr="001B1EE5">
        <w:rPr>
          <w:rFonts w:hint="eastAsia"/>
        </w:rPr>
        <w:t>標準1.0版本(TCROS V1.0)與終端設備收送SPDU簽章訊息，係參考國外SAE</w:t>
      </w:r>
      <w:r>
        <w:rPr>
          <w:rFonts w:hint="eastAsia"/>
        </w:rPr>
        <w:t xml:space="preserve"> </w:t>
      </w:r>
      <w:r w:rsidRPr="001B1EE5">
        <w:rPr>
          <w:rFonts w:hint="eastAsia"/>
        </w:rPr>
        <w:t>J2735(應用層)標準之SPaT &amp; V2X MAP訊息集規定與IEEE 1609.2(</w:t>
      </w:r>
      <w:proofErr w:type="gramStart"/>
      <w:r w:rsidRPr="001B1EE5">
        <w:rPr>
          <w:rFonts w:hint="eastAsia"/>
        </w:rPr>
        <w:t>安全層</w:t>
      </w:r>
      <w:proofErr w:type="gramEnd"/>
      <w:r w:rsidRPr="001B1EE5">
        <w:rPr>
          <w:rFonts w:hint="eastAsia"/>
        </w:rPr>
        <w:t>)標準之SPDU簽章訊息要求調和導入，然考量國內標準僅為草案階段，故實驗團隊可優先針對國際標準對應說明。另</w:t>
      </w:r>
      <w:proofErr w:type="gramStart"/>
      <w:r w:rsidRPr="001B1EE5">
        <w:rPr>
          <w:rFonts w:hint="eastAsia"/>
        </w:rPr>
        <w:t>考量沙盒實驗</w:t>
      </w:r>
      <w:proofErr w:type="gramEnd"/>
      <w:r w:rsidRPr="001B1EE5">
        <w:rPr>
          <w:rFonts w:hint="eastAsia"/>
        </w:rPr>
        <w:t>為設計開發階段，屬實驗測試性質尚未商品化實現，故SAE J2735所須對應標準優先以SPaT &amp; V2X MAP訊息集規定；IEEE 1609.2所須對應標準優先以OMNIAIR 763確認設備符合SPDU簽章訊息要求規定，建議申請者說明其系統所對應之情況，並提出符合性文件佐證。</w:t>
      </w:r>
      <w:r>
        <w:rPr>
          <w:rFonts w:hint="eastAsia"/>
        </w:rPr>
        <w:t>」</w:t>
      </w:r>
    </w:p>
  </w:footnote>
  <w:footnote w:id="15">
    <w:p w:rsidR="00DC77AF" w:rsidRDefault="00DC77AF" w:rsidP="00FD0B91">
      <w:pPr>
        <w:pStyle w:val="afc"/>
        <w:ind w:leftChars="4" w:left="265" w:hangingChars="114" w:hanging="251"/>
        <w:jc w:val="both"/>
      </w:pPr>
      <w:r>
        <w:rPr>
          <w:rStyle w:val="afe"/>
        </w:rPr>
        <w:footnoteRef/>
      </w:r>
      <w:r>
        <w:t xml:space="preserve"> </w:t>
      </w:r>
      <w:r w:rsidRPr="007317CC">
        <w:rPr>
          <w:rFonts w:hint="eastAsia"/>
        </w:rPr>
        <w:t>車輛巡航管理子系統</w:t>
      </w:r>
      <w:r>
        <w:rPr>
          <w:rFonts w:hint="eastAsia"/>
        </w:rPr>
        <w:t>：「</w:t>
      </w:r>
      <w:r w:rsidRPr="00B92458">
        <w:rPr>
          <w:rFonts w:hint="eastAsia"/>
        </w:rPr>
        <w:t>應能計畫性的操作及即時介入的操作，控管車輛之調度，並提供車輛、路側設施、控制</w:t>
      </w:r>
      <w:proofErr w:type="gramStart"/>
      <w:r w:rsidRPr="00B92458">
        <w:rPr>
          <w:rFonts w:hint="eastAsia"/>
        </w:rPr>
        <w:t>中心間與行車</w:t>
      </w:r>
      <w:proofErr w:type="gramEnd"/>
      <w:r w:rsidRPr="00B92458">
        <w:rPr>
          <w:rFonts w:hint="eastAsia"/>
        </w:rPr>
        <w:t>管理及行車安全有關之操作，</w:t>
      </w:r>
      <w:r>
        <w:rPr>
          <w:rFonts w:hint="eastAsia"/>
        </w:rPr>
        <w:t>諸如防止路線衝突、備援車道交口設施故障、警示中途停車、車門不正常開啟、切換車上故障，以及其他與安全有關之操作問題。」</w:t>
      </w:r>
    </w:p>
  </w:footnote>
  <w:footnote w:id="16">
    <w:p w:rsidR="00DC77AF" w:rsidRDefault="00DC77AF" w:rsidP="00FD0B91">
      <w:pPr>
        <w:pStyle w:val="afc"/>
        <w:ind w:leftChars="4" w:left="265" w:hangingChars="114" w:hanging="251"/>
        <w:jc w:val="both"/>
      </w:pPr>
      <w:r w:rsidRPr="00F3428E">
        <w:rPr>
          <w:vertAlign w:val="superscript"/>
        </w:rPr>
        <w:footnoteRef/>
      </w:r>
      <w:r>
        <w:t xml:space="preserve"> </w:t>
      </w:r>
      <w:r>
        <w:rPr>
          <w:rFonts w:hint="eastAsia"/>
        </w:rPr>
        <w:t>車</w:t>
      </w:r>
      <w:r w:rsidRPr="00FD0B91">
        <w:rPr>
          <w:rFonts w:hint="eastAsia"/>
        </w:rPr>
        <w:t>輛自駕操作子系統</w:t>
      </w:r>
      <w:r>
        <w:rPr>
          <w:rFonts w:hint="eastAsia"/>
        </w:rPr>
        <w:t>：「</w:t>
      </w:r>
      <w:r w:rsidRPr="00B92458">
        <w:rPr>
          <w:rFonts w:hint="eastAsia"/>
        </w:rPr>
        <w:t>應提供車輛的自動例行操作。其功能包括自動安全速度控制（包括加速、減速、及變加速控制）、撞車防止、於車道的切換、車站的停靠及車門的操作等功能，並藉由通訊連接達成車與路、車與站及車與後台控制之操作。</w:t>
      </w:r>
      <w:r>
        <w:rPr>
          <w:rFonts w:hint="eastAsia"/>
        </w:rPr>
        <w:t>諸如：車輛於車道的切換、車輛的停靠站及月台門與車門開關的聯動等操作功能。」</w:t>
      </w:r>
    </w:p>
  </w:footnote>
  <w:footnote w:id="17">
    <w:p w:rsidR="00DC77AF" w:rsidRDefault="00DC77AF" w:rsidP="006927BC">
      <w:pPr>
        <w:pStyle w:val="afc"/>
        <w:ind w:leftChars="4" w:left="265" w:hangingChars="114" w:hanging="251"/>
        <w:jc w:val="both"/>
      </w:pPr>
      <w:r>
        <w:rPr>
          <w:rStyle w:val="afe"/>
        </w:rPr>
        <w:footnoteRef/>
      </w:r>
      <w:r>
        <w:t xml:space="preserve"> </w:t>
      </w:r>
      <w:r w:rsidRPr="007317CC">
        <w:rPr>
          <w:rFonts w:hint="eastAsia"/>
        </w:rPr>
        <w:t>車輛監控子系統</w:t>
      </w:r>
      <w:r>
        <w:rPr>
          <w:rFonts w:hint="eastAsia"/>
        </w:rPr>
        <w:t>：「</w:t>
      </w:r>
      <w:r w:rsidRPr="00B92458">
        <w:rPr>
          <w:rFonts w:hint="eastAsia"/>
        </w:rPr>
        <w:t>應提供系統監控及中央控制人員與其他控制單元間之通訊功能，包括提供系統有關的各項資訊並提供控制中心操作員控制系統各項功能的人機界面，諸如車輛靠站時間的設定控制、操作模式選擇、正線增減車輛、時間表的控制、各車營運紀錄，以及相關管理資料之擷取及表報產出。</w:t>
      </w:r>
      <w:r>
        <w:rPr>
          <w:rFonts w:hint="eastAsia"/>
        </w:rPr>
        <w:t>」</w:t>
      </w:r>
    </w:p>
  </w:footnote>
  <w:footnote w:id="18">
    <w:p w:rsidR="00DC77AF" w:rsidRPr="00211E37" w:rsidRDefault="00DC77AF" w:rsidP="002C3F23">
      <w:pPr>
        <w:pStyle w:val="afc"/>
        <w:ind w:leftChars="4" w:left="210" w:hangingChars="89" w:hanging="196"/>
        <w:jc w:val="both"/>
      </w:pPr>
      <w:r>
        <w:rPr>
          <w:rStyle w:val="afe"/>
        </w:rPr>
        <w:footnoteRef/>
      </w:r>
      <w:r>
        <w:t xml:space="preserve"> </w:t>
      </w:r>
      <w:r w:rsidRPr="00F309D0">
        <w:rPr>
          <w:rFonts w:hint="eastAsia"/>
          <w:spacing w:val="-4"/>
        </w:rPr>
        <w:t>智慧型運輸系統(又名：智慧型交通系統)：「是指將先進的資訊科技、通訊技術、</w:t>
      </w:r>
      <w:proofErr w:type="gramStart"/>
      <w:r w:rsidRPr="00F309D0">
        <w:rPr>
          <w:rFonts w:hint="eastAsia"/>
          <w:spacing w:val="-4"/>
        </w:rPr>
        <w:t>傳感技術</w:t>
      </w:r>
      <w:proofErr w:type="gramEnd"/>
      <w:r w:rsidRPr="00F309D0">
        <w:rPr>
          <w:rFonts w:hint="eastAsia"/>
          <w:spacing w:val="-4"/>
        </w:rPr>
        <w:t>、控制技術及電腦技術等有效率地整合運用於整個交通運輸管理體系，而建立起的一種在大範圍內及全方位發揮作用的，即時、準確及高效率的綜合的運輸和管理系統。」摘自</w:t>
      </w:r>
      <w:proofErr w:type="gramStart"/>
      <w:r w:rsidRPr="00F309D0">
        <w:rPr>
          <w:rFonts w:hint="eastAsia"/>
          <w:spacing w:val="-4"/>
        </w:rPr>
        <w:t>維基百</w:t>
      </w:r>
      <w:proofErr w:type="gramEnd"/>
      <w:r w:rsidRPr="00F309D0">
        <w:rPr>
          <w:rFonts w:hint="eastAsia"/>
          <w:spacing w:val="-4"/>
        </w:rPr>
        <w:t>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2F82A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FAD"/>
    <w:multiLevelType w:val="hybridMultilevel"/>
    <w:tmpl w:val="106A248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D7373"/>
    <w:multiLevelType w:val="hybridMultilevel"/>
    <w:tmpl w:val="8CC0244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90264F"/>
    <w:multiLevelType w:val="hybridMultilevel"/>
    <w:tmpl w:val="BCDE2C28"/>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2A787D"/>
    <w:multiLevelType w:val="hybridMultilevel"/>
    <w:tmpl w:val="66B8F9F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83FA8A90"/>
    <w:lvl w:ilvl="0" w:tplc="2C0ACD1C">
      <w:start w:val="1"/>
      <w:numFmt w:val="decimal"/>
      <w:pStyle w:val="a1"/>
      <w:lvlText w:val="圖%1　"/>
      <w:lvlJc w:val="left"/>
      <w:pPr>
        <w:ind w:left="480" w:hanging="480"/>
      </w:pPr>
      <w:rPr>
        <w:rFonts w:ascii="標楷體" w:eastAsia="標楷體" w:hint="eastAsia"/>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FA7E79CC"/>
    <w:lvl w:ilvl="0" w:tplc="2A3CB902">
      <w:start w:val="1"/>
      <w:numFmt w:val="decimal"/>
      <w:pStyle w:val="a3"/>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3D1DD8"/>
    <w:multiLevelType w:val="hybridMultilevel"/>
    <w:tmpl w:val="4A9226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9"/>
  </w:num>
  <w:num w:numId="5">
    <w:abstractNumId w:val="7"/>
  </w:num>
  <w:num w:numId="6">
    <w:abstractNumId w:val="10"/>
  </w:num>
  <w:num w:numId="7">
    <w:abstractNumId w:val="1"/>
  </w:num>
  <w:num w:numId="8">
    <w:abstractNumId w:val="11"/>
  </w:num>
  <w:num w:numId="9">
    <w:abstractNumId w:val="8"/>
  </w:num>
  <w:num w:numId="10">
    <w:abstractNumId w:val="12"/>
  </w:num>
  <w:num w:numId="11">
    <w:abstractNumId w:val="5"/>
  </w:num>
  <w:num w:numId="12">
    <w:abstractNumId w:val="6"/>
  </w:num>
  <w:num w:numId="13">
    <w:abstractNumId w:val="3"/>
  </w:num>
  <w:num w:numId="14">
    <w:abstractNumId w:val="4"/>
  </w:num>
  <w:num w:numId="15">
    <w:abstractNumId w:val="1"/>
  </w:num>
  <w:num w:numId="16">
    <w:abstractNumId w:val="1"/>
  </w:num>
  <w:num w:numId="17">
    <w:abstractNumId w:val="1"/>
  </w:num>
  <w:num w:numId="18">
    <w:abstractNumId w:val="1"/>
  </w:num>
  <w:num w:numId="19">
    <w:abstractNumId w:val="9"/>
    <w:lvlOverride w:ilvl="0">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bae0b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A2"/>
    <w:rsid w:val="00000AEA"/>
    <w:rsid w:val="00000FE4"/>
    <w:rsid w:val="00001677"/>
    <w:rsid w:val="0000296C"/>
    <w:rsid w:val="00002D8E"/>
    <w:rsid w:val="000037F8"/>
    <w:rsid w:val="0000534B"/>
    <w:rsid w:val="00005493"/>
    <w:rsid w:val="00006458"/>
    <w:rsid w:val="00006961"/>
    <w:rsid w:val="00007D39"/>
    <w:rsid w:val="000100CF"/>
    <w:rsid w:val="00010F7D"/>
    <w:rsid w:val="000112BF"/>
    <w:rsid w:val="000116C7"/>
    <w:rsid w:val="00011955"/>
    <w:rsid w:val="00012233"/>
    <w:rsid w:val="00012AE1"/>
    <w:rsid w:val="00016EBA"/>
    <w:rsid w:val="00017318"/>
    <w:rsid w:val="00017A35"/>
    <w:rsid w:val="000202D0"/>
    <w:rsid w:val="00020A7E"/>
    <w:rsid w:val="0002134D"/>
    <w:rsid w:val="00021877"/>
    <w:rsid w:val="00022518"/>
    <w:rsid w:val="000226A4"/>
    <w:rsid w:val="00022754"/>
    <w:rsid w:val="000229AD"/>
    <w:rsid w:val="0002336D"/>
    <w:rsid w:val="000236C4"/>
    <w:rsid w:val="000245D3"/>
    <w:rsid w:val="000246F7"/>
    <w:rsid w:val="000251F2"/>
    <w:rsid w:val="0002530A"/>
    <w:rsid w:val="000253F4"/>
    <w:rsid w:val="000256B2"/>
    <w:rsid w:val="00025908"/>
    <w:rsid w:val="00026034"/>
    <w:rsid w:val="000275D6"/>
    <w:rsid w:val="00030488"/>
    <w:rsid w:val="0003078F"/>
    <w:rsid w:val="000309FF"/>
    <w:rsid w:val="0003114D"/>
    <w:rsid w:val="000312D4"/>
    <w:rsid w:val="00032802"/>
    <w:rsid w:val="00032C0A"/>
    <w:rsid w:val="00033342"/>
    <w:rsid w:val="0003473B"/>
    <w:rsid w:val="000349C1"/>
    <w:rsid w:val="00034E92"/>
    <w:rsid w:val="00035019"/>
    <w:rsid w:val="000351B3"/>
    <w:rsid w:val="00035B05"/>
    <w:rsid w:val="00035CFB"/>
    <w:rsid w:val="000364AF"/>
    <w:rsid w:val="00036D76"/>
    <w:rsid w:val="00040237"/>
    <w:rsid w:val="00041E92"/>
    <w:rsid w:val="0004599B"/>
    <w:rsid w:val="00046043"/>
    <w:rsid w:val="00046DEA"/>
    <w:rsid w:val="000471A4"/>
    <w:rsid w:val="00047520"/>
    <w:rsid w:val="0005043B"/>
    <w:rsid w:val="00050E34"/>
    <w:rsid w:val="00051250"/>
    <w:rsid w:val="0005177F"/>
    <w:rsid w:val="00051B0B"/>
    <w:rsid w:val="00053B63"/>
    <w:rsid w:val="00053BDA"/>
    <w:rsid w:val="00054B94"/>
    <w:rsid w:val="00055554"/>
    <w:rsid w:val="0005612C"/>
    <w:rsid w:val="00056B26"/>
    <w:rsid w:val="00057F32"/>
    <w:rsid w:val="00060C59"/>
    <w:rsid w:val="00061615"/>
    <w:rsid w:val="000617BE"/>
    <w:rsid w:val="00062A25"/>
    <w:rsid w:val="0006556A"/>
    <w:rsid w:val="00065EAF"/>
    <w:rsid w:val="00066BC5"/>
    <w:rsid w:val="00070377"/>
    <w:rsid w:val="000708E5"/>
    <w:rsid w:val="00070EA9"/>
    <w:rsid w:val="00072601"/>
    <w:rsid w:val="00073CB5"/>
    <w:rsid w:val="0007425C"/>
    <w:rsid w:val="00074BC0"/>
    <w:rsid w:val="00077553"/>
    <w:rsid w:val="00080D23"/>
    <w:rsid w:val="0008125D"/>
    <w:rsid w:val="000824D6"/>
    <w:rsid w:val="0008348E"/>
    <w:rsid w:val="00083E91"/>
    <w:rsid w:val="00083F6C"/>
    <w:rsid w:val="000851A2"/>
    <w:rsid w:val="00085F15"/>
    <w:rsid w:val="0008617F"/>
    <w:rsid w:val="00086CE8"/>
    <w:rsid w:val="00086DA5"/>
    <w:rsid w:val="0009098B"/>
    <w:rsid w:val="00090FFC"/>
    <w:rsid w:val="000915D2"/>
    <w:rsid w:val="00093055"/>
    <w:rsid w:val="0009352E"/>
    <w:rsid w:val="00094655"/>
    <w:rsid w:val="00095C10"/>
    <w:rsid w:val="000962C3"/>
    <w:rsid w:val="00096B96"/>
    <w:rsid w:val="00096D24"/>
    <w:rsid w:val="000973EA"/>
    <w:rsid w:val="00097DAE"/>
    <w:rsid w:val="000A0196"/>
    <w:rsid w:val="000A1343"/>
    <w:rsid w:val="000A19FC"/>
    <w:rsid w:val="000A2F3F"/>
    <w:rsid w:val="000A2F6E"/>
    <w:rsid w:val="000A637B"/>
    <w:rsid w:val="000A6FF5"/>
    <w:rsid w:val="000B01A9"/>
    <w:rsid w:val="000B070C"/>
    <w:rsid w:val="000B0B4A"/>
    <w:rsid w:val="000B2058"/>
    <w:rsid w:val="000B279A"/>
    <w:rsid w:val="000B311B"/>
    <w:rsid w:val="000B39DF"/>
    <w:rsid w:val="000B3D48"/>
    <w:rsid w:val="000B61D2"/>
    <w:rsid w:val="000B6A80"/>
    <w:rsid w:val="000B6CBA"/>
    <w:rsid w:val="000B70A7"/>
    <w:rsid w:val="000B73DD"/>
    <w:rsid w:val="000C0C50"/>
    <w:rsid w:val="000C12E1"/>
    <w:rsid w:val="000C16F8"/>
    <w:rsid w:val="000C1A8C"/>
    <w:rsid w:val="000C2052"/>
    <w:rsid w:val="000C20C7"/>
    <w:rsid w:val="000C2F52"/>
    <w:rsid w:val="000C3F23"/>
    <w:rsid w:val="000C42FE"/>
    <w:rsid w:val="000C4351"/>
    <w:rsid w:val="000C4807"/>
    <w:rsid w:val="000C495F"/>
    <w:rsid w:val="000C662A"/>
    <w:rsid w:val="000D04F2"/>
    <w:rsid w:val="000D0791"/>
    <w:rsid w:val="000D1002"/>
    <w:rsid w:val="000D19AC"/>
    <w:rsid w:val="000D1FD8"/>
    <w:rsid w:val="000D3998"/>
    <w:rsid w:val="000D3CEE"/>
    <w:rsid w:val="000D44E1"/>
    <w:rsid w:val="000D4B04"/>
    <w:rsid w:val="000D4B25"/>
    <w:rsid w:val="000D5E7A"/>
    <w:rsid w:val="000D5EA3"/>
    <w:rsid w:val="000D667D"/>
    <w:rsid w:val="000D66D9"/>
    <w:rsid w:val="000D6A93"/>
    <w:rsid w:val="000D6B42"/>
    <w:rsid w:val="000D6B68"/>
    <w:rsid w:val="000D6EA4"/>
    <w:rsid w:val="000E208B"/>
    <w:rsid w:val="000E23F8"/>
    <w:rsid w:val="000E252C"/>
    <w:rsid w:val="000E2FBB"/>
    <w:rsid w:val="000E3E70"/>
    <w:rsid w:val="000E433B"/>
    <w:rsid w:val="000E6118"/>
    <w:rsid w:val="000E6431"/>
    <w:rsid w:val="000F00B6"/>
    <w:rsid w:val="000F1F66"/>
    <w:rsid w:val="000F21A5"/>
    <w:rsid w:val="000F24B0"/>
    <w:rsid w:val="000F3540"/>
    <w:rsid w:val="000F38E5"/>
    <w:rsid w:val="000F4C5B"/>
    <w:rsid w:val="000F6044"/>
    <w:rsid w:val="000F6F25"/>
    <w:rsid w:val="000F7998"/>
    <w:rsid w:val="0010065F"/>
    <w:rsid w:val="00102B9F"/>
    <w:rsid w:val="00102CEC"/>
    <w:rsid w:val="001042B8"/>
    <w:rsid w:val="001067D1"/>
    <w:rsid w:val="00110020"/>
    <w:rsid w:val="00110C53"/>
    <w:rsid w:val="0011127B"/>
    <w:rsid w:val="00111C76"/>
    <w:rsid w:val="00112637"/>
    <w:rsid w:val="00112ABC"/>
    <w:rsid w:val="001139F9"/>
    <w:rsid w:val="001143A0"/>
    <w:rsid w:val="00114F8D"/>
    <w:rsid w:val="00114FAC"/>
    <w:rsid w:val="00115C7F"/>
    <w:rsid w:val="00115E33"/>
    <w:rsid w:val="0011683A"/>
    <w:rsid w:val="0012001E"/>
    <w:rsid w:val="00120E06"/>
    <w:rsid w:val="0012177B"/>
    <w:rsid w:val="00124130"/>
    <w:rsid w:val="00124FCB"/>
    <w:rsid w:val="00124FE8"/>
    <w:rsid w:val="00125621"/>
    <w:rsid w:val="00126A55"/>
    <w:rsid w:val="00127984"/>
    <w:rsid w:val="00127B04"/>
    <w:rsid w:val="00127C14"/>
    <w:rsid w:val="00130983"/>
    <w:rsid w:val="001315DC"/>
    <w:rsid w:val="00131C87"/>
    <w:rsid w:val="00131E9D"/>
    <w:rsid w:val="00132344"/>
    <w:rsid w:val="001323A4"/>
    <w:rsid w:val="0013319E"/>
    <w:rsid w:val="001336A9"/>
    <w:rsid w:val="00133F08"/>
    <w:rsid w:val="001345E6"/>
    <w:rsid w:val="001345EC"/>
    <w:rsid w:val="001351B9"/>
    <w:rsid w:val="001354D2"/>
    <w:rsid w:val="001377B8"/>
    <w:rsid w:val="001378B0"/>
    <w:rsid w:val="00137A48"/>
    <w:rsid w:val="00142E00"/>
    <w:rsid w:val="00145FF7"/>
    <w:rsid w:val="00147EE5"/>
    <w:rsid w:val="00150D2C"/>
    <w:rsid w:val="00151BD0"/>
    <w:rsid w:val="00151F32"/>
    <w:rsid w:val="00151F87"/>
    <w:rsid w:val="00152793"/>
    <w:rsid w:val="00153B7E"/>
    <w:rsid w:val="001540DA"/>
    <w:rsid w:val="001545A9"/>
    <w:rsid w:val="00154FC7"/>
    <w:rsid w:val="00155427"/>
    <w:rsid w:val="00155615"/>
    <w:rsid w:val="0016105A"/>
    <w:rsid w:val="00163302"/>
    <w:rsid w:val="00163684"/>
    <w:rsid w:val="001637C7"/>
    <w:rsid w:val="00163C6D"/>
    <w:rsid w:val="0016480E"/>
    <w:rsid w:val="00164973"/>
    <w:rsid w:val="00164F61"/>
    <w:rsid w:val="00166D60"/>
    <w:rsid w:val="00167221"/>
    <w:rsid w:val="00167E89"/>
    <w:rsid w:val="00170EE9"/>
    <w:rsid w:val="0017255F"/>
    <w:rsid w:val="00174297"/>
    <w:rsid w:val="00174866"/>
    <w:rsid w:val="00177EA1"/>
    <w:rsid w:val="00177F67"/>
    <w:rsid w:val="00180D66"/>
    <w:rsid w:val="00180E06"/>
    <w:rsid w:val="001817B3"/>
    <w:rsid w:val="00181D11"/>
    <w:rsid w:val="00182351"/>
    <w:rsid w:val="00183014"/>
    <w:rsid w:val="0018385B"/>
    <w:rsid w:val="00183D75"/>
    <w:rsid w:val="00184809"/>
    <w:rsid w:val="00184989"/>
    <w:rsid w:val="00185B8C"/>
    <w:rsid w:val="00186243"/>
    <w:rsid w:val="001865F0"/>
    <w:rsid w:val="00186F36"/>
    <w:rsid w:val="0018780A"/>
    <w:rsid w:val="00187B06"/>
    <w:rsid w:val="00191376"/>
    <w:rsid w:val="00191927"/>
    <w:rsid w:val="001929E9"/>
    <w:rsid w:val="00192AB7"/>
    <w:rsid w:val="00192E88"/>
    <w:rsid w:val="00193A4F"/>
    <w:rsid w:val="00193B6E"/>
    <w:rsid w:val="00194011"/>
    <w:rsid w:val="001954D2"/>
    <w:rsid w:val="001959C2"/>
    <w:rsid w:val="00196AE1"/>
    <w:rsid w:val="00196C7A"/>
    <w:rsid w:val="00197BD6"/>
    <w:rsid w:val="001A002E"/>
    <w:rsid w:val="001A0196"/>
    <w:rsid w:val="001A0646"/>
    <w:rsid w:val="001A11E7"/>
    <w:rsid w:val="001A17FA"/>
    <w:rsid w:val="001A1CA1"/>
    <w:rsid w:val="001A1E59"/>
    <w:rsid w:val="001A3B52"/>
    <w:rsid w:val="001A4282"/>
    <w:rsid w:val="001A4319"/>
    <w:rsid w:val="001A4CC9"/>
    <w:rsid w:val="001A4F05"/>
    <w:rsid w:val="001A50DD"/>
    <w:rsid w:val="001A51E3"/>
    <w:rsid w:val="001A5A9A"/>
    <w:rsid w:val="001A5AC3"/>
    <w:rsid w:val="001A5FB0"/>
    <w:rsid w:val="001A62AF"/>
    <w:rsid w:val="001A69B6"/>
    <w:rsid w:val="001A7968"/>
    <w:rsid w:val="001B02A1"/>
    <w:rsid w:val="001B0303"/>
    <w:rsid w:val="001B05C9"/>
    <w:rsid w:val="001B0FE2"/>
    <w:rsid w:val="001B1088"/>
    <w:rsid w:val="001B1EE5"/>
    <w:rsid w:val="001B21C4"/>
    <w:rsid w:val="001B25BA"/>
    <w:rsid w:val="001B2BA9"/>
    <w:rsid w:val="001B2E98"/>
    <w:rsid w:val="001B3483"/>
    <w:rsid w:val="001B3C1E"/>
    <w:rsid w:val="001B4494"/>
    <w:rsid w:val="001B63CE"/>
    <w:rsid w:val="001B7BE7"/>
    <w:rsid w:val="001C0A51"/>
    <w:rsid w:val="001C0D8B"/>
    <w:rsid w:val="001C0DA8"/>
    <w:rsid w:val="001C1AB3"/>
    <w:rsid w:val="001C2A9A"/>
    <w:rsid w:val="001C2AB5"/>
    <w:rsid w:val="001C32FB"/>
    <w:rsid w:val="001C3A3D"/>
    <w:rsid w:val="001C3C02"/>
    <w:rsid w:val="001C4110"/>
    <w:rsid w:val="001C42F5"/>
    <w:rsid w:val="001C47EA"/>
    <w:rsid w:val="001C4ADD"/>
    <w:rsid w:val="001C5936"/>
    <w:rsid w:val="001C5CF1"/>
    <w:rsid w:val="001C609D"/>
    <w:rsid w:val="001C6F4D"/>
    <w:rsid w:val="001D2F54"/>
    <w:rsid w:val="001D32AA"/>
    <w:rsid w:val="001D4131"/>
    <w:rsid w:val="001D4534"/>
    <w:rsid w:val="001D45C5"/>
    <w:rsid w:val="001D4AD7"/>
    <w:rsid w:val="001D4FEE"/>
    <w:rsid w:val="001D60E7"/>
    <w:rsid w:val="001D6666"/>
    <w:rsid w:val="001D6932"/>
    <w:rsid w:val="001D7746"/>
    <w:rsid w:val="001D7CAC"/>
    <w:rsid w:val="001E0D25"/>
    <w:rsid w:val="001E0D8A"/>
    <w:rsid w:val="001E0E1D"/>
    <w:rsid w:val="001E1AAD"/>
    <w:rsid w:val="001E2805"/>
    <w:rsid w:val="001E2A73"/>
    <w:rsid w:val="001E3286"/>
    <w:rsid w:val="001E33B4"/>
    <w:rsid w:val="001E3CD3"/>
    <w:rsid w:val="001E49EE"/>
    <w:rsid w:val="001E5898"/>
    <w:rsid w:val="001E5ADE"/>
    <w:rsid w:val="001E5D7F"/>
    <w:rsid w:val="001E67BA"/>
    <w:rsid w:val="001E6946"/>
    <w:rsid w:val="001E74C2"/>
    <w:rsid w:val="001F00F5"/>
    <w:rsid w:val="001F11CB"/>
    <w:rsid w:val="001F1426"/>
    <w:rsid w:val="001F2B8A"/>
    <w:rsid w:val="001F42B0"/>
    <w:rsid w:val="001F4662"/>
    <w:rsid w:val="001F4F82"/>
    <w:rsid w:val="001F5619"/>
    <w:rsid w:val="001F5A48"/>
    <w:rsid w:val="001F5D32"/>
    <w:rsid w:val="001F6260"/>
    <w:rsid w:val="001F6737"/>
    <w:rsid w:val="001F77DC"/>
    <w:rsid w:val="001F7CD2"/>
    <w:rsid w:val="00200007"/>
    <w:rsid w:val="00201A3F"/>
    <w:rsid w:val="002030A5"/>
    <w:rsid w:val="00203131"/>
    <w:rsid w:val="00203565"/>
    <w:rsid w:val="002038EE"/>
    <w:rsid w:val="00204F59"/>
    <w:rsid w:val="002054D9"/>
    <w:rsid w:val="00205810"/>
    <w:rsid w:val="0020639C"/>
    <w:rsid w:val="00206D4A"/>
    <w:rsid w:val="00207B54"/>
    <w:rsid w:val="00210BDA"/>
    <w:rsid w:val="00211E37"/>
    <w:rsid w:val="0021257D"/>
    <w:rsid w:val="00212E88"/>
    <w:rsid w:val="002135DA"/>
    <w:rsid w:val="00213C9C"/>
    <w:rsid w:val="00213F49"/>
    <w:rsid w:val="00215393"/>
    <w:rsid w:val="00216B2A"/>
    <w:rsid w:val="00216D84"/>
    <w:rsid w:val="0022009E"/>
    <w:rsid w:val="002200AA"/>
    <w:rsid w:val="002207F8"/>
    <w:rsid w:val="00221004"/>
    <w:rsid w:val="00222C90"/>
    <w:rsid w:val="00222F07"/>
    <w:rsid w:val="00222F94"/>
    <w:rsid w:val="00223241"/>
    <w:rsid w:val="0022425C"/>
    <w:rsid w:val="002246DE"/>
    <w:rsid w:val="00224E77"/>
    <w:rsid w:val="002253A7"/>
    <w:rsid w:val="00225B64"/>
    <w:rsid w:val="00225C7F"/>
    <w:rsid w:val="00230CC9"/>
    <w:rsid w:val="0023220E"/>
    <w:rsid w:val="00232350"/>
    <w:rsid w:val="002329FC"/>
    <w:rsid w:val="002337A2"/>
    <w:rsid w:val="00233805"/>
    <w:rsid w:val="00233EFD"/>
    <w:rsid w:val="002349D2"/>
    <w:rsid w:val="00234C26"/>
    <w:rsid w:val="00235006"/>
    <w:rsid w:val="0023552E"/>
    <w:rsid w:val="00236D74"/>
    <w:rsid w:val="00237595"/>
    <w:rsid w:val="00237A4E"/>
    <w:rsid w:val="002400DA"/>
    <w:rsid w:val="00240E2D"/>
    <w:rsid w:val="00241694"/>
    <w:rsid w:val="0024237D"/>
    <w:rsid w:val="00242853"/>
    <w:rsid w:val="002429E2"/>
    <w:rsid w:val="002452DF"/>
    <w:rsid w:val="00245515"/>
    <w:rsid w:val="00246CFC"/>
    <w:rsid w:val="00247456"/>
    <w:rsid w:val="002477C1"/>
    <w:rsid w:val="00247F4F"/>
    <w:rsid w:val="002504ED"/>
    <w:rsid w:val="00250ECC"/>
    <w:rsid w:val="0025161A"/>
    <w:rsid w:val="0025168D"/>
    <w:rsid w:val="002516A0"/>
    <w:rsid w:val="00251773"/>
    <w:rsid w:val="002521B7"/>
    <w:rsid w:val="0025227F"/>
    <w:rsid w:val="00252BC4"/>
    <w:rsid w:val="0025368C"/>
    <w:rsid w:val="00253C28"/>
    <w:rsid w:val="00254014"/>
    <w:rsid w:val="002540CE"/>
    <w:rsid w:val="00254B39"/>
    <w:rsid w:val="002554FA"/>
    <w:rsid w:val="00255AEC"/>
    <w:rsid w:val="00255FA0"/>
    <w:rsid w:val="00256715"/>
    <w:rsid w:val="002575D1"/>
    <w:rsid w:val="00257D6B"/>
    <w:rsid w:val="00257F8C"/>
    <w:rsid w:val="00260750"/>
    <w:rsid w:val="00260A05"/>
    <w:rsid w:val="00261FC5"/>
    <w:rsid w:val="00263178"/>
    <w:rsid w:val="00264514"/>
    <w:rsid w:val="0026504D"/>
    <w:rsid w:val="0026755F"/>
    <w:rsid w:val="00270556"/>
    <w:rsid w:val="002707E8"/>
    <w:rsid w:val="00270BF8"/>
    <w:rsid w:val="00270DDF"/>
    <w:rsid w:val="00271827"/>
    <w:rsid w:val="00271994"/>
    <w:rsid w:val="002720BD"/>
    <w:rsid w:val="002725C5"/>
    <w:rsid w:val="0027282D"/>
    <w:rsid w:val="00272A1B"/>
    <w:rsid w:val="00272E8E"/>
    <w:rsid w:val="0027382B"/>
    <w:rsid w:val="00273A2F"/>
    <w:rsid w:val="002742E3"/>
    <w:rsid w:val="00274B1D"/>
    <w:rsid w:val="00274F1F"/>
    <w:rsid w:val="00275176"/>
    <w:rsid w:val="002753E1"/>
    <w:rsid w:val="0027796E"/>
    <w:rsid w:val="00280181"/>
    <w:rsid w:val="00280247"/>
    <w:rsid w:val="00280986"/>
    <w:rsid w:val="00280D1C"/>
    <w:rsid w:val="00281C51"/>
    <w:rsid w:val="00281ECE"/>
    <w:rsid w:val="00282391"/>
    <w:rsid w:val="00282853"/>
    <w:rsid w:val="00282AB5"/>
    <w:rsid w:val="002831C7"/>
    <w:rsid w:val="002840C6"/>
    <w:rsid w:val="00284990"/>
    <w:rsid w:val="002849AE"/>
    <w:rsid w:val="00285DD6"/>
    <w:rsid w:val="00290AE5"/>
    <w:rsid w:val="002911BA"/>
    <w:rsid w:val="002914E8"/>
    <w:rsid w:val="002918FA"/>
    <w:rsid w:val="00291E59"/>
    <w:rsid w:val="00293DDE"/>
    <w:rsid w:val="00294557"/>
    <w:rsid w:val="002945D0"/>
    <w:rsid w:val="00294EDA"/>
    <w:rsid w:val="00295174"/>
    <w:rsid w:val="00296172"/>
    <w:rsid w:val="002966E0"/>
    <w:rsid w:val="00296B92"/>
    <w:rsid w:val="002A014C"/>
    <w:rsid w:val="002A1990"/>
    <w:rsid w:val="002A2C22"/>
    <w:rsid w:val="002A4B02"/>
    <w:rsid w:val="002A518F"/>
    <w:rsid w:val="002A56B0"/>
    <w:rsid w:val="002A5E34"/>
    <w:rsid w:val="002A68EC"/>
    <w:rsid w:val="002A6F4A"/>
    <w:rsid w:val="002A74BC"/>
    <w:rsid w:val="002A7EDA"/>
    <w:rsid w:val="002A7FD7"/>
    <w:rsid w:val="002B02EB"/>
    <w:rsid w:val="002B04BC"/>
    <w:rsid w:val="002B12B9"/>
    <w:rsid w:val="002B13CF"/>
    <w:rsid w:val="002B1C1B"/>
    <w:rsid w:val="002B1C9A"/>
    <w:rsid w:val="002B26EC"/>
    <w:rsid w:val="002B3AD7"/>
    <w:rsid w:val="002B4D9A"/>
    <w:rsid w:val="002B5BE2"/>
    <w:rsid w:val="002B5EB1"/>
    <w:rsid w:val="002B63AE"/>
    <w:rsid w:val="002B771E"/>
    <w:rsid w:val="002B7DD0"/>
    <w:rsid w:val="002C0037"/>
    <w:rsid w:val="002C0602"/>
    <w:rsid w:val="002C136D"/>
    <w:rsid w:val="002C1FFD"/>
    <w:rsid w:val="002C24D2"/>
    <w:rsid w:val="002C2C34"/>
    <w:rsid w:val="002C2D36"/>
    <w:rsid w:val="002C3958"/>
    <w:rsid w:val="002C3F23"/>
    <w:rsid w:val="002C5E6E"/>
    <w:rsid w:val="002C6383"/>
    <w:rsid w:val="002C638A"/>
    <w:rsid w:val="002C7457"/>
    <w:rsid w:val="002D0485"/>
    <w:rsid w:val="002D0C69"/>
    <w:rsid w:val="002D0EB8"/>
    <w:rsid w:val="002D169D"/>
    <w:rsid w:val="002D1EED"/>
    <w:rsid w:val="002D2E0F"/>
    <w:rsid w:val="002D3502"/>
    <w:rsid w:val="002D35FA"/>
    <w:rsid w:val="002D377D"/>
    <w:rsid w:val="002D43F9"/>
    <w:rsid w:val="002D5C16"/>
    <w:rsid w:val="002D6643"/>
    <w:rsid w:val="002D69A6"/>
    <w:rsid w:val="002D6BA5"/>
    <w:rsid w:val="002D6BD2"/>
    <w:rsid w:val="002D6DAA"/>
    <w:rsid w:val="002D72B8"/>
    <w:rsid w:val="002D7DCA"/>
    <w:rsid w:val="002E0D13"/>
    <w:rsid w:val="002E298E"/>
    <w:rsid w:val="002E2DC2"/>
    <w:rsid w:val="002E300D"/>
    <w:rsid w:val="002E4350"/>
    <w:rsid w:val="002E4BA8"/>
    <w:rsid w:val="002E4C7D"/>
    <w:rsid w:val="002E5BB4"/>
    <w:rsid w:val="002E5ECA"/>
    <w:rsid w:val="002E5FAA"/>
    <w:rsid w:val="002E7D81"/>
    <w:rsid w:val="002F0167"/>
    <w:rsid w:val="002F15BA"/>
    <w:rsid w:val="002F1847"/>
    <w:rsid w:val="002F1AFE"/>
    <w:rsid w:val="002F2276"/>
    <w:rsid w:val="002F2476"/>
    <w:rsid w:val="002F3DFF"/>
    <w:rsid w:val="002F4976"/>
    <w:rsid w:val="002F5E05"/>
    <w:rsid w:val="002F62BE"/>
    <w:rsid w:val="002F7CA5"/>
    <w:rsid w:val="00300B48"/>
    <w:rsid w:val="00302C70"/>
    <w:rsid w:val="00303A93"/>
    <w:rsid w:val="003043D1"/>
    <w:rsid w:val="00305123"/>
    <w:rsid w:val="0030514D"/>
    <w:rsid w:val="003053FB"/>
    <w:rsid w:val="003057CD"/>
    <w:rsid w:val="00307A75"/>
    <w:rsid w:val="00307A76"/>
    <w:rsid w:val="00310444"/>
    <w:rsid w:val="00310FD7"/>
    <w:rsid w:val="0031163F"/>
    <w:rsid w:val="00311CA6"/>
    <w:rsid w:val="00311DF2"/>
    <w:rsid w:val="00314449"/>
    <w:rsid w:val="0031455E"/>
    <w:rsid w:val="00315622"/>
    <w:rsid w:val="00315A16"/>
    <w:rsid w:val="00315AFE"/>
    <w:rsid w:val="00316E09"/>
    <w:rsid w:val="00316E21"/>
    <w:rsid w:val="00317053"/>
    <w:rsid w:val="00320931"/>
    <w:rsid w:val="0032098C"/>
    <w:rsid w:val="00320A21"/>
    <w:rsid w:val="0032109C"/>
    <w:rsid w:val="00322606"/>
    <w:rsid w:val="00322670"/>
    <w:rsid w:val="003228E2"/>
    <w:rsid w:val="00322909"/>
    <w:rsid w:val="00322B45"/>
    <w:rsid w:val="00323566"/>
    <w:rsid w:val="00323809"/>
    <w:rsid w:val="00323D41"/>
    <w:rsid w:val="00324718"/>
    <w:rsid w:val="00325414"/>
    <w:rsid w:val="003276F4"/>
    <w:rsid w:val="00327A24"/>
    <w:rsid w:val="003302F1"/>
    <w:rsid w:val="00330A23"/>
    <w:rsid w:val="00331495"/>
    <w:rsid w:val="00332021"/>
    <w:rsid w:val="00333532"/>
    <w:rsid w:val="00333733"/>
    <w:rsid w:val="00334386"/>
    <w:rsid w:val="00334DFA"/>
    <w:rsid w:val="00335423"/>
    <w:rsid w:val="00336108"/>
    <w:rsid w:val="003366A7"/>
    <w:rsid w:val="003374A8"/>
    <w:rsid w:val="00337D43"/>
    <w:rsid w:val="00342904"/>
    <w:rsid w:val="00342CC1"/>
    <w:rsid w:val="00343065"/>
    <w:rsid w:val="00343E2F"/>
    <w:rsid w:val="0034470E"/>
    <w:rsid w:val="0034512F"/>
    <w:rsid w:val="00345238"/>
    <w:rsid w:val="00347A26"/>
    <w:rsid w:val="00347ECA"/>
    <w:rsid w:val="003506E9"/>
    <w:rsid w:val="00350F7E"/>
    <w:rsid w:val="00352531"/>
    <w:rsid w:val="00352DB0"/>
    <w:rsid w:val="00353292"/>
    <w:rsid w:val="003534A7"/>
    <w:rsid w:val="003537FA"/>
    <w:rsid w:val="00353BB9"/>
    <w:rsid w:val="003545A3"/>
    <w:rsid w:val="00355C70"/>
    <w:rsid w:val="00356322"/>
    <w:rsid w:val="003570B6"/>
    <w:rsid w:val="00357E2E"/>
    <w:rsid w:val="00361063"/>
    <w:rsid w:val="00361A97"/>
    <w:rsid w:val="00361E7D"/>
    <w:rsid w:val="003621D0"/>
    <w:rsid w:val="003621DA"/>
    <w:rsid w:val="003636D1"/>
    <w:rsid w:val="00363C2E"/>
    <w:rsid w:val="00364559"/>
    <w:rsid w:val="00364643"/>
    <w:rsid w:val="00364673"/>
    <w:rsid w:val="003653CF"/>
    <w:rsid w:val="00366059"/>
    <w:rsid w:val="003673F3"/>
    <w:rsid w:val="003676AB"/>
    <w:rsid w:val="003700E2"/>
    <w:rsid w:val="003701C4"/>
    <w:rsid w:val="0037094A"/>
    <w:rsid w:val="0037098F"/>
    <w:rsid w:val="003709C2"/>
    <w:rsid w:val="00370EA5"/>
    <w:rsid w:val="00371ED3"/>
    <w:rsid w:val="00372659"/>
    <w:rsid w:val="00372FFC"/>
    <w:rsid w:val="00373397"/>
    <w:rsid w:val="00373591"/>
    <w:rsid w:val="00373D7A"/>
    <w:rsid w:val="003740D9"/>
    <w:rsid w:val="0037477B"/>
    <w:rsid w:val="00374AF5"/>
    <w:rsid w:val="00375DB2"/>
    <w:rsid w:val="003764EA"/>
    <w:rsid w:val="0037683B"/>
    <w:rsid w:val="0037728A"/>
    <w:rsid w:val="003773D6"/>
    <w:rsid w:val="00377721"/>
    <w:rsid w:val="00377C50"/>
    <w:rsid w:val="003805EA"/>
    <w:rsid w:val="00380B7D"/>
    <w:rsid w:val="00381286"/>
    <w:rsid w:val="00381925"/>
    <w:rsid w:val="00381A6E"/>
    <w:rsid w:val="00381A99"/>
    <w:rsid w:val="00381B37"/>
    <w:rsid w:val="00382026"/>
    <w:rsid w:val="00382053"/>
    <w:rsid w:val="00382617"/>
    <w:rsid w:val="003829C2"/>
    <w:rsid w:val="003830B2"/>
    <w:rsid w:val="0038327B"/>
    <w:rsid w:val="0038339B"/>
    <w:rsid w:val="00383E78"/>
    <w:rsid w:val="003840B5"/>
    <w:rsid w:val="003840B7"/>
    <w:rsid w:val="00384724"/>
    <w:rsid w:val="00384A57"/>
    <w:rsid w:val="003856FB"/>
    <w:rsid w:val="00385845"/>
    <w:rsid w:val="00385952"/>
    <w:rsid w:val="003919B7"/>
    <w:rsid w:val="00391D57"/>
    <w:rsid w:val="00392292"/>
    <w:rsid w:val="00394334"/>
    <w:rsid w:val="00394951"/>
    <w:rsid w:val="00394F45"/>
    <w:rsid w:val="00395945"/>
    <w:rsid w:val="003A0C3B"/>
    <w:rsid w:val="003A1D6A"/>
    <w:rsid w:val="003A28A3"/>
    <w:rsid w:val="003A3104"/>
    <w:rsid w:val="003A35AA"/>
    <w:rsid w:val="003A401A"/>
    <w:rsid w:val="003A4325"/>
    <w:rsid w:val="003A5927"/>
    <w:rsid w:val="003A602E"/>
    <w:rsid w:val="003A6E67"/>
    <w:rsid w:val="003B1017"/>
    <w:rsid w:val="003B123C"/>
    <w:rsid w:val="003B1465"/>
    <w:rsid w:val="003B2078"/>
    <w:rsid w:val="003B260D"/>
    <w:rsid w:val="003B2D63"/>
    <w:rsid w:val="003B3332"/>
    <w:rsid w:val="003B35D3"/>
    <w:rsid w:val="003B3C07"/>
    <w:rsid w:val="003B4C1F"/>
    <w:rsid w:val="003B6081"/>
    <w:rsid w:val="003B6775"/>
    <w:rsid w:val="003B7060"/>
    <w:rsid w:val="003B73D5"/>
    <w:rsid w:val="003B7409"/>
    <w:rsid w:val="003C070B"/>
    <w:rsid w:val="003C09F6"/>
    <w:rsid w:val="003C0A9E"/>
    <w:rsid w:val="003C109D"/>
    <w:rsid w:val="003C1441"/>
    <w:rsid w:val="003C14CA"/>
    <w:rsid w:val="003C1EC4"/>
    <w:rsid w:val="003C1FC1"/>
    <w:rsid w:val="003C289B"/>
    <w:rsid w:val="003C380E"/>
    <w:rsid w:val="003C3F8C"/>
    <w:rsid w:val="003C422D"/>
    <w:rsid w:val="003C57D8"/>
    <w:rsid w:val="003C5FE2"/>
    <w:rsid w:val="003C63EA"/>
    <w:rsid w:val="003C6B63"/>
    <w:rsid w:val="003C6F6E"/>
    <w:rsid w:val="003D05FB"/>
    <w:rsid w:val="003D11C1"/>
    <w:rsid w:val="003D1B16"/>
    <w:rsid w:val="003D2B71"/>
    <w:rsid w:val="003D3B87"/>
    <w:rsid w:val="003D45BF"/>
    <w:rsid w:val="003D508A"/>
    <w:rsid w:val="003D537F"/>
    <w:rsid w:val="003D54C4"/>
    <w:rsid w:val="003D601A"/>
    <w:rsid w:val="003D60B7"/>
    <w:rsid w:val="003D6202"/>
    <w:rsid w:val="003D6A40"/>
    <w:rsid w:val="003D737B"/>
    <w:rsid w:val="003D7B75"/>
    <w:rsid w:val="003E0208"/>
    <w:rsid w:val="003E0672"/>
    <w:rsid w:val="003E0CF7"/>
    <w:rsid w:val="003E2027"/>
    <w:rsid w:val="003E2BD1"/>
    <w:rsid w:val="003E3A87"/>
    <w:rsid w:val="003E423F"/>
    <w:rsid w:val="003E4B57"/>
    <w:rsid w:val="003E634A"/>
    <w:rsid w:val="003E7723"/>
    <w:rsid w:val="003F0957"/>
    <w:rsid w:val="003F0D29"/>
    <w:rsid w:val="003F23F8"/>
    <w:rsid w:val="003F27E1"/>
    <w:rsid w:val="003F30D5"/>
    <w:rsid w:val="003F4256"/>
    <w:rsid w:val="003F437A"/>
    <w:rsid w:val="003F5C2B"/>
    <w:rsid w:val="003F65BC"/>
    <w:rsid w:val="003F6892"/>
    <w:rsid w:val="003F6F11"/>
    <w:rsid w:val="003F70B6"/>
    <w:rsid w:val="003F7247"/>
    <w:rsid w:val="003F7A4D"/>
    <w:rsid w:val="00400E9A"/>
    <w:rsid w:val="00402240"/>
    <w:rsid w:val="004023E9"/>
    <w:rsid w:val="00402847"/>
    <w:rsid w:val="00402CB7"/>
    <w:rsid w:val="004037CF"/>
    <w:rsid w:val="00403C11"/>
    <w:rsid w:val="00403DEE"/>
    <w:rsid w:val="00404430"/>
    <w:rsid w:val="0040454A"/>
    <w:rsid w:val="004045CB"/>
    <w:rsid w:val="00405839"/>
    <w:rsid w:val="00405EF4"/>
    <w:rsid w:val="00406478"/>
    <w:rsid w:val="00406AFD"/>
    <w:rsid w:val="00407841"/>
    <w:rsid w:val="00407879"/>
    <w:rsid w:val="00411441"/>
    <w:rsid w:val="00411947"/>
    <w:rsid w:val="00412904"/>
    <w:rsid w:val="00413F53"/>
    <w:rsid w:val="00413F83"/>
    <w:rsid w:val="004144F9"/>
    <w:rsid w:val="0041490C"/>
    <w:rsid w:val="004151B3"/>
    <w:rsid w:val="00415594"/>
    <w:rsid w:val="00415902"/>
    <w:rsid w:val="00416191"/>
    <w:rsid w:val="00416721"/>
    <w:rsid w:val="00416B48"/>
    <w:rsid w:val="00416F1F"/>
    <w:rsid w:val="004178A6"/>
    <w:rsid w:val="004179D6"/>
    <w:rsid w:val="00417C20"/>
    <w:rsid w:val="00417F03"/>
    <w:rsid w:val="00420411"/>
    <w:rsid w:val="00420E8F"/>
    <w:rsid w:val="00421EF0"/>
    <w:rsid w:val="00422188"/>
    <w:rsid w:val="004224FA"/>
    <w:rsid w:val="0042326B"/>
    <w:rsid w:val="004234AA"/>
    <w:rsid w:val="00423D07"/>
    <w:rsid w:val="00424534"/>
    <w:rsid w:val="00424A23"/>
    <w:rsid w:val="00425005"/>
    <w:rsid w:val="004253D7"/>
    <w:rsid w:val="00425785"/>
    <w:rsid w:val="00426066"/>
    <w:rsid w:val="004268A1"/>
    <w:rsid w:val="00426EC5"/>
    <w:rsid w:val="00427936"/>
    <w:rsid w:val="00427A0C"/>
    <w:rsid w:val="00427F29"/>
    <w:rsid w:val="004304A0"/>
    <w:rsid w:val="00430551"/>
    <w:rsid w:val="0043056B"/>
    <w:rsid w:val="00430599"/>
    <w:rsid w:val="00430C3E"/>
    <w:rsid w:val="00431698"/>
    <w:rsid w:val="00431D1E"/>
    <w:rsid w:val="004324B8"/>
    <w:rsid w:val="00432504"/>
    <w:rsid w:val="0043255E"/>
    <w:rsid w:val="00432D79"/>
    <w:rsid w:val="00432EE1"/>
    <w:rsid w:val="00432FC2"/>
    <w:rsid w:val="004342C6"/>
    <w:rsid w:val="0043592C"/>
    <w:rsid w:val="00435DBD"/>
    <w:rsid w:val="00435E80"/>
    <w:rsid w:val="004370E5"/>
    <w:rsid w:val="0043745E"/>
    <w:rsid w:val="004408EA"/>
    <w:rsid w:val="00440F9A"/>
    <w:rsid w:val="00440FFB"/>
    <w:rsid w:val="0044143A"/>
    <w:rsid w:val="00442450"/>
    <w:rsid w:val="004424B1"/>
    <w:rsid w:val="00442682"/>
    <w:rsid w:val="00442AAE"/>
    <w:rsid w:val="00442E92"/>
    <w:rsid w:val="0044346F"/>
    <w:rsid w:val="00443D2B"/>
    <w:rsid w:val="00444187"/>
    <w:rsid w:val="00445997"/>
    <w:rsid w:val="00445DEF"/>
    <w:rsid w:val="00446514"/>
    <w:rsid w:val="00446789"/>
    <w:rsid w:val="00447E5F"/>
    <w:rsid w:val="00447F93"/>
    <w:rsid w:val="0045119A"/>
    <w:rsid w:val="004516AA"/>
    <w:rsid w:val="0045251A"/>
    <w:rsid w:val="004527D1"/>
    <w:rsid w:val="00453051"/>
    <w:rsid w:val="00453FF6"/>
    <w:rsid w:val="00454086"/>
    <w:rsid w:val="00455866"/>
    <w:rsid w:val="00455C9B"/>
    <w:rsid w:val="00456468"/>
    <w:rsid w:val="00457F81"/>
    <w:rsid w:val="004600D3"/>
    <w:rsid w:val="00460A27"/>
    <w:rsid w:val="0046196C"/>
    <w:rsid w:val="004628AF"/>
    <w:rsid w:val="004638D7"/>
    <w:rsid w:val="00463B63"/>
    <w:rsid w:val="004647EB"/>
    <w:rsid w:val="0046520A"/>
    <w:rsid w:val="00466A9E"/>
    <w:rsid w:val="00466F7F"/>
    <w:rsid w:val="004670E7"/>
    <w:rsid w:val="004671C7"/>
    <w:rsid w:val="004672AB"/>
    <w:rsid w:val="00467357"/>
    <w:rsid w:val="0046764F"/>
    <w:rsid w:val="00470CF6"/>
    <w:rsid w:val="004714FE"/>
    <w:rsid w:val="00471ED4"/>
    <w:rsid w:val="0047328A"/>
    <w:rsid w:val="00473F5E"/>
    <w:rsid w:val="004740F1"/>
    <w:rsid w:val="0047448A"/>
    <w:rsid w:val="004750B7"/>
    <w:rsid w:val="00477BAA"/>
    <w:rsid w:val="00480C1D"/>
    <w:rsid w:val="0048258C"/>
    <w:rsid w:val="00483BC2"/>
    <w:rsid w:val="004840F6"/>
    <w:rsid w:val="00484507"/>
    <w:rsid w:val="004846BF"/>
    <w:rsid w:val="00485414"/>
    <w:rsid w:val="00486A63"/>
    <w:rsid w:val="0048764A"/>
    <w:rsid w:val="004879A5"/>
    <w:rsid w:val="00490795"/>
    <w:rsid w:val="00490FFA"/>
    <w:rsid w:val="004910FA"/>
    <w:rsid w:val="00491D7E"/>
    <w:rsid w:val="00492F68"/>
    <w:rsid w:val="0049314A"/>
    <w:rsid w:val="00494110"/>
    <w:rsid w:val="00494771"/>
    <w:rsid w:val="0049483E"/>
    <w:rsid w:val="00495053"/>
    <w:rsid w:val="004957E0"/>
    <w:rsid w:val="00495B52"/>
    <w:rsid w:val="00495D32"/>
    <w:rsid w:val="00497406"/>
    <w:rsid w:val="00497455"/>
    <w:rsid w:val="00497D18"/>
    <w:rsid w:val="00497F48"/>
    <w:rsid w:val="004A05F1"/>
    <w:rsid w:val="004A177B"/>
    <w:rsid w:val="004A1B08"/>
    <w:rsid w:val="004A1F59"/>
    <w:rsid w:val="004A29BE"/>
    <w:rsid w:val="004A3225"/>
    <w:rsid w:val="004A33EE"/>
    <w:rsid w:val="004A38A4"/>
    <w:rsid w:val="004A3AA8"/>
    <w:rsid w:val="004A3B3F"/>
    <w:rsid w:val="004A3CD5"/>
    <w:rsid w:val="004A42E7"/>
    <w:rsid w:val="004A4CB5"/>
    <w:rsid w:val="004A5E1C"/>
    <w:rsid w:val="004A6C89"/>
    <w:rsid w:val="004A7F8D"/>
    <w:rsid w:val="004B0F33"/>
    <w:rsid w:val="004B13C7"/>
    <w:rsid w:val="004B218D"/>
    <w:rsid w:val="004B274B"/>
    <w:rsid w:val="004B27E4"/>
    <w:rsid w:val="004B2FC3"/>
    <w:rsid w:val="004B3847"/>
    <w:rsid w:val="004B39BB"/>
    <w:rsid w:val="004B4093"/>
    <w:rsid w:val="004B437F"/>
    <w:rsid w:val="004B43B0"/>
    <w:rsid w:val="004B5F98"/>
    <w:rsid w:val="004B6CA5"/>
    <w:rsid w:val="004B730B"/>
    <w:rsid w:val="004B778F"/>
    <w:rsid w:val="004B7C80"/>
    <w:rsid w:val="004B7D12"/>
    <w:rsid w:val="004C0609"/>
    <w:rsid w:val="004C0D71"/>
    <w:rsid w:val="004C1135"/>
    <w:rsid w:val="004C174B"/>
    <w:rsid w:val="004C29F8"/>
    <w:rsid w:val="004C334F"/>
    <w:rsid w:val="004C4A69"/>
    <w:rsid w:val="004C51FA"/>
    <w:rsid w:val="004C639F"/>
    <w:rsid w:val="004C79F9"/>
    <w:rsid w:val="004D01DA"/>
    <w:rsid w:val="004D0B29"/>
    <w:rsid w:val="004D0E51"/>
    <w:rsid w:val="004D141F"/>
    <w:rsid w:val="004D1A9F"/>
    <w:rsid w:val="004D2742"/>
    <w:rsid w:val="004D38FB"/>
    <w:rsid w:val="004D6310"/>
    <w:rsid w:val="004D6A5C"/>
    <w:rsid w:val="004D6BD8"/>
    <w:rsid w:val="004D7AD7"/>
    <w:rsid w:val="004E0062"/>
    <w:rsid w:val="004E022D"/>
    <w:rsid w:val="004E05A1"/>
    <w:rsid w:val="004E0786"/>
    <w:rsid w:val="004E1945"/>
    <w:rsid w:val="004E1BDC"/>
    <w:rsid w:val="004E1F8B"/>
    <w:rsid w:val="004E20B1"/>
    <w:rsid w:val="004E37FC"/>
    <w:rsid w:val="004E3BC0"/>
    <w:rsid w:val="004E3F01"/>
    <w:rsid w:val="004E59B4"/>
    <w:rsid w:val="004E5A91"/>
    <w:rsid w:val="004E66CA"/>
    <w:rsid w:val="004E758C"/>
    <w:rsid w:val="004E7F21"/>
    <w:rsid w:val="004F108B"/>
    <w:rsid w:val="004F1533"/>
    <w:rsid w:val="004F3D05"/>
    <w:rsid w:val="004F457F"/>
    <w:rsid w:val="004F472A"/>
    <w:rsid w:val="004F4F6B"/>
    <w:rsid w:val="004F5E57"/>
    <w:rsid w:val="004F5E5C"/>
    <w:rsid w:val="004F650B"/>
    <w:rsid w:val="004F6710"/>
    <w:rsid w:val="004F734F"/>
    <w:rsid w:val="004F7842"/>
    <w:rsid w:val="00500C3E"/>
    <w:rsid w:val="00500E96"/>
    <w:rsid w:val="00501AAF"/>
    <w:rsid w:val="005025AE"/>
    <w:rsid w:val="00502849"/>
    <w:rsid w:val="0050320B"/>
    <w:rsid w:val="00503F5A"/>
    <w:rsid w:val="0050413F"/>
    <w:rsid w:val="00504334"/>
    <w:rsid w:val="00504925"/>
    <w:rsid w:val="0050498D"/>
    <w:rsid w:val="00504A1D"/>
    <w:rsid w:val="00504EA1"/>
    <w:rsid w:val="00505823"/>
    <w:rsid w:val="00505F61"/>
    <w:rsid w:val="00506E65"/>
    <w:rsid w:val="005076CA"/>
    <w:rsid w:val="005104D7"/>
    <w:rsid w:val="00510B9E"/>
    <w:rsid w:val="00510E7B"/>
    <w:rsid w:val="0051169C"/>
    <w:rsid w:val="005124D6"/>
    <w:rsid w:val="00512C0F"/>
    <w:rsid w:val="0051374F"/>
    <w:rsid w:val="00513EB4"/>
    <w:rsid w:val="00514149"/>
    <w:rsid w:val="005153C4"/>
    <w:rsid w:val="0051609D"/>
    <w:rsid w:val="00516AA5"/>
    <w:rsid w:val="00517525"/>
    <w:rsid w:val="00520952"/>
    <w:rsid w:val="0052106D"/>
    <w:rsid w:val="00521C44"/>
    <w:rsid w:val="0052224D"/>
    <w:rsid w:val="00525D1D"/>
    <w:rsid w:val="00525F63"/>
    <w:rsid w:val="0052678C"/>
    <w:rsid w:val="005267B6"/>
    <w:rsid w:val="005268CF"/>
    <w:rsid w:val="00526EF9"/>
    <w:rsid w:val="005277A0"/>
    <w:rsid w:val="00530C26"/>
    <w:rsid w:val="00530F95"/>
    <w:rsid w:val="005314C0"/>
    <w:rsid w:val="0053183C"/>
    <w:rsid w:val="00532E09"/>
    <w:rsid w:val="0053384E"/>
    <w:rsid w:val="00533ED0"/>
    <w:rsid w:val="00534A42"/>
    <w:rsid w:val="00536BC2"/>
    <w:rsid w:val="00536D5C"/>
    <w:rsid w:val="00537E77"/>
    <w:rsid w:val="00540B5A"/>
    <w:rsid w:val="005425E1"/>
    <w:rsid w:val="005427C5"/>
    <w:rsid w:val="00542CF6"/>
    <w:rsid w:val="00542D18"/>
    <w:rsid w:val="00543647"/>
    <w:rsid w:val="005451FC"/>
    <w:rsid w:val="0054520A"/>
    <w:rsid w:val="00545860"/>
    <w:rsid w:val="00545933"/>
    <w:rsid w:val="00545D46"/>
    <w:rsid w:val="00545DC7"/>
    <w:rsid w:val="005460CF"/>
    <w:rsid w:val="0054630E"/>
    <w:rsid w:val="00547855"/>
    <w:rsid w:val="005478DB"/>
    <w:rsid w:val="00550533"/>
    <w:rsid w:val="0055080A"/>
    <w:rsid w:val="005511AA"/>
    <w:rsid w:val="005515C8"/>
    <w:rsid w:val="00551C89"/>
    <w:rsid w:val="00553548"/>
    <w:rsid w:val="005535C9"/>
    <w:rsid w:val="005536C6"/>
    <w:rsid w:val="00553C03"/>
    <w:rsid w:val="0055459F"/>
    <w:rsid w:val="00554879"/>
    <w:rsid w:val="005548E7"/>
    <w:rsid w:val="005550D8"/>
    <w:rsid w:val="00555347"/>
    <w:rsid w:val="00555747"/>
    <w:rsid w:val="00555AD9"/>
    <w:rsid w:val="00556C4E"/>
    <w:rsid w:val="005571C2"/>
    <w:rsid w:val="00560DDA"/>
    <w:rsid w:val="00561023"/>
    <w:rsid w:val="00561317"/>
    <w:rsid w:val="0056149A"/>
    <w:rsid w:val="00561944"/>
    <w:rsid w:val="00562451"/>
    <w:rsid w:val="00563692"/>
    <w:rsid w:val="00564A49"/>
    <w:rsid w:val="0056572F"/>
    <w:rsid w:val="00567662"/>
    <w:rsid w:val="005678A9"/>
    <w:rsid w:val="00567CF5"/>
    <w:rsid w:val="00571679"/>
    <w:rsid w:val="00571DCA"/>
    <w:rsid w:val="00572794"/>
    <w:rsid w:val="0057298A"/>
    <w:rsid w:val="00572F6F"/>
    <w:rsid w:val="00572F73"/>
    <w:rsid w:val="0057350B"/>
    <w:rsid w:val="005740EA"/>
    <w:rsid w:val="005742BE"/>
    <w:rsid w:val="005753C9"/>
    <w:rsid w:val="00575774"/>
    <w:rsid w:val="00576921"/>
    <w:rsid w:val="00577A52"/>
    <w:rsid w:val="00577BD4"/>
    <w:rsid w:val="00577C95"/>
    <w:rsid w:val="0058009E"/>
    <w:rsid w:val="0058041E"/>
    <w:rsid w:val="00582C03"/>
    <w:rsid w:val="00583D99"/>
    <w:rsid w:val="00584235"/>
    <w:rsid w:val="005842A2"/>
    <w:rsid w:val="005844E7"/>
    <w:rsid w:val="005857BB"/>
    <w:rsid w:val="00586DB3"/>
    <w:rsid w:val="00587925"/>
    <w:rsid w:val="005908B8"/>
    <w:rsid w:val="005911A4"/>
    <w:rsid w:val="00594AB1"/>
    <w:rsid w:val="0059512E"/>
    <w:rsid w:val="00595853"/>
    <w:rsid w:val="00595BD8"/>
    <w:rsid w:val="005961A2"/>
    <w:rsid w:val="0059739D"/>
    <w:rsid w:val="00597A8E"/>
    <w:rsid w:val="005A0356"/>
    <w:rsid w:val="005A09BC"/>
    <w:rsid w:val="005A0F92"/>
    <w:rsid w:val="005A11BA"/>
    <w:rsid w:val="005A1C76"/>
    <w:rsid w:val="005A288F"/>
    <w:rsid w:val="005A37D3"/>
    <w:rsid w:val="005A3CED"/>
    <w:rsid w:val="005A4651"/>
    <w:rsid w:val="005A64CB"/>
    <w:rsid w:val="005A654E"/>
    <w:rsid w:val="005A6844"/>
    <w:rsid w:val="005A6DD2"/>
    <w:rsid w:val="005B11D0"/>
    <w:rsid w:val="005B1C85"/>
    <w:rsid w:val="005B2424"/>
    <w:rsid w:val="005B248A"/>
    <w:rsid w:val="005B2987"/>
    <w:rsid w:val="005B2D35"/>
    <w:rsid w:val="005B3388"/>
    <w:rsid w:val="005B36D7"/>
    <w:rsid w:val="005B37EF"/>
    <w:rsid w:val="005B5336"/>
    <w:rsid w:val="005B5FFC"/>
    <w:rsid w:val="005B6317"/>
    <w:rsid w:val="005B79CA"/>
    <w:rsid w:val="005B79E1"/>
    <w:rsid w:val="005B7CB8"/>
    <w:rsid w:val="005B7D6B"/>
    <w:rsid w:val="005C06BB"/>
    <w:rsid w:val="005C0E5B"/>
    <w:rsid w:val="005C1746"/>
    <w:rsid w:val="005C341A"/>
    <w:rsid w:val="005C385D"/>
    <w:rsid w:val="005C4978"/>
    <w:rsid w:val="005C4B2B"/>
    <w:rsid w:val="005C4FA2"/>
    <w:rsid w:val="005C5BCD"/>
    <w:rsid w:val="005C671C"/>
    <w:rsid w:val="005C72A4"/>
    <w:rsid w:val="005C7738"/>
    <w:rsid w:val="005D15FC"/>
    <w:rsid w:val="005D1738"/>
    <w:rsid w:val="005D1CB7"/>
    <w:rsid w:val="005D1D97"/>
    <w:rsid w:val="005D275A"/>
    <w:rsid w:val="005D3B20"/>
    <w:rsid w:val="005D3E41"/>
    <w:rsid w:val="005D4B1A"/>
    <w:rsid w:val="005D4E8B"/>
    <w:rsid w:val="005D51F4"/>
    <w:rsid w:val="005D67F3"/>
    <w:rsid w:val="005D71B7"/>
    <w:rsid w:val="005D74C5"/>
    <w:rsid w:val="005E1588"/>
    <w:rsid w:val="005E22AD"/>
    <w:rsid w:val="005E2C22"/>
    <w:rsid w:val="005E3748"/>
    <w:rsid w:val="005E4759"/>
    <w:rsid w:val="005E59BA"/>
    <w:rsid w:val="005E5C68"/>
    <w:rsid w:val="005E6337"/>
    <w:rsid w:val="005E6475"/>
    <w:rsid w:val="005E65C0"/>
    <w:rsid w:val="005E74B4"/>
    <w:rsid w:val="005E7A7C"/>
    <w:rsid w:val="005F029D"/>
    <w:rsid w:val="005F0390"/>
    <w:rsid w:val="005F0DEA"/>
    <w:rsid w:val="005F1B2F"/>
    <w:rsid w:val="005F213B"/>
    <w:rsid w:val="005F27A0"/>
    <w:rsid w:val="005F3BE5"/>
    <w:rsid w:val="005F3CD4"/>
    <w:rsid w:val="005F49CE"/>
    <w:rsid w:val="005F4EA0"/>
    <w:rsid w:val="005F532A"/>
    <w:rsid w:val="005F5B27"/>
    <w:rsid w:val="005F5E84"/>
    <w:rsid w:val="005F60B8"/>
    <w:rsid w:val="005F60D2"/>
    <w:rsid w:val="005F6507"/>
    <w:rsid w:val="00601428"/>
    <w:rsid w:val="0060149E"/>
    <w:rsid w:val="00602667"/>
    <w:rsid w:val="00602B0C"/>
    <w:rsid w:val="00602F1F"/>
    <w:rsid w:val="00603508"/>
    <w:rsid w:val="00604082"/>
    <w:rsid w:val="006042DF"/>
    <w:rsid w:val="00604A19"/>
    <w:rsid w:val="00604CC1"/>
    <w:rsid w:val="00604D2D"/>
    <w:rsid w:val="00605459"/>
    <w:rsid w:val="00605529"/>
    <w:rsid w:val="00605C86"/>
    <w:rsid w:val="00606414"/>
    <w:rsid w:val="00606B86"/>
    <w:rsid w:val="006072CD"/>
    <w:rsid w:val="006106B6"/>
    <w:rsid w:val="006106E1"/>
    <w:rsid w:val="006118AC"/>
    <w:rsid w:val="00612023"/>
    <w:rsid w:val="00612D6E"/>
    <w:rsid w:val="00613D1D"/>
    <w:rsid w:val="00613E66"/>
    <w:rsid w:val="00614190"/>
    <w:rsid w:val="006145F9"/>
    <w:rsid w:val="006147BD"/>
    <w:rsid w:val="00614C35"/>
    <w:rsid w:val="006157EC"/>
    <w:rsid w:val="006163EE"/>
    <w:rsid w:val="00616F55"/>
    <w:rsid w:val="0061715F"/>
    <w:rsid w:val="0061751C"/>
    <w:rsid w:val="0062090D"/>
    <w:rsid w:val="006225C4"/>
    <w:rsid w:val="00622A99"/>
    <w:rsid w:val="00622E67"/>
    <w:rsid w:val="00622F35"/>
    <w:rsid w:val="00623D45"/>
    <w:rsid w:val="006240E6"/>
    <w:rsid w:val="006243E1"/>
    <w:rsid w:val="006252B0"/>
    <w:rsid w:val="00626B57"/>
    <w:rsid w:val="00626EDC"/>
    <w:rsid w:val="0062749A"/>
    <w:rsid w:val="00627717"/>
    <w:rsid w:val="00630CE6"/>
    <w:rsid w:val="00634666"/>
    <w:rsid w:val="00635894"/>
    <w:rsid w:val="0063674E"/>
    <w:rsid w:val="006372CD"/>
    <w:rsid w:val="00637AB0"/>
    <w:rsid w:val="00640AEE"/>
    <w:rsid w:val="00640E60"/>
    <w:rsid w:val="00640F24"/>
    <w:rsid w:val="006432ED"/>
    <w:rsid w:val="006433C0"/>
    <w:rsid w:val="00643BCA"/>
    <w:rsid w:val="00643D51"/>
    <w:rsid w:val="00644967"/>
    <w:rsid w:val="00644B49"/>
    <w:rsid w:val="00644BC4"/>
    <w:rsid w:val="00644BD2"/>
    <w:rsid w:val="006452D3"/>
    <w:rsid w:val="006459CE"/>
    <w:rsid w:val="00646199"/>
    <w:rsid w:val="00646BFB"/>
    <w:rsid w:val="006470EC"/>
    <w:rsid w:val="00647EBD"/>
    <w:rsid w:val="00647FD2"/>
    <w:rsid w:val="006506EC"/>
    <w:rsid w:val="006512E7"/>
    <w:rsid w:val="00651DE9"/>
    <w:rsid w:val="0065246D"/>
    <w:rsid w:val="00654162"/>
    <w:rsid w:val="006542D6"/>
    <w:rsid w:val="0065450A"/>
    <w:rsid w:val="00655174"/>
    <w:rsid w:val="00655401"/>
    <w:rsid w:val="0065598E"/>
    <w:rsid w:val="00655AF2"/>
    <w:rsid w:val="00655BC5"/>
    <w:rsid w:val="00656119"/>
    <w:rsid w:val="00656865"/>
    <w:rsid w:val="006568BE"/>
    <w:rsid w:val="00657366"/>
    <w:rsid w:val="006573A7"/>
    <w:rsid w:val="00657919"/>
    <w:rsid w:val="0066025D"/>
    <w:rsid w:val="006603B5"/>
    <w:rsid w:val="0066091A"/>
    <w:rsid w:val="00660E4A"/>
    <w:rsid w:val="0066207A"/>
    <w:rsid w:val="0066252D"/>
    <w:rsid w:val="00662557"/>
    <w:rsid w:val="0066294B"/>
    <w:rsid w:val="00662E7C"/>
    <w:rsid w:val="00662FD7"/>
    <w:rsid w:val="00664BF0"/>
    <w:rsid w:val="00664E55"/>
    <w:rsid w:val="00665AAC"/>
    <w:rsid w:val="00665FD5"/>
    <w:rsid w:val="00666047"/>
    <w:rsid w:val="00667C2F"/>
    <w:rsid w:val="006707B0"/>
    <w:rsid w:val="00670FAA"/>
    <w:rsid w:val="00671305"/>
    <w:rsid w:val="00672368"/>
    <w:rsid w:val="00672501"/>
    <w:rsid w:val="00674362"/>
    <w:rsid w:val="006757F2"/>
    <w:rsid w:val="00676619"/>
    <w:rsid w:val="00676F3F"/>
    <w:rsid w:val="006773EC"/>
    <w:rsid w:val="006775AA"/>
    <w:rsid w:val="006777D6"/>
    <w:rsid w:val="00680504"/>
    <w:rsid w:val="00680D70"/>
    <w:rsid w:val="00681CD9"/>
    <w:rsid w:val="00682121"/>
    <w:rsid w:val="00682476"/>
    <w:rsid w:val="006828D3"/>
    <w:rsid w:val="006833DF"/>
    <w:rsid w:val="0068347B"/>
    <w:rsid w:val="00683678"/>
    <w:rsid w:val="00683E30"/>
    <w:rsid w:val="006846A4"/>
    <w:rsid w:val="00684C81"/>
    <w:rsid w:val="00684D00"/>
    <w:rsid w:val="0068511C"/>
    <w:rsid w:val="00685249"/>
    <w:rsid w:val="006859C6"/>
    <w:rsid w:val="00685D0D"/>
    <w:rsid w:val="00687024"/>
    <w:rsid w:val="00687684"/>
    <w:rsid w:val="006903E7"/>
    <w:rsid w:val="00691004"/>
    <w:rsid w:val="006927BC"/>
    <w:rsid w:val="006930C6"/>
    <w:rsid w:val="006930DD"/>
    <w:rsid w:val="00693258"/>
    <w:rsid w:val="0069325E"/>
    <w:rsid w:val="006932E9"/>
    <w:rsid w:val="006933BD"/>
    <w:rsid w:val="00694208"/>
    <w:rsid w:val="00695382"/>
    <w:rsid w:val="00695718"/>
    <w:rsid w:val="00695E22"/>
    <w:rsid w:val="0069635F"/>
    <w:rsid w:val="00696822"/>
    <w:rsid w:val="00696F90"/>
    <w:rsid w:val="00697149"/>
    <w:rsid w:val="006976E0"/>
    <w:rsid w:val="006A14A4"/>
    <w:rsid w:val="006A1A3A"/>
    <w:rsid w:val="006A2143"/>
    <w:rsid w:val="006A2581"/>
    <w:rsid w:val="006A313F"/>
    <w:rsid w:val="006A65EE"/>
    <w:rsid w:val="006B06C5"/>
    <w:rsid w:val="006B11DE"/>
    <w:rsid w:val="006B1E2F"/>
    <w:rsid w:val="006B23A5"/>
    <w:rsid w:val="006B27C8"/>
    <w:rsid w:val="006B2C3D"/>
    <w:rsid w:val="006B3B4F"/>
    <w:rsid w:val="006B4788"/>
    <w:rsid w:val="006B59DD"/>
    <w:rsid w:val="006B7093"/>
    <w:rsid w:val="006B7417"/>
    <w:rsid w:val="006B7EA4"/>
    <w:rsid w:val="006B7F8D"/>
    <w:rsid w:val="006C039D"/>
    <w:rsid w:val="006C0521"/>
    <w:rsid w:val="006C1C57"/>
    <w:rsid w:val="006C2120"/>
    <w:rsid w:val="006C27A7"/>
    <w:rsid w:val="006C28FA"/>
    <w:rsid w:val="006C2A54"/>
    <w:rsid w:val="006C2C71"/>
    <w:rsid w:val="006C44EF"/>
    <w:rsid w:val="006C48BF"/>
    <w:rsid w:val="006C5520"/>
    <w:rsid w:val="006C56A8"/>
    <w:rsid w:val="006C638F"/>
    <w:rsid w:val="006D02D3"/>
    <w:rsid w:val="006D0EF0"/>
    <w:rsid w:val="006D170B"/>
    <w:rsid w:val="006D1C94"/>
    <w:rsid w:val="006D1CF9"/>
    <w:rsid w:val="006D2AF9"/>
    <w:rsid w:val="006D31F9"/>
    <w:rsid w:val="006D35C6"/>
    <w:rsid w:val="006D3691"/>
    <w:rsid w:val="006D4832"/>
    <w:rsid w:val="006D58E6"/>
    <w:rsid w:val="006D5EA6"/>
    <w:rsid w:val="006D7551"/>
    <w:rsid w:val="006E1802"/>
    <w:rsid w:val="006E21B4"/>
    <w:rsid w:val="006E3088"/>
    <w:rsid w:val="006E5EF0"/>
    <w:rsid w:val="006E7A34"/>
    <w:rsid w:val="006E7D6C"/>
    <w:rsid w:val="006F0240"/>
    <w:rsid w:val="006F0AB3"/>
    <w:rsid w:val="006F1106"/>
    <w:rsid w:val="006F1388"/>
    <w:rsid w:val="006F150D"/>
    <w:rsid w:val="006F25E7"/>
    <w:rsid w:val="006F3117"/>
    <w:rsid w:val="006F3563"/>
    <w:rsid w:val="006F42B9"/>
    <w:rsid w:val="006F6103"/>
    <w:rsid w:val="006F6FE2"/>
    <w:rsid w:val="006F7007"/>
    <w:rsid w:val="0070019A"/>
    <w:rsid w:val="0070086A"/>
    <w:rsid w:val="00700903"/>
    <w:rsid w:val="00702894"/>
    <w:rsid w:val="00704B9C"/>
    <w:rsid w:val="00704E00"/>
    <w:rsid w:val="00705685"/>
    <w:rsid w:val="007062C6"/>
    <w:rsid w:val="00706453"/>
    <w:rsid w:val="00706F6E"/>
    <w:rsid w:val="00710F4E"/>
    <w:rsid w:val="00710F52"/>
    <w:rsid w:val="00710F66"/>
    <w:rsid w:val="00711CCD"/>
    <w:rsid w:val="00714379"/>
    <w:rsid w:val="00714584"/>
    <w:rsid w:val="007154CC"/>
    <w:rsid w:val="00717244"/>
    <w:rsid w:val="007172BC"/>
    <w:rsid w:val="00717598"/>
    <w:rsid w:val="007209E7"/>
    <w:rsid w:val="00721A66"/>
    <w:rsid w:val="007222F3"/>
    <w:rsid w:val="00722B91"/>
    <w:rsid w:val="00724B77"/>
    <w:rsid w:val="00725E61"/>
    <w:rsid w:val="00726182"/>
    <w:rsid w:val="007263F0"/>
    <w:rsid w:val="00726D24"/>
    <w:rsid w:val="00727635"/>
    <w:rsid w:val="007278BB"/>
    <w:rsid w:val="007279D3"/>
    <w:rsid w:val="00727AF2"/>
    <w:rsid w:val="00730590"/>
    <w:rsid w:val="00730A73"/>
    <w:rsid w:val="007317CC"/>
    <w:rsid w:val="00731A6B"/>
    <w:rsid w:val="00731E6C"/>
    <w:rsid w:val="00732329"/>
    <w:rsid w:val="00732D97"/>
    <w:rsid w:val="0073347A"/>
    <w:rsid w:val="007337CA"/>
    <w:rsid w:val="00734CE4"/>
    <w:rsid w:val="00734FE4"/>
    <w:rsid w:val="00735123"/>
    <w:rsid w:val="007355B2"/>
    <w:rsid w:val="00735A6A"/>
    <w:rsid w:val="00735F98"/>
    <w:rsid w:val="00735F9C"/>
    <w:rsid w:val="007375D0"/>
    <w:rsid w:val="00737D20"/>
    <w:rsid w:val="00741837"/>
    <w:rsid w:val="00741E76"/>
    <w:rsid w:val="00742E5C"/>
    <w:rsid w:val="007437DF"/>
    <w:rsid w:val="00745281"/>
    <w:rsid w:val="007453E6"/>
    <w:rsid w:val="00750B9F"/>
    <w:rsid w:val="0075143E"/>
    <w:rsid w:val="00751D71"/>
    <w:rsid w:val="007522CD"/>
    <w:rsid w:val="00754789"/>
    <w:rsid w:val="00754C78"/>
    <w:rsid w:val="007557F3"/>
    <w:rsid w:val="007567BC"/>
    <w:rsid w:val="00756D68"/>
    <w:rsid w:val="00757153"/>
    <w:rsid w:val="00760FF0"/>
    <w:rsid w:val="007612C9"/>
    <w:rsid w:val="007624A3"/>
    <w:rsid w:val="00762CBE"/>
    <w:rsid w:val="0076315E"/>
    <w:rsid w:val="00763549"/>
    <w:rsid w:val="00764C19"/>
    <w:rsid w:val="0076777D"/>
    <w:rsid w:val="00770453"/>
    <w:rsid w:val="007707D6"/>
    <w:rsid w:val="007709BF"/>
    <w:rsid w:val="0077135A"/>
    <w:rsid w:val="0077195B"/>
    <w:rsid w:val="007723F3"/>
    <w:rsid w:val="0077309D"/>
    <w:rsid w:val="007734B5"/>
    <w:rsid w:val="007737F6"/>
    <w:rsid w:val="0077410D"/>
    <w:rsid w:val="007745CE"/>
    <w:rsid w:val="00774900"/>
    <w:rsid w:val="007752EE"/>
    <w:rsid w:val="0077662E"/>
    <w:rsid w:val="007774EE"/>
    <w:rsid w:val="00777D5A"/>
    <w:rsid w:val="00780443"/>
    <w:rsid w:val="00780C75"/>
    <w:rsid w:val="00781593"/>
    <w:rsid w:val="00781822"/>
    <w:rsid w:val="00781C5D"/>
    <w:rsid w:val="007832B5"/>
    <w:rsid w:val="007833A4"/>
    <w:rsid w:val="00783CDC"/>
    <w:rsid w:val="00783F21"/>
    <w:rsid w:val="007852C1"/>
    <w:rsid w:val="007853FD"/>
    <w:rsid w:val="007859A6"/>
    <w:rsid w:val="007865F8"/>
    <w:rsid w:val="00786A07"/>
    <w:rsid w:val="00786AE0"/>
    <w:rsid w:val="00787159"/>
    <w:rsid w:val="007872BF"/>
    <w:rsid w:val="0078746A"/>
    <w:rsid w:val="0079043A"/>
    <w:rsid w:val="00790DBE"/>
    <w:rsid w:val="00791668"/>
    <w:rsid w:val="00791A5C"/>
    <w:rsid w:val="00791AA1"/>
    <w:rsid w:val="00791F79"/>
    <w:rsid w:val="007921ED"/>
    <w:rsid w:val="007928DB"/>
    <w:rsid w:val="00792AA6"/>
    <w:rsid w:val="00793098"/>
    <w:rsid w:val="00793E61"/>
    <w:rsid w:val="007955C4"/>
    <w:rsid w:val="0079589C"/>
    <w:rsid w:val="00795B65"/>
    <w:rsid w:val="0079624A"/>
    <w:rsid w:val="007969AA"/>
    <w:rsid w:val="0079724B"/>
    <w:rsid w:val="007A237E"/>
    <w:rsid w:val="007A27E0"/>
    <w:rsid w:val="007A3793"/>
    <w:rsid w:val="007A3A8F"/>
    <w:rsid w:val="007A3D19"/>
    <w:rsid w:val="007A40D9"/>
    <w:rsid w:val="007A5FF9"/>
    <w:rsid w:val="007A61B2"/>
    <w:rsid w:val="007A6AB1"/>
    <w:rsid w:val="007A7EC8"/>
    <w:rsid w:val="007B080B"/>
    <w:rsid w:val="007B11E4"/>
    <w:rsid w:val="007B2565"/>
    <w:rsid w:val="007B420A"/>
    <w:rsid w:val="007B4E7C"/>
    <w:rsid w:val="007B5DFC"/>
    <w:rsid w:val="007B7C05"/>
    <w:rsid w:val="007C06B4"/>
    <w:rsid w:val="007C0971"/>
    <w:rsid w:val="007C1BA2"/>
    <w:rsid w:val="007C1D18"/>
    <w:rsid w:val="007C2B48"/>
    <w:rsid w:val="007C3492"/>
    <w:rsid w:val="007C34DB"/>
    <w:rsid w:val="007C364F"/>
    <w:rsid w:val="007C3E68"/>
    <w:rsid w:val="007C3EDB"/>
    <w:rsid w:val="007C438E"/>
    <w:rsid w:val="007C4A76"/>
    <w:rsid w:val="007C521C"/>
    <w:rsid w:val="007C7AF9"/>
    <w:rsid w:val="007D0334"/>
    <w:rsid w:val="007D05A2"/>
    <w:rsid w:val="007D0806"/>
    <w:rsid w:val="007D09AE"/>
    <w:rsid w:val="007D20E9"/>
    <w:rsid w:val="007D22A6"/>
    <w:rsid w:val="007D363D"/>
    <w:rsid w:val="007D3CAB"/>
    <w:rsid w:val="007D7881"/>
    <w:rsid w:val="007D7C1F"/>
    <w:rsid w:val="007D7E3A"/>
    <w:rsid w:val="007D7F70"/>
    <w:rsid w:val="007E0B91"/>
    <w:rsid w:val="007E0E10"/>
    <w:rsid w:val="007E2F1C"/>
    <w:rsid w:val="007E4768"/>
    <w:rsid w:val="007E5C37"/>
    <w:rsid w:val="007E5DFD"/>
    <w:rsid w:val="007E5F12"/>
    <w:rsid w:val="007E777B"/>
    <w:rsid w:val="007F0167"/>
    <w:rsid w:val="007F052D"/>
    <w:rsid w:val="007F2070"/>
    <w:rsid w:val="007F2301"/>
    <w:rsid w:val="007F25AF"/>
    <w:rsid w:val="007F287D"/>
    <w:rsid w:val="007F2930"/>
    <w:rsid w:val="007F2E34"/>
    <w:rsid w:val="007F424F"/>
    <w:rsid w:val="007F466F"/>
    <w:rsid w:val="007F5EC4"/>
    <w:rsid w:val="007F63C1"/>
    <w:rsid w:val="007F724C"/>
    <w:rsid w:val="007F7770"/>
    <w:rsid w:val="00800709"/>
    <w:rsid w:val="00801FA9"/>
    <w:rsid w:val="0080221B"/>
    <w:rsid w:val="00802B7B"/>
    <w:rsid w:val="00802BD6"/>
    <w:rsid w:val="00802FD4"/>
    <w:rsid w:val="00803A81"/>
    <w:rsid w:val="00803AAF"/>
    <w:rsid w:val="0080485E"/>
    <w:rsid w:val="008053F5"/>
    <w:rsid w:val="00805508"/>
    <w:rsid w:val="00805A12"/>
    <w:rsid w:val="0080773B"/>
    <w:rsid w:val="00807A97"/>
    <w:rsid w:val="00807AF7"/>
    <w:rsid w:val="00807FEA"/>
    <w:rsid w:val="00810198"/>
    <w:rsid w:val="00812168"/>
    <w:rsid w:val="00812474"/>
    <w:rsid w:val="008125B7"/>
    <w:rsid w:val="0081288C"/>
    <w:rsid w:val="008131EF"/>
    <w:rsid w:val="008132F3"/>
    <w:rsid w:val="008134FD"/>
    <w:rsid w:val="008148A3"/>
    <w:rsid w:val="00814B28"/>
    <w:rsid w:val="00814DAB"/>
    <w:rsid w:val="008150FE"/>
    <w:rsid w:val="00815BFA"/>
    <w:rsid w:val="00815DA8"/>
    <w:rsid w:val="0081699C"/>
    <w:rsid w:val="00820292"/>
    <w:rsid w:val="008202CB"/>
    <w:rsid w:val="008209BF"/>
    <w:rsid w:val="0082194D"/>
    <w:rsid w:val="008221F9"/>
    <w:rsid w:val="00822AAE"/>
    <w:rsid w:val="00822C26"/>
    <w:rsid w:val="008230B2"/>
    <w:rsid w:val="00823636"/>
    <w:rsid w:val="008243CB"/>
    <w:rsid w:val="00824D59"/>
    <w:rsid w:val="00825854"/>
    <w:rsid w:val="00825A70"/>
    <w:rsid w:val="008265B0"/>
    <w:rsid w:val="00826EF5"/>
    <w:rsid w:val="00827D26"/>
    <w:rsid w:val="00827EF5"/>
    <w:rsid w:val="00827FB2"/>
    <w:rsid w:val="00831693"/>
    <w:rsid w:val="008317A7"/>
    <w:rsid w:val="00831F0F"/>
    <w:rsid w:val="0083239F"/>
    <w:rsid w:val="0083292F"/>
    <w:rsid w:val="00833895"/>
    <w:rsid w:val="0083394D"/>
    <w:rsid w:val="00834315"/>
    <w:rsid w:val="00834437"/>
    <w:rsid w:val="008345A8"/>
    <w:rsid w:val="008346B1"/>
    <w:rsid w:val="00834767"/>
    <w:rsid w:val="00840104"/>
    <w:rsid w:val="008406DB"/>
    <w:rsid w:val="00840A72"/>
    <w:rsid w:val="00840C1F"/>
    <w:rsid w:val="008411C9"/>
    <w:rsid w:val="00841AD6"/>
    <w:rsid w:val="00841AD8"/>
    <w:rsid w:val="00841C7C"/>
    <w:rsid w:val="00841FC5"/>
    <w:rsid w:val="0084293C"/>
    <w:rsid w:val="00843D0F"/>
    <w:rsid w:val="0084423A"/>
    <w:rsid w:val="00844D62"/>
    <w:rsid w:val="00845488"/>
    <w:rsid w:val="0084562E"/>
    <w:rsid w:val="00845709"/>
    <w:rsid w:val="00845D69"/>
    <w:rsid w:val="00847178"/>
    <w:rsid w:val="0084740F"/>
    <w:rsid w:val="0084755E"/>
    <w:rsid w:val="00847EBD"/>
    <w:rsid w:val="0085021B"/>
    <w:rsid w:val="00850DC1"/>
    <w:rsid w:val="008511F5"/>
    <w:rsid w:val="00851C4F"/>
    <w:rsid w:val="008522E3"/>
    <w:rsid w:val="00852AE3"/>
    <w:rsid w:val="00853404"/>
    <w:rsid w:val="00853EA8"/>
    <w:rsid w:val="00854C32"/>
    <w:rsid w:val="008564E4"/>
    <w:rsid w:val="00857486"/>
    <w:rsid w:val="008576BD"/>
    <w:rsid w:val="00860463"/>
    <w:rsid w:val="008612F3"/>
    <w:rsid w:val="00861D76"/>
    <w:rsid w:val="0086240D"/>
    <w:rsid w:val="008645C0"/>
    <w:rsid w:val="00865800"/>
    <w:rsid w:val="00865908"/>
    <w:rsid w:val="0086623B"/>
    <w:rsid w:val="00866A34"/>
    <w:rsid w:val="008678D9"/>
    <w:rsid w:val="00867998"/>
    <w:rsid w:val="00867D90"/>
    <w:rsid w:val="008700A5"/>
    <w:rsid w:val="00870E6A"/>
    <w:rsid w:val="008721D0"/>
    <w:rsid w:val="00872D88"/>
    <w:rsid w:val="00872E93"/>
    <w:rsid w:val="008733DA"/>
    <w:rsid w:val="00873831"/>
    <w:rsid w:val="00874787"/>
    <w:rsid w:val="00874ED0"/>
    <w:rsid w:val="00875A0A"/>
    <w:rsid w:val="00876DF6"/>
    <w:rsid w:val="00877041"/>
    <w:rsid w:val="00877389"/>
    <w:rsid w:val="008802CF"/>
    <w:rsid w:val="00880BD6"/>
    <w:rsid w:val="00881453"/>
    <w:rsid w:val="00881DFE"/>
    <w:rsid w:val="00882442"/>
    <w:rsid w:val="00882520"/>
    <w:rsid w:val="008830E8"/>
    <w:rsid w:val="00883AF4"/>
    <w:rsid w:val="00883ED8"/>
    <w:rsid w:val="00883F79"/>
    <w:rsid w:val="008850E4"/>
    <w:rsid w:val="00885F3F"/>
    <w:rsid w:val="008875C7"/>
    <w:rsid w:val="00887D7F"/>
    <w:rsid w:val="008901C6"/>
    <w:rsid w:val="008901E9"/>
    <w:rsid w:val="00891660"/>
    <w:rsid w:val="00891EA7"/>
    <w:rsid w:val="00891F45"/>
    <w:rsid w:val="00891F91"/>
    <w:rsid w:val="008927B0"/>
    <w:rsid w:val="00892A97"/>
    <w:rsid w:val="00892DF7"/>
    <w:rsid w:val="0089374F"/>
    <w:rsid w:val="008939AB"/>
    <w:rsid w:val="008943F7"/>
    <w:rsid w:val="008943FF"/>
    <w:rsid w:val="008946AD"/>
    <w:rsid w:val="008957AC"/>
    <w:rsid w:val="00895B16"/>
    <w:rsid w:val="008975A5"/>
    <w:rsid w:val="00897D9F"/>
    <w:rsid w:val="008A1240"/>
    <w:rsid w:val="008A12F5"/>
    <w:rsid w:val="008A169B"/>
    <w:rsid w:val="008A1DE1"/>
    <w:rsid w:val="008A1FF4"/>
    <w:rsid w:val="008A2BB1"/>
    <w:rsid w:val="008A3E38"/>
    <w:rsid w:val="008A41CC"/>
    <w:rsid w:val="008A4210"/>
    <w:rsid w:val="008A56A8"/>
    <w:rsid w:val="008A7ADD"/>
    <w:rsid w:val="008B07E3"/>
    <w:rsid w:val="008B1587"/>
    <w:rsid w:val="008B1643"/>
    <w:rsid w:val="008B1B01"/>
    <w:rsid w:val="008B33CA"/>
    <w:rsid w:val="008B3BCD"/>
    <w:rsid w:val="008B4002"/>
    <w:rsid w:val="008B4DFE"/>
    <w:rsid w:val="008B556F"/>
    <w:rsid w:val="008B56CF"/>
    <w:rsid w:val="008B6591"/>
    <w:rsid w:val="008B69A3"/>
    <w:rsid w:val="008B6DF8"/>
    <w:rsid w:val="008B733D"/>
    <w:rsid w:val="008C106C"/>
    <w:rsid w:val="008C10F1"/>
    <w:rsid w:val="008C184F"/>
    <w:rsid w:val="008C1926"/>
    <w:rsid w:val="008C1E99"/>
    <w:rsid w:val="008C3097"/>
    <w:rsid w:val="008C3F65"/>
    <w:rsid w:val="008C3F83"/>
    <w:rsid w:val="008C55FE"/>
    <w:rsid w:val="008C6B51"/>
    <w:rsid w:val="008C6BF0"/>
    <w:rsid w:val="008D01EB"/>
    <w:rsid w:val="008D0BA8"/>
    <w:rsid w:val="008D3BAA"/>
    <w:rsid w:val="008D4606"/>
    <w:rsid w:val="008D56E0"/>
    <w:rsid w:val="008D720F"/>
    <w:rsid w:val="008D7BBA"/>
    <w:rsid w:val="008E0085"/>
    <w:rsid w:val="008E0627"/>
    <w:rsid w:val="008E17B6"/>
    <w:rsid w:val="008E2AA6"/>
    <w:rsid w:val="008E2C2A"/>
    <w:rsid w:val="008E311B"/>
    <w:rsid w:val="008E38F2"/>
    <w:rsid w:val="008E3EDD"/>
    <w:rsid w:val="008E5C7C"/>
    <w:rsid w:val="008E7DED"/>
    <w:rsid w:val="008F0289"/>
    <w:rsid w:val="008F0318"/>
    <w:rsid w:val="008F043D"/>
    <w:rsid w:val="008F0AD9"/>
    <w:rsid w:val="008F118A"/>
    <w:rsid w:val="008F1BA8"/>
    <w:rsid w:val="008F2153"/>
    <w:rsid w:val="008F2657"/>
    <w:rsid w:val="008F358F"/>
    <w:rsid w:val="008F39FC"/>
    <w:rsid w:val="008F46E7"/>
    <w:rsid w:val="008F47AE"/>
    <w:rsid w:val="008F4B7A"/>
    <w:rsid w:val="008F501E"/>
    <w:rsid w:val="008F523C"/>
    <w:rsid w:val="008F64CA"/>
    <w:rsid w:val="008F6F0B"/>
    <w:rsid w:val="008F7130"/>
    <w:rsid w:val="008F7E4B"/>
    <w:rsid w:val="00902FA5"/>
    <w:rsid w:val="00903883"/>
    <w:rsid w:val="009048CF"/>
    <w:rsid w:val="00904BD2"/>
    <w:rsid w:val="009060BF"/>
    <w:rsid w:val="00907BA7"/>
    <w:rsid w:val="0091064E"/>
    <w:rsid w:val="0091102B"/>
    <w:rsid w:val="00911FC5"/>
    <w:rsid w:val="00912596"/>
    <w:rsid w:val="00912827"/>
    <w:rsid w:val="00912D36"/>
    <w:rsid w:val="00913A26"/>
    <w:rsid w:val="009159EC"/>
    <w:rsid w:val="00916CBE"/>
    <w:rsid w:val="00916FA8"/>
    <w:rsid w:val="00917A92"/>
    <w:rsid w:val="00917EBC"/>
    <w:rsid w:val="0092152A"/>
    <w:rsid w:val="00922362"/>
    <w:rsid w:val="00923160"/>
    <w:rsid w:val="00923614"/>
    <w:rsid w:val="009242F4"/>
    <w:rsid w:val="009243C9"/>
    <w:rsid w:val="00925CFA"/>
    <w:rsid w:val="009279C5"/>
    <w:rsid w:val="00927AE6"/>
    <w:rsid w:val="009301C6"/>
    <w:rsid w:val="00930396"/>
    <w:rsid w:val="00930E93"/>
    <w:rsid w:val="00931A10"/>
    <w:rsid w:val="00931D99"/>
    <w:rsid w:val="00931E04"/>
    <w:rsid w:val="00931F1A"/>
    <w:rsid w:val="00933D4F"/>
    <w:rsid w:val="00934A17"/>
    <w:rsid w:val="00935563"/>
    <w:rsid w:val="00936D5B"/>
    <w:rsid w:val="009417DA"/>
    <w:rsid w:val="0094186F"/>
    <w:rsid w:val="00941B72"/>
    <w:rsid w:val="00943950"/>
    <w:rsid w:val="0094553E"/>
    <w:rsid w:val="009455A3"/>
    <w:rsid w:val="00947682"/>
    <w:rsid w:val="00947967"/>
    <w:rsid w:val="00947DEF"/>
    <w:rsid w:val="00947EBA"/>
    <w:rsid w:val="00951456"/>
    <w:rsid w:val="00951BEA"/>
    <w:rsid w:val="00953CC0"/>
    <w:rsid w:val="009548C1"/>
    <w:rsid w:val="00955201"/>
    <w:rsid w:val="009558E2"/>
    <w:rsid w:val="009568A1"/>
    <w:rsid w:val="009605C2"/>
    <w:rsid w:val="00960E39"/>
    <w:rsid w:val="00961ABF"/>
    <w:rsid w:val="009629FC"/>
    <w:rsid w:val="00962D83"/>
    <w:rsid w:val="00963772"/>
    <w:rsid w:val="00965200"/>
    <w:rsid w:val="009668B3"/>
    <w:rsid w:val="009677F2"/>
    <w:rsid w:val="00967C3F"/>
    <w:rsid w:val="00967F48"/>
    <w:rsid w:val="00971107"/>
    <w:rsid w:val="00971471"/>
    <w:rsid w:val="00971EE9"/>
    <w:rsid w:val="009725E5"/>
    <w:rsid w:val="00975AC3"/>
    <w:rsid w:val="00976407"/>
    <w:rsid w:val="00976E46"/>
    <w:rsid w:val="00981696"/>
    <w:rsid w:val="00983ACE"/>
    <w:rsid w:val="009844BD"/>
    <w:rsid w:val="009845B6"/>
    <w:rsid w:val="009849C2"/>
    <w:rsid w:val="00984A8C"/>
    <w:rsid w:val="00984D24"/>
    <w:rsid w:val="00985068"/>
    <w:rsid w:val="0098585F"/>
    <w:rsid w:val="00985870"/>
    <w:rsid w:val="009858EB"/>
    <w:rsid w:val="00986727"/>
    <w:rsid w:val="0098685F"/>
    <w:rsid w:val="009877A7"/>
    <w:rsid w:val="009877C4"/>
    <w:rsid w:val="00990129"/>
    <w:rsid w:val="009911E7"/>
    <w:rsid w:val="00991885"/>
    <w:rsid w:val="00991CC4"/>
    <w:rsid w:val="00992951"/>
    <w:rsid w:val="0099312E"/>
    <w:rsid w:val="00993A33"/>
    <w:rsid w:val="00994554"/>
    <w:rsid w:val="00996108"/>
    <w:rsid w:val="00996334"/>
    <w:rsid w:val="0099636A"/>
    <w:rsid w:val="009964B2"/>
    <w:rsid w:val="00996A85"/>
    <w:rsid w:val="00997E70"/>
    <w:rsid w:val="009A0D9F"/>
    <w:rsid w:val="009A1440"/>
    <w:rsid w:val="009A1A0C"/>
    <w:rsid w:val="009A1F85"/>
    <w:rsid w:val="009A2A86"/>
    <w:rsid w:val="009A2DB9"/>
    <w:rsid w:val="009A3AE4"/>
    <w:rsid w:val="009A3F47"/>
    <w:rsid w:val="009A5710"/>
    <w:rsid w:val="009A6894"/>
    <w:rsid w:val="009A6D19"/>
    <w:rsid w:val="009A6DDC"/>
    <w:rsid w:val="009A7A3D"/>
    <w:rsid w:val="009A7A80"/>
    <w:rsid w:val="009A7ECB"/>
    <w:rsid w:val="009A7F02"/>
    <w:rsid w:val="009B0046"/>
    <w:rsid w:val="009B2817"/>
    <w:rsid w:val="009B293F"/>
    <w:rsid w:val="009B33EB"/>
    <w:rsid w:val="009B44AA"/>
    <w:rsid w:val="009B5871"/>
    <w:rsid w:val="009B5BC2"/>
    <w:rsid w:val="009B5DB1"/>
    <w:rsid w:val="009B6939"/>
    <w:rsid w:val="009B7BEF"/>
    <w:rsid w:val="009B7D4D"/>
    <w:rsid w:val="009C0BD5"/>
    <w:rsid w:val="009C1440"/>
    <w:rsid w:val="009C2107"/>
    <w:rsid w:val="009C33A1"/>
    <w:rsid w:val="009C35F1"/>
    <w:rsid w:val="009C3666"/>
    <w:rsid w:val="009C3AC6"/>
    <w:rsid w:val="009C3C0F"/>
    <w:rsid w:val="009C4093"/>
    <w:rsid w:val="009C51C4"/>
    <w:rsid w:val="009C566D"/>
    <w:rsid w:val="009C5D9E"/>
    <w:rsid w:val="009C6B17"/>
    <w:rsid w:val="009C73C3"/>
    <w:rsid w:val="009C7453"/>
    <w:rsid w:val="009D02C3"/>
    <w:rsid w:val="009D225F"/>
    <w:rsid w:val="009D2A88"/>
    <w:rsid w:val="009D2C3E"/>
    <w:rsid w:val="009D2D59"/>
    <w:rsid w:val="009D2F52"/>
    <w:rsid w:val="009D33DE"/>
    <w:rsid w:val="009D45C0"/>
    <w:rsid w:val="009D5D1B"/>
    <w:rsid w:val="009E0625"/>
    <w:rsid w:val="009E08F6"/>
    <w:rsid w:val="009E11C5"/>
    <w:rsid w:val="009E242B"/>
    <w:rsid w:val="009E2513"/>
    <w:rsid w:val="009E2767"/>
    <w:rsid w:val="009E3034"/>
    <w:rsid w:val="009E50AC"/>
    <w:rsid w:val="009E51C1"/>
    <w:rsid w:val="009E5270"/>
    <w:rsid w:val="009E549F"/>
    <w:rsid w:val="009E593D"/>
    <w:rsid w:val="009E5F1C"/>
    <w:rsid w:val="009E640B"/>
    <w:rsid w:val="009E6E6F"/>
    <w:rsid w:val="009E6F3C"/>
    <w:rsid w:val="009E77B5"/>
    <w:rsid w:val="009E78E4"/>
    <w:rsid w:val="009F0B8D"/>
    <w:rsid w:val="009F1494"/>
    <w:rsid w:val="009F214F"/>
    <w:rsid w:val="009F2722"/>
    <w:rsid w:val="009F28A8"/>
    <w:rsid w:val="009F30B2"/>
    <w:rsid w:val="009F33B8"/>
    <w:rsid w:val="009F3F61"/>
    <w:rsid w:val="009F473E"/>
    <w:rsid w:val="009F4F78"/>
    <w:rsid w:val="009F5247"/>
    <w:rsid w:val="009F543B"/>
    <w:rsid w:val="009F54A1"/>
    <w:rsid w:val="009F5D12"/>
    <w:rsid w:val="009F657C"/>
    <w:rsid w:val="009F682A"/>
    <w:rsid w:val="009F6F4A"/>
    <w:rsid w:val="009F70EB"/>
    <w:rsid w:val="009F7AAC"/>
    <w:rsid w:val="00A00219"/>
    <w:rsid w:val="00A00878"/>
    <w:rsid w:val="00A00A2E"/>
    <w:rsid w:val="00A01490"/>
    <w:rsid w:val="00A01688"/>
    <w:rsid w:val="00A01CA8"/>
    <w:rsid w:val="00A022BE"/>
    <w:rsid w:val="00A0241C"/>
    <w:rsid w:val="00A024E3"/>
    <w:rsid w:val="00A0310F"/>
    <w:rsid w:val="00A03311"/>
    <w:rsid w:val="00A041F5"/>
    <w:rsid w:val="00A05A4C"/>
    <w:rsid w:val="00A05D19"/>
    <w:rsid w:val="00A07B4B"/>
    <w:rsid w:val="00A07C56"/>
    <w:rsid w:val="00A10835"/>
    <w:rsid w:val="00A10F7D"/>
    <w:rsid w:val="00A12B99"/>
    <w:rsid w:val="00A151BB"/>
    <w:rsid w:val="00A158BA"/>
    <w:rsid w:val="00A15BEE"/>
    <w:rsid w:val="00A163F4"/>
    <w:rsid w:val="00A16A22"/>
    <w:rsid w:val="00A20D6E"/>
    <w:rsid w:val="00A22024"/>
    <w:rsid w:val="00A22618"/>
    <w:rsid w:val="00A22C5F"/>
    <w:rsid w:val="00A2318F"/>
    <w:rsid w:val="00A2340E"/>
    <w:rsid w:val="00A24C95"/>
    <w:rsid w:val="00A2599A"/>
    <w:rsid w:val="00A26094"/>
    <w:rsid w:val="00A26805"/>
    <w:rsid w:val="00A26B20"/>
    <w:rsid w:val="00A26CAF"/>
    <w:rsid w:val="00A26D9A"/>
    <w:rsid w:val="00A277EB"/>
    <w:rsid w:val="00A27DBB"/>
    <w:rsid w:val="00A301BF"/>
    <w:rsid w:val="00A301E6"/>
    <w:rsid w:val="00A302B2"/>
    <w:rsid w:val="00A3199A"/>
    <w:rsid w:val="00A32484"/>
    <w:rsid w:val="00A331B4"/>
    <w:rsid w:val="00A3351F"/>
    <w:rsid w:val="00A3484E"/>
    <w:rsid w:val="00A356D3"/>
    <w:rsid w:val="00A364EA"/>
    <w:rsid w:val="00A36ADA"/>
    <w:rsid w:val="00A373DD"/>
    <w:rsid w:val="00A37BBD"/>
    <w:rsid w:val="00A37C4D"/>
    <w:rsid w:val="00A37D3D"/>
    <w:rsid w:val="00A4107B"/>
    <w:rsid w:val="00A412A4"/>
    <w:rsid w:val="00A41369"/>
    <w:rsid w:val="00A43802"/>
    <w:rsid w:val="00A438D8"/>
    <w:rsid w:val="00A43A3F"/>
    <w:rsid w:val="00A45F72"/>
    <w:rsid w:val="00A46B98"/>
    <w:rsid w:val="00A473F5"/>
    <w:rsid w:val="00A50234"/>
    <w:rsid w:val="00A50AC6"/>
    <w:rsid w:val="00A51130"/>
    <w:rsid w:val="00A517BE"/>
    <w:rsid w:val="00A51F9D"/>
    <w:rsid w:val="00A527C4"/>
    <w:rsid w:val="00A5335E"/>
    <w:rsid w:val="00A53421"/>
    <w:rsid w:val="00A5416A"/>
    <w:rsid w:val="00A5419A"/>
    <w:rsid w:val="00A55DFB"/>
    <w:rsid w:val="00A56110"/>
    <w:rsid w:val="00A56783"/>
    <w:rsid w:val="00A57103"/>
    <w:rsid w:val="00A61143"/>
    <w:rsid w:val="00A615AE"/>
    <w:rsid w:val="00A615D8"/>
    <w:rsid w:val="00A6199A"/>
    <w:rsid w:val="00A6202D"/>
    <w:rsid w:val="00A62049"/>
    <w:rsid w:val="00A639F4"/>
    <w:rsid w:val="00A63FC2"/>
    <w:rsid w:val="00A65761"/>
    <w:rsid w:val="00A65864"/>
    <w:rsid w:val="00A65D3E"/>
    <w:rsid w:val="00A65FAE"/>
    <w:rsid w:val="00A66101"/>
    <w:rsid w:val="00A6640B"/>
    <w:rsid w:val="00A67EC0"/>
    <w:rsid w:val="00A70682"/>
    <w:rsid w:val="00A707D7"/>
    <w:rsid w:val="00A71C4D"/>
    <w:rsid w:val="00A7230F"/>
    <w:rsid w:val="00A723A4"/>
    <w:rsid w:val="00A72CFE"/>
    <w:rsid w:val="00A73333"/>
    <w:rsid w:val="00A75134"/>
    <w:rsid w:val="00A75177"/>
    <w:rsid w:val="00A770C5"/>
    <w:rsid w:val="00A77E72"/>
    <w:rsid w:val="00A80D64"/>
    <w:rsid w:val="00A8146E"/>
    <w:rsid w:val="00A81A32"/>
    <w:rsid w:val="00A81C45"/>
    <w:rsid w:val="00A82260"/>
    <w:rsid w:val="00A82A69"/>
    <w:rsid w:val="00A8321C"/>
    <w:rsid w:val="00A835BD"/>
    <w:rsid w:val="00A84AEF"/>
    <w:rsid w:val="00A85E27"/>
    <w:rsid w:val="00A86781"/>
    <w:rsid w:val="00A86C46"/>
    <w:rsid w:val="00A9084A"/>
    <w:rsid w:val="00A9087F"/>
    <w:rsid w:val="00A909F6"/>
    <w:rsid w:val="00A90B76"/>
    <w:rsid w:val="00A91621"/>
    <w:rsid w:val="00A924D0"/>
    <w:rsid w:val="00A928B2"/>
    <w:rsid w:val="00A92C47"/>
    <w:rsid w:val="00A92CAA"/>
    <w:rsid w:val="00A93D37"/>
    <w:rsid w:val="00A95FB1"/>
    <w:rsid w:val="00A96225"/>
    <w:rsid w:val="00A96A68"/>
    <w:rsid w:val="00A97481"/>
    <w:rsid w:val="00A977AC"/>
    <w:rsid w:val="00A97B15"/>
    <w:rsid w:val="00AA004E"/>
    <w:rsid w:val="00AA0339"/>
    <w:rsid w:val="00AA0D7E"/>
    <w:rsid w:val="00AA1170"/>
    <w:rsid w:val="00AA1719"/>
    <w:rsid w:val="00AA19A4"/>
    <w:rsid w:val="00AA1C98"/>
    <w:rsid w:val="00AA2AD4"/>
    <w:rsid w:val="00AA3D67"/>
    <w:rsid w:val="00AA42D5"/>
    <w:rsid w:val="00AA43A0"/>
    <w:rsid w:val="00AA5554"/>
    <w:rsid w:val="00AA596F"/>
    <w:rsid w:val="00AA6C57"/>
    <w:rsid w:val="00AB1AB7"/>
    <w:rsid w:val="00AB1C7E"/>
    <w:rsid w:val="00AB1EAC"/>
    <w:rsid w:val="00AB2FAB"/>
    <w:rsid w:val="00AB3373"/>
    <w:rsid w:val="00AB36AF"/>
    <w:rsid w:val="00AB5C14"/>
    <w:rsid w:val="00AB6903"/>
    <w:rsid w:val="00AB7373"/>
    <w:rsid w:val="00AC12B8"/>
    <w:rsid w:val="00AC171F"/>
    <w:rsid w:val="00AC1D07"/>
    <w:rsid w:val="00AC1EE7"/>
    <w:rsid w:val="00AC2133"/>
    <w:rsid w:val="00AC272E"/>
    <w:rsid w:val="00AC333F"/>
    <w:rsid w:val="00AC3BCF"/>
    <w:rsid w:val="00AC47C5"/>
    <w:rsid w:val="00AC4ADD"/>
    <w:rsid w:val="00AC5268"/>
    <w:rsid w:val="00AC585C"/>
    <w:rsid w:val="00AC61CE"/>
    <w:rsid w:val="00AD0BC7"/>
    <w:rsid w:val="00AD1221"/>
    <w:rsid w:val="00AD1381"/>
    <w:rsid w:val="00AD1925"/>
    <w:rsid w:val="00AD24BC"/>
    <w:rsid w:val="00AD4190"/>
    <w:rsid w:val="00AD47AA"/>
    <w:rsid w:val="00AD4883"/>
    <w:rsid w:val="00AD5746"/>
    <w:rsid w:val="00AD5F76"/>
    <w:rsid w:val="00AD6E63"/>
    <w:rsid w:val="00AE067D"/>
    <w:rsid w:val="00AE0E2C"/>
    <w:rsid w:val="00AE16D7"/>
    <w:rsid w:val="00AE247D"/>
    <w:rsid w:val="00AE26C2"/>
    <w:rsid w:val="00AE32FD"/>
    <w:rsid w:val="00AE396A"/>
    <w:rsid w:val="00AE42A0"/>
    <w:rsid w:val="00AE59CE"/>
    <w:rsid w:val="00AE636A"/>
    <w:rsid w:val="00AE647C"/>
    <w:rsid w:val="00AE73AA"/>
    <w:rsid w:val="00AF1181"/>
    <w:rsid w:val="00AF2F79"/>
    <w:rsid w:val="00AF3D24"/>
    <w:rsid w:val="00AF4653"/>
    <w:rsid w:val="00AF5088"/>
    <w:rsid w:val="00AF6F58"/>
    <w:rsid w:val="00AF6F89"/>
    <w:rsid w:val="00AF7553"/>
    <w:rsid w:val="00AF7DB7"/>
    <w:rsid w:val="00B01652"/>
    <w:rsid w:val="00B044B7"/>
    <w:rsid w:val="00B04962"/>
    <w:rsid w:val="00B0526B"/>
    <w:rsid w:val="00B05E1C"/>
    <w:rsid w:val="00B0645E"/>
    <w:rsid w:val="00B06994"/>
    <w:rsid w:val="00B076DF"/>
    <w:rsid w:val="00B077BF"/>
    <w:rsid w:val="00B07D29"/>
    <w:rsid w:val="00B1060D"/>
    <w:rsid w:val="00B10BEB"/>
    <w:rsid w:val="00B10D02"/>
    <w:rsid w:val="00B10DF4"/>
    <w:rsid w:val="00B11571"/>
    <w:rsid w:val="00B1164A"/>
    <w:rsid w:val="00B11713"/>
    <w:rsid w:val="00B119D6"/>
    <w:rsid w:val="00B119F4"/>
    <w:rsid w:val="00B1201C"/>
    <w:rsid w:val="00B12419"/>
    <w:rsid w:val="00B1280F"/>
    <w:rsid w:val="00B12AE6"/>
    <w:rsid w:val="00B13883"/>
    <w:rsid w:val="00B1513C"/>
    <w:rsid w:val="00B15215"/>
    <w:rsid w:val="00B16061"/>
    <w:rsid w:val="00B16873"/>
    <w:rsid w:val="00B17487"/>
    <w:rsid w:val="00B201E2"/>
    <w:rsid w:val="00B2033A"/>
    <w:rsid w:val="00B20C81"/>
    <w:rsid w:val="00B220B0"/>
    <w:rsid w:val="00B22E48"/>
    <w:rsid w:val="00B23678"/>
    <w:rsid w:val="00B24CC3"/>
    <w:rsid w:val="00B26806"/>
    <w:rsid w:val="00B2715D"/>
    <w:rsid w:val="00B27B0A"/>
    <w:rsid w:val="00B31026"/>
    <w:rsid w:val="00B31CF5"/>
    <w:rsid w:val="00B3222A"/>
    <w:rsid w:val="00B3305B"/>
    <w:rsid w:val="00B33324"/>
    <w:rsid w:val="00B33B21"/>
    <w:rsid w:val="00B33C29"/>
    <w:rsid w:val="00B33D82"/>
    <w:rsid w:val="00B346A1"/>
    <w:rsid w:val="00B35087"/>
    <w:rsid w:val="00B353CA"/>
    <w:rsid w:val="00B354E9"/>
    <w:rsid w:val="00B35E2B"/>
    <w:rsid w:val="00B3666B"/>
    <w:rsid w:val="00B36A9C"/>
    <w:rsid w:val="00B37A26"/>
    <w:rsid w:val="00B40627"/>
    <w:rsid w:val="00B40F06"/>
    <w:rsid w:val="00B42310"/>
    <w:rsid w:val="00B42483"/>
    <w:rsid w:val="00B42B31"/>
    <w:rsid w:val="00B4315C"/>
    <w:rsid w:val="00B4410C"/>
    <w:rsid w:val="00B443E4"/>
    <w:rsid w:val="00B46656"/>
    <w:rsid w:val="00B47633"/>
    <w:rsid w:val="00B47CA7"/>
    <w:rsid w:val="00B51486"/>
    <w:rsid w:val="00B51BE4"/>
    <w:rsid w:val="00B51E5D"/>
    <w:rsid w:val="00B5484D"/>
    <w:rsid w:val="00B563EA"/>
    <w:rsid w:val="00B5646B"/>
    <w:rsid w:val="00B56CDF"/>
    <w:rsid w:val="00B56F98"/>
    <w:rsid w:val="00B570B1"/>
    <w:rsid w:val="00B57659"/>
    <w:rsid w:val="00B601D8"/>
    <w:rsid w:val="00B60E51"/>
    <w:rsid w:val="00B61379"/>
    <w:rsid w:val="00B61730"/>
    <w:rsid w:val="00B6173B"/>
    <w:rsid w:val="00B62A56"/>
    <w:rsid w:val="00B62EB6"/>
    <w:rsid w:val="00B6374E"/>
    <w:rsid w:val="00B63A54"/>
    <w:rsid w:val="00B6738D"/>
    <w:rsid w:val="00B67853"/>
    <w:rsid w:val="00B67CDF"/>
    <w:rsid w:val="00B71F7A"/>
    <w:rsid w:val="00B74467"/>
    <w:rsid w:val="00B75C4A"/>
    <w:rsid w:val="00B75F67"/>
    <w:rsid w:val="00B760C5"/>
    <w:rsid w:val="00B761E3"/>
    <w:rsid w:val="00B7630A"/>
    <w:rsid w:val="00B77280"/>
    <w:rsid w:val="00B779AA"/>
    <w:rsid w:val="00B77D18"/>
    <w:rsid w:val="00B806E2"/>
    <w:rsid w:val="00B807AD"/>
    <w:rsid w:val="00B81637"/>
    <w:rsid w:val="00B81F03"/>
    <w:rsid w:val="00B82079"/>
    <w:rsid w:val="00B82B2B"/>
    <w:rsid w:val="00B8313A"/>
    <w:rsid w:val="00B83BCF"/>
    <w:rsid w:val="00B858D0"/>
    <w:rsid w:val="00B86ACC"/>
    <w:rsid w:val="00B87080"/>
    <w:rsid w:val="00B870DA"/>
    <w:rsid w:val="00B905AA"/>
    <w:rsid w:val="00B913EC"/>
    <w:rsid w:val="00B92458"/>
    <w:rsid w:val="00B92730"/>
    <w:rsid w:val="00B927D3"/>
    <w:rsid w:val="00B929BB"/>
    <w:rsid w:val="00B92A6D"/>
    <w:rsid w:val="00B93503"/>
    <w:rsid w:val="00B9426D"/>
    <w:rsid w:val="00B943F0"/>
    <w:rsid w:val="00B94820"/>
    <w:rsid w:val="00B95C95"/>
    <w:rsid w:val="00B96318"/>
    <w:rsid w:val="00BA00C1"/>
    <w:rsid w:val="00BA1807"/>
    <w:rsid w:val="00BA1EA0"/>
    <w:rsid w:val="00BA2749"/>
    <w:rsid w:val="00BA2985"/>
    <w:rsid w:val="00BA31E8"/>
    <w:rsid w:val="00BA49EC"/>
    <w:rsid w:val="00BA55E0"/>
    <w:rsid w:val="00BA67C4"/>
    <w:rsid w:val="00BA6BD4"/>
    <w:rsid w:val="00BA6C7A"/>
    <w:rsid w:val="00BA7C5D"/>
    <w:rsid w:val="00BB094B"/>
    <w:rsid w:val="00BB17D1"/>
    <w:rsid w:val="00BB3752"/>
    <w:rsid w:val="00BB4677"/>
    <w:rsid w:val="00BB4C0B"/>
    <w:rsid w:val="00BB522E"/>
    <w:rsid w:val="00BB6688"/>
    <w:rsid w:val="00BB754C"/>
    <w:rsid w:val="00BB76F8"/>
    <w:rsid w:val="00BB7F49"/>
    <w:rsid w:val="00BC00E6"/>
    <w:rsid w:val="00BC04EC"/>
    <w:rsid w:val="00BC08A4"/>
    <w:rsid w:val="00BC0973"/>
    <w:rsid w:val="00BC12D4"/>
    <w:rsid w:val="00BC26D4"/>
    <w:rsid w:val="00BC3C8D"/>
    <w:rsid w:val="00BC3EE0"/>
    <w:rsid w:val="00BC567B"/>
    <w:rsid w:val="00BC6922"/>
    <w:rsid w:val="00BC6DF5"/>
    <w:rsid w:val="00BC7CAD"/>
    <w:rsid w:val="00BC7D9E"/>
    <w:rsid w:val="00BD01EE"/>
    <w:rsid w:val="00BD2664"/>
    <w:rsid w:val="00BD2746"/>
    <w:rsid w:val="00BD3C8F"/>
    <w:rsid w:val="00BD3E5C"/>
    <w:rsid w:val="00BD4CF7"/>
    <w:rsid w:val="00BD558A"/>
    <w:rsid w:val="00BD5AF3"/>
    <w:rsid w:val="00BD664A"/>
    <w:rsid w:val="00BD6FB3"/>
    <w:rsid w:val="00BE0A8E"/>
    <w:rsid w:val="00BE0C80"/>
    <w:rsid w:val="00BE26C2"/>
    <w:rsid w:val="00BE270D"/>
    <w:rsid w:val="00BE27DB"/>
    <w:rsid w:val="00BE2D45"/>
    <w:rsid w:val="00BE31FD"/>
    <w:rsid w:val="00BE44E4"/>
    <w:rsid w:val="00BE6706"/>
    <w:rsid w:val="00BF06D9"/>
    <w:rsid w:val="00BF0FE0"/>
    <w:rsid w:val="00BF1CF2"/>
    <w:rsid w:val="00BF275A"/>
    <w:rsid w:val="00BF2A42"/>
    <w:rsid w:val="00BF4B62"/>
    <w:rsid w:val="00BF5F0D"/>
    <w:rsid w:val="00BF6498"/>
    <w:rsid w:val="00BF740A"/>
    <w:rsid w:val="00C01093"/>
    <w:rsid w:val="00C01FFC"/>
    <w:rsid w:val="00C02C26"/>
    <w:rsid w:val="00C03033"/>
    <w:rsid w:val="00C03D8C"/>
    <w:rsid w:val="00C0542F"/>
    <w:rsid w:val="00C055EC"/>
    <w:rsid w:val="00C0575F"/>
    <w:rsid w:val="00C05A17"/>
    <w:rsid w:val="00C05C21"/>
    <w:rsid w:val="00C05C69"/>
    <w:rsid w:val="00C05FDB"/>
    <w:rsid w:val="00C062B5"/>
    <w:rsid w:val="00C0679C"/>
    <w:rsid w:val="00C07F05"/>
    <w:rsid w:val="00C10DC9"/>
    <w:rsid w:val="00C12047"/>
    <w:rsid w:val="00C125D9"/>
    <w:rsid w:val="00C12FB3"/>
    <w:rsid w:val="00C13F0D"/>
    <w:rsid w:val="00C14783"/>
    <w:rsid w:val="00C14AA5"/>
    <w:rsid w:val="00C1665B"/>
    <w:rsid w:val="00C171C4"/>
    <w:rsid w:val="00C17209"/>
    <w:rsid w:val="00C17341"/>
    <w:rsid w:val="00C17904"/>
    <w:rsid w:val="00C17FBA"/>
    <w:rsid w:val="00C21419"/>
    <w:rsid w:val="00C2201E"/>
    <w:rsid w:val="00C22500"/>
    <w:rsid w:val="00C22FBC"/>
    <w:rsid w:val="00C23E17"/>
    <w:rsid w:val="00C24292"/>
    <w:rsid w:val="00C24CEC"/>
    <w:rsid w:val="00C24EEF"/>
    <w:rsid w:val="00C25CF6"/>
    <w:rsid w:val="00C26C36"/>
    <w:rsid w:val="00C26FD4"/>
    <w:rsid w:val="00C27E1C"/>
    <w:rsid w:val="00C30C95"/>
    <w:rsid w:val="00C31044"/>
    <w:rsid w:val="00C31649"/>
    <w:rsid w:val="00C32657"/>
    <w:rsid w:val="00C32768"/>
    <w:rsid w:val="00C33E6D"/>
    <w:rsid w:val="00C356D8"/>
    <w:rsid w:val="00C36A37"/>
    <w:rsid w:val="00C37012"/>
    <w:rsid w:val="00C37034"/>
    <w:rsid w:val="00C37709"/>
    <w:rsid w:val="00C40279"/>
    <w:rsid w:val="00C408AE"/>
    <w:rsid w:val="00C412A2"/>
    <w:rsid w:val="00C412E9"/>
    <w:rsid w:val="00C413B6"/>
    <w:rsid w:val="00C41940"/>
    <w:rsid w:val="00C41BC0"/>
    <w:rsid w:val="00C41CCF"/>
    <w:rsid w:val="00C41F8B"/>
    <w:rsid w:val="00C42F33"/>
    <w:rsid w:val="00C431DF"/>
    <w:rsid w:val="00C434A0"/>
    <w:rsid w:val="00C43F8A"/>
    <w:rsid w:val="00C4401E"/>
    <w:rsid w:val="00C44705"/>
    <w:rsid w:val="00C456BD"/>
    <w:rsid w:val="00C45E4A"/>
    <w:rsid w:val="00C45E7B"/>
    <w:rsid w:val="00C460B3"/>
    <w:rsid w:val="00C47164"/>
    <w:rsid w:val="00C47293"/>
    <w:rsid w:val="00C47DA1"/>
    <w:rsid w:val="00C47F6C"/>
    <w:rsid w:val="00C510B7"/>
    <w:rsid w:val="00C5183B"/>
    <w:rsid w:val="00C51A8D"/>
    <w:rsid w:val="00C530DC"/>
    <w:rsid w:val="00C5350D"/>
    <w:rsid w:val="00C53D3E"/>
    <w:rsid w:val="00C54500"/>
    <w:rsid w:val="00C54E66"/>
    <w:rsid w:val="00C56E5A"/>
    <w:rsid w:val="00C57A07"/>
    <w:rsid w:val="00C57B47"/>
    <w:rsid w:val="00C6123C"/>
    <w:rsid w:val="00C6182E"/>
    <w:rsid w:val="00C6251C"/>
    <w:rsid w:val="00C62936"/>
    <w:rsid w:val="00C6311A"/>
    <w:rsid w:val="00C63E48"/>
    <w:rsid w:val="00C66D75"/>
    <w:rsid w:val="00C679C4"/>
    <w:rsid w:val="00C67EA7"/>
    <w:rsid w:val="00C70130"/>
    <w:rsid w:val="00C7084D"/>
    <w:rsid w:val="00C70CF1"/>
    <w:rsid w:val="00C71560"/>
    <w:rsid w:val="00C72AC6"/>
    <w:rsid w:val="00C72B14"/>
    <w:rsid w:val="00C7315E"/>
    <w:rsid w:val="00C73742"/>
    <w:rsid w:val="00C73FDF"/>
    <w:rsid w:val="00C74E67"/>
    <w:rsid w:val="00C75461"/>
    <w:rsid w:val="00C75895"/>
    <w:rsid w:val="00C76802"/>
    <w:rsid w:val="00C774BC"/>
    <w:rsid w:val="00C77E87"/>
    <w:rsid w:val="00C8022A"/>
    <w:rsid w:val="00C806A4"/>
    <w:rsid w:val="00C81759"/>
    <w:rsid w:val="00C819A6"/>
    <w:rsid w:val="00C83094"/>
    <w:rsid w:val="00C83C9F"/>
    <w:rsid w:val="00C845DE"/>
    <w:rsid w:val="00C86830"/>
    <w:rsid w:val="00C873A8"/>
    <w:rsid w:val="00C87AF4"/>
    <w:rsid w:val="00C87BB7"/>
    <w:rsid w:val="00C87E74"/>
    <w:rsid w:val="00C9026F"/>
    <w:rsid w:val="00C9144E"/>
    <w:rsid w:val="00C9382D"/>
    <w:rsid w:val="00C93F64"/>
    <w:rsid w:val="00C94519"/>
    <w:rsid w:val="00C94840"/>
    <w:rsid w:val="00C95535"/>
    <w:rsid w:val="00C95B2E"/>
    <w:rsid w:val="00C96529"/>
    <w:rsid w:val="00C9721B"/>
    <w:rsid w:val="00C97739"/>
    <w:rsid w:val="00CA05BF"/>
    <w:rsid w:val="00CA0ADD"/>
    <w:rsid w:val="00CA1FD1"/>
    <w:rsid w:val="00CA4A8B"/>
    <w:rsid w:val="00CA4EE3"/>
    <w:rsid w:val="00CA521D"/>
    <w:rsid w:val="00CA5652"/>
    <w:rsid w:val="00CA574F"/>
    <w:rsid w:val="00CA6084"/>
    <w:rsid w:val="00CA77B1"/>
    <w:rsid w:val="00CB027F"/>
    <w:rsid w:val="00CB0796"/>
    <w:rsid w:val="00CB14EF"/>
    <w:rsid w:val="00CB1730"/>
    <w:rsid w:val="00CB1B82"/>
    <w:rsid w:val="00CB3817"/>
    <w:rsid w:val="00CB4226"/>
    <w:rsid w:val="00CB4E23"/>
    <w:rsid w:val="00CB4F40"/>
    <w:rsid w:val="00CB543A"/>
    <w:rsid w:val="00CB603E"/>
    <w:rsid w:val="00CB6D38"/>
    <w:rsid w:val="00CB6DC8"/>
    <w:rsid w:val="00CB7DD2"/>
    <w:rsid w:val="00CC0531"/>
    <w:rsid w:val="00CC0EBB"/>
    <w:rsid w:val="00CC11D4"/>
    <w:rsid w:val="00CC1E4C"/>
    <w:rsid w:val="00CC293D"/>
    <w:rsid w:val="00CC2D63"/>
    <w:rsid w:val="00CC3FD3"/>
    <w:rsid w:val="00CC5019"/>
    <w:rsid w:val="00CC58FE"/>
    <w:rsid w:val="00CC5E5F"/>
    <w:rsid w:val="00CC6297"/>
    <w:rsid w:val="00CC7690"/>
    <w:rsid w:val="00CC7E17"/>
    <w:rsid w:val="00CD0E22"/>
    <w:rsid w:val="00CD144C"/>
    <w:rsid w:val="00CD1818"/>
    <w:rsid w:val="00CD1986"/>
    <w:rsid w:val="00CD243A"/>
    <w:rsid w:val="00CD2844"/>
    <w:rsid w:val="00CD2890"/>
    <w:rsid w:val="00CD2C39"/>
    <w:rsid w:val="00CD4144"/>
    <w:rsid w:val="00CD481D"/>
    <w:rsid w:val="00CD5338"/>
    <w:rsid w:val="00CD54BF"/>
    <w:rsid w:val="00CD5582"/>
    <w:rsid w:val="00CD5E1F"/>
    <w:rsid w:val="00CD739A"/>
    <w:rsid w:val="00CD76B9"/>
    <w:rsid w:val="00CD799C"/>
    <w:rsid w:val="00CE0ABB"/>
    <w:rsid w:val="00CE0AD5"/>
    <w:rsid w:val="00CE1DC5"/>
    <w:rsid w:val="00CE3689"/>
    <w:rsid w:val="00CE3927"/>
    <w:rsid w:val="00CE4D5C"/>
    <w:rsid w:val="00CE534B"/>
    <w:rsid w:val="00CE595F"/>
    <w:rsid w:val="00CE5CED"/>
    <w:rsid w:val="00CE610E"/>
    <w:rsid w:val="00CE682B"/>
    <w:rsid w:val="00CF05DA"/>
    <w:rsid w:val="00CF071A"/>
    <w:rsid w:val="00CF17A6"/>
    <w:rsid w:val="00CF204B"/>
    <w:rsid w:val="00CF2F9F"/>
    <w:rsid w:val="00CF30B2"/>
    <w:rsid w:val="00CF3411"/>
    <w:rsid w:val="00CF38CF"/>
    <w:rsid w:val="00CF39BE"/>
    <w:rsid w:val="00CF58EB"/>
    <w:rsid w:val="00CF6FEC"/>
    <w:rsid w:val="00CF7042"/>
    <w:rsid w:val="00D0106E"/>
    <w:rsid w:val="00D0155A"/>
    <w:rsid w:val="00D0190F"/>
    <w:rsid w:val="00D021FC"/>
    <w:rsid w:val="00D03273"/>
    <w:rsid w:val="00D038C8"/>
    <w:rsid w:val="00D039BB"/>
    <w:rsid w:val="00D04CDA"/>
    <w:rsid w:val="00D0526D"/>
    <w:rsid w:val="00D05B14"/>
    <w:rsid w:val="00D06383"/>
    <w:rsid w:val="00D076F7"/>
    <w:rsid w:val="00D07DF1"/>
    <w:rsid w:val="00D102A7"/>
    <w:rsid w:val="00D10C82"/>
    <w:rsid w:val="00D10E81"/>
    <w:rsid w:val="00D12795"/>
    <w:rsid w:val="00D133B2"/>
    <w:rsid w:val="00D1392E"/>
    <w:rsid w:val="00D1410C"/>
    <w:rsid w:val="00D15C70"/>
    <w:rsid w:val="00D1622D"/>
    <w:rsid w:val="00D162B1"/>
    <w:rsid w:val="00D16E8F"/>
    <w:rsid w:val="00D16F41"/>
    <w:rsid w:val="00D170BF"/>
    <w:rsid w:val="00D20D26"/>
    <w:rsid w:val="00D20E85"/>
    <w:rsid w:val="00D21C38"/>
    <w:rsid w:val="00D228BA"/>
    <w:rsid w:val="00D23D8C"/>
    <w:rsid w:val="00D24615"/>
    <w:rsid w:val="00D24A22"/>
    <w:rsid w:val="00D26055"/>
    <w:rsid w:val="00D26184"/>
    <w:rsid w:val="00D277FB"/>
    <w:rsid w:val="00D27B30"/>
    <w:rsid w:val="00D27B93"/>
    <w:rsid w:val="00D27EFB"/>
    <w:rsid w:val="00D3132D"/>
    <w:rsid w:val="00D32227"/>
    <w:rsid w:val="00D3249B"/>
    <w:rsid w:val="00D3298B"/>
    <w:rsid w:val="00D32B8A"/>
    <w:rsid w:val="00D3358F"/>
    <w:rsid w:val="00D34035"/>
    <w:rsid w:val="00D34855"/>
    <w:rsid w:val="00D34D26"/>
    <w:rsid w:val="00D35088"/>
    <w:rsid w:val="00D357A1"/>
    <w:rsid w:val="00D35973"/>
    <w:rsid w:val="00D36C85"/>
    <w:rsid w:val="00D36DE3"/>
    <w:rsid w:val="00D36EB2"/>
    <w:rsid w:val="00D37842"/>
    <w:rsid w:val="00D40AFD"/>
    <w:rsid w:val="00D41D20"/>
    <w:rsid w:val="00D41EEA"/>
    <w:rsid w:val="00D42AA3"/>
    <w:rsid w:val="00D42B9F"/>
    <w:rsid w:val="00D42DC2"/>
    <w:rsid w:val="00D4302B"/>
    <w:rsid w:val="00D43776"/>
    <w:rsid w:val="00D452A6"/>
    <w:rsid w:val="00D453DD"/>
    <w:rsid w:val="00D46675"/>
    <w:rsid w:val="00D469A6"/>
    <w:rsid w:val="00D46E0B"/>
    <w:rsid w:val="00D474C3"/>
    <w:rsid w:val="00D47DAC"/>
    <w:rsid w:val="00D50BFF"/>
    <w:rsid w:val="00D51257"/>
    <w:rsid w:val="00D5189F"/>
    <w:rsid w:val="00D51AF2"/>
    <w:rsid w:val="00D51C31"/>
    <w:rsid w:val="00D520A6"/>
    <w:rsid w:val="00D52226"/>
    <w:rsid w:val="00D537E1"/>
    <w:rsid w:val="00D54075"/>
    <w:rsid w:val="00D558A2"/>
    <w:rsid w:val="00D55BB2"/>
    <w:rsid w:val="00D55E97"/>
    <w:rsid w:val="00D56391"/>
    <w:rsid w:val="00D563B0"/>
    <w:rsid w:val="00D563B7"/>
    <w:rsid w:val="00D566B8"/>
    <w:rsid w:val="00D6019F"/>
    <w:rsid w:val="00D60841"/>
    <w:rsid w:val="00D6091A"/>
    <w:rsid w:val="00D61408"/>
    <w:rsid w:val="00D6268F"/>
    <w:rsid w:val="00D64294"/>
    <w:rsid w:val="00D646FA"/>
    <w:rsid w:val="00D65A19"/>
    <w:rsid w:val="00D65A39"/>
    <w:rsid w:val="00D65D5A"/>
    <w:rsid w:val="00D65E58"/>
    <w:rsid w:val="00D6605A"/>
    <w:rsid w:val="00D6629F"/>
    <w:rsid w:val="00D6695F"/>
    <w:rsid w:val="00D67D62"/>
    <w:rsid w:val="00D67F3B"/>
    <w:rsid w:val="00D700C9"/>
    <w:rsid w:val="00D7268B"/>
    <w:rsid w:val="00D72FC7"/>
    <w:rsid w:val="00D736B4"/>
    <w:rsid w:val="00D739C6"/>
    <w:rsid w:val="00D73AC8"/>
    <w:rsid w:val="00D73B3F"/>
    <w:rsid w:val="00D74D7C"/>
    <w:rsid w:val="00D755E6"/>
    <w:rsid w:val="00D75644"/>
    <w:rsid w:val="00D75804"/>
    <w:rsid w:val="00D758A2"/>
    <w:rsid w:val="00D75C9D"/>
    <w:rsid w:val="00D75E9F"/>
    <w:rsid w:val="00D77923"/>
    <w:rsid w:val="00D77D01"/>
    <w:rsid w:val="00D80827"/>
    <w:rsid w:val="00D81656"/>
    <w:rsid w:val="00D8200F"/>
    <w:rsid w:val="00D82237"/>
    <w:rsid w:val="00D83D87"/>
    <w:rsid w:val="00D846D0"/>
    <w:rsid w:val="00D84A6D"/>
    <w:rsid w:val="00D84FC8"/>
    <w:rsid w:val="00D86652"/>
    <w:rsid w:val="00D86718"/>
    <w:rsid w:val="00D86A30"/>
    <w:rsid w:val="00D87CE2"/>
    <w:rsid w:val="00D9007F"/>
    <w:rsid w:val="00D902CC"/>
    <w:rsid w:val="00D90825"/>
    <w:rsid w:val="00D910A3"/>
    <w:rsid w:val="00D9133E"/>
    <w:rsid w:val="00D9245B"/>
    <w:rsid w:val="00D9366A"/>
    <w:rsid w:val="00D93BC8"/>
    <w:rsid w:val="00D95FEF"/>
    <w:rsid w:val="00D96F24"/>
    <w:rsid w:val="00D975C9"/>
    <w:rsid w:val="00D97CB4"/>
    <w:rsid w:val="00D97DD4"/>
    <w:rsid w:val="00DA0F6C"/>
    <w:rsid w:val="00DA2B9B"/>
    <w:rsid w:val="00DA2C01"/>
    <w:rsid w:val="00DA31A5"/>
    <w:rsid w:val="00DA485D"/>
    <w:rsid w:val="00DA52C7"/>
    <w:rsid w:val="00DA5669"/>
    <w:rsid w:val="00DA5723"/>
    <w:rsid w:val="00DA57A1"/>
    <w:rsid w:val="00DA5A1D"/>
    <w:rsid w:val="00DA5A8A"/>
    <w:rsid w:val="00DA6ADA"/>
    <w:rsid w:val="00DA6B32"/>
    <w:rsid w:val="00DA6EA3"/>
    <w:rsid w:val="00DA6FBA"/>
    <w:rsid w:val="00DA780F"/>
    <w:rsid w:val="00DB0610"/>
    <w:rsid w:val="00DB0C44"/>
    <w:rsid w:val="00DB1170"/>
    <w:rsid w:val="00DB1F03"/>
    <w:rsid w:val="00DB26CD"/>
    <w:rsid w:val="00DB2D82"/>
    <w:rsid w:val="00DB2E6E"/>
    <w:rsid w:val="00DB331F"/>
    <w:rsid w:val="00DB4371"/>
    <w:rsid w:val="00DB441C"/>
    <w:rsid w:val="00DB44AF"/>
    <w:rsid w:val="00DB5EBF"/>
    <w:rsid w:val="00DB7648"/>
    <w:rsid w:val="00DB7F3A"/>
    <w:rsid w:val="00DC0738"/>
    <w:rsid w:val="00DC0A60"/>
    <w:rsid w:val="00DC1B41"/>
    <w:rsid w:val="00DC1F58"/>
    <w:rsid w:val="00DC24D7"/>
    <w:rsid w:val="00DC2643"/>
    <w:rsid w:val="00DC2EFA"/>
    <w:rsid w:val="00DC315D"/>
    <w:rsid w:val="00DC339B"/>
    <w:rsid w:val="00DC54AB"/>
    <w:rsid w:val="00DC5D40"/>
    <w:rsid w:val="00DC647A"/>
    <w:rsid w:val="00DC69A7"/>
    <w:rsid w:val="00DC6AAB"/>
    <w:rsid w:val="00DC6B7F"/>
    <w:rsid w:val="00DC6B87"/>
    <w:rsid w:val="00DC6EFD"/>
    <w:rsid w:val="00DC6F67"/>
    <w:rsid w:val="00DC701D"/>
    <w:rsid w:val="00DC756F"/>
    <w:rsid w:val="00DC772A"/>
    <w:rsid w:val="00DC77AF"/>
    <w:rsid w:val="00DC7D3D"/>
    <w:rsid w:val="00DD031A"/>
    <w:rsid w:val="00DD0829"/>
    <w:rsid w:val="00DD08BF"/>
    <w:rsid w:val="00DD0A97"/>
    <w:rsid w:val="00DD0D77"/>
    <w:rsid w:val="00DD1464"/>
    <w:rsid w:val="00DD178D"/>
    <w:rsid w:val="00DD23AF"/>
    <w:rsid w:val="00DD2DD0"/>
    <w:rsid w:val="00DD30E9"/>
    <w:rsid w:val="00DD419F"/>
    <w:rsid w:val="00DD4526"/>
    <w:rsid w:val="00DD4B26"/>
    <w:rsid w:val="00DD4C31"/>
    <w:rsid w:val="00DD4F47"/>
    <w:rsid w:val="00DD5AEA"/>
    <w:rsid w:val="00DD6B9E"/>
    <w:rsid w:val="00DD776E"/>
    <w:rsid w:val="00DD7E2A"/>
    <w:rsid w:val="00DD7FBB"/>
    <w:rsid w:val="00DE037A"/>
    <w:rsid w:val="00DE09E9"/>
    <w:rsid w:val="00DE0B0E"/>
    <w:rsid w:val="00DE0B9F"/>
    <w:rsid w:val="00DE2A9E"/>
    <w:rsid w:val="00DE398E"/>
    <w:rsid w:val="00DE4238"/>
    <w:rsid w:val="00DE4B1B"/>
    <w:rsid w:val="00DE5FCE"/>
    <w:rsid w:val="00DE60BF"/>
    <w:rsid w:val="00DE657F"/>
    <w:rsid w:val="00DE66AF"/>
    <w:rsid w:val="00DE7FA9"/>
    <w:rsid w:val="00DF0904"/>
    <w:rsid w:val="00DF1218"/>
    <w:rsid w:val="00DF1B64"/>
    <w:rsid w:val="00DF1E53"/>
    <w:rsid w:val="00DF2B67"/>
    <w:rsid w:val="00DF34B2"/>
    <w:rsid w:val="00DF34C8"/>
    <w:rsid w:val="00DF46EA"/>
    <w:rsid w:val="00DF5371"/>
    <w:rsid w:val="00DF5BAE"/>
    <w:rsid w:val="00DF63ED"/>
    <w:rsid w:val="00DF6462"/>
    <w:rsid w:val="00DF68BC"/>
    <w:rsid w:val="00DF7CF5"/>
    <w:rsid w:val="00E00EA6"/>
    <w:rsid w:val="00E01E1D"/>
    <w:rsid w:val="00E02FA0"/>
    <w:rsid w:val="00E03279"/>
    <w:rsid w:val="00E036DC"/>
    <w:rsid w:val="00E07777"/>
    <w:rsid w:val="00E102D4"/>
    <w:rsid w:val="00E10454"/>
    <w:rsid w:val="00E10990"/>
    <w:rsid w:val="00E112E5"/>
    <w:rsid w:val="00E122D8"/>
    <w:rsid w:val="00E1248A"/>
    <w:rsid w:val="00E126A9"/>
    <w:rsid w:val="00E12920"/>
    <w:rsid w:val="00E12CC8"/>
    <w:rsid w:val="00E14084"/>
    <w:rsid w:val="00E15352"/>
    <w:rsid w:val="00E1596F"/>
    <w:rsid w:val="00E159F9"/>
    <w:rsid w:val="00E1637F"/>
    <w:rsid w:val="00E164D6"/>
    <w:rsid w:val="00E17A4A"/>
    <w:rsid w:val="00E17D6F"/>
    <w:rsid w:val="00E206E1"/>
    <w:rsid w:val="00E2098B"/>
    <w:rsid w:val="00E21CC7"/>
    <w:rsid w:val="00E2241C"/>
    <w:rsid w:val="00E22542"/>
    <w:rsid w:val="00E246B7"/>
    <w:rsid w:val="00E24D9E"/>
    <w:rsid w:val="00E2580C"/>
    <w:rsid w:val="00E25849"/>
    <w:rsid w:val="00E25947"/>
    <w:rsid w:val="00E260FB"/>
    <w:rsid w:val="00E27553"/>
    <w:rsid w:val="00E27669"/>
    <w:rsid w:val="00E27797"/>
    <w:rsid w:val="00E27D29"/>
    <w:rsid w:val="00E27D4E"/>
    <w:rsid w:val="00E313D5"/>
    <w:rsid w:val="00E318AD"/>
    <w:rsid w:val="00E3197E"/>
    <w:rsid w:val="00E31D5C"/>
    <w:rsid w:val="00E32655"/>
    <w:rsid w:val="00E336A6"/>
    <w:rsid w:val="00E33943"/>
    <w:rsid w:val="00E33D15"/>
    <w:rsid w:val="00E33F3E"/>
    <w:rsid w:val="00E341D8"/>
    <w:rsid w:val="00E342F8"/>
    <w:rsid w:val="00E34F05"/>
    <w:rsid w:val="00E351ED"/>
    <w:rsid w:val="00E35516"/>
    <w:rsid w:val="00E356F2"/>
    <w:rsid w:val="00E36392"/>
    <w:rsid w:val="00E403E8"/>
    <w:rsid w:val="00E40659"/>
    <w:rsid w:val="00E40A4E"/>
    <w:rsid w:val="00E41539"/>
    <w:rsid w:val="00E419C1"/>
    <w:rsid w:val="00E420C8"/>
    <w:rsid w:val="00E42358"/>
    <w:rsid w:val="00E42808"/>
    <w:rsid w:val="00E42B19"/>
    <w:rsid w:val="00E42DFB"/>
    <w:rsid w:val="00E42E2E"/>
    <w:rsid w:val="00E4315F"/>
    <w:rsid w:val="00E437B1"/>
    <w:rsid w:val="00E44E6F"/>
    <w:rsid w:val="00E451D4"/>
    <w:rsid w:val="00E500DD"/>
    <w:rsid w:val="00E503F0"/>
    <w:rsid w:val="00E50680"/>
    <w:rsid w:val="00E50B69"/>
    <w:rsid w:val="00E50FB1"/>
    <w:rsid w:val="00E517A0"/>
    <w:rsid w:val="00E528FF"/>
    <w:rsid w:val="00E53CDF"/>
    <w:rsid w:val="00E54506"/>
    <w:rsid w:val="00E5556F"/>
    <w:rsid w:val="00E55666"/>
    <w:rsid w:val="00E562FC"/>
    <w:rsid w:val="00E56B53"/>
    <w:rsid w:val="00E57BB8"/>
    <w:rsid w:val="00E60137"/>
    <w:rsid w:val="00E6034B"/>
    <w:rsid w:val="00E61897"/>
    <w:rsid w:val="00E62820"/>
    <w:rsid w:val="00E63E91"/>
    <w:rsid w:val="00E641E2"/>
    <w:rsid w:val="00E6425F"/>
    <w:rsid w:val="00E6549E"/>
    <w:rsid w:val="00E658EA"/>
    <w:rsid w:val="00E65EDE"/>
    <w:rsid w:val="00E66148"/>
    <w:rsid w:val="00E6680C"/>
    <w:rsid w:val="00E70F81"/>
    <w:rsid w:val="00E721EB"/>
    <w:rsid w:val="00E725AC"/>
    <w:rsid w:val="00E72C8A"/>
    <w:rsid w:val="00E7353B"/>
    <w:rsid w:val="00E73DAA"/>
    <w:rsid w:val="00E74289"/>
    <w:rsid w:val="00E74851"/>
    <w:rsid w:val="00E75EA1"/>
    <w:rsid w:val="00E76605"/>
    <w:rsid w:val="00E77055"/>
    <w:rsid w:val="00E77460"/>
    <w:rsid w:val="00E77A27"/>
    <w:rsid w:val="00E77D70"/>
    <w:rsid w:val="00E8002A"/>
    <w:rsid w:val="00E80221"/>
    <w:rsid w:val="00E80358"/>
    <w:rsid w:val="00E807A9"/>
    <w:rsid w:val="00E80D3C"/>
    <w:rsid w:val="00E80F02"/>
    <w:rsid w:val="00E81121"/>
    <w:rsid w:val="00E82037"/>
    <w:rsid w:val="00E83564"/>
    <w:rsid w:val="00E83ABC"/>
    <w:rsid w:val="00E83B92"/>
    <w:rsid w:val="00E844F2"/>
    <w:rsid w:val="00E84AAA"/>
    <w:rsid w:val="00E852EE"/>
    <w:rsid w:val="00E86408"/>
    <w:rsid w:val="00E87632"/>
    <w:rsid w:val="00E87884"/>
    <w:rsid w:val="00E90AD0"/>
    <w:rsid w:val="00E916E4"/>
    <w:rsid w:val="00E92436"/>
    <w:rsid w:val="00E92FCB"/>
    <w:rsid w:val="00E931C8"/>
    <w:rsid w:val="00E94D3D"/>
    <w:rsid w:val="00E94FA6"/>
    <w:rsid w:val="00E97CB2"/>
    <w:rsid w:val="00EA0AB3"/>
    <w:rsid w:val="00EA147F"/>
    <w:rsid w:val="00EA2623"/>
    <w:rsid w:val="00EA32C2"/>
    <w:rsid w:val="00EA33D6"/>
    <w:rsid w:val="00EA35A6"/>
    <w:rsid w:val="00EA47E8"/>
    <w:rsid w:val="00EA4A27"/>
    <w:rsid w:val="00EA4FA6"/>
    <w:rsid w:val="00EA545E"/>
    <w:rsid w:val="00EA5A6E"/>
    <w:rsid w:val="00EB10C7"/>
    <w:rsid w:val="00EB1A25"/>
    <w:rsid w:val="00EB20CE"/>
    <w:rsid w:val="00EB3771"/>
    <w:rsid w:val="00EB4B5A"/>
    <w:rsid w:val="00EB52AC"/>
    <w:rsid w:val="00EB59DB"/>
    <w:rsid w:val="00EB5F1F"/>
    <w:rsid w:val="00EB62D8"/>
    <w:rsid w:val="00EB6DFC"/>
    <w:rsid w:val="00EB71B5"/>
    <w:rsid w:val="00EB754E"/>
    <w:rsid w:val="00EB77E7"/>
    <w:rsid w:val="00EC05D6"/>
    <w:rsid w:val="00EC1373"/>
    <w:rsid w:val="00EC14A0"/>
    <w:rsid w:val="00EC1651"/>
    <w:rsid w:val="00EC1A16"/>
    <w:rsid w:val="00EC1B49"/>
    <w:rsid w:val="00EC2FBB"/>
    <w:rsid w:val="00EC4005"/>
    <w:rsid w:val="00EC464E"/>
    <w:rsid w:val="00EC475E"/>
    <w:rsid w:val="00EC4AA6"/>
    <w:rsid w:val="00EC4AEF"/>
    <w:rsid w:val="00EC57D8"/>
    <w:rsid w:val="00EC607B"/>
    <w:rsid w:val="00EC65C8"/>
    <w:rsid w:val="00EC66BB"/>
    <w:rsid w:val="00EC6ED5"/>
    <w:rsid w:val="00EC6F2F"/>
    <w:rsid w:val="00EC6FD4"/>
    <w:rsid w:val="00EC7363"/>
    <w:rsid w:val="00EC7FE4"/>
    <w:rsid w:val="00ED03AB"/>
    <w:rsid w:val="00ED0B39"/>
    <w:rsid w:val="00ED15B4"/>
    <w:rsid w:val="00ED1828"/>
    <w:rsid w:val="00ED1963"/>
    <w:rsid w:val="00ED1BDE"/>
    <w:rsid w:val="00ED1CD4"/>
    <w:rsid w:val="00ED1D2B"/>
    <w:rsid w:val="00ED3EE1"/>
    <w:rsid w:val="00ED578C"/>
    <w:rsid w:val="00ED5F10"/>
    <w:rsid w:val="00ED628C"/>
    <w:rsid w:val="00ED64B5"/>
    <w:rsid w:val="00ED6919"/>
    <w:rsid w:val="00ED6A7A"/>
    <w:rsid w:val="00ED72BB"/>
    <w:rsid w:val="00ED7922"/>
    <w:rsid w:val="00ED7E0D"/>
    <w:rsid w:val="00EE064C"/>
    <w:rsid w:val="00EE0B83"/>
    <w:rsid w:val="00EE2440"/>
    <w:rsid w:val="00EE2546"/>
    <w:rsid w:val="00EE2C57"/>
    <w:rsid w:val="00EE5138"/>
    <w:rsid w:val="00EE59E3"/>
    <w:rsid w:val="00EE5CF7"/>
    <w:rsid w:val="00EE5EF6"/>
    <w:rsid w:val="00EE7740"/>
    <w:rsid w:val="00EE7956"/>
    <w:rsid w:val="00EE7CCA"/>
    <w:rsid w:val="00EF1300"/>
    <w:rsid w:val="00EF175C"/>
    <w:rsid w:val="00EF325B"/>
    <w:rsid w:val="00EF35CB"/>
    <w:rsid w:val="00EF465B"/>
    <w:rsid w:val="00EF6224"/>
    <w:rsid w:val="00EF6850"/>
    <w:rsid w:val="00F00BCC"/>
    <w:rsid w:val="00F01716"/>
    <w:rsid w:val="00F01FB7"/>
    <w:rsid w:val="00F02D13"/>
    <w:rsid w:val="00F04291"/>
    <w:rsid w:val="00F05B93"/>
    <w:rsid w:val="00F06B0C"/>
    <w:rsid w:val="00F06E53"/>
    <w:rsid w:val="00F0728B"/>
    <w:rsid w:val="00F07F82"/>
    <w:rsid w:val="00F107D2"/>
    <w:rsid w:val="00F14134"/>
    <w:rsid w:val="00F14FD3"/>
    <w:rsid w:val="00F15458"/>
    <w:rsid w:val="00F16825"/>
    <w:rsid w:val="00F16A14"/>
    <w:rsid w:val="00F16FF6"/>
    <w:rsid w:val="00F1768C"/>
    <w:rsid w:val="00F20519"/>
    <w:rsid w:val="00F22B0E"/>
    <w:rsid w:val="00F22D3A"/>
    <w:rsid w:val="00F23FAB"/>
    <w:rsid w:val="00F244F1"/>
    <w:rsid w:val="00F26455"/>
    <w:rsid w:val="00F27634"/>
    <w:rsid w:val="00F27D96"/>
    <w:rsid w:val="00F309D0"/>
    <w:rsid w:val="00F30C07"/>
    <w:rsid w:val="00F30C9D"/>
    <w:rsid w:val="00F30E94"/>
    <w:rsid w:val="00F31C14"/>
    <w:rsid w:val="00F32888"/>
    <w:rsid w:val="00F32E8D"/>
    <w:rsid w:val="00F32FEA"/>
    <w:rsid w:val="00F33047"/>
    <w:rsid w:val="00F3306B"/>
    <w:rsid w:val="00F3428E"/>
    <w:rsid w:val="00F34330"/>
    <w:rsid w:val="00F35CD5"/>
    <w:rsid w:val="00F362D7"/>
    <w:rsid w:val="00F367FD"/>
    <w:rsid w:val="00F36E91"/>
    <w:rsid w:val="00F37D7B"/>
    <w:rsid w:val="00F40391"/>
    <w:rsid w:val="00F429A1"/>
    <w:rsid w:val="00F430D2"/>
    <w:rsid w:val="00F43F8D"/>
    <w:rsid w:val="00F444FD"/>
    <w:rsid w:val="00F44CF4"/>
    <w:rsid w:val="00F45089"/>
    <w:rsid w:val="00F45578"/>
    <w:rsid w:val="00F46770"/>
    <w:rsid w:val="00F468F9"/>
    <w:rsid w:val="00F46EA1"/>
    <w:rsid w:val="00F46F5B"/>
    <w:rsid w:val="00F500C1"/>
    <w:rsid w:val="00F50525"/>
    <w:rsid w:val="00F50CE8"/>
    <w:rsid w:val="00F517A2"/>
    <w:rsid w:val="00F52839"/>
    <w:rsid w:val="00F528CA"/>
    <w:rsid w:val="00F53097"/>
    <w:rsid w:val="00F5314C"/>
    <w:rsid w:val="00F54737"/>
    <w:rsid w:val="00F54C32"/>
    <w:rsid w:val="00F54D88"/>
    <w:rsid w:val="00F5688C"/>
    <w:rsid w:val="00F57E63"/>
    <w:rsid w:val="00F60048"/>
    <w:rsid w:val="00F62532"/>
    <w:rsid w:val="00F629DD"/>
    <w:rsid w:val="00F635DD"/>
    <w:rsid w:val="00F63FC8"/>
    <w:rsid w:val="00F64A16"/>
    <w:rsid w:val="00F651EA"/>
    <w:rsid w:val="00F658CB"/>
    <w:rsid w:val="00F65A97"/>
    <w:rsid w:val="00F6627B"/>
    <w:rsid w:val="00F705CE"/>
    <w:rsid w:val="00F714C7"/>
    <w:rsid w:val="00F72719"/>
    <w:rsid w:val="00F7336E"/>
    <w:rsid w:val="00F734F2"/>
    <w:rsid w:val="00F73ED2"/>
    <w:rsid w:val="00F74296"/>
    <w:rsid w:val="00F74A0E"/>
    <w:rsid w:val="00F74F62"/>
    <w:rsid w:val="00F75052"/>
    <w:rsid w:val="00F765E6"/>
    <w:rsid w:val="00F77784"/>
    <w:rsid w:val="00F77C07"/>
    <w:rsid w:val="00F804D3"/>
    <w:rsid w:val="00F80AAC"/>
    <w:rsid w:val="00F816CB"/>
    <w:rsid w:val="00F81CD2"/>
    <w:rsid w:val="00F81DC2"/>
    <w:rsid w:val="00F82027"/>
    <w:rsid w:val="00F82641"/>
    <w:rsid w:val="00F83077"/>
    <w:rsid w:val="00F84142"/>
    <w:rsid w:val="00F84475"/>
    <w:rsid w:val="00F845DA"/>
    <w:rsid w:val="00F846A6"/>
    <w:rsid w:val="00F850E3"/>
    <w:rsid w:val="00F85EB1"/>
    <w:rsid w:val="00F8774B"/>
    <w:rsid w:val="00F87F2E"/>
    <w:rsid w:val="00F90F18"/>
    <w:rsid w:val="00F91B6D"/>
    <w:rsid w:val="00F92A38"/>
    <w:rsid w:val="00F932A7"/>
    <w:rsid w:val="00F93639"/>
    <w:rsid w:val="00F937E4"/>
    <w:rsid w:val="00F9468C"/>
    <w:rsid w:val="00F95BD2"/>
    <w:rsid w:val="00F95DF9"/>
    <w:rsid w:val="00F95EE7"/>
    <w:rsid w:val="00F962A4"/>
    <w:rsid w:val="00F96C39"/>
    <w:rsid w:val="00F96F0B"/>
    <w:rsid w:val="00F97844"/>
    <w:rsid w:val="00FA019A"/>
    <w:rsid w:val="00FA1957"/>
    <w:rsid w:val="00FA1EA4"/>
    <w:rsid w:val="00FA1FC4"/>
    <w:rsid w:val="00FA2FD5"/>
    <w:rsid w:val="00FA39E6"/>
    <w:rsid w:val="00FA3F62"/>
    <w:rsid w:val="00FA4DF5"/>
    <w:rsid w:val="00FA792A"/>
    <w:rsid w:val="00FA7BC9"/>
    <w:rsid w:val="00FB001C"/>
    <w:rsid w:val="00FB0651"/>
    <w:rsid w:val="00FB1599"/>
    <w:rsid w:val="00FB15AD"/>
    <w:rsid w:val="00FB1A30"/>
    <w:rsid w:val="00FB1A96"/>
    <w:rsid w:val="00FB2AF6"/>
    <w:rsid w:val="00FB2E48"/>
    <w:rsid w:val="00FB34DE"/>
    <w:rsid w:val="00FB378E"/>
    <w:rsid w:val="00FB37F1"/>
    <w:rsid w:val="00FB3E05"/>
    <w:rsid w:val="00FB461A"/>
    <w:rsid w:val="00FB47C0"/>
    <w:rsid w:val="00FB4B19"/>
    <w:rsid w:val="00FB501B"/>
    <w:rsid w:val="00FB5ED9"/>
    <w:rsid w:val="00FB6B79"/>
    <w:rsid w:val="00FB719A"/>
    <w:rsid w:val="00FB7770"/>
    <w:rsid w:val="00FB7E99"/>
    <w:rsid w:val="00FC1BC5"/>
    <w:rsid w:val="00FC1DC5"/>
    <w:rsid w:val="00FC3351"/>
    <w:rsid w:val="00FC7168"/>
    <w:rsid w:val="00FD0B91"/>
    <w:rsid w:val="00FD183D"/>
    <w:rsid w:val="00FD190F"/>
    <w:rsid w:val="00FD2B43"/>
    <w:rsid w:val="00FD2D7C"/>
    <w:rsid w:val="00FD2FCB"/>
    <w:rsid w:val="00FD3B91"/>
    <w:rsid w:val="00FD3BE6"/>
    <w:rsid w:val="00FD4178"/>
    <w:rsid w:val="00FD4EBD"/>
    <w:rsid w:val="00FD576B"/>
    <w:rsid w:val="00FD579E"/>
    <w:rsid w:val="00FD5A12"/>
    <w:rsid w:val="00FD6845"/>
    <w:rsid w:val="00FD7312"/>
    <w:rsid w:val="00FD75CA"/>
    <w:rsid w:val="00FE0AAF"/>
    <w:rsid w:val="00FE110D"/>
    <w:rsid w:val="00FE14AB"/>
    <w:rsid w:val="00FE1599"/>
    <w:rsid w:val="00FE1726"/>
    <w:rsid w:val="00FE3A94"/>
    <w:rsid w:val="00FE4516"/>
    <w:rsid w:val="00FE4BEA"/>
    <w:rsid w:val="00FE4C1F"/>
    <w:rsid w:val="00FE595D"/>
    <w:rsid w:val="00FE64C8"/>
    <w:rsid w:val="00FE6793"/>
    <w:rsid w:val="00FF098A"/>
    <w:rsid w:val="00FF0E71"/>
    <w:rsid w:val="00FF0EE4"/>
    <w:rsid w:val="00FF1E35"/>
    <w:rsid w:val="00FF3AC2"/>
    <w:rsid w:val="00FF4D03"/>
    <w:rsid w:val="00FF649A"/>
    <w:rsid w:val="00FF6D7B"/>
    <w:rsid w:val="00FF714E"/>
    <w:rsid w:val="00FF71C3"/>
    <w:rsid w:val="00FF724A"/>
    <w:rsid w:val="00FF7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bae0be"/>
    </o:shapedefaults>
    <o:shapelayout v:ext="edit">
      <o:idmap v:ext="edit" data="1"/>
    </o:shapelayout>
  </w:shapeDefaults>
  <w:decimalSymbol w:val="."/>
  <w:listSeparator w:val=","/>
  <w14:docId w14:val="039A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373591"/>
    <w:pPr>
      <w:kinsoku/>
      <w:snapToGrid w:val="0"/>
      <w:jc w:val="left"/>
    </w:pPr>
    <w:rPr>
      <w:sz w:val="20"/>
    </w:rPr>
  </w:style>
  <w:style w:type="character" w:customStyle="1" w:styleId="afd">
    <w:name w:val="註腳文字 字元"/>
    <w:basedOn w:val="a7"/>
    <w:link w:val="afc"/>
    <w:rsid w:val="00373591"/>
    <w:rPr>
      <w:rFonts w:ascii="標楷體" w:eastAsia="標楷體"/>
      <w:kern w:val="2"/>
    </w:rPr>
  </w:style>
  <w:style w:type="character" w:styleId="afe">
    <w:name w:val="footnote reference"/>
    <w:basedOn w:val="a7"/>
    <w:unhideWhenUsed/>
    <w:qFormat/>
    <w:rsid w:val="00373591"/>
    <w:rPr>
      <w:vertAlign w:val="superscript"/>
    </w:rPr>
  </w:style>
  <w:style w:type="character" w:styleId="aff">
    <w:name w:val="Unresolved Mention"/>
    <w:basedOn w:val="a7"/>
    <w:uiPriority w:val="99"/>
    <w:semiHidden/>
    <w:unhideWhenUsed/>
    <w:rsid w:val="00685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3CE0-27AF-4C09-815A-8B1B924A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2025-09-11T02:12:00Z</dcterms:created>
  <dcterms:modified xsi:type="dcterms:W3CDTF">2025-09-11T07:06:00Z</dcterms:modified>
  <cp:contentStatus/>
</cp:coreProperties>
</file>