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ADE79D" w14:textId="139BFBE2" w:rsidR="00D75644" w:rsidRPr="00F35E7D" w:rsidRDefault="006A1D20" w:rsidP="00C430D7">
      <w:pPr>
        <w:pStyle w:val="af3"/>
        <w:rPr>
          <w:rFonts w:hAnsi="標楷體"/>
        </w:rPr>
      </w:pPr>
      <w:r w:rsidRPr="00F35E7D">
        <w:rPr>
          <w:rFonts w:hAnsi="標楷體"/>
        </w:rPr>
        <w:t>彈劾案文</w:t>
      </w:r>
      <w:r w:rsidR="00C430D7" w:rsidRPr="000C23D3">
        <w:rPr>
          <w:rFonts w:hAnsi="標楷體" w:hint="eastAsia"/>
          <w:b w:val="0"/>
          <w:bCs/>
          <w:color w:val="000000" w:themeColor="text1"/>
          <w:spacing w:val="-20"/>
          <w:sz w:val="28"/>
          <w:szCs w:val="28"/>
        </w:rPr>
        <w:t>【</w:t>
      </w:r>
      <w:r w:rsidR="00C430D7" w:rsidRPr="000C23D3">
        <w:rPr>
          <w:rFonts w:hAnsi="標楷體" w:hint="eastAsia"/>
          <w:bCs/>
          <w:color w:val="000000" w:themeColor="text1"/>
          <w:spacing w:val="-20"/>
          <w:sz w:val="28"/>
          <w:szCs w:val="28"/>
        </w:rPr>
        <w:t>公布</w:t>
      </w:r>
      <w:bookmarkStart w:id="0" w:name="_GoBack"/>
      <w:bookmarkEnd w:id="0"/>
      <w:r w:rsidR="00C430D7" w:rsidRPr="000C23D3">
        <w:rPr>
          <w:rFonts w:hAnsi="標楷體" w:hint="eastAsia"/>
          <w:bCs/>
          <w:color w:val="000000" w:themeColor="text1"/>
          <w:spacing w:val="-20"/>
          <w:sz w:val="28"/>
          <w:szCs w:val="28"/>
        </w:rPr>
        <w:t>版</w:t>
      </w:r>
      <w:r w:rsidR="00C430D7" w:rsidRPr="000C23D3">
        <w:rPr>
          <w:rFonts w:hAnsi="標楷體" w:hint="eastAsia"/>
          <w:b w:val="0"/>
          <w:bCs/>
          <w:color w:val="000000" w:themeColor="text1"/>
          <w:spacing w:val="-20"/>
          <w:sz w:val="28"/>
          <w:szCs w:val="28"/>
        </w:rPr>
        <w:t>】</w:t>
      </w:r>
    </w:p>
    <w:p w14:paraId="6D9B3937" w14:textId="7B445ACF" w:rsidR="00E25849" w:rsidRPr="00F35E7D" w:rsidRDefault="00DE15F8" w:rsidP="0020358A">
      <w:pPr>
        <w:pStyle w:val="1"/>
        <w:rPr>
          <w:rFonts w:hAnsi="標楷體"/>
          <w:b/>
        </w:rPr>
      </w:pPr>
      <w:r w:rsidRPr="00F35E7D">
        <w:rPr>
          <w:rFonts w:hAnsi="標楷體"/>
          <w:b/>
        </w:rPr>
        <w:t>被彈劾人</w:t>
      </w:r>
      <w:r w:rsidR="006A1D20" w:rsidRPr="00F35E7D">
        <w:rPr>
          <w:rFonts w:hAnsi="標楷體"/>
          <w:b/>
        </w:rPr>
        <w:t>姓名、服務機關及職級：</w:t>
      </w:r>
    </w:p>
    <w:p w14:paraId="76EEE23F" w14:textId="73C75BFE" w:rsidR="00EB328D" w:rsidRPr="00F35E7D" w:rsidRDefault="00EB328D" w:rsidP="00EB328D">
      <w:pPr>
        <w:pStyle w:val="afb"/>
        <w:ind w:left="2041" w:hanging="1361"/>
        <w:rPr>
          <w:rFonts w:hAnsi="標楷體"/>
        </w:rPr>
      </w:pPr>
      <w:bookmarkStart w:id="1" w:name="_Toc524892367"/>
      <w:bookmarkStart w:id="2" w:name="_Toc524895637"/>
      <w:bookmarkStart w:id="3" w:name="_Toc524896183"/>
      <w:bookmarkStart w:id="4" w:name="_Toc524896213"/>
      <w:bookmarkStart w:id="5" w:name="_Toc524902719"/>
      <w:bookmarkStart w:id="6" w:name="_Toc525066138"/>
      <w:bookmarkStart w:id="7" w:name="_Toc525070828"/>
      <w:bookmarkStart w:id="8" w:name="_Toc525938368"/>
      <w:bookmarkStart w:id="9" w:name="_Toc525939216"/>
      <w:bookmarkStart w:id="10" w:name="_Toc525939721"/>
      <w:bookmarkStart w:id="11" w:name="_Toc529218255"/>
      <w:bookmarkStart w:id="12" w:name="_Toc529222678"/>
      <w:bookmarkStart w:id="13" w:name="_Toc529223100"/>
      <w:bookmarkStart w:id="14" w:name="_Toc529223851"/>
      <w:bookmarkStart w:id="15" w:name="_Toc529228247"/>
      <w:bookmarkStart w:id="16" w:name="_Toc2400383"/>
      <w:bookmarkStart w:id="17" w:name="_Toc4316178"/>
      <w:bookmarkStart w:id="18" w:name="_Toc4473319"/>
      <w:bookmarkStart w:id="19" w:name="_Toc69556886"/>
      <w:bookmarkStart w:id="20" w:name="_Toc69556935"/>
      <w:bookmarkStart w:id="21" w:name="_Toc69609809"/>
      <w:bookmarkStart w:id="22" w:name="_Toc70241805"/>
      <w:bookmarkStart w:id="23" w:name="_Toc70242194"/>
      <w:bookmarkStart w:id="24" w:name="_Toc421794864"/>
      <w:bookmarkStart w:id="25" w:name="_Toc422728946"/>
      <w:r w:rsidRPr="00F35E7D">
        <w:rPr>
          <w:rFonts w:hAnsi="標楷體"/>
        </w:rPr>
        <w:t>李勝雄　宜蘭縣南澳鄉鄉長，相當</w:t>
      </w:r>
      <w:r w:rsidRPr="00F35E7D">
        <w:rPr>
          <w:rFonts w:hAnsi="標楷體"/>
          <w:kern w:val="0"/>
        </w:rPr>
        <w:t>簡任第10職等</w:t>
      </w:r>
      <w:r w:rsidR="00DF7229" w:rsidRPr="00F35E7D">
        <w:rPr>
          <w:rFonts w:hAnsi="標楷體" w:hint="eastAsia"/>
          <w:kern w:val="0"/>
        </w:rPr>
        <w:t>；</w:t>
      </w:r>
      <w:r w:rsidRPr="00F35E7D">
        <w:rPr>
          <w:rFonts w:hAnsi="標楷體"/>
          <w:kern w:val="0"/>
        </w:rPr>
        <w:t>任職期間</w:t>
      </w:r>
      <w:r w:rsidR="00DF7229" w:rsidRPr="00F35E7D">
        <w:rPr>
          <w:rFonts w:hAnsi="標楷體" w:hint="eastAsia"/>
          <w:kern w:val="0"/>
        </w:rPr>
        <w:t>自</w:t>
      </w:r>
      <w:r w:rsidRPr="00F35E7D">
        <w:rPr>
          <w:rFonts w:hAnsi="標楷體"/>
          <w:kern w:val="0"/>
        </w:rPr>
        <w:t>民國</w:t>
      </w:r>
      <w:r w:rsidR="00DF7229" w:rsidRPr="00F35E7D">
        <w:rPr>
          <w:rFonts w:hAnsi="標楷體" w:hint="eastAsia"/>
          <w:kern w:val="0"/>
        </w:rPr>
        <w:t>（</w:t>
      </w:r>
      <w:r w:rsidR="00D62E60" w:rsidRPr="00F35E7D">
        <w:rPr>
          <w:rFonts w:hAnsi="標楷體"/>
          <w:kern w:val="0"/>
        </w:rPr>
        <w:t>下同</w:t>
      </w:r>
      <w:r w:rsidR="00DF7229" w:rsidRPr="00F35E7D">
        <w:rPr>
          <w:rFonts w:hAnsi="標楷體" w:hint="eastAsia"/>
          <w:kern w:val="0"/>
        </w:rPr>
        <w:t>）</w:t>
      </w:r>
      <w:r w:rsidR="008E7AA0" w:rsidRPr="00F35E7D">
        <w:rPr>
          <w:rFonts w:hAnsi="標楷體"/>
          <w:kern w:val="0"/>
        </w:rPr>
        <w:t>107</w:t>
      </w:r>
      <w:r w:rsidRPr="00F35E7D">
        <w:rPr>
          <w:rFonts w:hAnsi="標楷體"/>
          <w:kern w:val="0"/>
        </w:rPr>
        <w:t>年</w:t>
      </w:r>
      <w:r w:rsidR="008E7AA0" w:rsidRPr="00F35E7D">
        <w:rPr>
          <w:rFonts w:hAnsi="標楷體"/>
          <w:kern w:val="0"/>
        </w:rPr>
        <w:t>12</w:t>
      </w:r>
      <w:r w:rsidRPr="00F35E7D">
        <w:rPr>
          <w:rFonts w:hAnsi="標楷體"/>
          <w:kern w:val="0"/>
        </w:rPr>
        <w:t>月</w:t>
      </w:r>
      <w:r w:rsidR="008E7AA0" w:rsidRPr="00F35E7D">
        <w:rPr>
          <w:rFonts w:hAnsi="標楷體"/>
          <w:kern w:val="0"/>
        </w:rPr>
        <w:t>25</w:t>
      </w:r>
      <w:r w:rsidRPr="00F35E7D">
        <w:rPr>
          <w:rFonts w:hAnsi="標楷體"/>
          <w:kern w:val="0"/>
        </w:rPr>
        <w:t>日起迄今</w:t>
      </w:r>
      <w:r w:rsidRPr="00F35E7D">
        <w:rPr>
          <w:rFonts w:hAnsi="標楷體"/>
        </w:rPr>
        <w:t>。</w:t>
      </w:r>
    </w:p>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14:paraId="456A810C" w14:textId="2B3E8A72" w:rsidR="00E96BA1" w:rsidRPr="00F35E7D" w:rsidRDefault="006A1D20" w:rsidP="00E96BA1">
      <w:pPr>
        <w:pStyle w:val="1"/>
        <w:rPr>
          <w:rFonts w:hAnsi="標楷體"/>
        </w:rPr>
      </w:pPr>
      <w:r w:rsidRPr="00F35E7D">
        <w:rPr>
          <w:rFonts w:hAnsi="標楷體"/>
          <w:b/>
        </w:rPr>
        <w:t>案由：</w:t>
      </w:r>
      <w:bookmarkStart w:id="26" w:name="_Hlk196710172"/>
      <w:bookmarkStart w:id="27" w:name="_Hlk196710208"/>
      <w:bookmarkStart w:id="28" w:name="_Hlk180870887"/>
      <w:r w:rsidR="002F421D" w:rsidRPr="00F35E7D">
        <w:rPr>
          <w:rFonts w:hAnsi="標楷體" w:hint="eastAsia"/>
        </w:rPr>
        <w:t>宜蘭縣南澳鄉鄉長李勝雄於110年4月22日考察期間，</w:t>
      </w:r>
      <w:bookmarkStart w:id="29" w:name="_Hlk196738919"/>
      <w:r w:rsidR="002F421D" w:rsidRPr="00F35E7D">
        <w:rPr>
          <w:rFonts w:hAnsi="標楷體" w:hint="eastAsia"/>
        </w:rPr>
        <w:t>對同行之下屬甲女以具有性意味之言詞，</w:t>
      </w:r>
      <w:bookmarkStart w:id="30" w:name="_Hlk196710258"/>
      <w:r w:rsidR="002F421D" w:rsidRPr="00F35E7D">
        <w:rPr>
          <w:rFonts w:hAnsi="標楷體" w:hint="eastAsia"/>
        </w:rPr>
        <w:t>侵犯干擾其人格尊嚴，造成敵意性、冒犯性之工作環境，並經宜蘭縣政府性騷擾申訴評議委員會決議性騷擾行為成立。李勝雄為機關首長，言行動見觀瞻，理當謹言慎行，</w:t>
      </w:r>
      <w:r w:rsidR="00912208" w:rsidRPr="00F35E7D">
        <w:rPr>
          <w:rFonts w:hAnsi="標楷體"/>
        </w:rPr>
        <w:t>並</w:t>
      </w:r>
      <w:r w:rsidR="008372CA" w:rsidRPr="00F35E7D">
        <w:rPr>
          <w:rFonts w:hAnsi="標楷體"/>
        </w:rPr>
        <w:t>負</w:t>
      </w:r>
      <w:r w:rsidR="00E96BA1" w:rsidRPr="00F35E7D">
        <w:rPr>
          <w:rFonts w:hAnsi="標楷體"/>
        </w:rPr>
        <w:t>有</w:t>
      </w:r>
      <w:r w:rsidR="008E7AA0" w:rsidRPr="00F35E7D">
        <w:rPr>
          <w:rFonts w:hAnsi="標楷體"/>
        </w:rPr>
        <w:t>防治</w:t>
      </w:r>
      <w:r w:rsidR="00912208" w:rsidRPr="00F35E7D">
        <w:rPr>
          <w:rFonts w:hAnsi="標楷體"/>
        </w:rPr>
        <w:t>性騷擾</w:t>
      </w:r>
      <w:r w:rsidR="00E96BA1" w:rsidRPr="00F35E7D">
        <w:rPr>
          <w:rFonts w:hAnsi="標楷體"/>
        </w:rPr>
        <w:t>之責</w:t>
      </w:r>
      <w:r w:rsidR="008372CA" w:rsidRPr="00F35E7D">
        <w:rPr>
          <w:rFonts w:hAnsi="標楷體"/>
        </w:rPr>
        <w:t>，卻未能以身作則，嚴重</w:t>
      </w:r>
      <w:r w:rsidR="00912208" w:rsidRPr="00F35E7D">
        <w:rPr>
          <w:rFonts w:hAnsi="標楷體"/>
        </w:rPr>
        <w:t>影響機關聲</w:t>
      </w:r>
      <w:r w:rsidR="008372CA" w:rsidRPr="00F35E7D">
        <w:rPr>
          <w:rFonts w:hAnsi="標楷體"/>
        </w:rPr>
        <w:t>譽及形象，有違公務員服務法第6條</w:t>
      </w:r>
      <w:r w:rsidR="00D62E60" w:rsidRPr="00F35E7D">
        <w:rPr>
          <w:rFonts w:hAnsi="標楷體"/>
        </w:rPr>
        <w:t>、第7條</w:t>
      </w:r>
      <w:r w:rsidR="008372CA" w:rsidRPr="00F35E7D">
        <w:rPr>
          <w:rFonts w:hAnsi="標楷體"/>
        </w:rPr>
        <w:t>之規</w:t>
      </w:r>
      <w:bookmarkEnd w:id="26"/>
      <w:r w:rsidR="008372CA" w:rsidRPr="00F35E7D">
        <w:rPr>
          <w:rFonts w:hAnsi="標楷體"/>
        </w:rPr>
        <w:t>定</w:t>
      </w:r>
      <w:bookmarkEnd w:id="27"/>
      <w:bookmarkEnd w:id="29"/>
      <w:r w:rsidR="008372CA" w:rsidRPr="00F35E7D">
        <w:rPr>
          <w:rFonts w:hAnsi="標楷體"/>
        </w:rPr>
        <w:t>，</w:t>
      </w:r>
      <w:bookmarkEnd w:id="30"/>
      <w:r w:rsidR="008372CA" w:rsidRPr="00F35E7D">
        <w:rPr>
          <w:rFonts w:hAnsi="標楷體"/>
        </w:rPr>
        <w:t>爰依法提案彈劾</w:t>
      </w:r>
      <w:r w:rsidR="00E96BA1" w:rsidRPr="00F35E7D">
        <w:rPr>
          <w:rFonts w:hAnsi="標楷體"/>
        </w:rPr>
        <w:t>。</w:t>
      </w:r>
    </w:p>
    <w:p w14:paraId="21E5946F" w14:textId="547BCEB3" w:rsidR="00E25849" w:rsidRPr="00F35E7D" w:rsidRDefault="00CF066D" w:rsidP="004E05A1">
      <w:pPr>
        <w:pStyle w:val="1"/>
        <w:ind w:left="2380" w:hanging="2380"/>
        <w:rPr>
          <w:rFonts w:hAnsi="標楷體"/>
          <w:b/>
        </w:rPr>
      </w:pPr>
      <w:bookmarkStart w:id="31" w:name="_Toc524895641"/>
      <w:bookmarkStart w:id="32" w:name="_Toc524896187"/>
      <w:bookmarkStart w:id="33" w:name="_Toc524896217"/>
      <w:bookmarkStart w:id="34" w:name="_Toc525066142"/>
      <w:bookmarkStart w:id="35" w:name="_Toc4316182"/>
      <w:bookmarkStart w:id="36" w:name="_Toc4473323"/>
      <w:bookmarkStart w:id="37" w:name="_Toc69556890"/>
      <w:bookmarkStart w:id="38" w:name="_Toc69556939"/>
      <w:bookmarkStart w:id="39" w:name="_Toc69609813"/>
      <w:bookmarkStart w:id="40" w:name="_Toc70241809"/>
      <w:bookmarkStart w:id="41" w:name="_Toc421794869"/>
      <w:bookmarkStart w:id="42" w:name="_Toc422728951"/>
      <w:bookmarkEnd w:id="28"/>
      <w:bookmarkEnd w:id="31"/>
      <w:bookmarkEnd w:id="32"/>
      <w:bookmarkEnd w:id="33"/>
      <w:bookmarkEnd w:id="34"/>
      <w:bookmarkEnd w:id="35"/>
      <w:bookmarkEnd w:id="36"/>
      <w:bookmarkEnd w:id="37"/>
      <w:bookmarkEnd w:id="38"/>
      <w:bookmarkEnd w:id="39"/>
      <w:bookmarkEnd w:id="40"/>
      <w:r w:rsidRPr="00F35E7D">
        <w:rPr>
          <w:rFonts w:hAnsi="標楷體"/>
          <w:b/>
        </w:rPr>
        <w:t>違法</w:t>
      </w:r>
      <w:r w:rsidR="00692AF3" w:rsidRPr="00F35E7D">
        <w:rPr>
          <w:rFonts w:hAnsi="標楷體"/>
          <w:b/>
        </w:rPr>
        <w:t>或</w:t>
      </w:r>
      <w:r w:rsidRPr="00F35E7D">
        <w:rPr>
          <w:rFonts w:hAnsi="標楷體"/>
          <w:b/>
        </w:rPr>
        <w:t>失職之事實</w:t>
      </w:r>
      <w:r w:rsidR="00692AF3" w:rsidRPr="00F35E7D">
        <w:rPr>
          <w:rFonts w:hAnsi="標楷體"/>
          <w:b/>
        </w:rPr>
        <w:t>及</w:t>
      </w:r>
      <w:r w:rsidRPr="00F35E7D">
        <w:rPr>
          <w:rFonts w:hAnsi="標楷體"/>
          <w:b/>
        </w:rPr>
        <w:t>證據</w:t>
      </w:r>
      <w:bookmarkEnd w:id="41"/>
      <w:bookmarkEnd w:id="42"/>
      <w:r w:rsidR="00A35E49" w:rsidRPr="00F35E7D">
        <w:rPr>
          <w:rFonts w:hAnsi="標楷體"/>
          <w:b/>
        </w:rPr>
        <w:t>：</w:t>
      </w:r>
    </w:p>
    <w:p w14:paraId="7F7C2F73" w14:textId="085CB130" w:rsidR="007A1A8D" w:rsidRPr="00F35E7D" w:rsidRDefault="007A1A8D" w:rsidP="007A1A8D">
      <w:pPr>
        <w:pStyle w:val="10"/>
        <w:ind w:left="680" w:firstLine="680"/>
        <w:rPr>
          <w:rFonts w:hAnsi="標楷體"/>
        </w:rPr>
      </w:pPr>
      <w:bookmarkStart w:id="43" w:name="_Toc525070834"/>
      <w:bookmarkStart w:id="44" w:name="_Toc525938374"/>
      <w:bookmarkStart w:id="45" w:name="_Toc525939222"/>
      <w:bookmarkStart w:id="46" w:name="_Toc525939727"/>
      <w:bookmarkStart w:id="47" w:name="_Toc525066144"/>
      <w:bookmarkStart w:id="48" w:name="_Toc524892372"/>
      <w:r w:rsidRPr="00F35E7D">
        <w:rPr>
          <w:rFonts w:hAnsi="標楷體"/>
        </w:rPr>
        <w:t>本案緣被彈劾人李勝雄任宜蘭縣南澳鄉鄉長期間對同</w:t>
      </w:r>
      <w:r w:rsidR="00F361B5" w:rsidRPr="00F35E7D">
        <w:rPr>
          <w:rFonts w:hAnsi="標楷體"/>
        </w:rPr>
        <w:t>機關</w:t>
      </w:r>
      <w:r w:rsidRPr="00F35E7D">
        <w:rPr>
          <w:rFonts w:hAnsi="標楷體"/>
        </w:rPr>
        <w:t>屬員</w:t>
      </w:r>
      <w:r w:rsidR="00367742" w:rsidRPr="00F35E7D">
        <w:rPr>
          <w:rFonts w:hAnsi="標楷體"/>
        </w:rPr>
        <w:t>甲</w:t>
      </w:r>
      <w:r w:rsidRPr="00F35E7D">
        <w:rPr>
          <w:rFonts w:hAnsi="標楷體"/>
        </w:rPr>
        <w:t>女性騷擾，</w:t>
      </w:r>
      <w:r w:rsidR="00CC643E" w:rsidRPr="00F35E7D">
        <w:rPr>
          <w:rFonts w:hAnsi="標楷體"/>
        </w:rPr>
        <w:t>甲女於113年3月11日向宜蘭縣政府提出性騷擾事件申訴書，並於申訴書指出110年4月21日、110年4月22日、110年11月3日、111年5月19日遭受李勝雄言語及肢體性騷擾之具體內容，其中110年4月22日之事件經宜蘭縣政府性騷擾申訴評議委員會決議性騷擾行為成立，宜蘭縣政府於113年10月16日依地方制度法第84條、公務員懲戒法第2條及第24條第1項規定函送</w:t>
      </w:r>
      <w:r w:rsidR="005C3D63" w:rsidRPr="00F35E7D">
        <w:rPr>
          <w:rFonts w:hAnsi="標楷體"/>
        </w:rPr>
        <w:t>（</w:t>
      </w:r>
      <w:r w:rsidR="00CC643E" w:rsidRPr="00F35E7D">
        <w:rPr>
          <w:rFonts w:hAnsi="標楷體"/>
        </w:rPr>
        <w:t>見甲證1</w:t>
      </w:r>
      <w:r w:rsidR="005C3D63" w:rsidRPr="00F35E7D">
        <w:rPr>
          <w:rFonts w:hAnsi="標楷體"/>
        </w:rPr>
        <w:t>）</w:t>
      </w:r>
      <w:r w:rsidR="00CC643E" w:rsidRPr="00F35E7D">
        <w:rPr>
          <w:rFonts w:hAnsi="標楷體"/>
        </w:rPr>
        <w:t>本院審查。經本院</w:t>
      </w:r>
      <w:r w:rsidR="00DF7229" w:rsidRPr="00F35E7D">
        <w:rPr>
          <w:rFonts w:hAnsi="標楷體" w:hint="eastAsia"/>
        </w:rPr>
        <w:t>調查後</w:t>
      </w:r>
      <w:r w:rsidR="00CC643E" w:rsidRPr="00F35E7D">
        <w:rPr>
          <w:rFonts w:hAnsi="標楷體"/>
        </w:rPr>
        <w:t>，認定李勝雄確有於110年4月22日利用公務上之權勢及機會，對甲女性騷擾，茲將其違失事實與證據臚列如下：</w:t>
      </w:r>
    </w:p>
    <w:p w14:paraId="5A3559C5" w14:textId="1FEE2707" w:rsidR="00806CD6" w:rsidRPr="00F35E7D" w:rsidRDefault="00562187" w:rsidP="00806CD6">
      <w:pPr>
        <w:pStyle w:val="2"/>
        <w:rPr>
          <w:rFonts w:hAnsi="標楷體"/>
          <w:b/>
        </w:rPr>
      </w:pPr>
      <w:r w:rsidRPr="00F35E7D">
        <w:rPr>
          <w:rFonts w:hAnsi="標楷體"/>
          <w:b/>
        </w:rPr>
        <w:t>李勝雄</w:t>
      </w:r>
      <w:r w:rsidR="003A7879" w:rsidRPr="00F35E7D">
        <w:rPr>
          <w:rFonts w:hAnsi="標楷體"/>
          <w:b/>
        </w:rPr>
        <w:t>為宜蘭縣南澳鄉鄉長，</w:t>
      </w:r>
      <w:r w:rsidR="00F96370" w:rsidRPr="00F35E7D">
        <w:rPr>
          <w:rFonts w:hAnsi="標楷體"/>
          <w:b/>
        </w:rPr>
        <w:t>於110年4月22日與機關同仁考察期間，</w:t>
      </w:r>
      <w:r w:rsidR="003A7879" w:rsidRPr="00F35E7D">
        <w:rPr>
          <w:rFonts w:hAnsi="標楷體"/>
          <w:b/>
        </w:rPr>
        <w:t>李勝雄於</w:t>
      </w:r>
      <w:r w:rsidR="00367742" w:rsidRPr="00F35E7D">
        <w:rPr>
          <w:rFonts w:hAnsi="標楷體"/>
          <w:b/>
        </w:rPr>
        <w:t>甲女</w:t>
      </w:r>
      <w:r w:rsidRPr="00F35E7D">
        <w:rPr>
          <w:rFonts w:hAnsi="標楷體"/>
          <w:b/>
        </w:rPr>
        <w:t>與鄉公所同仁共同搭乘公務車之際，</w:t>
      </w:r>
      <w:bookmarkStart w:id="49" w:name="_Hlk196739043"/>
      <w:r w:rsidR="00B80473" w:rsidRPr="00F35E7D">
        <w:rPr>
          <w:rFonts w:hAnsi="標楷體"/>
          <w:b/>
        </w:rPr>
        <w:t>對</w:t>
      </w:r>
      <w:r w:rsidR="00367742" w:rsidRPr="00F35E7D">
        <w:rPr>
          <w:rFonts w:hAnsi="標楷體"/>
          <w:b/>
        </w:rPr>
        <w:t>甲女</w:t>
      </w:r>
      <w:r w:rsidRPr="00F35E7D">
        <w:rPr>
          <w:rFonts w:hAnsi="標楷體"/>
          <w:b/>
        </w:rPr>
        <w:t>說：「為什麼要坐公務車而不跟我一起坐遊覽車，是不是</w:t>
      </w:r>
      <w:r w:rsidR="00DF7229" w:rsidRPr="00F35E7D">
        <w:rPr>
          <w:rFonts w:hAnsi="標楷體" w:hint="eastAsia"/>
          <w:b/>
        </w:rPr>
        <w:t>○○○</w:t>
      </w:r>
      <w:r w:rsidR="005C3D63" w:rsidRPr="00F35E7D">
        <w:rPr>
          <w:rFonts w:hAnsi="標楷體"/>
          <w:b/>
        </w:rPr>
        <w:t>（</w:t>
      </w:r>
      <w:r w:rsidRPr="00F35E7D">
        <w:rPr>
          <w:rFonts w:hAnsi="標楷體"/>
          <w:b/>
        </w:rPr>
        <w:t>男性同仁姓名</w:t>
      </w:r>
      <w:r w:rsidR="005C3D63" w:rsidRPr="00F35E7D">
        <w:rPr>
          <w:rFonts w:hAnsi="標楷體"/>
          <w:b/>
        </w:rPr>
        <w:t>）</w:t>
      </w:r>
      <w:r w:rsidRPr="00F35E7D">
        <w:rPr>
          <w:rFonts w:hAnsi="標楷體"/>
          <w:b/>
        </w:rPr>
        <w:t>較大</w:t>
      </w:r>
      <w:r w:rsidRPr="00F35E7D">
        <w:rPr>
          <w:rFonts w:hAnsi="標楷體"/>
          <w:b/>
        </w:rPr>
        <w:lastRenderedPageBreak/>
        <w:t>妳比較喜歡」，以具有性意味之言詞冒犯</w:t>
      </w:r>
      <w:r w:rsidR="00367742" w:rsidRPr="00F35E7D">
        <w:rPr>
          <w:rFonts w:hAnsi="標楷體"/>
          <w:b/>
        </w:rPr>
        <w:t>甲女</w:t>
      </w:r>
      <w:r w:rsidR="002F285F" w:rsidRPr="00F35E7D">
        <w:rPr>
          <w:rFonts w:hAnsi="標楷體"/>
          <w:b/>
        </w:rPr>
        <w:t>，</w:t>
      </w:r>
      <w:r w:rsidR="00367742" w:rsidRPr="00F35E7D">
        <w:rPr>
          <w:rFonts w:hAnsi="標楷體"/>
          <w:b/>
        </w:rPr>
        <w:t>甲女</w:t>
      </w:r>
      <w:r w:rsidR="002F285F" w:rsidRPr="00F35E7D">
        <w:rPr>
          <w:rFonts w:hAnsi="標楷體"/>
          <w:b/>
        </w:rPr>
        <w:t>於113年3月</w:t>
      </w:r>
      <w:r w:rsidR="00367742" w:rsidRPr="00F35E7D">
        <w:rPr>
          <w:rFonts w:hAnsi="標楷體"/>
          <w:b/>
        </w:rPr>
        <w:t>11</w:t>
      </w:r>
      <w:r w:rsidR="002F285F" w:rsidRPr="00F35E7D">
        <w:rPr>
          <w:rFonts w:hAnsi="標楷體"/>
          <w:b/>
        </w:rPr>
        <w:t>日向宜蘭縣政府提出申訴，並</w:t>
      </w:r>
      <w:r w:rsidR="00806CD6" w:rsidRPr="00F35E7D">
        <w:rPr>
          <w:rFonts w:hAnsi="標楷體"/>
          <w:b/>
        </w:rPr>
        <w:t>經宜蘭縣政府性騷擾申訴評議委員會決議構成性騷擾行為</w:t>
      </w:r>
      <w:bookmarkEnd w:id="49"/>
      <w:r w:rsidR="00806CD6" w:rsidRPr="00F35E7D">
        <w:rPr>
          <w:rFonts w:hAnsi="標楷體"/>
          <w:b/>
        </w:rPr>
        <w:t>：</w:t>
      </w:r>
    </w:p>
    <w:p w14:paraId="6C00A223" w14:textId="7C4027D2" w:rsidR="001B6151" w:rsidRPr="00F35E7D" w:rsidRDefault="003A7879" w:rsidP="001B6151">
      <w:pPr>
        <w:pStyle w:val="3"/>
        <w:rPr>
          <w:rFonts w:hAnsi="標楷體"/>
        </w:rPr>
      </w:pPr>
      <w:r w:rsidRPr="00F35E7D">
        <w:rPr>
          <w:rFonts w:hAnsi="標楷體"/>
        </w:rPr>
        <w:t>李勝雄自</w:t>
      </w:r>
      <w:r w:rsidRPr="00F35E7D">
        <w:rPr>
          <w:rFonts w:hAnsi="標楷體"/>
          <w:kern w:val="0"/>
        </w:rPr>
        <w:t>107年12月25日起</w:t>
      </w:r>
      <w:r w:rsidRPr="00F35E7D">
        <w:rPr>
          <w:rFonts w:hAnsi="標楷體"/>
        </w:rPr>
        <w:t>任宜蘭縣南澳鄉鄉長</w:t>
      </w:r>
      <w:r w:rsidR="005C3D63" w:rsidRPr="00F35E7D">
        <w:rPr>
          <w:rFonts w:hAnsi="標楷體"/>
        </w:rPr>
        <w:t>（</w:t>
      </w:r>
      <w:r w:rsidRPr="00F35E7D">
        <w:rPr>
          <w:rFonts w:hAnsi="標楷體"/>
        </w:rPr>
        <w:t>見甲證</w:t>
      </w:r>
      <w:r w:rsidR="00080AE2" w:rsidRPr="00F35E7D">
        <w:rPr>
          <w:rFonts w:hAnsi="標楷體"/>
        </w:rPr>
        <w:t>2</w:t>
      </w:r>
      <w:r w:rsidR="005C3D63" w:rsidRPr="00F35E7D">
        <w:rPr>
          <w:rFonts w:hAnsi="標楷體"/>
        </w:rPr>
        <w:t>）</w:t>
      </w:r>
      <w:r w:rsidRPr="00F35E7D">
        <w:rPr>
          <w:rFonts w:hAnsi="標楷體"/>
        </w:rPr>
        <w:t>，依地方制度法第57條</w:t>
      </w:r>
      <w:r w:rsidR="003B527B" w:rsidRPr="00F35E7D">
        <w:rPr>
          <w:rFonts w:hAnsi="標楷體" w:hint="eastAsia"/>
        </w:rPr>
        <w:t>第1項</w:t>
      </w:r>
      <w:r w:rsidRPr="00F35E7D">
        <w:rPr>
          <w:rFonts w:hAnsi="標楷體"/>
        </w:rPr>
        <w:t>規定，對外代表該鄉，綜理鄉政，為服務於國家所屬機關而具有法定職務權限之公務員。</w:t>
      </w:r>
    </w:p>
    <w:p w14:paraId="60E24F13" w14:textId="4DCEEE83" w:rsidR="00562187" w:rsidRPr="00F35E7D" w:rsidRDefault="00562187" w:rsidP="00AB1183">
      <w:pPr>
        <w:pStyle w:val="3"/>
        <w:rPr>
          <w:rFonts w:hAnsi="標楷體"/>
        </w:rPr>
      </w:pPr>
      <w:r w:rsidRPr="00F35E7D">
        <w:rPr>
          <w:rFonts w:hAnsi="標楷體"/>
        </w:rPr>
        <w:t>李勝雄於110年4月22日對</w:t>
      </w:r>
      <w:r w:rsidR="00367742" w:rsidRPr="00F35E7D">
        <w:rPr>
          <w:rFonts w:hAnsi="標楷體"/>
        </w:rPr>
        <w:t>甲女</w:t>
      </w:r>
      <w:r w:rsidRPr="00F35E7D">
        <w:rPr>
          <w:rFonts w:hAnsi="標楷體"/>
        </w:rPr>
        <w:t>以具有性意味之言詞冒犯</w:t>
      </w:r>
      <w:r w:rsidR="00367742" w:rsidRPr="00F35E7D">
        <w:rPr>
          <w:rFonts w:hAnsi="標楷體"/>
        </w:rPr>
        <w:t>甲女</w:t>
      </w:r>
      <w:r w:rsidRPr="00F35E7D">
        <w:rPr>
          <w:rFonts w:hAnsi="標楷體"/>
        </w:rPr>
        <w:t>，有言語之性騷擾行為</w:t>
      </w:r>
      <w:r w:rsidR="00A01155" w:rsidRPr="00F35E7D">
        <w:rPr>
          <w:rFonts w:hAnsi="標楷體"/>
        </w:rPr>
        <w:t>，</w:t>
      </w:r>
      <w:r w:rsidR="00F361B5" w:rsidRPr="00F35E7D">
        <w:rPr>
          <w:rFonts w:hAnsi="標楷體"/>
        </w:rPr>
        <w:t>並有</w:t>
      </w:r>
      <w:r w:rsidR="001F4A46" w:rsidRPr="00136B10">
        <w:rPr>
          <w:rFonts w:hAnsi="標楷體" w:hint="eastAsia"/>
        </w:rPr>
        <w:t>證人</w:t>
      </w:r>
      <w:r w:rsidR="006801EA" w:rsidRPr="001F4A46">
        <w:rPr>
          <w:rFonts w:hAnsi="標楷體"/>
        </w:rPr>
        <w:t>A</w:t>
      </w:r>
      <w:r w:rsidR="006801EA" w:rsidRPr="001F4A46">
        <w:rPr>
          <w:rFonts w:hAnsi="標楷體" w:hint="eastAsia"/>
        </w:rPr>
        <w:t>、</w:t>
      </w:r>
      <w:r w:rsidR="00F361B5" w:rsidRPr="001F4A46">
        <w:rPr>
          <w:rFonts w:hAnsi="標楷體"/>
        </w:rPr>
        <w:t>B、F</w:t>
      </w:r>
      <w:r w:rsidR="00F361B5" w:rsidRPr="00F35E7D">
        <w:rPr>
          <w:rFonts w:hAnsi="標楷體"/>
        </w:rPr>
        <w:t>證詞為證，</w:t>
      </w:r>
      <w:r w:rsidR="00A01155" w:rsidRPr="00F35E7D">
        <w:rPr>
          <w:rFonts w:hAnsi="標楷體"/>
        </w:rPr>
        <w:t>經</w:t>
      </w:r>
      <w:r w:rsidR="002F285F" w:rsidRPr="00F35E7D">
        <w:rPr>
          <w:rFonts w:hAnsi="標楷體"/>
        </w:rPr>
        <w:t>宜蘭縣政府性騷擾申訴評議委員會決議李勝雄性騷擾行為成立</w:t>
      </w:r>
      <w:r w:rsidR="005C3D63" w:rsidRPr="00F35E7D">
        <w:rPr>
          <w:rFonts w:hAnsi="標楷體"/>
        </w:rPr>
        <w:t>（</w:t>
      </w:r>
      <w:r w:rsidR="00080AE2" w:rsidRPr="00F35E7D">
        <w:rPr>
          <w:rFonts w:hAnsi="標楷體"/>
        </w:rPr>
        <w:t>見甲證3</w:t>
      </w:r>
      <w:r w:rsidR="005C3D63" w:rsidRPr="00F35E7D">
        <w:rPr>
          <w:rFonts w:hAnsi="標楷體"/>
        </w:rPr>
        <w:t>）</w:t>
      </w:r>
      <w:r w:rsidRPr="00F35E7D">
        <w:rPr>
          <w:rFonts w:hAnsi="標楷體"/>
        </w:rPr>
        <w:t>：</w:t>
      </w:r>
    </w:p>
    <w:p w14:paraId="0BA97E13" w14:textId="0C66A414" w:rsidR="00571F30" w:rsidRPr="00F35E7D" w:rsidRDefault="00581FEF" w:rsidP="00581FEF">
      <w:pPr>
        <w:pStyle w:val="4"/>
        <w:rPr>
          <w:rFonts w:hAnsi="標楷體"/>
        </w:rPr>
      </w:pPr>
      <w:r w:rsidRPr="00F35E7D">
        <w:rPr>
          <w:rFonts w:hAnsi="標楷體"/>
        </w:rPr>
        <w:t>甲女申訴內容要旨</w:t>
      </w:r>
      <w:r w:rsidR="00367742" w:rsidRPr="00F35E7D">
        <w:rPr>
          <w:rFonts w:hAnsi="標楷體"/>
        </w:rPr>
        <w:t>：</w:t>
      </w:r>
      <w:bookmarkStart w:id="50" w:name="_Hlk196739156"/>
      <w:r w:rsidR="00E16207" w:rsidRPr="00F35E7D">
        <w:rPr>
          <w:rFonts w:hAnsi="標楷體"/>
        </w:rPr>
        <w:t>110年4月22日經建考察第二天，</w:t>
      </w:r>
      <w:r w:rsidR="00E81755" w:rsidRPr="00F35E7D">
        <w:rPr>
          <w:rFonts w:hAnsi="標楷體"/>
        </w:rPr>
        <w:t>甲女</w:t>
      </w:r>
      <w:r w:rsidR="00E16207" w:rsidRPr="00F35E7D">
        <w:rPr>
          <w:rFonts w:hAnsi="標楷體"/>
        </w:rPr>
        <w:t>前往廁所時遭</w:t>
      </w:r>
      <w:r w:rsidR="00E81755" w:rsidRPr="00F35E7D">
        <w:rPr>
          <w:rFonts w:hAnsi="標楷體"/>
        </w:rPr>
        <w:t>李勝雄</w:t>
      </w:r>
      <w:r w:rsidR="00E16207" w:rsidRPr="00F35E7D">
        <w:rPr>
          <w:rFonts w:hAnsi="標楷體"/>
        </w:rPr>
        <w:t>搭話，</w:t>
      </w:r>
      <w:r w:rsidR="00300B2B" w:rsidRPr="00F35E7D">
        <w:rPr>
          <w:rFonts w:hAnsi="標楷體"/>
        </w:rPr>
        <w:t>李勝雄</w:t>
      </w:r>
      <w:r w:rsidR="00E16207" w:rsidRPr="00F35E7D">
        <w:rPr>
          <w:rFonts w:hAnsi="標楷體"/>
        </w:rPr>
        <w:t>以輕蔑調戲的語氣，詢問</w:t>
      </w:r>
      <w:r w:rsidR="00E81755" w:rsidRPr="00F35E7D">
        <w:rPr>
          <w:rFonts w:hAnsi="標楷體"/>
        </w:rPr>
        <w:t>甲女</w:t>
      </w:r>
      <w:r w:rsidR="00E16207" w:rsidRPr="00F35E7D">
        <w:rPr>
          <w:rFonts w:hAnsi="標楷體"/>
        </w:rPr>
        <w:t>飯店之房號，並表明晚上要來找</w:t>
      </w:r>
      <w:r w:rsidR="00E81755" w:rsidRPr="00F35E7D">
        <w:rPr>
          <w:rFonts w:hAnsi="標楷體"/>
        </w:rPr>
        <w:t>甲女</w:t>
      </w:r>
      <w:r w:rsidR="00E16207" w:rsidRPr="00F35E7D">
        <w:rPr>
          <w:rFonts w:hAnsi="標楷體"/>
        </w:rPr>
        <w:t>。中午用餐結束後，</w:t>
      </w:r>
      <w:r w:rsidR="00300B2B" w:rsidRPr="00F35E7D">
        <w:rPr>
          <w:rFonts w:hAnsi="標楷體"/>
        </w:rPr>
        <w:t>甲女</w:t>
      </w:r>
      <w:r w:rsidR="00E16207" w:rsidRPr="00F35E7D">
        <w:rPr>
          <w:rFonts w:hAnsi="標楷體"/>
        </w:rPr>
        <w:t>與公所同仁共同搭乘公務車，於等待出發期間，</w:t>
      </w:r>
      <w:r w:rsidR="00E81755" w:rsidRPr="00F35E7D">
        <w:rPr>
          <w:rFonts w:hAnsi="標楷體"/>
        </w:rPr>
        <w:t>李勝雄</w:t>
      </w:r>
      <w:r w:rsidR="00E16207" w:rsidRPr="00F35E7D">
        <w:rPr>
          <w:rFonts w:hAnsi="標楷體"/>
        </w:rPr>
        <w:t>繞至</w:t>
      </w:r>
      <w:r w:rsidR="00E81755" w:rsidRPr="00F35E7D">
        <w:rPr>
          <w:rFonts w:hAnsi="標楷體"/>
        </w:rPr>
        <w:t>甲女</w:t>
      </w:r>
      <w:r w:rsidR="00E16207" w:rsidRPr="00F35E7D">
        <w:rPr>
          <w:rFonts w:hAnsi="標楷體"/>
        </w:rPr>
        <w:t>所在之公務車，在車窗外對</w:t>
      </w:r>
      <w:r w:rsidR="00300B2B" w:rsidRPr="00F35E7D">
        <w:rPr>
          <w:rFonts w:hAnsi="標楷體"/>
        </w:rPr>
        <w:t>甲女</w:t>
      </w:r>
      <w:r w:rsidR="00E16207" w:rsidRPr="00F35E7D">
        <w:rPr>
          <w:rFonts w:hAnsi="標楷體"/>
        </w:rPr>
        <w:t>說</w:t>
      </w:r>
      <w:r w:rsidR="00571F30" w:rsidRPr="00F35E7D">
        <w:rPr>
          <w:rFonts w:hAnsi="標楷體"/>
        </w:rPr>
        <w:t>：「為什麼要坐公務車而不跟我一起坐遊覽車，是不是</w:t>
      </w:r>
      <w:r w:rsidR="007158C8" w:rsidRPr="00F35E7D">
        <w:rPr>
          <w:rFonts w:ascii="新細明體" w:eastAsia="新細明體" w:hAnsi="新細明體" w:cs="新細明體" w:hint="eastAsia"/>
        </w:rPr>
        <w:t>○○○</w:t>
      </w:r>
      <w:r w:rsidR="005C3D63" w:rsidRPr="00F35E7D">
        <w:rPr>
          <w:rFonts w:hAnsi="標楷體"/>
        </w:rPr>
        <w:t>（</w:t>
      </w:r>
      <w:r w:rsidR="00775211" w:rsidRPr="00F35E7D">
        <w:rPr>
          <w:rFonts w:hAnsi="標楷體"/>
        </w:rPr>
        <w:t>男性同仁姓名</w:t>
      </w:r>
      <w:r w:rsidR="005C3D63" w:rsidRPr="00F35E7D">
        <w:rPr>
          <w:rFonts w:hAnsi="標楷體"/>
        </w:rPr>
        <w:t>）</w:t>
      </w:r>
      <w:r w:rsidR="00571F30" w:rsidRPr="00F35E7D">
        <w:rPr>
          <w:rFonts w:hAnsi="標楷體"/>
        </w:rPr>
        <w:t>較大妳比較喜歡。</w:t>
      </w:r>
      <w:r w:rsidR="006938A4" w:rsidRPr="00F35E7D">
        <w:rPr>
          <w:rFonts w:hAnsi="標楷體"/>
        </w:rPr>
        <w:t>」</w:t>
      </w:r>
    </w:p>
    <w:p w14:paraId="6CCF175A" w14:textId="150DCB98" w:rsidR="00C93B08" w:rsidRPr="00F35E7D" w:rsidRDefault="00C93B08" w:rsidP="008762F4">
      <w:pPr>
        <w:pStyle w:val="4"/>
        <w:rPr>
          <w:rFonts w:hAnsi="標楷體"/>
          <w:color w:val="FF0000"/>
        </w:rPr>
      </w:pPr>
      <w:bookmarkStart w:id="51" w:name="_Hlk196739215"/>
      <w:bookmarkEnd w:id="50"/>
      <w:r w:rsidRPr="00F35E7D">
        <w:rPr>
          <w:rFonts w:hAnsi="標楷體"/>
        </w:rPr>
        <w:t>宜蘭縣政府</w:t>
      </w:r>
      <w:r w:rsidR="00B7610B" w:rsidRPr="00F35E7D">
        <w:rPr>
          <w:rFonts w:hAnsi="標楷體"/>
        </w:rPr>
        <w:t>性騷擾</w:t>
      </w:r>
      <w:r w:rsidRPr="00F35E7D">
        <w:rPr>
          <w:rFonts w:hAnsi="標楷體"/>
        </w:rPr>
        <w:t>申訴評議委員會</w:t>
      </w:r>
      <w:r w:rsidR="00B7610B" w:rsidRPr="00F35E7D">
        <w:rPr>
          <w:rFonts w:hAnsi="標楷體"/>
        </w:rPr>
        <w:t>專案（調查）小組</w:t>
      </w:r>
      <w:r w:rsidR="005C3D63" w:rsidRPr="00F35E7D">
        <w:rPr>
          <w:rFonts w:hAnsi="標楷體"/>
        </w:rPr>
        <w:t>（</w:t>
      </w:r>
      <w:r w:rsidR="00B7610B" w:rsidRPr="00F35E7D">
        <w:rPr>
          <w:rFonts w:hAnsi="標楷體"/>
        </w:rPr>
        <w:t>下稱調查小組</w:t>
      </w:r>
      <w:r w:rsidR="005C3D63" w:rsidRPr="00F35E7D">
        <w:rPr>
          <w:rFonts w:hAnsi="標楷體"/>
        </w:rPr>
        <w:t>）</w:t>
      </w:r>
      <w:r w:rsidRPr="00F35E7D">
        <w:rPr>
          <w:rFonts w:hAnsi="標楷體"/>
        </w:rPr>
        <w:t>詢問</w:t>
      </w:r>
      <w:r w:rsidR="00E81755" w:rsidRPr="00F35E7D">
        <w:rPr>
          <w:rFonts w:hAnsi="標楷體"/>
        </w:rPr>
        <w:t>甲女、李勝雄、</w:t>
      </w:r>
      <w:r w:rsidRPr="00F35E7D">
        <w:rPr>
          <w:rFonts w:hAnsi="標楷體"/>
        </w:rPr>
        <w:t>證人</w:t>
      </w:r>
      <w:r w:rsidR="001F4A46">
        <w:rPr>
          <w:rFonts w:hAnsi="標楷體" w:hint="eastAsia"/>
        </w:rPr>
        <w:t>A、</w:t>
      </w:r>
      <w:r w:rsidRPr="00F35E7D">
        <w:rPr>
          <w:rFonts w:hAnsi="標楷體"/>
        </w:rPr>
        <w:t>B、F，</w:t>
      </w:r>
      <w:r w:rsidR="000E57CE" w:rsidRPr="00F35E7D">
        <w:rPr>
          <w:rFonts w:hAnsi="標楷體"/>
        </w:rPr>
        <w:t>因廁所搭話之情節，李勝雄否認，甲女亦表示當時無其他人證，故調查小組認無法判斷其真偽。而甲女搭乘公務車遭李勝雄性騷擾一事，</w:t>
      </w:r>
      <w:r w:rsidR="00D111C7" w:rsidRPr="00F35E7D">
        <w:rPr>
          <w:rFonts w:hAnsi="標楷體"/>
        </w:rPr>
        <w:t>據調查小組</w:t>
      </w:r>
      <w:r w:rsidR="00E16207" w:rsidRPr="00F35E7D">
        <w:rPr>
          <w:rFonts w:hAnsi="標楷體"/>
        </w:rPr>
        <w:t>詢問紀錄及錄音，</w:t>
      </w:r>
      <w:r w:rsidR="000E57CE" w:rsidRPr="00F35E7D">
        <w:rPr>
          <w:rFonts w:hAnsi="標楷體"/>
        </w:rPr>
        <w:t>證人</w:t>
      </w:r>
      <w:r w:rsidR="006801EA" w:rsidRPr="001F4A46">
        <w:rPr>
          <w:rFonts w:hAnsi="標楷體"/>
        </w:rPr>
        <w:t>A</w:t>
      </w:r>
      <w:r w:rsidR="006801EA" w:rsidRPr="001F4A46">
        <w:rPr>
          <w:rFonts w:hAnsi="標楷體" w:hint="eastAsia"/>
        </w:rPr>
        <w:t>、</w:t>
      </w:r>
      <w:r w:rsidR="006801EA" w:rsidRPr="001F4A46">
        <w:rPr>
          <w:rFonts w:hAnsi="標楷體"/>
        </w:rPr>
        <w:t>B、F</w:t>
      </w:r>
      <w:r w:rsidR="000E57CE" w:rsidRPr="00F35E7D">
        <w:rPr>
          <w:rFonts w:hAnsi="標楷體"/>
        </w:rPr>
        <w:t>皆</w:t>
      </w:r>
      <w:r w:rsidR="005E640C" w:rsidRPr="00F35E7D">
        <w:rPr>
          <w:rFonts w:hAnsi="標楷體"/>
        </w:rPr>
        <w:t>指</w:t>
      </w:r>
      <w:r w:rsidR="000E57CE" w:rsidRPr="00F35E7D">
        <w:rPr>
          <w:rFonts w:hAnsi="標楷體"/>
        </w:rPr>
        <w:t>出</w:t>
      </w:r>
      <w:r w:rsidRPr="00F35E7D">
        <w:rPr>
          <w:rFonts w:hAnsi="標楷體"/>
        </w:rPr>
        <w:t>李勝雄</w:t>
      </w:r>
      <w:r w:rsidR="00E81755" w:rsidRPr="00F35E7D">
        <w:rPr>
          <w:rFonts w:hAnsi="標楷體"/>
        </w:rPr>
        <w:t>於甲女</w:t>
      </w:r>
      <w:r w:rsidR="00085E60" w:rsidRPr="00F35E7D">
        <w:rPr>
          <w:rFonts w:hAnsi="標楷體"/>
        </w:rPr>
        <w:t>當時</w:t>
      </w:r>
      <w:r w:rsidRPr="00F35E7D">
        <w:rPr>
          <w:rFonts w:hAnsi="標楷體"/>
        </w:rPr>
        <w:t>確有相關言詞</w:t>
      </w:r>
      <w:bookmarkEnd w:id="51"/>
      <w:r w:rsidR="005A30D5" w:rsidRPr="00F35E7D">
        <w:rPr>
          <w:rFonts w:hAnsi="標楷體"/>
        </w:rPr>
        <w:t>：</w:t>
      </w:r>
    </w:p>
    <w:p w14:paraId="751999D4" w14:textId="51DB1BD4" w:rsidR="001657AD" w:rsidRPr="00F35E7D" w:rsidRDefault="00C93B08" w:rsidP="00C93B08">
      <w:pPr>
        <w:pStyle w:val="5"/>
        <w:rPr>
          <w:rFonts w:hAnsi="標楷體"/>
        </w:rPr>
      </w:pPr>
      <w:r w:rsidRPr="00F35E7D">
        <w:rPr>
          <w:rFonts w:hAnsi="標楷體"/>
        </w:rPr>
        <w:t>證人</w:t>
      </w:r>
      <w:r w:rsidR="002A471F" w:rsidRPr="00F35E7D">
        <w:rPr>
          <w:rFonts w:hAnsi="標楷體"/>
        </w:rPr>
        <w:t>B</w:t>
      </w:r>
      <w:r w:rsidRPr="00F35E7D">
        <w:rPr>
          <w:rFonts w:hAnsi="標楷體"/>
        </w:rPr>
        <w:t>於</w:t>
      </w:r>
      <w:r w:rsidR="008762F4" w:rsidRPr="00F35E7D">
        <w:rPr>
          <w:rFonts w:hAnsi="標楷體"/>
        </w:rPr>
        <w:t>詢</w:t>
      </w:r>
      <w:r w:rsidR="00762F2A" w:rsidRPr="00F35E7D">
        <w:rPr>
          <w:rFonts w:hAnsi="標楷體"/>
        </w:rPr>
        <w:t>問紀錄</w:t>
      </w:r>
      <w:r w:rsidR="005C3D63" w:rsidRPr="00F35E7D">
        <w:rPr>
          <w:rFonts w:hAnsi="標楷體"/>
        </w:rPr>
        <w:t>（</w:t>
      </w:r>
      <w:r w:rsidR="008762F4" w:rsidRPr="00F35E7D">
        <w:rPr>
          <w:rFonts w:hAnsi="標楷體"/>
        </w:rPr>
        <w:t>見甲證4</w:t>
      </w:r>
      <w:r w:rsidR="005C3D63" w:rsidRPr="00F35E7D">
        <w:rPr>
          <w:rFonts w:hAnsi="標楷體"/>
        </w:rPr>
        <w:t>）</w:t>
      </w:r>
      <w:r w:rsidR="00762F2A" w:rsidRPr="00F35E7D">
        <w:rPr>
          <w:rFonts w:hAnsi="標楷體"/>
        </w:rPr>
        <w:t>對此事陳述內容</w:t>
      </w:r>
      <w:r w:rsidR="00041836" w:rsidRPr="00F35E7D">
        <w:rPr>
          <w:rFonts w:hAnsi="標楷體"/>
        </w:rPr>
        <w:t>摘述</w:t>
      </w:r>
      <w:r w:rsidR="008762F4" w:rsidRPr="00F35E7D">
        <w:rPr>
          <w:rFonts w:hAnsi="標楷體"/>
        </w:rPr>
        <w:t>：</w:t>
      </w:r>
      <w:r w:rsidR="00DF09C2" w:rsidRPr="00F35E7D">
        <w:rPr>
          <w:rFonts w:hAnsi="標楷體"/>
        </w:rPr>
        <w:t>「</w:t>
      </w:r>
      <w:r w:rsidR="001657AD" w:rsidRPr="00F35E7D">
        <w:rPr>
          <w:rFonts w:hAnsi="標楷體"/>
        </w:rPr>
        <w:t>當下不太記得，我喝醉了，依稀有記得，鄉長大概說：</w:t>
      </w:r>
      <w:r w:rsidR="00DF09C2" w:rsidRPr="00F35E7D">
        <w:rPr>
          <w:rFonts w:hAnsi="標楷體"/>
        </w:rPr>
        <w:t>『</w:t>
      </w:r>
      <w:r w:rsidR="001657AD" w:rsidRPr="00F35E7D">
        <w:rPr>
          <w:rFonts w:hAnsi="標楷體"/>
        </w:rPr>
        <w:t>妳為什麼不跟我們坐同一台車，是不是</w:t>
      </w:r>
      <w:r w:rsidR="00E36AA5" w:rsidRPr="00E36AA5">
        <w:rPr>
          <w:rFonts w:hAnsi="標楷體" w:hint="eastAsia"/>
        </w:rPr>
        <w:t>○○○（男性同仁姓名）</w:t>
      </w:r>
      <w:r w:rsidR="001657AD" w:rsidRPr="00F35E7D">
        <w:rPr>
          <w:rFonts w:hAnsi="標楷體"/>
        </w:rPr>
        <w:t>的比較大？</w:t>
      </w:r>
      <w:r w:rsidR="00DF09C2" w:rsidRPr="00F35E7D">
        <w:rPr>
          <w:rFonts w:hAnsi="標楷體"/>
        </w:rPr>
        <w:t>』</w:t>
      </w:r>
      <w:r w:rsidR="001657AD" w:rsidRPr="00F35E7D">
        <w:rPr>
          <w:rFonts w:hAnsi="標楷體"/>
        </w:rPr>
        <w:lastRenderedPageBreak/>
        <w:t>但我不確定是講</w:t>
      </w:r>
      <w:r w:rsidR="00E36AA5" w:rsidRPr="00E36AA5">
        <w:rPr>
          <w:rFonts w:hAnsi="標楷體" w:hint="eastAsia"/>
        </w:rPr>
        <w:t>○○○（男性同仁姓名）</w:t>
      </w:r>
      <w:r w:rsidR="001657AD" w:rsidRPr="00F35E7D">
        <w:rPr>
          <w:rFonts w:hAnsi="標楷體"/>
        </w:rPr>
        <w:t>的比較大？還是</w:t>
      </w:r>
      <w:r w:rsidR="00E36AA5" w:rsidRPr="00E36AA5">
        <w:rPr>
          <w:rFonts w:hAnsi="標楷體" w:hint="eastAsia"/>
        </w:rPr>
        <w:t>○○○（男性同仁姓名）</w:t>
      </w:r>
      <w:r w:rsidR="001657AD" w:rsidRPr="00F35E7D">
        <w:rPr>
          <w:rFonts w:hAnsi="標楷體"/>
        </w:rPr>
        <w:t>地位比較大？我喝醉了，不太清楚。</w:t>
      </w:r>
      <w:r w:rsidR="00DF09C2" w:rsidRPr="00F35E7D">
        <w:rPr>
          <w:rFonts w:hAnsi="標楷體"/>
        </w:rPr>
        <w:t>」</w:t>
      </w:r>
    </w:p>
    <w:p w14:paraId="6E395DBD" w14:textId="1E32EB9A" w:rsidR="004F1BCA" w:rsidRPr="00F35E7D" w:rsidRDefault="00C93B08" w:rsidP="005A2662">
      <w:pPr>
        <w:pStyle w:val="5"/>
        <w:rPr>
          <w:rFonts w:hAnsi="標楷體"/>
        </w:rPr>
      </w:pPr>
      <w:r w:rsidRPr="00F35E7D">
        <w:rPr>
          <w:rFonts w:hAnsi="標楷體"/>
        </w:rPr>
        <w:t>證人F</w:t>
      </w:r>
      <w:bookmarkStart w:id="52" w:name="_Hlk191482153"/>
      <w:r w:rsidR="00300B2B" w:rsidRPr="00F35E7D">
        <w:rPr>
          <w:rFonts w:hAnsi="標楷體"/>
        </w:rPr>
        <w:t>於</w:t>
      </w:r>
      <w:r w:rsidRPr="00F35E7D">
        <w:rPr>
          <w:rFonts w:hAnsi="標楷體"/>
        </w:rPr>
        <w:t>詢問紀錄</w:t>
      </w:r>
      <w:bookmarkEnd w:id="52"/>
      <w:r w:rsidR="005C3D63" w:rsidRPr="00F35E7D">
        <w:rPr>
          <w:rFonts w:hAnsi="標楷體"/>
        </w:rPr>
        <w:t>（</w:t>
      </w:r>
      <w:r w:rsidRPr="00F35E7D">
        <w:rPr>
          <w:rFonts w:hAnsi="標楷體"/>
        </w:rPr>
        <w:t>見甲證5</w:t>
      </w:r>
      <w:r w:rsidR="005C3D63" w:rsidRPr="00F35E7D">
        <w:rPr>
          <w:rFonts w:hAnsi="標楷體"/>
        </w:rPr>
        <w:t>）</w:t>
      </w:r>
      <w:r w:rsidRPr="00F35E7D">
        <w:rPr>
          <w:rFonts w:hAnsi="標楷體"/>
        </w:rPr>
        <w:t>對此事陳述內容</w:t>
      </w:r>
      <w:r w:rsidR="00041836" w:rsidRPr="00F35E7D">
        <w:rPr>
          <w:rFonts w:hAnsi="標楷體"/>
        </w:rPr>
        <w:t>摘述</w:t>
      </w:r>
      <w:r w:rsidR="001657AD" w:rsidRPr="00F35E7D">
        <w:rPr>
          <w:rFonts w:hAnsi="標楷體"/>
        </w:rPr>
        <w:t>：</w:t>
      </w:r>
      <w:r w:rsidR="00DF09C2" w:rsidRPr="00F35E7D">
        <w:rPr>
          <w:rFonts w:hAnsi="標楷體"/>
        </w:rPr>
        <w:t>「</w:t>
      </w:r>
      <w:r w:rsidR="004F1BCA" w:rsidRPr="00F35E7D">
        <w:rPr>
          <w:rFonts w:hAnsi="標楷體"/>
        </w:rPr>
        <w:t>只記得當天鄉長有上車，跟甲女說為什麼一直跟</w:t>
      </w:r>
      <w:r w:rsidR="00E36AA5" w:rsidRPr="00E36AA5">
        <w:rPr>
          <w:rFonts w:hAnsi="標楷體" w:hint="eastAsia"/>
        </w:rPr>
        <w:t>○○○（男性同仁姓名）</w:t>
      </w:r>
      <w:r w:rsidR="004F1BCA" w:rsidRPr="00F35E7D">
        <w:rPr>
          <w:rFonts w:hAnsi="標楷體"/>
        </w:rPr>
        <w:t>一起，是不是</w:t>
      </w:r>
      <w:r w:rsidR="00E36AA5" w:rsidRPr="00E36AA5">
        <w:rPr>
          <w:rFonts w:hAnsi="標楷體" w:hint="eastAsia"/>
        </w:rPr>
        <w:t>○○○（男性同仁姓名）</w:t>
      </w:r>
      <w:r w:rsidR="004F1BCA" w:rsidRPr="00F35E7D">
        <w:rPr>
          <w:rFonts w:hAnsi="標楷體"/>
        </w:rPr>
        <w:t>比較大，講類似的話。</w:t>
      </w:r>
      <w:r w:rsidR="00691651" w:rsidRPr="00F35E7D">
        <w:rPr>
          <w:rFonts w:hAnsi="標楷體"/>
        </w:rPr>
        <w:t>是什麼意思我不太清楚，我自己覺得可能是開玩笑，沒什麼特別意思，但還是要以當事人的意見為主，這句話我確實有聽到。</w:t>
      </w:r>
      <w:r w:rsidR="00A25D44" w:rsidRPr="00F35E7D">
        <w:rPr>
          <w:rFonts w:hAnsi="標楷體"/>
        </w:rPr>
        <w:t>」</w:t>
      </w:r>
    </w:p>
    <w:p w14:paraId="2175198A" w14:textId="7E9A78D0" w:rsidR="004F1BCA" w:rsidRPr="00F35E7D" w:rsidRDefault="004F1BCA" w:rsidP="005A2662">
      <w:pPr>
        <w:pStyle w:val="5"/>
        <w:rPr>
          <w:rFonts w:hAnsi="標楷體"/>
        </w:rPr>
      </w:pPr>
      <w:r w:rsidRPr="00F35E7D">
        <w:rPr>
          <w:rFonts w:hAnsi="標楷體"/>
        </w:rPr>
        <w:t>證人A</w:t>
      </w:r>
      <w:r w:rsidR="00300B2B" w:rsidRPr="00F35E7D">
        <w:rPr>
          <w:rFonts w:hAnsi="標楷體"/>
        </w:rPr>
        <w:t>於</w:t>
      </w:r>
      <w:r w:rsidRPr="00F35E7D">
        <w:rPr>
          <w:rFonts w:hAnsi="標楷體"/>
        </w:rPr>
        <w:t>詢問紀錄</w:t>
      </w:r>
      <w:r w:rsidR="005C3D63" w:rsidRPr="00F35E7D">
        <w:rPr>
          <w:rFonts w:hAnsi="標楷體"/>
        </w:rPr>
        <w:t>（</w:t>
      </w:r>
      <w:r w:rsidRPr="00F35E7D">
        <w:rPr>
          <w:rFonts w:hAnsi="標楷體"/>
        </w:rPr>
        <w:t>見甲證6</w:t>
      </w:r>
      <w:r w:rsidR="005C3D63" w:rsidRPr="00F35E7D">
        <w:rPr>
          <w:rFonts w:hAnsi="標楷體"/>
        </w:rPr>
        <w:t>）</w:t>
      </w:r>
      <w:r w:rsidRPr="00F35E7D">
        <w:rPr>
          <w:rFonts w:hAnsi="標楷體"/>
        </w:rPr>
        <w:t>對此事陳述內容</w:t>
      </w:r>
      <w:r w:rsidR="00041836" w:rsidRPr="00F35E7D">
        <w:rPr>
          <w:rFonts w:hAnsi="標楷體"/>
        </w:rPr>
        <w:t>摘述</w:t>
      </w:r>
      <w:r w:rsidRPr="00F35E7D">
        <w:rPr>
          <w:rFonts w:hAnsi="標楷體"/>
        </w:rPr>
        <w:t>：</w:t>
      </w:r>
      <w:r w:rsidR="00A25D44" w:rsidRPr="00F35E7D">
        <w:rPr>
          <w:rFonts w:hAnsi="標楷體"/>
        </w:rPr>
        <w:t>「</w:t>
      </w:r>
      <w:r w:rsidRPr="00F35E7D">
        <w:rPr>
          <w:rFonts w:hAnsi="標楷體"/>
        </w:rPr>
        <w:t>有關經建考察時，我要從餐廳把伴手禮拿去公務車上，鄉長就對甲女說，為什麼</w:t>
      </w:r>
      <w:r w:rsidR="00097AD7" w:rsidRPr="00F35E7D">
        <w:rPr>
          <w:rFonts w:hAnsi="標楷體"/>
        </w:rPr>
        <w:t>不跟我們坐遊覽車，當時</w:t>
      </w:r>
      <w:r w:rsidR="00E36AA5" w:rsidRPr="00E36AA5">
        <w:rPr>
          <w:rFonts w:hAnsi="標楷體" w:hint="eastAsia"/>
        </w:rPr>
        <w:t>○○○（男性同仁姓名）</w:t>
      </w:r>
      <w:r w:rsidR="00097AD7" w:rsidRPr="00F35E7D">
        <w:rPr>
          <w:rFonts w:hAnsi="標楷體"/>
        </w:rPr>
        <w:t>好像是</w:t>
      </w:r>
      <w:r w:rsidR="00A442C9" w:rsidRPr="00D9504E">
        <w:rPr>
          <w:rFonts w:hAnsi="標楷體" w:hint="eastAsia"/>
        </w:rPr>
        <w:t>○○</w:t>
      </w:r>
      <w:r w:rsidR="00097AD7" w:rsidRPr="00F35E7D">
        <w:rPr>
          <w:rFonts w:hAnsi="標楷體"/>
        </w:rPr>
        <w:t>吧，鄉長就說：</w:t>
      </w:r>
      <w:r w:rsidR="00A25D44" w:rsidRPr="00F35E7D">
        <w:rPr>
          <w:rFonts w:hAnsi="標楷體"/>
        </w:rPr>
        <w:t>『</w:t>
      </w:r>
      <w:r w:rsidR="00041836" w:rsidRPr="00F35E7D">
        <w:rPr>
          <w:rFonts w:hAnsi="標楷體"/>
        </w:rPr>
        <w:t>您為什麼不跟我們坐，是不是因為</w:t>
      </w:r>
      <w:r w:rsidR="00E36AA5" w:rsidRPr="00E36AA5">
        <w:rPr>
          <w:rFonts w:hAnsi="標楷體" w:hint="eastAsia"/>
        </w:rPr>
        <w:t>○○○（男性同仁姓名）</w:t>
      </w:r>
      <w:r w:rsidR="00041836" w:rsidRPr="00F35E7D">
        <w:rPr>
          <w:rFonts w:hAnsi="標楷體"/>
        </w:rPr>
        <w:t>的比較大吧</w:t>
      </w:r>
      <w:r w:rsidR="00A25D44" w:rsidRPr="00F35E7D">
        <w:rPr>
          <w:rFonts w:hAnsi="標楷體"/>
        </w:rPr>
        <w:t>』</w:t>
      </w:r>
      <w:r w:rsidR="00300B2B" w:rsidRPr="00F35E7D">
        <w:rPr>
          <w:rFonts w:hAnsi="標楷體"/>
        </w:rPr>
        <w:t>，</w:t>
      </w:r>
      <w:r w:rsidR="00041836" w:rsidRPr="00F35E7D">
        <w:rPr>
          <w:rFonts w:hAnsi="標楷體"/>
        </w:rPr>
        <w:t>我認為意旨在講男性生殖器官的意思。</w:t>
      </w:r>
      <w:r w:rsidR="00A25D44" w:rsidRPr="00F35E7D">
        <w:rPr>
          <w:rFonts w:hAnsi="標楷體"/>
        </w:rPr>
        <w:t>」</w:t>
      </w:r>
    </w:p>
    <w:p w14:paraId="4FDEF3F7" w14:textId="123A24A9" w:rsidR="002B51D9" w:rsidRPr="00F35E7D" w:rsidRDefault="002B51D9" w:rsidP="00B47F12">
      <w:pPr>
        <w:pStyle w:val="4"/>
        <w:rPr>
          <w:rFonts w:hAnsi="標楷體"/>
        </w:rPr>
      </w:pPr>
      <w:bookmarkStart w:id="53" w:name="_Hlk196739253"/>
      <w:bookmarkStart w:id="54" w:name="_Hlk196709939"/>
      <w:r w:rsidRPr="00F35E7D">
        <w:rPr>
          <w:rFonts w:hAnsi="標楷體"/>
        </w:rPr>
        <w:t>李勝雄於調查小組詢問時辯稱「</w:t>
      </w:r>
      <w:r w:rsidR="00E36AA5" w:rsidRPr="00E36AA5">
        <w:rPr>
          <w:rFonts w:hAnsi="標楷體" w:hint="eastAsia"/>
        </w:rPr>
        <w:t>○○○（男性同仁姓名）</w:t>
      </w:r>
      <w:r w:rsidRPr="00F35E7D">
        <w:rPr>
          <w:rFonts w:hAnsi="標楷體"/>
        </w:rPr>
        <w:t>比較大的意思是身分比較大，可能是有講，但不是在影射那些事情。」「我不曉得當時有講這些話，我沒有印象，我沒有</w:t>
      </w:r>
      <w:r w:rsidR="00300B2B" w:rsidRPr="00F35E7D">
        <w:rPr>
          <w:rFonts w:hAnsi="標楷體"/>
        </w:rPr>
        <w:t>在</w:t>
      </w:r>
      <w:r w:rsidRPr="00F35E7D">
        <w:rPr>
          <w:rFonts w:hAnsi="標楷體"/>
        </w:rPr>
        <w:t>影射性的意涵，我是在講職務，</w:t>
      </w:r>
      <w:r w:rsidR="00E36AA5" w:rsidRPr="00E36AA5">
        <w:rPr>
          <w:rFonts w:hAnsi="標楷體" w:hint="eastAsia"/>
        </w:rPr>
        <w:t>○○○（男性同仁姓名）</w:t>
      </w:r>
      <w:r w:rsidRPr="00F35E7D">
        <w:rPr>
          <w:rFonts w:hAnsi="標楷體"/>
        </w:rPr>
        <w:t>的職務有比我高嗎？」</w:t>
      </w:r>
      <w:bookmarkStart w:id="55" w:name="_Hlk196709802"/>
      <w:bookmarkStart w:id="56" w:name="_Hlk191745498"/>
      <w:r w:rsidR="00E36AA5">
        <w:rPr>
          <w:rFonts w:hAnsi="標楷體" w:hint="eastAsia"/>
        </w:rPr>
        <w:t>等語，</w:t>
      </w:r>
      <w:r w:rsidR="005A30D5" w:rsidRPr="00F35E7D">
        <w:rPr>
          <w:rFonts w:hAnsi="標楷體"/>
        </w:rPr>
        <w:t>然李勝雄為機關首長，職</w:t>
      </w:r>
      <w:r w:rsidR="00AA4E53" w:rsidRPr="00F35E7D">
        <w:rPr>
          <w:rFonts w:hAnsi="標楷體"/>
        </w:rPr>
        <w:t>位</w:t>
      </w:r>
      <w:r w:rsidR="005A30D5" w:rsidRPr="00F35E7D">
        <w:rPr>
          <w:rFonts w:hAnsi="標楷體"/>
        </w:rPr>
        <w:t>當大於</w:t>
      </w:r>
      <w:r w:rsidR="00E36AA5">
        <w:rPr>
          <w:rFonts w:hAnsi="標楷體" w:hint="eastAsia"/>
        </w:rPr>
        <w:t>該</w:t>
      </w:r>
      <w:r w:rsidR="00E36AA5" w:rsidRPr="00E36AA5">
        <w:rPr>
          <w:rFonts w:hAnsi="標楷體" w:hint="eastAsia"/>
        </w:rPr>
        <w:t>同仁</w:t>
      </w:r>
      <w:r w:rsidR="005A30D5" w:rsidRPr="00F35E7D">
        <w:rPr>
          <w:rFonts w:hAnsi="標楷體"/>
        </w:rPr>
        <w:t>，其年</w:t>
      </w:r>
      <w:r w:rsidRPr="00F35E7D">
        <w:rPr>
          <w:rFonts w:hAnsi="標楷體"/>
        </w:rPr>
        <w:t>齡實際</w:t>
      </w:r>
      <w:r w:rsidR="005A30D5" w:rsidRPr="00F35E7D">
        <w:rPr>
          <w:rFonts w:hAnsi="標楷體"/>
        </w:rPr>
        <w:t>亦</w:t>
      </w:r>
      <w:r w:rsidRPr="00F35E7D">
        <w:rPr>
          <w:rFonts w:hAnsi="標楷體"/>
        </w:rPr>
        <w:t>較</w:t>
      </w:r>
      <w:r w:rsidR="00E36AA5">
        <w:rPr>
          <w:rFonts w:hAnsi="標楷體" w:hint="eastAsia"/>
        </w:rPr>
        <w:t>該</w:t>
      </w:r>
      <w:r w:rsidR="005A30D5" w:rsidRPr="00F35E7D">
        <w:rPr>
          <w:rFonts w:hAnsi="標楷體"/>
        </w:rPr>
        <w:t>同仁</w:t>
      </w:r>
      <w:r w:rsidRPr="00F35E7D">
        <w:rPr>
          <w:rFonts w:hAnsi="標楷體"/>
        </w:rPr>
        <w:t>年長</w:t>
      </w:r>
      <w:r w:rsidR="005A30D5" w:rsidRPr="00F35E7D">
        <w:rPr>
          <w:rFonts w:hAnsi="標楷體"/>
        </w:rPr>
        <w:t>，若推論可指稱年齡或職位等意涵顯有違常理</w:t>
      </w:r>
      <w:r w:rsidR="00AA4E53" w:rsidRPr="00F35E7D">
        <w:rPr>
          <w:rFonts w:hAnsi="標楷體"/>
        </w:rPr>
        <w:t>及</w:t>
      </w:r>
      <w:r w:rsidR="005A30D5" w:rsidRPr="00F35E7D">
        <w:rPr>
          <w:rFonts w:hAnsi="標楷體"/>
        </w:rPr>
        <w:t>事實</w:t>
      </w:r>
      <w:r w:rsidR="00AA4E53" w:rsidRPr="00F35E7D">
        <w:rPr>
          <w:rFonts w:hAnsi="標楷體"/>
        </w:rPr>
        <w:t>，</w:t>
      </w:r>
      <w:r w:rsidRPr="00F35E7D">
        <w:rPr>
          <w:rFonts w:hAnsi="標楷體"/>
        </w:rPr>
        <w:t>李勝雄之辯稱顯難採信。又行為人之言行是否構成性騷擾，應以「合理被害人」為檢視標準，非以行為人之主觀意圖為據，而李勝雄</w:t>
      </w:r>
      <w:r w:rsidR="001D273B" w:rsidRPr="00F35E7D">
        <w:rPr>
          <w:rFonts w:hAnsi="標楷體"/>
        </w:rPr>
        <w:t>以機關首長之地位</w:t>
      </w:r>
      <w:r w:rsidR="00F361B5" w:rsidRPr="00F35E7D">
        <w:rPr>
          <w:rFonts w:hAnsi="標楷體"/>
        </w:rPr>
        <w:t>，</w:t>
      </w:r>
      <w:r w:rsidR="001D273B" w:rsidRPr="00F35E7D">
        <w:rPr>
          <w:rFonts w:hAnsi="標楷體"/>
        </w:rPr>
        <w:t>於同仁在場之公務場合為</w:t>
      </w:r>
      <w:r w:rsidRPr="00F35E7D">
        <w:rPr>
          <w:rFonts w:hAnsi="標楷體"/>
        </w:rPr>
        <w:t>上述言</w:t>
      </w:r>
      <w:r w:rsidRPr="00F35E7D">
        <w:rPr>
          <w:rFonts w:hAnsi="標楷體"/>
        </w:rPr>
        <w:lastRenderedPageBreak/>
        <w:t>詞，</w:t>
      </w:r>
      <w:r w:rsidR="001D273B" w:rsidRPr="00F35E7D">
        <w:rPr>
          <w:rFonts w:hAnsi="標楷體"/>
        </w:rPr>
        <w:t>不僅</w:t>
      </w:r>
      <w:r w:rsidRPr="00F35E7D">
        <w:rPr>
          <w:rFonts w:hAnsi="標楷體"/>
        </w:rPr>
        <w:t>在客觀上具有性意味，並讓甲女有不舒服</w:t>
      </w:r>
      <w:r w:rsidR="001D273B" w:rsidRPr="00F35E7D">
        <w:rPr>
          <w:rFonts w:hAnsi="標楷體"/>
        </w:rPr>
        <w:t>之感受</w:t>
      </w:r>
      <w:r w:rsidRPr="00F35E7D">
        <w:rPr>
          <w:rFonts w:hAnsi="標楷體"/>
        </w:rPr>
        <w:t>，實已造成敵意性、冒犯性之工作環境</w:t>
      </w:r>
      <w:bookmarkEnd w:id="53"/>
      <w:bookmarkEnd w:id="55"/>
      <w:r w:rsidRPr="00F35E7D">
        <w:rPr>
          <w:rFonts w:hAnsi="標楷體"/>
        </w:rPr>
        <w:t>。</w:t>
      </w:r>
    </w:p>
    <w:bookmarkEnd w:id="54"/>
    <w:p w14:paraId="5B463BF4" w14:textId="73E4481D" w:rsidR="00562187" w:rsidRPr="00F35E7D" w:rsidRDefault="00367742" w:rsidP="00414E0F">
      <w:pPr>
        <w:pStyle w:val="4"/>
        <w:rPr>
          <w:rFonts w:hAnsi="標楷體"/>
        </w:rPr>
      </w:pPr>
      <w:r w:rsidRPr="00F35E7D">
        <w:rPr>
          <w:rFonts w:hAnsi="標楷體"/>
        </w:rPr>
        <w:t>本案</w:t>
      </w:r>
      <w:r w:rsidR="00691651" w:rsidRPr="00F35E7D">
        <w:rPr>
          <w:rFonts w:hAnsi="標楷體"/>
        </w:rPr>
        <w:t>宜蘭縣政府性騷擾申訴評議委員會</w:t>
      </w:r>
      <w:r w:rsidR="00AA4E53" w:rsidRPr="00F35E7D">
        <w:rPr>
          <w:rFonts w:hAnsi="標楷體"/>
        </w:rPr>
        <w:t>亦</w:t>
      </w:r>
      <w:r w:rsidRPr="00F35E7D">
        <w:rPr>
          <w:rFonts w:hAnsi="標楷體"/>
        </w:rPr>
        <w:t>依據經驗法則、論理法則綜合判斷</w:t>
      </w:r>
      <w:r w:rsidR="00691651" w:rsidRPr="00F35E7D">
        <w:rPr>
          <w:rFonts w:hAnsi="標楷體"/>
        </w:rPr>
        <w:t>李勝雄於110年4月22日確有不合宜之言詞，使甲女感覺被冒犯屬實</w:t>
      </w:r>
      <w:r w:rsidR="00145643" w:rsidRPr="00F35E7D">
        <w:rPr>
          <w:rFonts w:hAnsi="標楷體"/>
        </w:rPr>
        <w:t>，</w:t>
      </w:r>
      <w:r w:rsidR="004C54C9" w:rsidRPr="00F35E7D">
        <w:rPr>
          <w:rFonts w:hAnsi="標楷體"/>
        </w:rPr>
        <w:t>認定</w:t>
      </w:r>
      <w:r w:rsidR="004B2779" w:rsidRPr="00F35E7D">
        <w:rPr>
          <w:rFonts w:hAnsi="標楷體"/>
        </w:rPr>
        <w:t>構成</w:t>
      </w:r>
      <w:r w:rsidR="005C3D63" w:rsidRPr="00F35E7D">
        <w:rPr>
          <w:rFonts w:hAnsi="標楷體" w:hint="eastAsia"/>
        </w:rPr>
        <w:t>性別平等工作法（原名稱：性別工作平等法）</w:t>
      </w:r>
      <w:r w:rsidR="004B2779" w:rsidRPr="00F35E7D">
        <w:rPr>
          <w:rFonts w:hAnsi="標楷體"/>
        </w:rPr>
        <w:t>第12條第1項第1款所稱之性騷擾行為</w:t>
      </w:r>
      <w:r w:rsidR="005C3D63" w:rsidRPr="00F35E7D">
        <w:rPr>
          <w:rFonts w:hAnsi="標楷體"/>
        </w:rPr>
        <w:t>（</w:t>
      </w:r>
      <w:r w:rsidR="007158C8" w:rsidRPr="00F35E7D">
        <w:rPr>
          <w:rFonts w:hAnsi="標楷體" w:hint="eastAsia"/>
        </w:rPr>
        <w:t>見</w:t>
      </w:r>
      <w:r w:rsidR="00B7610B" w:rsidRPr="00F35E7D">
        <w:rPr>
          <w:rFonts w:hAnsi="標楷體"/>
        </w:rPr>
        <w:t>甲證7</w:t>
      </w:r>
      <w:r w:rsidR="005C3D63" w:rsidRPr="00F35E7D">
        <w:rPr>
          <w:rFonts w:hAnsi="標楷體"/>
        </w:rPr>
        <w:t>）</w:t>
      </w:r>
      <w:r w:rsidR="00AA4E53" w:rsidRPr="00F35E7D">
        <w:rPr>
          <w:rFonts w:hAnsi="標楷體"/>
        </w:rPr>
        <w:t>。</w:t>
      </w:r>
      <w:bookmarkEnd w:id="56"/>
    </w:p>
    <w:p w14:paraId="4DDDCB88" w14:textId="1DCBFE31" w:rsidR="00D111C7" w:rsidRPr="00F35E7D" w:rsidRDefault="00D111C7" w:rsidP="00D111C7">
      <w:pPr>
        <w:pStyle w:val="2"/>
        <w:rPr>
          <w:rFonts w:hAnsi="標楷體"/>
          <w:b/>
        </w:rPr>
      </w:pPr>
      <w:r w:rsidRPr="00F35E7D">
        <w:rPr>
          <w:rFonts w:hAnsi="標楷體"/>
          <w:b/>
        </w:rPr>
        <w:t>至</w:t>
      </w:r>
      <w:bookmarkStart w:id="57" w:name="_Hlk196739338"/>
      <w:r w:rsidRPr="00F35E7D">
        <w:rPr>
          <w:rFonts w:hAnsi="標楷體"/>
          <w:b/>
        </w:rPr>
        <w:t>李勝雄於113年12月9日本院詢問時辯稱「</w:t>
      </w:r>
      <w:r w:rsidR="00DF5318" w:rsidRPr="00F35E7D">
        <w:rPr>
          <w:rFonts w:hAnsi="標楷體"/>
          <w:b/>
        </w:rPr>
        <w:t>我</w:t>
      </w:r>
      <w:r w:rsidRPr="00F35E7D">
        <w:rPr>
          <w:rFonts w:hAnsi="標楷體"/>
          <w:b/>
        </w:rPr>
        <w:t>沒有講這句話，我在現場是跟</w:t>
      </w:r>
      <w:r w:rsidR="003222C6" w:rsidRPr="00F35E7D">
        <w:rPr>
          <w:rFonts w:hAnsi="標楷體" w:hint="eastAsia"/>
          <w:b/>
        </w:rPr>
        <w:t>○○○</w:t>
      </w:r>
      <w:r w:rsidR="003222C6" w:rsidRPr="00F35E7D">
        <w:rPr>
          <w:rFonts w:hAnsi="標楷體"/>
          <w:b/>
        </w:rPr>
        <w:t>（男性同仁姓名）</w:t>
      </w:r>
      <w:r w:rsidRPr="00F35E7D">
        <w:rPr>
          <w:rFonts w:hAnsi="標楷體"/>
          <w:b/>
        </w:rPr>
        <w:t>講話，我是講說我是首長，應該去搭公務車，應該你們是要去搭遊覽車。」</w:t>
      </w:r>
      <w:r w:rsidR="008F2614" w:rsidRPr="00F35E7D">
        <w:rPr>
          <w:rFonts w:hAnsi="標楷體"/>
          <w:b/>
        </w:rPr>
        <w:t>等語</w:t>
      </w:r>
      <w:r w:rsidR="005C3D63" w:rsidRPr="00F35E7D">
        <w:rPr>
          <w:rFonts w:hAnsi="標楷體"/>
          <w:b/>
        </w:rPr>
        <w:t>（</w:t>
      </w:r>
      <w:r w:rsidR="007671C7" w:rsidRPr="00F35E7D">
        <w:rPr>
          <w:rFonts w:hAnsi="標楷體"/>
          <w:b/>
        </w:rPr>
        <w:t>見甲證</w:t>
      </w:r>
      <w:r w:rsidR="00B7610B" w:rsidRPr="00F35E7D">
        <w:rPr>
          <w:rFonts w:hAnsi="標楷體"/>
          <w:b/>
        </w:rPr>
        <w:t>8</w:t>
      </w:r>
      <w:r w:rsidR="005C3D63" w:rsidRPr="00F35E7D">
        <w:rPr>
          <w:rFonts w:hAnsi="標楷體"/>
          <w:b/>
        </w:rPr>
        <w:t>）</w:t>
      </w:r>
      <w:r w:rsidR="004F2FAE" w:rsidRPr="00F35E7D">
        <w:rPr>
          <w:rFonts w:hAnsi="標楷體"/>
          <w:b/>
        </w:rPr>
        <w:t>並提具</w:t>
      </w:r>
      <w:r w:rsidR="004C0A69" w:rsidRPr="00F35E7D">
        <w:rPr>
          <w:rFonts w:hAnsi="標楷體"/>
          <w:b/>
        </w:rPr>
        <w:t>同仁聲明書及陳述書</w:t>
      </w:r>
      <w:r w:rsidR="000315A8" w:rsidRPr="00F35E7D">
        <w:rPr>
          <w:rFonts w:hAnsi="標楷體"/>
          <w:b/>
        </w:rPr>
        <w:t>欲證</w:t>
      </w:r>
      <w:r w:rsidR="00261A72" w:rsidRPr="00F35E7D">
        <w:rPr>
          <w:rFonts w:hAnsi="標楷體"/>
          <w:b/>
        </w:rPr>
        <w:t>明</w:t>
      </w:r>
      <w:r w:rsidR="000315A8" w:rsidRPr="00F35E7D">
        <w:rPr>
          <w:rFonts w:hAnsi="標楷體"/>
          <w:b/>
        </w:rPr>
        <w:t>同仁沒有聽到</w:t>
      </w:r>
      <w:r w:rsidR="009D3F63" w:rsidRPr="00F35E7D">
        <w:rPr>
          <w:rFonts w:hAnsi="標楷體"/>
          <w:b/>
        </w:rPr>
        <w:t>，</w:t>
      </w:r>
      <w:r w:rsidR="00261A72" w:rsidRPr="00F35E7D">
        <w:rPr>
          <w:rFonts w:hAnsi="標楷體"/>
          <w:b/>
        </w:rPr>
        <w:t>核不足採</w:t>
      </w:r>
      <w:bookmarkEnd w:id="57"/>
      <w:r w:rsidR="008F2614" w:rsidRPr="00F35E7D">
        <w:rPr>
          <w:rFonts w:hAnsi="標楷體"/>
          <w:b/>
        </w:rPr>
        <w:t>：</w:t>
      </w:r>
    </w:p>
    <w:p w14:paraId="0A36AE2E" w14:textId="1DA38340" w:rsidR="00261A72" w:rsidRPr="001F4A46" w:rsidRDefault="00261A72" w:rsidP="00CB06CF">
      <w:pPr>
        <w:pStyle w:val="3"/>
        <w:rPr>
          <w:rFonts w:hAnsi="標楷體"/>
        </w:rPr>
      </w:pPr>
      <w:r w:rsidRPr="00F35E7D">
        <w:rPr>
          <w:rFonts w:hAnsi="標楷體"/>
        </w:rPr>
        <w:t>經查</w:t>
      </w:r>
      <w:r w:rsidR="00D111C7" w:rsidRPr="00F35E7D">
        <w:rPr>
          <w:rFonts w:hAnsi="標楷體"/>
        </w:rPr>
        <w:t>證人</w:t>
      </w:r>
      <w:r w:rsidR="006801EA" w:rsidRPr="001F4A46">
        <w:rPr>
          <w:rFonts w:hAnsi="標楷體"/>
        </w:rPr>
        <w:t>A、B、F</w:t>
      </w:r>
      <w:r w:rsidR="00D111C7" w:rsidRPr="001F4A46">
        <w:rPr>
          <w:rFonts w:hAnsi="標楷體"/>
        </w:rPr>
        <w:t>於</w:t>
      </w:r>
      <w:r w:rsidR="008F2614" w:rsidRPr="001F4A46">
        <w:rPr>
          <w:rFonts w:hAnsi="標楷體"/>
        </w:rPr>
        <w:t>調查小組詢問</w:t>
      </w:r>
      <w:r w:rsidR="00ED018C" w:rsidRPr="001F4A46">
        <w:rPr>
          <w:rFonts w:hAnsi="標楷體"/>
        </w:rPr>
        <w:t>中</w:t>
      </w:r>
      <w:r w:rsidR="00D111C7" w:rsidRPr="001F4A46">
        <w:rPr>
          <w:rFonts w:hAnsi="標楷體"/>
        </w:rPr>
        <w:t>，就有關</w:t>
      </w:r>
      <w:r w:rsidR="00F40414" w:rsidRPr="001F4A46">
        <w:rPr>
          <w:rFonts w:hAnsi="標楷體"/>
        </w:rPr>
        <w:t>李勝雄對甲女說</w:t>
      </w:r>
      <w:r w:rsidR="003222C6">
        <w:rPr>
          <w:rFonts w:hAnsi="標楷體" w:hint="eastAsia"/>
        </w:rPr>
        <w:t>男性</w:t>
      </w:r>
      <w:r w:rsidR="00221877" w:rsidRPr="001F4A46">
        <w:rPr>
          <w:rFonts w:hAnsi="標楷體"/>
        </w:rPr>
        <w:t>同仁比較大之</w:t>
      </w:r>
      <w:r w:rsidR="00D111C7" w:rsidRPr="001F4A46">
        <w:rPr>
          <w:rFonts w:hAnsi="標楷體"/>
        </w:rPr>
        <w:t>主要情節，</w:t>
      </w:r>
      <w:r w:rsidR="00ED018C" w:rsidRPr="001F4A46">
        <w:rPr>
          <w:rFonts w:hAnsi="標楷體"/>
        </w:rPr>
        <w:t>所陳述內容</w:t>
      </w:r>
      <w:r w:rsidR="00D111C7" w:rsidRPr="001F4A46">
        <w:rPr>
          <w:rFonts w:hAnsi="標楷體"/>
        </w:rPr>
        <w:t>並無</w:t>
      </w:r>
      <w:r w:rsidR="005412FF" w:rsidRPr="001F4A46">
        <w:rPr>
          <w:rFonts w:hAnsi="標楷體"/>
        </w:rPr>
        <w:t>矛盾</w:t>
      </w:r>
      <w:r w:rsidRPr="001F4A46">
        <w:rPr>
          <w:rFonts w:hAnsi="標楷體"/>
        </w:rPr>
        <w:t>及</w:t>
      </w:r>
      <w:r w:rsidR="00D111C7" w:rsidRPr="001F4A46">
        <w:rPr>
          <w:rFonts w:hAnsi="標楷體"/>
        </w:rPr>
        <w:t>扞格之處</w:t>
      </w:r>
      <w:r w:rsidR="005C3D63" w:rsidRPr="001F4A46">
        <w:rPr>
          <w:rFonts w:hAnsi="標楷體"/>
        </w:rPr>
        <w:t>（</w:t>
      </w:r>
      <w:r w:rsidR="003D0089" w:rsidRPr="001F4A46">
        <w:rPr>
          <w:rFonts w:hAnsi="標楷體"/>
        </w:rPr>
        <w:t>同見甲證4、5、6</w:t>
      </w:r>
      <w:r w:rsidR="005C3D63" w:rsidRPr="001F4A46">
        <w:rPr>
          <w:rFonts w:hAnsi="標楷體"/>
        </w:rPr>
        <w:t>）</w:t>
      </w:r>
      <w:r w:rsidRPr="001F4A46">
        <w:rPr>
          <w:rFonts w:hAnsi="標楷體"/>
        </w:rPr>
        <w:t>。</w:t>
      </w:r>
    </w:p>
    <w:p w14:paraId="5B0CA2B6" w14:textId="4E4EFF72" w:rsidR="00926C95" w:rsidRPr="00F35E7D" w:rsidRDefault="00ED018C" w:rsidP="00CB06CF">
      <w:pPr>
        <w:pStyle w:val="3"/>
        <w:rPr>
          <w:rFonts w:hAnsi="標楷體"/>
        </w:rPr>
      </w:pPr>
      <w:r w:rsidRPr="001F4A46">
        <w:rPr>
          <w:rFonts w:hAnsi="標楷體"/>
        </w:rPr>
        <w:t>本案</w:t>
      </w:r>
      <w:r w:rsidR="00D111C7" w:rsidRPr="001F4A46">
        <w:rPr>
          <w:rFonts w:hAnsi="標楷體"/>
        </w:rPr>
        <w:t>涉及甲女</w:t>
      </w:r>
      <w:r w:rsidRPr="001F4A46">
        <w:rPr>
          <w:rFonts w:hAnsi="標楷體"/>
        </w:rPr>
        <w:t>與</w:t>
      </w:r>
      <w:r w:rsidR="00761FC7" w:rsidRPr="001F4A46">
        <w:rPr>
          <w:rFonts w:hAnsi="標楷體"/>
        </w:rPr>
        <w:t>被彈劾人</w:t>
      </w:r>
      <w:r w:rsidR="00D111C7" w:rsidRPr="001F4A46">
        <w:rPr>
          <w:rFonts w:hAnsi="標楷體"/>
        </w:rPr>
        <w:t>隱私及名譽，</w:t>
      </w:r>
      <w:r w:rsidR="00221877" w:rsidRPr="001F4A46">
        <w:rPr>
          <w:rFonts w:hAnsi="標楷體"/>
        </w:rPr>
        <w:t>證人</w:t>
      </w:r>
      <w:r w:rsidR="006801EA" w:rsidRPr="001F4A46">
        <w:rPr>
          <w:rFonts w:hAnsi="標楷體"/>
        </w:rPr>
        <w:t>A、B、F</w:t>
      </w:r>
      <w:r w:rsidR="00221877" w:rsidRPr="001F4A46">
        <w:rPr>
          <w:rFonts w:hAnsi="標楷體"/>
        </w:rPr>
        <w:t>等3</w:t>
      </w:r>
      <w:r w:rsidR="00D111C7" w:rsidRPr="001F4A46">
        <w:rPr>
          <w:rFonts w:hAnsi="標楷體"/>
        </w:rPr>
        <w:t>人</w:t>
      </w:r>
      <w:r w:rsidR="00221877" w:rsidRPr="001F4A46">
        <w:rPr>
          <w:rFonts w:hAnsi="標楷體"/>
        </w:rPr>
        <w:t>於調查小組詢問</w:t>
      </w:r>
      <w:r w:rsidR="0063448D" w:rsidRPr="001F4A46">
        <w:rPr>
          <w:rFonts w:hAnsi="標楷體"/>
        </w:rPr>
        <w:t>時</w:t>
      </w:r>
      <w:r w:rsidR="00485D10" w:rsidRPr="001F4A46">
        <w:rPr>
          <w:rFonts w:hAnsi="標楷體"/>
        </w:rPr>
        <w:t>皆確認精神狀況正常，並</w:t>
      </w:r>
      <w:r w:rsidR="00485D10" w:rsidRPr="00F35E7D">
        <w:rPr>
          <w:rFonts w:hAnsi="標楷體"/>
        </w:rPr>
        <w:t>表示相關陳述係基於自由意識所為，當無虛構事實、捏造不實指控以構陷被彈劾人</w:t>
      </w:r>
      <w:r w:rsidR="0063448D" w:rsidRPr="00F35E7D">
        <w:rPr>
          <w:rFonts w:hAnsi="標楷體"/>
        </w:rPr>
        <w:t>入罪</w:t>
      </w:r>
      <w:r w:rsidR="00485D10" w:rsidRPr="00F35E7D">
        <w:rPr>
          <w:rFonts w:hAnsi="標楷體"/>
        </w:rPr>
        <w:t>之動機或必要，</w:t>
      </w:r>
      <w:r w:rsidR="0063448D" w:rsidRPr="00F35E7D">
        <w:rPr>
          <w:rFonts w:hAnsi="標楷體"/>
        </w:rPr>
        <w:t>故</w:t>
      </w:r>
      <w:r w:rsidR="00485D10" w:rsidRPr="00F35E7D">
        <w:rPr>
          <w:rFonts w:hAnsi="標楷體"/>
        </w:rPr>
        <w:t>上開證述內容自應認</w:t>
      </w:r>
      <w:r w:rsidR="0063448D" w:rsidRPr="00F35E7D">
        <w:rPr>
          <w:rFonts w:hAnsi="標楷體"/>
        </w:rPr>
        <w:t>屬</w:t>
      </w:r>
      <w:r w:rsidR="00485D10" w:rsidRPr="00F35E7D">
        <w:rPr>
          <w:rFonts w:hAnsi="標楷體"/>
        </w:rPr>
        <w:t>真實可信</w:t>
      </w:r>
      <w:r w:rsidR="000315A8" w:rsidRPr="00F35E7D">
        <w:rPr>
          <w:rFonts w:hAnsi="標楷體"/>
        </w:rPr>
        <w:t>，非屬憑空杜撰。</w:t>
      </w:r>
    </w:p>
    <w:p w14:paraId="50D5F347" w14:textId="6983BD66" w:rsidR="00D111C7" w:rsidRPr="00F35E7D" w:rsidRDefault="0063448D" w:rsidP="00CB06CF">
      <w:pPr>
        <w:pStyle w:val="3"/>
        <w:rPr>
          <w:rFonts w:hAnsi="標楷體"/>
        </w:rPr>
      </w:pPr>
      <w:bookmarkStart w:id="58" w:name="_Hlk196739384"/>
      <w:r w:rsidRPr="00F35E7D">
        <w:rPr>
          <w:rFonts w:hAnsi="標楷體"/>
        </w:rPr>
        <w:t>反觀</w:t>
      </w:r>
      <w:r w:rsidR="000315A8" w:rsidRPr="00F35E7D">
        <w:rPr>
          <w:rFonts w:hAnsi="標楷體"/>
        </w:rPr>
        <w:t>李勝雄為機關首長，請其下屬</w:t>
      </w:r>
      <w:r w:rsidR="00ED018C" w:rsidRPr="00F35E7D">
        <w:rPr>
          <w:rFonts w:hAnsi="標楷體"/>
        </w:rPr>
        <w:t>私下</w:t>
      </w:r>
      <w:r w:rsidR="000315A8" w:rsidRPr="00F35E7D">
        <w:rPr>
          <w:rFonts w:hAnsi="標楷體"/>
        </w:rPr>
        <w:t>撰寫之書面說明，</w:t>
      </w:r>
      <w:r w:rsidRPr="00F35E7D">
        <w:rPr>
          <w:rFonts w:hAnsi="標楷體"/>
        </w:rPr>
        <w:t>該等證詞係於特定情境下形成，難保不受</w:t>
      </w:r>
      <w:r w:rsidR="00041E31" w:rsidRPr="00F35E7D">
        <w:rPr>
          <w:rFonts w:hAnsi="標楷體" w:hint="eastAsia"/>
        </w:rPr>
        <w:t>權勢壓力或其他因素</w:t>
      </w:r>
      <w:r w:rsidRPr="00F35E7D">
        <w:rPr>
          <w:rFonts w:hAnsi="標楷體"/>
        </w:rPr>
        <w:t>影響，其證明力顯然低於</w:t>
      </w:r>
      <w:r w:rsidR="003222C6">
        <w:rPr>
          <w:rFonts w:hAnsi="標楷體" w:hint="eastAsia"/>
        </w:rPr>
        <w:t>證人</w:t>
      </w:r>
      <w:r w:rsidR="00DF5318" w:rsidRPr="00F35E7D">
        <w:rPr>
          <w:rFonts w:hAnsi="標楷體"/>
        </w:rPr>
        <w:t>於</w:t>
      </w:r>
      <w:r w:rsidRPr="00F35E7D">
        <w:rPr>
          <w:rFonts w:hAnsi="標楷體"/>
        </w:rPr>
        <w:t>調查程序中所為之證述</w:t>
      </w:r>
      <w:bookmarkEnd w:id="58"/>
      <w:r w:rsidRPr="00F35E7D">
        <w:rPr>
          <w:rFonts w:hAnsi="標楷體"/>
        </w:rPr>
        <w:t>。</w:t>
      </w:r>
    </w:p>
    <w:p w14:paraId="191033FA" w14:textId="2B9A22F6" w:rsidR="00E52174" w:rsidRPr="00F35E7D" w:rsidRDefault="00D111C7" w:rsidP="00CB06CF">
      <w:pPr>
        <w:pStyle w:val="3"/>
        <w:rPr>
          <w:rFonts w:hAnsi="標楷體"/>
        </w:rPr>
      </w:pPr>
      <w:r w:rsidRPr="00F35E7D">
        <w:rPr>
          <w:rFonts w:hAnsi="標楷體"/>
        </w:rPr>
        <w:t>綜上，</w:t>
      </w:r>
      <w:r w:rsidR="00CB06CF" w:rsidRPr="00F35E7D">
        <w:rPr>
          <w:rFonts w:hAnsi="標楷體"/>
        </w:rPr>
        <w:t>李勝雄</w:t>
      </w:r>
      <w:r w:rsidRPr="00F35E7D">
        <w:rPr>
          <w:rFonts w:hAnsi="標楷體"/>
        </w:rPr>
        <w:t>前揭所辯，核不足採。</w:t>
      </w:r>
    </w:p>
    <w:p w14:paraId="04BEED16" w14:textId="16795301" w:rsidR="00D111C7" w:rsidRPr="00F35E7D" w:rsidRDefault="00E52174" w:rsidP="00E52174">
      <w:pPr>
        <w:widowControl/>
        <w:overflowPunct/>
        <w:autoSpaceDE/>
        <w:autoSpaceDN/>
        <w:jc w:val="left"/>
        <w:rPr>
          <w:rFonts w:hAnsi="標楷體"/>
          <w:bCs/>
          <w:kern w:val="32"/>
          <w:szCs w:val="36"/>
        </w:rPr>
      </w:pPr>
      <w:r w:rsidRPr="00F35E7D">
        <w:rPr>
          <w:rFonts w:hAnsi="標楷體"/>
        </w:rPr>
        <w:br w:type="page"/>
      </w:r>
    </w:p>
    <w:p w14:paraId="6463F114" w14:textId="49676F6D" w:rsidR="00E25849" w:rsidRPr="00F35E7D" w:rsidRDefault="00562187" w:rsidP="004E05A1">
      <w:pPr>
        <w:pStyle w:val="1"/>
        <w:ind w:left="2380" w:hanging="2380"/>
        <w:rPr>
          <w:rFonts w:hAnsi="標楷體"/>
          <w:b/>
        </w:rPr>
      </w:pPr>
      <w:bookmarkStart w:id="59" w:name="_Toc524895646"/>
      <w:bookmarkStart w:id="60" w:name="_Toc524896192"/>
      <w:bookmarkStart w:id="61" w:name="_Toc524896222"/>
      <w:bookmarkStart w:id="62" w:name="_Toc524902729"/>
      <w:bookmarkStart w:id="63" w:name="_Toc525066145"/>
      <w:bookmarkStart w:id="64" w:name="_Toc525070836"/>
      <w:bookmarkStart w:id="65" w:name="_Toc525938376"/>
      <w:bookmarkStart w:id="66" w:name="_Toc525939224"/>
      <w:bookmarkStart w:id="67" w:name="_Toc525939729"/>
      <w:bookmarkStart w:id="68" w:name="_Toc529218269"/>
      <w:bookmarkStart w:id="69" w:name="_Toc529222686"/>
      <w:bookmarkStart w:id="70" w:name="_Toc529223108"/>
      <w:bookmarkStart w:id="71" w:name="_Toc529223859"/>
      <w:bookmarkStart w:id="72" w:name="_Toc529228262"/>
      <w:bookmarkStart w:id="73" w:name="_Toc2400392"/>
      <w:bookmarkStart w:id="74" w:name="_Toc4316186"/>
      <w:bookmarkStart w:id="75" w:name="_Toc4473327"/>
      <w:bookmarkStart w:id="76" w:name="_Toc69556894"/>
      <w:bookmarkStart w:id="77" w:name="_Toc69556943"/>
      <w:bookmarkStart w:id="78" w:name="_Toc69609817"/>
      <w:bookmarkStart w:id="79" w:name="_Toc70241813"/>
      <w:bookmarkStart w:id="80" w:name="_Toc70242202"/>
      <w:bookmarkStart w:id="81" w:name="_Toc421794872"/>
      <w:bookmarkStart w:id="82" w:name="_Toc422728954"/>
      <w:bookmarkEnd w:id="43"/>
      <w:bookmarkEnd w:id="44"/>
      <w:bookmarkEnd w:id="45"/>
      <w:bookmarkEnd w:id="46"/>
      <w:bookmarkEnd w:id="47"/>
      <w:bookmarkEnd w:id="48"/>
      <w:r w:rsidRPr="00F35E7D">
        <w:rPr>
          <w:rFonts w:hAnsi="標楷體"/>
          <w:b/>
        </w:rPr>
        <w:lastRenderedPageBreak/>
        <w:t>彈劾理由及適用之法律條款：</w:t>
      </w:r>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p>
    <w:p w14:paraId="69246F05" w14:textId="2BB0D705" w:rsidR="00697298" w:rsidRPr="00F35E7D" w:rsidRDefault="005055C3" w:rsidP="005055C3">
      <w:pPr>
        <w:pStyle w:val="2"/>
        <w:rPr>
          <w:rFonts w:hAnsi="標楷體"/>
          <w:color w:val="000000" w:themeColor="text1"/>
        </w:rPr>
      </w:pPr>
      <w:bookmarkStart w:id="83" w:name="_Hlk180935163"/>
      <w:bookmarkStart w:id="84" w:name="_Toc421794873"/>
      <w:bookmarkStart w:id="85" w:name="_Toc422728955"/>
      <w:bookmarkStart w:id="86" w:name="_Toc524902730"/>
      <w:r w:rsidRPr="00F35E7D">
        <w:rPr>
          <w:rFonts w:hAnsi="標楷體"/>
          <w:color w:val="000000" w:themeColor="text1"/>
        </w:rPr>
        <w:t>鄉長為地方自治團體行政機關首長，依地方制度法第57條</w:t>
      </w:r>
      <w:r w:rsidR="007158C8" w:rsidRPr="00F35E7D">
        <w:rPr>
          <w:rFonts w:hAnsi="標楷體" w:hint="eastAsia"/>
          <w:color w:val="000000" w:themeColor="text1"/>
        </w:rPr>
        <w:t>第1項</w:t>
      </w:r>
      <w:r w:rsidRPr="00F35E7D">
        <w:rPr>
          <w:rFonts w:hAnsi="標楷體"/>
          <w:color w:val="000000" w:themeColor="text1"/>
        </w:rPr>
        <w:t>規定，對外代表該鄉，綜理鄉</w:t>
      </w:r>
      <w:r w:rsidR="00B36072" w:rsidRPr="00F35E7D">
        <w:rPr>
          <w:rFonts w:hAnsi="標楷體"/>
          <w:color w:val="000000" w:themeColor="text1"/>
        </w:rPr>
        <w:t>政</w:t>
      </w:r>
      <w:r w:rsidRPr="00F35E7D">
        <w:rPr>
          <w:rFonts w:hAnsi="標楷體"/>
          <w:color w:val="000000" w:themeColor="text1"/>
        </w:rPr>
        <w:t>，係依法令服務於地方自治團體而具有法定職務權限之公務員</w:t>
      </w:r>
      <w:r w:rsidR="00647C0A" w:rsidRPr="00F35E7D">
        <w:rPr>
          <w:rFonts w:hAnsi="標楷體"/>
          <w:color w:val="000000" w:themeColor="text1"/>
        </w:rPr>
        <w:t>，且鄉長為受有俸給之文職公務員，屬公務員服務法第2條第1項所定該法適用之人員</w:t>
      </w:r>
      <w:r w:rsidRPr="00F35E7D">
        <w:rPr>
          <w:rFonts w:hAnsi="標楷體"/>
          <w:color w:val="000000" w:themeColor="text1"/>
        </w:rPr>
        <w:t>。</w:t>
      </w:r>
      <w:r w:rsidR="00647C0A" w:rsidRPr="00F35E7D">
        <w:rPr>
          <w:rFonts w:hAnsi="標楷體"/>
          <w:color w:val="000000" w:themeColor="text1"/>
        </w:rPr>
        <w:t>地方制度</w:t>
      </w:r>
      <w:r w:rsidRPr="00F35E7D">
        <w:rPr>
          <w:rFonts w:hAnsi="標楷體"/>
          <w:color w:val="000000" w:themeColor="text1"/>
        </w:rPr>
        <w:t>法第84條</w:t>
      </w:r>
      <w:r w:rsidR="00647C0A" w:rsidRPr="00F35E7D">
        <w:rPr>
          <w:rFonts w:hAnsi="標楷體"/>
          <w:color w:val="000000" w:themeColor="text1"/>
        </w:rPr>
        <w:t>並</w:t>
      </w:r>
      <w:r w:rsidRPr="00F35E7D">
        <w:rPr>
          <w:rFonts w:hAnsi="標楷體"/>
          <w:color w:val="000000" w:themeColor="text1"/>
        </w:rPr>
        <w:t>規定：「</w:t>
      </w:r>
      <w:r w:rsidR="00E0120F" w:rsidRPr="00F35E7D">
        <w:rPr>
          <w:rFonts w:hAnsi="標楷體"/>
          <w:color w:val="000000" w:themeColor="text1"/>
        </w:rPr>
        <w:t>直轄市長、縣（市）長、鄉（鎮、市）長適用公務員服務法；其行為有違法、廢弛職務或其他失職情事者，準用政務人員之懲戒規定。</w:t>
      </w:r>
      <w:r w:rsidRPr="00F35E7D">
        <w:rPr>
          <w:rFonts w:hAnsi="標楷體"/>
          <w:color w:val="000000" w:themeColor="text1"/>
        </w:rPr>
        <w:t>」</w:t>
      </w:r>
    </w:p>
    <w:p w14:paraId="35C3FC17" w14:textId="38E69E3F" w:rsidR="002A2300" w:rsidRPr="00F35E7D" w:rsidRDefault="00B54C62" w:rsidP="001B6151">
      <w:pPr>
        <w:pStyle w:val="2"/>
        <w:rPr>
          <w:rFonts w:hAnsi="標楷體"/>
          <w:color w:val="000000" w:themeColor="text1"/>
        </w:rPr>
      </w:pPr>
      <w:r w:rsidRPr="00F35E7D">
        <w:rPr>
          <w:rFonts w:hAnsi="標楷體"/>
          <w:color w:val="000000" w:themeColor="text1"/>
        </w:rPr>
        <w:t>公務員有保持品位之義務，</w:t>
      </w:r>
      <w:r w:rsidR="006E3BEB" w:rsidRPr="00F35E7D">
        <w:rPr>
          <w:rFonts w:hAnsi="標楷體"/>
          <w:color w:val="000000" w:themeColor="text1"/>
        </w:rPr>
        <w:t>公務員服務法第6條</w:t>
      </w:r>
      <w:r w:rsidRPr="00F35E7D">
        <w:rPr>
          <w:rFonts w:hAnsi="標楷體"/>
          <w:color w:val="000000" w:themeColor="text1"/>
        </w:rPr>
        <w:t>即</w:t>
      </w:r>
      <w:r w:rsidR="006E3BEB" w:rsidRPr="00F35E7D">
        <w:rPr>
          <w:rFonts w:hAnsi="標楷體"/>
          <w:color w:val="000000" w:themeColor="text1"/>
        </w:rPr>
        <w:t>規定：「公務員應公正無私、誠信清廉、謹慎勤勉，不得有損害公務員名譽及政府信譽之行為。」同法第7條</w:t>
      </w:r>
      <w:r w:rsidR="00697298" w:rsidRPr="00F35E7D">
        <w:rPr>
          <w:rFonts w:hAnsi="標楷體"/>
          <w:color w:val="000000" w:themeColor="text1"/>
        </w:rPr>
        <w:t>並</w:t>
      </w:r>
      <w:r w:rsidR="006E3BEB" w:rsidRPr="00F35E7D">
        <w:rPr>
          <w:rFonts w:hAnsi="標楷體"/>
          <w:color w:val="000000" w:themeColor="text1"/>
        </w:rPr>
        <w:t>規定公務員不得利用職務上之機會加損害於人。</w:t>
      </w:r>
      <w:bookmarkStart w:id="87" w:name="_Hlk180935174"/>
      <w:bookmarkEnd w:id="83"/>
      <w:r w:rsidR="006E3BEB" w:rsidRPr="00F35E7D">
        <w:rPr>
          <w:rFonts w:hAnsi="標楷體"/>
          <w:color w:val="000000" w:themeColor="text1"/>
          <w:spacing w:val="-6"/>
        </w:rPr>
        <w:t>第23條並規定：「公務員違反本法規定者，應按情節輕重，分別予以懲戒或懲處，其觸犯刑事法令者，並依各該法令處罰。</w:t>
      </w:r>
      <w:bookmarkEnd w:id="87"/>
      <w:r w:rsidR="006E3BEB" w:rsidRPr="00F35E7D">
        <w:rPr>
          <w:rFonts w:hAnsi="標楷體"/>
          <w:color w:val="000000" w:themeColor="text1"/>
          <w:spacing w:val="-6"/>
        </w:rPr>
        <w:t>」</w:t>
      </w:r>
    </w:p>
    <w:p w14:paraId="3AAAE010" w14:textId="6BE6C491" w:rsidR="006E3BEB" w:rsidRPr="00F35E7D" w:rsidRDefault="006E3BEB" w:rsidP="006E3BEB">
      <w:pPr>
        <w:pStyle w:val="2"/>
        <w:rPr>
          <w:rFonts w:hAnsi="標楷體"/>
          <w:color w:val="000000" w:themeColor="text1"/>
          <w:spacing w:val="-6"/>
        </w:rPr>
      </w:pPr>
      <w:r w:rsidRPr="00F35E7D">
        <w:rPr>
          <w:rFonts w:hAnsi="標楷體"/>
          <w:color w:val="000000" w:themeColor="text1"/>
          <w:spacing w:val="-6"/>
        </w:rPr>
        <w:t>公務員懲戒法第2條規定：「</w:t>
      </w:r>
      <w:r w:rsidR="001B6151" w:rsidRPr="00F35E7D">
        <w:rPr>
          <w:rFonts w:hAnsi="標楷體"/>
          <w:color w:val="000000" w:themeColor="text1"/>
          <w:spacing w:val="-6"/>
        </w:rPr>
        <w:t>公務員有下列各款情事之一，有懲戒之必要者，應受懲戒：一、違法執行職務、怠於執行職務或其他失職行為。二、非執行職務之違法行為，致嚴重損害政府之信譽。</w:t>
      </w:r>
      <w:r w:rsidRPr="00F35E7D">
        <w:rPr>
          <w:rFonts w:hAnsi="標楷體"/>
          <w:color w:val="000000" w:themeColor="text1"/>
          <w:spacing w:val="-6"/>
        </w:rPr>
        <w:t>」其立法說明：「懲戒處分之目的在於對公務員之違法失職行為追究其行政責任，俾以維持公務紀律。惟公務員之違法失職行為，其情節輕重有別，如機關首長行使職務監督權已足以維持公務紀律，自無一律移送懲戒之必要，爰明定公務員如有本條所列情事之一，且有懲戒之必要者，始應受懲戒。」是以，考量公務員懲戒法之制定旨在整飭官箴，維護政府信譽，如公部門對於公務員違法行為行使職務監督權或懲處仍不足以維持公務紀律，自有移送懲戒之必要。</w:t>
      </w:r>
    </w:p>
    <w:p w14:paraId="359E9F12" w14:textId="710C2153" w:rsidR="009614C0" w:rsidRPr="00F35E7D" w:rsidRDefault="00763618" w:rsidP="00E83B04">
      <w:pPr>
        <w:pStyle w:val="2"/>
        <w:rPr>
          <w:rFonts w:hAnsi="標楷體"/>
        </w:rPr>
      </w:pPr>
      <w:bookmarkStart w:id="88" w:name="_Hlk181028835"/>
      <w:r w:rsidRPr="00F35E7D">
        <w:rPr>
          <w:rFonts w:hAnsi="標楷體"/>
        </w:rPr>
        <w:t>李勝雄</w:t>
      </w:r>
      <w:r w:rsidR="00686033" w:rsidRPr="00F35E7D">
        <w:rPr>
          <w:rFonts w:hAnsi="標楷體"/>
        </w:rPr>
        <w:t>為民選地方行政首長，</w:t>
      </w:r>
      <w:r w:rsidR="00E675B6" w:rsidRPr="00F35E7D">
        <w:rPr>
          <w:rFonts w:hAnsi="標楷體"/>
        </w:rPr>
        <w:t>其對下屬甲女之性騷擾</w:t>
      </w:r>
      <w:r w:rsidRPr="00F35E7D">
        <w:rPr>
          <w:rFonts w:hAnsi="標楷體"/>
        </w:rPr>
        <w:lastRenderedPageBreak/>
        <w:t>行為</w:t>
      </w:r>
      <w:r w:rsidR="00686033" w:rsidRPr="00F35E7D">
        <w:rPr>
          <w:rFonts w:hAnsi="標楷體"/>
        </w:rPr>
        <w:t>雖</w:t>
      </w:r>
      <w:r w:rsidRPr="00F35E7D">
        <w:rPr>
          <w:rFonts w:hAnsi="標楷體"/>
        </w:rPr>
        <w:t>經</w:t>
      </w:r>
      <w:r w:rsidR="002401B2" w:rsidRPr="00F35E7D">
        <w:rPr>
          <w:rFonts w:hAnsi="標楷體"/>
        </w:rPr>
        <w:t>宜蘭縣政府性騷擾申訴評議委員會決議成立</w:t>
      </w:r>
      <w:r w:rsidRPr="00F35E7D">
        <w:rPr>
          <w:rFonts w:hAnsi="標楷體"/>
          <w:spacing w:val="-6"/>
        </w:rPr>
        <w:t>，</w:t>
      </w:r>
      <w:r w:rsidR="00686033" w:rsidRPr="00F35E7D">
        <w:rPr>
          <w:rFonts w:hAnsi="標楷體"/>
          <w:spacing w:val="-6"/>
        </w:rPr>
        <w:t>然宜蘭縣政府僅為</w:t>
      </w:r>
      <w:r w:rsidR="00300B2B" w:rsidRPr="00F35E7D">
        <w:rPr>
          <w:rFonts w:hAnsi="標楷體"/>
          <w:spacing w:val="-6"/>
        </w:rPr>
        <w:t>宜蘭縣</w:t>
      </w:r>
      <w:r w:rsidR="00686033" w:rsidRPr="00F35E7D">
        <w:rPr>
          <w:rFonts w:hAnsi="標楷體"/>
          <w:spacing w:val="-6"/>
        </w:rPr>
        <w:t>南澳鄉公所之自治監督機關，對於鄉長並無人事考核權，無法</w:t>
      </w:r>
      <w:r w:rsidR="000F7131" w:rsidRPr="00F35E7D">
        <w:rPr>
          <w:rFonts w:hAnsi="標楷體" w:hint="eastAsia"/>
          <w:spacing w:val="-6"/>
        </w:rPr>
        <w:t>對鄉長之行為</w:t>
      </w:r>
      <w:r w:rsidR="00686033" w:rsidRPr="00F35E7D">
        <w:rPr>
          <w:rFonts w:hAnsi="標楷體"/>
          <w:spacing w:val="-6"/>
        </w:rPr>
        <w:t>逕為懲處</w:t>
      </w:r>
      <w:r w:rsidR="009D7153" w:rsidRPr="00F35E7D">
        <w:rPr>
          <w:rFonts w:hAnsi="標楷體"/>
          <w:spacing w:val="-6"/>
        </w:rPr>
        <w:t>，</w:t>
      </w:r>
      <w:r w:rsidR="0069142B" w:rsidRPr="00F35E7D">
        <w:rPr>
          <w:rFonts w:hAnsi="標楷體"/>
        </w:rPr>
        <w:t>爰</w:t>
      </w:r>
      <w:r w:rsidR="00E675B6" w:rsidRPr="00F35E7D">
        <w:rPr>
          <w:rFonts w:hAnsi="標楷體"/>
        </w:rPr>
        <w:t>該</w:t>
      </w:r>
      <w:r w:rsidR="00686033" w:rsidRPr="00F35E7D">
        <w:rPr>
          <w:rFonts w:hAnsi="標楷體"/>
        </w:rPr>
        <w:t>府於</w:t>
      </w:r>
      <w:r w:rsidR="0069142B" w:rsidRPr="00F35E7D">
        <w:rPr>
          <w:rFonts w:hAnsi="標楷體"/>
        </w:rPr>
        <w:t>113年10月16日依地方制度法第84條、公務員懲戒法第2條及第24條第1項規定函送本院審查。</w:t>
      </w:r>
    </w:p>
    <w:p w14:paraId="09C4A4A8" w14:textId="180D9A86" w:rsidR="00763618" w:rsidRPr="00F35E7D" w:rsidRDefault="005C3D63" w:rsidP="0004532C">
      <w:pPr>
        <w:pStyle w:val="2"/>
        <w:rPr>
          <w:rFonts w:hAnsi="標楷體"/>
          <w:szCs w:val="36"/>
        </w:rPr>
      </w:pPr>
      <w:r w:rsidRPr="00F35E7D">
        <w:rPr>
          <w:rFonts w:hAnsi="標楷體"/>
          <w:spacing w:val="6"/>
        </w:rPr>
        <w:t>懲戒制度之本質，在於確保公務員適正執行公務，以維公務紀律，倘若缺乏紀律</w:t>
      </w:r>
      <w:r w:rsidR="000F7131" w:rsidRPr="00F35E7D">
        <w:rPr>
          <w:rFonts w:hAnsi="標楷體" w:hint="eastAsia"/>
          <w:spacing w:val="6"/>
        </w:rPr>
        <w:t>、</w:t>
      </w:r>
      <w:r w:rsidRPr="00F35E7D">
        <w:rPr>
          <w:rFonts w:hAnsi="標楷體"/>
          <w:spacing w:val="6"/>
        </w:rPr>
        <w:t>違法失職，不僅</w:t>
      </w:r>
      <w:r w:rsidRPr="00F35E7D">
        <w:rPr>
          <w:rFonts w:hAnsi="標楷體" w:hint="eastAsia"/>
          <w:spacing w:val="6"/>
        </w:rPr>
        <w:t>將</w:t>
      </w:r>
      <w:r w:rsidRPr="00F35E7D">
        <w:rPr>
          <w:rFonts w:hAnsi="標楷體"/>
          <w:spacing w:val="6"/>
        </w:rPr>
        <w:t>阻礙國家之良善治理，且易使人民對公務體系喪失信賴。</w:t>
      </w:r>
      <w:r w:rsidR="00763618" w:rsidRPr="00F35E7D">
        <w:rPr>
          <w:rFonts w:hAnsi="標楷體"/>
          <w:spacing w:val="6"/>
        </w:rPr>
        <w:t>衡酌</w:t>
      </w:r>
      <w:r w:rsidR="00B40129" w:rsidRPr="00F35E7D">
        <w:rPr>
          <w:rFonts w:hAnsi="標楷體"/>
          <w:spacing w:val="6"/>
        </w:rPr>
        <w:t>李勝雄為一鄉之長</w:t>
      </w:r>
      <w:r w:rsidR="00763618" w:rsidRPr="00F35E7D">
        <w:rPr>
          <w:rFonts w:hAnsi="標楷體"/>
          <w:spacing w:val="6"/>
        </w:rPr>
        <w:t>，</w:t>
      </w:r>
      <w:r w:rsidR="0069142B" w:rsidRPr="00F35E7D">
        <w:rPr>
          <w:rFonts w:hAnsi="標楷體"/>
        </w:rPr>
        <w:t>其</w:t>
      </w:r>
      <w:r w:rsidR="00B40129" w:rsidRPr="00F35E7D">
        <w:rPr>
          <w:rFonts w:hAnsi="標楷體"/>
          <w:spacing w:val="6"/>
        </w:rPr>
        <w:t>言行動見觀瞻，</w:t>
      </w:r>
      <w:r w:rsidR="00763618" w:rsidRPr="00F35E7D">
        <w:rPr>
          <w:rFonts w:hAnsi="標楷體"/>
          <w:spacing w:val="6"/>
        </w:rPr>
        <w:t>對於其形</w:t>
      </w:r>
      <w:r w:rsidR="00763618" w:rsidRPr="00F35E7D">
        <w:rPr>
          <w:rFonts w:hAnsi="標楷體"/>
          <w:spacing w:val="4"/>
        </w:rPr>
        <w:t>象與品格之要求，較一般公務員更</w:t>
      </w:r>
      <w:r w:rsidR="00763618" w:rsidRPr="00F35E7D">
        <w:rPr>
          <w:rFonts w:hAnsi="標楷體"/>
        </w:rPr>
        <w:t>為嚴謹，自屬當然</w:t>
      </w:r>
      <w:r w:rsidR="00686033" w:rsidRPr="00F35E7D">
        <w:rPr>
          <w:rFonts w:hAnsi="標楷體"/>
        </w:rPr>
        <w:t>。李勝雄</w:t>
      </w:r>
      <w:r w:rsidR="00E675B6" w:rsidRPr="00F35E7D">
        <w:rPr>
          <w:rFonts w:hAnsi="標楷體"/>
        </w:rPr>
        <w:t>作</w:t>
      </w:r>
      <w:r w:rsidR="00686033" w:rsidRPr="00F35E7D">
        <w:rPr>
          <w:rFonts w:hAnsi="標楷體"/>
        </w:rPr>
        <w:t>為機關首長，負有防治機關性騷擾之責，卻</w:t>
      </w:r>
      <w:r w:rsidR="0069142B" w:rsidRPr="00F35E7D">
        <w:rPr>
          <w:rFonts w:hAnsi="標楷體"/>
        </w:rPr>
        <w:t>未能以身作則，</w:t>
      </w:r>
      <w:r w:rsidR="00686033" w:rsidRPr="00F35E7D">
        <w:rPr>
          <w:rFonts w:hAnsi="標楷體"/>
        </w:rPr>
        <w:t>謹言慎行，</w:t>
      </w:r>
      <w:r w:rsidR="0069142B" w:rsidRPr="00F35E7D">
        <w:rPr>
          <w:rFonts w:hAnsi="標楷體"/>
        </w:rPr>
        <w:t>嚴重影響機關聲譽及形象，</w:t>
      </w:r>
      <w:r w:rsidR="000F7131" w:rsidRPr="00F35E7D">
        <w:rPr>
          <w:rFonts w:hAnsi="標楷體"/>
          <w:spacing w:val="6"/>
          <w:szCs w:val="36"/>
        </w:rPr>
        <w:t>有違公務員服務法</w:t>
      </w:r>
      <w:r w:rsidR="000F7131" w:rsidRPr="00F35E7D">
        <w:rPr>
          <w:rFonts w:hAnsi="標楷體"/>
          <w:szCs w:val="36"/>
        </w:rPr>
        <w:t>第6條</w:t>
      </w:r>
      <w:r w:rsidR="000F7131" w:rsidRPr="00F35E7D">
        <w:rPr>
          <w:rFonts w:hAnsi="標楷體"/>
          <w:spacing w:val="6"/>
          <w:szCs w:val="36"/>
        </w:rPr>
        <w:t>、第</w:t>
      </w:r>
      <w:r w:rsidR="000F7131" w:rsidRPr="00F35E7D">
        <w:rPr>
          <w:rFonts w:hAnsi="標楷體"/>
          <w:szCs w:val="36"/>
        </w:rPr>
        <w:t>7條之規定</w:t>
      </w:r>
      <w:r w:rsidR="000F7131" w:rsidRPr="00F35E7D">
        <w:rPr>
          <w:rFonts w:hAnsi="標楷體" w:hint="eastAsia"/>
          <w:szCs w:val="36"/>
        </w:rPr>
        <w:t>，</w:t>
      </w:r>
      <w:r w:rsidR="000F7131" w:rsidRPr="00F35E7D">
        <w:rPr>
          <w:rFonts w:hAnsi="標楷體"/>
        </w:rPr>
        <w:t>未獲</w:t>
      </w:r>
      <w:r w:rsidR="000F7131" w:rsidRPr="00F35E7D">
        <w:rPr>
          <w:rFonts w:hAnsi="標楷體"/>
          <w:spacing w:val="-4"/>
        </w:rPr>
        <w:t>懲處顯不足以維持</w:t>
      </w:r>
      <w:r w:rsidR="000F7131" w:rsidRPr="00F35E7D">
        <w:rPr>
          <w:rFonts w:hAnsi="標楷體"/>
          <w:spacing w:val="6"/>
        </w:rPr>
        <w:t>公務紀律</w:t>
      </w:r>
      <w:r w:rsidR="000F7131" w:rsidRPr="00F35E7D">
        <w:rPr>
          <w:rFonts w:hAnsi="標楷體" w:hint="eastAsia"/>
          <w:spacing w:val="6"/>
        </w:rPr>
        <w:t>，</w:t>
      </w:r>
      <w:r w:rsidR="000F7131" w:rsidRPr="00F35E7D">
        <w:rPr>
          <w:rFonts w:hAnsi="標楷體"/>
          <w:szCs w:val="36"/>
        </w:rPr>
        <w:t>依公務員懲戒法第2條</w:t>
      </w:r>
      <w:r w:rsidR="000F7131" w:rsidRPr="00F35E7D">
        <w:rPr>
          <w:rFonts w:hAnsi="標楷體" w:hint="eastAsia"/>
          <w:szCs w:val="36"/>
        </w:rPr>
        <w:t>有</w:t>
      </w:r>
      <w:r w:rsidR="000F7131" w:rsidRPr="00F35E7D">
        <w:rPr>
          <w:rFonts w:hAnsi="標楷體"/>
          <w:szCs w:val="36"/>
        </w:rPr>
        <w:t>懲戒之必要</w:t>
      </w:r>
      <w:r w:rsidR="000F7131" w:rsidRPr="00F35E7D">
        <w:rPr>
          <w:rFonts w:hAnsi="標楷體" w:hint="eastAsia"/>
          <w:szCs w:val="36"/>
        </w:rPr>
        <w:t>，</w:t>
      </w:r>
      <w:r w:rsidR="009D7153" w:rsidRPr="00F35E7D">
        <w:rPr>
          <w:rFonts w:hAnsi="標楷體"/>
          <w:szCs w:val="36"/>
        </w:rPr>
        <w:t>爰依憲法第97條第2項及監察法第6條等規定提案彈劾</w:t>
      </w:r>
      <w:r w:rsidR="0004532C" w:rsidRPr="00F35E7D">
        <w:rPr>
          <w:rFonts w:hAnsi="標楷體"/>
          <w:szCs w:val="36"/>
        </w:rPr>
        <w:t>。</w:t>
      </w:r>
    </w:p>
    <w:bookmarkEnd w:id="84"/>
    <w:bookmarkEnd w:id="85"/>
    <w:bookmarkEnd w:id="86"/>
    <w:bookmarkEnd w:id="88"/>
    <w:p w14:paraId="19C202BC" w14:textId="47AA8A29" w:rsidR="0004532C" w:rsidRPr="00F35E7D" w:rsidRDefault="00351B21" w:rsidP="0004532C">
      <w:pPr>
        <w:pStyle w:val="10"/>
        <w:kinsoku w:val="0"/>
        <w:spacing w:beforeLines="50" w:before="228"/>
        <w:ind w:left="680" w:firstLine="680"/>
        <w:rPr>
          <w:rFonts w:hAnsi="標楷體"/>
          <w:bCs/>
        </w:rPr>
      </w:pPr>
      <w:r w:rsidRPr="00F35E7D">
        <w:rPr>
          <w:rFonts w:hAnsi="標楷體"/>
          <w:bCs/>
        </w:rPr>
        <w:t>據</w:t>
      </w:r>
      <w:r w:rsidR="00E16D97" w:rsidRPr="00F35E7D">
        <w:rPr>
          <w:rFonts w:hAnsi="標楷體"/>
          <w:bCs/>
        </w:rPr>
        <w:t>上論結，</w:t>
      </w:r>
      <w:r w:rsidR="00E16D97" w:rsidRPr="00F35E7D">
        <w:rPr>
          <w:rFonts w:hAnsi="標楷體"/>
        </w:rPr>
        <w:t>被</w:t>
      </w:r>
      <w:r w:rsidR="00E16D97" w:rsidRPr="00F35E7D">
        <w:rPr>
          <w:rFonts w:hAnsi="標楷體"/>
          <w:szCs w:val="36"/>
        </w:rPr>
        <w:t>彈劾</w:t>
      </w:r>
      <w:r w:rsidR="00E16D97" w:rsidRPr="00F35E7D">
        <w:rPr>
          <w:rFonts w:hAnsi="標楷體"/>
        </w:rPr>
        <w:t>人李勝雄</w:t>
      </w:r>
      <w:r w:rsidR="00E16D97" w:rsidRPr="00F35E7D">
        <w:rPr>
          <w:rFonts w:hAnsi="標楷體"/>
          <w:szCs w:val="36"/>
        </w:rPr>
        <w:t>於</w:t>
      </w:r>
      <w:r w:rsidR="00686033" w:rsidRPr="00F35E7D">
        <w:rPr>
          <w:rFonts w:hAnsi="標楷體"/>
          <w:szCs w:val="36"/>
        </w:rPr>
        <w:t>110年4月22日</w:t>
      </w:r>
      <w:r w:rsidR="00E16D97" w:rsidRPr="00F35E7D">
        <w:rPr>
          <w:rFonts w:hAnsi="標楷體"/>
          <w:szCs w:val="36"/>
        </w:rPr>
        <w:t>利用公務上之權勢及機會，</w:t>
      </w:r>
      <w:r w:rsidR="00686033" w:rsidRPr="00F35E7D">
        <w:rPr>
          <w:rFonts w:hAnsi="標楷體"/>
          <w:szCs w:val="36"/>
        </w:rPr>
        <w:t>對甲女以具有性意味之言詞，侵犯干擾其人格尊嚴，造成敵意性、冒犯性之工作環境，並經宜蘭縣政府性騷擾申訴評議委員會決議性騷擾行為成立</w:t>
      </w:r>
      <w:r w:rsidR="00E16D97" w:rsidRPr="00F35E7D">
        <w:rPr>
          <w:rFonts w:hAnsi="標楷體"/>
          <w:szCs w:val="36"/>
        </w:rPr>
        <w:t>在案，核其</w:t>
      </w:r>
      <w:r w:rsidR="00E16D97" w:rsidRPr="00F35E7D">
        <w:rPr>
          <w:rFonts w:hAnsi="標楷體"/>
        </w:rPr>
        <w:t>行為</w:t>
      </w:r>
      <w:r w:rsidR="00686033" w:rsidRPr="00F35E7D">
        <w:rPr>
          <w:rFonts w:hAnsi="標楷體"/>
        </w:rPr>
        <w:t>侵犯甲女尊嚴，且</w:t>
      </w:r>
      <w:r w:rsidR="00A2195D" w:rsidRPr="00F35E7D">
        <w:rPr>
          <w:rFonts w:hAnsi="標楷體" w:hint="eastAsia"/>
        </w:rPr>
        <w:t>嚴重影響</w:t>
      </w:r>
      <w:r w:rsidR="00686033" w:rsidRPr="00F35E7D">
        <w:rPr>
          <w:rFonts w:hAnsi="標楷體"/>
        </w:rPr>
        <w:t>機關聲譽及形象</w:t>
      </w:r>
      <w:r w:rsidR="00E16D97" w:rsidRPr="00F35E7D">
        <w:rPr>
          <w:rFonts w:hAnsi="標楷體"/>
          <w:szCs w:val="36"/>
        </w:rPr>
        <w:t>，有違公務員服務法第6條、第7條之規定，情節重大，</w:t>
      </w:r>
      <w:r w:rsidR="0004532C" w:rsidRPr="00F35E7D">
        <w:rPr>
          <w:rFonts w:hAnsi="標楷體"/>
          <w:bCs/>
        </w:rPr>
        <w:t>爰依憲法第9</w:t>
      </w:r>
      <w:r w:rsidR="0004532C" w:rsidRPr="00F35E7D">
        <w:rPr>
          <w:rFonts w:hAnsi="標楷體"/>
          <w:bCs/>
          <w:spacing w:val="-6"/>
        </w:rPr>
        <w:t>7條第2項及監察法第6條等規定提案彈劾</w:t>
      </w:r>
      <w:r w:rsidR="0004532C" w:rsidRPr="00F35E7D">
        <w:rPr>
          <w:rFonts w:hAnsi="標楷體"/>
          <w:spacing w:val="-6"/>
        </w:rPr>
        <w:t>，移送懲戒法院</w:t>
      </w:r>
      <w:r w:rsidR="0004532C" w:rsidRPr="00F35E7D">
        <w:rPr>
          <w:rFonts w:hAnsi="標楷體"/>
        </w:rPr>
        <w:t>審理，依法懲戒</w:t>
      </w:r>
      <w:r w:rsidR="0004532C" w:rsidRPr="00F35E7D">
        <w:rPr>
          <w:rFonts w:hAnsi="標楷體"/>
          <w:noProof/>
        </w:rPr>
        <w:t>。</w:t>
      </w:r>
    </w:p>
    <w:sectPr w:rsidR="0004532C" w:rsidRPr="00F35E7D"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1514C7" w14:textId="77777777" w:rsidR="00224FAE" w:rsidRDefault="00224FAE">
      <w:r>
        <w:separator/>
      </w:r>
    </w:p>
  </w:endnote>
  <w:endnote w:type="continuationSeparator" w:id="0">
    <w:p w14:paraId="745C0CC7" w14:textId="77777777" w:rsidR="00224FAE" w:rsidRDefault="00224F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Arial Unicode MS"/>
    <w:charset w:val="88"/>
    <w:family w:val="script"/>
    <w:pitch w:val="variable"/>
    <w:sig w:usb0="800002E3"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C92310" w14:textId="77777777" w:rsidR="000A2F3F" w:rsidRDefault="000A2F3F">
    <w:pPr>
      <w:pStyle w:val="af4"/>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sidR="009C1EA1">
      <w:rPr>
        <w:rStyle w:val="ad"/>
        <w:noProof/>
        <w:sz w:val="24"/>
      </w:rPr>
      <w:t>3</w:t>
    </w:r>
    <w:r>
      <w:rPr>
        <w:rStyle w:val="ad"/>
        <w:sz w:val="24"/>
      </w:rPr>
      <w:fldChar w:fldCharType="end"/>
    </w:r>
  </w:p>
  <w:p w14:paraId="0F52E74B" w14:textId="77777777" w:rsidR="000A2F3F" w:rsidRDefault="000A2F3F">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287B05" w14:textId="77777777" w:rsidR="00224FAE" w:rsidRDefault="00224FAE">
      <w:r>
        <w:separator/>
      </w:r>
    </w:p>
  </w:footnote>
  <w:footnote w:type="continuationSeparator" w:id="0">
    <w:p w14:paraId="6ADADAF3" w14:textId="77777777" w:rsidR="00224FAE" w:rsidRDefault="00224F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CE94C0E2"/>
    <w:lvl w:ilvl="0">
      <w:start w:val="1"/>
      <w:numFmt w:val="ideographLegalTraditional"/>
      <w:pStyle w:val="1"/>
      <w:suff w:val="nothing"/>
      <w:lvlText w:val="%1、"/>
      <w:lvlJc w:val="left"/>
      <w:pPr>
        <w:ind w:left="1701" w:hanging="1701"/>
      </w:pPr>
      <w:rPr>
        <w:rFonts w:ascii="標楷體" w:eastAsia="標楷體" w:hint="eastAsia"/>
        <w:b/>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color w:val="auto"/>
        <w:spacing w:val="0"/>
        <w:w w:val="100"/>
        <w:kern w:val="32"/>
        <w:position w:val="0"/>
        <w:sz w:val="32"/>
      </w:rPr>
    </w:lvl>
    <w:lvl w:ilvl="4">
      <w:start w:val="1"/>
      <w:numFmt w:val="decimal"/>
      <w:pStyle w:val="5"/>
      <w:suff w:val="nothing"/>
      <w:lvlText w:val="（%5）"/>
      <w:lvlJc w:val="left"/>
      <w:pPr>
        <w:ind w:left="255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5"/>
  </w:num>
  <w:num w:numId="23">
    <w:abstractNumId w:val="3"/>
  </w:num>
  <w:num w:numId="24">
    <w:abstractNumId w:val="6"/>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7"/>
  </w:num>
  <w:num w:numId="29">
    <w:abstractNumId w:val="7"/>
  </w:num>
  <w:num w:numId="30">
    <w:abstractNumId w:val="4"/>
  </w:num>
  <w:num w:numId="31">
    <w:abstractNumId w:val="4"/>
  </w:num>
  <w:num w:numId="32">
    <w:abstractNumId w:val="1"/>
  </w:num>
  <w:num w:numId="33">
    <w:abstractNumId w:val="1"/>
  </w:num>
  <w:num w:numId="34">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mirrorMargins/>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291A"/>
    <w:rsid w:val="00006961"/>
    <w:rsid w:val="000112BF"/>
    <w:rsid w:val="00012233"/>
    <w:rsid w:val="00017318"/>
    <w:rsid w:val="00024399"/>
    <w:rsid w:val="000246F7"/>
    <w:rsid w:val="00027894"/>
    <w:rsid w:val="0003114D"/>
    <w:rsid w:val="000315A8"/>
    <w:rsid w:val="00036D76"/>
    <w:rsid w:val="00041836"/>
    <w:rsid w:val="00041E31"/>
    <w:rsid w:val="0004532C"/>
    <w:rsid w:val="00047C10"/>
    <w:rsid w:val="00057F32"/>
    <w:rsid w:val="00062A25"/>
    <w:rsid w:val="000648D1"/>
    <w:rsid w:val="00066D32"/>
    <w:rsid w:val="00073CB5"/>
    <w:rsid w:val="0007425C"/>
    <w:rsid w:val="00077553"/>
    <w:rsid w:val="00080AE2"/>
    <w:rsid w:val="000851A2"/>
    <w:rsid w:val="00085E60"/>
    <w:rsid w:val="00086048"/>
    <w:rsid w:val="0009352E"/>
    <w:rsid w:val="00096B96"/>
    <w:rsid w:val="00097AD7"/>
    <w:rsid w:val="000A2F3F"/>
    <w:rsid w:val="000A68E1"/>
    <w:rsid w:val="000B0B4A"/>
    <w:rsid w:val="000B279A"/>
    <w:rsid w:val="000B3955"/>
    <w:rsid w:val="000B61D2"/>
    <w:rsid w:val="000B70A7"/>
    <w:rsid w:val="000C495F"/>
    <w:rsid w:val="000D58AF"/>
    <w:rsid w:val="000E57CE"/>
    <w:rsid w:val="000E5C14"/>
    <w:rsid w:val="000E6431"/>
    <w:rsid w:val="000F21A5"/>
    <w:rsid w:val="000F7131"/>
    <w:rsid w:val="00102B9F"/>
    <w:rsid w:val="001038C2"/>
    <w:rsid w:val="00103ED4"/>
    <w:rsid w:val="00103F0F"/>
    <w:rsid w:val="00105D07"/>
    <w:rsid w:val="00112637"/>
    <w:rsid w:val="00117375"/>
    <w:rsid w:val="0011783F"/>
    <w:rsid w:val="0012001E"/>
    <w:rsid w:val="0012613D"/>
    <w:rsid w:val="00126A55"/>
    <w:rsid w:val="00133B25"/>
    <w:rsid w:val="00133F08"/>
    <w:rsid w:val="001345E6"/>
    <w:rsid w:val="00136B10"/>
    <w:rsid w:val="001378B0"/>
    <w:rsid w:val="001414BB"/>
    <w:rsid w:val="00142A01"/>
    <w:rsid w:val="00142E00"/>
    <w:rsid w:val="00145643"/>
    <w:rsid w:val="00147916"/>
    <w:rsid w:val="00152793"/>
    <w:rsid w:val="001545A9"/>
    <w:rsid w:val="001637C7"/>
    <w:rsid w:val="0016480E"/>
    <w:rsid w:val="001657AD"/>
    <w:rsid w:val="00174297"/>
    <w:rsid w:val="001817B3"/>
    <w:rsid w:val="00183014"/>
    <w:rsid w:val="00184F48"/>
    <w:rsid w:val="001878EF"/>
    <w:rsid w:val="001959C2"/>
    <w:rsid w:val="00195B22"/>
    <w:rsid w:val="00197421"/>
    <w:rsid w:val="001A7968"/>
    <w:rsid w:val="001B3483"/>
    <w:rsid w:val="001B3C1E"/>
    <w:rsid w:val="001B4494"/>
    <w:rsid w:val="001B6151"/>
    <w:rsid w:val="001C0D8B"/>
    <w:rsid w:val="001C0DA8"/>
    <w:rsid w:val="001C7346"/>
    <w:rsid w:val="001D273B"/>
    <w:rsid w:val="001D562D"/>
    <w:rsid w:val="001D6232"/>
    <w:rsid w:val="001E0D8A"/>
    <w:rsid w:val="001E67BA"/>
    <w:rsid w:val="001E74C2"/>
    <w:rsid w:val="001F1EDE"/>
    <w:rsid w:val="001F2603"/>
    <w:rsid w:val="001F404F"/>
    <w:rsid w:val="001F4A46"/>
    <w:rsid w:val="001F552A"/>
    <w:rsid w:val="001F5A48"/>
    <w:rsid w:val="001F6260"/>
    <w:rsid w:val="00200007"/>
    <w:rsid w:val="002030A5"/>
    <w:rsid w:val="00203131"/>
    <w:rsid w:val="0020358A"/>
    <w:rsid w:val="002063B8"/>
    <w:rsid w:val="00212E88"/>
    <w:rsid w:val="00213C9C"/>
    <w:rsid w:val="0022009E"/>
    <w:rsid w:val="00221877"/>
    <w:rsid w:val="0022425C"/>
    <w:rsid w:val="002246DE"/>
    <w:rsid w:val="00224FAE"/>
    <w:rsid w:val="0023239A"/>
    <w:rsid w:val="002347D3"/>
    <w:rsid w:val="002375B8"/>
    <w:rsid w:val="002401B2"/>
    <w:rsid w:val="00246CDC"/>
    <w:rsid w:val="0025244B"/>
    <w:rsid w:val="00252BC4"/>
    <w:rsid w:val="00254014"/>
    <w:rsid w:val="00257035"/>
    <w:rsid w:val="00261A72"/>
    <w:rsid w:val="0026504D"/>
    <w:rsid w:val="00270BDF"/>
    <w:rsid w:val="00273A2F"/>
    <w:rsid w:val="00280168"/>
    <w:rsid w:val="00280986"/>
    <w:rsid w:val="00281ECE"/>
    <w:rsid w:val="002831C7"/>
    <w:rsid w:val="002840C6"/>
    <w:rsid w:val="00295174"/>
    <w:rsid w:val="00296172"/>
    <w:rsid w:val="00296B92"/>
    <w:rsid w:val="002A2300"/>
    <w:rsid w:val="002A2C22"/>
    <w:rsid w:val="002A471F"/>
    <w:rsid w:val="002A5281"/>
    <w:rsid w:val="002B02EB"/>
    <w:rsid w:val="002B3E5E"/>
    <w:rsid w:val="002B51D9"/>
    <w:rsid w:val="002C0602"/>
    <w:rsid w:val="002C0E81"/>
    <w:rsid w:val="002C2F8B"/>
    <w:rsid w:val="002D166D"/>
    <w:rsid w:val="002D5C16"/>
    <w:rsid w:val="002F1DA8"/>
    <w:rsid w:val="002F285F"/>
    <w:rsid w:val="002F3DFF"/>
    <w:rsid w:val="002F421D"/>
    <w:rsid w:val="002F5E05"/>
    <w:rsid w:val="0030013A"/>
    <w:rsid w:val="00300B2B"/>
    <w:rsid w:val="00317053"/>
    <w:rsid w:val="0032109C"/>
    <w:rsid w:val="003222C6"/>
    <w:rsid w:val="00322B45"/>
    <w:rsid w:val="00323809"/>
    <w:rsid w:val="00323D41"/>
    <w:rsid w:val="00325414"/>
    <w:rsid w:val="003302F1"/>
    <w:rsid w:val="003417E3"/>
    <w:rsid w:val="00342DDA"/>
    <w:rsid w:val="0034470E"/>
    <w:rsid w:val="00351B21"/>
    <w:rsid w:val="003520F3"/>
    <w:rsid w:val="00352DB0"/>
    <w:rsid w:val="00354098"/>
    <w:rsid w:val="003569BA"/>
    <w:rsid w:val="003648D3"/>
    <w:rsid w:val="0036723E"/>
    <w:rsid w:val="00367742"/>
    <w:rsid w:val="00371ED3"/>
    <w:rsid w:val="00373FA3"/>
    <w:rsid w:val="0037728A"/>
    <w:rsid w:val="00380B7D"/>
    <w:rsid w:val="00381742"/>
    <w:rsid w:val="00381A99"/>
    <w:rsid w:val="0038201A"/>
    <w:rsid w:val="003828B2"/>
    <w:rsid w:val="003829C2"/>
    <w:rsid w:val="00382F15"/>
    <w:rsid w:val="00384724"/>
    <w:rsid w:val="003919B7"/>
    <w:rsid w:val="00391D57"/>
    <w:rsid w:val="00392292"/>
    <w:rsid w:val="003A76A9"/>
    <w:rsid w:val="003A7879"/>
    <w:rsid w:val="003B1017"/>
    <w:rsid w:val="003B3C07"/>
    <w:rsid w:val="003B3EF1"/>
    <w:rsid w:val="003B527B"/>
    <w:rsid w:val="003B6775"/>
    <w:rsid w:val="003C16C2"/>
    <w:rsid w:val="003C5FE2"/>
    <w:rsid w:val="003D0089"/>
    <w:rsid w:val="003D05FB"/>
    <w:rsid w:val="003D1B16"/>
    <w:rsid w:val="003D45BF"/>
    <w:rsid w:val="003D508A"/>
    <w:rsid w:val="003D537F"/>
    <w:rsid w:val="003D7B75"/>
    <w:rsid w:val="003E0208"/>
    <w:rsid w:val="003E4B57"/>
    <w:rsid w:val="003F27E1"/>
    <w:rsid w:val="003F437A"/>
    <w:rsid w:val="003F5C2B"/>
    <w:rsid w:val="004018FE"/>
    <w:rsid w:val="004023E9"/>
    <w:rsid w:val="00413F83"/>
    <w:rsid w:val="0041490C"/>
    <w:rsid w:val="00416191"/>
    <w:rsid w:val="00416721"/>
    <w:rsid w:val="00416F12"/>
    <w:rsid w:val="0042055E"/>
    <w:rsid w:val="00421EF0"/>
    <w:rsid w:val="004224FA"/>
    <w:rsid w:val="00423D07"/>
    <w:rsid w:val="00431242"/>
    <w:rsid w:val="0044346F"/>
    <w:rsid w:val="004437CC"/>
    <w:rsid w:val="004455B4"/>
    <w:rsid w:val="00452C5C"/>
    <w:rsid w:val="004579A2"/>
    <w:rsid w:val="0046520A"/>
    <w:rsid w:val="004672AB"/>
    <w:rsid w:val="004714FE"/>
    <w:rsid w:val="004716C2"/>
    <w:rsid w:val="00472F17"/>
    <w:rsid w:val="00485D10"/>
    <w:rsid w:val="00493708"/>
    <w:rsid w:val="00495053"/>
    <w:rsid w:val="004968C5"/>
    <w:rsid w:val="004A0A8C"/>
    <w:rsid w:val="004A1F59"/>
    <w:rsid w:val="004A29BE"/>
    <w:rsid w:val="004A3225"/>
    <w:rsid w:val="004A33EE"/>
    <w:rsid w:val="004A3AA8"/>
    <w:rsid w:val="004B13C7"/>
    <w:rsid w:val="004B2779"/>
    <w:rsid w:val="004B778F"/>
    <w:rsid w:val="004C09B9"/>
    <w:rsid w:val="004C0A69"/>
    <w:rsid w:val="004C54C9"/>
    <w:rsid w:val="004D0BDE"/>
    <w:rsid w:val="004D141F"/>
    <w:rsid w:val="004D6310"/>
    <w:rsid w:val="004E0062"/>
    <w:rsid w:val="004E05A1"/>
    <w:rsid w:val="004E2A2D"/>
    <w:rsid w:val="004F1BCA"/>
    <w:rsid w:val="004F2FAE"/>
    <w:rsid w:val="004F3CFE"/>
    <w:rsid w:val="004F530F"/>
    <w:rsid w:val="004F5E57"/>
    <w:rsid w:val="004F6710"/>
    <w:rsid w:val="00502849"/>
    <w:rsid w:val="00504334"/>
    <w:rsid w:val="005055C3"/>
    <w:rsid w:val="005104D7"/>
    <w:rsid w:val="00510B9E"/>
    <w:rsid w:val="00533438"/>
    <w:rsid w:val="00536BC2"/>
    <w:rsid w:val="00537655"/>
    <w:rsid w:val="005412FF"/>
    <w:rsid w:val="00542529"/>
    <w:rsid w:val="005425E1"/>
    <w:rsid w:val="005427C5"/>
    <w:rsid w:val="00542CF6"/>
    <w:rsid w:val="00543EC0"/>
    <w:rsid w:val="00553C03"/>
    <w:rsid w:val="00556BED"/>
    <w:rsid w:val="00562187"/>
    <w:rsid w:val="00563692"/>
    <w:rsid w:val="00564F65"/>
    <w:rsid w:val="00571F30"/>
    <w:rsid w:val="00581FEF"/>
    <w:rsid w:val="00582A80"/>
    <w:rsid w:val="0058765A"/>
    <w:rsid w:val="005908B8"/>
    <w:rsid w:val="00591729"/>
    <w:rsid w:val="0059512E"/>
    <w:rsid w:val="005A05CB"/>
    <w:rsid w:val="005A2662"/>
    <w:rsid w:val="005A30D5"/>
    <w:rsid w:val="005A4C07"/>
    <w:rsid w:val="005A6DD2"/>
    <w:rsid w:val="005B1279"/>
    <w:rsid w:val="005B1F45"/>
    <w:rsid w:val="005B4184"/>
    <w:rsid w:val="005B63D7"/>
    <w:rsid w:val="005C385D"/>
    <w:rsid w:val="005C3D63"/>
    <w:rsid w:val="005D3B20"/>
    <w:rsid w:val="005E5C68"/>
    <w:rsid w:val="005E640C"/>
    <w:rsid w:val="005E65C0"/>
    <w:rsid w:val="005F0390"/>
    <w:rsid w:val="00612023"/>
    <w:rsid w:val="00613940"/>
    <w:rsid w:val="00614190"/>
    <w:rsid w:val="00622A99"/>
    <w:rsid w:val="00622E67"/>
    <w:rsid w:val="00626EDC"/>
    <w:rsid w:val="00627A4B"/>
    <w:rsid w:val="0063083A"/>
    <w:rsid w:val="0063448D"/>
    <w:rsid w:val="006470EC"/>
    <w:rsid w:val="00647C0A"/>
    <w:rsid w:val="0065598E"/>
    <w:rsid w:val="00655A85"/>
    <w:rsid w:val="00655AF2"/>
    <w:rsid w:val="006568BE"/>
    <w:rsid w:val="0066025D"/>
    <w:rsid w:val="00666337"/>
    <w:rsid w:val="006730CE"/>
    <w:rsid w:val="006773EC"/>
    <w:rsid w:val="006801EA"/>
    <w:rsid w:val="00680504"/>
    <w:rsid w:val="00681CD9"/>
    <w:rsid w:val="00683E30"/>
    <w:rsid w:val="00686033"/>
    <w:rsid w:val="00687024"/>
    <w:rsid w:val="0069142B"/>
    <w:rsid w:val="00691651"/>
    <w:rsid w:val="00692AF3"/>
    <w:rsid w:val="006938A4"/>
    <w:rsid w:val="00697298"/>
    <w:rsid w:val="006A0911"/>
    <w:rsid w:val="006A0D56"/>
    <w:rsid w:val="006A1D20"/>
    <w:rsid w:val="006B2A50"/>
    <w:rsid w:val="006D3691"/>
    <w:rsid w:val="006E3551"/>
    <w:rsid w:val="006E3BEB"/>
    <w:rsid w:val="006F3563"/>
    <w:rsid w:val="006F42B9"/>
    <w:rsid w:val="006F6103"/>
    <w:rsid w:val="006F71BD"/>
    <w:rsid w:val="00704E00"/>
    <w:rsid w:val="0070784E"/>
    <w:rsid w:val="0071544E"/>
    <w:rsid w:val="007158C8"/>
    <w:rsid w:val="007209E7"/>
    <w:rsid w:val="007260DF"/>
    <w:rsid w:val="00726182"/>
    <w:rsid w:val="00727635"/>
    <w:rsid w:val="00732329"/>
    <w:rsid w:val="007337CA"/>
    <w:rsid w:val="00734CE4"/>
    <w:rsid w:val="00735123"/>
    <w:rsid w:val="00741837"/>
    <w:rsid w:val="007453E6"/>
    <w:rsid w:val="00756872"/>
    <w:rsid w:val="00761FC7"/>
    <w:rsid w:val="00762F2A"/>
    <w:rsid w:val="00763618"/>
    <w:rsid w:val="007671C7"/>
    <w:rsid w:val="0077309D"/>
    <w:rsid w:val="00775211"/>
    <w:rsid w:val="007774EE"/>
    <w:rsid w:val="00781822"/>
    <w:rsid w:val="00783F21"/>
    <w:rsid w:val="00787159"/>
    <w:rsid w:val="00791668"/>
    <w:rsid w:val="00791AA1"/>
    <w:rsid w:val="0079607F"/>
    <w:rsid w:val="007A1A8D"/>
    <w:rsid w:val="007A3793"/>
    <w:rsid w:val="007B0BBB"/>
    <w:rsid w:val="007B1294"/>
    <w:rsid w:val="007B71A6"/>
    <w:rsid w:val="007C1BA2"/>
    <w:rsid w:val="007D1BCE"/>
    <w:rsid w:val="007D20E9"/>
    <w:rsid w:val="007D7881"/>
    <w:rsid w:val="007D7E3A"/>
    <w:rsid w:val="007E0E10"/>
    <w:rsid w:val="007E4768"/>
    <w:rsid w:val="007E777B"/>
    <w:rsid w:val="007F2070"/>
    <w:rsid w:val="007F33B1"/>
    <w:rsid w:val="0080111E"/>
    <w:rsid w:val="00801E86"/>
    <w:rsid w:val="008053F5"/>
    <w:rsid w:val="00806CD6"/>
    <w:rsid w:val="00807B6D"/>
    <w:rsid w:val="00810198"/>
    <w:rsid w:val="00812C6E"/>
    <w:rsid w:val="00815DA8"/>
    <w:rsid w:val="0082194D"/>
    <w:rsid w:val="00826DA7"/>
    <w:rsid w:val="00826EF5"/>
    <w:rsid w:val="00831693"/>
    <w:rsid w:val="008365F3"/>
    <w:rsid w:val="008372CA"/>
    <w:rsid w:val="00837B45"/>
    <w:rsid w:val="008400E6"/>
    <w:rsid w:val="00840104"/>
    <w:rsid w:val="00841FC5"/>
    <w:rsid w:val="00842794"/>
    <w:rsid w:val="0084479A"/>
    <w:rsid w:val="00845709"/>
    <w:rsid w:val="00850573"/>
    <w:rsid w:val="00851174"/>
    <w:rsid w:val="008576BD"/>
    <w:rsid w:val="00860463"/>
    <w:rsid w:val="00860D5F"/>
    <w:rsid w:val="00867FF8"/>
    <w:rsid w:val="008733DA"/>
    <w:rsid w:val="008762F4"/>
    <w:rsid w:val="008850E4"/>
    <w:rsid w:val="00885E98"/>
    <w:rsid w:val="008A12F5"/>
    <w:rsid w:val="008A51D0"/>
    <w:rsid w:val="008A5EF2"/>
    <w:rsid w:val="008B0A5A"/>
    <w:rsid w:val="008B1587"/>
    <w:rsid w:val="008B1B01"/>
    <w:rsid w:val="008B3BCD"/>
    <w:rsid w:val="008B4EAC"/>
    <w:rsid w:val="008B6DF8"/>
    <w:rsid w:val="008C106C"/>
    <w:rsid w:val="008C10F1"/>
    <w:rsid w:val="008C1E99"/>
    <w:rsid w:val="008D6231"/>
    <w:rsid w:val="008E0085"/>
    <w:rsid w:val="008E0683"/>
    <w:rsid w:val="008E2AA6"/>
    <w:rsid w:val="008E311B"/>
    <w:rsid w:val="008E3208"/>
    <w:rsid w:val="008E4A76"/>
    <w:rsid w:val="008E7AA0"/>
    <w:rsid w:val="008F2614"/>
    <w:rsid w:val="008F46E7"/>
    <w:rsid w:val="008F6F0B"/>
    <w:rsid w:val="00907BA7"/>
    <w:rsid w:val="0091064E"/>
    <w:rsid w:val="00911FC5"/>
    <w:rsid w:val="00912208"/>
    <w:rsid w:val="00921B65"/>
    <w:rsid w:val="00926C95"/>
    <w:rsid w:val="00931A10"/>
    <w:rsid w:val="00947967"/>
    <w:rsid w:val="00952AC9"/>
    <w:rsid w:val="00954118"/>
    <w:rsid w:val="009614C0"/>
    <w:rsid w:val="00965200"/>
    <w:rsid w:val="009668B3"/>
    <w:rsid w:val="00970EF7"/>
    <w:rsid w:val="00971471"/>
    <w:rsid w:val="00975BE6"/>
    <w:rsid w:val="00982019"/>
    <w:rsid w:val="009849C2"/>
    <w:rsid w:val="00984D24"/>
    <w:rsid w:val="009858EB"/>
    <w:rsid w:val="00986E04"/>
    <w:rsid w:val="009926BE"/>
    <w:rsid w:val="009B0046"/>
    <w:rsid w:val="009C1440"/>
    <w:rsid w:val="009C1A5A"/>
    <w:rsid w:val="009C1EA1"/>
    <w:rsid w:val="009C2107"/>
    <w:rsid w:val="009C44A8"/>
    <w:rsid w:val="009C5D9E"/>
    <w:rsid w:val="009D2C3E"/>
    <w:rsid w:val="009D3F63"/>
    <w:rsid w:val="009D4E87"/>
    <w:rsid w:val="009D6F85"/>
    <w:rsid w:val="009D7153"/>
    <w:rsid w:val="009D7208"/>
    <w:rsid w:val="009D7419"/>
    <w:rsid w:val="009D767B"/>
    <w:rsid w:val="009E0625"/>
    <w:rsid w:val="009E2249"/>
    <w:rsid w:val="009E3034"/>
    <w:rsid w:val="009E549F"/>
    <w:rsid w:val="009E5B89"/>
    <w:rsid w:val="009F099B"/>
    <w:rsid w:val="009F28A8"/>
    <w:rsid w:val="009F473E"/>
    <w:rsid w:val="009F47C8"/>
    <w:rsid w:val="009F5240"/>
    <w:rsid w:val="009F682A"/>
    <w:rsid w:val="00A01155"/>
    <w:rsid w:val="00A022BE"/>
    <w:rsid w:val="00A0482C"/>
    <w:rsid w:val="00A215DB"/>
    <w:rsid w:val="00A2195D"/>
    <w:rsid w:val="00A24C95"/>
    <w:rsid w:val="00A25D44"/>
    <w:rsid w:val="00A26094"/>
    <w:rsid w:val="00A301BF"/>
    <w:rsid w:val="00A302B2"/>
    <w:rsid w:val="00A331B4"/>
    <w:rsid w:val="00A3484E"/>
    <w:rsid w:val="00A35E49"/>
    <w:rsid w:val="00A36ADA"/>
    <w:rsid w:val="00A438D8"/>
    <w:rsid w:val="00A442C9"/>
    <w:rsid w:val="00A473F5"/>
    <w:rsid w:val="00A51F9D"/>
    <w:rsid w:val="00A5416A"/>
    <w:rsid w:val="00A6183A"/>
    <w:rsid w:val="00A639F4"/>
    <w:rsid w:val="00A70595"/>
    <w:rsid w:val="00A729CE"/>
    <w:rsid w:val="00A730E9"/>
    <w:rsid w:val="00A740CF"/>
    <w:rsid w:val="00A81A32"/>
    <w:rsid w:val="00A835BD"/>
    <w:rsid w:val="00A83725"/>
    <w:rsid w:val="00A84B70"/>
    <w:rsid w:val="00A85197"/>
    <w:rsid w:val="00A97B15"/>
    <w:rsid w:val="00AA2F65"/>
    <w:rsid w:val="00AA42D5"/>
    <w:rsid w:val="00AA4E53"/>
    <w:rsid w:val="00AB1183"/>
    <w:rsid w:val="00AB2FAB"/>
    <w:rsid w:val="00AB5C14"/>
    <w:rsid w:val="00AC1EE7"/>
    <w:rsid w:val="00AC333F"/>
    <w:rsid w:val="00AC585C"/>
    <w:rsid w:val="00AD1925"/>
    <w:rsid w:val="00AE067D"/>
    <w:rsid w:val="00AE2811"/>
    <w:rsid w:val="00AE2AC0"/>
    <w:rsid w:val="00AF1181"/>
    <w:rsid w:val="00AF2B72"/>
    <w:rsid w:val="00AF2F79"/>
    <w:rsid w:val="00AF4653"/>
    <w:rsid w:val="00AF552C"/>
    <w:rsid w:val="00AF7DB7"/>
    <w:rsid w:val="00B049EE"/>
    <w:rsid w:val="00B06371"/>
    <w:rsid w:val="00B11F42"/>
    <w:rsid w:val="00B27D8C"/>
    <w:rsid w:val="00B36072"/>
    <w:rsid w:val="00B36F8C"/>
    <w:rsid w:val="00B40129"/>
    <w:rsid w:val="00B40B10"/>
    <w:rsid w:val="00B443E4"/>
    <w:rsid w:val="00B46C43"/>
    <w:rsid w:val="00B52B40"/>
    <w:rsid w:val="00B54C62"/>
    <w:rsid w:val="00B563EA"/>
    <w:rsid w:val="00B60E51"/>
    <w:rsid w:val="00B61C86"/>
    <w:rsid w:val="00B63A54"/>
    <w:rsid w:val="00B65A4D"/>
    <w:rsid w:val="00B66A43"/>
    <w:rsid w:val="00B7410C"/>
    <w:rsid w:val="00B74D61"/>
    <w:rsid w:val="00B7610B"/>
    <w:rsid w:val="00B77D18"/>
    <w:rsid w:val="00B80473"/>
    <w:rsid w:val="00B8313A"/>
    <w:rsid w:val="00B93503"/>
    <w:rsid w:val="00BA31E8"/>
    <w:rsid w:val="00BA55E0"/>
    <w:rsid w:val="00BA5F8E"/>
    <w:rsid w:val="00BA6BD4"/>
    <w:rsid w:val="00BA7E4C"/>
    <w:rsid w:val="00BB23EB"/>
    <w:rsid w:val="00BB3752"/>
    <w:rsid w:val="00BB6688"/>
    <w:rsid w:val="00BC0999"/>
    <w:rsid w:val="00BC0E9F"/>
    <w:rsid w:val="00BC26D4"/>
    <w:rsid w:val="00BE307C"/>
    <w:rsid w:val="00BE45F6"/>
    <w:rsid w:val="00BF1585"/>
    <w:rsid w:val="00BF22F1"/>
    <w:rsid w:val="00BF2A42"/>
    <w:rsid w:val="00C03D8C"/>
    <w:rsid w:val="00C055EC"/>
    <w:rsid w:val="00C10DC9"/>
    <w:rsid w:val="00C12FB3"/>
    <w:rsid w:val="00C1594C"/>
    <w:rsid w:val="00C17341"/>
    <w:rsid w:val="00C24EEF"/>
    <w:rsid w:val="00C25CF6"/>
    <w:rsid w:val="00C26C36"/>
    <w:rsid w:val="00C32768"/>
    <w:rsid w:val="00C33064"/>
    <w:rsid w:val="00C3534F"/>
    <w:rsid w:val="00C430D7"/>
    <w:rsid w:val="00C431DF"/>
    <w:rsid w:val="00C456BD"/>
    <w:rsid w:val="00C52B36"/>
    <w:rsid w:val="00C530DC"/>
    <w:rsid w:val="00C5350D"/>
    <w:rsid w:val="00C6123C"/>
    <w:rsid w:val="00C64C35"/>
    <w:rsid w:val="00C7084D"/>
    <w:rsid w:val="00C71460"/>
    <w:rsid w:val="00C71F31"/>
    <w:rsid w:val="00C7315E"/>
    <w:rsid w:val="00C75895"/>
    <w:rsid w:val="00C80603"/>
    <w:rsid w:val="00C80AAC"/>
    <w:rsid w:val="00C83C9F"/>
    <w:rsid w:val="00C93B08"/>
    <w:rsid w:val="00C94840"/>
    <w:rsid w:val="00C95A51"/>
    <w:rsid w:val="00CA4569"/>
    <w:rsid w:val="00CB027F"/>
    <w:rsid w:val="00CB06CF"/>
    <w:rsid w:val="00CB6361"/>
    <w:rsid w:val="00CC06B5"/>
    <w:rsid w:val="00CC0F4E"/>
    <w:rsid w:val="00CC436F"/>
    <w:rsid w:val="00CC6297"/>
    <w:rsid w:val="00CC643E"/>
    <w:rsid w:val="00CC7690"/>
    <w:rsid w:val="00CD1986"/>
    <w:rsid w:val="00CE4D5C"/>
    <w:rsid w:val="00CF05DA"/>
    <w:rsid w:val="00CF066D"/>
    <w:rsid w:val="00CF1F11"/>
    <w:rsid w:val="00CF2087"/>
    <w:rsid w:val="00CF58EB"/>
    <w:rsid w:val="00D0106E"/>
    <w:rsid w:val="00D06383"/>
    <w:rsid w:val="00D111C7"/>
    <w:rsid w:val="00D16F44"/>
    <w:rsid w:val="00D20E85"/>
    <w:rsid w:val="00D2393B"/>
    <w:rsid w:val="00D24615"/>
    <w:rsid w:val="00D302AF"/>
    <w:rsid w:val="00D356AF"/>
    <w:rsid w:val="00D37842"/>
    <w:rsid w:val="00D42DC2"/>
    <w:rsid w:val="00D4330A"/>
    <w:rsid w:val="00D4751C"/>
    <w:rsid w:val="00D537E1"/>
    <w:rsid w:val="00D55BB2"/>
    <w:rsid w:val="00D6091A"/>
    <w:rsid w:val="00D62E60"/>
    <w:rsid w:val="00D63EEC"/>
    <w:rsid w:val="00D659F8"/>
    <w:rsid w:val="00D6695F"/>
    <w:rsid w:val="00D675AA"/>
    <w:rsid w:val="00D710BB"/>
    <w:rsid w:val="00D713A1"/>
    <w:rsid w:val="00D7441C"/>
    <w:rsid w:val="00D74F82"/>
    <w:rsid w:val="00D75644"/>
    <w:rsid w:val="00D7608B"/>
    <w:rsid w:val="00D81656"/>
    <w:rsid w:val="00D83D87"/>
    <w:rsid w:val="00D8492F"/>
    <w:rsid w:val="00D86A30"/>
    <w:rsid w:val="00D9042B"/>
    <w:rsid w:val="00D9504E"/>
    <w:rsid w:val="00D957E3"/>
    <w:rsid w:val="00D97CB4"/>
    <w:rsid w:val="00D97DD4"/>
    <w:rsid w:val="00DA1009"/>
    <w:rsid w:val="00DA3A72"/>
    <w:rsid w:val="00DA5A8A"/>
    <w:rsid w:val="00DA60A3"/>
    <w:rsid w:val="00DB26CD"/>
    <w:rsid w:val="00DB441C"/>
    <w:rsid w:val="00DB44AF"/>
    <w:rsid w:val="00DB7015"/>
    <w:rsid w:val="00DC1F58"/>
    <w:rsid w:val="00DC339B"/>
    <w:rsid w:val="00DC5D40"/>
    <w:rsid w:val="00DD30E9"/>
    <w:rsid w:val="00DD4F47"/>
    <w:rsid w:val="00DD7FBB"/>
    <w:rsid w:val="00DE0B9F"/>
    <w:rsid w:val="00DE15F8"/>
    <w:rsid w:val="00DE32DF"/>
    <w:rsid w:val="00DE4238"/>
    <w:rsid w:val="00DE657F"/>
    <w:rsid w:val="00DF09C2"/>
    <w:rsid w:val="00DF1218"/>
    <w:rsid w:val="00DF5318"/>
    <w:rsid w:val="00DF6462"/>
    <w:rsid w:val="00DF7229"/>
    <w:rsid w:val="00E0120F"/>
    <w:rsid w:val="00E02FA0"/>
    <w:rsid w:val="00E036DC"/>
    <w:rsid w:val="00E04C0A"/>
    <w:rsid w:val="00E10454"/>
    <w:rsid w:val="00E112E5"/>
    <w:rsid w:val="00E16207"/>
    <w:rsid w:val="00E16D97"/>
    <w:rsid w:val="00E203EB"/>
    <w:rsid w:val="00E21CC7"/>
    <w:rsid w:val="00E24D9E"/>
    <w:rsid w:val="00E25849"/>
    <w:rsid w:val="00E277D2"/>
    <w:rsid w:val="00E3197E"/>
    <w:rsid w:val="00E342F8"/>
    <w:rsid w:val="00E351ED"/>
    <w:rsid w:val="00E36AA5"/>
    <w:rsid w:val="00E37750"/>
    <w:rsid w:val="00E41EC4"/>
    <w:rsid w:val="00E52174"/>
    <w:rsid w:val="00E6034B"/>
    <w:rsid w:val="00E60659"/>
    <w:rsid w:val="00E6549E"/>
    <w:rsid w:val="00E65EDE"/>
    <w:rsid w:val="00E66C51"/>
    <w:rsid w:val="00E675B6"/>
    <w:rsid w:val="00E70F81"/>
    <w:rsid w:val="00E74AB5"/>
    <w:rsid w:val="00E77055"/>
    <w:rsid w:val="00E77460"/>
    <w:rsid w:val="00E77FC8"/>
    <w:rsid w:val="00E81755"/>
    <w:rsid w:val="00E83ABC"/>
    <w:rsid w:val="00E844F2"/>
    <w:rsid w:val="00E92FCB"/>
    <w:rsid w:val="00E942E0"/>
    <w:rsid w:val="00E96BA1"/>
    <w:rsid w:val="00EA147F"/>
    <w:rsid w:val="00EA19B1"/>
    <w:rsid w:val="00EA3972"/>
    <w:rsid w:val="00EB1A17"/>
    <w:rsid w:val="00EB328D"/>
    <w:rsid w:val="00EC6DBE"/>
    <w:rsid w:val="00ED018C"/>
    <w:rsid w:val="00ED03AB"/>
    <w:rsid w:val="00ED1CD4"/>
    <w:rsid w:val="00ED1D2B"/>
    <w:rsid w:val="00ED64B5"/>
    <w:rsid w:val="00EE7CCA"/>
    <w:rsid w:val="00EF7589"/>
    <w:rsid w:val="00F0756A"/>
    <w:rsid w:val="00F10BFC"/>
    <w:rsid w:val="00F11571"/>
    <w:rsid w:val="00F155F0"/>
    <w:rsid w:val="00F16A14"/>
    <w:rsid w:val="00F23837"/>
    <w:rsid w:val="00F348FA"/>
    <w:rsid w:val="00F35E7D"/>
    <w:rsid w:val="00F361B5"/>
    <w:rsid w:val="00F362D7"/>
    <w:rsid w:val="00F36DA9"/>
    <w:rsid w:val="00F37D7B"/>
    <w:rsid w:val="00F40414"/>
    <w:rsid w:val="00F463F7"/>
    <w:rsid w:val="00F5019E"/>
    <w:rsid w:val="00F50F3F"/>
    <w:rsid w:val="00F5314C"/>
    <w:rsid w:val="00F63287"/>
    <w:rsid w:val="00F635DD"/>
    <w:rsid w:val="00F63825"/>
    <w:rsid w:val="00F6627B"/>
    <w:rsid w:val="00F72D6B"/>
    <w:rsid w:val="00F734F2"/>
    <w:rsid w:val="00F75052"/>
    <w:rsid w:val="00F804D3"/>
    <w:rsid w:val="00F81CD2"/>
    <w:rsid w:val="00F82641"/>
    <w:rsid w:val="00F902FF"/>
    <w:rsid w:val="00F90F18"/>
    <w:rsid w:val="00F937E4"/>
    <w:rsid w:val="00F94F94"/>
    <w:rsid w:val="00F95EE7"/>
    <w:rsid w:val="00F96370"/>
    <w:rsid w:val="00F967A3"/>
    <w:rsid w:val="00FA39E6"/>
    <w:rsid w:val="00FA7BC9"/>
    <w:rsid w:val="00FB05FE"/>
    <w:rsid w:val="00FB378E"/>
    <w:rsid w:val="00FB37F1"/>
    <w:rsid w:val="00FB40ED"/>
    <w:rsid w:val="00FB47C0"/>
    <w:rsid w:val="00FB501B"/>
    <w:rsid w:val="00FB7770"/>
    <w:rsid w:val="00FC7277"/>
    <w:rsid w:val="00FD0DEE"/>
    <w:rsid w:val="00FD3B91"/>
    <w:rsid w:val="00FD576B"/>
    <w:rsid w:val="00FD579E"/>
    <w:rsid w:val="00FD5ACA"/>
    <w:rsid w:val="00FE4498"/>
    <w:rsid w:val="00FE45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E06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4F5E57"/>
    <w:pPr>
      <w:numPr>
        <w:ilvl w:val="1"/>
        <w:numId w:val="25"/>
      </w:numPr>
      <w:outlineLvl w:val="1"/>
    </w:pPr>
    <w:rPr>
      <w:rFonts w:hAnsi="Arial"/>
      <w:bCs/>
      <w:kern w:val="32"/>
      <w:szCs w:val="48"/>
    </w:rPr>
  </w:style>
  <w:style w:type="paragraph" w:styleId="3">
    <w:name w:val="heading 3"/>
    <w:basedOn w:val="a6"/>
    <w:link w:val="30"/>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ind w:left="2041"/>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link w:val="ab"/>
    <w:semiHidden/>
    <w:rsid w:val="004E0062"/>
    <w:pPr>
      <w:spacing w:before="720" w:after="720"/>
      <w:ind w:left="7371"/>
    </w:pPr>
    <w:rPr>
      <w:b/>
      <w:snapToGrid w:val="0"/>
      <w:spacing w:val="10"/>
      <w:sz w:val="36"/>
    </w:rPr>
  </w:style>
  <w:style w:type="paragraph" w:styleId="ac">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d">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e">
    <w:name w:val="header"/>
    <w:basedOn w:val="a6"/>
    <w:semiHidden/>
    <w:rsid w:val="004E0062"/>
    <w:pPr>
      <w:tabs>
        <w:tab w:val="center" w:pos="4153"/>
        <w:tab w:val="right" w:pos="8306"/>
      </w:tabs>
      <w:snapToGrid w:val="0"/>
    </w:pPr>
    <w:rPr>
      <w:sz w:val="20"/>
    </w:rPr>
  </w:style>
  <w:style w:type="paragraph" w:customStyle="1" w:styleId="32">
    <w:name w:val="段落樣式3"/>
    <w:basedOn w:val="20"/>
    <w:qFormat/>
    <w:rsid w:val="004F5E57"/>
    <w:pPr>
      <w:ind w:leftChars="400" w:left="400"/>
    </w:pPr>
  </w:style>
  <w:style w:type="character" w:styleId="af">
    <w:name w:val="Hyperlink"/>
    <w:basedOn w:val="a7"/>
    <w:uiPriority w:val="99"/>
    <w:rsid w:val="004E0062"/>
    <w:rPr>
      <w:color w:val="0000FF"/>
      <w:u w:val="single"/>
    </w:rPr>
  </w:style>
  <w:style w:type="paragraph" w:customStyle="1" w:styleId="af0">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1">
    <w:name w:val="段落樣式4"/>
    <w:basedOn w:val="32"/>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2">
    <w:name w:val="Body Text Indent"/>
    <w:basedOn w:val="a6"/>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4">
    <w:name w:val="footer"/>
    <w:basedOn w:val="a6"/>
    <w:semiHidden/>
    <w:rsid w:val="004E0062"/>
    <w:pPr>
      <w:tabs>
        <w:tab w:val="center" w:pos="4153"/>
        <w:tab w:val="right" w:pos="8306"/>
      </w:tabs>
      <w:snapToGrid w:val="0"/>
    </w:pPr>
    <w:rPr>
      <w:sz w:val="20"/>
    </w:rPr>
  </w:style>
  <w:style w:type="paragraph" w:styleId="af5">
    <w:name w:val="table of figures"/>
    <w:basedOn w:val="a6"/>
    <w:next w:val="a6"/>
    <w:semiHidden/>
    <w:rsid w:val="004E0062"/>
    <w:pPr>
      <w:ind w:left="400" w:hangingChars="400" w:hanging="400"/>
    </w:pPr>
  </w:style>
  <w:style w:type="paragraph" w:customStyle="1" w:styleId="140">
    <w:name w:val="表格標題14"/>
    <w:basedOn w:val="a6"/>
    <w:rsid w:val="008B0A5A"/>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6">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8B0A5A"/>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8">
    <w:name w:val="List Paragraph"/>
    <w:basedOn w:val="a6"/>
    <w:uiPriority w:val="34"/>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customStyle="1" w:styleId="afb">
    <w:name w:val="姓名職級"/>
    <w:basedOn w:val="a6"/>
    <w:qFormat/>
    <w:rsid w:val="006A1D20"/>
    <w:pPr>
      <w:ind w:leftChars="200" w:left="600" w:hangingChars="400" w:hanging="400"/>
    </w:pPr>
    <w:rPr>
      <w:bCs/>
      <w:kern w:val="32"/>
    </w:rPr>
  </w:style>
  <w:style w:type="paragraph" w:styleId="afc">
    <w:name w:val="footnote text"/>
    <w:basedOn w:val="a6"/>
    <w:link w:val="afd"/>
    <w:uiPriority w:val="99"/>
    <w:semiHidden/>
    <w:unhideWhenUsed/>
    <w:rsid w:val="00E16207"/>
    <w:pPr>
      <w:snapToGrid w:val="0"/>
      <w:jc w:val="left"/>
    </w:pPr>
    <w:rPr>
      <w:sz w:val="20"/>
    </w:rPr>
  </w:style>
  <w:style w:type="character" w:customStyle="1" w:styleId="afd">
    <w:name w:val="註腳文字 字元"/>
    <w:basedOn w:val="a7"/>
    <w:link w:val="afc"/>
    <w:uiPriority w:val="99"/>
    <w:semiHidden/>
    <w:rsid w:val="00E16207"/>
    <w:rPr>
      <w:rFonts w:ascii="標楷體" w:eastAsia="標楷體"/>
      <w:kern w:val="2"/>
    </w:rPr>
  </w:style>
  <w:style w:type="character" w:styleId="afe">
    <w:name w:val="footnote reference"/>
    <w:basedOn w:val="a7"/>
    <w:uiPriority w:val="99"/>
    <w:semiHidden/>
    <w:unhideWhenUsed/>
    <w:rsid w:val="00E16207"/>
    <w:rPr>
      <w:vertAlign w:val="superscript"/>
    </w:rPr>
  </w:style>
  <w:style w:type="character" w:customStyle="1" w:styleId="ab">
    <w:name w:val="簽名 字元"/>
    <w:basedOn w:val="a7"/>
    <w:link w:val="aa"/>
    <w:semiHidden/>
    <w:rsid w:val="00AA2F65"/>
    <w:rPr>
      <w:rFonts w:ascii="標楷體" w:eastAsia="標楷體"/>
      <w:b/>
      <w:snapToGrid w:val="0"/>
      <w:spacing w:val="10"/>
      <w:kern w:val="2"/>
      <w:sz w:val="36"/>
    </w:rPr>
  </w:style>
  <w:style w:type="character" w:customStyle="1" w:styleId="30">
    <w:name w:val="標題 3 字元"/>
    <w:basedOn w:val="a7"/>
    <w:link w:val="3"/>
    <w:rsid w:val="001B6151"/>
    <w:rPr>
      <w:rFonts w:ascii="標楷體" w:eastAsia="標楷體" w:hAnsi="Arial"/>
      <w:bCs/>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6981800">
      <w:bodyDiv w:val="1"/>
      <w:marLeft w:val="0"/>
      <w:marRight w:val="0"/>
      <w:marTop w:val="0"/>
      <w:marBottom w:val="0"/>
      <w:divBdr>
        <w:top w:val="none" w:sz="0" w:space="0" w:color="auto"/>
        <w:left w:val="none" w:sz="0" w:space="0" w:color="auto"/>
        <w:bottom w:val="none" w:sz="0" w:space="0" w:color="auto"/>
        <w:right w:val="none" w:sz="0" w:space="0" w:color="auto"/>
      </w:divBdr>
    </w:div>
    <w:div w:id="902063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05FB56-24D9-4757-8273-2CC3E66C1B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547</Words>
  <Characters>3119</Characters>
  <Application>Microsoft Office Word</Application>
  <DocSecurity>0</DocSecurity>
  <Lines>25</Lines>
  <Paragraphs>7</Paragraphs>
  <ScaleCrop>false</ScaleCrop>
  <Company/>
  <LinksUpToDate>false</LinksUpToDate>
  <CharactersWithSpaces>3659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2025-05-14T00:55:00Z</dcterms:created>
  <dcterms:modified xsi:type="dcterms:W3CDTF">2025-05-14T02:39:00Z</dcterms:modified>
  <cp:contentStatus/>
</cp:coreProperties>
</file>