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E8C" w:rsidRPr="00F1129F" w:rsidRDefault="00CE3597" w:rsidP="00CF2E8C">
      <w:pPr>
        <w:pStyle w:val="af4"/>
        <w:spacing w:after="100"/>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F1129F">
        <w:rPr>
          <w:rFonts w:hint="eastAsia"/>
        </w:rPr>
        <w:t>調查</w:t>
      </w:r>
      <w:r w:rsidR="00DC6E95" w:rsidRPr="00F1129F">
        <w:rPr>
          <w:rFonts w:hint="eastAsia"/>
        </w:rPr>
        <w:t>報告</w:t>
      </w:r>
      <w:r w:rsidR="00941159" w:rsidRPr="00941159">
        <w:rPr>
          <w:rFonts w:hint="eastAsia"/>
          <w:sz w:val="28"/>
          <w:szCs w:val="28"/>
        </w:rPr>
        <w:t>(公布版)</w:t>
      </w:r>
    </w:p>
    <w:p w:rsidR="00941159" w:rsidRDefault="00CF2E8C" w:rsidP="00B81FB2">
      <w:pPr>
        <w:pStyle w:val="1"/>
        <w:numPr>
          <w:ilvl w:val="0"/>
          <w:numId w:val="1"/>
        </w:numPr>
        <w:ind w:left="2380" w:hanging="2380"/>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F1129F">
        <w:rPr>
          <w:rFonts w:hint="eastAsia"/>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EF408B" w:rsidRPr="00F1129F">
        <w:rPr>
          <w:rFonts w:hint="eastAsia"/>
        </w:rPr>
        <w:t>據悉，臺灣宜蘭地方法院張姓法官疑於113年8月19日晚間酒駕，當場被依公共危險罪逮捕。究其所屬單位有無依法處分？有無積極防</w:t>
      </w:r>
      <w:r w:rsidR="0070256B" w:rsidRPr="00F1129F">
        <w:rPr>
          <w:rFonts w:hint="eastAsia"/>
        </w:rPr>
        <w:t>制</w:t>
      </w:r>
      <w:r w:rsidR="00EF408B" w:rsidRPr="00F1129F">
        <w:rPr>
          <w:rFonts w:hint="eastAsia"/>
        </w:rPr>
        <w:t>司法人員酒駕犯法？均有深入調查之必要案。</w:t>
      </w:r>
    </w:p>
    <w:p w:rsidR="00286EA9" w:rsidRPr="00F1129F" w:rsidRDefault="00433F3E" w:rsidP="00B81FB2">
      <w:pPr>
        <w:pStyle w:val="1"/>
        <w:numPr>
          <w:ilvl w:val="0"/>
          <w:numId w:val="1"/>
        </w:numPr>
        <w:ind w:left="2380" w:hanging="2380"/>
      </w:pPr>
      <w:r w:rsidRPr="00F1129F">
        <w:rPr>
          <w:rFonts w:hint="eastAsia"/>
        </w:rPr>
        <w:t>調查意見：</w:t>
      </w:r>
    </w:p>
    <w:p w:rsidR="00433F3E" w:rsidRPr="00F1129F" w:rsidRDefault="00433F3E" w:rsidP="00433F3E">
      <w:pPr>
        <w:pStyle w:val="10"/>
        <w:ind w:left="680" w:firstLine="680"/>
      </w:pPr>
      <w:r w:rsidRPr="00F1129F">
        <w:rPr>
          <w:rFonts w:hint="eastAsia"/>
        </w:rPr>
        <w:t>據悉，臺灣宜蘭地方法院</w:t>
      </w:r>
      <w:r w:rsidR="003170A6" w:rsidRPr="00F1129F">
        <w:rPr>
          <w:rFonts w:hint="eastAsia"/>
        </w:rPr>
        <w:t>（下稱</w:t>
      </w:r>
      <w:bookmarkStart w:id="49" w:name="_Hlk186816516"/>
      <w:r w:rsidR="003170A6" w:rsidRPr="00F1129F">
        <w:rPr>
          <w:rFonts w:hint="eastAsia"/>
        </w:rPr>
        <w:t>宜蘭地院</w:t>
      </w:r>
      <w:bookmarkEnd w:id="49"/>
      <w:r w:rsidR="003170A6" w:rsidRPr="00F1129F">
        <w:rPr>
          <w:rFonts w:hint="eastAsia"/>
        </w:rPr>
        <w:t>）</w:t>
      </w:r>
      <w:r w:rsidRPr="00F1129F">
        <w:rPr>
          <w:rFonts w:hint="eastAsia"/>
        </w:rPr>
        <w:t>張姓法官疑於</w:t>
      </w:r>
      <w:r w:rsidR="00E2663E" w:rsidRPr="00F1129F">
        <w:rPr>
          <w:rFonts w:hint="eastAsia"/>
        </w:rPr>
        <w:t>民國（下同）</w:t>
      </w:r>
      <w:r w:rsidRPr="00F1129F">
        <w:rPr>
          <w:rFonts w:hint="eastAsia"/>
        </w:rPr>
        <w:t>113年8月19日晚間酒駕，當場被依公共危險罪逮捕。究其所屬單位有無依法處分？有無積極防</w:t>
      </w:r>
      <w:r w:rsidR="002636AC" w:rsidRPr="00F1129F">
        <w:rPr>
          <w:rFonts w:hint="eastAsia"/>
        </w:rPr>
        <w:t>制</w:t>
      </w:r>
      <w:r w:rsidRPr="00F1129F">
        <w:rPr>
          <w:rFonts w:hint="eastAsia"/>
        </w:rPr>
        <w:t>司法人員酒駕犯法？均有深入調查之必要案，已調查完畢，茲臚列調查意見如下：</w:t>
      </w:r>
    </w:p>
    <w:p w:rsidR="00537CE0" w:rsidRPr="00F1129F" w:rsidRDefault="0043324E" w:rsidP="00537CE0">
      <w:pPr>
        <w:pStyle w:val="2"/>
        <w:rPr>
          <w:b/>
        </w:rPr>
      </w:pPr>
      <w:r w:rsidRPr="00F1129F">
        <w:rPr>
          <w:rFonts w:hint="eastAsia"/>
          <w:b/>
        </w:rPr>
        <w:t>宜蘭地院法官張軒豪</w:t>
      </w:r>
      <w:r w:rsidR="00FA48EC" w:rsidRPr="00F1129F">
        <w:rPr>
          <w:rFonts w:hint="eastAsia"/>
          <w:b/>
        </w:rPr>
        <w:t>於113年8月19日</w:t>
      </w:r>
      <w:r w:rsidR="009B2AAD" w:rsidRPr="00F1129F">
        <w:rPr>
          <w:rFonts w:hint="eastAsia"/>
        </w:rPr>
        <w:t>1</w:t>
      </w:r>
      <w:r w:rsidR="009B2AAD" w:rsidRPr="00F1129F">
        <w:t>7</w:t>
      </w:r>
      <w:r w:rsidR="00FA48EC" w:rsidRPr="00F1129F">
        <w:rPr>
          <w:rFonts w:hint="eastAsia"/>
          <w:b/>
        </w:rPr>
        <w:t>時30分許</w:t>
      </w:r>
      <w:r w:rsidR="00FB72BE" w:rsidRPr="00F1129F">
        <w:rPr>
          <w:rFonts w:hint="eastAsia"/>
          <w:b/>
        </w:rPr>
        <w:t>，</w:t>
      </w:r>
      <w:bookmarkStart w:id="50" w:name="_Hlk189813076"/>
      <w:r w:rsidR="00FB72BE" w:rsidRPr="00F1129F">
        <w:rPr>
          <w:rFonts w:hint="eastAsia"/>
          <w:b/>
        </w:rPr>
        <w:t>在辦公室</w:t>
      </w:r>
      <w:bookmarkEnd w:id="50"/>
      <w:r w:rsidR="00FA48EC" w:rsidRPr="00F1129F">
        <w:rPr>
          <w:rFonts w:hint="eastAsia"/>
          <w:b/>
        </w:rPr>
        <w:t>飲酒後開車，至</w:t>
      </w:r>
      <w:r w:rsidR="009B2AAD" w:rsidRPr="00F1129F">
        <w:rPr>
          <w:rFonts w:hint="eastAsia"/>
          <w:b/>
        </w:rPr>
        <w:t>2</w:t>
      </w:r>
      <w:r w:rsidR="009B2AAD" w:rsidRPr="00F1129F">
        <w:rPr>
          <w:b/>
        </w:rPr>
        <w:t>0</w:t>
      </w:r>
      <w:r w:rsidR="00FA48EC" w:rsidRPr="00F1129F">
        <w:rPr>
          <w:rFonts w:hint="eastAsia"/>
          <w:b/>
        </w:rPr>
        <w:t>時4</w:t>
      </w:r>
      <w:r w:rsidR="00FB72BE" w:rsidRPr="00F1129F">
        <w:rPr>
          <w:b/>
        </w:rPr>
        <w:t>8</w:t>
      </w:r>
      <w:r w:rsidR="00FA48EC" w:rsidRPr="00F1129F">
        <w:rPr>
          <w:rFonts w:hint="eastAsia"/>
          <w:b/>
        </w:rPr>
        <w:t>分許為警攔查，吐氣所含酒精濃度</w:t>
      </w:r>
      <w:r w:rsidR="00240623" w:rsidRPr="00F1129F">
        <w:rPr>
          <w:rFonts w:hint="eastAsia"/>
          <w:b/>
        </w:rPr>
        <w:t>高</w:t>
      </w:r>
      <w:r w:rsidR="00FA48EC" w:rsidRPr="00F1129F">
        <w:rPr>
          <w:rFonts w:hint="eastAsia"/>
          <w:b/>
        </w:rPr>
        <w:t>達每公升1.05毫克(mg/L)，有違公務員服務法、法官法及法官倫理規範相關規定，情節重大，經媒體廣泛報導，已嚴重損及司法形象，有懲戒之必要</w:t>
      </w:r>
    </w:p>
    <w:p w:rsidR="00537CE0" w:rsidRPr="00F1129F" w:rsidRDefault="004B135B" w:rsidP="006C42DD">
      <w:pPr>
        <w:pStyle w:val="3"/>
      </w:pPr>
      <w:bookmarkStart w:id="51" w:name="_Hlk187054804"/>
      <w:r w:rsidRPr="00F1129F">
        <w:rPr>
          <w:rFonts w:hint="eastAsia"/>
        </w:rPr>
        <w:t>按公務員服務法第6條規定：「公務員應……謹慎勤勉，不得有損害公務員名譽及政府信譽之行為。」法官法第13條第2項規定：「法官應遵守法官倫理規範</w:t>
      </w:r>
      <w:r w:rsidR="008049A0" w:rsidRPr="00F1129F">
        <w:rPr>
          <w:rFonts w:hint="eastAsia"/>
        </w:rPr>
        <w:t>……</w:t>
      </w:r>
      <w:r w:rsidRPr="00F1129F">
        <w:rPr>
          <w:rFonts w:hint="eastAsia"/>
        </w:rPr>
        <w:t>。」</w:t>
      </w:r>
      <w:r w:rsidR="00BC5C63" w:rsidRPr="00F1129F">
        <w:rPr>
          <w:rFonts w:hint="eastAsia"/>
        </w:rPr>
        <w:t>同法第18條第1項規定：「法官不得為有損其職位尊嚴或職務信任之行為。」</w:t>
      </w:r>
      <w:r w:rsidRPr="00F1129F">
        <w:rPr>
          <w:rFonts w:hint="eastAsia"/>
        </w:rPr>
        <w:t>法官倫理規範第5條明定：「法官應保有高尚品格，謹言慎行</w:t>
      </w:r>
      <w:r w:rsidR="00BC5C63" w:rsidRPr="00F1129F">
        <w:rPr>
          <w:rFonts w:hint="eastAsia"/>
        </w:rPr>
        <w:t>……</w:t>
      </w:r>
      <w:r w:rsidRPr="00F1129F">
        <w:rPr>
          <w:rFonts w:hint="eastAsia"/>
        </w:rPr>
        <w:t>，避免有不當或易被認為損及司法形象之行為</w:t>
      </w:r>
      <w:r w:rsidR="00EB4722" w:rsidRPr="00F1129F">
        <w:rPr>
          <w:rFonts w:hint="eastAsia"/>
        </w:rPr>
        <w:t>。</w:t>
      </w:r>
      <w:r w:rsidRPr="00F1129F">
        <w:rPr>
          <w:rFonts w:hint="eastAsia"/>
        </w:rPr>
        <w:t>」</w:t>
      </w:r>
    </w:p>
    <w:p w:rsidR="001E6607" w:rsidRPr="00F1129F" w:rsidRDefault="005728A4" w:rsidP="006C42DD">
      <w:pPr>
        <w:pStyle w:val="3"/>
      </w:pPr>
      <w:bookmarkStart w:id="52" w:name="_Hlk187066983"/>
      <w:r w:rsidRPr="00F1129F">
        <w:rPr>
          <w:rFonts w:hint="eastAsia"/>
        </w:rPr>
        <w:t>張軒豪自88年6月15日至93年6月15日擔任宜蘭地院候補法官，93年6月15日起擔任宜蘭地院法官，113年9月26日起停職。其</w:t>
      </w:r>
      <w:r w:rsidR="00E753E7" w:rsidRPr="00F1129F">
        <w:rPr>
          <w:rFonts w:hint="eastAsia"/>
        </w:rPr>
        <w:t>於113年8月19日</w:t>
      </w:r>
      <w:r w:rsidR="009B2AAD" w:rsidRPr="00F1129F">
        <w:rPr>
          <w:rFonts w:hint="eastAsia"/>
        </w:rPr>
        <w:t>1</w:t>
      </w:r>
      <w:r w:rsidR="009B2AAD" w:rsidRPr="00F1129F">
        <w:t>7</w:t>
      </w:r>
      <w:r w:rsidR="00C92CD0" w:rsidRPr="00F1129F">
        <w:rPr>
          <w:rFonts w:hint="eastAsia"/>
        </w:rPr>
        <w:t>時</w:t>
      </w:r>
      <w:r w:rsidR="007E687F" w:rsidRPr="00F1129F">
        <w:rPr>
          <w:rFonts w:hint="eastAsia"/>
        </w:rPr>
        <w:t>3</w:t>
      </w:r>
      <w:r w:rsidR="007E687F" w:rsidRPr="00F1129F">
        <w:t>0</w:t>
      </w:r>
      <w:r w:rsidR="007E687F" w:rsidRPr="00F1129F">
        <w:rPr>
          <w:rFonts w:hint="eastAsia"/>
        </w:rPr>
        <w:t>分</w:t>
      </w:r>
      <w:r w:rsidR="00C92CD0" w:rsidRPr="00F1129F">
        <w:rPr>
          <w:rFonts w:hint="eastAsia"/>
        </w:rPr>
        <w:t>許下班後，</w:t>
      </w:r>
      <w:r w:rsidR="005C3FC6" w:rsidRPr="00F1129F">
        <w:rPr>
          <w:rFonts w:hint="eastAsia"/>
        </w:rPr>
        <w:t>在</w:t>
      </w:r>
      <w:r w:rsidR="00C92CD0" w:rsidRPr="00F1129F">
        <w:rPr>
          <w:rFonts w:hint="eastAsia"/>
        </w:rPr>
        <w:t>辦公室飲</w:t>
      </w:r>
      <w:r w:rsidR="00B950F8" w:rsidRPr="00F1129F">
        <w:rPr>
          <w:rFonts w:hint="eastAsia"/>
        </w:rPr>
        <w:t>酒</w:t>
      </w:r>
      <w:r w:rsidR="00E43154" w:rsidRPr="00F1129F">
        <w:rPr>
          <w:rStyle w:val="aff1"/>
        </w:rPr>
        <w:footnoteReference w:id="1"/>
      </w:r>
      <w:r w:rsidR="00660490" w:rsidRPr="00F1129F">
        <w:rPr>
          <w:rFonts w:hint="eastAsia"/>
        </w:rPr>
        <w:t>，同日</w:t>
      </w:r>
      <w:r w:rsidR="009B2AAD" w:rsidRPr="00F1129F">
        <w:rPr>
          <w:rFonts w:hint="eastAsia"/>
        </w:rPr>
        <w:t>1</w:t>
      </w:r>
      <w:r w:rsidR="009B2AAD" w:rsidRPr="00F1129F">
        <w:t>7</w:t>
      </w:r>
      <w:r w:rsidR="00660490" w:rsidRPr="00F1129F">
        <w:rPr>
          <w:rFonts w:hint="eastAsia"/>
        </w:rPr>
        <w:t>時45分許，自宜蘭地院停車場駕駛自用小客車上路。其上路後，先</w:t>
      </w:r>
      <w:r w:rsidR="007E687F" w:rsidRPr="00F1129F">
        <w:rPr>
          <w:rFonts w:hint="eastAsia"/>
        </w:rPr>
        <w:t>搭載</w:t>
      </w:r>
      <w:r w:rsidR="00CB427E" w:rsidRPr="00F1129F">
        <w:rPr>
          <w:rFonts w:hint="eastAsia"/>
        </w:rPr>
        <w:t>林憶蓉</w:t>
      </w:r>
      <w:r w:rsidR="00F11608" w:rsidRPr="00F1129F">
        <w:rPr>
          <w:rFonts w:hint="eastAsia"/>
        </w:rPr>
        <w:t>書記</w:t>
      </w:r>
      <w:r w:rsidR="00F11608" w:rsidRPr="00F1129F">
        <w:rPr>
          <w:rFonts w:hint="eastAsia"/>
        </w:rPr>
        <w:lastRenderedPageBreak/>
        <w:t>官</w:t>
      </w:r>
      <w:r w:rsidR="00C4056C" w:rsidRPr="00F1129F">
        <w:rPr>
          <w:rFonts w:hint="eastAsia"/>
        </w:rPr>
        <w:t>，</w:t>
      </w:r>
      <w:r w:rsidR="00660490" w:rsidRPr="00F1129F">
        <w:rPr>
          <w:rFonts w:hint="eastAsia"/>
        </w:rPr>
        <w:t>沿路緩慢行駛，</w:t>
      </w:r>
      <w:r w:rsidR="00EE40C8" w:rsidRPr="00F1129F">
        <w:rPr>
          <w:rFonts w:hint="eastAsia"/>
        </w:rPr>
        <w:t>三度於路邊停留時間合計約1小時</w:t>
      </w:r>
      <w:r w:rsidR="00FB72BE" w:rsidRPr="00F1129F">
        <w:rPr>
          <w:rFonts w:hint="eastAsia"/>
        </w:rPr>
        <w:t>。</w:t>
      </w:r>
      <w:r w:rsidR="009B2AAD" w:rsidRPr="00F1129F">
        <w:rPr>
          <w:rFonts w:hint="eastAsia"/>
        </w:rPr>
        <w:t>2</w:t>
      </w:r>
      <w:r w:rsidR="009B2AAD" w:rsidRPr="00F1129F">
        <w:t>0</w:t>
      </w:r>
      <w:r w:rsidR="00E753E7" w:rsidRPr="00F1129F">
        <w:rPr>
          <w:rFonts w:hint="eastAsia"/>
        </w:rPr>
        <w:t>時4</w:t>
      </w:r>
      <w:r w:rsidR="00B950F8" w:rsidRPr="00F1129F">
        <w:t>8</w:t>
      </w:r>
      <w:r w:rsidR="00E753E7" w:rsidRPr="00F1129F">
        <w:rPr>
          <w:rFonts w:hint="eastAsia"/>
        </w:rPr>
        <w:t>分許</w:t>
      </w:r>
      <w:r w:rsidR="00C57176" w:rsidRPr="00F1129F">
        <w:rPr>
          <w:rStyle w:val="aff1"/>
        </w:rPr>
        <w:footnoteReference w:id="2"/>
      </w:r>
      <w:r w:rsidR="00E753E7" w:rsidRPr="00F1129F">
        <w:rPr>
          <w:rFonts w:hint="eastAsia"/>
        </w:rPr>
        <w:t>，</w:t>
      </w:r>
      <w:r w:rsidR="00C92CD0" w:rsidRPr="00F1129F">
        <w:rPr>
          <w:rFonts w:hint="eastAsia"/>
        </w:rPr>
        <w:t>回程</w:t>
      </w:r>
      <w:r w:rsidR="00E753E7" w:rsidRPr="00F1129F">
        <w:rPr>
          <w:rFonts w:hint="eastAsia"/>
        </w:rPr>
        <w:t>行經宜蘭市縣政二街與環市南路口</w:t>
      </w:r>
      <w:r w:rsidR="00C92CD0" w:rsidRPr="00F1129F">
        <w:rPr>
          <w:rFonts w:hint="eastAsia"/>
        </w:rPr>
        <w:t>時，</w:t>
      </w:r>
      <w:bookmarkStart w:id="53" w:name="_Hlk190418108"/>
      <w:r w:rsidR="004F3996" w:rsidRPr="00F1129F">
        <w:rPr>
          <w:rFonts w:hint="eastAsia"/>
        </w:rPr>
        <w:t>因行經交岔路口未達中心處，占用來車道搶先左轉彎，為警攔查，</w:t>
      </w:r>
      <w:bookmarkEnd w:id="53"/>
      <w:r w:rsidR="00E753E7" w:rsidRPr="00F1129F">
        <w:rPr>
          <w:rFonts w:hint="eastAsia"/>
        </w:rPr>
        <w:t>發現</w:t>
      </w:r>
      <w:r w:rsidR="00675A9E" w:rsidRPr="00F1129F">
        <w:rPr>
          <w:rFonts w:hint="eastAsia"/>
        </w:rPr>
        <w:t>該車內有濃厚酒味</w:t>
      </w:r>
      <w:r w:rsidR="001E6607" w:rsidRPr="00F1129F">
        <w:rPr>
          <w:rFonts w:hint="eastAsia"/>
        </w:rPr>
        <w:t>，要求其下車後，發現其有明顯之酒容、酒氣、酒態，測得</w:t>
      </w:r>
      <w:r w:rsidR="00FE3B4A" w:rsidRPr="00F1129F">
        <w:rPr>
          <w:rFonts w:hint="eastAsia"/>
        </w:rPr>
        <w:t>吐氣所含酒精濃度達每公升</w:t>
      </w:r>
      <w:r w:rsidR="00E753E7" w:rsidRPr="00F1129F">
        <w:rPr>
          <w:rFonts w:hint="eastAsia"/>
        </w:rPr>
        <w:t>1.05毫克(mg/L)</w:t>
      </w:r>
      <w:r w:rsidR="00263E44" w:rsidRPr="00F1129F">
        <w:rPr>
          <w:rFonts w:hint="eastAsia"/>
        </w:rPr>
        <w:t>。</w:t>
      </w:r>
      <w:bookmarkStart w:id="54" w:name="_Hlk189754832"/>
      <w:bookmarkEnd w:id="52"/>
    </w:p>
    <w:p w:rsidR="00457F7C" w:rsidRPr="00F1129F" w:rsidRDefault="001E6607" w:rsidP="006C42DD">
      <w:pPr>
        <w:pStyle w:val="3"/>
      </w:pPr>
      <w:r w:rsidRPr="00F1129F">
        <w:rPr>
          <w:rFonts w:hint="eastAsia"/>
        </w:rPr>
        <w:t>張軒豪</w:t>
      </w:r>
      <w:r w:rsidR="00457F7C" w:rsidRPr="00F1129F">
        <w:rPr>
          <w:rFonts w:hint="eastAsia"/>
        </w:rPr>
        <w:t>刑事責任及行政責任</w:t>
      </w:r>
      <w:r w:rsidR="00050CC4" w:rsidRPr="00F1129F">
        <w:rPr>
          <w:rFonts w:hint="eastAsia"/>
        </w:rPr>
        <w:t>之追究情形</w:t>
      </w:r>
      <w:r w:rsidR="00457F7C" w:rsidRPr="00F1129F">
        <w:rPr>
          <w:rFonts w:hint="eastAsia"/>
        </w:rPr>
        <w:t>，分述如下：</w:t>
      </w:r>
      <w:bookmarkEnd w:id="54"/>
    </w:p>
    <w:p w:rsidR="00457F7C" w:rsidRPr="00F1129F" w:rsidRDefault="00457F7C" w:rsidP="00457F7C">
      <w:pPr>
        <w:pStyle w:val="4"/>
      </w:pPr>
      <w:r w:rsidRPr="00F1129F">
        <w:rPr>
          <w:rFonts w:hint="eastAsia"/>
        </w:rPr>
        <w:t>刑事責任部分</w:t>
      </w:r>
    </w:p>
    <w:p w:rsidR="00E753E7" w:rsidRPr="00F1129F" w:rsidRDefault="00457F7C" w:rsidP="00423199">
      <w:pPr>
        <w:pStyle w:val="42"/>
        <w:ind w:left="1701" w:firstLine="680"/>
      </w:pPr>
      <w:r w:rsidRPr="00F1129F">
        <w:rPr>
          <w:rFonts w:hint="eastAsia"/>
        </w:rPr>
        <w:t>113年8月19日</w:t>
      </w:r>
      <w:r w:rsidR="00832E22" w:rsidRPr="00F1129F">
        <w:rPr>
          <w:rFonts w:hint="eastAsia"/>
        </w:rPr>
        <w:t>於</w:t>
      </w:r>
      <w:r w:rsidR="00A5613C" w:rsidRPr="00F1129F">
        <w:rPr>
          <w:rFonts w:hint="eastAsia"/>
        </w:rPr>
        <w:t>宜蘭縣政府警察局宜蘭分局（下稱宜蘭警分局）</w:t>
      </w:r>
      <w:r w:rsidR="00E753E7" w:rsidRPr="00F1129F">
        <w:rPr>
          <w:rFonts w:hint="eastAsia"/>
        </w:rPr>
        <w:t>進士派出所</w:t>
      </w:r>
      <w:r w:rsidR="00A5613C" w:rsidRPr="00F1129F">
        <w:rPr>
          <w:rFonts w:hint="eastAsia"/>
        </w:rPr>
        <w:t>（下稱進士派出所）</w:t>
      </w:r>
      <w:r w:rsidR="00E753E7" w:rsidRPr="00F1129F">
        <w:rPr>
          <w:rFonts w:hint="eastAsia"/>
        </w:rPr>
        <w:t>製作筆錄</w:t>
      </w:r>
      <w:r w:rsidRPr="00F1129F">
        <w:rPr>
          <w:rFonts w:hint="eastAsia"/>
        </w:rPr>
        <w:t>，翌（2</w:t>
      </w:r>
      <w:r w:rsidRPr="00F1129F">
        <w:t>0</w:t>
      </w:r>
      <w:r w:rsidRPr="00F1129F">
        <w:rPr>
          <w:rFonts w:hint="eastAsia"/>
        </w:rPr>
        <w:t>）日</w:t>
      </w:r>
      <w:r w:rsidR="00550AC8" w:rsidRPr="00F1129F">
        <w:rPr>
          <w:rFonts w:hint="eastAsia"/>
        </w:rPr>
        <w:t>上午</w:t>
      </w:r>
      <w:r w:rsidRPr="00F1129F">
        <w:rPr>
          <w:rFonts w:hint="eastAsia"/>
        </w:rPr>
        <w:t>，</w:t>
      </w:r>
      <w:r w:rsidR="00A5613C" w:rsidRPr="00F1129F">
        <w:rPr>
          <w:rFonts w:hint="eastAsia"/>
        </w:rPr>
        <w:t>宜蘭警</w:t>
      </w:r>
      <w:r w:rsidRPr="00F1129F">
        <w:rPr>
          <w:rFonts w:hint="eastAsia"/>
        </w:rPr>
        <w:t>分局</w:t>
      </w:r>
      <w:r w:rsidR="00550AC8" w:rsidRPr="00F1129F">
        <w:rPr>
          <w:rFonts w:hint="eastAsia"/>
        </w:rPr>
        <w:t>將</w:t>
      </w:r>
      <w:r w:rsidR="00AF7BDE" w:rsidRPr="00F1129F">
        <w:rPr>
          <w:rFonts w:hint="eastAsia"/>
        </w:rPr>
        <w:t>張軒豪</w:t>
      </w:r>
      <w:r w:rsidR="00550AC8" w:rsidRPr="00F1129F">
        <w:rPr>
          <w:rFonts w:hint="eastAsia"/>
        </w:rPr>
        <w:t>移送臺灣宜蘭地方檢察署（下稱宜蘭地檢署）偵辦，</w:t>
      </w:r>
      <w:r w:rsidR="00E345C0" w:rsidRPr="00F1129F">
        <w:rPr>
          <w:rFonts w:hint="eastAsia"/>
        </w:rPr>
        <w:t>案經宜蘭地檢署於113年9月16日以</w:t>
      </w:r>
      <w:r w:rsidR="00063083" w:rsidRPr="00F1129F">
        <w:rPr>
          <w:rFonts w:hint="eastAsia"/>
        </w:rPr>
        <w:t>其</w:t>
      </w:r>
      <w:r w:rsidR="00E345C0" w:rsidRPr="00F1129F">
        <w:rPr>
          <w:rFonts w:hint="eastAsia"/>
        </w:rPr>
        <w:t>涉犯</w:t>
      </w:r>
      <w:r w:rsidR="00C92CD0" w:rsidRPr="00F1129F">
        <w:rPr>
          <w:rFonts w:hint="eastAsia"/>
        </w:rPr>
        <w:t>刑法第185條之3第1項第1款之</w:t>
      </w:r>
      <w:r w:rsidR="00E345C0" w:rsidRPr="00F1129F">
        <w:rPr>
          <w:rFonts w:hint="eastAsia"/>
        </w:rPr>
        <w:t>不能安全駕駛罪偵結起訴（宜蘭地檢署檢察官113年度偵字第6058號起訴書）</w:t>
      </w:r>
      <w:r w:rsidR="00C92CD0" w:rsidRPr="00F1129F">
        <w:rPr>
          <w:rFonts w:hint="eastAsia"/>
        </w:rPr>
        <w:t>，</w:t>
      </w:r>
      <w:r w:rsidR="002B7D19" w:rsidRPr="00F1129F">
        <w:rPr>
          <w:rFonts w:hint="eastAsia"/>
        </w:rPr>
        <w:t>宜蘭地院於113年11月18日判決（113年度交易字第342號）：「張軒豪駕駛動力交通工具而吐氣所含酒精濃度達每公升0.25毫克以上，處有期徒刑4月，如易科罰金，以</w:t>
      </w:r>
      <w:r w:rsidR="00A5613C" w:rsidRPr="00F1129F">
        <w:rPr>
          <w:rFonts w:hint="eastAsia"/>
        </w:rPr>
        <w:t>新臺幣（下同）</w:t>
      </w:r>
      <w:r w:rsidR="002B7D19" w:rsidRPr="00F1129F">
        <w:rPr>
          <w:rFonts w:hint="eastAsia"/>
        </w:rPr>
        <w:t>1千元折算1日。」</w:t>
      </w:r>
      <w:r w:rsidR="00273488" w:rsidRPr="00F1129F">
        <w:rPr>
          <w:rFonts w:hint="eastAsia"/>
        </w:rPr>
        <w:t>案件上訴臺灣高等法院審理中。</w:t>
      </w:r>
    </w:p>
    <w:p w:rsidR="00050CC4" w:rsidRPr="00F1129F" w:rsidRDefault="00050CC4" w:rsidP="00457F7C">
      <w:pPr>
        <w:pStyle w:val="4"/>
      </w:pPr>
      <w:r w:rsidRPr="00F1129F">
        <w:rPr>
          <w:rFonts w:hint="eastAsia"/>
        </w:rPr>
        <w:t>行政責任部分</w:t>
      </w:r>
    </w:p>
    <w:p w:rsidR="00EB4722" w:rsidRPr="00F1129F" w:rsidRDefault="00550AC8" w:rsidP="00423199">
      <w:pPr>
        <w:pStyle w:val="42"/>
        <w:ind w:left="1701" w:firstLine="680"/>
      </w:pPr>
      <w:r w:rsidRPr="00F1129F">
        <w:rPr>
          <w:rFonts w:hint="eastAsia"/>
        </w:rPr>
        <w:t>宜蘭地院法官自律委員會於113年8月23日上午11時召開法官自律委員會會議，決議依各級法院法官自律實施辦法第12條第1項第3款規定，建議院長將</w:t>
      </w:r>
      <w:r w:rsidR="00AF7BDE" w:rsidRPr="00F1129F">
        <w:rPr>
          <w:rFonts w:hint="eastAsia"/>
        </w:rPr>
        <w:t>張軒豪</w:t>
      </w:r>
      <w:r w:rsidRPr="00F1129F">
        <w:rPr>
          <w:rFonts w:hint="eastAsia"/>
        </w:rPr>
        <w:t>移送</w:t>
      </w:r>
      <w:r w:rsidR="00A70AA6" w:rsidRPr="00F1129F">
        <w:rPr>
          <w:rFonts w:hint="eastAsia"/>
        </w:rPr>
        <w:t>法官評鑑委員會（下稱法評會）</w:t>
      </w:r>
      <w:r w:rsidRPr="00F1129F">
        <w:rPr>
          <w:rFonts w:hint="eastAsia"/>
        </w:rPr>
        <w:t>進行個案評鑑。嗣</w:t>
      </w:r>
      <w:r w:rsidR="00C85BC9" w:rsidRPr="00F1129F">
        <w:rPr>
          <w:rFonts w:hint="eastAsia"/>
        </w:rPr>
        <w:t>宜蘭地院</w:t>
      </w:r>
      <w:r w:rsidRPr="00F1129F">
        <w:rPr>
          <w:rFonts w:hint="eastAsia"/>
        </w:rPr>
        <w:t>於113年9月11日檢陳</w:t>
      </w:r>
      <w:r w:rsidR="00AF7BDE" w:rsidRPr="00F1129F">
        <w:rPr>
          <w:rFonts w:hint="eastAsia"/>
        </w:rPr>
        <w:t>張軒豪</w:t>
      </w:r>
      <w:r w:rsidRPr="00F1129F">
        <w:rPr>
          <w:rFonts w:hint="eastAsia"/>
        </w:rPr>
        <w:t>個案評鑑請求書</w:t>
      </w:r>
      <w:r w:rsidR="00A70AA6" w:rsidRPr="00F1129F">
        <w:rPr>
          <w:rFonts w:hint="eastAsia"/>
        </w:rPr>
        <w:t>，</w:t>
      </w:r>
      <w:r w:rsidRPr="00F1129F">
        <w:rPr>
          <w:rFonts w:hint="eastAsia"/>
        </w:rPr>
        <w:t>請</w:t>
      </w:r>
      <w:r w:rsidR="00A70AA6" w:rsidRPr="00F1129F">
        <w:rPr>
          <w:rFonts w:hint="eastAsia"/>
        </w:rPr>
        <w:t>求法評會</w:t>
      </w:r>
      <w:r w:rsidRPr="00F1129F">
        <w:rPr>
          <w:rFonts w:hint="eastAsia"/>
        </w:rPr>
        <w:t>進行</w:t>
      </w:r>
      <w:r w:rsidR="00A70AA6" w:rsidRPr="00F1129F">
        <w:rPr>
          <w:rFonts w:hint="eastAsia"/>
        </w:rPr>
        <w:t>個案</w:t>
      </w:r>
      <w:r w:rsidRPr="00F1129F">
        <w:rPr>
          <w:rFonts w:hint="eastAsia"/>
        </w:rPr>
        <w:t>評鑑。</w:t>
      </w:r>
      <w:r w:rsidR="00AC267E" w:rsidRPr="00F1129F">
        <w:rPr>
          <w:rFonts w:hint="eastAsia"/>
        </w:rPr>
        <w:t>法評會113年11月15日113年度評字第8號評鑑決議書決議：「受評鑑法官張軒豪報由司法院移送職務法庭審</w:t>
      </w:r>
      <w:r w:rsidR="00AC267E" w:rsidRPr="00F1129F">
        <w:rPr>
          <w:rFonts w:hint="eastAsia"/>
        </w:rPr>
        <w:lastRenderedPageBreak/>
        <w:t>理，建議罰款，罰款數額為現職月俸給總額4個月。」</w:t>
      </w:r>
      <w:r w:rsidR="003A456E" w:rsidRPr="00F1129F">
        <w:rPr>
          <w:rFonts w:hint="eastAsia"/>
        </w:rPr>
        <w:t>該案於職務法庭審理中。</w:t>
      </w:r>
    </w:p>
    <w:p w:rsidR="003A456E" w:rsidRPr="00F1129F" w:rsidRDefault="00AF7BDE" w:rsidP="00F71519">
      <w:pPr>
        <w:pStyle w:val="3"/>
      </w:pPr>
      <w:r w:rsidRPr="00F1129F">
        <w:rPr>
          <w:rFonts w:hint="eastAsia"/>
        </w:rPr>
        <w:t>張軒豪</w:t>
      </w:r>
      <w:r w:rsidR="00F71519" w:rsidRPr="00F1129F">
        <w:rPr>
          <w:rFonts w:hint="eastAsia"/>
        </w:rPr>
        <w:t>於本院詢問時說明略以：</w:t>
      </w:r>
    </w:p>
    <w:p w:rsidR="00F71519" w:rsidRPr="00F1129F" w:rsidRDefault="00F71519" w:rsidP="00F71519">
      <w:pPr>
        <w:pStyle w:val="4"/>
      </w:pPr>
      <w:r w:rsidRPr="00F1129F">
        <w:rPr>
          <w:rFonts w:hint="eastAsia"/>
        </w:rPr>
        <w:t>113年8月19日約（下午）5點多，下班離開法院之前，因為有點心情鬱悶，在辦公室裡吃便當一邊喝伏特加；檢察官偵訊時是因為不想造成機關困擾，所以才說是在家裡喝的。平常沒有喝酒習慣，那天心情比較複雜、操煩，大概喝了一小杯。</w:t>
      </w:r>
    </w:p>
    <w:p w:rsidR="00F71519" w:rsidRPr="00F1129F" w:rsidRDefault="00F71519" w:rsidP="00F71519">
      <w:pPr>
        <w:pStyle w:val="4"/>
      </w:pPr>
      <w:r w:rsidRPr="00F1129F">
        <w:rPr>
          <w:rFonts w:hint="eastAsia"/>
        </w:rPr>
        <w:t>當天從宜蘭地院下班開車出來後，接到</w:t>
      </w:r>
      <w:r w:rsidR="00CB427E" w:rsidRPr="00F1129F">
        <w:rPr>
          <w:rFonts w:hint="eastAsia"/>
        </w:rPr>
        <w:t>林憶蓉</w:t>
      </w:r>
      <w:bookmarkStart w:id="55" w:name="_Hlk190336482"/>
      <w:r w:rsidR="001E6607" w:rsidRPr="00F1129F">
        <w:rPr>
          <w:rFonts w:hint="eastAsia"/>
        </w:rPr>
        <w:t>書記官</w:t>
      </w:r>
      <w:bookmarkEnd w:id="55"/>
      <w:r w:rsidRPr="00F1129F">
        <w:rPr>
          <w:rFonts w:hint="eastAsia"/>
        </w:rPr>
        <w:t>的訊息，</w:t>
      </w:r>
      <w:r w:rsidR="00CB427E" w:rsidRPr="00F1129F">
        <w:rPr>
          <w:rFonts w:hint="eastAsia"/>
        </w:rPr>
        <w:t>林憶蓉</w:t>
      </w:r>
      <w:r w:rsidRPr="00F1129F">
        <w:rPr>
          <w:rFonts w:hint="eastAsia"/>
        </w:rPr>
        <w:t>說要拿運動中心的課程給我一起討論，我們就一邊開車一邊聊天，全程都在車上聊。返程要載</w:t>
      </w:r>
      <w:r w:rsidR="00CB427E" w:rsidRPr="00F1129F">
        <w:rPr>
          <w:rFonts w:hint="eastAsia"/>
        </w:rPr>
        <w:t>林憶蓉</w:t>
      </w:r>
      <w:r w:rsidRPr="00F1129F">
        <w:rPr>
          <w:rFonts w:hint="eastAsia"/>
        </w:rPr>
        <w:t>回去開自己的車時就被攔檢。</w:t>
      </w:r>
    </w:p>
    <w:p w:rsidR="00F71519" w:rsidRPr="00F1129F" w:rsidRDefault="00C414AC" w:rsidP="00F71519">
      <w:pPr>
        <w:pStyle w:val="4"/>
      </w:pPr>
      <w:r w:rsidRPr="00F1129F">
        <w:rPr>
          <w:rFonts w:hint="eastAsia"/>
        </w:rPr>
        <w:t>（問：距您所述的飲酒與被攔檢時間已經約3個小時，酒測值仍很高？）</w:t>
      </w:r>
      <w:r w:rsidR="00F71519" w:rsidRPr="00F1129F">
        <w:rPr>
          <w:rFonts w:hint="eastAsia"/>
        </w:rPr>
        <w:t>每個人對酒精耐受度不同，</w:t>
      </w:r>
      <w:r w:rsidR="00CB427E" w:rsidRPr="00F1129F">
        <w:rPr>
          <w:rFonts w:hint="eastAsia"/>
        </w:rPr>
        <w:t>林憶蓉</w:t>
      </w:r>
      <w:r w:rsidR="00F71519" w:rsidRPr="00F1129F">
        <w:rPr>
          <w:rFonts w:hint="eastAsia"/>
        </w:rPr>
        <w:t>也沒有發現（我喝酒）。</w:t>
      </w:r>
    </w:p>
    <w:p w:rsidR="00F71519" w:rsidRPr="00F1129F" w:rsidRDefault="00F71519" w:rsidP="00F71519">
      <w:pPr>
        <w:pStyle w:val="4"/>
      </w:pPr>
      <w:r w:rsidRPr="00F1129F">
        <w:rPr>
          <w:rFonts w:hint="eastAsia"/>
        </w:rPr>
        <w:t>對違失行為很抱歉。因認為警方一開始有違規攔檢的問題，所以我第一時間才否認；但我希望能趕快解決這件事，所以後續沒有再爭執。因是我個人行為，希望</w:t>
      </w:r>
      <w:r w:rsidR="00E0152F" w:rsidRPr="00F1129F">
        <w:rPr>
          <w:rFonts w:hint="eastAsia"/>
        </w:rPr>
        <w:t>儘</w:t>
      </w:r>
      <w:r w:rsidRPr="00F1129F">
        <w:rPr>
          <w:rFonts w:hint="eastAsia"/>
        </w:rPr>
        <w:t>量減少對機關的影響。</w:t>
      </w:r>
    </w:p>
    <w:p w:rsidR="00D54B83" w:rsidRPr="00F1129F" w:rsidRDefault="00CA158A" w:rsidP="006C42DD">
      <w:pPr>
        <w:pStyle w:val="3"/>
      </w:pPr>
      <w:r w:rsidRPr="00F1129F">
        <w:rPr>
          <w:rFonts w:hint="eastAsia"/>
        </w:rPr>
        <w:t>按法官代表國家獨立行使職權，地位崇高、責任重大，與國家間之關係為法官特別任用關係；法官職司審判，務須自律，遵循規範法官言行品位之「法官倫理規範」（100年7月6日法官法立法總說明參照）。法官法第30條第2項</w:t>
      </w:r>
      <w:r w:rsidR="007935F4" w:rsidRPr="00F1129F">
        <w:rPr>
          <w:rFonts w:hint="eastAsia"/>
        </w:rPr>
        <w:t>第4款及</w:t>
      </w:r>
      <w:r w:rsidRPr="00F1129F">
        <w:rPr>
          <w:rFonts w:hint="eastAsia"/>
        </w:rPr>
        <w:t>第7款規定：「法官有下列各款情事之一者，應付個案評鑑：……</w:t>
      </w:r>
      <w:bookmarkStart w:id="56" w:name="_Hlk189814392"/>
      <w:r w:rsidR="007935F4" w:rsidRPr="00F1129F">
        <w:rPr>
          <w:rFonts w:hint="eastAsia"/>
        </w:rPr>
        <w:t>四、違反……第18條規定，情節重大。……</w:t>
      </w:r>
      <w:bookmarkEnd w:id="56"/>
      <w:r w:rsidRPr="00F1129F">
        <w:rPr>
          <w:rFonts w:hint="eastAsia"/>
        </w:rPr>
        <w:t>七、違反法官倫理規範，情節重大。」同法第49條第1項規定：「法官有第30條第2項各款所列情事之一，有懲戒之必要者，應受懲戒。」</w:t>
      </w:r>
      <w:r w:rsidR="00AF7BDE" w:rsidRPr="00F1129F">
        <w:rPr>
          <w:rFonts w:hint="eastAsia"/>
        </w:rPr>
        <w:t>張軒豪</w:t>
      </w:r>
      <w:r w:rsidR="00E0152F" w:rsidRPr="00F1129F">
        <w:rPr>
          <w:rFonts w:hint="eastAsia"/>
        </w:rPr>
        <w:t>於</w:t>
      </w:r>
      <w:r w:rsidR="0067631C" w:rsidRPr="00F1129F">
        <w:rPr>
          <w:rFonts w:hint="eastAsia"/>
        </w:rPr>
        <w:t>113年8月19日</w:t>
      </w:r>
      <w:r w:rsidR="009B2AAD" w:rsidRPr="00F1129F">
        <w:rPr>
          <w:rFonts w:hint="eastAsia"/>
        </w:rPr>
        <w:t>1</w:t>
      </w:r>
      <w:r w:rsidR="009B2AAD" w:rsidRPr="00F1129F">
        <w:t>7</w:t>
      </w:r>
      <w:r w:rsidR="0067631C" w:rsidRPr="00F1129F">
        <w:rPr>
          <w:rFonts w:hint="eastAsia"/>
        </w:rPr>
        <w:t>時30分許下班</w:t>
      </w:r>
      <w:r w:rsidR="00E0152F" w:rsidRPr="00F1129F">
        <w:rPr>
          <w:rFonts w:hint="eastAsia"/>
        </w:rPr>
        <w:t>後</w:t>
      </w:r>
      <w:r w:rsidR="0067631C" w:rsidRPr="00F1129F">
        <w:rPr>
          <w:rFonts w:hint="eastAsia"/>
        </w:rPr>
        <w:t>，</w:t>
      </w:r>
      <w:r w:rsidR="005C3FC6" w:rsidRPr="00F1129F">
        <w:rPr>
          <w:rFonts w:hint="eastAsia"/>
        </w:rPr>
        <w:t>在</w:t>
      </w:r>
      <w:r w:rsidR="0067631C" w:rsidRPr="00F1129F">
        <w:rPr>
          <w:rFonts w:hint="eastAsia"/>
        </w:rPr>
        <w:t>辦公室飲酒</w:t>
      </w:r>
      <w:r w:rsidR="004F064D" w:rsidRPr="00F1129F">
        <w:rPr>
          <w:rFonts w:hint="eastAsia"/>
        </w:rPr>
        <w:t>。嗣</w:t>
      </w:r>
      <w:r w:rsidR="005C3FC6" w:rsidRPr="00F1129F">
        <w:rPr>
          <w:rFonts w:hint="eastAsia"/>
        </w:rPr>
        <w:t>於</w:t>
      </w:r>
      <w:r w:rsidR="009B2AAD" w:rsidRPr="00F1129F">
        <w:rPr>
          <w:rFonts w:hint="eastAsia"/>
        </w:rPr>
        <w:t>1</w:t>
      </w:r>
      <w:r w:rsidR="009B2AAD" w:rsidRPr="00F1129F">
        <w:t>7</w:t>
      </w:r>
      <w:r w:rsidR="005C3FC6" w:rsidRPr="00F1129F">
        <w:rPr>
          <w:rFonts w:hint="eastAsia"/>
        </w:rPr>
        <w:t>時45分許</w:t>
      </w:r>
      <w:r w:rsidR="0067631C" w:rsidRPr="00F1129F">
        <w:rPr>
          <w:rFonts w:hint="eastAsia"/>
        </w:rPr>
        <w:t>開車上路，至20時4</w:t>
      </w:r>
      <w:r w:rsidR="00E0152F" w:rsidRPr="00F1129F">
        <w:t>8</w:t>
      </w:r>
      <w:r w:rsidR="0067631C" w:rsidRPr="00F1129F">
        <w:rPr>
          <w:rFonts w:hint="eastAsia"/>
        </w:rPr>
        <w:t>分許為警攔查，</w:t>
      </w:r>
      <w:r w:rsidR="00F43D95" w:rsidRPr="00F1129F">
        <w:rPr>
          <w:rFonts w:hint="eastAsia"/>
        </w:rPr>
        <w:t>縱使</w:t>
      </w:r>
      <w:r w:rsidR="0067631C" w:rsidRPr="00F1129F">
        <w:rPr>
          <w:rFonts w:hint="eastAsia"/>
        </w:rPr>
        <w:t>扣除</w:t>
      </w:r>
      <w:r w:rsidR="005C3FC6" w:rsidRPr="00F1129F">
        <w:rPr>
          <w:rFonts w:hint="eastAsia"/>
        </w:rPr>
        <w:t>於路邊停留</w:t>
      </w:r>
      <w:r w:rsidR="001E6607" w:rsidRPr="00F1129F">
        <w:rPr>
          <w:rFonts w:hint="eastAsia"/>
        </w:rPr>
        <w:t>3次，</w:t>
      </w:r>
      <w:r w:rsidR="005C3FC6" w:rsidRPr="00F1129F">
        <w:rPr>
          <w:rFonts w:hint="eastAsia"/>
        </w:rPr>
        <w:t>合計約1小時，實際</w:t>
      </w:r>
      <w:r w:rsidR="0067631C" w:rsidRPr="00F1129F">
        <w:rPr>
          <w:rFonts w:hint="eastAsia"/>
        </w:rPr>
        <w:t>酒駕時間</w:t>
      </w:r>
      <w:r w:rsidR="005C3FC6" w:rsidRPr="00F1129F">
        <w:rPr>
          <w:rFonts w:hint="eastAsia"/>
        </w:rPr>
        <w:lastRenderedPageBreak/>
        <w:t>仍長達約2小時</w:t>
      </w:r>
      <w:r w:rsidR="00FE3B4A" w:rsidRPr="00F1129F">
        <w:rPr>
          <w:rFonts w:hint="eastAsia"/>
        </w:rPr>
        <w:t>，且</w:t>
      </w:r>
      <w:r w:rsidR="003E4087" w:rsidRPr="00F1129F">
        <w:rPr>
          <w:rFonts w:hint="eastAsia"/>
        </w:rPr>
        <w:t>酒測值高達每公升1.05毫克</w:t>
      </w:r>
      <w:r w:rsidR="003E4FF6" w:rsidRPr="00F1129F">
        <w:rPr>
          <w:rFonts w:hint="eastAsia"/>
        </w:rPr>
        <w:t>，</w:t>
      </w:r>
      <w:r w:rsidR="0067631C" w:rsidRPr="00F1129F">
        <w:rPr>
          <w:rFonts w:hint="eastAsia"/>
        </w:rPr>
        <w:t>違反公務員服務法第6條及法官倫理規範第5條之謹慎義務，</w:t>
      </w:r>
      <w:r w:rsidR="003E4FF6" w:rsidRPr="00F1129F">
        <w:rPr>
          <w:rFonts w:hint="eastAsia"/>
        </w:rPr>
        <w:t>並經宜蘭地院判處有期徒刑4月，得易科罰金在案。</w:t>
      </w:r>
      <w:r w:rsidR="00A11096" w:rsidRPr="00F1129F">
        <w:rPr>
          <w:rFonts w:hint="eastAsia"/>
        </w:rPr>
        <w:t>核</w:t>
      </w:r>
      <w:r w:rsidR="00AF7BDE" w:rsidRPr="00F1129F">
        <w:rPr>
          <w:rFonts w:hint="eastAsia"/>
        </w:rPr>
        <w:t>張軒豪</w:t>
      </w:r>
      <w:r w:rsidR="00A11096" w:rsidRPr="00F1129F">
        <w:rPr>
          <w:rFonts w:hint="eastAsia"/>
        </w:rPr>
        <w:t>之行為，</w:t>
      </w:r>
      <w:bookmarkEnd w:id="51"/>
      <w:r w:rsidR="00D54B83" w:rsidRPr="00F1129F">
        <w:rPr>
          <w:rFonts w:hint="eastAsia"/>
        </w:rPr>
        <w:t>有違前揭公務員服務法、法官法及法官倫理規範相關規定，情節重大，經媒體廣泛報導，已嚴重損及司法形象。本件有懲戒之必要，應予移送懲戒法院審理。</w:t>
      </w:r>
    </w:p>
    <w:p w:rsidR="00231EF0" w:rsidRPr="00F1129F" w:rsidRDefault="00B962F7" w:rsidP="00285CE3">
      <w:pPr>
        <w:pStyle w:val="3"/>
      </w:pPr>
      <w:r w:rsidRPr="00F1129F">
        <w:rPr>
          <w:rFonts w:hint="eastAsia"/>
        </w:rPr>
        <w:t>又張軒豪前於106年1月9日18時40分許，駕</w:t>
      </w:r>
      <w:r w:rsidR="002323C4" w:rsidRPr="00F1129F">
        <w:rPr>
          <w:rFonts w:hint="eastAsia"/>
        </w:rPr>
        <w:t>駛小客</w:t>
      </w:r>
      <w:r w:rsidRPr="00F1129F">
        <w:rPr>
          <w:rFonts w:hint="eastAsia"/>
        </w:rPr>
        <w:t>車依交通號誌綠燈指示通過路口，遭</w:t>
      </w:r>
      <w:r w:rsidR="002323C4" w:rsidRPr="00F1129F">
        <w:rPr>
          <w:rFonts w:hint="eastAsia"/>
        </w:rPr>
        <w:t>2</w:t>
      </w:r>
      <w:r w:rsidR="009E3883" w:rsidRPr="00F1129F">
        <w:rPr>
          <w:rFonts w:hint="eastAsia"/>
        </w:rPr>
        <w:t>名</w:t>
      </w:r>
      <w:r w:rsidR="002323C4" w:rsidRPr="00F1129F">
        <w:rPr>
          <w:rFonts w:hint="eastAsia"/>
        </w:rPr>
        <w:t>未成年人</w:t>
      </w:r>
      <w:r w:rsidRPr="00F1129F">
        <w:rPr>
          <w:rFonts w:hint="eastAsia"/>
        </w:rPr>
        <w:t>騎乘</w:t>
      </w:r>
      <w:r w:rsidR="002323C4" w:rsidRPr="00F1129F">
        <w:rPr>
          <w:rFonts w:hint="eastAsia"/>
        </w:rPr>
        <w:t>1部</w:t>
      </w:r>
      <w:r w:rsidRPr="00F1129F">
        <w:rPr>
          <w:rFonts w:hint="eastAsia"/>
        </w:rPr>
        <w:t>重型機車</w:t>
      </w:r>
      <w:r w:rsidR="00420068" w:rsidRPr="00F1129F">
        <w:rPr>
          <w:rFonts w:hint="eastAsia"/>
        </w:rPr>
        <w:t>嚴重超速並違規闖越紅燈</w:t>
      </w:r>
      <w:r w:rsidR="00D03F0B" w:rsidRPr="00F1129F">
        <w:rPr>
          <w:rFonts w:hint="eastAsia"/>
        </w:rPr>
        <w:t>，</w:t>
      </w:r>
      <w:r w:rsidR="002323C4" w:rsidRPr="00F1129F">
        <w:rPr>
          <w:rFonts w:hint="eastAsia"/>
        </w:rPr>
        <w:t>撞擊其小客車左前車輪上方之車身位置，該2</w:t>
      </w:r>
      <w:r w:rsidR="009E3883" w:rsidRPr="00F1129F">
        <w:rPr>
          <w:rFonts w:hint="eastAsia"/>
        </w:rPr>
        <w:t>名</w:t>
      </w:r>
      <w:r w:rsidR="002323C4" w:rsidRPr="00F1129F">
        <w:rPr>
          <w:rFonts w:hint="eastAsia"/>
        </w:rPr>
        <w:t>未成年人均受傷，惟張軒豪未留待現場等候警方處理，反駕車離開現場，嗣再度駕車返回現場，承辦員警已獲報至現場處理</w:t>
      </w:r>
      <w:r w:rsidR="002842D6" w:rsidRPr="00F1129F">
        <w:rPr>
          <w:rFonts w:hint="eastAsia"/>
        </w:rPr>
        <w:t>，張軒豪主動向員警自首</w:t>
      </w:r>
      <w:r w:rsidR="002323C4" w:rsidRPr="00F1129F">
        <w:rPr>
          <w:rFonts w:hint="eastAsia"/>
        </w:rPr>
        <w:t>。</w:t>
      </w:r>
      <w:r w:rsidR="006B616F" w:rsidRPr="00F1129F">
        <w:rPr>
          <w:rFonts w:hint="eastAsia"/>
        </w:rPr>
        <w:t>案經臺灣高等法院107年度交上訴字第7號刑事判決，張軒豪犯肇事致人傷害逃逸罪，處有期徒刑4月，緩刑2年</w:t>
      </w:r>
      <w:r w:rsidR="003574EC" w:rsidRPr="00F1129F">
        <w:rPr>
          <w:rFonts w:hint="eastAsia"/>
        </w:rPr>
        <w:t>確定。</w:t>
      </w:r>
    </w:p>
    <w:p w:rsidR="00231EF0" w:rsidRPr="00F1129F" w:rsidRDefault="003574EC" w:rsidP="00231EF0">
      <w:pPr>
        <w:pStyle w:val="3"/>
        <w:numPr>
          <w:ilvl w:val="0"/>
          <w:numId w:val="0"/>
        </w:numPr>
        <w:ind w:left="1361" w:firstLineChars="200" w:firstLine="680"/>
      </w:pPr>
      <w:r w:rsidRPr="00F1129F">
        <w:rPr>
          <w:rFonts w:hint="eastAsia"/>
        </w:rPr>
        <w:t>本院詢問當時車上是否有其他人？造成未成年之騎士及附載乘客受傷，為何駕車離開現場？張軒豪答以：「車上沒有其他人；事發時因嚇到所以就開走了，當時沒有喝酒。那次的懲處是書面警告。」</w:t>
      </w:r>
      <w:r w:rsidR="006C5C69" w:rsidRPr="00F1129F">
        <w:rPr>
          <w:rFonts w:hint="eastAsia"/>
        </w:rPr>
        <w:t>張軒豪發生本件交通事故，雖經鑑定無肇事因素，惟其身為法官，</w:t>
      </w:r>
      <w:r w:rsidR="006C42DD" w:rsidRPr="00F1129F">
        <w:rPr>
          <w:rFonts w:hint="eastAsia"/>
        </w:rPr>
        <w:t>熟知刑法第185條之4肇事致人死傷逃逸罪</w:t>
      </w:r>
      <w:r w:rsidR="00432931" w:rsidRPr="00F1129F">
        <w:rPr>
          <w:rFonts w:hint="eastAsia"/>
        </w:rPr>
        <w:t>之立法理由</w:t>
      </w:r>
      <w:r w:rsidR="003553EF" w:rsidRPr="00F1129F">
        <w:rPr>
          <w:rFonts w:hint="eastAsia"/>
        </w:rPr>
        <w:t>，係</w:t>
      </w:r>
      <w:r w:rsidR="00432931" w:rsidRPr="00F1129F">
        <w:rPr>
          <w:rFonts w:hint="eastAsia"/>
        </w:rPr>
        <w:t>「為維護交通安全，加強救護，減少被害人之死傷，促使駕駛人於肇事後，能對被害人即時救護，特增設本條」，</w:t>
      </w:r>
      <w:r w:rsidR="003553EF" w:rsidRPr="00F1129F">
        <w:rPr>
          <w:rFonts w:hint="eastAsia"/>
        </w:rPr>
        <w:t>卻駕車離開現場，實不可取。</w:t>
      </w:r>
    </w:p>
    <w:p w:rsidR="001E6607" w:rsidRPr="00F1129F" w:rsidRDefault="00B962F7" w:rsidP="00231EF0">
      <w:pPr>
        <w:pStyle w:val="3"/>
      </w:pPr>
      <w:r w:rsidRPr="00F1129F">
        <w:rPr>
          <w:rFonts w:hint="eastAsia"/>
        </w:rPr>
        <w:t>另本院調查發現，本案疑點甚多，</w:t>
      </w:r>
      <w:r w:rsidR="003553EF" w:rsidRPr="00F1129F">
        <w:rPr>
          <w:rFonts w:hint="eastAsia"/>
        </w:rPr>
        <w:t>例如張軒豪</w:t>
      </w:r>
      <w:r w:rsidR="000B251E" w:rsidRPr="00F1129F">
        <w:rPr>
          <w:rFonts w:hint="eastAsia"/>
        </w:rPr>
        <w:t>於本院詢問時稱，其</w:t>
      </w:r>
      <w:r w:rsidR="00B0285B" w:rsidRPr="00F1129F">
        <w:rPr>
          <w:rFonts w:hint="eastAsia"/>
        </w:rPr>
        <w:t>113年8月19日</w:t>
      </w:r>
      <w:r w:rsidR="003553EF" w:rsidRPr="00F1129F">
        <w:rPr>
          <w:rFonts w:hint="eastAsia"/>
        </w:rPr>
        <w:t>下班離開法院之前，因為有點心情鬱悶，在辦公室裡吃便當一邊喝伏特加；從宜蘭地院下班開車出來後，接到</w:t>
      </w:r>
      <w:r w:rsidR="00F11608" w:rsidRPr="00F1129F">
        <w:rPr>
          <w:rFonts w:hint="eastAsia"/>
        </w:rPr>
        <w:t>配屬之</w:t>
      </w:r>
      <w:r w:rsidR="00CB427E" w:rsidRPr="00F1129F">
        <w:rPr>
          <w:rFonts w:hint="eastAsia"/>
        </w:rPr>
        <w:t>林憶蓉</w:t>
      </w:r>
      <w:r w:rsidR="003553EF" w:rsidRPr="00F1129F">
        <w:rPr>
          <w:rFonts w:hint="eastAsia"/>
        </w:rPr>
        <w:t>書記官</w:t>
      </w:r>
      <w:r w:rsidR="00F11608" w:rsidRPr="00F1129F">
        <w:rPr>
          <w:rFonts w:hint="eastAsia"/>
        </w:rPr>
        <w:t>（辦公室位於不同樓層）</w:t>
      </w:r>
      <w:r w:rsidR="003553EF" w:rsidRPr="00F1129F">
        <w:rPr>
          <w:rFonts w:hint="eastAsia"/>
        </w:rPr>
        <w:t>的訊息，</w:t>
      </w:r>
      <w:r w:rsidR="00CB427E" w:rsidRPr="00F1129F">
        <w:rPr>
          <w:rFonts w:hint="eastAsia"/>
        </w:rPr>
        <w:t>林憶蓉</w:t>
      </w:r>
      <w:r w:rsidR="003553EF" w:rsidRPr="00F1129F">
        <w:rPr>
          <w:rFonts w:hint="eastAsia"/>
        </w:rPr>
        <w:t>說要拿運動中心的課程給</w:t>
      </w:r>
      <w:r w:rsidR="00F11608" w:rsidRPr="00F1129F">
        <w:rPr>
          <w:rFonts w:hint="eastAsia"/>
        </w:rPr>
        <w:t>他</w:t>
      </w:r>
      <w:r w:rsidR="003553EF" w:rsidRPr="00F1129F">
        <w:rPr>
          <w:rFonts w:hint="eastAsia"/>
        </w:rPr>
        <w:t>一起討論，</w:t>
      </w:r>
      <w:r w:rsidR="00F11608" w:rsidRPr="00F1129F">
        <w:rPr>
          <w:rFonts w:hint="eastAsia"/>
        </w:rPr>
        <w:t>他</w:t>
      </w:r>
      <w:r w:rsidR="003553EF" w:rsidRPr="00F1129F">
        <w:rPr>
          <w:rFonts w:hint="eastAsia"/>
        </w:rPr>
        <w:t>們就一邊開車一邊聊天</w:t>
      </w:r>
      <w:r w:rsidR="00F11608" w:rsidRPr="00F1129F">
        <w:rPr>
          <w:rFonts w:hint="eastAsia"/>
        </w:rPr>
        <w:t>；</w:t>
      </w:r>
      <w:r w:rsidR="00F11608" w:rsidRPr="00F1129F">
        <w:rPr>
          <w:rFonts w:hint="eastAsia"/>
        </w:rPr>
        <w:lastRenderedPageBreak/>
        <w:t>每個人對酒精耐受度不同，</w:t>
      </w:r>
      <w:r w:rsidR="00CB427E" w:rsidRPr="00F1129F">
        <w:rPr>
          <w:rFonts w:hint="eastAsia"/>
        </w:rPr>
        <w:t>林憶蓉</w:t>
      </w:r>
      <w:r w:rsidR="00F11608" w:rsidRPr="00F1129F">
        <w:rPr>
          <w:rFonts w:hint="eastAsia"/>
        </w:rPr>
        <w:t>也沒有發現他喝酒</w:t>
      </w:r>
      <w:r w:rsidR="007E3874" w:rsidRPr="00F1129F">
        <w:rPr>
          <w:rFonts w:hint="eastAsia"/>
        </w:rPr>
        <w:t>云云。</w:t>
      </w:r>
      <w:r w:rsidR="00CB427E" w:rsidRPr="00F1129F">
        <w:rPr>
          <w:rFonts w:hint="eastAsia"/>
        </w:rPr>
        <w:t>林憶蓉</w:t>
      </w:r>
      <w:r w:rsidR="000B251E" w:rsidRPr="00F1129F">
        <w:rPr>
          <w:rFonts w:hint="eastAsia"/>
        </w:rPr>
        <w:t>書記官於本院詢問時</w:t>
      </w:r>
      <w:r w:rsidR="00E66E77" w:rsidRPr="00F1129F">
        <w:rPr>
          <w:rFonts w:hint="eastAsia"/>
        </w:rPr>
        <w:t>則</w:t>
      </w:r>
      <w:r w:rsidR="000B251E" w:rsidRPr="00F1129F">
        <w:rPr>
          <w:rFonts w:hint="eastAsia"/>
        </w:rPr>
        <w:t>稱，張軒豪知道</w:t>
      </w:r>
      <w:bookmarkStart w:id="57" w:name="_Hlk192758442"/>
      <w:r w:rsidR="00BD0916" w:rsidRPr="00F1129F">
        <w:rPr>
          <w:rFonts w:hint="eastAsia"/>
        </w:rPr>
        <w:t>她</w:t>
      </w:r>
      <w:bookmarkEnd w:id="57"/>
      <w:r w:rsidR="000B251E" w:rsidRPr="00F1129F">
        <w:rPr>
          <w:rFonts w:hint="eastAsia"/>
        </w:rPr>
        <w:t>有在上瑜珈課，請</w:t>
      </w:r>
      <w:r w:rsidR="00BD0916" w:rsidRPr="00F1129F">
        <w:rPr>
          <w:rFonts w:hint="eastAsia"/>
        </w:rPr>
        <w:t>她</w:t>
      </w:r>
      <w:r w:rsidR="000B251E" w:rsidRPr="00F1129F">
        <w:rPr>
          <w:rFonts w:hint="eastAsia"/>
        </w:rPr>
        <w:t>協助留意有沒有適合的課程</w:t>
      </w:r>
      <w:r w:rsidR="007C323A" w:rsidRPr="00F1129F">
        <w:rPr>
          <w:rFonts w:hint="eastAsia"/>
        </w:rPr>
        <w:t>；</w:t>
      </w:r>
      <w:r w:rsidR="00BD0916" w:rsidRPr="00F1129F">
        <w:rPr>
          <w:rFonts w:hint="eastAsia"/>
        </w:rPr>
        <w:t>她</w:t>
      </w:r>
      <w:r w:rsidR="000B251E" w:rsidRPr="00F1129F">
        <w:rPr>
          <w:rFonts w:hint="eastAsia"/>
        </w:rPr>
        <w:t>當天用LINE跟</w:t>
      </w:r>
      <w:bookmarkStart w:id="58" w:name="_Hlk190356288"/>
      <w:r w:rsidR="000B251E" w:rsidRPr="00F1129F">
        <w:rPr>
          <w:rFonts w:hint="eastAsia"/>
        </w:rPr>
        <w:t>張軒豪</w:t>
      </w:r>
      <w:bookmarkEnd w:id="58"/>
      <w:r w:rsidR="000B251E" w:rsidRPr="00F1129F">
        <w:rPr>
          <w:rFonts w:hint="eastAsia"/>
        </w:rPr>
        <w:t>說體育中心有體驗課程，張軒豪就說要跟</w:t>
      </w:r>
      <w:r w:rsidR="00BD0916" w:rsidRPr="00F1129F">
        <w:rPr>
          <w:rFonts w:hint="eastAsia"/>
        </w:rPr>
        <w:t>她</w:t>
      </w:r>
      <w:r w:rsidR="000B251E" w:rsidRPr="00F1129F">
        <w:rPr>
          <w:rFonts w:hint="eastAsia"/>
        </w:rPr>
        <w:t>討論課程內容，於是</w:t>
      </w:r>
      <w:r w:rsidR="00BD0916" w:rsidRPr="00F1129F">
        <w:rPr>
          <w:rFonts w:hint="eastAsia"/>
        </w:rPr>
        <w:t>她</w:t>
      </w:r>
      <w:r w:rsidR="000B251E" w:rsidRPr="00F1129F">
        <w:rPr>
          <w:rFonts w:hint="eastAsia"/>
        </w:rPr>
        <w:t>上張軒豪的車子跟他討論；</w:t>
      </w:r>
      <w:r w:rsidR="00BD0916" w:rsidRPr="00F1129F">
        <w:rPr>
          <w:rFonts w:hint="eastAsia"/>
        </w:rPr>
        <w:t>她</w:t>
      </w:r>
      <w:r w:rsidR="003861B9" w:rsidRPr="00F1129F">
        <w:rPr>
          <w:rFonts w:hint="eastAsia"/>
        </w:rPr>
        <w:t>坐在副駕</w:t>
      </w:r>
      <w:r w:rsidR="008203D4" w:rsidRPr="00F1129F">
        <w:rPr>
          <w:rFonts w:hint="eastAsia"/>
        </w:rPr>
        <w:t>駛座</w:t>
      </w:r>
      <w:r w:rsidR="003861B9" w:rsidRPr="00F1129F">
        <w:rPr>
          <w:rFonts w:hint="eastAsia"/>
        </w:rPr>
        <w:t>，沒有聞到酒味，如果有聞到，一定會請張軒豪讓</w:t>
      </w:r>
      <w:r w:rsidR="00BD0916" w:rsidRPr="00F1129F">
        <w:rPr>
          <w:rFonts w:hint="eastAsia"/>
        </w:rPr>
        <w:t>她</w:t>
      </w:r>
      <w:r w:rsidR="003861B9" w:rsidRPr="00F1129F">
        <w:rPr>
          <w:rFonts w:hint="eastAsia"/>
        </w:rPr>
        <w:t>開車；張軒豪當時看起來都正常，不知道張軒豪有喝酒習慣云云。</w:t>
      </w:r>
      <w:r w:rsidR="007E3874" w:rsidRPr="00F1129F">
        <w:rPr>
          <w:rFonts w:hint="eastAsia"/>
        </w:rPr>
        <w:t>然</w:t>
      </w:r>
      <w:r w:rsidR="007E3B25" w:rsidRPr="00F1129F">
        <w:rPr>
          <w:rFonts w:hint="eastAsia"/>
        </w:rPr>
        <w:t>其</w:t>
      </w:r>
      <w:r w:rsidR="003861B9" w:rsidRPr="00F1129F">
        <w:rPr>
          <w:rFonts w:hint="eastAsia"/>
        </w:rPr>
        <w:t>等之說明</w:t>
      </w:r>
      <w:r w:rsidR="00173054" w:rsidRPr="00F1129F">
        <w:rPr>
          <w:rFonts w:hint="eastAsia"/>
        </w:rPr>
        <w:t>不合常理，且</w:t>
      </w:r>
      <w:r w:rsidR="007E3874" w:rsidRPr="00F1129F">
        <w:rPr>
          <w:rFonts w:hint="eastAsia"/>
        </w:rPr>
        <w:t>據進士派出所員警113年8月25日職務報告</w:t>
      </w:r>
      <w:r w:rsidR="006B0212" w:rsidRPr="00F1129F">
        <w:rPr>
          <w:rFonts w:hint="eastAsia"/>
        </w:rPr>
        <w:t>所載：「攔查後發現該車內有濃厚酒味」、「下車後發現張軒豪有明顯之酒容、酒氣、酒態」</w:t>
      </w:r>
      <w:r w:rsidR="00E8353F" w:rsidRPr="00F1129F">
        <w:rPr>
          <w:rFonts w:hint="eastAsia"/>
        </w:rPr>
        <w:t>、「測得酒測值1.05</w:t>
      </w:r>
      <w:r w:rsidR="001A445F" w:rsidRPr="00F1129F">
        <w:t>mg</w:t>
      </w:r>
      <w:r w:rsidR="00E8353F" w:rsidRPr="00F1129F">
        <w:rPr>
          <w:rFonts w:hint="eastAsia"/>
        </w:rPr>
        <w:t>/L」</w:t>
      </w:r>
      <w:r w:rsidR="006B0212" w:rsidRPr="00F1129F">
        <w:rPr>
          <w:rFonts w:hint="eastAsia"/>
        </w:rPr>
        <w:t>，</w:t>
      </w:r>
      <w:r w:rsidR="00831C66" w:rsidRPr="00F1129F">
        <w:rPr>
          <w:rFonts w:hint="eastAsia"/>
        </w:rPr>
        <w:t>從而</w:t>
      </w:r>
      <w:r w:rsidR="00236D0A" w:rsidRPr="00F1129F">
        <w:rPr>
          <w:rFonts w:hint="eastAsia"/>
        </w:rPr>
        <w:t>其</w:t>
      </w:r>
      <w:r w:rsidR="003861B9" w:rsidRPr="00F1129F">
        <w:rPr>
          <w:rFonts w:hint="eastAsia"/>
        </w:rPr>
        <w:t>等</w:t>
      </w:r>
      <w:r w:rsidR="003574EC" w:rsidRPr="00F1129F">
        <w:rPr>
          <w:rFonts w:hint="eastAsia"/>
        </w:rPr>
        <w:t>是否</w:t>
      </w:r>
      <w:r w:rsidR="00236D0A" w:rsidRPr="00F1129F">
        <w:rPr>
          <w:rFonts w:hint="eastAsia"/>
        </w:rPr>
        <w:t>據實陳述</w:t>
      </w:r>
      <w:r w:rsidR="003574EC" w:rsidRPr="00F1129F">
        <w:rPr>
          <w:rFonts w:hint="eastAsia"/>
        </w:rPr>
        <w:t>，</w:t>
      </w:r>
      <w:r w:rsidR="00656843" w:rsidRPr="00F1129F">
        <w:rPr>
          <w:rFonts w:hint="eastAsia"/>
        </w:rPr>
        <w:t>令人質疑</w:t>
      </w:r>
      <w:r w:rsidR="00236D0A" w:rsidRPr="00F1129F">
        <w:rPr>
          <w:rFonts w:hint="eastAsia"/>
        </w:rPr>
        <w:t>，</w:t>
      </w:r>
      <w:r w:rsidR="00386596" w:rsidRPr="00F1129F">
        <w:rPr>
          <w:rFonts w:hint="eastAsia"/>
        </w:rPr>
        <w:t>特予</w:t>
      </w:r>
      <w:r w:rsidR="005762F5" w:rsidRPr="00F1129F">
        <w:rPr>
          <w:rFonts w:hint="eastAsia"/>
        </w:rPr>
        <w:t>指出</w:t>
      </w:r>
      <w:r w:rsidR="00831C66" w:rsidRPr="00F1129F">
        <w:rPr>
          <w:rFonts w:hint="eastAsia"/>
        </w:rPr>
        <w:t>。</w:t>
      </w:r>
    </w:p>
    <w:p w:rsidR="00B0285B" w:rsidRPr="00F1129F" w:rsidRDefault="00B0285B" w:rsidP="00B0285B">
      <w:pPr>
        <w:pStyle w:val="2"/>
        <w:rPr>
          <w:b/>
        </w:rPr>
      </w:pPr>
      <w:r w:rsidRPr="00F1129F">
        <w:rPr>
          <w:rFonts w:hint="eastAsia"/>
          <w:b/>
        </w:rPr>
        <w:t>按道路交通管理處罰條例（下稱道交條例）第35條第8項課予同車乘客勸導阻止酒駕之社會成員義務，不以「明知」駕駛人酒駕為裁罰要件。惟本案攔檢張</w:t>
      </w:r>
      <w:r w:rsidR="00CD2858" w:rsidRPr="00F1129F">
        <w:rPr>
          <w:rFonts w:hint="eastAsia"/>
          <w:b/>
        </w:rPr>
        <w:t>軒豪</w:t>
      </w:r>
      <w:r w:rsidRPr="00F1129F">
        <w:rPr>
          <w:rFonts w:hint="eastAsia"/>
          <w:b/>
        </w:rPr>
        <w:t>之員警因誤認道交條例第35條第8項須以「明知」作為同車乘客之處罰要件，而未舉發</w:t>
      </w:r>
      <w:r w:rsidR="00CB427E" w:rsidRPr="00F1129F">
        <w:rPr>
          <w:rFonts w:hint="eastAsia"/>
          <w:b/>
        </w:rPr>
        <w:t>林憶蓉</w:t>
      </w:r>
      <w:r w:rsidRPr="00F1129F">
        <w:rPr>
          <w:rFonts w:hint="eastAsia"/>
          <w:b/>
        </w:rPr>
        <w:t>，凸顯第一線執行酒駕攔檢、取締之員警尚有加強相關規範教育訓練之必要，俾有效遏阻酒駕行為，維護人民生命、身體及財產安全。員警執行酒駕取締過程未能注意依法裁罰同車乘客等相關規範，</w:t>
      </w:r>
      <w:r w:rsidR="00B73393" w:rsidRPr="00F1129F">
        <w:rPr>
          <w:rFonts w:hint="eastAsia"/>
          <w:b/>
        </w:rPr>
        <w:t>核屬不當，內政部警政署允應督飭所屬確實檢討改進，並</w:t>
      </w:r>
      <w:r w:rsidRPr="00F1129F">
        <w:rPr>
          <w:rFonts w:hint="eastAsia"/>
          <w:b/>
        </w:rPr>
        <w:t>通盤督導改善</w:t>
      </w:r>
      <w:r w:rsidR="00F50921" w:rsidRPr="00F1129F">
        <w:rPr>
          <w:rFonts w:hint="eastAsia"/>
          <w:b/>
        </w:rPr>
        <w:t>。</w:t>
      </w:r>
      <w:bookmarkStart w:id="59" w:name="_Hlk192839403"/>
      <w:r w:rsidR="00F50921" w:rsidRPr="00F1129F">
        <w:rPr>
          <w:rFonts w:hint="eastAsia"/>
          <w:b/>
        </w:rPr>
        <w:t>另</w:t>
      </w:r>
      <w:r w:rsidR="00BC585C" w:rsidRPr="00F1129F">
        <w:rPr>
          <w:rFonts w:hint="eastAsia"/>
          <w:b/>
        </w:rPr>
        <w:t>有關</w:t>
      </w:r>
      <w:r w:rsidR="00F50921" w:rsidRPr="00F1129F">
        <w:rPr>
          <w:rFonts w:hint="eastAsia"/>
          <w:b/>
        </w:rPr>
        <w:t>林憶蓉違反道交條例第35條第8項</w:t>
      </w:r>
      <w:r w:rsidR="00BC585C" w:rsidRPr="00F1129F">
        <w:rPr>
          <w:rFonts w:hint="eastAsia"/>
          <w:b/>
        </w:rPr>
        <w:t>一節</w:t>
      </w:r>
      <w:r w:rsidR="00F50921" w:rsidRPr="00F1129F">
        <w:rPr>
          <w:rFonts w:hint="eastAsia"/>
          <w:b/>
        </w:rPr>
        <w:t>，司法院</w:t>
      </w:r>
      <w:r w:rsidR="004B77AF" w:rsidRPr="00F1129F">
        <w:rPr>
          <w:rFonts w:hint="eastAsia"/>
          <w:b/>
        </w:rPr>
        <w:t>允</w:t>
      </w:r>
      <w:r w:rsidR="00F50921" w:rsidRPr="00F1129F">
        <w:rPr>
          <w:rFonts w:hint="eastAsia"/>
          <w:b/>
        </w:rPr>
        <w:t>應研議依相關規定處理</w:t>
      </w:r>
      <w:bookmarkEnd w:id="59"/>
    </w:p>
    <w:p w:rsidR="00B0285B" w:rsidRPr="00F1129F" w:rsidRDefault="00B0285B" w:rsidP="00B0285B">
      <w:pPr>
        <w:pStyle w:val="3"/>
      </w:pPr>
      <w:r w:rsidRPr="00F1129F">
        <w:rPr>
          <w:rFonts w:hint="eastAsia"/>
        </w:rPr>
        <w:t>按道交條例第35條第8項</w:t>
      </w:r>
      <w:r w:rsidR="00CD2858" w:rsidRPr="00F1129F">
        <w:rPr>
          <w:rFonts w:hint="eastAsia"/>
        </w:rPr>
        <w:t>規定</w:t>
      </w:r>
      <w:r w:rsidR="003D22FF" w:rsidRPr="00F1129F">
        <w:rPr>
          <w:rFonts w:hint="eastAsia"/>
        </w:rPr>
        <w:t>，</w:t>
      </w:r>
      <w:r w:rsidRPr="00F1129F">
        <w:rPr>
          <w:rFonts w:hint="eastAsia"/>
        </w:rPr>
        <w:t>汽機車駕駛人，駕駛汽機車經測試檢定吐氣所含酒精濃度達每公升0.25毫克</w:t>
      </w:r>
      <w:r w:rsidR="00CD2858" w:rsidRPr="00F1129F">
        <w:rPr>
          <w:rFonts w:hint="eastAsia"/>
        </w:rPr>
        <w:t>……</w:t>
      </w:r>
      <w:r w:rsidRPr="00F1129F">
        <w:rPr>
          <w:rFonts w:hint="eastAsia"/>
        </w:rPr>
        <w:t>以上，年滿18歲之同車乘客處6千元以上1萬5千元以下罰鍰</w:t>
      </w:r>
      <w:r w:rsidR="0073123B" w:rsidRPr="00F1129F">
        <w:rPr>
          <w:rFonts w:hint="eastAsia"/>
        </w:rPr>
        <w:t>。但年滿7</w:t>
      </w:r>
      <w:r w:rsidR="0073123B" w:rsidRPr="00F1129F">
        <w:t>0</w:t>
      </w:r>
      <w:r w:rsidR="0073123B" w:rsidRPr="00F1129F">
        <w:rPr>
          <w:rFonts w:hint="eastAsia"/>
        </w:rPr>
        <w:t>歲、心智障礙或汽車運輸業之乘客，不在此限</w:t>
      </w:r>
      <w:r w:rsidRPr="00F1129F">
        <w:rPr>
          <w:rFonts w:hint="eastAsia"/>
        </w:rPr>
        <w:t>。又臺北高等行政法院111年度交上字第53號判決略以，「立法者認為酒駕行為人的同車乘客有勸導阻止酒駕的社會成員義務，因此採取不純正不</w:t>
      </w:r>
      <w:r w:rsidRPr="00F1129F">
        <w:rPr>
          <w:rFonts w:hint="eastAsia"/>
        </w:rPr>
        <w:lastRenderedPageBreak/>
        <w:t>作為犯之立法模式，考量該乘客於酒駕違法行為發生時與酒駕行為人同處相同之車內空間，在時空上較他人更具有防止危險發生之可能，透過此一時空關係的連結，課予乘客對酒駕行為人之危險行為（危險源）監督責任之保證人地位，負防止行為人違反道交條例第35條第8項前段規定之結果發生的義務。……立法院原本於108年2月26日協商通過之道交條例第35條第8項規定『汽車駕駛人有第1項第1款之情形，其同車乘客處6千元以上1萬5千元以下之罰鍰。但未滿18歲及年滿70歲之人、精神障礙或心智缺陷之人、汽車運輸業之乘客、或經舉證有勸阻或不知情之人，不在此限。』該條項但書原本有『經舉證有勸阻或不知情之人』之文字，嗣於108年3月26日黨團協商時考量警察機關執法上會有困難，所以將該除外條款刪除……。由此可知，現行道交條例第35條第8項但書在立法過程之所以刪除上述『經舉證有勸阻或不知情之人』文字，純粹只是因為方便行政機關執法，毋庸再就同車乘客所為勸阻酒駕或不知駕駛飲酒之舉證進行調查，只要沒有現行道交條例第35條第8項但書規範之情事，就可以適用道交條例第35條第8項裁罰同車乘客」。故汽車駕駛人有經測試檢定吐氣所含酒精濃度達每公升0.25毫克</w:t>
      </w:r>
      <w:r w:rsidR="00735BDF" w:rsidRPr="00F1129F">
        <w:rPr>
          <w:rFonts w:hint="eastAsia"/>
        </w:rPr>
        <w:t>以上</w:t>
      </w:r>
      <w:r w:rsidRPr="00F1129F">
        <w:rPr>
          <w:rFonts w:hint="eastAsia"/>
        </w:rPr>
        <w:t>情形，依法即應裁罰同車乘客6千元以上1萬5千元</w:t>
      </w:r>
      <w:r w:rsidR="00096744" w:rsidRPr="00F1129F">
        <w:rPr>
          <w:rFonts w:hint="eastAsia"/>
        </w:rPr>
        <w:t>以下</w:t>
      </w:r>
      <w:r w:rsidRPr="00F1129F">
        <w:rPr>
          <w:rFonts w:hint="eastAsia"/>
        </w:rPr>
        <w:t>之罰鍰，不以其明知為必要。</w:t>
      </w:r>
      <w:r w:rsidR="0073123B" w:rsidRPr="00F1129F">
        <w:rPr>
          <w:rFonts w:hint="eastAsia"/>
        </w:rPr>
        <w:t>復依「違反道路交通管理事件統一裁罰基準表」，</w:t>
      </w:r>
      <w:r w:rsidR="009F2877" w:rsidRPr="00F1129F">
        <w:rPr>
          <w:rFonts w:hint="eastAsia"/>
        </w:rPr>
        <w:t>小型車</w:t>
      </w:r>
      <w:r w:rsidR="0073123B" w:rsidRPr="00F1129F">
        <w:rPr>
          <w:rFonts w:hint="eastAsia"/>
        </w:rPr>
        <w:t>駕駛人經測試檢定吐氣所含酒精濃度達每公升0.</w:t>
      </w:r>
      <w:r w:rsidR="0073123B" w:rsidRPr="00F1129F">
        <w:t>5</w:t>
      </w:r>
      <w:r w:rsidR="0073123B" w:rsidRPr="00F1129F">
        <w:rPr>
          <w:rFonts w:hint="eastAsia"/>
        </w:rPr>
        <w:t>5毫克以上，</w:t>
      </w:r>
      <w:r w:rsidR="009F2877" w:rsidRPr="00F1129F">
        <w:rPr>
          <w:rFonts w:hint="eastAsia"/>
        </w:rPr>
        <w:t>應裁罰年滿18歲之同車乘客1萬元。</w:t>
      </w:r>
    </w:p>
    <w:p w:rsidR="00B0285B" w:rsidRPr="00F1129F" w:rsidRDefault="00657D84" w:rsidP="00285CE3">
      <w:pPr>
        <w:pStyle w:val="3"/>
      </w:pPr>
      <w:r w:rsidRPr="00F1129F">
        <w:rPr>
          <w:rFonts w:hint="eastAsia"/>
        </w:rPr>
        <w:t>宜蘭警分局</w:t>
      </w:r>
      <w:r w:rsidR="00885B28" w:rsidRPr="00F1129F">
        <w:rPr>
          <w:rFonts w:hint="eastAsia"/>
        </w:rPr>
        <w:t>函復</w:t>
      </w:r>
      <w:r w:rsidR="00B0285B" w:rsidRPr="00F1129F">
        <w:rPr>
          <w:rFonts w:hint="eastAsia"/>
        </w:rPr>
        <w:t>略以，員警在113年8月19日20時44分許攔查張</w:t>
      </w:r>
      <w:r w:rsidR="00755806" w:rsidRPr="00F1129F">
        <w:rPr>
          <w:rFonts w:hint="eastAsia"/>
        </w:rPr>
        <w:t>軒豪</w:t>
      </w:r>
      <w:r w:rsidR="00B0285B" w:rsidRPr="00F1129F">
        <w:rPr>
          <w:rFonts w:hint="eastAsia"/>
        </w:rPr>
        <w:t>，</w:t>
      </w:r>
      <w:r w:rsidR="00986F2D" w:rsidRPr="00F1129F">
        <w:rPr>
          <w:rFonts w:hint="eastAsia"/>
        </w:rPr>
        <w:t>因駕駛及同車乘客均表示未飲用酒類，員警</w:t>
      </w:r>
      <w:r w:rsidR="00B0285B" w:rsidRPr="00F1129F">
        <w:rPr>
          <w:rFonts w:hint="eastAsia"/>
        </w:rPr>
        <w:t>於現場查閱法條時，誤</w:t>
      </w:r>
      <w:r w:rsidR="00192382" w:rsidRPr="00F1129F">
        <w:rPr>
          <w:rFonts w:hint="eastAsia"/>
        </w:rPr>
        <w:t>認</w:t>
      </w:r>
      <w:r w:rsidR="00B0285B" w:rsidRPr="00F1129F">
        <w:rPr>
          <w:rFonts w:hint="eastAsia"/>
        </w:rPr>
        <w:t>道交條例第35條第7項所規定之「明知」要件，為同條第8項同車乘客之處罰要件</w:t>
      </w:r>
      <w:r w:rsidR="00986F2D" w:rsidRPr="00F1129F">
        <w:rPr>
          <w:rFonts w:hint="eastAsia"/>
        </w:rPr>
        <w:t>，致疏</w:t>
      </w:r>
      <w:r w:rsidR="00B0285B" w:rsidRPr="00F1129F">
        <w:rPr>
          <w:rFonts w:hint="eastAsia"/>
        </w:rPr>
        <w:t>未依道交條例第35條第8項舉發同車乘客；復</w:t>
      </w:r>
      <w:r w:rsidR="00B0285B" w:rsidRPr="00F1129F">
        <w:rPr>
          <w:rFonts w:hint="eastAsia"/>
        </w:rPr>
        <w:lastRenderedPageBreak/>
        <w:t>依道交條例第90條前段規定：「違反本條例之行為，自行為成立之日起；行為有連續或繼續之狀態者，自行為終了之日起，逾2個月不得舉發……。」因距發生日已逾2個月</w:t>
      </w:r>
      <w:r w:rsidR="00B0285B" w:rsidRPr="00F1129F">
        <w:rPr>
          <w:rStyle w:val="aff1"/>
        </w:rPr>
        <w:footnoteReference w:id="3"/>
      </w:r>
      <w:r w:rsidR="00B0285B" w:rsidRPr="00F1129F">
        <w:rPr>
          <w:rFonts w:hint="eastAsia"/>
        </w:rPr>
        <w:t>，依上述規定不得舉發。本案承辦員警因未諳道交條例相關規定，疏未依該條例第35條第8項規定舉發同車乘客，宜蘭警分局已予該員行政處分（劣蹟1次）。</w:t>
      </w:r>
    </w:p>
    <w:p w:rsidR="00A11096" w:rsidRPr="00F1129F" w:rsidRDefault="00F50921" w:rsidP="00285CE3">
      <w:pPr>
        <w:pStyle w:val="3"/>
      </w:pPr>
      <w:r w:rsidRPr="00F1129F">
        <w:rPr>
          <w:rFonts w:hint="eastAsia"/>
        </w:rPr>
        <w:t>由</w:t>
      </w:r>
      <w:r w:rsidR="00B0285B" w:rsidRPr="00F1129F">
        <w:rPr>
          <w:rFonts w:hint="eastAsia"/>
        </w:rPr>
        <w:t>上可知，現行道交條例第35條第8項課予同車乘客勸導阻止酒駕之社會成員義務，不以「明知」駕駛人酒駕為裁罰要件。惟本案攔檢張</w:t>
      </w:r>
      <w:r w:rsidR="000926E6" w:rsidRPr="00F1129F">
        <w:rPr>
          <w:rFonts w:hint="eastAsia"/>
        </w:rPr>
        <w:t>軒豪</w:t>
      </w:r>
      <w:r w:rsidR="00B0285B" w:rsidRPr="00F1129F">
        <w:rPr>
          <w:rFonts w:hint="eastAsia"/>
        </w:rPr>
        <w:t>之員警因誤認道交條例第35條第8項須以「明知」作為同車乘客之處罰要件，而未舉發</w:t>
      </w:r>
      <w:r w:rsidR="00CB427E" w:rsidRPr="00F1129F">
        <w:rPr>
          <w:rFonts w:hint="eastAsia"/>
        </w:rPr>
        <w:t>林憶蓉</w:t>
      </w:r>
      <w:r w:rsidR="00B0285B" w:rsidRPr="00F1129F">
        <w:rPr>
          <w:rFonts w:hint="eastAsia"/>
        </w:rPr>
        <w:t>，凸顯第一線執行酒駕攔檢、取締之員警尚有加強相關規範教育訓練之必要，俾有效遏阻酒駕行為，維護人民生命、身體及財產安全。</w:t>
      </w:r>
      <w:r w:rsidR="00FC4472" w:rsidRPr="00F1129F">
        <w:rPr>
          <w:rFonts w:hint="eastAsia"/>
        </w:rPr>
        <w:t>內政部警政署掌理全國性警察業務，並辦理</w:t>
      </w:r>
      <w:r w:rsidR="00854845" w:rsidRPr="00F1129F">
        <w:rPr>
          <w:rFonts w:hint="eastAsia"/>
        </w:rPr>
        <w:t>警察勤（業）務督導，該署組織法第2條第1項第12款定有明文。</w:t>
      </w:r>
      <w:r w:rsidR="00B0285B" w:rsidRPr="00F1129F">
        <w:rPr>
          <w:rFonts w:hint="eastAsia"/>
        </w:rPr>
        <w:t>員警執行酒駕取締過程未能注意依法裁罰同車乘客等相關規範</w:t>
      </w:r>
      <w:r w:rsidR="00854845" w:rsidRPr="00F1129F">
        <w:rPr>
          <w:rFonts w:hint="eastAsia"/>
        </w:rPr>
        <w:t>，核屬不當</w:t>
      </w:r>
      <w:r w:rsidR="00B0285B" w:rsidRPr="00F1129F">
        <w:rPr>
          <w:rFonts w:hint="eastAsia"/>
        </w:rPr>
        <w:t>，內政部警政署允應</w:t>
      </w:r>
      <w:r w:rsidR="00854845" w:rsidRPr="00F1129F">
        <w:rPr>
          <w:rFonts w:hint="eastAsia"/>
        </w:rPr>
        <w:t>督飭所屬確實檢討改進，並</w:t>
      </w:r>
      <w:r w:rsidR="00B0285B" w:rsidRPr="00F1129F">
        <w:rPr>
          <w:rFonts w:hint="eastAsia"/>
        </w:rPr>
        <w:t>通盤督導改善。</w:t>
      </w:r>
    </w:p>
    <w:p w:rsidR="00FA7A31" w:rsidRPr="00941159" w:rsidRDefault="00F50921" w:rsidP="00003A1C">
      <w:pPr>
        <w:pStyle w:val="3"/>
        <w:widowControl/>
        <w:overflowPunct/>
        <w:autoSpaceDE/>
        <w:autoSpaceDN/>
        <w:jc w:val="left"/>
      </w:pPr>
      <w:r w:rsidRPr="00F1129F">
        <w:rPr>
          <w:rFonts w:hint="eastAsia"/>
        </w:rPr>
        <w:t>另依</w:t>
      </w:r>
      <w:r w:rsidR="00B14440" w:rsidRPr="00F1129F">
        <w:rPr>
          <w:rFonts w:hint="eastAsia"/>
        </w:rPr>
        <w:t>「司法院及所屬各機關法官以外人員獎懲案件處理要點」</w:t>
      </w:r>
      <w:r w:rsidRPr="00F1129F">
        <w:rPr>
          <w:rFonts w:hint="eastAsia"/>
        </w:rPr>
        <w:t>第1點第1項規定：「司法院及所屬各機關法官以外公務人員之獎懲案件，除法令另有規定外，依本要點規定辦理。」同要點第2點第1項規定</w:t>
      </w:r>
      <w:r w:rsidR="00FA7A31" w:rsidRPr="00F1129F">
        <w:rPr>
          <w:rFonts w:hint="eastAsia"/>
        </w:rPr>
        <w:t>，高等法院處理所屬各級法院委任人員，地方法院處理各該法院雇員及約聘僱人員，其餘由司法院處理之。</w:t>
      </w:r>
      <w:r w:rsidRPr="00F1129F">
        <w:rPr>
          <w:rFonts w:hint="eastAsia"/>
        </w:rPr>
        <w:t>經查林憶蓉為宜蘭地院</w:t>
      </w:r>
      <w:r w:rsidR="00FA7A31" w:rsidRPr="00F1129F">
        <w:rPr>
          <w:rFonts w:hint="eastAsia"/>
        </w:rPr>
        <w:t>薦任</w:t>
      </w:r>
      <w:r w:rsidRPr="00F1129F">
        <w:rPr>
          <w:rFonts w:hint="eastAsia"/>
        </w:rPr>
        <w:t>書記官，其懲</w:t>
      </w:r>
      <w:r w:rsidR="00705166" w:rsidRPr="00F1129F">
        <w:rPr>
          <w:rFonts w:hint="eastAsia"/>
        </w:rPr>
        <w:t>處</w:t>
      </w:r>
      <w:r w:rsidRPr="00F1129F">
        <w:rPr>
          <w:rFonts w:hint="eastAsia"/>
        </w:rPr>
        <w:t>案件係由司法院處理。就林憶蓉違反道交條例第35條第8項勸</w:t>
      </w:r>
      <w:r w:rsidRPr="00F1129F">
        <w:rPr>
          <w:rFonts w:hint="eastAsia"/>
        </w:rPr>
        <w:lastRenderedPageBreak/>
        <w:t>導阻止酒駕之社會成員義務等情，司法院</w:t>
      </w:r>
      <w:bookmarkStart w:id="60" w:name="_Hlk192839498"/>
      <w:r w:rsidR="00705166" w:rsidRPr="00F1129F">
        <w:rPr>
          <w:rFonts w:hint="eastAsia"/>
        </w:rPr>
        <w:t>允</w:t>
      </w:r>
      <w:bookmarkEnd w:id="60"/>
      <w:r w:rsidRPr="00F1129F">
        <w:rPr>
          <w:rFonts w:hint="eastAsia"/>
        </w:rPr>
        <w:t>應研議依</w:t>
      </w:r>
      <w:r w:rsidR="00705166" w:rsidRPr="00F1129F">
        <w:rPr>
          <w:rFonts w:hint="eastAsia"/>
        </w:rPr>
        <w:t>相關</w:t>
      </w:r>
      <w:r w:rsidRPr="00F1129F">
        <w:rPr>
          <w:rFonts w:hint="eastAsia"/>
        </w:rPr>
        <w:t>規定</w:t>
      </w:r>
      <w:r w:rsidR="00C12F6D" w:rsidRPr="00F1129F">
        <w:rPr>
          <w:rFonts w:hint="eastAsia"/>
        </w:rPr>
        <w:t>處理</w:t>
      </w:r>
      <w:r w:rsidRPr="00F1129F">
        <w:rPr>
          <w:rFonts w:hint="eastAsia"/>
        </w:rPr>
        <w:t>。</w:t>
      </w:r>
      <w:bookmarkStart w:id="61" w:name="_GoBack"/>
      <w:bookmarkEnd w:id="61"/>
    </w:p>
    <w:p w:rsidR="00433F3E" w:rsidRPr="00F1129F" w:rsidRDefault="00433F3E" w:rsidP="00433F3E">
      <w:pPr>
        <w:numPr>
          <w:ilvl w:val="0"/>
          <w:numId w:val="1"/>
        </w:numPr>
        <w:ind w:left="2380" w:hanging="2380"/>
        <w:outlineLvl w:val="0"/>
        <w:rPr>
          <w:rFonts w:hAnsi="Arial"/>
          <w:bCs/>
          <w:kern w:val="32"/>
          <w:szCs w:val="52"/>
        </w:rPr>
      </w:pP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F1129F">
        <w:rPr>
          <w:rFonts w:hAnsi="Arial" w:hint="eastAsia"/>
          <w:bCs/>
          <w:kern w:val="32"/>
          <w:szCs w:val="52"/>
        </w:rPr>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F1129F">
        <w:rPr>
          <w:rFonts w:hAnsi="Arial"/>
          <w:bCs/>
          <w:kern w:val="32"/>
          <w:szCs w:val="52"/>
        </w:rPr>
        <w:t xml:space="preserve"> </w:t>
      </w:r>
    </w:p>
    <w:p w:rsidR="004B6E12" w:rsidRPr="00F1129F" w:rsidRDefault="004B6E12" w:rsidP="00433F3E">
      <w:pPr>
        <w:numPr>
          <w:ilvl w:val="1"/>
          <w:numId w:val="1"/>
        </w:numPr>
        <w:spacing w:beforeLines="25" w:before="114"/>
        <w:ind w:left="1020" w:hanging="680"/>
        <w:outlineLvl w:val="1"/>
        <w:rPr>
          <w:rFonts w:hAnsi="Arial"/>
          <w:bCs/>
          <w:kern w:val="32"/>
          <w:szCs w:val="48"/>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F1129F">
        <w:rPr>
          <w:rFonts w:hAnsi="Arial" w:hint="eastAsia"/>
          <w:bCs/>
          <w:kern w:val="32"/>
          <w:szCs w:val="48"/>
        </w:rPr>
        <w:t>調查意見一</w:t>
      </w:r>
      <w:r w:rsidR="00D02305" w:rsidRPr="00F1129F">
        <w:rPr>
          <w:rFonts w:hAnsi="Arial" w:hint="eastAsia"/>
          <w:bCs/>
          <w:kern w:val="32"/>
          <w:szCs w:val="48"/>
        </w:rPr>
        <w:t>（一）至（五）</w:t>
      </w:r>
      <w:r w:rsidRPr="00F1129F">
        <w:rPr>
          <w:rFonts w:hAnsi="Arial" w:hint="eastAsia"/>
          <w:bCs/>
          <w:kern w:val="32"/>
          <w:szCs w:val="48"/>
        </w:rPr>
        <w:t>，另案處理。</w:t>
      </w:r>
    </w:p>
    <w:p w:rsidR="00854845" w:rsidRPr="00F1129F" w:rsidRDefault="00854845" w:rsidP="00854845">
      <w:pPr>
        <w:pStyle w:val="2"/>
      </w:pPr>
      <w:bookmarkStart w:id="105" w:name="_Hlk190178060"/>
      <w:r w:rsidRPr="00F1129F">
        <w:rPr>
          <w:rFonts w:hint="eastAsia"/>
        </w:rPr>
        <w:t>調查意見二</w:t>
      </w:r>
      <w:r w:rsidR="000A2333" w:rsidRPr="00F1129F">
        <w:rPr>
          <w:rFonts w:hint="eastAsia"/>
        </w:rPr>
        <w:t>（一）</w:t>
      </w:r>
      <w:r w:rsidR="00DF492C" w:rsidRPr="00F1129F">
        <w:rPr>
          <w:rFonts w:hint="eastAsia"/>
        </w:rPr>
        <w:t>至</w:t>
      </w:r>
      <w:r w:rsidR="000A2333" w:rsidRPr="00F1129F">
        <w:rPr>
          <w:rFonts w:hint="eastAsia"/>
        </w:rPr>
        <w:t>（</w:t>
      </w:r>
      <w:r w:rsidR="00DF492C" w:rsidRPr="00F1129F">
        <w:rPr>
          <w:rFonts w:hint="eastAsia"/>
        </w:rPr>
        <w:t>三</w:t>
      </w:r>
      <w:r w:rsidR="000A2333" w:rsidRPr="00F1129F">
        <w:rPr>
          <w:rFonts w:hint="eastAsia"/>
        </w:rPr>
        <w:t>）</w:t>
      </w:r>
      <w:r w:rsidRPr="00F1129F">
        <w:rPr>
          <w:rFonts w:hint="eastAsia"/>
        </w:rPr>
        <w:t>，函請內政部警政署督飭所屬確實檢討改進，並通盤督導改善見復。</w:t>
      </w:r>
    </w:p>
    <w:p w:rsidR="000A2333" w:rsidRPr="00F1129F" w:rsidRDefault="000A2333" w:rsidP="00854845">
      <w:pPr>
        <w:pStyle w:val="2"/>
      </w:pPr>
      <w:r w:rsidRPr="00F1129F">
        <w:rPr>
          <w:rFonts w:hint="eastAsia"/>
        </w:rPr>
        <w:t>調查意見</w:t>
      </w:r>
      <w:r w:rsidR="00C852A6" w:rsidRPr="00F1129F">
        <w:rPr>
          <w:rFonts w:hint="eastAsia"/>
        </w:rPr>
        <w:t>函送司法院，並請該院就</w:t>
      </w:r>
      <w:r w:rsidR="00D77F80" w:rsidRPr="00F1129F">
        <w:rPr>
          <w:rFonts w:hint="eastAsia"/>
        </w:rPr>
        <w:t>二</w:t>
      </w:r>
      <w:r w:rsidR="00B34869" w:rsidRPr="00F1129F">
        <w:rPr>
          <w:rFonts w:hint="eastAsia"/>
        </w:rPr>
        <w:t>(</w:t>
      </w:r>
      <w:r w:rsidR="00DF492C" w:rsidRPr="00F1129F">
        <w:rPr>
          <w:rFonts w:hint="eastAsia"/>
        </w:rPr>
        <w:t>四</w:t>
      </w:r>
      <w:r w:rsidR="00B34869" w:rsidRPr="00F1129F">
        <w:rPr>
          <w:rFonts w:hint="eastAsia"/>
        </w:rPr>
        <w:t>)</w:t>
      </w:r>
      <w:r w:rsidRPr="00F1129F">
        <w:rPr>
          <w:rFonts w:hint="eastAsia"/>
        </w:rPr>
        <w:t>處</w:t>
      </w:r>
      <w:r w:rsidR="00B34869" w:rsidRPr="00F1129F">
        <w:rPr>
          <w:rFonts w:hint="eastAsia"/>
        </w:rPr>
        <w:t>理</w:t>
      </w:r>
      <w:r w:rsidRPr="00F1129F">
        <w:rPr>
          <w:rFonts w:hint="eastAsia"/>
        </w:rPr>
        <w:t>見復。</w:t>
      </w:r>
    </w:p>
    <w:p w:rsidR="0080182A" w:rsidRPr="00F1129F" w:rsidRDefault="0080182A" w:rsidP="00DC343B">
      <w:pPr>
        <w:pStyle w:val="2"/>
      </w:pPr>
      <w:r w:rsidRPr="0080182A">
        <w:rPr>
          <w:rFonts w:hint="eastAsia"/>
          <w:szCs w:val="32"/>
        </w:rPr>
        <w:t>調查意見（含案由、處理辦法、調查委員姓名，不含附錄）隱匿個資後上網公布。</w:t>
      </w: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rsidR="00291983" w:rsidRPr="0080182A" w:rsidRDefault="00291983" w:rsidP="00291983">
      <w:pPr>
        <w:spacing w:beforeLines="50" w:before="228" w:afterLines="100" w:after="457"/>
        <w:rPr>
          <w:bCs/>
          <w:spacing w:val="12"/>
          <w:kern w:val="0"/>
          <w:szCs w:val="32"/>
        </w:rPr>
      </w:pPr>
      <w:r w:rsidRPr="0080182A">
        <w:rPr>
          <w:rFonts w:hint="eastAsia"/>
          <w:bCs/>
          <w:spacing w:val="12"/>
          <w:kern w:val="0"/>
          <w:szCs w:val="32"/>
        </w:rPr>
        <w:t xml:space="preserve">           </w:t>
      </w:r>
    </w:p>
    <w:p w:rsidR="00291983" w:rsidRPr="00F1129F" w:rsidRDefault="00291983" w:rsidP="00291983">
      <w:pPr>
        <w:spacing w:beforeLines="50" w:before="228" w:afterLines="100" w:after="457"/>
        <w:rPr>
          <w:rFonts w:hint="eastAsia"/>
          <w:bCs/>
          <w:spacing w:val="12"/>
          <w:kern w:val="0"/>
          <w:sz w:val="40"/>
        </w:rPr>
      </w:pPr>
      <w:r>
        <w:rPr>
          <w:rFonts w:hint="eastAsia"/>
          <w:bCs/>
          <w:spacing w:val="12"/>
          <w:kern w:val="0"/>
          <w:sz w:val="40"/>
        </w:rPr>
        <w:t xml:space="preserve">                </w:t>
      </w:r>
      <w:r w:rsidR="00433F3E" w:rsidRPr="00F1129F">
        <w:rPr>
          <w:rFonts w:hint="eastAsia"/>
          <w:bCs/>
          <w:spacing w:val="12"/>
          <w:kern w:val="0"/>
          <w:sz w:val="40"/>
        </w:rPr>
        <w:t>調查委員：</w:t>
      </w:r>
      <w:r>
        <w:rPr>
          <w:rFonts w:hint="eastAsia"/>
          <w:bCs/>
          <w:spacing w:val="12"/>
          <w:kern w:val="0"/>
          <w:sz w:val="40"/>
        </w:rPr>
        <w:t>王幼玲、紀惠容</w:t>
      </w:r>
    </w:p>
    <w:p w:rsidR="00433F3E" w:rsidRPr="00F1129F" w:rsidRDefault="00433F3E" w:rsidP="00433F3E">
      <w:pPr>
        <w:ind w:leftChars="1100" w:left="3742"/>
        <w:rPr>
          <w:rFonts w:ascii="Times New Roman"/>
          <w:bCs/>
          <w:kern w:val="0"/>
          <w:sz w:val="40"/>
        </w:rPr>
      </w:pPr>
    </w:p>
    <w:sectPr w:rsidR="00433F3E" w:rsidRPr="00F1129F" w:rsidSect="00F83C6F">
      <w:footerReference w:type="default" r:id="rId9"/>
      <w:pgSz w:w="11907" w:h="16840" w:code="9"/>
      <w:pgMar w:top="1247" w:right="1247" w:bottom="1247" w:left="1247"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E60" w:rsidRDefault="00C17E60">
      <w:r>
        <w:separator/>
      </w:r>
    </w:p>
  </w:endnote>
  <w:endnote w:type="continuationSeparator" w:id="0">
    <w:p w:rsidR="00C17E60" w:rsidRDefault="00C1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CE3" w:rsidRDefault="00285CE3">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285CE3" w:rsidRDefault="00285CE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E60" w:rsidRDefault="00C17E60">
      <w:r>
        <w:separator/>
      </w:r>
    </w:p>
  </w:footnote>
  <w:footnote w:type="continuationSeparator" w:id="0">
    <w:p w:rsidR="00C17E60" w:rsidRDefault="00C17E60">
      <w:r>
        <w:continuationSeparator/>
      </w:r>
    </w:p>
  </w:footnote>
  <w:footnote w:id="1">
    <w:p w:rsidR="00285CE3" w:rsidRPr="00DF5DDA" w:rsidRDefault="00285CE3" w:rsidP="00B502DB">
      <w:pPr>
        <w:pStyle w:val="aff"/>
        <w:ind w:left="220" w:hangingChars="100" w:hanging="220"/>
        <w:jc w:val="both"/>
      </w:pPr>
      <w:r w:rsidRPr="00DF5DDA">
        <w:rPr>
          <w:rStyle w:val="aff1"/>
        </w:rPr>
        <w:footnoteRef/>
      </w:r>
      <w:r w:rsidRPr="00DF5DDA">
        <w:t xml:space="preserve"> </w:t>
      </w:r>
      <w:r w:rsidRPr="00DF5DDA">
        <w:rPr>
          <w:rFonts w:hint="eastAsia"/>
        </w:rPr>
        <w:t>宜蘭地院113年度交易字第342號判決未載明張軒豪飲酒地點，張軒豪於本院詢問時，自稱係在辦公室飲酒，爰依其所述。</w:t>
      </w:r>
    </w:p>
  </w:footnote>
  <w:footnote w:id="2">
    <w:p w:rsidR="00285CE3" w:rsidRPr="00DF5DDA" w:rsidRDefault="00285CE3" w:rsidP="00C57176">
      <w:pPr>
        <w:pStyle w:val="aff"/>
        <w:ind w:left="220" w:hangingChars="100" w:hanging="220"/>
        <w:jc w:val="both"/>
      </w:pPr>
      <w:r w:rsidRPr="00DF5DDA">
        <w:rPr>
          <w:rStyle w:val="aff1"/>
        </w:rPr>
        <w:footnoteRef/>
      </w:r>
      <w:r w:rsidRPr="00DF5DDA">
        <w:t xml:space="preserve"> </w:t>
      </w:r>
      <w:r w:rsidRPr="00DF5DDA">
        <w:rPr>
          <w:rFonts w:hint="eastAsia"/>
        </w:rPr>
        <w:t>據員警調閱張軒豪所駕駛之自小客車行車軌跡顯示，張軒豪係於2</w:t>
      </w:r>
      <w:r w:rsidRPr="00DF5DDA">
        <w:t>0</w:t>
      </w:r>
      <w:r w:rsidRPr="00DF5DDA">
        <w:rPr>
          <w:rFonts w:hint="eastAsia"/>
        </w:rPr>
        <w:t>時4</w:t>
      </w:r>
      <w:r w:rsidRPr="00DF5DDA">
        <w:t>4</w:t>
      </w:r>
      <w:r w:rsidRPr="00DF5DDA">
        <w:rPr>
          <w:rFonts w:hint="eastAsia"/>
        </w:rPr>
        <w:t>分遭攔查，惟宜蘭地院113年度交易字第342號判決之犯罪事實敘明，其係於2</w:t>
      </w:r>
      <w:r w:rsidRPr="00DF5DDA">
        <w:t>0</w:t>
      </w:r>
      <w:r w:rsidRPr="00DF5DDA">
        <w:rPr>
          <w:rFonts w:hint="eastAsia"/>
        </w:rPr>
        <w:t>時4</w:t>
      </w:r>
      <w:r w:rsidRPr="00DF5DDA">
        <w:t>8</w:t>
      </w:r>
      <w:r w:rsidRPr="00DF5DDA">
        <w:rPr>
          <w:rFonts w:hint="eastAsia"/>
        </w:rPr>
        <w:t>分遭攔查，此處依該判決所載時間。</w:t>
      </w:r>
    </w:p>
  </w:footnote>
  <w:footnote w:id="3">
    <w:p w:rsidR="00285CE3" w:rsidRPr="00DF5DDA" w:rsidRDefault="00285CE3" w:rsidP="00B0285B">
      <w:pPr>
        <w:pStyle w:val="aff"/>
        <w:jc w:val="both"/>
      </w:pPr>
      <w:r w:rsidRPr="00DF5DDA">
        <w:rPr>
          <w:rStyle w:val="aff1"/>
        </w:rPr>
        <w:footnoteRef/>
      </w:r>
      <w:r w:rsidRPr="00DF5DDA">
        <w:t xml:space="preserve"> </w:t>
      </w:r>
      <w:r w:rsidRPr="00DF5DDA">
        <w:rPr>
          <w:rFonts w:hint="eastAsia"/>
        </w:rPr>
        <w:t>本院於114年1月8日就員警是否應依規定舉發同車乘客</w:t>
      </w:r>
      <w:r w:rsidR="00CB427E" w:rsidRPr="00CB427E">
        <w:rPr>
          <w:rFonts w:hint="eastAsia"/>
          <w:color w:val="0070C0"/>
        </w:rPr>
        <w:t>林憶蓉</w:t>
      </w:r>
      <w:r w:rsidRPr="00DF5DDA">
        <w:rPr>
          <w:rFonts w:hint="eastAsia"/>
        </w:rPr>
        <w:t>等情函詢宜蘭警分局（院台調壹字第1140830038號函），經該分局分局114年1月17日警蘭偵字第1140000944號、114年2月3日警蘭交字第1140002933號函復。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879E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51F0F73E"/>
    <w:lvl w:ilvl="0" w:tplc="BD363E1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2"/>
    <w:lvlOverride w:ilvl="0">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96"/>
    <w:rsid w:val="00002140"/>
    <w:rsid w:val="00006961"/>
    <w:rsid w:val="00006F58"/>
    <w:rsid w:val="000077AD"/>
    <w:rsid w:val="00010EED"/>
    <w:rsid w:val="000112BF"/>
    <w:rsid w:val="00011941"/>
    <w:rsid w:val="00011F65"/>
    <w:rsid w:val="00012233"/>
    <w:rsid w:val="00013506"/>
    <w:rsid w:val="0001479D"/>
    <w:rsid w:val="00014CF4"/>
    <w:rsid w:val="00017318"/>
    <w:rsid w:val="00017AA3"/>
    <w:rsid w:val="00020014"/>
    <w:rsid w:val="000229AD"/>
    <w:rsid w:val="00023E22"/>
    <w:rsid w:val="000246F7"/>
    <w:rsid w:val="00030432"/>
    <w:rsid w:val="00030E1E"/>
    <w:rsid w:val="00031087"/>
    <w:rsid w:val="0003114D"/>
    <w:rsid w:val="00031511"/>
    <w:rsid w:val="0003343E"/>
    <w:rsid w:val="00036011"/>
    <w:rsid w:val="00036D76"/>
    <w:rsid w:val="0004014B"/>
    <w:rsid w:val="0004213A"/>
    <w:rsid w:val="000437A1"/>
    <w:rsid w:val="00044EBB"/>
    <w:rsid w:val="00050CC4"/>
    <w:rsid w:val="00052414"/>
    <w:rsid w:val="00052610"/>
    <w:rsid w:val="00057F32"/>
    <w:rsid w:val="00062A25"/>
    <w:rsid w:val="00063083"/>
    <w:rsid w:val="0006566E"/>
    <w:rsid w:val="00070FF9"/>
    <w:rsid w:val="00073B63"/>
    <w:rsid w:val="00073CB5"/>
    <w:rsid w:val="0007425C"/>
    <w:rsid w:val="000748DB"/>
    <w:rsid w:val="00074AA8"/>
    <w:rsid w:val="00077553"/>
    <w:rsid w:val="0008076D"/>
    <w:rsid w:val="00080D7B"/>
    <w:rsid w:val="000813D6"/>
    <w:rsid w:val="0008444A"/>
    <w:rsid w:val="000851A2"/>
    <w:rsid w:val="0008741F"/>
    <w:rsid w:val="000926E6"/>
    <w:rsid w:val="0009352E"/>
    <w:rsid w:val="0009526A"/>
    <w:rsid w:val="00095AE1"/>
    <w:rsid w:val="00095C3C"/>
    <w:rsid w:val="00096744"/>
    <w:rsid w:val="00096B96"/>
    <w:rsid w:val="00097037"/>
    <w:rsid w:val="000973C2"/>
    <w:rsid w:val="00097C30"/>
    <w:rsid w:val="000A197F"/>
    <w:rsid w:val="000A2333"/>
    <w:rsid w:val="000A2F3F"/>
    <w:rsid w:val="000A3347"/>
    <w:rsid w:val="000A3F22"/>
    <w:rsid w:val="000A4676"/>
    <w:rsid w:val="000A4F2A"/>
    <w:rsid w:val="000A5E7B"/>
    <w:rsid w:val="000A615B"/>
    <w:rsid w:val="000A658A"/>
    <w:rsid w:val="000B0B4A"/>
    <w:rsid w:val="000B159E"/>
    <w:rsid w:val="000B251E"/>
    <w:rsid w:val="000B2759"/>
    <w:rsid w:val="000B279A"/>
    <w:rsid w:val="000B40A4"/>
    <w:rsid w:val="000B61D2"/>
    <w:rsid w:val="000B6ADA"/>
    <w:rsid w:val="000B6EBE"/>
    <w:rsid w:val="000B70A7"/>
    <w:rsid w:val="000B716C"/>
    <w:rsid w:val="000B73DD"/>
    <w:rsid w:val="000C0CBE"/>
    <w:rsid w:val="000C48F2"/>
    <w:rsid w:val="000C495F"/>
    <w:rsid w:val="000C7948"/>
    <w:rsid w:val="000D2ADD"/>
    <w:rsid w:val="000D42C2"/>
    <w:rsid w:val="000D66D9"/>
    <w:rsid w:val="000D7454"/>
    <w:rsid w:val="000E041D"/>
    <w:rsid w:val="000E09E7"/>
    <w:rsid w:val="000E10D8"/>
    <w:rsid w:val="000E13DA"/>
    <w:rsid w:val="000E26BD"/>
    <w:rsid w:val="000E27B4"/>
    <w:rsid w:val="000E3426"/>
    <w:rsid w:val="000E5123"/>
    <w:rsid w:val="000E5610"/>
    <w:rsid w:val="000E6431"/>
    <w:rsid w:val="000E6771"/>
    <w:rsid w:val="000F11DF"/>
    <w:rsid w:val="000F1C71"/>
    <w:rsid w:val="000F21A5"/>
    <w:rsid w:val="000F5E5D"/>
    <w:rsid w:val="000F7414"/>
    <w:rsid w:val="00101C5D"/>
    <w:rsid w:val="001021D0"/>
    <w:rsid w:val="00102B9F"/>
    <w:rsid w:val="00104186"/>
    <w:rsid w:val="00106CF1"/>
    <w:rsid w:val="00107177"/>
    <w:rsid w:val="00107344"/>
    <w:rsid w:val="00112637"/>
    <w:rsid w:val="00112784"/>
    <w:rsid w:val="00112ABC"/>
    <w:rsid w:val="00112F07"/>
    <w:rsid w:val="0011312D"/>
    <w:rsid w:val="0011367F"/>
    <w:rsid w:val="00114432"/>
    <w:rsid w:val="001150BE"/>
    <w:rsid w:val="001152B2"/>
    <w:rsid w:val="00116FEF"/>
    <w:rsid w:val="0012001E"/>
    <w:rsid w:val="0012112E"/>
    <w:rsid w:val="00123D81"/>
    <w:rsid w:val="0012427D"/>
    <w:rsid w:val="0012464F"/>
    <w:rsid w:val="00125F7E"/>
    <w:rsid w:val="00126A55"/>
    <w:rsid w:val="001300DD"/>
    <w:rsid w:val="0013059E"/>
    <w:rsid w:val="0013244F"/>
    <w:rsid w:val="001336DC"/>
    <w:rsid w:val="00133F08"/>
    <w:rsid w:val="00134104"/>
    <w:rsid w:val="001345CA"/>
    <w:rsid w:val="001345E6"/>
    <w:rsid w:val="001378B0"/>
    <w:rsid w:val="00141401"/>
    <w:rsid w:val="00142E00"/>
    <w:rsid w:val="00144EA7"/>
    <w:rsid w:val="0014661E"/>
    <w:rsid w:val="00147101"/>
    <w:rsid w:val="00147890"/>
    <w:rsid w:val="0014793F"/>
    <w:rsid w:val="00150B5D"/>
    <w:rsid w:val="00151FC9"/>
    <w:rsid w:val="001521AA"/>
    <w:rsid w:val="00152230"/>
    <w:rsid w:val="00152793"/>
    <w:rsid w:val="00153B7E"/>
    <w:rsid w:val="00153C52"/>
    <w:rsid w:val="00154478"/>
    <w:rsid w:val="001545A9"/>
    <w:rsid w:val="001555D2"/>
    <w:rsid w:val="0015640E"/>
    <w:rsid w:val="00157E4B"/>
    <w:rsid w:val="00163215"/>
    <w:rsid w:val="001637C7"/>
    <w:rsid w:val="0016480E"/>
    <w:rsid w:val="0016723B"/>
    <w:rsid w:val="00171350"/>
    <w:rsid w:val="001725D4"/>
    <w:rsid w:val="00173054"/>
    <w:rsid w:val="00173A10"/>
    <w:rsid w:val="00174297"/>
    <w:rsid w:val="0017625A"/>
    <w:rsid w:val="00180E06"/>
    <w:rsid w:val="001817B3"/>
    <w:rsid w:val="00183014"/>
    <w:rsid w:val="00186049"/>
    <w:rsid w:val="00187A49"/>
    <w:rsid w:val="00187B13"/>
    <w:rsid w:val="001917D2"/>
    <w:rsid w:val="00192382"/>
    <w:rsid w:val="00193A3E"/>
    <w:rsid w:val="00194FA7"/>
    <w:rsid w:val="001959C2"/>
    <w:rsid w:val="00197851"/>
    <w:rsid w:val="001A08FB"/>
    <w:rsid w:val="001A3080"/>
    <w:rsid w:val="001A3C54"/>
    <w:rsid w:val="001A4295"/>
    <w:rsid w:val="001A4399"/>
    <w:rsid w:val="001A445F"/>
    <w:rsid w:val="001A451C"/>
    <w:rsid w:val="001A51E3"/>
    <w:rsid w:val="001A63E9"/>
    <w:rsid w:val="001A7968"/>
    <w:rsid w:val="001B02A1"/>
    <w:rsid w:val="001B19DF"/>
    <w:rsid w:val="001B2E98"/>
    <w:rsid w:val="001B3483"/>
    <w:rsid w:val="001B3C1E"/>
    <w:rsid w:val="001B4494"/>
    <w:rsid w:val="001B49A7"/>
    <w:rsid w:val="001B4B53"/>
    <w:rsid w:val="001B7734"/>
    <w:rsid w:val="001C0D8B"/>
    <w:rsid w:val="001C0DA8"/>
    <w:rsid w:val="001C0FDE"/>
    <w:rsid w:val="001C126B"/>
    <w:rsid w:val="001C2380"/>
    <w:rsid w:val="001C3C02"/>
    <w:rsid w:val="001C5E3A"/>
    <w:rsid w:val="001C6386"/>
    <w:rsid w:val="001C7325"/>
    <w:rsid w:val="001D1D3D"/>
    <w:rsid w:val="001D2614"/>
    <w:rsid w:val="001D2EDF"/>
    <w:rsid w:val="001D4AD7"/>
    <w:rsid w:val="001D683F"/>
    <w:rsid w:val="001D7752"/>
    <w:rsid w:val="001E0D8A"/>
    <w:rsid w:val="001E232A"/>
    <w:rsid w:val="001E3CEF"/>
    <w:rsid w:val="001E49F5"/>
    <w:rsid w:val="001E6607"/>
    <w:rsid w:val="001E67BA"/>
    <w:rsid w:val="001E74C2"/>
    <w:rsid w:val="001F12EB"/>
    <w:rsid w:val="001F16E3"/>
    <w:rsid w:val="001F22E9"/>
    <w:rsid w:val="001F32EB"/>
    <w:rsid w:val="001F3A7E"/>
    <w:rsid w:val="001F448B"/>
    <w:rsid w:val="001F4F82"/>
    <w:rsid w:val="001F5A48"/>
    <w:rsid w:val="001F6260"/>
    <w:rsid w:val="00200007"/>
    <w:rsid w:val="00200BFF"/>
    <w:rsid w:val="002030A5"/>
    <w:rsid w:val="00203131"/>
    <w:rsid w:val="0020336B"/>
    <w:rsid w:val="00204BE5"/>
    <w:rsid w:val="002055AF"/>
    <w:rsid w:val="002071A1"/>
    <w:rsid w:val="002071C2"/>
    <w:rsid w:val="00207A17"/>
    <w:rsid w:val="00211156"/>
    <w:rsid w:val="002111FB"/>
    <w:rsid w:val="0021253D"/>
    <w:rsid w:val="00212E88"/>
    <w:rsid w:val="00213C9C"/>
    <w:rsid w:val="00216438"/>
    <w:rsid w:val="0021784B"/>
    <w:rsid w:val="00217C41"/>
    <w:rsid w:val="00217C7F"/>
    <w:rsid w:val="0022009E"/>
    <w:rsid w:val="00223241"/>
    <w:rsid w:val="0022354C"/>
    <w:rsid w:val="0022425C"/>
    <w:rsid w:val="002246DE"/>
    <w:rsid w:val="00224AE7"/>
    <w:rsid w:val="002251D7"/>
    <w:rsid w:val="002255BF"/>
    <w:rsid w:val="00225DD9"/>
    <w:rsid w:val="002262F2"/>
    <w:rsid w:val="0022769F"/>
    <w:rsid w:val="00230635"/>
    <w:rsid w:val="00230683"/>
    <w:rsid w:val="002310B6"/>
    <w:rsid w:val="00231EF0"/>
    <w:rsid w:val="002323C4"/>
    <w:rsid w:val="00233023"/>
    <w:rsid w:val="00233195"/>
    <w:rsid w:val="002337B1"/>
    <w:rsid w:val="00233B4B"/>
    <w:rsid w:val="002345D7"/>
    <w:rsid w:val="00236D0A"/>
    <w:rsid w:val="00236D2D"/>
    <w:rsid w:val="00240623"/>
    <w:rsid w:val="00241380"/>
    <w:rsid w:val="002429E2"/>
    <w:rsid w:val="00243FCD"/>
    <w:rsid w:val="00244260"/>
    <w:rsid w:val="0024486E"/>
    <w:rsid w:val="00250D2F"/>
    <w:rsid w:val="0025189C"/>
    <w:rsid w:val="00252BC4"/>
    <w:rsid w:val="002531C3"/>
    <w:rsid w:val="00253FD1"/>
    <w:rsid w:val="00254014"/>
    <w:rsid w:val="00254B39"/>
    <w:rsid w:val="00255685"/>
    <w:rsid w:val="00260EAE"/>
    <w:rsid w:val="00261093"/>
    <w:rsid w:val="00262DDB"/>
    <w:rsid w:val="002636AC"/>
    <w:rsid w:val="00263E44"/>
    <w:rsid w:val="0026504D"/>
    <w:rsid w:val="00265147"/>
    <w:rsid w:val="00271BD0"/>
    <w:rsid w:val="00273488"/>
    <w:rsid w:val="00273A2F"/>
    <w:rsid w:val="00275226"/>
    <w:rsid w:val="002767E4"/>
    <w:rsid w:val="00276EEB"/>
    <w:rsid w:val="002802E6"/>
    <w:rsid w:val="00280986"/>
    <w:rsid w:val="0028186C"/>
    <w:rsid w:val="00281ECE"/>
    <w:rsid w:val="002831C7"/>
    <w:rsid w:val="002840C6"/>
    <w:rsid w:val="002842D6"/>
    <w:rsid w:val="00285CE3"/>
    <w:rsid w:val="00286EA9"/>
    <w:rsid w:val="00287C1C"/>
    <w:rsid w:val="0029084D"/>
    <w:rsid w:val="00291983"/>
    <w:rsid w:val="00293F5C"/>
    <w:rsid w:val="002945C0"/>
    <w:rsid w:val="00294AA5"/>
    <w:rsid w:val="00295174"/>
    <w:rsid w:val="00296172"/>
    <w:rsid w:val="00296B92"/>
    <w:rsid w:val="002A026E"/>
    <w:rsid w:val="002A1B34"/>
    <w:rsid w:val="002A2C22"/>
    <w:rsid w:val="002A3DF8"/>
    <w:rsid w:val="002A4187"/>
    <w:rsid w:val="002A49D7"/>
    <w:rsid w:val="002A5F02"/>
    <w:rsid w:val="002A663F"/>
    <w:rsid w:val="002A71F2"/>
    <w:rsid w:val="002A7390"/>
    <w:rsid w:val="002A76F9"/>
    <w:rsid w:val="002A7DFF"/>
    <w:rsid w:val="002B02EB"/>
    <w:rsid w:val="002B10D0"/>
    <w:rsid w:val="002B2007"/>
    <w:rsid w:val="002B3602"/>
    <w:rsid w:val="002B4549"/>
    <w:rsid w:val="002B5567"/>
    <w:rsid w:val="002B7D19"/>
    <w:rsid w:val="002C0602"/>
    <w:rsid w:val="002C1517"/>
    <w:rsid w:val="002C2197"/>
    <w:rsid w:val="002C319D"/>
    <w:rsid w:val="002C6416"/>
    <w:rsid w:val="002C6790"/>
    <w:rsid w:val="002D0270"/>
    <w:rsid w:val="002D1386"/>
    <w:rsid w:val="002D1A0C"/>
    <w:rsid w:val="002D2382"/>
    <w:rsid w:val="002D3F12"/>
    <w:rsid w:val="002D4EB5"/>
    <w:rsid w:val="002D5C16"/>
    <w:rsid w:val="002D6B5E"/>
    <w:rsid w:val="002E234F"/>
    <w:rsid w:val="002E5A7B"/>
    <w:rsid w:val="002F1ABE"/>
    <w:rsid w:val="002F1E15"/>
    <w:rsid w:val="002F2476"/>
    <w:rsid w:val="002F3DFF"/>
    <w:rsid w:val="002F5E05"/>
    <w:rsid w:val="002F73DE"/>
    <w:rsid w:val="00300396"/>
    <w:rsid w:val="00302E81"/>
    <w:rsid w:val="003036E7"/>
    <w:rsid w:val="00303726"/>
    <w:rsid w:val="0030388A"/>
    <w:rsid w:val="003047D5"/>
    <w:rsid w:val="00304C02"/>
    <w:rsid w:val="0030622F"/>
    <w:rsid w:val="00307A76"/>
    <w:rsid w:val="00307EE8"/>
    <w:rsid w:val="00310B2A"/>
    <w:rsid w:val="00311962"/>
    <w:rsid w:val="0031455E"/>
    <w:rsid w:val="0031598B"/>
    <w:rsid w:val="00315A16"/>
    <w:rsid w:val="00317053"/>
    <w:rsid w:val="003170A6"/>
    <w:rsid w:val="0032109C"/>
    <w:rsid w:val="00321275"/>
    <w:rsid w:val="00321E40"/>
    <w:rsid w:val="00322260"/>
    <w:rsid w:val="00322AB4"/>
    <w:rsid w:val="00322B45"/>
    <w:rsid w:val="003235C7"/>
    <w:rsid w:val="00323809"/>
    <w:rsid w:val="00323D41"/>
    <w:rsid w:val="00324AB0"/>
    <w:rsid w:val="00325414"/>
    <w:rsid w:val="003269C5"/>
    <w:rsid w:val="003272B3"/>
    <w:rsid w:val="003302F1"/>
    <w:rsid w:val="00333DE0"/>
    <w:rsid w:val="0033596A"/>
    <w:rsid w:val="00335FF2"/>
    <w:rsid w:val="00342E0E"/>
    <w:rsid w:val="00344263"/>
    <w:rsid w:val="0034429C"/>
    <w:rsid w:val="0034470E"/>
    <w:rsid w:val="003454FE"/>
    <w:rsid w:val="00346C58"/>
    <w:rsid w:val="003501B9"/>
    <w:rsid w:val="0035105C"/>
    <w:rsid w:val="00352980"/>
    <w:rsid w:val="00352DB0"/>
    <w:rsid w:val="00352FBD"/>
    <w:rsid w:val="003543EE"/>
    <w:rsid w:val="00355200"/>
    <w:rsid w:val="003553EF"/>
    <w:rsid w:val="00356A65"/>
    <w:rsid w:val="003574EC"/>
    <w:rsid w:val="00357E04"/>
    <w:rsid w:val="00360752"/>
    <w:rsid w:val="00361063"/>
    <w:rsid w:val="00363378"/>
    <w:rsid w:val="00367639"/>
    <w:rsid w:val="0037094A"/>
    <w:rsid w:val="00370C2E"/>
    <w:rsid w:val="00371ED3"/>
    <w:rsid w:val="00372659"/>
    <w:rsid w:val="00372FFC"/>
    <w:rsid w:val="00376B40"/>
    <w:rsid w:val="0037728A"/>
    <w:rsid w:val="003808B9"/>
    <w:rsid w:val="00380B7D"/>
    <w:rsid w:val="00380E75"/>
    <w:rsid w:val="003812AA"/>
    <w:rsid w:val="00381A99"/>
    <w:rsid w:val="003829C2"/>
    <w:rsid w:val="003830B2"/>
    <w:rsid w:val="00384724"/>
    <w:rsid w:val="00384F0A"/>
    <w:rsid w:val="003851F8"/>
    <w:rsid w:val="003861B9"/>
    <w:rsid w:val="00386596"/>
    <w:rsid w:val="00390189"/>
    <w:rsid w:val="003919B7"/>
    <w:rsid w:val="00391D57"/>
    <w:rsid w:val="00392292"/>
    <w:rsid w:val="00392386"/>
    <w:rsid w:val="00394F45"/>
    <w:rsid w:val="0039623F"/>
    <w:rsid w:val="003A0576"/>
    <w:rsid w:val="003A1413"/>
    <w:rsid w:val="003A1FBE"/>
    <w:rsid w:val="003A419B"/>
    <w:rsid w:val="003A452C"/>
    <w:rsid w:val="003A456E"/>
    <w:rsid w:val="003A5927"/>
    <w:rsid w:val="003A5F8F"/>
    <w:rsid w:val="003A65B5"/>
    <w:rsid w:val="003A697D"/>
    <w:rsid w:val="003B1017"/>
    <w:rsid w:val="003B285A"/>
    <w:rsid w:val="003B36CA"/>
    <w:rsid w:val="003B3B4E"/>
    <w:rsid w:val="003B3C07"/>
    <w:rsid w:val="003B5DE5"/>
    <w:rsid w:val="003B6081"/>
    <w:rsid w:val="003B6775"/>
    <w:rsid w:val="003C020B"/>
    <w:rsid w:val="003C3110"/>
    <w:rsid w:val="003C3927"/>
    <w:rsid w:val="003C4399"/>
    <w:rsid w:val="003C4DCD"/>
    <w:rsid w:val="003C5448"/>
    <w:rsid w:val="003C5FE2"/>
    <w:rsid w:val="003D05FB"/>
    <w:rsid w:val="003D071B"/>
    <w:rsid w:val="003D1B16"/>
    <w:rsid w:val="003D22FF"/>
    <w:rsid w:val="003D446A"/>
    <w:rsid w:val="003D45BF"/>
    <w:rsid w:val="003D5020"/>
    <w:rsid w:val="003D508A"/>
    <w:rsid w:val="003D537F"/>
    <w:rsid w:val="003D7B75"/>
    <w:rsid w:val="003E0208"/>
    <w:rsid w:val="003E0CD5"/>
    <w:rsid w:val="003E0DAC"/>
    <w:rsid w:val="003E14BD"/>
    <w:rsid w:val="003E1C96"/>
    <w:rsid w:val="003E4087"/>
    <w:rsid w:val="003E4B57"/>
    <w:rsid w:val="003E4FF6"/>
    <w:rsid w:val="003E76A1"/>
    <w:rsid w:val="003E7EB0"/>
    <w:rsid w:val="003F267B"/>
    <w:rsid w:val="003F27E1"/>
    <w:rsid w:val="003F3E9D"/>
    <w:rsid w:val="003F437A"/>
    <w:rsid w:val="003F4591"/>
    <w:rsid w:val="003F595A"/>
    <w:rsid w:val="003F5ACE"/>
    <w:rsid w:val="003F5C2B"/>
    <w:rsid w:val="00402240"/>
    <w:rsid w:val="004023E9"/>
    <w:rsid w:val="004038A0"/>
    <w:rsid w:val="00403D12"/>
    <w:rsid w:val="0040454A"/>
    <w:rsid w:val="004050C6"/>
    <w:rsid w:val="00405671"/>
    <w:rsid w:val="004100A6"/>
    <w:rsid w:val="0041021A"/>
    <w:rsid w:val="00411117"/>
    <w:rsid w:val="00412A50"/>
    <w:rsid w:val="00413335"/>
    <w:rsid w:val="00413F83"/>
    <w:rsid w:val="0041490C"/>
    <w:rsid w:val="00415DB5"/>
    <w:rsid w:val="00415DD1"/>
    <w:rsid w:val="00416191"/>
    <w:rsid w:val="00416721"/>
    <w:rsid w:val="00420068"/>
    <w:rsid w:val="00421C31"/>
    <w:rsid w:val="00421EF0"/>
    <w:rsid w:val="004224FA"/>
    <w:rsid w:val="00423199"/>
    <w:rsid w:val="00423415"/>
    <w:rsid w:val="00423D07"/>
    <w:rsid w:val="00424206"/>
    <w:rsid w:val="00427936"/>
    <w:rsid w:val="00430188"/>
    <w:rsid w:val="00432931"/>
    <w:rsid w:val="0043324E"/>
    <w:rsid w:val="00433F3E"/>
    <w:rsid w:val="00434A08"/>
    <w:rsid w:val="0043587D"/>
    <w:rsid w:val="004408EA"/>
    <w:rsid w:val="00442D1C"/>
    <w:rsid w:val="0044346F"/>
    <w:rsid w:val="00446667"/>
    <w:rsid w:val="004525D5"/>
    <w:rsid w:val="00453FF6"/>
    <w:rsid w:val="004540B2"/>
    <w:rsid w:val="0045591D"/>
    <w:rsid w:val="004568D5"/>
    <w:rsid w:val="00457F7C"/>
    <w:rsid w:val="00462702"/>
    <w:rsid w:val="00463CAC"/>
    <w:rsid w:val="00464979"/>
    <w:rsid w:val="0046520A"/>
    <w:rsid w:val="004671C7"/>
    <w:rsid w:val="004672AB"/>
    <w:rsid w:val="00467311"/>
    <w:rsid w:val="004674D8"/>
    <w:rsid w:val="004714FE"/>
    <w:rsid w:val="00471792"/>
    <w:rsid w:val="00473C86"/>
    <w:rsid w:val="004763A1"/>
    <w:rsid w:val="00476AB9"/>
    <w:rsid w:val="00477BAA"/>
    <w:rsid w:val="00477CCC"/>
    <w:rsid w:val="00482202"/>
    <w:rsid w:val="00482732"/>
    <w:rsid w:val="00482D9D"/>
    <w:rsid w:val="0048663C"/>
    <w:rsid w:val="0048673E"/>
    <w:rsid w:val="004912D8"/>
    <w:rsid w:val="00491F4E"/>
    <w:rsid w:val="0049343A"/>
    <w:rsid w:val="00495053"/>
    <w:rsid w:val="00495E74"/>
    <w:rsid w:val="004974EC"/>
    <w:rsid w:val="004A1F59"/>
    <w:rsid w:val="004A29BE"/>
    <w:rsid w:val="004A2B18"/>
    <w:rsid w:val="004A3225"/>
    <w:rsid w:val="004A33EE"/>
    <w:rsid w:val="004A3AA8"/>
    <w:rsid w:val="004A5784"/>
    <w:rsid w:val="004B135B"/>
    <w:rsid w:val="004B13C7"/>
    <w:rsid w:val="004B158A"/>
    <w:rsid w:val="004B445E"/>
    <w:rsid w:val="004B6E12"/>
    <w:rsid w:val="004B778F"/>
    <w:rsid w:val="004B77AF"/>
    <w:rsid w:val="004C0609"/>
    <w:rsid w:val="004C0A3C"/>
    <w:rsid w:val="004C2445"/>
    <w:rsid w:val="004C4D35"/>
    <w:rsid w:val="004C639F"/>
    <w:rsid w:val="004C682A"/>
    <w:rsid w:val="004C6C31"/>
    <w:rsid w:val="004D141F"/>
    <w:rsid w:val="004D15A3"/>
    <w:rsid w:val="004D2742"/>
    <w:rsid w:val="004D507F"/>
    <w:rsid w:val="004D535B"/>
    <w:rsid w:val="004D6310"/>
    <w:rsid w:val="004D6AFE"/>
    <w:rsid w:val="004D76B8"/>
    <w:rsid w:val="004E0062"/>
    <w:rsid w:val="004E05A1"/>
    <w:rsid w:val="004E4C54"/>
    <w:rsid w:val="004E7F21"/>
    <w:rsid w:val="004F064D"/>
    <w:rsid w:val="004F2059"/>
    <w:rsid w:val="004F3996"/>
    <w:rsid w:val="004F472A"/>
    <w:rsid w:val="004F48E6"/>
    <w:rsid w:val="004F578B"/>
    <w:rsid w:val="004F5E57"/>
    <w:rsid w:val="004F6710"/>
    <w:rsid w:val="005000BA"/>
    <w:rsid w:val="00500C3E"/>
    <w:rsid w:val="00501EED"/>
    <w:rsid w:val="00502849"/>
    <w:rsid w:val="00503763"/>
    <w:rsid w:val="00504334"/>
    <w:rsid w:val="0050498D"/>
    <w:rsid w:val="00506E21"/>
    <w:rsid w:val="00507626"/>
    <w:rsid w:val="005101B2"/>
    <w:rsid w:val="005104D7"/>
    <w:rsid w:val="00510B9E"/>
    <w:rsid w:val="00511E2C"/>
    <w:rsid w:val="00512C66"/>
    <w:rsid w:val="005138B4"/>
    <w:rsid w:val="005147AD"/>
    <w:rsid w:val="00514B8E"/>
    <w:rsid w:val="005177F0"/>
    <w:rsid w:val="00520C4B"/>
    <w:rsid w:val="00521956"/>
    <w:rsid w:val="00525E7D"/>
    <w:rsid w:val="00535EA5"/>
    <w:rsid w:val="00536659"/>
    <w:rsid w:val="00536BC2"/>
    <w:rsid w:val="0053768E"/>
    <w:rsid w:val="00537CE0"/>
    <w:rsid w:val="005411A0"/>
    <w:rsid w:val="005425E1"/>
    <w:rsid w:val="005427C5"/>
    <w:rsid w:val="00542CF6"/>
    <w:rsid w:val="00543806"/>
    <w:rsid w:val="0054477E"/>
    <w:rsid w:val="00550AC8"/>
    <w:rsid w:val="00551937"/>
    <w:rsid w:val="005523A8"/>
    <w:rsid w:val="005526D0"/>
    <w:rsid w:val="00553C03"/>
    <w:rsid w:val="00555368"/>
    <w:rsid w:val="00555ABD"/>
    <w:rsid w:val="00556B91"/>
    <w:rsid w:val="00560DDA"/>
    <w:rsid w:val="00563692"/>
    <w:rsid w:val="005642B5"/>
    <w:rsid w:val="00564FA9"/>
    <w:rsid w:val="005651A3"/>
    <w:rsid w:val="00565E11"/>
    <w:rsid w:val="00566487"/>
    <w:rsid w:val="005703B3"/>
    <w:rsid w:val="00570A73"/>
    <w:rsid w:val="00571679"/>
    <w:rsid w:val="00572525"/>
    <w:rsid w:val="00572794"/>
    <w:rsid w:val="005728A4"/>
    <w:rsid w:val="005730DC"/>
    <w:rsid w:val="0057398E"/>
    <w:rsid w:val="005744A0"/>
    <w:rsid w:val="00575C86"/>
    <w:rsid w:val="0057610D"/>
    <w:rsid w:val="005762F5"/>
    <w:rsid w:val="00584235"/>
    <w:rsid w:val="005844E7"/>
    <w:rsid w:val="00584B87"/>
    <w:rsid w:val="00584F36"/>
    <w:rsid w:val="005908B8"/>
    <w:rsid w:val="00591394"/>
    <w:rsid w:val="00594E61"/>
    <w:rsid w:val="0059512E"/>
    <w:rsid w:val="00597740"/>
    <w:rsid w:val="005978C3"/>
    <w:rsid w:val="00597C32"/>
    <w:rsid w:val="005A2ECF"/>
    <w:rsid w:val="005A3D30"/>
    <w:rsid w:val="005A4AC3"/>
    <w:rsid w:val="005A5882"/>
    <w:rsid w:val="005A6DD2"/>
    <w:rsid w:val="005A77BB"/>
    <w:rsid w:val="005B0ACD"/>
    <w:rsid w:val="005B1785"/>
    <w:rsid w:val="005B1BA1"/>
    <w:rsid w:val="005B1E1A"/>
    <w:rsid w:val="005B7F85"/>
    <w:rsid w:val="005C1954"/>
    <w:rsid w:val="005C2CAD"/>
    <w:rsid w:val="005C385D"/>
    <w:rsid w:val="005C3FC6"/>
    <w:rsid w:val="005C5EFE"/>
    <w:rsid w:val="005C5FE8"/>
    <w:rsid w:val="005C6F3A"/>
    <w:rsid w:val="005D100B"/>
    <w:rsid w:val="005D15AC"/>
    <w:rsid w:val="005D3AD7"/>
    <w:rsid w:val="005D3B20"/>
    <w:rsid w:val="005D632E"/>
    <w:rsid w:val="005D6411"/>
    <w:rsid w:val="005D71B7"/>
    <w:rsid w:val="005E1CBA"/>
    <w:rsid w:val="005E243A"/>
    <w:rsid w:val="005E3FC9"/>
    <w:rsid w:val="005E4759"/>
    <w:rsid w:val="005E56C7"/>
    <w:rsid w:val="005E5926"/>
    <w:rsid w:val="005E5C68"/>
    <w:rsid w:val="005E65C0"/>
    <w:rsid w:val="005E6FAC"/>
    <w:rsid w:val="005E7CF8"/>
    <w:rsid w:val="005F0137"/>
    <w:rsid w:val="005F0390"/>
    <w:rsid w:val="005F0B27"/>
    <w:rsid w:val="005F0FBC"/>
    <w:rsid w:val="005F17FC"/>
    <w:rsid w:val="005F372A"/>
    <w:rsid w:val="005F442A"/>
    <w:rsid w:val="005F70D6"/>
    <w:rsid w:val="005F7FF1"/>
    <w:rsid w:val="00600242"/>
    <w:rsid w:val="00602118"/>
    <w:rsid w:val="00602D38"/>
    <w:rsid w:val="00604CCC"/>
    <w:rsid w:val="00604D28"/>
    <w:rsid w:val="00604EA2"/>
    <w:rsid w:val="00604FB5"/>
    <w:rsid w:val="006072CD"/>
    <w:rsid w:val="00610597"/>
    <w:rsid w:val="00610EA4"/>
    <w:rsid w:val="00612023"/>
    <w:rsid w:val="00614190"/>
    <w:rsid w:val="00614C21"/>
    <w:rsid w:val="00614F45"/>
    <w:rsid w:val="0062114E"/>
    <w:rsid w:val="00622A99"/>
    <w:rsid w:val="00622E67"/>
    <w:rsid w:val="006232D4"/>
    <w:rsid w:val="00623522"/>
    <w:rsid w:val="006243E6"/>
    <w:rsid w:val="00625AAE"/>
    <w:rsid w:val="00626B57"/>
    <w:rsid w:val="00626EDC"/>
    <w:rsid w:val="006301E3"/>
    <w:rsid w:val="00630672"/>
    <w:rsid w:val="00635263"/>
    <w:rsid w:val="00635705"/>
    <w:rsid w:val="00644FF5"/>
    <w:rsid w:val="006452D3"/>
    <w:rsid w:val="00645720"/>
    <w:rsid w:val="006470EC"/>
    <w:rsid w:val="00647CAB"/>
    <w:rsid w:val="006503DA"/>
    <w:rsid w:val="00650B8F"/>
    <w:rsid w:val="006510F2"/>
    <w:rsid w:val="00651175"/>
    <w:rsid w:val="00651831"/>
    <w:rsid w:val="006518AA"/>
    <w:rsid w:val="006542D6"/>
    <w:rsid w:val="0065498E"/>
    <w:rsid w:val="0065598E"/>
    <w:rsid w:val="00655AF2"/>
    <w:rsid w:val="00655BC5"/>
    <w:rsid w:val="00656843"/>
    <w:rsid w:val="006568BE"/>
    <w:rsid w:val="0065776A"/>
    <w:rsid w:val="00657D84"/>
    <w:rsid w:val="0066025D"/>
    <w:rsid w:val="00660490"/>
    <w:rsid w:val="0066091A"/>
    <w:rsid w:val="00663FCA"/>
    <w:rsid w:val="00664174"/>
    <w:rsid w:val="00667142"/>
    <w:rsid w:val="00671B14"/>
    <w:rsid w:val="0067373D"/>
    <w:rsid w:val="006738D3"/>
    <w:rsid w:val="00674016"/>
    <w:rsid w:val="00675197"/>
    <w:rsid w:val="00675A9E"/>
    <w:rsid w:val="0067631C"/>
    <w:rsid w:val="006773EC"/>
    <w:rsid w:val="006776A2"/>
    <w:rsid w:val="00677AE5"/>
    <w:rsid w:val="00680504"/>
    <w:rsid w:val="00680520"/>
    <w:rsid w:val="006809FF"/>
    <w:rsid w:val="00680A34"/>
    <w:rsid w:val="00681CD9"/>
    <w:rsid w:val="00683E30"/>
    <w:rsid w:val="0068531D"/>
    <w:rsid w:val="00687024"/>
    <w:rsid w:val="0069159E"/>
    <w:rsid w:val="00691BEA"/>
    <w:rsid w:val="00692C3A"/>
    <w:rsid w:val="0069547C"/>
    <w:rsid w:val="00695E22"/>
    <w:rsid w:val="006A092C"/>
    <w:rsid w:val="006A09B4"/>
    <w:rsid w:val="006A2904"/>
    <w:rsid w:val="006A63CA"/>
    <w:rsid w:val="006B0212"/>
    <w:rsid w:val="006B049F"/>
    <w:rsid w:val="006B14B8"/>
    <w:rsid w:val="006B2A58"/>
    <w:rsid w:val="006B33E6"/>
    <w:rsid w:val="006B616F"/>
    <w:rsid w:val="006B7093"/>
    <w:rsid w:val="006B7417"/>
    <w:rsid w:val="006B7503"/>
    <w:rsid w:val="006C01FF"/>
    <w:rsid w:val="006C08BA"/>
    <w:rsid w:val="006C349C"/>
    <w:rsid w:val="006C360D"/>
    <w:rsid w:val="006C36F5"/>
    <w:rsid w:val="006C42DD"/>
    <w:rsid w:val="006C5666"/>
    <w:rsid w:val="006C5C69"/>
    <w:rsid w:val="006C634B"/>
    <w:rsid w:val="006D1919"/>
    <w:rsid w:val="006D236A"/>
    <w:rsid w:val="006D2DB9"/>
    <w:rsid w:val="006D31F9"/>
    <w:rsid w:val="006D3691"/>
    <w:rsid w:val="006D3F9A"/>
    <w:rsid w:val="006E056E"/>
    <w:rsid w:val="006E1C83"/>
    <w:rsid w:val="006E5B2B"/>
    <w:rsid w:val="006E5EF0"/>
    <w:rsid w:val="006F3117"/>
    <w:rsid w:val="006F3563"/>
    <w:rsid w:val="006F42B9"/>
    <w:rsid w:val="006F6103"/>
    <w:rsid w:val="006F6FA2"/>
    <w:rsid w:val="006F7850"/>
    <w:rsid w:val="006F795E"/>
    <w:rsid w:val="006F7E19"/>
    <w:rsid w:val="0070157C"/>
    <w:rsid w:val="00701D97"/>
    <w:rsid w:val="0070256B"/>
    <w:rsid w:val="00702FFE"/>
    <w:rsid w:val="00703772"/>
    <w:rsid w:val="00704E00"/>
    <w:rsid w:val="00705166"/>
    <w:rsid w:val="00712429"/>
    <w:rsid w:val="00716255"/>
    <w:rsid w:val="007168DB"/>
    <w:rsid w:val="007176C1"/>
    <w:rsid w:val="00717E66"/>
    <w:rsid w:val="007209E7"/>
    <w:rsid w:val="00720C68"/>
    <w:rsid w:val="00722E2D"/>
    <w:rsid w:val="007235F6"/>
    <w:rsid w:val="0072370B"/>
    <w:rsid w:val="0072389C"/>
    <w:rsid w:val="00725D05"/>
    <w:rsid w:val="00726182"/>
    <w:rsid w:val="00727635"/>
    <w:rsid w:val="00730A3F"/>
    <w:rsid w:val="00731212"/>
    <w:rsid w:val="0073123B"/>
    <w:rsid w:val="00732329"/>
    <w:rsid w:val="007337CA"/>
    <w:rsid w:val="00734A14"/>
    <w:rsid w:val="00734CE4"/>
    <w:rsid w:val="00735123"/>
    <w:rsid w:val="00735BDF"/>
    <w:rsid w:val="0073711D"/>
    <w:rsid w:val="007412AC"/>
    <w:rsid w:val="007416EA"/>
    <w:rsid w:val="00741837"/>
    <w:rsid w:val="00741F97"/>
    <w:rsid w:val="00741FA6"/>
    <w:rsid w:val="00742276"/>
    <w:rsid w:val="007453E6"/>
    <w:rsid w:val="007473F3"/>
    <w:rsid w:val="0075049F"/>
    <w:rsid w:val="0075276A"/>
    <w:rsid w:val="007535FD"/>
    <w:rsid w:val="007545FE"/>
    <w:rsid w:val="00754789"/>
    <w:rsid w:val="0075503A"/>
    <w:rsid w:val="00755806"/>
    <w:rsid w:val="007606F1"/>
    <w:rsid w:val="00760E34"/>
    <w:rsid w:val="00762E3B"/>
    <w:rsid w:val="00763233"/>
    <w:rsid w:val="00765980"/>
    <w:rsid w:val="00770453"/>
    <w:rsid w:val="0077309D"/>
    <w:rsid w:val="007761C5"/>
    <w:rsid w:val="007774EE"/>
    <w:rsid w:val="00781822"/>
    <w:rsid w:val="00783BB8"/>
    <w:rsid w:val="00783F21"/>
    <w:rsid w:val="00785DE0"/>
    <w:rsid w:val="00786AE0"/>
    <w:rsid w:val="00787159"/>
    <w:rsid w:val="0079043A"/>
    <w:rsid w:val="00791668"/>
    <w:rsid w:val="00791AA1"/>
    <w:rsid w:val="007935F4"/>
    <w:rsid w:val="0079408B"/>
    <w:rsid w:val="00795EF1"/>
    <w:rsid w:val="00795F0C"/>
    <w:rsid w:val="007A3793"/>
    <w:rsid w:val="007A4546"/>
    <w:rsid w:val="007A4ABA"/>
    <w:rsid w:val="007A57EA"/>
    <w:rsid w:val="007A5CFB"/>
    <w:rsid w:val="007A5EA5"/>
    <w:rsid w:val="007A6107"/>
    <w:rsid w:val="007A7E08"/>
    <w:rsid w:val="007B0218"/>
    <w:rsid w:val="007B3EE1"/>
    <w:rsid w:val="007B4A0D"/>
    <w:rsid w:val="007B52E2"/>
    <w:rsid w:val="007C0709"/>
    <w:rsid w:val="007C0911"/>
    <w:rsid w:val="007C1BA2"/>
    <w:rsid w:val="007C2B48"/>
    <w:rsid w:val="007C2BE6"/>
    <w:rsid w:val="007C323A"/>
    <w:rsid w:val="007C3C00"/>
    <w:rsid w:val="007C78E9"/>
    <w:rsid w:val="007D20E9"/>
    <w:rsid w:val="007D56ED"/>
    <w:rsid w:val="007D7398"/>
    <w:rsid w:val="007D7881"/>
    <w:rsid w:val="007D7E3A"/>
    <w:rsid w:val="007E0470"/>
    <w:rsid w:val="007E0E10"/>
    <w:rsid w:val="007E21AA"/>
    <w:rsid w:val="007E3874"/>
    <w:rsid w:val="007E3B25"/>
    <w:rsid w:val="007E4768"/>
    <w:rsid w:val="007E5A9B"/>
    <w:rsid w:val="007E5B41"/>
    <w:rsid w:val="007E687F"/>
    <w:rsid w:val="007E777B"/>
    <w:rsid w:val="007F167A"/>
    <w:rsid w:val="007F2070"/>
    <w:rsid w:val="007F63C1"/>
    <w:rsid w:val="007F7723"/>
    <w:rsid w:val="0080182A"/>
    <w:rsid w:val="00803DDE"/>
    <w:rsid w:val="008049A0"/>
    <w:rsid w:val="008053F5"/>
    <w:rsid w:val="00807AF7"/>
    <w:rsid w:val="00807AF9"/>
    <w:rsid w:val="00810198"/>
    <w:rsid w:val="008135D4"/>
    <w:rsid w:val="0081455F"/>
    <w:rsid w:val="0081562B"/>
    <w:rsid w:val="00815DA8"/>
    <w:rsid w:val="008177F6"/>
    <w:rsid w:val="008203D4"/>
    <w:rsid w:val="0082194D"/>
    <w:rsid w:val="008221F9"/>
    <w:rsid w:val="00822A8E"/>
    <w:rsid w:val="00823783"/>
    <w:rsid w:val="00823BE2"/>
    <w:rsid w:val="00823F02"/>
    <w:rsid w:val="00826EF5"/>
    <w:rsid w:val="00827ED5"/>
    <w:rsid w:val="00831693"/>
    <w:rsid w:val="00831C66"/>
    <w:rsid w:val="00831FAC"/>
    <w:rsid w:val="00832E22"/>
    <w:rsid w:val="00834EAD"/>
    <w:rsid w:val="00835AC7"/>
    <w:rsid w:val="008369BA"/>
    <w:rsid w:val="00840104"/>
    <w:rsid w:val="00840C1F"/>
    <w:rsid w:val="008411C9"/>
    <w:rsid w:val="00841D26"/>
    <w:rsid w:val="00841FC5"/>
    <w:rsid w:val="0084293C"/>
    <w:rsid w:val="00843D0F"/>
    <w:rsid w:val="00845709"/>
    <w:rsid w:val="00846E32"/>
    <w:rsid w:val="008471C4"/>
    <w:rsid w:val="00853495"/>
    <w:rsid w:val="00853A35"/>
    <w:rsid w:val="00854091"/>
    <w:rsid w:val="00854845"/>
    <w:rsid w:val="00855BFB"/>
    <w:rsid w:val="00857601"/>
    <w:rsid w:val="008576BD"/>
    <w:rsid w:val="00857970"/>
    <w:rsid w:val="00860463"/>
    <w:rsid w:val="00864F66"/>
    <w:rsid w:val="008661AA"/>
    <w:rsid w:val="0086652F"/>
    <w:rsid w:val="00867156"/>
    <w:rsid w:val="008673B8"/>
    <w:rsid w:val="00867CA2"/>
    <w:rsid w:val="00871ABB"/>
    <w:rsid w:val="00871D11"/>
    <w:rsid w:val="00871E8F"/>
    <w:rsid w:val="00872E93"/>
    <w:rsid w:val="008733DA"/>
    <w:rsid w:val="00873B10"/>
    <w:rsid w:val="00875197"/>
    <w:rsid w:val="00875D48"/>
    <w:rsid w:val="00875F43"/>
    <w:rsid w:val="00876DCC"/>
    <w:rsid w:val="0087720D"/>
    <w:rsid w:val="0087748C"/>
    <w:rsid w:val="00881AAB"/>
    <w:rsid w:val="0088249E"/>
    <w:rsid w:val="008824D9"/>
    <w:rsid w:val="00882708"/>
    <w:rsid w:val="00882E8D"/>
    <w:rsid w:val="008839DE"/>
    <w:rsid w:val="00883FF9"/>
    <w:rsid w:val="008850E4"/>
    <w:rsid w:val="00885B28"/>
    <w:rsid w:val="00890F3C"/>
    <w:rsid w:val="00892CF8"/>
    <w:rsid w:val="008939AB"/>
    <w:rsid w:val="00896C8D"/>
    <w:rsid w:val="008972FF"/>
    <w:rsid w:val="00897A78"/>
    <w:rsid w:val="008A0518"/>
    <w:rsid w:val="008A12F5"/>
    <w:rsid w:val="008A2B40"/>
    <w:rsid w:val="008A2FA5"/>
    <w:rsid w:val="008A38D3"/>
    <w:rsid w:val="008A73A8"/>
    <w:rsid w:val="008A7C29"/>
    <w:rsid w:val="008B1587"/>
    <w:rsid w:val="008B1B01"/>
    <w:rsid w:val="008B21EF"/>
    <w:rsid w:val="008B3BCD"/>
    <w:rsid w:val="008B4852"/>
    <w:rsid w:val="008B4D76"/>
    <w:rsid w:val="008B4DAF"/>
    <w:rsid w:val="008B5498"/>
    <w:rsid w:val="008B5500"/>
    <w:rsid w:val="008B62E5"/>
    <w:rsid w:val="008B6DF8"/>
    <w:rsid w:val="008B73AA"/>
    <w:rsid w:val="008C106C"/>
    <w:rsid w:val="008C10F1"/>
    <w:rsid w:val="008C1926"/>
    <w:rsid w:val="008C1E99"/>
    <w:rsid w:val="008C58E1"/>
    <w:rsid w:val="008C5B17"/>
    <w:rsid w:val="008C77A8"/>
    <w:rsid w:val="008D1CE5"/>
    <w:rsid w:val="008D4229"/>
    <w:rsid w:val="008D5547"/>
    <w:rsid w:val="008D7A71"/>
    <w:rsid w:val="008D7DF9"/>
    <w:rsid w:val="008E0085"/>
    <w:rsid w:val="008E0A7B"/>
    <w:rsid w:val="008E1A99"/>
    <w:rsid w:val="008E206C"/>
    <w:rsid w:val="008E2AA6"/>
    <w:rsid w:val="008E311B"/>
    <w:rsid w:val="008E4286"/>
    <w:rsid w:val="008E4D7A"/>
    <w:rsid w:val="008E5021"/>
    <w:rsid w:val="008E515B"/>
    <w:rsid w:val="008E551D"/>
    <w:rsid w:val="008E7B69"/>
    <w:rsid w:val="008F0455"/>
    <w:rsid w:val="008F0A55"/>
    <w:rsid w:val="008F2207"/>
    <w:rsid w:val="008F3405"/>
    <w:rsid w:val="008F46E7"/>
    <w:rsid w:val="008F64CA"/>
    <w:rsid w:val="008F6B12"/>
    <w:rsid w:val="008F6F0B"/>
    <w:rsid w:val="008F7E4B"/>
    <w:rsid w:val="009047C7"/>
    <w:rsid w:val="009054BD"/>
    <w:rsid w:val="00907354"/>
    <w:rsid w:val="009074BD"/>
    <w:rsid w:val="00907BA7"/>
    <w:rsid w:val="0091064E"/>
    <w:rsid w:val="0091124D"/>
    <w:rsid w:val="00911FC5"/>
    <w:rsid w:val="00912321"/>
    <w:rsid w:val="00913EFD"/>
    <w:rsid w:val="00917AE9"/>
    <w:rsid w:val="00921ABE"/>
    <w:rsid w:val="00924DA7"/>
    <w:rsid w:val="00925438"/>
    <w:rsid w:val="009259A3"/>
    <w:rsid w:val="00925F26"/>
    <w:rsid w:val="009271A9"/>
    <w:rsid w:val="00927343"/>
    <w:rsid w:val="00927EC2"/>
    <w:rsid w:val="00931687"/>
    <w:rsid w:val="00931A10"/>
    <w:rsid w:val="00931C80"/>
    <w:rsid w:val="0093613A"/>
    <w:rsid w:val="009361F9"/>
    <w:rsid w:val="009374AD"/>
    <w:rsid w:val="00941159"/>
    <w:rsid w:val="009422AD"/>
    <w:rsid w:val="009448A6"/>
    <w:rsid w:val="009468EB"/>
    <w:rsid w:val="00946E4B"/>
    <w:rsid w:val="00947967"/>
    <w:rsid w:val="0095067B"/>
    <w:rsid w:val="00955201"/>
    <w:rsid w:val="009552F2"/>
    <w:rsid w:val="009571B9"/>
    <w:rsid w:val="009618CA"/>
    <w:rsid w:val="00964024"/>
    <w:rsid w:val="00965200"/>
    <w:rsid w:val="009668B3"/>
    <w:rsid w:val="00967450"/>
    <w:rsid w:val="009679E1"/>
    <w:rsid w:val="00970495"/>
    <w:rsid w:val="00971471"/>
    <w:rsid w:val="00972ADD"/>
    <w:rsid w:val="0097474B"/>
    <w:rsid w:val="0098243D"/>
    <w:rsid w:val="00982894"/>
    <w:rsid w:val="00982AAE"/>
    <w:rsid w:val="00983B68"/>
    <w:rsid w:val="009845B6"/>
    <w:rsid w:val="009849C2"/>
    <w:rsid w:val="00984D24"/>
    <w:rsid w:val="00985701"/>
    <w:rsid w:val="009858EB"/>
    <w:rsid w:val="009868F0"/>
    <w:rsid w:val="00986F2D"/>
    <w:rsid w:val="009917C2"/>
    <w:rsid w:val="00991C79"/>
    <w:rsid w:val="00992289"/>
    <w:rsid w:val="00996EFB"/>
    <w:rsid w:val="00997BA8"/>
    <w:rsid w:val="009A0941"/>
    <w:rsid w:val="009A0FDD"/>
    <w:rsid w:val="009A372E"/>
    <w:rsid w:val="009A3D03"/>
    <w:rsid w:val="009A3F47"/>
    <w:rsid w:val="009A7E16"/>
    <w:rsid w:val="009B0046"/>
    <w:rsid w:val="009B271F"/>
    <w:rsid w:val="009B2AAD"/>
    <w:rsid w:val="009B425E"/>
    <w:rsid w:val="009B4E7A"/>
    <w:rsid w:val="009C129D"/>
    <w:rsid w:val="009C1440"/>
    <w:rsid w:val="009C2107"/>
    <w:rsid w:val="009C3E54"/>
    <w:rsid w:val="009C5A0D"/>
    <w:rsid w:val="009C5D9E"/>
    <w:rsid w:val="009C7F77"/>
    <w:rsid w:val="009D0905"/>
    <w:rsid w:val="009D2C3E"/>
    <w:rsid w:val="009D3855"/>
    <w:rsid w:val="009D77A2"/>
    <w:rsid w:val="009E0625"/>
    <w:rsid w:val="009E092B"/>
    <w:rsid w:val="009E0FA8"/>
    <w:rsid w:val="009E14FE"/>
    <w:rsid w:val="009E2712"/>
    <w:rsid w:val="009E3034"/>
    <w:rsid w:val="009E3883"/>
    <w:rsid w:val="009E549F"/>
    <w:rsid w:val="009E7020"/>
    <w:rsid w:val="009E7CC9"/>
    <w:rsid w:val="009F1610"/>
    <w:rsid w:val="009F2877"/>
    <w:rsid w:val="009F28A8"/>
    <w:rsid w:val="009F473E"/>
    <w:rsid w:val="009F5247"/>
    <w:rsid w:val="009F5285"/>
    <w:rsid w:val="009F682A"/>
    <w:rsid w:val="009F7D2E"/>
    <w:rsid w:val="00A022BE"/>
    <w:rsid w:val="00A022EE"/>
    <w:rsid w:val="00A03FE1"/>
    <w:rsid w:val="00A0484C"/>
    <w:rsid w:val="00A0491E"/>
    <w:rsid w:val="00A07A35"/>
    <w:rsid w:val="00A07B4B"/>
    <w:rsid w:val="00A11096"/>
    <w:rsid w:val="00A1202D"/>
    <w:rsid w:val="00A179B1"/>
    <w:rsid w:val="00A211AA"/>
    <w:rsid w:val="00A21D36"/>
    <w:rsid w:val="00A21F44"/>
    <w:rsid w:val="00A23B67"/>
    <w:rsid w:val="00A24C95"/>
    <w:rsid w:val="00A2599A"/>
    <w:rsid w:val="00A26094"/>
    <w:rsid w:val="00A26A6E"/>
    <w:rsid w:val="00A270F6"/>
    <w:rsid w:val="00A301BF"/>
    <w:rsid w:val="00A302B2"/>
    <w:rsid w:val="00A3081D"/>
    <w:rsid w:val="00A32AB2"/>
    <w:rsid w:val="00A33013"/>
    <w:rsid w:val="00A331B4"/>
    <w:rsid w:val="00A337FD"/>
    <w:rsid w:val="00A3484E"/>
    <w:rsid w:val="00A356D3"/>
    <w:rsid w:val="00A36ADA"/>
    <w:rsid w:val="00A37C4D"/>
    <w:rsid w:val="00A408EA"/>
    <w:rsid w:val="00A4161C"/>
    <w:rsid w:val="00A41CCD"/>
    <w:rsid w:val="00A41DB0"/>
    <w:rsid w:val="00A438D8"/>
    <w:rsid w:val="00A44F6A"/>
    <w:rsid w:val="00A456FF"/>
    <w:rsid w:val="00A473F5"/>
    <w:rsid w:val="00A502CD"/>
    <w:rsid w:val="00A51F9D"/>
    <w:rsid w:val="00A5315E"/>
    <w:rsid w:val="00A53746"/>
    <w:rsid w:val="00A53DD4"/>
    <w:rsid w:val="00A5416A"/>
    <w:rsid w:val="00A55EE3"/>
    <w:rsid w:val="00A5613C"/>
    <w:rsid w:val="00A57F15"/>
    <w:rsid w:val="00A61766"/>
    <w:rsid w:val="00A61F6E"/>
    <w:rsid w:val="00A62DF0"/>
    <w:rsid w:val="00A639F4"/>
    <w:rsid w:val="00A65864"/>
    <w:rsid w:val="00A65E4C"/>
    <w:rsid w:val="00A65FAE"/>
    <w:rsid w:val="00A702CD"/>
    <w:rsid w:val="00A70AA6"/>
    <w:rsid w:val="00A71F4E"/>
    <w:rsid w:val="00A72E0B"/>
    <w:rsid w:val="00A7373D"/>
    <w:rsid w:val="00A8002D"/>
    <w:rsid w:val="00A81A32"/>
    <w:rsid w:val="00A81E18"/>
    <w:rsid w:val="00A835BD"/>
    <w:rsid w:val="00A83BF1"/>
    <w:rsid w:val="00A84BB3"/>
    <w:rsid w:val="00A87676"/>
    <w:rsid w:val="00A87861"/>
    <w:rsid w:val="00A9026C"/>
    <w:rsid w:val="00A92AE8"/>
    <w:rsid w:val="00A9637D"/>
    <w:rsid w:val="00A96D7E"/>
    <w:rsid w:val="00A97486"/>
    <w:rsid w:val="00A97B15"/>
    <w:rsid w:val="00AA2437"/>
    <w:rsid w:val="00AA2A1A"/>
    <w:rsid w:val="00AA42D5"/>
    <w:rsid w:val="00AA4EB4"/>
    <w:rsid w:val="00AA7F0B"/>
    <w:rsid w:val="00AB0FC9"/>
    <w:rsid w:val="00AB2FAB"/>
    <w:rsid w:val="00AB30A7"/>
    <w:rsid w:val="00AB481D"/>
    <w:rsid w:val="00AB563C"/>
    <w:rsid w:val="00AB595E"/>
    <w:rsid w:val="00AB5C14"/>
    <w:rsid w:val="00AC1EE7"/>
    <w:rsid w:val="00AC267E"/>
    <w:rsid w:val="00AC333F"/>
    <w:rsid w:val="00AC585C"/>
    <w:rsid w:val="00AC6410"/>
    <w:rsid w:val="00AC6AC2"/>
    <w:rsid w:val="00AC7E5F"/>
    <w:rsid w:val="00AD00D3"/>
    <w:rsid w:val="00AD1925"/>
    <w:rsid w:val="00AD1D6C"/>
    <w:rsid w:val="00AD38FA"/>
    <w:rsid w:val="00AD40D5"/>
    <w:rsid w:val="00AD66DF"/>
    <w:rsid w:val="00AE067D"/>
    <w:rsid w:val="00AE24E3"/>
    <w:rsid w:val="00AE5913"/>
    <w:rsid w:val="00AE6CA7"/>
    <w:rsid w:val="00AF1181"/>
    <w:rsid w:val="00AF2F79"/>
    <w:rsid w:val="00AF2FD5"/>
    <w:rsid w:val="00AF4653"/>
    <w:rsid w:val="00AF597E"/>
    <w:rsid w:val="00AF647C"/>
    <w:rsid w:val="00AF65A1"/>
    <w:rsid w:val="00AF7BDE"/>
    <w:rsid w:val="00AF7DB7"/>
    <w:rsid w:val="00B00B1F"/>
    <w:rsid w:val="00B01695"/>
    <w:rsid w:val="00B0285B"/>
    <w:rsid w:val="00B02891"/>
    <w:rsid w:val="00B02AD9"/>
    <w:rsid w:val="00B02EEE"/>
    <w:rsid w:val="00B037A6"/>
    <w:rsid w:val="00B06BF9"/>
    <w:rsid w:val="00B106F1"/>
    <w:rsid w:val="00B10D02"/>
    <w:rsid w:val="00B13C45"/>
    <w:rsid w:val="00B14440"/>
    <w:rsid w:val="00B15AFB"/>
    <w:rsid w:val="00B17EE9"/>
    <w:rsid w:val="00B201E2"/>
    <w:rsid w:val="00B20CB4"/>
    <w:rsid w:val="00B21AB2"/>
    <w:rsid w:val="00B22185"/>
    <w:rsid w:val="00B2330B"/>
    <w:rsid w:val="00B23995"/>
    <w:rsid w:val="00B23A5E"/>
    <w:rsid w:val="00B23FFC"/>
    <w:rsid w:val="00B2434C"/>
    <w:rsid w:val="00B26FB4"/>
    <w:rsid w:val="00B273B4"/>
    <w:rsid w:val="00B30116"/>
    <w:rsid w:val="00B30459"/>
    <w:rsid w:val="00B3049F"/>
    <w:rsid w:val="00B30CE0"/>
    <w:rsid w:val="00B319FA"/>
    <w:rsid w:val="00B32269"/>
    <w:rsid w:val="00B325DA"/>
    <w:rsid w:val="00B33324"/>
    <w:rsid w:val="00B34869"/>
    <w:rsid w:val="00B35658"/>
    <w:rsid w:val="00B35FE9"/>
    <w:rsid w:val="00B43414"/>
    <w:rsid w:val="00B443E4"/>
    <w:rsid w:val="00B460AF"/>
    <w:rsid w:val="00B502DB"/>
    <w:rsid w:val="00B5137E"/>
    <w:rsid w:val="00B52379"/>
    <w:rsid w:val="00B54417"/>
    <w:rsid w:val="00B5484D"/>
    <w:rsid w:val="00B5503B"/>
    <w:rsid w:val="00B563EA"/>
    <w:rsid w:val="00B56CDF"/>
    <w:rsid w:val="00B5743D"/>
    <w:rsid w:val="00B57F59"/>
    <w:rsid w:val="00B604CE"/>
    <w:rsid w:val="00B60E51"/>
    <w:rsid w:val="00B60F1B"/>
    <w:rsid w:val="00B61F5E"/>
    <w:rsid w:val="00B63A54"/>
    <w:rsid w:val="00B64706"/>
    <w:rsid w:val="00B647DC"/>
    <w:rsid w:val="00B6501D"/>
    <w:rsid w:val="00B65607"/>
    <w:rsid w:val="00B658A0"/>
    <w:rsid w:val="00B65C34"/>
    <w:rsid w:val="00B71BEB"/>
    <w:rsid w:val="00B731D6"/>
    <w:rsid w:val="00B73393"/>
    <w:rsid w:val="00B767D8"/>
    <w:rsid w:val="00B770F9"/>
    <w:rsid w:val="00B77D18"/>
    <w:rsid w:val="00B8129F"/>
    <w:rsid w:val="00B8313A"/>
    <w:rsid w:val="00B85059"/>
    <w:rsid w:val="00B87A20"/>
    <w:rsid w:val="00B87DE4"/>
    <w:rsid w:val="00B9157F"/>
    <w:rsid w:val="00B93503"/>
    <w:rsid w:val="00B94003"/>
    <w:rsid w:val="00B950F8"/>
    <w:rsid w:val="00B962F7"/>
    <w:rsid w:val="00B977FF"/>
    <w:rsid w:val="00BA31E8"/>
    <w:rsid w:val="00BA4A13"/>
    <w:rsid w:val="00BA55E0"/>
    <w:rsid w:val="00BA6BD4"/>
    <w:rsid w:val="00BA6C7A"/>
    <w:rsid w:val="00BA7548"/>
    <w:rsid w:val="00BA7CDB"/>
    <w:rsid w:val="00BB17D1"/>
    <w:rsid w:val="00BB305F"/>
    <w:rsid w:val="00BB3752"/>
    <w:rsid w:val="00BB6688"/>
    <w:rsid w:val="00BB724B"/>
    <w:rsid w:val="00BC097E"/>
    <w:rsid w:val="00BC26D4"/>
    <w:rsid w:val="00BC585C"/>
    <w:rsid w:val="00BC5C63"/>
    <w:rsid w:val="00BC5CAC"/>
    <w:rsid w:val="00BD0916"/>
    <w:rsid w:val="00BD14C2"/>
    <w:rsid w:val="00BD1B85"/>
    <w:rsid w:val="00BD3D63"/>
    <w:rsid w:val="00BD433E"/>
    <w:rsid w:val="00BD4C7C"/>
    <w:rsid w:val="00BD729F"/>
    <w:rsid w:val="00BD78EB"/>
    <w:rsid w:val="00BD79D0"/>
    <w:rsid w:val="00BD7C44"/>
    <w:rsid w:val="00BD7E58"/>
    <w:rsid w:val="00BE0C80"/>
    <w:rsid w:val="00BE0DD2"/>
    <w:rsid w:val="00BE1680"/>
    <w:rsid w:val="00BE1EC6"/>
    <w:rsid w:val="00BE34A6"/>
    <w:rsid w:val="00BE39C6"/>
    <w:rsid w:val="00BE444C"/>
    <w:rsid w:val="00BE5577"/>
    <w:rsid w:val="00BE5A38"/>
    <w:rsid w:val="00BE5EB6"/>
    <w:rsid w:val="00BF2A42"/>
    <w:rsid w:val="00BF2C0C"/>
    <w:rsid w:val="00BF4B70"/>
    <w:rsid w:val="00BF56F9"/>
    <w:rsid w:val="00BF6172"/>
    <w:rsid w:val="00BF63EC"/>
    <w:rsid w:val="00BF65EE"/>
    <w:rsid w:val="00BF7483"/>
    <w:rsid w:val="00C039A1"/>
    <w:rsid w:val="00C03D8C"/>
    <w:rsid w:val="00C055EC"/>
    <w:rsid w:val="00C05F62"/>
    <w:rsid w:val="00C06D0A"/>
    <w:rsid w:val="00C06F56"/>
    <w:rsid w:val="00C10AAE"/>
    <w:rsid w:val="00C10C3A"/>
    <w:rsid w:val="00C10C3C"/>
    <w:rsid w:val="00C10DC9"/>
    <w:rsid w:val="00C12F6D"/>
    <w:rsid w:val="00C12FB3"/>
    <w:rsid w:val="00C135E8"/>
    <w:rsid w:val="00C14519"/>
    <w:rsid w:val="00C150DA"/>
    <w:rsid w:val="00C16991"/>
    <w:rsid w:val="00C17341"/>
    <w:rsid w:val="00C17E60"/>
    <w:rsid w:val="00C20ED9"/>
    <w:rsid w:val="00C21DB7"/>
    <w:rsid w:val="00C22500"/>
    <w:rsid w:val="00C23607"/>
    <w:rsid w:val="00C24EEF"/>
    <w:rsid w:val="00C25CF6"/>
    <w:rsid w:val="00C26A67"/>
    <w:rsid w:val="00C26C36"/>
    <w:rsid w:val="00C27400"/>
    <w:rsid w:val="00C323B3"/>
    <w:rsid w:val="00C3267A"/>
    <w:rsid w:val="00C32768"/>
    <w:rsid w:val="00C357C7"/>
    <w:rsid w:val="00C402A5"/>
    <w:rsid w:val="00C4056C"/>
    <w:rsid w:val="00C414AC"/>
    <w:rsid w:val="00C41EE5"/>
    <w:rsid w:val="00C42E2F"/>
    <w:rsid w:val="00C431DF"/>
    <w:rsid w:val="00C433F0"/>
    <w:rsid w:val="00C4345E"/>
    <w:rsid w:val="00C437D5"/>
    <w:rsid w:val="00C456BD"/>
    <w:rsid w:val="00C460B3"/>
    <w:rsid w:val="00C478F6"/>
    <w:rsid w:val="00C5040D"/>
    <w:rsid w:val="00C50BA8"/>
    <w:rsid w:val="00C512A2"/>
    <w:rsid w:val="00C530DC"/>
    <w:rsid w:val="00C5350D"/>
    <w:rsid w:val="00C53CE0"/>
    <w:rsid w:val="00C545A5"/>
    <w:rsid w:val="00C57176"/>
    <w:rsid w:val="00C57C42"/>
    <w:rsid w:val="00C6123C"/>
    <w:rsid w:val="00C614E3"/>
    <w:rsid w:val="00C6311A"/>
    <w:rsid w:val="00C63EB4"/>
    <w:rsid w:val="00C65690"/>
    <w:rsid w:val="00C66855"/>
    <w:rsid w:val="00C66D83"/>
    <w:rsid w:val="00C66E36"/>
    <w:rsid w:val="00C67643"/>
    <w:rsid w:val="00C7084D"/>
    <w:rsid w:val="00C7315E"/>
    <w:rsid w:val="00C73210"/>
    <w:rsid w:val="00C7349B"/>
    <w:rsid w:val="00C75895"/>
    <w:rsid w:val="00C8081F"/>
    <w:rsid w:val="00C83C9F"/>
    <w:rsid w:val="00C83EBA"/>
    <w:rsid w:val="00C852A6"/>
    <w:rsid w:val="00C85BC9"/>
    <w:rsid w:val="00C8633C"/>
    <w:rsid w:val="00C87551"/>
    <w:rsid w:val="00C92967"/>
    <w:rsid w:val="00C92CD0"/>
    <w:rsid w:val="00C92D6F"/>
    <w:rsid w:val="00C93BCA"/>
    <w:rsid w:val="00C94519"/>
    <w:rsid w:val="00C94840"/>
    <w:rsid w:val="00C97258"/>
    <w:rsid w:val="00CA158A"/>
    <w:rsid w:val="00CA4EE3"/>
    <w:rsid w:val="00CA6E05"/>
    <w:rsid w:val="00CB027F"/>
    <w:rsid w:val="00CB31A1"/>
    <w:rsid w:val="00CB427E"/>
    <w:rsid w:val="00CB46F1"/>
    <w:rsid w:val="00CB4950"/>
    <w:rsid w:val="00CB6042"/>
    <w:rsid w:val="00CB60C0"/>
    <w:rsid w:val="00CC0EBB"/>
    <w:rsid w:val="00CC1437"/>
    <w:rsid w:val="00CC19E4"/>
    <w:rsid w:val="00CC3467"/>
    <w:rsid w:val="00CC3AD7"/>
    <w:rsid w:val="00CC531E"/>
    <w:rsid w:val="00CC6297"/>
    <w:rsid w:val="00CC7690"/>
    <w:rsid w:val="00CD0A68"/>
    <w:rsid w:val="00CD0CD0"/>
    <w:rsid w:val="00CD1319"/>
    <w:rsid w:val="00CD1986"/>
    <w:rsid w:val="00CD1E90"/>
    <w:rsid w:val="00CD2858"/>
    <w:rsid w:val="00CD54BF"/>
    <w:rsid w:val="00CD67B5"/>
    <w:rsid w:val="00CD6E6C"/>
    <w:rsid w:val="00CD7BB1"/>
    <w:rsid w:val="00CD7F25"/>
    <w:rsid w:val="00CE14B2"/>
    <w:rsid w:val="00CE169A"/>
    <w:rsid w:val="00CE3332"/>
    <w:rsid w:val="00CE3597"/>
    <w:rsid w:val="00CE451C"/>
    <w:rsid w:val="00CE4D5C"/>
    <w:rsid w:val="00CE547B"/>
    <w:rsid w:val="00CF05DA"/>
    <w:rsid w:val="00CF24D1"/>
    <w:rsid w:val="00CF2E8C"/>
    <w:rsid w:val="00CF4220"/>
    <w:rsid w:val="00CF58EB"/>
    <w:rsid w:val="00CF6FEC"/>
    <w:rsid w:val="00D0056B"/>
    <w:rsid w:val="00D0106E"/>
    <w:rsid w:val="00D013D4"/>
    <w:rsid w:val="00D02305"/>
    <w:rsid w:val="00D02928"/>
    <w:rsid w:val="00D03E43"/>
    <w:rsid w:val="00D03F0B"/>
    <w:rsid w:val="00D05DB5"/>
    <w:rsid w:val="00D06383"/>
    <w:rsid w:val="00D07CAD"/>
    <w:rsid w:val="00D11861"/>
    <w:rsid w:val="00D1408C"/>
    <w:rsid w:val="00D14B77"/>
    <w:rsid w:val="00D20D26"/>
    <w:rsid w:val="00D20E85"/>
    <w:rsid w:val="00D21212"/>
    <w:rsid w:val="00D2134A"/>
    <w:rsid w:val="00D21948"/>
    <w:rsid w:val="00D219E0"/>
    <w:rsid w:val="00D23086"/>
    <w:rsid w:val="00D24615"/>
    <w:rsid w:val="00D26744"/>
    <w:rsid w:val="00D27F7D"/>
    <w:rsid w:val="00D327FA"/>
    <w:rsid w:val="00D350B5"/>
    <w:rsid w:val="00D354B8"/>
    <w:rsid w:val="00D37842"/>
    <w:rsid w:val="00D40586"/>
    <w:rsid w:val="00D40936"/>
    <w:rsid w:val="00D41D50"/>
    <w:rsid w:val="00D42DC2"/>
    <w:rsid w:val="00D4302B"/>
    <w:rsid w:val="00D44616"/>
    <w:rsid w:val="00D502A6"/>
    <w:rsid w:val="00D5063F"/>
    <w:rsid w:val="00D507E9"/>
    <w:rsid w:val="00D50A8E"/>
    <w:rsid w:val="00D51C64"/>
    <w:rsid w:val="00D537E1"/>
    <w:rsid w:val="00D54B83"/>
    <w:rsid w:val="00D55BB2"/>
    <w:rsid w:val="00D57009"/>
    <w:rsid w:val="00D6091A"/>
    <w:rsid w:val="00D62D58"/>
    <w:rsid w:val="00D63ECB"/>
    <w:rsid w:val="00D63F89"/>
    <w:rsid w:val="00D657C9"/>
    <w:rsid w:val="00D66009"/>
    <w:rsid w:val="00D6605A"/>
    <w:rsid w:val="00D6654C"/>
    <w:rsid w:val="00D6695F"/>
    <w:rsid w:val="00D66DFE"/>
    <w:rsid w:val="00D71487"/>
    <w:rsid w:val="00D754EE"/>
    <w:rsid w:val="00D75644"/>
    <w:rsid w:val="00D75A1B"/>
    <w:rsid w:val="00D76D96"/>
    <w:rsid w:val="00D77F80"/>
    <w:rsid w:val="00D8098B"/>
    <w:rsid w:val="00D81656"/>
    <w:rsid w:val="00D81981"/>
    <w:rsid w:val="00D81C19"/>
    <w:rsid w:val="00D82098"/>
    <w:rsid w:val="00D834E2"/>
    <w:rsid w:val="00D83D87"/>
    <w:rsid w:val="00D8448F"/>
    <w:rsid w:val="00D84A6D"/>
    <w:rsid w:val="00D85009"/>
    <w:rsid w:val="00D868BF"/>
    <w:rsid w:val="00D86A30"/>
    <w:rsid w:val="00D9033D"/>
    <w:rsid w:val="00D918D7"/>
    <w:rsid w:val="00D91A8F"/>
    <w:rsid w:val="00D929F8"/>
    <w:rsid w:val="00D9546D"/>
    <w:rsid w:val="00D95EA0"/>
    <w:rsid w:val="00D97035"/>
    <w:rsid w:val="00D97CB4"/>
    <w:rsid w:val="00D97DD4"/>
    <w:rsid w:val="00DA0D39"/>
    <w:rsid w:val="00DA1DC2"/>
    <w:rsid w:val="00DA4DE5"/>
    <w:rsid w:val="00DA512D"/>
    <w:rsid w:val="00DA5A8A"/>
    <w:rsid w:val="00DB0AB4"/>
    <w:rsid w:val="00DB1170"/>
    <w:rsid w:val="00DB26CD"/>
    <w:rsid w:val="00DB41C3"/>
    <w:rsid w:val="00DB4350"/>
    <w:rsid w:val="00DB441C"/>
    <w:rsid w:val="00DB44AF"/>
    <w:rsid w:val="00DB468F"/>
    <w:rsid w:val="00DB715D"/>
    <w:rsid w:val="00DC1481"/>
    <w:rsid w:val="00DC14ED"/>
    <w:rsid w:val="00DC1760"/>
    <w:rsid w:val="00DC1F58"/>
    <w:rsid w:val="00DC1FF7"/>
    <w:rsid w:val="00DC29D7"/>
    <w:rsid w:val="00DC339B"/>
    <w:rsid w:val="00DC343B"/>
    <w:rsid w:val="00DC4464"/>
    <w:rsid w:val="00DC53DF"/>
    <w:rsid w:val="00DC5D40"/>
    <w:rsid w:val="00DC69A7"/>
    <w:rsid w:val="00DC6E95"/>
    <w:rsid w:val="00DC7AD3"/>
    <w:rsid w:val="00DD1B22"/>
    <w:rsid w:val="00DD21C8"/>
    <w:rsid w:val="00DD30E9"/>
    <w:rsid w:val="00DD3792"/>
    <w:rsid w:val="00DD3DD6"/>
    <w:rsid w:val="00DD40D0"/>
    <w:rsid w:val="00DD4F47"/>
    <w:rsid w:val="00DD5158"/>
    <w:rsid w:val="00DD5886"/>
    <w:rsid w:val="00DD6B6A"/>
    <w:rsid w:val="00DD7FBB"/>
    <w:rsid w:val="00DE0B9F"/>
    <w:rsid w:val="00DE1298"/>
    <w:rsid w:val="00DE2A9E"/>
    <w:rsid w:val="00DE2F11"/>
    <w:rsid w:val="00DE4238"/>
    <w:rsid w:val="00DE4F56"/>
    <w:rsid w:val="00DE5374"/>
    <w:rsid w:val="00DE657F"/>
    <w:rsid w:val="00DE6F31"/>
    <w:rsid w:val="00DF1218"/>
    <w:rsid w:val="00DF3349"/>
    <w:rsid w:val="00DF3879"/>
    <w:rsid w:val="00DF407E"/>
    <w:rsid w:val="00DF492C"/>
    <w:rsid w:val="00DF5DDA"/>
    <w:rsid w:val="00DF6462"/>
    <w:rsid w:val="00DF69C5"/>
    <w:rsid w:val="00E007F8"/>
    <w:rsid w:val="00E0152F"/>
    <w:rsid w:val="00E026DD"/>
    <w:rsid w:val="00E02E04"/>
    <w:rsid w:val="00E02F42"/>
    <w:rsid w:val="00E02FA0"/>
    <w:rsid w:val="00E036DC"/>
    <w:rsid w:val="00E04CE0"/>
    <w:rsid w:val="00E05F81"/>
    <w:rsid w:val="00E0737B"/>
    <w:rsid w:val="00E07699"/>
    <w:rsid w:val="00E10454"/>
    <w:rsid w:val="00E112E5"/>
    <w:rsid w:val="00E1211C"/>
    <w:rsid w:val="00E122D8"/>
    <w:rsid w:val="00E129DA"/>
    <w:rsid w:val="00E12CC8"/>
    <w:rsid w:val="00E13793"/>
    <w:rsid w:val="00E14029"/>
    <w:rsid w:val="00E15352"/>
    <w:rsid w:val="00E163E1"/>
    <w:rsid w:val="00E16928"/>
    <w:rsid w:val="00E16ADF"/>
    <w:rsid w:val="00E17DCE"/>
    <w:rsid w:val="00E200D5"/>
    <w:rsid w:val="00E21CC7"/>
    <w:rsid w:val="00E22B35"/>
    <w:rsid w:val="00E24D9E"/>
    <w:rsid w:val="00E25146"/>
    <w:rsid w:val="00E25849"/>
    <w:rsid w:val="00E25C0A"/>
    <w:rsid w:val="00E263AA"/>
    <w:rsid w:val="00E2663E"/>
    <w:rsid w:val="00E26744"/>
    <w:rsid w:val="00E30829"/>
    <w:rsid w:val="00E3197E"/>
    <w:rsid w:val="00E325EB"/>
    <w:rsid w:val="00E342F8"/>
    <w:rsid w:val="00E3439C"/>
    <w:rsid w:val="00E345C0"/>
    <w:rsid w:val="00E351ED"/>
    <w:rsid w:val="00E3522D"/>
    <w:rsid w:val="00E35DC3"/>
    <w:rsid w:val="00E36D94"/>
    <w:rsid w:val="00E409CA"/>
    <w:rsid w:val="00E42B19"/>
    <w:rsid w:val="00E43154"/>
    <w:rsid w:val="00E459A8"/>
    <w:rsid w:val="00E47888"/>
    <w:rsid w:val="00E507A7"/>
    <w:rsid w:val="00E512A4"/>
    <w:rsid w:val="00E529F2"/>
    <w:rsid w:val="00E52D6A"/>
    <w:rsid w:val="00E54834"/>
    <w:rsid w:val="00E6034B"/>
    <w:rsid w:val="00E60FD1"/>
    <w:rsid w:val="00E61F1F"/>
    <w:rsid w:val="00E62C4F"/>
    <w:rsid w:val="00E6414C"/>
    <w:rsid w:val="00E6463A"/>
    <w:rsid w:val="00E64CFB"/>
    <w:rsid w:val="00E6549E"/>
    <w:rsid w:val="00E65EDE"/>
    <w:rsid w:val="00E66E77"/>
    <w:rsid w:val="00E67B5A"/>
    <w:rsid w:val="00E70A9E"/>
    <w:rsid w:val="00E70F81"/>
    <w:rsid w:val="00E71F69"/>
    <w:rsid w:val="00E74938"/>
    <w:rsid w:val="00E74D61"/>
    <w:rsid w:val="00E753E7"/>
    <w:rsid w:val="00E767DE"/>
    <w:rsid w:val="00E7704F"/>
    <w:rsid w:val="00E77055"/>
    <w:rsid w:val="00E77460"/>
    <w:rsid w:val="00E77F57"/>
    <w:rsid w:val="00E8003B"/>
    <w:rsid w:val="00E833AC"/>
    <w:rsid w:val="00E8353F"/>
    <w:rsid w:val="00E83ABC"/>
    <w:rsid w:val="00E84275"/>
    <w:rsid w:val="00E844F2"/>
    <w:rsid w:val="00E86C9A"/>
    <w:rsid w:val="00E87E4F"/>
    <w:rsid w:val="00E90AD0"/>
    <w:rsid w:val="00E91439"/>
    <w:rsid w:val="00E92255"/>
    <w:rsid w:val="00E92FCB"/>
    <w:rsid w:val="00E9352E"/>
    <w:rsid w:val="00E9370B"/>
    <w:rsid w:val="00E9433D"/>
    <w:rsid w:val="00E94FA6"/>
    <w:rsid w:val="00E9526A"/>
    <w:rsid w:val="00E97911"/>
    <w:rsid w:val="00EA147F"/>
    <w:rsid w:val="00EA1869"/>
    <w:rsid w:val="00EA4A27"/>
    <w:rsid w:val="00EA4FA6"/>
    <w:rsid w:val="00EA53AB"/>
    <w:rsid w:val="00EA53AD"/>
    <w:rsid w:val="00EA57C5"/>
    <w:rsid w:val="00EB1A25"/>
    <w:rsid w:val="00EB1A72"/>
    <w:rsid w:val="00EB25A7"/>
    <w:rsid w:val="00EB4722"/>
    <w:rsid w:val="00EB5109"/>
    <w:rsid w:val="00EB5EFC"/>
    <w:rsid w:val="00EC1117"/>
    <w:rsid w:val="00EC1524"/>
    <w:rsid w:val="00EC17F8"/>
    <w:rsid w:val="00EC5D21"/>
    <w:rsid w:val="00EC733B"/>
    <w:rsid w:val="00EC7363"/>
    <w:rsid w:val="00ED03AB"/>
    <w:rsid w:val="00ED0E5B"/>
    <w:rsid w:val="00ED1963"/>
    <w:rsid w:val="00ED1CD4"/>
    <w:rsid w:val="00ED1D2B"/>
    <w:rsid w:val="00ED1E72"/>
    <w:rsid w:val="00ED2411"/>
    <w:rsid w:val="00ED2A1F"/>
    <w:rsid w:val="00ED5795"/>
    <w:rsid w:val="00ED64B5"/>
    <w:rsid w:val="00ED6F33"/>
    <w:rsid w:val="00ED7180"/>
    <w:rsid w:val="00EE03B3"/>
    <w:rsid w:val="00EE0B95"/>
    <w:rsid w:val="00EE2ABC"/>
    <w:rsid w:val="00EE40C8"/>
    <w:rsid w:val="00EE442F"/>
    <w:rsid w:val="00EE4491"/>
    <w:rsid w:val="00EE7135"/>
    <w:rsid w:val="00EE7CCA"/>
    <w:rsid w:val="00EF05FD"/>
    <w:rsid w:val="00EF1B2B"/>
    <w:rsid w:val="00EF1FEB"/>
    <w:rsid w:val="00EF23A8"/>
    <w:rsid w:val="00EF27B5"/>
    <w:rsid w:val="00EF408B"/>
    <w:rsid w:val="00EF539C"/>
    <w:rsid w:val="00EF5503"/>
    <w:rsid w:val="00EF5A11"/>
    <w:rsid w:val="00EF62DE"/>
    <w:rsid w:val="00EF7AA7"/>
    <w:rsid w:val="00F02552"/>
    <w:rsid w:val="00F06BEA"/>
    <w:rsid w:val="00F06E53"/>
    <w:rsid w:val="00F1129F"/>
    <w:rsid w:val="00F11608"/>
    <w:rsid w:val="00F11737"/>
    <w:rsid w:val="00F11C3B"/>
    <w:rsid w:val="00F16A14"/>
    <w:rsid w:val="00F17EFF"/>
    <w:rsid w:val="00F20FE8"/>
    <w:rsid w:val="00F23AC4"/>
    <w:rsid w:val="00F253A5"/>
    <w:rsid w:val="00F30DE5"/>
    <w:rsid w:val="00F348B8"/>
    <w:rsid w:val="00F34B39"/>
    <w:rsid w:val="00F362D7"/>
    <w:rsid w:val="00F37D0F"/>
    <w:rsid w:val="00F37D7B"/>
    <w:rsid w:val="00F40C97"/>
    <w:rsid w:val="00F42787"/>
    <w:rsid w:val="00F43081"/>
    <w:rsid w:val="00F43159"/>
    <w:rsid w:val="00F43D95"/>
    <w:rsid w:val="00F44719"/>
    <w:rsid w:val="00F45291"/>
    <w:rsid w:val="00F4606E"/>
    <w:rsid w:val="00F50650"/>
    <w:rsid w:val="00F50921"/>
    <w:rsid w:val="00F5202A"/>
    <w:rsid w:val="00F5314C"/>
    <w:rsid w:val="00F53C54"/>
    <w:rsid w:val="00F5416A"/>
    <w:rsid w:val="00F55128"/>
    <w:rsid w:val="00F5688C"/>
    <w:rsid w:val="00F60048"/>
    <w:rsid w:val="00F605A1"/>
    <w:rsid w:val="00F635DD"/>
    <w:rsid w:val="00F63706"/>
    <w:rsid w:val="00F647C9"/>
    <w:rsid w:val="00F659A2"/>
    <w:rsid w:val="00F65ED5"/>
    <w:rsid w:val="00F6627B"/>
    <w:rsid w:val="00F71519"/>
    <w:rsid w:val="00F72B2F"/>
    <w:rsid w:val="00F7336E"/>
    <w:rsid w:val="00F734E3"/>
    <w:rsid w:val="00F734F2"/>
    <w:rsid w:val="00F75052"/>
    <w:rsid w:val="00F76E62"/>
    <w:rsid w:val="00F804D3"/>
    <w:rsid w:val="00F805B9"/>
    <w:rsid w:val="00F816CB"/>
    <w:rsid w:val="00F81CD2"/>
    <w:rsid w:val="00F82641"/>
    <w:rsid w:val="00F83C6F"/>
    <w:rsid w:val="00F85A33"/>
    <w:rsid w:val="00F86428"/>
    <w:rsid w:val="00F90F18"/>
    <w:rsid w:val="00F92010"/>
    <w:rsid w:val="00F937E4"/>
    <w:rsid w:val="00F93D97"/>
    <w:rsid w:val="00F94FCF"/>
    <w:rsid w:val="00F94FD0"/>
    <w:rsid w:val="00F95EE7"/>
    <w:rsid w:val="00FA1331"/>
    <w:rsid w:val="00FA212B"/>
    <w:rsid w:val="00FA39E6"/>
    <w:rsid w:val="00FA3B80"/>
    <w:rsid w:val="00FA48EC"/>
    <w:rsid w:val="00FA5658"/>
    <w:rsid w:val="00FA5903"/>
    <w:rsid w:val="00FA7A31"/>
    <w:rsid w:val="00FA7BC9"/>
    <w:rsid w:val="00FB2C8C"/>
    <w:rsid w:val="00FB378E"/>
    <w:rsid w:val="00FB37F1"/>
    <w:rsid w:val="00FB3866"/>
    <w:rsid w:val="00FB3E2C"/>
    <w:rsid w:val="00FB47C0"/>
    <w:rsid w:val="00FB501B"/>
    <w:rsid w:val="00FB541E"/>
    <w:rsid w:val="00FB5FD4"/>
    <w:rsid w:val="00FB719A"/>
    <w:rsid w:val="00FB72BE"/>
    <w:rsid w:val="00FB7770"/>
    <w:rsid w:val="00FC2BCA"/>
    <w:rsid w:val="00FC4472"/>
    <w:rsid w:val="00FC5540"/>
    <w:rsid w:val="00FC57D7"/>
    <w:rsid w:val="00FC6C8F"/>
    <w:rsid w:val="00FC76EE"/>
    <w:rsid w:val="00FC7D0D"/>
    <w:rsid w:val="00FD20E9"/>
    <w:rsid w:val="00FD3B91"/>
    <w:rsid w:val="00FD46D9"/>
    <w:rsid w:val="00FD553A"/>
    <w:rsid w:val="00FD576B"/>
    <w:rsid w:val="00FD579E"/>
    <w:rsid w:val="00FD6845"/>
    <w:rsid w:val="00FE24DE"/>
    <w:rsid w:val="00FE2572"/>
    <w:rsid w:val="00FE3B4A"/>
    <w:rsid w:val="00FE3CC9"/>
    <w:rsid w:val="00FE4516"/>
    <w:rsid w:val="00FE59FC"/>
    <w:rsid w:val="00FE64C8"/>
    <w:rsid w:val="00FE6E2D"/>
    <w:rsid w:val="00FE784A"/>
    <w:rsid w:val="00FF1A2A"/>
    <w:rsid w:val="00FF31AD"/>
    <w:rsid w:val="00FF66F8"/>
    <w:rsid w:val="00FF7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BF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f">
    <w:name w:val="footnote text"/>
    <w:basedOn w:val="a6"/>
    <w:link w:val="aff0"/>
    <w:uiPriority w:val="99"/>
    <w:semiHidden/>
    <w:unhideWhenUsed/>
    <w:rsid w:val="00CF2E8C"/>
    <w:pPr>
      <w:snapToGrid w:val="0"/>
      <w:jc w:val="left"/>
    </w:pPr>
    <w:rPr>
      <w:sz w:val="20"/>
    </w:rPr>
  </w:style>
  <w:style w:type="character" w:customStyle="1" w:styleId="aff0">
    <w:name w:val="註腳文字 字元"/>
    <w:basedOn w:val="a7"/>
    <w:link w:val="aff"/>
    <w:uiPriority w:val="99"/>
    <w:semiHidden/>
    <w:rsid w:val="00CF2E8C"/>
    <w:rPr>
      <w:rFonts w:ascii="標楷體" w:eastAsia="標楷體"/>
      <w:kern w:val="2"/>
    </w:rPr>
  </w:style>
  <w:style w:type="character" w:styleId="aff1">
    <w:name w:val="footnote reference"/>
    <w:basedOn w:val="a7"/>
    <w:uiPriority w:val="99"/>
    <w:semiHidden/>
    <w:unhideWhenUsed/>
    <w:rsid w:val="00CF2E8C"/>
    <w:rPr>
      <w:vertAlign w:val="superscript"/>
    </w:rPr>
  </w:style>
  <w:style w:type="table" w:customStyle="1" w:styleId="13">
    <w:name w:val="表格格線1"/>
    <w:basedOn w:val="a8"/>
    <w:next w:val="af9"/>
    <w:uiPriority w:val="39"/>
    <w:rsid w:val="00CF2E8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CF2E8C"/>
    <w:rPr>
      <w:rFonts w:ascii="標楷體" w:eastAsia="標楷體" w:hAnsi="Arial"/>
      <w:kern w:val="32"/>
      <w:sz w:val="32"/>
      <w:szCs w:val="36"/>
    </w:rPr>
  </w:style>
  <w:style w:type="character" w:customStyle="1" w:styleId="ab">
    <w:name w:val="簽名 字元"/>
    <w:basedOn w:val="a7"/>
    <w:link w:val="aa"/>
    <w:semiHidden/>
    <w:rsid w:val="00CF2E8C"/>
    <w:rPr>
      <w:rFonts w:ascii="標楷體" w:eastAsia="標楷體"/>
      <w:b/>
      <w:snapToGrid w:val="0"/>
      <w:spacing w:val="10"/>
      <w:kern w:val="2"/>
      <w:sz w:val="36"/>
    </w:rPr>
  </w:style>
  <w:style w:type="character" w:customStyle="1" w:styleId="30">
    <w:name w:val="標題 3 字元"/>
    <w:basedOn w:val="a7"/>
    <w:link w:val="3"/>
    <w:rsid w:val="00CF2E8C"/>
    <w:rPr>
      <w:rFonts w:ascii="標楷體" w:eastAsia="標楷體" w:hAnsi="Arial"/>
      <w:bCs/>
      <w:kern w:val="32"/>
      <w:sz w:val="32"/>
      <w:szCs w:val="36"/>
    </w:rPr>
  </w:style>
  <w:style w:type="character" w:customStyle="1" w:styleId="50">
    <w:name w:val="標題 5 字元"/>
    <w:basedOn w:val="a7"/>
    <w:link w:val="5"/>
    <w:rsid w:val="00CF2E8C"/>
    <w:rPr>
      <w:rFonts w:ascii="標楷體" w:eastAsia="標楷體" w:hAnsi="Arial"/>
      <w:bCs/>
      <w:kern w:val="32"/>
      <w:sz w:val="32"/>
      <w:szCs w:val="36"/>
    </w:rPr>
  </w:style>
  <w:style w:type="paragraph" w:styleId="aff2">
    <w:name w:val="Body Text"/>
    <w:basedOn w:val="a6"/>
    <w:link w:val="aff3"/>
    <w:uiPriority w:val="99"/>
    <w:semiHidden/>
    <w:unhideWhenUsed/>
    <w:rsid w:val="00CF2E8C"/>
    <w:pPr>
      <w:spacing w:after="120"/>
    </w:pPr>
  </w:style>
  <w:style w:type="character" w:customStyle="1" w:styleId="aff3">
    <w:name w:val="本文 字元"/>
    <w:basedOn w:val="a7"/>
    <w:link w:val="aff2"/>
    <w:uiPriority w:val="99"/>
    <w:semiHidden/>
    <w:rsid w:val="00CF2E8C"/>
    <w:rPr>
      <w:rFonts w:ascii="標楷體" w:eastAsia="標楷體"/>
      <w:kern w:val="2"/>
      <w:sz w:val="32"/>
    </w:rPr>
  </w:style>
  <w:style w:type="numbering" w:customStyle="1" w:styleId="15">
    <w:name w:val="無清單1"/>
    <w:next w:val="a9"/>
    <w:uiPriority w:val="99"/>
    <w:semiHidden/>
    <w:unhideWhenUsed/>
    <w:rsid w:val="00CF2E8C"/>
  </w:style>
  <w:style w:type="table" w:customStyle="1" w:styleId="TableNormal">
    <w:name w:val="Table Normal"/>
    <w:uiPriority w:val="2"/>
    <w:semiHidden/>
    <w:unhideWhenUsed/>
    <w:qFormat/>
    <w:rsid w:val="00CF2E8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CF2E8C"/>
    <w:pPr>
      <w:overflowPunct/>
      <w:spacing w:before="11"/>
      <w:ind w:left="39"/>
      <w:jc w:val="left"/>
    </w:pPr>
    <w:rPr>
      <w:rFonts w:ascii="新細明體" w:eastAsia="新細明體" w:hAnsi="新細明體" w:cs="新細明體"/>
      <w:kern w:val="0"/>
      <w:sz w:val="22"/>
      <w:szCs w:val="22"/>
      <w:lang w:val="zh-TW" w:bidi="zh-TW"/>
    </w:rPr>
  </w:style>
  <w:style w:type="character" w:customStyle="1" w:styleId="af">
    <w:name w:val="頁首 字元"/>
    <w:basedOn w:val="a7"/>
    <w:link w:val="ae"/>
    <w:uiPriority w:val="99"/>
    <w:rsid w:val="00CF2E8C"/>
    <w:rPr>
      <w:rFonts w:ascii="標楷體" w:eastAsia="標楷體"/>
      <w:kern w:val="2"/>
    </w:rPr>
  </w:style>
  <w:style w:type="character" w:customStyle="1" w:styleId="af6">
    <w:name w:val="頁尾 字元"/>
    <w:basedOn w:val="a7"/>
    <w:link w:val="af5"/>
    <w:uiPriority w:val="99"/>
    <w:rsid w:val="00CF2E8C"/>
    <w:rPr>
      <w:rFonts w:ascii="標楷體" w:eastAsia="標楷體"/>
      <w:kern w:val="2"/>
    </w:rPr>
  </w:style>
  <w:style w:type="table" w:customStyle="1" w:styleId="23">
    <w:name w:val="表格格線2"/>
    <w:basedOn w:val="a8"/>
    <w:next w:val="af9"/>
    <w:uiPriority w:val="39"/>
    <w:rsid w:val="00CF2E8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9"/>
    <w:uiPriority w:val="39"/>
    <w:rsid w:val="00CF2E8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7"/>
    <w:uiPriority w:val="99"/>
    <w:semiHidden/>
    <w:unhideWhenUsed/>
    <w:rsid w:val="00F72B2F"/>
    <w:rPr>
      <w:color w:val="605E5C"/>
      <w:shd w:val="clear" w:color="auto" w:fill="E1DFDD"/>
    </w:rPr>
  </w:style>
  <w:style w:type="paragraph" w:styleId="HTML">
    <w:name w:val="HTML Preformatted"/>
    <w:basedOn w:val="a6"/>
    <w:link w:val="HTML0"/>
    <w:uiPriority w:val="99"/>
    <w:semiHidden/>
    <w:unhideWhenUsed/>
    <w:rsid w:val="00432931"/>
    <w:rPr>
      <w:rFonts w:ascii="Courier New" w:hAnsi="Courier New"/>
      <w:sz w:val="20"/>
    </w:rPr>
  </w:style>
  <w:style w:type="character" w:customStyle="1" w:styleId="HTML0">
    <w:name w:val="HTML 預設格式 字元"/>
    <w:basedOn w:val="a7"/>
    <w:link w:val="HTML"/>
    <w:uiPriority w:val="99"/>
    <w:semiHidden/>
    <w:rsid w:val="00432931"/>
    <w:rPr>
      <w:rFonts w:ascii="Courier New" w:eastAsia="標楷體"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9561674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5BFA-089A-4E1E-9D65-5F040DE8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2025-03-20T08:49:00Z</dcterms:created>
  <dcterms:modified xsi:type="dcterms:W3CDTF">2025-03-20T08:52:00Z</dcterms:modified>
  <cp:contentStatus/>
</cp:coreProperties>
</file>