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p w14:paraId="046CC5E4" w14:textId="561E2029" w:rsidR="00D75644" w:rsidRPr="00301936" w:rsidRDefault="00D20D26" w:rsidP="00F37D7B">
      <w:pPr>
        <w:pStyle w:val="af2"/>
        <w:rPr>
          <w:rFonts w:hAnsi="標楷體"/>
        </w:rPr>
      </w:pPr>
      <w:r w:rsidRPr="00301936">
        <w:rPr>
          <w:rFonts w:hAnsi="標楷體" w:hint="eastAsia"/>
        </w:rPr>
        <w:t>調查報告</w:t>
      </w:r>
      <w:r w:rsidR="00A0175C" w:rsidRPr="00A0175C">
        <w:rPr>
          <w:rFonts w:hAnsi="標楷體" w:hint="eastAsia"/>
          <w:b w:val="0"/>
          <w:spacing w:val="0"/>
          <w:sz w:val="24"/>
        </w:rPr>
        <w:t>（公布版）</w:t>
      </w:r>
    </w:p>
    <w:p w14:paraId="5BF071ED" w14:textId="77777777" w:rsidR="004671C7" w:rsidRPr="00301936" w:rsidRDefault="004671C7" w:rsidP="004671C7">
      <w:pPr>
        <w:pStyle w:val="1"/>
        <w:ind w:left="2380" w:hanging="2380"/>
        <w:rPr>
          <w:rFonts w:hAnsi="標楷體"/>
          <w:color w:val="000000"/>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301936">
        <w:rPr>
          <w:rFonts w:hAnsi="標楷體" w:hint="eastAsia"/>
        </w:rPr>
        <w:t>調查緣起</w:t>
      </w:r>
      <w:bookmarkEnd w:id="0"/>
      <w:bookmarkEnd w:id="1"/>
      <w:bookmarkEnd w:id="2"/>
      <w:bookmarkEnd w:id="3"/>
      <w:bookmarkEnd w:id="4"/>
      <w:bookmarkEnd w:id="5"/>
      <w:bookmarkEnd w:id="6"/>
      <w:bookmarkEnd w:id="7"/>
      <w:bookmarkEnd w:id="8"/>
      <w:r w:rsidRPr="00301936">
        <w:rPr>
          <w:rFonts w:hAnsi="標楷體" w:hint="eastAsia"/>
        </w:rPr>
        <w:t>：</w:t>
      </w:r>
      <w:r w:rsidRPr="00301936">
        <w:rPr>
          <w:rFonts w:hAnsi="標楷體" w:hint="eastAsia"/>
          <w:color w:val="000000"/>
        </w:rPr>
        <w:t>本案係</w:t>
      </w:r>
      <w:r w:rsidR="00DC724E" w:rsidRPr="00301936">
        <w:rPr>
          <w:rFonts w:hAnsi="標楷體" w:hint="eastAsia"/>
          <w:color w:val="000000"/>
        </w:rPr>
        <w:t>王幼玲</w:t>
      </w:r>
      <w:r w:rsidRPr="00301936">
        <w:rPr>
          <w:rFonts w:hAnsi="標楷體" w:hint="eastAsia"/>
          <w:color w:val="000000"/>
        </w:rPr>
        <w:t>委員</w:t>
      </w:r>
      <w:r w:rsidR="009121A9" w:rsidRPr="00301936">
        <w:rPr>
          <w:rFonts w:hAnsi="標楷體" w:hint="eastAsia"/>
          <w:color w:val="000000"/>
        </w:rPr>
        <w:t>、趙永清委員</w:t>
      </w:r>
      <w:r w:rsidRPr="00301936">
        <w:rPr>
          <w:rFonts w:hAnsi="標楷體" w:hint="eastAsia"/>
          <w:color w:val="000000"/>
        </w:rPr>
        <w:t>自動調查</w:t>
      </w:r>
      <w:bookmarkEnd w:id="9"/>
      <w:bookmarkEnd w:id="10"/>
      <w:bookmarkEnd w:id="11"/>
      <w:bookmarkEnd w:id="12"/>
      <w:bookmarkEnd w:id="13"/>
      <w:bookmarkEnd w:id="14"/>
      <w:bookmarkEnd w:id="15"/>
      <w:bookmarkEnd w:id="16"/>
      <w:bookmarkEnd w:id="17"/>
      <w:bookmarkEnd w:id="18"/>
      <w:bookmarkEnd w:id="19"/>
      <w:bookmarkEnd w:id="20"/>
      <w:bookmarkEnd w:id="21"/>
      <w:r w:rsidRPr="00301936">
        <w:rPr>
          <w:rFonts w:hAnsi="標楷體" w:hint="eastAsia"/>
          <w:color w:val="000000"/>
          <w:szCs w:val="32"/>
        </w:rPr>
        <w:t>。</w:t>
      </w:r>
    </w:p>
    <w:p w14:paraId="324F707C" w14:textId="53265296" w:rsidR="004671C7" w:rsidRPr="00301936" w:rsidRDefault="004671C7" w:rsidP="004671C7">
      <w:pPr>
        <w:pStyle w:val="1"/>
        <w:ind w:left="2380" w:hanging="2380"/>
        <w:rPr>
          <w:rFonts w:hAnsi="標楷體"/>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301936">
        <w:rPr>
          <w:rFonts w:hAnsi="標楷體" w:hint="eastAsia"/>
        </w:rPr>
        <w:t>調查對象</w:t>
      </w:r>
      <w:bookmarkEnd w:id="47"/>
      <w:bookmarkEnd w:id="48"/>
      <w:bookmarkEnd w:id="49"/>
      <w:bookmarkEnd w:id="50"/>
      <w:bookmarkEnd w:id="51"/>
      <w:bookmarkEnd w:id="52"/>
      <w:bookmarkEnd w:id="53"/>
      <w:bookmarkEnd w:id="54"/>
      <w:bookmarkEnd w:id="55"/>
      <w:bookmarkEnd w:id="56"/>
      <w:r w:rsidRPr="00301936">
        <w:rPr>
          <w:rFonts w:hAnsi="標楷體" w:hint="eastAsia"/>
        </w:rPr>
        <w:t>：</w:t>
      </w:r>
      <w:r w:rsidR="00DC724E" w:rsidRPr="00301936">
        <w:rPr>
          <w:rFonts w:hAnsi="標楷體" w:hint="eastAsia"/>
        </w:rPr>
        <w:t>新北市政府</w:t>
      </w:r>
      <w:r w:rsidRPr="00301936">
        <w:rPr>
          <w:rFonts w:hAnsi="標楷體"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14:paraId="2C9B014A" w14:textId="77777777" w:rsidR="00E25849" w:rsidRPr="00301936" w:rsidRDefault="00E25849" w:rsidP="004E05A1">
      <w:pPr>
        <w:pStyle w:val="1"/>
        <w:ind w:left="2380" w:hanging="2380"/>
        <w:rPr>
          <w:rFonts w:hAnsi="標楷體"/>
        </w:rPr>
      </w:pPr>
      <w:r w:rsidRPr="00301936">
        <w:rPr>
          <w:rFonts w:hAnsi="標楷體" w:hint="eastAsia"/>
        </w:rPr>
        <w:t>案　　由：</w:t>
      </w:r>
      <w:bookmarkStart w:id="70" w:name="_Hlk17322742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Start"/>
      <w:r w:rsidR="00DC724E" w:rsidRPr="00301936">
        <w:rPr>
          <w:rFonts w:hAnsi="標楷體" w:hint="eastAsia"/>
        </w:rPr>
        <w:t>據訴</w:t>
      </w:r>
      <w:proofErr w:type="gramEnd"/>
      <w:r w:rsidR="00DC724E" w:rsidRPr="00301936">
        <w:rPr>
          <w:rFonts w:hAnsi="標楷體" w:hint="eastAsia"/>
        </w:rPr>
        <w:t>，新北市河濱公園自行車道及人行步道出入口設有P型</w:t>
      </w:r>
      <w:proofErr w:type="gramStart"/>
      <w:r w:rsidR="00DC724E" w:rsidRPr="00301936">
        <w:rPr>
          <w:rFonts w:hAnsi="標楷體" w:hint="eastAsia"/>
        </w:rPr>
        <w:t>車阻，</w:t>
      </w:r>
      <w:proofErr w:type="gramEnd"/>
      <w:r w:rsidR="00DC724E" w:rsidRPr="00301936">
        <w:rPr>
          <w:rFonts w:hAnsi="標楷體" w:hint="eastAsia"/>
        </w:rPr>
        <w:t>疑造成使用特殊規格輔具的身障者無法自由進出，違反身心障礙者權利公約等情。究主管機關有無違失？</w:t>
      </w:r>
      <w:proofErr w:type="gramStart"/>
      <w:r w:rsidR="00DC724E" w:rsidRPr="00301936">
        <w:rPr>
          <w:rFonts w:hAnsi="標楷體" w:hint="eastAsia"/>
        </w:rPr>
        <w:t>攸</w:t>
      </w:r>
      <w:proofErr w:type="gramEnd"/>
      <w:r w:rsidR="00DC724E" w:rsidRPr="00301936">
        <w:rPr>
          <w:rFonts w:hAnsi="標楷體" w:hint="eastAsia"/>
        </w:rPr>
        <w:t>關身心障礙者平等使用公共設施的權利，有深入調查之必要案</w:t>
      </w:r>
      <w:bookmarkEnd w:id="70"/>
      <w:r w:rsidR="006D3C2E" w:rsidRPr="00301936">
        <w:rPr>
          <w:rFonts w:hAnsi="標楷體" w:hint="eastAsia"/>
        </w:rPr>
        <w:t>。</w:t>
      </w:r>
    </w:p>
    <w:p w14:paraId="518D4F38" w14:textId="5CC4A5ED" w:rsidR="00E25849" w:rsidRPr="00301936" w:rsidRDefault="00E25849" w:rsidP="00E844F2">
      <w:pPr>
        <w:pStyle w:val="1"/>
        <w:ind w:left="2380" w:hanging="2380"/>
        <w:jc w:val="left"/>
        <w:rPr>
          <w:rFonts w:hAnsi="標楷體"/>
        </w:rPr>
      </w:pPr>
      <w:bookmarkStart w:id="71" w:name="_Toc524892369"/>
      <w:bookmarkStart w:id="72" w:name="_Toc524895639"/>
      <w:bookmarkStart w:id="73" w:name="_Toc524896185"/>
      <w:bookmarkStart w:id="74" w:name="_Toc524896215"/>
      <w:bookmarkStart w:id="75" w:name="_Toc524902721"/>
      <w:bookmarkStart w:id="76" w:name="_Toc525066140"/>
      <w:bookmarkStart w:id="77" w:name="_Toc525070830"/>
      <w:bookmarkStart w:id="78" w:name="_Toc525938370"/>
      <w:bookmarkStart w:id="79" w:name="_Toc525939218"/>
      <w:bookmarkStart w:id="80" w:name="_Toc525939723"/>
      <w:bookmarkStart w:id="81" w:name="_Toc529218257"/>
      <w:bookmarkStart w:id="82" w:name="_Toc529222680"/>
      <w:bookmarkStart w:id="83" w:name="_Toc529223102"/>
      <w:bookmarkStart w:id="84" w:name="_Toc529223853"/>
      <w:bookmarkStart w:id="85" w:name="_Toc529228249"/>
      <w:bookmarkStart w:id="86" w:name="_Toc2400385"/>
      <w:bookmarkStart w:id="87" w:name="_Toc4316180"/>
      <w:bookmarkStart w:id="88" w:name="_Toc4473321"/>
      <w:bookmarkStart w:id="89" w:name="_Toc69556888"/>
      <w:bookmarkStart w:id="90" w:name="_Toc69556937"/>
      <w:bookmarkStart w:id="91" w:name="_Toc69609811"/>
      <w:bookmarkStart w:id="92" w:name="_Toc70241807"/>
      <w:bookmarkStart w:id="93" w:name="_Toc70242196"/>
      <w:bookmarkStart w:id="94" w:name="_Toc421794866"/>
      <w:bookmarkStart w:id="95" w:name="_Toc422834151"/>
      <w:r w:rsidRPr="00301936">
        <w:rPr>
          <w:rFonts w:hAnsi="標楷體" w:hint="eastAsia"/>
        </w:rPr>
        <w:t>調查依據：本院</w:t>
      </w:r>
      <w:r w:rsidR="00AB117C" w:rsidRPr="00301936">
        <w:rPr>
          <w:rFonts w:hAnsi="標楷體"/>
        </w:rPr>
        <w:t>113</w:t>
      </w:r>
      <w:r w:rsidRPr="00301936">
        <w:rPr>
          <w:rFonts w:hAnsi="標楷體" w:hint="eastAsia"/>
        </w:rPr>
        <w:t>年</w:t>
      </w:r>
      <w:r w:rsidR="00DC724E" w:rsidRPr="00301936">
        <w:rPr>
          <w:rFonts w:hAnsi="標楷體"/>
        </w:rPr>
        <w:t>7</w:t>
      </w:r>
      <w:r w:rsidRPr="00301936">
        <w:rPr>
          <w:rFonts w:hAnsi="標楷體" w:hint="eastAsia"/>
        </w:rPr>
        <w:t>月</w:t>
      </w:r>
      <w:r w:rsidR="006D3C2E" w:rsidRPr="00301936">
        <w:rPr>
          <w:rFonts w:hAnsi="標楷體"/>
        </w:rPr>
        <w:t>2</w:t>
      </w:r>
      <w:r w:rsidR="00FC047C" w:rsidRPr="00301936">
        <w:rPr>
          <w:rFonts w:hAnsi="標楷體"/>
        </w:rPr>
        <w:t>9</w:t>
      </w:r>
      <w:r w:rsidRPr="00301936">
        <w:rPr>
          <w:rFonts w:hAnsi="標楷體" w:hint="eastAsia"/>
        </w:rPr>
        <w:t>日院</w:t>
      </w:r>
      <w:proofErr w:type="gramStart"/>
      <w:r w:rsidRPr="00301936">
        <w:rPr>
          <w:rFonts w:hAnsi="標楷體" w:hint="eastAsia"/>
        </w:rPr>
        <w:t>台調壹字</w:t>
      </w:r>
      <w:proofErr w:type="gramEnd"/>
      <w:r w:rsidRPr="00301936">
        <w:rPr>
          <w:rFonts w:hAnsi="標楷體" w:hint="eastAsia"/>
        </w:rPr>
        <w:t>第</w:t>
      </w:r>
      <w:r w:rsidR="006D3C2E" w:rsidRPr="00301936">
        <w:rPr>
          <w:rFonts w:hAnsi="標楷體" w:hint="eastAsia"/>
        </w:rPr>
        <w:t>1</w:t>
      </w:r>
      <w:r w:rsidR="006D3C2E" w:rsidRPr="00301936">
        <w:rPr>
          <w:rFonts w:hAnsi="標楷體"/>
        </w:rPr>
        <w:t>130800</w:t>
      </w:r>
      <w:r w:rsidR="00FC047C" w:rsidRPr="00301936">
        <w:rPr>
          <w:rFonts w:hAnsi="標楷體"/>
        </w:rPr>
        <w:t>145</w:t>
      </w:r>
      <w:r w:rsidRPr="00301936">
        <w:rPr>
          <w:rFonts w:hAnsi="標楷體" w:hint="eastAsia"/>
        </w:rPr>
        <w:t>號函。</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3525014B" w14:textId="77777777" w:rsidR="00E25849" w:rsidRPr="00301936" w:rsidRDefault="00E25849" w:rsidP="00D84A6D">
      <w:pPr>
        <w:pStyle w:val="1"/>
        <w:rPr>
          <w:rFonts w:hAnsi="標楷體"/>
        </w:rPr>
      </w:pPr>
      <w:bookmarkStart w:id="96" w:name="_Toc524892370"/>
      <w:bookmarkStart w:id="97" w:name="_Toc524895640"/>
      <w:bookmarkStart w:id="98" w:name="_Toc524896186"/>
      <w:bookmarkStart w:id="99" w:name="_Toc524896216"/>
      <w:bookmarkStart w:id="100" w:name="_Toc524902722"/>
      <w:bookmarkStart w:id="101" w:name="_Toc525066141"/>
      <w:bookmarkStart w:id="102" w:name="_Toc525070831"/>
      <w:bookmarkStart w:id="103" w:name="_Toc525938371"/>
      <w:bookmarkStart w:id="104" w:name="_Toc525939219"/>
      <w:bookmarkStart w:id="105" w:name="_Toc525939724"/>
      <w:bookmarkStart w:id="106" w:name="_Toc529218258"/>
      <w:bookmarkStart w:id="107" w:name="_Toc529222681"/>
      <w:bookmarkStart w:id="108" w:name="_Toc529223103"/>
      <w:bookmarkStart w:id="109" w:name="_Toc529223854"/>
      <w:bookmarkStart w:id="110" w:name="_Toc529228250"/>
      <w:bookmarkStart w:id="111" w:name="_Toc2400386"/>
      <w:bookmarkStart w:id="112" w:name="_Toc4316181"/>
      <w:bookmarkStart w:id="113" w:name="_Toc4473322"/>
      <w:bookmarkStart w:id="114" w:name="_Toc69556889"/>
      <w:bookmarkStart w:id="115" w:name="_Toc69556938"/>
      <w:bookmarkStart w:id="116" w:name="_Toc69609812"/>
      <w:bookmarkStart w:id="117" w:name="_Toc70241808"/>
      <w:bookmarkStart w:id="118" w:name="_Toc70242197"/>
      <w:bookmarkStart w:id="119" w:name="_Toc421794867"/>
      <w:bookmarkStart w:id="120" w:name="_Toc422834152"/>
      <w:r w:rsidRPr="00301936">
        <w:rPr>
          <w:rFonts w:hAnsi="標楷體" w:hint="eastAsia"/>
        </w:rPr>
        <w:t>調查重點：</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67AF6DF0" w14:textId="77777777" w:rsidR="00F4768D" w:rsidRPr="00301936" w:rsidRDefault="00F4768D" w:rsidP="0097445B">
      <w:pPr>
        <w:pStyle w:val="2"/>
      </w:pPr>
      <w:r w:rsidRPr="00301936">
        <w:rPr>
          <w:rFonts w:hint="eastAsia"/>
        </w:rPr>
        <w:t>現行新北市河濱公園</w:t>
      </w:r>
      <w:r w:rsidR="002C63E5" w:rsidRPr="00301936">
        <w:rPr>
          <w:rStyle w:val="aff"/>
          <w:rFonts w:hAnsi="標楷體"/>
        </w:rPr>
        <w:footnoteReference w:id="1"/>
      </w:r>
      <w:proofErr w:type="gramStart"/>
      <w:r w:rsidRPr="00301936">
        <w:rPr>
          <w:rFonts w:hint="eastAsia"/>
        </w:rPr>
        <w:t>設置車阻之</w:t>
      </w:r>
      <w:proofErr w:type="gramEnd"/>
      <w:r w:rsidRPr="00301936">
        <w:rPr>
          <w:rFonts w:hint="eastAsia"/>
        </w:rPr>
        <w:t>法規依據</w:t>
      </w:r>
      <w:r w:rsidR="002F3372" w:rsidRPr="00301936">
        <w:rPr>
          <w:rFonts w:hint="eastAsia"/>
        </w:rPr>
        <w:t>？</w:t>
      </w:r>
    </w:p>
    <w:p w14:paraId="50198C45" w14:textId="77777777" w:rsidR="00F4768D" w:rsidRPr="00301936" w:rsidRDefault="00AC0AF6" w:rsidP="0097445B">
      <w:pPr>
        <w:pStyle w:val="2"/>
      </w:pPr>
      <w:r w:rsidRPr="00301936">
        <w:rPr>
          <w:rFonts w:hint="eastAsia"/>
        </w:rPr>
        <w:t>主管機關於</w:t>
      </w:r>
      <w:r w:rsidR="00F4768D" w:rsidRPr="00301936">
        <w:rPr>
          <w:rFonts w:hint="eastAsia"/>
        </w:rPr>
        <w:t>新北市河濱公園出入口</w:t>
      </w:r>
      <w:proofErr w:type="gramStart"/>
      <w:r w:rsidR="00F4768D" w:rsidRPr="00301936">
        <w:rPr>
          <w:rFonts w:hint="eastAsia"/>
        </w:rPr>
        <w:t>設置車阻現況</w:t>
      </w:r>
      <w:proofErr w:type="gramEnd"/>
      <w:r w:rsidRPr="00301936">
        <w:rPr>
          <w:rFonts w:hint="eastAsia"/>
        </w:rPr>
        <w:t>及管理機制</w:t>
      </w:r>
      <w:r w:rsidR="00F4768D" w:rsidRPr="00301936">
        <w:rPr>
          <w:rFonts w:hint="eastAsia"/>
        </w:rPr>
        <w:t>？有無違失情形？</w:t>
      </w:r>
    </w:p>
    <w:p w14:paraId="7F27051C" w14:textId="77777777" w:rsidR="00F4768D" w:rsidRPr="00301936" w:rsidRDefault="00F4768D" w:rsidP="0097445B">
      <w:pPr>
        <w:pStyle w:val="2"/>
      </w:pPr>
      <w:r w:rsidRPr="00301936">
        <w:rPr>
          <w:rFonts w:hint="eastAsia"/>
        </w:rPr>
        <w:t>主管機關</w:t>
      </w:r>
      <w:r w:rsidR="00AC0AF6" w:rsidRPr="00301936">
        <w:rPr>
          <w:rFonts w:hint="eastAsia"/>
        </w:rPr>
        <w:t>近年對於</w:t>
      </w:r>
      <w:r w:rsidRPr="00301936">
        <w:rPr>
          <w:rFonts w:hint="eastAsia"/>
        </w:rPr>
        <w:t>身障團體陳情之具體改善作為？</w:t>
      </w:r>
      <w:r w:rsidR="00AC0AF6" w:rsidRPr="00301936">
        <w:t xml:space="preserve"> </w:t>
      </w:r>
    </w:p>
    <w:p w14:paraId="16FBFF68" w14:textId="77777777" w:rsidR="00FC047C" w:rsidRPr="00301936" w:rsidRDefault="00AC0AF6" w:rsidP="0097445B">
      <w:pPr>
        <w:pStyle w:val="2"/>
      </w:pPr>
      <w:r w:rsidRPr="00301936">
        <w:rPr>
          <w:rFonts w:hint="eastAsia"/>
        </w:rPr>
        <w:t>主管機關於</w:t>
      </w:r>
      <w:r w:rsidR="00F4768D" w:rsidRPr="00301936">
        <w:rPr>
          <w:rFonts w:hint="eastAsia"/>
        </w:rPr>
        <w:t>新北市河濱公園</w:t>
      </w:r>
      <w:r w:rsidRPr="00301936">
        <w:rPr>
          <w:rFonts w:hint="eastAsia"/>
        </w:rPr>
        <w:t>出入口</w:t>
      </w:r>
      <w:r w:rsidR="00F4768D" w:rsidRPr="00301936">
        <w:rPr>
          <w:rFonts w:hint="eastAsia"/>
        </w:rPr>
        <w:t>設置及推動科技執法</w:t>
      </w:r>
      <w:r w:rsidRPr="00301936">
        <w:rPr>
          <w:rFonts w:hint="eastAsia"/>
        </w:rPr>
        <w:t>之</w:t>
      </w:r>
      <w:r w:rsidR="00F4768D" w:rsidRPr="00301936">
        <w:rPr>
          <w:rFonts w:hint="eastAsia"/>
        </w:rPr>
        <w:t>情形。</w:t>
      </w:r>
    </w:p>
    <w:p w14:paraId="5C81F28D" w14:textId="77777777" w:rsidR="00AB117C" w:rsidRPr="00301936" w:rsidRDefault="00C85049" w:rsidP="0097445B">
      <w:pPr>
        <w:pStyle w:val="2"/>
      </w:pPr>
      <w:r w:rsidRPr="00301936">
        <w:rPr>
          <w:rFonts w:hint="eastAsia"/>
        </w:rPr>
        <w:t>其他</w:t>
      </w:r>
      <w:r w:rsidR="00F4768D" w:rsidRPr="00301936">
        <w:rPr>
          <w:rFonts w:hint="eastAsia"/>
        </w:rPr>
        <w:t>與案情有關之</w:t>
      </w:r>
      <w:r w:rsidRPr="00301936">
        <w:rPr>
          <w:rFonts w:hint="eastAsia"/>
        </w:rPr>
        <w:t>應行調查事項。</w:t>
      </w:r>
    </w:p>
    <w:p w14:paraId="0042E6CA" w14:textId="77777777" w:rsidR="00E25849" w:rsidRPr="00301936" w:rsidRDefault="00E25849" w:rsidP="00BA6C7A">
      <w:pPr>
        <w:pStyle w:val="1"/>
        <w:rPr>
          <w:rFonts w:hAnsi="標楷體"/>
        </w:rPr>
      </w:pPr>
      <w:bookmarkStart w:id="121" w:name="_Toc524895641"/>
      <w:bookmarkStart w:id="122" w:name="_Toc524896187"/>
      <w:bookmarkStart w:id="123" w:name="_Toc524896217"/>
      <w:bookmarkStart w:id="124" w:name="_Toc525066142"/>
      <w:bookmarkStart w:id="125" w:name="_Toc4316182"/>
      <w:bookmarkStart w:id="126" w:name="_Toc4473323"/>
      <w:bookmarkStart w:id="127" w:name="_Toc69556890"/>
      <w:bookmarkStart w:id="128" w:name="_Toc69556939"/>
      <w:bookmarkStart w:id="129" w:name="_Toc69609813"/>
      <w:bookmarkStart w:id="130" w:name="_Toc70241809"/>
      <w:bookmarkStart w:id="131" w:name="_Toc524892371"/>
      <w:bookmarkStart w:id="132" w:name="_Toc524895642"/>
      <w:bookmarkStart w:id="133" w:name="_Toc524896188"/>
      <w:bookmarkStart w:id="134" w:name="_Toc524896218"/>
      <w:bookmarkStart w:id="135" w:name="_Toc524902724"/>
      <w:bookmarkStart w:id="136" w:name="_Toc525066143"/>
      <w:bookmarkStart w:id="137" w:name="_Toc525070833"/>
      <w:bookmarkStart w:id="138" w:name="_Toc525938373"/>
      <w:bookmarkStart w:id="139" w:name="_Toc525939221"/>
      <w:bookmarkStart w:id="140" w:name="_Toc525939726"/>
      <w:bookmarkStart w:id="141" w:name="_Toc529218260"/>
      <w:bookmarkStart w:id="142" w:name="_Toc529222683"/>
      <w:bookmarkStart w:id="143" w:name="_Toc529223105"/>
      <w:bookmarkStart w:id="144" w:name="_Toc529223856"/>
      <w:bookmarkStart w:id="145" w:name="_Toc529228252"/>
      <w:bookmarkStart w:id="146" w:name="_Toc2400389"/>
      <w:bookmarkStart w:id="147" w:name="_Toc4316183"/>
      <w:bookmarkStart w:id="148" w:name="_Toc4473324"/>
      <w:bookmarkStart w:id="149" w:name="_Toc69556891"/>
      <w:bookmarkStart w:id="150" w:name="_Toc69556940"/>
      <w:bookmarkStart w:id="151" w:name="_Toc69609814"/>
      <w:bookmarkStart w:id="152" w:name="_Toc70241810"/>
      <w:bookmarkStart w:id="153" w:name="_Toc70242199"/>
      <w:bookmarkStart w:id="154" w:name="_Toc421794869"/>
      <w:bookmarkStart w:id="155" w:name="_Toc422834154"/>
      <w:bookmarkEnd w:id="121"/>
      <w:bookmarkEnd w:id="122"/>
      <w:bookmarkEnd w:id="123"/>
      <w:bookmarkEnd w:id="124"/>
      <w:bookmarkEnd w:id="125"/>
      <w:bookmarkEnd w:id="126"/>
      <w:bookmarkEnd w:id="127"/>
      <w:bookmarkEnd w:id="128"/>
      <w:bookmarkEnd w:id="129"/>
      <w:bookmarkEnd w:id="130"/>
      <w:r w:rsidRPr="00301936">
        <w:rPr>
          <w:rFonts w:hAnsi="標楷體" w:hint="eastAsia"/>
        </w:rPr>
        <w:t>調查事實：</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219C8583" w14:textId="3AD8056A" w:rsidR="00B57B56" w:rsidRPr="00301936" w:rsidRDefault="00B57B56" w:rsidP="00B57B56">
      <w:pPr>
        <w:pStyle w:val="11"/>
        <w:ind w:left="680" w:firstLine="680"/>
        <w:rPr>
          <w:rFonts w:hAnsi="標楷體"/>
        </w:rPr>
      </w:pPr>
      <w:bookmarkStart w:id="156" w:name="_Toc525070834"/>
      <w:bookmarkStart w:id="157" w:name="_Toc525938374"/>
      <w:bookmarkStart w:id="158" w:name="_Toc525939222"/>
      <w:bookmarkStart w:id="159" w:name="_Toc525939727"/>
      <w:bookmarkStart w:id="160" w:name="_Toc525066144"/>
      <w:bookmarkStart w:id="161" w:name="_Toc524892372"/>
      <w:r w:rsidRPr="00301936">
        <w:rPr>
          <w:rFonts w:hAnsi="標楷體" w:hint="eastAsia"/>
        </w:rPr>
        <w:t>按身心障礙者</w:t>
      </w:r>
      <w:r w:rsidR="00200B9F" w:rsidRPr="00301936">
        <w:rPr>
          <w:rStyle w:val="aff"/>
          <w:rFonts w:hAnsi="標楷體"/>
        </w:rPr>
        <w:footnoteReference w:id="2"/>
      </w:r>
      <w:r w:rsidRPr="00301936">
        <w:rPr>
          <w:rFonts w:hAnsi="標楷體" w:hint="eastAsia"/>
        </w:rPr>
        <w:t>權益保</w:t>
      </w:r>
      <w:r w:rsidR="00DF6D87" w:rsidRPr="00301936">
        <w:rPr>
          <w:rFonts w:hAnsi="標楷體" w:hint="eastAsia"/>
        </w:rPr>
        <w:t>障</w:t>
      </w:r>
      <w:r w:rsidRPr="00301936">
        <w:rPr>
          <w:rFonts w:hAnsi="標楷體" w:hint="eastAsia"/>
        </w:rPr>
        <w:t>法第1</w:t>
      </w:r>
      <w:r w:rsidRPr="00301936">
        <w:rPr>
          <w:rFonts w:hAnsi="標楷體"/>
        </w:rPr>
        <w:t>6</w:t>
      </w:r>
      <w:r w:rsidRPr="00301936">
        <w:rPr>
          <w:rFonts w:hAnsi="標楷體" w:hint="eastAsia"/>
        </w:rPr>
        <w:t>條第2項及第52條第1項規定略</w:t>
      </w:r>
      <w:proofErr w:type="gramStart"/>
      <w:r w:rsidRPr="00301936">
        <w:rPr>
          <w:rFonts w:hAnsi="標楷體" w:hint="eastAsia"/>
        </w:rPr>
        <w:t>以</w:t>
      </w:r>
      <w:proofErr w:type="gramEnd"/>
      <w:r w:rsidRPr="00301936">
        <w:rPr>
          <w:rFonts w:hAnsi="標楷體" w:hint="eastAsia"/>
        </w:rPr>
        <w:t>，公共設施場所營運者，不得使身心障礙者無法公平使用設施、設備或享有權利。各級及各目的事業主管機關應辦理休閒及文化活動</w:t>
      </w:r>
      <w:r w:rsidR="00520106" w:rsidRPr="00301936">
        <w:rPr>
          <w:rFonts w:hAnsi="標楷體" w:hint="eastAsia"/>
        </w:rPr>
        <w:t>、無障礙環境、</w:t>
      </w:r>
      <w:r w:rsidR="00173E37" w:rsidRPr="00301936">
        <w:rPr>
          <w:rFonts w:hAnsi="標楷體" w:hint="eastAsia"/>
        </w:rPr>
        <w:t>其他</w:t>
      </w:r>
      <w:r w:rsidR="00173E37" w:rsidRPr="00301936">
        <w:rPr>
          <w:rFonts w:hAnsi="標楷體" w:hint="eastAsia"/>
        </w:rPr>
        <w:lastRenderedPageBreak/>
        <w:t>有關身心障礙者社會參與之服務。</w:t>
      </w:r>
    </w:p>
    <w:p w14:paraId="0CBAB9ED" w14:textId="0F2961EB" w:rsidR="00B57B56" w:rsidRPr="00CC3825" w:rsidRDefault="00B57B56" w:rsidP="00C85049">
      <w:pPr>
        <w:pStyle w:val="11"/>
        <w:ind w:left="680" w:firstLine="664"/>
        <w:rPr>
          <w:rFonts w:hAnsi="標楷體"/>
          <w:spacing w:val="-4"/>
        </w:rPr>
      </w:pPr>
      <w:r w:rsidRPr="00CC3825">
        <w:rPr>
          <w:rFonts w:hAnsi="標楷體" w:hint="eastAsia"/>
          <w:spacing w:val="-4"/>
        </w:rPr>
        <w:t>本案經調閱</w:t>
      </w:r>
      <w:r w:rsidR="00E324A8" w:rsidRPr="00CC3825">
        <w:rPr>
          <w:rFonts w:hAnsi="標楷體" w:hint="eastAsia"/>
          <w:spacing w:val="-4"/>
        </w:rPr>
        <w:t>經濟部水利署</w:t>
      </w:r>
      <w:r w:rsidR="00E522D2" w:rsidRPr="00CC3825">
        <w:rPr>
          <w:rFonts w:hAnsi="標楷體" w:hint="eastAsia"/>
          <w:spacing w:val="-4"/>
        </w:rPr>
        <w:t>(</w:t>
      </w:r>
      <w:r w:rsidR="0087104C" w:rsidRPr="00CC3825">
        <w:rPr>
          <w:rFonts w:hAnsi="標楷體" w:hint="eastAsia"/>
          <w:spacing w:val="-4"/>
        </w:rPr>
        <w:t>下稱水利署</w:t>
      </w:r>
      <w:r w:rsidR="00E522D2" w:rsidRPr="00CC3825">
        <w:rPr>
          <w:rFonts w:hAnsi="標楷體" w:hint="eastAsia"/>
          <w:spacing w:val="-4"/>
        </w:rPr>
        <w:t>)</w:t>
      </w:r>
      <w:r w:rsidR="00E324A8" w:rsidRPr="00CC3825">
        <w:rPr>
          <w:rFonts w:hAnsi="標楷體" w:hint="eastAsia"/>
          <w:spacing w:val="-4"/>
        </w:rPr>
        <w:t>、</w:t>
      </w:r>
      <w:r w:rsidRPr="00CC3825">
        <w:rPr>
          <w:rFonts w:hAnsi="標楷體" w:hint="eastAsia"/>
          <w:spacing w:val="-4"/>
        </w:rPr>
        <w:t>新北市政府等機關卷證資料</w:t>
      </w:r>
      <w:r w:rsidR="00E324A8" w:rsidRPr="00CC3825">
        <w:rPr>
          <w:rStyle w:val="aff"/>
          <w:rFonts w:hAnsi="標楷體"/>
          <w:spacing w:val="-4"/>
        </w:rPr>
        <w:footnoteReference w:id="3"/>
      </w:r>
      <w:r w:rsidRPr="00CC3825">
        <w:rPr>
          <w:rFonts w:hAnsi="標楷體" w:hint="eastAsia"/>
          <w:spacing w:val="-4"/>
        </w:rPr>
        <w:t>，並於民國(下同)</w:t>
      </w:r>
      <w:r w:rsidR="00322125" w:rsidRPr="00CC3825">
        <w:rPr>
          <w:rFonts w:hAnsi="標楷體"/>
          <w:spacing w:val="-4"/>
        </w:rPr>
        <w:t>113</w:t>
      </w:r>
      <w:r w:rsidR="00322125" w:rsidRPr="00CC3825">
        <w:rPr>
          <w:rFonts w:hAnsi="標楷體" w:hint="eastAsia"/>
          <w:spacing w:val="-4"/>
        </w:rPr>
        <w:t>年9月</w:t>
      </w:r>
      <w:r w:rsidR="00100345" w:rsidRPr="00CC3825">
        <w:rPr>
          <w:rFonts w:hAnsi="標楷體" w:hint="eastAsia"/>
          <w:spacing w:val="-4"/>
        </w:rPr>
        <w:t>2</w:t>
      </w:r>
      <w:r w:rsidR="00100345" w:rsidRPr="00CC3825">
        <w:rPr>
          <w:rFonts w:hAnsi="標楷體"/>
          <w:spacing w:val="-4"/>
        </w:rPr>
        <w:t>0</w:t>
      </w:r>
      <w:r w:rsidR="00100345" w:rsidRPr="00CC3825">
        <w:rPr>
          <w:rFonts w:hAnsi="標楷體" w:hint="eastAsia"/>
          <w:spacing w:val="-4"/>
        </w:rPr>
        <w:t>日前往新北市河濱公園</w:t>
      </w:r>
      <w:proofErr w:type="gramStart"/>
      <w:r w:rsidR="00337DF3" w:rsidRPr="00CC3825">
        <w:rPr>
          <w:rFonts w:hAnsi="標楷體" w:hint="eastAsia"/>
          <w:spacing w:val="-4"/>
        </w:rPr>
        <w:t>成蘆</w:t>
      </w:r>
      <w:r w:rsidR="00403CCB" w:rsidRPr="00CC3825">
        <w:rPr>
          <w:rFonts w:hAnsi="標楷體" w:hint="eastAsia"/>
          <w:spacing w:val="-4"/>
        </w:rPr>
        <w:t>大</w:t>
      </w:r>
      <w:r w:rsidR="00100345" w:rsidRPr="00CC3825">
        <w:rPr>
          <w:rFonts w:hAnsi="標楷體" w:hint="eastAsia"/>
          <w:spacing w:val="-4"/>
        </w:rPr>
        <w:t>橋</w:t>
      </w:r>
      <w:proofErr w:type="gramEnd"/>
      <w:r w:rsidR="009D0799" w:rsidRPr="00CC3825">
        <w:rPr>
          <w:rFonts w:hAnsi="標楷體" w:hint="eastAsia"/>
          <w:spacing w:val="-4"/>
        </w:rPr>
        <w:t>(簡稱</w:t>
      </w:r>
      <w:proofErr w:type="gramStart"/>
      <w:r w:rsidR="009D0799" w:rsidRPr="00CC3825">
        <w:rPr>
          <w:rFonts w:hAnsi="標楷體" w:hint="eastAsia"/>
          <w:spacing w:val="-4"/>
        </w:rPr>
        <w:t>成蘆</w:t>
      </w:r>
      <w:proofErr w:type="gramEnd"/>
      <w:r w:rsidR="009D0799" w:rsidRPr="00CC3825">
        <w:rPr>
          <w:rFonts w:hAnsi="標楷體" w:hint="eastAsia"/>
          <w:spacing w:val="-4"/>
        </w:rPr>
        <w:t>橋)</w:t>
      </w:r>
      <w:r w:rsidR="00337DF3" w:rsidRPr="00CC3825">
        <w:rPr>
          <w:rStyle w:val="aff"/>
          <w:rFonts w:hAnsi="標楷體"/>
          <w:spacing w:val="-4"/>
        </w:rPr>
        <w:footnoteReference w:id="4"/>
      </w:r>
      <w:r w:rsidR="00100345" w:rsidRPr="00CC3825">
        <w:rPr>
          <w:rFonts w:hAnsi="標楷體" w:hint="eastAsia"/>
          <w:spacing w:val="-4"/>
        </w:rPr>
        <w:t>下、</w:t>
      </w:r>
      <w:proofErr w:type="gramStart"/>
      <w:r w:rsidR="00100345" w:rsidRPr="00CC3825">
        <w:rPr>
          <w:rFonts w:hAnsi="標楷體" w:hint="eastAsia"/>
          <w:spacing w:val="-4"/>
        </w:rPr>
        <w:t>蘆堤1</w:t>
      </w:r>
      <w:proofErr w:type="gramEnd"/>
      <w:r w:rsidR="00100345" w:rsidRPr="00CC3825">
        <w:rPr>
          <w:rFonts w:hAnsi="標楷體" w:hint="eastAsia"/>
          <w:spacing w:val="-4"/>
        </w:rPr>
        <w:t>號、疏洪四路、中山橋下</w:t>
      </w:r>
      <w:r w:rsidR="00CC3825">
        <w:rPr>
          <w:rFonts w:hAnsi="標楷體" w:hint="eastAsia"/>
          <w:spacing w:val="-4"/>
        </w:rPr>
        <w:t>、</w:t>
      </w:r>
      <w:r w:rsidR="00100345" w:rsidRPr="00CC3825">
        <w:rPr>
          <w:rFonts w:hAnsi="標楷體" w:hint="eastAsia"/>
          <w:spacing w:val="-4"/>
        </w:rPr>
        <w:t>萬善同旁</w:t>
      </w:r>
      <w:r w:rsidR="00CC3825">
        <w:rPr>
          <w:rFonts w:hAnsi="標楷體" w:hint="eastAsia"/>
          <w:spacing w:val="-4"/>
        </w:rPr>
        <w:t>、</w:t>
      </w:r>
      <w:r w:rsidR="00CC3825" w:rsidRPr="00B4179A">
        <w:rPr>
          <w:rFonts w:hAnsi="標楷體" w:hint="eastAsia"/>
          <w:spacing w:val="-4"/>
        </w:rPr>
        <w:t>中正及永和</w:t>
      </w:r>
      <w:proofErr w:type="gramStart"/>
      <w:r w:rsidR="00CC3825" w:rsidRPr="00B4179A">
        <w:rPr>
          <w:rFonts w:hAnsi="標楷體" w:hint="eastAsia"/>
          <w:spacing w:val="-4"/>
        </w:rPr>
        <w:t>橫移門</w:t>
      </w:r>
      <w:proofErr w:type="gramEnd"/>
      <w:r w:rsidR="00B3020F" w:rsidRPr="00CC3825">
        <w:rPr>
          <w:rFonts w:hAnsi="標楷體" w:hint="eastAsia"/>
          <w:spacing w:val="-4"/>
        </w:rPr>
        <w:t>等處</w:t>
      </w:r>
      <w:r w:rsidR="00D471FF" w:rsidRPr="00CC3825">
        <w:rPr>
          <w:rFonts w:hAnsi="標楷體" w:hint="eastAsia"/>
          <w:spacing w:val="-4"/>
        </w:rPr>
        <w:t>（</w:t>
      </w:r>
      <w:r w:rsidR="00CC3825" w:rsidRPr="00CC3825">
        <w:rPr>
          <w:rFonts w:hAnsi="標楷體" w:hint="eastAsia"/>
          <w:spacing w:val="-4"/>
        </w:rPr>
        <w:t>位置</w:t>
      </w:r>
      <w:r w:rsidR="00D471FF" w:rsidRPr="00CC3825">
        <w:rPr>
          <w:rFonts w:hAnsi="標楷體" w:hint="eastAsia"/>
          <w:spacing w:val="-4"/>
        </w:rPr>
        <w:t>詳</w:t>
      </w:r>
      <w:r w:rsidR="00CC3825" w:rsidRPr="00CC3825">
        <w:rPr>
          <w:rFonts w:hAnsi="標楷體" w:hint="eastAsia"/>
          <w:spacing w:val="-4"/>
        </w:rPr>
        <w:t>附</w:t>
      </w:r>
      <w:r w:rsidR="00CC3825">
        <w:rPr>
          <w:rFonts w:hAnsi="標楷體" w:hint="eastAsia"/>
          <w:spacing w:val="-4"/>
        </w:rPr>
        <w:t>圖一</w:t>
      </w:r>
      <w:r w:rsidR="00D471FF" w:rsidRPr="00CC3825">
        <w:rPr>
          <w:rFonts w:hAnsi="標楷體" w:hint="eastAsia"/>
          <w:spacing w:val="-4"/>
        </w:rPr>
        <w:t>）</w:t>
      </w:r>
      <w:r w:rsidR="00B3020F" w:rsidRPr="00CC3825">
        <w:rPr>
          <w:rFonts w:hAnsi="標楷體" w:hint="eastAsia"/>
          <w:spacing w:val="-4"/>
        </w:rPr>
        <w:t>，</w:t>
      </w:r>
      <w:r w:rsidR="00100345" w:rsidRPr="00CC3825">
        <w:rPr>
          <w:rFonts w:hAnsi="標楷體" w:hint="eastAsia"/>
          <w:spacing w:val="-4"/>
        </w:rPr>
        <w:t>現勘</w:t>
      </w:r>
      <w:r w:rsidR="001B1F31" w:rsidRPr="00CC3825">
        <w:rPr>
          <w:rFonts w:hAnsi="標楷體" w:hint="eastAsia"/>
          <w:spacing w:val="-4"/>
        </w:rPr>
        <w:t>園區</w:t>
      </w:r>
      <w:proofErr w:type="gramStart"/>
      <w:r w:rsidR="001B1F31" w:rsidRPr="00CC3825">
        <w:rPr>
          <w:rFonts w:hAnsi="標楷體" w:hint="eastAsia"/>
          <w:spacing w:val="-4"/>
        </w:rPr>
        <w:t>內</w:t>
      </w:r>
      <w:r w:rsidR="00100345" w:rsidRPr="00CC3825">
        <w:rPr>
          <w:rFonts w:hAnsi="標楷體" w:hint="eastAsia"/>
          <w:spacing w:val="-4"/>
        </w:rPr>
        <w:t>車阻設</w:t>
      </w:r>
      <w:proofErr w:type="gramEnd"/>
      <w:r w:rsidR="00100345" w:rsidRPr="00CC3825">
        <w:rPr>
          <w:rFonts w:hAnsi="標楷體" w:hint="eastAsia"/>
          <w:spacing w:val="-4"/>
        </w:rPr>
        <w:t>置及科技執法建置</w:t>
      </w:r>
      <w:r w:rsidR="001B1F31" w:rsidRPr="00CC3825">
        <w:rPr>
          <w:rFonts w:hAnsi="標楷體" w:hint="eastAsia"/>
          <w:spacing w:val="-4"/>
        </w:rPr>
        <w:t>之</w:t>
      </w:r>
      <w:r w:rsidR="00100345" w:rsidRPr="00CC3825">
        <w:rPr>
          <w:rFonts w:hAnsi="標楷體" w:hint="eastAsia"/>
          <w:spacing w:val="-4"/>
        </w:rPr>
        <w:t>情形；復於同</w:t>
      </w:r>
      <w:r w:rsidRPr="00CC3825">
        <w:rPr>
          <w:rFonts w:hAnsi="標楷體" w:hint="eastAsia"/>
          <w:spacing w:val="-4"/>
        </w:rPr>
        <w:t>年1</w:t>
      </w:r>
      <w:r w:rsidRPr="00CC3825">
        <w:rPr>
          <w:rFonts w:hAnsi="標楷體"/>
          <w:spacing w:val="-4"/>
        </w:rPr>
        <w:t>0</w:t>
      </w:r>
      <w:r w:rsidRPr="00CC3825">
        <w:rPr>
          <w:rFonts w:hAnsi="標楷體" w:hint="eastAsia"/>
          <w:spacing w:val="-4"/>
        </w:rPr>
        <w:t>月1</w:t>
      </w:r>
      <w:r w:rsidRPr="00CC3825">
        <w:rPr>
          <w:rFonts w:hAnsi="標楷體"/>
          <w:spacing w:val="-4"/>
        </w:rPr>
        <w:t>1</w:t>
      </w:r>
      <w:r w:rsidRPr="00CC3825">
        <w:rPr>
          <w:rFonts w:hAnsi="標楷體" w:hint="eastAsia"/>
          <w:spacing w:val="-4"/>
        </w:rPr>
        <w:t>日邀請</w:t>
      </w:r>
      <w:r w:rsidR="00100345" w:rsidRPr="00CC3825">
        <w:rPr>
          <w:rFonts w:hAnsi="標楷體" w:hint="eastAsia"/>
          <w:spacing w:val="-4"/>
        </w:rPr>
        <w:t>財團法人鄭豐喜文化教育基金會</w:t>
      </w:r>
      <w:r w:rsidR="0087104C" w:rsidRPr="00CC3825">
        <w:rPr>
          <w:rFonts w:hAnsi="標楷體" w:hint="eastAsia"/>
          <w:spacing w:val="-4"/>
        </w:rPr>
        <w:t>(下稱鄭豐喜基金會</w:t>
      </w:r>
      <w:r w:rsidR="0087104C" w:rsidRPr="00CC3825">
        <w:rPr>
          <w:rFonts w:hAnsi="標楷體"/>
          <w:spacing w:val="-4"/>
        </w:rPr>
        <w:t>)</w:t>
      </w:r>
      <w:r w:rsidR="00100345" w:rsidRPr="00CC3825">
        <w:rPr>
          <w:rFonts w:hAnsi="標楷體" w:hint="eastAsia"/>
          <w:spacing w:val="-4"/>
        </w:rPr>
        <w:t>、社團法人中華民國身心障礙聯盟、社團法人台灣障礙者權益促進會、社團法人台北市行無礙資源推廣協會、社團法人行無礙聯盟、社團法人台北市新活力自立生活協會、社團法人台灣身心障礙兒童權利促進會、社團法人新北市脊髓損傷者協會</w:t>
      </w:r>
      <w:r w:rsidR="005B7C6C" w:rsidRPr="00CC3825">
        <w:rPr>
          <w:rFonts w:hAnsi="標楷體" w:hint="eastAsia"/>
          <w:spacing w:val="-4"/>
        </w:rPr>
        <w:t>(下稱新北脊髓損傷協會</w:t>
      </w:r>
      <w:r w:rsidR="005B7C6C" w:rsidRPr="00CC3825">
        <w:rPr>
          <w:rFonts w:hAnsi="標楷體"/>
          <w:spacing w:val="-4"/>
        </w:rPr>
        <w:t>)</w:t>
      </w:r>
      <w:r w:rsidR="00B4179A">
        <w:rPr>
          <w:rFonts w:hAnsi="標楷體" w:hint="eastAsia"/>
          <w:spacing w:val="-4"/>
        </w:rPr>
        <w:t>等身心障礙團體(下稱身</w:t>
      </w:r>
      <w:proofErr w:type="gramStart"/>
      <w:r w:rsidR="00B4179A">
        <w:rPr>
          <w:rFonts w:hAnsi="標楷體" w:hint="eastAsia"/>
          <w:spacing w:val="-4"/>
        </w:rPr>
        <w:t>障</w:t>
      </w:r>
      <w:proofErr w:type="gramEnd"/>
      <w:r w:rsidR="00B4179A">
        <w:rPr>
          <w:rFonts w:hAnsi="標楷體" w:hint="eastAsia"/>
          <w:spacing w:val="-4"/>
        </w:rPr>
        <w:t>團體)</w:t>
      </w:r>
      <w:r w:rsidRPr="00CC3825">
        <w:rPr>
          <w:rFonts w:hAnsi="標楷體" w:hint="eastAsia"/>
          <w:spacing w:val="-4"/>
        </w:rPr>
        <w:t>到院</w:t>
      </w:r>
      <w:r w:rsidR="00A869F3">
        <w:rPr>
          <w:rFonts w:hAnsi="標楷體" w:hint="eastAsia"/>
          <w:spacing w:val="-4"/>
        </w:rPr>
        <w:t>座談</w:t>
      </w:r>
      <w:r w:rsidR="0087104C" w:rsidRPr="00CC3825">
        <w:rPr>
          <w:rFonts w:hAnsi="標楷體" w:hint="eastAsia"/>
          <w:spacing w:val="-4"/>
        </w:rPr>
        <w:t>，瞭解相關意見</w:t>
      </w:r>
      <w:r w:rsidRPr="00CC3825">
        <w:rPr>
          <w:rFonts w:hAnsi="標楷體" w:hint="eastAsia"/>
          <w:spacing w:val="-4"/>
        </w:rPr>
        <w:t>；</w:t>
      </w:r>
      <w:r w:rsidR="0087104C" w:rsidRPr="00CC3825">
        <w:rPr>
          <w:rFonts w:hAnsi="標楷體" w:hint="eastAsia"/>
          <w:spacing w:val="-4"/>
        </w:rPr>
        <w:t>再於1</w:t>
      </w:r>
      <w:r w:rsidR="0087104C" w:rsidRPr="00CC3825">
        <w:rPr>
          <w:rFonts w:hAnsi="標楷體"/>
          <w:spacing w:val="-4"/>
        </w:rPr>
        <w:t>13</w:t>
      </w:r>
      <w:r w:rsidRPr="00CC3825">
        <w:rPr>
          <w:rFonts w:hAnsi="標楷體" w:hint="eastAsia"/>
          <w:spacing w:val="-4"/>
        </w:rPr>
        <w:t>年</w:t>
      </w:r>
      <w:r w:rsidRPr="00CC3825">
        <w:rPr>
          <w:rFonts w:hAnsi="標楷體"/>
          <w:spacing w:val="-4"/>
        </w:rPr>
        <w:t>12</w:t>
      </w:r>
      <w:r w:rsidRPr="00CC3825">
        <w:rPr>
          <w:rFonts w:hAnsi="標楷體" w:hint="eastAsia"/>
          <w:spacing w:val="-4"/>
        </w:rPr>
        <w:t>月4日詢問水利署、內政部國土管理署</w:t>
      </w:r>
      <w:r w:rsidR="0087104C" w:rsidRPr="00CC3825">
        <w:rPr>
          <w:rFonts w:hAnsi="標楷體" w:hint="eastAsia"/>
          <w:spacing w:val="-4"/>
        </w:rPr>
        <w:t>(</w:t>
      </w:r>
      <w:bookmarkStart w:id="162" w:name="_Hlk190418711"/>
      <w:r w:rsidR="0086534A" w:rsidRPr="00CC3825">
        <w:rPr>
          <w:rFonts w:hAnsi="標楷體" w:hint="eastAsia"/>
          <w:spacing w:val="-4"/>
        </w:rPr>
        <w:t>原內政部營建署，1</w:t>
      </w:r>
      <w:r w:rsidR="0086534A" w:rsidRPr="00CC3825">
        <w:rPr>
          <w:rFonts w:hAnsi="標楷體"/>
          <w:spacing w:val="-4"/>
        </w:rPr>
        <w:t>12</w:t>
      </w:r>
      <w:r w:rsidR="0086534A" w:rsidRPr="00CC3825">
        <w:rPr>
          <w:rFonts w:hAnsi="標楷體" w:hint="eastAsia"/>
          <w:spacing w:val="-4"/>
        </w:rPr>
        <w:t>年5月26日改制為內政部國土管理署，</w:t>
      </w:r>
      <w:bookmarkEnd w:id="162"/>
      <w:r w:rsidR="0087104C" w:rsidRPr="00CC3825">
        <w:rPr>
          <w:rFonts w:hAnsi="標楷體" w:hint="eastAsia"/>
          <w:spacing w:val="-4"/>
        </w:rPr>
        <w:t>下稱國</w:t>
      </w:r>
      <w:proofErr w:type="gramStart"/>
      <w:r w:rsidR="0087104C" w:rsidRPr="00CC3825">
        <w:rPr>
          <w:rFonts w:hAnsi="標楷體" w:hint="eastAsia"/>
          <w:spacing w:val="-4"/>
        </w:rPr>
        <w:t>土署</w:t>
      </w:r>
      <w:proofErr w:type="gramEnd"/>
      <w:r w:rsidR="0087104C" w:rsidRPr="00CC3825">
        <w:rPr>
          <w:rFonts w:hAnsi="標楷體"/>
          <w:spacing w:val="-4"/>
        </w:rPr>
        <w:t>)</w:t>
      </w:r>
      <w:r w:rsidRPr="00CC3825">
        <w:rPr>
          <w:rFonts w:hAnsi="標楷體" w:hint="eastAsia"/>
          <w:spacing w:val="-4"/>
        </w:rPr>
        <w:t>、</w:t>
      </w:r>
      <w:r w:rsidR="00735EF4" w:rsidRPr="00CC3825">
        <w:rPr>
          <w:rFonts w:hAnsi="標楷體" w:hint="eastAsia"/>
          <w:spacing w:val="-4"/>
        </w:rPr>
        <w:t>內政部警政署(下稱警政署</w:t>
      </w:r>
      <w:r w:rsidR="00735EF4" w:rsidRPr="00CC3825">
        <w:rPr>
          <w:rFonts w:hAnsi="標楷體"/>
          <w:spacing w:val="-4"/>
        </w:rPr>
        <w:t>)</w:t>
      </w:r>
      <w:r w:rsidR="00735EF4" w:rsidRPr="00CC3825">
        <w:rPr>
          <w:rFonts w:hAnsi="標楷體" w:hint="eastAsia"/>
          <w:spacing w:val="-4"/>
        </w:rPr>
        <w:t>、</w:t>
      </w:r>
      <w:r w:rsidR="007D7767" w:rsidRPr="00CC3825">
        <w:rPr>
          <w:rFonts w:hAnsi="標楷體" w:hint="eastAsia"/>
          <w:spacing w:val="-4"/>
        </w:rPr>
        <w:t>新北市政府</w:t>
      </w:r>
      <w:r w:rsidR="00F34572" w:rsidRPr="00CC3825">
        <w:rPr>
          <w:rFonts w:hAnsi="標楷體" w:hint="eastAsia"/>
          <w:spacing w:val="-4"/>
        </w:rPr>
        <w:t>水利局(下稱水利局</w:t>
      </w:r>
      <w:r w:rsidR="00F34572" w:rsidRPr="00CC3825">
        <w:rPr>
          <w:rFonts w:hAnsi="標楷體"/>
          <w:spacing w:val="-4"/>
        </w:rPr>
        <w:t>)</w:t>
      </w:r>
      <w:r w:rsidR="007D7767" w:rsidRPr="00CC3825">
        <w:rPr>
          <w:rFonts w:hAnsi="標楷體" w:hint="eastAsia"/>
          <w:spacing w:val="-4"/>
        </w:rPr>
        <w:t>及該府高灘地工程管理處(下稱</w:t>
      </w:r>
      <w:proofErr w:type="gramStart"/>
      <w:r w:rsidR="007D7767" w:rsidRPr="00CC3825">
        <w:rPr>
          <w:rFonts w:hAnsi="標楷體" w:hint="eastAsia"/>
          <w:spacing w:val="-4"/>
        </w:rPr>
        <w:t>高灘</w:t>
      </w:r>
      <w:proofErr w:type="gramEnd"/>
      <w:r w:rsidR="007D7767" w:rsidRPr="00CC3825">
        <w:rPr>
          <w:rFonts w:hAnsi="標楷體" w:hint="eastAsia"/>
          <w:spacing w:val="-4"/>
        </w:rPr>
        <w:t>處</w:t>
      </w:r>
      <w:r w:rsidR="00B26021" w:rsidRPr="00CC3825">
        <w:rPr>
          <w:rStyle w:val="aff"/>
          <w:rFonts w:hAnsi="標楷體"/>
          <w:spacing w:val="-4"/>
        </w:rPr>
        <w:footnoteReference w:id="5"/>
      </w:r>
      <w:r w:rsidR="007D7767" w:rsidRPr="00CC3825">
        <w:rPr>
          <w:rFonts w:hAnsi="標楷體"/>
          <w:spacing w:val="-4"/>
        </w:rPr>
        <w:t>)</w:t>
      </w:r>
      <w:r w:rsidRPr="00CC3825">
        <w:rPr>
          <w:rFonts w:hAnsi="標楷體" w:hint="eastAsia"/>
          <w:spacing w:val="-4"/>
        </w:rPr>
        <w:t>等機關</w:t>
      </w:r>
      <w:r w:rsidR="00B21889" w:rsidRPr="00CC3825">
        <w:rPr>
          <w:rStyle w:val="aff"/>
          <w:rFonts w:hAnsi="標楷體"/>
          <w:spacing w:val="-4"/>
        </w:rPr>
        <w:footnoteReference w:id="6"/>
      </w:r>
      <w:r w:rsidRPr="00CC3825">
        <w:rPr>
          <w:rFonts w:hAnsi="標楷體" w:hint="eastAsia"/>
          <w:spacing w:val="-4"/>
        </w:rPr>
        <w:t>業務主管人員，</w:t>
      </w:r>
      <w:r w:rsidR="009D0799" w:rsidRPr="00CC3825">
        <w:rPr>
          <w:rFonts w:hAnsi="標楷體" w:hint="eastAsia"/>
          <w:spacing w:val="-4"/>
        </w:rPr>
        <w:t>另</w:t>
      </w:r>
      <w:r w:rsidR="0087104C" w:rsidRPr="00CC3825">
        <w:rPr>
          <w:rFonts w:hAnsi="標楷體" w:hint="eastAsia"/>
          <w:spacing w:val="-4"/>
        </w:rPr>
        <w:t>就各機關主管活動場所無障礙部分，</w:t>
      </w:r>
      <w:r w:rsidR="007D7767" w:rsidRPr="00CC3825">
        <w:rPr>
          <w:rFonts w:hAnsi="標楷體" w:hint="eastAsia"/>
          <w:spacing w:val="-4"/>
        </w:rPr>
        <w:t>向</w:t>
      </w:r>
      <w:r w:rsidR="00F776EF" w:rsidRPr="00CC3825">
        <w:rPr>
          <w:rFonts w:hAnsi="標楷體" w:hint="eastAsia"/>
          <w:spacing w:val="-4"/>
        </w:rPr>
        <w:t>經濟部、</w:t>
      </w:r>
      <w:r w:rsidR="0087104C" w:rsidRPr="00CC3825">
        <w:rPr>
          <w:rFonts w:hAnsi="標楷體" w:hint="eastAsia"/>
          <w:spacing w:val="-4"/>
        </w:rPr>
        <w:t>衛生福利部(下稱</w:t>
      </w:r>
      <w:proofErr w:type="gramStart"/>
      <w:r w:rsidR="0087104C" w:rsidRPr="00CC3825">
        <w:rPr>
          <w:rFonts w:hAnsi="標楷體" w:hint="eastAsia"/>
          <w:spacing w:val="-4"/>
        </w:rPr>
        <w:t>衛福</w:t>
      </w:r>
      <w:proofErr w:type="gramEnd"/>
      <w:r w:rsidR="0087104C" w:rsidRPr="00CC3825">
        <w:rPr>
          <w:rFonts w:hAnsi="標楷體" w:hint="eastAsia"/>
          <w:spacing w:val="-4"/>
        </w:rPr>
        <w:t>部</w:t>
      </w:r>
      <w:r w:rsidR="0087104C" w:rsidRPr="00CC3825">
        <w:rPr>
          <w:rFonts w:hAnsi="標楷體"/>
          <w:spacing w:val="-4"/>
        </w:rPr>
        <w:t>)</w:t>
      </w:r>
      <w:r w:rsidR="007D7767" w:rsidRPr="00CC3825">
        <w:rPr>
          <w:rFonts w:hAnsi="標楷體" w:hint="eastAsia"/>
          <w:spacing w:val="-4"/>
        </w:rPr>
        <w:t>調</w:t>
      </w:r>
      <w:r w:rsidR="00C668E3" w:rsidRPr="00CC3825">
        <w:rPr>
          <w:rFonts w:hAnsi="標楷體" w:hint="eastAsia"/>
          <w:spacing w:val="-4"/>
        </w:rPr>
        <w:t>閱</w:t>
      </w:r>
      <w:r w:rsidR="0087104C" w:rsidRPr="00CC3825">
        <w:rPr>
          <w:rFonts w:hAnsi="標楷體" w:hint="eastAsia"/>
          <w:spacing w:val="-4"/>
        </w:rPr>
        <w:t>相關卷證資料</w:t>
      </w:r>
      <w:r w:rsidR="00BA55CB" w:rsidRPr="00CC3825">
        <w:rPr>
          <w:rStyle w:val="aff"/>
          <w:rFonts w:hAnsi="標楷體"/>
          <w:spacing w:val="-4"/>
        </w:rPr>
        <w:footnoteReference w:id="7"/>
      </w:r>
      <w:r w:rsidR="00BA55CB" w:rsidRPr="00CC3825">
        <w:rPr>
          <w:rFonts w:hAnsi="標楷體" w:hint="eastAsia"/>
          <w:spacing w:val="-4"/>
        </w:rPr>
        <w:t>及</w:t>
      </w:r>
      <w:proofErr w:type="gramStart"/>
      <w:r w:rsidR="00BA55CB" w:rsidRPr="00CC3825">
        <w:rPr>
          <w:rFonts w:hAnsi="標楷體" w:hint="eastAsia"/>
          <w:spacing w:val="-4"/>
        </w:rPr>
        <w:t>高灘處</w:t>
      </w:r>
      <w:r w:rsidR="001C68DA" w:rsidRPr="00CC3825">
        <w:rPr>
          <w:rFonts w:hAnsi="標楷體" w:hint="eastAsia"/>
          <w:spacing w:val="-4"/>
        </w:rPr>
        <w:t>迭</w:t>
      </w:r>
      <w:proofErr w:type="gramEnd"/>
      <w:r w:rsidR="001C68DA" w:rsidRPr="00CC3825">
        <w:rPr>
          <w:rFonts w:hAnsi="標楷體" w:hint="eastAsia"/>
          <w:spacing w:val="-4"/>
        </w:rPr>
        <w:t>次</w:t>
      </w:r>
      <w:r w:rsidR="00BA55CB" w:rsidRPr="00CC3825">
        <w:rPr>
          <w:rFonts w:hAnsi="標楷體" w:hint="eastAsia"/>
          <w:spacing w:val="-4"/>
        </w:rPr>
        <w:t>補充</w:t>
      </w:r>
      <w:r w:rsidR="001C68DA" w:rsidRPr="00CC3825">
        <w:rPr>
          <w:rFonts w:hAnsi="標楷體" w:hint="eastAsia"/>
          <w:spacing w:val="-4"/>
        </w:rPr>
        <w:t>說明</w:t>
      </w:r>
      <w:r w:rsidR="00BA55CB" w:rsidRPr="00CC3825">
        <w:rPr>
          <w:rFonts w:hAnsi="標楷體" w:hint="eastAsia"/>
          <w:spacing w:val="-4"/>
        </w:rPr>
        <w:t>資料</w:t>
      </w:r>
      <w:r w:rsidR="001C68DA" w:rsidRPr="00CC3825">
        <w:rPr>
          <w:rStyle w:val="aff"/>
          <w:rFonts w:hAnsi="標楷體"/>
          <w:spacing w:val="-4"/>
        </w:rPr>
        <w:footnoteReference w:id="8"/>
      </w:r>
      <w:r w:rsidR="0087104C" w:rsidRPr="00CC3825">
        <w:rPr>
          <w:rFonts w:hAnsi="標楷體" w:hint="eastAsia"/>
          <w:spacing w:val="-4"/>
        </w:rPr>
        <w:t>，</w:t>
      </w:r>
      <w:proofErr w:type="gramStart"/>
      <w:r w:rsidRPr="00CC3825">
        <w:rPr>
          <w:rFonts w:hAnsi="標楷體" w:hint="eastAsia"/>
          <w:spacing w:val="-4"/>
        </w:rPr>
        <w:t>茲綜</w:t>
      </w:r>
      <w:proofErr w:type="gramEnd"/>
      <w:r w:rsidRPr="00CC3825">
        <w:rPr>
          <w:rFonts w:hAnsi="標楷體" w:hint="eastAsia"/>
          <w:spacing w:val="-4"/>
        </w:rPr>
        <w:t>整調查事實如下：</w:t>
      </w:r>
    </w:p>
    <w:p w14:paraId="727B77F6" w14:textId="77777777" w:rsidR="00B57B56" w:rsidRPr="00301936" w:rsidRDefault="00B57B56" w:rsidP="00B443E4">
      <w:pPr>
        <w:pStyle w:val="2"/>
        <w:rPr>
          <w:rFonts w:hAnsi="標楷體"/>
        </w:rPr>
      </w:pPr>
      <w:bookmarkStart w:id="163" w:name="_Toc421794870"/>
      <w:bookmarkStart w:id="164" w:name="_Toc422834155"/>
      <w:r w:rsidRPr="00301936">
        <w:rPr>
          <w:rFonts w:hAnsi="標楷體" w:hint="eastAsia"/>
        </w:rPr>
        <w:t>陳情主旨：</w:t>
      </w:r>
    </w:p>
    <w:p w14:paraId="05B6016C" w14:textId="77777777" w:rsidR="002F3372" w:rsidRPr="00301936" w:rsidRDefault="00B57B56" w:rsidP="000775B9">
      <w:pPr>
        <w:pStyle w:val="21"/>
        <w:ind w:left="1020" w:firstLine="680"/>
        <w:rPr>
          <w:rFonts w:hAnsi="標楷體"/>
        </w:rPr>
      </w:pPr>
      <w:r w:rsidRPr="00301936">
        <w:rPr>
          <w:rFonts w:hAnsi="標楷體" w:hint="eastAsia"/>
        </w:rPr>
        <w:lastRenderedPageBreak/>
        <w:t>鄭豐喜基金會</w:t>
      </w:r>
      <w:r w:rsidR="002F3372" w:rsidRPr="00301936">
        <w:rPr>
          <w:rFonts w:hAnsi="標楷體" w:hint="eastAsia"/>
        </w:rPr>
        <w:t>就自由時報「身障團體不滿河濱</w:t>
      </w:r>
      <w:proofErr w:type="gramStart"/>
      <w:r w:rsidR="002F3372" w:rsidRPr="00301936">
        <w:rPr>
          <w:rFonts w:hAnsi="標楷體" w:hint="eastAsia"/>
        </w:rPr>
        <w:t>公園設路阻</w:t>
      </w:r>
      <w:proofErr w:type="gramEnd"/>
      <w:r w:rsidR="002F3372" w:rsidRPr="00301936">
        <w:rPr>
          <w:rFonts w:hAnsi="標楷體" w:hint="eastAsia"/>
        </w:rPr>
        <w:t xml:space="preserve"> 新北水利局回應了」內容報導不夠完整詳實陳述，及要求水利局與行政院函令全國各轄縣市各級政府機關應儘速全面拆除轄區內</w:t>
      </w:r>
      <w:r w:rsidR="002F3372" w:rsidRPr="00301936">
        <w:rPr>
          <w:rFonts w:hAnsi="標楷體"/>
        </w:rPr>
        <w:t>……</w:t>
      </w:r>
      <w:r w:rsidR="002F3372" w:rsidRPr="00301936">
        <w:rPr>
          <w:rFonts w:hAnsi="標楷體" w:hint="eastAsia"/>
        </w:rPr>
        <w:t>公園</w:t>
      </w:r>
      <w:r w:rsidR="005B5EFF" w:rsidRPr="00301936">
        <w:rPr>
          <w:rFonts w:hAnsi="標楷體" w:hint="eastAsia"/>
        </w:rPr>
        <w:t>(</w:t>
      </w:r>
      <w:r w:rsidR="002F3372" w:rsidRPr="00301936">
        <w:rPr>
          <w:rFonts w:hAnsi="標楷體" w:hint="eastAsia"/>
        </w:rPr>
        <w:t>含河濱公園</w:t>
      </w:r>
      <w:r w:rsidR="005B5EFF" w:rsidRPr="00301936">
        <w:rPr>
          <w:rFonts w:hAnsi="標楷體" w:hint="eastAsia"/>
        </w:rPr>
        <w:t>)</w:t>
      </w:r>
      <w:r w:rsidR="000775B9" w:rsidRPr="00301936">
        <w:rPr>
          <w:rFonts w:hAnsi="標楷體" w:hint="eastAsia"/>
        </w:rPr>
        <w:t>等路段範圍出入口路阻障礙設施。函請該報編輯部門惠予更新並副知本案調查委員，略</w:t>
      </w:r>
      <w:proofErr w:type="gramStart"/>
      <w:r w:rsidR="000775B9" w:rsidRPr="00301936">
        <w:rPr>
          <w:rFonts w:hAnsi="標楷體" w:hint="eastAsia"/>
        </w:rPr>
        <w:t>以</w:t>
      </w:r>
      <w:proofErr w:type="gramEnd"/>
      <w:r w:rsidR="000775B9" w:rsidRPr="00301936">
        <w:rPr>
          <w:rFonts w:hAnsi="標楷體" w:hint="eastAsia"/>
        </w:rPr>
        <w:t>：</w:t>
      </w:r>
    </w:p>
    <w:p w14:paraId="326132D3" w14:textId="77777777" w:rsidR="000775B9" w:rsidRPr="00301936" w:rsidRDefault="000775B9" w:rsidP="00C537CD">
      <w:pPr>
        <w:pStyle w:val="3"/>
        <w:rPr>
          <w:rFonts w:hAnsi="標楷體"/>
        </w:rPr>
      </w:pPr>
      <w:r w:rsidRPr="00301936">
        <w:rPr>
          <w:rFonts w:hAnsi="標楷體" w:hint="eastAsia"/>
        </w:rPr>
        <w:t>強烈表達反對</w:t>
      </w:r>
      <w:proofErr w:type="gramStart"/>
      <w:r w:rsidRPr="00301936">
        <w:rPr>
          <w:rFonts w:hAnsi="標楷體" w:hint="eastAsia"/>
        </w:rPr>
        <w:t>高灘處為</w:t>
      </w:r>
      <w:proofErr w:type="gramEnd"/>
      <w:r w:rsidRPr="00301936">
        <w:rPr>
          <w:rFonts w:hAnsi="標楷體" w:hint="eastAsia"/>
        </w:rPr>
        <w:t>解決</w:t>
      </w:r>
      <w:r w:rsidR="00ED3826" w:rsidRPr="00301936">
        <w:rPr>
          <w:rFonts w:hAnsi="標楷體" w:hint="eastAsia"/>
        </w:rPr>
        <w:t>汽、機車</w:t>
      </w:r>
      <w:r w:rsidRPr="00301936">
        <w:rPr>
          <w:rFonts w:hAnsi="標楷體" w:hint="eastAsia"/>
        </w:rPr>
        <w:t>擅入</w:t>
      </w:r>
      <w:r w:rsidR="00A168DB" w:rsidRPr="00301936">
        <w:rPr>
          <w:rFonts w:hAnsi="標楷體" w:hint="eastAsia"/>
        </w:rPr>
        <w:t>新北市河濱公園</w:t>
      </w:r>
      <w:r w:rsidRPr="00301936">
        <w:rPr>
          <w:rFonts w:hAnsi="標楷體" w:hint="eastAsia"/>
        </w:rPr>
        <w:t>問題而設置無障礙P</w:t>
      </w:r>
      <w:proofErr w:type="gramStart"/>
      <w:r w:rsidRPr="00301936">
        <w:rPr>
          <w:rFonts w:hAnsi="標楷體" w:hint="eastAsia"/>
        </w:rPr>
        <w:t>型車</w:t>
      </w:r>
      <w:proofErr w:type="gramEnd"/>
      <w:r w:rsidRPr="00301936">
        <w:rPr>
          <w:rFonts w:hAnsi="標楷體" w:hint="eastAsia"/>
        </w:rPr>
        <w:t>阻，及另外設置專人服務電話於P</w:t>
      </w:r>
      <w:proofErr w:type="gramStart"/>
      <w:r w:rsidRPr="00301936">
        <w:rPr>
          <w:rFonts w:hAnsi="標楷體" w:hint="eastAsia"/>
        </w:rPr>
        <w:t>型車阻入口</w:t>
      </w:r>
      <w:proofErr w:type="gramEnd"/>
      <w:r w:rsidRPr="00301936">
        <w:rPr>
          <w:rFonts w:hAnsi="標楷體" w:hint="eastAsia"/>
        </w:rPr>
        <w:t>處之作法。</w:t>
      </w:r>
    </w:p>
    <w:p w14:paraId="55E79108" w14:textId="77777777" w:rsidR="000775B9" w:rsidRPr="00301936" w:rsidRDefault="0016553B" w:rsidP="000775B9">
      <w:pPr>
        <w:pStyle w:val="3"/>
        <w:rPr>
          <w:rFonts w:hAnsi="標楷體"/>
        </w:rPr>
      </w:pPr>
      <w:r w:rsidRPr="00301936">
        <w:rPr>
          <w:rFonts w:hAnsi="標楷體" w:hint="eastAsia"/>
        </w:rPr>
        <w:t>有關「針對出入口P</w:t>
      </w:r>
      <w:proofErr w:type="gramStart"/>
      <w:r w:rsidRPr="00301936">
        <w:rPr>
          <w:rFonts w:hAnsi="標楷體" w:hint="eastAsia"/>
        </w:rPr>
        <w:t>型車阻</w:t>
      </w:r>
      <w:proofErr w:type="gramEnd"/>
      <w:r w:rsidRPr="00301936">
        <w:rPr>
          <w:rFonts w:hAnsi="標楷體" w:hint="eastAsia"/>
        </w:rPr>
        <w:t>，一般輪椅</w:t>
      </w:r>
      <w:r w:rsidR="005B5EFF" w:rsidRPr="00301936">
        <w:rPr>
          <w:rFonts w:hAnsi="標楷體" w:hint="eastAsia"/>
        </w:rPr>
        <w:t>(</w:t>
      </w:r>
      <w:r w:rsidRPr="00301936">
        <w:rPr>
          <w:rFonts w:hAnsi="標楷體" w:hint="eastAsia"/>
        </w:rPr>
        <w:t>含電動輪椅</w:t>
      </w:r>
      <w:r w:rsidR="005B5EFF" w:rsidRPr="00301936">
        <w:rPr>
          <w:rFonts w:hAnsi="標楷體" w:hint="eastAsia"/>
        </w:rPr>
        <w:t>)</w:t>
      </w:r>
      <w:r w:rsidRPr="00301936">
        <w:rPr>
          <w:rFonts w:hAnsi="標楷體" w:hint="eastAsia"/>
        </w:rPr>
        <w:t>及手搖車皆可通行無礙」部分，但</w:t>
      </w:r>
      <w:r w:rsidR="000775B9" w:rsidRPr="00301936">
        <w:rPr>
          <w:rFonts w:hAnsi="標楷體" w:hint="eastAsia"/>
        </w:rPr>
        <w:t>國內</w:t>
      </w:r>
      <w:r w:rsidR="005B5EFF" w:rsidRPr="00301936">
        <w:rPr>
          <w:rFonts w:hAnsi="標楷體" w:hint="eastAsia"/>
        </w:rPr>
        <w:t>(</w:t>
      </w:r>
      <w:r w:rsidR="000775B9" w:rsidRPr="00301936">
        <w:rPr>
          <w:rFonts w:hAnsi="標楷體" w:hint="eastAsia"/>
        </w:rPr>
        <w:t>國際</w:t>
      </w:r>
      <w:r w:rsidR="005B5EFF" w:rsidRPr="00301936">
        <w:rPr>
          <w:rFonts w:hAnsi="標楷體" w:hint="eastAsia"/>
        </w:rPr>
        <w:t>)</w:t>
      </w:r>
      <w:r w:rsidR="000775B9" w:rsidRPr="00301936">
        <w:rPr>
          <w:rFonts w:hAnsi="標楷體" w:hint="eastAsia"/>
        </w:rPr>
        <w:t>各家廠牌輪椅產品型號有大小尺寸、寬度不一規格，乘坐輪椅者、手搖車運動者等亦有身型高低不一者，試問水利局如何確認及驗證障礙者皆可通行無礙？</w:t>
      </w:r>
    </w:p>
    <w:p w14:paraId="2FB3CB94" w14:textId="77777777" w:rsidR="000775B9" w:rsidRPr="00301936" w:rsidRDefault="0016553B" w:rsidP="000775B9">
      <w:pPr>
        <w:pStyle w:val="3"/>
        <w:rPr>
          <w:rFonts w:hAnsi="標楷體"/>
        </w:rPr>
      </w:pPr>
      <w:r w:rsidRPr="00301936">
        <w:rPr>
          <w:rFonts w:hAnsi="標楷體" w:hint="eastAsia"/>
        </w:rPr>
        <w:t>有關「針對特殊規格的身障輔具，</w:t>
      </w:r>
      <w:proofErr w:type="gramStart"/>
      <w:r w:rsidRPr="00301936">
        <w:rPr>
          <w:rFonts w:hAnsi="標楷體" w:hint="eastAsia"/>
        </w:rPr>
        <w:t>高灘處另外</w:t>
      </w:r>
      <w:proofErr w:type="gramEnd"/>
      <w:r w:rsidRPr="00301936">
        <w:rPr>
          <w:rFonts w:hAnsi="標楷體" w:hint="eastAsia"/>
        </w:rPr>
        <w:t>設置專人服務電話於P</w:t>
      </w:r>
      <w:proofErr w:type="gramStart"/>
      <w:r w:rsidRPr="00301936">
        <w:rPr>
          <w:rFonts w:hAnsi="標楷體" w:hint="eastAsia"/>
        </w:rPr>
        <w:t>型車阻入口</w:t>
      </w:r>
      <w:proofErr w:type="gramEnd"/>
      <w:r w:rsidRPr="00301936">
        <w:rPr>
          <w:rFonts w:hAnsi="標楷體" w:hint="eastAsia"/>
        </w:rPr>
        <w:t>處，供有需求的身障朋友聯絡專人協助通行」部分，</w:t>
      </w:r>
      <w:r w:rsidR="000775B9" w:rsidRPr="00301936">
        <w:rPr>
          <w:rFonts w:hAnsi="標楷體" w:hint="eastAsia"/>
        </w:rPr>
        <w:t>該基金會及連署團體</w:t>
      </w:r>
      <w:r w:rsidRPr="00301936">
        <w:rPr>
          <w:rFonts w:hAnsi="標楷體" w:hint="eastAsia"/>
        </w:rPr>
        <w:t>會友</w:t>
      </w:r>
      <w:r w:rsidR="000775B9" w:rsidRPr="00301936">
        <w:rPr>
          <w:rFonts w:hAnsi="標楷體" w:hint="eastAsia"/>
        </w:rPr>
        <w:t>沉痛表示</w:t>
      </w:r>
      <w:r w:rsidR="00F34572" w:rsidRPr="00301936">
        <w:rPr>
          <w:rFonts w:hAnsi="標楷體" w:hint="eastAsia"/>
        </w:rPr>
        <w:t>，</w:t>
      </w:r>
      <w:r w:rsidRPr="00301936">
        <w:rPr>
          <w:rFonts w:hAnsi="標楷體" w:hint="eastAsia"/>
        </w:rPr>
        <w:t>其等</w:t>
      </w:r>
      <w:r w:rsidR="00FB3D49" w:rsidRPr="00301936">
        <w:rPr>
          <w:rFonts w:hAnsi="標楷體" w:hint="eastAsia"/>
        </w:rPr>
        <w:t>曾</w:t>
      </w:r>
      <w:r w:rsidR="000775B9" w:rsidRPr="00301936">
        <w:rPr>
          <w:rFonts w:hAnsi="標楷體" w:hint="eastAsia"/>
        </w:rPr>
        <w:t>試圖於下班後及例假日等時間撥打該等電話卻是完全無人回應。</w:t>
      </w:r>
    </w:p>
    <w:p w14:paraId="1F95C748" w14:textId="4569F339" w:rsidR="000775B9" w:rsidRPr="00301936" w:rsidRDefault="0016553B" w:rsidP="00C537CD">
      <w:pPr>
        <w:pStyle w:val="3"/>
        <w:rPr>
          <w:rFonts w:hAnsi="標楷體"/>
        </w:rPr>
      </w:pPr>
      <w:r w:rsidRPr="00301936">
        <w:rPr>
          <w:rFonts w:hAnsi="標楷體" w:hint="eastAsia"/>
        </w:rPr>
        <w:t>有關報導文中所言</w:t>
      </w:r>
      <w:r w:rsidR="00FE3FEF">
        <w:rPr>
          <w:rFonts w:hAnsi="標楷體" w:hint="eastAsia"/>
        </w:rPr>
        <w:t>「</w:t>
      </w:r>
      <w:r w:rsidRPr="00301936">
        <w:rPr>
          <w:rFonts w:hAnsi="標楷體" w:hint="eastAsia"/>
        </w:rPr>
        <w:t>然因少數國人法治觀念不足」部分，正</w:t>
      </w:r>
      <w:proofErr w:type="gramStart"/>
      <w:r w:rsidRPr="00301936">
        <w:rPr>
          <w:rFonts w:hAnsi="標楷體" w:hint="eastAsia"/>
        </w:rPr>
        <w:t>凸</w:t>
      </w:r>
      <w:proofErr w:type="gramEnd"/>
      <w:r w:rsidRPr="00301936">
        <w:rPr>
          <w:rFonts w:hAnsi="標楷體" w:hint="eastAsia"/>
        </w:rPr>
        <w:t>顯不教而殺謂之賊，即政府機關長久以來不曾有行政計畫</w:t>
      </w:r>
      <w:r w:rsidR="007B3350">
        <w:rPr>
          <w:rFonts w:ascii="新細明體" w:eastAsia="新細明體" w:hAnsi="新細明體" w:hint="eastAsia"/>
        </w:rPr>
        <w:t>「</w:t>
      </w:r>
      <w:r w:rsidRPr="00301936">
        <w:rPr>
          <w:rFonts w:hAnsi="標楷體" w:hint="eastAsia"/>
        </w:rPr>
        <w:t>教育宣導</w:t>
      </w:r>
      <w:r w:rsidR="007B3350">
        <w:rPr>
          <w:rFonts w:ascii="新細明體" w:eastAsia="新細明體" w:hAnsi="新細明體" w:hint="eastAsia"/>
        </w:rPr>
        <w:t>」</w:t>
      </w:r>
      <w:r w:rsidRPr="00301936">
        <w:rPr>
          <w:rFonts w:hAnsi="標楷體" w:hint="eastAsia"/>
        </w:rPr>
        <w:t>大力宣傳人民應予守法？</w:t>
      </w:r>
      <w:r w:rsidR="000775B9" w:rsidRPr="00301936">
        <w:rPr>
          <w:rFonts w:hAnsi="標楷體" w:hint="eastAsia"/>
        </w:rPr>
        <w:t>全面教育及強力取締</w:t>
      </w:r>
      <w:r w:rsidR="00ED3826" w:rsidRPr="00301936">
        <w:rPr>
          <w:rFonts w:hAnsi="標楷體" w:hint="eastAsia"/>
        </w:rPr>
        <w:t>汽、機車</w:t>
      </w:r>
      <w:r w:rsidR="000775B9" w:rsidRPr="00301936">
        <w:rPr>
          <w:rFonts w:hAnsi="標楷體" w:hint="eastAsia"/>
        </w:rPr>
        <w:t>等不得違規闖入步道、公園</w:t>
      </w:r>
      <w:r w:rsidR="005B5EFF" w:rsidRPr="00301936">
        <w:rPr>
          <w:rFonts w:hAnsi="標楷體" w:hint="eastAsia"/>
        </w:rPr>
        <w:t>(</w:t>
      </w:r>
      <w:r w:rsidR="000775B9" w:rsidRPr="00301936">
        <w:rPr>
          <w:rFonts w:hAnsi="標楷體" w:hint="eastAsia"/>
        </w:rPr>
        <w:t>含河濱公園</w:t>
      </w:r>
      <w:r w:rsidR="005B5EFF" w:rsidRPr="00301936">
        <w:rPr>
          <w:rFonts w:hAnsi="標楷體" w:hint="eastAsia"/>
        </w:rPr>
        <w:t>)</w:t>
      </w:r>
      <w:r w:rsidR="000775B9" w:rsidRPr="00301936">
        <w:rPr>
          <w:rFonts w:hAnsi="標楷體" w:hint="eastAsia"/>
        </w:rPr>
        <w:t>、自行車專用道</w:t>
      </w:r>
      <w:r w:rsidR="0023770D" w:rsidRPr="00301936">
        <w:rPr>
          <w:rFonts w:hAnsi="標楷體"/>
        </w:rPr>
        <w:t>…</w:t>
      </w:r>
      <w:proofErr w:type="gramStart"/>
      <w:r w:rsidR="0023770D" w:rsidRPr="00301936">
        <w:rPr>
          <w:rFonts w:hAnsi="標楷體"/>
        </w:rPr>
        <w:t>…</w:t>
      </w:r>
      <w:proofErr w:type="gramEnd"/>
      <w:r w:rsidR="000775B9" w:rsidRPr="00301936">
        <w:rPr>
          <w:rFonts w:hAnsi="標楷體" w:hint="eastAsia"/>
        </w:rPr>
        <w:t>等</w:t>
      </w:r>
      <w:r w:rsidR="0023770D" w:rsidRPr="00301936">
        <w:rPr>
          <w:rFonts w:hAnsi="標楷體" w:hint="eastAsia"/>
        </w:rPr>
        <w:t>政策作為</w:t>
      </w:r>
      <w:r w:rsidRPr="00301936">
        <w:rPr>
          <w:rFonts w:hAnsi="標楷體" w:hint="eastAsia"/>
        </w:rPr>
        <w:t>所致無庸置疑</w:t>
      </w:r>
      <w:r w:rsidR="0023770D" w:rsidRPr="00301936">
        <w:rPr>
          <w:rFonts w:hAnsi="標楷體" w:hint="eastAsia"/>
        </w:rPr>
        <w:t>。</w:t>
      </w:r>
      <w:r w:rsidRPr="00301936">
        <w:rPr>
          <w:rFonts w:hAnsi="標楷體" w:hint="eastAsia"/>
        </w:rPr>
        <w:t>當今建置科技執法已成政府機關針對不法行為者或違規者拍照取締處罰之最佳工具配置運用作法，同時亦能增進國庫公</w:t>
      </w:r>
      <w:proofErr w:type="gramStart"/>
      <w:r w:rsidRPr="00301936">
        <w:rPr>
          <w:rFonts w:hAnsi="標楷體" w:hint="eastAsia"/>
        </w:rPr>
        <w:t>帑</w:t>
      </w:r>
      <w:proofErr w:type="gramEnd"/>
      <w:r w:rsidR="007B3350">
        <w:rPr>
          <w:rFonts w:hAnsi="標楷體" w:hint="eastAsia"/>
        </w:rPr>
        <w:t>，</w:t>
      </w:r>
      <w:r w:rsidRPr="00301936">
        <w:rPr>
          <w:rFonts w:hAnsi="標楷體" w:hint="eastAsia"/>
        </w:rPr>
        <w:t>何樂不為？</w:t>
      </w:r>
    </w:p>
    <w:p w14:paraId="500AD8D1" w14:textId="0C750DCB" w:rsidR="0023770D" w:rsidRPr="00301936" w:rsidRDefault="0023770D" w:rsidP="00C537CD">
      <w:pPr>
        <w:pStyle w:val="3"/>
        <w:rPr>
          <w:rFonts w:hAnsi="標楷體"/>
        </w:rPr>
      </w:pPr>
      <w:r w:rsidRPr="00301936">
        <w:rPr>
          <w:rFonts w:hAnsi="標楷體" w:hint="eastAsia"/>
        </w:rPr>
        <w:t>水利署迄今毫無作為及邀集身障團體專業人員共</w:t>
      </w:r>
      <w:r w:rsidRPr="00301936">
        <w:rPr>
          <w:rFonts w:hAnsi="標楷體" w:hint="eastAsia"/>
        </w:rPr>
        <w:lastRenderedPageBreak/>
        <w:t>同</w:t>
      </w:r>
      <w:proofErr w:type="gramStart"/>
      <w:r w:rsidRPr="00301936">
        <w:rPr>
          <w:rFonts w:hAnsi="標楷體" w:hint="eastAsia"/>
        </w:rPr>
        <w:t>研</w:t>
      </w:r>
      <w:proofErr w:type="gramEnd"/>
      <w:r w:rsidRPr="00301936">
        <w:rPr>
          <w:rFonts w:hAnsi="標楷體" w:hint="eastAsia"/>
        </w:rPr>
        <w:t>商訂定</w:t>
      </w:r>
      <w:r w:rsidR="00431BB2" w:rsidRPr="00301936">
        <w:rPr>
          <w:rFonts w:hAnsi="標楷體" w:hint="eastAsia"/>
        </w:rPr>
        <w:t>活動場所無障礙設施設備設計標準規範</w:t>
      </w:r>
      <w:r w:rsidR="0016553B" w:rsidRPr="00301936">
        <w:rPr>
          <w:rFonts w:hAnsi="標楷體" w:hint="eastAsia"/>
        </w:rPr>
        <w:t>，且放任地方政府管理機關胡作非為行事！</w:t>
      </w:r>
    </w:p>
    <w:p w14:paraId="4B2CA497" w14:textId="77777777" w:rsidR="000E3A77" w:rsidRPr="00301936" w:rsidRDefault="000E3A77" w:rsidP="00B443E4">
      <w:pPr>
        <w:pStyle w:val="2"/>
        <w:rPr>
          <w:rFonts w:hAnsi="標楷體"/>
        </w:rPr>
      </w:pPr>
      <w:r w:rsidRPr="00301936">
        <w:rPr>
          <w:rFonts w:hAnsi="標楷體" w:hint="eastAsia"/>
        </w:rPr>
        <w:t>我國水岸綠地</w:t>
      </w:r>
      <w:r w:rsidR="00664128" w:rsidRPr="00301936">
        <w:rPr>
          <w:rFonts w:hAnsi="標楷體" w:hint="eastAsia"/>
        </w:rPr>
        <w:t>(</w:t>
      </w:r>
      <w:r w:rsidR="005A1C01" w:rsidRPr="00301936">
        <w:rPr>
          <w:rFonts w:hAnsi="標楷體" w:hint="eastAsia"/>
        </w:rPr>
        <w:t>含公園</w:t>
      </w:r>
      <w:r w:rsidR="00664128" w:rsidRPr="00301936">
        <w:rPr>
          <w:rFonts w:hAnsi="標楷體" w:hint="eastAsia"/>
        </w:rPr>
        <w:t>)</w:t>
      </w:r>
      <w:r w:rsidRPr="00301936">
        <w:rPr>
          <w:rFonts w:hAnsi="標楷體" w:hint="eastAsia"/>
        </w:rPr>
        <w:t>管理分工</w:t>
      </w:r>
      <w:r w:rsidR="00FB181D" w:rsidRPr="00301936">
        <w:rPr>
          <w:rFonts w:hAnsi="標楷體" w:hint="eastAsia"/>
        </w:rPr>
        <w:t>、</w:t>
      </w:r>
      <w:r w:rsidRPr="00301936">
        <w:rPr>
          <w:rFonts w:hAnsi="標楷體" w:hint="eastAsia"/>
        </w:rPr>
        <w:t>水利署督導</w:t>
      </w:r>
      <w:r w:rsidR="00FB181D" w:rsidRPr="00301936">
        <w:rPr>
          <w:rFonts w:hAnsi="標楷體" w:hint="eastAsia"/>
        </w:rPr>
        <w:t>及陳情回應情形</w:t>
      </w:r>
      <w:r w:rsidRPr="00301936">
        <w:rPr>
          <w:rFonts w:hAnsi="標楷體" w:hint="eastAsia"/>
        </w:rPr>
        <w:t>：</w:t>
      </w:r>
    </w:p>
    <w:p w14:paraId="0AB30675" w14:textId="77777777" w:rsidR="0005559E" w:rsidRPr="00301936" w:rsidRDefault="00D97A2C" w:rsidP="000E3A77">
      <w:pPr>
        <w:pStyle w:val="3"/>
        <w:rPr>
          <w:rFonts w:hAnsi="標楷體"/>
        </w:rPr>
      </w:pPr>
      <w:r w:rsidRPr="00301936">
        <w:rPr>
          <w:rFonts w:hAnsi="標楷體" w:hint="eastAsia"/>
        </w:rPr>
        <w:t>有關水岸綠地、公園管理分工機制：</w:t>
      </w:r>
    </w:p>
    <w:p w14:paraId="110B6291" w14:textId="77777777" w:rsidR="003D5965" w:rsidRPr="00301936" w:rsidRDefault="002865ED" w:rsidP="00A06187">
      <w:pPr>
        <w:pStyle w:val="4"/>
        <w:rPr>
          <w:rFonts w:hAnsi="標楷體"/>
        </w:rPr>
      </w:pPr>
      <w:r w:rsidRPr="00301936">
        <w:rPr>
          <w:rFonts w:hAnsi="標楷體" w:hint="eastAsia"/>
        </w:rPr>
        <w:tab/>
      </w:r>
      <w:r w:rsidR="006C0C24" w:rsidRPr="00301936">
        <w:rPr>
          <w:rFonts w:hAnsi="標楷體" w:hint="eastAsia"/>
        </w:rPr>
        <w:t>據水利署</w:t>
      </w:r>
      <w:r w:rsidR="008C582C" w:rsidRPr="00301936">
        <w:rPr>
          <w:rFonts w:hAnsi="標楷體" w:hint="eastAsia"/>
        </w:rPr>
        <w:t>查復</w:t>
      </w:r>
      <w:r w:rsidR="006C0C24" w:rsidRPr="00301936">
        <w:rPr>
          <w:rFonts w:hAnsi="標楷體" w:hint="eastAsia"/>
        </w:rPr>
        <w:t>說明</w:t>
      </w:r>
      <w:r w:rsidR="003D5965" w:rsidRPr="00301936">
        <w:rPr>
          <w:rFonts w:hAnsi="標楷體" w:hint="eastAsia"/>
        </w:rPr>
        <w:t>：</w:t>
      </w:r>
    </w:p>
    <w:p w14:paraId="7CD100A8" w14:textId="44FDC90A" w:rsidR="003D5965" w:rsidRPr="00301936" w:rsidRDefault="00596554" w:rsidP="003D5965">
      <w:pPr>
        <w:pStyle w:val="5"/>
        <w:rPr>
          <w:rFonts w:hAnsi="標楷體"/>
        </w:rPr>
      </w:pPr>
      <w:r w:rsidRPr="00301936">
        <w:rPr>
          <w:rFonts w:hAnsi="標楷體" w:hint="eastAsia"/>
        </w:rPr>
        <w:t>依據</w:t>
      </w:r>
      <w:r w:rsidR="002865ED" w:rsidRPr="00301936">
        <w:rPr>
          <w:rFonts w:hAnsi="標楷體" w:hint="eastAsia"/>
        </w:rPr>
        <w:t>經濟部112年2月9日經</w:t>
      </w:r>
      <w:proofErr w:type="gramStart"/>
      <w:r w:rsidR="002865ED" w:rsidRPr="00301936">
        <w:rPr>
          <w:rFonts w:hAnsi="標楷體" w:hint="eastAsia"/>
        </w:rPr>
        <w:t>授水字</w:t>
      </w:r>
      <w:proofErr w:type="gramEnd"/>
      <w:r w:rsidR="002865ED" w:rsidRPr="00301936">
        <w:rPr>
          <w:rFonts w:hAnsi="標楷體" w:hint="eastAsia"/>
        </w:rPr>
        <w:t>第11260001990號公告，河川區分為中央管河川、跨省市管河川、直轄市管河川及縣(市)管河川，其河川管理事項，係依河川管理辦法第3條所列事項</w:t>
      </w:r>
      <w:r w:rsidR="006D410E" w:rsidRPr="00301936">
        <w:rPr>
          <w:rStyle w:val="aff"/>
          <w:rFonts w:hAnsi="標楷體"/>
        </w:rPr>
        <w:footnoteReference w:id="9"/>
      </w:r>
      <w:r w:rsidR="002865ED" w:rsidRPr="00301936">
        <w:rPr>
          <w:rFonts w:hAnsi="標楷體" w:hint="eastAsia"/>
        </w:rPr>
        <w:t>。</w:t>
      </w:r>
      <w:r w:rsidR="002B0F29" w:rsidRPr="00301936">
        <w:rPr>
          <w:rFonts w:hAnsi="標楷體" w:hint="eastAsia"/>
        </w:rPr>
        <w:tab/>
        <w:t>前揭河川類別中之跨省市管河川</w:t>
      </w:r>
      <w:r w:rsidR="006D410E" w:rsidRPr="00301936">
        <w:rPr>
          <w:rFonts w:hAnsi="標楷體" w:hint="eastAsia"/>
        </w:rPr>
        <w:t>(</w:t>
      </w:r>
      <w:r w:rsidR="002B0F29" w:rsidRPr="00301936">
        <w:rPr>
          <w:rFonts w:hAnsi="標楷體" w:hint="eastAsia"/>
        </w:rPr>
        <w:t>即淡水河及磺溪二水系)，有關河川管理事項，流經臺北市轄河段，其治理及管理由臺北市政府辦理；流經臺北市</w:t>
      </w:r>
      <w:proofErr w:type="gramStart"/>
      <w:r w:rsidR="002B0F29" w:rsidRPr="00301936">
        <w:rPr>
          <w:rFonts w:hAnsi="標楷體" w:hint="eastAsia"/>
        </w:rPr>
        <w:t>轄</w:t>
      </w:r>
      <w:proofErr w:type="gramEnd"/>
      <w:r w:rsidR="002B0F29" w:rsidRPr="00301936">
        <w:rPr>
          <w:rFonts w:hAnsi="標楷體" w:hint="eastAsia"/>
        </w:rPr>
        <w:t>以外部分，治理部分由水利署辦理，管理部分，仍依行政院89年8月16日台89經24417號函示委託流經之直轄市、</w:t>
      </w:r>
      <w:r w:rsidR="00B4179A">
        <w:rPr>
          <w:rFonts w:hAnsi="標楷體" w:hint="eastAsia"/>
        </w:rPr>
        <w:t>縣市政府</w:t>
      </w:r>
      <w:r w:rsidR="002B0F29" w:rsidRPr="00301936">
        <w:rPr>
          <w:rFonts w:hAnsi="標楷體" w:hint="eastAsia"/>
        </w:rPr>
        <w:t>管理；而其委託河川管理事項，依淡水河及磺溪二水系河川管理執行要點第2點規定</w:t>
      </w:r>
      <w:r w:rsidR="00252776">
        <w:rPr>
          <w:rFonts w:hAnsi="標楷體" w:hint="eastAsia"/>
        </w:rPr>
        <w:t>，</w:t>
      </w:r>
      <w:r w:rsidR="002B0F29" w:rsidRPr="00301936">
        <w:rPr>
          <w:rFonts w:hAnsi="標楷體" w:hint="eastAsia"/>
        </w:rPr>
        <w:t>係指河川管理辦法第3條第5款至第7款及第1</w:t>
      </w:r>
      <w:r w:rsidR="002B0F29" w:rsidRPr="00301936">
        <w:rPr>
          <w:rFonts w:hAnsi="標楷體"/>
        </w:rPr>
        <w:t>0</w:t>
      </w:r>
      <w:r w:rsidR="002B0F29" w:rsidRPr="00301936">
        <w:rPr>
          <w:rFonts w:hAnsi="標楷體" w:hint="eastAsia"/>
        </w:rPr>
        <w:t>款之河川管理事項，但第</w:t>
      </w:r>
      <w:r w:rsidR="00617D45">
        <w:rPr>
          <w:rFonts w:hAnsi="標楷體" w:hint="eastAsia"/>
        </w:rPr>
        <w:t>5</w:t>
      </w:r>
      <w:r w:rsidR="002B0F29" w:rsidRPr="00301936">
        <w:rPr>
          <w:rFonts w:hAnsi="標楷體" w:hint="eastAsia"/>
        </w:rPr>
        <w:t>款所稱河防建造物有關水門管理事項另依其相關規定辦理。</w:t>
      </w:r>
    </w:p>
    <w:p w14:paraId="79131EC5" w14:textId="4D5AE312" w:rsidR="002865ED" w:rsidRPr="00301936" w:rsidRDefault="00596554" w:rsidP="003D5965">
      <w:pPr>
        <w:pStyle w:val="5"/>
        <w:rPr>
          <w:rFonts w:hAnsi="標楷體"/>
        </w:rPr>
      </w:pPr>
      <w:r w:rsidRPr="00301936">
        <w:rPr>
          <w:rFonts w:hAnsi="標楷體" w:hint="eastAsia"/>
        </w:rPr>
        <w:t>綜上</w:t>
      </w:r>
      <w:r w:rsidR="003D5965" w:rsidRPr="00301936">
        <w:rPr>
          <w:rFonts w:hAnsi="標楷體" w:hint="eastAsia"/>
        </w:rPr>
        <w:t>，</w:t>
      </w:r>
      <w:r w:rsidR="006D410E" w:rsidRPr="00301936">
        <w:rPr>
          <w:rFonts w:hAnsi="標楷體" w:hint="eastAsia"/>
        </w:rPr>
        <w:t>有關水岸土地綠美化及權責分工，</w:t>
      </w:r>
      <w:r w:rsidR="00797A03" w:rsidRPr="00301936">
        <w:rPr>
          <w:rFonts w:hAnsi="標楷體" w:hint="eastAsia"/>
        </w:rPr>
        <w:t>水利署與地方政府對於水岸土地自應依其河川類別，</w:t>
      </w:r>
      <w:r w:rsidR="007B3350">
        <w:rPr>
          <w:rFonts w:hAnsi="標楷體" w:hint="eastAsia"/>
        </w:rPr>
        <w:t>各</w:t>
      </w:r>
      <w:r w:rsidR="00797A03" w:rsidRPr="00301936">
        <w:rPr>
          <w:rFonts w:hAnsi="標楷體" w:hint="eastAsia"/>
        </w:rPr>
        <w:t>依權責管理。</w:t>
      </w:r>
    </w:p>
    <w:p w14:paraId="6D906193" w14:textId="6114F99B" w:rsidR="00CE224F" w:rsidRPr="00301936" w:rsidRDefault="003B1A88" w:rsidP="003D5965">
      <w:pPr>
        <w:pStyle w:val="5"/>
        <w:rPr>
          <w:rFonts w:hAnsi="標楷體"/>
        </w:rPr>
      </w:pPr>
      <w:proofErr w:type="gramStart"/>
      <w:r w:rsidRPr="00301936">
        <w:rPr>
          <w:rFonts w:hAnsi="標楷體" w:hint="eastAsia"/>
        </w:rPr>
        <w:t>另</w:t>
      </w:r>
      <w:proofErr w:type="gramEnd"/>
      <w:r w:rsidRPr="00301936">
        <w:rPr>
          <w:rFonts w:hAnsi="標楷體" w:hint="eastAsia"/>
        </w:rPr>
        <w:t>，</w:t>
      </w:r>
      <w:r w:rsidR="00CE224F" w:rsidRPr="00301936">
        <w:rPr>
          <w:rFonts w:hAnsi="標楷體" w:hint="eastAsia"/>
        </w:rPr>
        <w:t>為維護使用者安全及保障身心障礙者權益，</w:t>
      </w:r>
      <w:r w:rsidR="003D5965" w:rsidRPr="00301936">
        <w:rPr>
          <w:rFonts w:hAnsi="標楷體" w:hint="eastAsia"/>
        </w:rPr>
        <w:t>該署於</w:t>
      </w:r>
      <w:r w:rsidR="00CE224F" w:rsidRPr="00301936">
        <w:rPr>
          <w:rFonts w:hAnsi="標楷體" w:hint="eastAsia"/>
        </w:rPr>
        <w:t>113年1月25日修正河川區域內申請</w:t>
      </w:r>
      <w:r w:rsidR="00CE224F" w:rsidRPr="00301936">
        <w:rPr>
          <w:rFonts w:hAnsi="標楷體" w:hint="eastAsia"/>
        </w:rPr>
        <w:lastRenderedPageBreak/>
        <w:t>施設休閒遊憩使用審核要點，並將無障礙設施及設備要件增列於第10點</w:t>
      </w:r>
      <w:r w:rsidR="003D5965" w:rsidRPr="00301936">
        <w:rPr>
          <w:rStyle w:val="aff"/>
          <w:rFonts w:hAnsi="標楷體"/>
        </w:rPr>
        <w:footnoteReference w:id="10"/>
      </w:r>
      <w:r w:rsidR="003D5965" w:rsidRPr="00301936">
        <w:rPr>
          <w:rFonts w:hAnsi="標楷體" w:hint="eastAsia"/>
        </w:rPr>
        <w:t>，</w:t>
      </w:r>
      <w:r w:rsidR="00CE224F" w:rsidRPr="00301936">
        <w:rPr>
          <w:rFonts w:hAnsi="標楷體" w:hint="eastAsia"/>
        </w:rPr>
        <w:t>該要點適用</w:t>
      </w:r>
      <w:r w:rsidR="003D5965" w:rsidRPr="00301936">
        <w:rPr>
          <w:rFonts w:hAnsi="標楷體" w:hint="eastAsia"/>
        </w:rPr>
        <w:t>於「</w:t>
      </w:r>
      <w:r w:rsidR="00CE224F" w:rsidRPr="00301936">
        <w:rPr>
          <w:rFonts w:hAnsi="標楷體" w:hint="eastAsia"/>
        </w:rPr>
        <w:t>中央管河川</w:t>
      </w:r>
      <w:r w:rsidR="003D5965" w:rsidRPr="00301936">
        <w:rPr>
          <w:rFonts w:hAnsi="標楷體" w:hint="eastAsia"/>
        </w:rPr>
        <w:t>」。</w:t>
      </w:r>
      <w:r w:rsidR="003D5965" w:rsidRPr="00301936">
        <w:rPr>
          <w:rFonts w:hAnsi="標楷體"/>
        </w:rPr>
        <w:t>至淡水河及</w:t>
      </w:r>
      <w:proofErr w:type="gramStart"/>
      <w:r w:rsidR="003D5965" w:rsidRPr="00301936">
        <w:rPr>
          <w:rFonts w:hAnsi="標楷體"/>
        </w:rPr>
        <w:t>磺溪水系等</w:t>
      </w:r>
      <w:proofErr w:type="gramEnd"/>
      <w:r w:rsidR="003D5965" w:rsidRPr="00301936">
        <w:rPr>
          <w:rFonts w:hAnsi="標楷體"/>
        </w:rPr>
        <w:t>「跨省市管河川」，</w:t>
      </w:r>
      <w:r w:rsidR="003D5965" w:rsidRPr="00301936">
        <w:rPr>
          <w:rFonts w:hAnsi="標楷體" w:hint="eastAsia"/>
        </w:rPr>
        <w:t>依該要點第13點規定，亦應準用</w:t>
      </w:r>
      <w:r w:rsidR="00CE224F" w:rsidRPr="00301936">
        <w:rPr>
          <w:rFonts w:hAnsi="標楷體" w:hint="eastAsia"/>
        </w:rPr>
        <w:t>。</w:t>
      </w:r>
    </w:p>
    <w:p w14:paraId="56FC47E7" w14:textId="02A66A43" w:rsidR="00C877CE" w:rsidRPr="00301936" w:rsidRDefault="00C877CE" w:rsidP="003D5965">
      <w:pPr>
        <w:pStyle w:val="5"/>
        <w:rPr>
          <w:rFonts w:hAnsi="標楷體"/>
        </w:rPr>
      </w:pPr>
      <w:r w:rsidRPr="00301936">
        <w:rPr>
          <w:rFonts w:hAnsi="標楷體" w:hint="eastAsia"/>
        </w:rPr>
        <w:t>淡水河水系河川管理及河岸使用屬委託新北市政府代管權責，該府受理河川區域內申請施設休閒遊憩使用並視個案情形邀請</w:t>
      </w:r>
      <w:r w:rsidR="007B3350">
        <w:rPr>
          <w:rFonts w:hAnsi="標楷體" w:hint="eastAsia"/>
        </w:rPr>
        <w:t>水利署</w:t>
      </w:r>
      <w:r w:rsidRPr="00301936">
        <w:rPr>
          <w:rFonts w:hAnsi="標楷體" w:hint="eastAsia"/>
        </w:rPr>
        <w:t>第十河川分署參與書面或現地審查，惟該分署審查</w:t>
      </w:r>
      <w:proofErr w:type="gramStart"/>
      <w:r w:rsidRPr="00301936">
        <w:rPr>
          <w:rFonts w:hAnsi="標楷體" w:hint="eastAsia"/>
        </w:rPr>
        <w:t>內容均以審視</w:t>
      </w:r>
      <w:proofErr w:type="gramEnd"/>
      <w:r w:rsidRPr="00301936">
        <w:rPr>
          <w:rFonts w:hAnsi="標楷體" w:hint="eastAsia"/>
        </w:rPr>
        <w:t>有無影響河防安全為主要目的；而有關其設施許可要件，除須符合相關河防安全規定下，亦須符合河川區域內申請施設休閒遊憩使用審核要點第1</w:t>
      </w:r>
      <w:r w:rsidRPr="00301936">
        <w:rPr>
          <w:rFonts w:hAnsi="標楷體"/>
        </w:rPr>
        <w:t>0</w:t>
      </w:r>
      <w:r w:rsidRPr="00301936">
        <w:rPr>
          <w:rFonts w:hAnsi="標楷體" w:hint="eastAsia"/>
        </w:rPr>
        <w:t>點，所在縣市政府(或目的</w:t>
      </w:r>
      <w:r w:rsidR="007B3350">
        <w:rPr>
          <w:rFonts w:hAnsi="標楷體" w:hint="eastAsia"/>
        </w:rPr>
        <w:t>事業</w:t>
      </w:r>
      <w:r w:rsidRPr="00301936">
        <w:rPr>
          <w:rFonts w:hAnsi="標楷體" w:hint="eastAsia"/>
        </w:rPr>
        <w:t>主管機關)依身心障礙者權益保障法第5</w:t>
      </w:r>
      <w:r w:rsidRPr="00301936">
        <w:rPr>
          <w:rFonts w:hAnsi="標楷體"/>
        </w:rPr>
        <w:t>7</w:t>
      </w:r>
      <w:r w:rsidRPr="00301936">
        <w:rPr>
          <w:rFonts w:hAnsi="標楷體" w:hint="eastAsia"/>
        </w:rPr>
        <w:t>條授權訂定法規命令之規定，始得核准。</w:t>
      </w:r>
    </w:p>
    <w:p w14:paraId="275F3A5E" w14:textId="154E2CED" w:rsidR="00E70433" w:rsidRPr="00301936" w:rsidRDefault="00CA0227" w:rsidP="00E70433">
      <w:pPr>
        <w:pStyle w:val="4"/>
        <w:rPr>
          <w:rFonts w:hAnsi="標楷體"/>
        </w:rPr>
      </w:pPr>
      <w:r w:rsidRPr="00301936">
        <w:rPr>
          <w:rFonts w:hAnsi="標楷體" w:hint="eastAsia"/>
        </w:rPr>
        <w:tab/>
      </w:r>
      <w:r w:rsidR="00E70433" w:rsidRPr="00301936">
        <w:rPr>
          <w:rFonts w:hAnsi="標楷體" w:hint="eastAsia"/>
        </w:rPr>
        <w:t>另據國</w:t>
      </w:r>
      <w:proofErr w:type="gramStart"/>
      <w:r w:rsidR="00E70433" w:rsidRPr="00301936">
        <w:rPr>
          <w:rFonts w:hAnsi="標楷體" w:hint="eastAsia"/>
        </w:rPr>
        <w:t>土署</w:t>
      </w:r>
      <w:proofErr w:type="gramEnd"/>
      <w:r w:rsidR="007B3350">
        <w:rPr>
          <w:rFonts w:hAnsi="標楷體" w:hint="eastAsia"/>
        </w:rPr>
        <w:t>到院</w:t>
      </w:r>
      <w:r w:rsidR="00E70433" w:rsidRPr="00301936">
        <w:rPr>
          <w:rFonts w:hAnsi="標楷體" w:hint="eastAsia"/>
        </w:rPr>
        <w:t>約詢</w:t>
      </w:r>
      <w:r w:rsidR="007B3350">
        <w:rPr>
          <w:rFonts w:hAnsi="標楷體" w:hint="eastAsia"/>
        </w:rPr>
        <w:t>前查復</w:t>
      </w:r>
      <w:r w:rsidR="00E70433" w:rsidRPr="00301936">
        <w:rPr>
          <w:rFonts w:hAnsi="標楷體" w:hint="eastAsia"/>
        </w:rPr>
        <w:t>資料：「查地方制度法第18至20條規定，公園綠地之設立及管理屬地方自治事項，尚無由地方政府代管之情形，水岸部分則依水利法規定。本部國土管理署針對各直轄市、</w:t>
      </w:r>
      <w:r w:rsidR="00B4179A">
        <w:rPr>
          <w:rFonts w:hAnsi="標楷體" w:hint="eastAsia"/>
        </w:rPr>
        <w:t>縣市政府</w:t>
      </w:r>
      <w:r w:rsidR="00E70433" w:rsidRPr="00301936">
        <w:rPr>
          <w:rFonts w:hAnsi="標楷體" w:hint="eastAsia"/>
        </w:rPr>
        <w:t>辦理所管都市計畫劃設開闢之公園綠地主要出入口及步道無障礙環境訂有督導計畫，自10</w:t>
      </w:r>
      <w:r w:rsidR="00E70433" w:rsidRPr="00301936">
        <w:rPr>
          <w:rFonts w:hAnsi="標楷體"/>
        </w:rPr>
        <w:t>3</w:t>
      </w:r>
      <w:r w:rsidR="00E70433" w:rsidRPr="00301936">
        <w:rPr>
          <w:rFonts w:hAnsi="標楷體" w:hint="eastAsia"/>
        </w:rPr>
        <w:t>年起，每2年一期持續辦理中。」</w:t>
      </w:r>
    </w:p>
    <w:p w14:paraId="0B4EECA3" w14:textId="77777777" w:rsidR="00CE224F" w:rsidRPr="00301936" w:rsidRDefault="00CA0227" w:rsidP="00CE224F">
      <w:pPr>
        <w:pStyle w:val="3"/>
        <w:rPr>
          <w:rFonts w:hAnsi="標楷體"/>
        </w:rPr>
      </w:pPr>
      <w:r w:rsidRPr="00301936">
        <w:rPr>
          <w:rFonts w:hAnsi="標楷體" w:hint="eastAsia"/>
        </w:rPr>
        <w:t>有關</w:t>
      </w:r>
      <w:r w:rsidR="00AD6FFC" w:rsidRPr="00301936">
        <w:rPr>
          <w:rFonts w:hAnsi="標楷體" w:hint="eastAsia"/>
        </w:rPr>
        <w:t>「</w:t>
      </w:r>
      <w:r w:rsidRPr="00301936">
        <w:rPr>
          <w:rFonts w:hAnsi="標楷體" w:hint="eastAsia"/>
        </w:rPr>
        <w:t>跨省市管河川</w:t>
      </w:r>
      <w:r w:rsidR="00AD6FFC" w:rsidRPr="00301936">
        <w:rPr>
          <w:rFonts w:hAnsi="標楷體" w:hint="eastAsia"/>
        </w:rPr>
        <w:t>」周邊活動場所</w:t>
      </w:r>
      <w:r w:rsidRPr="00301936">
        <w:rPr>
          <w:rFonts w:hAnsi="標楷體" w:hint="eastAsia"/>
        </w:rPr>
        <w:t>無</w:t>
      </w:r>
      <w:proofErr w:type="gramStart"/>
      <w:r w:rsidRPr="00301936">
        <w:rPr>
          <w:rFonts w:hAnsi="標楷體" w:hint="eastAsia"/>
        </w:rPr>
        <w:t>障礙</w:t>
      </w:r>
      <w:r w:rsidR="00AD6FFC" w:rsidRPr="00301936">
        <w:rPr>
          <w:rFonts w:hAnsi="標楷體" w:hint="eastAsia"/>
        </w:rPr>
        <w:t>車阻議題</w:t>
      </w:r>
      <w:proofErr w:type="gramEnd"/>
      <w:r w:rsidRPr="00301936">
        <w:rPr>
          <w:rFonts w:hAnsi="標楷體" w:hint="eastAsia"/>
        </w:rPr>
        <w:t>，</w:t>
      </w:r>
      <w:r w:rsidR="00AD6FFC" w:rsidRPr="00301936">
        <w:rPr>
          <w:rFonts w:hAnsi="標楷體" w:hint="eastAsia"/>
        </w:rPr>
        <w:t>水利</w:t>
      </w:r>
      <w:r w:rsidR="00AD6FFC" w:rsidRPr="00301936">
        <w:rPr>
          <w:rFonts w:hAnsi="標楷體"/>
        </w:rPr>
        <w:t>署第十河川</w:t>
      </w:r>
      <w:r w:rsidR="00AD6FFC" w:rsidRPr="00301936">
        <w:rPr>
          <w:rFonts w:hAnsi="標楷體" w:hint="eastAsia"/>
          <w:color w:val="000000" w:themeColor="text1"/>
        </w:rPr>
        <w:t>分署於</w:t>
      </w:r>
      <w:r w:rsidR="007F3C54" w:rsidRPr="00301936">
        <w:rPr>
          <w:rFonts w:hAnsi="標楷體" w:hint="eastAsia"/>
          <w:color w:val="000000" w:themeColor="text1"/>
        </w:rPr>
        <w:t>1</w:t>
      </w:r>
      <w:r w:rsidR="00CE224F" w:rsidRPr="00301936">
        <w:rPr>
          <w:rFonts w:hAnsi="標楷體"/>
          <w:color w:val="000000" w:themeColor="text1"/>
        </w:rPr>
        <w:t>13年2月29日</w:t>
      </w:r>
      <w:r w:rsidR="00CE224F" w:rsidRPr="00301936">
        <w:rPr>
          <w:rFonts w:hAnsi="標楷體"/>
        </w:rPr>
        <w:t>邀集新北市政府相關單位進行討論，提出短期及長期因應策略，</w:t>
      </w:r>
      <w:r w:rsidR="00CE224F" w:rsidRPr="00301936">
        <w:rPr>
          <w:rFonts w:hAnsi="標楷體" w:hint="eastAsia"/>
        </w:rPr>
        <w:t>該次會議作出以下結論：</w:t>
      </w:r>
    </w:p>
    <w:p w14:paraId="6DD8DD70" w14:textId="77777777" w:rsidR="00CE224F" w:rsidRPr="00301936" w:rsidRDefault="00CE224F" w:rsidP="00CE224F">
      <w:pPr>
        <w:pStyle w:val="4"/>
        <w:rPr>
          <w:rFonts w:hAnsi="標楷體"/>
        </w:rPr>
      </w:pPr>
      <w:r w:rsidRPr="00301936">
        <w:rPr>
          <w:rFonts w:hAnsi="標楷體" w:hint="eastAsia"/>
        </w:rPr>
        <w:t>中央管河川及市管河川</w:t>
      </w:r>
      <w:proofErr w:type="gramStart"/>
      <w:r w:rsidRPr="00301936">
        <w:rPr>
          <w:rFonts w:hAnsi="標楷體" w:hint="eastAsia"/>
        </w:rPr>
        <w:t>設有車阻之</w:t>
      </w:r>
      <w:proofErr w:type="gramEnd"/>
      <w:r w:rsidRPr="00301936">
        <w:rPr>
          <w:rFonts w:hAnsi="標楷體" w:hint="eastAsia"/>
        </w:rPr>
        <w:t>出入口處，由新北市政府張貼當地保全聯絡電話，手搖車或其</w:t>
      </w:r>
      <w:r w:rsidRPr="00301936">
        <w:rPr>
          <w:rFonts w:hAnsi="標楷體" w:hint="eastAsia"/>
        </w:rPr>
        <w:lastRenderedPageBreak/>
        <w:t>他身障輔具如有通行需求時，可及時聯絡保全，由保全人員到場(約5</w:t>
      </w:r>
      <w:r w:rsidRPr="00301936">
        <w:rPr>
          <w:rFonts w:hAnsi="標楷體"/>
        </w:rPr>
        <w:t>-10</w:t>
      </w:r>
      <w:r w:rsidRPr="00301936">
        <w:rPr>
          <w:rFonts w:hAnsi="標楷體" w:hint="eastAsia"/>
        </w:rPr>
        <w:t>分鐘)協助</w:t>
      </w:r>
      <w:proofErr w:type="gramStart"/>
      <w:r w:rsidRPr="00301936">
        <w:rPr>
          <w:rFonts w:hAnsi="標楷體" w:hint="eastAsia"/>
        </w:rPr>
        <w:t>移除車</w:t>
      </w:r>
      <w:proofErr w:type="gramEnd"/>
      <w:r w:rsidRPr="00301936">
        <w:rPr>
          <w:rFonts w:hAnsi="標楷體" w:hint="eastAsia"/>
        </w:rPr>
        <w:t>阻。</w:t>
      </w:r>
    </w:p>
    <w:p w14:paraId="33B402AE" w14:textId="77777777" w:rsidR="00CE224F" w:rsidRPr="00301936" w:rsidRDefault="00CE224F" w:rsidP="00CE224F">
      <w:pPr>
        <w:pStyle w:val="4"/>
        <w:rPr>
          <w:rFonts w:hAnsi="標楷體"/>
        </w:rPr>
      </w:pPr>
      <w:proofErr w:type="gramStart"/>
      <w:r w:rsidRPr="00301936">
        <w:rPr>
          <w:rFonts w:hAnsi="標楷體" w:hint="eastAsia"/>
        </w:rPr>
        <w:t>高灘處將</w:t>
      </w:r>
      <w:proofErr w:type="gramEnd"/>
      <w:r w:rsidRPr="00301936">
        <w:rPr>
          <w:rFonts w:hAnsi="標楷體" w:hint="eastAsia"/>
        </w:rPr>
        <w:t>於目前</w:t>
      </w:r>
      <w:proofErr w:type="gramStart"/>
      <w:r w:rsidRPr="00301936">
        <w:rPr>
          <w:rFonts w:hAnsi="標楷體" w:hint="eastAsia"/>
        </w:rPr>
        <w:t>設有車阻</w:t>
      </w:r>
      <w:proofErr w:type="gramEnd"/>
      <w:r w:rsidRPr="00301936">
        <w:rPr>
          <w:rFonts w:hAnsi="標楷體" w:hint="eastAsia"/>
        </w:rPr>
        <w:t>之路段，研擬試辦科技執法</w:t>
      </w:r>
      <w:proofErr w:type="gramStart"/>
      <w:r w:rsidRPr="00301936">
        <w:rPr>
          <w:rFonts w:hAnsi="標楷體" w:hint="eastAsia"/>
        </w:rPr>
        <w:t>降低車阻設</w:t>
      </w:r>
      <w:proofErr w:type="gramEnd"/>
      <w:r w:rsidRPr="00301936">
        <w:rPr>
          <w:rFonts w:hAnsi="標楷體" w:hint="eastAsia"/>
        </w:rPr>
        <w:t>置之數量，後續再依據其成效評估擴大實施之可行性。</w:t>
      </w:r>
    </w:p>
    <w:p w14:paraId="1BD7A3C1" w14:textId="6A4DEAAF" w:rsidR="00CA0227" w:rsidRPr="00301936" w:rsidRDefault="00D44040" w:rsidP="00153ABD">
      <w:pPr>
        <w:pStyle w:val="31"/>
        <w:ind w:left="1361" w:firstLine="680"/>
        <w:rPr>
          <w:rFonts w:hAnsi="標楷體"/>
        </w:rPr>
      </w:pPr>
      <w:r w:rsidRPr="00301936">
        <w:rPr>
          <w:rFonts w:hAnsi="標楷體" w:hint="eastAsia"/>
        </w:rPr>
        <w:t>另</w:t>
      </w:r>
      <w:r w:rsidR="00271D90" w:rsidRPr="00301936">
        <w:rPr>
          <w:rFonts w:hAnsi="標楷體" w:hint="eastAsia"/>
        </w:rPr>
        <w:t>依</w:t>
      </w:r>
      <w:proofErr w:type="gramStart"/>
      <w:r w:rsidR="00271D90" w:rsidRPr="00301936">
        <w:rPr>
          <w:rFonts w:hAnsi="標楷體" w:hint="eastAsia"/>
        </w:rPr>
        <w:t>水利署</w:t>
      </w:r>
      <w:r w:rsidR="00015AC7">
        <w:rPr>
          <w:rFonts w:hAnsi="標楷體" w:hint="eastAsia"/>
        </w:rPr>
        <w:t>函復</w:t>
      </w:r>
      <w:proofErr w:type="gramEnd"/>
      <w:r w:rsidR="00271D90" w:rsidRPr="00301936">
        <w:rPr>
          <w:rFonts w:hAnsi="標楷體" w:hint="eastAsia"/>
        </w:rPr>
        <w:t>說明</w:t>
      </w:r>
      <w:r w:rsidR="00015AC7">
        <w:rPr>
          <w:rStyle w:val="aff"/>
          <w:rFonts w:hAnsi="標楷體"/>
        </w:rPr>
        <w:footnoteReference w:id="11"/>
      </w:r>
      <w:r w:rsidR="00AD6FFC" w:rsidRPr="00301936">
        <w:rPr>
          <w:rFonts w:hAnsi="標楷體" w:hint="eastAsia"/>
        </w:rPr>
        <w:t>：「</w:t>
      </w:r>
      <w:r w:rsidR="00AD6FFC" w:rsidRPr="00301936">
        <w:rPr>
          <w:rFonts w:hAnsi="標楷體"/>
          <w:bCs/>
          <w:color w:val="000000"/>
        </w:rPr>
        <w:t>有關跨省市管河川新</w:t>
      </w:r>
      <w:proofErr w:type="gramStart"/>
      <w:r w:rsidR="00AD6FFC" w:rsidRPr="00301936">
        <w:rPr>
          <w:rFonts w:hAnsi="標楷體"/>
          <w:bCs/>
          <w:color w:val="000000"/>
        </w:rPr>
        <w:t>北市轄段的</w:t>
      </w:r>
      <w:proofErr w:type="gramEnd"/>
      <w:r w:rsidR="00AD6FFC" w:rsidRPr="00301936">
        <w:rPr>
          <w:rFonts w:hAnsi="標楷體"/>
          <w:bCs/>
          <w:color w:val="000000"/>
        </w:rPr>
        <w:t>目前無障礙設施辦理情形，</w:t>
      </w:r>
      <w:r w:rsidR="00AD6FFC" w:rsidRPr="00301936">
        <w:rPr>
          <w:rFonts w:hAnsi="標楷體" w:hint="eastAsia"/>
          <w:bCs/>
          <w:color w:val="000000"/>
        </w:rPr>
        <w:t>新北市政府高灘地</w:t>
      </w:r>
      <w:r w:rsidR="00764D6D" w:rsidRPr="00301936">
        <w:rPr>
          <w:rFonts w:hAnsi="標楷體" w:hint="eastAsia"/>
          <w:bCs/>
          <w:color w:val="000000"/>
        </w:rPr>
        <w:t>工程管理處</w:t>
      </w:r>
      <w:r w:rsidR="00271D90" w:rsidRPr="00301936">
        <w:rPr>
          <w:rFonts w:hAnsi="標楷體" w:hint="eastAsia"/>
        </w:rPr>
        <w:t>將原有傳統</w:t>
      </w:r>
      <w:proofErr w:type="gramStart"/>
      <w:r w:rsidR="00271D90" w:rsidRPr="00301936">
        <w:rPr>
          <w:rFonts w:hAnsi="標楷體" w:hint="eastAsia"/>
        </w:rPr>
        <w:t>車阻</w:t>
      </w:r>
      <w:proofErr w:type="gramEnd"/>
      <w:r w:rsidR="00271D90" w:rsidRPr="00301936">
        <w:rPr>
          <w:rFonts w:hAnsi="標楷體" w:hint="eastAsia"/>
        </w:rPr>
        <w:t>改為淨寬度90公分讓一般身障輔具可通行之P</w:t>
      </w:r>
      <w:proofErr w:type="gramStart"/>
      <w:r w:rsidR="00271D90" w:rsidRPr="00301936">
        <w:rPr>
          <w:rFonts w:hAnsi="標楷體" w:hint="eastAsia"/>
        </w:rPr>
        <w:t>型車</w:t>
      </w:r>
      <w:proofErr w:type="gramEnd"/>
      <w:r w:rsidR="00271D90" w:rsidRPr="00301936">
        <w:rPr>
          <w:rFonts w:hAnsi="標楷體" w:hint="eastAsia"/>
        </w:rPr>
        <w:t>阻，歸類為無障礙設施，P</w:t>
      </w:r>
      <w:proofErr w:type="gramStart"/>
      <w:r w:rsidR="00271D90" w:rsidRPr="00301936">
        <w:rPr>
          <w:rFonts w:hAnsi="標楷體" w:hint="eastAsia"/>
        </w:rPr>
        <w:t>型車阻</w:t>
      </w:r>
      <w:proofErr w:type="gramEnd"/>
      <w:r w:rsidR="00271D90" w:rsidRPr="00301936">
        <w:rPr>
          <w:rFonts w:hAnsi="標楷體" w:hint="eastAsia"/>
        </w:rPr>
        <w:t>在寬度及高度上依身障輔具通行需求設計，一般輪椅(含電動輪椅)及手搖車皆可通行無礙；其園區主要通行出入口及重要通行動線皆設有無障礙P</w:t>
      </w:r>
      <w:proofErr w:type="gramStart"/>
      <w:r w:rsidR="00271D90" w:rsidRPr="00301936">
        <w:rPr>
          <w:rFonts w:hAnsi="標楷體" w:hint="eastAsia"/>
        </w:rPr>
        <w:t>型車阻</w:t>
      </w:r>
      <w:proofErr w:type="gramEnd"/>
      <w:r w:rsidR="00271D90" w:rsidRPr="00301936">
        <w:rPr>
          <w:rFonts w:hAnsi="標楷體" w:hint="eastAsia"/>
        </w:rPr>
        <w:t>，以保障身障輪椅通行權益。</w:t>
      </w:r>
      <w:r w:rsidR="00764D6D" w:rsidRPr="00301936">
        <w:rPr>
          <w:rFonts w:hAnsi="標楷體" w:hint="eastAsia"/>
        </w:rPr>
        <w:t>」</w:t>
      </w:r>
      <w:r w:rsidR="00271D90" w:rsidRPr="00301936">
        <w:rPr>
          <w:rFonts w:hAnsi="標楷體" w:hint="eastAsia"/>
        </w:rPr>
        <w:t>且就上述會議結論，該署</w:t>
      </w:r>
      <w:r w:rsidR="00764D6D" w:rsidRPr="00301936">
        <w:rPr>
          <w:rFonts w:hAnsi="標楷體" w:hint="eastAsia"/>
        </w:rPr>
        <w:t>第十河川分署</w:t>
      </w:r>
      <w:r w:rsidR="00271D90" w:rsidRPr="00301936">
        <w:rPr>
          <w:rFonts w:hAnsi="標楷體"/>
        </w:rPr>
        <w:t>後續亦持續追蹤辦理情形</w:t>
      </w:r>
      <w:r w:rsidR="00271D90" w:rsidRPr="00301936">
        <w:rPr>
          <w:rFonts w:hAnsi="標楷體" w:hint="eastAsia"/>
        </w:rPr>
        <w:t>，</w:t>
      </w:r>
      <w:r w:rsidR="00271D90" w:rsidRPr="00301936">
        <w:rPr>
          <w:rFonts w:hAnsi="標楷體"/>
        </w:rPr>
        <w:t>新北市政府亦依據會議結論持續檢討辦理，截至113年10月底轄內已移除</w:t>
      </w:r>
      <w:proofErr w:type="gramStart"/>
      <w:r w:rsidR="00271D90" w:rsidRPr="00301936">
        <w:rPr>
          <w:rFonts w:hAnsi="標楷體"/>
        </w:rPr>
        <w:t>15處車阻並</w:t>
      </w:r>
      <w:proofErr w:type="gramEnd"/>
      <w:r w:rsidR="00271D90" w:rsidRPr="00301936">
        <w:rPr>
          <w:rFonts w:hAnsi="標楷體"/>
        </w:rPr>
        <w:t>設置科技執法設施</w:t>
      </w:r>
      <w:r w:rsidR="00271D90" w:rsidRPr="00301936">
        <w:rPr>
          <w:rFonts w:hAnsi="標楷體" w:hint="eastAsia"/>
        </w:rPr>
        <w:t>。</w:t>
      </w:r>
    </w:p>
    <w:p w14:paraId="3AB1F516" w14:textId="572EE035" w:rsidR="00EC384B" w:rsidRPr="00301936" w:rsidRDefault="00EC384B" w:rsidP="00EC384B">
      <w:pPr>
        <w:pStyle w:val="3"/>
        <w:rPr>
          <w:rFonts w:hAnsi="標楷體"/>
        </w:rPr>
      </w:pPr>
      <w:r w:rsidRPr="00301936">
        <w:rPr>
          <w:rFonts w:hAnsi="標楷體" w:hint="eastAsia"/>
        </w:rPr>
        <w:t>有關水利署接獲本案類似陳情案件</w:t>
      </w:r>
      <w:r w:rsidR="00764D6D" w:rsidRPr="00301936">
        <w:rPr>
          <w:rFonts w:hAnsi="標楷體" w:hint="eastAsia"/>
        </w:rPr>
        <w:t>之處理機制</w:t>
      </w:r>
      <w:r w:rsidRPr="00301936">
        <w:rPr>
          <w:rFonts w:hAnsi="標楷體" w:hint="eastAsia"/>
        </w:rPr>
        <w:t>，</w:t>
      </w:r>
      <w:r w:rsidR="00764D6D" w:rsidRPr="00301936">
        <w:rPr>
          <w:rFonts w:hAnsi="標楷體" w:hint="eastAsia"/>
        </w:rPr>
        <w:t>據該署表示，</w:t>
      </w:r>
      <w:r w:rsidR="00C516B4" w:rsidRPr="00301936">
        <w:rPr>
          <w:rFonts w:hAnsi="標楷體" w:hint="eastAsia"/>
        </w:rPr>
        <w:t>除於</w:t>
      </w:r>
      <w:proofErr w:type="gramStart"/>
      <w:r w:rsidR="00C516B4" w:rsidRPr="00301936">
        <w:rPr>
          <w:rFonts w:hAnsi="標楷體" w:hint="eastAsia"/>
        </w:rPr>
        <w:t>歷次衛福部</w:t>
      </w:r>
      <w:proofErr w:type="gramEnd"/>
      <w:r w:rsidR="00C516B4" w:rsidRPr="00301936">
        <w:rPr>
          <w:rFonts w:hAnsi="標楷體" w:hint="eastAsia"/>
        </w:rPr>
        <w:t>召開「各機關主管活動場所無障礙/可及性專案會議」，向相關身障團體說明該署辦理情形外，亦分別於113年4月1日及113年10月9日，函復經濟部及身障團體有關該署辦理情形在案</w:t>
      </w:r>
      <w:r w:rsidR="002F2A92" w:rsidRPr="00301936">
        <w:rPr>
          <w:rFonts w:hAnsi="標楷體" w:hint="eastAsia"/>
        </w:rPr>
        <w:t>(</w:t>
      </w:r>
      <w:r w:rsidR="004715E3" w:rsidRPr="00301936">
        <w:rPr>
          <w:rFonts w:hAnsi="標楷體" w:hint="eastAsia"/>
        </w:rPr>
        <w:t>摘錄函文</w:t>
      </w:r>
      <w:r w:rsidR="00764D6D" w:rsidRPr="00301936">
        <w:rPr>
          <w:rFonts w:hAnsi="標楷體" w:hint="eastAsia"/>
        </w:rPr>
        <w:t>重點</w:t>
      </w:r>
      <w:r w:rsidR="004715E3" w:rsidRPr="00301936">
        <w:rPr>
          <w:rFonts w:hAnsi="標楷體" w:hint="eastAsia"/>
        </w:rPr>
        <w:t>如下</w:t>
      </w:r>
      <w:r w:rsidR="002F2A92" w:rsidRPr="00301936">
        <w:rPr>
          <w:rFonts w:hAnsi="標楷體" w:hint="eastAsia"/>
        </w:rPr>
        <w:t>)</w:t>
      </w:r>
      <w:r w:rsidR="00C516B4" w:rsidRPr="00301936">
        <w:rPr>
          <w:rFonts w:hAnsi="標楷體" w:hint="eastAsia"/>
        </w:rPr>
        <w:t>。</w:t>
      </w:r>
      <w:r w:rsidR="00C516B4" w:rsidRPr="00301936">
        <w:rPr>
          <w:rFonts w:hAnsi="標楷體" w:hint="eastAsia"/>
        </w:rPr>
        <w:tab/>
        <w:t>目前河川區域內，該署對於無障礙設施並無統一規範，而係就申請許可案件，須符合所在縣市政府</w:t>
      </w:r>
      <w:r w:rsidR="002F2A92" w:rsidRPr="00301936">
        <w:rPr>
          <w:rFonts w:hAnsi="標楷體" w:hint="eastAsia"/>
        </w:rPr>
        <w:t>(</w:t>
      </w:r>
      <w:r w:rsidR="00C516B4" w:rsidRPr="00301936">
        <w:rPr>
          <w:rFonts w:hAnsi="標楷體" w:hint="eastAsia"/>
        </w:rPr>
        <w:t>或目的</w:t>
      </w:r>
      <w:r w:rsidR="007B3350">
        <w:rPr>
          <w:rFonts w:hAnsi="標楷體" w:hint="eastAsia"/>
        </w:rPr>
        <w:t>事業</w:t>
      </w:r>
      <w:r w:rsidR="00C516B4" w:rsidRPr="00301936">
        <w:rPr>
          <w:rFonts w:hAnsi="標楷體" w:hint="eastAsia"/>
        </w:rPr>
        <w:t>主管機關)依身心障礙者權益保障法第5</w:t>
      </w:r>
      <w:r w:rsidR="00C516B4" w:rsidRPr="00301936">
        <w:rPr>
          <w:rFonts w:hAnsi="標楷體"/>
        </w:rPr>
        <w:t>7</w:t>
      </w:r>
      <w:r w:rsidR="00C516B4" w:rsidRPr="00301936">
        <w:rPr>
          <w:rFonts w:hAnsi="標楷體" w:hint="eastAsia"/>
        </w:rPr>
        <w:t>條授權訂定法規命令之規定者為限。</w:t>
      </w:r>
    </w:p>
    <w:p w14:paraId="58141BE4" w14:textId="77777777" w:rsidR="00C516B4" w:rsidRPr="00301936" w:rsidRDefault="00C516B4" w:rsidP="00C516B4">
      <w:pPr>
        <w:pStyle w:val="4"/>
        <w:rPr>
          <w:rFonts w:hAnsi="標楷體"/>
        </w:rPr>
      </w:pPr>
      <w:r w:rsidRPr="00301936">
        <w:rPr>
          <w:rFonts w:hAnsi="標楷體" w:hint="eastAsia"/>
        </w:rPr>
        <w:t>1</w:t>
      </w:r>
      <w:r w:rsidRPr="00301936">
        <w:rPr>
          <w:rFonts w:hAnsi="標楷體"/>
        </w:rPr>
        <w:t>13</w:t>
      </w:r>
      <w:r w:rsidRPr="00301936">
        <w:rPr>
          <w:rFonts w:hAnsi="標楷體" w:hint="eastAsia"/>
        </w:rPr>
        <w:t>年4月1日</w:t>
      </w:r>
      <w:r w:rsidR="004715E3" w:rsidRPr="00301936">
        <w:rPr>
          <w:rFonts w:hAnsi="標楷體" w:hint="eastAsia"/>
        </w:rPr>
        <w:t>會議紀錄之參、報告事項之決定</w:t>
      </w:r>
      <w:r w:rsidRPr="00301936">
        <w:rPr>
          <w:rFonts w:hAnsi="標楷體" w:hint="eastAsia"/>
        </w:rPr>
        <w:t>略</w:t>
      </w:r>
      <w:proofErr w:type="gramStart"/>
      <w:r w:rsidRPr="00301936">
        <w:rPr>
          <w:rFonts w:hAnsi="標楷體" w:hint="eastAsia"/>
        </w:rPr>
        <w:lastRenderedPageBreak/>
        <w:t>以</w:t>
      </w:r>
      <w:proofErr w:type="gramEnd"/>
      <w:r w:rsidRPr="00301936">
        <w:rPr>
          <w:rFonts w:hAnsi="標楷體" w:hint="eastAsia"/>
        </w:rPr>
        <w:t>：</w:t>
      </w:r>
      <w:r w:rsidR="004715E3" w:rsidRPr="00301936">
        <w:rPr>
          <w:rFonts w:hAnsi="標楷體" w:hint="eastAsia"/>
        </w:rPr>
        <w:t>「六、依與會代表所提意見顯示，各部會主管之活動場所性質有異，請尚未訂定主管活動場所無障礙設施設備設計標準的部會，根據業管場所特殊性據以</w:t>
      </w:r>
      <w:proofErr w:type="gramStart"/>
      <w:r w:rsidR="004715E3" w:rsidRPr="00301936">
        <w:rPr>
          <w:rFonts w:hAnsi="標楷體" w:hint="eastAsia"/>
        </w:rPr>
        <w:t>研</w:t>
      </w:r>
      <w:proofErr w:type="gramEnd"/>
      <w:r w:rsidR="004715E3" w:rsidRPr="00301936">
        <w:rPr>
          <w:rFonts w:hAnsi="標楷體" w:hint="eastAsia"/>
        </w:rPr>
        <w:t>訂相關標準，以符合實際需求。」</w:t>
      </w:r>
    </w:p>
    <w:p w14:paraId="167EDDEF" w14:textId="77777777" w:rsidR="00C516B4" w:rsidRPr="00301936" w:rsidRDefault="00C516B4" w:rsidP="00C516B4">
      <w:pPr>
        <w:pStyle w:val="4"/>
        <w:rPr>
          <w:rFonts w:hAnsi="標楷體"/>
        </w:rPr>
      </w:pPr>
      <w:r w:rsidRPr="00301936">
        <w:rPr>
          <w:rFonts w:hAnsi="標楷體" w:hint="eastAsia"/>
        </w:rPr>
        <w:t>1</w:t>
      </w:r>
      <w:r w:rsidRPr="00301936">
        <w:rPr>
          <w:rFonts w:hAnsi="標楷體"/>
        </w:rPr>
        <w:t>13</w:t>
      </w:r>
      <w:r w:rsidRPr="00301936">
        <w:rPr>
          <w:rFonts w:hAnsi="標楷體" w:hint="eastAsia"/>
        </w:rPr>
        <w:t>年1</w:t>
      </w:r>
      <w:r w:rsidRPr="00301936">
        <w:rPr>
          <w:rFonts w:hAnsi="標楷體"/>
        </w:rPr>
        <w:t>0</w:t>
      </w:r>
      <w:r w:rsidRPr="00301936">
        <w:rPr>
          <w:rFonts w:hAnsi="標楷體" w:hint="eastAsia"/>
        </w:rPr>
        <w:t>月9日</w:t>
      </w:r>
      <w:r w:rsidR="00F839A6" w:rsidRPr="00301936">
        <w:rPr>
          <w:rFonts w:hAnsi="標楷體" w:hint="eastAsia"/>
        </w:rPr>
        <w:t>經濟部</w:t>
      </w:r>
      <w:r w:rsidR="004715E3" w:rsidRPr="00301936">
        <w:rPr>
          <w:rFonts w:hAnsi="標楷體" w:hint="eastAsia"/>
        </w:rPr>
        <w:t>函復</w:t>
      </w:r>
      <w:r w:rsidR="00F839A6" w:rsidRPr="00301936">
        <w:rPr>
          <w:rFonts w:hAnsi="標楷體" w:hint="eastAsia"/>
        </w:rPr>
        <w:t>鄭豐喜基金會</w:t>
      </w:r>
      <w:r w:rsidRPr="00301936">
        <w:rPr>
          <w:rFonts w:hAnsi="標楷體" w:hint="eastAsia"/>
        </w:rPr>
        <w:t>略</w:t>
      </w:r>
      <w:proofErr w:type="gramStart"/>
      <w:r w:rsidRPr="00301936">
        <w:rPr>
          <w:rFonts w:hAnsi="標楷體" w:hint="eastAsia"/>
        </w:rPr>
        <w:t>以</w:t>
      </w:r>
      <w:proofErr w:type="gramEnd"/>
      <w:r w:rsidRPr="00301936">
        <w:rPr>
          <w:rFonts w:hAnsi="標楷體" w:hint="eastAsia"/>
        </w:rPr>
        <w:t>：</w:t>
      </w:r>
    </w:p>
    <w:p w14:paraId="1C14E714" w14:textId="77777777" w:rsidR="00F839A6" w:rsidRPr="00301936" w:rsidRDefault="00F839A6" w:rsidP="00F839A6">
      <w:pPr>
        <w:pStyle w:val="5"/>
        <w:rPr>
          <w:rFonts w:hAnsi="標楷體"/>
        </w:rPr>
      </w:pPr>
      <w:r w:rsidRPr="00301936">
        <w:rPr>
          <w:rFonts w:hAnsi="標楷體" w:hint="eastAsia"/>
        </w:rPr>
        <w:t>所謂無障礙法規部分，</w:t>
      </w:r>
      <w:proofErr w:type="gramStart"/>
      <w:r w:rsidR="00764D6D" w:rsidRPr="00301936">
        <w:rPr>
          <w:rFonts w:hAnsi="標楷體" w:hint="eastAsia"/>
        </w:rPr>
        <w:t>該</w:t>
      </w:r>
      <w:r w:rsidRPr="00301936">
        <w:rPr>
          <w:rFonts w:hAnsi="標楷體" w:hint="eastAsia"/>
        </w:rPr>
        <w:t>部</w:t>
      </w:r>
      <w:r w:rsidR="00764D6D" w:rsidRPr="00301936">
        <w:rPr>
          <w:rFonts w:hAnsi="標楷體" w:hint="eastAsia"/>
        </w:rPr>
        <w:t>已於</w:t>
      </w:r>
      <w:proofErr w:type="gramEnd"/>
      <w:r w:rsidRPr="00301936">
        <w:rPr>
          <w:rFonts w:hAnsi="標楷體" w:hint="eastAsia"/>
        </w:rPr>
        <w:t>1</w:t>
      </w:r>
      <w:r w:rsidRPr="00301936">
        <w:rPr>
          <w:rFonts w:hAnsi="標楷體"/>
        </w:rPr>
        <w:t>13</w:t>
      </w:r>
      <w:r w:rsidRPr="00301936">
        <w:rPr>
          <w:rFonts w:hAnsi="標楷體" w:hint="eastAsia"/>
        </w:rPr>
        <w:t>年8月研擬「經濟部主管活動場所無障礙設施設備設計標準」草案</w:t>
      </w:r>
      <w:r w:rsidR="00764D6D" w:rsidRPr="00301936">
        <w:rPr>
          <w:rFonts w:hAnsi="標楷體" w:hint="eastAsia"/>
        </w:rPr>
        <w:t>，</w:t>
      </w:r>
      <w:r w:rsidRPr="00301936">
        <w:rPr>
          <w:rFonts w:hAnsi="標楷體" w:hint="eastAsia"/>
        </w:rPr>
        <w:t>並請</w:t>
      </w:r>
      <w:proofErr w:type="gramStart"/>
      <w:r w:rsidRPr="00301936">
        <w:rPr>
          <w:rFonts w:hAnsi="標楷體" w:hint="eastAsia"/>
        </w:rPr>
        <w:t>該部各所</w:t>
      </w:r>
      <w:proofErr w:type="gramEnd"/>
      <w:r w:rsidRPr="00301936">
        <w:rPr>
          <w:rFonts w:hAnsi="標楷體" w:hint="eastAsia"/>
        </w:rPr>
        <w:t>屬機關提供意見，刻正研擬中。</w:t>
      </w:r>
    </w:p>
    <w:p w14:paraId="68F1A827" w14:textId="4FD6C3E7" w:rsidR="00F839A6" w:rsidRPr="00301936" w:rsidRDefault="00F839A6" w:rsidP="00F839A6">
      <w:pPr>
        <w:pStyle w:val="5"/>
        <w:rPr>
          <w:rFonts w:hAnsi="標楷體"/>
        </w:rPr>
      </w:pPr>
      <w:r w:rsidRPr="00301936">
        <w:rPr>
          <w:rFonts w:hAnsi="標楷體" w:hint="eastAsia"/>
        </w:rPr>
        <w:t>另</w:t>
      </w:r>
      <w:r w:rsidR="00764D6D" w:rsidRPr="00301936">
        <w:rPr>
          <w:rFonts w:hAnsi="標楷體" w:hint="eastAsia"/>
        </w:rPr>
        <w:t>1</w:t>
      </w:r>
      <w:r w:rsidR="00764D6D" w:rsidRPr="00301936">
        <w:rPr>
          <w:rFonts w:hAnsi="標楷體"/>
        </w:rPr>
        <w:t>13</w:t>
      </w:r>
      <w:r w:rsidR="00764D6D" w:rsidRPr="00301936">
        <w:rPr>
          <w:rFonts w:hAnsi="標楷體" w:hint="eastAsia"/>
        </w:rPr>
        <w:t>年1月</w:t>
      </w:r>
      <w:r w:rsidRPr="00301936">
        <w:rPr>
          <w:rFonts w:hAnsi="標楷體" w:hint="eastAsia"/>
        </w:rPr>
        <w:t>水利署已於河川區域內申請設施休閒遊憩使用審核要點新增第10點，於河川區域內申請許可休憩使用案件，應遵循之規定包含身心障礙者權益保障法第57條規定。</w:t>
      </w:r>
    </w:p>
    <w:p w14:paraId="19CCE1B9" w14:textId="77777777" w:rsidR="00D44040" w:rsidRPr="00301936" w:rsidRDefault="00D44040" w:rsidP="00D44040">
      <w:pPr>
        <w:pStyle w:val="2"/>
        <w:rPr>
          <w:rFonts w:hAnsi="標楷體"/>
        </w:rPr>
      </w:pPr>
      <w:r w:rsidRPr="00301936">
        <w:rPr>
          <w:rFonts w:hAnsi="標楷體" w:hint="eastAsia"/>
        </w:rPr>
        <w:t>經濟部就主管活動場所無障礙設施設備設計標準落實執行情形：</w:t>
      </w:r>
    </w:p>
    <w:p w14:paraId="22B1EFD3" w14:textId="77777777" w:rsidR="00F42C42" w:rsidRDefault="001E6071" w:rsidP="002E66D8">
      <w:pPr>
        <w:pStyle w:val="3"/>
        <w:rPr>
          <w:rFonts w:hAnsi="標楷體"/>
        </w:rPr>
      </w:pPr>
      <w:r w:rsidRPr="002E66D8">
        <w:rPr>
          <w:rFonts w:hAnsi="標楷體" w:hint="eastAsia"/>
        </w:rPr>
        <w:t>根據</w:t>
      </w:r>
      <w:r w:rsidR="00D44040" w:rsidRPr="002E66D8">
        <w:rPr>
          <w:rFonts w:hAnsi="標楷體" w:hint="eastAsia"/>
        </w:rPr>
        <w:t>1</w:t>
      </w:r>
      <w:r w:rsidR="00D44040" w:rsidRPr="002E66D8">
        <w:rPr>
          <w:rFonts w:hAnsi="標楷體"/>
        </w:rPr>
        <w:t>13</w:t>
      </w:r>
      <w:r w:rsidR="00D44040" w:rsidRPr="002E66D8">
        <w:rPr>
          <w:rFonts w:hAnsi="標楷體" w:hint="eastAsia"/>
        </w:rPr>
        <w:t>年1月29日</w:t>
      </w:r>
      <w:r w:rsidRPr="002E66D8">
        <w:rPr>
          <w:rFonts w:hAnsi="標楷體" w:hint="eastAsia"/>
        </w:rPr>
        <w:t>林政務委員萬億主持之</w:t>
      </w:r>
      <w:r w:rsidR="00D44040" w:rsidRPr="002E66D8">
        <w:rPr>
          <w:rFonts w:hAnsi="標楷體" w:hint="eastAsia"/>
        </w:rPr>
        <w:t>「各機關主管活動場所無障礙/可及性第二次專案會議紀錄」</w:t>
      </w:r>
      <w:r w:rsidRPr="002E66D8">
        <w:rPr>
          <w:rFonts w:hAnsi="標楷體" w:hint="eastAsia"/>
        </w:rPr>
        <w:t>，</w:t>
      </w:r>
      <w:r w:rsidR="00D44040" w:rsidRPr="002E66D8">
        <w:rPr>
          <w:rFonts w:hAnsi="標楷體" w:hint="eastAsia"/>
        </w:rPr>
        <w:t>有關各機關主管活動場所無障礙辦理情形，</w:t>
      </w:r>
      <w:r w:rsidR="00C4129C" w:rsidRPr="002E66D8">
        <w:rPr>
          <w:rFonts w:hAnsi="標楷體" w:hint="eastAsia"/>
        </w:rPr>
        <w:t>該</w:t>
      </w:r>
      <w:r w:rsidR="00D44040" w:rsidRPr="002E66D8">
        <w:rPr>
          <w:rFonts w:hAnsi="標楷體" w:hint="eastAsia"/>
        </w:rPr>
        <w:t>會議決定</w:t>
      </w:r>
      <w:r w:rsidRPr="002E66D8">
        <w:rPr>
          <w:rFonts w:hAnsi="標楷體" w:hint="eastAsia"/>
        </w:rPr>
        <w:t>：</w:t>
      </w:r>
      <w:r w:rsidR="00D44040" w:rsidRPr="002E66D8">
        <w:rPr>
          <w:rFonts w:hAnsi="標楷體" w:hint="eastAsia"/>
        </w:rPr>
        <w:t>「一、請幕僚單位參考《身心障礙者融合式會議及活動參考指引》，於各部會主管之活動場所盤點表增加檢視指標，並請各部會重新檢視主管之活動場所類型是否有闕漏、待改善面向是否已完整盤點。</w:t>
      </w:r>
      <w:r w:rsidR="00D44040" w:rsidRPr="002E66D8">
        <w:rPr>
          <w:rFonts w:hAnsi="標楷體"/>
        </w:rPr>
        <w:t>…</w:t>
      </w:r>
      <w:proofErr w:type="gramStart"/>
      <w:r w:rsidR="00D44040" w:rsidRPr="002E66D8">
        <w:rPr>
          <w:rFonts w:hAnsi="標楷體"/>
        </w:rPr>
        <w:t>…</w:t>
      </w:r>
      <w:proofErr w:type="gramEnd"/>
      <w:r w:rsidR="00D44040" w:rsidRPr="002E66D8">
        <w:rPr>
          <w:rFonts w:hAnsi="標楷體" w:hint="eastAsia"/>
        </w:rPr>
        <w:t>六、依與會代表所提意見顯示，各部會主管之活動場所性質有異，請尚未訂定主管活動場所無障礙設施設備設計標準的部會，根據業管場所特殊性據以研訂相關標準，以符合實際需求。」</w:t>
      </w:r>
    </w:p>
    <w:p w14:paraId="0422791C" w14:textId="4564D8DC" w:rsidR="00D44040" w:rsidRPr="002E66D8" w:rsidRDefault="001E6071" w:rsidP="002E66D8">
      <w:pPr>
        <w:pStyle w:val="3"/>
        <w:rPr>
          <w:rFonts w:hAnsi="標楷體"/>
        </w:rPr>
      </w:pPr>
      <w:proofErr w:type="gramStart"/>
      <w:r w:rsidRPr="002E66D8">
        <w:rPr>
          <w:rFonts w:hAnsi="標楷體" w:hint="eastAsia"/>
        </w:rPr>
        <w:t>據</w:t>
      </w:r>
      <w:r w:rsidR="00ED34F0" w:rsidRPr="002E66D8">
        <w:rPr>
          <w:rFonts w:hAnsi="標楷體" w:hint="eastAsia"/>
        </w:rPr>
        <w:t>衛福部查復各</w:t>
      </w:r>
      <w:proofErr w:type="gramEnd"/>
      <w:r w:rsidR="00ED34F0" w:rsidRPr="002E66D8">
        <w:rPr>
          <w:rFonts w:hAnsi="標楷體" w:hint="eastAsia"/>
        </w:rPr>
        <w:t>部會</w:t>
      </w:r>
      <w:r w:rsidRPr="002E66D8">
        <w:rPr>
          <w:rFonts w:hAnsi="標楷體" w:hint="eastAsia"/>
        </w:rPr>
        <w:t>後續</w:t>
      </w:r>
      <w:r w:rsidR="00ED34F0" w:rsidRPr="002E66D8">
        <w:rPr>
          <w:rFonts w:hAnsi="標楷體" w:hint="eastAsia"/>
        </w:rPr>
        <w:t>辦理情形：</w:t>
      </w:r>
      <w:r w:rsidR="002E66D8" w:rsidRPr="002E66D8">
        <w:rPr>
          <w:rFonts w:ascii="新細明體" w:eastAsia="新細明體" w:hAnsi="新細明體" w:hint="eastAsia"/>
        </w:rPr>
        <w:t>「</w:t>
      </w:r>
      <w:r w:rsidR="00D44040" w:rsidRPr="002E66D8">
        <w:rPr>
          <w:rFonts w:hAnsi="標楷體" w:hint="eastAsia"/>
        </w:rPr>
        <w:t>內政部訂有</w:t>
      </w:r>
      <w:r w:rsidR="002E66D8" w:rsidRPr="002E66D8">
        <w:rPr>
          <w:rFonts w:ascii="新細明體" w:eastAsia="新細明體" w:hAnsi="新細明體" w:hint="eastAsia"/>
        </w:rPr>
        <w:t>『</w:t>
      </w:r>
      <w:r w:rsidR="00D44040" w:rsidRPr="002E66D8">
        <w:rPr>
          <w:rFonts w:hAnsi="標楷體" w:hint="eastAsia"/>
        </w:rPr>
        <w:t>內政部主管活動場所無障礙設施設備設計標準</w:t>
      </w:r>
      <w:r w:rsidR="002E66D8" w:rsidRPr="002E66D8">
        <w:rPr>
          <w:rFonts w:ascii="新細明體" w:eastAsia="新細明體" w:hAnsi="新細明體" w:hint="eastAsia"/>
        </w:rPr>
        <w:t>』</w:t>
      </w:r>
      <w:r w:rsidR="00D44040" w:rsidRPr="002E66D8">
        <w:rPr>
          <w:rFonts w:hAnsi="標楷體" w:hint="eastAsia"/>
        </w:rPr>
        <w:t>、教育部訂有</w:t>
      </w:r>
      <w:r w:rsidR="002E66D8" w:rsidRPr="002E66D8">
        <w:rPr>
          <w:rFonts w:ascii="新細明體" w:eastAsia="新細明體" w:hAnsi="新細明體" w:hint="eastAsia"/>
        </w:rPr>
        <w:t>『</w:t>
      </w:r>
      <w:r w:rsidR="00D44040" w:rsidRPr="002E66D8">
        <w:rPr>
          <w:rFonts w:hAnsi="標楷體" w:hint="eastAsia"/>
        </w:rPr>
        <w:t>高級中等以下教育階段及特殊教育學校無障礙設施設備設置要點</w:t>
      </w:r>
      <w:r w:rsidR="002E66D8" w:rsidRPr="002E66D8">
        <w:rPr>
          <w:rFonts w:ascii="新細明體" w:eastAsia="新細明體" w:hAnsi="新細明體" w:hint="eastAsia"/>
        </w:rPr>
        <w:t>』</w:t>
      </w:r>
      <w:r w:rsidR="00D44040" w:rsidRPr="002E66D8">
        <w:rPr>
          <w:rFonts w:hAnsi="標楷體" w:hint="eastAsia"/>
        </w:rPr>
        <w:t>(大專院校、社教</w:t>
      </w:r>
      <w:r w:rsidR="0067418E" w:rsidRPr="002E66D8">
        <w:rPr>
          <w:rFonts w:hAnsi="標楷體" w:hint="eastAsia"/>
        </w:rPr>
        <w:lastRenderedPageBreak/>
        <w:t>〈</w:t>
      </w:r>
      <w:r w:rsidR="00D44040" w:rsidRPr="002E66D8">
        <w:rPr>
          <w:rFonts w:hAnsi="標楷體" w:hint="eastAsia"/>
        </w:rPr>
        <w:t>藝教</w:t>
      </w:r>
      <w:r w:rsidR="0067418E" w:rsidRPr="002E66D8">
        <w:rPr>
          <w:rFonts w:hAnsi="標楷體" w:hint="eastAsia"/>
        </w:rPr>
        <w:t>〉</w:t>
      </w:r>
      <w:r w:rsidR="00D44040" w:rsidRPr="002E66D8">
        <w:rPr>
          <w:rFonts w:hAnsi="標楷體" w:hint="eastAsia"/>
        </w:rPr>
        <w:t>館所、體育館</w:t>
      </w:r>
      <w:r w:rsidR="0067418E" w:rsidRPr="002E66D8">
        <w:rPr>
          <w:rFonts w:hAnsi="標楷體" w:hint="eastAsia"/>
        </w:rPr>
        <w:t>〈</w:t>
      </w:r>
      <w:r w:rsidR="00D44040" w:rsidRPr="002E66D8">
        <w:rPr>
          <w:rFonts w:hAnsi="標楷體" w:hint="eastAsia"/>
        </w:rPr>
        <w:t>場</w:t>
      </w:r>
      <w:r w:rsidR="0067418E" w:rsidRPr="002E66D8">
        <w:rPr>
          <w:rFonts w:hAnsi="標楷體" w:hint="eastAsia"/>
        </w:rPr>
        <w:t>〉</w:t>
      </w:r>
      <w:r w:rsidR="00D44040" w:rsidRPr="002E66D8">
        <w:rPr>
          <w:rFonts w:hAnsi="標楷體" w:hint="eastAsia"/>
        </w:rPr>
        <w:t>、大學實驗林場未特定訂定)、農業部已有</w:t>
      </w:r>
      <w:r w:rsidR="002E66D8" w:rsidRPr="002E66D8">
        <w:rPr>
          <w:rFonts w:ascii="新細明體" w:eastAsia="新細明體" w:hAnsi="新細明體" w:hint="eastAsia"/>
        </w:rPr>
        <w:t>『</w:t>
      </w:r>
      <w:r w:rsidR="00D44040" w:rsidRPr="002E66D8">
        <w:rPr>
          <w:rFonts w:hAnsi="標楷體" w:hint="eastAsia"/>
        </w:rPr>
        <w:t>森林育樂設施規劃設計準則及</w:t>
      </w:r>
      <w:proofErr w:type="gramStart"/>
      <w:r w:rsidR="00D44040" w:rsidRPr="002E66D8">
        <w:rPr>
          <w:rFonts w:hAnsi="標楷體" w:hint="eastAsia"/>
        </w:rPr>
        <w:t>案例彙篇</w:t>
      </w:r>
      <w:proofErr w:type="gramEnd"/>
      <w:r w:rsidR="002E66D8" w:rsidRPr="002E66D8">
        <w:rPr>
          <w:rFonts w:ascii="新細明體" w:eastAsia="新細明體" w:hAnsi="新細明體" w:hint="eastAsia"/>
        </w:rPr>
        <w:t>』</w:t>
      </w:r>
      <w:r w:rsidR="00D44040" w:rsidRPr="002E66D8">
        <w:rPr>
          <w:rFonts w:hAnsi="標楷體" w:hint="eastAsia"/>
        </w:rPr>
        <w:t>及</w:t>
      </w:r>
      <w:r w:rsidR="002E66D8" w:rsidRPr="002E66D8">
        <w:rPr>
          <w:rFonts w:ascii="新細明體" w:eastAsia="新細明體" w:hAnsi="新細明體" w:hint="eastAsia"/>
        </w:rPr>
        <w:t>『</w:t>
      </w:r>
      <w:r w:rsidR="00D44040" w:rsidRPr="002E66D8">
        <w:rPr>
          <w:rFonts w:hAnsi="標楷體" w:hint="eastAsia"/>
        </w:rPr>
        <w:t>休閒農場友善服務與設施營造圖例</w:t>
      </w:r>
      <w:r w:rsidR="002E66D8" w:rsidRPr="002E66D8">
        <w:rPr>
          <w:rFonts w:ascii="新細明體" w:eastAsia="新細明體" w:hAnsi="新細明體" w:hint="eastAsia"/>
        </w:rPr>
        <w:t>』</w:t>
      </w:r>
      <w:r w:rsidR="00D44040" w:rsidRPr="002E66D8">
        <w:rPr>
          <w:rFonts w:hAnsi="標楷體" w:hint="eastAsia"/>
        </w:rPr>
        <w:t>、</w:t>
      </w:r>
      <w:proofErr w:type="gramStart"/>
      <w:r w:rsidR="00D44040" w:rsidRPr="002E66D8">
        <w:rPr>
          <w:rFonts w:hAnsi="標楷體" w:hint="eastAsia"/>
        </w:rPr>
        <w:t>文化部已預</w:t>
      </w:r>
      <w:proofErr w:type="gramEnd"/>
      <w:r w:rsidR="00D44040" w:rsidRPr="002E66D8">
        <w:rPr>
          <w:rFonts w:hAnsi="標楷體" w:hint="eastAsia"/>
        </w:rPr>
        <w:t>告訂定</w:t>
      </w:r>
      <w:r w:rsidR="002E66D8" w:rsidRPr="002E66D8">
        <w:rPr>
          <w:rFonts w:ascii="新細明體" w:eastAsia="新細明體" w:hAnsi="新細明體" w:hint="eastAsia"/>
        </w:rPr>
        <w:t>『</w:t>
      </w:r>
      <w:r w:rsidR="00D44040" w:rsidRPr="002E66D8">
        <w:rPr>
          <w:rFonts w:hAnsi="標楷體" w:hint="eastAsia"/>
        </w:rPr>
        <w:t>文化部主管活動場所無障礙設施設備設計標準</w:t>
      </w:r>
      <w:r w:rsidR="002E66D8" w:rsidRPr="002E66D8">
        <w:rPr>
          <w:rFonts w:ascii="新細明體" w:eastAsia="新細明體" w:hAnsi="新細明體" w:hint="eastAsia"/>
        </w:rPr>
        <w:t>』</w:t>
      </w:r>
      <w:r w:rsidR="00D44040" w:rsidRPr="002E66D8">
        <w:rPr>
          <w:rFonts w:hAnsi="標楷體" w:hint="eastAsia"/>
        </w:rPr>
        <w:t>並於111年10月20日至111年12月19日完成預告</w:t>
      </w:r>
      <w:r w:rsidR="002E66D8" w:rsidRPr="002E66D8">
        <w:rPr>
          <w:rFonts w:hAnsi="標楷體" w:hint="eastAsia"/>
        </w:rPr>
        <w:t>；</w:t>
      </w:r>
      <w:r w:rsidR="00D44040" w:rsidRPr="002E66D8">
        <w:rPr>
          <w:rFonts w:hAnsi="標楷體" w:hint="eastAsia"/>
        </w:rPr>
        <w:t>因上揭草案涉及相關機關之權責，刻正函</w:t>
      </w:r>
      <w:proofErr w:type="gramStart"/>
      <w:r w:rsidR="00D44040" w:rsidRPr="002E66D8">
        <w:rPr>
          <w:rFonts w:hAnsi="標楷體" w:hint="eastAsia"/>
        </w:rPr>
        <w:t>詢</w:t>
      </w:r>
      <w:proofErr w:type="gramEnd"/>
      <w:r w:rsidR="00D44040" w:rsidRPr="002E66D8">
        <w:rPr>
          <w:rFonts w:hAnsi="標楷體" w:hint="eastAsia"/>
        </w:rPr>
        <w:t>相關部會意見</w:t>
      </w:r>
      <w:r w:rsidR="002E66D8">
        <w:rPr>
          <w:rFonts w:hAnsi="標楷體" w:hint="eastAsia"/>
        </w:rPr>
        <w:t>，</w:t>
      </w:r>
      <w:r w:rsidR="00D44040" w:rsidRPr="002E66D8">
        <w:rPr>
          <w:rFonts w:hAnsi="標楷體" w:hint="eastAsia"/>
        </w:rPr>
        <w:t>經濟部刻正研議訂定</w:t>
      </w:r>
      <w:r w:rsidR="002E66D8">
        <w:rPr>
          <w:rFonts w:ascii="新細明體" w:eastAsia="新細明體" w:hAnsi="新細明體" w:hint="eastAsia"/>
        </w:rPr>
        <w:t>『</w:t>
      </w:r>
      <w:r w:rsidR="00D44040" w:rsidRPr="002E66D8">
        <w:rPr>
          <w:rFonts w:hAnsi="標楷體" w:hint="eastAsia"/>
        </w:rPr>
        <w:t>主管活動場所無障礙設施設備設計標準</w:t>
      </w:r>
      <w:r w:rsidR="002E66D8">
        <w:rPr>
          <w:rFonts w:ascii="新細明體" w:eastAsia="新細明體" w:hAnsi="新細明體" w:hint="eastAsia"/>
        </w:rPr>
        <w:t>』</w:t>
      </w:r>
      <w:r w:rsidR="00D44040" w:rsidRPr="002E66D8">
        <w:rPr>
          <w:rFonts w:hAnsi="標楷體" w:hint="eastAsia"/>
        </w:rPr>
        <w:t>（草案）。至於交通部、國軍退除役官兵輔導委員會、客家委員會及原住民族委員會等4部會，表示可參考建築法規及內政部主管活動場所無障礙設施設備設計標準，暫無另行訂定標準之必要性。</w:t>
      </w:r>
      <w:r w:rsidR="002E66D8">
        <w:rPr>
          <w:rFonts w:ascii="新細明體" w:eastAsia="新細明體" w:hAnsi="新細明體" w:hint="eastAsia"/>
        </w:rPr>
        <w:t>」</w:t>
      </w:r>
    </w:p>
    <w:p w14:paraId="398CD9E6" w14:textId="2DBF70BA" w:rsidR="00D44040" w:rsidRPr="00247D3F" w:rsidRDefault="00ED34F0" w:rsidP="00247D3F">
      <w:pPr>
        <w:pStyle w:val="3"/>
        <w:rPr>
          <w:rFonts w:hAnsi="標楷體"/>
        </w:rPr>
      </w:pPr>
      <w:r w:rsidRPr="00301936">
        <w:rPr>
          <w:rFonts w:hAnsi="標楷體" w:hint="eastAsia"/>
        </w:rPr>
        <w:t>另</w:t>
      </w:r>
      <w:proofErr w:type="gramStart"/>
      <w:r w:rsidRPr="00301936">
        <w:rPr>
          <w:rFonts w:hAnsi="標楷體" w:hint="eastAsia"/>
        </w:rPr>
        <w:t>據</w:t>
      </w:r>
      <w:r w:rsidR="00D44040" w:rsidRPr="00301936">
        <w:rPr>
          <w:rFonts w:hAnsi="標楷體" w:hint="eastAsia"/>
        </w:rPr>
        <w:t>衛福部</w:t>
      </w:r>
      <w:proofErr w:type="gramEnd"/>
      <w:r w:rsidRPr="00301936">
        <w:rPr>
          <w:rFonts w:hAnsi="標楷體" w:hint="eastAsia"/>
        </w:rPr>
        <w:t>表示，該</w:t>
      </w:r>
      <w:proofErr w:type="gramStart"/>
      <w:r w:rsidRPr="00301936">
        <w:rPr>
          <w:rFonts w:hAnsi="標楷體" w:hint="eastAsia"/>
        </w:rPr>
        <w:t>部</w:t>
      </w:r>
      <w:r w:rsidR="00D44040" w:rsidRPr="00301936">
        <w:rPr>
          <w:rFonts w:hAnsi="標楷體" w:hint="eastAsia"/>
        </w:rPr>
        <w:t>已</w:t>
      </w:r>
      <w:proofErr w:type="gramEnd"/>
      <w:r w:rsidR="00D44040" w:rsidRPr="00301936">
        <w:rPr>
          <w:rFonts w:hAnsi="標楷體" w:hint="eastAsia"/>
        </w:rPr>
        <w:t>督請各機關就主管活動場所之具體範圍進行細緻盤點，並逐一</w:t>
      </w:r>
      <w:proofErr w:type="gramStart"/>
      <w:r w:rsidR="00D44040" w:rsidRPr="00301936">
        <w:rPr>
          <w:rFonts w:hAnsi="標楷體" w:hint="eastAsia"/>
        </w:rPr>
        <w:t>研提</w:t>
      </w:r>
      <w:proofErr w:type="gramEnd"/>
      <w:r w:rsidR="00D44040" w:rsidRPr="00301936">
        <w:rPr>
          <w:rFonts w:hAnsi="標楷體" w:hint="eastAsia"/>
        </w:rPr>
        <w:t>可執行之改善策略(詳附表一)，並經113年8月9日行政院身心障礙者權益推動小組第5屆第2次會議確認，後續由各機關依規劃期程推動辦理，未來定期填報辦理情形後，由該部提報至該小組會議進行追蹤檢視，逐步達到各類活動場所的無障礙目標。</w:t>
      </w:r>
      <w:r w:rsidR="00247D3F">
        <w:rPr>
          <w:rFonts w:hAnsi="標楷體" w:hint="eastAsia"/>
        </w:rPr>
        <w:t>其中</w:t>
      </w:r>
      <w:r w:rsidR="00D44040" w:rsidRPr="00247D3F">
        <w:rPr>
          <w:rFonts w:hAnsi="標楷體" w:hint="eastAsia"/>
        </w:rPr>
        <w:t>經濟部(所轄河川區域包括</w:t>
      </w:r>
      <w:proofErr w:type="gramStart"/>
      <w:r w:rsidR="00D44040" w:rsidRPr="00247D3F">
        <w:rPr>
          <w:rFonts w:hAnsi="標楷體" w:hint="eastAsia"/>
        </w:rPr>
        <w:t>公司田溪</w:t>
      </w:r>
      <w:proofErr w:type="gramEnd"/>
      <w:r w:rsidR="001712E6" w:rsidRPr="00301936">
        <w:rPr>
          <w:rStyle w:val="aff"/>
          <w:rFonts w:hAnsi="標楷體"/>
        </w:rPr>
        <w:footnoteReference w:id="12"/>
      </w:r>
      <w:r w:rsidR="00D44040" w:rsidRPr="00247D3F">
        <w:rPr>
          <w:rFonts w:hAnsi="標楷體" w:hint="eastAsia"/>
        </w:rPr>
        <w:t>、二重疏洪道、淡水河)策進作為，包括</w:t>
      </w:r>
      <w:r w:rsidR="008149DE" w:rsidRPr="00247D3F">
        <w:rPr>
          <w:rFonts w:hAnsi="標楷體" w:hint="eastAsia"/>
        </w:rPr>
        <w:t>：</w:t>
      </w:r>
      <w:r w:rsidR="002E66D8">
        <w:rPr>
          <w:rFonts w:hAnsi="標楷體" w:hint="eastAsia"/>
        </w:rPr>
        <w:t>1.</w:t>
      </w:r>
      <w:r w:rsidR="00D44040" w:rsidRPr="00247D3F">
        <w:rPr>
          <w:rFonts w:hAnsi="標楷體" w:hint="eastAsia"/>
        </w:rPr>
        <w:t>113年3月15日已試辦第1期改善作業，並張貼保全</w:t>
      </w:r>
      <w:r w:rsidR="00F440A5" w:rsidRPr="00247D3F">
        <w:rPr>
          <w:rFonts w:hAnsi="標楷體" w:hint="eastAsia"/>
        </w:rPr>
        <w:t>聯絡</w:t>
      </w:r>
      <w:r w:rsidR="00D44040" w:rsidRPr="00247D3F">
        <w:rPr>
          <w:rFonts w:hAnsi="標楷體" w:hint="eastAsia"/>
        </w:rPr>
        <w:t>電話協助</w:t>
      </w:r>
      <w:proofErr w:type="gramStart"/>
      <w:r w:rsidR="00D44040" w:rsidRPr="00247D3F">
        <w:rPr>
          <w:rFonts w:hAnsi="標楷體" w:hint="eastAsia"/>
        </w:rPr>
        <w:t>移除車阻</w:t>
      </w:r>
      <w:proofErr w:type="gramEnd"/>
      <w:r w:rsidR="00D44040" w:rsidRPr="00247D3F">
        <w:rPr>
          <w:rFonts w:hAnsi="標楷體" w:hint="eastAsia"/>
        </w:rPr>
        <w:t>。</w:t>
      </w:r>
      <w:r w:rsidR="002E66D8">
        <w:rPr>
          <w:rFonts w:hAnsi="標楷體" w:hint="eastAsia"/>
        </w:rPr>
        <w:t>2.</w:t>
      </w:r>
      <w:r w:rsidR="00D44040" w:rsidRPr="00247D3F">
        <w:rPr>
          <w:rFonts w:hAnsi="標楷體" w:hint="eastAsia"/>
        </w:rPr>
        <w:tab/>
        <w:t>113年12月底前試辦第2期改善作業，並視新北市政府代管情形，</w:t>
      </w:r>
      <w:proofErr w:type="gramStart"/>
      <w:r w:rsidR="00D44040" w:rsidRPr="00247D3F">
        <w:rPr>
          <w:rFonts w:hAnsi="標楷體" w:hint="eastAsia"/>
        </w:rPr>
        <w:t>移除車阻</w:t>
      </w:r>
      <w:proofErr w:type="gramEnd"/>
      <w:r w:rsidR="00D44040" w:rsidRPr="00247D3F">
        <w:rPr>
          <w:rFonts w:hAnsi="標楷體" w:hint="eastAsia"/>
        </w:rPr>
        <w:t>、開放地點及於自行車道出入口設置科技執行設施。</w:t>
      </w:r>
      <w:r w:rsidR="002E66D8">
        <w:rPr>
          <w:rFonts w:hAnsi="標楷體" w:hint="eastAsia"/>
        </w:rPr>
        <w:t>3.</w:t>
      </w:r>
      <w:r w:rsidR="00D44040" w:rsidRPr="00247D3F">
        <w:rPr>
          <w:rFonts w:hAnsi="標楷體" w:hint="eastAsia"/>
        </w:rPr>
        <w:t>視試辦結果滾動修正遭遇之困難及評估擴大實施。</w:t>
      </w:r>
    </w:p>
    <w:p w14:paraId="6B902544" w14:textId="49A5D80D" w:rsidR="00D44040" w:rsidRPr="00301936" w:rsidRDefault="00D44040" w:rsidP="00D44040">
      <w:pPr>
        <w:pStyle w:val="3"/>
        <w:rPr>
          <w:rFonts w:hAnsi="標楷體"/>
        </w:rPr>
      </w:pPr>
      <w:r w:rsidRPr="00301936">
        <w:rPr>
          <w:rFonts w:hAnsi="標楷體" w:hint="eastAsia"/>
        </w:rPr>
        <w:lastRenderedPageBreak/>
        <w:t>另行政院人權及轉型</w:t>
      </w:r>
      <w:proofErr w:type="gramStart"/>
      <w:r w:rsidRPr="00301936">
        <w:rPr>
          <w:rFonts w:hAnsi="標楷體" w:hint="eastAsia"/>
        </w:rPr>
        <w:t>正義處業於</w:t>
      </w:r>
      <w:proofErr w:type="gramEnd"/>
      <w:r w:rsidRPr="00301936">
        <w:rPr>
          <w:rFonts w:hAnsi="標楷體" w:hint="eastAsia"/>
        </w:rPr>
        <w:t>113年11月1日</w:t>
      </w:r>
      <w:proofErr w:type="gramStart"/>
      <w:r w:rsidRPr="00301936">
        <w:rPr>
          <w:rFonts w:hAnsi="標楷體" w:hint="eastAsia"/>
        </w:rPr>
        <w:t>函請無障</w:t>
      </w:r>
      <w:proofErr w:type="gramEnd"/>
      <w:r w:rsidRPr="00301936">
        <w:rPr>
          <w:rFonts w:hAnsi="標楷體" w:hint="eastAsia"/>
        </w:rPr>
        <w:t>礙/可及性專案會議主責部會內政部、交通部、經濟部、</w:t>
      </w:r>
      <w:proofErr w:type="gramStart"/>
      <w:r w:rsidRPr="00301936">
        <w:rPr>
          <w:rFonts w:hAnsi="標楷體" w:hint="eastAsia"/>
        </w:rPr>
        <w:t>衛福</w:t>
      </w:r>
      <w:proofErr w:type="gramEnd"/>
      <w:r w:rsidRPr="00301936">
        <w:rPr>
          <w:rFonts w:hAnsi="標楷體" w:hint="eastAsia"/>
        </w:rPr>
        <w:t>部盤點現行法規範不足</w:t>
      </w:r>
      <w:r w:rsidR="002E66D8">
        <w:rPr>
          <w:rFonts w:hAnsi="標楷體" w:hint="eastAsia"/>
        </w:rPr>
        <w:t>、</w:t>
      </w:r>
      <w:r w:rsidRPr="00301936">
        <w:rPr>
          <w:rFonts w:hAnsi="標楷體" w:hint="eastAsia"/>
        </w:rPr>
        <w:t>或有相關規範但未能落實執行之情事，</w:t>
      </w:r>
      <w:r w:rsidR="002E66D8">
        <w:rPr>
          <w:rFonts w:hAnsi="標楷體" w:hint="eastAsia"/>
        </w:rPr>
        <w:t>而</w:t>
      </w:r>
      <w:proofErr w:type="gramStart"/>
      <w:r w:rsidRPr="00301936">
        <w:rPr>
          <w:rFonts w:hAnsi="標楷體" w:hint="eastAsia"/>
        </w:rPr>
        <w:t>衛福</w:t>
      </w:r>
      <w:proofErr w:type="gramEnd"/>
      <w:r w:rsidRPr="00301936">
        <w:rPr>
          <w:rFonts w:hAnsi="標楷體" w:hint="eastAsia"/>
        </w:rPr>
        <w:t>部盤點「各主管機關活動場所無障礙」結果如附表二，盤點結果分為「現行法規範不足」及「有相關規範，但未能落實執行」兩類，經濟部屬於前者，按上表之內容說明：「考量</w:t>
      </w:r>
      <w:r w:rsidR="008149DE" w:rsidRPr="00301936">
        <w:rPr>
          <w:rFonts w:hAnsi="標楷體" w:hint="eastAsia"/>
        </w:rPr>
        <w:t>本部</w:t>
      </w:r>
      <w:proofErr w:type="gramStart"/>
      <w:r w:rsidRPr="00301936">
        <w:rPr>
          <w:rFonts w:hAnsi="標楷體" w:hint="eastAsia"/>
        </w:rPr>
        <w:t>轄管且供</w:t>
      </w:r>
      <w:proofErr w:type="gramEnd"/>
      <w:r w:rsidRPr="00301936">
        <w:rPr>
          <w:rFonts w:hAnsi="標楷體" w:hint="eastAsia"/>
        </w:rPr>
        <w:t>公眾使用之場所範圍眾多，爰經濟部刻正研擬『經濟部主管活動場所無障礙設施設備設計標準』，以完善現行法規之不足。」</w:t>
      </w:r>
    </w:p>
    <w:p w14:paraId="13F2A44E" w14:textId="77777777" w:rsidR="00D44040" w:rsidRPr="00301936" w:rsidRDefault="00D44040" w:rsidP="00D44040">
      <w:pPr>
        <w:pStyle w:val="3"/>
        <w:rPr>
          <w:rFonts w:hAnsi="標楷體"/>
        </w:rPr>
      </w:pPr>
      <w:r w:rsidRPr="00301936">
        <w:rPr>
          <w:rFonts w:hAnsi="標楷體" w:hint="eastAsia"/>
        </w:rPr>
        <w:t>據經濟部查復略</w:t>
      </w:r>
      <w:proofErr w:type="gramStart"/>
      <w:r w:rsidRPr="00301936">
        <w:rPr>
          <w:rFonts w:hAnsi="標楷體" w:hint="eastAsia"/>
        </w:rPr>
        <w:t>以</w:t>
      </w:r>
      <w:proofErr w:type="gramEnd"/>
      <w:r w:rsidRPr="00301936">
        <w:rPr>
          <w:rFonts w:hAnsi="標楷體" w:hint="eastAsia"/>
        </w:rPr>
        <w:t>：</w:t>
      </w:r>
    </w:p>
    <w:p w14:paraId="5E960EE3" w14:textId="13AD544F" w:rsidR="00D44040" w:rsidRPr="00301936" w:rsidRDefault="00D44040" w:rsidP="00D44040">
      <w:pPr>
        <w:pStyle w:val="4"/>
        <w:rPr>
          <w:rFonts w:hAnsi="標楷體"/>
        </w:rPr>
      </w:pPr>
      <w:r w:rsidRPr="00301936">
        <w:rPr>
          <w:rFonts w:hAnsi="標楷體" w:hint="eastAsia"/>
        </w:rPr>
        <w:t>該部參酌內政部及教育部所訂標準，</w:t>
      </w:r>
      <w:r w:rsidR="00431C14" w:rsidRPr="00301936">
        <w:rPr>
          <w:rFonts w:hAnsi="標楷體" w:hint="eastAsia"/>
        </w:rPr>
        <w:t>已</w:t>
      </w:r>
      <w:r w:rsidRPr="00301936">
        <w:rPr>
          <w:rFonts w:hAnsi="標楷體" w:hint="eastAsia"/>
        </w:rPr>
        <w:t>擬具「經濟部主管活動場所無障礙設施設備設計標準」</w:t>
      </w:r>
      <w:r w:rsidR="00431C14" w:rsidRPr="00301936">
        <w:rPr>
          <w:rFonts w:hAnsi="標楷體" w:hint="eastAsia"/>
        </w:rPr>
        <w:t>(草案)</w:t>
      </w:r>
      <w:r w:rsidRPr="00301936">
        <w:rPr>
          <w:rFonts w:hAnsi="標楷體" w:hint="eastAsia"/>
        </w:rPr>
        <w:t>，就適用範圍，以及活動場所主要出入口、通路、戶外建築物附屬設施及公共遊憩區內相關設施設備規格</w:t>
      </w:r>
      <w:r w:rsidR="00B4179A">
        <w:rPr>
          <w:rFonts w:hAnsi="標楷體" w:hint="eastAsia"/>
        </w:rPr>
        <w:t>，</w:t>
      </w:r>
      <w:r w:rsidRPr="00301936">
        <w:rPr>
          <w:rFonts w:hAnsi="標楷體" w:hint="eastAsia"/>
        </w:rPr>
        <w:t>予以規範。</w:t>
      </w:r>
    </w:p>
    <w:p w14:paraId="3DC61067" w14:textId="77777777" w:rsidR="00D44040" w:rsidRPr="00301936" w:rsidRDefault="00D44040" w:rsidP="00D44040">
      <w:pPr>
        <w:pStyle w:val="4"/>
        <w:rPr>
          <w:rFonts w:hAnsi="標楷體"/>
        </w:rPr>
      </w:pPr>
      <w:r w:rsidRPr="00301936">
        <w:rPr>
          <w:rFonts w:hAnsi="標楷體" w:hint="eastAsia"/>
        </w:rPr>
        <w:t>考量</w:t>
      </w:r>
      <w:proofErr w:type="gramStart"/>
      <w:r w:rsidRPr="00301936">
        <w:rPr>
          <w:rFonts w:hAnsi="標楷體" w:hint="eastAsia"/>
        </w:rPr>
        <w:t>該部所轄</w:t>
      </w:r>
      <w:proofErr w:type="gramEnd"/>
      <w:r w:rsidRPr="00301936">
        <w:rPr>
          <w:rFonts w:hAnsi="標楷體" w:hint="eastAsia"/>
        </w:rPr>
        <w:t>活動場所範圍性質有異，為兼顧身心障礙者權益並訂定一致性標準，</w:t>
      </w:r>
      <w:proofErr w:type="gramStart"/>
      <w:r w:rsidRPr="00301936">
        <w:rPr>
          <w:rFonts w:hAnsi="標楷體" w:hint="eastAsia"/>
        </w:rPr>
        <w:t>該部前</w:t>
      </w:r>
      <w:proofErr w:type="gramEnd"/>
      <w:r w:rsidRPr="00301936">
        <w:rPr>
          <w:rFonts w:hAnsi="標楷體" w:hint="eastAsia"/>
        </w:rPr>
        <w:t>於113年11月11日召開內部研商會議，就適用範圍及訂定方式進行討論。</w:t>
      </w:r>
    </w:p>
    <w:p w14:paraId="72701582" w14:textId="77777777" w:rsidR="00D44040" w:rsidRPr="00301936" w:rsidRDefault="00D44040" w:rsidP="00D44040">
      <w:pPr>
        <w:pStyle w:val="4"/>
        <w:rPr>
          <w:rFonts w:hAnsi="標楷體"/>
        </w:rPr>
      </w:pPr>
      <w:r w:rsidRPr="00301936">
        <w:rPr>
          <w:rFonts w:hAnsi="標楷體" w:hint="eastAsia"/>
        </w:rPr>
        <w:t>案經該部相關單位重新檢視修正草案內容，將於近期就活動場所範圍及標準再次召開內部</w:t>
      </w:r>
      <w:proofErr w:type="gramStart"/>
      <w:r w:rsidRPr="00301936">
        <w:rPr>
          <w:rFonts w:hAnsi="標楷體" w:hint="eastAsia"/>
        </w:rPr>
        <w:t>研</w:t>
      </w:r>
      <w:proofErr w:type="gramEnd"/>
      <w:r w:rsidRPr="00301936">
        <w:rPr>
          <w:rFonts w:hAnsi="標楷體" w:hint="eastAsia"/>
        </w:rPr>
        <w:t>商會議。</w:t>
      </w:r>
    </w:p>
    <w:p w14:paraId="50F6111D" w14:textId="77777777" w:rsidR="00C41D7C" w:rsidRPr="00301936" w:rsidRDefault="00C41D7C" w:rsidP="00B443E4">
      <w:pPr>
        <w:pStyle w:val="2"/>
        <w:rPr>
          <w:rFonts w:hAnsi="標楷體"/>
        </w:rPr>
      </w:pPr>
      <w:r w:rsidRPr="00301936">
        <w:rPr>
          <w:rFonts w:hAnsi="標楷體" w:hint="eastAsia"/>
        </w:rPr>
        <w:t>新北</w:t>
      </w:r>
      <w:r w:rsidR="00664128" w:rsidRPr="00301936">
        <w:rPr>
          <w:rFonts w:hAnsi="標楷體" w:hint="eastAsia"/>
        </w:rPr>
        <w:t>市</w:t>
      </w:r>
      <w:r w:rsidRPr="00301936">
        <w:rPr>
          <w:rFonts w:hAnsi="標楷體" w:hint="eastAsia"/>
        </w:rPr>
        <w:t>河濱</w:t>
      </w:r>
      <w:proofErr w:type="gramStart"/>
      <w:r w:rsidRPr="00301936">
        <w:rPr>
          <w:rFonts w:hAnsi="標楷體" w:hint="eastAsia"/>
        </w:rPr>
        <w:t>公園車阻</w:t>
      </w:r>
      <w:r w:rsidR="00011C7B" w:rsidRPr="00301936">
        <w:rPr>
          <w:rFonts w:hAnsi="標楷體" w:hint="eastAsia"/>
        </w:rPr>
        <w:t>相關</w:t>
      </w:r>
      <w:proofErr w:type="gramEnd"/>
      <w:r w:rsidR="00011C7B" w:rsidRPr="00301936">
        <w:rPr>
          <w:rFonts w:hAnsi="標楷體" w:hint="eastAsia"/>
        </w:rPr>
        <w:t>法令規定</w:t>
      </w:r>
      <w:r w:rsidR="00664128" w:rsidRPr="00301936">
        <w:rPr>
          <w:rFonts w:hAnsi="標楷體" w:hint="eastAsia"/>
        </w:rPr>
        <w:t>及設置情形</w:t>
      </w:r>
      <w:r w:rsidRPr="00301936">
        <w:rPr>
          <w:rFonts w:hAnsi="標楷體" w:hint="eastAsia"/>
        </w:rPr>
        <w:t>：</w:t>
      </w:r>
    </w:p>
    <w:p w14:paraId="0AFB6D2A" w14:textId="2DD1034E" w:rsidR="00243B6A" w:rsidRPr="00301936" w:rsidRDefault="00B417B8" w:rsidP="004E5F84">
      <w:pPr>
        <w:pStyle w:val="3"/>
        <w:rPr>
          <w:rFonts w:hAnsi="標楷體"/>
        </w:rPr>
      </w:pPr>
      <w:r w:rsidRPr="00301936">
        <w:rPr>
          <w:rFonts w:hAnsi="標楷體" w:hint="eastAsia"/>
        </w:rPr>
        <w:tab/>
      </w:r>
      <w:r w:rsidR="00243B6A" w:rsidRPr="00301936">
        <w:rPr>
          <w:rFonts w:hAnsi="標楷體" w:hint="eastAsia"/>
        </w:rPr>
        <w:t>有關道路以外之無障礙相關規範，依</w:t>
      </w:r>
      <w:r w:rsidR="00350624" w:rsidRPr="00301936">
        <w:rPr>
          <w:rFonts w:hAnsi="標楷體" w:hint="eastAsia"/>
        </w:rPr>
        <w:t>國</w:t>
      </w:r>
      <w:proofErr w:type="gramStart"/>
      <w:r w:rsidR="00350624" w:rsidRPr="00301936">
        <w:rPr>
          <w:rFonts w:hAnsi="標楷體" w:hint="eastAsia"/>
        </w:rPr>
        <w:t>土</w:t>
      </w:r>
      <w:r w:rsidR="00243B6A" w:rsidRPr="00301936">
        <w:rPr>
          <w:rFonts w:hAnsi="標楷體" w:hint="eastAsia"/>
        </w:rPr>
        <w:t>署</w:t>
      </w:r>
      <w:proofErr w:type="gramEnd"/>
      <w:r w:rsidR="00243B6A" w:rsidRPr="00301936">
        <w:rPr>
          <w:rFonts w:hAnsi="標楷體" w:hint="eastAsia"/>
        </w:rPr>
        <w:t>說明，建物部分依建築物無障礙設施設計規範辦理；都市計畫開闢使用之公園、綠地、廣場及經內政部公告國家公園內之場所，應依內政部主管活動場所無障礙設施設備設計標準辦理。</w:t>
      </w:r>
      <w:r w:rsidR="00C118EA" w:rsidRPr="00301936">
        <w:rPr>
          <w:rFonts w:hAnsi="標楷體" w:hint="eastAsia"/>
        </w:rPr>
        <w:t>至</w:t>
      </w:r>
      <w:r w:rsidR="00243B6A" w:rsidRPr="00301936">
        <w:rPr>
          <w:rFonts w:hAnsi="標楷體" w:hint="eastAsia"/>
        </w:rPr>
        <w:t>各縣市政府皆訂有公</w:t>
      </w:r>
      <w:r w:rsidR="00243B6A" w:rsidRPr="00301936">
        <w:rPr>
          <w:rFonts w:hAnsi="標楷體" w:hint="eastAsia"/>
        </w:rPr>
        <w:lastRenderedPageBreak/>
        <w:t>園管理自治條例或管理辦法，管理轄內公園並維護公園環境及設施。</w:t>
      </w:r>
    </w:p>
    <w:p w14:paraId="6A979FC0" w14:textId="34157E92" w:rsidR="00E26457" w:rsidRPr="00301936" w:rsidRDefault="00B4179A" w:rsidP="00A06187">
      <w:pPr>
        <w:pStyle w:val="3"/>
        <w:tabs>
          <w:tab w:val="left" w:pos="2828"/>
        </w:tabs>
        <w:rPr>
          <w:rFonts w:hAnsi="標楷體"/>
        </w:rPr>
      </w:pPr>
      <w:r>
        <w:rPr>
          <w:rFonts w:hAnsi="標楷體" w:hint="eastAsia"/>
        </w:rPr>
        <w:t>身障團體</w:t>
      </w:r>
      <w:r w:rsidR="00E26457" w:rsidRPr="00301936">
        <w:rPr>
          <w:rFonts w:hAnsi="標楷體" w:hint="eastAsia"/>
        </w:rPr>
        <w:t>於本院座談會議指出：「國</w:t>
      </w:r>
      <w:proofErr w:type="gramStart"/>
      <w:r w:rsidR="00E26457" w:rsidRPr="00301936">
        <w:rPr>
          <w:rFonts w:hAnsi="標楷體" w:hint="eastAsia"/>
        </w:rPr>
        <w:t>土署</w:t>
      </w:r>
      <w:proofErr w:type="gramEnd"/>
      <w:r w:rsidR="00E26457" w:rsidRPr="00301936">
        <w:rPr>
          <w:rFonts w:hAnsi="標楷體" w:hint="eastAsia"/>
        </w:rPr>
        <w:t>的公園督導(措施)已經辦理多年，公園督導其中有一個項目，其實是要求各縣市政府在公園管理自治條例規定汽、機車不能進入公園的相關條文、還有相關的罰則。新北市政府一直以來都沒有訂，然後新北市政府一直以來的回復，就是用道路交通管理處罰條例去處理。」</w:t>
      </w:r>
    </w:p>
    <w:p w14:paraId="55D86B21" w14:textId="77777777" w:rsidR="00B417B8" w:rsidRPr="00301936" w:rsidRDefault="00B417B8" w:rsidP="00B417B8">
      <w:pPr>
        <w:pStyle w:val="3"/>
        <w:rPr>
          <w:rFonts w:hAnsi="標楷體"/>
        </w:rPr>
      </w:pPr>
      <w:r w:rsidRPr="00301936">
        <w:rPr>
          <w:rFonts w:hAnsi="標楷體" w:hint="eastAsia"/>
        </w:rPr>
        <w:t>另按國</w:t>
      </w:r>
      <w:proofErr w:type="gramStart"/>
      <w:r w:rsidRPr="00301936">
        <w:rPr>
          <w:rFonts w:hAnsi="標楷體" w:hint="eastAsia"/>
        </w:rPr>
        <w:t>土署</w:t>
      </w:r>
      <w:proofErr w:type="gramEnd"/>
      <w:r w:rsidR="00A26D18" w:rsidRPr="00301936">
        <w:rPr>
          <w:rFonts w:hAnsi="標楷體" w:hint="eastAsia"/>
        </w:rPr>
        <w:t>「</w:t>
      </w:r>
      <w:r w:rsidRPr="00301936">
        <w:rPr>
          <w:rFonts w:hAnsi="標楷體" w:hint="eastAsia"/>
        </w:rPr>
        <w:t>都市人本交通規劃設計手冊</w:t>
      </w:r>
      <w:r w:rsidR="002D483D" w:rsidRPr="00301936">
        <w:rPr>
          <w:rFonts w:hAnsi="標楷體" w:hint="eastAsia"/>
        </w:rPr>
        <w:t>(第二版)</w:t>
      </w:r>
      <w:r w:rsidR="00A26D18" w:rsidRPr="00301936">
        <w:rPr>
          <w:rFonts w:hAnsi="標楷體" w:hint="eastAsia"/>
        </w:rPr>
        <w:t>」</w:t>
      </w:r>
      <w:r w:rsidRPr="00301936">
        <w:rPr>
          <w:rFonts w:hAnsi="標楷體" w:hint="eastAsia"/>
        </w:rPr>
        <w:t>4</w:t>
      </w:r>
      <w:r w:rsidRPr="00301936">
        <w:rPr>
          <w:rFonts w:hAnsi="標楷體"/>
        </w:rPr>
        <w:t>.3.2</w:t>
      </w:r>
      <w:r w:rsidRPr="00301936">
        <w:rPr>
          <w:rFonts w:hAnsi="標楷體" w:hint="eastAsia"/>
        </w:rPr>
        <w:t>人行環境設計原則</w:t>
      </w:r>
      <w:r w:rsidR="00431C14" w:rsidRPr="00301936">
        <w:rPr>
          <w:rFonts w:hAnsi="標楷體" w:hint="eastAsia"/>
        </w:rPr>
        <w:t>略以</w:t>
      </w:r>
      <w:r w:rsidRPr="00301936">
        <w:rPr>
          <w:rFonts w:hAnsi="標楷體" w:hint="eastAsia"/>
        </w:rPr>
        <w:t>，路口設置</w:t>
      </w:r>
      <w:proofErr w:type="gramStart"/>
      <w:r w:rsidRPr="00301936">
        <w:rPr>
          <w:rFonts w:hAnsi="標楷體" w:hint="eastAsia"/>
        </w:rPr>
        <w:t>車阻</w:t>
      </w:r>
      <w:proofErr w:type="gramEnd"/>
      <w:r w:rsidRPr="00301936">
        <w:rPr>
          <w:rFonts w:hAnsi="標楷體" w:hint="eastAsia"/>
        </w:rPr>
        <w:t>應謹慎選擇設置位置，要兼顧行人、行動不便及視障者的安全；儘量靠人行道邊緣側，</w:t>
      </w:r>
      <w:proofErr w:type="gramStart"/>
      <w:r w:rsidRPr="00301936">
        <w:rPr>
          <w:rFonts w:hAnsi="標楷體" w:hint="eastAsia"/>
        </w:rPr>
        <w:t>車阻間並</w:t>
      </w:r>
      <w:proofErr w:type="gramEnd"/>
      <w:r w:rsidRPr="00301936">
        <w:rPr>
          <w:rFonts w:hAnsi="標楷體" w:hint="eastAsia"/>
        </w:rPr>
        <w:t>應留設1.5公尺淨間距之通行空間，避免影響主要通行動線，</w:t>
      </w:r>
      <w:proofErr w:type="gramStart"/>
      <w:r w:rsidRPr="00301936">
        <w:rPr>
          <w:rFonts w:hAnsi="標楷體" w:hint="eastAsia"/>
        </w:rPr>
        <w:t>車阻設</w:t>
      </w:r>
      <w:proofErr w:type="gramEnd"/>
      <w:r w:rsidRPr="00301936">
        <w:rPr>
          <w:rFonts w:hAnsi="標楷體" w:hint="eastAsia"/>
        </w:rPr>
        <w:t>置原則可參考下圖：</w:t>
      </w:r>
    </w:p>
    <w:p w14:paraId="6A92BDC8" w14:textId="77777777" w:rsidR="00B417B8" w:rsidRPr="00301936" w:rsidRDefault="00B417B8" w:rsidP="00B417B8">
      <w:pPr>
        <w:jc w:val="right"/>
        <w:rPr>
          <w:rFonts w:hAnsi="標楷體"/>
        </w:rPr>
      </w:pPr>
      <w:r w:rsidRPr="00301936">
        <w:rPr>
          <w:rFonts w:hAnsi="標楷體" w:hint="eastAsia"/>
          <w:noProof/>
        </w:rPr>
        <w:drawing>
          <wp:inline distT="0" distB="0" distL="0" distR="0" wp14:anchorId="13BB4DAB" wp14:editId="139F658D">
            <wp:extent cx="5398914" cy="2730500"/>
            <wp:effectExtent l="57150" t="57150" r="49530" b="5080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D4E838.tmp"/>
                    <pic:cNvPicPr/>
                  </pic:nvPicPr>
                  <pic:blipFill>
                    <a:blip r:embed="rId9">
                      <a:extLst>
                        <a:ext uri="{28A0092B-C50C-407E-A947-70E740481C1C}">
                          <a14:useLocalDpi xmlns:a14="http://schemas.microsoft.com/office/drawing/2010/main" val="0"/>
                        </a:ext>
                      </a:extLst>
                    </a:blip>
                    <a:stretch>
                      <a:fillRect/>
                    </a:stretch>
                  </pic:blipFill>
                  <pic:spPr>
                    <a:xfrm>
                      <a:off x="0" y="0"/>
                      <a:ext cx="5508326" cy="2785835"/>
                    </a:xfrm>
                    <a:prstGeom prst="rect">
                      <a:avLst/>
                    </a:prstGeom>
                    <a:scene3d>
                      <a:camera prst="orthographicFront"/>
                      <a:lightRig rig="threePt" dir="t"/>
                    </a:scene3d>
                    <a:sp3d contourW="12700"/>
                  </pic:spPr>
                </pic:pic>
              </a:graphicData>
            </a:graphic>
          </wp:inline>
        </w:drawing>
      </w:r>
    </w:p>
    <w:p w14:paraId="1A8797F8" w14:textId="77777777" w:rsidR="00B417B8" w:rsidRPr="00301936" w:rsidRDefault="00B950B5" w:rsidP="00431C14">
      <w:pPr>
        <w:pStyle w:val="a1"/>
        <w:spacing w:before="0" w:after="360" w:line="320" w:lineRule="exact"/>
        <w:ind w:firstLine="11"/>
        <w:rPr>
          <w:rFonts w:hAnsi="標楷體"/>
        </w:rPr>
      </w:pPr>
      <w:r w:rsidRPr="00301936">
        <w:rPr>
          <w:rFonts w:hAnsi="標楷體" w:hint="eastAsia"/>
        </w:rPr>
        <w:t>「</w:t>
      </w:r>
      <w:r w:rsidR="00B417B8" w:rsidRPr="00301936">
        <w:rPr>
          <w:rFonts w:hAnsi="標楷體" w:hint="eastAsia"/>
        </w:rPr>
        <w:t>都市人本交通規劃設計手冊(第二版)</w:t>
      </w:r>
      <w:r w:rsidRPr="00301936">
        <w:rPr>
          <w:rFonts w:hAnsi="標楷體" w:hint="eastAsia"/>
        </w:rPr>
        <w:t>」</w:t>
      </w:r>
      <w:proofErr w:type="gramStart"/>
      <w:r w:rsidR="00B417B8" w:rsidRPr="00301936">
        <w:rPr>
          <w:rFonts w:hAnsi="標楷體" w:hint="eastAsia"/>
        </w:rPr>
        <w:t>車阻設置</w:t>
      </w:r>
      <w:proofErr w:type="gramEnd"/>
      <w:r w:rsidR="00B417B8" w:rsidRPr="00301936">
        <w:rPr>
          <w:rFonts w:hAnsi="標楷體" w:hint="eastAsia"/>
        </w:rPr>
        <w:t>原則</w:t>
      </w:r>
    </w:p>
    <w:p w14:paraId="5EDDD7AA" w14:textId="77777777" w:rsidR="00424CD3" w:rsidRPr="00301936" w:rsidRDefault="00E51F29" w:rsidP="00664128">
      <w:pPr>
        <w:pStyle w:val="3"/>
        <w:rPr>
          <w:rFonts w:hAnsi="標楷體"/>
        </w:rPr>
      </w:pPr>
      <w:r w:rsidRPr="00301936">
        <w:rPr>
          <w:rFonts w:hAnsi="標楷體" w:hint="eastAsia"/>
        </w:rPr>
        <w:t>據</w:t>
      </w:r>
      <w:r w:rsidR="00664128" w:rsidRPr="00301936">
        <w:rPr>
          <w:rFonts w:hAnsi="標楷體" w:hint="eastAsia"/>
        </w:rPr>
        <w:t>新北市政府說明</w:t>
      </w:r>
      <w:r w:rsidR="00424CD3" w:rsidRPr="00301936">
        <w:rPr>
          <w:rFonts w:hAnsi="標楷體" w:hint="eastAsia"/>
        </w:rPr>
        <w:t>略</w:t>
      </w:r>
      <w:proofErr w:type="gramStart"/>
      <w:r w:rsidR="00424CD3" w:rsidRPr="00301936">
        <w:rPr>
          <w:rFonts w:hAnsi="標楷體" w:hint="eastAsia"/>
        </w:rPr>
        <w:t>以</w:t>
      </w:r>
      <w:proofErr w:type="gramEnd"/>
      <w:r w:rsidR="00424CD3" w:rsidRPr="00301936">
        <w:rPr>
          <w:rFonts w:hAnsi="標楷體" w:hint="eastAsia"/>
        </w:rPr>
        <w:t>：</w:t>
      </w:r>
    </w:p>
    <w:p w14:paraId="7FA77509" w14:textId="77777777" w:rsidR="00424CD3" w:rsidRPr="00301936" w:rsidRDefault="00664128" w:rsidP="00424CD3">
      <w:pPr>
        <w:pStyle w:val="4"/>
        <w:rPr>
          <w:rFonts w:hAnsi="標楷體"/>
        </w:rPr>
      </w:pPr>
      <w:r w:rsidRPr="00301936">
        <w:rPr>
          <w:rFonts w:hAnsi="標楷體" w:hint="eastAsia"/>
        </w:rPr>
        <w:t>新北市河濱公園主管機關為該府</w:t>
      </w:r>
      <w:proofErr w:type="gramStart"/>
      <w:r w:rsidRPr="00301936">
        <w:rPr>
          <w:rFonts w:hAnsi="標楷體" w:hint="eastAsia"/>
        </w:rPr>
        <w:t>高灘處</w:t>
      </w:r>
      <w:proofErr w:type="gramEnd"/>
      <w:r w:rsidRPr="00301936">
        <w:rPr>
          <w:rFonts w:hAnsi="標楷體" w:hint="eastAsia"/>
        </w:rPr>
        <w:t>，依據考試院102年10月31日考授</w:t>
      </w:r>
      <w:r w:rsidR="00431C14" w:rsidRPr="00301936">
        <w:rPr>
          <w:rFonts w:hAnsi="標楷體" w:hint="eastAsia"/>
        </w:rPr>
        <w:t>銓</w:t>
      </w:r>
      <w:r w:rsidRPr="00301936">
        <w:rPr>
          <w:rFonts w:hAnsi="標楷體" w:hint="eastAsia"/>
        </w:rPr>
        <w:t>法五字第1023782827</w:t>
      </w:r>
      <w:r w:rsidRPr="00301936">
        <w:rPr>
          <w:rFonts w:hAnsi="標楷體" w:hint="eastAsia"/>
        </w:rPr>
        <w:lastRenderedPageBreak/>
        <w:t>號函核定</w:t>
      </w:r>
      <w:proofErr w:type="gramStart"/>
      <w:r w:rsidRPr="00301936">
        <w:rPr>
          <w:rFonts w:hAnsi="標楷體" w:hint="eastAsia"/>
        </w:rPr>
        <w:t>高灘處組</w:t>
      </w:r>
      <w:proofErr w:type="gramEnd"/>
      <w:r w:rsidRPr="00301936">
        <w:rPr>
          <w:rFonts w:hAnsi="標楷體" w:hint="eastAsia"/>
        </w:rPr>
        <w:t>織規程第3條</w:t>
      </w:r>
      <w:r w:rsidR="00E51F29" w:rsidRPr="00301936">
        <w:rPr>
          <w:rFonts w:hAnsi="標楷體" w:hint="eastAsia"/>
        </w:rPr>
        <w:t>略以，</w:t>
      </w:r>
      <w:proofErr w:type="gramStart"/>
      <w:r w:rsidR="00E51F29" w:rsidRPr="00301936">
        <w:rPr>
          <w:rFonts w:hAnsi="標楷體" w:hint="eastAsia"/>
        </w:rPr>
        <w:t>高灘處</w:t>
      </w:r>
      <w:r w:rsidRPr="00301936">
        <w:rPr>
          <w:rFonts w:hAnsi="標楷體" w:hint="eastAsia"/>
        </w:rPr>
        <w:t>負</w:t>
      </w:r>
      <w:proofErr w:type="gramEnd"/>
      <w:r w:rsidRPr="00301936">
        <w:rPr>
          <w:rFonts w:hAnsi="標楷體" w:hint="eastAsia"/>
        </w:rPr>
        <w:t>責掌理</w:t>
      </w:r>
      <w:r w:rsidR="00E51F29" w:rsidRPr="00301936">
        <w:rPr>
          <w:rFonts w:hAnsi="標楷體" w:hint="eastAsia"/>
        </w:rPr>
        <w:t>河川高灘地規劃設計、園區設施</w:t>
      </w:r>
      <w:r w:rsidRPr="00301936">
        <w:rPr>
          <w:rFonts w:hAnsi="標楷體" w:hint="eastAsia"/>
        </w:rPr>
        <w:t>土木修繕工程、機電工程、植栽綠化工程及維護清潔</w:t>
      </w:r>
      <w:r w:rsidR="00E51F29" w:rsidRPr="00301936">
        <w:rPr>
          <w:rFonts w:hAnsi="標楷體" w:hint="eastAsia"/>
        </w:rPr>
        <w:t>、</w:t>
      </w:r>
      <w:r w:rsidRPr="00301936">
        <w:rPr>
          <w:rFonts w:hAnsi="標楷體" w:hint="eastAsia"/>
        </w:rPr>
        <w:t>河川巡防、河濱公園管理及安全維護等事項。</w:t>
      </w:r>
    </w:p>
    <w:p w14:paraId="5641EA21" w14:textId="444E9BA1" w:rsidR="00664128" w:rsidRPr="00301936" w:rsidRDefault="00664128" w:rsidP="00424CD3">
      <w:pPr>
        <w:pStyle w:val="4"/>
        <w:rPr>
          <w:rFonts w:hAnsi="標楷體"/>
        </w:rPr>
      </w:pPr>
      <w:r w:rsidRPr="00301936">
        <w:rPr>
          <w:rFonts w:hAnsi="標楷體" w:hint="eastAsia"/>
        </w:rPr>
        <w:t>依</w:t>
      </w:r>
      <w:r w:rsidR="00424CD3" w:rsidRPr="00301936">
        <w:rPr>
          <w:rFonts w:hAnsi="標楷體" w:hint="eastAsia"/>
        </w:rPr>
        <w:t>新北市政府</w:t>
      </w:r>
      <w:r w:rsidRPr="00301936">
        <w:rPr>
          <w:rFonts w:hAnsi="標楷體" w:hint="eastAsia"/>
        </w:rPr>
        <w:t>河川高灘地綠美化園區管理要點(</w:t>
      </w:r>
      <w:r w:rsidR="00655D3D" w:rsidRPr="00301936">
        <w:rPr>
          <w:rFonts w:hAnsi="標楷體"/>
        </w:rPr>
        <w:t>108</w:t>
      </w:r>
      <w:r w:rsidR="00655D3D" w:rsidRPr="00301936">
        <w:rPr>
          <w:rFonts w:hAnsi="標楷體" w:hint="eastAsia"/>
        </w:rPr>
        <w:t>年1</w:t>
      </w:r>
      <w:r w:rsidR="00655D3D" w:rsidRPr="00301936">
        <w:rPr>
          <w:rFonts w:hAnsi="標楷體"/>
        </w:rPr>
        <w:t>1</w:t>
      </w:r>
      <w:r w:rsidR="00655D3D" w:rsidRPr="00301936">
        <w:rPr>
          <w:rFonts w:hAnsi="標楷體" w:hint="eastAsia"/>
        </w:rPr>
        <w:t>月19日修正版</w:t>
      </w:r>
      <w:r w:rsidRPr="00301936">
        <w:rPr>
          <w:rFonts w:hAnsi="標楷體" w:hint="eastAsia"/>
        </w:rPr>
        <w:t>)第1點：「為加強管理及維護新北市河川高灘地綠美化園區…</w:t>
      </w:r>
      <w:proofErr w:type="gramStart"/>
      <w:r w:rsidR="00B4179A">
        <w:rPr>
          <w:rFonts w:hAnsi="標楷體" w:hint="eastAsia"/>
        </w:rPr>
        <w:t>…</w:t>
      </w:r>
      <w:proofErr w:type="gramEnd"/>
      <w:r w:rsidRPr="00301936">
        <w:rPr>
          <w:rFonts w:hAnsi="標楷體" w:hint="eastAsia"/>
        </w:rPr>
        <w:t>訂定本要點」及同要點第4點：「河濱公園內得設置下列設施：</w:t>
      </w:r>
      <w:r w:rsidR="00B4179A">
        <w:rPr>
          <w:rFonts w:hAnsi="標楷體" w:hint="eastAsia"/>
        </w:rPr>
        <w:t>…</w:t>
      </w:r>
      <w:proofErr w:type="gramStart"/>
      <w:r w:rsidR="00B4179A">
        <w:rPr>
          <w:rFonts w:hAnsi="標楷體" w:hint="eastAsia"/>
        </w:rPr>
        <w:t>…</w:t>
      </w:r>
      <w:proofErr w:type="gramEnd"/>
      <w:r w:rsidRPr="00301936">
        <w:rPr>
          <w:rFonts w:hAnsi="標楷體" w:hint="eastAsia"/>
        </w:rPr>
        <w:t>路障</w:t>
      </w:r>
      <w:r w:rsidR="00B4179A">
        <w:rPr>
          <w:rFonts w:hAnsi="標楷體" w:hint="eastAsia"/>
        </w:rPr>
        <w:t>。</w:t>
      </w:r>
      <w:r w:rsidRPr="00301936">
        <w:rPr>
          <w:rFonts w:hAnsi="標楷體" w:hint="eastAsia"/>
        </w:rPr>
        <w:t>」</w:t>
      </w:r>
      <w:r w:rsidRPr="00301936">
        <w:rPr>
          <w:rStyle w:val="aff"/>
          <w:rFonts w:hAnsi="標楷體"/>
        </w:rPr>
        <w:footnoteReference w:id="13"/>
      </w:r>
      <w:r w:rsidRPr="00301936">
        <w:rPr>
          <w:rFonts w:hAnsi="標楷體" w:hint="eastAsia"/>
        </w:rPr>
        <w:t>，</w:t>
      </w:r>
      <w:r w:rsidR="00E51F29" w:rsidRPr="00301936">
        <w:rPr>
          <w:rFonts w:hAnsi="標楷體" w:hint="eastAsia"/>
        </w:rPr>
        <w:t>是</w:t>
      </w:r>
      <w:proofErr w:type="gramStart"/>
      <w:r w:rsidRPr="00301936">
        <w:rPr>
          <w:rFonts w:hAnsi="標楷體" w:hint="eastAsia"/>
        </w:rPr>
        <w:t>高灘處依</w:t>
      </w:r>
      <w:proofErr w:type="gramEnd"/>
      <w:r w:rsidR="00424CD3" w:rsidRPr="00301936">
        <w:rPr>
          <w:rFonts w:hAnsi="標楷體" w:hint="eastAsia"/>
        </w:rPr>
        <w:t>上述</w:t>
      </w:r>
      <w:r w:rsidRPr="00301936">
        <w:rPr>
          <w:rFonts w:hAnsi="標楷體" w:hint="eastAsia"/>
        </w:rPr>
        <w:t>管理要點於河濱公園內設置適當管制措施。</w:t>
      </w:r>
    </w:p>
    <w:p w14:paraId="39BFEA9A" w14:textId="77777777" w:rsidR="00664128" w:rsidRPr="00301936" w:rsidRDefault="00664128" w:rsidP="00E51F29">
      <w:pPr>
        <w:pStyle w:val="4"/>
        <w:rPr>
          <w:rFonts w:hAnsi="標楷體"/>
        </w:rPr>
      </w:pPr>
      <w:r w:rsidRPr="00301936">
        <w:rPr>
          <w:rFonts w:hAnsi="標楷體" w:hint="eastAsia"/>
        </w:rPr>
        <w:t>新北市河濱</w:t>
      </w:r>
      <w:proofErr w:type="gramStart"/>
      <w:r w:rsidRPr="00301936">
        <w:rPr>
          <w:rFonts w:hAnsi="標楷體" w:hint="eastAsia"/>
        </w:rPr>
        <w:t>公園車阻設置</w:t>
      </w:r>
      <w:proofErr w:type="gramEnd"/>
      <w:r w:rsidRPr="00301936">
        <w:rPr>
          <w:rFonts w:hAnsi="標楷體" w:hint="eastAsia"/>
        </w:rPr>
        <w:t>情形：</w:t>
      </w:r>
    </w:p>
    <w:p w14:paraId="1297DE08" w14:textId="77777777" w:rsidR="00664128" w:rsidRPr="00301936" w:rsidRDefault="00865EA6" w:rsidP="00E51F29">
      <w:pPr>
        <w:pStyle w:val="5"/>
        <w:rPr>
          <w:rFonts w:hAnsi="標楷體"/>
        </w:rPr>
      </w:pPr>
      <w:r w:rsidRPr="00301936">
        <w:rPr>
          <w:rFonts w:hAnsi="標楷體" w:hint="eastAsia"/>
        </w:rPr>
        <w:t>新北市</w:t>
      </w:r>
      <w:r w:rsidR="00664128" w:rsidRPr="00301936">
        <w:rPr>
          <w:rFonts w:hAnsi="標楷體" w:hint="eastAsia"/>
        </w:rPr>
        <w:t>河濱公園係為提供民眾安全的休憩活動空間所</w:t>
      </w:r>
      <w:proofErr w:type="gramStart"/>
      <w:r w:rsidR="00664128" w:rsidRPr="00301936">
        <w:rPr>
          <w:rFonts w:hAnsi="標楷體" w:hint="eastAsia"/>
        </w:rPr>
        <w:t>闢</w:t>
      </w:r>
      <w:proofErr w:type="gramEnd"/>
      <w:r w:rsidR="00664128" w:rsidRPr="00301936">
        <w:rPr>
          <w:rFonts w:hAnsi="標楷體" w:hint="eastAsia"/>
        </w:rPr>
        <w:t>建，但因範圍涵蓋淡水河系及其支流，故出入口高達5百多處且出入</w:t>
      </w:r>
      <w:proofErr w:type="gramStart"/>
      <w:r w:rsidR="00664128" w:rsidRPr="00301936">
        <w:rPr>
          <w:rFonts w:hAnsi="標楷體" w:hint="eastAsia"/>
        </w:rPr>
        <w:t>動線緊</w:t>
      </w:r>
      <w:proofErr w:type="gramEnd"/>
      <w:r w:rsidR="00664128" w:rsidRPr="00301936">
        <w:rPr>
          <w:rFonts w:hAnsi="標楷體" w:hint="eastAsia"/>
        </w:rPr>
        <w:t>臨市區車輛通行道路，</w:t>
      </w:r>
      <w:r w:rsidR="00ED3826" w:rsidRPr="00301936">
        <w:rPr>
          <w:rFonts w:hAnsi="標楷體" w:hint="eastAsia"/>
        </w:rPr>
        <w:t>汽、機車</w:t>
      </w:r>
      <w:r w:rsidR="00664128" w:rsidRPr="00301936">
        <w:rPr>
          <w:rFonts w:hAnsi="標楷體" w:hint="eastAsia"/>
        </w:rPr>
        <w:t>極易進入公園內，為保護民眾及身障者休憩安全，</w:t>
      </w:r>
      <w:r w:rsidRPr="00301936">
        <w:rPr>
          <w:rFonts w:hAnsi="標楷體" w:hint="eastAsia"/>
        </w:rPr>
        <w:t>高灘</w:t>
      </w:r>
      <w:r w:rsidR="00664128" w:rsidRPr="00301936">
        <w:rPr>
          <w:rFonts w:hAnsi="標楷體" w:hint="eastAsia"/>
        </w:rPr>
        <w:t>處於主要出入口設置門型及P</w:t>
      </w:r>
      <w:proofErr w:type="gramStart"/>
      <w:r w:rsidR="00664128" w:rsidRPr="00301936">
        <w:rPr>
          <w:rFonts w:hAnsi="標楷體" w:hint="eastAsia"/>
        </w:rPr>
        <w:t>型車</w:t>
      </w:r>
      <w:proofErr w:type="gramEnd"/>
      <w:r w:rsidR="00664128" w:rsidRPr="00301936">
        <w:rPr>
          <w:rFonts w:hAnsi="標楷體" w:hint="eastAsia"/>
        </w:rPr>
        <w:t>阻，可避免違規</w:t>
      </w:r>
      <w:r w:rsidR="00ED3826" w:rsidRPr="00301936">
        <w:rPr>
          <w:rFonts w:hAnsi="標楷體" w:hint="eastAsia"/>
        </w:rPr>
        <w:t>汽、機車</w:t>
      </w:r>
      <w:r w:rsidR="00664128" w:rsidRPr="00301936">
        <w:rPr>
          <w:rFonts w:hAnsi="標楷體" w:hint="eastAsia"/>
        </w:rPr>
        <w:t>駛入公園，以維護行人、一般輪椅、電動輪椅、手搖車及嬰幼兒車等大部分輔具可通行之無障礙友善通行安全及品質，該部分與各縣市作法並無不同。</w:t>
      </w:r>
    </w:p>
    <w:p w14:paraId="672D8257" w14:textId="77777777" w:rsidR="00532AF3" w:rsidRPr="00301936" w:rsidRDefault="00532AF3" w:rsidP="00E51F29">
      <w:pPr>
        <w:pStyle w:val="5"/>
        <w:rPr>
          <w:rFonts w:hAnsi="標楷體"/>
        </w:rPr>
      </w:pPr>
      <w:r w:rsidRPr="00301936">
        <w:rPr>
          <w:rFonts w:hAnsi="標楷體" w:hint="eastAsia"/>
        </w:rPr>
        <w:t>為確保P</w:t>
      </w:r>
      <w:proofErr w:type="gramStart"/>
      <w:r w:rsidRPr="00301936">
        <w:rPr>
          <w:rFonts w:hAnsi="標楷體" w:hint="eastAsia"/>
        </w:rPr>
        <w:t>型車阻符合</w:t>
      </w:r>
      <w:proofErr w:type="gramEnd"/>
      <w:r w:rsidRPr="00301936">
        <w:rPr>
          <w:rFonts w:hAnsi="標楷體" w:hint="eastAsia"/>
        </w:rPr>
        <w:t>身障輔具通行需求，</w:t>
      </w:r>
      <w:proofErr w:type="gramStart"/>
      <w:r w:rsidRPr="00301936">
        <w:rPr>
          <w:rFonts w:hAnsi="標楷體" w:hint="eastAsia"/>
        </w:rPr>
        <w:t>高灘處109年7月20</w:t>
      </w:r>
      <w:proofErr w:type="gramEnd"/>
      <w:r w:rsidRPr="00301936">
        <w:rPr>
          <w:rFonts w:hAnsi="標楷體" w:hint="eastAsia"/>
        </w:rPr>
        <w:t>日邀請</w:t>
      </w:r>
      <w:r w:rsidR="005B7C6C" w:rsidRPr="00301936">
        <w:rPr>
          <w:rFonts w:hAnsi="標楷體" w:hint="eastAsia"/>
        </w:rPr>
        <w:t>新北脊髓損傷協會</w:t>
      </w:r>
      <w:r w:rsidRPr="00301936">
        <w:rPr>
          <w:rFonts w:hAnsi="標楷體" w:hint="eastAsia"/>
        </w:rPr>
        <w:t>至二重疏洪道中山橋下討論設置方向，並依協會成員需求</w:t>
      </w:r>
      <w:proofErr w:type="gramStart"/>
      <w:r w:rsidRPr="00301936">
        <w:rPr>
          <w:rFonts w:hAnsi="標楷體" w:hint="eastAsia"/>
        </w:rPr>
        <w:t>改善車阻型</w:t>
      </w:r>
      <w:proofErr w:type="gramEnd"/>
      <w:r w:rsidRPr="00301936">
        <w:rPr>
          <w:rFonts w:hAnsi="標楷體" w:hint="eastAsia"/>
        </w:rPr>
        <w:t>式</w:t>
      </w:r>
      <w:r w:rsidR="00D26A24" w:rsidRPr="00301936">
        <w:rPr>
          <w:rFonts w:hAnsi="標楷體" w:hint="eastAsia"/>
        </w:rPr>
        <w:t>。</w:t>
      </w:r>
    </w:p>
    <w:p w14:paraId="57EE2E9A" w14:textId="77777777" w:rsidR="00865EA6" w:rsidRPr="00301936" w:rsidRDefault="00865EA6" w:rsidP="00E51F29">
      <w:pPr>
        <w:pStyle w:val="5"/>
        <w:rPr>
          <w:rFonts w:hAnsi="標楷體"/>
          <w:color w:val="000000" w:themeColor="text1"/>
        </w:rPr>
      </w:pPr>
      <w:proofErr w:type="gramStart"/>
      <w:r w:rsidRPr="00301936">
        <w:rPr>
          <w:rFonts w:hAnsi="標楷體" w:hint="eastAsia"/>
        </w:rPr>
        <w:t>高灘處轄</w:t>
      </w:r>
      <w:proofErr w:type="gramEnd"/>
      <w:r w:rsidRPr="00301936">
        <w:rPr>
          <w:rFonts w:hAnsi="標楷體" w:hint="eastAsia"/>
        </w:rPr>
        <w:t>管河濱公園設置</w:t>
      </w:r>
      <w:r w:rsidRPr="00301936">
        <w:rPr>
          <w:rFonts w:hAnsi="標楷體" w:hint="eastAsia"/>
          <w:color w:val="000000" w:themeColor="text1"/>
        </w:rPr>
        <w:t>門型及P</w:t>
      </w:r>
      <w:proofErr w:type="gramStart"/>
      <w:r w:rsidRPr="00301936">
        <w:rPr>
          <w:rFonts w:hAnsi="標楷體" w:hint="eastAsia"/>
          <w:color w:val="000000" w:themeColor="text1"/>
        </w:rPr>
        <w:t>型車阻數</w:t>
      </w:r>
      <w:proofErr w:type="gramEnd"/>
      <w:r w:rsidRPr="00301936">
        <w:rPr>
          <w:rFonts w:hAnsi="標楷體" w:hint="eastAsia"/>
          <w:color w:val="000000" w:themeColor="text1"/>
        </w:rPr>
        <w:t>量合計為</w:t>
      </w:r>
      <w:r w:rsidR="006E2B21" w:rsidRPr="00301936">
        <w:rPr>
          <w:rFonts w:hAnsi="標楷體" w:hint="eastAsia"/>
          <w:color w:val="000000" w:themeColor="text1"/>
        </w:rPr>
        <w:t>4</w:t>
      </w:r>
      <w:r w:rsidR="006E2B21" w:rsidRPr="00301936">
        <w:rPr>
          <w:rFonts w:hAnsi="標楷體"/>
          <w:color w:val="000000" w:themeColor="text1"/>
        </w:rPr>
        <w:t>10</w:t>
      </w:r>
      <w:r w:rsidR="006E2B21" w:rsidRPr="00301936">
        <w:rPr>
          <w:rFonts w:hAnsi="標楷體" w:hint="eastAsia"/>
          <w:color w:val="000000" w:themeColor="text1"/>
        </w:rPr>
        <w:t>處，其中門型為240處，主要設置於</w:t>
      </w:r>
      <w:r w:rsidR="006E2B21" w:rsidRPr="00301936">
        <w:rPr>
          <w:rFonts w:hAnsi="標楷體" w:hint="eastAsia"/>
          <w:color w:val="000000" w:themeColor="text1"/>
        </w:rPr>
        <w:lastRenderedPageBreak/>
        <w:t>臨道路非主要行人通行動線及維護車輛出入</w:t>
      </w:r>
      <w:proofErr w:type="gramStart"/>
      <w:r w:rsidR="006E2B21" w:rsidRPr="00301936">
        <w:rPr>
          <w:rFonts w:hAnsi="標楷體" w:hint="eastAsia"/>
          <w:color w:val="000000" w:themeColor="text1"/>
        </w:rPr>
        <w:t>動線</w:t>
      </w:r>
      <w:proofErr w:type="gramEnd"/>
      <w:r w:rsidR="006E2B21" w:rsidRPr="00301936">
        <w:rPr>
          <w:rFonts w:hAnsi="標楷體" w:hint="eastAsia"/>
          <w:color w:val="000000" w:themeColor="text1"/>
        </w:rPr>
        <w:t>上；P型為170處</w:t>
      </w:r>
      <w:r w:rsidR="00AD289E" w:rsidRPr="00301936">
        <w:rPr>
          <w:rFonts w:hAnsi="標楷體" w:hint="eastAsia"/>
          <w:color w:val="000000" w:themeColor="text1"/>
        </w:rPr>
        <w:t>(詳附表</w:t>
      </w:r>
      <w:r w:rsidR="004544CD" w:rsidRPr="00301936">
        <w:rPr>
          <w:rFonts w:hAnsi="標楷體" w:hint="eastAsia"/>
          <w:color w:val="000000" w:themeColor="text1"/>
        </w:rPr>
        <w:t>三</w:t>
      </w:r>
      <w:r w:rsidR="005B5EFF" w:rsidRPr="00301936">
        <w:rPr>
          <w:rFonts w:hAnsi="標楷體" w:hint="eastAsia"/>
          <w:color w:val="000000" w:themeColor="text1"/>
        </w:rPr>
        <w:t>)</w:t>
      </w:r>
      <w:r w:rsidR="006E2B21" w:rsidRPr="00301936">
        <w:rPr>
          <w:rFonts w:hAnsi="標楷體" w:hint="eastAsia"/>
          <w:color w:val="000000" w:themeColor="text1"/>
        </w:rPr>
        <w:t>，主要設置於自行車或行人主要通</w:t>
      </w:r>
      <w:proofErr w:type="gramStart"/>
      <w:r w:rsidR="006E2B21" w:rsidRPr="00301936">
        <w:rPr>
          <w:rFonts w:hAnsi="標楷體" w:hint="eastAsia"/>
          <w:color w:val="000000" w:themeColor="text1"/>
        </w:rPr>
        <w:t>行動線上</w:t>
      </w:r>
      <w:proofErr w:type="gramEnd"/>
      <w:r w:rsidR="006E2B21" w:rsidRPr="00301936">
        <w:rPr>
          <w:rFonts w:hAnsi="標楷體" w:hint="eastAsia"/>
          <w:color w:val="000000" w:themeColor="text1"/>
        </w:rPr>
        <w:t>；113年8月31日前已設置科技執法12處，另配合科技執法已拆除</w:t>
      </w:r>
      <w:proofErr w:type="gramStart"/>
      <w:r w:rsidR="006E2B21" w:rsidRPr="00301936">
        <w:rPr>
          <w:rFonts w:hAnsi="標楷體"/>
          <w:color w:val="000000" w:themeColor="text1"/>
        </w:rPr>
        <w:t>11</w:t>
      </w:r>
      <w:r w:rsidR="006E2B21" w:rsidRPr="00301936">
        <w:rPr>
          <w:rFonts w:hAnsi="標楷體" w:hint="eastAsia"/>
          <w:color w:val="000000" w:themeColor="text1"/>
        </w:rPr>
        <w:t>處車阻</w:t>
      </w:r>
      <w:proofErr w:type="gramEnd"/>
      <w:r w:rsidR="006E2B21" w:rsidRPr="00301936">
        <w:rPr>
          <w:rStyle w:val="aff"/>
          <w:rFonts w:hAnsi="標楷體"/>
          <w:color w:val="000000" w:themeColor="text1"/>
        </w:rPr>
        <w:footnoteReference w:id="14"/>
      </w:r>
      <w:r w:rsidR="006E2B21" w:rsidRPr="00301936">
        <w:rPr>
          <w:rFonts w:hAnsi="標楷體" w:hint="eastAsia"/>
          <w:color w:val="000000" w:themeColor="text1"/>
        </w:rPr>
        <w:t>。</w:t>
      </w:r>
    </w:p>
    <w:p w14:paraId="677EB278" w14:textId="77777777" w:rsidR="006E2B21" w:rsidRPr="00301936" w:rsidRDefault="006E2B21" w:rsidP="00E51F29">
      <w:pPr>
        <w:pStyle w:val="5"/>
        <w:rPr>
          <w:rFonts w:hAnsi="標楷體"/>
        </w:rPr>
      </w:pPr>
      <w:proofErr w:type="gramStart"/>
      <w:r w:rsidRPr="00301936">
        <w:rPr>
          <w:rFonts w:hAnsi="標楷體" w:hint="eastAsia"/>
        </w:rPr>
        <w:t>另</w:t>
      </w:r>
      <w:proofErr w:type="gramEnd"/>
      <w:r w:rsidRPr="00301936">
        <w:rPr>
          <w:rFonts w:hAnsi="標楷體" w:hint="eastAsia"/>
        </w:rPr>
        <w:t>，高灘處於89年即設置保全駐點於河濱公園服務，目前計有53個保全崗哨</w:t>
      </w:r>
      <w:r w:rsidR="00AD289E" w:rsidRPr="00301936">
        <w:rPr>
          <w:rFonts w:hAnsi="標楷體" w:hint="eastAsia"/>
        </w:rPr>
        <w:t>(</w:t>
      </w:r>
      <w:r w:rsidR="00FD155F" w:rsidRPr="00301936">
        <w:rPr>
          <w:rFonts w:hAnsi="標楷體" w:hint="eastAsia"/>
        </w:rPr>
        <w:t>北區</w:t>
      </w:r>
      <w:proofErr w:type="gramStart"/>
      <w:r w:rsidR="00FD155F" w:rsidRPr="00301936">
        <w:rPr>
          <w:rFonts w:hAnsi="標楷體" w:hint="eastAsia"/>
        </w:rPr>
        <w:t>2</w:t>
      </w:r>
      <w:r w:rsidR="00FD155F" w:rsidRPr="00301936">
        <w:rPr>
          <w:rFonts w:hAnsi="標楷體"/>
        </w:rPr>
        <w:t>7</w:t>
      </w:r>
      <w:r w:rsidR="00FD155F" w:rsidRPr="00301936">
        <w:rPr>
          <w:rFonts w:hAnsi="標楷體" w:hint="eastAsia"/>
        </w:rPr>
        <w:t>個哨</w:t>
      </w:r>
      <w:proofErr w:type="gramEnd"/>
      <w:r w:rsidR="00FD155F" w:rsidRPr="00301936">
        <w:rPr>
          <w:rFonts w:hAnsi="標楷體" w:hint="eastAsia"/>
        </w:rPr>
        <w:t>點、南區</w:t>
      </w:r>
      <w:proofErr w:type="gramStart"/>
      <w:r w:rsidR="00FD155F" w:rsidRPr="00301936">
        <w:rPr>
          <w:rFonts w:hAnsi="標楷體" w:hint="eastAsia"/>
        </w:rPr>
        <w:t>2</w:t>
      </w:r>
      <w:r w:rsidR="00FD155F" w:rsidRPr="00301936">
        <w:rPr>
          <w:rFonts w:hAnsi="標楷體"/>
        </w:rPr>
        <w:t>6</w:t>
      </w:r>
      <w:r w:rsidR="00FD155F" w:rsidRPr="00301936">
        <w:rPr>
          <w:rFonts w:hAnsi="標楷體" w:hint="eastAsia"/>
        </w:rPr>
        <w:t>個哨</w:t>
      </w:r>
      <w:proofErr w:type="gramEnd"/>
      <w:r w:rsidR="00FD155F" w:rsidRPr="00301936">
        <w:rPr>
          <w:rFonts w:hAnsi="標楷體" w:hint="eastAsia"/>
        </w:rPr>
        <w:t>點</w:t>
      </w:r>
      <w:r w:rsidR="005B5EFF" w:rsidRPr="00301936">
        <w:rPr>
          <w:rFonts w:hAnsi="標楷體" w:hint="eastAsia"/>
        </w:rPr>
        <w:t>)</w:t>
      </w:r>
      <w:r w:rsidRPr="00301936">
        <w:rPr>
          <w:rFonts w:hAnsi="標楷體" w:hint="eastAsia"/>
        </w:rPr>
        <w:t>，依勞</w:t>
      </w:r>
      <w:r w:rsidR="00DC6DAF" w:rsidRPr="00301936">
        <w:rPr>
          <w:rFonts w:hAnsi="標楷體" w:hint="eastAsia"/>
        </w:rPr>
        <w:t>動基準法</w:t>
      </w:r>
      <w:r w:rsidRPr="00301936">
        <w:rPr>
          <w:rFonts w:hAnsi="標楷體" w:hint="eastAsia"/>
        </w:rPr>
        <w:t>及保全業法規定計有160名委外保全人員輪流值班。除防汛特別任</w:t>
      </w:r>
      <w:proofErr w:type="gramStart"/>
      <w:r w:rsidRPr="00301936">
        <w:rPr>
          <w:rFonts w:hAnsi="標楷體" w:hint="eastAsia"/>
        </w:rPr>
        <w:t>務需</w:t>
      </w:r>
      <w:proofErr w:type="gramEnd"/>
      <w:r w:rsidRPr="00301936">
        <w:rPr>
          <w:rFonts w:hAnsi="標楷體" w:hint="eastAsia"/>
        </w:rPr>
        <w:t>於各重要位置待命外，原則每日每</w:t>
      </w:r>
      <w:r w:rsidR="00DC6DAF" w:rsidRPr="00301936">
        <w:rPr>
          <w:rFonts w:hAnsi="標楷體" w:hint="eastAsia"/>
        </w:rPr>
        <w:t>2</w:t>
      </w:r>
      <w:r w:rsidRPr="00301936">
        <w:rPr>
          <w:rFonts w:hAnsi="標楷體" w:hint="eastAsia"/>
        </w:rPr>
        <w:t>小時巡邏負責區域1次，除提供民眾各種協助及緊急案件通報外，另需將巡查園區現況拍照上傳各工作群組。</w:t>
      </w:r>
      <w:r w:rsidR="00DC6DAF" w:rsidRPr="00301936">
        <w:rPr>
          <w:rFonts w:hAnsi="標楷體" w:hint="eastAsia"/>
        </w:rPr>
        <w:t>據</w:t>
      </w:r>
      <w:r w:rsidRPr="00301936">
        <w:rPr>
          <w:rFonts w:hAnsi="標楷體" w:hint="eastAsia"/>
        </w:rPr>
        <w:t>該處稱，</w:t>
      </w:r>
      <w:r w:rsidR="00DC6DAF" w:rsidRPr="00301936">
        <w:rPr>
          <w:rFonts w:hAnsi="標楷體" w:hint="eastAsia"/>
        </w:rPr>
        <w:t>河濱公園</w:t>
      </w:r>
      <w:r w:rsidRPr="00301936">
        <w:rPr>
          <w:rFonts w:hAnsi="標楷體" w:hint="eastAsia"/>
        </w:rPr>
        <w:t>配置保全</w:t>
      </w:r>
      <w:r w:rsidR="00DC6DAF" w:rsidRPr="00301936">
        <w:rPr>
          <w:rFonts w:hAnsi="標楷體" w:hint="eastAsia"/>
        </w:rPr>
        <w:t>人員</w:t>
      </w:r>
      <w:r w:rsidRPr="00301936">
        <w:rPr>
          <w:rFonts w:hAnsi="標楷體" w:hint="eastAsia"/>
        </w:rPr>
        <w:t>，主要</w:t>
      </w:r>
      <w:r w:rsidR="00DC6DAF" w:rsidRPr="00301936">
        <w:rPr>
          <w:rFonts w:hAnsi="標楷體" w:hint="eastAsia"/>
        </w:rPr>
        <w:t>係</w:t>
      </w:r>
      <w:r w:rsidRPr="00301936">
        <w:rPr>
          <w:rFonts w:hAnsi="標楷體" w:hint="eastAsia"/>
        </w:rPr>
        <w:t>巡視園區，針對設施缺失進行回報外，並進行一般性園區管理、安全通報、民眾協助等工作。</w:t>
      </w:r>
    </w:p>
    <w:p w14:paraId="02918E59" w14:textId="77777777" w:rsidR="00E43937" w:rsidRPr="00301936" w:rsidRDefault="00771DCE" w:rsidP="00D44040">
      <w:pPr>
        <w:pStyle w:val="2"/>
        <w:rPr>
          <w:rFonts w:hAnsi="標楷體"/>
        </w:rPr>
      </w:pPr>
      <w:r w:rsidRPr="00301936">
        <w:rPr>
          <w:rFonts w:hAnsi="標楷體" w:hint="eastAsia"/>
        </w:rPr>
        <w:t>身障團體</w:t>
      </w:r>
      <w:r w:rsidR="00AD289E" w:rsidRPr="00301936">
        <w:rPr>
          <w:rFonts w:hAnsi="標楷體" w:hint="eastAsia"/>
        </w:rPr>
        <w:t>相關</w:t>
      </w:r>
      <w:r w:rsidR="00200F01" w:rsidRPr="00301936">
        <w:rPr>
          <w:rFonts w:hAnsi="標楷體" w:hint="eastAsia"/>
        </w:rPr>
        <w:t>陳情</w:t>
      </w:r>
      <w:r w:rsidR="00AD289E" w:rsidRPr="00301936">
        <w:rPr>
          <w:rFonts w:hAnsi="標楷體" w:hint="eastAsia"/>
        </w:rPr>
        <w:t>及</w:t>
      </w:r>
      <w:proofErr w:type="gramStart"/>
      <w:r w:rsidR="00AD289E" w:rsidRPr="00301936">
        <w:rPr>
          <w:rFonts w:hAnsi="標楷體" w:hint="eastAsia"/>
        </w:rPr>
        <w:t>高灘處檢討</w:t>
      </w:r>
      <w:proofErr w:type="gramEnd"/>
      <w:r w:rsidR="00200F01" w:rsidRPr="00301936">
        <w:rPr>
          <w:rFonts w:hAnsi="標楷體" w:hint="eastAsia"/>
        </w:rPr>
        <w:t>改善情形</w:t>
      </w:r>
      <w:r w:rsidR="00CA2743" w:rsidRPr="00301936">
        <w:rPr>
          <w:rFonts w:hAnsi="標楷體" w:hint="eastAsia"/>
        </w:rPr>
        <w:t>：</w:t>
      </w:r>
    </w:p>
    <w:p w14:paraId="250E9D43" w14:textId="77777777" w:rsidR="004B308F" w:rsidRPr="00301936" w:rsidRDefault="00B66267" w:rsidP="00A06187">
      <w:pPr>
        <w:pStyle w:val="3"/>
        <w:rPr>
          <w:rFonts w:hAnsi="標楷體"/>
        </w:rPr>
      </w:pPr>
      <w:r w:rsidRPr="00301936">
        <w:rPr>
          <w:rFonts w:hAnsi="標楷體" w:hint="eastAsia"/>
        </w:rPr>
        <w:tab/>
      </w:r>
      <w:r w:rsidR="00515785" w:rsidRPr="00301936">
        <w:rPr>
          <w:rFonts w:hAnsi="標楷體" w:hint="eastAsia"/>
        </w:rPr>
        <w:t>有關</w:t>
      </w:r>
      <w:r w:rsidR="005B7C6C" w:rsidRPr="00301936">
        <w:rPr>
          <w:rFonts w:hAnsi="標楷體" w:hint="eastAsia"/>
        </w:rPr>
        <w:t>1</w:t>
      </w:r>
      <w:r w:rsidR="005B7C6C" w:rsidRPr="00301936">
        <w:rPr>
          <w:rFonts w:hAnsi="標楷體"/>
        </w:rPr>
        <w:t>09</w:t>
      </w:r>
      <w:r w:rsidR="005B7C6C" w:rsidRPr="00301936">
        <w:rPr>
          <w:rFonts w:hAnsi="標楷體" w:hint="eastAsia"/>
        </w:rPr>
        <w:t>年新北脊髓損傷協會</w:t>
      </w:r>
      <w:r w:rsidR="004B308F" w:rsidRPr="00301936">
        <w:rPr>
          <w:rFonts w:hAnsi="標楷體" w:hint="eastAsia"/>
        </w:rPr>
        <w:t>陳情河濱</w:t>
      </w:r>
      <w:proofErr w:type="gramStart"/>
      <w:r w:rsidR="004B308F" w:rsidRPr="00301936">
        <w:rPr>
          <w:rFonts w:hAnsi="標楷體" w:hint="eastAsia"/>
        </w:rPr>
        <w:t>公園</w:t>
      </w:r>
      <w:r w:rsidRPr="00301936">
        <w:rPr>
          <w:rFonts w:hAnsi="標楷體" w:hint="eastAsia"/>
        </w:rPr>
        <w:t>車阻</w:t>
      </w:r>
      <w:r w:rsidR="004B308F" w:rsidRPr="00301936">
        <w:rPr>
          <w:rFonts w:hAnsi="標楷體" w:hint="eastAsia"/>
        </w:rPr>
        <w:t>導致</w:t>
      </w:r>
      <w:proofErr w:type="gramEnd"/>
      <w:r w:rsidRPr="00301936">
        <w:rPr>
          <w:rFonts w:hAnsi="標楷體" w:hint="eastAsia"/>
        </w:rPr>
        <w:t>行動不便者</w:t>
      </w:r>
      <w:r w:rsidR="004B308F" w:rsidRPr="00301936">
        <w:rPr>
          <w:rFonts w:hAnsi="標楷體" w:hint="eastAsia"/>
        </w:rPr>
        <w:t>不易</w:t>
      </w:r>
      <w:r w:rsidRPr="00301936">
        <w:rPr>
          <w:rFonts w:hAnsi="標楷體" w:hint="eastAsia"/>
        </w:rPr>
        <w:t>通行，</w:t>
      </w:r>
      <w:r w:rsidR="004B308F" w:rsidRPr="00301936">
        <w:rPr>
          <w:rFonts w:hAnsi="標楷體" w:hint="eastAsia"/>
        </w:rPr>
        <w:t>相關訴求及高灘處研議改善作為</w:t>
      </w:r>
      <w:r w:rsidR="00CD5E1F" w:rsidRPr="00301936">
        <w:rPr>
          <w:rFonts w:hAnsi="標楷體" w:hint="eastAsia"/>
        </w:rPr>
        <w:t>，說明如下</w:t>
      </w:r>
      <w:r w:rsidR="004B308F" w:rsidRPr="00301936">
        <w:rPr>
          <w:rFonts w:hAnsi="標楷體" w:hint="eastAsia"/>
        </w:rPr>
        <w:t>：</w:t>
      </w:r>
    </w:p>
    <w:p w14:paraId="3CB3DE45" w14:textId="77777777" w:rsidR="004B308F" w:rsidRPr="00301936" w:rsidRDefault="00DC6DAF" w:rsidP="004B308F">
      <w:pPr>
        <w:pStyle w:val="4"/>
        <w:rPr>
          <w:rFonts w:hAnsi="標楷體"/>
        </w:rPr>
      </w:pPr>
      <w:r w:rsidRPr="00301936">
        <w:rPr>
          <w:rFonts w:hAnsi="標楷體" w:hint="eastAsia"/>
        </w:rPr>
        <w:t>相關</w:t>
      </w:r>
      <w:r w:rsidR="004B308F" w:rsidRPr="00301936">
        <w:rPr>
          <w:rFonts w:hAnsi="標楷體" w:hint="eastAsia"/>
        </w:rPr>
        <w:t>訴求：</w:t>
      </w:r>
    </w:p>
    <w:p w14:paraId="5B62E01F" w14:textId="77777777" w:rsidR="004B308F" w:rsidRPr="00301936" w:rsidRDefault="00515785" w:rsidP="004B308F">
      <w:pPr>
        <w:pStyle w:val="5"/>
        <w:rPr>
          <w:rFonts w:hAnsi="標楷體"/>
        </w:rPr>
      </w:pPr>
      <w:r w:rsidRPr="00301936">
        <w:rPr>
          <w:rFonts w:hAnsi="標楷體" w:hint="eastAsia"/>
        </w:rPr>
        <w:t>目前</w:t>
      </w:r>
      <w:r w:rsidR="004B308F" w:rsidRPr="00301936">
        <w:rPr>
          <w:rFonts w:hAnsi="標楷體" w:hint="eastAsia"/>
        </w:rPr>
        <w:t>無</w:t>
      </w:r>
      <w:proofErr w:type="gramStart"/>
      <w:r w:rsidR="004B308F" w:rsidRPr="00301936">
        <w:rPr>
          <w:rFonts w:hAnsi="標楷體" w:hint="eastAsia"/>
        </w:rPr>
        <w:t>障礙車阻上部</w:t>
      </w:r>
      <w:proofErr w:type="gramEnd"/>
      <w:r w:rsidR="004B308F" w:rsidRPr="00301936">
        <w:rPr>
          <w:rFonts w:hAnsi="標楷體" w:hint="eastAsia"/>
        </w:rPr>
        <w:t>寬度及高度不足，致電動輪椅無法進出園區。</w:t>
      </w:r>
    </w:p>
    <w:p w14:paraId="7B3CE40B" w14:textId="77777777" w:rsidR="004B308F" w:rsidRPr="00301936" w:rsidRDefault="004B308F" w:rsidP="004B308F">
      <w:pPr>
        <w:pStyle w:val="5"/>
        <w:rPr>
          <w:rFonts w:hAnsi="標楷體"/>
        </w:rPr>
      </w:pPr>
      <w:r w:rsidRPr="00301936">
        <w:rPr>
          <w:rFonts w:hAnsi="標楷體" w:hint="eastAsia"/>
        </w:rPr>
        <w:t>園區內出入口未設置無障礙設施，使輪椅無法於自行車道上通行。</w:t>
      </w:r>
    </w:p>
    <w:p w14:paraId="6A057194" w14:textId="77777777" w:rsidR="004B308F" w:rsidRPr="00301936" w:rsidRDefault="004B308F" w:rsidP="004B308F">
      <w:pPr>
        <w:pStyle w:val="5"/>
        <w:rPr>
          <w:rFonts w:hAnsi="標楷體"/>
        </w:rPr>
      </w:pPr>
      <w:r w:rsidRPr="00301936">
        <w:rPr>
          <w:rFonts w:hAnsi="標楷體" w:hint="eastAsia"/>
        </w:rPr>
        <w:t>無障礙設施之設置應考量上下坡道緩衝空間，以減緩衝擊及提供足夠停放空間。</w:t>
      </w:r>
    </w:p>
    <w:p w14:paraId="6DE33712" w14:textId="77777777" w:rsidR="004B308F" w:rsidRPr="00301936" w:rsidRDefault="00DC6DAF" w:rsidP="004B308F">
      <w:pPr>
        <w:pStyle w:val="5"/>
        <w:rPr>
          <w:rFonts w:hAnsi="標楷體"/>
        </w:rPr>
      </w:pPr>
      <w:r w:rsidRPr="00301936">
        <w:rPr>
          <w:rFonts w:hAnsi="標楷體" w:hint="eastAsia"/>
        </w:rPr>
        <w:lastRenderedPageBreak/>
        <w:t>目前</w:t>
      </w:r>
      <w:r w:rsidR="004B308F" w:rsidRPr="00301936">
        <w:rPr>
          <w:rFonts w:hAnsi="標楷體" w:hint="eastAsia"/>
        </w:rPr>
        <w:t>無</w:t>
      </w:r>
      <w:proofErr w:type="gramStart"/>
      <w:r w:rsidR="004B308F" w:rsidRPr="00301936">
        <w:rPr>
          <w:rFonts w:hAnsi="標楷體" w:hint="eastAsia"/>
        </w:rPr>
        <w:t>障礙車阻過多</w:t>
      </w:r>
      <w:proofErr w:type="gramEnd"/>
      <w:r w:rsidR="004B308F" w:rsidRPr="00301936">
        <w:rPr>
          <w:rFonts w:hAnsi="標楷體" w:hint="eastAsia"/>
        </w:rPr>
        <w:t>形式，請統一或規格化。</w:t>
      </w:r>
    </w:p>
    <w:p w14:paraId="40C4947E" w14:textId="77777777" w:rsidR="004B308F" w:rsidRPr="00301936" w:rsidRDefault="004B308F" w:rsidP="004B308F">
      <w:pPr>
        <w:pStyle w:val="5"/>
        <w:rPr>
          <w:rFonts w:hAnsi="標楷體"/>
        </w:rPr>
      </w:pPr>
      <w:r w:rsidRPr="00301936">
        <w:rPr>
          <w:rFonts w:hAnsi="標楷體" w:hint="eastAsia"/>
        </w:rPr>
        <w:t>無</w:t>
      </w:r>
      <w:proofErr w:type="gramStart"/>
      <w:r w:rsidRPr="00301936">
        <w:rPr>
          <w:rFonts w:hAnsi="標楷體" w:hint="eastAsia"/>
        </w:rPr>
        <w:t>障礙車阻</w:t>
      </w:r>
      <w:proofErr w:type="gramEnd"/>
      <w:r w:rsidR="00515785" w:rsidRPr="00301936">
        <w:rPr>
          <w:rFonts w:hAnsi="標楷體" w:hint="eastAsia"/>
        </w:rPr>
        <w:t>，</w:t>
      </w:r>
      <w:r w:rsidRPr="00301936">
        <w:rPr>
          <w:rFonts w:hAnsi="標楷體" w:hint="eastAsia"/>
        </w:rPr>
        <w:t>建議設置編碼，以利定位，確保行動不便者通報保全及相關人員。</w:t>
      </w:r>
    </w:p>
    <w:p w14:paraId="50816F6D" w14:textId="19A0B760" w:rsidR="004B308F" w:rsidRPr="00301936" w:rsidRDefault="004B308F" w:rsidP="004B308F">
      <w:pPr>
        <w:pStyle w:val="4"/>
        <w:rPr>
          <w:rFonts w:hAnsi="標楷體"/>
        </w:rPr>
      </w:pPr>
      <w:r w:rsidRPr="00301936">
        <w:rPr>
          <w:rFonts w:hAnsi="標楷體" w:hint="eastAsia"/>
        </w:rPr>
        <w:t>高灘處於109年7月20日邀請</w:t>
      </w:r>
      <w:r w:rsidR="005B7C6C" w:rsidRPr="00301936">
        <w:rPr>
          <w:rFonts w:hAnsi="標楷體" w:hint="eastAsia"/>
        </w:rPr>
        <w:t>新北脊髓損傷協會</w:t>
      </w:r>
      <w:r w:rsidRPr="00301936">
        <w:rPr>
          <w:rFonts w:hAnsi="標楷體" w:hint="eastAsia"/>
        </w:rPr>
        <w:t>至二重疏洪道中山橋下</w:t>
      </w:r>
      <w:proofErr w:type="gramStart"/>
      <w:r w:rsidR="00515785" w:rsidRPr="00301936">
        <w:rPr>
          <w:rFonts w:hAnsi="標楷體" w:hint="eastAsia"/>
        </w:rPr>
        <w:t>討論車阻設置</w:t>
      </w:r>
      <w:proofErr w:type="gramEnd"/>
      <w:r w:rsidR="00515785" w:rsidRPr="00301936">
        <w:rPr>
          <w:rFonts w:hAnsi="標楷體" w:hint="eastAsia"/>
        </w:rPr>
        <w:t>方式</w:t>
      </w:r>
      <w:r w:rsidRPr="00301936">
        <w:rPr>
          <w:rFonts w:hAnsi="標楷體" w:hint="eastAsia"/>
        </w:rPr>
        <w:t>，並於同年8月1</w:t>
      </w:r>
      <w:r w:rsidRPr="00301936">
        <w:rPr>
          <w:rFonts w:hAnsi="標楷體"/>
        </w:rPr>
        <w:t>1</w:t>
      </w:r>
      <w:r w:rsidRPr="00301936">
        <w:rPr>
          <w:rFonts w:hAnsi="標楷體" w:hint="eastAsia"/>
        </w:rPr>
        <w:t>日將具體改善規劃函復</w:t>
      </w:r>
      <w:r w:rsidR="005B7C6C" w:rsidRPr="00301936">
        <w:rPr>
          <w:rFonts w:hAnsi="標楷體" w:hint="eastAsia"/>
        </w:rPr>
        <w:t>新北脊髓損傷協會</w:t>
      </w:r>
      <w:r w:rsidRPr="00301936">
        <w:rPr>
          <w:rFonts w:hAnsi="標楷體" w:hint="eastAsia"/>
        </w:rPr>
        <w:t>，另副知新北市議會彭佳芸議員</w:t>
      </w:r>
      <w:r w:rsidR="00B4179A">
        <w:rPr>
          <w:rFonts w:hAnsi="標楷體" w:hint="eastAsia"/>
        </w:rPr>
        <w:t>服</w:t>
      </w:r>
      <w:r w:rsidRPr="00301936">
        <w:rPr>
          <w:rFonts w:hAnsi="標楷體" w:hint="eastAsia"/>
        </w:rPr>
        <w:t>務處。</w:t>
      </w:r>
      <w:r w:rsidR="00515785" w:rsidRPr="00301936">
        <w:rPr>
          <w:rFonts w:hAnsi="標楷體" w:hint="eastAsia"/>
        </w:rPr>
        <w:t>該處</w:t>
      </w:r>
      <w:r w:rsidRPr="00301936">
        <w:rPr>
          <w:rFonts w:hAnsi="標楷體" w:hint="eastAsia"/>
        </w:rPr>
        <w:t>具體改善規劃如下：</w:t>
      </w:r>
    </w:p>
    <w:p w14:paraId="109C97A5" w14:textId="77777777" w:rsidR="00B66267" w:rsidRPr="00301936" w:rsidRDefault="00771DCE" w:rsidP="00CD5E1F">
      <w:pPr>
        <w:pStyle w:val="41"/>
        <w:ind w:left="1701" w:firstLine="680"/>
        <w:rPr>
          <w:rFonts w:hAnsi="標楷體"/>
        </w:rPr>
      </w:pPr>
      <w:proofErr w:type="gramStart"/>
      <w:r w:rsidRPr="00301936">
        <w:rPr>
          <w:rFonts w:hAnsi="標楷體" w:hint="eastAsia"/>
        </w:rPr>
        <w:t>高灘</w:t>
      </w:r>
      <w:r w:rsidR="00CD5E1F" w:rsidRPr="00301936">
        <w:rPr>
          <w:rFonts w:hAnsi="標楷體" w:hint="eastAsia"/>
        </w:rPr>
        <w:t>處目前</w:t>
      </w:r>
      <w:proofErr w:type="gramEnd"/>
      <w:r w:rsidR="00CD5E1F" w:rsidRPr="00301936">
        <w:rPr>
          <w:rFonts w:hAnsi="標楷體" w:hint="eastAsia"/>
        </w:rPr>
        <w:t>設置新P型</w:t>
      </w:r>
      <w:proofErr w:type="gramStart"/>
      <w:r w:rsidR="00CD5E1F" w:rsidRPr="00301936">
        <w:rPr>
          <w:rFonts w:hAnsi="標楷體" w:hint="eastAsia"/>
        </w:rPr>
        <w:t>車阻</w:t>
      </w:r>
      <w:r w:rsidR="005B5EFF" w:rsidRPr="00301936">
        <w:rPr>
          <w:rFonts w:hAnsi="標楷體" w:hint="eastAsia"/>
        </w:rPr>
        <w:t>(</w:t>
      </w:r>
      <w:r w:rsidR="00CD5E1F" w:rsidRPr="00301936">
        <w:rPr>
          <w:rFonts w:hAnsi="標楷體" w:hint="eastAsia"/>
        </w:rPr>
        <w:t>底部</w:t>
      </w:r>
      <w:proofErr w:type="gramEnd"/>
      <w:r w:rsidR="00CD5E1F" w:rsidRPr="00301936">
        <w:rPr>
          <w:rFonts w:hAnsi="標楷體" w:hint="eastAsia"/>
        </w:rPr>
        <w:t>寬9</w:t>
      </w:r>
      <w:r w:rsidR="00CD5E1F" w:rsidRPr="00301936">
        <w:rPr>
          <w:rFonts w:hAnsi="標楷體"/>
        </w:rPr>
        <w:t>0</w:t>
      </w:r>
      <w:r w:rsidR="00CD5E1F" w:rsidRPr="00301936">
        <w:rPr>
          <w:rFonts w:hAnsi="標楷體" w:hint="eastAsia"/>
        </w:rPr>
        <w:t>公分、高90公分，上部寬度5</w:t>
      </w:r>
      <w:r w:rsidR="00CD5E1F" w:rsidRPr="00301936">
        <w:rPr>
          <w:rFonts w:hAnsi="標楷體"/>
        </w:rPr>
        <w:t>5</w:t>
      </w:r>
      <w:r w:rsidR="00CD5E1F" w:rsidRPr="00301936">
        <w:rPr>
          <w:rFonts w:hAnsi="標楷體" w:hint="eastAsia"/>
        </w:rPr>
        <w:t>公分，如下圖</w:t>
      </w:r>
      <w:r w:rsidR="005B5EFF" w:rsidRPr="00301936">
        <w:rPr>
          <w:rFonts w:hAnsi="標楷體" w:hint="eastAsia"/>
        </w:rPr>
        <w:t>)</w:t>
      </w:r>
      <w:r w:rsidR="00CD5E1F" w:rsidRPr="00301936">
        <w:rPr>
          <w:rFonts w:hAnsi="標楷體" w:hint="eastAsia"/>
        </w:rPr>
        <w:t>，係丈量一般輪椅及小型摩托車，經手推輪椅實測通行後設計之尺寸，並於1</w:t>
      </w:r>
      <w:r w:rsidR="00CD5E1F" w:rsidRPr="00301936">
        <w:rPr>
          <w:rFonts w:hAnsi="標楷體"/>
        </w:rPr>
        <w:t>09</w:t>
      </w:r>
      <w:r w:rsidR="00CD5E1F" w:rsidRPr="00301936">
        <w:rPr>
          <w:rFonts w:hAnsi="標楷體" w:hint="eastAsia"/>
        </w:rPr>
        <w:t>年7月20日經陳情人現場測試電動輪椅可以通行，為保障民眾與自行車道通行安全與遊憩品質，與會單位人員均認同</w:t>
      </w:r>
      <w:proofErr w:type="gramStart"/>
      <w:r w:rsidR="00CD5E1F" w:rsidRPr="00301936">
        <w:rPr>
          <w:rFonts w:hAnsi="標楷體" w:hint="eastAsia"/>
        </w:rPr>
        <w:t>設置車阻管</w:t>
      </w:r>
      <w:proofErr w:type="gramEnd"/>
      <w:r w:rsidR="00CD5E1F" w:rsidRPr="00301936">
        <w:rPr>
          <w:rFonts w:hAnsi="標楷體" w:hint="eastAsia"/>
        </w:rPr>
        <w:t>制設施，後續建議處置方式說明</w:t>
      </w:r>
      <w:r w:rsidRPr="00301936">
        <w:rPr>
          <w:rFonts w:hAnsi="標楷體" w:hint="eastAsia"/>
        </w:rPr>
        <w:t>如下</w:t>
      </w:r>
      <w:r w:rsidR="00CD5E1F" w:rsidRPr="00301936">
        <w:rPr>
          <w:rFonts w:hAnsi="標楷體" w:hint="eastAsia"/>
        </w:rPr>
        <w:t>：</w:t>
      </w:r>
    </w:p>
    <w:p w14:paraId="62724FC2" w14:textId="77777777" w:rsidR="00CD5E1F" w:rsidRPr="00301936" w:rsidRDefault="00CD5E1F" w:rsidP="00351097">
      <w:pPr>
        <w:jc w:val="right"/>
        <w:rPr>
          <w:rFonts w:hAnsi="標楷體"/>
        </w:rPr>
      </w:pPr>
      <w:r w:rsidRPr="00301936">
        <w:rPr>
          <w:rFonts w:hAnsi="標楷體"/>
          <w:noProof/>
        </w:rPr>
        <w:drawing>
          <wp:inline distT="0" distB="0" distL="0" distR="0" wp14:anchorId="65079030" wp14:editId="6E336397">
            <wp:extent cx="5583881" cy="3048000"/>
            <wp:effectExtent l="57150" t="57150" r="55245" b="571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6788" cy="3093255"/>
                    </a:xfrm>
                    <a:prstGeom prst="rect">
                      <a:avLst/>
                    </a:prstGeom>
                    <a:scene3d>
                      <a:camera prst="orthographicFront"/>
                      <a:lightRig rig="threePt" dir="t"/>
                    </a:scene3d>
                    <a:sp3d contourW="12700"/>
                  </pic:spPr>
                </pic:pic>
              </a:graphicData>
            </a:graphic>
          </wp:inline>
        </w:drawing>
      </w:r>
    </w:p>
    <w:p w14:paraId="566AB5DE" w14:textId="77777777" w:rsidR="00CD5E1F" w:rsidRPr="00301936" w:rsidRDefault="00CD5E1F" w:rsidP="00C56879">
      <w:pPr>
        <w:pStyle w:val="a1"/>
        <w:spacing w:after="40"/>
        <w:rPr>
          <w:rFonts w:hAnsi="標楷體"/>
        </w:rPr>
      </w:pPr>
      <w:proofErr w:type="gramStart"/>
      <w:r w:rsidRPr="00301936">
        <w:rPr>
          <w:rFonts w:hAnsi="標楷體" w:hint="eastAsia"/>
        </w:rPr>
        <w:t>高灘處採用</w:t>
      </w:r>
      <w:proofErr w:type="gramEnd"/>
      <w:r w:rsidRPr="00301936">
        <w:rPr>
          <w:rFonts w:hAnsi="標楷體" w:hint="eastAsia"/>
        </w:rPr>
        <w:t>新P型車阻</w:t>
      </w:r>
    </w:p>
    <w:p w14:paraId="56CFF12B" w14:textId="77777777" w:rsidR="00A1593C" w:rsidRPr="00301936" w:rsidRDefault="00A1593C" w:rsidP="00A1593C">
      <w:pPr>
        <w:spacing w:line="240" w:lineRule="exact"/>
        <w:rPr>
          <w:rFonts w:hAnsi="標楷體"/>
        </w:rPr>
      </w:pPr>
    </w:p>
    <w:p w14:paraId="0263F191" w14:textId="77777777" w:rsidR="00CD5E1F" w:rsidRPr="00301936" w:rsidRDefault="00CD5E1F" w:rsidP="004B308F">
      <w:pPr>
        <w:pStyle w:val="5"/>
        <w:rPr>
          <w:rFonts w:hAnsi="標楷體"/>
        </w:rPr>
      </w:pPr>
      <w:r w:rsidRPr="00301936">
        <w:rPr>
          <w:rFonts w:hAnsi="標楷體" w:hint="eastAsia"/>
        </w:rPr>
        <w:t>依陳情「</w:t>
      </w:r>
      <w:r w:rsidR="00C537CD" w:rsidRPr="00301936">
        <w:rPr>
          <w:rFonts w:hAnsi="標楷體" w:hint="eastAsia"/>
        </w:rPr>
        <w:t>現有無</w:t>
      </w:r>
      <w:proofErr w:type="gramStart"/>
      <w:r w:rsidR="00C537CD" w:rsidRPr="00301936">
        <w:rPr>
          <w:rFonts w:hAnsi="標楷體" w:hint="eastAsia"/>
        </w:rPr>
        <w:t>障礙車阻上部</w:t>
      </w:r>
      <w:proofErr w:type="gramEnd"/>
      <w:r w:rsidR="00C537CD" w:rsidRPr="00301936">
        <w:rPr>
          <w:rFonts w:hAnsi="標楷體" w:hint="eastAsia"/>
        </w:rPr>
        <w:t>寬度及高度不足</w:t>
      </w:r>
      <w:r w:rsidRPr="00301936">
        <w:rPr>
          <w:rFonts w:hAnsi="標楷體" w:hint="eastAsia"/>
        </w:rPr>
        <w:t>」</w:t>
      </w:r>
      <w:r w:rsidR="00C537CD" w:rsidRPr="00301936">
        <w:rPr>
          <w:rFonts w:hAnsi="標楷體" w:hint="eastAsia"/>
        </w:rPr>
        <w:t>問題，經現場以電動輪椅</w:t>
      </w:r>
      <w:proofErr w:type="gramStart"/>
      <w:r w:rsidR="00C537CD" w:rsidRPr="00301936">
        <w:rPr>
          <w:rFonts w:hAnsi="標楷體" w:hint="eastAsia"/>
        </w:rPr>
        <w:t>實測</w:t>
      </w:r>
      <w:proofErr w:type="gramEnd"/>
      <w:r w:rsidR="00C537CD" w:rsidRPr="00301936">
        <w:rPr>
          <w:rFonts w:hAnsi="標楷體" w:hint="eastAsia"/>
        </w:rPr>
        <w:t>新P</w:t>
      </w:r>
      <w:proofErr w:type="gramStart"/>
      <w:r w:rsidR="00C537CD" w:rsidRPr="00301936">
        <w:rPr>
          <w:rFonts w:hAnsi="標楷體" w:hint="eastAsia"/>
        </w:rPr>
        <w:t>型車阻</w:t>
      </w:r>
      <w:proofErr w:type="gramEnd"/>
      <w:r w:rsidR="00C537CD" w:rsidRPr="00301936">
        <w:rPr>
          <w:rFonts w:hAnsi="標楷體" w:hint="eastAsia"/>
        </w:rPr>
        <w:t>後，</w:t>
      </w:r>
      <w:r w:rsidR="00C537CD" w:rsidRPr="00301936">
        <w:rPr>
          <w:rFonts w:hAnsi="標楷體" w:hint="eastAsia"/>
        </w:rPr>
        <w:lastRenderedPageBreak/>
        <w:t>尚足夠通行</w:t>
      </w:r>
      <w:r w:rsidR="005B5EFF" w:rsidRPr="00301936">
        <w:rPr>
          <w:rFonts w:hAnsi="標楷體" w:hint="eastAsia"/>
        </w:rPr>
        <w:t>(</w:t>
      </w:r>
      <w:r w:rsidR="003A505E" w:rsidRPr="00301936">
        <w:rPr>
          <w:rFonts w:hAnsi="標楷體" w:hint="eastAsia"/>
        </w:rPr>
        <w:t>如下圖</w:t>
      </w:r>
      <w:r w:rsidR="005B5EFF" w:rsidRPr="00301936">
        <w:rPr>
          <w:rFonts w:hAnsi="標楷體" w:hint="eastAsia"/>
        </w:rPr>
        <w:t>)</w:t>
      </w:r>
      <w:r w:rsidR="003A505E" w:rsidRPr="00301936">
        <w:rPr>
          <w:rFonts w:hAnsi="標楷體" w:hint="eastAsia"/>
        </w:rPr>
        <w:t>。如再放寬上部寬度，</w:t>
      </w:r>
      <w:proofErr w:type="gramStart"/>
      <w:r w:rsidR="003A505E" w:rsidRPr="00301936">
        <w:rPr>
          <w:rFonts w:hAnsi="標楷體" w:hint="eastAsia"/>
        </w:rPr>
        <w:t>車阻將</w:t>
      </w:r>
      <w:proofErr w:type="gramEnd"/>
      <w:r w:rsidR="003A505E" w:rsidRPr="00301936">
        <w:rPr>
          <w:rFonts w:hAnsi="標楷體" w:hint="eastAsia"/>
        </w:rPr>
        <w:t>無法阻擋機車，所以仍將採用新P</w:t>
      </w:r>
      <w:proofErr w:type="gramStart"/>
      <w:r w:rsidR="003A505E" w:rsidRPr="00301936">
        <w:rPr>
          <w:rFonts w:hAnsi="標楷體" w:hint="eastAsia"/>
        </w:rPr>
        <w:t>型車阻現</w:t>
      </w:r>
      <w:proofErr w:type="gramEnd"/>
      <w:r w:rsidR="003A505E" w:rsidRPr="00301936">
        <w:rPr>
          <w:rFonts w:hAnsi="標楷體" w:hint="eastAsia"/>
        </w:rPr>
        <w:t>行尺寸，並請陳情人或使用人應避免加裝其他非原廠出售之設施。</w:t>
      </w:r>
    </w:p>
    <w:p w14:paraId="4F36ED37" w14:textId="77777777" w:rsidR="003A505E" w:rsidRPr="00301936" w:rsidRDefault="00386EE9" w:rsidP="003A505E">
      <w:pPr>
        <w:rPr>
          <w:rFonts w:hAnsi="標楷體"/>
        </w:rPr>
      </w:pPr>
      <w:r w:rsidRPr="00301936">
        <w:rPr>
          <w:rFonts w:hAnsi="標楷體"/>
          <w:noProof/>
        </w:rPr>
        <w:drawing>
          <wp:inline distT="0" distB="0" distL="0" distR="0" wp14:anchorId="4480961C" wp14:editId="140B8C90">
            <wp:extent cx="5613623" cy="2080260"/>
            <wp:effectExtent l="57150" t="57150" r="44450" b="533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43487" cy="2091327"/>
                    </a:xfrm>
                    <a:prstGeom prst="rect">
                      <a:avLst/>
                    </a:prstGeom>
                    <a:scene3d>
                      <a:camera prst="orthographicFront"/>
                      <a:lightRig rig="threePt" dir="t"/>
                    </a:scene3d>
                    <a:sp3d contourW="12700"/>
                  </pic:spPr>
                </pic:pic>
              </a:graphicData>
            </a:graphic>
          </wp:inline>
        </w:drawing>
      </w:r>
    </w:p>
    <w:p w14:paraId="093730E7" w14:textId="77777777" w:rsidR="00386EE9" w:rsidRPr="00301936" w:rsidRDefault="00386EE9" w:rsidP="00D66062">
      <w:pPr>
        <w:pStyle w:val="a1"/>
        <w:spacing w:before="0" w:after="40" w:line="320" w:lineRule="exact"/>
        <w:rPr>
          <w:rFonts w:hAnsi="標楷體"/>
        </w:rPr>
      </w:pPr>
      <w:r w:rsidRPr="00301936">
        <w:rPr>
          <w:rFonts w:hAnsi="標楷體" w:hint="eastAsia"/>
        </w:rPr>
        <w:t>1</w:t>
      </w:r>
      <w:r w:rsidRPr="00301936">
        <w:rPr>
          <w:rFonts w:hAnsi="標楷體"/>
        </w:rPr>
        <w:t>09</w:t>
      </w:r>
      <w:r w:rsidRPr="00301936">
        <w:rPr>
          <w:rFonts w:hAnsi="標楷體" w:hint="eastAsia"/>
        </w:rPr>
        <w:t>年7月20日陳情人現場通行情況</w:t>
      </w:r>
    </w:p>
    <w:p w14:paraId="255BB0D6" w14:textId="77777777" w:rsidR="00386EE9" w:rsidRPr="00301936" w:rsidRDefault="00386EE9" w:rsidP="00386EE9">
      <w:pPr>
        <w:spacing w:line="240" w:lineRule="exact"/>
        <w:rPr>
          <w:rFonts w:hAnsi="標楷體"/>
        </w:rPr>
      </w:pPr>
    </w:p>
    <w:p w14:paraId="499BCDF2" w14:textId="77777777" w:rsidR="003A505E" w:rsidRPr="00301936" w:rsidRDefault="003A505E" w:rsidP="004B308F">
      <w:pPr>
        <w:pStyle w:val="5"/>
        <w:rPr>
          <w:rFonts w:hAnsi="標楷體"/>
        </w:rPr>
      </w:pPr>
      <w:r w:rsidRPr="00301936">
        <w:rPr>
          <w:rFonts w:hAnsi="標楷體" w:hint="eastAsia"/>
        </w:rPr>
        <w:t>園區出入口原配置</w:t>
      </w:r>
      <w:proofErr w:type="gramStart"/>
      <w:r w:rsidRPr="00301936">
        <w:rPr>
          <w:rFonts w:hAnsi="標楷體" w:hint="eastAsia"/>
        </w:rPr>
        <w:t>ㄇ型車</w:t>
      </w:r>
      <w:proofErr w:type="gramEnd"/>
      <w:r w:rsidRPr="00301936">
        <w:rPr>
          <w:rFonts w:hAnsi="標楷體" w:hint="eastAsia"/>
        </w:rPr>
        <w:t>阻，已有效防範汽、機車進入園區，但同時阻隔使用輪椅等行動不便人士出入。</w:t>
      </w:r>
      <w:proofErr w:type="gramStart"/>
      <w:r w:rsidR="00515785" w:rsidRPr="00301936">
        <w:rPr>
          <w:rFonts w:hAnsi="標楷體" w:hint="eastAsia"/>
        </w:rPr>
        <w:t>高灘</w:t>
      </w:r>
      <w:r w:rsidRPr="00301936">
        <w:rPr>
          <w:rFonts w:hAnsi="標楷體" w:hint="eastAsia"/>
        </w:rPr>
        <w:t>處擬</w:t>
      </w:r>
      <w:proofErr w:type="gramEnd"/>
      <w:r w:rsidRPr="00301936">
        <w:rPr>
          <w:rFonts w:hAnsi="標楷體" w:hint="eastAsia"/>
        </w:rPr>
        <w:t>將檢討於通行量大之自行車主線道出入口，以ㄇ</w:t>
      </w:r>
      <w:proofErr w:type="gramStart"/>
      <w:r w:rsidRPr="00301936">
        <w:rPr>
          <w:rFonts w:hAnsi="標楷體" w:hint="eastAsia"/>
        </w:rPr>
        <w:t>型車阻搭</w:t>
      </w:r>
      <w:proofErr w:type="gramEnd"/>
      <w:r w:rsidRPr="00301936">
        <w:rPr>
          <w:rFonts w:hAnsi="標楷體" w:hint="eastAsia"/>
        </w:rPr>
        <w:t>配新P</w:t>
      </w:r>
      <w:proofErr w:type="gramStart"/>
      <w:r w:rsidRPr="00301936">
        <w:rPr>
          <w:rFonts w:hAnsi="標楷體" w:hint="eastAsia"/>
        </w:rPr>
        <w:t>型車</w:t>
      </w:r>
      <w:proofErr w:type="gramEnd"/>
      <w:r w:rsidRPr="00301936">
        <w:rPr>
          <w:rFonts w:hAnsi="標楷體" w:hint="eastAsia"/>
        </w:rPr>
        <w:t>阻，以維護市民通行權益，如爾後仍有無法通行情形者，將視個案檢討。</w:t>
      </w:r>
    </w:p>
    <w:p w14:paraId="79388C56" w14:textId="77777777" w:rsidR="003A505E" w:rsidRPr="00301936" w:rsidRDefault="003A505E" w:rsidP="004B308F">
      <w:pPr>
        <w:pStyle w:val="5"/>
        <w:rPr>
          <w:rFonts w:hAnsi="標楷體"/>
        </w:rPr>
      </w:pPr>
      <w:r w:rsidRPr="00301936">
        <w:rPr>
          <w:rFonts w:hAnsi="標楷體" w:hint="eastAsia"/>
        </w:rPr>
        <w:t>園區出入口如遇</w:t>
      </w:r>
      <w:proofErr w:type="gramStart"/>
      <w:r w:rsidRPr="00301936">
        <w:rPr>
          <w:rFonts w:hAnsi="標楷體" w:hint="eastAsia"/>
        </w:rPr>
        <w:t>有高差問題</w:t>
      </w:r>
      <w:proofErr w:type="gramEnd"/>
      <w:r w:rsidRPr="00301936">
        <w:rPr>
          <w:rFonts w:hAnsi="標楷體" w:hint="eastAsia"/>
        </w:rPr>
        <w:t>，</w:t>
      </w:r>
      <w:proofErr w:type="gramStart"/>
      <w:r w:rsidR="00515785" w:rsidRPr="00301936">
        <w:rPr>
          <w:rFonts w:hAnsi="標楷體" w:hint="eastAsia"/>
        </w:rPr>
        <w:t>高灘處</w:t>
      </w:r>
      <w:proofErr w:type="gramEnd"/>
      <w:r w:rsidRPr="00301936">
        <w:rPr>
          <w:rFonts w:hAnsi="標楷體" w:hint="eastAsia"/>
        </w:rPr>
        <w:t>會適當配置無障礙坡道搭配</w:t>
      </w:r>
      <w:proofErr w:type="gramStart"/>
      <w:r w:rsidRPr="00301936">
        <w:rPr>
          <w:rFonts w:hAnsi="標楷體" w:hint="eastAsia"/>
        </w:rPr>
        <w:t>管制車阻</w:t>
      </w:r>
      <w:proofErr w:type="gramEnd"/>
      <w:r w:rsidRPr="00301936">
        <w:rPr>
          <w:rFonts w:hAnsi="標楷體" w:hint="eastAsia"/>
        </w:rPr>
        <w:t>及新P</w:t>
      </w:r>
      <w:proofErr w:type="gramStart"/>
      <w:r w:rsidRPr="00301936">
        <w:rPr>
          <w:rFonts w:hAnsi="標楷體" w:hint="eastAsia"/>
        </w:rPr>
        <w:t>型車</w:t>
      </w:r>
      <w:proofErr w:type="gramEnd"/>
      <w:r w:rsidRPr="00301936">
        <w:rPr>
          <w:rFonts w:hAnsi="標楷體" w:hint="eastAsia"/>
        </w:rPr>
        <w:t>阻，以保障行動不便者通行權益與安全。</w:t>
      </w:r>
    </w:p>
    <w:p w14:paraId="096CADC4" w14:textId="77777777" w:rsidR="003A505E" w:rsidRPr="00301936" w:rsidRDefault="00515785" w:rsidP="004B308F">
      <w:pPr>
        <w:pStyle w:val="5"/>
        <w:rPr>
          <w:rFonts w:hAnsi="標楷體"/>
        </w:rPr>
      </w:pPr>
      <w:proofErr w:type="gramStart"/>
      <w:r w:rsidRPr="00301936">
        <w:rPr>
          <w:rFonts w:hAnsi="標楷體" w:hint="eastAsia"/>
        </w:rPr>
        <w:t>高灘處</w:t>
      </w:r>
      <w:r w:rsidR="003A505E" w:rsidRPr="00301936">
        <w:rPr>
          <w:rFonts w:hAnsi="標楷體" w:hint="eastAsia"/>
        </w:rPr>
        <w:t>新</w:t>
      </w:r>
      <w:proofErr w:type="gramEnd"/>
      <w:r w:rsidR="003A505E" w:rsidRPr="00301936">
        <w:rPr>
          <w:rFonts w:hAnsi="標楷體" w:hint="eastAsia"/>
        </w:rPr>
        <w:t>P型</w:t>
      </w:r>
      <w:proofErr w:type="gramStart"/>
      <w:r w:rsidR="003A505E" w:rsidRPr="00301936">
        <w:rPr>
          <w:rFonts w:hAnsi="標楷體" w:hint="eastAsia"/>
        </w:rPr>
        <w:t>車阻</w:t>
      </w:r>
      <w:proofErr w:type="gramEnd"/>
      <w:r w:rsidR="003A505E" w:rsidRPr="00301936">
        <w:rPr>
          <w:rFonts w:hAnsi="標楷體" w:hint="eastAsia"/>
        </w:rPr>
        <w:t>依需求及年度經費情形陸續更新，目前行動不便人士如有通行障礙，可</w:t>
      </w:r>
      <w:r w:rsidR="005B5EFF" w:rsidRPr="00301936">
        <w:rPr>
          <w:rFonts w:hAnsi="標楷體" w:hint="eastAsia"/>
        </w:rPr>
        <w:t>(</w:t>
      </w:r>
      <w:r w:rsidR="003A505E" w:rsidRPr="00301936">
        <w:rPr>
          <w:rFonts w:hAnsi="標楷體" w:hint="eastAsia"/>
        </w:rPr>
        <w:t>先</w:t>
      </w:r>
      <w:r w:rsidR="005B5EFF" w:rsidRPr="00301936">
        <w:rPr>
          <w:rFonts w:hAnsi="標楷體" w:hint="eastAsia"/>
        </w:rPr>
        <w:t>)</w:t>
      </w:r>
      <w:r w:rsidR="003A505E" w:rsidRPr="00301936">
        <w:rPr>
          <w:rFonts w:hAnsi="標楷體" w:hint="eastAsia"/>
        </w:rPr>
        <w:t>聯繫該處請現地保全人員協助開放通行；另出入口辨識定位部分，該處將再</w:t>
      </w:r>
      <w:proofErr w:type="gramStart"/>
      <w:r w:rsidR="003A505E" w:rsidRPr="00301936">
        <w:rPr>
          <w:rFonts w:hAnsi="標楷體" w:hint="eastAsia"/>
        </w:rPr>
        <w:t>研</w:t>
      </w:r>
      <w:proofErr w:type="gramEnd"/>
      <w:r w:rsidR="003A505E" w:rsidRPr="00301936">
        <w:rPr>
          <w:rFonts w:hAnsi="標楷體" w:hint="eastAsia"/>
        </w:rPr>
        <w:t>議合宜編碼及告示，俾利民眾通報定位。</w:t>
      </w:r>
    </w:p>
    <w:p w14:paraId="2952E8AF" w14:textId="77777777" w:rsidR="003A1F56" w:rsidRPr="00301936" w:rsidRDefault="00041BB9" w:rsidP="00CA2743">
      <w:pPr>
        <w:pStyle w:val="3"/>
        <w:rPr>
          <w:rFonts w:hAnsi="標楷體"/>
        </w:rPr>
      </w:pPr>
      <w:r w:rsidRPr="00301936">
        <w:rPr>
          <w:rFonts w:hAnsi="標楷體" w:hint="eastAsia"/>
        </w:rPr>
        <w:t>除</w:t>
      </w:r>
      <w:r w:rsidR="00BE1BDD" w:rsidRPr="00301936">
        <w:rPr>
          <w:rFonts w:hAnsi="標楷體" w:hint="eastAsia"/>
        </w:rPr>
        <w:t>上述109年陳情事件外</w:t>
      </w:r>
      <w:r w:rsidRPr="00301936">
        <w:rPr>
          <w:rFonts w:hAnsi="標楷體" w:hint="eastAsia"/>
        </w:rPr>
        <w:t>，</w:t>
      </w:r>
      <w:r w:rsidR="00515785" w:rsidRPr="00301936">
        <w:rPr>
          <w:rFonts w:hAnsi="標楷體" w:hint="eastAsia"/>
        </w:rPr>
        <w:t>據</w:t>
      </w:r>
      <w:proofErr w:type="gramStart"/>
      <w:r w:rsidR="00515785" w:rsidRPr="00301936">
        <w:rPr>
          <w:rFonts w:hAnsi="標楷體" w:hint="eastAsia"/>
        </w:rPr>
        <w:t>高灘處表示</w:t>
      </w:r>
      <w:proofErr w:type="gramEnd"/>
      <w:r w:rsidR="00515785" w:rsidRPr="00301936">
        <w:rPr>
          <w:rFonts w:hAnsi="標楷體" w:hint="eastAsia"/>
        </w:rPr>
        <w:t>，</w:t>
      </w:r>
      <w:r w:rsidR="003A1F56" w:rsidRPr="00301936">
        <w:rPr>
          <w:rFonts w:hAnsi="標楷體" w:hint="eastAsia"/>
        </w:rPr>
        <w:t>針對1</w:t>
      </w:r>
      <w:r w:rsidR="003A1F56" w:rsidRPr="00301936">
        <w:rPr>
          <w:rFonts w:hAnsi="標楷體"/>
        </w:rPr>
        <w:t>12</w:t>
      </w:r>
      <w:r w:rsidR="003A1F56" w:rsidRPr="00301936">
        <w:rPr>
          <w:rFonts w:hAnsi="標楷體" w:hint="eastAsia"/>
        </w:rPr>
        <w:t>年身障團體反映二重出口堰1</w:t>
      </w:r>
      <w:r w:rsidR="003A1F56" w:rsidRPr="00301936">
        <w:rPr>
          <w:rFonts w:hAnsi="標楷體"/>
        </w:rPr>
        <w:t>0</w:t>
      </w:r>
      <w:r w:rsidR="003A1F56" w:rsidRPr="00301936">
        <w:rPr>
          <w:rFonts w:hAnsi="標楷體" w:hint="eastAsia"/>
        </w:rPr>
        <w:t>道水門及疏洪六路</w:t>
      </w:r>
      <w:r w:rsidR="003A1F56" w:rsidRPr="00301936">
        <w:rPr>
          <w:rFonts w:hAnsi="標楷體" w:hint="eastAsia"/>
        </w:rPr>
        <w:lastRenderedPageBreak/>
        <w:t>無障礙P</w:t>
      </w:r>
      <w:proofErr w:type="gramStart"/>
      <w:r w:rsidR="003A1F56" w:rsidRPr="00301936">
        <w:rPr>
          <w:rFonts w:hAnsi="標楷體" w:hint="eastAsia"/>
        </w:rPr>
        <w:t>型車阻影</w:t>
      </w:r>
      <w:proofErr w:type="gramEnd"/>
      <w:r w:rsidR="003A1F56" w:rsidRPr="00301936">
        <w:rPr>
          <w:rFonts w:hAnsi="標楷體" w:hint="eastAsia"/>
        </w:rPr>
        <w:t>響通行安全</w:t>
      </w:r>
      <w:r w:rsidR="00515785" w:rsidRPr="00301936">
        <w:rPr>
          <w:rFonts w:hAnsi="標楷體" w:hint="eastAsia"/>
        </w:rPr>
        <w:t>部分</w:t>
      </w:r>
      <w:r w:rsidR="003A1F56" w:rsidRPr="00301936">
        <w:rPr>
          <w:rFonts w:hAnsi="標楷體" w:hint="eastAsia"/>
        </w:rPr>
        <w:t>，</w:t>
      </w:r>
      <w:r w:rsidR="00515785" w:rsidRPr="00301936">
        <w:rPr>
          <w:rFonts w:hAnsi="標楷體" w:hint="eastAsia"/>
        </w:rPr>
        <w:t>112年5月18日該處</w:t>
      </w:r>
      <w:r w:rsidR="00A1593C" w:rsidRPr="00301936">
        <w:rPr>
          <w:rFonts w:hAnsi="標楷體" w:hint="eastAsia"/>
        </w:rPr>
        <w:t>已</w:t>
      </w:r>
      <w:r w:rsidR="00515785" w:rsidRPr="00301936">
        <w:rPr>
          <w:rFonts w:hAnsi="標楷體" w:hint="eastAsia"/>
        </w:rPr>
        <w:t>辦理會勘</w:t>
      </w:r>
      <w:r w:rsidR="005B5EFF" w:rsidRPr="00301936">
        <w:rPr>
          <w:rFonts w:hAnsi="標楷體" w:hint="eastAsia"/>
        </w:rPr>
        <w:t>二重出口堰</w:t>
      </w:r>
      <w:r w:rsidR="003A1F56" w:rsidRPr="00301936">
        <w:rPr>
          <w:rFonts w:hAnsi="標楷體" w:hint="eastAsia"/>
        </w:rPr>
        <w:t>，會後立即安排調整P</w:t>
      </w:r>
      <w:proofErr w:type="gramStart"/>
      <w:r w:rsidR="003A1F56" w:rsidRPr="00301936">
        <w:rPr>
          <w:rFonts w:hAnsi="標楷體" w:hint="eastAsia"/>
        </w:rPr>
        <w:t>型車阻位</w:t>
      </w:r>
      <w:proofErr w:type="gramEnd"/>
      <w:r w:rsidR="003A1F56" w:rsidRPr="00301936">
        <w:rPr>
          <w:rFonts w:hAnsi="標楷體" w:hint="eastAsia"/>
        </w:rPr>
        <w:t>置，</w:t>
      </w:r>
      <w:r w:rsidR="00515785" w:rsidRPr="00301936">
        <w:rPr>
          <w:rFonts w:hAnsi="標楷體" w:hint="eastAsia"/>
        </w:rPr>
        <w:t>並</w:t>
      </w:r>
      <w:r w:rsidR="003A1F56" w:rsidRPr="00301936">
        <w:rPr>
          <w:rFonts w:hAnsi="標楷體" w:hint="eastAsia"/>
        </w:rPr>
        <w:t>已於同年5月31日調整完成。</w:t>
      </w:r>
      <w:proofErr w:type="gramStart"/>
      <w:r w:rsidR="003A1F56" w:rsidRPr="00301936">
        <w:rPr>
          <w:rFonts w:hAnsi="標楷體" w:hint="eastAsia"/>
        </w:rPr>
        <w:t>此外</w:t>
      </w:r>
      <w:r w:rsidR="00DC6DAF" w:rsidRPr="00301936">
        <w:rPr>
          <w:rFonts w:hAnsi="標楷體" w:hint="eastAsia"/>
        </w:rPr>
        <w:t>，</w:t>
      </w:r>
      <w:proofErr w:type="gramEnd"/>
      <w:r w:rsidR="003A1F56" w:rsidRPr="00301936">
        <w:rPr>
          <w:rFonts w:hAnsi="標楷體" w:hint="eastAsia"/>
        </w:rPr>
        <w:t>同場會勘身障團體反</w:t>
      </w:r>
      <w:r w:rsidR="005B5EFF" w:rsidRPr="00301936">
        <w:rPr>
          <w:rFonts w:hAnsi="標楷體" w:hint="eastAsia"/>
        </w:rPr>
        <w:t>映</w:t>
      </w:r>
      <w:r w:rsidR="003A1F56" w:rsidRPr="00301936">
        <w:rPr>
          <w:rFonts w:hAnsi="標楷體" w:hint="eastAsia"/>
        </w:rPr>
        <w:t>疏洪六路旁P</w:t>
      </w:r>
      <w:proofErr w:type="gramStart"/>
      <w:r w:rsidR="003A1F56" w:rsidRPr="00301936">
        <w:rPr>
          <w:rFonts w:hAnsi="標楷體" w:hint="eastAsia"/>
        </w:rPr>
        <w:t>型車阻高</w:t>
      </w:r>
      <w:proofErr w:type="gramEnd"/>
      <w:r w:rsidR="003A1F56" w:rsidRPr="00301936">
        <w:rPr>
          <w:rFonts w:hAnsi="標楷體" w:hint="eastAsia"/>
        </w:rPr>
        <w:t>度不足，</w:t>
      </w:r>
      <w:proofErr w:type="gramStart"/>
      <w:r w:rsidR="003A1F56" w:rsidRPr="00301936">
        <w:rPr>
          <w:rFonts w:hAnsi="標楷體" w:hint="eastAsia"/>
        </w:rPr>
        <w:t>高灘處</w:t>
      </w:r>
      <w:proofErr w:type="gramEnd"/>
      <w:r w:rsidR="00A1593C" w:rsidRPr="00301936">
        <w:rPr>
          <w:rFonts w:hAnsi="標楷體" w:hint="eastAsia"/>
        </w:rPr>
        <w:t>已</w:t>
      </w:r>
      <w:r w:rsidR="005B5EFF" w:rsidRPr="00301936">
        <w:rPr>
          <w:rFonts w:hAnsi="標楷體" w:hint="eastAsia"/>
        </w:rPr>
        <w:t>於同年</w:t>
      </w:r>
      <w:r w:rsidR="003A1F56" w:rsidRPr="00301936">
        <w:rPr>
          <w:rFonts w:hAnsi="標楷體" w:hint="eastAsia"/>
        </w:rPr>
        <w:t>5月27日調整完成，後續</w:t>
      </w:r>
      <w:r w:rsidR="00A1593C" w:rsidRPr="00301936">
        <w:rPr>
          <w:rFonts w:hAnsi="標楷體" w:hint="eastAsia"/>
        </w:rPr>
        <w:t>並</w:t>
      </w:r>
      <w:r w:rsidR="003A1F56" w:rsidRPr="00301936">
        <w:rPr>
          <w:rFonts w:hAnsi="標楷體" w:hint="eastAsia"/>
        </w:rPr>
        <w:t>已請園區維護廠商全面通盤檢視P</w:t>
      </w:r>
      <w:proofErr w:type="gramStart"/>
      <w:r w:rsidR="003A1F56" w:rsidRPr="00301936">
        <w:rPr>
          <w:rFonts w:hAnsi="標楷體" w:hint="eastAsia"/>
        </w:rPr>
        <w:t>型車阻狀</w:t>
      </w:r>
      <w:proofErr w:type="gramEnd"/>
      <w:r w:rsidR="003A1F56" w:rsidRPr="00301936">
        <w:rPr>
          <w:rFonts w:hAnsi="標楷體" w:hint="eastAsia"/>
        </w:rPr>
        <w:t>況</w:t>
      </w:r>
      <w:r w:rsidR="005B5EFF" w:rsidRPr="00301936">
        <w:rPr>
          <w:rFonts w:hAnsi="標楷體" w:hint="eastAsia"/>
        </w:rPr>
        <w:t>(</w:t>
      </w:r>
      <w:r w:rsidR="0077383D" w:rsidRPr="00301936">
        <w:rPr>
          <w:rFonts w:hAnsi="標楷體" w:hint="eastAsia"/>
        </w:rPr>
        <w:t>詳下圖</w:t>
      </w:r>
      <w:r w:rsidR="005B5EFF" w:rsidRPr="00301936">
        <w:rPr>
          <w:rFonts w:hAnsi="標楷體" w:hint="eastAsia"/>
        </w:rPr>
        <w:t>)</w:t>
      </w:r>
      <w:r w:rsidR="003A1F56" w:rsidRPr="00301936">
        <w:rPr>
          <w:rFonts w:hAnsi="標楷體" w:hint="eastAsia"/>
        </w:rPr>
        <w:t>。</w:t>
      </w:r>
      <w:r w:rsidR="00A1593C" w:rsidRPr="00301936">
        <w:rPr>
          <w:rFonts w:hAnsi="標楷體" w:hint="eastAsia"/>
        </w:rPr>
        <w:t>至</w:t>
      </w:r>
      <w:r w:rsidR="003A1F56" w:rsidRPr="00301936">
        <w:rPr>
          <w:rFonts w:hAnsi="標楷體" w:hint="eastAsia"/>
        </w:rPr>
        <w:t>其餘設施設置多年，並無其他陳情動線不佳之情事。</w:t>
      </w:r>
    </w:p>
    <w:p w14:paraId="6CB5490E" w14:textId="77777777" w:rsidR="00041BB9" w:rsidRPr="00301936" w:rsidRDefault="0077383D" w:rsidP="0077383D">
      <w:pPr>
        <w:jc w:val="right"/>
        <w:rPr>
          <w:rFonts w:hAnsi="標楷體"/>
        </w:rPr>
      </w:pPr>
      <w:r w:rsidRPr="00301936">
        <w:rPr>
          <w:rFonts w:hAnsi="標楷體"/>
          <w:noProof/>
        </w:rPr>
        <w:drawing>
          <wp:inline distT="0" distB="0" distL="0" distR="0" wp14:anchorId="1A1C225E" wp14:editId="445F3083">
            <wp:extent cx="5413816" cy="3797300"/>
            <wp:effectExtent l="57150" t="57150" r="53975" b="5080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60747" cy="3830218"/>
                    </a:xfrm>
                    <a:prstGeom prst="rect">
                      <a:avLst/>
                    </a:prstGeom>
                    <a:scene3d>
                      <a:camera prst="orthographicFront"/>
                      <a:lightRig rig="threePt" dir="t"/>
                    </a:scene3d>
                    <a:sp3d contourW="12700">
                      <a:contourClr>
                        <a:schemeClr val="tx1"/>
                      </a:contourClr>
                    </a:sp3d>
                  </pic:spPr>
                </pic:pic>
              </a:graphicData>
            </a:graphic>
          </wp:inline>
        </w:drawing>
      </w:r>
    </w:p>
    <w:p w14:paraId="01C082DE" w14:textId="77777777" w:rsidR="0077383D" w:rsidRPr="00301936" w:rsidRDefault="0077383D" w:rsidP="00AD289E">
      <w:pPr>
        <w:pStyle w:val="a1"/>
        <w:spacing w:before="0" w:after="40"/>
        <w:rPr>
          <w:rFonts w:hAnsi="標楷體"/>
        </w:rPr>
      </w:pPr>
      <w:r w:rsidRPr="00301936">
        <w:rPr>
          <w:rFonts w:hAnsi="標楷體" w:hint="eastAsia"/>
        </w:rPr>
        <w:t>二重出口</w:t>
      </w:r>
      <w:proofErr w:type="gramStart"/>
      <w:r w:rsidRPr="00301936">
        <w:rPr>
          <w:rFonts w:hAnsi="標楷體" w:hint="eastAsia"/>
        </w:rPr>
        <w:t>堰</w:t>
      </w:r>
      <w:proofErr w:type="gramEnd"/>
      <w:r w:rsidRPr="00301936">
        <w:rPr>
          <w:rFonts w:hAnsi="標楷體" w:hint="eastAsia"/>
        </w:rPr>
        <w:t>1</w:t>
      </w:r>
      <w:r w:rsidRPr="00301936">
        <w:rPr>
          <w:rFonts w:hAnsi="標楷體"/>
        </w:rPr>
        <w:t>0</w:t>
      </w:r>
      <w:r w:rsidRPr="00301936">
        <w:rPr>
          <w:rFonts w:hAnsi="標楷體" w:hint="eastAsia"/>
        </w:rPr>
        <w:t>道水門及疏洪</w:t>
      </w:r>
      <w:proofErr w:type="gramStart"/>
      <w:r w:rsidRPr="00301936">
        <w:rPr>
          <w:rFonts w:hAnsi="標楷體" w:hint="eastAsia"/>
        </w:rPr>
        <w:t>六路</w:t>
      </w:r>
      <w:r w:rsidR="00CF78C4" w:rsidRPr="00301936">
        <w:rPr>
          <w:rFonts w:hAnsi="標楷體" w:hint="eastAsia"/>
        </w:rPr>
        <w:t>車阻改</w:t>
      </w:r>
      <w:proofErr w:type="gramEnd"/>
      <w:r w:rsidR="00CF78C4" w:rsidRPr="00301936">
        <w:rPr>
          <w:rFonts w:hAnsi="標楷體" w:hint="eastAsia"/>
        </w:rPr>
        <w:t>善情形</w:t>
      </w:r>
    </w:p>
    <w:p w14:paraId="51693DF6" w14:textId="77777777" w:rsidR="0077383D" w:rsidRPr="00301936" w:rsidRDefault="0077383D" w:rsidP="00CF78C4">
      <w:pPr>
        <w:spacing w:line="240" w:lineRule="exact"/>
        <w:rPr>
          <w:rFonts w:hAnsi="標楷體"/>
        </w:rPr>
      </w:pPr>
    </w:p>
    <w:p w14:paraId="4D7AF2DD" w14:textId="77777777" w:rsidR="009315F7" w:rsidRPr="00301936" w:rsidRDefault="00666C3C" w:rsidP="007548FB">
      <w:pPr>
        <w:pStyle w:val="2"/>
        <w:rPr>
          <w:rFonts w:hAnsi="標楷體"/>
        </w:rPr>
      </w:pPr>
      <w:r w:rsidRPr="00301936">
        <w:rPr>
          <w:rFonts w:hAnsi="標楷體" w:hint="eastAsia"/>
        </w:rPr>
        <w:t>本院1</w:t>
      </w:r>
      <w:r w:rsidRPr="00301936">
        <w:rPr>
          <w:rFonts w:hAnsi="標楷體"/>
        </w:rPr>
        <w:t>13</w:t>
      </w:r>
      <w:r w:rsidRPr="00301936">
        <w:rPr>
          <w:rFonts w:hAnsi="標楷體" w:hint="eastAsia"/>
        </w:rPr>
        <w:t>年9月2</w:t>
      </w:r>
      <w:r w:rsidRPr="00301936">
        <w:rPr>
          <w:rFonts w:hAnsi="標楷體"/>
        </w:rPr>
        <w:t>0</w:t>
      </w:r>
      <w:r w:rsidRPr="00301936">
        <w:rPr>
          <w:rFonts w:hAnsi="標楷體" w:hint="eastAsia"/>
        </w:rPr>
        <w:t>日履</w:t>
      </w:r>
      <w:proofErr w:type="gramStart"/>
      <w:r w:rsidRPr="00301936">
        <w:rPr>
          <w:rFonts w:hAnsi="標楷體" w:hint="eastAsia"/>
        </w:rPr>
        <w:t>勘</w:t>
      </w:r>
      <w:proofErr w:type="gramEnd"/>
      <w:r w:rsidRPr="00301936">
        <w:rPr>
          <w:rFonts w:hAnsi="標楷體" w:hint="eastAsia"/>
        </w:rPr>
        <w:t>新北市河濱公園</w:t>
      </w:r>
      <w:r w:rsidR="00771DCE" w:rsidRPr="00301936">
        <w:rPr>
          <w:rFonts w:hAnsi="標楷體" w:hint="eastAsia"/>
        </w:rPr>
        <w:t>相關發現及</w:t>
      </w:r>
      <w:proofErr w:type="gramStart"/>
      <w:r w:rsidR="00771DCE" w:rsidRPr="00301936">
        <w:rPr>
          <w:rFonts w:hAnsi="標楷體" w:hint="eastAsia"/>
        </w:rPr>
        <w:t>高灘處檢</w:t>
      </w:r>
      <w:proofErr w:type="gramEnd"/>
      <w:r w:rsidR="00771DCE" w:rsidRPr="00301936">
        <w:rPr>
          <w:rFonts w:hAnsi="標楷體" w:hint="eastAsia"/>
        </w:rPr>
        <w:t>討改善</w:t>
      </w:r>
      <w:r w:rsidRPr="00301936">
        <w:rPr>
          <w:rFonts w:hAnsi="標楷體" w:hint="eastAsia"/>
        </w:rPr>
        <w:t>情形：</w:t>
      </w:r>
    </w:p>
    <w:p w14:paraId="00C3F9BB" w14:textId="77777777" w:rsidR="00666C3C" w:rsidRPr="00301936" w:rsidRDefault="00666C3C" w:rsidP="007548FB">
      <w:pPr>
        <w:pStyle w:val="3"/>
        <w:rPr>
          <w:rFonts w:hAnsi="標楷體"/>
        </w:rPr>
      </w:pPr>
      <w:proofErr w:type="gramStart"/>
      <w:r w:rsidRPr="00301936">
        <w:rPr>
          <w:rFonts w:hAnsi="標楷體" w:hint="eastAsia"/>
        </w:rPr>
        <w:t>高灘處簡報</w:t>
      </w:r>
      <w:proofErr w:type="gramEnd"/>
      <w:r w:rsidRPr="00301936">
        <w:rPr>
          <w:rFonts w:hAnsi="標楷體" w:hint="eastAsia"/>
        </w:rPr>
        <w:t>說明摘要：</w:t>
      </w:r>
    </w:p>
    <w:p w14:paraId="79502E8E" w14:textId="77777777" w:rsidR="00666C3C" w:rsidRPr="00301936" w:rsidRDefault="00666C3C" w:rsidP="007548FB">
      <w:pPr>
        <w:pStyle w:val="4"/>
        <w:rPr>
          <w:rFonts w:hAnsi="標楷體"/>
        </w:rPr>
      </w:pPr>
      <w:proofErr w:type="gramStart"/>
      <w:r w:rsidRPr="00301936">
        <w:rPr>
          <w:rFonts w:hAnsi="標楷體" w:hint="eastAsia"/>
        </w:rPr>
        <w:t>車阻設置</w:t>
      </w:r>
      <w:proofErr w:type="gramEnd"/>
      <w:r w:rsidRPr="00301936">
        <w:rPr>
          <w:rFonts w:hAnsi="標楷體" w:hint="eastAsia"/>
        </w:rPr>
        <w:t>說明：</w:t>
      </w:r>
    </w:p>
    <w:p w14:paraId="14170390" w14:textId="77777777" w:rsidR="00666C3C" w:rsidRPr="00301936" w:rsidRDefault="00666C3C" w:rsidP="007548FB">
      <w:pPr>
        <w:pStyle w:val="5"/>
        <w:rPr>
          <w:rFonts w:hAnsi="標楷體"/>
        </w:rPr>
      </w:pPr>
      <w:r w:rsidRPr="00301936">
        <w:rPr>
          <w:rFonts w:hAnsi="標楷體" w:hint="eastAsia"/>
        </w:rPr>
        <w:t>新北市河濱公園幅員遼闊</w:t>
      </w:r>
      <w:r w:rsidR="00310D8C" w:rsidRPr="00301936">
        <w:rPr>
          <w:rFonts w:hAnsi="標楷體" w:hint="eastAsia"/>
        </w:rPr>
        <w:t>(</w:t>
      </w:r>
      <w:r w:rsidRPr="00301936">
        <w:rPr>
          <w:rFonts w:hAnsi="標楷體" w:hint="eastAsia"/>
        </w:rPr>
        <w:t>1,382公頃</w:t>
      </w:r>
      <w:r w:rsidR="00310D8C" w:rsidRPr="00301936">
        <w:rPr>
          <w:rFonts w:hAnsi="標楷體" w:hint="eastAsia"/>
        </w:rPr>
        <w:t>)</w:t>
      </w:r>
      <w:r w:rsidRPr="00301936">
        <w:rPr>
          <w:rFonts w:hAnsi="標楷體" w:hint="eastAsia"/>
        </w:rPr>
        <w:t>，自行車道長達210公里，共設有500餘處出入口；且</w:t>
      </w:r>
      <w:r w:rsidRPr="00301936">
        <w:rPr>
          <w:rFonts w:hAnsi="標楷體" w:hint="eastAsia"/>
        </w:rPr>
        <w:lastRenderedPageBreak/>
        <w:t>園區道路與一般車型道路交錯，如未</w:t>
      </w:r>
      <w:proofErr w:type="gramStart"/>
      <w:r w:rsidRPr="00301936">
        <w:rPr>
          <w:rFonts w:hAnsi="標楷體" w:hint="eastAsia"/>
        </w:rPr>
        <w:t>設置車阻</w:t>
      </w:r>
      <w:proofErr w:type="gramEnd"/>
      <w:r w:rsidRPr="00301936">
        <w:rPr>
          <w:rFonts w:hAnsi="標楷體" w:hint="eastAsia"/>
        </w:rPr>
        <w:t>，車輛易誤闖園區。</w:t>
      </w:r>
    </w:p>
    <w:p w14:paraId="51F061A2" w14:textId="77777777" w:rsidR="00666C3C" w:rsidRPr="00301936" w:rsidRDefault="00666C3C" w:rsidP="007548FB">
      <w:pPr>
        <w:pStyle w:val="5"/>
        <w:rPr>
          <w:rFonts w:hAnsi="標楷體"/>
        </w:rPr>
      </w:pPr>
      <w:r w:rsidRPr="00301936">
        <w:rPr>
          <w:rFonts w:hAnsi="標楷體" w:hint="eastAsia"/>
        </w:rPr>
        <w:t>部分民眾法治觀念尚待增強，</w:t>
      </w:r>
      <w:proofErr w:type="gramStart"/>
      <w:r w:rsidRPr="00301936">
        <w:rPr>
          <w:rFonts w:hAnsi="標楷體" w:hint="eastAsia"/>
        </w:rPr>
        <w:t>仍易有</w:t>
      </w:r>
      <w:proofErr w:type="gramEnd"/>
      <w:r w:rsidRPr="00301936">
        <w:rPr>
          <w:rFonts w:hAnsi="標楷體" w:hint="eastAsia"/>
        </w:rPr>
        <w:t>違規車輛闖入公園，影響一般民眾通行安全。</w:t>
      </w:r>
    </w:p>
    <w:p w14:paraId="0DDE7825" w14:textId="77777777" w:rsidR="00666C3C" w:rsidRPr="00301936" w:rsidRDefault="00666C3C" w:rsidP="007548FB">
      <w:pPr>
        <w:pStyle w:val="5"/>
        <w:rPr>
          <w:rFonts w:hAnsi="標楷體"/>
        </w:rPr>
      </w:pPr>
      <w:r w:rsidRPr="00301936">
        <w:rPr>
          <w:rFonts w:hAnsi="標楷體" w:hint="eastAsia"/>
        </w:rPr>
        <w:t>各縣市政府</w:t>
      </w:r>
      <w:proofErr w:type="gramStart"/>
      <w:r w:rsidRPr="00301936">
        <w:rPr>
          <w:rFonts w:hAnsi="標楷體" w:hint="eastAsia"/>
        </w:rPr>
        <w:t>均有設置車阻</w:t>
      </w:r>
      <w:proofErr w:type="gramEnd"/>
      <w:r w:rsidRPr="00301936">
        <w:rPr>
          <w:rFonts w:hAnsi="標楷體" w:hint="eastAsia"/>
        </w:rPr>
        <w:t>，防止車輛進入。</w:t>
      </w:r>
    </w:p>
    <w:p w14:paraId="2AB3D352" w14:textId="77777777" w:rsidR="00666C3C" w:rsidRPr="00301936" w:rsidRDefault="00666C3C" w:rsidP="007548FB">
      <w:pPr>
        <w:pStyle w:val="5"/>
        <w:rPr>
          <w:rFonts w:hAnsi="標楷體"/>
        </w:rPr>
      </w:pPr>
      <w:r w:rsidRPr="00301936">
        <w:rPr>
          <w:rFonts w:hAnsi="標楷體" w:hint="eastAsia"/>
        </w:rPr>
        <w:t>新北市河濱公園設置有53個保全崗哨、160名委外</w:t>
      </w:r>
      <w:r w:rsidR="00F42551" w:rsidRPr="00301936">
        <w:rPr>
          <w:rFonts w:hAnsi="標楷體" w:hint="eastAsia"/>
        </w:rPr>
        <w:t>保全</w:t>
      </w:r>
      <w:r w:rsidRPr="00301936">
        <w:rPr>
          <w:rFonts w:hAnsi="標楷體" w:hint="eastAsia"/>
        </w:rPr>
        <w:t>人員，定期執行巡邏勤務，並即時協助身障民眾通行。</w:t>
      </w:r>
      <w:r w:rsidRPr="00301936">
        <w:rPr>
          <w:rFonts w:hAnsi="標楷體" w:hint="eastAsia"/>
        </w:rPr>
        <w:tab/>
      </w:r>
    </w:p>
    <w:p w14:paraId="4FBECD40" w14:textId="77777777" w:rsidR="00666C3C" w:rsidRPr="00301936" w:rsidRDefault="00666C3C" w:rsidP="007548FB">
      <w:pPr>
        <w:pStyle w:val="4"/>
        <w:rPr>
          <w:rFonts w:hAnsi="標楷體"/>
        </w:rPr>
      </w:pPr>
      <w:proofErr w:type="gramStart"/>
      <w:r w:rsidRPr="00301936">
        <w:rPr>
          <w:rFonts w:hAnsi="標楷體" w:hint="eastAsia"/>
        </w:rPr>
        <w:t>車阻改善</w:t>
      </w:r>
      <w:proofErr w:type="gramEnd"/>
      <w:r w:rsidRPr="00301936">
        <w:rPr>
          <w:rFonts w:hAnsi="標楷體" w:hint="eastAsia"/>
        </w:rPr>
        <w:t>情形：</w:t>
      </w:r>
    </w:p>
    <w:p w14:paraId="65D4EFA2" w14:textId="77777777" w:rsidR="00FC69B3" w:rsidRPr="00301936" w:rsidRDefault="00FC69B3" w:rsidP="00ED6621">
      <w:pPr>
        <w:pStyle w:val="5"/>
        <w:rPr>
          <w:rFonts w:hAnsi="標楷體"/>
        </w:rPr>
      </w:pPr>
      <w:r w:rsidRPr="00301936">
        <w:rPr>
          <w:rFonts w:hAnsi="標楷體" w:hint="eastAsia"/>
        </w:rPr>
        <w:t>早期設置門型</w:t>
      </w:r>
      <w:proofErr w:type="gramStart"/>
      <w:r w:rsidRPr="00301936">
        <w:rPr>
          <w:rFonts w:hAnsi="標楷體" w:hint="eastAsia"/>
        </w:rPr>
        <w:t>車阻不易</w:t>
      </w:r>
      <w:proofErr w:type="gramEnd"/>
      <w:r w:rsidRPr="00301936">
        <w:rPr>
          <w:rFonts w:hAnsi="標楷體" w:hint="eastAsia"/>
        </w:rPr>
        <w:t>通行，第1代P</w:t>
      </w:r>
      <w:proofErr w:type="gramStart"/>
      <w:r w:rsidRPr="00301936">
        <w:rPr>
          <w:rFonts w:hAnsi="標楷體" w:hint="eastAsia"/>
        </w:rPr>
        <w:t>型車</w:t>
      </w:r>
      <w:proofErr w:type="gramEnd"/>
      <w:r w:rsidRPr="00301936">
        <w:rPr>
          <w:rFonts w:hAnsi="標楷體" w:hint="eastAsia"/>
        </w:rPr>
        <w:t>阻，造成手搖車不易通行；高灘處於109年7月20日邀請新北脊髓損傷協會討論，改善早期設置之門</w:t>
      </w:r>
      <w:proofErr w:type="gramStart"/>
      <w:r w:rsidRPr="00301936">
        <w:rPr>
          <w:rFonts w:hAnsi="標楷體" w:hint="eastAsia"/>
        </w:rPr>
        <w:t>型車阻及第</w:t>
      </w:r>
      <w:proofErr w:type="gramEnd"/>
      <w:r w:rsidRPr="00301936">
        <w:rPr>
          <w:rFonts w:hAnsi="標楷體" w:hint="eastAsia"/>
        </w:rPr>
        <w:t>1代P</w:t>
      </w:r>
      <w:proofErr w:type="gramStart"/>
      <w:r w:rsidRPr="00301936">
        <w:rPr>
          <w:rFonts w:hAnsi="標楷體" w:hint="eastAsia"/>
        </w:rPr>
        <w:t>型車</w:t>
      </w:r>
      <w:proofErr w:type="gramEnd"/>
      <w:r w:rsidRPr="00301936">
        <w:rPr>
          <w:rFonts w:hAnsi="標楷體" w:hint="eastAsia"/>
        </w:rPr>
        <w:t>阻，現P</w:t>
      </w:r>
      <w:proofErr w:type="gramStart"/>
      <w:r w:rsidRPr="00301936">
        <w:rPr>
          <w:rFonts w:hAnsi="標楷體" w:hint="eastAsia"/>
        </w:rPr>
        <w:t>型車阻規</w:t>
      </w:r>
      <w:proofErr w:type="gramEnd"/>
      <w:r w:rsidRPr="00301936">
        <w:rPr>
          <w:rFonts w:hAnsi="標楷體" w:hint="eastAsia"/>
        </w:rPr>
        <w:t>格係為阻擋機車進入，經改良後一般身障輔具及手搖車均可通行。</w:t>
      </w:r>
      <w:proofErr w:type="gramStart"/>
      <w:r w:rsidRPr="00301936">
        <w:rPr>
          <w:rFonts w:hAnsi="標楷體" w:hint="eastAsia"/>
        </w:rPr>
        <w:t>車阻改善</w:t>
      </w:r>
      <w:proofErr w:type="gramEnd"/>
      <w:r w:rsidRPr="00301936">
        <w:rPr>
          <w:rFonts w:hAnsi="標楷體" w:hint="eastAsia"/>
        </w:rPr>
        <w:t>情形詳如下圖。</w:t>
      </w:r>
    </w:p>
    <w:p w14:paraId="34F9FC75" w14:textId="77777777" w:rsidR="00FC69B3" w:rsidRPr="00301936" w:rsidRDefault="00FC69B3" w:rsidP="00FC69B3">
      <w:pPr>
        <w:rPr>
          <w:rFonts w:hAnsi="標楷體"/>
        </w:rPr>
      </w:pPr>
      <w:r w:rsidRPr="00301936">
        <w:rPr>
          <w:rFonts w:hAnsi="標楷體"/>
          <w:noProof/>
        </w:rPr>
        <w:drawing>
          <wp:inline distT="0" distB="0" distL="0" distR="0" wp14:anchorId="12D4EC8E" wp14:editId="0D83CAB2">
            <wp:extent cx="5615940" cy="3606165"/>
            <wp:effectExtent l="57150" t="57150" r="60960" b="5143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3606165"/>
                    </a:xfrm>
                    <a:prstGeom prst="rect">
                      <a:avLst/>
                    </a:prstGeom>
                    <a:scene3d>
                      <a:camera prst="orthographicFront"/>
                      <a:lightRig rig="threePt" dir="t"/>
                    </a:scene3d>
                    <a:sp3d contourW="12700"/>
                  </pic:spPr>
                </pic:pic>
              </a:graphicData>
            </a:graphic>
          </wp:inline>
        </w:drawing>
      </w:r>
    </w:p>
    <w:p w14:paraId="7556EFD7" w14:textId="77777777" w:rsidR="00FC69B3" w:rsidRPr="00301936" w:rsidRDefault="00FC69B3" w:rsidP="0089711F">
      <w:pPr>
        <w:pStyle w:val="a1"/>
        <w:spacing w:before="0" w:after="0"/>
        <w:rPr>
          <w:rFonts w:hAnsi="標楷體"/>
        </w:rPr>
      </w:pPr>
      <w:proofErr w:type="gramStart"/>
      <w:r w:rsidRPr="00301936">
        <w:rPr>
          <w:rFonts w:hAnsi="標楷體" w:hint="eastAsia"/>
          <w:sz w:val="24"/>
        </w:rPr>
        <w:t>高灘處改善</w:t>
      </w:r>
      <w:proofErr w:type="gramEnd"/>
      <w:r w:rsidRPr="00301936">
        <w:rPr>
          <w:rFonts w:hAnsi="標楷體" w:hint="eastAsia"/>
          <w:sz w:val="24"/>
        </w:rPr>
        <w:t>P</w:t>
      </w:r>
      <w:proofErr w:type="gramStart"/>
      <w:r w:rsidRPr="00301936">
        <w:rPr>
          <w:rFonts w:hAnsi="標楷體" w:hint="eastAsia"/>
          <w:sz w:val="24"/>
        </w:rPr>
        <w:t>型車阻情</w:t>
      </w:r>
      <w:proofErr w:type="gramEnd"/>
      <w:r w:rsidRPr="00301936">
        <w:rPr>
          <w:rFonts w:hAnsi="標楷體" w:hint="eastAsia"/>
          <w:sz w:val="24"/>
        </w:rPr>
        <w:t>形</w:t>
      </w:r>
    </w:p>
    <w:p w14:paraId="233BF50E" w14:textId="77777777" w:rsidR="00FC69B3" w:rsidRPr="00301936" w:rsidRDefault="00FC69B3" w:rsidP="00FC69B3">
      <w:pPr>
        <w:jc w:val="center"/>
        <w:rPr>
          <w:rFonts w:hAnsi="標楷體"/>
        </w:rPr>
      </w:pPr>
      <w:r w:rsidRPr="00301936">
        <w:rPr>
          <w:rFonts w:hAnsi="標楷體" w:hint="eastAsia"/>
          <w:sz w:val="24"/>
        </w:rPr>
        <w:t>資料來源：</w:t>
      </w:r>
      <w:proofErr w:type="gramStart"/>
      <w:r w:rsidRPr="00301936">
        <w:rPr>
          <w:rFonts w:hAnsi="標楷體" w:hint="eastAsia"/>
          <w:sz w:val="24"/>
        </w:rPr>
        <w:t>高灘處1</w:t>
      </w:r>
      <w:r w:rsidRPr="00301936">
        <w:rPr>
          <w:rFonts w:hAnsi="標楷體"/>
          <w:sz w:val="24"/>
        </w:rPr>
        <w:t>13</w:t>
      </w:r>
      <w:r w:rsidRPr="00301936">
        <w:rPr>
          <w:rFonts w:hAnsi="標楷體" w:hint="eastAsia"/>
          <w:sz w:val="24"/>
        </w:rPr>
        <w:t>年9月20日</w:t>
      </w:r>
      <w:proofErr w:type="gramEnd"/>
      <w:r w:rsidRPr="00301936">
        <w:rPr>
          <w:rFonts w:hAnsi="標楷體" w:hint="eastAsia"/>
          <w:sz w:val="24"/>
        </w:rPr>
        <w:t>履勘簡報</w:t>
      </w:r>
    </w:p>
    <w:p w14:paraId="4E34EDEE" w14:textId="77777777" w:rsidR="00FC69B3" w:rsidRPr="00301936" w:rsidRDefault="00FC69B3" w:rsidP="00ED6621">
      <w:pPr>
        <w:spacing w:line="240" w:lineRule="exact"/>
        <w:rPr>
          <w:rFonts w:hAnsi="標楷體"/>
        </w:rPr>
      </w:pPr>
    </w:p>
    <w:p w14:paraId="5F98A71D" w14:textId="77777777" w:rsidR="00666C3C" w:rsidRPr="00301936" w:rsidRDefault="00A1593C" w:rsidP="007548FB">
      <w:pPr>
        <w:pStyle w:val="5"/>
        <w:rPr>
          <w:rFonts w:hAnsi="標楷體"/>
        </w:rPr>
      </w:pPr>
      <w:proofErr w:type="gramStart"/>
      <w:r w:rsidRPr="00301936">
        <w:rPr>
          <w:rFonts w:hAnsi="標楷體" w:hint="eastAsia"/>
        </w:rPr>
        <w:t>另</w:t>
      </w:r>
      <w:proofErr w:type="gramEnd"/>
      <w:r w:rsidR="00ED6621" w:rsidRPr="00301936">
        <w:rPr>
          <w:rFonts w:hAnsi="標楷體" w:hint="eastAsia"/>
        </w:rPr>
        <w:t>，高灘處</w:t>
      </w:r>
      <w:r w:rsidRPr="00301936">
        <w:rPr>
          <w:rFonts w:hAnsi="標楷體" w:hint="eastAsia"/>
        </w:rPr>
        <w:t>於</w:t>
      </w:r>
      <w:r w:rsidR="00666C3C" w:rsidRPr="00301936">
        <w:rPr>
          <w:rFonts w:hAnsi="標楷體" w:hint="eastAsia"/>
        </w:rPr>
        <w:t>112年5月18日與身障團體共同辦理會勘，擬定改善方案</w:t>
      </w:r>
      <w:r w:rsidR="00ED6621" w:rsidRPr="00301936">
        <w:rPr>
          <w:rFonts w:hAnsi="標楷體" w:hint="eastAsia"/>
        </w:rPr>
        <w:t>，詳如下圖</w:t>
      </w:r>
      <w:r w:rsidR="00666C3C" w:rsidRPr="00301936">
        <w:rPr>
          <w:rFonts w:hAnsi="標楷體" w:hint="eastAsia"/>
        </w:rPr>
        <w:t>。</w:t>
      </w:r>
    </w:p>
    <w:p w14:paraId="7E4FF3B3" w14:textId="77777777" w:rsidR="00ED6621" w:rsidRPr="00301936" w:rsidRDefault="00ED6621" w:rsidP="00587693">
      <w:pPr>
        <w:jc w:val="center"/>
        <w:rPr>
          <w:rFonts w:hAnsi="標楷體"/>
        </w:rPr>
      </w:pPr>
      <w:r w:rsidRPr="00301936">
        <w:rPr>
          <w:rFonts w:hAnsi="標楷體"/>
          <w:noProof/>
        </w:rPr>
        <w:drawing>
          <wp:inline distT="0" distB="0" distL="0" distR="0" wp14:anchorId="1403D09B" wp14:editId="716677CA">
            <wp:extent cx="5701004" cy="3949700"/>
            <wp:effectExtent l="57150" t="57150" r="52705" b="5080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5929" cy="3953112"/>
                    </a:xfrm>
                    <a:prstGeom prst="rect">
                      <a:avLst/>
                    </a:prstGeom>
                    <a:scene3d>
                      <a:camera prst="orthographicFront"/>
                      <a:lightRig rig="threePt" dir="t"/>
                    </a:scene3d>
                    <a:sp3d contourW="12700"/>
                  </pic:spPr>
                </pic:pic>
              </a:graphicData>
            </a:graphic>
          </wp:inline>
        </w:drawing>
      </w:r>
    </w:p>
    <w:p w14:paraId="5C451702" w14:textId="77777777" w:rsidR="00ED6621" w:rsidRPr="00301936" w:rsidRDefault="00ED6621" w:rsidP="0089711F">
      <w:pPr>
        <w:pStyle w:val="a1"/>
        <w:spacing w:before="0" w:after="0"/>
        <w:rPr>
          <w:rFonts w:hAnsi="標楷體"/>
        </w:rPr>
      </w:pPr>
      <w:proofErr w:type="gramStart"/>
      <w:r w:rsidRPr="00301936">
        <w:rPr>
          <w:rFonts w:hAnsi="標楷體" w:hint="eastAsia"/>
          <w:sz w:val="24"/>
        </w:rPr>
        <w:t>高灘處改善</w:t>
      </w:r>
      <w:proofErr w:type="gramEnd"/>
      <w:r w:rsidRPr="00301936">
        <w:rPr>
          <w:rFonts w:hAnsi="標楷體" w:hint="eastAsia"/>
          <w:sz w:val="24"/>
        </w:rPr>
        <w:t>P</w:t>
      </w:r>
      <w:proofErr w:type="gramStart"/>
      <w:r w:rsidRPr="00301936">
        <w:rPr>
          <w:rFonts w:hAnsi="標楷體" w:hint="eastAsia"/>
          <w:sz w:val="24"/>
        </w:rPr>
        <w:t>型車阻情</w:t>
      </w:r>
      <w:proofErr w:type="gramEnd"/>
      <w:r w:rsidRPr="00301936">
        <w:rPr>
          <w:rFonts w:hAnsi="標楷體" w:hint="eastAsia"/>
          <w:sz w:val="24"/>
        </w:rPr>
        <w:t>形</w:t>
      </w:r>
    </w:p>
    <w:p w14:paraId="619080AA" w14:textId="77777777" w:rsidR="00ED6621" w:rsidRPr="00301936" w:rsidRDefault="00ED6621" w:rsidP="0089711F">
      <w:pPr>
        <w:jc w:val="center"/>
        <w:rPr>
          <w:rFonts w:hAnsi="標楷體"/>
          <w:sz w:val="24"/>
        </w:rPr>
      </w:pPr>
      <w:r w:rsidRPr="00301936">
        <w:rPr>
          <w:rFonts w:hAnsi="標楷體" w:hint="eastAsia"/>
          <w:sz w:val="24"/>
        </w:rPr>
        <w:t>資料來源：</w:t>
      </w:r>
      <w:proofErr w:type="gramStart"/>
      <w:r w:rsidRPr="00301936">
        <w:rPr>
          <w:rFonts w:hAnsi="標楷體" w:hint="eastAsia"/>
          <w:sz w:val="24"/>
        </w:rPr>
        <w:t>高灘處1</w:t>
      </w:r>
      <w:r w:rsidRPr="00301936">
        <w:rPr>
          <w:rFonts w:hAnsi="標楷體"/>
          <w:sz w:val="24"/>
        </w:rPr>
        <w:t>13</w:t>
      </w:r>
      <w:r w:rsidRPr="00301936">
        <w:rPr>
          <w:rFonts w:hAnsi="標楷體" w:hint="eastAsia"/>
          <w:sz w:val="24"/>
        </w:rPr>
        <w:t>年9月20日</w:t>
      </w:r>
      <w:proofErr w:type="gramEnd"/>
      <w:r w:rsidRPr="00301936">
        <w:rPr>
          <w:rFonts w:hAnsi="標楷體" w:hint="eastAsia"/>
          <w:sz w:val="24"/>
        </w:rPr>
        <w:t>履</w:t>
      </w:r>
      <w:proofErr w:type="gramStart"/>
      <w:r w:rsidRPr="00301936">
        <w:rPr>
          <w:rFonts w:hAnsi="標楷體" w:hint="eastAsia"/>
          <w:sz w:val="24"/>
        </w:rPr>
        <w:t>勘</w:t>
      </w:r>
      <w:proofErr w:type="gramEnd"/>
      <w:r w:rsidRPr="00301936">
        <w:rPr>
          <w:rFonts w:hAnsi="標楷體" w:hint="eastAsia"/>
          <w:sz w:val="24"/>
        </w:rPr>
        <w:t>簡報</w:t>
      </w:r>
    </w:p>
    <w:p w14:paraId="7FA4EAE5" w14:textId="77777777" w:rsidR="00ED6621" w:rsidRPr="00301936" w:rsidRDefault="00ED6621" w:rsidP="00587693">
      <w:pPr>
        <w:spacing w:line="240" w:lineRule="exact"/>
        <w:jc w:val="center"/>
        <w:rPr>
          <w:rFonts w:hAnsi="標楷體"/>
        </w:rPr>
      </w:pPr>
    </w:p>
    <w:p w14:paraId="74D45E08" w14:textId="77777777" w:rsidR="00666C3C" w:rsidRPr="00301936" w:rsidRDefault="00666C3C" w:rsidP="007548FB">
      <w:pPr>
        <w:pStyle w:val="4"/>
        <w:rPr>
          <w:rFonts w:hAnsi="標楷體"/>
        </w:rPr>
      </w:pPr>
      <w:r w:rsidRPr="00301936">
        <w:rPr>
          <w:rFonts w:hAnsi="標楷體" w:hint="eastAsia"/>
        </w:rPr>
        <w:t>推動科技執法：</w:t>
      </w:r>
    </w:p>
    <w:p w14:paraId="12284914" w14:textId="77777777" w:rsidR="00666C3C" w:rsidRPr="00301936" w:rsidRDefault="00A1593C" w:rsidP="007548FB">
      <w:pPr>
        <w:pStyle w:val="5"/>
        <w:rPr>
          <w:rFonts w:hAnsi="標楷體"/>
        </w:rPr>
      </w:pPr>
      <w:r w:rsidRPr="00301936">
        <w:rPr>
          <w:rFonts w:hAnsi="標楷體" w:hint="eastAsia"/>
        </w:rPr>
        <w:t>該處</w:t>
      </w:r>
      <w:r w:rsidR="00666C3C" w:rsidRPr="00301936">
        <w:rPr>
          <w:rFonts w:hAnsi="標楷體" w:hint="eastAsia"/>
        </w:rPr>
        <w:t>逐年推動科技執法，編列監視器設置預算、拉設電力網路基礎設施，取締違規車輛。112年5月1日始試辦科技執法，現設有12處科技執法點；</w:t>
      </w:r>
      <w:proofErr w:type="gramStart"/>
      <w:r w:rsidR="00666C3C" w:rsidRPr="00301936">
        <w:rPr>
          <w:rFonts w:hAnsi="標楷體" w:hint="eastAsia"/>
        </w:rPr>
        <w:t>惟</w:t>
      </w:r>
      <w:proofErr w:type="gramEnd"/>
      <w:r w:rsidR="00666C3C" w:rsidRPr="00301936">
        <w:rPr>
          <w:rFonts w:hAnsi="標楷體" w:hint="eastAsia"/>
        </w:rPr>
        <w:t>科技執法為事後罰款，無法於當下阻止車輛進入，恐危及民眾安全。</w:t>
      </w:r>
    </w:p>
    <w:p w14:paraId="2E883499" w14:textId="77777777" w:rsidR="00666C3C" w:rsidRPr="00301936" w:rsidRDefault="00666C3C" w:rsidP="007548FB">
      <w:pPr>
        <w:pStyle w:val="5"/>
        <w:rPr>
          <w:rFonts w:hAnsi="標楷體"/>
        </w:rPr>
      </w:pPr>
      <w:r w:rsidRPr="00301936">
        <w:rPr>
          <w:rFonts w:hAnsi="標楷體" w:hint="eastAsia"/>
        </w:rPr>
        <w:t>截至113年8月31日</w:t>
      </w:r>
      <w:r w:rsidR="00A1593C" w:rsidRPr="00301936">
        <w:rPr>
          <w:rFonts w:hAnsi="標楷體" w:hint="eastAsia"/>
        </w:rPr>
        <w:t>止，該處</w:t>
      </w:r>
      <w:r w:rsidRPr="00301936">
        <w:rPr>
          <w:rFonts w:hAnsi="標楷體" w:hint="eastAsia"/>
        </w:rPr>
        <w:t>已設置12處科技執法點，112年5月至</w:t>
      </w:r>
      <w:r w:rsidR="002627EF" w:rsidRPr="00301936">
        <w:rPr>
          <w:rFonts w:hAnsi="標楷體" w:hint="eastAsia"/>
        </w:rPr>
        <w:t>113年</w:t>
      </w:r>
      <w:r w:rsidRPr="00301936">
        <w:rPr>
          <w:rFonts w:hAnsi="標楷體" w:hint="eastAsia"/>
        </w:rPr>
        <w:t>8月累計違規罰單達2,800張。</w:t>
      </w:r>
    </w:p>
    <w:p w14:paraId="3A568B21" w14:textId="77777777" w:rsidR="00666C3C" w:rsidRPr="00301936" w:rsidRDefault="00666C3C" w:rsidP="007D6E9A">
      <w:pPr>
        <w:pStyle w:val="3"/>
        <w:rPr>
          <w:rFonts w:hAnsi="標楷體"/>
        </w:rPr>
      </w:pPr>
      <w:r w:rsidRPr="00301936">
        <w:rPr>
          <w:rFonts w:hAnsi="標楷體" w:hint="eastAsia"/>
        </w:rPr>
        <w:t>履</w:t>
      </w:r>
      <w:proofErr w:type="gramStart"/>
      <w:r w:rsidRPr="00301936">
        <w:rPr>
          <w:rFonts w:hAnsi="標楷體" w:hint="eastAsia"/>
        </w:rPr>
        <w:t>勘</w:t>
      </w:r>
      <w:proofErr w:type="gramEnd"/>
      <w:r w:rsidRPr="00301936">
        <w:rPr>
          <w:rFonts w:hAnsi="標楷體" w:hint="eastAsia"/>
        </w:rPr>
        <w:t>發現：</w:t>
      </w:r>
    </w:p>
    <w:p w14:paraId="252437A6" w14:textId="77777777" w:rsidR="00666C3C" w:rsidRPr="00301936" w:rsidRDefault="00666C3C" w:rsidP="007D6E9A">
      <w:pPr>
        <w:pStyle w:val="4"/>
        <w:rPr>
          <w:rFonts w:hAnsi="標楷體"/>
        </w:rPr>
      </w:pPr>
      <w:r w:rsidRPr="00301936">
        <w:rPr>
          <w:rFonts w:hAnsi="標楷體" w:hint="eastAsia"/>
        </w:rPr>
        <w:t>依新北市政府函復資料，P</w:t>
      </w:r>
      <w:proofErr w:type="gramStart"/>
      <w:r w:rsidRPr="00301936">
        <w:rPr>
          <w:rFonts w:hAnsi="標楷體" w:hint="eastAsia"/>
        </w:rPr>
        <w:t>型車阻底部</w:t>
      </w:r>
      <w:proofErr w:type="gramEnd"/>
      <w:r w:rsidRPr="00301936">
        <w:rPr>
          <w:rFonts w:hAnsi="標楷體" w:hint="eastAsia"/>
        </w:rPr>
        <w:t>應大於等</w:t>
      </w:r>
      <w:r w:rsidRPr="00301936">
        <w:rPr>
          <w:rFonts w:hAnsi="標楷體" w:hint="eastAsia"/>
        </w:rPr>
        <w:lastRenderedPageBreak/>
        <w:t>於90公分、高90公分、上部寬度55公分；惟</w:t>
      </w:r>
      <w:r w:rsidR="00A1593C" w:rsidRPr="00301936">
        <w:rPr>
          <w:rFonts w:hAnsi="標楷體" w:hint="eastAsia"/>
        </w:rPr>
        <w:t>本院</w:t>
      </w:r>
      <w:r w:rsidR="00CB0340" w:rsidRPr="00301936">
        <w:rPr>
          <w:rFonts w:hAnsi="標楷體" w:hint="eastAsia"/>
        </w:rPr>
        <w:t>現場</w:t>
      </w:r>
      <w:r w:rsidRPr="00301936">
        <w:rPr>
          <w:rFonts w:hAnsi="標楷體" w:hint="eastAsia"/>
        </w:rPr>
        <w:t>實地測量，查有P</w:t>
      </w:r>
      <w:proofErr w:type="gramStart"/>
      <w:r w:rsidRPr="00301936">
        <w:rPr>
          <w:rFonts w:hAnsi="標楷體" w:hint="eastAsia"/>
        </w:rPr>
        <w:t>型車阻規格</w:t>
      </w:r>
      <w:proofErr w:type="gramEnd"/>
      <w:r w:rsidRPr="00301936">
        <w:rPr>
          <w:rFonts w:hAnsi="標楷體" w:hint="eastAsia"/>
        </w:rPr>
        <w:t>不一情形，如下</w:t>
      </w:r>
      <w:r w:rsidR="00BC7CEA" w:rsidRPr="00301936">
        <w:rPr>
          <w:rFonts w:hAnsi="標楷體" w:hint="eastAsia"/>
        </w:rPr>
        <w:t>照片所示</w:t>
      </w:r>
      <w:r w:rsidRPr="00301936">
        <w:rPr>
          <w:rFonts w:hAnsi="標楷體" w:hint="eastAsia"/>
        </w:rPr>
        <w:t>：</w:t>
      </w:r>
    </w:p>
    <w:tbl>
      <w:tblPr>
        <w:tblStyle w:val="af7"/>
        <w:tblW w:w="0" w:type="auto"/>
        <w:tblInd w:w="704" w:type="dxa"/>
        <w:tblLook w:val="04A0" w:firstRow="1" w:lastRow="0" w:firstColumn="1" w:lastColumn="0" w:noHBand="0" w:noVBand="1"/>
      </w:tblPr>
      <w:tblGrid>
        <w:gridCol w:w="3963"/>
        <w:gridCol w:w="4167"/>
      </w:tblGrid>
      <w:tr w:rsidR="006612C6" w:rsidRPr="00301936" w14:paraId="3AC41DE8" w14:textId="77777777" w:rsidTr="00B7082A">
        <w:trPr>
          <w:trHeight w:val="4884"/>
        </w:trPr>
        <w:tc>
          <w:tcPr>
            <w:tcW w:w="3945" w:type="dxa"/>
          </w:tcPr>
          <w:p w14:paraId="797799CB" w14:textId="77777777" w:rsidR="00F41CF5" w:rsidRPr="00301936" w:rsidRDefault="00F41CF5" w:rsidP="001644D4">
            <w:pPr>
              <w:ind w:leftChars="-31" w:hangingChars="31" w:hanging="105"/>
              <w:rPr>
                <w:rFonts w:hAnsi="標楷體"/>
              </w:rPr>
            </w:pPr>
            <w:r w:rsidRPr="00301936">
              <w:rPr>
                <w:rFonts w:hAnsi="標楷體" w:hint="eastAsia"/>
                <w:noProof/>
              </w:rPr>
              <w:drawing>
                <wp:inline distT="0" distB="0" distL="0" distR="0" wp14:anchorId="030E640B" wp14:editId="5A209D96">
                  <wp:extent cx="2451100" cy="3035300"/>
                  <wp:effectExtent l="0" t="0" r="635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D48E44.tmp"/>
                          <pic:cNvPicPr/>
                        </pic:nvPicPr>
                        <pic:blipFill>
                          <a:blip r:embed="rId15">
                            <a:extLst>
                              <a:ext uri="{28A0092B-C50C-407E-A947-70E740481C1C}">
                                <a14:useLocalDpi xmlns:a14="http://schemas.microsoft.com/office/drawing/2010/main" val="0"/>
                              </a:ext>
                            </a:extLst>
                          </a:blip>
                          <a:stretch>
                            <a:fillRect/>
                          </a:stretch>
                        </pic:blipFill>
                        <pic:spPr>
                          <a:xfrm>
                            <a:off x="0" y="0"/>
                            <a:ext cx="2504815" cy="3101818"/>
                          </a:xfrm>
                          <a:prstGeom prst="rect">
                            <a:avLst/>
                          </a:prstGeom>
                        </pic:spPr>
                      </pic:pic>
                    </a:graphicData>
                  </a:graphic>
                </wp:inline>
              </w:drawing>
            </w:r>
          </w:p>
        </w:tc>
        <w:tc>
          <w:tcPr>
            <w:tcW w:w="4185" w:type="dxa"/>
          </w:tcPr>
          <w:p w14:paraId="7C53ED50" w14:textId="77777777" w:rsidR="00F41CF5" w:rsidRPr="00301936" w:rsidRDefault="00F41CF5" w:rsidP="007F3B26">
            <w:pPr>
              <w:jc w:val="center"/>
              <w:rPr>
                <w:rFonts w:hAnsi="標楷體"/>
              </w:rPr>
            </w:pPr>
            <w:r w:rsidRPr="00301936">
              <w:rPr>
                <w:rFonts w:hAnsi="標楷體" w:hint="eastAsia"/>
                <w:noProof/>
              </w:rPr>
              <w:drawing>
                <wp:inline distT="0" distB="0" distL="0" distR="0" wp14:anchorId="304A680D" wp14:editId="31867C10">
                  <wp:extent cx="2520315" cy="31115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D420B3.tmp"/>
                          <pic:cNvPicPr/>
                        </pic:nvPicPr>
                        <pic:blipFill>
                          <a:blip r:embed="rId16">
                            <a:extLst>
                              <a:ext uri="{28A0092B-C50C-407E-A947-70E740481C1C}">
                                <a14:useLocalDpi xmlns:a14="http://schemas.microsoft.com/office/drawing/2010/main" val="0"/>
                              </a:ext>
                            </a:extLst>
                          </a:blip>
                          <a:stretch>
                            <a:fillRect/>
                          </a:stretch>
                        </pic:blipFill>
                        <pic:spPr>
                          <a:xfrm>
                            <a:off x="0" y="0"/>
                            <a:ext cx="2560537" cy="3161157"/>
                          </a:xfrm>
                          <a:prstGeom prst="rect">
                            <a:avLst/>
                          </a:prstGeom>
                        </pic:spPr>
                      </pic:pic>
                    </a:graphicData>
                  </a:graphic>
                </wp:inline>
              </w:drawing>
            </w:r>
          </w:p>
        </w:tc>
      </w:tr>
      <w:tr w:rsidR="006612C6" w:rsidRPr="00301936" w14:paraId="76212980" w14:textId="77777777" w:rsidTr="00B7082A">
        <w:tc>
          <w:tcPr>
            <w:tcW w:w="3945" w:type="dxa"/>
          </w:tcPr>
          <w:p w14:paraId="10BC3343" w14:textId="77777777" w:rsidR="00F41CF5" w:rsidRPr="00301936" w:rsidRDefault="00F41CF5" w:rsidP="002836E5">
            <w:pPr>
              <w:pStyle w:val="a5"/>
              <w:spacing w:after="40"/>
              <w:jc w:val="center"/>
              <w:rPr>
                <w:rFonts w:hAnsi="標楷體"/>
              </w:rPr>
            </w:pPr>
            <w:proofErr w:type="gramStart"/>
            <w:r w:rsidRPr="00301936">
              <w:rPr>
                <w:rFonts w:hAnsi="標楷體" w:hint="eastAsia"/>
                <w:sz w:val="24"/>
              </w:rPr>
              <w:t>三</w:t>
            </w:r>
            <w:proofErr w:type="gramEnd"/>
            <w:r w:rsidRPr="00301936">
              <w:rPr>
                <w:rFonts w:hAnsi="標楷體" w:hint="eastAsia"/>
                <w:sz w:val="24"/>
              </w:rPr>
              <w:t>重水</w:t>
            </w:r>
            <w:proofErr w:type="gramStart"/>
            <w:r w:rsidRPr="00301936">
              <w:rPr>
                <w:rFonts w:hAnsi="標楷體" w:hint="eastAsia"/>
                <w:sz w:val="24"/>
              </w:rPr>
              <w:t>漾</w:t>
            </w:r>
            <w:proofErr w:type="gramEnd"/>
            <w:r w:rsidRPr="00301936">
              <w:rPr>
                <w:rFonts w:hAnsi="標楷體" w:hint="eastAsia"/>
                <w:sz w:val="24"/>
              </w:rPr>
              <w:t>公園</w:t>
            </w:r>
            <w:r w:rsidR="002836E5" w:rsidRPr="00301936">
              <w:rPr>
                <w:rFonts w:hAnsi="標楷體" w:hint="eastAsia"/>
                <w:sz w:val="24"/>
              </w:rPr>
              <w:t>P</w:t>
            </w:r>
            <w:proofErr w:type="gramStart"/>
            <w:r w:rsidR="002836E5" w:rsidRPr="00301936">
              <w:rPr>
                <w:rFonts w:hAnsi="標楷體" w:hint="eastAsia"/>
                <w:sz w:val="24"/>
              </w:rPr>
              <w:t>型車阻</w:t>
            </w:r>
            <w:proofErr w:type="gramEnd"/>
          </w:p>
        </w:tc>
        <w:tc>
          <w:tcPr>
            <w:tcW w:w="4185" w:type="dxa"/>
          </w:tcPr>
          <w:p w14:paraId="1F074CFC" w14:textId="77777777" w:rsidR="00F41CF5" w:rsidRPr="00301936" w:rsidRDefault="00F41CF5" w:rsidP="002836E5">
            <w:pPr>
              <w:pStyle w:val="a5"/>
              <w:spacing w:after="40"/>
              <w:jc w:val="center"/>
              <w:rPr>
                <w:rFonts w:hAnsi="標楷體"/>
              </w:rPr>
            </w:pPr>
            <w:r w:rsidRPr="00301936">
              <w:rPr>
                <w:rFonts w:hAnsi="標楷體" w:hint="eastAsia"/>
                <w:sz w:val="24"/>
              </w:rPr>
              <w:t>永和</w:t>
            </w:r>
            <w:proofErr w:type="gramStart"/>
            <w:r w:rsidRPr="00301936">
              <w:rPr>
                <w:rFonts w:hAnsi="標楷體" w:hint="eastAsia"/>
                <w:sz w:val="24"/>
              </w:rPr>
              <w:t>橫移門</w:t>
            </w:r>
            <w:proofErr w:type="gramEnd"/>
            <w:r w:rsidRPr="00301936">
              <w:rPr>
                <w:rFonts w:hAnsi="標楷體" w:hint="eastAsia"/>
                <w:sz w:val="24"/>
              </w:rPr>
              <w:t>P</w:t>
            </w:r>
            <w:proofErr w:type="gramStart"/>
            <w:r w:rsidRPr="00301936">
              <w:rPr>
                <w:rFonts w:hAnsi="標楷體" w:hint="eastAsia"/>
                <w:sz w:val="24"/>
              </w:rPr>
              <w:t>型車阻</w:t>
            </w:r>
            <w:proofErr w:type="gramEnd"/>
          </w:p>
        </w:tc>
      </w:tr>
    </w:tbl>
    <w:p w14:paraId="7141F80D" w14:textId="77777777" w:rsidR="00F41CF5" w:rsidRPr="00301936" w:rsidRDefault="00F41CF5" w:rsidP="00F41CF5">
      <w:pPr>
        <w:rPr>
          <w:rFonts w:hAnsi="標楷體"/>
        </w:rPr>
      </w:pPr>
    </w:p>
    <w:p w14:paraId="0AD601F0" w14:textId="45A78FC7" w:rsidR="007638DD" w:rsidRPr="00301936" w:rsidRDefault="00666C3C" w:rsidP="007D6E9A">
      <w:pPr>
        <w:pStyle w:val="4"/>
        <w:rPr>
          <w:rFonts w:hAnsi="標楷體"/>
        </w:rPr>
      </w:pPr>
      <w:r w:rsidRPr="00301936">
        <w:rPr>
          <w:rFonts w:hAnsi="標楷體" w:hint="eastAsia"/>
        </w:rPr>
        <w:t>現</w:t>
      </w:r>
      <w:proofErr w:type="gramStart"/>
      <w:r w:rsidR="00903382" w:rsidRPr="00301936">
        <w:rPr>
          <w:rFonts w:hAnsi="標楷體" w:hint="eastAsia"/>
        </w:rPr>
        <w:t>高灘處</w:t>
      </w:r>
      <w:r w:rsidRPr="00301936">
        <w:rPr>
          <w:rFonts w:hAnsi="標楷體" w:hint="eastAsia"/>
        </w:rPr>
        <w:t>針對</w:t>
      </w:r>
      <w:proofErr w:type="gramEnd"/>
      <w:r w:rsidRPr="00301936">
        <w:rPr>
          <w:rFonts w:hAnsi="標楷體" w:hint="eastAsia"/>
        </w:rPr>
        <w:t>特殊</w:t>
      </w:r>
      <w:proofErr w:type="gramStart"/>
      <w:r w:rsidRPr="00301936">
        <w:rPr>
          <w:rFonts w:hAnsi="標楷體" w:hint="eastAsia"/>
        </w:rPr>
        <w:t>規格之輔具</w:t>
      </w:r>
      <w:proofErr w:type="gramEnd"/>
      <w:r w:rsidRPr="00301936">
        <w:rPr>
          <w:rFonts w:hAnsi="標楷體" w:hint="eastAsia"/>
        </w:rPr>
        <w:t>，安排專人協助通行；身障者可撥打P</w:t>
      </w:r>
      <w:proofErr w:type="gramStart"/>
      <w:r w:rsidRPr="00301936">
        <w:rPr>
          <w:rFonts w:hAnsi="標楷體" w:hint="eastAsia"/>
        </w:rPr>
        <w:t>型車阻上方</w:t>
      </w:r>
      <w:proofErr w:type="gramEnd"/>
      <w:r w:rsidRPr="00301936">
        <w:rPr>
          <w:rFonts w:hAnsi="標楷體" w:hint="eastAsia"/>
        </w:rPr>
        <w:t>之24小時服務電話，由鄰近之保全</w:t>
      </w:r>
      <w:r w:rsidR="00583474" w:rsidRPr="00301936">
        <w:rPr>
          <w:rFonts w:hAnsi="標楷體" w:hint="eastAsia"/>
        </w:rPr>
        <w:t>人員</w:t>
      </w:r>
      <w:r w:rsidRPr="00301936">
        <w:rPr>
          <w:rFonts w:hAnsi="標楷體" w:hint="eastAsia"/>
        </w:rPr>
        <w:t>協助通行。</w:t>
      </w:r>
      <w:r w:rsidR="009412BA" w:rsidRPr="00301936">
        <w:rPr>
          <w:rFonts w:hAnsi="標楷體" w:hint="eastAsia"/>
        </w:rPr>
        <w:t>本院</w:t>
      </w:r>
      <w:r w:rsidR="00A26D18" w:rsidRPr="00301936">
        <w:rPr>
          <w:rFonts w:hAnsi="標楷體" w:hint="eastAsia"/>
        </w:rPr>
        <w:t>實地</w:t>
      </w:r>
      <w:r w:rsidR="009412BA" w:rsidRPr="00301936">
        <w:rPr>
          <w:rFonts w:hAnsi="標楷體" w:hint="eastAsia"/>
        </w:rPr>
        <w:t>勘查</w:t>
      </w:r>
      <w:r w:rsidR="007638DD" w:rsidRPr="00301936">
        <w:rPr>
          <w:rFonts w:hAnsi="標楷體" w:hint="eastAsia"/>
        </w:rPr>
        <w:t>「沼澤哨」</w:t>
      </w:r>
      <w:proofErr w:type="gramStart"/>
      <w:r w:rsidR="006830C8" w:rsidRPr="00301936">
        <w:rPr>
          <w:rFonts w:hAnsi="標楷體" w:hint="eastAsia"/>
        </w:rPr>
        <w:t>成蘆橋下</w:t>
      </w:r>
      <w:proofErr w:type="gramEnd"/>
      <w:r w:rsidR="009412BA" w:rsidRPr="00301936">
        <w:rPr>
          <w:rFonts w:hAnsi="標楷體" w:hint="eastAsia"/>
        </w:rPr>
        <w:t>P</w:t>
      </w:r>
      <w:proofErr w:type="gramStart"/>
      <w:r w:rsidR="009412BA" w:rsidRPr="00301936">
        <w:rPr>
          <w:rFonts w:hAnsi="標楷體" w:hint="eastAsia"/>
        </w:rPr>
        <w:t>型車阻</w:t>
      </w:r>
      <w:proofErr w:type="gramEnd"/>
      <w:r w:rsidR="009412BA" w:rsidRPr="00301936">
        <w:rPr>
          <w:rFonts w:hAnsi="標楷體" w:hint="eastAsia"/>
        </w:rPr>
        <w:t>，其上方設有2</w:t>
      </w:r>
      <w:r w:rsidR="009412BA" w:rsidRPr="00301936">
        <w:rPr>
          <w:rFonts w:hAnsi="標楷體"/>
        </w:rPr>
        <w:t>4</w:t>
      </w:r>
      <w:r w:rsidR="009412BA" w:rsidRPr="00301936">
        <w:rPr>
          <w:rFonts w:hAnsi="標楷體" w:hint="eastAsia"/>
        </w:rPr>
        <w:t>小時專人服務電話，即園區內保全人員之手機號碼，經現場撥號</w:t>
      </w:r>
      <w:r w:rsidR="00847870" w:rsidRPr="00301936">
        <w:rPr>
          <w:rFonts w:hAnsi="標楷體" w:hint="eastAsia"/>
        </w:rPr>
        <w:t>約數秒後</w:t>
      </w:r>
      <w:r w:rsidR="009412BA" w:rsidRPr="00301936">
        <w:rPr>
          <w:rFonts w:hAnsi="標楷體" w:hint="eastAsia"/>
        </w:rPr>
        <w:t>接通，但</w:t>
      </w:r>
      <w:proofErr w:type="gramStart"/>
      <w:r w:rsidR="009412BA" w:rsidRPr="00301936">
        <w:rPr>
          <w:rFonts w:hAnsi="標楷體" w:hint="eastAsia"/>
        </w:rPr>
        <w:t>該車阻上方</w:t>
      </w:r>
      <w:proofErr w:type="gramEnd"/>
      <w:r w:rsidR="009412BA" w:rsidRPr="00301936">
        <w:rPr>
          <w:rFonts w:hAnsi="標楷體" w:hint="eastAsia"/>
        </w:rPr>
        <w:t>並無任何編號或名稱，不僅不便於有需求民眾具體指出位置，亦影響聯繫保全</w:t>
      </w:r>
      <w:r w:rsidR="00847870" w:rsidRPr="00301936">
        <w:rPr>
          <w:rFonts w:hAnsi="標楷體" w:hint="eastAsia"/>
        </w:rPr>
        <w:t>人員</w:t>
      </w:r>
      <w:r w:rsidR="009412BA" w:rsidRPr="00301936">
        <w:rPr>
          <w:rFonts w:hAnsi="標楷體" w:hint="eastAsia"/>
        </w:rPr>
        <w:t>前來協助通行之即時性</w:t>
      </w:r>
      <w:r w:rsidRPr="00301936">
        <w:rPr>
          <w:rFonts w:hAnsi="標楷體" w:hint="eastAsia"/>
        </w:rPr>
        <w:t>。</w:t>
      </w:r>
      <w:r w:rsidR="007638DD" w:rsidRPr="00301936">
        <w:rPr>
          <w:rFonts w:hAnsi="標楷體" w:hint="eastAsia"/>
        </w:rPr>
        <w:t>本案調查委員</w:t>
      </w:r>
      <w:r w:rsidR="00922B48" w:rsidRPr="00301936">
        <w:rPr>
          <w:rFonts w:hAnsi="標楷體" w:hint="eastAsia"/>
        </w:rPr>
        <w:t>亦</w:t>
      </w:r>
      <w:r w:rsidR="007638DD" w:rsidRPr="00301936">
        <w:rPr>
          <w:rFonts w:hAnsi="標楷體" w:hint="eastAsia"/>
        </w:rPr>
        <w:t>於現場指出，該作法對於</w:t>
      </w:r>
      <w:r w:rsidR="00922B48" w:rsidRPr="00301936">
        <w:rPr>
          <w:rFonts w:hAnsi="標楷體" w:hint="eastAsia"/>
        </w:rPr>
        <w:t>聽、語障或</w:t>
      </w:r>
      <w:proofErr w:type="gramStart"/>
      <w:r w:rsidR="00922B48" w:rsidRPr="00301936">
        <w:rPr>
          <w:rFonts w:hAnsi="標楷體" w:hint="eastAsia"/>
        </w:rPr>
        <w:t>多重障</w:t>
      </w:r>
      <w:proofErr w:type="gramEnd"/>
      <w:r w:rsidR="00922B48" w:rsidRPr="00301936">
        <w:rPr>
          <w:rFonts w:hAnsi="標楷體" w:hint="eastAsia"/>
        </w:rPr>
        <w:t>別人士，則有聯繫困難，通行受限之問題。</w:t>
      </w:r>
    </w:p>
    <w:p w14:paraId="4F15075D" w14:textId="41BA04FC" w:rsidR="00A31D59" w:rsidRPr="00301936" w:rsidRDefault="00922B48" w:rsidP="007638DD">
      <w:pPr>
        <w:pStyle w:val="41"/>
        <w:ind w:left="1701" w:firstLine="680"/>
        <w:rPr>
          <w:rFonts w:hAnsi="標楷體"/>
        </w:rPr>
      </w:pPr>
      <w:proofErr w:type="gramStart"/>
      <w:r w:rsidRPr="00301936">
        <w:rPr>
          <w:rFonts w:hAnsi="標楷體" w:hint="eastAsia"/>
        </w:rPr>
        <w:t>再者，</w:t>
      </w:r>
      <w:proofErr w:type="gramEnd"/>
      <w:r w:rsidRPr="00301936">
        <w:rPr>
          <w:rFonts w:hAnsi="標楷體" w:hint="eastAsia"/>
        </w:rPr>
        <w:t>現河濱公園5</w:t>
      </w:r>
      <w:r w:rsidRPr="00301936">
        <w:rPr>
          <w:rFonts w:hAnsi="標楷體"/>
        </w:rPr>
        <w:t>3</w:t>
      </w:r>
      <w:r w:rsidRPr="00301936">
        <w:rPr>
          <w:rFonts w:hAnsi="標楷體" w:hint="eastAsia"/>
        </w:rPr>
        <w:t>個保全崗哨轄內1</w:t>
      </w:r>
      <w:r w:rsidRPr="00301936">
        <w:rPr>
          <w:rFonts w:hAnsi="標楷體"/>
        </w:rPr>
        <w:t>70</w:t>
      </w:r>
      <w:r w:rsidRPr="00301936">
        <w:rPr>
          <w:rFonts w:hAnsi="標楷體" w:hint="eastAsia"/>
        </w:rPr>
        <w:t>處P</w:t>
      </w:r>
      <w:proofErr w:type="gramStart"/>
      <w:r w:rsidRPr="00301936">
        <w:rPr>
          <w:rFonts w:hAnsi="標楷體" w:hint="eastAsia"/>
        </w:rPr>
        <w:t>型車阻</w:t>
      </w:r>
      <w:proofErr w:type="gramEnd"/>
      <w:r w:rsidRPr="00301936">
        <w:rPr>
          <w:rFonts w:hAnsi="標楷體" w:hint="eastAsia"/>
        </w:rPr>
        <w:t>，63處位於北區</w:t>
      </w:r>
      <w:proofErr w:type="gramStart"/>
      <w:r w:rsidRPr="00301936">
        <w:rPr>
          <w:rFonts w:hAnsi="標楷體" w:hint="eastAsia"/>
        </w:rPr>
        <w:t>2</w:t>
      </w:r>
      <w:r w:rsidRPr="00301936">
        <w:rPr>
          <w:rFonts w:hAnsi="標楷體"/>
        </w:rPr>
        <w:t>7</w:t>
      </w:r>
      <w:r w:rsidRPr="00301936">
        <w:rPr>
          <w:rFonts w:hAnsi="標楷體" w:hint="eastAsia"/>
        </w:rPr>
        <w:t>個哨點</w:t>
      </w:r>
      <w:proofErr w:type="gramEnd"/>
      <w:r w:rsidRPr="00301936">
        <w:rPr>
          <w:rFonts w:hAnsi="標楷體" w:hint="eastAsia"/>
        </w:rPr>
        <w:t>、1</w:t>
      </w:r>
      <w:r w:rsidRPr="00301936">
        <w:rPr>
          <w:rFonts w:hAnsi="標楷體"/>
        </w:rPr>
        <w:t>07</w:t>
      </w:r>
      <w:r w:rsidRPr="00301936">
        <w:rPr>
          <w:rFonts w:hAnsi="標楷體" w:hint="eastAsia"/>
        </w:rPr>
        <w:t>處位於南區</w:t>
      </w:r>
      <w:proofErr w:type="gramStart"/>
      <w:r w:rsidRPr="00301936">
        <w:rPr>
          <w:rFonts w:hAnsi="標楷體" w:hint="eastAsia"/>
        </w:rPr>
        <w:t>26個哨點</w:t>
      </w:r>
      <w:proofErr w:type="gramEnd"/>
      <w:r w:rsidRPr="00301936">
        <w:rPr>
          <w:rFonts w:hAnsi="標楷體" w:hint="eastAsia"/>
        </w:rPr>
        <w:t>；上述「沼澤哨」計有4處P</w:t>
      </w:r>
      <w:proofErr w:type="gramStart"/>
      <w:r w:rsidRPr="00301936">
        <w:rPr>
          <w:rFonts w:hAnsi="標楷體" w:hint="eastAsia"/>
        </w:rPr>
        <w:t>型車阻</w:t>
      </w:r>
      <w:proofErr w:type="gramEnd"/>
      <w:r w:rsidRPr="00301936">
        <w:rPr>
          <w:rFonts w:hAnsi="標楷體" w:hint="eastAsia"/>
        </w:rPr>
        <w:t>(包含</w:t>
      </w:r>
      <w:r w:rsidRPr="00301936">
        <w:rPr>
          <w:rFonts w:hAnsi="標楷體" w:hint="eastAsia"/>
        </w:rPr>
        <w:lastRenderedPageBreak/>
        <w:t>疏洪四路</w:t>
      </w:r>
      <w:proofErr w:type="gramStart"/>
      <w:r w:rsidRPr="00301936">
        <w:rPr>
          <w:rFonts w:hAnsi="標楷體" w:hint="eastAsia"/>
        </w:rPr>
        <w:t>成蘆橋下</w:t>
      </w:r>
      <w:proofErr w:type="gramEnd"/>
      <w:r w:rsidRPr="00301936">
        <w:rPr>
          <w:rFonts w:hAnsi="標楷體" w:hint="eastAsia"/>
        </w:rPr>
        <w:t>1個、救難碼頭旁1個、疏洪四路</w:t>
      </w:r>
      <w:proofErr w:type="gramStart"/>
      <w:r w:rsidRPr="00301936">
        <w:rPr>
          <w:rFonts w:hAnsi="標楷體" w:hint="eastAsia"/>
        </w:rPr>
        <w:t>舊成子寮</w:t>
      </w:r>
      <w:proofErr w:type="gramEnd"/>
      <w:r w:rsidRPr="00301936">
        <w:rPr>
          <w:rFonts w:hAnsi="標楷體" w:hint="eastAsia"/>
        </w:rPr>
        <w:t>橋旁號誌燈自行車道入口左右各1個</w:t>
      </w:r>
      <w:r w:rsidRPr="00301936">
        <w:rPr>
          <w:rFonts w:hAnsi="標楷體"/>
        </w:rPr>
        <w:t>)</w:t>
      </w:r>
      <w:r w:rsidRPr="00301936">
        <w:rPr>
          <w:rFonts w:hAnsi="標楷體" w:hint="eastAsia"/>
        </w:rPr>
        <w:t>，確實存在身障團體陳情難以辨識定位之問題。</w:t>
      </w:r>
      <w:proofErr w:type="gramStart"/>
      <w:r w:rsidR="007638DD" w:rsidRPr="00301936">
        <w:rPr>
          <w:rFonts w:hAnsi="標楷體" w:hint="eastAsia"/>
        </w:rPr>
        <w:t>高灘處</w:t>
      </w:r>
      <w:r w:rsidRPr="00301936">
        <w:rPr>
          <w:rFonts w:hAnsi="標楷體" w:hint="eastAsia"/>
        </w:rPr>
        <w:t>卻</w:t>
      </w:r>
      <w:proofErr w:type="gramEnd"/>
      <w:r w:rsidR="007638DD" w:rsidRPr="00301936">
        <w:rPr>
          <w:rFonts w:hAnsi="標楷體" w:hint="eastAsia"/>
        </w:rPr>
        <w:t>遲未依新北市政府河川高灘地綠美化園區管理要點第5點規定逐一</w:t>
      </w:r>
      <w:proofErr w:type="gramStart"/>
      <w:r w:rsidR="007638DD" w:rsidRPr="00301936">
        <w:rPr>
          <w:rFonts w:hAnsi="標楷體" w:hint="eastAsia"/>
        </w:rPr>
        <w:t>建立車阻編號</w:t>
      </w:r>
      <w:proofErr w:type="gramEnd"/>
      <w:r w:rsidR="007638DD" w:rsidRPr="00301936">
        <w:rPr>
          <w:rFonts w:hAnsi="標楷體" w:hint="eastAsia"/>
        </w:rPr>
        <w:t>管理</w:t>
      </w:r>
      <w:r w:rsidR="007638DD" w:rsidRPr="00301936">
        <w:rPr>
          <w:rStyle w:val="aff"/>
          <w:rFonts w:hAnsi="標楷體"/>
        </w:rPr>
        <w:footnoteReference w:id="15"/>
      </w:r>
      <w:r w:rsidRPr="00301936">
        <w:rPr>
          <w:rFonts w:hAnsi="標楷體" w:hint="eastAsia"/>
        </w:rPr>
        <w:t>。</w:t>
      </w:r>
    </w:p>
    <w:tbl>
      <w:tblPr>
        <w:tblStyle w:val="af7"/>
        <w:tblW w:w="9067" w:type="dxa"/>
        <w:tblLook w:val="04A0" w:firstRow="1" w:lastRow="0" w:firstColumn="1" w:lastColumn="0" w:noHBand="0" w:noVBand="1"/>
      </w:tblPr>
      <w:tblGrid>
        <w:gridCol w:w="5269"/>
        <w:gridCol w:w="3798"/>
      </w:tblGrid>
      <w:tr w:rsidR="0053026D" w:rsidRPr="00301936" w14:paraId="465478E2" w14:textId="77777777" w:rsidTr="00B7082A">
        <w:trPr>
          <w:trHeight w:val="4849"/>
        </w:trPr>
        <w:tc>
          <w:tcPr>
            <w:tcW w:w="5157" w:type="dxa"/>
          </w:tcPr>
          <w:p w14:paraId="74C856F2" w14:textId="77777777" w:rsidR="00B7082A" w:rsidRPr="00301936" w:rsidRDefault="00B7082A" w:rsidP="00B7082A">
            <w:pPr>
              <w:jc w:val="center"/>
              <w:rPr>
                <w:rFonts w:hAnsi="標楷體"/>
              </w:rPr>
            </w:pPr>
          </w:p>
          <w:p w14:paraId="44BC6BCA" w14:textId="77777777" w:rsidR="00010B2A" w:rsidRPr="00301936" w:rsidRDefault="00010B2A" w:rsidP="00B7082A">
            <w:pPr>
              <w:jc w:val="center"/>
              <w:rPr>
                <w:rFonts w:hAnsi="標楷體"/>
              </w:rPr>
            </w:pPr>
            <w:r w:rsidRPr="00301936">
              <w:rPr>
                <w:rFonts w:hAnsi="標楷體"/>
                <w:noProof/>
              </w:rPr>
              <w:drawing>
                <wp:inline distT="0" distB="0" distL="0" distR="0" wp14:anchorId="0F523447" wp14:editId="5FAC3FB0">
                  <wp:extent cx="3208866" cy="2504627"/>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7139" cy="2511084"/>
                          </a:xfrm>
                          <a:prstGeom prst="rect">
                            <a:avLst/>
                          </a:prstGeom>
                          <a:noFill/>
                          <a:ln>
                            <a:noFill/>
                          </a:ln>
                        </pic:spPr>
                      </pic:pic>
                    </a:graphicData>
                  </a:graphic>
                </wp:inline>
              </w:drawing>
            </w:r>
          </w:p>
        </w:tc>
        <w:tc>
          <w:tcPr>
            <w:tcW w:w="3910" w:type="dxa"/>
          </w:tcPr>
          <w:p w14:paraId="0B7FF130" w14:textId="77777777" w:rsidR="00010B2A" w:rsidRPr="00301936" w:rsidRDefault="0053026D" w:rsidP="00852149">
            <w:pPr>
              <w:jc w:val="center"/>
              <w:rPr>
                <w:rFonts w:hAnsi="標楷體"/>
              </w:rPr>
            </w:pPr>
            <w:r w:rsidRPr="00301936">
              <w:rPr>
                <w:rFonts w:hAnsi="標楷體"/>
                <w:noProof/>
              </w:rPr>
              <w:drawing>
                <wp:inline distT="0" distB="0" distL="0" distR="0" wp14:anchorId="6E14301B" wp14:editId="17866E9A">
                  <wp:extent cx="2241550" cy="2946400"/>
                  <wp:effectExtent l="0" t="0" r="6350" b="635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73969" cy="2989013"/>
                          </a:xfrm>
                          <a:prstGeom prst="rect">
                            <a:avLst/>
                          </a:prstGeom>
                        </pic:spPr>
                      </pic:pic>
                    </a:graphicData>
                  </a:graphic>
                </wp:inline>
              </w:drawing>
            </w:r>
          </w:p>
        </w:tc>
      </w:tr>
      <w:tr w:rsidR="0053026D" w:rsidRPr="00301936" w14:paraId="3D696807" w14:textId="77777777" w:rsidTr="00B7082A">
        <w:tc>
          <w:tcPr>
            <w:tcW w:w="5157" w:type="dxa"/>
          </w:tcPr>
          <w:p w14:paraId="31AE43A7" w14:textId="77777777" w:rsidR="00010B2A" w:rsidRPr="00301936" w:rsidRDefault="00852149" w:rsidP="00A4082D">
            <w:pPr>
              <w:pStyle w:val="a5"/>
              <w:spacing w:after="40"/>
              <w:jc w:val="center"/>
              <w:rPr>
                <w:rFonts w:hAnsi="標楷體"/>
              </w:rPr>
            </w:pPr>
            <w:r w:rsidRPr="00301936">
              <w:rPr>
                <w:rFonts w:hAnsi="標楷體" w:hint="eastAsia"/>
                <w:sz w:val="24"/>
              </w:rPr>
              <w:t>「沼澤哨」</w:t>
            </w:r>
            <w:proofErr w:type="gramStart"/>
            <w:r w:rsidR="00A4082D" w:rsidRPr="00301936">
              <w:rPr>
                <w:rFonts w:hAnsi="標楷體" w:hint="eastAsia"/>
                <w:sz w:val="24"/>
              </w:rPr>
              <w:t>成蘆橋下</w:t>
            </w:r>
            <w:proofErr w:type="gramEnd"/>
            <w:r w:rsidRPr="00301936">
              <w:rPr>
                <w:rFonts w:hAnsi="標楷體" w:hint="eastAsia"/>
                <w:sz w:val="24"/>
              </w:rPr>
              <w:t>P</w:t>
            </w:r>
            <w:proofErr w:type="gramStart"/>
            <w:r w:rsidRPr="00301936">
              <w:rPr>
                <w:rFonts w:hAnsi="標楷體" w:hint="eastAsia"/>
                <w:sz w:val="24"/>
              </w:rPr>
              <w:t>型車阻</w:t>
            </w:r>
            <w:proofErr w:type="gramEnd"/>
          </w:p>
        </w:tc>
        <w:tc>
          <w:tcPr>
            <w:tcW w:w="3910" w:type="dxa"/>
          </w:tcPr>
          <w:p w14:paraId="05663770" w14:textId="77777777" w:rsidR="00010B2A" w:rsidRPr="00301936" w:rsidRDefault="0053026D" w:rsidP="00A4082D">
            <w:pPr>
              <w:pStyle w:val="a5"/>
              <w:spacing w:after="40"/>
              <w:jc w:val="center"/>
              <w:rPr>
                <w:rFonts w:hAnsi="標楷體"/>
                <w:spacing w:val="-16"/>
              </w:rPr>
            </w:pPr>
            <w:r w:rsidRPr="00301936">
              <w:rPr>
                <w:rFonts w:hAnsi="標楷體" w:hint="eastAsia"/>
                <w:spacing w:val="-16"/>
                <w:sz w:val="24"/>
              </w:rPr>
              <w:t>「沼澤哨</w:t>
            </w:r>
            <w:r w:rsidR="00596554" w:rsidRPr="00301936">
              <w:rPr>
                <w:rFonts w:hAnsi="標楷體" w:hint="eastAsia"/>
                <w:spacing w:val="-16"/>
                <w:sz w:val="24"/>
              </w:rPr>
              <w:t>」</w:t>
            </w:r>
            <w:r w:rsidR="002836E5" w:rsidRPr="00301936">
              <w:rPr>
                <w:rFonts w:hAnsi="標楷體" w:hint="eastAsia"/>
                <w:spacing w:val="-16"/>
                <w:sz w:val="24"/>
              </w:rPr>
              <w:t>聯絡電話</w:t>
            </w:r>
            <w:r w:rsidRPr="00301936">
              <w:rPr>
                <w:rFonts w:hAnsi="標楷體" w:hint="eastAsia"/>
                <w:spacing w:val="-16"/>
                <w:sz w:val="24"/>
              </w:rPr>
              <w:t>近照</w:t>
            </w:r>
          </w:p>
        </w:tc>
      </w:tr>
    </w:tbl>
    <w:p w14:paraId="0FC8B20F" w14:textId="77777777" w:rsidR="00010B2A" w:rsidRPr="00301936" w:rsidRDefault="00010B2A" w:rsidP="00847870">
      <w:pPr>
        <w:spacing w:line="280" w:lineRule="exact"/>
        <w:rPr>
          <w:rFonts w:hAnsi="標楷體"/>
        </w:rPr>
      </w:pPr>
    </w:p>
    <w:p w14:paraId="216390F0" w14:textId="77777777" w:rsidR="0053026D" w:rsidRPr="00301936" w:rsidRDefault="00847870" w:rsidP="007D6E9A">
      <w:pPr>
        <w:pStyle w:val="4"/>
        <w:rPr>
          <w:rFonts w:hAnsi="標楷體"/>
        </w:rPr>
      </w:pPr>
      <w:r w:rsidRPr="00301936">
        <w:rPr>
          <w:rFonts w:hAnsi="標楷體" w:hint="eastAsia"/>
        </w:rPr>
        <w:t>現場勘查發現</w:t>
      </w:r>
      <w:r w:rsidR="00666C3C" w:rsidRPr="00301936">
        <w:rPr>
          <w:rFonts w:hAnsi="標楷體" w:hint="eastAsia"/>
        </w:rPr>
        <w:t>P</w:t>
      </w:r>
      <w:proofErr w:type="gramStart"/>
      <w:r w:rsidR="00666C3C" w:rsidRPr="00301936">
        <w:rPr>
          <w:rFonts w:hAnsi="標楷體" w:hint="eastAsia"/>
        </w:rPr>
        <w:t>型車阻硬體</w:t>
      </w:r>
      <w:proofErr w:type="gramEnd"/>
      <w:r w:rsidR="00666C3C" w:rsidRPr="00301936">
        <w:rPr>
          <w:rFonts w:hAnsi="標楷體" w:hint="eastAsia"/>
        </w:rPr>
        <w:t>設施係</w:t>
      </w:r>
      <w:r w:rsidR="00585B85" w:rsidRPr="00301936">
        <w:rPr>
          <w:rFonts w:hAnsi="標楷體" w:hint="eastAsia"/>
        </w:rPr>
        <w:t>為</w:t>
      </w:r>
      <w:r w:rsidR="00666C3C" w:rsidRPr="00301936">
        <w:rPr>
          <w:rFonts w:hAnsi="標楷體" w:hint="eastAsia"/>
        </w:rPr>
        <w:t>金屬材質，</w:t>
      </w:r>
      <w:r w:rsidR="00585B85" w:rsidRPr="00301936">
        <w:rPr>
          <w:rFonts w:hAnsi="標楷體" w:hint="eastAsia"/>
        </w:rPr>
        <w:t>一旦天氣</w:t>
      </w:r>
      <w:r w:rsidR="00666C3C" w:rsidRPr="00301936">
        <w:rPr>
          <w:rFonts w:hAnsi="標楷體" w:hint="eastAsia"/>
        </w:rPr>
        <w:t>炎熱</w:t>
      </w:r>
      <w:r w:rsidR="00924EDA" w:rsidRPr="00301936">
        <w:rPr>
          <w:rFonts w:hAnsi="標楷體" w:hint="eastAsia"/>
        </w:rPr>
        <w:t>易</w:t>
      </w:r>
      <w:r w:rsidR="00666C3C" w:rsidRPr="00301936">
        <w:rPr>
          <w:rFonts w:hAnsi="標楷體" w:hint="eastAsia"/>
        </w:rPr>
        <w:t>使</w:t>
      </w:r>
      <w:proofErr w:type="gramStart"/>
      <w:r w:rsidR="00666C3C" w:rsidRPr="00301936">
        <w:rPr>
          <w:rFonts w:hAnsi="標楷體" w:hint="eastAsia"/>
        </w:rPr>
        <w:t>車阻本身溫度遽</w:t>
      </w:r>
      <w:proofErr w:type="gramEnd"/>
      <w:r w:rsidR="00666C3C" w:rsidRPr="00301936">
        <w:rPr>
          <w:rFonts w:hAnsi="標楷體" w:hint="eastAsia"/>
        </w:rPr>
        <w:t>升，身障者通行恐有遭燙傷</w:t>
      </w:r>
      <w:r w:rsidR="00585B85" w:rsidRPr="00301936">
        <w:rPr>
          <w:rFonts w:hAnsi="標楷體" w:hint="eastAsia"/>
        </w:rPr>
        <w:t>之虞</w:t>
      </w:r>
      <w:r w:rsidR="00666C3C" w:rsidRPr="00301936">
        <w:rPr>
          <w:rFonts w:hAnsi="標楷體" w:hint="eastAsia"/>
        </w:rPr>
        <w:t>。</w:t>
      </w:r>
    </w:p>
    <w:p w14:paraId="03BC1677" w14:textId="77777777" w:rsidR="00666C3C" w:rsidRPr="00301936" w:rsidRDefault="00847870" w:rsidP="00847870">
      <w:pPr>
        <w:pStyle w:val="4"/>
        <w:spacing w:afterLines="50" w:after="228"/>
        <w:rPr>
          <w:rFonts w:hAnsi="標楷體"/>
        </w:rPr>
      </w:pPr>
      <w:r w:rsidRPr="00301936">
        <w:rPr>
          <w:rFonts w:hAnsi="標楷體" w:hint="eastAsia"/>
        </w:rPr>
        <w:t>當日</w:t>
      </w:r>
      <w:r w:rsidR="00666C3C" w:rsidRPr="00301936">
        <w:rPr>
          <w:rFonts w:hAnsi="標楷體" w:hint="eastAsia"/>
        </w:rPr>
        <w:t>現場勘查</w:t>
      </w:r>
      <w:r w:rsidRPr="00301936">
        <w:rPr>
          <w:rFonts w:hAnsi="標楷體" w:hint="eastAsia"/>
        </w:rPr>
        <w:t>時，發現</w:t>
      </w:r>
      <w:r w:rsidR="00666C3C" w:rsidRPr="00301936">
        <w:rPr>
          <w:rFonts w:hAnsi="標楷體" w:hint="eastAsia"/>
        </w:rPr>
        <w:t>公園內部仍有非經許可之動力車輛(電動車、機車等)</w:t>
      </w:r>
      <w:proofErr w:type="gramStart"/>
      <w:r w:rsidR="00666C3C" w:rsidRPr="00301936">
        <w:rPr>
          <w:rFonts w:hAnsi="標楷體" w:hint="eastAsia"/>
        </w:rPr>
        <w:t>騎行</w:t>
      </w:r>
      <w:proofErr w:type="gramEnd"/>
      <w:r w:rsidR="00666C3C" w:rsidRPr="00301936">
        <w:rPr>
          <w:rFonts w:hAnsi="標楷體" w:hint="eastAsia"/>
        </w:rPr>
        <w:t>，主管機關</w:t>
      </w:r>
      <w:proofErr w:type="gramStart"/>
      <w:r w:rsidR="00666C3C" w:rsidRPr="00301936">
        <w:rPr>
          <w:rFonts w:hAnsi="標楷體" w:hint="eastAsia"/>
        </w:rPr>
        <w:t>疑</w:t>
      </w:r>
      <w:proofErr w:type="gramEnd"/>
      <w:r w:rsidR="00666C3C" w:rsidRPr="00301936">
        <w:rPr>
          <w:rFonts w:hAnsi="標楷體" w:hint="eastAsia"/>
        </w:rPr>
        <w:t>未落實車輛通行證之管理。</w:t>
      </w:r>
    </w:p>
    <w:tbl>
      <w:tblPr>
        <w:tblStyle w:val="af7"/>
        <w:tblW w:w="0" w:type="auto"/>
        <w:tblInd w:w="1838" w:type="dxa"/>
        <w:tblLook w:val="04A0" w:firstRow="1" w:lastRow="0" w:firstColumn="1" w:lastColumn="0" w:noHBand="0" w:noVBand="1"/>
      </w:tblPr>
      <w:tblGrid>
        <w:gridCol w:w="5245"/>
      </w:tblGrid>
      <w:tr w:rsidR="0053026D" w:rsidRPr="00301936" w14:paraId="335D53CA" w14:textId="77777777" w:rsidTr="00B7082A">
        <w:trPr>
          <w:trHeight w:val="4814"/>
        </w:trPr>
        <w:tc>
          <w:tcPr>
            <w:tcW w:w="5245" w:type="dxa"/>
          </w:tcPr>
          <w:p w14:paraId="61B68D73" w14:textId="77777777" w:rsidR="0053026D" w:rsidRPr="00301936" w:rsidRDefault="0053026D" w:rsidP="000B5E75">
            <w:pPr>
              <w:jc w:val="center"/>
              <w:rPr>
                <w:rFonts w:hAnsi="標楷體"/>
              </w:rPr>
            </w:pPr>
            <w:r w:rsidRPr="00301936">
              <w:rPr>
                <w:rFonts w:hAnsi="標楷體"/>
                <w:noProof/>
              </w:rPr>
              <w:lastRenderedPageBreak/>
              <w:drawing>
                <wp:inline distT="0" distB="0" distL="0" distR="0" wp14:anchorId="1B4DC7EA" wp14:editId="11FB17CE">
                  <wp:extent cx="2977889" cy="3163346"/>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86473" cy="3172464"/>
                          </a:xfrm>
                          <a:prstGeom prst="rect">
                            <a:avLst/>
                          </a:prstGeom>
                        </pic:spPr>
                      </pic:pic>
                    </a:graphicData>
                  </a:graphic>
                </wp:inline>
              </w:drawing>
            </w:r>
          </w:p>
        </w:tc>
      </w:tr>
      <w:tr w:rsidR="0053026D" w:rsidRPr="00301936" w14:paraId="03FE7763" w14:textId="77777777" w:rsidTr="00B7082A">
        <w:tc>
          <w:tcPr>
            <w:tcW w:w="5245" w:type="dxa"/>
          </w:tcPr>
          <w:p w14:paraId="1E642C26" w14:textId="77777777" w:rsidR="0053026D" w:rsidRPr="00301936" w:rsidRDefault="0053026D" w:rsidP="00A4082D">
            <w:pPr>
              <w:pStyle w:val="a5"/>
              <w:spacing w:after="40"/>
              <w:jc w:val="center"/>
              <w:rPr>
                <w:rFonts w:hAnsi="標楷體"/>
              </w:rPr>
            </w:pPr>
            <w:r w:rsidRPr="00301936">
              <w:rPr>
                <w:rFonts w:hAnsi="標楷體" w:hint="eastAsia"/>
                <w:sz w:val="24"/>
              </w:rPr>
              <w:t>無通行證</w:t>
            </w:r>
            <w:proofErr w:type="gramStart"/>
            <w:r w:rsidRPr="00301936">
              <w:rPr>
                <w:rFonts w:hAnsi="標楷體" w:hint="eastAsia"/>
                <w:sz w:val="24"/>
              </w:rPr>
              <w:t>機車騎行入</w:t>
            </w:r>
            <w:proofErr w:type="gramEnd"/>
            <w:r w:rsidRPr="00301936">
              <w:rPr>
                <w:rFonts w:hAnsi="標楷體" w:hint="eastAsia"/>
                <w:sz w:val="24"/>
              </w:rPr>
              <w:t>園區</w:t>
            </w:r>
          </w:p>
        </w:tc>
      </w:tr>
    </w:tbl>
    <w:p w14:paraId="5436D2AD" w14:textId="77777777" w:rsidR="00C121D2" w:rsidRPr="00301936" w:rsidRDefault="00847870" w:rsidP="007D6E9A">
      <w:pPr>
        <w:pStyle w:val="3"/>
        <w:spacing w:beforeLines="50" w:before="228"/>
        <w:ind w:left="1360" w:hanging="680"/>
        <w:rPr>
          <w:rFonts w:hAnsi="標楷體"/>
        </w:rPr>
      </w:pPr>
      <w:r w:rsidRPr="00301936">
        <w:rPr>
          <w:rFonts w:hAnsi="標楷體" w:hint="eastAsia"/>
        </w:rPr>
        <w:t>據</w:t>
      </w:r>
      <w:proofErr w:type="gramStart"/>
      <w:r w:rsidR="00C121D2" w:rsidRPr="00301936">
        <w:rPr>
          <w:rFonts w:hAnsi="標楷體" w:hint="eastAsia"/>
        </w:rPr>
        <w:t>高灘處</w:t>
      </w:r>
      <w:r w:rsidRPr="00301936">
        <w:rPr>
          <w:rFonts w:hAnsi="標楷體" w:hint="eastAsia"/>
        </w:rPr>
        <w:t>查</w:t>
      </w:r>
      <w:proofErr w:type="gramEnd"/>
      <w:r w:rsidRPr="00301936">
        <w:rPr>
          <w:rFonts w:hAnsi="標楷體" w:hint="eastAsia"/>
        </w:rPr>
        <w:t>復</w:t>
      </w:r>
      <w:r w:rsidR="00937830" w:rsidRPr="00301936">
        <w:rPr>
          <w:rFonts w:hAnsi="標楷體" w:hint="eastAsia"/>
        </w:rPr>
        <w:t>改善情形</w:t>
      </w:r>
      <w:r w:rsidRPr="00301936">
        <w:rPr>
          <w:rFonts w:hAnsi="標楷體" w:hint="eastAsia"/>
        </w:rPr>
        <w:t>如下</w:t>
      </w:r>
      <w:r w:rsidR="00937830" w:rsidRPr="00301936">
        <w:rPr>
          <w:rFonts w:hAnsi="標楷體" w:hint="eastAsia"/>
        </w:rPr>
        <w:t>：</w:t>
      </w:r>
    </w:p>
    <w:p w14:paraId="563D1C26" w14:textId="77777777" w:rsidR="00937830" w:rsidRPr="00301936" w:rsidRDefault="00937830" w:rsidP="00937830">
      <w:pPr>
        <w:pStyle w:val="4"/>
        <w:rPr>
          <w:rFonts w:hAnsi="標楷體"/>
        </w:rPr>
      </w:pPr>
      <w:r w:rsidRPr="00301936">
        <w:rPr>
          <w:rFonts w:hAnsi="標楷體" w:hint="eastAsia"/>
        </w:rPr>
        <w:t>針對P</w:t>
      </w:r>
      <w:proofErr w:type="gramStart"/>
      <w:r w:rsidRPr="00301936">
        <w:rPr>
          <w:rFonts w:hAnsi="標楷體" w:hint="eastAsia"/>
        </w:rPr>
        <w:t>型車阻規格</w:t>
      </w:r>
      <w:proofErr w:type="gramEnd"/>
      <w:r w:rsidRPr="00301936">
        <w:rPr>
          <w:rFonts w:hAnsi="標楷體" w:hint="eastAsia"/>
        </w:rPr>
        <w:t>不一情形：</w:t>
      </w:r>
    </w:p>
    <w:p w14:paraId="016DCDD4" w14:textId="77777777" w:rsidR="00937830" w:rsidRPr="00301936" w:rsidRDefault="00937830" w:rsidP="00937830">
      <w:pPr>
        <w:pStyle w:val="5"/>
        <w:rPr>
          <w:rFonts w:hAnsi="標楷體"/>
        </w:rPr>
      </w:pPr>
      <w:r w:rsidRPr="00301936">
        <w:rPr>
          <w:rFonts w:hAnsi="標楷體" w:hint="eastAsia"/>
        </w:rPr>
        <w:tab/>
        <w:t>針對</w:t>
      </w:r>
      <w:proofErr w:type="gramStart"/>
      <w:r w:rsidRPr="00301936">
        <w:rPr>
          <w:rFonts w:hAnsi="標楷體" w:hint="eastAsia"/>
        </w:rPr>
        <w:t>陳情車阻上部</w:t>
      </w:r>
      <w:proofErr w:type="gramEnd"/>
      <w:r w:rsidRPr="00301936">
        <w:rPr>
          <w:rFonts w:hAnsi="標楷體" w:hint="eastAsia"/>
        </w:rPr>
        <w:t>寬度及高度不足，</w:t>
      </w:r>
      <w:r w:rsidR="00735EF4" w:rsidRPr="00301936">
        <w:rPr>
          <w:rFonts w:hAnsi="標楷體" w:hint="eastAsia"/>
        </w:rPr>
        <w:t>高灘</w:t>
      </w:r>
      <w:r w:rsidRPr="00301936">
        <w:rPr>
          <w:rFonts w:hAnsi="標楷體" w:hint="eastAsia"/>
        </w:rPr>
        <w:t>處於1</w:t>
      </w:r>
      <w:r w:rsidRPr="00301936">
        <w:rPr>
          <w:rFonts w:hAnsi="標楷體"/>
        </w:rPr>
        <w:t>09</w:t>
      </w:r>
      <w:r w:rsidRPr="00301936">
        <w:rPr>
          <w:rFonts w:hAnsi="標楷體" w:hint="eastAsia"/>
        </w:rPr>
        <w:t>年7月20日經現場以一般輪椅及電動輪椅實測測試後皆可通行，倘再放寬高度及寬度將導致無阻擋機車功能，</w:t>
      </w:r>
      <w:r w:rsidR="00847870" w:rsidRPr="00301936">
        <w:rPr>
          <w:rFonts w:hAnsi="標楷體" w:hint="eastAsia"/>
        </w:rPr>
        <w:t>如</w:t>
      </w:r>
      <w:r w:rsidRPr="00301936">
        <w:rPr>
          <w:rFonts w:hAnsi="標楷體" w:hint="eastAsia"/>
        </w:rPr>
        <w:t>有特殊輪椅將由專人現場協助通行。</w:t>
      </w:r>
      <w:r w:rsidRPr="00301936">
        <w:rPr>
          <w:rFonts w:hAnsi="標楷體" w:hint="eastAsia"/>
        </w:rPr>
        <w:tab/>
      </w:r>
      <w:r w:rsidRPr="00301936">
        <w:rPr>
          <w:rFonts w:hAnsi="標楷體" w:hint="eastAsia"/>
        </w:rPr>
        <w:tab/>
        <w:t>通行量大之自行車主線道出入口，</w:t>
      </w:r>
      <w:r w:rsidR="00847870" w:rsidRPr="00301936">
        <w:rPr>
          <w:rFonts w:hAnsi="標楷體" w:hint="eastAsia"/>
        </w:rPr>
        <w:t>自</w:t>
      </w:r>
      <w:r w:rsidRPr="00301936">
        <w:rPr>
          <w:rFonts w:hAnsi="標楷體" w:hint="eastAsia"/>
        </w:rPr>
        <w:t>109年起陸續將原有門型</w:t>
      </w:r>
      <w:proofErr w:type="gramStart"/>
      <w:r w:rsidRPr="00301936">
        <w:rPr>
          <w:rFonts w:hAnsi="標楷體" w:hint="eastAsia"/>
        </w:rPr>
        <w:t>車阻改</w:t>
      </w:r>
      <w:proofErr w:type="gramEnd"/>
      <w:r w:rsidRPr="00301936">
        <w:rPr>
          <w:rFonts w:hAnsi="標楷體" w:hint="eastAsia"/>
        </w:rPr>
        <w:t>為P</w:t>
      </w:r>
      <w:proofErr w:type="gramStart"/>
      <w:r w:rsidRPr="00301936">
        <w:rPr>
          <w:rFonts w:hAnsi="標楷體" w:hint="eastAsia"/>
        </w:rPr>
        <w:t>型車阻</w:t>
      </w:r>
      <w:proofErr w:type="gramEnd"/>
      <w:r w:rsidRPr="00301936">
        <w:rPr>
          <w:rFonts w:hAnsi="標楷體" w:hint="eastAsia"/>
        </w:rPr>
        <w:t>，以維護無障礙通行權益，迄今仍依民眾需求不斷的滾動檢討改善，近期環保公園停車場進入園區出入口設置門</w:t>
      </w:r>
      <w:proofErr w:type="gramStart"/>
      <w:r w:rsidRPr="00301936">
        <w:rPr>
          <w:rFonts w:hAnsi="標楷體" w:hint="eastAsia"/>
        </w:rPr>
        <w:t>型車阻改成</w:t>
      </w:r>
      <w:proofErr w:type="gramEnd"/>
      <w:r w:rsidRPr="00301936">
        <w:rPr>
          <w:rFonts w:hAnsi="標楷體" w:hint="eastAsia"/>
        </w:rPr>
        <w:t>無障礙P</w:t>
      </w:r>
      <w:proofErr w:type="gramStart"/>
      <w:r w:rsidRPr="00301936">
        <w:rPr>
          <w:rFonts w:hAnsi="標楷體" w:hint="eastAsia"/>
        </w:rPr>
        <w:t>型車阻</w:t>
      </w:r>
      <w:proofErr w:type="gramEnd"/>
      <w:r w:rsidRPr="00301936">
        <w:rPr>
          <w:rFonts w:hAnsi="標楷體" w:hint="eastAsia"/>
        </w:rPr>
        <w:t>，即是重視民眾通行需求。</w:t>
      </w:r>
      <w:r w:rsidRPr="00301936">
        <w:rPr>
          <w:rFonts w:hAnsi="標楷體" w:hint="eastAsia"/>
        </w:rPr>
        <w:tab/>
      </w:r>
    </w:p>
    <w:p w14:paraId="6C7DE055" w14:textId="77777777" w:rsidR="00937830" w:rsidRPr="00301936" w:rsidRDefault="00937830" w:rsidP="00937830">
      <w:pPr>
        <w:pStyle w:val="5"/>
        <w:rPr>
          <w:rFonts w:hAnsi="標楷體"/>
        </w:rPr>
      </w:pPr>
      <w:r w:rsidRPr="00301936">
        <w:rPr>
          <w:rFonts w:hAnsi="標楷體" w:hint="eastAsia"/>
        </w:rPr>
        <w:t>自行車道及園區出入坡道設置P</w:t>
      </w:r>
      <w:proofErr w:type="gramStart"/>
      <w:r w:rsidRPr="00301936">
        <w:rPr>
          <w:rFonts w:hAnsi="標楷體" w:hint="eastAsia"/>
        </w:rPr>
        <w:t>型車阻</w:t>
      </w:r>
      <w:proofErr w:type="gramEnd"/>
      <w:r w:rsidRPr="00301936">
        <w:rPr>
          <w:rFonts w:hAnsi="標楷體" w:hint="eastAsia"/>
        </w:rPr>
        <w:t>，皆已有留設安全緩衝空間。為提供友善的通行環境，園區P</w:t>
      </w:r>
      <w:proofErr w:type="gramStart"/>
      <w:r w:rsidRPr="00301936">
        <w:rPr>
          <w:rFonts w:hAnsi="標楷體" w:hint="eastAsia"/>
        </w:rPr>
        <w:t>型車阻大</w:t>
      </w:r>
      <w:r w:rsidR="006A7306" w:rsidRPr="00301936">
        <w:rPr>
          <w:rFonts w:hAnsi="標楷體" w:hint="eastAsia"/>
        </w:rPr>
        <w:t>部分</w:t>
      </w:r>
      <w:proofErr w:type="gramEnd"/>
      <w:r w:rsidRPr="00301936">
        <w:rPr>
          <w:rFonts w:hAnsi="標楷體" w:hint="eastAsia"/>
        </w:rPr>
        <w:t>皆為</w:t>
      </w:r>
      <w:proofErr w:type="gramStart"/>
      <w:r w:rsidRPr="00301936">
        <w:rPr>
          <w:rFonts w:hAnsi="標楷體" w:hint="eastAsia"/>
        </w:rPr>
        <w:t>活動式車阻</w:t>
      </w:r>
      <w:proofErr w:type="gramEnd"/>
      <w:r w:rsidRPr="00301936">
        <w:rPr>
          <w:rFonts w:hAnsi="標楷體" w:hint="eastAsia"/>
        </w:rPr>
        <w:t>，以利隨時移除讓使用</w:t>
      </w:r>
      <w:proofErr w:type="gramStart"/>
      <w:r w:rsidRPr="00301936">
        <w:rPr>
          <w:rFonts w:hAnsi="標楷體" w:hint="eastAsia"/>
        </w:rPr>
        <w:t>特殊輔</w:t>
      </w:r>
      <w:proofErr w:type="gramEnd"/>
      <w:r w:rsidRPr="00301936">
        <w:rPr>
          <w:rFonts w:hAnsi="標楷體" w:hint="eastAsia"/>
        </w:rPr>
        <w:t>具民眾通行，頻繁使用或設備更新導致</w:t>
      </w:r>
      <w:proofErr w:type="gramStart"/>
      <w:r w:rsidR="006A7306" w:rsidRPr="00301936">
        <w:rPr>
          <w:rFonts w:hAnsi="標楷體" w:hint="eastAsia"/>
        </w:rPr>
        <w:t>部分</w:t>
      </w:r>
      <w:r w:rsidRPr="00301936">
        <w:rPr>
          <w:rFonts w:hAnsi="標楷體" w:hint="eastAsia"/>
        </w:rPr>
        <w:t>車阻寬度</w:t>
      </w:r>
      <w:proofErr w:type="gramEnd"/>
      <w:r w:rsidRPr="00301936">
        <w:rPr>
          <w:rFonts w:hAnsi="標楷體" w:hint="eastAsia"/>
        </w:rPr>
        <w:t>及高度不一致，惟不</w:t>
      </w:r>
      <w:r w:rsidRPr="00301936">
        <w:rPr>
          <w:rFonts w:hAnsi="標楷體" w:hint="eastAsia"/>
        </w:rPr>
        <w:lastRenderedPageBreak/>
        <w:t>影響身障民眾通行，</w:t>
      </w:r>
      <w:proofErr w:type="gramStart"/>
      <w:r w:rsidR="00735EF4" w:rsidRPr="00301936">
        <w:rPr>
          <w:rFonts w:hAnsi="標楷體" w:hint="eastAsia"/>
        </w:rPr>
        <w:t>高灘</w:t>
      </w:r>
      <w:r w:rsidRPr="00301936">
        <w:rPr>
          <w:rFonts w:hAnsi="標楷體" w:hint="eastAsia"/>
        </w:rPr>
        <w:t>處皆</w:t>
      </w:r>
      <w:proofErr w:type="gramEnd"/>
      <w:r w:rsidRPr="00301936">
        <w:rPr>
          <w:rFonts w:hAnsi="標楷體" w:hint="eastAsia"/>
        </w:rPr>
        <w:t>有定期</w:t>
      </w:r>
      <w:proofErr w:type="gramStart"/>
      <w:r w:rsidRPr="00301936">
        <w:rPr>
          <w:rFonts w:hAnsi="標楷體" w:hint="eastAsia"/>
        </w:rPr>
        <w:t>巡查車阻狀況</w:t>
      </w:r>
      <w:proofErr w:type="gramEnd"/>
      <w:r w:rsidRPr="00301936">
        <w:rPr>
          <w:rFonts w:hAnsi="標楷體" w:hint="eastAsia"/>
        </w:rPr>
        <w:t>，有差異過大會安排改善。</w:t>
      </w:r>
    </w:p>
    <w:p w14:paraId="3413FE10" w14:textId="77777777" w:rsidR="00937830" w:rsidRPr="00301936" w:rsidRDefault="00937830" w:rsidP="00937830">
      <w:pPr>
        <w:pStyle w:val="4"/>
        <w:rPr>
          <w:rFonts w:hAnsi="標楷體"/>
        </w:rPr>
      </w:pPr>
      <w:r w:rsidRPr="00301936">
        <w:rPr>
          <w:rFonts w:hAnsi="標楷體" w:hint="eastAsia"/>
        </w:rPr>
        <w:t>針對特殊</w:t>
      </w:r>
      <w:proofErr w:type="gramStart"/>
      <w:r w:rsidRPr="00301936">
        <w:rPr>
          <w:rFonts w:hAnsi="標楷體" w:hint="eastAsia"/>
        </w:rPr>
        <w:t>規格之輔具</w:t>
      </w:r>
      <w:proofErr w:type="gramEnd"/>
      <w:r w:rsidRPr="00301936">
        <w:rPr>
          <w:rFonts w:hAnsi="標楷體" w:hint="eastAsia"/>
        </w:rPr>
        <w:t>，安排專人協助通行部分：</w:t>
      </w:r>
    </w:p>
    <w:p w14:paraId="7E068174" w14:textId="77777777" w:rsidR="00937830" w:rsidRPr="00301936" w:rsidRDefault="00937830" w:rsidP="00937830">
      <w:pPr>
        <w:pStyle w:val="5"/>
        <w:rPr>
          <w:rFonts w:hAnsi="標楷體"/>
        </w:rPr>
      </w:pPr>
      <w:r w:rsidRPr="00301936">
        <w:rPr>
          <w:rFonts w:hAnsi="標楷體" w:hint="eastAsia"/>
        </w:rPr>
        <w:t>針對特殊規格之身障輔具，</w:t>
      </w:r>
      <w:proofErr w:type="gramStart"/>
      <w:r w:rsidRPr="00301936">
        <w:rPr>
          <w:rFonts w:hAnsi="標楷體" w:hint="eastAsia"/>
        </w:rPr>
        <w:t>高灘處由</w:t>
      </w:r>
      <w:proofErr w:type="gramEnd"/>
      <w:r w:rsidRPr="00301936">
        <w:rPr>
          <w:rFonts w:hAnsi="標楷體" w:hint="eastAsia"/>
        </w:rPr>
        <w:t>專人協助通行，P</w:t>
      </w:r>
      <w:proofErr w:type="gramStart"/>
      <w:r w:rsidRPr="00301936">
        <w:rPr>
          <w:rFonts w:hAnsi="標楷體" w:hint="eastAsia"/>
        </w:rPr>
        <w:t>型車阻上方</w:t>
      </w:r>
      <w:proofErr w:type="gramEnd"/>
      <w:r w:rsidRPr="00301936">
        <w:rPr>
          <w:rFonts w:hAnsi="標楷體" w:hint="eastAsia"/>
        </w:rPr>
        <w:t>設有24小時專人服務電話，有需求民眾可聯繫最近保全以最短時間快速前來協助通行。</w:t>
      </w:r>
    </w:p>
    <w:p w14:paraId="5AA13095" w14:textId="26AB846D" w:rsidR="00937830" w:rsidRPr="00301936" w:rsidRDefault="00A168DB" w:rsidP="00937830">
      <w:pPr>
        <w:pStyle w:val="5"/>
        <w:rPr>
          <w:rFonts w:hAnsi="標楷體"/>
        </w:rPr>
      </w:pPr>
      <w:r w:rsidRPr="00301936">
        <w:rPr>
          <w:rFonts w:hAnsi="標楷體" w:hint="eastAsia"/>
        </w:rPr>
        <w:t>新北市河濱公園</w:t>
      </w:r>
      <w:r w:rsidR="00937830" w:rsidRPr="00301936">
        <w:rPr>
          <w:rFonts w:hAnsi="標楷體" w:hint="eastAsia"/>
        </w:rPr>
        <w:t>日夜班皆有保全人員值勤，提供專人協助，目前尚未接獲身障民眾</w:t>
      </w:r>
      <w:r w:rsidR="005B5EFF" w:rsidRPr="00301936">
        <w:rPr>
          <w:rFonts w:hAnsi="標楷體" w:hint="eastAsia"/>
        </w:rPr>
        <w:t>反映</w:t>
      </w:r>
      <w:r w:rsidR="00937830" w:rsidRPr="00301936">
        <w:rPr>
          <w:rFonts w:hAnsi="標楷體" w:hint="eastAsia"/>
        </w:rPr>
        <w:t>電話無人接聽之情事，經了解身障團體反映無人協助通行案例為其他縣市地區</w:t>
      </w:r>
      <w:r w:rsidR="00B4179A">
        <w:rPr>
          <w:rFonts w:hAnsi="標楷體" w:hint="eastAsia"/>
        </w:rPr>
        <w:t>，</w:t>
      </w:r>
      <w:r w:rsidR="00937830" w:rsidRPr="00301936">
        <w:rPr>
          <w:rFonts w:hAnsi="標楷體" w:hint="eastAsia"/>
        </w:rPr>
        <w:t>非位於</w:t>
      </w:r>
      <w:r w:rsidRPr="00301936">
        <w:rPr>
          <w:rFonts w:hAnsi="標楷體" w:hint="eastAsia"/>
        </w:rPr>
        <w:t>新北市河濱公園</w:t>
      </w:r>
      <w:r w:rsidR="00937830" w:rsidRPr="00301936">
        <w:rPr>
          <w:rFonts w:hAnsi="標楷體" w:hint="eastAsia"/>
        </w:rPr>
        <w:t>。</w:t>
      </w:r>
    </w:p>
    <w:p w14:paraId="74D19E44" w14:textId="0A93F7A4" w:rsidR="00937830" w:rsidRPr="00301936" w:rsidRDefault="00937830" w:rsidP="00937830">
      <w:pPr>
        <w:pStyle w:val="5"/>
        <w:rPr>
          <w:rFonts w:hAnsi="標楷體"/>
        </w:rPr>
      </w:pPr>
      <w:r w:rsidRPr="00301936">
        <w:rPr>
          <w:rFonts w:hAnsi="標楷體" w:hint="eastAsia"/>
        </w:rPr>
        <w:t>目前設置P</w:t>
      </w:r>
      <w:proofErr w:type="gramStart"/>
      <w:r w:rsidRPr="00301936">
        <w:rPr>
          <w:rFonts w:hAnsi="標楷體" w:hint="eastAsia"/>
        </w:rPr>
        <w:t>型車阻不</w:t>
      </w:r>
      <w:proofErr w:type="gramEnd"/>
      <w:r w:rsidRPr="00301936">
        <w:rPr>
          <w:rFonts w:hAnsi="標楷體" w:hint="eastAsia"/>
        </w:rPr>
        <w:t>妨礙身障人士通行，故</w:t>
      </w:r>
      <w:proofErr w:type="gramStart"/>
      <w:r w:rsidRPr="00301936">
        <w:rPr>
          <w:rFonts w:hAnsi="標楷體" w:hint="eastAsia"/>
        </w:rPr>
        <w:t>113</w:t>
      </w:r>
      <w:proofErr w:type="gramEnd"/>
      <w:r w:rsidRPr="00301936">
        <w:rPr>
          <w:rFonts w:hAnsi="標楷體" w:hint="eastAsia"/>
        </w:rPr>
        <w:t>年度統計迄今僅於113年3月23日早上10點由三重區重新橋下保全接獲身障車隊致電，請保全人員於隔天早上10點協助開啟重新市集前往大都會公園間</w:t>
      </w:r>
      <w:proofErr w:type="gramStart"/>
      <w:r w:rsidR="00B4179A">
        <w:rPr>
          <w:rFonts w:hAnsi="標楷體" w:hint="eastAsia"/>
        </w:rPr>
        <w:t>之</w:t>
      </w:r>
      <w:r w:rsidRPr="00301936">
        <w:rPr>
          <w:rFonts w:hAnsi="標楷體" w:hint="eastAsia"/>
        </w:rPr>
        <w:t>車阻</w:t>
      </w:r>
      <w:proofErr w:type="gramEnd"/>
      <w:r w:rsidRPr="00301936">
        <w:rPr>
          <w:rFonts w:hAnsi="標楷體" w:hint="eastAsia"/>
        </w:rPr>
        <w:t>，當日已由該保全</w:t>
      </w:r>
      <w:r w:rsidR="00735EF4" w:rsidRPr="00301936">
        <w:rPr>
          <w:rFonts w:hAnsi="標楷體" w:hint="eastAsia"/>
        </w:rPr>
        <w:t>崗哨人員</w:t>
      </w:r>
      <w:r w:rsidRPr="00301936">
        <w:rPr>
          <w:rFonts w:hAnsi="標楷體" w:hint="eastAsia"/>
        </w:rPr>
        <w:t>協助通行。</w:t>
      </w:r>
    </w:p>
    <w:p w14:paraId="28B18440" w14:textId="0D7B6800" w:rsidR="00937830" w:rsidRPr="00301936" w:rsidRDefault="00937830" w:rsidP="00937830">
      <w:pPr>
        <w:pStyle w:val="5"/>
        <w:rPr>
          <w:rFonts w:hAnsi="標楷體"/>
        </w:rPr>
      </w:pPr>
      <w:r w:rsidRPr="00301936">
        <w:rPr>
          <w:rFonts w:hAnsi="標楷體" w:hint="eastAsia"/>
        </w:rPr>
        <w:t>目前園區P型</w:t>
      </w:r>
      <w:proofErr w:type="gramStart"/>
      <w:r w:rsidRPr="00301936">
        <w:rPr>
          <w:rFonts w:hAnsi="標楷體" w:hint="eastAsia"/>
        </w:rPr>
        <w:t>車阻均依</w:t>
      </w:r>
      <w:proofErr w:type="gramEnd"/>
      <w:r w:rsidRPr="00301936">
        <w:rPr>
          <w:rFonts w:hAnsi="標楷體" w:hint="eastAsia"/>
        </w:rPr>
        <w:t>本案</w:t>
      </w:r>
      <w:r w:rsidR="00B4179A">
        <w:rPr>
          <w:rFonts w:hAnsi="標楷體" w:hint="eastAsia"/>
        </w:rPr>
        <w:t>調查</w:t>
      </w:r>
      <w:r w:rsidRPr="00301936">
        <w:rPr>
          <w:rFonts w:hAnsi="標楷體" w:hint="eastAsia"/>
        </w:rPr>
        <w:t>委員建議編列名稱（詳見</w:t>
      </w:r>
      <w:r w:rsidR="005D52E4" w:rsidRPr="00301936">
        <w:rPr>
          <w:rFonts w:hAnsi="標楷體" w:hint="eastAsia"/>
        </w:rPr>
        <w:t>照片6</w:t>
      </w:r>
      <w:r w:rsidRPr="00301936">
        <w:rPr>
          <w:rFonts w:hAnsi="標楷體" w:hint="eastAsia"/>
        </w:rPr>
        <w:t>），需協助之民眾，均可利用現地電話，述明所屬位置P</w:t>
      </w:r>
      <w:proofErr w:type="gramStart"/>
      <w:r w:rsidRPr="00301936">
        <w:rPr>
          <w:rFonts w:hAnsi="標楷體" w:hint="eastAsia"/>
        </w:rPr>
        <w:t>型車阻編號</w:t>
      </w:r>
      <w:proofErr w:type="gramEnd"/>
      <w:r w:rsidR="00B4179A">
        <w:rPr>
          <w:rFonts w:hAnsi="標楷體" w:hint="eastAsia"/>
        </w:rPr>
        <w:t>，</w:t>
      </w:r>
      <w:r w:rsidRPr="00301936">
        <w:rPr>
          <w:rFonts w:hAnsi="標楷體" w:hint="eastAsia"/>
        </w:rPr>
        <w:t>由保全立即前往現地協助。</w:t>
      </w:r>
    </w:p>
    <w:tbl>
      <w:tblPr>
        <w:tblStyle w:val="af7"/>
        <w:tblW w:w="0" w:type="auto"/>
        <w:tblInd w:w="279" w:type="dxa"/>
        <w:tblLook w:val="04A0" w:firstRow="1" w:lastRow="0" w:firstColumn="1" w:lastColumn="0" w:noHBand="0" w:noVBand="1"/>
      </w:tblPr>
      <w:tblGrid>
        <w:gridCol w:w="3495"/>
        <w:gridCol w:w="5060"/>
      </w:tblGrid>
      <w:tr w:rsidR="00937830" w:rsidRPr="00301936" w14:paraId="722EFFA0" w14:textId="77777777" w:rsidTr="00B7082A">
        <w:trPr>
          <w:trHeight w:val="4672"/>
        </w:trPr>
        <w:tc>
          <w:tcPr>
            <w:tcW w:w="3402" w:type="dxa"/>
          </w:tcPr>
          <w:p w14:paraId="3D2B544E" w14:textId="77777777" w:rsidR="00937830" w:rsidRPr="00301936" w:rsidRDefault="00937830" w:rsidP="00A06187">
            <w:pPr>
              <w:jc w:val="center"/>
              <w:rPr>
                <w:rFonts w:hAnsi="標楷體"/>
              </w:rPr>
            </w:pPr>
          </w:p>
          <w:p w14:paraId="424E11FF" w14:textId="77777777" w:rsidR="00937830" w:rsidRPr="00301936" w:rsidRDefault="00937830" w:rsidP="00A06187">
            <w:pPr>
              <w:ind w:leftChars="-23" w:rightChars="-36" w:right="-122" w:hangingChars="23" w:hanging="78"/>
              <w:jc w:val="left"/>
              <w:rPr>
                <w:rFonts w:hAnsi="標楷體"/>
              </w:rPr>
            </w:pPr>
            <w:r w:rsidRPr="00301936">
              <w:rPr>
                <w:rFonts w:hAnsi="標楷體"/>
                <w:noProof/>
              </w:rPr>
              <w:drawing>
                <wp:inline distT="0" distB="0" distL="0" distR="0" wp14:anchorId="68CCEB5D" wp14:editId="186E2B19">
                  <wp:extent cx="2172149" cy="1992085"/>
                  <wp:effectExtent l="0" t="0" r="0" b="825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__54206473_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54417" cy="2067533"/>
                          </a:xfrm>
                          <a:prstGeom prst="rect">
                            <a:avLst/>
                          </a:prstGeom>
                        </pic:spPr>
                      </pic:pic>
                    </a:graphicData>
                  </a:graphic>
                </wp:inline>
              </w:drawing>
            </w:r>
          </w:p>
        </w:tc>
        <w:tc>
          <w:tcPr>
            <w:tcW w:w="5143" w:type="dxa"/>
          </w:tcPr>
          <w:p w14:paraId="48153F6C" w14:textId="77777777" w:rsidR="00937830" w:rsidRPr="00301936" w:rsidRDefault="00937830" w:rsidP="00A06187">
            <w:pPr>
              <w:ind w:leftChars="-21" w:hangingChars="21" w:hanging="71"/>
              <w:rPr>
                <w:rFonts w:hAnsi="標楷體"/>
              </w:rPr>
            </w:pPr>
            <w:r w:rsidRPr="00301936">
              <w:rPr>
                <w:rFonts w:hAnsi="標楷體" w:hint="eastAsia"/>
                <w:noProof/>
              </w:rPr>
              <w:drawing>
                <wp:inline distT="0" distB="0" distL="0" distR="0" wp14:anchorId="55782F87" wp14:editId="7EC438E3">
                  <wp:extent cx="2874874" cy="3173730"/>
                  <wp:effectExtent l="2858" t="0" r="4762" b="4763"/>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__54206474_0.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967720" cy="3276228"/>
                          </a:xfrm>
                          <a:prstGeom prst="rect">
                            <a:avLst/>
                          </a:prstGeom>
                        </pic:spPr>
                      </pic:pic>
                    </a:graphicData>
                  </a:graphic>
                </wp:inline>
              </w:drawing>
            </w:r>
          </w:p>
        </w:tc>
      </w:tr>
      <w:tr w:rsidR="00937830" w:rsidRPr="00301936" w14:paraId="0FECE455" w14:textId="77777777" w:rsidTr="00847870">
        <w:tc>
          <w:tcPr>
            <w:tcW w:w="8545" w:type="dxa"/>
            <w:gridSpan w:val="2"/>
          </w:tcPr>
          <w:p w14:paraId="1011A4D3" w14:textId="77777777" w:rsidR="00937830" w:rsidRPr="00301936" w:rsidRDefault="00937830" w:rsidP="00A06187">
            <w:pPr>
              <w:pStyle w:val="a5"/>
              <w:spacing w:after="40"/>
              <w:jc w:val="center"/>
              <w:rPr>
                <w:rFonts w:hAnsi="標楷體"/>
              </w:rPr>
            </w:pPr>
            <w:r w:rsidRPr="00301936">
              <w:rPr>
                <w:rFonts w:hAnsi="標楷體" w:hint="eastAsia"/>
                <w:sz w:val="24"/>
              </w:rPr>
              <w:t>完成張貼名稱現況照片-重新哨站</w:t>
            </w:r>
          </w:p>
        </w:tc>
      </w:tr>
    </w:tbl>
    <w:p w14:paraId="0E0054C4" w14:textId="77777777" w:rsidR="00937830" w:rsidRPr="00301936" w:rsidRDefault="00937830" w:rsidP="00937830">
      <w:pPr>
        <w:spacing w:line="240" w:lineRule="exact"/>
        <w:rPr>
          <w:rFonts w:hAnsi="標楷體"/>
        </w:rPr>
      </w:pPr>
    </w:p>
    <w:p w14:paraId="3DC0AC69" w14:textId="77777777" w:rsidR="00937830" w:rsidRPr="00301936" w:rsidRDefault="00C8137F" w:rsidP="00937830">
      <w:pPr>
        <w:pStyle w:val="4"/>
        <w:rPr>
          <w:rFonts w:hAnsi="標楷體"/>
        </w:rPr>
      </w:pPr>
      <w:r w:rsidRPr="00301936">
        <w:rPr>
          <w:rFonts w:hAnsi="標楷體" w:hint="eastAsia"/>
        </w:rPr>
        <w:t>有關園區內部仍有非經許可之動力車輛(電動車、機車等)</w:t>
      </w:r>
      <w:proofErr w:type="gramStart"/>
      <w:r w:rsidRPr="00301936">
        <w:rPr>
          <w:rFonts w:hAnsi="標楷體" w:hint="eastAsia"/>
        </w:rPr>
        <w:t>騎行</w:t>
      </w:r>
      <w:proofErr w:type="gramEnd"/>
      <w:r w:rsidRPr="00301936">
        <w:rPr>
          <w:rFonts w:hAnsi="標楷體" w:hint="eastAsia"/>
        </w:rPr>
        <w:t>，主管機關</w:t>
      </w:r>
      <w:proofErr w:type="gramStart"/>
      <w:r w:rsidRPr="00301936">
        <w:rPr>
          <w:rFonts w:hAnsi="標楷體" w:hint="eastAsia"/>
        </w:rPr>
        <w:t>疑</w:t>
      </w:r>
      <w:proofErr w:type="gramEnd"/>
      <w:r w:rsidRPr="00301936">
        <w:rPr>
          <w:rFonts w:hAnsi="標楷體" w:hint="eastAsia"/>
        </w:rPr>
        <w:t>未落實車輛通行證之管理部分</w:t>
      </w:r>
      <w:r w:rsidR="005D52E4" w:rsidRPr="00301936">
        <w:rPr>
          <w:rFonts w:hAnsi="標楷體" w:hint="eastAsia"/>
        </w:rPr>
        <w:t>：</w:t>
      </w:r>
    </w:p>
    <w:p w14:paraId="23A2FD61" w14:textId="7BC3C69B" w:rsidR="00C8137F" w:rsidRPr="00301936" w:rsidRDefault="00C8137F" w:rsidP="00A4082D">
      <w:pPr>
        <w:pStyle w:val="41"/>
        <w:ind w:left="1701" w:firstLine="680"/>
        <w:rPr>
          <w:rFonts w:hAnsi="標楷體"/>
        </w:rPr>
      </w:pPr>
      <w:proofErr w:type="gramStart"/>
      <w:r w:rsidRPr="00301936">
        <w:rPr>
          <w:rFonts w:hAnsi="標楷體" w:hint="eastAsia"/>
        </w:rPr>
        <w:t>高灘處稱</w:t>
      </w:r>
      <w:proofErr w:type="gramEnd"/>
      <w:r w:rsidRPr="00301936">
        <w:rPr>
          <w:rFonts w:hAnsi="標楷體" w:hint="eastAsia"/>
        </w:rPr>
        <w:t>，為維護園區內遊客安全，進出園區</w:t>
      </w:r>
      <w:proofErr w:type="gramStart"/>
      <w:r w:rsidRPr="00301936">
        <w:rPr>
          <w:rFonts w:hAnsi="標楷體" w:hint="eastAsia"/>
        </w:rPr>
        <w:t>車輛均有管制</w:t>
      </w:r>
      <w:proofErr w:type="gramEnd"/>
      <w:r w:rsidRPr="00301936">
        <w:rPr>
          <w:rFonts w:hAnsi="標楷體" w:hint="eastAsia"/>
        </w:rPr>
        <w:t>，未持有通行證者不得進入</w:t>
      </w:r>
      <w:r w:rsidR="00735EF4" w:rsidRPr="00301936">
        <w:rPr>
          <w:rFonts w:hAnsi="標楷體" w:hint="eastAsia"/>
        </w:rPr>
        <w:t>園區</w:t>
      </w:r>
      <w:r w:rsidRPr="00301936">
        <w:rPr>
          <w:rFonts w:hAnsi="標楷體" w:hint="eastAsia"/>
        </w:rPr>
        <w:t>，通行證每年更換以利識別，</w:t>
      </w:r>
      <w:proofErr w:type="gramStart"/>
      <w:r w:rsidRPr="00301936">
        <w:rPr>
          <w:rFonts w:hAnsi="標楷體" w:hint="eastAsia"/>
        </w:rPr>
        <w:t>1</w:t>
      </w:r>
      <w:r w:rsidRPr="00301936">
        <w:rPr>
          <w:rFonts w:hAnsi="標楷體"/>
        </w:rPr>
        <w:t>13</w:t>
      </w:r>
      <w:proofErr w:type="gramEnd"/>
      <w:r w:rsidRPr="00301936">
        <w:rPr>
          <w:rFonts w:hAnsi="標楷體" w:hint="eastAsia"/>
        </w:rPr>
        <w:t>年度通行證（單位編號為A至F，各為機關、廠商、議員、活動、民眾、漁會）詳下圖，僅供通行</w:t>
      </w:r>
      <w:r w:rsidR="00735EF4" w:rsidRPr="00301936">
        <w:rPr>
          <w:rFonts w:hAnsi="標楷體" w:hint="eastAsia"/>
        </w:rPr>
        <w:t>使</w:t>
      </w:r>
      <w:r w:rsidRPr="00301936">
        <w:rPr>
          <w:rFonts w:hAnsi="標楷體" w:hint="eastAsia"/>
        </w:rPr>
        <w:t>用，</w:t>
      </w:r>
      <w:r w:rsidR="00735EF4" w:rsidRPr="00301936">
        <w:rPr>
          <w:rFonts w:hAnsi="標楷體" w:hint="eastAsia"/>
        </w:rPr>
        <w:t>車輛</w:t>
      </w:r>
      <w:r w:rsidRPr="00301936">
        <w:rPr>
          <w:rFonts w:hAnsi="標楷體" w:hint="eastAsia"/>
        </w:rPr>
        <w:t>不得停放園區</w:t>
      </w:r>
      <w:r w:rsidRPr="00301936">
        <w:rPr>
          <w:rStyle w:val="aff"/>
          <w:rFonts w:hAnsi="標楷體"/>
        </w:rPr>
        <w:footnoteReference w:id="16"/>
      </w:r>
      <w:r w:rsidRPr="00301936">
        <w:rPr>
          <w:rFonts w:hAnsi="標楷體" w:hint="eastAsia"/>
        </w:rPr>
        <w:t>；未持通行證</w:t>
      </w:r>
      <w:r w:rsidR="00B4179A">
        <w:rPr>
          <w:rFonts w:hAnsi="標楷體" w:hint="eastAsia"/>
        </w:rPr>
        <w:t>之</w:t>
      </w:r>
      <w:r w:rsidRPr="00301936">
        <w:rPr>
          <w:rFonts w:hAnsi="標楷體" w:hint="eastAsia"/>
        </w:rPr>
        <w:t>車輛進入園區，該處皆會蒐集相關違規事證後移送各轄管分局取締告發。</w:t>
      </w:r>
    </w:p>
    <w:tbl>
      <w:tblPr>
        <w:tblStyle w:val="af7"/>
        <w:tblW w:w="0" w:type="auto"/>
        <w:tblInd w:w="-147" w:type="dxa"/>
        <w:tblLook w:val="04A0" w:firstRow="1" w:lastRow="0" w:firstColumn="1" w:lastColumn="0" w:noHBand="0" w:noVBand="1"/>
      </w:tblPr>
      <w:tblGrid>
        <w:gridCol w:w="4344"/>
        <w:gridCol w:w="4637"/>
      </w:tblGrid>
      <w:tr w:rsidR="00C8137F" w:rsidRPr="00301936" w14:paraId="06234DC4" w14:textId="77777777" w:rsidTr="00A06187">
        <w:tc>
          <w:tcPr>
            <w:tcW w:w="4464" w:type="dxa"/>
          </w:tcPr>
          <w:p w14:paraId="3EDF45C9" w14:textId="77777777" w:rsidR="00C8137F" w:rsidRPr="00301936" w:rsidRDefault="00C8137F" w:rsidP="00A06187">
            <w:pPr>
              <w:ind w:leftChars="-17" w:hangingChars="17" w:hanging="58"/>
              <w:jc w:val="center"/>
              <w:rPr>
                <w:rFonts w:hAnsi="標楷體"/>
              </w:rPr>
            </w:pPr>
            <w:r w:rsidRPr="00301936">
              <w:rPr>
                <w:rFonts w:hAnsi="標楷體"/>
                <w:noProof/>
              </w:rPr>
              <w:lastRenderedPageBreak/>
              <w:drawing>
                <wp:inline distT="0" distB="0" distL="0" distR="0" wp14:anchorId="48C75D6B" wp14:editId="23579C94">
                  <wp:extent cx="2719007" cy="1998980"/>
                  <wp:effectExtent l="0" t="0" r="5715"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54636" cy="2025174"/>
                          </a:xfrm>
                          <a:prstGeom prst="rect">
                            <a:avLst/>
                          </a:prstGeom>
                        </pic:spPr>
                      </pic:pic>
                    </a:graphicData>
                  </a:graphic>
                </wp:inline>
              </w:drawing>
            </w:r>
          </w:p>
        </w:tc>
        <w:tc>
          <w:tcPr>
            <w:tcW w:w="4517" w:type="dxa"/>
          </w:tcPr>
          <w:p w14:paraId="1684F7CE" w14:textId="77777777" w:rsidR="00C8137F" w:rsidRPr="00301936" w:rsidRDefault="00C8137F" w:rsidP="00A06187">
            <w:pPr>
              <w:ind w:leftChars="-19" w:hangingChars="19" w:hanging="65"/>
              <w:jc w:val="center"/>
              <w:rPr>
                <w:rFonts w:hAnsi="標楷體"/>
              </w:rPr>
            </w:pPr>
            <w:r w:rsidRPr="00301936">
              <w:rPr>
                <w:rFonts w:hAnsi="標楷體"/>
                <w:noProof/>
              </w:rPr>
              <w:drawing>
                <wp:inline distT="0" distB="0" distL="0" distR="0" wp14:anchorId="731E90E9" wp14:editId="76AA2EDB">
                  <wp:extent cx="2920060" cy="1998345"/>
                  <wp:effectExtent l="0" t="0" r="0" b="190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71800" cy="2033753"/>
                          </a:xfrm>
                          <a:prstGeom prst="rect">
                            <a:avLst/>
                          </a:prstGeom>
                        </pic:spPr>
                      </pic:pic>
                    </a:graphicData>
                  </a:graphic>
                </wp:inline>
              </w:drawing>
            </w:r>
          </w:p>
        </w:tc>
      </w:tr>
      <w:tr w:rsidR="00C8137F" w:rsidRPr="00301936" w14:paraId="15FE1F62" w14:textId="77777777" w:rsidTr="00A06187">
        <w:tc>
          <w:tcPr>
            <w:tcW w:w="4464" w:type="dxa"/>
          </w:tcPr>
          <w:p w14:paraId="136B06F6" w14:textId="77777777" w:rsidR="00C8137F" w:rsidRPr="00301936" w:rsidRDefault="00C8137F" w:rsidP="006311D0">
            <w:pPr>
              <w:pStyle w:val="a1"/>
              <w:numPr>
                <w:ilvl w:val="0"/>
                <w:numId w:val="12"/>
              </w:numPr>
              <w:spacing w:after="40"/>
              <w:rPr>
                <w:rFonts w:hAnsi="標楷體"/>
              </w:rPr>
            </w:pPr>
            <w:proofErr w:type="gramStart"/>
            <w:r w:rsidRPr="00301936">
              <w:rPr>
                <w:rFonts w:hAnsi="標楷體" w:hint="eastAsia"/>
              </w:rPr>
              <w:t>1</w:t>
            </w:r>
            <w:r w:rsidRPr="00301936">
              <w:rPr>
                <w:rFonts w:hAnsi="標楷體"/>
              </w:rPr>
              <w:t>13</w:t>
            </w:r>
            <w:proofErr w:type="gramEnd"/>
            <w:r w:rsidRPr="00301936">
              <w:rPr>
                <w:rFonts w:hAnsi="標楷體" w:hint="eastAsia"/>
              </w:rPr>
              <w:t>年度機關通行證</w:t>
            </w:r>
          </w:p>
        </w:tc>
        <w:tc>
          <w:tcPr>
            <w:tcW w:w="4517" w:type="dxa"/>
          </w:tcPr>
          <w:p w14:paraId="0BF6CC09" w14:textId="77777777" w:rsidR="00C8137F" w:rsidRPr="00301936" w:rsidRDefault="00C8137F" w:rsidP="00A06187">
            <w:pPr>
              <w:pStyle w:val="a1"/>
              <w:spacing w:after="40"/>
              <w:rPr>
                <w:rFonts w:hAnsi="標楷體"/>
              </w:rPr>
            </w:pPr>
            <w:proofErr w:type="gramStart"/>
            <w:r w:rsidRPr="00301936">
              <w:rPr>
                <w:rFonts w:hAnsi="標楷體" w:hint="eastAsia"/>
              </w:rPr>
              <w:t>1</w:t>
            </w:r>
            <w:r w:rsidRPr="00301936">
              <w:rPr>
                <w:rFonts w:hAnsi="標楷體"/>
              </w:rPr>
              <w:t>13</w:t>
            </w:r>
            <w:proofErr w:type="gramEnd"/>
            <w:r w:rsidRPr="00301936">
              <w:rPr>
                <w:rFonts w:hAnsi="標楷體" w:hint="eastAsia"/>
              </w:rPr>
              <w:t>年度其他類通行證</w:t>
            </w:r>
          </w:p>
        </w:tc>
      </w:tr>
    </w:tbl>
    <w:p w14:paraId="5106A939" w14:textId="77777777" w:rsidR="00C8137F" w:rsidRPr="00301936" w:rsidRDefault="00C8137F" w:rsidP="00B427B8">
      <w:pPr>
        <w:spacing w:line="280" w:lineRule="exact"/>
        <w:rPr>
          <w:rFonts w:hAnsi="標楷體"/>
        </w:rPr>
      </w:pPr>
    </w:p>
    <w:p w14:paraId="0796D982" w14:textId="77777777" w:rsidR="009E34AB" w:rsidRPr="00301936" w:rsidRDefault="009E34AB" w:rsidP="003E099A">
      <w:pPr>
        <w:pStyle w:val="2"/>
        <w:rPr>
          <w:rFonts w:hAnsi="標楷體"/>
        </w:rPr>
      </w:pPr>
      <w:r w:rsidRPr="00301936">
        <w:rPr>
          <w:rFonts w:hAnsi="標楷體" w:hint="eastAsia"/>
        </w:rPr>
        <w:t>有關科技執法設置相關條件及法令依據：</w:t>
      </w:r>
    </w:p>
    <w:p w14:paraId="412315FC" w14:textId="74DB536F" w:rsidR="00FC1819" w:rsidRPr="00301936" w:rsidRDefault="00572621" w:rsidP="003E099A">
      <w:pPr>
        <w:pStyle w:val="3"/>
        <w:rPr>
          <w:rFonts w:hAnsi="標楷體"/>
        </w:rPr>
      </w:pPr>
      <w:r w:rsidRPr="00301936">
        <w:rPr>
          <w:rFonts w:hAnsi="標楷體" w:hint="eastAsia"/>
        </w:rPr>
        <w:t>依國</w:t>
      </w:r>
      <w:proofErr w:type="gramStart"/>
      <w:r w:rsidRPr="00301936">
        <w:rPr>
          <w:rFonts w:hAnsi="標楷體" w:hint="eastAsia"/>
        </w:rPr>
        <w:t>土署</w:t>
      </w:r>
      <w:proofErr w:type="gramEnd"/>
      <w:r w:rsidR="00D136F2">
        <w:rPr>
          <w:rFonts w:hAnsi="標楷體" w:hint="eastAsia"/>
        </w:rPr>
        <w:t>到院</w:t>
      </w:r>
      <w:r w:rsidRPr="00301936">
        <w:rPr>
          <w:rFonts w:hAnsi="標楷體" w:hint="eastAsia"/>
        </w:rPr>
        <w:t>約</w:t>
      </w:r>
      <w:proofErr w:type="gramStart"/>
      <w:r w:rsidRPr="00301936">
        <w:rPr>
          <w:rFonts w:hAnsi="標楷體" w:hint="eastAsia"/>
        </w:rPr>
        <w:t>詢</w:t>
      </w:r>
      <w:proofErr w:type="gramEnd"/>
      <w:r w:rsidR="00D136F2">
        <w:rPr>
          <w:rFonts w:hAnsi="標楷體" w:hint="eastAsia"/>
        </w:rPr>
        <w:t>前查復</w:t>
      </w:r>
      <w:r w:rsidRPr="00301936">
        <w:rPr>
          <w:rFonts w:hAnsi="標楷體" w:hint="eastAsia"/>
        </w:rPr>
        <w:t>資料</w:t>
      </w:r>
      <w:r w:rsidR="00FC1819" w:rsidRPr="00301936">
        <w:rPr>
          <w:rFonts w:hAnsi="標楷體" w:hint="eastAsia"/>
        </w:rPr>
        <w:t>：</w:t>
      </w:r>
    </w:p>
    <w:p w14:paraId="7A0F4281" w14:textId="26A270FD" w:rsidR="00572621" w:rsidRPr="00301936" w:rsidRDefault="00572621" w:rsidP="003E099A">
      <w:pPr>
        <w:pStyle w:val="4"/>
        <w:rPr>
          <w:rFonts w:hAnsi="標楷體"/>
        </w:rPr>
      </w:pPr>
      <w:r w:rsidRPr="00301936">
        <w:rPr>
          <w:rFonts w:hAnsi="標楷體" w:hint="eastAsia"/>
        </w:rPr>
        <w:t>依據</w:t>
      </w:r>
      <w:r w:rsidR="00263536" w:rsidRPr="00301936">
        <w:rPr>
          <w:rFonts w:hAnsi="標楷體" w:hint="eastAsia"/>
        </w:rPr>
        <w:t>道路交通管理處罰條例(下稱處罰條例)</w:t>
      </w:r>
      <w:r w:rsidRPr="00301936">
        <w:rPr>
          <w:rFonts w:hAnsi="標楷體" w:hint="eastAsia"/>
        </w:rPr>
        <w:t>第3條第1項第1款規定，</w:t>
      </w:r>
      <w:r w:rsidR="00735EF4" w:rsidRPr="00301936">
        <w:rPr>
          <w:rFonts w:hAnsi="標楷體" w:hint="eastAsia"/>
        </w:rPr>
        <w:t>「</w:t>
      </w:r>
      <w:r w:rsidRPr="00301936">
        <w:rPr>
          <w:rFonts w:hAnsi="標楷體" w:hint="eastAsia"/>
        </w:rPr>
        <w:t>道路</w:t>
      </w:r>
      <w:r w:rsidR="00735EF4" w:rsidRPr="00301936">
        <w:rPr>
          <w:rFonts w:hAnsi="標楷體" w:hint="eastAsia"/>
        </w:rPr>
        <w:t>」</w:t>
      </w:r>
      <w:r w:rsidRPr="00301936">
        <w:rPr>
          <w:rFonts w:hAnsi="標楷體" w:hint="eastAsia"/>
        </w:rPr>
        <w:t>指公路、街道、巷</w:t>
      </w:r>
      <w:proofErr w:type="gramStart"/>
      <w:r w:rsidRPr="00301936">
        <w:rPr>
          <w:rFonts w:hAnsi="標楷體" w:hint="eastAsia"/>
        </w:rPr>
        <w:t>衖</w:t>
      </w:r>
      <w:proofErr w:type="gramEnd"/>
      <w:r w:rsidRPr="00301936">
        <w:rPr>
          <w:rFonts w:hAnsi="標楷體" w:hint="eastAsia"/>
        </w:rPr>
        <w:t>、廣場、騎樓、走廊或其他供公眾通行之地方，執法取締之範圍應符合該項規定。另依第7條之2第1項規定，汽車駕駛人之行為，當場不能或不宜攔截製單舉發者，經以科學儀器取得證據資料證明其行為違規，得逕行舉發而設置。</w:t>
      </w:r>
      <w:r w:rsidR="00263536" w:rsidRPr="00301936">
        <w:rPr>
          <w:rFonts w:hAnsi="標楷體" w:hint="eastAsia"/>
        </w:rPr>
        <w:t>是</w:t>
      </w:r>
      <w:proofErr w:type="gramStart"/>
      <w:r w:rsidR="00263536" w:rsidRPr="00301936">
        <w:rPr>
          <w:rFonts w:hAnsi="標楷體" w:hint="eastAsia"/>
        </w:rPr>
        <w:t>以</w:t>
      </w:r>
      <w:proofErr w:type="gramEnd"/>
      <w:r w:rsidR="00263536" w:rsidRPr="00301936">
        <w:rPr>
          <w:rFonts w:hAnsi="標楷體" w:hint="eastAsia"/>
        </w:rPr>
        <w:t>，道路交通科技執法之依據及設置，應依據處罰條例規定執行。</w:t>
      </w:r>
    </w:p>
    <w:p w14:paraId="36774686" w14:textId="0DB82138" w:rsidR="00FC1819" w:rsidRPr="00301936" w:rsidRDefault="00735EF4" w:rsidP="003E099A">
      <w:pPr>
        <w:pStyle w:val="4"/>
        <w:rPr>
          <w:rFonts w:hAnsi="標楷體"/>
        </w:rPr>
      </w:pPr>
      <w:r w:rsidRPr="00301936">
        <w:rPr>
          <w:rFonts w:hAnsi="標楷體" w:hint="eastAsia"/>
        </w:rPr>
        <w:t>有關</w:t>
      </w:r>
      <w:r w:rsidR="00FC1819" w:rsidRPr="00301936">
        <w:rPr>
          <w:rFonts w:hAnsi="標楷體" w:hint="eastAsia"/>
        </w:rPr>
        <w:t>科技執法軟硬體設備，係由各</w:t>
      </w:r>
      <w:proofErr w:type="gramStart"/>
      <w:r w:rsidR="00FC1819" w:rsidRPr="00301936">
        <w:rPr>
          <w:rFonts w:hAnsi="標楷體" w:hint="eastAsia"/>
        </w:rPr>
        <w:t>地方政府視轄內</w:t>
      </w:r>
      <w:proofErr w:type="gramEnd"/>
      <w:r w:rsidR="00FC1819" w:rsidRPr="00301936">
        <w:rPr>
          <w:rFonts w:hAnsi="標楷體" w:hint="eastAsia"/>
        </w:rPr>
        <w:t>易肇事路口</w:t>
      </w:r>
      <w:r w:rsidR="009509BE" w:rsidRPr="00301936">
        <w:rPr>
          <w:rFonts w:hAnsi="標楷體" w:hint="eastAsia"/>
        </w:rPr>
        <w:t>(</w:t>
      </w:r>
      <w:r w:rsidR="00FC1819" w:rsidRPr="00301936">
        <w:rPr>
          <w:rFonts w:hAnsi="標楷體" w:hint="eastAsia"/>
        </w:rPr>
        <w:t>段</w:t>
      </w:r>
      <w:r w:rsidR="009509BE" w:rsidRPr="00301936">
        <w:rPr>
          <w:rFonts w:hAnsi="標楷體" w:hint="eastAsia"/>
        </w:rPr>
        <w:t>)</w:t>
      </w:r>
      <w:r w:rsidR="00FC1819" w:rsidRPr="00301936">
        <w:rPr>
          <w:rFonts w:hAnsi="標楷體" w:hint="eastAsia"/>
        </w:rPr>
        <w:t>或易違規路口</w:t>
      </w:r>
      <w:r w:rsidR="009509BE" w:rsidRPr="00301936">
        <w:rPr>
          <w:rFonts w:hAnsi="標楷體" w:hint="eastAsia"/>
        </w:rPr>
        <w:t>(</w:t>
      </w:r>
      <w:r w:rsidR="00FC1819" w:rsidRPr="00301936">
        <w:rPr>
          <w:rFonts w:hAnsi="標楷體" w:hint="eastAsia"/>
        </w:rPr>
        <w:t>段</w:t>
      </w:r>
      <w:r w:rsidR="009509BE" w:rsidRPr="00301936">
        <w:rPr>
          <w:rFonts w:hAnsi="標楷體" w:hint="eastAsia"/>
        </w:rPr>
        <w:t>)</w:t>
      </w:r>
      <w:r w:rsidR="00FC1819" w:rsidRPr="00301936">
        <w:rPr>
          <w:rFonts w:hAnsi="標楷體" w:hint="eastAsia"/>
        </w:rPr>
        <w:t>之取締執法需求</w:t>
      </w:r>
      <w:r w:rsidR="00B4179A">
        <w:rPr>
          <w:rFonts w:hAnsi="標楷體" w:hint="eastAsia"/>
        </w:rPr>
        <w:t>，</w:t>
      </w:r>
      <w:r w:rsidR="00FC1819" w:rsidRPr="00301936">
        <w:rPr>
          <w:rFonts w:hAnsi="標楷體" w:hint="eastAsia"/>
        </w:rPr>
        <w:t>向各廠商辦理採購並建置。交通科技執法設備設置地點受現場能否提供鏡頭</w:t>
      </w:r>
      <w:r w:rsidR="009509BE" w:rsidRPr="00301936">
        <w:rPr>
          <w:rFonts w:hAnsi="標楷體" w:hint="eastAsia"/>
        </w:rPr>
        <w:t>(</w:t>
      </w:r>
      <w:r w:rsidR="00FC1819" w:rsidRPr="00301936">
        <w:rPr>
          <w:rFonts w:hAnsi="標楷體" w:hint="eastAsia"/>
        </w:rPr>
        <w:t>主機箱</w:t>
      </w:r>
      <w:r w:rsidR="009509BE" w:rsidRPr="00301936">
        <w:rPr>
          <w:rFonts w:hAnsi="標楷體" w:hint="eastAsia"/>
        </w:rPr>
        <w:t>)</w:t>
      </w:r>
      <w:r w:rsidR="00FC1819" w:rsidRPr="00301936">
        <w:rPr>
          <w:rFonts w:hAnsi="標楷體" w:hint="eastAsia"/>
        </w:rPr>
        <w:t>設備立</w:t>
      </w:r>
      <w:proofErr w:type="gramStart"/>
      <w:r w:rsidR="00FC1819" w:rsidRPr="00301936">
        <w:rPr>
          <w:rFonts w:hAnsi="標楷體" w:hint="eastAsia"/>
        </w:rPr>
        <w:t>桿</w:t>
      </w:r>
      <w:proofErr w:type="gramEnd"/>
      <w:r w:rsidR="00FC1819" w:rsidRPr="00301936">
        <w:rPr>
          <w:rFonts w:hAnsi="標楷體" w:hint="eastAsia"/>
        </w:rPr>
        <w:t>或</w:t>
      </w:r>
      <w:proofErr w:type="gramStart"/>
      <w:r w:rsidR="00FC1819" w:rsidRPr="00301936">
        <w:rPr>
          <w:rFonts w:hAnsi="標楷體" w:hint="eastAsia"/>
        </w:rPr>
        <w:t>附掛及能否</w:t>
      </w:r>
      <w:proofErr w:type="gramEnd"/>
      <w:r w:rsidR="00FC1819" w:rsidRPr="00301936">
        <w:rPr>
          <w:rFonts w:hAnsi="標楷體" w:hint="eastAsia"/>
        </w:rPr>
        <w:t>提供電(源)線、網路線路等限制影響。</w:t>
      </w:r>
    </w:p>
    <w:p w14:paraId="18D95FAB" w14:textId="77777777" w:rsidR="00DD3DDA" w:rsidRPr="00301936" w:rsidRDefault="00FC1819" w:rsidP="003E099A">
      <w:pPr>
        <w:pStyle w:val="4"/>
        <w:rPr>
          <w:rFonts w:hAnsi="標楷體"/>
        </w:rPr>
      </w:pPr>
      <w:proofErr w:type="gramStart"/>
      <w:r w:rsidRPr="00301936">
        <w:rPr>
          <w:rFonts w:hAnsi="標楷體" w:hint="eastAsia"/>
        </w:rPr>
        <w:t>警政署尚無</w:t>
      </w:r>
      <w:proofErr w:type="gramEnd"/>
      <w:r w:rsidRPr="00301936">
        <w:rPr>
          <w:rFonts w:hAnsi="標楷體" w:hint="eastAsia"/>
        </w:rPr>
        <w:t>針對各地方政府之河濱公園、都市計畫公園綠地等處推動科技執法。目前河濱公園常見違規汽、機車闖入，影響騎自行車或步行民眾之交通安全，各地方政府(臺北市政府為工務局、</w:t>
      </w:r>
      <w:r w:rsidRPr="00301936">
        <w:rPr>
          <w:rFonts w:hAnsi="標楷體" w:hint="eastAsia"/>
        </w:rPr>
        <w:lastRenderedPageBreak/>
        <w:t>新北市政府為</w:t>
      </w:r>
      <w:proofErr w:type="gramStart"/>
      <w:r w:rsidRPr="00301936">
        <w:rPr>
          <w:rFonts w:hAnsi="標楷體" w:hint="eastAsia"/>
        </w:rPr>
        <w:t>高灘處</w:t>
      </w:r>
      <w:proofErr w:type="gramEnd"/>
      <w:r w:rsidRPr="00301936">
        <w:rPr>
          <w:rFonts w:hAnsi="標楷體" w:hint="eastAsia"/>
        </w:rPr>
        <w:t>)為加強管理河濱公園自行車道或人行步道等公園自治管理需求，將河濱公園自行車道或人行步道公告劃設為處罰條例規定之「道路」適用範圍，並自行設置科技執法設備</w:t>
      </w:r>
      <w:r w:rsidR="00DD3DDA" w:rsidRPr="00301936">
        <w:rPr>
          <w:rFonts w:hAnsi="標楷體" w:hint="eastAsia"/>
        </w:rPr>
        <w:t>。</w:t>
      </w:r>
    </w:p>
    <w:p w14:paraId="6637E68E" w14:textId="77777777" w:rsidR="00A51BA8" w:rsidRPr="00301936" w:rsidRDefault="00A51BA8" w:rsidP="003E099A">
      <w:pPr>
        <w:pStyle w:val="3"/>
        <w:rPr>
          <w:rFonts w:hAnsi="標楷體"/>
        </w:rPr>
      </w:pPr>
      <w:r w:rsidRPr="00301936">
        <w:rPr>
          <w:rFonts w:hAnsi="標楷體" w:hint="eastAsia"/>
        </w:rPr>
        <w:t>依新北市政府說明，</w:t>
      </w:r>
      <w:proofErr w:type="gramStart"/>
      <w:r w:rsidR="009B1B76" w:rsidRPr="00301936">
        <w:rPr>
          <w:rFonts w:hAnsi="標楷體" w:hint="eastAsia"/>
        </w:rPr>
        <w:t>高灘處建置</w:t>
      </w:r>
      <w:proofErr w:type="gramEnd"/>
      <w:r w:rsidR="009B1B76" w:rsidRPr="00301936">
        <w:rPr>
          <w:rFonts w:hAnsi="標楷體" w:hint="eastAsia"/>
        </w:rPr>
        <w:t>科技執法設備應具備條件、適用範圍、法令依據及會</w:t>
      </w:r>
      <w:proofErr w:type="gramStart"/>
      <w:r w:rsidR="009B1B76" w:rsidRPr="00301936">
        <w:rPr>
          <w:rFonts w:hAnsi="標楷體" w:hint="eastAsia"/>
        </w:rPr>
        <w:t>勘</w:t>
      </w:r>
      <w:proofErr w:type="gramEnd"/>
      <w:r w:rsidR="009B1B76" w:rsidRPr="00301936">
        <w:rPr>
          <w:rFonts w:hAnsi="標楷體" w:hint="eastAsia"/>
        </w:rPr>
        <w:t>機制如下：</w:t>
      </w:r>
    </w:p>
    <w:p w14:paraId="0994C1B6" w14:textId="77777777" w:rsidR="000C1898" w:rsidRPr="00301936" w:rsidRDefault="009B1B76" w:rsidP="003E099A">
      <w:pPr>
        <w:pStyle w:val="4"/>
        <w:rPr>
          <w:rFonts w:hAnsi="標楷體"/>
        </w:rPr>
      </w:pPr>
      <w:r w:rsidRPr="00301936">
        <w:rPr>
          <w:rFonts w:hAnsi="標楷體" w:hint="eastAsia"/>
        </w:rPr>
        <w:tab/>
        <w:t>具備條件、適用範圍及法令依據：</w:t>
      </w:r>
    </w:p>
    <w:p w14:paraId="2AD81AB7" w14:textId="77777777" w:rsidR="009B1B76" w:rsidRPr="00301936" w:rsidRDefault="009B1B76" w:rsidP="000C1898">
      <w:pPr>
        <w:pStyle w:val="41"/>
        <w:ind w:left="1701" w:firstLine="680"/>
        <w:rPr>
          <w:rFonts w:hAnsi="標楷體"/>
        </w:rPr>
      </w:pPr>
      <w:r w:rsidRPr="00301936">
        <w:rPr>
          <w:rFonts w:hAnsi="標楷體" w:hint="eastAsia"/>
        </w:rPr>
        <w:t>依據處罰條例第7條</w:t>
      </w:r>
      <w:r w:rsidR="00C37DC5" w:rsidRPr="00301936">
        <w:rPr>
          <w:rFonts w:hAnsi="標楷體" w:hint="eastAsia"/>
        </w:rPr>
        <w:t>之2</w:t>
      </w:r>
      <w:r w:rsidRPr="00301936">
        <w:rPr>
          <w:rFonts w:hAnsi="標楷體" w:hint="eastAsia"/>
        </w:rPr>
        <w:t>第1項第7款規定，汽車駕駛人之行為如當場不能或不宜攔截製單舉發者，且經以科學儀器取得證據資料證明其行為違規，得逕行舉發；另依據處罰條例第2條規定，道路交通管理、處罰，依該條例規定。</w:t>
      </w:r>
    </w:p>
    <w:p w14:paraId="3F85AFC7" w14:textId="77777777" w:rsidR="000C1898" w:rsidRPr="00301936" w:rsidRDefault="009B1B76" w:rsidP="003E099A">
      <w:pPr>
        <w:pStyle w:val="4"/>
        <w:rPr>
          <w:rFonts w:hAnsi="標楷體"/>
        </w:rPr>
      </w:pPr>
      <w:r w:rsidRPr="00301936">
        <w:rPr>
          <w:rFonts w:hAnsi="標楷體" w:hint="eastAsia"/>
        </w:rPr>
        <w:t>設置限制：</w:t>
      </w:r>
    </w:p>
    <w:p w14:paraId="06B54235" w14:textId="77777777" w:rsidR="009B1B76" w:rsidRPr="00301936" w:rsidRDefault="00263536" w:rsidP="000C1898">
      <w:pPr>
        <w:pStyle w:val="41"/>
        <w:ind w:left="1701" w:firstLine="680"/>
        <w:rPr>
          <w:rFonts w:hAnsi="標楷體"/>
        </w:rPr>
      </w:pPr>
      <w:r w:rsidRPr="00301936">
        <w:rPr>
          <w:rFonts w:hAnsi="標楷體" w:hint="eastAsia"/>
        </w:rPr>
        <w:t>依</w:t>
      </w:r>
      <w:r w:rsidR="00E46B83" w:rsidRPr="00301936">
        <w:rPr>
          <w:rFonts w:hAnsi="標楷體" w:hint="eastAsia"/>
        </w:rPr>
        <w:t>新北市政府</w:t>
      </w:r>
      <w:r w:rsidR="00C93103" w:rsidRPr="00301936">
        <w:rPr>
          <w:rFonts w:hAnsi="標楷體" w:hint="eastAsia"/>
        </w:rPr>
        <w:t>1</w:t>
      </w:r>
      <w:r w:rsidR="00C93103" w:rsidRPr="00301936">
        <w:rPr>
          <w:rFonts w:hAnsi="標楷體"/>
        </w:rPr>
        <w:t>02</w:t>
      </w:r>
      <w:r w:rsidR="00C93103" w:rsidRPr="00301936">
        <w:rPr>
          <w:rFonts w:hAnsi="標楷體" w:hint="eastAsia"/>
        </w:rPr>
        <w:t>年5月2日</w:t>
      </w:r>
      <w:proofErr w:type="gramStart"/>
      <w:r w:rsidR="00F25557" w:rsidRPr="00301936">
        <w:rPr>
          <w:rFonts w:hAnsi="標楷體" w:hint="eastAsia"/>
        </w:rPr>
        <w:t>以</w:t>
      </w:r>
      <w:r w:rsidR="00C93103" w:rsidRPr="00301936">
        <w:rPr>
          <w:rFonts w:hAnsi="標楷體" w:hint="eastAsia"/>
        </w:rPr>
        <w:t>北府水</w:t>
      </w:r>
      <w:proofErr w:type="gramEnd"/>
      <w:r w:rsidR="00C93103" w:rsidRPr="00301936">
        <w:rPr>
          <w:rFonts w:hAnsi="標楷體" w:hint="eastAsia"/>
        </w:rPr>
        <w:t>高字第10</w:t>
      </w:r>
      <w:r w:rsidR="00C93103" w:rsidRPr="00301936">
        <w:rPr>
          <w:rFonts w:hAnsi="標楷體"/>
        </w:rPr>
        <w:t>23218469</w:t>
      </w:r>
      <w:r w:rsidR="00C93103" w:rsidRPr="00301936">
        <w:rPr>
          <w:rFonts w:hAnsi="標楷體" w:hint="eastAsia"/>
        </w:rPr>
        <w:t>號公告</w:t>
      </w:r>
      <w:r w:rsidR="00E46B83" w:rsidRPr="00301936">
        <w:rPr>
          <w:rFonts w:hAnsi="標楷體" w:hint="eastAsia"/>
        </w:rPr>
        <w:t>略</w:t>
      </w:r>
      <w:proofErr w:type="gramStart"/>
      <w:r w:rsidR="00E46B83" w:rsidRPr="00301936">
        <w:rPr>
          <w:rFonts w:hAnsi="標楷體" w:hint="eastAsia"/>
        </w:rPr>
        <w:t>以</w:t>
      </w:r>
      <w:proofErr w:type="gramEnd"/>
      <w:r w:rsidR="00C93103" w:rsidRPr="00301936">
        <w:rPr>
          <w:rFonts w:hAnsi="標楷體" w:hint="eastAsia"/>
        </w:rPr>
        <w:t>，市轄新店溪、大漢溪、二重疏洪道、淡水河流域高灘地河濱公園自行車道、人行步道及各該開放通行道路為處罰條例適用範圍，凡有違反路權管制、道路障礙及其他法定情事，該府將依該條例規定取締告發。</w:t>
      </w:r>
      <w:r w:rsidRPr="00301936">
        <w:rPr>
          <w:rFonts w:hAnsi="標楷體" w:hint="eastAsia"/>
        </w:rPr>
        <w:t>新北市政府</w:t>
      </w:r>
      <w:r w:rsidR="00C93103" w:rsidRPr="00301936">
        <w:rPr>
          <w:rFonts w:hAnsi="標楷體" w:hint="eastAsia"/>
        </w:rPr>
        <w:t>續於105年4月1日公告</w:t>
      </w:r>
      <w:r w:rsidR="00C93103" w:rsidRPr="00301936">
        <w:rPr>
          <w:rStyle w:val="aff"/>
          <w:rFonts w:hAnsi="標楷體"/>
        </w:rPr>
        <w:footnoteReference w:id="17"/>
      </w:r>
      <w:r w:rsidR="00C93103" w:rsidRPr="00301936">
        <w:rPr>
          <w:rFonts w:hAnsi="標楷體" w:hint="eastAsia"/>
        </w:rPr>
        <w:t>適用範圍新增基隆河兩</w:t>
      </w:r>
      <w:r w:rsidR="007400CA" w:rsidRPr="00301936">
        <w:rPr>
          <w:rFonts w:hAnsi="標楷體" w:hint="eastAsia"/>
        </w:rPr>
        <w:t>岸</w:t>
      </w:r>
      <w:r w:rsidR="00C93103" w:rsidRPr="00301936">
        <w:rPr>
          <w:rFonts w:hAnsi="標楷體" w:hint="eastAsia"/>
        </w:rPr>
        <w:t>河濱公園。</w:t>
      </w:r>
      <w:r w:rsidR="00E46B83" w:rsidRPr="00301936">
        <w:rPr>
          <w:rFonts w:hAnsi="標楷體" w:hint="eastAsia"/>
        </w:rPr>
        <w:t>基此</w:t>
      </w:r>
      <w:r w:rsidR="009B1B76" w:rsidRPr="00301936">
        <w:rPr>
          <w:rFonts w:hAnsi="標楷體" w:hint="eastAsia"/>
        </w:rPr>
        <w:t>，高灘處所</w:t>
      </w:r>
      <w:proofErr w:type="gramStart"/>
      <w:r w:rsidR="009B1B76" w:rsidRPr="00301936">
        <w:rPr>
          <w:rFonts w:hAnsi="標楷體" w:hint="eastAsia"/>
        </w:rPr>
        <w:t>轄</w:t>
      </w:r>
      <w:proofErr w:type="gramEnd"/>
      <w:r w:rsidR="009B1B76" w:rsidRPr="00301936">
        <w:rPr>
          <w:rFonts w:hAnsi="標楷體" w:hint="eastAsia"/>
        </w:rPr>
        <w:t>河濱公園自行車道等處所生交通違規事件，適用處罰條例取締告發，如當場不能或不宜攔截製單舉發者，該址可運用科技執法等科學儀器加以逕行舉發。</w:t>
      </w:r>
    </w:p>
    <w:p w14:paraId="72B9A7B8" w14:textId="77777777" w:rsidR="000C1898" w:rsidRPr="00301936" w:rsidRDefault="009B1B76" w:rsidP="003E099A">
      <w:pPr>
        <w:pStyle w:val="4"/>
        <w:rPr>
          <w:rFonts w:hAnsi="標楷體"/>
        </w:rPr>
      </w:pPr>
      <w:r w:rsidRPr="00301936">
        <w:rPr>
          <w:rFonts w:hAnsi="標楷體" w:hint="eastAsia"/>
        </w:rPr>
        <w:lastRenderedPageBreak/>
        <w:t>會</w:t>
      </w:r>
      <w:proofErr w:type="gramStart"/>
      <w:r w:rsidRPr="00301936">
        <w:rPr>
          <w:rFonts w:hAnsi="標楷體" w:hint="eastAsia"/>
        </w:rPr>
        <w:t>勘</w:t>
      </w:r>
      <w:proofErr w:type="gramEnd"/>
      <w:r w:rsidRPr="00301936">
        <w:rPr>
          <w:rFonts w:hAnsi="標楷體" w:hint="eastAsia"/>
        </w:rPr>
        <w:t>機制：</w:t>
      </w:r>
    </w:p>
    <w:p w14:paraId="57642E16" w14:textId="77777777" w:rsidR="009B1B76" w:rsidRPr="00301936" w:rsidRDefault="009B1B76" w:rsidP="000C1898">
      <w:pPr>
        <w:pStyle w:val="41"/>
        <w:ind w:left="1701" w:firstLine="680"/>
        <w:rPr>
          <w:rFonts w:hAnsi="標楷體"/>
        </w:rPr>
      </w:pPr>
      <w:proofErr w:type="gramStart"/>
      <w:r w:rsidRPr="00301936">
        <w:rPr>
          <w:rFonts w:hAnsi="標楷體" w:hint="eastAsia"/>
        </w:rPr>
        <w:t>高灘處如</w:t>
      </w:r>
      <w:proofErr w:type="gramEnd"/>
      <w:r w:rsidRPr="00301936">
        <w:rPr>
          <w:rFonts w:hAnsi="標楷體" w:hint="eastAsia"/>
        </w:rPr>
        <w:t>規劃建置交通科技執法設備，由該處主動邀集</w:t>
      </w:r>
      <w:r w:rsidR="00263536" w:rsidRPr="00301936">
        <w:rPr>
          <w:rFonts w:hAnsi="標楷體" w:hint="eastAsia"/>
        </w:rPr>
        <w:t>廠商</w:t>
      </w:r>
      <w:r w:rsidRPr="00301936">
        <w:rPr>
          <w:rFonts w:hAnsi="標楷體" w:hint="eastAsia"/>
        </w:rPr>
        <w:t>、該府警察局所屬轄管分局及台灣電力公司等單位，確認</w:t>
      </w:r>
      <w:r w:rsidR="00263536" w:rsidRPr="00301936">
        <w:rPr>
          <w:rFonts w:hAnsi="標楷體" w:hint="eastAsia"/>
        </w:rPr>
        <w:t>科技執法設備</w:t>
      </w:r>
      <w:r w:rsidRPr="00301936">
        <w:rPr>
          <w:rFonts w:hAnsi="標楷體" w:hint="eastAsia"/>
        </w:rPr>
        <w:t>施作可行性。</w:t>
      </w:r>
    </w:p>
    <w:p w14:paraId="3948DFBA" w14:textId="77777777" w:rsidR="009B1B76" w:rsidRPr="00301936" w:rsidRDefault="009B1B76" w:rsidP="00B4179A">
      <w:pPr>
        <w:pStyle w:val="31"/>
        <w:ind w:leftChars="500" w:left="1701" w:firstLine="680"/>
        <w:rPr>
          <w:rFonts w:hAnsi="標楷體"/>
        </w:rPr>
      </w:pPr>
      <w:r w:rsidRPr="00301936">
        <w:rPr>
          <w:rFonts w:hAnsi="標楷體" w:hint="eastAsia"/>
        </w:rPr>
        <w:t>依據處罰條例第7條第1項規定，道路交通管理之稽查，違規紀錄，由交通勤務警察，或依法令執行交通稽查任務人員執行之；對此，高灘處於所轄河濱公園自行車道等處建置科技執法設備，其偵測交通違規事件移由</w:t>
      </w:r>
      <w:r w:rsidR="004B3818" w:rsidRPr="00301936">
        <w:rPr>
          <w:rFonts w:hAnsi="標楷體" w:hint="eastAsia"/>
        </w:rPr>
        <w:t>該</w:t>
      </w:r>
      <w:r w:rsidRPr="00301936">
        <w:rPr>
          <w:rFonts w:hAnsi="標楷體" w:hint="eastAsia"/>
        </w:rPr>
        <w:t>府警察局所轄分局審查，並由交通警察大隊及委外製單廠商複核後，由中華郵政</w:t>
      </w:r>
      <w:r w:rsidR="00701C5F" w:rsidRPr="00301936">
        <w:rPr>
          <w:rFonts w:hAnsi="標楷體" w:hint="eastAsia"/>
        </w:rPr>
        <w:t>股份有限公司</w:t>
      </w:r>
      <w:r w:rsidRPr="00301936">
        <w:rPr>
          <w:rFonts w:hAnsi="標楷體" w:hint="eastAsia"/>
        </w:rPr>
        <w:t>寄送舉發通知單。</w:t>
      </w:r>
    </w:p>
    <w:p w14:paraId="3BBBC554" w14:textId="77777777" w:rsidR="002705F3" w:rsidRPr="00301936" w:rsidRDefault="002705F3" w:rsidP="004F6A26">
      <w:pPr>
        <w:pStyle w:val="4"/>
        <w:rPr>
          <w:rFonts w:hAnsi="標楷體"/>
        </w:rPr>
      </w:pPr>
      <w:r w:rsidRPr="00301936">
        <w:rPr>
          <w:rFonts w:hAnsi="標楷體" w:hint="eastAsia"/>
        </w:rPr>
        <w:t>有關</w:t>
      </w:r>
      <w:r w:rsidR="009E34AB" w:rsidRPr="00301936">
        <w:rPr>
          <w:rFonts w:hAnsi="標楷體" w:hint="eastAsia"/>
        </w:rPr>
        <w:t>科技執法設置地點選定方式，主要係考量園區出入熱點、保全</w:t>
      </w:r>
      <w:r w:rsidR="00701C5F" w:rsidRPr="00301936">
        <w:rPr>
          <w:rFonts w:hAnsi="標楷體" w:hint="eastAsia"/>
        </w:rPr>
        <w:t>人員</w:t>
      </w:r>
      <w:r w:rsidR="009E34AB" w:rsidRPr="00301936">
        <w:rPr>
          <w:rFonts w:hAnsi="標楷體" w:hint="eastAsia"/>
        </w:rPr>
        <w:t>通報違規數量、科技執法監視器設置條件(電力及網路可及性)等。</w:t>
      </w:r>
      <w:r w:rsidRPr="00301936">
        <w:rPr>
          <w:rFonts w:hAnsi="標楷體" w:hint="eastAsia"/>
        </w:rPr>
        <w:t>高灘處於</w:t>
      </w:r>
      <w:r w:rsidR="009E34AB" w:rsidRPr="00301936">
        <w:rPr>
          <w:rFonts w:hAnsi="標楷體" w:hint="eastAsia"/>
        </w:rPr>
        <w:t>設置前均邀請新北市政府警察局交通大隊、轄區分局及監視器設備廠等相關單位至現地勘查討論設置可行性及必要性，完成設置後，科技執法啟用前亦會透過該府警察局交通大隊協助公告執法地點及發布新聞稿公告周知。</w:t>
      </w:r>
    </w:p>
    <w:p w14:paraId="2D8DEA6E" w14:textId="77777777" w:rsidR="00131B73" w:rsidRPr="00301936" w:rsidRDefault="004544CD" w:rsidP="004F6A26">
      <w:pPr>
        <w:pStyle w:val="4"/>
        <w:rPr>
          <w:rFonts w:hAnsi="標楷體"/>
        </w:rPr>
      </w:pPr>
      <w:r w:rsidRPr="00301936">
        <w:rPr>
          <w:rFonts w:hAnsi="標楷體" w:hint="eastAsia"/>
        </w:rPr>
        <w:t>有關保全</w:t>
      </w:r>
      <w:r w:rsidR="00D85650" w:rsidRPr="00301936">
        <w:rPr>
          <w:rFonts w:hAnsi="標楷體" w:hint="eastAsia"/>
        </w:rPr>
        <w:t>人員</w:t>
      </w:r>
      <w:r w:rsidRPr="00301936">
        <w:rPr>
          <w:rFonts w:hAnsi="標楷體" w:hint="eastAsia"/>
        </w:rPr>
        <w:t>通報違規情形，</w:t>
      </w:r>
      <w:r w:rsidR="000C1898" w:rsidRPr="00301936">
        <w:rPr>
          <w:rFonts w:hAnsi="標楷體" w:hint="eastAsia"/>
        </w:rPr>
        <w:t>據</w:t>
      </w:r>
      <w:proofErr w:type="gramStart"/>
      <w:r w:rsidR="00131B73" w:rsidRPr="00301936">
        <w:rPr>
          <w:rFonts w:hAnsi="標楷體" w:hint="eastAsia"/>
        </w:rPr>
        <w:t>高灘處1</w:t>
      </w:r>
      <w:r w:rsidR="00131B73" w:rsidRPr="00301936">
        <w:rPr>
          <w:rFonts w:hAnsi="標楷體"/>
        </w:rPr>
        <w:t>13</w:t>
      </w:r>
      <w:r w:rsidR="00131B73" w:rsidRPr="00301936">
        <w:rPr>
          <w:rFonts w:hAnsi="標楷體" w:hint="eastAsia"/>
        </w:rPr>
        <w:t>年1</w:t>
      </w:r>
      <w:r w:rsidR="00131B73" w:rsidRPr="00301936">
        <w:rPr>
          <w:rFonts w:hAnsi="標楷體"/>
        </w:rPr>
        <w:t>2</w:t>
      </w:r>
      <w:r w:rsidR="00131B73" w:rsidRPr="00301936">
        <w:rPr>
          <w:rFonts w:hAnsi="標楷體" w:hint="eastAsia"/>
        </w:rPr>
        <w:t>月2日</w:t>
      </w:r>
      <w:proofErr w:type="gramEnd"/>
      <w:r w:rsidR="00131B73" w:rsidRPr="00301936">
        <w:rPr>
          <w:rFonts w:hAnsi="標楷體" w:hint="eastAsia"/>
        </w:rPr>
        <w:t>以email說明，統計1</w:t>
      </w:r>
      <w:r w:rsidR="00131B73" w:rsidRPr="00301936">
        <w:rPr>
          <w:rFonts w:hAnsi="標楷體"/>
        </w:rPr>
        <w:t>12</w:t>
      </w:r>
      <w:r w:rsidR="00131B73" w:rsidRPr="00301936">
        <w:rPr>
          <w:rFonts w:hAnsi="標楷體" w:hint="eastAsia"/>
        </w:rPr>
        <w:t>年至1</w:t>
      </w:r>
      <w:r w:rsidR="00131B73" w:rsidRPr="00301936">
        <w:rPr>
          <w:rFonts w:hAnsi="標楷體"/>
        </w:rPr>
        <w:t>13</w:t>
      </w:r>
      <w:r w:rsidR="00131B73" w:rsidRPr="00301936">
        <w:rPr>
          <w:rFonts w:hAnsi="標楷體" w:hint="eastAsia"/>
        </w:rPr>
        <w:t>年1</w:t>
      </w:r>
      <w:r w:rsidR="00131B73" w:rsidRPr="00301936">
        <w:rPr>
          <w:rFonts w:hAnsi="標楷體"/>
        </w:rPr>
        <w:t>0</w:t>
      </w:r>
      <w:r w:rsidR="00131B73" w:rsidRPr="00301936">
        <w:rPr>
          <w:rFonts w:hAnsi="標楷體" w:hint="eastAsia"/>
        </w:rPr>
        <w:t>月底止，保全通報停車或行駛違規數量約5</w:t>
      </w:r>
      <w:r w:rsidR="00131B73" w:rsidRPr="00301936">
        <w:rPr>
          <w:rFonts w:hAnsi="標楷體"/>
        </w:rPr>
        <w:t>97</w:t>
      </w:r>
      <w:r w:rsidR="00131B73" w:rsidRPr="00301936">
        <w:rPr>
          <w:rFonts w:hAnsi="標楷體" w:hint="eastAsia"/>
        </w:rPr>
        <w:t>件，違規舉發地點及</w:t>
      </w:r>
      <w:proofErr w:type="gramStart"/>
      <w:r w:rsidR="00131B73" w:rsidRPr="00301936">
        <w:rPr>
          <w:rFonts w:hAnsi="標楷體" w:hint="eastAsia"/>
        </w:rPr>
        <w:t>件數</w:t>
      </w:r>
      <w:r w:rsidRPr="00301936">
        <w:rPr>
          <w:rFonts w:hAnsi="標楷體" w:hint="eastAsia"/>
        </w:rPr>
        <w:t>詳附表</w:t>
      </w:r>
      <w:proofErr w:type="gramEnd"/>
      <w:r w:rsidRPr="00301936">
        <w:rPr>
          <w:rFonts w:hAnsi="標楷體" w:hint="eastAsia"/>
        </w:rPr>
        <w:t>四。</w:t>
      </w:r>
    </w:p>
    <w:p w14:paraId="3867394E" w14:textId="77777777" w:rsidR="008752A2" w:rsidRPr="00301936" w:rsidRDefault="008752A2" w:rsidP="003E099A">
      <w:pPr>
        <w:pStyle w:val="3"/>
        <w:rPr>
          <w:rFonts w:hAnsi="標楷體"/>
        </w:rPr>
      </w:pPr>
      <w:r w:rsidRPr="00301936">
        <w:rPr>
          <w:rFonts w:hAnsi="標楷體" w:hint="eastAsia"/>
        </w:rPr>
        <w:t>科技</w:t>
      </w:r>
      <w:r w:rsidR="001E6466" w:rsidRPr="00301936">
        <w:rPr>
          <w:rFonts w:hAnsi="標楷體" w:hint="eastAsia"/>
        </w:rPr>
        <w:t>執法點設置</w:t>
      </w:r>
      <w:r w:rsidR="002B36DF" w:rsidRPr="00301936">
        <w:rPr>
          <w:rFonts w:hAnsi="標楷體" w:hint="eastAsia"/>
        </w:rPr>
        <w:t>及</w:t>
      </w:r>
      <w:proofErr w:type="gramStart"/>
      <w:r w:rsidR="00DE3BAB" w:rsidRPr="00301936">
        <w:rPr>
          <w:rFonts w:hAnsi="標楷體" w:hint="eastAsia"/>
        </w:rPr>
        <w:t>拆除</w:t>
      </w:r>
      <w:r w:rsidR="0009539D" w:rsidRPr="00301936">
        <w:rPr>
          <w:rFonts w:hAnsi="標楷體" w:hint="eastAsia"/>
        </w:rPr>
        <w:t>車阻</w:t>
      </w:r>
      <w:r w:rsidRPr="00301936">
        <w:rPr>
          <w:rFonts w:hAnsi="標楷體" w:hint="eastAsia"/>
        </w:rPr>
        <w:t>情形</w:t>
      </w:r>
      <w:proofErr w:type="gramEnd"/>
      <w:r w:rsidRPr="00301936">
        <w:rPr>
          <w:rFonts w:hAnsi="標楷體" w:hint="eastAsia"/>
        </w:rPr>
        <w:t>：</w:t>
      </w:r>
    </w:p>
    <w:p w14:paraId="6B0E39C7" w14:textId="77777777" w:rsidR="00061599" w:rsidRPr="00301936" w:rsidRDefault="0090220D" w:rsidP="005D52E4">
      <w:pPr>
        <w:pStyle w:val="4"/>
        <w:rPr>
          <w:rFonts w:hAnsi="標楷體"/>
        </w:rPr>
      </w:pPr>
      <w:r w:rsidRPr="00301936">
        <w:rPr>
          <w:rFonts w:hAnsi="標楷體" w:hint="eastAsia"/>
        </w:rPr>
        <w:t>據</w:t>
      </w:r>
      <w:r w:rsidR="00061599" w:rsidRPr="00301936">
        <w:rPr>
          <w:rFonts w:hAnsi="標楷體" w:hint="eastAsia"/>
        </w:rPr>
        <w:t>新北市</w:t>
      </w:r>
      <w:r w:rsidRPr="00301936">
        <w:rPr>
          <w:rFonts w:hAnsi="標楷體" w:hint="eastAsia"/>
        </w:rPr>
        <w:t>政府表示，該府雖已將</w:t>
      </w:r>
      <w:r w:rsidR="00061599" w:rsidRPr="00301936">
        <w:rPr>
          <w:rFonts w:hAnsi="標楷體" w:hint="eastAsia"/>
        </w:rPr>
        <w:t>河濱公園列為處罰條例的適用範圍，</w:t>
      </w:r>
      <w:proofErr w:type="gramStart"/>
      <w:r w:rsidR="00061599" w:rsidRPr="00301936">
        <w:rPr>
          <w:rFonts w:hAnsi="標楷體" w:hint="eastAsia"/>
        </w:rPr>
        <w:t>高灘處亦</w:t>
      </w:r>
      <w:proofErr w:type="gramEnd"/>
      <w:r w:rsidR="00061599" w:rsidRPr="00301936">
        <w:rPr>
          <w:rFonts w:hAnsi="標楷體" w:hint="eastAsia"/>
        </w:rPr>
        <w:t>在公園主要出入口另設有保全崗哨，以人工方式管控進出車輛，但仍無法完全遏阻違規的汽、機車駛入園區。</w:t>
      </w:r>
      <w:proofErr w:type="gramStart"/>
      <w:r w:rsidR="00061599" w:rsidRPr="00301936">
        <w:rPr>
          <w:rFonts w:hAnsi="標楷體" w:hint="eastAsia"/>
        </w:rPr>
        <w:t>爰高灘處與</w:t>
      </w:r>
      <w:proofErr w:type="gramEnd"/>
      <w:r w:rsidR="00061599" w:rsidRPr="00301936">
        <w:rPr>
          <w:rFonts w:hAnsi="標楷體" w:hint="eastAsia"/>
        </w:rPr>
        <w:t>該府警察局交通大隊配合，</w:t>
      </w:r>
      <w:proofErr w:type="gramStart"/>
      <w:r w:rsidR="00061599" w:rsidRPr="00301936">
        <w:rPr>
          <w:rFonts w:hAnsi="標楷體" w:hint="eastAsia"/>
        </w:rPr>
        <w:t>針對蘆堤一號</w:t>
      </w:r>
      <w:proofErr w:type="gramEnd"/>
      <w:r w:rsidR="00061599" w:rsidRPr="00301936">
        <w:rPr>
          <w:rFonts w:hAnsi="標楷體" w:hint="eastAsia"/>
        </w:rPr>
        <w:lastRenderedPageBreak/>
        <w:t>陸橋及三重區五華陸橋等2座違規率高之地點，於1</w:t>
      </w:r>
      <w:r w:rsidR="00061599" w:rsidRPr="00301936">
        <w:rPr>
          <w:rFonts w:hAnsi="標楷體"/>
        </w:rPr>
        <w:t>08</w:t>
      </w:r>
      <w:r w:rsidR="00061599" w:rsidRPr="00301936">
        <w:rPr>
          <w:rFonts w:hAnsi="標楷體" w:hint="eastAsia"/>
        </w:rPr>
        <w:t>年7月1</w:t>
      </w:r>
      <w:r w:rsidR="00061599" w:rsidRPr="00301936">
        <w:rPr>
          <w:rFonts w:hAnsi="標楷體"/>
        </w:rPr>
        <w:t>9</w:t>
      </w:r>
      <w:r w:rsidR="00061599" w:rsidRPr="00301936">
        <w:rPr>
          <w:rFonts w:hAnsi="標楷體" w:hint="eastAsia"/>
        </w:rPr>
        <w:t>日先行試辦智慧車牌辨識系統，未來視試辦成效，逐步擴大至全市各河濱公園</w:t>
      </w:r>
      <w:r w:rsidR="00061599" w:rsidRPr="00301936">
        <w:rPr>
          <w:rStyle w:val="aff"/>
          <w:rFonts w:hAnsi="標楷體"/>
        </w:rPr>
        <w:footnoteReference w:id="18"/>
      </w:r>
      <w:r w:rsidR="00061599" w:rsidRPr="00301936">
        <w:rPr>
          <w:rFonts w:hAnsi="標楷體" w:hint="eastAsia"/>
        </w:rPr>
        <w:t>。</w:t>
      </w:r>
    </w:p>
    <w:p w14:paraId="1BCB7C55" w14:textId="1A15B47F" w:rsidR="004544CD" w:rsidRPr="00301936" w:rsidRDefault="004544CD" w:rsidP="004544CD">
      <w:pPr>
        <w:pStyle w:val="4"/>
        <w:rPr>
          <w:rFonts w:hAnsi="標楷體"/>
        </w:rPr>
      </w:pPr>
      <w:r w:rsidRPr="00301936">
        <w:rPr>
          <w:rFonts w:hAnsi="標楷體" w:hint="eastAsia"/>
        </w:rPr>
        <w:t>據水利署第十河川分署1</w:t>
      </w:r>
      <w:r w:rsidRPr="00301936">
        <w:rPr>
          <w:rFonts w:hAnsi="標楷體"/>
        </w:rPr>
        <w:t>13</w:t>
      </w:r>
      <w:r w:rsidRPr="00301936">
        <w:rPr>
          <w:rFonts w:hAnsi="標楷體" w:hint="eastAsia"/>
        </w:rPr>
        <w:t>年2月29日「淡水河系周邊活動場所無障礙/可及性</w:t>
      </w:r>
      <w:proofErr w:type="gramStart"/>
      <w:r w:rsidRPr="00301936">
        <w:rPr>
          <w:rFonts w:hAnsi="標楷體" w:hint="eastAsia"/>
        </w:rPr>
        <w:t>研</w:t>
      </w:r>
      <w:proofErr w:type="gramEnd"/>
      <w:r w:rsidRPr="00301936">
        <w:rPr>
          <w:rFonts w:hAnsi="標楷體" w:hint="eastAsia"/>
        </w:rPr>
        <w:t>商會議」有關</w:t>
      </w:r>
      <w:proofErr w:type="gramStart"/>
      <w:r w:rsidRPr="00301936">
        <w:rPr>
          <w:rFonts w:hAnsi="標楷體" w:hint="eastAsia"/>
        </w:rPr>
        <w:t>高灘處轄</w:t>
      </w:r>
      <w:proofErr w:type="gramEnd"/>
      <w:r w:rsidRPr="00301936">
        <w:rPr>
          <w:rFonts w:hAnsi="標楷體" w:hint="eastAsia"/>
        </w:rPr>
        <w:t>管自行車出入口設置科技執</w:t>
      </w:r>
      <w:r w:rsidR="00CE19E8">
        <w:rPr>
          <w:rFonts w:hAnsi="標楷體" w:hint="eastAsia"/>
        </w:rPr>
        <w:t>法</w:t>
      </w:r>
      <w:r w:rsidRPr="00301936">
        <w:rPr>
          <w:rFonts w:hAnsi="標楷體" w:hint="eastAsia"/>
        </w:rPr>
        <w:t>設施表（詳見下表），自108年至113年底，</w:t>
      </w:r>
      <w:proofErr w:type="gramStart"/>
      <w:r w:rsidR="0090220D" w:rsidRPr="00301936">
        <w:rPr>
          <w:rFonts w:hAnsi="標楷體" w:hint="eastAsia"/>
        </w:rPr>
        <w:t>高灘處推動</w:t>
      </w:r>
      <w:proofErr w:type="gramEnd"/>
      <w:r w:rsidRPr="00301936">
        <w:rPr>
          <w:rFonts w:hAnsi="標楷體" w:hint="eastAsia"/>
        </w:rPr>
        <w:t>河濱公園科技執法大致分為3期，分別是1</w:t>
      </w:r>
      <w:r w:rsidRPr="00301936">
        <w:rPr>
          <w:rFonts w:hAnsi="標楷體"/>
        </w:rPr>
        <w:t>08</w:t>
      </w:r>
      <w:r w:rsidRPr="00301936">
        <w:rPr>
          <w:rFonts w:hAnsi="標楷體" w:hint="eastAsia"/>
        </w:rPr>
        <w:t>年2處</w:t>
      </w:r>
      <w:r w:rsidRPr="00301936">
        <w:rPr>
          <w:rStyle w:val="aff"/>
          <w:rFonts w:hAnsi="標楷體"/>
        </w:rPr>
        <w:footnoteReference w:id="19"/>
      </w:r>
      <w:r w:rsidRPr="00301936">
        <w:rPr>
          <w:rFonts w:hAnsi="標楷體" w:hint="eastAsia"/>
        </w:rPr>
        <w:t>、1</w:t>
      </w:r>
      <w:r w:rsidRPr="00301936">
        <w:rPr>
          <w:rFonts w:hAnsi="標楷體"/>
        </w:rPr>
        <w:t>12</w:t>
      </w:r>
      <w:r w:rsidRPr="00301936">
        <w:rPr>
          <w:rFonts w:hAnsi="標楷體" w:hint="eastAsia"/>
        </w:rPr>
        <w:t>年</w:t>
      </w:r>
      <w:r w:rsidRPr="00301936">
        <w:rPr>
          <w:rFonts w:hAnsi="標楷體"/>
        </w:rPr>
        <w:t>6</w:t>
      </w:r>
      <w:r w:rsidRPr="00301936">
        <w:rPr>
          <w:rFonts w:hAnsi="標楷體" w:hint="eastAsia"/>
        </w:rPr>
        <w:t>處及1</w:t>
      </w:r>
      <w:r w:rsidRPr="00301936">
        <w:rPr>
          <w:rFonts w:hAnsi="標楷體"/>
        </w:rPr>
        <w:t>13</w:t>
      </w:r>
      <w:r w:rsidRPr="00301936">
        <w:rPr>
          <w:rFonts w:hAnsi="標楷體" w:hint="eastAsia"/>
        </w:rPr>
        <w:t>年9處</w:t>
      </w:r>
      <w:r w:rsidR="00A33E20" w:rsidRPr="00301936">
        <w:rPr>
          <w:rFonts w:hAnsi="標楷體" w:hint="eastAsia"/>
        </w:rPr>
        <w:t>，合計17處，共23支監視器</w:t>
      </w:r>
      <w:r w:rsidR="007D5B41" w:rsidRPr="00301936">
        <w:rPr>
          <w:rFonts w:hAnsi="標楷體" w:hint="eastAsia"/>
        </w:rPr>
        <w:t>(即車牌辨識系統</w:t>
      </w:r>
      <w:r w:rsidR="007D5B41" w:rsidRPr="00301936">
        <w:rPr>
          <w:rFonts w:hAnsi="標楷體"/>
        </w:rPr>
        <w:t>)</w:t>
      </w:r>
      <w:r w:rsidR="00A33E20" w:rsidRPr="00301936">
        <w:rPr>
          <w:rFonts w:hAnsi="標楷體" w:hint="eastAsia"/>
        </w:rPr>
        <w:t>。</w:t>
      </w:r>
    </w:p>
    <w:p w14:paraId="686D983A" w14:textId="5722A670" w:rsidR="004544CD" w:rsidRPr="00301936" w:rsidRDefault="004544CD" w:rsidP="0090220D">
      <w:pPr>
        <w:pStyle w:val="a3"/>
        <w:spacing w:before="0" w:after="0"/>
        <w:ind w:firstLine="12"/>
        <w:rPr>
          <w:rFonts w:hAnsi="標楷體"/>
          <w:b/>
        </w:rPr>
      </w:pPr>
      <w:proofErr w:type="gramStart"/>
      <w:r w:rsidRPr="00301936">
        <w:rPr>
          <w:rFonts w:hAnsi="標楷體" w:hint="eastAsia"/>
          <w:b/>
        </w:rPr>
        <w:lastRenderedPageBreak/>
        <w:t>高灘處轄</w:t>
      </w:r>
      <w:proofErr w:type="gramEnd"/>
      <w:r w:rsidRPr="00301936">
        <w:rPr>
          <w:rFonts w:hAnsi="標楷體" w:hint="eastAsia"/>
          <w:b/>
        </w:rPr>
        <w:t>管自行車出入口設置科技執</w:t>
      </w:r>
      <w:r w:rsidR="00CE19E8">
        <w:rPr>
          <w:rFonts w:hAnsi="標楷體" w:hint="eastAsia"/>
          <w:b/>
        </w:rPr>
        <w:t>法</w:t>
      </w:r>
      <w:r w:rsidRPr="00301936">
        <w:rPr>
          <w:rFonts w:hAnsi="標楷體" w:hint="eastAsia"/>
          <w:b/>
        </w:rPr>
        <w:t>設施表</w:t>
      </w:r>
    </w:p>
    <w:p w14:paraId="4F75D09F" w14:textId="77777777" w:rsidR="004544CD" w:rsidRPr="00301936" w:rsidRDefault="004544CD" w:rsidP="00F871A8">
      <w:pPr>
        <w:jc w:val="right"/>
        <w:rPr>
          <w:rFonts w:hAnsi="標楷體"/>
        </w:rPr>
      </w:pPr>
      <w:r w:rsidRPr="00301936">
        <w:rPr>
          <w:rFonts w:hAnsi="標楷體"/>
          <w:noProof/>
        </w:rPr>
        <w:drawing>
          <wp:inline distT="0" distB="0" distL="0" distR="0" wp14:anchorId="79D47D45" wp14:editId="67D6A7B1">
            <wp:extent cx="5239136" cy="6355080"/>
            <wp:effectExtent l="0" t="0" r="0" b="762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9706" cy="6549851"/>
                    </a:xfrm>
                    <a:prstGeom prst="rect">
                      <a:avLst/>
                    </a:prstGeom>
                  </pic:spPr>
                </pic:pic>
              </a:graphicData>
            </a:graphic>
          </wp:inline>
        </w:drawing>
      </w:r>
    </w:p>
    <w:p w14:paraId="75D13EA6" w14:textId="77777777" w:rsidR="004544CD" w:rsidRPr="00301936" w:rsidRDefault="004544CD" w:rsidP="0090220D">
      <w:pPr>
        <w:spacing w:line="320" w:lineRule="exact"/>
        <w:ind w:left="1904" w:hangingChars="732" w:hanging="1904"/>
        <w:rPr>
          <w:rFonts w:hAnsi="標楷體"/>
        </w:rPr>
      </w:pPr>
      <w:r w:rsidRPr="00301936">
        <w:rPr>
          <w:rFonts w:hAnsi="標楷體" w:hint="eastAsia"/>
          <w:sz w:val="24"/>
        </w:rPr>
        <w:t xml:space="preserve">     資料來源：水利署第十河川分署1</w:t>
      </w:r>
      <w:r w:rsidRPr="00301936">
        <w:rPr>
          <w:rFonts w:hAnsi="標楷體"/>
          <w:sz w:val="24"/>
        </w:rPr>
        <w:t>13</w:t>
      </w:r>
      <w:r w:rsidRPr="00301936">
        <w:rPr>
          <w:rFonts w:hAnsi="標楷體" w:hint="eastAsia"/>
          <w:sz w:val="24"/>
        </w:rPr>
        <w:t>年2月29日「淡水河系周邊活動場所無障礙/可及性</w:t>
      </w:r>
      <w:proofErr w:type="gramStart"/>
      <w:r w:rsidRPr="00301936">
        <w:rPr>
          <w:rFonts w:hAnsi="標楷體" w:hint="eastAsia"/>
          <w:sz w:val="24"/>
        </w:rPr>
        <w:t>研</w:t>
      </w:r>
      <w:proofErr w:type="gramEnd"/>
      <w:r w:rsidRPr="00301936">
        <w:rPr>
          <w:rFonts w:hAnsi="標楷體" w:hint="eastAsia"/>
          <w:sz w:val="24"/>
        </w:rPr>
        <w:t>商會議」附件。</w:t>
      </w:r>
    </w:p>
    <w:p w14:paraId="775D4CCE" w14:textId="77777777" w:rsidR="004544CD" w:rsidRPr="00301936" w:rsidRDefault="004544CD" w:rsidP="004544CD">
      <w:pPr>
        <w:spacing w:line="240" w:lineRule="exact"/>
        <w:rPr>
          <w:rFonts w:hAnsi="標楷體"/>
        </w:rPr>
      </w:pPr>
    </w:p>
    <w:p w14:paraId="51586742" w14:textId="552701AC" w:rsidR="005D52E4" w:rsidRPr="00301936" w:rsidRDefault="005D52E4" w:rsidP="005D52E4">
      <w:pPr>
        <w:pStyle w:val="4"/>
        <w:rPr>
          <w:rFonts w:hAnsi="標楷體"/>
        </w:rPr>
      </w:pPr>
      <w:r w:rsidRPr="00301936">
        <w:rPr>
          <w:rFonts w:hAnsi="標楷體" w:hint="eastAsia"/>
        </w:rPr>
        <w:t>依新北市政府說明，</w:t>
      </w:r>
      <w:r w:rsidR="00A33E20" w:rsidRPr="00301936">
        <w:rPr>
          <w:rFonts w:hAnsi="標楷體" w:hint="eastAsia"/>
        </w:rPr>
        <w:t>截至1</w:t>
      </w:r>
      <w:r w:rsidR="00A33E20" w:rsidRPr="00301936">
        <w:rPr>
          <w:rFonts w:hAnsi="標楷體"/>
        </w:rPr>
        <w:t>13</w:t>
      </w:r>
      <w:r w:rsidR="00A33E20" w:rsidRPr="00301936">
        <w:rPr>
          <w:rFonts w:hAnsi="標楷體" w:hint="eastAsia"/>
        </w:rPr>
        <w:t>年8月1日止，</w:t>
      </w:r>
      <w:r w:rsidRPr="00301936">
        <w:rPr>
          <w:rFonts w:hAnsi="標楷體" w:hint="eastAsia"/>
        </w:rPr>
        <w:t>設置12處科技執法點，</w:t>
      </w:r>
      <w:r w:rsidR="00E14063" w:rsidRPr="00301936">
        <w:rPr>
          <w:rFonts w:hAnsi="標楷體" w:hint="eastAsia"/>
        </w:rPr>
        <w:t>並拆除</w:t>
      </w:r>
      <w:proofErr w:type="gramStart"/>
      <w:r w:rsidR="00E14063" w:rsidRPr="00301936">
        <w:rPr>
          <w:rFonts w:hAnsi="標楷體" w:hint="eastAsia"/>
        </w:rPr>
        <w:t>11處車阻</w:t>
      </w:r>
      <w:proofErr w:type="gramEnd"/>
      <w:r w:rsidR="00A33E20" w:rsidRPr="00301936">
        <w:rPr>
          <w:rFonts w:hAnsi="標楷體" w:hint="eastAsia"/>
        </w:rPr>
        <w:t>。</w:t>
      </w:r>
      <w:r w:rsidR="00E14063" w:rsidRPr="00301936">
        <w:rPr>
          <w:rFonts w:hAnsi="標楷體" w:hint="eastAsia"/>
        </w:rPr>
        <w:t>至淡水綠野馬場</w:t>
      </w:r>
      <w:r w:rsidR="00F647AD" w:rsidRPr="00301936">
        <w:rPr>
          <w:rFonts w:hAnsi="標楷體" w:hint="eastAsia"/>
        </w:rPr>
        <w:t>自行車道</w:t>
      </w:r>
      <w:proofErr w:type="gramStart"/>
      <w:r w:rsidR="00F647AD" w:rsidRPr="00301936">
        <w:rPr>
          <w:rFonts w:hAnsi="標楷體" w:hint="eastAsia"/>
        </w:rPr>
        <w:t>入口處車阻</w:t>
      </w:r>
      <w:proofErr w:type="gramEnd"/>
      <w:r w:rsidR="00F647AD" w:rsidRPr="00301936">
        <w:rPr>
          <w:rFonts w:hAnsi="標楷體" w:hint="eastAsia"/>
        </w:rPr>
        <w:t>，考量</w:t>
      </w:r>
      <w:r w:rsidR="00E14063" w:rsidRPr="00301936">
        <w:rPr>
          <w:rFonts w:hAnsi="標楷體" w:hint="eastAsia"/>
        </w:rPr>
        <w:t>常有沙灘車駛入危及自行車道用路人安全，且沙灘車非屬一般車輛</w:t>
      </w:r>
      <w:r w:rsidR="00A23932">
        <w:rPr>
          <w:rFonts w:hAnsi="標楷體" w:hint="eastAsia"/>
        </w:rPr>
        <w:t>，</w:t>
      </w:r>
      <w:r w:rsidR="00E14063" w:rsidRPr="00301936">
        <w:rPr>
          <w:rFonts w:hAnsi="標楷體" w:hint="eastAsia"/>
        </w:rPr>
        <w:t>無車牌可舉發，高</w:t>
      </w:r>
      <w:proofErr w:type="gramStart"/>
      <w:r w:rsidR="00E14063" w:rsidRPr="00301936">
        <w:rPr>
          <w:rFonts w:hAnsi="標楷體" w:hint="eastAsia"/>
        </w:rPr>
        <w:t>灘處設置車阻防</w:t>
      </w:r>
      <w:proofErr w:type="gramEnd"/>
      <w:r w:rsidR="00E14063" w:rsidRPr="00301936">
        <w:rPr>
          <w:rFonts w:hAnsi="標楷體" w:hint="eastAsia"/>
        </w:rPr>
        <w:t>其進入，</w:t>
      </w:r>
      <w:proofErr w:type="gramStart"/>
      <w:r w:rsidR="00F647AD" w:rsidRPr="00301936">
        <w:rPr>
          <w:rFonts w:hAnsi="標楷體" w:hint="eastAsia"/>
        </w:rPr>
        <w:lastRenderedPageBreak/>
        <w:t>寬距達</w:t>
      </w:r>
      <w:proofErr w:type="gramEnd"/>
      <w:r w:rsidR="00F647AD" w:rsidRPr="00301936">
        <w:rPr>
          <w:rFonts w:hAnsi="標楷體" w:hint="eastAsia"/>
        </w:rPr>
        <w:t>1米以上車阻</w:t>
      </w:r>
      <w:r w:rsidR="00E14063" w:rsidRPr="00301936">
        <w:rPr>
          <w:rFonts w:hAnsi="標楷體" w:hint="eastAsia"/>
        </w:rPr>
        <w:t>並無影響身障</w:t>
      </w:r>
      <w:r w:rsidR="00CE19E8">
        <w:rPr>
          <w:rFonts w:hAnsi="標楷體" w:hint="eastAsia"/>
        </w:rPr>
        <w:t>者</w:t>
      </w:r>
      <w:r w:rsidR="00E14063" w:rsidRPr="00301936">
        <w:rPr>
          <w:rFonts w:hAnsi="標楷體" w:hint="eastAsia"/>
        </w:rPr>
        <w:t>通行</w:t>
      </w:r>
      <w:r w:rsidR="00F647AD" w:rsidRPr="00301936">
        <w:rPr>
          <w:rFonts w:hAnsi="標楷體" w:hint="eastAsia"/>
        </w:rPr>
        <w:t>，設置科技執法設施後，並未拆除該</w:t>
      </w:r>
      <w:proofErr w:type="gramStart"/>
      <w:r w:rsidR="00F647AD" w:rsidRPr="00301936">
        <w:rPr>
          <w:rFonts w:hAnsi="標楷體" w:hint="eastAsia"/>
        </w:rPr>
        <w:t>處車阻</w:t>
      </w:r>
      <w:proofErr w:type="gramEnd"/>
      <w:r w:rsidRPr="00301936">
        <w:rPr>
          <w:rFonts w:hAnsi="標楷體" w:hint="eastAsia"/>
        </w:rPr>
        <w:t>。</w:t>
      </w:r>
    </w:p>
    <w:p w14:paraId="477E2285" w14:textId="77777777" w:rsidR="005D52E4" w:rsidRPr="00301936" w:rsidRDefault="00A33E20" w:rsidP="00D41EE9">
      <w:pPr>
        <w:pStyle w:val="41"/>
        <w:ind w:left="1701" w:firstLine="680"/>
        <w:rPr>
          <w:rFonts w:hAnsi="標楷體"/>
        </w:rPr>
      </w:pPr>
      <w:proofErr w:type="gramStart"/>
      <w:r w:rsidRPr="00301936">
        <w:rPr>
          <w:rFonts w:hAnsi="標楷體" w:hint="eastAsia"/>
        </w:rPr>
        <w:t>高灘處目前</w:t>
      </w:r>
      <w:proofErr w:type="gramEnd"/>
      <w:r w:rsidR="005D52E4" w:rsidRPr="00301936">
        <w:rPr>
          <w:rFonts w:hAnsi="標楷體" w:hint="eastAsia"/>
        </w:rPr>
        <w:t>仍以自行車道主線或違規車輛出入熱點為優先導入科技執法點，</w:t>
      </w:r>
      <w:proofErr w:type="gramStart"/>
      <w:r w:rsidR="005D52E4" w:rsidRPr="00301936">
        <w:rPr>
          <w:rFonts w:hAnsi="標楷體" w:hint="eastAsia"/>
        </w:rPr>
        <w:t>惟礙於</w:t>
      </w:r>
      <w:proofErr w:type="gramEnd"/>
      <w:r w:rsidR="005D52E4" w:rsidRPr="00301936">
        <w:rPr>
          <w:rFonts w:hAnsi="標楷體" w:hint="eastAsia"/>
        </w:rPr>
        <w:t>年度經費預算有限，只能逐年編列預算施作，完成設置科技執法點即會</w:t>
      </w:r>
      <w:proofErr w:type="gramStart"/>
      <w:r w:rsidR="005D52E4" w:rsidRPr="00301936">
        <w:rPr>
          <w:rFonts w:hAnsi="標楷體" w:hint="eastAsia"/>
        </w:rPr>
        <w:t>拆除車阻設施</w:t>
      </w:r>
      <w:proofErr w:type="gramEnd"/>
      <w:r w:rsidR="005D52E4" w:rsidRPr="00301936">
        <w:rPr>
          <w:rFonts w:hAnsi="標楷體" w:hint="eastAsia"/>
        </w:rPr>
        <w:t>。113年底預計啟用</w:t>
      </w:r>
      <w:r w:rsidR="00445C13" w:rsidRPr="00301936">
        <w:rPr>
          <w:rFonts w:hAnsi="標楷體" w:hint="eastAsia"/>
        </w:rPr>
        <w:t>5處</w:t>
      </w:r>
      <w:r w:rsidR="0004728A" w:rsidRPr="00301936">
        <w:rPr>
          <w:rFonts w:hAnsi="標楷體" w:hint="eastAsia"/>
        </w:rPr>
        <w:t>、</w:t>
      </w:r>
      <w:r w:rsidR="005D52E4" w:rsidRPr="00301936">
        <w:rPr>
          <w:rFonts w:hAnsi="標楷體" w:hint="eastAsia"/>
        </w:rPr>
        <w:t>8支科技執法設施</w:t>
      </w:r>
      <w:r w:rsidR="0072788C" w:rsidRPr="00301936">
        <w:rPr>
          <w:rFonts w:hAnsi="標楷體" w:hint="eastAsia"/>
        </w:rPr>
        <w:t>，</w:t>
      </w:r>
      <w:r w:rsidR="005D52E4" w:rsidRPr="00301936">
        <w:rPr>
          <w:rFonts w:hAnsi="標楷體" w:hint="eastAsia"/>
        </w:rPr>
        <w:t>並拆除</w:t>
      </w:r>
      <w:proofErr w:type="gramStart"/>
      <w:r w:rsidR="005D52E4" w:rsidRPr="00301936">
        <w:rPr>
          <w:rFonts w:hAnsi="標楷體" w:hint="eastAsia"/>
        </w:rPr>
        <w:t>4處車阻</w:t>
      </w:r>
      <w:proofErr w:type="gramEnd"/>
      <w:r w:rsidR="005D52E4" w:rsidRPr="00301936">
        <w:rPr>
          <w:rFonts w:hAnsi="標楷體" w:hint="eastAsia"/>
        </w:rPr>
        <w:t>；</w:t>
      </w:r>
      <w:proofErr w:type="gramStart"/>
      <w:r w:rsidR="005D52E4" w:rsidRPr="00301936">
        <w:rPr>
          <w:rFonts w:hAnsi="標楷體" w:hint="eastAsia"/>
        </w:rPr>
        <w:t>114</w:t>
      </w:r>
      <w:proofErr w:type="gramEnd"/>
      <w:r w:rsidR="005D52E4" w:rsidRPr="00301936">
        <w:rPr>
          <w:rFonts w:hAnsi="標楷體" w:hint="eastAsia"/>
        </w:rPr>
        <w:t>年度預計設置7支科技執法設施</w:t>
      </w:r>
      <w:r w:rsidR="0072788C" w:rsidRPr="00301936">
        <w:rPr>
          <w:rFonts w:hAnsi="標楷體" w:hint="eastAsia"/>
        </w:rPr>
        <w:t>，</w:t>
      </w:r>
      <w:r w:rsidR="005D52E4" w:rsidRPr="00301936">
        <w:rPr>
          <w:rFonts w:hAnsi="標楷體" w:hint="eastAsia"/>
        </w:rPr>
        <w:t>並拆除</w:t>
      </w:r>
      <w:proofErr w:type="gramStart"/>
      <w:r w:rsidR="005D52E4" w:rsidRPr="00301936">
        <w:rPr>
          <w:rFonts w:hAnsi="標楷體" w:hint="eastAsia"/>
        </w:rPr>
        <w:t>3處車阻</w:t>
      </w:r>
      <w:proofErr w:type="gramEnd"/>
      <w:r w:rsidR="005D52E4" w:rsidRPr="00301936">
        <w:rPr>
          <w:rFonts w:hAnsi="標楷體" w:hint="eastAsia"/>
        </w:rPr>
        <w:t>。</w:t>
      </w:r>
    </w:p>
    <w:p w14:paraId="4CFF3676" w14:textId="5E4425B8" w:rsidR="008A72D1" w:rsidRPr="00301936" w:rsidRDefault="00A32776" w:rsidP="005D52E4">
      <w:pPr>
        <w:pStyle w:val="4"/>
        <w:rPr>
          <w:rFonts w:hAnsi="標楷體"/>
        </w:rPr>
      </w:pPr>
      <w:r w:rsidRPr="00301936">
        <w:rPr>
          <w:rFonts w:hAnsi="標楷體" w:hint="eastAsia"/>
        </w:rPr>
        <w:t>另</w:t>
      </w:r>
      <w:r w:rsidR="005D52E4" w:rsidRPr="00301936">
        <w:rPr>
          <w:rFonts w:hAnsi="標楷體" w:hint="eastAsia"/>
        </w:rPr>
        <w:t>據</w:t>
      </w:r>
      <w:r w:rsidR="00576DD5" w:rsidRPr="00301936">
        <w:rPr>
          <w:rFonts w:hAnsi="標楷體" w:hint="eastAsia"/>
        </w:rPr>
        <w:t>1</w:t>
      </w:r>
      <w:r w:rsidR="00576DD5" w:rsidRPr="00301936">
        <w:rPr>
          <w:rFonts w:hAnsi="標楷體"/>
        </w:rPr>
        <w:t>13</w:t>
      </w:r>
      <w:r w:rsidR="00576DD5" w:rsidRPr="00301936">
        <w:rPr>
          <w:rFonts w:hAnsi="標楷體" w:hint="eastAsia"/>
        </w:rPr>
        <w:t>年12月24日</w:t>
      </w:r>
      <w:r w:rsidR="005D52E4" w:rsidRPr="00301936">
        <w:rPr>
          <w:rFonts w:hAnsi="標楷體" w:hint="eastAsia"/>
        </w:rPr>
        <w:t>高灘處新聞稿</w:t>
      </w:r>
      <w:r w:rsidR="00D62108" w:rsidRPr="00301936">
        <w:rPr>
          <w:rStyle w:val="aff"/>
          <w:rFonts w:hAnsi="標楷體"/>
        </w:rPr>
        <w:footnoteReference w:id="20"/>
      </w:r>
      <w:r w:rsidR="005D52E4" w:rsidRPr="00301936">
        <w:rPr>
          <w:rFonts w:hAnsi="標楷體" w:hint="eastAsia"/>
        </w:rPr>
        <w:t>略</w:t>
      </w:r>
      <w:proofErr w:type="gramStart"/>
      <w:r w:rsidR="005D52E4" w:rsidRPr="00301936">
        <w:rPr>
          <w:rFonts w:hAnsi="標楷體" w:hint="eastAsia"/>
        </w:rPr>
        <w:t>以</w:t>
      </w:r>
      <w:proofErr w:type="gramEnd"/>
      <w:r w:rsidR="009B25EF" w:rsidRPr="00301936">
        <w:rPr>
          <w:rFonts w:hAnsi="標楷體" w:hint="eastAsia"/>
        </w:rPr>
        <w:t>，</w:t>
      </w:r>
      <w:r w:rsidR="00D867A9" w:rsidRPr="00301936">
        <w:rPr>
          <w:rFonts w:hAnsi="標楷體" w:hint="eastAsia"/>
        </w:rPr>
        <w:t>高灘</w:t>
      </w:r>
      <w:r w:rsidR="00576DD5" w:rsidRPr="00301936">
        <w:rPr>
          <w:rFonts w:hAnsi="標楷體" w:hint="eastAsia"/>
        </w:rPr>
        <w:t>處</w:t>
      </w:r>
      <w:r w:rsidR="00D867A9" w:rsidRPr="00301936">
        <w:rPr>
          <w:rFonts w:hAnsi="標楷體" w:hint="eastAsia"/>
        </w:rPr>
        <w:t>於</w:t>
      </w:r>
      <w:r w:rsidR="000922AB" w:rsidRPr="00301936">
        <w:rPr>
          <w:rFonts w:hAnsi="標楷體" w:hint="eastAsia"/>
        </w:rPr>
        <w:t>1</w:t>
      </w:r>
      <w:r w:rsidR="000922AB" w:rsidRPr="00301936">
        <w:rPr>
          <w:rFonts w:hAnsi="標楷體"/>
        </w:rPr>
        <w:t>13</w:t>
      </w:r>
      <w:r w:rsidR="000922AB" w:rsidRPr="00301936">
        <w:rPr>
          <w:rFonts w:hAnsi="標楷體" w:hint="eastAsia"/>
        </w:rPr>
        <w:t>年</w:t>
      </w:r>
      <w:r w:rsidR="00766B89" w:rsidRPr="00301936">
        <w:rPr>
          <w:rFonts w:hAnsi="標楷體" w:hint="eastAsia"/>
        </w:rPr>
        <w:t>1</w:t>
      </w:r>
      <w:r w:rsidR="00766B89" w:rsidRPr="00301936">
        <w:rPr>
          <w:rFonts w:hAnsi="標楷體"/>
        </w:rPr>
        <w:t>2</w:t>
      </w:r>
      <w:r w:rsidR="00766B89" w:rsidRPr="00301936">
        <w:rPr>
          <w:rFonts w:hAnsi="標楷體" w:hint="eastAsia"/>
        </w:rPr>
        <w:t>月30日</w:t>
      </w:r>
      <w:r w:rsidR="00CE19E8">
        <w:rPr>
          <w:rFonts w:hAnsi="標楷體" w:hint="eastAsia"/>
        </w:rPr>
        <w:t>再</w:t>
      </w:r>
      <w:r w:rsidR="00B310D8" w:rsidRPr="00301936">
        <w:rPr>
          <w:rFonts w:hAnsi="標楷體" w:hint="eastAsia"/>
        </w:rPr>
        <w:t>新增</w:t>
      </w:r>
      <w:r w:rsidR="000922AB" w:rsidRPr="00301936">
        <w:rPr>
          <w:rFonts w:hAnsi="標楷體" w:hint="eastAsia"/>
        </w:rPr>
        <w:t>5處</w:t>
      </w:r>
      <w:r w:rsidR="00D62108" w:rsidRPr="00301936">
        <w:rPr>
          <w:rFonts w:hAnsi="標楷體" w:hint="eastAsia"/>
        </w:rPr>
        <w:t>科技執法點、8支車牌辨識系統</w:t>
      </w:r>
      <w:r w:rsidR="00B310D8" w:rsidRPr="00301936">
        <w:rPr>
          <w:rFonts w:hAnsi="標楷體" w:hint="eastAsia"/>
        </w:rPr>
        <w:t>，內容如下略</w:t>
      </w:r>
      <w:proofErr w:type="gramStart"/>
      <w:r w:rsidR="00B310D8" w:rsidRPr="00301936">
        <w:rPr>
          <w:rFonts w:hAnsi="標楷體" w:hint="eastAsia"/>
        </w:rPr>
        <w:t>以</w:t>
      </w:r>
      <w:proofErr w:type="gramEnd"/>
      <w:r w:rsidR="008A72D1" w:rsidRPr="00301936">
        <w:rPr>
          <w:rFonts w:hAnsi="標楷體" w:hint="eastAsia"/>
        </w:rPr>
        <w:t>：</w:t>
      </w:r>
    </w:p>
    <w:p w14:paraId="75D92727" w14:textId="77777777" w:rsidR="008A72D1" w:rsidRPr="00301936" w:rsidRDefault="00742E11" w:rsidP="008A72D1">
      <w:pPr>
        <w:pStyle w:val="5"/>
        <w:rPr>
          <w:rFonts w:hAnsi="標楷體"/>
        </w:rPr>
      </w:pPr>
      <w:r w:rsidRPr="00301936">
        <w:rPr>
          <w:rFonts w:hAnsi="標楷體" w:hint="eastAsia"/>
        </w:rPr>
        <w:t>於</w:t>
      </w:r>
      <w:r w:rsidR="008A72D1" w:rsidRPr="00301936">
        <w:rPr>
          <w:rFonts w:hAnsi="標楷體" w:hint="eastAsia"/>
        </w:rPr>
        <w:t>園區及重要出入節點的違規熱點，增設車牌辨識系統，</w:t>
      </w:r>
      <w:r w:rsidRPr="00301936">
        <w:rPr>
          <w:rFonts w:hAnsi="標楷體" w:hint="eastAsia"/>
        </w:rPr>
        <w:t>自</w:t>
      </w:r>
      <w:r w:rsidR="008A72D1" w:rsidRPr="00301936">
        <w:rPr>
          <w:rFonts w:hAnsi="標楷體" w:hint="eastAsia"/>
        </w:rPr>
        <w:t>112年5月至113年8月</w:t>
      </w:r>
      <w:r w:rsidRPr="00301936">
        <w:rPr>
          <w:rFonts w:hAnsi="標楷體" w:hint="eastAsia"/>
        </w:rPr>
        <w:t>止，</w:t>
      </w:r>
      <w:r w:rsidR="008A72D1" w:rsidRPr="00301936">
        <w:rPr>
          <w:rFonts w:hAnsi="標楷體" w:hint="eastAsia"/>
        </w:rPr>
        <w:t>新北市河濱公園已設置12處科技執法點，且滾動式檢討增減，以保障民眾用路安全。</w:t>
      </w:r>
    </w:p>
    <w:p w14:paraId="26BFFEA7" w14:textId="77777777" w:rsidR="005D52E4" w:rsidRPr="00301936" w:rsidRDefault="008A72D1" w:rsidP="008A72D1">
      <w:pPr>
        <w:pStyle w:val="5"/>
        <w:rPr>
          <w:rFonts w:hAnsi="標楷體"/>
        </w:rPr>
      </w:pPr>
      <w:r w:rsidRPr="00301936">
        <w:rPr>
          <w:rFonts w:hAnsi="標楷體" w:hint="eastAsia"/>
        </w:rPr>
        <w:t>新北</w:t>
      </w:r>
      <w:r w:rsidR="006B16BE" w:rsidRPr="00301936">
        <w:rPr>
          <w:rFonts w:hAnsi="標楷體" w:hint="eastAsia"/>
        </w:rPr>
        <w:t>市</w:t>
      </w:r>
      <w:r w:rsidRPr="00301936">
        <w:rPr>
          <w:rFonts w:hAnsi="標楷體" w:hint="eastAsia"/>
        </w:rPr>
        <w:t>河濱</w:t>
      </w:r>
      <w:r w:rsidR="006B16BE" w:rsidRPr="00301936">
        <w:rPr>
          <w:rFonts w:hAnsi="標楷體" w:hint="eastAsia"/>
        </w:rPr>
        <w:t>公園</w:t>
      </w:r>
      <w:r w:rsidRPr="00301936">
        <w:rPr>
          <w:rFonts w:hAnsi="標楷體" w:hint="eastAsia"/>
        </w:rPr>
        <w:t>已成為市民朋友休憩場域，依電信數據113年統計高灘地遊憩人數達5</w:t>
      </w:r>
      <w:r w:rsidRPr="00301936">
        <w:rPr>
          <w:rFonts w:hAnsi="標楷體"/>
        </w:rPr>
        <w:t>,</w:t>
      </w:r>
      <w:r w:rsidRPr="00301936">
        <w:rPr>
          <w:rFonts w:hAnsi="標楷體" w:hint="eastAsia"/>
        </w:rPr>
        <w:t>300萬人次，</w:t>
      </w:r>
      <w:proofErr w:type="gramStart"/>
      <w:r w:rsidRPr="00301936">
        <w:rPr>
          <w:rFonts w:hAnsi="標楷體" w:hint="eastAsia"/>
        </w:rPr>
        <w:t>高灘處目前</w:t>
      </w:r>
      <w:proofErr w:type="gramEnd"/>
      <w:r w:rsidRPr="00301936">
        <w:rPr>
          <w:rFonts w:hAnsi="標楷體" w:hint="eastAsia"/>
        </w:rPr>
        <w:t>於自行車道重要節點，設置12處科技執法，為了讓運動民眾更安全的通行園區，持續與市府警察局交通大隊相互配合，針對違規</w:t>
      </w:r>
      <w:r w:rsidR="00ED3826" w:rsidRPr="00301936">
        <w:rPr>
          <w:rFonts w:hAnsi="標楷體" w:hint="eastAsia"/>
        </w:rPr>
        <w:t>汽、機車</w:t>
      </w:r>
      <w:r w:rsidRPr="00301936">
        <w:rPr>
          <w:rFonts w:hAnsi="標楷體" w:hint="eastAsia"/>
        </w:rPr>
        <w:t>進入頻繁較多的位置進行設置，以降低違規事件的發生，113年底於八里區(米倉公園、關渡橋下、海世界觀景台)及五股區(疏</w:t>
      </w:r>
      <w:proofErr w:type="gramStart"/>
      <w:r w:rsidRPr="00301936">
        <w:rPr>
          <w:rFonts w:hAnsi="標楷體" w:hint="eastAsia"/>
        </w:rPr>
        <w:t>一</w:t>
      </w:r>
      <w:proofErr w:type="gramEnd"/>
      <w:r w:rsidRPr="00301936">
        <w:rPr>
          <w:rFonts w:hAnsi="標楷體" w:hint="eastAsia"/>
        </w:rPr>
        <w:t>疏四路路口及疏</w:t>
      </w:r>
      <w:proofErr w:type="gramStart"/>
      <w:r w:rsidRPr="00301936">
        <w:rPr>
          <w:rFonts w:hAnsi="標楷體" w:hint="eastAsia"/>
        </w:rPr>
        <w:t>一</w:t>
      </w:r>
      <w:proofErr w:type="gramEnd"/>
      <w:r w:rsidRPr="00301936">
        <w:rPr>
          <w:rFonts w:hAnsi="標楷體" w:hint="eastAsia"/>
        </w:rPr>
        <w:t>疏六</w:t>
      </w:r>
      <w:proofErr w:type="gramStart"/>
      <w:r w:rsidRPr="00301936">
        <w:rPr>
          <w:rFonts w:hAnsi="標楷體" w:hint="eastAsia"/>
        </w:rPr>
        <w:t>路</w:t>
      </w:r>
      <w:proofErr w:type="gramEnd"/>
      <w:r w:rsidRPr="00301936">
        <w:rPr>
          <w:rFonts w:hAnsi="標楷體" w:hint="eastAsia"/>
        </w:rPr>
        <w:t>路口)等，增加5處科技執法點，新增設車牌辨識系統，將於12月30日正式啟用(113年11月29日至12月29日為宣導期，現場告示牌皆已公告)，以遏止違規</w:t>
      </w:r>
      <w:proofErr w:type="gramStart"/>
      <w:r w:rsidRPr="00301936">
        <w:rPr>
          <w:rFonts w:hAnsi="標楷體" w:hint="eastAsia"/>
        </w:rPr>
        <w:lastRenderedPageBreak/>
        <w:t>車輛駛於園區</w:t>
      </w:r>
      <w:proofErr w:type="gramEnd"/>
      <w:r w:rsidRPr="00301936">
        <w:rPr>
          <w:rFonts w:hAnsi="標楷體" w:hint="eastAsia"/>
        </w:rPr>
        <w:t>，維護民眾安全、舒適的河濱休憩環境</w:t>
      </w:r>
      <w:r w:rsidR="00585BD4" w:rsidRPr="00301936">
        <w:rPr>
          <w:rFonts w:hAnsi="標楷體" w:hint="eastAsia"/>
        </w:rPr>
        <w:t>。</w:t>
      </w:r>
    </w:p>
    <w:p w14:paraId="2E990D55" w14:textId="77777777" w:rsidR="00576DD5" w:rsidRPr="00301936" w:rsidRDefault="00A32776" w:rsidP="008752A2">
      <w:pPr>
        <w:pStyle w:val="4"/>
        <w:rPr>
          <w:rFonts w:hAnsi="標楷體"/>
        </w:rPr>
      </w:pPr>
      <w:r w:rsidRPr="00301936">
        <w:rPr>
          <w:rFonts w:hAnsi="標楷體" w:hint="eastAsia"/>
        </w:rPr>
        <w:t>再</w:t>
      </w:r>
      <w:r w:rsidR="00655B15" w:rsidRPr="00301936">
        <w:rPr>
          <w:rFonts w:hAnsi="標楷體" w:hint="eastAsia"/>
        </w:rPr>
        <w:t>依據</w:t>
      </w:r>
      <w:r w:rsidR="00576DD5" w:rsidRPr="00301936">
        <w:rPr>
          <w:rFonts w:hAnsi="標楷體" w:hint="eastAsia"/>
        </w:rPr>
        <w:t>新北市政府1</w:t>
      </w:r>
      <w:r w:rsidR="00576DD5" w:rsidRPr="00301936">
        <w:rPr>
          <w:rFonts w:hAnsi="標楷體"/>
        </w:rPr>
        <w:t>13</w:t>
      </w:r>
      <w:r w:rsidR="00576DD5" w:rsidRPr="00301936">
        <w:rPr>
          <w:rFonts w:hAnsi="標楷體" w:hint="eastAsia"/>
        </w:rPr>
        <w:t>年12月13日以新北</w:t>
      </w:r>
      <w:proofErr w:type="gramStart"/>
      <w:r w:rsidR="00576DD5" w:rsidRPr="00301936">
        <w:rPr>
          <w:rFonts w:hAnsi="標楷體" w:hint="eastAsia"/>
        </w:rPr>
        <w:t>警交字</w:t>
      </w:r>
      <w:proofErr w:type="gramEnd"/>
      <w:r w:rsidR="00576DD5" w:rsidRPr="00301936">
        <w:rPr>
          <w:rFonts w:hAnsi="標楷體" w:hint="eastAsia"/>
        </w:rPr>
        <w:t>第1</w:t>
      </w:r>
      <w:r w:rsidR="00576DD5" w:rsidRPr="00301936">
        <w:rPr>
          <w:rFonts w:hAnsi="標楷體"/>
        </w:rPr>
        <w:t>134571212</w:t>
      </w:r>
      <w:r w:rsidR="00576DD5" w:rsidRPr="00301936">
        <w:rPr>
          <w:rFonts w:hAnsi="標楷體" w:hint="eastAsia"/>
        </w:rPr>
        <w:t>號公告該市境內現有「固定式科學儀器執法設備設置地點」一覽表(詳附</w:t>
      </w:r>
      <w:r w:rsidR="00741CC2" w:rsidRPr="00301936">
        <w:rPr>
          <w:rFonts w:hAnsi="標楷體" w:hint="eastAsia"/>
        </w:rPr>
        <w:t>表</w:t>
      </w:r>
      <w:r w:rsidR="004544CD" w:rsidRPr="00301936">
        <w:rPr>
          <w:rFonts w:hAnsi="標楷體" w:hint="eastAsia"/>
        </w:rPr>
        <w:t>五</w:t>
      </w:r>
      <w:r w:rsidR="00576DD5" w:rsidRPr="00301936">
        <w:rPr>
          <w:rFonts w:hAnsi="標楷體"/>
        </w:rPr>
        <w:t>)</w:t>
      </w:r>
      <w:r w:rsidR="00576DD5" w:rsidRPr="00301936">
        <w:rPr>
          <w:rFonts w:hAnsi="標楷體" w:hint="eastAsia"/>
        </w:rPr>
        <w:t>，</w:t>
      </w:r>
      <w:r w:rsidR="009A095A" w:rsidRPr="00301936">
        <w:rPr>
          <w:rFonts w:hAnsi="標楷體" w:hint="eastAsia"/>
        </w:rPr>
        <w:t>高灘處</w:t>
      </w:r>
      <w:r w:rsidR="00FC7628" w:rsidRPr="00301936">
        <w:rPr>
          <w:rFonts w:hAnsi="標楷體" w:hint="eastAsia"/>
        </w:rPr>
        <w:t>於</w:t>
      </w:r>
      <w:r w:rsidR="00655B15" w:rsidRPr="00301936">
        <w:rPr>
          <w:rFonts w:hAnsi="標楷體" w:hint="eastAsia"/>
        </w:rPr>
        <w:t>河濱公園園區</w:t>
      </w:r>
      <w:r w:rsidR="00FC7628" w:rsidRPr="00301936">
        <w:rPr>
          <w:rFonts w:hAnsi="標楷體" w:hint="eastAsia"/>
        </w:rPr>
        <w:t>1</w:t>
      </w:r>
      <w:r w:rsidR="00FC7628" w:rsidRPr="00301936">
        <w:rPr>
          <w:rFonts w:hAnsi="標楷體"/>
        </w:rPr>
        <w:t>7</w:t>
      </w:r>
      <w:r w:rsidR="00FC7628" w:rsidRPr="00301936">
        <w:rPr>
          <w:rFonts w:hAnsi="標楷體" w:hint="eastAsia"/>
        </w:rPr>
        <w:t>處</w:t>
      </w:r>
      <w:r w:rsidR="00655B15" w:rsidRPr="00301936">
        <w:rPr>
          <w:rFonts w:hAnsi="標楷體" w:hint="eastAsia"/>
        </w:rPr>
        <w:t>出入口</w:t>
      </w:r>
      <w:r w:rsidR="009A095A" w:rsidRPr="00301936">
        <w:rPr>
          <w:rFonts w:hAnsi="標楷體" w:hint="eastAsia"/>
        </w:rPr>
        <w:t>總計</w:t>
      </w:r>
      <w:r w:rsidR="00655B15" w:rsidRPr="00301936">
        <w:rPr>
          <w:rFonts w:hAnsi="標楷體" w:hint="eastAsia"/>
        </w:rPr>
        <w:t>設置2</w:t>
      </w:r>
      <w:r w:rsidR="00655B15" w:rsidRPr="00301936">
        <w:rPr>
          <w:rFonts w:hAnsi="標楷體"/>
        </w:rPr>
        <w:t>3</w:t>
      </w:r>
      <w:r w:rsidR="00655B15" w:rsidRPr="00301936">
        <w:rPr>
          <w:rFonts w:hAnsi="標楷體" w:hint="eastAsia"/>
        </w:rPr>
        <w:t>個</w:t>
      </w:r>
      <w:r w:rsidR="009F3DBC" w:rsidRPr="00301936">
        <w:rPr>
          <w:rFonts w:hAnsi="標楷體" w:hint="eastAsia"/>
        </w:rPr>
        <w:t>固定式科學儀器執法設備</w:t>
      </w:r>
      <w:r w:rsidR="00655B15" w:rsidRPr="00301936">
        <w:rPr>
          <w:rFonts w:hAnsi="標楷體" w:hint="eastAsia"/>
        </w:rPr>
        <w:t>。</w:t>
      </w:r>
    </w:p>
    <w:p w14:paraId="40A1465A" w14:textId="77777777" w:rsidR="00D07078" w:rsidRPr="00301936" w:rsidRDefault="00795D0E" w:rsidP="00A32776">
      <w:pPr>
        <w:pStyle w:val="31"/>
        <w:ind w:left="1361" w:firstLine="680"/>
        <w:rPr>
          <w:rFonts w:hAnsi="標楷體"/>
          <w:b/>
        </w:rPr>
      </w:pPr>
      <w:r w:rsidRPr="00301936">
        <w:rPr>
          <w:rFonts w:hAnsi="標楷體" w:hint="eastAsia"/>
        </w:rPr>
        <w:t>據上</w:t>
      </w:r>
      <w:r w:rsidR="00D07078" w:rsidRPr="00301936">
        <w:rPr>
          <w:rFonts w:hAnsi="標楷體" w:hint="eastAsia"/>
        </w:rPr>
        <w:t>，自108年7月試辦科技執法至113年底止，</w:t>
      </w:r>
      <w:r w:rsidR="00A32776" w:rsidRPr="00301936">
        <w:rPr>
          <w:rFonts w:hAnsi="標楷體" w:hint="eastAsia"/>
        </w:rPr>
        <w:t>近6年</w:t>
      </w:r>
      <w:r w:rsidR="00742E11" w:rsidRPr="00301936">
        <w:rPr>
          <w:rFonts w:hAnsi="標楷體" w:hint="eastAsia"/>
        </w:rPr>
        <w:t>高灘處</w:t>
      </w:r>
      <w:r w:rsidR="00D07078" w:rsidRPr="00301936">
        <w:rPr>
          <w:rFonts w:hAnsi="標楷體" w:hint="eastAsia"/>
        </w:rPr>
        <w:t>於河濱公園</w:t>
      </w:r>
      <w:r w:rsidR="00742E11" w:rsidRPr="00301936">
        <w:rPr>
          <w:rFonts w:hAnsi="標楷體" w:hint="eastAsia"/>
        </w:rPr>
        <w:t>重要出入口計</w:t>
      </w:r>
      <w:r w:rsidR="00D07078" w:rsidRPr="00301936">
        <w:rPr>
          <w:rFonts w:hAnsi="標楷體" w:hint="eastAsia"/>
        </w:rPr>
        <w:t>1</w:t>
      </w:r>
      <w:r w:rsidR="00D07078" w:rsidRPr="00301936">
        <w:rPr>
          <w:rFonts w:hAnsi="標楷體"/>
        </w:rPr>
        <w:t>7</w:t>
      </w:r>
      <w:r w:rsidR="00D07078" w:rsidRPr="00301936">
        <w:rPr>
          <w:rFonts w:hAnsi="標楷體" w:hint="eastAsia"/>
        </w:rPr>
        <w:t>處</w:t>
      </w:r>
      <w:r w:rsidR="00742E11" w:rsidRPr="00301936">
        <w:rPr>
          <w:rFonts w:hAnsi="標楷體" w:hint="eastAsia"/>
        </w:rPr>
        <w:t>設置</w:t>
      </w:r>
      <w:r w:rsidR="009A095A" w:rsidRPr="00301936">
        <w:rPr>
          <w:rFonts w:hAnsi="標楷體" w:hint="eastAsia"/>
        </w:rPr>
        <w:t>科技執法點</w:t>
      </w:r>
      <w:r w:rsidR="00A32776" w:rsidRPr="00301936">
        <w:rPr>
          <w:rFonts w:hAnsi="標楷體" w:hint="eastAsia"/>
        </w:rPr>
        <w:t>、</w:t>
      </w:r>
      <w:r w:rsidR="00D07078" w:rsidRPr="00301936">
        <w:rPr>
          <w:rFonts w:hAnsi="標楷體" w:hint="eastAsia"/>
        </w:rPr>
        <w:t>2</w:t>
      </w:r>
      <w:r w:rsidR="00D07078" w:rsidRPr="00301936">
        <w:rPr>
          <w:rFonts w:hAnsi="標楷體"/>
        </w:rPr>
        <w:t>3</w:t>
      </w:r>
      <w:r w:rsidR="00D07078" w:rsidRPr="00301936">
        <w:rPr>
          <w:rFonts w:hAnsi="標楷體" w:hint="eastAsia"/>
        </w:rPr>
        <w:t>支</w:t>
      </w:r>
      <w:r w:rsidR="00A32776" w:rsidRPr="00301936">
        <w:rPr>
          <w:rFonts w:hAnsi="標楷體" w:hint="eastAsia"/>
        </w:rPr>
        <w:t>監視器(</w:t>
      </w:r>
      <w:r w:rsidR="004B4BEC" w:rsidRPr="00301936">
        <w:rPr>
          <w:rFonts w:hAnsi="標楷體" w:hint="eastAsia"/>
        </w:rPr>
        <w:t>車牌辨識系統</w:t>
      </w:r>
      <w:r w:rsidR="00A32776" w:rsidRPr="00301936">
        <w:rPr>
          <w:rFonts w:hAnsi="標楷體" w:hint="eastAsia"/>
        </w:rPr>
        <w:t>)</w:t>
      </w:r>
      <w:r w:rsidR="00D07078" w:rsidRPr="00301936">
        <w:rPr>
          <w:rFonts w:hAnsi="標楷體" w:hint="eastAsia"/>
        </w:rPr>
        <w:t>，並於</w:t>
      </w:r>
      <w:r w:rsidR="009A095A" w:rsidRPr="00301936">
        <w:rPr>
          <w:rFonts w:hAnsi="標楷體" w:hint="eastAsia"/>
        </w:rPr>
        <w:t>設備</w:t>
      </w:r>
      <w:r w:rsidR="00D07078" w:rsidRPr="00301936">
        <w:rPr>
          <w:rFonts w:hAnsi="標楷體" w:hint="eastAsia"/>
        </w:rPr>
        <w:t>正式啟用後拆除</w:t>
      </w:r>
      <w:r w:rsidR="00A32776" w:rsidRPr="00301936">
        <w:rPr>
          <w:rFonts w:hAnsi="標楷體" w:hint="eastAsia"/>
        </w:rPr>
        <w:t>原地點</w:t>
      </w:r>
      <w:proofErr w:type="gramStart"/>
      <w:r w:rsidR="00D07078" w:rsidRPr="00301936">
        <w:rPr>
          <w:rFonts w:hAnsi="標楷體" w:hint="eastAsia"/>
        </w:rPr>
        <w:t>1</w:t>
      </w:r>
      <w:r w:rsidR="00D07078" w:rsidRPr="00301936">
        <w:rPr>
          <w:rFonts w:hAnsi="標楷體"/>
        </w:rPr>
        <w:t>5</w:t>
      </w:r>
      <w:r w:rsidR="00D07078" w:rsidRPr="00301936">
        <w:rPr>
          <w:rFonts w:hAnsi="標楷體" w:hint="eastAsia"/>
        </w:rPr>
        <w:t>處車阻</w:t>
      </w:r>
      <w:proofErr w:type="gramEnd"/>
      <w:r w:rsidR="00764578" w:rsidRPr="00301936">
        <w:rPr>
          <w:rFonts w:hAnsi="標楷體" w:hint="eastAsia"/>
        </w:rPr>
        <w:t>(含預計4處</w:t>
      </w:r>
      <w:r w:rsidR="00764578" w:rsidRPr="00301936">
        <w:rPr>
          <w:rFonts w:hAnsi="標楷體"/>
        </w:rPr>
        <w:t>)</w:t>
      </w:r>
      <w:r w:rsidR="00D07078" w:rsidRPr="00301936">
        <w:rPr>
          <w:rFonts w:hAnsi="標楷體" w:hint="eastAsia"/>
        </w:rPr>
        <w:t>。</w:t>
      </w:r>
      <w:r w:rsidR="00742E11" w:rsidRPr="00301936">
        <w:rPr>
          <w:rFonts w:hAnsi="標楷體" w:hint="eastAsia"/>
        </w:rPr>
        <w:t>彙整如下表：</w:t>
      </w:r>
    </w:p>
    <w:p w14:paraId="0614C7AF" w14:textId="77777777" w:rsidR="00742E11" w:rsidRPr="00301936" w:rsidRDefault="00742E11" w:rsidP="0070669E">
      <w:pPr>
        <w:pStyle w:val="a3"/>
        <w:spacing w:before="0" w:afterLines="10" w:after="45"/>
        <w:rPr>
          <w:rFonts w:hAnsi="標楷體"/>
          <w:b/>
        </w:rPr>
      </w:pPr>
      <w:proofErr w:type="gramStart"/>
      <w:r w:rsidRPr="00301936">
        <w:rPr>
          <w:rFonts w:hAnsi="標楷體" w:hint="eastAsia"/>
          <w:b/>
        </w:rPr>
        <w:t>高灘處1</w:t>
      </w:r>
      <w:r w:rsidRPr="00301936">
        <w:rPr>
          <w:rFonts w:hAnsi="標楷體"/>
          <w:b/>
        </w:rPr>
        <w:t>08</w:t>
      </w:r>
      <w:r w:rsidRPr="00301936">
        <w:rPr>
          <w:rFonts w:hAnsi="標楷體" w:hint="eastAsia"/>
          <w:b/>
        </w:rPr>
        <w:t>至113</w:t>
      </w:r>
      <w:proofErr w:type="gramEnd"/>
      <w:r w:rsidRPr="00301936">
        <w:rPr>
          <w:rFonts w:hAnsi="標楷體" w:hint="eastAsia"/>
          <w:b/>
        </w:rPr>
        <w:t>年底科技執法設備設置</w:t>
      </w:r>
      <w:proofErr w:type="gramStart"/>
      <w:r w:rsidRPr="00301936">
        <w:rPr>
          <w:rFonts w:hAnsi="標楷體" w:hint="eastAsia"/>
          <w:b/>
        </w:rPr>
        <w:t>及車阻移除</w:t>
      </w:r>
      <w:proofErr w:type="gramEnd"/>
      <w:r w:rsidRPr="00301936">
        <w:rPr>
          <w:rFonts w:hAnsi="標楷體" w:hint="eastAsia"/>
          <w:b/>
        </w:rPr>
        <w:t>一覽表</w:t>
      </w:r>
    </w:p>
    <w:tbl>
      <w:tblPr>
        <w:tblW w:w="9209" w:type="dxa"/>
        <w:jc w:val="center"/>
        <w:tblCellMar>
          <w:left w:w="28" w:type="dxa"/>
          <w:right w:w="28" w:type="dxa"/>
        </w:tblCellMar>
        <w:tblLook w:val="04A0" w:firstRow="1" w:lastRow="0" w:firstColumn="1" w:lastColumn="0" w:noHBand="0" w:noVBand="1"/>
      </w:tblPr>
      <w:tblGrid>
        <w:gridCol w:w="611"/>
        <w:gridCol w:w="5763"/>
        <w:gridCol w:w="1416"/>
        <w:gridCol w:w="1419"/>
      </w:tblGrid>
      <w:tr w:rsidR="00742E11" w:rsidRPr="00301936" w14:paraId="7DCF7DE7" w14:textId="77777777" w:rsidTr="009A27FD">
        <w:trPr>
          <w:trHeight w:val="416"/>
          <w:tblHeader/>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3D4802" w14:textId="77777777" w:rsidR="00742E11" w:rsidRPr="00301936" w:rsidRDefault="00742E11" w:rsidP="000B75D0">
            <w:pPr>
              <w:widowControl/>
              <w:spacing w:line="28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科技執法設備設置位置</w:t>
            </w:r>
          </w:p>
        </w:tc>
        <w:tc>
          <w:tcPr>
            <w:tcW w:w="1416" w:type="dxa"/>
            <w:tcBorders>
              <w:top w:val="single" w:sz="4" w:space="0" w:color="auto"/>
              <w:left w:val="single" w:sz="4" w:space="0" w:color="auto"/>
              <w:bottom w:val="single" w:sz="6" w:space="0" w:color="auto"/>
              <w:right w:val="single" w:sz="4" w:space="0" w:color="auto"/>
            </w:tcBorders>
            <w:vAlign w:val="center"/>
          </w:tcPr>
          <w:p w14:paraId="580060D9" w14:textId="77777777" w:rsidR="00742E11" w:rsidRPr="00301936" w:rsidRDefault="00742E11" w:rsidP="000B75D0">
            <w:pPr>
              <w:widowControl/>
              <w:spacing w:line="28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啟用日期</w:t>
            </w:r>
          </w:p>
        </w:tc>
        <w:tc>
          <w:tcPr>
            <w:tcW w:w="141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19042CB" w14:textId="77777777" w:rsidR="009A27FD" w:rsidRPr="00301936" w:rsidRDefault="009A27FD" w:rsidP="000B75D0">
            <w:pPr>
              <w:widowControl/>
              <w:spacing w:line="28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已</w:t>
            </w:r>
            <w:r w:rsidR="00742E11" w:rsidRPr="00301936">
              <w:rPr>
                <w:rFonts w:hAnsi="標楷體" w:cs="新細明體" w:hint="eastAsia"/>
                <w:color w:val="000000"/>
                <w:kern w:val="0"/>
                <w:sz w:val="28"/>
                <w:szCs w:val="28"/>
              </w:rPr>
              <w:t>移除</w:t>
            </w:r>
          </w:p>
          <w:p w14:paraId="365F370B" w14:textId="77777777" w:rsidR="00742E11" w:rsidRPr="00301936" w:rsidRDefault="00742E11" w:rsidP="000B75D0">
            <w:pPr>
              <w:widowControl/>
              <w:spacing w:line="280" w:lineRule="exact"/>
              <w:jc w:val="center"/>
              <w:rPr>
                <w:rFonts w:hAnsi="標楷體" w:cs="新細明體"/>
                <w:color w:val="000000"/>
                <w:kern w:val="0"/>
                <w:sz w:val="28"/>
                <w:szCs w:val="28"/>
              </w:rPr>
            </w:pPr>
            <w:proofErr w:type="gramStart"/>
            <w:r w:rsidRPr="00301936">
              <w:rPr>
                <w:rFonts w:hAnsi="標楷體" w:cs="新細明體" w:hint="eastAsia"/>
                <w:color w:val="000000"/>
                <w:kern w:val="0"/>
                <w:sz w:val="28"/>
                <w:szCs w:val="28"/>
              </w:rPr>
              <w:t>車阻</w:t>
            </w:r>
            <w:proofErr w:type="gramEnd"/>
          </w:p>
        </w:tc>
      </w:tr>
      <w:tr w:rsidR="00742E11" w:rsidRPr="00301936" w14:paraId="23C6DC7E"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1C1E101D"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p>
        </w:tc>
        <w:tc>
          <w:tcPr>
            <w:tcW w:w="5763" w:type="dxa"/>
            <w:tcBorders>
              <w:top w:val="nil"/>
              <w:left w:val="nil"/>
              <w:bottom w:val="single" w:sz="4" w:space="0" w:color="auto"/>
              <w:right w:val="single" w:sz="4" w:space="0" w:color="auto"/>
            </w:tcBorders>
            <w:shd w:val="clear" w:color="auto" w:fill="auto"/>
            <w:vAlign w:val="center"/>
            <w:hideMark/>
          </w:tcPr>
          <w:p w14:paraId="485CF27D" w14:textId="77777777" w:rsidR="00742E11" w:rsidRPr="00301936" w:rsidRDefault="00742E11" w:rsidP="00EB1B38">
            <w:pPr>
              <w:widowControl/>
              <w:spacing w:line="32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蘆堤一號</w:t>
            </w:r>
            <w:proofErr w:type="gramEnd"/>
            <w:r w:rsidRPr="00301936">
              <w:rPr>
                <w:rFonts w:hAnsi="標楷體" w:cs="新細明體" w:hint="eastAsia"/>
                <w:color w:val="000000"/>
                <w:kern w:val="0"/>
                <w:sz w:val="28"/>
                <w:szCs w:val="28"/>
              </w:rPr>
              <w:t>陸橋(市區側)</w:t>
            </w:r>
          </w:p>
        </w:tc>
        <w:tc>
          <w:tcPr>
            <w:tcW w:w="1416" w:type="dxa"/>
            <w:tcBorders>
              <w:top w:val="single" w:sz="6" w:space="0" w:color="auto"/>
              <w:left w:val="nil"/>
              <w:bottom w:val="single" w:sz="6" w:space="0" w:color="auto"/>
              <w:right w:val="single" w:sz="4" w:space="0" w:color="auto"/>
            </w:tcBorders>
            <w:vAlign w:val="center"/>
          </w:tcPr>
          <w:p w14:paraId="30CF89F7"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08.7</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24EC996E"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30FBF5A9"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1F0584D9"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2</w:t>
            </w:r>
          </w:p>
        </w:tc>
        <w:tc>
          <w:tcPr>
            <w:tcW w:w="5763" w:type="dxa"/>
            <w:tcBorders>
              <w:top w:val="nil"/>
              <w:left w:val="nil"/>
              <w:bottom w:val="single" w:sz="4" w:space="0" w:color="auto"/>
              <w:right w:val="single" w:sz="4" w:space="0" w:color="auto"/>
            </w:tcBorders>
            <w:shd w:val="clear" w:color="auto" w:fill="auto"/>
            <w:vAlign w:val="center"/>
            <w:hideMark/>
          </w:tcPr>
          <w:p w14:paraId="31C63FB7"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三重五華陸橋自行車牽引道出入口</w:t>
            </w:r>
          </w:p>
        </w:tc>
        <w:tc>
          <w:tcPr>
            <w:tcW w:w="1416" w:type="dxa"/>
            <w:tcBorders>
              <w:top w:val="single" w:sz="6" w:space="0" w:color="auto"/>
              <w:left w:val="nil"/>
              <w:bottom w:val="single" w:sz="6" w:space="0" w:color="auto"/>
              <w:right w:val="single" w:sz="4" w:space="0" w:color="auto"/>
            </w:tcBorders>
            <w:vAlign w:val="center"/>
          </w:tcPr>
          <w:p w14:paraId="1D8722E1"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08.7</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6451CB95"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0F82C7C0"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4D0C28C3"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3</w:t>
            </w:r>
          </w:p>
        </w:tc>
        <w:tc>
          <w:tcPr>
            <w:tcW w:w="5763" w:type="dxa"/>
            <w:tcBorders>
              <w:top w:val="nil"/>
              <w:left w:val="nil"/>
              <w:bottom w:val="single" w:sz="4" w:space="0" w:color="auto"/>
              <w:right w:val="single" w:sz="4" w:space="0" w:color="auto"/>
            </w:tcBorders>
            <w:shd w:val="clear" w:color="auto" w:fill="auto"/>
            <w:vAlign w:val="center"/>
            <w:hideMark/>
          </w:tcPr>
          <w:p w14:paraId="6684AEE8"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永福橋往中正橋自行車道入口處</w:t>
            </w:r>
          </w:p>
        </w:tc>
        <w:tc>
          <w:tcPr>
            <w:tcW w:w="1416" w:type="dxa"/>
            <w:tcBorders>
              <w:top w:val="single" w:sz="6" w:space="0" w:color="auto"/>
              <w:left w:val="nil"/>
              <w:bottom w:val="single" w:sz="6" w:space="0" w:color="auto"/>
              <w:right w:val="single" w:sz="4" w:space="0" w:color="auto"/>
            </w:tcBorders>
            <w:vAlign w:val="center"/>
          </w:tcPr>
          <w:p w14:paraId="0B36F3F8"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563A23F8"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546B3944"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2735BE62"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4</w:t>
            </w:r>
          </w:p>
        </w:tc>
        <w:tc>
          <w:tcPr>
            <w:tcW w:w="5763" w:type="dxa"/>
            <w:tcBorders>
              <w:top w:val="nil"/>
              <w:left w:val="nil"/>
              <w:bottom w:val="single" w:sz="4" w:space="0" w:color="auto"/>
              <w:right w:val="single" w:sz="4" w:space="0" w:color="auto"/>
            </w:tcBorders>
            <w:shd w:val="clear" w:color="auto" w:fill="auto"/>
            <w:vAlign w:val="center"/>
            <w:hideMark/>
          </w:tcPr>
          <w:p w14:paraId="53D580D4"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永和</w:t>
            </w:r>
            <w:proofErr w:type="gramStart"/>
            <w:r w:rsidRPr="00301936">
              <w:rPr>
                <w:rFonts w:hAnsi="標楷體" w:cs="新細明體" w:hint="eastAsia"/>
                <w:color w:val="000000"/>
                <w:kern w:val="0"/>
                <w:sz w:val="28"/>
                <w:szCs w:val="28"/>
              </w:rPr>
              <w:t>橫移門旁</w:t>
            </w:r>
            <w:proofErr w:type="gramEnd"/>
            <w:r w:rsidRPr="00301936">
              <w:rPr>
                <w:rFonts w:hAnsi="標楷體" w:cs="新細明體" w:hint="eastAsia"/>
                <w:color w:val="000000"/>
                <w:kern w:val="0"/>
                <w:sz w:val="28"/>
                <w:szCs w:val="28"/>
              </w:rPr>
              <w:t>自行車道入口處</w:t>
            </w:r>
          </w:p>
        </w:tc>
        <w:tc>
          <w:tcPr>
            <w:tcW w:w="1416" w:type="dxa"/>
            <w:tcBorders>
              <w:top w:val="single" w:sz="6" w:space="0" w:color="auto"/>
              <w:left w:val="nil"/>
              <w:bottom w:val="single" w:sz="6" w:space="0" w:color="auto"/>
              <w:right w:val="single" w:sz="4" w:space="0" w:color="auto"/>
            </w:tcBorders>
            <w:vAlign w:val="center"/>
          </w:tcPr>
          <w:p w14:paraId="40BC2CF1"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0E14F0EC" w14:textId="77777777" w:rsidR="00742E11" w:rsidRPr="00301936" w:rsidRDefault="00742E11" w:rsidP="00EB1B38">
            <w:pPr>
              <w:widowControl/>
              <w:spacing w:line="320" w:lineRule="exact"/>
              <w:jc w:val="center"/>
              <w:rPr>
                <w:rFonts w:hAnsi="標楷體" w:cs="新細明體"/>
                <w:b/>
                <w:color w:val="000000"/>
                <w:kern w:val="0"/>
                <w:sz w:val="28"/>
                <w:szCs w:val="28"/>
              </w:rPr>
            </w:pPr>
            <w:r w:rsidRPr="00301936">
              <w:rPr>
                <w:rFonts w:ascii="MS Gothic" w:eastAsia="MS Gothic" w:hAnsi="MS Gothic" w:cs="MS Gothic" w:hint="eastAsia"/>
                <w:b/>
                <w:color w:val="000000"/>
                <w:kern w:val="0"/>
                <w:sz w:val="28"/>
                <w:szCs w:val="28"/>
              </w:rPr>
              <w:t>✓</w:t>
            </w:r>
          </w:p>
        </w:tc>
      </w:tr>
      <w:tr w:rsidR="00742E11" w:rsidRPr="00301936" w14:paraId="56E747EA"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3080D400"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5</w:t>
            </w:r>
          </w:p>
        </w:tc>
        <w:tc>
          <w:tcPr>
            <w:tcW w:w="5763" w:type="dxa"/>
            <w:tcBorders>
              <w:top w:val="nil"/>
              <w:left w:val="nil"/>
              <w:bottom w:val="single" w:sz="4" w:space="0" w:color="auto"/>
              <w:right w:val="single" w:sz="4" w:space="0" w:color="auto"/>
            </w:tcBorders>
            <w:shd w:val="clear" w:color="auto" w:fill="auto"/>
            <w:vAlign w:val="center"/>
            <w:hideMark/>
          </w:tcPr>
          <w:p w14:paraId="5951C5DC"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永福橋往福和橋自行車道</w:t>
            </w:r>
          </w:p>
        </w:tc>
        <w:tc>
          <w:tcPr>
            <w:tcW w:w="1416" w:type="dxa"/>
            <w:tcBorders>
              <w:top w:val="single" w:sz="6" w:space="0" w:color="auto"/>
              <w:left w:val="nil"/>
              <w:bottom w:val="single" w:sz="6" w:space="0" w:color="auto"/>
              <w:right w:val="single" w:sz="4" w:space="0" w:color="auto"/>
            </w:tcBorders>
            <w:vAlign w:val="center"/>
          </w:tcPr>
          <w:p w14:paraId="31207C2A"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464818AC" w14:textId="77777777" w:rsidR="00742E11" w:rsidRPr="00301936" w:rsidRDefault="00742E11" w:rsidP="00EB1B38">
            <w:pPr>
              <w:widowControl/>
              <w:spacing w:line="320" w:lineRule="exact"/>
              <w:jc w:val="center"/>
              <w:rPr>
                <w:rFonts w:hAnsi="標楷體" w:cs="新細明體"/>
                <w:b/>
                <w:color w:val="000000"/>
                <w:kern w:val="0"/>
                <w:sz w:val="28"/>
                <w:szCs w:val="28"/>
              </w:rPr>
            </w:pPr>
            <w:r w:rsidRPr="00301936">
              <w:rPr>
                <w:rFonts w:ascii="MS Gothic" w:eastAsia="MS Gothic" w:hAnsi="MS Gothic" w:cs="MS Gothic" w:hint="eastAsia"/>
                <w:b/>
                <w:color w:val="000000"/>
                <w:kern w:val="0"/>
                <w:sz w:val="28"/>
                <w:szCs w:val="28"/>
              </w:rPr>
              <w:t>✓</w:t>
            </w:r>
          </w:p>
        </w:tc>
      </w:tr>
      <w:tr w:rsidR="00742E11" w:rsidRPr="00301936" w14:paraId="65C68DA8"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01BEB627"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6</w:t>
            </w:r>
          </w:p>
        </w:tc>
        <w:tc>
          <w:tcPr>
            <w:tcW w:w="5763" w:type="dxa"/>
            <w:tcBorders>
              <w:top w:val="nil"/>
              <w:left w:val="nil"/>
              <w:bottom w:val="single" w:sz="4" w:space="0" w:color="auto"/>
              <w:right w:val="single" w:sz="4" w:space="0" w:color="auto"/>
            </w:tcBorders>
            <w:shd w:val="clear" w:color="auto" w:fill="auto"/>
            <w:vAlign w:val="center"/>
            <w:hideMark/>
          </w:tcPr>
          <w:p w14:paraId="0C5E96FD"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鶯歌山水步道往新北方向</w:t>
            </w:r>
          </w:p>
        </w:tc>
        <w:tc>
          <w:tcPr>
            <w:tcW w:w="1416" w:type="dxa"/>
            <w:tcBorders>
              <w:top w:val="single" w:sz="6" w:space="0" w:color="auto"/>
              <w:left w:val="nil"/>
              <w:bottom w:val="single" w:sz="6" w:space="0" w:color="auto"/>
              <w:right w:val="single" w:sz="4" w:space="0" w:color="auto"/>
            </w:tcBorders>
            <w:vAlign w:val="center"/>
          </w:tcPr>
          <w:p w14:paraId="23D330D2"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7804A8A4"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55360C59"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0D3541D2"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7</w:t>
            </w:r>
          </w:p>
        </w:tc>
        <w:tc>
          <w:tcPr>
            <w:tcW w:w="5763" w:type="dxa"/>
            <w:tcBorders>
              <w:top w:val="nil"/>
              <w:left w:val="nil"/>
              <w:bottom w:val="single" w:sz="4" w:space="0" w:color="auto"/>
              <w:right w:val="single" w:sz="4" w:space="0" w:color="auto"/>
            </w:tcBorders>
            <w:shd w:val="clear" w:color="auto" w:fill="auto"/>
            <w:vAlign w:val="center"/>
            <w:hideMark/>
          </w:tcPr>
          <w:p w14:paraId="4F2ADC52"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新海橋新莊端橋下自行車道</w:t>
            </w:r>
          </w:p>
        </w:tc>
        <w:tc>
          <w:tcPr>
            <w:tcW w:w="1416" w:type="dxa"/>
            <w:tcBorders>
              <w:top w:val="single" w:sz="6" w:space="0" w:color="auto"/>
              <w:left w:val="nil"/>
              <w:bottom w:val="single" w:sz="6" w:space="0" w:color="auto"/>
              <w:right w:val="single" w:sz="4" w:space="0" w:color="auto"/>
            </w:tcBorders>
            <w:vAlign w:val="center"/>
          </w:tcPr>
          <w:p w14:paraId="3A53171F"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20AAD83B"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3032B0ED" w14:textId="77777777" w:rsidTr="009A27FD">
        <w:trPr>
          <w:trHeight w:val="432"/>
          <w:jc w:val="center"/>
        </w:trPr>
        <w:tc>
          <w:tcPr>
            <w:tcW w:w="611" w:type="dxa"/>
            <w:vMerge w:val="restart"/>
            <w:tcBorders>
              <w:top w:val="nil"/>
              <w:left w:val="single" w:sz="4" w:space="0" w:color="auto"/>
              <w:bottom w:val="single" w:sz="4" w:space="0" w:color="000000"/>
              <w:right w:val="single" w:sz="4" w:space="0" w:color="auto"/>
            </w:tcBorders>
            <w:shd w:val="clear" w:color="auto" w:fill="auto"/>
            <w:vAlign w:val="center"/>
            <w:hideMark/>
          </w:tcPr>
          <w:p w14:paraId="1584A606"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8</w:t>
            </w:r>
          </w:p>
        </w:tc>
        <w:tc>
          <w:tcPr>
            <w:tcW w:w="5763" w:type="dxa"/>
            <w:tcBorders>
              <w:top w:val="nil"/>
              <w:left w:val="nil"/>
              <w:bottom w:val="single" w:sz="4" w:space="0" w:color="auto"/>
              <w:right w:val="single" w:sz="4" w:space="0" w:color="auto"/>
            </w:tcBorders>
            <w:shd w:val="clear" w:color="auto" w:fill="auto"/>
            <w:vAlign w:val="center"/>
            <w:hideMark/>
          </w:tcPr>
          <w:p w14:paraId="1CE1F90B"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龍米路二段32巷底自行車道(往八里方向)</w:t>
            </w:r>
          </w:p>
        </w:tc>
        <w:tc>
          <w:tcPr>
            <w:tcW w:w="1416" w:type="dxa"/>
            <w:vMerge w:val="restart"/>
            <w:tcBorders>
              <w:top w:val="single" w:sz="6" w:space="0" w:color="auto"/>
              <w:left w:val="single" w:sz="4" w:space="0" w:color="auto"/>
              <w:right w:val="single" w:sz="4" w:space="0" w:color="auto"/>
            </w:tcBorders>
            <w:vAlign w:val="center"/>
          </w:tcPr>
          <w:p w14:paraId="241BCBB4"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13.3.1</w:t>
            </w:r>
          </w:p>
        </w:tc>
        <w:tc>
          <w:tcPr>
            <w:tcW w:w="1419" w:type="dxa"/>
            <w:vMerge w:val="restart"/>
            <w:tcBorders>
              <w:top w:val="nil"/>
              <w:left w:val="single" w:sz="4" w:space="0" w:color="auto"/>
              <w:bottom w:val="single" w:sz="4" w:space="0" w:color="000000"/>
              <w:right w:val="single" w:sz="4" w:space="0" w:color="auto"/>
            </w:tcBorders>
            <w:shd w:val="clear" w:color="auto" w:fill="auto"/>
            <w:vAlign w:val="center"/>
            <w:hideMark/>
          </w:tcPr>
          <w:p w14:paraId="59626E6A" w14:textId="77777777" w:rsidR="00742E11" w:rsidRPr="00301936" w:rsidRDefault="00742E11" w:rsidP="00EB1B38">
            <w:pPr>
              <w:widowControl/>
              <w:spacing w:line="320" w:lineRule="exact"/>
              <w:jc w:val="center"/>
              <w:rPr>
                <w:rFonts w:hAnsi="標楷體" w:cs="新細明體"/>
                <w:b/>
                <w:color w:val="000000"/>
                <w:kern w:val="0"/>
                <w:sz w:val="28"/>
                <w:szCs w:val="28"/>
              </w:rPr>
            </w:pPr>
            <w:r w:rsidRPr="00301936">
              <w:rPr>
                <w:rFonts w:ascii="MS Gothic" w:eastAsia="MS Gothic" w:hAnsi="MS Gothic" w:cs="MS Gothic" w:hint="eastAsia"/>
                <w:b/>
                <w:color w:val="000000"/>
                <w:kern w:val="0"/>
                <w:sz w:val="28"/>
                <w:szCs w:val="28"/>
              </w:rPr>
              <w:t>✓</w:t>
            </w:r>
          </w:p>
        </w:tc>
      </w:tr>
      <w:tr w:rsidR="00742E11" w:rsidRPr="00301936" w14:paraId="292B762E" w14:textId="77777777" w:rsidTr="009A27FD">
        <w:trPr>
          <w:trHeight w:val="429"/>
          <w:jc w:val="center"/>
        </w:trPr>
        <w:tc>
          <w:tcPr>
            <w:tcW w:w="611" w:type="dxa"/>
            <w:vMerge/>
            <w:tcBorders>
              <w:top w:val="nil"/>
              <w:left w:val="single" w:sz="4" w:space="0" w:color="auto"/>
              <w:bottom w:val="single" w:sz="4" w:space="0" w:color="000000"/>
              <w:right w:val="single" w:sz="4" w:space="0" w:color="auto"/>
            </w:tcBorders>
            <w:shd w:val="clear" w:color="auto" w:fill="auto"/>
            <w:vAlign w:val="center"/>
            <w:hideMark/>
          </w:tcPr>
          <w:p w14:paraId="23BA3477" w14:textId="77777777" w:rsidR="00742E11" w:rsidRPr="00301936" w:rsidRDefault="00742E11" w:rsidP="00EB1B38">
            <w:pPr>
              <w:widowControl/>
              <w:spacing w:line="320" w:lineRule="exact"/>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hideMark/>
          </w:tcPr>
          <w:p w14:paraId="397B6DD5"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龍米路二段32巷底自行車道(往五股方向)</w:t>
            </w:r>
          </w:p>
        </w:tc>
        <w:tc>
          <w:tcPr>
            <w:tcW w:w="1416" w:type="dxa"/>
            <w:vMerge/>
            <w:tcBorders>
              <w:left w:val="single" w:sz="4" w:space="0" w:color="auto"/>
              <w:bottom w:val="single" w:sz="6" w:space="0" w:color="auto"/>
              <w:right w:val="single" w:sz="4" w:space="0" w:color="auto"/>
            </w:tcBorders>
            <w:vAlign w:val="center"/>
          </w:tcPr>
          <w:p w14:paraId="4F314B7C" w14:textId="77777777" w:rsidR="00742E11" w:rsidRPr="00301936" w:rsidRDefault="00742E11" w:rsidP="00EB1B38">
            <w:pPr>
              <w:widowControl/>
              <w:spacing w:line="320" w:lineRule="exact"/>
              <w:rPr>
                <w:rFonts w:hAnsi="標楷體" w:cs="新細明體"/>
                <w:color w:val="000000"/>
                <w:kern w:val="0"/>
                <w:sz w:val="28"/>
                <w:szCs w:val="28"/>
              </w:rPr>
            </w:pPr>
          </w:p>
        </w:tc>
        <w:tc>
          <w:tcPr>
            <w:tcW w:w="1419" w:type="dxa"/>
            <w:vMerge/>
            <w:tcBorders>
              <w:top w:val="nil"/>
              <w:left w:val="single" w:sz="4" w:space="0" w:color="auto"/>
              <w:bottom w:val="single" w:sz="4" w:space="0" w:color="000000"/>
              <w:right w:val="single" w:sz="4" w:space="0" w:color="auto"/>
            </w:tcBorders>
            <w:shd w:val="clear" w:color="auto" w:fill="auto"/>
            <w:vAlign w:val="center"/>
            <w:hideMark/>
          </w:tcPr>
          <w:p w14:paraId="3129BC59" w14:textId="77777777" w:rsidR="00742E11" w:rsidRPr="00301936" w:rsidRDefault="00742E11" w:rsidP="00EB1B38">
            <w:pPr>
              <w:widowControl/>
              <w:spacing w:line="320" w:lineRule="exact"/>
              <w:rPr>
                <w:rFonts w:hAnsi="標楷體" w:cs="新細明體"/>
                <w:b/>
                <w:color w:val="000000"/>
                <w:kern w:val="0"/>
                <w:sz w:val="28"/>
                <w:szCs w:val="28"/>
              </w:rPr>
            </w:pPr>
          </w:p>
        </w:tc>
      </w:tr>
      <w:tr w:rsidR="00742E11" w:rsidRPr="00301936" w14:paraId="5BC1514C" w14:textId="77777777" w:rsidTr="008A1350">
        <w:trPr>
          <w:trHeight w:val="577"/>
          <w:jc w:val="center"/>
        </w:trPr>
        <w:tc>
          <w:tcPr>
            <w:tcW w:w="611" w:type="dxa"/>
            <w:vMerge w:val="restart"/>
            <w:tcBorders>
              <w:top w:val="nil"/>
              <w:left w:val="single" w:sz="4" w:space="0" w:color="auto"/>
              <w:bottom w:val="single" w:sz="4" w:space="0" w:color="000000"/>
              <w:right w:val="single" w:sz="4" w:space="0" w:color="auto"/>
            </w:tcBorders>
            <w:shd w:val="clear" w:color="auto" w:fill="auto"/>
            <w:vAlign w:val="center"/>
            <w:hideMark/>
          </w:tcPr>
          <w:p w14:paraId="03618002"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9</w:t>
            </w:r>
          </w:p>
        </w:tc>
        <w:tc>
          <w:tcPr>
            <w:tcW w:w="5763" w:type="dxa"/>
            <w:tcBorders>
              <w:top w:val="nil"/>
              <w:left w:val="nil"/>
              <w:bottom w:val="single" w:sz="4" w:space="0" w:color="auto"/>
              <w:right w:val="single" w:sz="4" w:space="0" w:color="auto"/>
            </w:tcBorders>
            <w:shd w:val="clear" w:color="auto" w:fill="auto"/>
            <w:vAlign w:val="center"/>
            <w:hideMark/>
          </w:tcPr>
          <w:p w14:paraId="4E78702B" w14:textId="77777777" w:rsidR="00742E11" w:rsidRPr="00301936" w:rsidRDefault="00742E11" w:rsidP="00EB1B38">
            <w:pPr>
              <w:widowControl/>
              <w:spacing w:line="32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新鶯堤外</w:t>
            </w:r>
            <w:proofErr w:type="gramEnd"/>
            <w:r w:rsidRPr="00301936">
              <w:rPr>
                <w:rFonts w:hAnsi="標楷體" w:cs="新細明體" w:hint="eastAsia"/>
                <w:color w:val="000000"/>
                <w:kern w:val="0"/>
                <w:sz w:val="28"/>
                <w:szCs w:val="28"/>
              </w:rPr>
              <w:t>自行車道</w:t>
            </w:r>
            <w:proofErr w:type="gramStart"/>
            <w:r w:rsidRPr="00301936">
              <w:rPr>
                <w:rFonts w:hAnsi="標楷體" w:cs="新細明體" w:hint="eastAsia"/>
                <w:color w:val="000000"/>
                <w:kern w:val="0"/>
                <w:sz w:val="28"/>
                <w:szCs w:val="28"/>
              </w:rPr>
              <w:t>後村堰停車場</w:t>
            </w:r>
            <w:proofErr w:type="gramEnd"/>
            <w:r w:rsidRPr="00301936">
              <w:rPr>
                <w:rFonts w:hAnsi="標楷體" w:cs="新細明體" w:hint="eastAsia"/>
                <w:color w:val="000000"/>
                <w:kern w:val="0"/>
                <w:sz w:val="28"/>
                <w:szCs w:val="28"/>
              </w:rPr>
              <w:t>入口(往樹林方向)</w:t>
            </w:r>
          </w:p>
        </w:tc>
        <w:tc>
          <w:tcPr>
            <w:tcW w:w="1416" w:type="dxa"/>
            <w:vMerge w:val="restart"/>
            <w:tcBorders>
              <w:top w:val="single" w:sz="6" w:space="0" w:color="auto"/>
              <w:left w:val="nil"/>
              <w:bottom w:val="single" w:sz="4" w:space="0" w:color="auto"/>
              <w:right w:val="single" w:sz="4" w:space="0" w:color="auto"/>
            </w:tcBorders>
            <w:vAlign w:val="center"/>
          </w:tcPr>
          <w:p w14:paraId="7D73F83C"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65071519"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3CD16F4D" w14:textId="77777777" w:rsidTr="008A1350">
        <w:trPr>
          <w:trHeight w:val="629"/>
          <w:jc w:val="center"/>
        </w:trPr>
        <w:tc>
          <w:tcPr>
            <w:tcW w:w="611" w:type="dxa"/>
            <w:vMerge/>
            <w:tcBorders>
              <w:top w:val="nil"/>
              <w:left w:val="single" w:sz="4" w:space="0" w:color="auto"/>
              <w:bottom w:val="single" w:sz="4" w:space="0" w:color="000000"/>
              <w:right w:val="single" w:sz="4" w:space="0" w:color="auto"/>
            </w:tcBorders>
            <w:shd w:val="clear" w:color="auto" w:fill="auto"/>
            <w:vAlign w:val="center"/>
            <w:hideMark/>
          </w:tcPr>
          <w:p w14:paraId="2258BC0F" w14:textId="77777777" w:rsidR="00742E11" w:rsidRPr="00301936" w:rsidRDefault="00742E11" w:rsidP="00EB1B38">
            <w:pPr>
              <w:widowControl/>
              <w:spacing w:line="320" w:lineRule="exact"/>
              <w:rPr>
                <w:rFonts w:hAnsi="標楷體" w:cs="新細明體"/>
                <w:color w:val="000000"/>
                <w:kern w:val="0"/>
                <w:sz w:val="28"/>
                <w:szCs w:val="28"/>
              </w:rPr>
            </w:pPr>
          </w:p>
        </w:tc>
        <w:tc>
          <w:tcPr>
            <w:tcW w:w="5763" w:type="dxa"/>
            <w:tcBorders>
              <w:top w:val="single" w:sz="4" w:space="0" w:color="auto"/>
              <w:left w:val="nil"/>
              <w:bottom w:val="single" w:sz="4" w:space="0" w:color="auto"/>
              <w:right w:val="single" w:sz="4" w:space="0" w:color="auto"/>
            </w:tcBorders>
            <w:shd w:val="clear" w:color="auto" w:fill="auto"/>
            <w:vAlign w:val="center"/>
            <w:hideMark/>
          </w:tcPr>
          <w:p w14:paraId="4133510F" w14:textId="77777777" w:rsidR="00742E11" w:rsidRPr="00301936" w:rsidRDefault="00742E11" w:rsidP="00EB1B38">
            <w:pPr>
              <w:widowControl/>
              <w:spacing w:line="32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新鶯堤外</w:t>
            </w:r>
            <w:proofErr w:type="gramEnd"/>
            <w:r w:rsidRPr="00301936">
              <w:rPr>
                <w:rFonts w:hAnsi="標楷體" w:cs="新細明體" w:hint="eastAsia"/>
                <w:color w:val="000000"/>
                <w:kern w:val="0"/>
                <w:sz w:val="28"/>
                <w:szCs w:val="28"/>
              </w:rPr>
              <w:t>自行車道</w:t>
            </w:r>
            <w:proofErr w:type="gramStart"/>
            <w:r w:rsidRPr="00301936">
              <w:rPr>
                <w:rFonts w:hAnsi="標楷體" w:cs="新細明體" w:hint="eastAsia"/>
                <w:color w:val="000000"/>
                <w:kern w:val="0"/>
                <w:sz w:val="28"/>
                <w:szCs w:val="28"/>
              </w:rPr>
              <w:t>後村堰停車場</w:t>
            </w:r>
            <w:proofErr w:type="gramEnd"/>
            <w:r w:rsidRPr="00301936">
              <w:rPr>
                <w:rFonts w:hAnsi="標楷體" w:cs="新細明體" w:hint="eastAsia"/>
                <w:color w:val="000000"/>
                <w:kern w:val="0"/>
                <w:sz w:val="28"/>
                <w:szCs w:val="28"/>
              </w:rPr>
              <w:t>入口(往鶯歌方向)</w:t>
            </w:r>
          </w:p>
        </w:tc>
        <w:tc>
          <w:tcPr>
            <w:tcW w:w="1416" w:type="dxa"/>
            <w:vMerge/>
            <w:tcBorders>
              <w:top w:val="single" w:sz="4" w:space="0" w:color="auto"/>
              <w:left w:val="nil"/>
              <w:bottom w:val="single" w:sz="6" w:space="0" w:color="auto"/>
              <w:right w:val="single" w:sz="4" w:space="0" w:color="auto"/>
            </w:tcBorders>
            <w:vAlign w:val="center"/>
          </w:tcPr>
          <w:p w14:paraId="68B97C78" w14:textId="77777777" w:rsidR="00742E11" w:rsidRPr="00301936" w:rsidRDefault="00742E11" w:rsidP="00EB1B38">
            <w:pPr>
              <w:widowControl/>
              <w:spacing w:line="320" w:lineRule="exact"/>
              <w:jc w:val="center"/>
              <w:rPr>
                <w:rFonts w:hAnsi="標楷體" w:cs="MS Gothic"/>
                <w:color w:val="000000"/>
                <w:kern w:val="0"/>
                <w:sz w:val="28"/>
                <w:szCs w:val="28"/>
              </w:rPr>
            </w:pP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9077F"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47938A8D" w14:textId="77777777" w:rsidTr="009A27FD">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49A7A07C"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10</w:t>
            </w:r>
          </w:p>
        </w:tc>
        <w:tc>
          <w:tcPr>
            <w:tcW w:w="5763" w:type="dxa"/>
            <w:tcBorders>
              <w:top w:val="nil"/>
              <w:left w:val="nil"/>
              <w:bottom w:val="single" w:sz="4" w:space="0" w:color="auto"/>
              <w:right w:val="single" w:sz="4" w:space="0" w:color="auto"/>
            </w:tcBorders>
            <w:shd w:val="clear" w:color="auto" w:fill="auto"/>
            <w:vAlign w:val="center"/>
            <w:hideMark/>
          </w:tcPr>
          <w:p w14:paraId="3EC481C6"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淡水綠野馬場旁自行車道入口</w:t>
            </w:r>
          </w:p>
        </w:tc>
        <w:tc>
          <w:tcPr>
            <w:tcW w:w="1416" w:type="dxa"/>
            <w:tcBorders>
              <w:top w:val="single" w:sz="6" w:space="0" w:color="auto"/>
              <w:left w:val="nil"/>
              <w:bottom w:val="single" w:sz="6" w:space="0" w:color="auto"/>
              <w:right w:val="single" w:sz="4" w:space="0" w:color="auto"/>
            </w:tcBorders>
            <w:vAlign w:val="center"/>
          </w:tcPr>
          <w:p w14:paraId="13B362C6"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13.8.1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63E0F13D"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4"/>
                <w:szCs w:val="28"/>
              </w:rPr>
              <w:t>阻擋沙灘車進入，通道寬度1M，不影響身障者通行。</w:t>
            </w:r>
          </w:p>
        </w:tc>
      </w:tr>
      <w:tr w:rsidR="00742E11" w:rsidRPr="00301936" w14:paraId="46148ADD" w14:textId="77777777" w:rsidTr="009A27FD">
        <w:trPr>
          <w:trHeight w:val="438"/>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02371174"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11</w:t>
            </w:r>
          </w:p>
        </w:tc>
        <w:tc>
          <w:tcPr>
            <w:tcW w:w="5763" w:type="dxa"/>
            <w:tcBorders>
              <w:top w:val="nil"/>
              <w:left w:val="nil"/>
              <w:bottom w:val="single" w:sz="4" w:space="0" w:color="auto"/>
              <w:right w:val="single" w:sz="4" w:space="0" w:color="auto"/>
            </w:tcBorders>
            <w:shd w:val="clear" w:color="auto" w:fill="auto"/>
            <w:vAlign w:val="center"/>
            <w:hideMark/>
          </w:tcPr>
          <w:p w14:paraId="15A53488"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蘆洲</w:t>
            </w:r>
            <w:proofErr w:type="gramStart"/>
            <w:r w:rsidRPr="00301936">
              <w:rPr>
                <w:rFonts w:hAnsi="標楷體" w:cs="新細明體" w:hint="eastAsia"/>
                <w:color w:val="000000"/>
                <w:kern w:val="0"/>
                <w:sz w:val="28"/>
                <w:szCs w:val="28"/>
              </w:rPr>
              <w:t>區蘆堤</w:t>
            </w:r>
            <w:proofErr w:type="gramEnd"/>
            <w:r w:rsidRPr="00301936">
              <w:rPr>
                <w:rFonts w:hAnsi="標楷體" w:cs="新細明體" w:hint="eastAsia"/>
                <w:color w:val="000000"/>
                <w:kern w:val="0"/>
                <w:sz w:val="28"/>
                <w:szCs w:val="28"/>
              </w:rPr>
              <w:t>一號陸橋堤頂(往自行車道)</w:t>
            </w:r>
          </w:p>
        </w:tc>
        <w:tc>
          <w:tcPr>
            <w:tcW w:w="1416" w:type="dxa"/>
            <w:tcBorders>
              <w:top w:val="single" w:sz="6" w:space="0" w:color="auto"/>
              <w:left w:val="nil"/>
              <w:bottom w:val="single" w:sz="6" w:space="0" w:color="auto"/>
              <w:right w:val="single" w:sz="4" w:space="0" w:color="auto"/>
            </w:tcBorders>
            <w:vAlign w:val="center"/>
          </w:tcPr>
          <w:p w14:paraId="7DDD1162"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1419" w:type="dxa"/>
            <w:tcBorders>
              <w:top w:val="nil"/>
              <w:left w:val="single" w:sz="4" w:space="0" w:color="auto"/>
              <w:bottom w:val="single" w:sz="4" w:space="0" w:color="auto"/>
              <w:right w:val="single" w:sz="4" w:space="0" w:color="auto"/>
            </w:tcBorders>
            <w:shd w:val="clear" w:color="auto" w:fill="auto"/>
            <w:vAlign w:val="center"/>
            <w:hideMark/>
          </w:tcPr>
          <w:p w14:paraId="24F0D47D"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7BC6A737" w14:textId="77777777" w:rsidTr="009A27FD">
        <w:trPr>
          <w:trHeight w:val="407"/>
          <w:jc w:val="center"/>
        </w:trPr>
        <w:tc>
          <w:tcPr>
            <w:tcW w:w="611" w:type="dxa"/>
            <w:vMerge w:val="restart"/>
            <w:tcBorders>
              <w:top w:val="nil"/>
              <w:left w:val="single" w:sz="4" w:space="0" w:color="auto"/>
              <w:bottom w:val="single" w:sz="4" w:space="0" w:color="000000"/>
              <w:right w:val="single" w:sz="4" w:space="0" w:color="auto"/>
            </w:tcBorders>
            <w:shd w:val="clear" w:color="auto" w:fill="auto"/>
            <w:vAlign w:val="center"/>
            <w:hideMark/>
          </w:tcPr>
          <w:p w14:paraId="1D2016C1"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lastRenderedPageBreak/>
              <w:t>12</w:t>
            </w:r>
          </w:p>
        </w:tc>
        <w:tc>
          <w:tcPr>
            <w:tcW w:w="5763" w:type="dxa"/>
            <w:tcBorders>
              <w:top w:val="nil"/>
              <w:left w:val="nil"/>
              <w:bottom w:val="single" w:sz="4" w:space="0" w:color="auto"/>
              <w:right w:val="single" w:sz="4" w:space="0" w:color="auto"/>
            </w:tcBorders>
            <w:shd w:val="clear" w:color="auto" w:fill="auto"/>
            <w:vAlign w:val="center"/>
            <w:hideMark/>
          </w:tcPr>
          <w:p w14:paraId="7315B51D"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汐止新長安橋下自行車道(往五賭車站方向)</w:t>
            </w:r>
          </w:p>
        </w:tc>
        <w:tc>
          <w:tcPr>
            <w:tcW w:w="1416" w:type="dxa"/>
            <w:vMerge w:val="restart"/>
            <w:tcBorders>
              <w:top w:val="single" w:sz="6" w:space="0" w:color="auto"/>
              <w:left w:val="single" w:sz="4" w:space="0" w:color="auto"/>
              <w:right w:val="single" w:sz="4" w:space="0" w:color="auto"/>
            </w:tcBorders>
            <w:vAlign w:val="center"/>
          </w:tcPr>
          <w:p w14:paraId="22D212EC" w14:textId="77777777" w:rsidR="00742E11" w:rsidRPr="00301936" w:rsidRDefault="00742E11"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1419" w:type="dxa"/>
            <w:vMerge w:val="restart"/>
            <w:tcBorders>
              <w:top w:val="nil"/>
              <w:left w:val="single" w:sz="4" w:space="0" w:color="auto"/>
              <w:bottom w:val="single" w:sz="4" w:space="0" w:color="000000"/>
              <w:right w:val="single" w:sz="4" w:space="0" w:color="auto"/>
            </w:tcBorders>
            <w:shd w:val="clear" w:color="auto" w:fill="auto"/>
            <w:vAlign w:val="center"/>
            <w:hideMark/>
          </w:tcPr>
          <w:p w14:paraId="702CA519"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742E11" w:rsidRPr="00301936" w14:paraId="109923DA" w14:textId="77777777" w:rsidTr="009A27FD">
        <w:trPr>
          <w:trHeight w:val="374"/>
          <w:jc w:val="center"/>
        </w:trPr>
        <w:tc>
          <w:tcPr>
            <w:tcW w:w="611" w:type="dxa"/>
            <w:vMerge/>
            <w:tcBorders>
              <w:top w:val="nil"/>
              <w:left w:val="single" w:sz="4" w:space="0" w:color="auto"/>
              <w:bottom w:val="single" w:sz="4" w:space="0" w:color="000000"/>
              <w:right w:val="single" w:sz="4" w:space="0" w:color="auto"/>
            </w:tcBorders>
            <w:shd w:val="clear" w:color="auto" w:fill="auto"/>
            <w:vAlign w:val="center"/>
            <w:hideMark/>
          </w:tcPr>
          <w:p w14:paraId="0F09E1FE" w14:textId="77777777" w:rsidR="00742E11" w:rsidRPr="00301936" w:rsidRDefault="00742E11" w:rsidP="00EB1B38">
            <w:pPr>
              <w:widowControl/>
              <w:spacing w:line="320" w:lineRule="exact"/>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hideMark/>
          </w:tcPr>
          <w:p w14:paraId="092F8E3D"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汐止新長安橋下自行車道(往基隆方向)</w:t>
            </w:r>
          </w:p>
        </w:tc>
        <w:tc>
          <w:tcPr>
            <w:tcW w:w="1416" w:type="dxa"/>
            <w:vMerge/>
            <w:tcBorders>
              <w:left w:val="single" w:sz="4" w:space="0" w:color="auto"/>
              <w:bottom w:val="single" w:sz="6" w:space="0" w:color="auto"/>
              <w:right w:val="single" w:sz="4" w:space="0" w:color="auto"/>
            </w:tcBorders>
            <w:vAlign w:val="center"/>
          </w:tcPr>
          <w:p w14:paraId="00708026" w14:textId="77777777" w:rsidR="00742E11" w:rsidRPr="00301936" w:rsidRDefault="00742E11" w:rsidP="00EB1B38">
            <w:pPr>
              <w:widowControl/>
              <w:spacing w:line="320" w:lineRule="exact"/>
              <w:rPr>
                <w:rFonts w:hAnsi="標楷體" w:cs="新細明體"/>
                <w:color w:val="000000"/>
                <w:kern w:val="0"/>
                <w:sz w:val="28"/>
                <w:szCs w:val="28"/>
              </w:rPr>
            </w:pPr>
          </w:p>
        </w:tc>
        <w:tc>
          <w:tcPr>
            <w:tcW w:w="1419" w:type="dxa"/>
            <w:vMerge/>
            <w:tcBorders>
              <w:top w:val="nil"/>
              <w:left w:val="single" w:sz="4" w:space="0" w:color="auto"/>
              <w:bottom w:val="single" w:sz="4" w:space="0" w:color="000000"/>
              <w:right w:val="single" w:sz="4" w:space="0" w:color="auto"/>
            </w:tcBorders>
            <w:shd w:val="clear" w:color="auto" w:fill="auto"/>
            <w:vAlign w:val="center"/>
            <w:hideMark/>
          </w:tcPr>
          <w:p w14:paraId="76F0D7F1" w14:textId="77777777" w:rsidR="00742E11" w:rsidRPr="00301936" w:rsidRDefault="00742E11" w:rsidP="00EB1B38">
            <w:pPr>
              <w:widowControl/>
              <w:spacing w:line="320" w:lineRule="exact"/>
              <w:rPr>
                <w:rFonts w:hAnsi="標楷體" w:cs="新細明體"/>
                <w:color w:val="000000"/>
                <w:kern w:val="0"/>
                <w:sz w:val="28"/>
                <w:szCs w:val="28"/>
              </w:rPr>
            </w:pPr>
          </w:p>
        </w:tc>
      </w:tr>
      <w:tr w:rsidR="009A27FD" w:rsidRPr="00301936" w14:paraId="6A62BF8D" w14:textId="77777777" w:rsidTr="009A27FD">
        <w:trPr>
          <w:trHeight w:val="458"/>
          <w:jc w:val="center"/>
        </w:trPr>
        <w:tc>
          <w:tcPr>
            <w:tcW w:w="611" w:type="dxa"/>
            <w:vMerge w:val="restart"/>
            <w:tcBorders>
              <w:top w:val="nil"/>
              <w:left w:val="single" w:sz="4" w:space="0" w:color="auto"/>
              <w:right w:val="single" w:sz="4" w:space="0" w:color="auto"/>
            </w:tcBorders>
            <w:shd w:val="clear" w:color="auto" w:fill="auto"/>
            <w:vAlign w:val="center"/>
          </w:tcPr>
          <w:p w14:paraId="5E012568" w14:textId="77777777" w:rsidR="009A27FD" w:rsidRPr="00301936" w:rsidRDefault="009A27FD"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3</w:t>
            </w:r>
          </w:p>
        </w:tc>
        <w:tc>
          <w:tcPr>
            <w:tcW w:w="5763" w:type="dxa"/>
            <w:tcBorders>
              <w:top w:val="nil"/>
              <w:left w:val="nil"/>
              <w:bottom w:val="single" w:sz="4" w:space="0" w:color="auto"/>
              <w:right w:val="single" w:sz="4" w:space="0" w:color="auto"/>
            </w:tcBorders>
            <w:shd w:val="clear" w:color="auto" w:fill="auto"/>
            <w:vAlign w:val="center"/>
          </w:tcPr>
          <w:p w14:paraId="6D04DDFF" w14:textId="77777777" w:rsidR="009A27FD" w:rsidRPr="00301936" w:rsidRDefault="009A27FD"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五股疏洪四路自行車道1(</w:t>
            </w:r>
            <w:proofErr w:type="gramStart"/>
            <w:r w:rsidRPr="00301936">
              <w:rPr>
                <w:rFonts w:hAnsi="標楷體" w:cs="新細明體" w:hint="eastAsia"/>
                <w:color w:val="000000"/>
                <w:kern w:val="0"/>
                <w:sz w:val="28"/>
                <w:szCs w:val="28"/>
              </w:rPr>
              <w:t>往成蘆橋</w:t>
            </w:r>
            <w:proofErr w:type="gramEnd"/>
            <w:r w:rsidRPr="00301936">
              <w:rPr>
                <w:rFonts w:hAnsi="標楷體" w:cs="新細明體" w:hint="eastAsia"/>
                <w:color w:val="000000"/>
                <w:kern w:val="0"/>
                <w:sz w:val="28"/>
                <w:szCs w:val="28"/>
              </w:rPr>
              <w:t>方向)</w:t>
            </w:r>
          </w:p>
        </w:tc>
        <w:tc>
          <w:tcPr>
            <w:tcW w:w="1416" w:type="dxa"/>
            <w:vMerge w:val="restart"/>
            <w:tcBorders>
              <w:left w:val="single" w:sz="4" w:space="0" w:color="auto"/>
              <w:right w:val="single" w:sz="4" w:space="0" w:color="auto"/>
            </w:tcBorders>
            <w:vAlign w:val="center"/>
          </w:tcPr>
          <w:p w14:paraId="6EC569F5" w14:textId="77777777" w:rsidR="009A27FD" w:rsidRPr="00301936" w:rsidRDefault="009A27FD"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419" w:type="dxa"/>
            <w:vMerge w:val="restart"/>
            <w:tcBorders>
              <w:top w:val="nil"/>
              <w:left w:val="single" w:sz="4" w:space="0" w:color="auto"/>
              <w:right w:val="single" w:sz="4" w:space="0" w:color="auto"/>
            </w:tcBorders>
            <w:shd w:val="clear" w:color="auto" w:fill="auto"/>
            <w:vAlign w:val="center"/>
          </w:tcPr>
          <w:p w14:paraId="267ED29E" w14:textId="77777777" w:rsidR="009A27FD" w:rsidRPr="00301936" w:rsidRDefault="009A27FD"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w:t>
            </w:r>
          </w:p>
        </w:tc>
      </w:tr>
      <w:tr w:rsidR="009A27FD" w:rsidRPr="00301936" w14:paraId="62B0C88E" w14:textId="77777777" w:rsidTr="009A27FD">
        <w:trPr>
          <w:trHeight w:val="407"/>
          <w:jc w:val="center"/>
        </w:trPr>
        <w:tc>
          <w:tcPr>
            <w:tcW w:w="611" w:type="dxa"/>
            <w:vMerge/>
            <w:tcBorders>
              <w:left w:val="single" w:sz="4" w:space="0" w:color="auto"/>
              <w:bottom w:val="single" w:sz="4" w:space="0" w:color="000000"/>
              <w:right w:val="single" w:sz="4" w:space="0" w:color="auto"/>
            </w:tcBorders>
            <w:shd w:val="clear" w:color="auto" w:fill="auto"/>
            <w:vAlign w:val="center"/>
          </w:tcPr>
          <w:p w14:paraId="695B815A" w14:textId="77777777" w:rsidR="009A27FD" w:rsidRPr="00301936" w:rsidRDefault="009A27FD" w:rsidP="00EB1B38">
            <w:pPr>
              <w:widowControl/>
              <w:spacing w:line="320" w:lineRule="exact"/>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tcPr>
          <w:p w14:paraId="767E4092" w14:textId="77777777" w:rsidR="009A27FD" w:rsidRPr="00301936" w:rsidRDefault="009A27FD" w:rsidP="00EB1B38">
            <w:pPr>
              <w:widowControl/>
              <w:spacing w:line="320" w:lineRule="exact"/>
              <w:rPr>
                <w:rFonts w:hAnsi="標楷體" w:cs="新細明體"/>
                <w:color w:val="000000"/>
                <w:spacing w:val="-10"/>
                <w:kern w:val="0"/>
                <w:sz w:val="28"/>
                <w:szCs w:val="28"/>
              </w:rPr>
            </w:pPr>
            <w:r w:rsidRPr="00301936">
              <w:rPr>
                <w:rFonts w:hAnsi="標楷體" w:cs="新細明體" w:hint="eastAsia"/>
                <w:color w:val="000000"/>
                <w:spacing w:val="-10"/>
                <w:kern w:val="0"/>
                <w:sz w:val="28"/>
                <w:szCs w:val="28"/>
              </w:rPr>
              <w:t>五股疏洪四路自行車道2(往永安大橋方向)</w:t>
            </w:r>
          </w:p>
        </w:tc>
        <w:tc>
          <w:tcPr>
            <w:tcW w:w="1416" w:type="dxa"/>
            <w:vMerge/>
            <w:tcBorders>
              <w:left w:val="single" w:sz="4" w:space="0" w:color="auto"/>
              <w:bottom w:val="single" w:sz="6" w:space="0" w:color="auto"/>
              <w:right w:val="single" w:sz="4" w:space="0" w:color="auto"/>
            </w:tcBorders>
            <w:vAlign w:val="center"/>
          </w:tcPr>
          <w:p w14:paraId="648009F0" w14:textId="77777777" w:rsidR="009A27FD" w:rsidRPr="00301936" w:rsidRDefault="009A27FD" w:rsidP="00EB1B38">
            <w:pPr>
              <w:widowControl/>
              <w:spacing w:line="320" w:lineRule="exact"/>
              <w:rPr>
                <w:rFonts w:hAnsi="標楷體" w:cs="新細明體"/>
                <w:color w:val="000000"/>
                <w:kern w:val="0"/>
                <w:sz w:val="28"/>
                <w:szCs w:val="28"/>
              </w:rPr>
            </w:pPr>
          </w:p>
        </w:tc>
        <w:tc>
          <w:tcPr>
            <w:tcW w:w="1419" w:type="dxa"/>
            <w:vMerge/>
            <w:tcBorders>
              <w:left w:val="single" w:sz="4" w:space="0" w:color="auto"/>
              <w:bottom w:val="single" w:sz="4" w:space="0" w:color="000000"/>
              <w:right w:val="single" w:sz="4" w:space="0" w:color="auto"/>
            </w:tcBorders>
            <w:shd w:val="clear" w:color="auto" w:fill="auto"/>
            <w:vAlign w:val="center"/>
          </w:tcPr>
          <w:p w14:paraId="1F0A216B" w14:textId="77777777" w:rsidR="009A27FD" w:rsidRPr="00301936" w:rsidRDefault="009A27FD" w:rsidP="00EB1B38">
            <w:pPr>
              <w:widowControl/>
              <w:spacing w:line="320" w:lineRule="exact"/>
              <w:jc w:val="center"/>
              <w:rPr>
                <w:rFonts w:hAnsi="標楷體" w:cs="新細明體"/>
                <w:color w:val="000000"/>
                <w:kern w:val="0"/>
                <w:sz w:val="28"/>
                <w:szCs w:val="28"/>
              </w:rPr>
            </w:pPr>
          </w:p>
        </w:tc>
      </w:tr>
      <w:tr w:rsidR="009A27FD" w:rsidRPr="00301936" w14:paraId="7FA9F667" w14:textId="77777777" w:rsidTr="009A27FD">
        <w:trPr>
          <w:trHeight w:val="433"/>
          <w:jc w:val="center"/>
        </w:trPr>
        <w:tc>
          <w:tcPr>
            <w:tcW w:w="611" w:type="dxa"/>
            <w:vMerge w:val="restart"/>
            <w:tcBorders>
              <w:top w:val="nil"/>
              <w:left w:val="single" w:sz="4" w:space="0" w:color="auto"/>
              <w:right w:val="single" w:sz="4" w:space="0" w:color="auto"/>
            </w:tcBorders>
            <w:shd w:val="clear" w:color="auto" w:fill="auto"/>
            <w:vAlign w:val="center"/>
          </w:tcPr>
          <w:p w14:paraId="330AE2C0" w14:textId="77777777" w:rsidR="009A27FD" w:rsidRPr="00301936" w:rsidRDefault="009A27FD"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4</w:t>
            </w:r>
          </w:p>
        </w:tc>
        <w:tc>
          <w:tcPr>
            <w:tcW w:w="5763" w:type="dxa"/>
            <w:tcBorders>
              <w:top w:val="nil"/>
              <w:left w:val="nil"/>
              <w:bottom w:val="single" w:sz="4" w:space="0" w:color="auto"/>
              <w:right w:val="single" w:sz="4" w:space="0" w:color="auto"/>
            </w:tcBorders>
            <w:shd w:val="clear" w:color="auto" w:fill="auto"/>
            <w:vAlign w:val="center"/>
          </w:tcPr>
          <w:p w14:paraId="43A9C08F" w14:textId="77777777" w:rsidR="009A27FD" w:rsidRPr="00301936" w:rsidRDefault="009A27FD"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疏一、疏六路自行車道1(往永安大橋方向)</w:t>
            </w:r>
          </w:p>
        </w:tc>
        <w:tc>
          <w:tcPr>
            <w:tcW w:w="1416" w:type="dxa"/>
            <w:vMerge w:val="restart"/>
            <w:tcBorders>
              <w:left w:val="single" w:sz="4" w:space="0" w:color="auto"/>
              <w:right w:val="single" w:sz="4" w:space="0" w:color="auto"/>
            </w:tcBorders>
            <w:vAlign w:val="center"/>
          </w:tcPr>
          <w:p w14:paraId="624CFB80" w14:textId="77777777" w:rsidR="009A27FD" w:rsidRPr="00301936" w:rsidRDefault="009A27FD" w:rsidP="00EB1B38">
            <w:pPr>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419" w:type="dxa"/>
            <w:vMerge w:val="restart"/>
            <w:tcBorders>
              <w:top w:val="nil"/>
              <w:left w:val="single" w:sz="4" w:space="0" w:color="auto"/>
              <w:right w:val="single" w:sz="4" w:space="0" w:color="auto"/>
            </w:tcBorders>
            <w:shd w:val="clear" w:color="auto" w:fill="auto"/>
            <w:vAlign w:val="center"/>
          </w:tcPr>
          <w:p w14:paraId="3E593744" w14:textId="77777777" w:rsidR="009A27FD" w:rsidRPr="00301936" w:rsidRDefault="009A27FD"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w:t>
            </w:r>
          </w:p>
        </w:tc>
      </w:tr>
      <w:tr w:rsidR="009A27FD" w:rsidRPr="00301936" w14:paraId="58A41F54" w14:textId="77777777" w:rsidTr="009A27FD">
        <w:trPr>
          <w:trHeight w:val="391"/>
          <w:jc w:val="center"/>
        </w:trPr>
        <w:tc>
          <w:tcPr>
            <w:tcW w:w="611" w:type="dxa"/>
            <w:vMerge/>
            <w:tcBorders>
              <w:left w:val="single" w:sz="4" w:space="0" w:color="auto"/>
              <w:bottom w:val="single" w:sz="4" w:space="0" w:color="000000"/>
              <w:right w:val="single" w:sz="4" w:space="0" w:color="auto"/>
            </w:tcBorders>
            <w:shd w:val="clear" w:color="auto" w:fill="auto"/>
            <w:vAlign w:val="center"/>
          </w:tcPr>
          <w:p w14:paraId="365ED14B" w14:textId="77777777" w:rsidR="009A27FD" w:rsidRPr="00301936" w:rsidRDefault="009A27FD" w:rsidP="00EB1B38">
            <w:pPr>
              <w:widowControl/>
              <w:spacing w:line="320" w:lineRule="exact"/>
              <w:jc w:val="center"/>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tcPr>
          <w:p w14:paraId="6E8FF818" w14:textId="77777777" w:rsidR="009A27FD" w:rsidRPr="00301936" w:rsidRDefault="009A27FD" w:rsidP="00EB1B38">
            <w:pPr>
              <w:widowControl/>
              <w:spacing w:line="320" w:lineRule="exact"/>
              <w:rPr>
                <w:rFonts w:hAnsi="標楷體" w:cs="新細明體"/>
                <w:color w:val="000000"/>
                <w:spacing w:val="-12"/>
                <w:kern w:val="0"/>
                <w:sz w:val="28"/>
                <w:szCs w:val="28"/>
              </w:rPr>
            </w:pPr>
            <w:r w:rsidRPr="00301936">
              <w:rPr>
                <w:rFonts w:hAnsi="標楷體" w:cs="新細明體" w:hint="eastAsia"/>
                <w:color w:val="000000"/>
                <w:spacing w:val="-12"/>
                <w:kern w:val="0"/>
                <w:sz w:val="28"/>
                <w:szCs w:val="28"/>
              </w:rPr>
              <w:t>疏一、疏六路自行車道2(往中山高速公路方向)</w:t>
            </w:r>
          </w:p>
        </w:tc>
        <w:tc>
          <w:tcPr>
            <w:tcW w:w="1416" w:type="dxa"/>
            <w:vMerge/>
            <w:tcBorders>
              <w:left w:val="single" w:sz="4" w:space="0" w:color="auto"/>
              <w:bottom w:val="single" w:sz="6" w:space="0" w:color="auto"/>
              <w:right w:val="single" w:sz="4" w:space="0" w:color="auto"/>
            </w:tcBorders>
            <w:vAlign w:val="center"/>
          </w:tcPr>
          <w:p w14:paraId="242DA65C" w14:textId="77777777" w:rsidR="009A27FD" w:rsidRPr="00301936" w:rsidRDefault="009A27FD" w:rsidP="00EB1B38">
            <w:pPr>
              <w:widowControl/>
              <w:spacing w:line="320" w:lineRule="exact"/>
              <w:jc w:val="center"/>
              <w:rPr>
                <w:rFonts w:hAnsi="標楷體" w:cs="新細明體"/>
                <w:color w:val="000000"/>
                <w:kern w:val="0"/>
                <w:sz w:val="28"/>
                <w:szCs w:val="28"/>
              </w:rPr>
            </w:pPr>
          </w:p>
        </w:tc>
        <w:tc>
          <w:tcPr>
            <w:tcW w:w="1419" w:type="dxa"/>
            <w:vMerge/>
            <w:tcBorders>
              <w:left w:val="single" w:sz="4" w:space="0" w:color="auto"/>
              <w:bottom w:val="single" w:sz="4" w:space="0" w:color="000000"/>
              <w:right w:val="single" w:sz="4" w:space="0" w:color="auto"/>
            </w:tcBorders>
            <w:shd w:val="clear" w:color="auto" w:fill="auto"/>
            <w:vAlign w:val="center"/>
          </w:tcPr>
          <w:p w14:paraId="0653D1CB" w14:textId="77777777" w:rsidR="009A27FD" w:rsidRPr="00301936" w:rsidRDefault="009A27FD" w:rsidP="00EB1B38">
            <w:pPr>
              <w:widowControl/>
              <w:spacing w:line="320" w:lineRule="exact"/>
              <w:jc w:val="center"/>
              <w:rPr>
                <w:rFonts w:hAnsi="標楷體" w:cs="新細明體"/>
                <w:color w:val="000000"/>
                <w:kern w:val="0"/>
                <w:sz w:val="28"/>
                <w:szCs w:val="28"/>
              </w:rPr>
            </w:pPr>
          </w:p>
        </w:tc>
      </w:tr>
      <w:tr w:rsidR="00742E11" w:rsidRPr="00301936" w14:paraId="4BCFC6EB" w14:textId="77777777" w:rsidTr="009A27FD">
        <w:trPr>
          <w:trHeight w:val="459"/>
          <w:jc w:val="center"/>
        </w:trPr>
        <w:tc>
          <w:tcPr>
            <w:tcW w:w="611" w:type="dxa"/>
            <w:vMerge w:val="restart"/>
            <w:tcBorders>
              <w:top w:val="nil"/>
              <w:left w:val="single" w:sz="4" w:space="0" w:color="auto"/>
              <w:right w:val="single" w:sz="4" w:space="0" w:color="auto"/>
            </w:tcBorders>
            <w:shd w:val="clear" w:color="auto" w:fill="auto"/>
            <w:vAlign w:val="center"/>
          </w:tcPr>
          <w:p w14:paraId="2B52B767"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5</w:t>
            </w:r>
          </w:p>
        </w:tc>
        <w:tc>
          <w:tcPr>
            <w:tcW w:w="5763" w:type="dxa"/>
            <w:tcBorders>
              <w:top w:val="nil"/>
              <w:left w:val="nil"/>
              <w:bottom w:val="single" w:sz="4" w:space="0" w:color="auto"/>
              <w:right w:val="single" w:sz="4" w:space="0" w:color="auto"/>
            </w:tcBorders>
            <w:shd w:val="clear" w:color="auto" w:fill="auto"/>
            <w:vAlign w:val="center"/>
          </w:tcPr>
          <w:p w14:paraId="1F52B4C0"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八里米倉公園自行車道1(往八里方向)</w:t>
            </w:r>
          </w:p>
        </w:tc>
        <w:tc>
          <w:tcPr>
            <w:tcW w:w="1416" w:type="dxa"/>
            <w:vMerge w:val="restart"/>
            <w:tcBorders>
              <w:left w:val="single" w:sz="4" w:space="0" w:color="auto"/>
              <w:right w:val="single" w:sz="4" w:space="0" w:color="auto"/>
            </w:tcBorders>
            <w:vAlign w:val="center"/>
          </w:tcPr>
          <w:p w14:paraId="42ECE46B"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419" w:type="dxa"/>
            <w:vMerge w:val="restart"/>
            <w:tcBorders>
              <w:top w:val="nil"/>
              <w:left w:val="single" w:sz="4" w:space="0" w:color="auto"/>
              <w:right w:val="single" w:sz="4" w:space="0" w:color="auto"/>
            </w:tcBorders>
            <w:shd w:val="clear" w:color="auto" w:fill="auto"/>
            <w:vAlign w:val="center"/>
          </w:tcPr>
          <w:p w14:paraId="1503BF54" w14:textId="77777777" w:rsidR="00742E11" w:rsidRPr="00301936" w:rsidRDefault="00742E11" w:rsidP="00EB1B38">
            <w:pPr>
              <w:spacing w:line="320" w:lineRule="exact"/>
              <w:rPr>
                <w:rFonts w:hAnsi="標楷體" w:cs="新細明體"/>
                <w:color w:val="000000"/>
                <w:kern w:val="0"/>
                <w:sz w:val="28"/>
                <w:szCs w:val="28"/>
              </w:rPr>
            </w:pPr>
            <w:r w:rsidRPr="00301936">
              <w:rPr>
                <w:rFonts w:hAnsi="標楷體" w:cs="新細明體" w:hint="eastAsia"/>
                <w:color w:val="000000"/>
                <w:kern w:val="0"/>
                <w:sz w:val="24"/>
                <w:szCs w:val="28"/>
              </w:rPr>
              <w:t>設置地點為自行車道中間段，非在出入口範圍，故無需</w:t>
            </w:r>
            <w:proofErr w:type="gramStart"/>
            <w:r w:rsidRPr="00301936">
              <w:rPr>
                <w:rFonts w:hAnsi="標楷體" w:cs="新細明體" w:hint="eastAsia"/>
                <w:color w:val="000000"/>
                <w:kern w:val="0"/>
                <w:sz w:val="24"/>
                <w:szCs w:val="28"/>
              </w:rPr>
              <w:t>拆除車阻設施</w:t>
            </w:r>
            <w:proofErr w:type="gramEnd"/>
            <w:r w:rsidRPr="00301936">
              <w:rPr>
                <w:rFonts w:hAnsi="標楷體" w:cs="新細明體" w:hint="eastAsia"/>
                <w:color w:val="000000"/>
                <w:kern w:val="0"/>
                <w:sz w:val="24"/>
                <w:szCs w:val="28"/>
              </w:rPr>
              <w:t>。</w:t>
            </w:r>
          </w:p>
        </w:tc>
      </w:tr>
      <w:tr w:rsidR="00742E11" w:rsidRPr="00301936" w14:paraId="6ACA7BAC" w14:textId="77777777" w:rsidTr="009A27FD">
        <w:trPr>
          <w:trHeight w:val="409"/>
          <w:jc w:val="center"/>
        </w:trPr>
        <w:tc>
          <w:tcPr>
            <w:tcW w:w="611" w:type="dxa"/>
            <w:vMerge/>
            <w:tcBorders>
              <w:left w:val="single" w:sz="4" w:space="0" w:color="auto"/>
              <w:bottom w:val="single" w:sz="4" w:space="0" w:color="000000"/>
              <w:right w:val="single" w:sz="4" w:space="0" w:color="auto"/>
            </w:tcBorders>
            <w:shd w:val="clear" w:color="auto" w:fill="auto"/>
            <w:vAlign w:val="center"/>
          </w:tcPr>
          <w:p w14:paraId="7D0EF132" w14:textId="77777777" w:rsidR="00742E11" w:rsidRPr="00301936" w:rsidRDefault="00742E11" w:rsidP="00EB1B38">
            <w:pPr>
              <w:widowControl/>
              <w:spacing w:line="320" w:lineRule="exact"/>
              <w:jc w:val="center"/>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tcPr>
          <w:p w14:paraId="41480479"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八里米倉公園自行車道1(往五股方向)</w:t>
            </w:r>
          </w:p>
        </w:tc>
        <w:tc>
          <w:tcPr>
            <w:tcW w:w="1416" w:type="dxa"/>
            <w:vMerge/>
            <w:tcBorders>
              <w:left w:val="single" w:sz="4" w:space="0" w:color="auto"/>
              <w:bottom w:val="single" w:sz="6" w:space="0" w:color="auto"/>
              <w:right w:val="single" w:sz="4" w:space="0" w:color="auto"/>
            </w:tcBorders>
            <w:vAlign w:val="center"/>
          </w:tcPr>
          <w:p w14:paraId="02E072CC" w14:textId="77777777" w:rsidR="00742E11" w:rsidRPr="00301936" w:rsidRDefault="00742E11" w:rsidP="00EB1B38">
            <w:pPr>
              <w:widowControl/>
              <w:spacing w:line="320" w:lineRule="exact"/>
              <w:rPr>
                <w:rFonts w:hAnsi="標楷體" w:cs="新細明體"/>
                <w:color w:val="000000"/>
                <w:kern w:val="0"/>
                <w:sz w:val="28"/>
                <w:szCs w:val="28"/>
              </w:rPr>
            </w:pPr>
          </w:p>
        </w:tc>
        <w:tc>
          <w:tcPr>
            <w:tcW w:w="1419" w:type="dxa"/>
            <w:vMerge/>
            <w:tcBorders>
              <w:left w:val="single" w:sz="4" w:space="0" w:color="auto"/>
              <w:right w:val="single" w:sz="4" w:space="0" w:color="auto"/>
            </w:tcBorders>
            <w:shd w:val="clear" w:color="auto" w:fill="auto"/>
            <w:vAlign w:val="center"/>
          </w:tcPr>
          <w:p w14:paraId="77A0B19B" w14:textId="77777777" w:rsidR="00742E11" w:rsidRPr="00301936" w:rsidRDefault="00742E11" w:rsidP="00EB1B38">
            <w:pPr>
              <w:spacing w:line="320" w:lineRule="exact"/>
              <w:jc w:val="center"/>
              <w:rPr>
                <w:rFonts w:hAnsi="標楷體" w:cs="新細明體"/>
                <w:color w:val="000000"/>
                <w:kern w:val="0"/>
                <w:sz w:val="28"/>
                <w:szCs w:val="28"/>
              </w:rPr>
            </w:pPr>
          </w:p>
        </w:tc>
      </w:tr>
      <w:tr w:rsidR="00742E11" w:rsidRPr="00301936" w14:paraId="09C15271" w14:textId="77777777" w:rsidTr="009A27FD">
        <w:trPr>
          <w:trHeight w:val="388"/>
          <w:jc w:val="center"/>
        </w:trPr>
        <w:tc>
          <w:tcPr>
            <w:tcW w:w="611" w:type="dxa"/>
            <w:tcBorders>
              <w:top w:val="nil"/>
              <w:left w:val="single" w:sz="4" w:space="0" w:color="auto"/>
              <w:bottom w:val="single" w:sz="4" w:space="0" w:color="000000"/>
              <w:right w:val="single" w:sz="4" w:space="0" w:color="auto"/>
            </w:tcBorders>
            <w:shd w:val="clear" w:color="auto" w:fill="auto"/>
            <w:vAlign w:val="center"/>
          </w:tcPr>
          <w:p w14:paraId="74F769B2"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color w:val="000000"/>
                <w:kern w:val="0"/>
                <w:sz w:val="28"/>
                <w:szCs w:val="28"/>
              </w:rPr>
              <w:t>16</w:t>
            </w:r>
          </w:p>
        </w:tc>
        <w:tc>
          <w:tcPr>
            <w:tcW w:w="5763" w:type="dxa"/>
            <w:tcBorders>
              <w:top w:val="nil"/>
              <w:left w:val="nil"/>
              <w:bottom w:val="single" w:sz="4" w:space="0" w:color="auto"/>
              <w:right w:val="single" w:sz="4" w:space="0" w:color="auto"/>
            </w:tcBorders>
            <w:shd w:val="clear" w:color="auto" w:fill="auto"/>
            <w:vAlign w:val="center"/>
          </w:tcPr>
          <w:p w14:paraId="529EC760" w14:textId="77777777" w:rsidR="00742E11" w:rsidRPr="00301936" w:rsidRDefault="00742E11"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八里關渡橋下自行車道(往八里方向)</w:t>
            </w:r>
          </w:p>
        </w:tc>
        <w:tc>
          <w:tcPr>
            <w:tcW w:w="1416" w:type="dxa"/>
            <w:tcBorders>
              <w:left w:val="single" w:sz="4" w:space="0" w:color="auto"/>
              <w:bottom w:val="single" w:sz="6" w:space="0" w:color="auto"/>
              <w:right w:val="single" w:sz="4" w:space="0" w:color="auto"/>
            </w:tcBorders>
            <w:vAlign w:val="center"/>
          </w:tcPr>
          <w:p w14:paraId="30539581"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419" w:type="dxa"/>
            <w:vMerge/>
            <w:tcBorders>
              <w:left w:val="single" w:sz="4" w:space="0" w:color="auto"/>
              <w:right w:val="single" w:sz="4" w:space="0" w:color="auto"/>
            </w:tcBorders>
            <w:shd w:val="clear" w:color="auto" w:fill="auto"/>
            <w:vAlign w:val="center"/>
          </w:tcPr>
          <w:p w14:paraId="119B315C" w14:textId="77777777" w:rsidR="00742E11" w:rsidRPr="00301936" w:rsidRDefault="00742E11" w:rsidP="00EB1B38">
            <w:pPr>
              <w:spacing w:line="320" w:lineRule="exact"/>
              <w:jc w:val="center"/>
              <w:rPr>
                <w:rFonts w:hAnsi="標楷體" w:cs="新細明體"/>
                <w:color w:val="000000"/>
                <w:kern w:val="0"/>
                <w:sz w:val="28"/>
                <w:szCs w:val="28"/>
              </w:rPr>
            </w:pPr>
          </w:p>
        </w:tc>
      </w:tr>
      <w:tr w:rsidR="00742E11" w:rsidRPr="00301936" w14:paraId="3575D203" w14:textId="77777777" w:rsidTr="009A27FD">
        <w:trPr>
          <w:trHeight w:val="402"/>
          <w:jc w:val="center"/>
        </w:trPr>
        <w:tc>
          <w:tcPr>
            <w:tcW w:w="611" w:type="dxa"/>
            <w:tcBorders>
              <w:top w:val="nil"/>
              <w:left w:val="single" w:sz="4" w:space="0" w:color="auto"/>
              <w:bottom w:val="single" w:sz="4" w:space="0" w:color="000000"/>
              <w:right w:val="single" w:sz="4" w:space="0" w:color="auto"/>
            </w:tcBorders>
            <w:shd w:val="clear" w:color="auto" w:fill="auto"/>
            <w:vAlign w:val="center"/>
          </w:tcPr>
          <w:p w14:paraId="58847F7B"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7</w:t>
            </w:r>
          </w:p>
        </w:tc>
        <w:tc>
          <w:tcPr>
            <w:tcW w:w="5763" w:type="dxa"/>
            <w:tcBorders>
              <w:top w:val="nil"/>
              <w:left w:val="nil"/>
              <w:bottom w:val="single" w:sz="4" w:space="0" w:color="auto"/>
              <w:right w:val="single" w:sz="4" w:space="0" w:color="auto"/>
            </w:tcBorders>
            <w:shd w:val="clear" w:color="auto" w:fill="auto"/>
            <w:vAlign w:val="center"/>
          </w:tcPr>
          <w:p w14:paraId="6E1B87FE" w14:textId="77777777" w:rsidR="00742E11" w:rsidRPr="00301936" w:rsidRDefault="00742E11" w:rsidP="00EB1B38">
            <w:pPr>
              <w:widowControl/>
              <w:spacing w:line="320" w:lineRule="exact"/>
              <w:rPr>
                <w:rFonts w:hAnsi="標楷體" w:cs="新細明體"/>
                <w:color w:val="000000"/>
                <w:spacing w:val="-12"/>
                <w:kern w:val="0"/>
                <w:sz w:val="28"/>
                <w:szCs w:val="28"/>
              </w:rPr>
            </w:pPr>
            <w:r w:rsidRPr="00301936">
              <w:rPr>
                <w:rFonts w:hAnsi="標楷體" w:cs="新細明體" w:hint="eastAsia"/>
                <w:color w:val="000000"/>
                <w:spacing w:val="-12"/>
                <w:kern w:val="0"/>
                <w:sz w:val="28"/>
                <w:szCs w:val="28"/>
              </w:rPr>
              <w:t>八里龍米路1段6</w:t>
            </w:r>
            <w:r w:rsidRPr="00301936">
              <w:rPr>
                <w:rFonts w:hAnsi="標楷體" w:cs="新細明體"/>
                <w:color w:val="000000"/>
                <w:spacing w:val="-12"/>
                <w:kern w:val="0"/>
                <w:sz w:val="28"/>
                <w:szCs w:val="28"/>
              </w:rPr>
              <w:t>5</w:t>
            </w:r>
            <w:r w:rsidRPr="00301936">
              <w:rPr>
                <w:rFonts w:hAnsi="標楷體" w:cs="新細明體" w:hint="eastAsia"/>
                <w:color w:val="000000"/>
                <w:spacing w:val="-12"/>
                <w:kern w:val="0"/>
                <w:sz w:val="28"/>
                <w:szCs w:val="28"/>
              </w:rPr>
              <w:t>巷底自行車道(海世界景觀台)</w:t>
            </w:r>
          </w:p>
        </w:tc>
        <w:tc>
          <w:tcPr>
            <w:tcW w:w="1416" w:type="dxa"/>
            <w:tcBorders>
              <w:left w:val="single" w:sz="4" w:space="0" w:color="auto"/>
              <w:bottom w:val="single" w:sz="6" w:space="0" w:color="auto"/>
              <w:right w:val="single" w:sz="4" w:space="0" w:color="auto"/>
            </w:tcBorders>
            <w:vAlign w:val="center"/>
          </w:tcPr>
          <w:p w14:paraId="313D1435"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419" w:type="dxa"/>
            <w:vMerge/>
            <w:tcBorders>
              <w:left w:val="single" w:sz="4" w:space="0" w:color="auto"/>
              <w:bottom w:val="single" w:sz="4" w:space="0" w:color="000000"/>
              <w:right w:val="single" w:sz="4" w:space="0" w:color="auto"/>
            </w:tcBorders>
            <w:shd w:val="clear" w:color="auto" w:fill="auto"/>
            <w:vAlign w:val="center"/>
          </w:tcPr>
          <w:p w14:paraId="0F3D15B1" w14:textId="77777777" w:rsidR="00742E11" w:rsidRPr="00301936" w:rsidRDefault="00742E11" w:rsidP="00EB1B38">
            <w:pPr>
              <w:widowControl/>
              <w:spacing w:line="320" w:lineRule="exact"/>
              <w:jc w:val="center"/>
              <w:rPr>
                <w:rFonts w:hAnsi="標楷體" w:cs="新細明體"/>
                <w:color w:val="000000"/>
                <w:kern w:val="0"/>
                <w:sz w:val="28"/>
                <w:szCs w:val="28"/>
              </w:rPr>
            </w:pPr>
          </w:p>
        </w:tc>
      </w:tr>
      <w:tr w:rsidR="00742E11" w:rsidRPr="00301936" w14:paraId="188A51C4" w14:textId="77777777" w:rsidTr="009A27FD">
        <w:trPr>
          <w:trHeight w:val="431"/>
          <w:jc w:val="center"/>
        </w:trPr>
        <w:tc>
          <w:tcPr>
            <w:tcW w:w="7790" w:type="dxa"/>
            <w:gridSpan w:val="3"/>
            <w:tcBorders>
              <w:top w:val="nil"/>
              <w:left w:val="single" w:sz="4" w:space="0" w:color="auto"/>
              <w:bottom w:val="single" w:sz="4" w:space="0" w:color="000000"/>
              <w:right w:val="single" w:sz="4" w:space="0" w:color="auto"/>
            </w:tcBorders>
            <w:shd w:val="clear" w:color="auto" w:fill="auto"/>
            <w:vAlign w:val="center"/>
          </w:tcPr>
          <w:p w14:paraId="0406851A"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總計1</w:t>
            </w:r>
            <w:r w:rsidRPr="00301936">
              <w:rPr>
                <w:rFonts w:hAnsi="標楷體" w:cs="新細明體"/>
                <w:color w:val="000000"/>
                <w:kern w:val="0"/>
                <w:sz w:val="28"/>
                <w:szCs w:val="28"/>
              </w:rPr>
              <w:t>7</w:t>
            </w:r>
            <w:r w:rsidRPr="00301936">
              <w:rPr>
                <w:rFonts w:hAnsi="標楷體" w:cs="新細明體" w:hint="eastAsia"/>
                <w:color w:val="000000"/>
                <w:kern w:val="0"/>
                <w:sz w:val="28"/>
                <w:szCs w:val="28"/>
              </w:rPr>
              <w:t>處2</w:t>
            </w:r>
            <w:r w:rsidRPr="00301936">
              <w:rPr>
                <w:rFonts w:hAnsi="標楷體" w:cs="新細明體"/>
                <w:color w:val="000000"/>
                <w:kern w:val="0"/>
                <w:sz w:val="28"/>
                <w:szCs w:val="28"/>
              </w:rPr>
              <w:t>3</w:t>
            </w:r>
            <w:r w:rsidRPr="00301936">
              <w:rPr>
                <w:rFonts w:hAnsi="標楷體" w:cs="新細明體" w:hint="eastAsia"/>
                <w:color w:val="000000"/>
                <w:kern w:val="0"/>
                <w:sz w:val="28"/>
                <w:szCs w:val="28"/>
              </w:rPr>
              <w:t>支監視器(</w:t>
            </w:r>
            <w:r w:rsidRPr="00301936">
              <w:rPr>
                <w:rFonts w:hAnsi="標楷體" w:hint="eastAsia"/>
                <w:sz w:val="28"/>
              </w:rPr>
              <w:t>固定式科學儀器執法設備</w:t>
            </w:r>
            <w:r w:rsidRPr="00301936">
              <w:rPr>
                <w:rFonts w:hAnsi="標楷體" w:cs="新細明體" w:hint="eastAsia"/>
                <w:color w:val="000000"/>
                <w:kern w:val="0"/>
                <w:sz w:val="28"/>
                <w:szCs w:val="28"/>
              </w:rPr>
              <w:t>)</w:t>
            </w:r>
          </w:p>
        </w:tc>
        <w:tc>
          <w:tcPr>
            <w:tcW w:w="1419" w:type="dxa"/>
            <w:tcBorders>
              <w:top w:val="nil"/>
              <w:left w:val="single" w:sz="4" w:space="0" w:color="auto"/>
              <w:bottom w:val="single" w:sz="4" w:space="0" w:color="000000"/>
              <w:right w:val="single" w:sz="4" w:space="0" w:color="auto"/>
            </w:tcBorders>
            <w:shd w:val="clear" w:color="auto" w:fill="auto"/>
            <w:vAlign w:val="center"/>
          </w:tcPr>
          <w:p w14:paraId="092CD8EA" w14:textId="77777777" w:rsidR="00742E11" w:rsidRPr="00301936" w:rsidRDefault="00742E11" w:rsidP="00EB1B38">
            <w:pPr>
              <w:widowControl/>
              <w:spacing w:line="320" w:lineRule="exact"/>
              <w:jc w:val="center"/>
              <w:rPr>
                <w:rFonts w:hAnsi="標楷體" w:cs="新細明體"/>
                <w:color w:val="000000"/>
                <w:kern w:val="0"/>
                <w:sz w:val="28"/>
                <w:szCs w:val="28"/>
              </w:rPr>
            </w:pPr>
            <w:r w:rsidRPr="00301936">
              <w:rPr>
                <w:rFonts w:hAnsi="標楷體" w:cs="新細明體"/>
                <w:color w:val="000000"/>
                <w:kern w:val="0"/>
                <w:sz w:val="28"/>
                <w:szCs w:val="28"/>
              </w:rPr>
              <w:t>12</w:t>
            </w:r>
            <w:r w:rsidRPr="00301936">
              <w:rPr>
                <w:rFonts w:hAnsi="標楷體" w:cs="新細明體" w:hint="eastAsia"/>
                <w:color w:val="000000"/>
                <w:kern w:val="0"/>
                <w:sz w:val="28"/>
                <w:szCs w:val="28"/>
              </w:rPr>
              <w:t>處</w:t>
            </w:r>
          </w:p>
        </w:tc>
      </w:tr>
    </w:tbl>
    <w:p w14:paraId="0D6F8DFE" w14:textId="6F53EEEA" w:rsidR="00742E11" w:rsidRPr="00301936" w:rsidRDefault="00742E11" w:rsidP="00742E11">
      <w:pPr>
        <w:spacing w:line="320" w:lineRule="exact"/>
        <w:ind w:left="1246" w:hangingChars="479" w:hanging="1246"/>
        <w:rPr>
          <w:rFonts w:hAnsi="標楷體"/>
        </w:rPr>
      </w:pPr>
      <w:r w:rsidRPr="00301936">
        <w:rPr>
          <w:rFonts w:hAnsi="標楷體" w:hint="eastAsia"/>
          <w:sz w:val="24"/>
        </w:rPr>
        <w:t>資料來源：水利署及新北市政府</w:t>
      </w:r>
      <w:r w:rsidR="00D136F2">
        <w:rPr>
          <w:rFonts w:hAnsi="標楷體" w:hint="eastAsia"/>
          <w:sz w:val="24"/>
        </w:rPr>
        <w:t>到院</w:t>
      </w:r>
      <w:r w:rsidRPr="00301936">
        <w:rPr>
          <w:rFonts w:hAnsi="標楷體" w:hint="eastAsia"/>
          <w:sz w:val="24"/>
        </w:rPr>
        <w:t>約</w:t>
      </w:r>
      <w:proofErr w:type="gramStart"/>
      <w:r w:rsidRPr="00301936">
        <w:rPr>
          <w:rFonts w:hAnsi="標楷體" w:hint="eastAsia"/>
          <w:sz w:val="24"/>
        </w:rPr>
        <w:t>詢</w:t>
      </w:r>
      <w:proofErr w:type="gramEnd"/>
      <w:r w:rsidR="00D136F2">
        <w:rPr>
          <w:rFonts w:hAnsi="標楷體" w:hint="eastAsia"/>
          <w:sz w:val="24"/>
        </w:rPr>
        <w:t>前查復</w:t>
      </w:r>
      <w:r w:rsidRPr="00301936">
        <w:rPr>
          <w:rFonts w:hAnsi="標楷體" w:hint="eastAsia"/>
          <w:sz w:val="24"/>
        </w:rPr>
        <w:t>資料、新北市政府公告資料、</w:t>
      </w:r>
      <w:proofErr w:type="gramStart"/>
      <w:r w:rsidRPr="00301936">
        <w:rPr>
          <w:rFonts w:hAnsi="標楷體" w:hint="eastAsia"/>
          <w:sz w:val="24"/>
        </w:rPr>
        <w:t>高灘處1</w:t>
      </w:r>
      <w:r w:rsidRPr="00301936">
        <w:rPr>
          <w:rFonts w:hAnsi="標楷體"/>
          <w:sz w:val="24"/>
        </w:rPr>
        <w:t>14</w:t>
      </w:r>
      <w:r w:rsidRPr="00301936">
        <w:rPr>
          <w:rFonts w:hAnsi="標楷體" w:hint="eastAsia"/>
          <w:sz w:val="24"/>
        </w:rPr>
        <w:t>年1月22日</w:t>
      </w:r>
      <w:proofErr w:type="gramEnd"/>
      <w:r w:rsidRPr="00301936">
        <w:rPr>
          <w:rFonts w:hAnsi="標楷體" w:hint="eastAsia"/>
          <w:sz w:val="24"/>
        </w:rPr>
        <w:t>以e</w:t>
      </w:r>
      <w:r w:rsidRPr="00301936">
        <w:rPr>
          <w:rFonts w:hAnsi="標楷體"/>
          <w:sz w:val="24"/>
        </w:rPr>
        <w:t>-</w:t>
      </w:r>
      <w:r w:rsidRPr="00301936">
        <w:rPr>
          <w:rFonts w:hAnsi="標楷體" w:hint="eastAsia"/>
          <w:sz w:val="24"/>
        </w:rPr>
        <w:t>mail更新資料等，</w:t>
      </w:r>
      <w:proofErr w:type="gramStart"/>
      <w:r w:rsidRPr="00301936">
        <w:rPr>
          <w:rFonts w:hAnsi="標楷體" w:hint="eastAsia"/>
          <w:sz w:val="24"/>
        </w:rPr>
        <w:t>本院彙整</w:t>
      </w:r>
      <w:proofErr w:type="gramEnd"/>
      <w:r w:rsidRPr="00301936">
        <w:rPr>
          <w:rFonts w:hAnsi="標楷體" w:hint="eastAsia"/>
          <w:sz w:val="24"/>
        </w:rPr>
        <w:t>。</w:t>
      </w:r>
    </w:p>
    <w:p w14:paraId="0BA70F2F" w14:textId="77777777" w:rsidR="00742E11" w:rsidRPr="00301936" w:rsidRDefault="00742E11" w:rsidP="00B7082A">
      <w:pPr>
        <w:spacing w:line="260" w:lineRule="exact"/>
        <w:rPr>
          <w:rFonts w:hAnsi="標楷體"/>
        </w:rPr>
      </w:pPr>
    </w:p>
    <w:p w14:paraId="22FE439C" w14:textId="77777777" w:rsidR="00A217C1" w:rsidRPr="00301936" w:rsidRDefault="007C47B7" w:rsidP="002B36DF">
      <w:pPr>
        <w:pStyle w:val="3"/>
        <w:rPr>
          <w:rFonts w:hAnsi="標楷體"/>
        </w:rPr>
      </w:pPr>
      <w:r w:rsidRPr="00301936">
        <w:rPr>
          <w:rFonts w:hAnsi="標楷體" w:hint="eastAsia"/>
        </w:rPr>
        <w:t>河濱公園</w:t>
      </w:r>
      <w:r w:rsidR="00766B89" w:rsidRPr="00301936">
        <w:rPr>
          <w:rFonts w:hAnsi="標楷體" w:hint="eastAsia"/>
        </w:rPr>
        <w:t>科技執法取締交通違規情形</w:t>
      </w:r>
      <w:r w:rsidR="00A217C1" w:rsidRPr="00301936">
        <w:rPr>
          <w:rFonts w:hAnsi="標楷體" w:hint="eastAsia"/>
        </w:rPr>
        <w:t>：</w:t>
      </w:r>
    </w:p>
    <w:p w14:paraId="0F7480BB" w14:textId="77777777" w:rsidR="00325127" w:rsidRPr="00301936" w:rsidRDefault="00766B89" w:rsidP="002B36DF">
      <w:pPr>
        <w:pStyle w:val="4"/>
        <w:rPr>
          <w:rFonts w:hAnsi="標楷體"/>
        </w:rPr>
      </w:pPr>
      <w:r w:rsidRPr="00301936">
        <w:rPr>
          <w:rFonts w:hAnsi="標楷體" w:hint="eastAsia"/>
        </w:rPr>
        <w:t>依</w:t>
      </w:r>
      <w:r w:rsidR="008752A2" w:rsidRPr="00301936">
        <w:rPr>
          <w:rFonts w:hAnsi="標楷體" w:hint="eastAsia"/>
        </w:rPr>
        <w:t>新北市政府警察局統計</w:t>
      </w:r>
      <w:proofErr w:type="gramStart"/>
      <w:r w:rsidR="008752A2" w:rsidRPr="00301936">
        <w:rPr>
          <w:rFonts w:hAnsi="標楷體" w:hint="eastAsia"/>
        </w:rPr>
        <w:t>高灘處交通</w:t>
      </w:r>
      <w:proofErr w:type="gramEnd"/>
      <w:r w:rsidR="008752A2" w:rsidRPr="00301936">
        <w:rPr>
          <w:rFonts w:hAnsi="標楷體" w:hint="eastAsia"/>
        </w:rPr>
        <w:t>科技執法自112年</w:t>
      </w:r>
      <w:r w:rsidR="002D158D" w:rsidRPr="00301936">
        <w:rPr>
          <w:rFonts w:hAnsi="標楷體" w:hint="eastAsia"/>
        </w:rPr>
        <w:t>5月</w:t>
      </w:r>
      <w:r w:rsidR="008752A2" w:rsidRPr="00301936">
        <w:rPr>
          <w:rFonts w:hAnsi="標楷體" w:hint="eastAsia"/>
        </w:rPr>
        <w:t>啟用</w:t>
      </w:r>
      <w:proofErr w:type="gramStart"/>
      <w:r w:rsidR="008752A2" w:rsidRPr="00301936">
        <w:rPr>
          <w:rFonts w:hAnsi="標楷體" w:hint="eastAsia"/>
        </w:rPr>
        <w:t>迄</w:t>
      </w:r>
      <w:proofErr w:type="gramEnd"/>
      <w:r w:rsidR="008752A2" w:rsidRPr="00301936">
        <w:rPr>
          <w:rFonts w:hAnsi="標楷體" w:hint="eastAsia"/>
        </w:rPr>
        <w:t>113年10月底止，</w:t>
      </w:r>
      <w:r w:rsidR="00065FF4" w:rsidRPr="00301936">
        <w:rPr>
          <w:rFonts w:hAnsi="標楷體" w:hint="eastAsia"/>
        </w:rPr>
        <w:t>1</w:t>
      </w:r>
      <w:r w:rsidR="00065FF4" w:rsidRPr="00301936">
        <w:rPr>
          <w:rFonts w:hAnsi="標楷體"/>
        </w:rPr>
        <w:t>2</w:t>
      </w:r>
      <w:r w:rsidR="00065FF4" w:rsidRPr="00301936">
        <w:rPr>
          <w:rFonts w:hAnsi="標楷體" w:hint="eastAsia"/>
        </w:rPr>
        <w:t>處科技執法點</w:t>
      </w:r>
      <w:r w:rsidR="00D462C8" w:rsidRPr="00301936">
        <w:rPr>
          <w:rFonts w:hAnsi="標楷體" w:hint="eastAsia"/>
        </w:rPr>
        <w:t>、</w:t>
      </w:r>
      <w:r w:rsidR="00065FF4" w:rsidRPr="00301936">
        <w:rPr>
          <w:rFonts w:hAnsi="標楷體" w:hint="eastAsia"/>
        </w:rPr>
        <w:t>1</w:t>
      </w:r>
      <w:r w:rsidR="00065FF4" w:rsidRPr="00301936">
        <w:rPr>
          <w:rFonts w:hAnsi="標楷體"/>
        </w:rPr>
        <w:t>5</w:t>
      </w:r>
      <w:r w:rsidR="00065FF4" w:rsidRPr="00301936">
        <w:rPr>
          <w:rFonts w:hAnsi="標楷體" w:hint="eastAsia"/>
        </w:rPr>
        <w:t>支科技執法設施(監視器)，共計</w:t>
      </w:r>
      <w:r w:rsidR="008752A2" w:rsidRPr="00301936">
        <w:rPr>
          <w:rFonts w:hAnsi="標楷體" w:hint="eastAsia"/>
        </w:rPr>
        <w:t>取締交通違規3,222件</w:t>
      </w:r>
      <w:r w:rsidR="00D462C8" w:rsidRPr="00301936">
        <w:rPr>
          <w:rFonts w:hAnsi="標楷體" w:hint="eastAsia"/>
        </w:rPr>
        <w:t>(</w:t>
      </w:r>
      <w:r w:rsidR="00463AFC" w:rsidRPr="00301936">
        <w:rPr>
          <w:rFonts w:hAnsi="標楷體" w:hint="eastAsia"/>
        </w:rPr>
        <w:t>詳見</w:t>
      </w:r>
      <w:r w:rsidR="000B75D0" w:rsidRPr="00301936">
        <w:rPr>
          <w:rFonts w:hAnsi="標楷體" w:hint="eastAsia"/>
        </w:rPr>
        <w:t>下</w:t>
      </w:r>
      <w:r w:rsidR="00463AFC" w:rsidRPr="00301936">
        <w:rPr>
          <w:rFonts w:hAnsi="標楷體" w:hint="eastAsia"/>
        </w:rPr>
        <w:t>表</w:t>
      </w:r>
      <w:r w:rsidR="00D462C8" w:rsidRPr="00301936">
        <w:rPr>
          <w:rFonts w:hAnsi="標楷體"/>
        </w:rPr>
        <w:t>)</w:t>
      </w:r>
      <w:r w:rsidR="002F68E8" w:rsidRPr="00301936">
        <w:rPr>
          <w:rFonts w:hAnsi="標楷體" w:hint="eastAsia"/>
        </w:rPr>
        <w:t>。</w:t>
      </w:r>
    </w:p>
    <w:p w14:paraId="037B3D3C" w14:textId="77777777" w:rsidR="00325127" w:rsidRPr="00301936" w:rsidRDefault="004E688B" w:rsidP="00325127">
      <w:pPr>
        <w:pStyle w:val="5"/>
        <w:rPr>
          <w:rFonts w:hAnsi="標楷體"/>
        </w:rPr>
      </w:pPr>
      <w:r w:rsidRPr="00301936">
        <w:rPr>
          <w:rFonts w:hAnsi="標楷體" w:hint="eastAsia"/>
        </w:rPr>
        <w:t>科技執法點取締</w:t>
      </w:r>
      <w:r w:rsidR="002F68E8" w:rsidRPr="00301936">
        <w:rPr>
          <w:rFonts w:hAnsi="標楷體" w:hint="eastAsia"/>
        </w:rPr>
        <w:t>交通違規</w:t>
      </w:r>
      <w:r w:rsidR="000B75D0" w:rsidRPr="00301936">
        <w:rPr>
          <w:rFonts w:hAnsi="標楷體" w:hint="eastAsia"/>
        </w:rPr>
        <w:t>總件數</w:t>
      </w:r>
      <w:r w:rsidR="002F68E8" w:rsidRPr="00301936">
        <w:rPr>
          <w:rFonts w:hAnsi="標楷體" w:hint="eastAsia"/>
        </w:rPr>
        <w:t>前3名</w:t>
      </w:r>
      <w:r w:rsidR="000B75D0" w:rsidRPr="00301936">
        <w:rPr>
          <w:rFonts w:hAnsi="標楷體" w:hint="eastAsia"/>
        </w:rPr>
        <w:t>，</w:t>
      </w:r>
      <w:r w:rsidR="002F68E8" w:rsidRPr="00301936">
        <w:rPr>
          <w:rFonts w:hAnsi="標楷體" w:hint="eastAsia"/>
        </w:rPr>
        <w:t>分別為「永和</w:t>
      </w:r>
      <w:proofErr w:type="gramStart"/>
      <w:r w:rsidR="002F68E8" w:rsidRPr="00301936">
        <w:rPr>
          <w:rFonts w:hAnsi="標楷體" w:hint="eastAsia"/>
        </w:rPr>
        <w:t>橫移門旁</w:t>
      </w:r>
      <w:proofErr w:type="gramEnd"/>
      <w:r w:rsidR="002F68E8" w:rsidRPr="00301936">
        <w:rPr>
          <w:rFonts w:hAnsi="標楷體" w:hint="eastAsia"/>
        </w:rPr>
        <w:t>自行車道入口處」9</w:t>
      </w:r>
      <w:r w:rsidR="002F68E8" w:rsidRPr="00301936">
        <w:rPr>
          <w:rFonts w:hAnsi="標楷體"/>
        </w:rPr>
        <w:t>30</w:t>
      </w:r>
      <w:r w:rsidR="002F68E8" w:rsidRPr="00301936">
        <w:rPr>
          <w:rFonts w:hAnsi="標楷體" w:hint="eastAsia"/>
        </w:rPr>
        <w:t>件、「永福橋往福和橋自行車道」7</w:t>
      </w:r>
      <w:r w:rsidR="002F68E8" w:rsidRPr="00301936">
        <w:rPr>
          <w:rFonts w:hAnsi="標楷體"/>
        </w:rPr>
        <w:t>31</w:t>
      </w:r>
      <w:r w:rsidR="002F68E8" w:rsidRPr="00301936">
        <w:rPr>
          <w:rFonts w:hAnsi="標楷體" w:hint="eastAsia"/>
        </w:rPr>
        <w:t>件、及「</w:t>
      </w:r>
      <w:r w:rsidR="00A217C1" w:rsidRPr="00301936">
        <w:rPr>
          <w:rFonts w:hAnsi="標楷體" w:hint="eastAsia"/>
        </w:rPr>
        <w:t>龍米路二段3</w:t>
      </w:r>
      <w:r w:rsidR="00A217C1" w:rsidRPr="00301936">
        <w:rPr>
          <w:rFonts w:hAnsi="標楷體"/>
        </w:rPr>
        <w:t>2</w:t>
      </w:r>
      <w:r w:rsidR="00A217C1" w:rsidRPr="00301936">
        <w:rPr>
          <w:rFonts w:hAnsi="標楷體" w:hint="eastAsia"/>
        </w:rPr>
        <w:t>巷底</w:t>
      </w:r>
      <w:r w:rsidR="002F68E8" w:rsidRPr="00301936">
        <w:rPr>
          <w:rFonts w:hAnsi="標楷體" w:hint="eastAsia"/>
        </w:rPr>
        <w:t>自行車道」</w:t>
      </w:r>
      <w:r w:rsidR="00A217C1" w:rsidRPr="00301936">
        <w:rPr>
          <w:rFonts w:hAnsi="標楷體" w:hint="eastAsia"/>
        </w:rPr>
        <w:t>4</w:t>
      </w:r>
      <w:r w:rsidR="00A217C1" w:rsidRPr="00301936">
        <w:rPr>
          <w:rFonts w:hAnsi="標楷體"/>
        </w:rPr>
        <w:t>21</w:t>
      </w:r>
      <w:r w:rsidR="002F68E8" w:rsidRPr="00301936">
        <w:rPr>
          <w:rFonts w:hAnsi="標楷體" w:hint="eastAsia"/>
        </w:rPr>
        <w:t>件</w:t>
      </w:r>
      <w:r w:rsidR="000C1898" w:rsidRPr="00301936">
        <w:rPr>
          <w:rFonts w:hAnsi="標楷體" w:hint="eastAsia"/>
        </w:rPr>
        <w:t>。</w:t>
      </w:r>
    </w:p>
    <w:p w14:paraId="29E8DC39" w14:textId="56D6A172" w:rsidR="008752A2" w:rsidRPr="00301936" w:rsidRDefault="000B75D0" w:rsidP="00325127">
      <w:pPr>
        <w:pStyle w:val="5"/>
        <w:rPr>
          <w:rFonts w:hAnsi="標楷體"/>
        </w:rPr>
      </w:pPr>
      <w:r w:rsidRPr="00301936">
        <w:rPr>
          <w:rFonts w:hAnsi="標楷體" w:hint="eastAsia"/>
        </w:rPr>
        <w:t>進一步檢視</w:t>
      </w:r>
      <w:r w:rsidR="00CE19E8">
        <w:rPr>
          <w:rFonts w:hAnsi="標楷體" w:hint="eastAsia"/>
        </w:rPr>
        <w:t>平均</w:t>
      </w:r>
      <w:r w:rsidRPr="00301936">
        <w:rPr>
          <w:rFonts w:hAnsi="標楷體" w:hint="eastAsia"/>
        </w:rPr>
        <w:t>每月交通違規件數前3名，則分別為「</w:t>
      </w:r>
      <w:r w:rsidRPr="00301936">
        <w:rPr>
          <w:rFonts w:hAnsi="標楷體" w:cs="新細明體" w:hint="eastAsia"/>
          <w:color w:val="000000"/>
          <w:kern w:val="0"/>
          <w:szCs w:val="28"/>
        </w:rPr>
        <w:t>淡水綠野馬場旁自行車道入口」7</w:t>
      </w:r>
      <w:r w:rsidRPr="00301936">
        <w:rPr>
          <w:rFonts w:hAnsi="標楷體" w:cs="新細明體"/>
          <w:color w:val="000000"/>
          <w:kern w:val="0"/>
          <w:szCs w:val="28"/>
        </w:rPr>
        <w:t>1</w:t>
      </w:r>
      <w:r w:rsidRPr="00301936">
        <w:rPr>
          <w:rFonts w:hAnsi="標楷體" w:cs="新細明體" w:hint="eastAsia"/>
          <w:color w:val="000000"/>
          <w:kern w:val="0"/>
          <w:szCs w:val="28"/>
        </w:rPr>
        <w:t>件</w:t>
      </w:r>
      <w:r w:rsidR="007A7CD8" w:rsidRPr="00301936">
        <w:rPr>
          <w:rFonts w:hAnsi="標楷體" w:cs="新細明體" w:hint="eastAsia"/>
          <w:color w:val="000000"/>
          <w:kern w:val="0"/>
          <w:szCs w:val="28"/>
        </w:rPr>
        <w:t>(</w:t>
      </w:r>
      <w:r w:rsidRPr="00301936">
        <w:rPr>
          <w:rFonts w:hAnsi="標楷體" w:cs="新細明體" w:hint="eastAsia"/>
          <w:color w:val="000000"/>
          <w:kern w:val="0"/>
          <w:szCs w:val="28"/>
        </w:rPr>
        <w:t>2</w:t>
      </w:r>
      <w:r w:rsidRPr="00301936">
        <w:rPr>
          <w:rFonts w:hAnsi="標楷體" w:cs="新細明體"/>
          <w:color w:val="000000"/>
          <w:kern w:val="0"/>
          <w:szCs w:val="28"/>
        </w:rPr>
        <w:t>14</w:t>
      </w:r>
      <w:r w:rsidRPr="00301936">
        <w:rPr>
          <w:rFonts w:hAnsi="標楷體" w:cs="新細明體" w:hint="eastAsia"/>
          <w:color w:val="000000"/>
          <w:kern w:val="0"/>
          <w:szCs w:val="28"/>
        </w:rPr>
        <w:t>件</w:t>
      </w:r>
      <w:r w:rsidRPr="00301936">
        <w:rPr>
          <w:rFonts w:hAnsi="標楷體" w:cs="新細明體"/>
          <w:color w:val="000000"/>
          <w:kern w:val="0"/>
          <w:szCs w:val="28"/>
        </w:rPr>
        <w:t>/3</w:t>
      </w:r>
      <w:r w:rsidRPr="00301936">
        <w:rPr>
          <w:rFonts w:hAnsi="標楷體" w:cs="新細明體" w:hint="eastAsia"/>
          <w:color w:val="000000"/>
          <w:kern w:val="0"/>
          <w:szCs w:val="28"/>
        </w:rPr>
        <w:t>個月＝7</w:t>
      </w:r>
      <w:r w:rsidRPr="00301936">
        <w:rPr>
          <w:rFonts w:hAnsi="標楷體" w:cs="新細明體"/>
          <w:color w:val="000000"/>
          <w:kern w:val="0"/>
          <w:szCs w:val="28"/>
        </w:rPr>
        <w:t>1.33</w:t>
      </w:r>
      <w:r w:rsidRPr="00301936">
        <w:rPr>
          <w:rFonts w:hAnsi="標楷體" w:cs="新細明體" w:hint="eastAsia"/>
          <w:color w:val="000000"/>
          <w:kern w:val="0"/>
          <w:szCs w:val="28"/>
        </w:rPr>
        <w:t>件</w:t>
      </w:r>
      <w:r w:rsidR="007A7CD8" w:rsidRPr="00301936">
        <w:rPr>
          <w:rFonts w:hAnsi="標楷體" w:cs="新細明體" w:hint="eastAsia"/>
          <w:color w:val="000000"/>
          <w:kern w:val="0"/>
          <w:szCs w:val="28"/>
        </w:rPr>
        <w:t>)</w:t>
      </w:r>
      <w:r w:rsidRPr="00301936">
        <w:rPr>
          <w:rFonts w:hAnsi="標楷體" w:cs="新細明體" w:hint="eastAsia"/>
          <w:color w:val="000000"/>
          <w:kern w:val="0"/>
          <w:szCs w:val="28"/>
        </w:rPr>
        <w:t>、</w:t>
      </w:r>
      <w:r w:rsidRPr="00301936">
        <w:rPr>
          <w:rFonts w:hAnsi="標楷體" w:hint="eastAsia"/>
        </w:rPr>
        <w:t>「龍米路二段3</w:t>
      </w:r>
      <w:r w:rsidRPr="00301936">
        <w:rPr>
          <w:rFonts w:hAnsi="標楷體"/>
        </w:rPr>
        <w:t>2</w:t>
      </w:r>
      <w:r w:rsidRPr="00301936">
        <w:rPr>
          <w:rFonts w:hAnsi="標楷體" w:hint="eastAsia"/>
        </w:rPr>
        <w:t>巷底自行車道」5</w:t>
      </w:r>
      <w:r w:rsidRPr="00301936">
        <w:rPr>
          <w:rFonts w:hAnsi="標楷體"/>
        </w:rPr>
        <w:t>3</w:t>
      </w:r>
      <w:r w:rsidRPr="00301936">
        <w:rPr>
          <w:rFonts w:hAnsi="標楷體" w:hint="eastAsia"/>
        </w:rPr>
        <w:t>件</w:t>
      </w:r>
      <w:r w:rsidR="007A7CD8" w:rsidRPr="00301936">
        <w:rPr>
          <w:rFonts w:hAnsi="標楷體" w:hint="eastAsia"/>
        </w:rPr>
        <w:t>(</w:t>
      </w:r>
      <w:r w:rsidRPr="00301936">
        <w:rPr>
          <w:rFonts w:hAnsi="標楷體" w:hint="eastAsia"/>
        </w:rPr>
        <w:t>4</w:t>
      </w:r>
      <w:r w:rsidRPr="00301936">
        <w:rPr>
          <w:rFonts w:hAnsi="標楷體"/>
        </w:rPr>
        <w:t>21</w:t>
      </w:r>
      <w:r w:rsidRPr="00301936">
        <w:rPr>
          <w:rFonts w:hAnsi="標楷體" w:hint="eastAsia"/>
        </w:rPr>
        <w:t>件/</w:t>
      </w:r>
      <w:r w:rsidRPr="00301936">
        <w:rPr>
          <w:rFonts w:hAnsi="標楷體"/>
        </w:rPr>
        <w:t>8</w:t>
      </w:r>
      <w:r w:rsidRPr="00301936">
        <w:rPr>
          <w:rFonts w:hAnsi="標楷體" w:hint="eastAsia"/>
        </w:rPr>
        <w:t>個月＝5</w:t>
      </w:r>
      <w:r w:rsidRPr="00301936">
        <w:rPr>
          <w:rFonts w:hAnsi="標楷體"/>
        </w:rPr>
        <w:t>2.62</w:t>
      </w:r>
      <w:r w:rsidRPr="00301936">
        <w:rPr>
          <w:rFonts w:hAnsi="標楷體" w:hint="eastAsia"/>
        </w:rPr>
        <w:t>件</w:t>
      </w:r>
      <w:r w:rsidR="007A7CD8" w:rsidRPr="00301936">
        <w:rPr>
          <w:rFonts w:hAnsi="標楷體" w:hint="eastAsia"/>
        </w:rPr>
        <w:t>)</w:t>
      </w:r>
      <w:r w:rsidRPr="00301936">
        <w:rPr>
          <w:rFonts w:hAnsi="標楷體" w:hint="eastAsia"/>
        </w:rPr>
        <w:t>、「永和</w:t>
      </w:r>
      <w:proofErr w:type="gramStart"/>
      <w:r w:rsidRPr="00301936">
        <w:rPr>
          <w:rFonts w:hAnsi="標楷體" w:hint="eastAsia"/>
        </w:rPr>
        <w:t>橫移門旁</w:t>
      </w:r>
      <w:proofErr w:type="gramEnd"/>
      <w:r w:rsidRPr="00301936">
        <w:rPr>
          <w:rFonts w:hAnsi="標楷體" w:hint="eastAsia"/>
        </w:rPr>
        <w:t>自行車道入口處」5</w:t>
      </w:r>
      <w:r w:rsidRPr="00301936">
        <w:rPr>
          <w:rFonts w:hAnsi="標楷體"/>
        </w:rPr>
        <w:t>2</w:t>
      </w:r>
      <w:r w:rsidRPr="00301936">
        <w:rPr>
          <w:rFonts w:hAnsi="標楷體" w:hint="eastAsia"/>
        </w:rPr>
        <w:t>件</w:t>
      </w:r>
      <w:r w:rsidR="007A7CD8" w:rsidRPr="00301936">
        <w:rPr>
          <w:rFonts w:hAnsi="標楷體" w:hint="eastAsia"/>
        </w:rPr>
        <w:t>(</w:t>
      </w:r>
      <w:r w:rsidRPr="00301936">
        <w:rPr>
          <w:rFonts w:hAnsi="標楷體" w:hint="eastAsia"/>
        </w:rPr>
        <w:t>9</w:t>
      </w:r>
      <w:r w:rsidRPr="00301936">
        <w:rPr>
          <w:rFonts w:hAnsi="標楷體"/>
        </w:rPr>
        <w:t>30</w:t>
      </w:r>
      <w:r w:rsidRPr="00301936">
        <w:rPr>
          <w:rFonts w:hAnsi="標楷體" w:hint="eastAsia"/>
        </w:rPr>
        <w:t>件/</w:t>
      </w:r>
      <w:r w:rsidRPr="00301936">
        <w:rPr>
          <w:rFonts w:hAnsi="標楷體"/>
        </w:rPr>
        <w:t>18</w:t>
      </w:r>
      <w:r w:rsidRPr="00301936">
        <w:rPr>
          <w:rFonts w:hAnsi="標楷體" w:hint="eastAsia"/>
        </w:rPr>
        <w:t>個月＝5</w:t>
      </w:r>
      <w:r w:rsidRPr="00301936">
        <w:rPr>
          <w:rFonts w:hAnsi="標楷體"/>
        </w:rPr>
        <w:t>1.66</w:t>
      </w:r>
      <w:r w:rsidRPr="00301936">
        <w:rPr>
          <w:rFonts w:hAnsi="標楷體" w:hint="eastAsia"/>
        </w:rPr>
        <w:t>件</w:t>
      </w:r>
      <w:r w:rsidR="007A7CD8" w:rsidRPr="00301936">
        <w:rPr>
          <w:rFonts w:hAnsi="標楷體" w:hint="eastAsia"/>
        </w:rPr>
        <w:t>)。</w:t>
      </w:r>
    </w:p>
    <w:p w14:paraId="65553DBD" w14:textId="77777777" w:rsidR="008752A2" w:rsidRPr="00301936" w:rsidRDefault="008752A2" w:rsidP="00F271DB">
      <w:pPr>
        <w:pStyle w:val="a3"/>
        <w:spacing w:before="40" w:after="20"/>
        <w:ind w:left="698" w:hanging="556"/>
        <w:rPr>
          <w:rFonts w:hAnsi="標楷體"/>
          <w:b/>
          <w:spacing w:val="-12"/>
        </w:rPr>
      </w:pPr>
      <w:r w:rsidRPr="00301936">
        <w:rPr>
          <w:rFonts w:hAnsi="標楷體" w:hint="eastAsia"/>
          <w:b/>
          <w:spacing w:val="-12"/>
        </w:rPr>
        <w:lastRenderedPageBreak/>
        <w:t>1</w:t>
      </w:r>
      <w:r w:rsidRPr="00301936">
        <w:rPr>
          <w:rFonts w:hAnsi="標楷體"/>
          <w:b/>
          <w:spacing w:val="-12"/>
        </w:rPr>
        <w:t>12</w:t>
      </w:r>
      <w:r w:rsidRPr="00301936">
        <w:rPr>
          <w:rFonts w:hAnsi="標楷體" w:hint="eastAsia"/>
          <w:b/>
          <w:spacing w:val="-12"/>
        </w:rPr>
        <w:t>年</w:t>
      </w:r>
      <w:r w:rsidR="002D158D" w:rsidRPr="00301936">
        <w:rPr>
          <w:rFonts w:hAnsi="標楷體" w:hint="eastAsia"/>
          <w:b/>
          <w:spacing w:val="-12"/>
        </w:rPr>
        <w:t>5月</w:t>
      </w:r>
      <w:r w:rsidRPr="00301936">
        <w:rPr>
          <w:rFonts w:hAnsi="標楷體" w:hint="eastAsia"/>
          <w:b/>
          <w:spacing w:val="-12"/>
        </w:rPr>
        <w:t>至113年10月</w:t>
      </w:r>
      <w:proofErr w:type="gramStart"/>
      <w:r w:rsidRPr="00301936">
        <w:rPr>
          <w:rFonts w:hAnsi="標楷體" w:hint="eastAsia"/>
          <w:b/>
          <w:spacing w:val="-12"/>
        </w:rPr>
        <w:t>止高灘處</w:t>
      </w:r>
      <w:proofErr w:type="gramEnd"/>
      <w:r w:rsidRPr="00301936">
        <w:rPr>
          <w:rFonts w:hAnsi="標楷體" w:hint="eastAsia"/>
          <w:b/>
          <w:spacing w:val="-12"/>
        </w:rPr>
        <w:t>交通科技執法交通違規取締統計表</w:t>
      </w:r>
    </w:p>
    <w:tbl>
      <w:tblPr>
        <w:tblW w:w="8784" w:type="dxa"/>
        <w:jc w:val="center"/>
        <w:tblCellMar>
          <w:left w:w="28" w:type="dxa"/>
          <w:right w:w="28" w:type="dxa"/>
        </w:tblCellMar>
        <w:tblLook w:val="04A0" w:firstRow="1" w:lastRow="0" w:firstColumn="1" w:lastColumn="0" w:noHBand="0" w:noVBand="1"/>
      </w:tblPr>
      <w:tblGrid>
        <w:gridCol w:w="522"/>
        <w:gridCol w:w="4718"/>
        <w:gridCol w:w="1418"/>
        <w:gridCol w:w="850"/>
        <w:gridCol w:w="1276"/>
      </w:tblGrid>
      <w:tr w:rsidR="0086676B" w:rsidRPr="00301936" w14:paraId="2362BD19" w14:textId="77777777" w:rsidTr="00893A10">
        <w:trPr>
          <w:trHeight w:val="416"/>
          <w:tblHeader/>
          <w:jc w:val="center"/>
        </w:trPr>
        <w:tc>
          <w:tcPr>
            <w:tcW w:w="5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2E5CFF" w14:textId="77777777" w:rsidR="0086676B" w:rsidRPr="00301936" w:rsidRDefault="0086676B" w:rsidP="004E5F84">
            <w:pPr>
              <w:widowControl/>
              <w:spacing w:line="28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設置位置</w:t>
            </w:r>
          </w:p>
        </w:tc>
        <w:tc>
          <w:tcPr>
            <w:tcW w:w="1418" w:type="dxa"/>
            <w:tcBorders>
              <w:top w:val="single" w:sz="4" w:space="0" w:color="auto"/>
              <w:left w:val="single" w:sz="4" w:space="0" w:color="auto"/>
              <w:bottom w:val="single" w:sz="6" w:space="0" w:color="auto"/>
              <w:right w:val="single" w:sz="4" w:space="0" w:color="auto"/>
            </w:tcBorders>
            <w:vAlign w:val="center"/>
          </w:tcPr>
          <w:p w14:paraId="17B2543E" w14:textId="77777777" w:rsidR="0086676B" w:rsidRPr="00301936" w:rsidRDefault="0086676B" w:rsidP="004E5F84">
            <w:pPr>
              <w:widowControl/>
              <w:spacing w:line="28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啟用日期</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F568B71" w14:textId="77777777" w:rsidR="0086676B" w:rsidRPr="00301936" w:rsidRDefault="0086676B" w:rsidP="004E5F84">
            <w:pPr>
              <w:widowControl/>
              <w:spacing w:line="280" w:lineRule="exact"/>
              <w:jc w:val="center"/>
              <w:rPr>
                <w:rFonts w:hAnsi="標楷體" w:cs="新細明體"/>
                <w:color w:val="000000"/>
                <w:kern w:val="0"/>
                <w:sz w:val="28"/>
                <w:szCs w:val="28"/>
              </w:rPr>
            </w:pPr>
            <w:proofErr w:type="gramStart"/>
            <w:r w:rsidRPr="00301936">
              <w:rPr>
                <w:rFonts w:hAnsi="標楷體" w:cs="新細明體" w:hint="eastAsia"/>
                <w:color w:val="000000"/>
                <w:kern w:val="0"/>
                <w:sz w:val="28"/>
                <w:szCs w:val="28"/>
              </w:rPr>
              <w:t>移除車阻</w:t>
            </w:r>
            <w:proofErr w:type="gramEnd"/>
          </w:p>
        </w:tc>
        <w:tc>
          <w:tcPr>
            <w:tcW w:w="1276" w:type="dxa"/>
            <w:tcBorders>
              <w:top w:val="single" w:sz="4" w:space="0" w:color="auto"/>
              <w:left w:val="nil"/>
              <w:bottom w:val="single" w:sz="4" w:space="0" w:color="000000"/>
              <w:right w:val="single" w:sz="4" w:space="0" w:color="auto"/>
            </w:tcBorders>
            <w:shd w:val="clear" w:color="auto" w:fill="auto"/>
            <w:vAlign w:val="center"/>
            <w:hideMark/>
          </w:tcPr>
          <w:p w14:paraId="26303B61" w14:textId="77777777" w:rsidR="0086676B" w:rsidRPr="00301936" w:rsidRDefault="0086676B" w:rsidP="004E5F84">
            <w:pPr>
              <w:widowControl/>
              <w:spacing w:line="28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分局取締件數</w:t>
            </w:r>
          </w:p>
        </w:tc>
      </w:tr>
      <w:tr w:rsidR="0086676B" w:rsidRPr="00301936" w14:paraId="60DBA0F3"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DFD3F27"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p>
        </w:tc>
        <w:tc>
          <w:tcPr>
            <w:tcW w:w="4718" w:type="dxa"/>
            <w:tcBorders>
              <w:top w:val="nil"/>
              <w:left w:val="nil"/>
              <w:bottom w:val="single" w:sz="4" w:space="0" w:color="auto"/>
              <w:right w:val="single" w:sz="4" w:space="0" w:color="auto"/>
            </w:tcBorders>
            <w:shd w:val="clear" w:color="auto" w:fill="auto"/>
            <w:vAlign w:val="center"/>
            <w:hideMark/>
          </w:tcPr>
          <w:p w14:paraId="176C7132" w14:textId="77777777" w:rsidR="0086676B" w:rsidRPr="00301936" w:rsidRDefault="0086676B" w:rsidP="00EB1B38">
            <w:pPr>
              <w:widowControl/>
              <w:spacing w:line="32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蘆堤一號</w:t>
            </w:r>
            <w:proofErr w:type="gramEnd"/>
            <w:r w:rsidRPr="00301936">
              <w:rPr>
                <w:rFonts w:hAnsi="標楷體" w:cs="新細明體" w:hint="eastAsia"/>
                <w:color w:val="000000"/>
                <w:kern w:val="0"/>
                <w:sz w:val="28"/>
                <w:szCs w:val="28"/>
              </w:rPr>
              <w:t>陸橋(市區側)</w:t>
            </w:r>
          </w:p>
        </w:tc>
        <w:tc>
          <w:tcPr>
            <w:tcW w:w="1418" w:type="dxa"/>
            <w:tcBorders>
              <w:top w:val="single" w:sz="6" w:space="0" w:color="auto"/>
              <w:left w:val="nil"/>
              <w:bottom w:val="single" w:sz="6" w:space="0" w:color="auto"/>
              <w:right w:val="single" w:sz="4" w:space="0" w:color="auto"/>
            </w:tcBorders>
            <w:vAlign w:val="center"/>
          </w:tcPr>
          <w:p w14:paraId="363F3D38"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08</w:t>
            </w:r>
            <w:r w:rsidR="00AB6BFA" w:rsidRPr="00301936">
              <w:rPr>
                <w:rFonts w:hAnsi="標楷體" w:cs="MS Gothic"/>
                <w:color w:val="000000"/>
                <w:kern w:val="0"/>
                <w:sz w:val="28"/>
                <w:szCs w:val="28"/>
              </w:rPr>
              <w:t>.7</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331C4DB5"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5FDDF3B7"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179</w:t>
            </w:r>
          </w:p>
        </w:tc>
      </w:tr>
      <w:tr w:rsidR="0086676B" w:rsidRPr="00301936" w14:paraId="3EEFFD98"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64BA7293"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2</w:t>
            </w:r>
          </w:p>
        </w:tc>
        <w:tc>
          <w:tcPr>
            <w:tcW w:w="4718" w:type="dxa"/>
            <w:tcBorders>
              <w:top w:val="nil"/>
              <w:left w:val="nil"/>
              <w:bottom w:val="single" w:sz="4" w:space="0" w:color="auto"/>
              <w:right w:val="single" w:sz="4" w:space="0" w:color="auto"/>
            </w:tcBorders>
            <w:shd w:val="clear" w:color="auto" w:fill="auto"/>
            <w:vAlign w:val="center"/>
            <w:hideMark/>
          </w:tcPr>
          <w:p w14:paraId="5FCA6B9C"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三重五華陸橋自行車牽引道出入口</w:t>
            </w:r>
          </w:p>
        </w:tc>
        <w:tc>
          <w:tcPr>
            <w:tcW w:w="1418" w:type="dxa"/>
            <w:tcBorders>
              <w:top w:val="single" w:sz="6" w:space="0" w:color="auto"/>
              <w:left w:val="nil"/>
              <w:bottom w:val="single" w:sz="6" w:space="0" w:color="auto"/>
              <w:right w:val="single" w:sz="4" w:space="0" w:color="auto"/>
            </w:tcBorders>
            <w:vAlign w:val="center"/>
          </w:tcPr>
          <w:p w14:paraId="738F2353"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08</w:t>
            </w:r>
            <w:r w:rsidR="00AB6BFA" w:rsidRPr="00301936">
              <w:rPr>
                <w:rFonts w:hAnsi="標楷體" w:cs="MS Gothic"/>
                <w:color w:val="000000"/>
                <w:kern w:val="0"/>
                <w:sz w:val="28"/>
                <w:szCs w:val="28"/>
              </w:rPr>
              <w:t>.7</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54B1752"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3CCA7B7B"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11</w:t>
            </w:r>
          </w:p>
        </w:tc>
      </w:tr>
      <w:tr w:rsidR="0086676B" w:rsidRPr="00301936" w14:paraId="1C8DE0EC"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7E076E1"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3</w:t>
            </w:r>
          </w:p>
        </w:tc>
        <w:tc>
          <w:tcPr>
            <w:tcW w:w="4718" w:type="dxa"/>
            <w:tcBorders>
              <w:top w:val="nil"/>
              <w:left w:val="nil"/>
              <w:bottom w:val="single" w:sz="4" w:space="0" w:color="auto"/>
              <w:right w:val="single" w:sz="4" w:space="0" w:color="auto"/>
            </w:tcBorders>
            <w:shd w:val="clear" w:color="auto" w:fill="auto"/>
            <w:vAlign w:val="center"/>
            <w:hideMark/>
          </w:tcPr>
          <w:p w14:paraId="193D543B"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永福橋往中正橋自行車道入口處</w:t>
            </w:r>
          </w:p>
        </w:tc>
        <w:tc>
          <w:tcPr>
            <w:tcW w:w="1418" w:type="dxa"/>
            <w:tcBorders>
              <w:top w:val="single" w:sz="6" w:space="0" w:color="auto"/>
              <w:left w:val="nil"/>
              <w:bottom w:val="single" w:sz="6" w:space="0" w:color="auto"/>
              <w:right w:val="single" w:sz="4" w:space="0" w:color="auto"/>
            </w:tcBorders>
            <w:vAlign w:val="center"/>
          </w:tcPr>
          <w:p w14:paraId="60D521A4"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B7871FC"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6B9AF7C"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315</w:t>
            </w:r>
          </w:p>
        </w:tc>
      </w:tr>
      <w:tr w:rsidR="0086676B" w:rsidRPr="00301936" w14:paraId="2A7E6374"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09FA6C0B"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4</w:t>
            </w:r>
          </w:p>
        </w:tc>
        <w:tc>
          <w:tcPr>
            <w:tcW w:w="4718" w:type="dxa"/>
            <w:tcBorders>
              <w:top w:val="nil"/>
              <w:left w:val="nil"/>
              <w:bottom w:val="single" w:sz="4" w:space="0" w:color="auto"/>
              <w:right w:val="single" w:sz="4" w:space="0" w:color="auto"/>
            </w:tcBorders>
            <w:shd w:val="clear" w:color="auto" w:fill="auto"/>
            <w:vAlign w:val="center"/>
            <w:hideMark/>
          </w:tcPr>
          <w:p w14:paraId="670F9F36"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永和</w:t>
            </w:r>
            <w:proofErr w:type="gramStart"/>
            <w:r w:rsidRPr="00301936">
              <w:rPr>
                <w:rFonts w:hAnsi="標楷體" w:cs="新細明體" w:hint="eastAsia"/>
                <w:color w:val="000000"/>
                <w:kern w:val="0"/>
                <w:sz w:val="28"/>
                <w:szCs w:val="28"/>
              </w:rPr>
              <w:t>橫移門旁</w:t>
            </w:r>
            <w:proofErr w:type="gramEnd"/>
            <w:r w:rsidRPr="00301936">
              <w:rPr>
                <w:rFonts w:hAnsi="標楷體" w:cs="新細明體" w:hint="eastAsia"/>
                <w:color w:val="000000"/>
                <w:kern w:val="0"/>
                <w:sz w:val="28"/>
                <w:szCs w:val="28"/>
              </w:rPr>
              <w:t>自行車道入口處</w:t>
            </w:r>
          </w:p>
        </w:tc>
        <w:tc>
          <w:tcPr>
            <w:tcW w:w="1418" w:type="dxa"/>
            <w:tcBorders>
              <w:top w:val="single" w:sz="6" w:space="0" w:color="auto"/>
              <w:left w:val="nil"/>
              <w:bottom w:val="single" w:sz="6" w:space="0" w:color="auto"/>
              <w:right w:val="single" w:sz="4" w:space="0" w:color="auto"/>
            </w:tcBorders>
            <w:vAlign w:val="center"/>
          </w:tcPr>
          <w:p w14:paraId="5D5BC3D1"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47403AA"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1BD6954" w14:textId="77777777" w:rsidR="0086676B" w:rsidRPr="00301936" w:rsidRDefault="0086676B" w:rsidP="00EB1B38">
            <w:pPr>
              <w:widowControl/>
              <w:spacing w:line="320" w:lineRule="exact"/>
              <w:jc w:val="center"/>
              <w:rPr>
                <w:rFonts w:hAnsi="標楷體" w:cs="新細明體"/>
                <w:b/>
                <w:color w:val="000000"/>
                <w:kern w:val="0"/>
                <w:sz w:val="28"/>
                <w:szCs w:val="28"/>
              </w:rPr>
            </w:pPr>
            <w:r w:rsidRPr="00301936">
              <w:rPr>
                <w:rFonts w:hAnsi="標楷體" w:cs="新細明體" w:hint="eastAsia"/>
                <w:b/>
                <w:color w:val="000000"/>
                <w:kern w:val="0"/>
                <w:sz w:val="28"/>
                <w:szCs w:val="28"/>
              </w:rPr>
              <w:t>930</w:t>
            </w:r>
          </w:p>
        </w:tc>
      </w:tr>
      <w:tr w:rsidR="0086676B" w:rsidRPr="00301936" w14:paraId="70617B0B"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4DBA2BDC"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5</w:t>
            </w:r>
          </w:p>
        </w:tc>
        <w:tc>
          <w:tcPr>
            <w:tcW w:w="4718" w:type="dxa"/>
            <w:tcBorders>
              <w:top w:val="nil"/>
              <w:left w:val="nil"/>
              <w:bottom w:val="single" w:sz="4" w:space="0" w:color="auto"/>
              <w:right w:val="single" w:sz="4" w:space="0" w:color="auto"/>
            </w:tcBorders>
            <w:shd w:val="clear" w:color="auto" w:fill="auto"/>
            <w:vAlign w:val="center"/>
            <w:hideMark/>
          </w:tcPr>
          <w:p w14:paraId="7A318523"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永福橋往福和橋自行車道</w:t>
            </w:r>
          </w:p>
        </w:tc>
        <w:tc>
          <w:tcPr>
            <w:tcW w:w="1418" w:type="dxa"/>
            <w:tcBorders>
              <w:top w:val="single" w:sz="6" w:space="0" w:color="auto"/>
              <w:left w:val="nil"/>
              <w:bottom w:val="single" w:sz="6" w:space="0" w:color="auto"/>
              <w:right w:val="single" w:sz="4" w:space="0" w:color="auto"/>
            </w:tcBorders>
            <w:vAlign w:val="center"/>
          </w:tcPr>
          <w:p w14:paraId="58CD9755"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2338F63"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6F10BE4D" w14:textId="77777777" w:rsidR="0086676B" w:rsidRPr="00301936" w:rsidRDefault="0086676B" w:rsidP="00EB1B38">
            <w:pPr>
              <w:widowControl/>
              <w:spacing w:line="320" w:lineRule="exact"/>
              <w:jc w:val="center"/>
              <w:rPr>
                <w:rFonts w:hAnsi="標楷體" w:cs="新細明體"/>
                <w:b/>
                <w:color w:val="000000"/>
                <w:kern w:val="0"/>
                <w:sz w:val="28"/>
                <w:szCs w:val="28"/>
              </w:rPr>
            </w:pPr>
            <w:r w:rsidRPr="00301936">
              <w:rPr>
                <w:rFonts w:hAnsi="標楷體" w:cs="新細明體" w:hint="eastAsia"/>
                <w:b/>
                <w:color w:val="000000"/>
                <w:kern w:val="0"/>
                <w:sz w:val="28"/>
                <w:szCs w:val="28"/>
              </w:rPr>
              <w:t>731</w:t>
            </w:r>
          </w:p>
        </w:tc>
      </w:tr>
      <w:tr w:rsidR="0086676B" w:rsidRPr="00301936" w14:paraId="680DFB3A"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66BA4490"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6</w:t>
            </w:r>
          </w:p>
        </w:tc>
        <w:tc>
          <w:tcPr>
            <w:tcW w:w="4718" w:type="dxa"/>
            <w:tcBorders>
              <w:top w:val="nil"/>
              <w:left w:val="nil"/>
              <w:bottom w:val="single" w:sz="4" w:space="0" w:color="auto"/>
              <w:right w:val="single" w:sz="4" w:space="0" w:color="auto"/>
            </w:tcBorders>
            <w:shd w:val="clear" w:color="auto" w:fill="auto"/>
            <w:vAlign w:val="center"/>
            <w:hideMark/>
          </w:tcPr>
          <w:p w14:paraId="12E533FD" w14:textId="77777777" w:rsidR="0086676B" w:rsidRPr="00301936" w:rsidRDefault="00E40854"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鶯歌</w:t>
            </w:r>
            <w:r w:rsidR="0086676B" w:rsidRPr="00301936">
              <w:rPr>
                <w:rFonts w:hAnsi="標楷體" w:cs="新細明體" w:hint="eastAsia"/>
                <w:color w:val="000000"/>
                <w:kern w:val="0"/>
                <w:sz w:val="28"/>
                <w:szCs w:val="28"/>
              </w:rPr>
              <w:t>山水步道往新北方向</w:t>
            </w:r>
          </w:p>
        </w:tc>
        <w:tc>
          <w:tcPr>
            <w:tcW w:w="1418" w:type="dxa"/>
            <w:tcBorders>
              <w:top w:val="single" w:sz="6" w:space="0" w:color="auto"/>
              <w:left w:val="nil"/>
              <w:bottom w:val="single" w:sz="6" w:space="0" w:color="auto"/>
              <w:right w:val="single" w:sz="4" w:space="0" w:color="auto"/>
            </w:tcBorders>
            <w:vAlign w:val="center"/>
          </w:tcPr>
          <w:p w14:paraId="7E08250F"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9829A7A"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426CEEB2"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80</w:t>
            </w:r>
          </w:p>
        </w:tc>
      </w:tr>
      <w:tr w:rsidR="0086676B" w:rsidRPr="00301936" w14:paraId="6F44281B"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B6BD4BB"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7</w:t>
            </w:r>
          </w:p>
        </w:tc>
        <w:tc>
          <w:tcPr>
            <w:tcW w:w="4718" w:type="dxa"/>
            <w:tcBorders>
              <w:top w:val="nil"/>
              <w:left w:val="nil"/>
              <w:bottom w:val="single" w:sz="4" w:space="0" w:color="auto"/>
              <w:right w:val="single" w:sz="4" w:space="0" w:color="auto"/>
            </w:tcBorders>
            <w:shd w:val="clear" w:color="auto" w:fill="auto"/>
            <w:vAlign w:val="center"/>
            <w:hideMark/>
          </w:tcPr>
          <w:p w14:paraId="72CD0304"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新海橋新莊端橋下自行車道</w:t>
            </w:r>
          </w:p>
        </w:tc>
        <w:tc>
          <w:tcPr>
            <w:tcW w:w="1418" w:type="dxa"/>
            <w:tcBorders>
              <w:top w:val="single" w:sz="6" w:space="0" w:color="auto"/>
              <w:left w:val="nil"/>
              <w:bottom w:val="single" w:sz="6" w:space="0" w:color="auto"/>
              <w:right w:val="single" w:sz="4" w:space="0" w:color="auto"/>
            </w:tcBorders>
            <w:vAlign w:val="center"/>
          </w:tcPr>
          <w:p w14:paraId="3DF99EAC"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C490DD1"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09A3E2E5"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250</w:t>
            </w:r>
          </w:p>
        </w:tc>
      </w:tr>
      <w:tr w:rsidR="0086676B" w:rsidRPr="00301936" w14:paraId="30CD3327" w14:textId="77777777" w:rsidTr="00893A10">
        <w:trPr>
          <w:trHeight w:val="600"/>
          <w:jc w:val="center"/>
        </w:trPr>
        <w:tc>
          <w:tcPr>
            <w:tcW w:w="522" w:type="dxa"/>
            <w:vMerge w:val="restart"/>
            <w:tcBorders>
              <w:top w:val="nil"/>
              <w:left w:val="single" w:sz="4" w:space="0" w:color="auto"/>
              <w:bottom w:val="single" w:sz="4" w:space="0" w:color="000000"/>
              <w:right w:val="single" w:sz="4" w:space="0" w:color="auto"/>
            </w:tcBorders>
            <w:shd w:val="clear" w:color="auto" w:fill="auto"/>
            <w:vAlign w:val="center"/>
            <w:hideMark/>
          </w:tcPr>
          <w:p w14:paraId="24C38780"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8</w:t>
            </w:r>
          </w:p>
        </w:tc>
        <w:tc>
          <w:tcPr>
            <w:tcW w:w="4718" w:type="dxa"/>
            <w:tcBorders>
              <w:top w:val="nil"/>
              <w:left w:val="nil"/>
              <w:bottom w:val="single" w:sz="4" w:space="0" w:color="auto"/>
              <w:right w:val="single" w:sz="4" w:space="0" w:color="auto"/>
            </w:tcBorders>
            <w:shd w:val="clear" w:color="auto" w:fill="auto"/>
            <w:vAlign w:val="center"/>
            <w:hideMark/>
          </w:tcPr>
          <w:p w14:paraId="7C31FE5B" w14:textId="77777777" w:rsidR="009378B3"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龍米路二段32巷底自行車道</w:t>
            </w:r>
          </w:p>
          <w:p w14:paraId="24F7E67E"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(往八里方向)</w:t>
            </w:r>
          </w:p>
        </w:tc>
        <w:tc>
          <w:tcPr>
            <w:tcW w:w="1418" w:type="dxa"/>
            <w:vMerge w:val="restart"/>
            <w:tcBorders>
              <w:top w:val="single" w:sz="6" w:space="0" w:color="auto"/>
              <w:left w:val="single" w:sz="4" w:space="0" w:color="auto"/>
              <w:right w:val="single" w:sz="4" w:space="0" w:color="auto"/>
            </w:tcBorders>
            <w:vAlign w:val="center"/>
          </w:tcPr>
          <w:p w14:paraId="555225F2"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13.3.1</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4B869B44"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FF5E31" w14:textId="77777777" w:rsidR="0086676B" w:rsidRPr="00301936" w:rsidRDefault="0086676B" w:rsidP="00EB1B38">
            <w:pPr>
              <w:widowControl/>
              <w:spacing w:line="320" w:lineRule="exact"/>
              <w:jc w:val="center"/>
              <w:rPr>
                <w:rFonts w:hAnsi="標楷體" w:cs="新細明體"/>
                <w:b/>
                <w:color w:val="000000"/>
                <w:kern w:val="0"/>
                <w:sz w:val="28"/>
                <w:szCs w:val="28"/>
              </w:rPr>
            </w:pPr>
            <w:r w:rsidRPr="00301936">
              <w:rPr>
                <w:rFonts w:hAnsi="標楷體" w:cs="新細明體" w:hint="eastAsia"/>
                <w:b/>
                <w:color w:val="000000"/>
                <w:kern w:val="0"/>
                <w:sz w:val="28"/>
                <w:szCs w:val="28"/>
              </w:rPr>
              <w:t>421</w:t>
            </w:r>
          </w:p>
        </w:tc>
      </w:tr>
      <w:tr w:rsidR="0086676B" w:rsidRPr="00301936" w14:paraId="04020450" w14:textId="77777777" w:rsidTr="00893A10">
        <w:trPr>
          <w:trHeight w:val="525"/>
          <w:jc w:val="center"/>
        </w:trPr>
        <w:tc>
          <w:tcPr>
            <w:tcW w:w="522" w:type="dxa"/>
            <w:vMerge/>
            <w:tcBorders>
              <w:top w:val="nil"/>
              <w:left w:val="single" w:sz="4" w:space="0" w:color="auto"/>
              <w:bottom w:val="single" w:sz="4" w:space="0" w:color="000000"/>
              <w:right w:val="single" w:sz="4" w:space="0" w:color="auto"/>
            </w:tcBorders>
            <w:shd w:val="clear" w:color="auto" w:fill="auto"/>
            <w:vAlign w:val="center"/>
            <w:hideMark/>
          </w:tcPr>
          <w:p w14:paraId="4B301F3B" w14:textId="77777777" w:rsidR="0086676B" w:rsidRPr="00301936" w:rsidRDefault="0086676B" w:rsidP="0070669E">
            <w:pPr>
              <w:widowControl/>
              <w:spacing w:line="340" w:lineRule="exact"/>
              <w:rPr>
                <w:rFonts w:hAnsi="標楷體" w:cs="新細明體"/>
                <w:color w:val="000000"/>
                <w:kern w:val="0"/>
                <w:sz w:val="28"/>
                <w:szCs w:val="28"/>
              </w:rPr>
            </w:pPr>
          </w:p>
        </w:tc>
        <w:tc>
          <w:tcPr>
            <w:tcW w:w="4718" w:type="dxa"/>
            <w:tcBorders>
              <w:top w:val="nil"/>
              <w:left w:val="nil"/>
              <w:bottom w:val="single" w:sz="4" w:space="0" w:color="auto"/>
              <w:right w:val="single" w:sz="4" w:space="0" w:color="auto"/>
            </w:tcBorders>
            <w:shd w:val="clear" w:color="auto" w:fill="auto"/>
            <w:vAlign w:val="center"/>
            <w:hideMark/>
          </w:tcPr>
          <w:p w14:paraId="102AFFE4" w14:textId="77777777" w:rsidR="009378B3"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龍米路二段32巷底自行車道</w:t>
            </w:r>
          </w:p>
          <w:p w14:paraId="5CA77F0E"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(往五股方向)</w:t>
            </w:r>
          </w:p>
        </w:tc>
        <w:tc>
          <w:tcPr>
            <w:tcW w:w="1418" w:type="dxa"/>
            <w:vMerge/>
            <w:tcBorders>
              <w:left w:val="single" w:sz="4" w:space="0" w:color="auto"/>
              <w:bottom w:val="single" w:sz="6" w:space="0" w:color="auto"/>
              <w:right w:val="single" w:sz="4" w:space="0" w:color="auto"/>
            </w:tcBorders>
            <w:vAlign w:val="center"/>
          </w:tcPr>
          <w:p w14:paraId="20C222E4" w14:textId="77777777" w:rsidR="0086676B" w:rsidRPr="00301936" w:rsidRDefault="0086676B" w:rsidP="00EB1B38">
            <w:pPr>
              <w:widowControl/>
              <w:spacing w:line="320" w:lineRule="exact"/>
              <w:rPr>
                <w:rFonts w:hAnsi="標楷體" w:cs="新細明體"/>
                <w:color w:val="000000"/>
                <w:kern w:val="0"/>
                <w:sz w:val="28"/>
                <w:szCs w:val="28"/>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14:paraId="52C14065" w14:textId="77777777" w:rsidR="0086676B" w:rsidRPr="00301936" w:rsidRDefault="0086676B" w:rsidP="00EB1B38">
            <w:pPr>
              <w:widowControl/>
              <w:spacing w:line="320" w:lineRule="exact"/>
              <w:rPr>
                <w:rFonts w:hAnsi="標楷體" w:cs="新細明體"/>
                <w:color w:val="000000"/>
                <w:kern w:val="0"/>
                <w:sz w:val="28"/>
                <w:szCs w:val="28"/>
              </w:rPr>
            </w:pPr>
          </w:p>
        </w:tc>
        <w:tc>
          <w:tcPr>
            <w:tcW w:w="1276" w:type="dxa"/>
            <w:vMerge/>
            <w:tcBorders>
              <w:top w:val="nil"/>
              <w:left w:val="single" w:sz="4" w:space="0" w:color="auto"/>
              <w:bottom w:val="single" w:sz="4" w:space="0" w:color="000000"/>
              <w:right w:val="single" w:sz="4" w:space="0" w:color="auto"/>
            </w:tcBorders>
            <w:shd w:val="clear" w:color="auto" w:fill="auto"/>
            <w:vAlign w:val="center"/>
            <w:hideMark/>
          </w:tcPr>
          <w:p w14:paraId="5AD04C0A" w14:textId="77777777" w:rsidR="0086676B" w:rsidRPr="00301936" w:rsidRDefault="0086676B" w:rsidP="00EB1B38">
            <w:pPr>
              <w:widowControl/>
              <w:spacing w:line="320" w:lineRule="exact"/>
              <w:rPr>
                <w:rFonts w:hAnsi="標楷體" w:cs="新細明體"/>
                <w:color w:val="000000"/>
                <w:kern w:val="0"/>
                <w:sz w:val="28"/>
                <w:szCs w:val="28"/>
              </w:rPr>
            </w:pPr>
          </w:p>
        </w:tc>
      </w:tr>
      <w:tr w:rsidR="0086676B" w:rsidRPr="00301936" w14:paraId="4D62CF84" w14:textId="77777777" w:rsidTr="00893A10">
        <w:trPr>
          <w:trHeight w:val="577"/>
          <w:jc w:val="center"/>
        </w:trPr>
        <w:tc>
          <w:tcPr>
            <w:tcW w:w="522" w:type="dxa"/>
            <w:vMerge w:val="restart"/>
            <w:tcBorders>
              <w:top w:val="nil"/>
              <w:left w:val="single" w:sz="4" w:space="0" w:color="auto"/>
              <w:bottom w:val="single" w:sz="4" w:space="0" w:color="000000"/>
              <w:right w:val="single" w:sz="4" w:space="0" w:color="auto"/>
            </w:tcBorders>
            <w:shd w:val="clear" w:color="auto" w:fill="auto"/>
            <w:vAlign w:val="center"/>
            <w:hideMark/>
          </w:tcPr>
          <w:p w14:paraId="5C6C1B05"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9</w:t>
            </w:r>
          </w:p>
        </w:tc>
        <w:tc>
          <w:tcPr>
            <w:tcW w:w="4718" w:type="dxa"/>
            <w:tcBorders>
              <w:top w:val="nil"/>
              <w:left w:val="nil"/>
              <w:bottom w:val="single" w:sz="4" w:space="0" w:color="auto"/>
              <w:right w:val="single" w:sz="4" w:space="0" w:color="auto"/>
            </w:tcBorders>
            <w:shd w:val="clear" w:color="auto" w:fill="auto"/>
            <w:vAlign w:val="center"/>
            <w:hideMark/>
          </w:tcPr>
          <w:p w14:paraId="3A55843B" w14:textId="77777777" w:rsidR="0086676B" w:rsidRPr="00301936" w:rsidRDefault="0086676B" w:rsidP="00EB1B38">
            <w:pPr>
              <w:widowControl/>
              <w:spacing w:line="32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新鶯堤外</w:t>
            </w:r>
            <w:proofErr w:type="gramEnd"/>
            <w:r w:rsidRPr="00301936">
              <w:rPr>
                <w:rFonts w:hAnsi="標楷體" w:cs="新細明體" w:hint="eastAsia"/>
                <w:color w:val="000000"/>
                <w:kern w:val="0"/>
                <w:sz w:val="28"/>
                <w:szCs w:val="28"/>
              </w:rPr>
              <w:t>自行車道</w:t>
            </w:r>
            <w:proofErr w:type="gramStart"/>
            <w:r w:rsidRPr="00301936">
              <w:rPr>
                <w:rFonts w:hAnsi="標楷體" w:cs="新細明體" w:hint="eastAsia"/>
                <w:color w:val="000000"/>
                <w:kern w:val="0"/>
                <w:sz w:val="28"/>
                <w:szCs w:val="28"/>
              </w:rPr>
              <w:t>後村堰停車場</w:t>
            </w:r>
            <w:proofErr w:type="gramEnd"/>
            <w:r w:rsidRPr="00301936">
              <w:rPr>
                <w:rFonts w:hAnsi="標楷體" w:cs="新細明體" w:hint="eastAsia"/>
                <w:color w:val="000000"/>
                <w:kern w:val="0"/>
                <w:sz w:val="28"/>
                <w:szCs w:val="28"/>
              </w:rPr>
              <w:t>入口(往樹林方向)</w:t>
            </w:r>
          </w:p>
        </w:tc>
        <w:tc>
          <w:tcPr>
            <w:tcW w:w="1418" w:type="dxa"/>
            <w:vMerge w:val="restart"/>
            <w:tcBorders>
              <w:top w:val="single" w:sz="6" w:space="0" w:color="auto"/>
              <w:left w:val="nil"/>
              <w:right w:val="single" w:sz="4" w:space="0" w:color="auto"/>
            </w:tcBorders>
            <w:vAlign w:val="center"/>
          </w:tcPr>
          <w:p w14:paraId="7DBE971C"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3B7F88C"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3C6D194"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18</w:t>
            </w:r>
          </w:p>
        </w:tc>
      </w:tr>
      <w:tr w:rsidR="0086676B" w:rsidRPr="00301936" w14:paraId="2AE8B8D1" w14:textId="77777777" w:rsidTr="00893A10">
        <w:trPr>
          <w:trHeight w:val="629"/>
          <w:jc w:val="center"/>
        </w:trPr>
        <w:tc>
          <w:tcPr>
            <w:tcW w:w="522" w:type="dxa"/>
            <w:vMerge/>
            <w:tcBorders>
              <w:top w:val="nil"/>
              <w:left w:val="single" w:sz="4" w:space="0" w:color="auto"/>
              <w:bottom w:val="single" w:sz="4" w:space="0" w:color="000000"/>
              <w:right w:val="single" w:sz="4" w:space="0" w:color="auto"/>
            </w:tcBorders>
            <w:shd w:val="clear" w:color="auto" w:fill="auto"/>
            <w:vAlign w:val="center"/>
            <w:hideMark/>
          </w:tcPr>
          <w:p w14:paraId="62BFCFFF" w14:textId="77777777" w:rsidR="0086676B" w:rsidRPr="00301936" w:rsidRDefault="0086676B" w:rsidP="0070669E">
            <w:pPr>
              <w:widowControl/>
              <w:spacing w:line="340" w:lineRule="exact"/>
              <w:rPr>
                <w:rFonts w:hAnsi="標楷體" w:cs="新細明體"/>
                <w:color w:val="000000"/>
                <w:kern w:val="0"/>
                <w:sz w:val="28"/>
                <w:szCs w:val="28"/>
              </w:rPr>
            </w:pPr>
          </w:p>
        </w:tc>
        <w:tc>
          <w:tcPr>
            <w:tcW w:w="4718" w:type="dxa"/>
            <w:tcBorders>
              <w:top w:val="nil"/>
              <w:left w:val="nil"/>
              <w:bottom w:val="single" w:sz="4" w:space="0" w:color="auto"/>
              <w:right w:val="single" w:sz="4" w:space="0" w:color="auto"/>
            </w:tcBorders>
            <w:shd w:val="clear" w:color="auto" w:fill="auto"/>
            <w:vAlign w:val="center"/>
            <w:hideMark/>
          </w:tcPr>
          <w:p w14:paraId="739B49B1" w14:textId="77777777" w:rsidR="0086676B" w:rsidRPr="00301936" w:rsidRDefault="0086676B" w:rsidP="00EB1B38">
            <w:pPr>
              <w:widowControl/>
              <w:spacing w:line="32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新鶯堤外</w:t>
            </w:r>
            <w:proofErr w:type="gramEnd"/>
            <w:r w:rsidRPr="00301936">
              <w:rPr>
                <w:rFonts w:hAnsi="標楷體" w:cs="新細明體" w:hint="eastAsia"/>
                <w:color w:val="000000"/>
                <w:kern w:val="0"/>
                <w:sz w:val="28"/>
                <w:szCs w:val="28"/>
              </w:rPr>
              <w:t>自行車道</w:t>
            </w:r>
            <w:proofErr w:type="gramStart"/>
            <w:r w:rsidRPr="00301936">
              <w:rPr>
                <w:rFonts w:hAnsi="標楷體" w:cs="新細明體" w:hint="eastAsia"/>
                <w:color w:val="000000"/>
                <w:kern w:val="0"/>
                <w:sz w:val="28"/>
                <w:szCs w:val="28"/>
              </w:rPr>
              <w:t>後村堰停車場</w:t>
            </w:r>
            <w:proofErr w:type="gramEnd"/>
            <w:r w:rsidRPr="00301936">
              <w:rPr>
                <w:rFonts w:hAnsi="標楷體" w:cs="新細明體" w:hint="eastAsia"/>
                <w:color w:val="000000"/>
                <w:kern w:val="0"/>
                <w:sz w:val="28"/>
                <w:szCs w:val="28"/>
              </w:rPr>
              <w:t>入口(往鶯歌方向)</w:t>
            </w:r>
          </w:p>
        </w:tc>
        <w:tc>
          <w:tcPr>
            <w:tcW w:w="1418" w:type="dxa"/>
            <w:vMerge/>
            <w:tcBorders>
              <w:left w:val="nil"/>
              <w:bottom w:val="single" w:sz="6" w:space="0" w:color="auto"/>
              <w:right w:val="single" w:sz="4" w:space="0" w:color="auto"/>
            </w:tcBorders>
            <w:vAlign w:val="center"/>
          </w:tcPr>
          <w:p w14:paraId="27670643" w14:textId="77777777" w:rsidR="0086676B" w:rsidRPr="00301936" w:rsidRDefault="0086676B" w:rsidP="00EB1B38">
            <w:pPr>
              <w:widowControl/>
              <w:spacing w:line="320" w:lineRule="exact"/>
              <w:jc w:val="center"/>
              <w:rPr>
                <w:rFonts w:hAnsi="標楷體" w:cs="MS Gothic"/>
                <w:color w:val="000000"/>
                <w:kern w:val="0"/>
                <w:sz w:val="28"/>
                <w:szCs w:val="28"/>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3667EEAA"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4C3BBDAF"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68</w:t>
            </w:r>
          </w:p>
        </w:tc>
      </w:tr>
      <w:tr w:rsidR="0086676B" w:rsidRPr="00301936" w14:paraId="3CD1872F" w14:textId="77777777" w:rsidTr="00893A10">
        <w:trPr>
          <w:trHeight w:val="3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3D070663"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10</w:t>
            </w:r>
          </w:p>
        </w:tc>
        <w:tc>
          <w:tcPr>
            <w:tcW w:w="4718" w:type="dxa"/>
            <w:tcBorders>
              <w:top w:val="nil"/>
              <w:left w:val="nil"/>
              <w:bottom w:val="single" w:sz="4" w:space="0" w:color="auto"/>
              <w:right w:val="single" w:sz="4" w:space="0" w:color="auto"/>
            </w:tcBorders>
            <w:shd w:val="clear" w:color="auto" w:fill="auto"/>
            <w:vAlign w:val="center"/>
            <w:hideMark/>
          </w:tcPr>
          <w:p w14:paraId="518CE359"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淡水綠野馬場旁自行車道入口</w:t>
            </w:r>
          </w:p>
        </w:tc>
        <w:tc>
          <w:tcPr>
            <w:tcW w:w="1418" w:type="dxa"/>
            <w:tcBorders>
              <w:top w:val="single" w:sz="6" w:space="0" w:color="auto"/>
              <w:left w:val="nil"/>
              <w:bottom w:val="single" w:sz="6" w:space="0" w:color="auto"/>
              <w:right w:val="single" w:sz="4" w:space="0" w:color="auto"/>
            </w:tcBorders>
            <w:vAlign w:val="center"/>
          </w:tcPr>
          <w:p w14:paraId="24FAAFF1"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13.8.1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03C6587"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80FAFA0"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214</w:t>
            </w:r>
          </w:p>
        </w:tc>
      </w:tr>
      <w:tr w:rsidR="0086676B" w:rsidRPr="00301936" w14:paraId="14B84D9B" w14:textId="77777777" w:rsidTr="00893A10">
        <w:trPr>
          <w:trHeight w:val="573"/>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4D3BEBCB"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11</w:t>
            </w:r>
          </w:p>
        </w:tc>
        <w:tc>
          <w:tcPr>
            <w:tcW w:w="4718" w:type="dxa"/>
            <w:tcBorders>
              <w:top w:val="nil"/>
              <w:left w:val="nil"/>
              <w:bottom w:val="single" w:sz="4" w:space="0" w:color="auto"/>
              <w:right w:val="single" w:sz="4" w:space="0" w:color="auto"/>
            </w:tcBorders>
            <w:shd w:val="clear" w:color="auto" w:fill="auto"/>
            <w:vAlign w:val="center"/>
            <w:hideMark/>
          </w:tcPr>
          <w:p w14:paraId="0ED19CCC" w14:textId="77777777" w:rsidR="009378B3"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蘆洲</w:t>
            </w:r>
            <w:proofErr w:type="gramStart"/>
            <w:r w:rsidRPr="00301936">
              <w:rPr>
                <w:rFonts w:hAnsi="標楷體" w:cs="新細明體" w:hint="eastAsia"/>
                <w:color w:val="000000"/>
                <w:kern w:val="0"/>
                <w:sz w:val="28"/>
                <w:szCs w:val="28"/>
              </w:rPr>
              <w:t>區蘆堤</w:t>
            </w:r>
            <w:proofErr w:type="gramEnd"/>
            <w:r w:rsidRPr="00301936">
              <w:rPr>
                <w:rFonts w:hAnsi="標楷體" w:cs="新細明體" w:hint="eastAsia"/>
                <w:color w:val="000000"/>
                <w:kern w:val="0"/>
                <w:sz w:val="28"/>
                <w:szCs w:val="28"/>
              </w:rPr>
              <w:t>一號陸橋堤頂</w:t>
            </w:r>
          </w:p>
          <w:p w14:paraId="1A78ED9E"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(往自行車道)</w:t>
            </w:r>
          </w:p>
        </w:tc>
        <w:tc>
          <w:tcPr>
            <w:tcW w:w="1418" w:type="dxa"/>
            <w:tcBorders>
              <w:top w:val="single" w:sz="6" w:space="0" w:color="auto"/>
              <w:left w:val="nil"/>
              <w:bottom w:val="single" w:sz="6" w:space="0" w:color="auto"/>
              <w:right w:val="single" w:sz="4" w:space="0" w:color="auto"/>
            </w:tcBorders>
            <w:vAlign w:val="center"/>
          </w:tcPr>
          <w:p w14:paraId="2C408005"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17C0D71"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4F1C88C8"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4</w:t>
            </w:r>
          </w:p>
        </w:tc>
      </w:tr>
      <w:tr w:rsidR="0086676B" w:rsidRPr="00301936" w14:paraId="42376A37" w14:textId="77777777" w:rsidTr="00893A10">
        <w:trPr>
          <w:trHeight w:val="625"/>
          <w:jc w:val="center"/>
        </w:trPr>
        <w:tc>
          <w:tcPr>
            <w:tcW w:w="522" w:type="dxa"/>
            <w:vMerge w:val="restart"/>
            <w:tcBorders>
              <w:top w:val="nil"/>
              <w:left w:val="single" w:sz="4" w:space="0" w:color="auto"/>
              <w:bottom w:val="single" w:sz="4" w:space="0" w:color="000000"/>
              <w:right w:val="single" w:sz="4" w:space="0" w:color="auto"/>
            </w:tcBorders>
            <w:shd w:val="clear" w:color="auto" w:fill="auto"/>
            <w:vAlign w:val="center"/>
            <w:hideMark/>
          </w:tcPr>
          <w:p w14:paraId="7D85EAD4" w14:textId="77777777" w:rsidR="0086676B" w:rsidRPr="00301936" w:rsidRDefault="0086676B" w:rsidP="0070669E">
            <w:pPr>
              <w:widowControl/>
              <w:spacing w:line="34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12</w:t>
            </w:r>
          </w:p>
        </w:tc>
        <w:tc>
          <w:tcPr>
            <w:tcW w:w="4718" w:type="dxa"/>
            <w:tcBorders>
              <w:top w:val="nil"/>
              <w:left w:val="nil"/>
              <w:bottom w:val="single" w:sz="4" w:space="0" w:color="auto"/>
              <w:right w:val="single" w:sz="4" w:space="0" w:color="auto"/>
            </w:tcBorders>
            <w:shd w:val="clear" w:color="auto" w:fill="auto"/>
            <w:vAlign w:val="center"/>
            <w:hideMark/>
          </w:tcPr>
          <w:p w14:paraId="158EB7B6" w14:textId="77777777" w:rsidR="009378B3"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汐止新長安橋下自行車道</w:t>
            </w:r>
          </w:p>
          <w:p w14:paraId="1F2A7BCA"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(往五賭車站方向)</w:t>
            </w:r>
          </w:p>
        </w:tc>
        <w:tc>
          <w:tcPr>
            <w:tcW w:w="1418" w:type="dxa"/>
            <w:vMerge w:val="restart"/>
            <w:tcBorders>
              <w:top w:val="single" w:sz="6" w:space="0" w:color="auto"/>
              <w:left w:val="single" w:sz="4" w:space="0" w:color="auto"/>
              <w:right w:val="single" w:sz="4" w:space="0" w:color="auto"/>
            </w:tcBorders>
            <w:vAlign w:val="center"/>
          </w:tcPr>
          <w:p w14:paraId="3BDBB07A" w14:textId="77777777" w:rsidR="0086676B" w:rsidRPr="00301936" w:rsidRDefault="0086676B" w:rsidP="00EB1B38">
            <w:pPr>
              <w:widowControl/>
              <w:spacing w:line="32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760E05B8"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12FE560A"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0</w:t>
            </w:r>
          </w:p>
        </w:tc>
      </w:tr>
      <w:tr w:rsidR="0086676B" w:rsidRPr="00301936" w14:paraId="74C7B384" w14:textId="77777777" w:rsidTr="00893A10">
        <w:trPr>
          <w:trHeight w:val="677"/>
          <w:jc w:val="center"/>
        </w:trPr>
        <w:tc>
          <w:tcPr>
            <w:tcW w:w="522" w:type="dxa"/>
            <w:vMerge/>
            <w:tcBorders>
              <w:top w:val="nil"/>
              <w:left w:val="single" w:sz="4" w:space="0" w:color="auto"/>
              <w:bottom w:val="single" w:sz="4" w:space="0" w:color="000000"/>
              <w:right w:val="single" w:sz="4" w:space="0" w:color="auto"/>
            </w:tcBorders>
            <w:shd w:val="clear" w:color="auto" w:fill="auto"/>
            <w:vAlign w:val="center"/>
            <w:hideMark/>
          </w:tcPr>
          <w:p w14:paraId="62F29CBD" w14:textId="77777777" w:rsidR="0086676B" w:rsidRPr="00301936" w:rsidRDefault="0086676B" w:rsidP="0070669E">
            <w:pPr>
              <w:widowControl/>
              <w:spacing w:line="340" w:lineRule="exact"/>
              <w:rPr>
                <w:rFonts w:hAnsi="標楷體" w:cs="新細明體"/>
                <w:color w:val="000000"/>
                <w:kern w:val="0"/>
                <w:sz w:val="28"/>
                <w:szCs w:val="28"/>
              </w:rPr>
            </w:pPr>
          </w:p>
        </w:tc>
        <w:tc>
          <w:tcPr>
            <w:tcW w:w="4718" w:type="dxa"/>
            <w:tcBorders>
              <w:top w:val="nil"/>
              <w:left w:val="nil"/>
              <w:bottom w:val="single" w:sz="4" w:space="0" w:color="auto"/>
              <w:right w:val="single" w:sz="4" w:space="0" w:color="auto"/>
            </w:tcBorders>
            <w:shd w:val="clear" w:color="auto" w:fill="auto"/>
            <w:vAlign w:val="center"/>
            <w:hideMark/>
          </w:tcPr>
          <w:p w14:paraId="1073F9EC" w14:textId="77777777" w:rsidR="009378B3"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汐止新長安橋下自行車道</w:t>
            </w:r>
          </w:p>
          <w:p w14:paraId="4C477E7E" w14:textId="77777777" w:rsidR="0086676B" w:rsidRPr="00301936" w:rsidRDefault="0086676B" w:rsidP="00EB1B38">
            <w:pPr>
              <w:widowControl/>
              <w:spacing w:line="320" w:lineRule="exact"/>
              <w:rPr>
                <w:rFonts w:hAnsi="標楷體" w:cs="新細明體"/>
                <w:color w:val="000000"/>
                <w:kern w:val="0"/>
                <w:sz w:val="28"/>
                <w:szCs w:val="28"/>
              </w:rPr>
            </w:pPr>
            <w:r w:rsidRPr="00301936">
              <w:rPr>
                <w:rFonts w:hAnsi="標楷體" w:cs="新細明體" w:hint="eastAsia"/>
                <w:color w:val="000000"/>
                <w:kern w:val="0"/>
                <w:sz w:val="28"/>
                <w:szCs w:val="28"/>
              </w:rPr>
              <w:t>(往基隆方向)</w:t>
            </w:r>
          </w:p>
        </w:tc>
        <w:tc>
          <w:tcPr>
            <w:tcW w:w="1418" w:type="dxa"/>
            <w:vMerge/>
            <w:tcBorders>
              <w:left w:val="single" w:sz="4" w:space="0" w:color="auto"/>
              <w:bottom w:val="single" w:sz="6" w:space="0" w:color="auto"/>
              <w:right w:val="single" w:sz="4" w:space="0" w:color="auto"/>
            </w:tcBorders>
            <w:vAlign w:val="center"/>
          </w:tcPr>
          <w:p w14:paraId="6DCC849B" w14:textId="77777777" w:rsidR="0086676B" w:rsidRPr="00301936" w:rsidRDefault="0086676B" w:rsidP="00EB1B38">
            <w:pPr>
              <w:widowControl/>
              <w:spacing w:line="320" w:lineRule="exact"/>
              <w:rPr>
                <w:rFonts w:hAnsi="標楷體" w:cs="新細明體"/>
                <w:color w:val="000000"/>
                <w:kern w:val="0"/>
                <w:sz w:val="28"/>
                <w:szCs w:val="28"/>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14:paraId="5A083088" w14:textId="77777777" w:rsidR="0086676B" w:rsidRPr="00301936" w:rsidRDefault="0086676B" w:rsidP="00EB1B38">
            <w:pPr>
              <w:widowControl/>
              <w:spacing w:line="320" w:lineRule="exact"/>
              <w:rPr>
                <w:rFonts w:hAnsi="標楷體" w:cs="新細明體"/>
                <w:color w:val="000000"/>
                <w:kern w:val="0"/>
                <w:sz w:val="28"/>
                <w:szCs w:val="28"/>
              </w:rPr>
            </w:pPr>
          </w:p>
        </w:tc>
        <w:tc>
          <w:tcPr>
            <w:tcW w:w="1276" w:type="dxa"/>
            <w:tcBorders>
              <w:top w:val="nil"/>
              <w:left w:val="nil"/>
              <w:bottom w:val="single" w:sz="4" w:space="0" w:color="auto"/>
              <w:right w:val="single" w:sz="4" w:space="0" w:color="auto"/>
            </w:tcBorders>
            <w:shd w:val="clear" w:color="auto" w:fill="auto"/>
            <w:noWrap/>
            <w:vAlign w:val="center"/>
            <w:hideMark/>
          </w:tcPr>
          <w:p w14:paraId="073AC5EC" w14:textId="77777777" w:rsidR="0086676B" w:rsidRPr="00301936" w:rsidRDefault="0086676B"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p>
        </w:tc>
      </w:tr>
      <w:tr w:rsidR="002235E5" w:rsidRPr="00301936" w14:paraId="24BC36EA" w14:textId="77777777" w:rsidTr="00877307">
        <w:trPr>
          <w:trHeight w:val="431"/>
          <w:jc w:val="center"/>
        </w:trPr>
        <w:tc>
          <w:tcPr>
            <w:tcW w:w="6658" w:type="dxa"/>
            <w:gridSpan w:val="3"/>
            <w:tcBorders>
              <w:top w:val="nil"/>
              <w:left w:val="single" w:sz="4" w:space="0" w:color="auto"/>
              <w:bottom w:val="single" w:sz="4" w:space="0" w:color="000000"/>
              <w:right w:val="single" w:sz="4" w:space="0" w:color="auto"/>
            </w:tcBorders>
            <w:shd w:val="clear" w:color="auto" w:fill="auto"/>
            <w:vAlign w:val="center"/>
          </w:tcPr>
          <w:p w14:paraId="2C3EC56B" w14:textId="77777777" w:rsidR="002235E5" w:rsidRPr="00301936" w:rsidRDefault="00FD07A3"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總計</w:t>
            </w:r>
            <w:r w:rsidR="002235E5" w:rsidRPr="00301936">
              <w:rPr>
                <w:rFonts w:hAnsi="標楷體" w:cs="新細明體" w:hint="eastAsia"/>
                <w:color w:val="000000"/>
                <w:kern w:val="0"/>
                <w:sz w:val="28"/>
                <w:szCs w:val="28"/>
              </w:rPr>
              <w:t>1</w:t>
            </w:r>
            <w:r w:rsidR="002235E5" w:rsidRPr="00301936">
              <w:rPr>
                <w:rFonts w:hAnsi="標楷體" w:cs="新細明體"/>
                <w:color w:val="000000"/>
                <w:kern w:val="0"/>
                <w:sz w:val="28"/>
                <w:szCs w:val="28"/>
              </w:rPr>
              <w:t>2</w:t>
            </w:r>
            <w:r w:rsidR="002235E5" w:rsidRPr="00301936">
              <w:rPr>
                <w:rFonts w:hAnsi="標楷體" w:cs="新細明體" w:hint="eastAsia"/>
                <w:color w:val="000000"/>
                <w:kern w:val="0"/>
                <w:sz w:val="28"/>
                <w:szCs w:val="28"/>
              </w:rPr>
              <w:t>處、1</w:t>
            </w:r>
            <w:r w:rsidR="002235E5" w:rsidRPr="00301936">
              <w:rPr>
                <w:rFonts w:hAnsi="標楷體" w:cs="新細明體"/>
                <w:color w:val="000000"/>
                <w:kern w:val="0"/>
                <w:sz w:val="28"/>
                <w:szCs w:val="28"/>
              </w:rPr>
              <w:t>5</w:t>
            </w:r>
            <w:r w:rsidR="002235E5" w:rsidRPr="00301936">
              <w:rPr>
                <w:rFonts w:hAnsi="標楷體" w:cs="新細明體" w:hint="eastAsia"/>
                <w:color w:val="000000"/>
                <w:kern w:val="0"/>
                <w:sz w:val="28"/>
                <w:szCs w:val="28"/>
              </w:rPr>
              <w:t>支監視器(車牌辨識系統)</w:t>
            </w:r>
          </w:p>
        </w:tc>
        <w:tc>
          <w:tcPr>
            <w:tcW w:w="850" w:type="dxa"/>
            <w:tcBorders>
              <w:top w:val="nil"/>
              <w:left w:val="single" w:sz="4" w:space="0" w:color="auto"/>
              <w:bottom w:val="single" w:sz="4" w:space="0" w:color="000000"/>
              <w:right w:val="single" w:sz="4" w:space="0" w:color="auto"/>
            </w:tcBorders>
            <w:shd w:val="clear" w:color="auto" w:fill="auto"/>
            <w:vAlign w:val="center"/>
          </w:tcPr>
          <w:p w14:paraId="7F285416" w14:textId="77777777" w:rsidR="002235E5" w:rsidRPr="00301936" w:rsidRDefault="002235E5"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2</w:t>
            </w:r>
          </w:p>
        </w:tc>
        <w:tc>
          <w:tcPr>
            <w:tcW w:w="1276" w:type="dxa"/>
            <w:tcBorders>
              <w:top w:val="nil"/>
              <w:left w:val="nil"/>
              <w:bottom w:val="single" w:sz="4" w:space="0" w:color="auto"/>
              <w:right w:val="single" w:sz="4" w:space="0" w:color="auto"/>
            </w:tcBorders>
            <w:shd w:val="clear" w:color="auto" w:fill="auto"/>
            <w:noWrap/>
            <w:vAlign w:val="center"/>
          </w:tcPr>
          <w:p w14:paraId="492ED55D" w14:textId="77777777" w:rsidR="002235E5" w:rsidRPr="00301936" w:rsidRDefault="002235E5" w:rsidP="00EB1B3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3</w:t>
            </w:r>
            <w:r w:rsidRPr="00301936">
              <w:rPr>
                <w:rFonts w:hAnsi="標楷體" w:cs="新細明體"/>
                <w:color w:val="000000"/>
                <w:kern w:val="0"/>
                <w:sz w:val="28"/>
                <w:szCs w:val="28"/>
              </w:rPr>
              <w:t>,</w:t>
            </w:r>
            <w:r w:rsidRPr="00301936">
              <w:rPr>
                <w:rFonts w:hAnsi="標楷體" w:cs="新細明體" w:hint="eastAsia"/>
                <w:color w:val="000000"/>
                <w:kern w:val="0"/>
                <w:sz w:val="28"/>
                <w:szCs w:val="28"/>
              </w:rPr>
              <w:t>222</w:t>
            </w:r>
          </w:p>
        </w:tc>
      </w:tr>
    </w:tbl>
    <w:p w14:paraId="63937896" w14:textId="2FAB062C" w:rsidR="008752A2" w:rsidRPr="00301936" w:rsidRDefault="00D136F2" w:rsidP="008752A2">
      <w:pPr>
        <w:spacing w:line="320" w:lineRule="exact"/>
        <w:rPr>
          <w:rFonts w:hAnsi="標楷體"/>
          <w:sz w:val="24"/>
        </w:rPr>
      </w:pPr>
      <w:r>
        <w:rPr>
          <w:rFonts w:hAnsi="標楷體" w:hint="eastAsia"/>
          <w:sz w:val="24"/>
        </w:rPr>
        <w:t xml:space="preserve"> </w:t>
      </w:r>
      <w:r w:rsidR="008752A2" w:rsidRPr="00301936">
        <w:rPr>
          <w:rFonts w:hAnsi="標楷體" w:hint="eastAsia"/>
          <w:sz w:val="24"/>
        </w:rPr>
        <w:t>資料來源：</w:t>
      </w:r>
      <w:r w:rsidR="00364067" w:rsidRPr="00301936">
        <w:rPr>
          <w:rFonts w:hAnsi="標楷體" w:hint="eastAsia"/>
          <w:sz w:val="24"/>
        </w:rPr>
        <w:t>水利署、</w:t>
      </w:r>
      <w:r w:rsidR="008752A2" w:rsidRPr="00301936">
        <w:rPr>
          <w:rFonts w:hAnsi="標楷體" w:hint="eastAsia"/>
          <w:sz w:val="24"/>
        </w:rPr>
        <w:t>新北市政府</w:t>
      </w:r>
      <w:r>
        <w:rPr>
          <w:rFonts w:hAnsi="標楷體" w:hint="eastAsia"/>
          <w:sz w:val="24"/>
        </w:rPr>
        <w:t>到院約</w:t>
      </w:r>
      <w:proofErr w:type="gramStart"/>
      <w:r>
        <w:rPr>
          <w:rFonts w:hAnsi="標楷體" w:hint="eastAsia"/>
          <w:sz w:val="24"/>
        </w:rPr>
        <w:t>詢</w:t>
      </w:r>
      <w:proofErr w:type="gramEnd"/>
      <w:r>
        <w:rPr>
          <w:rFonts w:hAnsi="標楷體" w:hint="eastAsia"/>
          <w:sz w:val="24"/>
        </w:rPr>
        <w:t>前查復</w:t>
      </w:r>
      <w:r w:rsidR="008752A2" w:rsidRPr="00301936">
        <w:rPr>
          <w:rFonts w:hAnsi="標楷體" w:hint="eastAsia"/>
          <w:sz w:val="24"/>
        </w:rPr>
        <w:t>資料，</w:t>
      </w:r>
      <w:proofErr w:type="gramStart"/>
      <w:r w:rsidR="008752A2" w:rsidRPr="00301936">
        <w:rPr>
          <w:rFonts w:hAnsi="標楷體" w:hint="eastAsia"/>
          <w:sz w:val="24"/>
        </w:rPr>
        <w:t>本院彙整</w:t>
      </w:r>
      <w:proofErr w:type="gramEnd"/>
      <w:r w:rsidR="008752A2" w:rsidRPr="00301936">
        <w:rPr>
          <w:rFonts w:hAnsi="標楷體" w:hint="eastAsia"/>
          <w:sz w:val="24"/>
        </w:rPr>
        <w:t>。</w:t>
      </w:r>
    </w:p>
    <w:p w14:paraId="2B85FA92" w14:textId="77777777" w:rsidR="008752A2" w:rsidRPr="00301936" w:rsidRDefault="008752A2" w:rsidP="00F601C0">
      <w:pPr>
        <w:spacing w:line="320" w:lineRule="exact"/>
        <w:ind w:left="684" w:hangingChars="201" w:hanging="684"/>
        <w:rPr>
          <w:rFonts w:hAnsi="標楷體"/>
          <w:sz w:val="24"/>
        </w:rPr>
      </w:pPr>
      <w:r w:rsidRPr="00301936">
        <w:rPr>
          <w:rFonts w:hAnsi="標楷體" w:hint="eastAsia"/>
        </w:rPr>
        <w:t xml:space="preserve"> </w:t>
      </w:r>
      <w:proofErr w:type="gramStart"/>
      <w:r w:rsidRPr="00301936">
        <w:rPr>
          <w:rFonts w:hAnsi="標楷體" w:hint="eastAsia"/>
          <w:sz w:val="24"/>
        </w:rPr>
        <w:t>註</w:t>
      </w:r>
      <w:proofErr w:type="gramEnd"/>
      <w:r w:rsidRPr="00301936">
        <w:rPr>
          <w:rFonts w:hAnsi="標楷體" w:hint="eastAsia"/>
          <w:sz w:val="24"/>
        </w:rPr>
        <w:t>：</w:t>
      </w:r>
      <w:r w:rsidR="00F601C0" w:rsidRPr="00301936">
        <w:rPr>
          <w:rFonts w:hAnsi="標楷體" w:hint="eastAsia"/>
          <w:sz w:val="24"/>
        </w:rPr>
        <w:t>依</w:t>
      </w:r>
      <w:r w:rsidRPr="00301936">
        <w:rPr>
          <w:rFonts w:hAnsi="標楷體" w:hint="eastAsia"/>
          <w:sz w:val="24"/>
        </w:rPr>
        <w:t>高灘處</w:t>
      </w:r>
      <w:r w:rsidR="00F601C0" w:rsidRPr="00301936">
        <w:rPr>
          <w:rFonts w:hAnsi="標楷體" w:hint="eastAsia"/>
          <w:sz w:val="24"/>
        </w:rPr>
        <w:t>1</w:t>
      </w:r>
      <w:r w:rsidR="00F601C0" w:rsidRPr="00301936">
        <w:rPr>
          <w:rFonts w:hAnsi="標楷體"/>
          <w:sz w:val="24"/>
        </w:rPr>
        <w:t>13</w:t>
      </w:r>
      <w:r w:rsidR="00F601C0" w:rsidRPr="00301936">
        <w:rPr>
          <w:rFonts w:hAnsi="標楷體" w:hint="eastAsia"/>
          <w:sz w:val="24"/>
        </w:rPr>
        <w:t>年12月2日</w:t>
      </w:r>
      <w:r w:rsidR="00E460F9" w:rsidRPr="00301936">
        <w:rPr>
          <w:rFonts w:hAnsi="標楷體" w:hint="eastAsia"/>
          <w:sz w:val="24"/>
        </w:rPr>
        <w:t>以</w:t>
      </w:r>
      <w:r w:rsidR="00F601C0" w:rsidRPr="00301936">
        <w:rPr>
          <w:rFonts w:hAnsi="標楷體" w:hint="eastAsia"/>
          <w:sz w:val="24"/>
        </w:rPr>
        <w:t>email補充說明，</w:t>
      </w:r>
      <w:r w:rsidRPr="00301936">
        <w:rPr>
          <w:rFonts w:hAnsi="標楷體" w:hint="eastAsia"/>
          <w:sz w:val="24"/>
        </w:rPr>
        <w:t>目前</w:t>
      </w:r>
      <w:r w:rsidR="00766B89" w:rsidRPr="00301936">
        <w:rPr>
          <w:rFonts w:hAnsi="標楷體" w:hint="eastAsia"/>
          <w:sz w:val="24"/>
        </w:rPr>
        <w:t>於</w:t>
      </w:r>
      <w:r w:rsidRPr="00301936">
        <w:rPr>
          <w:rFonts w:hAnsi="標楷體" w:hint="eastAsia"/>
          <w:sz w:val="24"/>
        </w:rPr>
        <w:t>12處</w:t>
      </w:r>
      <w:r w:rsidR="00766B89" w:rsidRPr="00301936">
        <w:rPr>
          <w:rFonts w:hAnsi="標楷體" w:hint="eastAsia"/>
          <w:sz w:val="24"/>
        </w:rPr>
        <w:t>設置</w:t>
      </w:r>
      <w:r w:rsidRPr="00301936">
        <w:rPr>
          <w:rFonts w:hAnsi="標楷體" w:hint="eastAsia"/>
          <w:sz w:val="24"/>
        </w:rPr>
        <w:t>科技執法</w:t>
      </w:r>
      <w:r w:rsidR="00766B89" w:rsidRPr="00301936">
        <w:rPr>
          <w:rFonts w:hAnsi="標楷體" w:hint="eastAsia"/>
          <w:sz w:val="24"/>
        </w:rPr>
        <w:t>點</w:t>
      </w:r>
      <w:r w:rsidRPr="00301936">
        <w:rPr>
          <w:rFonts w:hAnsi="標楷體" w:hint="eastAsia"/>
          <w:sz w:val="24"/>
        </w:rPr>
        <w:t>，共15支監視器，設置位置清單8、9及12為</w:t>
      </w:r>
      <w:r w:rsidR="00F601C0" w:rsidRPr="00301936">
        <w:rPr>
          <w:rFonts w:hAnsi="標楷體" w:hint="eastAsia"/>
          <w:sz w:val="24"/>
        </w:rPr>
        <w:t>1</w:t>
      </w:r>
      <w:r w:rsidRPr="00301936">
        <w:rPr>
          <w:rFonts w:hAnsi="標楷體" w:hint="eastAsia"/>
          <w:sz w:val="24"/>
        </w:rPr>
        <w:t>處</w:t>
      </w:r>
      <w:r w:rsidR="00F601C0" w:rsidRPr="00301936">
        <w:rPr>
          <w:rFonts w:hAnsi="標楷體" w:hint="eastAsia"/>
          <w:sz w:val="24"/>
        </w:rPr>
        <w:t>2</w:t>
      </w:r>
      <w:r w:rsidRPr="00301936">
        <w:rPr>
          <w:rFonts w:hAnsi="標楷體" w:hint="eastAsia"/>
          <w:sz w:val="24"/>
        </w:rPr>
        <w:t>支監視器</w:t>
      </w:r>
      <w:r w:rsidR="00F601C0" w:rsidRPr="00301936">
        <w:rPr>
          <w:rFonts w:hAnsi="標楷體" w:hint="eastAsia"/>
          <w:sz w:val="24"/>
        </w:rPr>
        <w:t>（統計至1</w:t>
      </w:r>
      <w:r w:rsidR="00F601C0" w:rsidRPr="00301936">
        <w:rPr>
          <w:rFonts w:hAnsi="標楷體"/>
          <w:sz w:val="24"/>
        </w:rPr>
        <w:t>13</w:t>
      </w:r>
      <w:r w:rsidR="00F601C0" w:rsidRPr="00301936">
        <w:rPr>
          <w:rFonts w:hAnsi="標楷體" w:hint="eastAsia"/>
          <w:sz w:val="24"/>
        </w:rPr>
        <w:t>年10月底止）</w:t>
      </w:r>
      <w:r w:rsidRPr="00301936">
        <w:rPr>
          <w:rFonts w:hAnsi="標楷體" w:hint="eastAsia"/>
          <w:sz w:val="24"/>
        </w:rPr>
        <w:t>。</w:t>
      </w:r>
    </w:p>
    <w:p w14:paraId="4DEA71FA" w14:textId="77777777" w:rsidR="008752A2" w:rsidRPr="00301936" w:rsidRDefault="008752A2" w:rsidP="008752A2">
      <w:pPr>
        <w:spacing w:line="240" w:lineRule="exact"/>
        <w:rPr>
          <w:rFonts w:hAnsi="標楷體"/>
        </w:rPr>
      </w:pPr>
      <w:r w:rsidRPr="00301936">
        <w:rPr>
          <w:rFonts w:hAnsi="標楷體" w:hint="eastAsia"/>
        </w:rPr>
        <w:t xml:space="preserve"> </w:t>
      </w:r>
    </w:p>
    <w:p w14:paraId="362373D7" w14:textId="77777777" w:rsidR="00145532" w:rsidRPr="00301936" w:rsidRDefault="00145532" w:rsidP="002B36DF">
      <w:pPr>
        <w:pStyle w:val="4"/>
        <w:rPr>
          <w:rFonts w:hAnsi="標楷體"/>
        </w:rPr>
      </w:pPr>
      <w:r w:rsidRPr="00301936">
        <w:rPr>
          <w:rFonts w:hAnsi="標楷體" w:hint="eastAsia"/>
        </w:rPr>
        <w:t>至舉發車種包括汽車6</w:t>
      </w:r>
      <w:r w:rsidRPr="00301936">
        <w:rPr>
          <w:rFonts w:hAnsi="標楷體"/>
        </w:rPr>
        <w:t>23</w:t>
      </w:r>
      <w:r w:rsidRPr="00301936">
        <w:rPr>
          <w:rFonts w:hAnsi="標楷體" w:hint="eastAsia"/>
        </w:rPr>
        <w:t>件、拖車6件、重型機車2</w:t>
      </w:r>
      <w:r w:rsidRPr="00301936">
        <w:rPr>
          <w:rFonts w:hAnsi="標楷體"/>
        </w:rPr>
        <w:t>,542</w:t>
      </w:r>
      <w:r w:rsidRPr="00301936">
        <w:rPr>
          <w:rFonts w:hAnsi="標楷體" w:hint="eastAsia"/>
        </w:rPr>
        <w:t>件、輕型機車5</w:t>
      </w:r>
      <w:r w:rsidRPr="00301936">
        <w:rPr>
          <w:rFonts w:hAnsi="標楷體"/>
        </w:rPr>
        <w:t>1</w:t>
      </w:r>
      <w:r w:rsidRPr="00301936">
        <w:rPr>
          <w:rFonts w:hAnsi="標楷體" w:hint="eastAsia"/>
        </w:rPr>
        <w:t>件，取締項目皆為「不遵守道路交通標誌之指示」，詳見</w:t>
      </w:r>
      <w:r w:rsidR="009E6E2E" w:rsidRPr="00301936">
        <w:rPr>
          <w:rFonts w:hAnsi="標楷體" w:hint="eastAsia"/>
        </w:rPr>
        <w:t>附表六</w:t>
      </w:r>
      <w:r w:rsidRPr="00301936">
        <w:rPr>
          <w:rFonts w:hAnsi="標楷體" w:hint="eastAsia"/>
        </w:rPr>
        <w:t>。</w:t>
      </w:r>
    </w:p>
    <w:p w14:paraId="091FC7CA" w14:textId="77777777" w:rsidR="008752A2" w:rsidRPr="00301936" w:rsidRDefault="008752A2" w:rsidP="00BA1911">
      <w:pPr>
        <w:pStyle w:val="4"/>
        <w:rPr>
          <w:rFonts w:hAnsi="標楷體"/>
        </w:rPr>
      </w:pPr>
      <w:proofErr w:type="gramStart"/>
      <w:r w:rsidRPr="00301936">
        <w:rPr>
          <w:rFonts w:hAnsi="標楷體" w:hint="eastAsia"/>
        </w:rPr>
        <w:t>另高灘</w:t>
      </w:r>
      <w:proofErr w:type="gramEnd"/>
      <w:r w:rsidRPr="00301936">
        <w:rPr>
          <w:rFonts w:hAnsi="標楷體" w:hint="eastAsia"/>
        </w:rPr>
        <w:t>處所</w:t>
      </w:r>
      <w:proofErr w:type="gramStart"/>
      <w:r w:rsidRPr="00301936">
        <w:rPr>
          <w:rFonts w:hAnsi="標楷體" w:hint="eastAsia"/>
        </w:rPr>
        <w:t>轄</w:t>
      </w:r>
      <w:proofErr w:type="gramEnd"/>
      <w:r w:rsidRPr="00301936">
        <w:rPr>
          <w:rFonts w:hAnsi="標楷體" w:hint="eastAsia"/>
        </w:rPr>
        <w:t>河濱公園自行車道等處</w:t>
      </w:r>
      <w:r w:rsidR="00326271" w:rsidRPr="00301936">
        <w:rPr>
          <w:rFonts w:hAnsi="標楷體" w:hint="eastAsia"/>
        </w:rPr>
        <w:t>，自</w:t>
      </w:r>
      <w:r w:rsidRPr="00301936">
        <w:rPr>
          <w:rFonts w:hAnsi="標楷體" w:hint="eastAsia"/>
        </w:rPr>
        <w:t>109年1月1日</w:t>
      </w:r>
      <w:proofErr w:type="gramStart"/>
      <w:r w:rsidRPr="00301936">
        <w:rPr>
          <w:rFonts w:hAnsi="標楷體" w:hint="eastAsia"/>
        </w:rPr>
        <w:t>迄</w:t>
      </w:r>
      <w:proofErr w:type="gramEnd"/>
      <w:r w:rsidRPr="00301936">
        <w:rPr>
          <w:rFonts w:hAnsi="標楷體" w:hint="eastAsia"/>
        </w:rPr>
        <w:t>113年10月底止，交通事故發生計108件，分別是腳踏自行車1</w:t>
      </w:r>
      <w:r w:rsidRPr="00301936">
        <w:rPr>
          <w:rFonts w:hAnsi="標楷體"/>
        </w:rPr>
        <w:t>00</w:t>
      </w:r>
      <w:r w:rsidRPr="00301936">
        <w:rPr>
          <w:rFonts w:hAnsi="標楷體" w:hint="eastAsia"/>
        </w:rPr>
        <w:t>件、其他慢車4件、行人3</w:t>
      </w:r>
      <w:r w:rsidRPr="00301936">
        <w:rPr>
          <w:rFonts w:hAnsi="標楷體" w:hint="eastAsia"/>
        </w:rPr>
        <w:lastRenderedPageBreak/>
        <w:t>件、普通重型機車1件。</w:t>
      </w:r>
    </w:p>
    <w:p w14:paraId="23404B34" w14:textId="0691D146" w:rsidR="002F21F2" w:rsidRPr="00301936" w:rsidRDefault="002F21F2" w:rsidP="002F21F2">
      <w:pPr>
        <w:pStyle w:val="2"/>
        <w:numPr>
          <w:ilvl w:val="1"/>
          <w:numId w:val="1"/>
        </w:numPr>
        <w:rPr>
          <w:rFonts w:hAnsi="標楷體"/>
          <w:b/>
        </w:rPr>
      </w:pPr>
      <w:r w:rsidRPr="00301936">
        <w:rPr>
          <w:rFonts w:hAnsi="標楷體" w:hint="eastAsia"/>
        </w:rPr>
        <w:t>身障團體</w:t>
      </w:r>
      <w:r w:rsidR="001772EF">
        <w:rPr>
          <w:rFonts w:hAnsi="標楷體" w:hint="eastAsia"/>
        </w:rPr>
        <w:t>到院</w:t>
      </w:r>
      <w:r w:rsidRPr="00301936">
        <w:rPr>
          <w:rFonts w:hAnsi="標楷體" w:hint="eastAsia"/>
        </w:rPr>
        <w:t>座談重點摘要</w:t>
      </w:r>
      <w:r w:rsidR="00607A75" w:rsidRPr="00301936">
        <w:rPr>
          <w:rFonts w:hAnsi="標楷體" w:hint="eastAsia"/>
        </w:rPr>
        <w:t>(</w:t>
      </w:r>
      <w:r w:rsidR="00C50DDB" w:rsidRPr="00301936">
        <w:rPr>
          <w:rFonts w:hAnsi="標楷體" w:hint="eastAsia"/>
        </w:rPr>
        <w:t>座談紀錄</w:t>
      </w:r>
      <w:proofErr w:type="gramStart"/>
      <w:r w:rsidR="00527C7E" w:rsidRPr="00301936">
        <w:rPr>
          <w:rFonts w:hAnsi="標楷體" w:hint="eastAsia"/>
        </w:rPr>
        <w:t>詳</w:t>
      </w:r>
      <w:proofErr w:type="gramEnd"/>
      <w:r w:rsidR="00527C7E" w:rsidRPr="00301936">
        <w:rPr>
          <w:rFonts w:hAnsi="標楷體" w:hint="eastAsia"/>
        </w:rPr>
        <w:t>附錄A</w:t>
      </w:r>
      <w:r w:rsidR="00607A75" w:rsidRPr="00301936">
        <w:rPr>
          <w:rFonts w:hAnsi="標楷體"/>
        </w:rPr>
        <w:t>)</w:t>
      </w:r>
      <w:r w:rsidRPr="00301936">
        <w:rPr>
          <w:rFonts w:hAnsi="標楷體" w:hint="eastAsia"/>
        </w:rPr>
        <w:t>：</w:t>
      </w:r>
    </w:p>
    <w:p w14:paraId="7491D3EB" w14:textId="77777777" w:rsidR="002F21F2" w:rsidRPr="00301936" w:rsidRDefault="002F21F2" w:rsidP="002F21F2">
      <w:pPr>
        <w:pStyle w:val="3"/>
        <w:numPr>
          <w:ilvl w:val="2"/>
          <w:numId w:val="1"/>
        </w:numPr>
        <w:rPr>
          <w:rFonts w:hAnsi="標楷體"/>
        </w:rPr>
      </w:pPr>
      <w:r w:rsidRPr="00301936">
        <w:rPr>
          <w:rFonts w:hAnsi="標楷體" w:hint="eastAsia"/>
        </w:rPr>
        <w:t>主管機關未就河濱公園設置</w:t>
      </w:r>
      <w:proofErr w:type="gramStart"/>
      <w:r w:rsidRPr="00301936">
        <w:rPr>
          <w:rFonts w:hAnsi="標楷體" w:hint="eastAsia"/>
        </w:rPr>
        <w:t>車阻訂</w:t>
      </w:r>
      <w:proofErr w:type="gramEnd"/>
      <w:r w:rsidRPr="00301936">
        <w:rPr>
          <w:rFonts w:hAnsi="標楷體" w:hint="eastAsia"/>
        </w:rPr>
        <w:t>有明確規範：</w:t>
      </w:r>
    </w:p>
    <w:p w14:paraId="197BC9E5" w14:textId="77777777" w:rsidR="002F21F2" w:rsidRPr="00301936" w:rsidRDefault="002F21F2" w:rsidP="002F21F2">
      <w:pPr>
        <w:pStyle w:val="4"/>
        <w:numPr>
          <w:ilvl w:val="3"/>
          <w:numId w:val="1"/>
        </w:numPr>
        <w:rPr>
          <w:rFonts w:hAnsi="標楷體"/>
        </w:rPr>
      </w:pPr>
      <w:r w:rsidRPr="00301936">
        <w:rPr>
          <w:rFonts w:hAnsi="標楷體" w:hint="eastAsia"/>
        </w:rPr>
        <w:t>國</w:t>
      </w:r>
      <w:proofErr w:type="gramStart"/>
      <w:r w:rsidRPr="00301936">
        <w:rPr>
          <w:rFonts w:hAnsi="標楷體" w:hint="eastAsia"/>
        </w:rPr>
        <w:t>土署</w:t>
      </w:r>
      <w:proofErr w:type="gramEnd"/>
      <w:r w:rsidRPr="00301936">
        <w:rPr>
          <w:rFonts w:hAnsi="標楷體" w:hint="eastAsia"/>
        </w:rPr>
        <w:t>僅針對建築物訂有法規，缺乏建築物之外的戶外活動空間無障礙相關法規。內政部有針對公共場所(如公園)做考評，但缺乏戶外活動空間的無障礙規範。</w:t>
      </w:r>
      <w:r w:rsidRPr="00301936">
        <w:rPr>
          <w:rStyle w:val="aff"/>
          <w:rFonts w:hAnsi="標楷體"/>
        </w:rPr>
        <w:footnoteReference w:id="21"/>
      </w:r>
    </w:p>
    <w:p w14:paraId="3CFD22D8" w14:textId="77777777" w:rsidR="002F21F2" w:rsidRPr="00301936" w:rsidRDefault="002F21F2" w:rsidP="002F21F2">
      <w:pPr>
        <w:pStyle w:val="4"/>
        <w:numPr>
          <w:ilvl w:val="3"/>
          <w:numId w:val="1"/>
        </w:numPr>
        <w:rPr>
          <w:rFonts w:hAnsi="標楷體"/>
        </w:rPr>
      </w:pPr>
      <w:r w:rsidRPr="00301936">
        <w:rPr>
          <w:rFonts w:hAnsi="標楷體" w:hint="eastAsia"/>
        </w:rPr>
        <w:t>國</w:t>
      </w:r>
      <w:proofErr w:type="gramStart"/>
      <w:r w:rsidRPr="00301936">
        <w:rPr>
          <w:rFonts w:hAnsi="標楷體" w:hint="eastAsia"/>
        </w:rPr>
        <w:t>土署</w:t>
      </w:r>
      <w:proofErr w:type="gramEnd"/>
      <w:r w:rsidR="00021730" w:rsidRPr="00301936">
        <w:rPr>
          <w:rFonts w:hAnsi="標楷體" w:hint="eastAsia"/>
        </w:rPr>
        <w:t>「</w:t>
      </w:r>
      <w:r w:rsidRPr="00301936">
        <w:rPr>
          <w:rFonts w:hAnsi="標楷體" w:hint="eastAsia"/>
        </w:rPr>
        <w:t>都市人本</w:t>
      </w:r>
      <w:r w:rsidR="00F42C5D" w:rsidRPr="00301936">
        <w:rPr>
          <w:rFonts w:hAnsi="標楷體" w:hint="eastAsia"/>
        </w:rPr>
        <w:t>交通</w:t>
      </w:r>
      <w:r w:rsidRPr="00301936">
        <w:rPr>
          <w:rFonts w:hAnsi="標楷體" w:hint="eastAsia"/>
        </w:rPr>
        <w:t>規劃設計手冊</w:t>
      </w:r>
      <w:r w:rsidR="00F42C5D" w:rsidRPr="00301936">
        <w:rPr>
          <w:rFonts w:hAnsi="標楷體" w:hint="eastAsia"/>
        </w:rPr>
        <w:t>（第二版）</w:t>
      </w:r>
      <w:r w:rsidR="00021730" w:rsidRPr="00301936">
        <w:rPr>
          <w:rFonts w:hAnsi="標楷體" w:hint="eastAsia"/>
        </w:rPr>
        <w:t>」</w:t>
      </w:r>
      <w:r w:rsidR="007467E3" w:rsidRPr="00301936">
        <w:rPr>
          <w:rFonts w:hAnsi="標楷體" w:hint="eastAsia"/>
        </w:rPr>
        <w:t>有關</w:t>
      </w:r>
      <w:r w:rsidRPr="00301936">
        <w:rPr>
          <w:rFonts w:hAnsi="標楷體" w:hint="eastAsia"/>
        </w:rPr>
        <w:t>人行道所</w:t>
      </w:r>
      <w:proofErr w:type="gramStart"/>
      <w:r w:rsidRPr="00301936">
        <w:rPr>
          <w:rFonts w:hAnsi="標楷體" w:hint="eastAsia"/>
        </w:rPr>
        <w:t>設計車阻</w:t>
      </w:r>
      <w:proofErr w:type="gramEnd"/>
      <w:r w:rsidRPr="00301936">
        <w:rPr>
          <w:rFonts w:hAnsi="標楷體" w:hint="eastAsia"/>
        </w:rPr>
        <w:t>，經濟部到目前為止</w:t>
      </w:r>
      <w:r w:rsidR="007467E3" w:rsidRPr="00301936">
        <w:rPr>
          <w:rFonts w:hAnsi="標楷體" w:hint="eastAsia"/>
        </w:rPr>
        <w:t>尚無</w:t>
      </w:r>
      <w:r w:rsidRPr="00301936">
        <w:rPr>
          <w:rFonts w:hAnsi="標楷體" w:hint="eastAsia"/>
        </w:rPr>
        <w:t>訂定相關規範。</w:t>
      </w:r>
    </w:p>
    <w:p w14:paraId="562E8B57" w14:textId="77777777" w:rsidR="002F21F2" w:rsidRPr="00301936" w:rsidRDefault="002F21F2" w:rsidP="002F21F2">
      <w:pPr>
        <w:pStyle w:val="3"/>
        <w:numPr>
          <w:ilvl w:val="2"/>
          <w:numId w:val="1"/>
        </w:numPr>
        <w:rPr>
          <w:rFonts w:hAnsi="標楷體"/>
        </w:rPr>
      </w:pPr>
      <w:proofErr w:type="gramStart"/>
      <w:r w:rsidRPr="00301936">
        <w:rPr>
          <w:rFonts w:hAnsi="標楷體" w:hint="eastAsia"/>
        </w:rPr>
        <w:t>現</w:t>
      </w:r>
      <w:r w:rsidR="00C50DDB" w:rsidRPr="00301936">
        <w:rPr>
          <w:rFonts w:hAnsi="標楷體" w:hint="eastAsia"/>
        </w:rPr>
        <w:t>行</w:t>
      </w:r>
      <w:r w:rsidRPr="00301936">
        <w:rPr>
          <w:rFonts w:hAnsi="標楷體" w:hint="eastAsia"/>
        </w:rPr>
        <w:t>輔</w:t>
      </w:r>
      <w:proofErr w:type="gramEnd"/>
      <w:r w:rsidRPr="00301936">
        <w:rPr>
          <w:rFonts w:hAnsi="標楷體" w:hint="eastAsia"/>
        </w:rPr>
        <w:t>具類型多元，</w:t>
      </w:r>
      <w:proofErr w:type="gramStart"/>
      <w:r w:rsidRPr="00301936">
        <w:rPr>
          <w:rFonts w:hAnsi="標楷體" w:hint="eastAsia"/>
        </w:rPr>
        <w:t>車阻仍</w:t>
      </w:r>
      <w:proofErr w:type="gramEnd"/>
      <w:r w:rsidRPr="00301936">
        <w:rPr>
          <w:rFonts w:hAnsi="標楷體" w:hint="eastAsia"/>
        </w:rPr>
        <w:t>造成部分輪椅、娃娃車等使用者通行不易或無法通行</w:t>
      </w:r>
      <w:r w:rsidR="00E92041" w:rsidRPr="00301936">
        <w:rPr>
          <w:rFonts w:hAnsi="標楷體" w:hint="eastAsia"/>
        </w:rPr>
        <w:t>。</w:t>
      </w:r>
    </w:p>
    <w:p w14:paraId="52A45E66" w14:textId="77777777" w:rsidR="002F21F2" w:rsidRPr="00301936" w:rsidRDefault="002F21F2" w:rsidP="002F21F2">
      <w:pPr>
        <w:pStyle w:val="3"/>
        <w:numPr>
          <w:ilvl w:val="2"/>
          <w:numId w:val="1"/>
        </w:numPr>
        <w:rPr>
          <w:rFonts w:hAnsi="標楷體"/>
        </w:rPr>
      </w:pPr>
      <w:r w:rsidRPr="00301936">
        <w:rPr>
          <w:rFonts w:hAnsi="標楷體" w:hint="eastAsia"/>
        </w:rPr>
        <w:t>建議主管機關以科技執法取代</w:t>
      </w:r>
      <w:proofErr w:type="gramStart"/>
      <w:r w:rsidRPr="00301936">
        <w:rPr>
          <w:rFonts w:hAnsi="標楷體" w:hint="eastAsia"/>
        </w:rPr>
        <w:t>設置車阻</w:t>
      </w:r>
      <w:proofErr w:type="gramEnd"/>
      <w:r w:rsidRPr="00301936">
        <w:rPr>
          <w:rFonts w:hAnsi="標楷體" w:hint="eastAsia"/>
        </w:rPr>
        <w:t>，避免駕駛人之違規行為影響身障者通行權益</w:t>
      </w:r>
      <w:r w:rsidR="00E92041" w:rsidRPr="00301936">
        <w:rPr>
          <w:rFonts w:hAnsi="標楷體" w:hint="eastAsia"/>
        </w:rPr>
        <w:t>。</w:t>
      </w:r>
    </w:p>
    <w:p w14:paraId="06C64813" w14:textId="77777777" w:rsidR="00E25849" w:rsidRPr="00301936" w:rsidRDefault="00B57B56" w:rsidP="004E05A1">
      <w:pPr>
        <w:pStyle w:val="1"/>
        <w:ind w:left="2380" w:hanging="2380"/>
        <w:rPr>
          <w:rFonts w:hAnsi="標楷體"/>
        </w:rPr>
      </w:pPr>
      <w:bookmarkStart w:id="165" w:name="_Toc524895646"/>
      <w:bookmarkStart w:id="166" w:name="_Toc524896192"/>
      <w:bookmarkStart w:id="167" w:name="_Toc524896222"/>
      <w:bookmarkStart w:id="168" w:name="_Toc524902729"/>
      <w:bookmarkStart w:id="169" w:name="_Toc525066145"/>
      <w:bookmarkStart w:id="170" w:name="_Toc525070836"/>
      <w:bookmarkStart w:id="171" w:name="_Toc525938376"/>
      <w:bookmarkStart w:id="172" w:name="_Toc525939224"/>
      <w:bookmarkStart w:id="173" w:name="_Toc525939729"/>
      <w:bookmarkStart w:id="174" w:name="_Toc529218269"/>
      <w:bookmarkEnd w:id="156"/>
      <w:bookmarkEnd w:id="157"/>
      <w:bookmarkEnd w:id="158"/>
      <w:bookmarkEnd w:id="159"/>
      <w:bookmarkEnd w:id="160"/>
      <w:bookmarkEnd w:id="161"/>
      <w:bookmarkEnd w:id="163"/>
      <w:bookmarkEnd w:id="164"/>
      <w:r w:rsidRPr="00301936">
        <w:rPr>
          <w:rFonts w:hAnsi="標楷體"/>
        </w:rPr>
        <w:br w:type="page"/>
      </w:r>
      <w:bookmarkStart w:id="175" w:name="_Toc529222686"/>
      <w:bookmarkStart w:id="176" w:name="_Toc529223108"/>
      <w:bookmarkStart w:id="177" w:name="_Toc529223859"/>
      <w:bookmarkStart w:id="178" w:name="_Toc529228262"/>
      <w:bookmarkStart w:id="179" w:name="_Toc2400392"/>
      <w:bookmarkStart w:id="180" w:name="_Toc4316186"/>
      <w:bookmarkStart w:id="181" w:name="_Toc4473327"/>
      <w:bookmarkStart w:id="182" w:name="_Toc69556894"/>
      <w:bookmarkStart w:id="183" w:name="_Toc69556943"/>
      <w:bookmarkStart w:id="184" w:name="_Toc69609817"/>
      <w:bookmarkStart w:id="185" w:name="_Toc70241813"/>
      <w:bookmarkStart w:id="186" w:name="_Toc70242202"/>
      <w:bookmarkStart w:id="187" w:name="_Toc421794872"/>
      <w:bookmarkStart w:id="188" w:name="_Toc422834157"/>
      <w:r w:rsidRPr="00301936">
        <w:rPr>
          <w:rFonts w:hAnsi="標楷體" w:hint="eastAsia"/>
        </w:rPr>
        <w:lastRenderedPageBreak/>
        <w:t>調查意見：</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7FC7AC48" w14:textId="72326558" w:rsidR="004E5985" w:rsidRPr="00301936" w:rsidRDefault="00EA5656" w:rsidP="00E5573A">
      <w:pPr>
        <w:pStyle w:val="11"/>
        <w:ind w:left="680" w:firstLine="680"/>
        <w:rPr>
          <w:rFonts w:hAnsi="標楷體"/>
        </w:rPr>
      </w:pPr>
      <w:bookmarkStart w:id="189" w:name="_Toc524902730"/>
      <w:r>
        <w:rPr>
          <w:rFonts w:hint="eastAsia"/>
        </w:rPr>
        <w:t>按身心障礙者權益保</w:t>
      </w:r>
      <w:r w:rsidRPr="0086534A">
        <w:rPr>
          <w:rFonts w:hint="eastAsia"/>
        </w:rPr>
        <w:t>障</w:t>
      </w:r>
      <w:r>
        <w:rPr>
          <w:rFonts w:hint="eastAsia"/>
        </w:rPr>
        <w:t>法第1</w:t>
      </w:r>
      <w:r>
        <w:t>6</w:t>
      </w:r>
      <w:r>
        <w:rPr>
          <w:rFonts w:hint="eastAsia"/>
        </w:rPr>
        <w:t>條第2項及第52條第1項規定略</w:t>
      </w:r>
      <w:proofErr w:type="gramStart"/>
      <w:r>
        <w:rPr>
          <w:rFonts w:hint="eastAsia"/>
        </w:rPr>
        <w:t>以</w:t>
      </w:r>
      <w:proofErr w:type="gramEnd"/>
      <w:r>
        <w:rPr>
          <w:rFonts w:hint="eastAsia"/>
        </w:rPr>
        <w:t>，</w:t>
      </w:r>
      <w:r w:rsidRPr="00B57B56">
        <w:rPr>
          <w:rFonts w:hint="eastAsia"/>
        </w:rPr>
        <w:t>公共設施場所營運者，不得使身心障礙者無法公平使用設施、設備或享有權利。</w:t>
      </w:r>
      <w:r>
        <w:rPr>
          <w:rFonts w:hint="eastAsia"/>
        </w:rPr>
        <w:t>各級及各目的事業主管機關應辦理休閒及文化活動、無障礙環境、</w:t>
      </w:r>
      <w:r w:rsidRPr="00B57B56">
        <w:rPr>
          <w:rFonts w:hint="eastAsia"/>
        </w:rPr>
        <w:t>其他有關身心障礙者社會參與之服務。</w:t>
      </w:r>
      <w:r w:rsidR="00B26A45" w:rsidRPr="00301936">
        <w:rPr>
          <w:rFonts w:hAnsi="標楷體" w:hint="eastAsia"/>
        </w:rPr>
        <w:t>本案緣於</w:t>
      </w:r>
      <w:r w:rsidR="005D24AD" w:rsidRPr="00301936">
        <w:rPr>
          <w:rFonts w:hAnsi="標楷體" w:hint="eastAsia"/>
        </w:rPr>
        <w:t>財團法人鄭豐喜文化教育基金會(下稱鄭豐喜基金會</w:t>
      </w:r>
      <w:r w:rsidR="005D24AD" w:rsidRPr="00301936">
        <w:rPr>
          <w:rFonts w:hAnsi="標楷體"/>
        </w:rPr>
        <w:t>)</w:t>
      </w:r>
      <w:r w:rsidR="005D24AD" w:rsidRPr="00301936">
        <w:rPr>
          <w:rFonts w:hAnsi="標楷體" w:hint="eastAsia"/>
        </w:rPr>
        <w:t>向本院陳情</w:t>
      </w:r>
      <w:r w:rsidR="003D1480" w:rsidRPr="00301936">
        <w:rPr>
          <w:rFonts w:hAnsi="標楷體" w:hint="eastAsia"/>
        </w:rPr>
        <w:t>略</w:t>
      </w:r>
      <w:proofErr w:type="gramStart"/>
      <w:r w:rsidR="003D1480" w:rsidRPr="00301936">
        <w:rPr>
          <w:rFonts w:hAnsi="標楷體" w:hint="eastAsia"/>
        </w:rPr>
        <w:t>以</w:t>
      </w:r>
      <w:proofErr w:type="gramEnd"/>
      <w:r w:rsidR="003D1480" w:rsidRPr="00301936">
        <w:rPr>
          <w:rFonts w:hAnsi="標楷體" w:hint="eastAsia"/>
        </w:rPr>
        <w:t>，</w:t>
      </w:r>
      <w:r w:rsidR="005D24AD" w:rsidRPr="00301936">
        <w:rPr>
          <w:rFonts w:hAnsi="標楷體" w:hint="eastAsia"/>
        </w:rPr>
        <w:t>反對新北市河濱公園</w:t>
      </w:r>
      <w:r w:rsidR="009F3232" w:rsidRPr="00301936">
        <w:rPr>
          <w:rStyle w:val="aff"/>
          <w:rFonts w:hAnsi="標楷體"/>
        </w:rPr>
        <w:footnoteReference w:id="22"/>
      </w:r>
      <w:r w:rsidR="005D24AD" w:rsidRPr="00301936">
        <w:rPr>
          <w:rFonts w:hAnsi="標楷體" w:hint="eastAsia"/>
        </w:rPr>
        <w:t>P</w:t>
      </w:r>
      <w:proofErr w:type="gramStart"/>
      <w:r w:rsidR="005D24AD" w:rsidRPr="00301936">
        <w:rPr>
          <w:rFonts w:hAnsi="標楷體" w:hint="eastAsia"/>
        </w:rPr>
        <w:t>型車阻作法</w:t>
      </w:r>
      <w:proofErr w:type="gramEnd"/>
      <w:r w:rsidR="005D24AD" w:rsidRPr="00301936">
        <w:rPr>
          <w:rFonts w:hAnsi="標楷體" w:hint="eastAsia"/>
        </w:rPr>
        <w:t>、</w:t>
      </w:r>
      <w:r w:rsidR="005E64CF" w:rsidRPr="00301936">
        <w:rPr>
          <w:rFonts w:hAnsi="標楷體" w:hint="eastAsia"/>
        </w:rPr>
        <w:t>經濟部</w:t>
      </w:r>
      <w:r w:rsidR="005D24AD" w:rsidRPr="00301936">
        <w:rPr>
          <w:rFonts w:hAnsi="標楷體" w:hint="eastAsia"/>
        </w:rPr>
        <w:t>水利署</w:t>
      </w:r>
      <w:r w:rsidR="005E64CF" w:rsidRPr="00301936">
        <w:rPr>
          <w:rFonts w:hAnsi="標楷體" w:hint="eastAsia"/>
        </w:rPr>
        <w:t>(下稱水利署)</w:t>
      </w:r>
      <w:r w:rsidR="005D24AD" w:rsidRPr="00301936">
        <w:rPr>
          <w:rFonts w:hAnsi="標楷體" w:hint="eastAsia"/>
        </w:rPr>
        <w:t>迄今毫無作為及邀集身障團體專業人員共同</w:t>
      </w:r>
      <w:proofErr w:type="gramStart"/>
      <w:r w:rsidR="005D24AD" w:rsidRPr="00301936">
        <w:rPr>
          <w:rFonts w:hAnsi="標楷體" w:hint="eastAsia"/>
        </w:rPr>
        <w:t>研</w:t>
      </w:r>
      <w:proofErr w:type="gramEnd"/>
      <w:r w:rsidR="005D24AD" w:rsidRPr="00301936">
        <w:rPr>
          <w:rFonts w:hAnsi="標楷體" w:hint="eastAsia"/>
        </w:rPr>
        <w:t>商訂定活動場所無障礙設施設備設計標準規範，</w:t>
      </w:r>
      <w:r w:rsidR="003D1480" w:rsidRPr="00301936">
        <w:rPr>
          <w:rFonts w:hAnsi="標楷體" w:hint="eastAsia"/>
        </w:rPr>
        <w:t>且</w:t>
      </w:r>
      <w:r w:rsidR="005D24AD" w:rsidRPr="00301936">
        <w:rPr>
          <w:rFonts w:hAnsi="標楷體" w:hint="eastAsia"/>
        </w:rPr>
        <w:t>放任地方政府管理機關</w:t>
      </w:r>
      <w:r w:rsidR="00CE19E8">
        <w:rPr>
          <w:rFonts w:hAnsi="標楷體" w:hint="eastAsia"/>
        </w:rPr>
        <w:t>各行其是</w:t>
      </w:r>
      <w:r w:rsidR="005D24AD" w:rsidRPr="00301936">
        <w:rPr>
          <w:rFonts w:hAnsi="標楷體" w:hint="eastAsia"/>
        </w:rPr>
        <w:t>，</w:t>
      </w:r>
      <w:r w:rsidR="003D1480" w:rsidRPr="00301936">
        <w:rPr>
          <w:rFonts w:hAnsi="標楷體" w:hint="eastAsia"/>
        </w:rPr>
        <w:t>並建議推動</w:t>
      </w:r>
      <w:r w:rsidR="005D24AD" w:rsidRPr="00301936">
        <w:rPr>
          <w:rFonts w:hAnsi="標楷體" w:hint="eastAsia"/>
        </w:rPr>
        <w:t>科技執法</w:t>
      </w:r>
      <w:r w:rsidR="003D1480" w:rsidRPr="00301936">
        <w:rPr>
          <w:rFonts w:hAnsi="標楷體" w:hint="eastAsia"/>
        </w:rPr>
        <w:t>等情</w:t>
      </w:r>
      <w:r w:rsidR="005D24AD" w:rsidRPr="00301936">
        <w:rPr>
          <w:rFonts w:hAnsi="標楷體" w:hint="eastAsia"/>
        </w:rPr>
        <w:t>。</w:t>
      </w:r>
    </w:p>
    <w:p w14:paraId="2A294CE1" w14:textId="6D9742B8" w:rsidR="004F6710" w:rsidRPr="00301936" w:rsidRDefault="00E5573A" w:rsidP="00E5573A">
      <w:pPr>
        <w:pStyle w:val="11"/>
        <w:ind w:left="680" w:firstLine="680"/>
        <w:rPr>
          <w:rFonts w:hAnsi="標楷體"/>
        </w:rPr>
      </w:pPr>
      <w:r w:rsidRPr="00301936">
        <w:rPr>
          <w:rFonts w:hAnsi="標楷體" w:hint="eastAsia"/>
        </w:rPr>
        <w:t>本案經調閱水利署、新北市政府等機關卷證資料</w:t>
      </w:r>
      <w:r w:rsidRPr="00301936">
        <w:rPr>
          <w:rStyle w:val="aff"/>
          <w:rFonts w:hAnsi="標楷體"/>
        </w:rPr>
        <w:footnoteReference w:id="23"/>
      </w:r>
      <w:r w:rsidRPr="00301936">
        <w:rPr>
          <w:rFonts w:hAnsi="標楷體" w:hint="eastAsia"/>
        </w:rPr>
        <w:t>，並於民國(下同)</w:t>
      </w:r>
      <w:r w:rsidRPr="00301936">
        <w:rPr>
          <w:rFonts w:hAnsi="標楷體"/>
        </w:rPr>
        <w:t>113</w:t>
      </w:r>
      <w:r w:rsidRPr="00301936">
        <w:rPr>
          <w:rFonts w:hAnsi="標楷體" w:hint="eastAsia"/>
        </w:rPr>
        <w:t>年9月2</w:t>
      </w:r>
      <w:r w:rsidRPr="00301936">
        <w:rPr>
          <w:rFonts w:hAnsi="標楷體"/>
        </w:rPr>
        <w:t>0</w:t>
      </w:r>
      <w:r w:rsidRPr="00301936">
        <w:rPr>
          <w:rFonts w:hAnsi="標楷體" w:hint="eastAsia"/>
        </w:rPr>
        <w:t>日前往</w:t>
      </w:r>
      <w:proofErr w:type="gramStart"/>
      <w:r w:rsidR="00911407" w:rsidRPr="00CC3825">
        <w:rPr>
          <w:rFonts w:hAnsi="標楷體" w:hint="eastAsia"/>
          <w:spacing w:val="-4"/>
        </w:rPr>
        <w:t>成蘆大橋</w:t>
      </w:r>
      <w:proofErr w:type="gramEnd"/>
      <w:r w:rsidR="00911407" w:rsidRPr="00CC3825">
        <w:rPr>
          <w:rFonts w:hAnsi="標楷體" w:hint="eastAsia"/>
          <w:spacing w:val="-4"/>
        </w:rPr>
        <w:t>(簡稱</w:t>
      </w:r>
      <w:proofErr w:type="gramStart"/>
      <w:r w:rsidR="00911407" w:rsidRPr="00CC3825">
        <w:rPr>
          <w:rFonts w:hAnsi="標楷體" w:hint="eastAsia"/>
          <w:spacing w:val="-4"/>
        </w:rPr>
        <w:t>成蘆橋</w:t>
      </w:r>
      <w:proofErr w:type="gramEnd"/>
      <w:r w:rsidR="00911407" w:rsidRPr="00CC3825">
        <w:rPr>
          <w:rFonts w:hAnsi="標楷體" w:hint="eastAsia"/>
          <w:spacing w:val="-4"/>
        </w:rPr>
        <w:t>)</w:t>
      </w:r>
      <w:r w:rsidR="00911407" w:rsidRPr="00CC3825">
        <w:rPr>
          <w:rStyle w:val="aff"/>
          <w:rFonts w:hAnsi="標楷體"/>
          <w:spacing w:val="-4"/>
        </w:rPr>
        <w:footnoteReference w:id="24"/>
      </w:r>
      <w:r w:rsidR="00911407" w:rsidRPr="00CC3825">
        <w:rPr>
          <w:rFonts w:hAnsi="標楷體" w:hint="eastAsia"/>
          <w:spacing w:val="-4"/>
        </w:rPr>
        <w:t>下、</w:t>
      </w:r>
      <w:proofErr w:type="gramStart"/>
      <w:r w:rsidR="00911407" w:rsidRPr="00CC3825">
        <w:rPr>
          <w:rFonts w:hAnsi="標楷體" w:hint="eastAsia"/>
          <w:spacing w:val="-4"/>
        </w:rPr>
        <w:t>蘆堤1號</w:t>
      </w:r>
      <w:proofErr w:type="gramEnd"/>
      <w:r w:rsidR="00911407" w:rsidRPr="00CC3825">
        <w:rPr>
          <w:rFonts w:hAnsi="標楷體" w:hint="eastAsia"/>
          <w:spacing w:val="-4"/>
        </w:rPr>
        <w:t>、疏洪四路、中山橋下</w:t>
      </w:r>
      <w:r w:rsidR="00911407">
        <w:rPr>
          <w:rFonts w:hAnsi="標楷體" w:hint="eastAsia"/>
          <w:spacing w:val="-4"/>
        </w:rPr>
        <w:t>、</w:t>
      </w:r>
      <w:r w:rsidR="00911407" w:rsidRPr="00CC3825">
        <w:rPr>
          <w:rFonts w:hAnsi="標楷體" w:hint="eastAsia"/>
          <w:spacing w:val="-4"/>
        </w:rPr>
        <w:t>萬善同旁</w:t>
      </w:r>
      <w:r w:rsidR="00911407">
        <w:rPr>
          <w:rFonts w:hAnsi="標楷體" w:hint="eastAsia"/>
          <w:spacing w:val="-4"/>
        </w:rPr>
        <w:t>、</w:t>
      </w:r>
      <w:r w:rsidR="00911407" w:rsidRPr="00CE19E8">
        <w:rPr>
          <w:rFonts w:hAnsi="標楷體" w:hint="eastAsia"/>
          <w:spacing w:val="-4"/>
        </w:rPr>
        <w:t>中正及永和</w:t>
      </w:r>
      <w:proofErr w:type="gramStart"/>
      <w:r w:rsidR="00911407" w:rsidRPr="00CE19E8">
        <w:rPr>
          <w:rFonts w:hAnsi="標楷體" w:hint="eastAsia"/>
          <w:spacing w:val="-4"/>
        </w:rPr>
        <w:t>橫移門</w:t>
      </w:r>
      <w:r w:rsidR="007164B5" w:rsidRPr="00301936">
        <w:rPr>
          <w:rFonts w:hAnsi="標楷體" w:hint="eastAsia"/>
        </w:rPr>
        <w:t>等</w:t>
      </w:r>
      <w:proofErr w:type="gramEnd"/>
      <w:r w:rsidR="007164B5" w:rsidRPr="00301936">
        <w:rPr>
          <w:rFonts w:hAnsi="標楷體" w:hint="eastAsia"/>
        </w:rPr>
        <w:t>處，</w:t>
      </w:r>
      <w:r w:rsidRPr="00301936">
        <w:rPr>
          <w:rFonts w:hAnsi="標楷體" w:hint="eastAsia"/>
        </w:rPr>
        <w:t>現</w:t>
      </w:r>
      <w:proofErr w:type="gramStart"/>
      <w:r w:rsidRPr="00301936">
        <w:rPr>
          <w:rFonts w:hAnsi="標楷體" w:hint="eastAsia"/>
        </w:rPr>
        <w:t>勘</w:t>
      </w:r>
      <w:proofErr w:type="gramEnd"/>
      <w:r w:rsidR="001B1F31" w:rsidRPr="00301936">
        <w:rPr>
          <w:rFonts w:hAnsi="標楷體" w:hint="eastAsia"/>
        </w:rPr>
        <w:t>園區</w:t>
      </w:r>
      <w:proofErr w:type="gramStart"/>
      <w:r w:rsidR="001B1F31" w:rsidRPr="00301936">
        <w:rPr>
          <w:rFonts w:hAnsi="標楷體" w:hint="eastAsia"/>
        </w:rPr>
        <w:t>內</w:t>
      </w:r>
      <w:r w:rsidRPr="00301936">
        <w:rPr>
          <w:rFonts w:hAnsi="標楷體" w:hint="eastAsia"/>
        </w:rPr>
        <w:t>車阻設置</w:t>
      </w:r>
      <w:proofErr w:type="gramEnd"/>
      <w:r w:rsidRPr="00301936">
        <w:rPr>
          <w:rFonts w:hAnsi="標楷體" w:hint="eastAsia"/>
        </w:rPr>
        <w:t>及科技執法建置</w:t>
      </w:r>
      <w:r w:rsidR="001B1F31" w:rsidRPr="00301936">
        <w:rPr>
          <w:rFonts w:hAnsi="標楷體" w:hint="eastAsia"/>
        </w:rPr>
        <w:t>之</w:t>
      </w:r>
      <w:r w:rsidRPr="00301936">
        <w:rPr>
          <w:rFonts w:hAnsi="標楷體" w:hint="eastAsia"/>
        </w:rPr>
        <w:t>情形；復於同年1</w:t>
      </w:r>
      <w:r w:rsidRPr="00301936">
        <w:rPr>
          <w:rFonts w:hAnsi="標楷體"/>
        </w:rPr>
        <w:t>0</w:t>
      </w:r>
      <w:r w:rsidRPr="00301936">
        <w:rPr>
          <w:rFonts w:hAnsi="標楷體" w:hint="eastAsia"/>
        </w:rPr>
        <w:t>月1</w:t>
      </w:r>
      <w:r w:rsidRPr="00301936">
        <w:rPr>
          <w:rFonts w:hAnsi="標楷體"/>
        </w:rPr>
        <w:t>1</w:t>
      </w:r>
      <w:r w:rsidRPr="00301936">
        <w:rPr>
          <w:rFonts w:hAnsi="標楷體" w:hint="eastAsia"/>
        </w:rPr>
        <w:t>日邀請鄭豐喜基金會、社團法人中華民國身心障礙聯盟、社團法人台灣障礙者權益促進會、社團法人台北市行無礙資源推廣協會、社團法人行無礙聯盟、社團法人台北市新活力自立生活協會、社團法人台灣身心障礙兒童權利促進會、社團法人新北市脊髓損傷者協會</w:t>
      </w:r>
      <w:r w:rsidR="00F5455D" w:rsidRPr="00301936">
        <w:rPr>
          <w:rFonts w:hAnsi="標楷體" w:hint="eastAsia"/>
        </w:rPr>
        <w:t>(下稱新北脊髓損傷協會</w:t>
      </w:r>
      <w:r w:rsidR="00F5455D" w:rsidRPr="00301936">
        <w:rPr>
          <w:rFonts w:hAnsi="標楷體"/>
        </w:rPr>
        <w:t>)</w:t>
      </w:r>
      <w:r w:rsidR="009E5DA6">
        <w:rPr>
          <w:rFonts w:hAnsi="標楷體" w:hint="eastAsia"/>
          <w:spacing w:val="-4"/>
        </w:rPr>
        <w:t>等身心障礙團體(下稱身</w:t>
      </w:r>
      <w:proofErr w:type="gramStart"/>
      <w:r w:rsidR="009E5DA6">
        <w:rPr>
          <w:rFonts w:hAnsi="標楷體" w:hint="eastAsia"/>
          <w:spacing w:val="-4"/>
        </w:rPr>
        <w:t>障</w:t>
      </w:r>
      <w:proofErr w:type="gramEnd"/>
      <w:r w:rsidR="009E5DA6">
        <w:rPr>
          <w:rFonts w:hAnsi="標楷體" w:hint="eastAsia"/>
          <w:spacing w:val="-4"/>
        </w:rPr>
        <w:t>團體)</w:t>
      </w:r>
      <w:r w:rsidR="009E5DA6" w:rsidRPr="00CC3825">
        <w:rPr>
          <w:rFonts w:hAnsi="標楷體" w:hint="eastAsia"/>
          <w:spacing w:val="-4"/>
        </w:rPr>
        <w:t>到院</w:t>
      </w:r>
      <w:r w:rsidR="009E5DA6">
        <w:rPr>
          <w:rFonts w:hAnsi="標楷體" w:hint="eastAsia"/>
          <w:spacing w:val="-4"/>
        </w:rPr>
        <w:t>座談</w:t>
      </w:r>
      <w:r w:rsidR="009E5DA6" w:rsidRPr="00CC3825">
        <w:rPr>
          <w:rFonts w:hAnsi="標楷體" w:hint="eastAsia"/>
          <w:spacing w:val="-4"/>
        </w:rPr>
        <w:t>，瞭解相關意見</w:t>
      </w:r>
      <w:r w:rsidRPr="00301936">
        <w:rPr>
          <w:rFonts w:hAnsi="標楷體" w:hint="eastAsia"/>
        </w:rPr>
        <w:t>；再於1</w:t>
      </w:r>
      <w:r w:rsidRPr="00301936">
        <w:rPr>
          <w:rFonts w:hAnsi="標楷體"/>
        </w:rPr>
        <w:t>13</w:t>
      </w:r>
      <w:r w:rsidRPr="00301936">
        <w:rPr>
          <w:rFonts w:hAnsi="標楷體" w:hint="eastAsia"/>
        </w:rPr>
        <w:t>年</w:t>
      </w:r>
      <w:r w:rsidRPr="00301936">
        <w:rPr>
          <w:rFonts w:hAnsi="標楷體"/>
        </w:rPr>
        <w:t>12</w:t>
      </w:r>
      <w:r w:rsidRPr="00301936">
        <w:rPr>
          <w:rFonts w:hAnsi="標楷體" w:hint="eastAsia"/>
        </w:rPr>
        <w:t>月4日詢問水利署、內政部國土管理署(</w:t>
      </w:r>
      <w:r w:rsidR="005F62EF" w:rsidRPr="00301936">
        <w:rPr>
          <w:rFonts w:hAnsi="標楷體" w:hint="eastAsia"/>
        </w:rPr>
        <w:t>原內政部營建署，1</w:t>
      </w:r>
      <w:r w:rsidR="005F62EF" w:rsidRPr="00301936">
        <w:rPr>
          <w:rFonts w:hAnsi="標楷體"/>
        </w:rPr>
        <w:t>12</w:t>
      </w:r>
      <w:r w:rsidR="005F62EF" w:rsidRPr="00301936">
        <w:rPr>
          <w:rFonts w:hAnsi="標楷體" w:hint="eastAsia"/>
        </w:rPr>
        <w:t>年5月26日改制為內政部國土管理署，</w:t>
      </w:r>
      <w:r w:rsidRPr="00301936">
        <w:rPr>
          <w:rFonts w:hAnsi="標楷體" w:hint="eastAsia"/>
        </w:rPr>
        <w:t>下稱國</w:t>
      </w:r>
      <w:proofErr w:type="gramStart"/>
      <w:r w:rsidRPr="00301936">
        <w:rPr>
          <w:rFonts w:hAnsi="標楷體" w:hint="eastAsia"/>
        </w:rPr>
        <w:lastRenderedPageBreak/>
        <w:t>土署</w:t>
      </w:r>
      <w:proofErr w:type="gramEnd"/>
      <w:r w:rsidRPr="00301936">
        <w:rPr>
          <w:rFonts w:hAnsi="標楷體"/>
        </w:rPr>
        <w:t>)</w:t>
      </w:r>
      <w:r w:rsidRPr="00301936">
        <w:rPr>
          <w:rFonts w:hAnsi="標楷體" w:hint="eastAsia"/>
        </w:rPr>
        <w:t>、</w:t>
      </w:r>
      <w:r w:rsidR="00735EF4" w:rsidRPr="00301936">
        <w:rPr>
          <w:rFonts w:hAnsi="標楷體" w:hint="eastAsia"/>
        </w:rPr>
        <w:t>內政部警政署(下稱警政署</w:t>
      </w:r>
      <w:r w:rsidR="00735EF4" w:rsidRPr="00301936">
        <w:rPr>
          <w:rFonts w:hAnsi="標楷體"/>
        </w:rPr>
        <w:t>)</w:t>
      </w:r>
      <w:r w:rsidR="00735EF4" w:rsidRPr="00301936">
        <w:rPr>
          <w:rFonts w:hAnsi="標楷體" w:hint="eastAsia"/>
        </w:rPr>
        <w:t>、</w:t>
      </w:r>
      <w:r w:rsidRPr="00301936">
        <w:rPr>
          <w:rFonts w:hAnsi="標楷體" w:hint="eastAsia"/>
        </w:rPr>
        <w:t>新北市政府及該府高灘地工程管理處(下稱</w:t>
      </w:r>
      <w:proofErr w:type="gramStart"/>
      <w:r w:rsidRPr="00301936">
        <w:rPr>
          <w:rFonts w:hAnsi="標楷體" w:hint="eastAsia"/>
        </w:rPr>
        <w:t>高灘處</w:t>
      </w:r>
      <w:proofErr w:type="gramEnd"/>
      <w:r w:rsidRPr="00301936">
        <w:rPr>
          <w:rFonts w:hAnsi="標楷體"/>
        </w:rPr>
        <w:t>)</w:t>
      </w:r>
      <w:r w:rsidRPr="00301936">
        <w:rPr>
          <w:rFonts w:hAnsi="標楷體" w:hint="eastAsia"/>
        </w:rPr>
        <w:t>等機關</w:t>
      </w:r>
      <w:r w:rsidR="00437308" w:rsidRPr="00301936">
        <w:rPr>
          <w:rStyle w:val="aff"/>
          <w:rFonts w:hAnsi="標楷體"/>
        </w:rPr>
        <w:footnoteReference w:id="25"/>
      </w:r>
      <w:r w:rsidRPr="00301936">
        <w:rPr>
          <w:rFonts w:hAnsi="標楷體" w:hint="eastAsia"/>
        </w:rPr>
        <w:t>業務主管人員，並就各機關主管活動場所無障礙部分，向經濟部、衛生福利部(下稱</w:t>
      </w:r>
      <w:proofErr w:type="gramStart"/>
      <w:r w:rsidRPr="00301936">
        <w:rPr>
          <w:rFonts w:hAnsi="標楷體" w:hint="eastAsia"/>
        </w:rPr>
        <w:t>衛福部</w:t>
      </w:r>
      <w:proofErr w:type="gramEnd"/>
      <w:r w:rsidRPr="00301936">
        <w:rPr>
          <w:rFonts w:hAnsi="標楷體"/>
        </w:rPr>
        <w:t>)</w:t>
      </w:r>
      <w:r w:rsidRPr="00301936">
        <w:rPr>
          <w:rFonts w:hAnsi="標楷體" w:hint="eastAsia"/>
        </w:rPr>
        <w:t>調</w:t>
      </w:r>
      <w:r w:rsidR="00CE19E8">
        <w:rPr>
          <w:rFonts w:hAnsi="標楷體" w:hint="eastAsia"/>
        </w:rPr>
        <w:t>閱</w:t>
      </w:r>
      <w:r w:rsidRPr="00301936">
        <w:rPr>
          <w:rFonts w:hAnsi="標楷體" w:hint="eastAsia"/>
        </w:rPr>
        <w:t>相關卷證資料</w:t>
      </w:r>
      <w:r w:rsidRPr="00301936">
        <w:rPr>
          <w:rStyle w:val="aff"/>
          <w:rFonts w:hAnsi="標楷體"/>
        </w:rPr>
        <w:footnoteReference w:id="26"/>
      </w:r>
      <w:r w:rsidRPr="00301936">
        <w:rPr>
          <w:rFonts w:hAnsi="標楷體" w:hint="eastAsia"/>
        </w:rPr>
        <w:t>及</w:t>
      </w:r>
      <w:proofErr w:type="gramStart"/>
      <w:r w:rsidR="001C68DA" w:rsidRPr="00301936">
        <w:rPr>
          <w:rFonts w:hAnsi="標楷體" w:hint="eastAsia"/>
        </w:rPr>
        <w:t>高灘處迭次</w:t>
      </w:r>
      <w:proofErr w:type="gramEnd"/>
      <w:r w:rsidR="001C68DA" w:rsidRPr="00301936">
        <w:rPr>
          <w:rFonts w:hAnsi="標楷體" w:hint="eastAsia"/>
        </w:rPr>
        <w:t>補充說明資料</w:t>
      </w:r>
      <w:r w:rsidR="001C68DA" w:rsidRPr="00301936">
        <w:rPr>
          <w:rStyle w:val="aff"/>
          <w:rFonts w:hAnsi="標楷體"/>
        </w:rPr>
        <w:footnoteReference w:id="27"/>
      </w:r>
      <w:r w:rsidRPr="00301936">
        <w:rPr>
          <w:rFonts w:hAnsi="標楷體" w:hint="eastAsia"/>
        </w:rPr>
        <w:t>，</w:t>
      </w:r>
      <w:r w:rsidR="00FB501B" w:rsidRPr="00301936">
        <w:rPr>
          <w:rFonts w:hAnsi="標楷體" w:hint="eastAsia"/>
        </w:rPr>
        <w:t>已</w:t>
      </w:r>
      <w:proofErr w:type="gramStart"/>
      <w:r w:rsidR="00FB501B" w:rsidRPr="00301936">
        <w:rPr>
          <w:rFonts w:hAnsi="標楷體" w:hint="eastAsia"/>
        </w:rPr>
        <w:t>調查竣</w:t>
      </w:r>
      <w:r w:rsidR="00307A76" w:rsidRPr="00301936">
        <w:rPr>
          <w:rFonts w:hAnsi="標楷體" w:hint="eastAsia"/>
        </w:rPr>
        <w:t>事</w:t>
      </w:r>
      <w:proofErr w:type="gramEnd"/>
      <w:r w:rsidR="00FB501B" w:rsidRPr="00301936">
        <w:rPr>
          <w:rFonts w:hAnsi="標楷體" w:hint="eastAsia"/>
        </w:rPr>
        <w:t>，</w:t>
      </w:r>
      <w:r w:rsidR="00307A76" w:rsidRPr="00301936">
        <w:rPr>
          <w:rFonts w:hAnsi="標楷體" w:hint="eastAsia"/>
        </w:rPr>
        <w:t>茲</w:t>
      </w:r>
      <w:proofErr w:type="gramStart"/>
      <w:r w:rsidR="00307A76" w:rsidRPr="00301936">
        <w:rPr>
          <w:rFonts w:hAnsi="標楷體" w:hint="eastAsia"/>
        </w:rPr>
        <w:t>臚</w:t>
      </w:r>
      <w:proofErr w:type="gramEnd"/>
      <w:r w:rsidR="00FB501B" w:rsidRPr="00301936">
        <w:rPr>
          <w:rFonts w:hAnsi="標楷體" w:hint="eastAsia"/>
        </w:rPr>
        <w:t>列調查意見如下：</w:t>
      </w:r>
    </w:p>
    <w:p w14:paraId="0D771DFF" w14:textId="2B7F45ED" w:rsidR="00F727E6" w:rsidRPr="00301936" w:rsidRDefault="006E0ED7" w:rsidP="00221240">
      <w:pPr>
        <w:pStyle w:val="2"/>
        <w:rPr>
          <w:rFonts w:hAnsi="標楷體"/>
        </w:rPr>
      </w:pPr>
      <w:bookmarkStart w:id="191" w:name="_Hlk188019361"/>
      <w:bookmarkStart w:id="192" w:name="_Hlk188022092"/>
      <w:r w:rsidRPr="00301936">
        <w:rPr>
          <w:rFonts w:hAnsi="標楷體" w:hint="eastAsia"/>
          <w:b/>
        </w:rPr>
        <w:t>經濟部作為河川管理中央主管機關，對於轄管河川區域活動場所無障礙設施及設備，不僅未落實身心障礙者權益保障法之規定，迄無完善相關規範，肇致地方政府無所依循，亦使身心障礙者無法公平使用設施、設備或享有權利，</w:t>
      </w:r>
      <w:r w:rsidR="003D3FA6">
        <w:rPr>
          <w:rFonts w:hAnsi="標楷體" w:hint="eastAsia"/>
          <w:b/>
        </w:rPr>
        <w:t>未符</w:t>
      </w:r>
      <w:r w:rsidRPr="00301936">
        <w:rPr>
          <w:rFonts w:hAnsi="標楷體" w:hint="eastAsia"/>
          <w:b/>
        </w:rPr>
        <w:t>身心障礙者權利公約之精神，</w:t>
      </w:r>
      <w:bookmarkEnd w:id="191"/>
      <w:bookmarkEnd w:id="192"/>
      <w:r w:rsidR="003D3FA6">
        <w:rPr>
          <w:rFonts w:hAnsi="標楷體" w:hint="eastAsia"/>
          <w:b/>
        </w:rPr>
        <w:t>亟待檢討改進</w:t>
      </w:r>
      <w:r w:rsidR="0041792A" w:rsidRPr="00301936">
        <w:rPr>
          <w:rFonts w:hAnsi="標楷體" w:hint="eastAsia"/>
        </w:rPr>
        <w:t>：</w:t>
      </w:r>
    </w:p>
    <w:p w14:paraId="2DC67357" w14:textId="3EA01F31" w:rsidR="00996BE3" w:rsidRPr="00301936" w:rsidRDefault="006E0ED7" w:rsidP="007F3C54">
      <w:pPr>
        <w:pStyle w:val="3"/>
        <w:rPr>
          <w:rFonts w:hAnsi="標楷體"/>
        </w:rPr>
      </w:pPr>
      <w:bookmarkStart w:id="193" w:name="_Hlk184041925"/>
      <w:r w:rsidRPr="00301936">
        <w:rPr>
          <w:rFonts w:hAnsi="標楷體" w:hint="eastAsia"/>
        </w:rPr>
        <w:t>按身心障礙者權益保障法第16條第2項、</w:t>
      </w:r>
      <w:r w:rsidR="008D6ABF">
        <w:rPr>
          <w:rFonts w:hAnsi="標楷體" w:hint="eastAsia"/>
        </w:rPr>
        <w:t>第</w:t>
      </w:r>
      <w:r w:rsidRPr="00301936">
        <w:rPr>
          <w:rFonts w:hAnsi="標楷體" w:hint="eastAsia"/>
        </w:rPr>
        <w:t>57條</w:t>
      </w:r>
      <w:r w:rsidR="008D6ABF">
        <w:rPr>
          <w:rFonts w:hAnsi="標楷體" w:hint="eastAsia"/>
        </w:rPr>
        <w:t>第1項及</w:t>
      </w:r>
      <w:r w:rsidRPr="00301936">
        <w:rPr>
          <w:rFonts w:hAnsi="標楷體" w:hint="eastAsia"/>
        </w:rPr>
        <w:t>第2項分別明定：「公共設施場所營運者，不得使身心障礙者無法公平使用設施、設備或享有權利。」、「新建公共建築物及活動場所，應規劃設置便於各類身心障礙者行動與使用之設施及設備…</w:t>
      </w:r>
      <w:proofErr w:type="gramStart"/>
      <w:r w:rsidRPr="00301936">
        <w:rPr>
          <w:rFonts w:hAnsi="標楷體" w:hint="eastAsia"/>
        </w:rPr>
        <w:t>…</w:t>
      </w:r>
      <w:proofErr w:type="gramEnd"/>
      <w:r w:rsidRPr="00301936">
        <w:rPr>
          <w:rFonts w:hAnsi="標楷體" w:hint="eastAsia"/>
        </w:rPr>
        <w:t>（第1項）。公共建築物及活動場所應至少於其室外通路…</w:t>
      </w:r>
      <w:proofErr w:type="gramStart"/>
      <w:r w:rsidRPr="00301936">
        <w:rPr>
          <w:rFonts w:hAnsi="標楷體" w:hint="eastAsia"/>
        </w:rPr>
        <w:t>…</w:t>
      </w:r>
      <w:proofErr w:type="gramEnd"/>
      <w:r w:rsidRPr="00301936">
        <w:rPr>
          <w:rFonts w:hAnsi="標楷體" w:hint="eastAsia"/>
        </w:rPr>
        <w:t>等其他必要處設置無障礙設備及設施。其項目與規格，由中央目的事業主管機關於其相關法令或依本法定之</w:t>
      </w:r>
      <w:r w:rsidR="008D6ABF">
        <w:rPr>
          <w:rFonts w:hAnsi="標楷體" w:hint="eastAsia"/>
        </w:rPr>
        <w:t>(第2項)</w:t>
      </w:r>
      <w:r w:rsidRPr="00301936">
        <w:rPr>
          <w:rFonts w:hAnsi="標楷體" w:hint="eastAsia"/>
        </w:rPr>
        <w:t>。」基此，中央目的事業主管機關對於主管活動場所無障礙設備及設施，負有訂定設計標準相關規範之責。</w:t>
      </w:r>
    </w:p>
    <w:p w14:paraId="314390D2" w14:textId="77777777" w:rsidR="005846A2" w:rsidRPr="00301936" w:rsidRDefault="005846A2" w:rsidP="007F3C54">
      <w:pPr>
        <w:pStyle w:val="3"/>
        <w:rPr>
          <w:rFonts w:hAnsi="標楷體"/>
        </w:rPr>
      </w:pPr>
      <w:r w:rsidRPr="00301936">
        <w:rPr>
          <w:rFonts w:hAnsi="標楷體" w:hint="eastAsia"/>
        </w:rPr>
        <w:t>查經濟部所轄河川區域包括</w:t>
      </w:r>
      <w:proofErr w:type="gramStart"/>
      <w:r w:rsidRPr="00301936">
        <w:rPr>
          <w:rFonts w:hAnsi="標楷體" w:hint="eastAsia"/>
          <w:color w:val="000000" w:themeColor="text1"/>
        </w:rPr>
        <w:t>公司田溪</w:t>
      </w:r>
      <w:proofErr w:type="gramEnd"/>
      <w:r w:rsidRPr="00301936">
        <w:rPr>
          <w:rFonts w:hAnsi="標楷體" w:hint="eastAsia"/>
        </w:rPr>
        <w:t>、二重疏洪道、淡水河等處</w:t>
      </w:r>
      <w:r w:rsidRPr="00301936">
        <w:rPr>
          <w:rStyle w:val="aff"/>
          <w:rFonts w:hAnsi="標楷體"/>
        </w:rPr>
        <w:footnoteReference w:id="28"/>
      </w:r>
      <w:r w:rsidRPr="00301936">
        <w:rPr>
          <w:rFonts w:hAnsi="標楷體" w:hint="eastAsia"/>
        </w:rPr>
        <w:t>。水利署委託新北市政府管理範圍</w:t>
      </w:r>
      <w:r w:rsidRPr="00301936">
        <w:rPr>
          <w:rFonts w:hAnsi="標楷體" w:hint="eastAsia"/>
        </w:rPr>
        <w:lastRenderedPageBreak/>
        <w:t>為淡水河及磺溪</w:t>
      </w:r>
      <w:proofErr w:type="gramStart"/>
      <w:r w:rsidRPr="00301936">
        <w:rPr>
          <w:rFonts w:hAnsi="標楷體" w:hint="eastAsia"/>
        </w:rPr>
        <w:t>二水系且流經</w:t>
      </w:r>
      <w:proofErr w:type="gramEnd"/>
      <w:r w:rsidRPr="00301936">
        <w:rPr>
          <w:rFonts w:hAnsi="標楷體" w:hint="eastAsia"/>
        </w:rPr>
        <w:t>該市之河川區域，依其</w:t>
      </w:r>
      <w:proofErr w:type="gramStart"/>
      <w:r w:rsidRPr="00301936">
        <w:rPr>
          <w:rFonts w:hAnsi="標楷體" w:hint="eastAsia"/>
        </w:rPr>
        <w:t>1</w:t>
      </w:r>
      <w:r w:rsidRPr="00301936">
        <w:rPr>
          <w:rFonts w:hAnsi="標楷體"/>
        </w:rPr>
        <w:t>13</w:t>
      </w:r>
      <w:proofErr w:type="gramEnd"/>
      <w:r w:rsidRPr="00301936">
        <w:rPr>
          <w:rFonts w:hAnsi="標楷體" w:hint="eastAsia"/>
        </w:rPr>
        <w:t>年度河川管理工作委辦修正計畫書(新</w:t>
      </w:r>
      <w:proofErr w:type="gramStart"/>
      <w:r w:rsidRPr="00301936">
        <w:rPr>
          <w:rFonts w:hAnsi="標楷體" w:hint="eastAsia"/>
        </w:rPr>
        <w:t>北市轄段</w:t>
      </w:r>
      <w:proofErr w:type="gramEnd"/>
      <w:r w:rsidRPr="00301936">
        <w:rPr>
          <w:rFonts w:hAnsi="標楷體" w:hint="eastAsia"/>
        </w:rPr>
        <w:t>)略</w:t>
      </w:r>
      <w:proofErr w:type="gramStart"/>
      <w:r w:rsidRPr="00301936">
        <w:rPr>
          <w:rFonts w:hAnsi="標楷體" w:hint="eastAsia"/>
        </w:rPr>
        <w:t>以</w:t>
      </w:r>
      <w:proofErr w:type="gramEnd"/>
      <w:r w:rsidRPr="00301936">
        <w:rPr>
          <w:rFonts w:hAnsi="標楷體" w:hint="eastAsia"/>
        </w:rPr>
        <w:t>，河川管理工作面臨諸多困難，尤其現今利用河川高灘地美化，作為民眾休閒活動場所，已為常態等語；有關河川區域無障礙設施設置相關規範，據水利署查復如下：</w:t>
      </w:r>
    </w:p>
    <w:p w14:paraId="08179552" w14:textId="6A63A4EE" w:rsidR="005846A2" w:rsidRPr="00301936" w:rsidRDefault="005846A2" w:rsidP="00437C82">
      <w:pPr>
        <w:pStyle w:val="4"/>
        <w:rPr>
          <w:rFonts w:hAnsi="標楷體"/>
        </w:rPr>
      </w:pPr>
      <w:r w:rsidRPr="00301936">
        <w:rPr>
          <w:rFonts w:hAnsi="標楷體" w:hint="eastAsia"/>
        </w:rPr>
        <w:t>目前河川區域內，對於無障礙設施並無統一規範；依目前法規，係以河防安全為主，其他使用為輔（如休閒遊憩），有關其設施許可要件，除須符合相關河防安全規定外，亦須符合河川區域內申請施設休閒遊憩使用審核要點第10點規定，即申請休閒遊憩使用應依身心障礙者權益保障法第5</w:t>
      </w:r>
      <w:r w:rsidRPr="00301936">
        <w:rPr>
          <w:rFonts w:hAnsi="標楷體"/>
        </w:rPr>
        <w:t>7</w:t>
      </w:r>
      <w:r w:rsidRPr="00301936">
        <w:rPr>
          <w:rFonts w:hAnsi="標楷體" w:hint="eastAsia"/>
        </w:rPr>
        <w:t>條規定，設置便於各類身心障礙者行動與使用之設施及設備。</w:t>
      </w:r>
    </w:p>
    <w:p w14:paraId="0BC813C7" w14:textId="2C9C88D7" w:rsidR="005846A2" w:rsidRPr="00301936" w:rsidRDefault="005846A2" w:rsidP="00437C82">
      <w:pPr>
        <w:pStyle w:val="4"/>
        <w:rPr>
          <w:rFonts w:hAnsi="標楷體"/>
        </w:rPr>
      </w:pPr>
      <w:r w:rsidRPr="00301936">
        <w:rPr>
          <w:rFonts w:hAnsi="標楷體"/>
          <w:szCs w:val="40"/>
        </w:rPr>
        <w:t>至是否設置無障礙設施項目係屬新北市政府或其他機關權責，使用機關如有設置之需求，由使用機關依水利法</w:t>
      </w:r>
      <w:r w:rsidRPr="00301936">
        <w:rPr>
          <w:rFonts w:hAnsi="標楷體" w:hint="eastAsia"/>
          <w:szCs w:val="40"/>
        </w:rPr>
        <w:t>及</w:t>
      </w:r>
      <w:r w:rsidRPr="00301936">
        <w:rPr>
          <w:rFonts w:hAnsi="標楷體"/>
          <w:szCs w:val="40"/>
        </w:rPr>
        <w:t>河川管理辦法等相關規定，向新北市政府提出河川區域使用申請。</w:t>
      </w:r>
    </w:p>
    <w:p w14:paraId="15AB7A7C" w14:textId="77777777" w:rsidR="005846A2" w:rsidRPr="00301936" w:rsidRDefault="005846A2" w:rsidP="00437C82">
      <w:pPr>
        <w:pStyle w:val="4"/>
        <w:rPr>
          <w:rFonts w:hAnsi="標楷體"/>
        </w:rPr>
      </w:pPr>
      <w:r w:rsidRPr="00301936">
        <w:rPr>
          <w:rFonts w:hAnsi="標楷體" w:hint="eastAsia"/>
          <w:szCs w:val="40"/>
        </w:rPr>
        <w:t>據上</w:t>
      </w:r>
      <w:r w:rsidRPr="00301936">
        <w:rPr>
          <w:rFonts w:hAnsi="標楷體" w:hint="eastAsia"/>
        </w:rPr>
        <w:t>，水利署對於無障礙設施相關規範仍回歸於所在縣市政府(或各目的事業主管機關)之規範，對於河川管理及河岸使用涉及無障礙環境建置部分，缺乏積極督導作為</w:t>
      </w:r>
      <w:r w:rsidR="00996BE3" w:rsidRPr="00301936">
        <w:rPr>
          <w:rFonts w:hAnsi="標楷體" w:hint="eastAsia"/>
        </w:rPr>
        <w:t>，亦難認有具體規範</w:t>
      </w:r>
      <w:r w:rsidRPr="00301936">
        <w:rPr>
          <w:rFonts w:hAnsi="標楷體" w:hint="eastAsia"/>
        </w:rPr>
        <w:t>。</w:t>
      </w:r>
    </w:p>
    <w:p w14:paraId="6E869B92" w14:textId="77777777" w:rsidR="00BB0C31" w:rsidRPr="00301936" w:rsidRDefault="00BB0C31" w:rsidP="00221240">
      <w:pPr>
        <w:pStyle w:val="3"/>
        <w:rPr>
          <w:rFonts w:hAnsi="標楷體"/>
        </w:rPr>
      </w:pPr>
      <w:r w:rsidRPr="00301936">
        <w:rPr>
          <w:rFonts w:hAnsi="標楷體" w:hint="eastAsia"/>
          <w:b/>
        </w:rPr>
        <w:t>經濟部對於該部主管活動場所類型無障礙設施設備，現行相關規範不足，辦理期程</w:t>
      </w:r>
      <w:proofErr w:type="gramStart"/>
      <w:r w:rsidRPr="00301936">
        <w:rPr>
          <w:rFonts w:hAnsi="標楷體" w:hint="eastAsia"/>
          <w:b/>
        </w:rPr>
        <w:t>由衛福部</w:t>
      </w:r>
      <w:proofErr w:type="gramEnd"/>
      <w:r w:rsidRPr="00301936">
        <w:rPr>
          <w:rFonts w:hAnsi="標楷體" w:hint="eastAsia"/>
          <w:b/>
        </w:rPr>
        <w:t>提報行政院身心障礙者權益推動小組會議進行追蹤檢視：</w:t>
      </w:r>
    </w:p>
    <w:p w14:paraId="3D0B168B" w14:textId="59EC3EC3" w:rsidR="005846A2" w:rsidRPr="00301936" w:rsidRDefault="005846A2" w:rsidP="00BB0C31">
      <w:pPr>
        <w:pStyle w:val="4"/>
        <w:rPr>
          <w:rFonts w:hAnsi="標楷體"/>
        </w:rPr>
      </w:pPr>
      <w:r w:rsidRPr="00301936">
        <w:rPr>
          <w:rFonts w:hAnsi="標楷體" w:hint="eastAsia"/>
        </w:rPr>
        <w:t>按</w:t>
      </w:r>
      <w:r w:rsidR="00B94DCC">
        <w:rPr>
          <w:rFonts w:hAnsi="標楷體" w:hint="eastAsia"/>
        </w:rPr>
        <w:t>113年1月29日</w:t>
      </w:r>
      <w:r w:rsidRPr="00301936">
        <w:rPr>
          <w:rFonts w:hAnsi="標楷體" w:hint="eastAsia"/>
        </w:rPr>
        <w:t>林政務委員萬億主持「各機關主管活動無障礙/可及性會議」作成之決定：「一、請幕僚單位參考《身心障礙者融合式會議及活動參考指引》，於各部會主管之活動場所盤點表增加檢視指標，並請各部會重新檢視主管之活動場</w:t>
      </w:r>
      <w:r w:rsidRPr="00301936">
        <w:rPr>
          <w:rFonts w:hAnsi="標楷體" w:hint="eastAsia"/>
        </w:rPr>
        <w:lastRenderedPageBreak/>
        <w:t>所類型是否有闕漏、待改善面向是否已完整盤點。</w:t>
      </w:r>
      <w:r w:rsidRPr="00301936">
        <w:rPr>
          <w:rFonts w:hAnsi="標楷體"/>
        </w:rPr>
        <w:t>…</w:t>
      </w:r>
      <w:proofErr w:type="gramStart"/>
      <w:r w:rsidRPr="00301936">
        <w:rPr>
          <w:rFonts w:hAnsi="標楷體"/>
        </w:rPr>
        <w:t>…</w:t>
      </w:r>
      <w:proofErr w:type="gramEnd"/>
      <w:r w:rsidRPr="00301936">
        <w:rPr>
          <w:rFonts w:hAnsi="標楷體" w:hint="eastAsia"/>
        </w:rPr>
        <w:t>六、依與會代表所提意見顯示，各部會主管之活動場所性質有異，請尚未訂定主管活動場所無障礙設施設備設計標準的部會，根據業管場所特殊性據以</w:t>
      </w:r>
      <w:proofErr w:type="gramStart"/>
      <w:r w:rsidRPr="00301936">
        <w:rPr>
          <w:rFonts w:hAnsi="標楷體" w:hint="eastAsia"/>
        </w:rPr>
        <w:t>研</w:t>
      </w:r>
      <w:proofErr w:type="gramEnd"/>
      <w:r w:rsidRPr="00301936">
        <w:rPr>
          <w:rFonts w:hAnsi="標楷體" w:hint="eastAsia"/>
        </w:rPr>
        <w:t>訂相關標準，以符合實際需求。」</w:t>
      </w:r>
      <w:proofErr w:type="gramStart"/>
      <w:r w:rsidRPr="00301936">
        <w:rPr>
          <w:rFonts w:hAnsi="標楷體" w:hint="eastAsia"/>
        </w:rPr>
        <w:t>嗣</w:t>
      </w:r>
      <w:proofErr w:type="gramEnd"/>
      <w:r w:rsidRPr="00301936">
        <w:rPr>
          <w:rFonts w:hAnsi="標楷體" w:hint="eastAsia"/>
        </w:rPr>
        <w:t>經113年8月9日行政院身心障礙者權益推動小組第5屆第2次會議確認：「經濟部刻正</w:t>
      </w:r>
      <w:proofErr w:type="gramStart"/>
      <w:r w:rsidRPr="00301936">
        <w:rPr>
          <w:rFonts w:hAnsi="標楷體" w:hint="eastAsia"/>
        </w:rPr>
        <w:t>研</w:t>
      </w:r>
      <w:proofErr w:type="gramEnd"/>
      <w:r w:rsidRPr="00301936">
        <w:rPr>
          <w:rFonts w:hAnsi="標楷體" w:hint="eastAsia"/>
        </w:rPr>
        <w:t>議訂定『主管活動場所無障礙設施設備設計標準』（草案）」，</w:t>
      </w:r>
      <w:r w:rsidRPr="00301936">
        <w:rPr>
          <w:rFonts w:hAnsi="標楷體"/>
          <w:szCs w:val="32"/>
        </w:rPr>
        <w:t>後續由各機關依規劃期程推動辦理，未來定期填報辦理情形後，</w:t>
      </w:r>
      <w:proofErr w:type="gramStart"/>
      <w:r w:rsidRPr="00301936">
        <w:rPr>
          <w:rFonts w:hAnsi="標楷體"/>
          <w:szCs w:val="32"/>
        </w:rPr>
        <w:t>由</w:t>
      </w:r>
      <w:r w:rsidRPr="00301936">
        <w:rPr>
          <w:rFonts w:hAnsi="標楷體" w:hint="eastAsia"/>
          <w:szCs w:val="32"/>
        </w:rPr>
        <w:t>衛福部</w:t>
      </w:r>
      <w:proofErr w:type="gramEnd"/>
      <w:r w:rsidRPr="00301936">
        <w:rPr>
          <w:rFonts w:hAnsi="標楷體"/>
          <w:szCs w:val="32"/>
        </w:rPr>
        <w:t>提報至該小組會議進行追蹤檢視</w:t>
      </w:r>
      <w:r w:rsidRPr="00301936">
        <w:rPr>
          <w:rFonts w:hAnsi="標楷體" w:hint="eastAsia"/>
          <w:szCs w:val="32"/>
        </w:rPr>
        <w:t>。</w:t>
      </w:r>
    </w:p>
    <w:p w14:paraId="6D6C988D" w14:textId="46649764" w:rsidR="005846A2" w:rsidRPr="00301936" w:rsidRDefault="005846A2" w:rsidP="00BB0C31">
      <w:pPr>
        <w:pStyle w:val="4"/>
        <w:rPr>
          <w:rFonts w:hAnsi="標楷體"/>
        </w:rPr>
      </w:pPr>
      <w:proofErr w:type="gramStart"/>
      <w:r w:rsidRPr="00301936">
        <w:rPr>
          <w:rFonts w:hAnsi="標楷體" w:hint="eastAsia"/>
        </w:rPr>
        <w:t>據衛福部查</w:t>
      </w:r>
      <w:proofErr w:type="gramEnd"/>
      <w:r w:rsidRPr="00301936">
        <w:rPr>
          <w:rFonts w:hAnsi="標楷體" w:hint="eastAsia"/>
        </w:rPr>
        <w:t>復，</w:t>
      </w:r>
      <w:r w:rsidRPr="00301936">
        <w:rPr>
          <w:rFonts w:hAnsi="標楷體"/>
          <w:szCs w:val="32"/>
        </w:rPr>
        <w:t>行政院人權及轉型</w:t>
      </w:r>
      <w:proofErr w:type="gramStart"/>
      <w:r w:rsidRPr="00301936">
        <w:rPr>
          <w:rFonts w:hAnsi="標楷體"/>
          <w:szCs w:val="32"/>
        </w:rPr>
        <w:t>正義處業於</w:t>
      </w:r>
      <w:proofErr w:type="gramEnd"/>
      <w:r w:rsidRPr="00301936">
        <w:rPr>
          <w:rFonts w:hAnsi="標楷體"/>
          <w:szCs w:val="32"/>
        </w:rPr>
        <w:t>113年11月1日</w:t>
      </w:r>
      <w:proofErr w:type="gramStart"/>
      <w:r w:rsidRPr="00301936">
        <w:rPr>
          <w:rFonts w:hAnsi="標楷體"/>
          <w:szCs w:val="32"/>
        </w:rPr>
        <w:t>函請無</w:t>
      </w:r>
      <w:r w:rsidRPr="00301936">
        <w:rPr>
          <w:rFonts w:hAnsi="標楷體"/>
        </w:rPr>
        <w:t>障礙</w:t>
      </w:r>
      <w:proofErr w:type="gramEnd"/>
      <w:r w:rsidRPr="00301936">
        <w:rPr>
          <w:rFonts w:hAnsi="標楷體"/>
          <w:szCs w:val="32"/>
        </w:rPr>
        <w:t>／可及性專案會議主責部會內政部、交通部、經濟部</w:t>
      </w:r>
      <w:r w:rsidRPr="00301936">
        <w:rPr>
          <w:rFonts w:hAnsi="標楷體" w:hint="eastAsia"/>
          <w:szCs w:val="32"/>
        </w:rPr>
        <w:t>及該</w:t>
      </w:r>
      <w:r w:rsidRPr="00301936">
        <w:rPr>
          <w:rFonts w:hAnsi="標楷體"/>
          <w:szCs w:val="32"/>
        </w:rPr>
        <w:t>部盤點現行法規範不足</w:t>
      </w:r>
      <w:r w:rsidR="00B94DCC">
        <w:rPr>
          <w:rFonts w:hAnsi="標楷體" w:hint="eastAsia"/>
          <w:szCs w:val="32"/>
        </w:rPr>
        <w:t>、</w:t>
      </w:r>
      <w:r w:rsidRPr="00301936">
        <w:rPr>
          <w:rFonts w:hAnsi="標楷體"/>
          <w:szCs w:val="32"/>
        </w:rPr>
        <w:t>或有相關規範但未能落實執行之情事，</w:t>
      </w:r>
      <w:r w:rsidR="00B94DCC">
        <w:rPr>
          <w:rFonts w:hAnsi="標楷體" w:hint="eastAsia"/>
          <w:szCs w:val="32"/>
        </w:rPr>
        <w:t>而</w:t>
      </w:r>
      <w:proofErr w:type="gramStart"/>
      <w:r w:rsidRPr="00301936">
        <w:rPr>
          <w:rFonts w:hAnsi="標楷體" w:hint="eastAsia"/>
          <w:szCs w:val="32"/>
        </w:rPr>
        <w:t>經衛福部</w:t>
      </w:r>
      <w:proofErr w:type="gramEnd"/>
      <w:r w:rsidRPr="00301936">
        <w:rPr>
          <w:rFonts w:hAnsi="標楷體" w:hint="eastAsia"/>
        </w:rPr>
        <w:t>盤點「各主管機關活動場所無障礙」結果，分為「現行法規範不足」及「有相關規範，但未能落實執行」兩類，經濟部屬於前者，按上表之內容說明：「考量本部</w:t>
      </w:r>
      <w:proofErr w:type="gramStart"/>
      <w:r w:rsidRPr="00301936">
        <w:rPr>
          <w:rFonts w:hAnsi="標楷體" w:hint="eastAsia"/>
        </w:rPr>
        <w:t>轄管且供</w:t>
      </w:r>
      <w:proofErr w:type="gramEnd"/>
      <w:r w:rsidRPr="00301936">
        <w:rPr>
          <w:rFonts w:hAnsi="標楷體" w:hint="eastAsia"/>
        </w:rPr>
        <w:t>公眾使用之場所範圍眾多，</w:t>
      </w:r>
      <w:proofErr w:type="gramStart"/>
      <w:r w:rsidRPr="00301936">
        <w:rPr>
          <w:rFonts w:hAnsi="標楷體" w:hint="eastAsia"/>
        </w:rPr>
        <w:t>爰</w:t>
      </w:r>
      <w:proofErr w:type="gramEnd"/>
      <w:r w:rsidRPr="00301936">
        <w:rPr>
          <w:rFonts w:hAnsi="標楷體" w:hint="eastAsia"/>
        </w:rPr>
        <w:t>經濟部刻正</w:t>
      </w:r>
      <w:proofErr w:type="gramStart"/>
      <w:r w:rsidRPr="00301936">
        <w:rPr>
          <w:rFonts w:hAnsi="標楷體" w:hint="eastAsia"/>
        </w:rPr>
        <w:t>研</w:t>
      </w:r>
      <w:proofErr w:type="gramEnd"/>
      <w:r w:rsidRPr="00301936">
        <w:rPr>
          <w:rFonts w:hAnsi="標楷體" w:hint="eastAsia"/>
        </w:rPr>
        <w:t>擬『經濟部主管活動場所無障礙設施設備設計標準』，以完善現行法規之不足。」</w:t>
      </w:r>
    </w:p>
    <w:p w14:paraId="7A25530E" w14:textId="34F015C0" w:rsidR="006D2C2B" w:rsidRPr="00301936" w:rsidRDefault="006D2C2B" w:rsidP="00986BD5">
      <w:pPr>
        <w:pStyle w:val="3"/>
        <w:rPr>
          <w:rFonts w:hAnsi="標楷體"/>
        </w:rPr>
      </w:pPr>
      <w:r w:rsidRPr="00301936">
        <w:rPr>
          <w:rFonts w:hAnsi="標楷體" w:hint="eastAsia"/>
        </w:rPr>
        <w:t>有關道路以外之無障礙相關規範，依國</w:t>
      </w:r>
      <w:proofErr w:type="gramStart"/>
      <w:r w:rsidRPr="00301936">
        <w:rPr>
          <w:rFonts w:hAnsi="標楷體" w:hint="eastAsia"/>
        </w:rPr>
        <w:t>土署</w:t>
      </w:r>
      <w:proofErr w:type="gramEnd"/>
      <w:r w:rsidRPr="00301936">
        <w:rPr>
          <w:rFonts w:hAnsi="標楷體" w:hint="eastAsia"/>
        </w:rPr>
        <w:t>說明，建物部分依「建築物無障礙設施設計規範」辦理；都市計畫開闢使用之公園、綠地、廣場及經內政部公告國家公園內之場所，應依「內政部主管活動場所無障礙設施設備設計標準」辦理；至各</w:t>
      </w:r>
      <w:r w:rsidR="00B4179A">
        <w:rPr>
          <w:rFonts w:hAnsi="標楷體" w:hint="eastAsia"/>
        </w:rPr>
        <w:t>縣市政府</w:t>
      </w:r>
      <w:r w:rsidRPr="00301936">
        <w:rPr>
          <w:rFonts w:hAnsi="標楷體" w:hint="eastAsia"/>
        </w:rPr>
        <w:t>皆訂有公園管理自治條例或管理辦法，管理轄內公園並維護公園環境及設施。</w:t>
      </w:r>
      <w:proofErr w:type="gramStart"/>
      <w:r w:rsidRPr="00301936">
        <w:rPr>
          <w:rFonts w:hAnsi="標楷體" w:hint="eastAsia"/>
        </w:rPr>
        <w:t>惟查</w:t>
      </w:r>
      <w:proofErr w:type="gramEnd"/>
      <w:r w:rsidRPr="00301936">
        <w:rPr>
          <w:rFonts w:hAnsi="標楷體" w:hint="eastAsia"/>
        </w:rPr>
        <w:t>，新北市政府自1</w:t>
      </w:r>
      <w:r w:rsidRPr="00301936">
        <w:rPr>
          <w:rFonts w:hAnsi="標楷體"/>
        </w:rPr>
        <w:t>01</w:t>
      </w:r>
      <w:r w:rsidRPr="00301936">
        <w:rPr>
          <w:rFonts w:hAnsi="標楷體" w:hint="eastAsia"/>
        </w:rPr>
        <w:lastRenderedPageBreak/>
        <w:t>年10月31日發布施行新北市公園管理自治條例</w:t>
      </w:r>
      <w:r w:rsidRPr="00301936">
        <w:rPr>
          <w:rStyle w:val="aff"/>
          <w:rFonts w:hAnsi="標楷體"/>
        </w:rPr>
        <w:footnoteReference w:id="29"/>
      </w:r>
      <w:r w:rsidRPr="00301936">
        <w:rPr>
          <w:rFonts w:hAnsi="標楷體" w:hint="eastAsia"/>
        </w:rPr>
        <w:t>迄今，對於無障礙相關設施尚無任何修法。</w:t>
      </w:r>
    </w:p>
    <w:p w14:paraId="04F0276A" w14:textId="77777777" w:rsidR="005846A2" w:rsidRPr="00301936" w:rsidRDefault="005846A2" w:rsidP="00986BD5">
      <w:pPr>
        <w:pStyle w:val="3"/>
        <w:rPr>
          <w:rFonts w:hAnsi="標楷體"/>
        </w:rPr>
      </w:pPr>
      <w:proofErr w:type="gramStart"/>
      <w:r w:rsidRPr="00301936">
        <w:rPr>
          <w:rFonts w:hAnsi="標楷體" w:hint="eastAsia"/>
        </w:rPr>
        <w:t>再者，</w:t>
      </w:r>
      <w:proofErr w:type="gramEnd"/>
      <w:r w:rsidRPr="00301936">
        <w:rPr>
          <w:rFonts w:hAnsi="標楷體" w:hint="eastAsia"/>
        </w:rPr>
        <w:t>依據1</w:t>
      </w:r>
      <w:r w:rsidRPr="00301936">
        <w:rPr>
          <w:rFonts w:hAnsi="標楷體"/>
        </w:rPr>
        <w:t>10</w:t>
      </w:r>
      <w:r w:rsidRPr="00301936">
        <w:rPr>
          <w:rFonts w:hAnsi="標楷體" w:hint="eastAsia"/>
        </w:rPr>
        <w:t>年4月「前瞻基礎建設計畫」核定本</w:t>
      </w:r>
      <w:proofErr w:type="gramStart"/>
      <w:r w:rsidRPr="00301936">
        <w:rPr>
          <w:rFonts w:hAnsi="標楷體" w:hint="eastAsia"/>
        </w:rPr>
        <w:t>之</w:t>
      </w:r>
      <w:proofErr w:type="gramEnd"/>
      <w:r w:rsidRPr="00301936">
        <w:rPr>
          <w:rFonts w:hAnsi="標楷體" w:hint="eastAsia"/>
        </w:rPr>
        <w:t>2</w:t>
      </w:r>
      <w:r w:rsidRPr="00301936">
        <w:rPr>
          <w:rFonts w:hAnsi="標楷體"/>
        </w:rPr>
        <w:t>.3</w:t>
      </w:r>
      <w:r w:rsidRPr="00301936">
        <w:rPr>
          <w:rFonts w:hAnsi="標楷體" w:hint="eastAsia"/>
        </w:rPr>
        <w:t>水與環境：「推動構想：河川、區域排水及海岸經過多年計畫性治理，已有效降低水患潛勢，而之未來水利建設將以『魅力水岸』為目標之一，『營造水岸融合，提升環境優化』、『恢復自然健康河川，</w:t>
      </w:r>
      <w:proofErr w:type="gramStart"/>
      <w:r w:rsidRPr="00301936">
        <w:rPr>
          <w:rFonts w:hAnsi="標楷體" w:hint="eastAsia"/>
        </w:rPr>
        <w:t>建構永續</w:t>
      </w:r>
      <w:proofErr w:type="gramEnd"/>
      <w:r w:rsidRPr="00301936">
        <w:rPr>
          <w:rFonts w:hAnsi="標楷體" w:hint="eastAsia"/>
        </w:rPr>
        <w:t>之生活環境』、『營造友善海堤空間，展現優質海岸環境』為願景，跨部會協調整合，對齊資源積極擴大成效，積極推動結合生態保育、水質改善及周邊人文地景的</w:t>
      </w:r>
      <w:proofErr w:type="gramStart"/>
      <w:r w:rsidRPr="00301936">
        <w:rPr>
          <w:rFonts w:hAnsi="標楷體" w:hint="eastAsia"/>
        </w:rPr>
        <w:t>全域水環境</w:t>
      </w:r>
      <w:proofErr w:type="gramEnd"/>
      <w:r w:rsidRPr="00301936">
        <w:rPr>
          <w:rFonts w:hAnsi="標楷體" w:hint="eastAsia"/>
        </w:rPr>
        <w:t>改善，以加速改善全國水環境。」及2</w:t>
      </w:r>
      <w:r w:rsidRPr="00301936">
        <w:rPr>
          <w:rFonts w:hAnsi="標楷體"/>
        </w:rPr>
        <w:t>.3.1</w:t>
      </w:r>
      <w:r w:rsidRPr="00301936">
        <w:rPr>
          <w:rFonts w:hAnsi="標楷體" w:hint="eastAsia"/>
        </w:rPr>
        <w:t>全國水環境改善計畫略</w:t>
      </w:r>
      <w:proofErr w:type="gramStart"/>
      <w:r w:rsidRPr="00301936">
        <w:rPr>
          <w:rFonts w:hAnsi="標楷體" w:hint="eastAsia"/>
        </w:rPr>
        <w:t>以</w:t>
      </w:r>
      <w:proofErr w:type="gramEnd"/>
      <w:r w:rsidRPr="00301936">
        <w:rPr>
          <w:rFonts w:hAnsi="標楷體" w:hint="eastAsia"/>
        </w:rPr>
        <w:t>，經濟部為水環境改善計畫有關河川環境營造之主管部會。另據水利署新聞稿</w:t>
      </w:r>
      <w:r w:rsidRPr="00301936">
        <w:rPr>
          <w:rStyle w:val="aff"/>
          <w:rFonts w:hAnsi="標楷體"/>
        </w:rPr>
        <w:footnoteReference w:id="30"/>
      </w:r>
      <w:r w:rsidRPr="00301936">
        <w:rPr>
          <w:rFonts w:hAnsi="標楷體" w:hint="eastAsia"/>
        </w:rPr>
        <w:t>略</w:t>
      </w:r>
      <w:proofErr w:type="gramStart"/>
      <w:r w:rsidRPr="00301936">
        <w:rPr>
          <w:rFonts w:hAnsi="標楷體" w:hint="eastAsia"/>
        </w:rPr>
        <w:t>以</w:t>
      </w:r>
      <w:proofErr w:type="gramEnd"/>
      <w:r w:rsidRPr="00301936">
        <w:rPr>
          <w:rFonts w:hAnsi="標楷體" w:hint="eastAsia"/>
        </w:rPr>
        <w:t>，該署推動</w:t>
      </w:r>
      <w:proofErr w:type="gramStart"/>
      <w:r w:rsidRPr="00301936">
        <w:rPr>
          <w:rFonts w:hAnsi="標楷體" w:hint="eastAsia"/>
        </w:rPr>
        <w:t>前瞻水環境</w:t>
      </w:r>
      <w:proofErr w:type="gramEnd"/>
      <w:r w:rsidRPr="00301936">
        <w:rPr>
          <w:rFonts w:hAnsi="標楷體" w:hint="eastAsia"/>
        </w:rPr>
        <w:t>計畫，除了治水，也更加重視水岸環境的生態、環境永續發展，在各縣市政府以水岸環境營造作為翻轉城市風貌的新風潮。</w:t>
      </w:r>
      <w:r w:rsidRPr="00301936">
        <w:rPr>
          <w:rFonts w:hAnsi="標楷體" w:hint="eastAsia"/>
          <w:b/>
        </w:rPr>
        <w:t>由</w:t>
      </w:r>
      <w:proofErr w:type="gramStart"/>
      <w:r w:rsidRPr="00301936">
        <w:rPr>
          <w:rFonts w:hAnsi="標楷體" w:hint="eastAsia"/>
          <w:b/>
        </w:rPr>
        <w:t>上足見</w:t>
      </w:r>
      <w:proofErr w:type="gramEnd"/>
      <w:r w:rsidRPr="00301936">
        <w:rPr>
          <w:rFonts w:hAnsi="標楷體" w:hint="eastAsia"/>
          <w:b/>
        </w:rPr>
        <w:t>經濟部近年積極營造水岸環境提供民眾親水及休閒活動，但是對於所轄主管活動場所範圍內之路阻、</w:t>
      </w:r>
      <w:proofErr w:type="gramStart"/>
      <w:r w:rsidRPr="00301936">
        <w:rPr>
          <w:rFonts w:hAnsi="標楷體" w:hint="eastAsia"/>
          <w:b/>
        </w:rPr>
        <w:t>車阻等</w:t>
      </w:r>
      <w:proofErr w:type="gramEnd"/>
      <w:r w:rsidRPr="00301936">
        <w:rPr>
          <w:rFonts w:hAnsi="標楷體" w:hint="eastAsia"/>
          <w:b/>
        </w:rPr>
        <w:t>設置，卻迄無明確的設計標準或規範，以供地方政府依循辦理，實有不當</w:t>
      </w:r>
      <w:r w:rsidRPr="00301936">
        <w:rPr>
          <w:rFonts w:hAnsi="標楷體" w:hint="eastAsia"/>
        </w:rPr>
        <w:t>。</w:t>
      </w:r>
    </w:p>
    <w:p w14:paraId="0C24D392" w14:textId="23DF92A9" w:rsidR="005846A2" w:rsidRPr="00301936" w:rsidRDefault="005846A2" w:rsidP="00015E5F">
      <w:pPr>
        <w:pStyle w:val="3"/>
        <w:rPr>
          <w:rFonts w:hAnsi="標楷體"/>
        </w:rPr>
      </w:pPr>
      <w:r w:rsidRPr="00301936">
        <w:rPr>
          <w:rFonts w:hAnsi="標楷體" w:hint="eastAsia"/>
        </w:rPr>
        <w:t>綜上，</w:t>
      </w:r>
      <w:r w:rsidR="001763F8" w:rsidRPr="00301936">
        <w:rPr>
          <w:rFonts w:hAnsi="標楷體" w:hint="eastAsia"/>
        </w:rPr>
        <w:t>經濟部作為河川管理中央主管機關，對於轄管河川區域活動場所無障礙設施及設備，不僅未落實身心障礙者權益保障法之規定，迄無完善相關規</w:t>
      </w:r>
      <w:r w:rsidR="001763F8" w:rsidRPr="00301936">
        <w:rPr>
          <w:rFonts w:hAnsi="標楷體" w:hint="eastAsia"/>
        </w:rPr>
        <w:lastRenderedPageBreak/>
        <w:t>範，肇致地方政府無所依循，亦使身心障礙者無法公平使用設施、設備或享有權利，</w:t>
      </w:r>
      <w:r w:rsidR="003D3FA6">
        <w:rPr>
          <w:rFonts w:hAnsi="標楷體" w:hint="eastAsia"/>
        </w:rPr>
        <w:t>未符</w:t>
      </w:r>
      <w:r w:rsidR="001763F8" w:rsidRPr="00301936">
        <w:rPr>
          <w:rFonts w:hAnsi="標楷體" w:hint="eastAsia"/>
        </w:rPr>
        <w:t>身心障礙者權利公約之精神，</w:t>
      </w:r>
      <w:r w:rsidR="003D3FA6">
        <w:rPr>
          <w:rFonts w:hAnsi="標楷體" w:hint="eastAsia"/>
        </w:rPr>
        <w:t>亟待檢討改進</w:t>
      </w:r>
      <w:r w:rsidR="001763F8" w:rsidRPr="00301936">
        <w:rPr>
          <w:rFonts w:hAnsi="標楷體" w:hint="eastAsia"/>
        </w:rPr>
        <w:t>。</w:t>
      </w:r>
    </w:p>
    <w:p w14:paraId="7BD53524" w14:textId="451EE235" w:rsidR="00A2472C" w:rsidRPr="00301936" w:rsidRDefault="005846A2" w:rsidP="00644876">
      <w:pPr>
        <w:pStyle w:val="2"/>
        <w:rPr>
          <w:rFonts w:hAnsi="標楷體"/>
        </w:rPr>
      </w:pPr>
      <w:bookmarkStart w:id="194" w:name="_Hlk188285065"/>
      <w:bookmarkStart w:id="195" w:name="_Hlk188019353"/>
      <w:r w:rsidRPr="00301936">
        <w:rPr>
          <w:rFonts w:hAnsi="標楷體" w:hint="eastAsia"/>
          <w:b/>
          <w:color w:val="000000" w:themeColor="text1"/>
        </w:rPr>
        <w:t>新北市政府為維護全市河濱公園民眾通行之安全，自1</w:t>
      </w:r>
      <w:r w:rsidRPr="00301936">
        <w:rPr>
          <w:rFonts w:hAnsi="標楷體"/>
          <w:b/>
          <w:color w:val="000000" w:themeColor="text1"/>
        </w:rPr>
        <w:t>08</w:t>
      </w:r>
      <w:r w:rsidRPr="00301936">
        <w:rPr>
          <w:rFonts w:hAnsi="標楷體" w:hint="eastAsia"/>
          <w:b/>
          <w:color w:val="000000" w:themeColor="text1"/>
        </w:rPr>
        <w:t>年起依</w:t>
      </w:r>
      <w:proofErr w:type="gramStart"/>
      <w:r w:rsidRPr="00301936">
        <w:rPr>
          <w:rFonts w:hAnsi="標楷體" w:hint="eastAsia"/>
          <w:b/>
          <w:color w:val="000000" w:themeColor="text1"/>
        </w:rPr>
        <w:t>常見輔</w:t>
      </w:r>
      <w:proofErr w:type="gramEnd"/>
      <w:r w:rsidRPr="00301936">
        <w:rPr>
          <w:rFonts w:hAnsi="標楷體" w:hint="eastAsia"/>
          <w:b/>
          <w:color w:val="000000" w:themeColor="text1"/>
        </w:rPr>
        <w:t>具規格，設置P</w:t>
      </w:r>
      <w:proofErr w:type="gramStart"/>
      <w:r w:rsidRPr="00301936">
        <w:rPr>
          <w:rFonts w:hAnsi="標楷體" w:hint="eastAsia"/>
          <w:b/>
          <w:color w:val="000000" w:themeColor="text1"/>
        </w:rPr>
        <w:t>型車阻</w:t>
      </w:r>
      <w:proofErr w:type="gramEnd"/>
      <w:r w:rsidRPr="00301936">
        <w:rPr>
          <w:rFonts w:hAnsi="標楷體" w:hint="eastAsia"/>
          <w:b/>
          <w:color w:val="000000" w:themeColor="text1"/>
        </w:rPr>
        <w:t>，並</w:t>
      </w:r>
      <w:r w:rsidR="000A5BFD" w:rsidRPr="00301936">
        <w:rPr>
          <w:rFonts w:hAnsi="標楷體" w:hint="eastAsia"/>
          <w:b/>
          <w:color w:val="000000" w:themeColor="text1"/>
        </w:rPr>
        <w:t>於同年</w:t>
      </w:r>
      <w:r w:rsidRPr="00301936">
        <w:rPr>
          <w:rFonts w:hAnsi="標楷體" w:hint="eastAsia"/>
          <w:b/>
          <w:color w:val="000000" w:themeColor="text1"/>
        </w:rPr>
        <w:t>修正該府</w:t>
      </w:r>
      <w:r w:rsidRPr="00301936">
        <w:rPr>
          <w:rFonts w:hAnsi="標楷體" w:hint="eastAsia"/>
          <w:b/>
        </w:rPr>
        <w:t>河川高灘地綠美化園區管理要點，</w:t>
      </w:r>
      <w:proofErr w:type="gramStart"/>
      <w:r w:rsidR="00A2472C" w:rsidRPr="00301936">
        <w:rPr>
          <w:rFonts w:hAnsi="標楷體" w:hint="eastAsia"/>
          <w:b/>
        </w:rPr>
        <w:t>將</w:t>
      </w:r>
      <w:r w:rsidRPr="00301936">
        <w:rPr>
          <w:rFonts w:hAnsi="標楷體" w:hint="eastAsia"/>
          <w:b/>
        </w:rPr>
        <w:t>車阻</w:t>
      </w:r>
      <w:r w:rsidR="00A2472C" w:rsidRPr="00301936">
        <w:rPr>
          <w:rFonts w:hAnsi="標楷體" w:hint="eastAsia"/>
          <w:b/>
        </w:rPr>
        <w:t>列為</w:t>
      </w:r>
      <w:proofErr w:type="gramEnd"/>
      <w:r w:rsidRPr="00301936">
        <w:rPr>
          <w:rFonts w:hAnsi="標楷體" w:hint="eastAsia"/>
          <w:b/>
        </w:rPr>
        <w:t>園區內設施</w:t>
      </w:r>
      <w:r w:rsidR="008C297F" w:rsidRPr="00301936">
        <w:rPr>
          <w:rFonts w:hAnsi="標楷體" w:hint="eastAsia"/>
          <w:b/>
        </w:rPr>
        <w:t>。</w:t>
      </w:r>
      <w:proofErr w:type="gramStart"/>
      <w:r w:rsidR="008C297F" w:rsidRPr="00301936">
        <w:rPr>
          <w:rFonts w:hAnsi="標楷體" w:hint="eastAsia"/>
          <w:b/>
        </w:rPr>
        <w:t>查身</w:t>
      </w:r>
      <w:r w:rsidR="00B94DCC">
        <w:rPr>
          <w:rFonts w:hAnsi="標楷體" w:hint="eastAsia"/>
          <w:b/>
        </w:rPr>
        <w:t>障</w:t>
      </w:r>
      <w:proofErr w:type="gramEnd"/>
      <w:r w:rsidR="008C297F" w:rsidRPr="00301936">
        <w:rPr>
          <w:rFonts w:hAnsi="標楷體" w:hint="eastAsia"/>
          <w:b/>
        </w:rPr>
        <w:t>團體於109年起即多次向該府陳情，該府雖有辦理會</w:t>
      </w:r>
      <w:proofErr w:type="gramStart"/>
      <w:r w:rsidR="008C297F" w:rsidRPr="00301936">
        <w:rPr>
          <w:rFonts w:hAnsi="標楷體" w:hint="eastAsia"/>
          <w:b/>
        </w:rPr>
        <w:t>勘</w:t>
      </w:r>
      <w:proofErr w:type="gramEnd"/>
      <w:r w:rsidR="008C297F" w:rsidRPr="00301936">
        <w:rPr>
          <w:rFonts w:hAnsi="標楷體" w:hint="eastAsia"/>
          <w:b/>
        </w:rPr>
        <w:t>處理，惟園區</w:t>
      </w:r>
      <w:r w:rsidR="002421EB" w:rsidRPr="00301936">
        <w:rPr>
          <w:rFonts w:hAnsi="標楷體" w:hint="eastAsia"/>
          <w:b/>
        </w:rPr>
        <w:t>5</w:t>
      </w:r>
      <w:r w:rsidR="002421EB" w:rsidRPr="00301936">
        <w:rPr>
          <w:rFonts w:hAnsi="標楷體"/>
          <w:b/>
        </w:rPr>
        <w:t>3</w:t>
      </w:r>
      <w:r w:rsidR="002421EB" w:rsidRPr="00301936">
        <w:rPr>
          <w:rFonts w:hAnsi="標楷體" w:hint="eastAsia"/>
          <w:b/>
        </w:rPr>
        <w:t>個保全崗哨轄</w:t>
      </w:r>
      <w:r w:rsidR="009F3232" w:rsidRPr="00301936">
        <w:rPr>
          <w:rFonts w:hAnsi="標楷體" w:hint="eastAsia"/>
          <w:b/>
        </w:rPr>
        <w:t>內</w:t>
      </w:r>
      <w:r w:rsidR="002421EB" w:rsidRPr="00301936">
        <w:rPr>
          <w:rFonts w:hAnsi="標楷體" w:hint="eastAsia"/>
          <w:b/>
        </w:rPr>
        <w:t>1</w:t>
      </w:r>
      <w:r w:rsidR="002421EB" w:rsidRPr="00301936">
        <w:rPr>
          <w:rFonts w:hAnsi="標楷體"/>
          <w:b/>
        </w:rPr>
        <w:t>70</w:t>
      </w:r>
      <w:r w:rsidR="002421EB" w:rsidRPr="00301936">
        <w:rPr>
          <w:rFonts w:hAnsi="標楷體" w:hint="eastAsia"/>
          <w:b/>
        </w:rPr>
        <w:t>處P</w:t>
      </w:r>
      <w:proofErr w:type="gramStart"/>
      <w:r w:rsidR="002421EB" w:rsidRPr="00301936">
        <w:rPr>
          <w:rFonts w:hAnsi="標楷體" w:hint="eastAsia"/>
          <w:b/>
        </w:rPr>
        <w:t>型車阻</w:t>
      </w:r>
      <w:proofErr w:type="gramEnd"/>
      <w:r w:rsidR="002421EB" w:rsidRPr="00301936">
        <w:rPr>
          <w:rFonts w:hAnsi="標楷體" w:hint="eastAsia"/>
          <w:b/>
        </w:rPr>
        <w:t>，</w:t>
      </w:r>
      <w:r w:rsidR="008C297F" w:rsidRPr="00301936">
        <w:rPr>
          <w:rFonts w:hAnsi="標楷體" w:hint="eastAsia"/>
          <w:b/>
        </w:rPr>
        <w:t>迄1</w:t>
      </w:r>
      <w:r w:rsidR="008C297F" w:rsidRPr="00301936">
        <w:rPr>
          <w:rFonts w:hAnsi="標楷體"/>
          <w:b/>
        </w:rPr>
        <w:t>13</w:t>
      </w:r>
      <w:r w:rsidR="008C297F" w:rsidRPr="00301936">
        <w:rPr>
          <w:rFonts w:hAnsi="標楷體" w:hint="eastAsia"/>
          <w:b/>
        </w:rPr>
        <w:t>年9月本院現地勘查，皆未依該</w:t>
      </w:r>
      <w:r w:rsidR="002421EB" w:rsidRPr="00301936">
        <w:rPr>
          <w:rFonts w:hAnsi="標楷體" w:hint="eastAsia"/>
          <w:b/>
        </w:rPr>
        <w:t>要點規定落實建立編號及列管</w:t>
      </w:r>
      <w:r w:rsidR="00D86024" w:rsidRPr="00301936">
        <w:rPr>
          <w:rFonts w:hAnsi="標楷體" w:hint="eastAsia"/>
          <w:b/>
        </w:rPr>
        <w:t>；</w:t>
      </w:r>
      <w:r w:rsidR="002B0B0F" w:rsidRPr="00301936">
        <w:rPr>
          <w:rFonts w:hAnsi="標楷體" w:hint="eastAsia"/>
          <w:b/>
        </w:rPr>
        <w:t>且該府</w:t>
      </w:r>
      <w:proofErr w:type="gramStart"/>
      <w:r w:rsidR="002B0B0F" w:rsidRPr="00301936">
        <w:rPr>
          <w:rFonts w:hAnsi="標楷體" w:hint="eastAsia"/>
          <w:b/>
        </w:rPr>
        <w:t>於</w:t>
      </w:r>
      <w:r w:rsidR="008C297F" w:rsidRPr="00301936">
        <w:rPr>
          <w:rFonts w:hAnsi="標楷體" w:hint="eastAsia"/>
          <w:b/>
        </w:rPr>
        <w:t>車阻上方</w:t>
      </w:r>
      <w:proofErr w:type="gramEnd"/>
      <w:r w:rsidR="008C297F" w:rsidRPr="00301936">
        <w:rPr>
          <w:rFonts w:hAnsi="標楷體" w:hint="eastAsia"/>
          <w:b/>
        </w:rPr>
        <w:t>貼示專人服務電話</w:t>
      </w:r>
      <w:r w:rsidR="002B0B0F" w:rsidRPr="00301936">
        <w:rPr>
          <w:rFonts w:hAnsi="標楷體" w:hint="eastAsia"/>
          <w:b/>
        </w:rPr>
        <w:t>，安排由保全協助通行之作法</w:t>
      </w:r>
      <w:r w:rsidR="008C297F" w:rsidRPr="00301936">
        <w:rPr>
          <w:rFonts w:hAnsi="標楷體" w:hint="eastAsia"/>
          <w:b/>
        </w:rPr>
        <w:t>，</w:t>
      </w:r>
      <w:r w:rsidR="002B0B0F" w:rsidRPr="00301936">
        <w:rPr>
          <w:rFonts w:hAnsi="標楷體" w:hint="eastAsia"/>
          <w:b/>
        </w:rPr>
        <w:t>民眾</w:t>
      </w:r>
      <w:r w:rsidR="00404127" w:rsidRPr="00301936">
        <w:rPr>
          <w:rFonts w:hAnsi="標楷體" w:hint="eastAsia"/>
          <w:b/>
        </w:rPr>
        <w:t>因</w:t>
      </w:r>
      <w:r w:rsidR="008C297F" w:rsidRPr="00301936">
        <w:rPr>
          <w:rFonts w:hAnsi="標楷體" w:hint="eastAsia"/>
          <w:b/>
        </w:rPr>
        <w:t>難以具體指出</w:t>
      </w:r>
      <w:proofErr w:type="gramStart"/>
      <w:r w:rsidR="008C297F" w:rsidRPr="00301936">
        <w:rPr>
          <w:rFonts w:hAnsi="標楷體" w:hint="eastAsia"/>
          <w:b/>
        </w:rPr>
        <w:t>車阻確切</w:t>
      </w:r>
      <w:proofErr w:type="gramEnd"/>
      <w:r w:rsidR="008C297F" w:rsidRPr="00301936">
        <w:rPr>
          <w:rFonts w:hAnsi="標楷體" w:hint="eastAsia"/>
          <w:b/>
        </w:rPr>
        <w:t>位置，</w:t>
      </w:r>
      <w:r w:rsidR="004D7728" w:rsidRPr="00301936">
        <w:rPr>
          <w:rFonts w:hAnsi="標楷體" w:hint="eastAsia"/>
          <w:b/>
        </w:rPr>
        <w:t>不僅</w:t>
      </w:r>
      <w:r w:rsidR="008C297F" w:rsidRPr="00301936">
        <w:rPr>
          <w:rFonts w:hAnsi="標楷體" w:hint="eastAsia"/>
          <w:b/>
        </w:rPr>
        <w:t>影響聯繫保全前來協助通行之即時性，</w:t>
      </w:r>
      <w:r w:rsidR="004D7728" w:rsidRPr="00301936">
        <w:rPr>
          <w:rFonts w:hAnsi="標楷體" w:hint="eastAsia"/>
          <w:b/>
        </w:rPr>
        <w:t>亦不乏</w:t>
      </w:r>
      <w:r w:rsidR="00D86024" w:rsidRPr="00301936">
        <w:rPr>
          <w:rFonts w:hAnsi="標楷體" w:hint="eastAsia"/>
          <w:b/>
        </w:rPr>
        <w:t>有</w:t>
      </w:r>
      <w:r w:rsidR="004D7728" w:rsidRPr="00301936">
        <w:rPr>
          <w:rFonts w:hAnsi="標楷體" w:hint="eastAsia"/>
          <w:b/>
        </w:rPr>
        <w:t>聯繫後無人回應情事，</w:t>
      </w:r>
      <w:r w:rsidR="00D86024" w:rsidRPr="00301936">
        <w:rPr>
          <w:rFonts w:hAnsi="標楷體" w:hint="eastAsia"/>
          <w:b/>
        </w:rPr>
        <w:t>而該作法</w:t>
      </w:r>
      <w:r w:rsidR="002B0B0F" w:rsidRPr="00301936">
        <w:rPr>
          <w:rFonts w:hAnsi="標楷體" w:hint="eastAsia"/>
          <w:b/>
        </w:rPr>
        <w:t>對於聽、語障或</w:t>
      </w:r>
      <w:proofErr w:type="gramStart"/>
      <w:r w:rsidR="002B0B0F" w:rsidRPr="00301936">
        <w:rPr>
          <w:rFonts w:hAnsi="標楷體" w:hint="eastAsia"/>
          <w:b/>
        </w:rPr>
        <w:t>多重障</w:t>
      </w:r>
      <w:proofErr w:type="gramEnd"/>
      <w:r w:rsidR="002B0B0F" w:rsidRPr="00301936">
        <w:rPr>
          <w:rFonts w:hAnsi="標楷體" w:hint="eastAsia"/>
          <w:b/>
        </w:rPr>
        <w:t>別人士，</w:t>
      </w:r>
      <w:r w:rsidR="00D86024" w:rsidRPr="00301936">
        <w:rPr>
          <w:rFonts w:hAnsi="標楷體" w:hint="eastAsia"/>
          <w:b/>
        </w:rPr>
        <w:t>更</w:t>
      </w:r>
      <w:r w:rsidR="002B0B0F" w:rsidRPr="00301936">
        <w:rPr>
          <w:rFonts w:hAnsi="標楷體" w:hint="eastAsia"/>
          <w:b/>
        </w:rPr>
        <w:t>因聯繫</w:t>
      </w:r>
      <w:r w:rsidR="00404127" w:rsidRPr="00301936">
        <w:rPr>
          <w:rFonts w:hAnsi="標楷體" w:hint="eastAsia"/>
          <w:b/>
        </w:rPr>
        <w:t>困難以致</w:t>
      </w:r>
      <w:r w:rsidR="002B0B0F" w:rsidRPr="00301936">
        <w:rPr>
          <w:rFonts w:hAnsi="標楷體" w:hint="eastAsia"/>
          <w:b/>
        </w:rPr>
        <w:t>通行受限，</w:t>
      </w:r>
      <w:r w:rsidR="00A1223C" w:rsidRPr="00301936">
        <w:rPr>
          <w:rFonts w:hAnsi="標楷體" w:hint="eastAsia"/>
          <w:b/>
        </w:rPr>
        <w:t>有違</w:t>
      </w:r>
      <w:r w:rsidR="00A2472C" w:rsidRPr="00301936">
        <w:rPr>
          <w:rFonts w:hAnsi="標楷體" w:hint="eastAsia"/>
          <w:b/>
        </w:rPr>
        <w:t>身心障礙者</w:t>
      </w:r>
      <w:r w:rsidR="00A1223C" w:rsidRPr="00301936">
        <w:rPr>
          <w:rFonts w:hAnsi="標楷體" w:hint="eastAsia"/>
          <w:b/>
        </w:rPr>
        <w:t>權利公約</w:t>
      </w:r>
      <w:r w:rsidR="00404127" w:rsidRPr="00301936">
        <w:rPr>
          <w:rFonts w:hAnsi="標楷體" w:hint="eastAsia"/>
          <w:b/>
        </w:rPr>
        <w:t>之精神及</w:t>
      </w:r>
      <w:r w:rsidR="009F3232" w:rsidRPr="00301936">
        <w:rPr>
          <w:rFonts w:hAnsi="標楷體" w:hint="eastAsia"/>
          <w:b/>
        </w:rPr>
        <w:t>身心障礙者</w:t>
      </w:r>
      <w:r w:rsidR="00404127" w:rsidRPr="00301936">
        <w:rPr>
          <w:rFonts w:hAnsi="標楷體" w:hint="eastAsia"/>
          <w:b/>
        </w:rPr>
        <w:t>權益保障法</w:t>
      </w:r>
      <w:r w:rsidR="009F3232" w:rsidRPr="00301936">
        <w:rPr>
          <w:rFonts w:hAnsi="標楷體" w:hint="eastAsia"/>
          <w:b/>
        </w:rPr>
        <w:t>之</w:t>
      </w:r>
      <w:r w:rsidR="00404127" w:rsidRPr="00301936">
        <w:rPr>
          <w:rFonts w:hAnsi="標楷體" w:hint="eastAsia"/>
          <w:b/>
        </w:rPr>
        <w:t>規定</w:t>
      </w:r>
      <w:r w:rsidR="00A1223C" w:rsidRPr="00301936">
        <w:rPr>
          <w:rFonts w:hAnsi="標楷體" w:hint="eastAsia"/>
          <w:b/>
        </w:rPr>
        <w:t>，</w:t>
      </w:r>
      <w:r w:rsidR="008C217D">
        <w:rPr>
          <w:rFonts w:hAnsi="標楷體" w:hint="eastAsia"/>
          <w:b/>
        </w:rPr>
        <w:t>核</w:t>
      </w:r>
      <w:r w:rsidR="00A1223C" w:rsidRPr="00301936">
        <w:rPr>
          <w:rFonts w:hAnsi="標楷體" w:hint="eastAsia"/>
          <w:b/>
        </w:rPr>
        <w:t>有</w:t>
      </w:r>
      <w:r w:rsidR="008C217D">
        <w:rPr>
          <w:rFonts w:hAnsi="標楷體" w:hint="eastAsia"/>
          <w:b/>
        </w:rPr>
        <w:t>違</w:t>
      </w:r>
      <w:r w:rsidR="00A1223C" w:rsidRPr="00301936">
        <w:rPr>
          <w:rFonts w:hAnsi="標楷體" w:hint="eastAsia"/>
          <w:b/>
        </w:rPr>
        <w:t>失：</w:t>
      </w:r>
    </w:p>
    <w:bookmarkEnd w:id="193"/>
    <w:bookmarkEnd w:id="194"/>
    <w:bookmarkEnd w:id="195"/>
    <w:p w14:paraId="3D64B39E" w14:textId="1C935577" w:rsidR="009F3232" w:rsidRPr="00301936" w:rsidRDefault="009F3232" w:rsidP="00B741B6">
      <w:pPr>
        <w:pStyle w:val="3"/>
        <w:rPr>
          <w:rFonts w:hAnsi="標楷體"/>
        </w:rPr>
      </w:pPr>
      <w:r w:rsidRPr="00301936">
        <w:rPr>
          <w:rFonts w:hAnsi="標楷體" w:hint="eastAsia"/>
        </w:rPr>
        <w:t>新北市政府</w:t>
      </w:r>
      <w:r w:rsidR="003257BE" w:rsidRPr="00301936">
        <w:rPr>
          <w:rFonts w:hAnsi="標楷體" w:hint="eastAsia"/>
        </w:rPr>
        <w:t>多年來積極美化河川高灘地，作為民眾休閒活動場所，並於101年8月2</w:t>
      </w:r>
      <w:r w:rsidR="003257BE" w:rsidRPr="00301936">
        <w:rPr>
          <w:rFonts w:hAnsi="標楷體"/>
        </w:rPr>
        <w:t>2</w:t>
      </w:r>
      <w:r w:rsidR="003257BE" w:rsidRPr="00301936">
        <w:rPr>
          <w:rFonts w:hAnsi="標楷體" w:hint="eastAsia"/>
        </w:rPr>
        <w:t>日訂定發布</w:t>
      </w:r>
      <w:r w:rsidR="00535B5D" w:rsidRPr="00301936">
        <w:rPr>
          <w:rFonts w:hAnsi="標楷體" w:hint="eastAsia"/>
        </w:rPr>
        <w:t>該</w:t>
      </w:r>
      <w:r w:rsidR="003257BE" w:rsidRPr="00301936">
        <w:rPr>
          <w:rFonts w:hAnsi="標楷體" w:hint="eastAsia"/>
        </w:rPr>
        <w:t>府河川高灘地綠美化園區管理要點</w:t>
      </w:r>
      <w:r w:rsidR="00B8730F" w:rsidRPr="00301936">
        <w:rPr>
          <w:rFonts w:hAnsi="標楷體" w:hint="eastAsia"/>
        </w:rPr>
        <w:t>(下稱園區管理要點)</w:t>
      </w:r>
      <w:r w:rsidR="003257BE" w:rsidRPr="00301936">
        <w:rPr>
          <w:rFonts w:hAnsi="標楷體" w:hint="eastAsia"/>
        </w:rPr>
        <w:t>，以加強管理及維護</w:t>
      </w:r>
      <w:r w:rsidR="00B8730F" w:rsidRPr="00301936">
        <w:rPr>
          <w:rFonts w:hAnsi="標楷體" w:hint="eastAsia"/>
        </w:rPr>
        <w:t>全</w:t>
      </w:r>
      <w:r w:rsidR="003257BE" w:rsidRPr="00301936">
        <w:rPr>
          <w:rFonts w:hAnsi="標楷體" w:hint="eastAsia"/>
        </w:rPr>
        <w:t>市河濱公園</w:t>
      </w:r>
      <w:r w:rsidR="00B8730F" w:rsidRPr="00301936">
        <w:rPr>
          <w:rFonts w:hAnsi="標楷體" w:hint="eastAsia"/>
        </w:rPr>
        <w:t>。</w:t>
      </w:r>
      <w:r w:rsidR="003257BE" w:rsidRPr="00301936">
        <w:rPr>
          <w:rFonts w:hAnsi="標楷體" w:hint="eastAsia"/>
        </w:rPr>
        <w:t>河濱公園</w:t>
      </w:r>
      <w:r w:rsidR="00B8730F" w:rsidRPr="00301936">
        <w:rPr>
          <w:rFonts w:hAnsi="標楷體" w:hint="eastAsia"/>
        </w:rPr>
        <w:t>之範圍涵蓋淡水河系及其支流，</w:t>
      </w:r>
      <w:r w:rsidR="003257BE" w:rsidRPr="00301936">
        <w:rPr>
          <w:rFonts w:hAnsi="標楷體" w:hint="eastAsia"/>
        </w:rPr>
        <w:t>面積</w:t>
      </w:r>
      <w:r w:rsidR="00B8730F" w:rsidRPr="00301936">
        <w:rPr>
          <w:rFonts w:hAnsi="標楷體" w:hint="eastAsia"/>
        </w:rPr>
        <w:t>約</w:t>
      </w:r>
      <w:r w:rsidR="003257BE" w:rsidRPr="00301936">
        <w:rPr>
          <w:rFonts w:hAnsi="標楷體" w:hint="eastAsia"/>
        </w:rPr>
        <w:t>1</w:t>
      </w:r>
      <w:r w:rsidR="003257BE" w:rsidRPr="00301936">
        <w:rPr>
          <w:rFonts w:hAnsi="標楷體"/>
        </w:rPr>
        <w:t>,382</w:t>
      </w:r>
      <w:r w:rsidR="003257BE" w:rsidRPr="00301936">
        <w:rPr>
          <w:rFonts w:hAnsi="標楷體" w:hint="eastAsia"/>
        </w:rPr>
        <w:t>公頃，主要出口高達5百多處，</w:t>
      </w:r>
      <w:r w:rsidR="00B8730F" w:rsidRPr="00301936">
        <w:rPr>
          <w:rFonts w:hAnsi="標楷體" w:hint="eastAsia"/>
        </w:rPr>
        <w:t>該府為遏止違規汽、機車駛入河濱公園，於108年起依</w:t>
      </w:r>
      <w:proofErr w:type="gramStart"/>
      <w:r w:rsidR="00B8730F" w:rsidRPr="00301936">
        <w:rPr>
          <w:rFonts w:hAnsi="標楷體" w:hint="eastAsia"/>
          <w:color w:val="000000" w:themeColor="text1"/>
        </w:rPr>
        <w:t>常見輔</w:t>
      </w:r>
      <w:proofErr w:type="gramEnd"/>
      <w:r w:rsidR="00B8730F" w:rsidRPr="00301936">
        <w:rPr>
          <w:rFonts w:hAnsi="標楷體" w:hint="eastAsia"/>
          <w:color w:val="000000" w:themeColor="text1"/>
        </w:rPr>
        <w:t>具規格，</w:t>
      </w:r>
      <w:r w:rsidR="00B8730F" w:rsidRPr="00301936">
        <w:rPr>
          <w:rFonts w:hAnsi="標楷體" w:hint="eastAsia"/>
        </w:rPr>
        <w:t>陸續於園區出入口設置</w:t>
      </w:r>
      <w:r w:rsidR="00B8730F" w:rsidRPr="00301936">
        <w:rPr>
          <w:rFonts w:hAnsi="標楷體" w:hint="eastAsia"/>
          <w:color w:val="000000" w:themeColor="text1"/>
        </w:rPr>
        <w:t>P</w:t>
      </w:r>
      <w:proofErr w:type="gramStart"/>
      <w:r w:rsidR="00B8730F" w:rsidRPr="00301936">
        <w:rPr>
          <w:rFonts w:hAnsi="標楷體" w:hint="eastAsia"/>
          <w:color w:val="000000" w:themeColor="text1"/>
        </w:rPr>
        <w:t>型車阻</w:t>
      </w:r>
      <w:proofErr w:type="gramEnd"/>
      <w:r w:rsidR="0059284C" w:rsidRPr="00301936">
        <w:rPr>
          <w:rStyle w:val="aff"/>
          <w:rFonts w:hAnsi="標楷體"/>
        </w:rPr>
        <w:footnoteReference w:id="31"/>
      </w:r>
      <w:r w:rsidR="00B8730F" w:rsidRPr="00301936">
        <w:rPr>
          <w:rFonts w:hAnsi="標楷體" w:hint="eastAsia"/>
          <w:color w:val="000000" w:themeColor="text1"/>
        </w:rPr>
        <w:t>，並於同年1</w:t>
      </w:r>
      <w:r w:rsidR="00B8730F" w:rsidRPr="00301936">
        <w:rPr>
          <w:rFonts w:hAnsi="標楷體"/>
          <w:color w:val="000000" w:themeColor="text1"/>
        </w:rPr>
        <w:t>1</w:t>
      </w:r>
      <w:r w:rsidR="00B8730F" w:rsidRPr="00301936">
        <w:rPr>
          <w:rFonts w:hAnsi="標楷體" w:hint="eastAsia"/>
          <w:color w:val="000000" w:themeColor="text1"/>
        </w:rPr>
        <w:t>月19日修正</w:t>
      </w:r>
      <w:r w:rsidR="00B8730F" w:rsidRPr="00301936">
        <w:rPr>
          <w:rFonts w:hAnsi="標楷體" w:hint="eastAsia"/>
        </w:rPr>
        <w:t>園區</w:t>
      </w:r>
      <w:r w:rsidR="00B8730F" w:rsidRPr="00301936">
        <w:rPr>
          <w:rFonts w:hAnsi="標楷體" w:hint="eastAsia"/>
        </w:rPr>
        <w:lastRenderedPageBreak/>
        <w:t>管理要點，</w:t>
      </w:r>
      <w:proofErr w:type="gramStart"/>
      <w:r w:rsidR="00B8730F" w:rsidRPr="00301936">
        <w:rPr>
          <w:rFonts w:hAnsi="標楷體" w:hint="eastAsia"/>
        </w:rPr>
        <w:t>將車阻列為</w:t>
      </w:r>
      <w:proofErr w:type="gramEnd"/>
      <w:r w:rsidR="00B8730F" w:rsidRPr="00301936">
        <w:rPr>
          <w:rFonts w:hAnsi="標楷體" w:hint="eastAsia"/>
        </w:rPr>
        <w:t>園區內設施。</w:t>
      </w:r>
      <w:r w:rsidR="00E3218C" w:rsidRPr="00301936">
        <w:rPr>
          <w:rFonts w:hAnsi="標楷體" w:hint="eastAsia"/>
        </w:rPr>
        <w:t>依該要點第4點及第5點分別規定：「為加強管理及維護新北市河川高灘地綠美化園區…</w:t>
      </w:r>
      <w:proofErr w:type="gramStart"/>
      <w:r w:rsidR="00B94DCC">
        <w:rPr>
          <w:rFonts w:hAnsi="標楷體" w:hint="eastAsia"/>
        </w:rPr>
        <w:t>…</w:t>
      </w:r>
      <w:proofErr w:type="gramEnd"/>
      <w:r w:rsidR="00E3218C" w:rsidRPr="00301936">
        <w:rPr>
          <w:rFonts w:hAnsi="標楷體" w:hint="eastAsia"/>
        </w:rPr>
        <w:t>訂定本要點」、「河濱公園內得設置下列設施：</w:t>
      </w:r>
      <w:r w:rsidR="00B94DCC" w:rsidRPr="00B94DCC">
        <w:rPr>
          <w:rFonts w:hAnsi="標楷體" w:hint="eastAsia"/>
        </w:rPr>
        <w:t>…</w:t>
      </w:r>
      <w:proofErr w:type="gramStart"/>
      <w:r w:rsidR="00B94DCC" w:rsidRPr="00B94DCC">
        <w:rPr>
          <w:rFonts w:hAnsi="標楷體" w:hint="eastAsia"/>
        </w:rPr>
        <w:t>…</w:t>
      </w:r>
      <w:proofErr w:type="gramEnd"/>
      <w:r w:rsidR="00E3218C" w:rsidRPr="00B94DCC">
        <w:rPr>
          <w:rFonts w:hAnsi="標楷體" w:hint="eastAsia"/>
        </w:rPr>
        <w:t>路障</w:t>
      </w:r>
      <w:r w:rsidR="00B94DCC">
        <w:rPr>
          <w:rFonts w:hAnsi="標楷體" w:hint="eastAsia"/>
          <w:b/>
        </w:rPr>
        <w:t>。</w:t>
      </w:r>
      <w:r w:rsidR="00E3218C" w:rsidRPr="00301936">
        <w:rPr>
          <w:rFonts w:hAnsi="標楷體" w:hint="eastAsia"/>
        </w:rPr>
        <w:t>」及「河濱公園內各項設施應由本處建立圖、冊、表、卡，並逐一編號列管。」</w:t>
      </w:r>
      <w:r w:rsidR="0059284C" w:rsidRPr="00301936">
        <w:rPr>
          <w:rFonts w:hAnsi="標楷體" w:hint="eastAsia"/>
        </w:rPr>
        <w:t>是</w:t>
      </w:r>
      <w:r w:rsidR="00E3218C" w:rsidRPr="00301936">
        <w:rPr>
          <w:rFonts w:hAnsi="標楷體" w:hint="eastAsia"/>
        </w:rPr>
        <w:t>高灘處於河濱公園</w:t>
      </w:r>
      <w:proofErr w:type="gramStart"/>
      <w:r w:rsidR="00E3218C" w:rsidRPr="00301936">
        <w:rPr>
          <w:rFonts w:hAnsi="標楷體" w:hint="eastAsia"/>
        </w:rPr>
        <w:t>設置車阻設施</w:t>
      </w:r>
      <w:proofErr w:type="gramEnd"/>
      <w:r w:rsidR="00E3218C" w:rsidRPr="00301936">
        <w:rPr>
          <w:rFonts w:hAnsi="標楷體" w:hint="eastAsia"/>
        </w:rPr>
        <w:t>，應逐一建立編號及列管。</w:t>
      </w:r>
    </w:p>
    <w:p w14:paraId="5B4B92E2" w14:textId="1EFDC23A" w:rsidR="00C74CF7" w:rsidRPr="00301936" w:rsidRDefault="0059284C" w:rsidP="00C74CF7">
      <w:pPr>
        <w:pStyle w:val="3"/>
        <w:rPr>
          <w:rFonts w:hAnsi="標楷體"/>
        </w:rPr>
      </w:pPr>
      <w:r w:rsidRPr="00301936">
        <w:rPr>
          <w:rFonts w:hAnsi="標楷體" w:hint="eastAsia"/>
          <w:b/>
        </w:rPr>
        <w:t>經查</w:t>
      </w:r>
      <w:r w:rsidR="00112708" w:rsidRPr="00301936">
        <w:rPr>
          <w:rFonts w:hAnsi="標楷體" w:hint="eastAsia"/>
          <w:b/>
        </w:rPr>
        <w:t>，</w:t>
      </w:r>
      <w:r w:rsidRPr="00301936">
        <w:rPr>
          <w:rFonts w:hAnsi="標楷體" w:hint="eastAsia"/>
          <w:b/>
        </w:rPr>
        <w:t>身障團體於109年起</w:t>
      </w:r>
      <w:r w:rsidR="00E50947" w:rsidRPr="00301936">
        <w:rPr>
          <w:rFonts w:hAnsi="標楷體" w:hint="eastAsia"/>
          <w:b/>
        </w:rPr>
        <w:t>，即</w:t>
      </w:r>
      <w:r w:rsidRPr="00301936">
        <w:rPr>
          <w:rFonts w:hAnsi="標楷體" w:hint="eastAsia"/>
          <w:b/>
        </w:rPr>
        <w:t>多次向</w:t>
      </w:r>
      <w:r w:rsidR="00567346" w:rsidRPr="00301936">
        <w:rPr>
          <w:rFonts w:hAnsi="標楷體" w:hint="eastAsia"/>
          <w:b/>
        </w:rPr>
        <w:t>新北市政府</w:t>
      </w:r>
      <w:r w:rsidRPr="00301936">
        <w:rPr>
          <w:rFonts w:hAnsi="標楷體" w:hint="eastAsia"/>
          <w:b/>
        </w:rPr>
        <w:t>陳情</w:t>
      </w:r>
      <w:proofErr w:type="gramStart"/>
      <w:r w:rsidR="00B94DCC">
        <w:rPr>
          <w:rFonts w:hAnsi="標楷體" w:hint="eastAsia"/>
          <w:b/>
        </w:rPr>
        <w:t>有關</w:t>
      </w:r>
      <w:r w:rsidR="00E50947" w:rsidRPr="00301936">
        <w:rPr>
          <w:rFonts w:hAnsi="標楷體" w:hint="eastAsia"/>
          <w:b/>
        </w:rPr>
        <w:t>車阻導致</w:t>
      </w:r>
      <w:proofErr w:type="gramEnd"/>
      <w:r w:rsidR="00E50947" w:rsidRPr="00301936">
        <w:rPr>
          <w:rFonts w:hAnsi="標楷體" w:hint="eastAsia"/>
          <w:b/>
        </w:rPr>
        <w:t>行動不便者不易通行等問題</w:t>
      </w:r>
      <w:r w:rsidR="00567346" w:rsidRPr="00301936">
        <w:rPr>
          <w:rFonts w:hAnsi="標楷體" w:hint="eastAsia"/>
          <w:b/>
        </w:rPr>
        <w:t>，</w:t>
      </w:r>
      <w:r w:rsidR="00E50947" w:rsidRPr="00301936">
        <w:rPr>
          <w:rFonts w:hAnsi="標楷體" w:hint="eastAsia"/>
          <w:b/>
        </w:rPr>
        <w:t>該府雖有辦理會</w:t>
      </w:r>
      <w:proofErr w:type="gramStart"/>
      <w:r w:rsidR="00E50947" w:rsidRPr="00301936">
        <w:rPr>
          <w:rFonts w:hAnsi="標楷體" w:hint="eastAsia"/>
          <w:b/>
        </w:rPr>
        <w:t>勘</w:t>
      </w:r>
      <w:proofErr w:type="gramEnd"/>
      <w:r w:rsidR="00E50947" w:rsidRPr="00301936">
        <w:rPr>
          <w:rFonts w:hAnsi="標楷體" w:hint="eastAsia"/>
          <w:b/>
        </w:rPr>
        <w:t>處理，</w:t>
      </w:r>
      <w:r w:rsidR="00B94DCC">
        <w:rPr>
          <w:rFonts w:hAnsi="標楷體" w:hint="eastAsia"/>
          <w:b/>
        </w:rPr>
        <w:t>惟</w:t>
      </w:r>
      <w:r w:rsidR="005F62EF" w:rsidRPr="00301936">
        <w:rPr>
          <w:rFonts w:hAnsi="標楷體" w:hint="eastAsia"/>
          <w:b/>
        </w:rPr>
        <w:t>仍</w:t>
      </w:r>
      <w:r w:rsidR="00E50947" w:rsidRPr="00301936">
        <w:rPr>
          <w:rFonts w:hAnsi="標楷體" w:hint="eastAsia"/>
          <w:b/>
        </w:rPr>
        <w:t>未能具體改善無障礙通行問題</w:t>
      </w:r>
      <w:r w:rsidR="00567346" w:rsidRPr="00301936">
        <w:rPr>
          <w:rFonts w:hAnsi="標楷體" w:hint="eastAsia"/>
          <w:b/>
        </w:rPr>
        <w:t>：</w:t>
      </w:r>
      <w:r w:rsidR="00567346" w:rsidRPr="00301936">
        <w:rPr>
          <w:rFonts w:hAnsi="標楷體"/>
        </w:rPr>
        <w:t xml:space="preserve"> </w:t>
      </w:r>
    </w:p>
    <w:p w14:paraId="7D4EC3CF" w14:textId="77777777" w:rsidR="00C74CF7" w:rsidRPr="00301936" w:rsidRDefault="00C74CF7" w:rsidP="00C74CF7">
      <w:pPr>
        <w:pStyle w:val="4"/>
        <w:rPr>
          <w:rFonts w:hAnsi="標楷體"/>
        </w:rPr>
      </w:pPr>
      <w:r w:rsidRPr="00301936">
        <w:rPr>
          <w:rFonts w:hAnsi="標楷體" w:hint="eastAsia"/>
        </w:rPr>
        <w:t>1</w:t>
      </w:r>
      <w:r w:rsidRPr="00301936">
        <w:rPr>
          <w:rFonts w:hAnsi="標楷體"/>
        </w:rPr>
        <w:t>09</w:t>
      </w:r>
      <w:r w:rsidRPr="00301936">
        <w:rPr>
          <w:rFonts w:hAnsi="標楷體" w:hint="eastAsia"/>
        </w:rPr>
        <w:t>年新北脊髓損傷協會陳情</w:t>
      </w:r>
      <w:r w:rsidR="00480585" w:rsidRPr="00301936">
        <w:rPr>
          <w:rFonts w:hAnsi="標楷體" w:hint="eastAsia"/>
        </w:rPr>
        <w:t>及</w:t>
      </w:r>
      <w:r w:rsidRPr="00301936">
        <w:rPr>
          <w:rFonts w:hAnsi="標楷體" w:hint="eastAsia"/>
        </w:rPr>
        <w:t>訴求如下：</w:t>
      </w:r>
    </w:p>
    <w:p w14:paraId="51BAE8FD" w14:textId="77777777" w:rsidR="00C74CF7" w:rsidRPr="00301936" w:rsidRDefault="00C74CF7" w:rsidP="00C74CF7">
      <w:pPr>
        <w:pStyle w:val="5"/>
        <w:numPr>
          <w:ilvl w:val="4"/>
          <w:numId w:val="1"/>
        </w:numPr>
        <w:rPr>
          <w:rFonts w:hAnsi="標楷體"/>
        </w:rPr>
      </w:pPr>
      <w:bookmarkStart w:id="196" w:name="_Hlk190252798"/>
      <w:r w:rsidRPr="00301936">
        <w:rPr>
          <w:rFonts w:hAnsi="標楷體" w:hint="eastAsia"/>
        </w:rPr>
        <w:t>目前無</w:t>
      </w:r>
      <w:proofErr w:type="gramStart"/>
      <w:r w:rsidRPr="00301936">
        <w:rPr>
          <w:rFonts w:hAnsi="標楷體" w:hint="eastAsia"/>
        </w:rPr>
        <w:t>障礙車阻上部</w:t>
      </w:r>
      <w:proofErr w:type="gramEnd"/>
      <w:r w:rsidRPr="00301936">
        <w:rPr>
          <w:rFonts w:hAnsi="標楷體" w:hint="eastAsia"/>
        </w:rPr>
        <w:t>寬度及高度不足，致電動輪椅無法進出園區。</w:t>
      </w:r>
    </w:p>
    <w:p w14:paraId="0A891771" w14:textId="77777777" w:rsidR="00C74CF7" w:rsidRPr="00301936" w:rsidRDefault="00C74CF7" w:rsidP="00C74CF7">
      <w:pPr>
        <w:pStyle w:val="5"/>
        <w:numPr>
          <w:ilvl w:val="4"/>
          <w:numId w:val="1"/>
        </w:numPr>
        <w:rPr>
          <w:rFonts w:hAnsi="標楷體"/>
        </w:rPr>
      </w:pPr>
      <w:r w:rsidRPr="00301936">
        <w:rPr>
          <w:rFonts w:hAnsi="標楷體" w:hint="eastAsia"/>
        </w:rPr>
        <w:t>園區內出入口未設置無障礙設施，使輪椅無法於自行車道上通行。</w:t>
      </w:r>
    </w:p>
    <w:p w14:paraId="4855023F" w14:textId="77777777" w:rsidR="00C74CF7" w:rsidRPr="00301936" w:rsidRDefault="00C74CF7" w:rsidP="00C74CF7">
      <w:pPr>
        <w:pStyle w:val="5"/>
        <w:numPr>
          <w:ilvl w:val="4"/>
          <w:numId w:val="1"/>
        </w:numPr>
        <w:rPr>
          <w:rFonts w:hAnsi="標楷體"/>
        </w:rPr>
      </w:pPr>
      <w:r w:rsidRPr="00301936">
        <w:rPr>
          <w:rFonts w:hAnsi="標楷體" w:hint="eastAsia"/>
        </w:rPr>
        <w:t>無障礙設施之設置應考量上下坡道緩衝空間，以減緩衝擊及提供足夠停放空間。</w:t>
      </w:r>
    </w:p>
    <w:p w14:paraId="00440D92" w14:textId="77777777" w:rsidR="00C74CF7" w:rsidRPr="00301936" w:rsidRDefault="00C74CF7" w:rsidP="00C74CF7">
      <w:pPr>
        <w:pStyle w:val="5"/>
        <w:numPr>
          <w:ilvl w:val="4"/>
          <w:numId w:val="1"/>
        </w:numPr>
        <w:rPr>
          <w:rFonts w:hAnsi="標楷體"/>
        </w:rPr>
      </w:pPr>
      <w:r w:rsidRPr="00301936">
        <w:rPr>
          <w:rFonts w:hAnsi="標楷體" w:hint="eastAsia"/>
        </w:rPr>
        <w:t>目前無</w:t>
      </w:r>
      <w:proofErr w:type="gramStart"/>
      <w:r w:rsidRPr="00301936">
        <w:rPr>
          <w:rFonts w:hAnsi="標楷體" w:hint="eastAsia"/>
        </w:rPr>
        <w:t>障礙車阻過多</w:t>
      </w:r>
      <w:proofErr w:type="gramEnd"/>
      <w:r w:rsidRPr="00301936">
        <w:rPr>
          <w:rFonts w:hAnsi="標楷體" w:hint="eastAsia"/>
        </w:rPr>
        <w:t>形式，請統一或規格化。</w:t>
      </w:r>
    </w:p>
    <w:p w14:paraId="4DC955FB" w14:textId="77777777" w:rsidR="00C74CF7" w:rsidRPr="00301936" w:rsidRDefault="00C74CF7" w:rsidP="00C74CF7">
      <w:pPr>
        <w:pStyle w:val="5"/>
        <w:rPr>
          <w:rFonts w:hAnsi="標楷體"/>
        </w:rPr>
      </w:pPr>
      <w:r w:rsidRPr="00301936">
        <w:rPr>
          <w:rFonts w:hAnsi="標楷體" w:hint="eastAsia"/>
        </w:rPr>
        <w:t>無</w:t>
      </w:r>
      <w:proofErr w:type="gramStart"/>
      <w:r w:rsidRPr="00301936">
        <w:rPr>
          <w:rFonts w:hAnsi="標楷體" w:hint="eastAsia"/>
        </w:rPr>
        <w:t>障礙車阻</w:t>
      </w:r>
      <w:proofErr w:type="gramEnd"/>
      <w:r w:rsidRPr="00301936">
        <w:rPr>
          <w:rFonts w:hAnsi="標楷體" w:hint="eastAsia"/>
        </w:rPr>
        <w:t>，建議設置編碼，以利定位，確保行動不便者通報保全及相關人員。</w:t>
      </w:r>
      <w:bookmarkEnd w:id="196"/>
    </w:p>
    <w:p w14:paraId="3FF46403" w14:textId="77777777" w:rsidR="00C74CF7" w:rsidRPr="00301936" w:rsidRDefault="00C74CF7" w:rsidP="00C74CF7">
      <w:pPr>
        <w:pStyle w:val="4"/>
        <w:rPr>
          <w:rFonts w:hAnsi="標楷體"/>
        </w:rPr>
      </w:pPr>
      <w:r w:rsidRPr="00301936">
        <w:rPr>
          <w:rFonts w:hAnsi="標楷體" w:hint="eastAsia"/>
        </w:rPr>
        <w:t>1</w:t>
      </w:r>
      <w:r w:rsidRPr="00301936">
        <w:rPr>
          <w:rFonts w:hAnsi="標楷體"/>
        </w:rPr>
        <w:t>12</w:t>
      </w:r>
      <w:r w:rsidRPr="00301936">
        <w:rPr>
          <w:rFonts w:hAnsi="標楷體" w:hint="eastAsia"/>
        </w:rPr>
        <w:t>年身障團體反映二重出口</w:t>
      </w:r>
      <w:proofErr w:type="gramStart"/>
      <w:r w:rsidRPr="00301936">
        <w:rPr>
          <w:rFonts w:hAnsi="標楷體" w:hint="eastAsia"/>
        </w:rPr>
        <w:t>堰</w:t>
      </w:r>
      <w:proofErr w:type="gramEnd"/>
      <w:r w:rsidRPr="00301936">
        <w:rPr>
          <w:rFonts w:hAnsi="標楷體" w:hint="eastAsia"/>
        </w:rPr>
        <w:t>1</w:t>
      </w:r>
      <w:r w:rsidRPr="00301936">
        <w:rPr>
          <w:rFonts w:hAnsi="標楷體"/>
        </w:rPr>
        <w:t>0</w:t>
      </w:r>
      <w:r w:rsidRPr="00301936">
        <w:rPr>
          <w:rFonts w:hAnsi="標楷體" w:hint="eastAsia"/>
        </w:rPr>
        <w:t>道水門及疏洪六路無障礙P</w:t>
      </w:r>
      <w:proofErr w:type="gramStart"/>
      <w:r w:rsidRPr="00301936">
        <w:rPr>
          <w:rFonts w:hAnsi="標楷體" w:hint="eastAsia"/>
        </w:rPr>
        <w:t>型車阻影響</w:t>
      </w:r>
      <w:proofErr w:type="gramEnd"/>
      <w:r w:rsidRPr="00301936">
        <w:rPr>
          <w:rFonts w:hAnsi="標楷體" w:hint="eastAsia"/>
        </w:rPr>
        <w:t>通行安全。</w:t>
      </w:r>
    </w:p>
    <w:p w14:paraId="1DADA98C" w14:textId="017096C1" w:rsidR="000B3D34" w:rsidRPr="00301936" w:rsidRDefault="000B3D34" w:rsidP="00C74CF7">
      <w:pPr>
        <w:pStyle w:val="4"/>
        <w:rPr>
          <w:rFonts w:hAnsi="標楷體"/>
        </w:rPr>
      </w:pPr>
      <w:r w:rsidRPr="00301936">
        <w:rPr>
          <w:rFonts w:hAnsi="標楷體" w:hint="eastAsia"/>
        </w:rPr>
        <w:t>1</w:t>
      </w:r>
      <w:r w:rsidRPr="00301936">
        <w:rPr>
          <w:rFonts w:hAnsi="標楷體"/>
        </w:rPr>
        <w:t>13</w:t>
      </w:r>
      <w:r w:rsidRPr="00301936">
        <w:rPr>
          <w:rFonts w:hAnsi="標楷體" w:hint="eastAsia"/>
        </w:rPr>
        <w:t>年鄭豐喜基金會陳情</w:t>
      </w:r>
      <w:r w:rsidR="00A06ECF" w:rsidRPr="00301936">
        <w:rPr>
          <w:rFonts w:hAnsi="標楷體" w:hint="eastAsia"/>
        </w:rPr>
        <w:t>略</w:t>
      </w:r>
      <w:proofErr w:type="gramStart"/>
      <w:r w:rsidR="00A06ECF" w:rsidRPr="00301936">
        <w:rPr>
          <w:rFonts w:hAnsi="標楷體" w:hint="eastAsia"/>
        </w:rPr>
        <w:t>以</w:t>
      </w:r>
      <w:proofErr w:type="gramEnd"/>
      <w:r w:rsidR="00A06ECF" w:rsidRPr="00301936">
        <w:rPr>
          <w:rFonts w:hAnsi="標楷體" w:hint="eastAsia"/>
        </w:rPr>
        <w:t>：(</w:t>
      </w:r>
      <w:r w:rsidR="00A06ECF" w:rsidRPr="00301936">
        <w:rPr>
          <w:rFonts w:hAnsi="標楷體"/>
        </w:rPr>
        <w:t>1)</w:t>
      </w:r>
      <w:r w:rsidR="00A06ECF" w:rsidRPr="00301936">
        <w:rPr>
          <w:rFonts w:hAnsi="標楷體" w:hint="eastAsia"/>
        </w:rPr>
        <w:t>全面拆除新北市河濱公園出入口路阻障礙設施</w:t>
      </w:r>
      <w:r w:rsidR="00B87236" w:rsidRPr="00301936">
        <w:rPr>
          <w:rFonts w:hAnsi="標楷體" w:hint="eastAsia"/>
        </w:rPr>
        <w:t>；</w:t>
      </w:r>
      <w:r w:rsidR="00A06ECF" w:rsidRPr="00301936">
        <w:rPr>
          <w:rFonts w:hAnsi="標楷體"/>
        </w:rPr>
        <w:t>(2)</w:t>
      </w:r>
      <w:r w:rsidR="000301DC" w:rsidRPr="00301936">
        <w:rPr>
          <w:rFonts w:hAnsi="標楷體" w:hint="eastAsia"/>
        </w:rPr>
        <w:t>該會及連署團體會友表示，曾經試圖於下班後及例假日等時間撥打「P</w:t>
      </w:r>
      <w:proofErr w:type="gramStart"/>
      <w:r w:rsidR="000301DC" w:rsidRPr="00301936">
        <w:rPr>
          <w:rFonts w:hAnsi="標楷體" w:hint="eastAsia"/>
        </w:rPr>
        <w:t>型車阻上方</w:t>
      </w:r>
      <w:proofErr w:type="gramEnd"/>
      <w:r w:rsidR="000301DC" w:rsidRPr="00301936">
        <w:rPr>
          <w:rFonts w:hAnsi="標楷體" w:hint="eastAsia"/>
        </w:rPr>
        <w:t>專人服務電話」</w:t>
      </w:r>
      <w:r w:rsidR="00B94DCC">
        <w:rPr>
          <w:rFonts w:hAnsi="標楷體" w:hint="eastAsia"/>
        </w:rPr>
        <w:t>，但</w:t>
      </w:r>
      <w:r w:rsidR="000301DC" w:rsidRPr="00301936">
        <w:rPr>
          <w:rFonts w:hAnsi="標楷體" w:hint="eastAsia"/>
        </w:rPr>
        <w:t>均無</w:t>
      </w:r>
      <w:r w:rsidR="000301DC" w:rsidRPr="00301936">
        <w:rPr>
          <w:rFonts w:hAnsi="標楷體" w:hint="eastAsia"/>
        </w:rPr>
        <w:lastRenderedPageBreak/>
        <w:t>人回應</w:t>
      </w:r>
      <w:r w:rsidR="00B87236" w:rsidRPr="00301936">
        <w:rPr>
          <w:rFonts w:hAnsi="標楷體" w:hint="eastAsia"/>
        </w:rPr>
        <w:t>；</w:t>
      </w:r>
      <w:r w:rsidR="00A06ECF" w:rsidRPr="00301936">
        <w:rPr>
          <w:rFonts w:hAnsi="標楷體"/>
        </w:rPr>
        <w:t>(3)</w:t>
      </w:r>
      <w:r w:rsidR="00B87236" w:rsidRPr="00301936">
        <w:rPr>
          <w:rFonts w:hAnsi="標楷體" w:hint="eastAsia"/>
        </w:rPr>
        <w:t>建置科技執法</w:t>
      </w:r>
      <w:r w:rsidRPr="00301936">
        <w:rPr>
          <w:rFonts w:hAnsi="標楷體" w:hint="eastAsia"/>
        </w:rPr>
        <w:t>等。</w:t>
      </w:r>
    </w:p>
    <w:p w14:paraId="2A4E2D43" w14:textId="575416B2" w:rsidR="002F614C" w:rsidRPr="00301936" w:rsidRDefault="00E50947" w:rsidP="00E50947">
      <w:pPr>
        <w:pStyle w:val="31"/>
        <w:ind w:left="1361" w:firstLine="680"/>
        <w:rPr>
          <w:rFonts w:hAnsi="標楷體"/>
        </w:rPr>
      </w:pPr>
      <w:r w:rsidRPr="00301936">
        <w:rPr>
          <w:rFonts w:hAnsi="標楷體" w:hint="eastAsia"/>
        </w:rPr>
        <w:t>關於</w:t>
      </w:r>
      <w:r w:rsidR="006A7D7F" w:rsidRPr="00301936">
        <w:rPr>
          <w:rFonts w:hAnsi="標楷體" w:hint="eastAsia"/>
        </w:rPr>
        <w:t>身障團體</w:t>
      </w:r>
      <w:r w:rsidR="007C28B5" w:rsidRPr="00301936">
        <w:rPr>
          <w:rFonts w:hAnsi="標楷體" w:hint="eastAsia"/>
        </w:rPr>
        <w:t>陳情事項，</w:t>
      </w:r>
      <w:r w:rsidR="00C74CF7" w:rsidRPr="00301936">
        <w:rPr>
          <w:rFonts w:hAnsi="標楷體" w:hint="eastAsia"/>
        </w:rPr>
        <w:t>據新北市政府查復資料，</w:t>
      </w:r>
      <w:proofErr w:type="gramStart"/>
      <w:r w:rsidR="00C74CF7" w:rsidRPr="00301936">
        <w:rPr>
          <w:rFonts w:hAnsi="標楷體" w:hint="eastAsia"/>
        </w:rPr>
        <w:t>高灘處已</w:t>
      </w:r>
      <w:proofErr w:type="gramEnd"/>
      <w:r w:rsidR="00C74CF7" w:rsidRPr="00301936">
        <w:rPr>
          <w:rFonts w:hAnsi="標楷體" w:hint="eastAsia"/>
        </w:rPr>
        <w:t>邀請身障團體至現場討論，具體改善情形包括</w:t>
      </w:r>
      <w:r w:rsidR="00576675" w:rsidRPr="00301936">
        <w:rPr>
          <w:rFonts w:hAnsi="標楷體" w:hint="eastAsia"/>
        </w:rPr>
        <w:t>：</w:t>
      </w:r>
      <w:r w:rsidR="00C74CF7" w:rsidRPr="00301936">
        <w:rPr>
          <w:rFonts w:hAnsi="標楷體" w:hint="eastAsia"/>
        </w:rPr>
        <w:t>(1</w:t>
      </w:r>
      <w:r w:rsidR="00C74CF7" w:rsidRPr="00301936">
        <w:rPr>
          <w:rFonts w:hAnsi="標楷體"/>
        </w:rPr>
        <w:t>)</w:t>
      </w:r>
      <w:r w:rsidR="00E344D1" w:rsidRPr="00301936">
        <w:rPr>
          <w:rFonts w:hAnsi="標楷體" w:hint="eastAsia"/>
        </w:rPr>
        <w:t>自109年起陸續將原有門型</w:t>
      </w:r>
      <w:proofErr w:type="gramStart"/>
      <w:r w:rsidR="00E344D1" w:rsidRPr="00301936">
        <w:rPr>
          <w:rFonts w:hAnsi="標楷體" w:hint="eastAsia"/>
        </w:rPr>
        <w:t>車阻改</w:t>
      </w:r>
      <w:proofErr w:type="gramEnd"/>
      <w:r w:rsidR="00E344D1" w:rsidRPr="00301936">
        <w:rPr>
          <w:rFonts w:hAnsi="標楷體" w:hint="eastAsia"/>
        </w:rPr>
        <w:t>為P</w:t>
      </w:r>
      <w:proofErr w:type="gramStart"/>
      <w:r w:rsidR="00E344D1" w:rsidRPr="00301936">
        <w:rPr>
          <w:rFonts w:hAnsi="標楷體" w:hint="eastAsia"/>
        </w:rPr>
        <w:t>型車阻</w:t>
      </w:r>
      <w:proofErr w:type="gramEnd"/>
      <w:r w:rsidR="00E344D1" w:rsidRPr="00301936">
        <w:rPr>
          <w:rFonts w:hAnsi="標楷體" w:hint="eastAsia"/>
        </w:rPr>
        <w:t>，新P型</w:t>
      </w:r>
      <w:proofErr w:type="gramStart"/>
      <w:r w:rsidR="00E344D1" w:rsidRPr="00301936">
        <w:rPr>
          <w:rFonts w:hAnsi="標楷體" w:hint="eastAsia"/>
        </w:rPr>
        <w:t>車阻依</w:t>
      </w:r>
      <w:proofErr w:type="gramEnd"/>
      <w:r w:rsidR="00E344D1" w:rsidRPr="00301936">
        <w:rPr>
          <w:rFonts w:hAnsi="標楷體" w:hint="eastAsia"/>
        </w:rPr>
        <w:t>需求及年度經費情形陸續更新</w:t>
      </w:r>
      <w:r w:rsidR="00C74CF7" w:rsidRPr="00301936">
        <w:rPr>
          <w:rFonts w:hAnsi="標楷體" w:hint="eastAsia"/>
        </w:rPr>
        <w:t>；(2</w:t>
      </w:r>
      <w:r w:rsidR="00C74CF7" w:rsidRPr="00301936">
        <w:rPr>
          <w:rFonts w:hAnsi="標楷體"/>
        </w:rPr>
        <w:t>)</w:t>
      </w:r>
      <w:r w:rsidR="00E344D1" w:rsidRPr="00301936">
        <w:rPr>
          <w:rFonts w:hAnsi="標楷體" w:hint="eastAsia"/>
        </w:rPr>
        <w:t>自行車道及園區出入坡道設置P</w:t>
      </w:r>
      <w:proofErr w:type="gramStart"/>
      <w:r w:rsidR="00E344D1" w:rsidRPr="00301936">
        <w:rPr>
          <w:rFonts w:hAnsi="標楷體" w:hint="eastAsia"/>
        </w:rPr>
        <w:t>型車阻</w:t>
      </w:r>
      <w:proofErr w:type="gramEnd"/>
      <w:r w:rsidR="00E344D1" w:rsidRPr="00301936">
        <w:rPr>
          <w:rFonts w:hAnsi="標楷體" w:hint="eastAsia"/>
        </w:rPr>
        <w:t>，皆已有留設安全緩衝空間，園區P</w:t>
      </w:r>
      <w:proofErr w:type="gramStart"/>
      <w:r w:rsidR="00E344D1" w:rsidRPr="00301936">
        <w:rPr>
          <w:rFonts w:hAnsi="標楷體" w:hint="eastAsia"/>
        </w:rPr>
        <w:t>型車阻大部分</w:t>
      </w:r>
      <w:proofErr w:type="gramEnd"/>
      <w:r w:rsidR="00E344D1" w:rsidRPr="00301936">
        <w:rPr>
          <w:rFonts w:hAnsi="標楷體" w:hint="eastAsia"/>
        </w:rPr>
        <w:t>皆為</w:t>
      </w:r>
      <w:proofErr w:type="gramStart"/>
      <w:r w:rsidR="00E344D1" w:rsidRPr="00301936">
        <w:rPr>
          <w:rFonts w:hAnsi="標楷體" w:hint="eastAsia"/>
        </w:rPr>
        <w:t>活動式車阻</w:t>
      </w:r>
      <w:proofErr w:type="gramEnd"/>
      <w:r w:rsidR="00E344D1" w:rsidRPr="00301936">
        <w:rPr>
          <w:rFonts w:hAnsi="標楷體" w:hint="eastAsia"/>
        </w:rPr>
        <w:t>，以利隨時移除讓使用</w:t>
      </w:r>
      <w:proofErr w:type="gramStart"/>
      <w:r w:rsidR="00E344D1" w:rsidRPr="00301936">
        <w:rPr>
          <w:rFonts w:hAnsi="標楷體" w:hint="eastAsia"/>
        </w:rPr>
        <w:t>特殊輔</w:t>
      </w:r>
      <w:proofErr w:type="gramEnd"/>
      <w:r w:rsidR="00E344D1" w:rsidRPr="00301936">
        <w:rPr>
          <w:rFonts w:hAnsi="標楷體" w:hint="eastAsia"/>
        </w:rPr>
        <w:t>具民眾通行；</w:t>
      </w:r>
      <w:r w:rsidR="00C74CF7" w:rsidRPr="00301936">
        <w:rPr>
          <w:rFonts w:hAnsi="標楷體" w:hint="eastAsia"/>
        </w:rPr>
        <w:t>(3</w:t>
      </w:r>
      <w:r w:rsidR="00C74CF7" w:rsidRPr="00301936">
        <w:rPr>
          <w:rFonts w:hAnsi="標楷體"/>
        </w:rPr>
        <w:t>)</w:t>
      </w:r>
      <w:r w:rsidR="00E344D1" w:rsidRPr="00301936">
        <w:rPr>
          <w:rFonts w:hAnsi="標楷體" w:hint="eastAsia"/>
        </w:rPr>
        <w:t>現新型P型</w:t>
      </w:r>
      <w:proofErr w:type="gramStart"/>
      <w:r w:rsidR="00E344D1" w:rsidRPr="00301936">
        <w:rPr>
          <w:rFonts w:hAnsi="標楷體" w:hint="eastAsia"/>
        </w:rPr>
        <w:t>車阻之底部寬</w:t>
      </w:r>
      <w:proofErr w:type="gramEnd"/>
      <w:r w:rsidR="00E344D1" w:rsidRPr="00301936">
        <w:rPr>
          <w:rFonts w:hAnsi="標楷體" w:hint="eastAsia"/>
        </w:rPr>
        <w:t>90公分、高90公分、上部寬度55公分，一般身障輔具及手搖娃娃車皆可通行（詳如下圖）；針對特殊</w:t>
      </w:r>
      <w:proofErr w:type="gramStart"/>
      <w:r w:rsidR="00E344D1" w:rsidRPr="00301936">
        <w:rPr>
          <w:rFonts w:hAnsi="標楷體" w:hint="eastAsia"/>
        </w:rPr>
        <w:t>規格之輔具</w:t>
      </w:r>
      <w:proofErr w:type="gramEnd"/>
      <w:r w:rsidR="00E344D1" w:rsidRPr="00301936">
        <w:rPr>
          <w:rFonts w:hAnsi="標楷體" w:hint="eastAsia"/>
        </w:rPr>
        <w:t>，安排專人協助通行，身障者可撥打P</w:t>
      </w:r>
      <w:proofErr w:type="gramStart"/>
      <w:r w:rsidR="00E344D1" w:rsidRPr="00301936">
        <w:rPr>
          <w:rFonts w:hAnsi="標楷體" w:hint="eastAsia"/>
        </w:rPr>
        <w:t>型車阻上方</w:t>
      </w:r>
      <w:proofErr w:type="gramEnd"/>
      <w:r w:rsidR="00E344D1" w:rsidRPr="00301936">
        <w:rPr>
          <w:rFonts w:hAnsi="標楷體" w:hint="eastAsia"/>
        </w:rPr>
        <w:t>之24小時服務電話，由鄰近之保全人員協助通行</w:t>
      </w:r>
      <w:r w:rsidR="00B65A29" w:rsidRPr="00301936">
        <w:rPr>
          <w:rFonts w:hAnsi="標楷體" w:hint="eastAsia"/>
        </w:rPr>
        <w:t>等措施</w:t>
      </w:r>
      <w:r w:rsidR="00DB63C1" w:rsidRPr="00301936">
        <w:rPr>
          <w:rFonts w:hAnsi="標楷體" w:hint="eastAsia"/>
        </w:rPr>
        <w:t>；(</w:t>
      </w:r>
      <w:r w:rsidR="00DB63C1" w:rsidRPr="00301936">
        <w:rPr>
          <w:rFonts w:hAnsi="標楷體"/>
        </w:rPr>
        <w:t>4)</w:t>
      </w:r>
      <w:r w:rsidR="00DB63C1" w:rsidRPr="00301936">
        <w:rPr>
          <w:rFonts w:hAnsi="標楷體" w:hint="eastAsia"/>
        </w:rPr>
        <w:t>逐年推動科技執法。</w:t>
      </w:r>
      <w:r w:rsidR="008D77E2" w:rsidRPr="00301936">
        <w:rPr>
          <w:rFonts w:hAnsi="標楷體" w:hint="eastAsia"/>
        </w:rPr>
        <w:t>另出入口辨識定位部分，</w:t>
      </w:r>
      <w:proofErr w:type="gramStart"/>
      <w:r w:rsidR="008D77E2" w:rsidRPr="00301936">
        <w:rPr>
          <w:rFonts w:hAnsi="標楷體" w:hint="eastAsia"/>
        </w:rPr>
        <w:t>高灘處表示</w:t>
      </w:r>
      <w:proofErr w:type="gramEnd"/>
      <w:r w:rsidR="008D77E2" w:rsidRPr="00301936">
        <w:rPr>
          <w:rFonts w:hAnsi="標楷體" w:hint="eastAsia"/>
        </w:rPr>
        <w:t>將再</w:t>
      </w:r>
      <w:proofErr w:type="gramStart"/>
      <w:r w:rsidR="008D77E2" w:rsidRPr="00301936">
        <w:rPr>
          <w:rFonts w:hAnsi="標楷體" w:hint="eastAsia"/>
        </w:rPr>
        <w:t>研</w:t>
      </w:r>
      <w:proofErr w:type="gramEnd"/>
      <w:r w:rsidR="008D77E2" w:rsidRPr="00301936">
        <w:rPr>
          <w:rFonts w:hAnsi="標楷體" w:hint="eastAsia"/>
        </w:rPr>
        <w:t>議合宜編碼及告示，</w:t>
      </w:r>
      <w:proofErr w:type="gramStart"/>
      <w:r w:rsidR="008D77E2" w:rsidRPr="00301936">
        <w:rPr>
          <w:rFonts w:hAnsi="標楷體" w:hint="eastAsia"/>
        </w:rPr>
        <w:t>俾</w:t>
      </w:r>
      <w:proofErr w:type="gramEnd"/>
      <w:r w:rsidR="008D77E2" w:rsidRPr="00301936">
        <w:rPr>
          <w:rFonts w:hAnsi="標楷體" w:hint="eastAsia"/>
        </w:rPr>
        <w:t>利民眾通報定位。</w:t>
      </w:r>
    </w:p>
    <w:p w14:paraId="142B2F2C" w14:textId="77777777" w:rsidR="00C74CF7" w:rsidRPr="00301936" w:rsidRDefault="00C74CF7" w:rsidP="00962C1F">
      <w:pPr>
        <w:jc w:val="right"/>
        <w:rPr>
          <w:rFonts w:hAnsi="標楷體"/>
        </w:rPr>
      </w:pPr>
      <w:r w:rsidRPr="00301936">
        <w:rPr>
          <w:rFonts w:hAnsi="標楷體"/>
          <w:noProof/>
        </w:rPr>
        <w:drawing>
          <wp:inline distT="0" distB="0" distL="0" distR="0" wp14:anchorId="30EC133C" wp14:editId="6BAAA7C8">
            <wp:extent cx="5351211" cy="2921000"/>
            <wp:effectExtent l="57150" t="57150" r="59055" b="5080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51211" cy="2921000"/>
                    </a:xfrm>
                    <a:prstGeom prst="rect">
                      <a:avLst/>
                    </a:prstGeom>
                    <a:scene3d>
                      <a:camera prst="orthographicFront"/>
                      <a:lightRig rig="threePt" dir="t"/>
                    </a:scene3d>
                    <a:sp3d contourW="12700"/>
                  </pic:spPr>
                </pic:pic>
              </a:graphicData>
            </a:graphic>
          </wp:inline>
        </w:drawing>
      </w:r>
    </w:p>
    <w:p w14:paraId="57BD5791" w14:textId="77777777" w:rsidR="00C74CF7" w:rsidRPr="00301936" w:rsidRDefault="00C74CF7" w:rsidP="00554A30">
      <w:pPr>
        <w:pStyle w:val="a1"/>
        <w:spacing w:before="0" w:after="0" w:line="280" w:lineRule="exact"/>
        <w:rPr>
          <w:rFonts w:hAnsi="標楷體"/>
        </w:rPr>
      </w:pPr>
      <w:r w:rsidRPr="00301936">
        <w:rPr>
          <w:rFonts w:hAnsi="標楷體" w:hint="eastAsia"/>
          <w:sz w:val="24"/>
        </w:rPr>
        <w:t>新P</w:t>
      </w:r>
      <w:proofErr w:type="gramStart"/>
      <w:r w:rsidRPr="00301936">
        <w:rPr>
          <w:rFonts w:hAnsi="標楷體" w:hint="eastAsia"/>
          <w:sz w:val="24"/>
        </w:rPr>
        <w:t>型車阻規格</w:t>
      </w:r>
      <w:proofErr w:type="gramEnd"/>
    </w:p>
    <w:p w14:paraId="15D53271" w14:textId="77777777" w:rsidR="00C74CF7" w:rsidRPr="00301936" w:rsidRDefault="00C74CF7" w:rsidP="00554A30">
      <w:pPr>
        <w:spacing w:line="280" w:lineRule="exact"/>
        <w:jc w:val="center"/>
        <w:rPr>
          <w:rFonts w:hAnsi="標楷體"/>
        </w:rPr>
      </w:pPr>
      <w:r w:rsidRPr="00301936">
        <w:rPr>
          <w:rFonts w:hAnsi="標楷體" w:hint="eastAsia"/>
          <w:sz w:val="24"/>
        </w:rPr>
        <w:t>資料來源：新北市政府</w:t>
      </w:r>
    </w:p>
    <w:p w14:paraId="2EFCC795" w14:textId="77777777" w:rsidR="00C74CF7" w:rsidRPr="00301936" w:rsidRDefault="00C74CF7" w:rsidP="00C74CF7">
      <w:pPr>
        <w:jc w:val="right"/>
        <w:rPr>
          <w:rFonts w:hAnsi="標楷體"/>
        </w:rPr>
      </w:pPr>
      <w:r w:rsidRPr="00301936">
        <w:rPr>
          <w:rFonts w:hAnsi="標楷體"/>
          <w:noProof/>
        </w:rPr>
        <w:lastRenderedPageBreak/>
        <w:drawing>
          <wp:inline distT="0" distB="0" distL="0" distR="0" wp14:anchorId="0CF38C56" wp14:editId="765B6946">
            <wp:extent cx="4721078" cy="3031547"/>
            <wp:effectExtent l="57150" t="57150" r="60960" b="5461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0711" cy="3037733"/>
                    </a:xfrm>
                    <a:prstGeom prst="rect">
                      <a:avLst/>
                    </a:prstGeom>
                    <a:scene3d>
                      <a:camera prst="orthographicFront"/>
                      <a:lightRig rig="threePt" dir="t"/>
                    </a:scene3d>
                    <a:sp3d contourW="12700"/>
                  </pic:spPr>
                </pic:pic>
              </a:graphicData>
            </a:graphic>
          </wp:inline>
        </w:drawing>
      </w:r>
    </w:p>
    <w:p w14:paraId="32817140" w14:textId="77777777" w:rsidR="00C74CF7" w:rsidRPr="00301936" w:rsidRDefault="00C74CF7" w:rsidP="00591564">
      <w:pPr>
        <w:pStyle w:val="a1"/>
        <w:spacing w:before="0" w:after="0" w:line="280" w:lineRule="exact"/>
        <w:rPr>
          <w:rFonts w:hAnsi="標楷體"/>
        </w:rPr>
      </w:pPr>
      <w:r w:rsidRPr="00301936">
        <w:rPr>
          <w:rFonts w:hAnsi="標楷體" w:hint="eastAsia"/>
          <w:sz w:val="24"/>
        </w:rPr>
        <w:t>高</w:t>
      </w:r>
      <w:proofErr w:type="gramStart"/>
      <w:r w:rsidRPr="00301936">
        <w:rPr>
          <w:rFonts w:hAnsi="標楷體" w:hint="eastAsia"/>
          <w:sz w:val="24"/>
        </w:rPr>
        <w:t>灘處改善車阻</w:t>
      </w:r>
      <w:proofErr w:type="gramEnd"/>
      <w:r w:rsidRPr="00301936">
        <w:rPr>
          <w:rFonts w:hAnsi="標楷體" w:hint="eastAsia"/>
          <w:sz w:val="24"/>
        </w:rPr>
        <w:t>情形</w:t>
      </w:r>
    </w:p>
    <w:p w14:paraId="2AE28116" w14:textId="77777777" w:rsidR="00C74CF7" w:rsidRPr="00301936" w:rsidRDefault="00C74CF7" w:rsidP="00591564">
      <w:pPr>
        <w:spacing w:line="280" w:lineRule="exact"/>
        <w:jc w:val="center"/>
        <w:rPr>
          <w:rFonts w:hAnsi="標楷體"/>
        </w:rPr>
      </w:pPr>
      <w:r w:rsidRPr="00301936">
        <w:rPr>
          <w:rFonts w:hAnsi="標楷體" w:hint="eastAsia"/>
          <w:sz w:val="24"/>
        </w:rPr>
        <w:t>資料來源：</w:t>
      </w:r>
      <w:proofErr w:type="gramStart"/>
      <w:r w:rsidRPr="00301936">
        <w:rPr>
          <w:rFonts w:hAnsi="標楷體" w:hint="eastAsia"/>
          <w:sz w:val="24"/>
        </w:rPr>
        <w:t>高灘處1</w:t>
      </w:r>
      <w:r w:rsidRPr="00301936">
        <w:rPr>
          <w:rFonts w:hAnsi="標楷體"/>
          <w:sz w:val="24"/>
        </w:rPr>
        <w:t>13</w:t>
      </w:r>
      <w:r w:rsidRPr="00301936">
        <w:rPr>
          <w:rFonts w:hAnsi="標楷體" w:hint="eastAsia"/>
          <w:sz w:val="24"/>
        </w:rPr>
        <w:t>年9月2</w:t>
      </w:r>
      <w:r w:rsidRPr="00301936">
        <w:rPr>
          <w:rFonts w:hAnsi="標楷體"/>
          <w:sz w:val="24"/>
        </w:rPr>
        <w:t>0</w:t>
      </w:r>
      <w:r w:rsidRPr="00301936">
        <w:rPr>
          <w:rFonts w:hAnsi="標楷體" w:hint="eastAsia"/>
          <w:sz w:val="24"/>
        </w:rPr>
        <w:t>日</w:t>
      </w:r>
      <w:proofErr w:type="gramEnd"/>
      <w:r w:rsidRPr="00301936">
        <w:rPr>
          <w:rFonts w:hAnsi="標楷體" w:hint="eastAsia"/>
          <w:sz w:val="24"/>
        </w:rPr>
        <w:t>履</w:t>
      </w:r>
      <w:proofErr w:type="gramStart"/>
      <w:r w:rsidRPr="00301936">
        <w:rPr>
          <w:rFonts w:hAnsi="標楷體" w:hint="eastAsia"/>
          <w:sz w:val="24"/>
        </w:rPr>
        <w:t>勘</w:t>
      </w:r>
      <w:proofErr w:type="gramEnd"/>
      <w:r w:rsidRPr="00301936">
        <w:rPr>
          <w:rFonts w:hAnsi="標楷體" w:hint="eastAsia"/>
          <w:sz w:val="24"/>
        </w:rPr>
        <w:t>簡報</w:t>
      </w:r>
    </w:p>
    <w:p w14:paraId="4E7F04DB" w14:textId="77777777" w:rsidR="00C74CF7" w:rsidRPr="00301936" w:rsidRDefault="00C74CF7" w:rsidP="00591564">
      <w:pPr>
        <w:spacing w:line="120" w:lineRule="exact"/>
        <w:rPr>
          <w:rFonts w:hAnsi="標楷體"/>
        </w:rPr>
      </w:pPr>
    </w:p>
    <w:p w14:paraId="79EA138E" w14:textId="77777777" w:rsidR="00DA17E4" w:rsidRPr="00301936" w:rsidRDefault="00C31159" w:rsidP="005976A0">
      <w:pPr>
        <w:pStyle w:val="3"/>
        <w:rPr>
          <w:rFonts w:hAnsi="標楷體"/>
          <w:b/>
          <w:spacing w:val="-4"/>
        </w:rPr>
      </w:pPr>
      <w:r w:rsidRPr="00301936">
        <w:rPr>
          <w:rFonts w:hAnsi="標楷體" w:hint="eastAsia"/>
          <w:b/>
          <w:spacing w:val="-4"/>
        </w:rPr>
        <w:t>新北市政府對於</w:t>
      </w:r>
      <w:r w:rsidR="00416490" w:rsidRPr="00301936">
        <w:rPr>
          <w:rFonts w:hAnsi="標楷體" w:hint="eastAsia"/>
          <w:b/>
          <w:spacing w:val="-4"/>
        </w:rPr>
        <w:t>河濱公園5</w:t>
      </w:r>
      <w:r w:rsidR="00416490" w:rsidRPr="00301936">
        <w:rPr>
          <w:rFonts w:hAnsi="標楷體"/>
          <w:b/>
          <w:spacing w:val="-4"/>
        </w:rPr>
        <w:t>3</w:t>
      </w:r>
      <w:r w:rsidR="00416490" w:rsidRPr="00301936">
        <w:rPr>
          <w:rFonts w:hAnsi="標楷體" w:hint="eastAsia"/>
          <w:b/>
          <w:spacing w:val="-4"/>
        </w:rPr>
        <w:t>個保全崗哨轄內1</w:t>
      </w:r>
      <w:r w:rsidR="00416490" w:rsidRPr="00301936">
        <w:rPr>
          <w:rFonts w:hAnsi="標楷體"/>
          <w:b/>
          <w:spacing w:val="-4"/>
        </w:rPr>
        <w:t>70</w:t>
      </w:r>
      <w:r w:rsidR="00416490" w:rsidRPr="00301936">
        <w:rPr>
          <w:rFonts w:hAnsi="標楷體" w:hint="eastAsia"/>
          <w:b/>
          <w:spacing w:val="-4"/>
        </w:rPr>
        <w:t>處P</w:t>
      </w:r>
      <w:proofErr w:type="gramStart"/>
      <w:r w:rsidR="00416490" w:rsidRPr="00301936">
        <w:rPr>
          <w:rFonts w:hAnsi="標楷體" w:hint="eastAsia"/>
          <w:b/>
          <w:spacing w:val="-4"/>
        </w:rPr>
        <w:t>型車阻</w:t>
      </w:r>
      <w:proofErr w:type="gramEnd"/>
      <w:r w:rsidR="00416490" w:rsidRPr="00301936">
        <w:rPr>
          <w:rFonts w:hAnsi="標楷體" w:hint="eastAsia"/>
          <w:b/>
          <w:spacing w:val="-4"/>
        </w:rPr>
        <w:t>，迄1</w:t>
      </w:r>
      <w:r w:rsidR="00416490" w:rsidRPr="00301936">
        <w:rPr>
          <w:rFonts w:hAnsi="標楷體"/>
          <w:b/>
          <w:spacing w:val="-4"/>
        </w:rPr>
        <w:t>13</w:t>
      </w:r>
      <w:r w:rsidR="00416490" w:rsidRPr="00301936">
        <w:rPr>
          <w:rFonts w:hAnsi="標楷體" w:hint="eastAsia"/>
          <w:b/>
          <w:spacing w:val="-4"/>
        </w:rPr>
        <w:t>年9月本院現地勘查，皆未依該要點規定落實建立編號及列管；且該府</w:t>
      </w:r>
      <w:proofErr w:type="gramStart"/>
      <w:r w:rsidR="00416490" w:rsidRPr="00301936">
        <w:rPr>
          <w:rFonts w:hAnsi="標楷體" w:hint="eastAsia"/>
          <w:b/>
          <w:spacing w:val="-4"/>
        </w:rPr>
        <w:t>於車阻上方</w:t>
      </w:r>
      <w:proofErr w:type="gramEnd"/>
      <w:r w:rsidR="00416490" w:rsidRPr="00301936">
        <w:rPr>
          <w:rFonts w:hAnsi="標楷體" w:hint="eastAsia"/>
          <w:b/>
          <w:spacing w:val="-4"/>
        </w:rPr>
        <w:t>貼示專人服務電話，安排由保全協助通行之作法，民眾因難以具體指出</w:t>
      </w:r>
      <w:proofErr w:type="gramStart"/>
      <w:r w:rsidR="00416490" w:rsidRPr="00301936">
        <w:rPr>
          <w:rFonts w:hAnsi="標楷體" w:hint="eastAsia"/>
          <w:b/>
          <w:spacing w:val="-4"/>
        </w:rPr>
        <w:t>車阻確切</w:t>
      </w:r>
      <w:proofErr w:type="gramEnd"/>
      <w:r w:rsidR="00416490" w:rsidRPr="00301936">
        <w:rPr>
          <w:rFonts w:hAnsi="標楷體" w:hint="eastAsia"/>
          <w:b/>
          <w:spacing w:val="-4"/>
        </w:rPr>
        <w:t>位置，不僅影響聯繫保全前來協助通行之即時性，該作法對於聽、語障或</w:t>
      </w:r>
      <w:proofErr w:type="gramStart"/>
      <w:r w:rsidR="00416490" w:rsidRPr="00301936">
        <w:rPr>
          <w:rFonts w:hAnsi="標楷體" w:hint="eastAsia"/>
          <w:b/>
          <w:spacing w:val="-4"/>
        </w:rPr>
        <w:t>多重障</w:t>
      </w:r>
      <w:proofErr w:type="gramEnd"/>
      <w:r w:rsidR="00416490" w:rsidRPr="00301936">
        <w:rPr>
          <w:rFonts w:hAnsi="標楷體" w:hint="eastAsia"/>
          <w:b/>
          <w:spacing w:val="-4"/>
        </w:rPr>
        <w:t>別人士</w:t>
      </w:r>
      <w:r w:rsidR="006322E0" w:rsidRPr="00301936">
        <w:rPr>
          <w:rStyle w:val="aff"/>
          <w:rFonts w:hAnsi="標楷體"/>
          <w:b/>
          <w:spacing w:val="-4"/>
        </w:rPr>
        <w:footnoteReference w:id="32"/>
      </w:r>
      <w:r w:rsidR="00416490" w:rsidRPr="00301936">
        <w:rPr>
          <w:rFonts w:hAnsi="標楷體" w:hint="eastAsia"/>
          <w:b/>
          <w:spacing w:val="-4"/>
        </w:rPr>
        <w:t>，更因聯繫困難以致通行受限，</w:t>
      </w:r>
      <w:r w:rsidR="00EE3906" w:rsidRPr="00301936">
        <w:rPr>
          <w:rFonts w:hAnsi="標楷體" w:hint="eastAsia"/>
          <w:b/>
          <w:spacing w:val="-4"/>
        </w:rPr>
        <w:t>確有不當</w:t>
      </w:r>
      <w:r w:rsidR="00DA17E4" w:rsidRPr="00301936">
        <w:rPr>
          <w:rFonts w:hAnsi="標楷體" w:hint="eastAsia"/>
          <w:b/>
          <w:spacing w:val="-4"/>
        </w:rPr>
        <w:t>：</w:t>
      </w:r>
    </w:p>
    <w:p w14:paraId="23FD3229" w14:textId="77777777" w:rsidR="005E24B8" w:rsidRPr="00301936" w:rsidRDefault="005E24B8" w:rsidP="00F55860">
      <w:pPr>
        <w:pStyle w:val="4"/>
        <w:rPr>
          <w:rFonts w:hAnsi="標楷體"/>
          <w:spacing w:val="-4"/>
        </w:rPr>
      </w:pPr>
      <w:r w:rsidRPr="00301936">
        <w:rPr>
          <w:rFonts w:hAnsi="標楷體" w:hint="eastAsia"/>
          <w:spacing w:val="-4"/>
        </w:rPr>
        <w:t>據新北市政府統計資料，截至1</w:t>
      </w:r>
      <w:r w:rsidRPr="00301936">
        <w:rPr>
          <w:rFonts w:hAnsi="標楷體"/>
          <w:spacing w:val="-4"/>
        </w:rPr>
        <w:t>13</w:t>
      </w:r>
      <w:r w:rsidRPr="00301936">
        <w:rPr>
          <w:rFonts w:hAnsi="標楷體" w:hint="eastAsia"/>
          <w:spacing w:val="-4"/>
        </w:rPr>
        <w:t>年8月底止，高灘處於河濱公園4</w:t>
      </w:r>
      <w:r w:rsidRPr="00301936">
        <w:rPr>
          <w:rFonts w:hAnsi="標楷體"/>
          <w:spacing w:val="-4"/>
        </w:rPr>
        <w:t>10</w:t>
      </w:r>
      <w:r w:rsidRPr="00301936">
        <w:rPr>
          <w:rFonts w:hAnsi="標楷體" w:hint="eastAsia"/>
          <w:spacing w:val="-4"/>
        </w:rPr>
        <w:t>處主要出入口設置門型及P</w:t>
      </w:r>
      <w:proofErr w:type="gramStart"/>
      <w:r w:rsidRPr="00301936">
        <w:rPr>
          <w:rFonts w:hAnsi="標楷體" w:hint="eastAsia"/>
          <w:spacing w:val="-4"/>
        </w:rPr>
        <w:t>型車阻</w:t>
      </w:r>
      <w:proofErr w:type="gramEnd"/>
      <w:r w:rsidRPr="00301936">
        <w:rPr>
          <w:rFonts w:hAnsi="標楷體" w:hint="eastAsia"/>
          <w:spacing w:val="-4"/>
        </w:rPr>
        <w:t>，2</w:t>
      </w:r>
      <w:r w:rsidRPr="00301936">
        <w:rPr>
          <w:rFonts w:hAnsi="標楷體"/>
          <w:spacing w:val="-4"/>
        </w:rPr>
        <w:t>40</w:t>
      </w:r>
      <w:r w:rsidRPr="00301936">
        <w:rPr>
          <w:rFonts w:hAnsi="標楷體" w:hint="eastAsia"/>
          <w:spacing w:val="-4"/>
        </w:rPr>
        <w:t>處門</w:t>
      </w:r>
      <w:proofErr w:type="gramStart"/>
      <w:r w:rsidRPr="00301936">
        <w:rPr>
          <w:rFonts w:hAnsi="標楷體" w:hint="eastAsia"/>
          <w:spacing w:val="-4"/>
        </w:rPr>
        <w:t>型車阻</w:t>
      </w:r>
      <w:proofErr w:type="gramEnd"/>
      <w:r w:rsidRPr="00301936">
        <w:rPr>
          <w:rFonts w:hAnsi="標楷體" w:hint="eastAsia"/>
          <w:spacing w:val="-4"/>
        </w:rPr>
        <w:t>，主要設置於臨道路非主要行人通行動線及維護車輛出入</w:t>
      </w:r>
      <w:proofErr w:type="gramStart"/>
      <w:r w:rsidRPr="00301936">
        <w:rPr>
          <w:rFonts w:hAnsi="標楷體" w:hint="eastAsia"/>
          <w:spacing w:val="-4"/>
        </w:rPr>
        <w:t>動線上</w:t>
      </w:r>
      <w:proofErr w:type="gramEnd"/>
      <w:r w:rsidRPr="00301936">
        <w:rPr>
          <w:rFonts w:hAnsi="標楷體" w:hint="eastAsia"/>
          <w:spacing w:val="-4"/>
        </w:rPr>
        <w:t>，至1</w:t>
      </w:r>
      <w:r w:rsidRPr="00301936">
        <w:rPr>
          <w:rFonts w:hAnsi="標楷體"/>
          <w:spacing w:val="-4"/>
        </w:rPr>
        <w:t>70</w:t>
      </w:r>
      <w:r w:rsidRPr="00301936">
        <w:rPr>
          <w:rFonts w:hAnsi="標楷體" w:hint="eastAsia"/>
          <w:spacing w:val="-4"/>
        </w:rPr>
        <w:t>處P</w:t>
      </w:r>
      <w:proofErr w:type="gramStart"/>
      <w:r w:rsidRPr="00301936">
        <w:rPr>
          <w:rFonts w:hAnsi="標楷體" w:hint="eastAsia"/>
          <w:spacing w:val="-4"/>
        </w:rPr>
        <w:t>型車阻</w:t>
      </w:r>
      <w:proofErr w:type="gramEnd"/>
      <w:r w:rsidRPr="00301936">
        <w:rPr>
          <w:rFonts w:hAnsi="標楷體" w:hint="eastAsia"/>
          <w:spacing w:val="-4"/>
        </w:rPr>
        <w:t>，則設置於自行車或行人主要通</w:t>
      </w:r>
      <w:proofErr w:type="gramStart"/>
      <w:r w:rsidRPr="00301936">
        <w:rPr>
          <w:rFonts w:hAnsi="標楷體" w:hint="eastAsia"/>
          <w:spacing w:val="-4"/>
        </w:rPr>
        <w:t>行動線上</w:t>
      </w:r>
      <w:proofErr w:type="gramEnd"/>
      <w:r w:rsidRPr="00301936">
        <w:rPr>
          <w:rFonts w:hAnsi="標楷體" w:hint="eastAsia"/>
          <w:spacing w:val="-4"/>
        </w:rPr>
        <w:t>。</w:t>
      </w:r>
    </w:p>
    <w:p w14:paraId="437A273C" w14:textId="77777777" w:rsidR="00EE3906" w:rsidRPr="00301936" w:rsidRDefault="005E24B8" w:rsidP="00F55860">
      <w:pPr>
        <w:pStyle w:val="4"/>
        <w:rPr>
          <w:rFonts w:hAnsi="標楷體"/>
        </w:rPr>
      </w:pPr>
      <w:r w:rsidRPr="00301936">
        <w:rPr>
          <w:rFonts w:hAnsi="標楷體" w:hint="eastAsia"/>
        </w:rPr>
        <w:t>1</w:t>
      </w:r>
      <w:r w:rsidRPr="00301936">
        <w:rPr>
          <w:rFonts w:hAnsi="標楷體"/>
        </w:rPr>
        <w:t>13</w:t>
      </w:r>
      <w:r w:rsidRPr="00301936">
        <w:rPr>
          <w:rFonts w:hAnsi="標楷體" w:hint="eastAsia"/>
        </w:rPr>
        <w:t>年9月20日，</w:t>
      </w:r>
      <w:r w:rsidR="00EE3906" w:rsidRPr="00301936">
        <w:rPr>
          <w:rFonts w:hAnsi="標楷體" w:hint="eastAsia"/>
        </w:rPr>
        <w:t>本院</w:t>
      </w:r>
      <w:r w:rsidR="00535B5D" w:rsidRPr="00301936">
        <w:rPr>
          <w:rFonts w:hAnsi="標楷體" w:hint="eastAsia"/>
        </w:rPr>
        <w:t>實地</w:t>
      </w:r>
      <w:r w:rsidR="00EE3906" w:rsidRPr="00301936">
        <w:rPr>
          <w:rFonts w:hAnsi="標楷體" w:hint="eastAsia"/>
        </w:rPr>
        <w:t>勘查</w:t>
      </w:r>
      <w:proofErr w:type="gramStart"/>
      <w:r w:rsidR="00EE3906" w:rsidRPr="00301936">
        <w:rPr>
          <w:rFonts w:hAnsi="標楷體" w:hint="eastAsia"/>
        </w:rPr>
        <w:t>成蘆橋下</w:t>
      </w:r>
      <w:proofErr w:type="gramEnd"/>
      <w:r w:rsidR="00EE3906" w:rsidRPr="00301936">
        <w:rPr>
          <w:rFonts w:hAnsi="標楷體" w:hint="eastAsia"/>
        </w:rPr>
        <w:t>P</w:t>
      </w:r>
      <w:proofErr w:type="gramStart"/>
      <w:r w:rsidR="00EE3906" w:rsidRPr="00301936">
        <w:rPr>
          <w:rFonts w:hAnsi="標楷體" w:hint="eastAsia"/>
        </w:rPr>
        <w:t>型車阻時</w:t>
      </w:r>
      <w:proofErr w:type="gramEnd"/>
      <w:r w:rsidR="00EE3906" w:rsidRPr="00301936">
        <w:rPr>
          <w:rFonts w:hAnsi="標楷體" w:hint="eastAsia"/>
        </w:rPr>
        <w:t>，見</w:t>
      </w:r>
      <w:proofErr w:type="gramStart"/>
      <w:r w:rsidR="00EE3906" w:rsidRPr="00301936">
        <w:rPr>
          <w:rFonts w:hAnsi="標楷體" w:hint="eastAsia"/>
        </w:rPr>
        <w:t>該車阻上方</w:t>
      </w:r>
      <w:proofErr w:type="gramEnd"/>
      <w:r w:rsidR="00EE3906" w:rsidRPr="00301936">
        <w:rPr>
          <w:rFonts w:hAnsi="標楷體" w:hint="eastAsia"/>
        </w:rPr>
        <w:t>貼示「沼澤哨0</w:t>
      </w:r>
      <w:r w:rsidR="00EE3906" w:rsidRPr="00301936">
        <w:rPr>
          <w:rFonts w:hAnsi="標楷體"/>
        </w:rPr>
        <w:t>902697201</w:t>
      </w:r>
      <w:r w:rsidR="00EE3906" w:rsidRPr="00301936">
        <w:rPr>
          <w:rFonts w:hAnsi="標楷體" w:hint="eastAsia"/>
        </w:rPr>
        <w:t>」，依高灘處現場說明，該電話號碼即現地保全人員之手機號碼，係該處針對特殊</w:t>
      </w:r>
      <w:proofErr w:type="gramStart"/>
      <w:r w:rsidR="00EE3906" w:rsidRPr="00301936">
        <w:rPr>
          <w:rFonts w:hAnsi="標楷體" w:hint="eastAsia"/>
        </w:rPr>
        <w:t>規格之輔具</w:t>
      </w:r>
      <w:proofErr w:type="gramEnd"/>
      <w:r w:rsidR="00EE3906" w:rsidRPr="00301936">
        <w:rPr>
          <w:rFonts w:hAnsi="標楷體" w:hint="eastAsia"/>
        </w:rPr>
        <w:t>，安排由</w:t>
      </w:r>
      <w:r w:rsidR="00EE3906" w:rsidRPr="00301936">
        <w:rPr>
          <w:rFonts w:hAnsi="標楷體" w:hint="eastAsia"/>
        </w:rPr>
        <w:lastRenderedPageBreak/>
        <w:t>保全人員協助通行之作法，經現場測試撥號約數秒後接通，惟</w:t>
      </w:r>
      <w:proofErr w:type="gramStart"/>
      <w:r w:rsidR="00EE3906" w:rsidRPr="00301936">
        <w:rPr>
          <w:rFonts w:hAnsi="標楷體" w:hint="eastAsia"/>
        </w:rPr>
        <w:t>因車阻上方</w:t>
      </w:r>
      <w:proofErr w:type="gramEnd"/>
      <w:r w:rsidR="00EE3906" w:rsidRPr="00301936">
        <w:rPr>
          <w:rFonts w:hAnsi="標楷體" w:hint="eastAsia"/>
        </w:rPr>
        <w:t>並無任何編號或名稱，當下難以指出確切位置，恐影響聯繫保全前來協助通行之即時性，且該作法對於聽、語障或</w:t>
      </w:r>
      <w:proofErr w:type="gramStart"/>
      <w:r w:rsidR="00EE3906" w:rsidRPr="00301936">
        <w:rPr>
          <w:rFonts w:hAnsi="標楷體" w:hint="eastAsia"/>
        </w:rPr>
        <w:t>多重障</w:t>
      </w:r>
      <w:proofErr w:type="gramEnd"/>
      <w:r w:rsidR="00EE3906" w:rsidRPr="00301936">
        <w:rPr>
          <w:rFonts w:hAnsi="標楷體" w:hint="eastAsia"/>
        </w:rPr>
        <w:t>別人士，更因聯繫困難以致通行受限。</w:t>
      </w:r>
    </w:p>
    <w:p w14:paraId="4040088E" w14:textId="77777777" w:rsidR="00C31159" w:rsidRPr="00301936" w:rsidRDefault="00F76165" w:rsidP="00F55860">
      <w:pPr>
        <w:pStyle w:val="4"/>
        <w:rPr>
          <w:rFonts w:hAnsi="標楷體"/>
        </w:rPr>
      </w:pPr>
      <w:proofErr w:type="gramStart"/>
      <w:r w:rsidRPr="00301936">
        <w:rPr>
          <w:rFonts w:hAnsi="標楷體" w:hint="eastAsia"/>
        </w:rPr>
        <w:t>再者，</w:t>
      </w:r>
      <w:proofErr w:type="gramEnd"/>
      <w:r w:rsidRPr="00301936">
        <w:rPr>
          <w:rFonts w:hAnsi="標楷體" w:hint="eastAsia"/>
        </w:rPr>
        <w:t>檢視河濱公園53個</w:t>
      </w:r>
      <w:proofErr w:type="gramStart"/>
      <w:r w:rsidRPr="00301936">
        <w:rPr>
          <w:rFonts w:hAnsi="標楷體" w:hint="eastAsia"/>
        </w:rPr>
        <w:t>保全崗轄內</w:t>
      </w:r>
      <w:proofErr w:type="gramEnd"/>
      <w:r w:rsidRPr="00301936">
        <w:rPr>
          <w:rFonts w:hAnsi="標楷體" w:hint="eastAsia"/>
        </w:rPr>
        <w:t>1</w:t>
      </w:r>
      <w:r w:rsidRPr="00301936">
        <w:rPr>
          <w:rFonts w:hAnsi="標楷體"/>
        </w:rPr>
        <w:t>70</w:t>
      </w:r>
      <w:r w:rsidRPr="00301936">
        <w:rPr>
          <w:rFonts w:hAnsi="標楷體" w:hint="eastAsia"/>
        </w:rPr>
        <w:t>處</w:t>
      </w:r>
      <w:r w:rsidRPr="00301936">
        <w:rPr>
          <w:rFonts w:hAnsi="標楷體"/>
        </w:rPr>
        <w:t>P</w:t>
      </w:r>
      <w:proofErr w:type="gramStart"/>
      <w:r w:rsidRPr="00301936">
        <w:rPr>
          <w:rFonts w:hAnsi="標楷體" w:hint="eastAsia"/>
        </w:rPr>
        <w:t>型車阻分布</w:t>
      </w:r>
      <w:proofErr w:type="gramEnd"/>
      <w:r w:rsidRPr="00301936">
        <w:rPr>
          <w:rFonts w:hAnsi="標楷體" w:hint="eastAsia"/>
        </w:rPr>
        <w:t>情形，6</w:t>
      </w:r>
      <w:r w:rsidRPr="00301936">
        <w:rPr>
          <w:rFonts w:hAnsi="標楷體"/>
        </w:rPr>
        <w:t>3</w:t>
      </w:r>
      <w:r w:rsidRPr="00301936">
        <w:rPr>
          <w:rFonts w:hAnsi="標楷體" w:hint="eastAsia"/>
        </w:rPr>
        <w:t>處設置於北區(</w:t>
      </w:r>
      <w:proofErr w:type="gramStart"/>
      <w:r w:rsidRPr="00301936">
        <w:rPr>
          <w:rFonts w:hAnsi="標楷體" w:hint="eastAsia"/>
        </w:rPr>
        <w:t>2</w:t>
      </w:r>
      <w:r w:rsidRPr="00301936">
        <w:rPr>
          <w:rFonts w:hAnsi="標楷體"/>
        </w:rPr>
        <w:t>7</w:t>
      </w:r>
      <w:r w:rsidRPr="00301936">
        <w:rPr>
          <w:rFonts w:hAnsi="標楷體" w:hint="eastAsia"/>
        </w:rPr>
        <w:t>個哨點</w:t>
      </w:r>
      <w:proofErr w:type="gramEnd"/>
      <w:r w:rsidRPr="00301936">
        <w:rPr>
          <w:rFonts w:hAnsi="標楷體" w:hint="eastAsia"/>
        </w:rPr>
        <w:t>)、1</w:t>
      </w:r>
      <w:r w:rsidRPr="00301936">
        <w:rPr>
          <w:rFonts w:hAnsi="標楷體"/>
        </w:rPr>
        <w:t>07</w:t>
      </w:r>
      <w:r w:rsidRPr="00301936">
        <w:rPr>
          <w:rFonts w:hAnsi="標楷體" w:hint="eastAsia"/>
        </w:rPr>
        <w:t>處設置於南區(</w:t>
      </w:r>
      <w:proofErr w:type="gramStart"/>
      <w:r w:rsidRPr="00301936">
        <w:rPr>
          <w:rFonts w:hAnsi="標楷體" w:hint="eastAsia"/>
        </w:rPr>
        <w:t>2</w:t>
      </w:r>
      <w:r w:rsidRPr="00301936">
        <w:rPr>
          <w:rFonts w:hAnsi="標楷體"/>
        </w:rPr>
        <w:t>6</w:t>
      </w:r>
      <w:r w:rsidRPr="00301936">
        <w:rPr>
          <w:rFonts w:hAnsi="標楷體" w:hint="eastAsia"/>
        </w:rPr>
        <w:t>個哨點</w:t>
      </w:r>
      <w:proofErr w:type="gramEnd"/>
      <w:r w:rsidRPr="00301936">
        <w:rPr>
          <w:rFonts w:hAnsi="標楷體" w:hint="eastAsia"/>
        </w:rPr>
        <w:t>)，</w:t>
      </w:r>
      <w:r w:rsidR="008B5388" w:rsidRPr="00301936">
        <w:rPr>
          <w:rFonts w:hAnsi="標楷體" w:hint="eastAsia"/>
        </w:rPr>
        <w:t>是以</w:t>
      </w:r>
      <w:r w:rsidRPr="00301936">
        <w:rPr>
          <w:rFonts w:hAnsi="標楷體" w:hint="eastAsia"/>
        </w:rPr>
        <w:t>部分</w:t>
      </w:r>
      <w:proofErr w:type="gramStart"/>
      <w:r w:rsidRPr="00301936">
        <w:rPr>
          <w:rFonts w:hAnsi="標楷體" w:hint="eastAsia"/>
        </w:rPr>
        <w:t>哨點轄</w:t>
      </w:r>
      <w:proofErr w:type="gramEnd"/>
      <w:r w:rsidRPr="00301936">
        <w:rPr>
          <w:rFonts w:hAnsi="標楷體" w:hint="eastAsia"/>
        </w:rPr>
        <w:t>管多處P</w:t>
      </w:r>
      <w:proofErr w:type="gramStart"/>
      <w:r w:rsidRPr="00301936">
        <w:rPr>
          <w:rFonts w:hAnsi="標楷體" w:hint="eastAsia"/>
        </w:rPr>
        <w:t>型車阻</w:t>
      </w:r>
      <w:proofErr w:type="gramEnd"/>
      <w:r w:rsidR="00922B48" w:rsidRPr="00301936">
        <w:rPr>
          <w:rFonts w:hAnsi="標楷體" w:hint="eastAsia"/>
        </w:rPr>
        <w:t>。上述「沼澤哨」轄內</w:t>
      </w:r>
      <w:r w:rsidR="00ED66B9" w:rsidRPr="00301936">
        <w:rPr>
          <w:rFonts w:hAnsi="標楷體" w:hint="eastAsia"/>
        </w:rPr>
        <w:t>計有</w:t>
      </w:r>
      <w:r w:rsidR="00922B48" w:rsidRPr="00301936">
        <w:rPr>
          <w:rFonts w:hAnsi="標楷體" w:hint="eastAsia"/>
        </w:rPr>
        <w:t>4處P</w:t>
      </w:r>
      <w:proofErr w:type="gramStart"/>
      <w:r w:rsidR="00922B48" w:rsidRPr="00301936">
        <w:rPr>
          <w:rFonts w:hAnsi="標楷體" w:hint="eastAsia"/>
        </w:rPr>
        <w:t>型車阻</w:t>
      </w:r>
      <w:proofErr w:type="gramEnd"/>
      <w:r w:rsidR="00922B48" w:rsidRPr="00301936">
        <w:rPr>
          <w:rFonts w:hAnsi="標楷體" w:hint="eastAsia"/>
        </w:rPr>
        <w:t>，分別位於疏洪四路</w:t>
      </w:r>
      <w:proofErr w:type="gramStart"/>
      <w:r w:rsidR="00922B48" w:rsidRPr="00301936">
        <w:rPr>
          <w:rFonts w:hAnsi="標楷體" w:hint="eastAsia"/>
        </w:rPr>
        <w:t>成蘆橋下</w:t>
      </w:r>
      <w:proofErr w:type="gramEnd"/>
      <w:r w:rsidR="00922B48" w:rsidRPr="00301936">
        <w:rPr>
          <w:rFonts w:hAnsi="標楷體" w:hint="eastAsia"/>
        </w:rPr>
        <w:t>、救難碼頭旁及疏洪四路</w:t>
      </w:r>
      <w:proofErr w:type="gramStart"/>
      <w:r w:rsidR="00922B48" w:rsidRPr="00301936">
        <w:rPr>
          <w:rFonts w:hAnsi="標楷體" w:hint="eastAsia"/>
        </w:rPr>
        <w:t>舊成子寮</w:t>
      </w:r>
      <w:proofErr w:type="gramEnd"/>
      <w:r w:rsidR="00922B48" w:rsidRPr="00301936">
        <w:rPr>
          <w:rFonts w:hAnsi="標楷體" w:hint="eastAsia"/>
        </w:rPr>
        <w:t>橋旁號誌燈自行車道入口左、</w:t>
      </w:r>
      <w:proofErr w:type="gramStart"/>
      <w:r w:rsidR="00922B48" w:rsidRPr="00301936">
        <w:rPr>
          <w:rFonts w:hAnsi="標楷體" w:hint="eastAsia"/>
        </w:rPr>
        <w:t>右處</w:t>
      </w:r>
      <w:proofErr w:type="gramEnd"/>
      <w:r w:rsidR="00165063" w:rsidRPr="00301936">
        <w:rPr>
          <w:rFonts w:hAnsi="標楷體" w:hint="eastAsia"/>
        </w:rPr>
        <w:t>，不便於民眾具體指出位置</w:t>
      </w:r>
      <w:r w:rsidR="008B5388" w:rsidRPr="00301936">
        <w:rPr>
          <w:rFonts w:hAnsi="標楷體" w:hint="eastAsia"/>
        </w:rPr>
        <w:t>；</w:t>
      </w:r>
      <w:r w:rsidR="00ED66B9" w:rsidRPr="00301936">
        <w:rPr>
          <w:rFonts w:hAnsi="標楷體" w:hint="eastAsia"/>
        </w:rPr>
        <w:t>另以「金</w:t>
      </w:r>
      <w:proofErr w:type="gramStart"/>
      <w:r w:rsidR="00ED66B9" w:rsidRPr="00301936">
        <w:rPr>
          <w:rFonts w:hAnsi="標楷體" w:hint="eastAsia"/>
        </w:rPr>
        <w:t>龍哨」</w:t>
      </w:r>
      <w:proofErr w:type="gramEnd"/>
      <w:r w:rsidR="00ED66B9" w:rsidRPr="00301936">
        <w:rPr>
          <w:rFonts w:hAnsi="標楷體" w:hint="eastAsia"/>
        </w:rPr>
        <w:t>5處P</w:t>
      </w:r>
      <w:proofErr w:type="gramStart"/>
      <w:r w:rsidR="00ED66B9" w:rsidRPr="00301936">
        <w:rPr>
          <w:rFonts w:hAnsi="標楷體" w:hint="eastAsia"/>
        </w:rPr>
        <w:t>型車阻為</w:t>
      </w:r>
      <w:proofErr w:type="gramEnd"/>
      <w:r w:rsidR="00ED66B9" w:rsidRPr="00301936">
        <w:rPr>
          <w:rFonts w:hAnsi="標楷體" w:hint="eastAsia"/>
        </w:rPr>
        <w:t>例，</w:t>
      </w:r>
      <w:r w:rsidR="00165063" w:rsidRPr="00301936">
        <w:rPr>
          <w:rFonts w:hAnsi="標楷體" w:hint="eastAsia"/>
        </w:rPr>
        <w:t>其中</w:t>
      </w:r>
      <w:r w:rsidR="00ED66B9" w:rsidRPr="00301936">
        <w:rPr>
          <w:rFonts w:hAnsi="標楷體" w:hint="eastAsia"/>
        </w:rPr>
        <w:t>4處設置於金龍碼頭，確實存在身障團體陳情「難以辨識定位</w:t>
      </w:r>
      <w:r w:rsidR="005F62EF" w:rsidRPr="00301936">
        <w:rPr>
          <w:rFonts w:hAnsi="標楷體" w:hint="eastAsia"/>
        </w:rPr>
        <w:t>並</w:t>
      </w:r>
      <w:r w:rsidR="00ED66B9" w:rsidRPr="00301936">
        <w:rPr>
          <w:rFonts w:hAnsi="標楷體" w:hint="eastAsia"/>
        </w:rPr>
        <w:t>通報保全」之問題，</w:t>
      </w:r>
      <w:r w:rsidR="008C7180" w:rsidRPr="00301936">
        <w:rPr>
          <w:rFonts w:hAnsi="標楷體" w:hint="eastAsia"/>
        </w:rPr>
        <w:t>高</w:t>
      </w:r>
      <w:proofErr w:type="gramStart"/>
      <w:r w:rsidR="008C7180" w:rsidRPr="00301936">
        <w:rPr>
          <w:rFonts w:hAnsi="標楷體" w:hint="eastAsia"/>
        </w:rPr>
        <w:t>灘處</w:t>
      </w:r>
      <w:r w:rsidR="00C95386" w:rsidRPr="00301936">
        <w:rPr>
          <w:rFonts w:hAnsi="標楷體" w:hint="eastAsia"/>
        </w:rPr>
        <w:t>遲</w:t>
      </w:r>
      <w:proofErr w:type="gramEnd"/>
      <w:r w:rsidR="008C7180" w:rsidRPr="00301936">
        <w:rPr>
          <w:rFonts w:hAnsi="標楷體" w:hint="eastAsia"/>
        </w:rPr>
        <w:t>未依園區管理要點規定落實</w:t>
      </w:r>
      <w:proofErr w:type="gramStart"/>
      <w:r w:rsidR="008C7180" w:rsidRPr="00301936">
        <w:rPr>
          <w:rFonts w:hAnsi="標楷體" w:hint="eastAsia"/>
        </w:rPr>
        <w:t>建立車阻編號</w:t>
      </w:r>
      <w:proofErr w:type="gramEnd"/>
      <w:r w:rsidR="008C7180" w:rsidRPr="00301936">
        <w:rPr>
          <w:rFonts w:hAnsi="標楷體" w:hint="eastAsia"/>
        </w:rPr>
        <w:t>及列管</w:t>
      </w:r>
      <w:r w:rsidR="00C31159" w:rsidRPr="00301936">
        <w:rPr>
          <w:rFonts w:hAnsi="標楷體" w:hint="eastAsia"/>
        </w:rPr>
        <w:t>，管理</w:t>
      </w:r>
      <w:r w:rsidR="00500DD5" w:rsidRPr="00301936">
        <w:rPr>
          <w:rFonts w:hAnsi="標楷體" w:hint="eastAsia"/>
        </w:rPr>
        <w:t>作為</w:t>
      </w:r>
      <w:r w:rsidR="00ED66B9" w:rsidRPr="00301936">
        <w:rPr>
          <w:rFonts w:hAnsi="標楷體" w:hint="eastAsia"/>
        </w:rPr>
        <w:t>確有不當</w:t>
      </w:r>
      <w:r w:rsidR="00C31159" w:rsidRPr="00301936">
        <w:rPr>
          <w:rFonts w:hAnsi="標楷體" w:hint="eastAsia"/>
        </w:rPr>
        <w:t>。</w:t>
      </w:r>
    </w:p>
    <w:p w14:paraId="73950EAB" w14:textId="4CABC2E5" w:rsidR="00795463" w:rsidRPr="00301936" w:rsidRDefault="007D1294" w:rsidP="009E2A7C">
      <w:pPr>
        <w:pStyle w:val="3"/>
        <w:rPr>
          <w:rFonts w:hAnsi="標楷體"/>
        </w:rPr>
      </w:pPr>
      <w:r w:rsidRPr="00301936">
        <w:rPr>
          <w:rFonts w:hAnsi="標楷體" w:hint="eastAsia"/>
        </w:rPr>
        <w:t>使身心障礙</w:t>
      </w:r>
      <w:r w:rsidR="00B94DCC">
        <w:rPr>
          <w:rFonts w:hAnsi="標楷體" w:hint="eastAsia"/>
        </w:rPr>
        <w:t>者</w:t>
      </w:r>
      <w:r w:rsidRPr="00301936">
        <w:rPr>
          <w:rFonts w:hAnsi="標楷體" w:hint="eastAsia"/>
        </w:rPr>
        <w:t>能夠獨立生活及充分參與生活各個方面，消除阻礙並實現「無障礙環境」，身心障礙者權利公約第9條之意旨甚明</w:t>
      </w:r>
      <w:r w:rsidR="00665BC6" w:rsidRPr="00301936">
        <w:rPr>
          <w:rFonts w:hAnsi="標楷體" w:hint="eastAsia"/>
        </w:rPr>
        <w:t>；至各級及各目的事業主管機關應辦理休閒及文化活動、無障礙環境等服務，不得使身心障礙者無法公平使用設施、設備或享有權利，身心障礙者權益保障法第1</w:t>
      </w:r>
      <w:r w:rsidR="00665BC6" w:rsidRPr="00301936">
        <w:rPr>
          <w:rFonts w:hAnsi="標楷體"/>
        </w:rPr>
        <w:t>6</w:t>
      </w:r>
      <w:r w:rsidR="00665BC6" w:rsidRPr="00301936">
        <w:rPr>
          <w:rFonts w:hAnsi="標楷體" w:hint="eastAsia"/>
        </w:rPr>
        <w:t>條第2項及第52條第1項已有明確規定。誠如身障</w:t>
      </w:r>
      <w:r w:rsidR="004328C9" w:rsidRPr="00301936">
        <w:rPr>
          <w:rFonts w:hAnsi="標楷體" w:hint="eastAsia"/>
        </w:rPr>
        <w:t>團</w:t>
      </w:r>
      <w:r w:rsidR="00CE1730">
        <w:rPr>
          <w:rFonts w:hAnsi="標楷體" w:hint="eastAsia"/>
        </w:rPr>
        <w:t>體</w:t>
      </w:r>
      <w:r w:rsidR="00665BC6" w:rsidRPr="00301936">
        <w:rPr>
          <w:rFonts w:hAnsi="標楷體" w:hint="eastAsia"/>
        </w:rPr>
        <w:t>代表於本院座談時指出：「P</w:t>
      </w:r>
      <w:proofErr w:type="gramStart"/>
      <w:r w:rsidR="00665BC6" w:rsidRPr="00301936">
        <w:rPr>
          <w:rFonts w:hAnsi="標楷體" w:hint="eastAsia"/>
        </w:rPr>
        <w:t>型車阻</w:t>
      </w:r>
      <w:proofErr w:type="gramEnd"/>
      <w:r w:rsidR="00041216" w:rsidRPr="00301936">
        <w:rPr>
          <w:rFonts w:hAnsi="標楷體" w:hint="eastAsia"/>
        </w:rPr>
        <w:t>，</w:t>
      </w:r>
      <w:r w:rsidR="00665BC6" w:rsidRPr="00301936">
        <w:rPr>
          <w:rFonts w:hAnsi="標楷體" w:hint="eastAsia"/>
        </w:rPr>
        <w:t>大部分的輪椅或許可以</w:t>
      </w:r>
      <w:r w:rsidR="00041216" w:rsidRPr="00301936">
        <w:rPr>
          <w:rFonts w:hAnsi="標楷體" w:hint="eastAsia"/>
        </w:rPr>
        <w:t>通</w:t>
      </w:r>
      <w:r w:rsidR="00665BC6" w:rsidRPr="00301936">
        <w:rPr>
          <w:rFonts w:hAnsi="標楷體" w:hint="eastAsia"/>
        </w:rPr>
        <w:t>過，但它顯然不符合無障礙的精神。」及「如果說P</w:t>
      </w:r>
      <w:proofErr w:type="gramStart"/>
      <w:r w:rsidR="00665BC6" w:rsidRPr="00301936">
        <w:rPr>
          <w:rFonts w:hAnsi="標楷體" w:hint="eastAsia"/>
        </w:rPr>
        <w:t>型車阻保護</w:t>
      </w:r>
      <w:proofErr w:type="gramEnd"/>
      <w:r w:rsidR="00665BC6" w:rsidRPr="00301936">
        <w:rPr>
          <w:rFonts w:hAnsi="標楷體" w:hint="eastAsia"/>
        </w:rPr>
        <w:t>行人安全，卻</w:t>
      </w:r>
      <w:r w:rsidR="004328C9" w:rsidRPr="00301936">
        <w:rPr>
          <w:rFonts w:hAnsi="標楷體" w:hint="eastAsia"/>
        </w:rPr>
        <w:t>是</w:t>
      </w:r>
      <w:r w:rsidR="00665BC6" w:rsidRPr="00301936">
        <w:rPr>
          <w:rFonts w:hAnsi="標楷體" w:hint="eastAsia"/>
        </w:rPr>
        <w:t>把障礙者、輪椅使用者的平等權利或是自由權利剝奪掉</w:t>
      </w:r>
      <w:r w:rsidR="004328C9" w:rsidRPr="00301936">
        <w:rPr>
          <w:rFonts w:hAnsi="標楷體" w:hint="eastAsia"/>
        </w:rPr>
        <w:t>了</w:t>
      </w:r>
      <w:r w:rsidR="00665BC6" w:rsidRPr="00301936">
        <w:rPr>
          <w:rFonts w:hAnsi="標楷體" w:hint="eastAsia"/>
        </w:rPr>
        <w:t>。」</w:t>
      </w:r>
      <w:r w:rsidR="00041216" w:rsidRPr="00301936">
        <w:rPr>
          <w:rFonts w:hAnsi="標楷體" w:hint="eastAsia"/>
        </w:rPr>
        <w:t>等語，</w:t>
      </w:r>
      <w:proofErr w:type="gramStart"/>
      <w:r w:rsidR="00665BC6" w:rsidRPr="00301936">
        <w:rPr>
          <w:rFonts w:hAnsi="標楷體" w:hint="eastAsia"/>
        </w:rPr>
        <w:t>高灘處雖</w:t>
      </w:r>
      <w:proofErr w:type="gramEnd"/>
      <w:r w:rsidR="00665BC6" w:rsidRPr="00301936">
        <w:rPr>
          <w:rFonts w:hAnsi="標楷體" w:hint="eastAsia"/>
        </w:rPr>
        <w:t>稱設置</w:t>
      </w:r>
      <w:proofErr w:type="gramStart"/>
      <w:r w:rsidR="00665BC6" w:rsidRPr="00301936">
        <w:rPr>
          <w:rFonts w:hAnsi="標楷體" w:hint="eastAsia"/>
        </w:rPr>
        <w:t>車阻可</w:t>
      </w:r>
      <w:proofErr w:type="gramEnd"/>
      <w:r w:rsidR="00665BC6" w:rsidRPr="00301936">
        <w:rPr>
          <w:rFonts w:hAnsi="標楷體" w:hint="eastAsia"/>
        </w:rPr>
        <w:t>避免違規汽、機車駛入河濱公園，與各縣市作法並無不同云云，</w:t>
      </w:r>
      <w:proofErr w:type="gramStart"/>
      <w:r w:rsidR="00665BC6" w:rsidRPr="00301936">
        <w:rPr>
          <w:rFonts w:hAnsi="標楷體" w:hint="eastAsia"/>
        </w:rPr>
        <w:t>惟觀諸</w:t>
      </w:r>
      <w:proofErr w:type="gramEnd"/>
      <w:r w:rsidR="00665BC6" w:rsidRPr="00301936">
        <w:rPr>
          <w:rFonts w:hAnsi="標楷體" w:hint="eastAsia"/>
        </w:rPr>
        <w:t>該</w:t>
      </w:r>
      <w:proofErr w:type="gramStart"/>
      <w:r w:rsidR="00665BC6" w:rsidRPr="00301936">
        <w:rPr>
          <w:rFonts w:hAnsi="標楷體" w:hint="eastAsia"/>
        </w:rPr>
        <w:t>處車阻</w:t>
      </w:r>
      <w:proofErr w:type="gramEnd"/>
      <w:r w:rsidR="00665BC6" w:rsidRPr="00301936">
        <w:rPr>
          <w:rFonts w:hAnsi="標楷體" w:hint="eastAsia"/>
        </w:rPr>
        <w:t>設置及無障礙管理作為，難謂有落實以無障礙的</w:t>
      </w:r>
      <w:r w:rsidR="00665BC6" w:rsidRPr="00301936">
        <w:rPr>
          <w:rFonts w:hAnsi="標楷體" w:hint="eastAsia"/>
        </w:rPr>
        <w:lastRenderedPageBreak/>
        <w:t>思維設計無障礙的環境。</w:t>
      </w:r>
    </w:p>
    <w:p w14:paraId="3860A338" w14:textId="1F034768" w:rsidR="00F727E6" w:rsidRPr="00301936" w:rsidRDefault="007563A0" w:rsidP="00F727E6">
      <w:pPr>
        <w:pStyle w:val="3"/>
        <w:rPr>
          <w:rFonts w:hAnsi="標楷體"/>
        </w:rPr>
      </w:pPr>
      <w:r w:rsidRPr="00301936">
        <w:rPr>
          <w:rFonts w:hAnsi="標楷體" w:hint="eastAsia"/>
        </w:rPr>
        <w:t>綜上，</w:t>
      </w:r>
      <w:r w:rsidR="00500DD5" w:rsidRPr="00301936">
        <w:rPr>
          <w:rFonts w:hAnsi="標楷體" w:hint="eastAsia"/>
          <w:color w:val="000000" w:themeColor="text1"/>
        </w:rPr>
        <w:t>新北市政府為維護全市河濱公園民眾通行之安全，自1</w:t>
      </w:r>
      <w:r w:rsidR="00500DD5" w:rsidRPr="00301936">
        <w:rPr>
          <w:rFonts w:hAnsi="標楷體"/>
          <w:color w:val="000000" w:themeColor="text1"/>
        </w:rPr>
        <w:t>08</w:t>
      </w:r>
      <w:r w:rsidR="00500DD5" w:rsidRPr="00301936">
        <w:rPr>
          <w:rFonts w:hAnsi="標楷體" w:hint="eastAsia"/>
          <w:color w:val="000000" w:themeColor="text1"/>
        </w:rPr>
        <w:t>年起依</w:t>
      </w:r>
      <w:proofErr w:type="gramStart"/>
      <w:r w:rsidR="00500DD5" w:rsidRPr="00301936">
        <w:rPr>
          <w:rFonts w:hAnsi="標楷體" w:hint="eastAsia"/>
          <w:color w:val="000000" w:themeColor="text1"/>
        </w:rPr>
        <w:t>常見輔</w:t>
      </w:r>
      <w:proofErr w:type="gramEnd"/>
      <w:r w:rsidR="00500DD5" w:rsidRPr="00301936">
        <w:rPr>
          <w:rFonts w:hAnsi="標楷體" w:hint="eastAsia"/>
          <w:color w:val="000000" w:themeColor="text1"/>
        </w:rPr>
        <w:t>具規格，設置P</w:t>
      </w:r>
      <w:proofErr w:type="gramStart"/>
      <w:r w:rsidR="00500DD5" w:rsidRPr="00301936">
        <w:rPr>
          <w:rFonts w:hAnsi="標楷體" w:hint="eastAsia"/>
          <w:color w:val="000000" w:themeColor="text1"/>
        </w:rPr>
        <w:t>型車阻</w:t>
      </w:r>
      <w:proofErr w:type="gramEnd"/>
      <w:r w:rsidR="00500DD5" w:rsidRPr="00301936">
        <w:rPr>
          <w:rFonts w:hAnsi="標楷體" w:hint="eastAsia"/>
          <w:color w:val="000000" w:themeColor="text1"/>
        </w:rPr>
        <w:t>，並於同年修正</w:t>
      </w:r>
      <w:r w:rsidR="005875CE">
        <w:rPr>
          <w:rFonts w:hAnsi="標楷體" w:hint="eastAsia"/>
          <w:color w:val="000000" w:themeColor="text1"/>
        </w:rPr>
        <w:t>園區</w:t>
      </w:r>
      <w:r w:rsidR="00500DD5" w:rsidRPr="00301936">
        <w:rPr>
          <w:rFonts w:hAnsi="標楷體" w:hint="eastAsia"/>
        </w:rPr>
        <w:t>管理要點，</w:t>
      </w:r>
      <w:proofErr w:type="gramStart"/>
      <w:r w:rsidR="00500DD5" w:rsidRPr="00301936">
        <w:rPr>
          <w:rFonts w:hAnsi="標楷體" w:hint="eastAsia"/>
        </w:rPr>
        <w:t>將車阻列為</w:t>
      </w:r>
      <w:proofErr w:type="gramEnd"/>
      <w:r w:rsidR="00500DD5" w:rsidRPr="00301936">
        <w:rPr>
          <w:rFonts w:hAnsi="標楷體" w:hint="eastAsia"/>
        </w:rPr>
        <w:t>園區內設施。</w:t>
      </w:r>
      <w:proofErr w:type="gramStart"/>
      <w:r w:rsidR="00500DD5" w:rsidRPr="00301936">
        <w:rPr>
          <w:rFonts w:hAnsi="標楷體" w:hint="eastAsia"/>
        </w:rPr>
        <w:t>查身障</w:t>
      </w:r>
      <w:proofErr w:type="gramEnd"/>
      <w:r w:rsidR="00500DD5" w:rsidRPr="00301936">
        <w:rPr>
          <w:rFonts w:hAnsi="標楷體" w:hint="eastAsia"/>
        </w:rPr>
        <w:t>團體於109年起即多次向該府陳情，該府雖有辦理會</w:t>
      </w:r>
      <w:proofErr w:type="gramStart"/>
      <w:r w:rsidR="00500DD5" w:rsidRPr="00301936">
        <w:rPr>
          <w:rFonts w:hAnsi="標楷體" w:hint="eastAsia"/>
        </w:rPr>
        <w:t>勘</w:t>
      </w:r>
      <w:proofErr w:type="gramEnd"/>
      <w:r w:rsidR="00500DD5" w:rsidRPr="00301936">
        <w:rPr>
          <w:rFonts w:hAnsi="標楷體" w:hint="eastAsia"/>
        </w:rPr>
        <w:t>處理，惟園區5</w:t>
      </w:r>
      <w:r w:rsidR="00500DD5" w:rsidRPr="00301936">
        <w:rPr>
          <w:rFonts w:hAnsi="標楷體"/>
        </w:rPr>
        <w:t>3</w:t>
      </w:r>
      <w:r w:rsidR="00500DD5" w:rsidRPr="00301936">
        <w:rPr>
          <w:rFonts w:hAnsi="標楷體" w:hint="eastAsia"/>
        </w:rPr>
        <w:t>個保全崗哨轄內1</w:t>
      </w:r>
      <w:r w:rsidR="00500DD5" w:rsidRPr="00301936">
        <w:rPr>
          <w:rFonts w:hAnsi="標楷體"/>
        </w:rPr>
        <w:t>70</w:t>
      </w:r>
      <w:r w:rsidR="00500DD5" w:rsidRPr="00301936">
        <w:rPr>
          <w:rFonts w:hAnsi="標楷體" w:hint="eastAsia"/>
        </w:rPr>
        <w:t>處P</w:t>
      </w:r>
      <w:proofErr w:type="gramStart"/>
      <w:r w:rsidR="00500DD5" w:rsidRPr="00301936">
        <w:rPr>
          <w:rFonts w:hAnsi="標楷體" w:hint="eastAsia"/>
        </w:rPr>
        <w:t>型車阻</w:t>
      </w:r>
      <w:proofErr w:type="gramEnd"/>
      <w:r w:rsidR="00500DD5" w:rsidRPr="00301936">
        <w:rPr>
          <w:rFonts w:hAnsi="標楷體" w:hint="eastAsia"/>
        </w:rPr>
        <w:t>，迄1</w:t>
      </w:r>
      <w:r w:rsidR="00500DD5" w:rsidRPr="00301936">
        <w:rPr>
          <w:rFonts w:hAnsi="標楷體"/>
        </w:rPr>
        <w:t>13</w:t>
      </w:r>
      <w:r w:rsidR="00500DD5" w:rsidRPr="00301936">
        <w:rPr>
          <w:rFonts w:hAnsi="標楷體" w:hint="eastAsia"/>
        </w:rPr>
        <w:t>年9月本院現地勘查，皆未依該要點規定落實建立編號及列管；且該府</w:t>
      </w:r>
      <w:proofErr w:type="gramStart"/>
      <w:r w:rsidR="00500DD5" w:rsidRPr="00301936">
        <w:rPr>
          <w:rFonts w:hAnsi="標楷體" w:hint="eastAsia"/>
        </w:rPr>
        <w:t>於車阻上方</w:t>
      </w:r>
      <w:proofErr w:type="gramEnd"/>
      <w:r w:rsidR="00500DD5" w:rsidRPr="00301936">
        <w:rPr>
          <w:rFonts w:hAnsi="標楷體" w:hint="eastAsia"/>
        </w:rPr>
        <w:t>貼示專人服務電話，安排由保全協助通行之作法，民眾因難以具體指出</w:t>
      </w:r>
      <w:proofErr w:type="gramStart"/>
      <w:r w:rsidR="00500DD5" w:rsidRPr="00301936">
        <w:rPr>
          <w:rFonts w:hAnsi="標楷體" w:hint="eastAsia"/>
        </w:rPr>
        <w:t>車阻確切</w:t>
      </w:r>
      <w:proofErr w:type="gramEnd"/>
      <w:r w:rsidR="00500DD5" w:rsidRPr="00301936">
        <w:rPr>
          <w:rFonts w:hAnsi="標楷體" w:hint="eastAsia"/>
        </w:rPr>
        <w:t>位置，不僅影響聯繫保全前來協助通行之即時性，亦不乏有聯繫後無人回應情事，而該作法對於聽、語障或</w:t>
      </w:r>
      <w:proofErr w:type="gramStart"/>
      <w:r w:rsidR="00500DD5" w:rsidRPr="00301936">
        <w:rPr>
          <w:rFonts w:hAnsi="標楷體" w:hint="eastAsia"/>
        </w:rPr>
        <w:t>多重障</w:t>
      </w:r>
      <w:proofErr w:type="gramEnd"/>
      <w:r w:rsidR="00500DD5" w:rsidRPr="00301936">
        <w:rPr>
          <w:rFonts w:hAnsi="標楷體" w:hint="eastAsia"/>
        </w:rPr>
        <w:t>別人士，更因聯繫困難以致通行受限，有違身心障礙者權利公約之精神及身心障礙者權益保障法之規定，</w:t>
      </w:r>
      <w:r w:rsidR="008C217D">
        <w:rPr>
          <w:rFonts w:hAnsi="標楷體" w:hint="eastAsia"/>
        </w:rPr>
        <w:t>核</w:t>
      </w:r>
      <w:r w:rsidR="00500DD5" w:rsidRPr="00301936">
        <w:rPr>
          <w:rFonts w:hAnsi="標楷體" w:hint="eastAsia"/>
        </w:rPr>
        <w:t>有</w:t>
      </w:r>
      <w:r w:rsidR="008C217D">
        <w:rPr>
          <w:rFonts w:hAnsi="標楷體" w:hint="eastAsia"/>
        </w:rPr>
        <w:t>違</w:t>
      </w:r>
      <w:r w:rsidR="00500DD5" w:rsidRPr="00301936">
        <w:rPr>
          <w:rFonts w:hAnsi="標楷體" w:hint="eastAsia"/>
        </w:rPr>
        <w:t>失</w:t>
      </w:r>
      <w:r w:rsidR="004114BE" w:rsidRPr="00301936">
        <w:rPr>
          <w:rFonts w:hAnsi="標楷體" w:hint="eastAsia"/>
        </w:rPr>
        <w:t>。</w:t>
      </w:r>
    </w:p>
    <w:p w14:paraId="6E6260CD" w14:textId="77777777" w:rsidR="00A819BC" w:rsidRPr="00301936" w:rsidRDefault="00946374" w:rsidP="00877307">
      <w:pPr>
        <w:pStyle w:val="2"/>
        <w:rPr>
          <w:rFonts w:hAnsi="標楷體"/>
          <w:b/>
        </w:rPr>
      </w:pPr>
      <w:r w:rsidRPr="00301936">
        <w:rPr>
          <w:rFonts w:hAnsi="標楷體" w:hint="eastAsia"/>
          <w:b/>
        </w:rPr>
        <w:t>新北市政府</w:t>
      </w:r>
      <w:r w:rsidR="00221CC5" w:rsidRPr="00301936">
        <w:rPr>
          <w:rFonts w:hAnsi="標楷體" w:hint="eastAsia"/>
          <w:b/>
        </w:rPr>
        <w:t>早</w:t>
      </w:r>
      <w:r w:rsidR="00903F62" w:rsidRPr="00301936">
        <w:rPr>
          <w:rFonts w:hAnsi="標楷體" w:hint="eastAsia"/>
          <w:b/>
        </w:rPr>
        <w:t>於</w:t>
      </w:r>
      <w:r w:rsidR="00A87605" w:rsidRPr="00301936">
        <w:rPr>
          <w:rFonts w:hAnsi="標楷體" w:hint="eastAsia"/>
          <w:b/>
        </w:rPr>
        <w:t>10</w:t>
      </w:r>
      <w:r w:rsidR="00FE3DAB" w:rsidRPr="00301936">
        <w:rPr>
          <w:rFonts w:hAnsi="標楷體"/>
          <w:b/>
        </w:rPr>
        <w:t>2</w:t>
      </w:r>
      <w:r w:rsidR="00A87605" w:rsidRPr="00301936">
        <w:rPr>
          <w:rFonts w:hAnsi="標楷體" w:hint="eastAsia"/>
          <w:b/>
        </w:rPr>
        <w:t>年</w:t>
      </w:r>
      <w:r w:rsidR="00903F62" w:rsidRPr="00301936">
        <w:rPr>
          <w:rFonts w:hAnsi="標楷體" w:hint="eastAsia"/>
          <w:b/>
        </w:rPr>
        <w:t>將</w:t>
      </w:r>
      <w:r w:rsidR="004D78A0" w:rsidRPr="00301936">
        <w:rPr>
          <w:rFonts w:hAnsi="標楷體" w:hint="eastAsia"/>
          <w:b/>
        </w:rPr>
        <w:t>市轄河濱公園</w:t>
      </w:r>
      <w:r w:rsidR="00903F62" w:rsidRPr="00301936">
        <w:rPr>
          <w:rFonts w:hAnsi="標楷體" w:hint="eastAsia"/>
          <w:b/>
        </w:rPr>
        <w:t>列為</w:t>
      </w:r>
      <w:r w:rsidR="004D78A0" w:rsidRPr="00301936">
        <w:rPr>
          <w:rFonts w:hAnsi="標楷體" w:hint="eastAsia"/>
          <w:b/>
        </w:rPr>
        <w:t>道路交通管理處罰條例</w:t>
      </w:r>
      <w:r w:rsidR="00903F62" w:rsidRPr="00301936">
        <w:rPr>
          <w:rFonts w:hAnsi="標楷體" w:hint="eastAsia"/>
          <w:b/>
        </w:rPr>
        <w:t>之</w:t>
      </w:r>
      <w:r w:rsidR="002A7AF4" w:rsidRPr="00301936">
        <w:rPr>
          <w:rFonts w:hAnsi="標楷體" w:hint="eastAsia"/>
          <w:b/>
        </w:rPr>
        <w:t>適用</w:t>
      </w:r>
      <w:r w:rsidR="004D78A0" w:rsidRPr="00301936">
        <w:rPr>
          <w:rFonts w:hAnsi="標楷體" w:hint="eastAsia"/>
          <w:b/>
        </w:rPr>
        <w:t>範圍</w:t>
      </w:r>
      <w:r w:rsidR="00922317" w:rsidRPr="00301936">
        <w:rPr>
          <w:rFonts w:hAnsi="標楷體" w:hint="eastAsia"/>
          <w:b/>
        </w:rPr>
        <w:t>，違者取締告發，</w:t>
      </w:r>
      <w:r w:rsidR="00DC2463" w:rsidRPr="00301936">
        <w:rPr>
          <w:rFonts w:hAnsi="標楷體" w:hint="eastAsia"/>
          <w:b/>
        </w:rPr>
        <w:t>惟每年違規事件逾千件，</w:t>
      </w:r>
      <w:r w:rsidR="005B4D59" w:rsidRPr="00301936">
        <w:rPr>
          <w:rFonts w:hAnsi="標楷體" w:hint="eastAsia"/>
          <w:b/>
        </w:rPr>
        <w:t>1</w:t>
      </w:r>
      <w:r w:rsidR="005B4D59" w:rsidRPr="00301936">
        <w:rPr>
          <w:rFonts w:hAnsi="標楷體"/>
          <w:b/>
        </w:rPr>
        <w:t>08</w:t>
      </w:r>
      <w:r w:rsidR="005B4D59" w:rsidRPr="00301936">
        <w:rPr>
          <w:rFonts w:hAnsi="標楷體" w:hint="eastAsia"/>
          <w:b/>
        </w:rPr>
        <w:t>年</w:t>
      </w:r>
      <w:proofErr w:type="gramStart"/>
      <w:r w:rsidR="005B4D59" w:rsidRPr="00301936">
        <w:rPr>
          <w:rFonts w:hAnsi="標楷體" w:hint="eastAsia"/>
          <w:b/>
        </w:rPr>
        <w:t>該府始</w:t>
      </w:r>
      <w:r w:rsidR="00A8323F" w:rsidRPr="00301936">
        <w:rPr>
          <w:rFonts w:hAnsi="標楷體" w:hint="eastAsia"/>
          <w:b/>
        </w:rPr>
        <w:t>針對</w:t>
      </w:r>
      <w:proofErr w:type="gramEnd"/>
      <w:r w:rsidR="00A8323F" w:rsidRPr="00301936">
        <w:rPr>
          <w:rFonts w:hAnsi="標楷體" w:hint="eastAsia"/>
          <w:b/>
        </w:rPr>
        <w:t>2處違規率高之地點試辦智慧車牌</w:t>
      </w:r>
      <w:r w:rsidR="0022422A" w:rsidRPr="00301936">
        <w:rPr>
          <w:rFonts w:hAnsi="標楷體" w:hint="eastAsia"/>
          <w:b/>
        </w:rPr>
        <w:t>辨識系統，</w:t>
      </w:r>
      <w:r w:rsidR="00221CC5" w:rsidRPr="00301936">
        <w:rPr>
          <w:rFonts w:hAnsi="標楷體" w:hint="eastAsia"/>
          <w:b/>
        </w:rPr>
        <w:t>迄</w:t>
      </w:r>
      <w:r w:rsidR="001C0065" w:rsidRPr="00301936">
        <w:rPr>
          <w:rFonts w:hAnsi="標楷體" w:hint="eastAsia"/>
          <w:b/>
        </w:rPr>
        <w:t>1</w:t>
      </w:r>
      <w:r w:rsidR="001C0065" w:rsidRPr="00301936">
        <w:rPr>
          <w:rFonts w:hAnsi="標楷體"/>
          <w:b/>
        </w:rPr>
        <w:t>12</w:t>
      </w:r>
      <w:r w:rsidR="001C0065" w:rsidRPr="00301936">
        <w:rPr>
          <w:rFonts w:hAnsi="標楷體" w:hint="eastAsia"/>
          <w:b/>
        </w:rPr>
        <w:t>年</w:t>
      </w:r>
      <w:r w:rsidR="00D873D0" w:rsidRPr="00301936">
        <w:rPr>
          <w:rFonts w:hAnsi="標楷體" w:hint="eastAsia"/>
          <w:b/>
        </w:rPr>
        <w:t>增設</w:t>
      </w:r>
      <w:r w:rsidR="00DA38D0" w:rsidRPr="00301936">
        <w:rPr>
          <w:rFonts w:hAnsi="標楷體"/>
          <w:b/>
        </w:rPr>
        <w:t>6</w:t>
      </w:r>
      <w:r w:rsidR="001C0065" w:rsidRPr="00301936">
        <w:rPr>
          <w:rFonts w:hAnsi="標楷體" w:hint="eastAsia"/>
          <w:b/>
        </w:rPr>
        <w:t>處、1</w:t>
      </w:r>
      <w:r w:rsidR="001C0065" w:rsidRPr="00301936">
        <w:rPr>
          <w:rFonts w:hAnsi="標楷體"/>
          <w:b/>
        </w:rPr>
        <w:t>13</w:t>
      </w:r>
      <w:r w:rsidR="001C0065" w:rsidRPr="00301936">
        <w:rPr>
          <w:rFonts w:hAnsi="標楷體" w:hint="eastAsia"/>
          <w:b/>
        </w:rPr>
        <w:t>年再增</w:t>
      </w:r>
      <w:r w:rsidR="00DA38D0" w:rsidRPr="00301936">
        <w:rPr>
          <w:rFonts w:hAnsi="標楷體"/>
          <w:b/>
        </w:rPr>
        <w:t>9</w:t>
      </w:r>
      <w:r w:rsidR="001C0065" w:rsidRPr="00301936">
        <w:rPr>
          <w:rFonts w:hAnsi="標楷體" w:hint="eastAsia"/>
          <w:b/>
        </w:rPr>
        <w:t>處</w:t>
      </w:r>
      <w:r w:rsidR="00D873D0" w:rsidRPr="00301936">
        <w:rPr>
          <w:rFonts w:hAnsi="標楷體" w:hint="eastAsia"/>
          <w:b/>
        </w:rPr>
        <w:t>，合計6年僅設置17處</w:t>
      </w:r>
      <w:r w:rsidR="001C0065" w:rsidRPr="00301936">
        <w:rPr>
          <w:rFonts w:hAnsi="標楷體" w:hint="eastAsia"/>
          <w:b/>
        </w:rPr>
        <w:t>科技執法</w:t>
      </w:r>
      <w:r w:rsidR="00BA431A" w:rsidRPr="00301936">
        <w:rPr>
          <w:rFonts w:hAnsi="標楷體" w:hint="eastAsia"/>
          <w:b/>
        </w:rPr>
        <w:t>點</w:t>
      </w:r>
      <w:r w:rsidR="00D873D0" w:rsidRPr="00301936">
        <w:rPr>
          <w:rFonts w:hAnsi="標楷體" w:hint="eastAsia"/>
          <w:b/>
        </w:rPr>
        <w:t>及拆除</w:t>
      </w:r>
      <w:proofErr w:type="gramStart"/>
      <w:r w:rsidR="00D873D0" w:rsidRPr="00301936">
        <w:rPr>
          <w:rFonts w:hAnsi="標楷體" w:hint="eastAsia"/>
          <w:b/>
        </w:rPr>
        <w:t>1</w:t>
      </w:r>
      <w:r w:rsidR="00D873D0" w:rsidRPr="00301936">
        <w:rPr>
          <w:rFonts w:hAnsi="標楷體"/>
          <w:b/>
        </w:rPr>
        <w:t>5</w:t>
      </w:r>
      <w:r w:rsidR="00D873D0" w:rsidRPr="00301936">
        <w:rPr>
          <w:rFonts w:hAnsi="標楷體" w:hint="eastAsia"/>
          <w:b/>
        </w:rPr>
        <w:t>處車阻</w:t>
      </w:r>
      <w:proofErr w:type="gramEnd"/>
      <w:r w:rsidR="001C0065" w:rsidRPr="00301936">
        <w:rPr>
          <w:rFonts w:hAnsi="標楷體" w:hint="eastAsia"/>
          <w:b/>
        </w:rPr>
        <w:t>，科技執法覆蓋率仍</w:t>
      </w:r>
      <w:r w:rsidR="00D47C44" w:rsidRPr="00301936">
        <w:rPr>
          <w:rFonts w:hAnsi="標楷體" w:hint="eastAsia"/>
          <w:b/>
        </w:rPr>
        <w:t>明顯</w:t>
      </w:r>
      <w:r w:rsidR="001C0065" w:rsidRPr="00301936">
        <w:rPr>
          <w:rFonts w:hAnsi="標楷體" w:hint="eastAsia"/>
          <w:b/>
        </w:rPr>
        <w:t>不足，無法有效</w:t>
      </w:r>
      <w:proofErr w:type="gramStart"/>
      <w:r w:rsidR="001C0065" w:rsidRPr="00301936">
        <w:rPr>
          <w:rFonts w:hAnsi="標楷體" w:hint="eastAsia"/>
          <w:b/>
        </w:rPr>
        <w:t>解決車阻限制</w:t>
      </w:r>
      <w:proofErr w:type="gramEnd"/>
      <w:r w:rsidR="001C0065" w:rsidRPr="00301936">
        <w:rPr>
          <w:rFonts w:hAnsi="標楷體" w:hint="eastAsia"/>
          <w:b/>
        </w:rPr>
        <w:t>通行問題</w:t>
      </w:r>
      <w:r w:rsidR="00922317" w:rsidRPr="00301936">
        <w:rPr>
          <w:rFonts w:hAnsi="標楷體" w:hint="eastAsia"/>
          <w:b/>
        </w:rPr>
        <w:t>；</w:t>
      </w:r>
      <w:r w:rsidR="00522413" w:rsidRPr="00301936">
        <w:rPr>
          <w:rFonts w:hAnsi="標楷體" w:hint="eastAsia"/>
          <w:b/>
        </w:rPr>
        <w:t>另該府</w:t>
      </w:r>
      <w:r w:rsidR="00984A7B" w:rsidRPr="00301936">
        <w:rPr>
          <w:rFonts w:hAnsi="標楷體" w:hint="eastAsia"/>
          <w:b/>
        </w:rPr>
        <w:t>仍</w:t>
      </w:r>
      <w:r w:rsidR="006A249C" w:rsidRPr="00301936">
        <w:rPr>
          <w:rFonts w:hAnsi="標楷體" w:hint="eastAsia"/>
          <w:b/>
        </w:rPr>
        <w:t>應</w:t>
      </w:r>
      <w:r w:rsidR="00984A7B" w:rsidRPr="00301936">
        <w:rPr>
          <w:rFonts w:hAnsi="標楷體" w:hint="eastAsia"/>
          <w:b/>
        </w:rPr>
        <w:t>加強並廣泛宣導</w:t>
      </w:r>
      <w:r w:rsidR="006A249C" w:rsidRPr="00301936">
        <w:rPr>
          <w:rFonts w:hAnsi="標楷體" w:hint="eastAsia"/>
          <w:b/>
        </w:rPr>
        <w:t>科技執法之需要及相關規定</w:t>
      </w:r>
      <w:r w:rsidR="00984A7B" w:rsidRPr="00301936">
        <w:rPr>
          <w:rFonts w:hAnsi="標楷體" w:hint="eastAsia"/>
          <w:b/>
        </w:rPr>
        <w:t>，以</w:t>
      </w:r>
      <w:r w:rsidR="006A249C" w:rsidRPr="00301936">
        <w:rPr>
          <w:rFonts w:hAnsi="標楷體" w:hint="eastAsia"/>
          <w:b/>
        </w:rPr>
        <w:t>確保</w:t>
      </w:r>
      <w:r w:rsidR="008B5380" w:rsidRPr="00301936">
        <w:rPr>
          <w:rFonts w:hAnsi="標楷體" w:hint="eastAsia"/>
          <w:b/>
        </w:rPr>
        <w:t>民眾</w:t>
      </w:r>
      <w:r w:rsidR="006A249C" w:rsidRPr="00301936">
        <w:rPr>
          <w:rFonts w:hAnsi="標楷體" w:hint="eastAsia"/>
          <w:b/>
        </w:rPr>
        <w:t>休憩環境之</w:t>
      </w:r>
      <w:r w:rsidR="008B5380" w:rsidRPr="00301936">
        <w:rPr>
          <w:rFonts w:hAnsi="標楷體" w:hint="eastAsia"/>
          <w:b/>
        </w:rPr>
        <w:t>安全</w:t>
      </w:r>
      <w:r w:rsidR="00C44CBA" w:rsidRPr="00301936">
        <w:rPr>
          <w:rFonts w:hAnsi="標楷體" w:hint="eastAsia"/>
          <w:b/>
        </w:rPr>
        <w:t>：</w:t>
      </w:r>
    </w:p>
    <w:p w14:paraId="4F2880EC" w14:textId="1DB62261" w:rsidR="00AE18C8" w:rsidRPr="00301936" w:rsidRDefault="00B6239B" w:rsidP="00B325C2">
      <w:pPr>
        <w:pStyle w:val="3"/>
        <w:rPr>
          <w:rFonts w:hAnsi="標楷體"/>
        </w:rPr>
      </w:pPr>
      <w:r w:rsidRPr="00301936">
        <w:rPr>
          <w:rFonts w:hAnsi="標楷體" w:hint="eastAsia"/>
        </w:rPr>
        <w:t>新北市政府於1</w:t>
      </w:r>
      <w:r w:rsidRPr="00301936">
        <w:rPr>
          <w:rFonts w:hAnsi="標楷體"/>
        </w:rPr>
        <w:t>02</w:t>
      </w:r>
      <w:r w:rsidRPr="00301936">
        <w:rPr>
          <w:rFonts w:hAnsi="標楷體" w:hint="eastAsia"/>
        </w:rPr>
        <w:t>年5月2日起將全市高灘地河濱公園自行車道、人行步道及各該開放通行道路納入道路交通管理處罰條例</w:t>
      </w:r>
      <w:r w:rsidR="00A26D18" w:rsidRPr="00301936">
        <w:rPr>
          <w:rFonts w:hAnsi="標楷體" w:hint="eastAsia"/>
        </w:rPr>
        <w:t>(下稱處罰條例)</w:t>
      </w:r>
      <w:r w:rsidRPr="00301936">
        <w:rPr>
          <w:rFonts w:hAnsi="標楷體" w:hint="eastAsia"/>
        </w:rPr>
        <w:t>適用範圍，並在園區各出入通道設立警示牌，禁止汽、機車駛入園區，違者取締告發。</w:t>
      </w:r>
      <w:r w:rsidR="005C10D6" w:rsidRPr="00301936">
        <w:rPr>
          <w:rFonts w:hAnsi="標楷體" w:hint="eastAsia"/>
        </w:rPr>
        <w:t>但上述公告仍</w:t>
      </w:r>
      <w:r w:rsidR="00AE18C8" w:rsidRPr="00301936">
        <w:rPr>
          <w:rFonts w:hAnsi="標楷體" w:hint="eastAsia"/>
        </w:rPr>
        <w:t>無法完全遏阻違規的</w:t>
      </w:r>
      <w:r w:rsidR="00ED3826" w:rsidRPr="00301936">
        <w:rPr>
          <w:rFonts w:hAnsi="標楷體" w:hint="eastAsia"/>
        </w:rPr>
        <w:t>汽、機車</w:t>
      </w:r>
      <w:r w:rsidR="00AE18C8" w:rsidRPr="00301936">
        <w:rPr>
          <w:rFonts w:hAnsi="標楷體" w:hint="eastAsia"/>
        </w:rPr>
        <w:t>，</w:t>
      </w:r>
      <w:r w:rsidR="00B01AF9" w:rsidRPr="00301936">
        <w:rPr>
          <w:rFonts w:hAnsi="標楷體" w:hint="eastAsia"/>
        </w:rPr>
        <w:t>1</w:t>
      </w:r>
      <w:r w:rsidR="00B01AF9" w:rsidRPr="00301936">
        <w:rPr>
          <w:rFonts w:hAnsi="標楷體"/>
        </w:rPr>
        <w:t>08</w:t>
      </w:r>
      <w:r w:rsidR="00B01AF9" w:rsidRPr="00301936">
        <w:rPr>
          <w:rFonts w:hAnsi="標楷體" w:hint="eastAsia"/>
        </w:rPr>
        <w:t>年</w:t>
      </w:r>
      <w:r w:rsidR="00AE18C8" w:rsidRPr="00301936">
        <w:rPr>
          <w:rFonts w:hAnsi="標楷體" w:hint="eastAsia"/>
        </w:rPr>
        <w:t>高</w:t>
      </w:r>
      <w:proofErr w:type="gramStart"/>
      <w:r w:rsidR="00AE18C8" w:rsidRPr="00301936">
        <w:rPr>
          <w:rFonts w:hAnsi="標楷體" w:hint="eastAsia"/>
        </w:rPr>
        <w:t>灘處針對蘆堤</w:t>
      </w:r>
      <w:proofErr w:type="gramEnd"/>
      <w:r w:rsidR="00AE18C8" w:rsidRPr="00301936">
        <w:rPr>
          <w:rFonts w:hAnsi="標楷體" w:hint="eastAsia"/>
        </w:rPr>
        <w:t>一號陸橋及三重區五華陸橋等2座違規率高之地點</w:t>
      </w:r>
      <w:r w:rsidR="00B01AF9" w:rsidRPr="00301936">
        <w:rPr>
          <w:rFonts w:hAnsi="標楷體" w:hint="eastAsia"/>
        </w:rPr>
        <w:t>，</w:t>
      </w:r>
      <w:r w:rsidR="00AE18C8" w:rsidRPr="00301936">
        <w:rPr>
          <w:rFonts w:hAnsi="標楷體" w:hint="eastAsia"/>
        </w:rPr>
        <w:t>試辦智慧</w:t>
      </w:r>
      <w:r w:rsidR="00AE18C8" w:rsidRPr="00301936">
        <w:rPr>
          <w:rFonts w:hAnsi="標楷體" w:hint="eastAsia"/>
        </w:rPr>
        <w:lastRenderedPageBreak/>
        <w:t>車牌辨識系統：</w:t>
      </w:r>
    </w:p>
    <w:p w14:paraId="5FE6BFAA" w14:textId="77777777" w:rsidR="00E535C2" w:rsidRPr="00301936" w:rsidRDefault="00E535C2" w:rsidP="00B6239B">
      <w:pPr>
        <w:pStyle w:val="4"/>
        <w:rPr>
          <w:rFonts w:hAnsi="標楷體"/>
          <w:spacing w:val="-2"/>
        </w:rPr>
      </w:pPr>
      <w:r w:rsidRPr="00301936">
        <w:rPr>
          <w:rFonts w:hAnsi="標楷體" w:hint="eastAsia"/>
          <w:spacing w:val="-2"/>
        </w:rPr>
        <w:t>新北市政府</w:t>
      </w:r>
      <w:r w:rsidR="00022534" w:rsidRPr="00301936">
        <w:rPr>
          <w:rFonts w:hAnsi="標楷體" w:hint="eastAsia"/>
          <w:spacing w:val="-2"/>
        </w:rPr>
        <w:t>前於</w:t>
      </w:r>
      <w:r w:rsidRPr="00301936">
        <w:rPr>
          <w:rFonts w:hAnsi="標楷體" w:hint="eastAsia"/>
          <w:spacing w:val="-2"/>
        </w:rPr>
        <w:t>1</w:t>
      </w:r>
      <w:r w:rsidRPr="00301936">
        <w:rPr>
          <w:rFonts w:hAnsi="標楷體"/>
          <w:spacing w:val="-2"/>
        </w:rPr>
        <w:t>02</w:t>
      </w:r>
      <w:r w:rsidRPr="00301936">
        <w:rPr>
          <w:rFonts w:hAnsi="標楷體" w:hint="eastAsia"/>
          <w:spacing w:val="-2"/>
        </w:rPr>
        <w:t>年5月2日</w:t>
      </w:r>
      <w:proofErr w:type="gramStart"/>
      <w:r w:rsidRPr="00301936">
        <w:rPr>
          <w:rFonts w:hAnsi="標楷體" w:hint="eastAsia"/>
          <w:spacing w:val="-2"/>
        </w:rPr>
        <w:t>以北府水</w:t>
      </w:r>
      <w:proofErr w:type="gramEnd"/>
      <w:r w:rsidRPr="00301936">
        <w:rPr>
          <w:rFonts w:hAnsi="標楷體" w:hint="eastAsia"/>
          <w:spacing w:val="-2"/>
        </w:rPr>
        <w:t>高字第10</w:t>
      </w:r>
      <w:r w:rsidRPr="00301936">
        <w:rPr>
          <w:rFonts w:hAnsi="標楷體"/>
          <w:spacing w:val="-2"/>
        </w:rPr>
        <w:t>23218469</w:t>
      </w:r>
      <w:r w:rsidRPr="00301936">
        <w:rPr>
          <w:rFonts w:hAnsi="標楷體" w:hint="eastAsia"/>
          <w:spacing w:val="-2"/>
        </w:rPr>
        <w:t>號公告略</w:t>
      </w:r>
      <w:proofErr w:type="gramStart"/>
      <w:r w:rsidRPr="00301936">
        <w:rPr>
          <w:rFonts w:hAnsi="標楷體" w:hint="eastAsia"/>
          <w:spacing w:val="-2"/>
        </w:rPr>
        <w:t>以</w:t>
      </w:r>
      <w:proofErr w:type="gramEnd"/>
      <w:r w:rsidRPr="00301936">
        <w:rPr>
          <w:rFonts w:hAnsi="標楷體" w:hint="eastAsia"/>
          <w:spacing w:val="-2"/>
        </w:rPr>
        <w:t>，市轄新店溪、大漢溪、二重疏洪道、淡水河流域高灘地河濱公園自行車道、人行步道及各該開放通行道路為處罰條例適用範圍，凡有違反路權管制、道路障礙及其他法定情事，該府將依該條例規定取締告發。</w:t>
      </w:r>
      <w:proofErr w:type="gramStart"/>
      <w:r w:rsidRPr="00301936">
        <w:rPr>
          <w:rFonts w:hAnsi="標楷體" w:hint="eastAsia"/>
          <w:spacing w:val="-2"/>
        </w:rPr>
        <w:t>該府續於</w:t>
      </w:r>
      <w:proofErr w:type="gramEnd"/>
      <w:r w:rsidRPr="00301936">
        <w:rPr>
          <w:rFonts w:hAnsi="標楷體" w:hint="eastAsia"/>
          <w:spacing w:val="-2"/>
        </w:rPr>
        <w:t>105年4月1日公告</w:t>
      </w:r>
      <w:r w:rsidRPr="00301936">
        <w:rPr>
          <w:rStyle w:val="aff"/>
          <w:rFonts w:hAnsi="標楷體"/>
          <w:spacing w:val="-2"/>
        </w:rPr>
        <w:footnoteReference w:id="33"/>
      </w:r>
      <w:r w:rsidRPr="00301936">
        <w:rPr>
          <w:rFonts w:hAnsi="標楷體" w:hint="eastAsia"/>
          <w:spacing w:val="-2"/>
        </w:rPr>
        <w:t>適用範圍新增基隆河兩岸河濱公園。</w:t>
      </w:r>
      <w:r w:rsidR="00B0683F" w:rsidRPr="00301936">
        <w:rPr>
          <w:rFonts w:hAnsi="標楷體" w:hint="eastAsia"/>
          <w:spacing w:val="-2"/>
        </w:rPr>
        <w:t>基此，新北市河濱公園全區皆已納入處罰條例適用範圍，</w:t>
      </w:r>
      <w:proofErr w:type="gramStart"/>
      <w:r w:rsidR="005A2536" w:rsidRPr="00301936">
        <w:rPr>
          <w:rFonts w:hAnsi="標楷體" w:hint="eastAsia"/>
          <w:spacing w:val="-2"/>
        </w:rPr>
        <w:t>高灘處</w:t>
      </w:r>
      <w:r w:rsidR="00B0683F" w:rsidRPr="00301936">
        <w:rPr>
          <w:rFonts w:hAnsi="標楷體" w:hint="eastAsia"/>
          <w:spacing w:val="-2"/>
        </w:rPr>
        <w:t>亦</w:t>
      </w:r>
      <w:proofErr w:type="gramEnd"/>
      <w:r w:rsidR="00B0683F" w:rsidRPr="00301936">
        <w:rPr>
          <w:rFonts w:hAnsi="標楷體" w:hint="eastAsia"/>
          <w:spacing w:val="-2"/>
        </w:rPr>
        <w:t>在園區</w:t>
      </w:r>
      <w:r w:rsidR="005A2536" w:rsidRPr="00301936">
        <w:rPr>
          <w:rFonts w:hAnsi="標楷體" w:hint="eastAsia"/>
          <w:spacing w:val="-2"/>
        </w:rPr>
        <w:t>各出入通道設立警示牌，禁止汽、機車駛入園區，違者取締告發。</w:t>
      </w:r>
    </w:p>
    <w:p w14:paraId="3253C61C" w14:textId="77777777" w:rsidR="00B6239B" w:rsidRPr="00301936" w:rsidRDefault="003146C5" w:rsidP="00B6239B">
      <w:pPr>
        <w:pStyle w:val="4"/>
        <w:rPr>
          <w:rFonts w:hAnsi="標楷體"/>
        </w:rPr>
      </w:pPr>
      <w:r w:rsidRPr="00301936">
        <w:rPr>
          <w:rFonts w:hAnsi="標楷體" w:hint="eastAsia"/>
        </w:rPr>
        <w:t>高灘處於1</w:t>
      </w:r>
      <w:r w:rsidRPr="00301936">
        <w:rPr>
          <w:rFonts w:hAnsi="標楷體"/>
        </w:rPr>
        <w:t>08</w:t>
      </w:r>
      <w:r w:rsidRPr="00301936">
        <w:rPr>
          <w:rFonts w:hAnsi="標楷體" w:hint="eastAsia"/>
        </w:rPr>
        <w:t>年自行研究報告「e化河濱 智慧水岸管理機制」中指出略</w:t>
      </w:r>
      <w:proofErr w:type="gramStart"/>
      <w:r w:rsidRPr="00301936">
        <w:rPr>
          <w:rFonts w:hAnsi="標楷體" w:hint="eastAsia"/>
        </w:rPr>
        <w:t>以</w:t>
      </w:r>
      <w:proofErr w:type="gramEnd"/>
      <w:r w:rsidRPr="00301936">
        <w:rPr>
          <w:rFonts w:hAnsi="標楷體" w:hint="eastAsia"/>
        </w:rPr>
        <w:t>，河濱公園每年違規事件超過上千件，河濱公園幅員廣大，單靠保全及管理人員掌控園區狀況力量有限。可見</w:t>
      </w:r>
      <w:r w:rsidR="005A2536" w:rsidRPr="00301936">
        <w:rPr>
          <w:rFonts w:hAnsi="標楷體" w:hint="eastAsia"/>
        </w:rPr>
        <w:t>新北市</w:t>
      </w:r>
      <w:r w:rsidRPr="00301936">
        <w:rPr>
          <w:rFonts w:hAnsi="標楷體" w:hint="eastAsia"/>
        </w:rPr>
        <w:t>政府雖已將</w:t>
      </w:r>
      <w:r w:rsidR="005A2536" w:rsidRPr="00301936">
        <w:rPr>
          <w:rFonts w:hAnsi="標楷體" w:hint="eastAsia"/>
        </w:rPr>
        <w:t>河濱公園</w:t>
      </w:r>
      <w:r w:rsidR="00B6239B" w:rsidRPr="00301936">
        <w:rPr>
          <w:rFonts w:hAnsi="標楷體" w:hint="eastAsia"/>
        </w:rPr>
        <w:t>列為</w:t>
      </w:r>
      <w:r w:rsidR="005A2536" w:rsidRPr="00301936">
        <w:rPr>
          <w:rFonts w:hAnsi="標楷體" w:hint="eastAsia"/>
        </w:rPr>
        <w:t>處罰條例的適用範圍，但仍無法</w:t>
      </w:r>
      <w:r w:rsidR="00071732" w:rsidRPr="00301936">
        <w:rPr>
          <w:rFonts w:hAnsi="標楷體" w:hint="eastAsia"/>
        </w:rPr>
        <w:t>完全</w:t>
      </w:r>
      <w:r w:rsidR="005A2536" w:rsidRPr="00301936">
        <w:rPr>
          <w:rFonts w:hAnsi="標楷體" w:hint="eastAsia"/>
        </w:rPr>
        <w:t>遏阻違規的汽、機車</w:t>
      </w:r>
      <w:r w:rsidR="00071732" w:rsidRPr="00301936">
        <w:rPr>
          <w:rFonts w:hAnsi="標楷體" w:hint="eastAsia"/>
        </w:rPr>
        <w:t>駛入園區</w:t>
      </w:r>
      <w:r w:rsidR="00186E17" w:rsidRPr="00301936">
        <w:rPr>
          <w:rFonts w:hAnsi="標楷體" w:hint="eastAsia"/>
        </w:rPr>
        <w:t>。</w:t>
      </w:r>
      <w:r w:rsidRPr="00301936">
        <w:rPr>
          <w:rFonts w:hAnsi="標楷體" w:hint="eastAsia"/>
        </w:rPr>
        <w:t>1</w:t>
      </w:r>
      <w:r w:rsidRPr="00301936">
        <w:rPr>
          <w:rFonts w:hAnsi="標楷體"/>
        </w:rPr>
        <w:t>08</w:t>
      </w:r>
      <w:r w:rsidRPr="00301936">
        <w:rPr>
          <w:rFonts w:hAnsi="標楷體" w:hint="eastAsia"/>
        </w:rPr>
        <w:t>年起，</w:t>
      </w:r>
      <w:proofErr w:type="gramStart"/>
      <w:r w:rsidR="00AB1CC4" w:rsidRPr="00301936">
        <w:rPr>
          <w:rFonts w:hAnsi="標楷體" w:hint="eastAsia"/>
        </w:rPr>
        <w:t>高灘處與</w:t>
      </w:r>
      <w:proofErr w:type="gramEnd"/>
      <w:r w:rsidR="00AB1CC4" w:rsidRPr="00301936">
        <w:rPr>
          <w:rFonts w:hAnsi="標楷體" w:hint="eastAsia"/>
        </w:rPr>
        <w:t>該府警察局交通大隊配合，</w:t>
      </w:r>
      <w:proofErr w:type="gramStart"/>
      <w:r w:rsidR="00AB1CC4" w:rsidRPr="00301936">
        <w:rPr>
          <w:rFonts w:hAnsi="標楷體" w:hint="eastAsia"/>
        </w:rPr>
        <w:t>針對蘆堤一號</w:t>
      </w:r>
      <w:proofErr w:type="gramEnd"/>
      <w:r w:rsidR="00AB1CC4" w:rsidRPr="00301936">
        <w:rPr>
          <w:rFonts w:hAnsi="標楷體" w:hint="eastAsia"/>
        </w:rPr>
        <w:t>陸橋及三重區五華陸橋等2座違規率高之地點，於</w:t>
      </w:r>
      <w:r w:rsidRPr="00301936">
        <w:rPr>
          <w:rFonts w:hAnsi="標楷體" w:hint="eastAsia"/>
        </w:rPr>
        <w:t>同</w:t>
      </w:r>
      <w:r w:rsidR="00AB1CC4" w:rsidRPr="00301936">
        <w:rPr>
          <w:rFonts w:hAnsi="標楷體" w:hint="eastAsia"/>
        </w:rPr>
        <w:t>年7月</w:t>
      </w:r>
      <w:r w:rsidR="00BD1642" w:rsidRPr="00301936">
        <w:rPr>
          <w:rFonts w:hAnsi="標楷體" w:hint="eastAsia"/>
        </w:rPr>
        <w:t>1</w:t>
      </w:r>
      <w:r w:rsidR="00BD1642" w:rsidRPr="00301936">
        <w:rPr>
          <w:rFonts w:hAnsi="標楷體"/>
        </w:rPr>
        <w:t>9</w:t>
      </w:r>
      <w:r w:rsidR="00BD1642" w:rsidRPr="00301936">
        <w:rPr>
          <w:rFonts w:hAnsi="標楷體" w:hint="eastAsia"/>
        </w:rPr>
        <w:t>日</w:t>
      </w:r>
      <w:r w:rsidR="00AB1CC4" w:rsidRPr="00301936">
        <w:rPr>
          <w:rFonts w:hAnsi="標楷體" w:hint="eastAsia"/>
        </w:rPr>
        <w:t>先行試辦智慧車牌辨識系統，</w:t>
      </w:r>
      <w:r w:rsidRPr="00301936">
        <w:rPr>
          <w:rFonts w:hAnsi="標楷體" w:hint="eastAsia"/>
        </w:rPr>
        <w:t>並</w:t>
      </w:r>
      <w:r w:rsidR="00AB1CC4" w:rsidRPr="00301936">
        <w:rPr>
          <w:rFonts w:hAnsi="標楷體" w:hint="eastAsia"/>
        </w:rPr>
        <w:t>逐步</w:t>
      </w:r>
      <w:r w:rsidRPr="00301936">
        <w:rPr>
          <w:rFonts w:hAnsi="標楷體" w:hint="eastAsia"/>
        </w:rPr>
        <w:t>推廣至</w:t>
      </w:r>
      <w:r w:rsidR="00AB1CC4" w:rsidRPr="00301936">
        <w:rPr>
          <w:rFonts w:hAnsi="標楷體" w:hint="eastAsia"/>
        </w:rPr>
        <w:t>河濱公園</w:t>
      </w:r>
      <w:r w:rsidRPr="00301936">
        <w:rPr>
          <w:rFonts w:hAnsi="標楷體" w:hint="eastAsia"/>
        </w:rPr>
        <w:t>各違規熱點</w:t>
      </w:r>
      <w:r w:rsidR="00BD1642" w:rsidRPr="00301936">
        <w:rPr>
          <w:rStyle w:val="aff"/>
          <w:rFonts w:hAnsi="標楷體"/>
        </w:rPr>
        <w:footnoteReference w:id="34"/>
      </w:r>
      <w:r w:rsidR="00AB1CC4" w:rsidRPr="00301936">
        <w:rPr>
          <w:rFonts w:hAnsi="標楷體" w:hint="eastAsia"/>
        </w:rPr>
        <w:t>。</w:t>
      </w:r>
    </w:p>
    <w:p w14:paraId="52E3E27C" w14:textId="77777777" w:rsidR="00AB1CC4" w:rsidRPr="00301936" w:rsidRDefault="00845137" w:rsidP="00B325C2">
      <w:pPr>
        <w:pStyle w:val="3"/>
        <w:rPr>
          <w:rFonts w:hAnsi="標楷體"/>
        </w:rPr>
      </w:pPr>
      <w:r w:rsidRPr="00301936">
        <w:rPr>
          <w:rFonts w:hAnsi="標楷體" w:hint="eastAsia"/>
        </w:rPr>
        <w:lastRenderedPageBreak/>
        <w:t>上述2處</w:t>
      </w:r>
      <w:r w:rsidR="00FD389C" w:rsidRPr="00301936">
        <w:rPr>
          <w:rFonts w:hAnsi="標楷體" w:hint="eastAsia"/>
        </w:rPr>
        <w:t>智慧車牌辨識系統</w:t>
      </w:r>
      <w:r w:rsidR="00DB0D72" w:rsidRPr="00301936">
        <w:rPr>
          <w:rFonts w:hAnsi="標楷體" w:hint="eastAsia"/>
        </w:rPr>
        <w:t>試辦結果，據</w:t>
      </w:r>
      <w:proofErr w:type="gramStart"/>
      <w:r w:rsidR="00DB0D72" w:rsidRPr="00301936">
        <w:rPr>
          <w:rFonts w:hAnsi="標楷體" w:hint="eastAsia"/>
        </w:rPr>
        <w:t>高灘處表示</w:t>
      </w:r>
      <w:proofErr w:type="gramEnd"/>
      <w:r w:rsidR="00DB0D72" w:rsidRPr="00301936">
        <w:rPr>
          <w:rFonts w:hAnsi="標楷體" w:hint="eastAsia"/>
        </w:rPr>
        <w:t>違規汽、機車比例逐年下降，但該處對於</w:t>
      </w:r>
      <w:r w:rsidR="00B6239B" w:rsidRPr="00301936">
        <w:rPr>
          <w:rFonts w:hAnsi="標楷體" w:hint="eastAsia"/>
        </w:rPr>
        <w:t>近年身障團體以強化執法</w:t>
      </w:r>
      <w:r w:rsidR="00DB0D72" w:rsidRPr="00301936">
        <w:rPr>
          <w:rFonts w:hAnsi="標楷體" w:hint="eastAsia"/>
        </w:rPr>
        <w:t>及</w:t>
      </w:r>
      <w:r w:rsidR="00B6239B" w:rsidRPr="00301936">
        <w:rPr>
          <w:rFonts w:hAnsi="標楷體" w:hint="eastAsia"/>
        </w:rPr>
        <w:t>科技執法設備(如智慧影像辨識系統)</w:t>
      </w:r>
      <w:proofErr w:type="gramStart"/>
      <w:r w:rsidR="00DB0D72" w:rsidRPr="00301936">
        <w:rPr>
          <w:rFonts w:hAnsi="標楷體" w:hint="eastAsia"/>
        </w:rPr>
        <w:t>取代車阻之</w:t>
      </w:r>
      <w:proofErr w:type="gramEnd"/>
      <w:r w:rsidR="00DB0D72" w:rsidRPr="00301936">
        <w:rPr>
          <w:rFonts w:hAnsi="標楷體" w:hint="eastAsia"/>
        </w:rPr>
        <w:t>建議，迄</w:t>
      </w:r>
      <w:proofErr w:type="gramStart"/>
      <w:r w:rsidR="00B209E8" w:rsidRPr="00301936">
        <w:rPr>
          <w:rFonts w:hAnsi="標楷體" w:hint="eastAsia"/>
        </w:rPr>
        <w:t>1</w:t>
      </w:r>
      <w:r w:rsidR="00B209E8" w:rsidRPr="00301936">
        <w:rPr>
          <w:rFonts w:hAnsi="標楷體"/>
        </w:rPr>
        <w:t>12</w:t>
      </w:r>
      <w:r w:rsidR="00B209E8" w:rsidRPr="00301936">
        <w:rPr>
          <w:rFonts w:hAnsi="標楷體" w:hint="eastAsia"/>
        </w:rPr>
        <w:t>年5月1日</w:t>
      </w:r>
      <w:r w:rsidR="00DB0D72" w:rsidRPr="00301936">
        <w:rPr>
          <w:rFonts w:hAnsi="標楷體" w:hint="eastAsia"/>
        </w:rPr>
        <w:t>始增設</w:t>
      </w:r>
      <w:proofErr w:type="gramEnd"/>
      <w:r w:rsidR="00DA38D0" w:rsidRPr="00301936">
        <w:rPr>
          <w:rFonts w:hAnsi="標楷體" w:hint="eastAsia"/>
        </w:rPr>
        <w:t>6</w:t>
      </w:r>
      <w:r w:rsidR="00DB0D72" w:rsidRPr="00301936">
        <w:rPr>
          <w:rFonts w:hAnsi="標楷體" w:hint="eastAsia"/>
        </w:rPr>
        <w:t>處</w:t>
      </w:r>
      <w:r w:rsidR="00BA431A" w:rsidRPr="00301936">
        <w:rPr>
          <w:rFonts w:hAnsi="標楷體" w:hint="eastAsia"/>
        </w:rPr>
        <w:t>、</w:t>
      </w:r>
      <w:r w:rsidR="00C72A6C" w:rsidRPr="00301936">
        <w:rPr>
          <w:rFonts w:hAnsi="標楷體" w:hint="eastAsia"/>
        </w:rPr>
        <w:t>1</w:t>
      </w:r>
      <w:r w:rsidR="00C72A6C" w:rsidRPr="00301936">
        <w:rPr>
          <w:rFonts w:hAnsi="標楷體"/>
        </w:rPr>
        <w:t>13</w:t>
      </w:r>
      <w:r w:rsidR="00C72A6C" w:rsidRPr="00301936">
        <w:rPr>
          <w:rFonts w:hAnsi="標楷體" w:hint="eastAsia"/>
        </w:rPr>
        <w:t>年</w:t>
      </w:r>
      <w:r w:rsidR="00BD1642" w:rsidRPr="00301936">
        <w:rPr>
          <w:rFonts w:hAnsi="標楷體" w:hint="eastAsia"/>
        </w:rPr>
        <w:t>8月1日再增4處科技執法，</w:t>
      </w:r>
      <w:r w:rsidR="00DB0D72" w:rsidRPr="00301936">
        <w:rPr>
          <w:rFonts w:hAnsi="標楷體" w:hint="eastAsia"/>
        </w:rPr>
        <w:t>除淡水綠野馬場</w:t>
      </w:r>
      <w:proofErr w:type="gramStart"/>
      <w:r w:rsidR="00DB0D72" w:rsidRPr="00301936">
        <w:rPr>
          <w:rFonts w:hAnsi="標楷體" w:hint="eastAsia"/>
        </w:rPr>
        <w:t>旁車阻外</w:t>
      </w:r>
      <w:proofErr w:type="gramEnd"/>
      <w:r w:rsidR="00DB0D72" w:rsidRPr="00301936">
        <w:rPr>
          <w:rFonts w:hAnsi="標楷體" w:hint="eastAsia"/>
        </w:rPr>
        <w:t>，</w:t>
      </w:r>
      <w:r w:rsidR="00BD1642" w:rsidRPr="00301936">
        <w:rPr>
          <w:rFonts w:hAnsi="標楷體" w:hint="eastAsia"/>
        </w:rPr>
        <w:t>拆除</w:t>
      </w:r>
      <w:r w:rsidR="00DB0D72" w:rsidRPr="00301936">
        <w:rPr>
          <w:rFonts w:hAnsi="標楷體" w:hint="eastAsia"/>
        </w:rPr>
        <w:t>原地</w:t>
      </w:r>
      <w:proofErr w:type="gramStart"/>
      <w:r w:rsidR="00DB0D72" w:rsidRPr="00301936">
        <w:rPr>
          <w:rFonts w:hAnsi="標楷體" w:hint="eastAsia"/>
        </w:rPr>
        <w:t>點車阻計</w:t>
      </w:r>
      <w:proofErr w:type="gramEnd"/>
      <w:r w:rsidR="00BD1642" w:rsidRPr="00301936">
        <w:rPr>
          <w:rFonts w:hAnsi="標楷體" w:hint="eastAsia"/>
        </w:rPr>
        <w:t>1</w:t>
      </w:r>
      <w:r w:rsidR="00BD1642" w:rsidRPr="00301936">
        <w:rPr>
          <w:rFonts w:hAnsi="標楷體"/>
        </w:rPr>
        <w:t>1</w:t>
      </w:r>
      <w:r w:rsidR="00BD1642" w:rsidRPr="00301936">
        <w:rPr>
          <w:rFonts w:hAnsi="標楷體" w:hint="eastAsia"/>
        </w:rPr>
        <w:t>處：</w:t>
      </w:r>
    </w:p>
    <w:p w14:paraId="0B747F60" w14:textId="77777777" w:rsidR="000F68D3" w:rsidRPr="00301936" w:rsidRDefault="000F68D3" w:rsidP="00BD1642">
      <w:pPr>
        <w:pStyle w:val="4"/>
        <w:rPr>
          <w:rFonts w:hAnsi="標楷體"/>
        </w:rPr>
      </w:pPr>
      <w:r w:rsidRPr="00301936">
        <w:rPr>
          <w:rFonts w:hAnsi="標楷體" w:hint="eastAsia"/>
        </w:rPr>
        <w:t>近年身障團體建議</w:t>
      </w:r>
      <w:proofErr w:type="gramStart"/>
      <w:r w:rsidRPr="00301936">
        <w:rPr>
          <w:rFonts w:hAnsi="標楷體" w:hint="eastAsia"/>
        </w:rPr>
        <w:t>高灘處以</w:t>
      </w:r>
      <w:proofErr w:type="gramEnd"/>
      <w:r w:rsidRPr="00301936">
        <w:rPr>
          <w:rFonts w:hAnsi="標楷體" w:hint="eastAsia"/>
        </w:rPr>
        <w:t>強化執法力度為策略，輔以科技執法設備(如智慧影像辨識系統)，進行違規車輛取締，代替河濱</w:t>
      </w:r>
      <w:proofErr w:type="gramStart"/>
      <w:r w:rsidRPr="00301936">
        <w:rPr>
          <w:rFonts w:hAnsi="標楷體" w:hint="eastAsia"/>
        </w:rPr>
        <w:t>公園車阻</w:t>
      </w:r>
      <w:proofErr w:type="gramEnd"/>
      <w:r w:rsidRPr="00301936">
        <w:rPr>
          <w:rStyle w:val="aff"/>
          <w:rFonts w:hAnsi="標楷體"/>
        </w:rPr>
        <w:footnoteReference w:id="35"/>
      </w:r>
      <w:r w:rsidRPr="00301936">
        <w:rPr>
          <w:rFonts w:hAnsi="標楷體" w:hint="eastAsia"/>
        </w:rPr>
        <w:t>。</w:t>
      </w:r>
    </w:p>
    <w:p w14:paraId="0F472E90" w14:textId="77777777" w:rsidR="00BD1642" w:rsidRPr="00301936" w:rsidRDefault="00BD1642" w:rsidP="00BD1642">
      <w:pPr>
        <w:pStyle w:val="4"/>
        <w:rPr>
          <w:rFonts w:hAnsi="標楷體"/>
        </w:rPr>
      </w:pPr>
      <w:r w:rsidRPr="00301936">
        <w:rPr>
          <w:rFonts w:hAnsi="標楷體" w:hint="eastAsia"/>
        </w:rPr>
        <w:t>經</w:t>
      </w:r>
      <w:proofErr w:type="gramStart"/>
      <w:r w:rsidRPr="00301936">
        <w:rPr>
          <w:rFonts w:hAnsi="標楷體" w:hint="eastAsia"/>
        </w:rPr>
        <w:t>詢</w:t>
      </w:r>
      <w:proofErr w:type="gramEnd"/>
      <w:r w:rsidRPr="00301936">
        <w:rPr>
          <w:rFonts w:hAnsi="標楷體" w:hint="eastAsia"/>
        </w:rPr>
        <w:t>新北市政府表示，該市河濱公園科技執法設置地點選定方式，主要係考量園區出入熱點、保全通報違規數量、科技執法監視器設置條件(電力及網路可及性)等；設置前均邀請該府警察局交通大隊、轄區分局及監視器設備廠等相關單位至現地勘查討論設置可行性及必要性，完成設置後，科技執法啟用前亦會透過該府警察局交通大隊協助公告執法地點及發布新聞稿公告周知。</w:t>
      </w:r>
    </w:p>
    <w:p w14:paraId="38D215FE" w14:textId="7C39C1C8" w:rsidR="00BD1642" w:rsidRPr="00301936" w:rsidRDefault="00B930B4" w:rsidP="003B350B">
      <w:pPr>
        <w:pStyle w:val="4"/>
        <w:rPr>
          <w:rFonts w:hAnsi="標楷體"/>
        </w:rPr>
      </w:pPr>
      <w:r w:rsidRPr="00301936">
        <w:rPr>
          <w:rFonts w:hAnsi="標楷體" w:hint="eastAsia"/>
        </w:rPr>
        <w:t>關於</w:t>
      </w:r>
      <w:r w:rsidR="00DB0D72" w:rsidRPr="00301936">
        <w:rPr>
          <w:rFonts w:hAnsi="標楷體" w:hint="eastAsia"/>
        </w:rPr>
        <w:t>1</w:t>
      </w:r>
      <w:r w:rsidR="00DB0D72" w:rsidRPr="00301936">
        <w:rPr>
          <w:rFonts w:hAnsi="標楷體"/>
        </w:rPr>
        <w:t>08</w:t>
      </w:r>
      <w:r w:rsidR="00DB0D72" w:rsidRPr="00301936">
        <w:rPr>
          <w:rFonts w:hAnsi="標楷體" w:hint="eastAsia"/>
        </w:rPr>
        <w:t>年在</w:t>
      </w:r>
      <w:proofErr w:type="gramStart"/>
      <w:r w:rsidR="00DB0D72" w:rsidRPr="00301936">
        <w:rPr>
          <w:rFonts w:hAnsi="標楷體" w:hint="eastAsia"/>
        </w:rPr>
        <w:t>蘆洲蘆堤一號</w:t>
      </w:r>
      <w:proofErr w:type="gramEnd"/>
      <w:r w:rsidR="00DB0D72" w:rsidRPr="00301936">
        <w:rPr>
          <w:rFonts w:hAnsi="標楷體" w:hint="eastAsia"/>
        </w:rPr>
        <w:t>橋及五華陸橋執行車牌辨識系統</w:t>
      </w:r>
      <w:r w:rsidR="00741273">
        <w:rPr>
          <w:rFonts w:hAnsi="標楷體" w:hint="eastAsia"/>
        </w:rPr>
        <w:t>之</w:t>
      </w:r>
      <w:r w:rsidRPr="00301936">
        <w:rPr>
          <w:rFonts w:hAnsi="標楷體" w:hint="eastAsia"/>
        </w:rPr>
        <w:t>成果</w:t>
      </w:r>
      <w:r w:rsidR="00DB0D72" w:rsidRPr="00301936">
        <w:rPr>
          <w:rFonts w:hAnsi="標楷體" w:hint="eastAsia"/>
        </w:rPr>
        <w:t>，據</w:t>
      </w:r>
      <w:proofErr w:type="gramStart"/>
      <w:r w:rsidR="00DB0D72" w:rsidRPr="00301936">
        <w:rPr>
          <w:rFonts w:hAnsi="標楷體" w:hint="eastAsia"/>
        </w:rPr>
        <w:t>高灘處表示</w:t>
      </w:r>
      <w:proofErr w:type="gramEnd"/>
      <w:r w:rsidR="00DB0D72" w:rsidRPr="00301936">
        <w:rPr>
          <w:rFonts w:hAnsi="標楷體" w:hint="eastAsia"/>
        </w:rPr>
        <w:t>，違規汽、機車比例逐年下降，屢獲民眾肯定</w:t>
      </w:r>
      <w:r w:rsidR="000F68D3" w:rsidRPr="00301936">
        <w:rPr>
          <w:rFonts w:hAnsi="標楷體" w:hint="eastAsia"/>
        </w:rPr>
        <w:t>；</w:t>
      </w:r>
      <w:r w:rsidR="00FF074C" w:rsidRPr="00301936">
        <w:rPr>
          <w:rFonts w:hAnsi="標楷體" w:hint="eastAsia"/>
        </w:rPr>
        <w:t>是</w:t>
      </w:r>
      <w:r w:rsidRPr="00301936">
        <w:rPr>
          <w:rFonts w:hAnsi="標楷體" w:hint="eastAsia"/>
        </w:rPr>
        <w:t>1</w:t>
      </w:r>
      <w:r w:rsidRPr="00301936">
        <w:rPr>
          <w:rFonts w:hAnsi="標楷體"/>
        </w:rPr>
        <w:t>12</w:t>
      </w:r>
      <w:r w:rsidRPr="00301936">
        <w:rPr>
          <w:rFonts w:hAnsi="標楷體" w:hint="eastAsia"/>
        </w:rPr>
        <w:t>年該處於6處園區出入口增設7支監視器(車牌辨識系統)，並於112年5月1日起試辦3個月</w:t>
      </w:r>
      <w:r w:rsidR="00C33F7E" w:rsidRPr="00301936">
        <w:rPr>
          <w:rStyle w:val="aff"/>
          <w:rFonts w:hAnsi="標楷體"/>
        </w:rPr>
        <w:footnoteReference w:id="36"/>
      </w:r>
      <w:r w:rsidR="00DB0D72" w:rsidRPr="00301936">
        <w:rPr>
          <w:rFonts w:hAnsi="標楷體" w:hint="eastAsia"/>
        </w:rPr>
        <w:t>，</w:t>
      </w:r>
      <w:r w:rsidRPr="00301936">
        <w:rPr>
          <w:rFonts w:hAnsi="標楷體" w:hint="eastAsia"/>
        </w:rPr>
        <w:t>續於</w:t>
      </w:r>
      <w:r w:rsidR="00FF074C" w:rsidRPr="00301936">
        <w:rPr>
          <w:rFonts w:hAnsi="標楷體" w:hint="eastAsia"/>
        </w:rPr>
        <w:t>1</w:t>
      </w:r>
      <w:r w:rsidR="00FF074C" w:rsidRPr="00301936">
        <w:rPr>
          <w:rFonts w:hAnsi="標楷體"/>
        </w:rPr>
        <w:t>13</w:t>
      </w:r>
      <w:r w:rsidR="00FF074C" w:rsidRPr="00301936">
        <w:rPr>
          <w:rFonts w:hAnsi="標楷體" w:hint="eastAsia"/>
        </w:rPr>
        <w:t>年8月1</w:t>
      </w:r>
      <w:r w:rsidR="00FF074C" w:rsidRPr="00301936">
        <w:rPr>
          <w:rFonts w:hAnsi="標楷體" w:hint="eastAsia"/>
        </w:rPr>
        <w:lastRenderedPageBreak/>
        <w:t>日</w:t>
      </w:r>
      <w:r w:rsidR="000F68D3" w:rsidRPr="00301936">
        <w:rPr>
          <w:rFonts w:hAnsi="標楷體" w:hint="eastAsia"/>
        </w:rPr>
        <w:t>再增設</w:t>
      </w:r>
      <w:r w:rsidR="000442CF" w:rsidRPr="00301936">
        <w:rPr>
          <w:rFonts w:hAnsi="標楷體"/>
        </w:rPr>
        <w:t>4</w:t>
      </w:r>
      <w:r w:rsidR="000F68D3" w:rsidRPr="00301936">
        <w:rPr>
          <w:rFonts w:hAnsi="標楷體" w:hint="eastAsia"/>
        </w:rPr>
        <w:t>處(計</w:t>
      </w:r>
      <w:r w:rsidR="000F68D3" w:rsidRPr="00301936">
        <w:rPr>
          <w:rFonts w:hAnsi="標楷體"/>
        </w:rPr>
        <w:t>6</w:t>
      </w:r>
      <w:r w:rsidR="000F68D3" w:rsidRPr="00301936">
        <w:rPr>
          <w:rFonts w:hAnsi="標楷體" w:hint="eastAsia"/>
        </w:rPr>
        <w:t>支監視器)</w:t>
      </w:r>
      <w:r w:rsidR="00B85E28" w:rsidRPr="00301936">
        <w:rPr>
          <w:rFonts w:hAnsi="標楷體" w:hint="eastAsia"/>
        </w:rPr>
        <w:t>科技</w:t>
      </w:r>
      <w:r w:rsidR="000F68D3" w:rsidRPr="00301936">
        <w:rPr>
          <w:rFonts w:hAnsi="標楷體" w:hint="eastAsia"/>
        </w:rPr>
        <w:t>執法。</w:t>
      </w:r>
    </w:p>
    <w:p w14:paraId="6EA27648" w14:textId="2039F107" w:rsidR="000F68D3" w:rsidRPr="00301936" w:rsidRDefault="000F68D3" w:rsidP="00BD1642">
      <w:pPr>
        <w:pStyle w:val="4"/>
        <w:rPr>
          <w:rFonts w:hAnsi="標楷體"/>
        </w:rPr>
      </w:pPr>
      <w:r w:rsidRPr="00301936">
        <w:rPr>
          <w:rFonts w:hAnsi="標楷體" w:hint="eastAsia"/>
        </w:rPr>
        <w:t>依新北市政府說明，截至1</w:t>
      </w:r>
      <w:r w:rsidRPr="00301936">
        <w:rPr>
          <w:rFonts w:hAnsi="標楷體"/>
        </w:rPr>
        <w:t>13</w:t>
      </w:r>
      <w:r w:rsidRPr="00301936">
        <w:rPr>
          <w:rFonts w:hAnsi="標楷體" w:hint="eastAsia"/>
        </w:rPr>
        <w:t>年8月</w:t>
      </w:r>
      <w:r w:rsidR="00C4197F" w:rsidRPr="00301936">
        <w:rPr>
          <w:rFonts w:hAnsi="標楷體" w:hint="eastAsia"/>
        </w:rPr>
        <w:t>，</w:t>
      </w:r>
      <w:proofErr w:type="gramStart"/>
      <w:r w:rsidR="00C4197F" w:rsidRPr="00301936">
        <w:rPr>
          <w:rFonts w:hAnsi="標楷體" w:hint="eastAsia"/>
        </w:rPr>
        <w:t>高灘處</w:t>
      </w:r>
      <w:r w:rsidRPr="00301936">
        <w:rPr>
          <w:rFonts w:hAnsi="標楷體" w:hint="eastAsia"/>
        </w:rPr>
        <w:t>設置</w:t>
      </w:r>
      <w:proofErr w:type="gramEnd"/>
      <w:r w:rsidRPr="00301936">
        <w:rPr>
          <w:rFonts w:hAnsi="標楷體" w:hint="eastAsia"/>
        </w:rPr>
        <w:t>1</w:t>
      </w:r>
      <w:r w:rsidRPr="00301936">
        <w:rPr>
          <w:rFonts w:hAnsi="標楷體"/>
        </w:rPr>
        <w:t>2</w:t>
      </w:r>
      <w:r w:rsidRPr="00301936">
        <w:rPr>
          <w:rFonts w:hAnsi="標楷體" w:hint="eastAsia"/>
        </w:rPr>
        <w:t>處科技執法點，並拆除</w:t>
      </w:r>
      <w:proofErr w:type="gramStart"/>
      <w:r w:rsidRPr="00301936">
        <w:rPr>
          <w:rFonts w:hAnsi="標楷體" w:hint="eastAsia"/>
        </w:rPr>
        <w:t>11處車阻</w:t>
      </w:r>
      <w:proofErr w:type="gramEnd"/>
      <w:r w:rsidRPr="00301936">
        <w:rPr>
          <w:rFonts w:hAnsi="標楷體" w:hint="eastAsia"/>
        </w:rPr>
        <w:t>，餘1處淡水綠野馬場自行車道</w:t>
      </w:r>
      <w:proofErr w:type="gramStart"/>
      <w:r w:rsidRPr="00301936">
        <w:rPr>
          <w:rFonts w:hAnsi="標楷體" w:hint="eastAsia"/>
        </w:rPr>
        <w:t>入口處車阻</w:t>
      </w:r>
      <w:proofErr w:type="gramEnd"/>
      <w:r w:rsidRPr="00301936">
        <w:rPr>
          <w:rFonts w:hAnsi="標楷體" w:hint="eastAsia"/>
        </w:rPr>
        <w:t>，係考量常有沙灘車駛入危及自行車道用路人安全，且沙灘車非屬一般車輛</w:t>
      </w:r>
      <w:r w:rsidR="00741273">
        <w:rPr>
          <w:rFonts w:hAnsi="標楷體" w:hint="eastAsia"/>
        </w:rPr>
        <w:t>，</w:t>
      </w:r>
      <w:r w:rsidRPr="00301936">
        <w:rPr>
          <w:rFonts w:hAnsi="標楷體" w:hint="eastAsia"/>
        </w:rPr>
        <w:t>無車牌可舉發，高</w:t>
      </w:r>
      <w:proofErr w:type="gramStart"/>
      <w:r w:rsidRPr="00301936">
        <w:rPr>
          <w:rFonts w:hAnsi="標楷體" w:hint="eastAsia"/>
        </w:rPr>
        <w:t>灘處設置車阻防</w:t>
      </w:r>
      <w:proofErr w:type="gramEnd"/>
      <w:r w:rsidRPr="00301936">
        <w:rPr>
          <w:rFonts w:hAnsi="標楷體" w:hint="eastAsia"/>
        </w:rPr>
        <w:t>其進入，</w:t>
      </w:r>
      <w:proofErr w:type="gramStart"/>
      <w:r w:rsidRPr="00301936">
        <w:rPr>
          <w:rFonts w:hAnsi="標楷體" w:hint="eastAsia"/>
        </w:rPr>
        <w:t>寬距達</w:t>
      </w:r>
      <w:proofErr w:type="gramEnd"/>
      <w:r w:rsidRPr="00301936">
        <w:rPr>
          <w:rFonts w:hAnsi="標楷體" w:hint="eastAsia"/>
        </w:rPr>
        <w:t>1米以上車阻並無影響身障</w:t>
      </w:r>
      <w:r w:rsidR="00741273">
        <w:rPr>
          <w:rFonts w:hAnsi="標楷體" w:hint="eastAsia"/>
        </w:rPr>
        <w:t>者</w:t>
      </w:r>
      <w:r w:rsidRPr="00301936">
        <w:rPr>
          <w:rFonts w:hAnsi="標楷體" w:hint="eastAsia"/>
        </w:rPr>
        <w:t>通行，故設置科技執法設施後，並未拆除該</w:t>
      </w:r>
      <w:proofErr w:type="gramStart"/>
      <w:r w:rsidRPr="00301936">
        <w:rPr>
          <w:rFonts w:hAnsi="標楷體" w:hint="eastAsia"/>
        </w:rPr>
        <w:t>處車阻</w:t>
      </w:r>
      <w:proofErr w:type="gramEnd"/>
      <w:r w:rsidRPr="00301936">
        <w:rPr>
          <w:rFonts w:hAnsi="標楷體" w:hint="eastAsia"/>
        </w:rPr>
        <w:t>。</w:t>
      </w:r>
    </w:p>
    <w:p w14:paraId="69A08D28" w14:textId="77777777" w:rsidR="00442A49" w:rsidRPr="00301936" w:rsidRDefault="00260ECE" w:rsidP="00B325C2">
      <w:pPr>
        <w:pStyle w:val="3"/>
        <w:rPr>
          <w:rFonts w:hAnsi="標楷體"/>
        </w:rPr>
      </w:pPr>
      <w:r w:rsidRPr="00301936">
        <w:rPr>
          <w:rFonts w:hAnsi="標楷體" w:hint="eastAsia"/>
        </w:rPr>
        <w:t>至</w:t>
      </w:r>
      <w:r w:rsidR="003B7D70" w:rsidRPr="00301936">
        <w:rPr>
          <w:rFonts w:hAnsi="標楷體" w:hint="eastAsia"/>
        </w:rPr>
        <w:t>1</w:t>
      </w:r>
      <w:r w:rsidR="003B7D70" w:rsidRPr="00301936">
        <w:rPr>
          <w:rFonts w:hAnsi="標楷體"/>
        </w:rPr>
        <w:t>13</w:t>
      </w:r>
      <w:r w:rsidR="003B7D70" w:rsidRPr="00301936">
        <w:rPr>
          <w:rFonts w:hAnsi="標楷體" w:hint="eastAsia"/>
        </w:rPr>
        <w:t>年12月30日</w:t>
      </w:r>
      <w:r w:rsidR="003351BA" w:rsidRPr="00301936">
        <w:rPr>
          <w:rFonts w:hAnsi="標楷體" w:hint="eastAsia"/>
        </w:rPr>
        <w:t>止</w:t>
      </w:r>
      <w:r w:rsidR="00AF6C9F" w:rsidRPr="00301936">
        <w:rPr>
          <w:rFonts w:hAnsi="標楷體" w:hint="eastAsia"/>
        </w:rPr>
        <w:t>，</w:t>
      </w:r>
      <w:proofErr w:type="gramStart"/>
      <w:r w:rsidR="003B7D70" w:rsidRPr="00301936">
        <w:rPr>
          <w:rFonts w:hAnsi="標楷體" w:hint="eastAsia"/>
        </w:rPr>
        <w:t>高灘處</w:t>
      </w:r>
      <w:r w:rsidR="00570B27" w:rsidRPr="00301936">
        <w:rPr>
          <w:rFonts w:hAnsi="標楷體" w:hint="eastAsia"/>
        </w:rPr>
        <w:t>再</w:t>
      </w:r>
      <w:proofErr w:type="gramEnd"/>
      <w:r w:rsidR="00570B27" w:rsidRPr="00301936">
        <w:rPr>
          <w:rFonts w:hAnsi="標楷體" w:hint="eastAsia"/>
        </w:rPr>
        <w:t>增加</w:t>
      </w:r>
      <w:r w:rsidR="003B7D70" w:rsidRPr="00301936">
        <w:rPr>
          <w:rFonts w:hAnsi="標楷體"/>
        </w:rPr>
        <w:t>5</w:t>
      </w:r>
      <w:r w:rsidR="003B7D70" w:rsidRPr="00301936">
        <w:rPr>
          <w:rFonts w:hAnsi="標楷體" w:hint="eastAsia"/>
        </w:rPr>
        <w:t>處科技執法點</w:t>
      </w:r>
      <w:r w:rsidR="00570B27" w:rsidRPr="00301936">
        <w:rPr>
          <w:rFonts w:hAnsi="標楷體" w:hint="eastAsia"/>
        </w:rPr>
        <w:t>、8支車牌辨識系統</w:t>
      </w:r>
      <w:r w:rsidR="003351BA" w:rsidRPr="00301936">
        <w:rPr>
          <w:rFonts w:hAnsi="標楷體" w:hint="eastAsia"/>
        </w:rPr>
        <w:t>；</w:t>
      </w:r>
      <w:r w:rsidR="00BB7AA6" w:rsidRPr="00301936">
        <w:rPr>
          <w:rFonts w:hAnsi="標楷體" w:hint="eastAsia"/>
        </w:rPr>
        <w:t>簡言</w:t>
      </w:r>
      <w:r w:rsidR="003351BA" w:rsidRPr="00301936">
        <w:rPr>
          <w:rFonts w:hAnsi="標楷體" w:hint="eastAsia"/>
        </w:rPr>
        <w:t>之，</w:t>
      </w:r>
      <w:r w:rsidR="00AF6C9F" w:rsidRPr="00301936">
        <w:rPr>
          <w:rFonts w:hAnsi="標楷體" w:hint="eastAsia"/>
        </w:rPr>
        <w:t>自</w:t>
      </w:r>
      <w:r w:rsidR="008365E2" w:rsidRPr="00301936">
        <w:rPr>
          <w:rFonts w:hAnsi="標楷體" w:hint="eastAsia"/>
        </w:rPr>
        <w:t>1</w:t>
      </w:r>
      <w:r w:rsidR="008365E2" w:rsidRPr="00301936">
        <w:rPr>
          <w:rFonts w:hAnsi="標楷體"/>
        </w:rPr>
        <w:t>08</w:t>
      </w:r>
      <w:r w:rsidR="008365E2" w:rsidRPr="00301936">
        <w:rPr>
          <w:rFonts w:hAnsi="標楷體" w:hint="eastAsia"/>
        </w:rPr>
        <w:t>年至1</w:t>
      </w:r>
      <w:r w:rsidR="008365E2" w:rsidRPr="00301936">
        <w:rPr>
          <w:rFonts w:hAnsi="標楷體"/>
        </w:rPr>
        <w:t>13</w:t>
      </w:r>
      <w:r w:rsidR="008365E2" w:rsidRPr="00301936">
        <w:rPr>
          <w:rFonts w:hAnsi="標楷體" w:hint="eastAsia"/>
        </w:rPr>
        <w:t>年止，</w:t>
      </w:r>
      <w:r w:rsidR="007D7D2B" w:rsidRPr="00301936">
        <w:rPr>
          <w:rFonts w:hAnsi="標楷體" w:hint="eastAsia"/>
        </w:rPr>
        <w:t>近6年</w:t>
      </w:r>
      <w:r w:rsidR="00BB7AA6" w:rsidRPr="00301936">
        <w:rPr>
          <w:rFonts w:hAnsi="標楷體" w:hint="eastAsia"/>
        </w:rPr>
        <w:t>僅</w:t>
      </w:r>
      <w:r w:rsidR="00922317" w:rsidRPr="00301936">
        <w:rPr>
          <w:rFonts w:hAnsi="標楷體" w:hint="eastAsia"/>
        </w:rPr>
        <w:t>設置</w:t>
      </w:r>
      <w:r w:rsidR="00D03EA5" w:rsidRPr="00301936">
        <w:rPr>
          <w:rFonts w:hAnsi="標楷體" w:hint="eastAsia"/>
        </w:rPr>
        <w:t>1</w:t>
      </w:r>
      <w:r w:rsidR="00D03EA5" w:rsidRPr="00301936">
        <w:rPr>
          <w:rFonts w:hAnsi="標楷體"/>
        </w:rPr>
        <w:t>7</w:t>
      </w:r>
      <w:r w:rsidR="00D03EA5" w:rsidRPr="00301936">
        <w:rPr>
          <w:rFonts w:hAnsi="標楷體" w:hint="eastAsia"/>
        </w:rPr>
        <w:t>處</w:t>
      </w:r>
      <w:r w:rsidR="00BB7AA6" w:rsidRPr="00301936">
        <w:rPr>
          <w:rFonts w:hAnsi="標楷體" w:hint="eastAsia"/>
        </w:rPr>
        <w:t>科技執法點、</w:t>
      </w:r>
      <w:r w:rsidR="008365E2" w:rsidRPr="00301936">
        <w:rPr>
          <w:rFonts w:hAnsi="標楷體" w:hint="eastAsia"/>
        </w:rPr>
        <w:t>2</w:t>
      </w:r>
      <w:r w:rsidR="008365E2" w:rsidRPr="00301936">
        <w:rPr>
          <w:rFonts w:hAnsi="標楷體"/>
        </w:rPr>
        <w:t>3</w:t>
      </w:r>
      <w:r w:rsidR="008365E2" w:rsidRPr="00301936">
        <w:rPr>
          <w:rFonts w:hAnsi="標楷體" w:hint="eastAsia"/>
        </w:rPr>
        <w:t>支</w:t>
      </w:r>
      <w:r w:rsidR="00BB7AA6" w:rsidRPr="00301936">
        <w:rPr>
          <w:rFonts w:hAnsi="標楷體" w:hint="eastAsia"/>
        </w:rPr>
        <w:t>監視器</w:t>
      </w:r>
      <w:r w:rsidR="00BF5EE4" w:rsidRPr="00301936">
        <w:rPr>
          <w:rFonts w:hAnsi="標楷體" w:hint="eastAsia"/>
        </w:rPr>
        <w:t>，</w:t>
      </w:r>
      <w:r w:rsidR="00922317" w:rsidRPr="00301936">
        <w:rPr>
          <w:rFonts w:hAnsi="標楷體" w:hint="eastAsia"/>
        </w:rPr>
        <w:t>總計</w:t>
      </w:r>
      <w:r w:rsidR="00D03EA5" w:rsidRPr="00301936">
        <w:rPr>
          <w:rFonts w:hAnsi="標楷體" w:hint="eastAsia"/>
        </w:rPr>
        <w:t>拆除</w:t>
      </w:r>
      <w:proofErr w:type="gramStart"/>
      <w:r w:rsidR="00D03EA5" w:rsidRPr="00301936">
        <w:rPr>
          <w:rFonts w:hAnsi="標楷體" w:hint="eastAsia"/>
        </w:rPr>
        <w:t>1</w:t>
      </w:r>
      <w:r w:rsidR="00A96A81" w:rsidRPr="00301936">
        <w:rPr>
          <w:rFonts w:hAnsi="標楷體"/>
        </w:rPr>
        <w:t>5</w:t>
      </w:r>
      <w:r w:rsidR="00D03EA5" w:rsidRPr="00301936">
        <w:rPr>
          <w:rFonts w:hAnsi="標楷體" w:hint="eastAsia"/>
        </w:rPr>
        <w:t>處車阻</w:t>
      </w:r>
      <w:proofErr w:type="gramEnd"/>
      <w:r w:rsidR="00A96A81" w:rsidRPr="00301936">
        <w:rPr>
          <w:rFonts w:hAnsi="標楷體" w:hint="eastAsia"/>
        </w:rPr>
        <w:t>(含預計4處)</w:t>
      </w:r>
      <w:r w:rsidR="00D03EA5" w:rsidRPr="00301936">
        <w:rPr>
          <w:rFonts w:hAnsi="標楷體" w:hint="eastAsia"/>
        </w:rPr>
        <w:t>，</w:t>
      </w:r>
      <w:r w:rsidR="00C21E81" w:rsidRPr="00301936">
        <w:rPr>
          <w:rFonts w:hAnsi="標楷體" w:hint="eastAsia"/>
        </w:rPr>
        <w:t>科技執法覆蓋率</w:t>
      </w:r>
      <w:r w:rsidR="00AF6C9F" w:rsidRPr="00301936">
        <w:rPr>
          <w:rFonts w:hAnsi="標楷體" w:hint="eastAsia"/>
        </w:rPr>
        <w:t>仍顯</w:t>
      </w:r>
      <w:r w:rsidR="00C21E81" w:rsidRPr="00301936">
        <w:rPr>
          <w:rFonts w:hAnsi="標楷體" w:hint="eastAsia"/>
        </w:rPr>
        <w:t>不足，</w:t>
      </w:r>
      <w:r w:rsidR="00AE7EE3" w:rsidRPr="00301936">
        <w:rPr>
          <w:rFonts w:hAnsi="標楷體" w:hint="eastAsia"/>
        </w:rPr>
        <w:t>尚</w:t>
      </w:r>
      <w:r w:rsidR="00C21E81" w:rsidRPr="00301936">
        <w:rPr>
          <w:rFonts w:hAnsi="標楷體" w:hint="eastAsia"/>
        </w:rPr>
        <w:t>無法有效</w:t>
      </w:r>
      <w:proofErr w:type="gramStart"/>
      <w:r w:rsidR="00C21E81" w:rsidRPr="00301936">
        <w:rPr>
          <w:rFonts w:hAnsi="標楷體" w:hint="eastAsia"/>
        </w:rPr>
        <w:t>解決車阻限制</w:t>
      </w:r>
      <w:proofErr w:type="gramEnd"/>
      <w:r w:rsidR="00C21E81" w:rsidRPr="00301936">
        <w:rPr>
          <w:rFonts w:hAnsi="標楷體" w:hint="eastAsia"/>
        </w:rPr>
        <w:t>通行問題：</w:t>
      </w:r>
    </w:p>
    <w:p w14:paraId="4F54320A" w14:textId="69E06B10" w:rsidR="003165DC" w:rsidRPr="00301936" w:rsidRDefault="00481635" w:rsidP="00415CC8">
      <w:pPr>
        <w:pStyle w:val="4"/>
        <w:rPr>
          <w:rFonts w:hAnsi="標楷體"/>
        </w:rPr>
      </w:pPr>
      <w:r w:rsidRPr="00301936">
        <w:rPr>
          <w:rFonts w:hAnsi="標楷體" w:hint="eastAsia"/>
        </w:rPr>
        <w:t>繼上述1</w:t>
      </w:r>
      <w:r w:rsidRPr="00301936">
        <w:rPr>
          <w:rFonts w:hAnsi="標楷體"/>
        </w:rPr>
        <w:t>2</w:t>
      </w:r>
      <w:r w:rsidRPr="00301936">
        <w:rPr>
          <w:rFonts w:hAnsi="標楷體" w:hint="eastAsia"/>
        </w:rPr>
        <w:t>處科技執法點，</w:t>
      </w:r>
      <w:proofErr w:type="gramStart"/>
      <w:r w:rsidR="002664F0" w:rsidRPr="00301936">
        <w:rPr>
          <w:rFonts w:hAnsi="標楷體" w:hint="eastAsia"/>
        </w:rPr>
        <w:t>高灘處</w:t>
      </w:r>
      <w:r w:rsidRPr="00301936">
        <w:rPr>
          <w:rFonts w:hAnsi="標楷體" w:hint="eastAsia"/>
        </w:rPr>
        <w:t>再</w:t>
      </w:r>
      <w:proofErr w:type="gramEnd"/>
      <w:r w:rsidRPr="00301936">
        <w:rPr>
          <w:rFonts w:hAnsi="標楷體" w:hint="eastAsia"/>
        </w:rPr>
        <w:t>於1</w:t>
      </w:r>
      <w:r w:rsidRPr="00301936">
        <w:rPr>
          <w:rFonts w:hAnsi="標楷體"/>
        </w:rPr>
        <w:t>13</w:t>
      </w:r>
      <w:r w:rsidRPr="00301936">
        <w:rPr>
          <w:rFonts w:hAnsi="標楷體" w:hint="eastAsia"/>
        </w:rPr>
        <w:t>年1</w:t>
      </w:r>
      <w:r w:rsidRPr="00301936">
        <w:rPr>
          <w:rFonts w:hAnsi="標楷體"/>
        </w:rPr>
        <w:t>2</w:t>
      </w:r>
      <w:r w:rsidRPr="00301936">
        <w:rPr>
          <w:rFonts w:hAnsi="標楷體" w:hint="eastAsia"/>
        </w:rPr>
        <w:t>月30日啟用5處科技執法點、8支車牌辨識系統</w:t>
      </w:r>
      <w:r w:rsidR="00D10064" w:rsidRPr="00301936">
        <w:rPr>
          <w:rStyle w:val="aff"/>
          <w:rFonts w:hAnsi="標楷體"/>
        </w:rPr>
        <w:footnoteReference w:id="37"/>
      </w:r>
      <w:r w:rsidR="001E5A26" w:rsidRPr="00301936">
        <w:rPr>
          <w:rFonts w:hAnsi="標楷體" w:hint="eastAsia"/>
        </w:rPr>
        <w:t>，</w:t>
      </w:r>
      <w:r w:rsidR="00D10064" w:rsidRPr="00301936">
        <w:rPr>
          <w:rFonts w:hAnsi="標楷體" w:hint="eastAsia"/>
        </w:rPr>
        <w:t>並</w:t>
      </w:r>
      <w:r w:rsidR="000D4FD4" w:rsidRPr="00301936">
        <w:rPr>
          <w:rFonts w:hAnsi="標楷體" w:hint="eastAsia"/>
        </w:rPr>
        <w:t>預計</w:t>
      </w:r>
      <w:r w:rsidR="001E5A26" w:rsidRPr="00301936">
        <w:rPr>
          <w:rFonts w:hAnsi="標楷體" w:hint="eastAsia"/>
        </w:rPr>
        <w:t>移除</w:t>
      </w:r>
      <w:proofErr w:type="gramStart"/>
      <w:r w:rsidR="00D10064" w:rsidRPr="00301936">
        <w:rPr>
          <w:rFonts w:hAnsi="標楷體" w:hint="eastAsia"/>
        </w:rPr>
        <w:t>4</w:t>
      </w:r>
      <w:r w:rsidR="001E5A26" w:rsidRPr="00301936">
        <w:rPr>
          <w:rFonts w:hAnsi="標楷體" w:hint="eastAsia"/>
        </w:rPr>
        <w:t>處車阻</w:t>
      </w:r>
      <w:proofErr w:type="gramEnd"/>
      <w:r w:rsidRPr="00301936">
        <w:rPr>
          <w:rFonts w:hAnsi="標楷體" w:hint="eastAsia"/>
        </w:rPr>
        <w:t>；</w:t>
      </w:r>
      <w:r w:rsidR="00C01EBD" w:rsidRPr="00301936">
        <w:rPr>
          <w:rFonts w:hAnsi="標楷體" w:hint="eastAsia"/>
        </w:rPr>
        <w:t>另</w:t>
      </w:r>
      <w:r w:rsidR="00EB7A5D" w:rsidRPr="00301936">
        <w:rPr>
          <w:rFonts w:hAnsi="標楷體" w:hint="eastAsia"/>
        </w:rPr>
        <w:t>按新北市政府</w:t>
      </w:r>
      <w:r w:rsidR="002716F0" w:rsidRPr="00301936">
        <w:rPr>
          <w:rFonts w:hAnsi="標楷體" w:hint="eastAsia"/>
        </w:rPr>
        <w:t>警察局1</w:t>
      </w:r>
      <w:r w:rsidR="002716F0" w:rsidRPr="00301936">
        <w:rPr>
          <w:rFonts w:hAnsi="標楷體"/>
        </w:rPr>
        <w:t>13</w:t>
      </w:r>
      <w:r w:rsidR="002716F0" w:rsidRPr="00301936">
        <w:rPr>
          <w:rFonts w:hAnsi="標楷體" w:hint="eastAsia"/>
        </w:rPr>
        <w:t>年12月1</w:t>
      </w:r>
      <w:r w:rsidR="002716F0" w:rsidRPr="00301936">
        <w:rPr>
          <w:rFonts w:hAnsi="標楷體"/>
        </w:rPr>
        <w:t>3</w:t>
      </w:r>
      <w:r w:rsidR="002716F0" w:rsidRPr="00301936">
        <w:rPr>
          <w:rFonts w:hAnsi="標楷體" w:hint="eastAsia"/>
        </w:rPr>
        <w:t>日</w:t>
      </w:r>
      <w:r w:rsidR="00B741B6" w:rsidRPr="00301936">
        <w:rPr>
          <w:rFonts w:hAnsi="標楷體" w:hint="eastAsia"/>
        </w:rPr>
        <w:t>「</w:t>
      </w:r>
      <w:r w:rsidR="002716F0" w:rsidRPr="00301936">
        <w:rPr>
          <w:rFonts w:hAnsi="標楷體" w:hint="eastAsia"/>
        </w:rPr>
        <w:t>新北市境內『固定式科學儀器執法設備設置地點』一覽表及</w:t>
      </w:r>
      <w:r w:rsidR="00EB7A5D" w:rsidRPr="00301936">
        <w:rPr>
          <w:rFonts w:hAnsi="標楷體" w:hint="eastAsia"/>
        </w:rPr>
        <w:t>公告</w:t>
      </w:r>
      <w:r w:rsidR="00B741B6" w:rsidRPr="00301936">
        <w:rPr>
          <w:rFonts w:hAnsi="標楷體" w:hint="eastAsia"/>
        </w:rPr>
        <w:t>」</w:t>
      </w:r>
      <w:r w:rsidR="002716F0" w:rsidRPr="00301936">
        <w:rPr>
          <w:rFonts w:hAnsi="標楷體" w:hint="eastAsia"/>
        </w:rPr>
        <w:t>，</w:t>
      </w:r>
      <w:r w:rsidRPr="00301936">
        <w:rPr>
          <w:rFonts w:hAnsi="標楷體" w:hint="eastAsia"/>
        </w:rPr>
        <w:t>目前</w:t>
      </w:r>
      <w:r w:rsidR="0022444A" w:rsidRPr="00301936">
        <w:rPr>
          <w:rFonts w:hAnsi="標楷體" w:hint="eastAsia"/>
        </w:rPr>
        <w:t>河濱公園</w:t>
      </w:r>
      <w:r w:rsidRPr="00301936">
        <w:rPr>
          <w:rFonts w:hAnsi="標楷體" w:hint="eastAsia"/>
        </w:rPr>
        <w:t>累計</w:t>
      </w:r>
      <w:r w:rsidR="002716F0" w:rsidRPr="00301936">
        <w:rPr>
          <w:rFonts w:hAnsi="標楷體" w:hint="eastAsia"/>
        </w:rPr>
        <w:t>設置2</w:t>
      </w:r>
      <w:r w:rsidR="002716F0" w:rsidRPr="00301936">
        <w:rPr>
          <w:rFonts w:hAnsi="標楷體"/>
        </w:rPr>
        <w:t>3</w:t>
      </w:r>
      <w:r w:rsidR="002716F0" w:rsidRPr="00301936">
        <w:rPr>
          <w:rFonts w:hAnsi="標楷體" w:hint="eastAsia"/>
        </w:rPr>
        <w:t>支自動偵測系統</w:t>
      </w:r>
      <w:r w:rsidR="003165DC" w:rsidRPr="00301936">
        <w:rPr>
          <w:rFonts w:hAnsi="標楷體" w:hint="eastAsia"/>
        </w:rPr>
        <w:t>。</w:t>
      </w:r>
      <w:r w:rsidR="001E5A26" w:rsidRPr="00301936">
        <w:rPr>
          <w:rFonts w:hAnsi="標楷體" w:hint="eastAsia"/>
        </w:rPr>
        <w:t>是</w:t>
      </w:r>
      <w:proofErr w:type="gramStart"/>
      <w:r w:rsidR="001E5A26" w:rsidRPr="00301936">
        <w:rPr>
          <w:rFonts w:hAnsi="標楷體" w:hint="eastAsia"/>
        </w:rPr>
        <w:t>以</w:t>
      </w:r>
      <w:proofErr w:type="gramEnd"/>
      <w:r w:rsidR="003165DC" w:rsidRPr="00301936">
        <w:rPr>
          <w:rFonts w:hAnsi="標楷體" w:hint="eastAsia"/>
        </w:rPr>
        <w:t>，自1</w:t>
      </w:r>
      <w:r w:rsidR="003165DC" w:rsidRPr="00301936">
        <w:rPr>
          <w:rFonts w:hAnsi="標楷體"/>
        </w:rPr>
        <w:t>08</w:t>
      </w:r>
      <w:r w:rsidR="003165DC" w:rsidRPr="00301936">
        <w:rPr>
          <w:rFonts w:hAnsi="標楷體" w:hint="eastAsia"/>
        </w:rPr>
        <w:t>年至1</w:t>
      </w:r>
      <w:r w:rsidR="003165DC" w:rsidRPr="00301936">
        <w:rPr>
          <w:rFonts w:hAnsi="標楷體"/>
        </w:rPr>
        <w:t>13</w:t>
      </w:r>
      <w:r w:rsidR="003165DC" w:rsidRPr="00301936">
        <w:rPr>
          <w:rFonts w:hAnsi="標楷體" w:hint="eastAsia"/>
        </w:rPr>
        <w:t>年止，近6年高灘處於河濱公園1</w:t>
      </w:r>
      <w:r w:rsidR="003165DC" w:rsidRPr="00301936">
        <w:rPr>
          <w:rFonts w:hAnsi="標楷體"/>
        </w:rPr>
        <w:t>7</w:t>
      </w:r>
      <w:r w:rsidR="003165DC" w:rsidRPr="00301936">
        <w:rPr>
          <w:rFonts w:hAnsi="標楷體" w:hint="eastAsia"/>
        </w:rPr>
        <w:t>處出入口設置23支監視器，</w:t>
      </w:r>
      <w:r w:rsidR="00D10064" w:rsidRPr="00301936">
        <w:rPr>
          <w:rFonts w:hAnsi="標楷體" w:hint="eastAsia"/>
        </w:rPr>
        <w:t>並拆除</w:t>
      </w:r>
      <w:proofErr w:type="gramStart"/>
      <w:r w:rsidR="00D10064" w:rsidRPr="00301936">
        <w:rPr>
          <w:rFonts w:hAnsi="標楷體" w:hint="eastAsia"/>
        </w:rPr>
        <w:t>1</w:t>
      </w:r>
      <w:r w:rsidR="000D4FD4" w:rsidRPr="00301936">
        <w:rPr>
          <w:rFonts w:hAnsi="標楷體"/>
        </w:rPr>
        <w:t>2</w:t>
      </w:r>
      <w:r w:rsidR="00D10064" w:rsidRPr="00301936">
        <w:rPr>
          <w:rFonts w:hAnsi="標楷體" w:hint="eastAsia"/>
        </w:rPr>
        <w:t>處車阻</w:t>
      </w:r>
      <w:proofErr w:type="gramEnd"/>
      <w:r w:rsidR="00D10064" w:rsidRPr="00301936">
        <w:rPr>
          <w:rFonts w:hAnsi="標楷體" w:hint="eastAsia"/>
        </w:rPr>
        <w:t>(詳</w:t>
      </w:r>
      <w:r w:rsidR="003165DC" w:rsidRPr="00301936">
        <w:rPr>
          <w:rFonts w:hAnsi="標楷體" w:hint="eastAsia"/>
        </w:rPr>
        <w:t>如下表</w:t>
      </w:r>
      <w:r w:rsidR="00D10064" w:rsidRPr="00301936">
        <w:rPr>
          <w:rFonts w:hAnsi="標楷體" w:hint="eastAsia"/>
        </w:rPr>
        <w:t>)，科技執法覆蓋率仍顯不足，尚無法有效</w:t>
      </w:r>
      <w:proofErr w:type="gramStart"/>
      <w:r w:rsidR="00D10064" w:rsidRPr="00301936">
        <w:rPr>
          <w:rFonts w:hAnsi="標楷體" w:hint="eastAsia"/>
        </w:rPr>
        <w:t>解決車阻限制</w:t>
      </w:r>
      <w:proofErr w:type="gramEnd"/>
      <w:r w:rsidR="00D10064" w:rsidRPr="00301936">
        <w:rPr>
          <w:rFonts w:hAnsi="標楷體" w:hint="eastAsia"/>
        </w:rPr>
        <w:t>通行問題</w:t>
      </w:r>
      <w:r w:rsidR="005D5484" w:rsidRPr="00301936">
        <w:rPr>
          <w:rFonts w:hAnsi="標楷體" w:hint="eastAsia"/>
        </w:rPr>
        <w:t>。</w:t>
      </w:r>
    </w:p>
    <w:p w14:paraId="6C1082CC" w14:textId="77777777" w:rsidR="003165DC" w:rsidRPr="00301936" w:rsidRDefault="00570089" w:rsidP="00077A7B">
      <w:pPr>
        <w:pStyle w:val="a3"/>
        <w:spacing w:before="0" w:after="0" w:line="300" w:lineRule="exact"/>
        <w:rPr>
          <w:rFonts w:hAnsi="標楷體"/>
          <w:b/>
        </w:rPr>
      </w:pPr>
      <w:proofErr w:type="gramStart"/>
      <w:r w:rsidRPr="00301936">
        <w:rPr>
          <w:rFonts w:hAnsi="標楷體" w:hint="eastAsia"/>
          <w:b/>
        </w:rPr>
        <w:t>高灘處</w:t>
      </w:r>
      <w:r w:rsidR="003165DC" w:rsidRPr="00301936">
        <w:rPr>
          <w:rFonts w:hAnsi="標楷體" w:hint="eastAsia"/>
          <w:b/>
        </w:rPr>
        <w:t>1</w:t>
      </w:r>
      <w:r w:rsidR="003165DC" w:rsidRPr="00301936">
        <w:rPr>
          <w:rFonts w:hAnsi="標楷體"/>
          <w:b/>
        </w:rPr>
        <w:t>08</w:t>
      </w:r>
      <w:r w:rsidR="003165DC" w:rsidRPr="00301936">
        <w:rPr>
          <w:rFonts w:hAnsi="標楷體" w:hint="eastAsia"/>
          <w:b/>
        </w:rPr>
        <w:t>至113</w:t>
      </w:r>
      <w:proofErr w:type="gramEnd"/>
      <w:r w:rsidR="003165DC" w:rsidRPr="00301936">
        <w:rPr>
          <w:rFonts w:hAnsi="標楷體" w:hint="eastAsia"/>
          <w:b/>
        </w:rPr>
        <w:t>年底科技執法</w:t>
      </w:r>
      <w:r w:rsidRPr="00301936">
        <w:rPr>
          <w:rFonts w:hAnsi="標楷體" w:hint="eastAsia"/>
          <w:b/>
        </w:rPr>
        <w:t>設備設置</w:t>
      </w:r>
      <w:proofErr w:type="gramStart"/>
      <w:r w:rsidR="003165DC" w:rsidRPr="00301936">
        <w:rPr>
          <w:rFonts w:hAnsi="標楷體" w:hint="eastAsia"/>
          <w:b/>
        </w:rPr>
        <w:t>及車阻移除</w:t>
      </w:r>
      <w:proofErr w:type="gramEnd"/>
      <w:r w:rsidR="003165DC" w:rsidRPr="00301936">
        <w:rPr>
          <w:rFonts w:hAnsi="標楷體" w:hint="eastAsia"/>
          <w:b/>
        </w:rPr>
        <w:t>一覽表</w:t>
      </w:r>
    </w:p>
    <w:tbl>
      <w:tblPr>
        <w:tblW w:w="9067" w:type="dxa"/>
        <w:jc w:val="center"/>
        <w:tblCellMar>
          <w:left w:w="28" w:type="dxa"/>
          <w:right w:w="28" w:type="dxa"/>
        </w:tblCellMar>
        <w:tblLook w:val="04A0" w:firstRow="1" w:lastRow="0" w:firstColumn="1" w:lastColumn="0" w:noHBand="0" w:noVBand="1"/>
      </w:tblPr>
      <w:tblGrid>
        <w:gridCol w:w="611"/>
        <w:gridCol w:w="5763"/>
        <w:gridCol w:w="1416"/>
        <w:gridCol w:w="1277"/>
      </w:tblGrid>
      <w:tr w:rsidR="003165DC" w:rsidRPr="00301936" w14:paraId="34F42B0E" w14:textId="77777777" w:rsidTr="00CD062F">
        <w:trPr>
          <w:trHeight w:val="315"/>
          <w:tblHeader/>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76ABCB" w14:textId="77777777" w:rsidR="003165DC" w:rsidRPr="00301936" w:rsidRDefault="00481635" w:rsidP="00C92567">
            <w:pPr>
              <w:widowControl/>
              <w:spacing w:line="260" w:lineRule="exact"/>
              <w:jc w:val="center"/>
              <w:rPr>
                <w:rFonts w:hAnsi="標楷體" w:cs="新細明體"/>
                <w:color w:val="000000"/>
                <w:kern w:val="0"/>
                <w:sz w:val="28"/>
                <w:szCs w:val="28"/>
              </w:rPr>
            </w:pPr>
            <w:bookmarkStart w:id="197" w:name="_Hlk188454164"/>
            <w:r w:rsidRPr="00301936">
              <w:rPr>
                <w:rFonts w:hAnsi="標楷體" w:cs="新細明體" w:hint="eastAsia"/>
                <w:color w:val="000000"/>
                <w:kern w:val="0"/>
                <w:sz w:val="28"/>
                <w:szCs w:val="28"/>
              </w:rPr>
              <w:t>科技執法設備</w:t>
            </w:r>
            <w:r w:rsidR="003165DC" w:rsidRPr="00301936">
              <w:rPr>
                <w:rFonts w:hAnsi="標楷體" w:cs="新細明體" w:hint="eastAsia"/>
                <w:color w:val="000000"/>
                <w:kern w:val="0"/>
                <w:sz w:val="28"/>
                <w:szCs w:val="28"/>
              </w:rPr>
              <w:t>設置位置</w:t>
            </w:r>
          </w:p>
        </w:tc>
        <w:tc>
          <w:tcPr>
            <w:tcW w:w="1416" w:type="dxa"/>
            <w:tcBorders>
              <w:top w:val="single" w:sz="4" w:space="0" w:color="auto"/>
              <w:left w:val="single" w:sz="4" w:space="0" w:color="auto"/>
              <w:bottom w:val="single" w:sz="6" w:space="0" w:color="auto"/>
              <w:right w:val="single" w:sz="4" w:space="0" w:color="auto"/>
            </w:tcBorders>
            <w:vAlign w:val="center"/>
          </w:tcPr>
          <w:p w14:paraId="73A962EF"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啟用日期</w:t>
            </w:r>
          </w:p>
        </w:tc>
        <w:tc>
          <w:tcPr>
            <w:tcW w:w="127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4456302" w14:textId="77777777" w:rsidR="003165DC" w:rsidRPr="00301936" w:rsidRDefault="003165DC" w:rsidP="00C92567">
            <w:pPr>
              <w:widowControl/>
              <w:spacing w:line="260" w:lineRule="exact"/>
              <w:jc w:val="center"/>
              <w:rPr>
                <w:rFonts w:hAnsi="標楷體" w:cs="新細明體"/>
                <w:color w:val="000000"/>
                <w:kern w:val="0"/>
                <w:sz w:val="28"/>
                <w:szCs w:val="28"/>
              </w:rPr>
            </w:pPr>
            <w:proofErr w:type="gramStart"/>
            <w:r w:rsidRPr="00301936">
              <w:rPr>
                <w:rFonts w:hAnsi="標楷體" w:cs="新細明體" w:hint="eastAsia"/>
                <w:color w:val="000000"/>
                <w:kern w:val="0"/>
                <w:sz w:val="28"/>
                <w:szCs w:val="28"/>
              </w:rPr>
              <w:t>移除車阻</w:t>
            </w:r>
            <w:proofErr w:type="gramEnd"/>
          </w:p>
        </w:tc>
      </w:tr>
      <w:tr w:rsidR="003165DC" w:rsidRPr="00301936" w14:paraId="7A86DB66"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16247E12"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p>
        </w:tc>
        <w:tc>
          <w:tcPr>
            <w:tcW w:w="5763" w:type="dxa"/>
            <w:tcBorders>
              <w:top w:val="nil"/>
              <w:left w:val="nil"/>
              <w:bottom w:val="single" w:sz="4" w:space="0" w:color="auto"/>
              <w:right w:val="single" w:sz="4" w:space="0" w:color="auto"/>
            </w:tcBorders>
            <w:shd w:val="clear" w:color="auto" w:fill="auto"/>
            <w:vAlign w:val="center"/>
            <w:hideMark/>
          </w:tcPr>
          <w:p w14:paraId="1105450B" w14:textId="77777777" w:rsidR="003165DC" w:rsidRPr="00301936" w:rsidRDefault="003165DC" w:rsidP="00C92567">
            <w:pPr>
              <w:widowControl/>
              <w:spacing w:line="26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蘆堤一號</w:t>
            </w:r>
            <w:proofErr w:type="gramEnd"/>
            <w:r w:rsidRPr="00301936">
              <w:rPr>
                <w:rFonts w:hAnsi="標楷體" w:cs="新細明體" w:hint="eastAsia"/>
                <w:color w:val="000000"/>
                <w:kern w:val="0"/>
                <w:sz w:val="28"/>
                <w:szCs w:val="28"/>
              </w:rPr>
              <w:t>陸橋(市區側)</w:t>
            </w:r>
          </w:p>
        </w:tc>
        <w:tc>
          <w:tcPr>
            <w:tcW w:w="1416" w:type="dxa"/>
            <w:tcBorders>
              <w:top w:val="single" w:sz="6" w:space="0" w:color="auto"/>
              <w:left w:val="nil"/>
              <w:bottom w:val="single" w:sz="6" w:space="0" w:color="auto"/>
              <w:right w:val="single" w:sz="4" w:space="0" w:color="auto"/>
            </w:tcBorders>
            <w:vAlign w:val="center"/>
          </w:tcPr>
          <w:p w14:paraId="12367BEF"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08.7</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F3D377F"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1552F39F"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229BD736"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2</w:t>
            </w:r>
          </w:p>
        </w:tc>
        <w:tc>
          <w:tcPr>
            <w:tcW w:w="5763" w:type="dxa"/>
            <w:tcBorders>
              <w:top w:val="nil"/>
              <w:left w:val="nil"/>
              <w:bottom w:val="single" w:sz="4" w:space="0" w:color="auto"/>
              <w:right w:val="single" w:sz="4" w:space="0" w:color="auto"/>
            </w:tcBorders>
            <w:shd w:val="clear" w:color="auto" w:fill="auto"/>
            <w:vAlign w:val="center"/>
            <w:hideMark/>
          </w:tcPr>
          <w:p w14:paraId="4F9BEF89"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三重五華陸橋自行車牽引道出入口</w:t>
            </w:r>
          </w:p>
        </w:tc>
        <w:tc>
          <w:tcPr>
            <w:tcW w:w="1416" w:type="dxa"/>
            <w:tcBorders>
              <w:top w:val="single" w:sz="6" w:space="0" w:color="auto"/>
              <w:left w:val="nil"/>
              <w:bottom w:val="single" w:sz="6" w:space="0" w:color="auto"/>
              <w:right w:val="single" w:sz="4" w:space="0" w:color="auto"/>
            </w:tcBorders>
            <w:vAlign w:val="center"/>
          </w:tcPr>
          <w:p w14:paraId="2C412819"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08.7</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AAC0BF1"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6D4BD40B"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2A58D0C9"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lastRenderedPageBreak/>
              <w:t>3</w:t>
            </w:r>
          </w:p>
        </w:tc>
        <w:tc>
          <w:tcPr>
            <w:tcW w:w="5763" w:type="dxa"/>
            <w:tcBorders>
              <w:top w:val="nil"/>
              <w:left w:val="nil"/>
              <w:bottom w:val="single" w:sz="4" w:space="0" w:color="auto"/>
              <w:right w:val="single" w:sz="4" w:space="0" w:color="auto"/>
            </w:tcBorders>
            <w:shd w:val="clear" w:color="auto" w:fill="auto"/>
            <w:vAlign w:val="center"/>
            <w:hideMark/>
          </w:tcPr>
          <w:p w14:paraId="2C4E8770"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永福橋往中正橋自行車道入口處</w:t>
            </w:r>
          </w:p>
        </w:tc>
        <w:tc>
          <w:tcPr>
            <w:tcW w:w="1416" w:type="dxa"/>
            <w:tcBorders>
              <w:top w:val="single" w:sz="6" w:space="0" w:color="auto"/>
              <w:left w:val="nil"/>
              <w:bottom w:val="single" w:sz="6" w:space="0" w:color="auto"/>
              <w:right w:val="single" w:sz="4" w:space="0" w:color="auto"/>
            </w:tcBorders>
            <w:vAlign w:val="center"/>
          </w:tcPr>
          <w:p w14:paraId="5BAE940D"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7291AF"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787F689F"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1112924D"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4</w:t>
            </w:r>
          </w:p>
        </w:tc>
        <w:tc>
          <w:tcPr>
            <w:tcW w:w="5763" w:type="dxa"/>
            <w:tcBorders>
              <w:top w:val="nil"/>
              <w:left w:val="nil"/>
              <w:bottom w:val="single" w:sz="4" w:space="0" w:color="auto"/>
              <w:right w:val="single" w:sz="4" w:space="0" w:color="auto"/>
            </w:tcBorders>
            <w:shd w:val="clear" w:color="auto" w:fill="auto"/>
            <w:vAlign w:val="center"/>
            <w:hideMark/>
          </w:tcPr>
          <w:p w14:paraId="10834175"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永和</w:t>
            </w:r>
            <w:proofErr w:type="gramStart"/>
            <w:r w:rsidRPr="00301936">
              <w:rPr>
                <w:rFonts w:hAnsi="標楷體" w:cs="新細明體" w:hint="eastAsia"/>
                <w:color w:val="000000"/>
                <w:kern w:val="0"/>
                <w:sz w:val="28"/>
                <w:szCs w:val="28"/>
              </w:rPr>
              <w:t>橫移門旁</w:t>
            </w:r>
            <w:proofErr w:type="gramEnd"/>
            <w:r w:rsidRPr="00301936">
              <w:rPr>
                <w:rFonts w:hAnsi="標楷體" w:cs="新細明體" w:hint="eastAsia"/>
                <w:color w:val="000000"/>
                <w:kern w:val="0"/>
                <w:sz w:val="28"/>
                <w:szCs w:val="28"/>
              </w:rPr>
              <w:t>自行車道入口處</w:t>
            </w:r>
          </w:p>
        </w:tc>
        <w:tc>
          <w:tcPr>
            <w:tcW w:w="1416" w:type="dxa"/>
            <w:tcBorders>
              <w:top w:val="single" w:sz="6" w:space="0" w:color="auto"/>
              <w:left w:val="nil"/>
              <w:bottom w:val="single" w:sz="6" w:space="0" w:color="auto"/>
              <w:right w:val="single" w:sz="4" w:space="0" w:color="auto"/>
            </w:tcBorders>
            <w:vAlign w:val="center"/>
          </w:tcPr>
          <w:p w14:paraId="1672E2CC"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07375EA" w14:textId="77777777" w:rsidR="003165DC" w:rsidRPr="00301936" w:rsidRDefault="003165DC" w:rsidP="00C92567">
            <w:pPr>
              <w:widowControl/>
              <w:spacing w:line="260" w:lineRule="exact"/>
              <w:jc w:val="center"/>
              <w:rPr>
                <w:rFonts w:hAnsi="標楷體" w:cs="新細明體"/>
                <w:b/>
                <w:color w:val="000000"/>
                <w:kern w:val="0"/>
                <w:sz w:val="28"/>
                <w:szCs w:val="28"/>
              </w:rPr>
            </w:pPr>
            <w:r w:rsidRPr="00301936">
              <w:rPr>
                <w:rFonts w:ascii="MS Gothic" w:eastAsia="MS Gothic" w:hAnsi="MS Gothic" w:cs="MS Gothic" w:hint="eastAsia"/>
                <w:b/>
                <w:color w:val="000000"/>
                <w:kern w:val="0"/>
                <w:sz w:val="28"/>
                <w:szCs w:val="28"/>
              </w:rPr>
              <w:t>✓</w:t>
            </w:r>
          </w:p>
        </w:tc>
      </w:tr>
      <w:tr w:rsidR="003165DC" w:rsidRPr="00301936" w14:paraId="3F233C20"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4ADD9B11"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5</w:t>
            </w:r>
          </w:p>
        </w:tc>
        <w:tc>
          <w:tcPr>
            <w:tcW w:w="5763" w:type="dxa"/>
            <w:tcBorders>
              <w:top w:val="nil"/>
              <w:left w:val="nil"/>
              <w:bottom w:val="single" w:sz="4" w:space="0" w:color="auto"/>
              <w:right w:val="single" w:sz="4" w:space="0" w:color="auto"/>
            </w:tcBorders>
            <w:shd w:val="clear" w:color="auto" w:fill="auto"/>
            <w:vAlign w:val="center"/>
            <w:hideMark/>
          </w:tcPr>
          <w:p w14:paraId="3292A608"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永福橋往福和橋自行車道</w:t>
            </w:r>
          </w:p>
        </w:tc>
        <w:tc>
          <w:tcPr>
            <w:tcW w:w="1416" w:type="dxa"/>
            <w:tcBorders>
              <w:top w:val="single" w:sz="6" w:space="0" w:color="auto"/>
              <w:left w:val="nil"/>
              <w:bottom w:val="single" w:sz="6" w:space="0" w:color="auto"/>
              <w:right w:val="single" w:sz="4" w:space="0" w:color="auto"/>
            </w:tcBorders>
            <w:vAlign w:val="center"/>
          </w:tcPr>
          <w:p w14:paraId="3EF845FE"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5A1E6E1" w14:textId="77777777" w:rsidR="003165DC" w:rsidRPr="00301936" w:rsidRDefault="003165DC" w:rsidP="00C92567">
            <w:pPr>
              <w:widowControl/>
              <w:spacing w:line="260" w:lineRule="exact"/>
              <w:jc w:val="center"/>
              <w:rPr>
                <w:rFonts w:hAnsi="標楷體" w:cs="新細明體"/>
                <w:b/>
                <w:color w:val="000000"/>
                <w:kern w:val="0"/>
                <w:sz w:val="28"/>
                <w:szCs w:val="28"/>
              </w:rPr>
            </w:pPr>
            <w:r w:rsidRPr="00301936">
              <w:rPr>
                <w:rFonts w:ascii="MS Gothic" w:eastAsia="MS Gothic" w:hAnsi="MS Gothic" w:cs="MS Gothic" w:hint="eastAsia"/>
                <w:b/>
                <w:color w:val="000000"/>
                <w:kern w:val="0"/>
                <w:sz w:val="28"/>
                <w:szCs w:val="28"/>
              </w:rPr>
              <w:t>✓</w:t>
            </w:r>
          </w:p>
        </w:tc>
      </w:tr>
      <w:tr w:rsidR="003165DC" w:rsidRPr="00301936" w14:paraId="66DA745F"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45C6712A"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6</w:t>
            </w:r>
          </w:p>
        </w:tc>
        <w:tc>
          <w:tcPr>
            <w:tcW w:w="5763" w:type="dxa"/>
            <w:tcBorders>
              <w:top w:val="nil"/>
              <w:left w:val="nil"/>
              <w:bottom w:val="single" w:sz="4" w:space="0" w:color="auto"/>
              <w:right w:val="single" w:sz="4" w:space="0" w:color="auto"/>
            </w:tcBorders>
            <w:shd w:val="clear" w:color="auto" w:fill="auto"/>
            <w:vAlign w:val="center"/>
            <w:hideMark/>
          </w:tcPr>
          <w:p w14:paraId="68F0346B"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鶯歌山水步道往新北方向</w:t>
            </w:r>
          </w:p>
        </w:tc>
        <w:tc>
          <w:tcPr>
            <w:tcW w:w="1416" w:type="dxa"/>
            <w:tcBorders>
              <w:top w:val="single" w:sz="6" w:space="0" w:color="auto"/>
              <w:left w:val="nil"/>
              <w:bottom w:val="single" w:sz="6" w:space="0" w:color="auto"/>
              <w:right w:val="single" w:sz="4" w:space="0" w:color="auto"/>
            </w:tcBorders>
            <w:vAlign w:val="center"/>
          </w:tcPr>
          <w:p w14:paraId="6217D6BE"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7962A1D"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7C5031F4"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65AF588B"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7</w:t>
            </w:r>
          </w:p>
        </w:tc>
        <w:tc>
          <w:tcPr>
            <w:tcW w:w="5763" w:type="dxa"/>
            <w:tcBorders>
              <w:top w:val="nil"/>
              <w:left w:val="nil"/>
              <w:bottom w:val="single" w:sz="4" w:space="0" w:color="auto"/>
              <w:right w:val="single" w:sz="4" w:space="0" w:color="auto"/>
            </w:tcBorders>
            <w:shd w:val="clear" w:color="auto" w:fill="auto"/>
            <w:vAlign w:val="center"/>
            <w:hideMark/>
          </w:tcPr>
          <w:p w14:paraId="12E4CC40"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新海橋新莊端橋下自行車道</w:t>
            </w:r>
          </w:p>
        </w:tc>
        <w:tc>
          <w:tcPr>
            <w:tcW w:w="1416" w:type="dxa"/>
            <w:tcBorders>
              <w:top w:val="single" w:sz="6" w:space="0" w:color="auto"/>
              <w:left w:val="nil"/>
              <w:bottom w:val="single" w:sz="6" w:space="0" w:color="auto"/>
              <w:right w:val="single" w:sz="4" w:space="0" w:color="auto"/>
            </w:tcBorders>
            <w:vAlign w:val="center"/>
          </w:tcPr>
          <w:p w14:paraId="6E7C8179"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12.5.1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97FF113"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70B30985" w14:textId="77777777" w:rsidTr="00845BE6">
        <w:trPr>
          <w:trHeight w:val="432"/>
          <w:jc w:val="center"/>
        </w:trPr>
        <w:tc>
          <w:tcPr>
            <w:tcW w:w="611" w:type="dxa"/>
            <w:vMerge w:val="restart"/>
            <w:tcBorders>
              <w:top w:val="nil"/>
              <w:left w:val="single" w:sz="4" w:space="0" w:color="auto"/>
              <w:bottom w:val="single" w:sz="4" w:space="0" w:color="000000"/>
              <w:right w:val="single" w:sz="4" w:space="0" w:color="auto"/>
            </w:tcBorders>
            <w:shd w:val="clear" w:color="auto" w:fill="auto"/>
            <w:vAlign w:val="center"/>
            <w:hideMark/>
          </w:tcPr>
          <w:p w14:paraId="2B99457E"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8</w:t>
            </w:r>
          </w:p>
        </w:tc>
        <w:tc>
          <w:tcPr>
            <w:tcW w:w="5763" w:type="dxa"/>
            <w:tcBorders>
              <w:top w:val="nil"/>
              <w:left w:val="nil"/>
              <w:bottom w:val="single" w:sz="4" w:space="0" w:color="auto"/>
              <w:right w:val="single" w:sz="4" w:space="0" w:color="auto"/>
            </w:tcBorders>
            <w:shd w:val="clear" w:color="auto" w:fill="auto"/>
            <w:vAlign w:val="center"/>
            <w:hideMark/>
          </w:tcPr>
          <w:p w14:paraId="320BC353"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龍米路二段32巷底自行車道(往八里方向)</w:t>
            </w:r>
          </w:p>
        </w:tc>
        <w:tc>
          <w:tcPr>
            <w:tcW w:w="1416" w:type="dxa"/>
            <w:vMerge w:val="restart"/>
            <w:tcBorders>
              <w:top w:val="single" w:sz="6" w:space="0" w:color="auto"/>
              <w:left w:val="single" w:sz="4" w:space="0" w:color="auto"/>
              <w:right w:val="single" w:sz="4" w:space="0" w:color="auto"/>
            </w:tcBorders>
            <w:vAlign w:val="center"/>
          </w:tcPr>
          <w:p w14:paraId="085104BF"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13.3.1</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272FD2B4" w14:textId="77777777" w:rsidR="003165DC" w:rsidRPr="00301936" w:rsidRDefault="003165DC" w:rsidP="00C92567">
            <w:pPr>
              <w:widowControl/>
              <w:spacing w:line="260" w:lineRule="exact"/>
              <w:jc w:val="center"/>
              <w:rPr>
                <w:rFonts w:hAnsi="標楷體" w:cs="新細明體"/>
                <w:b/>
                <w:color w:val="000000"/>
                <w:kern w:val="0"/>
                <w:sz w:val="28"/>
                <w:szCs w:val="28"/>
              </w:rPr>
            </w:pPr>
            <w:r w:rsidRPr="00301936">
              <w:rPr>
                <w:rFonts w:ascii="MS Gothic" w:eastAsia="MS Gothic" w:hAnsi="MS Gothic" w:cs="MS Gothic" w:hint="eastAsia"/>
                <w:b/>
                <w:color w:val="000000"/>
                <w:kern w:val="0"/>
                <w:sz w:val="28"/>
                <w:szCs w:val="28"/>
              </w:rPr>
              <w:t>✓</w:t>
            </w:r>
          </w:p>
        </w:tc>
      </w:tr>
      <w:tr w:rsidR="003165DC" w:rsidRPr="00301936" w14:paraId="37FCEC83" w14:textId="77777777" w:rsidTr="00845BE6">
        <w:trPr>
          <w:trHeight w:val="429"/>
          <w:jc w:val="center"/>
        </w:trPr>
        <w:tc>
          <w:tcPr>
            <w:tcW w:w="611" w:type="dxa"/>
            <w:vMerge/>
            <w:tcBorders>
              <w:top w:val="nil"/>
              <w:left w:val="single" w:sz="4" w:space="0" w:color="auto"/>
              <w:bottom w:val="single" w:sz="4" w:space="0" w:color="000000"/>
              <w:right w:val="single" w:sz="4" w:space="0" w:color="auto"/>
            </w:tcBorders>
            <w:shd w:val="clear" w:color="auto" w:fill="auto"/>
            <w:vAlign w:val="center"/>
            <w:hideMark/>
          </w:tcPr>
          <w:p w14:paraId="1F81341F" w14:textId="77777777" w:rsidR="003165DC" w:rsidRPr="00301936" w:rsidRDefault="003165DC" w:rsidP="00415CC8">
            <w:pPr>
              <w:widowControl/>
              <w:spacing w:line="320" w:lineRule="exact"/>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hideMark/>
          </w:tcPr>
          <w:p w14:paraId="3AB94607"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龍米路二段32巷底自行車道(往五股方向)</w:t>
            </w:r>
          </w:p>
        </w:tc>
        <w:tc>
          <w:tcPr>
            <w:tcW w:w="1416" w:type="dxa"/>
            <w:vMerge/>
            <w:tcBorders>
              <w:left w:val="single" w:sz="4" w:space="0" w:color="auto"/>
              <w:bottom w:val="single" w:sz="6" w:space="0" w:color="auto"/>
              <w:right w:val="single" w:sz="4" w:space="0" w:color="auto"/>
            </w:tcBorders>
            <w:vAlign w:val="center"/>
          </w:tcPr>
          <w:p w14:paraId="70C0604B" w14:textId="77777777" w:rsidR="003165DC" w:rsidRPr="00301936" w:rsidRDefault="003165DC" w:rsidP="00C92567">
            <w:pPr>
              <w:widowControl/>
              <w:spacing w:line="260" w:lineRule="exact"/>
              <w:rPr>
                <w:rFonts w:hAnsi="標楷體" w:cs="新細明體"/>
                <w:color w:val="000000"/>
                <w:kern w:val="0"/>
                <w:sz w:val="28"/>
                <w:szCs w:val="28"/>
              </w:rPr>
            </w:pPr>
          </w:p>
        </w:tc>
        <w:tc>
          <w:tcPr>
            <w:tcW w:w="1277" w:type="dxa"/>
            <w:vMerge/>
            <w:tcBorders>
              <w:top w:val="nil"/>
              <w:left w:val="single" w:sz="4" w:space="0" w:color="auto"/>
              <w:bottom w:val="single" w:sz="4" w:space="0" w:color="000000"/>
              <w:right w:val="single" w:sz="4" w:space="0" w:color="auto"/>
            </w:tcBorders>
            <w:shd w:val="clear" w:color="auto" w:fill="auto"/>
            <w:vAlign w:val="center"/>
            <w:hideMark/>
          </w:tcPr>
          <w:p w14:paraId="1F3B10B7" w14:textId="77777777" w:rsidR="003165DC" w:rsidRPr="00301936" w:rsidRDefault="003165DC" w:rsidP="00C92567">
            <w:pPr>
              <w:widowControl/>
              <w:spacing w:line="260" w:lineRule="exact"/>
              <w:rPr>
                <w:rFonts w:hAnsi="標楷體" w:cs="新細明體"/>
                <w:b/>
                <w:color w:val="000000"/>
                <w:kern w:val="0"/>
                <w:sz w:val="28"/>
                <w:szCs w:val="28"/>
              </w:rPr>
            </w:pPr>
          </w:p>
        </w:tc>
      </w:tr>
      <w:tr w:rsidR="003165DC" w:rsidRPr="00301936" w14:paraId="2C2A6B04" w14:textId="77777777" w:rsidTr="00845BE6">
        <w:trPr>
          <w:trHeight w:val="577"/>
          <w:jc w:val="center"/>
        </w:trPr>
        <w:tc>
          <w:tcPr>
            <w:tcW w:w="611" w:type="dxa"/>
            <w:vMerge w:val="restart"/>
            <w:tcBorders>
              <w:top w:val="nil"/>
              <w:left w:val="single" w:sz="4" w:space="0" w:color="auto"/>
              <w:bottom w:val="single" w:sz="4" w:space="0" w:color="000000"/>
              <w:right w:val="single" w:sz="4" w:space="0" w:color="auto"/>
            </w:tcBorders>
            <w:shd w:val="clear" w:color="auto" w:fill="auto"/>
            <w:vAlign w:val="center"/>
            <w:hideMark/>
          </w:tcPr>
          <w:p w14:paraId="7D0A219F"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9</w:t>
            </w:r>
          </w:p>
        </w:tc>
        <w:tc>
          <w:tcPr>
            <w:tcW w:w="5763" w:type="dxa"/>
            <w:tcBorders>
              <w:top w:val="nil"/>
              <w:left w:val="nil"/>
              <w:bottom w:val="single" w:sz="4" w:space="0" w:color="auto"/>
              <w:right w:val="single" w:sz="4" w:space="0" w:color="auto"/>
            </w:tcBorders>
            <w:shd w:val="clear" w:color="auto" w:fill="auto"/>
            <w:vAlign w:val="center"/>
            <w:hideMark/>
          </w:tcPr>
          <w:p w14:paraId="08B8CE45" w14:textId="77777777" w:rsidR="003165DC" w:rsidRPr="00301936" w:rsidRDefault="003165DC" w:rsidP="00C92567">
            <w:pPr>
              <w:widowControl/>
              <w:spacing w:line="26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新鶯堤外</w:t>
            </w:r>
            <w:proofErr w:type="gramEnd"/>
            <w:r w:rsidRPr="00301936">
              <w:rPr>
                <w:rFonts w:hAnsi="標楷體" w:cs="新細明體" w:hint="eastAsia"/>
                <w:color w:val="000000"/>
                <w:kern w:val="0"/>
                <w:sz w:val="28"/>
                <w:szCs w:val="28"/>
              </w:rPr>
              <w:t>自行車道</w:t>
            </w:r>
            <w:proofErr w:type="gramStart"/>
            <w:r w:rsidRPr="00301936">
              <w:rPr>
                <w:rFonts w:hAnsi="標楷體" w:cs="新細明體" w:hint="eastAsia"/>
                <w:color w:val="000000"/>
                <w:kern w:val="0"/>
                <w:sz w:val="28"/>
                <w:szCs w:val="28"/>
              </w:rPr>
              <w:t>後村堰停車場</w:t>
            </w:r>
            <w:proofErr w:type="gramEnd"/>
            <w:r w:rsidRPr="00301936">
              <w:rPr>
                <w:rFonts w:hAnsi="標楷體" w:cs="新細明體" w:hint="eastAsia"/>
                <w:color w:val="000000"/>
                <w:kern w:val="0"/>
                <w:sz w:val="28"/>
                <w:szCs w:val="28"/>
              </w:rPr>
              <w:t>入口(往樹林方向)</w:t>
            </w:r>
          </w:p>
        </w:tc>
        <w:tc>
          <w:tcPr>
            <w:tcW w:w="1416" w:type="dxa"/>
            <w:vMerge w:val="restart"/>
            <w:tcBorders>
              <w:top w:val="single" w:sz="6" w:space="0" w:color="auto"/>
              <w:left w:val="nil"/>
              <w:right w:val="single" w:sz="4" w:space="0" w:color="auto"/>
            </w:tcBorders>
            <w:vAlign w:val="center"/>
          </w:tcPr>
          <w:p w14:paraId="34CDEA22"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A9BF59D"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35BB5DDB" w14:textId="77777777" w:rsidTr="00845BE6">
        <w:trPr>
          <w:trHeight w:val="629"/>
          <w:jc w:val="center"/>
        </w:trPr>
        <w:tc>
          <w:tcPr>
            <w:tcW w:w="611" w:type="dxa"/>
            <w:vMerge/>
            <w:tcBorders>
              <w:top w:val="nil"/>
              <w:left w:val="single" w:sz="4" w:space="0" w:color="auto"/>
              <w:bottom w:val="single" w:sz="4" w:space="0" w:color="000000"/>
              <w:right w:val="single" w:sz="4" w:space="0" w:color="auto"/>
            </w:tcBorders>
            <w:shd w:val="clear" w:color="auto" w:fill="auto"/>
            <w:vAlign w:val="center"/>
            <w:hideMark/>
          </w:tcPr>
          <w:p w14:paraId="72585044" w14:textId="77777777" w:rsidR="003165DC" w:rsidRPr="00301936" w:rsidRDefault="003165DC" w:rsidP="00415CC8">
            <w:pPr>
              <w:widowControl/>
              <w:spacing w:line="320" w:lineRule="exact"/>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hideMark/>
          </w:tcPr>
          <w:p w14:paraId="410C3C69" w14:textId="77777777" w:rsidR="003165DC" w:rsidRPr="00301936" w:rsidRDefault="003165DC" w:rsidP="00C92567">
            <w:pPr>
              <w:widowControl/>
              <w:spacing w:line="260" w:lineRule="exact"/>
              <w:rPr>
                <w:rFonts w:hAnsi="標楷體" w:cs="新細明體"/>
                <w:color w:val="000000"/>
                <w:kern w:val="0"/>
                <w:sz w:val="28"/>
                <w:szCs w:val="28"/>
              </w:rPr>
            </w:pPr>
            <w:proofErr w:type="gramStart"/>
            <w:r w:rsidRPr="00301936">
              <w:rPr>
                <w:rFonts w:hAnsi="標楷體" w:cs="新細明體" w:hint="eastAsia"/>
                <w:color w:val="000000"/>
                <w:kern w:val="0"/>
                <w:sz w:val="28"/>
                <w:szCs w:val="28"/>
              </w:rPr>
              <w:t>新鶯堤外</w:t>
            </w:r>
            <w:proofErr w:type="gramEnd"/>
            <w:r w:rsidRPr="00301936">
              <w:rPr>
                <w:rFonts w:hAnsi="標楷體" w:cs="新細明體" w:hint="eastAsia"/>
                <w:color w:val="000000"/>
                <w:kern w:val="0"/>
                <w:sz w:val="28"/>
                <w:szCs w:val="28"/>
              </w:rPr>
              <w:t>自行車道</w:t>
            </w:r>
            <w:proofErr w:type="gramStart"/>
            <w:r w:rsidRPr="00301936">
              <w:rPr>
                <w:rFonts w:hAnsi="標楷體" w:cs="新細明體" w:hint="eastAsia"/>
                <w:color w:val="000000"/>
                <w:kern w:val="0"/>
                <w:sz w:val="28"/>
                <w:szCs w:val="28"/>
              </w:rPr>
              <w:t>後村堰停車場</w:t>
            </w:r>
            <w:proofErr w:type="gramEnd"/>
            <w:r w:rsidRPr="00301936">
              <w:rPr>
                <w:rFonts w:hAnsi="標楷體" w:cs="新細明體" w:hint="eastAsia"/>
                <w:color w:val="000000"/>
                <w:kern w:val="0"/>
                <w:sz w:val="28"/>
                <w:szCs w:val="28"/>
              </w:rPr>
              <w:t>入口(往鶯歌方向)</w:t>
            </w:r>
          </w:p>
        </w:tc>
        <w:tc>
          <w:tcPr>
            <w:tcW w:w="1416" w:type="dxa"/>
            <w:vMerge/>
            <w:tcBorders>
              <w:left w:val="nil"/>
              <w:bottom w:val="single" w:sz="6" w:space="0" w:color="auto"/>
              <w:right w:val="single" w:sz="4" w:space="0" w:color="auto"/>
            </w:tcBorders>
            <w:vAlign w:val="center"/>
          </w:tcPr>
          <w:p w14:paraId="0D765DCA" w14:textId="77777777" w:rsidR="003165DC" w:rsidRPr="00301936" w:rsidRDefault="003165DC" w:rsidP="00C92567">
            <w:pPr>
              <w:widowControl/>
              <w:spacing w:line="260" w:lineRule="exact"/>
              <w:jc w:val="center"/>
              <w:rPr>
                <w:rFonts w:hAnsi="標楷體" w:cs="MS Gothic"/>
                <w:color w:val="000000"/>
                <w:kern w:val="0"/>
                <w:sz w:val="28"/>
                <w:szCs w:val="28"/>
              </w:rPr>
            </w:pP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0F8D977"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59BB9147" w14:textId="77777777" w:rsidTr="00845BE6">
        <w:trPr>
          <w:trHeight w:val="396"/>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700C7A2A"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10</w:t>
            </w:r>
          </w:p>
        </w:tc>
        <w:tc>
          <w:tcPr>
            <w:tcW w:w="5763" w:type="dxa"/>
            <w:tcBorders>
              <w:top w:val="nil"/>
              <w:left w:val="nil"/>
              <w:bottom w:val="single" w:sz="4" w:space="0" w:color="auto"/>
              <w:right w:val="single" w:sz="4" w:space="0" w:color="auto"/>
            </w:tcBorders>
            <w:shd w:val="clear" w:color="auto" w:fill="auto"/>
            <w:vAlign w:val="center"/>
            <w:hideMark/>
          </w:tcPr>
          <w:p w14:paraId="29B794C5"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淡水綠野馬場旁自行車道入口</w:t>
            </w:r>
          </w:p>
        </w:tc>
        <w:tc>
          <w:tcPr>
            <w:tcW w:w="1416" w:type="dxa"/>
            <w:tcBorders>
              <w:top w:val="single" w:sz="6" w:space="0" w:color="auto"/>
              <w:left w:val="nil"/>
              <w:bottom w:val="single" w:sz="6" w:space="0" w:color="auto"/>
              <w:right w:val="single" w:sz="4" w:space="0" w:color="auto"/>
            </w:tcBorders>
            <w:vAlign w:val="center"/>
          </w:tcPr>
          <w:p w14:paraId="02D3189F"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13.8.1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7643113" w14:textId="77777777" w:rsidR="003165DC" w:rsidRPr="00301936" w:rsidRDefault="00464BF3"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4"/>
                <w:szCs w:val="28"/>
              </w:rPr>
              <w:t>阻擋沙灘車進入，通道寬度1M，不影響身障者通行。</w:t>
            </w:r>
          </w:p>
        </w:tc>
      </w:tr>
      <w:tr w:rsidR="003165DC" w:rsidRPr="00301936" w14:paraId="53402E4B" w14:textId="77777777" w:rsidTr="00CF3B3A">
        <w:trPr>
          <w:trHeight w:val="438"/>
          <w:jc w:val="center"/>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0BC12671"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11</w:t>
            </w:r>
          </w:p>
        </w:tc>
        <w:tc>
          <w:tcPr>
            <w:tcW w:w="5763" w:type="dxa"/>
            <w:tcBorders>
              <w:top w:val="nil"/>
              <w:left w:val="nil"/>
              <w:bottom w:val="single" w:sz="4" w:space="0" w:color="auto"/>
              <w:right w:val="single" w:sz="4" w:space="0" w:color="auto"/>
            </w:tcBorders>
            <w:shd w:val="clear" w:color="auto" w:fill="auto"/>
            <w:vAlign w:val="center"/>
            <w:hideMark/>
          </w:tcPr>
          <w:p w14:paraId="0BEC61C5"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蘆洲</w:t>
            </w:r>
            <w:proofErr w:type="gramStart"/>
            <w:r w:rsidRPr="00301936">
              <w:rPr>
                <w:rFonts w:hAnsi="標楷體" w:cs="新細明體" w:hint="eastAsia"/>
                <w:color w:val="000000"/>
                <w:kern w:val="0"/>
                <w:sz w:val="28"/>
                <w:szCs w:val="28"/>
              </w:rPr>
              <w:t>區蘆堤</w:t>
            </w:r>
            <w:proofErr w:type="gramEnd"/>
            <w:r w:rsidRPr="00301936">
              <w:rPr>
                <w:rFonts w:hAnsi="標楷體" w:cs="新細明體" w:hint="eastAsia"/>
                <w:color w:val="000000"/>
                <w:kern w:val="0"/>
                <w:sz w:val="28"/>
                <w:szCs w:val="28"/>
              </w:rPr>
              <w:t>一號陸橋堤頂(往自行車道)</w:t>
            </w:r>
          </w:p>
        </w:tc>
        <w:tc>
          <w:tcPr>
            <w:tcW w:w="1416" w:type="dxa"/>
            <w:tcBorders>
              <w:top w:val="single" w:sz="6" w:space="0" w:color="auto"/>
              <w:left w:val="nil"/>
              <w:bottom w:val="single" w:sz="6" w:space="0" w:color="auto"/>
              <w:right w:val="single" w:sz="4" w:space="0" w:color="auto"/>
            </w:tcBorders>
            <w:vAlign w:val="center"/>
          </w:tcPr>
          <w:p w14:paraId="066F7632"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D161568"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2BC27286" w14:textId="77777777" w:rsidTr="00845BE6">
        <w:trPr>
          <w:trHeight w:val="407"/>
          <w:jc w:val="center"/>
        </w:trPr>
        <w:tc>
          <w:tcPr>
            <w:tcW w:w="611" w:type="dxa"/>
            <w:vMerge w:val="restart"/>
            <w:tcBorders>
              <w:top w:val="nil"/>
              <w:left w:val="single" w:sz="4" w:space="0" w:color="auto"/>
              <w:bottom w:val="single" w:sz="4" w:space="0" w:color="000000"/>
              <w:right w:val="single" w:sz="4" w:space="0" w:color="auto"/>
            </w:tcBorders>
            <w:shd w:val="clear" w:color="auto" w:fill="auto"/>
            <w:vAlign w:val="center"/>
            <w:hideMark/>
          </w:tcPr>
          <w:p w14:paraId="603CC24B"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12</w:t>
            </w:r>
          </w:p>
        </w:tc>
        <w:tc>
          <w:tcPr>
            <w:tcW w:w="5763" w:type="dxa"/>
            <w:tcBorders>
              <w:top w:val="nil"/>
              <w:left w:val="nil"/>
              <w:bottom w:val="single" w:sz="4" w:space="0" w:color="auto"/>
              <w:right w:val="single" w:sz="4" w:space="0" w:color="auto"/>
            </w:tcBorders>
            <w:shd w:val="clear" w:color="auto" w:fill="auto"/>
            <w:vAlign w:val="center"/>
            <w:hideMark/>
          </w:tcPr>
          <w:p w14:paraId="15F6A94A"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汐止新長安橋下自行車道(往五賭車站方向)</w:t>
            </w:r>
          </w:p>
        </w:tc>
        <w:tc>
          <w:tcPr>
            <w:tcW w:w="1416" w:type="dxa"/>
            <w:vMerge w:val="restart"/>
            <w:tcBorders>
              <w:top w:val="single" w:sz="6" w:space="0" w:color="auto"/>
              <w:left w:val="single" w:sz="4" w:space="0" w:color="auto"/>
              <w:right w:val="single" w:sz="4" w:space="0" w:color="auto"/>
            </w:tcBorders>
            <w:vAlign w:val="center"/>
          </w:tcPr>
          <w:p w14:paraId="32C940E5" w14:textId="77777777" w:rsidR="003165DC" w:rsidRPr="00301936" w:rsidRDefault="003165DC" w:rsidP="00C92567">
            <w:pPr>
              <w:widowControl/>
              <w:spacing w:line="260" w:lineRule="exact"/>
              <w:jc w:val="center"/>
              <w:rPr>
                <w:rFonts w:hAnsi="標楷體" w:cs="MS Gothic"/>
                <w:color w:val="000000"/>
                <w:kern w:val="0"/>
                <w:sz w:val="28"/>
                <w:szCs w:val="28"/>
              </w:rPr>
            </w:pPr>
            <w:r w:rsidRPr="00301936">
              <w:rPr>
                <w:rFonts w:hAnsi="標楷體" w:cs="MS Gothic" w:hint="eastAsia"/>
                <w:color w:val="000000"/>
                <w:kern w:val="0"/>
                <w:sz w:val="28"/>
                <w:szCs w:val="28"/>
              </w:rPr>
              <w:t>1</w:t>
            </w:r>
            <w:r w:rsidRPr="00301936">
              <w:rPr>
                <w:rFonts w:hAnsi="標楷體" w:cs="MS Gothic"/>
                <w:color w:val="000000"/>
                <w:kern w:val="0"/>
                <w:sz w:val="28"/>
                <w:szCs w:val="28"/>
              </w:rPr>
              <w:t>13.8.1</w:t>
            </w:r>
          </w:p>
        </w:tc>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14:paraId="6DCB4FD4"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ascii="MS Gothic" w:eastAsia="MS Gothic" w:hAnsi="MS Gothic" w:cs="MS Gothic" w:hint="eastAsia"/>
                <w:color w:val="000000"/>
                <w:kern w:val="0"/>
                <w:sz w:val="28"/>
                <w:szCs w:val="28"/>
              </w:rPr>
              <w:t>✓</w:t>
            </w:r>
          </w:p>
        </w:tc>
      </w:tr>
      <w:tr w:rsidR="003165DC" w:rsidRPr="00301936" w14:paraId="27035B54" w14:textId="77777777" w:rsidTr="00845BE6">
        <w:trPr>
          <w:trHeight w:val="374"/>
          <w:jc w:val="center"/>
        </w:trPr>
        <w:tc>
          <w:tcPr>
            <w:tcW w:w="611" w:type="dxa"/>
            <w:vMerge/>
            <w:tcBorders>
              <w:top w:val="nil"/>
              <w:left w:val="single" w:sz="4" w:space="0" w:color="auto"/>
              <w:bottom w:val="single" w:sz="4" w:space="0" w:color="000000"/>
              <w:right w:val="single" w:sz="4" w:space="0" w:color="auto"/>
            </w:tcBorders>
            <w:shd w:val="clear" w:color="auto" w:fill="auto"/>
            <w:vAlign w:val="center"/>
            <w:hideMark/>
          </w:tcPr>
          <w:p w14:paraId="5DB057EB" w14:textId="77777777" w:rsidR="003165DC" w:rsidRPr="00301936" w:rsidRDefault="003165DC" w:rsidP="00415CC8">
            <w:pPr>
              <w:widowControl/>
              <w:spacing w:line="320" w:lineRule="exact"/>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hideMark/>
          </w:tcPr>
          <w:p w14:paraId="5129B906"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汐止新長安橋下自行車道(往基隆方向)</w:t>
            </w:r>
          </w:p>
        </w:tc>
        <w:tc>
          <w:tcPr>
            <w:tcW w:w="1416" w:type="dxa"/>
            <w:vMerge/>
            <w:tcBorders>
              <w:left w:val="single" w:sz="4" w:space="0" w:color="auto"/>
              <w:bottom w:val="single" w:sz="6" w:space="0" w:color="auto"/>
              <w:right w:val="single" w:sz="4" w:space="0" w:color="auto"/>
            </w:tcBorders>
            <w:vAlign w:val="center"/>
          </w:tcPr>
          <w:p w14:paraId="48ABEF2D" w14:textId="77777777" w:rsidR="003165DC" w:rsidRPr="00301936" w:rsidRDefault="003165DC" w:rsidP="00C92567">
            <w:pPr>
              <w:widowControl/>
              <w:spacing w:line="260" w:lineRule="exact"/>
              <w:rPr>
                <w:rFonts w:hAnsi="標楷體" w:cs="新細明體"/>
                <w:color w:val="000000"/>
                <w:kern w:val="0"/>
                <w:sz w:val="28"/>
                <w:szCs w:val="28"/>
              </w:rPr>
            </w:pPr>
          </w:p>
        </w:tc>
        <w:tc>
          <w:tcPr>
            <w:tcW w:w="1277" w:type="dxa"/>
            <w:vMerge/>
            <w:tcBorders>
              <w:top w:val="nil"/>
              <w:left w:val="single" w:sz="4" w:space="0" w:color="auto"/>
              <w:bottom w:val="single" w:sz="4" w:space="0" w:color="000000"/>
              <w:right w:val="single" w:sz="4" w:space="0" w:color="auto"/>
            </w:tcBorders>
            <w:shd w:val="clear" w:color="auto" w:fill="auto"/>
            <w:vAlign w:val="center"/>
            <w:hideMark/>
          </w:tcPr>
          <w:p w14:paraId="07035C94" w14:textId="77777777" w:rsidR="003165DC" w:rsidRPr="00301936" w:rsidRDefault="003165DC" w:rsidP="00C92567">
            <w:pPr>
              <w:widowControl/>
              <w:spacing w:line="260" w:lineRule="exact"/>
              <w:rPr>
                <w:rFonts w:hAnsi="標楷體" w:cs="新細明體"/>
                <w:color w:val="000000"/>
                <w:kern w:val="0"/>
                <w:sz w:val="28"/>
                <w:szCs w:val="28"/>
              </w:rPr>
            </w:pPr>
          </w:p>
        </w:tc>
      </w:tr>
      <w:tr w:rsidR="003165DC" w:rsidRPr="00301936" w14:paraId="516121D0" w14:textId="77777777" w:rsidTr="00845BE6">
        <w:trPr>
          <w:trHeight w:val="458"/>
          <w:jc w:val="center"/>
        </w:trPr>
        <w:tc>
          <w:tcPr>
            <w:tcW w:w="611" w:type="dxa"/>
            <w:vMerge w:val="restart"/>
            <w:tcBorders>
              <w:top w:val="nil"/>
              <w:left w:val="single" w:sz="4" w:space="0" w:color="auto"/>
              <w:right w:val="single" w:sz="4" w:space="0" w:color="auto"/>
            </w:tcBorders>
            <w:shd w:val="clear" w:color="auto" w:fill="auto"/>
            <w:vAlign w:val="center"/>
          </w:tcPr>
          <w:p w14:paraId="46D37CE2" w14:textId="77777777" w:rsidR="003165DC" w:rsidRPr="00301936" w:rsidRDefault="003165DC" w:rsidP="00415CC8">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3</w:t>
            </w:r>
          </w:p>
        </w:tc>
        <w:tc>
          <w:tcPr>
            <w:tcW w:w="5763" w:type="dxa"/>
            <w:tcBorders>
              <w:top w:val="nil"/>
              <w:left w:val="nil"/>
              <w:bottom w:val="single" w:sz="4" w:space="0" w:color="auto"/>
              <w:right w:val="single" w:sz="4" w:space="0" w:color="auto"/>
            </w:tcBorders>
            <w:shd w:val="clear" w:color="auto" w:fill="auto"/>
            <w:vAlign w:val="center"/>
          </w:tcPr>
          <w:p w14:paraId="3A6ABC00" w14:textId="77777777" w:rsidR="003165DC" w:rsidRPr="00301936" w:rsidRDefault="003165DC"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五股疏洪四路自行車道1(</w:t>
            </w:r>
            <w:proofErr w:type="gramStart"/>
            <w:r w:rsidRPr="00301936">
              <w:rPr>
                <w:rFonts w:hAnsi="標楷體" w:cs="新細明體" w:hint="eastAsia"/>
                <w:color w:val="000000"/>
                <w:kern w:val="0"/>
                <w:sz w:val="28"/>
                <w:szCs w:val="28"/>
              </w:rPr>
              <w:t>往成蘆橋</w:t>
            </w:r>
            <w:proofErr w:type="gramEnd"/>
            <w:r w:rsidRPr="00301936">
              <w:rPr>
                <w:rFonts w:hAnsi="標楷體" w:cs="新細明體" w:hint="eastAsia"/>
                <w:color w:val="000000"/>
                <w:kern w:val="0"/>
                <w:sz w:val="28"/>
                <w:szCs w:val="28"/>
              </w:rPr>
              <w:t>方向)</w:t>
            </w:r>
          </w:p>
        </w:tc>
        <w:tc>
          <w:tcPr>
            <w:tcW w:w="1416" w:type="dxa"/>
            <w:vMerge w:val="restart"/>
            <w:tcBorders>
              <w:left w:val="single" w:sz="4" w:space="0" w:color="auto"/>
              <w:right w:val="single" w:sz="4" w:space="0" w:color="auto"/>
            </w:tcBorders>
            <w:vAlign w:val="center"/>
          </w:tcPr>
          <w:p w14:paraId="2BBB13EF"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277" w:type="dxa"/>
            <w:tcBorders>
              <w:top w:val="nil"/>
              <w:left w:val="single" w:sz="4" w:space="0" w:color="auto"/>
              <w:bottom w:val="single" w:sz="4" w:space="0" w:color="000000"/>
              <w:right w:val="single" w:sz="4" w:space="0" w:color="auto"/>
            </w:tcBorders>
            <w:shd w:val="clear" w:color="auto" w:fill="auto"/>
            <w:vAlign w:val="center"/>
          </w:tcPr>
          <w:p w14:paraId="42F879B0" w14:textId="77777777" w:rsidR="003165DC" w:rsidRPr="00301936" w:rsidRDefault="00852607"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w:t>
            </w:r>
          </w:p>
        </w:tc>
      </w:tr>
      <w:tr w:rsidR="003165DC" w:rsidRPr="00301936" w14:paraId="77D5306B" w14:textId="77777777" w:rsidTr="00845BE6">
        <w:trPr>
          <w:trHeight w:val="407"/>
          <w:jc w:val="center"/>
        </w:trPr>
        <w:tc>
          <w:tcPr>
            <w:tcW w:w="611" w:type="dxa"/>
            <w:vMerge/>
            <w:tcBorders>
              <w:left w:val="single" w:sz="4" w:space="0" w:color="auto"/>
              <w:bottom w:val="single" w:sz="4" w:space="0" w:color="000000"/>
              <w:right w:val="single" w:sz="4" w:space="0" w:color="auto"/>
            </w:tcBorders>
            <w:shd w:val="clear" w:color="auto" w:fill="auto"/>
            <w:vAlign w:val="center"/>
          </w:tcPr>
          <w:p w14:paraId="165B1057" w14:textId="77777777" w:rsidR="003165DC" w:rsidRPr="00301936" w:rsidRDefault="003165DC" w:rsidP="00415CC8">
            <w:pPr>
              <w:widowControl/>
              <w:spacing w:line="320" w:lineRule="exact"/>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tcPr>
          <w:p w14:paraId="3E8EA309" w14:textId="77777777" w:rsidR="003165DC" w:rsidRPr="00301936" w:rsidRDefault="003165DC" w:rsidP="00C92567">
            <w:pPr>
              <w:widowControl/>
              <w:spacing w:line="260" w:lineRule="exact"/>
              <w:rPr>
                <w:rFonts w:hAnsi="標楷體" w:cs="新細明體"/>
                <w:color w:val="000000"/>
                <w:spacing w:val="-10"/>
                <w:kern w:val="0"/>
                <w:sz w:val="28"/>
                <w:szCs w:val="28"/>
              </w:rPr>
            </w:pPr>
            <w:r w:rsidRPr="00301936">
              <w:rPr>
                <w:rFonts w:hAnsi="標楷體" w:cs="新細明體" w:hint="eastAsia"/>
                <w:color w:val="000000"/>
                <w:spacing w:val="-10"/>
                <w:kern w:val="0"/>
                <w:sz w:val="28"/>
                <w:szCs w:val="28"/>
              </w:rPr>
              <w:t>五股疏洪四路自行車道2(往永安大橋方向)</w:t>
            </w:r>
          </w:p>
        </w:tc>
        <w:tc>
          <w:tcPr>
            <w:tcW w:w="1416" w:type="dxa"/>
            <w:vMerge/>
            <w:tcBorders>
              <w:left w:val="single" w:sz="4" w:space="0" w:color="auto"/>
              <w:bottom w:val="single" w:sz="6" w:space="0" w:color="auto"/>
              <w:right w:val="single" w:sz="4" w:space="0" w:color="auto"/>
            </w:tcBorders>
            <w:vAlign w:val="center"/>
          </w:tcPr>
          <w:p w14:paraId="01116A6A" w14:textId="77777777" w:rsidR="003165DC" w:rsidRPr="00301936" w:rsidRDefault="003165DC" w:rsidP="00C92567">
            <w:pPr>
              <w:widowControl/>
              <w:spacing w:line="260" w:lineRule="exact"/>
              <w:rPr>
                <w:rFonts w:hAnsi="標楷體" w:cs="新細明體"/>
                <w:color w:val="000000"/>
                <w:kern w:val="0"/>
                <w:sz w:val="28"/>
                <w:szCs w:val="28"/>
              </w:rPr>
            </w:pPr>
          </w:p>
        </w:tc>
        <w:tc>
          <w:tcPr>
            <w:tcW w:w="1277" w:type="dxa"/>
            <w:tcBorders>
              <w:top w:val="nil"/>
              <w:left w:val="single" w:sz="4" w:space="0" w:color="auto"/>
              <w:bottom w:val="single" w:sz="4" w:space="0" w:color="000000"/>
              <w:right w:val="single" w:sz="4" w:space="0" w:color="auto"/>
            </w:tcBorders>
            <w:shd w:val="clear" w:color="auto" w:fill="auto"/>
            <w:vAlign w:val="center"/>
          </w:tcPr>
          <w:p w14:paraId="142C0554" w14:textId="77777777" w:rsidR="003165DC" w:rsidRPr="00301936" w:rsidRDefault="00852607"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w:t>
            </w:r>
          </w:p>
        </w:tc>
      </w:tr>
      <w:tr w:rsidR="00C97011" w:rsidRPr="00301936" w14:paraId="417284A3" w14:textId="77777777" w:rsidTr="00415CC8">
        <w:trPr>
          <w:trHeight w:val="433"/>
          <w:jc w:val="center"/>
        </w:trPr>
        <w:tc>
          <w:tcPr>
            <w:tcW w:w="611" w:type="dxa"/>
            <w:vMerge w:val="restart"/>
            <w:tcBorders>
              <w:top w:val="nil"/>
              <w:left w:val="single" w:sz="4" w:space="0" w:color="auto"/>
              <w:right w:val="single" w:sz="4" w:space="0" w:color="auto"/>
            </w:tcBorders>
            <w:shd w:val="clear" w:color="auto" w:fill="auto"/>
            <w:vAlign w:val="center"/>
          </w:tcPr>
          <w:p w14:paraId="48AF7A76" w14:textId="77777777" w:rsidR="00C97011" w:rsidRPr="00301936" w:rsidRDefault="00C97011" w:rsidP="00C97011">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4</w:t>
            </w:r>
          </w:p>
        </w:tc>
        <w:tc>
          <w:tcPr>
            <w:tcW w:w="5763" w:type="dxa"/>
            <w:tcBorders>
              <w:top w:val="nil"/>
              <w:left w:val="nil"/>
              <w:bottom w:val="single" w:sz="4" w:space="0" w:color="auto"/>
              <w:right w:val="single" w:sz="4" w:space="0" w:color="auto"/>
            </w:tcBorders>
            <w:shd w:val="clear" w:color="auto" w:fill="auto"/>
            <w:vAlign w:val="center"/>
          </w:tcPr>
          <w:p w14:paraId="0EF9CD39" w14:textId="77777777" w:rsidR="00C97011" w:rsidRPr="00301936" w:rsidRDefault="00C97011"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疏一、疏六路自行車道1(往永安大橋方向)</w:t>
            </w:r>
          </w:p>
        </w:tc>
        <w:tc>
          <w:tcPr>
            <w:tcW w:w="1416" w:type="dxa"/>
            <w:vMerge w:val="restart"/>
            <w:tcBorders>
              <w:left w:val="single" w:sz="4" w:space="0" w:color="auto"/>
              <w:right w:val="single" w:sz="4" w:space="0" w:color="auto"/>
            </w:tcBorders>
            <w:vAlign w:val="center"/>
          </w:tcPr>
          <w:p w14:paraId="2042BAB5" w14:textId="77777777" w:rsidR="00C97011" w:rsidRPr="00301936" w:rsidRDefault="00C97011" w:rsidP="00C92567">
            <w:pPr>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277" w:type="dxa"/>
            <w:tcBorders>
              <w:top w:val="nil"/>
              <w:left w:val="single" w:sz="4" w:space="0" w:color="auto"/>
              <w:bottom w:val="single" w:sz="4" w:space="0" w:color="000000"/>
              <w:right w:val="single" w:sz="4" w:space="0" w:color="auto"/>
            </w:tcBorders>
            <w:shd w:val="clear" w:color="auto" w:fill="auto"/>
            <w:vAlign w:val="center"/>
          </w:tcPr>
          <w:p w14:paraId="3B0171AB" w14:textId="77777777" w:rsidR="00C97011" w:rsidRPr="00301936" w:rsidRDefault="00852607"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w:t>
            </w:r>
          </w:p>
        </w:tc>
      </w:tr>
      <w:tr w:rsidR="00C97011" w:rsidRPr="00301936" w14:paraId="7C545497" w14:textId="77777777" w:rsidTr="00845BE6">
        <w:trPr>
          <w:trHeight w:val="391"/>
          <w:jc w:val="center"/>
        </w:trPr>
        <w:tc>
          <w:tcPr>
            <w:tcW w:w="611" w:type="dxa"/>
            <w:vMerge/>
            <w:tcBorders>
              <w:left w:val="single" w:sz="4" w:space="0" w:color="auto"/>
              <w:bottom w:val="single" w:sz="4" w:space="0" w:color="000000"/>
              <w:right w:val="single" w:sz="4" w:space="0" w:color="auto"/>
            </w:tcBorders>
            <w:shd w:val="clear" w:color="auto" w:fill="auto"/>
            <w:vAlign w:val="center"/>
          </w:tcPr>
          <w:p w14:paraId="6157410C" w14:textId="77777777" w:rsidR="00C97011" w:rsidRPr="00301936" w:rsidRDefault="00C97011" w:rsidP="00C97011">
            <w:pPr>
              <w:widowControl/>
              <w:spacing w:line="320" w:lineRule="exact"/>
              <w:jc w:val="center"/>
              <w:rPr>
                <w:rFonts w:hAnsi="標楷體" w:cs="新細明體"/>
                <w:color w:val="000000"/>
                <w:kern w:val="0"/>
                <w:sz w:val="28"/>
                <w:szCs w:val="28"/>
              </w:rPr>
            </w:pPr>
          </w:p>
        </w:tc>
        <w:tc>
          <w:tcPr>
            <w:tcW w:w="5763" w:type="dxa"/>
            <w:tcBorders>
              <w:top w:val="nil"/>
              <w:left w:val="nil"/>
              <w:bottom w:val="single" w:sz="4" w:space="0" w:color="auto"/>
              <w:right w:val="single" w:sz="4" w:space="0" w:color="auto"/>
            </w:tcBorders>
            <w:shd w:val="clear" w:color="auto" w:fill="auto"/>
            <w:vAlign w:val="center"/>
          </w:tcPr>
          <w:p w14:paraId="6B674F69" w14:textId="77777777" w:rsidR="00C97011" w:rsidRPr="00301936" w:rsidRDefault="00C97011" w:rsidP="00C92567">
            <w:pPr>
              <w:widowControl/>
              <w:spacing w:line="260" w:lineRule="exact"/>
              <w:rPr>
                <w:rFonts w:hAnsi="標楷體" w:cs="新細明體"/>
                <w:color w:val="000000"/>
                <w:spacing w:val="-12"/>
                <w:kern w:val="0"/>
                <w:sz w:val="28"/>
                <w:szCs w:val="28"/>
              </w:rPr>
            </w:pPr>
            <w:r w:rsidRPr="00301936">
              <w:rPr>
                <w:rFonts w:hAnsi="標楷體" w:cs="新細明體" w:hint="eastAsia"/>
                <w:color w:val="000000"/>
                <w:spacing w:val="-12"/>
                <w:kern w:val="0"/>
                <w:sz w:val="28"/>
                <w:szCs w:val="28"/>
              </w:rPr>
              <w:t>疏一、疏六路自行車道2(往中山高速公路方向)</w:t>
            </w:r>
          </w:p>
        </w:tc>
        <w:tc>
          <w:tcPr>
            <w:tcW w:w="1416" w:type="dxa"/>
            <w:vMerge/>
            <w:tcBorders>
              <w:left w:val="single" w:sz="4" w:space="0" w:color="auto"/>
              <w:bottom w:val="single" w:sz="6" w:space="0" w:color="auto"/>
              <w:right w:val="single" w:sz="4" w:space="0" w:color="auto"/>
            </w:tcBorders>
            <w:vAlign w:val="center"/>
          </w:tcPr>
          <w:p w14:paraId="755E581E" w14:textId="77777777" w:rsidR="00C97011" w:rsidRPr="00301936" w:rsidRDefault="00C97011" w:rsidP="00C92567">
            <w:pPr>
              <w:widowControl/>
              <w:spacing w:line="260" w:lineRule="exact"/>
              <w:jc w:val="center"/>
              <w:rPr>
                <w:rFonts w:hAnsi="標楷體" w:cs="新細明體"/>
                <w:color w:val="000000"/>
                <w:kern w:val="0"/>
                <w:sz w:val="28"/>
                <w:szCs w:val="28"/>
              </w:rPr>
            </w:pPr>
          </w:p>
        </w:tc>
        <w:tc>
          <w:tcPr>
            <w:tcW w:w="1277" w:type="dxa"/>
            <w:tcBorders>
              <w:top w:val="nil"/>
              <w:left w:val="single" w:sz="4" w:space="0" w:color="auto"/>
              <w:bottom w:val="single" w:sz="4" w:space="0" w:color="000000"/>
              <w:right w:val="single" w:sz="4" w:space="0" w:color="auto"/>
            </w:tcBorders>
            <w:shd w:val="clear" w:color="auto" w:fill="auto"/>
            <w:vAlign w:val="center"/>
          </w:tcPr>
          <w:p w14:paraId="3F67632C" w14:textId="77777777" w:rsidR="00C97011" w:rsidRPr="00301936" w:rsidRDefault="00852607"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w:t>
            </w:r>
          </w:p>
        </w:tc>
      </w:tr>
      <w:tr w:rsidR="00464BF3" w:rsidRPr="00301936" w14:paraId="6B0B639A" w14:textId="77777777" w:rsidTr="00CD062F">
        <w:trPr>
          <w:trHeight w:val="459"/>
          <w:jc w:val="center"/>
        </w:trPr>
        <w:tc>
          <w:tcPr>
            <w:tcW w:w="611" w:type="dxa"/>
            <w:vMerge w:val="restart"/>
            <w:tcBorders>
              <w:top w:val="nil"/>
              <w:left w:val="single" w:sz="4" w:space="0" w:color="auto"/>
              <w:bottom w:val="single" w:sz="4" w:space="0" w:color="auto"/>
              <w:right w:val="single" w:sz="4" w:space="0" w:color="auto"/>
            </w:tcBorders>
            <w:shd w:val="clear" w:color="auto" w:fill="auto"/>
            <w:vAlign w:val="center"/>
          </w:tcPr>
          <w:p w14:paraId="4A3E1B3E" w14:textId="77777777" w:rsidR="00464BF3" w:rsidRPr="00301936" w:rsidRDefault="00464BF3" w:rsidP="00C97011">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5</w:t>
            </w:r>
          </w:p>
        </w:tc>
        <w:tc>
          <w:tcPr>
            <w:tcW w:w="5763" w:type="dxa"/>
            <w:tcBorders>
              <w:top w:val="nil"/>
              <w:left w:val="nil"/>
              <w:bottom w:val="single" w:sz="4" w:space="0" w:color="auto"/>
              <w:right w:val="single" w:sz="4" w:space="0" w:color="auto"/>
            </w:tcBorders>
            <w:shd w:val="clear" w:color="auto" w:fill="auto"/>
            <w:vAlign w:val="center"/>
          </w:tcPr>
          <w:p w14:paraId="4BA7F310" w14:textId="77777777" w:rsidR="00464BF3" w:rsidRPr="00301936" w:rsidRDefault="00464BF3"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八里米倉公園自行車道1(往八里方向)</w:t>
            </w:r>
          </w:p>
        </w:tc>
        <w:tc>
          <w:tcPr>
            <w:tcW w:w="1416" w:type="dxa"/>
            <w:vMerge w:val="restart"/>
            <w:tcBorders>
              <w:left w:val="single" w:sz="4" w:space="0" w:color="auto"/>
              <w:bottom w:val="single" w:sz="4" w:space="0" w:color="auto"/>
              <w:right w:val="single" w:sz="4" w:space="0" w:color="auto"/>
            </w:tcBorders>
            <w:vAlign w:val="center"/>
          </w:tcPr>
          <w:p w14:paraId="052488FA" w14:textId="77777777" w:rsidR="00464BF3" w:rsidRPr="00301936" w:rsidRDefault="00464BF3"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277" w:type="dxa"/>
            <w:vMerge w:val="restart"/>
            <w:tcBorders>
              <w:top w:val="nil"/>
              <w:left w:val="single" w:sz="4" w:space="0" w:color="auto"/>
              <w:bottom w:val="single" w:sz="4" w:space="0" w:color="auto"/>
              <w:right w:val="single" w:sz="4" w:space="0" w:color="auto"/>
            </w:tcBorders>
            <w:shd w:val="clear" w:color="auto" w:fill="auto"/>
            <w:vAlign w:val="center"/>
          </w:tcPr>
          <w:p w14:paraId="65A7A254" w14:textId="77777777" w:rsidR="00464BF3" w:rsidRPr="00301936" w:rsidRDefault="00464BF3" w:rsidP="00C92567">
            <w:pPr>
              <w:spacing w:line="260" w:lineRule="exact"/>
              <w:rPr>
                <w:rFonts w:hAnsi="標楷體" w:cs="新細明體"/>
                <w:color w:val="000000"/>
                <w:kern w:val="0"/>
                <w:sz w:val="28"/>
                <w:szCs w:val="28"/>
              </w:rPr>
            </w:pPr>
            <w:r w:rsidRPr="00301936">
              <w:rPr>
                <w:rFonts w:hAnsi="標楷體" w:cs="新細明體" w:hint="eastAsia"/>
                <w:color w:val="000000"/>
                <w:kern w:val="0"/>
                <w:sz w:val="24"/>
                <w:szCs w:val="28"/>
              </w:rPr>
              <w:t>設置地點為自行車道中間段，非在出入口範圍，故無需</w:t>
            </w:r>
            <w:proofErr w:type="gramStart"/>
            <w:r w:rsidRPr="00301936">
              <w:rPr>
                <w:rFonts w:hAnsi="標楷體" w:cs="新細明體" w:hint="eastAsia"/>
                <w:color w:val="000000"/>
                <w:kern w:val="0"/>
                <w:sz w:val="24"/>
                <w:szCs w:val="28"/>
              </w:rPr>
              <w:t>拆除車阻設施</w:t>
            </w:r>
            <w:proofErr w:type="gramEnd"/>
            <w:r w:rsidRPr="00301936">
              <w:rPr>
                <w:rFonts w:hAnsi="標楷體" w:cs="新細明體" w:hint="eastAsia"/>
                <w:color w:val="000000"/>
                <w:kern w:val="0"/>
                <w:sz w:val="24"/>
                <w:szCs w:val="28"/>
              </w:rPr>
              <w:t>。</w:t>
            </w:r>
          </w:p>
        </w:tc>
      </w:tr>
      <w:tr w:rsidR="00464BF3" w:rsidRPr="00301936" w14:paraId="382F02ED" w14:textId="77777777" w:rsidTr="00CD062F">
        <w:trPr>
          <w:trHeight w:val="409"/>
          <w:jc w:val="center"/>
        </w:trPr>
        <w:tc>
          <w:tcPr>
            <w:tcW w:w="611"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EF90B26" w14:textId="77777777" w:rsidR="00464BF3" w:rsidRPr="00301936" w:rsidRDefault="00464BF3" w:rsidP="00C97011">
            <w:pPr>
              <w:widowControl/>
              <w:spacing w:line="320" w:lineRule="exact"/>
              <w:jc w:val="center"/>
              <w:rPr>
                <w:rFonts w:hAnsi="標楷體" w:cs="新細明體"/>
                <w:color w:val="000000"/>
                <w:kern w:val="0"/>
                <w:sz w:val="28"/>
                <w:szCs w:val="28"/>
              </w:rPr>
            </w:pPr>
          </w:p>
        </w:tc>
        <w:tc>
          <w:tcPr>
            <w:tcW w:w="5763" w:type="dxa"/>
            <w:tcBorders>
              <w:top w:val="single" w:sz="4" w:space="0" w:color="auto"/>
              <w:left w:val="nil"/>
              <w:bottom w:val="single" w:sz="4" w:space="0" w:color="auto"/>
              <w:right w:val="single" w:sz="4" w:space="0" w:color="auto"/>
            </w:tcBorders>
            <w:shd w:val="clear" w:color="auto" w:fill="auto"/>
            <w:vAlign w:val="center"/>
          </w:tcPr>
          <w:p w14:paraId="232D828E" w14:textId="77777777" w:rsidR="00464BF3" w:rsidRPr="00301936" w:rsidRDefault="00464BF3"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八里米倉公園自行車道1(往五股方向)</w:t>
            </w:r>
          </w:p>
        </w:tc>
        <w:tc>
          <w:tcPr>
            <w:tcW w:w="1416" w:type="dxa"/>
            <w:vMerge/>
            <w:tcBorders>
              <w:top w:val="single" w:sz="4" w:space="0" w:color="auto"/>
              <w:left w:val="single" w:sz="4" w:space="0" w:color="auto"/>
              <w:bottom w:val="single" w:sz="6" w:space="0" w:color="auto"/>
              <w:right w:val="single" w:sz="4" w:space="0" w:color="auto"/>
            </w:tcBorders>
            <w:vAlign w:val="center"/>
          </w:tcPr>
          <w:p w14:paraId="23F63B95" w14:textId="77777777" w:rsidR="00464BF3" w:rsidRPr="00301936" w:rsidRDefault="00464BF3" w:rsidP="00C92567">
            <w:pPr>
              <w:widowControl/>
              <w:spacing w:line="260" w:lineRule="exact"/>
              <w:rPr>
                <w:rFonts w:hAnsi="標楷體" w:cs="新細明體"/>
                <w:color w:val="000000"/>
                <w:kern w:val="0"/>
                <w:sz w:val="28"/>
                <w:szCs w:val="28"/>
              </w:rPr>
            </w:pPr>
          </w:p>
        </w:tc>
        <w:tc>
          <w:tcPr>
            <w:tcW w:w="1277" w:type="dxa"/>
            <w:vMerge/>
            <w:tcBorders>
              <w:top w:val="single" w:sz="4" w:space="0" w:color="auto"/>
              <w:left w:val="single" w:sz="4" w:space="0" w:color="auto"/>
              <w:right w:val="single" w:sz="4" w:space="0" w:color="auto"/>
            </w:tcBorders>
            <w:shd w:val="clear" w:color="auto" w:fill="auto"/>
            <w:vAlign w:val="center"/>
          </w:tcPr>
          <w:p w14:paraId="38588D3C" w14:textId="77777777" w:rsidR="00464BF3" w:rsidRPr="00301936" w:rsidRDefault="00464BF3" w:rsidP="00C92567">
            <w:pPr>
              <w:spacing w:line="260" w:lineRule="exact"/>
              <w:jc w:val="center"/>
              <w:rPr>
                <w:rFonts w:hAnsi="標楷體" w:cs="新細明體"/>
                <w:color w:val="000000"/>
                <w:kern w:val="0"/>
                <w:sz w:val="28"/>
                <w:szCs w:val="28"/>
              </w:rPr>
            </w:pPr>
          </w:p>
        </w:tc>
      </w:tr>
      <w:tr w:rsidR="00464BF3" w:rsidRPr="00301936" w14:paraId="3E65EFAE" w14:textId="77777777" w:rsidTr="00186949">
        <w:trPr>
          <w:trHeight w:val="388"/>
          <w:jc w:val="center"/>
        </w:trPr>
        <w:tc>
          <w:tcPr>
            <w:tcW w:w="611" w:type="dxa"/>
            <w:tcBorders>
              <w:top w:val="nil"/>
              <w:left w:val="single" w:sz="4" w:space="0" w:color="auto"/>
              <w:bottom w:val="single" w:sz="4" w:space="0" w:color="000000"/>
              <w:right w:val="single" w:sz="4" w:space="0" w:color="auto"/>
            </w:tcBorders>
            <w:shd w:val="clear" w:color="auto" w:fill="auto"/>
            <w:vAlign w:val="center"/>
          </w:tcPr>
          <w:p w14:paraId="7E90068D" w14:textId="77777777" w:rsidR="00464BF3" w:rsidRPr="00301936" w:rsidRDefault="00464BF3" w:rsidP="00C97011">
            <w:pPr>
              <w:widowControl/>
              <w:spacing w:line="320" w:lineRule="exact"/>
              <w:jc w:val="center"/>
              <w:rPr>
                <w:rFonts w:hAnsi="標楷體" w:cs="新細明體"/>
                <w:color w:val="000000"/>
                <w:kern w:val="0"/>
                <w:sz w:val="28"/>
                <w:szCs w:val="28"/>
              </w:rPr>
            </w:pPr>
            <w:r w:rsidRPr="00301936">
              <w:rPr>
                <w:rFonts w:hAnsi="標楷體" w:cs="新細明體"/>
                <w:color w:val="000000"/>
                <w:kern w:val="0"/>
                <w:sz w:val="28"/>
                <w:szCs w:val="28"/>
              </w:rPr>
              <w:t>16</w:t>
            </w:r>
          </w:p>
        </w:tc>
        <w:tc>
          <w:tcPr>
            <w:tcW w:w="5763" w:type="dxa"/>
            <w:tcBorders>
              <w:top w:val="nil"/>
              <w:left w:val="nil"/>
              <w:bottom w:val="single" w:sz="4" w:space="0" w:color="auto"/>
              <w:right w:val="single" w:sz="4" w:space="0" w:color="auto"/>
            </w:tcBorders>
            <w:shd w:val="clear" w:color="auto" w:fill="auto"/>
            <w:vAlign w:val="center"/>
          </w:tcPr>
          <w:p w14:paraId="765841DC" w14:textId="77777777" w:rsidR="00464BF3" w:rsidRPr="00301936" w:rsidRDefault="00464BF3" w:rsidP="00C92567">
            <w:pPr>
              <w:widowControl/>
              <w:spacing w:line="260" w:lineRule="exact"/>
              <w:rPr>
                <w:rFonts w:hAnsi="標楷體" w:cs="新細明體"/>
                <w:color w:val="000000"/>
                <w:kern w:val="0"/>
                <w:sz w:val="28"/>
                <w:szCs w:val="28"/>
              </w:rPr>
            </w:pPr>
            <w:r w:rsidRPr="00301936">
              <w:rPr>
                <w:rFonts w:hAnsi="標楷體" w:cs="新細明體" w:hint="eastAsia"/>
                <w:color w:val="000000"/>
                <w:kern w:val="0"/>
                <w:sz w:val="28"/>
                <w:szCs w:val="28"/>
              </w:rPr>
              <w:t>八里關渡橋下自行車道(往八里方向)</w:t>
            </w:r>
          </w:p>
        </w:tc>
        <w:tc>
          <w:tcPr>
            <w:tcW w:w="1416" w:type="dxa"/>
            <w:tcBorders>
              <w:left w:val="single" w:sz="4" w:space="0" w:color="auto"/>
              <w:bottom w:val="single" w:sz="6" w:space="0" w:color="auto"/>
              <w:right w:val="single" w:sz="4" w:space="0" w:color="auto"/>
            </w:tcBorders>
            <w:vAlign w:val="center"/>
          </w:tcPr>
          <w:p w14:paraId="32E391D4" w14:textId="77777777" w:rsidR="00464BF3" w:rsidRPr="00301936" w:rsidRDefault="00464BF3"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277" w:type="dxa"/>
            <w:vMerge/>
            <w:tcBorders>
              <w:left w:val="single" w:sz="4" w:space="0" w:color="auto"/>
              <w:right w:val="single" w:sz="4" w:space="0" w:color="auto"/>
            </w:tcBorders>
            <w:shd w:val="clear" w:color="auto" w:fill="auto"/>
            <w:vAlign w:val="center"/>
          </w:tcPr>
          <w:p w14:paraId="5F5E440F" w14:textId="77777777" w:rsidR="00464BF3" w:rsidRPr="00301936" w:rsidRDefault="00464BF3" w:rsidP="00C92567">
            <w:pPr>
              <w:spacing w:line="260" w:lineRule="exact"/>
              <w:jc w:val="center"/>
              <w:rPr>
                <w:rFonts w:hAnsi="標楷體" w:cs="新細明體"/>
                <w:color w:val="000000"/>
                <w:kern w:val="0"/>
                <w:sz w:val="28"/>
                <w:szCs w:val="28"/>
              </w:rPr>
            </w:pPr>
          </w:p>
        </w:tc>
      </w:tr>
      <w:tr w:rsidR="00464BF3" w:rsidRPr="00301936" w14:paraId="06035093" w14:textId="77777777" w:rsidTr="00186949">
        <w:trPr>
          <w:trHeight w:val="402"/>
          <w:jc w:val="center"/>
        </w:trPr>
        <w:tc>
          <w:tcPr>
            <w:tcW w:w="611" w:type="dxa"/>
            <w:tcBorders>
              <w:top w:val="nil"/>
              <w:left w:val="single" w:sz="4" w:space="0" w:color="auto"/>
              <w:bottom w:val="single" w:sz="4" w:space="0" w:color="000000"/>
              <w:right w:val="single" w:sz="4" w:space="0" w:color="auto"/>
            </w:tcBorders>
            <w:shd w:val="clear" w:color="auto" w:fill="auto"/>
            <w:vAlign w:val="center"/>
          </w:tcPr>
          <w:p w14:paraId="67A8C631" w14:textId="77777777" w:rsidR="00464BF3" w:rsidRPr="00301936" w:rsidRDefault="00464BF3" w:rsidP="00C97011">
            <w:pPr>
              <w:widowControl/>
              <w:spacing w:line="32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7</w:t>
            </w:r>
          </w:p>
        </w:tc>
        <w:tc>
          <w:tcPr>
            <w:tcW w:w="5763" w:type="dxa"/>
            <w:tcBorders>
              <w:top w:val="nil"/>
              <w:left w:val="nil"/>
              <w:bottom w:val="single" w:sz="4" w:space="0" w:color="auto"/>
              <w:right w:val="single" w:sz="4" w:space="0" w:color="auto"/>
            </w:tcBorders>
            <w:shd w:val="clear" w:color="auto" w:fill="auto"/>
            <w:vAlign w:val="center"/>
          </w:tcPr>
          <w:p w14:paraId="50C839CA" w14:textId="77777777" w:rsidR="00464BF3" w:rsidRPr="00301936" w:rsidRDefault="00464BF3" w:rsidP="00C92567">
            <w:pPr>
              <w:widowControl/>
              <w:spacing w:line="260" w:lineRule="exact"/>
              <w:rPr>
                <w:rFonts w:hAnsi="標楷體" w:cs="新細明體"/>
                <w:color w:val="000000"/>
                <w:spacing w:val="-12"/>
                <w:kern w:val="0"/>
                <w:sz w:val="28"/>
                <w:szCs w:val="28"/>
              </w:rPr>
            </w:pPr>
            <w:r w:rsidRPr="00301936">
              <w:rPr>
                <w:rFonts w:hAnsi="標楷體" w:cs="新細明體" w:hint="eastAsia"/>
                <w:color w:val="000000"/>
                <w:spacing w:val="-12"/>
                <w:kern w:val="0"/>
                <w:sz w:val="28"/>
                <w:szCs w:val="28"/>
              </w:rPr>
              <w:t>八里龍米路1段6</w:t>
            </w:r>
            <w:r w:rsidRPr="00301936">
              <w:rPr>
                <w:rFonts w:hAnsi="標楷體" w:cs="新細明體"/>
                <w:color w:val="000000"/>
                <w:spacing w:val="-12"/>
                <w:kern w:val="0"/>
                <w:sz w:val="28"/>
                <w:szCs w:val="28"/>
              </w:rPr>
              <w:t>5</w:t>
            </w:r>
            <w:r w:rsidRPr="00301936">
              <w:rPr>
                <w:rFonts w:hAnsi="標楷體" w:cs="新細明體" w:hint="eastAsia"/>
                <w:color w:val="000000"/>
                <w:spacing w:val="-12"/>
                <w:kern w:val="0"/>
                <w:sz w:val="28"/>
                <w:szCs w:val="28"/>
              </w:rPr>
              <w:t>巷底自行車道(海世界景觀台)</w:t>
            </w:r>
          </w:p>
        </w:tc>
        <w:tc>
          <w:tcPr>
            <w:tcW w:w="1416" w:type="dxa"/>
            <w:tcBorders>
              <w:left w:val="single" w:sz="4" w:space="0" w:color="auto"/>
              <w:bottom w:val="single" w:sz="6" w:space="0" w:color="auto"/>
              <w:right w:val="single" w:sz="4" w:space="0" w:color="auto"/>
            </w:tcBorders>
            <w:vAlign w:val="center"/>
          </w:tcPr>
          <w:p w14:paraId="2C5DDB1E" w14:textId="77777777" w:rsidR="00464BF3" w:rsidRPr="00301936" w:rsidRDefault="00464BF3"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1</w:t>
            </w:r>
            <w:r w:rsidRPr="00301936">
              <w:rPr>
                <w:rFonts w:hAnsi="標楷體" w:cs="新細明體"/>
                <w:color w:val="000000"/>
                <w:kern w:val="0"/>
                <w:sz w:val="28"/>
                <w:szCs w:val="28"/>
              </w:rPr>
              <w:t>13.12.30</w:t>
            </w:r>
          </w:p>
        </w:tc>
        <w:tc>
          <w:tcPr>
            <w:tcW w:w="1277" w:type="dxa"/>
            <w:vMerge/>
            <w:tcBorders>
              <w:left w:val="single" w:sz="4" w:space="0" w:color="auto"/>
              <w:bottom w:val="single" w:sz="4" w:space="0" w:color="000000"/>
              <w:right w:val="single" w:sz="4" w:space="0" w:color="auto"/>
            </w:tcBorders>
            <w:shd w:val="clear" w:color="auto" w:fill="auto"/>
            <w:vAlign w:val="center"/>
          </w:tcPr>
          <w:p w14:paraId="27ABD47C" w14:textId="77777777" w:rsidR="00464BF3" w:rsidRPr="00301936" w:rsidRDefault="00464BF3" w:rsidP="00C92567">
            <w:pPr>
              <w:widowControl/>
              <w:spacing w:line="260" w:lineRule="exact"/>
              <w:jc w:val="center"/>
              <w:rPr>
                <w:rFonts w:hAnsi="標楷體" w:cs="新細明體"/>
                <w:color w:val="000000"/>
                <w:kern w:val="0"/>
                <w:sz w:val="28"/>
                <w:szCs w:val="28"/>
              </w:rPr>
            </w:pPr>
          </w:p>
        </w:tc>
      </w:tr>
      <w:tr w:rsidR="003165DC" w:rsidRPr="00301936" w14:paraId="1491552B" w14:textId="77777777" w:rsidTr="00415CC8">
        <w:trPr>
          <w:trHeight w:val="431"/>
          <w:jc w:val="center"/>
        </w:trPr>
        <w:tc>
          <w:tcPr>
            <w:tcW w:w="7790" w:type="dxa"/>
            <w:gridSpan w:val="3"/>
            <w:tcBorders>
              <w:top w:val="nil"/>
              <w:left w:val="single" w:sz="4" w:space="0" w:color="auto"/>
              <w:bottom w:val="single" w:sz="4" w:space="0" w:color="000000"/>
              <w:right w:val="single" w:sz="4" w:space="0" w:color="auto"/>
            </w:tcBorders>
            <w:shd w:val="clear" w:color="auto" w:fill="auto"/>
            <w:vAlign w:val="center"/>
          </w:tcPr>
          <w:p w14:paraId="4836BB5E"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hAnsi="標楷體" w:cs="新細明體" w:hint="eastAsia"/>
                <w:color w:val="000000"/>
                <w:kern w:val="0"/>
                <w:sz w:val="28"/>
                <w:szCs w:val="28"/>
              </w:rPr>
              <w:t>總計1</w:t>
            </w:r>
            <w:r w:rsidRPr="00301936">
              <w:rPr>
                <w:rFonts w:hAnsi="標楷體" w:cs="新細明體"/>
                <w:color w:val="000000"/>
                <w:kern w:val="0"/>
                <w:sz w:val="28"/>
                <w:szCs w:val="28"/>
              </w:rPr>
              <w:t>7</w:t>
            </w:r>
            <w:r w:rsidRPr="00301936">
              <w:rPr>
                <w:rFonts w:hAnsi="標楷體" w:cs="新細明體" w:hint="eastAsia"/>
                <w:color w:val="000000"/>
                <w:kern w:val="0"/>
                <w:sz w:val="28"/>
                <w:szCs w:val="28"/>
              </w:rPr>
              <w:t>處2</w:t>
            </w:r>
            <w:r w:rsidRPr="00301936">
              <w:rPr>
                <w:rFonts w:hAnsi="標楷體" w:cs="新細明體"/>
                <w:color w:val="000000"/>
                <w:kern w:val="0"/>
                <w:sz w:val="28"/>
                <w:szCs w:val="28"/>
              </w:rPr>
              <w:t>3</w:t>
            </w:r>
            <w:r w:rsidRPr="00301936">
              <w:rPr>
                <w:rFonts w:hAnsi="標楷體" w:cs="新細明體" w:hint="eastAsia"/>
                <w:color w:val="000000"/>
                <w:kern w:val="0"/>
                <w:sz w:val="28"/>
                <w:szCs w:val="28"/>
              </w:rPr>
              <w:t>支監視器(</w:t>
            </w:r>
            <w:r w:rsidR="00E00444" w:rsidRPr="00301936">
              <w:rPr>
                <w:rFonts w:hAnsi="標楷體" w:hint="eastAsia"/>
                <w:sz w:val="28"/>
              </w:rPr>
              <w:t>固定式科學儀器執法設備</w:t>
            </w:r>
            <w:r w:rsidRPr="00301936">
              <w:rPr>
                <w:rFonts w:hAnsi="標楷體" w:cs="新細明體" w:hint="eastAsia"/>
                <w:color w:val="000000"/>
                <w:kern w:val="0"/>
                <w:sz w:val="28"/>
                <w:szCs w:val="28"/>
              </w:rPr>
              <w:t>)</w:t>
            </w:r>
          </w:p>
        </w:tc>
        <w:tc>
          <w:tcPr>
            <w:tcW w:w="1277" w:type="dxa"/>
            <w:tcBorders>
              <w:top w:val="nil"/>
              <w:left w:val="single" w:sz="4" w:space="0" w:color="auto"/>
              <w:bottom w:val="single" w:sz="4" w:space="0" w:color="000000"/>
              <w:right w:val="single" w:sz="4" w:space="0" w:color="auto"/>
            </w:tcBorders>
            <w:shd w:val="clear" w:color="auto" w:fill="auto"/>
            <w:vAlign w:val="center"/>
          </w:tcPr>
          <w:p w14:paraId="76BEE62D" w14:textId="77777777" w:rsidR="003165DC" w:rsidRPr="00301936" w:rsidRDefault="003165DC" w:rsidP="00C92567">
            <w:pPr>
              <w:widowControl/>
              <w:spacing w:line="260" w:lineRule="exact"/>
              <w:jc w:val="center"/>
              <w:rPr>
                <w:rFonts w:hAnsi="標楷體" w:cs="新細明體"/>
                <w:color w:val="000000"/>
                <w:kern w:val="0"/>
                <w:sz w:val="28"/>
                <w:szCs w:val="28"/>
              </w:rPr>
            </w:pPr>
            <w:r w:rsidRPr="00301936">
              <w:rPr>
                <w:rFonts w:hAnsi="標楷體" w:cs="新細明體"/>
                <w:color w:val="000000"/>
                <w:kern w:val="0"/>
                <w:sz w:val="28"/>
                <w:szCs w:val="28"/>
              </w:rPr>
              <w:t>1</w:t>
            </w:r>
            <w:r w:rsidR="00852607" w:rsidRPr="00301936">
              <w:rPr>
                <w:rFonts w:hAnsi="標楷體" w:cs="新細明體"/>
                <w:color w:val="000000"/>
                <w:kern w:val="0"/>
                <w:sz w:val="28"/>
                <w:szCs w:val="28"/>
              </w:rPr>
              <w:t>2</w:t>
            </w:r>
            <w:r w:rsidR="00FE5798" w:rsidRPr="00301936">
              <w:rPr>
                <w:rFonts w:hAnsi="標楷體" w:cs="新細明體" w:hint="eastAsia"/>
                <w:color w:val="000000"/>
                <w:kern w:val="0"/>
                <w:sz w:val="28"/>
                <w:szCs w:val="28"/>
              </w:rPr>
              <w:t>處</w:t>
            </w:r>
          </w:p>
        </w:tc>
      </w:tr>
    </w:tbl>
    <w:bookmarkEnd w:id="197"/>
    <w:p w14:paraId="267D202C" w14:textId="7A8F9341" w:rsidR="003165DC" w:rsidRPr="00301936" w:rsidRDefault="003165DC" w:rsidP="00591564">
      <w:pPr>
        <w:spacing w:line="280" w:lineRule="exact"/>
        <w:ind w:left="1246" w:hangingChars="479" w:hanging="1246"/>
        <w:rPr>
          <w:rFonts w:hAnsi="標楷體"/>
        </w:rPr>
      </w:pPr>
      <w:r w:rsidRPr="00301936">
        <w:rPr>
          <w:rFonts w:hAnsi="標楷體" w:hint="eastAsia"/>
          <w:sz w:val="24"/>
        </w:rPr>
        <w:t>資料來源：水利署</w:t>
      </w:r>
      <w:r w:rsidR="006E5348" w:rsidRPr="00301936">
        <w:rPr>
          <w:rFonts w:hAnsi="標楷體" w:hint="eastAsia"/>
          <w:sz w:val="24"/>
        </w:rPr>
        <w:t>及新北市政府</w:t>
      </w:r>
      <w:r w:rsidR="00C01FCE">
        <w:rPr>
          <w:rFonts w:hAnsi="標楷體" w:hint="eastAsia"/>
          <w:sz w:val="24"/>
        </w:rPr>
        <w:t>到院</w:t>
      </w:r>
      <w:r w:rsidRPr="00301936">
        <w:rPr>
          <w:rFonts w:hAnsi="標楷體" w:hint="eastAsia"/>
          <w:sz w:val="24"/>
        </w:rPr>
        <w:t>約</w:t>
      </w:r>
      <w:proofErr w:type="gramStart"/>
      <w:r w:rsidRPr="00301936">
        <w:rPr>
          <w:rFonts w:hAnsi="標楷體" w:hint="eastAsia"/>
          <w:sz w:val="24"/>
        </w:rPr>
        <w:t>詢</w:t>
      </w:r>
      <w:proofErr w:type="gramEnd"/>
      <w:r w:rsidR="00C01FCE">
        <w:rPr>
          <w:rFonts w:hAnsi="標楷體" w:hint="eastAsia"/>
          <w:sz w:val="24"/>
        </w:rPr>
        <w:t>前查復</w:t>
      </w:r>
      <w:r w:rsidRPr="00301936">
        <w:rPr>
          <w:rFonts w:hAnsi="標楷體" w:hint="eastAsia"/>
          <w:sz w:val="24"/>
        </w:rPr>
        <w:t>資料、新北市政府</w:t>
      </w:r>
      <w:r w:rsidR="006E5348" w:rsidRPr="00301936">
        <w:rPr>
          <w:rFonts w:hAnsi="標楷體" w:hint="eastAsia"/>
          <w:sz w:val="24"/>
        </w:rPr>
        <w:t>公告資料</w:t>
      </w:r>
      <w:r w:rsidR="00FE5798" w:rsidRPr="00301936">
        <w:rPr>
          <w:rFonts w:hAnsi="標楷體" w:hint="eastAsia"/>
          <w:sz w:val="24"/>
        </w:rPr>
        <w:t>、</w:t>
      </w:r>
      <w:proofErr w:type="gramStart"/>
      <w:r w:rsidR="00FE5798" w:rsidRPr="00301936">
        <w:rPr>
          <w:rFonts w:hAnsi="標楷體" w:hint="eastAsia"/>
          <w:sz w:val="24"/>
        </w:rPr>
        <w:t>高灘處1</w:t>
      </w:r>
      <w:r w:rsidR="00FE5798" w:rsidRPr="00301936">
        <w:rPr>
          <w:rFonts w:hAnsi="標楷體"/>
          <w:sz w:val="24"/>
        </w:rPr>
        <w:t>14</w:t>
      </w:r>
      <w:r w:rsidR="00FE5798" w:rsidRPr="00301936">
        <w:rPr>
          <w:rFonts w:hAnsi="標楷體" w:hint="eastAsia"/>
          <w:sz w:val="24"/>
        </w:rPr>
        <w:t>年1月22日</w:t>
      </w:r>
      <w:proofErr w:type="gramEnd"/>
      <w:r w:rsidR="00FE5798" w:rsidRPr="00301936">
        <w:rPr>
          <w:rFonts w:hAnsi="標楷體" w:hint="eastAsia"/>
          <w:sz w:val="24"/>
        </w:rPr>
        <w:t>以email更新資料</w:t>
      </w:r>
      <w:r w:rsidR="006E5348" w:rsidRPr="00301936">
        <w:rPr>
          <w:rFonts w:hAnsi="標楷體" w:hint="eastAsia"/>
          <w:sz w:val="24"/>
        </w:rPr>
        <w:t>等</w:t>
      </w:r>
      <w:r w:rsidRPr="00301936">
        <w:rPr>
          <w:rFonts w:hAnsi="標楷體" w:hint="eastAsia"/>
          <w:sz w:val="24"/>
        </w:rPr>
        <w:t>，</w:t>
      </w:r>
      <w:proofErr w:type="gramStart"/>
      <w:r w:rsidRPr="00301936">
        <w:rPr>
          <w:rFonts w:hAnsi="標楷體" w:hint="eastAsia"/>
          <w:sz w:val="24"/>
        </w:rPr>
        <w:t>本院彙整</w:t>
      </w:r>
      <w:proofErr w:type="gramEnd"/>
      <w:r w:rsidRPr="00301936">
        <w:rPr>
          <w:rFonts w:hAnsi="標楷體" w:hint="eastAsia"/>
          <w:sz w:val="24"/>
        </w:rPr>
        <w:t>。</w:t>
      </w:r>
    </w:p>
    <w:p w14:paraId="294811C0" w14:textId="77777777" w:rsidR="003165DC" w:rsidRPr="00301936" w:rsidRDefault="003165DC" w:rsidP="00591564">
      <w:pPr>
        <w:spacing w:line="120" w:lineRule="exact"/>
        <w:rPr>
          <w:rFonts w:hAnsi="標楷體"/>
        </w:rPr>
      </w:pPr>
    </w:p>
    <w:p w14:paraId="4CDDBD74" w14:textId="77777777" w:rsidR="00037FE1" w:rsidRPr="00301936" w:rsidRDefault="001000ED" w:rsidP="00415CC8">
      <w:pPr>
        <w:pStyle w:val="4"/>
        <w:rPr>
          <w:rFonts w:hAnsi="標楷體"/>
        </w:rPr>
      </w:pPr>
      <w:r w:rsidRPr="00301936">
        <w:rPr>
          <w:rFonts w:hAnsi="標楷體" w:hint="eastAsia"/>
        </w:rPr>
        <w:t>復據</w:t>
      </w:r>
      <w:r w:rsidR="00037FE1" w:rsidRPr="00301936">
        <w:rPr>
          <w:rFonts w:hAnsi="標楷體" w:hint="eastAsia"/>
        </w:rPr>
        <w:t>新北市政府提報</w:t>
      </w:r>
      <w:r w:rsidR="00CF3B3A" w:rsidRPr="00301936">
        <w:rPr>
          <w:rFonts w:hAnsi="標楷體" w:hint="eastAsia"/>
        </w:rPr>
        <w:t>1</w:t>
      </w:r>
      <w:r w:rsidR="00CF3B3A" w:rsidRPr="00301936">
        <w:rPr>
          <w:rFonts w:hAnsi="標楷體"/>
          <w:color w:val="000000" w:themeColor="text1"/>
        </w:rPr>
        <w:t>13年2月29日</w:t>
      </w:r>
      <w:r w:rsidR="00CF3B3A" w:rsidRPr="00301936">
        <w:rPr>
          <w:rFonts w:hAnsi="標楷體" w:hint="eastAsia"/>
        </w:rPr>
        <w:t>水利</w:t>
      </w:r>
      <w:r w:rsidR="00CF3B3A" w:rsidRPr="00301936">
        <w:rPr>
          <w:rFonts w:hAnsi="標楷體"/>
        </w:rPr>
        <w:t>署第十河川</w:t>
      </w:r>
      <w:r w:rsidR="00CF3B3A" w:rsidRPr="00301936">
        <w:rPr>
          <w:rFonts w:hAnsi="標楷體" w:hint="eastAsia"/>
          <w:color w:val="000000" w:themeColor="text1"/>
        </w:rPr>
        <w:t>分署「淡水河系周邊活動場所無障礙/可及性</w:t>
      </w:r>
      <w:proofErr w:type="gramStart"/>
      <w:r w:rsidR="00CF3B3A" w:rsidRPr="00301936">
        <w:rPr>
          <w:rFonts w:hAnsi="標楷體" w:hint="eastAsia"/>
          <w:color w:val="000000" w:themeColor="text1"/>
        </w:rPr>
        <w:t>研</w:t>
      </w:r>
      <w:proofErr w:type="gramEnd"/>
      <w:r w:rsidR="00CF3B3A" w:rsidRPr="00301936">
        <w:rPr>
          <w:rFonts w:hAnsi="標楷體" w:hint="eastAsia"/>
          <w:color w:val="000000" w:themeColor="text1"/>
        </w:rPr>
        <w:t>商會議」之</w:t>
      </w:r>
      <w:r w:rsidR="00037FE1" w:rsidRPr="00301936">
        <w:rPr>
          <w:rFonts w:hAnsi="標楷體" w:hint="eastAsia"/>
          <w:color w:val="000000" w:themeColor="text1"/>
        </w:rPr>
        <w:t>科技執法執行表略</w:t>
      </w:r>
      <w:proofErr w:type="gramStart"/>
      <w:r w:rsidR="00037FE1" w:rsidRPr="00301936">
        <w:rPr>
          <w:rFonts w:hAnsi="標楷體" w:hint="eastAsia"/>
          <w:color w:val="000000" w:themeColor="text1"/>
        </w:rPr>
        <w:t>以</w:t>
      </w:r>
      <w:proofErr w:type="gramEnd"/>
      <w:r w:rsidR="00037FE1" w:rsidRPr="00301936">
        <w:rPr>
          <w:rFonts w:hAnsi="標楷體" w:hint="eastAsia"/>
          <w:color w:val="000000" w:themeColor="text1"/>
        </w:rPr>
        <w:t>，</w:t>
      </w:r>
      <w:proofErr w:type="gramStart"/>
      <w:r w:rsidR="00037FE1" w:rsidRPr="00301936">
        <w:rPr>
          <w:rFonts w:hAnsi="標楷體" w:hint="eastAsia"/>
        </w:rPr>
        <w:t>高灘處對於</w:t>
      </w:r>
      <w:proofErr w:type="gramEnd"/>
      <w:r w:rsidR="00037FE1" w:rsidRPr="00301936">
        <w:rPr>
          <w:rFonts w:hAnsi="標楷體" w:hint="eastAsia"/>
        </w:rPr>
        <w:t>轄管自行車出入口設置科技執法之規劃情形，</w:t>
      </w:r>
      <w:r w:rsidR="00037FE1" w:rsidRPr="00301936">
        <w:rPr>
          <w:rFonts w:hAnsi="標楷體" w:hint="eastAsia"/>
        </w:rPr>
        <w:lastRenderedPageBreak/>
        <w:t>自108年至113年底，大致分為3期，分別是1</w:t>
      </w:r>
      <w:r w:rsidR="00037FE1" w:rsidRPr="00301936">
        <w:rPr>
          <w:rFonts w:hAnsi="標楷體"/>
        </w:rPr>
        <w:t>08</w:t>
      </w:r>
      <w:r w:rsidR="00037FE1" w:rsidRPr="00301936">
        <w:rPr>
          <w:rFonts w:hAnsi="標楷體" w:hint="eastAsia"/>
        </w:rPr>
        <w:t>年2處、1</w:t>
      </w:r>
      <w:r w:rsidR="00037FE1" w:rsidRPr="00301936">
        <w:rPr>
          <w:rFonts w:hAnsi="標楷體"/>
        </w:rPr>
        <w:t>12</w:t>
      </w:r>
      <w:r w:rsidR="00037FE1" w:rsidRPr="00301936">
        <w:rPr>
          <w:rFonts w:hAnsi="標楷體" w:hint="eastAsia"/>
        </w:rPr>
        <w:t>年</w:t>
      </w:r>
      <w:r w:rsidR="00037FE1" w:rsidRPr="00301936">
        <w:rPr>
          <w:rFonts w:hAnsi="標楷體"/>
        </w:rPr>
        <w:t>6</w:t>
      </w:r>
      <w:r w:rsidR="00037FE1" w:rsidRPr="00301936">
        <w:rPr>
          <w:rFonts w:hAnsi="標楷體" w:hint="eastAsia"/>
        </w:rPr>
        <w:t>處及1</w:t>
      </w:r>
      <w:r w:rsidR="00037FE1" w:rsidRPr="00301936">
        <w:rPr>
          <w:rFonts w:hAnsi="標楷體"/>
        </w:rPr>
        <w:t>13</w:t>
      </w:r>
      <w:r w:rsidR="00037FE1" w:rsidRPr="00301936">
        <w:rPr>
          <w:rFonts w:hAnsi="標楷體" w:hint="eastAsia"/>
        </w:rPr>
        <w:t>年9處</w:t>
      </w:r>
      <w:r w:rsidR="00537DB8" w:rsidRPr="00301936">
        <w:rPr>
          <w:rFonts w:hAnsi="標楷體" w:hint="eastAsia"/>
        </w:rPr>
        <w:t>，且依該會議結論略</w:t>
      </w:r>
      <w:proofErr w:type="gramStart"/>
      <w:r w:rsidR="00537DB8" w:rsidRPr="00301936">
        <w:rPr>
          <w:rFonts w:hAnsi="標楷體" w:hint="eastAsia"/>
        </w:rPr>
        <w:t>以</w:t>
      </w:r>
      <w:proofErr w:type="gramEnd"/>
      <w:r w:rsidR="00537DB8" w:rsidRPr="00301936">
        <w:rPr>
          <w:rFonts w:hAnsi="標楷體" w:hint="eastAsia"/>
        </w:rPr>
        <w:t>：</w:t>
      </w:r>
      <w:r w:rsidR="00537DB8" w:rsidRPr="00301936">
        <w:rPr>
          <w:rFonts w:hAnsi="標楷體" w:hint="eastAsia"/>
          <w:color w:val="000000" w:themeColor="text1"/>
        </w:rPr>
        <w:t>「</w:t>
      </w:r>
      <w:proofErr w:type="gramStart"/>
      <w:r w:rsidR="00537DB8" w:rsidRPr="00301936">
        <w:rPr>
          <w:rFonts w:hAnsi="標楷體" w:hint="eastAsia"/>
          <w:color w:val="000000" w:themeColor="text1"/>
        </w:rPr>
        <w:t>高灘處將</w:t>
      </w:r>
      <w:proofErr w:type="gramEnd"/>
      <w:r w:rsidR="00537DB8" w:rsidRPr="00301936">
        <w:rPr>
          <w:rFonts w:hAnsi="標楷體" w:hint="eastAsia"/>
          <w:color w:val="000000" w:themeColor="text1"/>
        </w:rPr>
        <w:t>於目前</w:t>
      </w:r>
      <w:proofErr w:type="gramStart"/>
      <w:r w:rsidR="00537DB8" w:rsidRPr="00301936">
        <w:rPr>
          <w:rFonts w:hAnsi="標楷體" w:hint="eastAsia"/>
          <w:color w:val="000000" w:themeColor="text1"/>
        </w:rPr>
        <w:t>設有車阻之</w:t>
      </w:r>
      <w:proofErr w:type="gramEnd"/>
      <w:r w:rsidR="00537DB8" w:rsidRPr="00301936">
        <w:rPr>
          <w:rFonts w:hAnsi="標楷體" w:hint="eastAsia"/>
          <w:color w:val="000000" w:themeColor="text1"/>
        </w:rPr>
        <w:t>路段，</w:t>
      </w:r>
      <w:proofErr w:type="gramStart"/>
      <w:r w:rsidR="00537DB8" w:rsidRPr="00301936">
        <w:rPr>
          <w:rFonts w:hAnsi="標楷體" w:hint="eastAsia"/>
          <w:color w:val="000000" w:themeColor="text1"/>
        </w:rPr>
        <w:t>研</w:t>
      </w:r>
      <w:proofErr w:type="gramEnd"/>
      <w:r w:rsidR="00537DB8" w:rsidRPr="00301936">
        <w:rPr>
          <w:rFonts w:hAnsi="標楷體" w:hint="eastAsia"/>
          <w:color w:val="000000" w:themeColor="text1"/>
        </w:rPr>
        <w:t>擬試辦科技執法</w:t>
      </w:r>
      <w:proofErr w:type="gramStart"/>
      <w:r w:rsidR="00537DB8" w:rsidRPr="00301936">
        <w:rPr>
          <w:rFonts w:hAnsi="標楷體" w:hint="eastAsia"/>
          <w:color w:val="000000" w:themeColor="text1"/>
        </w:rPr>
        <w:t>降低車阻設置</w:t>
      </w:r>
      <w:proofErr w:type="gramEnd"/>
      <w:r w:rsidR="00537DB8" w:rsidRPr="00301936">
        <w:rPr>
          <w:rFonts w:hAnsi="標楷體" w:hint="eastAsia"/>
          <w:color w:val="000000" w:themeColor="text1"/>
        </w:rPr>
        <w:t>之數量，後續再依據其成效評估擴大實施之可行性。」</w:t>
      </w:r>
      <w:proofErr w:type="gramStart"/>
      <w:r w:rsidR="00240D5F" w:rsidRPr="00301936">
        <w:rPr>
          <w:rFonts w:hAnsi="標楷體" w:hint="eastAsia"/>
        </w:rPr>
        <w:t>益徵</w:t>
      </w:r>
      <w:r w:rsidR="00537DB8" w:rsidRPr="00301936">
        <w:rPr>
          <w:rFonts w:hAnsi="標楷體" w:hint="eastAsia"/>
        </w:rPr>
        <w:t>高灘處</w:t>
      </w:r>
      <w:proofErr w:type="gramEnd"/>
      <w:r w:rsidR="00537DB8" w:rsidRPr="00301936">
        <w:rPr>
          <w:rFonts w:hAnsi="標楷體" w:hint="eastAsia"/>
        </w:rPr>
        <w:t>對於</w:t>
      </w:r>
      <w:r w:rsidR="001E5A26" w:rsidRPr="00301936">
        <w:rPr>
          <w:rFonts w:hAnsi="標楷體" w:hint="eastAsia"/>
        </w:rPr>
        <w:t>河濱公園科技執法及</w:t>
      </w:r>
      <w:proofErr w:type="gramStart"/>
      <w:r w:rsidR="001E5A26" w:rsidRPr="00301936">
        <w:rPr>
          <w:rFonts w:hAnsi="標楷體" w:hint="eastAsia"/>
        </w:rPr>
        <w:t>拆除車阻</w:t>
      </w:r>
      <w:proofErr w:type="gramEnd"/>
      <w:r w:rsidR="0049475E" w:rsidRPr="00301936">
        <w:rPr>
          <w:rFonts w:hAnsi="標楷體" w:hint="eastAsia"/>
        </w:rPr>
        <w:t>，</w:t>
      </w:r>
      <w:r w:rsidR="00956C53" w:rsidRPr="00301936">
        <w:rPr>
          <w:rFonts w:hAnsi="標楷體" w:hint="eastAsia"/>
        </w:rPr>
        <w:t>欠缺</w:t>
      </w:r>
      <w:r w:rsidR="00A96A81" w:rsidRPr="00301936">
        <w:rPr>
          <w:rFonts w:hAnsi="標楷體" w:hint="eastAsia"/>
        </w:rPr>
        <w:t>全面性</w:t>
      </w:r>
      <w:r w:rsidR="001E5A26" w:rsidRPr="00301936">
        <w:rPr>
          <w:rFonts w:hAnsi="標楷體" w:hint="eastAsia"/>
        </w:rPr>
        <w:t>規劃。</w:t>
      </w:r>
    </w:p>
    <w:p w14:paraId="71B9E8A6" w14:textId="0C689BAD" w:rsidR="004A493D" w:rsidRPr="00301936" w:rsidRDefault="00537DB8" w:rsidP="00415CC8">
      <w:pPr>
        <w:pStyle w:val="3"/>
        <w:rPr>
          <w:rFonts w:hAnsi="標楷體"/>
        </w:rPr>
      </w:pPr>
      <w:r w:rsidRPr="00301936">
        <w:rPr>
          <w:rFonts w:hAnsi="標楷體" w:hint="eastAsia"/>
        </w:rPr>
        <w:t>另</w:t>
      </w:r>
      <w:r w:rsidR="00DA0867" w:rsidRPr="00301936">
        <w:rPr>
          <w:rFonts w:hAnsi="標楷體" w:hint="eastAsia"/>
        </w:rPr>
        <w:t>依據新北市政府警察局統計112年5月至113年10月底止，</w:t>
      </w:r>
      <w:proofErr w:type="gramStart"/>
      <w:r w:rsidR="00DA0867" w:rsidRPr="00301936">
        <w:rPr>
          <w:rFonts w:hAnsi="標楷體" w:hint="eastAsia"/>
        </w:rPr>
        <w:t>高灘處1</w:t>
      </w:r>
      <w:r w:rsidR="00DA0867" w:rsidRPr="00301936">
        <w:rPr>
          <w:rFonts w:hAnsi="標楷體"/>
        </w:rPr>
        <w:t>2</w:t>
      </w:r>
      <w:r w:rsidR="00DA0867" w:rsidRPr="00301936">
        <w:rPr>
          <w:rFonts w:hAnsi="標楷體" w:hint="eastAsia"/>
        </w:rPr>
        <w:t>處</w:t>
      </w:r>
      <w:proofErr w:type="gramEnd"/>
      <w:r w:rsidR="00DA0867" w:rsidRPr="00301936">
        <w:rPr>
          <w:rFonts w:hAnsi="標楷體" w:hint="eastAsia"/>
        </w:rPr>
        <w:t>科技執法點</w:t>
      </w:r>
      <w:r w:rsidR="00741273">
        <w:rPr>
          <w:rFonts w:hAnsi="標楷體" w:hint="eastAsia"/>
        </w:rPr>
        <w:t>、</w:t>
      </w:r>
      <w:r w:rsidR="00DA0867" w:rsidRPr="00301936">
        <w:rPr>
          <w:rFonts w:hAnsi="標楷體" w:hint="eastAsia"/>
        </w:rPr>
        <w:t>1</w:t>
      </w:r>
      <w:r w:rsidR="00DA0867" w:rsidRPr="00301936">
        <w:rPr>
          <w:rFonts w:hAnsi="標楷體"/>
        </w:rPr>
        <w:t>5</w:t>
      </w:r>
      <w:r w:rsidR="00DA0867" w:rsidRPr="00301936">
        <w:rPr>
          <w:rFonts w:hAnsi="標楷體" w:hint="eastAsia"/>
        </w:rPr>
        <w:t>支固定式科學儀器執法設備，</w:t>
      </w:r>
      <w:r w:rsidR="004A493D" w:rsidRPr="00301936">
        <w:rPr>
          <w:rFonts w:hAnsi="標楷體" w:hint="eastAsia"/>
        </w:rPr>
        <w:t>總計</w:t>
      </w:r>
      <w:r w:rsidR="00DA0867" w:rsidRPr="00301936">
        <w:rPr>
          <w:rFonts w:hAnsi="標楷體" w:hint="eastAsia"/>
        </w:rPr>
        <w:t>取締交通違規</w:t>
      </w:r>
      <w:r w:rsidR="004A493D" w:rsidRPr="00301936">
        <w:rPr>
          <w:rFonts w:hAnsi="標楷體" w:hint="eastAsia"/>
        </w:rPr>
        <w:t>件數達</w:t>
      </w:r>
      <w:r w:rsidR="00DA0867" w:rsidRPr="00301936">
        <w:rPr>
          <w:rFonts w:hAnsi="標楷體" w:hint="eastAsia"/>
        </w:rPr>
        <w:t>3,222件</w:t>
      </w:r>
      <w:r w:rsidR="004A493D" w:rsidRPr="00301936">
        <w:rPr>
          <w:rFonts w:hAnsi="標楷體" w:hint="eastAsia"/>
        </w:rPr>
        <w:t>，該處仍需加強宣導科技執法，務求提升執法成效及維護民眾安全之休憩環境：</w:t>
      </w:r>
    </w:p>
    <w:p w14:paraId="041F1C86" w14:textId="77777777" w:rsidR="004A493D" w:rsidRPr="00301936" w:rsidRDefault="004A493D" w:rsidP="004A493D">
      <w:pPr>
        <w:pStyle w:val="4"/>
        <w:rPr>
          <w:rFonts w:hAnsi="標楷體"/>
        </w:rPr>
      </w:pPr>
      <w:r w:rsidRPr="00301936">
        <w:rPr>
          <w:rFonts w:hAnsi="標楷體" w:hint="eastAsia"/>
        </w:rPr>
        <w:t>科技執法點取締交通違規總件數前3名，分別為「永和</w:t>
      </w:r>
      <w:proofErr w:type="gramStart"/>
      <w:r w:rsidRPr="00301936">
        <w:rPr>
          <w:rFonts w:hAnsi="標楷體" w:hint="eastAsia"/>
        </w:rPr>
        <w:t>橫移門旁</w:t>
      </w:r>
      <w:proofErr w:type="gramEnd"/>
      <w:r w:rsidRPr="00301936">
        <w:rPr>
          <w:rFonts w:hAnsi="標楷體" w:hint="eastAsia"/>
        </w:rPr>
        <w:t>自行車道入口處」9</w:t>
      </w:r>
      <w:r w:rsidRPr="00301936">
        <w:rPr>
          <w:rFonts w:hAnsi="標楷體"/>
        </w:rPr>
        <w:t>30</w:t>
      </w:r>
      <w:r w:rsidRPr="00301936">
        <w:rPr>
          <w:rFonts w:hAnsi="標楷體" w:hint="eastAsia"/>
        </w:rPr>
        <w:t>件、「永福橋往福和橋自行車道」7</w:t>
      </w:r>
      <w:r w:rsidRPr="00301936">
        <w:rPr>
          <w:rFonts w:hAnsi="標楷體"/>
        </w:rPr>
        <w:t>31</w:t>
      </w:r>
      <w:r w:rsidRPr="00301936">
        <w:rPr>
          <w:rFonts w:hAnsi="標楷體" w:hint="eastAsia"/>
        </w:rPr>
        <w:t>件、及「龍米路二段3</w:t>
      </w:r>
      <w:r w:rsidRPr="00301936">
        <w:rPr>
          <w:rFonts w:hAnsi="標楷體"/>
        </w:rPr>
        <w:t>2</w:t>
      </w:r>
      <w:r w:rsidRPr="00301936">
        <w:rPr>
          <w:rFonts w:hAnsi="標楷體" w:hint="eastAsia"/>
        </w:rPr>
        <w:t>巷底自行車道」4</w:t>
      </w:r>
      <w:r w:rsidRPr="00301936">
        <w:rPr>
          <w:rFonts w:hAnsi="標楷體"/>
        </w:rPr>
        <w:t>21</w:t>
      </w:r>
      <w:r w:rsidRPr="00301936">
        <w:rPr>
          <w:rFonts w:hAnsi="標楷體" w:hint="eastAsia"/>
        </w:rPr>
        <w:t>件。</w:t>
      </w:r>
    </w:p>
    <w:p w14:paraId="3895E9AB" w14:textId="4033F355" w:rsidR="004A493D" w:rsidRPr="00301936" w:rsidRDefault="004A493D" w:rsidP="004A493D">
      <w:pPr>
        <w:pStyle w:val="4"/>
        <w:rPr>
          <w:rFonts w:hAnsi="標楷體"/>
          <w:spacing w:val="-2"/>
        </w:rPr>
      </w:pPr>
      <w:r w:rsidRPr="00301936">
        <w:rPr>
          <w:rFonts w:hAnsi="標楷體" w:hint="eastAsia"/>
          <w:spacing w:val="-2"/>
        </w:rPr>
        <w:t>進一步檢視</w:t>
      </w:r>
      <w:r w:rsidR="00741273">
        <w:rPr>
          <w:rFonts w:hAnsi="標楷體" w:hint="eastAsia"/>
          <w:spacing w:val="-2"/>
        </w:rPr>
        <w:t>平均</w:t>
      </w:r>
      <w:r w:rsidRPr="00301936">
        <w:rPr>
          <w:rFonts w:hAnsi="標楷體" w:hint="eastAsia"/>
          <w:spacing w:val="-2"/>
        </w:rPr>
        <w:t>每月交通違規件數前3名，則分別為「</w:t>
      </w:r>
      <w:r w:rsidRPr="00301936">
        <w:rPr>
          <w:rFonts w:hAnsi="標楷體" w:cs="新細明體" w:hint="eastAsia"/>
          <w:color w:val="000000"/>
          <w:spacing w:val="-2"/>
          <w:kern w:val="0"/>
          <w:szCs w:val="28"/>
        </w:rPr>
        <w:t>淡水綠野馬場旁自行車道入口」7</w:t>
      </w:r>
      <w:r w:rsidRPr="00301936">
        <w:rPr>
          <w:rFonts w:hAnsi="標楷體" w:cs="新細明體"/>
          <w:color w:val="000000"/>
          <w:spacing w:val="-2"/>
          <w:kern w:val="0"/>
          <w:szCs w:val="28"/>
        </w:rPr>
        <w:t>1</w:t>
      </w:r>
      <w:r w:rsidRPr="00301936">
        <w:rPr>
          <w:rFonts w:hAnsi="標楷體" w:cs="新細明體" w:hint="eastAsia"/>
          <w:color w:val="000000"/>
          <w:spacing w:val="-2"/>
          <w:kern w:val="0"/>
          <w:szCs w:val="28"/>
        </w:rPr>
        <w:t>件(2</w:t>
      </w:r>
      <w:r w:rsidRPr="00301936">
        <w:rPr>
          <w:rFonts w:hAnsi="標楷體" w:cs="新細明體"/>
          <w:color w:val="000000"/>
          <w:spacing w:val="-2"/>
          <w:kern w:val="0"/>
          <w:szCs w:val="28"/>
        </w:rPr>
        <w:t>14</w:t>
      </w:r>
      <w:r w:rsidRPr="00301936">
        <w:rPr>
          <w:rFonts w:hAnsi="標楷體" w:cs="新細明體" w:hint="eastAsia"/>
          <w:color w:val="000000"/>
          <w:spacing w:val="-2"/>
          <w:kern w:val="0"/>
          <w:szCs w:val="28"/>
        </w:rPr>
        <w:t>件</w:t>
      </w:r>
      <w:r w:rsidRPr="00301936">
        <w:rPr>
          <w:rFonts w:hAnsi="標楷體" w:cs="新細明體"/>
          <w:color w:val="000000"/>
          <w:spacing w:val="-2"/>
          <w:kern w:val="0"/>
          <w:szCs w:val="28"/>
        </w:rPr>
        <w:t>/3</w:t>
      </w:r>
      <w:r w:rsidRPr="00301936">
        <w:rPr>
          <w:rFonts w:hAnsi="標楷體" w:cs="新細明體" w:hint="eastAsia"/>
          <w:color w:val="000000"/>
          <w:spacing w:val="-2"/>
          <w:kern w:val="0"/>
          <w:szCs w:val="28"/>
        </w:rPr>
        <w:t>個月＝7</w:t>
      </w:r>
      <w:r w:rsidRPr="00301936">
        <w:rPr>
          <w:rFonts w:hAnsi="標楷體" w:cs="新細明體"/>
          <w:color w:val="000000"/>
          <w:spacing w:val="-2"/>
          <w:kern w:val="0"/>
          <w:szCs w:val="28"/>
        </w:rPr>
        <w:t>1.33</w:t>
      </w:r>
      <w:r w:rsidRPr="00301936">
        <w:rPr>
          <w:rFonts w:hAnsi="標楷體" w:cs="新細明體" w:hint="eastAsia"/>
          <w:color w:val="000000"/>
          <w:spacing w:val="-2"/>
          <w:kern w:val="0"/>
          <w:szCs w:val="28"/>
        </w:rPr>
        <w:t>件)、</w:t>
      </w:r>
      <w:r w:rsidRPr="00301936">
        <w:rPr>
          <w:rFonts w:hAnsi="標楷體" w:hint="eastAsia"/>
          <w:spacing w:val="-2"/>
        </w:rPr>
        <w:t>「龍米路二段3</w:t>
      </w:r>
      <w:r w:rsidRPr="00301936">
        <w:rPr>
          <w:rFonts w:hAnsi="標楷體"/>
          <w:spacing w:val="-2"/>
        </w:rPr>
        <w:t>2</w:t>
      </w:r>
      <w:r w:rsidRPr="00301936">
        <w:rPr>
          <w:rFonts w:hAnsi="標楷體" w:hint="eastAsia"/>
          <w:spacing w:val="-2"/>
        </w:rPr>
        <w:t>巷底自行車道」5</w:t>
      </w:r>
      <w:r w:rsidRPr="00301936">
        <w:rPr>
          <w:rFonts w:hAnsi="標楷體"/>
          <w:spacing w:val="-2"/>
        </w:rPr>
        <w:t>3</w:t>
      </w:r>
      <w:r w:rsidRPr="00301936">
        <w:rPr>
          <w:rFonts w:hAnsi="標楷體" w:hint="eastAsia"/>
          <w:spacing w:val="-2"/>
        </w:rPr>
        <w:t>件(4</w:t>
      </w:r>
      <w:r w:rsidRPr="00301936">
        <w:rPr>
          <w:rFonts w:hAnsi="標楷體"/>
          <w:spacing w:val="-2"/>
        </w:rPr>
        <w:t>21</w:t>
      </w:r>
      <w:r w:rsidRPr="00301936">
        <w:rPr>
          <w:rFonts w:hAnsi="標楷體" w:hint="eastAsia"/>
          <w:spacing w:val="-2"/>
        </w:rPr>
        <w:t>件/</w:t>
      </w:r>
      <w:r w:rsidRPr="00301936">
        <w:rPr>
          <w:rFonts w:hAnsi="標楷體"/>
          <w:spacing w:val="-2"/>
        </w:rPr>
        <w:t>8</w:t>
      </w:r>
      <w:r w:rsidRPr="00301936">
        <w:rPr>
          <w:rFonts w:hAnsi="標楷體" w:hint="eastAsia"/>
          <w:spacing w:val="-2"/>
        </w:rPr>
        <w:t>個月＝5</w:t>
      </w:r>
      <w:r w:rsidRPr="00301936">
        <w:rPr>
          <w:rFonts w:hAnsi="標楷體"/>
          <w:spacing w:val="-2"/>
        </w:rPr>
        <w:t>2.62</w:t>
      </w:r>
      <w:r w:rsidRPr="00301936">
        <w:rPr>
          <w:rFonts w:hAnsi="標楷體" w:hint="eastAsia"/>
          <w:spacing w:val="-2"/>
        </w:rPr>
        <w:t>件)、「永和</w:t>
      </w:r>
      <w:proofErr w:type="gramStart"/>
      <w:r w:rsidRPr="00301936">
        <w:rPr>
          <w:rFonts w:hAnsi="標楷體" w:hint="eastAsia"/>
          <w:spacing w:val="-2"/>
        </w:rPr>
        <w:t>橫移門旁</w:t>
      </w:r>
      <w:proofErr w:type="gramEnd"/>
      <w:r w:rsidRPr="00301936">
        <w:rPr>
          <w:rFonts w:hAnsi="標楷體" w:hint="eastAsia"/>
          <w:spacing w:val="-2"/>
        </w:rPr>
        <w:t>自行車道入口處」5</w:t>
      </w:r>
      <w:r w:rsidRPr="00301936">
        <w:rPr>
          <w:rFonts w:hAnsi="標楷體"/>
          <w:spacing w:val="-2"/>
        </w:rPr>
        <w:t>2</w:t>
      </w:r>
      <w:r w:rsidRPr="00301936">
        <w:rPr>
          <w:rFonts w:hAnsi="標楷體" w:hint="eastAsia"/>
          <w:spacing w:val="-2"/>
        </w:rPr>
        <w:t>件(9</w:t>
      </w:r>
      <w:r w:rsidRPr="00301936">
        <w:rPr>
          <w:rFonts w:hAnsi="標楷體"/>
          <w:spacing w:val="-2"/>
        </w:rPr>
        <w:t>30</w:t>
      </w:r>
      <w:r w:rsidRPr="00301936">
        <w:rPr>
          <w:rFonts w:hAnsi="標楷體" w:hint="eastAsia"/>
          <w:spacing w:val="-2"/>
        </w:rPr>
        <w:t>件/</w:t>
      </w:r>
      <w:r w:rsidRPr="00301936">
        <w:rPr>
          <w:rFonts w:hAnsi="標楷體"/>
          <w:spacing w:val="-2"/>
        </w:rPr>
        <w:t>18</w:t>
      </w:r>
      <w:r w:rsidRPr="00301936">
        <w:rPr>
          <w:rFonts w:hAnsi="標楷體" w:hint="eastAsia"/>
          <w:spacing w:val="-2"/>
        </w:rPr>
        <w:t>個月＝5</w:t>
      </w:r>
      <w:r w:rsidRPr="00301936">
        <w:rPr>
          <w:rFonts w:hAnsi="標楷體"/>
          <w:spacing w:val="-2"/>
        </w:rPr>
        <w:t>1.66</w:t>
      </w:r>
      <w:r w:rsidRPr="00301936">
        <w:rPr>
          <w:rFonts w:hAnsi="標楷體" w:hint="eastAsia"/>
          <w:spacing w:val="-2"/>
        </w:rPr>
        <w:t>件)。</w:t>
      </w:r>
    </w:p>
    <w:p w14:paraId="6A32064E" w14:textId="240AE0CB" w:rsidR="003A5927" w:rsidRPr="00301936" w:rsidRDefault="00991D4A" w:rsidP="00EA5656">
      <w:pPr>
        <w:pStyle w:val="3"/>
        <w:ind w:left="1361"/>
        <w:rPr>
          <w:rFonts w:hAnsi="標楷體"/>
        </w:rPr>
      </w:pPr>
      <w:r w:rsidRPr="00301936">
        <w:rPr>
          <w:rFonts w:hAnsi="標楷體" w:hint="eastAsia"/>
        </w:rPr>
        <w:t>綜上，</w:t>
      </w:r>
      <w:r w:rsidR="006A249C" w:rsidRPr="00301936">
        <w:rPr>
          <w:rFonts w:hAnsi="標楷體" w:hint="eastAsia"/>
        </w:rPr>
        <w:t>新北市政府早於10</w:t>
      </w:r>
      <w:r w:rsidR="006A249C" w:rsidRPr="00301936">
        <w:rPr>
          <w:rFonts w:hAnsi="標楷體"/>
        </w:rPr>
        <w:t>2</w:t>
      </w:r>
      <w:r w:rsidR="006A249C" w:rsidRPr="00301936">
        <w:rPr>
          <w:rFonts w:hAnsi="標楷體" w:hint="eastAsia"/>
        </w:rPr>
        <w:t>年將市轄河濱公園列為處罰條例之適用範圍，違者取締告發，惟每年違規事件逾千件，1</w:t>
      </w:r>
      <w:r w:rsidR="006A249C" w:rsidRPr="00301936">
        <w:rPr>
          <w:rFonts w:hAnsi="標楷體"/>
        </w:rPr>
        <w:t>08</w:t>
      </w:r>
      <w:r w:rsidR="006A249C" w:rsidRPr="00301936">
        <w:rPr>
          <w:rFonts w:hAnsi="標楷體" w:hint="eastAsia"/>
        </w:rPr>
        <w:t>年</w:t>
      </w:r>
      <w:proofErr w:type="gramStart"/>
      <w:r w:rsidR="006A249C" w:rsidRPr="00301936">
        <w:rPr>
          <w:rFonts w:hAnsi="標楷體" w:hint="eastAsia"/>
        </w:rPr>
        <w:t>該府始針對</w:t>
      </w:r>
      <w:proofErr w:type="gramEnd"/>
      <w:r w:rsidR="006A249C" w:rsidRPr="00301936">
        <w:rPr>
          <w:rFonts w:hAnsi="標楷體" w:hint="eastAsia"/>
        </w:rPr>
        <w:t>2處違規率高之地點試辦智慧車牌辨識系統，迄1</w:t>
      </w:r>
      <w:r w:rsidR="006A249C" w:rsidRPr="00301936">
        <w:rPr>
          <w:rFonts w:hAnsi="標楷體"/>
        </w:rPr>
        <w:t>12</w:t>
      </w:r>
      <w:r w:rsidR="006A249C" w:rsidRPr="00301936">
        <w:rPr>
          <w:rFonts w:hAnsi="標楷體" w:hint="eastAsia"/>
        </w:rPr>
        <w:t>年增設</w:t>
      </w:r>
      <w:r w:rsidR="006A249C" w:rsidRPr="00301936">
        <w:rPr>
          <w:rFonts w:hAnsi="標楷體"/>
        </w:rPr>
        <w:t>6</w:t>
      </w:r>
      <w:r w:rsidR="006A249C" w:rsidRPr="00301936">
        <w:rPr>
          <w:rFonts w:hAnsi="標楷體" w:hint="eastAsia"/>
        </w:rPr>
        <w:t>處、1</w:t>
      </w:r>
      <w:r w:rsidR="006A249C" w:rsidRPr="00301936">
        <w:rPr>
          <w:rFonts w:hAnsi="標楷體"/>
        </w:rPr>
        <w:t>13</w:t>
      </w:r>
      <w:r w:rsidR="006A249C" w:rsidRPr="00301936">
        <w:rPr>
          <w:rFonts w:hAnsi="標楷體" w:hint="eastAsia"/>
        </w:rPr>
        <w:t>年再增</w:t>
      </w:r>
      <w:r w:rsidR="006A249C" w:rsidRPr="00301936">
        <w:rPr>
          <w:rFonts w:hAnsi="標楷體"/>
        </w:rPr>
        <w:t>9</w:t>
      </w:r>
      <w:r w:rsidR="006A249C" w:rsidRPr="00301936">
        <w:rPr>
          <w:rFonts w:hAnsi="標楷體" w:hint="eastAsia"/>
        </w:rPr>
        <w:t>處，合計6年僅設置17處科技執法點及拆除</w:t>
      </w:r>
      <w:proofErr w:type="gramStart"/>
      <w:r w:rsidR="006A249C" w:rsidRPr="00301936">
        <w:rPr>
          <w:rFonts w:hAnsi="標楷體" w:hint="eastAsia"/>
        </w:rPr>
        <w:t>1</w:t>
      </w:r>
      <w:r w:rsidR="006A249C" w:rsidRPr="00301936">
        <w:rPr>
          <w:rFonts w:hAnsi="標楷體"/>
        </w:rPr>
        <w:t>5</w:t>
      </w:r>
      <w:r w:rsidR="006A249C" w:rsidRPr="00301936">
        <w:rPr>
          <w:rFonts w:hAnsi="標楷體" w:hint="eastAsia"/>
        </w:rPr>
        <w:t>處車阻</w:t>
      </w:r>
      <w:proofErr w:type="gramEnd"/>
      <w:r w:rsidR="006A249C" w:rsidRPr="00301936">
        <w:rPr>
          <w:rFonts w:hAnsi="標楷體" w:hint="eastAsia"/>
        </w:rPr>
        <w:t>，科技執法覆蓋率仍明顯不足，無法有效</w:t>
      </w:r>
      <w:proofErr w:type="gramStart"/>
      <w:r w:rsidR="006A249C" w:rsidRPr="00301936">
        <w:rPr>
          <w:rFonts w:hAnsi="標楷體" w:hint="eastAsia"/>
        </w:rPr>
        <w:t>解決車阻限制</w:t>
      </w:r>
      <w:proofErr w:type="gramEnd"/>
      <w:r w:rsidR="006A249C" w:rsidRPr="00301936">
        <w:rPr>
          <w:rFonts w:hAnsi="標楷體" w:hint="eastAsia"/>
        </w:rPr>
        <w:t>通行問題；另該府仍應加強並廣泛宣導科技執法之需要及相關規定，以確保民眾休憩環境之安全</w:t>
      </w:r>
      <w:r w:rsidR="007B25AC" w:rsidRPr="00301936">
        <w:rPr>
          <w:rFonts w:hAnsi="標楷體" w:hint="eastAsia"/>
        </w:rPr>
        <w:t>。</w:t>
      </w:r>
    </w:p>
    <w:p w14:paraId="68EA3338" w14:textId="77777777" w:rsidR="00B83100" w:rsidRPr="00301936" w:rsidRDefault="00E25849" w:rsidP="00B83100">
      <w:pPr>
        <w:pStyle w:val="1"/>
        <w:numPr>
          <w:ilvl w:val="0"/>
          <w:numId w:val="1"/>
        </w:numPr>
        <w:rPr>
          <w:rFonts w:hAnsi="標楷體"/>
        </w:rPr>
      </w:pPr>
      <w:bookmarkStart w:id="198" w:name="_Toc524895648"/>
      <w:bookmarkStart w:id="199" w:name="_Toc524896194"/>
      <w:bookmarkStart w:id="200" w:name="_Toc524896224"/>
      <w:bookmarkStart w:id="201" w:name="_Toc524902734"/>
      <w:bookmarkStart w:id="202" w:name="_Toc525066148"/>
      <w:bookmarkStart w:id="203" w:name="_Toc525070839"/>
      <w:bookmarkStart w:id="204" w:name="_Toc525938379"/>
      <w:bookmarkStart w:id="205" w:name="_Toc525939227"/>
      <w:bookmarkStart w:id="206" w:name="_Toc525939732"/>
      <w:bookmarkStart w:id="207" w:name="_Toc529218272"/>
      <w:bookmarkEnd w:id="189"/>
      <w:r w:rsidRPr="00301936">
        <w:rPr>
          <w:rFonts w:hAnsi="標楷體"/>
        </w:rPr>
        <w:br w:type="page"/>
      </w:r>
      <w:bookmarkStart w:id="208" w:name="_Toc529222689"/>
      <w:bookmarkStart w:id="209" w:name="_Toc529223111"/>
      <w:bookmarkStart w:id="210" w:name="_Toc529223862"/>
      <w:bookmarkStart w:id="211" w:name="_Toc529228265"/>
      <w:bookmarkStart w:id="212" w:name="_Toc2400395"/>
      <w:bookmarkStart w:id="213" w:name="_Toc4316189"/>
      <w:bookmarkStart w:id="214" w:name="_Toc4473330"/>
      <w:bookmarkStart w:id="215" w:name="_Toc69556897"/>
      <w:bookmarkStart w:id="216" w:name="_Toc69556946"/>
      <w:bookmarkStart w:id="217" w:name="_Toc69609820"/>
      <w:bookmarkStart w:id="218" w:name="_Toc70241816"/>
      <w:bookmarkStart w:id="219" w:name="_Toc70242205"/>
      <w:bookmarkStart w:id="220" w:name="_Toc421794875"/>
      <w:bookmarkStart w:id="221" w:name="_Toc422834160"/>
      <w:bookmarkEnd w:id="198"/>
      <w:bookmarkEnd w:id="199"/>
      <w:bookmarkEnd w:id="200"/>
      <w:bookmarkEnd w:id="201"/>
      <w:bookmarkEnd w:id="202"/>
      <w:bookmarkEnd w:id="203"/>
      <w:bookmarkEnd w:id="204"/>
      <w:bookmarkEnd w:id="205"/>
      <w:bookmarkEnd w:id="206"/>
      <w:bookmarkEnd w:id="207"/>
      <w:r w:rsidR="00B83100" w:rsidRPr="00301936">
        <w:rPr>
          <w:rFonts w:hAnsi="標楷體" w:hint="eastAsia"/>
        </w:rPr>
        <w:lastRenderedPageBreak/>
        <w:t>處理辦法：</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00B83100" w:rsidRPr="00301936">
        <w:rPr>
          <w:rFonts w:hAnsi="標楷體"/>
        </w:rPr>
        <w:t xml:space="preserve"> </w:t>
      </w:r>
    </w:p>
    <w:p w14:paraId="7BBBD092" w14:textId="77777777" w:rsidR="00B83100" w:rsidRPr="00301936" w:rsidRDefault="00B83100" w:rsidP="00B83100">
      <w:pPr>
        <w:pStyle w:val="2"/>
        <w:numPr>
          <w:ilvl w:val="1"/>
          <w:numId w:val="1"/>
        </w:numPr>
        <w:rPr>
          <w:rFonts w:hAnsi="標楷體"/>
        </w:rPr>
      </w:pPr>
      <w:bookmarkStart w:id="222" w:name="_Toc524895649"/>
      <w:bookmarkStart w:id="223" w:name="_Toc524896195"/>
      <w:bookmarkStart w:id="224" w:name="_Toc524896225"/>
      <w:bookmarkStart w:id="225" w:name="_Toc2400396"/>
      <w:bookmarkStart w:id="226" w:name="_Toc4316190"/>
      <w:bookmarkStart w:id="227" w:name="_Toc4473331"/>
      <w:bookmarkStart w:id="228" w:name="_Toc69556898"/>
      <w:bookmarkStart w:id="229" w:name="_Toc69556947"/>
      <w:bookmarkStart w:id="230" w:name="_Toc69609821"/>
      <w:bookmarkStart w:id="231" w:name="_Toc70241817"/>
      <w:bookmarkStart w:id="232" w:name="_Toc70242206"/>
      <w:bookmarkStart w:id="233" w:name="_Toc421794877"/>
      <w:bookmarkStart w:id="234" w:name="_Toc421795443"/>
      <w:bookmarkStart w:id="235" w:name="_Toc421796024"/>
      <w:bookmarkStart w:id="236" w:name="_Toc422728959"/>
      <w:bookmarkStart w:id="237" w:name="_Toc422834162"/>
      <w:bookmarkStart w:id="238" w:name="_Toc524902735"/>
      <w:bookmarkStart w:id="239" w:name="_Toc525066149"/>
      <w:bookmarkStart w:id="240" w:name="_Toc525070840"/>
      <w:bookmarkStart w:id="241" w:name="_Toc525938380"/>
      <w:bookmarkStart w:id="242" w:name="_Toc525939228"/>
      <w:bookmarkStart w:id="243" w:name="_Toc525939733"/>
      <w:bookmarkStart w:id="244" w:name="_Toc529218273"/>
      <w:bookmarkStart w:id="245" w:name="_Toc529222690"/>
      <w:bookmarkStart w:id="246" w:name="_Toc529223112"/>
      <w:bookmarkStart w:id="247" w:name="_Toc529223863"/>
      <w:bookmarkStart w:id="248" w:name="_Toc529228266"/>
      <w:bookmarkEnd w:id="222"/>
      <w:bookmarkEnd w:id="223"/>
      <w:bookmarkEnd w:id="224"/>
      <w:r w:rsidRPr="00301936">
        <w:rPr>
          <w:rFonts w:hAnsi="標楷體" w:hint="eastAsia"/>
        </w:rPr>
        <w:t>調查意見一，</w:t>
      </w:r>
      <w:r>
        <w:rPr>
          <w:rFonts w:hAnsi="標楷體" w:hint="eastAsia"/>
        </w:rPr>
        <w:t>函請</w:t>
      </w:r>
      <w:r w:rsidRPr="00301936">
        <w:rPr>
          <w:rFonts w:hAnsi="標楷體" w:hint="eastAsia"/>
        </w:rPr>
        <w:t>經濟部</w:t>
      </w:r>
      <w:r w:rsidRPr="00301936">
        <w:rPr>
          <w:rFonts w:hAnsi="標楷體" w:hint="eastAsia"/>
          <w:color w:val="000000" w:themeColor="text1"/>
        </w:rPr>
        <w:t>確實檢討改進</w:t>
      </w:r>
      <w:proofErr w:type="gramStart"/>
      <w:r w:rsidRPr="00301936">
        <w:rPr>
          <w:rFonts w:hAnsi="標楷體" w:hint="eastAsia"/>
          <w:color w:val="000000" w:themeColor="text1"/>
        </w:rPr>
        <w:t>見復。</w:t>
      </w:r>
      <w:bookmarkEnd w:id="225"/>
      <w:bookmarkEnd w:id="226"/>
      <w:bookmarkEnd w:id="227"/>
      <w:bookmarkEnd w:id="228"/>
      <w:bookmarkEnd w:id="229"/>
      <w:bookmarkEnd w:id="230"/>
      <w:bookmarkEnd w:id="231"/>
      <w:bookmarkEnd w:id="232"/>
      <w:bookmarkEnd w:id="233"/>
      <w:bookmarkEnd w:id="234"/>
      <w:bookmarkEnd w:id="235"/>
      <w:bookmarkEnd w:id="236"/>
      <w:bookmarkEnd w:id="237"/>
      <w:proofErr w:type="gramEnd"/>
    </w:p>
    <w:p w14:paraId="6F3D5A16" w14:textId="77777777" w:rsidR="00B83100" w:rsidRPr="00301936" w:rsidRDefault="00B83100" w:rsidP="00B83100">
      <w:pPr>
        <w:pStyle w:val="2"/>
        <w:numPr>
          <w:ilvl w:val="1"/>
          <w:numId w:val="1"/>
        </w:numPr>
        <w:rPr>
          <w:rFonts w:hAnsi="標楷體"/>
          <w:color w:val="000000" w:themeColor="text1"/>
        </w:rPr>
      </w:pPr>
      <w:r w:rsidRPr="00301936">
        <w:rPr>
          <w:rFonts w:hAnsi="標楷體" w:hint="eastAsia"/>
          <w:color w:val="000000" w:themeColor="text1"/>
        </w:rPr>
        <w:t>調查意見二，提案糾正新北市政府。</w:t>
      </w:r>
    </w:p>
    <w:p w14:paraId="1FB5F14F" w14:textId="77777777" w:rsidR="00B83100" w:rsidRDefault="00B83100" w:rsidP="00B83100">
      <w:pPr>
        <w:pStyle w:val="2"/>
        <w:numPr>
          <w:ilvl w:val="1"/>
          <w:numId w:val="1"/>
        </w:numPr>
        <w:rPr>
          <w:rFonts w:hAnsi="標楷體"/>
          <w:color w:val="000000" w:themeColor="text1"/>
        </w:rPr>
      </w:pPr>
      <w:r w:rsidRPr="00301936">
        <w:rPr>
          <w:rFonts w:hAnsi="標楷體" w:hint="eastAsia"/>
          <w:color w:val="000000" w:themeColor="text1"/>
        </w:rPr>
        <w:t>調查意見</w:t>
      </w:r>
      <w:proofErr w:type="gramStart"/>
      <w:r w:rsidRPr="00301936">
        <w:rPr>
          <w:rFonts w:hAnsi="標楷體" w:hint="eastAsia"/>
          <w:color w:val="000000" w:themeColor="text1"/>
        </w:rPr>
        <w:t>三</w:t>
      </w:r>
      <w:proofErr w:type="gramEnd"/>
      <w:r w:rsidRPr="00301936">
        <w:rPr>
          <w:rFonts w:hAnsi="標楷體" w:hint="eastAsia"/>
          <w:color w:val="000000" w:themeColor="text1"/>
        </w:rPr>
        <w:t>，函請新北市政府確實檢討改進</w:t>
      </w:r>
      <w:proofErr w:type="gramStart"/>
      <w:r w:rsidRPr="00301936">
        <w:rPr>
          <w:rFonts w:hAnsi="標楷體" w:hint="eastAsia"/>
          <w:color w:val="000000" w:themeColor="text1"/>
        </w:rPr>
        <w:t>見復</w:t>
      </w:r>
      <w:proofErr w:type="gramEnd"/>
      <w:r w:rsidRPr="00301936">
        <w:rPr>
          <w:rFonts w:hAnsi="標楷體" w:hint="eastAsia"/>
          <w:color w:val="000000" w:themeColor="text1"/>
        </w:rPr>
        <w:t>。</w:t>
      </w:r>
    </w:p>
    <w:p w14:paraId="21F72C28" w14:textId="77777777" w:rsidR="00B83100" w:rsidRPr="00301936" w:rsidRDefault="00B83100" w:rsidP="00B83100">
      <w:pPr>
        <w:pStyle w:val="2"/>
        <w:numPr>
          <w:ilvl w:val="1"/>
          <w:numId w:val="1"/>
        </w:numPr>
        <w:rPr>
          <w:rFonts w:hAnsi="標楷體"/>
          <w:color w:val="000000" w:themeColor="text1"/>
        </w:rPr>
      </w:pPr>
      <w:r>
        <w:rPr>
          <w:rFonts w:hAnsi="標楷體" w:hint="eastAsia"/>
          <w:color w:val="000000" w:themeColor="text1"/>
        </w:rPr>
        <w:t>調查意見，函復陳訴人。</w:t>
      </w:r>
    </w:p>
    <w:p w14:paraId="2265C6CF" w14:textId="77777777" w:rsidR="00B83100" w:rsidRPr="00301936" w:rsidRDefault="00B83100" w:rsidP="00B83100">
      <w:pPr>
        <w:pStyle w:val="2"/>
        <w:numPr>
          <w:ilvl w:val="1"/>
          <w:numId w:val="1"/>
        </w:numPr>
        <w:rPr>
          <w:rFonts w:hAnsi="標楷體"/>
          <w:color w:val="000000" w:themeColor="text1"/>
        </w:rPr>
      </w:pPr>
      <w:bookmarkStart w:id="249" w:name="_Toc187740588"/>
      <w:bookmarkStart w:id="250" w:name="_Toc187742801"/>
      <w:bookmarkStart w:id="251" w:name="_Toc2400397"/>
      <w:bookmarkStart w:id="252" w:name="_Toc4316191"/>
      <w:bookmarkStart w:id="253" w:name="_Toc4473332"/>
      <w:bookmarkStart w:id="254" w:name="_Toc69556901"/>
      <w:bookmarkStart w:id="255" w:name="_Toc69556950"/>
      <w:bookmarkStart w:id="256" w:name="_Toc69609824"/>
      <w:bookmarkStart w:id="257" w:name="_Toc70241822"/>
      <w:bookmarkStart w:id="258" w:name="_Toc70242211"/>
      <w:bookmarkStart w:id="259" w:name="_Toc421794881"/>
      <w:bookmarkStart w:id="260" w:name="_Toc421795447"/>
      <w:bookmarkStart w:id="261" w:name="_Toc421796028"/>
      <w:bookmarkStart w:id="262" w:name="_Toc422728963"/>
      <w:bookmarkStart w:id="263" w:name="_Toc422834166"/>
      <w:bookmarkEnd w:id="238"/>
      <w:bookmarkEnd w:id="239"/>
      <w:bookmarkEnd w:id="240"/>
      <w:bookmarkEnd w:id="241"/>
      <w:bookmarkEnd w:id="242"/>
      <w:bookmarkEnd w:id="243"/>
      <w:bookmarkEnd w:id="244"/>
      <w:bookmarkEnd w:id="245"/>
      <w:bookmarkEnd w:id="246"/>
      <w:bookmarkEnd w:id="247"/>
      <w:bookmarkEnd w:id="248"/>
      <w:r>
        <w:rPr>
          <w:rFonts w:hAnsi="標楷體" w:hint="eastAsia"/>
          <w:color w:val="000000"/>
        </w:rPr>
        <w:t>抄調查報告，移請國家人權委員會參處</w:t>
      </w:r>
      <w:r w:rsidRPr="00301936">
        <w:rPr>
          <w:rFonts w:hAnsi="標楷體" w:hint="eastAsia"/>
          <w:color w:val="000000"/>
        </w:rPr>
        <w:t>。</w:t>
      </w:r>
      <w:bookmarkEnd w:id="249"/>
      <w:bookmarkEnd w:id="250"/>
    </w:p>
    <w:p w14:paraId="3588C998" w14:textId="77777777" w:rsidR="00B83100" w:rsidRPr="00301936" w:rsidRDefault="00B83100" w:rsidP="00B83100">
      <w:pPr>
        <w:pStyle w:val="2"/>
        <w:numPr>
          <w:ilvl w:val="1"/>
          <w:numId w:val="1"/>
        </w:numPr>
        <w:rPr>
          <w:rFonts w:hAnsi="標楷體"/>
          <w:color w:val="000000" w:themeColor="text1"/>
        </w:rPr>
      </w:pPr>
      <w:r w:rsidRPr="00301936">
        <w:rPr>
          <w:rFonts w:hAnsi="標楷體" w:hint="eastAsia"/>
          <w:color w:val="000000"/>
        </w:rPr>
        <w:t>調查報告</w:t>
      </w:r>
      <w:r>
        <w:rPr>
          <w:rFonts w:hAnsi="標楷體" w:hint="eastAsia"/>
          <w:color w:val="000000"/>
        </w:rPr>
        <w:t>全文(含附件)上網</w:t>
      </w:r>
      <w:r w:rsidRPr="00301936">
        <w:rPr>
          <w:rFonts w:hAnsi="標楷體" w:hint="eastAsia"/>
          <w:color w:val="000000"/>
        </w:rPr>
        <w:t>公布</w:t>
      </w:r>
      <w:r w:rsidRPr="00301936">
        <w:rPr>
          <w:rFonts w:hAnsi="標楷體" w:hint="eastAsia"/>
          <w:color w:val="000000" w:themeColor="text1"/>
        </w:rPr>
        <w:t>。</w:t>
      </w:r>
      <w:bookmarkEnd w:id="251"/>
      <w:bookmarkEnd w:id="252"/>
      <w:bookmarkEnd w:id="253"/>
      <w:bookmarkEnd w:id="254"/>
      <w:bookmarkEnd w:id="255"/>
      <w:bookmarkEnd w:id="256"/>
      <w:bookmarkEnd w:id="257"/>
      <w:bookmarkEnd w:id="258"/>
      <w:bookmarkEnd w:id="259"/>
      <w:bookmarkEnd w:id="260"/>
      <w:bookmarkEnd w:id="261"/>
      <w:bookmarkEnd w:id="262"/>
      <w:bookmarkEnd w:id="263"/>
    </w:p>
    <w:p w14:paraId="6D3EA71D" w14:textId="77777777" w:rsidR="00B83100" w:rsidRDefault="00B83100" w:rsidP="003B1192">
      <w:pPr>
        <w:pStyle w:val="aa"/>
        <w:spacing w:beforeLines="50" w:before="228" w:after="0"/>
        <w:ind w:leftChars="1100" w:left="3742"/>
        <w:rPr>
          <w:rFonts w:hAnsi="標楷體"/>
          <w:b w:val="0"/>
          <w:bCs/>
          <w:snapToGrid/>
          <w:spacing w:val="12"/>
          <w:kern w:val="0"/>
          <w:sz w:val="40"/>
        </w:rPr>
      </w:pPr>
    </w:p>
    <w:p w14:paraId="3FD279A6" w14:textId="48011991" w:rsidR="00E25849" w:rsidRDefault="00E25849" w:rsidP="003B1192">
      <w:pPr>
        <w:pStyle w:val="aa"/>
        <w:spacing w:beforeLines="50" w:before="228" w:after="0"/>
        <w:ind w:leftChars="1100" w:left="3742"/>
        <w:rPr>
          <w:rFonts w:hAnsi="標楷體"/>
          <w:b w:val="0"/>
          <w:bCs/>
          <w:snapToGrid/>
          <w:spacing w:val="12"/>
          <w:kern w:val="0"/>
          <w:sz w:val="40"/>
        </w:rPr>
      </w:pPr>
      <w:r w:rsidRPr="00301936">
        <w:rPr>
          <w:rFonts w:hAnsi="標楷體" w:hint="eastAsia"/>
          <w:b w:val="0"/>
          <w:bCs/>
          <w:snapToGrid/>
          <w:spacing w:val="12"/>
          <w:kern w:val="0"/>
          <w:sz w:val="40"/>
        </w:rPr>
        <w:t>調查委員：</w:t>
      </w:r>
      <w:r w:rsidR="00ED6FAB">
        <w:rPr>
          <w:rFonts w:hAnsi="標楷體" w:hint="eastAsia"/>
          <w:b w:val="0"/>
          <w:bCs/>
          <w:snapToGrid/>
          <w:spacing w:val="12"/>
          <w:kern w:val="0"/>
          <w:sz w:val="40"/>
        </w:rPr>
        <w:t>王幼玲</w:t>
      </w:r>
    </w:p>
    <w:p w14:paraId="13E6EF95" w14:textId="30A1DD07" w:rsidR="003B1192" w:rsidRPr="00301936" w:rsidRDefault="003B1192" w:rsidP="003B1192">
      <w:pPr>
        <w:pStyle w:val="aa"/>
        <w:spacing w:before="0" w:afterLines="100" w:after="457"/>
        <w:ind w:leftChars="1750" w:left="5953"/>
        <w:rPr>
          <w:rFonts w:hAnsi="標楷體"/>
          <w:b w:val="0"/>
          <w:bCs/>
          <w:snapToGrid/>
          <w:spacing w:val="12"/>
          <w:kern w:val="0"/>
          <w:sz w:val="40"/>
        </w:rPr>
      </w:pPr>
      <w:r>
        <w:rPr>
          <w:rFonts w:hAnsi="標楷體" w:hint="eastAsia"/>
          <w:b w:val="0"/>
          <w:bCs/>
          <w:snapToGrid/>
          <w:spacing w:val="12"/>
          <w:kern w:val="0"/>
          <w:sz w:val="40"/>
        </w:rPr>
        <w:t>趙永清</w:t>
      </w:r>
    </w:p>
    <w:p w14:paraId="0891BA89" w14:textId="77777777" w:rsidR="00770453" w:rsidRPr="00301936" w:rsidRDefault="00770453" w:rsidP="00770453">
      <w:pPr>
        <w:pStyle w:val="aa"/>
        <w:spacing w:before="0" w:after="0"/>
        <w:ind w:leftChars="1100" w:left="3742"/>
        <w:rPr>
          <w:rFonts w:hAnsi="標楷體"/>
          <w:b w:val="0"/>
          <w:bCs/>
          <w:snapToGrid/>
          <w:spacing w:val="0"/>
          <w:kern w:val="0"/>
          <w:sz w:val="40"/>
        </w:rPr>
      </w:pPr>
    </w:p>
    <w:p w14:paraId="59ADDC74" w14:textId="7FC681F3" w:rsidR="00E25849" w:rsidRPr="00301936" w:rsidRDefault="00E25849">
      <w:pPr>
        <w:pStyle w:val="af"/>
        <w:rPr>
          <w:rFonts w:hAnsi="標楷體"/>
          <w:bCs/>
        </w:rPr>
      </w:pPr>
      <w:r w:rsidRPr="00301936">
        <w:rPr>
          <w:rFonts w:hAnsi="標楷體" w:hint="eastAsia"/>
          <w:bCs/>
        </w:rPr>
        <w:t>中</w:t>
      </w:r>
      <w:r w:rsidR="00B5484D" w:rsidRPr="00301936">
        <w:rPr>
          <w:rFonts w:hAnsi="標楷體" w:hint="eastAsia"/>
          <w:bCs/>
        </w:rPr>
        <w:t xml:space="preserve">  </w:t>
      </w:r>
      <w:r w:rsidRPr="00301936">
        <w:rPr>
          <w:rFonts w:hAnsi="標楷體" w:hint="eastAsia"/>
          <w:bCs/>
        </w:rPr>
        <w:t>華</w:t>
      </w:r>
      <w:r w:rsidR="00B5484D" w:rsidRPr="00301936">
        <w:rPr>
          <w:rFonts w:hAnsi="標楷體" w:hint="eastAsia"/>
          <w:bCs/>
        </w:rPr>
        <w:t xml:space="preserve">  </w:t>
      </w:r>
      <w:r w:rsidRPr="00301936">
        <w:rPr>
          <w:rFonts w:hAnsi="標楷體" w:hint="eastAsia"/>
          <w:bCs/>
        </w:rPr>
        <w:t>民</w:t>
      </w:r>
      <w:r w:rsidR="00B5484D" w:rsidRPr="00301936">
        <w:rPr>
          <w:rFonts w:hAnsi="標楷體" w:hint="eastAsia"/>
          <w:bCs/>
        </w:rPr>
        <w:t xml:space="preserve">  </w:t>
      </w:r>
      <w:r w:rsidRPr="00301936">
        <w:rPr>
          <w:rFonts w:hAnsi="標楷體" w:hint="eastAsia"/>
          <w:bCs/>
        </w:rPr>
        <w:t xml:space="preserve">國　</w:t>
      </w:r>
      <w:r w:rsidR="001E74C2" w:rsidRPr="00301936">
        <w:rPr>
          <w:rFonts w:hAnsi="標楷體" w:hint="eastAsia"/>
          <w:bCs/>
        </w:rPr>
        <w:t>1</w:t>
      </w:r>
      <w:r w:rsidR="004F35A7" w:rsidRPr="00301936">
        <w:rPr>
          <w:rFonts w:hAnsi="標楷體"/>
          <w:bCs/>
        </w:rPr>
        <w:t>14</w:t>
      </w:r>
      <w:r w:rsidRPr="00301936">
        <w:rPr>
          <w:rFonts w:hAnsi="標楷體" w:hint="eastAsia"/>
          <w:bCs/>
        </w:rPr>
        <w:t xml:space="preserve">　年　</w:t>
      </w:r>
      <w:r w:rsidR="004B1233">
        <w:rPr>
          <w:rFonts w:hAnsi="標楷體" w:hint="eastAsia"/>
          <w:bCs/>
        </w:rPr>
        <w:t>3</w:t>
      </w:r>
      <w:r w:rsidRPr="00301936">
        <w:rPr>
          <w:rFonts w:hAnsi="標楷體" w:hint="eastAsia"/>
          <w:bCs/>
        </w:rPr>
        <w:t xml:space="preserve">　月　</w:t>
      </w:r>
      <w:r w:rsidR="00F50752">
        <w:rPr>
          <w:rFonts w:hAnsi="標楷體" w:hint="eastAsia"/>
          <w:bCs/>
        </w:rPr>
        <w:t>13</w:t>
      </w:r>
      <w:bookmarkStart w:id="264" w:name="_GoBack"/>
      <w:bookmarkEnd w:id="264"/>
      <w:r w:rsidRPr="00301936">
        <w:rPr>
          <w:rFonts w:hAnsi="標楷體" w:hint="eastAsia"/>
          <w:bCs/>
        </w:rPr>
        <w:t xml:space="preserve">　日</w:t>
      </w:r>
    </w:p>
    <w:p w14:paraId="0D7C5A30" w14:textId="77777777" w:rsidR="004B1233" w:rsidRDefault="004B1233" w:rsidP="00A07B4B">
      <w:pPr>
        <w:pStyle w:val="af0"/>
        <w:kinsoku/>
        <w:autoSpaceDE w:val="0"/>
        <w:spacing w:beforeLines="50" w:before="228"/>
        <w:ind w:left="1020" w:hanging="1020"/>
        <w:rPr>
          <w:rFonts w:hAnsi="標楷體"/>
          <w:bCs/>
        </w:rPr>
      </w:pPr>
    </w:p>
    <w:p w14:paraId="1B5C0EFF" w14:textId="19DE6E75" w:rsidR="000F1072" w:rsidRPr="00301936" w:rsidRDefault="000F1072" w:rsidP="00A07B4B">
      <w:pPr>
        <w:pStyle w:val="af0"/>
        <w:kinsoku/>
        <w:autoSpaceDE w:val="0"/>
        <w:spacing w:beforeLines="50" w:before="228"/>
        <w:ind w:left="1020" w:hanging="1020"/>
        <w:rPr>
          <w:rFonts w:hAnsi="標楷體"/>
          <w:bCs/>
        </w:rPr>
        <w:sectPr w:rsidR="000F1072" w:rsidRPr="00301936" w:rsidSect="00931A10">
          <w:footerReference w:type="default" r:id="rId25"/>
          <w:pgSz w:w="11907" w:h="16840" w:code="9"/>
          <w:pgMar w:top="1701" w:right="1418" w:bottom="1418" w:left="1418" w:header="851" w:footer="851" w:gutter="227"/>
          <w:pgNumType w:start="1"/>
          <w:cols w:space="425"/>
          <w:docGrid w:type="linesAndChars" w:linePitch="457" w:charSpace="4127"/>
        </w:sectPr>
      </w:pPr>
    </w:p>
    <w:p w14:paraId="35B8000A" w14:textId="77777777" w:rsidR="00416721" w:rsidRPr="00301936" w:rsidRDefault="00361E72" w:rsidP="005A7412">
      <w:pPr>
        <w:pStyle w:val="a0"/>
        <w:ind w:left="1361" w:hanging="1361"/>
        <w:rPr>
          <w:rFonts w:hAnsi="標楷體"/>
        </w:rPr>
      </w:pPr>
      <w:proofErr w:type="gramStart"/>
      <w:r w:rsidRPr="00301936">
        <w:rPr>
          <w:rFonts w:hAnsi="標楷體" w:hint="eastAsia"/>
        </w:rPr>
        <w:lastRenderedPageBreak/>
        <w:t>衛福部統</w:t>
      </w:r>
      <w:proofErr w:type="gramEnd"/>
      <w:r w:rsidRPr="00301936">
        <w:rPr>
          <w:rFonts w:hAnsi="標楷體" w:hint="eastAsia"/>
        </w:rPr>
        <w:t>整行政院各部會主管活動場所無障礙盤點表</w:t>
      </w:r>
    </w:p>
    <w:tbl>
      <w:tblPr>
        <w:tblW w:w="14029" w:type="dxa"/>
        <w:tblLayout w:type="fixed"/>
        <w:tblCellMar>
          <w:left w:w="10" w:type="dxa"/>
          <w:right w:w="10" w:type="dxa"/>
        </w:tblCellMar>
        <w:tblLook w:val="0000" w:firstRow="0" w:lastRow="0" w:firstColumn="0" w:lastColumn="0" w:noHBand="0" w:noVBand="0"/>
      </w:tblPr>
      <w:tblGrid>
        <w:gridCol w:w="1980"/>
        <w:gridCol w:w="9214"/>
        <w:gridCol w:w="2835"/>
      </w:tblGrid>
      <w:tr w:rsidR="005A7412" w:rsidRPr="00301936" w14:paraId="13BEA2C1" w14:textId="77777777" w:rsidTr="00361E72">
        <w:trPr>
          <w:tblHeader/>
        </w:trPr>
        <w:tc>
          <w:tcPr>
            <w:tcW w:w="14029"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EE64A55" w14:textId="77777777" w:rsidR="005A7412" w:rsidRPr="00301936" w:rsidRDefault="005A7412" w:rsidP="00E5266B">
            <w:pPr>
              <w:suppressAutoHyphens/>
              <w:overflowPunct/>
              <w:autoSpaceDE/>
              <w:spacing w:line="300" w:lineRule="exact"/>
              <w:jc w:val="center"/>
              <w:textAlignment w:val="baseline"/>
              <w:rPr>
                <w:rFonts w:hAnsi="標楷體"/>
                <w:b/>
                <w:kern w:val="3"/>
                <w:sz w:val="28"/>
                <w:szCs w:val="22"/>
              </w:rPr>
            </w:pPr>
            <w:r w:rsidRPr="00301936">
              <w:rPr>
                <w:rFonts w:hAnsi="標楷體"/>
                <w:b/>
                <w:kern w:val="3"/>
                <w:sz w:val="28"/>
                <w:szCs w:val="22"/>
              </w:rPr>
              <w:t>各主管機關活動場所無障礙</w:t>
            </w:r>
          </w:p>
        </w:tc>
      </w:tr>
      <w:tr w:rsidR="005A7412" w:rsidRPr="00301936" w14:paraId="1ADEDAED" w14:textId="77777777" w:rsidTr="00361E72">
        <w:trPr>
          <w:tblHeader/>
        </w:trPr>
        <w:tc>
          <w:tcPr>
            <w:tcW w:w="198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37693F8" w14:textId="77777777" w:rsidR="005A7412" w:rsidRPr="00301936" w:rsidRDefault="005A7412" w:rsidP="00E5266B">
            <w:pPr>
              <w:suppressAutoHyphens/>
              <w:overflowPunct/>
              <w:autoSpaceDE/>
              <w:spacing w:line="300" w:lineRule="exact"/>
              <w:jc w:val="center"/>
              <w:textAlignment w:val="baseline"/>
              <w:rPr>
                <w:rFonts w:hAnsi="標楷體"/>
                <w:b/>
                <w:kern w:val="3"/>
                <w:sz w:val="24"/>
                <w:szCs w:val="22"/>
              </w:rPr>
            </w:pPr>
            <w:r w:rsidRPr="00301936">
              <w:rPr>
                <w:rFonts w:hAnsi="標楷體"/>
                <w:b/>
                <w:kern w:val="3"/>
                <w:sz w:val="24"/>
                <w:szCs w:val="22"/>
              </w:rPr>
              <w:t>議題</w:t>
            </w:r>
          </w:p>
        </w:tc>
        <w:tc>
          <w:tcPr>
            <w:tcW w:w="921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7173A01" w14:textId="77777777" w:rsidR="005A7412" w:rsidRPr="00301936" w:rsidRDefault="005A7412" w:rsidP="00E5266B">
            <w:pPr>
              <w:suppressAutoHyphens/>
              <w:overflowPunct/>
              <w:autoSpaceDE/>
              <w:spacing w:line="300" w:lineRule="exact"/>
              <w:jc w:val="center"/>
              <w:textAlignment w:val="baseline"/>
              <w:rPr>
                <w:rFonts w:hAnsi="標楷體"/>
                <w:b/>
                <w:kern w:val="3"/>
                <w:sz w:val="24"/>
                <w:szCs w:val="22"/>
              </w:rPr>
            </w:pPr>
            <w:r w:rsidRPr="00301936">
              <w:rPr>
                <w:rFonts w:hAnsi="標楷體"/>
                <w:b/>
                <w:kern w:val="3"/>
                <w:sz w:val="24"/>
                <w:szCs w:val="22"/>
              </w:rPr>
              <w:t>策進作為</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11918F2" w14:textId="77777777" w:rsidR="005A7412" w:rsidRPr="00301936" w:rsidRDefault="005A7412" w:rsidP="00E5266B">
            <w:pPr>
              <w:suppressAutoHyphens/>
              <w:overflowPunct/>
              <w:autoSpaceDE/>
              <w:spacing w:line="300" w:lineRule="exact"/>
              <w:jc w:val="center"/>
              <w:textAlignment w:val="baseline"/>
              <w:rPr>
                <w:rFonts w:hAnsi="標楷體"/>
                <w:b/>
                <w:kern w:val="3"/>
                <w:sz w:val="24"/>
                <w:szCs w:val="22"/>
              </w:rPr>
            </w:pPr>
            <w:r w:rsidRPr="00301936">
              <w:rPr>
                <w:rFonts w:hAnsi="標楷體"/>
                <w:b/>
                <w:kern w:val="3"/>
                <w:sz w:val="24"/>
                <w:szCs w:val="22"/>
              </w:rPr>
              <w:t>預定完成期程</w:t>
            </w:r>
          </w:p>
        </w:tc>
      </w:tr>
      <w:tr w:rsidR="005A7412" w:rsidRPr="00301936" w14:paraId="0CEF50E1"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175D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都市計畫公園、綠地、廣場</w:t>
            </w:r>
          </w:p>
          <w:p w14:paraId="6B9368DD"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（內政部）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ACE8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持續推動都市公園綠地無障礙環境督導計畫並結合人行環境無障礙考評計畫，以達成行人無障礙環境整體改善。</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1448B"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7DB02BEE"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E8D0C"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5DFDF"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辦理無障礙相關教育訓練，建立縣市政府基層同仁無障礙觀念，於公園建設及管理時落實改善無障礙物理環境。</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A5809"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672F6F81"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2416B"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49EBC"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辦理都市公園無障礙環境督導計畫時督促地方政府建置公園無障礙資訊之平台，並</w:t>
            </w:r>
            <w:proofErr w:type="gramStart"/>
            <w:r w:rsidRPr="00301936">
              <w:rPr>
                <w:rFonts w:hAnsi="標楷體"/>
                <w:kern w:val="3"/>
                <w:sz w:val="24"/>
                <w:szCs w:val="22"/>
              </w:rPr>
              <w:t>研</w:t>
            </w:r>
            <w:proofErr w:type="gramEnd"/>
            <w:r w:rsidRPr="00301936">
              <w:rPr>
                <w:rFonts w:hAnsi="標楷體"/>
                <w:kern w:val="3"/>
                <w:sz w:val="24"/>
                <w:szCs w:val="22"/>
              </w:rPr>
              <w:t>擬建置整合性資訊於</w:t>
            </w:r>
            <w:r w:rsidR="00E5266B" w:rsidRPr="00301936">
              <w:rPr>
                <w:rFonts w:hAnsi="標楷體" w:hint="eastAsia"/>
                <w:kern w:val="3"/>
                <w:sz w:val="24"/>
                <w:szCs w:val="22"/>
              </w:rPr>
              <w:t>國</w:t>
            </w:r>
            <w:proofErr w:type="gramStart"/>
            <w:r w:rsidR="00E5266B" w:rsidRPr="00301936">
              <w:rPr>
                <w:rFonts w:hAnsi="標楷體" w:hint="eastAsia"/>
                <w:kern w:val="3"/>
                <w:sz w:val="24"/>
                <w:szCs w:val="22"/>
              </w:rPr>
              <w:t>土</w:t>
            </w:r>
            <w:proofErr w:type="gramEnd"/>
            <w:r w:rsidRPr="00301936">
              <w:rPr>
                <w:rFonts w:hAnsi="標楷體"/>
                <w:kern w:val="3"/>
                <w:sz w:val="24"/>
                <w:szCs w:val="22"/>
              </w:rPr>
              <w:t>署公開網站供民眾查詢。</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A453F"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67717780"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59E1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國家公園</w:t>
            </w:r>
          </w:p>
          <w:p w14:paraId="1B1F170D"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（內政部）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40BC4"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持續推動各國家（自然）公園無障礙</w:t>
            </w:r>
            <w:proofErr w:type="gramStart"/>
            <w:r w:rsidRPr="00301936">
              <w:rPr>
                <w:rFonts w:hAnsi="標楷體"/>
                <w:kern w:val="3"/>
                <w:sz w:val="24"/>
                <w:szCs w:val="22"/>
              </w:rPr>
              <w:t>步道暨環境</w:t>
            </w:r>
            <w:proofErr w:type="gramEnd"/>
            <w:r w:rsidRPr="00301936">
              <w:rPr>
                <w:rFonts w:hAnsi="標楷體"/>
                <w:kern w:val="3"/>
                <w:sz w:val="24"/>
                <w:szCs w:val="22"/>
              </w:rPr>
              <w:t>改善，提升國家（自然）公園無障礙環境服務網絡。</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420F8"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4FDD6C14"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24631"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國立臺灣美術館（文化活動場所）（文化部）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B6D5C"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proofErr w:type="gramStart"/>
            <w:r w:rsidRPr="00301936">
              <w:rPr>
                <w:rFonts w:hAnsi="標楷體"/>
                <w:kern w:val="3"/>
                <w:sz w:val="24"/>
                <w:szCs w:val="22"/>
              </w:rPr>
              <w:t>對外官網及</w:t>
            </w:r>
            <w:proofErr w:type="gramEnd"/>
            <w:r w:rsidRPr="00301936">
              <w:rPr>
                <w:rFonts w:hAnsi="標楷體"/>
                <w:kern w:val="3"/>
                <w:sz w:val="24"/>
                <w:szCs w:val="22"/>
              </w:rPr>
              <w:t>藝文共構平台網站</w:t>
            </w:r>
            <w:proofErr w:type="gramStart"/>
            <w:r w:rsidRPr="00301936">
              <w:rPr>
                <w:rFonts w:hAnsi="標楷體"/>
                <w:kern w:val="3"/>
                <w:sz w:val="24"/>
                <w:szCs w:val="22"/>
              </w:rPr>
              <w:t>均符</w:t>
            </w:r>
            <w:proofErr w:type="gramEnd"/>
            <w:r w:rsidRPr="00301936">
              <w:rPr>
                <w:rFonts w:hAnsi="標楷體"/>
                <w:kern w:val="3"/>
                <w:sz w:val="24"/>
                <w:szCs w:val="22"/>
              </w:rPr>
              <w:t>無障礙標章，惟部分組室自行建置的網站，雖有作無障礙網頁設計，但尚未取得無障礙標章，預計於113年6月底前完成。</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F5F0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原訂預計完成期程為113年底，經文化部評估後修正期程為114年底</w:t>
            </w:r>
          </w:p>
        </w:tc>
      </w:tr>
      <w:tr w:rsidR="005A7412" w:rsidRPr="00301936" w14:paraId="655EEEDC"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8219D" w14:textId="77777777" w:rsidR="005A7412" w:rsidRPr="00301936" w:rsidRDefault="005A7412" w:rsidP="00E5266B">
            <w:pPr>
              <w:suppressAutoHyphens/>
              <w:overflowPunct/>
              <w:autoSpaceDE/>
              <w:spacing w:line="300" w:lineRule="exact"/>
              <w:textAlignment w:val="baseline"/>
              <w:rPr>
                <w:rFonts w:hAnsi="標楷體"/>
                <w:kern w:val="3"/>
                <w:sz w:val="24"/>
                <w:szCs w:val="22"/>
              </w:rPr>
            </w:pPr>
            <w:proofErr w:type="gramStart"/>
            <w:r w:rsidRPr="00301936">
              <w:rPr>
                <w:rFonts w:hAnsi="標楷體"/>
                <w:kern w:val="3"/>
                <w:sz w:val="24"/>
                <w:szCs w:val="22"/>
              </w:rPr>
              <w:t>臺</w:t>
            </w:r>
            <w:proofErr w:type="gramEnd"/>
            <w:r w:rsidRPr="00301936">
              <w:rPr>
                <w:rFonts w:hAnsi="標楷體"/>
                <w:kern w:val="3"/>
                <w:sz w:val="24"/>
                <w:szCs w:val="22"/>
              </w:rPr>
              <w:t>北流行音樂中心（表演場所）（文化部）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E88E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辦理表演廳1樓無障礙席改善方案。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621E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0C807ACD"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E4F4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臺灣工藝文化園區（文化部）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34895"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完善無障礙停車格之標示-新增立牌。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4390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p w14:paraId="2FBD4EB0" w14:textId="77777777" w:rsidR="005A7412" w:rsidRPr="00301936" w:rsidRDefault="005A7412" w:rsidP="00E5266B">
            <w:pPr>
              <w:suppressAutoHyphens/>
              <w:overflowPunct/>
              <w:autoSpaceDE/>
              <w:spacing w:line="300" w:lineRule="exact"/>
              <w:jc w:val="left"/>
              <w:textAlignment w:val="baseline"/>
              <w:rPr>
                <w:rFonts w:hAnsi="標楷體"/>
                <w:kern w:val="3"/>
                <w:sz w:val="24"/>
                <w:szCs w:val="22"/>
              </w:rPr>
            </w:pPr>
          </w:p>
        </w:tc>
      </w:tr>
      <w:tr w:rsidR="005A7412" w:rsidRPr="00301936" w14:paraId="6A60066E"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3BB2D"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中正紀念公園</w:t>
            </w:r>
          </w:p>
          <w:p w14:paraId="1C6089BD"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0C9B6"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進行園區安</w:t>
            </w:r>
            <w:proofErr w:type="gramStart"/>
            <w:r w:rsidRPr="00301936">
              <w:rPr>
                <w:rFonts w:hAnsi="標楷體"/>
                <w:kern w:val="3"/>
                <w:sz w:val="24"/>
                <w:szCs w:val="22"/>
              </w:rPr>
              <w:t>山岩步道</w:t>
            </w:r>
            <w:proofErr w:type="gramEnd"/>
            <w:r w:rsidRPr="00301936">
              <w:rPr>
                <w:rFonts w:hAnsi="標楷體"/>
                <w:kern w:val="3"/>
                <w:sz w:val="24"/>
                <w:szCs w:val="22"/>
              </w:rPr>
              <w:t>改善。</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731D8"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原訂預計完成期程為113年底，經文化部評估後修正期程為114年底</w:t>
            </w:r>
          </w:p>
        </w:tc>
      </w:tr>
      <w:tr w:rsidR="005A7412" w:rsidRPr="00301936" w14:paraId="468E9AF3"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3976F"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文化資產園區</w:t>
            </w:r>
          </w:p>
          <w:p w14:paraId="36353F4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8C130"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完成簡介手冊點字版。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8173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原訂預計完成期程為113年底，經文化部評估後修正期程為114年底</w:t>
            </w:r>
          </w:p>
        </w:tc>
      </w:tr>
      <w:tr w:rsidR="005A7412" w:rsidRPr="00301936" w14:paraId="4DCBCC11"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B488C"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B0EC1"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辦理雙月刊點字版。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1F189"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114年底</w:t>
            </w:r>
          </w:p>
        </w:tc>
      </w:tr>
      <w:tr w:rsidR="005A7412" w:rsidRPr="00301936" w14:paraId="02AF0B07"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083F7"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361C2"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園區提供民眾志工導</w:t>
            </w:r>
            <w:proofErr w:type="gramStart"/>
            <w:r w:rsidRPr="00301936">
              <w:rPr>
                <w:rFonts w:hAnsi="標楷體"/>
                <w:kern w:val="3"/>
                <w:sz w:val="24"/>
                <w:szCs w:val="22"/>
              </w:rPr>
              <w:t>覽</w:t>
            </w:r>
            <w:proofErr w:type="gramEnd"/>
            <w:r w:rsidRPr="00301936">
              <w:rPr>
                <w:rFonts w:hAnsi="標楷體"/>
                <w:kern w:val="3"/>
                <w:sz w:val="24"/>
                <w:szCs w:val="22"/>
              </w:rPr>
              <w:t>服務，包含徵求手語翻譯、</w:t>
            </w:r>
            <w:proofErr w:type="gramStart"/>
            <w:r w:rsidRPr="00301936">
              <w:rPr>
                <w:rFonts w:hAnsi="標楷體"/>
                <w:kern w:val="3"/>
                <w:sz w:val="24"/>
                <w:szCs w:val="22"/>
              </w:rPr>
              <w:t>同步聽打</w:t>
            </w:r>
            <w:proofErr w:type="gramEnd"/>
            <w:r w:rsidRPr="00301936">
              <w:rPr>
                <w:rFonts w:hAnsi="標楷體"/>
                <w:kern w:val="3"/>
                <w:sz w:val="24"/>
                <w:szCs w:val="22"/>
              </w:rPr>
              <w:t>等具相關</w:t>
            </w:r>
            <w:proofErr w:type="gramStart"/>
            <w:r w:rsidRPr="00301936">
              <w:rPr>
                <w:rFonts w:hAnsi="標楷體"/>
                <w:kern w:val="3"/>
                <w:sz w:val="24"/>
                <w:szCs w:val="22"/>
              </w:rPr>
              <w:t>知能志</w:t>
            </w:r>
            <w:proofErr w:type="gramEnd"/>
            <w:r w:rsidRPr="00301936">
              <w:rPr>
                <w:rFonts w:hAnsi="標楷體"/>
                <w:kern w:val="3"/>
                <w:sz w:val="24"/>
                <w:szCs w:val="22"/>
              </w:rPr>
              <w:t>工以協助提供服務，並提供園區簡介影片介紹園區。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A572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352E47B7" w14:textId="77777777" w:rsidTr="00E5266B">
        <w:trPr>
          <w:trHeight w:val="1008"/>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6CF6E"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lastRenderedPageBreak/>
              <w:t>國立臺灣文學館（博物館）</w:t>
            </w:r>
          </w:p>
          <w:p w14:paraId="0790782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EE5DB"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辦理通路、出入口、無障礙廁所改建(配合因應計畫變更急核定作業)。</w:t>
            </w:r>
          </w:p>
          <w:p w14:paraId="6FA4F366" w14:textId="77777777" w:rsidR="005A7412" w:rsidRPr="00301936" w:rsidRDefault="005A7412" w:rsidP="00E5266B">
            <w:pPr>
              <w:spacing w:line="300" w:lineRule="exact"/>
              <w:rPr>
                <w:rFonts w:hAnsi="標楷體"/>
                <w:sz w:val="24"/>
                <w:szCs w:val="22"/>
              </w:rPr>
            </w:pPr>
          </w:p>
          <w:p w14:paraId="261A7F07" w14:textId="77777777" w:rsidR="005A7412" w:rsidRPr="00301936" w:rsidRDefault="005A7412" w:rsidP="00E5266B">
            <w:pPr>
              <w:spacing w:line="300" w:lineRule="exact"/>
              <w:rPr>
                <w:rFonts w:hAnsi="標楷體"/>
                <w:sz w:val="24"/>
                <w:szCs w:val="22"/>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7E37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6AA1C4A9"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1F825"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國立臺灣文學館（臺灣文學基地）</w:t>
            </w:r>
          </w:p>
          <w:p w14:paraId="541973E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0B4FE"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proofErr w:type="gramStart"/>
            <w:r w:rsidRPr="00301936">
              <w:rPr>
                <w:rFonts w:hAnsi="標楷體"/>
                <w:kern w:val="3"/>
                <w:sz w:val="24"/>
                <w:szCs w:val="22"/>
              </w:rPr>
              <w:t>官網將</w:t>
            </w:r>
            <w:proofErr w:type="gramEnd"/>
            <w:r w:rsidRPr="00301936">
              <w:rPr>
                <w:rFonts w:hAnsi="標楷體"/>
                <w:kern w:val="3"/>
                <w:sz w:val="24"/>
                <w:szCs w:val="22"/>
              </w:rPr>
              <w:t>共構於文化部平台，現場平面圖預計提供點字設計。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C5E1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23093CED"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2655A"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7255C"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辦理活動時洽詢手語翻譯員。</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0F0F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6ACE224D"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31A0E"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B4947"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規劃提供放大字體之導</w:t>
            </w:r>
            <w:proofErr w:type="gramStart"/>
            <w:r w:rsidRPr="00301936">
              <w:rPr>
                <w:rFonts w:hAnsi="標楷體"/>
                <w:kern w:val="3"/>
                <w:sz w:val="24"/>
                <w:szCs w:val="22"/>
              </w:rPr>
              <w:t>覽</w:t>
            </w:r>
            <w:proofErr w:type="gramEnd"/>
            <w:r w:rsidRPr="00301936">
              <w:rPr>
                <w:rFonts w:hAnsi="標楷體"/>
                <w:kern w:val="3"/>
                <w:sz w:val="24"/>
                <w:szCs w:val="22"/>
              </w:rPr>
              <w:t>手冊。</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6F97E"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12635396"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6C16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國家電影及視聽文化中心</w:t>
            </w:r>
            <w:r w:rsidRPr="00301936">
              <w:rPr>
                <w:rFonts w:hAnsi="標楷體"/>
                <w:kern w:val="3"/>
                <w:sz w:val="22"/>
                <w:szCs w:val="22"/>
              </w:rPr>
              <w:t>（文化活動場所）</w:t>
            </w:r>
          </w:p>
          <w:p w14:paraId="7B36A019"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（文化部）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8DFCF"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規劃建置符合無障礙設計之網站。</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EEFD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615F7E6A"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A647B"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學校-公私立大專校院（教育部）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D84FE"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示範</w:t>
            </w:r>
            <w:proofErr w:type="gramStart"/>
            <w:r w:rsidRPr="00301936">
              <w:rPr>
                <w:rFonts w:hAnsi="標楷體"/>
                <w:kern w:val="3"/>
                <w:sz w:val="24"/>
                <w:szCs w:val="22"/>
              </w:rPr>
              <w:t>複</w:t>
            </w:r>
            <w:proofErr w:type="gramEnd"/>
            <w:r w:rsidRPr="00301936">
              <w:rPr>
                <w:rFonts w:hAnsi="標楷體"/>
                <w:kern w:val="3"/>
                <w:sz w:val="24"/>
                <w:szCs w:val="22"/>
              </w:rPr>
              <w:t>盤：委託專業</w:t>
            </w:r>
            <w:proofErr w:type="gramStart"/>
            <w:r w:rsidRPr="00301936">
              <w:rPr>
                <w:rFonts w:hAnsi="標楷體"/>
                <w:kern w:val="3"/>
                <w:sz w:val="24"/>
                <w:szCs w:val="22"/>
              </w:rPr>
              <w:t>團隊就擇定</w:t>
            </w:r>
            <w:proofErr w:type="gramEnd"/>
            <w:r w:rsidRPr="00301936">
              <w:rPr>
                <w:rFonts w:hAnsi="標楷體"/>
                <w:kern w:val="3"/>
                <w:sz w:val="24"/>
                <w:szCs w:val="22"/>
              </w:rPr>
              <w:t>之大專校院9校18棟建築物，辦理示範整體性複盤，各</w:t>
            </w:r>
            <w:proofErr w:type="gramStart"/>
            <w:r w:rsidRPr="00301936">
              <w:rPr>
                <w:rFonts w:hAnsi="標楷體"/>
                <w:kern w:val="3"/>
                <w:sz w:val="24"/>
                <w:szCs w:val="22"/>
              </w:rPr>
              <w:t>校均需派</w:t>
            </w:r>
            <w:proofErr w:type="gramEnd"/>
            <w:r w:rsidRPr="00301936">
              <w:rPr>
                <w:rFonts w:hAnsi="標楷體"/>
                <w:kern w:val="3"/>
                <w:sz w:val="24"/>
                <w:szCs w:val="22"/>
              </w:rPr>
              <w:t>員參加。</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3FAF6"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0E2E80D6"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19A8D"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2D83C"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合理規劃：啟動委請專業團隊協助檢視改善計畫之合理性及工程圖說。</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E3471"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311083DF"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1448C"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F682F"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持續補助改善：113年編列預算</w:t>
            </w:r>
            <w:r w:rsidR="00E5266B" w:rsidRPr="00301936">
              <w:rPr>
                <w:rFonts w:hAnsi="標楷體" w:hint="eastAsia"/>
                <w:kern w:val="3"/>
                <w:sz w:val="24"/>
                <w:szCs w:val="22"/>
              </w:rPr>
              <w:t>新臺幣（下同）</w:t>
            </w:r>
            <w:r w:rsidRPr="00301936">
              <w:rPr>
                <w:rFonts w:hAnsi="標楷體"/>
                <w:kern w:val="3"/>
                <w:sz w:val="24"/>
                <w:szCs w:val="22"/>
              </w:rPr>
              <w:t>3.5億元、補助大專校院改善設施600處。</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C84D4"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7D2A0EB0"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FC718"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5CFB1"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持續整體盤查及規劃：完成大專校院30校60棟建築物整體</w:t>
            </w:r>
            <w:proofErr w:type="gramStart"/>
            <w:r w:rsidRPr="00301936">
              <w:rPr>
                <w:rFonts w:hAnsi="標楷體"/>
                <w:kern w:val="3"/>
                <w:sz w:val="24"/>
                <w:szCs w:val="22"/>
              </w:rPr>
              <w:t>複</w:t>
            </w:r>
            <w:proofErr w:type="gramEnd"/>
            <w:r w:rsidRPr="00301936">
              <w:rPr>
                <w:rFonts w:hAnsi="標楷體"/>
                <w:kern w:val="3"/>
                <w:sz w:val="24"/>
                <w:szCs w:val="22"/>
              </w:rPr>
              <w:t>盤及改善規劃。</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D895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41821AAF"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27889"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710B0"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補助改善：每年編列預算3.5億元，112至115年改善大專</w:t>
            </w:r>
            <w:proofErr w:type="gramStart"/>
            <w:r w:rsidRPr="00301936">
              <w:rPr>
                <w:rFonts w:hAnsi="標楷體"/>
                <w:kern w:val="3"/>
                <w:sz w:val="24"/>
                <w:szCs w:val="22"/>
              </w:rPr>
              <w:t>校院無障礙</w:t>
            </w:r>
            <w:proofErr w:type="gramEnd"/>
            <w:r w:rsidRPr="00301936">
              <w:rPr>
                <w:rFonts w:hAnsi="標楷體"/>
                <w:kern w:val="3"/>
                <w:sz w:val="24"/>
                <w:szCs w:val="22"/>
              </w:rPr>
              <w:t>設施共2,500處。</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7FF8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7F23580D"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67A1A"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6F8B6"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資訊提供：持續請學校在各類活動場所藉</w:t>
            </w:r>
            <w:proofErr w:type="gramStart"/>
            <w:r w:rsidRPr="00301936">
              <w:rPr>
                <w:rFonts w:hAnsi="標楷體"/>
                <w:kern w:val="3"/>
                <w:sz w:val="24"/>
                <w:szCs w:val="22"/>
              </w:rPr>
              <w:t>由官網</w:t>
            </w:r>
            <w:proofErr w:type="gramEnd"/>
            <w:r w:rsidRPr="00301936">
              <w:rPr>
                <w:rFonts w:hAnsi="標楷體"/>
                <w:kern w:val="3"/>
                <w:sz w:val="24"/>
                <w:szCs w:val="22"/>
              </w:rPr>
              <w:t>、電子螢幕（跑馬燈）、傳單、官方社群或活動聯絡窗口、諮詢電話等，提供相關資訊。</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0199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0EA5D5B7"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5D786"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9D944"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服務協助：持續請學校依身心障礙學生需求，</w:t>
            </w:r>
            <w:proofErr w:type="gramStart"/>
            <w:r w:rsidRPr="00301936">
              <w:rPr>
                <w:rFonts w:hAnsi="標楷體"/>
                <w:kern w:val="3"/>
                <w:sz w:val="24"/>
                <w:szCs w:val="22"/>
              </w:rPr>
              <w:t>提供如輔具</w:t>
            </w:r>
            <w:proofErr w:type="gramEnd"/>
            <w:r w:rsidRPr="00301936">
              <w:rPr>
                <w:rFonts w:hAnsi="標楷體"/>
                <w:kern w:val="3"/>
                <w:sz w:val="24"/>
                <w:szCs w:val="22"/>
              </w:rPr>
              <w:t>（設備）借用、交通服務（交通車）、協助人員（服務鈴、聽打、手語、學生助理人員及協助同學）或專案協助等各類服務。</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0D84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563DE344"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4909F"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學校-公立高中</w:t>
            </w:r>
            <w:r w:rsidRPr="00301936">
              <w:rPr>
                <w:rFonts w:hAnsi="標楷體"/>
                <w:kern w:val="3"/>
                <w:sz w:val="24"/>
                <w:szCs w:val="22"/>
              </w:rPr>
              <w:lastRenderedPageBreak/>
              <w:t>以下（教育部）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CCDA5" w14:textId="77777777" w:rsidR="005A7412" w:rsidRPr="00301936" w:rsidRDefault="005A7412" w:rsidP="00E5266B">
            <w:pPr>
              <w:numPr>
                <w:ilvl w:val="0"/>
                <w:numId w:val="10"/>
              </w:numPr>
              <w:suppressAutoHyphens/>
              <w:overflowPunct/>
              <w:autoSpaceDE/>
              <w:spacing w:line="300" w:lineRule="exact"/>
              <w:ind w:left="482" w:hanging="482"/>
              <w:jc w:val="left"/>
              <w:textAlignment w:val="baseline"/>
              <w:rPr>
                <w:rFonts w:hAnsi="標楷體"/>
                <w:kern w:val="3"/>
                <w:sz w:val="24"/>
                <w:szCs w:val="22"/>
              </w:rPr>
            </w:pPr>
            <w:r w:rsidRPr="00301936">
              <w:rPr>
                <w:rFonts w:hAnsi="標楷體"/>
                <w:kern w:val="3"/>
                <w:sz w:val="24"/>
                <w:szCs w:val="22"/>
              </w:rPr>
              <w:lastRenderedPageBreak/>
              <w:t>發布「公立高級中等以下學校及特殊教育學校無障礙設施設備盤點實施計</w:t>
            </w:r>
            <w:r w:rsidRPr="00301936">
              <w:rPr>
                <w:rFonts w:hAnsi="標楷體"/>
                <w:kern w:val="3"/>
                <w:sz w:val="24"/>
                <w:szCs w:val="22"/>
              </w:rPr>
              <w:lastRenderedPageBreak/>
              <w:t>畫」：</w:t>
            </w:r>
          </w:p>
          <w:p w14:paraId="56DA2162" w14:textId="77777777" w:rsidR="005A7412" w:rsidRPr="00301936" w:rsidRDefault="005A7412" w:rsidP="00E5266B">
            <w:pPr>
              <w:numPr>
                <w:ilvl w:val="0"/>
                <w:numId w:val="11"/>
              </w:numPr>
              <w:suppressAutoHyphens/>
              <w:overflowPunct/>
              <w:autoSpaceDE/>
              <w:spacing w:line="300" w:lineRule="exact"/>
              <w:ind w:left="482" w:hanging="482"/>
              <w:jc w:val="left"/>
              <w:textAlignment w:val="baseline"/>
              <w:rPr>
                <w:rFonts w:hAnsi="標楷體"/>
                <w:kern w:val="3"/>
                <w:sz w:val="24"/>
                <w:szCs w:val="22"/>
              </w:rPr>
            </w:pPr>
            <w:r w:rsidRPr="00301936">
              <w:rPr>
                <w:rFonts w:hAnsi="標楷體"/>
                <w:kern w:val="3"/>
                <w:sz w:val="24"/>
                <w:szCs w:val="22"/>
              </w:rPr>
              <w:t>第1階段：公布活動場所重要盤點項目表、辦理相關訓練、協助學校辦理清查填報。</w:t>
            </w:r>
          </w:p>
          <w:p w14:paraId="093FA2C4" w14:textId="77777777" w:rsidR="005A7412" w:rsidRPr="00301936" w:rsidRDefault="005A7412" w:rsidP="00E5266B">
            <w:pPr>
              <w:numPr>
                <w:ilvl w:val="0"/>
                <w:numId w:val="11"/>
              </w:numPr>
              <w:suppressAutoHyphens/>
              <w:overflowPunct/>
              <w:autoSpaceDE/>
              <w:spacing w:line="300" w:lineRule="exact"/>
              <w:ind w:left="482" w:hanging="482"/>
              <w:jc w:val="left"/>
              <w:textAlignment w:val="baseline"/>
              <w:rPr>
                <w:rFonts w:hAnsi="標楷體"/>
                <w:kern w:val="3"/>
                <w:sz w:val="24"/>
                <w:szCs w:val="22"/>
              </w:rPr>
            </w:pPr>
            <w:r w:rsidRPr="00301936">
              <w:rPr>
                <w:rFonts w:hAnsi="標楷體"/>
                <w:kern w:val="3"/>
                <w:sz w:val="24"/>
                <w:szCs w:val="22"/>
              </w:rPr>
              <w:t>第2階段：籌組具公共建築物無障礙設施</w:t>
            </w:r>
            <w:proofErr w:type="gramStart"/>
            <w:r w:rsidRPr="00301936">
              <w:rPr>
                <w:rFonts w:hAnsi="標楷體"/>
                <w:kern w:val="3"/>
                <w:sz w:val="24"/>
                <w:szCs w:val="22"/>
              </w:rPr>
              <w:t>勘</w:t>
            </w:r>
            <w:proofErr w:type="gramEnd"/>
            <w:r w:rsidRPr="00301936">
              <w:rPr>
                <w:rFonts w:hAnsi="標楷體"/>
                <w:kern w:val="3"/>
                <w:sz w:val="24"/>
                <w:szCs w:val="22"/>
              </w:rPr>
              <w:t>檢專業之盤點小組入校盤點，給予學校無障礙設施現況改善建議。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3FDD6"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lastRenderedPageBreak/>
              <w:t>113年底</w:t>
            </w:r>
          </w:p>
        </w:tc>
      </w:tr>
      <w:tr w:rsidR="005A7412" w:rsidRPr="00301936" w14:paraId="519BB3AA"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49075"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6896F"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建置「校園無障礙校園環境資訊管理平</w:t>
            </w:r>
            <w:proofErr w:type="gramStart"/>
            <w:r w:rsidRPr="00301936">
              <w:rPr>
                <w:rFonts w:hAnsi="標楷體"/>
                <w:kern w:val="3"/>
                <w:sz w:val="24"/>
                <w:szCs w:val="22"/>
              </w:rPr>
              <w:t>臺</w:t>
            </w:r>
            <w:proofErr w:type="gramEnd"/>
            <w:r w:rsidRPr="00301936">
              <w:rPr>
                <w:rFonts w:hAnsi="標楷體"/>
                <w:kern w:val="3"/>
                <w:sz w:val="24"/>
                <w:szCs w:val="22"/>
              </w:rPr>
              <w:t>」，</w:t>
            </w:r>
            <w:proofErr w:type="gramStart"/>
            <w:r w:rsidRPr="00301936">
              <w:rPr>
                <w:rFonts w:hAnsi="標楷體"/>
                <w:kern w:val="3"/>
                <w:sz w:val="24"/>
                <w:szCs w:val="22"/>
              </w:rPr>
              <w:t>優化</w:t>
            </w:r>
            <w:proofErr w:type="gramEnd"/>
            <w:r w:rsidRPr="00301936">
              <w:rPr>
                <w:rFonts w:hAnsi="標楷體"/>
                <w:kern w:val="3"/>
                <w:sz w:val="24"/>
                <w:szCs w:val="22"/>
              </w:rPr>
              <w:t>原填報系統。</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3324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70381E81"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8689B"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1F912"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建立各主管機關及學校填報控管及複核機制，除確保填報資料正確，並精</w:t>
            </w:r>
            <w:proofErr w:type="gramStart"/>
            <w:r w:rsidRPr="00301936">
              <w:rPr>
                <w:rFonts w:hAnsi="標楷體"/>
                <w:kern w:val="3"/>
                <w:sz w:val="24"/>
                <w:szCs w:val="22"/>
              </w:rPr>
              <w:t>準</w:t>
            </w:r>
            <w:proofErr w:type="gramEnd"/>
            <w:r w:rsidRPr="00301936">
              <w:rPr>
                <w:rFonts w:hAnsi="標楷體"/>
                <w:kern w:val="3"/>
                <w:sz w:val="24"/>
                <w:szCs w:val="22"/>
              </w:rPr>
              <w:t>掌握各校情形。</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CFD8F"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5354F75B"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7269C"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104E"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補助縣市政府與建管單位合作，或委由建築師公會協助組成盤點小組，所需相關運作經費。</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B4DCF"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17B0AD4F"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25351"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354E4"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督導學校組成無障礙諮詢小組，定期檢視校內環境及協助學校規畫改善方案。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CA27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50E7F721"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56485"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E44B1"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委託專業團隊，專案列管及輔導學校改善情形，並提供無障礙盤點諮詢服務。</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E163E"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55465BB6"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08613"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485FC"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對接盤點結果，逐年擴大補助經費，以改善無障礙設施。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4CA6D"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78F9E790"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94417"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5DA35"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教育部國教署將持續提供學校相關支持服務，並向行政院申請經費</w:t>
            </w:r>
            <w:proofErr w:type="gramStart"/>
            <w:r w:rsidRPr="00301936">
              <w:rPr>
                <w:rFonts w:hAnsi="標楷體"/>
                <w:kern w:val="3"/>
                <w:sz w:val="24"/>
                <w:szCs w:val="22"/>
              </w:rPr>
              <w:t>挹</w:t>
            </w:r>
            <w:proofErr w:type="gramEnd"/>
            <w:r w:rsidRPr="00301936">
              <w:rPr>
                <w:rFonts w:hAnsi="標楷體"/>
                <w:kern w:val="3"/>
                <w:sz w:val="24"/>
                <w:szCs w:val="22"/>
              </w:rPr>
              <w:t>注，提升整體改善成效。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0F168"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6C2988B5"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575C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學校-私立高中以下（教育部）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40D8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函文督導私立學校應適用或參照建築技術規則、無障礙住宅設計基準及獎勵辦法及建築物無障礙設施設計規範，並適用國民小學及國民中學設施設備基準設置及改善無障礙設施設備。</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7399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1E592352"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E77B3"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2CFE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依「教育部國民及學前教育署補助改善無障礙校園環境原則」補助辦理無障礙設施設備建置及改善。</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E2AB5"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69978A3C"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CB1CA"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D8AA4"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視改善及資源爭取情形，逐步</w:t>
            </w:r>
            <w:proofErr w:type="gramStart"/>
            <w:r w:rsidRPr="00301936">
              <w:rPr>
                <w:rFonts w:hAnsi="標楷體"/>
                <w:kern w:val="3"/>
                <w:sz w:val="24"/>
                <w:szCs w:val="22"/>
              </w:rPr>
              <w:t>研</w:t>
            </w:r>
            <w:proofErr w:type="gramEnd"/>
            <w:r w:rsidRPr="00301936">
              <w:rPr>
                <w:rFonts w:hAnsi="標楷體"/>
                <w:kern w:val="3"/>
                <w:sz w:val="24"/>
                <w:szCs w:val="22"/>
              </w:rPr>
              <w:t>議是否要求私立學校比照公立學校於期限內完成重要既有設施改善。</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CA3E0"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18B98878"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F1309"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社教（藝教）館所（教育部）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A280B"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持續整體盤查及規劃，擬於規劃階段諮詢或蒐集身心障礙者意見，以更貼切相關需求。</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F1DDE"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304D0BFC"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52DA0"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41848"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視需求滾動式檢討，如有經費需求，得優先納入年度「國立社教機構中程發展計畫」及「發展館藏特色及強化營運服務計畫」提報申請。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47518"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1AA441F2"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9C8A"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F1362"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資訊提供：持續藉</w:t>
            </w:r>
            <w:proofErr w:type="gramStart"/>
            <w:r w:rsidRPr="00301936">
              <w:rPr>
                <w:rFonts w:hAnsi="標楷體"/>
                <w:kern w:val="3"/>
                <w:sz w:val="24"/>
                <w:szCs w:val="22"/>
              </w:rPr>
              <w:t>由官網</w:t>
            </w:r>
            <w:proofErr w:type="gramEnd"/>
            <w:r w:rsidRPr="00301936">
              <w:rPr>
                <w:rFonts w:hAnsi="標楷體"/>
                <w:kern w:val="3"/>
                <w:sz w:val="24"/>
                <w:szCs w:val="22"/>
              </w:rPr>
              <w:t>、電子螢幕（跑馬燈）、傳單、官方社群或活動聯絡窗口、諮詢電話等取得相關資訊。</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7416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02D466E7"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29657"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E4EA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服務協助：持續請館所依身心障礙者需求，</w:t>
            </w:r>
            <w:proofErr w:type="gramStart"/>
            <w:r w:rsidRPr="00301936">
              <w:rPr>
                <w:rFonts w:hAnsi="標楷體"/>
                <w:kern w:val="3"/>
                <w:sz w:val="24"/>
                <w:szCs w:val="22"/>
              </w:rPr>
              <w:t>提供如輔具</w:t>
            </w:r>
            <w:proofErr w:type="gramEnd"/>
            <w:r w:rsidRPr="00301936">
              <w:rPr>
                <w:rFonts w:hAnsi="標楷體"/>
                <w:kern w:val="3"/>
                <w:sz w:val="24"/>
                <w:szCs w:val="22"/>
              </w:rPr>
              <w:t>（設備）借用、導覽人員、服務鈴、手語、專線電話及專案協助等各類服務。</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BA48B"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1109E4C5"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C6FE1"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體育館（場）</w:t>
            </w:r>
          </w:p>
          <w:p w14:paraId="25DCDAE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（教育部）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71B20"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補助各縣市政府改善</w:t>
            </w:r>
            <w:proofErr w:type="gramStart"/>
            <w:r w:rsidRPr="00301936">
              <w:rPr>
                <w:rFonts w:hAnsi="標楷體"/>
                <w:kern w:val="3"/>
                <w:sz w:val="24"/>
                <w:szCs w:val="22"/>
              </w:rPr>
              <w:t>運動場館無障礙</w:t>
            </w:r>
            <w:proofErr w:type="gramEnd"/>
            <w:r w:rsidRPr="00301936">
              <w:rPr>
                <w:rFonts w:hAnsi="標楷體"/>
                <w:kern w:val="3"/>
                <w:sz w:val="24"/>
                <w:szCs w:val="22"/>
              </w:rPr>
              <w:t>設施：於</w:t>
            </w:r>
            <w:r w:rsidRPr="00301936">
              <w:rPr>
                <w:rFonts w:hAnsi="標楷體"/>
                <w:kern w:val="3"/>
                <w:sz w:val="24"/>
                <w:szCs w:val="24"/>
              </w:rPr>
              <w:t>113年前累計補助69案。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8657B"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6494E5E2"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A1F2D"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AD160"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補助各縣市政府改善</w:t>
            </w:r>
            <w:proofErr w:type="gramStart"/>
            <w:r w:rsidRPr="00301936">
              <w:rPr>
                <w:rFonts w:hAnsi="標楷體"/>
                <w:kern w:val="3"/>
                <w:sz w:val="24"/>
                <w:szCs w:val="22"/>
              </w:rPr>
              <w:t>運動場館無障礙</w:t>
            </w:r>
            <w:proofErr w:type="gramEnd"/>
            <w:r w:rsidRPr="00301936">
              <w:rPr>
                <w:rFonts w:hAnsi="標楷體"/>
                <w:kern w:val="3"/>
                <w:sz w:val="24"/>
                <w:szCs w:val="22"/>
              </w:rPr>
              <w:t>設施：於</w:t>
            </w:r>
            <w:r w:rsidRPr="00301936">
              <w:rPr>
                <w:rFonts w:hAnsi="標楷體"/>
                <w:kern w:val="3"/>
                <w:sz w:val="24"/>
                <w:szCs w:val="24"/>
              </w:rPr>
              <w:t>115年前累計補助80案。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F030D"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2CEB1BB3"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3F8FA"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35B8C"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資訊提供：持續委請「愛思普資訊顧問有限公司」營運「全國運動場館資訊網」。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BE3B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4FFF35B8"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27B6A"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58618"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服務協助：持續委請專責廠商營運「全國運動場館資訊網」。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638D5"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15686B7D"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CB4E1"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D7D5"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持續辦理教育訓練。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BD3C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58ECD413"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046FE"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大學實驗林場</w:t>
            </w:r>
          </w:p>
          <w:p w14:paraId="59E05B09"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（教育部）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13D2B"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請學校實驗林場</w:t>
            </w:r>
            <w:proofErr w:type="gramStart"/>
            <w:r w:rsidRPr="00301936">
              <w:rPr>
                <w:rFonts w:hAnsi="標楷體"/>
                <w:kern w:val="3"/>
                <w:sz w:val="24"/>
                <w:szCs w:val="22"/>
              </w:rPr>
              <w:t>研</w:t>
            </w:r>
            <w:proofErr w:type="gramEnd"/>
            <w:r w:rsidRPr="00301936">
              <w:rPr>
                <w:rFonts w:hAnsi="標楷體"/>
                <w:kern w:val="3"/>
                <w:sz w:val="24"/>
                <w:szCs w:val="22"/>
              </w:rPr>
              <w:t>議規劃「至少1條戶外無障礙通路」及相關經費編列一節進行可行性評估。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4466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176BB2CA"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0B8C5"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D0535"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編列經費至少完成一條無障礙通路。</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D791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0F183E76"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6A8C8"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國家風景區</w:t>
            </w:r>
          </w:p>
          <w:p w14:paraId="0F75B961"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（交通部）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584F9"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有</w:t>
            </w:r>
            <w:proofErr w:type="gramStart"/>
            <w:r w:rsidRPr="00301936">
              <w:rPr>
                <w:rFonts w:hAnsi="標楷體"/>
                <w:kern w:val="3"/>
                <w:sz w:val="24"/>
                <w:szCs w:val="22"/>
              </w:rPr>
              <w:t>鑑</w:t>
            </w:r>
            <w:proofErr w:type="gramEnd"/>
            <w:r w:rsidRPr="00301936">
              <w:rPr>
                <w:rFonts w:hAnsi="標楷體"/>
                <w:kern w:val="3"/>
                <w:sz w:val="24"/>
                <w:szCs w:val="22"/>
              </w:rPr>
              <w:t>於我國正步入高齡社會，長照需求將更為</w:t>
            </w:r>
            <w:proofErr w:type="gramStart"/>
            <w:r w:rsidRPr="00301936">
              <w:rPr>
                <w:rFonts w:hAnsi="標楷體"/>
                <w:kern w:val="3"/>
                <w:sz w:val="24"/>
                <w:szCs w:val="22"/>
              </w:rPr>
              <w:t>普及</w:t>
            </w:r>
            <w:proofErr w:type="gramEnd"/>
            <w:r w:rsidRPr="00301936">
              <w:rPr>
                <w:rFonts w:hAnsi="標楷體"/>
                <w:kern w:val="3"/>
                <w:sz w:val="24"/>
                <w:szCs w:val="22"/>
              </w:rPr>
              <w:t>，為友善長者出遊，</w:t>
            </w:r>
            <w:r w:rsidR="00E5266B" w:rsidRPr="00301936">
              <w:rPr>
                <w:rFonts w:hAnsi="標楷體" w:hint="eastAsia"/>
                <w:kern w:val="3"/>
                <w:sz w:val="24"/>
                <w:szCs w:val="22"/>
              </w:rPr>
              <w:t>觀光</w:t>
            </w:r>
            <w:r w:rsidRPr="00301936">
              <w:rPr>
                <w:rFonts w:hAnsi="標楷體"/>
                <w:kern w:val="3"/>
                <w:sz w:val="24"/>
                <w:szCs w:val="22"/>
              </w:rPr>
              <w:t>署刻正規劃逐年編列預算設置</w:t>
            </w:r>
            <w:proofErr w:type="gramStart"/>
            <w:r w:rsidRPr="00301936">
              <w:rPr>
                <w:rFonts w:hAnsi="標楷體"/>
                <w:kern w:val="3"/>
                <w:sz w:val="24"/>
                <w:szCs w:val="22"/>
              </w:rPr>
              <w:t>照護</w:t>
            </w:r>
            <w:proofErr w:type="gramEnd"/>
            <w:r w:rsidRPr="00301936">
              <w:rPr>
                <w:rFonts w:hAnsi="標楷體"/>
                <w:kern w:val="3"/>
                <w:sz w:val="24"/>
                <w:szCs w:val="22"/>
              </w:rPr>
              <w:t>床；預計113-115年改善據點數量總計可達15處，並適時串聯無障礙據點，持續精進推動我國通用化旅遊的發展。</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09EB"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7A77BAE2"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0F049"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EFBEE"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持續改善通用旅遊環境，協助盤點及審查國內新增之通用化遊程至少5條，著重於推動無障礙旅遊路線，建置長者更友善之旅遊環境，更可擴大服務身心障礙者、婦女、兒童等客群，提高國家風景區據點之可及性，營造更舒適友善的空間，提昇旅遊品質，使全民都能輕鬆享受優質的旅遊環境。</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3CA61"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4AD52DB9"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97386"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觀光旅館及旅館</w:t>
            </w:r>
          </w:p>
          <w:p w14:paraId="42E1CC99"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（交通部）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2D927"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陸續參訪北、中、南、東旅館之無障礙設施，瞭解旅館設置概況、公共設施、業者設置需求及困難，並規劃作為日後示範旅館</w:t>
            </w:r>
            <w:proofErr w:type="gramStart"/>
            <w:r w:rsidRPr="00301936">
              <w:rPr>
                <w:rFonts w:hAnsi="標楷體"/>
                <w:kern w:val="3"/>
                <w:sz w:val="24"/>
                <w:szCs w:val="22"/>
              </w:rPr>
              <w:t>之參據</w:t>
            </w:r>
            <w:proofErr w:type="gramEnd"/>
            <w:r w:rsidRPr="00301936">
              <w:rPr>
                <w:rFonts w:hAnsi="標楷體"/>
                <w:kern w:val="3"/>
                <w:sz w:val="24"/>
                <w:szCs w:val="22"/>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1A9A0"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6277DFDF"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800CC"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39635"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proofErr w:type="gramStart"/>
            <w:r w:rsidRPr="00301936">
              <w:rPr>
                <w:rFonts w:hAnsi="標楷體"/>
                <w:kern w:val="3"/>
                <w:sz w:val="24"/>
                <w:szCs w:val="22"/>
              </w:rPr>
              <w:t>持續依無障礙</w:t>
            </w:r>
            <w:proofErr w:type="gramEnd"/>
            <w:r w:rsidRPr="00301936">
              <w:rPr>
                <w:rFonts w:hAnsi="標楷體"/>
                <w:kern w:val="3"/>
                <w:sz w:val="24"/>
                <w:szCs w:val="22"/>
              </w:rPr>
              <w:t>相關法規及團體代表等意見，滾動式調整「交通部觀光局獎</w:t>
            </w:r>
            <w:r w:rsidRPr="00301936">
              <w:rPr>
                <w:rFonts w:hAnsi="標楷體"/>
                <w:kern w:val="3"/>
                <w:sz w:val="24"/>
                <w:szCs w:val="22"/>
              </w:rPr>
              <w:lastRenderedPageBreak/>
              <w:t>勵旅宿業品質提升補助要點」補助申請流程及項目</w:t>
            </w:r>
            <w:r w:rsidRPr="00301936">
              <w:rPr>
                <w:rFonts w:hAnsi="標楷體"/>
                <w:kern w:val="3"/>
                <w:sz w:val="24"/>
                <w:szCs w:val="22"/>
                <w:vertAlign w:val="superscript"/>
              </w:rPr>
              <w:t>6</w:t>
            </w:r>
            <w:r w:rsidRPr="00301936">
              <w:rPr>
                <w:rFonts w:hAnsi="標楷體"/>
                <w:kern w:val="3"/>
                <w:sz w:val="24"/>
                <w:szCs w:val="22"/>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65215"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lastRenderedPageBreak/>
              <w:t>115年10月底</w:t>
            </w:r>
          </w:p>
        </w:tc>
      </w:tr>
      <w:tr w:rsidR="005A7412" w:rsidRPr="00301936" w14:paraId="02776CDE"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44BC0"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觀光遊樂業-東勢林場遊樂區</w:t>
            </w:r>
          </w:p>
          <w:p w14:paraId="0A6AC125"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（交通部）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06B5A"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proofErr w:type="gramStart"/>
            <w:r w:rsidRPr="00301936">
              <w:rPr>
                <w:rFonts w:hAnsi="標楷體"/>
                <w:kern w:val="3"/>
                <w:sz w:val="24"/>
                <w:szCs w:val="22"/>
              </w:rPr>
              <w:t>賡</w:t>
            </w:r>
            <w:proofErr w:type="gramEnd"/>
            <w:r w:rsidRPr="00301936">
              <w:rPr>
                <w:rFonts w:hAnsi="標楷體"/>
                <w:kern w:val="3"/>
                <w:sz w:val="24"/>
                <w:szCs w:val="22"/>
              </w:rPr>
              <w:t>續於113年督導考核協助檢視無障礙坡道便利性，並會同建管單位提供建議，輔導業者精進。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33D6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72470A62"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828F6"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經濟部所轄各類園區</w:t>
            </w:r>
            <w:r w:rsidRPr="00301936">
              <w:rPr>
                <w:rFonts w:hAnsi="標楷體"/>
                <w:kern w:val="3"/>
                <w:sz w:val="24"/>
                <w:szCs w:val="22"/>
                <w:vertAlign w:val="superscript"/>
              </w:rPr>
              <w:t>7</w:t>
            </w:r>
            <w:r w:rsidRPr="00301936">
              <w:rPr>
                <w:rFonts w:hAnsi="標楷體"/>
                <w:kern w:val="3"/>
                <w:sz w:val="24"/>
                <w:szCs w:val="22"/>
              </w:rPr>
              <w:t>：石門水庫園區（經濟部）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83491"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石門水庫園區依山閣無障礙廁所改善及電梯增設，已依內政部「建築物無障礙設施設計規範」辦理整修工程。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58F4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3A6CB489"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63F26"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經濟部所轄河川區域：</w:t>
            </w:r>
          </w:p>
          <w:p w14:paraId="2F915DD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1.公司田溪</w:t>
            </w:r>
          </w:p>
          <w:p w14:paraId="76CA9E94"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2.二重疏洪道</w:t>
            </w:r>
          </w:p>
          <w:p w14:paraId="563295E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3.淡水河</w:t>
            </w:r>
          </w:p>
          <w:p w14:paraId="6DAE1F7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（經濟部）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A739F"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113年3月15日已試辦第1期改善作業，並張貼保全</w:t>
            </w:r>
            <w:r w:rsidR="00F440A5" w:rsidRPr="00301936">
              <w:rPr>
                <w:rFonts w:hAnsi="標楷體"/>
                <w:kern w:val="3"/>
                <w:sz w:val="24"/>
                <w:szCs w:val="22"/>
              </w:rPr>
              <w:t>聯絡</w:t>
            </w:r>
            <w:r w:rsidRPr="00301936">
              <w:rPr>
                <w:rFonts w:hAnsi="標楷體"/>
                <w:kern w:val="3"/>
                <w:sz w:val="24"/>
                <w:szCs w:val="22"/>
              </w:rPr>
              <w:t>電話協助</w:t>
            </w:r>
            <w:proofErr w:type="gramStart"/>
            <w:r w:rsidRPr="00301936">
              <w:rPr>
                <w:rFonts w:hAnsi="標楷體"/>
                <w:kern w:val="3"/>
                <w:sz w:val="24"/>
                <w:szCs w:val="22"/>
              </w:rPr>
              <w:t>移除車阻</w:t>
            </w:r>
            <w:proofErr w:type="gramEnd"/>
            <w:r w:rsidRPr="00301936">
              <w:rPr>
                <w:rFonts w:hAnsi="標楷體"/>
                <w:kern w:val="3"/>
                <w:sz w:val="24"/>
                <w:szCs w:val="22"/>
              </w:rPr>
              <w:t>。</w:t>
            </w:r>
          </w:p>
          <w:p w14:paraId="62326E9B"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113年12月底前試辦第2期改善作業，並視新北市政府代管情形，</w:t>
            </w:r>
            <w:proofErr w:type="gramStart"/>
            <w:r w:rsidRPr="00301936">
              <w:rPr>
                <w:rFonts w:hAnsi="標楷體"/>
                <w:kern w:val="3"/>
                <w:sz w:val="24"/>
                <w:szCs w:val="22"/>
              </w:rPr>
              <w:t>移除車阻</w:t>
            </w:r>
            <w:proofErr w:type="gramEnd"/>
            <w:r w:rsidRPr="00301936">
              <w:rPr>
                <w:rFonts w:hAnsi="標楷體"/>
                <w:kern w:val="3"/>
                <w:sz w:val="24"/>
                <w:szCs w:val="22"/>
              </w:rPr>
              <w:t>、開放地點及於自行車道出入口設置科技執行設施。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A13F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17065ECD"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6C262"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C28E7"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視試辦結果滾動修正遭遇之困難及評估擴大實施。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A172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未及於115年10月底完成，預計118年底前</w:t>
            </w:r>
          </w:p>
        </w:tc>
      </w:tr>
      <w:tr w:rsidR="005A7412" w:rsidRPr="00301936" w14:paraId="2D0ED262"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FA414"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國家森林遊樂區、林業文化園區、平地森林園區等森林育樂場域</w:t>
            </w:r>
          </w:p>
          <w:p w14:paraId="57F689A7"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（農業部）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BA536"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112年至113年辦理太平山國家森林遊樂區售票口及八仙山國家森林遊樂區溪邊公廁改善工程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DBE6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33A6D153"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9C654"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A5E5C"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113年辦理東勢林業文化園區無障礙廁所改善工程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29ABB"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6DE72F21"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92B61"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1F3FD"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112年至113年辦理阿里山國家森林遊樂區無障礙停車位設置工程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A2340"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009C5F2A"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7FFDF"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FE3A8"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112年至115年辦理墾丁國家森林遊樂區無障礙停車位設置工程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D6F1B"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43130009"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B8782"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休閒農場</w:t>
            </w:r>
            <w:r w:rsidRPr="00301936">
              <w:rPr>
                <w:rFonts w:hAnsi="標楷體"/>
                <w:kern w:val="3"/>
                <w:sz w:val="24"/>
                <w:szCs w:val="22"/>
                <w:vertAlign w:val="superscript"/>
              </w:rPr>
              <w:t>8</w:t>
            </w:r>
            <w:r w:rsidRPr="00301936">
              <w:rPr>
                <w:rFonts w:hAnsi="標楷體"/>
                <w:kern w:val="3"/>
                <w:sz w:val="24"/>
                <w:szCs w:val="22"/>
              </w:rPr>
              <w:t>（農業部）</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A3104"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將陸續蒐集案例，加強宣導素材，引導產業因地制宜，逐步提升休閒農場友善化及無障礙程度；並持續輔導鼓勵休閒農場注意友善、無障礙設施與服務。</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71A90"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04956F5A"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522EC"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9A6C7"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將訂定補助計畫</w:t>
            </w:r>
            <w:proofErr w:type="gramStart"/>
            <w:r w:rsidRPr="00301936">
              <w:rPr>
                <w:rFonts w:hAnsi="標楷體"/>
                <w:kern w:val="3"/>
                <w:sz w:val="24"/>
                <w:szCs w:val="22"/>
              </w:rPr>
              <w:t>研</w:t>
            </w:r>
            <w:proofErr w:type="gramEnd"/>
            <w:r w:rsidRPr="00301936">
              <w:rPr>
                <w:rFonts w:hAnsi="標楷體"/>
                <w:kern w:val="3"/>
                <w:sz w:val="24"/>
                <w:szCs w:val="22"/>
              </w:rPr>
              <w:t>提原則，取得許可登記證之休閒農場得申請補助設置無障礙設施。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00179"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5F9EDB0D"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D94DA"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高山農場（清境、武陵、福壽</w:t>
            </w:r>
            <w:r w:rsidRPr="00301936">
              <w:rPr>
                <w:rFonts w:hAnsi="標楷體"/>
                <w:kern w:val="3"/>
                <w:sz w:val="24"/>
                <w:szCs w:val="22"/>
              </w:rPr>
              <w:lastRenderedPageBreak/>
              <w:t>山農場）（退輔會）</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4622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lastRenderedPageBreak/>
              <w:t>表演場地設置身心障礙者友善通道與觀賞專區。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5A4C5"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1BD673AF"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6787B"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90310"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增設身心障礙者專用停車格位。</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76AB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7799DC88"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0BBB2"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D5B34"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整修無障礙男女廁所。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0B4EE"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77344584"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E57F2"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0D99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增設無障礙坡道及無障礙廁所。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79D23"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114年底</w:t>
            </w:r>
          </w:p>
        </w:tc>
      </w:tr>
      <w:tr w:rsidR="005A7412" w:rsidRPr="00301936" w14:paraId="134A60FE"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BD842"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426D4"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增設無障礙電梯。</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27E76"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未及於115年10月底完成，預計116年初完成</w:t>
            </w:r>
          </w:p>
        </w:tc>
      </w:tr>
      <w:tr w:rsidR="005A7412" w:rsidRPr="00301936" w14:paraId="4016A981" w14:textId="77777777" w:rsidTr="00361E72">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7A7DF"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休閒、文教類博物館（客委會）</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FE74F"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完成六堆園區既有活動場域及通道鋪面改善作業及完成優化臺灣</w:t>
            </w:r>
            <w:proofErr w:type="gramStart"/>
            <w:r w:rsidRPr="00301936">
              <w:rPr>
                <w:rFonts w:hAnsi="標楷體"/>
                <w:kern w:val="3"/>
                <w:sz w:val="24"/>
                <w:szCs w:val="22"/>
              </w:rPr>
              <w:t>客家文化館無障礙</w:t>
            </w:r>
            <w:proofErr w:type="gramEnd"/>
            <w:r w:rsidRPr="00301936">
              <w:rPr>
                <w:rFonts w:hAnsi="標楷體"/>
                <w:kern w:val="3"/>
                <w:sz w:val="24"/>
                <w:szCs w:val="22"/>
              </w:rPr>
              <w:t>廁所之舒適性與親子友善功能。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99E9C"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113年底</w:t>
            </w:r>
          </w:p>
        </w:tc>
      </w:tr>
      <w:tr w:rsidR="005A7412" w:rsidRPr="00301936" w14:paraId="42A702ED" w14:textId="77777777" w:rsidTr="00361E72">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183BE" w14:textId="77777777" w:rsidR="005A7412" w:rsidRPr="00301936" w:rsidRDefault="005A7412" w:rsidP="00E5266B">
            <w:pPr>
              <w:widowControl/>
              <w:overflowPunct/>
              <w:autoSpaceDE/>
              <w:spacing w:line="300" w:lineRule="exact"/>
              <w:jc w:val="left"/>
              <w:textAlignment w:val="baseline"/>
              <w:rPr>
                <w:rFonts w:hAnsi="標楷體"/>
                <w:kern w:val="3"/>
                <w:sz w:val="24"/>
                <w:szCs w:val="22"/>
              </w:rPr>
            </w:pP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7ED9B"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規劃園區宣傳影片納入手語解說之資訊提供再升級方案。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34E7E"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r w:rsidR="005A7412" w:rsidRPr="00301936" w14:paraId="69CAF68C" w14:textId="77777777" w:rsidTr="00361E72">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81F0F" w14:textId="77777777" w:rsidR="005A7412" w:rsidRPr="00301936" w:rsidRDefault="005A7412" w:rsidP="00E5266B">
            <w:pPr>
              <w:suppressAutoHyphens/>
              <w:overflowPunct/>
              <w:autoSpaceDE/>
              <w:spacing w:line="300" w:lineRule="exact"/>
              <w:textAlignment w:val="baseline"/>
              <w:rPr>
                <w:rFonts w:hAnsi="標楷體"/>
                <w:kern w:val="3"/>
                <w:sz w:val="24"/>
                <w:szCs w:val="22"/>
              </w:rPr>
            </w:pPr>
            <w:r w:rsidRPr="00301936">
              <w:rPr>
                <w:rFonts w:hAnsi="標楷體"/>
                <w:kern w:val="3"/>
                <w:sz w:val="24"/>
                <w:szCs w:val="22"/>
              </w:rPr>
              <w:t>東埔活動中心（社福、展示）、臺灣原住民族文化園區（原民會）</w:t>
            </w:r>
          </w:p>
        </w:tc>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C3793" w14:textId="77777777" w:rsidR="005A7412" w:rsidRPr="00301936" w:rsidRDefault="005A7412" w:rsidP="00E5266B">
            <w:pPr>
              <w:numPr>
                <w:ilvl w:val="0"/>
                <w:numId w:val="10"/>
              </w:numPr>
              <w:suppressAutoHyphens/>
              <w:overflowPunct/>
              <w:autoSpaceDE/>
              <w:spacing w:line="300" w:lineRule="exact"/>
              <w:jc w:val="left"/>
              <w:textAlignment w:val="baseline"/>
              <w:rPr>
                <w:rFonts w:hAnsi="標楷體"/>
                <w:kern w:val="3"/>
                <w:sz w:val="24"/>
                <w:szCs w:val="22"/>
              </w:rPr>
            </w:pPr>
            <w:r w:rsidRPr="00301936">
              <w:rPr>
                <w:rFonts w:hAnsi="標楷體"/>
                <w:kern w:val="3"/>
                <w:sz w:val="24"/>
                <w:szCs w:val="22"/>
              </w:rPr>
              <w:t>臺灣原住民族文化園區預計於115年提報臺灣原住民族文化</w:t>
            </w:r>
            <w:proofErr w:type="gramStart"/>
            <w:r w:rsidRPr="00301936">
              <w:rPr>
                <w:rFonts w:hAnsi="標楷體"/>
                <w:kern w:val="3"/>
                <w:sz w:val="24"/>
                <w:szCs w:val="22"/>
              </w:rPr>
              <w:t>園區綠珠雕琢</w:t>
            </w:r>
            <w:proofErr w:type="gramEnd"/>
            <w:r w:rsidRPr="00301936">
              <w:rPr>
                <w:rFonts w:hAnsi="標楷體"/>
                <w:kern w:val="3"/>
                <w:sz w:val="24"/>
                <w:szCs w:val="22"/>
              </w:rPr>
              <w:t>再造6年中長程計畫第二期，將爭取經費陸續改善園區內活動場域及通道之無障礙設施，並設置無障礙友善步道。</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CD3EE" w14:textId="77777777" w:rsidR="005A7412" w:rsidRPr="00301936" w:rsidRDefault="005A7412" w:rsidP="00E5266B">
            <w:pPr>
              <w:tabs>
                <w:tab w:val="left" w:pos="2204"/>
              </w:tabs>
              <w:suppressAutoHyphens/>
              <w:overflowPunct/>
              <w:autoSpaceDE/>
              <w:spacing w:line="300" w:lineRule="exact"/>
              <w:textAlignment w:val="baseline"/>
              <w:rPr>
                <w:rFonts w:hAnsi="標楷體"/>
                <w:kern w:val="3"/>
                <w:sz w:val="24"/>
                <w:szCs w:val="22"/>
              </w:rPr>
            </w:pPr>
            <w:r w:rsidRPr="00301936">
              <w:rPr>
                <w:rFonts w:hAnsi="標楷體"/>
                <w:kern w:val="3"/>
                <w:sz w:val="24"/>
                <w:szCs w:val="22"/>
              </w:rPr>
              <w:t>115年10月底</w:t>
            </w:r>
          </w:p>
        </w:tc>
      </w:tr>
    </w:tbl>
    <w:p w14:paraId="2A6155B2" w14:textId="18DFBCF8" w:rsidR="000764A4" w:rsidRPr="00301936" w:rsidRDefault="000764A4" w:rsidP="000764A4">
      <w:pPr>
        <w:suppressAutoHyphens/>
        <w:overflowPunct/>
        <w:autoSpaceDE/>
        <w:spacing w:line="300" w:lineRule="exact"/>
        <w:ind w:left="546" w:hanging="546"/>
        <w:textAlignment w:val="baseline"/>
        <w:rPr>
          <w:rFonts w:hAnsi="標楷體"/>
          <w:spacing w:val="-8"/>
          <w:kern w:val="3"/>
          <w:sz w:val="20"/>
          <w:szCs w:val="22"/>
        </w:rPr>
      </w:pPr>
      <w:proofErr w:type="gramStart"/>
      <w:r w:rsidRPr="00301936">
        <w:rPr>
          <w:rFonts w:hAnsi="標楷體"/>
          <w:spacing w:val="-8"/>
          <w:kern w:val="3"/>
          <w:sz w:val="20"/>
          <w:szCs w:val="22"/>
        </w:rPr>
        <w:t>註</w:t>
      </w:r>
      <w:proofErr w:type="gramEnd"/>
      <w:r w:rsidR="0045006F">
        <w:rPr>
          <w:rFonts w:hAnsi="標楷體" w:hint="eastAsia"/>
          <w:spacing w:val="-8"/>
          <w:kern w:val="3"/>
          <w:sz w:val="20"/>
          <w:szCs w:val="22"/>
        </w:rPr>
        <w:t>1</w:t>
      </w:r>
      <w:r w:rsidRPr="00301936">
        <w:rPr>
          <w:rFonts w:hAnsi="標楷體"/>
          <w:spacing w:val="-8"/>
          <w:kern w:val="3"/>
          <w:sz w:val="20"/>
          <w:szCs w:val="22"/>
        </w:rPr>
        <w:t>：為鼓勵旅館業者設置無障礙設施，業於112年7月17日修正發布上開要點，放寬無障礙客房或設施之申請條件，簡化申請流程，藉以降低旅館業者設置負擔與期程，提高旅館業者設置意願。</w:t>
      </w:r>
    </w:p>
    <w:p w14:paraId="7321494E" w14:textId="5A614764" w:rsidR="000764A4" w:rsidRPr="00301936" w:rsidRDefault="000764A4" w:rsidP="000764A4">
      <w:pPr>
        <w:suppressAutoHyphens/>
        <w:overflowPunct/>
        <w:autoSpaceDE/>
        <w:spacing w:line="300" w:lineRule="exact"/>
        <w:ind w:left="546" w:hanging="546"/>
        <w:textAlignment w:val="baseline"/>
        <w:rPr>
          <w:rFonts w:hAnsi="標楷體"/>
          <w:spacing w:val="-8"/>
          <w:kern w:val="3"/>
          <w:sz w:val="20"/>
          <w:szCs w:val="22"/>
        </w:rPr>
      </w:pPr>
      <w:proofErr w:type="gramStart"/>
      <w:r w:rsidRPr="00301936">
        <w:rPr>
          <w:rFonts w:hAnsi="標楷體"/>
          <w:spacing w:val="-8"/>
          <w:kern w:val="3"/>
          <w:sz w:val="20"/>
          <w:szCs w:val="22"/>
        </w:rPr>
        <w:t>註</w:t>
      </w:r>
      <w:proofErr w:type="gramEnd"/>
      <w:r w:rsidR="0045006F">
        <w:rPr>
          <w:rFonts w:hAnsi="標楷體" w:hint="eastAsia"/>
          <w:spacing w:val="-8"/>
          <w:kern w:val="3"/>
          <w:sz w:val="20"/>
          <w:szCs w:val="22"/>
        </w:rPr>
        <w:t>2</w:t>
      </w:r>
      <w:r w:rsidRPr="00301936">
        <w:rPr>
          <w:rFonts w:hAnsi="標楷體"/>
          <w:spacing w:val="-8"/>
          <w:kern w:val="3"/>
          <w:sz w:val="20"/>
          <w:szCs w:val="22"/>
        </w:rPr>
        <w:t>：經濟部所轄園區包括：(1)觀光園區－綠地、廣場等</w:t>
      </w:r>
      <w:r w:rsidRPr="00301936">
        <w:rPr>
          <w:rFonts w:hAnsi="標楷體" w:hint="eastAsia"/>
          <w:spacing w:val="-8"/>
          <w:kern w:val="3"/>
          <w:sz w:val="20"/>
          <w:szCs w:val="22"/>
        </w:rPr>
        <w:t>(</w:t>
      </w:r>
      <w:r w:rsidRPr="00301936">
        <w:rPr>
          <w:rFonts w:hAnsi="標楷體"/>
          <w:spacing w:val="-8"/>
          <w:kern w:val="3"/>
          <w:sz w:val="20"/>
          <w:szCs w:val="22"/>
        </w:rPr>
        <w:t>台灣油礦陳列館、中油高廠環境教育園區、台南區處善化糖廠園區、</w:t>
      </w:r>
      <w:proofErr w:type="gramStart"/>
      <w:r w:rsidRPr="00301936">
        <w:rPr>
          <w:rFonts w:hAnsi="標楷體"/>
          <w:spacing w:val="-8"/>
          <w:kern w:val="3"/>
          <w:sz w:val="20"/>
          <w:szCs w:val="22"/>
        </w:rPr>
        <w:t>雲嘉區處</w:t>
      </w:r>
      <w:proofErr w:type="gramEnd"/>
      <w:r w:rsidRPr="00301936">
        <w:rPr>
          <w:rFonts w:hAnsi="標楷體"/>
          <w:spacing w:val="-8"/>
          <w:kern w:val="3"/>
          <w:sz w:val="20"/>
          <w:szCs w:val="22"/>
        </w:rPr>
        <w:t>虎尾糖廠、澄清湖風景區、台電北部展示館、台電南部展示館</w:t>
      </w:r>
      <w:r w:rsidRPr="00301936">
        <w:rPr>
          <w:rFonts w:hAnsi="標楷體" w:hint="eastAsia"/>
          <w:spacing w:val="-8"/>
          <w:kern w:val="3"/>
          <w:sz w:val="20"/>
          <w:szCs w:val="22"/>
        </w:rPr>
        <w:t>)</w:t>
      </w:r>
      <w:r w:rsidRPr="00301936">
        <w:rPr>
          <w:rFonts w:hAnsi="標楷體"/>
          <w:spacing w:val="-8"/>
          <w:kern w:val="3"/>
          <w:sz w:val="20"/>
          <w:szCs w:val="22"/>
        </w:rPr>
        <w:t>；(2)觀光園區</w:t>
      </w:r>
      <w:proofErr w:type="gramStart"/>
      <w:r w:rsidRPr="00301936">
        <w:rPr>
          <w:rFonts w:hAnsi="標楷體"/>
          <w:spacing w:val="-8"/>
          <w:kern w:val="3"/>
          <w:sz w:val="20"/>
          <w:szCs w:val="22"/>
        </w:rPr>
        <w:t>－僅場</w:t>
      </w:r>
      <w:proofErr w:type="gramEnd"/>
      <w:r w:rsidRPr="00301936">
        <w:rPr>
          <w:rFonts w:hAnsi="標楷體"/>
          <w:spacing w:val="-8"/>
          <w:kern w:val="3"/>
          <w:sz w:val="20"/>
          <w:szCs w:val="22"/>
        </w:rPr>
        <w:t>館</w:t>
      </w:r>
      <w:r w:rsidRPr="00301936">
        <w:rPr>
          <w:rFonts w:hAnsi="標楷體" w:hint="eastAsia"/>
          <w:spacing w:val="-8"/>
          <w:kern w:val="3"/>
          <w:sz w:val="20"/>
          <w:szCs w:val="22"/>
        </w:rPr>
        <w:t>(</w:t>
      </w:r>
      <w:r w:rsidRPr="00301936">
        <w:rPr>
          <w:rFonts w:hAnsi="標楷體"/>
          <w:spacing w:val="-8"/>
          <w:kern w:val="3"/>
          <w:sz w:val="20"/>
          <w:szCs w:val="22"/>
        </w:rPr>
        <w:t>台電電幻1號所</w:t>
      </w:r>
      <w:r w:rsidRPr="00301936">
        <w:rPr>
          <w:rFonts w:hAnsi="標楷體" w:hint="eastAsia"/>
          <w:spacing w:val="-8"/>
          <w:kern w:val="3"/>
          <w:sz w:val="20"/>
          <w:szCs w:val="22"/>
        </w:rPr>
        <w:t>)</w:t>
      </w:r>
      <w:r w:rsidRPr="00301936">
        <w:rPr>
          <w:rFonts w:hAnsi="標楷體"/>
          <w:spacing w:val="-8"/>
          <w:kern w:val="3"/>
          <w:sz w:val="20"/>
          <w:szCs w:val="22"/>
        </w:rPr>
        <w:t>；(3)觀光園區</w:t>
      </w:r>
      <w:r w:rsidRPr="00301936">
        <w:rPr>
          <w:rFonts w:hAnsi="標楷體" w:hint="eastAsia"/>
          <w:spacing w:val="-8"/>
          <w:kern w:val="3"/>
          <w:sz w:val="20"/>
          <w:szCs w:val="22"/>
        </w:rPr>
        <w:t>(</w:t>
      </w:r>
      <w:r w:rsidRPr="00301936">
        <w:rPr>
          <w:rFonts w:hAnsi="標楷體"/>
          <w:spacing w:val="-8"/>
          <w:kern w:val="3"/>
          <w:sz w:val="20"/>
          <w:szCs w:val="22"/>
        </w:rPr>
        <w:t>曾文水庫園區、石門水庫園區</w:t>
      </w:r>
      <w:r w:rsidRPr="00301936">
        <w:rPr>
          <w:rFonts w:hAnsi="標楷體" w:hint="eastAsia"/>
          <w:spacing w:val="-8"/>
          <w:kern w:val="3"/>
          <w:sz w:val="20"/>
          <w:szCs w:val="22"/>
        </w:rPr>
        <w:t>)</w:t>
      </w:r>
      <w:r w:rsidRPr="00301936">
        <w:rPr>
          <w:rFonts w:hAnsi="標楷體"/>
          <w:spacing w:val="-8"/>
          <w:kern w:val="3"/>
          <w:sz w:val="20"/>
          <w:szCs w:val="22"/>
        </w:rPr>
        <w:t>；(4)產業園區、科技產業園區－公園、綠地、廣場等。</w:t>
      </w:r>
    </w:p>
    <w:p w14:paraId="5F0625A7" w14:textId="60FCA43D" w:rsidR="005A7412" w:rsidRPr="00301936" w:rsidRDefault="000764A4" w:rsidP="000764A4">
      <w:pPr>
        <w:suppressAutoHyphens/>
        <w:overflowPunct/>
        <w:autoSpaceDE/>
        <w:spacing w:line="300" w:lineRule="exact"/>
        <w:ind w:left="546" w:hanging="546"/>
        <w:textAlignment w:val="baseline"/>
        <w:rPr>
          <w:rFonts w:hAnsi="標楷體"/>
          <w:spacing w:val="-10"/>
        </w:rPr>
      </w:pPr>
      <w:proofErr w:type="gramStart"/>
      <w:r w:rsidRPr="00301936">
        <w:rPr>
          <w:rFonts w:hAnsi="標楷體"/>
          <w:spacing w:val="-10"/>
          <w:kern w:val="3"/>
          <w:sz w:val="20"/>
          <w:szCs w:val="22"/>
        </w:rPr>
        <w:t>註</w:t>
      </w:r>
      <w:proofErr w:type="gramEnd"/>
      <w:r w:rsidR="0045006F">
        <w:rPr>
          <w:rFonts w:hAnsi="標楷體" w:hint="eastAsia"/>
          <w:spacing w:val="-10"/>
          <w:kern w:val="3"/>
          <w:sz w:val="20"/>
          <w:szCs w:val="22"/>
        </w:rPr>
        <w:t>3</w:t>
      </w:r>
      <w:r w:rsidRPr="00301936">
        <w:rPr>
          <w:rFonts w:hAnsi="標楷體"/>
          <w:spacing w:val="-10"/>
          <w:kern w:val="3"/>
          <w:sz w:val="20"/>
          <w:szCs w:val="22"/>
        </w:rPr>
        <w:t>：因休閒農場多設置於私有土地，農業部除已完成法規引導(農業部於109.7.10修正發布休閒農業輔導管理辦法。增訂第24條第2項第3款規定略以｢依建築物無障礙設施設計規範設置之休閒步道，其面積未逾休閒農場總面積5%者，得不受休閒農場內非農業用地面積、農舍及農業用地內各項設施之面積合計不得超過休閒農場總面積40%之面積限制規定，鼓勵休閒農場設置友善化。</w:t>
      </w:r>
      <w:proofErr w:type="gramStart"/>
      <w:r w:rsidRPr="00301936">
        <w:rPr>
          <w:rFonts w:hAnsi="標楷體"/>
          <w:spacing w:val="-10"/>
          <w:kern w:val="3"/>
          <w:sz w:val="20"/>
          <w:szCs w:val="22"/>
        </w:rPr>
        <w:t>)及編撰圖例</w:t>
      </w:r>
      <w:proofErr w:type="gramEnd"/>
      <w:r w:rsidRPr="00301936">
        <w:rPr>
          <w:rFonts w:hAnsi="標楷體"/>
          <w:spacing w:val="-10"/>
          <w:kern w:val="3"/>
          <w:sz w:val="20"/>
          <w:szCs w:val="22"/>
        </w:rPr>
        <w:t>(農業部業於110年編撰「休閒農場友善服務與設施營造圖例」，可於「農業易遊網</w:t>
      </w:r>
      <w:r w:rsidRPr="00301936">
        <w:rPr>
          <w:rFonts w:hAnsi="標楷體" w:hint="eastAsia"/>
          <w:spacing w:val="-10"/>
          <w:kern w:val="3"/>
          <w:sz w:val="20"/>
          <w:szCs w:val="22"/>
        </w:rPr>
        <w:t>/</w:t>
      </w:r>
      <w:r w:rsidRPr="00301936">
        <w:rPr>
          <w:rFonts w:hAnsi="標楷體"/>
          <w:spacing w:val="-10"/>
          <w:kern w:val="3"/>
          <w:sz w:val="20"/>
          <w:szCs w:val="22"/>
        </w:rPr>
        <w:t>公開資訊」項下，及「台灣休閒農業學會</w:t>
      </w:r>
      <w:r w:rsidRPr="00301936">
        <w:rPr>
          <w:rFonts w:hAnsi="標楷體" w:hint="eastAsia"/>
          <w:spacing w:val="-10"/>
          <w:kern w:val="3"/>
          <w:sz w:val="20"/>
          <w:szCs w:val="22"/>
        </w:rPr>
        <w:t>/</w:t>
      </w:r>
      <w:r w:rsidRPr="00301936">
        <w:rPr>
          <w:rFonts w:hAnsi="標楷體"/>
          <w:spacing w:val="-10"/>
          <w:kern w:val="3"/>
          <w:sz w:val="20"/>
          <w:szCs w:val="22"/>
        </w:rPr>
        <w:t>學會出版品」項下提供電子檔免費下載使用，另寄送至各直轄市、</w:t>
      </w:r>
      <w:r w:rsidR="00B4179A">
        <w:rPr>
          <w:rFonts w:hAnsi="標楷體"/>
          <w:spacing w:val="-10"/>
          <w:kern w:val="3"/>
          <w:sz w:val="20"/>
          <w:szCs w:val="22"/>
        </w:rPr>
        <w:t>縣市政府</w:t>
      </w:r>
      <w:r w:rsidRPr="00301936">
        <w:rPr>
          <w:rFonts w:hAnsi="標楷體"/>
          <w:spacing w:val="-10"/>
          <w:kern w:val="3"/>
          <w:sz w:val="20"/>
          <w:szCs w:val="22"/>
        </w:rPr>
        <w:t>及相關產業團體、宣導納入相關教育訓練課程規劃，引導業者逐步跟進。</w:t>
      </w:r>
      <w:r w:rsidRPr="00301936">
        <w:rPr>
          <w:rFonts w:hAnsi="標楷體" w:hint="eastAsia"/>
          <w:spacing w:val="-10"/>
          <w:kern w:val="3"/>
          <w:sz w:val="20"/>
          <w:szCs w:val="22"/>
        </w:rPr>
        <w:t>)</w:t>
      </w:r>
      <w:r w:rsidRPr="00301936">
        <w:rPr>
          <w:rFonts w:hAnsi="標楷體"/>
          <w:spacing w:val="-10"/>
          <w:kern w:val="3"/>
          <w:sz w:val="20"/>
          <w:szCs w:val="22"/>
        </w:rPr>
        <w:t>，亦主動提供民眾下載「休閒農場友善服務與設施營造圖例」，下載網址如下：</w:t>
      </w:r>
      <w:hyperlink r:id="rId26" w:history="1">
        <w:r w:rsidRPr="00301936">
          <w:rPr>
            <w:rFonts w:hAnsi="標楷體"/>
            <w:spacing w:val="-10"/>
            <w:kern w:val="3"/>
            <w:sz w:val="20"/>
            <w:szCs w:val="22"/>
            <w:u w:val="single"/>
          </w:rPr>
          <w:t>https://reurl.cc/GxkndD</w:t>
        </w:r>
      </w:hyperlink>
      <w:r w:rsidRPr="00301936">
        <w:rPr>
          <w:rFonts w:hAnsi="標楷體"/>
          <w:spacing w:val="-10"/>
          <w:kern w:val="3"/>
          <w:sz w:val="20"/>
          <w:szCs w:val="22"/>
        </w:rPr>
        <w:t>。</w:t>
      </w:r>
    </w:p>
    <w:p w14:paraId="09DF5C4D" w14:textId="77777777" w:rsidR="005A7412" w:rsidRPr="00301936" w:rsidRDefault="005A7412">
      <w:pPr>
        <w:widowControl/>
        <w:overflowPunct/>
        <w:autoSpaceDE/>
        <w:autoSpaceDN/>
        <w:jc w:val="left"/>
        <w:rPr>
          <w:rFonts w:hAnsi="標楷體"/>
          <w:bCs/>
          <w:kern w:val="0"/>
        </w:rPr>
        <w:sectPr w:rsidR="005A7412" w:rsidRPr="00301936" w:rsidSect="000764A4">
          <w:pgSz w:w="16840" w:h="11907" w:orient="landscape" w:code="9"/>
          <w:pgMar w:top="1418" w:right="1701" w:bottom="1418" w:left="1418" w:header="851" w:footer="851" w:gutter="227"/>
          <w:cols w:space="425"/>
          <w:docGrid w:type="linesAndChars" w:linePitch="457" w:charSpace="4127"/>
        </w:sectPr>
      </w:pPr>
    </w:p>
    <w:p w14:paraId="58E4A746" w14:textId="77777777" w:rsidR="000F222F" w:rsidRPr="00301936" w:rsidRDefault="000F222F" w:rsidP="00741CC2">
      <w:pPr>
        <w:pStyle w:val="a0"/>
        <w:rPr>
          <w:rFonts w:hAnsi="標楷體"/>
        </w:rPr>
      </w:pPr>
      <w:bookmarkStart w:id="265" w:name="_Toc4467127"/>
      <w:r w:rsidRPr="00301936">
        <w:rPr>
          <w:rFonts w:hAnsi="標楷體" w:hint="eastAsia"/>
        </w:rPr>
        <w:lastRenderedPageBreak/>
        <w:t>無障礙/可及性專案會議盤點結果一覽表</w:t>
      </w:r>
      <w:r w:rsidRPr="00301936">
        <w:rPr>
          <w:rFonts w:hAnsi="標楷體" w:hint="eastAsia"/>
          <w:sz w:val="28"/>
        </w:rPr>
        <w:t>（各主管機關活動場所無障礙）</w:t>
      </w:r>
    </w:p>
    <w:tbl>
      <w:tblPr>
        <w:tblW w:w="9787" w:type="dxa"/>
        <w:tblInd w:w="-2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851"/>
        <w:gridCol w:w="1843"/>
        <w:gridCol w:w="567"/>
        <w:gridCol w:w="1559"/>
        <w:gridCol w:w="4258"/>
        <w:gridCol w:w="709"/>
      </w:tblGrid>
      <w:tr w:rsidR="000F222F" w:rsidRPr="00301936" w14:paraId="652A4CF7" w14:textId="77777777" w:rsidTr="00DC0961">
        <w:trPr>
          <w:trHeight w:val="186"/>
          <w:tblHeader/>
        </w:trPr>
        <w:tc>
          <w:tcPr>
            <w:tcW w:w="3261" w:type="dxa"/>
            <w:gridSpan w:val="3"/>
            <w:shd w:val="clear" w:color="FFF2CC" w:fill="FFF2CC"/>
            <w:vAlign w:val="center"/>
            <w:hideMark/>
          </w:tcPr>
          <w:p w14:paraId="56F21633" w14:textId="77777777" w:rsidR="000F222F" w:rsidRPr="00301936" w:rsidRDefault="000F222F" w:rsidP="00DC0961">
            <w:pPr>
              <w:widowControl/>
              <w:spacing w:line="300" w:lineRule="exact"/>
              <w:jc w:val="center"/>
              <w:rPr>
                <w:rFonts w:hAnsi="標楷體" w:cs="新細明體"/>
                <w:b/>
                <w:bCs/>
                <w:color w:val="000000"/>
                <w:spacing w:val="-10"/>
                <w:kern w:val="0"/>
                <w:sz w:val="24"/>
                <w:szCs w:val="24"/>
              </w:rPr>
            </w:pPr>
            <w:bookmarkStart w:id="266" w:name="RANGE!D3"/>
            <w:r w:rsidRPr="00301936">
              <w:rPr>
                <w:rFonts w:hAnsi="標楷體" w:cs="新細明體" w:hint="eastAsia"/>
                <w:b/>
                <w:bCs/>
                <w:color w:val="000000"/>
                <w:spacing w:val="-10"/>
                <w:kern w:val="0"/>
                <w:sz w:val="24"/>
                <w:szCs w:val="24"/>
              </w:rPr>
              <w:t>現行法規範不足</w:t>
            </w:r>
            <w:bookmarkEnd w:id="266"/>
          </w:p>
        </w:tc>
        <w:tc>
          <w:tcPr>
            <w:tcW w:w="6526" w:type="dxa"/>
            <w:gridSpan w:val="3"/>
            <w:shd w:val="clear" w:color="FFF2CC" w:fill="FFF2CC"/>
            <w:vAlign w:val="center"/>
            <w:hideMark/>
          </w:tcPr>
          <w:p w14:paraId="204A8057" w14:textId="77777777" w:rsidR="000F222F" w:rsidRPr="00301936" w:rsidRDefault="000F222F" w:rsidP="00C537CD">
            <w:pPr>
              <w:widowControl/>
              <w:spacing w:line="280" w:lineRule="exact"/>
              <w:jc w:val="center"/>
              <w:rPr>
                <w:rFonts w:hAnsi="標楷體" w:cs="新細明體"/>
                <w:b/>
                <w:bCs/>
                <w:color w:val="000000"/>
                <w:spacing w:val="-10"/>
                <w:kern w:val="0"/>
                <w:sz w:val="24"/>
                <w:szCs w:val="24"/>
              </w:rPr>
            </w:pPr>
            <w:r w:rsidRPr="00301936">
              <w:rPr>
                <w:rFonts w:hAnsi="標楷體" w:cs="新細明體" w:hint="eastAsia"/>
                <w:b/>
                <w:bCs/>
                <w:color w:val="000000"/>
                <w:spacing w:val="-10"/>
                <w:kern w:val="0"/>
                <w:sz w:val="24"/>
                <w:szCs w:val="24"/>
              </w:rPr>
              <w:t>有相關規範，但未能落實執行</w:t>
            </w:r>
          </w:p>
        </w:tc>
      </w:tr>
      <w:tr w:rsidR="000F222F" w:rsidRPr="00301936" w14:paraId="3FBBDED4" w14:textId="77777777" w:rsidTr="002B2936">
        <w:trPr>
          <w:trHeight w:val="551"/>
          <w:tblHeader/>
        </w:trPr>
        <w:tc>
          <w:tcPr>
            <w:tcW w:w="851" w:type="dxa"/>
            <w:shd w:val="clear" w:color="FFF2CC" w:fill="FFF2CC"/>
            <w:vAlign w:val="center"/>
            <w:hideMark/>
          </w:tcPr>
          <w:p w14:paraId="22D784E3" w14:textId="77777777" w:rsidR="000F222F" w:rsidRPr="00301936" w:rsidRDefault="000F222F" w:rsidP="00DC0961">
            <w:pPr>
              <w:widowControl/>
              <w:spacing w:line="260" w:lineRule="exact"/>
              <w:jc w:val="center"/>
              <w:rPr>
                <w:rFonts w:hAnsi="標楷體" w:cs="新細明體"/>
                <w:b/>
                <w:bCs/>
                <w:color w:val="000000"/>
                <w:spacing w:val="-10"/>
                <w:kern w:val="0"/>
                <w:sz w:val="24"/>
                <w:szCs w:val="24"/>
              </w:rPr>
            </w:pPr>
            <w:r w:rsidRPr="00301936">
              <w:rPr>
                <w:rFonts w:hAnsi="標楷體" w:cs="新細明體" w:hint="eastAsia"/>
                <w:b/>
                <w:bCs/>
                <w:color w:val="000000"/>
                <w:spacing w:val="-10"/>
                <w:kern w:val="0"/>
                <w:sz w:val="24"/>
                <w:szCs w:val="24"/>
              </w:rPr>
              <w:t>法規名稱或待規範事項</w:t>
            </w:r>
          </w:p>
        </w:tc>
        <w:tc>
          <w:tcPr>
            <w:tcW w:w="1843" w:type="dxa"/>
            <w:shd w:val="clear" w:color="FFF2CC" w:fill="FFF2CC"/>
            <w:vAlign w:val="center"/>
            <w:hideMark/>
          </w:tcPr>
          <w:p w14:paraId="4111B42F" w14:textId="77777777" w:rsidR="000F222F" w:rsidRPr="00301936" w:rsidRDefault="000F222F" w:rsidP="00DC0961">
            <w:pPr>
              <w:widowControl/>
              <w:spacing w:line="260" w:lineRule="exact"/>
              <w:jc w:val="center"/>
              <w:rPr>
                <w:rFonts w:hAnsi="標楷體" w:cs="新細明體"/>
                <w:b/>
                <w:bCs/>
                <w:color w:val="000000"/>
                <w:spacing w:val="-10"/>
                <w:kern w:val="0"/>
                <w:sz w:val="24"/>
                <w:szCs w:val="24"/>
              </w:rPr>
            </w:pPr>
            <w:r w:rsidRPr="00301936">
              <w:rPr>
                <w:rFonts w:hAnsi="標楷體" w:cs="新細明體" w:hint="eastAsia"/>
                <w:b/>
                <w:bCs/>
                <w:color w:val="000000"/>
                <w:spacing w:val="-10"/>
                <w:kern w:val="0"/>
                <w:sz w:val="24"/>
                <w:szCs w:val="24"/>
              </w:rPr>
              <w:t>內容說明</w:t>
            </w:r>
          </w:p>
        </w:tc>
        <w:tc>
          <w:tcPr>
            <w:tcW w:w="567" w:type="dxa"/>
            <w:shd w:val="clear" w:color="FFF2CC" w:fill="FFF2CC"/>
            <w:vAlign w:val="center"/>
            <w:hideMark/>
          </w:tcPr>
          <w:p w14:paraId="5F3A3FFF" w14:textId="77777777" w:rsidR="000F222F" w:rsidRPr="00301936" w:rsidRDefault="000F222F" w:rsidP="00DC0961">
            <w:pPr>
              <w:widowControl/>
              <w:spacing w:line="260" w:lineRule="exact"/>
              <w:jc w:val="center"/>
              <w:rPr>
                <w:rFonts w:hAnsi="標楷體" w:cs="新細明體"/>
                <w:b/>
                <w:bCs/>
                <w:color w:val="000000"/>
                <w:spacing w:val="-10"/>
                <w:kern w:val="0"/>
                <w:sz w:val="24"/>
                <w:szCs w:val="24"/>
              </w:rPr>
            </w:pPr>
            <w:r w:rsidRPr="00301936">
              <w:rPr>
                <w:rFonts w:hAnsi="標楷體" w:cs="新細明體" w:hint="eastAsia"/>
                <w:b/>
                <w:bCs/>
                <w:color w:val="000000"/>
                <w:spacing w:val="-10"/>
                <w:kern w:val="0"/>
                <w:sz w:val="24"/>
                <w:szCs w:val="24"/>
              </w:rPr>
              <w:t>權責機關</w:t>
            </w:r>
          </w:p>
        </w:tc>
        <w:tc>
          <w:tcPr>
            <w:tcW w:w="1559" w:type="dxa"/>
            <w:shd w:val="clear" w:color="FFF2CC" w:fill="FFF2CC"/>
            <w:vAlign w:val="center"/>
            <w:hideMark/>
          </w:tcPr>
          <w:p w14:paraId="58B5FA11" w14:textId="77777777" w:rsidR="000F222F" w:rsidRPr="00301936" w:rsidRDefault="000F222F" w:rsidP="00DC0961">
            <w:pPr>
              <w:widowControl/>
              <w:spacing w:line="260" w:lineRule="exact"/>
              <w:jc w:val="center"/>
              <w:rPr>
                <w:rFonts w:hAnsi="標楷體" w:cs="新細明體"/>
                <w:b/>
                <w:bCs/>
                <w:color w:val="000000"/>
                <w:spacing w:val="-10"/>
                <w:kern w:val="0"/>
                <w:sz w:val="24"/>
                <w:szCs w:val="24"/>
              </w:rPr>
            </w:pPr>
            <w:r w:rsidRPr="00301936">
              <w:rPr>
                <w:rFonts w:hAnsi="標楷體" w:cs="新細明體" w:hint="eastAsia"/>
                <w:b/>
                <w:bCs/>
                <w:color w:val="000000"/>
                <w:spacing w:val="-10"/>
                <w:kern w:val="0"/>
                <w:sz w:val="24"/>
                <w:szCs w:val="24"/>
              </w:rPr>
              <w:t>計畫、方案或法規名稱</w:t>
            </w:r>
          </w:p>
        </w:tc>
        <w:tc>
          <w:tcPr>
            <w:tcW w:w="4258" w:type="dxa"/>
            <w:shd w:val="clear" w:color="FFF2CC" w:fill="FFF2CC"/>
            <w:vAlign w:val="center"/>
            <w:hideMark/>
          </w:tcPr>
          <w:p w14:paraId="5847559C" w14:textId="77777777" w:rsidR="000F222F" w:rsidRPr="00301936" w:rsidRDefault="000F222F" w:rsidP="00DC0961">
            <w:pPr>
              <w:widowControl/>
              <w:spacing w:line="260" w:lineRule="exact"/>
              <w:jc w:val="center"/>
              <w:rPr>
                <w:rFonts w:hAnsi="標楷體" w:cs="新細明體"/>
                <w:b/>
                <w:bCs/>
                <w:color w:val="000000"/>
                <w:spacing w:val="-10"/>
                <w:kern w:val="0"/>
                <w:sz w:val="24"/>
                <w:szCs w:val="24"/>
              </w:rPr>
            </w:pPr>
            <w:r w:rsidRPr="00301936">
              <w:rPr>
                <w:rFonts w:hAnsi="標楷體" w:cs="新細明體" w:hint="eastAsia"/>
                <w:b/>
                <w:bCs/>
                <w:color w:val="000000"/>
                <w:spacing w:val="-10"/>
                <w:kern w:val="0"/>
                <w:sz w:val="24"/>
                <w:szCs w:val="24"/>
              </w:rPr>
              <w:t>內容說明</w:t>
            </w:r>
          </w:p>
        </w:tc>
        <w:tc>
          <w:tcPr>
            <w:tcW w:w="709" w:type="dxa"/>
            <w:shd w:val="clear" w:color="FFF2CC" w:fill="FFF2CC"/>
            <w:vAlign w:val="center"/>
            <w:hideMark/>
          </w:tcPr>
          <w:p w14:paraId="43AC300B" w14:textId="77777777" w:rsidR="000F222F" w:rsidRPr="00301936" w:rsidRDefault="000F222F" w:rsidP="00DC0961">
            <w:pPr>
              <w:widowControl/>
              <w:spacing w:line="260" w:lineRule="exact"/>
              <w:jc w:val="center"/>
              <w:rPr>
                <w:rFonts w:hAnsi="標楷體" w:cs="新細明體"/>
                <w:b/>
                <w:bCs/>
                <w:color w:val="000000"/>
                <w:spacing w:val="-10"/>
                <w:kern w:val="0"/>
                <w:sz w:val="24"/>
                <w:szCs w:val="24"/>
              </w:rPr>
            </w:pPr>
            <w:r w:rsidRPr="00301936">
              <w:rPr>
                <w:rFonts w:hAnsi="標楷體" w:cs="新細明體" w:hint="eastAsia"/>
                <w:b/>
                <w:bCs/>
                <w:color w:val="000000"/>
                <w:spacing w:val="-10"/>
                <w:kern w:val="0"/>
                <w:sz w:val="24"/>
                <w:szCs w:val="24"/>
              </w:rPr>
              <w:t>權責機關</w:t>
            </w:r>
          </w:p>
        </w:tc>
      </w:tr>
      <w:tr w:rsidR="000F222F" w:rsidRPr="00301936" w14:paraId="7EFD9F5E" w14:textId="77777777" w:rsidTr="002B2936">
        <w:trPr>
          <w:trHeight w:val="5062"/>
        </w:trPr>
        <w:tc>
          <w:tcPr>
            <w:tcW w:w="851" w:type="dxa"/>
            <w:shd w:val="clear" w:color="FFFFFF" w:fill="FFFFFF"/>
            <w:vAlign w:val="center"/>
            <w:hideMark/>
          </w:tcPr>
          <w:p w14:paraId="256033C6"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刻正</w:t>
            </w:r>
            <w:proofErr w:type="gramStart"/>
            <w:r w:rsidRPr="00301936">
              <w:rPr>
                <w:rFonts w:hAnsi="標楷體" w:cs="新細明體" w:hint="eastAsia"/>
                <w:color w:val="000000"/>
                <w:spacing w:val="-10"/>
                <w:kern w:val="0"/>
                <w:sz w:val="24"/>
                <w:szCs w:val="24"/>
              </w:rPr>
              <w:t>研</w:t>
            </w:r>
            <w:proofErr w:type="gramEnd"/>
            <w:r w:rsidRPr="00301936">
              <w:rPr>
                <w:rFonts w:hAnsi="標楷體" w:cs="新細明體" w:hint="eastAsia"/>
                <w:color w:val="000000"/>
                <w:spacing w:val="-10"/>
                <w:kern w:val="0"/>
                <w:sz w:val="24"/>
                <w:szCs w:val="24"/>
              </w:rPr>
              <w:t>擬「經濟部主管活動場所無障礙設施設備設計標準」</w:t>
            </w:r>
          </w:p>
        </w:tc>
        <w:tc>
          <w:tcPr>
            <w:tcW w:w="1843" w:type="dxa"/>
            <w:shd w:val="clear" w:color="FFFFFF" w:fill="FFFFFF"/>
            <w:vAlign w:val="center"/>
            <w:hideMark/>
          </w:tcPr>
          <w:p w14:paraId="76AEF4B7" w14:textId="2D12C31E" w:rsidR="000F222F" w:rsidRPr="00301936" w:rsidRDefault="000F222F" w:rsidP="00C537CD">
            <w:pPr>
              <w:widowControl/>
              <w:spacing w:line="280" w:lineRule="exact"/>
              <w:rPr>
                <w:rFonts w:hAnsi="標楷體" w:cs="新細明體"/>
                <w:color w:val="000000"/>
                <w:spacing w:val="-16"/>
                <w:kern w:val="0"/>
                <w:sz w:val="24"/>
                <w:szCs w:val="24"/>
              </w:rPr>
            </w:pPr>
            <w:r w:rsidRPr="00301936">
              <w:rPr>
                <w:rFonts w:hAnsi="標楷體" w:cs="新細明體" w:hint="eastAsia"/>
                <w:color w:val="000000"/>
                <w:spacing w:val="-16"/>
                <w:kern w:val="0"/>
                <w:sz w:val="24"/>
                <w:szCs w:val="24"/>
              </w:rPr>
              <w:t>依身心障礙者權益保障法第57條第2項規定略</w:t>
            </w:r>
            <w:proofErr w:type="gramStart"/>
            <w:r w:rsidRPr="00301936">
              <w:rPr>
                <w:rFonts w:hAnsi="標楷體" w:cs="新細明體" w:hint="eastAsia"/>
                <w:color w:val="000000"/>
                <w:spacing w:val="-16"/>
                <w:kern w:val="0"/>
                <w:sz w:val="24"/>
                <w:szCs w:val="24"/>
              </w:rPr>
              <w:t>以</w:t>
            </w:r>
            <w:proofErr w:type="gramEnd"/>
            <w:r w:rsidRPr="00301936">
              <w:rPr>
                <w:rFonts w:hAnsi="標楷體" w:cs="新細明體" w:hint="eastAsia"/>
                <w:color w:val="000000"/>
                <w:spacing w:val="-16"/>
                <w:kern w:val="0"/>
                <w:sz w:val="24"/>
                <w:szCs w:val="24"/>
              </w:rPr>
              <w:t>，活動場所之無障礙設備、設施項目與規格由中央目的事業主管機關於其相關法令或依該法定之。考量本部</w:t>
            </w:r>
            <w:proofErr w:type="gramStart"/>
            <w:r w:rsidRPr="00301936">
              <w:rPr>
                <w:rFonts w:hAnsi="標楷體" w:cs="新細明體" w:hint="eastAsia"/>
                <w:color w:val="000000"/>
                <w:spacing w:val="-16"/>
                <w:kern w:val="0"/>
                <w:sz w:val="24"/>
                <w:szCs w:val="24"/>
              </w:rPr>
              <w:t>轄管且供</w:t>
            </w:r>
            <w:proofErr w:type="gramEnd"/>
            <w:r w:rsidRPr="00301936">
              <w:rPr>
                <w:rFonts w:hAnsi="標楷體" w:cs="新細明體" w:hint="eastAsia"/>
                <w:color w:val="000000"/>
                <w:spacing w:val="-16"/>
                <w:kern w:val="0"/>
                <w:sz w:val="24"/>
                <w:szCs w:val="24"/>
              </w:rPr>
              <w:t>公眾使用之場所範圍眾多，爰經濟部刻正研擬「經濟部主管活動場所無障礙設施設備設計標準」，以完善現行法規之不足。</w:t>
            </w:r>
          </w:p>
        </w:tc>
        <w:tc>
          <w:tcPr>
            <w:tcW w:w="567" w:type="dxa"/>
            <w:shd w:val="clear" w:color="FFFFFF" w:fill="FFFFFF"/>
            <w:vAlign w:val="center"/>
            <w:hideMark/>
          </w:tcPr>
          <w:p w14:paraId="30EEFCC1" w14:textId="77777777" w:rsidR="000F222F" w:rsidRPr="00301936" w:rsidRDefault="000F222F" w:rsidP="00CF2386">
            <w:pPr>
              <w:widowControl/>
              <w:spacing w:line="280" w:lineRule="exact"/>
              <w:jc w:val="center"/>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經濟部</w:t>
            </w:r>
          </w:p>
        </w:tc>
        <w:tc>
          <w:tcPr>
            <w:tcW w:w="1559" w:type="dxa"/>
            <w:shd w:val="clear" w:color="FFFFFF" w:fill="FFFFFF"/>
            <w:hideMark/>
          </w:tcPr>
          <w:p w14:paraId="5B633DB8"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1.特殊教育法</w:t>
            </w:r>
            <w:r w:rsidRPr="00301936">
              <w:rPr>
                <w:rFonts w:hAnsi="標楷體" w:cs="新細明體" w:hint="eastAsia"/>
                <w:color w:val="000000"/>
                <w:spacing w:val="-10"/>
                <w:kern w:val="0"/>
                <w:sz w:val="24"/>
                <w:szCs w:val="24"/>
              </w:rPr>
              <w:br/>
              <w:t>2.特殊教育學生及幼兒支持服務辦法</w:t>
            </w:r>
            <w:r w:rsidRPr="00301936">
              <w:rPr>
                <w:rFonts w:hAnsi="標楷體" w:cs="新細明體" w:hint="eastAsia"/>
                <w:color w:val="000000"/>
                <w:spacing w:val="-10"/>
                <w:kern w:val="0"/>
                <w:sz w:val="24"/>
                <w:szCs w:val="24"/>
              </w:rPr>
              <w:br/>
              <w:t>3.教育部補助大專校院改善校園無障礙環境要點</w:t>
            </w:r>
            <w:r w:rsidRPr="00301936">
              <w:rPr>
                <w:rFonts w:hAnsi="標楷體" w:cs="新細明體" w:hint="eastAsia"/>
                <w:color w:val="000000"/>
                <w:spacing w:val="-10"/>
                <w:kern w:val="0"/>
                <w:sz w:val="24"/>
                <w:szCs w:val="24"/>
              </w:rPr>
              <w:br/>
              <w:t>4.計畫：(4-1)大專校院校園無障礙環境整體</w:t>
            </w:r>
            <w:proofErr w:type="gramStart"/>
            <w:r w:rsidRPr="00301936">
              <w:rPr>
                <w:rFonts w:hAnsi="標楷體" w:cs="新細明體" w:hint="eastAsia"/>
                <w:color w:val="000000"/>
                <w:spacing w:val="-10"/>
                <w:kern w:val="0"/>
                <w:sz w:val="24"/>
                <w:szCs w:val="24"/>
              </w:rPr>
              <w:t>複</w:t>
            </w:r>
            <w:proofErr w:type="gramEnd"/>
            <w:r w:rsidRPr="00301936">
              <w:rPr>
                <w:rFonts w:hAnsi="標楷體" w:cs="新細明體" w:hint="eastAsia"/>
                <w:color w:val="000000"/>
                <w:spacing w:val="-10"/>
                <w:kern w:val="0"/>
                <w:sz w:val="24"/>
                <w:szCs w:val="24"/>
              </w:rPr>
              <w:t>盤及改善試辦計畫、(4-2)大專校院改善校園無障礙環境審查暨查驗計畫</w:t>
            </w:r>
          </w:p>
        </w:tc>
        <w:tc>
          <w:tcPr>
            <w:tcW w:w="4258" w:type="dxa"/>
            <w:shd w:val="clear" w:color="FFFFFF" w:fill="FFFFFF"/>
            <w:hideMark/>
          </w:tcPr>
          <w:p w14:paraId="0943B23C" w14:textId="77777777" w:rsidR="00E5266B"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有關公私立大專校院活動場所、建築物無障礙：</w:t>
            </w:r>
          </w:p>
          <w:p w14:paraId="05195AFA"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1.為確保使用可及性，於112請各大專校院對校園室內、外常用活動場所全面盤點，</w:t>
            </w:r>
            <w:proofErr w:type="gramStart"/>
            <w:r w:rsidRPr="00301936">
              <w:rPr>
                <w:rFonts w:hAnsi="標楷體" w:cs="新細明體" w:hint="eastAsia"/>
                <w:color w:val="000000"/>
                <w:spacing w:val="-10"/>
                <w:kern w:val="0"/>
                <w:sz w:val="24"/>
                <w:szCs w:val="24"/>
              </w:rPr>
              <w:t>致需增</w:t>
            </w:r>
            <w:proofErr w:type="gramEnd"/>
            <w:r w:rsidRPr="00301936">
              <w:rPr>
                <w:rFonts w:hAnsi="標楷體" w:cs="新細明體" w:hint="eastAsia"/>
                <w:color w:val="000000"/>
                <w:spacing w:val="-10"/>
                <w:kern w:val="0"/>
                <w:sz w:val="24"/>
                <w:szCs w:val="24"/>
              </w:rPr>
              <w:t>設/改善之數量增加。</w:t>
            </w:r>
          </w:p>
          <w:p w14:paraId="38C3DE9F"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2.為加速改善，於113年修正補助要點，增列前期規劃設計費用，並提高補助額度。</w:t>
            </w:r>
          </w:p>
          <w:p w14:paraId="4D403D46" w14:textId="77777777" w:rsidR="000F222F"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3.為提升計畫及改善品質，自112年起於申請作業說明</w:t>
            </w:r>
            <w:proofErr w:type="gramStart"/>
            <w:r w:rsidRPr="00301936">
              <w:rPr>
                <w:rFonts w:hAnsi="標楷體" w:cs="新細明體" w:hint="eastAsia"/>
                <w:color w:val="000000"/>
                <w:spacing w:val="-10"/>
                <w:kern w:val="0"/>
                <w:sz w:val="24"/>
                <w:szCs w:val="24"/>
              </w:rPr>
              <w:t>併</w:t>
            </w:r>
            <w:proofErr w:type="gramEnd"/>
            <w:r w:rsidRPr="00301936">
              <w:rPr>
                <w:rFonts w:hAnsi="標楷體" w:cs="新細明體" w:hint="eastAsia"/>
                <w:color w:val="000000"/>
                <w:spacing w:val="-10"/>
                <w:kern w:val="0"/>
                <w:sz w:val="24"/>
                <w:szCs w:val="24"/>
              </w:rPr>
              <w:t>送計畫範本，供學校參考。另透過「大專校院校園無障礙環境整體</w:t>
            </w:r>
            <w:proofErr w:type="gramStart"/>
            <w:r w:rsidRPr="00301936">
              <w:rPr>
                <w:rFonts w:hAnsi="標楷體" w:cs="新細明體" w:hint="eastAsia"/>
                <w:color w:val="000000"/>
                <w:spacing w:val="-10"/>
                <w:kern w:val="0"/>
                <w:sz w:val="24"/>
                <w:szCs w:val="24"/>
              </w:rPr>
              <w:t>複</w:t>
            </w:r>
            <w:proofErr w:type="gramEnd"/>
            <w:r w:rsidRPr="00301936">
              <w:rPr>
                <w:rFonts w:hAnsi="標楷體" w:cs="新細明體" w:hint="eastAsia"/>
                <w:color w:val="000000"/>
                <w:spacing w:val="-10"/>
                <w:kern w:val="0"/>
                <w:sz w:val="24"/>
                <w:szCs w:val="24"/>
              </w:rPr>
              <w:t>盤及改善試辦」，對試辦學校每校2棟建築物及校園自校門口通達建築物動線進行盤點，確認其整體可及性並專案補助經費。又透過「大專校院改善校園無障礙環境審查暨查驗計畫」，對所有申請補助案件進行可行性評估、改善圖說審查，並於竣工後抽查現場查驗。</w:t>
            </w:r>
          </w:p>
        </w:tc>
        <w:tc>
          <w:tcPr>
            <w:tcW w:w="709" w:type="dxa"/>
            <w:shd w:val="clear" w:color="FFFFFF" w:fill="FFFFFF"/>
            <w:vAlign w:val="center"/>
            <w:hideMark/>
          </w:tcPr>
          <w:p w14:paraId="347B7328" w14:textId="77777777" w:rsidR="000F222F" w:rsidRPr="00301936" w:rsidRDefault="000F222F" w:rsidP="00C537CD">
            <w:pPr>
              <w:widowControl/>
              <w:spacing w:line="280" w:lineRule="exact"/>
              <w:jc w:val="center"/>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教育部</w:t>
            </w:r>
          </w:p>
        </w:tc>
      </w:tr>
      <w:tr w:rsidR="000F222F" w:rsidRPr="00301936" w14:paraId="6409E7E9" w14:textId="77777777" w:rsidTr="002B2936">
        <w:trPr>
          <w:trHeight w:val="3405"/>
        </w:trPr>
        <w:tc>
          <w:tcPr>
            <w:tcW w:w="851" w:type="dxa"/>
            <w:shd w:val="clear" w:color="FFFFFF" w:fill="FFFFFF"/>
            <w:vAlign w:val="center"/>
            <w:hideMark/>
          </w:tcPr>
          <w:p w14:paraId="62D7D12F"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文化活動場所無障礙設施設備設計標準(草案)</w:t>
            </w:r>
          </w:p>
        </w:tc>
        <w:tc>
          <w:tcPr>
            <w:tcW w:w="1843" w:type="dxa"/>
            <w:shd w:val="clear" w:color="FFFFFF" w:fill="FFFFFF"/>
            <w:vAlign w:val="center"/>
            <w:hideMark/>
          </w:tcPr>
          <w:p w14:paraId="0C80D19E"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規範提供以文化活動為目的之文化設施活動場所設置無障礙設施設備。</w:t>
            </w:r>
          </w:p>
        </w:tc>
        <w:tc>
          <w:tcPr>
            <w:tcW w:w="567" w:type="dxa"/>
            <w:shd w:val="clear" w:color="FFFFFF" w:fill="FFFFFF"/>
            <w:vAlign w:val="center"/>
            <w:hideMark/>
          </w:tcPr>
          <w:p w14:paraId="44F65032" w14:textId="77777777" w:rsidR="000F222F" w:rsidRPr="00301936" w:rsidRDefault="000F222F" w:rsidP="00CF2386">
            <w:pPr>
              <w:widowControl/>
              <w:spacing w:line="280" w:lineRule="exact"/>
              <w:jc w:val="center"/>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文化部</w:t>
            </w:r>
          </w:p>
        </w:tc>
        <w:tc>
          <w:tcPr>
            <w:tcW w:w="1559" w:type="dxa"/>
            <w:shd w:val="clear" w:color="FFFFFF" w:fill="FFFFFF"/>
            <w:hideMark/>
          </w:tcPr>
          <w:p w14:paraId="386F780A"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1.公立高級中等以下學校及特殊教育學校無障礙設施設備設置要點</w:t>
            </w:r>
            <w:r w:rsidRPr="00301936">
              <w:rPr>
                <w:rFonts w:hAnsi="標楷體" w:cs="新細明體" w:hint="eastAsia"/>
                <w:color w:val="000000"/>
                <w:spacing w:val="-10"/>
                <w:kern w:val="0"/>
                <w:sz w:val="24"/>
                <w:szCs w:val="24"/>
              </w:rPr>
              <w:br/>
              <w:t>2.教育部國民及學前教育署補助改善無障礙校園環境原則</w:t>
            </w:r>
          </w:p>
        </w:tc>
        <w:tc>
          <w:tcPr>
            <w:tcW w:w="4258" w:type="dxa"/>
            <w:shd w:val="clear" w:color="FFFFFF" w:fill="FFFFFF"/>
            <w:hideMark/>
          </w:tcPr>
          <w:p w14:paraId="275CE45C" w14:textId="77777777" w:rsidR="00E5266B"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有關公私立高中以下學校活動場所、建築物無障礙：</w:t>
            </w:r>
          </w:p>
          <w:p w14:paraId="31B17743"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1.</w:t>
            </w:r>
            <w:r w:rsidRPr="00301936">
              <w:rPr>
                <w:rFonts w:hAnsi="標楷體" w:cs="新細明體" w:hint="eastAsia"/>
                <w:color w:val="000000"/>
                <w:spacing w:val="-14"/>
                <w:kern w:val="0"/>
                <w:sz w:val="24"/>
                <w:szCs w:val="24"/>
              </w:rPr>
              <w:t>為落實學校無障礙設施盤點，國教署已於113年辦理「公立高級中等以下學校及特殊教育學校無障礙設施設備盤點實施計畫」，經盤點目前仍有多處需要改善及建置，</w:t>
            </w:r>
            <w:proofErr w:type="gramStart"/>
            <w:r w:rsidRPr="00301936">
              <w:rPr>
                <w:rFonts w:hAnsi="標楷體" w:cs="新細明體" w:hint="eastAsia"/>
                <w:color w:val="000000"/>
                <w:spacing w:val="-14"/>
                <w:kern w:val="0"/>
                <w:sz w:val="24"/>
                <w:szCs w:val="24"/>
              </w:rPr>
              <w:t>惟礙於</w:t>
            </w:r>
            <w:proofErr w:type="gramEnd"/>
            <w:r w:rsidRPr="00301936">
              <w:rPr>
                <w:rFonts w:hAnsi="標楷體" w:cs="新細明體" w:hint="eastAsia"/>
                <w:color w:val="000000"/>
                <w:spacing w:val="-14"/>
                <w:kern w:val="0"/>
                <w:sz w:val="24"/>
                <w:szCs w:val="24"/>
              </w:rPr>
              <w:t>經費有限，未能於短期間完成改善。</w:t>
            </w:r>
            <w:r w:rsidR="00E5266B" w:rsidRPr="00301936">
              <w:rPr>
                <w:rFonts w:hAnsi="標楷體" w:cs="新細明體" w:hint="eastAsia"/>
                <w:color w:val="000000"/>
                <w:spacing w:val="-14"/>
                <w:kern w:val="0"/>
                <w:sz w:val="24"/>
                <w:szCs w:val="24"/>
              </w:rPr>
              <w:t>該</w:t>
            </w:r>
            <w:r w:rsidRPr="00301936">
              <w:rPr>
                <w:rFonts w:hAnsi="標楷體" w:cs="新細明體" w:hint="eastAsia"/>
                <w:color w:val="000000"/>
                <w:spacing w:val="-14"/>
                <w:kern w:val="0"/>
                <w:sz w:val="24"/>
                <w:szCs w:val="24"/>
              </w:rPr>
              <w:t>部將持續依「教育部國民及學前教育署補助改善無障礙校園環境原則」規定補助，與各地方政府共同建置及改善無障礙校園環境。</w:t>
            </w:r>
          </w:p>
          <w:p w14:paraId="00391704" w14:textId="77777777" w:rsidR="000F222F"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2.</w:t>
            </w:r>
            <w:proofErr w:type="gramStart"/>
            <w:r w:rsidR="00E5266B" w:rsidRPr="00301936">
              <w:rPr>
                <w:rFonts w:hAnsi="標楷體" w:cs="新細明體" w:hint="eastAsia"/>
                <w:color w:val="000000"/>
                <w:spacing w:val="-10"/>
                <w:kern w:val="0"/>
                <w:sz w:val="24"/>
                <w:szCs w:val="24"/>
              </w:rPr>
              <w:t>該</w:t>
            </w:r>
            <w:r w:rsidRPr="00301936">
              <w:rPr>
                <w:rFonts w:hAnsi="標楷體" w:cs="新細明體" w:hint="eastAsia"/>
                <w:color w:val="000000"/>
                <w:spacing w:val="-10"/>
                <w:kern w:val="0"/>
                <w:sz w:val="24"/>
                <w:szCs w:val="24"/>
              </w:rPr>
              <w:t>部已於</w:t>
            </w:r>
            <w:proofErr w:type="gramEnd"/>
            <w:r w:rsidRPr="00301936">
              <w:rPr>
                <w:rFonts w:hAnsi="標楷體" w:cs="新細明體" w:hint="eastAsia"/>
                <w:color w:val="000000"/>
                <w:spacing w:val="-10"/>
                <w:kern w:val="0"/>
                <w:sz w:val="24"/>
                <w:szCs w:val="24"/>
              </w:rPr>
              <w:t>近年逐步增加無障礙校園經費編列，以期加速改善及建置。</w:t>
            </w:r>
          </w:p>
        </w:tc>
        <w:tc>
          <w:tcPr>
            <w:tcW w:w="709" w:type="dxa"/>
            <w:shd w:val="clear" w:color="FFFFFF" w:fill="FFFFFF"/>
            <w:vAlign w:val="center"/>
            <w:hideMark/>
          </w:tcPr>
          <w:p w14:paraId="2934A77B" w14:textId="77777777" w:rsidR="000F222F" w:rsidRPr="00301936" w:rsidRDefault="000F222F" w:rsidP="00C537CD">
            <w:pPr>
              <w:widowControl/>
              <w:spacing w:line="280" w:lineRule="exact"/>
              <w:jc w:val="center"/>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教育部</w:t>
            </w:r>
          </w:p>
        </w:tc>
      </w:tr>
      <w:tr w:rsidR="000F222F" w:rsidRPr="00301936" w14:paraId="77522FF8" w14:textId="77777777" w:rsidTr="002B2936">
        <w:trPr>
          <w:trHeight w:val="3661"/>
        </w:trPr>
        <w:tc>
          <w:tcPr>
            <w:tcW w:w="851" w:type="dxa"/>
            <w:shd w:val="clear" w:color="FFFFFF" w:fill="FFFFFF"/>
            <w:vAlign w:val="center"/>
            <w:hideMark/>
          </w:tcPr>
          <w:p w14:paraId="6B12AFC8" w14:textId="77777777" w:rsidR="000F222F" w:rsidRPr="00301936" w:rsidRDefault="000F222F" w:rsidP="00C537CD">
            <w:pPr>
              <w:widowControl/>
              <w:spacing w:line="280" w:lineRule="exact"/>
              <w:rPr>
                <w:rFonts w:hAnsi="標楷體"/>
                <w:color w:val="FF0000"/>
                <w:spacing w:val="-10"/>
                <w:kern w:val="0"/>
                <w:sz w:val="24"/>
                <w:szCs w:val="24"/>
              </w:rPr>
            </w:pPr>
            <w:r w:rsidRPr="00301936">
              <w:rPr>
                <w:rFonts w:hAnsi="標楷體"/>
                <w:color w:val="FF0000"/>
                <w:spacing w:val="-10"/>
                <w:kern w:val="0"/>
                <w:sz w:val="24"/>
                <w:szCs w:val="24"/>
              </w:rPr>
              <w:lastRenderedPageBreak/>
              <w:t xml:space="preserve">　</w:t>
            </w:r>
          </w:p>
        </w:tc>
        <w:tc>
          <w:tcPr>
            <w:tcW w:w="1843" w:type="dxa"/>
            <w:shd w:val="clear" w:color="FFFFFF" w:fill="FFFFFF"/>
            <w:vAlign w:val="center"/>
            <w:hideMark/>
          </w:tcPr>
          <w:p w14:paraId="46EE7934" w14:textId="77777777" w:rsidR="000F222F" w:rsidRPr="00301936" w:rsidRDefault="000F222F" w:rsidP="00C537CD">
            <w:pPr>
              <w:widowControl/>
              <w:spacing w:line="280" w:lineRule="exact"/>
              <w:rPr>
                <w:rFonts w:hAnsi="標楷體" w:cs="新細明體"/>
                <w:color w:val="FF0000"/>
                <w:spacing w:val="-10"/>
                <w:kern w:val="0"/>
                <w:sz w:val="24"/>
                <w:szCs w:val="24"/>
              </w:rPr>
            </w:pPr>
            <w:r w:rsidRPr="00301936">
              <w:rPr>
                <w:rFonts w:hAnsi="標楷體" w:cs="新細明體" w:hint="eastAsia"/>
                <w:color w:val="FF0000"/>
                <w:spacing w:val="-10"/>
                <w:kern w:val="0"/>
                <w:sz w:val="24"/>
                <w:szCs w:val="24"/>
              </w:rPr>
              <w:t xml:space="preserve">　</w:t>
            </w:r>
          </w:p>
        </w:tc>
        <w:tc>
          <w:tcPr>
            <w:tcW w:w="567" w:type="dxa"/>
            <w:shd w:val="clear" w:color="FFFFFF" w:fill="FFFFFF"/>
            <w:vAlign w:val="center"/>
            <w:hideMark/>
          </w:tcPr>
          <w:p w14:paraId="45AC88F2" w14:textId="77777777" w:rsidR="000F222F" w:rsidRPr="00301936" w:rsidRDefault="000F222F" w:rsidP="00C537CD">
            <w:pPr>
              <w:widowControl/>
              <w:spacing w:line="280" w:lineRule="exact"/>
              <w:rPr>
                <w:rFonts w:hAnsi="標楷體" w:cs="新細明體"/>
                <w:color w:val="FF0000"/>
                <w:spacing w:val="-10"/>
                <w:kern w:val="0"/>
                <w:sz w:val="24"/>
                <w:szCs w:val="24"/>
              </w:rPr>
            </w:pPr>
            <w:r w:rsidRPr="00301936">
              <w:rPr>
                <w:rFonts w:hAnsi="標楷體" w:cs="新細明體" w:hint="eastAsia"/>
                <w:color w:val="FF0000"/>
                <w:spacing w:val="-10"/>
                <w:kern w:val="0"/>
                <w:sz w:val="24"/>
                <w:szCs w:val="24"/>
              </w:rPr>
              <w:t xml:space="preserve">　</w:t>
            </w:r>
          </w:p>
        </w:tc>
        <w:tc>
          <w:tcPr>
            <w:tcW w:w="1559" w:type="dxa"/>
            <w:shd w:val="clear" w:color="FFFFFF" w:fill="FFFFFF"/>
            <w:hideMark/>
          </w:tcPr>
          <w:p w14:paraId="070E8994" w14:textId="77777777" w:rsidR="000F222F" w:rsidRPr="00301936" w:rsidRDefault="000F222F" w:rsidP="00C537CD">
            <w:pPr>
              <w:widowControl/>
              <w:spacing w:line="280" w:lineRule="exact"/>
              <w:rPr>
                <w:rFonts w:hAnsi="標楷體" w:cs="新細明體"/>
                <w:color w:val="000000"/>
                <w:spacing w:val="-24"/>
                <w:kern w:val="0"/>
                <w:sz w:val="24"/>
                <w:szCs w:val="24"/>
              </w:rPr>
            </w:pPr>
            <w:r w:rsidRPr="00301936">
              <w:rPr>
                <w:rFonts w:hAnsi="標楷體" w:cs="新細明體" w:hint="eastAsia"/>
                <w:color w:val="000000"/>
                <w:spacing w:val="-24"/>
                <w:kern w:val="0"/>
                <w:sz w:val="24"/>
                <w:szCs w:val="24"/>
              </w:rPr>
              <w:t>依現行無障礙法規（建築技術規則建築設計施工編、建築物無障礙設施設計規範、既有公共建築物無障礙設施替代改善計畫作業程序及認定原則、內政部主管活動場所無障礙設施設備設計標準）</w:t>
            </w:r>
          </w:p>
        </w:tc>
        <w:tc>
          <w:tcPr>
            <w:tcW w:w="4258" w:type="dxa"/>
            <w:shd w:val="clear" w:color="FFFFFF" w:fill="FFFFFF"/>
            <w:hideMark/>
          </w:tcPr>
          <w:p w14:paraId="53C0A830" w14:textId="77777777" w:rsidR="00E5266B"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有關教育部屬館所：</w:t>
            </w:r>
          </w:p>
          <w:p w14:paraId="210126D6"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1.教育部屬</w:t>
            </w:r>
            <w:proofErr w:type="gramStart"/>
            <w:r w:rsidRPr="00301936">
              <w:rPr>
                <w:rFonts w:hAnsi="標楷體" w:cs="新細明體" w:hint="eastAsia"/>
                <w:color w:val="000000"/>
                <w:spacing w:val="-10"/>
                <w:kern w:val="0"/>
                <w:sz w:val="24"/>
                <w:szCs w:val="24"/>
              </w:rPr>
              <w:t>館所業依</w:t>
            </w:r>
            <w:proofErr w:type="gramEnd"/>
            <w:r w:rsidRPr="00301936">
              <w:rPr>
                <w:rFonts w:hAnsi="標楷體" w:cs="新細明體" w:hint="eastAsia"/>
                <w:color w:val="000000"/>
                <w:spacing w:val="-10"/>
                <w:kern w:val="0"/>
                <w:sz w:val="24"/>
                <w:szCs w:val="24"/>
              </w:rPr>
              <w:t>現行無障礙法規規定，營造無障礙空間環境。</w:t>
            </w:r>
          </w:p>
          <w:p w14:paraId="443B9AB6"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2.運用資通訊技術或相關科技輔具輔助，將持續鼓勵館所導入無障礙科技技術及產品，優化及提升館所服務。</w:t>
            </w:r>
          </w:p>
          <w:p w14:paraId="3DAB1015" w14:textId="5074FF49" w:rsidR="000F222F"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3.館所人員及志工配合接受無障礙教育訓練，加強障礙意識，並接受</w:t>
            </w:r>
            <w:r w:rsidR="00B4179A">
              <w:rPr>
                <w:rFonts w:hAnsi="標楷體" w:cs="新細明體" w:hint="eastAsia"/>
                <w:color w:val="000000"/>
                <w:spacing w:val="-10"/>
                <w:kern w:val="0"/>
                <w:sz w:val="24"/>
                <w:szCs w:val="24"/>
              </w:rPr>
              <w:t>身障團體</w:t>
            </w:r>
            <w:r w:rsidRPr="00301936">
              <w:rPr>
                <w:rFonts w:hAnsi="標楷體" w:cs="新細明體" w:hint="eastAsia"/>
                <w:color w:val="000000"/>
                <w:spacing w:val="-10"/>
                <w:kern w:val="0"/>
                <w:sz w:val="24"/>
                <w:szCs w:val="24"/>
              </w:rPr>
              <w:t>預約或合作規劃特定行程與服務，且設有服務滿意度調查機制，期以整體提升服務水準。倘有現場個別化需求，亦有服務人員受理、調整因應。</w:t>
            </w:r>
          </w:p>
        </w:tc>
        <w:tc>
          <w:tcPr>
            <w:tcW w:w="709" w:type="dxa"/>
            <w:shd w:val="clear" w:color="FFFFFF" w:fill="FFFFFF"/>
            <w:vAlign w:val="center"/>
            <w:hideMark/>
          </w:tcPr>
          <w:p w14:paraId="6694D8E8" w14:textId="77777777" w:rsidR="000F222F" w:rsidRPr="00301936" w:rsidRDefault="000F222F" w:rsidP="00C537CD">
            <w:pPr>
              <w:widowControl/>
              <w:spacing w:line="280" w:lineRule="exact"/>
              <w:jc w:val="center"/>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教育部</w:t>
            </w:r>
          </w:p>
        </w:tc>
      </w:tr>
      <w:tr w:rsidR="000F222F" w:rsidRPr="00301936" w14:paraId="38ABE660" w14:textId="77777777" w:rsidTr="002B2936">
        <w:trPr>
          <w:trHeight w:val="3673"/>
        </w:trPr>
        <w:tc>
          <w:tcPr>
            <w:tcW w:w="851" w:type="dxa"/>
            <w:shd w:val="clear" w:color="FFFFFF" w:fill="FFFFFF"/>
            <w:vAlign w:val="center"/>
            <w:hideMark/>
          </w:tcPr>
          <w:p w14:paraId="27072851"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 xml:space="preserve">　</w:t>
            </w:r>
          </w:p>
        </w:tc>
        <w:tc>
          <w:tcPr>
            <w:tcW w:w="1843" w:type="dxa"/>
            <w:shd w:val="clear" w:color="FFFFFF" w:fill="FFFFFF"/>
            <w:vAlign w:val="center"/>
            <w:hideMark/>
          </w:tcPr>
          <w:p w14:paraId="58A28291"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 xml:space="preserve">　</w:t>
            </w:r>
          </w:p>
        </w:tc>
        <w:tc>
          <w:tcPr>
            <w:tcW w:w="567" w:type="dxa"/>
            <w:shd w:val="clear" w:color="FFFFFF" w:fill="FFFFFF"/>
            <w:vAlign w:val="center"/>
            <w:hideMark/>
          </w:tcPr>
          <w:p w14:paraId="6D77D807"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 xml:space="preserve">　</w:t>
            </w:r>
          </w:p>
        </w:tc>
        <w:tc>
          <w:tcPr>
            <w:tcW w:w="1559" w:type="dxa"/>
            <w:shd w:val="clear" w:color="FFFFFF" w:fill="FFFFFF"/>
            <w:hideMark/>
          </w:tcPr>
          <w:p w14:paraId="29A77F34"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依現行無障礙法規，另依森林、山坡地等相關規定</w:t>
            </w:r>
          </w:p>
        </w:tc>
        <w:tc>
          <w:tcPr>
            <w:tcW w:w="4258" w:type="dxa"/>
            <w:shd w:val="clear" w:color="FFFFFF" w:fill="FFFFFF"/>
            <w:hideMark/>
          </w:tcPr>
          <w:p w14:paraId="19C7AEB5" w14:textId="77777777" w:rsidR="00E5266B"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有關大學實驗林場：</w:t>
            </w:r>
          </w:p>
          <w:p w14:paraId="1C860DCE" w14:textId="77777777" w:rsidR="00E5266B" w:rsidRPr="00301936" w:rsidRDefault="000F222F" w:rsidP="00E5266B">
            <w:pPr>
              <w:widowControl/>
              <w:spacing w:line="280" w:lineRule="exact"/>
              <w:ind w:left="243" w:hangingChars="101" w:hanging="243"/>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1.大學實驗林是提供森林、野生動物相關系所試驗、研究、教學、實習之用，著重森林生態保育、國土保安。</w:t>
            </w:r>
          </w:p>
          <w:p w14:paraId="5DCC4637" w14:textId="77777777" w:rsidR="00E5266B" w:rsidRPr="00301936" w:rsidRDefault="000F222F" w:rsidP="00E5266B">
            <w:pPr>
              <w:widowControl/>
              <w:spacing w:line="280" w:lineRule="exact"/>
              <w:ind w:left="243" w:hangingChars="101" w:hanging="243"/>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2.林場內設置建築物必須符合山坡地保育、森林、水土保持及建築物等相關法規規定，設置無障礙設施。</w:t>
            </w:r>
          </w:p>
          <w:p w14:paraId="00AE9688" w14:textId="77777777" w:rsidR="000F222F" w:rsidRPr="00301936" w:rsidRDefault="000F222F" w:rsidP="00E5266B">
            <w:pPr>
              <w:widowControl/>
              <w:spacing w:line="280" w:lineRule="exact"/>
              <w:ind w:left="243" w:hangingChars="101" w:hanging="243"/>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3.戶外場地如為較平坦、地質穩定、安全性較高、師生/民眾活動較頻繁之區域，部分有規劃設置無障礙或和緩路線、備有電動車（搭配特定解說）、輪椅借用等，供身心障礙者、高齡、孕婦、隨行幼童、行動不便者等使用，並設置無障礙停車空間。</w:t>
            </w:r>
          </w:p>
        </w:tc>
        <w:tc>
          <w:tcPr>
            <w:tcW w:w="709" w:type="dxa"/>
            <w:shd w:val="clear" w:color="FFFFFF" w:fill="FFFFFF"/>
            <w:vAlign w:val="center"/>
            <w:hideMark/>
          </w:tcPr>
          <w:p w14:paraId="44D19E1F" w14:textId="77777777" w:rsidR="000F222F" w:rsidRPr="00301936" w:rsidRDefault="000F222F" w:rsidP="00C537CD">
            <w:pPr>
              <w:widowControl/>
              <w:spacing w:line="280" w:lineRule="exact"/>
              <w:jc w:val="center"/>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教育部</w:t>
            </w:r>
          </w:p>
        </w:tc>
      </w:tr>
      <w:tr w:rsidR="000F222F" w:rsidRPr="00301936" w14:paraId="52053900" w14:textId="77777777" w:rsidTr="002B2936">
        <w:trPr>
          <w:trHeight w:val="3641"/>
        </w:trPr>
        <w:tc>
          <w:tcPr>
            <w:tcW w:w="851" w:type="dxa"/>
            <w:shd w:val="clear" w:color="FFFFFF" w:fill="FFFFFF"/>
            <w:vAlign w:val="center"/>
            <w:hideMark/>
          </w:tcPr>
          <w:p w14:paraId="35B1D162"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 xml:space="preserve">　</w:t>
            </w:r>
          </w:p>
        </w:tc>
        <w:tc>
          <w:tcPr>
            <w:tcW w:w="1843" w:type="dxa"/>
            <w:shd w:val="clear" w:color="FFFFFF" w:fill="FFFFFF"/>
            <w:vAlign w:val="center"/>
            <w:hideMark/>
          </w:tcPr>
          <w:p w14:paraId="01BA74A5"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 xml:space="preserve">　</w:t>
            </w:r>
          </w:p>
        </w:tc>
        <w:tc>
          <w:tcPr>
            <w:tcW w:w="567" w:type="dxa"/>
            <w:shd w:val="clear" w:color="FFFFFF" w:fill="FFFFFF"/>
            <w:vAlign w:val="center"/>
            <w:hideMark/>
          </w:tcPr>
          <w:p w14:paraId="6919A1D3"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 xml:space="preserve">　</w:t>
            </w:r>
          </w:p>
        </w:tc>
        <w:tc>
          <w:tcPr>
            <w:tcW w:w="1559" w:type="dxa"/>
            <w:shd w:val="clear" w:color="FFFFFF" w:fill="FFFFFF"/>
            <w:hideMark/>
          </w:tcPr>
          <w:p w14:paraId="17620B3A" w14:textId="77777777" w:rsidR="000F222F"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臺灣原住民族文化</w:t>
            </w:r>
            <w:proofErr w:type="gramStart"/>
            <w:r w:rsidRPr="00301936">
              <w:rPr>
                <w:rFonts w:hAnsi="標楷體" w:cs="新細明體" w:hint="eastAsia"/>
                <w:color w:val="000000"/>
                <w:spacing w:val="-10"/>
                <w:kern w:val="0"/>
                <w:sz w:val="24"/>
                <w:szCs w:val="24"/>
              </w:rPr>
              <w:t>園區綠珠雕琢</w:t>
            </w:r>
            <w:proofErr w:type="gramEnd"/>
            <w:r w:rsidRPr="00301936">
              <w:rPr>
                <w:rFonts w:hAnsi="標楷體" w:cs="新細明體" w:hint="eastAsia"/>
                <w:color w:val="000000"/>
                <w:spacing w:val="-10"/>
                <w:kern w:val="0"/>
                <w:sz w:val="24"/>
                <w:szCs w:val="24"/>
              </w:rPr>
              <w:t>再造6年中長程計畫第二期</w:t>
            </w:r>
          </w:p>
        </w:tc>
        <w:tc>
          <w:tcPr>
            <w:tcW w:w="4258" w:type="dxa"/>
            <w:shd w:val="clear" w:color="FFFFFF" w:fill="FFFFFF"/>
            <w:hideMark/>
          </w:tcPr>
          <w:p w14:paraId="275565F2" w14:textId="77777777" w:rsidR="00E5266B" w:rsidRPr="00301936" w:rsidRDefault="000F222F" w:rsidP="00C537CD">
            <w:pPr>
              <w:widowControl/>
              <w:spacing w:line="280" w:lineRule="exact"/>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有關臺灣原住民族文化園區：</w:t>
            </w:r>
          </w:p>
          <w:p w14:paraId="1234BF65"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一</w:t>
            </w:r>
            <w:r w:rsidRPr="00301936">
              <w:rPr>
                <w:rFonts w:hAnsi="標楷體" w:cs="新細明體" w:hint="eastAsia"/>
                <w:color w:val="000000"/>
                <w:spacing w:val="-14"/>
                <w:kern w:val="0"/>
                <w:sz w:val="24"/>
                <w:szCs w:val="24"/>
              </w:rPr>
              <w:t>、業提報臺灣原住民族文化</w:t>
            </w:r>
            <w:proofErr w:type="gramStart"/>
            <w:r w:rsidRPr="00301936">
              <w:rPr>
                <w:rFonts w:hAnsi="標楷體" w:cs="新細明體" w:hint="eastAsia"/>
                <w:color w:val="000000"/>
                <w:spacing w:val="-14"/>
                <w:kern w:val="0"/>
                <w:sz w:val="24"/>
                <w:szCs w:val="24"/>
              </w:rPr>
              <w:t>園區綠珠雕琢</w:t>
            </w:r>
            <w:proofErr w:type="gramEnd"/>
            <w:r w:rsidRPr="00301936">
              <w:rPr>
                <w:rFonts w:hAnsi="標楷體" w:cs="新細明體" w:hint="eastAsia"/>
                <w:color w:val="000000"/>
                <w:spacing w:val="-14"/>
                <w:kern w:val="0"/>
                <w:sz w:val="24"/>
                <w:szCs w:val="24"/>
              </w:rPr>
              <w:t>再造6年中長程計畫第二期，目前尚在審查中。待爭取經費後陸續改善園區內活動場域及通道知無障礙設施。</w:t>
            </w:r>
          </w:p>
          <w:p w14:paraId="0C9F4E4D"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二、另本年度針對園區內活動場域及通道之無障礙設施，皆有持續性改善：</w:t>
            </w:r>
          </w:p>
          <w:p w14:paraId="568B93D2" w14:textId="77777777" w:rsidR="00E5266B" w:rsidRPr="00301936" w:rsidRDefault="000F222F" w:rsidP="00E5266B">
            <w:pPr>
              <w:widowControl/>
              <w:spacing w:line="280" w:lineRule="exact"/>
              <w:ind w:left="255" w:hangingChars="108" w:hanging="255"/>
              <w:rPr>
                <w:rFonts w:hAnsi="標楷體" w:cs="新細明體"/>
                <w:color w:val="000000"/>
                <w:spacing w:val="-12"/>
                <w:kern w:val="0"/>
                <w:sz w:val="24"/>
                <w:szCs w:val="24"/>
              </w:rPr>
            </w:pPr>
            <w:r w:rsidRPr="00301936">
              <w:rPr>
                <w:rFonts w:hAnsi="標楷體" w:cs="新細明體" w:hint="eastAsia"/>
                <w:color w:val="000000"/>
                <w:spacing w:val="-12"/>
                <w:kern w:val="0"/>
                <w:sz w:val="24"/>
                <w:szCs w:val="24"/>
              </w:rPr>
              <w:t>1.館舍(八角樓及視聽館)入口無障礙坡道。</w:t>
            </w:r>
          </w:p>
          <w:p w14:paraId="43B2D3CD"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2.園區入口、行政大樓及館舍(八角樓)無障礙廁所指示標誌。</w:t>
            </w:r>
          </w:p>
          <w:p w14:paraId="3E744A9F" w14:textId="77777777" w:rsidR="00E5266B"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3.行政大樓增設無障礙廁所及設施。</w:t>
            </w:r>
          </w:p>
          <w:p w14:paraId="0E5F85DD" w14:textId="77777777" w:rsidR="000F222F" w:rsidRPr="00301936" w:rsidRDefault="000F222F" w:rsidP="00E5266B">
            <w:pPr>
              <w:widowControl/>
              <w:spacing w:line="280" w:lineRule="exact"/>
              <w:ind w:left="259" w:hangingChars="108" w:hanging="259"/>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4.館舍(文物陳列館)入口坡道無障礙扶手</w:t>
            </w:r>
            <w:proofErr w:type="gramStart"/>
            <w:r w:rsidRPr="00301936">
              <w:rPr>
                <w:rFonts w:hAnsi="標楷體" w:cs="新細明體" w:hint="eastAsia"/>
                <w:color w:val="000000"/>
                <w:spacing w:val="-10"/>
                <w:kern w:val="0"/>
                <w:sz w:val="24"/>
                <w:szCs w:val="24"/>
              </w:rPr>
              <w:t>及止滑條</w:t>
            </w:r>
            <w:proofErr w:type="gramEnd"/>
            <w:r w:rsidRPr="00301936">
              <w:rPr>
                <w:rFonts w:hAnsi="標楷體" w:cs="新細明體" w:hint="eastAsia"/>
                <w:color w:val="000000"/>
                <w:spacing w:val="-10"/>
                <w:kern w:val="0"/>
                <w:sz w:val="24"/>
                <w:szCs w:val="24"/>
              </w:rPr>
              <w:t>增設。</w:t>
            </w:r>
          </w:p>
        </w:tc>
        <w:tc>
          <w:tcPr>
            <w:tcW w:w="709" w:type="dxa"/>
            <w:shd w:val="clear" w:color="FFFFFF" w:fill="FFFFFF"/>
            <w:vAlign w:val="center"/>
            <w:hideMark/>
          </w:tcPr>
          <w:p w14:paraId="019F296F" w14:textId="77777777" w:rsidR="000F222F" w:rsidRPr="00301936" w:rsidRDefault="000F222F" w:rsidP="00C537CD">
            <w:pPr>
              <w:widowControl/>
              <w:spacing w:line="280" w:lineRule="exact"/>
              <w:jc w:val="center"/>
              <w:rPr>
                <w:rFonts w:hAnsi="標楷體" w:cs="新細明體"/>
                <w:color w:val="000000"/>
                <w:spacing w:val="-10"/>
                <w:kern w:val="0"/>
                <w:sz w:val="24"/>
                <w:szCs w:val="24"/>
              </w:rPr>
            </w:pPr>
            <w:r w:rsidRPr="00301936">
              <w:rPr>
                <w:rFonts w:hAnsi="標楷體" w:cs="新細明體" w:hint="eastAsia"/>
                <w:color w:val="000000"/>
                <w:spacing w:val="-10"/>
                <w:kern w:val="0"/>
                <w:sz w:val="24"/>
                <w:szCs w:val="24"/>
              </w:rPr>
              <w:t>原住民族委員會</w:t>
            </w:r>
          </w:p>
        </w:tc>
      </w:tr>
    </w:tbl>
    <w:p w14:paraId="2D689F40" w14:textId="77777777" w:rsidR="000F222F" w:rsidRPr="00301936" w:rsidRDefault="000F222F" w:rsidP="005A7412">
      <w:pPr>
        <w:rPr>
          <w:rFonts w:hAnsi="標楷體"/>
          <w:sz w:val="24"/>
        </w:rPr>
      </w:pPr>
      <w:r w:rsidRPr="00301936">
        <w:rPr>
          <w:rFonts w:hAnsi="標楷體" w:hint="eastAsia"/>
          <w:sz w:val="24"/>
        </w:rPr>
        <w:t>資料來源：</w:t>
      </w:r>
      <w:proofErr w:type="gramStart"/>
      <w:r w:rsidRPr="00301936">
        <w:rPr>
          <w:rFonts w:hAnsi="標楷體" w:hint="eastAsia"/>
          <w:sz w:val="24"/>
        </w:rPr>
        <w:t>衛福部</w:t>
      </w:r>
      <w:proofErr w:type="gramEnd"/>
      <w:r w:rsidR="00983C32" w:rsidRPr="00301936">
        <w:rPr>
          <w:rFonts w:hAnsi="標楷體" w:hint="eastAsia"/>
          <w:sz w:val="24"/>
        </w:rPr>
        <w:t>。</w:t>
      </w:r>
    </w:p>
    <w:p w14:paraId="21B22EEC" w14:textId="77777777" w:rsidR="004544CD" w:rsidRPr="00301936" w:rsidRDefault="004544CD" w:rsidP="00655B15">
      <w:pPr>
        <w:pStyle w:val="a0"/>
        <w:rPr>
          <w:rFonts w:hAnsi="標楷體"/>
        </w:rPr>
        <w:sectPr w:rsidR="004544CD" w:rsidRPr="00301936" w:rsidSect="00F94CA3">
          <w:pgSz w:w="11907" w:h="16840" w:code="9"/>
          <w:pgMar w:top="1701" w:right="1418" w:bottom="1418" w:left="1418" w:header="851" w:footer="851" w:gutter="227"/>
          <w:cols w:space="425"/>
          <w:docGrid w:type="linesAndChars" w:linePitch="457" w:charSpace="4127"/>
        </w:sectPr>
      </w:pPr>
    </w:p>
    <w:p w14:paraId="4BBED0F3" w14:textId="77777777" w:rsidR="004544CD" w:rsidRPr="00301936" w:rsidRDefault="004544CD" w:rsidP="004544CD">
      <w:pPr>
        <w:pStyle w:val="a0"/>
        <w:rPr>
          <w:rFonts w:hAnsi="標楷體"/>
          <w:spacing w:val="-10"/>
        </w:rPr>
      </w:pPr>
      <w:r w:rsidRPr="00301936">
        <w:rPr>
          <w:rFonts w:hAnsi="標楷體" w:hint="eastAsia"/>
          <w:spacing w:val="-10"/>
        </w:rPr>
        <w:lastRenderedPageBreak/>
        <w:t>新北市河濱公園1</w:t>
      </w:r>
      <w:r w:rsidRPr="00301936">
        <w:rPr>
          <w:rFonts w:hAnsi="標楷體"/>
          <w:spacing w:val="-10"/>
        </w:rPr>
        <w:t>70</w:t>
      </w:r>
      <w:r w:rsidRPr="00301936">
        <w:rPr>
          <w:rFonts w:hAnsi="標楷體" w:hint="eastAsia"/>
          <w:spacing w:val="-10"/>
        </w:rPr>
        <w:t>處P</w:t>
      </w:r>
      <w:proofErr w:type="gramStart"/>
      <w:r w:rsidRPr="00301936">
        <w:rPr>
          <w:rFonts w:hAnsi="標楷體" w:hint="eastAsia"/>
          <w:spacing w:val="-10"/>
        </w:rPr>
        <w:t>型車阻</w:t>
      </w:r>
      <w:proofErr w:type="gramEnd"/>
      <w:r w:rsidRPr="00301936">
        <w:rPr>
          <w:rFonts w:hAnsi="標楷體" w:hint="eastAsia"/>
          <w:spacing w:val="-10"/>
        </w:rPr>
        <w:t>（南區6</w:t>
      </w:r>
      <w:r w:rsidRPr="00301936">
        <w:rPr>
          <w:rFonts w:hAnsi="標楷體"/>
          <w:spacing w:val="-10"/>
        </w:rPr>
        <w:t>3</w:t>
      </w:r>
      <w:r w:rsidRPr="00301936">
        <w:rPr>
          <w:rFonts w:hAnsi="標楷體" w:hint="eastAsia"/>
          <w:spacing w:val="-10"/>
        </w:rPr>
        <w:t>處、北區1</w:t>
      </w:r>
      <w:r w:rsidRPr="00301936">
        <w:rPr>
          <w:rFonts w:hAnsi="標楷體"/>
          <w:spacing w:val="-10"/>
        </w:rPr>
        <w:t>07</w:t>
      </w:r>
      <w:r w:rsidRPr="00301936">
        <w:rPr>
          <w:rFonts w:hAnsi="標楷體" w:hint="eastAsia"/>
          <w:spacing w:val="-10"/>
        </w:rPr>
        <w:t>處）</w:t>
      </w:r>
    </w:p>
    <w:p w14:paraId="7262E379" w14:textId="77777777" w:rsidR="004544CD" w:rsidRPr="00301936" w:rsidRDefault="004544CD" w:rsidP="004544CD">
      <w:pPr>
        <w:rPr>
          <w:rFonts w:hAnsi="標楷體"/>
        </w:rPr>
      </w:pPr>
      <w:r w:rsidRPr="00301936">
        <w:rPr>
          <w:rFonts w:hAnsi="標楷體"/>
          <w:noProof/>
        </w:rPr>
        <w:drawing>
          <wp:inline distT="0" distB="0" distL="0" distR="0" wp14:anchorId="2BE29ED0" wp14:editId="2FF3591F">
            <wp:extent cx="5429250" cy="829437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33992" cy="8301615"/>
                    </a:xfrm>
                    <a:prstGeom prst="rect">
                      <a:avLst/>
                    </a:prstGeom>
                  </pic:spPr>
                </pic:pic>
              </a:graphicData>
            </a:graphic>
          </wp:inline>
        </w:drawing>
      </w:r>
    </w:p>
    <w:p w14:paraId="56BD9A0F" w14:textId="77777777" w:rsidR="004544CD" w:rsidRPr="00301936" w:rsidRDefault="004544CD" w:rsidP="004544CD">
      <w:pPr>
        <w:rPr>
          <w:rFonts w:hAnsi="標楷體"/>
        </w:rPr>
      </w:pPr>
      <w:r w:rsidRPr="00301936">
        <w:rPr>
          <w:rFonts w:hAnsi="標楷體"/>
          <w:noProof/>
        </w:rPr>
        <w:lastRenderedPageBreak/>
        <w:drawing>
          <wp:inline distT="0" distB="0" distL="0" distR="0" wp14:anchorId="25AEBFA6" wp14:editId="3C3374FA">
            <wp:extent cx="5543549" cy="8524875"/>
            <wp:effectExtent l="19050" t="19050" r="19685"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62465" cy="8553964"/>
                    </a:xfrm>
                    <a:prstGeom prst="rect">
                      <a:avLst/>
                    </a:prstGeom>
                    <a:ln w="15875">
                      <a:solidFill>
                        <a:schemeClr val="tx1"/>
                      </a:solidFill>
                    </a:ln>
                  </pic:spPr>
                </pic:pic>
              </a:graphicData>
            </a:graphic>
          </wp:inline>
        </w:drawing>
      </w:r>
    </w:p>
    <w:p w14:paraId="42CC0A17" w14:textId="77777777" w:rsidR="004544CD" w:rsidRPr="00301936" w:rsidRDefault="004544CD" w:rsidP="004544CD">
      <w:pPr>
        <w:rPr>
          <w:rFonts w:hAnsi="標楷體"/>
        </w:rPr>
      </w:pPr>
      <w:r w:rsidRPr="00301936">
        <w:rPr>
          <w:rFonts w:hAnsi="標楷體"/>
          <w:noProof/>
        </w:rPr>
        <w:lastRenderedPageBreak/>
        <w:drawing>
          <wp:inline distT="0" distB="0" distL="0" distR="0" wp14:anchorId="26FF5B24" wp14:editId="2D5828C1">
            <wp:extent cx="5562600" cy="718185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3091" cy="7182484"/>
                    </a:xfrm>
                    <a:prstGeom prst="rect">
                      <a:avLst/>
                    </a:prstGeom>
                  </pic:spPr>
                </pic:pic>
              </a:graphicData>
            </a:graphic>
          </wp:inline>
        </w:drawing>
      </w:r>
    </w:p>
    <w:p w14:paraId="28ABE9A0" w14:textId="77777777" w:rsidR="004544CD" w:rsidRPr="00301936" w:rsidRDefault="004544CD" w:rsidP="004544CD">
      <w:pPr>
        <w:rPr>
          <w:rFonts w:hAnsi="標楷體"/>
        </w:rPr>
      </w:pPr>
      <w:r w:rsidRPr="00301936">
        <w:rPr>
          <w:rFonts w:hAnsi="標楷體" w:hint="eastAsia"/>
          <w:sz w:val="24"/>
        </w:rPr>
        <w:t>資料來源：新北市政府。</w:t>
      </w:r>
    </w:p>
    <w:p w14:paraId="662E6DB9" w14:textId="77777777" w:rsidR="004544CD" w:rsidRPr="00301936" w:rsidRDefault="004544CD" w:rsidP="004544CD">
      <w:pPr>
        <w:rPr>
          <w:rFonts w:hAnsi="標楷體"/>
        </w:rPr>
      </w:pPr>
      <w:r w:rsidRPr="00301936">
        <w:rPr>
          <w:rFonts w:hAnsi="標楷體"/>
        </w:rPr>
        <w:br w:type="page"/>
      </w:r>
    </w:p>
    <w:p w14:paraId="42685CC8" w14:textId="768211F6" w:rsidR="0045006F" w:rsidRPr="0045006F" w:rsidRDefault="004544CD" w:rsidP="0045006F">
      <w:pPr>
        <w:pStyle w:val="a0"/>
        <w:rPr>
          <w:rFonts w:hAnsi="標楷體"/>
          <w:spacing w:val="-12"/>
        </w:rPr>
      </w:pPr>
      <w:r w:rsidRPr="00301936">
        <w:rPr>
          <w:rFonts w:hAnsi="標楷體" w:hint="eastAsia"/>
          <w:spacing w:val="-12"/>
        </w:rPr>
        <w:lastRenderedPageBreak/>
        <w:t>1</w:t>
      </w:r>
      <w:r w:rsidRPr="00301936">
        <w:rPr>
          <w:rFonts w:hAnsi="標楷體"/>
          <w:spacing w:val="-12"/>
        </w:rPr>
        <w:t>12</w:t>
      </w:r>
      <w:r w:rsidRPr="00301936">
        <w:rPr>
          <w:rFonts w:hAnsi="標楷體" w:hint="eastAsia"/>
          <w:spacing w:val="-12"/>
        </w:rPr>
        <w:t>年至1</w:t>
      </w:r>
      <w:r w:rsidRPr="00301936">
        <w:rPr>
          <w:rFonts w:hAnsi="標楷體"/>
          <w:spacing w:val="-12"/>
        </w:rPr>
        <w:t>13</w:t>
      </w:r>
      <w:r w:rsidRPr="00301936">
        <w:rPr>
          <w:rFonts w:hAnsi="標楷體" w:hint="eastAsia"/>
          <w:spacing w:val="-12"/>
        </w:rPr>
        <w:t>年1</w:t>
      </w:r>
      <w:r w:rsidRPr="00301936">
        <w:rPr>
          <w:rFonts w:hAnsi="標楷體"/>
          <w:spacing w:val="-12"/>
        </w:rPr>
        <w:t>0</w:t>
      </w:r>
      <w:r w:rsidRPr="00301936">
        <w:rPr>
          <w:rFonts w:hAnsi="標楷體" w:hint="eastAsia"/>
          <w:spacing w:val="-12"/>
        </w:rPr>
        <w:t>月保全通報違規舉發位置及件數情形</w:t>
      </w:r>
    </w:p>
    <w:p w14:paraId="235E8483" w14:textId="0E0499FF" w:rsidR="0045006F" w:rsidRPr="0045006F" w:rsidRDefault="0045006F" w:rsidP="0045006F">
      <w:pPr>
        <w:jc w:val="right"/>
        <w:rPr>
          <w:rFonts w:hAnsi="標楷體"/>
          <w:noProof/>
          <w:sz w:val="28"/>
        </w:rPr>
      </w:pPr>
      <w:r w:rsidRPr="0045006F">
        <w:rPr>
          <w:rFonts w:hAnsi="標楷體" w:hint="eastAsia"/>
          <w:noProof/>
          <w:sz w:val="28"/>
        </w:rPr>
        <w:t>單位:件數</w:t>
      </w:r>
    </w:p>
    <w:p w14:paraId="55A6D635" w14:textId="76F80180" w:rsidR="004544CD" w:rsidRPr="00301936" w:rsidRDefault="004544CD" w:rsidP="004544CD">
      <w:pPr>
        <w:jc w:val="center"/>
        <w:rPr>
          <w:rFonts w:hAnsi="標楷體"/>
        </w:rPr>
      </w:pPr>
      <w:r w:rsidRPr="00301936">
        <w:rPr>
          <w:rFonts w:hAnsi="標楷體"/>
          <w:noProof/>
        </w:rPr>
        <w:drawing>
          <wp:inline distT="0" distB="0" distL="0" distR="0" wp14:anchorId="2A204231" wp14:editId="32980F9E">
            <wp:extent cx="5726906" cy="4463143"/>
            <wp:effectExtent l="19050" t="19050" r="26670" b="13970"/>
            <wp:docPr id="17" name="圖片 17" descr="173313152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331315252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6711" cy="4603270"/>
                    </a:xfrm>
                    <a:prstGeom prst="rect">
                      <a:avLst/>
                    </a:prstGeom>
                    <a:noFill/>
                    <a:ln w="19050" cmpd="sng">
                      <a:solidFill>
                        <a:srgbClr val="000000"/>
                      </a:solidFill>
                      <a:miter lim="800000"/>
                      <a:headEnd/>
                      <a:tailEnd/>
                    </a:ln>
                    <a:effectLst/>
                  </pic:spPr>
                </pic:pic>
              </a:graphicData>
            </a:graphic>
          </wp:inline>
        </w:drawing>
      </w:r>
    </w:p>
    <w:p w14:paraId="7C749202" w14:textId="77777777" w:rsidR="004544CD" w:rsidRPr="00301936" w:rsidRDefault="004544CD" w:rsidP="004544CD">
      <w:pPr>
        <w:rPr>
          <w:rFonts w:hAnsi="標楷體"/>
          <w:sz w:val="24"/>
        </w:rPr>
      </w:pPr>
      <w:r w:rsidRPr="00301936">
        <w:rPr>
          <w:rFonts w:hAnsi="標楷體" w:hint="eastAsia"/>
          <w:sz w:val="24"/>
        </w:rPr>
        <w:t xml:space="preserve"> 資料來源：</w:t>
      </w:r>
      <w:proofErr w:type="gramStart"/>
      <w:r w:rsidRPr="00301936">
        <w:rPr>
          <w:rFonts w:hAnsi="標楷體" w:hint="eastAsia"/>
          <w:sz w:val="24"/>
        </w:rPr>
        <w:t>高灘處1</w:t>
      </w:r>
      <w:r w:rsidRPr="00301936">
        <w:rPr>
          <w:rFonts w:hAnsi="標楷體"/>
          <w:sz w:val="24"/>
        </w:rPr>
        <w:t>13</w:t>
      </w:r>
      <w:r w:rsidRPr="00301936">
        <w:rPr>
          <w:rFonts w:hAnsi="標楷體" w:hint="eastAsia"/>
          <w:sz w:val="24"/>
        </w:rPr>
        <w:t>年1</w:t>
      </w:r>
      <w:r w:rsidRPr="00301936">
        <w:rPr>
          <w:rFonts w:hAnsi="標楷體"/>
          <w:sz w:val="24"/>
        </w:rPr>
        <w:t>2</w:t>
      </w:r>
      <w:r w:rsidRPr="00301936">
        <w:rPr>
          <w:rFonts w:hAnsi="標楷體" w:hint="eastAsia"/>
          <w:sz w:val="24"/>
        </w:rPr>
        <w:t>月2日</w:t>
      </w:r>
      <w:proofErr w:type="gramEnd"/>
      <w:r w:rsidR="00D85650" w:rsidRPr="00301936">
        <w:rPr>
          <w:rFonts w:hAnsi="標楷體" w:hint="eastAsia"/>
          <w:sz w:val="24"/>
        </w:rPr>
        <w:t>以</w:t>
      </w:r>
      <w:r w:rsidRPr="00301936">
        <w:rPr>
          <w:rFonts w:hAnsi="標楷體" w:hint="eastAsia"/>
          <w:sz w:val="24"/>
        </w:rPr>
        <w:t>email補充說明。</w:t>
      </w:r>
    </w:p>
    <w:p w14:paraId="1F124001" w14:textId="77777777" w:rsidR="00A26908" w:rsidRPr="00301936" w:rsidRDefault="00A26908" w:rsidP="004544CD">
      <w:pPr>
        <w:spacing w:line="240" w:lineRule="exact"/>
        <w:rPr>
          <w:rFonts w:hAnsi="標楷體"/>
        </w:rPr>
        <w:sectPr w:rsidR="00A26908" w:rsidRPr="00301936" w:rsidSect="00F94CA3">
          <w:pgSz w:w="11907" w:h="16840" w:code="9"/>
          <w:pgMar w:top="1701" w:right="1418" w:bottom="1418" w:left="1418" w:header="851" w:footer="851" w:gutter="227"/>
          <w:cols w:space="425"/>
          <w:docGrid w:type="linesAndChars" w:linePitch="457" w:charSpace="4127"/>
        </w:sectPr>
      </w:pPr>
    </w:p>
    <w:p w14:paraId="1A2E21C9" w14:textId="77777777" w:rsidR="00A26908" w:rsidRPr="00301936" w:rsidRDefault="00A26908" w:rsidP="004544CD">
      <w:pPr>
        <w:spacing w:line="240" w:lineRule="exact"/>
        <w:rPr>
          <w:rFonts w:hAnsi="標楷體"/>
        </w:rPr>
        <w:sectPr w:rsidR="00A26908" w:rsidRPr="00301936" w:rsidSect="00A26908">
          <w:type w:val="continuous"/>
          <w:pgSz w:w="11907" w:h="16840" w:code="9"/>
          <w:pgMar w:top="1701" w:right="1418" w:bottom="1418" w:left="1418" w:header="851" w:footer="851" w:gutter="227"/>
          <w:cols w:space="425"/>
          <w:docGrid w:type="linesAndChars" w:linePitch="457" w:charSpace="4127"/>
        </w:sectPr>
      </w:pPr>
    </w:p>
    <w:p w14:paraId="76D2D111" w14:textId="77777777" w:rsidR="00655B15" w:rsidRPr="00301936" w:rsidRDefault="00A26908" w:rsidP="00655B15">
      <w:pPr>
        <w:pStyle w:val="a0"/>
        <w:rPr>
          <w:rFonts w:hAnsi="標楷體"/>
        </w:rPr>
      </w:pPr>
      <w:r w:rsidRPr="00301936">
        <w:rPr>
          <w:rFonts w:hAnsi="標楷體" w:hint="eastAsia"/>
        </w:rPr>
        <w:lastRenderedPageBreak/>
        <w:t>新北市河濱公園</w:t>
      </w:r>
      <w:r w:rsidR="00655B15" w:rsidRPr="00301936">
        <w:rPr>
          <w:rFonts w:hAnsi="標楷體" w:hint="eastAsia"/>
        </w:rPr>
        <w:t>車輛進行路段自動偵測系統設置地點公告一覽表</w:t>
      </w:r>
    </w:p>
    <w:p w14:paraId="10AB6A19" w14:textId="77777777" w:rsidR="00655B15" w:rsidRPr="00301936" w:rsidRDefault="00655B15" w:rsidP="00BE2D81">
      <w:pPr>
        <w:jc w:val="center"/>
        <w:rPr>
          <w:rFonts w:hAnsi="標楷體"/>
        </w:rPr>
      </w:pPr>
      <w:r w:rsidRPr="00301936">
        <w:rPr>
          <w:rFonts w:hAnsi="標楷體"/>
          <w:noProof/>
        </w:rPr>
        <w:drawing>
          <wp:inline distT="0" distB="0" distL="0" distR="0" wp14:anchorId="0E9BF49F" wp14:editId="1066703A">
            <wp:extent cx="5614670" cy="8025573"/>
            <wp:effectExtent l="0" t="0" r="317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4670" cy="8025573"/>
                    </a:xfrm>
                    <a:prstGeom prst="rect">
                      <a:avLst/>
                    </a:prstGeom>
                  </pic:spPr>
                </pic:pic>
              </a:graphicData>
            </a:graphic>
          </wp:inline>
        </w:drawing>
      </w:r>
    </w:p>
    <w:p w14:paraId="1B11EA5F" w14:textId="77777777" w:rsidR="00655B15" w:rsidRPr="00301936" w:rsidRDefault="00655B15" w:rsidP="00BE2D81">
      <w:pPr>
        <w:jc w:val="center"/>
        <w:rPr>
          <w:rFonts w:hAnsi="標楷體"/>
        </w:rPr>
      </w:pPr>
      <w:r w:rsidRPr="00301936">
        <w:rPr>
          <w:rFonts w:hAnsi="標楷體"/>
          <w:noProof/>
        </w:rPr>
        <w:lastRenderedPageBreak/>
        <w:drawing>
          <wp:inline distT="0" distB="0" distL="0" distR="0" wp14:anchorId="0BED09F9" wp14:editId="1FA44796">
            <wp:extent cx="5615940" cy="2732315"/>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28061" cy="2738212"/>
                    </a:xfrm>
                    <a:prstGeom prst="rect">
                      <a:avLst/>
                    </a:prstGeom>
                  </pic:spPr>
                </pic:pic>
              </a:graphicData>
            </a:graphic>
          </wp:inline>
        </w:drawing>
      </w:r>
    </w:p>
    <w:p w14:paraId="1958F536" w14:textId="77777777" w:rsidR="00B533E4" w:rsidRPr="00301936" w:rsidRDefault="00B533E4" w:rsidP="00655B15">
      <w:pPr>
        <w:rPr>
          <w:rFonts w:hAnsi="標楷體"/>
          <w:sz w:val="24"/>
        </w:rPr>
      </w:pPr>
      <w:r w:rsidRPr="00301936">
        <w:rPr>
          <w:rFonts w:hAnsi="標楷體" w:hint="eastAsia"/>
          <w:sz w:val="24"/>
        </w:rPr>
        <w:t>資料來源：新北市政府1</w:t>
      </w:r>
      <w:r w:rsidRPr="00301936">
        <w:rPr>
          <w:rFonts w:hAnsi="標楷體"/>
          <w:sz w:val="24"/>
        </w:rPr>
        <w:t>13</w:t>
      </w:r>
      <w:r w:rsidRPr="00301936">
        <w:rPr>
          <w:rFonts w:hAnsi="標楷體" w:hint="eastAsia"/>
          <w:sz w:val="24"/>
        </w:rPr>
        <w:t>年12月13日新北</w:t>
      </w:r>
      <w:proofErr w:type="gramStart"/>
      <w:r w:rsidRPr="00301936">
        <w:rPr>
          <w:rFonts w:hAnsi="標楷體" w:hint="eastAsia"/>
          <w:sz w:val="24"/>
        </w:rPr>
        <w:t>警交字</w:t>
      </w:r>
      <w:proofErr w:type="gramEnd"/>
      <w:r w:rsidRPr="00301936">
        <w:rPr>
          <w:rFonts w:hAnsi="標楷體" w:hint="eastAsia"/>
          <w:sz w:val="24"/>
        </w:rPr>
        <w:t>第1</w:t>
      </w:r>
      <w:r w:rsidRPr="00301936">
        <w:rPr>
          <w:rFonts w:hAnsi="標楷體"/>
          <w:sz w:val="24"/>
        </w:rPr>
        <w:t>134571212</w:t>
      </w:r>
      <w:r w:rsidRPr="00301936">
        <w:rPr>
          <w:rFonts w:hAnsi="標楷體" w:hint="eastAsia"/>
          <w:sz w:val="24"/>
        </w:rPr>
        <w:t>號公告。</w:t>
      </w:r>
    </w:p>
    <w:p w14:paraId="04C3E306" w14:textId="77777777" w:rsidR="009E6E2E" w:rsidRPr="00301936" w:rsidRDefault="009E6E2E" w:rsidP="00655B15">
      <w:pPr>
        <w:rPr>
          <w:rFonts w:hAnsi="標楷體"/>
          <w:sz w:val="24"/>
        </w:rPr>
        <w:sectPr w:rsidR="009E6E2E" w:rsidRPr="00301936" w:rsidSect="00A26908">
          <w:pgSz w:w="11907" w:h="16840" w:code="9"/>
          <w:pgMar w:top="1701" w:right="1418" w:bottom="1418" w:left="1418" w:header="851" w:footer="851" w:gutter="227"/>
          <w:cols w:space="425"/>
          <w:docGrid w:type="linesAndChars" w:linePitch="457" w:charSpace="4127"/>
        </w:sectPr>
      </w:pPr>
    </w:p>
    <w:p w14:paraId="69E91ED1" w14:textId="77777777" w:rsidR="009E6E2E" w:rsidRPr="00301936" w:rsidRDefault="009E6E2E" w:rsidP="009E6E2E">
      <w:pPr>
        <w:pStyle w:val="a0"/>
        <w:rPr>
          <w:rFonts w:hAnsi="標楷體"/>
        </w:rPr>
      </w:pPr>
      <w:r w:rsidRPr="00301936">
        <w:rPr>
          <w:rFonts w:hAnsi="標楷體" w:hint="eastAsia"/>
        </w:rPr>
        <w:lastRenderedPageBreak/>
        <w:t>112年至</w:t>
      </w:r>
      <w:proofErr w:type="gramStart"/>
      <w:r w:rsidRPr="00301936">
        <w:rPr>
          <w:rFonts w:hAnsi="標楷體" w:hint="eastAsia"/>
        </w:rPr>
        <w:t>113年10月底止</w:t>
      </w:r>
      <w:r w:rsidR="00BD2DC5" w:rsidRPr="00301936">
        <w:rPr>
          <w:rFonts w:hAnsi="標楷體" w:hint="eastAsia"/>
        </w:rPr>
        <w:t>新北市</w:t>
      </w:r>
      <w:proofErr w:type="gramEnd"/>
      <w:r w:rsidR="00BD2DC5" w:rsidRPr="00301936">
        <w:rPr>
          <w:rFonts w:hAnsi="標楷體" w:hint="eastAsia"/>
        </w:rPr>
        <w:t>河濱公園</w:t>
      </w:r>
      <w:r w:rsidRPr="00301936">
        <w:rPr>
          <w:rFonts w:hAnsi="標楷體" w:hint="eastAsia"/>
        </w:rPr>
        <w:t>科技執法交通違規車種取締情形</w:t>
      </w:r>
    </w:p>
    <w:p w14:paraId="767C073C" w14:textId="1C79F8B6" w:rsidR="0045006F" w:rsidRDefault="0045006F" w:rsidP="0045006F">
      <w:pPr>
        <w:jc w:val="right"/>
        <w:rPr>
          <w:rFonts w:hAnsi="標楷體"/>
          <w:noProof/>
        </w:rPr>
      </w:pPr>
      <w:r w:rsidRPr="0045006F">
        <w:rPr>
          <w:rFonts w:hAnsi="標楷體" w:hint="eastAsia"/>
          <w:noProof/>
          <w:sz w:val="28"/>
        </w:rPr>
        <w:t>單位:件數</w:t>
      </w:r>
      <w:r w:rsidR="00E460F9" w:rsidRPr="00301936">
        <w:rPr>
          <w:rFonts w:hAnsi="標楷體" w:hint="eastAsia"/>
          <w:noProof/>
          <w:sz w:val="24"/>
        </w:rPr>
        <mc:AlternateContent>
          <mc:Choice Requires="wps">
            <w:drawing>
              <wp:anchor distT="0" distB="0" distL="114300" distR="114300" simplePos="0" relativeHeight="251659264" behindDoc="0" locked="0" layoutInCell="1" allowOverlap="1" wp14:anchorId="7C5B0CD2" wp14:editId="4C07D17E">
                <wp:simplePos x="0" y="0"/>
                <wp:positionH relativeFrom="column">
                  <wp:posOffset>5234305</wp:posOffset>
                </wp:positionH>
                <wp:positionV relativeFrom="paragraph">
                  <wp:posOffset>4572635</wp:posOffset>
                </wp:positionV>
                <wp:extent cx="426720" cy="287655"/>
                <wp:effectExtent l="0" t="0" r="11430" b="17145"/>
                <wp:wrapNone/>
                <wp:docPr id="1" name="矩形 1"/>
                <wp:cNvGraphicFramePr/>
                <a:graphic xmlns:a="http://schemas.openxmlformats.org/drawingml/2006/main">
                  <a:graphicData uri="http://schemas.microsoft.com/office/word/2010/wordprocessingShape">
                    <wps:wsp>
                      <wps:cNvSpPr/>
                      <wps:spPr>
                        <a:xfrm>
                          <a:off x="0" y="0"/>
                          <a:ext cx="426720" cy="28765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F83101" w14:textId="77777777" w:rsidR="004B1233" w:rsidRPr="00E460F9" w:rsidRDefault="004B1233" w:rsidP="00E460F9">
                            <w:pPr>
                              <w:spacing w:line="240" w:lineRule="exact"/>
                              <w:jc w:val="center"/>
                              <w:rPr>
                                <w:color w:val="000000" w:themeColor="text1"/>
                                <w:spacing w:val="-36"/>
                                <w:sz w:val="20"/>
                              </w:rPr>
                            </w:pPr>
                            <w:r w:rsidRPr="00E460F9">
                              <w:rPr>
                                <w:rFonts w:hint="eastAsia"/>
                                <w:color w:val="000000" w:themeColor="text1"/>
                                <w:spacing w:val="-36"/>
                                <w:sz w:val="20"/>
                              </w:rPr>
                              <w:t>3</w:t>
                            </w:r>
                            <w:r w:rsidRPr="00E460F9">
                              <w:rPr>
                                <w:color w:val="000000" w:themeColor="text1"/>
                                <w:spacing w:val="-36"/>
                                <w:sz w:val="20"/>
                              </w:rPr>
                              <w:t>,222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B0CD2" id="矩形 1" o:spid="_x0000_s1026" style="position:absolute;left:0;text-align:left;margin-left:412.15pt;margin-top:360.05pt;width:33.6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" fillcolor="white [3212]" strokecolor="black [3213]" strokeweight=".5pt">
                <v:textbox>
                  <w:txbxContent>
                    <w:p w14:paraId="75F83101" w14:textId="77777777" w:rsidR="004B1233" w:rsidRPr="00E460F9" w:rsidRDefault="004B1233" w:rsidP="00E460F9">
                      <w:pPr>
                        <w:spacing w:line="240" w:lineRule="exact"/>
                        <w:jc w:val="center"/>
                        <w:rPr>
                          <w:color w:val="000000" w:themeColor="text1"/>
                          <w:spacing w:val="-36"/>
                          <w:sz w:val="20"/>
                        </w:rPr>
                      </w:pPr>
                      <w:r w:rsidRPr="00E460F9">
                        <w:rPr>
                          <w:rFonts w:hint="eastAsia"/>
                          <w:color w:val="000000" w:themeColor="text1"/>
                          <w:spacing w:val="-36"/>
                          <w:sz w:val="20"/>
                        </w:rPr>
                        <w:t>3</w:t>
                      </w:r>
                      <w:r w:rsidRPr="00E460F9">
                        <w:rPr>
                          <w:color w:val="000000" w:themeColor="text1"/>
                          <w:spacing w:val="-36"/>
                          <w:sz w:val="20"/>
                        </w:rPr>
                        <w:t>,222</w:t>
                      </w:r>
                    </w:p>
                  </w:txbxContent>
                </v:textbox>
              </v:rect>
            </w:pict>
          </mc:Fallback>
        </mc:AlternateContent>
      </w:r>
    </w:p>
    <w:p w14:paraId="2F501643" w14:textId="34DF52E6" w:rsidR="009E6E2E" w:rsidRPr="00301936" w:rsidRDefault="009E6E2E" w:rsidP="009E6E2E">
      <w:pPr>
        <w:jc w:val="left"/>
        <w:rPr>
          <w:rFonts w:hAnsi="標楷體"/>
        </w:rPr>
      </w:pPr>
      <w:r w:rsidRPr="00301936">
        <w:rPr>
          <w:rFonts w:hAnsi="標楷體"/>
          <w:noProof/>
        </w:rPr>
        <w:drawing>
          <wp:inline distT="0" distB="0" distL="0" distR="0" wp14:anchorId="62FCBCB1" wp14:editId="14DFBE0D">
            <wp:extent cx="5603611" cy="4783666"/>
            <wp:effectExtent l="57150" t="57150" r="54610" b="5524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44482" cy="4903924"/>
                    </a:xfrm>
                    <a:prstGeom prst="rect">
                      <a:avLst/>
                    </a:prstGeom>
                    <a:scene3d>
                      <a:camera prst="orthographicFront"/>
                      <a:lightRig rig="threePt" dir="t"/>
                    </a:scene3d>
                    <a:sp3d contourW="12700"/>
                  </pic:spPr>
                </pic:pic>
              </a:graphicData>
            </a:graphic>
          </wp:inline>
        </w:drawing>
      </w:r>
    </w:p>
    <w:p w14:paraId="2E72D61E" w14:textId="77777777" w:rsidR="009E6E2E" w:rsidRPr="00301936" w:rsidRDefault="009E6E2E" w:rsidP="009E6E2E">
      <w:pPr>
        <w:rPr>
          <w:rFonts w:hAnsi="標楷體"/>
        </w:rPr>
      </w:pPr>
      <w:r w:rsidRPr="00301936">
        <w:rPr>
          <w:rFonts w:hAnsi="標楷體" w:hint="eastAsia"/>
          <w:sz w:val="24"/>
        </w:rPr>
        <w:t>資料來源：新北市政府。</w:t>
      </w:r>
    </w:p>
    <w:p w14:paraId="068D0535" w14:textId="77777777" w:rsidR="004544CD" w:rsidRPr="00301936" w:rsidRDefault="004544CD" w:rsidP="00655B15">
      <w:pPr>
        <w:rPr>
          <w:rFonts w:hAnsi="標楷體"/>
        </w:rPr>
        <w:sectPr w:rsidR="004544CD" w:rsidRPr="00301936" w:rsidSect="00F94CA3">
          <w:pgSz w:w="11907" w:h="16840" w:code="9"/>
          <w:pgMar w:top="1701" w:right="1418" w:bottom="1418" w:left="1418" w:header="851" w:footer="851" w:gutter="227"/>
          <w:cols w:space="425"/>
          <w:docGrid w:type="linesAndChars" w:linePitch="457" w:charSpace="4127"/>
        </w:sectPr>
      </w:pPr>
    </w:p>
    <w:bookmarkEnd w:id="265"/>
    <w:p w14:paraId="6B0D8098" w14:textId="23F02DED" w:rsidR="00527C7E" w:rsidRPr="00301936" w:rsidRDefault="00C70FF2" w:rsidP="00527C7E">
      <w:pPr>
        <w:pStyle w:val="a4"/>
        <w:ind w:left="1191" w:hanging="1191"/>
        <w:rPr>
          <w:rFonts w:hAnsi="標楷體"/>
        </w:rPr>
      </w:pPr>
      <w:r w:rsidRPr="00301936">
        <w:rPr>
          <w:rFonts w:hAnsi="標楷體" w:hint="eastAsia"/>
        </w:rPr>
        <w:lastRenderedPageBreak/>
        <w:t>身障團體</w:t>
      </w:r>
      <w:r>
        <w:rPr>
          <w:rFonts w:hAnsi="標楷體" w:hint="eastAsia"/>
        </w:rPr>
        <w:t>到院</w:t>
      </w:r>
      <w:r w:rsidR="00527C7E" w:rsidRPr="00301936">
        <w:rPr>
          <w:rFonts w:hAnsi="標楷體" w:hint="eastAsia"/>
        </w:rPr>
        <w:t>座談重點紀錄</w:t>
      </w:r>
    </w:p>
    <w:p w14:paraId="000B25DB" w14:textId="77777777" w:rsidR="00527C7E" w:rsidRPr="00301936" w:rsidRDefault="00527C7E" w:rsidP="00BA3B89">
      <w:pPr>
        <w:pStyle w:val="3"/>
        <w:ind w:hanging="1391"/>
        <w:rPr>
          <w:rFonts w:hAnsi="標楷體"/>
        </w:rPr>
      </w:pPr>
      <w:r w:rsidRPr="00301936">
        <w:rPr>
          <w:rFonts w:hAnsi="標楷體" w:hint="eastAsia"/>
        </w:rPr>
        <w:t>主管機關未就河濱公園設置</w:t>
      </w:r>
      <w:proofErr w:type="gramStart"/>
      <w:r w:rsidRPr="00301936">
        <w:rPr>
          <w:rFonts w:hAnsi="標楷體" w:hint="eastAsia"/>
        </w:rPr>
        <w:t>車阻訂</w:t>
      </w:r>
      <w:proofErr w:type="gramEnd"/>
      <w:r w:rsidRPr="00301936">
        <w:rPr>
          <w:rFonts w:hAnsi="標楷體" w:hint="eastAsia"/>
        </w:rPr>
        <w:t>有明確規範：</w:t>
      </w:r>
    </w:p>
    <w:p w14:paraId="46B805EB"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國</w:t>
      </w:r>
      <w:proofErr w:type="gramStart"/>
      <w:r w:rsidRPr="00301936">
        <w:rPr>
          <w:rFonts w:hAnsi="標楷體" w:hint="eastAsia"/>
        </w:rPr>
        <w:t>土署</w:t>
      </w:r>
      <w:proofErr w:type="gramEnd"/>
      <w:r w:rsidRPr="00301936">
        <w:rPr>
          <w:rFonts w:hAnsi="標楷體" w:hint="eastAsia"/>
        </w:rPr>
        <w:t>僅針對建築物訂有法規，缺乏建築物之外的戶外活動空間無障礙相關法規。內政部有針對公共場所(如公園)做考評，但缺乏戶外活動空間的無障礙規範。</w:t>
      </w:r>
      <w:r w:rsidRPr="00301936">
        <w:rPr>
          <w:rStyle w:val="aff"/>
          <w:rFonts w:hAnsi="標楷體"/>
        </w:rPr>
        <w:footnoteReference w:id="38"/>
      </w:r>
    </w:p>
    <w:p w14:paraId="1CC7ED87"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國</w:t>
      </w:r>
      <w:proofErr w:type="gramStart"/>
      <w:r w:rsidRPr="00301936">
        <w:rPr>
          <w:rFonts w:hAnsi="標楷體" w:hint="eastAsia"/>
        </w:rPr>
        <w:t>土署</w:t>
      </w:r>
      <w:proofErr w:type="gramEnd"/>
      <w:r w:rsidRPr="00301936">
        <w:rPr>
          <w:rFonts w:hAnsi="標楷體" w:hint="eastAsia"/>
        </w:rPr>
        <w:t>「都市人本交通規劃設計手冊</w:t>
      </w:r>
      <w:r w:rsidR="00F42C5D" w:rsidRPr="00301936">
        <w:rPr>
          <w:rFonts w:hAnsi="標楷體" w:hint="eastAsia"/>
        </w:rPr>
        <w:t>（第二版）</w:t>
      </w:r>
      <w:r w:rsidRPr="00301936">
        <w:rPr>
          <w:rFonts w:hAnsi="標楷體" w:hint="eastAsia"/>
        </w:rPr>
        <w:t>」，目前在人行道所設計的</w:t>
      </w:r>
      <w:proofErr w:type="gramStart"/>
      <w:r w:rsidRPr="00301936">
        <w:rPr>
          <w:rFonts w:hAnsi="標楷體" w:hint="eastAsia"/>
        </w:rPr>
        <w:t>這些車</w:t>
      </w:r>
      <w:proofErr w:type="gramEnd"/>
      <w:r w:rsidRPr="00301936">
        <w:rPr>
          <w:rFonts w:hAnsi="標楷體" w:hint="eastAsia"/>
        </w:rPr>
        <w:t>阻，要求淨寬150公分，所以我們要求經濟部</w:t>
      </w:r>
      <w:proofErr w:type="gramStart"/>
      <w:r w:rsidR="00E105E6" w:rsidRPr="00301936">
        <w:rPr>
          <w:rFonts w:hAnsi="標楷體" w:hint="eastAsia"/>
        </w:rPr>
        <w:t>規範</w:t>
      </w:r>
      <w:r w:rsidRPr="00301936">
        <w:rPr>
          <w:rFonts w:hAnsi="標楷體" w:hint="eastAsia"/>
        </w:rPr>
        <w:t>車阻寬</w:t>
      </w:r>
      <w:proofErr w:type="gramEnd"/>
      <w:r w:rsidRPr="00301936">
        <w:rPr>
          <w:rFonts w:hAnsi="標楷體" w:hint="eastAsia"/>
        </w:rPr>
        <w:t>度150公分、高度210公分，都不要任何的障礙，但經濟部到目前為止都沒有訂定相關規範。</w:t>
      </w:r>
    </w:p>
    <w:p w14:paraId="3CF01D66" w14:textId="3AC89EE8" w:rsidR="00527C7E" w:rsidRPr="00301936" w:rsidRDefault="00527C7E" w:rsidP="00BA3B89">
      <w:pPr>
        <w:pStyle w:val="4"/>
        <w:numPr>
          <w:ilvl w:val="3"/>
          <w:numId w:val="1"/>
        </w:numPr>
        <w:ind w:left="1050" w:hanging="532"/>
        <w:rPr>
          <w:rFonts w:hAnsi="標楷體"/>
        </w:rPr>
      </w:pPr>
      <w:r w:rsidRPr="00301936">
        <w:rPr>
          <w:rFonts w:hAnsi="標楷體" w:hint="eastAsia"/>
        </w:rPr>
        <w:t>身心障礙者權益保障法第52條規定：「各級及各目的事業主管機關應辦理下列服務，以協助身心障礙者參與社會」，針對活動場所，目前只有國</w:t>
      </w:r>
      <w:proofErr w:type="gramStart"/>
      <w:r w:rsidRPr="00301936">
        <w:rPr>
          <w:rFonts w:hAnsi="標楷體" w:hint="eastAsia"/>
        </w:rPr>
        <w:t>土署</w:t>
      </w:r>
      <w:proofErr w:type="gramEnd"/>
      <w:r w:rsidRPr="00301936">
        <w:rPr>
          <w:rFonts w:hAnsi="標楷體" w:hint="eastAsia"/>
        </w:rPr>
        <w:t>訂有公園的考評規範，其他中央機關並無相關規範。我們希望經濟部能夠邀請包括在座的團體，來制定有關的設計規範；因為他們不訂定，地方政府就兩手一攤，經濟部沒有規定，他們無所適從。</w:t>
      </w:r>
    </w:p>
    <w:p w14:paraId="62A4A539"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國</w:t>
      </w:r>
      <w:proofErr w:type="gramStart"/>
      <w:r w:rsidRPr="00301936">
        <w:rPr>
          <w:rFonts w:hAnsi="標楷體" w:hint="eastAsia"/>
        </w:rPr>
        <w:t>土署</w:t>
      </w:r>
      <w:proofErr w:type="gramEnd"/>
      <w:r w:rsidRPr="00301936">
        <w:rPr>
          <w:rFonts w:hAnsi="標楷體" w:hint="eastAsia"/>
        </w:rPr>
        <w:t>的公園督導措施已經辦理多年，公園督導其中一個項目，是要求各縣市政府在公園管理自治條例要去規定汽、機車不能進入公園的相關條文、還有相關的罰則。新北市政府是一直以來都沒有訂，是用處罰條例去處理，把公園放入處罰條例的範圍。但是必須要有納入該法適用範圍的公園才有適用、才可依處罰條例，請警察去做處理。</w:t>
      </w:r>
    </w:p>
    <w:p w14:paraId="61636D5F"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最近CRPD座談會當中，我們希望可以</w:t>
      </w:r>
      <w:proofErr w:type="gramStart"/>
      <w:r w:rsidR="00041216" w:rsidRPr="00301936">
        <w:rPr>
          <w:rFonts w:hAnsi="標楷體" w:hint="eastAsia"/>
        </w:rPr>
        <w:t>訂定</w:t>
      </w:r>
      <w:r w:rsidRPr="00301936">
        <w:rPr>
          <w:rFonts w:hAnsi="標楷體" w:hint="eastAsia"/>
        </w:rPr>
        <w:t>無障礙</w:t>
      </w:r>
      <w:proofErr w:type="gramEnd"/>
      <w:r w:rsidRPr="00301936">
        <w:rPr>
          <w:rFonts w:hAnsi="標楷體" w:hint="eastAsia"/>
        </w:rPr>
        <w:t>專</w:t>
      </w:r>
      <w:r w:rsidRPr="00301936">
        <w:rPr>
          <w:rFonts w:hAnsi="標楷體" w:hint="eastAsia"/>
        </w:rPr>
        <w:lastRenderedPageBreak/>
        <w:t>款，這是</w:t>
      </w:r>
      <w:proofErr w:type="gramStart"/>
      <w:r w:rsidRPr="00301936">
        <w:rPr>
          <w:rFonts w:hAnsi="標楷體" w:hint="eastAsia"/>
        </w:rPr>
        <w:t>衛福</w:t>
      </w:r>
      <w:proofErr w:type="gramEnd"/>
      <w:r w:rsidRPr="00301936">
        <w:rPr>
          <w:rFonts w:hAnsi="標楷體" w:hint="eastAsia"/>
        </w:rPr>
        <w:t>部目前回文給鄭豐喜基金會的，目前有四大塊，活動場所還是回到內政部。問題就在這裡，這些生活休閒的場域，是不是屬於廣義的活動場所？還是內政部只認定是公園？臺灣有一大片的土地由不同部會管轄，這些不同部會不作為的時候，內政部</w:t>
      </w:r>
      <w:r w:rsidR="00041216" w:rsidRPr="00301936">
        <w:rPr>
          <w:rFonts w:hAnsi="標楷體" w:hint="eastAsia"/>
        </w:rPr>
        <w:t>該</w:t>
      </w:r>
      <w:r w:rsidRPr="00301936">
        <w:rPr>
          <w:rFonts w:hAnsi="標楷體" w:hint="eastAsia"/>
        </w:rPr>
        <w:t>怎麼辦？</w:t>
      </w:r>
    </w:p>
    <w:p w14:paraId="3E67C468" w14:textId="77777777" w:rsidR="00527C7E" w:rsidRPr="00301936" w:rsidRDefault="00527C7E" w:rsidP="00BA3B89">
      <w:pPr>
        <w:pStyle w:val="3"/>
        <w:ind w:left="672" w:hanging="663"/>
        <w:rPr>
          <w:rFonts w:hAnsi="標楷體"/>
        </w:rPr>
      </w:pPr>
      <w:proofErr w:type="gramStart"/>
      <w:r w:rsidRPr="00301936">
        <w:rPr>
          <w:rFonts w:hAnsi="標楷體" w:hint="eastAsia"/>
        </w:rPr>
        <w:t>現輔具</w:t>
      </w:r>
      <w:proofErr w:type="gramEnd"/>
      <w:r w:rsidRPr="00301936">
        <w:rPr>
          <w:rFonts w:hAnsi="標楷體" w:hint="eastAsia"/>
        </w:rPr>
        <w:t>類型多元，</w:t>
      </w:r>
      <w:proofErr w:type="gramStart"/>
      <w:r w:rsidRPr="00301936">
        <w:rPr>
          <w:rFonts w:hAnsi="標楷體" w:hint="eastAsia"/>
        </w:rPr>
        <w:t>車阻</w:t>
      </w:r>
      <w:proofErr w:type="gramEnd"/>
      <w:r w:rsidRPr="00301936">
        <w:rPr>
          <w:rFonts w:hAnsi="標楷體" w:hint="eastAsia"/>
        </w:rPr>
        <w:t>仍造成部分輪椅、娃娃車等使用者通行不易或無法通行：</w:t>
      </w:r>
    </w:p>
    <w:p w14:paraId="2DE69D07"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我</w:t>
      </w:r>
      <w:r w:rsidR="00041216" w:rsidRPr="00301936">
        <w:rPr>
          <w:rFonts w:hAnsi="標楷體" w:hint="eastAsia"/>
        </w:rPr>
        <w:t>使用輪椅</w:t>
      </w:r>
      <w:r w:rsidRPr="00301936">
        <w:rPr>
          <w:rFonts w:hAnsi="標楷體" w:hint="eastAsia"/>
        </w:rPr>
        <w:t>10幾年</w:t>
      </w:r>
      <w:r w:rsidR="00041216" w:rsidRPr="00301936">
        <w:rPr>
          <w:rFonts w:hAnsi="標楷體" w:hint="eastAsia"/>
        </w:rPr>
        <w:t>了</w:t>
      </w:r>
      <w:r w:rsidRPr="00301936">
        <w:rPr>
          <w:rFonts w:hAnsi="標楷體" w:hint="eastAsia"/>
        </w:rPr>
        <w:t>，很喜歡在這些高灘地或河濱的自行車道來做休閒</w:t>
      </w:r>
      <w:r w:rsidR="00673CC5" w:rsidRPr="00301936">
        <w:rPr>
          <w:rFonts w:hAnsi="標楷體" w:hint="eastAsia"/>
        </w:rPr>
        <w:t>活動。</w:t>
      </w:r>
      <w:r w:rsidRPr="00301936">
        <w:rPr>
          <w:rFonts w:hAnsi="標楷體" w:hint="eastAsia"/>
        </w:rPr>
        <w:t>這幾年P</w:t>
      </w:r>
      <w:proofErr w:type="gramStart"/>
      <w:r w:rsidRPr="00301936">
        <w:rPr>
          <w:rFonts w:hAnsi="標楷體" w:hint="eastAsia"/>
        </w:rPr>
        <w:t>型車阻出現</w:t>
      </w:r>
      <w:proofErr w:type="gramEnd"/>
      <w:r w:rsidRPr="00301936">
        <w:rPr>
          <w:rFonts w:hAnsi="標楷體" w:hint="eastAsia"/>
        </w:rPr>
        <w:t>了，對我來說，我算</w:t>
      </w:r>
      <w:r w:rsidR="00041216" w:rsidRPr="00301936">
        <w:rPr>
          <w:rFonts w:hAnsi="標楷體" w:hint="eastAsia"/>
        </w:rPr>
        <w:t>是</w:t>
      </w:r>
      <w:r w:rsidRPr="00301936">
        <w:rPr>
          <w:rFonts w:hAnsi="標楷體" w:hint="eastAsia"/>
        </w:rPr>
        <w:t>幸運的，</w:t>
      </w:r>
      <w:r w:rsidR="00041216" w:rsidRPr="00301936">
        <w:rPr>
          <w:rFonts w:hAnsi="標楷體" w:hint="eastAsia"/>
        </w:rPr>
        <w:t>因為</w:t>
      </w:r>
      <w:r w:rsidRPr="00301936">
        <w:rPr>
          <w:rFonts w:hAnsi="標楷體" w:hint="eastAsia"/>
        </w:rPr>
        <w:t>我的輪椅過得去這個P</w:t>
      </w:r>
      <w:proofErr w:type="gramStart"/>
      <w:r w:rsidRPr="00301936">
        <w:rPr>
          <w:rFonts w:hAnsi="標楷體" w:hint="eastAsia"/>
        </w:rPr>
        <w:t>型車</w:t>
      </w:r>
      <w:proofErr w:type="gramEnd"/>
      <w:r w:rsidRPr="00301936">
        <w:rPr>
          <w:rFonts w:hAnsi="標楷體" w:hint="eastAsia"/>
        </w:rPr>
        <w:t>阻，</w:t>
      </w:r>
      <w:r w:rsidR="00673CC5" w:rsidRPr="00301936">
        <w:rPr>
          <w:rFonts w:hAnsi="標楷體" w:hint="eastAsia"/>
        </w:rPr>
        <w:t>但</w:t>
      </w:r>
      <w:r w:rsidRPr="00301936">
        <w:rPr>
          <w:rFonts w:hAnsi="標楷體" w:hint="eastAsia"/>
        </w:rPr>
        <w:t>我知道各種不同型式的輪椅，可能會被</w:t>
      </w:r>
      <w:r w:rsidR="00041216" w:rsidRPr="00301936">
        <w:rPr>
          <w:rFonts w:hAnsi="標楷體" w:hint="eastAsia"/>
        </w:rPr>
        <w:t>P型</w:t>
      </w:r>
      <w:r w:rsidRPr="00301936">
        <w:rPr>
          <w:rFonts w:hAnsi="標楷體" w:hint="eastAsia"/>
        </w:rPr>
        <w:t>車阻擋到。我也非常認同人行步道的</w:t>
      </w:r>
      <w:proofErr w:type="gramStart"/>
      <w:r w:rsidRPr="00301936">
        <w:rPr>
          <w:rFonts w:hAnsi="標楷體" w:hint="eastAsia"/>
        </w:rPr>
        <w:t>車阻</w:t>
      </w:r>
      <w:r w:rsidR="00673CC5" w:rsidRPr="00301936">
        <w:rPr>
          <w:rFonts w:hAnsi="標楷體" w:hint="eastAsia"/>
        </w:rPr>
        <w:t>寬</w:t>
      </w:r>
      <w:proofErr w:type="gramEnd"/>
      <w:r w:rsidRPr="00301936">
        <w:rPr>
          <w:rFonts w:hAnsi="標楷體" w:hint="eastAsia"/>
        </w:rPr>
        <w:t>1.5米</w:t>
      </w:r>
      <w:r w:rsidR="00673CC5" w:rsidRPr="00301936">
        <w:rPr>
          <w:rFonts w:hAnsi="標楷體" w:hint="eastAsia"/>
        </w:rPr>
        <w:t>可</w:t>
      </w:r>
      <w:r w:rsidRPr="00301936">
        <w:rPr>
          <w:rFonts w:hAnsi="標楷體" w:hint="eastAsia"/>
        </w:rPr>
        <w:t>擋住汽車，</w:t>
      </w:r>
      <w:r w:rsidR="00673CC5" w:rsidRPr="00301936">
        <w:rPr>
          <w:rFonts w:hAnsi="標楷體" w:hint="eastAsia"/>
        </w:rPr>
        <w:t>讓</w:t>
      </w:r>
      <w:r w:rsidRPr="00301936">
        <w:rPr>
          <w:rFonts w:hAnsi="標楷體" w:hint="eastAsia"/>
        </w:rPr>
        <w:t>我們的無障礙</w:t>
      </w:r>
      <w:r w:rsidR="00673CC5" w:rsidRPr="00301936">
        <w:rPr>
          <w:rFonts w:hAnsi="標楷體" w:hint="eastAsia"/>
        </w:rPr>
        <w:t>環境</w:t>
      </w:r>
      <w:r w:rsidRPr="00301936">
        <w:rPr>
          <w:rFonts w:hAnsi="標楷體" w:hint="eastAsia"/>
        </w:rPr>
        <w:t>能夠更好。舉例，當我</w:t>
      </w:r>
      <w:r w:rsidR="00041216" w:rsidRPr="00301936">
        <w:rPr>
          <w:rFonts w:hAnsi="標楷體" w:hint="eastAsia"/>
        </w:rPr>
        <w:t>前往</w:t>
      </w:r>
      <w:r w:rsidRPr="00301936">
        <w:rPr>
          <w:rFonts w:hAnsi="標楷體" w:hint="eastAsia"/>
        </w:rPr>
        <w:t>蘆洲</w:t>
      </w:r>
      <w:proofErr w:type="gramStart"/>
      <w:r w:rsidRPr="00301936">
        <w:rPr>
          <w:rFonts w:hAnsi="標楷體" w:hint="eastAsia"/>
        </w:rPr>
        <w:t>成蘆橋下</w:t>
      </w:r>
      <w:proofErr w:type="gramEnd"/>
      <w:r w:rsidRPr="00301936">
        <w:rPr>
          <w:rFonts w:hAnsi="標楷體" w:hint="eastAsia"/>
        </w:rPr>
        <w:t>的自行車道，進去到裡面末端</w:t>
      </w:r>
      <w:r w:rsidR="00041216" w:rsidRPr="00301936">
        <w:rPr>
          <w:rFonts w:hAnsi="標楷體" w:hint="eastAsia"/>
        </w:rPr>
        <w:t>的時候</w:t>
      </w:r>
      <w:r w:rsidRPr="00301936">
        <w:rPr>
          <w:rFonts w:hAnsi="標楷體" w:hint="eastAsia"/>
        </w:rPr>
        <w:t>，現在是P</w:t>
      </w:r>
      <w:proofErr w:type="gramStart"/>
      <w:r w:rsidRPr="00301936">
        <w:rPr>
          <w:rFonts w:hAnsi="標楷體" w:hint="eastAsia"/>
        </w:rPr>
        <w:t>型車</w:t>
      </w:r>
      <w:proofErr w:type="gramEnd"/>
      <w:r w:rsidRPr="00301936">
        <w:rPr>
          <w:rFonts w:hAnsi="標楷體" w:hint="eastAsia"/>
        </w:rPr>
        <w:t>阻，當時是ㄇ</w:t>
      </w:r>
      <w:proofErr w:type="gramStart"/>
      <w:r w:rsidRPr="00301936">
        <w:rPr>
          <w:rFonts w:hAnsi="標楷體" w:hint="eastAsia"/>
        </w:rPr>
        <w:t>型車</w:t>
      </w:r>
      <w:proofErr w:type="gramEnd"/>
      <w:r w:rsidRPr="00301936">
        <w:rPr>
          <w:rFonts w:hAnsi="標楷體" w:hint="eastAsia"/>
        </w:rPr>
        <w:t>阻，</w:t>
      </w:r>
      <w:proofErr w:type="gramStart"/>
      <w:r w:rsidR="00673CC5" w:rsidRPr="00301936">
        <w:rPr>
          <w:rFonts w:hAnsi="標楷體" w:hint="eastAsia"/>
        </w:rPr>
        <w:t>那個</w:t>
      </w:r>
      <w:r w:rsidRPr="00301936">
        <w:rPr>
          <w:rFonts w:hAnsi="標楷體" w:hint="eastAsia"/>
        </w:rPr>
        <w:t>車阻</w:t>
      </w:r>
      <w:r w:rsidR="00041216" w:rsidRPr="00301936">
        <w:rPr>
          <w:rFonts w:hAnsi="標楷體" w:hint="eastAsia"/>
        </w:rPr>
        <w:t>沒</w:t>
      </w:r>
      <w:proofErr w:type="gramEnd"/>
      <w:r w:rsidR="00041216" w:rsidRPr="00301936">
        <w:rPr>
          <w:rFonts w:hAnsi="標楷體" w:hint="eastAsia"/>
        </w:rPr>
        <w:t>有上</w:t>
      </w:r>
      <w:r w:rsidRPr="00301936">
        <w:rPr>
          <w:rFonts w:hAnsi="標楷體" w:hint="eastAsia"/>
        </w:rPr>
        <w:t>鎖，</w:t>
      </w:r>
      <w:r w:rsidR="00041216" w:rsidRPr="00301936">
        <w:rPr>
          <w:rFonts w:hAnsi="標楷體" w:hint="eastAsia"/>
        </w:rPr>
        <w:t>因為</w:t>
      </w:r>
      <w:r w:rsidRPr="00301936">
        <w:rPr>
          <w:rFonts w:hAnsi="標楷體" w:hint="eastAsia"/>
        </w:rPr>
        <w:t>我</w:t>
      </w:r>
      <w:r w:rsidR="00673CC5" w:rsidRPr="00301936">
        <w:rPr>
          <w:rFonts w:hAnsi="標楷體" w:hint="eastAsia"/>
        </w:rPr>
        <w:t>的</w:t>
      </w:r>
      <w:r w:rsidR="00041216" w:rsidRPr="00301936">
        <w:rPr>
          <w:rFonts w:hAnsi="標楷體" w:hint="eastAsia"/>
        </w:rPr>
        <w:t>雙手</w:t>
      </w:r>
      <w:proofErr w:type="gramStart"/>
      <w:r w:rsidR="00673CC5" w:rsidRPr="00301936">
        <w:rPr>
          <w:rFonts w:hAnsi="標楷體" w:hint="eastAsia"/>
        </w:rPr>
        <w:t>健全</w:t>
      </w:r>
      <w:proofErr w:type="gramEnd"/>
      <w:r w:rsidRPr="00301936">
        <w:rPr>
          <w:rFonts w:hAnsi="標楷體" w:hint="eastAsia"/>
        </w:rPr>
        <w:t>，我</w:t>
      </w:r>
      <w:r w:rsidR="00041216" w:rsidRPr="00301936">
        <w:rPr>
          <w:rFonts w:hAnsi="標楷體" w:hint="eastAsia"/>
        </w:rPr>
        <w:t>可以</w:t>
      </w:r>
      <w:r w:rsidRPr="00301936">
        <w:rPr>
          <w:rFonts w:hAnsi="標楷體" w:hint="eastAsia"/>
        </w:rPr>
        <w:t>舉</w:t>
      </w:r>
      <w:r w:rsidR="00041216" w:rsidRPr="00301936">
        <w:rPr>
          <w:rFonts w:hAnsi="標楷體" w:hint="eastAsia"/>
        </w:rPr>
        <w:t>起</w:t>
      </w:r>
      <w:r w:rsidRPr="00301936">
        <w:rPr>
          <w:rFonts w:hAnsi="標楷體" w:hint="eastAsia"/>
        </w:rPr>
        <w:t>那個</w:t>
      </w:r>
      <w:proofErr w:type="gramStart"/>
      <w:r w:rsidRPr="00301936">
        <w:rPr>
          <w:rFonts w:hAnsi="標楷體" w:hint="eastAsia"/>
        </w:rPr>
        <w:t>不鏽鋼車</w:t>
      </w:r>
      <w:proofErr w:type="gramEnd"/>
      <w:r w:rsidRPr="00301936">
        <w:rPr>
          <w:rFonts w:hAnsi="標楷體" w:hint="eastAsia"/>
        </w:rPr>
        <w:t>阻，</w:t>
      </w:r>
      <w:r w:rsidR="00673CC5" w:rsidRPr="00301936">
        <w:rPr>
          <w:rFonts w:hAnsi="標楷體" w:hint="eastAsia"/>
        </w:rPr>
        <w:t>通</w:t>
      </w:r>
      <w:r w:rsidRPr="00301936">
        <w:rPr>
          <w:rFonts w:hAnsi="標楷體" w:hint="eastAsia"/>
        </w:rPr>
        <w:t>過之後，我</w:t>
      </w:r>
      <w:r w:rsidR="00041216" w:rsidRPr="00301936">
        <w:rPr>
          <w:rFonts w:hAnsi="標楷體" w:hint="eastAsia"/>
        </w:rPr>
        <w:t>有</w:t>
      </w:r>
      <w:r w:rsidRPr="00301936">
        <w:rPr>
          <w:rFonts w:hAnsi="標楷體" w:hint="eastAsia"/>
        </w:rPr>
        <w:t>想說</w:t>
      </w:r>
      <w:r w:rsidR="00041216" w:rsidRPr="00301936">
        <w:rPr>
          <w:rFonts w:hAnsi="標楷體" w:hint="eastAsia"/>
        </w:rPr>
        <w:t>是否</w:t>
      </w:r>
      <w:r w:rsidRPr="00301936">
        <w:rPr>
          <w:rFonts w:hAnsi="標楷體" w:hint="eastAsia"/>
        </w:rPr>
        <w:t>要把它插回去，</w:t>
      </w:r>
      <w:r w:rsidR="00673CC5" w:rsidRPr="00301936">
        <w:rPr>
          <w:rFonts w:hAnsi="標楷體" w:hint="eastAsia"/>
        </w:rPr>
        <w:t>但</w:t>
      </w:r>
      <w:r w:rsidR="00041216" w:rsidRPr="00301936">
        <w:rPr>
          <w:rFonts w:hAnsi="標楷體" w:hint="eastAsia"/>
        </w:rPr>
        <w:t>真的</w:t>
      </w:r>
      <w:proofErr w:type="gramStart"/>
      <w:r w:rsidR="00041216" w:rsidRPr="00301936">
        <w:rPr>
          <w:rFonts w:hAnsi="標楷體" w:hint="eastAsia"/>
        </w:rPr>
        <w:t>很重很</w:t>
      </w:r>
      <w:proofErr w:type="gramEnd"/>
      <w:r w:rsidRPr="00301936">
        <w:rPr>
          <w:rFonts w:hAnsi="標楷體" w:hint="eastAsia"/>
        </w:rPr>
        <w:t>難插</w:t>
      </w:r>
      <w:r w:rsidR="00041216" w:rsidRPr="00301936">
        <w:rPr>
          <w:rFonts w:hAnsi="標楷體" w:hint="eastAsia"/>
        </w:rPr>
        <w:t>回去</w:t>
      </w:r>
      <w:r w:rsidRPr="00301936">
        <w:rPr>
          <w:rFonts w:hAnsi="標楷體" w:hint="eastAsia"/>
        </w:rPr>
        <w:t>。</w:t>
      </w:r>
      <w:proofErr w:type="gramStart"/>
      <w:r w:rsidR="00673CC5" w:rsidRPr="00301936">
        <w:rPr>
          <w:rFonts w:hAnsi="標楷體" w:hint="eastAsia"/>
        </w:rPr>
        <w:t>且</w:t>
      </w:r>
      <w:r w:rsidR="00041216" w:rsidRPr="00301936">
        <w:rPr>
          <w:rFonts w:hAnsi="標楷體" w:hint="eastAsia"/>
        </w:rPr>
        <w:t>幸好</w:t>
      </w:r>
      <w:proofErr w:type="gramEnd"/>
      <w:r w:rsidRPr="00301936">
        <w:rPr>
          <w:rFonts w:hAnsi="標楷體" w:hint="eastAsia"/>
        </w:rPr>
        <w:t>我</w:t>
      </w:r>
      <w:r w:rsidR="00041216" w:rsidRPr="00301936">
        <w:rPr>
          <w:rFonts w:hAnsi="標楷體" w:hint="eastAsia"/>
        </w:rPr>
        <w:t>有健全的雙</w:t>
      </w:r>
      <w:r w:rsidRPr="00301936">
        <w:rPr>
          <w:rFonts w:hAnsi="標楷體" w:hint="eastAsia"/>
        </w:rPr>
        <w:t>手，</w:t>
      </w:r>
      <w:r w:rsidR="00673CC5" w:rsidRPr="00301936">
        <w:rPr>
          <w:rFonts w:hAnsi="標楷體" w:hint="eastAsia"/>
        </w:rPr>
        <w:t>若是</w:t>
      </w:r>
      <w:r w:rsidRPr="00301936">
        <w:rPr>
          <w:rFonts w:hAnsi="標楷體" w:hint="eastAsia"/>
        </w:rPr>
        <w:t>電動輪椅朋友</w:t>
      </w:r>
      <w:r w:rsidR="00673CC5" w:rsidRPr="00301936">
        <w:rPr>
          <w:rFonts w:hAnsi="標楷體" w:hint="eastAsia"/>
        </w:rPr>
        <w:t>使盡</w:t>
      </w:r>
      <w:r w:rsidRPr="00301936">
        <w:rPr>
          <w:rFonts w:hAnsi="標楷體" w:hint="eastAsia"/>
        </w:rPr>
        <w:t>全力</w:t>
      </w:r>
      <w:r w:rsidR="00041216" w:rsidRPr="00301936">
        <w:rPr>
          <w:rFonts w:hAnsi="標楷體" w:hint="eastAsia"/>
        </w:rPr>
        <w:t>，手</w:t>
      </w:r>
      <w:r w:rsidRPr="00301936">
        <w:rPr>
          <w:rFonts w:hAnsi="標楷體" w:hint="eastAsia"/>
        </w:rPr>
        <w:t>只能</w:t>
      </w:r>
      <w:proofErr w:type="gramStart"/>
      <w:r w:rsidRPr="00301936">
        <w:rPr>
          <w:rFonts w:hAnsi="標楷體" w:hint="eastAsia"/>
        </w:rPr>
        <w:t>操控那</w:t>
      </w:r>
      <w:proofErr w:type="gramEnd"/>
      <w:r w:rsidRPr="00301936">
        <w:rPr>
          <w:rFonts w:hAnsi="標楷體" w:hint="eastAsia"/>
        </w:rPr>
        <w:t>隻操控桿</w:t>
      </w:r>
      <w:r w:rsidR="00041216" w:rsidRPr="00301936">
        <w:rPr>
          <w:rFonts w:hAnsi="標楷體" w:hint="eastAsia"/>
        </w:rPr>
        <w:t>的話</w:t>
      </w:r>
      <w:r w:rsidRPr="00301936">
        <w:rPr>
          <w:rFonts w:hAnsi="標楷體" w:hint="eastAsia"/>
        </w:rPr>
        <w:t>，那他</w:t>
      </w:r>
      <w:r w:rsidR="00673CC5" w:rsidRPr="00301936">
        <w:rPr>
          <w:rFonts w:hAnsi="標楷體" w:hint="eastAsia"/>
        </w:rPr>
        <w:t>該</w:t>
      </w:r>
      <w:r w:rsidRPr="00301936">
        <w:rPr>
          <w:rFonts w:hAnsi="標楷體" w:hint="eastAsia"/>
        </w:rPr>
        <w:t>怎麼辦？如果</w:t>
      </w:r>
      <w:r w:rsidR="00673CC5" w:rsidRPr="00301936">
        <w:rPr>
          <w:rFonts w:hAnsi="標楷體" w:hint="eastAsia"/>
        </w:rPr>
        <w:t>遇到</w:t>
      </w:r>
      <w:r w:rsidRPr="00301936">
        <w:rPr>
          <w:rFonts w:hAnsi="標楷體" w:hint="eastAsia"/>
        </w:rPr>
        <w:t>管理員</w:t>
      </w:r>
      <w:r w:rsidR="00673CC5" w:rsidRPr="00301936">
        <w:rPr>
          <w:rFonts w:hAnsi="標楷體" w:hint="eastAsia"/>
        </w:rPr>
        <w:t>鎖</w:t>
      </w:r>
      <w:r w:rsidR="00041216" w:rsidRPr="00301936">
        <w:rPr>
          <w:rFonts w:hAnsi="標楷體" w:hint="eastAsia"/>
        </w:rPr>
        <w:t>住</w:t>
      </w:r>
      <w:r w:rsidR="00673CC5" w:rsidRPr="00301936">
        <w:rPr>
          <w:rFonts w:hAnsi="標楷體" w:hint="eastAsia"/>
        </w:rPr>
        <w:t>那個</w:t>
      </w:r>
      <w:proofErr w:type="gramStart"/>
      <w:r w:rsidRPr="00301936">
        <w:rPr>
          <w:rFonts w:hAnsi="標楷體" w:hint="eastAsia"/>
        </w:rPr>
        <w:t>ㄇ型車</w:t>
      </w:r>
      <w:proofErr w:type="gramEnd"/>
      <w:r w:rsidRPr="00301936">
        <w:rPr>
          <w:rFonts w:hAnsi="標楷體" w:hint="eastAsia"/>
        </w:rPr>
        <w:t>阻，</w:t>
      </w:r>
      <w:r w:rsidR="00673CC5" w:rsidRPr="00301936">
        <w:rPr>
          <w:rFonts w:hAnsi="標楷體" w:hint="eastAsia"/>
        </w:rPr>
        <w:t>就</w:t>
      </w:r>
      <w:r w:rsidRPr="00301936">
        <w:rPr>
          <w:rFonts w:hAnsi="標楷體" w:hint="eastAsia"/>
        </w:rPr>
        <w:t>得原路遣返、</w:t>
      </w:r>
      <w:r w:rsidR="00673CC5" w:rsidRPr="00301936">
        <w:rPr>
          <w:rFonts w:hAnsi="標楷體" w:hint="eastAsia"/>
        </w:rPr>
        <w:t>或得</w:t>
      </w:r>
      <w:r w:rsidRPr="00301936">
        <w:rPr>
          <w:rFonts w:hAnsi="標楷體" w:hint="eastAsia"/>
        </w:rPr>
        <w:t>走</w:t>
      </w:r>
      <w:r w:rsidR="00041216" w:rsidRPr="00301936">
        <w:rPr>
          <w:rFonts w:hAnsi="標楷體" w:hint="eastAsia"/>
        </w:rPr>
        <w:t>在</w:t>
      </w:r>
      <w:r w:rsidRPr="00301936">
        <w:rPr>
          <w:rFonts w:hAnsi="標楷體" w:hint="eastAsia"/>
        </w:rPr>
        <w:t>道路</w:t>
      </w:r>
      <w:r w:rsidR="00041216" w:rsidRPr="00301936">
        <w:rPr>
          <w:rFonts w:hAnsi="標楷體" w:hint="eastAsia"/>
        </w:rPr>
        <w:t>上</w:t>
      </w:r>
      <w:r w:rsidRPr="00301936">
        <w:rPr>
          <w:rFonts w:hAnsi="標楷體" w:hint="eastAsia"/>
        </w:rPr>
        <w:t>……（中略）</w:t>
      </w:r>
      <w:r w:rsidR="00041216" w:rsidRPr="00301936">
        <w:rPr>
          <w:rFonts w:hAnsi="標楷體" w:hint="eastAsia"/>
        </w:rPr>
        <w:t>，</w:t>
      </w:r>
      <w:r w:rsidR="00673CC5" w:rsidRPr="00301936">
        <w:rPr>
          <w:rFonts w:hAnsi="標楷體" w:hint="eastAsia"/>
        </w:rPr>
        <w:t>因此這些</w:t>
      </w:r>
      <w:r w:rsidRPr="00301936">
        <w:rPr>
          <w:rFonts w:hAnsi="標楷體" w:hint="eastAsia"/>
        </w:rPr>
        <w:t>P</w:t>
      </w:r>
      <w:proofErr w:type="gramStart"/>
      <w:r w:rsidRPr="00301936">
        <w:rPr>
          <w:rFonts w:hAnsi="標楷體" w:hint="eastAsia"/>
        </w:rPr>
        <w:t>型車</w:t>
      </w:r>
      <w:proofErr w:type="gramEnd"/>
      <w:r w:rsidRPr="00301936">
        <w:rPr>
          <w:rFonts w:hAnsi="標楷體" w:hint="eastAsia"/>
        </w:rPr>
        <w:t>阻</w:t>
      </w:r>
      <w:r w:rsidR="00041216" w:rsidRPr="00301936">
        <w:rPr>
          <w:rFonts w:hAnsi="標楷體" w:hint="eastAsia"/>
        </w:rPr>
        <w:t>，</w:t>
      </w:r>
      <w:r w:rsidRPr="00301936">
        <w:rPr>
          <w:rFonts w:hAnsi="標楷體" w:hint="eastAsia"/>
        </w:rPr>
        <w:t>大部分的輪椅或許可以</w:t>
      </w:r>
      <w:r w:rsidR="00041216" w:rsidRPr="00301936">
        <w:rPr>
          <w:rFonts w:hAnsi="標楷體" w:hint="eastAsia"/>
        </w:rPr>
        <w:t>通</w:t>
      </w:r>
      <w:r w:rsidRPr="00301936">
        <w:rPr>
          <w:rFonts w:hAnsi="標楷體" w:hint="eastAsia"/>
        </w:rPr>
        <w:t>過，但它顯然不符合這個無障礙的精神。</w:t>
      </w:r>
      <w:r w:rsidR="004328C9" w:rsidRPr="00301936">
        <w:rPr>
          <w:rFonts w:hAnsi="標楷體" w:hint="eastAsia"/>
        </w:rPr>
        <w:t>如果說P</w:t>
      </w:r>
      <w:proofErr w:type="gramStart"/>
      <w:r w:rsidR="004328C9" w:rsidRPr="00301936">
        <w:rPr>
          <w:rFonts w:hAnsi="標楷體" w:hint="eastAsia"/>
        </w:rPr>
        <w:t>型車阻保護</w:t>
      </w:r>
      <w:proofErr w:type="gramEnd"/>
      <w:r w:rsidR="004328C9" w:rsidRPr="00301936">
        <w:rPr>
          <w:rFonts w:hAnsi="標楷體" w:hint="eastAsia"/>
        </w:rPr>
        <w:t>行人安全，卻是把障礙者、輪椅使用者的平等權利或是自由權利剝奪掉了。</w:t>
      </w:r>
    </w:p>
    <w:p w14:paraId="0322E7D1"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前兩天</w:t>
      </w:r>
      <w:r w:rsidR="00041216" w:rsidRPr="00301936">
        <w:rPr>
          <w:rFonts w:hAnsi="標楷體" w:hint="eastAsia"/>
        </w:rPr>
        <w:t>，我</w:t>
      </w:r>
      <w:r w:rsidRPr="00301936">
        <w:rPr>
          <w:rFonts w:hAnsi="標楷體" w:hint="eastAsia"/>
        </w:rPr>
        <w:t>在永和的綠寶石河濱公園停車場，</w:t>
      </w:r>
      <w:r w:rsidR="00041216" w:rsidRPr="00301936">
        <w:rPr>
          <w:rFonts w:hAnsi="標楷體" w:hint="eastAsia"/>
        </w:rPr>
        <w:t>剛好遇到</w:t>
      </w:r>
      <w:r w:rsidRPr="00301936">
        <w:rPr>
          <w:rFonts w:hAnsi="標楷體" w:hint="eastAsia"/>
        </w:rPr>
        <w:t>全部</w:t>
      </w:r>
      <w:proofErr w:type="gramStart"/>
      <w:r w:rsidRPr="00301936">
        <w:rPr>
          <w:rFonts w:hAnsi="標楷體" w:hint="eastAsia"/>
        </w:rPr>
        <w:t>車阻圍好圍滿</w:t>
      </w:r>
      <w:proofErr w:type="gramEnd"/>
      <w:r w:rsidRPr="00301936">
        <w:rPr>
          <w:rFonts w:hAnsi="標楷體" w:hint="eastAsia"/>
        </w:rPr>
        <w:t>；且這裡面牽扯到一個議題，那</w:t>
      </w:r>
      <w:r w:rsidR="00964919" w:rsidRPr="00301936">
        <w:rPr>
          <w:rFonts w:hAnsi="標楷體" w:hint="eastAsia"/>
        </w:rPr>
        <w:t>裡</w:t>
      </w:r>
      <w:r w:rsidRPr="00301936">
        <w:rPr>
          <w:rFonts w:hAnsi="標楷體" w:hint="eastAsia"/>
        </w:rPr>
        <w:t>是停車場，閘門的桿子又頂到尾端，也沒有輪椅可以過去的空間。所以</w:t>
      </w:r>
      <w:r w:rsidR="00041216" w:rsidRPr="00301936">
        <w:rPr>
          <w:rFonts w:hAnsi="標楷體" w:hint="eastAsia"/>
        </w:rPr>
        <w:t>即便</w:t>
      </w:r>
      <w:r w:rsidR="00C05027" w:rsidRPr="00301936">
        <w:rPr>
          <w:rFonts w:hAnsi="標楷體" w:hint="eastAsia"/>
        </w:rPr>
        <w:t>是人</w:t>
      </w:r>
      <w:r w:rsidR="00041216" w:rsidRPr="00301936">
        <w:rPr>
          <w:rFonts w:hAnsi="標楷體" w:hint="eastAsia"/>
        </w:rPr>
        <w:t>到了</w:t>
      </w:r>
      <w:r w:rsidRPr="00301936">
        <w:rPr>
          <w:rFonts w:hAnsi="標楷體" w:hint="eastAsia"/>
        </w:rPr>
        <w:t>停車場，下車之後</w:t>
      </w:r>
      <w:r w:rsidR="00041216" w:rsidRPr="00301936">
        <w:rPr>
          <w:rFonts w:hAnsi="標楷體" w:hint="eastAsia"/>
        </w:rPr>
        <w:lastRenderedPageBreak/>
        <w:t>仍</w:t>
      </w:r>
      <w:r w:rsidRPr="00301936">
        <w:rPr>
          <w:rFonts w:hAnsi="標楷體" w:hint="eastAsia"/>
        </w:rPr>
        <w:t>沒辦法親近河濱步道。</w:t>
      </w:r>
    </w:p>
    <w:p w14:paraId="6D240155"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我要</w:t>
      </w:r>
      <w:r w:rsidR="00964919" w:rsidRPr="00301936">
        <w:rPr>
          <w:rFonts w:hAnsi="標楷體" w:hint="eastAsia"/>
        </w:rPr>
        <w:t>穿</w:t>
      </w:r>
      <w:r w:rsidRPr="00301936">
        <w:rPr>
          <w:rFonts w:hAnsi="標楷體" w:hint="eastAsia"/>
        </w:rPr>
        <w:t>過那個P</w:t>
      </w:r>
      <w:proofErr w:type="gramStart"/>
      <w:r w:rsidRPr="00301936">
        <w:rPr>
          <w:rFonts w:hAnsi="標楷體" w:hint="eastAsia"/>
        </w:rPr>
        <w:t>型車阻</w:t>
      </w:r>
      <w:r w:rsidR="00964919" w:rsidRPr="00301936">
        <w:rPr>
          <w:rFonts w:hAnsi="標楷體" w:hint="eastAsia"/>
        </w:rPr>
        <w:t>時</w:t>
      </w:r>
      <w:proofErr w:type="gramEnd"/>
      <w:r w:rsidRPr="00301936">
        <w:rPr>
          <w:rFonts w:hAnsi="標楷體" w:hint="eastAsia"/>
        </w:rPr>
        <w:t>，一開始就被卡住了，後來是</w:t>
      </w:r>
      <w:r w:rsidR="00C05027" w:rsidRPr="00301936">
        <w:rPr>
          <w:rFonts w:hAnsi="標楷體" w:hint="eastAsia"/>
        </w:rPr>
        <w:t>逐一</w:t>
      </w:r>
      <w:r w:rsidRPr="00301936">
        <w:rPr>
          <w:rFonts w:hAnsi="標楷體" w:hint="eastAsia"/>
        </w:rPr>
        <w:t>把輪椅</w:t>
      </w:r>
      <w:r w:rsidR="00C05027" w:rsidRPr="00301936">
        <w:rPr>
          <w:rFonts w:hAnsi="標楷體" w:hint="eastAsia"/>
        </w:rPr>
        <w:t>上</w:t>
      </w:r>
      <w:r w:rsidRPr="00301936">
        <w:rPr>
          <w:rFonts w:hAnsi="標楷體" w:hint="eastAsia"/>
        </w:rPr>
        <w:t>的</w:t>
      </w:r>
      <w:r w:rsidR="00C05027" w:rsidRPr="00301936">
        <w:rPr>
          <w:rFonts w:hAnsi="標楷體" w:hint="eastAsia"/>
        </w:rPr>
        <w:t>部分</w:t>
      </w:r>
      <w:r w:rsidRPr="00301936">
        <w:rPr>
          <w:rFonts w:hAnsi="標楷體" w:hint="eastAsia"/>
        </w:rPr>
        <w:t>裝備卸下來，才</w:t>
      </w:r>
      <w:r w:rsidR="00C05027" w:rsidRPr="00301936">
        <w:rPr>
          <w:rFonts w:hAnsi="標楷體" w:hint="eastAsia"/>
        </w:rPr>
        <w:t>能</w:t>
      </w:r>
      <w:proofErr w:type="gramStart"/>
      <w:r w:rsidR="00964919" w:rsidRPr="00301936">
        <w:rPr>
          <w:rFonts w:hAnsi="標楷體" w:hint="eastAsia"/>
        </w:rPr>
        <w:t>穿</w:t>
      </w:r>
      <w:r w:rsidRPr="00301936">
        <w:rPr>
          <w:rFonts w:hAnsi="標楷體" w:hint="eastAsia"/>
        </w:rPr>
        <w:t>過</w:t>
      </w:r>
      <w:r w:rsidR="00C05027" w:rsidRPr="00301936">
        <w:rPr>
          <w:rFonts w:hAnsi="標楷體" w:hint="eastAsia"/>
        </w:rPr>
        <w:t>車</w:t>
      </w:r>
      <w:proofErr w:type="gramEnd"/>
      <w:r w:rsidR="00C05027" w:rsidRPr="00301936">
        <w:rPr>
          <w:rFonts w:hAnsi="標楷體" w:hint="eastAsia"/>
        </w:rPr>
        <w:t>阻</w:t>
      </w:r>
      <w:r w:rsidRPr="00301936">
        <w:rPr>
          <w:rFonts w:hAnsi="標楷體" w:hint="eastAsia"/>
        </w:rPr>
        <w:t>，</w:t>
      </w:r>
      <w:r w:rsidR="00C05027" w:rsidRPr="00301936">
        <w:rPr>
          <w:rFonts w:hAnsi="標楷體" w:hint="eastAsia"/>
        </w:rPr>
        <w:t>空間也</w:t>
      </w:r>
      <w:r w:rsidRPr="00301936">
        <w:rPr>
          <w:rFonts w:hAnsi="標楷體" w:hint="eastAsia"/>
        </w:rPr>
        <w:t>就是</w:t>
      </w:r>
      <w:r w:rsidR="00964919" w:rsidRPr="00301936">
        <w:rPr>
          <w:rFonts w:hAnsi="標楷體" w:hint="eastAsia"/>
        </w:rPr>
        <w:t>剛</w:t>
      </w:r>
      <w:r w:rsidRPr="00301936">
        <w:rPr>
          <w:rFonts w:hAnsi="標楷體" w:hint="eastAsia"/>
        </w:rPr>
        <w:t>剛好，還</w:t>
      </w:r>
      <w:proofErr w:type="gramStart"/>
      <w:r w:rsidRPr="00301936">
        <w:rPr>
          <w:rFonts w:hAnsi="標楷體" w:hint="eastAsia"/>
        </w:rPr>
        <w:t>不能歪</w:t>
      </w:r>
      <w:proofErr w:type="gramEnd"/>
      <w:r w:rsidRPr="00301936">
        <w:rPr>
          <w:rFonts w:hAnsi="標楷體" w:hint="eastAsia"/>
        </w:rPr>
        <w:t>掉，</w:t>
      </w:r>
      <w:proofErr w:type="gramStart"/>
      <w:r w:rsidRPr="00301936">
        <w:rPr>
          <w:rFonts w:hAnsi="標楷體" w:hint="eastAsia"/>
        </w:rPr>
        <w:t>一</w:t>
      </w:r>
      <w:r w:rsidR="00C05027" w:rsidRPr="00301936">
        <w:rPr>
          <w:rFonts w:hAnsi="標楷體" w:hint="eastAsia"/>
        </w:rPr>
        <w:t>旦</w:t>
      </w:r>
      <w:r w:rsidRPr="00301936">
        <w:rPr>
          <w:rFonts w:hAnsi="標楷體" w:hint="eastAsia"/>
        </w:rPr>
        <w:t>歪</w:t>
      </w:r>
      <w:proofErr w:type="gramEnd"/>
      <w:r w:rsidRPr="00301936">
        <w:rPr>
          <w:rFonts w:hAnsi="標楷體" w:hint="eastAsia"/>
        </w:rPr>
        <w:t>掉</w:t>
      </w:r>
      <w:r w:rsidR="00C05027" w:rsidRPr="00301936">
        <w:rPr>
          <w:rFonts w:hAnsi="標楷體" w:hint="eastAsia"/>
        </w:rPr>
        <w:t>，</w:t>
      </w:r>
      <w:r w:rsidRPr="00301936">
        <w:rPr>
          <w:rFonts w:hAnsi="標楷體" w:hint="eastAsia"/>
        </w:rPr>
        <w:t>頭</w:t>
      </w:r>
      <w:r w:rsidR="00964919" w:rsidRPr="00301936">
        <w:rPr>
          <w:rFonts w:hAnsi="標楷體" w:hint="eastAsia"/>
        </w:rPr>
        <w:t>就會</w:t>
      </w:r>
      <w:r w:rsidRPr="00301936">
        <w:rPr>
          <w:rFonts w:hAnsi="標楷體" w:hint="eastAsia"/>
        </w:rPr>
        <w:t>撞到</w:t>
      </w:r>
      <w:r w:rsidR="00964919" w:rsidRPr="00301936">
        <w:rPr>
          <w:rFonts w:hAnsi="標楷體" w:hint="eastAsia"/>
        </w:rPr>
        <w:t>或</w:t>
      </w:r>
      <w:r w:rsidRPr="00301936">
        <w:rPr>
          <w:rFonts w:hAnsi="標楷體" w:hint="eastAsia"/>
        </w:rPr>
        <w:t>手撞到，就</w:t>
      </w:r>
      <w:r w:rsidR="00964919" w:rsidRPr="00301936">
        <w:rPr>
          <w:rFonts w:hAnsi="標楷體" w:hint="eastAsia"/>
        </w:rPr>
        <w:t>是</w:t>
      </w:r>
      <w:r w:rsidR="00C05027" w:rsidRPr="00301936">
        <w:rPr>
          <w:rFonts w:hAnsi="標楷體" w:hint="eastAsia"/>
        </w:rPr>
        <w:t>因為</w:t>
      </w:r>
      <w:r w:rsidRPr="00301936">
        <w:rPr>
          <w:rFonts w:hAnsi="標楷體" w:hint="eastAsia"/>
        </w:rPr>
        <w:t>有這</w:t>
      </w:r>
      <w:r w:rsidR="00964919" w:rsidRPr="00301936">
        <w:rPr>
          <w:rFonts w:hAnsi="標楷體" w:hint="eastAsia"/>
        </w:rPr>
        <w:t>些</w:t>
      </w:r>
      <w:r w:rsidRPr="00301936">
        <w:rPr>
          <w:rFonts w:hAnsi="標楷體" w:hint="eastAsia"/>
        </w:rPr>
        <w:t>問題，人行空間</w:t>
      </w:r>
      <w:r w:rsidR="00C05027" w:rsidRPr="00301936">
        <w:rPr>
          <w:rFonts w:hAnsi="標楷體" w:hint="eastAsia"/>
        </w:rPr>
        <w:t>讓人</w:t>
      </w:r>
      <w:r w:rsidR="00964919" w:rsidRPr="00301936">
        <w:rPr>
          <w:rFonts w:hAnsi="標楷體" w:hint="eastAsia"/>
        </w:rPr>
        <w:t>真的</w:t>
      </w:r>
      <w:r w:rsidRPr="00301936">
        <w:rPr>
          <w:rFonts w:hAnsi="標楷體" w:hint="eastAsia"/>
        </w:rPr>
        <w:t>很不舒服。我們也</w:t>
      </w:r>
      <w:r w:rsidR="00CC0F89" w:rsidRPr="00301936">
        <w:rPr>
          <w:rFonts w:hAnsi="標楷體" w:hint="eastAsia"/>
        </w:rPr>
        <w:t>曾看到娃娃</w:t>
      </w:r>
      <w:r w:rsidRPr="00301936">
        <w:rPr>
          <w:rFonts w:hAnsi="標楷體" w:hint="eastAsia"/>
        </w:rPr>
        <w:t>車無法</w:t>
      </w:r>
      <w:proofErr w:type="gramStart"/>
      <w:r w:rsidRPr="00301936">
        <w:rPr>
          <w:rFonts w:hAnsi="標楷體" w:hint="eastAsia"/>
        </w:rPr>
        <w:t>通</w:t>
      </w:r>
      <w:r w:rsidR="00CC0F89" w:rsidRPr="00301936">
        <w:rPr>
          <w:rFonts w:hAnsi="標楷體" w:hint="eastAsia"/>
        </w:rPr>
        <w:t>過車阻</w:t>
      </w:r>
      <w:proofErr w:type="gramEnd"/>
      <w:r w:rsidR="00CC0F89" w:rsidRPr="00301936">
        <w:rPr>
          <w:rFonts w:hAnsi="標楷體" w:hint="eastAsia"/>
        </w:rPr>
        <w:t>，</w:t>
      </w:r>
      <w:r w:rsidR="00774A01" w:rsidRPr="00301936">
        <w:rPr>
          <w:rFonts w:hAnsi="標楷體" w:hint="eastAsia"/>
        </w:rPr>
        <w:t>現在</w:t>
      </w:r>
      <w:r w:rsidRPr="00301936">
        <w:rPr>
          <w:rFonts w:hAnsi="標楷體" w:hint="eastAsia"/>
        </w:rPr>
        <w:t>輔具的款式變多了，娃娃車的款式也</w:t>
      </w:r>
      <w:r w:rsidR="00C05027" w:rsidRPr="00301936">
        <w:rPr>
          <w:rFonts w:hAnsi="標楷體" w:hint="eastAsia"/>
        </w:rPr>
        <w:t>是</w:t>
      </w:r>
      <w:r w:rsidRPr="00301936">
        <w:rPr>
          <w:rFonts w:hAnsi="標楷體" w:hint="eastAsia"/>
        </w:rPr>
        <w:t>各式各樣</w:t>
      </w:r>
      <w:r w:rsidR="00CC0F89" w:rsidRPr="00301936">
        <w:rPr>
          <w:rFonts w:hAnsi="標楷體" w:hint="eastAsia"/>
        </w:rPr>
        <w:t>，</w:t>
      </w:r>
      <w:r w:rsidRPr="00301936">
        <w:rPr>
          <w:rFonts w:hAnsi="標楷體" w:hint="eastAsia"/>
        </w:rPr>
        <w:t>娃娃車其實非常需要無障礙環境</w:t>
      </w:r>
      <w:r w:rsidR="00CC0F89" w:rsidRPr="00301936">
        <w:rPr>
          <w:rFonts w:hAnsi="標楷體" w:hint="eastAsia"/>
        </w:rPr>
        <w:t>的</w:t>
      </w:r>
      <w:r w:rsidRPr="00301936">
        <w:rPr>
          <w:rFonts w:hAnsi="標楷體" w:hint="eastAsia"/>
        </w:rPr>
        <w:t>，例如那種很高、然後嬰兒是面向父母的類型，</w:t>
      </w:r>
      <w:r w:rsidR="00CC0F89" w:rsidRPr="00301936">
        <w:rPr>
          <w:rFonts w:hAnsi="標楷體" w:hint="eastAsia"/>
        </w:rPr>
        <w:t>並</w:t>
      </w:r>
      <w:r w:rsidRPr="00301936">
        <w:rPr>
          <w:rFonts w:hAnsi="標楷體" w:hint="eastAsia"/>
        </w:rPr>
        <w:t>不是大家傳統想的輕便型娃娃車，他們</w:t>
      </w:r>
      <w:r w:rsidR="00C05027" w:rsidRPr="00301936">
        <w:rPr>
          <w:rFonts w:hAnsi="標楷體" w:hint="eastAsia"/>
        </w:rPr>
        <w:t>都</w:t>
      </w:r>
      <w:r w:rsidR="00CC0F89" w:rsidRPr="00301936">
        <w:rPr>
          <w:rFonts w:hAnsi="標楷體" w:hint="eastAsia"/>
        </w:rPr>
        <w:t>會</w:t>
      </w:r>
      <w:r w:rsidRPr="00301936">
        <w:rPr>
          <w:rFonts w:hAnsi="標楷體" w:hint="eastAsia"/>
        </w:rPr>
        <w:t>被卡</w:t>
      </w:r>
      <w:proofErr w:type="gramStart"/>
      <w:r w:rsidRPr="00301936">
        <w:rPr>
          <w:rFonts w:hAnsi="標楷體" w:hint="eastAsia"/>
        </w:rPr>
        <w:t>在</w:t>
      </w:r>
      <w:r w:rsidR="00CC0F89" w:rsidRPr="00301936">
        <w:rPr>
          <w:rFonts w:hAnsi="標楷體" w:hint="eastAsia"/>
        </w:rPr>
        <w:t>車阻前</w:t>
      </w:r>
      <w:proofErr w:type="gramEnd"/>
      <w:r w:rsidR="00C05027" w:rsidRPr="00301936">
        <w:rPr>
          <w:rFonts w:hAnsi="標楷體" w:hint="eastAsia"/>
        </w:rPr>
        <w:t>面</w:t>
      </w:r>
      <w:r w:rsidRPr="00301936">
        <w:rPr>
          <w:rFonts w:hAnsi="標楷體" w:hint="eastAsia"/>
        </w:rPr>
        <w:t>。</w:t>
      </w:r>
    </w:p>
    <w:p w14:paraId="195413DE"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身心障礙者權益團體提供多元輔具類型：</w:t>
      </w:r>
    </w:p>
    <w:p w14:paraId="498AEB1D" w14:textId="77777777" w:rsidR="00527C7E" w:rsidRPr="00301936" w:rsidRDefault="00527C7E" w:rsidP="00BA3B89">
      <w:pPr>
        <w:pStyle w:val="4"/>
        <w:numPr>
          <w:ilvl w:val="0"/>
          <w:numId w:val="0"/>
        </w:numPr>
        <w:jc w:val="right"/>
        <w:rPr>
          <w:rFonts w:hAnsi="標楷體"/>
        </w:rPr>
      </w:pPr>
      <w:r w:rsidRPr="00301936">
        <w:rPr>
          <w:rFonts w:hAnsi="標楷體" w:hint="eastAsia"/>
          <w:noProof/>
        </w:rPr>
        <w:drawing>
          <wp:inline distT="0" distB="0" distL="0" distR="0" wp14:anchorId="668AB3D7" wp14:editId="41A751A4">
            <wp:extent cx="5057775" cy="282284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8CE074.t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39862" cy="2868654"/>
                    </a:xfrm>
                    <a:prstGeom prst="rect">
                      <a:avLst/>
                    </a:prstGeom>
                  </pic:spPr>
                </pic:pic>
              </a:graphicData>
            </a:graphic>
          </wp:inline>
        </w:drawing>
      </w:r>
    </w:p>
    <w:p w14:paraId="716A8B9A" w14:textId="77777777" w:rsidR="00527C7E" w:rsidRPr="00301936" w:rsidRDefault="00527C7E" w:rsidP="00BA3B89">
      <w:pPr>
        <w:pStyle w:val="4"/>
        <w:numPr>
          <w:ilvl w:val="0"/>
          <w:numId w:val="0"/>
        </w:numPr>
        <w:spacing w:afterLines="20" w:after="91"/>
        <w:ind w:leftChars="-1" w:left="-3" w:firstLineChars="327" w:firstLine="851"/>
        <w:jc w:val="center"/>
        <w:rPr>
          <w:rFonts w:hAnsi="標楷體"/>
        </w:rPr>
      </w:pPr>
      <w:r w:rsidRPr="00301936">
        <w:rPr>
          <w:rFonts w:hAnsi="標楷體" w:hint="eastAsia"/>
          <w:sz w:val="24"/>
        </w:rPr>
        <w:t>圖6【多元輔具類型】</w:t>
      </w:r>
    </w:p>
    <w:p w14:paraId="1F7A8B82" w14:textId="77777777" w:rsidR="00527C7E" w:rsidRPr="00301936" w:rsidRDefault="00527C7E" w:rsidP="00BA3B89">
      <w:pPr>
        <w:pStyle w:val="3"/>
        <w:ind w:left="672" w:hanging="663"/>
        <w:rPr>
          <w:rFonts w:hAnsi="標楷體"/>
        </w:rPr>
      </w:pPr>
      <w:r w:rsidRPr="00301936">
        <w:rPr>
          <w:rFonts w:hAnsi="標楷體" w:hint="eastAsia"/>
        </w:rPr>
        <w:t>建議主管機關以科技執法取代</w:t>
      </w:r>
      <w:proofErr w:type="gramStart"/>
      <w:r w:rsidRPr="00301936">
        <w:rPr>
          <w:rFonts w:hAnsi="標楷體" w:hint="eastAsia"/>
        </w:rPr>
        <w:t>設置車阻</w:t>
      </w:r>
      <w:proofErr w:type="gramEnd"/>
      <w:r w:rsidRPr="00301936">
        <w:rPr>
          <w:rFonts w:hAnsi="標楷體" w:hint="eastAsia"/>
        </w:rPr>
        <w:t>，避免駕駛人之違規行為影響身障者通行權益：</w:t>
      </w:r>
    </w:p>
    <w:p w14:paraId="3B46B7BE"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桃園市的桃林鐵路公園，過去也</w:t>
      </w:r>
      <w:r w:rsidR="00B03E81" w:rsidRPr="00301936">
        <w:rPr>
          <w:rFonts w:hAnsi="標楷體" w:hint="eastAsia"/>
        </w:rPr>
        <w:t>曾</w:t>
      </w:r>
      <w:r w:rsidR="005651BC" w:rsidRPr="00301936">
        <w:rPr>
          <w:rFonts w:hAnsi="標楷體" w:hint="eastAsia"/>
        </w:rPr>
        <w:t>設置</w:t>
      </w:r>
      <w:r w:rsidRPr="00301936">
        <w:rPr>
          <w:rFonts w:hAnsi="標楷體" w:hint="eastAsia"/>
        </w:rPr>
        <w:t>很多P</w:t>
      </w:r>
      <w:proofErr w:type="gramStart"/>
      <w:r w:rsidRPr="00301936">
        <w:rPr>
          <w:rFonts w:hAnsi="標楷體" w:hint="eastAsia"/>
        </w:rPr>
        <w:t>型車阻</w:t>
      </w:r>
      <w:proofErr w:type="gramEnd"/>
      <w:r w:rsidRPr="00301936">
        <w:rPr>
          <w:rFonts w:hAnsi="標楷體" w:hint="eastAsia"/>
        </w:rPr>
        <w:t>，也一直被市議員</w:t>
      </w:r>
      <w:r w:rsidR="005651BC" w:rsidRPr="00301936">
        <w:rPr>
          <w:rFonts w:hAnsi="標楷體" w:hint="eastAsia"/>
        </w:rPr>
        <w:t>與</w:t>
      </w:r>
      <w:r w:rsidRPr="00301936">
        <w:rPr>
          <w:rFonts w:hAnsi="標楷體" w:hint="eastAsia"/>
        </w:rPr>
        <w:t>民眾抗議行動輔具、娃娃車都不能進去，</w:t>
      </w:r>
      <w:r w:rsidR="005651BC" w:rsidRPr="00301936">
        <w:rPr>
          <w:rFonts w:hAnsi="標楷體" w:hint="eastAsia"/>
        </w:rPr>
        <w:t>車輛</w:t>
      </w:r>
      <w:r w:rsidR="00B03E81" w:rsidRPr="00301936">
        <w:rPr>
          <w:rFonts w:hAnsi="標楷體" w:hint="eastAsia"/>
        </w:rPr>
        <w:t>卻</w:t>
      </w:r>
      <w:r w:rsidRPr="00301936">
        <w:rPr>
          <w:rFonts w:hAnsi="標楷體" w:hint="eastAsia"/>
        </w:rPr>
        <w:t>一直騎</w:t>
      </w:r>
      <w:r w:rsidR="005651BC" w:rsidRPr="00301936">
        <w:rPr>
          <w:rFonts w:hAnsi="標楷體" w:hint="eastAsia"/>
        </w:rPr>
        <w:t>進去</w:t>
      </w:r>
      <w:r w:rsidR="00B03E81" w:rsidRPr="00301936">
        <w:rPr>
          <w:rFonts w:hAnsi="標楷體" w:hint="eastAsia"/>
        </w:rPr>
        <w:t>等等</w:t>
      </w:r>
      <w:r w:rsidRPr="00301936">
        <w:rPr>
          <w:rFonts w:hAnsi="標楷體" w:hint="eastAsia"/>
        </w:rPr>
        <w:t>。</w:t>
      </w:r>
      <w:r w:rsidR="00B03E81" w:rsidRPr="00301936">
        <w:rPr>
          <w:rFonts w:hAnsi="標楷體" w:hint="eastAsia"/>
        </w:rPr>
        <w:t>但</w:t>
      </w:r>
      <w:r w:rsidR="005651BC" w:rsidRPr="00301936">
        <w:rPr>
          <w:rFonts w:hAnsi="標楷體" w:hint="eastAsia"/>
        </w:rPr>
        <w:t>內政部1</w:t>
      </w:r>
      <w:r w:rsidR="005651BC" w:rsidRPr="00301936">
        <w:rPr>
          <w:rFonts w:hAnsi="標楷體"/>
        </w:rPr>
        <w:t>13</w:t>
      </w:r>
      <w:r w:rsidRPr="00301936">
        <w:rPr>
          <w:rFonts w:hAnsi="標楷體" w:hint="eastAsia"/>
        </w:rPr>
        <w:t>年的督導</w:t>
      </w:r>
      <w:r w:rsidR="005651BC" w:rsidRPr="00301936">
        <w:rPr>
          <w:rFonts w:hAnsi="標楷體" w:hint="eastAsia"/>
        </w:rPr>
        <w:t>會議</w:t>
      </w:r>
      <w:r w:rsidR="00B03E81" w:rsidRPr="00301936">
        <w:rPr>
          <w:rFonts w:hAnsi="標楷體" w:hint="eastAsia"/>
        </w:rPr>
        <w:t>中</w:t>
      </w:r>
      <w:r w:rsidRPr="00301936">
        <w:rPr>
          <w:rFonts w:hAnsi="標楷體" w:hint="eastAsia"/>
        </w:rPr>
        <w:t>，桃園市政府工務局養護工程處</w:t>
      </w:r>
      <w:r w:rsidR="005651BC" w:rsidRPr="00301936">
        <w:rPr>
          <w:rFonts w:hAnsi="標楷體" w:hint="eastAsia"/>
        </w:rPr>
        <w:t>的簡報，</w:t>
      </w:r>
      <w:r w:rsidRPr="00301936">
        <w:rPr>
          <w:rFonts w:hAnsi="標楷體" w:hint="eastAsia"/>
        </w:rPr>
        <w:t>針對這一項大刀闊斧，</w:t>
      </w:r>
      <w:r w:rsidR="00B03E81" w:rsidRPr="00301936">
        <w:rPr>
          <w:rFonts w:hAnsi="標楷體" w:hint="eastAsia"/>
        </w:rPr>
        <w:t>即設置</w:t>
      </w:r>
      <w:r w:rsidRPr="00301936">
        <w:rPr>
          <w:rFonts w:hAnsi="標楷體" w:hint="eastAsia"/>
        </w:rPr>
        <w:t>科技執法，用立牌</w:t>
      </w:r>
      <w:r w:rsidR="005651BC" w:rsidRPr="00301936">
        <w:rPr>
          <w:rFonts w:hAnsi="標楷體" w:hint="eastAsia"/>
        </w:rPr>
        <w:t>告示此處</w:t>
      </w:r>
      <w:r w:rsidR="00B03E81" w:rsidRPr="00301936">
        <w:rPr>
          <w:rFonts w:hAnsi="標楷體" w:hint="eastAsia"/>
        </w:rPr>
        <w:lastRenderedPageBreak/>
        <w:t>執行</w:t>
      </w:r>
      <w:r w:rsidRPr="00301936">
        <w:rPr>
          <w:rFonts w:hAnsi="標楷體" w:hint="eastAsia"/>
        </w:rPr>
        <w:t>科技執法，</w:t>
      </w:r>
      <w:r w:rsidR="005651BC" w:rsidRPr="00301936">
        <w:rPr>
          <w:rFonts w:hAnsi="標楷體" w:hint="eastAsia"/>
        </w:rPr>
        <w:t>機車</w:t>
      </w:r>
      <w:r w:rsidRPr="00301936">
        <w:rPr>
          <w:rFonts w:hAnsi="標楷體" w:hint="eastAsia"/>
        </w:rPr>
        <w:t>不能</w:t>
      </w:r>
      <w:r w:rsidR="005651BC" w:rsidRPr="00301936">
        <w:rPr>
          <w:rFonts w:hAnsi="標楷體" w:hint="eastAsia"/>
        </w:rPr>
        <w:t>闖</w:t>
      </w:r>
      <w:r w:rsidRPr="00301936">
        <w:rPr>
          <w:rFonts w:hAnsi="標楷體" w:hint="eastAsia"/>
        </w:rPr>
        <w:t>進</w:t>
      </w:r>
      <w:r w:rsidR="00B03E81" w:rsidRPr="00301936">
        <w:rPr>
          <w:rFonts w:hAnsi="標楷體" w:hint="eastAsia"/>
        </w:rPr>
        <w:t>公園</w:t>
      </w:r>
      <w:r w:rsidRPr="00301936">
        <w:rPr>
          <w:rFonts w:hAnsi="標楷體" w:hint="eastAsia"/>
        </w:rPr>
        <w:t>。</w:t>
      </w:r>
      <w:r w:rsidR="005651BC" w:rsidRPr="00301936">
        <w:rPr>
          <w:rFonts w:hAnsi="標楷體" w:hint="eastAsia"/>
        </w:rPr>
        <w:t>執行後</w:t>
      </w:r>
      <w:r w:rsidRPr="00301936">
        <w:rPr>
          <w:rFonts w:hAnsi="標楷體" w:hint="eastAsia"/>
        </w:rPr>
        <w:t>，</w:t>
      </w:r>
      <w:r w:rsidR="005651BC" w:rsidRPr="00301936">
        <w:rPr>
          <w:rFonts w:hAnsi="標楷體" w:hint="eastAsia"/>
        </w:rPr>
        <w:t>違規</w:t>
      </w:r>
      <w:r w:rsidRPr="00301936">
        <w:rPr>
          <w:rFonts w:hAnsi="標楷體" w:hint="eastAsia"/>
        </w:rPr>
        <w:t>開單</w:t>
      </w:r>
      <w:r w:rsidR="005651BC" w:rsidRPr="00301936">
        <w:rPr>
          <w:rFonts w:hAnsi="標楷體" w:hint="eastAsia"/>
        </w:rPr>
        <w:t>數量</w:t>
      </w:r>
      <w:r w:rsidRPr="00301936">
        <w:rPr>
          <w:rFonts w:hAnsi="標楷體" w:hint="eastAsia"/>
        </w:rPr>
        <w:t>很高、然後又加強取締管理…</w:t>
      </w:r>
      <w:proofErr w:type="gramStart"/>
      <w:r w:rsidRPr="00301936">
        <w:rPr>
          <w:rFonts w:hAnsi="標楷體" w:hint="eastAsia"/>
        </w:rPr>
        <w:t>…</w:t>
      </w:r>
      <w:proofErr w:type="gramEnd"/>
      <w:r w:rsidRPr="00301936">
        <w:rPr>
          <w:rFonts w:hAnsi="標楷體" w:hint="eastAsia"/>
        </w:rPr>
        <w:t>（中略），</w:t>
      </w:r>
      <w:r w:rsidR="005651BC" w:rsidRPr="00301936">
        <w:rPr>
          <w:rFonts w:hAnsi="標楷體" w:hint="eastAsia"/>
        </w:rPr>
        <w:t>後續</w:t>
      </w:r>
      <w:r w:rsidRPr="00301936">
        <w:rPr>
          <w:rFonts w:hAnsi="標楷體" w:hint="eastAsia"/>
        </w:rPr>
        <w:t>他們處理系統</w:t>
      </w:r>
      <w:r w:rsidR="00B03E81" w:rsidRPr="00301936">
        <w:rPr>
          <w:rFonts w:hAnsi="標楷體" w:hint="eastAsia"/>
        </w:rPr>
        <w:t>相關</w:t>
      </w:r>
      <w:r w:rsidRPr="00301936">
        <w:rPr>
          <w:rFonts w:hAnsi="標楷體" w:hint="eastAsia"/>
        </w:rPr>
        <w:t>問題，</w:t>
      </w:r>
      <w:r w:rsidR="005651BC" w:rsidRPr="00301936">
        <w:rPr>
          <w:rFonts w:hAnsi="標楷體" w:hint="eastAsia"/>
        </w:rPr>
        <w:t>進行</w:t>
      </w:r>
      <w:r w:rsidRPr="00301936">
        <w:rPr>
          <w:rFonts w:hAnsi="標楷體" w:hint="eastAsia"/>
        </w:rPr>
        <w:t>分析</w:t>
      </w:r>
      <w:r w:rsidR="00B03E81" w:rsidRPr="00301936">
        <w:rPr>
          <w:rFonts w:hAnsi="標楷體" w:hint="eastAsia"/>
        </w:rPr>
        <w:t>並</w:t>
      </w:r>
      <w:r w:rsidRPr="00301936">
        <w:rPr>
          <w:rFonts w:hAnsi="標楷體" w:hint="eastAsia"/>
        </w:rPr>
        <w:t>努力</w:t>
      </w:r>
      <w:r w:rsidR="00B03E81" w:rsidRPr="00301936">
        <w:rPr>
          <w:rFonts w:hAnsi="標楷體" w:hint="eastAsia"/>
        </w:rPr>
        <w:t>改善</w:t>
      </w:r>
      <w:r w:rsidRPr="00301936">
        <w:rPr>
          <w:rFonts w:hAnsi="標楷體" w:hint="eastAsia"/>
        </w:rPr>
        <w:t>，依</w:t>
      </w:r>
      <w:r w:rsidR="005651BC" w:rsidRPr="00301936">
        <w:rPr>
          <w:rFonts w:hAnsi="標楷體" w:hint="eastAsia"/>
        </w:rPr>
        <w:t>其</w:t>
      </w:r>
      <w:r w:rsidRPr="00301936">
        <w:rPr>
          <w:rFonts w:hAnsi="標楷體" w:hint="eastAsia"/>
        </w:rPr>
        <w:t>簡報</w:t>
      </w:r>
      <w:r w:rsidR="005651BC" w:rsidRPr="00301936">
        <w:rPr>
          <w:rFonts w:hAnsi="標楷體" w:hint="eastAsia"/>
        </w:rPr>
        <w:t>結果</w:t>
      </w:r>
      <w:r w:rsidRPr="00301936">
        <w:rPr>
          <w:rFonts w:hAnsi="標楷體" w:hint="eastAsia"/>
        </w:rPr>
        <w:t>，違規案件</w:t>
      </w:r>
      <w:r w:rsidR="005651BC" w:rsidRPr="00301936">
        <w:rPr>
          <w:rFonts w:hAnsi="標楷體" w:hint="eastAsia"/>
        </w:rPr>
        <w:t>已明顯</w:t>
      </w:r>
      <w:r w:rsidRPr="00301936">
        <w:rPr>
          <w:rFonts w:hAnsi="標楷體" w:hint="eastAsia"/>
        </w:rPr>
        <w:t>下降。</w:t>
      </w:r>
    </w:p>
    <w:p w14:paraId="2303D2BC"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好比我們的人行道，如果說人行道都不准</w:t>
      </w:r>
      <w:proofErr w:type="gramStart"/>
      <w:r w:rsidRPr="00301936">
        <w:rPr>
          <w:rFonts w:hAnsi="標楷體" w:hint="eastAsia"/>
        </w:rPr>
        <w:t>機車騎</w:t>
      </w:r>
      <w:r w:rsidR="00B03E81" w:rsidRPr="00301936">
        <w:rPr>
          <w:rFonts w:hAnsi="標楷體" w:hint="eastAsia"/>
        </w:rPr>
        <w:t>行</w:t>
      </w:r>
      <w:proofErr w:type="gramEnd"/>
      <w:r w:rsidRPr="00301936">
        <w:rPr>
          <w:rFonts w:hAnsi="標楷體" w:hint="eastAsia"/>
        </w:rPr>
        <w:t>，那是</w:t>
      </w:r>
      <w:r w:rsidR="005651BC" w:rsidRPr="00301936">
        <w:rPr>
          <w:rFonts w:hAnsi="標楷體" w:hint="eastAsia"/>
        </w:rPr>
        <w:t>否</w:t>
      </w:r>
      <w:r w:rsidRPr="00301936">
        <w:rPr>
          <w:rFonts w:hAnsi="標楷體" w:hint="eastAsia"/>
        </w:rPr>
        <w:t>所有的路口都要</w:t>
      </w:r>
      <w:r w:rsidR="005651BC" w:rsidRPr="00301936">
        <w:rPr>
          <w:rFonts w:hAnsi="標楷體" w:hint="eastAsia"/>
        </w:rPr>
        <w:t>設置</w:t>
      </w:r>
      <w:r w:rsidRPr="00301936">
        <w:rPr>
          <w:rFonts w:hAnsi="標楷體" w:hint="eastAsia"/>
        </w:rPr>
        <w:t>P</w:t>
      </w:r>
      <w:proofErr w:type="gramStart"/>
      <w:r w:rsidRPr="00301936">
        <w:rPr>
          <w:rFonts w:hAnsi="標楷體" w:hint="eastAsia"/>
        </w:rPr>
        <w:t>型車</w:t>
      </w:r>
      <w:proofErr w:type="gramEnd"/>
      <w:r w:rsidRPr="00301936">
        <w:rPr>
          <w:rFonts w:hAnsi="標楷體" w:hint="eastAsia"/>
        </w:rPr>
        <w:t>阻？其實現在人行道還是有機車會</w:t>
      </w:r>
      <w:proofErr w:type="gramStart"/>
      <w:r w:rsidRPr="00301936">
        <w:rPr>
          <w:rFonts w:hAnsi="標楷體" w:hint="eastAsia"/>
        </w:rPr>
        <w:t>違規騎行</w:t>
      </w:r>
      <w:proofErr w:type="gramEnd"/>
      <w:r w:rsidRPr="00301936">
        <w:rPr>
          <w:rFonts w:hAnsi="標楷體" w:hint="eastAsia"/>
        </w:rPr>
        <w:t>，那他就要承擔受罰的風險。我也非常同意討論科技執法，因為包括我自己也是車輛使用者，</w:t>
      </w:r>
      <w:r w:rsidR="00B03E81" w:rsidRPr="00301936">
        <w:rPr>
          <w:rFonts w:hAnsi="標楷體" w:hint="eastAsia"/>
        </w:rPr>
        <w:t>擴大推動</w:t>
      </w:r>
      <w:r w:rsidRPr="00301936">
        <w:rPr>
          <w:rFonts w:hAnsi="標楷體" w:hint="eastAsia"/>
        </w:rPr>
        <w:t>科技執法</w:t>
      </w:r>
      <w:r w:rsidR="00B03E81" w:rsidRPr="00301936">
        <w:rPr>
          <w:rFonts w:hAnsi="標楷體" w:hint="eastAsia"/>
        </w:rPr>
        <w:t>後</w:t>
      </w:r>
      <w:r w:rsidRPr="00301936">
        <w:rPr>
          <w:rFonts w:hAnsi="標楷體" w:hint="eastAsia"/>
        </w:rPr>
        <w:t>，我發現整個交通環境真的有改變；</w:t>
      </w:r>
      <w:r w:rsidR="00B03E81" w:rsidRPr="00301936">
        <w:rPr>
          <w:rFonts w:hAnsi="標楷體" w:hint="eastAsia"/>
        </w:rPr>
        <w:t>譬如</w:t>
      </w:r>
      <w:r w:rsidRPr="00301936">
        <w:rPr>
          <w:rFonts w:hAnsi="標楷體" w:hint="eastAsia"/>
        </w:rPr>
        <w:t>以前</w:t>
      </w:r>
      <w:r w:rsidR="00B03E81" w:rsidRPr="00301936">
        <w:rPr>
          <w:rFonts w:hAnsi="標楷體" w:hint="eastAsia"/>
        </w:rPr>
        <w:t>我</w:t>
      </w:r>
      <w:r w:rsidRPr="00301936">
        <w:rPr>
          <w:rFonts w:hAnsi="標楷體" w:hint="eastAsia"/>
        </w:rPr>
        <w:t>可能想就近違規</w:t>
      </w:r>
      <w:r w:rsidR="00B03E81" w:rsidRPr="00301936">
        <w:rPr>
          <w:rFonts w:hAnsi="標楷體" w:hint="eastAsia"/>
        </w:rPr>
        <w:t>無妨</w:t>
      </w:r>
      <w:r w:rsidRPr="00301936">
        <w:rPr>
          <w:rFonts w:hAnsi="標楷體" w:hint="eastAsia"/>
        </w:rPr>
        <w:t>，</w:t>
      </w:r>
      <w:r w:rsidR="00B03E81" w:rsidRPr="00301936">
        <w:rPr>
          <w:rFonts w:hAnsi="標楷體" w:hint="eastAsia"/>
        </w:rPr>
        <w:t>但現在</w:t>
      </w:r>
      <w:r w:rsidRPr="00301936">
        <w:rPr>
          <w:rFonts w:hAnsi="標楷體" w:hint="eastAsia"/>
        </w:rPr>
        <w:t>看到</w:t>
      </w:r>
      <w:r w:rsidR="00B03E81" w:rsidRPr="00301936">
        <w:rPr>
          <w:rFonts w:hAnsi="標楷體" w:hint="eastAsia"/>
        </w:rPr>
        <w:t>此處</w:t>
      </w:r>
      <w:r w:rsidR="00FF1E6D" w:rsidRPr="00301936">
        <w:rPr>
          <w:rFonts w:hAnsi="標楷體" w:hint="eastAsia"/>
        </w:rPr>
        <w:t>有</w:t>
      </w:r>
      <w:r w:rsidRPr="00301936">
        <w:rPr>
          <w:rFonts w:hAnsi="標楷體" w:hint="eastAsia"/>
        </w:rPr>
        <w:t>科技執法，</w:t>
      </w:r>
      <w:r w:rsidR="00FF1E6D" w:rsidRPr="00301936">
        <w:rPr>
          <w:rFonts w:hAnsi="標楷體" w:hint="eastAsia"/>
        </w:rPr>
        <w:t>就會</w:t>
      </w:r>
      <w:r w:rsidRPr="00301936">
        <w:rPr>
          <w:rFonts w:hAnsi="標楷體" w:hint="eastAsia"/>
        </w:rPr>
        <w:t>乖乖繞</w:t>
      </w:r>
      <w:r w:rsidR="00FF1E6D" w:rsidRPr="00301936">
        <w:rPr>
          <w:rFonts w:hAnsi="標楷體" w:hint="eastAsia"/>
        </w:rPr>
        <w:t>路</w:t>
      </w:r>
      <w:r w:rsidRPr="00301936">
        <w:rPr>
          <w:rFonts w:hAnsi="標楷體" w:hint="eastAsia"/>
        </w:rPr>
        <w:t>，所以整個交通環境因為科技執法</w:t>
      </w:r>
      <w:r w:rsidR="00B03E81" w:rsidRPr="00301936">
        <w:rPr>
          <w:rFonts w:hAnsi="標楷體" w:hint="eastAsia"/>
        </w:rPr>
        <w:t>確實</w:t>
      </w:r>
      <w:r w:rsidRPr="00301936">
        <w:rPr>
          <w:rFonts w:hAnsi="標楷體" w:hint="eastAsia"/>
        </w:rPr>
        <w:t>變好了。如果說主管機關覺得科技執法是</w:t>
      </w:r>
      <w:proofErr w:type="gramStart"/>
      <w:r w:rsidRPr="00301936">
        <w:rPr>
          <w:rFonts w:hAnsi="標楷體" w:hint="eastAsia"/>
        </w:rPr>
        <w:t>後面才裁罰</w:t>
      </w:r>
      <w:proofErr w:type="gramEnd"/>
      <w:r w:rsidRPr="00301936">
        <w:rPr>
          <w:rFonts w:hAnsi="標楷體" w:hint="eastAsia"/>
        </w:rPr>
        <w:t>，其實被罰了之後，人人就知道說我把車直接開進去是不對的。</w:t>
      </w:r>
    </w:p>
    <w:p w14:paraId="64B8408D"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我們也非常贊同用科技執法的方式，讓大家有所警惕；</w:t>
      </w:r>
      <w:r w:rsidR="00B03E81" w:rsidRPr="00301936">
        <w:rPr>
          <w:rFonts w:hAnsi="標楷體" w:hint="eastAsia"/>
        </w:rPr>
        <w:t>雖然是</w:t>
      </w:r>
      <w:r w:rsidRPr="00301936">
        <w:rPr>
          <w:rFonts w:hAnsi="標楷體" w:hint="eastAsia"/>
        </w:rPr>
        <w:t>事後裁罰，但是等到</w:t>
      </w:r>
      <w:r w:rsidR="00B03E81" w:rsidRPr="00301936">
        <w:rPr>
          <w:rFonts w:hAnsi="標楷體" w:hint="eastAsia"/>
        </w:rPr>
        <w:t>收到</w:t>
      </w:r>
      <w:r w:rsidRPr="00301936">
        <w:rPr>
          <w:rFonts w:hAnsi="標楷體" w:hint="eastAsia"/>
        </w:rPr>
        <w:t>罰單，他就</w:t>
      </w:r>
      <w:r w:rsidR="00B03E81" w:rsidRPr="00301936">
        <w:rPr>
          <w:rFonts w:hAnsi="標楷體" w:hint="eastAsia"/>
        </w:rPr>
        <w:t>會</w:t>
      </w:r>
      <w:r w:rsidRPr="00301936">
        <w:rPr>
          <w:rFonts w:hAnsi="標楷體" w:hint="eastAsia"/>
        </w:rPr>
        <w:t>知道</w:t>
      </w:r>
      <w:r w:rsidR="00B03E81" w:rsidRPr="00301936">
        <w:rPr>
          <w:rFonts w:hAnsi="標楷體" w:hint="eastAsia"/>
        </w:rPr>
        <w:t>守法就</w:t>
      </w:r>
      <w:r w:rsidRPr="00301936">
        <w:rPr>
          <w:rFonts w:hAnsi="標楷體" w:hint="eastAsia"/>
        </w:rPr>
        <w:t>可以避免</w:t>
      </w:r>
      <w:r w:rsidR="00B03E81" w:rsidRPr="00301936">
        <w:rPr>
          <w:rFonts w:hAnsi="標楷體" w:hint="eastAsia"/>
        </w:rPr>
        <w:t>被罰</w:t>
      </w:r>
      <w:r w:rsidRPr="00301936">
        <w:rPr>
          <w:rFonts w:hAnsi="標楷體" w:hint="eastAsia"/>
        </w:rPr>
        <w:t>。</w:t>
      </w:r>
    </w:p>
    <w:p w14:paraId="0B913B4A"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現在</w:t>
      </w:r>
      <w:r w:rsidR="00B03E81" w:rsidRPr="00301936">
        <w:rPr>
          <w:rFonts w:hAnsi="標楷體" w:hint="eastAsia"/>
        </w:rPr>
        <w:t>園區並非</w:t>
      </w:r>
      <w:r w:rsidRPr="00301936">
        <w:rPr>
          <w:rFonts w:hAnsi="標楷體" w:hint="eastAsia"/>
        </w:rPr>
        <w:t>沒有監視系統，現在是有的，</w:t>
      </w:r>
      <w:r w:rsidR="00B03E81" w:rsidRPr="00301936">
        <w:rPr>
          <w:rFonts w:hAnsi="標楷體" w:hint="eastAsia"/>
        </w:rPr>
        <w:t>問題在於如何</w:t>
      </w:r>
      <w:r w:rsidRPr="00301936">
        <w:rPr>
          <w:rFonts w:hAnsi="標楷體" w:hint="eastAsia"/>
        </w:rPr>
        <w:t>把科技執法加進去、讓這個系統升級；</w:t>
      </w:r>
      <w:r w:rsidR="00B03E81" w:rsidRPr="00301936">
        <w:rPr>
          <w:rFonts w:hAnsi="標楷體" w:hint="eastAsia"/>
        </w:rPr>
        <w:t>園區</w:t>
      </w:r>
      <w:r w:rsidRPr="00301936">
        <w:rPr>
          <w:rFonts w:hAnsi="標楷體" w:hint="eastAsia"/>
        </w:rPr>
        <w:t>目前就有520個監視器，且部分從市區道路進</w:t>
      </w:r>
      <w:r w:rsidR="00B03E81" w:rsidRPr="00301936">
        <w:rPr>
          <w:rFonts w:hAnsi="標楷體" w:hint="eastAsia"/>
        </w:rPr>
        <w:t>入</w:t>
      </w:r>
      <w:r w:rsidRPr="00301936">
        <w:rPr>
          <w:rFonts w:hAnsi="標楷體" w:hint="eastAsia"/>
        </w:rPr>
        <w:t>河濱</w:t>
      </w:r>
      <w:r w:rsidR="00B03E81" w:rsidRPr="00301936">
        <w:rPr>
          <w:rFonts w:hAnsi="標楷體" w:hint="eastAsia"/>
        </w:rPr>
        <w:t>公園</w:t>
      </w:r>
      <w:r w:rsidRPr="00301936">
        <w:rPr>
          <w:rFonts w:hAnsi="標楷體" w:hint="eastAsia"/>
        </w:rPr>
        <w:t>的</w:t>
      </w:r>
      <w:r w:rsidR="00B03E81" w:rsidRPr="00301936">
        <w:rPr>
          <w:rFonts w:hAnsi="標楷體" w:hint="eastAsia"/>
        </w:rPr>
        <w:t>路段</w:t>
      </w:r>
      <w:r w:rsidRPr="00301936">
        <w:rPr>
          <w:rFonts w:hAnsi="標楷體" w:hint="eastAsia"/>
        </w:rPr>
        <w:t>，</w:t>
      </w:r>
      <w:r w:rsidR="00B03E81" w:rsidRPr="00301936">
        <w:rPr>
          <w:rFonts w:hAnsi="標楷體" w:hint="eastAsia"/>
        </w:rPr>
        <w:t>是</w:t>
      </w:r>
      <w:r w:rsidRPr="00301936">
        <w:rPr>
          <w:rFonts w:hAnsi="標楷體" w:hint="eastAsia"/>
        </w:rPr>
        <w:t>警政系統的監視器，所以</w:t>
      </w:r>
      <w:r w:rsidR="00EB2C5C" w:rsidRPr="00301936">
        <w:rPr>
          <w:rFonts w:hAnsi="標楷體" w:hint="eastAsia"/>
        </w:rPr>
        <w:t>新北市政府</w:t>
      </w:r>
      <w:r w:rsidRPr="00301936">
        <w:rPr>
          <w:rFonts w:hAnsi="標楷體" w:hint="eastAsia"/>
        </w:rPr>
        <w:t>每年都有這個預算，且</w:t>
      </w:r>
      <w:r w:rsidR="00EB2C5C" w:rsidRPr="00301936">
        <w:rPr>
          <w:rFonts w:hAnsi="標楷體" w:hint="eastAsia"/>
        </w:rPr>
        <w:t>該府</w:t>
      </w:r>
      <w:r w:rsidRPr="00301936">
        <w:rPr>
          <w:rFonts w:hAnsi="標楷體" w:hint="eastAsia"/>
        </w:rPr>
        <w:t>新聞</w:t>
      </w:r>
      <w:proofErr w:type="gramStart"/>
      <w:r w:rsidR="00EB2C5C" w:rsidRPr="00301936">
        <w:rPr>
          <w:rFonts w:hAnsi="標楷體" w:hint="eastAsia"/>
        </w:rPr>
        <w:t>有說</w:t>
      </w:r>
      <w:r w:rsidRPr="00301936">
        <w:rPr>
          <w:rFonts w:hAnsi="標楷體" w:hint="eastAsia"/>
        </w:rPr>
        <w:t>到明年</w:t>
      </w:r>
      <w:proofErr w:type="gramEnd"/>
      <w:r w:rsidRPr="00301936">
        <w:rPr>
          <w:rFonts w:hAnsi="標楷體" w:hint="eastAsia"/>
        </w:rPr>
        <w:t>為止，希望建置到600個監視器。所以</w:t>
      </w:r>
      <w:r w:rsidR="00EB2C5C" w:rsidRPr="00301936">
        <w:rPr>
          <w:rFonts w:hAnsi="標楷體" w:hint="eastAsia"/>
        </w:rPr>
        <w:t>並沒</w:t>
      </w:r>
      <w:r w:rsidRPr="00301936">
        <w:rPr>
          <w:rFonts w:hAnsi="標楷體" w:hint="eastAsia"/>
        </w:rPr>
        <w:t>有困難</w:t>
      </w:r>
      <w:r w:rsidR="00EB2C5C" w:rsidRPr="00301936">
        <w:rPr>
          <w:rFonts w:hAnsi="標楷體" w:hint="eastAsia"/>
        </w:rPr>
        <w:t>的</w:t>
      </w:r>
      <w:r w:rsidRPr="00301936">
        <w:rPr>
          <w:rFonts w:hAnsi="標楷體" w:hint="eastAsia"/>
        </w:rPr>
        <w:t>，且我覺得事後再去罰，也沒有關係啊，告示</w:t>
      </w:r>
      <w:r w:rsidR="00EB2C5C" w:rsidRPr="00301936">
        <w:rPr>
          <w:rFonts w:hAnsi="標楷體" w:hint="eastAsia"/>
        </w:rPr>
        <w:t>、</w:t>
      </w:r>
      <w:r w:rsidRPr="00301936">
        <w:rPr>
          <w:rFonts w:hAnsi="標楷體" w:hint="eastAsia"/>
        </w:rPr>
        <w:t>警示</w:t>
      </w:r>
      <w:r w:rsidR="004328C9" w:rsidRPr="00301936">
        <w:rPr>
          <w:rFonts w:hAnsi="標楷體" w:hint="eastAsia"/>
        </w:rPr>
        <w:t>、科技執法</w:t>
      </w:r>
      <w:r w:rsidRPr="00301936">
        <w:rPr>
          <w:rFonts w:hAnsi="標楷體" w:hint="eastAsia"/>
        </w:rPr>
        <w:t>設置了，對民眾來講就是一個嚇阻，</w:t>
      </w:r>
      <w:r w:rsidR="00600263" w:rsidRPr="00301936">
        <w:rPr>
          <w:rFonts w:hAnsi="標楷體" w:hint="eastAsia"/>
        </w:rPr>
        <w:t>若</w:t>
      </w:r>
      <w:r w:rsidRPr="00301936">
        <w:rPr>
          <w:rFonts w:hAnsi="標楷體" w:hint="eastAsia"/>
        </w:rPr>
        <w:t>不小心觸法了，收到罰單</w:t>
      </w:r>
      <w:r w:rsidR="00600263" w:rsidRPr="00301936">
        <w:rPr>
          <w:rFonts w:hAnsi="標楷體" w:hint="eastAsia"/>
        </w:rPr>
        <w:t>後</w:t>
      </w:r>
      <w:r w:rsidRPr="00301936">
        <w:rPr>
          <w:rFonts w:hAnsi="標楷體" w:hint="eastAsia"/>
        </w:rPr>
        <w:t>，下次就不敢</w:t>
      </w:r>
      <w:r w:rsidR="00600263" w:rsidRPr="00301936">
        <w:rPr>
          <w:rFonts w:hAnsi="標楷體" w:hint="eastAsia"/>
        </w:rPr>
        <w:t>了</w:t>
      </w:r>
      <w:r w:rsidRPr="00301936">
        <w:rPr>
          <w:rFonts w:hAnsi="標楷體" w:hint="eastAsia"/>
        </w:rPr>
        <w:t>，</w:t>
      </w:r>
      <w:r w:rsidR="00600263" w:rsidRPr="00301936">
        <w:rPr>
          <w:rFonts w:hAnsi="標楷體" w:hint="eastAsia"/>
        </w:rPr>
        <w:t>這</w:t>
      </w:r>
      <w:r w:rsidRPr="00301936">
        <w:rPr>
          <w:rFonts w:hAnsi="標楷體" w:hint="eastAsia"/>
        </w:rPr>
        <w:t>怎麼會沒有用？所以</w:t>
      </w:r>
      <w:r w:rsidR="00600263" w:rsidRPr="00301936">
        <w:rPr>
          <w:rFonts w:hAnsi="標楷體" w:hint="eastAsia"/>
        </w:rPr>
        <w:t>科技執法</w:t>
      </w:r>
      <w:r w:rsidRPr="00301936">
        <w:rPr>
          <w:rFonts w:hAnsi="標楷體" w:hint="eastAsia"/>
        </w:rPr>
        <w:t>要逐步</w:t>
      </w:r>
      <w:r w:rsidR="00600263" w:rsidRPr="00301936">
        <w:rPr>
          <w:rFonts w:hAnsi="標楷體" w:hint="eastAsia"/>
        </w:rPr>
        <w:t>推動</w:t>
      </w:r>
      <w:r w:rsidRPr="00301936">
        <w:rPr>
          <w:rFonts w:hAnsi="標楷體" w:hint="eastAsia"/>
        </w:rPr>
        <w:t>。</w:t>
      </w:r>
    </w:p>
    <w:p w14:paraId="5D9C4618" w14:textId="77777777" w:rsidR="00527C7E" w:rsidRPr="00301936" w:rsidRDefault="00527C7E" w:rsidP="00BA3B89">
      <w:pPr>
        <w:pStyle w:val="4"/>
        <w:numPr>
          <w:ilvl w:val="3"/>
          <w:numId w:val="1"/>
        </w:numPr>
        <w:ind w:left="1050" w:hanging="532"/>
        <w:rPr>
          <w:rFonts w:hAnsi="標楷體"/>
        </w:rPr>
      </w:pPr>
      <w:r w:rsidRPr="00301936">
        <w:rPr>
          <w:rFonts w:hAnsi="標楷體" w:hint="eastAsia"/>
        </w:rPr>
        <w:t>這麼多年來，有很多機關</w:t>
      </w:r>
      <w:r w:rsidR="00600263" w:rsidRPr="00301936">
        <w:rPr>
          <w:rFonts w:hAnsi="標楷體" w:hint="eastAsia"/>
        </w:rPr>
        <w:t>向我們</w:t>
      </w:r>
      <w:r w:rsidRPr="00301936">
        <w:rPr>
          <w:rFonts w:hAnsi="標楷體" w:hint="eastAsia"/>
        </w:rPr>
        <w:t>詢問</w:t>
      </w:r>
      <w:r w:rsidR="00600263" w:rsidRPr="00301936">
        <w:rPr>
          <w:rFonts w:hAnsi="標楷體" w:hint="eastAsia"/>
        </w:rPr>
        <w:t>，</w:t>
      </w:r>
      <w:r w:rsidRPr="00301936">
        <w:rPr>
          <w:rFonts w:hAnsi="標楷體" w:hint="eastAsia"/>
        </w:rPr>
        <w:t>有哪種型式</w:t>
      </w:r>
      <w:proofErr w:type="gramStart"/>
      <w:r w:rsidRPr="00301936">
        <w:rPr>
          <w:rFonts w:hAnsi="標楷體" w:hint="eastAsia"/>
        </w:rPr>
        <w:t>的車阻</w:t>
      </w:r>
      <w:proofErr w:type="gramEnd"/>
      <w:r w:rsidRPr="00301936">
        <w:rPr>
          <w:rFonts w:hAnsi="標楷體" w:hint="eastAsia"/>
        </w:rPr>
        <w:t>，是</w:t>
      </w:r>
      <w:r w:rsidR="00600263" w:rsidRPr="00301936">
        <w:rPr>
          <w:rFonts w:hAnsi="標楷體" w:hint="eastAsia"/>
        </w:rPr>
        <w:t>能</w:t>
      </w:r>
      <w:r w:rsidRPr="00301936">
        <w:rPr>
          <w:rFonts w:hAnsi="標楷體" w:hint="eastAsia"/>
        </w:rPr>
        <w:t>讓輪椅使用者</w:t>
      </w:r>
      <w:r w:rsidR="00600263" w:rsidRPr="00301936">
        <w:rPr>
          <w:rFonts w:hAnsi="標楷體" w:hint="eastAsia"/>
        </w:rPr>
        <w:t>通過</w:t>
      </w:r>
      <w:r w:rsidRPr="00301936">
        <w:rPr>
          <w:rFonts w:hAnsi="標楷體" w:hint="eastAsia"/>
        </w:rPr>
        <w:t>的？雖然我們</w:t>
      </w:r>
      <w:r w:rsidR="00600263" w:rsidRPr="00301936">
        <w:rPr>
          <w:rFonts w:hAnsi="標楷體" w:hint="eastAsia"/>
        </w:rPr>
        <w:t>曾經提供，但</w:t>
      </w:r>
      <w:r w:rsidRPr="00301936">
        <w:rPr>
          <w:rFonts w:hAnsi="標楷體" w:hint="eastAsia"/>
        </w:rPr>
        <w:t>後來我們希望</w:t>
      </w:r>
      <w:r w:rsidR="00600263" w:rsidRPr="00301936">
        <w:rPr>
          <w:rFonts w:hAnsi="標楷體" w:hint="eastAsia"/>
        </w:rPr>
        <w:t>能</w:t>
      </w:r>
      <w:r w:rsidRPr="00301936">
        <w:rPr>
          <w:rFonts w:hAnsi="標楷體" w:hint="eastAsia"/>
        </w:rPr>
        <w:t>採用科技的方式去處理、或是</w:t>
      </w:r>
      <w:r w:rsidRPr="00301936">
        <w:rPr>
          <w:rFonts w:hAnsi="標楷體" w:hint="eastAsia"/>
        </w:rPr>
        <w:lastRenderedPageBreak/>
        <w:t>人力巡邏</w:t>
      </w:r>
      <w:r w:rsidR="00600263" w:rsidRPr="00301936">
        <w:rPr>
          <w:rFonts w:hAnsi="標楷體" w:hint="eastAsia"/>
        </w:rPr>
        <w:t>方式</w:t>
      </w:r>
      <w:r w:rsidRPr="00301936">
        <w:rPr>
          <w:rFonts w:hAnsi="標楷體" w:hint="eastAsia"/>
        </w:rPr>
        <w:t>，因為</w:t>
      </w:r>
      <w:proofErr w:type="gramStart"/>
      <w:r w:rsidR="00600263" w:rsidRPr="00301936">
        <w:rPr>
          <w:rFonts w:hAnsi="標楷體" w:hint="eastAsia"/>
        </w:rPr>
        <w:t>設置</w:t>
      </w:r>
      <w:r w:rsidRPr="00301936">
        <w:rPr>
          <w:rFonts w:hAnsi="標楷體" w:hint="eastAsia"/>
        </w:rPr>
        <w:t>車阻重點</w:t>
      </w:r>
      <w:proofErr w:type="gramEnd"/>
      <w:r w:rsidRPr="00301936">
        <w:rPr>
          <w:rFonts w:hAnsi="標楷體" w:hint="eastAsia"/>
        </w:rPr>
        <w:t>是</w:t>
      </w:r>
      <w:r w:rsidR="00600263" w:rsidRPr="00301936">
        <w:rPr>
          <w:rFonts w:hAnsi="標楷體" w:hint="eastAsia"/>
        </w:rPr>
        <w:t>為了阻擋車輛</w:t>
      </w:r>
      <w:r w:rsidRPr="00301936">
        <w:rPr>
          <w:rFonts w:hAnsi="標楷體" w:hint="eastAsia"/>
        </w:rPr>
        <w:t>，</w:t>
      </w:r>
      <w:r w:rsidR="00600263" w:rsidRPr="00301936">
        <w:rPr>
          <w:rFonts w:hAnsi="標楷體" w:hint="eastAsia"/>
        </w:rPr>
        <w:t>並</w:t>
      </w:r>
      <w:r w:rsidRPr="00301936">
        <w:rPr>
          <w:rFonts w:hAnsi="標楷體" w:hint="eastAsia"/>
        </w:rPr>
        <w:t>不是要弄一個型式的東西，讓輪椅、行動輔具使用者在那邊彎來彎去。目前國</w:t>
      </w:r>
      <w:proofErr w:type="gramStart"/>
      <w:r w:rsidRPr="00301936">
        <w:rPr>
          <w:rFonts w:hAnsi="標楷體" w:hint="eastAsia"/>
        </w:rPr>
        <w:t>土署</w:t>
      </w:r>
      <w:proofErr w:type="gramEnd"/>
      <w:r w:rsidRPr="00301936">
        <w:rPr>
          <w:rFonts w:hAnsi="標楷體" w:hint="eastAsia"/>
        </w:rPr>
        <w:t>在人行道的路緣部分</w:t>
      </w:r>
      <w:proofErr w:type="gramStart"/>
      <w:r w:rsidR="00600263" w:rsidRPr="00301936">
        <w:rPr>
          <w:rFonts w:hAnsi="標楷體" w:hint="eastAsia"/>
        </w:rPr>
        <w:t>設置</w:t>
      </w:r>
      <w:r w:rsidRPr="00301936">
        <w:rPr>
          <w:rFonts w:hAnsi="標楷體" w:hint="eastAsia"/>
        </w:rPr>
        <w:t>車</w:t>
      </w:r>
      <w:proofErr w:type="gramEnd"/>
      <w:r w:rsidRPr="00301936">
        <w:rPr>
          <w:rFonts w:hAnsi="標楷體" w:hint="eastAsia"/>
        </w:rPr>
        <w:t>阻，尤其是在圓弧的</w:t>
      </w:r>
      <w:proofErr w:type="gramStart"/>
      <w:r w:rsidRPr="00301936">
        <w:rPr>
          <w:rFonts w:hAnsi="標楷體" w:hint="eastAsia"/>
        </w:rPr>
        <w:t>內輪</w:t>
      </w:r>
      <w:proofErr w:type="gramEnd"/>
      <w:r w:rsidRPr="00301936">
        <w:rPr>
          <w:rFonts w:hAnsi="標楷體" w:hint="eastAsia"/>
        </w:rPr>
        <w:t>差部分</w:t>
      </w:r>
      <w:r w:rsidR="00600263" w:rsidRPr="00301936">
        <w:rPr>
          <w:rFonts w:hAnsi="標楷體" w:hint="eastAsia"/>
        </w:rPr>
        <w:t>設置</w:t>
      </w:r>
      <w:r w:rsidRPr="00301936">
        <w:rPr>
          <w:rFonts w:hAnsi="標楷體" w:hint="eastAsia"/>
        </w:rPr>
        <w:t>，那個才有必要，</w:t>
      </w:r>
      <w:r w:rsidR="00600263" w:rsidRPr="00301936">
        <w:rPr>
          <w:rFonts w:hAnsi="標楷體" w:hint="eastAsia"/>
        </w:rPr>
        <w:t>因為</w:t>
      </w:r>
      <w:r w:rsidRPr="00301936">
        <w:rPr>
          <w:rFonts w:hAnsi="標楷體" w:hint="eastAsia"/>
        </w:rPr>
        <w:t>真的</w:t>
      </w:r>
      <w:r w:rsidR="00600263" w:rsidRPr="00301936">
        <w:rPr>
          <w:rFonts w:hAnsi="標楷體" w:hint="eastAsia"/>
        </w:rPr>
        <w:t>可以</w:t>
      </w:r>
      <w:r w:rsidRPr="00301936">
        <w:rPr>
          <w:rFonts w:hAnsi="標楷體" w:hint="eastAsia"/>
        </w:rPr>
        <w:t>擋住</w:t>
      </w:r>
      <w:r w:rsidR="00600263" w:rsidRPr="00301936">
        <w:rPr>
          <w:rFonts w:hAnsi="標楷體" w:hint="eastAsia"/>
        </w:rPr>
        <w:t>車輛，</w:t>
      </w:r>
      <w:r w:rsidRPr="00301936">
        <w:rPr>
          <w:rFonts w:hAnsi="標楷體" w:hint="eastAsia"/>
        </w:rPr>
        <w:t>避免人被</w:t>
      </w:r>
      <w:r w:rsidR="00600263" w:rsidRPr="00301936">
        <w:rPr>
          <w:rFonts w:hAnsi="標楷體" w:hint="eastAsia"/>
        </w:rPr>
        <w:t>車輛撞及</w:t>
      </w:r>
      <w:r w:rsidRPr="00301936">
        <w:rPr>
          <w:rFonts w:hAnsi="標楷體" w:hint="eastAsia"/>
        </w:rPr>
        <w:t>，而不是在公園的出入口</w:t>
      </w:r>
      <w:proofErr w:type="gramStart"/>
      <w:r w:rsidR="00600263" w:rsidRPr="00301936">
        <w:rPr>
          <w:rFonts w:hAnsi="標楷體" w:hint="eastAsia"/>
        </w:rPr>
        <w:t>設置</w:t>
      </w:r>
      <w:r w:rsidRPr="00301936">
        <w:rPr>
          <w:rFonts w:hAnsi="標楷體" w:hint="eastAsia"/>
        </w:rPr>
        <w:t>車</w:t>
      </w:r>
      <w:proofErr w:type="gramEnd"/>
      <w:r w:rsidRPr="00301936">
        <w:rPr>
          <w:rFonts w:hAnsi="標楷體" w:hint="eastAsia"/>
        </w:rPr>
        <w:t>阻……（中略）</w:t>
      </w:r>
      <w:r w:rsidR="00600263" w:rsidRPr="00301936">
        <w:rPr>
          <w:rFonts w:hAnsi="標楷體" w:hint="eastAsia"/>
        </w:rPr>
        <w:t>。</w:t>
      </w:r>
      <w:proofErr w:type="gramStart"/>
      <w:r w:rsidRPr="00301936">
        <w:rPr>
          <w:rFonts w:hAnsi="標楷體" w:hint="eastAsia"/>
        </w:rPr>
        <w:t>所謂車阻是</w:t>
      </w:r>
      <w:proofErr w:type="gramEnd"/>
      <w:r w:rsidRPr="00301936">
        <w:rPr>
          <w:rFonts w:hAnsi="標楷體" w:hint="eastAsia"/>
        </w:rPr>
        <w:t>人行道跟車道之間的阻隔，</w:t>
      </w:r>
      <w:r w:rsidR="00600263" w:rsidRPr="00301936">
        <w:rPr>
          <w:rFonts w:hAnsi="標楷體" w:hint="eastAsia"/>
        </w:rPr>
        <w:t>而</w:t>
      </w:r>
      <w:r w:rsidRPr="00301936">
        <w:rPr>
          <w:rFonts w:hAnsi="標楷體" w:hint="eastAsia"/>
        </w:rPr>
        <w:t>不是出入口</w:t>
      </w:r>
      <w:r w:rsidR="00600263" w:rsidRPr="00301936">
        <w:rPr>
          <w:rFonts w:hAnsi="標楷體" w:hint="eastAsia"/>
        </w:rPr>
        <w:t>，</w:t>
      </w:r>
      <w:r w:rsidRPr="00301936">
        <w:rPr>
          <w:rFonts w:hAnsi="標楷體" w:hint="eastAsia"/>
        </w:rPr>
        <w:t>應該是車道跟人行環境</w:t>
      </w:r>
      <w:proofErr w:type="gramStart"/>
      <w:r w:rsidRPr="00301936">
        <w:rPr>
          <w:rFonts w:hAnsi="標楷體" w:hint="eastAsia"/>
        </w:rPr>
        <w:t>之間</w:t>
      </w:r>
      <w:proofErr w:type="gramEnd"/>
      <w:r w:rsidRPr="00301936">
        <w:rPr>
          <w:rFonts w:hAnsi="標楷體" w:hint="eastAsia"/>
        </w:rPr>
        <w:t>，為了行人安全才</w:t>
      </w:r>
      <w:r w:rsidR="00600263" w:rsidRPr="00301936">
        <w:rPr>
          <w:rFonts w:hAnsi="標楷體" w:hint="eastAsia"/>
        </w:rPr>
        <w:t>需</w:t>
      </w:r>
      <w:proofErr w:type="gramStart"/>
      <w:r w:rsidR="00600263" w:rsidRPr="00301936">
        <w:rPr>
          <w:rFonts w:hAnsi="標楷體" w:hint="eastAsia"/>
        </w:rPr>
        <w:t>設置</w:t>
      </w:r>
      <w:r w:rsidRPr="00301936">
        <w:rPr>
          <w:rFonts w:hAnsi="標楷體" w:hint="eastAsia"/>
        </w:rPr>
        <w:t>車</w:t>
      </w:r>
      <w:proofErr w:type="gramEnd"/>
      <w:r w:rsidRPr="00301936">
        <w:rPr>
          <w:rFonts w:hAnsi="標楷體" w:hint="eastAsia"/>
        </w:rPr>
        <w:t>阻。</w:t>
      </w:r>
    </w:p>
    <w:p w14:paraId="4F39FA1C" w14:textId="77777777" w:rsidR="00F816CB" w:rsidRPr="00301936" w:rsidRDefault="00527C7E" w:rsidP="00BA3B89">
      <w:pPr>
        <w:pStyle w:val="4"/>
        <w:numPr>
          <w:ilvl w:val="3"/>
          <w:numId w:val="1"/>
        </w:numPr>
        <w:ind w:left="1050" w:hanging="532"/>
        <w:rPr>
          <w:rFonts w:hAnsi="標楷體"/>
        </w:rPr>
      </w:pPr>
      <w:r w:rsidRPr="00301936">
        <w:rPr>
          <w:rFonts w:hAnsi="標楷體" w:hint="eastAsia"/>
        </w:rPr>
        <w:t>我比較支持不要做任何型式的路阻，因為</w:t>
      </w:r>
      <w:proofErr w:type="gramStart"/>
      <w:r w:rsidR="00600263" w:rsidRPr="00301936">
        <w:rPr>
          <w:rFonts w:hAnsi="標楷體" w:hint="eastAsia"/>
        </w:rPr>
        <w:t>車阻</w:t>
      </w:r>
      <w:r w:rsidRPr="00301936">
        <w:rPr>
          <w:rFonts w:hAnsi="標楷體" w:hint="eastAsia"/>
        </w:rPr>
        <w:t>對</w:t>
      </w:r>
      <w:proofErr w:type="gramEnd"/>
      <w:r w:rsidRPr="00301936">
        <w:rPr>
          <w:rFonts w:hAnsi="標楷體" w:hint="eastAsia"/>
        </w:rPr>
        <w:t>障礙者而言，真的</w:t>
      </w:r>
      <w:r w:rsidR="00600263" w:rsidRPr="00301936">
        <w:rPr>
          <w:rFonts w:hAnsi="標楷體" w:hint="eastAsia"/>
        </w:rPr>
        <w:t>造成</w:t>
      </w:r>
      <w:r w:rsidRPr="00301936">
        <w:rPr>
          <w:rFonts w:hAnsi="標楷體" w:hint="eastAsia"/>
        </w:rPr>
        <w:t>很</w:t>
      </w:r>
      <w:r w:rsidR="00600263" w:rsidRPr="00301936">
        <w:rPr>
          <w:rFonts w:hAnsi="標楷體" w:hint="eastAsia"/>
        </w:rPr>
        <w:t>多</w:t>
      </w:r>
      <w:r w:rsidRPr="00301936">
        <w:rPr>
          <w:rFonts w:hAnsi="標楷體" w:hint="eastAsia"/>
        </w:rPr>
        <w:t>不方便；</w:t>
      </w:r>
      <w:r w:rsidR="00600263" w:rsidRPr="00301936">
        <w:rPr>
          <w:rFonts w:hAnsi="標楷體" w:hint="eastAsia"/>
        </w:rPr>
        <w:t>且據</w:t>
      </w:r>
      <w:r w:rsidRPr="00301936">
        <w:rPr>
          <w:rFonts w:hAnsi="標楷體" w:hint="eastAsia"/>
        </w:rPr>
        <w:t>我們觀察，其實很多是要停車，</w:t>
      </w:r>
      <w:r w:rsidR="00600263" w:rsidRPr="00301936">
        <w:rPr>
          <w:rFonts w:hAnsi="標楷體" w:hint="eastAsia"/>
        </w:rPr>
        <w:t>才</w:t>
      </w:r>
      <w:r w:rsidRPr="00301936">
        <w:rPr>
          <w:rFonts w:hAnsi="標楷體" w:hint="eastAsia"/>
        </w:rPr>
        <w:t>進</w:t>
      </w:r>
      <w:r w:rsidR="00600263" w:rsidRPr="00301936">
        <w:rPr>
          <w:rFonts w:hAnsi="標楷體" w:hint="eastAsia"/>
        </w:rPr>
        <w:t>入</w:t>
      </w:r>
      <w:r w:rsidRPr="00301936">
        <w:rPr>
          <w:rFonts w:hAnsi="標楷體" w:hint="eastAsia"/>
        </w:rPr>
        <w:t>公園、</w:t>
      </w:r>
      <w:r w:rsidR="00600263" w:rsidRPr="00301936">
        <w:rPr>
          <w:rFonts w:hAnsi="標楷體" w:hint="eastAsia"/>
        </w:rPr>
        <w:t>或</w:t>
      </w:r>
      <w:r w:rsidRPr="00301936">
        <w:rPr>
          <w:rFonts w:hAnsi="標楷體" w:hint="eastAsia"/>
        </w:rPr>
        <w:t>想要停</w:t>
      </w:r>
      <w:r w:rsidR="00600263" w:rsidRPr="00301936">
        <w:rPr>
          <w:rFonts w:hAnsi="標楷體" w:hint="eastAsia"/>
        </w:rPr>
        <w:t>在附近</w:t>
      </w:r>
      <w:r w:rsidRPr="00301936">
        <w:rPr>
          <w:rFonts w:hAnsi="標楷體" w:hint="eastAsia"/>
        </w:rPr>
        <w:t>…</w:t>
      </w:r>
      <w:proofErr w:type="gramStart"/>
      <w:r w:rsidRPr="00301936">
        <w:rPr>
          <w:rFonts w:hAnsi="標楷體" w:hint="eastAsia"/>
        </w:rPr>
        <w:t>…</w:t>
      </w:r>
      <w:proofErr w:type="gramEnd"/>
      <w:r w:rsidRPr="00301936">
        <w:rPr>
          <w:rFonts w:hAnsi="標楷體" w:hint="eastAsia"/>
        </w:rPr>
        <w:t>（中略）</w:t>
      </w:r>
      <w:r w:rsidR="00600263" w:rsidRPr="00301936">
        <w:rPr>
          <w:rFonts w:hAnsi="標楷體" w:hint="eastAsia"/>
        </w:rPr>
        <w:t>。</w:t>
      </w:r>
      <w:r w:rsidRPr="00301936">
        <w:rPr>
          <w:rFonts w:hAnsi="標楷體" w:hint="eastAsia"/>
        </w:rPr>
        <w:t>相對的，除了針對那些</w:t>
      </w:r>
      <w:r w:rsidR="00600263" w:rsidRPr="00301936">
        <w:rPr>
          <w:rFonts w:hAnsi="標楷體" w:hint="eastAsia"/>
        </w:rPr>
        <w:t>違規</w:t>
      </w:r>
      <w:r w:rsidRPr="00301936">
        <w:rPr>
          <w:rFonts w:hAnsi="標楷體" w:hint="eastAsia"/>
        </w:rPr>
        <w:t>穿越公園的人</w:t>
      </w:r>
      <w:r w:rsidR="00600263" w:rsidRPr="00301936">
        <w:rPr>
          <w:rFonts w:hAnsi="標楷體" w:hint="eastAsia"/>
        </w:rPr>
        <w:t>執行</w:t>
      </w:r>
      <w:r w:rsidRPr="00301936">
        <w:rPr>
          <w:rFonts w:hAnsi="標楷體" w:hint="eastAsia"/>
        </w:rPr>
        <w:t>科技執法之外，是不是周邊可以提供一些鄰里真的需要的設施？比如說就近公園旁邊</w:t>
      </w:r>
      <w:r w:rsidR="00600263" w:rsidRPr="00301936">
        <w:rPr>
          <w:rFonts w:hAnsi="標楷體" w:hint="eastAsia"/>
        </w:rPr>
        <w:t>設置</w:t>
      </w:r>
      <w:r w:rsidRPr="00301936">
        <w:rPr>
          <w:rFonts w:hAnsi="標楷體" w:hint="eastAsia"/>
        </w:rPr>
        <w:t>機車位、不要只</w:t>
      </w:r>
      <w:r w:rsidR="00273AF1" w:rsidRPr="00301936">
        <w:rPr>
          <w:rFonts w:hAnsi="標楷體" w:hint="eastAsia"/>
        </w:rPr>
        <w:t>劃設</w:t>
      </w:r>
      <w:r w:rsidRPr="00301936">
        <w:rPr>
          <w:rFonts w:hAnsi="標楷體" w:hint="eastAsia"/>
        </w:rPr>
        <w:t>汽車停車位</w:t>
      </w:r>
      <w:r w:rsidR="00273AF1" w:rsidRPr="00301936">
        <w:rPr>
          <w:rFonts w:hAnsi="標楷體" w:hint="eastAsia"/>
        </w:rPr>
        <w:t>，都可以減少違規行為的</w:t>
      </w:r>
      <w:r w:rsidRPr="00301936">
        <w:rPr>
          <w:rFonts w:hAnsi="標楷體" w:hint="eastAsia"/>
        </w:rPr>
        <w:t>。</w:t>
      </w:r>
    </w:p>
    <w:p w14:paraId="7E3CD384" w14:textId="77777777" w:rsidR="00CC3825" w:rsidRDefault="00CC3825" w:rsidP="00F94CA3">
      <w:pPr>
        <w:rPr>
          <w:rFonts w:hAnsi="標楷體"/>
        </w:rPr>
        <w:sectPr w:rsidR="00CC3825" w:rsidSect="00F94CA3">
          <w:pgSz w:w="11907" w:h="16840" w:code="9"/>
          <w:pgMar w:top="1701" w:right="1418" w:bottom="1418" w:left="1418" w:header="851" w:footer="851" w:gutter="227"/>
          <w:cols w:space="425"/>
          <w:docGrid w:type="linesAndChars" w:linePitch="457" w:charSpace="4127"/>
        </w:sectPr>
      </w:pPr>
    </w:p>
    <w:p w14:paraId="7E8B7CDD" w14:textId="77777777" w:rsidR="000D66D9" w:rsidRPr="00607176" w:rsidRDefault="00CC3825" w:rsidP="00CC3825">
      <w:pPr>
        <w:pStyle w:val="a"/>
        <w:ind w:left="1361" w:hanging="1361"/>
      </w:pPr>
      <w:r>
        <w:rPr>
          <w:rFonts w:hint="eastAsia"/>
        </w:rPr>
        <w:lastRenderedPageBreak/>
        <w:t>本案履</w:t>
      </w:r>
      <w:proofErr w:type="gramStart"/>
      <w:r>
        <w:rPr>
          <w:rFonts w:hint="eastAsia"/>
        </w:rPr>
        <w:t>勘</w:t>
      </w:r>
      <w:proofErr w:type="gramEnd"/>
      <w:r>
        <w:rPr>
          <w:rFonts w:hint="eastAsia"/>
        </w:rPr>
        <w:t>位置圖</w:t>
      </w:r>
    </w:p>
    <w:tbl>
      <w:tblPr>
        <w:tblStyle w:val="af7"/>
        <w:tblW w:w="0" w:type="auto"/>
        <w:tblLook w:val="04A0" w:firstRow="1" w:lastRow="0" w:firstColumn="1" w:lastColumn="0" w:noHBand="0" w:noVBand="1"/>
      </w:tblPr>
      <w:tblGrid>
        <w:gridCol w:w="8834"/>
      </w:tblGrid>
      <w:tr w:rsidR="00A026CD" w14:paraId="2D92CD17" w14:textId="77777777" w:rsidTr="003549B4">
        <w:tc>
          <w:tcPr>
            <w:tcW w:w="8834" w:type="dxa"/>
          </w:tcPr>
          <w:p w14:paraId="48422BB0" w14:textId="77777777" w:rsidR="00A026CD" w:rsidRDefault="00A869F3" w:rsidP="003549B4">
            <w:pPr>
              <w:widowControl/>
              <w:overflowPunct/>
              <w:autoSpaceDE/>
              <w:autoSpaceDN/>
              <w:jc w:val="left"/>
              <w:rPr>
                <w:rFonts w:hAnsi="標楷體"/>
                <w:kern w:val="32"/>
              </w:rPr>
            </w:pPr>
            <w:r w:rsidRPr="00A869F3">
              <w:rPr>
                <w:rFonts w:hAnsi="標楷體"/>
                <w:noProof/>
                <w:kern w:val="32"/>
              </w:rPr>
              <w:drawing>
                <wp:inline distT="0" distB="0" distL="0" distR="0" wp14:anchorId="22F298C4" wp14:editId="4FDB655A">
                  <wp:extent cx="5244353" cy="7556967"/>
                  <wp:effectExtent l="0" t="0" r="0" b="635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55892" cy="7573595"/>
                          </a:xfrm>
                          <a:prstGeom prst="rect">
                            <a:avLst/>
                          </a:prstGeom>
                        </pic:spPr>
                      </pic:pic>
                    </a:graphicData>
                  </a:graphic>
                </wp:inline>
              </w:drawing>
            </w:r>
          </w:p>
        </w:tc>
      </w:tr>
      <w:tr w:rsidR="00A026CD" w14:paraId="74BC252C" w14:textId="77777777" w:rsidTr="003549B4">
        <w:tc>
          <w:tcPr>
            <w:tcW w:w="8834" w:type="dxa"/>
          </w:tcPr>
          <w:p w14:paraId="73D2B023" w14:textId="77777777" w:rsidR="00A026CD" w:rsidRDefault="003549B4" w:rsidP="003549B4">
            <w:pPr>
              <w:pStyle w:val="a1"/>
              <w:numPr>
                <w:ilvl w:val="0"/>
                <w:numId w:val="0"/>
              </w:numPr>
              <w:spacing w:before="0" w:after="0" w:line="240" w:lineRule="auto"/>
              <w:jc w:val="both"/>
            </w:pPr>
            <w:r w:rsidRPr="003549B4">
              <w:rPr>
                <w:rFonts w:hAnsi="標楷體"/>
                <w:noProof/>
                <w:kern w:val="32"/>
              </w:rPr>
              <w:lastRenderedPageBreak/>
              <w:drawing>
                <wp:inline distT="0" distB="0" distL="0" distR="0" wp14:anchorId="2ECC18D8" wp14:editId="66E1E691">
                  <wp:extent cx="6085527" cy="7611035"/>
                  <wp:effectExtent l="0" t="0" r="0"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97757" cy="7626331"/>
                          </a:xfrm>
                          <a:prstGeom prst="rect">
                            <a:avLst/>
                          </a:prstGeom>
                        </pic:spPr>
                      </pic:pic>
                    </a:graphicData>
                  </a:graphic>
                </wp:inline>
              </w:drawing>
            </w:r>
          </w:p>
        </w:tc>
      </w:tr>
    </w:tbl>
    <w:p w14:paraId="70EB0FED" w14:textId="77777777" w:rsidR="00F816CB" w:rsidRDefault="00F816CB">
      <w:pPr>
        <w:widowControl/>
        <w:overflowPunct/>
        <w:autoSpaceDE/>
        <w:autoSpaceDN/>
        <w:jc w:val="left"/>
        <w:rPr>
          <w:rFonts w:hAnsi="標楷體"/>
          <w:kern w:val="32"/>
        </w:rPr>
      </w:pPr>
    </w:p>
    <w:p w14:paraId="04CEFC8D" w14:textId="77777777" w:rsidR="00CC3825" w:rsidRPr="00607176" w:rsidRDefault="00CC3825">
      <w:pPr>
        <w:widowControl/>
        <w:overflowPunct/>
        <w:autoSpaceDE/>
        <w:autoSpaceDN/>
        <w:jc w:val="left"/>
        <w:rPr>
          <w:rFonts w:hAnsi="標楷體"/>
          <w:kern w:val="32"/>
        </w:rPr>
      </w:pPr>
    </w:p>
    <w:sectPr w:rsidR="00CC3825" w:rsidRPr="00607176" w:rsidSect="00F94CA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71722" w14:textId="77777777" w:rsidR="00AB2E7E" w:rsidRDefault="00AB2E7E">
      <w:r>
        <w:separator/>
      </w:r>
    </w:p>
  </w:endnote>
  <w:endnote w:type="continuationSeparator" w:id="0">
    <w:p w14:paraId="43CC9DB4" w14:textId="77777777" w:rsidR="00AB2E7E" w:rsidRDefault="00AB2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0D24" w14:textId="77777777" w:rsidR="004B1233" w:rsidRDefault="004B123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49</w:t>
    </w:r>
    <w:r>
      <w:rPr>
        <w:rStyle w:val="ac"/>
        <w:sz w:val="24"/>
      </w:rPr>
      <w:fldChar w:fldCharType="end"/>
    </w:r>
  </w:p>
  <w:p w14:paraId="1DF3E291" w14:textId="77777777" w:rsidR="004B1233" w:rsidRDefault="004B123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63774" w14:textId="77777777" w:rsidR="00AB2E7E" w:rsidRDefault="00AB2E7E">
      <w:r>
        <w:separator/>
      </w:r>
    </w:p>
  </w:footnote>
  <w:footnote w:type="continuationSeparator" w:id="0">
    <w:p w14:paraId="6217C240" w14:textId="77777777" w:rsidR="00AB2E7E" w:rsidRDefault="00AB2E7E">
      <w:r>
        <w:continuationSeparator/>
      </w:r>
    </w:p>
  </w:footnote>
  <w:footnote w:id="1">
    <w:p w14:paraId="345C6167" w14:textId="77777777" w:rsidR="004B1233" w:rsidRPr="002C63E5" w:rsidRDefault="004B1233" w:rsidP="002C63E5">
      <w:pPr>
        <w:pStyle w:val="afd"/>
      </w:pPr>
      <w:r>
        <w:rPr>
          <w:rStyle w:val="aff"/>
        </w:rPr>
        <w:footnoteRef/>
      </w:r>
      <w:r>
        <w:t xml:space="preserve"> </w:t>
      </w:r>
      <w:r w:rsidRPr="002C63E5">
        <w:rPr>
          <w:rFonts w:hint="eastAsia"/>
        </w:rPr>
        <w:tab/>
        <w:t>新北市政府河川高灘地綠美化園區管理要點</w:t>
      </w:r>
      <w:r>
        <w:rPr>
          <w:rFonts w:hint="eastAsia"/>
        </w:rPr>
        <w:t>第3點：「所稱河濱公園，指常水量情況下無水流，並經本處綠美化後提供公眾遊憩之河川低水河槽岸頂至堤前坡趾或河岸坡趾間之河床區域。」</w:t>
      </w:r>
    </w:p>
  </w:footnote>
  <w:footnote w:id="2">
    <w:p w14:paraId="57117E63" w14:textId="322CF43F" w:rsidR="004B1233" w:rsidRPr="00200B9F" w:rsidRDefault="004B1233" w:rsidP="00200B9F">
      <w:pPr>
        <w:pStyle w:val="afd"/>
        <w:jc w:val="both"/>
      </w:pPr>
      <w:r>
        <w:rPr>
          <w:rStyle w:val="aff"/>
        </w:rPr>
        <w:footnoteRef/>
      </w:r>
      <w:r>
        <w:t xml:space="preserve"> </w:t>
      </w:r>
      <w:r>
        <w:rPr>
          <w:rFonts w:hint="eastAsia"/>
        </w:rPr>
        <w:t>身心障礙者權益保障法第5條：「</w:t>
      </w:r>
      <w:r w:rsidRPr="00200B9F">
        <w:rPr>
          <w:rFonts w:hint="eastAsia"/>
        </w:rPr>
        <w:t>本法所稱身心障礙者，指下列各款身體系統構造或功能，有損傷或不全導致顯著偏離或喪失，影響其活動與參與社會生活，經</w:t>
      </w:r>
      <w:r w:rsidRPr="00200B9F">
        <w:rPr>
          <w:rFonts w:hint="eastAsia"/>
        </w:rPr>
        <w:t>醫事、社會工作、特殊教育與職業輔導評量等相關專業人員組成之專業團隊鑑定及評估，領有身心障礙證明者</w:t>
      </w:r>
      <w:r>
        <w:rPr>
          <w:rFonts w:hint="eastAsia"/>
        </w:rPr>
        <w:t>。」</w:t>
      </w:r>
    </w:p>
  </w:footnote>
  <w:footnote w:id="3">
    <w:p w14:paraId="552A913A" w14:textId="77777777" w:rsidR="004B1233" w:rsidRPr="00E324A8" w:rsidRDefault="004B1233" w:rsidP="003B24AF">
      <w:pPr>
        <w:pStyle w:val="afd"/>
        <w:jc w:val="both"/>
      </w:pPr>
      <w:r>
        <w:rPr>
          <w:rStyle w:val="aff"/>
        </w:rPr>
        <w:footnoteRef/>
      </w:r>
      <w:r>
        <w:t xml:space="preserve"> </w:t>
      </w:r>
      <w:r>
        <w:rPr>
          <w:rFonts w:hint="eastAsia"/>
        </w:rPr>
        <w:t>新北市政府1</w:t>
      </w:r>
      <w:r>
        <w:t>13</w:t>
      </w:r>
      <w:r>
        <w:rPr>
          <w:rFonts w:hint="eastAsia"/>
        </w:rPr>
        <w:t>年9月1</w:t>
      </w:r>
      <w:r>
        <w:t>2</w:t>
      </w:r>
      <w:r>
        <w:rPr>
          <w:rFonts w:hint="eastAsia"/>
        </w:rPr>
        <w:t>日新</w:t>
      </w:r>
      <w:r>
        <w:rPr>
          <w:rFonts w:hint="eastAsia"/>
        </w:rPr>
        <w:t>北府水高字第1</w:t>
      </w:r>
      <w:r>
        <w:t>13327345</w:t>
      </w:r>
      <w:r w:rsidRPr="00D61525">
        <w:rPr>
          <w:rFonts w:hint="eastAsia"/>
        </w:rPr>
        <w:t>3</w:t>
      </w:r>
      <w:r>
        <w:rPr>
          <w:rFonts w:hint="eastAsia"/>
        </w:rPr>
        <w:t>號函、水利署1</w:t>
      </w:r>
      <w:r>
        <w:t>13</w:t>
      </w:r>
      <w:r>
        <w:rPr>
          <w:rFonts w:hint="eastAsia"/>
        </w:rPr>
        <w:t>年9月3日經水政字第1</w:t>
      </w:r>
      <w:r>
        <w:t>1306072820</w:t>
      </w:r>
      <w:r>
        <w:rPr>
          <w:rFonts w:hint="eastAsia"/>
        </w:rPr>
        <w:t>號函。</w:t>
      </w:r>
    </w:p>
  </w:footnote>
  <w:footnote w:id="4">
    <w:p w14:paraId="5D12422C" w14:textId="77777777" w:rsidR="004B1233" w:rsidRPr="00337DF3" w:rsidRDefault="004B1233" w:rsidP="003B24AF">
      <w:pPr>
        <w:pStyle w:val="afd"/>
        <w:jc w:val="both"/>
      </w:pPr>
      <w:r>
        <w:rPr>
          <w:rStyle w:val="aff"/>
        </w:rPr>
        <w:footnoteRef/>
      </w:r>
      <w:r>
        <w:t xml:space="preserve"> </w:t>
      </w:r>
      <w:r>
        <w:rPr>
          <w:rFonts w:hint="eastAsia"/>
        </w:rPr>
        <w:t>成蘆橋</w:t>
      </w:r>
      <w:r w:rsidRPr="00337DF3">
        <w:rPr>
          <w:rFonts w:hint="eastAsia"/>
        </w:rPr>
        <w:t>是新北市境內跨越二重疏洪道、連結蘆洲區與五股區成子寮的橋梁。</w:t>
      </w:r>
    </w:p>
  </w:footnote>
  <w:footnote w:id="5">
    <w:p w14:paraId="2081859A" w14:textId="77777777" w:rsidR="004B1233" w:rsidRPr="00B26021" w:rsidRDefault="004B1233" w:rsidP="003B24AF">
      <w:pPr>
        <w:pStyle w:val="afd"/>
        <w:jc w:val="both"/>
      </w:pPr>
      <w:r>
        <w:rPr>
          <w:rStyle w:val="aff"/>
        </w:rPr>
        <w:footnoteRef/>
      </w:r>
      <w:r>
        <w:t xml:space="preserve"> </w:t>
      </w:r>
      <w:r>
        <w:rPr>
          <w:rFonts w:hint="eastAsia"/>
        </w:rPr>
        <w:t>原</w:t>
      </w:r>
      <w:r w:rsidRPr="00365AB4">
        <w:rPr>
          <w:rFonts w:hint="eastAsia"/>
        </w:rPr>
        <w:t>臺北縣政府</w:t>
      </w:r>
      <w:r>
        <w:rPr>
          <w:rFonts w:hint="eastAsia"/>
        </w:rPr>
        <w:t>於8</w:t>
      </w:r>
      <w:r>
        <w:t>9</w:t>
      </w:r>
      <w:r>
        <w:rPr>
          <w:rFonts w:hint="eastAsia"/>
        </w:rPr>
        <w:t>年5月6日成立</w:t>
      </w:r>
      <w:r w:rsidRPr="00365AB4">
        <w:rPr>
          <w:rFonts w:hint="eastAsia"/>
        </w:rPr>
        <w:t>河川高灘地維護管理所</w:t>
      </w:r>
      <w:r>
        <w:rPr>
          <w:rFonts w:hint="eastAsia"/>
        </w:rPr>
        <w:t>，</w:t>
      </w:r>
      <w:r w:rsidRPr="00365AB4">
        <w:rPr>
          <w:rFonts w:hint="eastAsia"/>
        </w:rPr>
        <w:t>91年</w:t>
      </w:r>
      <w:r>
        <w:rPr>
          <w:rFonts w:hint="eastAsia"/>
        </w:rPr>
        <w:t>原臺北縣政府</w:t>
      </w:r>
      <w:r w:rsidRPr="00365AB4">
        <w:rPr>
          <w:rFonts w:hint="eastAsia"/>
        </w:rPr>
        <w:t>成立水利及下水道局，配合修改組織編制並改以水利及下水道局為</w:t>
      </w:r>
      <w:r>
        <w:rPr>
          <w:rFonts w:hint="eastAsia"/>
        </w:rPr>
        <w:t>其</w:t>
      </w:r>
      <w:r w:rsidRPr="00365AB4">
        <w:rPr>
          <w:rFonts w:hint="eastAsia"/>
        </w:rPr>
        <w:t>上級機關</w:t>
      </w:r>
      <w:r>
        <w:rPr>
          <w:rFonts w:hint="eastAsia"/>
        </w:rPr>
        <w:t>，</w:t>
      </w:r>
      <w:r>
        <w:rPr>
          <w:rFonts w:hint="eastAsia"/>
        </w:rPr>
        <w:t>爰於9</w:t>
      </w:r>
      <w:r>
        <w:t>6</w:t>
      </w:r>
      <w:r>
        <w:rPr>
          <w:rFonts w:hint="eastAsia"/>
        </w:rPr>
        <w:t>年1</w:t>
      </w:r>
      <w:r>
        <w:t>0</w:t>
      </w:r>
      <w:r>
        <w:rPr>
          <w:rFonts w:hint="eastAsia"/>
        </w:rPr>
        <w:t>月1日更名為</w:t>
      </w:r>
      <w:r w:rsidRPr="00365AB4">
        <w:rPr>
          <w:rFonts w:hint="eastAsia"/>
        </w:rPr>
        <w:t>臺北縣政府高灘地工程管理處</w:t>
      </w:r>
      <w:r>
        <w:rPr>
          <w:rFonts w:hint="eastAsia"/>
        </w:rPr>
        <w:t>，</w:t>
      </w:r>
      <w:r w:rsidRPr="00E52AA9">
        <w:rPr>
          <w:rFonts w:hint="eastAsia"/>
        </w:rPr>
        <w:t>99年12月25日為因應</w:t>
      </w:r>
      <w:r>
        <w:rPr>
          <w:rFonts w:hint="eastAsia"/>
        </w:rPr>
        <w:t>原</w:t>
      </w:r>
      <w:r w:rsidRPr="00E52AA9">
        <w:rPr>
          <w:rFonts w:hint="eastAsia"/>
        </w:rPr>
        <w:t>臺北縣政府升格為直轄市，</w:t>
      </w:r>
      <w:r>
        <w:rPr>
          <w:rFonts w:hint="eastAsia"/>
        </w:rPr>
        <w:t>更名為</w:t>
      </w:r>
      <w:r w:rsidRPr="00E52AA9">
        <w:rPr>
          <w:rFonts w:hint="eastAsia"/>
        </w:rPr>
        <w:t>「新北市政府高灘地工程管理處」</w:t>
      </w:r>
      <w:r>
        <w:rPr>
          <w:rFonts w:hint="eastAsia"/>
        </w:rPr>
        <w:t>，並</w:t>
      </w:r>
      <w:r w:rsidRPr="00E52AA9">
        <w:rPr>
          <w:rFonts w:hint="eastAsia"/>
        </w:rPr>
        <w:t>配合修訂機關名稱及組織規程。</w:t>
      </w:r>
    </w:p>
  </w:footnote>
  <w:footnote w:id="6">
    <w:p w14:paraId="23EF22D7" w14:textId="77777777" w:rsidR="004B1233" w:rsidRDefault="004B1233" w:rsidP="00B21889">
      <w:pPr>
        <w:pStyle w:val="afd"/>
        <w:jc w:val="both"/>
      </w:pPr>
      <w:r>
        <w:rPr>
          <w:rStyle w:val="aff"/>
        </w:rPr>
        <w:footnoteRef/>
      </w:r>
      <w:r>
        <w:t xml:space="preserve"> </w:t>
      </w:r>
      <w:r>
        <w:rPr>
          <w:rFonts w:hint="eastAsia"/>
        </w:rPr>
        <w:t>新北市政府1</w:t>
      </w:r>
      <w:r>
        <w:t>13</w:t>
      </w:r>
      <w:r>
        <w:rPr>
          <w:rFonts w:hint="eastAsia"/>
        </w:rPr>
        <w:t>年12月2日新</w:t>
      </w:r>
      <w:r>
        <w:rPr>
          <w:rFonts w:hint="eastAsia"/>
        </w:rPr>
        <w:t>北府警交字第1</w:t>
      </w:r>
      <w:r>
        <w:t>134568096</w:t>
      </w:r>
      <w:r>
        <w:rPr>
          <w:rFonts w:hint="eastAsia"/>
        </w:rPr>
        <w:t>號函、國土署1</w:t>
      </w:r>
      <w:r>
        <w:t>13</w:t>
      </w:r>
      <w:r>
        <w:rPr>
          <w:rFonts w:hint="eastAsia"/>
        </w:rPr>
        <w:t>年1</w:t>
      </w:r>
      <w:r>
        <w:t>1</w:t>
      </w:r>
      <w:r>
        <w:rPr>
          <w:rFonts w:hint="eastAsia"/>
        </w:rPr>
        <w:t>月27日國署工字第1</w:t>
      </w:r>
      <w:r>
        <w:t>131196720</w:t>
      </w:r>
      <w:r>
        <w:rPr>
          <w:rFonts w:hint="eastAsia"/>
        </w:rPr>
        <w:t>號函。</w:t>
      </w:r>
    </w:p>
  </w:footnote>
  <w:footnote w:id="7">
    <w:p w14:paraId="281846EF" w14:textId="2EE6C067" w:rsidR="004B1233" w:rsidRPr="007D7767" w:rsidRDefault="004B1233" w:rsidP="003B24AF">
      <w:pPr>
        <w:pStyle w:val="afd"/>
        <w:jc w:val="both"/>
      </w:pPr>
      <w:r>
        <w:rPr>
          <w:rStyle w:val="aff"/>
        </w:rPr>
        <w:footnoteRef/>
      </w:r>
      <w:r>
        <w:t xml:space="preserve"> </w:t>
      </w:r>
      <w:r>
        <w:rPr>
          <w:rFonts w:hint="eastAsia"/>
        </w:rPr>
        <w:t>經濟部1</w:t>
      </w:r>
      <w:r>
        <w:t>13</w:t>
      </w:r>
      <w:r>
        <w:rPr>
          <w:rFonts w:hint="eastAsia"/>
        </w:rPr>
        <w:t>年1</w:t>
      </w:r>
      <w:r>
        <w:t>2</w:t>
      </w:r>
      <w:r>
        <w:rPr>
          <w:rFonts w:hint="eastAsia"/>
        </w:rPr>
        <w:t>月1</w:t>
      </w:r>
      <w:r>
        <w:t>6</w:t>
      </w:r>
      <w:r>
        <w:rPr>
          <w:rFonts w:hint="eastAsia"/>
        </w:rPr>
        <w:t>日</w:t>
      </w:r>
      <w:r>
        <w:rPr>
          <w:rFonts w:hint="eastAsia"/>
        </w:rPr>
        <w:t>經綜字第1</w:t>
      </w:r>
      <w:r>
        <w:t>1300779120</w:t>
      </w:r>
      <w:r>
        <w:rPr>
          <w:rFonts w:hint="eastAsia"/>
        </w:rPr>
        <w:t>號函、衛福部1</w:t>
      </w:r>
      <w:r>
        <w:t>13</w:t>
      </w:r>
      <w:r>
        <w:rPr>
          <w:rFonts w:hint="eastAsia"/>
        </w:rPr>
        <w:t>年12月2</w:t>
      </w:r>
      <w:r>
        <w:t>3</w:t>
      </w:r>
      <w:r>
        <w:rPr>
          <w:rFonts w:hint="eastAsia"/>
        </w:rPr>
        <w:t>日衛授家字第1</w:t>
      </w:r>
      <w:r>
        <w:t>130116755</w:t>
      </w:r>
      <w:r>
        <w:rPr>
          <w:rFonts w:hint="eastAsia"/>
        </w:rPr>
        <w:t>號函。</w:t>
      </w:r>
    </w:p>
  </w:footnote>
  <w:footnote w:id="8">
    <w:p w14:paraId="4665F479" w14:textId="77777777" w:rsidR="004B1233" w:rsidRPr="001C68DA" w:rsidRDefault="004B1233" w:rsidP="003B24AF">
      <w:pPr>
        <w:pStyle w:val="afd"/>
        <w:jc w:val="both"/>
      </w:pPr>
      <w:r>
        <w:rPr>
          <w:rStyle w:val="aff"/>
        </w:rPr>
        <w:footnoteRef/>
      </w:r>
      <w:r>
        <w:t xml:space="preserve"> </w:t>
      </w:r>
      <w:r>
        <w:rPr>
          <w:rFonts w:hint="eastAsia"/>
        </w:rPr>
        <w:t>高灘處於1</w:t>
      </w:r>
      <w:r>
        <w:t>13</w:t>
      </w:r>
      <w:r>
        <w:rPr>
          <w:rFonts w:hint="eastAsia"/>
        </w:rPr>
        <w:t>年12月2日、1</w:t>
      </w:r>
      <w:r>
        <w:t>14</w:t>
      </w:r>
      <w:r>
        <w:rPr>
          <w:rFonts w:hint="eastAsia"/>
        </w:rPr>
        <w:t>年1月22日以email更新說明資料。</w:t>
      </w:r>
    </w:p>
  </w:footnote>
  <w:footnote w:id="9">
    <w:p w14:paraId="5060A1E5" w14:textId="77777777" w:rsidR="004B1233" w:rsidRPr="002865ED" w:rsidRDefault="004B1233" w:rsidP="006D410E">
      <w:pPr>
        <w:pStyle w:val="afd"/>
        <w:jc w:val="both"/>
      </w:pPr>
      <w:r>
        <w:rPr>
          <w:rStyle w:val="aff"/>
        </w:rPr>
        <w:footnoteRef/>
      </w:r>
      <w:r>
        <w:t xml:space="preserve"> </w:t>
      </w:r>
      <w:r>
        <w:rPr>
          <w:rFonts w:hint="eastAsia"/>
        </w:rPr>
        <w:t>河川管理辦法第3條：「本辦法所稱河川管理，指下列事項：一、河川治理計畫之規劃、設計、施工。二、河川區域之劃定與變更。三、土石可</w:t>
      </w:r>
      <w:r>
        <w:rPr>
          <w:rFonts w:hint="eastAsia"/>
        </w:rPr>
        <w:t>採區之劃定。四、河川環境管理計畫之訂定。五、河防建造物之管理。六、河川之巡防與違法危害河防事件之取締及處分。七、河川使用申請案件之受理、審核、許可、廢止、撤銷及使用費之徵收。八、治理計畫用地之取得。九、防汛、搶險、搶修。十、其他有關河川管理行政事務。」</w:t>
      </w:r>
    </w:p>
  </w:footnote>
  <w:footnote w:id="10">
    <w:p w14:paraId="262FA329" w14:textId="4FC00A0B" w:rsidR="004B1233" w:rsidRPr="003D5965" w:rsidRDefault="004B1233" w:rsidP="00617D45">
      <w:pPr>
        <w:pStyle w:val="afd"/>
        <w:jc w:val="both"/>
      </w:pPr>
      <w:r>
        <w:rPr>
          <w:rStyle w:val="aff"/>
        </w:rPr>
        <w:footnoteRef/>
      </w:r>
      <w:r>
        <w:t xml:space="preserve"> </w:t>
      </w:r>
      <w:r w:rsidRPr="000742AB">
        <w:rPr>
          <w:rFonts w:hint="eastAsia"/>
        </w:rPr>
        <w:t>「河川區域內申請施設休閒遊憩使用審核要點」第10點</w:t>
      </w:r>
      <w:r>
        <w:rPr>
          <w:rFonts w:hint="eastAsia"/>
        </w:rPr>
        <w:t>：「為維護使用者安全及保障身心障礙者權益，申請休閒遊憩使用，應符合下列規定：(</w:t>
      </w:r>
      <w:r>
        <w:rPr>
          <w:rFonts w:hint="eastAsia"/>
        </w:rPr>
        <w:t>一)</w:t>
      </w:r>
      <w:r>
        <w:rPr>
          <w:rFonts w:hAnsi="標楷體" w:hint="eastAsia"/>
        </w:rPr>
        <w:t>……。</w:t>
      </w:r>
      <w:r>
        <w:rPr>
          <w:rFonts w:hint="eastAsia"/>
        </w:rPr>
        <w:t>(二)依身心障礙者權益保障法第5</w:t>
      </w:r>
      <w:r>
        <w:t>7</w:t>
      </w:r>
      <w:r>
        <w:rPr>
          <w:rFonts w:hint="eastAsia"/>
        </w:rPr>
        <w:t>條規定，設置便於各類身心障礙者行動與使用之設施及設備。」</w:t>
      </w:r>
    </w:p>
  </w:footnote>
  <w:footnote w:id="11">
    <w:p w14:paraId="4A313AE1" w14:textId="6A93EB16" w:rsidR="004B1233" w:rsidRPr="00015AC7" w:rsidRDefault="004B1233">
      <w:pPr>
        <w:pStyle w:val="afd"/>
      </w:pPr>
      <w:r>
        <w:rPr>
          <w:rStyle w:val="aff"/>
        </w:rPr>
        <w:footnoteRef/>
      </w:r>
      <w:r>
        <w:t xml:space="preserve"> </w:t>
      </w:r>
      <w:r>
        <w:rPr>
          <w:rFonts w:hint="eastAsia"/>
        </w:rPr>
        <w:t>水利署1</w:t>
      </w:r>
      <w:r>
        <w:t>13</w:t>
      </w:r>
      <w:r>
        <w:rPr>
          <w:rFonts w:hint="eastAsia"/>
        </w:rPr>
        <w:t>年9月3日經水政字第1</w:t>
      </w:r>
      <w:r>
        <w:t>1306072820</w:t>
      </w:r>
      <w:r>
        <w:rPr>
          <w:rFonts w:hint="eastAsia"/>
        </w:rPr>
        <w:t>號函。</w:t>
      </w:r>
    </w:p>
  </w:footnote>
  <w:footnote w:id="12">
    <w:p w14:paraId="0C9334FD" w14:textId="77777777" w:rsidR="004B1233" w:rsidRPr="001712E6" w:rsidRDefault="004B1233" w:rsidP="001712E6">
      <w:pPr>
        <w:pStyle w:val="afd"/>
        <w:jc w:val="both"/>
      </w:pPr>
      <w:r>
        <w:rPr>
          <w:rStyle w:val="aff"/>
        </w:rPr>
        <w:footnoteRef/>
      </w:r>
      <w:r>
        <w:t xml:space="preserve"> </w:t>
      </w:r>
      <w:r>
        <w:rPr>
          <w:rFonts w:hint="eastAsia"/>
        </w:rPr>
        <w:t>查自</w:t>
      </w:r>
      <w:r>
        <w:rPr>
          <w:rFonts w:hint="eastAsia"/>
        </w:rPr>
        <w:t>維基百科略以，</w:t>
      </w:r>
      <w:r w:rsidRPr="001712E6">
        <w:rPr>
          <w:rFonts w:hint="eastAsia"/>
        </w:rPr>
        <w:t>林子溪</w:t>
      </w:r>
      <w:r>
        <w:rPr>
          <w:rFonts w:hint="eastAsia"/>
        </w:rPr>
        <w:t>（</w:t>
      </w:r>
      <w:r w:rsidRPr="001712E6">
        <w:rPr>
          <w:rFonts w:hint="eastAsia"/>
        </w:rPr>
        <w:t>公司田溪</w:t>
      </w:r>
      <w:r>
        <w:rPr>
          <w:rFonts w:hint="eastAsia"/>
        </w:rPr>
        <w:t>）</w:t>
      </w:r>
      <w:r w:rsidRPr="001712E6">
        <w:rPr>
          <w:rFonts w:hint="eastAsia"/>
        </w:rPr>
        <w:t>，為一位於台灣新北市淡水區的獨立水系，發源於大屯山西側</w:t>
      </w:r>
      <w:r>
        <w:rPr>
          <w:rFonts w:hint="eastAsia"/>
        </w:rPr>
        <w:t>；另</w:t>
      </w:r>
      <w:r w:rsidRPr="001712E6">
        <w:rPr>
          <w:rFonts w:hint="eastAsia"/>
        </w:rPr>
        <w:t>淡水公司田地名由來有二，一是因西元1642年荷蘭人殖民</w:t>
      </w:r>
      <w:r>
        <w:rPr>
          <w:rFonts w:hint="eastAsia"/>
        </w:rPr>
        <w:t>臺</w:t>
      </w:r>
      <w:r w:rsidRPr="001712E6">
        <w:rPr>
          <w:rFonts w:hint="eastAsia"/>
        </w:rPr>
        <w:t>灣，以淡水為主要據點，並開始了荷蘭東印度公司的貿易在此地的開墾，故以「公司」命名；二則因為當時漢人移民居住及開墾之農耕區聚集於溪流旁，而移民形成的貿易團體稱「公司」，便將此地以「公司田」為名，溪流則為「公司田溪」。</w:t>
      </w:r>
    </w:p>
  </w:footnote>
  <w:footnote w:id="13">
    <w:p w14:paraId="06648044" w14:textId="77777777" w:rsidR="004B1233" w:rsidRPr="00771DCE" w:rsidRDefault="004B1233" w:rsidP="00664128">
      <w:pPr>
        <w:pStyle w:val="afd"/>
        <w:jc w:val="both"/>
      </w:pPr>
      <w:r>
        <w:rPr>
          <w:rStyle w:val="aff"/>
        </w:rPr>
        <w:footnoteRef/>
      </w:r>
      <w:r>
        <w:t xml:space="preserve"> </w:t>
      </w:r>
      <w:r>
        <w:rPr>
          <w:rFonts w:hint="eastAsia"/>
        </w:rPr>
        <w:t>新北市政府河川高灘地綠美化園區管理要點第4點：「河濱公園內</w:t>
      </w:r>
      <w:r>
        <w:rPr>
          <w:rFonts w:hint="eastAsia"/>
        </w:rPr>
        <w:tab/>
        <w:t>得設置下列設施：服務及管理設施管理所、售票亭、崗亭、服務站、停車場、飲水設施、廁所、給排水設備、照明設備、垃圾箱、標誌、</w:t>
      </w:r>
      <w:r w:rsidRPr="007D4749">
        <w:rPr>
          <w:rFonts w:hint="eastAsia"/>
        </w:rPr>
        <w:t>路障</w:t>
      </w:r>
      <w:r>
        <w:rPr>
          <w:rFonts w:hint="eastAsia"/>
        </w:rPr>
        <w:t>、苗圃、材料堆置場等。」</w:t>
      </w:r>
    </w:p>
  </w:footnote>
  <w:footnote w:id="14">
    <w:p w14:paraId="58996693" w14:textId="77777777" w:rsidR="004B1233" w:rsidRPr="00AF5B29" w:rsidRDefault="004B1233" w:rsidP="007D6F5C">
      <w:pPr>
        <w:pStyle w:val="afd"/>
        <w:jc w:val="both"/>
      </w:pPr>
      <w:r>
        <w:rPr>
          <w:rStyle w:val="aff"/>
        </w:rPr>
        <w:footnoteRef/>
      </w:r>
      <w:r>
        <w:t xml:space="preserve"> </w:t>
      </w:r>
      <w:r>
        <w:rPr>
          <w:rFonts w:hint="eastAsia"/>
        </w:rPr>
        <w:t>高灘處原查復資料，為配合科技執法已拆除8處車阻，嗣以1</w:t>
      </w:r>
      <w:r>
        <w:t>13</w:t>
      </w:r>
      <w:r>
        <w:rPr>
          <w:rFonts w:hint="eastAsia"/>
        </w:rPr>
        <w:t>年1</w:t>
      </w:r>
      <w:r>
        <w:t>2</w:t>
      </w:r>
      <w:r>
        <w:rPr>
          <w:rFonts w:hint="eastAsia"/>
        </w:rPr>
        <w:t>月2日email更新略以：數據誤植，更正配合科技執法已拆除1</w:t>
      </w:r>
      <w:r>
        <w:t>1</w:t>
      </w:r>
      <w:r>
        <w:rPr>
          <w:rFonts w:hint="eastAsia"/>
        </w:rPr>
        <w:t>處車阻，</w:t>
      </w:r>
      <w:r w:rsidRPr="00AF5B29">
        <w:rPr>
          <w:rFonts w:hint="eastAsia"/>
        </w:rPr>
        <w:t>科技執法自112年5月至113年10月止共取締4,183件更正為3,222件</w:t>
      </w:r>
      <w:r>
        <w:rPr>
          <w:rFonts w:hint="eastAsia"/>
        </w:rPr>
        <w:t>。</w:t>
      </w:r>
    </w:p>
  </w:footnote>
  <w:footnote w:id="15">
    <w:p w14:paraId="1001063F" w14:textId="77777777" w:rsidR="004B1233" w:rsidRPr="00FF003E" w:rsidRDefault="004B1233" w:rsidP="007638DD">
      <w:pPr>
        <w:pStyle w:val="afd"/>
      </w:pPr>
      <w:r>
        <w:rPr>
          <w:rStyle w:val="aff"/>
        </w:rPr>
        <w:footnoteRef/>
      </w:r>
      <w:r>
        <w:t xml:space="preserve"> </w:t>
      </w:r>
      <w:r>
        <w:rPr>
          <w:rFonts w:hint="eastAsia"/>
        </w:rPr>
        <w:t>新北市政府河川高灘地綠美化園區管理要點第5點：「河濱公園內各項設施應由本處建立圖、冊、表、卡，並逐一編號列管。」</w:t>
      </w:r>
    </w:p>
  </w:footnote>
  <w:footnote w:id="16">
    <w:p w14:paraId="1259677F" w14:textId="77777777" w:rsidR="004B1233" w:rsidRPr="00D24594" w:rsidRDefault="004B1233" w:rsidP="00C8137F">
      <w:pPr>
        <w:pStyle w:val="afd"/>
        <w:jc w:val="both"/>
      </w:pPr>
      <w:r>
        <w:rPr>
          <w:rStyle w:val="aff"/>
        </w:rPr>
        <w:footnoteRef/>
      </w:r>
      <w:r>
        <w:t xml:space="preserve"> </w:t>
      </w:r>
      <w:r w:rsidRPr="00D24594">
        <w:rPr>
          <w:rFonts w:hint="eastAsia"/>
          <w:szCs w:val="36"/>
        </w:rPr>
        <w:t>車輛進出園區通行應遵守事項</w:t>
      </w:r>
      <w:r>
        <w:rPr>
          <w:rFonts w:hint="eastAsia"/>
          <w:szCs w:val="36"/>
        </w:rPr>
        <w:t>：「</w:t>
      </w:r>
      <w:r w:rsidRPr="00D24594">
        <w:rPr>
          <w:szCs w:val="36"/>
        </w:rPr>
        <w:t>1.</w:t>
      </w:r>
      <w:r w:rsidRPr="00D24594">
        <w:rPr>
          <w:rFonts w:hint="eastAsia"/>
          <w:szCs w:val="36"/>
        </w:rPr>
        <w:t>本證應張貼於明顯處以供辨識，嚴禁影印或借予未經核可車輛通行</w:t>
      </w:r>
      <w:r>
        <w:rPr>
          <w:rFonts w:hint="eastAsia"/>
          <w:szCs w:val="36"/>
        </w:rPr>
        <w:t>(</w:t>
      </w:r>
      <w:r w:rsidRPr="00D24594">
        <w:rPr>
          <w:rFonts w:hint="eastAsia"/>
          <w:szCs w:val="36"/>
        </w:rPr>
        <w:t>影印使用者依第</w:t>
      </w:r>
      <w:r w:rsidRPr="00D24594">
        <w:rPr>
          <w:szCs w:val="36"/>
        </w:rPr>
        <w:t>6</w:t>
      </w:r>
      <w:r w:rsidRPr="00D24594">
        <w:rPr>
          <w:rFonts w:hint="eastAsia"/>
          <w:szCs w:val="36"/>
        </w:rPr>
        <w:t>項辦理)，若未張貼通行證者，將視同為無通行證車輛。</w:t>
      </w:r>
      <w:r w:rsidRPr="00D24594">
        <w:rPr>
          <w:szCs w:val="36"/>
        </w:rPr>
        <w:t>2.</w:t>
      </w:r>
      <w:r w:rsidRPr="00D24594">
        <w:rPr>
          <w:rFonts w:hint="eastAsia"/>
          <w:szCs w:val="36"/>
        </w:rPr>
        <w:t>除特殊情形經業務單位同意外，通行時間08</w:t>
      </w:r>
      <w:r>
        <w:rPr>
          <w:rFonts w:hint="eastAsia"/>
          <w:szCs w:val="36"/>
        </w:rPr>
        <w:t>：</w:t>
      </w:r>
      <w:r w:rsidRPr="00D24594">
        <w:rPr>
          <w:rFonts w:hint="eastAsia"/>
          <w:szCs w:val="36"/>
        </w:rPr>
        <w:t>00</w:t>
      </w:r>
      <w:r>
        <w:rPr>
          <w:szCs w:val="36"/>
        </w:rPr>
        <w:t>~</w:t>
      </w:r>
      <w:r>
        <w:rPr>
          <w:rFonts w:hint="eastAsia"/>
          <w:szCs w:val="36"/>
        </w:rPr>
        <w:t>1</w:t>
      </w:r>
      <w:r w:rsidRPr="00D24594">
        <w:rPr>
          <w:rFonts w:hint="eastAsia"/>
          <w:szCs w:val="36"/>
        </w:rPr>
        <w:t>7</w:t>
      </w:r>
      <w:r>
        <w:rPr>
          <w:rFonts w:hint="eastAsia"/>
          <w:szCs w:val="36"/>
        </w:rPr>
        <w:t>：</w:t>
      </w:r>
      <w:r w:rsidRPr="00D24594">
        <w:rPr>
          <w:rFonts w:hint="eastAsia"/>
          <w:szCs w:val="36"/>
        </w:rPr>
        <w:t>30。</w:t>
      </w:r>
      <w:r w:rsidRPr="00D24594">
        <w:rPr>
          <w:szCs w:val="36"/>
        </w:rPr>
        <w:t>3.</w:t>
      </w:r>
      <w:r w:rsidRPr="00D24594">
        <w:rPr>
          <w:rFonts w:hint="eastAsia"/>
          <w:szCs w:val="36"/>
        </w:rPr>
        <w:t>進入園區需閃雙黃燈或單邊方向燈警示，速限應保持30公里以下，並應禮讓自行車及行人。</w:t>
      </w:r>
      <w:r w:rsidRPr="00D24594">
        <w:rPr>
          <w:szCs w:val="36"/>
        </w:rPr>
        <w:t>4</w:t>
      </w:r>
      <w:r>
        <w:rPr>
          <w:szCs w:val="36"/>
        </w:rPr>
        <w:t>.</w:t>
      </w:r>
      <w:r w:rsidRPr="00D24594">
        <w:rPr>
          <w:rFonts w:hint="eastAsia"/>
          <w:szCs w:val="36"/>
        </w:rPr>
        <w:t>本通行證僅供通行使用，不得停放園區，如有作業需暫放通行動線上，應於</w:t>
      </w:r>
      <w:r>
        <w:rPr>
          <w:rFonts w:hint="eastAsia"/>
          <w:szCs w:val="36"/>
        </w:rPr>
        <w:t>周</w:t>
      </w:r>
      <w:r w:rsidRPr="00D24594">
        <w:rPr>
          <w:rFonts w:hint="eastAsia"/>
          <w:szCs w:val="36"/>
        </w:rPr>
        <w:t>邊設立安全措施，另本證非停車場證，若違規停車屬違規之行為。</w:t>
      </w:r>
      <w:r w:rsidRPr="00D24594">
        <w:rPr>
          <w:szCs w:val="36"/>
        </w:rPr>
        <w:t>5</w:t>
      </w:r>
      <w:r>
        <w:rPr>
          <w:szCs w:val="36"/>
        </w:rPr>
        <w:t>.</w:t>
      </w:r>
      <w:r w:rsidRPr="00D24594">
        <w:rPr>
          <w:rFonts w:hint="eastAsia"/>
          <w:szCs w:val="36"/>
        </w:rPr>
        <w:t>若有破壞設施及景觀者，應負起賠償責任並立即修復。</w:t>
      </w:r>
      <w:r w:rsidRPr="00D24594">
        <w:rPr>
          <w:szCs w:val="36"/>
        </w:rPr>
        <w:t>6</w:t>
      </w:r>
      <w:r>
        <w:rPr>
          <w:szCs w:val="36"/>
        </w:rPr>
        <w:t>.</w:t>
      </w:r>
      <w:r w:rsidRPr="00D24594">
        <w:rPr>
          <w:rFonts w:hint="eastAsia"/>
          <w:szCs w:val="36"/>
        </w:rPr>
        <w:t>倘有違反上述規定及停放過久或其他未經本處許可行為，除撤銷並收回通行證外</w:t>
      </w:r>
      <w:r>
        <w:rPr>
          <w:rFonts w:hint="eastAsia"/>
          <w:szCs w:val="36"/>
        </w:rPr>
        <w:t>，</w:t>
      </w:r>
      <w:r w:rsidRPr="00D24594">
        <w:rPr>
          <w:rFonts w:hint="eastAsia"/>
          <w:szCs w:val="36"/>
        </w:rPr>
        <w:t>同案不得再申請，</w:t>
      </w:r>
      <w:r>
        <w:rPr>
          <w:rFonts w:hint="eastAsia"/>
          <w:szCs w:val="36"/>
        </w:rPr>
        <w:t>且</w:t>
      </w:r>
      <w:r w:rsidRPr="00D24594">
        <w:rPr>
          <w:rFonts w:hint="eastAsia"/>
          <w:szCs w:val="36"/>
        </w:rPr>
        <w:t>列入黑名單</w:t>
      </w:r>
      <w:r>
        <w:rPr>
          <w:rFonts w:hint="eastAsia"/>
          <w:szCs w:val="36"/>
        </w:rPr>
        <w:t>，</w:t>
      </w:r>
      <w:r w:rsidRPr="00D24594">
        <w:rPr>
          <w:rFonts w:hint="eastAsia"/>
          <w:szCs w:val="36"/>
        </w:rPr>
        <w:t>並依規定移送警察機關舉發。</w:t>
      </w:r>
      <w:r w:rsidRPr="00D24594">
        <w:rPr>
          <w:szCs w:val="36"/>
        </w:rPr>
        <w:t>7</w:t>
      </w:r>
      <w:r>
        <w:rPr>
          <w:szCs w:val="36"/>
        </w:rPr>
        <w:t>.</w:t>
      </w:r>
      <w:r w:rsidRPr="00D24594">
        <w:rPr>
          <w:rFonts w:hint="eastAsia"/>
          <w:szCs w:val="36"/>
        </w:rPr>
        <w:t>本通行證之使用期間屆滿後視同作廢，應重新申請。</w:t>
      </w:r>
      <w:r w:rsidRPr="00D24594">
        <w:rPr>
          <w:szCs w:val="36"/>
        </w:rPr>
        <w:t>8</w:t>
      </w:r>
      <w:r>
        <w:rPr>
          <w:szCs w:val="36"/>
        </w:rPr>
        <w:t>.</w:t>
      </w:r>
      <w:r w:rsidRPr="00D24594">
        <w:rPr>
          <w:rFonts w:hint="eastAsia"/>
          <w:szCs w:val="36"/>
        </w:rPr>
        <w:t>以此通行證進入本高灘地園區，仍應遵守道路交通之各規定。</w:t>
      </w:r>
      <w:r w:rsidRPr="00D24594">
        <w:rPr>
          <w:szCs w:val="36"/>
        </w:rPr>
        <w:t>9.</w:t>
      </w:r>
      <w:r w:rsidRPr="00D24594">
        <w:rPr>
          <w:rFonts w:hint="eastAsia"/>
          <w:szCs w:val="36"/>
        </w:rPr>
        <w:t>持有未註記車牌號碼通行證者，應自行注意科技執法地點。</w:t>
      </w:r>
      <w:r>
        <w:rPr>
          <w:rFonts w:hint="eastAsia"/>
          <w:szCs w:val="36"/>
        </w:rPr>
        <w:t>」</w:t>
      </w:r>
    </w:p>
  </w:footnote>
  <w:footnote w:id="17">
    <w:p w14:paraId="0AE426FE" w14:textId="2C488B87" w:rsidR="004B1233" w:rsidRPr="00C93103" w:rsidRDefault="004B1233" w:rsidP="00C93103">
      <w:pPr>
        <w:pStyle w:val="afd"/>
      </w:pPr>
      <w:r>
        <w:rPr>
          <w:rStyle w:val="aff"/>
        </w:rPr>
        <w:footnoteRef/>
      </w:r>
      <w:r>
        <w:t xml:space="preserve"> </w:t>
      </w:r>
      <w:r>
        <w:rPr>
          <w:rFonts w:hint="eastAsia"/>
        </w:rPr>
        <w:t>新北市政府105年4月1日新</w:t>
      </w:r>
      <w:r>
        <w:rPr>
          <w:rFonts w:hint="eastAsia"/>
        </w:rPr>
        <w:t>北府水高字第1053054749號公告：「市轄新店溪、大漢溪、二重疏洪道、淡水河及基隆河流域高灘地河濱公園自行車道、人行步道及各該開放通行道路為道路交通管理處罰條例適用範圍，凡有違反路權管制、道路障礙及其他法定情事，本府將依該條例規定取締告發。」其公告事項：一、旨揭堤外高灘地河濱公園路權管制範圍如下略以：大漢溪左岸河濱公園、大漢溪右岸河濱公園、三峽河河濱公園、新店溪左岸高灘地河濱公園、新店溪右岸高灘地河濱公園、二重疏洪道綠美化公園、淡水河畔河濱公園、淡水河左岸八里左岸河濱公園、淡水河右岸八里左岸河濱公園、基隆河兩岸河濱公園。</w:t>
      </w:r>
    </w:p>
  </w:footnote>
  <w:footnote w:id="18">
    <w:p w14:paraId="6DB8860F" w14:textId="77777777" w:rsidR="004B1233" w:rsidRPr="00AB1CC4" w:rsidRDefault="004B1233" w:rsidP="00061599">
      <w:pPr>
        <w:pStyle w:val="afd"/>
        <w:jc w:val="both"/>
      </w:pPr>
      <w:r>
        <w:rPr>
          <w:rStyle w:val="aff"/>
        </w:rPr>
        <w:footnoteRef/>
      </w:r>
      <w:r>
        <w:t xml:space="preserve"> </w:t>
      </w:r>
      <w:r>
        <w:rPr>
          <w:rFonts w:hint="eastAsia"/>
        </w:rPr>
        <w:t>新北市政府1</w:t>
      </w:r>
      <w:r>
        <w:t>08</w:t>
      </w:r>
      <w:r>
        <w:rPr>
          <w:rFonts w:hint="eastAsia"/>
        </w:rPr>
        <w:t>年「e化河濱-智慧水岸管理機制」自行研究報告3</w:t>
      </w:r>
      <w:r>
        <w:t>.5</w:t>
      </w:r>
      <w:r>
        <w:rPr>
          <w:rFonts w:hint="eastAsia"/>
        </w:rPr>
        <w:t>違規車輛車牌辨識系統略</w:t>
      </w:r>
      <w:r>
        <w:rPr>
          <w:rFonts w:hint="eastAsia"/>
        </w:rPr>
        <w:t>以，</w:t>
      </w:r>
      <w:r w:rsidRPr="00347342">
        <w:rPr>
          <w:rFonts w:hint="eastAsia"/>
        </w:rPr>
        <w:t>智慧車牌辨識取締高灘地違規車輛涉及交通大隊及警察局等相關單位權責</w:t>
      </w:r>
      <w:r>
        <w:rPr>
          <w:rFonts w:hint="eastAsia"/>
        </w:rPr>
        <w:t>，高灘處</w:t>
      </w:r>
      <w:r w:rsidRPr="00347342">
        <w:rPr>
          <w:rFonts w:hint="eastAsia"/>
        </w:rPr>
        <w:t>於</w:t>
      </w:r>
      <w:r>
        <w:rPr>
          <w:rFonts w:hint="eastAsia"/>
        </w:rPr>
        <w:t>1</w:t>
      </w:r>
      <w:r>
        <w:t>08</w:t>
      </w:r>
      <w:r>
        <w:rPr>
          <w:rFonts w:hint="eastAsia"/>
        </w:rPr>
        <w:t>年</w:t>
      </w:r>
      <w:r w:rsidRPr="00347342">
        <w:rPr>
          <w:rFonts w:hint="eastAsia"/>
        </w:rPr>
        <w:t>2月14日召開智能科技取締會議邀請各單位研議智慧科技執法及科技管理之可行性，會議中針對蘆堤一號陸橋及三重區五華陸橋等2座違規率高之地點先行試辦智慧車牌辨識計畫</w:t>
      </w:r>
      <w:r>
        <w:rPr>
          <w:rFonts w:hint="eastAsia"/>
        </w:rPr>
        <w:t>；同</w:t>
      </w:r>
      <w:r w:rsidRPr="00347342">
        <w:rPr>
          <w:rFonts w:hint="eastAsia"/>
        </w:rPr>
        <w:t>年3月13日與警察局及交通大隊等相關單位辦理現場會勘，</w:t>
      </w:r>
      <w:r>
        <w:rPr>
          <w:rFonts w:hint="eastAsia"/>
        </w:rPr>
        <w:t>1</w:t>
      </w:r>
      <w:r>
        <w:t>08</w:t>
      </w:r>
      <w:r>
        <w:rPr>
          <w:rFonts w:hint="eastAsia"/>
        </w:rPr>
        <w:t>年7月1</w:t>
      </w:r>
      <w:r>
        <w:t>9</w:t>
      </w:r>
      <w:r>
        <w:rPr>
          <w:rFonts w:hint="eastAsia"/>
        </w:rPr>
        <w:t>日起在</w:t>
      </w:r>
      <w:r w:rsidRPr="00347342">
        <w:rPr>
          <w:rFonts w:hint="eastAsia"/>
        </w:rPr>
        <w:t>三重區五華陸橋</w:t>
      </w:r>
      <w:r>
        <w:rPr>
          <w:rFonts w:hint="eastAsia"/>
        </w:rPr>
        <w:t>、蘆洲區</w:t>
      </w:r>
      <w:r w:rsidRPr="00347342">
        <w:rPr>
          <w:rFonts w:hint="eastAsia"/>
        </w:rPr>
        <w:t>蘆堤一號陸橋</w:t>
      </w:r>
      <w:r>
        <w:rPr>
          <w:rFonts w:hint="eastAsia"/>
        </w:rPr>
        <w:t>試辦智慧影像辨識系統，期</w:t>
      </w:r>
      <w:r w:rsidRPr="00F402DE">
        <w:rPr>
          <w:rFonts w:hint="eastAsia"/>
        </w:rPr>
        <w:t>藉由高解析度的監視器自動辨識違規車牌並照相取締，未來將視試辦成效，逐步擴大至全市各河濱公園</w:t>
      </w:r>
      <w:r>
        <w:rPr>
          <w:rFonts w:hint="eastAsia"/>
        </w:rPr>
        <w:t>。另依新北市政府警察局板橋分局1</w:t>
      </w:r>
      <w:r>
        <w:t>08</w:t>
      </w:r>
      <w:r>
        <w:rPr>
          <w:rFonts w:hint="eastAsia"/>
        </w:rPr>
        <w:t>年7月19日「汽、機車亂闖河濱公園科技執法取締」新聞稿略以：高灘處於1</w:t>
      </w:r>
      <w:r>
        <w:t>08</w:t>
      </w:r>
      <w:r>
        <w:rPr>
          <w:rFonts w:hint="eastAsia"/>
        </w:rPr>
        <w:t>年7月1</w:t>
      </w:r>
      <w:r>
        <w:t>9</w:t>
      </w:r>
      <w:r>
        <w:rPr>
          <w:rFonts w:hint="eastAsia"/>
        </w:rPr>
        <w:t>日起在</w:t>
      </w:r>
      <w:r w:rsidRPr="00347342">
        <w:rPr>
          <w:rFonts w:hint="eastAsia"/>
        </w:rPr>
        <w:t>三重區五華陸橋</w:t>
      </w:r>
      <w:r>
        <w:rPr>
          <w:rFonts w:hint="eastAsia"/>
        </w:rPr>
        <w:t>、蘆洲區</w:t>
      </w:r>
      <w:r w:rsidRPr="00347342">
        <w:rPr>
          <w:rFonts w:hint="eastAsia"/>
        </w:rPr>
        <w:t>蘆堤一號陸橋</w:t>
      </w:r>
      <w:r>
        <w:rPr>
          <w:rFonts w:hint="eastAsia"/>
        </w:rPr>
        <w:t>試辦智慧影像辨識系統。</w:t>
      </w:r>
    </w:p>
  </w:footnote>
  <w:footnote w:id="19">
    <w:p w14:paraId="5AFBD898" w14:textId="6574B127" w:rsidR="004B1233" w:rsidRPr="00065A19" w:rsidRDefault="004B1233" w:rsidP="004544CD">
      <w:pPr>
        <w:pStyle w:val="afd"/>
        <w:jc w:val="both"/>
      </w:pPr>
      <w:r>
        <w:rPr>
          <w:rStyle w:val="aff"/>
        </w:rPr>
        <w:footnoteRef/>
      </w:r>
      <w:r>
        <w:t xml:space="preserve"> </w:t>
      </w:r>
      <w:r>
        <w:rPr>
          <w:rFonts w:hint="eastAsia"/>
        </w:rPr>
        <w:t>新北市政府警察局板橋分局1</w:t>
      </w:r>
      <w:r>
        <w:t>08</w:t>
      </w:r>
      <w:r>
        <w:rPr>
          <w:rFonts w:hint="eastAsia"/>
        </w:rPr>
        <w:t>年7月19日發布「汽、機車亂闖河濱公園 科技執法取締」新聞稿略</w:t>
      </w:r>
      <w:r>
        <w:rPr>
          <w:rFonts w:hint="eastAsia"/>
        </w:rPr>
        <w:t>以：</w:t>
      </w:r>
      <w:r w:rsidRPr="00065A19">
        <w:rPr>
          <w:rFonts w:hint="eastAsia"/>
          <w:b/>
        </w:rPr>
        <w:t>河濱公園常見違規的汽、機車亂入，影響騎自行車或步行民眾的交通安全</w:t>
      </w:r>
      <w:r w:rsidRPr="00065A19">
        <w:rPr>
          <w:rFonts w:hint="eastAsia"/>
        </w:rPr>
        <w:t>，新北市政府高灘處即日起在三重區五華陸橋及蘆洲區蘆堤一號陸橋，試辦智慧影像辨識系統，藉由高解析度的監視器自動辨識違規車牌並照相取締，讓違規駕駛人無所遁形，</w:t>
      </w:r>
      <w:r w:rsidRPr="00065A19">
        <w:rPr>
          <w:rFonts w:hint="eastAsia"/>
          <w:b/>
        </w:rPr>
        <w:t>未來將視試辦成效，逐步擴大至全市各河濱公園。</w:t>
      </w:r>
      <w:r w:rsidRPr="00065A19">
        <w:rPr>
          <w:rFonts w:hint="eastAsia"/>
        </w:rPr>
        <w:t>新北市河濱公園的幅員廣大，有兩百多公里的自行車道及多元休憩設施，有部分民眾貪圖一時方便，直接將汽、機車駛入，造成交通安全疑慮也降低公園的休憩品質。</w:t>
      </w:r>
      <w:r w:rsidRPr="00065A19">
        <w:rPr>
          <w:rFonts w:hint="eastAsia"/>
          <w:b/>
        </w:rPr>
        <w:t>市府在1</w:t>
      </w:r>
      <w:r w:rsidRPr="00065A19">
        <w:rPr>
          <w:b/>
        </w:rPr>
        <w:t>02</w:t>
      </w:r>
      <w:r w:rsidRPr="00065A19">
        <w:rPr>
          <w:rFonts w:hint="eastAsia"/>
          <w:b/>
        </w:rPr>
        <w:t>年將全市的河濱公園都公告為道路交通管理處罰條例的適用範圍，在各出入通道設立警示牌</w:t>
      </w:r>
      <w:r w:rsidRPr="00065A19">
        <w:rPr>
          <w:rFonts w:hint="eastAsia"/>
        </w:rPr>
        <w:t>，禁止汽、機車駛入園區，違者取締告發，但仍無法遏阻部分民眾從無障礙牽引陸橋或未設管制哨的出入口，駕駛汽、機車亂入。高灘處科長宋明勳表示，</w:t>
      </w:r>
      <w:r w:rsidRPr="00065A19">
        <w:rPr>
          <w:rFonts w:hint="eastAsia"/>
          <w:b/>
        </w:rPr>
        <w:t>智慧影像辨識系統是藉由設在各出入口的高解析度遠端數位監視器</w:t>
      </w:r>
      <w:r w:rsidRPr="00065A19">
        <w:rPr>
          <w:rFonts w:hint="eastAsia"/>
        </w:rPr>
        <w:t>，以先進的影像辨識技術，自動將違規車輛照相舉發，</w:t>
      </w:r>
      <w:r w:rsidRPr="00065A19">
        <w:rPr>
          <w:rFonts w:hint="eastAsia"/>
          <w:b/>
        </w:rPr>
        <w:t>選擇在常有違規機車及通行人數最多的三重區五華陸橋及蘆洲區蘆堤一號陸橋試辦</w:t>
      </w:r>
      <w:r w:rsidRPr="00065A19">
        <w:rPr>
          <w:rFonts w:hint="eastAsia"/>
        </w:rPr>
        <w:t>，民眾只要騎機車上橋，就會被監視器自動攝錄影像，並記錄違規時間及地點作為舉發的依據。將視試辦成果逐步擴大到全市各河濱公園，未來也會與警察局交通大隊合作影像共享，抓取違規影像逕行舉發，強化科技執法效能。</w:t>
      </w:r>
    </w:p>
  </w:footnote>
  <w:footnote w:id="20">
    <w:p w14:paraId="0AB135D5" w14:textId="77777777" w:rsidR="004B1233" w:rsidRPr="00D62108" w:rsidRDefault="004B1233">
      <w:pPr>
        <w:pStyle w:val="afd"/>
      </w:pPr>
      <w:r>
        <w:rPr>
          <w:rStyle w:val="aff"/>
        </w:rPr>
        <w:footnoteRef/>
      </w:r>
      <w:r>
        <w:t xml:space="preserve"> </w:t>
      </w:r>
      <w:r>
        <w:rPr>
          <w:rFonts w:hint="eastAsia"/>
        </w:rPr>
        <w:t>高灘處1</w:t>
      </w:r>
      <w:r>
        <w:t>13</w:t>
      </w:r>
      <w:r>
        <w:rPr>
          <w:rFonts w:hint="eastAsia"/>
        </w:rPr>
        <w:t>年12月24日新聞稿「</w:t>
      </w:r>
      <w:r w:rsidRPr="008A72D1">
        <w:rPr>
          <w:rFonts w:hint="eastAsia"/>
        </w:rPr>
        <w:t>注意！新北河濱自行車道 12月30日再新增5處8支科技執法</w:t>
      </w:r>
      <w:r>
        <w:rPr>
          <w:rFonts w:hint="eastAsia"/>
        </w:rPr>
        <w:t>」</w:t>
      </w:r>
    </w:p>
  </w:footnote>
  <w:footnote w:id="21">
    <w:p w14:paraId="4B6AF476" w14:textId="77777777" w:rsidR="004B1233" w:rsidRPr="00E8273F" w:rsidRDefault="004B1233" w:rsidP="00A95655">
      <w:pPr>
        <w:pStyle w:val="afd"/>
        <w:jc w:val="both"/>
        <w:rPr>
          <w:rFonts w:hAnsi="標楷體"/>
        </w:rPr>
      </w:pPr>
      <w:r>
        <w:rPr>
          <w:rStyle w:val="aff"/>
        </w:rPr>
        <w:footnoteRef/>
      </w:r>
      <w:r>
        <w:t xml:space="preserve"> </w:t>
      </w:r>
      <w:r>
        <w:rPr>
          <w:rFonts w:hint="eastAsia"/>
        </w:rPr>
        <w:t>經查相關規範，內政部針對</w:t>
      </w:r>
      <w:r w:rsidRPr="00D33913">
        <w:rPr>
          <w:rFonts w:hint="eastAsia"/>
        </w:rPr>
        <w:t>建物部分有「建築物無障礙設施設計規範」；都市計畫開闢使用之公園、綠地、廣場及經</w:t>
      </w:r>
      <w:r>
        <w:rPr>
          <w:rFonts w:hint="eastAsia"/>
        </w:rPr>
        <w:t>該</w:t>
      </w:r>
      <w:r w:rsidRPr="00D33913">
        <w:rPr>
          <w:rFonts w:hint="eastAsia"/>
        </w:rPr>
        <w:t>部公告國家公園內之場所，</w:t>
      </w:r>
      <w:r>
        <w:rPr>
          <w:rFonts w:hint="eastAsia"/>
        </w:rPr>
        <w:t>則</w:t>
      </w:r>
      <w:r w:rsidRPr="00D33913">
        <w:rPr>
          <w:rFonts w:hint="eastAsia"/>
        </w:rPr>
        <w:t>依「內政部主管活動場所無障礙設施設備設計標準」辦理</w:t>
      </w:r>
      <w:r>
        <w:rPr>
          <w:rFonts w:hint="eastAsia"/>
        </w:rPr>
        <w:t>。另依「地方制度法」</w:t>
      </w:r>
      <w:r w:rsidRPr="00E8273F">
        <w:rPr>
          <w:rFonts w:hAnsi="標楷體" w:hint="eastAsia"/>
        </w:rPr>
        <w:t>規定，公園綠地之設立及管理屬地方自治事項；河川水岸部分則依</w:t>
      </w:r>
      <w:r>
        <w:rPr>
          <w:rFonts w:hAnsi="標楷體" w:hint="eastAsia"/>
        </w:rPr>
        <w:t>「</w:t>
      </w:r>
      <w:r w:rsidRPr="00E8273F">
        <w:rPr>
          <w:rFonts w:hAnsi="標楷體" w:hint="eastAsia"/>
        </w:rPr>
        <w:t>水利法</w:t>
      </w:r>
      <w:r>
        <w:rPr>
          <w:rFonts w:hAnsi="標楷體" w:hint="eastAsia"/>
        </w:rPr>
        <w:t>」</w:t>
      </w:r>
      <w:r w:rsidRPr="00E8273F">
        <w:rPr>
          <w:rFonts w:hAnsi="標楷體" w:hint="eastAsia"/>
        </w:rPr>
        <w:t>進行管理</w:t>
      </w:r>
      <w:r>
        <w:rPr>
          <w:rFonts w:hAnsi="標楷體" w:hint="eastAsia"/>
        </w:rPr>
        <w:t>。</w:t>
      </w:r>
    </w:p>
  </w:footnote>
  <w:footnote w:id="22">
    <w:p w14:paraId="613122AA" w14:textId="77777777" w:rsidR="004B1233" w:rsidRPr="009F3232" w:rsidRDefault="004B1233" w:rsidP="00BE1117">
      <w:pPr>
        <w:pStyle w:val="afd"/>
        <w:jc w:val="both"/>
      </w:pPr>
      <w:r>
        <w:rPr>
          <w:rStyle w:val="aff"/>
        </w:rPr>
        <w:footnoteRef/>
      </w:r>
      <w:r>
        <w:t xml:space="preserve"> </w:t>
      </w:r>
      <w:bookmarkStart w:id="190" w:name="_Hlk190417528"/>
      <w:r w:rsidRPr="009F3232">
        <w:rPr>
          <w:rFonts w:hint="eastAsia"/>
        </w:rPr>
        <w:tab/>
        <w:t>新北市政府河川高灘地綠美化園區管理要點</w:t>
      </w:r>
      <w:r>
        <w:rPr>
          <w:rFonts w:hint="eastAsia"/>
        </w:rPr>
        <w:t>第3點：「本要點所稱河濱公園，指常水量情況下無水流，並經</w:t>
      </w:r>
      <w:r>
        <w:rPr>
          <w:rFonts w:hint="eastAsia"/>
        </w:rPr>
        <w:t>本處綠美化後提供公眾遊憩之河川低水河槽岸頂至堤前坡趾或河岸坡趾間之河床區域。」</w:t>
      </w:r>
      <w:bookmarkEnd w:id="190"/>
    </w:p>
  </w:footnote>
  <w:footnote w:id="23">
    <w:p w14:paraId="350BBEC2" w14:textId="77777777" w:rsidR="004B1233" w:rsidRPr="00E324A8" w:rsidRDefault="004B1233" w:rsidP="00BE1117">
      <w:pPr>
        <w:pStyle w:val="afd"/>
        <w:jc w:val="both"/>
      </w:pPr>
      <w:r>
        <w:rPr>
          <w:rStyle w:val="aff"/>
        </w:rPr>
        <w:footnoteRef/>
      </w:r>
      <w:r>
        <w:t xml:space="preserve"> </w:t>
      </w:r>
      <w:r>
        <w:rPr>
          <w:rFonts w:hint="eastAsia"/>
        </w:rPr>
        <w:t>新北市政府1</w:t>
      </w:r>
      <w:r>
        <w:t>13</w:t>
      </w:r>
      <w:r>
        <w:rPr>
          <w:rFonts w:hint="eastAsia"/>
        </w:rPr>
        <w:t>年9月1</w:t>
      </w:r>
      <w:r>
        <w:t>2</w:t>
      </w:r>
      <w:r>
        <w:rPr>
          <w:rFonts w:hint="eastAsia"/>
        </w:rPr>
        <w:t>日新</w:t>
      </w:r>
      <w:r>
        <w:rPr>
          <w:rFonts w:hint="eastAsia"/>
        </w:rPr>
        <w:t>北府水高字第1</w:t>
      </w:r>
      <w:r>
        <w:t>13327345</w:t>
      </w:r>
      <w:r w:rsidRPr="00D61525">
        <w:rPr>
          <w:rFonts w:hint="eastAsia"/>
        </w:rPr>
        <w:t>3</w:t>
      </w:r>
      <w:r>
        <w:rPr>
          <w:rFonts w:hint="eastAsia"/>
        </w:rPr>
        <w:t>號函、水利署1</w:t>
      </w:r>
      <w:r>
        <w:t>13</w:t>
      </w:r>
      <w:r>
        <w:rPr>
          <w:rFonts w:hint="eastAsia"/>
        </w:rPr>
        <w:t>年9月3日經水政字第1</w:t>
      </w:r>
      <w:r>
        <w:t>1306072820</w:t>
      </w:r>
      <w:r>
        <w:rPr>
          <w:rFonts w:hint="eastAsia"/>
        </w:rPr>
        <w:t>號函。</w:t>
      </w:r>
    </w:p>
  </w:footnote>
  <w:footnote w:id="24">
    <w:p w14:paraId="1EA1DAA4" w14:textId="77777777" w:rsidR="004B1233" w:rsidRPr="00337DF3" w:rsidRDefault="004B1233" w:rsidP="00BE1117">
      <w:pPr>
        <w:pStyle w:val="afd"/>
        <w:jc w:val="both"/>
      </w:pPr>
      <w:r>
        <w:rPr>
          <w:rStyle w:val="aff"/>
        </w:rPr>
        <w:footnoteRef/>
      </w:r>
      <w:r>
        <w:t xml:space="preserve"> </w:t>
      </w:r>
      <w:r>
        <w:rPr>
          <w:rFonts w:hint="eastAsia"/>
        </w:rPr>
        <w:t>成蘆橋</w:t>
      </w:r>
      <w:r w:rsidRPr="00337DF3">
        <w:rPr>
          <w:rFonts w:hint="eastAsia"/>
        </w:rPr>
        <w:t>是新北市境內跨越二重疏洪道、連結蘆洲區與五股區成子寮的橋梁。</w:t>
      </w:r>
    </w:p>
  </w:footnote>
  <w:footnote w:id="25">
    <w:p w14:paraId="424D87F7" w14:textId="618DC796" w:rsidR="004B1233" w:rsidRDefault="004B1233" w:rsidP="006E0B63">
      <w:pPr>
        <w:pStyle w:val="afd"/>
        <w:jc w:val="both"/>
      </w:pPr>
      <w:r>
        <w:rPr>
          <w:rStyle w:val="aff"/>
        </w:rPr>
        <w:footnoteRef/>
      </w:r>
      <w:r>
        <w:t xml:space="preserve"> </w:t>
      </w:r>
      <w:r>
        <w:rPr>
          <w:rFonts w:hint="eastAsia"/>
        </w:rPr>
        <w:t>新北市政府1</w:t>
      </w:r>
      <w:r>
        <w:t>13</w:t>
      </w:r>
      <w:r>
        <w:rPr>
          <w:rFonts w:hint="eastAsia"/>
        </w:rPr>
        <w:t>年12月2日新</w:t>
      </w:r>
      <w:r>
        <w:rPr>
          <w:rFonts w:hint="eastAsia"/>
        </w:rPr>
        <w:t>北府警交字第1</w:t>
      </w:r>
      <w:r>
        <w:t>134568096</w:t>
      </w:r>
      <w:r>
        <w:rPr>
          <w:rFonts w:hint="eastAsia"/>
        </w:rPr>
        <w:t>號函、國土署1</w:t>
      </w:r>
      <w:r>
        <w:t>13</w:t>
      </w:r>
      <w:r>
        <w:rPr>
          <w:rFonts w:hint="eastAsia"/>
        </w:rPr>
        <w:t>年1</w:t>
      </w:r>
      <w:r>
        <w:t>1</w:t>
      </w:r>
      <w:r>
        <w:rPr>
          <w:rFonts w:hint="eastAsia"/>
        </w:rPr>
        <w:t>月27日國署工字第1</w:t>
      </w:r>
      <w:r>
        <w:t>131196720</w:t>
      </w:r>
      <w:r>
        <w:rPr>
          <w:rFonts w:hint="eastAsia"/>
        </w:rPr>
        <w:t>號函。</w:t>
      </w:r>
    </w:p>
  </w:footnote>
  <w:footnote w:id="26">
    <w:p w14:paraId="3365E606" w14:textId="7C800E38" w:rsidR="004B1233" w:rsidRPr="007D7767" w:rsidRDefault="004B1233" w:rsidP="006E0B63">
      <w:pPr>
        <w:pStyle w:val="afd"/>
        <w:jc w:val="both"/>
      </w:pPr>
      <w:r>
        <w:rPr>
          <w:rStyle w:val="aff"/>
        </w:rPr>
        <w:footnoteRef/>
      </w:r>
      <w:r>
        <w:t xml:space="preserve"> </w:t>
      </w:r>
      <w:r>
        <w:rPr>
          <w:rFonts w:hint="eastAsia"/>
        </w:rPr>
        <w:t>經濟部1</w:t>
      </w:r>
      <w:r>
        <w:t>13</w:t>
      </w:r>
      <w:r>
        <w:rPr>
          <w:rFonts w:hint="eastAsia"/>
        </w:rPr>
        <w:t>年1</w:t>
      </w:r>
      <w:r>
        <w:t>2</w:t>
      </w:r>
      <w:r>
        <w:rPr>
          <w:rFonts w:hint="eastAsia"/>
        </w:rPr>
        <w:t>月1</w:t>
      </w:r>
      <w:r>
        <w:t>6</w:t>
      </w:r>
      <w:r>
        <w:rPr>
          <w:rFonts w:hint="eastAsia"/>
        </w:rPr>
        <w:t>日</w:t>
      </w:r>
      <w:r>
        <w:rPr>
          <w:rFonts w:hint="eastAsia"/>
        </w:rPr>
        <w:t>經綜字第1</w:t>
      </w:r>
      <w:r>
        <w:t>1300779120</w:t>
      </w:r>
      <w:r>
        <w:rPr>
          <w:rFonts w:hint="eastAsia"/>
        </w:rPr>
        <w:t>號函、衛福部1</w:t>
      </w:r>
      <w:r>
        <w:t>13</w:t>
      </w:r>
      <w:r>
        <w:rPr>
          <w:rFonts w:hint="eastAsia"/>
        </w:rPr>
        <w:t>年12月2</w:t>
      </w:r>
      <w:r>
        <w:t>3</w:t>
      </w:r>
      <w:r>
        <w:rPr>
          <w:rFonts w:hint="eastAsia"/>
        </w:rPr>
        <w:t>日衛授家字第1</w:t>
      </w:r>
      <w:r>
        <w:t>130116755</w:t>
      </w:r>
      <w:r>
        <w:rPr>
          <w:rFonts w:hint="eastAsia"/>
        </w:rPr>
        <w:t>號函。</w:t>
      </w:r>
    </w:p>
  </w:footnote>
  <w:footnote w:id="27">
    <w:p w14:paraId="67363F1B" w14:textId="77777777" w:rsidR="004B1233" w:rsidRPr="001C68DA" w:rsidRDefault="004B1233" w:rsidP="006E0B63">
      <w:pPr>
        <w:pStyle w:val="afd"/>
        <w:jc w:val="both"/>
      </w:pPr>
      <w:r>
        <w:rPr>
          <w:rStyle w:val="aff"/>
        </w:rPr>
        <w:footnoteRef/>
      </w:r>
      <w:r>
        <w:t xml:space="preserve"> </w:t>
      </w:r>
      <w:r>
        <w:rPr>
          <w:rFonts w:hint="eastAsia"/>
        </w:rPr>
        <w:t>高灘處於1</w:t>
      </w:r>
      <w:r>
        <w:t>13</w:t>
      </w:r>
      <w:r>
        <w:rPr>
          <w:rFonts w:hint="eastAsia"/>
        </w:rPr>
        <w:t>年12月2日、1</w:t>
      </w:r>
      <w:r>
        <w:t>14</w:t>
      </w:r>
      <w:r>
        <w:rPr>
          <w:rFonts w:hint="eastAsia"/>
        </w:rPr>
        <w:t>年1月22日以email更新說明資料。</w:t>
      </w:r>
    </w:p>
  </w:footnote>
  <w:footnote w:id="28">
    <w:p w14:paraId="271FE13A" w14:textId="5A2A6F6B" w:rsidR="004B1233" w:rsidRPr="009618B6" w:rsidRDefault="004B1233" w:rsidP="006E0B63">
      <w:pPr>
        <w:pStyle w:val="afd"/>
        <w:jc w:val="both"/>
      </w:pPr>
      <w:r>
        <w:rPr>
          <w:rStyle w:val="aff"/>
        </w:rPr>
        <w:footnoteRef/>
      </w:r>
      <w:r>
        <w:t xml:space="preserve"> </w:t>
      </w:r>
      <w:r w:rsidRPr="00AE3848">
        <w:rPr>
          <w:rFonts w:hint="eastAsia"/>
        </w:rPr>
        <w:t>衛福部1</w:t>
      </w:r>
      <w:r w:rsidRPr="00AE3848">
        <w:t>13</w:t>
      </w:r>
      <w:r w:rsidRPr="00AE3848">
        <w:rPr>
          <w:rFonts w:hint="eastAsia"/>
        </w:rPr>
        <w:t>年12月2</w:t>
      </w:r>
      <w:r w:rsidRPr="00AE3848">
        <w:t>3</w:t>
      </w:r>
      <w:r w:rsidRPr="00AE3848">
        <w:rPr>
          <w:rFonts w:hint="eastAsia"/>
        </w:rPr>
        <w:t>日衛授家字第1</w:t>
      </w:r>
      <w:r w:rsidRPr="00AE3848">
        <w:t>130116755</w:t>
      </w:r>
      <w:r w:rsidRPr="00AE3848">
        <w:rPr>
          <w:rFonts w:hint="eastAsia"/>
        </w:rPr>
        <w:t>號函之附件3「各主管機關活動場所無障礙」議題略以，經濟部所轄河川區域包括(1</w:t>
      </w:r>
      <w:r w:rsidRPr="00AE3848">
        <w:t>)</w:t>
      </w:r>
      <w:r w:rsidRPr="00AE3848">
        <w:rPr>
          <w:rFonts w:hint="eastAsia"/>
        </w:rPr>
        <w:t>公司田溪、(2</w:t>
      </w:r>
      <w:r w:rsidRPr="00AE3848">
        <w:t>)</w:t>
      </w:r>
      <w:r w:rsidRPr="00AE3848">
        <w:rPr>
          <w:rFonts w:hint="eastAsia"/>
        </w:rPr>
        <w:t>二重疏洪道、(3</w:t>
      </w:r>
      <w:r w:rsidRPr="00AE3848">
        <w:t>)</w:t>
      </w:r>
      <w:r w:rsidRPr="00AE3848">
        <w:rPr>
          <w:rFonts w:hint="eastAsia"/>
        </w:rPr>
        <w:t>淡水河。</w:t>
      </w:r>
    </w:p>
  </w:footnote>
  <w:footnote w:id="29">
    <w:p w14:paraId="0D102F90" w14:textId="77777777" w:rsidR="004B1233" w:rsidRPr="00B91B88" w:rsidRDefault="004B1233" w:rsidP="007405D5">
      <w:pPr>
        <w:pStyle w:val="afd"/>
        <w:jc w:val="both"/>
      </w:pPr>
      <w:r>
        <w:rPr>
          <w:rStyle w:val="aff"/>
        </w:rPr>
        <w:footnoteRef/>
      </w:r>
      <w:r>
        <w:rPr>
          <w:rFonts w:hint="eastAsia"/>
        </w:rPr>
        <w:t>中華民國身心障礙聯盟</w:t>
      </w:r>
      <w:r>
        <w:t>109</w:t>
      </w:r>
      <w:r>
        <w:rPr>
          <w:rFonts w:hint="eastAsia"/>
        </w:rPr>
        <w:t>年10月28日發布「</w:t>
      </w:r>
      <w:r w:rsidRPr="00B91B88">
        <w:rPr>
          <w:rFonts w:hint="eastAsia"/>
        </w:rPr>
        <w:t>自行車道、河濱公園</w:t>
      </w:r>
      <w:r w:rsidRPr="00B91B88">
        <w:rPr>
          <w:rFonts w:hint="eastAsia"/>
        </w:rPr>
        <w:t>設車阻影響障礙者路權 障盟呼籲新北市改善</w:t>
      </w:r>
      <w:r>
        <w:rPr>
          <w:rFonts w:hint="eastAsia"/>
        </w:rPr>
        <w:t>」略以：</w:t>
      </w:r>
      <w:r w:rsidRPr="00B91B88">
        <w:rPr>
          <w:rFonts w:hint="eastAsia"/>
        </w:rPr>
        <w:t>許多縣市透過加強宣導與科技執法也都有效改善車輛違規進入情形，目前現場雖有禁止車輛進入且違者依《道路交通管理處罰條例》檢舉之公告，但不易覺察，且罰鍰金額低、警察人力有限，難以發揮嚇阻效果。《新北市公園管理辦法》雖有規定不得擅自駕駛或停放車輛，但未有對應罰則，而《新北市公園管理自治條例》草案雖已訂定未經許可駕駛或停放車輛之罰則，但遲遲未完成立法</w:t>
      </w:r>
      <w:r>
        <w:rPr>
          <w:rFonts w:hint="eastAsia"/>
        </w:rPr>
        <w:t>。</w:t>
      </w:r>
    </w:p>
  </w:footnote>
  <w:footnote w:id="30">
    <w:p w14:paraId="40FD5159" w14:textId="77777777" w:rsidR="004B1233" w:rsidRPr="003A2F31" w:rsidRDefault="004B1233" w:rsidP="00986BD5">
      <w:pPr>
        <w:pStyle w:val="afd"/>
      </w:pPr>
      <w:r>
        <w:rPr>
          <w:rStyle w:val="aff"/>
        </w:rPr>
        <w:footnoteRef/>
      </w:r>
      <w:r>
        <w:t xml:space="preserve"> </w:t>
      </w:r>
      <w:r>
        <w:rPr>
          <w:rFonts w:hint="eastAsia"/>
        </w:rPr>
        <w:t>水利署首頁/公告訊息/最新消息/焦點「</w:t>
      </w:r>
      <w:r w:rsidRPr="007B1B29">
        <w:rPr>
          <w:rFonts w:hint="eastAsia"/>
        </w:rPr>
        <w:t>金龍</w:t>
      </w:r>
      <w:r w:rsidRPr="007B1B29">
        <w:rPr>
          <w:rFonts w:hint="eastAsia"/>
        </w:rPr>
        <w:t>嬉水躍新春 水漾環境樂活行</w:t>
      </w:r>
      <w:r>
        <w:rPr>
          <w:rFonts w:hint="eastAsia"/>
        </w:rPr>
        <w:t>」，113年8月14日，</w:t>
      </w:r>
      <w:r w:rsidRPr="003A2F31">
        <w:t>https://www.wra.gov.tw/News_Content.aspx?n=6430&amp;s=198289</w:t>
      </w:r>
    </w:p>
  </w:footnote>
  <w:footnote w:id="31">
    <w:p w14:paraId="51269959" w14:textId="77777777" w:rsidR="004B1233" w:rsidRPr="002527BB" w:rsidRDefault="004B1233" w:rsidP="0059284C">
      <w:pPr>
        <w:pStyle w:val="afd"/>
        <w:jc w:val="both"/>
        <w:rPr>
          <w:rFonts w:hAnsi="標楷體"/>
        </w:rPr>
      </w:pPr>
      <w:r>
        <w:rPr>
          <w:rStyle w:val="aff"/>
        </w:rPr>
        <w:footnoteRef/>
      </w:r>
      <w:r>
        <w:t xml:space="preserve"> </w:t>
      </w:r>
      <w:r w:rsidRPr="002527BB">
        <w:rPr>
          <w:rFonts w:hAnsi="標楷體" w:hint="eastAsia"/>
        </w:rPr>
        <w:t>新北市政府1</w:t>
      </w:r>
      <w:r w:rsidRPr="002527BB">
        <w:rPr>
          <w:rFonts w:hAnsi="標楷體"/>
        </w:rPr>
        <w:t>13</w:t>
      </w:r>
      <w:r w:rsidRPr="002527BB">
        <w:rPr>
          <w:rFonts w:hAnsi="標楷體" w:hint="eastAsia"/>
        </w:rPr>
        <w:t>年3月8日「新北市河畔步道推動無障礙通行環境不遺餘力」新聞稿：「新北市河濱公園面積計有1</w:t>
      </w:r>
      <w:r>
        <w:rPr>
          <w:rFonts w:hAnsi="標楷體"/>
        </w:rPr>
        <w:t>,</w:t>
      </w:r>
      <w:r w:rsidRPr="002527BB">
        <w:rPr>
          <w:rFonts w:hAnsi="標楷體" w:hint="eastAsia"/>
        </w:rPr>
        <w:t>382公頃，人行出入口計有582處，雖然全區皆已納入道交條例，然因少數國人法治觀念不足，時常有汽機車輛由前述入口擅入河濱自行車道，與休憩民眾發生衝突案件層出不窮，影響民眾休憩安全，為解決</w:t>
      </w:r>
      <w:r w:rsidRPr="002527BB">
        <w:rPr>
          <w:rFonts w:hAnsi="標楷體" w:hint="eastAsia"/>
        </w:rPr>
        <w:t>汽機車擅入新北</w:t>
      </w:r>
      <w:r>
        <w:rPr>
          <w:rFonts w:hAnsi="標楷體" w:hint="eastAsia"/>
        </w:rPr>
        <w:t>市</w:t>
      </w:r>
      <w:r w:rsidRPr="002527BB">
        <w:rPr>
          <w:rFonts w:hAnsi="標楷體" w:hint="eastAsia"/>
        </w:rPr>
        <w:t>河濱公園問題，新北市政府高灘地工程管理處設置無障礙P型車阻以保障身障輪椅通行權益，期望在身障通行及維持園區秩序上共創雙贏。高灘處108年度起陸續於各重要出入動線以身障團體常見輔具規格設置無障礙P型車阻，且P型車阻特別在寬度及高度上進行設計，一般輪椅(含電動輪椅)及手搖車皆可通行無礙，以避免影響身障朋友出入河濱公園，經實測結果常見輪椅、電動輪椅及手搖車皆可通行。針對特殊規格之身障輔具，高灘處另外設置專人服務電話於P型車阻入口處，供有需求之身障朋友聯絡專人為其協助通行</w:t>
      </w:r>
      <w:r>
        <w:rPr>
          <w:rFonts w:hAnsi="標楷體" w:hint="eastAsia"/>
        </w:rPr>
        <w:t>(略)</w:t>
      </w:r>
      <w:r w:rsidRPr="002527BB">
        <w:rPr>
          <w:rFonts w:hAnsi="標楷體" w:hint="eastAsia"/>
        </w:rPr>
        <w:t>。」</w:t>
      </w:r>
    </w:p>
  </w:footnote>
  <w:footnote w:id="32">
    <w:p w14:paraId="50D5D940" w14:textId="77777777" w:rsidR="004B1233" w:rsidRPr="006322E0" w:rsidRDefault="004B1233">
      <w:pPr>
        <w:pStyle w:val="afd"/>
      </w:pPr>
      <w:r>
        <w:rPr>
          <w:rStyle w:val="aff"/>
        </w:rPr>
        <w:footnoteRef/>
      </w:r>
      <w:r>
        <w:t xml:space="preserve"> </w:t>
      </w:r>
      <w:r>
        <w:rPr>
          <w:rFonts w:hint="eastAsia"/>
        </w:rPr>
        <w:t>詳見身心障礙者鑑定作業辦法第8條附表二</w:t>
      </w:r>
      <w:r w:rsidRPr="006322E0">
        <w:rPr>
          <w:rFonts w:hint="eastAsia"/>
        </w:rPr>
        <w:t>。</w:t>
      </w:r>
    </w:p>
  </w:footnote>
  <w:footnote w:id="33">
    <w:p w14:paraId="36FC57FF" w14:textId="77777777" w:rsidR="004B1233" w:rsidRPr="00591564" w:rsidRDefault="004B1233" w:rsidP="00AB1CC4">
      <w:pPr>
        <w:pStyle w:val="afd"/>
        <w:jc w:val="both"/>
        <w:rPr>
          <w:spacing w:val="-4"/>
        </w:rPr>
      </w:pPr>
      <w:r w:rsidRPr="00591564">
        <w:rPr>
          <w:rStyle w:val="aff"/>
          <w:spacing w:val="-4"/>
        </w:rPr>
        <w:footnoteRef/>
      </w:r>
      <w:r w:rsidRPr="00591564">
        <w:rPr>
          <w:spacing w:val="-4"/>
        </w:rPr>
        <w:t xml:space="preserve"> </w:t>
      </w:r>
      <w:r w:rsidRPr="00591564">
        <w:rPr>
          <w:rFonts w:hint="eastAsia"/>
          <w:spacing w:val="-4"/>
        </w:rPr>
        <w:t>新北市政府105年4月1日新</w:t>
      </w:r>
      <w:r w:rsidRPr="00591564">
        <w:rPr>
          <w:rFonts w:hint="eastAsia"/>
          <w:spacing w:val="-4"/>
        </w:rPr>
        <w:t>北府水高字第1053054749號公告事項：一、旨揭堤外高灘地河濱公園路權管制範圍如下略以：大漢溪左岸河濱公園、大漢溪右岸河濱公園、三峽河河濱公園、新店溪左岸高灘地河濱公園、新店溪右岸高灘地河濱公園、二重疏洪道綠美化公園、淡水河畔河濱公園、淡水河左岸八里左岸河濱公園、淡水河右岸八里左岸河濱公園、基隆河兩岸河濱公園。</w:t>
      </w:r>
    </w:p>
  </w:footnote>
  <w:footnote w:id="34">
    <w:p w14:paraId="09C8B31F" w14:textId="77777777" w:rsidR="004B1233" w:rsidRPr="00591564" w:rsidRDefault="004B1233" w:rsidP="00BD1642">
      <w:pPr>
        <w:pStyle w:val="afd"/>
        <w:jc w:val="both"/>
        <w:rPr>
          <w:spacing w:val="-2"/>
        </w:rPr>
      </w:pPr>
      <w:r w:rsidRPr="00591564">
        <w:rPr>
          <w:rStyle w:val="aff"/>
          <w:spacing w:val="-4"/>
        </w:rPr>
        <w:footnoteRef/>
      </w:r>
      <w:r w:rsidRPr="00591564">
        <w:rPr>
          <w:spacing w:val="-4"/>
        </w:rPr>
        <w:t xml:space="preserve"> </w:t>
      </w:r>
      <w:r w:rsidRPr="00591564">
        <w:rPr>
          <w:rFonts w:hint="eastAsia"/>
          <w:spacing w:val="-4"/>
        </w:rPr>
        <w:t>新北市政府</w:t>
      </w:r>
      <w:r w:rsidRPr="00591564">
        <w:rPr>
          <w:rFonts w:hint="eastAsia"/>
          <w:spacing w:val="-4"/>
        </w:rPr>
        <w:t>1</w:t>
      </w:r>
      <w:r w:rsidRPr="00591564">
        <w:rPr>
          <w:spacing w:val="-4"/>
        </w:rPr>
        <w:t>08</w:t>
      </w:r>
      <w:r w:rsidRPr="00591564">
        <w:rPr>
          <w:rFonts w:hint="eastAsia"/>
          <w:spacing w:val="-4"/>
        </w:rPr>
        <w:t>年度自行研究報告「e化河濱 智慧水岸管理機制」3</w:t>
      </w:r>
      <w:r w:rsidRPr="00591564">
        <w:rPr>
          <w:spacing w:val="-4"/>
        </w:rPr>
        <w:t>.5</w:t>
      </w:r>
      <w:r w:rsidRPr="00591564">
        <w:rPr>
          <w:rFonts w:hint="eastAsia"/>
          <w:spacing w:val="-4"/>
        </w:rPr>
        <w:t>違規車輛車牌辨識系統：「智慧車牌辨識取締高灘地違規車輛涉及交通大隊及警察局等相關單位權責，本處於1</w:t>
      </w:r>
      <w:r w:rsidRPr="00591564">
        <w:rPr>
          <w:spacing w:val="-4"/>
        </w:rPr>
        <w:t>08</w:t>
      </w:r>
      <w:r w:rsidRPr="00591564">
        <w:rPr>
          <w:rFonts w:hint="eastAsia"/>
          <w:spacing w:val="-4"/>
        </w:rPr>
        <w:t>年2月14日召開智能科技取締會議邀請各單位研議智慧科技執法及科技管理之可行性，會議中針對蘆堤一號陸橋及三重區五華陸橋等2座違規率高之地點先行試辦智慧車牌辨識計畫。另於1</w:t>
      </w:r>
      <w:r w:rsidRPr="00591564">
        <w:rPr>
          <w:spacing w:val="-4"/>
        </w:rPr>
        <w:t>08</w:t>
      </w:r>
      <w:r w:rsidRPr="00591564">
        <w:rPr>
          <w:rFonts w:hint="eastAsia"/>
          <w:spacing w:val="-4"/>
        </w:rPr>
        <w:t>年3月13日與警察局及交通大隊等相關單位辦理現場會勘，後續由本處配合執法單位要求，辦理監視器解析度提升及告示牌改善等相關作業。」及第四章：「本處於三重區五華陸橋、蘆洲區蘆堤一號陸橋試辦車牌辨識系統，於9月1日開始試辦告發取締作業，</w:t>
      </w:r>
      <w:r w:rsidRPr="00591564">
        <w:rPr>
          <w:rFonts w:hAnsi="標楷體"/>
          <w:spacing w:val="-4"/>
        </w:rPr>
        <w:t>……</w:t>
      </w:r>
      <w:r w:rsidRPr="00591564">
        <w:rPr>
          <w:rFonts w:hint="eastAsia"/>
          <w:spacing w:val="-4"/>
        </w:rPr>
        <w:t>後續將以本研</w:t>
      </w:r>
      <w:r>
        <w:rPr>
          <w:rFonts w:hint="eastAsia"/>
        </w:rPr>
        <w:t>究結果為基礎，逐步推廣至新北市</w:t>
      </w:r>
      <w:r w:rsidRPr="00F402DE">
        <w:rPr>
          <w:rFonts w:hint="eastAsia"/>
        </w:rPr>
        <w:t>河濱公園</w:t>
      </w:r>
      <w:r>
        <w:rPr>
          <w:rFonts w:hint="eastAsia"/>
        </w:rPr>
        <w:t>各違規熱點。」另新北市政府警察局板橋分局1</w:t>
      </w:r>
      <w:r>
        <w:t>08</w:t>
      </w:r>
      <w:r>
        <w:rPr>
          <w:rFonts w:hint="eastAsia"/>
        </w:rPr>
        <w:t>年7月19日「汽、機車</w:t>
      </w:r>
      <w:r w:rsidRPr="00591564">
        <w:rPr>
          <w:rFonts w:hint="eastAsia"/>
          <w:spacing w:val="-2"/>
        </w:rPr>
        <w:t>亂闖河濱公園科技執法取締」新聞稿略以：高灘處於1</w:t>
      </w:r>
      <w:r w:rsidRPr="00591564">
        <w:rPr>
          <w:spacing w:val="-2"/>
        </w:rPr>
        <w:t>08</w:t>
      </w:r>
      <w:r w:rsidRPr="00591564">
        <w:rPr>
          <w:rFonts w:hint="eastAsia"/>
          <w:spacing w:val="-2"/>
        </w:rPr>
        <w:t>年7月1</w:t>
      </w:r>
      <w:r w:rsidRPr="00591564">
        <w:rPr>
          <w:spacing w:val="-2"/>
        </w:rPr>
        <w:t>9</w:t>
      </w:r>
      <w:r w:rsidRPr="00591564">
        <w:rPr>
          <w:rFonts w:hint="eastAsia"/>
          <w:spacing w:val="-2"/>
        </w:rPr>
        <w:t>日起在三重區五華陸橋、蘆洲區蘆堤一號陸橋試辦智慧影像辨識系統。</w:t>
      </w:r>
    </w:p>
  </w:footnote>
  <w:footnote w:id="35">
    <w:p w14:paraId="738C6BCC" w14:textId="77777777" w:rsidR="004B1233" w:rsidRPr="00591564" w:rsidRDefault="004B1233" w:rsidP="000F68D3">
      <w:pPr>
        <w:pStyle w:val="afd"/>
        <w:jc w:val="both"/>
        <w:rPr>
          <w:spacing w:val="-2"/>
        </w:rPr>
      </w:pPr>
      <w:r w:rsidRPr="00591564">
        <w:rPr>
          <w:rStyle w:val="aff"/>
          <w:spacing w:val="-2"/>
        </w:rPr>
        <w:footnoteRef/>
      </w:r>
      <w:r w:rsidRPr="00591564">
        <w:rPr>
          <w:spacing w:val="-2"/>
        </w:rPr>
        <w:t xml:space="preserve"> </w:t>
      </w:r>
      <w:r w:rsidRPr="00591564">
        <w:rPr>
          <w:rFonts w:hint="eastAsia"/>
          <w:spacing w:val="-2"/>
        </w:rPr>
        <w:t>自由時報1</w:t>
      </w:r>
      <w:r w:rsidRPr="00591564">
        <w:rPr>
          <w:spacing w:val="-2"/>
        </w:rPr>
        <w:t>13</w:t>
      </w:r>
      <w:r w:rsidRPr="00591564">
        <w:rPr>
          <w:rFonts w:hint="eastAsia"/>
          <w:spacing w:val="-2"/>
        </w:rPr>
        <w:t>年3月9日「路阻妨礙通行 身障團體監院陳情」略</w:t>
      </w:r>
      <w:r w:rsidRPr="00591564">
        <w:rPr>
          <w:rFonts w:hint="eastAsia"/>
          <w:spacing w:val="-2"/>
        </w:rPr>
        <w:t>以：「台灣身心障礙者自立生活聯盟理事長林君潔等人指</w:t>
      </w:r>
      <w:r>
        <w:rPr>
          <w:rFonts w:hint="eastAsia"/>
          <w:spacing w:val="-2"/>
        </w:rPr>
        <w:t>出</w:t>
      </w:r>
      <w:r w:rsidRPr="00591564">
        <w:rPr>
          <w:rFonts w:hint="eastAsia"/>
          <w:spacing w:val="-2"/>
        </w:rPr>
        <w:t>，他們多次與新北市政府協調，未獲正面回應</w:t>
      </w:r>
      <w:r w:rsidRPr="00A81F22">
        <w:rPr>
          <w:rFonts w:hAnsi="標楷體"/>
          <w:spacing w:val="-2"/>
        </w:rPr>
        <w:t>…</w:t>
      </w:r>
      <w:r>
        <w:rPr>
          <w:rFonts w:hAnsi="標楷體"/>
          <w:spacing w:val="-2"/>
        </w:rPr>
        <w:t>…</w:t>
      </w:r>
      <w:r w:rsidRPr="00591564">
        <w:rPr>
          <w:rFonts w:hint="eastAsia"/>
          <w:spacing w:val="-2"/>
        </w:rPr>
        <w:t>。希望強化執法力度為策略，輔以科技執法設備，而不是設置路阻變相懲罰身心障礙族群。」中華民國身心障礙聯盟1</w:t>
      </w:r>
      <w:r w:rsidRPr="00591564">
        <w:rPr>
          <w:spacing w:val="-2"/>
        </w:rPr>
        <w:t>09</w:t>
      </w:r>
      <w:r w:rsidRPr="00591564">
        <w:rPr>
          <w:rFonts w:hint="eastAsia"/>
          <w:spacing w:val="-2"/>
        </w:rPr>
        <w:t>年1</w:t>
      </w:r>
      <w:r w:rsidRPr="00591564">
        <w:rPr>
          <w:spacing w:val="-2"/>
        </w:rPr>
        <w:t>0</w:t>
      </w:r>
      <w:r w:rsidRPr="00591564">
        <w:rPr>
          <w:rFonts w:hint="eastAsia"/>
          <w:spacing w:val="-2"/>
        </w:rPr>
        <w:t>月28日發布「自行車道、河濱公園設車阻影響障礙者路權 障盟呼籲新北市改善」略以：「中華民國身心障礙聯盟於109年9月10日發函高灘處建議略以，不宜以設置P型車阻作為解決方案，而應以智慧影像辨識系統進行違規車輛取締，不但減少人力負荷、可長時間執行，亦能有效降低違規行為」</w:t>
      </w:r>
    </w:p>
  </w:footnote>
  <w:footnote w:id="36">
    <w:p w14:paraId="6D107282" w14:textId="77777777" w:rsidR="004B1233" w:rsidRPr="00591564" w:rsidRDefault="004B1233" w:rsidP="00C33F7E">
      <w:pPr>
        <w:pStyle w:val="afd"/>
        <w:jc w:val="both"/>
        <w:rPr>
          <w:spacing w:val="-2"/>
        </w:rPr>
      </w:pPr>
      <w:r w:rsidRPr="00591564">
        <w:rPr>
          <w:rStyle w:val="aff"/>
          <w:spacing w:val="-2"/>
        </w:rPr>
        <w:footnoteRef/>
      </w:r>
      <w:r w:rsidRPr="00591564">
        <w:rPr>
          <w:spacing w:val="-2"/>
        </w:rPr>
        <w:t xml:space="preserve"> </w:t>
      </w:r>
      <w:r w:rsidRPr="00591564">
        <w:rPr>
          <w:rFonts w:hint="eastAsia"/>
          <w:spacing w:val="-2"/>
        </w:rPr>
        <w:t>新北市政府1</w:t>
      </w:r>
      <w:r w:rsidRPr="00591564">
        <w:rPr>
          <w:spacing w:val="-2"/>
        </w:rPr>
        <w:t>12</w:t>
      </w:r>
      <w:r w:rsidRPr="00591564">
        <w:rPr>
          <w:rFonts w:hint="eastAsia"/>
          <w:spacing w:val="-2"/>
        </w:rPr>
        <w:t>年4月14日「新北河濱試辦科技執法　神眼『辨』違規 安全再升級」新聞稿略</w:t>
      </w:r>
      <w:r w:rsidRPr="00591564">
        <w:rPr>
          <w:rFonts w:hint="eastAsia"/>
          <w:spacing w:val="-2"/>
        </w:rPr>
        <w:t>以：高灘處於7處園區出入口，永和區永福橋園區(2處)，永和區永和橫移門、三重區重新</w:t>
      </w:r>
      <w:r w:rsidRPr="001029D0">
        <w:rPr>
          <w:rFonts w:hint="eastAsia"/>
        </w:rPr>
        <w:t>橋、</w:t>
      </w:r>
      <w:r w:rsidRPr="00591564">
        <w:rPr>
          <w:rFonts w:hint="eastAsia"/>
          <w:spacing w:val="-2"/>
        </w:rPr>
        <w:t>鶯歌區山水步道、八里區龍米園區、新莊區新海橋自行車道等處，增設車牌辨識系統，而在系統正式啟用後，也將同步撤除原地點之車阻設施，讓一般民眾或嬰兒推車、輪椅族進出更便利，而若有救護車須緊急通行的特殊狀況，也讓救援工作更順暢，除了提升整體安全，也兼顧便利。高灘處表示，目前也有跟市府警察局交通大隊配合，於蘆洲蘆堤一號橋及五華陸橋執行車牌辨識系統，迄今已舉發超過60件違規案。違規汽、機車輛比例亦逐年下降，屢獲民眾肯定。</w:t>
      </w:r>
    </w:p>
  </w:footnote>
  <w:footnote w:id="37">
    <w:p w14:paraId="2B05D9BE" w14:textId="05634603" w:rsidR="004B1233" w:rsidRPr="0041029D" w:rsidRDefault="004B1233" w:rsidP="00D10064">
      <w:pPr>
        <w:pStyle w:val="afd"/>
      </w:pPr>
      <w:r>
        <w:rPr>
          <w:rStyle w:val="aff"/>
        </w:rPr>
        <w:footnoteRef/>
      </w:r>
      <w:r>
        <w:t xml:space="preserve"> </w:t>
      </w:r>
      <w:r w:rsidRPr="00AE27BC">
        <w:rPr>
          <w:rFonts w:hint="eastAsia"/>
          <w:spacing w:val="-4"/>
        </w:rPr>
        <w:t>高灘處1</w:t>
      </w:r>
      <w:r w:rsidRPr="00AE27BC">
        <w:rPr>
          <w:spacing w:val="-4"/>
        </w:rPr>
        <w:t>13</w:t>
      </w:r>
      <w:r w:rsidRPr="00AE27BC">
        <w:rPr>
          <w:rFonts w:hint="eastAsia"/>
          <w:spacing w:val="-4"/>
        </w:rPr>
        <w:t>年12月24日「注意！新北河濱自行車道 12月30日再新增5處8支科技執法」新聞稿</w:t>
      </w:r>
      <w:r>
        <w:rPr>
          <w:rFonts w:hint="eastAsia"/>
          <w:spacing w:val="-4"/>
        </w:rPr>
        <w:t>。</w:t>
      </w:r>
    </w:p>
  </w:footnote>
  <w:footnote w:id="38">
    <w:p w14:paraId="1A7F12E3" w14:textId="77777777" w:rsidR="004B1233" w:rsidRPr="00E8273F" w:rsidRDefault="004B1233" w:rsidP="00D7446D">
      <w:pPr>
        <w:pStyle w:val="afd"/>
        <w:jc w:val="both"/>
        <w:rPr>
          <w:rFonts w:hAnsi="標楷體"/>
        </w:rPr>
      </w:pPr>
      <w:r>
        <w:rPr>
          <w:rStyle w:val="aff"/>
        </w:rPr>
        <w:footnoteRef/>
      </w:r>
      <w:r>
        <w:t xml:space="preserve"> </w:t>
      </w:r>
      <w:r>
        <w:rPr>
          <w:rFonts w:hint="eastAsia"/>
        </w:rPr>
        <w:t>經查相關規範，內政部針對</w:t>
      </w:r>
      <w:r w:rsidRPr="00D33913">
        <w:rPr>
          <w:rFonts w:hint="eastAsia"/>
        </w:rPr>
        <w:t>建物部分有「建築物無障礙設施設計規範」；都市計畫開闢使用之公園、綠地、廣場及經</w:t>
      </w:r>
      <w:r>
        <w:rPr>
          <w:rFonts w:hint="eastAsia"/>
        </w:rPr>
        <w:t>該</w:t>
      </w:r>
      <w:r w:rsidRPr="00D33913">
        <w:rPr>
          <w:rFonts w:hint="eastAsia"/>
        </w:rPr>
        <w:t>部公告國家公園內之場所，</w:t>
      </w:r>
      <w:r>
        <w:rPr>
          <w:rFonts w:hint="eastAsia"/>
        </w:rPr>
        <w:t>則</w:t>
      </w:r>
      <w:r w:rsidRPr="00D33913">
        <w:rPr>
          <w:rFonts w:hint="eastAsia"/>
        </w:rPr>
        <w:t>依「內政部主管活動場所無障礙設施設備設計標準」辦理</w:t>
      </w:r>
      <w:r>
        <w:rPr>
          <w:rFonts w:hint="eastAsia"/>
        </w:rPr>
        <w:t>。另依「地方制度法」</w:t>
      </w:r>
      <w:r w:rsidRPr="00E8273F">
        <w:rPr>
          <w:rFonts w:hAnsi="標楷體" w:hint="eastAsia"/>
        </w:rPr>
        <w:t>規定，公園綠地之設立及管理屬地方自治事項；河川水岸部分則依</w:t>
      </w:r>
      <w:r>
        <w:rPr>
          <w:rFonts w:hAnsi="標楷體" w:hint="eastAsia"/>
        </w:rPr>
        <w:t>「</w:t>
      </w:r>
      <w:r w:rsidRPr="00E8273F">
        <w:rPr>
          <w:rFonts w:hAnsi="標楷體" w:hint="eastAsia"/>
        </w:rPr>
        <w:t>水利法</w:t>
      </w:r>
      <w:r>
        <w:rPr>
          <w:rFonts w:hAnsi="標楷體" w:hint="eastAsia"/>
        </w:rPr>
        <w:t>」</w:t>
      </w:r>
      <w:r w:rsidRPr="00E8273F">
        <w:rPr>
          <w:rFonts w:hAnsi="標楷體" w:hint="eastAsia"/>
        </w:rPr>
        <w:t>進行管理</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4939FA"/>
    <w:multiLevelType w:val="multilevel"/>
    <w:tmpl w:val="EFC64684"/>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0E010C"/>
    <w:multiLevelType w:val="multilevel"/>
    <w:tmpl w:val="6874C0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F67CB0DA"/>
    <w:lvl w:ilvl="0" w:tplc="1E8EB708">
      <w:start w:val="1"/>
      <w:numFmt w:val="taiwaneseCountingThousand"/>
      <w:pStyle w:val="a0"/>
      <w:lvlText w:val="附表%1、"/>
      <w:lvlJc w:val="left"/>
      <w:pPr>
        <w:tabs>
          <w:tab w:val="num" w:pos="1440"/>
        </w:tabs>
        <w:ind w:left="695" w:hanging="695"/>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E74D9F"/>
    <w:multiLevelType w:val="multilevel"/>
    <w:tmpl w:val="226CCE5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 w15:restartNumberingAfterBreak="0">
    <w:nsid w:val="3CFE143F"/>
    <w:multiLevelType w:val="hybridMultilevel"/>
    <w:tmpl w:val="A244AEF8"/>
    <w:lvl w:ilvl="0" w:tplc="DCFAE04A">
      <w:start w:val="1"/>
      <w:numFmt w:val="decimal"/>
      <w:pStyle w:val="a1"/>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BB0C4D94"/>
    <w:lvl w:ilvl="0" w:tplc="89E816C0">
      <w:start w:val="1"/>
      <w:numFmt w:val="decimal"/>
      <w:pStyle w:val="a3"/>
      <w:lvlText w:val="表%1　"/>
      <w:lvlJc w:val="left"/>
      <w:pPr>
        <w:ind w:left="764"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64685642"/>
    <w:lvl w:ilvl="0" w:tplc="829062C0">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5"/>
  </w:num>
  <w:num w:numId="6">
    <w:abstractNumId w:val="8"/>
  </w:num>
  <w:num w:numId="7">
    <w:abstractNumId w:val="2"/>
  </w:num>
  <w:num w:numId="8">
    <w:abstractNumId w:val="9"/>
  </w:num>
  <w:num w:numId="9">
    <w:abstractNumId w:val="6"/>
  </w:num>
  <w:num w:numId="10">
    <w:abstractNumId w:val="1"/>
  </w:num>
  <w:num w:numId="11">
    <w:abstractNumId w:val="4"/>
  </w:num>
  <w:num w:numId="12">
    <w:abstractNumId w:val="5"/>
    <w:lvlOverride w:ilvl="0">
      <w:startOverride w:val="1"/>
    </w:lvlOverride>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7"/>
    <w:lvlOverride w:ilvl="0">
      <w:startOverride w:val="1"/>
    </w:lvlOverride>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12"/>
    <w:rsid w:val="00002C23"/>
    <w:rsid w:val="00002C2C"/>
    <w:rsid w:val="00006961"/>
    <w:rsid w:val="00006B14"/>
    <w:rsid w:val="000076D5"/>
    <w:rsid w:val="00007C8C"/>
    <w:rsid w:val="00010969"/>
    <w:rsid w:val="00010B2A"/>
    <w:rsid w:val="000112BF"/>
    <w:rsid w:val="0001138A"/>
    <w:rsid w:val="000114B6"/>
    <w:rsid w:val="00011A23"/>
    <w:rsid w:val="00011C7B"/>
    <w:rsid w:val="00012233"/>
    <w:rsid w:val="00013003"/>
    <w:rsid w:val="00013132"/>
    <w:rsid w:val="00013832"/>
    <w:rsid w:val="00015AC7"/>
    <w:rsid w:val="00015C29"/>
    <w:rsid w:val="00015E5F"/>
    <w:rsid w:val="00017318"/>
    <w:rsid w:val="00021730"/>
    <w:rsid w:val="00022534"/>
    <w:rsid w:val="000226BF"/>
    <w:rsid w:val="000229AD"/>
    <w:rsid w:val="00022FE6"/>
    <w:rsid w:val="0002458A"/>
    <w:rsid w:val="000246F7"/>
    <w:rsid w:val="00024EEE"/>
    <w:rsid w:val="000260A4"/>
    <w:rsid w:val="000301DC"/>
    <w:rsid w:val="000305B4"/>
    <w:rsid w:val="0003114D"/>
    <w:rsid w:val="00031162"/>
    <w:rsid w:val="00031BAA"/>
    <w:rsid w:val="00031E05"/>
    <w:rsid w:val="00032CDC"/>
    <w:rsid w:val="000353D7"/>
    <w:rsid w:val="00035592"/>
    <w:rsid w:val="00036D76"/>
    <w:rsid w:val="00037FE1"/>
    <w:rsid w:val="0004088F"/>
    <w:rsid w:val="00040C81"/>
    <w:rsid w:val="00040D5A"/>
    <w:rsid w:val="00041216"/>
    <w:rsid w:val="00041BB9"/>
    <w:rsid w:val="000442CF"/>
    <w:rsid w:val="000454CF"/>
    <w:rsid w:val="000458C0"/>
    <w:rsid w:val="000465B6"/>
    <w:rsid w:val="0004728A"/>
    <w:rsid w:val="0005116A"/>
    <w:rsid w:val="000523B3"/>
    <w:rsid w:val="00053D3C"/>
    <w:rsid w:val="0005541C"/>
    <w:rsid w:val="0005559E"/>
    <w:rsid w:val="00057F32"/>
    <w:rsid w:val="00061599"/>
    <w:rsid w:val="0006234A"/>
    <w:rsid w:val="00062A25"/>
    <w:rsid w:val="00064CD1"/>
    <w:rsid w:val="00065A19"/>
    <w:rsid w:val="00065FF4"/>
    <w:rsid w:val="0007003F"/>
    <w:rsid w:val="00071732"/>
    <w:rsid w:val="00073CB5"/>
    <w:rsid w:val="0007425C"/>
    <w:rsid w:val="000742AB"/>
    <w:rsid w:val="000748C9"/>
    <w:rsid w:val="000748CF"/>
    <w:rsid w:val="00074A38"/>
    <w:rsid w:val="00075035"/>
    <w:rsid w:val="000764A4"/>
    <w:rsid w:val="00077553"/>
    <w:rsid w:val="000775B9"/>
    <w:rsid w:val="00077A7B"/>
    <w:rsid w:val="00080028"/>
    <w:rsid w:val="00080DC2"/>
    <w:rsid w:val="00083C6D"/>
    <w:rsid w:val="000851A2"/>
    <w:rsid w:val="00085C22"/>
    <w:rsid w:val="000900F6"/>
    <w:rsid w:val="000922AB"/>
    <w:rsid w:val="00092897"/>
    <w:rsid w:val="0009352E"/>
    <w:rsid w:val="0009539D"/>
    <w:rsid w:val="00096908"/>
    <w:rsid w:val="00096A0F"/>
    <w:rsid w:val="00096AD1"/>
    <w:rsid w:val="00096B96"/>
    <w:rsid w:val="000A1877"/>
    <w:rsid w:val="000A29DD"/>
    <w:rsid w:val="000A2F3F"/>
    <w:rsid w:val="000A3A50"/>
    <w:rsid w:val="000A526D"/>
    <w:rsid w:val="000A5BFD"/>
    <w:rsid w:val="000A5EAF"/>
    <w:rsid w:val="000A73A6"/>
    <w:rsid w:val="000B0B13"/>
    <w:rsid w:val="000B0B4A"/>
    <w:rsid w:val="000B0B8B"/>
    <w:rsid w:val="000B1CEE"/>
    <w:rsid w:val="000B279A"/>
    <w:rsid w:val="000B39A7"/>
    <w:rsid w:val="000B3D34"/>
    <w:rsid w:val="000B4F95"/>
    <w:rsid w:val="000B5E75"/>
    <w:rsid w:val="000B61D2"/>
    <w:rsid w:val="000B6563"/>
    <w:rsid w:val="000B70A7"/>
    <w:rsid w:val="000B73DD"/>
    <w:rsid w:val="000B75D0"/>
    <w:rsid w:val="000B7D3C"/>
    <w:rsid w:val="000C03DB"/>
    <w:rsid w:val="000C1898"/>
    <w:rsid w:val="000C2422"/>
    <w:rsid w:val="000C26A0"/>
    <w:rsid w:val="000C2A41"/>
    <w:rsid w:val="000C36E5"/>
    <w:rsid w:val="000C46A1"/>
    <w:rsid w:val="000C495F"/>
    <w:rsid w:val="000C7431"/>
    <w:rsid w:val="000D4FD4"/>
    <w:rsid w:val="000D53AE"/>
    <w:rsid w:val="000D5776"/>
    <w:rsid w:val="000D638E"/>
    <w:rsid w:val="000D66D9"/>
    <w:rsid w:val="000D6EA4"/>
    <w:rsid w:val="000D741B"/>
    <w:rsid w:val="000D74DD"/>
    <w:rsid w:val="000E164B"/>
    <w:rsid w:val="000E3A77"/>
    <w:rsid w:val="000E613E"/>
    <w:rsid w:val="000E6431"/>
    <w:rsid w:val="000E7029"/>
    <w:rsid w:val="000E7222"/>
    <w:rsid w:val="000E7A7B"/>
    <w:rsid w:val="000F1072"/>
    <w:rsid w:val="000F1203"/>
    <w:rsid w:val="000F21A5"/>
    <w:rsid w:val="000F222F"/>
    <w:rsid w:val="000F3EAE"/>
    <w:rsid w:val="000F6055"/>
    <w:rsid w:val="000F68D3"/>
    <w:rsid w:val="001000ED"/>
    <w:rsid w:val="00100345"/>
    <w:rsid w:val="00100A24"/>
    <w:rsid w:val="001010AF"/>
    <w:rsid w:val="001029D0"/>
    <w:rsid w:val="00102B9F"/>
    <w:rsid w:val="001035A9"/>
    <w:rsid w:val="0010458F"/>
    <w:rsid w:val="001049EA"/>
    <w:rsid w:val="00104A06"/>
    <w:rsid w:val="00104A54"/>
    <w:rsid w:val="001057C0"/>
    <w:rsid w:val="00105AEA"/>
    <w:rsid w:val="001061DB"/>
    <w:rsid w:val="00107B15"/>
    <w:rsid w:val="00112637"/>
    <w:rsid w:val="00112708"/>
    <w:rsid w:val="00112ABC"/>
    <w:rsid w:val="0011377E"/>
    <w:rsid w:val="00114BF5"/>
    <w:rsid w:val="001165A0"/>
    <w:rsid w:val="001166E0"/>
    <w:rsid w:val="00116F9A"/>
    <w:rsid w:val="0012001E"/>
    <w:rsid w:val="00126A55"/>
    <w:rsid w:val="00126F3D"/>
    <w:rsid w:val="0013135B"/>
    <w:rsid w:val="00131B73"/>
    <w:rsid w:val="00131C46"/>
    <w:rsid w:val="0013319F"/>
    <w:rsid w:val="001334E7"/>
    <w:rsid w:val="00133F08"/>
    <w:rsid w:val="001345E6"/>
    <w:rsid w:val="00134ECD"/>
    <w:rsid w:val="00135994"/>
    <w:rsid w:val="00137819"/>
    <w:rsid w:val="001378B0"/>
    <w:rsid w:val="001378CE"/>
    <w:rsid w:val="00142E00"/>
    <w:rsid w:val="00145532"/>
    <w:rsid w:val="00145C92"/>
    <w:rsid w:val="00147827"/>
    <w:rsid w:val="0015095F"/>
    <w:rsid w:val="00151F4C"/>
    <w:rsid w:val="00152310"/>
    <w:rsid w:val="00152793"/>
    <w:rsid w:val="00153285"/>
    <w:rsid w:val="00153A43"/>
    <w:rsid w:val="00153ABD"/>
    <w:rsid w:val="00153B7E"/>
    <w:rsid w:val="001545A9"/>
    <w:rsid w:val="001552C6"/>
    <w:rsid w:val="00155F59"/>
    <w:rsid w:val="0015604E"/>
    <w:rsid w:val="001567AB"/>
    <w:rsid w:val="00157B6D"/>
    <w:rsid w:val="001632A4"/>
    <w:rsid w:val="001637C7"/>
    <w:rsid w:val="0016390A"/>
    <w:rsid w:val="001644D4"/>
    <w:rsid w:val="0016480E"/>
    <w:rsid w:val="00165063"/>
    <w:rsid w:val="0016526E"/>
    <w:rsid w:val="0016553B"/>
    <w:rsid w:val="00167065"/>
    <w:rsid w:val="00170316"/>
    <w:rsid w:val="001710DC"/>
    <w:rsid w:val="00171158"/>
    <w:rsid w:val="001712E6"/>
    <w:rsid w:val="00171769"/>
    <w:rsid w:val="00173E37"/>
    <w:rsid w:val="00174297"/>
    <w:rsid w:val="001759D6"/>
    <w:rsid w:val="001763F8"/>
    <w:rsid w:val="00176B10"/>
    <w:rsid w:val="00177159"/>
    <w:rsid w:val="001772EF"/>
    <w:rsid w:val="00177910"/>
    <w:rsid w:val="00177953"/>
    <w:rsid w:val="00180E06"/>
    <w:rsid w:val="001817B3"/>
    <w:rsid w:val="001823C1"/>
    <w:rsid w:val="00183014"/>
    <w:rsid w:val="001832B2"/>
    <w:rsid w:val="0018341F"/>
    <w:rsid w:val="00186949"/>
    <w:rsid w:val="00186E17"/>
    <w:rsid w:val="00187A2F"/>
    <w:rsid w:val="00193214"/>
    <w:rsid w:val="001937BB"/>
    <w:rsid w:val="001959C2"/>
    <w:rsid w:val="00195CBB"/>
    <w:rsid w:val="001A033A"/>
    <w:rsid w:val="001A1244"/>
    <w:rsid w:val="001A3768"/>
    <w:rsid w:val="001A46C9"/>
    <w:rsid w:val="001A51E3"/>
    <w:rsid w:val="001A65F9"/>
    <w:rsid w:val="001A7968"/>
    <w:rsid w:val="001B02A1"/>
    <w:rsid w:val="001B1F31"/>
    <w:rsid w:val="001B2E98"/>
    <w:rsid w:val="001B3012"/>
    <w:rsid w:val="001B3483"/>
    <w:rsid w:val="001B3C1E"/>
    <w:rsid w:val="001B4494"/>
    <w:rsid w:val="001B7A17"/>
    <w:rsid w:val="001C0065"/>
    <w:rsid w:val="001C0651"/>
    <w:rsid w:val="001C0D8B"/>
    <w:rsid w:val="001C0DA8"/>
    <w:rsid w:val="001C3C02"/>
    <w:rsid w:val="001C5BBF"/>
    <w:rsid w:val="001C68DA"/>
    <w:rsid w:val="001C76A6"/>
    <w:rsid w:val="001D02B3"/>
    <w:rsid w:val="001D0BAD"/>
    <w:rsid w:val="001D0DA0"/>
    <w:rsid w:val="001D3763"/>
    <w:rsid w:val="001D4AD7"/>
    <w:rsid w:val="001D5977"/>
    <w:rsid w:val="001D627A"/>
    <w:rsid w:val="001D7728"/>
    <w:rsid w:val="001D7EDF"/>
    <w:rsid w:val="001E0D8A"/>
    <w:rsid w:val="001E2032"/>
    <w:rsid w:val="001E3087"/>
    <w:rsid w:val="001E32C7"/>
    <w:rsid w:val="001E41CD"/>
    <w:rsid w:val="001E553C"/>
    <w:rsid w:val="001E5A26"/>
    <w:rsid w:val="001E6071"/>
    <w:rsid w:val="001E6466"/>
    <w:rsid w:val="001E67BA"/>
    <w:rsid w:val="001E74C2"/>
    <w:rsid w:val="001E7769"/>
    <w:rsid w:val="001F0D55"/>
    <w:rsid w:val="001F16A6"/>
    <w:rsid w:val="001F198B"/>
    <w:rsid w:val="001F4F82"/>
    <w:rsid w:val="001F5A48"/>
    <w:rsid w:val="001F6260"/>
    <w:rsid w:val="001F6FAC"/>
    <w:rsid w:val="001F726A"/>
    <w:rsid w:val="00200007"/>
    <w:rsid w:val="00200B9F"/>
    <w:rsid w:val="00200F01"/>
    <w:rsid w:val="00201C8F"/>
    <w:rsid w:val="00202529"/>
    <w:rsid w:val="002030A5"/>
    <w:rsid w:val="00203131"/>
    <w:rsid w:val="00203346"/>
    <w:rsid w:val="00203399"/>
    <w:rsid w:val="00203438"/>
    <w:rsid w:val="00203655"/>
    <w:rsid w:val="002100AF"/>
    <w:rsid w:val="002107A7"/>
    <w:rsid w:val="00210C24"/>
    <w:rsid w:val="0021253A"/>
    <w:rsid w:val="00212842"/>
    <w:rsid w:val="00212E88"/>
    <w:rsid w:val="00213C9C"/>
    <w:rsid w:val="00215380"/>
    <w:rsid w:val="0021668D"/>
    <w:rsid w:val="00216832"/>
    <w:rsid w:val="00216EE7"/>
    <w:rsid w:val="00217F97"/>
    <w:rsid w:val="0022009E"/>
    <w:rsid w:val="00221240"/>
    <w:rsid w:val="00221B41"/>
    <w:rsid w:val="00221CC5"/>
    <w:rsid w:val="0022295F"/>
    <w:rsid w:val="00223241"/>
    <w:rsid w:val="002235E5"/>
    <w:rsid w:val="0022422A"/>
    <w:rsid w:val="0022425C"/>
    <w:rsid w:val="0022444A"/>
    <w:rsid w:val="002246DE"/>
    <w:rsid w:val="002270A9"/>
    <w:rsid w:val="002277BD"/>
    <w:rsid w:val="00227969"/>
    <w:rsid w:val="00230102"/>
    <w:rsid w:val="0023179B"/>
    <w:rsid w:val="00232755"/>
    <w:rsid w:val="00232F91"/>
    <w:rsid w:val="00233883"/>
    <w:rsid w:val="0023525A"/>
    <w:rsid w:val="0023543F"/>
    <w:rsid w:val="0023640F"/>
    <w:rsid w:val="0023700C"/>
    <w:rsid w:val="0023770D"/>
    <w:rsid w:val="00240D5F"/>
    <w:rsid w:val="002421EB"/>
    <w:rsid w:val="002429E2"/>
    <w:rsid w:val="00243518"/>
    <w:rsid w:val="00243B6A"/>
    <w:rsid w:val="0024400E"/>
    <w:rsid w:val="002440A3"/>
    <w:rsid w:val="0024517B"/>
    <w:rsid w:val="00245D31"/>
    <w:rsid w:val="002467FB"/>
    <w:rsid w:val="00246EA1"/>
    <w:rsid w:val="0024790C"/>
    <w:rsid w:val="00247D3F"/>
    <w:rsid w:val="00251686"/>
    <w:rsid w:val="00252776"/>
    <w:rsid w:val="002527BB"/>
    <w:rsid w:val="002529C5"/>
    <w:rsid w:val="00252BC4"/>
    <w:rsid w:val="00253BEF"/>
    <w:rsid w:val="00254014"/>
    <w:rsid w:val="00254B39"/>
    <w:rsid w:val="00260ECE"/>
    <w:rsid w:val="00261EEE"/>
    <w:rsid w:val="002627EF"/>
    <w:rsid w:val="00262D82"/>
    <w:rsid w:val="00263020"/>
    <w:rsid w:val="00263536"/>
    <w:rsid w:val="0026504D"/>
    <w:rsid w:val="002664F0"/>
    <w:rsid w:val="00266658"/>
    <w:rsid w:val="00266A91"/>
    <w:rsid w:val="0026799B"/>
    <w:rsid w:val="0027009A"/>
    <w:rsid w:val="0027047D"/>
    <w:rsid w:val="002705F3"/>
    <w:rsid w:val="002716F0"/>
    <w:rsid w:val="00271D90"/>
    <w:rsid w:val="002730E2"/>
    <w:rsid w:val="00273649"/>
    <w:rsid w:val="00273901"/>
    <w:rsid w:val="00273A2F"/>
    <w:rsid w:val="00273AF1"/>
    <w:rsid w:val="0027434C"/>
    <w:rsid w:val="00280986"/>
    <w:rsid w:val="00280C80"/>
    <w:rsid w:val="00281428"/>
    <w:rsid w:val="00281ECE"/>
    <w:rsid w:val="002822D9"/>
    <w:rsid w:val="00282ADE"/>
    <w:rsid w:val="002831C7"/>
    <w:rsid w:val="00283424"/>
    <w:rsid w:val="002836E5"/>
    <w:rsid w:val="002840C6"/>
    <w:rsid w:val="00285D16"/>
    <w:rsid w:val="002865ED"/>
    <w:rsid w:val="00286CF3"/>
    <w:rsid w:val="00287168"/>
    <w:rsid w:val="002938DD"/>
    <w:rsid w:val="00295174"/>
    <w:rsid w:val="00296172"/>
    <w:rsid w:val="00296B92"/>
    <w:rsid w:val="00296EBE"/>
    <w:rsid w:val="0029738A"/>
    <w:rsid w:val="002974E8"/>
    <w:rsid w:val="00297597"/>
    <w:rsid w:val="00297CA1"/>
    <w:rsid w:val="002A0ED7"/>
    <w:rsid w:val="002A2C22"/>
    <w:rsid w:val="002A4D9B"/>
    <w:rsid w:val="002A4F1B"/>
    <w:rsid w:val="002A512E"/>
    <w:rsid w:val="002A592B"/>
    <w:rsid w:val="002A7329"/>
    <w:rsid w:val="002A7AF4"/>
    <w:rsid w:val="002B02EB"/>
    <w:rsid w:val="002B0B0F"/>
    <w:rsid w:val="002B0F29"/>
    <w:rsid w:val="002B2920"/>
    <w:rsid w:val="002B2936"/>
    <w:rsid w:val="002B36DF"/>
    <w:rsid w:val="002B5717"/>
    <w:rsid w:val="002B6247"/>
    <w:rsid w:val="002B780A"/>
    <w:rsid w:val="002C0602"/>
    <w:rsid w:val="002C36E2"/>
    <w:rsid w:val="002C6276"/>
    <w:rsid w:val="002C63E5"/>
    <w:rsid w:val="002C7BA1"/>
    <w:rsid w:val="002C7FD1"/>
    <w:rsid w:val="002D158D"/>
    <w:rsid w:val="002D2AED"/>
    <w:rsid w:val="002D3958"/>
    <w:rsid w:val="002D4534"/>
    <w:rsid w:val="002D483D"/>
    <w:rsid w:val="002D492B"/>
    <w:rsid w:val="002D56A9"/>
    <w:rsid w:val="002D5C16"/>
    <w:rsid w:val="002D5CF9"/>
    <w:rsid w:val="002D5E6D"/>
    <w:rsid w:val="002D621C"/>
    <w:rsid w:val="002D7BEE"/>
    <w:rsid w:val="002E2D96"/>
    <w:rsid w:val="002E3C08"/>
    <w:rsid w:val="002E4AB4"/>
    <w:rsid w:val="002E61EA"/>
    <w:rsid w:val="002E66D8"/>
    <w:rsid w:val="002F1AB6"/>
    <w:rsid w:val="002F1C70"/>
    <w:rsid w:val="002F21F2"/>
    <w:rsid w:val="002F2476"/>
    <w:rsid w:val="002F2A92"/>
    <w:rsid w:val="002F3372"/>
    <w:rsid w:val="002F3D91"/>
    <w:rsid w:val="002F3DFF"/>
    <w:rsid w:val="002F3E6F"/>
    <w:rsid w:val="002F3E9B"/>
    <w:rsid w:val="002F5189"/>
    <w:rsid w:val="002F5E05"/>
    <w:rsid w:val="002F614C"/>
    <w:rsid w:val="002F68E8"/>
    <w:rsid w:val="002F7861"/>
    <w:rsid w:val="003000F0"/>
    <w:rsid w:val="003017B1"/>
    <w:rsid w:val="00301936"/>
    <w:rsid w:val="00301B63"/>
    <w:rsid w:val="00301C36"/>
    <w:rsid w:val="00302B64"/>
    <w:rsid w:val="00304D3B"/>
    <w:rsid w:val="00304DA4"/>
    <w:rsid w:val="00306FD1"/>
    <w:rsid w:val="003075C2"/>
    <w:rsid w:val="00307A76"/>
    <w:rsid w:val="00310299"/>
    <w:rsid w:val="003104B8"/>
    <w:rsid w:val="00310D8C"/>
    <w:rsid w:val="00310F0F"/>
    <w:rsid w:val="00312E2A"/>
    <w:rsid w:val="0031401E"/>
    <w:rsid w:val="0031455E"/>
    <w:rsid w:val="003146C5"/>
    <w:rsid w:val="00314A2D"/>
    <w:rsid w:val="00315A16"/>
    <w:rsid w:val="003165DC"/>
    <w:rsid w:val="00316890"/>
    <w:rsid w:val="00317053"/>
    <w:rsid w:val="0031707E"/>
    <w:rsid w:val="003174D3"/>
    <w:rsid w:val="003178C2"/>
    <w:rsid w:val="003204B4"/>
    <w:rsid w:val="0032109C"/>
    <w:rsid w:val="0032129F"/>
    <w:rsid w:val="00322125"/>
    <w:rsid w:val="00322B45"/>
    <w:rsid w:val="00323809"/>
    <w:rsid w:val="00323CE6"/>
    <w:rsid w:val="00323D41"/>
    <w:rsid w:val="00324502"/>
    <w:rsid w:val="00325127"/>
    <w:rsid w:val="00325414"/>
    <w:rsid w:val="003257BE"/>
    <w:rsid w:val="00325814"/>
    <w:rsid w:val="00326271"/>
    <w:rsid w:val="00326B37"/>
    <w:rsid w:val="00327092"/>
    <w:rsid w:val="00327B65"/>
    <w:rsid w:val="00327E07"/>
    <w:rsid w:val="003302F1"/>
    <w:rsid w:val="00330EE6"/>
    <w:rsid w:val="00331370"/>
    <w:rsid w:val="003351BA"/>
    <w:rsid w:val="0033522F"/>
    <w:rsid w:val="00335684"/>
    <w:rsid w:val="00336110"/>
    <w:rsid w:val="00336AA1"/>
    <w:rsid w:val="00337DF3"/>
    <w:rsid w:val="003432B1"/>
    <w:rsid w:val="003435AD"/>
    <w:rsid w:val="0034470E"/>
    <w:rsid w:val="003447EC"/>
    <w:rsid w:val="00347342"/>
    <w:rsid w:val="0035049C"/>
    <w:rsid w:val="00350624"/>
    <w:rsid w:val="00351097"/>
    <w:rsid w:val="003510E8"/>
    <w:rsid w:val="0035111E"/>
    <w:rsid w:val="00351855"/>
    <w:rsid w:val="00352AEF"/>
    <w:rsid w:val="00352C1F"/>
    <w:rsid w:val="00352DB0"/>
    <w:rsid w:val="003549B4"/>
    <w:rsid w:val="003564CA"/>
    <w:rsid w:val="0035665F"/>
    <w:rsid w:val="00360837"/>
    <w:rsid w:val="00361063"/>
    <w:rsid w:val="00361E72"/>
    <w:rsid w:val="00362F6B"/>
    <w:rsid w:val="0036352A"/>
    <w:rsid w:val="00364067"/>
    <w:rsid w:val="00365AB4"/>
    <w:rsid w:val="0036787B"/>
    <w:rsid w:val="0037067B"/>
    <w:rsid w:val="0037094A"/>
    <w:rsid w:val="00371ED3"/>
    <w:rsid w:val="00372659"/>
    <w:rsid w:val="00372FFC"/>
    <w:rsid w:val="00374D6B"/>
    <w:rsid w:val="0037728A"/>
    <w:rsid w:val="00380B7D"/>
    <w:rsid w:val="00381A99"/>
    <w:rsid w:val="003829C2"/>
    <w:rsid w:val="00382CDB"/>
    <w:rsid w:val="003830B2"/>
    <w:rsid w:val="0038449A"/>
    <w:rsid w:val="00384724"/>
    <w:rsid w:val="00384D38"/>
    <w:rsid w:val="003864FC"/>
    <w:rsid w:val="00386EE9"/>
    <w:rsid w:val="003919B7"/>
    <w:rsid w:val="00391D57"/>
    <w:rsid w:val="00392292"/>
    <w:rsid w:val="00392E19"/>
    <w:rsid w:val="00393EC9"/>
    <w:rsid w:val="00394F45"/>
    <w:rsid w:val="00396262"/>
    <w:rsid w:val="00396867"/>
    <w:rsid w:val="00396BA8"/>
    <w:rsid w:val="003A080D"/>
    <w:rsid w:val="003A0888"/>
    <w:rsid w:val="003A1F56"/>
    <w:rsid w:val="003A2F31"/>
    <w:rsid w:val="003A3165"/>
    <w:rsid w:val="003A3360"/>
    <w:rsid w:val="003A505E"/>
    <w:rsid w:val="003A5927"/>
    <w:rsid w:val="003A6C20"/>
    <w:rsid w:val="003A77C5"/>
    <w:rsid w:val="003A7965"/>
    <w:rsid w:val="003B0774"/>
    <w:rsid w:val="003B1017"/>
    <w:rsid w:val="003B1152"/>
    <w:rsid w:val="003B1192"/>
    <w:rsid w:val="003B1A88"/>
    <w:rsid w:val="003B24AF"/>
    <w:rsid w:val="003B350B"/>
    <w:rsid w:val="003B3C07"/>
    <w:rsid w:val="003B3EA6"/>
    <w:rsid w:val="003B3EAA"/>
    <w:rsid w:val="003B4A29"/>
    <w:rsid w:val="003B57EE"/>
    <w:rsid w:val="003B6081"/>
    <w:rsid w:val="003B6775"/>
    <w:rsid w:val="003B6AA4"/>
    <w:rsid w:val="003B7D70"/>
    <w:rsid w:val="003C06CA"/>
    <w:rsid w:val="003C0D37"/>
    <w:rsid w:val="003C228E"/>
    <w:rsid w:val="003C3CD4"/>
    <w:rsid w:val="003C3EFE"/>
    <w:rsid w:val="003C5145"/>
    <w:rsid w:val="003C5A9A"/>
    <w:rsid w:val="003C5FE2"/>
    <w:rsid w:val="003C7DB3"/>
    <w:rsid w:val="003D04A8"/>
    <w:rsid w:val="003D05FB"/>
    <w:rsid w:val="003D0826"/>
    <w:rsid w:val="003D1480"/>
    <w:rsid w:val="003D1557"/>
    <w:rsid w:val="003D1B16"/>
    <w:rsid w:val="003D1FCD"/>
    <w:rsid w:val="003D26E6"/>
    <w:rsid w:val="003D3FA6"/>
    <w:rsid w:val="003D45BF"/>
    <w:rsid w:val="003D508A"/>
    <w:rsid w:val="003D537F"/>
    <w:rsid w:val="003D5965"/>
    <w:rsid w:val="003D5BF9"/>
    <w:rsid w:val="003D60B2"/>
    <w:rsid w:val="003D785D"/>
    <w:rsid w:val="003D7B75"/>
    <w:rsid w:val="003E0208"/>
    <w:rsid w:val="003E099A"/>
    <w:rsid w:val="003E1091"/>
    <w:rsid w:val="003E1F10"/>
    <w:rsid w:val="003E439E"/>
    <w:rsid w:val="003E4567"/>
    <w:rsid w:val="003E48D7"/>
    <w:rsid w:val="003E4B57"/>
    <w:rsid w:val="003E65DA"/>
    <w:rsid w:val="003F1D05"/>
    <w:rsid w:val="003F27E1"/>
    <w:rsid w:val="003F3A58"/>
    <w:rsid w:val="003F437A"/>
    <w:rsid w:val="003F4436"/>
    <w:rsid w:val="003F5419"/>
    <w:rsid w:val="003F5B81"/>
    <w:rsid w:val="003F5C2B"/>
    <w:rsid w:val="003F65FF"/>
    <w:rsid w:val="00402240"/>
    <w:rsid w:val="004023E9"/>
    <w:rsid w:val="00402700"/>
    <w:rsid w:val="00402CC0"/>
    <w:rsid w:val="00403CCB"/>
    <w:rsid w:val="00404127"/>
    <w:rsid w:val="0040454A"/>
    <w:rsid w:val="00404F7A"/>
    <w:rsid w:val="00406CB4"/>
    <w:rsid w:val="00407DE2"/>
    <w:rsid w:val="0041029D"/>
    <w:rsid w:val="0041059A"/>
    <w:rsid w:val="00410FEA"/>
    <w:rsid w:val="004114BE"/>
    <w:rsid w:val="004115D5"/>
    <w:rsid w:val="004135F1"/>
    <w:rsid w:val="00413B0A"/>
    <w:rsid w:val="00413F83"/>
    <w:rsid w:val="0041490C"/>
    <w:rsid w:val="0041547C"/>
    <w:rsid w:val="00415CC8"/>
    <w:rsid w:val="00416191"/>
    <w:rsid w:val="00416490"/>
    <w:rsid w:val="00416721"/>
    <w:rsid w:val="004177F5"/>
    <w:rsid w:val="0041792A"/>
    <w:rsid w:val="00421441"/>
    <w:rsid w:val="00421EF0"/>
    <w:rsid w:val="004224FA"/>
    <w:rsid w:val="00422774"/>
    <w:rsid w:val="00423D07"/>
    <w:rsid w:val="00424CD3"/>
    <w:rsid w:val="004271DE"/>
    <w:rsid w:val="00427936"/>
    <w:rsid w:val="00427A20"/>
    <w:rsid w:val="00431BB2"/>
    <w:rsid w:val="00431C14"/>
    <w:rsid w:val="004328C9"/>
    <w:rsid w:val="00433A0D"/>
    <w:rsid w:val="00435FC9"/>
    <w:rsid w:val="00437308"/>
    <w:rsid w:val="004376E5"/>
    <w:rsid w:val="00437B46"/>
    <w:rsid w:val="00437C82"/>
    <w:rsid w:val="004408EA"/>
    <w:rsid w:val="00442A49"/>
    <w:rsid w:val="00442AB8"/>
    <w:rsid w:val="004430FF"/>
    <w:rsid w:val="0044346F"/>
    <w:rsid w:val="00445C13"/>
    <w:rsid w:val="00445F35"/>
    <w:rsid w:val="0044642F"/>
    <w:rsid w:val="00446797"/>
    <w:rsid w:val="00446AEA"/>
    <w:rsid w:val="00447574"/>
    <w:rsid w:val="004477BA"/>
    <w:rsid w:val="0045006F"/>
    <w:rsid w:val="00450291"/>
    <w:rsid w:val="00451B98"/>
    <w:rsid w:val="00453FF6"/>
    <w:rsid w:val="004540DA"/>
    <w:rsid w:val="0045419C"/>
    <w:rsid w:val="004544CD"/>
    <w:rsid w:val="004552A9"/>
    <w:rsid w:val="00457731"/>
    <w:rsid w:val="00457CBF"/>
    <w:rsid w:val="00462209"/>
    <w:rsid w:val="00462DAE"/>
    <w:rsid w:val="00463AFC"/>
    <w:rsid w:val="00464824"/>
    <w:rsid w:val="00464BF3"/>
    <w:rsid w:val="004651E7"/>
    <w:rsid w:val="0046520A"/>
    <w:rsid w:val="00465EEC"/>
    <w:rsid w:val="004670A8"/>
    <w:rsid w:val="004671C7"/>
    <w:rsid w:val="004672AB"/>
    <w:rsid w:val="004714FE"/>
    <w:rsid w:val="004715E3"/>
    <w:rsid w:val="00471FED"/>
    <w:rsid w:val="00477BAA"/>
    <w:rsid w:val="00477EF9"/>
    <w:rsid w:val="00480585"/>
    <w:rsid w:val="00481635"/>
    <w:rsid w:val="00483810"/>
    <w:rsid w:val="00486DAF"/>
    <w:rsid w:val="00487099"/>
    <w:rsid w:val="0049168C"/>
    <w:rsid w:val="00493FDC"/>
    <w:rsid w:val="0049475E"/>
    <w:rsid w:val="00494F90"/>
    <w:rsid w:val="00495053"/>
    <w:rsid w:val="00496AA1"/>
    <w:rsid w:val="00497015"/>
    <w:rsid w:val="00497671"/>
    <w:rsid w:val="004A0005"/>
    <w:rsid w:val="004A1F59"/>
    <w:rsid w:val="004A2921"/>
    <w:rsid w:val="004A29BE"/>
    <w:rsid w:val="004A3225"/>
    <w:rsid w:val="004A33EE"/>
    <w:rsid w:val="004A3AA8"/>
    <w:rsid w:val="004A3F51"/>
    <w:rsid w:val="004A46DE"/>
    <w:rsid w:val="004A493D"/>
    <w:rsid w:val="004A7212"/>
    <w:rsid w:val="004A7A8C"/>
    <w:rsid w:val="004B0A50"/>
    <w:rsid w:val="004B1233"/>
    <w:rsid w:val="004B13C7"/>
    <w:rsid w:val="004B2ACE"/>
    <w:rsid w:val="004B308F"/>
    <w:rsid w:val="004B3818"/>
    <w:rsid w:val="004B4BEC"/>
    <w:rsid w:val="004B513C"/>
    <w:rsid w:val="004B54F6"/>
    <w:rsid w:val="004B5F56"/>
    <w:rsid w:val="004B778F"/>
    <w:rsid w:val="004C0609"/>
    <w:rsid w:val="004C16F8"/>
    <w:rsid w:val="004C484E"/>
    <w:rsid w:val="004C5340"/>
    <w:rsid w:val="004C5F4F"/>
    <w:rsid w:val="004C639F"/>
    <w:rsid w:val="004C6B64"/>
    <w:rsid w:val="004D141F"/>
    <w:rsid w:val="004D1C55"/>
    <w:rsid w:val="004D2742"/>
    <w:rsid w:val="004D4201"/>
    <w:rsid w:val="004D6310"/>
    <w:rsid w:val="004D7728"/>
    <w:rsid w:val="004D78A0"/>
    <w:rsid w:val="004D7E41"/>
    <w:rsid w:val="004E0018"/>
    <w:rsid w:val="004E0062"/>
    <w:rsid w:val="004E026B"/>
    <w:rsid w:val="004E05A1"/>
    <w:rsid w:val="004E5985"/>
    <w:rsid w:val="004E5F84"/>
    <w:rsid w:val="004E680B"/>
    <w:rsid w:val="004E687C"/>
    <w:rsid w:val="004E688B"/>
    <w:rsid w:val="004E765B"/>
    <w:rsid w:val="004E7CF4"/>
    <w:rsid w:val="004E7F21"/>
    <w:rsid w:val="004F0397"/>
    <w:rsid w:val="004F35A7"/>
    <w:rsid w:val="004F3891"/>
    <w:rsid w:val="004F472A"/>
    <w:rsid w:val="004F5D30"/>
    <w:rsid w:val="004F5E57"/>
    <w:rsid w:val="004F5F44"/>
    <w:rsid w:val="004F6710"/>
    <w:rsid w:val="004F6A26"/>
    <w:rsid w:val="004F788E"/>
    <w:rsid w:val="004F79A2"/>
    <w:rsid w:val="00500C3E"/>
    <w:rsid w:val="00500DD5"/>
    <w:rsid w:val="00501164"/>
    <w:rsid w:val="00502849"/>
    <w:rsid w:val="00502FAF"/>
    <w:rsid w:val="00502FD0"/>
    <w:rsid w:val="00504334"/>
    <w:rsid w:val="0050498D"/>
    <w:rsid w:val="00505493"/>
    <w:rsid w:val="00505891"/>
    <w:rsid w:val="0050615B"/>
    <w:rsid w:val="00506679"/>
    <w:rsid w:val="005104D7"/>
    <w:rsid w:val="00510B9E"/>
    <w:rsid w:val="00511F5E"/>
    <w:rsid w:val="00515785"/>
    <w:rsid w:val="00515D6F"/>
    <w:rsid w:val="00516076"/>
    <w:rsid w:val="005166E3"/>
    <w:rsid w:val="00517A05"/>
    <w:rsid w:val="00520106"/>
    <w:rsid w:val="00520256"/>
    <w:rsid w:val="00522413"/>
    <w:rsid w:val="00525EEF"/>
    <w:rsid w:val="005260A5"/>
    <w:rsid w:val="00527C7E"/>
    <w:rsid w:val="00527DEE"/>
    <w:rsid w:val="0053026D"/>
    <w:rsid w:val="00530B8B"/>
    <w:rsid w:val="00532267"/>
    <w:rsid w:val="00532674"/>
    <w:rsid w:val="00532759"/>
    <w:rsid w:val="00532A11"/>
    <w:rsid w:val="00532AF3"/>
    <w:rsid w:val="00535B5D"/>
    <w:rsid w:val="005362D3"/>
    <w:rsid w:val="00536BC2"/>
    <w:rsid w:val="00537DB8"/>
    <w:rsid w:val="0054061C"/>
    <w:rsid w:val="005425E1"/>
    <w:rsid w:val="005427C5"/>
    <w:rsid w:val="00542CF6"/>
    <w:rsid w:val="00543AB7"/>
    <w:rsid w:val="005440C2"/>
    <w:rsid w:val="00547235"/>
    <w:rsid w:val="00552005"/>
    <w:rsid w:val="005525D4"/>
    <w:rsid w:val="0055294E"/>
    <w:rsid w:val="005535CB"/>
    <w:rsid w:val="00553C03"/>
    <w:rsid w:val="005548E7"/>
    <w:rsid w:val="00554A30"/>
    <w:rsid w:val="00554FAD"/>
    <w:rsid w:val="00555019"/>
    <w:rsid w:val="00556CCA"/>
    <w:rsid w:val="00560DDA"/>
    <w:rsid w:val="00561441"/>
    <w:rsid w:val="00563692"/>
    <w:rsid w:val="00563BAC"/>
    <w:rsid w:val="00564824"/>
    <w:rsid w:val="00564B67"/>
    <w:rsid w:val="005651BC"/>
    <w:rsid w:val="00565340"/>
    <w:rsid w:val="005654EE"/>
    <w:rsid w:val="00567346"/>
    <w:rsid w:val="00570089"/>
    <w:rsid w:val="00570B27"/>
    <w:rsid w:val="00571679"/>
    <w:rsid w:val="00571D95"/>
    <w:rsid w:val="00572621"/>
    <w:rsid w:val="00572794"/>
    <w:rsid w:val="00575C37"/>
    <w:rsid w:val="005761D2"/>
    <w:rsid w:val="00576675"/>
    <w:rsid w:val="00576DD5"/>
    <w:rsid w:val="00577DD4"/>
    <w:rsid w:val="00583474"/>
    <w:rsid w:val="00584235"/>
    <w:rsid w:val="005844E7"/>
    <w:rsid w:val="005846A2"/>
    <w:rsid w:val="00585B85"/>
    <w:rsid w:val="00585BD4"/>
    <w:rsid w:val="00586B9A"/>
    <w:rsid w:val="005875CE"/>
    <w:rsid w:val="00587693"/>
    <w:rsid w:val="005908B8"/>
    <w:rsid w:val="005913A1"/>
    <w:rsid w:val="00591564"/>
    <w:rsid w:val="0059284C"/>
    <w:rsid w:val="005929F3"/>
    <w:rsid w:val="005932A3"/>
    <w:rsid w:val="0059512E"/>
    <w:rsid w:val="00596068"/>
    <w:rsid w:val="00596554"/>
    <w:rsid w:val="00596ED5"/>
    <w:rsid w:val="005976A0"/>
    <w:rsid w:val="005A1C01"/>
    <w:rsid w:val="005A2536"/>
    <w:rsid w:val="005A33A2"/>
    <w:rsid w:val="005A3C07"/>
    <w:rsid w:val="005A48E0"/>
    <w:rsid w:val="005A6DD2"/>
    <w:rsid w:val="005A7394"/>
    <w:rsid w:val="005A7412"/>
    <w:rsid w:val="005B1923"/>
    <w:rsid w:val="005B4D59"/>
    <w:rsid w:val="005B58CC"/>
    <w:rsid w:val="005B5CD0"/>
    <w:rsid w:val="005B5EFF"/>
    <w:rsid w:val="005B6362"/>
    <w:rsid w:val="005B63E6"/>
    <w:rsid w:val="005B689D"/>
    <w:rsid w:val="005B7C6C"/>
    <w:rsid w:val="005C10D6"/>
    <w:rsid w:val="005C385D"/>
    <w:rsid w:val="005C3FC8"/>
    <w:rsid w:val="005C6B29"/>
    <w:rsid w:val="005D1839"/>
    <w:rsid w:val="005D249F"/>
    <w:rsid w:val="005D24AD"/>
    <w:rsid w:val="005D3567"/>
    <w:rsid w:val="005D3B20"/>
    <w:rsid w:val="005D4740"/>
    <w:rsid w:val="005D52E4"/>
    <w:rsid w:val="005D5484"/>
    <w:rsid w:val="005D5B6D"/>
    <w:rsid w:val="005D6775"/>
    <w:rsid w:val="005D71B7"/>
    <w:rsid w:val="005E1B48"/>
    <w:rsid w:val="005E24B8"/>
    <w:rsid w:val="005E3BA3"/>
    <w:rsid w:val="005E4759"/>
    <w:rsid w:val="005E5C68"/>
    <w:rsid w:val="005E64CF"/>
    <w:rsid w:val="005E65C0"/>
    <w:rsid w:val="005E6677"/>
    <w:rsid w:val="005F014D"/>
    <w:rsid w:val="005F0390"/>
    <w:rsid w:val="005F1986"/>
    <w:rsid w:val="005F1C19"/>
    <w:rsid w:val="005F2C92"/>
    <w:rsid w:val="005F5EFA"/>
    <w:rsid w:val="005F62EF"/>
    <w:rsid w:val="00600263"/>
    <w:rsid w:val="006025BE"/>
    <w:rsid w:val="00602D38"/>
    <w:rsid w:val="00603F88"/>
    <w:rsid w:val="006050ED"/>
    <w:rsid w:val="00605B59"/>
    <w:rsid w:val="00605EF4"/>
    <w:rsid w:val="00606681"/>
    <w:rsid w:val="00606A88"/>
    <w:rsid w:val="00607026"/>
    <w:rsid w:val="00607176"/>
    <w:rsid w:val="006072CD"/>
    <w:rsid w:val="00607A75"/>
    <w:rsid w:val="006103B2"/>
    <w:rsid w:val="00612023"/>
    <w:rsid w:val="00614190"/>
    <w:rsid w:val="00614865"/>
    <w:rsid w:val="00614893"/>
    <w:rsid w:val="00614895"/>
    <w:rsid w:val="00614C08"/>
    <w:rsid w:val="0061579A"/>
    <w:rsid w:val="006157B8"/>
    <w:rsid w:val="00617D45"/>
    <w:rsid w:val="00620242"/>
    <w:rsid w:val="00622A99"/>
    <w:rsid w:val="00622E67"/>
    <w:rsid w:val="00624019"/>
    <w:rsid w:val="00624294"/>
    <w:rsid w:val="00626B57"/>
    <w:rsid w:val="00626EDC"/>
    <w:rsid w:val="006272A2"/>
    <w:rsid w:val="0062791A"/>
    <w:rsid w:val="006306A4"/>
    <w:rsid w:val="0063084D"/>
    <w:rsid w:val="006311D0"/>
    <w:rsid w:val="006317F5"/>
    <w:rsid w:val="006322E0"/>
    <w:rsid w:val="00632FF5"/>
    <w:rsid w:val="00634FAB"/>
    <w:rsid w:val="00642403"/>
    <w:rsid w:val="00642F9C"/>
    <w:rsid w:val="00644876"/>
    <w:rsid w:val="006452D3"/>
    <w:rsid w:val="006459AA"/>
    <w:rsid w:val="006470EC"/>
    <w:rsid w:val="00647F8A"/>
    <w:rsid w:val="00651B7A"/>
    <w:rsid w:val="006529E7"/>
    <w:rsid w:val="006542D6"/>
    <w:rsid w:val="0065598E"/>
    <w:rsid w:val="00655AF2"/>
    <w:rsid w:val="00655B15"/>
    <w:rsid w:val="00655BC5"/>
    <w:rsid w:val="00655D3D"/>
    <w:rsid w:val="006568BE"/>
    <w:rsid w:val="0066025D"/>
    <w:rsid w:val="0066091A"/>
    <w:rsid w:val="00660C4E"/>
    <w:rsid w:val="006612C6"/>
    <w:rsid w:val="00662AD3"/>
    <w:rsid w:val="00664128"/>
    <w:rsid w:val="00665BC6"/>
    <w:rsid w:val="00666A3F"/>
    <w:rsid w:val="00666C3C"/>
    <w:rsid w:val="00672E6D"/>
    <w:rsid w:val="00673CC5"/>
    <w:rsid w:val="0067418E"/>
    <w:rsid w:val="006773EC"/>
    <w:rsid w:val="00677DDD"/>
    <w:rsid w:val="00680504"/>
    <w:rsid w:val="00681CD9"/>
    <w:rsid w:val="006830C8"/>
    <w:rsid w:val="00683210"/>
    <w:rsid w:val="00683316"/>
    <w:rsid w:val="00683E30"/>
    <w:rsid w:val="00684E71"/>
    <w:rsid w:val="0068523C"/>
    <w:rsid w:val="0068571C"/>
    <w:rsid w:val="00686DD4"/>
    <w:rsid w:val="00687024"/>
    <w:rsid w:val="0069207A"/>
    <w:rsid w:val="00692929"/>
    <w:rsid w:val="00693068"/>
    <w:rsid w:val="00694462"/>
    <w:rsid w:val="00695586"/>
    <w:rsid w:val="00695B0A"/>
    <w:rsid w:val="00695E22"/>
    <w:rsid w:val="0069659A"/>
    <w:rsid w:val="0069693D"/>
    <w:rsid w:val="006A249C"/>
    <w:rsid w:val="006A2997"/>
    <w:rsid w:val="006A3165"/>
    <w:rsid w:val="006A4995"/>
    <w:rsid w:val="006A531C"/>
    <w:rsid w:val="006A55D4"/>
    <w:rsid w:val="006A5BF0"/>
    <w:rsid w:val="006A5C2C"/>
    <w:rsid w:val="006A7306"/>
    <w:rsid w:val="006A7D7F"/>
    <w:rsid w:val="006A7FD9"/>
    <w:rsid w:val="006B08D4"/>
    <w:rsid w:val="006B16BE"/>
    <w:rsid w:val="006B4E9D"/>
    <w:rsid w:val="006B50D9"/>
    <w:rsid w:val="006B7093"/>
    <w:rsid w:val="006B7417"/>
    <w:rsid w:val="006C0258"/>
    <w:rsid w:val="006C040F"/>
    <w:rsid w:val="006C04C6"/>
    <w:rsid w:val="006C0706"/>
    <w:rsid w:val="006C0C24"/>
    <w:rsid w:val="006C3B3B"/>
    <w:rsid w:val="006D13AF"/>
    <w:rsid w:val="006D1636"/>
    <w:rsid w:val="006D232D"/>
    <w:rsid w:val="006D2B19"/>
    <w:rsid w:val="006D2C2B"/>
    <w:rsid w:val="006D2C47"/>
    <w:rsid w:val="006D3022"/>
    <w:rsid w:val="006D31F9"/>
    <w:rsid w:val="006D3691"/>
    <w:rsid w:val="006D3C2E"/>
    <w:rsid w:val="006D410E"/>
    <w:rsid w:val="006D5D5C"/>
    <w:rsid w:val="006D777E"/>
    <w:rsid w:val="006E0B63"/>
    <w:rsid w:val="006E0ED7"/>
    <w:rsid w:val="006E2B21"/>
    <w:rsid w:val="006E2D2B"/>
    <w:rsid w:val="006E5348"/>
    <w:rsid w:val="006E5EF0"/>
    <w:rsid w:val="006E69C6"/>
    <w:rsid w:val="006E79CF"/>
    <w:rsid w:val="006F0B44"/>
    <w:rsid w:val="006F171C"/>
    <w:rsid w:val="006F3117"/>
    <w:rsid w:val="006F33A5"/>
    <w:rsid w:val="006F3563"/>
    <w:rsid w:val="006F36AE"/>
    <w:rsid w:val="006F424D"/>
    <w:rsid w:val="006F42B9"/>
    <w:rsid w:val="006F60F3"/>
    <w:rsid w:val="006F6103"/>
    <w:rsid w:val="007019F8"/>
    <w:rsid w:val="00701C5F"/>
    <w:rsid w:val="00701E3A"/>
    <w:rsid w:val="007030BD"/>
    <w:rsid w:val="0070398A"/>
    <w:rsid w:val="00704E00"/>
    <w:rsid w:val="00706193"/>
    <w:rsid w:val="0070669E"/>
    <w:rsid w:val="00706767"/>
    <w:rsid w:val="007067FE"/>
    <w:rsid w:val="00710160"/>
    <w:rsid w:val="007103EB"/>
    <w:rsid w:val="00711DF7"/>
    <w:rsid w:val="0071377C"/>
    <w:rsid w:val="007159BF"/>
    <w:rsid w:val="00716173"/>
    <w:rsid w:val="007164B5"/>
    <w:rsid w:val="007209E7"/>
    <w:rsid w:val="00721026"/>
    <w:rsid w:val="00721859"/>
    <w:rsid w:val="00722A47"/>
    <w:rsid w:val="00723E81"/>
    <w:rsid w:val="00724F3F"/>
    <w:rsid w:val="007251A2"/>
    <w:rsid w:val="00726182"/>
    <w:rsid w:val="007271B7"/>
    <w:rsid w:val="00727635"/>
    <w:rsid w:val="0072788C"/>
    <w:rsid w:val="00727DFC"/>
    <w:rsid w:val="00731201"/>
    <w:rsid w:val="00732329"/>
    <w:rsid w:val="007337CA"/>
    <w:rsid w:val="007347B7"/>
    <w:rsid w:val="00734CE4"/>
    <w:rsid w:val="00735123"/>
    <w:rsid w:val="00735EF4"/>
    <w:rsid w:val="00737340"/>
    <w:rsid w:val="007400CA"/>
    <w:rsid w:val="007405D5"/>
    <w:rsid w:val="00741273"/>
    <w:rsid w:val="007412C4"/>
    <w:rsid w:val="00741837"/>
    <w:rsid w:val="00741CC2"/>
    <w:rsid w:val="00741D37"/>
    <w:rsid w:val="00742977"/>
    <w:rsid w:val="00742E11"/>
    <w:rsid w:val="0074403A"/>
    <w:rsid w:val="007453E6"/>
    <w:rsid w:val="007455C3"/>
    <w:rsid w:val="007467E3"/>
    <w:rsid w:val="0074776D"/>
    <w:rsid w:val="00747B66"/>
    <w:rsid w:val="00747FA7"/>
    <w:rsid w:val="00750665"/>
    <w:rsid w:val="007521E5"/>
    <w:rsid w:val="00752842"/>
    <w:rsid w:val="00753965"/>
    <w:rsid w:val="00754789"/>
    <w:rsid w:val="007548FB"/>
    <w:rsid w:val="007563A0"/>
    <w:rsid w:val="00760EC3"/>
    <w:rsid w:val="00761442"/>
    <w:rsid w:val="007638DD"/>
    <w:rsid w:val="00764578"/>
    <w:rsid w:val="00764D6D"/>
    <w:rsid w:val="007654D5"/>
    <w:rsid w:val="00766384"/>
    <w:rsid w:val="00766B89"/>
    <w:rsid w:val="00767F14"/>
    <w:rsid w:val="00770453"/>
    <w:rsid w:val="0077157C"/>
    <w:rsid w:val="00771DCE"/>
    <w:rsid w:val="00772B3B"/>
    <w:rsid w:val="0077309D"/>
    <w:rsid w:val="0077383D"/>
    <w:rsid w:val="00774A01"/>
    <w:rsid w:val="00774B50"/>
    <w:rsid w:val="00776062"/>
    <w:rsid w:val="00776929"/>
    <w:rsid w:val="007774EE"/>
    <w:rsid w:val="00777953"/>
    <w:rsid w:val="0078065D"/>
    <w:rsid w:val="00781822"/>
    <w:rsid w:val="00781E8D"/>
    <w:rsid w:val="00783840"/>
    <w:rsid w:val="00783F21"/>
    <w:rsid w:val="007851B4"/>
    <w:rsid w:val="007853B1"/>
    <w:rsid w:val="00786AE0"/>
    <w:rsid w:val="00787159"/>
    <w:rsid w:val="0079043A"/>
    <w:rsid w:val="007904BE"/>
    <w:rsid w:val="00791668"/>
    <w:rsid w:val="00791AA1"/>
    <w:rsid w:val="00792866"/>
    <w:rsid w:val="00792B34"/>
    <w:rsid w:val="00793FA6"/>
    <w:rsid w:val="00795187"/>
    <w:rsid w:val="00795211"/>
    <w:rsid w:val="00795463"/>
    <w:rsid w:val="00795D0E"/>
    <w:rsid w:val="00796A50"/>
    <w:rsid w:val="007974CF"/>
    <w:rsid w:val="007977F1"/>
    <w:rsid w:val="00797A03"/>
    <w:rsid w:val="007A008A"/>
    <w:rsid w:val="007A0A9B"/>
    <w:rsid w:val="007A2A81"/>
    <w:rsid w:val="007A30AF"/>
    <w:rsid w:val="007A32D3"/>
    <w:rsid w:val="007A3793"/>
    <w:rsid w:val="007A4DDF"/>
    <w:rsid w:val="007A58FE"/>
    <w:rsid w:val="007A73C1"/>
    <w:rsid w:val="007A7CD8"/>
    <w:rsid w:val="007A7E0F"/>
    <w:rsid w:val="007B1B29"/>
    <w:rsid w:val="007B25AC"/>
    <w:rsid w:val="007B3350"/>
    <w:rsid w:val="007B37AE"/>
    <w:rsid w:val="007B3CBD"/>
    <w:rsid w:val="007B4B7F"/>
    <w:rsid w:val="007B54AE"/>
    <w:rsid w:val="007B6175"/>
    <w:rsid w:val="007C0FE0"/>
    <w:rsid w:val="007C1BA2"/>
    <w:rsid w:val="007C28B5"/>
    <w:rsid w:val="007C2B48"/>
    <w:rsid w:val="007C3132"/>
    <w:rsid w:val="007C40EC"/>
    <w:rsid w:val="007C47B7"/>
    <w:rsid w:val="007C59C6"/>
    <w:rsid w:val="007C69FF"/>
    <w:rsid w:val="007C6D92"/>
    <w:rsid w:val="007C791E"/>
    <w:rsid w:val="007D1294"/>
    <w:rsid w:val="007D20E9"/>
    <w:rsid w:val="007D32A4"/>
    <w:rsid w:val="007D363D"/>
    <w:rsid w:val="007D4749"/>
    <w:rsid w:val="007D4FE8"/>
    <w:rsid w:val="007D511C"/>
    <w:rsid w:val="007D578B"/>
    <w:rsid w:val="007D5B41"/>
    <w:rsid w:val="007D5D7C"/>
    <w:rsid w:val="007D64B6"/>
    <w:rsid w:val="007D65BA"/>
    <w:rsid w:val="007D6E9A"/>
    <w:rsid w:val="007D6F5C"/>
    <w:rsid w:val="007D7767"/>
    <w:rsid w:val="007D7881"/>
    <w:rsid w:val="007D7D2B"/>
    <w:rsid w:val="007D7E3A"/>
    <w:rsid w:val="007E0E10"/>
    <w:rsid w:val="007E2E55"/>
    <w:rsid w:val="007E4768"/>
    <w:rsid w:val="007E6695"/>
    <w:rsid w:val="007E777B"/>
    <w:rsid w:val="007F2070"/>
    <w:rsid w:val="007F2545"/>
    <w:rsid w:val="007F2B52"/>
    <w:rsid w:val="007F3B26"/>
    <w:rsid w:val="007F3C54"/>
    <w:rsid w:val="007F4B65"/>
    <w:rsid w:val="007F63C1"/>
    <w:rsid w:val="00800F5E"/>
    <w:rsid w:val="00801805"/>
    <w:rsid w:val="00802A21"/>
    <w:rsid w:val="00802C08"/>
    <w:rsid w:val="008049BC"/>
    <w:rsid w:val="008053F5"/>
    <w:rsid w:val="008062AA"/>
    <w:rsid w:val="00807AF7"/>
    <w:rsid w:val="00810198"/>
    <w:rsid w:val="008107C0"/>
    <w:rsid w:val="00811318"/>
    <w:rsid w:val="008149DE"/>
    <w:rsid w:val="0081502E"/>
    <w:rsid w:val="00815DA8"/>
    <w:rsid w:val="00815DB3"/>
    <w:rsid w:val="0082194D"/>
    <w:rsid w:val="008221F9"/>
    <w:rsid w:val="00822A4E"/>
    <w:rsid w:val="0082417F"/>
    <w:rsid w:val="00825ED7"/>
    <w:rsid w:val="00826EF5"/>
    <w:rsid w:val="00827822"/>
    <w:rsid w:val="00831693"/>
    <w:rsid w:val="00832D79"/>
    <w:rsid w:val="0083303E"/>
    <w:rsid w:val="00834892"/>
    <w:rsid w:val="008355D0"/>
    <w:rsid w:val="008365E2"/>
    <w:rsid w:val="008375C0"/>
    <w:rsid w:val="00837F32"/>
    <w:rsid w:val="00840104"/>
    <w:rsid w:val="00840C1F"/>
    <w:rsid w:val="00840D36"/>
    <w:rsid w:val="008411C9"/>
    <w:rsid w:val="00841CA2"/>
    <w:rsid w:val="00841FC5"/>
    <w:rsid w:val="0084293C"/>
    <w:rsid w:val="00842B85"/>
    <w:rsid w:val="00843D0F"/>
    <w:rsid w:val="00845137"/>
    <w:rsid w:val="00845709"/>
    <w:rsid w:val="00845BE6"/>
    <w:rsid w:val="00845F0F"/>
    <w:rsid w:val="008464BB"/>
    <w:rsid w:val="00847870"/>
    <w:rsid w:val="00852149"/>
    <w:rsid w:val="00852607"/>
    <w:rsid w:val="00854C2B"/>
    <w:rsid w:val="00855C19"/>
    <w:rsid w:val="00856B1D"/>
    <w:rsid w:val="008576BD"/>
    <w:rsid w:val="0085799B"/>
    <w:rsid w:val="00860463"/>
    <w:rsid w:val="00860B7C"/>
    <w:rsid w:val="00863C33"/>
    <w:rsid w:val="0086534A"/>
    <w:rsid w:val="00865EA6"/>
    <w:rsid w:val="0086676B"/>
    <w:rsid w:val="00866EED"/>
    <w:rsid w:val="00867E49"/>
    <w:rsid w:val="00870121"/>
    <w:rsid w:val="00870514"/>
    <w:rsid w:val="0087104C"/>
    <w:rsid w:val="0087107C"/>
    <w:rsid w:val="00872E93"/>
    <w:rsid w:val="0087313A"/>
    <w:rsid w:val="008733DA"/>
    <w:rsid w:val="008752A2"/>
    <w:rsid w:val="00877307"/>
    <w:rsid w:val="00877BB0"/>
    <w:rsid w:val="008829B9"/>
    <w:rsid w:val="008841DE"/>
    <w:rsid w:val="008850E4"/>
    <w:rsid w:val="00885880"/>
    <w:rsid w:val="008864D6"/>
    <w:rsid w:val="00890431"/>
    <w:rsid w:val="00890E1C"/>
    <w:rsid w:val="00892008"/>
    <w:rsid w:val="008920F8"/>
    <w:rsid w:val="00892B28"/>
    <w:rsid w:val="0089340F"/>
    <w:rsid w:val="008939AB"/>
    <w:rsid w:val="00893A10"/>
    <w:rsid w:val="00893CC5"/>
    <w:rsid w:val="00894384"/>
    <w:rsid w:val="008945B4"/>
    <w:rsid w:val="00894F77"/>
    <w:rsid w:val="008956CC"/>
    <w:rsid w:val="0089711F"/>
    <w:rsid w:val="008A07BC"/>
    <w:rsid w:val="008A12F5"/>
    <w:rsid w:val="008A1350"/>
    <w:rsid w:val="008A2A39"/>
    <w:rsid w:val="008A4463"/>
    <w:rsid w:val="008A5E62"/>
    <w:rsid w:val="008A6E8D"/>
    <w:rsid w:val="008A72D1"/>
    <w:rsid w:val="008B1587"/>
    <w:rsid w:val="008B1B01"/>
    <w:rsid w:val="008B1C8F"/>
    <w:rsid w:val="008B2102"/>
    <w:rsid w:val="008B2833"/>
    <w:rsid w:val="008B3BCD"/>
    <w:rsid w:val="008B5380"/>
    <w:rsid w:val="008B5388"/>
    <w:rsid w:val="008B53A4"/>
    <w:rsid w:val="008B6DF8"/>
    <w:rsid w:val="008B7BBD"/>
    <w:rsid w:val="008B7C81"/>
    <w:rsid w:val="008C106C"/>
    <w:rsid w:val="008C10F1"/>
    <w:rsid w:val="008C1926"/>
    <w:rsid w:val="008C1E99"/>
    <w:rsid w:val="008C217D"/>
    <w:rsid w:val="008C297F"/>
    <w:rsid w:val="008C3B0F"/>
    <w:rsid w:val="008C582C"/>
    <w:rsid w:val="008C7180"/>
    <w:rsid w:val="008D07AF"/>
    <w:rsid w:val="008D50D2"/>
    <w:rsid w:val="008D54FE"/>
    <w:rsid w:val="008D5FFA"/>
    <w:rsid w:val="008D6ABF"/>
    <w:rsid w:val="008D77E2"/>
    <w:rsid w:val="008D7A60"/>
    <w:rsid w:val="008D7C62"/>
    <w:rsid w:val="008E0085"/>
    <w:rsid w:val="008E0163"/>
    <w:rsid w:val="008E143D"/>
    <w:rsid w:val="008E22E1"/>
    <w:rsid w:val="008E26D3"/>
    <w:rsid w:val="008E2AA6"/>
    <w:rsid w:val="008E2AC4"/>
    <w:rsid w:val="008E311B"/>
    <w:rsid w:val="008E6614"/>
    <w:rsid w:val="008E6A6B"/>
    <w:rsid w:val="008E7B44"/>
    <w:rsid w:val="008F0E20"/>
    <w:rsid w:val="008F4457"/>
    <w:rsid w:val="008F46E7"/>
    <w:rsid w:val="008F4E6E"/>
    <w:rsid w:val="008F6268"/>
    <w:rsid w:val="008F64CA"/>
    <w:rsid w:val="008F6588"/>
    <w:rsid w:val="008F6704"/>
    <w:rsid w:val="008F6A57"/>
    <w:rsid w:val="008F6F0B"/>
    <w:rsid w:val="008F7E4B"/>
    <w:rsid w:val="00900B6E"/>
    <w:rsid w:val="00901A98"/>
    <w:rsid w:val="0090220D"/>
    <w:rsid w:val="00903058"/>
    <w:rsid w:val="00903382"/>
    <w:rsid w:val="0090378F"/>
    <w:rsid w:val="0090382C"/>
    <w:rsid w:val="00903F62"/>
    <w:rsid w:val="00905381"/>
    <w:rsid w:val="00906238"/>
    <w:rsid w:val="00907699"/>
    <w:rsid w:val="00907BA7"/>
    <w:rsid w:val="0091064E"/>
    <w:rsid w:val="00910A6D"/>
    <w:rsid w:val="00911407"/>
    <w:rsid w:val="00911FC5"/>
    <w:rsid w:val="009121A9"/>
    <w:rsid w:val="0091292D"/>
    <w:rsid w:val="009172DD"/>
    <w:rsid w:val="00921821"/>
    <w:rsid w:val="00922317"/>
    <w:rsid w:val="00922B48"/>
    <w:rsid w:val="00922B4B"/>
    <w:rsid w:val="00923059"/>
    <w:rsid w:val="009237E5"/>
    <w:rsid w:val="00923F95"/>
    <w:rsid w:val="00924EDA"/>
    <w:rsid w:val="0092744C"/>
    <w:rsid w:val="009315F7"/>
    <w:rsid w:val="00931A10"/>
    <w:rsid w:val="009325C3"/>
    <w:rsid w:val="009352D1"/>
    <w:rsid w:val="00936EAE"/>
    <w:rsid w:val="00937830"/>
    <w:rsid w:val="009378B3"/>
    <w:rsid w:val="00937F20"/>
    <w:rsid w:val="00940471"/>
    <w:rsid w:val="009406B5"/>
    <w:rsid w:val="00940766"/>
    <w:rsid w:val="009412BA"/>
    <w:rsid w:val="0094328F"/>
    <w:rsid w:val="00943350"/>
    <w:rsid w:val="009453A2"/>
    <w:rsid w:val="00946374"/>
    <w:rsid w:val="0094661A"/>
    <w:rsid w:val="00947967"/>
    <w:rsid w:val="009509BE"/>
    <w:rsid w:val="00950A60"/>
    <w:rsid w:val="00950DEC"/>
    <w:rsid w:val="00955201"/>
    <w:rsid w:val="00955303"/>
    <w:rsid w:val="00956C53"/>
    <w:rsid w:val="00960FBE"/>
    <w:rsid w:val="009618B6"/>
    <w:rsid w:val="00962C1F"/>
    <w:rsid w:val="009640CC"/>
    <w:rsid w:val="00964919"/>
    <w:rsid w:val="00965200"/>
    <w:rsid w:val="009668B3"/>
    <w:rsid w:val="00967902"/>
    <w:rsid w:val="009713CC"/>
    <w:rsid w:val="00971471"/>
    <w:rsid w:val="00971888"/>
    <w:rsid w:val="009719AD"/>
    <w:rsid w:val="009728BB"/>
    <w:rsid w:val="00973919"/>
    <w:rsid w:val="0097445B"/>
    <w:rsid w:val="009765E3"/>
    <w:rsid w:val="00976816"/>
    <w:rsid w:val="00977859"/>
    <w:rsid w:val="00980E8E"/>
    <w:rsid w:val="00983428"/>
    <w:rsid w:val="00983C32"/>
    <w:rsid w:val="00983CBF"/>
    <w:rsid w:val="009840DF"/>
    <w:rsid w:val="009845B6"/>
    <w:rsid w:val="009849C2"/>
    <w:rsid w:val="00984A7B"/>
    <w:rsid w:val="00984D24"/>
    <w:rsid w:val="00984F0A"/>
    <w:rsid w:val="009858EB"/>
    <w:rsid w:val="00986BD5"/>
    <w:rsid w:val="0098710C"/>
    <w:rsid w:val="009902F7"/>
    <w:rsid w:val="00991D4A"/>
    <w:rsid w:val="00993C75"/>
    <w:rsid w:val="00994A15"/>
    <w:rsid w:val="00996BE3"/>
    <w:rsid w:val="009A0094"/>
    <w:rsid w:val="009A095A"/>
    <w:rsid w:val="009A1B73"/>
    <w:rsid w:val="009A27FD"/>
    <w:rsid w:val="009A38D9"/>
    <w:rsid w:val="009A3F47"/>
    <w:rsid w:val="009A5F3B"/>
    <w:rsid w:val="009B0046"/>
    <w:rsid w:val="009B061B"/>
    <w:rsid w:val="009B1B76"/>
    <w:rsid w:val="009B25EF"/>
    <w:rsid w:val="009B4CD1"/>
    <w:rsid w:val="009C01BD"/>
    <w:rsid w:val="009C143F"/>
    <w:rsid w:val="009C1440"/>
    <w:rsid w:val="009C2107"/>
    <w:rsid w:val="009C3CA1"/>
    <w:rsid w:val="009C5650"/>
    <w:rsid w:val="009C5D9E"/>
    <w:rsid w:val="009C7557"/>
    <w:rsid w:val="009D0799"/>
    <w:rsid w:val="009D2C3E"/>
    <w:rsid w:val="009D51E6"/>
    <w:rsid w:val="009D55E3"/>
    <w:rsid w:val="009D57D8"/>
    <w:rsid w:val="009D797F"/>
    <w:rsid w:val="009D7CFA"/>
    <w:rsid w:val="009E0625"/>
    <w:rsid w:val="009E2A7C"/>
    <w:rsid w:val="009E2B31"/>
    <w:rsid w:val="009E3034"/>
    <w:rsid w:val="009E34AB"/>
    <w:rsid w:val="009E3933"/>
    <w:rsid w:val="009E549F"/>
    <w:rsid w:val="009E56E2"/>
    <w:rsid w:val="009E5DA6"/>
    <w:rsid w:val="009E6E2E"/>
    <w:rsid w:val="009F016C"/>
    <w:rsid w:val="009F0603"/>
    <w:rsid w:val="009F1C8D"/>
    <w:rsid w:val="009F28A8"/>
    <w:rsid w:val="009F3232"/>
    <w:rsid w:val="009F3DBC"/>
    <w:rsid w:val="009F473E"/>
    <w:rsid w:val="009F5247"/>
    <w:rsid w:val="009F5F3E"/>
    <w:rsid w:val="009F682A"/>
    <w:rsid w:val="009F6865"/>
    <w:rsid w:val="009F7100"/>
    <w:rsid w:val="009F7929"/>
    <w:rsid w:val="00A00A9C"/>
    <w:rsid w:val="00A00D86"/>
    <w:rsid w:val="00A0175C"/>
    <w:rsid w:val="00A022BE"/>
    <w:rsid w:val="00A026CD"/>
    <w:rsid w:val="00A02949"/>
    <w:rsid w:val="00A04197"/>
    <w:rsid w:val="00A04A9F"/>
    <w:rsid w:val="00A06187"/>
    <w:rsid w:val="00A068D6"/>
    <w:rsid w:val="00A06ECF"/>
    <w:rsid w:val="00A07B4B"/>
    <w:rsid w:val="00A1223C"/>
    <w:rsid w:val="00A12738"/>
    <w:rsid w:val="00A1593C"/>
    <w:rsid w:val="00A168DB"/>
    <w:rsid w:val="00A1724A"/>
    <w:rsid w:val="00A20339"/>
    <w:rsid w:val="00A217C1"/>
    <w:rsid w:val="00A23932"/>
    <w:rsid w:val="00A23B71"/>
    <w:rsid w:val="00A2472C"/>
    <w:rsid w:val="00A24C95"/>
    <w:rsid w:val="00A2599A"/>
    <w:rsid w:val="00A26094"/>
    <w:rsid w:val="00A2642D"/>
    <w:rsid w:val="00A26908"/>
    <w:rsid w:val="00A26D18"/>
    <w:rsid w:val="00A301BF"/>
    <w:rsid w:val="00A302B2"/>
    <w:rsid w:val="00A30D61"/>
    <w:rsid w:val="00A31D59"/>
    <w:rsid w:val="00A32776"/>
    <w:rsid w:val="00A33060"/>
    <w:rsid w:val="00A330F4"/>
    <w:rsid w:val="00A331B4"/>
    <w:rsid w:val="00A33E20"/>
    <w:rsid w:val="00A3484E"/>
    <w:rsid w:val="00A356D3"/>
    <w:rsid w:val="00A36721"/>
    <w:rsid w:val="00A36ADA"/>
    <w:rsid w:val="00A36B29"/>
    <w:rsid w:val="00A36EBB"/>
    <w:rsid w:val="00A37968"/>
    <w:rsid w:val="00A37C4D"/>
    <w:rsid w:val="00A4082D"/>
    <w:rsid w:val="00A438D8"/>
    <w:rsid w:val="00A44876"/>
    <w:rsid w:val="00A45E20"/>
    <w:rsid w:val="00A47184"/>
    <w:rsid w:val="00A473F5"/>
    <w:rsid w:val="00A47AEF"/>
    <w:rsid w:val="00A47E4C"/>
    <w:rsid w:val="00A50264"/>
    <w:rsid w:val="00A502E1"/>
    <w:rsid w:val="00A51641"/>
    <w:rsid w:val="00A51BA8"/>
    <w:rsid w:val="00A51F9D"/>
    <w:rsid w:val="00A521A1"/>
    <w:rsid w:val="00A52596"/>
    <w:rsid w:val="00A5383B"/>
    <w:rsid w:val="00A53AE7"/>
    <w:rsid w:val="00A5416A"/>
    <w:rsid w:val="00A555E9"/>
    <w:rsid w:val="00A55DC6"/>
    <w:rsid w:val="00A5717A"/>
    <w:rsid w:val="00A6011E"/>
    <w:rsid w:val="00A61EEE"/>
    <w:rsid w:val="00A63086"/>
    <w:rsid w:val="00A63528"/>
    <w:rsid w:val="00A639F4"/>
    <w:rsid w:val="00A63A8B"/>
    <w:rsid w:val="00A654BE"/>
    <w:rsid w:val="00A65864"/>
    <w:rsid w:val="00A65FAE"/>
    <w:rsid w:val="00A66738"/>
    <w:rsid w:val="00A66B6B"/>
    <w:rsid w:val="00A6785B"/>
    <w:rsid w:val="00A71181"/>
    <w:rsid w:val="00A71C89"/>
    <w:rsid w:val="00A74501"/>
    <w:rsid w:val="00A76494"/>
    <w:rsid w:val="00A76B22"/>
    <w:rsid w:val="00A806F1"/>
    <w:rsid w:val="00A819BC"/>
    <w:rsid w:val="00A81A32"/>
    <w:rsid w:val="00A81BBB"/>
    <w:rsid w:val="00A81F22"/>
    <w:rsid w:val="00A82E6F"/>
    <w:rsid w:val="00A8323F"/>
    <w:rsid w:val="00A835BD"/>
    <w:rsid w:val="00A869F3"/>
    <w:rsid w:val="00A86B5C"/>
    <w:rsid w:val="00A87605"/>
    <w:rsid w:val="00A900D6"/>
    <w:rsid w:val="00A90728"/>
    <w:rsid w:val="00A91261"/>
    <w:rsid w:val="00A9214A"/>
    <w:rsid w:val="00A9448F"/>
    <w:rsid w:val="00A9451C"/>
    <w:rsid w:val="00A95655"/>
    <w:rsid w:val="00A96A81"/>
    <w:rsid w:val="00A97B15"/>
    <w:rsid w:val="00AA0418"/>
    <w:rsid w:val="00AA3435"/>
    <w:rsid w:val="00AA42D5"/>
    <w:rsid w:val="00AA4C2B"/>
    <w:rsid w:val="00AA63F8"/>
    <w:rsid w:val="00AB114D"/>
    <w:rsid w:val="00AB117C"/>
    <w:rsid w:val="00AB190F"/>
    <w:rsid w:val="00AB1CC4"/>
    <w:rsid w:val="00AB2E7E"/>
    <w:rsid w:val="00AB2FAB"/>
    <w:rsid w:val="00AB3137"/>
    <w:rsid w:val="00AB4CB9"/>
    <w:rsid w:val="00AB4D67"/>
    <w:rsid w:val="00AB5C14"/>
    <w:rsid w:val="00AB63F8"/>
    <w:rsid w:val="00AB6BFA"/>
    <w:rsid w:val="00AB7123"/>
    <w:rsid w:val="00AB7BA3"/>
    <w:rsid w:val="00AB7DFE"/>
    <w:rsid w:val="00AC0AF6"/>
    <w:rsid w:val="00AC1EE7"/>
    <w:rsid w:val="00AC333F"/>
    <w:rsid w:val="00AC4536"/>
    <w:rsid w:val="00AC50B4"/>
    <w:rsid w:val="00AC585C"/>
    <w:rsid w:val="00AC6665"/>
    <w:rsid w:val="00AC6D02"/>
    <w:rsid w:val="00AD1925"/>
    <w:rsid w:val="00AD27E7"/>
    <w:rsid w:val="00AD289E"/>
    <w:rsid w:val="00AD3621"/>
    <w:rsid w:val="00AD4831"/>
    <w:rsid w:val="00AD6915"/>
    <w:rsid w:val="00AD6FFC"/>
    <w:rsid w:val="00AE067D"/>
    <w:rsid w:val="00AE06E8"/>
    <w:rsid w:val="00AE168B"/>
    <w:rsid w:val="00AE18C8"/>
    <w:rsid w:val="00AE1FFE"/>
    <w:rsid w:val="00AE2583"/>
    <w:rsid w:val="00AE25D3"/>
    <w:rsid w:val="00AE27BC"/>
    <w:rsid w:val="00AE2CC1"/>
    <w:rsid w:val="00AE3462"/>
    <w:rsid w:val="00AE3848"/>
    <w:rsid w:val="00AE5075"/>
    <w:rsid w:val="00AE6D32"/>
    <w:rsid w:val="00AE7EE3"/>
    <w:rsid w:val="00AF1181"/>
    <w:rsid w:val="00AF2F79"/>
    <w:rsid w:val="00AF3C60"/>
    <w:rsid w:val="00AF4366"/>
    <w:rsid w:val="00AF4653"/>
    <w:rsid w:val="00AF4C8E"/>
    <w:rsid w:val="00AF5B29"/>
    <w:rsid w:val="00AF6C9F"/>
    <w:rsid w:val="00AF7B98"/>
    <w:rsid w:val="00AF7DB7"/>
    <w:rsid w:val="00B01761"/>
    <w:rsid w:val="00B01AF9"/>
    <w:rsid w:val="00B02080"/>
    <w:rsid w:val="00B03E81"/>
    <w:rsid w:val="00B04552"/>
    <w:rsid w:val="00B05337"/>
    <w:rsid w:val="00B0683F"/>
    <w:rsid w:val="00B06BE6"/>
    <w:rsid w:val="00B07EBD"/>
    <w:rsid w:val="00B10D02"/>
    <w:rsid w:val="00B115FD"/>
    <w:rsid w:val="00B1265A"/>
    <w:rsid w:val="00B13765"/>
    <w:rsid w:val="00B13785"/>
    <w:rsid w:val="00B16A1C"/>
    <w:rsid w:val="00B201E2"/>
    <w:rsid w:val="00B203B2"/>
    <w:rsid w:val="00B205C2"/>
    <w:rsid w:val="00B20841"/>
    <w:rsid w:val="00B209E8"/>
    <w:rsid w:val="00B21326"/>
    <w:rsid w:val="00B21889"/>
    <w:rsid w:val="00B22EC1"/>
    <w:rsid w:val="00B23919"/>
    <w:rsid w:val="00B24404"/>
    <w:rsid w:val="00B26021"/>
    <w:rsid w:val="00B26A45"/>
    <w:rsid w:val="00B26E43"/>
    <w:rsid w:val="00B3020F"/>
    <w:rsid w:val="00B310D8"/>
    <w:rsid w:val="00B325C2"/>
    <w:rsid w:val="00B32D18"/>
    <w:rsid w:val="00B33324"/>
    <w:rsid w:val="00B3734A"/>
    <w:rsid w:val="00B4004F"/>
    <w:rsid w:val="00B4035C"/>
    <w:rsid w:val="00B40763"/>
    <w:rsid w:val="00B4140F"/>
    <w:rsid w:val="00B4179A"/>
    <w:rsid w:val="00B417B8"/>
    <w:rsid w:val="00B427B8"/>
    <w:rsid w:val="00B443BD"/>
    <w:rsid w:val="00B443E4"/>
    <w:rsid w:val="00B44E8A"/>
    <w:rsid w:val="00B44FE4"/>
    <w:rsid w:val="00B46461"/>
    <w:rsid w:val="00B503FD"/>
    <w:rsid w:val="00B50A37"/>
    <w:rsid w:val="00B533E4"/>
    <w:rsid w:val="00B5484D"/>
    <w:rsid w:val="00B5489B"/>
    <w:rsid w:val="00B55951"/>
    <w:rsid w:val="00B563EA"/>
    <w:rsid w:val="00B56CDF"/>
    <w:rsid w:val="00B56F47"/>
    <w:rsid w:val="00B57B56"/>
    <w:rsid w:val="00B60E51"/>
    <w:rsid w:val="00B6239B"/>
    <w:rsid w:val="00B6390A"/>
    <w:rsid w:val="00B63A54"/>
    <w:rsid w:val="00B64D67"/>
    <w:rsid w:val="00B65388"/>
    <w:rsid w:val="00B65A29"/>
    <w:rsid w:val="00B66267"/>
    <w:rsid w:val="00B70241"/>
    <w:rsid w:val="00B7082A"/>
    <w:rsid w:val="00B7141D"/>
    <w:rsid w:val="00B7192B"/>
    <w:rsid w:val="00B71ED6"/>
    <w:rsid w:val="00B72529"/>
    <w:rsid w:val="00B72FC7"/>
    <w:rsid w:val="00B737BD"/>
    <w:rsid w:val="00B73EE2"/>
    <w:rsid w:val="00B741B6"/>
    <w:rsid w:val="00B75851"/>
    <w:rsid w:val="00B776EE"/>
    <w:rsid w:val="00B77D18"/>
    <w:rsid w:val="00B820BC"/>
    <w:rsid w:val="00B8261A"/>
    <w:rsid w:val="00B83100"/>
    <w:rsid w:val="00B8313A"/>
    <w:rsid w:val="00B84C8C"/>
    <w:rsid w:val="00B85E28"/>
    <w:rsid w:val="00B87236"/>
    <w:rsid w:val="00B8730F"/>
    <w:rsid w:val="00B91B88"/>
    <w:rsid w:val="00B930B4"/>
    <w:rsid w:val="00B93381"/>
    <w:rsid w:val="00B93503"/>
    <w:rsid w:val="00B94DCC"/>
    <w:rsid w:val="00B94DF3"/>
    <w:rsid w:val="00B950B5"/>
    <w:rsid w:val="00B95916"/>
    <w:rsid w:val="00BA024E"/>
    <w:rsid w:val="00BA061E"/>
    <w:rsid w:val="00BA0D4D"/>
    <w:rsid w:val="00BA1300"/>
    <w:rsid w:val="00BA1911"/>
    <w:rsid w:val="00BA31E8"/>
    <w:rsid w:val="00BA3B89"/>
    <w:rsid w:val="00BA431A"/>
    <w:rsid w:val="00BA55CB"/>
    <w:rsid w:val="00BA55E0"/>
    <w:rsid w:val="00BA5D46"/>
    <w:rsid w:val="00BA6BD4"/>
    <w:rsid w:val="00BA6C7A"/>
    <w:rsid w:val="00BA6FE4"/>
    <w:rsid w:val="00BB0C31"/>
    <w:rsid w:val="00BB1683"/>
    <w:rsid w:val="00BB17D1"/>
    <w:rsid w:val="00BB3752"/>
    <w:rsid w:val="00BB524B"/>
    <w:rsid w:val="00BB6688"/>
    <w:rsid w:val="00BB71B0"/>
    <w:rsid w:val="00BB7AA6"/>
    <w:rsid w:val="00BC04BF"/>
    <w:rsid w:val="00BC13C0"/>
    <w:rsid w:val="00BC18ED"/>
    <w:rsid w:val="00BC26D4"/>
    <w:rsid w:val="00BC33F8"/>
    <w:rsid w:val="00BC478C"/>
    <w:rsid w:val="00BC567B"/>
    <w:rsid w:val="00BC7CEA"/>
    <w:rsid w:val="00BD0AEA"/>
    <w:rsid w:val="00BD108F"/>
    <w:rsid w:val="00BD1642"/>
    <w:rsid w:val="00BD2DC5"/>
    <w:rsid w:val="00BE0C80"/>
    <w:rsid w:val="00BE1117"/>
    <w:rsid w:val="00BE1BDD"/>
    <w:rsid w:val="00BE29C1"/>
    <w:rsid w:val="00BE2CAB"/>
    <w:rsid w:val="00BE2D81"/>
    <w:rsid w:val="00BE6467"/>
    <w:rsid w:val="00BE70B0"/>
    <w:rsid w:val="00BE77C1"/>
    <w:rsid w:val="00BF2A42"/>
    <w:rsid w:val="00BF3921"/>
    <w:rsid w:val="00BF5EE4"/>
    <w:rsid w:val="00C013A7"/>
    <w:rsid w:val="00C01EBD"/>
    <w:rsid w:val="00C01FCE"/>
    <w:rsid w:val="00C02A55"/>
    <w:rsid w:val="00C03D8C"/>
    <w:rsid w:val="00C05027"/>
    <w:rsid w:val="00C055EC"/>
    <w:rsid w:val="00C06441"/>
    <w:rsid w:val="00C10DC9"/>
    <w:rsid w:val="00C10F42"/>
    <w:rsid w:val="00C118EA"/>
    <w:rsid w:val="00C11C52"/>
    <w:rsid w:val="00C121D2"/>
    <w:rsid w:val="00C129DE"/>
    <w:rsid w:val="00C12FB3"/>
    <w:rsid w:val="00C13F51"/>
    <w:rsid w:val="00C16578"/>
    <w:rsid w:val="00C16660"/>
    <w:rsid w:val="00C17341"/>
    <w:rsid w:val="00C20329"/>
    <w:rsid w:val="00C21E81"/>
    <w:rsid w:val="00C22500"/>
    <w:rsid w:val="00C24305"/>
    <w:rsid w:val="00C24EEF"/>
    <w:rsid w:val="00C25CF6"/>
    <w:rsid w:val="00C268DA"/>
    <w:rsid w:val="00C26C36"/>
    <w:rsid w:val="00C301AE"/>
    <w:rsid w:val="00C308DA"/>
    <w:rsid w:val="00C31159"/>
    <w:rsid w:val="00C32636"/>
    <w:rsid w:val="00C32768"/>
    <w:rsid w:val="00C32893"/>
    <w:rsid w:val="00C33F7E"/>
    <w:rsid w:val="00C355B5"/>
    <w:rsid w:val="00C35B90"/>
    <w:rsid w:val="00C374D0"/>
    <w:rsid w:val="00C37DC5"/>
    <w:rsid w:val="00C4129C"/>
    <w:rsid w:val="00C4197F"/>
    <w:rsid w:val="00C41D7C"/>
    <w:rsid w:val="00C431DF"/>
    <w:rsid w:val="00C44714"/>
    <w:rsid w:val="00C44975"/>
    <w:rsid w:val="00C44CBA"/>
    <w:rsid w:val="00C456BD"/>
    <w:rsid w:val="00C460B3"/>
    <w:rsid w:val="00C47AA7"/>
    <w:rsid w:val="00C50DDB"/>
    <w:rsid w:val="00C516B4"/>
    <w:rsid w:val="00C52D14"/>
    <w:rsid w:val="00C530DC"/>
    <w:rsid w:val="00C5350D"/>
    <w:rsid w:val="00C537CD"/>
    <w:rsid w:val="00C554E7"/>
    <w:rsid w:val="00C5585E"/>
    <w:rsid w:val="00C55E0B"/>
    <w:rsid w:val="00C56879"/>
    <w:rsid w:val="00C6026D"/>
    <w:rsid w:val="00C6123C"/>
    <w:rsid w:val="00C6311A"/>
    <w:rsid w:val="00C63511"/>
    <w:rsid w:val="00C65ABB"/>
    <w:rsid w:val="00C66356"/>
    <w:rsid w:val="00C668E3"/>
    <w:rsid w:val="00C67B1E"/>
    <w:rsid w:val="00C67C7E"/>
    <w:rsid w:val="00C7084D"/>
    <w:rsid w:val="00C70FF2"/>
    <w:rsid w:val="00C72A6C"/>
    <w:rsid w:val="00C7315E"/>
    <w:rsid w:val="00C73384"/>
    <w:rsid w:val="00C736E0"/>
    <w:rsid w:val="00C73ABA"/>
    <w:rsid w:val="00C73CB8"/>
    <w:rsid w:val="00C74CF7"/>
    <w:rsid w:val="00C75895"/>
    <w:rsid w:val="00C765CD"/>
    <w:rsid w:val="00C77F61"/>
    <w:rsid w:val="00C80AF7"/>
    <w:rsid w:val="00C8137F"/>
    <w:rsid w:val="00C8235A"/>
    <w:rsid w:val="00C82FFE"/>
    <w:rsid w:val="00C83BDE"/>
    <w:rsid w:val="00C83C9F"/>
    <w:rsid w:val="00C84FB5"/>
    <w:rsid w:val="00C85049"/>
    <w:rsid w:val="00C85EA8"/>
    <w:rsid w:val="00C85FE1"/>
    <w:rsid w:val="00C860DF"/>
    <w:rsid w:val="00C86CF1"/>
    <w:rsid w:val="00C877CE"/>
    <w:rsid w:val="00C92567"/>
    <w:rsid w:val="00C93103"/>
    <w:rsid w:val="00C932DF"/>
    <w:rsid w:val="00C94519"/>
    <w:rsid w:val="00C94840"/>
    <w:rsid w:val="00C95386"/>
    <w:rsid w:val="00C97011"/>
    <w:rsid w:val="00C974CB"/>
    <w:rsid w:val="00CA0227"/>
    <w:rsid w:val="00CA07BE"/>
    <w:rsid w:val="00CA0A76"/>
    <w:rsid w:val="00CA14D2"/>
    <w:rsid w:val="00CA2743"/>
    <w:rsid w:val="00CA483D"/>
    <w:rsid w:val="00CA4EE3"/>
    <w:rsid w:val="00CA7423"/>
    <w:rsid w:val="00CB0113"/>
    <w:rsid w:val="00CB027F"/>
    <w:rsid w:val="00CB0340"/>
    <w:rsid w:val="00CB18A8"/>
    <w:rsid w:val="00CB259C"/>
    <w:rsid w:val="00CB3D8C"/>
    <w:rsid w:val="00CC0302"/>
    <w:rsid w:val="00CC0EBB"/>
    <w:rsid w:val="00CC0F89"/>
    <w:rsid w:val="00CC298D"/>
    <w:rsid w:val="00CC3825"/>
    <w:rsid w:val="00CC3F8A"/>
    <w:rsid w:val="00CC4336"/>
    <w:rsid w:val="00CC4596"/>
    <w:rsid w:val="00CC51E1"/>
    <w:rsid w:val="00CC6297"/>
    <w:rsid w:val="00CC7690"/>
    <w:rsid w:val="00CD062F"/>
    <w:rsid w:val="00CD06EB"/>
    <w:rsid w:val="00CD0FC5"/>
    <w:rsid w:val="00CD1986"/>
    <w:rsid w:val="00CD262F"/>
    <w:rsid w:val="00CD54BF"/>
    <w:rsid w:val="00CD563F"/>
    <w:rsid w:val="00CD5E1F"/>
    <w:rsid w:val="00CE0049"/>
    <w:rsid w:val="00CE0835"/>
    <w:rsid w:val="00CE1730"/>
    <w:rsid w:val="00CE19E8"/>
    <w:rsid w:val="00CE224F"/>
    <w:rsid w:val="00CE3375"/>
    <w:rsid w:val="00CE4D5C"/>
    <w:rsid w:val="00CE516D"/>
    <w:rsid w:val="00CE6A7C"/>
    <w:rsid w:val="00CE7A4C"/>
    <w:rsid w:val="00CF0273"/>
    <w:rsid w:val="00CF05DA"/>
    <w:rsid w:val="00CF2386"/>
    <w:rsid w:val="00CF23A4"/>
    <w:rsid w:val="00CF3B3A"/>
    <w:rsid w:val="00CF4F41"/>
    <w:rsid w:val="00CF58EB"/>
    <w:rsid w:val="00CF6FEC"/>
    <w:rsid w:val="00CF7834"/>
    <w:rsid w:val="00CF78C4"/>
    <w:rsid w:val="00CF7DA2"/>
    <w:rsid w:val="00D0106E"/>
    <w:rsid w:val="00D02980"/>
    <w:rsid w:val="00D029AE"/>
    <w:rsid w:val="00D03EA5"/>
    <w:rsid w:val="00D04685"/>
    <w:rsid w:val="00D04E6A"/>
    <w:rsid w:val="00D0535A"/>
    <w:rsid w:val="00D06383"/>
    <w:rsid w:val="00D06CA3"/>
    <w:rsid w:val="00D07078"/>
    <w:rsid w:val="00D10064"/>
    <w:rsid w:val="00D10484"/>
    <w:rsid w:val="00D10F5E"/>
    <w:rsid w:val="00D136F2"/>
    <w:rsid w:val="00D13A07"/>
    <w:rsid w:val="00D13C77"/>
    <w:rsid w:val="00D20A16"/>
    <w:rsid w:val="00D20D26"/>
    <w:rsid w:val="00D20E85"/>
    <w:rsid w:val="00D2108B"/>
    <w:rsid w:val="00D2277D"/>
    <w:rsid w:val="00D244A6"/>
    <w:rsid w:val="00D24594"/>
    <w:rsid w:val="00D24615"/>
    <w:rsid w:val="00D2510A"/>
    <w:rsid w:val="00D26A24"/>
    <w:rsid w:val="00D30412"/>
    <w:rsid w:val="00D30F80"/>
    <w:rsid w:val="00D31DC9"/>
    <w:rsid w:val="00D33839"/>
    <w:rsid w:val="00D3500C"/>
    <w:rsid w:val="00D35103"/>
    <w:rsid w:val="00D35E5C"/>
    <w:rsid w:val="00D36C85"/>
    <w:rsid w:val="00D37842"/>
    <w:rsid w:val="00D41EE9"/>
    <w:rsid w:val="00D42DC2"/>
    <w:rsid w:val="00D4302B"/>
    <w:rsid w:val="00D43FC4"/>
    <w:rsid w:val="00D44040"/>
    <w:rsid w:val="00D44B34"/>
    <w:rsid w:val="00D462C8"/>
    <w:rsid w:val="00D46845"/>
    <w:rsid w:val="00D471FF"/>
    <w:rsid w:val="00D47C44"/>
    <w:rsid w:val="00D47F34"/>
    <w:rsid w:val="00D537E1"/>
    <w:rsid w:val="00D5385C"/>
    <w:rsid w:val="00D55BB2"/>
    <w:rsid w:val="00D5637B"/>
    <w:rsid w:val="00D57A46"/>
    <w:rsid w:val="00D57F6E"/>
    <w:rsid w:val="00D6091A"/>
    <w:rsid w:val="00D61525"/>
    <w:rsid w:val="00D62108"/>
    <w:rsid w:val="00D65CD6"/>
    <w:rsid w:val="00D6605A"/>
    <w:rsid w:val="00D66062"/>
    <w:rsid w:val="00D6647F"/>
    <w:rsid w:val="00D6695F"/>
    <w:rsid w:val="00D67B78"/>
    <w:rsid w:val="00D700C2"/>
    <w:rsid w:val="00D71461"/>
    <w:rsid w:val="00D7446D"/>
    <w:rsid w:val="00D7460F"/>
    <w:rsid w:val="00D754DB"/>
    <w:rsid w:val="00D75644"/>
    <w:rsid w:val="00D75790"/>
    <w:rsid w:val="00D77068"/>
    <w:rsid w:val="00D81656"/>
    <w:rsid w:val="00D81FDF"/>
    <w:rsid w:val="00D833DD"/>
    <w:rsid w:val="00D83CCC"/>
    <w:rsid w:val="00D83D87"/>
    <w:rsid w:val="00D84939"/>
    <w:rsid w:val="00D84A6D"/>
    <w:rsid w:val="00D84C6C"/>
    <w:rsid w:val="00D85650"/>
    <w:rsid w:val="00D86024"/>
    <w:rsid w:val="00D867A9"/>
    <w:rsid w:val="00D86A30"/>
    <w:rsid w:val="00D873D0"/>
    <w:rsid w:val="00D87AF9"/>
    <w:rsid w:val="00D91FD9"/>
    <w:rsid w:val="00D948C5"/>
    <w:rsid w:val="00D972AB"/>
    <w:rsid w:val="00D97A2C"/>
    <w:rsid w:val="00D97CB4"/>
    <w:rsid w:val="00D97DD4"/>
    <w:rsid w:val="00DA0322"/>
    <w:rsid w:val="00DA0867"/>
    <w:rsid w:val="00DA17E4"/>
    <w:rsid w:val="00DA195F"/>
    <w:rsid w:val="00DA31D6"/>
    <w:rsid w:val="00DA38D0"/>
    <w:rsid w:val="00DA4081"/>
    <w:rsid w:val="00DA4824"/>
    <w:rsid w:val="00DA5A8A"/>
    <w:rsid w:val="00DA6972"/>
    <w:rsid w:val="00DA6C8E"/>
    <w:rsid w:val="00DB0D72"/>
    <w:rsid w:val="00DB1170"/>
    <w:rsid w:val="00DB197D"/>
    <w:rsid w:val="00DB22B8"/>
    <w:rsid w:val="00DB26CD"/>
    <w:rsid w:val="00DB2FCF"/>
    <w:rsid w:val="00DB441C"/>
    <w:rsid w:val="00DB44AF"/>
    <w:rsid w:val="00DB566C"/>
    <w:rsid w:val="00DB5CAE"/>
    <w:rsid w:val="00DB63C1"/>
    <w:rsid w:val="00DB76AA"/>
    <w:rsid w:val="00DB77D3"/>
    <w:rsid w:val="00DB7912"/>
    <w:rsid w:val="00DB79ED"/>
    <w:rsid w:val="00DC0961"/>
    <w:rsid w:val="00DC1554"/>
    <w:rsid w:val="00DC1F58"/>
    <w:rsid w:val="00DC2005"/>
    <w:rsid w:val="00DC2463"/>
    <w:rsid w:val="00DC27E3"/>
    <w:rsid w:val="00DC339B"/>
    <w:rsid w:val="00DC39C2"/>
    <w:rsid w:val="00DC4CA3"/>
    <w:rsid w:val="00DC5D40"/>
    <w:rsid w:val="00DC68CC"/>
    <w:rsid w:val="00DC69A7"/>
    <w:rsid w:val="00DC6DAF"/>
    <w:rsid w:val="00DC724E"/>
    <w:rsid w:val="00DD2DC4"/>
    <w:rsid w:val="00DD30E9"/>
    <w:rsid w:val="00DD3DDA"/>
    <w:rsid w:val="00DD4F47"/>
    <w:rsid w:val="00DD55FD"/>
    <w:rsid w:val="00DD5C2E"/>
    <w:rsid w:val="00DD7173"/>
    <w:rsid w:val="00DD7FBB"/>
    <w:rsid w:val="00DE09B7"/>
    <w:rsid w:val="00DE0B9F"/>
    <w:rsid w:val="00DE2A9E"/>
    <w:rsid w:val="00DE3484"/>
    <w:rsid w:val="00DE3BAB"/>
    <w:rsid w:val="00DE4238"/>
    <w:rsid w:val="00DE559B"/>
    <w:rsid w:val="00DE6368"/>
    <w:rsid w:val="00DE657F"/>
    <w:rsid w:val="00DE691C"/>
    <w:rsid w:val="00DE6AB0"/>
    <w:rsid w:val="00DE6EDC"/>
    <w:rsid w:val="00DE7B1D"/>
    <w:rsid w:val="00DF1218"/>
    <w:rsid w:val="00DF1CEB"/>
    <w:rsid w:val="00DF25CB"/>
    <w:rsid w:val="00DF4E25"/>
    <w:rsid w:val="00DF61C4"/>
    <w:rsid w:val="00DF63DB"/>
    <w:rsid w:val="00DF6462"/>
    <w:rsid w:val="00DF6D87"/>
    <w:rsid w:val="00E00444"/>
    <w:rsid w:val="00E0149C"/>
    <w:rsid w:val="00E02FA0"/>
    <w:rsid w:val="00E03490"/>
    <w:rsid w:val="00E036DC"/>
    <w:rsid w:val="00E056E3"/>
    <w:rsid w:val="00E10454"/>
    <w:rsid w:val="00E105E6"/>
    <w:rsid w:val="00E112E5"/>
    <w:rsid w:val="00E11358"/>
    <w:rsid w:val="00E122D8"/>
    <w:rsid w:val="00E123D3"/>
    <w:rsid w:val="00E12CC8"/>
    <w:rsid w:val="00E14063"/>
    <w:rsid w:val="00E14342"/>
    <w:rsid w:val="00E14832"/>
    <w:rsid w:val="00E15352"/>
    <w:rsid w:val="00E16175"/>
    <w:rsid w:val="00E16842"/>
    <w:rsid w:val="00E205EE"/>
    <w:rsid w:val="00E21CC7"/>
    <w:rsid w:val="00E223C9"/>
    <w:rsid w:val="00E2246D"/>
    <w:rsid w:val="00E22629"/>
    <w:rsid w:val="00E24D9E"/>
    <w:rsid w:val="00E25849"/>
    <w:rsid w:val="00E25E35"/>
    <w:rsid w:val="00E26457"/>
    <w:rsid w:val="00E26854"/>
    <w:rsid w:val="00E31928"/>
    <w:rsid w:val="00E3197E"/>
    <w:rsid w:val="00E31DA5"/>
    <w:rsid w:val="00E3218C"/>
    <w:rsid w:val="00E324A8"/>
    <w:rsid w:val="00E342F8"/>
    <w:rsid w:val="00E344D1"/>
    <w:rsid w:val="00E34C78"/>
    <w:rsid w:val="00E351ED"/>
    <w:rsid w:val="00E3533E"/>
    <w:rsid w:val="00E37255"/>
    <w:rsid w:val="00E376A9"/>
    <w:rsid w:val="00E378F1"/>
    <w:rsid w:val="00E40854"/>
    <w:rsid w:val="00E410BB"/>
    <w:rsid w:val="00E41608"/>
    <w:rsid w:val="00E41F55"/>
    <w:rsid w:val="00E42B19"/>
    <w:rsid w:val="00E43937"/>
    <w:rsid w:val="00E43B1F"/>
    <w:rsid w:val="00E44503"/>
    <w:rsid w:val="00E451D9"/>
    <w:rsid w:val="00E460F9"/>
    <w:rsid w:val="00E46B83"/>
    <w:rsid w:val="00E470EE"/>
    <w:rsid w:val="00E4759B"/>
    <w:rsid w:val="00E476D3"/>
    <w:rsid w:val="00E47B34"/>
    <w:rsid w:val="00E47D9C"/>
    <w:rsid w:val="00E47DE5"/>
    <w:rsid w:val="00E501EA"/>
    <w:rsid w:val="00E50947"/>
    <w:rsid w:val="00E50EB9"/>
    <w:rsid w:val="00E51074"/>
    <w:rsid w:val="00E51CFF"/>
    <w:rsid w:val="00E51F29"/>
    <w:rsid w:val="00E522D2"/>
    <w:rsid w:val="00E5249F"/>
    <w:rsid w:val="00E5266B"/>
    <w:rsid w:val="00E52AA9"/>
    <w:rsid w:val="00E535C2"/>
    <w:rsid w:val="00E53ED4"/>
    <w:rsid w:val="00E53FA8"/>
    <w:rsid w:val="00E54F1F"/>
    <w:rsid w:val="00E5573A"/>
    <w:rsid w:val="00E559A1"/>
    <w:rsid w:val="00E55A37"/>
    <w:rsid w:val="00E565F1"/>
    <w:rsid w:val="00E5796B"/>
    <w:rsid w:val="00E6034B"/>
    <w:rsid w:val="00E60F01"/>
    <w:rsid w:val="00E61E50"/>
    <w:rsid w:val="00E62F08"/>
    <w:rsid w:val="00E63559"/>
    <w:rsid w:val="00E6549E"/>
    <w:rsid w:val="00E65A00"/>
    <w:rsid w:val="00E65EDE"/>
    <w:rsid w:val="00E702F5"/>
    <w:rsid w:val="00E70433"/>
    <w:rsid w:val="00E70F81"/>
    <w:rsid w:val="00E71D3E"/>
    <w:rsid w:val="00E72F30"/>
    <w:rsid w:val="00E73446"/>
    <w:rsid w:val="00E74826"/>
    <w:rsid w:val="00E757B2"/>
    <w:rsid w:val="00E7700B"/>
    <w:rsid w:val="00E77055"/>
    <w:rsid w:val="00E77430"/>
    <w:rsid w:val="00E77460"/>
    <w:rsid w:val="00E80605"/>
    <w:rsid w:val="00E807B7"/>
    <w:rsid w:val="00E81888"/>
    <w:rsid w:val="00E83ABC"/>
    <w:rsid w:val="00E843DE"/>
    <w:rsid w:val="00E844F2"/>
    <w:rsid w:val="00E8494D"/>
    <w:rsid w:val="00E857CD"/>
    <w:rsid w:val="00E87AB2"/>
    <w:rsid w:val="00E90AD0"/>
    <w:rsid w:val="00E91587"/>
    <w:rsid w:val="00E92041"/>
    <w:rsid w:val="00E9232D"/>
    <w:rsid w:val="00E92A5C"/>
    <w:rsid w:val="00E92FCB"/>
    <w:rsid w:val="00E93DCA"/>
    <w:rsid w:val="00E943F8"/>
    <w:rsid w:val="00E94B5C"/>
    <w:rsid w:val="00E94FA6"/>
    <w:rsid w:val="00E96217"/>
    <w:rsid w:val="00E9652C"/>
    <w:rsid w:val="00EA112B"/>
    <w:rsid w:val="00EA147F"/>
    <w:rsid w:val="00EA23B6"/>
    <w:rsid w:val="00EA3DAB"/>
    <w:rsid w:val="00EA4A27"/>
    <w:rsid w:val="00EA4FA6"/>
    <w:rsid w:val="00EA5656"/>
    <w:rsid w:val="00EA687F"/>
    <w:rsid w:val="00EB1A25"/>
    <w:rsid w:val="00EB1B38"/>
    <w:rsid w:val="00EB1FB9"/>
    <w:rsid w:val="00EB2C5C"/>
    <w:rsid w:val="00EB32E5"/>
    <w:rsid w:val="00EB42FE"/>
    <w:rsid w:val="00EB5B05"/>
    <w:rsid w:val="00EB7A5D"/>
    <w:rsid w:val="00EC02A5"/>
    <w:rsid w:val="00EC05EC"/>
    <w:rsid w:val="00EC08CF"/>
    <w:rsid w:val="00EC1494"/>
    <w:rsid w:val="00EC170A"/>
    <w:rsid w:val="00EC2C86"/>
    <w:rsid w:val="00EC384B"/>
    <w:rsid w:val="00EC62F9"/>
    <w:rsid w:val="00EC7363"/>
    <w:rsid w:val="00ED01D4"/>
    <w:rsid w:val="00ED03AB"/>
    <w:rsid w:val="00ED08F8"/>
    <w:rsid w:val="00ED11F8"/>
    <w:rsid w:val="00ED1963"/>
    <w:rsid w:val="00ED1CD4"/>
    <w:rsid w:val="00ED1D2B"/>
    <w:rsid w:val="00ED34F0"/>
    <w:rsid w:val="00ED3826"/>
    <w:rsid w:val="00ED43B1"/>
    <w:rsid w:val="00ED4E19"/>
    <w:rsid w:val="00ED64B5"/>
    <w:rsid w:val="00ED6621"/>
    <w:rsid w:val="00ED66B9"/>
    <w:rsid w:val="00ED6FAB"/>
    <w:rsid w:val="00EE2F57"/>
    <w:rsid w:val="00EE38BD"/>
    <w:rsid w:val="00EE3906"/>
    <w:rsid w:val="00EE5754"/>
    <w:rsid w:val="00EE791E"/>
    <w:rsid w:val="00EE7CCA"/>
    <w:rsid w:val="00EF2E91"/>
    <w:rsid w:val="00EF317B"/>
    <w:rsid w:val="00EF5FF6"/>
    <w:rsid w:val="00EF62F8"/>
    <w:rsid w:val="00F0062F"/>
    <w:rsid w:val="00F01748"/>
    <w:rsid w:val="00F0410E"/>
    <w:rsid w:val="00F06E53"/>
    <w:rsid w:val="00F07F82"/>
    <w:rsid w:val="00F11964"/>
    <w:rsid w:val="00F119E7"/>
    <w:rsid w:val="00F11F55"/>
    <w:rsid w:val="00F16A14"/>
    <w:rsid w:val="00F20C21"/>
    <w:rsid w:val="00F220B4"/>
    <w:rsid w:val="00F22747"/>
    <w:rsid w:val="00F23F0C"/>
    <w:rsid w:val="00F25557"/>
    <w:rsid w:val="00F271DB"/>
    <w:rsid w:val="00F304A6"/>
    <w:rsid w:val="00F31B18"/>
    <w:rsid w:val="00F34572"/>
    <w:rsid w:val="00F349A1"/>
    <w:rsid w:val="00F34F6D"/>
    <w:rsid w:val="00F359F5"/>
    <w:rsid w:val="00F362D7"/>
    <w:rsid w:val="00F369A1"/>
    <w:rsid w:val="00F37D7B"/>
    <w:rsid w:val="00F402DE"/>
    <w:rsid w:val="00F403D6"/>
    <w:rsid w:val="00F40EC8"/>
    <w:rsid w:val="00F41CF5"/>
    <w:rsid w:val="00F42551"/>
    <w:rsid w:val="00F42C42"/>
    <w:rsid w:val="00F42C5D"/>
    <w:rsid w:val="00F440A5"/>
    <w:rsid w:val="00F453A2"/>
    <w:rsid w:val="00F45A7B"/>
    <w:rsid w:val="00F4666D"/>
    <w:rsid w:val="00F4768D"/>
    <w:rsid w:val="00F47717"/>
    <w:rsid w:val="00F50752"/>
    <w:rsid w:val="00F51303"/>
    <w:rsid w:val="00F51B8D"/>
    <w:rsid w:val="00F5314C"/>
    <w:rsid w:val="00F542AE"/>
    <w:rsid w:val="00F5455D"/>
    <w:rsid w:val="00F55860"/>
    <w:rsid w:val="00F5688C"/>
    <w:rsid w:val="00F57085"/>
    <w:rsid w:val="00F60048"/>
    <w:rsid w:val="00F601C0"/>
    <w:rsid w:val="00F60923"/>
    <w:rsid w:val="00F6096D"/>
    <w:rsid w:val="00F61994"/>
    <w:rsid w:val="00F63323"/>
    <w:rsid w:val="00F635DD"/>
    <w:rsid w:val="00F63EEB"/>
    <w:rsid w:val="00F647AD"/>
    <w:rsid w:val="00F64B77"/>
    <w:rsid w:val="00F657E8"/>
    <w:rsid w:val="00F6627B"/>
    <w:rsid w:val="00F66A90"/>
    <w:rsid w:val="00F67A3C"/>
    <w:rsid w:val="00F727E6"/>
    <w:rsid w:val="00F72CDB"/>
    <w:rsid w:val="00F7336E"/>
    <w:rsid w:val="00F734F2"/>
    <w:rsid w:val="00F74584"/>
    <w:rsid w:val="00F75052"/>
    <w:rsid w:val="00F76165"/>
    <w:rsid w:val="00F776EF"/>
    <w:rsid w:val="00F804D3"/>
    <w:rsid w:val="00F816CB"/>
    <w:rsid w:val="00F816E0"/>
    <w:rsid w:val="00F81BEC"/>
    <w:rsid w:val="00F81CD2"/>
    <w:rsid w:val="00F8256D"/>
    <w:rsid w:val="00F82641"/>
    <w:rsid w:val="00F82FD2"/>
    <w:rsid w:val="00F839A6"/>
    <w:rsid w:val="00F860F0"/>
    <w:rsid w:val="00F86BFE"/>
    <w:rsid w:val="00F871A8"/>
    <w:rsid w:val="00F87348"/>
    <w:rsid w:val="00F8739C"/>
    <w:rsid w:val="00F87B86"/>
    <w:rsid w:val="00F90F18"/>
    <w:rsid w:val="00F925DD"/>
    <w:rsid w:val="00F937E4"/>
    <w:rsid w:val="00F94CA3"/>
    <w:rsid w:val="00F95446"/>
    <w:rsid w:val="00F95EE7"/>
    <w:rsid w:val="00F964A9"/>
    <w:rsid w:val="00F9683F"/>
    <w:rsid w:val="00FA36B8"/>
    <w:rsid w:val="00FA39E6"/>
    <w:rsid w:val="00FA7872"/>
    <w:rsid w:val="00FA7A44"/>
    <w:rsid w:val="00FA7BC9"/>
    <w:rsid w:val="00FB0BFD"/>
    <w:rsid w:val="00FB181D"/>
    <w:rsid w:val="00FB378E"/>
    <w:rsid w:val="00FB37F1"/>
    <w:rsid w:val="00FB3D49"/>
    <w:rsid w:val="00FB47C0"/>
    <w:rsid w:val="00FB501B"/>
    <w:rsid w:val="00FB719A"/>
    <w:rsid w:val="00FB7770"/>
    <w:rsid w:val="00FB7AAC"/>
    <w:rsid w:val="00FC047C"/>
    <w:rsid w:val="00FC1819"/>
    <w:rsid w:val="00FC69B3"/>
    <w:rsid w:val="00FC6B4B"/>
    <w:rsid w:val="00FC7628"/>
    <w:rsid w:val="00FD07A3"/>
    <w:rsid w:val="00FD155F"/>
    <w:rsid w:val="00FD3525"/>
    <w:rsid w:val="00FD389C"/>
    <w:rsid w:val="00FD3B91"/>
    <w:rsid w:val="00FD3CCC"/>
    <w:rsid w:val="00FD576B"/>
    <w:rsid w:val="00FD579E"/>
    <w:rsid w:val="00FD5826"/>
    <w:rsid w:val="00FD5F87"/>
    <w:rsid w:val="00FD6845"/>
    <w:rsid w:val="00FD782F"/>
    <w:rsid w:val="00FE05A0"/>
    <w:rsid w:val="00FE1AC4"/>
    <w:rsid w:val="00FE2711"/>
    <w:rsid w:val="00FE2D01"/>
    <w:rsid w:val="00FE3DAB"/>
    <w:rsid w:val="00FE3DCC"/>
    <w:rsid w:val="00FE3FEF"/>
    <w:rsid w:val="00FE4516"/>
    <w:rsid w:val="00FE5798"/>
    <w:rsid w:val="00FE64C8"/>
    <w:rsid w:val="00FE67F1"/>
    <w:rsid w:val="00FF003E"/>
    <w:rsid w:val="00FF074C"/>
    <w:rsid w:val="00FF0A73"/>
    <w:rsid w:val="00FF1E6D"/>
    <w:rsid w:val="00FF2E65"/>
    <w:rsid w:val="00FF3A70"/>
    <w:rsid w:val="00FF3C47"/>
    <w:rsid w:val="00FF42ED"/>
    <w:rsid w:val="00FF5054"/>
    <w:rsid w:val="00FF6AC4"/>
    <w:rsid w:val="00FF73E1"/>
    <w:rsid w:val="00FF7D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14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7271B7"/>
    <w:pPr>
      <w:snapToGrid w:val="0"/>
      <w:jc w:val="left"/>
    </w:pPr>
    <w:rPr>
      <w:sz w:val="20"/>
    </w:rPr>
  </w:style>
  <w:style w:type="character" w:customStyle="1" w:styleId="afe">
    <w:name w:val="註腳文字 字元"/>
    <w:basedOn w:val="a7"/>
    <w:link w:val="afd"/>
    <w:uiPriority w:val="99"/>
    <w:semiHidden/>
    <w:rsid w:val="007271B7"/>
    <w:rPr>
      <w:rFonts w:ascii="標楷體" w:eastAsia="標楷體"/>
      <w:kern w:val="2"/>
    </w:rPr>
  </w:style>
  <w:style w:type="character" w:styleId="aff">
    <w:name w:val="footnote reference"/>
    <w:basedOn w:val="a7"/>
    <w:uiPriority w:val="99"/>
    <w:semiHidden/>
    <w:unhideWhenUsed/>
    <w:rsid w:val="007271B7"/>
    <w:rPr>
      <w:vertAlign w:val="superscript"/>
    </w:rPr>
  </w:style>
  <w:style w:type="character" w:customStyle="1" w:styleId="af4">
    <w:name w:val="頁尾 字元"/>
    <w:basedOn w:val="a7"/>
    <w:link w:val="af3"/>
    <w:uiPriority w:val="99"/>
    <w:rsid w:val="00937830"/>
    <w:rPr>
      <w:rFonts w:ascii="標楷體" w:eastAsia="標楷體"/>
      <w:kern w:val="2"/>
    </w:rPr>
  </w:style>
  <w:style w:type="character" w:styleId="aff0">
    <w:name w:val="Unresolved Mention"/>
    <w:basedOn w:val="a7"/>
    <w:uiPriority w:val="99"/>
    <w:semiHidden/>
    <w:unhideWhenUsed/>
    <w:rsid w:val="006322E0"/>
    <w:rPr>
      <w:color w:val="605E5C"/>
      <w:shd w:val="clear" w:color="auto" w:fill="E1DFDD"/>
    </w:rPr>
  </w:style>
  <w:style w:type="character" w:styleId="aff1">
    <w:name w:val="annotation reference"/>
    <w:basedOn w:val="a7"/>
    <w:uiPriority w:val="99"/>
    <w:semiHidden/>
    <w:unhideWhenUsed/>
    <w:rsid w:val="00247D3F"/>
    <w:rPr>
      <w:sz w:val="18"/>
      <w:szCs w:val="18"/>
    </w:rPr>
  </w:style>
  <w:style w:type="paragraph" w:styleId="aff2">
    <w:name w:val="annotation text"/>
    <w:basedOn w:val="a6"/>
    <w:link w:val="aff3"/>
    <w:uiPriority w:val="99"/>
    <w:semiHidden/>
    <w:unhideWhenUsed/>
    <w:rsid w:val="00247D3F"/>
    <w:pPr>
      <w:jc w:val="left"/>
    </w:pPr>
  </w:style>
  <w:style w:type="character" w:customStyle="1" w:styleId="aff3">
    <w:name w:val="註解文字 字元"/>
    <w:basedOn w:val="a7"/>
    <w:link w:val="aff2"/>
    <w:uiPriority w:val="99"/>
    <w:semiHidden/>
    <w:rsid w:val="00247D3F"/>
    <w:rPr>
      <w:rFonts w:ascii="標楷體" w:eastAsia="標楷體"/>
      <w:kern w:val="2"/>
      <w:sz w:val="32"/>
    </w:rPr>
  </w:style>
  <w:style w:type="paragraph" w:styleId="aff4">
    <w:name w:val="annotation subject"/>
    <w:basedOn w:val="aff2"/>
    <w:next w:val="aff2"/>
    <w:link w:val="aff5"/>
    <w:uiPriority w:val="99"/>
    <w:semiHidden/>
    <w:unhideWhenUsed/>
    <w:rsid w:val="00247D3F"/>
    <w:rPr>
      <w:b/>
      <w:bCs/>
    </w:rPr>
  </w:style>
  <w:style w:type="character" w:customStyle="1" w:styleId="aff5">
    <w:name w:val="註解主旨 字元"/>
    <w:basedOn w:val="aff3"/>
    <w:link w:val="aff4"/>
    <w:uiPriority w:val="99"/>
    <w:semiHidden/>
    <w:rsid w:val="00247D3F"/>
    <w:rPr>
      <w:rFonts w:ascii="標楷體" w:eastAsia="標楷體"/>
      <w:b/>
      <w:bCs/>
      <w:kern w:val="2"/>
      <w:sz w:val="32"/>
    </w:rPr>
  </w:style>
  <w:style w:type="character" w:customStyle="1" w:styleId="10">
    <w:name w:val="標題 1 字元"/>
    <w:basedOn w:val="a7"/>
    <w:link w:val="1"/>
    <w:rsid w:val="00B83100"/>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701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reurl.cc/GxkndD" TargetMode="External"/><Relationship Id="rId21" Type="http://schemas.openxmlformats.org/officeDocument/2006/relationships/image" Target="media/image13.jpe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tmp"/><Relationship Id="rId20" Type="http://schemas.openxmlformats.org/officeDocument/2006/relationships/image" Target="media/image12.jpeg"/><Relationship Id="rId29" Type="http://schemas.openxmlformats.org/officeDocument/2006/relationships/image" Target="media/image19.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4FC9-F36C-40CD-99CD-E3157B2C7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4975</Words>
  <Characters>28360</Characters>
  <Application>Microsoft Office Word</Application>
  <DocSecurity>0</DocSecurity>
  <Lines>236</Lines>
  <Paragraphs>66</Paragraphs>
  <ScaleCrop>false</ScaleCrop>
  <Company/>
  <LinksUpToDate>false</LinksUpToDate>
  <CharactersWithSpaces>33269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2025-03-07T07:36:00Z</dcterms:created>
  <dcterms:modified xsi:type="dcterms:W3CDTF">2025-03-13T07:54:00Z</dcterms:modified>
  <cp:contentStatus/>
</cp:coreProperties>
</file>