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C77D6" w14:textId="2E22529A" w:rsidR="00360A25" w:rsidRPr="004D141F" w:rsidRDefault="00360A25" w:rsidP="00F37D7B">
      <w:pPr>
        <w:pStyle w:val="af2"/>
      </w:pPr>
      <w:r>
        <w:rPr>
          <w:rFonts w:hint="eastAsia"/>
        </w:rPr>
        <w:t>調查報告</w:t>
      </w:r>
    </w:p>
    <w:p w14:paraId="62CE23D2" w14:textId="6AEC805C" w:rsidR="00360A25" w:rsidRPr="00E71542" w:rsidRDefault="00360A25" w:rsidP="00360A25">
      <w:pPr>
        <w:pStyle w:val="1"/>
        <w:numPr>
          <w:ilvl w:val="0"/>
          <w:numId w:val="1"/>
        </w:numPr>
        <w:ind w:left="2380" w:hanging="2380"/>
        <w:rPr>
          <w:rFonts w:ascii="Times New Roman" w:hAnsi="Times New Roman"/>
        </w:rPr>
      </w:pPr>
      <w:r w:rsidRPr="00E71542">
        <w:rPr>
          <w:rFonts w:ascii="Times New Roman" w:hAnsi="Times New Roman"/>
        </w:rPr>
        <w:t>案　　由：</w:t>
      </w:r>
      <w:r w:rsidRPr="00E71542">
        <w:rPr>
          <w:rFonts w:ascii="Times New Roman" w:hAnsi="Times New Roman"/>
          <w:noProof/>
        </w:rPr>
        <w:t>據審計部</w:t>
      </w:r>
      <w:r w:rsidRPr="00E71542">
        <w:rPr>
          <w:rFonts w:ascii="Times New Roman" w:hAnsi="Times New Roman"/>
          <w:noProof/>
        </w:rPr>
        <w:t>111</w:t>
      </w:r>
      <w:r w:rsidRPr="00E71542">
        <w:rPr>
          <w:rFonts w:ascii="Times New Roman" w:hAnsi="Times New Roman"/>
          <w:noProof/>
        </w:rPr>
        <w:t>年度臺南市總決算審核報告，臺南市政府</w:t>
      </w:r>
      <w:r w:rsidR="009F1E19">
        <w:rPr>
          <w:rFonts w:ascii="Times New Roman" w:hAnsi="Times New Roman" w:hint="eastAsia"/>
          <w:noProof/>
        </w:rPr>
        <w:t>審查地面型</w:t>
      </w:r>
      <w:r w:rsidRPr="00E71542">
        <w:rPr>
          <w:rFonts w:ascii="Times New Roman" w:hAnsi="Times New Roman"/>
          <w:noProof/>
        </w:rPr>
        <w:t>太陽光電設施</w:t>
      </w:r>
      <w:r w:rsidR="009F1E19">
        <w:rPr>
          <w:rFonts w:ascii="Times New Roman" w:hAnsi="Times New Roman" w:hint="eastAsia"/>
          <w:noProof/>
        </w:rPr>
        <w:t>案件</w:t>
      </w:r>
      <w:r w:rsidRPr="00E71542">
        <w:rPr>
          <w:rFonts w:ascii="Times New Roman" w:hAnsi="Times New Roman"/>
          <w:noProof/>
        </w:rPr>
        <w:t>，疑有未加強查核案場隔離綠帶或設施等</w:t>
      </w:r>
      <w:r w:rsidR="005755AA">
        <w:rPr>
          <w:rFonts w:ascii="Times New Roman" w:hAnsi="Times New Roman" w:hint="eastAsia"/>
          <w:noProof/>
        </w:rPr>
        <w:t>缺失</w:t>
      </w:r>
      <w:r w:rsidR="009F1E19">
        <w:rPr>
          <w:rFonts w:ascii="Times New Roman" w:hAnsi="Times New Roman" w:hint="eastAsia"/>
          <w:noProof/>
        </w:rPr>
        <w:t>，以及相關人等未依法</w:t>
      </w:r>
      <w:r w:rsidR="005755AA">
        <w:rPr>
          <w:rFonts w:ascii="Times New Roman" w:hAnsi="Times New Roman" w:hint="eastAsia"/>
          <w:noProof/>
        </w:rPr>
        <w:t>行政等情</w:t>
      </w:r>
      <w:r w:rsidRPr="00E71542">
        <w:rPr>
          <w:rFonts w:ascii="Times New Roman" w:hAnsi="Times New Roman"/>
          <w:noProof/>
        </w:rPr>
        <w:t>案。</w:t>
      </w:r>
    </w:p>
    <w:p w14:paraId="2136B9C3" w14:textId="4DD2D2E5" w:rsidR="00360A25" w:rsidRDefault="00360A25" w:rsidP="00360A25">
      <w:pPr>
        <w:pStyle w:val="1"/>
        <w:numPr>
          <w:ilvl w:val="0"/>
          <w:numId w:val="1"/>
        </w:numPr>
        <w:ind w:left="2380" w:hanging="2380"/>
      </w:pPr>
      <w:r>
        <w:rPr>
          <w:rFonts w:hint="eastAsia"/>
        </w:rPr>
        <w:t>調查意見：</w:t>
      </w:r>
    </w:p>
    <w:p w14:paraId="14D567F6" w14:textId="1DAA56DC" w:rsidR="006540B1" w:rsidRDefault="006540B1" w:rsidP="002E7A10">
      <w:pPr>
        <w:pStyle w:val="10"/>
        <w:kinsoku w:val="0"/>
        <w:ind w:left="680" w:firstLine="680"/>
      </w:pPr>
      <w:bookmarkStart w:id="0" w:name="_Hlk190957991"/>
      <w:r>
        <w:rPr>
          <w:rFonts w:hint="eastAsia"/>
        </w:rPr>
        <w:t>經</w:t>
      </w:r>
      <w:r w:rsidRPr="00F005E3">
        <w:rPr>
          <w:rFonts w:ascii="Times New Roman"/>
        </w:rPr>
        <w:t>濟部為達成</w:t>
      </w:r>
      <w:r w:rsidR="000630D0">
        <w:rPr>
          <w:rFonts w:ascii="Times New Roman" w:hint="eastAsia"/>
        </w:rPr>
        <w:t>民國（下同）</w:t>
      </w:r>
      <w:r w:rsidRPr="00F005E3">
        <w:rPr>
          <w:rFonts w:ascii="Times New Roman"/>
        </w:rPr>
        <w:t>114</w:t>
      </w:r>
      <w:r w:rsidRPr="00F005E3">
        <w:rPr>
          <w:rFonts w:ascii="Times New Roman"/>
        </w:rPr>
        <w:t>年再生能源發電占比</w:t>
      </w:r>
      <w:r w:rsidRPr="00F005E3">
        <w:rPr>
          <w:rFonts w:ascii="Times New Roman"/>
        </w:rPr>
        <w:t>20</w:t>
      </w:r>
      <w:r w:rsidRPr="00F005E3">
        <w:rPr>
          <w:rFonts w:ascii="Times New Roman"/>
        </w:rPr>
        <w:t>％之政策目標，先後執行「太陽光電</w:t>
      </w:r>
      <w:r w:rsidRPr="00F005E3">
        <w:rPr>
          <w:rFonts w:ascii="Times New Roman"/>
        </w:rPr>
        <w:t>2</w:t>
      </w:r>
      <w:r w:rsidRPr="00F005E3">
        <w:rPr>
          <w:rFonts w:ascii="Times New Roman"/>
        </w:rPr>
        <w:t>年推動計畫」及「</w:t>
      </w:r>
      <w:r w:rsidRPr="00F005E3">
        <w:rPr>
          <w:rFonts w:ascii="Times New Roman"/>
        </w:rPr>
        <w:t>109</w:t>
      </w:r>
      <w:r w:rsidRPr="00F005E3">
        <w:rPr>
          <w:rFonts w:ascii="Times New Roman"/>
        </w:rPr>
        <w:t>年太陽光電</w:t>
      </w:r>
      <w:r w:rsidRPr="00F005E3">
        <w:rPr>
          <w:rFonts w:ascii="Times New Roman"/>
        </w:rPr>
        <w:t>6.5GW</w:t>
      </w:r>
      <w:r w:rsidRPr="00F005E3">
        <w:rPr>
          <w:rFonts w:ascii="Times New Roman"/>
        </w:rPr>
        <w:t>達標計畫」，並陸續修正「電業法」、「電業登記規則」、「再生能源發展條例」及「再生能源發電設備設置管理辦法」等法規，保障已銷售企業</w:t>
      </w:r>
      <w:proofErr w:type="gramStart"/>
      <w:r w:rsidRPr="00F005E3">
        <w:rPr>
          <w:rFonts w:ascii="Times New Roman"/>
        </w:rPr>
        <w:t>用戶綠電仍</w:t>
      </w:r>
      <w:proofErr w:type="gramEnd"/>
      <w:r w:rsidRPr="00F005E3">
        <w:rPr>
          <w:rFonts w:ascii="Times New Roman"/>
        </w:rPr>
        <w:t>可轉</w:t>
      </w:r>
      <w:proofErr w:type="gramStart"/>
      <w:r w:rsidRPr="00F005E3">
        <w:rPr>
          <w:rFonts w:ascii="Times New Roman"/>
        </w:rPr>
        <w:t>回</w:t>
      </w:r>
      <w:r w:rsidR="00765EB5">
        <w:rPr>
          <w:rFonts w:ascii="Times New Roman" w:hint="eastAsia"/>
        </w:rPr>
        <w:t>躉</w:t>
      </w:r>
      <w:proofErr w:type="gramEnd"/>
      <w:r w:rsidRPr="00F005E3">
        <w:rPr>
          <w:rFonts w:ascii="Times New Roman"/>
        </w:rPr>
        <w:t>購，</w:t>
      </w:r>
      <w:proofErr w:type="gramStart"/>
      <w:r w:rsidRPr="00F005E3">
        <w:rPr>
          <w:rFonts w:ascii="Times New Roman"/>
        </w:rPr>
        <w:t>且躉購費</w:t>
      </w:r>
      <w:proofErr w:type="gramEnd"/>
      <w:r w:rsidRPr="00F005E3">
        <w:rPr>
          <w:rFonts w:ascii="Times New Roman"/>
        </w:rPr>
        <w:t>率追溯首次提供電能時公告費率；又修正「非都市土地申請變更為太陽光電發電設施使用興辦事業計畫審查作業要點」，放寬除特定農業區農業用地外，面積未達</w:t>
      </w:r>
      <w:r w:rsidRPr="00F005E3">
        <w:rPr>
          <w:rFonts w:ascii="Times New Roman"/>
        </w:rPr>
        <w:t>2</w:t>
      </w:r>
      <w:r w:rsidRPr="00F005E3">
        <w:rPr>
          <w:rFonts w:ascii="Times New Roman"/>
        </w:rPr>
        <w:t>公頃之非都市土地（</w:t>
      </w:r>
      <w:r w:rsidRPr="002E7A10">
        <w:rPr>
          <w:rFonts w:ascii="Times New Roman"/>
          <w:b/>
        </w:rPr>
        <w:t>俗稱小二甲</w:t>
      </w:r>
      <w:r w:rsidRPr="00F005E3">
        <w:rPr>
          <w:rFonts w:ascii="Times New Roman"/>
        </w:rPr>
        <w:t>），得向直轄市或縣（市）政府申請興辦事業計畫方式辦理變更編</w:t>
      </w:r>
      <w:proofErr w:type="gramStart"/>
      <w:r w:rsidRPr="00F005E3">
        <w:rPr>
          <w:rFonts w:ascii="Times New Roman"/>
        </w:rPr>
        <w:t>定作</w:t>
      </w:r>
      <w:proofErr w:type="gramEnd"/>
      <w:r w:rsidRPr="00F005E3">
        <w:rPr>
          <w:rFonts w:ascii="Times New Roman"/>
        </w:rPr>
        <w:t>為太陽光電發電設施使用，而審查時應徵得變更前目的事業主管機關同意，屬一般農業用地需由地方政府農業局核發農業用地變更使用同意函</w:t>
      </w:r>
      <w:r>
        <w:rPr>
          <w:rFonts w:hint="eastAsia"/>
        </w:rPr>
        <w:t>。</w:t>
      </w:r>
    </w:p>
    <w:p w14:paraId="5A01FEC4" w14:textId="5BF2E510" w:rsidR="006540B1" w:rsidRDefault="006540B1" w:rsidP="002E7A10">
      <w:pPr>
        <w:pStyle w:val="10"/>
        <w:kinsoku w:val="0"/>
        <w:ind w:left="680" w:firstLine="656"/>
        <w:rPr>
          <w:rFonts w:hAnsi="標楷體"/>
          <w:color w:val="000000"/>
          <w:spacing w:val="-6"/>
        </w:rPr>
      </w:pPr>
      <w:proofErr w:type="gramStart"/>
      <w:r>
        <w:rPr>
          <w:rFonts w:hAnsi="標楷體" w:hint="eastAsia"/>
          <w:color w:val="000000"/>
          <w:spacing w:val="-6"/>
        </w:rPr>
        <w:t>爰</w:t>
      </w:r>
      <w:proofErr w:type="gramEnd"/>
      <w:r w:rsidRPr="00F005E3">
        <w:rPr>
          <w:rFonts w:ascii="Times New Roman"/>
          <w:color w:val="000000"/>
          <w:spacing w:val="-6"/>
        </w:rPr>
        <w:t>光電業者多採以</w:t>
      </w:r>
      <w:r w:rsidRPr="00F005E3">
        <w:rPr>
          <w:rFonts w:ascii="Times New Roman"/>
          <w:color w:val="000000"/>
          <w:spacing w:val="-6"/>
        </w:rPr>
        <w:t>2</w:t>
      </w:r>
      <w:r w:rsidRPr="00F005E3">
        <w:rPr>
          <w:rFonts w:ascii="Times New Roman"/>
          <w:color w:val="000000"/>
          <w:spacing w:val="-6"/>
        </w:rPr>
        <w:t>公頃以下非都市土地向直轄市或縣（市）政府提出興辦事業計畫案（</w:t>
      </w:r>
      <w:r w:rsidRPr="00F005E3">
        <w:rPr>
          <w:rFonts w:ascii="Times New Roman"/>
          <w:color w:val="000000"/>
          <w:spacing w:val="-6"/>
        </w:rPr>
        <w:t>2</w:t>
      </w:r>
      <w:r w:rsidRPr="00F005E3">
        <w:rPr>
          <w:rFonts w:ascii="Times New Roman"/>
          <w:color w:val="000000"/>
          <w:spacing w:val="-6"/>
        </w:rPr>
        <w:t>公頃以上農地則切成</w:t>
      </w:r>
      <w:r w:rsidRPr="00F005E3">
        <w:rPr>
          <w:rFonts w:ascii="Times New Roman"/>
          <w:color w:val="000000"/>
          <w:spacing w:val="-6"/>
        </w:rPr>
        <w:t>2</w:t>
      </w:r>
      <w:r w:rsidRPr="00F005E3">
        <w:rPr>
          <w:rFonts w:ascii="Times New Roman"/>
          <w:color w:val="000000"/>
          <w:spacing w:val="-6"/>
        </w:rPr>
        <w:t>公頃以下分別送件），進行使用地類別變更編定作業顯對業者較有利，致農業用地零星變更作太陽光電使用之開發案件大量增加，造成農地破碎及流失之爭議，並影響農業生產環境之完整性，</w:t>
      </w:r>
      <w:r w:rsidR="00861484">
        <w:rPr>
          <w:rFonts w:ascii="Times New Roman" w:hint="eastAsia"/>
          <w:color w:val="000000"/>
          <w:spacing w:val="-6"/>
        </w:rPr>
        <w:t>原</w:t>
      </w:r>
      <w:r w:rsidRPr="00F005E3">
        <w:rPr>
          <w:rFonts w:ascii="Times New Roman"/>
          <w:color w:val="000000"/>
          <w:spacing w:val="-6"/>
        </w:rPr>
        <w:t>行政院農業委員會（已於</w:t>
      </w:r>
      <w:r w:rsidRPr="00F005E3">
        <w:rPr>
          <w:rFonts w:ascii="Times New Roman"/>
          <w:color w:val="000000"/>
          <w:spacing w:val="-6"/>
        </w:rPr>
        <w:t>112</w:t>
      </w:r>
      <w:r w:rsidRPr="00F005E3">
        <w:rPr>
          <w:rFonts w:ascii="Times New Roman"/>
          <w:color w:val="000000"/>
          <w:spacing w:val="-6"/>
        </w:rPr>
        <w:t>年</w:t>
      </w:r>
      <w:r w:rsidRPr="00F005E3">
        <w:rPr>
          <w:rFonts w:ascii="Times New Roman"/>
          <w:color w:val="000000"/>
          <w:spacing w:val="-6"/>
        </w:rPr>
        <w:t>8</w:t>
      </w:r>
      <w:r w:rsidRPr="00F005E3">
        <w:rPr>
          <w:rFonts w:ascii="Times New Roman"/>
          <w:color w:val="000000"/>
          <w:spacing w:val="-6"/>
        </w:rPr>
        <w:t>月</w:t>
      </w:r>
      <w:r w:rsidRPr="00F005E3">
        <w:rPr>
          <w:rFonts w:ascii="Times New Roman"/>
          <w:color w:val="000000"/>
          <w:spacing w:val="-6"/>
        </w:rPr>
        <w:t>1</w:t>
      </w:r>
      <w:r w:rsidRPr="00F005E3">
        <w:rPr>
          <w:rFonts w:ascii="Times New Roman"/>
          <w:color w:val="000000"/>
          <w:spacing w:val="-6"/>
        </w:rPr>
        <w:t>日改制為農業部，下稱農委會）陳吉仲主任委員（下稱主委）於</w:t>
      </w:r>
      <w:r w:rsidRPr="00F005E3">
        <w:rPr>
          <w:rFonts w:ascii="Times New Roman"/>
          <w:color w:val="000000"/>
          <w:spacing w:val="-6"/>
        </w:rPr>
        <w:t>109</w:t>
      </w:r>
      <w:r w:rsidRPr="00F005E3">
        <w:rPr>
          <w:rFonts w:ascii="Times New Roman"/>
          <w:color w:val="000000"/>
          <w:spacing w:val="-6"/>
        </w:rPr>
        <w:t>年</w:t>
      </w:r>
      <w:r w:rsidRPr="00F005E3">
        <w:rPr>
          <w:rFonts w:ascii="Times New Roman"/>
          <w:color w:val="000000"/>
          <w:spacing w:val="-6"/>
        </w:rPr>
        <w:t>7</w:t>
      </w:r>
      <w:r w:rsidRPr="00F005E3">
        <w:rPr>
          <w:rFonts w:ascii="Times New Roman"/>
          <w:color w:val="000000"/>
          <w:spacing w:val="-6"/>
        </w:rPr>
        <w:t>月</w:t>
      </w:r>
      <w:r w:rsidRPr="00F005E3">
        <w:rPr>
          <w:rFonts w:ascii="Times New Roman"/>
          <w:color w:val="000000"/>
          <w:spacing w:val="-6"/>
        </w:rPr>
        <w:t>7</w:t>
      </w:r>
      <w:r w:rsidRPr="00F005E3">
        <w:rPr>
          <w:rFonts w:ascii="Times New Roman"/>
          <w:color w:val="000000"/>
          <w:spacing w:val="-6"/>
        </w:rPr>
        <w:t>日召開記者會，宣布將修法</w:t>
      </w:r>
      <w:r w:rsidR="00987660">
        <w:rPr>
          <w:rFonts w:ascii="Times New Roman" w:hint="eastAsia"/>
          <w:color w:val="000000"/>
          <w:spacing w:val="-6"/>
        </w:rPr>
        <w:t>規定</w:t>
      </w:r>
      <w:r w:rsidRPr="00F005E3">
        <w:rPr>
          <w:rFonts w:ascii="Times New Roman"/>
          <w:color w:val="000000"/>
          <w:spacing w:val="-6"/>
        </w:rPr>
        <w:t>2</w:t>
      </w:r>
      <w:r w:rsidRPr="00F005E3">
        <w:rPr>
          <w:rFonts w:ascii="Times New Roman"/>
          <w:color w:val="000000"/>
          <w:spacing w:val="-6"/>
        </w:rPr>
        <w:t>公頃以下農地不同意變更使用【俗稱七七事變】，農委會遂依據農業發展條例第</w:t>
      </w:r>
      <w:r w:rsidRPr="00F005E3">
        <w:rPr>
          <w:rFonts w:ascii="Times New Roman"/>
          <w:color w:val="000000"/>
          <w:spacing w:val="-6"/>
        </w:rPr>
        <w:t>10</w:t>
      </w:r>
      <w:r w:rsidRPr="00F005E3">
        <w:rPr>
          <w:rFonts w:ascii="Times New Roman"/>
          <w:color w:val="000000"/>
          <w:spacing w:val="-6"/>
        </w:rPr>
        <w:t>條之授權，於</w:t>
      </w:r>
      <w:r w:rsidRPr="00F005E3">
        <w:rPr>
          <w:rFonts w:ascii="Times New Roman"/>
          <w:color w:val="000000"/>
          <w:spacing w:val="-6"/>
        </w:rPr>
        <w:t>109</w:t>
      </w:r>
      <w:r w:rsidRPr="00F005E3">
        <w:rPr>
          <w:rFonts w:ascii="Times New Roman"/>
          <w:color w:val="000000"/>
          <w:spacing w:val="-6"/>
        </w:rPr>
        <w:t>年</w:t>
      </w:r>
      <w:r w:rsidRPr="00F005E3">
        <w:rPr>
          <w:rFonts w:ascii="Times New Roman"/>
          <w:color w:val="000000"/>
          <w:spacing w:val="-6"/>
        </w:rPr>
        <w:t>7</w:t>
      </w:r>
      <w:r w:rsidRPr="00F005E3">
        <w:rPr>
          <w:rFonts w:ascii="Times New Roman"/>
          <w:color w:val="000000"/>
          <w:spacing w:val="-6"/>
        </w:rPr>
        <w:t>月</w:t>
      </w:r>
      <w:r w:rsidRPr="00F005E3">
        <w:rPr>
          <w:rFonts w:ascii="Times New Roman"/>
          <w:color w:val="000000"/>
          <w:spacing w:val="-6"/>
        </w:rPr>
        <w:t>28</w:t>
      </w:r>
      <w:r w:rsidRPr="00F005E3">
        <w:rPr>
          <w:rFonts w:ascii="Times New Roman"/>
          <w:color w:val="000000"/>
          <w:spacing w:val="-6"/>
        </w:rPr>
        <w:t>日新增農業主管</w:t>
      </w:r>
      <w:r w:rsidRPr="00F005E3">
        <w:rPr>
          <w:rFonts w:ascii="Times New Roman"/>
          <w:color w:val="000000"/>
          <w:spacing w:val="-6"/>
        </w:rPr>
        <w:lastRenderedPageBreak/>
        <w:t>機關同意農業用地變更使用審查作業要點</w:t>
      </w:r>
      <w:r w:rsidRPr="00F005E3">
        <w:rPr>
          <w:rStyle w:val="aff"/>
          <w:rFonts w:ascii="Times New Roman"/>
          <w:color w:val="000000"/>
          <w:spacing w:val="-6"/>
        </w:rPr>
        <w:footnoteReference w:id="1"/>
      </w:r>
      <w:r w:rsidRPr="00F005E3">
        <w:rPr>
          <w:rFonts w:ascii="Times New Roman"/>
          <w:color w:val="000000"/>
          <w:spacing w:val="-6"/>
        </w:rPr>
        <w:t>（下稱農變要點）第</w:t>
      </w:r>
      <w:r w:rsidRPr="00F005E3">
        <w:rPr>
          <w:rFonts w:ascii="Times New Roman"/>
          <w:color w:val="000000"/>
          <w:spacing w:val="-6"/>
        </w:rPr>
        <w:t>7</w:t>
      </w:r>
      <w:r w:rsidRPr="00F005E3">
        <w:rPr>
          <w:rFonts w:ascii="Times New Roman"/>
          <w:color w:val="000000"/>
          <w:spacing w:val="-6"/>
        </w:rPr>
        <w:t>點之</w:t>
      </w:r>
      <w:r w:rsidRPr="00F005E3">
        <w:rPr>
          <w:rFonts w:ascii="Times New Roman"/>
          <w:color w:val="000000"/>
          <w:spacing w:val="-6"/>
        </w:rPr>
        <w:t>1</w:t>
      </w:r>
      <w:bookmarkStart w:id="1" w:name="_Hlk186029411"/>
      <w:r w:rsidRPr="00F005E3">
        <w:rPr>
          <w:rFonts w:ascii="Times New Roman"/>
          <w:color w:val="000000"/>
          <w:spacing w:val="-6"/>
        </w:rPr>
        <w:t>：「非都市土地農牧用地、林業用地、養殖用地及都市計畫農業區、保護區之農業用地變更作太陽光電設施使用，其變更使用面積未達</w:t>
      </w:r>
      <w:r w:rsidRPr="00F005E3">
        <w:rPr>
          <w:rFonts w:ascii="Times New Roman"/>
          <w:color w:val="000000"/>
          <w:spacing w:val="-6"/>
        </w:rPr>
        <w:t>2</w:t>
      </w:r>
      <w:r w:rsidRPr="00F005E3">
        <w:rPr>
          <w:rFonts w:ascii="Times New Roman"/>
          <w:color w:val="000000"/>
          <w:spacing w:val="-6"/>
        </w:rPr>
        <w:t>公頃，不同意變更使用。但符合下列情形之一，且無第</w:t>
      </w:r>
      <w:r w:rsidRPr="00F005E3">
        <w:rPr>
          <w:rFonts w:ascii="Times New Roman"/>
          <w:color w:val="000000"/>
          <w:spacing w:val="-6"/>
        </w:rPr>
        <w:t>5</w:t>
      </w:r>
      <w:r w:rsidRPr="00F005E3">
        <w:rPr>
          <w:rFonts w:ascii="Times New Roman"/>
          <w:color w:val="000000"/>
          <w:spacing w:val="-6"/>
        </w:rPr>
        <w:t>點各款情形之</w:t>
      </w:r>
      <w:proofErr w:type="gramStart"/>
      <w:r w:rsidRPr="00F005E3">
        <w:rPr>
          <w:rFonts w:ascii="Times New Roman"/>
          <w:color w:val="000000"/>
          <w:spacing w:val="-6"/>
        </w:rPr>
        <w:t>一</w:t>
      </w:r>
      <w:proofErr w:type="gramEnd"/>
      <w:r w:rsidRPr="00F005E3">
        <w:rPr>
          <w:rFonts w:ascii="Times New Roman"/>
          <w:color w:val="000000"/>
          <w:spacing w:val="-6"/>
        </w:rPr>
        <w:t>者，得申請變更使用：（一）為自然地形或其他非農業用地所包圍、夾雜之零星農業用地。（二）屬</w:t>
      </w:r>
      <w:r w:rsidRPr="00F005E3">
        <w:rPr>
          <w:rFonts w:ascii="Times New Roman"/>
          <w:color w:val="000000"/>
          <w:spacing w:val="-6"/>
        </w:rPr>
        <w:t>109</w:t>
      </w:r>
      <w:r w:rsidRPr="00F005E3">
        <w:rPr>
          <w:rFonts w:ascii="Times New Roman"/>
          <w:color w:val="000000"/>
          <w:spacing w:val="-6"/>
        </w:rPr>
        <w:t>年</w:t>
      </w:r>
      <w:r w:rsidRPr="00F005E3">
        <w:rPr>
          <w:rFonts w:ascii="Times New Roman"/>
          <w:color w:val="000000"/>
          <w:spacing w:val="-6"/>
        </w:rPr>
        <w:t>7</w:t>
      </w:r>
      <w:r w:rsidRPr="00F005E3">
        <w:rPr>
          <w:rFonts w:ascii="Times New Roman"/>
          <w:color w:val="000000"/>
          <w:spacing w:val="-6"/>
        </w:rPr>
        <w:t>月</w:t>
      </w:r>
      <w:r w:rsidRPr="00F005E3">
        <w:rPr>
          <w:rFonts w:ascii="Times New Roman"/>
          <w:color w:val="000000"/>
          <w:spacing w:val="-6"/>
        </w:rPr>
        <w:t>31</w:t>
      </w:r>
      <w:r w:rsidRPr="00F005E3">
        <w:rPr>
          <w:rFonts w:ascii="Times New Roman"/>
          <w:color w:val="000000"/>
          <w:spacing w:val="-6"/>
        </w:rPr>
        <w:t>日前經台灣電力股份有限公司（下稱台電公司）核准再生能源發電設備</w:t>
      </w:r>
      <w:proofErr w:type="gramStart"/>
      <w:r w:rsidRPr="00F005E3">
        <w:rPr>
          <w:rFonts w:ascii="Times New Roman"/>
          <w:color w:val="000000"/>
          <w:spacing w:val="-6"/>
        </w:rPr>
        <w:t>併</w:t>
      </w:r>
      <w:proofErr w:type="gramEnd"/>
      <w:r w:rsidRPr="00F005E3">
        <w:rPr>
          <w:rFonts w:ascii="Times New Roman"/>
          <w:color w:val="000000"/>
          <w:spacing w:val="-6"/>
        </w:rPr>
        <w:t>聯審查意見書（下稱台電公司併聯審查意見書）或行政院核定</w:t>
      </w:r>
      <w:r w:rsidR="009F1E19">
        <w:rPr>
          <w:rFonts w:ascii="Times New Roman" w:hint="eastAsia"/>
          <w:color w:val="000000"/>
          <w:spacing w:val="-6"/>
        </w:rPr>
        <w:t>『</w:t>
      </w:r>
      <w:r w:rsidRPr="00F005E3">
        <w:rPr>
          <w:rFonts w:ascii="Times New Roman"/>
          <w:color w:val="000000"/>
          <w:spacing w:val="-6"/>
        </w:rPr>
        <w:t>109</w:t>
      </w:r>
      <w:r w:rsidRPr="00F005E3">
        <w:rPr>
          <w:rFonts w:ascii="Times New Roman"/>
          <w:color w:val="000000"/>
          <w:spacing w:val="-6"/>
        </w:rPr>
        <w:t>年太陽光電</w:t>
      </w:r>
      <w:r w:rsidRPr="00F005E3">
        <w:rPr>
          <w:rFonts w:ascii="Times New Roman"/>
          <w:color w:val="000000"/>
          <w:spacing w:val="-6"/>
        </w:rPr>
        <w:t>6.5GW</w:t>
      </w:r>
      <w:r w:rsidRPr="00F005E3">
        <w:rPr>
          <w:rFonts w:ascii="Times New Roman"/>
          <w:color w:val="000000"/>
          <w:spacing w:val="-6"/>
        </w:rPr>
        <w:t>達標計畫</w:t>
      </w:r>
      <w:r w:rsidR="009F1E19">
        <w:rPr>
          <w:rFonts w:ascii="Times New Roman" w:hint="eastAsia"/>
          <w:color w:val="000000"/>
          <w:spacing w:val="-6"/>
        </w:rPr>
        <w:t>』</w:t>
      </w:r>
      <w:r w:rsidRPr="00F005E3">
        <w:rPr>
          <w:rFonts w:ascii="Times New Roman"/>
          <w:color w:val="000000"/>
          <w:spacing w:val="-6"/>
        </w:rPr>
        <w:t>列管有案之太陽光電專案推動區域」規定，並自同年</w:t>
      </w:r>
      <w:r w:rsidRPr="00F005E3">
        <w:rPr>
          <w:rFonts w:ascii="Times New Roman"/>
          <w:color w:val="000000"/>
          <w:spacing w:val="-6"/>
        </w:rPr>
        <w:t>8</w:t>
      </w:r>
      <w:r w:rsidRPr="00F005E3">
        <w:rPr>
          <w:rFonts w:ascii="Times New Roman"/>
          <w:color w:val="000000"/>
          <w:spacing w:val="-6"/>
        </w:rPr>
        <w:t>月</w:t>
      </w:r>
      <w:r w:rsidRPr="00F005E3">
        <w:rPr>
          <w:rFonts w:ascii="Times New Roman"/>
          <w:color w:val="000000"/>
          <w:spacing w:val="-6"/>
        </w:rPr>
        <w:t>l</w:t>
      </w:r>
      <w:r w:rsidRPr="00F005E3">
        <w:rPr>
          <w:rFonts w:ascii="Times New Roman"/>
          <w:color w:val="000000"/>
          <w:spacing w:val="-6"/>
        </w:rPr>
        <w:t>日生效</w:t>
      </w:r>
      <w:bookmarkEnd w:id="1"/>
      <w:r>
        <w:rPr>
          <w:rFonts w:hAnsi="標楷體" w:hint="eastAsia"/>
          <w:color w:val="000000"/>
          <w:spacing w:val="-6"/>
        </w:rPr>
        <w:t>。</w:t>
      </w:r>
    </w:p>
    <w:p w14:paraId="19977A19" w14:textId="4513CC31" w:rsidR="006540B1" w:rsidRPr="00F005E3" w:rsidRDefault="006540B1" w:rsidP="002E7A10">
      <w:pPr>
        <w:pStyle w:val="10"/>
        <w:kinsoku w:val="0"/>
        <w:ind w:left="680" w:firstLine="656"/>
        <w:rPr>
          <w:rFonts w:ascii="Times New Roman"/>
          <w:color w:val="000000"/>
          <w:spacing w:val="-6"/>
        </w:rPr>
      </w:pPr>
      <w:r>
        <w:rPr>
          <w:rFonts w:hAnsi="標楷體" w:hint="eastAsia"/>
          <w:color w:val="000000"/>
          <w:spacing w:val="-6"/>
        </w:rPr>
        <w:t>力</w:t>
      </w:r>
      <w:proofErr w:type="gramStart"/>
      <w:r>
        <w:rPr>
          <w:rFonts w:hAnsi="標楷體" w:hint="eastAsia"/>
          <w:color w:val="000000"/>
          <w:spacing w:val="-6"/>
        </w:rPr>
        <w:t>暘</w:t>
      </w:r>
      <w:proofErr w:type="gramEnd"/>
      <w:r w:rsidRPr="00F005E3">
        <w:rPr>
          <w:rFonts w:ascii="Times New Roman"/>
          <w:color w:val="000000"/>
          <w:spacing w:val="-6"/>
        </w:rPr>
        <w:t>集團以五天公司</w:t>
      </w:r>
      <w:r w:rsidRPr="00F005E3">
        <w:rPr>
          <w:rStyle w:val="aff"/>
          <w:rFonts w:ascii="Times New Roman"/>
          <w:color w:val="000000"/>
          <w:spacing w:val="-6"/>
        </w:rPr>
        <w:footnoteReference w:id="2"/>
      </w:r>
      <w:r w:rsidRPr="00F005E3">
        <w:rPr>
          <w:rFonts w:ascii="Times New Roman"/>
          <w:color w:val="000000"/>
          <w:spacing w:val="-6"/>
        </w:rPr>
        <w:t>名義，於農變要點第</w:t>
      </w:r>
      <w:r w:rsidRPr="00F005E3">
        <w:rPr>
          <w:rFonts w:ascii="Times New Roman"/>
          <w:color w:val="000000"/>
          <w:spacing w:val="-6"/>
        </w:rPr>
        <w:t>7</w:t>
      </w:r>
      <w:r w:rsidRPr="00F005E3">
        <w:rPr>
          <w:rFonts w:ascii="Times New Roman"/>
          <w:color w:val="000000"/>
          <w:spacing w:val="-6"/>
        </w:rPr>
        <w:t>點之</w:t>
      </w:r>
      <w:r w:rsidRPr="00F005E3">
        <w:rPr>
          <w:rFonts w:ascii="Times New Roman"/>
          <w:color w:val="000000"/>
          <w:spacing w:val="-6"/>
        </w:rPr>
        <w:t>1</w:t>
      </w:r>
      <w:r w:rsidRPr="00F005E3">
        <w:rPr>
          <w:rFonts w:ascii="Times New Roman"/>
          <w:color w:val="000000"/>
          <w:spacing w:val="-6"/>
        </w:rPr>
        <w:t>規定生效前的</w:t>
      </w:r>
      <w:r w:rsidRPr="00F005E3">
        <w:rPr>
          <w:rFonts w:ascii="Times New Roman"/>
          <w:color w:val="000000"/>
          <w:spacing w:val="-6"/>
        </w:rPr>
        <w:t>109</w:t>
      </w:r>
      <w:r w:rsidRPr="00F005E3">
        <w:rPr>
          <w:rFonts w:ascii="Times New Roman"/>
          <w:color w:val="000000"/>
          <w:spacing w:val="-6"/>
        </w:rPr>
        <w:t>年</w:t>
      </w:r>
      <w:r w:rsidRPr="00F005E3">
        <w:rPr>
          <w:rFonts w:ascii="Times New Roman"/>
          <w:color w:val="000000"/>
          <w:spacing w:val="-6"/>
        </w:rPr>
        <w:t>7</w:t>
      </w:r>
      <w:r w:rsidRPr="00F005E3">
        <w:rPr>
          <w:rFonts w:ascii="Times New Roman"/>
          <w:color w:val="000000"/>
          <w:spacing w:val="-6"/>
        </w:rPr>
        <w:t>月</w:t>
      </w:r>
      <w:r w:rsidRPr="00F005E3">
        <w:rPr>
          <w:rFonts w:ascii="Times New Roman"/>
          <w:color w:val="000000"/>
          <w:spacing w:val="-6"/>
        </w:rPr>
        <w:t>28</w:t>
      </w:r>
      <w:r w:rsidRPr="00F005E3">
        <w:rPr>
          <w:rFonts w:ascii="Times New Roman"/>
          <w:color w:val="000000"/>
          <w:spacing w:val="-6"/>
        </w:rPr>
        <w:t>日，將未備妥完整文件之臺南市七股區共計</w:t>
      </w:r>
      <w:r w:rsidRPr="00F005E3">
        <w:rPr>
          <w:rFonts w:ascii="Times New Roman"/>
          <w:color w:val="000000"/>
          <w:spacing w:val="-6"/>
        </w:rPr>
        <w:t>103</w:t>
      </w:r>
      <w:r w:rsidRPr="00F005E3">
        <w:rPr>
          <w:rFonts w:ascii="Times New Roman"/>
          <w:color w:val="000000"/>
          <w:spacing w:val="-6"/>
        </w:rPr>
        <w:t>件小二甲案場興辦事業計畫，送進</w:t>
      </w:r>
      <w:r w:rsidR="009D6EDD" w:rsidRPr="000D01FC">
        <w:rPr>
          <w:rFonts w:ascii="Times New Roman" w:hint="eastAsia"/>
          <w:color w:val="000000"/>
          <w:spacing w:val="-6"/>
        </w:rPr>
        <w:t>臺南市政府經濟發展局（下稱臺南市經發局）</w:t>
      </w:r>
      <w:r w:rsidRPr="00F005E3">
        <w:rPr>
          <w:rFonts w:ascii="Times New Roman"/>
          <w:color w:val="000000"/>
          <w:spacing w:val="-6"/>
        </w:rPr>
        <w:t>，</w:t>
      </w:r>
      <w:r w:rsidRPr="00F005E3">
        <w:rPr>
          <w:rFonts w:ascii="Times New Roman"/>
          <w:color w:val="000000"/>
          <w:spacing w:val="-6"/>
        </w:rPr>
        <w:t>109</w:t>
      </w:r>
      <w:r w:rsidRPr="00F005E3">
        <w:rPr>
          <w:rFonts w:ascii="Times New Roman"/>
          <w:color w:val="000000"/>
          <w:spacing w:val="-6"/>
        </w:rPr>
        <w:t>年</w:t>
      </w:r>
      <w:r w:rsidRPr="00F005E3">
        <w:rPr>
          <w:rFonts w:ascii="Times New Roman"/>
          <w:color w:val="000000"/>
          <w:spacing w:val="-6"/>
        </w:rPr>
        <w:t>8</w:t>
      </w:r>
      <w:r w:rsidRPr="00F005E3">
        <w:rPr>
          <w:rFonts w:ascii="Times New Roman"/>
          <w:color w:val="000000"/>
          <w:spacing w:val="-6"/>
        </w:rPr>
        <w:t>月</w:t>
      </w:r>
      <w:r w:rsidRPr="00F005E3">
        <w:rPr>
          <w:rFonts w:ascii="Times New Roman"/>
          <w:color w:val="000000"/>
          <w:spacing w:val="-6"/>
        </w:rPr>
        <w:t>1</w:t>
      </w:r>
      <w:r w:rsidRPr="00F005E3">
        <w:rPr>
          <w:rFonts w:ascii="Times New Roman"/>
          <w:color w:val="000000"/>
          <w:spacing w:val="-6"/>
        </w:rPr>
        <w:t>日後，該集團人員於臺南市七股區仍繼續向地主承租土地，如遇大於</w:t>
      </w:r>
      <w:r w:rsidRPr="00F005E3">
        <w:rPr>
          <w:rFonts w:ascii="Times New Roman"/>
          <w:color w:val="000000"/>
          <w:spacing w:val="-6"/>
        </w:rPr>
        <w:t>2</w:t>
      </w:r>
      <w:r w:rsidRPr="00F005E3">
        <w:rPr>
          <w:rFonts w:ascii="Times New Roman"/>
          <w:color w:val="000000"/>
          <w:spacing w:val="-6"/>
        </w:rPr>
        <w:t>公頃土地時，則要求地主配合分割數筆小於</w:t>
      </w:r>
      <w:r w:rsidRPr="00F005E3">
        <w:rPr>
          <w:rFonts w:ascii="Times New Roman"/>
          <w:color w:val="000000"/>
          <w:spacing w:val="-6"/>
        </w:rPr>
        <w:t>2</w:t>
      </w:r>
      <w:r w:rsidRPr="00F005E3">
        <w:rPr>
          <w:rFonts w:ascii="Times New Roman"/>
          <w:color w:val="000000"/>
          <w:spacing w:val="-6"/>
        </w:rPr>
        <w:t>公頃以下，並以五天公司名義，化整為零持續向臺南市經</w:t>
      </w:r>
      <w:proofErr w:type="gramStart"/>
      <w:r w:rsidRPr="00F005E3">
        <w:rPr>
          <w:rFonts w:ascii="Times New Roman"/>
          <w:color w:val="000000"/>
          <w:spacing w:val="-6"/>
        </w:rPr>
        <w:t>發局遞</w:t>
      </w:r>
      <w:proofErr w:type="gramEnd"/>
      <w:r w:rsidRPr="00F005E3">
        <w:rPr>
          <w:rFonts w:ascii="Times New Roman"/>
          <w:color w:val="000000"/>
          <w:spacing w:val="-6"/>
        </w:rPr>
        <w:t>件申請小二甲案件</w:t>
      </w:r>
      <w:r w:rsidR="000D01FC">
        <w:rPr>
          <w:rFonts w:ascii="Times New Roman" w:hint="eastAsia"/>
          <w:color w:val="000000"/>
          <w:spacing w:val="-6"/>
        </w:rPr>
        <w:t>。</w:t>
      </w:r>
      <w:r w:rsidRPr="00F005E3">
        <w:rPr>
          <w:rFonts w:ascii="Times New Roman"/>
          <w:color w:val="000000"/>
          <w:spacing w:val="-6"/>
        </w:rPr>
        <w:t>復因農變要點已新增第</w:t>
      </w:r>
      <w:r w:rsidRPr="00F005E3">
        <w:rPr>
          <w:rFonts w:ascii="Times New Roman"/>
          <w:color w:val="000000"/>
          <w:spacing w:val="-6"/>
        </w:rPr>
        <w:t>7</w:t>
      </w:r>
      <w:r w:rsidRPr="00F005E3">
        <w:rPr>
          <w:rFonts w:ascii="Times New Roman"/>
          <w:color w:val="000000"/>
          <w:spacing w:val="-6"/>
        </w:rPr>
        <w:t>點之</w:t>
      </w:r>
      <w:r w:rsidRPr="00F005E3">
        <w:rPr>
          <w:rFonts w:ascii="Times New Roman"/>
          <w:color w:val="000000"/>
          <w:spacing w:val="-6"/>
        </w:rPr>
        <w:t>1</w:t>
      </w:r>
      <w:r w:rsidRPr="00F005E3">
        <w:rPr>
          <w:rFonts w:ascii="Times New Roman"/>
          <w:color w:val="000000"/>
          <w:spacing w:val="-6"/>
        </w:rPr>
        <w:t>規定，小二甲案件於</w:t>
      </w:r>
      <w:proofErr w:type="gramStart"/>
      <w:r w:rsidRPr="00F005E3">
        <w:rPr>
          <w:rFonts w:ascii="Times New Roman"/>
          <w:color w:val="000000"/>
          <w:spacing w:val="-6"/>
        </w:rPr>
        <w:t>臺</w:t>
      </w:r>
      <w:proofErr w:type="gramEnd"/>
      <w:r w:rsidRPr="00F005E3">
        <w:rPr>
          <w:rFonts w:ascii="Times New Roman"/>
          <w:color w:val="000000"/>
          <w:spacing w:val="-6"/>
        </w:rPr>
        <w:t>南市政府審查進度不如預期，</w:t>
      </w:r>
      <w:r w:rsidR="000D01FC" w:rsidRPr="000D01FC">
        <w:rPr>
          <w:rFonts w:ascii="Times New Roman" w:hint="eastAsia"/>
          <w:color w:val="000000"/>
          <w:spacing w:val="-6"/>
        </w:rPr>
        <w:t>臺南市經發局</w:t>
      </w:r>
      <w:r w:rsidR="000D01FC">
        <w:rPr>
          <w:rFonts w:ascii="Times New Roman" w:hint="eastAsia"/>
          <w:color w:val="000000"/>
          <w:spacing w:val="-6"/>
        </w:rPr>
        <w:t>時任</w:t>
      </w:r>
      <w:r w:rsidR="000D01FC" w:rsidRPr="000D01FC">
        <w:rPr>
          <w:rFonts w:ascii="Times New Roman" w:hint="eastAsia"/>
          <w:color w:val="000000"/>
          <w:spacing w:val="-6"/>
        </w:rPr>
        <w:t>局長陳凱凌</w:t>
      </w:r>
      <w:r w:rsidRPr="00F005E3">
        <w:rPr>
          <w:rFonts w:ascii="Times New Roman"/>
          <w:color w:val="000000"/>
          <w:spacing w:val="-6"/>
        </w:rPr>
        <w:t>、</w:t>
      </w:r>
      <w:r w:rsidR="000D01FC">
        <w:rPr>
          <w:rFonts w:ascii="Times New Roman" w:hint="eastAsia"/>
          <w:color w:val="000000"/>
          <w:spacing w:val="-6"/>
        </w:rPr>
        <w:t>經濟部能源</w:t>
      </w:r>
      <w:r w:rsidR="009D6EDD">
        <w:rPr>
          <w:rFonts w:ascii="Times New Roman" w:hint="eastAsia"/>
          <w:color w:val="000000"/>
          <w:spacing w:val="-6"/>
        </w:rPr>
        <w:t>局</w:t>
      </w:r>
      <w:r w:rsidR="009D6EDD" w:rsidRPr="009D6EDD">
        <w:rPr>
          <w:rFonts w:ascii="Times New Roman" w:hint="eastAsia"/>
          <w:color w:val="000000"/>
          <w:spacing w:val="-6"/>
        </w:rPr>
        <w:t>（</w:t>
      </w:r>
      <w:r w:rsidR="009D6EDD" w:rsidRPr="009D6EDD">
        <w:rPr>
          <w:rFonts w:ascii="Times New Roman" w:hint="eastAsia"/>
          <w:color w:val="000000"/>
          <w:spacing w:val="-6"/>
        </w:rPr>
        <w:t>112</w:t>
      </w:r>
      <w:r w:rsidR="009D6EDD" w:rsidRPr="009D6EDD">
        <w:rPr>
          <w:rFonts w:ascii="Times New Roman" w:hint="eastAsia"/>
          <w:color w:val="000000"/>
          <w:spacing w:val="-6"/>
        </w:rPr>
        <w:t>年</w:t>
      </w:r>
      <w:r w:rsidR="009D6EDD" w:rsidRPr="009D6EDD">
        <w:rPr>
          <w:rFonts w:ascii="Times New Roman" w:hint="eastAsia"/>
          <w:color w:val="000000"/>
          <w:spacing w:val="-6"/>
        </w:rPr>
        <w:t>9</w:t>
      </w:r>
      <w:r w:rsidR="009D6EDD" w:rsidRPr="009D6EDD">
        <w:rPr>
          <w:rFonts w:ascii="Times New Roman" w:hint="eastAsia"/>
          <w:color w:val="000000"/>
          <w:spacing w:val="-6"/>
        </w:rPr>
        <w:t>月</w:t>
      </w:r>
      <w:r w:rsidR="009D6EDD" w:rsidRPr="009D6EDD">
        <w:rPr>
          <w:rFonts w:ascii="Times New Roman" w:hint="eastAsia"/>
          <w:color w:val="000000"/>
          <w:spacing w:val="-6"/>
        </w:rPr>
        <w:t>26</w:t>
      </w:r>
      <w:r w:rsidR="009D6EDD" w:rsidRPr="009D6EDD">
        <w:rPr>
          <w:rFonts w:ascii="Times New Roman" w:hint="eastAsia"/>
          <w:color w:val="000000"/>
          <w:spacing w:val="-6"/>
        </w:rPr>
        <w:t>日改制為經濟部能源署，下稱能源局）</w:t>
      </w:r>
      <w:r w:rsidR="000D01FC">
        <w:rPr>
          <w:rFonts w:ascii="Times New Roman" w:hint="eastAsia"/>
          <w:color w:val="000000"/>
          <w:spacing w:val="-6"/>
        </w:rPr>
        <w:t>組長</w:t>
      </w:r>
      <w:r w:rsidRPr="00F005E3">
        <w:rPr>
          <w:rFonts w:ascii="Times New Roman"/>
          <w:color w:val="000000"/>
          <w:spacing w:val="-6"/>
        </w:rPr>
        <w:t>林文信遂於力暘集團</w:t>
      </w:r>
      <w:r w:rsidR="000D01FC">
        <w:rPr>
          <w:rFonts w:ascii="Times New Roman" w:hint="eastAsia"/>
          <w:color w:val="000000"/>
          <w:spacing w:val="-6"/>
        </w:rPr>
        <w:t>請託</w:t>
      </w:r>
      <w:r w:rsidRPr="00F005E3">
        <w:rPr>
          <w:rFonts w:ascii="Times New Roman"/>
          <w:color w:val="000000"/>
          <w:spacing w:val="-6"/>
        </w:rPr>
        <w:t>下，陸續於</w:t>
      </w:r>
      <w:r w:rsidRPr="00F005E3">
        <w:rPr>
          <w:rFonts w:ascii="Times New Roman"/>
          <w:color w:val="000000"/>
          <w:spacing w:val="-6"/>
        </w:rPr>
        <w:t>110</w:t>
      </w:r>
      <w:r w:rsidRPr="00F005E3">
        <w:rPr>
          <w:rFonts w:ascii="Times New Roman"/>
          <w:color w:val="000000"/>
          <w:spacing w:val="-6"/>
        </w:rPr>
        <w:t>年</w:t>
      </w:r>
      <w:r w:rsidRPr="00F005E3">
        <w:rPr>
          <w:rFonts w:ascii="Times New Roman"/>
          <w:color w:val="000000"/>
          <w:spacing w:val="-6"/>
        </w:rPr>
        <w:t>9</w:t>
      </w:r>
      <w:r w:rsidRPr="00F005E3">
        <w:rPr>
          <w:rFonts w:ascii="Times New Roman"/>
          <w:color w:val="000000"/>
          <w:spacing w:val="-6"/>
        </w:rPr>
        <w:t>月</w:t>
      </w:r>
      <w:r w:rsidRPr="00F005E3">
        <w:rPr>
          <w:rFonts w:ascii="Times New Roman"/>
          <w:color w:val="000000"/>
          <w:spacing w:val="-6"/>
        </w:rPr>
        <w:t>15</w:t>
      </w:r>
      <w:r w:rsidRPr="00F005E3">
        <w:rPr>
          <w:rFonts w:ascii="Times New Roman"/>
          <w:color w:val="000000"/>
          <w:spacing w:val="-6"/>
        </w:rPr>
        <w:t>日、同年</w:t>
      </w:r>
      <w:r w:rsidRPr="00F005E3">
        <w:rPr>
          <w:rFonts w:ascii="Times New Roman"/>
          <w:color w:val="000000"/>
          <w:spacing w:val="-6"/>
        </w:rPr>
        <w:t>10</w:t>
      </w:r>
      <w:r w:rsidRPr="00F005E3">
        <w:rPr>
          <w:rFonts w:ascii="Times New Roman"/>
          <w:color w:val="000000"/>
          <w:spacing w:val="-6"/>
        </w:rPr>
        <w:t>月</w:t>
      </w:r>
      <w:r w:rsidRPr="00F005E3">
        <w:rPr>
          <w:rFonts w:ascii="Times New Roman"/>
          <w:color w:val="000000"/>
          <w:spacing w:val="-6"/>
        </w:rPr>
        <w:t>14</w:t>
      </w:r>
      <w:r w:rsidRPr="00F005E3">
        <w:rPr>
          <w:rFonts w:ascii="Times New Roman"/>
          <w:color w:val="000000"/>
          <w:spacing w:val="-6"/>
        </w:rPr>
        <w:t>日會議中，提出由地主出示</w:t>
      </w:r>
      <w:r w:rsidRPr="00F005E3">
        <w:rPr>
          <w:rFonts w:ascii="Times New Roman"/>
          <w:color w:val="000000"/>
          <w:spacing w:val="-6"/>
        </w:rPr>
        <w:t>109</w:t>
      </w:r>
      <w:r w:rsidRPr="00F005E3">
        <w:rPr>
          <w:rFonts w:ascii="Times New Roman"/>
          <w:color w:val="000000"/>
          <w:spacing w:val="-6"/>
        </w:rPr>
        <w:t>年</w:t>
      </w:r>
      <w:r w:rsidRPr="00F005E3">
        <w:rPr>
          <w:rFonts w:ascii="Times New Roman"/>
          <w:color w:val="000000"/>
          <w:spacing w:val="-6"/>
        </w:rPr>
        <w:t>7</w:t>
      </w:r>
      <w:r w:rsidRPr="00F005E3">
        <w:rPr>
          <w:rFonts w:ascii="Times New Roman"/>
          <w:color w:val="000000"/>
          <w:spacing w:val="-6"/>
        </w:rPr>
        <w:t>月</w:t>
      </w:r>
      <w:r w:rsidRPr="00F005E3">
        <w:rPr>
          <w:rFonts w:ascii="Times New Roman"/>
          <w:color w:val="000000"/>
          <w:spacing w:val="-6"/>
        </w:rPr>
        <w:t>31</w:t>
      </w:r>
      <w:r w:rsidRPr="00F005E3">
        <w:rPr>
          <w:rFonts w:ascii="Times New Roman"/>
          <w:color w:val="000000"/>
          <w:spacing w:val="-6"/>
        </w:rPr>
        <w:t>日前之土地使用同意書，即可符合農變要點新增第</w:t>
      </w:r>
      <w:r w:rsidRPr="00F005E3">
        <w:rPr>
          <w:rFonts w:ascii="Times New Roman"/>
          <w:color w:val="000000"/>
          <w:spacing w:val="-6"/>
        </w:rPr>
        <w:t>7</w:t>
      </w:r>
      <w:r w:rsidRPr="00F005E3">
        <w:rPr>
          <w:rFonts w:ascii="Times New Roman"/>
          <w:color w:val="000000"/>
          <w:spacing w:val="-6"/>
        </w:rPr>
        <w:t>點之</w:t>
      </w:r>
      <w:r w:rsidRPr="00F005E3">
        <w:rPr>
          <w:rFonts w:ascii="Times New Roman"/>
          <w:color w:val="000000"/>
          <w:spacing w:val="-6"/>
        </w:rPr>
        <w:t>1</w:t>
      </w:r>
      <w:r w:rsidRPr="00F005E3">
        <w:rPr>
          <w:rFonts w:ascii="Times New Roman"/>
          <w:color w:val="000000"/>
          <w:spacing w:val="-6"/>
        </w:rPr>
        <w:t>「</w:t>
      </w:r>
      <w:r w:rsidRPr="00F005E3">
        <w:rPr>
          <w:rFonts w:ascii="Times New Roman"/>
          <w:color w:val="000000"/>
          <w:spacing w:val="-6"/>
        </w:rPr>
        <w:t>109</w:t>
      </w:r>
      <w:r w:rsidRPr="00F005E3">
        <w:rPr>
          <w:rFonts w:ascii="Times New Roman"/>
          <w:color w:val="000000"/>
          <w:spacing w:val="-6"/>
        </w:rPr>
        <w:t>年太陽光電</w:t>
      </w:r>
      <w:r w:rsidRPr="00F005E3">
        <w:rPr>
          <w:rFonts w:ascii="Times New Roman"/>
          <w:color w:val="000000"/>
          <w:spacing w:val="-6"/>
        </w:rPr>
        <w:t>6.5GW</w:t>
      </w:r>
      <w:r w:rsidRPr="00F005E3">
        <w:rPr>
          <w:rFonts w:ascii="Times New Roman"/>
          <w:color w:val="000000"/>
          <w:spacing w:val="-6"/>
        </w:rPr>
        <w:t>達標計畫」範疇而得以續審。</w:t>
      </w:r>
    </w:p>
    <w:p w14:paraId="6333E334" w14:textId="58BB1EC1" w:rsidR="006540B1" w:rsidRDefault="006540B1" w:rsidP="002E7A10">
      <w:pPr>
        <w:pStyle w:val="10"/>
        <w:kinsoku w:val="0"/>
        <w:ind w:left="680" w:firstLine="656"/>
        <w:rPr>
          <w:rFonts w:hAnsi="標楷體"/>
          <w:color w:val="000000"/>
          <w:spacing w:val="-6"/>
        </w:rPr>
      </w:pPr>
      <w:r w:rsidRPr="00F005E3">
        <w:rPr>
          <w:rFonts w:ascii="Times New Roman"/>
          <w:color w:val="000000"/>
          <w:spacing w:val="-6"/>
        </w:rPr>
        <w:t>後經臺灣</w:t>
      </w:r>
      <w:proofErr w:type="gramStart"/>
      <w:r w:rsidRPr="00F005E3">
        <w:rPr>
          <w:rFonts w:ascii="Times New Roman"/>
          <w:color w:val="000000"/>
          <w:spacing w:val="-6"/>
        </w:rPr>
        <w:t>臺</w:t>
      </w:r>
      <w:proofErr w:type="gramEnd"/>
      <w:r w:rsidRPr="00F005E3">
        <w:rPr>
          <w:rFonts w:ascii="Times New Roman"/>
          <w:color w:val="000000"/>
          <w:spacing w:val="-6"/>
        </w:rPr>
        <w:t>南地方檢察署（下稱臺南地檢署）檢察官</w:t>
      </w:r>
      <w:r w:rsidRPr="00F005E3">
        <w:rPr>
          <w:rFonts w:ascii="Times New Roman"/>
          <w:color w:val="000000"/>
          <w:spacing w:val="-6"/>
        </w:rPr>
        <w:lastRenderedPageBreak/>
        <w:t>詢</w:t>
      </w:r>
      <w:r w:rsidR="000D01FC">
        <w:rPr>
          <w:rFonts w:ascii="Times New Roman" w:hint="eastAsia"/>
          <w:color w:val="000000"/>
          <w:spacing w:val="-6"/>
        </w:rPr>
        <w:t>問</w:t>
      </w:r>
      <w:r w:rsidRPr="00F005E3">
        <w:rPr>
          <w:rFonts w:ascii="Times New Roman"/>
          <w:color w:val="000000"/>
          <w:spacing w:val="-6"/>
        </w:rPr>
        <w:t>多名地主，查出以每份契約新臺幣（下同）</w:t>
      </w:r>
      <w:r w:rsidRPr="00F005E3">
        <w:rPr>
          <w:rFonts w:ascii="Times New Roman"/>
          <w:color w:val="000000"/>
          <w:spacing w:val="-6"/>
        </w:rPr>
        <w:t>5,000</w:t>
      </w:r>
      <w:r w:rsidRPr="00F005E3">
        <w:rPr>
          <w:rFonts w:ascii="Times New Roman"/>
          <w:color w:val="000000"/>
          <w:spacing w:val="-6"/>
        </w:rPr>
        <w:t>元之代價，配合在土地同意書上倒填日期，以符合農變要點第</w:t>
      </w:r>
      <w:r w:rsidRPr="00F005E3">
        <w:rPr>
          <w:rFonts w:ascii="Times New Roman"/>
          <w:color w:val="000000"/>
          <w:spacing w:val="-6"/>
        </w:rPr>
        <w:t>7</w:t>
      </w:r>
      <w:r w:rsidRPr="00F005E3">
        <w:rPr>
          <w:rFonts w:ascii="Times New Roman"/>
          <w:color w:val="000000"/>
          <w:spacing w:val="-6"/>
        </w:rPr>
        <w:t>點之</w:t>
      </w:r>
      <w:r w:rsidRPr="00F005E3">
        <w:rPr>
          <w:rFonts w:ascii="Times New Roman"/>
          <w:color w:val="000000"/>
          <w:spacing w:val="-6"/>
        </w:rPr>
        <w:t>1</w:t>
      </w:r>
      <w:r w:rsidRPr="00F005E3">
        <w:rPr>
          <w:rFonts w:ascii="Times New Roman"/>
          <w:color w:val="000000"/>
          <w:spacing w:val="-6"/>
        </w:rPr>
        <w:t>但書</w:t>
      </w:r>
      <w:r w:rsidRPr="00F005E3">
        <w:rPr>
          <w:rFonts w:ascii="Times New Roman"/>
          <w:color w:val="000000"/>
          <w:spacing w:val="-6"/>
        </w:rPr>
        <w:t>109</w:t>
      </w:r>
      <w:r w:rsidRPr="00F005E3">
        <w:rPr>
          <w:rFonts w:ascii="Times New Roman"/>
          <w:color w:val="000000"/>
          <w:spacing w:val="-6"/>
        </w:rPr>
        <w:t>年</w:t>
      </w:r>
      <w:r w:rsidRPr="00F005E3">
        <w:rPr>
          <w:rFonts w:ascii="Times New Roman"/>
          <w:color w:val="000000"/>
          <w:spacing w:val="-6"/>
        </w:rPr>
        <w:t>7</w:t>
      </w:r>
      <w:r w:rsidRPr="00F005E3">
        <w:rPr>
          <w:rFonts w:ascii="Times New Roman"/>
          <w:color w:val="000000"/>
          <w:spacing w:val="-6"/>
        </w:rPr>
        <w:t>月</w:t>
      </w:r>
      <w:r w:rsidRPr="00F005E3">
        <w:rPr>
          <w:rFonts w:ascii="Times New Roman"/>
          <w:color w:val="000000"/>
          <w:spacing w:val="-6"/>
        </w:rPr>
        <w:t>31</w:t>
      </w:r>
      <w:r w:rsidRPr="00F005E3">
        <w:rPr>
          <w:rFonts w:ascii="Times New Roman"/>
          <w:color w:val="000000"/>
          <w:spacing w:val="-6"/>
        </w:rPr>
        <w:t>日之前規定，</w:t>
      </w:r>
      <w:r w:rsidR="008C553B">
        <w:rPr>
          <w:rFonts w:ascii="Times New Roman" w:hint="eastAsia"/>
          <w:color w:val="000000"/>
          <w:spacing w:val="-6"/>
        </w:rPr>
        <w:t>並於</w:t>
      </w:r>
      <w:r w:rsidRPr="00F005E3">
        <w:rPr>
          <w:rFonts w:ascii="Times New Roman"/>
          <w:color w:val="000000"/>
          <w:spacing w:val="-6"/>
        </w:rPr>
        <w:t>113</w:t>
      </w:r>
      <w:r w:rsidRPr="00F005E3">
        <w:rPr>
          <w:rFonts w:ascii="Times New Roman"/>
          <w:color w:val="000000"/>
          <w:spacing w:val="-6"/>
        </w:rPr>
        <w:t>年</w:t>
      </w:r>
      <w:r w:rsidRPr="00F005E3">
        <w:rPr>
          <w:rFonts w:ascii="Times New Roman"/>
          <w:color w:val="000000"/>
          <w:spacing w:val="-6"/>
        </w:rPr>
        <w:t>4</w:t>
      </w:r>
      <w:r w:rsidRPr="00F005E3">
        <w:rPr>
          <w:rFonts w:ascii="Times New Roman"/>
          <w:color w:val="000000"/>
          <w:spacing w:val="-6"/>
        </w:rPr>
        <w:t>月</w:t>
      </w:r>
      <w:r w:rsidRPr="00F005E3">
        <w:rPr>
          <w:rFonts w:ascii="Times New Roman"/>
          <w:color w:val="000000"/>
          <w:spacing w:val="-6"/>
        </w:rPr>
        <w:t>26</w:t>
      </w:r>
      <w:r w:rsidRPr="00F005E3">
        <w:rPr>
          <w:rFonts w:ascii="Times New Roman"/>
          <w:color w:val="000000"/>
          <w:spacing w:val="-6"/>
        </w:rPr>
        <w:t>日起訴書所載，上開行為共計減省</w:t>
      </w:r>
      <w:r w:rsidRPr="00F005E3">
        <w:rPr>
          <w:rFonts w:ascii="Times New Roman"/>
          <w:color w:val="000000"/>
          <w:spacing w:val="-6"/>
        </w:rPr>
        <w:t>830</w:t>
      </w:r>
      <w:r w:rsidRPr="00F005E3">
        <w:rPr>
          <w:rFonts w:ascii="Times New Roman"/>
          <w:color w:val="000000"/>
          <w:spacing w:val="-6"/>
        </w:rPr>
        <w:t>萬元行政審查費用，以及</w:t>
      </w:r>
      <w:r w:rsidRPr="00F005E3">
        <w:rPr>
          <w:rFonts w:ascii="Times New Roman"/>
          <w:color w:val="000000"/>
          <w:spacing w:val="-6"/>
        </w:rPr>
        <w:t>20</w:t>
      </w:r>
      <w:r w:rsidRPr="00F005E3">
        <w:rPr>
          <w:rFonts w:ascii="Times New Roman"/>
          <w:color w:val="000000"/>
          <w:spacing w:val="-6"/>
        </w:rPr>
        <w:t>年售電收入</w:t>
      </w:r>
      <w:r w:rsidRPr="00F005E3">
        <w:rPr>
          <w:rFonts w:ascii="Times New Roman"/>
          <w:color w:val="000000"/>
          <w:spacing w:val="-6"/>
        </w:rPr>
        <w:t>91</w:t>
      </w:r>
      <w:r w:rsidRPr="00F005E3">
        <w:rPr>
          <w:rFonts w:ascii="Times New Roman"/>
          <w:color w:val="000000"/>
          <w:spacing w:val="-6"/>
        </w:rPr>
        <w:t>億</w:t>
      </w:r>
      <w:r w:rsidRPr="00F005E3">
        <w:rPr>
          <w:rFonts w:ascii="Times New Roman"/>
          <w:color w:val="000000"/>
          <w:spacing w:val="-6"/>
        </w:rPr>
        <w:t>2,601</w:t>
      </w:r>
      <w:r w:rsidRPr="00F005E3">
        <w:rPr>
          <w:rFonts w:ascii="Times New Roman"/>
          <w:color w:val="000000"/>
          <w:spacing w:val="-6"/>
        </w:rPr>
        <w:t>萬</w:t>
      </w:r>
      <w:r w:rsidRPr="00F005E3">
        <w:rPr>
          <w:rFonts w:ascii="Times New Roman"/>
          <w:color w:val="000000"/>
          <w:spacing w:val="-6"/>
        </w:rPr>
        <w:t>8,763</w:t>
      </w:r>
      <w:r w:rsidRPr="00F005E3">
        <w:rPr>
          <w:rFonts w:ascii="Times New Roman"/>
          <w:color w:val="000000"/>
          <w:spacing w:val="-6"/>
        </w:rPr>
        <w:t>元</w:t>
      </w:r>
      <w:r>
        <w:rPr>
          <w:rFonts w:hAnsi="標楷體" w:hint="eastAsia"/>
          <w:color w:val="000000"/>
          <w:spacing w:val="-6"/>
        </w:rPr>
        <w:t>，</w:t>
      </w:r>
      <w:proofErr w:type="gramStart"/>
      <w:r>
        <w:rPr>
          <w:rFonts w:hAnsi="標楷體" w:hint="eastAsia"/>
          <w:color w:val="000000"/>
          <w:spacing w:val="-6"/>
        </w:rPr>
        <w:t>上開</w:t>
      </w:r>
      <w:r w:rsidRPr="00F005E3">
        <w:rPr>
          <w:rFonts w:ascii="Times New Roman"/>
          <w:color w:val="000000"/>
          <w:spacing w:val="-6"/>
        </w:rPr>
        <w:t>違</w:t>
      </w:r>
      <w:proofErr w:type="gramEnd"/>
      <w:r w:rsidRPr="00F005E3">
        <w:rPr>
          <w:rFonts w:ascii="Times New Roman"/>
          <w:color w:val="000000"/>
          <w:spacing w:val="-6"/>
        </w:rPr>
        <w:t>失情節重大，臺南市政府亦於</w:t>
      </w:r>
      <w:r w:rsidRPr="00F005E3">
        <w:rPr>
          <w:rFonts w:ascii="Times New Roman"/>
          <w:color w:val="000000"/>
          <w:spacing w:val="-6"/>
        </w:rPr>
        <w:t>113</w:t>
      </w:r>
      <w:r w:rsidRPr="00F005E3">
        <w:rPr>
          <w:rFonts w:ascii="Times New Roman"/>
          <w:color w:val="000000"/>
          <w:spacing w:val="-6"/>
        </w:rPr>
        <w:t>年</w:t>
      </w:r>
      <w:r w:rsidRPr="00F005E3">
        <w:rPr>
          <w:rFonts w:ascii="Times New Roman"/>
          <w:color w:val="000000"/>
          <w:spacing w:val="-6"/>
        </w:rPr>
        <w:t>11</w:t>
      </w:r>
      <w:r w:rsidRPr="00F005E3">
        <w:rPr>
          <w:rFonts w:ascii="Times New Roman"/>
          <w:color w:val="000000"/>
          <w:spacing w:val="-6"/>
        </w:rPr>
        <w:t>月</w:t>
      </w:r>
      <w:r w:rsidRPr="00F005E3">
        <w:rPr>
          <w:rFonts w:ascii="Times New Roman"/>
          <w:color w:val="000000"/>
          <w:spacing w:val="-6"/>
        </w:rPr>
        <w:t>1</w:t>
      </w:r>
      <w:r w:rsidRPr="00F005E3">
        <w:rPr>
          <w:rFonts w:ascii="Times New Roman"/>
          <w:color w:val="000000"/>
          <w:spacing w:val="-6"/>
        </w:rPr>
        <w:t>日函</w:t>
      </w:r>
      <w:r w:rsidR="009F1E19">
        <w:rPr>
          <w:rStyle w:val="aff"/>
          <w:rFonts w:ascii="Times New Roman"/>
          <w:color w:val="000000"/>
          <w:spacing w:val="-6"/>
        </w:rPr>
        <w:footnoteReference w:id="3"/>
      </w:r>
      <w:r w:rsidRPr="00F005E3">
        <w:rPr>
          <w:rFonts w:ascii="Times New Roman"/>
          <w:color w:val="000000"/>
          <w:spacing w:val="-6"/>
        </w:rPr>
        <w:t>請本院審</w:t>
      </w:r>
      <w:r>
        <w:rPr>
          <w:rFonts w:hAnsi="標楷體" w:hint="eastAsia"/>
          <w:color w:val="000000"/>
          <w:spacing w:val="-6"/>
        </w:rPr>
        <w:t>查。</w:t>
      </w:r>
      <w:r w:rsidR="009F1E19">
        <w:rPr>
          <w:rFonts w:hAnsi="標楷體" w:hint="eastAsia"/>
          <w:color w:val="000000"/>
          <w:spacing w:val="-6"/>
        </w:rPr>
        <w:t>另</w:t>
      </w:r>
      <w:proofErr w:type="gramStart"/>
      <w:r w:rsidR="009F1E19">
        <w:rPr>
          <w:rFonts w:hAnsi="標楷體" w:hint="eastAsia"/>
          <w:color w:val="000000"/>
          <w:spacing w:val="-6"/>
        </w:rPr>
        <w:t>審計部亦於</w:t>
      </w:r>
      <w:proofErr w:type="gramEnd"/>
      <w:r w:rsidR="009F1E19" w:rsidRPr="008C553B">
        <w:rPr>
          <w:rFonts w:ascii="Times New Roman"/>
          <w:color w:val="000000"/>
          <w:spacing w:val="-6"/>
        </w:rPr>
        <w:t>113</w:t>
      </w:r>
      <w:r w:rsidR="009F1E19" w:rsidRPr="008C553B">
        <w:rPr>
          <w:rFonts w:ascii="Times New Roman"/>
          <w:color w:val="000000"/>
          <w:spacing w:val="-6"/>
        </w:rPr>
        <w:t>年</w:t>
      </w:r>
      <w:r w:rsidR="009F1E19" w:rsidRPr="008C553B">
        <w:rPr>
          <w:rFonts w:ascii="Times New Roman"/>
          <w:color w:val="000000"/>
          <w:spacing w:val="-6"/>
        </w:rPr>
        <w:t>4</w:t>
      </w:r>
      <w:r w:rsidR="009F1E19" w:rsidRPr="008C553B">
        <w:rPr>
          <w:rFonts w:ascii="Times New Roman"/>
          <w:color w:val="000000"/>
          <w:spacing w:val="-6"/>
        </w:rPr>
        <w:t>月</w:t>
      </w:r>
      <w:r w:rsidR="009F1E19" w:rsidRPr="008C553B">
        <w:rPr>
          <w:rFonts w:ascii="Times New Roman"/>
          <w:color w:val="000000"/>
          <w:spacing w:val="-6"/>
        </w:rPr>
        <w:t>8</w:t>
      </w:r>
      <w:r w:rsidR="009F1E19" w:rsidRPr="008C553B">
        <w:rPr>
          <w:rFonts w:ascii="Times New Roman"/>
          <w:color w:val="000000"/>
          <w:spacing w:val="-6"/>
        </w:rPr>
        <w:t>日將該部臺南市審計處（下稱臺南市審計處）查核資料函</w:t>
      </w:r>
      <w:r w:rsidR="009F1E19" w:rsidRPr="008C553B">
        <w:rPr>
          <w:rStyle w:val="aff"/>
          <w:rFonts w:ascii="Times New Roman"/>
          <w:color w:val="000000"/>
          <w:spacing w:val="-6"/>
        </w:rPr>
        <w:footnoteReference w:id="4"/>
      </w:r>
      <w:r w:rsidR="009F1E19" w:rsidRPr="008C553B">
        <w:rPr>
          <w:rFonts w:ascii="Times New Roman"/>
          <w:color w:val="000000"/>
          <w:spacing w:val="-6"/>
        </w:rPr>
        <w:t>報本</w:t>
      </w:r>
      <w:r w:rsidR="009F1E19">
        <w:rPr>
          <w:rFonts w:hAnsi="標楷體" w:hint="eastAsia"/>
          <w:color w:val="000000"/>
          <w:spacing w:val="-6"/>
        </w:rPr>
        <w:t>院。</w:t>
      </w:r>
    </w:p>
    <w:p w14:paraId="4B812729" w14:textId="4C99925D" w:rsidR="00360A25" w:rsidRDefault="0066712B" w:rsidP="002E7A10">
      <w:pPr>
        <w:pStyle w:val="10"/>
        <w:kinsoku w:val="0"/>
        <w:ind w:left="680" w:firstLine="680"/>
      </w:pPr>
      <w:r>
        <w:rPr>
          <w:rFonts w:hint="eastAsia"/>
        </w:rPr>
        <w:t>本案</w:t>
      </w:r>
      <w:r w:rsidRPr="00196962">
        <w:rPr>
          <w:rFonts w:hint="eastAsia"/>
        </w:rPr>
        <w:t>調</w:t>
      </w:r>
      <w:r w:rsidRPr="0066712B">
        <w:rPr>
          <w:rFonts w:ascii="Times New Roman"/>
        </w:rPr>
        <w:t>閱經濟部、農業部、</w:t>
      </w:r>
      <w:proofErr w:type="gramStart"/>
      <w:r w:rsidRPr="0066712B">
        <w:rPr>
          <w:rFonts w:ascii="Times New Roman"/>
        </w:rPr>
        <w:t>臺</w:t>
      </w:r>
      <w:proofErr w:type="gramEnd"/>
      <w:r w:rsidRPr="0066712B">
        <w:rPr>
          <w:rFonts w:ascii="Times New Roman"/>
        </w:rPr>
        <w:t>南市政府、審計部、臺南地檢署</w:t>
      </w:r>
      <w:r w:rsidR="008C553B">
        <w:rPr>
          <w:rFonts w:ascii="Times New Roman" w:hint="eastAsia"/>
        </w:rPr>
        <w:t>、台電公司</w:t>
      </w:r>
      <w:r w:rsidRPr="0066712B">
        <w:rPr>
          <w:rFonts w:ascii="Times New Roman"/>
        </w:rPr>
        <w:t>等機關卷證資料，並於</w:t>
      </w:r>
      <w:r w:rsidRPr="0066712B">
        <w:rPr>
          <w:rFonts w:ascii="Times New Roman"/>
        </w:rPr>
        <w:t>112</w:t>
      </w:r>
      <w:r w:rsidRPr="0066712B">
        <w:rPr>
          <w:rFonts w:ascii="Times New Roman"/>
        </w:rPr>
        <w:t>年</w:t>
      </w:r>
      <w:r w:rsidRPr="0066712B">
        <w:rPr>
          <w:rFonts w:ascii="Times New Roman"/>
        </w:rPr>
        <w:t>11</w:t>
      </w:r>
      <w:r w:rsidRPr="0066712B">
        <w:rPr>
          <w:rFonts w:ascii="Times New Roman"/>
        </w:rPr>
        <w:t>月</w:t>
      </w:r>
      <w:r w:rsidRPr="0066712B">
        <w:rPr>
          <w:rFonts w:ascii="Times New Roman"/>
        </w:rPr>
        <w:t>20</w:t>
      </w:r>
      <w:r w:rsidRPr="0066712B">
        <w:rPr>
          <w:rFonts w:ascii="Times New Roman"/>
        </w:rPr>
        <w:t>日請臺南市審計處到院進行案情簡報，</w:t>
      </w:r>
      <w:r w:rsidRPr="0066712B">
        <w:rPr>
          <w:rFonts w:ascii="Times New Roman"/>
        </w:rPr>
        <w:t>113</w:t>
      </w:r>
      <w:r w:rsidRPr="0066712B">
        <w:rPr>
          <w:rFonts w:ascii="Times New Roman"/>
        </w:rPr>
        <w:t>年</w:t>
      </w:r>
      <w:r w:rsidRPr="0066712B">
        <w:rPr>
          <w:rFonts w:ascii="Times New Roman"/>
        </w:rPr>
        <w:t>4</w:t>
      </w:r>
      <w:r w:rsidRPr="0066712B">
        <w:rPr>
          <w:rFonts w:ascii="Times New Roman"/>
        </w:rPr>
        <w:t>月</w:t>
      </w:r>
      <w:r w:rsidRPr="0066712B">
        <w:rPr>
          <w:rFonts w:ascii="Times New Roman"/>
        </w:rPr>
        <w:t>22</w:t>
      </w:r>
      <w:r w:rsidRPr="0066712B">
        <w:rPr>
          <w:rFonts w:ascii="Times New Roman"/>
        </w:rPr>
        <w:t>日前往臺南市現場履勘</w:t>
      </w:r>
      <w:r w:rsidR="008C553B">
        <w:rPr>
          <w:rFonts w:ascii="Times New Roman" w:hint="eastAsia"/>
        </w:rPr>
        <w:t>小二甲案場</w:t>
      </w:r>
      <w:r w:rsidRPr="0066712B">
        <w:rPr>
          <w:rFonts w:ascii="Times New Roman"/>
        </w:rPr>
        <w:t>，</w:t>
      </w:r>
      <w:r w:rsidRPr="0066712B">
        <w:rPr>
          <w:rFonts w:ascii="Times New Roman"/>
        </w:rPr>
        <w:t>113</w:t>
      </w:r>
      <w:r w:rsidRPr="0066712B">
        <w:rPr>
          <w:rFonts w:ascii="Times New Roman"/>
        </w:rPr>
        <w:t>年</w:t>
      </w:r>
      <w:r w:rsidRPr="0066712B">
        <w:rPr>
          <w:rFonts w:ascii="Times New Roman"/>
        </w:rPr>
        <w:t>11</w:t>
      </w:r>
      <w:r w:rsidRPr="0066712B">
        <w:rPr>
          <w:rFonts w:ascii="Times New Roman"/>
        </w:rPr>
        <w:t>月</w:t>
      </w:r>
      <w:r w:rsidRPr="0066712B">
        <w:rPr>
          <w:rFonts w:ascii="Times New Roman"/>
        </w:rPr>
        <w:t>14</w:t>
      </w:r>
      <w:r w:rsidRPr="0066712B">
        <w:rPr>
          <w:rFonts w:ascii="Times New Roman"/>
        </w:rPr>
        <w:t>日前往法務部矯正署臺南監獄詢問</w:t>
      </w:r>
      <w:bookmarkStart w:id="2" w:name="_Hlk191048002"/>
      <w:r w:rsidR="00CE7897">
        <w:rPr>
          <w:rFonts w:ascii="Times New Roman" w:hint="eastAsia"/>
        </w:rPr>
        <w:t>臺南市經發局前局長</w:t>
      </w:r>
      <w:r w:rsidRPr="0066712B">
        <w:rPr>
          <w:rFonts w:ascii="Times New Roman"/>
        </w:rPr>
        <w:t>陳凱凌</w:t>
      </w:r>
      <w:bookmarkEnd w:id="2"/>
      <w:r w:rsidRPr="0066712B">
        <w:rPr>
          <w:rFonts w:ascii="Times New Roman"/>
        </w:rPr>
        <w:t>、翌（</w:t>
      </w:r>
      <w:r w:rsidRPr="0066712B">
        <w:rPr>
          <w:rFonts w:ascii="Times New Roman"/>
        </w:rPr>
        <w:t>15</w:t>
      </w:r>
      <w:r w:rsidRPr="0066712B">
        <w:rPr>
          <w:rFonts w:ascii="Times New Roman"/>
        </w:rPr>
        <w:t>）日於臺南市審計處詢問臺南市政府副市長葉澤山、副秘書長尤天厚、</w:t>
      </w:r>
      <w:proofErr w:type="gramStart"/>
      <w:r w:rsidRPr="0066712B">
        <w:rPr>
          <w:rFonts w:ascii="Times New Roman"/>
        </w:rPr>
        <w:t>該府經</w:t>
      </w:r>
      <w:proofErr w:type="gramEnd"/>
      <w:r w:rsidRPr="0066712B">
        <w:rPr>
          <w:rFonts w:ascii="Times New Roman"/>
        </w:rPr>
        <w:t>發局副局長蕭富仁及相關主管人員，</w:t>
      </w:r>
      <w:r w:rsidRPr="0066712B">
        <w:rPr>
          <w:rFonts w:ascii="Times New Roman"/>
        </w:rPr>
        <w:t>113</w:t>
      </w:r>
      <w:r w:rsidRPr="0066712B">
        <w:rPr>
          <w:rFonts w:ascii="Times New Roman"/>
        </w:rPr>
        <w:t>年</w:t>
      </w:r>
      <w:r w:rsidRPr="0066712B">
        <w:rPr>
          <w:rFonts w:ascii="Times New Roman"/>
        </w:rPr>
        <w:t>12</w:t>
      </w:r>
      <w:r w:rsidRPr="0066712B">
        <w:rPr>
          <w:rFonts w:ascii="Times New Roman"/>
        </w:rPr>
        <w:t>月</w:t>
      </w:r>
      <w:r w:rsidRPr="0066712B">
        <w:rPr>
          <w:rFonts w:ascii="Times New Roman"/>
        </w:rPr>
        <w:t>9</w:t>
      </w:r>
      <w:r w:rsidRPr="0066712B">
        <w:rPr>
          <w:rFonts w:ascii="Times New Roman"/>
        </w:rPr>
        <w:t>日於本院再分別詢問臺南市經發局專員</w:t>
      </w:r>
      <w:proofErr w:type="gramStart"/>
      <w:r w:rsidRPr="0066712B">
        <w:rPr>
          <w:rFonts w:ascii="Times New Roman"/>
        </w:rPr>
        <w:t>邱</w:t>
      </w:r>
      <w:r w:rsidR="003B2A30">
        <w:rPr>
          <w:rFonts w:ascii="Times New Roman" w:hint="eastAsia"/>
        </w:rPr>
        <w:t>○</w:t>
      </w:r>
      <w:proofErr w:type="gramEnd"/>
      <w:r w:rsidRPr="0066712B">
        <w:rPr>
          <w:rFonts w:ascii="Times New Roman"/>
        </w:rPr>
        <w:t>誼、前主任秘書王</w:t>
      </w:r>
      <w:r w:rsidR="003B2A30">
        <w:rPr>
          <w:rFonts w:ascii="Times New Roman" w:hint="eastAsia"/>
        </w:rPr>
        <w:t>○</w:t>
      </w:r>
      <w:r w:rsidRPr="0066712B">
        <w:rPr>
          <w:rFonts w:ascii="Times New Roman"/>
        </w:rPr>
        <w:t>博、經濟部能源署專門委員林文信、署長游振偉</w:t>
      </w:r>
      <w:r w:rsidR="00E83D7F">
        <w:rPr>
          <w:rFonts w:ascii="Times New Roman" w:hint="eastAsia"/>
        </w:rPr>
        <w:t>，</w:t>
      </w:r>
      <w:r w:rsidR="00E83D7F">
        <w:rPr>
          <w:rFonts w:ascii="Times New Roman" w:hint="eastAsia"/>
        </w:rPr>
        <w:t>113</w:t>
      </w:r>
      <w:r w:rsidR="00E83D7F">
        <w:rPr>
          <w:rFonts w:ascii="Times New Roman" w:hint="eastAsia"/>
        </w:rPr>
        <w:t>年</w:t>
      </w:r>
      <w:r w:rsidR="00E83D7F">
        <w:rPr>
          <w:rFonts w:ascii="Times New Roman" w:hint="eastAsia"/>
        </w:rPr>
        <w:t>12</w:t>
      </w:r>
      <w:r w:rsidR="00E83D7F">
        <w:rPr>
          <w:rFonts w:ascii="Times New Roman" w:hint="eastAsia"/>
        </w:rPr>
        <w:t>月</w:t>
      </w:r>
      <w:r w:rsidR="00E83D7F">
        <w:rPr>
          <w:rFonts w:ascii="Times New Roman" w:hint="eastAsia"/>
        </w:rPr>
        <w:t>19</w:t>
      </w:r>
      <w:r w:rsidR="00E83D7F">
        <w:rPr>
          <w:rFonts w:ascii="Times New Roman" w:hint="eastAsia"/>
        </w:rPr>
        <w:t>日再請農業部林</w:t>
      </w:r>
      <w:r w:rsidR="003B2A30">
        <w:rPr>
          <w:rFonts w:ascii="Times New Roman" w:hint="eastAsia"/>
        </w:rPr>
        <w:t>○</w:t>
      </w:r>
      <w:r w:rsidR="00E83D7F">
        <w:rPr>
          <w:rFonts w:ascii="Times New Roman" w:hint="eastAsia"/>
        </w:rPr>
        <w:t>芝、盧</w:t>
      </w:r>
      <w:r w:rsidR="003B2A30">
        <w:rPr>
          <w:rFonts w:ascii="Times New Roman" w:hint="eastAsia"/>
        </w:rPr>
        <w:t>○</w:t>
      </w:r>
      <w:r w:rsidR="00E83D7F">
        <w:rPr>
          <w:rFonts w:ascii="Times New Roman" w:hint="eastAsia"/>
        </w:rPr>
        <w:t>銘等</w:t>
      </w:r>
      <w:r w:rsidR="00E83D7F">
        <w:rPr>
          <w:rFonts w:ascii="Times New Roman" w:hint="eastAsia"/>
        </w:rPr>
        <w:t>2</w:t>
      </w:r>
      <w:r w:rsidR="00E83D7F">
        <w:rPr>
          <w:rFonts w:ascii="Times New Roman" w:hint="eastAsia"/>
        </w:rPr>
        <w:t>位科長到院</w:t>
      </w:r>
      <w:r w:rsidR="009D6EDD">
        <w:rPr>
          <w:rFonts w:ascii="Times New Roman" w:hint="eastAsia"/>
        </w:rPr>
        <w:t>接受</w:t>
      </w:r>
      <w:r w:rsidR="00E83D7F">
        <w:rPr>
          <w:rFonts w:ascii="Times New Roman" w:hint="eastAsia"/>
        </w:rPr>
        <w:t>詢問</w:t>
      </w:r>
      <w:r>
        <w:rPr>
          <w:rFonts w:ascii="Times New Roman" w:hint="eastAsia"/>
        </w:rPr>
        <w:t>，</w:t>
      </w:r>
      <w:r w:rsidR="00360A25" w:rsidRPr="009C7FF2">
        <w:rPr>
          <w:rFonts w:hint="eastAsia"/>
        </w:rPr>
        <w:t>已</w:t>
      </w:r>
      <w:proofErr w:type="gramStart"/>
      <w:r w:rsidR="00360A25" w:rsidRPr="009C7FF2">
        <w:rPr>
          <w:rFonts w:hint="eastAsia"/>
        </w:rPr>
        <w:t>調查竣</w:t>
      </w:r>
      <w:proofErr w:type="gramEnd"/>
      <w:r w:rsidR="00360A25">
        <w:rPr>
          <w:rFonts w:hint="eastAsia"/>
        </w:rPr>
        <w:t>事</w:t>
      </w:r>
      <w:r w:rsidR="00360A25" w:rsidRPr="009C7FF2">
        <w:rPr>
          <w:rFonts w:hint="eastAsia"/>
        </w:rPr>
        <w:t>，</w:t>
      </w:r>
      <w:r w:rsidR="00360A25">
        <w:rPr>
          <w:rFonts w:hint="eastAsia"/>
        </w:rPr>
        <w:t>茲臚</w:t>
      </w:r>
      <w:r w:rsidR="00360A25" w:rsidRPr="009C7FF2">
        <w:rPr>
          <w:rFonts w:hint="eastAsia"/>
        </w:rPr>
        <w:t>列調查意見如下：</w:t>
      </w:r>
      <w:bookmarkEnd w:id="0"/>
    </w:p>
    <w:p w14:paraId="1E7C5E6D" w14:textId="36244D3D" w:rsidR="00187B5B" w:rsidRPr="006B5ECB" w:rsidRDefault="00187B5B" w:rsidP="003D7FF7">
      <w:pPr>
        <w:pStyle w:val="2"/>
        <w:numPr>
          <w:ilvl w:val="1"/>
          <w:numId w:val="1"/>
        </w:numPr>
        <w:kinsoku w:val="0"/>
        <w:ind w:left="1020" w:hanging="680"/>
      </w:pPr>
      <w:bookmarkStart w:id="3" w:name="_Hlk186267591"/>
      <w:r w:rsidRPr="00187B5B">
        <w:rPr>
          <w:rFonts w:hint="eastAsia"/>
          <w:b/>
        </w:rPr>
        <w:t>陳</w:t>
      </w:r>
      <w:r w:rsidRPr="00187B5B">
        <w:rPr>
          <w:rFonts w:ascii="Times New Roman" w:hAnsi="Times New Roman"/>
          <w:b/>
        </w:rPr>
        <w:t>凱凌於</w:t>
      </w:r>
      <w:proofErr w:type="gramStart"/>
      <w:r w:rsidRPr="00187B5B">
        <w:rPr>
          <w:rFonts w:ascii="Times New Roman" w:hAnsi="Times New Roman"/>
          <w:b/>
        </w:rPr>
        <w:t>臺</w:t>
      </w:r>
      <w:proofErr w:type="gramEnd"/>
      <w:r w:rsidRPr="00187B5B">
        <w:rPr>
          <w:rFonts w:ascii="Times New Roman" w:hAnsi="Times New Roman"/>
          <w:b/>
        </w:rPr>
        <w:t>南市太陽光電審查案件改為聯合審查制度後，因臺南市政府農業局堅持農變要點第</w:t>
      </w:r>
      <w:r w:rsidRPr="00187B5B">
        <w:rPr>
          <w:rFonts w:ascii="Times New Roman" w:hAnsi="Times New Roman"/>
          <w:b/>
        </w:rPr>
        <w:t>7</w:t>
      </w:r>
      <w:r w:rsidRPr="00187B5B">
        <w:rPr>
          <w:rFonts w:ascii="Times New Roman" w:hAnsi="Times New Roman"/>
          <w:b/>
        </w:rPr>
        <w:t>點之</w:t>
      </w:r>
      <w:r w:rsidRPr="00187B5B">
        <w:rPr>
          <w:rFonts w:ascii="Times New Roman" w:hAnsi="Times New Roman"/>
          <w:b/>
        </w:rPr>
        <w:t>1</w:t>
      </w:r>
      <w:r w:rsidRPr="00187B5B">
        <w:rPr>
          <w:rFonts w:ascii="Times New Roman" w:hAnsi="Times New Roman"/>
          <w:b/>
        </w:rPr>
        <w:t>規定已生效施行，不再收受小二甲案件</w:t>
      </w:r>
      <w:proofErr w:type="gramStart"/>
      <w:r w:rsidRPr="00187B5B">
        <w:rPr>
          <w:rFonts w:ascii="Times New Roman" w:hAnsi="Times New Roman"/>
          <w:b/>
        </w:rPr>
        <w:t>而卡</w:t>
      </w:r>
      <w:proofErr w:type="gramEnd"/>
      <w:r w:rsidRPr="00187B5B">
        <w:rPr>
          <w:rFonts w:ascii="Times New Roman" w:hAnsi="Times New Roman"/>
          <w:b/>
        </w:rPr>
        <w:t>關，除於聯審會議中抨擊該府農業局代表外，亦發文尋求農委會函釋，</w:t>
      </w:r>
      <w:proofErr w:type="gramStart"/>
      <w:r w:rsidRPr="00187B5B">
        <w:rPr>
          <w:rFonts w:ascii="Times New Roman" w:hAnsi="Times New Roman"/>
          <w:b/>
        </w:rPr>
        <w:t>惟均遭否</w:t>
      </w:r>
      <w:proofErr w:type="gramEnd"/>
      <w:r w:rsidRPr="00187B5B">
        <w:rPr>
          <w:rFonts w:ascii="Times New Roman" w:hAnsi="Times New Roman"/>
          <w:b/>
        </w:rPr>
        <w:t>決後，竟</w:t>
      </w:r>
      <w:r w:rsidR="00021574">
        <w:rPr>
          <w:rFonts w:ascii="Times New Roman" w:hAnsi="Times New Roman" w:hint="eastAsia"/>
          <w:b/>
        </w:rPr>
        <w:t>夥同</w:t>
      </w:r>
      <w:r w:rsidRPr="00187B5B">
        <w:rPr>
          <w:rFonts w:ascii="Times New Roman" w:hAnsi="Times New Roman"/>
          <w:b/>
        </w:rPr>
        <w:t>林文信改以上開規定但書第</w:t>
      </w:r>
      <w:r w:rsidRPr="00187B5B">
        <w:rPr>
          <w:rFonts w:ascii="Times New Roman" w:hAnsi="Times New Roman"/>
          <w:b/>
        </w:rPr>
        <w:t>2</w:t>
      </w:r>
      <w:r w:rsidRPr="00187B5B">
        <w:rPr>
          <w:rFonts w:ascii="Times New Roman" w:hAnsi="Times New Roman"/>
          <w:b/>
        </w:rPr>
        <w:t>款「</w:t>
      </w:r>
      <w:r w:rsidRPr="00187B5B">
        <w:rPr>
          <w:rFonts w:ascii="Times New Roman" w:hAnsi="Times New Roman"/>
          <w:b/>
        </w:rPr>
        <w:t>109</w:t>
      </w:r>
      <w:r w:rsidRPr="00187B5B">
        <w:rPr>
          <w:rFonts w:ascii="Times New Roman" w:hAnsi="Times New Roman"/>
          <w:b/>
        </w:rPr>
        <w:t>年太陽光電</w:t>
      </w:r>
      <w:r w:rsidRPr="00187B5B">
        <w:rPr>
          <w:rFonts w:ascii="Times New Roman" w:hAnsi="Times New Roman"/>
          <w:b/>
        </w:rPr>
        <w:t>6.5GW</w:t>
      </w:r>
      <w:r w:rsidRPr="00187B5B">
        <w:rPr>
          <w:rFonts w:ascii="Times New Roman" w:hAnsi="Times New Roman"/>
          <w:b/>
        </w:rPr>
        <w:t>達標計畫」尋求出路，聯合將易於變、偽造之土地使用同意書，於歷次會</w:t>
      </w:r>
      <w:r w:rsidRPr="00187B5B">
        <w:rPr>
          <w:rFonts w:ascii="Times New Roman" w:hAnsi="Times New Roman"/>
          <w:b/>
        </w:rPr>
        <w:lastRenderedPageBreak/>
        <w:t>議中，逐步納入前揭達標計畫審認範圍，並於未定案前即通知業者需有</w:t>
      </w:r>
      <w:r w:rsidRPr="00187B5B">
        <w:rPr>
          <w:rFonts w:ascii="Times New Roman" w:hAnsi="Times New Roman"/>
          <w:b/>
        </w:rPr>
        <w:t>109</w:t>
      </w:r>
      <w:r w:rsidRPr="00187B5B">
        <w:rPr>
          <w:rFonts w:ascii="Times New Roman" w:hAnsi="Times New Roman"/>
          <w:b/>
        </w:rPr>
        <w:t>年</w:t>
      </w:r>
      <w:r w:rsidRPr="00187B5B">
        <w:rPr>
          <w:rFonts w:ascii="Times New Roman" w:hAnsi="Times New Roman"/>
          <w:b/>
        </w:rPr>
        <w:t>7</w:t>
      </w:r>
      <w:r w:rsidRPr="00187B5B">
        <w:rPr>
          <w:rFonts w:ascii="Times New Roman" w:hAnsi="Times New Roman"/>
          <w:b/>
        </w:rPr>
        <w:t>月</w:t>
      </w:r>
      <w:r w:rsidRPr="00187B5B">
        <w:rPr>
          <w:rFonts w:ascii="Times New Roman" w:hAnsi="Times New Roman"/>
          <w:b/>
        </w:rPr>
        <w:t>31</w:t>
      </w:r>
      <w:r w:rsidRPr="00187B5B">
        <w:rPr>
          <w:rFonts w:ascii="Times New Roman" w:hAnsi="Times New Roman"/>
          <w:b/>
        </w:rPr>
        <w:t>日前之土地使用</w:t>
      </w:r>
      <w:proofErr w:type="gramStart"/>
      <w:r w:rsidRPr="00187B5B">
        <w:rPr>
          <w:rFonts w:ascii="Times New Roman" w:hAnsi="Times New Roman"/>
          <w:b/>
        </w:rPr>
        <w:t>同意書始</w:t>
      </w:r>
      <w:proofErr w:type="gramEnd"/>
      <w:r w:rsidRPr="00187B5B">
        <w:rPr>
          <w:rFonts w:ascii="Times New Roman" w:hAnsi="Times New Roman"/>
          <w:b/>
        </w:rPr>
        <w:t>得解套，造成大量土地因買賣、繼承、分割等同意書日期及所有權人前後不一等問題，此等爭議案件</w:t>
      </w:r>
      <w:proofErr w:type="gramStart"/>
      <w:r w:rsidRPr="00187B5B">
        <w:rPr>
          <w:rFonts w:ascii="Times New Roman" w:hAnsi="Times New Roman"/>
          <w:b/>
        </w:rPr>
        <w:t>明顯均為偽</w:t>
      </w:r>
      <w:proofErr w:type="gramEnd"/>
      <w:r w:rsidRPr="00187B5B">
        <w:rPr>
          <w:rFonts w:ascii="Times New Roman" w:hAnsi="Times New Roman"/>
          <w:b/>
        </w:rPr>
        <w:t>造、倒填日期之土地使用同意書，林文信竟提出「請前、後土地所有權人都提出土地使用同意書即算合格」，並作成會議結論而全都審認，該等案件倘全都完工發電，將肇致</w:t>
      </w:r>
      <w:r w:rsidRPr="00187B5B">
        <w:rPr>
          <w:rFonts w:ascii="Times New Roman" w:hAnsi="Times New Roman"/>
          <w:b/>
        </w:rPr>
        <w:t>20</w:t>
      </w:r>
      <w:r w:rsidRPr="00187B5B">
        <w:rPr>
          <w:rFonts w:ascii="Times New Roman" w:hAnsi="Times New Roman"/>
          <w:b/>
        </w:rPr>
        <w:t>年不法發電收入高達數十億元，核有嚴重違</w:t>
      </w:r>
      <w:r>
        <w:rPr>
          <w:rFonts w:hint="eastAsia"/>
          <w:b/>
        </w:rPr>
        <w:t>失。</w:t>
      </w:r>
    </w:p>
    <w:bookmarkEnd w:id="3"/>
    <w:p w14:paraId="162760C3" w14:textId="6E7C0B69" w:rsidR="00FD2DBD" w:rsidRDefault="00FD2DBD" w:rsidP="003D7FF7">
      <w:pPr>
        <w:pStyle w:val="3"/>
        <w:numPr>
          <w:ilvl w:val="2"/>
          <w:numId w:val="1"/>
        </w:numPr>
        <w:kinsoku w:val="0"/>
      </w:pPr>
      <w:r w:rsidRPr="00646287">
        <w:rPr>
          <w:rFonts w:hint="eastAsia"/>
        </w:rPr>
        <w:t>力</w:t>
      </w:r>
      <w:proofErr w:type="gramStart"/>
      <w:r w:rsidRPr="00F8777E">
        <w:rPr>
          <w:rFonts w:hint="eastAsia"/>
        </w:rPr>
        <w:t>暘</w:t>
      </w:r>
      <w:proofErr w:type="gramEnd"/>
      <w:r w:rsidRPr="00F8777E">
        <w:rPr>
          <w:rFonts w:ascii="Times New Roman" w:hAnsi="Times New Roman"/>
        </w:rPr>
        <w:t>集團總裁古</w:t>
      </w:r>
      <w:r w:rsidR="003B2A30">
        <w:rPr>
          <w:rFonts w:ascii="Times New Roman" w:hAnsi="Times New Roman" w:hint="eastAsia"/>
        </w:rPr>
        <w:t>○</w:t>
      </w:r>
      <w:r w:rsidRPr="00F8777E">
        <w:rPr>
          <w:rFonts w:ascii="Times New Roman" w:hAnsi="Times New Roman"/>
        </w:rPr>
        <w:t>煇為促使上開有審查疑義之案件得以加速，以行政院顧</w:t>
      </w:r>
      <w:r>
        <w:rPr>
          <w:rFonts w:ascii="Times New Roman" w:hAnsi="Times New Roman" w:hint="eastAsia"/>
        </w:rPr>
        <w:t>問</w:t>
      </w:r>
      <w:r w:rsidRPr="00F8777E">
        <w:rPr>
          <w:rFonts w:ascii="Times New Roman" w:hAnsi="Times New Roman"/>
        </w:rPr>
        <w:t>之姿，透過時任臺南市政府顧問</w:t>
      </w:r>
      <w:r w:rsidRPr="00523C9C">
        <w:rPr>
          <w:rFonts w:ascii="Times New Roman" w:hAnsi="Times New Roman" w:hint="eastAsia"/>
          <w:sz w:val="28"/>
        </w:rPr>
        <w:t>（</w:t>
      </w:r>
      <w:r w:rsidRPr="00523C9C">
        <w:rPr>
          <w:rFonts w:ascii="Times New Roman" w:hAnsi="Times New Roman"/>
          <w:sz w:val="28"/>
        </w:rPr>
        <w:t>107</w:t>
      </w:r>
      <w:r w:rsidRPr="00523C9C">
        <w:rPr>
          <w:rFonts w:ascii="Times New Roman" w:hAnsi="Times New Roman"/>
          <w:sz w:val="28"/>
        </w:rPr>
        <w:t>年</w:t>
      </w:r>
      <w:r w:rsidRPr="00523C9C">
        <w:rPr>
          <w:rFonts w:ascii="Times New Roman" w:hAnsi="Times New Roman"/>
          <w:sz w:val="28"/>
        </w:rPr>
        <w:t>12</w:t>
      </w:r>
      <w:r w:rsidRPr="00523C9C">
        <w:rPr>
          <w:rFonts w:ascii="Times New Roman" w:hAnsi="Times New Roman"/>
          <w:sz w:val="28"/>
        </w:rPr>
        <w:t>月</w:t>
      </w:r>
      <w:r w:rsidRPr="00523C9C">
        <w:rPr>
          <w:rFonts w:ascii="Times New Roman" w:hAnsi="Times New Roman"/>
          <w:sz w:val="28"/>
        </w:rPr>
        <w:t>25</w:t>
      </w:r>
      <w:r w:rsidRPr="00523C9C">
        <w:rPr>
          <w:rFonts w:ascii="Times New Roman" w:hAnsi="Times New Roman"/>
          <w:sz w:val="28"/>
        </w:rPr>
        <w:t>日至</w:t>
      </w:r>
      <w:r w:rsidRPr="00523C9C">
        <w:rPr>
          <w:rFonts w:ascii="Times New Roman" w:hAnsi="Times New Roman"/>
          <w:sz w:val="28"/>
        </w:rPr>
        <w:t>111</w:t>
      </w:r>
      <w:r w:rsidRPr="00523C9C">
        <w:rPr>
          <w:rFonts w:ascii="Times New Roman" w:hAnsi="Times New Roman"/>
          <w:sz w:val="28"/>
        </w:rPr>
        <w:t>年</w:t>
      </w:r>
      <w:r w:rsidRPr="00523C9C">
        <w:rPr>
          <w:rFonts w:ascii="Times New Roman" w:hAnsi="Times New Roman"/>
          <w:sz w:val="28"/>
        </w:rPr>
        <w:t>12</w:t>
      </w:r>
      <w:r w:rsidRPr="00523C9C">
        <w:rPr>
          <w:rFonts w:ascii="Times New Roman" w:hAnsi="Times New Roman"/>
          <w:sz w:val="28"/>
        </w:rPr>
        <w:t>月</w:t>
      </w:r>
      <w:r w:rsidRPr="00523C9C">
        <w:rPr>
          <w:rFonts w:ascii="Times New Roman" w:hAnsi="Times New Roman"/>
          <w:sz w:val="28"/>
        </w:rPr>
        <w:t>24</w:t>
      </w:r>
      <w:r w:rsidRPr="00523C9C">
        <w:rPr>
          <w:rFonts w:ascii="Times New Roman" w:hAnsi="Times New Roman"/>
          <w:sz w:val="28"/>
        </w:rPr>
        <w:t>日）</w:t>
      </w:r>
      <w:r w:rsidRPr="00F8777E">
        <w:rPr>
          <w:rFonts w:ascii="Times New Roman" w:hAnsi="Times New Roman"/>
        </w:rPr>
        <w:t>郭</w:t>
      </w:r>
      <w:r w:rsidR="00CF1635">
        <w:rPr>
          <w:rFonts w:ascii="Times New Roman" w:hAnsi="Times New Roman" w:hint="eastAsia"/>
        </w:rPr>
        <w:t>○</w:t>
      </w:r>
      <w:r w:rsidRPr="00F8777E">
        <w:rPr>
          <w:rFonts w:ascii="Times New Roman" w:hAnsi="Times New Roman"/>
        </w:rPr>
        <w:t>欽居間安排，於</w:t>
      </w:r>
      <w:r w:rsidRPr="00F8777E">
        <w:rPr>
          <w:rFonts w:ascii="Times New Roman" w:hAnsi="Times New Roman"/>
        </w:rPr>
        <w:t>110</w:t>
      </w:r>
      <w:r w:rsidRPr="00F8777E">
        <w:rPr>
          <w:rFonts w:ascii="Times New Roman" w:hAnsi="Times New Roman"/>
        </w:rPr>
        <w:t>年</w:t>
      </w:r>
      <w:r w:rsidRPr="00F8777E">
        <w:rPr>
          <w:rFonts w:ascii="Times New Roman" w:hAnsi="Times New Roman"/>
        </w:rPr>
        <w:t>2</w:t>
      </w:r>
      <w:r w:rsidRPr="00F8777E">
        <w:rPr>
          <w:rFonts w:ascii="Times New Roman" w:hAnsi="Times New Roman"/>
        </w:rPr>
        <w:t>月</w:t>
      </w:r>
      <w:r w:rsidRPr="00F8777E">
        <w:rPr>
          <w:rFonts w:ascii="Times New Roman" w:hAnsi="Times New Roman"/>
        </w:rPr>
        <w:t>5</w:t>
      </w:r>
      <w:r w:rsidRPr="00F8777E">
        <w:rPr>
          <w:rFonts w:ascii="Times New Roman" w:hAnsi="Times New Roman"/>
        </w:rPr>
        <w:t>日由古</w:t>
      </w:r>
      <w:r w:rsidR="003B2A30">
        <w:rPr>
          <w:rFonts w:ascii="Times New Roman" w:hAnsi="Times New Roman" w:hint="eastAsia"/>
        </w:rPr>
        <w:t>○</w:t>
      </w:r>
      <w:r w:rsidRPr="00F8777E">
        <w:rPr>
          <w:rFonts w:ascii="Times New Roman" w:hAnsi="Times New Roman"/>
        </w:rPr>
        <w:t>煇及所屬，前往臺南市政府拜會市長黃偉哲及臺南市經發局局長陳凱凌等人，除反映臺南市政府審查五天公司所申請之案件進度緩慢外，並建議採取聯合審查制度加速</w:t>
      </w:r>
      <w:r>
        <w:rPr>
          <w:rFonts w:ascii="Times New Roman" w:hAnsi="Times New Roman" w:hint="eastAsia"/>
        </w:rPr>
        <w:t>進行，</w:t>
      </w:r>
      <w:r w:rsidRPr="00F8777E">
        <w:rPr>
          <w:rFonts w:ascii="Times New Roman" w:hAnsi="Times New Roman"/>
        </w:rPr>
        <w:t>經</w:t>
      </w:r>
      <w:r w:rsidR="009D6EDD">
        <w:rPr>
          <w:rFonts w:ascii="Times New Roman" w:hAnsi="Times New Roman" w:hint="eastAsia"/>
        </w:rPr>
        <w:t>市長</w:t>
      </w:r>
      <w:r w:rsidRPr="00F8777E">
        <w:rPr>
          <w:rFonts w:ascii="Times New Roman" w:hAnsi="Times New Roman"/>
        </w:rPr>
        <w:t>黃偉哲同意後，臺南市經發局審查地面型太陽光電審查流程</w:t>
      </w:r>
      <w:r>
        <w:rPr>
          <w:rFonts w:ascii="Times New Roman" w:hAnsi="Times New Roman" w:hint="eastAsia"/>
        </w:rPr>
        <w:t>，</w:t>
      </w:r>
      <w:r w:rsidRPr="00F8777E">
        <w:rPr>
          <w:rFonts w:ascii="Times New Roman" w:hAnsi="Times New Roman"/>
        </w:rPr>
        <w:t>於</w:t>
      </w:r>
      <w:r w:rsidRPr="00F8777E">
        <w:rPr>
          <w:rFonts w:ascii="Times New Roman" w:hAnsi="Times New Roman"/>
        </w:rPr>
        <w:t>110</w:t>
      </w:r>
      <w:r w:rsidRPr="00F8777E">
        <w:rPr>
          <w:rFonts w:ascii="Times New Roman" w:hAnsi="Times New Roman"/>
        </w:rPr>
        <w:t>年</w:t>
      </w:r>
      <w:r w:rsidRPr="00F8777E">
        <w:rPr>
          <w:rFonts w:ascii="Times New Roman" w:hAnsi="Times New Roman"/>
        </w:rPr>
        <w:t>3</w:t>
      </w:r>
      <w:r w:rsidRPr="00F8777E">
        <w:rPr>
          <w:rFonts w:ascii="Times New Roman" w:hAnsi="Times New Roman"/>
        </w:rPr>
        <w:t>月</w:t>
      </w:r>
      <w:r w:rsidRPr="00F8777E">
        <w:rPr>
          <w:rFonts w:ascii="Times New Roman" w:hAnsi="Times New Roman"/>
        </w:rPr>
        <w:t>9</w:t>
      </w:r>
      <w:r w:rsidRPr="00F8777E">
        <w:rPr>
          <w:rFonts w:ascii="Times New Roman" w:hAnsi="Times New Roman"/>
        </w:rPr>
        <w:t>日</w:t>
      </w:r>
      <w:r>
        <w:rPr>
          <w:rFonts w:ascii="Times New Roman" w:hAnsi="Times New Roman" w:hint="eastAsia"/>
        </w:rPr>
        <w:t>起</w:t>
      </w:r>
      <w:r w:rsidRPr="00F8777E">
        <w:rPr>
          <w:rFonts w:ascii="Times New Roman" w:hAnsi="Times New Roman"/>
        </w:rPr>
        <w:t>改</w:t>
      </w:r>
      <w:r>
        <w:rPr>
          <w:rFonts w:ascii="Times New Roman" w:hAnsi="Times New Roman" w:hint="eastAsia"/>
        </w:rPr>
        <w:t>為</w:t>
      </w:r>
      <w:r w:rsidRPr="00F8777E">
        <w:rPr>
          <w:rFonts w:ascii="Times New Roman" w:hAnsi="Times New Roman"/>
        </w:rPr>
        <w:t>聯審制度</w:t>
      </w:r>
      <w:r w:rsidRPr="00646287">
        <w:rPr>
          <w:rFonts w:hint="eastAsia"/>
        </w:rPr>
        <w:t>。</w:t>
      </w:r>
    </w:p>
    <w:p w14:paraId="7FB7E796" w14:textId="247DD7E3" w:rsidR="00FD2DBD" w:rsidRDefault="00FD2DBD" w:rsidP="003D7FF7">
      <w:pPr>
        <w:pStyle w:val="3"/>
        <w:numPr>
          <w:ilvl w:val="2"/>
          <w:numId w:val="1"/>
        </w:numPr>
        <w:kinsoku w:val="0"/>
      </w:pPr>
      <w:r>
        <w:rPr>
          <w:rFonts w:hint="eastAsia"/>
        </w:rPr>
        <w:t>於</w:t>
      </w:r>
      <w:r w:rsidRPr="00D955F7">
        <w:rPr>
          <w:rFonts w:hint="eastAsia"/>
        </w:rPr>
        <w:t>歷</w:t>
      </w:r>
      <w:r w:rsidRPr="00604049">
        <w:rPr>
          <w:rFonts w:ascii="Times New Roman" w:hAnsi="Times New Roman"/>
        </w:rPr>
        <w:t>次聯審會議中，</w:t>
      </w:r>
      <w:proofErr w:type="gramStart"/>
      <w:r w:rsidRPr="00604049">
        <w:rPr>
          <w:rFonts w:ascii="Times New Roman" w:hAnsi="Times New Roman"/>
        </w:rPr>
        <w:t>臺</w:t>
      </w:r>
      <w:proofErr w:type="gramEnd"/>
      <w:r w:rsidRPr="00604049">
        <w:rPr>
          <w:rFonts w:ascii="Times New Roman" w:hAnsi="Times New Roman"/>
        </w:rPr>
        <w:t>南市政府農業局（下稱臺南市農業局）均堅持農變要點新增第</w:t>
      </w:r>
      <w:r w:rsidRPr="00604049">
        <w:rPr>
          <w:rFonts w:ascii="Times New Roman" w:hAnsi="Times New Roman"/>
        </w:rPr>
        <w:t>7</w:t>
      </w:r>
      <w:r w:rsidRPr="00604049">
        <w:rPr>
          <w:rFonts w:ascii="Times New Roman" w:hAnsi="Times New Roman"/>
        </w:rPr>
        <w:t>點之</w:t>
      </w:r>
      <w:r w:rsidRPr="00604049">
        <w:rPr>
          <w:rFonts w:ascii="Times New Roman" w:hAnsi="Times New Roman"/>
        </w:rPr>
        <w:t>1</w:t>
      </w:r>
      <w:r w:rsidRPr="00604049">
        <w:rPr>
          <w:rFonts w:ascii="Times New Roman" w:hAnsi="Times New Roman"/>
        </w:rPr>
        <w:t>規定後，五天公司不得再以小二甲興辦事業計畫案送件申請，及五天公司檢具之台電公司併聯審查意見書無對應土地地號，而不同意農業用地變更作太陽光電設施使用之立場，陳凱凌質疑臺南市農業局參與聯審會議之代表傅</w:t>
      </w:r>
      <w:r w:rsidR="003B2A30">
        <w:rPr>
          <w:rFonts w:ascii="Times New Roman" w:hAnsi="Times New Roman" w:hint="eastAsia"/>
        </w:rPr>
        <w:t>○</w:t>
      </w:r>
      <w:r w:rsidRPr="00604049">
        <w:rPr>
          <w:rFonts w:ascii="Times New Roman" w:hAnsi="Times New Roman"/>
        </w:rPr>
        <w:t>涵故意曲解法令、刁難五天公司之申請案，多次於聯審會議中嚴詞抨擊傅</w:t>
      </w:r>
      <w:r w:rsidR="003B2A30">
        <w:rPr>
          <w:rFonts w:ascii="Times New Roman" w:hAnsi="Times New Roman" w:hint="eastAsia"/>
        </w:rPr>
        <w:t>○</w:t>
      </w:r>
      <w:r w:rsidRPr="00604049">
        <w:rPr>
          <w:rFonts w:ascii="Times New Roman" w:hAnsi="Times New Roman"/>
        </w:rPr>
        <w:t>涵。後</w:t>
      </w:r>
      <w:proofErr w:type="gramStart"/>
      <w:r w:rsidRPr="00604049">
        <w:rPr>
          <w:rFonts w:ascii="Times New Roman" w:hAnsi="Times New Roman"/>
        </w:rPr>
        <w:t>臺</w:t>
      </w:r>
      <w:proofErr w:type="gramEnd"/>
      <w:r w:rsidRPr="00604049">
        <w:rPr>
          <w:rFonts w:ascii="Times New Roman" w:hAnsi="Times New Roman"/>
        </w:rPr>
        <w:t>南市農業局於</w:t>
      </w:r>
      <w:r w:rsidRPr="00604049">
        <w:rPr>
          <w:rFonts w:ascii="Times New Roman" w:hAnsi="Times New Roman"/>
        </w:rPr>
        <w:t>110</w:t>
      </w:r>
      <w:r w:rsidRPr="00604049">
        <w:rPr>
          <w:rFonts w:ascii="Times New Roman" w:hAnsi="Times New Roman"/>
        </w:rPr>
        <w:t>年</w:t>
      </w:r>
      <w:r w:rsidRPr="00604049">
        <w:rPr>
          <w:rFonts w:ascii="Times New Roman" w:hAnsi="Times New Roman"/>
        </w:rPr>
        <w:t>3</w:t>
      </w:r>
      <w:r w:rsidRPr="00604049">
        <w:rPr>
          <w:rFonts w:ascii="Times New Roman" w:hAnsi="Times New Roman"/>
        </w:rPr>
        <w:t>月、同年</w:t>
      </w:r>
      <w:r w:rsidRPr="00604049">
        <w:rPr>
          <w:rFonts w:ascii="Times New Roman" w:hAnsi="Times New Roman"/>
        </w:rPr>
        <w:t>6</w:t>
      </w:r>
      <w:r w:rsidRPr="00604049">
        <w:rPr>
          <w:rFonts w:ascii="Times New Roman" w:hAnsi="Times New Roman"/>
        </w:rPr>
        <w:t>月間函詢農委會就有關農變要點第</w:t>
      </w:r>
      <w:r w:rsidRPr="00604049">
        <w:rPr>
          <w:rFonts w:ascii="Times New Roman" w:hAnsi="Times New Roman"/>
        </w:rPr>
        <w:t>7</w:t>
      </w:r>
      <w:r w:rsidRPr="00604049">
        <w:rPr>
          <w:rFonts w:ascii="Times New Roman" w:hAnsi="Times New Roman"/>
        </w:rPr>
        <w:t>點之</w:t>
      </w:r>
      <w:r w:rsidRPr="00604049">
        <w:rPr>
          <w:rFonts w:ascii="Times New Roman" w:hAnsi="Times New Roman"/>
        </w:rPr>
        <w:t>1</w:t>
      </w:r>
      <w:r w:rsidRPr="00604049">
        <w:rPr>
          <w:rFonts w:ascii="Times New Roman" w:hAnsi="Times New Roman"/>
        </w:rPr>
        <w:t>執行疑義，農委會分別於</w:t>
      </w:r>
      <w:r w:rsidRPr="00604049">
        <w:rPr>
          <w:rFonts w:ascii="Times New Roman" w:hAnsi="Times New Roman"/>
        </w:rPr>
        <w:t>110</w:t>
      </w:r>
      <w:r w:rsidRPr="00604049">
        <w:rPr>
          <w:rFonts w:ascii="Times New Roman" w:hAnsi="Times New Roman"/>
        </w:rPr>
        <w:t>年</w:t>
      </w:r>
      <w:r w:rsidRPr="00604049">
        <w:rPr>
          <w:rFonts w:ascii="Times New Roman" w:hAnsi="Times New Roman"/>
        </w:rPr>
        <w:t>4</w:t>
      </w:r>
      <w:r w:rsidRPr="00604049">
        <w:rPr>
          <w:rFonts w:ascii="Times New Roman" w:hAnsi="Times New Roman"/>
        </w:rPr>
        <w:t>月</w:t>
      </w:r>
      <w:r w:rsidRPr="00604049">
        <w:rPr>
          <w:rFonts w:ascii="Times New Roman" w:hAnsi="Times New Roman"/>
        </w:rPr>
        <w:t>7</w:t>
      </w:r>
      <w:r w:rsidRPr="00604049">
        <w:rPr>
          <w:rFonts w:ascii="Times New Roman" w:hAnsi="Times New Roman"/>
        </w:rPr>
        <w:t>日、</w:t>
      </w:r>
      <w:r w:rsidRPr="00604049">
        <w:rPr>
          <w:rFonts w:ascii="Times New Roman" w:hAnsi="Times New Roman"/>
        </w:rPr>
        <w:t>110</w:t>
      </w:r>
      <w:r w:rsidRPr="00604049">
        <w:rPr>
          <w:rFonts w:ascii="Times New Roman" w:hAnsi="Times New Roman"/>
        </w:rPr>
        <w:t>年</w:t>
      </w:r>
      <w:r w:rsidRPr="00604049">
        <w:rPr>
          <w:rFonts w:ascii="Times New Roman" w:hAnsi="Times New Roman"/>
        </w:rPr>
        <w:t>6</w:t>
      </w:r>
      <w:r w:rsidRPr="00604049">
        <w:rPr>
          <w:rFonts w:ascii="Times New Roman" w:hAnsi="Times New Roman"/>
        </w:rPr>
        <w:t>月</w:t>
      </w:r>
      <w:r w:rsidRPr="00604049">
        <w:rPr>
          <w:rFonts w:ascii="Times New Roman" w:hAnsi="Times New Roman"/>
        </w:rPr>
        <w:t>29</w:t>
      </w:r>
      <w:r w:rsidRPr="00604049">
        <w:rPr>
          <w:rFonts w:ascii="Times New Roman" w:hAnsi="Times New Roman"/>
        </w:rPr>
        <w:t>日，</w:t>
      </w:r>
      <w:proofErr w:type="gramStart"/>
      <w:r w:rsidRPr="00604049">
        <w:rPr>
          <w:rFonts w:ascii="Times New Roman" w:hAnsi="Times New Roman"/>
        </w:rPr>
        <w:t>均以</w:t>
      </w:r>
      <w:proofErr w:type="gramEnd"/>
      <w:r>
        <w:rPr>
          <w:rFonts w:ascii="Times New Roman" w:hAnsi="Times New Roman" w:hint="eastAsia"/>
        </w:rPr>
        <w:t>倘無明確地號資料</w:t>
      </w:r>
      <w:r>
        <w:rPr>
          <w:rFonts w:ascii="Times New Roman" w:hAnsi="Times New Roman" w:hint="eastAsia"/>
        </w:rPr>
        <w:t xml:space="preserve"> </w:t>
      </w:r>
      <w:r>
        <w:rPr>
          <w:rFonts w:ascii="Times New Roman" w:hAnsi="Times New Roman" w:hint="eastAsia"/>
        </w:rPr>
        <w:lastRenderedPageBreak/>
        <w:t>則無法審認太陽光電設施之設置位置，與農變要點第</w:t>
      </w:r>
      <w:r>
        <w:rPr>
          <w:rFonts w:ascii="Times New Roman" w:hAnsi="Times New Roman" w:hint="eastAsia"/>
        </w:rPr>
        <w:t>7</w:t>
      </w:r>
      <w:r>
        <w:rPr>
          <w:rFonts w:ascii="Times New Roman" w:hAnsi="Times New Roman" w:hint="eastAsia"/>
        </w:rPr>
        <w:t>點之</w:t>
      </w:r>
      <w:r>
        <w:rPr>
          <w:rFonts w:ascii="Times New Roman" w:hAnsi="Times New Roman" w:hint="eastAsia"/>
        </w:rPr>
        <w:t>1</w:t>
      </w:r>
      <w:r>
        <w:rPr>
          <w:rFonts w:ascii="Times New Roman" w:hAnsi="Times New Roman" w:hint="eastAsia"/>
        </w:rPr>
        <w:t>立法意旨及農地變更審查作業機制未符，不具信賴保護情形，自無農變要點第</w:t>
      </w:r>
      <w:r>
        <w:rPr>
          <w:rFonts w:ascii="Times New Roman" w:hAnsi="Times New Roman" w:hint="eastAsia"/>
        </w:rPr>
        <w:t>7</w:t>
      </w:r>
      <w:r>
        <w:rPr>
          <w:rFonts w:ascii="Times New Roman" w:hAnsi="Times New Roman" w:hint="eastAsia"/>
        </w:rPr>
        <w:t>點之</w:t>
      </w:r>
      <w:r>
        <w:rPr>
          <w:rFonts w:ascii="Times New Roman" w:hAnsi="Times New Roman" w:hint="eastAsia"/>
        </w:rPr>
        <w:t>1</w:t>
      </w:r>
      <w:r>
        <w:rPr>
          <w:rFonts w:ascii="Times New Roman" w:hAnsi="Times New Roman" w:hint="eastAsia"/>
        </w:rPr>
        <w:t>但書規定之適用</w:t>
      </w:r>
      <w:r w:rsidRPr="00604049">
        <w:rPr>
          <w:rFonts w:ascii="Times New Roman" w:hAnsi="Times New Roman"/>
        </w:rPr>
        <w:t>函復臺南市農業局，傅</w:t>
      </w:r>
      <w:r w:rsidR="003B2A30">
        <w:rPr>
          <w:rFonts w:ascii="Times New Roman" w:hAnsi="Times New Roman" w:hint="eastAsia"/>
        </w:rPr>
        <w:t>○</w:t>
      </w:r>
      <w:proofErr w:type="gramStart"/>
      <w:r w:rsidRPr="00604049">
        <w:rPr>
          <w:rFonts w:ascii="Times New Roman" w:hAnsi="Times New Roman"/>
        </w:rPr>
        <w:t>涵遂</w:t>
      </w:r>
      <w:proofErr w:type="gramEnd"/>
      <w:r w:rsidRPr="00604049">
        <w:rPr>
          <w:rFonts w:ascii="Times New Roman" w:hAnsi="Times New Roman"/>
        </w:rPr>
        <w:t>依農委會</w:t>
      </w:r>
      <w:proofErr w:type="gramStart"/>
      <w:r w:rsidRPr="00604049">
        <w:rPr>
          <w:rFonts w:ascii="Times New Roman" w:hAnsi="Times New Roman"/>
        </w:rPr>
        <w:t>前開函</w:t>
      </w:r>
      <w:proofErr w:type="gramEnd"/>
      <w:r w:rsidRPr="00604049">
        <w:rPr>
          <w:rFonts w:ascii="Times New Roman" w:hAnsi="Times New Roman"/>
        </w:rPr>
        <w:t>復意見，於</w:t>
      </w:r>
      <w:r w:rsidRPr="00604049">
        <w:rPr>
          <w:rFonts w:ascii="Times New Roman" w:hAnsi="Times New Roman"/>
        </w:rPr>
        <w:t>110</w:t>
      </w:r>
      <w:r w:rsidRPr="00604049">
        <w:rPr>
          <w:rFonts w:ascii="Times New Roman" w:hAnsi="Times New Roman"/>
        </w:rPr>
        <w:t>年</w:t>
      </w:r>
      <w:r w:rsidRPr="00604049">
        <w:rPr>
          <w:rFonts w:ascii="Times New Roman" w:hAnsi="Times New Roman"/>
        </w:rPr>
        <w:t>7</w:t>
      </w:r>
      <w:r w:rsidRPr="00604049">
        <w:rPr>
          <w:rFonts w:ascii="Times New Roman" w:hAnsi="Times New Roman"/>
        </w:rPr>
        <w:t>月</w:t>
      </w:r>
      <w:r w:rsidRPr="00604049">
        <w:rPr>
          <w:rFonts w:ascii="Times New Roman" w:hAnsi="Times New Roman"/>
        </w:rPr>
        <w:t>8</w:t>
      </w:r>
      <w:r w:rsidRPr="00604049">
        <w:rPr>
          <w:rFonts w:ascii="Times New Roman" w:hAnsi="Times New Roman"/>
        </w:rPr>
        <w:t>日聯審會議中，針對五天公司申請案場，出具審查意見表示「本案檢具之併聯審查意見書無具體指認案場地段號，不符農委會</w:t>
      </w:r>
      <w:r w:rsidRPr="00604049">
        <w:rPr>
          <w:rFonts w:ascii="Times New Roman" w:hAnsi="Times New Roman"/>
        </w:rPr>
        <w:t>110</w:t>
      </w:r>
      <w:r w:rsidRPr="00604049">
        <w:rPr>
          <w:rFonts w:ascii="Times New Roman" w:hAnsi="Times New Roman"/>
        </w:rPr>
        <w:t>年</w:t>
      </w:r>
      <w:r w:rsidRPr="00604049">
        <w:rPr>
          <w:rFonts w:ascii="Times New Roman" w:hAnsi="Times New Roman"/>
        </w:rPr>
        <w:t>4</w:t>
      </w:r>
      <w:r w:rsidRPr="00604049">
        <w:rPr>
          <w:rFonts w:ascii="Times New Roman" w:hAnsi="Times New Roman"/>
        </w:rPr>
        <w:t>月</w:t>
      </w:r>
      <w:r w:rsidRPr="00604049">
        <w:rPr>
          <w:rFonts w:ascii="Times New Roman" w:hAnsi="Times New Roman"/>
        </w:rPr>
        <w:t>7</w:t>
      </w:r>
      <w:r w:rsidRPr="00604049">
        <w:rPr>
          <w:rFonts w:ascii="Times New Roman" w:hAnsi="Times New Roman"/>
        </w:rPr>
        <w:t>日及</w:t>
      </w:r>
      <w:r w:rsidRPr="00604049">
        <w:rPr>
          <w:rFonts w:ascii="Times New Roman" w:hAnsi="Times New Roman"/>
        </w:rPr>
        <w:t>110</w:t>
      </w:r>
      <w:r w:rsidRPr="00604049">
        <w:rPr>
          <w:rFonts w:ascii="Times New Roman" w:hAnsi="Times New Roman"/>
        </w:rPr>
        <w:t>年</w:t>
      </w:r>
      <w:r w:rsidRPr="00604049">
        <w:rPr>
          <w:rFonts w:ascii="Times New Roman" w:hAnsi="Times New Roman"/>
        </w:rPr>
        <w:t>6</w:t>
      </w:r>
      <w:r w:rsidRPr="00604049">
        <w:rPr>
          <w:rFonts w:ascii="Times New Roman" w:hAnsi="Times New Roman"/>
        </w:rPr>
        <w:t>月</w:t>
      </w:r>
      <w:r w:rsidRPr="00604049">
        <w:rPr>
          <w:rFonts w:ascii="Times New Roman" w:hAnsi="Times New Roman"/>
        </w:rPr>
        <w:t>29</w:t>
      </w:r>
      <w:r w:rsidRPr="00604049">
        <w:rPr>
          <w:rFonts w:ascii="Times New Roman" w:hAnsi="Times New Roman"/>
        </w:rPr>
        <w:t>日函釋規定，不予同意變更使用，建議集結作</w:t>
      </w:r>
      <w:r w:rsidRPr="00604049">
        <w:rPr>
          <w:rFonts w:ascii="Times New Roman" w:hAnsi="Times New Roman"/>
        </w:rPr>
        <w:t>2</w:t>
      </w:r>
      <w:r w:rsidRPr="00604049">
        <w:rPr>
          <w:rFonts w:ascii="Times New Roman" w:hAnsi="Times New Roman"/>
        </w:rPr>
        <w:t>公頃以上案件申請」等語，陳凱凌見臺南市農業局立場</w:t>
      </w:r>
      <w:proofErr w:type="gramStart"/>
      <w:r w:rsidRPr="00604049">
        <w:rPr>
          <w:rFonts w:ascii="Times New Roman" w:hAnsi="Times New Roman"/>
        </w:rPr>
        <w:t>堅定</w:t>
      </w:r>
      <w:proofErr w:type="gramEnd"/>
      <w:r w:rsidRPr="00604049">
        <w:rPr>
          <w:rFonts w:ascii="Times New Roman" w:hAnsi="Times New Roman"/>
        </w:rPr>
        <w:t>，於</w:t>
      </w:r>
      <w:r w:rsidRPr="00604049">
        <w:rPr>
          <w:rFonts w:ascii="Times New Roman" w:hAnsi="Times New Roman"/>
        </w:rPr>
        <w:t>110</w:t>
      </w:r>
      <w:r w:rsidRPr="00604049">
        <w:rPr>
          <w:rFonts w:ascii="Times New Roman" w:hAnsi="Times New Roman"/>
        </w:rPr>
        <w:t>年</w:t>
      </w:r>
      <w:r w:rsidRPr="00604049">
        <w:rPr>
          <w:rFonts w:ascii="Times New Roman" w:hAnsi="Times New Roman"/>
        </w:rPr>
        <w:t>7</w:t>
      </w:r>
      <w:r w:rsidRPr="00604049">
        <w:rPr>
          <w:rFonts w:ascii="Times New Roman" w:hAnsi="Times New Roman"/>
        </w:rPr>
        <w:t>月</w:t>
      </w:r>
      <w:r>
        <w:rPr>
          <w:rFonts w:ascii="Times New Roman" w:hAnsi="Times New Roman" w:hint="eastAsia"/>
        </w:rPr>
        <w:t>5</w:t>
      </w:r>
      <w:r w:rsidRPr="00604049">
        <w:rPr>
          <w:rFonts w:ascii="Times New Roman" w:hAnsi="Times New Roman"/>
        </w:rPr>
        <w:t>日</w:t>
      </w:r>
      <w:r>
        <w:rPr>
          <w:rFonts w:ascii="Times New Roman" w:hAnsi="Times New Roman" w:hint="eastAsia"/>
        </w:rPr>
        <w:t>、</w:t>
      </w:r>
      <w:r>
        <w:rPr>
          <w:rFonts w:ascii="Times New Roman" w:hAnsi="Times New Roman" w:hint="eastAsia"/>
        </w:rPr>
        <w:t>8</w:t>
      </w:r>
      <w:r>
        <w:rPr>
          <w:rFonts w:ascii="Times New Roman" w:hAnsi="Times New Roman" w:hint="eastAsia"/>
        </w:rPr>
        <w:t>月</w:t>
      </w:r>
      <w:r>
        <w:rPr>
          <w:rFonts w:ascii="Times New Roman" w:hAnsi="Times New Roman" w:hint="eastAsia"/>
        </w:rPr>
        <w:t>3</w:t>
      </w:r>
      <w:r>
        <w:rPr>
          <w:rFonts w:ascii="Times New Roman" w:hAnsi="Times New Roman" w:hint="eastAsia"/>
        </w:rPr>
        <w:t>日</w:t>
      </w:r>
      <w:r w:rsidRPr="00604049">
        <w:rPr>
          <w:rFonts w:ascii="Times New Roman" w:hAnsi="Times New Roman"/>
        </w:rPr>
        <w:t>就農變要點第</w:t>
      </w:r>
      <w:r w:rsidRPr="00604049">
        <w:rPr>
          <w:rFonts w:ascii="Times New Roman" w:hAnsi="Times New Roman"/>
        </w:rPr>
        <w:t>7</w:t>
      </w:r>
      <w:r w:rsidRPr="00604049">
        <w:rPr>
          <w:rFonts w:ascii="Times New Roman" w:hAnsi="Times New Roman"/>
        </w:rPr>
        <w:t>點之</w:t>
      </w:r>
      <w:r w:rsidRPr="00604049">
        <w:rPr>
          <w:rFonts w:ascii="Times New Roman" w:hAnsi="Times New Roman"/>
        </w:rPr>
        <w:t>1</w:t>
      </w:r>
      <w:r w:rsidRPr="00604049">
        <w:rPr>
          <w:rFonts w:ascii="Times New Roman" w:hAnsi="Times New Roman"/>
        </w:rPr>
        <w:t>但書第</w:t>
      </w:r>
      <w:r w:rsidRPr="00604049">
        <w:rPr>
          <w:rFonts w:ascii="Times New Roman" w:hAnsi="Times New Roman"/>
        </w:rPr>
        <w:t>2</w:t>
      </w:r>
      <w:r w:rsidRPr="00604049">
        <w:rPr>
          <w:rFonts w:ascii="Times New Roman" w:hAnsi="Times New Roman"/>
        </w:rPr>
        <w:t>款前段規定申請變更編定面積未達</w:t>
      </w:r>
      <w:r w:rsidRPr="00604049">
        <w:rPr>
          <w:rFonts w:ascii="Times New Roman" w:hAnsi="Times New Roman"/>
        </w:rPr>
        <w:t>2</w:t>
      </w:r>
      <w:r w:rsidRPr="00604049">
        <w:rPr>
          <w:rFonts w:ascii="Times New Roman" w:hAnsi="Times New Roman"/>
        </w:rPr>
        <w:t>公頃適用條件爭議，</w:t>
      </w:r>
      <w:r>
        <w:rPr>
          <w:rFonts w:ascii="Times New Roman" w:hAnsi="Times New Roman" w:hint="eastAsia"/>
        </w:rPr>
        <w:t>指示所屬</w:t>
      </w:r>
      <w:r w:rsidRPr="00604049">
        <w:rPr>
          <w:rFonts w:ascii="Times New Roman" w:hAnsi="Times New Roman"/>
        </w:rPr>
        <w:t>再次函詢農委會，惟農委會仍秉持一貫立場，於</w:t>
      </w:r>
      <w:r w:rsidRPr="00604049">
        <w:rPr>
          <w:rFonts w:ascii="Times New Roman" w:hAnsi="Times New Roman"/>
        </w:rPr>
        <w:t>110</w:t>
      </w:r>
      <w:r w:rsidRPr="00604049">
        <w:rPr>
          <w:rFonts w:ascii="Times New Roman" w:hAnsi="Times New Roman"/>
        </w:rPr>
        <w:t>年</w:t>
      </w:r>
      <w:r w:rsidRPr="00604049">
        <w:rPr>
          <w:rFonts w:ascii="Times New Roman" w:hAnsi="Times New Roman"/>
        </w:rPr>
        <w:t>7</w:t>
      </w:r>
      <w:r w:rsidRPr="00604049">
        <w:rPr>
          <w:rFonts w:ascii="Times New Roman" w:hAnsi="Times New Roman"/>
        </w:rPr>
        <w:t>月</w:t>
      </w:r>
      <w:r w:rsidRPr="00604049">
        <w:rPr>
          <w:rFonts w:ascii="Times New Roman" w:hAnsi="Times New Roman"/>
        </w:rPr>
        <w:t>9</w:t>
      </w:r>
      <w:r w:rsidRPr="00604049">
        <w:rPr>
          <w:rFonts w:ascii="Times New Roman" w:hAnsi="Times New Roman"/>
        </w:rPr>
        <w:t>日</w:t>
      </w:r>
      <w:r>
        <w:rPr>
          <w:rFonts w:ascii="Times New Roman" w:hAnsi="Times New Roman" w:hint="eastAsia"/>
        </w:rPr>
        <w:t>、</w:t>
      </w:r>
      <w:r>
        <w:rPr>
          <w:rFonts w:ascii="Times New Roman" w:hAnsi="Times New Roman" w:hint="eastAsia"/>
        </w:rPr>
        <w:t>8</w:t>
      </w:r>
      <w:r>
        <w:rPr>
          <w:rFonts w:ascii="Times New Roman" w:hAnsi="Times New Roman" w:hint="eastAsia"/>
        </w:rPr>
        <w:t>月</w:t>
      </w:r>
      <w:r>
        <w:rPr>
          <w:rFonts w:ascii="Times New Roman" w:hAnsi="Times New Roman" w:hint="eastAsia"/>
        </w:rPr>
        <w:t>1</w:t>
      </w:r>
      <w:r>
        <w:rPr>
          <w:rFonts w:ascii="Times New Roman" w:hAnsi="Times New Roman"/>
        </w:rPr>
        <w:t>3</w:t>
      </w:r>
      <w:r w:rsidR="0008244D">
        <w:rPr>
          <w:rFonts w:ascii="Times New Roman" w:hAnsi="Times New Roman" w:hint="eastAsia"/>
        </w:rPr>
        <w:t>日</w:t>
      </w:r>
      <w:r w:rsidRPr="00604049">
        <w:rPr>
          <w:rFonts w:ascii="Times New Roman" w:hAnsi="Times New Roman"/>
        </w:rPr>
        <w:t>以上開相同意旨之函文回復臺南市經發</w:t>
      </w:r>
      <w:r w:rsidRPr="00D955F7">
        <w:rPr>
          <w:rFonts w:hint="eastAsia"/>
        </w:rPr>
        <w:t>局</w:t>
      </w:r>
      <w:r>
        <w:rPr>
          <w:rFonts w:hint="eastAsia"/>
        </w:rPr>
        <w:t>。</w:t>
      </w:r>
    </w:p>
    <w:p w14:paraId="4D3C6206" w14:textId="1CF6B10A" w:rsidR="00FD2DBD" w:rsidRDefault="00FD2DBD" w:rsidP="003D7FF7">
      <w:pPr>
        <w:pStyle w:val="3"/>
        <w:numPr>
          <w:ilvl w:val="2"/>
          <w:numId w:val="1"/>
        </w:numPr>
        <w:kinsoku w:val="0"/>
      </w:pPr>
      <w:r w:rsidRPr="00831E6F">
        <w:rPr>
          <w:rFonts w:hint="eastAsia"/>
        </w:rPr>
        <w:t>能</w:t>
      </w:r>
      <w:r w:rsidRPr="00F9565C">
        <w:rPr>
          <w:rFonts w:ascii="Times New Roman" w:hAnsi="Times New Roman"/>
        </w:rPr>
        <w:t>源局為協助五天公司於</w:t>
      </w:r>
      <w:r w:rsidRPr="00F9565C">
        <w:rPr>
          <w:rFonts w:ascii="Times New Roman" w:hAnsi="Times New Roman"/>
        </w:rPr>
        <w:t>109</w:t>
      </w:r>
      <w:r w:rsidRPr="00F9565C">
        <w:rPr>
          <w:rFonts w:ascii="Times New Roman" w:hAnsi="Times New Roman"/>
        </w:rPr>
        <w:t>年</w:t>
      </w:r>
      <w:r w:rsidRPr="00F9565C">
        <w:rPr>
          <w:rFonts w:ascii="Times New Roman" w:hAnsi="Times New Roman"/>
        </w:rPr>
        <w:t>8</w:t>
      </w:r>
      <w:r w:rsidRPr="00F9565C">
        <w:rPr>
          <w:rFonts w:ascii="Times New Roman" w:hAnsi="Times New Roman"/>
        </w:rPr>
        <w:t>月</w:t>
      </w:r>
      <w:r w:rsidRPr="00F9565C">
        <w:rPr>
          <w:rFonts w:ascii="Times New Roman" w:hAnsi="Times New Roman"/>
        </w:rPr>
        <w:t>1</w:t>
      </w:r>
      <w:r w:rsidRPr="00F9565C">
        <w:rPr>
          <w:rFonts w:ascii="Times New Roman" w:hAnsi="Times New Roman"/>
        </w:rPr>
        <w:t>日後提出之小二甲興辦事業計畫案，因檢附之台電公司於</w:t>
      </w:r>
      <w:r w:rsidRPr="00F9565C">
        <w:rPr>
          <w:rFonts w:ascii="Times New Roman" w:hAnsi="Times New Roman"/>
        </w:rPr>
        <w:t>109</w:t>
      </w:r>
      <w:r w:rsidRPr="00F9565C">
        <w:rPr>
          <w:rFonts w:ascii="Times New Roman" w:hAnsi="Times New Roman"/>
        </w:rPr>
        <w:t>年</w:t>
      </w:r>
      <w:r w:rsidRPr="00F9565C">
        <w:rPr>
          <w:rFonts w:ascii="Times New Roman" w:hAnsi="Times New Roman"/>
        </w:rPr>
        <w:t>7</w:t>
      </w:r>
      <w:r w:rsidRPr="00F9565C">
        <w:rPr>
          <w:rFonts w:ascii="Times New Roman" w:hAnsi="Times New Roman"/>
        </w:rPr>
        <w:t>月</w:t>
      </w:r>
      <w:r w:rsidRPr="00F9565C">
        <w:rPr>
          <w:rFonts w:ascii="Times New Roman" w:hAnsi="Times New Roman"/>
        </w:rPr>
        <w:t>31</w:t>
      </w:r>
      <w:r w:rsidRPr="00F9565C">
        <w:rPr>
          <w:rFonts w:ascii="Times New Roman" w:hAnsi="Times New Roman"/>
        </w:rPr>
        <w:t>日前</w:t>
      </w:r>
      <w:proofErr w:type="gramStart"/>
      <w:r w:rsidRPr="00F9565C">
        <w:rPr>
          <w:rFonts w:ascii="Times New Roman" w:hAnsi="Times New Roman"/>
        </w:rPr>
        <w:t>併</w:t>
      </w:r>
      <w:proofErr w:type="gramEnd"/>
      <w:r w:rsidRPr="00F9565C">
        <w:rPr>
          <w:rFonts w:ascii="Times New Roman" w:hAnsi="Times New Roman"/>
        </w:rPr>
        <w:t>聯審查意見書，僅有單一代表地號，經農委會多次函釋不適用農變要點第</w:t>
      </w:r>
      <w:r w:rsidRPr="00F9565C">
        <w:rPr>
          <w:rFonts w:ascii="Times New Roman" w:hAnsi="Times New Roman"/>
        </w:rPr>
        <w:t>7</w:t>
      </w:r>
      <w:r w:rsidRPr="00F9565C">
        <w:rPr>
          <w:rFonts w:ascii="Times New Roman" w:hAnsi="Times New Roman"/>
        </w:rPr>
        <w:t>點之</w:t>
      </w:r>
      <w:r w:rsidRPr="00F9565C">
        <w:rPr>
          <w:rFonts w:ascii="Times New Roman" w:hAnsi="Times New Roman"/>
        </w:rPr>
        <w:t>1</w:t>
      </w:r>
      <w:r w:rsidRPr="00F9565C">
        <w:rPr>
          <w:rFonts w:ascii="Times New Roman" w:hAnsi="Times New Roman"/>
        </w:rPr>
        <w:t>但書第</w:t>
      </w:r>
      <w:r w:rsidRPr="00F9565C">
        <w:rPr>
          <w:rFonts w:ascii="Times New Roman" w:hAnsi="Times New Roman"/>
        </w:rPr>
        <w:t>2</w:t>
      </w:r>
      <w:r w:rsidRPr="00F9565C">
        <w:rPr>
          <w:rFonts w:ascii="Times New Roman" w:hAnsi="Times New Roman"/>
        </w:rPr>
        <w:t>款前段「</w:t>
      </w:r>
      <w:r w:rsidRPr="00F9565C">
        <w:rPr>
          <w:rFonts w:ascii="Times New Roman" w:hAnsi="Times New Roman"/>
        </w:rPr>
        <w:t>109</w:t>
      </w:r>
      <w:r w:rsidRPr="00F9565C">
        <w:rPr>
          <w:rFonts w:ascii="Times New Roman" w:hAnsi="Times New Roman"/>
        </w:rPr>
        <w:t>年</w:t>
      </w:r>
      <w:r w:rsidRPr="00F9565C">
        <w:rPr>
          <w:rFonts w:ascii="Times New Roman" w:hAnsi="Times New Roman"/>
        </w:rPr>
        <w:t>7</w:t>
      </w:r>
      <w:r w:rsidRPr="00F9565C">
        <w:rPr>
          <w:rFonts w:ascii="Times New Roman" w:hAnsi="Times New Roman"/>
        </w:rPr>
        <w:t>月</w:t>
      </w:r>
      <w:r w:rsidRPr="00F9565C">
        <w:rPr>
          <w:rFonts w:ascii="Times New Roman" w:hAnsi="Times New Roman"/>
        </w:rPr>
        <w:t>31</w:t>
      </w:r>
      <w:r w:rsidRPr="00F9565C">
        <w:rPr>
          <w:rFonts w:ascii="Times New Roman" w:hAnsi="Times New Roman"/>
        </w:rPr>
        <w:t>日前經台電公司核准併聯審查意見書」之困境。力</w:t>
      </w:r>
      <w:proofErr w:type="gramStart"/>
      <w:r w:rsidRPr="00F9565C">
        <w:rPr>
          <w:rFonts w:ascii="Times New Roman" w:hAnsi="Times New Roman"/>
        </w:rPr>
        <w:t>暘</w:t>
      </w:r>
      <w:proofErr w:type="gramEnd"/>
      <w:r w:rsidRPr="00F9565C">
        <w:rPr>
          <w:rFonts w:ascii="Times New Roman" w:hAnsi="Times New Roman"/>
        </w:rPr>
        <w:t>集團認農委會及臺南市農業局既堅持上開立場，故請能源局能改以於</w:t>
      </w:r>
      <w:r w:rsidRPr="00F9565C">
        <w:rPr>
          <w:rFonts w:ascii="Times New Roman" w:hAnsi="Times New Roman"/>
        </w:rPr>
        <w:t>109</w:t>
      </w:r>
      <w:r w:rsidRPr="00F9565C">
        <w:rPr>
          <w:rFonts w:ascii="Times New Roman" w:hAnsi="Times New Roman"/>
        </w:rPr>
        <w:t>年</w:t>
      </w:r>
      <w:r w:rsidRPr="00F9565C">
        <w:rPr>
          <w:rFonts w:ascii="Times New Roman" w:hAnsi="Times New Roman"/>
        </w:rPr>
        <w:t>7</w:t>
      </w:r>
      <w:r w:rsidRPr="00F9565C">
        <w:rPr>
          <w:rFonts w:ascii="Times New Roman" w:hAnsi="Times New Roman"/>
        </w:rPr>
        <w:t>月</w:t>
      </w:r>
      <w:r w:rsidRPr="00F9565C">
        <w:rPr>
          <w:rFonts w:ascii="Times New Roman" w:hAnsi="Times New Roman"/>
        </w:rPr>
        <w:t>31</w:t>
      </w:r>
      <w:r w:rsidRPr="00F9565C">
        <w:rPr>
          <w:rFonts w:ascii="Times New Roman" w:hAnsi="Times New Roman"/>
        </w:rPr>
        <w:t>日前取得台電公司核發單一代表地號併聯審查意見書之小二甲興辦事業計畫案，列入「</w:t>
      </w:r>
      <w:r w:rsidRPr="00F9565C">
        <w:rPr>
          <w:rFonts w:ascii="Times New Roman" w:hAnsi="Times New Roman"/>
        </w:rPr>
        <w:t>109</w:t>
      </w:r>
      <w:r w:rsidRPr="00F9565C">
        <w:rPr>
          <w:rFonts w:ascii="Times New Roman" w:hAnsi="Times New Roman"/>
        </w:rPr>
        <w:t>年太陽光電</w:t>
      </w:r>
      <w:r w:rsidRPr="00F9565C">
        <w:rPr>
          <w:rFonts w:ascii="Times New Roman" w:hAnsi="Times New Roman"/>
        </w:rPr>
        <w:t>6.5GW</w:t>
      </w:r>
      <w:r w:rsidRPr="00F9565C">
        <w:rPr>
          <w:rFonts w:ascii="Times New Roman" w:hAnsi="Times New Roman"/>
        </w:rPr>
        <w:t>達標計畫」適用範圍，</w:t>
      </w:r>
      <w:r>
        <w:rPr>
          <w:rFonts w:ascii="Times New Roman" w:hAnsi="Times New Roman" w:hint="eastAsia"/>
        </w:rPr>
        <w:t>即</w:t>
      </w:r>
      <w:r w:rsidRPr="00F9565C">
        <w:rPr>
          <w:rFonts w:ascii="Times New Roman" w:hAnsi="Times New Roman"/>
        </w:rPr>
        <w:t>可適用農變要點第</w:t>
      </w:r>
      <w:r w:rsidRPr="00F9565C">
        <w:rPr>
          <w:rFonts w:ascii="Times New Roman" w:hAnsi="Times New Roman"/>
        </w:rPr>
        <w:t>7</w:t>
      </w:r>
      <w:r w:rsidRPr="00F9565C">
        <w:rPr>
          <w:rFonts w:ascii="Times New Roman" w:hAnsi="Times New Roman"/>
        </w:rPr>
        <w:t>點之</w:t>
      </w:r>
      <w:r w:rsidRPr="00F9565C">
        <w:rPr>
          <w:rFonts w:ascii="Times New Roman" w:hAnsi="Times New Roman"/>
        </w:rPr>
        <w:t>1</w:t>
      </w:r>
      <w:r w:rsidRPr="00F9565C">
        <w:rPr>
          <w:rFonts w:ascii="Times New Roman" w:hAnsi="Times New Roman"/>
        </w:rPr>
        <w:t>但書第</w:t>
      </w:r>
      <w:r w:rsidRPr="00F9565C">
        <w:rPr>
          <w:rFonts w:ascii="Times New Roman" w:hAnsi="Times New Roman"/>
        </w:rPr>
        <w:t>2</w:t>
      </w:r>
      <w:r w:rsidRPr="00F9565C">
        <w:rPr>
          <w:rFonts w:ascii="Times New Roman" w:hAnsi="Times New Roman"/>
        </w:rPr>
        <w:t>款後段「行政院核定</w:t>
      </w:r>
      <w:r w:rsidR="006C227C">
        <w:rPr>
          <w:rFonts w:ascii="Times New Roman" w:hAnsi="Times New Roman" w:hint="eastAsia"/>
        </w:rPr>
        <w:t>『</w:t>
      </w:r>
      <w:r w:rsidRPr="00F9565C">
        <w:rPr>
          <w:rFonts w:ascii="Times New Roman" w:hAnsi="Times New Roman"/>
        </w:rPr>
        <w:t>109</w:t>
      </w:r>
      <w:r w:rsidRPr="00F9565C">
        <w:rPr>
          <w:rFonts w:ascii="Times New Roman" w:hAnsi="Times New Roman"/>
        </w:rPr>
        <w:t>年太陽光電</w:t>
      </w:r>
      <w:r w:rsidRPr="00F9565C">
        <w:rPr>
          <w:rFonts w:ascii="Times New Roman" w:hAnsi="Times New Roman"/>
        </w:rPr>
        <w:t>6.5GW</w:t>
      </w:r>
      <w:r w:rsidRPr="00F9565C">
        <w:rPr>
          <w:rFonts w:ascii="Times New Roman" w:hAnsi="Times New Roman"/>
        </w:rPr>
        <w:t>達標計畫</w:t>
      </w:r>
      <w:r w:rsidR="006C227C">
        <w:rPr>
          <w:rFonts w:ascii="Times New Roman" w:hAnsi="Times New Roman" w:hint="eastAsia"/>
        </w:rPr>
        <w:t>』</w:t>
      </w:r>
      <w:r w:rsidRPr="00F9565C">
        <w:rPr>
          <w:rFonts w:ascii="Times New Roman" w:hAnsi="Times New Roman"/>
        </w:rPr>
        <w:t>列管有案之太陽光電專案推動區域」規定進行後續審查，惟此一訴求，遭</w:t>
      </w:r>
      <w:r w:rsidR="00FF519C">
        <w:rPr>
          <w:rFonts w:ascii="Times New Roman" w:hAnsi="Times New Roman" w:hint="eastAsia"/>
        </w:rPr>
        <w:t>太陽光電</w:t>
      </w:r>
      <w:r w:rsidRPr="00F9565C">
        <w:rPr>
          <w:rFonts w:ascii="Times New Roman" w:hAnsi="Times New Roman"/>
        </w:rPr>
        <w:t>單一窗口</w:t>
      </w:r>
      <w:r w:rsidR="001D2BBA">
        <w:rPr>
          <w:rFonts w:ascii="Times New Roman" w:hAnsi="Times New Roman" w:hint="eastAsia"/>
        </w:rPr>
        <w:t>（</w:t>
      </w:r>
      <w:r w:rsidR="005E6BE4">
        <w:rPr>
          <w:rFonts w:ascii="Times New Roman" w:hAnsi="Times New Roman" w:hint="eastAsia"/>
        </w:rPr>
        <w:t>財團法人</w:t>
      </w:r>
      <w:r w:rsidR="00FF519C">
        <w:rPr>
          <w:rFonts w:ascii="Times New Roman" w:hAnsi="Times New Roman" w:hint="eastAsia"/>
        </w:rPr>
        <w:t>工</w:t>
      </w:r>
      <w:r w:rsidR="005E6BE4">
        <w:rPr>
          <w:rFonts w:ascii="Times New Roman" w:hAnsi="Times New Roman" w:hint="eastAsia"/>
        </w:rPr>
        <w:t>業技術研究</w:t>
      </w:r>
      <w:r w:rsidR="001D2BBA">
        <w:rPr>
          <w:rFonts w:ascii="Times New Roman" w:hAnsi="Times New Roman" w:hint="eastAsia"/>
        </w:rPr>
        <w:t>院</w:t>
      </w:r>
      <w:r w:rsidR="00FF519C">
        <w:rPr>
          <w:rFonts w:ascii="Times New Roman" w:hAnsi="Times New Roman" w:hint="eastAsia"/>
        </w:rPr>
        <w:t>綠能研究所</w:t>
      </w:r>
      <w:r w:rsidR="001D2BBA">
        <w:rPr>
          <w:rFonts w:ascii="Times New Roman" w:hAnsi="Times New Roman" w:hint="eastAsia"/>
        </w:rPr>
        <w:t>）</w:t>
      </w:r>
      <w:r w:rsidRPr="00F9565C">
        <w:rPr>
          <w:rFonts w:ascii="Times New Roman" w:hAnsi="Times New Roman"/>
        </w:rPr>
        <w:t>承辦人回復當下已是</w:t>
      </w:r>
      <w:proofErr w:type="gramStart"/>
      <w:r w:rsidRPr="00F9565C">
        <w:rPr>
          <w:rFonts w:ascii="Times New Roman" w:hAnsi="Times New Roman"/>
        </w:rPr>
        <w:t>11</w:t>
      </w:r>
      <w:proofErr w:type="gramEnd"/>
      <w:r w:rsidRPr="00F9565C">
        <w:rPr>
          <w:rFonts w:ascii="Times New Roman" w:hAnsi="Times New Roman"/>
        </w:rPr>
        <w:t>0</w:t>
      </w:r>
      <w:r w:rsidRPr="00F9565C">
        <w:rPr>
          <w:rFonts w:ascii="Times New Roman" w:hAnsi="Times New Roman"/>
        </w:rPr>
        <w:t>年度，並非</w:t>
      </w:r>
      <w:proofErr w:type="gramStart"/>
      <w:r w:rsidRPr="00F9565C">
        <w:rPr>
          <w:rFonts w:ascii="Times New Roman" w:hAnsi="Times New Roman"/>
        </w:rPr>
        <w:t>10</w:t>
      </w:r>
      <w:proofErr w:type="gramEnd"/>
      <w:r w:rsidRPr="00F9565C">
        <w:rPr>
          <w:rFonts w:ascii="Times New Roman" w:hAnsi="Times New Roman"/>
        </w:rPr>
        <w:t>9</w:t>
      </w:r>
      <w:r w:rsidRPr="00F9565C">
        <w:rPr>
          <w:rFonts w:ascii="Times New Roman" w:hAnsi="Times New Roman"/>
        </w:rPr>
        <w:t>年度</w:t>
      </w:r>
      <w:r w:rsidRPr="00F9565C">
        <w:rPr>
          <w:rFonts w:ascii="Times New Roman" w:hAnsi="Times New Roman"/>
        </w:rPr>
        <w:lastRenderedPageBreak/>
        <w:t>，已無適用「</w:t>
      </w:r>
      <w:r w:rsidRPr="00F9565C">
        <w:rPr>
          <w:rFonts w:ascii="Times New Roman" w:hAnsi="Times New Roman"/>
        </w:rPr>
        <w:t>109</w:t>
      </w:r>
      <w:r w:rsidRPr="00F9565C">
        <w:rPr>
          <w:rFonts w:ascii="Times New Roman" w:hAnsi="Times New Roman"/>
        </w:rPr>
        <w:t>年太陽光電</w:t>
      </w:r>
      <w:r w:rsidRPr="00F9565C">
        <w:rPr>
          <w:rFonts w:ascii="Times New Roman" w:hAnsi="Times New Roman"/>
        </w:rPr>
        <w:t>6.5GW</w:t>
      </w:r>
      <w:r w:rsidRPr="00F9565C">
        <w:rPr>
          <w:rFonts w:ascii="Times New Roman" w:hAnsi="Times New Roman"/>
        </w:rPr>
        <w:t>達標計畫」空間為由否決。</w:t>
      </w:r>
    </w:p>
    <w:p w14:paraId="208955D3" w14:textId="619797CF" w:rsidR="00FD2DBD" w:rsidRPr="00D918AF" w:rsidRDefault="00FD2DBD" w:rsidP="003D7FF7">
      <w:pPr>
        <w:pStyle w:val="3"/>
        <w:numPr>
          <w:ilvl w:val="2"/>
          <w:numId w:val="1"/>
        </w:numPr>
        <w:kinsoku w:val="0"/>
        <w:ind w:left="1360" w:hanging="680"/>
      </w:pPr>
      <w:r w:rsidRPr="00D918AF">
        <w:rPr>
          <w:rFonts w:hint="eastAsia"/>
        </w:rPr>
        <w:t>力</w:t>
      </w:r>
      <w:proofErr w:type="gramStart"/>
      <w:r w:rsidRPr="00F9565C">
        <w:rPr>
          <w:rFonts w:ascii="Times New Roman" w:hAnsi="Times New Roman"/>
        </w:rPr>
        <w:t>暘</w:t>
      </w:r>
      <w:proofErr w:type="gramEnd"/>
      <w:r w:rsidRPr="00F9565C">
        <w:rPr>
          <w:rFonts w:ascii="Times New Roman" w:hAnsi="Times New Roman"/>
        </w:rPr>
        <w:t>集團知悉農委會、臺南市農業局對於</w:t>
      </w:r>
      <w:r w:rsidRPr="00F9565C">
        <w:rPr>
          <w:rFonts w:ascii="Times New Roman" w:hAnsi="Times New Roman"/>
        </w:rPr>
        <w:t>109</w:t>
      </w:r>
      <w:r w:rsidRPr="00F9565C">
        <w:rPr>
          <w:rFonts w:ascii="Times New Roman" w:hAnsi="Times New Roman"/>
        </w:rPr>
        <w:t>年</w:t>
      </w:r>
      <w:r w:rsidRPr="00F9565C">
        <w:rPr>
          <w:rFonts w:ascii="Times New Roman" w:hAnsi="Times New Roman"/>
        </w:rPr>
        <w:t>7</w:t>
      </w:r>
      <w:r w:rsidRPr="00F9565C">
        <w:rPr>
          <w:rFonts w:ascii="Times New Roman" w:hAnsi="Times New Roman"/>
        </w:rPr>
        <w:t>月</w:t>
      </w:r>
      <w:r w:rsidRPr="00F9565C">
        <w:rPr>
          <w:rFonts w:ascii="Times New Roman" w:hAnsi="Times New Roman"/>
        </w:rPr>
        <w:t>31</w:t>
      </w:r>
      <w:r w:rsidRPr="00F9565C">
        <w:rPr>
          <w:rFonts w:ascii="Times New Roman" w:hAnsi="Times New Roman"/>
        </w:rPr>
        <w:t>日前受理之案件，始得適用</w:t>
      </w:r>
      <w:proofErr w:type="gramStart"/>
      <w:r w:rsidRPr="00F9565C">
        <w:rPr>
          <w:rFonts w:ascii="Times New Roman" w:hAnsi="Times New Roman"/>
        </w:rPr>
        <w:t>舊法續</w:t>
      </w:r>
      <w:proofErr w:type="gramEnd"/>
      <w:r w:rsidRPr="00F9565C">
        <w:rPr>
          <w:rFonts w:ascii="Times New Roman" w:hAnsi="Times New Roman"/>
        </w:rPr>
        <w:t>審及台電公司併聯審查意見書需有明確土地地號，始符合農變要點第</w:t>
      </w:r>
      <w:r w:rsidRPr="00F9565C">
        <w:rPr>
          <w:rFonts w:ascii="Times New Roman" w:hAnsi="Times New Roman"/>
        </w:rPr>
        <w:t>7</w:t>
      </w:r>
      <w:r w:rsidRPr="00F9565C">
        <w:rPr>
          <w:rFonts w:ascii="Times New Roman" w:hAnsi="Times New Roman"/>
        </w:rPr>
        <w:t>點之</w:t>
      </w:r>
      <w:r w:rsidRPr="00F9565C">
        <w:rPr>
          <w:rFonts w:ascii="Times New Roman" w:hAnsi="Times New Roman"/>
        </w:rPr>
        <w:t>1</w:t>
      </w:r>
      <w:r w:rsidRPr="00F9565C">
        <w:rPr>
          <w:rFonts w:ascii="Times New Roman" w:hAnsi="Times New Roman"/>
        </w:rPr>
        <w:t>但書第</w:t>
      </w:r>
      <w:r w:rsidRPr="00F9565C">
        <w:rPr>
          <w:rFonts w:ascii="Times New Roman" w:hAnsi="Times New Roman"/>
        </w:rPr>
        <w:t>2</w:t>
      </w:r>
      <w:r w:rsidRPr="00F9565C">
        <w:rPr>
          <w:rFonts w:ascii="Times New Roman" w:hAnsi="Times New Roman"/>
        </w:rPr>
        <w:t>款前段適用堅定立場不變，為求以五天公司名義所申請之興辦事業計畫案件得以全數解套，由</w:t>
      </w:r>
      <w:r w:rsidR="003B2A30">
        <w:rPr>
          <w:rFonts w:ascii="Times New Roman" w:hAnsi="Times New Roman"/>
        </w:rPr>
        <w:t>古</w:t>
      </w:r>
      <w:r w:rsidR="003B2A30">
        <w:rPr>
          <w:rFonts w:ascii="Times New Roman" w:hAnsi="Times New Roman" w:hint="eastAsia"/>
        </w:rPr>
        <w:t>○</w:t>
      </w:r>
      <w:r w:rsidR="003B2A30">
        <w:rPr>
          <w:rFonts w:ascii="Times New Roman" w:hAnsi="Times New Roman"/>
        </w:rPr>
        <w:t>煇</w:t>
      </w:r>
      <w:r w:rsidRPr="00F9565C">
        <w:rPr>
          <w:rFonts w:ascii="Times New Roman" w:hAnsi="Times New Roman"/>
        </w:rPr>
        <w:t>於</w:t>
      </w:r>
      <w:r w:rsidRPr="00F9565C">
        <w:rPr>
          <w:rFonts w:ascii="Times New Roman" w:hAnsi="Times New Roman"/>
        </w:rPr>
        <w:t>110</w:t>
      </w:r>
      <w:r w:rsidRPr="00F9565C">
        <w:rPr>
          <w:rFonts w:ascii="Times New Roman" w:hAnsi="Times New Roman"/>
        </w:rPr>
        <w:t>年</w:t>
      </w:r>
      <w:r w:rsidRPr="00F9565C">
        <w:rPr>
          <w:rFonts w:ascii="Times New Roman" w:hAnsi="Times New Roman"/>
        </w:rPr>
        <w:t>9</w:t>
      </w:r>
      <w:r w:rsidRPr="00F9565C">
        <w:rPr>
          <w:rFonts w:ascii="Times New Roman" w:hAnsi="Times New Roman"/>
        </w:rPr>
        <w:t>月</w:t>
      </w:r>
      <w:r w:rsidRPr="00F9565C">
        <w:rPr>
          <w:rFonts w:ascii="Times New Roman" w:hAnsi="Times New Roman"/>
        </w:rPr>
        <w:t>13</w:t>
      </w:r>
      <w:r w:rsidRPr="00F9565C">
        <w:rPr>
          <w:rFonts w:ascii="Times New Roman" w:hAnsi="Times New Roman"/>
        </w:rPr>
        <w:t>日前某時，先向陳凱凌提議若能提出以易於變造日期之</w:t>
      </w:r>
      <w:r w:rsidRPr="00F9565C">
        <w:rPr>
          <w:rFonts w:ascii="Times New Roman" w:hAnsi="Times New Roman"/>
        </w:rPr>
        <w:t>109</w:t>
      </w:r>
      <w:r w:rsidRPr="00F9565C">
        <w:rPr>
          <w:rFonts w:ascii="Times New Roman" w:hAnsi="Times New Roman"/>
        </w:rPr>
        <w:t>年</w:t>
      </w:r>
      <w:r w:rsidRPr="00F9565C">
        <w:rPr>
          <w:rFonts w:ascii="Times New Roman" w:hAnsi="Times New Roman"/>
        </w:rPr>
        <w:t>7</w:t>
      </w:r>
      <w:r w:rsidRPr="00F9565C">
        <w:rPr>
          <w:rFonts w:ascii="Times New Roman" w:hAnsi="Times New Roman"/>
        </w:rPr>
        <w:t>月</w:t>
      </w:r>
      <w:r w:rsidRPr="00F9565C">
        <w:rPr>
          <w:rFonts w:ascii="Times New Roman" w:hAnsi="Times New Roman"/>
        </w:rPr>
        <w:t>31</w:t>
      </w:r>
      <w:r w:rsidRPr="00F9565C">
        <w:rPr>
          <w:rFonts w:ascii="Times New Roman" w:hAnsi="Times New Roman"/>
        </w:rPr>
        <w:t>日前簽訂土地使用同意書，即應可認列符合</w:t>
      </w:r>
      <w:r w:rsidRPr="00F9565C">
        <w:rPr>
          <w:rFonts w:ascii="Times New Roman" w:hAnsi="Times New Roman"/>
        </w:rPr>
        <w:t>109</w:t>
      </w:r>
      <w:r w:rsidRPr="00F9565C">
        <w:rPr>
          <w:rFonts w:ascii="Times New Roman" w:hAnsi="Times New Roman"/>
        </w:rPr>
        <w:t>年太陽光電</w:t>
      </w:r>
      <w:r w:rsidRPr="00F9565C">
        <w:rPr>
          <w:rFonts w:ascii="Times New Roman" w:hAnsi="Times New Roman"/>
        </w:rPr>
        <w:t>6.5GW</w:t>
      </w:r>
      <w:r w:rsidRPr="00F9565C">
        <w:rPr>
          <w:rFonts w:ascii="Times New Roman" w:hAnsi="Times New Roman"/>
        </w:rPr>
        <w:t>達標計畫範疇，陳凱凌表示該方案應先徵得能源局同意，</w:t>
      </w:r>
      <w:r w:rsidR="003B2A30">
        <w:rPr>
          <w:rFonts w:ascii="Times New Roman" w:hAnsi="Times New Roman"/>
        </w:rPr>
        <w:t>古</w:t>
      </w:r>
      <w:r w:rsidR="003B2A30">
        <w:rPr>
          <w:rFonts w:ascii="Times New Roman" w:hAnsi="Times New Roman"/>
        </w:rPr>
        <w:t>○</w:t>
      </w:r>
      <w:r w:rsidR="003B2A30">
        <w:rPr>
          <w:rFonts w:ascii="Times New Roman" w:hAnsi="Times New Roman"/>
        </w:rPr>
        <w:t>煇</w:t>
      </w:r>
      <w:r w:rsidRPr="00F9565C">
        <w:rPr>
          <w:rFonts w:ascii="Times New Roman" w:hAnsi="Times New Roman"/>
        </w:rPr>
        <w:t>遂於</w:t>
      </w:r>
      <w:r w:rsidRPr="00F9565C">
        <w:rPr>
          <w:rFonts w:ascii="Times New Roman" w:hAnsi="Times New Roman"/>
        </w:rPr>
        <w:t>110</w:t>
      </w:r>
      <w:r w:rsidRPr="00F9565C">
        <w:rPr>
          <w:rFonts w:ascii="Times New Roman" w:hAnsi="Times New Roman"/>
        </w:rPr>
        <w:t>年</w:t>
      </w:r>
      <w:r w:rsidRPr="00F9565C">
        <w:rPr>
          <w:rFonts w:ascii="Times New Roman" w:hAnsi="Times New Roman"/>
        </w:rPr>
        <w:t>9</w:t>
      </w:r>
      <w:r w:rsidRPr="00F9565C">
        <w:rPr>
          <w:rFonts w:ascii="Times New Roman" w:hAnsi="Times New Roman"/>
        </w:rPr>
        <w:t>月</w:t>
      </w:r>
      <w:r w:rsidRPr="00F9565C">
        <w:rPr>
          <w:rFonts w:ascii="Times New Roman" w:hAnsi="Times New Roman"/>
        </w:rPr>
        <w:t>13</w:t>
      </w:r>
      <w:r w:rsidRPr="00F9565C">
        <w:rPr>
          <w:rFonts w:ascii="Times New Roman" w:hAnsi="Times New Roman"/>
        </w:rPr>
        <w:t>日下午某時，率所屬至能源局會晤林文信，並提出「</w:t>
      </w:r>
      <w:r w:rsidRPr="00F9565C">
        <w:rPr>
          <w:rFonts w:ascii="Times New Roman" w:hAnsi="Times New Roman"/>
        </w:rPr>
        <w:t>A.</w:t>
      </w:r>
      <w:r w:rsidRPr="00F9565C">
        <w:rPr>
          <w:rFonts w:ascii="Times New Roman" w:hAnsi="Times New Roman"/>
        </w:rPr>
        <w:t>縣市政府會同業者共同</w:t>
      </w:r>
      <w:proofErr w:type="gramStart"/>
      <w:r w:rsidRPr="00F9565C">
        <w:rPr>
          <w:rFonts w:ascii="Times New Roman" w:hAnsi="Times New Roman"/>
        </w:rPr>
        <w:t>研</w:t>
      </w:r>
      <w:proofErr w:type="gramEnd"/>
      <w:r w:rsidRPr="00F9565C">
        <w:rPr>
          <w:rFonts w:ascii="Times New Roman" w:hAnsi="Times New Roman"/>
        </w:rPr>
        <w:t>商，劃定</w:t>
      </w:r>
      <w:r w:rsidRPr="00F9565C">
        <w:rPr>
          <w:rFonts w:ascii="Times New Roman" w:hAnsi="Times New Roman"/>
        </w:rPr>
        <w:t>6.5GW</w:t>
      </w:r>
      <w:r w:rsidRPr="00F9565C">
        <w:rPr>
          <w:rFonts w:ascii="Times New Roman" w:hAnsi="Times New Roman"/>
        </w:rPr>
        <w:t>或光電開發專區。</w:t>
      </w:r>
      <w:r w:rsidRPr="00F9565C">
        <w:rPr>
          <w:rFonts w:ascii="Times New Roman" w:hAnsi="Times New Roman"/>
        </w:rPr>
        <w:t>B.109</w:t>
      </w:r>
      <w:r w:rsidRPr="00F9565C">
        <w:rPr>
          <w:rFonts w:ascii="Times New Roman" w:hAnsi="Times New Roman"/>
        </w:rPr>
        <w:t>年</w:t>
      </w:r>
      <w:r w:rsidRPr="00F9565C">
        <w:rPr>
          <w:rFonts w:ascii="Times New Roman" w:hAnsi="Times New Roman"/>
        </w:rPr>
        <w:t>7</w:t>
      </w:r>
      <w:r w:rsidRPr="00F9565C">
        <w:rPr>
          <w:rFonts w:ascii="Times New Roman" w:hAnsi="Times New Roman"/>
        </w:rPr>
        <w:t>月</w:t>
      </w:r>
      <w:r w:rsidRPr="00F9565C">
        <w:rPr>
          <w:rFonts w:ascii="Times New Roman" w:hAnsi="Times New Roman"/>
        </w:rPr>
        <w:t>31</w:t>
      </w:r>
      <w:r w:rsidRPr="00F9565C">
        <w:rPr>
          <w:rFonts w:ascii="Times New Roman" w:hAnsi="Times New Roman"/>
        </w:rPr>
        <w:t>日前取得</w:t>
      </w:r>
      <w:proofErr w:type="gramStart"/>
      <w:r w:rsidRPr="00F9565C">
        <w:rPr>
          <w:rFonts w:ascii="Times New Roman" w:hAnsi="Times New Roman"/>
        </w:rPr>
        <w:t>併</w:t>
      </w:r>
      <w:proofErr w:type="gramEnd"/>
      <w:r w:rsidRPr="00F9565C">
        <w:rPr>
          <w:rFonts w:ascii="Times New Roman" w:hAnsi="Times New Roman"/>
        </w:rPr>
        <w:t>聯審查意見書無須對應地號。</w:t>
      </w:r>
      <w:r w:rsidRPr="00F9565C">
        <w:rPr>
          <w:rFonts w:ascii="Times New Roman" w:hAnsi="Times New Roman"/>
        </w:rPr>
        <w:t>C.</w:t>
      </w:r>
      <w:r w:rsidRPr="00F9565C">
        <w:rPr>
          <w:rFonts w:ascii="Times New Roman" w:hAnsi="Times New Roman"/>
          <w:b/>
          <w:bCs w:val="0"/>
        </w:rPr>
        <w:t>出具</w:t>
      </w:r>
      <w:r w:rsidRPr="00F9565C">
        <w:rPr>
          <w:rFonts w:ascii="Times New Roman" w:hAnsi="Times New Roman"/>
          <w:b/>
          <w:bCs w:val="0"/>
        </w:rPr>
        <w:t>109</w:t>
      </w:r>
      <w:r w:rsidRPr="00F9565C">
        <w:rPr>
          <w:rFonts w:ascii="Times New Roman" w:hAnsi="Times New Roman"/>
          <w:b/>
          <w:bCs w:val="0"/>
        </w:rPr>
        <w:t>年</w:t>
      </w:r>
      <w:r w:rsidRPr="00F9565C">
        <w:rPr>
          <w:rFonts w:ascii="Times New Roman" w:hAnsi="Times New Roman"/>
          <w:b/>
          <w:bCs w:val="0"/>
        </w:rPr>
        <w:t>7</w:t>
      </w:r>
      <w:r w:rsidRPr="00F9565C">
        <w:rPr>
          <w:rFonts w:ascii="Times New Roman" w:hAnsi="Times New Roman"/>
          <w:b/>
          <w:bCs w:val="0"/>
        </w:rPr>
        <w:t>月</w:t>
      </w:r>
      <w:r w:rsidRPr="00F9565C">
        <w:rPr>
          <w:rFonts w:ascii="Times New Roman" w:hAnsi="Times New Roman"/>
          <w:b/>
          <w:bCs w:val="0"/>
        </w:rPr>
        <w:t>31</w:t>
      </w:r>
      <w:r w:rsidRPr="00F9565C">
        <w:rPr>
          <w:rFonts w:ascii="Times New Roman" w:hAnsi="Times New Roman"/>
          <w:b/>
          <w:bCs w:val="0"/>
        </w:rPr>
        <w:t>日前簽訂土地使用同意書</w:t>
      </w:r>
      <w:r w:rsidRPr="00F9565C">
        <w:rPr>
          <w:rFonts w:ascii="Times New Roman" w:hAnsi="Times New Roman"/>
        </w:rPr>
        <w:t>」等訴求，依</w:t>
      </w:r>
      <w:r w:rsidR="003B2A30">
        <w:rPr>
          <w:rFonts w:ascii="Times New Roman" w:hAnsi="Times New Roman"/>
        </w:rPr>
        <w:t>古</w:t>
      </w:r>
      <w:r w:rsidR="003B2A30">
        <w:rPr>
          <w:rFonts w:ascii="Times New Roman" w:hAnsi="Times New Roman" w:hint="eastAsia"/>
        </w:rPr>
        <w:t>○</w:t>
      </w:r>
      <w:proofErr w:type="gramStart"/>
      <w:r w:rsidR="003B2A30">
        <w:rPr>
          <w:rFonts w:ascii="Times New Roman" w:hAnsi="Times New Roman"/>
        </w:rPr>
        <w:t>煇</w:t>
      </w:r>
      <w:proofErr w:type="gramEnd"/>
      <w:r w:rsidRPr="00F9565C">
        <w:rPr>
          <w:rFonts w:ascii="Times New Roman" w:hAnsi="Times New Roman"/>
        </w:rPr>
        <w:t>等人當日提出之訴求，知悉土地使用同意書係私人間簽署之契約，並可預見力暘集團為求五天</w:t>
      </w:r>
      <w:r w:rsidR="005E6BE4">
        <w:rPr>
          <w:rFonts w:ascii="Times New Roman" w:hAnsi="Times New Roman" w:hint="eastAsia"/>
        </w:rPr>
        <w:t>公司</w:t>
      </w:r>
      <w:r w:rsidRPr="00F9565C">
        <w:rPr>
          <w:rFonts w:ascii="Times New Roman" w:hAnsi="Times New Roman"/>
        </w:rPr>
        <w:t>案場全數解套，會以偽、變造土地使用同意書日期之方式補正及提出申請，林文信即同意由能源局在其後研商會議中逐步認列屬「</w:t>
      </w:r>
      <w:r w:rsidRPr="00F9565C">
        <w:rPr>
          <w:rFonts w:ascii="Times New Roman" w:hAnsi="Times New Roman"/>
        </w:rPr>
        <w:t>109</w:t>
      </w:r>
      <w:r w:rsidRPr="00F9565C">
        <w:rPr>
          <w:rFonts w:ascii="Times New Roman" w:hAnsi="Times New Roman"/>
        </w:rPr>
        <w:t>年太陽光電</w:t>
      </w:r>
      <w:r w:rsidRPr="00F9565C">
        <w:rPr>
          <w:rFonts w:ascii="Times New Roman" w:hAnsi="Times New Roman"/>
        </w:rPr>
        <w:t>6.5GW</w:t>
      </w:r>
      <w:r w:rsidRPr="00F9565C">
        <w:rPr>
          <w:rFonts w:ascii="Times New Roman" w:hAnsi="Times New Roman"/>
        </w:rPr>
        <w:t>達標計畫」列管案件之範疇內</w:t>
      </w:r>
      <w:r w:rsidRPr="00D918AF">
        <w:rPr>
          <w:rFonts w:hint="eastAsia"/>
        </w:rPr>
        <w:t>。</w:t>
      </w:r>
    </w:p>
    <w:p w14:paraId="4FAE4ABB" w14:textId="7F2AC555" w:rsidR="00FD2DBD" w:rsidRDefault="00FD2DBD" w:rsidP="003D7FF7">
      <w:pPr>
        <w:pStyle w:val="3"/>
        <w:numPr>
          <w:ilvl w:val="2"/>
          <w:numId w:val="1"/>
        </w:numPr>
        <w:kinsoku w:val="0"/>
      </w:pPr>
      <w:r w:rsidRPr="00F9565C">
        <w:rPr>
          <w:rFonts w:hint="eastAsia"/>
        </w:rPr>
        <w:t>陳</w:t>
      </w:r>
      <w:r w:rsidRPr="008D15F8">
        <w:rPr>
          <w:rFonts w:ascii="Times New Roman" w:hAnsi="Times New Roman"/>
        </w:rPr>
        <w:t>凱凌自</w:t>
      </w:r>
      <w:r w:rsidR="003B2A30">
        <w:rPr>
          <w:rFonts w:ascii="Times New Roman" w:hAnsi="Times New Roman"/>
        </w:rPr>
        <w:t>古</w:t>
      </w:r>
      <w:r w:rsidR="003B2A30">
        <w:rPr>
          <w:rFonts w:ascii="Times New Roman" w:hAnsi="Times New Roman" w:hint="eastAsia"/>
        </w:rPr>
        <w:t>○</w:t>
      </w:r>
      <w:proofErr w:type="gramStart"/>
      <w:r w:rsidR="003B2A30">
        <w:rPr>
          <w:rFonts w:ascii="Times New Roman" w:hAnsi="Times New Roman"/>
        </w:rPr>
        <w:t>煇</w:t>
      </w:r>
      <w:proofErr w:type="gramEnd"/>
      <w:r w:rsidRPr="008D15F8">
        <w:rPr>
          <w:rFonts w:ascii="Times New Roman" w:hAnsi="Times New Roman"/>
        </w:rPr>
        <w:t>處得知林文信已應允力暘集</w:t>
      </w:r>
      <w:r>
        <w:rPr>
          <w:rFonts w:ascii="Times New Roman" w:hAnsi="Times New Roman" w:hint="eastAsia"/>
        </w:rPr>
        <w:t>團</w:t>
      </w:r>
      <w:r w:rsidRPr="008D15F8">
        <w:rPr>
          <w:rFonts w:ascii="Times New Roman" w:hAnsi="Times New Roman"/>
        </w:rPr>
        <w:t>提出之解套方案，旋指示屬下</w:t>
      </w:r>
      <w:r>
        <w:rPr>
          <w:rFonts w:ascii="Times New Roman" w:hAnsi="Times New Roman" w:hint="eastAsia"/>
        </w:rPr>
        <w:t>邱員</w:t>
      </w:r>
      <w:r w:rsidRPr="008D15F8">
        <w:rPr>
          <w:rFonts w:ascii="Times New Roman" w:hAnsi="Times New Roman"/>
        </w:rPr>
        <w:t>於</w:t>
      </w:r>
      <w:r w:rsidRPr="008D15F8">
        <w:rPr>
          <w:rFonts w:ascii="Times New Roman" w:hAnsi="Times New Roman"/>
        </w:rPr>
        <w:t>110</w:t>
      </w:r>
      <w:r w:rsidRPr="008D15F8">
        <w:rPr>
          <w:rFonts w:ascii="Times New Roman" w:hAnsi="Times New Roman"/>
        </w:rPr>
        <w:t>年</w:t>
      </w:r>
      <w:r w:rsidRPr="008D15F8">
        <w:rPr>
          <w:rFonts w:ascii="Times New Roman" w:hAnsi="Times New Roman"/>
        </w:rPr>
        <w:t>9</w:t>
      </w:r>
      <w:r w:rsidRPr="008D15F8">
        <w:rPr>
          <w:rFonts w:ascii="Times New Roman" w:hAnsi="Times New Roman"/>
        </w:rPr>
        <w:t>月</w:t>
      </w:r>
      <w:r w:rsidRPr="008D15F8">
        <w:rPr>
          <w:rFonts w:ascii="Times New Roman" w:hAnsi="Times New Roman"/>
        </w:rPr>
        <w:t>14</w:t>
      </w:r>
      <w:r w:rsidRPr="008D15F8">
        <w:rPr>
          <w:rFonts w:ascii="Times New Roman" w:hAnsi="Times New Roman"/>
        </w:rPr>
        <w:t>日</w:t>
      </w:r>
      <w:r w:rsidRPr="008D15F8">
        <w:rPr>
          <w:rFonts w:ascii="Times New Roman" w:hAnsi="Times New Roman"/>
        </w:rPr>
        <w:t>19</w:t>
      </w:r>
      <w:r w:rsidRPr="008D15F8">
        <w:rPr>
          <w:rFonts w:ascii="Times New Roman" w:hAnsi="Times New Roman"/>
        </w:rPr>
        <w:t>時許，聯繫林文信確認解套方案內容，</w:t>
      </w:r>
      <w:r w:rsidRPr="008D15F8">
        <w:rPr>
          <w:rFonts w:ascii="Times New Roman" w:hAnsi="Times New Roman"/>
          <w:b/>
          <w:bCs w:val="0"/>
        </w:rPr>
        <w:t>林文信表示若業者能出具在</w:t>
      </w:r>
      <w:r w:rsidRPr="008D15F8">
        <w:rPr>
          <w:rFonts w:ascii="Times New Roman" w:hAnsi="Times New Roman"/>
          <w:b/>
          <w:bCs w:val="0"/>
        </w:rPr>
        <w:t>109</w:t>
      </w:r>
      <w:r w:rsidRPr="008D15F8">
        <w:rPr>
          <w:rFonts w:ascii="Times New Roman" w:hAnsi="Times New Roman"/>
          <w:b/>
          <w:bCs w:val="0"/>
        </w:rPr>
        <w:t>年</w:t>
      </w:r>
      <w:r w:rsidRPr="008D15F8">
        <w:rPr>
          <w:rFonts w:ascii="Times New Roman" w:hAnsi="Times New Roman"/>
          <w:b/>
          <w:bCs w:val="0"/>
        </w:rPr>
        <w:t>7</w:t>
      </w:r>
      <w:r w:rsidRPr="008D15F8">
        <w:rPr>
          <w:rFonts w:ascii="Times New Roman" w:hAnsi="Times New Roman"/>
          <w:b/>
          <w:bCs w:val="0"/>
        </w:rPr>
        <w:t>月</w:t>
      </w:r>
      <w:r w:rsidRPr="008D15F8">
        <w:rPr>
          <w:rFonts w:ascii="Times New Roman" w:hAnsi="Times New Roman"/>
          <w:b/>
          <w:bCs w:val="0"/>
        </w:rPr>
        <w:t>31</w:t>
      </w:r>
      <w:r w:rsidRPr="008D15F8">
        <w:rPr>
          <w:rFonts w:ascii="Times New Roman" w:hAnsi="Times New Roman"/>
          <w:b/>
          <w:bCs w:val="0"/>
        </w:rPr>
        <w:t>日前土地取得同意之證明文件，就應有信賴保護原則適用</w:t>
      </w:r>
      <w:r w:rsidRPr="008D15F8">
        <w:rPr>
          <w:rFonts w:ascii="Times New Roman" w:hAnsi="Times New Roman"/>
        </w:rPr>
        <w:t>，而能符合農變要點第</w:t>
      </w:r>
      <w:r w:rsidRPr="008D15F8">
        <w:rPr>
          <w:rFonts w:ascii="Times New Roman" w:hAnsi="Times New Roman"/>
        </w:rPr>
        <w:t>7</w:t>
      </w:r>
      <w:r w:rsidRPr="008D15F8">
        <w:rPr>
          <w:rFonts w:ascii="Times New Roman" w:hAnsi="Times New Roman"/>
        </w:rPr>
        <w:t>點之</w:t>
      </w:r>
      <w:r w:rsidRPr="008D15F8">
        <w:rPr>
          <w:rFonts w:ascii="Times New Roman" w:hAnsi="Times New Roman"/>
        </w:rPr>
        <w:t>1</w:t>
      </w:r>
      <w:r w:rsidRPr="008D15F8">
        <w:rPr>
          <w:rFonts w:ascii="Times New Roman" w:hAnsi="Times New Roman"/>
        </w:rPr>
        <w:t>但書第</w:t>
      </w:r>
      <w:r w:rsidRPr="008D15F8">
        <w:rPr>
          <w:rFonts w:ascii="Times New Roman" w:hAnsi="Times New Roman"/>
        </w:rPr>
        <w:t>2</w:t>
      </w:r>
      <w:r w:rsidRPr="008D15F8">
        <w:rPr>
          <w:rFonts w:ascii="Times New Roman" w:hAnsi="Times New Roman"/>
        </w:rPr>
        <w:t>款後段規定。而林文信明知土地使用同意書本係業者申請興辦事業計畫案之</w:t>
      </w:r>
      <w:r w:rsidRPr="008D15F8">
        <w:rPr>
          <w:rFonts w:ascii="Times New Roman" w:hAnsi="Times New Roman"/>
        </w:rPr>
        <w:lastRenderedPageBreak/>
        <w:t>必備文件，且五天公司於</w:t>
      </w:r>
      <w:r w:rsidRPr="008D15F8">
        <w:rPr>
          <w:rFonts w:ascii="Times New Roman" w:hAnsi="Times New Roman"/>
        </w:rPr>
        <w:t>109</w:t>
      </w:r>
      <w:r w:rsidRPr="008D15F8">
        <w:rPr>
          <w:rFonts w:ascii="Times New Roman" w:hAnsi="Times New Roman"/>
        </w:rPr>
        <w:t>年</w:t>
      </w:r>
      <w:r w:rsidRPr="008D15F8">
        <w:rPr>
          <w:rFonts w:ascii="Times New Roman" w:hAnsi="Times New Roman"/>
        </w:rPr>
        <w:t>8</w:t>
      </w:r>
      <w:r w:rsidRPr="008D15F8">
        <w:rPr>
          <w:rFonts w:ascii="Times New Roman" w:hAnsi="Times New Roman"/>
        </w:rPr>
        <w:t>月</w:t>
      </w:r>
      <w:r w:rsidRPr="008D15F8">
        <w:rPr>
          <w:rFonts w:ascii="Times New Roman" w:hAnsi="Times New Roman"/>
        </w:rPr>
        <w:t>l</w:t>
      </w:r>
      <w:r w:rsidRPr="008D15F8">
        <w:rPr>
          <w:rFonts w:ascii="Times New Roman" w:hAnsi="Times New Roman"/>
        </w:rPr>
        <w:t>日後申請興辦事業暨農變說明書內檢附之土地使用同意書，實際簽署日期多在</w:t>
      </w:r>
      <w:r w:rsidRPr="008D15F8">
        <w:rPr>
          <w:rFonts w:ascii="Times New Roman" w:hAnsi="Times New Roman"/>
        </w:rPr>
        <w:t>109</w:t>
      </w:r>
      <w:r w:rsidRPr="008D15F8">
        <w:rPr>
          <w:rFonts w:ascii="Times New Roman" w:hAnsi="Times New Roman"/>
        </w:rPr>
        <w:t>年</w:t>
      </w:r>
      <w:r w:rsidRPr="008D15F8">
        <w:rPr>
          <w:rFonts w:ascii="Times New Roman" w:hAnsi="Times New Roman"/>
        </w:rPr>
        <w:t>7</w:t>
      </w:r>
      <w:r w:rsidRPr="008D15F8">
        <w:rPr>
          <w:rFonts w:ascii="Times New Roman" w:hAnsi="Times New Roman"/>
        </w:rPr>
        <w:t>月</w:t>
      </w:r>
      <w:r w:rsidRPr="008D15F8">
        <w:rPr>
          <w:rFonts w:ascii="Times New Roman" w:hAnsi="Times New Roman"/>
        </w:rPr>
        <w:t>31</w:t>
      </w:r>
      <w:r w:rsidRPr="008D15F8">
        <w:rPr>
          <w:rFonts w:ascii="Times New Roman" w:hAnsi="Times New Roman"/>
        </w:rPr>
        <w:t>日後，竟在</w:t>
      </w:r>
      <w:r w:rsidRPr="008D15F8">
        <w:rPr>
          <w:rFonts w:ascii="Times New Roman" w:hAnsi="Times New Roman"/>
        </w:rPr>
        <w:t>109</w:t>
      </w:r>
      <w:r w:rsidRPr="008D15F8">
        <w:rPr>
          <w:rFonts w:ascii="Times New Roman" w:hAnsi="Times New Roman"/>
        </w:rPr>
        <w:t>年太陽光電</w:t>
      </w:r>
      <w:r w:rsidRPr="008D15F8">
        <w:rPr>
          <w:rFonts w:ascii="Times New Roman" w:hAnsi="Times New Roman"/>
        </w:rPr>
        <w:t>6.5GW</w:t>
      </w:r>
      <w:r w:rsidRPr="008D15F8">
        <w:rPr>
          <w:rFonts w:ascii="Times New Roman" w:hAnsi="Times New Roman"/>
        </w:rPr>
        <w:t>達標計畫認定</w:t>
      </w:r>
      <w:r w:rsidR="00425F92">
        <w:rPr>
          <w:rFonts w:ascii="Times New Roman" w:hAnsi="Times New Roman"/>
        </w:rPr>
        <w:t>態樣</w:t>
      </w:r>
      <w:r w:rsidRPr="008D15F8">
        <w:rPr>
          <w:rFonts w:ascii="Times New Roman" w:hAnsi="Times New Roman"/>
        </w:rPr>
        <w:t>確定前，即先指示</w:t>
      </w:r>
      <w:proofErr w:type="gramStart"/>
      <w:r w:rsidRPr="008D15F8">
        <w:rPr>
          <w:rFonts w:ascii="Times New Roman" w:hAnsi="Times New Roman"/>
        </w:rPr>
        <w:t>臺</w:t>
      </w:r>
      <w:proofErr w:type="gramEnd"/>
      <w:r w:rsidRPr="008D15F8">
        <w:rPr>
          <w:rFonts w:ascii="Times New Roman" w:hAnsi="Times New Roman"/>
        </w:rPr>
        <w:t>南市政府邱</w:t>
      </w:r>
      <w:r>
        <w:rPr>
          <w:rFonts w:ascii="Times New Roman" w:hAnsi="Times New Roman" w:hint="eastAsia"/>
        </w:rPr>
        <w:t>員</w:t>
      </w:r>
      <w:r w:rsidRPr="008D15F8">
        <w:rPr>
          <w:rFonts w:ascii="Times New Roman" w:hAnsi="Times New Roman"/>
        </w:rPr>
        <w:t>聯繫業者取得</w:t>
      </w:r>
      <w:r w:rsidRPr="008D15F8">
        <w:rPr>
          <w:rFonts w:ascii="Times New Roman" w:hAnsi="Times New Roman"/>
        </w:rPr>
        <w:t>109</w:t>
      </w:r>
      <w:r w:rsidRPr="008D15F8">
        <w:rPr>
          <w:rFonts w:ascii="Times New Roman" w:hAnsi="Times New Roman"/>
        </w:rPr>
        <w:t>年</w:t>
      </w:r>
      <w:r w:rsidRPr="008D15F8">
        <w:rPr>
          <w:rFonts w:ascii="Times New Roman" w:hAnsi="Times New Roman"/>
        </w:rPr>
        <w:t>7</w:t>
      </w:r>
      <w:r w:rsidRPr="008D15F8">
        <w:rPr>
          <w:rFonts w:ascii="Times New Roman" w:hAnsi="Times New Roman"/>
        </w:rPr>
        <w:t>月</w:t>
      </w:r>
      <w:r w:rsidRPr="008D15F8">
        <w:rPr>
          <w:rFonts w:ascii="Times New Roman" w:hAnsi="Times New Roman"/>
        </w:rPr>
        <w:t>31</w:t>
      </w:r>
      <w:r w:rsidRPr="008D15F8">
        <w:rPr>
          <w:rFonts w:ascii="Times New Roman" w:hAnsi="Times New Roman"/>
        </w:rPr>
        <w:t>日前之土地使用同意書，後邱</w:t>
      </w:r>
      <w:r>
        <w:rPr>
          <w:rFonts w:ascii="Times New Roman" w:hAnsi="Times New Roman" w:hint="eastAsia"/>
        </w:rPr>
        <w:t>員</w:t>
      </w:r>
      <w:r w:rsidRPr="008D15F8">
        <w:rPr>
          <w:rFonts w:ascii="Times New Roman" w:hAnsi="Times New Roman"/>
        </w:rPr>
        <w:t>依林文信指示透過</w:t>
      </w:r>
      <w:r w:rsidRPr="008D15F8">
        <w:rPr>
          <w:rFonts w:ascii="Times New Roman" w:hAnsi="Times New Roman"/>
        </w:rPr>
        <w:t>LINE</w:t>
      </w:r>
      <w:r w:rsidRPr="008D15F8">
        <w:rPr>
          <w:rFonts w:ascii="Times New Roman" w:hAnsi="Times New Roman"/>
        </w:rPr>
        <w:t>通訊軟體群組向相關人等表示「</w:t>
      </w:r>
      <w:r w:rsidRPr="008D15F8">
        <w:rPr>
          <w:rFonts w:ascii="Times New Roman" w:hAnsi="Times New Roman"/>
          <w:b/>
          <w:bCs w:val="0"/>
        </w:rPr>
        <w:t>請大家盡速聯絡業者，</w:t>
      </w:r>
      <w:r>
        <w:rPr>
          <w:rFonts w:ascii="Times New Roman" w:hAnsi="Times New Roman" w:hint="eastAsia"/>
          <w:b/>
          <w:bCs w:val="0"/>
        </w:rPr>
        <w:t>問</w:t>
      </w:r>
      <w:r w:rsidRPr="008D15F8">
        <w:rPr>
          <w:rFonts w:ascii="Times New Roman" w:hAnsi="Times New Roman"/>
          <w:b/>
          <w:bCs w:val="0"/>
        </w:rPr>
        <w:t>一下，若是要求要看他們的土地取得同意書的日期是在</w:t>
      </w:r>
      <w:r w:rsidRPr="008D15F8">
        <w:rPr>
          <w:rFonts w:ascii="Times New Roman" w:hAnsi="Times New Roman"/>
          <w:b/>
          <w:bCs w:val="0"/>
        </w:rPr>
        <w:t>109/7/31</w:t>
      </w:r>
      <w:r w:rsidRPr="008D15F8">
        <w:rPr>
          <w:rFonts w:ascii="Times New Roman" w:hAnsi="Times New Roman"/>
          <w:b/>
          <w:bCs w:val="0"/>
        </w:rPr>
        <w:t>之前，始得審認符合農變</w:t>
      </w:r>
      <w:r w:rsidRPr="008D15F8">
        <w:rPr>
          <w:rFonts w:ascii="Times New Roman" w:hAnsi="Times New Roman"/>
          <w:b/>
          <w:bCs w:val="0"/>
        </w:rPr>
        <w:t>7</w:t>
      </w:r>
      <w:r w:rsidRPr="008D15F8">
        <w:rPr>
          <w:rFonts w:ascii="Times New Roman" w:hAnsi="Times New Roman"/>
          <w:b/>
          <w:bCs w:val="0"/>
        </w:rPr>
        <w:t>之</w:t>
      </w:r>
      <w:r w:rsidRPr="008D15F8">
        <w:rPr>
          <w:rFonts w:ascii="Times New Roman" w:hAnsi="Times New Roman"/>
          <w:b/>
          <w:bCs w:val="0"/>
        </w:rPr>
        <w:t>1</w:t>
      </w:r>
      <w:r w:rsidRPr="008D15F8">
        <w:rPr>
          <w:rFonts w:ascii="Times New Roman" w:hAnsi="Times New Roman"/>
          <w:b/>
          <w:bCs w:val="0"/>
        </w:rPr>
        <w:t>條但書的規定，是否有困難</w:t>
      </w:r>
      <w:r w:rsidRPr="008D15F8">
        <w:rPr>
          <w:rFonts w:ascii="Times New Roman" w:hAnsi="Times New Roman"/>
        </w:rPr>
        <w:t>」</w:t>
      </w:r>
      <w:r w:rsidR="005E6BE4">
        <w:rPr>
          <w:rFonts w:ascii="Times New Roman" w:hAnsi="Times New Roman" w:hint="eastAsia"/>
        </w:rPr>
        <w:t>等</w:t>
      </w:r>
      <w:r w:rsidRPr="008D15F8">
        <w:rPr>
          <w:rFonts w:ascii="Times New Roman" w:hAnsi="Times New Roman"/>
        </w:rPr>
        <w:t>語後，邱</w:t>
      </w:r>
      <w:r>
        <w:rPr>
          <w:rFonts w:ascii="Times New Roman" w:hAnsi="Times New Roman" w:hint="eastAsia"/>
        </w:rPr>
        <w:t>員</w:t>
      </w:r>
      <w:r w:rsidRPr="008D15F8">
        <w:rPr>
          <w:rFonts w:ascii="Times New Roman" w:hAnsi="Times New Roman"/>
        </w:rPr>
        <w:t>再將與林文信討論方案內容及評估解套案件數量之結果，回報予陳凱凌知悉，以便於翌</w:t>
      </w:r>
      <w:r>
        <w:rPr>
          <w:rFonts w:ascii="Times New Roman" w:hAnsi="Times New Roman" w:hint="eastAsia"/>
        </w:rPr>
        <w:t>（</w:t>
      </w:r>
      <w:r w:rsidRPr="008D15F8">
        <w:rPr>
          <w:rFonts w:ascii="Times New Roman" w:hAnsi="Times New Roman"/>
        </w:rPr>
        <w:t>15</w:t>
      </w:r>
      <w:r>
        <w:rPr>
          <w:rFonts w:ascii="Times New Roman" w:hAnsi="Times New Roman" w:hint="eastAsia"/>
        </w:rPr>
        <w:t>）</w:t>
      </w:r>
      <w:r w:rsidRPr="008D15F8">
        <w:rPr>
          <w:rFonts w:ascii="Times New Roman" w:hAnsi="Times New Roman"/>
        </w:rPr>
        <w:t>日由能源局召開之「</w:t>
      </w:r>
      <w:r w:rsidRPr="008D15F8">
        <w:rPr>
          <w:rFonts w:ascii="Times New Roman" w:hAnsi="Times New Roman"/>
        </w:rPr>
        <w:t>109</w:t>
      </w:r>
      <w:r w:rsidRPr="008D15F8">
        <w:rPr>
          <w:rFonts w:ascii="Times New Roman" w:hAnsi="Times New Roman"/>
        </w:rPr>
        <w:t>年</w:t>
      </w:r>
      <w:r w:rsidR="002C0ADC" w:rsidRPr="003C165E">
        <w:rPr>
          <w:rFonts w:ascii="Times New Roman" w:hAnsi="Times New Roman"/>
        </w:rPr>
        <w:t>太陽光電</w:t>
      </w:r>
      <w:r w:rsidRPr="008D15F8">
        <w:rPr>
          <w:rFonts w:ascii="Times New Roman" w:hAnsi="Times New Roman"/>
        </w:rPr>
        <w:t>6.5GW</w:t>
      </w:r>
      <w:r w:rsidRPr="008D15F8">
        <w:rPr>
          <w:rFonts w:ascii="Times New Roman" w:hAnsi="Times New Roman"/>
        </w:rPr>
        <w:t>達標計畫列管案件農地變更硏商會議」因應</w:t>
      </w:r>
      <w:r w:rsidRPr="00F9565C">
        <w:rPr>
          <w:rFonts w:hint="eastAsia"/>
        </w:rPr>
        <w:t>。</w:t>
      </w:r>
    </w:p>
    <w:p w14:paraId="6C75C1EC" w14:textId="229EF854" w:rsidR="00FD2DBD" w:rsidRPr="00831E6F" w:rsidRDefault="00FD2DBD" w:rsidP="003D7FF7">
      <w:pPr>
        <w:pStyle w:val="3"/>
        <w:numPr>
          <w:ilvl w:val="2"/>
          <w:numId w:val="1"/>
        </w:numPr>
        <w:kinsoku w:val="0"/>
        <w:ind w:left="1360" w:hanging="680"/>
      </w:pPr>
      <w:r w:rsidRPr="00F9565C">
        <w:rPr>
          <w:rFonts w:hint="eastAsia"/>
        </w:rPr>
        <w:t>翌</w:t>
      </w:r>
      <w:r w:rsidRPr="008D15F8">
        <w:rPr>
          <w:rFonts w:ascii="Times New Roman" w:hAnsi="Times New Roman"/>
        </w:rPr>
        <w:t>日</w:t>
      </w:r>
      <w:r>
        <w:rPr>
          <w:rFonts w:ascii="Times New Roman" w:hAnsi="Times New Roman" w:hint="eastAsia"/>
        </w:rPr>
        <w:t>（</w:t>
      </w:r>
      <w:r>
        <w:rPr>
          <w:rFonts w:ascii="Times New Roman" w:hAnsi="Times New Roman" w:hint="eastAsia"/>
        </w:rPr>
        <w:t>1</w:t>
      </w:r>
      <w:r>
        <w:rPr>
          <w:rFonts w:ascii="Times New Roman" w:hAnsi="Times New Roman"/>
        </w:rPr>
        <w:t>10</w:t>
      </w:r>
      <w:r>
        <w:rPr>
          <w:rFonts w:ascii="Times New Roman" w:hAnsi="Times New Roman" w:hint="eastAsia"/>
        </w:rPr>
        <w:t>年</w:t>
      </w:r>
      <w:r>
        <w:rPr>
          <w:rFonts w:ascii="Times New Roman" w:hAnsi="Times New Roman" w:hint="eastAsia"/>
        </w:rPr>
        <w:t>9</w:t>
      </w:r>
      <w:r>
        <w:rPr>
          <w:rFonts w:ascii="Times New Roman" w:hAnsi="Times New Roman" w:hint="eastAsia"/>
        </w:rPr>
        <w:t>月</w:t>
      </w:r>
      <w:r>
        <w:rPr>
          <w:rFonts w:ascii="Times New Roman" w:hAnsi="Times New Roman" w:hint="eastAsia"/>
        </w:rPr>
        <w:t>1</w:t>
      </w:r>
      <w:r>
        <w:rPr>
          <w:rFonts w:ascii="Times New Roman" w:hAnsi="Times New Roman"/>
        </w:rPr>
        <w:t>5</w:t>
      </w:r>
      <w:r>
        <w:rPr>
          <w:rFonts w:ascii="Times New Roman" w:hAnsi="Times New Roman" w:hint="eastAsia"/>
        </w:rPr>
        <w:t>日）</w:t>
      </w:r>
      <w:r w:rsidRPr="008D15F8">
        <w:rPr>
          <w:rFonts w:ascii="Times New Roman" w:hAnsi="Times New Roman"/>
        </w:rPr>
        <w:t>，林文信為協助將</w:t>
      </w:r>
      <w:r w:rsidR="003B2A30">
        <w:rPr>
          <w:rFonts w:ascii="Times New Roman" w:hAnsi="Times New Roman"/>
        </w:rPr>
        <w:t>古</w:t>
      </w:r>
      <w:r w:rsidR="003B2A30">
        <w:rPr>
          <w:rFonts w:ascii="Times New Roman" w:hAnsi="Times New Roman" w:hint="eastAsia"/>
        </w:rPr>
        <w:t>○</w:t>
      </w:r>
      <w:proofErr w:type="gramStart"/>
      <w:r w:rsidR="003B2A30">
        <w:rPr>
          <w:rFonts w:ascii="Times New Roman" w:hAnsi="Times New Roman"/>
        </w:rPr>
        <w:t>煇</w:t>
      </w:r>
      <w:proofErr w:type="gramEnd"/>
      <w:r w:rsidRPr="008D15F8">
        <w:rPr>
          <w:rFonts w:ascii="Times New Roman" w:hAnsi="Times New Roman"/>
        </w:rPr>
        <w:t>等人於會議前二日（即</w:t>
      </w:r>
      <w:r w:rsidRPr="008D15F8">
        <w:rPr>
          <w:rFonts w:ascii="Times New Roman" w:hAnsi="Times New Roman"/>
        </w:rPr>
        <w:t>110</w:t>
      </w:r>
      <w:r w:rsidRPr="008D15F8">
        <w:rPr>
          <w:rFonts w:ascii="Times New Roman" w:hAnsi="Times New Roman"/>
        </w:rPr>
        <w:t>年</w:t>
      </w:r>
      <w:r w:rsidRPr="008D15F8">
        <w:rPr>
          <w:rFonts w:ascii="Times New Roman" w:hAnsi="Times New Roman"/>
        </w:rPr>
        <w:t>9</w:t>
      </w:r>
      <w:r w:rsidRPr="008D15F8">
        <w:rPr>
          <w:rFonts w:ascii="Times New Roman" w:hAnsi="Times New Roman"/>
        </w:rPr>
        <w:t>月</w:t>
      </w:r>
      <w:r w:rsidRPr="008D15F8">
        <w:rPr>
          <w:rFonts w:ascii="Times New Roman" w:hAnsi="Times New Roman"/>
        </w:rPr>
        <w:t>13</w:t>
      </w:r>
      <w:r w:rsidRPr="008D15F8">
        <w:rPr>
          <w:rFonts w:ascii="Times New Roman" w:hAnsi="Times New Roman"/>
        </w:rPr>
        <w:t>日）提出</w:t>
      </w:r>
      <w:proofErr w:type="gramStart"/>
      <w:r w:rsidRPr="008D15F8">
        <w:rPr>
          <w:rFonts w:ascii="Times New Roman" w:hAnsi="Times New Roman"/>
        </w:rPr>
        <w:t>之上開訴</w:t>
      </w:r>
      <w:proofErr w:type="gramEnd"/>
      <w:r w:rsidRPr="008D15F8">
        <w:rPr>
          <w:rFonts w:ascii="Times New Roman" w:hAnsi="Times New Roman"/>
        </w:rPr>
        <w:t>求納入「</w:t>
      </w:r>
      <w:r w:rsidRPr="008D15F8">
        <w:rPr>
          <w:rFonts w:ascii="Times New Roman" w:hAnsi="Times New Roman"/>
        </w:rPr>
        <w:t>109</w:t>
      </w:r>
      <w:r w:rsidRPr="008D15F8">
        <w:rPr>
          <w:rFonts w:ascii="Times New Roman" w:hAnsi="Times New Roman"/>
        </w:rPr>
        <w:t>年太陽光電</w:t>
      </w:r>
      <w:r w:rsidRPr="008D15F8">
        <w:rPr>
          <w:rFonts w:ascii="Times New Roman" w:hAnsi="Times New Roman"/>
        </w:rPr>
        <w:t>6.5GW</w:t>
      </w:r>
      <w:r w:rsidRPr="008D15F8">
        <w:rPr>
          <w:rFonts w:ascii="Times New Roman" w:hAnsi="Times New Roman"/>
        </w:rPr>
        <w:t>達標計畫」認定</w:t>
      </w:r>
      <w:proofErr w:type="gramStart"/>
      <w:r w:rsidR="00425F92">
        <w:rPr>
          <w:rFonts w:ascii="Times New Roman" w:hAnsi="Times New Roman"/>
        </w:rPr>
        <w:t>態樣</w:t>
      </w:r>
      <w:proofErr w:type="gramEnd"/>
      <w:r w:rsidRPr="008D15F8">
        <w:rPr>
          <w:rFonts w:ascii="Times New Roman" w:hAnsi="Times New Roman"/>
        </w:rPr>
        <w:t>內，主張因台電公司併聯審查意見書並未審查土地清冊，如業者出具在</w:t>
      </w:r>
      <w:r w:rsidRPr="008D15F8">
        <w:rPr>
          <w:rFonts w:ascii="Times New Roman" w:hAnsi="Times New Roman"/>
        </w:rPr>
        <w:t>109</w:t>
      </w:r>
      <w:r w:rsidRPr="008D15F8">
        <w:rPr>
          <w:rFonts w:ascii="Times New Roman" w:hAnsi="Times New Roman"/>
        </w:rPr>
        <w:t>年</w:t>
      </w:r>
      <w:r w:rsidRPr="008D15F8">
        <w:rPr>
          <w:rFonts w:ascii="Times New Roman" w:hAnsi="Times New Roman"/>
        </w:rPr>
        <w:t>7</w:t>
      </w:r>
      <w:r w:rsidRPr="008D15F8">
        <w:rPr>
          <w:rFonts w:ascii="Times New Roman" w:hAnsi="Times New Roman"/>
        </w:rPr>
        <w:t>月</w:t>
      </w:r>
      <w:r w:rsidRPr="008D15F8">
        <w:rPr>
          <w:rFonts w:ascii="Times New Roman" w:hAnsi="Times New Roman"/>
        </w:rPr>
        <w:t>31</w:t>
      </w:r>
      <w:r w:rsidRPr="008D15F8">
        <w:rPr>
          <w:rFonts w:ascii="Times New Roman" w:hAnsi="Times New Roman"/>
        </w:rPr>
        <w:t>日前土地取得同意之證明文件，就應有信賴保護原則之適用，是日會議除將「於</w:t>
      </w:r>
      <w:r w:rsidRPr="008D15F8">
        <w:rPr>
          <w:rFonts w:ascii="Times New Roman" w:hAnsi="Times New Roman"/>
        </w:rPr>
        <w:t>109</w:t>
      </w:r>
      <w:r w:rsidRPr="008D15F8">
        <w:rPr>
          <w:rFonts w:ascii="Times New Roman" w:hAnsi="Times New Roman"/>
        </w:rPr>
        <w:t>年</w:t>
      </w:r>
      <w:r w:rsidRPr="008D15F8">
        <w:rPr>
          <w:rFonts w:ascii="Times New Roman" w:hAnsi="Times New Roman"/>
        </w:rPr>
        <w:t>7</w:t>
      </w:r>
      <w:r w:rsidRPr="008D15F8">
        <w:rPr>
          <w:rFonts w:ascii="Times New Roman" w:hAnsi="Times New Roman"/>
        </w:rPr>
        <w:t>月</w:t>
      </w:r>
      <w:r w:rsidRPr="008D15F8">
        <w:rPr>
          <w:rFonts w:ascii="Times New Roman" w:hAnsi="Times New Roman"/>
        </w:rPr>
        <w:t>31</w:t>
      </w:r>
      <w:r w:rsidRPr="008D15F8">
        <w:rPr>
          <w:rFonts w:ascii="Times New Roman" w:hAnsi="Times New Roman"/>
        </w:rPr>
        <w:t>日前經台電公司核發併聯審查意見書」順利納入「</w:t>
      </w:r>
      <w:r w:rsidRPr="008D15F8">
        <w:rPr>
          <w:rFonts w:ascii="Times New Roman" w:hAnsi="Times New Roman"/>
        </w:rPr>
        <w:t>109</w:t>
      </w:r>
      <w:r w:rsidRPr="008D15F8">
        <w:rPr>
          <w:rFonts w:ascii="Times New Roman" w:hAnsi="Times New Roman"/>
        </w:rPr>
        <w:t>年太陽光電</w:t>
      </w:r>
      <w:r w:rsidRPr="008D15F8">
        <w:rPr>
          <w:rFonts w:ascii="Times New Roman" w:hAnsi="Times New Roman"/>
        </w:rPr>
        <w:t>6.5GW</w:t>
      </w:r>
      <w:r w:rsidRPr="008D15F8">
        <w:rPr>
          <w:rFonts w:ascii="Times New Roman" w:hAnsi="Times New Roman"/>
        </w:rPr>
        <w:t>達標計畫」列管案件範圍條件之一外，並逐步研擬以土地整合佐證文件取得時間在</w:t>
      </w:r>
      <w:r w:rsidRPr="008D15F8">
        <w:rPr>
          <w:rFonts w:ascii="Times New Roman" w:hAnsi="Times New Roman"/>
        </w:rPr>
        <w:t>109</w:t>
      </w:r>
      <w:r w:rsidRPr="008D15F8">
        <w:rPr>
          <w:rFonts w:ascii="Times New Roman" w:hAnsi="Times New Roman"/>
        </w:rPr>
        <w:t>年</w:t>
      </w:r>
      <w:r w:rsidRPr="008D15F8">
        <w:rPr>
          <w:rFonts w:ascii="Times New Roman" w:hAnsi="Times New Roman"/>
        </w:rPr>
        <w:t>7</w:t>
      </w:r>
      <w:r w:rsidRPr="008D15F8">
        <w:rPr>
          <w:rFonts w:ascii="Times New Roman" w:hAnsi="Times New Roman"/>
        </w:rPr>
        <w:t>月</w:t>
      </w:r>
      <w:r w:rsidRPr="008D15F8">
        <w:rPr>
          <w:rFonts w:ascii="Times New Roman" w:hAnsi="Times New Roman"/>
        </w:rPr>
        <w:t>31</w:t>
      </w:r>
      <w:r w:rsidRPr="008D15F8">
        <w:rPr>
          <w:rFonts w:ascii="Times New Roman" w:hAnsi="Times New Roman"/>
        </w:rPr>
        <w:t>日前為條件，作為</w:t>
      </w:r>
      <w:r w:rsidRPr="008D15F8">
        <w:rPr>
          <w:rFonts w:ascii="Times New Roman" w:hAnsi="Times New Roman"/>
        </w:rPr>
        <w:t>109</w:t>
      </w:r>
      <w:r w:rsidRPr="008D15F8">
        <w:rPr>
          <w:rFonts w:ascii="Times New Roman" w:hAnsi="Times New Roman"/>
        </w:rPr>
        <w:t>年太陽光電</w:t>
      </w:r>
      <w:r w:rsidRPr="008D15F8">
        <w:rPr>
          <w:rFonts w:ascii="Times New Roman" w:hAnsi="Times New Roman"/>
        </w:rPr>
        <w:t>6.5GW</w:t>
      </w:r>
      <w:r w:rsidRPr="008D15F8">
        <w:rPr>
          <w:rFonts w:ascii="Times New Roman" w:hAnsi="Times New Roman"/>
        </w:rPr>
        <w:t>達標計畫</w:t>
      </w:r>
      <w:proofErr w:type="gramStart"/>
      <w:r w:rsidRPr="008D15F8">
        <w:rPr>
          <w:rFonts w:ascii="Times New Roman" w:hAnsi="Times New Roman"/>
        </w:rPr>
        <w:t>審認</w:t>
      </w:r>
      <w:r w:rsidR="00425F92">
        <w:rPr>
          <w:rFonts w:ascii="Times New Roman" w:hAnsi="Times New Roman"/>
        </w:rPr>
        <w:t>態</w:t>
      </w:r>
      <w:proofErr w:type="gramEnd"/>
      <w:r w:rsidR="00425F92">
        <w:rPr>
          <w:rFonts w:ascii="Times New Roman" w:hAnsi="Times New Roman"/>
        </w:rPr>
        <w:t>樣</w:t>
      </w:r>
      <w:r w:rsidRPr="008D15F8">
        <w:rPr>
          <w:rFonts w:ascii="Times New Roman" w:hAnsi="Times New Roman"/>
        </w:rPr>
        <w:t>，而為五天公司於</w:t>
      </w:r>
      <w:r w:rsidRPr="008D15F8">
        <w:rPr>
          <w:rFonts w:ascii="Times New Roman" w:hAnsi="Times New Roman"/>
        </w:rPr>
        <w:t>109</w:t>
      </w:r>
      <w:r w:rsidRPr="008D15F8">
        <w:rPr>
          <w:rFonts w:ascii="Times New Roman" w:hAnsi="Times New Roman"/>
        </w:rPr>
        <w:t>年</w:t>
      </w:r>
      <w:r w:rsidRPr="008D15F8">
        <w:rPr>
          <w:rFonts w:ascii="Times New Roman" w:hAnsi="Times New Roman"/>
        </w:rPr>
        <w:t>8</w:t>
      </w:r>
      <w:r w:rsidRPr="008D15F8">
        <w:rPr>
          <w:rFonts w:ascii="Times New Roman" w:hAnsi="Times New Roman"/>
        </w:rPr>
        <w:t>月</w:t>
      </w:r>
      <w:r w:rsidRPr="008D15F8">
        <w:rPr>
          <w:rFonts w:ascii="Times New Roman" w:hAnsi="Times New Roman"/>
        </w:rPr>
        <w:t>l</w:t>
      </w:r>
      <w:r w:rsidRPr="008D15F8">
        <w:rPr>
          <w:rFonts w:ascii="Times New Roman" w:hAnsi="Times New Roman"/>
        </w:rPr>
        <w:t>日後始申請之興辦事業計畫案，開啟解套之第一道門</w:t>
      </w:r>
      <w:r w:rsidRPr="00F9565C">
        <w:rPr>
          <w:rFonts w:hint="eastAsia"/>
        </w:rPr>
        <w:t>。</w:t>
      </w:r>
    </w:p>
    <w:p w14:paraId="7C9D5A57" w14:textId="63B97289" w:rsidR="00FD2DBD" w:rsidRDefault="00FD2DBD" w:rsidP="003D7FF7">
      <w:pPr>
        <w:pStyle w:val="3"/>
        <w:numPr>
          <w:ilvl w:val="2"/>
          <w:numId w:val="1"/>
        </w:numPr>
        <w:kinsoku w:val="0"/>
      </w:pPr>
      <w:r>
        <w:rPr>
          <w:rFonts w:hint="eastAsia"/>
        </w:rPr>
        <w:t>力</w:t>
      </w:r>
      <w:proofErr w:type="gramStart"/>
      <w:r>
        <w:rPr>
          <w:rFonts w:hint="eastAsia"/>
        </w:rPr>
        <w:t>暘</w:t>
      </w:r>
      <w:proofErr w:type="gramEnd"/>
      <w:r>
        <w:rPr>
          <w:rFonts w:hint="eastAsia"/>
        </w:rPr>
        <w:t>集團接獲</w:t>
      </w:r>
      <w:r w:rsidRPr="00733B9F">
        <w:rPr>
          <w:rFonts w:ascii="Times New Roman" w:hAnsi="Times New Roman"/>
        </w:rPr>
        <w:t>需補</w:t>
      </w:r>
      <w:r w:rsidRPr="00733B9F">
        <w:rPr>
          <w:rFonts w:ascii="Times New Roman" w:hAnsi="Times New Roman"/>
        </w:rPr>
        <w:t>109</w:t>
      </w:r>
      <w:r w:rsidRPr="00733B9F">
        <w:rPr>
          <w:rFonts w:ascii="Times New Roman" w:hAnsi="Times New Roman"/>
        </w:rPr>
        <w:t>年</w:t>
      </w:r>
      <w:r w:rsidRPr="00733B9F">
        <w:rPr>
          <w:rFonts w:ascii="Times New Roman" w:hAnsi="Times New Roman"/>
        </w:rPr>
        <w:t>7</w:t>
      </w:r>
      <w:r w:rsidRPr="00733B9F">
        <w:rPr>
          <w:rFonts w:ascii="Times New Roman" w:hAnsi="Times New Roman"/>
        </w:rPr>
        <w:t>月</w:t>
      </w:r>
      <w:r w:rsidRPr="00733B9F">
        <w:rPr>
          <w:rFonts w:ascii="Times New Roman" w:hAnsi="Times New Roman"/>
        </w:rPr>
        <w:t>31</w:t>
      </w:r>
      <w:r w:rsidRPr="00733B9F">
        <w:rPr>
          <w:rFonts w:ascii="Times New Roman" w:hAnsi="Times New Roman"/>
        </w:rPr>
        <w:t>日之前土地使用同意書後，內部自行盤點之新約、換約共</w:t>
      </w:r>
      <w:r w:rsidRPr="00733B9F">
        <w:rPr>
          <w:rFonts w:ascii="Times New Roman" w:hAnsi="Times New Roman"/>
        </w:rPr>
        <w:t>159</w:t>
      </w:r>
      <w:r w:rsidRPr="00733B9F">
        <w:rPr>
          <w:rFonts w:ascii="Times New Roman" w:hAnsi="Times New Roman"/>
        </w:rPr>
        <w:t>件，規劃如下偽、變造土地使用同意</w:t>
      </w:r>
      <w:r>
        <w:rPr>
          <w:rFonts w:hint="eastAsia"/>
        </w:rPr>
        <w:t>書執行細節及注意事項：</w:t>
      </w:r>
    </w:p>
    <w:p w14:paraId="3B9FB31E" w14:textId="77777777" w:rsidR="00FD2DBD" w:rsidRPr="00733B9F" w:rsidRDefault="00FD2DBD" w:rsidP="003D7FF7">
      <w:pPr>
        <w:pStyle w:val="4"/>
        <w:numPr>
          <w:ilvl w:val="3"/>
          <w:numId w:val="1"/>
        </w:numPr>
        <w:kinsoku w:val="0"/>
        <w:rPr>
          <w:rFonts w:ascii="Times New Roman" w:hAnsi="Times New Roman"/>
        </w:rPr>
      </w:pPr>
      <w:r w:rsidRPr="00733B9F">
        <w:rPr>
          <w:rFonts w:ascii="Times New Roman" w:hAnsi="Times New Roman"/>
        </w:rPr>
        <w:lastRenderedPageBreak/>
        <w:t>159</w:t>
      </w:r>
      <w:r w:rsidRPr="00733B9F">
        <w:rPr>
          <w:rFonts w:ascii="Times New Roman" w:hAnsi="Times New Roman"/>
        </w:rPr>
        <w:t>案建議填寫日期：</w:t>
      </w:r>
      <w:r w:rsidRPr="00733B9F">
        <w:rPr>
          <w:rFonts w:ascii="Times New Roman" w:hAnsi="Times New Roman"/>
        </w:rPr>
        <w:t>109</w:t>
      </w:r>
      <w:r w:rsidRPr="00733B9F">
        <w:rPr>
          <w:rFonts w:ascii="Times New Roman" w:hAnsi="Times New Roman"/>
        </w:rPr>
        <w:t>年</w:t>
      </w:r>
      <w:r w:rsidRPr="00733B9F">
        <w:rPr>
          <w:rFonts w:ascii="Times New Roman" w:hAnsi="Times New Roman"/>
        </w:rPr>
        <w:t>2</w:t>
      </w:r>
      <w:r w:rsidRPr="00733B9F">
        <w:rPr>
          <w:rFonts w:ascii="Times New Roman" w:hAnsi="Times New Roman"/>
        </w:rPr>
        <w:t>月</w:t>
      </w:r>
      <w:r w:rsidRPr="00733B9F">
        <w:rPr>
          <w:rFonts w:ascii="Times New Roman" w:hAnsi="Times New Roman"/>
        </w:rPr>
        <w:t>l</w:t>
      </w:r>
      <w:r w:rsidRPr="00733B9F">
        <w:rPr>
          <w:rFonts w:ascii="Times New Roman" w:hAnsi="Times New Roman"/>
        </w:rPr>
        <w:t>日至</w:t>
      </w:r>
      <w:r w:rsidRPr="00733B9F">
        <w:rPr>
          <w:rFonts w:ascii="Times New Roman" w:hAnsi="Times New Roman"/>
        </w:rPr>
        <w:t>109</w:t>
      </w:r>
      <w:r w:rsidRPr="00733B9F">
        <w:rPr>
          <w:rFonts w:ascii="Times New Roman" w:hAnsi="Times New Roman"/>
        </w:rPr>
        <w:t>年</w:t>
      </w:r>
      <w:r w:rsidRPr="00733B9F">
        <w:rPr>
          <w:rFonts w:ascii="Times New Roman" w:hAnsi="Times New Roman"/>
        </w:rPr>
        <w:t>7</w:t>
      </w:r>
      <w:r w:rsidRPr="00733B9F">
        <w:rPr>
          <w:rFonts w:ascii="Times New Roman" w:hAnsi="Times New Roman"/>
        </w:rPr>
        <w:t>月</w:t>
      </w:r>
      <w:r w:rsidRPr="00733B9F">
        <w:rPr>
          <w:rFonts w:ascii="Times New Roman" w:hAnsi="Times New Roman"/>
        </w:rPr>
        <w:t>31</w:t>
      </w:r>
      <w:r w:rsidRPr="00733B9F">
        <w:rPr>
          <w:rFonts w:ascii="Times New Roman" w:hAnsi="Times New Roman"/>
        </w:rPr>
        <w:t>日間。</w:t>
      </w:r>
    </w:p>
    <w:p w14:paraId="78A754F2" w14:textId="77777777" w:rsidR="00FD2DBD" w:rsidRPr="00733B9F" w:rsidRDefault="00FD2DBD" w:rsidP="003D7FF7">
      <w:pPr>
        <w:pStyle w:val="4"/>
        <w:numPr>
          <w:ilvl w:val="3"/>
          <w:numId w:val="1"/>
        </w:numPr>
        <w:kinsoku w:val="0"/>
        <w:rPr>
          <w:rFonts w:ascii="Times New Roman" w:hAnsi="Times New Roman"/>
        </w:rPr>
      </w:pPr>
      <w:r w:rsidRPr="00733B9F">
        <w:rPr>
          <w:rFonts w:ascii="Times New Roman" w:hAnsi="Times New Roman"/>
        </w:rPr>
        <w:t>原因：</w:t>
      </w:r>
      <w:r w:rsidRPr="00733B9F">
        <w:rPr>
          <w:rFonts w:ascii="Times New Roman" w:hAnsi="Times New Roman"/>
        </w:rPr>
        <w:t>109</w:t>
      </w:r>
      <w:r w:rsidRPr="00733B9F">
        <w:rPr>
          <w:rFonts w:ascii="Times New Roman" w:hAnsi="Times New Roman"/>
        </w:rPr>
        <w:t>年</w:t>
      </w:r>
      <w:r w:rsidRPr="00733B9F">
        <w:rPr>
          <w:rFonts w:ascii="Times New Roman" w:hAnsi="Times New Roman"/>
        </w:rPr>
        <w:t>2</w:t>
      </w:r>
      <w:r w:rsidRPr="00733B9F">
        <w:rPr>
          <w:rFonts w:ascii="Times New Roman" w:hAnsi="Times New Roman"/>
        </w:rPr>
        <w:t>月臺灣</w:t>
      </w:r>
      <w:proofErr w:type="gramStart"/>
      <w:r w:rsidRPr="00733B9F">
        <w:rPr>
          <w:rFonts w:ascii="Times New Roman" w:hAnsi="Times New Roman"/>
        </w:rPr>
        <w:t>疫</w:t>
      </w:r>
      <w:proofErr w:type="gramEnd"/>
      <w:r w:rsidRPr="00733B9F">
        <w:rPr>
          <w:rFonts w:ascii="Times New Roman" w:hAnsi="Times New Roman"/>
        </w:rPr>
        <w:t>情蔓延，倘市府需公司進一步提出契約，或聲明書證明，則需請地主配合簽署。</w:t>
      </w:r>
    </w:p>
    <w:p w14:paraId="4672B9F4" w14:textId="77777777" w:rsidR="00FD2DBD" w:rsidRPr="00733B9F" w:rsidRDefault="00FD2DBD" w:rsidP="003D7FF7">
      <w:pPr>
        <w:pStyle w:val="4"/>
        <w:numPr>
          <w:ilvl w:val="3"/>
          <w:numId w:val="1"/>
        </w:numPr>
        <w:kinsoku w:val="0"/>
        <w:rPr>
          <w:rFonts w:ascii="Times New Roman" w:hAnsi="Times New Roman"/>
        </w:rPr>
      </w:pPr>
      <w:r w:rsidRPr="00733B9F">
        <w:rPr>
          <w:rFonts w:ascii="Times New Roman" w:hAnsi="Times New Roman"/>
        </w:rPr>
        <w:t>建議：</w:t>
      </w:r>
    </w:p>
    <w:p w14:paraId="3A54B12A" w14:textId="77777777" w:rsidR="00FD2DBD" w:rsidRPr="00733B9F" w:rsidRDefault="00FD2DBD" w:rsidP="003D7FF7">
      <w:pPr>
        <w:pStyle w:val="5"/>
        <w:numPr>
          <w:ilvl w:val="4"/>
          <w:numId w:val="1"/>
        </w:numPr>
        <w:kinsoku w:val="0"/>
        <w:rPr>
          <w:rFonts w:ascii="Times New Roman" w:hAnsi="Times New Roman"/>
        </w:rPr>
      </w:pPr>
      <w:r w:rsidRPr="00733B9F">
        <w:rPr>
          <w:rFonts w:ascii="Times New Roman" w:hAnsi="Times New Roman"/>
        </w:rPr>
        <w:t>簽約日期為</w:t>
      </w:r>
      <w:r w:rsidRPr="00733B9F">
        <w:rPr>
          <w:rFonts w:ascii="Times New Roman" w:hAnsi="Times New Roman"/>
        </w:rPr>
        <w:t>110</w:t>
      </w:r>
      <w:r w:rsidRPr="00733B9F">
        <w:rPr>
          <w:rFonts w:ascii="Times New Roman" w:hAnsi="Times New Roman"/>
        </w:rPr>
        <w:t>年</w:t>
      </w:r>
      <w:r w:rsidRPr="00733B9F">
        <w:rPr>
          <w:rFonts w:ascii="Times New Roman" w:hAnsi="Times New Roman"/>
        </w:rPr>
        <w:t>2</w:t>
      </w:r>
      <w:r w:rsidRPr="00733B9F">
        <w:rPr>
          <w:rFonts w:ascii="Times New Roman" w:hAnsi="Times New Roman"/>
        </w:rPr>
        <w:t>月</w:t>
      </w:r>
      <w:r w:rsidRPr="00733B9F">
        <w:rPr>
          <w:rFonts w:ascii="Times New Roman" w:hAnsi="Times New Roman"/>
        </w:rPr>
        <w:t>1</w:t>
      </w:r>
      <w:r w:rsidRPr="00733B9F">
        <w:rPr>
          <w:rFonts w:ascii="Times New Roman" w:hAnsi="Times New Roman"/>
        </w:rPr>
        <w:t>日至</w:t>
      </w:r>
      <w:r w:rsidRPr="00733B9F">
        <w:rPr>
          <w:rFonts w:ascii="Times New Roman" w:hAnsi="Times New Roman"/>
        </w:rPr>
        <w:t>110</w:t>
      </w:r>
      <w:r w:rsidRPr="00733B9F">
        <w:rPr>
          <w:rFonts w:ascii="Times New Roman" w:hAnsi="Times New Roman"/>
        </w:rPr>
        <w:t>年</w:t>
      </w:r>
      <w:r w:rsidRPr="00733B9F">
        <w:rPr>
          <w:rFonts w:ascii="Times New Roman" w:hAnsi="Times New Roman"/>
        </w:rPr>
        <w:t>7</w:t>
      </w:r>
      <w:r w:rsidRPr="00733B9F">
        <w:rPr>
          <w:rFonts w:ascii="Times New Roman" w:hAnsi="Times New Roman"/>
        </w:rPr>
        <w:t>月</w:t>
      </w:r>
      <w:r w:rsidRPr="00733B9F">
        <w:rPr>
          <w:rFonts w:ascii="Times New Roman" w:hAnsi="Times New Roman"/>
        </w:rPr>
        <w:t>31</w:t>
      </w:r>
      <w:r w:rsidRPr="00733B9F">
        <w:rPr>
          <w:rFonts w:ascii="Times New Roman" w:hAnsi="Times New Roman"/>
        </w:rPr>
        <w:t>日：改為</w:t>
      </w:r>
      <w:r w:rsidRPr="00733B9F">
        <w:rPr>
          <w:rFonts w:ascii="Times New Roman" w:hAnsi="Times New Roman"/>
        </w:rPr>
        <w:t>109</w:t>
      </w:r>
      <w:r w:rsidRPr="00733B9F">
        <w:rPr>
          <w:rFonts w:ascii="Times New Roman" w:hAnsi="Times New Roman"/>
        </w:rPr>
        <w:t>年，其餘不動。</w:t>
      </w:r>
    </w:p>
    <w:p w14:paraId="5E1D64D5" w14:textId="77777777" w:rsidR="00FD2DBD" w:rsidRPr="00733B9F" w:rsidRDefault="00FD2DBD" w:rsidP="003D7FF7">
      <w:pPr>
        <w:pStyle w:val="5"/>
        <w:numPr>
          <w:ilvl w:val="4"/>
          <w:numId w:val="1"/>
        </w:numPr>
        <w:kinsoku w:val="0"/>
        <w:rPr>
          <w:rFonts w:ascii="Times New Roman" w:hAnsi="Times New Roman"/>
        </w:rPr>
      </w:pPr>
      <w:r w:rsidRPr="00733B9F">
        <w:rPr>
          <w:rFonts w:ascii="Times New Roman" w:hAnsi="Times New Roman"/>
        </w:rPr>
        <w:t>簽約日期為</w:t>
      </w:r>
      <w:r w:rsidRPr="00733B9F">
        <w:rPr>
          <w:rFonts w:ascii="Times New Roman" w:hAnsi="Times New Roman"/>
        </w:rPr>
        <w:t>110</w:t>
      </w:r>
      <w:r w:rsidRPr="00733B9F">
        <w:rPr>
          <w:rFonts w:ascii="Times New Roman" w:hAnsi="Times New Roman"/>
        </w:rPr>
        <w:t>年</w:t>
      </w:r>
      <w:r w:rsidRPr="00733B9F">
        <w:rPr>
          <w:rFonts w:ascii="Times New Roman" w:hAnsi="Times New Roman"/>
        </w:rPr>
        <w:t>8</w:t>
      </w:r>
      <w:r w:rsidRPr="00733B9F">
        <w:rPr>
          <w:rFonts w:ascii="Times New Roman" w:hAnsi="Times New Roman"/>
        </w:rPr>
        <w:t>月</w:t>
      </w:r>
      <w:r w:rsidRPr="00733B9F">
        <w:rPr>
          <w:rFonts w:ascii="Times New Roman" w:hAnsi="Times New Roman"/>
        </w:rPr>
        <w:t>l</w:t>
      </w:r>
      <w:r w:rsidRPr="00733B9F">
        <w:rPr>
          <w:rFonts w:ascii="Times New Roman" w:hAnsi="Times New Roman"/>
        </w:rPr>
        <w:t>日至</w:t>
      </w:r>
      <w:r w:rsidRPr="00733B9F">
        <w:rPr>
          <w:rFonts w:ascii="Times New Roman" w:hAnsi="Times New Roman"/>
        </w:rPr>
        <w:t>110</w:t>
      </w:r>
      <w:r w:rsidRPr="00733B9F">
        <w:rPr>
          <w:rFonts w:ascii="Times New Roman" w:hAnsi="Times New Roman"/>
        </w:rPr>
        <w:t>年</w:t>
      </w:r>
      <w:r w:rsidRPr="00733B9F">
        <w:rPr>
          <w:rFonts w:ascii="Times New Roman" w:hAnsi="Times New Roman"/>
        </w:rPr>
        <w:t>9</w:t>
      </w:r>
      <w:r w:rsidRPr="00733B9F">
        <w:rPr>
          <w:rFonts w:ascii="Times New Roman" w:hAnsi="Times New Roman"/>
        </w:rPr>
        <w:t>月</w:t>
      </w:r>
      <w:r w:rsidRPr="00733B9F">
        <w:rPr>
          <w:rFonts w:ascii="Times New Roman" w:hAnsi="Times New Roman"/>
        </w:rPr>
        <w:t>24</w:t>
      </w:r>
      <w:r w:rsidRPr="00733B9F">
        <w:rPr>
          <w:rFonts w:ascii="Times New Roman" w:hAnsi="Times New Roman"/>
        </w:rPr>
        <w:t>日：日期往前調動</w:t>
      </w:r>
      <w:r w:rsidRPr="00733B9F">
        <w:rPr>
          <w:rFonts w:ascii="Times New Roman" w:hAnsi="Times New Roman"/>
        </w:rPr>
        <w:t>1</w:t>
      </w:r>
      <w:r w:rsidRPr="00733B9F">
        <w:rPr>
          <w:rFonts w:ascii="Times New Roman" w:hAnsi="Times New Roman"/>
        </w:rPr>
        <w:t>年</w:t>
      </w:r>
      <w:r w:rsidRPr="00733B9F">
        <w:rPr>
          <w:rFonts w:ascii="Times New Roman" w:hAnsi="Times New Roman"/>
        </w:rPr>
        <w:t>3</w:t>
      </w:r>
      <w:r w:rsidRPr="00733B9F">
        <w:rPr>
          <w:rFonts w:ascii="Times New Roman" w:hAnsi="Times New Roman"/>
        </w:rPr>
        <w:t>個月。</w:t>
      </w:r>
    </w:p>
    <w:p w14:paraId="28B231A5" w14:textId="77777777" w:rsidR="00FD2DBD" w:rsidRPr="00733B9F" w:rsidRDefault="00FD2DBD" w:rsidP="003D7FF7">
      <w:pPr>
        <w:pStyle w:val="5"/>
        <w:numPr>
          <w:ilvl w:val="4"/>
          <w:numId w:val="1"/>
        </w:numPr>
        <w:kinsoku w:val="0"/>
        <w:rPr>
          <w:rFonts w:ascii="Times New Roman" w:hAnsi="Times New Roman"/>
        </w:rPr>
      </w:pPr>
      <w:r w:rsidRPr="00733B9F">
        <w:rPr>
          <w:rFonts w:ascii="Times New Roman" w:hAnsi="Times New Roman"/>
        </w:rPr>
        <w:t>簽約日期為</w:t>
      </w:r>
      <w:r w:rsidRPr="00733B9F">
        <w:rPr>
          <w:rFonts w:ascii="Times New Roman" w:hAnsi="Times New Roman"/>
        </w:rPr>
        <w:t>109</w:t>
      </w:r>
      <w:r w:rsidRPr="00733B9F">
        <w:rPr>
          <w:rFonts w:ascii="Times New Roman" w:hAnsi="Times New Roman"/>
        </w:rPr>
        <w:t>年</w:t>
      </w:r>
      <w:r w:rsidRPr="00733B9F">
        <w:rPr>
          <w:rFonts w:ascii="Times New Roman" w:hAnsi="Times New Roman"/>
        </w:rPr>
        <w:t>7</w:t>
      </w:r>
      <w:r w:rsidRPr="00733B9F">
        <w:rPr>
          <w:rFonts w:ascii="Times New Roman" w:hAnsi="Times New Roman"/>
        </w:rPr>
        <w:t>月</w:t>
      </w:r>
      <w:r w:rsidRPr="00733B9F">
        <w:rPr>
          <w:rFonts w:ascii="Times New Roman" w:hAnsi="Times New Roman"/>
        </w:rPr>
        <w:t>31</w:t>
      </w:r>
      <w:r w:rsidRPr="00733B9F">
        <w:rPr>
          <w:rFonts w:ascii="Times New Roman" w:hAnsi="Times New Roman"/>
        </w:rPr>
        <w:t>日至</w:t>
      </w:r>
      <w:r w:rsidRPr="00733B9F">
        <w:rPr>
          <w:rFonts w:ascii="Times New Roman" w:hAnsi="Times New Roman"/>
        </w:rPr>
        <w:t>109</w:t>
      </w:r>
      <w:r w:rsidRPr="00733B9F">
        <w:rPr>
          <w:rFonts w:ascii="Times New Roman" w:hAnsi="Times New Roman"/>
        </w:rPr>
        <w:t>年</w:t>
      </w:r>
      <w:r w:rsidRPr="00733B9F">
        <w:rPr>
          <w:rFonts w:ascii="Times New Roman" w:hAnsi="Times New Roman"/>
        </w:rPr>
        <w:t>12</w:t>
      </w:r>
      <w:r w:rsidRPr="00733B9F">
        <w:rPr>
          <w:rFonts w:ascii="Times New Roman" w:hAnsi="Times New Roman"/>
        </w:rPr>
        <w:t>月</w:t>
      </w:r>
      <w:r w:rsidRPr="00733B9F">
        <w:rPr>
          <w:rFonts w:ascii="Times New Roman" w:hAnsi="Times New Roman"/>
        </w:rPr>
        <w:t>31</w:t>
      </w:r>
      <w:r w:rsidRPr="00733B9F">
        <w:rPr>
          <w:rFonts w:ascii="Times New Roman" w:hAnsi="Times New Roman"/>
        </w:rPr>
        <w:t>日：日期往前調動</w:t>
      </w:r>
      <w:r w:rsidRPr="00733B9F">
        <w:rPr>
          <w:rFonts w:ascii="Times New Roman" w:hAnsi="Times New Roman"/>
        </w:rPr>
        <w:t>5</w:t>
      </w:r>
      <w:r w:rsidRPr="00733B9F">
        <w:rPr>
          <w:rFonts w:ascii="Times New Roman" w:hAnsi="Times New Roman"/>
        </w:rPr>
        <w:t>個月。</w:t>
      </w:r>
    </w:p>
    <w:p w14:paraId="572760DB" w14:textId="77777777" w:rsidR="00FD2DBD" w:rsidRPr="00733B9F" w:rsidRDefault="00FD2DBD" w:rsidP="003D7FF7">
      <w:pPr>
        <w:pStyle w:val="4"/>
        <w:numPr>
          <w:ilvl w:val="3"/>
          <w:numId w:val="1"/>
        </w:numPr>
        <w:kinsoku w:val="0"/>
        <w:rPr>
          <w:rFonts w:ascii="Times New Roman" w:hAnsi="Times New Roman"/>
        </w:rPr>
      </w:pPr>
      <w:r w:rsidRPr="00733B9F">
        <w:rPr>
          <w:rFonts w:ascii="Times New Roman" w:hAnsi="Times New Roman"/>
        </w:rPr>
        <w:t>注意事項：</w:t>
      </w:r>
    </w:p>
    <w:p w14:paraId="1CBB8A34" w14:textId="77777777" w:rsidR="00FD2DBD" w:rsidRPr="00733B9F" w:rsidRDefault="00FD2DBD" w:rsidP="003D7FF7">
      <w:pPr>
        <w:pStyle w:val="5"/>
        <w:numPr>
          <w:ilvl w:val="4"/>
          <w:numId w:val="1"/>
        </w:numPr>
        <w:kinsoku w:val="0"/>
        <w:rPr>
          <w:rFonts w:ascii="Times New Roman" w:hAnsi="Times New Roman"/>
        </w:rPr>
      </w:pPr>
      <w:r w:rsidRPr="00733B9F">
        <w:rPr>
          <w:rFonts w:ascii="Times New Roman" w:hAnsi="Times New Roman"/>
        </w:rPr>
        <w:t>顔色、筆感、字跡需一致。</w:t>
      </w:r>
    </w:p>
    <w:p w14:paraId="61B19BCB" w14:textId="77777777" w:rsidR="00FD2DBD" w:rsidRPr="00733B9F" w:rsidRDefault="00FD2DBD" w:rsidP="003D7FF7">
      <w:pPr>
        <w:pStyle w:val="5"/>
        <w:numPr>
          <w:ilvl w:val="4"/>
          <w:numId w:val="1"/>
        </w:numPr>
        <w:kinsoku w:val="0"/>
        <w:rPr>
          <w:rFonts w:ascii="Times New Roman" w:hAnsi="Times New Roman"/>
        </w:rPr>
      </w:pPr>
      <w:r w:rsidRPr="00733B9F">
        <w:rPr>
          <w:rFonts w:ascii="Times New Roman" w:hAnsi="Times New Roman"/>
        </w:rPr>
        <w:t>注意調動後日期，每月大小月。</w:t>
      </w:r>
      <w:proofErr w:type="gramStart"/>
      <w:r w:rsidRPr="00733B9F">
        <w:rPr>
          <w:rFonts w:ascii="Times New Roman" w:hAnsi="Times New Roman"/>
        </w:rPr>
        <w:t>（</w:t>
      </w:r>
      <w:proofErr w:type="gramEnd"/>
      <w:r w:rsidRPr="00733B9F">
        <w:rPr>
          <w:rFonts w:ascii="Times New Roman" w:hAnsi="Times New Roman"/>
        </w:rPr>
        <w:t>如無：</w:t>
      </w:r>
      <w:r w:rsidRPr="00733B9F">
        <w:rPr>
          <w:rFonts w:ascii="Times New Roman" w:hAnsi="Times New Roman"/>
        </w:rPr>
        <w:t>9</w:t>
      </w:r>
      <w:r w:rsidRPr="00733B9F">
        <w:rPr>
          <w:rFonts w:ascii="Times New Roman" w:hAnsi="Times New Roman"/>
        </w:rPr>
        <w:t>月</w:t>
      </w:r>
      <w:r w:rsidRPr="00733B9F">
        <w:rPr>
          <w:rFonts w:ascii="Times New Roman" w:hAnsi="Times New Roman"/>
        </w:rPr>
        <w:t>31</w:t>
      </w:r>
      <w:r w:rsidRPr="00733B9F">
        <w:rPr>
          <w:rFonts w:ascii="Times New Roman" w:hAnsi="Times New Roman"/>
        </w:rPr>
        <w:t>日，或</w:t>
      </w:r>
      <w:r w:rsidRPr="00733B9F">
        <w:rPr>
          <w:rFonts w:ascii="Times New Roman" w:hAnsi="Times New Roman"/>
        </w:rPr>
        <w:t>2</w:t>
      </w:r>
      <w:r w:rsidRPr="00733B9F">
        <w:rPr>
          <w:rFonts w:ascii="Times New Roman" w:hAnsi="Times New Roman"/>
        </w:rPr>
        <w:t>月</w:t>
      </w:r>
      <w:r w:rsidRPr="00733B9F">
        <w:rPr>
          <w:rFonts w:ascii="Times New Roman" w:hAnsi="Times New Roman"/>
        </w:rPr>
        <w:t>30</w:t>
      </w:r>
      <w:r w:rsidRPr="00733B9F">
        <w:rPr>
          <w:rFonts w:ascii="Times New Roman" w:hAnsi="Times New Roman"/>
        </w:rPr>
        <w:t>日</w:t>
      </w:r>
      <w:proofErr w:type="gramStart"/>
      <w:r w:rsidRPr="00733B9F">
        <w:rPr>
          <w:rFonts w:ascii="Times New Roman" w:hAnsi="Times New Roman"/>
        </w:rPr>
        <w:t>）</w:t>
      </w:r>
      <w:proofErr w:type="gramEnd"/>
    </w:p>
    <w:p w14:paraId="75B2AFB5" w14:textId="13C4F2BE" w:rsidR="00FD2DBD" w:rsidRDefault="00FD2DBD" w:rsidP="003D7FF7">
      <w:pPr>
        <w:pStyle w:val="3"/>
        <w:numPr>
          <w:ilvl w:val="2"/>
          <w:numId w:val="1"/>
        </w:numPr>
        <w:kinsoku w:val="0"/>
      </w:pPr>
      <w:r w:rsidRPr="008D15F8">
        <w:rPr>
          <w:rFonts w:ascii="Times New Roman" w:hAnsi="Times New Roman"/>
        </w:rPr>
        <w:t>110</w:t>
      </w:r>
      <w:r w:rsidRPr="008D15F8">
        <w:rPr>
          <w:rFonts w:ascii="Times New Roman" w:hAnsi="Times New Roman"/>
        </w:rPr>
        <w:t>年</w:t>
      </w:r>
      <w:r w:rsidRPr="008D15F8">
        <w:rPr>
          <w:rFonts w:ascii="Times New Roman" w:hAnsi="Times New Roman"/>
        </w:rPr>
        <w:t>9</w:t>
      </w:r>
      <w:r w:rsidRPr="008D15F8">
        <w:rPr>
          <w:rFonts w:ascii="Times New Roman" w:hAnsi="Times New Roman"/>
        </w:rPr>
        <w:t>月</w:t>
      </w:r>
      <w:r w:rsidRPr="008D15F8">
        <w:rPr>
          <w:rFonts w:ascii="Times New Roman" w:hAnsi="Times New Roman"/>
        </w:rPr>
        <w:t>17</w:t>
      </w:r>
      <w:r w:rsidRPr="008D15F8">
        <w:rPr>
          <w:rFonts w:ascii="Times New Roman" w:hAnsi="Times New Roman"/>
        </w:rPr>
        <w:t>日</w:t>
      </w:r>
      <w:r>
        <w:rPr>
          <w:rFonts w:ascii="Times New Roman" w:hAnsi="Times New Roman" w:hint="eastAsia"/>
        </w:rPr>
        <w:t>於</w:t>
      </w:r>
      <w:proofErr w:type="gramStart"/>
      <w:r>
        <w:rPr>
          <w:rFonts w:ascii="Times New Roman" w:hAnsi="Times New Roman" w:hint="eastAsia"/>
        </w:rPr>
        <w:t>臺</w:t>
      </w:r>
      <w:proofErr w:type="gramEnd"/>
      <w:r>
        <w:rPr>
          <w:rFonts w:ascii="Times New Roman" w:hAnsi="Times New Roman" w:hint="eastAsia"/>
        </w:rPr>
        <w:t>南市政府召開之</w:t>
      </w:r>
      <w:r>
        <w:rPr>
          <w:rFonts w:ascii="Times New Roman" w:hAnsi="Times New Roman" w:hint="eastAsia"/>
        </w:rPr>
        <w:t>1</w:t>
      </w:r>
      <w:r>
        <w:rPr>
          <w:rFonts w:ascii="Times New Roman" w:hAnsi="Times New Roman"/>
        </w:rPr>
        <w:t>09</w:t>
      </w:r>
      <w:r>
        <w:rPr>
          <w:rFonts w:ascii="Times New Roman" w:hAnsi="Times New Roman" w:hint="eastAsia"/>
        </w:rPr>
        <w:t>年太陽光電</w:t>
      </w:r>
      <w:r>
        <w:rPr>
          <w:rFonts w:ascii="Times New Roman" w:hAnsi="Times New Roman" w:hint="eastAsia"/>
        </w:rPr>
        <w:t>6</w:t>
      </w:r>
      <w:r>
        <w:rPr>
          <w:rFonts w:ascii="Times New Roman" w:hAnsi="Times New Roman"/>
        </w:rPr>
        <w:t>.5GW</w:t>
      </w:r>
      <w:r w:rsidRPr="008D15F8">
        <w:rPr>
          <w:rFonts w:ascii="Times New Roman" w:hAnsi="Times New Roman"/>
        </w:rPr>
        <w:t>達標計畫列管案件執行會議，正式將「太陽光電開發案件須自行舉證</w:t>
      </w:r>
      <w:r w:rsidRPr="008D15F8">
        <w:rPr>
          <w:rFonts w:ascii="Times New Roman" w:hAnsi="Times New Roman"/>
        </w:rPr>
        <w:t>109</w:t>
      </w:r>
      <w:r w:rsidRPr="008D15F8">
        <w:rPr>
          <w:rFonts w:ascii="Times New Roman" w:hAnsi="Times New Roman"/>
        </w:rPr>
        <w:t>年</w:t>
      </w:r>
      <w:r w:rsidRPr="008D15F8">
        <w:rPr>
          <w:rFonts w:ascii="Times New Roman" w:hAnsi="Times New Roman"/>
        </w:rPr>
        <w:t>7</w:t>
      </w:r>
      <w:r w:rsidRPr="008D15F8">
        <w:rPr>
          <w:rFonts w:ascii="Times New Roman" w:hAnsi="Times New Roman"/>
        </w:rPr>
        <w:t>月</w:t>
      </w:r>
      <w:r w:rsidRPr="008D15F8">
        <w:rPr>
          <w:rFonts w:ascii="Times New Roman" w:hAnsi="Times New Roman"/>
        </w:rPr>
        <w:t>31</w:t>
      </w:r>
      <w:r w:rsidRPr="008D15F8">
        <w:rPr>
          <w:rFonts w:ascii="Times New Roman" w:hAnsi="Times New Roman"/>
        </w:rPr>
        <w:t>日前，取得地主土地使用同意書、租約證明、法院公證等佐證文件，並自行承擔法律責任」納入「</w:t>
      </w:r>
      <w:r w:rsidRPr="008D15F8">
        <w:rPr>
          <w:rFonts w:ascii="Times New Roman" w:hAnsi="Times New Roman"/>
        </w:rPr>
        <w:t>109</w:t>
      </w:r>
      <w:r w:rsidRPr="008D15F8">
        <w:rPr>
          <w:rFonts w:ascii="Times New Roman" w:hAnsi="Times New Roman"/>
        </w:rPr>
        <w:t>年太陽光電</w:t>
      </w:r>
      <w:r w:rsidRPr="008D15F8">
        <w:rPr>
          <w:rFonts w:ascii="Times New Roman" w:hAnsi="Times New Roman"/>
        </w:rPr>
        <w:t>6.5GW</w:t>
      </w:r>
      <w:r w:rsidRPr="008D15F8">
        <w:rPr>
          <w:rFonts w:ascii="Times New Roman" w:hAnsi="Times New Roman"/>
        </w:rPr>
        <w:t>達標計畫」案件明確範圍討論事項後，陳凱凌指示屬下</w:t>
      </w:r>
      <w:r>
        <w:rPr>
          <w:rFonts w:ascii="Times New Roman" w:hAnsi="Times New Roman" w:hint="eastAsia"/>
        </w:rPr>
        <w:t>施員</w:t>
      </w:r>
      <w:r w:rsidRPr="008D15F8">
        <w:rPr>
          <w:rFonts w:ascii="Times New Roman" w:hAnsi="Times New Roman"/>
        </w:rPr>
        <w:t>著手研擬</w:t>
      </w:r>
      <w:r w:rsidRPr="008D15F8">
        <w:rPr>
          <w:rFonts w:ascii="Times New Roman" w:hAnsi="Times New Roman"/>
        </w:rPr>
        <w:t>109</w:t>
      </w:r>
      <w:r w:rsidRPr="008D15F8">
        <w:rPr>
          <w:rFonts w:ascii="Times New Roman" w:hAnsi="Times New Roman"/>
        </w:rPr>
        <w:t>年太陽光電</w:t>
      </w:r>
      <w:r w:rsidRPr="008D15F8">
        <w:rPr>
          <w:rFonts w:ascii="Times New Roman" w:hAnsi="Times New Roman"/>
        </w:rPr>
        <w:t>6.5GW</w:t>
      </w:r>
      <w:r w:rsidRPr="008D15F8">
        <w:rPr>
          <w:rFonts w:ascii="Times New Roman" w:hAnsi="Times New Roman"/>
        </w:rPr>
        <w:t>達標計畫</w:t>
      </w:r>
      <w:proofErr w:type="gramStart"/>
      <w:r w:rsidRPr="008D15F8">
        <w:rPr>
          <w:rFonts w:ascii="Times New Roman" w:hAnsi="Times New Roman"/>
        </w:rPr>
        <w:t>審認</w:t>
      </w:r>
      <w:r w:rsidR="00425F92">
        <w:rPr>
          <w:rFonts w:ascii="Times New Roman" w:hAnsi="Times New Roman"/>
        </w:rPr>
        <w:t>態</w:t>
      </w:r>
      <w:proofErr w:type="gramEnd"/>
      <w:r w:rsidR="00425F92">
        <w:rPr>
          <w:rFonts w:ascii="Times New Roman" w:hAnsi="Times New Roman"/>
        </w:rPr>
        <w:t>樣</w:t>
      </w:r>
      <w:r w:rsidRPr="008D15F8">
        <w:rPr>
          <w:rFonts w:ascii="Times New Roman" w:hAnsi="Times New Roman"/>
        </w:rPr>
        <w:t>，待陳凱凌於</w:t>
      </w:r>
      <w:r w:rsidRPr="008D15F8">
        <w:rPr>
          <w:rFonts w:ascii="Times New Roman" w:hAnsi="Times New Roman"/>
        </w:rPr>
        <w:t>110</w:t>
      </w:r>
      <w:r w:rsidRPr="008D15F8">
        <w:rPr>
          <w:rFonts w:ascii="Times New Roman" w:hAnsi="Times New Roman"/>
        </w:rPr>
        <w:t>年</w:t>
      </w:r>
      <w:r w:rsidRPr="008D15F8">
        <w:rPr>
          <w:rFonts w:ascii="Times New Roman" w:hAnsi="Times New Roman"/>
        </w:rPr>
        <w:t>10</w:t>
      </w:r>
      <w:r w:rsidRPr="008D15F8">
        <w:rPr>
          <w:rFonts w:ascii="Times New Roman" w:hAnsi="Times New Roman"/>
        </w:rPr>
        <w:t>月</w:t>
      </w:r>
      <w:r w:rsidRPr="008D15F8">
        <w:rPr>
          <w:rFonts w:ascii="Times New Roman" w:hAnsi="Times New Roman"/>
        </w:rPr>
        <w:t>l</w:t>
      </w:r>
      <w:r w:rsidRPr="008D15F8">
        <w:rPr>
          <w:rFonts w:ascii="Times New Roman" w:hAnsi="Times New Roman"/>
        </w:rPr>
        <w:t>日至</w:t>
      </w:r>
      <w:r w:rsidRPr="008D15F8">
        <w:rPr>
          <w:rFonts w:ascii="Times New Roman" w:hAnsi="Times New Roman"/>
        </w:rPr>
        <w:t>10</w:t>
      </w:r>
      <w:r w:rsidRPr="008D15F8">
        <w:rPr>
          <w:rFonts w:ascii="Times New Roman" w:hAnsi="Times New Roman"/>
        </w:rPr>
        <w:t>月</w:t>
      </w:r>
      <w:r w:rsidRPr="008D15F8">
        <w:rPr>
          <w:rFonts w:ascii="Times New Roman" w:hAnsi="Times New Roman"/>
        </w:rPr>
        <w:t>12</w:t>
      </w:r>
      <w:r w:rsidRPr="008D15F8">
        <w:rPr>
          <w:rFonts w:ascii="Times New Roman" w:hAnsi="Times New Roman"/>
        </w:rPr>
        <w:t>日間確認</w:t>
      </w:r>
      <w:proofErr w:type="gramStart"/>
      <w:r w:rsidRPr="008D15F8">
        <w:rPr>
          <w:rFonts w:ascii="Times New Roman" w:hAnsi="Times New Roman"/>
        </w:rPr>
        <w:t>審認</w:t>
      </w:r>
      <w:r w:rsidR="00425F92">
        <w:rPr>
          <w:rFonts w:ascii="Times New Roman" w:hAnsi="Times New Roman"/>
        </w:rPr>
        <w:t>態</w:t>
      </w:r>
      <w:proofErr w:type="gramEnd"/>
      <w:r w:rsidR="00425F92">
        <w:rPr>
          <w:rFonts w:ascii="Times New Roman" w:hAnsi="Times New Roman"/>
        </w:rPr>
        <w:t>樣</w:t>
      </w:r>
      <w:r w:rsidRPr="008D15F8">
        <w:rPr>
          <w:rFonts w:ascii="Times New Roman" w:hAnsi="Times New Roman"/>
        </w:rPr>
        <w:t>內容後，施</w:t>
      </w:r>
      <w:r>
        <w:rPr>
          <w:rFonts w:ascii="Times New Roman" w:hAnsi="Times New Roman" w:hint="eastAsia"/>
        </w:rPr>
        <w:t>員</w:t>
      </w:r>
      <w:r w:rsidRPr="008D15F8">
        <w:rPr>
          <w:rFonts w:ascii="Times New Roman" w:hAnsi="Times New Roman"/>
        </w:rPr>
        <w:t>於</w:t>
      </w:r>
      <w:r w:rsidRPr="008D15F8">
        <w:rPr>
          <w:rFonts w:ascii="Times New Roman" w:hAnsi="Times New Roman"/>
        </w:rPr>
        <w:t>110</w:t>
      </w:r>
      <w:r w:rsidRPr="008D15F8">
        <w:rPr>
          <w:rFonts w:ascii="Times New Roman" w:hAnsi="Times New Roman"/>
        </w:rPr>
        <w:t>年</w:t>
      </w:r>
      <w:r w:rsidRPr="008D15F8">
        <w:rPr>
          <w:rFonts w:ascii="Times New Roman" w:hAnsi="Times New Roman"/>
        </w:rPr>
        <w:t>10</w:t>
      </w:r>
      <w:r w:rsidRPr="008D15F8">
        <w:rPr>
          <w:rFonts w:ascii="Times New Roman" w:hAnsi="Times New Roman"/>
        </w:rPr>
        <w:t>月</w:t>
      </w:r>
      <w:r w:rsidRPr="008D15F8">
        <w:rPr>
          <w:rFonts w:ascii="Times New Roman" w:hAnsi="Times New Roman"/>
        </w:rPr>
        <w:t>13</w:t>
      </w:r>
      <w:r w:rsidRPr="008D15F8">
        <w:rPr>
          <w:rFonts w:ascii="Times New Roman" w:hAnsi="Times New Roman"/>
        </w:rPr>
        <w:t>日赴能源局會晤林文信，將臺南市經發局預先研擬之審</w:t>
      </w:r>
      <w:proofErr w:type="gramStart"/>
      <w:r w:rsidRPr="008D15F8">
        <w:rPr>
          <w:rFonts w:ascii="Times New Roman" w:hAnsi="Times New Roman"/>
        </w:rPr>
        <w:t>認</w:t>
      </w:r>
      <w:r w:rsidR="00425F92">
        <w:rPr>
          <w:rFonts w:ascii="Times New Roman" w:hAnsi="Times New Roman"/>
        </w:rPr>
        <w:t>態樣</w:t>
      </w:r>
      <w:proofErr w:type="gramEnd"/>
      <w:r w:rsidRPr="008D15F8">
        <w:rPr>
          <w:rFonts w:ascii="Times New Roman" w:hAnsi="Times New Roman"/>
        </w:rPr>
        <w:t>供林文信確認，待林文信確認無誤即向施</w:t>
      </w:r>
      <w:r>
        <w:rPr>
          <w:rFonts w:ascii="Times New Roman" w:hAnsi="Times New Roman" w:hint="eastAsia"/>
        </w:rPr>
        <w:t>員</w:t>
      </w:r>
      <w:r w:rsidRPr="008D15F8">
        <w:rPr>
          <w:rFonts w:ascii="Times New Roman" w:hAnsi="Times New Roman"/>
        </w:rPr>
        <w:t>表示可於翌日</w:t>
      </w:r>
      <w:r>
        <w:rPr>
          <w:rFonts w:ascii="Times New Roman" w:hAnsi="Times New Roman" w:hint="eastAsia"/>
        </w:rPr>
        <w:t>（</w:t>
      </w:r>
      <w:r>
        <w:rPr>
          <w:rFonts w:ascii="Times New Roman" w:hAnsi="Times New Roman" w:hint="eastAsia"/>
        </w:rPr>
        <w:t>1</w:t>
      </w:r>
      <w:r>
        <w:rPr>
          <w:rFonts w:ascii="Times New Roman" w:hAnsi="Times New Roman"/>
        </w:rPr>
        <w:t>10</w:t>
      </w:r>
      <w:r>
        <w:rPr>
          <w:rFonts w:ascii="Times New Roman" w:hAnsi="Times New Roman" w:hint="eastAsia"/>
        </w:rPr>
        <w:t>年</w:t>
      </w:r>
      <w:r>
        <w:rPr>
          <w:rFonts w:ascii="Times New Roman" w:hAnsi="Times New Roman" w:hint="eastAsia"/>
        </w:rPr>
        <w:t>1</w:t>
      </w:r>
      <w:r>
        <w:rPr>
          <w:rFonts w:ascii="Times New Roman" w:hAnsi="Times New Roman"/>
        </w:rPr>
        <w:t>0</w:t>
      </w:r>
      <w:r>
        <w:rPr>
          <w:rFonts w:ascii="Times New Roman" w:hAnsi="Times New Roman" w:hint="eastAsia"/>
        </w:rPr>
        <w:t>月</w:t>
      </w:r>
      <w:r>
        <w:rPr>
          <w:rFonts w:ascii="Times New Roman" w:hAnsi="Times New Roman" w:hint="eastAsia"/>
        </w:rPr>
        <w:t>1</w:t>
      </w:r>
      <w:r>
        <w:rPr>
          <w:rFonts w:ascii="Times New Roman" w:hAnsi="Times New Roman"/>
        </w:rPr>
        <w:t>4</w:t>
      </w:r>
      <w:r>
        <w:rPr>
          <w:rFonts w:ascii="Times New Roman" w:hAnsi="Times New Roman" w:hint="eastAsia"/>
        </w:rPr>
        <w:t>日）</w:t>
      </w:r>
      <w:r w:rsidRPr="008D15F8">
        <w:rPr>
          <w:rFonts w:ascii="Times New Roman" w:hAnsi="Times New Roman"/>
        </w:rPr>
        <w:t>舉辦「農地變更型光電推動研商會議－議題二（未達</w:t>
      </w:r>
      <w:r w:rsidRPr="008D15F8">
        <w:rPr>
          <w:rFonts w:ascii="Times New Roman" w:hAnsi="Times New Roman"/>
        </w:rPr>
        <w:t>2</w:t>
      </w:r>
      <w:r w:rsidRPr="008D15F8">
        <w:rPr>
          <w:rFonts w:ascii="Times New Roman" w:hAnsi="Times New Roman"/>
        </w:rPr>
        <w:t>公頃案件加速審查）」會議提出，</w:t>
      </w:r>
      <w:r>
        <w:rPr>
          <w:rFonts w:ascii="Times New Roman" w:hAnsi="Times New Roman" w:hint="eastAsia"/>
        </w:rPr>
        <w:t>嗣</w:t>
      </w:r>
      <w:r w:rsidR="003B2A30">
        <w:rPr>
          <w:rFonts w:ascii="Times New Roman" w:hAnsi="Times New Roman"/>
        </w:rPr>
        <w:t>古</w:t>
      </w:r>
      <w:r w:rsidR="003B2A30">
        <w:rPr>
          <w:rFonts w:ascii="Times New Roman" w:hAnsi="Times New Roman" w:hint="eastAsia"/>
        </w:rPr>
        <w:t>○</w:t>
      </w:r>
      <w:r w:rsidR="003B2A30">
        <w:rPr>
          <w:rFonts w:ascii="Times New Roman" w:hAnsi="Times New Roman"/>
        </w:rPr>
        <w:t>煇</w:t>
      </w:r>
      <w:r w:rsidRPr="008D15F8">
        <w:rPr>
          <w:rFonts w:ascii="Times New Roman" w:hAnsi="Times New Roman"/>
        </w:rPr>
        <w:t>所訴求之上開解套方</w:t>
      </w:r>
      <w:r w:rsidRPr="008D15F8">
        <w:rPr>
          <w:rFonts w:ascii="Times New Roman" w:hAnsi="Times New Roman"/>
        </w:rPr>
        <w:lastRenderedPageBreak/>
        <w:t>案，</w:t>
      </w:r>
      <w:r w:rsidRPr="008D15F8">
        <w:rPr>
          <w:rFonts w:ascii="Times New Roman" w:hAnsi="Times New Roman"/>
          <w:b/>
          <w:bCs w:val="0"/>
        </w:rPr>
        <w:t>在林文信、陳凱凌等人主導下，正式成為</w:t>
      </w:r>
      <w:r w:rsidRPr="008D15F8">
        <w:rPr>
          <w:rFonts w:ascii="Times New Roman" w:hAnsi="Times New Roman"/>
          <w:b/>
          <w:bCs w:val="0"/>
        </w:rPr>
        <w:t>109</w:t>
      </w:r>
      <w:r w:rsidRPr="008D15F8">
        <w:rPr>
          <w:rFonts w:ascii="Times New Roman" w:hAnsi="Times New Roman"/>
          <w:b/>
          <w:bCs w:val="0"/>
        </w:rPr>
        <w:t>年太陽光電</w:t>
      </w:r>
      <w:r w:rsidRPr="008D15F8">
        <w:rPr>
          <w:rFonts w:ascii="Times New Roman" w:hAnsi="Times New Roman"/>
          <w:b/>
          <w:bCs w:val="0"/>
        </w:rPr>
        <w:t>6.5GW</w:t>
      </w:r>
      <w:r w:rsidR="0074455A" w:rsidRPr="008D15F8">
        <w:rPr>
          <w:rFonts w:ascii="Times New Roman" w:hAnsi="Times New Roman"/>
          <w:b/>
          <w:bCs w:val="0"/>
        </w:rPr>
        <w:t>達</w:t>
      </w:r>
      <w:r w:rsidRPr="008D15F8">
        <w:rPr>
          <w:rFonts w:ascii="Times New Roman" w:hAnsi="Times New Roman"/>
          <w:b/>
          <w:bCs w:val="0"/>
        </w:rPr>
        <w:t>標計畫列管土地明確範圍認定之</w:t>
      </w:r>
      <w:proofErr w:type="gramStart"/>
      <w:r w:rsidRPr="008D15F8">
        <w:rPr>
          <w:rFonts w:ascii="Times New Roman" w:hAnsi="Times New Roman"/>
          <w:b/>
          <w:bCs w:val="0"/>
        </w:rPr>
        <w:t>第</w:t>
      </w:r>
      <w:r w:rsidRPr="008D15F8">
        <w:rPr>
          <w:rFonts w:ascii="Times New Roman" w:hAnsi="Times New Roman"/>
          <w:b/>
          <w:bCs w:val="0"/>
        </w:rPr>
        <w:t>3</w:t>
      </w:r>
      <w:r w:rsidRPr="008D15F8">
        <w:rPr>
          <w:rFonts w:ascii="Times New Roman" w:hAnsi="Times New Roman"/>
          <w:b/>
          <w:bCs w:val="0"/>
        </w:rPr>
        <w:t>種</w:t>
      </w:r>
      <w:proofErr w:type="gramEnd"/>
      <w:r w:rsidR="00425F92">
        <w:rPr>
          <w:rFonts w:ascii="Times New Roman" w:hAnsi="Times New Roman"/>
          <w:b/>
          <w:bCs w:val="0"/>
        </w:rPr>
        <w:t>態樣</w:t>
      </w:r>
      <w:r w:rsidRPr="008D15F8">
        <w:rPr>
          <w:rFonts w:ascii="Times New Roman" w:hAnsi="Times New Roman"/>
          <w:b/>
          <w:bCs w:val="0"/>
        </w:rPr>
        <w:t>。</w:t>
      </w:r>
      <w:r w:rsidRPr="008D15F8">
        <w:rPr>
          <w:rFonts w:ascii="Times New Roman" w:hAnsi="Times New Roman"/>
        </w:rPr>
        <w:t>此後，五天公司如能提出日期在</w:t>
      </w:r>
      <w:r w:rsidRPr="008D15F8">
        <w:rPr>
          <w:rFonts w:ascii="Times New Roman" w:hAnsi="Times New Roman"/>
        </w:rPr>
        <w:t>109</w:t>
      </w:r>
      <w:r w:rsidRPr="008D15F8">
        <w:rPr>
          <w:rFonts w:ascii="Times New Roman" w:hAnsi="Times New Roman"/>
        </w:rPr>
        <w:t>年</w:t>
      </w:r>
      <w:r w:rsidRPr="008D15F8">
        <w:rPr>
          <w:rFonts w:ascii="Times New Roman" w:hAnsi="Times New Roman"/>
        </w:rPr>
        <w:t>7</w:t>
      </w:r>
      <w:r w:rsidRPr="008D15F8">
        <w:rPr>
          <w:rFonts w:ascii="Times New Roman" w:hAnsi="Times New Roman"/>
        </w:rPr>
        <w:t>月</w:t>
      </w:r>
      <w:r w:rsidRPr="008D15F8">
        <w:rPr>
          <w:rFonts w:ascii="Times New Roman" w:hAnsi="Times New Roman"/>
        </w:rPr>
        <w:t>31</w:t>
      </w:r>
      <w:r w:rsidRPr="008D15F8">
        <w:rPr>
          <w:rFonts w:ascii="Times New Roman" w:hAnsi="Times New Roman"/>
        </w:rPr>
        <w:t>日前之土地使用同意書補件進行抽換及另行申請，即可符合</w:t>
      </w:r>
      <w:r w:rsidRPr="008D15F8">
        <w:rPr>
          <w:rFonts w:ascii="Times New Roman" w:hAnsi="Times New Roman"/>
        </w:rPr>
        <w:t>109</w:t>
      </w:r>
      <w:r w:rsidRPr="008D15F8">
        <w:rPr>
          <w:rFonts w:ascii="Times New Roman" w:hAnsi="Times New Roman"/>
        </w:rPr>
        <w:t>年太陽光電</w:t>
      </w:r>
      <w:r w:rsidRPr="008D15F8">
        <w:rPr>
          <w:rFonts w:ascii="Times New Roman" w:hAnsi="Times New Roman"/>
        </w:rPr>
        <w:t>6.5GW</w:t>
      </w:r>
      <w:r w:rsidR="005E6BE4" w:rsidRPr="008D15F8">
        <w:rPr>
          <w:rFonts w:ascii="Times New Roman" w:hAnsi="Times New Roman"/>
        </w:rPr>
        <w:t>達</w:t>
      </w:r>
      <w:r w:rsidRPr="008D15F8">
        <w:rPr>
          <w:rFonts w:ascii="Times New Roman" w:hAnsi="Times New Roman"/>
        </w:rPr>
        <w:t>標計畫</w:t>
      </w:r>
      <w:proofErr w:type="gramStart"/>
      <w:r w:rsidRPr="008D15F8">
        <w:rPr>
          <w:rFonts w:ascii="Times New Roman" w:hAnsi="Times New Roman"/>
        </w:rPr>
        <w:t>審認</w:t>
      </w:r>
      <w:r w:rsidR="00425F92">
        <w:rPr>
          <w:rFonts w:ascii="Times New Roman" w:hAnsi="Times New Roman"/>
        </w:rPr>
        <w:t>態樣</w:t>
      </w:r>
      <w:proofErr w:type="gramEnd"/>
      <w:r w:rsidRPr="008D15F8">
        <w:rPr>
          <w:rFonts w:ascii="Times New Roman" w:hAnsi="Times New Roman"/>
        </w:rPr>
        <w:t>，而得使審查中之案件及另行申請興辦事業計畫案，</w:t>
      </w:r>
      <w:proofErr w:type="gramStart"/>
      <w:r w:rsidRPr="008D15F8">
        <w:rPr>
          <w:rFonts w:ascii="Times New Roman" w:hAnsi="Times New Roman"/>
        </w:rPr>
        <w:t>均不</w:t>
      </w:r>
      <w:proofErr w:type="gramEnd"/>
      <w:r w:rsidRPr="008D15F8">
        <w:rPr>
          <w:rFonts w:ascii="Times New Roman" w:hAnsi="Times New Roman"/>
        </w:rPr>
        <w:t>受上開小二甲禁令影</w:t>
      </w:r>
      <w:r w:rsidRPr="008D15F8">
        <w:rPr>
          <w:rFonts w:hint="eastAsia"/>
        </w:rPr>
        <w:t>響。</w:t>
      </w:r>
    </w:p>
    <w:p w14:paraId="630BA159" w14:textId="2BBDBC31" w:rsidR="00FD2DBD" w:rsidRPr="00A3230F" w:rsidRDefault="00FD2DBD" w:rsidP="003D7FF7">
      <w:pPr>
        <w:pStyle w:val="3"/>
        <w:numPr>
          <w:ilvl w:val="2"/>
          <w:numId w:val="1"/>
        </w:numPr>
        <w:kinsoku w:val="0"/>
      </w:pPr>
      <w:r w:rsidRPr="000251A4">
        <w:rPr>
          <w:rFonts w:hint="eastAsia"/>
        </w:rPr>
        <w:t>陳凱</w:t>
      </w:r>
      <w:r w:rsidRPr="00593737">
        <w:rPr>
          <w:rFonts w:ascii="Times New Roman" w:hAnsi="Times New Roman"/>
        </w:rPr>
        <w:t>凌指示屬下</w:t>
      </w:r>
      <w:r>
        <w:rPr>
          <w:rFonts w:ascii="Times New Roman" w:hAnsi="Times New Roman" w:hint="eastAsia"/>
        </w:rPr>
        <w:t>張員</w:t>
      </w:r>
      <w:proofErr w:type="gramStart"/>
      <w:r w:rsidRPr="00593737">
        <w:rPr>
          <w:rFonts w:ascii="Times New Roman" w:hAnsi="Times New Roman"/>
        </w:rPr>
        <w:t>簽辦請五天</w:t>
      </w:r>
      <w:proofErr w:type="gramEnd"/>
      <w:r w:rsidRPr="00593737">
        <w:rPr>
          <w:rFonts w:ascii="Times New Roman" w:hAnsi="Times New Roman"/>
        </w:rPr>
        <w:t>公司儘速提供符合</w:t>
      </w:r>
      <w:r w:rsidRPr="00593737">
        <w:rPr>
          <w:rFonts w:ascii="Times New Roman" w:hAnsi="Times New Roman"/>
        </w:rPr>
        <w:t>110</w:t>
      </w:r>
      <w:r w:rsidRPr="00593737">
        <w:rPr>
          <w:rFonts w:ascii="Times New Roman" w:hAnsi="Times New Roman"/>
        </w:rPr>
        <w:t>年</w:t>
      </w:r>
      <w:r w:rsidRPr="00593737">
        <w:rPr>
          <w:rFonts w:ascii="Times New Roman" w:hAnsi="Times New Roman"/>
        </w:rPr>
        <w:t>10</w:t>
      </w:r>
      <w:r w:rsidRPr="00593737">
        <w:rPr>
          <w:rFonts w:ascii="Times New Roman" w:hAnsi="Times New Roman"/>
        </w:rPr>
        <w:t>月</w:t>
      </w:r>
      <w:r w:rsidRPr="00593737">
        <w:rPr>
          <w:rFonts w:ascii="Times New Roman" w:hAnsi="Times New Roman"/>
        </w:rPr>
        <w:t>14</w:t>
      </w:r>
      <w:r w:rsidRPr="00593737">
        <w:rPr>
          <w:rFonts w:ascii="Times New Roman" w:hAnsi="Times New Roman"/>
        </w:rPr>
        <w:t>日光電推動研商會議三種</w:t>
      </w:r>
      <w:proofErr w:type="gramStart"/>
      <w:r w:rsidRPr="00593737">
        <w:rPr>
          <w:rFonts w:ascii="Times New Roman" w:hAnsi="Times New Roman"/>
        </w:rPr>
        <w:t>審認</w:t>
      </w:r>
      <w:r w:rsidR="00425F92">
        <w:rPr>
          <w:rFonts w:ascii="Times New Roman" w:hAnsi="Times New Roman"/>
        </w:rPr>
        <w:t>態</w:t>
      </w:r>
      <w:proofErr w:type="gramEnd"/>
      <w:r w:rsidR="00425F92">
        <w:rPr>
          <w:rFonts w:ascii="Times New Roman" w:hAnsi="Times New Roman"/>
        </w:rPr>
        <w:t>樣</w:t>
      </w:r>
      <w:r w:rsidRPr="00593737">
        <w:rPr>
          <w:rFonts w:ascii="Times New Roman" w:hAnsi="Times New Roman"/>
        </w:rPr>
        <w:t>之佐證文件，五天公司</w:t>
      </w:r>
      <w:r w:rsidR="00932419">
        <w:rPr>
          <w:rFonts w:ascii="Times New Roman" w:hAnsi="Times New Roman" w:hint="eastAsia"/>
        </w:rPr>
        <w:t>隨</w:t>
      </w:r>
      <w:r w:rsidRPr="00593737">
        <w:rPr>
          <w:rFonts w:ascii="Times New Roman" w:hAnsi="Times New Roman"/>
        </w:rPr>
        <w:t>即</w:t>
      </w:r>
      <w:proofErr w:type="gramStart"/>
      <w:r w:rsidRPr="00593737">
        <w:rPr>
          <w:rFonts w:ascii="Times New Roman" w:hAnsi="Times New Roman"/>
        </w:rPr>
        <w:t>檢送倒</w:t>
      </w:r>
      <w:proofErr w:type="gramEnd"/>
      <w:r w:rsidRPr="00593737">
        <w:rPr>
          <w:rFonts w:ascii="Times New Roman" w:hAnsi="Times New Roman"/>
        </w:rPr>
        <w:t>填</w:t>
      </w:r>
      <w:r w:rsidRPr="00593737">
        <w:rPr>
          <w:rFonts w:ascii="Times New Roman" w:hAnsi="Times New Roman"/>
        </w:rPr>
        <w:t>109</w:t>
      </w:r>
      <w:r w:rsidRPr="00593737">
        <w:rPr>
          <w:rFonts w:ascii="Times New Roman" w:hAnsi="Times New Roman"/>
        </w:rPr>
        <w:t>年</w:t>
      </w:r>
      <w:r w:rsidRPr="00593737">
        <w:rPr>
          <w:rFonts w:ascii="Times New Roman" w:hAnsi="Times New Roman"/>
        </w:rPr>
        <w:t>7</w:t>
      </w:r>
      <w:r w:rsidRPr="00593737">
        <w:rPr>
          <w:rFonts w:ascii="Times New Roman" w:hAnsi="Times New Roman"/>
        </w:rPr>
        <w:t>月</w:t>
      </w:r>
      <w:r w:rsidRPr="00593737">
        <w:rPr>
          <w:rFonts w:ascii="Times New Roman" w:hAnsi="Times New Roman"/>
        </w:rPr>
        <w:t>31</w:t>
      </w:r>
      <w:r w:rsidRPr="00593737">
        <w:rPr>
          <w:rFonts w:ascii="Times New Roman" w:hAnsi="Times New Roman"/>
        </w:rPr>
        <w:t>日前日期之土地使用同意書及切結書予臺南市經發局，因五天公司上</w:t>
      </w:r>
      <w:proofErr w:type="gramStart"/>
      <w:r w:rsidRPr="00593737">
        <w:rPr>
          <w:rFonts w:ascii="Times New Roman" w:hAnsi="Times New Roman"/>
        </w:rPr>
        <w:t>開所檢</w:t>
      </w:r>
      <w:proofErr w:type="gramEnd"/>
      <w:r w:rsidRPr="00593737">
        <w:rPr>
          <w:rFonts w:ascii="Times New Roman" w:hAnsi="Times New Roman"/>
        </w:rPr>
        <w:t>附資料存有未附印鑑授權書、印鑑有缺漏及未提供公證書等缺失情形，經張</w:t>
      </w:r>
      <w:r>
        <w:rPr>
          <w:rFonts w:ascii="Times New Roman" w:hAnsi="Times New Roman" w:hint="eastAsia"/>
        </w:rPr>
        <w:t>員</w:t>
      </w:r>
      <w:r w:rsidRPr="00593737">
        <w:rPr>
          <w:rFonts w:ascii="Times New Roman" w:hAnsi="Times New Roman"/>
        </w:rPr>
        <w:t>向陳凱凌報告</w:t>
      </w:r>
      <w:proofErr w:type="gramStart"/>
      <w:r w:rsidRPr="00593737">
        <w:rPr>
          <w:rFonts w:ascii="Times New Roman" w:hAnsi="Times New Roman"/>
        </w:rPr>
        <w:t>上情</w:t>
      </w:r>
      <w:proofErr w:type="gramEnd"/>
      <w:r w:rsidRPr="00593737">
        <w:rPr>
          <w:rFonts w:ascii="Times New Roman" w:hAnsi="Times New Roman"/>
        </w:rPr>
        <w:t>後，陳凱凌未令五天公司補正，反指示張</w:t>
      </w:r>
      <w:r w:rsidR="00A81905">
        <w:rPr>
          <w:rFonts w:ascii="Times New Roman" w:hAnsi="Times New Roman" w:hint="eastAsia"/>
        </w:rPr>
        <w:t>員</w:t>
      </w:r>
      <w:r w:rsidRPr="00593737">
        <w:rPr>
          <w:rFonts w:ascii="Times New Roman" w:hAnsi="Times New Roman"/>
        </w:rPr>
        <w:t>將五天公司提供之土地使用同意書正本隨函檢送能源局，並於公文記載</w:t>
      </w:r>
      <w:r w:rsidRPr="000251A4">
        <w:rPr>
          <w:rFonts w:hint="eastAsia"/>
        </w:rPr>
        <w:t>「……</w:t>
      </w:r>
      <w:r w:rsidRPr="000251A4">
        <w:rPr>
          <w:rFonts w:hint="eastAsia"/>
          <w:b/>
          <w:bCs w:val="0"/>
        </w:rPr>
        <w:t>尚符合</w:t>
      </w:r>
      <w:r w:rsidRPr="000251A4">
        <w:rPr>
          <w:rFonts w:hint="eastAsia"/>
        </w:rPr>
        <w:t>……」，</w:t>
      </w:r>
      <w:r w:rsidRPr="00593737">
        <w:rPr>
          <w:rFonts w:ascii="Times New Roman" w:hAnsi="Times New Roman"/>
        </w:rPr>
        <w:t>張</w:t>
      </w:r>
      <w:r>
        <w:rPr>
          <w:rFonts w:ascii="Times New Roman" w:hAnsi="Times New Roman" w:hint="eastAsia"/>
        </w:rPr>
        <w:t>員</w:t>
      </w:r>
      <w:r w:rsidRPr="00593737">
        <w:rPr>
          <w:rFonts w:ascii="Times New Roman" w:hAnsi="Times New Roman"/>
        </w:rPr>
        <w:t>於陳凱凌施壓下，</w:t>
      </w:r>
      <w:proofErr w:type="gramStart"/>
      <w:r w:rsidRPr="00593737">
        <w:rPr>
          <w:rFonts w:ascii="Times New Roman" w:hAnsi="Times New Roman"/>
        </w:rPr>
        <w:t>遂簽辦</w:t>
      </w:r>
      <w:proofErr w:type="gramEnd"/>
      <w:r w:rsidRPr="00593737">
        <w:rPr>
          <w:rFonts w:ascii="Times New Roman" w:hAnsi="Times New Roman"/>
        </w:rPr>
        <w:t>函文回復能源局，並於函文</w:t>
      </w:r>
      <w:proofErr w:type="gramStart"/>
      <w:r w:rsidRPr="00593737">
        <w:rPr>
          <w:rFonts w:ascii="Times New Roman" w:hAnsi="Times New Roman"/>
        </w:rPr>
        <w:t>說明欄不</w:t>
      </w:r>
      <w:proofErr w:type="gramEnd"/>
      <w:r w:rsidRPr="00593737">
        <w:rPr>
          <w:rFonts w:ascii="Times New Roman" w:hAnsi="Times New Roman"/>
        </w:rPr>
        <w:t>實登載「本案經本府檢視，所提文件所載時間</w:t>
      </w:r>
      <w:r w:rsidRPr="00593737">
        <w:rPr>
          <w:rFonts w:ascii="Times New Roman" w:hAnsi="Times New Roman"/>
          <w:b/>
          <w:bCs w:val="0"/>
        </w:rPr>
        <w:t>尚符合</w:t>
      </w:r>
      <w:r w:rsidRPr="00593737">
        <w:rPr>
          <w:rFonts w:ascii="Times New Roman" w:hAnsi="Times New Roman"/>
        </w:rPr>
        <w:t>110</w:t>
      </w:r>
      <w:r w:rsidRPr="00593737">
        <w:rPr>
          <w:rFonts w:ascii="Times New Roman" w:hAnsi="Times New Roman"/>
        </w:rPr>
        <w:t>年</w:t>
      </w:r>
      <w:r w:rsidRPr="00593737">
        <w:rPr>
          <w:rFonts w:ascii="Times New Roman" w:hAnsi="Times New Roman"/>
        </w:rPr>
        <w:t>10</w:t>
      </w:r>
      <w:r w:rsidRPr="00593737">
        <w:rPr>
          <w:rFonts w:ascii="Times New Roman" w:hAnsi="Times New Roman"/>
        </w:rPr>
        <w:t>月</w:t>
      </w:r>
      <w:r w:rsidRPr="00593737">
        <w:rPr>
          <w:rFonts w:ascii="Times New Roman" w:hAnsi="Times New Roman"/>
        </w:rPr>
        <w:t>14</w:t>
      </w:r>
      <w:r w:rsidRPr="00593737">
        <w:rPr>
          <w:rFonts w:ascii="Times New Roman" w:hAnsi="Times New Roman"/>
        </w:rPr>
        <w:t>日農地變更型光電推動研商會議議題二（未達</w:t>
      </w:r>
      <w:r w:rsidRPr="00593737">
        <w:rPr>
          <w:rFonts w:ascii="Times New Roman" w:hAnsi="Times New Roman"/>
        </w:rPr>
        <w:t>2</w:t>
      </w:r>
      <w:r w:rsidRPr="00593737">
        <w:rPr>
          <w:rFonts w:ascii="Times New Roman" w:hAnsi="Times New Roman"/>
        </w:rPr>
        <w:t>公頃案件加速審查）之</w:t>
      </w:r>
      <w:proofErr w:type="gramStart"/>
      <w:r w:rsidRPr="00593737">
        <w:rPr>
          <w:rFonts w:ascii="Times New Roman" w:hAnsi="Times New Roman"/>
          <w:b/>
          <w:bCs w:val="0"/>
        </w:rPr>
        <w:t>第三種</w:t>
      </w:r>
      <w:r w:rsidR="00425F92">
        <w:rPr>
          <w:rFonts w:ascii="Times New Roman" w:hAnsi="Times New Roman"/>
          <w:b/>
          <w:bCs w:val="0"/>
        </w:rPr>
        <w:t>態</w:t>
      </w:r>
      <w:proofErr w:type="gramEnd"/>
      <w:r w:rsidR="00425F92">
        <w:rPr>
          <w:rFonts w:ascii="Times New Roman" w:hAnsi="Times New Roman"/>
          <w:b/>
          <w:bCs w:val="0"/>
        </w:rPr>
        <w:t>樣</w:t>
      </w:r>
      <w:r w:rsidRPr="00593737">
        <w:rPr>
          <w:rFonts w:ascii="Times New Roman" w:hAnsi="Times New Roman"/>
        </w:rPr>
        <w:t>」等事項，經相關人等核閱後，層轉陳凱凌</w:t>
      </w:r>
      <w:proofErr w:type="gramStart"/>
      <w:r w:rsidRPr="00593737">
        <w:rPr>
          <w:rFonts w:ascii="Times New Roman" w:hAnsi="Times New Roman"/>
        </w:rPr>
        <w:t>批核決</w:t>
      </w:r>
      <w:proofErr w:type="gramEnd"/>
      <w:r w:rsidRPr="00593737">
        <w:rPr>
          <w:rFonts w:ascii="Times New Roman" w:hAnsi="Times New Roman"/>
        </w:rPr>
        <w:t>行</w:t>
      </w:r>
      <w:r w:rsidRPr="000251A4">
        <w:rPr>
          <w:rFonts w:hint="eastAsia"/>
        </w:rPr>
        <w:t>。</w:t>
      </w:r>
    </w:p>
    <w:p w14:paraId="5039B111" w14:textId="1E674C4E" w:rsidR="00FD2DBD" w:rsidRPr="00366D38" w:rsidRDefault="00FD2DBD" w:rsidP="003D7FF7">
      <w:pPr>
        <w:pStyle w:val="3"/>
        <w:numPr>
          <w:ilvl w:val="2"/>
          <w:numId w:val="1"/>
        </w:numPr>
        <w:kinsoku w:val="0"/>
        <w:rPr>
          <w:rFonts w:ascii="Times New Roman" w:hAnsi="Times New Roman"/>
        </w:rPr>
      </w:pPr>
      <w:r w:rsidRPr="00366D38">
        <w:rPr>
          <w:rFonts w:ascii="Times New Roman" w:hAnsi="Times New Roman"/>
        </w:rPr>
        <w:t>110</w:t>
      </w:r>
      <w:r w:rsidRPr="00366D38">
        <w:rPr>
          <w:rFonts w:ascii="Times New Roman" w:hAnsi="Times New Roman"/>
        </w:rPr>
        <w:t>年</w:t>
      </w:r>
      <w:r w:rsidRPr="00366D38">
        <w:rPr>
          <w:rFonts w:ascii="Times New Roman" w:hAnsi="Times New Roman"/>
        </w:rPr>
        <w:t>10</w:t>
      </w:r>
      <w:r w:rsidRPr="00366D38">
        <w:rPr>
          <w:rFonts w:ascii="Times New Roman" w:hAnsi="Times New Roman"/>
        </w:rPr>
        <w:t>月</w:t>
      </w:r>
      <w:r w:rsidRPr="00366D38">
        <w:rPr>
          <w:rFonts w:ascii="Times New Roman" w:hAnsi="Times New Roman"/>
        </w:rPr>
        <w:t>14</w:t>
      </w:r>
      <w:r w:rsidRPr="00366D38">
        <w:rPr>
          <w:rFonts w:ascii="Times New Roman" w:hAnsi="Times New Roman"/>
        </w:rPr>
        <w:t>日會議確定</w:t>
      </w:r>
      <w:proofErr w:type="gramStart"/>
      <w:r w:rsidRPr="00366D38">
        <w:rPr>
          <w:rFonts w:ascii="Times New Roman" w:hAnsi="Times New Roman"/>
        </w:rPr>
        <w:t>第</w:t>
      </w:r>
      <w:r w:rsidRPr="00366D38">
        <w:rPr>
          <w:rFonts w:ascii="Times New Roman" w:hAnsi="Times New Roman"/>
        </w:rPr>
        <w:t>3</w:t>
      </w:r>
      <w:r w:rsidRPr="00366D38">
        <w:rPr>
          <w:rFonts w:ascii="Times New Roman" w:hAnsi="Times New Roman"/>
        </w:rPr>
        <w:t>種</w:t>
      </w:r>
      <w:r w:rsidR="00425F92">
        <w:rPr>
          <w:rFonts w:ascii="Times New Roman" w:hAnsi="Times New Roman"/>
        </w:rPr>
        <w:t>態</w:t>
      </w:r>
      <w:proofErr w:type="gramEnd"/>
      <w:r w:rsidR="00425F92">
        <w:rPr>
          <w:rFonts w:ascii="Times New Roman" w:hAnsi="Times New Roman"/>
        </w:rPr>
        <w:t>樣</w:t>
      </w:r>
      <w:r w:rsidRPr="00366D38">
        <w:rPr>
          <w:rFonts w:ascii="Times New Roman" w:hAnsi="Times New Roman"/>
        </w:rPr>
        <w:t>後，陸續出現</w:t>
      </w:r>
      <w:r>
        <w:rPr>
          <w:rFonts w:ascii="Times New Roman" w:hAnsi="Times New Roman" w:hint="eastAsia"/>
        </w:rPr>
        <w:t>土地使用同意書審認問題態樣</w:t>
      </w:r>
      <w:r w:rsidRPr="00366D38">
        <w:rPr>
          <w:rFonts w:ascii="Times New Roman" w:hAnsi="Times New Roman"/>
        </w:rPr>
        <w:t>：</w:t>
      </w:r>
    </w:p>
    <w:p w14:paraId="504ABBEE" w14:textId="77777777" w:rsidR="00FD2DBD" w:rsidRPr="00366D38" w:rsidRDefault="00FD2DBD" w:rsidP="003D7FF7">
      <w:pPr>
        <w:pStyle w:val="4"/>
        <w:numPr>
          <w:ilvl w:val="3"/>
          <w:numId w:val="1"/>
        </w:numPr>
        <w:kinsoku w:val="0"/>
        <w:rPr>
          <w:rFonts w:ascii="Times New Roman" w:hAnsi="Times New Roman"/>
        </w:rPr>
      </w:pPr>
      <w:r w:rsidRPr="00366D38">
        <w:rPr>
          <w:rFonts w:ascii="Times New Roman" w:hAnsi="Times New Roman"/>
        </w:rPr>
        <w:t>110</w:t>
      </w:r>
      <w:r w:rsidRPr="00366D38">
        <w:rPr>
          <w:rFonts w:ascii="Times New Roman" w:hAnsi="Times New Roman"/>
        </w:rPr>
        <w:t>年</w:t>
      </w:r>
      <w:r w:rsidRPr="00366D38">
        <w:rPr>
          <w:rFonts w:ascii="Times New Roman" w:hAnsi="Times New Roman"/>
        </w:rPr>
        <w:t>10</w:t>
      </w:r>
      <w:r w:rsidRPr="00366D38">
        <w:rPr>
          <w:rFonts w:ascii="Times New Roman" w:hAnsi="Times New Roman"/>
        </w:rPr>
        <w:t>月下旬，</w:t>
      </w:r>
      <w:proofErr w:type="gramStart"/>
      <w:r>
        <w:rPr>
          <w:rFonts w:ascii="Times New Roman" w:hAnsi="Times New Roman" w:hint="eastAsia"/>
        </w:rPr>
        <w:t>臺</w:t>
      </w:r>
      <w:proofErr w:type="gramEnd"/>
      <w:r>
        <w:rPr>
          <w:rFonts w:ascii="Times New Roman" w:hAnsi="Times New Roman" w:hint="eastAsia"/>
        </w:rPr>
        <w:t>南市經發局隨即</w:t>
      </w:r>
      <w:r w:rsidRPr="00366D38">
        <w:rPr>
          <w:rFonts w:ascii="Times New Roman" w:hAnsi="Times New Roman"/>
        </w:rPr>
        <w:t>發現同一份申請書，有前、後兩種版本、簽署不同日期的土地</w:t>
      </w:r>
      <w:r>
        <w:rPr>
          <w:rFonts w:ascii="Times New Roman" w:hAnsi="Times New Roman" w:hint="eastAsia"/>
        </w:rPr>
        <w:t>使用</w:t>
      </w:r>
      <w:r w:rsidRPr="00366D38">
        <w:rPr>
          <w:rFonts w:ascii="Times New Roman" w:hAnsi="Times New Roman"/>
        </w:rPr>
        <w:t>同意書。</w:t>
      </w:r>
    </w:p>
    <w:p w14:paraId="5E1882BC" w14:textId="77777777" w:rsidR="00FD2DBD" w:rsidRPr="00366D38" w:rsidRDefault="00FD2DBD" w:rsidP="003D7FF7">
      <w:pPr>
        <w:pStyle w:val="4"/>
        <w:numPr>
          <w:ilvl w:val="3"/>
          <w:numId w:val="1"/>
        </w:numPr>
        <w:kinsoku w:val="0"/>
        <w:rPr>
          <w:rFonts w:ascii="Times New Roman" w:hAnsi="Times New Roman"/>
        </w:rPr>
      </w:pPr>
      <w:r w:rsidRPr="00366D38">
        <w:rPr>
          <w:rFonts w:ascii="Times New Roman" w:hAnsi="Times New Roman"/>
        </w:rPr>
        <w:t>土地在</w:t>
      </w:r>
      <w:r w:rsidRPr="00366D38">
        <w:rPr>
          <w:rFonts w:ascii="Times New Roman" w:hAnsi="Times New Roman"/>
        </w:rPr>
        <w:t>110</w:t>
      </w:r>
      <w:r w:rsidRPr="00366D38">
        <w:rPr>
          <w:rFonts w:ascii="Times New Roman" w:hAnsi="Times New Roman"/>
        </w:rPr>
        <w:t>年</w:t>
      </w:r>
      <w:r w:rsidRPr="00366D38">
        <w:rPr>
          <w:rFonts w:ascii="Times New Roman" w:hAnsi="Times New Roman"/>
        </w:rPr>
        <w:t>11</w:t>
      </w:r>
      <w:r w:rsidRPr="00366D38">
        <w:rPr>
          <w:rFonts w:ascii="Times New Roman" w:hAnsi="Times New Roman"/>
        </w:rPr>
        <w:t>月</w:t>
      </w:r>
      <w:r w:rsidRPr="00366D38">
        <w:rPr>
          <w:rFonts w:ascii="Times New Roman" w:hAnsi="Times New Roman"/>
        </w:rPr>
        <w:t>27</w:t>
      </w:r>
      <w:r w:rsidRPr="00366D38">
        <w:rPr>
          <w:rFonts w:ascii="Times New Roman" w:hAnsi="Times New Roman"/>
        </w:rPr>
        <w:t>日重測，而申請書所附土地</w:t>
      </w:r>
      <w:r>
        <w:rPr>
          <w:rFonts w:ascii="Times New Roman" w:hAnsi="Times New Roman" w:hint="eastAsia"/>
        </w:rPr>
        <w:t>使用</w:t>
      </w:r>
      <w:r w:rsidRPr="00366D38">
        <w:rPr>
          <w:rFonts w:ascii="Times New Roman" w:hAnsi="Times New Roman"/>
        </w:rPr>
        <w:t>同意書的簽署日期是</w:t>
      </w:r>
      <w:r w:rsidRPr="00366D38">
        <w:rPr>
          <w:rFonts w:ascii="Times New Roman" w:hAnsi="Times New Roman"/>
        </w:rPr>
        <w:t>109</w:t>
      </w:r>
      <w:r w:rsidRPr="00366D38">
        <w:rPr>
          <w:rFonts w:ascii="Times New Roman" w:hAnsi="Times New Roman"/>
        </w:rPr>
        <w:t>年</w:t>
      </w:r>
      <w:r w:rsidRPr="00366D38">
        <w:rPr>
          <w:rFonts w:ascii="Times New Roman" w:hAnsi="Times New Roman"/>
        </w:rPr>
        <w:t>5</w:t>
      </w:r>
      <w:r w:rsidRPr="00366D38">
        <w:rPr>
          <w:rFonts w:ascii="Times New Roman" w:hAnsi="Times New Roman"/>
        </w:rPr>
        <w:t>月</w:t>
      </w:r>
      <w:r w:rsidRPr="00366D38">
        <w:rPr>
          <w:rFonts w:ascii="Times New Roman" w:hAnsi="Times New Roman"/>
        </w:rPr>
        <w:t>27</w:t>
      </w:r>
      <w:r w:rsidRPr="00366D38">
        <w:rPr>
          <w:rFonts w:ascii="Times New Roman" w:hAnsi="Times New Roman"/>
        </w:rPr>
        <w:t>日，但土地</w:t>
      </w:r>
      <w:proofErr w:type="gramStart"/>
      <w:r w:rsidRPr="00366D38">
        <w:rPr>
          <w:rFonts w:ascii="Times New Roman" w:hAnsi="Times New Roman"/>
        </w:rPr>
        <w:t>地號卻</w:t>
      </w:r>
      <w:proofErr w:type="gramEnd"/>
      <w:r w:rsidRPr="00366D38">
        <w:rPr>
          <w:rFonts w:ascii="Times New Roman" w:hAnsi="Times New Roman"/>
        </w:rPr>
        <w:t>是記載重測之後的地號，</w:t>
      </w:r>
      <w:r>
        <w:rPr>
          <w:rFonts w:ascii="Times New Roman" w:hAnsi="Times New Roman" w:hint="eastAsia"/>
        </w:rPr>
        <w:t>該</w:t>
      </w:r>
      <w:r w:rsidRPr="00366D38">
        <w:rPr>
          <w:rFonts w:ascii="Times New Roman" w:hAnsi="Times New Roman"/>
        </w:rPr>
        <w:t>份土地</w:t>
      </w:r>
      <w:r>
        <w:rPr>
          <w:rFonts w:ascii="Times New Roman" w:hAnsi="Times New Roman" w:hint="eastAsia"/>
        </w:rPr>
        <w:t>使用</w:t>
      </w:r>
      <w:r w:rsidRPr="00366D38">
        <w:rPr>
          <w:rFonts w:ascii="Times New Roman" w:hAnsi="Times New Roman"/>
        </w:rPr>
        <w:t>同意</w:t>
      </w:r>
      <w:r w:rsidRPr="00366D38">
        <w:rPr>
          <w:rFonts w:ascii="Times New Roman" w:hAnsi="Times New Roman"/>
        </w:rPr>
        <w:lastRenderedPageBreak/>
        <w:t>書明顯偽造。</w:t>
      </w:r>
    </w:p>
    <w:p w14:paraId="6D5C4800" w14:textId="77777777" w:rsidR="00FD2DBD" w:rsidRPr="00366D38" w:rsidRDefault="00FD2DBD" w:rsidP="003D7FF7">
      <w:pPr>
        <w:pStyle w:val="4"/>
        <w:numPr>
          <w:ilvl w:val="3"/>
          <w:numId w:val="1"/>
        </w:numPr>
        <w:kinsoku w:val="0"/>
        <w:rPr>
          <w:rFonts w:ascii="Times New Roman" w:hAnsi="Times New Roman"/>
        </w:rPr>
      </w:pPr>
      <w:r w:rsidRPr="00366D38">
        <w:rPr>
          <w:rFonts w:ascii="Times New Roman" w:hAnsi="Times New Roman"/>
        </w:rPr>
        <w:t>現任地主在</w:t>
      </w:r>
      <w:r w:rsidRPr="00366D38">
        <w:rPr>
          <w:rFonts w:ascii="Times New Roman" w:hAnsi="Times New Roman"/>
        </w:rPr>
        <w:t>109</w:t>
      </w:r>
      <w:r w:rsidRPr="00366D38">
        <w:rPr>
          <w:rFonts w:ascii="Times New Roman" w:hAnsi="Times New Roman"/>
        </w:rPr>
        <w:t>年</w:t>
      </w:r>
      <w:r w:rsidRPr="00366D38">
        <w:rPr>
          <w:rFonts w:ascii="Times New Roman" w:hAnsi="Times New Roman"/>
        </w:rPr>
        <w:t>7</w:t>
      </w:r>
      <w:r w:rsidRPr="00366D38">
        <w:rPr>
          <w:rFonts w:ascii="Times New Roman" w:hAnsi="Times New Roman"/>
        </w:rPr>
        <w:t>月</w:t>
      </w:r>
      <w:r w:rsidRPr="00366D38">
        <w:rPr>
          <w:rFonts w:ascii="Times New Roman" w:hAnsi="Times New Roman"/>
        </w:rPr>
        <w:t>31</w:t>
      </w:r>
      <w:r w:rsidRPr="00366D38">
        <w:rPr>
          <w:rFonts w:ascii="Times New Roman" w:hAnsi="Times New Roman"/>
        </w:rPr>
        <w:t>日以後才取得土地所有權，但土地</w:t>
      </w:r>
      <w:r>
        <w:rPr>
          <w:rFonts w:ascii="Times New Roman" w:hAnsi="Times New Roman" w:hint="eastAsia"/>
        </w:rPr>
        <w:t>使用</w:t>
      </w:r>
      <w:r w:rsidRPr="00366D38">
        <w:rPr>
          <w:rFonts w:ascii="Times New Roman" w:hAnsi="Times New Roman"/>
        </w:rPr>
        <w:t>同意書卻是現任地主簽署</w:t>
      </w:r>
      <w:r w:rsidRPr="00366D38">
        <w:rPr>
          <w:rFonts w:ascii="Times New Roman" w:hAnsi="Times New Roman"/>
        </w:rPr>
        <w:t>109</w:t>
      </w:r>
      <w:r w:rsidRPr="00366D38">
        <w:rPr>
          <w:rFonts w:ascii="Times New Roman" w:hAnsi="Times New Roman"/>
        </w:rPr>
        <w:t>年</w:t>
      </w:r>
      <w:r w:rsidRPr="00366D38">
        <w:rPr>
          <w:rFonts w:ascii="Times New Roman" w:hAnsi="Times New Roman"/>
        </w:rPr>
        <w:t>7</w:t>
      </w:r>
      <w:r w:rsidRPr="00366D38">
        <w:rPr>
          <w:rFonts w:ascii="Times New Roman" w:hAnsi="Times New Roman"/>
        </w:rPr>
        <w:t>月</w:t>
      </w:r>
      <w:r w:rsidRPr="00366D38">
        <w:rPr>
          <w:rFonts w:ascii="Times New Roman" w:hAnsi="Times New Roman"/>
        </w:rPr>
        <w:t>31</w:t>
      </w:r>
      <w:r w:rsidRPr="00366D38">
        <w:rPr>
          <w:rFonts w:ascii="Times New Roman" w:hAnsi="Times New Roman"/>
        </w:rPr>
        <w:t>日之前的日期。</w:t>
      </w:r>
    </w:p>
    <w:p w14:paraId="084322D0" w14:textId="77777777" w:rsidR="00FD2DBD" w:rsidRPr="00366D38" w:rsidRDefault="00FD2DBD" w:rsidP="003D7FF7">
      <w:pPr>
        <w:pStyle w:val="4"/>
        <w:numPr>
          <w:ilvl w:val="3"/>
          <w:numId w:val="1"/>
        </w:numPr>
        <w:kinsoku w:val="0"/>
        <w:rPr>
          <w:rFonts w:ascii="Times New Roman" w:hAnsi="Times New Roman"/>
        </w:rPr>
      </w:pPr>
      <w:r w:rsidRPr="00366D38">
        <w:rPr>
          <w:rFonts w:ascii="Times New Roman" w:hAnsi="Times New Roman"/>
        </w:rPr>
        <w:t>土地於</w:t>
      </w:r>
      <w:r w:rsidRPr="00366D38">
        <w:rPr>
          <w:rFonts w:ascii="Times New Roman" w:hAnsi="Times New Roman"/>
        </w:rPr>
        <w:t>110</w:t>
      </w:r>
      <w:r w:rsidRPr="00366D38">
        <w:rPr>
          <w:rFonts w:ascii="Times New Roman" w:hAnsi="Times New Roman"/>
        </w:rPr>
        <w:t>年</w:t>
      </w:r>
      <w:r w:rsidRPr="00366D38">
        <w:rPr>
          <w:rFonts w:ascii="Times New Roman" w:hAnsi="Times New Roman"/>
        </w:rPr>
        <w:t>1</w:t>
      </w:r>
      <w:r w:rsidRPr="00366D38">
        <w:rPr>
          <w:rFonts w:ascii="Times New Roman" w:hAnsi="Times New Roman"/>
        </w:rPr>
        <w:t>月</w:t>
      </w:r>
      <w:r w:rsidRPr="00366D38">
        <w:rPr>
          <w:rFonts w:ascii="Times New Roman" w:hAnsi="Times New Roman"/>
        </w:rPr>
        <w:t>20</w:t>
      </w:r>
      <w:r w:rsidRPr="00366D38">
        <w:rPr>
          <w:rFonts w:ascii="Times New Roman" w:hAnsi="Times New Roman"/>
        </w:rPr>
        <w:t>日才從「特定農業區</w:t>
      </w:r>
      <w:r>
        <w:rPr>
          <w:rStyle w:val="aff"/>
          <w:rFonts w:ascii="Times New Roman" w:hAnsi="Times New Roman"/>
        </w:rPr>
        <w:footnoteReference w:id="5"/>
      </w:r>
      <w:r w:rsidRPr="00366D38">
        <w:rPr>
          <w:rFonts w:ascii="Times New Roman" w:hAnsi="Times New Roman"/>
        </w:rPr>
        <w:t>」變更為「一般農業區」，卻出現</w:t>
      </w:r>
      <w:r w:rsidRPr="00366D38">
        <w:rPr>
          <w:rFonts w:ascii="Times New Roman" w:hAnsi="Times New Roman"/>
        </w:rPr>
        <w:t>109</w:t>
      </w:r>
      <w:r w:rsidRPr="00366D38">
        <w:rPr>
          <w:rFonts w:ascii="Times New Roman" w:hAnsi="Times New Roman"/>
        </w:rPr>
        <w:t>年</w:t>
      </w:r>
      <w:r w:rsidRPr="00366D38">
        <w:rPr>
          <w:rFonts w:ascii="Times New Roman" w:hAnsi="Times New Roman"/>
        </w:rPr>
        <w:t>5</w:t>
      </w:r>
      <w:r w:rsidRPr="00366D38">
        <w:rPr>
          <w:rFonts w:ascii="Times New Roman" w:hAnsi="Times New Roman"/>
        </w:rPr>
        <w:t>月的土地</w:t>
      </w:r>
      <w:r>
        <w:rPr>
          <w:rFonts w:ascii="Times New Roman" w:hAnsi="Times New Roman" w:hint="eastAsia"/>
        </w:rPr>
        <w:t>使用</w:t>
      </w:r>
      <w:r w:rsidRPr="00366D38">
        <w:rPr>
          <w:rFonts w:ascii="Times New Roman" w:hAnsi="Times New Roman"/>
        </w:rPr>
        <w:t>同意書，明顯</w:t>
      </w:r>
      <w:r>
        <w:rPr>
          <w:rFonts w:ascii="Times New Roman" w:hAnsi="Times New Roman" w:hint="eastAsia"/>
        </w:rPr>
        <w:t>亦</w:t>
      </w:r>
      <w:r w:rsidRPr="00366D38">
        <w:rPr>
          <w:rFonts w:ascii="Times New Roman" w:hAnsi="Times New Roman"/>
        </w:rPr>
        <w:t>是偽造。</w:t>
      </w:r>
    </w:p>
    <w:p w14:paraId="129B2DF4" w14:textId="77777777" w:rsidR="00FD2DBD" w:rsidRPr="00366D38" w:rsidRDefault="00FD2DBD" w:rsidP="003D7FF7">
      <w:pPr>
        <w:pStyle w:val="4"/>
        <w:numPr>
          <w:ilvl w:val="3"/>
          <w:numId w:val="1"/>
        </w:numPr>
        <w:kinsoku w:val="0"/>
        <w:rPr>
          <w:rFonts w:ascii="Times New Roman" w:hAnsi="Times New Roman"/>
        </w:rPr>
      </w:pPr>
      <w:r w:rsidRPr="00366D38">
        <w:rPr>
          <w:rFonts w:ascii="Times New Roman" w:hAnsi="Times New Roman"/>
        </w:rPr>
        <w:t>土地在</w:t>
      </w:r>
      <w:r w:rsidRPr="00366D38">
        <w:rPr>
          <w:rFonts w:ascii="Times New Roman" w:hAnsi="Times New Roman"/>
        </w:rPr>
        <w:t>109</w:t>
      </w:r>
      <w:r w:rsidRPr="00366D38">
        <w:rPr>
          <w:rFonts w:ascii="Times New Roman" w:hAnsi="Times New Roman"/>
        </w:rPr>
        <w:t>年</w:t>
      </w:r>
      <w:r w:rsidRPr="00366D38">
        <w:rPr>
          <w:rFonts w:ascii="Times New Roman" w:hAnsi="Times New Roman"/>
        </w:rPr>
        <w:t>9</w:t>
      </w:r>
      <w:r w:rsidRPr="00366D38">
        <w:rPr>
          <w:rFonts w:ascii="Times New Roman" w:hAnsi="Times New Roman"/>
        </w:rPr>
        <w:t>月</w:t>
      </w:r>
      <w:r w:rsidRPr="00366D38">
        <w:rPr>
          <w:rFonts w:ascii="Times New Roman" w:hAnsi="Times New Roman"/>
        </w:rPr>
        <w:t>14</w:t>
      </w:r>
      <w:r w:rsidRPr="00366D38">
        <w:rPr>
          <w:rFonts w:ascii="Times New Roman" w:hAnsi="Times New Roman"/>
        </w:rPr>
        <w:t>日辦理分割，土地</w:t>
      </w:r>
      <w:r>
        <w:rPr>
          <w:rFonts w:ascii="Times New Roman" w:hAnsi="Times New Roman" w:hint="eastAsia"/>
        </w:rPr>
        <w:t>使用</w:t>
      </w:r>
      <w:r w:rsidRPr="00366D38">
        <w:rPr>
          <w:rFonts w:ascii="Times New Roman" w:hAnsi="Times New Roman"/>
        </w:rPr>
        <w:t>同意書簽署日期為</w:t>
      </w:r>
      <w:r w:rsidRPr="00366D38">
        <w:rPr>
          <w:rFonts w:ascii="Times New Roman" w:hAnsi="Times New Roman"/>
        </w:rPr>
        <w:t>109</w:t>
      </w:r>
      <w:r w:rsidRPr="00366D38">
        <w:rPr>
          <w:rFonts w:ascii="Times New Roman" w:hAnsi="Times New Roman"/>
        </w:rPr>
        <w:t>年</w:t>
      </w:r>
      <w:r w:rsidRPr="00366D38">
        <w:rPr>
          <w:rFonts w:ascii="Times New Roman" w:hAnsi="Times New Roman"/>
        </w:rPr>
        <w:t>3</w:t>
      </w:r>
      <w:r w:rsidRPr="00366D38">
        <w:rPr>
          <w:rFonts w:ascii="Times New Roman" w:hAnsi="Times New Roman"/>
        </w:rPr>
        <w:t>月</w:t>
      </w:r>
      <w:r w:rsidRPr="00366D38">
        <w:rPr>
          <w:rFonts w:ascii="Times New Roman" w:hAnsi="Times New Roman"/>
        </w:rPr>
        <w:t>17</w:t>
      </w:r>
      <w:r w:rsidRPr="00366D38">
        <w:rPr>
          <w:rFonts w:ascii="Times New Roman" w:hAnsi="Times New Roman"/>
        </w:rPr>
        <w:t>日，但</w:t>
      </w:r>
      <w:proofErr w:type="gramStart"/>
      <w:r w:rsidRPr="00366D38">
        <w:rPr>
          <w:rFonts w:ascii="Times New Roman" w:hAnsi="Times New Roman"/>
        </w:rPr>
        <w:t>地號卻是</w:t>
      </w:r>
      <w:proofErr w:type="gramEnd"/>
      <w:r w:rsidRPr="00366D38">
        <w:rPr>
          <w:rFonts w:ascii="Times New Roman" w:hAnsi="Times New Roman"/>
        </w:rPr>
        <w:t>記載分割後的土地地號，明顯偽造。</w:t>
      </w:r>
    </w:p>
    <w:p w14:paraId="663E9971" w14:textId="77777777" w:rsidR="00FD2DBD" w:rsidRPr="00F835BF" w:rsidRDefault="00FD2DBD" w:rsidP="003D7FF7">
      <w:pPr>
        <w:pStyle w:val="4"/>
        <w:numPr>
          <w:ilvl w:val="3"/>
          <w:numId w:val="1"/>
        </w:numPr>
        <w:kinsoku w:val="0"/>
        <w:rPr>
          <w:rFonts w:ascii="Times New Roman" w:hAnsi="Times New Roman"/>
        </w:rPr>
      </w:pPr>
      <w:r w:rsidRPr="00366D38">
        <w:rPr>
          <w:rFonts w:ascii="Times New Roman" w:hAnsi="Times New Roman"/>
        </w:rPr>
        <w:t>還有很多案件，因為地主買賣、繼承、共有物分割或拍賣，導致</w:t>
      </w:r>
      <w:r w:rsidRPr="00366D38">
        <w:rPr>
          <w:rFonts w:ascii="Times New Roman" w:hAnsi="Times New Roman"/>
        </w:rPr>
        <w:t>109</w:t>
      </w:r>
      <w:r w:rsidRPr="00366D38">
        <w:rPr>
          <w:rFonts w:ascii="Times New Roman" w:hAnsi="Times New Roman"/>
        </w:rPr>
        <w:t>年</w:t>
      </w:r>
      <w:r w:rsidRPr="00366D38">
        <w:rPr>
          <w:rFonts w:ascii="Times New Roman" w:hAnsi="Times New Roman"/>
        </w:rPr>
        <w:t>7</w:t>
      </w:r>
      <w:r w:rsidRPr="00366D38">
        <w:rPr>
          <w:rFonts w:ascii="Times New Roman" w:hAnsi="Times New Roman"/>
        </w:rPr>
        <w:t>月</w:t>
      </w:r>
      <w:r w:rsidRPr="00366D38">
        <w:rPr>
          <w:rFonts w:ascii="Times New Roman" w:hAnsi="Times New Roman"/>
        </w:rPr>
        <w:t>31</w:t>
      </w:r>
      <w:r w:rsidRPr="00366D38">
        <w:rPr>
          <w:rFonts w:ascii="Times New Roman" w:hAnsi="Times New Roman"/>
        </w:rPr>
        <w:t>日以後才取得土地所有權，但申請書所附的土地</w:t>
      </w:r>
      <w:r>
        <w:rPr>
          <w:rFonts w:ascii="Times New Roman" w:hAnsi="Times New Roman" w:hint="eastAsia"/>
        </w:rPr>
        <w:t>使用</w:t>
      </w:r>
      <w:r w:rsidRPr="00366D38">
        <w:rPr>
          <w:rFonts w:ascii="Times New Roman" w:hAnsi="Times New Roman"/>
        </w:rPr>
        <w:t>同意書，卻是現任地主</w:t>
      </w:r>
      <w:r w:rsidRPr="00F835BF">
        <w:rPr>
          <w:rFonts w:ascii="Times New Roman" w:hAnsi="Times New Roman"/>
        </w:rPr>
        <w:t>簽署</w:t>
      </w:r>
      <w:r w:rsidRPr="00F835BF">
        <w:rPr>
          <w:rFonts w:ascii="Times New Roman" w:hAnsi="Times New Roman"/>
        </w:rPr>
        <w:t>109</w:t>
      </w:r>
      <w:r w:rsidRPr="00F835BF">
        <w:rPr>
          <w:rFonts w:ascii="Times New Roman" w:hAnsi="Times New Roman"/>
        </w:rPr>
        <w:t>年</w:t>
      </w:r>
      <w:r w:rsidRPr="00F835BF">
        <w:rPr>
          <w:rFonts w:ascii="Times New Roman" w:hAnsi="Times New Roman"/>
        </w:rPr>
        <w:t>7</w:t>
      </w:r>
      <w:r w:rsidRPr="00F835BF">
        <w:rPr>
          <w:rFonts w:ascii="Times New Roman" w:hAnsi="Times New Roman"/>
        </w:rPr>
        <w:t>月</w:t>
      </w:r>
      <w:r w:rsidRPr="00F835BF">
        <w:rPr>
          <w:rFonts w:ascii="Times New Roman" w:hAnsi="Times New Roman"/>
        </w:rPr>
        <w:t>31</w:t>
      </w:r>
      <w:r w:rsidRPr="00F835BF">
        <w:rPr>
          <w:rFonts w:ascii="Times New Roman" w:hAnsi="Times New Roman"/>
        </w:rPr>
        <w:t>日之前的日期。</w:t>
      </w:r>
    </w:p>
    <w:p w14:paraId="0A917FE9" w14:textId="2DD40EE7" w:rsidR="00FD2DBD" w:rsidRDefault="00FD2DBD" w:rsidP="003D7FF7">
      <w:pPr>
        <w:pStyle w:val="31"/>
        <w:kinsoku w:val="0"/>
        <w:ind w:left="1361" w:firstLine="680"/>
      </w:pPr>
      <w:r w:rsidRPr="00F835BF">
        <w:rPr>
          <w:rFonts w:ascii="Times New Roman"/>
        </w:rPr>
        <w:t>上述問題被提到</w:t>
      </w:r>
      <w:r w:rsidRPr="00F835BF">
        <w:rPr>
          <w:rFonts w:ascii="Times New Roman"/>
        </w:rPr>
        <w:t>111</w:t>
      </w:r>
      <w:r w:rsidRPr="00F835BF">
        <w:rPr>
          <w:rFonts w:ascii="Times New Roman"/>
        </w:rPr>
        <w:t>年</w:t>
      </w:r>
      <w:r w:rsidRPr="00F835BF">
        <w:rPr>
          <w:rFonts w:ascii="Times New Roman"/>
        </w:rPr>
        <w:t>7</w:t>
      </w:r>
      <w:r w:rsidRPr="00F835BF">
        <w:rPr>
          <w:rFonts w:ascii="Times New Roman"/>
        </w:rPr>
        <w:t>月</w:t>
      </w:r>
      <w:r w:rsidRPr="00F835BF">
        <w:rPr>
          <w:rFonts w:ascii="Times New Roman"/>
        </w:rPr>
        <w:t>11</w:t>
      </w:r>
      <w:r w:rsidRPr="00F835BF">
        <w:rPr>
          <w:rFonts w:ascii="Times New Roman"/>
        </w:rPr>
        <w:t>日能源局召開的協商會議上討論，林文信</w:t>
      </w:r>
      <w:r>
        <w:rPr>
          <w:rFonts w:ascii="Times New Roman" w:hint="eastAsia"/>
        </w:rPr>
        <w:t>竟</w:t>
      </w:r>
      <w:r w:rsidRPr="00F835BF">
        <w:rPr>
          <w:rFonts w:ascii="Times New Roman"/>
        </w:rPr>
        <w:t>提出「</w:t>
      </w:r>
      <w:r w:rsidRPr="00F835BF">
        <w:rPr>
          <w:rFonts w:ascii="Times New Roman"/>
          <w:b/>
        </w:rPr>
        <w:t>請前、後土地所有權人都提出土地使用同意書即算合格</w:t>
      </w:r>
      <w:r w:rsidRPr="00F835BF">
        <w:rPr>
          <w:rFonts w:ascii="Times New Roman"/>
        </w:rPr>
        <w:t>」，並記載於會議紀錄中之會議</w:t>
      </w:r>
      <w:r>
        <w:rPr>
          <w:rFonts w:hint="eastAsia"/>
        </w:rPr>
        <w:t>結論，使得這些顯有疑義之案場亦可通過審查。</w:t>
      </w:r>
    </w:p>
    <w:p w14:paraId="34C82803" w14:textId="6F0F581D" w:rsidR="00360A25" w:rsidRPr="00187B5B" w:rsidRDefault="00FD2DBD" w:rsidP="00187B5B">
      <w:pPr>
        <w:pStyle w:val="3"/>
        <w:numPr>
          <w:ilvl w:val="2"/>
          <w:numId w:val="1"/>
        </w:numPr>
        <w:kinsoku w:val="0"/>
        <w:rPr>
          <w:b/>
        </w:rPr>
      </w:pPr>
      <w:r>
        <w:rPr>
          <w:rFonts w:hint="eastAsia"/>
        </w:rPr>
        <w:t>陳</w:t>
      </w:r>
      <w:r w:rsidRPr="00187B5B">
        <w:rPr>
          <w:rFonts w:ascii="Times New Roman" w:hAnsi="Times New Roman"/>
        </w:rPr>
        <w:t>凱凌、林文信等人明知該等土地使用同意書係為符合「</w:t>
      </w:r>
      <w:r w:rsidRPr="00187B5B">
        <w:rPr>
          <w:rFonts w:ascii="Times New Roman" w:hAnsi="Times New Roman"/>
        </w:rPr>
        <w:t>109</w:t>
      </w:r>
      <w:r w:rsidRPr="00187B5B">
        <w:rPr>
          <w:rFonts w:ascii="Times New Roman" w:hAnsi="Times New Roman"/>
        </w:rPr>
        <w:t>年太陽光電</w:t>
      </w:r>
      <w:r w:rsidRPr="00187B5B">
        <w:rPr>
          <w:rFonts w:ascii="Times New Roman" w:hAnsi="Times New Roman"/>
        </w:rPr>
        <w:t>6.5GW</w:t>
      </w:r>
      <w:r w:rsidRPr="00187B5B">
        <w:rPr>
          <w:rFonts w:ascii="Times New Roman" w:hAnsi="Times New Roman"/>
        </w:rPr>
        <w:t>達標計畫」認定</w:t>
      </w:r>
      <w:r w:rsidR="00425F92" w:rsidRPr="00187B5B">
        <w:rPr>
          <w:rFonts w:ascii="Times New Roman" w:hAnsi="Times New Roman"/>
        </w:rPr>
        <w:t>態樣</w:t>
      </w:r>
      <w:r w:rsidRPr="00187B5B">
        <w:rPr>
          <w:rFonts w:ascii="Times New Roman" w:hAnsi="Times New Roman"/>
        </w:rPr>
        <w:t>，而刻意以倒填日期之方式進行補件抽換或提出申請，竟仍</w:t>
      </w:r>
      <w:proofErr w:type="gramStart"/>
      <w:r w:rsidRPr="00187B5B">
        <w:rPr>
          <w:rFonts w:ascii="Times New Roman" w:hAnsi="Times New Roman"/>
        </w:rPr>
        <w:t>於函稿登載</w:t>
      </w:r>
      <w:proofErr w:type="gramEnd"/>
      <w:r w:rsidRPr="00187B5B">
        <w:rPr>
          <w:rFonts w:ascii="Times New Roman" w:hAnsi="Times New Roman"/>
        </w:rPr>
        <w:t>各該案場均符合</w:t>
      </w:r>
      <w:r w:rsidRPr="00187B5B">
        <w:rPr>
          <w:rFonts w:ascii="Times New Roman" w:hAnsi="Times New Roman"/>
        </w:rPr>
        <w:t>109</w:t>
      </w:r>
      <w:r w:rsidRPr="00187B5B">
        <w:rPr>
          <w:rFonts w:ascii="Times New Roman" w:hAnsi="Times New Roman"/>
        </w:rPr>
        <w:t>年太陽光電</w:t>
      </w:r>
      <w:r w:rsidRPr="00187B5B">
        <w:rPr>
          <w:rFonts w:ascii="Times New Roman" w:hAnsi="Times New Roman"/>
        </w:rPr>
        <w:t>6.5GW</w:t>
      </w:r>
      <w:r w:rsidRPr="00187B5B">
        <w:rPr>
          <w:rFonts w:ascii="Times New Roman" w:hAnsi="Times New Roman"/>
        </w:rPr>
        <w:t>達標計畫</w:t>
      </w:r>
      <w:proofErr w:type="gramStart"/>
      <w:r w:rsidRPr="00187B5B">
        <w:rPr>
          <w:rFonts w:ascii="Times New Roman" w:hAnsi="Times New Roman"/>
        </w:rPr>
        <w:t>審認</w:t>
      </w:r>
      <w:r w:rsidR="00425F92" w:rsidRPr="00187B5B">
        <w:rPr>
          <w:rFonts w:ascii="Times New Roman" w:hAnsi="Times New Roman"/>
        </w:rPr>
        <w:t>態</w:t>
      </w:r>
      <w:proofErr w:type="gramEnd"/>
      <w:r w:rsidR="00425F92" w:rsidRPr="00187B5B">
        <w:rPr>
          <w:rFonts w:ascii="Times New Roman" w:hAnsi="Times New Roman"/>
        </w:rPr>
        <w:t>樣</w:t>
      </w:r>
      <w:r w:rsidRPr="00187B5B">
        <w:rPr>
          <w:rFonts w:ascii="Times New Roman" w:hAnsi="Times New Roman"/>
        </w:rPr>
        <w:t>之不實事項，復由陳凱凌決行後，發文予能源局及臺南市農業局，能源局、臺南市農業局即依據該等函文及認定結果辦理後續審查事宜，並依序核發電業籌設許可同意函及農地變更使用同意函，而臺南市經發局亦核發興辦事</w:t>
      </w:r>
      <w:r w:rsidRPr="00187B5B">
        <w:rPr>
          <w:rFonts w:ascii="Times New Roman" w:hAnsi="Times New Roman"/>
        </w:rPr>
        <w:lastRenderedPageBreak/>
        <w:t>業計畫同意函，致五天公司違反農變要點第</w:t>
      </w:r>
      <w:r w:rsidRPr="00187B5B">
        <w:rPr>
          <w:rFonts w:ascii="Times New Roman" w:hAnsi="Times New Roman"/>
        </w:rPr>
        <w:t>7</w:t>
      </w:r>
      <w:r w:rsidRPr="00187B5B">
        <w:rPr>
          <w:rFonts w:ascii="Times New Roman" w:hAnsi="Times New Roman"/>
        </w:rPr>
        <w:t>點之</w:t>
      </w:r>
      <w:r w:rsidRPr="00187B5B">
        <w:rPr>
          <w:rFonts w:ascii="Times New Roman" w:hAnsi="Times New Roman"/>
        </w:rPr>
        <w:t>1</w:t>
      </w:r>
      <w:r w:rsidRPr="00187B5B">
        <w:rPr>
          <w:rFonts w:ascii="Times New Roman" w:hAnsi="Times New Roman"/>
        </w:rPr>
        <w:t>規定辦理使用地類別變更為特定目的事業用地（共</w:t>
      </w:r>
      <w:r w:rsidRPr="00187B5B">
        <w:rPr>
          <w:rFonts w:ascii="Times New Roman" w:hAnsi="Times New Roman"/>
        </w:rPr>
        <w:t>124</w:t>
      </w:r>
      <w:r w:rsidRPr="00187B5B">
        <w:rPr>
          <w:rFonts w:ascii="Times New Roman" w:hAnsi="Times New Roman"/>
        </w:rPr>
        <w:t>案場），後續並通過</w:t>
      </w:r>
      <w:proofErr w:type="gramStart"/>
      <w:r w:rsidRPr="00187B5B">
        <w:rPr>
          <w:rFonts w:ascii="Times New Roman" w:hAnsi="Times New Roman"/>
        </w:rPr>
        <w:t>能源局電</w:t>
      </w:r>
      <w:proofErr w:type="gramEnd"/>
      <w:r w:rsidRPr="00187B5B">
        <w:rPr>
          <w:rFonts w:ascii="Times New Roman" w:hAnsi="Times New Roman"/>
        </w:rPr>
        <w:t>業籌設許可審查，而得以進行施工許可程序，並完成裝置</w:t>
      </w:r>
      <w:r w:rsidRPr="00187B5B">
        <w:rPr>
          <w:rFonts w:ascii="Times New Roman" w:hAnsi="Times New Roman"/>
        </w:rPr>
        <w:t>9</w:t>
      </w:r>
      <w:r w:rsidRPr="00187B5B">
        <w:rPr>
          <w:rFonts w:ascii="Times New Roman" w:hAnsi="Times New Roman"/>
        </w:rPr>
        <w:t>萬</w:t>
      </w:r>
      <w:r w:rsidRPr="00187B5B">
        <w:rPr>
          <w:rFonts w:ascii="Times New Roman" w:hAnsi="Times New Roman"/>
        </w:rPr>
        <w:t>2,803.51KW</w:t>
      </w:r>
      <w:r w:rsidRPr="00187B5B">
        <w:rPr>
          <w:rFonts w:ascii="Times New Roman" w:hAnsi="Times New Roman"/>
        </w:rPr>
        <w:t>（即</w:t>
      </w:r>
      <w:r w:rsidRPr="00187B5B">
        <w:rPr>
          <w:rFonts w:ascii="Times New Roman" w:hAnsi="Times New Roman"/>
        </w:rPr>
        <w:t>92.8MW</w:t>
      </w:r>
      <w:r w:rsidRPr="00187B5B">
        <w:rPr>
          <w:rFonts w:ascii="Times New Roman" w:hAnsi="Times New Roman" w:hint="eastAsia"/>
        </w:rPr>
        <w:t>）</w:t>
      </w:r>
      <w:r w:rsidRPr="00187B5B">
        <w:rPr>
          <w:rFonts w:ascii="Times New Roman" w:hAnsi="Times New Roman"/>
        </w:rPr>
        <w:t>之太陽光電場設置容量，五天公司因此減省支出開發許可審查費</w:t>
      </w:r>
      <w:r w:rsidRPr="00187B5B">
        <w:rPr>
          <w:rFonts w:ascii="Times New Roman" w:hAnsi="Times New Roman"/>
        </w:rPr>
        <w:t>50</w:t>
      </w:r>
      <w:r w:rsidRPr="00187B5B">
        <w:rPr>
          <w:rFonts w:ascii="Times New Roman" w:hAnsi="Times New Roman"/>
        </w:rPr>
        <w:t>萬元、</w:t>
      </w:r>
      <w:proofErr w:type="gramStart"/>
      <w:r w:rsidRPr="00187B5B">
        <w:rPr>
          <w:rFonts w:ascii="Times New Roman" w:hAnsi="Times New Roman"/>
        </w:rPr>
        <w:t>出流管</w:t>
      </w:r>
      <w:proofErr w:type="gramEnd"/>
      <w:r w:rsidRPr="00187B5B">
        <w:rPr>
          <w:rFonts w:ascii="Times New Roman" w:hAnsi="Times New Roman"/>
        </w:rPr>
        <w:t>制規</w:t>
      </w:r>
      <w:r w:rsidR="00260FA4" w:rsidRPr="00187B5B">
        <w:rPr>
          <w:rFonts w:ascii="Times New Roman" w:hAnsi="Times New Roman" w:hint="eastAsia"/>
        </w:rPr>
        <w:t>劃</w:t>
      </w:r>
      <w:r w:rsidRPr="00187B5B">
        <w:rPr>
          <w:rFonts w:ascii="Times New Roman" w:hAnsi="Times New Roman"/>
        </w:rPr>
        <w:t>書審查費</w:t>
      </w:r>
      <w:r w:rsidRPr="00187B5B">
        <w:rPr>
          <w:rFonts w:ascii="Times New Roman" w:hAnsi="Times New Roman"/>
        </w:rPr>
        <w:t>74</w:t>
      </w:r>
      <w:r w:rsidRPr="00187B5B">
        <w:rPr>
          <w:rFonts w:ascii="Times New Roman" w:hAnsi="Times New Roman"/>
        </w:rPr>
        <w:t>萬元、</w:t>
      </w:r>
      <w:proofErr w:type="gramStart"/>
      <w:r w:rsidRPr="00187B5B">
        <w:rPr>
          <w:rFonts w:ascii="Times New Roman" w:hAnsi="Times New Roman"/>
        </w:rPr>
        <w:t>出流管</w:t>
      </w:r>
      <w:proofErr w:type="gramEnd"/>
      <w:r w:rsidRPr="00187B5B">
        <w:rPr>
          <w:rFonts w:ascii="Times New Roman" w:hAnsi="Times New Roman"/>
        </w:rPr>
        <w:t>制計畫書審查費</w:t>
      </w:r>
      <w:r w:rsidRPr="00187B5B">
        <w:rPr>
          <w:rFonts w:ascii="Times New Roman" w:hAnsi="Times New Roman"/>
        </w:rPr>
        <w:t>92</w:t>
      </w:r>
      <w:r w:rsidRPr="00187B5B">
        <w:rPr>
          <w:rFonts w:ascii="Times New Roman" w:hAnsi="Times New Roman"/>
        </w:rPr>
        <w:t>萬元及委請廠商製作技師簽證</w:t>
      </w:r>
      <w:proofErr w:type="gramStart"/>
      <w:r w:rsidRPr="00187B5B">
        <w:rPr>
          <w:rFonts w:ascii="Times New Roman" w:hAnsi="Times New Roman"/>
        </w:rPr>
        <w:t>之出流管</w:t>
      </w:r>
      <w:proofErr w:type="gramEnd"/>
      <w:r w:rsidRPr="00187B5B">
        <w:rPr>
          <w:rFonts w:ascii="Times New Roman" w:hAnsi="Times New Roman"/>
        </w:rPr>
        <w:t>制規劃書</w:t>
      </w:r>
      <w:proofErr w:type="gramStart"/>
      <w:r w:rsidRPr="00187B5B">
        <w:rPr>
          <w:rFonts w:ascii="Times New Roman" w:hAnsi="Times New Roman"/>
        </w:rPr>
        <w:t>及出流管</w:t>
      </w:r>
      <w:proofErr w:type="gramEnd"/>
      <w:r w:rsidRPr="00187B5B">
        <w:rPr>
          <w:rFonts w:ascii="Times New Roman" w:hAnsi="Times New Roman"/>
        </w:rPr>
        <w:t>制計畫書費用</w:t>
      </w:r>
      <w:r w:rsidRPr="00187B5B">
        <w:rPr>
          <w:rFonts w:ascii="Times New Roman" w:hAnsi="Times New Roman"/>
        </w:rPr>
        <w:t>614</w:t>
      </w:r>
      <w:r w:rsidRPr="00187B5B">
        <w:rPr>
          <w:rFonts w:ascii="Times New Roman" w:hAnsi="Times New Roman"/>
        </w:rPr>
        <w:t>萬元，</w:t>
      </w:r>
      <w:r w:rsidRPr="00187B5B">
        <w:rPr>
          <w:rFonts w:ascii="Times New Roman" w:hAnsi="Times New Roman"/>
          <w:bCs w:val="0"/>
        </w:rPr>
        <w:t>共計減省</w:t>
      </w:r>
      <w:r w:rsidRPr="00187B5B">
        <w:rPr>
          <w:rFonts w:ascii="Times New Roman" w:hAnsi="Times New Roman"/>
          <w:bCs w:val="0"/>
        </w:rPr>
        <w:t>830</w:t>
      </w:r>
      <w:r w:rsidRPr="00187B5B">
        <w:rPr>
          <w:rFonts w:ascii="Times New Roman" w:hAnsi="Times New Roman"/>
          <w:bCs w:val="0"/>
        </w:rPr>
        <w:t>萬元之</w:t>
      </w:r>
      <w:r w:rsidR="00187B5B" w:rsidRPr="00187B5B">
        <w:rPr>
          <w:rFonts w:ascii="Times New Roman" w:hAnsi="Times New Roman" w:hint="eastAsia"/>
          <w:bCs w:val="0"/>
        </w:rPr>
        <w:t>費用</w:t>
      </w:r>
      <w:r w:rsidR="00187B5B">
        <w:rPr>
          <w:rFonts w:hint="eastAsia"/>
        </w:rPr>
        <w:t>，且據臺南地檢署檢察官起訴書所載，</w:t>
      </w:r>
      <w:r w:rsidRPr="00D472C4">
        <w:t>五</w:t>
      </w:r>
      <w:r w:rsidRPr="00187B5B">
        <w:rPr>
          <w:rFonts w:ascii="Times New Roman" w:hAnsi="Times New Roman"/>
        </w:rPr>
        <w:t>天公司所屬案場再生能源發電系統所生產之電能躉售予台電公司，該等通過設置</w:t>
      </w:r>
      <w:proofErr w:type="gramStart"/>
      <w:r w:rsidRPr="00187B5B">
        <w:rPr>
          <w:rFonts w:ascii="Times New Roman" w:hAnsi="Times New Roman"/>
        </w:rPr>
        <w:t>案場</w:t>
      </w:r>
      <w:r w:rsidR="00A93E5E">
        <w:rPr>
          <w:rFonts w:ascii="Times New Roman" w:hAnsi="Times New Roman" w:hint="eastAsia"/>
        </w:rPr>
        <w:t>倘全</w:t>
      </w:r>
      <w:proofErr w:type="gramEnd"/>
      <w:r w:rsidR="00A93E5E">
        <w:rPr>
          <w:rFonts w:ascii="Times New Roman" w:hAnsi="Times New Roman" w:hint="eastAsia"/>
        </w:rPr>
        <w:t>部完工發電，</w:t>
      </w:r>
      <w:r w:rsidRPr="00187B5B">
        <w:rPr>
          <w:rFonts w:ascii="Times New Roman" w:hAnsi="Times New Roman"/>
        </w:rPr>
        <w:t>估算</w:t>
      </w:r>
      <w:r w:rsidRPr="00187B5B">
        <w:rPr>
          <w:rFonts w:ascii="Times New Roman" w:hAnsi="Times New Roman"/>
        </w:rPr>
        <w:t>20</w:t>
      </w:r>
      <w:r w:rsidRPr="00187B5B">
        <w:rPr>
          <w:rFonts w:ascii="Times New Roman" w:hAnsi="Times New Roman"/>
        </w:rPr>
        <w:t>年預期</w:t>
      </w:r>
      <w:r w:rsidR="00A93E5E">
        <w:rPr>
          <w:rFonts w:ascii="Times New Roman" w:hAnsi="Times New Roman" w:hint="eastAsia"/>
        </w:rPr>
        <w:t>發電</w:t>
      </w:r>
      <w:r w:rsidRPr="00187B5B">
        <w:rPr>
          <w:rFonts w:ascii="Times New Roman" w:hAnsi="Times New Roman"/>
        </w:rPr>
        <w:t>收入則為</w:t>
      </w:r>
      <w:r w:rsidRPr="00187B5B">
        <w:rPr>
          <w:rFonts w:ascii="Times New Roman" w:hAnsi="Times New Roman"/>
          <w:b/>
        </w:rPr>
        <w:t>91</w:t>
      </w:r>
      <w:r w:rsidRPr="00187B5B">
        <w:rPr>
          <w:rFonts w:ascii="Times New Roman" w:hAnsi="Times New Roman"/>
          <w:b/>
        </w:rPr>
        <w:t>億</w:t>
      </w:r>
      <w:r w:rsidRPr="00187B5B">
        <w:rPr>
          <w:rFonts w:ascii="Times New Roman" w:hAnsi="Times New Roman"/>
          <w:b/>
        </w:rPr>
        <w:t>2,601</w:t>
      </w:r>
      <w:r w:rsidRPr="00187B5B">
        <w:rPr>
          <w:rFonts w:ascii="Times New Roman" w:hAnsi="Times New Roman"/>
          <w:b/>
        </w:rPr>
        <w:t>萬</w:t>
      </w:r>
      <w:r w:rsidRPr="00187B5B">
        <w:rPr>
          <w:rFonts w:ascii="Times New Roman" w:hAnsi="Times New Roman"/>
          <w:b/>
        </w:rPr>
        <w:t>8,763</w:t>
      </w:r>
      <w:r w:rsidRPr="00187B5B">
        <w:rPr>
          <w:rFonts w:ascii="Times New Roman" w:hAnsi="Times New Roman"/>
          <w:b/>
        </w:rPr>
        <w:t>元</w:t>
      </w:r>
      <w:r w:rsidR="00241B55">
        <w:rPr>
          <w:rStyle w:val="aff"/>
          <w:rFonts w:ascii="Times New Roman" w:hAnsi="Times New Roman"/>
        </w:rPr>
        <w:footnoteReference w:id="6"/>
      </w:r>
      <w:r w:rsidRPr="00187B5B">
        <w:rPr>
          <w:rFonts w:ascii="Times New Roman" w:hAnsi="Times New Roman"/>
        </w:rPr>
        <w:t>。</w:t>
      </w:r>
    </w:p>
    <w:p w14:paraId="297AE354" w14:textId="47FDB8A2" w:rsidR="0070022D" w:rsidRPr="0070022D" w:rsidRDefault="0070022D" w:rsidP="003D7FF7">
      <w:pPr>
        <w:pStyle w:val="3"/>
        <w:kinsoku w:val="0"/>
        <w:rPr>
          <w:rFonts w:ascii="Times New Roman" w:hAnsi="Times New Roman"/>
        </w:rPr>
      </w:pPr>
      <w:r>
        <w:rPr>
          <w:rFonts w:ascii="Times New Roman" w:hAnsi="Times New Roman" w:hint="eastAsia"/>
        </w:rPr>
        <w:t>綜上，</w:t>
      </w:r>
      <w:r w:rsidR="00187B5B" w:rsidRPr="00187B5B">
        <w:rPr>
          <w:rFonts w:ascii="Times New Roman" w:hAnsi="Times New Roman" w:hint="eastAsia"/>
        </w:rPr>
        <w:t>陳凱凌於</w:t>
      </w:r>
      <w:proofErr w:type="gramStart"/>
      <w:r w:rsidR="00187B5B" w:rsidRPr="00187B5B">
        <w:rPr>
          <w:rFonts w:ascii="Times New Roman" w:hAnsi="Times New Roman" w:hint="eastAsia"/>
        </w:rPr>
        <w:t>臺</w:t>
      </w:r>
      <w:proofErr w:type="gramEnd"/>
      <w:r w:rsidR="00187B5B" w:rsidRPr="00187B5B">
        <w:rPr>
          <w:rFonts w:ascii="Times New Roman" w:hAnsi="Times New Roman" w:hint="eastAsia"/>
        </w:rPr>
        <w:t>南市太陽光電審查案件改為聯合審查制度後，因臺南市農業局堅持農變要點第</w:t>
      </w:r>
      <w:r w:rsidR="00187B5B" w:rsidRPr="00187B5B">
        <w:rPr>
          <w:rFonts w:ascii="Times New Roman" w:hAnsi="Times New Roman" w:hint="eastAsia"/>
        </w:rPr>
        <w:t>7</w:t>
      </w:r>
      <w:r w:rsidR="00187B5B" w:rsidRPr="00187B5B">
        <w:rPr>
          <w:rFonts w:ascii="Times New Roman" w:hAnsi="Times New Roman" w:hint="eastAsia"/>
        </w:rPr>
        <w:t>點之</w:t>
      </w:r>
      <w:r w:rsidR="00187B5B" w:rsidRPr="00187B5B">
        <w:rPr>
          <w:rFonts w:ascii="Times New Roman" w:hAnsi="Times New Roman" w:hint="eastAsia"/>
        </w:rPr>
        <w:t>1</w:t>
      </w:r>
      <w:r w:rsidR="00187B5B" w:rsidRPr="00187B5B">
        <w:rPr>
          <w:rFonts w:ascii="Times New Roman" w:hAnsi="Times New Roman" w:hint="eastAsia"/>
        </w:rPr>
        <w:t>規定已生效施行，不再收受小二甲案件</w:t>
      </w:r>
      <w:proofErr w:type="gramStart"/>
      <w:r w:rsidR="00187B5B" w:rsidRPr="00187B5B">
        <w:rPr>
          <w:rFonts w:ascii="Times New Roman" w:hAnsi="Times New Roman" w:hint="eastAsia"/>
        </w:rPr>
        <w:t>而卡</w:t>
      </w:r>
      <w:proofErr w:type="gramEnd"/>
      <w:r w:rsidR="00187B5B" w:rsidRPr="00187B5B">
        <w:rPr>
          <w:rFonts w:ascii="Times New Roman" w:hAnsi="Times New Roman" w:hint="eastAsia"/>
        </w:rPr>
        <w:t>關，除於聯審會議中抨擊該府農業局代表外，亦發文尋求農委會函釋，</w:t>
      </w:r>
      <w:proofErr w:type="gramStart"/>
      <w:r w:rsidR="00187B5B" w:rsidRPr="00187B5B">
        <w:rPr>
          <w:rFonts w:ascii="Times New Roman" w:hAnsi="Times New Roman" w:hint="eastAsia"/>
        </w:rPr>
        <w:t>惟均遭否</w:t>
      </w:r>
      <w:proofErr w:type="gramEnd"/>
      <w:r w:rsidR="00187B5B" w:rsidRPr="00187B5B">
        <w:rPr>
          <w:rFonts w:ascii="Times New Roman" w:hAnsi="Times New Roman" w:hint="eastAsia"/>
        </w:rPr>
        <w:t>決後，竟</w:t>
      </w:r>
      <w:r w:rsidR="00021574">
        <w:rPr>
          <w:rFonts w:ascii="Times New Roman" w:hAnsi="Times New Roman" w:hint="eastAsia"/>
        </w:rPr>
        <w:t>夥同</w:t>
      </w:r>
      <w:r w:rsidR="00187B5B" w:rsidRPr="00187B5B">
        <w:rPr>
          <w:rFonts w:ascii="Times New Roman" w:hAnsi="Times New Roman" w:hint="eastAsia"/>
        </w:rPr>
        <w:t>林文信改以上開規定但書第</w:t>
      </w:r>
      <w:r w:rsidR="00187B5B" w:rsidRPr="00187B5B">
        <w:rPr>
          <w:rFonts w:ascii="Times New Roman" w:hAnsi="Times New Roman" w:hint="eastAsia"/>
        </w:rPr>
        <w:t>2</w:t>
      </w:r>
      <w:r w:rsidR="00187B5B" w:rsidRPr="00187B5B">
        <w:rPr>
          <w:rFonts w:ascii="Times New Roman" w:hAnsi="Times New Roman" w:hint="eastAsia"/>
        </w:rPr>
        <w:t>款「</w:t>
      </w:r>
      <w:r w:rsidR="00187B5B" w:rsidRPr="00187B5B">
        <w:rPr>
          <w:rFonts w:ascii="Times New Roman" w:hAnsi="Times New Roman" w:hint="eastAsia"/>
        </w:rPr>
        <w:t>109</w:t>
      </w:r>
      <w:r w:rsidR="00187B5B" w:rsidRPr="00187B5B">
        <w:rPr>
          <w:rFonts w:ascii="Times New Roman" w:hAnsi="Times New Roman" w:hint="eastAsia"/>
        </w:rPr>
        <w:t>年太陽光電</w:t>
      </w:r>
      <w:r w:rsidR="00187B5B" w:rsidRPr="00187B5B">
        <w:rPr>
          <w:rFonts w:ascii="Times New Roman" w:hAnsi="Times New Roman" w:hint="eastAsia"/>
        </w:rPr>
        <w:t>6.5GW</w:t>
      </w:r>
      <w:r w:rsidR="00187B5B" w:rsidRPr="00187B5B">
        <w:rPr>
          <w:rFonts w:ascii="Times New Roman" w:hAnsi="Times New Roman" w:hint="eastAsia"/>
        </w:rPr>
        <w:t>達標計畫」尋求出路，聯合將易於變、偽造之土地使用同意書，於歷次會議中，逐步納入前揭達標計畫審認範圍，並於未定案前即通知業者需有</w:t>
      </w:r>
      <w:r w:rsidR="00187B5B" w:rsidRPr="00187B5B">
        <w:rPr>
          <w:rFonts w:ascii="Times New Roman" w:hAnsi="Times New Roman" w:hint="eastAsia"/>
        </w:rPr>
        <w:t>109</w:t>
      </w:r>
      <w:r w:rsidR="00187B5B" w:rsidRPr="00187B5B">
        <w:rPr>
          <w:rFonts w:ascii="Times New Roman" w:hAnsi="Times New Roman" w:hint="eastAsia"/>
        </w:rPr>
        <w:t>年</w:t>
      </w:r>
      <w:r w:rsidR="00187B5B" w:rsidRPr="00187B5B">
        <w:rPr>
          <w:rFonts w:ascii="Times New Roman" w:hAnsi="Times New Roman" w:hint="eastAsia"/>
        </w:rPr>
        <w:t>7</w:t>
      </w:r>
      <w:r w:rsidR="00187B5B" w:rsidRPr="00187B5B">
        <w:rPr>
          <w:rFonts w:ascii="Times New Roman" w:hAnsi="Times New Roman" w:hint="eastAsia"/>
        </w:rPr>
        <w:t>月</w:t>
      </w:r>
      <w:r w:rsidR="00187B5B" w:rsidRPr="00187B5B">
        <w:rPr>
          <w:rFonts w:ascii="Times New Roman" w:hAnsi="Times New Roman" w:hint="eastAsia"/>
        </w:rPr>
        <w:t>31</w:t>
      </w:r>
      <w:r w:rsidR="00187B5B" w:rsidRPr="00187B5B">
        <w:rPr>
          <w:rFonts w:ascii="Times New Roman" w:hAnsi="Times New Roman" w:hint="eastAsia"/>
        </w:rPr>
        <w:t>日前之土地使用</w:t>
      </w:r>
      <w:proofErr w:type="gramStart"/>
      <w:r w:rsidR="00187B5B" w:rsidRPr="00187B5B">
        <w:rPr>
          <w:rFonts w:ascii="Times New Roman" w:hAnsi="Times New Roman" w:hint="eastAsia"/>
        </w:rPr>
        <w:t>同意書始</w:t>
      </w:r>
      <w:proofErr w:type="gramEnd"/>
      <w:r w:rsidR="00187B5B" w:rsidRPr="00187B5B">
        <w:rPr>
          <w:rFonts w:ascii="Times New Roman" w:hAnsi="Times New Roman" w:hint="eastAsia"/>
        </w:rPr>
        <w:t>得解套，造成大量土地因買賣、繼承、分割等同意書日期及所有權人前後</w:t>
      </w:r>
      <w:r w:rsidR="00187B5B" w:rsidRPr="00187B5B">
        <w:rPr>
          <w:rFonts w:ascii="Times New Roman" w:hAnsi="Times New Roman" w:hint="eastAsia"/>
        </w:rPr>
        <w:lastRenderedPageBreak/>
        <w:t>不一等問題，此等爭議案件</w:t>
      </w:r>
      <w:proofErr w:type="gramStart"/>
      <w:r w:rsidR="00187B5B" w:rsidRPr="00187B5B">
        <w:rPr>
          <w:rFonts w:ascii="Times New Roman" w:hAnsi="Times New Roman" w:hint="eastAsia"/>
        </w:rPr>
        <w:t>明顯均為偽</w:t>
      </w:r>
      <w:proofErr w:type="gramEnd"/>
      <w:r w:rsidR="00187B5B" w:rsidRPr="00187B5B">
        <w:rPr>
          <w:rFonts w:ascii="Times New Roman" w:hAnsi="Times New Roman" w:hint="eastAsia"/>
        </w:rPr>
        <w:t>造、倒填日期之土地使用同意書，林文信竟提出「請前、後土地所有權人都提出土地使用同意書即算合格」，並作成會議結論而全都審認，該等案件倘全都完工發電，將肇致</w:t>
      </w:r>
      <w:r w:rsidR="00187B5B" w:rsidRPr="00187B5B">
        <w:rPr>
          <w:rFonts w:ascii="Times New Roman" w:hAnsi="Times New Roman" w:hint="eastAsia"/>
        </w:rPr>
        <w:t>20</w:t>
      </w:r>
      <w:r w:rsidR="00187B5B" w:rsidRPr="00187B5B">
        <w:rPr>
          <w:rFonts w:ascii="Times New Roman" w:hAnsi="Times New Roman" w:hint="eastAsia"/>
        </w:rPr>
        <w:t>年不法發電收入高達數十億元，核有嚴重違</w:t>
      </w:r>
      <w:r w:rsidRPr="0070022D">
        <w:rPr>
          <w:rFonts w:ascii="Times New Roman" w:hAnsi="Times New Roman" w:hint="eastAsia"/>
        </w:rPr>
        <w:t>失</w:t>
      </w:r>
      <w:r>
        <w:rPr>
          <w:rFonts w:ascii="Times New Roman" w:hAnsi="Times New Roman" w:hint="eastAsia"/>
        </w:rPr>
        <w:t>。</w:t>
      </w:r>
    </w:p>
    <w:p w14:paraId="024B8F74" w14:textId="4F6CF6EF" w:rsidR="00B77731" w:rsidRPr="006B5ECB" w:rsidRDefault="00B77731" w:rsidP="003D7FF7">
      <w:pPr>
        <w:pStyle w:val="2"/>
        <w:numPr>
          <w:ilvl w:val="1"/>
          <w:numId w:val="1"/>
        </w:numPr>
        <w:kinsoku w:val="0"/>
      </w:pPr>
      <w:r>
        <w:rPr>
          <w:rFonts w:hAnsi="標楷體" w:cs="新細明體" w:hint="eastAsia"/>
          <w:b/>
          <w:bCs w:val="0"/>
        </w:rPr>
        <w:t>游振偉</w:t>
      </w:r>
      <w:r w:rsidR="00937ABE" w:rsidRPr="00937ABE">
        <w:rPr>
          <w:rFonts w:ascii="Times New Roman" w:hAnsi="Times New Roman" w:hint="eastAsia"/>
          <w:b/>
          <w:bCs w:val="0"/>
        </w:rPr>
        <w:t>自</w:t>
      </w:r>
      <w:r w:rsidR="00937ABE" w:rsidRPr="00937ABE">
        <w:rPr>
          <w:rFonts w:ascii="Times New Roman" w:hAnsi="Times New Roman" w:hint="eastAsia"/>
          <w:b/>
          <w:bCs w:val="0"/>
        </w:rPr>
        <w:t>108</w:t>
      </w:r>
      <w:r w:rsidR="00937ABE" w:rsidRPr="00937ABE">
        <w:rPr>
          <w:rFonts w:ascii="Times New Roman" w:hAnsi="Times New Roman" w:hint="eastAsia"/>
          <w:b/>
          <w:bCs w:val="0"/>
        </w:rPr>
        <w:t>年擔任能源局局長，身為簡任第</w:t>
      </w:r>
      <w:r w:rsidR="00937ABE" w:rsidRPr="00937ABE">
        <w:rPr>
          <w:rFonts w:ascii="Times New Roman" w:hAnsi="Times New Roman" w:hint="eastAsia"/>
          <w:b/>
          <w:bCs w:val="0"/>
        </w:rPr>
        <w:t>13</w:t>
      </w:r>
      <w:r w:rsidR="00937ABE" w:rsidRPr="00937ABE">
        <w:rPr>
          <w:rFonts w:ascii="Times New Roman" w:hAnsi="Times New Roman" w:hint="eastAsia"/>
          <w:b/>
          <w:bCs w:val="0"/>
        </w:rPr>
        <w:t>職等高階文官，應知公務員依法行政為基本原則，農委會因農地設置太陽</w:t>
      </w:r>
      <w:proofErr w:type="gramStart"/>
      <w:r w:rsidR="00937ABE" w:rsidRPr="00937ABE">
        <w:rPr>
          <w:rFonts w:ascii="Times New Roman" w:hAnsi="Times New Roman" w:hint="eastAsia"/>
          <w:b/>
          <w:bCs w:val="0"/>
        </w:rPr>
        <w:t>光電屢</w:t>
      </w:r>
      <w:proofErr w:type="gramEnd"/>
      <w:r w:rsidR="00937ABE" w:rsidRPr="00937ABE">
        <w:rPr>
          <w:rFonts w:ascii="Times New Roman" w:hAnsi="Times New Roman" w:hint="eastAsia"/>
          <w:b/>
          <w:bCs w:val="0"/>
        </w:rPr>
        <w:t>生爭議，且易造成農地破碎，為此修法將</w:t>
      </w:r>
      <w:r w:rsidR="00937ABE" w:rsidRPr="00937ABE">
        <w:rPr>
          <w:rFonts w:ascii="Times New Roman" w:hAnsi="Times New Roman" w:hint="eastAsia"/>
          <w:b/>
          <w:bCs w:val="0"/>
        </w:rPr>
        <w:t>2</w:t>
      </w:r>
      <w:r w:rsidR="00937ABE" w:rsidRPr="00937ABE">
        <w:rPr>
          <w:rFonts w:ascii="Times New Roman" w:hAnsi="Times New Roman" w:hint="eastAsia"/>
          <w:b/>
          <w:bCs w:val="0"/>
        </w:rPr>
        <w:t>公頃以下農地不同意變更使用，修法公告後，有能源局主管「</w:t>
      </w:r>
      <w:r w:rsidR="00937ABE" w:rsidRPr="00937ABE">
        <w:rPr>
          <w:rFonts w:ascii="Times New Roman" w:hAnsi="Times New Roman" w:hint="eastAsia"/>
          <w:b/>
          <w:bCs w:val="0"/>
        </w:rPr>
        <w:t>109</w:t>
      </w:r>
      <w:r w:rsidR="00937ABE" w:rsidRPr="00937ABE">
        <w:rPr>
          <w:rFonts w:ascii="Times New Roman" w:hAnsi="Times New Roman" w:hint="eastAsia"/>
          <w:b/>
          <w:bCs w:val="0"/>
        </w:rPr>
        <w:t>年太陽光電</w:t>
      </w:r>
      <w:r w:rsidR="00937ABE" w:rsidRPr="00937ABE">
        <w:rPr>
          <w:rFonts w:ascii="Times New Roman" w:hAnsi="Times New Roman" w:hint="eastAsia"/>
          <w:b/>
          <w:bCs w:val="0"/>
        </w:rPr>
        <w:t>6.5GW</w:t>
      </w:r>
      <w:r w:rsidR="00937ABE" w:rsidRPr="00937ABE">
        <w:rPr>
          <w:rFonts w:ascii="Times New Roman" w:hAnsi="Times New Roman" w:hint="eastAsia"/>
          <w:b/>
          <w:bCs w:val="0"/>
        </w:rPr>
        <w:t>達標計畫」但書內容，游振偉身為首長未親自或指派所屬</w:t>
      </w:r>
      <w:r w:rsidR="005E6BE4">
        <w:rPr>
          <w:rFonts w:ascii="Times New Roman" w:hAnsi="Times New Roman" w:hint="eastAsia"/>
          <w:b/>
          <w:bCs w:val="0"/>
        </w:rPr>
        <w:t>探</w:t>
      </w:r>
      <w:r w:rsidR="00937ABE" w:rsidRPr="00937ABE">
        <w:rPr>
          <w:rFonts w:ascii="Times New Roman" w:hAnsi="Times New Roman" w:hint="eastAsia"/>
          <w:b/>
          <w:bCs w:val="0"/>
        </w:rPr>
        <w:t>詢但書意旨，嗣光電業者因「七七事變」</w:t>
      </w:r>
      <w:proofErr w:type="gramStart"/>
      <w:r w:rsidR="00937ABE" w:rsidRPr="00937ABE">
        <w:rPr>
          <w:rFonts w:ascii="Times New Roman" w:hAnsi="Times New Roman" w:hint="eastAsia"/>
          <w:b/>
          <w:bCs w:val="0"/>
        </w:rPr>
        <w:t>卡關</w:t>
      </w:r>
      <w:proofErr w:type="gramEnd"/>
      <w:r w:rsidR="00937ABE" w:rsidRPr="00937ABE">
        <w:rPr>
          <w:rFonts w:ascii="Times New Roman" w:hAnsi="Times New Roman" w:hint="eastAsia"/>
          <w:b/>
          <w:bCs w:val="0"/>
        </w:rPr>
        <w:t>而不斷請求該局協助，游振偉為使業者案件能全數納入，於</w:t>
      </w:r>
      <w:r w:rsidR="00937ABE" w:rsidRPr="00937ABE">
        <w:rPr>
          <w:rFonts w:ascii="Times New Roman" w:hAnsi="Times New Roman" w:hint="eastAsia"/>
          <w:b/>
          <w:bCs w:val="0"/>
        </w:rPr>
        <w:t>110</w:t>
      </w:r>
      <w:r w:rsidR="00937ABE" w:rsidRPr="00937ABE">
        <w:rPr>
          <w:rFonts w:ascii="Times New Roman" w:hAnsi="Times New Roman" w:hint="eastAsia"/>
          <w:b/>
          <w:bCs w:val="0"/>
        </w:rPr>
        <w:t>年</w:t>
      </w:r>
      <w:r w:rsidR="00937ABE" w:rsidRPr="00937ABE">
        <w:rPr>
          <w:rFonts w:ascii="Times New Roman" w:hAnsi="Times New Roman" w:hint="eastAsia"/>
          <w:b/>
          <w:bCs w:val="0"/>
        </w:rPr>
        <w:t>9</w:t>
      </w:r>
      <w:r w:rsidR="00937ABE" w:rsidRPr="00937ABE">
        <w:rPr>
          <w:rFonts w:ascii="Times New Roman" w:hAnsi="Times New Roman" w:hint="eastAsia"/>
          <w:b/>
          <w:bCs w:val="0"/>
        </w:rPr>
        <w:t>月</w:t>
      </w:r>
      <w:r w:rsidR="00937ABE" w:rsidRPr="00937ABE">
        <w:rPr>
          <w:rFonts w:ascii="Times New Roman" w:hAnsi="Times New Roman" w:hint="eastAsia"/>
          <w:b/>
          <w:bCs w:val="0"/>
        </w:rPr>
        <w:t>15</w:t>
      </w:r>
      <w:r w:rsidR="00937ABE" w:rsidRPr="00937ABE">
        <w:rPr>
          <w:rFonts w:ascii="Times New Roman" w:hAnsi="Times New Roman" w:hint="eastAsia"/>
          <w:b/>
          <w:bCs w:val="0"/>
        </w:rPr>
        <w:t>日、</w:t>
      </w:r>
      <w:r w:rsidR="00937ABE" w:rsidRPr="00937ABE">
        <w:rPr>
          <w:rFonts w:ascii="Times New Roman" w:hAnsi="Times New Roman" w:hint="eastAsia"/>
          <w:b/>
          <w:bCs w:val="0"/>
        </w:rPr>
        <w:t>17</w:t>
      </w:r>
      <w:r w:rsidR="00937ABE" w:rsidRPr="00937ABE">
        <w:rPr>
          <w:rFonts w:ascii="Times New Roman" w:hAnsi="Times New Roman" w:hint="eastAsia"/>
          <w:b/>
          <w:bCs w:val="0"/>
        </w:rPr>
        <w:t>日、</w:t>
      </w:r>
      <w:r w:rsidR="00937ABE" w:rsidRPr="00937ABE">
        <w:rPr>
          <w:rFonts w:ascii="Times New Roman" w:hAnsi="Times New Roman" w:hint="eastAsia"/>
          <w:b/>
          <w:bCs w:val="0"/>
        </w:rPr>
        <w:t>10</w:t>
      </w:r>
      <w:r w:rsidR="00937ABE" w:rsidRPr="00937ABE">
        <w:rPr>
          <w:rFonts w:ascii="Times New Roman" w:hAnsi="Times New Roman" w:hint="eastAsia"/>
          <w:b/>
          <w:bCs w:val="0"/>
        </w:rPr>
        <w:t>月</w:t>
      </w:r>
      <w:r w:rsidR="00937ABE" w:rsidRPr="00937ABE">
        <w:rPr>
          <w:rFonts w:ascii="Times New Roman" w:hAnsi="Times New Roman" w:hint="eastAsia"/>
          <w:b/>
          <w:bCs w:val="0"/>
        </w:rPr>
        <w:t>14</w:t>
      </w:r>
      <w:r w:rsidR="00937ABE" w:rsidRPr="00937ABE">
        <w:rPr>
          <w:rFonts w:ascii="Times New Roman" w:hAnsi="Times New Roman" w:hint="eastAsia"/>
          <w:b/>
          <w:bCs w:val="0"/>
        </w:rPr>
        <w:t>日等擔任主席之會議，無視農委會代表發言預警可能有地主偽造文書等意見，明知會發生此弊端，仍未依法行政，違法裁示將「土地使用同意書」作為不受小二甲禁令之審認標準，為太陽光電業者大開方便之門，</w:t>
      </w:r>
      <w:proofErr w:type="gramStart"/>
      <w:r w:rsidR="00937ABE" w:rsidRPr="00937ABE">
        <w:rPr>
          <w:rFonts w:ascii="Times New Roman" w:hAnsi="Times New Roman" w:hint="eastAsia"/>
          <w:b/>
          <w:bCs w:val="0"/>
        </w:rPr>
        <w:t>且未陳</w:t>
      </w:r>
      <w:proofErr w:type="gramEnd"/>
      <w:r w:rsidR="00937ABE" w:rsidRPr="00937ABE">
        <w:rPr>
          <w:rFonts w:ascii="Times New Roman" w:hAnsi="Times New Roman" w:hint="eastAsia"/>
          <w:b/>
          <w:bCs w:val="0"/>
        </w:rPr>
        <w:t>報經濟部或行政院即據以執行，並推諉卸責將審認職責轉嫁地方政府，造成本案高達</w:t>
      </w:r>
      <w:r w:rsidR="00937ABE" w:rsidRPr="00937ABE">
        <w:rPr>
          <w:rFonts w:ascii="Times New Roman" w:hAnsi="Times New Roman" w:hint="eastAsia"/>
          <w:b/>
          <w:bCs w:val="0"/>
        </w:rPr>
        <w:t>96.15</w:t>
      </w:r>
      <w:r w:rsidR="00937ABE" w:rsidRPr="00937ABE">
        <w:rPr>
          <w:rFonts w:ascii="Times New Roman" w:hAnsi="Times New Roman" w:hint="eastAsia"/>
          <w:b/>
          <w:bCs w:val="0"/>
        </w:rPr>
        <w:t>％皆為倒填日期之不實土地使用同意書或不符規定之案件，嚴重斲喪人民對政府公權力之信賴，核有重大</w:t>
      </w:r>
      <w:r>
        <w:rPr>
          <w:rFonts w:ascii="Times New Roman" w:hAnsi="Times New Roman" w:hint="eastAsia"/>
          <w:b/>
          <w:bCs w:val="0"/>
        </w:rPr>
        <w:t>違失</w:t>
      </w:r>
      <w:r w:rsidR="00765EB5">
        <w:rPr>
          <w:rFonts w:ascii="Times New Roman" w:hAnsi="Times New Roman" w:hint="eastAsia"/>
          <w:b/>
          <w:bCs w:val="0"/>
        </w:rPr>
        <w:t>。</w:t>
      </w:r>
    </w:p>
    <w:p w14:paraId="3155FB40" w14:textId="10DE221D" w:rsidR="00B77731" w:rsidRPr="00474906" w:rsidRDefault="00B77731" w:rsidP="000D01FC">
      <w:pPr>
        <w:pStyle w:val="3"/>
        <w:numPr>
          <w:ilvl w:val="2"/>
          <w:numId w:val="1"/>
        </w:numPr>
        <w:kinsoku w:val="0"/>
        <w:ind w:left="1360" w:hanging="680"/>
        <w:rPr>
          <w:rFonts w:ascii="Times New Roman" w:hAnsi="Times New Roman"/>
        </w:rPr>
      </w:pPr>
      <w:r w:rsidRPr="00474906">
        <w:rPr>
          <w:rFonts w:ascii="Times New Roman" w:hAnsi="Times New Roman"/>
        </w:rPr>
        <w:t>109</w:t>
      </w:r>
      <w:r w:rsidRPr="00474906">
        <w:rPr>
          <w:rFonts w:ascii="Times New Roman" w:hAnsi="Times New Roman"/>
        </w:rPr>
        <w:t>年</w:t>
      </w:r>
      <w:r w:rsidRPr="00474906">
        <w:rPr>
          <w:rFonts w:ascii="Times New Roman" w:hAnsi="Times New Roman"/>
        </w:rPr>
        <w:t>7</w:t>
      </w:r>
      <w:r w:rsidRPr="00474906">
        <w:rPr>
          <w:rFonts w:ascii="Times New Roman" w:hAnsi="Times New Roman"/>
        </w:rPr>
        <w:t>月</w:t>
      </w:r>
      <w:r w:rsidRPr="00474906">
        <w:rPr>
          <w:rFonts w:ascii="Times New Roman" w:hAnsi="Times New Roman"/>
        </w:rPr>
        <w:t>7</w:t>
      </w:r>
      <w:r w:rsidRPr="00474906">
        <w:rPr>
          <w:rFonts w:ascii="Times New Roman" w:hAnsi="Times New Roman"/>
        </w:rPr>
        <w:t>日</w:t>
      </w:r>
      <w:r w:rsidRPr="00474906">
        <w:rPr>
          <w:rFonts w:ascii="Times New Roman" w:hAnsi="Times New Roman" w:hint="eastAsia"/>
        </w:rPr>
        <w:t>農委會陳吉仲主委召開記者會，宣布將修法把</w:t>
      </w:r>
      <w:r w:rsidRPr="00474906">
        <w:rPr>
          <w:rFonts w:ascii="Times New Roman" w:hAnsi="Times New Roman" w:hint="eastAsia"/>
        </w:rPr>
        <w:t>2</w:t>
      </w:r>
      <w:r w:rsidRPr="00474906">
        <w:rPr>
          <w:rFonts w:ascii="Times New Roman" w:hAnsi="Times New Roman" w:hint="eastAsia"/>
        </w:rPr>
        <w:t>公頃以下農地不同意變更使用，</w:t>
      </w:r>
      <w:r w:rsidRPr="00474906">
        <w:rPr>
          <w:rFonts w:ascii="Times New Roman" w:hAnsi="Times New Roman" w:hint="eastAsia"/>
        </w:rPr>
        <w:t>1</w:t>
      </w:r>
      <w:r w:rsidRPr="00474906">
        <w:rPr>
          <w:rFonts w:ascii="Times New Roman" w:hAnsi="Times New Roman"/>
        </w:rPr>
        <w:t>4</w:t>
      </w:r>
      <w:r w:rsidRPr="00474906">
        <w:rPr>
          <w:rFonts w:ascii="Times New Roman" w:hAnsi="Times New Roman" w:hint="eastAsia"/>
        </w:rPr>
        <w:t>天後的</w:t>
      </w:r>
      <w:r w:rsidRPr="00474906">
        <w:rPr>
          <w:rFonts w:ascii="Times New Roman" w:hAnsi="Times New Roman" w:hint="eastAsia"/>
        </w:rPr>
        <w:t>1</w:t>
      </w:r>
      <w:r w:rsidRPr="00474906">
        <w:rPr>
          <w:rFonts w:ascii="Times New Roman" w:hAnsi="Times New Roman"/>
        </w:rPr>
        <w:t>09</w:t>
      </w:r>
      <w:r w:rsidRPr="00474906">
        <w:rPr>
          <w:rFonts w:ascii="Times New Roman" w:hAnsi="Times New Roman" w:hint="eastAsia"/>
        </w:rPr>
        <w:t>年</w:t>
      </w:r>
      <w:r w:rsidRPr="00474906">
        <w:rPr>
          <w:rFonts w:ascii="Times New Roman" w:hAnsi="Times New Roman" w:hint="eastAsia"/>
        </w:rPr>
        <w:t>7</w:t>
      </w:r>
      <w:r w:rsidRPr="00474906">
        <w:rPr>
          <w:rFonts w:ascii="Times New Roman" w:hAnsi="Times New Roman" w:hint="eastAsia"/>
        </w:rPr>
        <w:t>月</w:t>
      </w:r>
      <w:r w:rsidRPr="00474906">
        <w:rPr>
          <w:rFonts w:ascii="Times New Roman" w:hAnsi="Times New Roman" w:hint="eastAsia"/>
        </w:rPr>
        <w:t>2</w:t>
      </w:r>
      <w:r w:rsidRPr="00474906">
        <w:rPr>
          <w:rFonts w:ascii="Times New Roman" w:hAnsi="Times New Roman"/>
        </w:rPr>
        <w:t>1</w:t>
      </w:r>
      <w:r w:rsidRPr="00474906">
        <w:rPr>
          <w:rFonts w:ascii="Times New Roman" w:hAnsi="Times New Roman" w:hint="eastAsia"/>
        </w:rPr>
        <w:t>日，陳吉仲主委召開「太陽光電公協會座談會議」，游振偉亦有與會，會議中太陽光電公會理事長請農委會針對</w:t>
      </w:r>
      <w:r w:rsidRPr="00474906">
        <w:rPr>
          <w:rFonts w:ascii="Times New Roman" w:hAnsi="Times New Roman" w:hint="eastAsia"/>
        </w:rPr>
        <w:t>472</w:t>
      </w:r>
      <w:r w:rsidRPr="00474906">
        <w:rPr>
          <w:rFonts w:ascii="Times New Roman" w:hAnsi="Times New Roman" w:hint="eastAsia"/>
        </w:rPr>
        <w:t>件</w:t>
      </w:r>
      <w:r w:rsidRPr="00474906">
        <w:rPr>
          <w:rFonts w:ascii="Times New Roman" w:hAnsi="Times New Roman" w:hint="eastAsia"/>
        </w:rPr>
        <w:t>2</w:t>
      </w:r>
      <w:r w:rsidRPr="00474906">
        <w:rPr>
          <w:rFonts w:ascii="Times New Roman" w:hAnsi="Times New Roman" w:hint="eastAsia"/>
        </w:rPr>
        <w:t>公頃以下審查中的變更案說明具體執行方向，陳吉仲主委說明：「</w:t>
      </w:r>
      <w:r w:rsidRPr="00474906">
        <w:rPr>
          <w:rFonts w:ascii="Times New Roman" w:hAnsi="Times New Roman" w:hint="eastAsia"/>
        </w:rPr>
        <w:t>472</w:t>
      </w:r>
      <w:r w:rsidRPr="00474906">
        <w:rPr>
          <w:rFonts w:ascii="Times New Roman" w:hAnsi="Times New Roman" w:hint="eastAsia"/>
        </w:rPr>
        <w:t>件</w:t>
      </w:r>
      <w:r w:rsidRPr="00474906">
        <w:rPr>
          <w:rFonts w:ascii="Times New Roman" w:hAnsi="Times New Roman" w:hint="eastAsia"/>
        </w:rPr>
        <w:t>2</w:t>
      </w:r>
      <w:r w:rsidRPr="00474906">
        <w:rPr>
          <w:rFonts w:ascii="Times New Roman" w:hAnsi="Times New Roman" w:hint="eastAsia"/>
        </w:rPr>
        <w:t>公頃以下審查中農地變更案，仍依照原審查機制進行</w:t>
      </w:r>
      <w:r w:rsidRPr="00474906">
        <w:rPr>
          <w:rFonts w:ascii="Times New Roman" w:hAnsi="Times New Roman" w:hint="eastAsia"/>
        </w:rPr>
        <w:lastRenderedPageBreak/>
        <w:t>審查」。</w:t>
      </w:r>
      <w:r w:rsidRPr="00474906">
        <w:rPr>
          <w:rFonts w:ascii="Times New Roman" w:hAnsi="Times New Roman"/>
        </w:rPr>
        <w:t>109</w:t>
      </w:r>
      <w:r w:rsidRPr="00474906">
        <w:rPr>
          <w:rFonts w:ascii="Times New Roman" w:hAnsi="Times New Roman" w:hint="eastAsia"/>
        </w:rPr>
        <w:t>年</w:t>
      </w:r>
      <w:r w:rsidRPr="00474906">
        <w:rPr>
          <w:rFonts w:ascii="Times New Roman" w:hAnsi="Times New Roman" w:hint="eastAsia"/>
        </w:rPr>
        <w:t>7</w:t>
      </w:r>
      <w:r w:rsidRPr="00474906">
        <w:rPr>
          <w:rFonts w:ascii="Times New Roman" w:hAnsi="Times New Roman" w:hint="eastAsia"/>
        </w:rPr>
        <w:t>月</w:t>
      </w:r>
      <w:r w:rsidRPr="00474906">
        <w:rPr>
          <w:rFonts w:ascii="Times New Roman" w:hAnsi="Times New Roman" w:hint="eastAsia"/>
        </w:rPr>
        <w:t>2</w:t>
      </w:r>
      <w:r w:rsidRPr="00474906">
        <w:rPr>
          <w:rFonts w:ascii="Times New Roman" w:hAnsi="Times New Roman"/>
        </w:rPr>
        <w:t>8</w:t>
      </w:r>
      <w:r w:rsidRPr="00474906">
        <w:rPr>
          <w:rFonts w:ascii="Times New Roman" w:hAnsi="Times New Roman" w:hint="eastAsia"/>
        </w:rPr>
        <w:t>日</w:t>
      </w:r>
      <w:proofErr w:type="gramStart"/>
      <w:r w:rsidRPr="00474906">
        <w:rPr>
          <w:rFonts w:ascii="Times New Roman" w:hAnsi="Times New Roman" w:hint="eastAsia"/>
        </w:rPr>
        <w:t>農委會令頒農變</w:t>
      </w:r>
      <w:proofErr w:type="gramEnd"/>
      <w:r w:rsidRPr="00474906">
        <w:rPr>
          <w:rFonts w:ascii="Times New Roman" w:hAnsi="Times New Roman" w:hint="eastAsia"/>
        </w:rPr>
        <w:t>要點新增第</w:t>
      </w:r>
      <w:r w:rsidRPr="00474906">
        <w:rPr>
          <w:rFonts w:ascii="Times New Roman" w:hAnsi="Times New Roman" w:hint="eastAsia"/>
        </w:rPr>
        <w:t>7</w:t>
      </w:r>
      <w:r w:rsidRPr="00474906">
        <w:rPr>
          <w:rFonts w:ascii="Times New Roman" w:hAnsi="Times New Roman" w:hint="eastAsia"/>
        </w:rPr>
        <w:t>點之</w:t>
      </w:r>
      <w:r w:rsidRPr="00474906">
        <w:rPr>
          <w:rFonts w:ascii="Times New Roman" w:hAnsi="Times New Roman" w:hint="eastAsia"/>
        </w:rPr>
        <w:t>1</w:t>
      </w:r>
      <w:r w:rsidRPr="00474906">
        <w:rPr>
          <w:rFonts w:ascii="Times New Roman" w:hAnsi="Times New Roman" w:hint="eastAsia"/>
        </w:rPr>
        <w:t>：「非都市土地農牧用地、林業用地、養殖用地及都市計畫農業區、保護區之農業用地變更作太陽光電設施使用，其變更使用面積未達</w:t>
      </w:r>
      <w:r w:rsidRPr="00474906">
        <w:rPr>
          <w:rFonts w:ascii="Times New Roman" w:hAnsi="Times New Roman" w:hint="eastAsia"/>
        </w:rPr>
        <w:t>2</w:t>
      </w:r>
      <w:r w:rsidRPr="00474906">
        <w:rPr>
          <w:rFonts w:ascii="Times New Roman" w:hAnsi="Times New Roman" w:hint="eastAsia"/>
        </w:rPr>
        <w:t>公頃，不同意變更使用。但符合下列情形之一，且無第</w:t>
      </w:r>
      <w:r w:rsidRPr="00474906">
        <w:rPr>
          <w:rFonts w:ascii="Times New Roman" w:hAnsi="Times New Roman" w:hint="eastAsia"/>
        </w:rPr>
        <w:t>5</w:t>
      </w:r>
      <w:r w:rsidRPr="00474906">
        <w:rPr>
          <w:rFonts w:ascii="Times New Roman" w:hAnsi="Times New Roman" w:hint="eastAsia"/>
        </w:rPr>
        <w:t>點各款情形之</w:t>
      </w:r>
      <w:proofErr w:type="gramStart"/>
      <w:r w:rsidRPr="00474906">
        <w:rPr>
          <w:rFonts w:ascii="Times New Roman" w:hAnsi="Times New Roman" w:hint="eastAsia"/>
        </w:rPr>
        <w:t>一</w:t>
      </w:r>
      <w:proofErr w:type="gramEnd"/>
      <w:r w:rsidRPr="00474906">
        <w:rPr>
          <w:rFonts w:ascii="Times New Roman" w:hAnsi="Times New Roman" w:hint="eastAsia"/>
        </w:rPr>
        <w:t>者，得申請變更使用：（一）為自然地形或其他非農業用地所包圍、夾雜之零星農業用地。（二）屬</w:t>
      </w:r>
      <w:r w:rsidRPr="00474906">
        <w:rPr>
          <w:rFonts w:ascii="Times New Roman" w:hAnsi="Times New Roman" w:hint="eastAsia"/>
        </w:rPr>
        <w:t>109</w:t>
      </w:r>
      <w:r w:rsidRPr="00474906">
        <w:rPr>
          <w:rFonts w:ascii="Times New Roman" w:hAnsi="Times New Roman" w:hint="eastAsia"/>
        </w:rPr>
        <w:t>年</w:t>
      </w:r>
      <w:r w:rsidRPr="00474906">
        <w:rPr>
          <w:rFonts w:ascii="Times New Roman" w:hAnsi="Times New Roman" w:hint="eastAsia"/>
        </w:rPr>
        <w:t>7</w:t>
      </w:r>
      <w:r w:rsidRPr="00474906">
        <w:rPr>
          <w:rFonts w:ascii="Times New Roman" w:hAnsi="Times New Roman" w:hint="eastAsia"/>
        </w:rPr>
        <w:t>月</w:t>
      </w:r>
      <w:r w:rsidRPr="00474906">
        <w:rPr>
          <w:rFonts w:ascii="Times New Roman" w:hAnsi="Times New Roman" w:hint="eastAsia"/>
        </w:rPr>
        <w:t>31</w:t>
      </w:r>
      <w:r w:rsidRPr="00474906">
        <w:rPr>
          <w:rFonts w:ascii="Times New Roman" w:hAnsi="Times New Roman" w:hint="eastAsia"/>
        </w:rPr>
        <w:t>日前經台電公司</w:t>
      </w:r>
      <w:proofErr w:type="gramStart"/>
      <w:r w:rsidRPr="00474906">
        <w:rPr>
          <w:rFonts w:ascii="Times New Roman" w:hAnsi="Times New Roman" w:hint="eastAsia"/>
        </w:rPr>
        <w:t>併</w:t>
      </w:r>
      <w:proofErr w:type="gramEnd"/>
      <w:r w:rsidRPr="00474906">
        <w:rPr>
          <w:rFonts w:ascii="Times New Roman" w:hAnsi="Times New Roman" w:hint="eastAsia"/>
        </w:rPr>
        <w:t>聯審查意見書或行政院核定</w:t>
      </w:r>
      <w:r w:rsidR="006A5709" w:rsidRPr="00474906">
        <w:rPr>
          <w:rFonts w:ascii="Times New Roman" w:hAnsi="Times New Roman" w:hint="eastAsia"/>
        </w:rPr>
        <w:t>『</w:t>
      </w:r>
      <w:r w:rsidRPr="00474906">
        <w:rPr>
          <w:rFonts w:ascii="Times New Roman" w:hAnsi="Times New Roman" w:hint="eastAsia"/>
        </w:rPr>
        <w:t>109</w:t>
      </w:r>
      <w:r w:rsidRPr="00474906">
        <w:rPr>
          <w:rFonts w:ascii="Times New Roman" w:hAnsi="Times New Roman" w:hint="eastAsia"/>
        </w:rPr>
        <w:t>年太陽光電</w:t>
      </w:r>
      <w:r w:rsidRPr="00474906">
        <w:rPr>
          <w:rFonts w:ascii="Times New Roman" w:hAnsi="Times New Roman" w:hint="eastAsia"/>
        </w:rPr>
        <w:t>6.5GW</w:t>
      </w:r>
      <w:r w:rsidRPr="00474906">
        <w:rPr>
          <w:rFonts w:ascii="Times New Roman" w:hAnsi="Times New Roman" w:hint="eastAsia"/>
        </w:rPr>
        <w:t>達標計畫</w:t>
      </w:r>
      <w:r w:rsidR="006A5709" w:rsidRPr="00474906">
        <w:rPr>
          <w:rFonts w:ascii="Times New Roman" w:hAnsi="Times New Roman" w:hint="eastAsia"/>
        </w:rPr>
        <w:t>』</w:t>
      </w:r>
      <w:r w:rsidRPr="00474906">
        <w:rPr>
          <w:rFonts w:ascii="Times New Roman" w:hAnsi="Times New Roman" w:hint="eastAsia"/>
        </w:rPr>
        <w:t>列管有案之太陽光電專案推動區域」規定，並自同年</w:t>
      </w:r>
      <w:r w:rsidRPr="00474906">
        <w:rPr>
          <w:rFonts w:ascii="Times New Roman" w:hAnsi="Times New Roman" w:hint="eastAsia"/>
        </w:rPr>
        <w:t>8</w:t>
      </w:r>
      <w:r w:rsidRPr="00474906">
        <w:rPr>
          <w:rFonts w:ascii="Times New Roman" w:hAnsi="Times New Roman" w:hint="eastAsia"/>
        </w:rPr>
        <w:t>月</w:t>
      </w:r>
      <w:r w:rsidRPr="00474906">
        <w:rPr>
          <w:rFonts w:ascii="Times New Roman" w:hAnsi="Times New Roman" w:hint="eastAsia"/>
        </w:rPr>
        <w:t>l</w:t>
      </w:r>
      <w:r w:rsidRPr="00474906">
        <w:rPr>
          <w:rFonts w:ascii="Times New Roman" w:hAnsi="Times New Roman" w:hint="eastAsia"/>
        </w:rPr>
        <w:t>日生效。</w:t>
      </w:r>
    </w:p>
    <w:p w14:paraId="4A9486FD" w14:textId="5D734C40" w:rsidR="00B77731" w:rsidRPr="00F21DD5" w:rsidRDefault="00B77731" w:rsidP="003D7FF7">
      <w:pPr>
        <w:pStyle w:val="3"/>
        <w:numPr>
          <w:ilvl w:val="2"/>
          <w:numId w:val="1"/>
        </w:numPr>
        <w:kinsoku w:val="0"/>
        <w:ind w:left="1360" w:hanging="680"/>
        <w:rPr>
          <w:rFonts w:ascii="Times New Roman" w:hAnsi="Times New Roman"/>
        </w:rPr>
      </w:pPr>
      <w:r>
        <w:rPr>
          <w:rFonts w:ascii="Times New Roman" w:hAnsi="Times New Roman" w:hint="eastAsia"/>
        </w:rPr>
        <w:t>上開新增第</w:t>
      </w:r>
      <w:r>
        <w:rPr>
          <w:rFonts w:ascii="Times New Roman" w:hAnsi="Times New Roman" w:hint="eastAsia"/>
        </w:rPr>
        <w:t>7</w:t>
      </w:r>
      <w:r>
        <w:rPr>
          <w:rFonts w:ascii="Times New Roman" w:hAnsi="Times New Roman" w:hint="eastAsia"/>
        </w:rPr>
        <w:t>點之</w:t>
      </w:r>
      <w:r>
        <w:rPr>
          <w:rFonts w:ascii="Times New Roman" w:hAnsi="Times New Roman" w:hint="eastAsia"/>
        </w:rPr>
        <w:t>1</w:t>
      </w:r>
      <w:r>
        <w:rPr>
          <w:rFonts w:ascii="Times New Roman" w:hAnsi="Times New Roman" w:hint="eastAsia"/>
        </w:rPr>
        <w:t>但書第</w:t>
      </w:r>
      <w:r>
        <w:rPr>
          <w:rFonts w:ascii="Times New Roman" w:hAnsi="Times New Roman" w:hint="eastAsia"/>
        </w:rPr>
        <w:t>2</w:t>
      </w:r>
      <w:r>
        <w:rPr>
          <w:rFonts w:ascii="Times New Roman" w:hAnsi="Times New Roman" w:hint="eastAsia"/>
        </w:rPr>
        <w:t>款所列「</w:t>
      </w:r>
      <w:r>
        <w:rPr>
          <w:rFonts w:ascii="Times New Roman" w:hAnsi="Times New Roman" w:hint="eastAsia"/>
        </w:rPr>
        <w:t>1</w:t>
      </w:r>
      <w:r>
        <w:rPr>
          <w:rFonts w:ascii="Times New Roman" w:hAnsi="Times New Roman"/>
        </w:rPr>
        <w:t>09</w:t>
      </w:r>
      <w:r>
        <w:rPr>
          <w:rFonts w:ascii="Times New Roman" w:hAnsi="Times New Roman" w:hint="eastAsia"/>
        </w:rPr>
        <w:t>年太陽光電</w:t>
      </w:r>
      <w:r>
        <w:rPr>
          <w:rFonts w:ascii="Times New Roman" w:hAnsi="Times New Roman" w:hint="eastAsia"/>
        </w:rPr>
        <w:t>6</w:t>
      </w:r>
      <w:r>
        <w:rPr>
          <w:rFonts w:ascii="Times New Roman" w:hAnsi="Times New Roman"/>
        </w:rPr>
        <w:t>.5GW</w:t>
      </w:r>
      <w:r>
        <w:rPr>
          <w:rFonts w:ascii="Times New Roman" w:hAnsi="Times New Roman" w:hint="eastAsia"/>
        </w:rPr>
        <w:t>達標計畫」，係行政院於</w:t>
      </w:r>
      <w:r>
        <w:rPr>
          <w:rFonts w:ascii="Times New Roman" w:hAnsi="Times New Roman" w:hint="eastAsia"/>
        </w:rPr>
        <w:t>1</w:t>
      </w:r>
      <w:r>
        <w:rPr>
          <w:rFonts w:ascii="Times New Roman" w:hAnsi="Times New Roman"/>
        </w:rPr>
        <w:t>08</w:t>
      </w:r>
      <w:r>
        <w:rPr>
          <w:rFonts w:ascii="Times New Roman" w:hAnsi="Times New Roman" w:hint="eastAsia"/>
        </w:rPr>
        <w:t>年</w:t>
      </w:r>
      <w:r>
        <w:rPr>
          <w:rFonts w:ascii="Times New Roman" w:hAnsi="Times New Roman" w:hint="eastAsia"/>
        </w:rPr>
        <w:t>1</w:t>
      </w:r>
      <w:r>
        <w:rPr>
          <w:rFonts w:ascii="Times New Roman" w:hAnsi="Times New Roman"/>
        </w:rPr>
        <w:t>0</w:t>
      </w:r>
      <w:r>
        <w:rPr>
          <w:rFonts w:ascii="Times New Roman" w:hAnsi="Times New Roman" w:hint="eastAsia"/>
        </w:rPr>
        <w:t>月</w:t>
      </w:r>
      <w:r>
        <w:rPr>
          <w:rFonts w:ascii="Times New Roman" w:hAnsi="Times New Roman" w:hint="eastAsia"/>
        </w:rPr>
        <w:t>2</w:t>
      </w:r>
      <w:r>
        <w:rPr>
          <w:rFonts w:ascii="Times New Roman" w:hAnsi="Times New Roman"/>
        </w:rPr>
        <w:t>7</w:t>
      </w:r>
      <w:r>
        <w:rPr>
          <w:rFonts w:ascii="Times New Roman" w:hAnsi="Times New Roman" w:hint="eastAsia"/>
        </w:rPr>
        <w:t>日核定，而屏東沿海</w:t>
      </w:r>
      <w:r>
        <w:rPr>
          <w:rFonts w:ascii="Times New Roman" w:hAnsi="Times New Roman" w:hint="eastAsia"/>
        </w:rPr>
        <w:t>4</w:t>
      </w:r>
      <w:r>
        <w:rPr>
          <w:rFonts w:ascii="Times New Roman" w:hAnsi="Times New Roman" w:hint="eastAsia"/>
        </w:rPr>
        <w:t>鄉鎮</w:t>
      </w:r>
      <w:r>
        <w:rPr>
          <w:rStyle w:val="aff"/>
          <w:rFonts w:ascii="Times New Roman" w:hAnsi="Times New Roman"/>
        </w:rPr>
        <w:footnoteReference w:id="7"/>
      </w:r>
      <w:r>
        <w:rPr>
          <w:rFonts w:ascii="Times New Roman" w:hAnsi="Times New Roman" w:hint="eastAsia"/>
        </w:rPr>
        <w:t>係行政院於</w:t>
      </w:r>
      <w:r>
        <w:rPr>
          <w:rFonts w:ascii="Times New Roman" w:hAnsi="Times New Roman" w:hint="eastAsia"/>
        </w:rPr>
        <w:t>1</w:t>
      </w:r>
      <w:r>
        <w:rPr>
          <w:rFonts w:ascii="Times New Roman" w:hAnsi="Times New Roman"/>
        </w:rPr>
        <w:t>07</w:t>
      </w:r>
      <w:r>
        <w:rPr>
          <w:rFonts w:ascii="Times New Roman" w:hAnsi="Times New Roman" w:hint="eastAsia"/>
        </w:rPr>
        <w:t>年</w:t>
      </w:r>
      <w:r>
        <w:rPr>
          <w:rFonts w:ascii="Times New Roman" w:hAnsi="Times New Roman" w:hint="eastAsia"/>
        </w:rPr>
        <w:t>3</w:t>
      </w:r>
      <w:r>
        <w:rPr>
          <w:rFonts w:ascii="Times New Roman" w:hAnsi="Times New Roman" w:hint="eastAsia"/>
        </w:rPr>
        <w:t>月</w:t>
      </w:r>
      <w:r>
        <w:rPr>
          <w:rFonts w:ascii="Times New Roman" w:hAnsi="Times New Roman" w:hint="eastAsia"/>
        </w:rPr>
        <w:t>2</w:t>
      </w:r>
      <w:r>
        <w:rPr>
          <w:rFonts w:ascii="Times New Roman" w:hAnsi="Times New Roman"/>
        </w:rPr>
        <w:t>8</w:t>
      </w:r>
      <w:r>
        <w:rPr>
          <w:rFonts w:ascii="Times New Roman" w:hAnsi="Times New Roman" w:hint="eastAsia"/>
        </w:rPr>
        <w:t>日核定列管有案之「</w:t>
      </w:r>
      <w:r w:rsidRPr="00D51709">
        <w:rPr>
          <w:rFonts w:ascii="Times New Roman" w:hAnsi="Times New Roman" w:hint="eastAsia"/>
          <w:b/>
        </w:rPr>
        <w:t>光電專區</w:t>
      </w:r>
      <w:r>
        <w:rPr>
          <w:rFonts w:ascii="Times New Roman" w:hAnsi="Times New Roman" w:hint="eastAsia"/>
        </w:rPr>
        <w:t>」，基於法律</w:t>
      </w:r>
      <w:proofErr w:type="gramStart"/>
      <w:r>
        <w:rPr>
          <w:rFonts w:ascii="Times New Roman" w:hAnsi="Times New Roman" w:hint="eastAsia"/>
        </w:rPr>
        <w:t>不</w:t>
      </w:r>
      <w:proofErr w:type="gramEnd"/>
      <w:r>
        <w:rPr>
          <w:rFonts w:ascii="Times New Roman" w:hAnsi="Times New Roman" w:hint="eastAsia"/>
        </w:rPr>
        <w:t>溯及既往原則，農委會修法納入但書「</w:t>
      </w:r>
      <w:r w:rsidRPr="005358C6">
        <w:rPr>
          <w:rFonts w:ascii="Times New Roman" w:hAnsi="Times New Roman" w:hint="eastAsia"/>
        </w:rPr>
        <w:t>行政院核定</w:t>
      </w:r>
      <w:r w:rsidRPr="005358C6">
        <w:rPr>
          <w:rFonts w:ascii="Times New Roman" w:hAnsi="Times New Roman" w:hint="eastAsia"/>
        </w:rPr>
        <w:t>109</w:t>
      </w:r>
      <w:r w:rsidRPr="005358C6">
        <w:rPr>
          <w:rFonts w:ascii="Times New Roman" w:hAnsi="Times New Roman" w:hint="eastAsia"/>
        </w:rPr>
        <w:t>年太陽光電</w:t>
      </w:r>
      <w:r w:rsidRPr="005358C6">
        <w:rPr>
          <w:rFonts w:ascii="Times New Roman" w:hAnsi="Times New Roman" w:hint="eastAsia"/>
        </w:rPr>
        <w:t>6.5GW</w:t>
      </w:r>
      <w:r w:rsidRPr="005358C6">
        <w:rPr>
          <w:rFonts w:ascii="Times New Roman" w:hAnsi="Times New Roman" w:hint="eastAsia"/>
        </w:rPr>
        <w:t>達標計畫列管有案之太陽光電專案推動區域」</w:t>
      </w:r>
      <w:r>
        <w:rPr>
          <w:rFonts w:ascii="Times New Roman" w:hAnsi="Times New Roman" w:hint="eastAsia"/>
        </w:rPr>
        <w:t>內容，即係指屏東沿海</w:t>
      </w:r>
      <w:r>
        <w:rPr>
          <w:rFonts w:ascii="Times New Roman" w:hAnsi="Times New Roman" w:hint="eastAsia"/>
        </w:rPr>
        <w:t>4</w:t>
      </w:r>
      <w:r>
        <w:rPr>
          <w:rFonts w:ascii="Times New Roman" w:hAnsi="Times New Roman" w:hint="eastAsia"/>
        </w:rPr>
        <w:t>鄉鎮</w:t>
      </w:r>
      <w:r w:rsidR="00FE5B40">
        <w:rPr>
          <w:rFonts w:ascii="Times New Roman" w:hAnsi="Times New Roman" w:hint="eastAsia"/>
        </w:rPr>
        <w:t>，並不包含臺南市任何地區</w:t>
      </w:r>
      <w:r>
        <w:rPr>
          <w:rFonts w:ascii="Times New Roman" w:hAnsi="Times New Roman" w:hint="eastAsia"/>
        </w:rPr>
        <w:t>，此由本院</w:t>
      </w:r>
      <w:r>
        <w:rPr>
          <w:rFonts w:ascii="Times New Roman" w:hAnsi="Times New Roman" w:hint="eastAsia"/>
        </w:rPr>
        <w:t>1</w:t>
      </w:r>
      <w:r>
        <w:rPr>
          <w:rFonts w:ascii="Times New Roman" w:hAnsi="Times New Roman"/>
        </w:rPr>
        <w:t>13</w:t>
      </w:r>
      <w:r>
        <w:rPr>
          <w:rFonts w:ascii="Times New Roman" w:hAnsi="Times New Roman" w:hint="eastAsia"/>
        </w:rPr>
        <w:t>年</w:t>
      </w:r>
      <w:r>
        <w:rPr>
          <w:rFonts w:ascii="Times New Roman" w:hAnsi="Times New Roman" w:hint="eastAsia"/>
        </w:rPr>
        <w:t>1</w:t>
      </w:r>
      <w:r>
        <w:rPr>
          <w:rFonts w:ascii="Times New Roman" w:hAnsi="Times New Roman"/>
        </w:rPr>
        <w:t>2</w:t>
      </w:r>
      <w:r>
        <w:rPr>
          <w:rFonts w:ascii="Times New Roman" w:hAnsi="Times New Roman" w:hint="eastAsia"/>
        </w:rPr>
        <w:t>月</w:t>
      </w:r>
      <w:r>
        <w:rPr>
          <w:rFonts w:ascii="Times New Roman" w:hAnsi="Times New Roman" w:hint="eastAsia"/>
        </w:rPr>
        <w:t>1</w:t>
      </w:r>
      <w:r>
        <w:rPr>
          <w:rFonts w:ascii="Times New Roman" w:hAnsi="Times New Roman"/>
        </w:rPr>
        <w:t>9</w:t>
      </w:r>
      <w:r>
        <w:rPr>
          <w:rFonts w:ascii="Times New Roman" w:hAnsi="Times New Roman" w:hint="eastAsia"/>
        </w:rPr>
        <w:t>日詢問農委會時任修法主筆人林</w:t>
      </w:r>
      <w:r w:rsidR="00920AC0">
        <w:rPr>
          <w:rFonts w:ascii="Times New Roman" w:hAnsi="Times New Roman" w:hint="eastAsia"/>
        </w:rPr>
        <w:t>○</w:t>
      </w:r>
      <w:r>
        <w:rPr>
          <w:rFonts w:ascii="Times New Roman" w:hAnsi="Times New Roman" w:hint="eastAsia"/>
        </w:rPr>
        <w:t>芝可知，惟</w:t>
      </w:r>
      <w:r>
        <w:rPr>
          <w:rFonts w:ascii="Times New Roman" w:hAnsi="Times New Roman" w:hint="eastAsia"/>
        </w:rPr>
        <w:t>1</w:t>
      </w:r>
      <w:r>
        <w:rPr>
          <w:rFonts w:ascii="Times New Roman" w:hAnsi="Times New Roman"/>
        </w:rPr>
        <w:t>09</w:t>
      </w:r>
      <w:r>
        <w:rPr>
          <w:rFonts w:ascii="Times New Roman" w:hAnsi="Times New Roman" w:hint="eastAsia"/>
        </w:rPr>
        <w:t>年</w:t>
      </w:r>
      <w:r>
        <w:rPr>
          <w:rFonts w:ascii="Times New Roman" w:hAnsi="Times New Roman" w:hint="eastAsia"/>
        </w:rPr>
        <w:t>7</w:t>
      </w:r>
      <w:r>
        <w:rPr>
          <w:rFonts w:ascii="Times New Roman" w:hAnsi="Times New Roman" w:hint="eastAsia"/>
        </w:rPr>
        <w:t>月</w:t>
      </w:r>
      <w:r>
        <w:rPr>
          <w:rFonts w:ascii="Times New Roman" w:hAnsi="Times New Roman" w:hint="eastAsia"/>
        </w:rPr>
        <w:t>2</w:t>
      </w:r>
      <w:r>
        <w:rPr>
          <w:rFonts w:ascii="Times New Roman" w:hAnsi="Times New Roman"/>
        </w:rPr>
        <w:t>8</w:t>
      </w:r>
      <w:r>
        <w:rPr>
          <w:rFonts w:ascii="Times New Roman" w:hAnsi="Times New Roman" w:hint="eastAsia"/>
        </w:rPr>
        <w:t>日農變要點修法公告後，游振偉身為「</w:t>
      </w:r>
      <w:r>
        <w:rPr>
          <w:rFonts w:ascii="Times New Roman" w:hAnsi="Times New Roman" w:hint="eastAsia"/>
        </w:rPr>
        <w:t>1</w:t>
      </w:r>
      <w:r>
        <w:rPr>
          <w:rFonts w:ascii="Times New Roman" w:hAnsi="Times New Roman"/>
        </w:rPr>
        <w:t>09</w:t>
      </w:r>
      <w:r>
        <w:rPr>
          <w:rFonts w:ascii="Times New Roman" w:hAnsi="Times New Roman" w:hint="eastAsia"/>
        </w:rPr>
        <w:t>年</w:t>
      </w:r>
      <w:r w:rsidR="00D82B81">
        <w:rPr>
          <w:rFonts w:ascii="Times New Roman" w:hAnsi="Times New Roman" w:hint="eastAsia"/>
        </w:rPr>
        <w:t>太陽光電</w:t>
      </w:r>
      <w:r>
        <w:rPr>
          <w:rFonts w:ascii="Times New Roman" w:hAnsi="Times New Roman" w:hint="eastAsia"/>
        </w:rPr>
        <w:t>6</w:t>
      </w:r>
      <w:r>
        <w:rPr>
          <w:rFonts w:ascii="Times New Roman" w:hAnsi="Times New Roman"/>
        </w:rPr>
        <w:t>.5</w:t>
      </w:r>
      <w:r>
        <w:rPr>
          <w:rFonts w:ascii="Times New Roman" w:hAnsi="Times New Roman" w:hint="eastAsia"/>
        </w:rPr>
        <w:t>G</w:t>
      </w:r>
      <w:r>
        <w:rPr>
          <w:rFonts w:ascii="Times New Roman" w:hAnsi="Times New Roman"/>
        </w:rPr>
        <w:t>W</w:t>
      </w:r>
      <w:r>
        <w:rPr>
          <w:rFonts w:ascii="Times New Roman" w:hAnsi="Times New Roman" w:hint="eastAsia"/>
        </w:rPr>
        <w:t>達標計畫」主管機關首長，竟未親自或指派所屬人員，以公文或電話詢問農委會</w:t>
      </w:r>
      <w:r w:rsidR="005E6BE4">
        <w:rPr>
          <w:rFonts w:ascii="Times New Roman" w:hAnsi="Times New Roman" w:hint="eastAsia"/>
        </w:rPr>
        <w:t>有關</w:t>
      </w:r>
      <w:r>
        <w:rPr>
          <w:rFonts w:ascii="Times New Roman" w:hAnsi="Times New Roman" w:hint="eastAsia"/>
        </w:rPr>
        <w:t>該要點但書之意旨，顯有怠忽職責。</w:t>
      </w:r>
    </w:p>
    <w:p w14:paraId="3F0B6F5A" w14:textId="4D5C48AF" w:rsidR="00B77731" w:rsidRDefault="00B77731" w:rsidP="003D7FF7">
      <w:pPr>
        <w:pStyle w:val="3"/>
        <w:numPr>
          <w:ilvl w:val="2"/>
          <w:numId w:val="1"/>
        </w:numPr>
        <w:kinsoku w:val="0"/>
        <w:ind w:left="1360" w:hanging="680"/>
        <w:rPr>
          <w:rFonts w:ascii="Times New Roman" w:hAnsi="Times New Roman"/>
        </w:rPr>
      </w:pPr>
      <w:r w:rsidRPr="00847CA4">
        <w:rPr>
          <w:rFonts w:ascii="Times New Roman" w:hAnsi="Times New Roman"/>
        </w:rPr>
        <w:t>109</w:t>
      </w:r>
      <w:r w:rsidRPr="00847CA4">
        <w:rPr>
          <w:rFonts w:ascii="Times New Roman" w:hAnsi="Times New Roman"/>
        </w:rPr>
        <w:t>年</w:t>
      </w:r>
      <w:r>
        <w:rPr>
          <w:rFonts w:ascii="Times New Roman" w:hAnsi="Times New Roman" w:hint="eastAsia"/>
        </w:rPr>
        <w:t>1</w:t>
      </w:r>
      <w:r>
        <w:rPr>
          <w:rFonts w:ascii="Times New Roman" w:hAnsi="Times New Roman"/>
        </w:rPr>
        <w:t>1</w:t>
      </w:r>
      <w:r>
        <w:rPr>
          <w:rFonts w:ascii="Times New Roman" w:hAnsi="Times New Roman" w:hint="eastAsia"/>
        </w:rPr>
        <w:t>月</w:t>
      </w:r>
      <w:r>
        <w:rPr>
          <w:rFonts w:ascii="Times New Roman" w:hAnsi="Times New Roman" w:hint="eastAsia"/>
        </w:rPr>
        <w:t>1</w:t>
      </w:r>
      <w:r>
        <w:rPr>
          <w:rFonts w:ascii="Times New Roman" w:hAnsi="Times New Roman"/>
        </w:rPr>
        <w:t>8</w:t>
      </w:r>
      <w:r>
        <w:rPr>
          <w:rFonts w:ascii="Times New Roman" w:hAnsi="Times New Roman" w:hint="eastAsia"/>
        </w:rPr>
        <w:t>日，力</w:t>
      </w:r>
      <w:proofErr w:type="gramStart"/>
      <w:r>
        <w:rPr>
          <w:rFonts w:ascii="Times New Roman" w:hAnsi="Times New Roman" w:hint="eastAsia"/>
        </w:rPr>
        <w:t>暘</w:t>
      </w:r>
      <w:proofErr w:type="gramEnd"/>
      <w:r>
        <w:rPr>
          <w:rFonts w:ascii="Times New Roman" w:hAnsi="Times New Roman" w:hint="eastAsia"/>
        </w:rPr>
        <w:t>集團前往能源局，請求該局將臺南、花蓮地區劃設「太陽能光電專區」並納入「</w:t>
      </w:r>
      <w:r>
        <w:rPr>
          <w:rFonts w:ascii="Times New Roman" w:hAnsi="Times New Roman" w:hint="eastAsia"/>
        </w:rPr>
        <w:t>1</w:t>
      </w:r>
      <w:r>
        <w:rPr>
          <w:rFonts w:ascii="Times New Roman" w:hAnsi="Times New Roman"/>
        </w:rPr>
        <w:t>09</w:t>
      </w:r>
      <w:r>
        <w:rPr>
          <w:rFonts w:ascii="Times New Roman" w:hAnsi="Times New Roman" w:hint="eastAsia"/>
        </w:rPr>
        <w:t>年太陽光電</w:t>
      </w:r>
      <w:r>
        <w:rPr>
          <w:rFonts w:ascii="Times New Roman" w:hAnsi="Times New Roman" w:hint="eastAsia"/>
        </w:rPr>
        <w:t>6</w:t>
      </w:r>
      <w:r>
        <w:rPr>
          <w:rFonts w:ascii="Times New Roman" w:hAnsi="Times New Roman"/>
        </w:rPr>
        <w:t>.5GW</w:t>
      </w:r>
      <w:r>
        <w:rPr>
          <w:rFonts w:ascii="Times New Roman" w:hAnsi="Times New Roman" w:hint="eastAsia"/>
        </w:rPr>
        <w:t>達標計畫」，以及說明該集團</w:t>
      </w:r>
      <w:r>
        <w:rPr>
          <w:rFonts w:ascii="Times New Roman" w:hAnsi="Times New Roman" w:hint="eastAsia"/>
        </w:rPr>
        <w:lastRenderedPageBreak/>
        <w:t>已取得臺南地區</w:t>
      </w:r>
      <w:r>
        <w:rPr>
          <w:rFonts w:ascii="Times New Roman" w:hAnsi="Times New Roman" w:hint="eastAsia"/>
        </w:rPr>
        <w:t>4</w:t>
      </w:r>
      <w:r>
        <w:rPr>
          <w:rFonts w:ascii="Times New Roman" w:hAnsi="Times New Roman"/>
        </w:rPr>
        <w:t>95MW</w:t>
      </w:r>
      <w:r>
        <w:rPr>
          <w:rFonts w:ascii="Times New Roman" w:hAnsi="Times New Roman" w:hint="eastAsia"/>
        </w:rPr>
        <w:t>饋線、花蓮地區</w:t>
      </w:r>
      <w:r>
        <w:rPr>
          <w:rFonts w:ascii="Times New Roman" w:hAnsi="Times New Roman" w:hint="eastAsia"/>
        </w:rPr>
        <w:t>1</w:t>
      </w:r>
      <w:r>
        <w:rPr>
          <w:rFonts w:ascii="Times New Roman" w:hAnsi="Times New Roman"/>
        </w:rPr>
        <w:t>,724MW</w:t>
      </w:r>
      <w:r>
        <w:rPr>
          <w:rFonts w:ascii="Times New Roman" w:hAnsi="Times New Roman" w:hint="eastAsia"/>
        </w:rPr>
        <w:t>饋線。</w:t>
      </w:r>
      <w:r>
        <w:rPr>
          <w:rFonts w:ascii="Times New Roman" w:hAnsi="Times New Roman" w:hint="eastAsia"/>
        </w:rPr>
        <w:t>1</w:t>
      </w:r>
      <w:r>
        <w:rPr>
          <w:rFonts w:ascii="Times New Roman" w:hAnsi="Times New Roman"/>
        </w:rPr>
        <w:t>10</w:t>
      </w:r>
      <w:r>
        <w:rPr>
          <w:rFonts w:ascii="Times New Roman" w:hAnsi="Times New Roman" w:hint="eastAsia"/>
        </w:rPr>
        <w:t>年</w:t>
      </w:r>
      <w:r>
        <w:rPr>
          <w:rFonts w:ascii="Times New Roman" w:hAnsi="Times New Roman" w:hint="eastAsia"/>
        </w:rPr>
        <w:t>7</w:t>
      </w:r>
      <w:r>
        <w:rPr>
          <w:rFonts w:ascii="Times New Roman" w:hAnsi="Times New Roman" w:hint="eastAsia"/>
        </w:rPr>
        <w:t>月</w:t>
      </w:r>
      <w:r>
        <w:rPr>
          <w:rFonts w:ascii="Times New Roman" w:hAnsi="Times New Roman" w:hint="eastAsia"/>
        </w:rPr>
        <w:t>2</w:t>
      </w:r>
      <w:r>
        <w:rPr>
          <w:rFonts w:ascii="Times New Roman" w:hAnsi="Times New Roman"/>
        </w:rPr>
        <w:t>2</w:t>
      </w:r>
      <w:r>
        <w:rPr>
          <w:rFonts w:ascii="Times New Roman" w:hAnsi="Times New Roman" w:hint="eastAsia"/>
        </w:rPr>
        <w:t>日，力</w:t>
      </w:r>
      <w:proofErr w:type="gramStart"/>
      <w:r>
        <w:rPr>
          <w:rFonts w:ascii="Times New Roman" w:hAnsi="Times New Roman" w:hint="eastAsia"/>
        </w:rPr>
        <w:t>暘</w:t>
      </w:r>
      <w:proofErr w:type="gramEnd"/>
      <w:r>
        <w:rPr>
          <w:rFonts w:ascii="Times New Roman" w:hAnsi="Times New Roman" w:hint="eastAsia"/>
        </w:rPr>
        <w:t>集團送進臺南市政府案件，因七七事變關係，臺南市農業局不放手而</w:t>
      </w:r>
      <w:proofErr w:type="gramStart"/>
      <w:r>
        <w:rPr>
          <w:rFonts w:ascii="Times New Roman" w:hAnsi="Times New Roman" w:hint="eastAsia"/>
        </w:rPr>
        <w:t>全卡</w:t>
      </w:r>
      <w:proofErr w:type="gramEnd"/>
      <w:r>
        <w:rPr>
          <w:rFonts w:ascii="Times New Roman" w:hAnsi="Times New Roman" w:hint="eastAsia"/>
        </w:rPr>
        <w:t>關，能源局為力暘</w:t>
      </w:r>
      <w:r w:rsidR="005E6BE4">
        <w:rPr>
          <w:rFonts w:ascii="Times New Roman" w:hAnsi="Times New Roman" w:hint="eastAsia"/>
        </w:rPr>
        <w:t>集團</w:t>
      </w:r>
      <w:r>
        <w:rPr>
          <w:rFonts w:ascii="Times New Roman" w:hAnsi="Times New Roman" w:hint="eastAsia"/>
        </w:rPr>
        <w:t>再度召開會議，游振偉身為主持人，明知農委會</w:t>
      </w:r>
      <w:r>
        <w:rPr>
          <w:rFonts w:ascii="Times New Roman" w:hAnsi="Times New Roman" w:hint="eastAsia"/>
        </w:rPr>
        <w:t>2</w:t>
      </w:r>
      <w:r>
        <w:rPr>
          <w:rFonts w:ascii="Times New Roman" w:hAnsi="Times New Roman" w:hint="eastAsia"/>
        </w:rPr>
        <w:t>公頃以下政策已變，且修法公告已屆</w:t>
      </w:r>
      <w:r>
        <w:rPr>
          <w:rFonts w:ascii="Times New Roman" w:hAnsi="Times New Roman" w:hint="eastAsia"/>
        </w:rPr>
        <w:t>1</w:t>
      </w:r>
      <w:r>
        <w:rPr>
          <w:rFonts w:ascii="Times New Roman" w:hAnsi="Times New Roman" w:hint="eastAsia"/>
        </w:rPr>
        <w:t>年，仍為廠商利益力圖法規漏洞</w:t>
      </w:r>
      <w:r w:rsidR="009C76A1" w:rsidRPr="009C76A1">
        <w:rPr>
          <w:rFonts w:ascii="Times New Roman" w:hAnsi="Times New Roman" w:hint="eastAsia"/>
        </w:rPr>
        <w:t>，受理並核准諸多申請案件</w:t>
      </w:r>
      <w:r>
        <w:rPr>
          <w:rFonts w:ascii="Times New Roman" w:hAnsi="Times New Roman" w:hint="eastAsia"/>
        </w:rPr>
        <w:t>，</w:t>
      </w:r>
      <w:proofErr w:type="gramStart"/>
      <w:r>
        <w:rPr>
          <w:rFonts w:ascii="Times New Roman" w:hAnsi="Times New Roman" w:hint="eastAsia"/>
        </w:rPr>
        <w:t>顯置</w:t>
      </w:r>
      <w:proofErr w:type="gramEnd"/>
      <w:r>
        <w:rPr>
          <w:rFonts w:ascii="Times New Roman" w:hAnsi="Times New Roman" w:hint="eastAsia"/>
        </w:rPr>
        <w:t>法於不顧。</w:t>
      </w:r>
    </w:p>
    <w:p w14:paraId="34BBA890" w14:textId="4F65C03A" w:rsidR="00B77731" w:rsidRDefault="00B77731" w:rsidP="003D7FF7">
      <w:pPr>
        <w:pStyle w:val="3"/>
        <w:numPr>
          <w:ilvl w:val="2"/>
          <w:numId w:val="1"/>
        </w:numPr>
        <w:kinsoku w:val="0"/>
        <w:ind w:left="1360" w:hanging="680"/>
        <w:rPr>
          <w:rFonts w:ascii="Times New Roman" w:hAnsi="Times New Roman"/>
        </w:rPr>
      </w:pPr>
      <w:r>
        <w:rPr>
          <w:rFonts w:ascii="Times New Roman" w:hAnsi="Times New Roman" w:hint="eastAsia"/>
        </w:rPr>
        <w:t>1</w:t>
      </w:r>
      <w:r>
        <w:rPr>
          <w:rFonts w:ascii="Times New Roman" w:hAnsi="Times New Roman"/>
        </w:rPr>
        <w:t>10</w:t>
      </w:r>
      <w:r>
        <w:rPr>
          <w:rFonts w:ascii="Times New Roman" w:hAnsi="Times New Roman" w:hint="eastAsia"/>
        </w:rPr>
        <w:t>年</w:t>
      </w:r>
      <w:r>
        <w:rPr>
          <w:rFonts w:ascii="Times New Roman" w:hAnsi="Times New Roman" w:hint="eastAsia"/>
        </w:rPr>
        <w:t>9</w:t>
      </w:r>
      <w:r>
        <w:rPr>
          <w:rFonts w:ascii="Times New Roman" w:hAnsi="Times New Roman" w:hint="eastAsia"/>
        </w:rPr>
        <w:t>月</w:t>
      </w:r>
      <w:r>
        <w:rPr>
          <w:rFonts w:ascii="Times New Roman" w:hAnsi="Times New Roman" w:hint="eastAsia"/>
        </w:rPr>
        <w:t>1</w:t>
      </w:r>
      <w:r>
        <w:rPr>
          <w:rFonts w:ascii="Times New Roman" w:hAnsi="Times New Roman"/>
        </w:rPr>
        <w:t>5</w:t>
      </w:r>
      <w:r>
        <w:rPr>
          <w:rFonts w:ascii="Times New Roman" w:hAnsi="Times New Roman" w:hint="eastAsia"/>
        </w:rPr>
        <w:t>日、</w:t>
      </w:r>
      <w:r>
        <w:rPr>
          <w:rFonts w:ascii="Times New Roman" w:hAnsi="Times New Roman" w:hint="eastAsia"/>
        </w:rPr>
        <w:t>9</w:t>
      </w:r>
      <w:r>
        <w:rPr>
          <w:rFonts w:ascii="Times New Roman" w:hAnsi="Times New Roman" w:hint="eastAsia"/>
        </w:rPr>
        <w:t>月</w:t>
      </w:r>
      <w:r>
        <w:rPr>
          <w:rFonts w:ascii="Times New Roman" w:hAnsi="Times New Roman" w:hint="eastAsia"/>
        </w:rPr>
        <w:t>1</w:t>
      </w:r>
      <w:r>
        <w:rPr>
          <w:rFonts w:ascii="Times New Roman" w:hAnsi="Times New Roman"/>
        </w:rPr>
        <w:t>7</w:t>
      </w:r>
      <w:r>
        <w:rPr>
          <w:rFonts w:ascii="Times New Roman" w:hAnsi="Times New Roman" w:hint="eastAsia"/>
        </w:rPr>
        <w:t>日、</w:t>
      </w:r>
      <w:r>
        <w:rPr>
          <w:rFonts w:ascii="Times New Roman" w:hAnsi="Times New Roman" w:hint="eastAsia"/>
        </w:rPr>
        <w:t>1</w:t>
      </w:r>
      <w:r>
        <w:rPr>
          <w:rFonts w:ascii="Times New Roman" w:hAnsi="Times New Roman"/>
        </w:rPr>
        <w:t>0</w:t>
      </w:r>
      <w:r>
        <w:rPr>
          <w:rFonts w:ascii="Times New Roman" w:hAnsi="Times New Roman" w:hint="eastAsia"/>
        </w:rPr>
        <w:t>月</w:t>
      </w:r>
      <w:r>
        <w:rPr>
          <w:rFonts w:ascii="Times New Roman" w:hAnsi="Times New Roman"/>
        </w:rPr>
        <w:t>14</w:t>
      </w:r>
      <w:r>
        <w:rPr>
          <w:rFonts w:ascii="Times New Roman" w:hAnsi="Times New Roman" w:hint="eastAsia"/>
        </w:rPr>
        <w:t>日相關會議，游振偉皆擔任會議主席，會議中農委會代表說明：「土地使用同意書這種文件，地主可以</w:t>
      </w:r>
      <w:r w:rsidRPr="007A094E">
        <w:rPr>
          <w:rFonts w:ascii="Times New Roman" w:hAnsi="Times New Roman" w:hint="eastAsia"/>
          <w:b/>
        </w:rPr>
        <w:t>自行去</w:t>
      </w:r>
      <w:r w:rsidR="00765EB5">
        <w:rPr>
          <w:rFonts w:ascii="Times New Roman" w:hAnsi="Times New Roman" w:hint="eastAsia"/>
          <w:b/>
        </w:rPr>
        <w:t>押</w:t>
      </w:r>
      <w:r w:rsidRPr="007A094E">
        <w:rPr>
          <w:rFonts w:ascii="Times New Roman" w:hAnsi="Times New Roman" w:hint="eastAsia"/>
          <w:b/>
        </w:rPr>
        <w:t>一個日期</w:t>
      </w:r>
      <w:r>
        <w:rPr>
          <w:rFonts w:ascii="Times New Roman" w:hAnsi="Times New Roman" w:hint="eastAsia"/>
        </w:rPr>
        <w:t>，那這些能源單位都去追認這些土地嗎？」「如果認土地使用同意書在</w:t>
      </w:r>
      <w:r>
        <w:rPr>
          <w:rFonts w:ascii="Times New Roman" w:hAnsi="Times New Roman"/>
        </w:rPr>
        <w:t>7</w:t>
      </w:r>
      <w:r>
        <w:rPr>
          <w:rFonts w:ascii="Times New Roman" w:hAnsi="Times New Roman" w:hint="eastAsia"/>
        </w:rPr>
        <w:t>月</w:t>
      </w:r>
      <w:r>
        <w:rPr>
          <w:rFonts w:ascii="Times New Roman" w:hAnsi="Times New Roman" w:hint="eastAsia"/>
        </w:rPr>
        <w:t>3</w:t>
      </w:r>
      <w:r>
        <w:rPr>
          <w:rFonts w:ascii="Times New Roman" w:hAnsi="Times New Roman"/>
        </w:rPr>
        <w:t>1</w:t>
      </w:r>
      <w:r>
        <w:rPr>
          <w:rFonts w:ascii="Times New Roman" w:hAnsi="Times New Roman" w:hint="eastAsia"/>
        </w:rPr>
        <w:t>日之前，就</w:t>
      </w:r>
      <w:proofErr w:type="gramStart"/>
      <w:r>
        <w:rPr>
          <w:rFonts w:ascii="Times New Roman" w:hAnsi="Times New Roman" w:hint="eastAsia"/>
        </w:rPr>
        <w:t>可以認成</w:t>
      </w:r>
      <w:proofErr w:type="gramEnd"/>
      <w:r>
        <w:rPr>
          <w:rFonts w:ascii="Times New Roman" w:hAnsi="Times New Roman" w:hint="eastAsia"/>
        </w:rPr>
        <w:t>6</w:t>
      </w:r>
      <w:r>
        <w:rPr>
          <w:rFonts w:ascii="Times New Roman" w:hAnsi="Times New Roman"/>
        </w:rPr>
        <w:t>.5GW</w:t>
      </w:r>
      <w:r>
        <w:rPr>
          <w:rFonts w:ascii="Times New Roman" w:hAnsi="Times New Roman" w:hint="eastAsia"/>
        </w:rPr>
        <w:t>達標計畫，這樣就會造成</w:t>
      </w:r>
      <w:r w:rsidRPr="007A094E">
        <w:rPr>
          <w:rFonts w:ascii="Times New Roman" w:hAnsi="Times New Roman" w:hint="eastAsia"/>
          <w:b/>
        </w:rPr>
        <w:t>案件</w:t>
      </w:r>
      <w:r>
        <w:rPr>
          <w:rFonts w:ascii="Times New Roman" w:hAnsi="Times New Roman" w:hint="eastAsia"/>
        </w:rPr>
        <w:t>無限的…就是</w:t>
      </w:r>
      <w:r w:rsidRPr="007A094E">
        <w:rPr>
          <w:rFonts w:ascii="Times New Roman" w:hAnsi="Times New Roman" w:hint="eastAsia"/>
          <w:b/>
        </w:rPr>
        <w:t>無限的增長</w:t>
      </w:r>
      <w:r>
        <w:rPr>
          <w:rFonts w:ascii="Times New Roman" w:hAnsi="Times New Roman" w:hint="eastAsia"/>
        </w:rPr>
        <w:t>」，</w:t>
      </w:r>
      <w:r w:rsidRPr="00B77731">
        <w:rPr>
          <w:rFonts w:ascii="Times New Roman" w:hAnsi="Times New Roman" w:hint="eastAsia"/>
        </w:rPr>
        <w:t>此等有偽造文書可能性發生的預警式發言卻未被採納</w:t>
      </w:r>
      <w:r>
        <w:rPr>
          <w:rFonts w:ascii="Times New Roman" w:hAnsi="Times New Roman" w:hint="eastAsia"/>
        </w:rPr>
        <w:t>，於游振偉主持歷次會議中，持續將</w:t>
      </w:r>
      <w:r w:rsidRPr="00847CA4">
        <w:rPr>
          <w:rFonts w:ascii="Times New Roman" w:hAnsi="Times New Roman"/>
        </w:rPr>
        <w:t>業者自行提出在</w:t>
      </w:r>
      <w:r w:rsidRPr="00847CA4">
        <w:rPr>
          <w:rFonts w:ascii="Times New Roman" w:hAnsi="Times New Roman"/>
        </w:rPr>
        <w:t>109</w:t>
      </w:r>
      <w:r w:rsidRPr="00847CA4">
        <w:rPr>
          <w:rFonts w:ascii="Times New Roman" w:hAnsi="Times New Roman"/>
        </w:rPr>
        <w:t>年</w:t>
      </w:r>
      <w:r w:rsidRPr="00847CA4">
        <w:rPr>
          <w:rFonts w:ascii="Times New Roman" w:hAnsi="Times New Roman"/>
        </w:rPr>
        <w:t>7</w:t>
      </w:r>
      <w:r w:rsidRPr="00847CA4">
        <w:rPr>
          <w:rFonts w:ascii="Times New Roman" w:hAnsi="Times New Roman"/>
        </w:rPr>
        <w:t>月</w:t>
      </w:r>
      <w:r w:rsidRPr="00847CA4">
        <w:rPr>
          <w:rFonts w:ascii="Times New Roman" w:hAnsi="Times New Roman"/>
        </w:rPr>
        <w:t>31</w:t>
      </w:r>
      <w:r w:rsidRPr="00847CA4">
        <w:rPr>
          <w:rFonts w:ascii="Times New Roman" w:hAnsi="Times New Roman"/>
        </w:rPr>
        <w:t>日前，取得地主土地使用同意書、租約證明、法院公證等佐證文件，納入「</w:t>
      </w:r>
      <w:r w:rsidRPr="00847CA4">
        <w:rPr>
          <w:rFonts w:ascii="Times New Roman" w:hAnsi="Times New Roman"/>
        </w:rPr>
        <w:t>109</w:t>
      </w:r>
      <w:r w:rsidRPr="00847CA4">
        <w:rPr>
          <w:rFonts w:ascii="Times New Roman" w:hAnsi="Times New Roman"/>
        </w:rPr>
        <w:t>年太陽光電</w:t>
      </w:r>
      <w:r w:rsidRPr="00847CA4">
        <w:rPr>
          <w:rFonts w:ascii="Times New Roman" w:hAnsi="Times New Roman"/>
        </w:rPr>
        <w:t>6.5GW</w:t>
      </w:r>
      <w:r w:rsidRPr="00847CA4">
        <w:rPr>
          <w:rFonts w:ascii="Times New Roman" w:hAnsi="Times New Roman"/>
        </w:rPr>
        <w:t>達標計畫」</w:t>
      </w:r>
      <w:proofErr w:type="gramStart"/>
      <w:r w:rsidR="00425F92">
        <w:rPr>
          <w:rFonts w:ascii="Times New Roman" w:hAnsi="Times New Roman"/>
        </w:rPr>
        <w:t>態樣</w:t>
      </w:r>
      <w:r w:rsidRPr="00847CA4">
        <w:rPr>
          <w:rFonts w:ascii="Times New Roman" w:hAnsi="Times New Roman"/>
        </w:rPr>
        <w:t>及</w:t>
      </w:r>
      <w:proofErr w:type="gramEnd"/>
      <w:r w:rsidRPr="00847CA4">
        <w:rPr>
          <w:rFonts w:ascii="Times New Roman" w:hAnsi="Times New Roman"/>
        </w:rPr>
        <w:t>審認原則討論事項，復研擬後續將召開研商會議確認</w:t>
      </w:r>
      <w:r w:rsidRPr="00847CA4">
        <w:rPr>
          <w:rFonts w:ascii="Times New Roman" w:hAnsi="Times New Roman"/>
        </w:rPr>
        <w:t>109</w:t>
      </w:r>
      <w:r w:rsidRPr="00847CA4">
        <w:rPr>
          <w:rFonts w:ascii="Times New Roman" w:hAnsi="Times New Roman"/>
        </w:rPr>
        <w:t>年太陽光電</w:t>
      </w:r>
      <w:r w:rsidRPr="00847CA4">
        <w:rPr>
          <w:rFonts w:ascii="Times New Roman" w:hAnsi="Times New Roman"/>
        </w:rPr>
        <w:t>6.5GW</w:t>
      </w:r>
      <w:r w:rsidRPr="00847CA4">
        <w:rPr>
          <w:rFonts w:ascii="Times New Roman" w:hAnsi="Times New Roman"/>
        </w:rPr>
        <w:t>達標計畫</w:t>
      </w:r>
      <w:proofErr w:type="gramStart"/>
      <w:r w:rsidRPr="00847CA4">
        <w:rPr>
          <w:rFonts w:ascii="Times New Roman" w:hAnsi="Times New Roman"/>
        </w:rPr>
        <w:t>審認</w:t>
      </w:r>
      <w:r w:rsidR="00425F92">
        <w:rPr>
          <w:rFonts w:ascii="Times New Roman" w:hAnsi="Times New Roman"/>
        </w:rPr>
        <w:t>態</w:t>
      </w:r>
      <w:proofErr w:type="gramEnd"/>
      <w:r w:rsidR="00425F92">
        <w:rPr>
          <w:rFonts w:ascii="Times New Roman" w:hAnsi="Times New Roman"/>
        </w:rPr>
        <w:t>樣</w:t>
      </w:r>
      <w:r w:rsidRPr="00847CA4">
        <w:rPr>
          <w:rFonts w:ascii="Times New Roman" w:hAnsi="Times New Roman"/>
        </w:rPr>
        <w:t>後，將受理中之案件</w:t>
      </w:r>
      <w:proofErr w:type="gramStart"/>
      <w:r w:rsidRPr="00847CA4">
        <w:rPr>
          <w:rFonts w:ascii="Times New Roman" w:hAnsi="Times New Roman"/>
        </w:rPr>
        <w:t>送進聯</w:t>
      </w:r>
      <w:proofErr w:type="gramEnd"/>
      <w:r w:rsidRPr="00847CA4">
        <w:rPr>
          <w:rFonts w:ascii="Times New Roman" w:hAnsi="Times New Roman"/>
        </w:rPr>
        <w:t>審會議審</w:t>
      </w:r>
      <w:r w:rsidRPr="00A3230F">
        <w:rPr>
          <w:rFonts w:hint="eastAsia"/>
        </w:rPr>
        <w:t>查</w:t>
      </w:r>
      <w:r>
        <w:rPr>
          <w:rFonts w:hint="eastAsia"/>
        </w:rPr>
        <w:t>，並於</w:t>
      </w:r>
      <w:r w:rsidRPr="00E162EA">
        <w:rPr>
          <w:rFonts w:ascii="Times New Roman" w:hAnsi="Times New Roman"/>
        </w:rPr>
        <w:t>110</w:t>
      </w:r>
      <w:r>
        <w:rPr>
          <w:rFonts w:ascii="Times New Roman" w:hAnsi="Times New Roman" w:hint="eastAsia"/>
        </w:rPr>
        <w:t>年</w:t>
      </w:r>
      <w:r>
        <w:rPr>
          <w:rFonts w:ascii="Times New Roman" w:hAnsi="Times New Roman" w:hint="eastAsia"/>
        </w:rPr>
        <w:t>1</w:t>
      </w:r>
      <w:r>
        <w:rPr>
          <w:rFonts w:ascii="Times New Roman" w:hAnsi="Times New Roman"/>
        </w:rPr>
        <w:t>0</w:t>
      </w:r>
      <w:r>
        <w:rPr>
          <w:rFonts w:ascii="Times New Roman" w:hAnsi="Times New Roman" w:hint="eastAsia"/>
        </w:rPr>
        <w:t>月</w:t>
      </w:r>
      <w:r>
        <w:rPr>
          <w:rFonts w:ascii="Times New Roman" w:hAnsi="Times New Roman" w:hint="eastAsia"/>
        </w:rPr>
        <w:t>1</w:t>
      </w:r>
      <w:r>
        <w:rPr>
          <w:rFonts w:ascii="Times New Roman" w:hAnsi="Times New Roman"/>
        </w:rPr>
        <w:t>4</w:t>
      </w:r>
      <w:r>
        <w:rPr>
          <w:rFonts w:ascii="Times New Roman" w:hAnsi="Times New Roman" w:hint="eastAsia"/>
        </w:rPr>
        <w:t>日會議拍板定案，做成</w:t>
      </w:r>
      <w:proofErr w:type="gramStart"/>
      <w:r>
        <w:rPr>
          <w:rFonts w:ascii="Times New Roman" w:hAnsi="Times New Roman" w:hint="eastAsia"/>
        </w:rPr>
        <w:t>第</w:t>
      </w:r>
      <w:r>
        <w:rPr>
          <w:rFonts w:ascii="Times New Roman" w:hAnsi="Times New Roman" w:hint="eastAsia"/>
        </w:rPr>
        <w:t>3</w:t>
      </w:r>
      <w:r>
        <w:rPr>
          <w:rFonts w:ascii="Times New Roman" w:hAnsi="Times New Roman" w:hint="eastAsia"/>
        </w:rPr>
        <w:t>種</w:t>
      </w:r>
      <w:proofErr w:type="gramEnd"/>
      <w:r w:rsidR="00425F92">
        <w:rPr>
          <w:rFonts w:ascii="Times New Roman" w:hAnsi="Times New Roman" w:hint="eastAsia"/>
        </w:rPr>
        <w:t>態樣</w:t>
      </w:r>
      <w:r>
        <w:rPr>
          <w:rFonts w:ascii="Times New Roman" w:hAnsi="Times New Roman" w:hint="eastAsia"/>
        </w:rPr>
        <w:t>。本院</w:t>
      </w:r>
      <w:r>
        <w:rPr>
          <w:rFonts w:ascii="Times New Roman" w:hAnsi="Times New Roman" w:hint="eastAsia"/>
        </w:rPr>
        <w:t>113</w:t>
      </w:r>
      <w:r>
        <w:rPr>
          <w:rFonts w:ascii="Times New Roman" w:hAnsi="Times New Roman" w:hint="eastAsia"/>
        </w:rPr>
        <w:t>年</w:t>
      </w:r>
      <w:r>
        <w:rPr>
          <w:rFonts w:ascii="Times New Roman" w:hAnsi="Times New Roman" w:hint="eastAsia"/>
        </w:rPr>
        <w:t>12</w:t>
      </w:r>
      <w:r>
        <w:rPr>
          <w:rFonts w:ascii="Times New Roman" w:hAnsi="Times New Roman" w:hint="eastAsia"/>
        </w:rPr>
        <w:t>月</w:t>
      </w:r>
      <w:r>
        <w:rPr>
          <w:rFonts w:ascii="Times New Roman" w:hAnsi="Times New Roman" w:hint="eastAsia"/>
        </w:rPr>
        <w:t>9</w:t>
      </w:r>
      <w:r>
        <w:rPr>
          <w:rFonts w:ascii="Times New Roman" w:hAnsi="Times New Roman" w:hint="eastAsia"/>
        </w:rPr>
        <w:t>日亦詢問游振偉稱：「廠商用不當的方法，去取得土地同意書，這確實不是我們當時能預判的事。」惟上開討論會議中，農委會代表已發言可能會有偽造文書、案件無限增長等情事，以現今回頭觀之，預警式</w:t>
      </w:r>
      <w:proofErr w:type="gramStart"/>
      <w:r>
        <w:rPr>
          <w:rFonts w:ascii="Times New Roman" w:hAnsi="Times New Roman" w:hint="eastAsia"/>
        </w:rPr>
        <w:t>發言均已發生</w:t>
      </w:r>
      <w:proofErr w:type="gramEnd"/>
      <w:r>
        <w:rPr>
          <w:rFonts w:ascii="Times New Roman" w:hAnsi="Times New Roman" w:hint="eastAsia"/>
        </w:rPr>
        <w:t>，游振偉竟還證稱無法預判，顯為辯解之詞。</w:t>
      </w:r>
    </w:p>
    <w:p w14:paraId="7854882D" w14:textId="776B9891" w:rsidR="004A3F2C" w:rsidRPr="004A3F2C" w:rsidRDefault="004A3F2C" w:rsidP="004A3F2C">
      <w:pPr>
        <w:pStyle w:val="3"/>
        <w:rPr>
          <w:rFonts w:ascii="Times New Roman" w:hAnsi="Times New Roman"/>
        </w:rPr>
      </w:pPr>
      <w:r w:rsidRPr="004A3F2C">
        <w:rPr>
          <w:rFonts w:ascii="Times New Roman" w:hAnsi="Times New Roman" w:hint="eastAsia"/>
        </w:rPr>
        <w:t>「</w:t>
      </w:r>
      <w:r w:rsidRPr="004A3F2C">
        <w:rPr>
          <w:rFonts w:ascii="Times New Roman" w:hAnsi="Times New Roman" w:hint="eastAsia"/>
        </w:rPr>
        <w:t>109</w:t>
      </w:r>
      <w:r w:rsidRPr="004A3F2C">
        <w:rPr>
          <w:rFonts w:ascii="Times New Roman" w:hAnsi="Times New Roman" w:hint="eastAsia"/>
        </w:rPr>
        <w:t>年太陽光電</w:t>
      </w:r>
      <w:r w:rsidRPr="004A3F2C">
        <w:rPr>
          <w:rFonts w:ascii="Times New Roman" w:hAnsi="Times New Roman" w:hint="eastAsia"/>
        </w:rPr>
        <w:t>6.5GW</w:t>
      </w:r>
      <w:r w:rsidRPr="004A3F2C">
        <w:rPr>
          <w:rFonts w:ascii="Times New Roman" w:hAnsi="Times New Roman" w:hint="eastAsia"/>
        </w:rPr>
        <w:t>達標計畫」係能源局以經濟部名義陳報行政院核定，該局本是該達標計畫主管機關，上開</w:t>
      </w:r>
      <w:r w:rsidRPr="004A3F2C">
        <w:rPr>
          <w:rFonts w:ascii="Times New Roman" w:hAnsi="Times New Roman" w:hint="eastAsia"/>
        </w:rPr>
        <w:t>110</w:t>
      </w:r>
      <w:r w:rsidRPr="004A3F2C">
        <w:rPr>
          <w:rFonts w:ascii="Times New Roman" w:hAnsi="Times New Roman" w:hint="eastAsia"/>
        </w:rPr>
        <w:t>年</w:t>
      </w:r>
      <w:r w:rsidRPr="004A3F2C">
        <w:rPr>
          <w:rFonts w:ascii="Times New Roman" w:hAnsi="Times New Roman" w:hint="eastAsia"/>
        </w:rPr>
        <w:t>9</w:t>
      </w:r>
      <w:r w:rsidRPr="004A3F2C">
        <w:rPr>
          <w:rFonts w:ascii="Times New Roman" w:hAnsi="Times New Roman" w:hint="eastAsia"/>
        </w:rPr>
        <w:t>月</w:t>
      </w:r>
      <w:r w:rsidRPr="004A3F2C">
        <w:rPr>
          <w:rFonts w:ascii="Times New Roman" w:hAnsi="Times New Roman" w:hint="eastAsia"/>
        </w:rPr>
        <w:t>17</w:t>
      </w:r>
      <w:r w:rsidRPr="004A3F2C">
        <w:rPr>
          <w:rFonts w:ascii="Times New Roman" w:hAnsi="Times New Roman" w:hint="eastAsia"/>
        </w:rPr>
        <w:t>日會議中，</w:t>
      </w:r>
      <w:proofErr w:type="gramStart"/>
      <w:r w:rsidRPr="004A3F2C">
        <w:rPr>
          <w:rFonts w:ascii="Times New Roman" w:hAnsi="Times New Roman" w:hint="eastAsia"/>
        </w:rPr>
        <w:t>臺</w:t>
      </w:r>
      <w:proofErr w:type="gramEnd"/>
      <w:r w:rsidRPr="004A3F2C">
        <w:rPr>
          <w:rFonts w:ascii="Times New Roman" w:hAnsi="Times New Roman" w:hint="eastAsia"/>
        </w:rPr>
        <w:t>南市農業局代</w:t>
      </w:r>
      <w:r w:rsidRPr="004A3F2C">
        <w:rPr>
          <w:rFonts w:ascii="Times New Roman" w:hAnsi="Times New Roman" w:hint="eastAsia"/>
        </w:rPr>
        <w:lastRenderedPageBreak/>
        <w:t>表：「希望能源局可以儘速來認可</w:t>
      </w:r>
      <w:r w:rsidRPr="004A3F2C">
        <w:rPr>
          <w:rFonts w:ascii="Times New Roman" w:hAnsi="Times New Roman" w:hint="eastAsia"/>
        </w:rPr>
        <w:t>6.5GW</w:t>
      </w:r>
      <w:r w:rsidRPr="004A3F2C">
        <w:rPr>
          <w:rFonts w:ascii="Times New Roman" w:hAnsi="Times New Roman" w:hint="eastAsia"/>
        </w:rPr>
        <w:t>達標計畫，後續才會走下去。」</w:t>
      </w:r>
      <w:proofErr w:type="gramStart"/>
      <w:r w:rsidRPr="004A3F2C">
        <w:rPr>
          <w:rFonts w:ascii="Times New Roman" w:hAnsi="Times New Roman" w:hint="eastAsia"/>
        </w:rPr>
        <w:t>游振偉竟回</w:t>
      </w:r>
      <w:proofErr w:type="gramEnd"/>
      <w:r w:rsidRPr="004A3F2C">
        <w:rPr>
          <w:rFonts w:ascii="Times New Roman" w:hAnsi="Times New Roman" w:hint="eastAsia"/>
        </w:rPr>
        <w:t>：「計畫是經濟部報行政院核定</w:t>
      </w:r>
      <w:proofErr w:type="gramStart"/>
      <w:r w:rsidRPr="004A3F2C">
        <w:rPr>
          <w:rFonts w:ascii="Times New Roman" w:hAnsi="Times New Roman" w:hint="eastAsia"/>
        </w:rPr>
        <w:t>沒有錯啦</w:t>
      </w:r>
      <w:proofErr w:type="gramEnd"/>
      <w:r w:rsidRPr="004A3F2C">
        <w:rPr>
          <w:rFonts w:ascii="Times New Roman" w:hAnsi="Times New Roman" w:hint="eastAsia"/>
        </w:rPr>
        <w:t>，那我說</w:t>
      </w:r>
      <w:r w:rsidRPr="004A3F2C">
        <w:rPr>
          <w:rFonts w:ascii="Times New Roman" w:hAnsi="Times New Roman" w:hint="eastAsia"/>
          <w:b/>
        </w:rPr>
        <w:t>不要糾結在說一定要能源局認</w:t>
      </w:r>
      <w:r w:rsidRPr="004A3F2C">
        <w:rPr>
          <w:rFonts w:ascii="Times New Roman" w:hAnsi="Times New Roman" w:hint="eastAsia"/>
        </w:rPr>
        <w:t>，臺南市經發局也是能源單位，還是地方能源主管機關，有主管機關認定就好了。」導致後續電業籌設許可原係能源局依「電業登記規則」受理審查，該局竟先函</w:t>
      </w:r>
      <w:proofErr w:type="gramStart"/>
      <w:r w:rsidRPr="004A3F2C">
        <w:rPr>
          <w:rFonts w:ascii="Times New Roman" w:hAnsi="Times New Roman" w:hint="eastAsia"/>
        </w:rPr>
        <w:t>臺</w:t>
      </w:r>
      <w:proofErr w:type="gramEnd"/>
      <w:r w:rsidRPr="004A3F2C">
        <w:rPr>
          <w:rFonts w:ascii="Times New Roman" w:hAnsi="Times New Roman" w:hint="eastAsia"/>
        </w:rPr>
        <w:t>南市政府，由該府函復「尚符合</w:t>
      </w:r>
      <w:r w:rsidRPr="004A3F2C">
        <w:rPr>
          <w:rFonts w:ascii="Times New Roman" w:hAnsi="Times New Roman" w:hint="eastAsia"/>
        </w:rPr>
        <w:t>110</w:t>
      </w:r>
      <w:r w:rsidRPr="004A3F2C">
        <w:rPr>
          <w:rFonts w:ascii="Times New Roman" w:hAnsi="Times New Roman" w:hint="eastAsia"/>
        </w:rPr>
        <w:t>年</w:t>
      </w:r>
      <w:r w:rsidRPr="004A3F2C">
        <w:rPr>
          <w:rFonts w:ascii="Times New Roman" w:hAnsi="Times New Roman" w:hint="eastAsia"/>
        </w:rPr>
        <w:t>10</w:t>
      </w:r>
      <w:r w:rsidRPr="004A3F2C">
        <w:rPr>
          <w:rFonts w:ascii="Times New Roman" w:hAnsi="Times New Roman" w:hint="eastAsia"/>
        </w:rPr>
        <w:t>月</w:t>
      </w:r>
      <w:r w:rsidRPr="004A3F2C">
        <w:rPr>
          <w:rFonts w:ascii="Times New Roman" w:hAnsi="Times New Roman" w:hint="eastAsia"/>
        </w:rPr>
        <w:t>14</w:t>
      </w:r>
      <w:r w:rsidRPr="004A3F2C">
        <w:rPr>
          <w:rFonts w:ascii="Times New Roman" w:hAnsi="Times New Roman" w:hint="eastAsia"/>
        </w:rPr>
        <w:t>日會議</w:t>
      </w:r>
      <w:proofErr w:type="gramStart"/>
      <w:r w:rsidRPr="004A3F2C">
        <w:rPr>
          <w:rFonts w:ascii="Times New Roman" w:hAnsi="Times New Roman" w:hint="eastAsia"/>
        </w:rPr>
        <w:t>第三種態</w:t>
      </w:r>
      <w:proofErr w:type="gramEnd"/>
      <w:r w:rsidRPr="004A3F2C">
        <w:rPr>
          <w:rFonts w:ascii="Times New Roman" w:hAnsi="Times New Roman" w:hint="eastAsia"/>
        </w:rPr>
        <w:t>樣」後，始依程序辦理電業籌設許可審查。本院另查屏東縣循線找地（沿海</w:t>
      </w:r>
      <w:r w:rsidRPr="004A3F2C">
        <w:rPr>
          <w:rFonts w:ascii="Times New Roman" w:hAnsi="Times New Roman" w:hint="eastAsia"/>
        </w:rPr>
        <w:t>4</w:t>
      </w:r>
      <w:r w:rsidRPr="004A3F2C">
        <w:rPr>
          <w:rFonts w:ascii="Times New Roman" w:hAnsi="Times New Roman" w:hint="eastAsia"/>
        </w:rPr>
        <w:t>鄉鎮）亦為</w:t>
      </w:r>
      <w:proofErr w:type="gramStart"/>
      <w:r w:rsidRPr="004A3F2C">
        <w:rPr>
          <w:rFonts w:ascii="Times New Roman" w:hAnsi="Times New Roman" w:hint="eastAsia"/>
        </w:rPr>
        <w:t>能源局審認</w:t>
      </w:r>
      <w:proofErr w:type="gramEnd"/>
      <w:r w:rsidRPr="004A3F2C">
        <w:rPr>
          <w:rFonts w:ascii="Times New Roman" w:hAnsi="Times New Roman" w:hint="eastAsia"/>
        </w:rPr>
        <w:t>納入「</w:t>
      </w:r>
      <w:r w:rsidRPr="004A3F2C">
        <w:rPr>
          <w:rFonts w:ascii="Times New Roman" w:hAnsi="Times New Roman" w:hint="eastAsia"/>
        </w:rPr>
        <w:t>109</w:t>
      </w:r>
      <w:r w:rsidRPr="004A3F2C">
        <w:rPr>
          <w:rFonts w:ascii="Times New Roman" w:hAnsi="Times New Roman" w:hint="eastAsia"/>
        </w:rPr>
        <w:t>年太陽光電</w:t>
      </w:r>
      <w:r w:rsidRPr="004A3F2C">
        <w:rPr>
          <w:rFonts w:ascii="Times New Roman" w:hAnsi="Times New Roman" w:hint="eastAsia"/>
        </w:rPr>
        <w:t>6.5GW</w:t>
      </w:r>
      <w:r w:rsidRPr="004A3F2C">
        <w:rPr>
          <w:rFonts w:ascii="Times New Roman" w:hAnsi="Times New Roman" w:hint="eastAsia"/>
        </w:rPr>
        <w:t>達標計畫」，游振偉身為能源局局長，竟將該局原應審認職權轉嫁臺南市政府，推諉卸責，殊有不當。</w:t>
      </w:r>
    </w:p>
    <w:p w14:paraId="1E3E6020" w14:textId="5BF55CD4" w:rsidR="00B77731" w:rsidRDefault="00B77731" w:rsidP="003D7FF7">
      <w:pPr>
        <w:pStyle w:val="3"/>
        <w:numPr>
          <w:ilvl w:val="2"/>
          <w:numId w:val="1"/>
        </w:numPr>
        <w:kinsoku w:val="0"/>
        <w:ind w:left="1360" w:hanging="680"/>
        <w:rPr>
          <w:rFonts w:ascii="Times New Roman" w:hAnsi="Times New Roman"/>
        </w:rPr>
      </w:pPr>
      <w:r w:rsidRPr="007A094E">
        <w:rPr>
          <w:rFonts w:ascii="Times New Roman" w:hAnsi="Times New Roman" w:hint="eastAsia"/>
        </w:rPr>
        <w:t>本院</w:t>
      </w:r>
      <w:r w:rsidRPr="007A094E">
        <w:rPr>
          <w:rFonts w:ascii="Times New Roman" w:hAnsi="Times New Roman" w:hint="eastAsia"/>
        </w:rPr>
        <w:t>113</w:t>
      </w:r>
      <w:r w:rsidRPr="007A094E">
        <w:rPr>
          <w:rFonts w:ascii="Times New Roman" w:hAnsi="Times New Roman" w:hint="eastAsia"/>
        </w:rPr>
        <w:t>年</w:t>
      </w:r>
      <w:r w:rsidRPr="007A094E">
        <w:rPr>
          <w:rFonts w:ascii="Times New Roman" w:hAnsi="Times New Roman" w:hint="eastAsia"/>
        </w:rPr>
        <w:t>12</w:t>
      </w:r>
      <w:r w:rsidRPr="007A094E">
        <w:rPr>
          <w:rFonts w:ascii="Times New Roman" w:hAnsi="Times New Roman" w:hint="eastAsia"/>
        </w:rPr>
        <w:t>月</w:t>
      </w:r>
      <w:r w:rsidRPr="007A094E">
        <w:rPr>
          <w:rFonts w:ascii="Times New Roman" w:hAnsi="Times New Roman" w:hint="eastAsia"/>
        </w:rPr>
        <w:t>19</w:t>
      </w:r>
      <w:r w:rsidRPr="007A094E">
        <w:rPr>
          <w:rFonts w:ascii="Times New Roman" w:hAnsi="Times New Roman" w:hint="eastAsia"/>
        </w:rPr>
        <w:t>日詢問農委會時任修法主筆人林</w:t>
      </w:r>
      <w:r w:rsidR="00920AC0">
        <w:rPr>
          <w:rFonts w:ascii="Times New Roman" w:hAnsi="Times New Roman" w:hint="eastAsia"/>
        </w:rPr>
        <w:t>○</w:t>
      </w:r>
      <w:r w:rsidRPr="007A094E">
        <w:rPr>
          <w:rFonts w:ascii="Times New Roman" w:hAnsi="Times New Roman" w:hint="eastAsia"/>
        </w:rPr>
        <w:t>芝</w:t>
      </w:r>
      <w:r>
        <w:rPr>
          <w:rFonts w:ascii="Times New Roman" w:hAnsi="Times New Roman" w:hint="eastAsia"/>
        </w:rPr>
        <w:t>表示：「能源署</w:t>
      </w:r>
      <w:r>
        <w:rPr>
          <w:rFonts w:ascii="Times New Roman" w:hAnsi="Times New Roman" w:hint="eastAsia"/>
        </w:rPr>
        <w:t>1</w:t>
      </w:r>
      <w:r>
        <w:rPr>
          <w:rFonts w:ascii="Times New Roman" w:hAnsi="Times New Roman"/>
        </w:rPr>
        <w:t>10.10.14</w:t>
      </w:r>
      <w:r>
        <w:rPr>
          <w:rFonts w:ascii="Times New Roman" w:hAnsi="Times New Roman" w:hint="eastAsia"/>
        </w:rPr>
        <w:t>會議開第</w:t>
      </w:r>
      <w:r>
        <w:rPr>
          <w:rFonts w:ascii="Times New Roman" w:hAnsi="Times New Roman" w:hint="eastAsia"/>
        </w:rPr>
        <w:t>3</w:t>
      </w:r>
      <w:r>
        <w:rPr>
          <w:rFonts w:ascii="Times New Roman" w:hAnsi="Times New Roman" w:hint="eastAsia"/>
        </w:rPr>
        <w:t>種審認原則就是為業者偽造文書開一條路」</w:t>
      </w:r>
      <w:r w:rsidR="00765EB5">
        <w:rPr>
          <w:rFonts w:ascii="Times New Roman" w:hAnsi="Times New Roman" w:hint="eastAsia"/>
        </w:rPr>
        <w:t>，</w:t>
      </w:r>
      <w:r>
        <w:rPr>
          <w:rFonts w:ascii="Times New Roman" w:hAnsi="Times New Roman" w:hint="eastAsia"/>
        </w:rPr>
        <w:t>游振偉竟還在檢察官</w:t>
      </w:r>
      <w:r>
        <w:rPr>
          <w:rFonts w:ascii="Times New Roman" w:hAnsi="Times New Roman" w:hint="eastAsia"/>
        </w:rPr>
        <w:t>1</w:t>
      </w:r>
      <w:r>
        <w:rPr>
          <w:rFonts w:ascii="Times New Roman" w:hAnsi="Times New Roman"/>
        </w:rPr>
        <w:t>13</w:t>
      </w:r>
      <w:r>
        <w:rPr>
          <w:rFonts w:ascii="Times New Roman" w:hAnsi="Times New Roman" w:hint="eastAsia"/>
        </w:rPr>
        <w:t>年</w:t>
      </w:r>
      <w:r>
        <w:rPr>
          <w:rFonts w:ascii="Times New Roman" w:hAnsi="Times New Roman"/>
        </w:rPr>
        <w:t>3</w:t>
      </w:r>
      <w:r>
        <w:rPr>
          <w:rFonts w:ascii="Times New Roman" w:hAnsi="Times New Roman" w:hint="eastAsia"/>
        </w:rPr>
        <w:t>月</w:t>
      </w:r>
      <w:r>
        <w:rPr>
          <w:rFonts w:ascii="Times New Roman" w:hAnsi="Times New Roman" w:hint="eastAsia"/>
        </w:rPr>
        <w:t>5</w:t>
      </w:r>
      <w:r>
        <w:rPr>
          <w:rFonts w:ascii="Times New Roman" w:hAnsi="Times New Roman" w:hint="eastAsia"/>
        </w:rPr>
        <w:t>日</w:t>
      </w:r>
      <w:r w:rsidR="005E6BE4">
        <w:rPr>
          <w:rFonts w:ascii="Times New Roman" w:hAnsi="Times New Roman" w:hint="eastAsia"/>
        </w:rPr>
        <w:t>訊</w:t>
      </w:r>
      <w:r>
        <w:rPr>
          <w:rFonts w:ascii="Times New Roman" w:hAnsi="Times New Roman" w:hint="eastAsia"/>
        </w:rPr>
        <w:t>問時稱：「</w:t>
      </w:r>
      <w:r w:rsidRPr="004C45F6">
        <w:rPr>
          <w:rFonts w:ascii="Times New Roman" w:hAnsi="Times New Roman" w:hint="eastAsia"/>
          <w:b/>
        </w:rPr>
        <w:t>業者要針對此漏洞，我們也沒辦法</w:t>
      </w:r>
      <w:r>
        <w:rPr>
          <w:rFonts w:ascii="Times New Roman" w:hAnsi="Times New Roman" w:hint="eastAsia"/>
        </w:rPr>
        <w:t>，若是制度本身沒有問題，有不法業者要鑽漏洞，那審查方面就要處理。」惟</w:t>
      </w:r>
      <w:proofErr w:type="gramStart"/>
      <w:r>
        <w:rPr>
          <w:rFonts w:ascii="Times New Roman" w:hAnsi="Times New Roman" w:hint="eastAsia"/>
        </w:rPr>
        <w:t>臺</w:t>
      </w:r>
      <w:proofErr w:type="gramEnd"/>
      <w:r>
        <w:rPr>
          <w:rFonts w:ascii="Times New Roman" w:hAnsi="Times New Roman" w:hint="eastAsia"/>
        </w:rPr>
        <w:t>南市政府公務員不具司法警察身</w:t>
      </w:r>
      <w:r w:rsidR="00F51A34">
        <w:rPr>
          <w:rFonts w:ascii="Times New Roman" w:hAnsi="Times New Roman" w:hint="eastAsia"/>
        </w:rPr>
        <w:t>分</w:t>
      </w:r>
      <w:r>
        <w:rPr>
          <w:rFonts w:ascii="Times New Roman" w:hAnsi="Times New Roman" w:hint="eastAsia"/>
        </w:rPr>
        <w:t>，無法針對地主出具之土地使用同意書是否為倒填日期，游振偉開啟土地使用同意書後門，稱制度沒有問題、審查時要處理，</w:t>
      </w:r>
      <w:proofErr w:type="gramStart"/>
      <w:r>
        <w:rPr>
          <w:rFonts w:ascii="Times New Roman" w:hAnsi="Times New Roman" w:hint="eastAsia"/>
        </w:rPr>
        <w:t>均為卸</w:t>
      </w:r>
      <w:proofErr w:type="gramEnd"/>
      <w:r>
        <w:rPr>
          <w:rFonts w:ascii="Times New Roman" w:hAnsi="Times New Roman" w:hint="eastAsia"/>
        </w:rPr>
        <w:t>責狡辯之辭。</w:t>
      </w:r>
    </w:p>
    <w:p w14:paraId="21A49027" w14:textId="110624FA" w:rsidR="00937ABE" w:rsidRPr="00937ABE" w:rsidRDefault="00937ABE" w:rsidP="00937ABE">
      <w:pPr>
        <w:pStyle w:val="3"/>
        <w:rPr>
          <w:rFonts w:ascii="Times New Roman" w:hAnsi="Times New Roman"/>
        </w:rPr>
      </w:pPr>
      <w:r w:rsidRPr="00937ABE">
        <w:rPr>
          <w:rFonts w:ascii="Times New Roman" w:hAnsi="Times New Roman" w:hint="eastAsia"/>
        </w:rPr>
        <w:t>農委會在農變要點新增第</w:t>
      </w:r>
      <w:r w:rsidRPr="00937ABE">
        <w:rPr>
          <w:rFonts w:ascii="Times New Roman" w:hAnsi="Times New Roman" w:hint="eastAsia"/>
        </w:rPr>
        <w:t>7</w:t>
      </w:r>
      <w:r w:rsidRPr="00937ABE">
        <w:rPr>
          <w:rFonts w:ascii="Times New Roman" w:hAnsi="Times New Roman" w:hint="eastAsia"/>
        </w:rPr>
        <w:t>點之</w:t>
      </w:r>
      <w:r w:rsidRPr="00937ABE">
        <w:rPr>
          <w:rFonts w:ascii="Times New Roman" w:hAnsi="Times New Roman" w:hint="eastAsia"/>
        </w:rPr>
        <w:t>1</w:t>
      </w:r>
      <w:r w:rsidRPr="00937ABE">
        <w:rPr>
          <w:rFonts w:ascii="Times New Roman" w:hAnsi="Times New Roman" w:hint="eastAsia"/>
        </w:rPr>
        <w:t>的立法理由明確寫出：「近年農地零星變更作太陽光電使用案件大量增加，造成農地破碎及相關使用爭議，已嚴重影響農業生產環境的完整性」，農委會農地政策既已改變，並且修法公告，而且刊登行政院公報</w:t>
      </w:r>
      <w:r>
        <w:rPr>
          <w:rStyle w:val="aff"/>
          <w:rFonts w:ascii="Times New Roman" w:hAnsi="Times New Roman"/>
        </w:rPr>
        <w:footnoteReference w:id="8"/>
      </w:r>
      <w:r w:rsidRPr="00937ABE">
        <w:rPr>
          <w:rFonts w:ascii="Times New Roman" w:hAnsi="Times New Roman" w:hint="eastAsia"/>
        </w:rPr>
        <w:t>，已符合</w:t>
      </w:r>
      <w:r w:rsidRPr="00937ABE">
        <w:rPr>
          <w:rFonts w:ascii="Times New Roman" w:hAnsi="Times New Roman" w:hint="eastAsia"/>
        </w:rPr>
        <w:lastRenderedPageBreak/>
        <w:t>行政程序法第</w:t>
      </w:r>
      <w:r w:rsidRPr="00937ABE">
        <w:rPr>
          <w:rFonts w:ascii="Times New Roman" w:hAnsi="Times New Roman" w:hint="eastAsia"/>
        </w:rPr>
        <w:t>160</w:t>
      </w:r>
      <w:r w:rsidRPr="00937ABE">
        <w:rPr>
          <w:rFonts w:ascii="Times New Roman" w:hAnsi="Times New Roman" w:hint="eastAsia"/>
        </w:rPr>
        <w:t>條</w:t>
      </w:r>
      <w:r>
        <w:rPr>
          <w:rStyle w:val="aff"/>
          <w:rFonts w:ascii="Times New Roman" w:hAnsi="Times New Roman"/>
        </w:rPr>
        <w:footnoteReference w:id="9"/>
      </w:r>
      <w:r w:rsidRPr="00937ABE">
        <w:rPr>
          <w:rFonts w:ascii="Times New Roman" w:hAnsi="Times New Roman" w:hint="eastAsia"/>
        </w:rPr>
        <w:t>規定。游振偉不以「部會對部會」、「機關對機關」之方式協商，用召開會議的方式，最後決議的內容忽視農委會修法禁令，既無部會首長簽署、也沒有刊登行政院公報，更無向上陳報經濟部或行政院即據以執行，適</w:t>
      </w:r>
      <w:proofErr w:type="gramStart"/>
      <w:r w:rsidRPr="00937ABE">
        <w:rPr>
          <w:rFonts w:ascii="Times New Roman" w:hAnsi="Times New Roman" w:hint="eastAsia"/>
        </w:rPr>
        <w:t>法性顯有</w:t>
      </w:r>
      <w:proofErr w:type="gramEnd"/>
      <w:r w:rsidRPr="00937ABE">
        <w:rPr>
          <w:rFonts w:ascii="Times New Roman" w:hAnsi="Times New Roman" w:hint="eastAsia"/>
        </w:rPr>
        <w:t>疑義。</w:t>
      </w:r>
    </w:p>
    <w:p w14:paraId="413AFB57" w14:textId="368D90D3" w:rsidR="00937ABE" w:rsidRPr="00937ABE" w:rsidRDefault="00937ABE" w:rsidP="00937ABE">
      <w:pPr>
        <w:pStyle w:val="3"/>
        <w:rPr>
          <w:rFonts w:ascii="Times New Roman" w:hAnsi="Times New Roman"/>
        </w:rPr>
      </w:pPr>
      <w:r w:rsidRPr="00937ABE">
        <w:rPr>
          <w:rFonts w:ascii="Times New Roman" w:hAnsi="Times New Roman" w:hint="eastAsia"/>
        </w:rPr>
        <w:t>另據</w:t>
      </w:r>
      <w:proofErr w:type="gramStart"/>
      <w:r w:rsidRPr="00937ABE">
        <w:rPr>
          <w:rFonts w:ascii="Times New Roman" w:hAnsi="Times New Roman" w:hint="eastAsia"/>
        </w:rPr>
        <w:t>臺</w:t>
      </w:r>
      <w:proofErr w:type="gramEnd"/>
      <w:r w:rsidRPr="00937ABE">
        <w:rPr>
          <w:rFonts w:ascii="Times New Roman" w:hAnsi="Times New Roman" w:hint="eastAsia"/>
        </w:rPr>
        <w:t>南地檢署</w:t>
      </w:r>
      <w:r w:rsidRPr="00937ABE">
        <w:rPr>
          <w:rFonts w:ascii="Times New Roman" w:hAnsi="Times New Roman" w:hint="eastAsia"/>
        </w:rPr>
        <w:t>113</w:t>
      </w:r>
      <w:r w:rsidRPr="00937ABE">
        <w:rPr>
          <w:rFonts w:ascii="Times New Roman" w:hAnsi="Times New Roman" w:hint="eastAsia"/>
        </w:rPr>
        <w:t>年</w:t>
      </w:r>
      <w:r w:rsidRPr="00937ABE">
        <w:rPr>
          <w:rFonts w:ascii="Times New Roman" w:hAnsi="Times New Roman" w:hint="eastAsia"/>
        </w:rPr>
        <w:t>3</w:t>
      </w:r>
      <w:r w:rsidRPr="00937ABE">
        <w:rPr>
          <w:rFonts w:ascii="Times New Roman" w:hAnsi="Times New Roman" w:hint="eastAsia"/>
        </w:rPr>
        <w:t>月</w:t>
      </w:r>
      <w:r w:rsidRPr="00937ABE">
        <w:rPr>
          <w:rFonts w:ascii="Times New Roman" w:hAnsi="Times New Roman" w:hint="eastAsia"/>
        </w:rPr>
        <w:t>22</w:t>
      </w:r>
      <w:r w:rsidRPr="00937ABE">
        <w:rPr>
          <w:rFonts w:ascii="Times New Roman" w:hAnsi="Times New Roman" w:hint="eastAsia"/>
        </w:rPr>
        <w:t>日</w:t>
      </w:r>
      <w:r w:rsidR="005E6BE4">
        <w:rPr>
          <w:rFonts w:ascii="Times New Roman" w:hAnsi="Times New Roman" w:hint="eastAsia"/>
        </w:rPr>
        <w:t>訊</w:t>
      </w:r>
      <w:r w:rsidRPr="00937ABE">
        <w:rPr>
          <w:rFonts w:ascii="Times New Roman" w:hAnsi="Times New Roman" w:hint="eastAsia"/>
        </w:rPr>
        <w:t>問筆錄，檢察官問：「</w:t>
      </w:r>
      <w:r w:rsidRPr="00937ABE">
        <w:rPr>
          <w:rFonts w:ascii="Times New Roman" w:hAnsi="Times New Roman" w:hint="eastAsia"/>
        </w:rPr>
        <w:t>110/9/15</w:t>
      </w:r>
      <w:r w:rsidRPr="00937ABE">
        <w:rPr>
          <w:rFonts w:ascii="Times New Roman" w:hAnsi="Times New Roman" w:hint="eastAsia"/>
        </w:rPr>
        <w:t>、</w:t>
      </w:r>
      <w:r w:rsidRPr="00937ABE">
        <w:rPr>
          <w:rFonts w:ascii="Times New Roman" w:hAnsi="Times New Roman" w:hint="eastAsia"/>
        </w:rPr>
        <w:t>110/9/17</w:t>
      </w:r>
      <w:r w:rsidRPr="00937ABE">
        <w:rPr>
          <w:rFonts w:ascii="Times New Roman" w:hAnsi="Times New Roman" w:hint="eastAsia"/>
        </w:rPr>
        <w:t>、</w:t>
      </w:r>
      <w:r w:rsidRPr="00937ABE">
        <w:rPr>
          <w:rFonts w:ascii="Times New Roman" w:hAnsi="Times New Roman" w:hint="eastAsia"/>
        </w:rPr>
        <w:t>110/10/14</w:t>
      </w:r>
      <w:r w:rsidRPr="00937ABE">
        <w:rPr>
          <w:rFonts w:ascii="Times New Roman" w:hAnsi="Times New Roman" w:hint="eastAsia"/>
        </w:rPr>
        <w:t>會議算不算是為協助下級機關統一解釋法令『</w:t>
      </w:r>
      <w:r w:rsidRPr="00937ABE">
        <w:rPr>
          <w:rFonts w:ascii="Times New Roman" w:hAnsi="Times New Roman" w:hint="eastAsia"/>
        </w:rPr>
        <w:t>109</w:t>
      </w:r>
      <w:r w:rsidRPr="00937ABE">
        <w:rPr>
          <w:rFonts w:ascii="Times New Roman" w:hAnsi="Times New Roman" w:hint="eastAsia"/>
        </w:rPr>
        <w:t>年太陽光電</w:t>
      </w:r>
      <w:r w:rsidRPr="00937ABE">
        <w:rPr>
          <w:rFonts w:ascii="Times New Roman" w:hAnsi="Times New Roman" w:hint="eastAsia"/>
        </w:rPr>
        <w:t>6.5GW</w:t>
      </w:r>
      <w:r w:rsidRPr="00937ABE">
        <w:rPr>
          <w:rFonts w:ascii="Times New Roman" w:hAnsi="Times New Roman" w:hint="eastAsia"/>
        </w:rPr>
        <w:t>達標計畫』內容的行政規則？」游振偉答：「我不知道這算不算是行政規則，但我知道這是行政指導或是通案規則，讓大家可以適用的規則。」檢察官問：「上開會議結論最終有依照行政程序法第</w:t>
      </w:r>
      <w:r w:rsidRPr="00937ABE">
        <w:rPr>
          <w:rFonts w:ascii="Times New Roman" w:hAnsi="Times New Roman" w:hint="eastAsia"/>
        </w:rPr>
        <w:t>160</w:t>
      </w:r>
      <w:r w:rsidRPr="00937ABE">
        <w:rPr>
          <w:rFonts w:ascii="Times New Roman" w:hAnsi="Times New Roman" w:hint="eastAsia"/>
        </w:rPr>
        <w:t>條規定由首長簽署，並登載於政府公報發布嗎？」游振偉答：「應該沒有。」檢察官問：「如果沒有登公報，依照行政程序法，是不生拘束效力，是否知悉？」游振偉答：「我對於行政程序法不熟，我們常常會透過會議來解釋不</w:t>
      </w:r>
      <w:proofErr w:type="gramStart"/>
      <w:r w:rsidRPr="00937ABE">
        <w:rPr>
          <w:rFonts w:ascii="Times New Roman" w:hAnsi="Times New Roman" w:hint="eastAsia"/>
        </w:rPr>
        <w:t>清楚的</w:t>
      </w:r>
      <w:proofErr w:type="gramEnd"/>
      <w:r w:rsidRPr="00937ABE">
        <w:rPr>
          <w:rFonts w:ascii="Times New Roman" w:hAnsi="Times New Roman" w:hint="eastAsia"/>
        </w:rPr>
        <w:t>規則，這部分沒有按照行政程序法規定，也許是我們的疏忽。」</w:t>
      </w:r>
    </w:p>
    <w:p w14:paraId="01AD6A37" w14:textId="5EC7BB9C" w:rsidR="00937ABE" w:rsidRPr="00847CA4" w:rsidRDefault="00937ABE" w:rsidP="00937ABE">
      <w:pPr>
        <w:pStyle w:val="3"/>
        <w:rPr>
          <w:rFonts w:ascii="Times New Roman" w:hAnsi="Times New Roman"/>
        </w:rPr>
      </w:pPr>
      <w:r w:rsidRPr="00937ABE">
        <w:rPr>
          <w:rFonts w:ascii="Times New Roman" w:hAnsi="Times New Roman" w:hint="eastAsia"/>
        </w:rPr>
        <w:t>退</w:t>
      </w:r>
      <w:proofErr w:type="gramStart"/>
      <w:r w:rsidRPr="00937ABE">
        <w:rPr>
          <w:rFonts w:ascii="Times New Roman" w:hAnsi="Times New Roman" w:hint="eastAsia"/>
        </w:rPr>
        <w:t>萬步言</w:t>
      </w:r>
      <w:proofErr w:type="gramEnd"/>
      <w:r w:rsidRPr="00937ABE">
        <w:rPr>
          <w:rFonts w:ascii="Times New Roman" w:hAnsi="Times New Roman" w:hint="eastAsia"/>
        </w:rPr>
        <w:t>之，縱使上開會議召開後，能源局簽報行政院專案列入推動區域要件，惟日期仍是</w:t>
      </w:r>
      <w:proofErr w:type="gramStart"/>
      <w:r w:rsidRPr="00937ABE">
        <w:rPr>
          <w:rFonts w:ascii="Times New Roman" w:hAnsi="Times New Roman" w:hint="eastAsia"/>
        </w:rPr>
        <w:t>11</w:t>
      </w:r>
      <w:proofErr w:type="gramEnd"/>
      <w:r w:rsidRPr="00937ABE">
        <w:rPr>
          <w:rFonts w:ascii="Times New Roman" w:hAnsi="Times New Roman" w:hint="eastAsia"/>
        </w:rPr>
        <w:t>0</w:t>
      </w:r>
      <w:r w:rsidRPr="00937ABE">
        <w:rPr>
          <w:rFonts w:ascii="Times New Roman" w:hAnsi="Times New Roman" w:hint="eastAsia"/>
        </w:rPr>
        <w:t>年度，仍不符合「</w:t>
      </w:r>
      <w:r w:rsidRPr="00937ABE">
        <w:rPr>
          <w:rFonts w:ascii="Times New Roman" w:hAnsi="Times New Roman" w:hint="eastAsia"/>
        </w:rPr>
        <w:t>109</w:t>
      </w:r>
      <w:r w:rsidRPr="00937ABE">
        <w:rPr>
          <w:rFonts w:ascii="Times New Roman" w:hAnsi="Times New Roman" w:hint="eastAsia"/>
        </w:rPr>
        <w:t>年</w:t>
      </w:r>
      <w:r w:rsidRPr="00937ABE">
        <w:rPr>
          <w:rFonts w:ascii="Times New Roman" w:hAnsi="Times New Roman" w:hint="eastAsia"/>
        </w:rPr>
        <w:t>7</w:t>
      </w:r>
      <w:r w:rsidRPr="00937ABE">
        <w:rPr>
          <w:rFonts w:ascii="Times New Roman" w:hAnsi="Times New Roman" w:hint="eastAsia"/>
        </w:rPr>
        <w:t>月</w:t>
      </w:r>
      <w:r w:rsidRPr="00937ABE">
        <w:rPr>
          <w:rFonts w:ascii="Times New Roman" w:hAnsi="Times New Roman" w:hint="eastAsia"/>
        </w:rPr>
        <w:t>31</w:t>
      </w:r>
      <w:r w:rsidRPr="00937ABE">
        <w:rPr>
          <w:rFonts w:ascii="Times New Roman" w:hAnsi="Times New Roman" w:hint="eastAsia"/>
        </w:rPr>
        <w:t>日前即已經行政院評估核定列管有案之太陽光電專案推動區域要件」，此由本院</w:t>
      </w:r>
      <w:r w:rsidRPr="00937ABE">
        <w:rPr>
          <w:rFonts w:ascii="Times New Roman" w:hAnsi="Times New Roman" w:hint="eastAsia"/>
        </w:rPr>
        <w:t>113</w:t>
      </w:r>
      <w:r w:rsidRPr="00937ABE">
        <w:rPr>
          <w:rFonts w:ascii="Times New Roman" w:hAnsi="Times New Roman" w:hint="eastAsia"/>
        </w:rPr>
        <w:t>年</w:t>
      </w:r>
      <w:r w:rsidRPr="00937ABE">
        <w:rPr>
          <w:rFonts w:ascii="Times New Roman" w:hAnsi="Times New Roman" w:hint="eastAsia"/>
        </w:rPr>
        <w:t>12</w:t>
      </w:r>
      <w:r w:rsidRPr="00937ABE">
        <w:rPr>
          <w:rFonts w:ascii="Times New Roman" w:hAnsi="Times New Roman" w:hint="eastAsia"/>
        </w:rPr>
        <w:t>月</w:t>
      </w:r>
      <w:r w:rsidRPr="00937ABE">
        <w:rPr>
          <w:rFonts w:ascii="Times New Roman" w:hAnsi="Times New Roman" w:hint="eastAsia"/>
        </w:rPr>
        <w:t>19</w:t>
      </w:r>
      <w:r w:rsidRPr="00937ABE">
        <w:rPr>
          <w:rFonts w:ascii="Times New Roman" w:hAnsi="Times New Roman" w:hint="eastAsia"/>
        </w:rPr>
        <w:t>日詢問農變要點修法主筆人林</w:t>
      </w:r>
      <w:r w:rsidR="00920AC0">
        <w:rPr>
          <w:rFonts w:ascii="Times New Roman" w:hAnsi="Times New Roman" w:hint="eastAsia"/>
        </w:rPr>
        <w:t>○</w:t>
      </w:r>
      <w:r w:rsidRPr="00937ABE">
        <w:rPr>
          <w:rFonts w:ascii="Times New Roman" w:hAnsi="Times New Roman" w:hint="eastAsia"/>
        </w:rPr>
        <w:t>芝，「</w:t>
      </w:r>
      <w:r w:rsidRPr="00937ABE">
        <w:rPr>
          <w:rFonts w:ascii="Times New Roman" w:hAnsi="Times New Roman" w:hint="eastAsia"/>
        </w:rPr>
        <w:t>109</w:t>
      </w:r>
      <w:r w:rsidRPr="00937ABE">
        <w:rPr>
          <w:rFonts w:ascii="Times New Roman" w:hAnsi="Times New Roman" w:hint="eastAsia"/>
        </w:rPr>
        <w:t>年太陽光電</w:t>
      </w:r>
      <w:r w:rsidRPr="00937ABE">
        <w:rPr>
          <w:rFonts w:ascii="Times New Roman" w:hAnsi="Times New Roman" w:hint="eastAsia"/>
        </w:rPr>
        <w:t>6.5G</w:t>
      </w:r>
      <w:r w:rsidRPr="00937ABE">
        <w:rPr>
          <w:rFonts w:ascii="Times New Roman" w:hAnsi="Times New Roman" w:hint="eastAsia"/>
        </w:rPr>
        <w:t>達標計畫也必須要在</w:t>
      </w:r>
      <w:r w:rsidRPr="00937ABE">
        <w:rPr>
          <w:rFonts w:ascii="Times New Roman" w:hAnsi="Times New Roman" w:hint="eastAsia"/>
        </w:rPr>
        <w:t>109</w:t>
      </w:r>
      <w:r w:rsidRPr="00937ABE">
        <w:rPr>
          <w:rFonts w:ascii="Times New Roman" w:hAnsi="Times New Roman" w:hint="eastAsia"/>
        </w:rPr>
        <w:t>年</w:t>
      </w:r>
      <w:r w:rsidRPr="00937ABE">
        <w:rPr>
          <w:rFonts w:ascii="Times New Roman" w:hAnsi="Times New Roman" w:hint="eastAsia"/>
        </w:rPr>
        <w:t>7</w:t>
      </w:r>
      <w:r w:rsidRPr="00937ABE">
        <w:rPr>
          <w:rFonts w:ascii="Times New Roman" w:hAnsi="Times New Roman" w:hint="eastAsia"/>
        </w:rPr>
        <w:t>月</w:t>
      </w:r>
      <w:r w:rsidRPr="00937ABE">
        <w:rPr>
          <w:rFonts w:ascii="Times New Roman" w:hAnsi="Times New Roman" w:hint="eastAsia"/>
        </w:rPr>
        <w:t>31</w:t>
      </w:r>
      <w:r w:rsidRPr="00937ABE">
        <w:rPr>
          <w:rFonts w:ascii="Times New Roman" w:hAnsi="Times New Roman" w:hint="eastAsia"/>
        </w:rPr>
        <w:t>日前就已經核定，才能適用農變要點但書規定，不能追溯、不能事後新增新的區位，縱使行政院在</w:t>
      </w:r>
      <w:r w:rsidRPr="00937ABE">
        <w:rPr>
          <w:rFonts w:ascii="Times New Roman" w:hAnsi="Times New Roman" w:hint="eastAsia"/>
        </w:rPr>
        <w:t>109</w:t>
      </w:r>
      <w:r w:rsidRPr="00937ABE">
        <w:rPr>
          <w:rFonts w:ascii="Times New Roman" w:hAnsi="Times New Roman" w:hint="eastAsia"/>
        </w:rPr>
        <w:t>年</w:t>
      </w:r>
      <w:r w:rsidRPr="00937ABE">
        <w:rPr>
          <w:rFonts w:ascii="Times New Roman" w:hAnsi="Times New Roman" w:hint="eastAsia"/>
        </w:rPr>
        <w:t>8</w:t>
      </w:r>
      <w:r w:rsidRPr="00937ABE">
        <w:rPr>
          <w:rFonts w:ascii="Times New Roman" w:hAnsi="Times New Roman" w:hint="eastAsia"/>
        </w:rPr>
        <w:t>月</w:t>
      </w:r>
      <w:r w:rsidRPr="00937ABE">
        <w:rPr>
          <w:rFonts w:ascii="Times New Roman" w:hAnsi="Times New Roman" w:hint="eastAsia"/>
        </w:rPr>
        <w:t>1</w:t>
      </w:r>
      <w:r w:rsidRPr="00937ABE">
        <w:rPr>
          <w:rFonts w:ascii="Times New Roman" w:hAnsi="Times New Roman" w:hint="eastAsia"/>
        </w:rPr>
        <w:t>日以後新核定專案區域，也不符合</w:t>
      </w:r>
      <w:r w:rsidRPr="00937ABE">
        <w:rPr>
          <w:rFonts w:ascii="Times New Roman" w:hAnsi="Times New Roman" w:hint="eastAsia"/>
        </w:rPr>
        <w:lastRenderedPageBreak/>
        <w:t>但書規定」可證，能源局上開相關會議結論審議標準，已與農變要點有違。</w:t>
      </w:r>
    </w:p>
    <w:p w14:paraId="6A6F392E" w14:textId="75B9044E" w:rsidR="00E83D7F" w:rsidRPr="00853497" w:rsidRDefault="00B77731" w:rsidP="003D7FF7">
      <w:pPr>
        <w:pStyle w:val="3"/>
        <w:kinsoku w:val="0"/>
        <w:rPr>
          <w:b/>
        </w:rPr>
      </w:pPr>
      <w:r>
        <w:rPr>
          <w:rFonts w:hint="eastAsia"/>
        </w:rPr>
        <w:t>力</w:t>
      </w:r>
      <w:proofErr w:type="gramStart"/>
      <w:r w:rsidRPr="003A2703">
        <w:rPr>
          <w:rFonts w:ascii="Times New Roman" w:hAnsi="Times New Roman"/>
        </w:rPr>
        <w:t>暘</w:t>
      </w:r>
      <w:proofErr w:type="gramEnd"/>
      <w:r w:rsidRPr="003A2703">
        <w:rPr>
          <w:rFonts w:ascii="Times New Roman" w:hAnsi="Times New Roman"/>
        </w:rPr>
        <w:t>集團所屬五天公司於</w:t>
      </w:r>
      <w:r w:rsidRPr="003A2703">
        <w:rPr>
          <w:rFonts w:ascii="Times New Roman" w:hAnsi="Times New Roman"/>
        </w:rPr>
        <w:t>109</w:t>
      </w:r>
      <w:r w:rsidRPr="003A2703">
        <w:rPr>
          <w:rFonts w:ascii="Times New Roman" w:hAnsi="Times New Roman"/>
        </w:rPr>
        <w:t>年</w:t>
      </w:r>
      <w:r w:rsidRPr="003A2703">
        <w:rPr>
          <w:rFonts w:ascii="Times New Roman" w:hAnsi="Times New Roman"/>
        </w:rPr>
        <w:t>7</w:t>
      </w:r>
      <w:r w:rsidRPr="003A2703">
        <w:rPr>
          <w:rFonts w:ascii="Times New Roman" w:hAnsi="Times New Roman"/>
        </w:rPr>
        <w:t>月</w:t>
      </w:r>
      <w:r w:rsidRPr="003A2703">
        <w:rPr>
          <w:rFonts w:ascii="Times New Roman" w:hAnsi="Times New Roman"/>
        </w:rPr>
        <w:t>31</w:t>
      </w:r>
      <w:r w:rsidRPr="003A2703">
        <w:rPr>
          <w:rFonts w:ascii="Times New Roman" w:hAnsi="Times New Roman"/>
        </w:rPr>
        <w:t>日後仍送進</w:t>
      </w:r>
      <w:r w:rsidRPr="003A2703">
        <w:rPr>
          <w:rFonts w:ascii="Times New Roman" w:hAnsi="Times New Roman"/>
        </w:rPr>
        <w:t>156</w:t>
      </w:r>
      <w:r w:rsidRPr="003A2703">
        <w:rPr>
          <w:rFonts w:ascii="Times New Roman" w:hAnsi="Times New Roman"/>
        </w:rPr>
        <w:t>案，</w:t>
      </w:r>
      <w:r w:rsidR="005E6BE4">
        <w:rPr>
          <w:rFonts w:ascii="Times New Roman" w:hAnsi="Times New Roman" w:hint="eastAsia"/>
        </w:rPr>
        <w:t>其中</w:t>
      </w:r>
      <w:r w:rsidRPr="003A2703">
        <w:rPr>
          <w:rFonts w:ascii="Times New Roman" w:hAnsi="Times New Roman"/>
        </w:rPr>
        <w:t>以倒填土地使用同意書日期方式補件抽換或送件申請即高達</w:t>
      </w:r>
      <w:r w:rsidRPr="003A2703">
        <w:rPr>
          <w:rFonts w:ascii="Times New Roman" w:hAnsi="Times New Roman"/>
        </w:rPr>
        <w:t>139</w:t>
      </w:r>
      <w:r w:rsidRPr="003A2703">
        <w:rPr>
          <w:rFonts w:ascii="Times New Roman" w:hAnsi="Times New Roman"/>
        </w:rPr>
        <w:t>案，</w:t>
      </w:r>
      <w:proofErr w:type="gramStart"/>
      <w:r w:rsidRPr="003A2703">
        <w:rPr>
          <w:rFonts w:ascii="Times New Roman" w:hAnsi="Times New Roman"/>
        </w:rPr>
        <w:t>甚持</w:t>
      </w:r>
      <w:r w:rsidRPr="003A2703">
        <w:rPr>
          <w:rFonts w:ascii="Times New Roman" w:hAnsi="Times New Roman"/>
        </w:rPr>
        <w:t>109</w:t>
      </w:r>
      <w:r w:rsidRPr="003A2703">
        <w:rPr>
          <w:rFonts w:ascii="Times New Roman" w:hAnsi="Times New Roman"/>
        </w:rPr>
        <w:t>年</w:t>
      </w:r>
      <w:r w:rsidRPr="003A2703">
        <w:rPr>
          <w:rFonts w:ascii="Times New Roman" w:hAnsi="Times New Roman"/>
        </w:rPr>
        <w:t>7</w:t>
      </w:r>
      <w:proofErr w:type="gramEnd"/>
      <w:r w:rsidRPr="003A2703">
        <w:rPr>
          <w:rFonts w:ascii="Times New Roman" w:hAnsi="Times New Roman"/>
        </w:rPr>
        <w:t>月</w:t>
      </w:r>
      <w:r w:rsidRPr="003A2703">
        <w:rPr>
          <w:rFonts w:ascii="Times New Roman" w:hAnsi="Times New Roman"/>
        </w:rPr>
        <w:t>31</w:t>
      </w:r>
      <w:r w:rsidRPr="003A2703">
        <w:rPr>
          <w:rFonts w:ascii="Times New Roman" w:hAnsi="Times New Roman"/>
        </w:rPr>
        <w:t>日後國有土地開發使用同意書企圖蒙混闖關亦有</w:t>
      </w:r>
      <w:r w:rsidRPr="003A2703">
        <w:rPr>
          <w:rFonts w:ascii="Times New Roman" w:hAnsi="Times New Roman"/>
        </w:rPr>
        <w:t>11</w:t>
      </w:r>
      <w:r w:rsidRPr="003A2703">
        <w:rPr>
          <w:rFonts w:ascii="Times New Roman" w:hAnsi="Times New Roman"/>
        </w:rPr>
        <w:t>案，力暘集團未依規定及以不實日期文件提出申請之比例高達</w:t>
      </w:r>
      <w:r w:rsidRPr="003A2703">
        <w:rPr>
          <w:rFonts w:ascii="Times New Roman" w:hAnsi="Times New Roman"/>
        </w:rPr>
        <w:t>96.15</w:t>
      </w:r>
      <w:r w:rsidRPr="003A2703">
        <w:rPr>
          <w:rFonts w:ascii="Times New Roman" w:hAnsi="Times New Roman"/>
        </w:rPr>
        <w:t>％，此已非單純審查疏失</w:t>
      </w:r>
      <w:proofErr w:type="gramStart"/>
      <w:r w:rsidRPr="003A2703">
        <w:rPr>
          <w:rFonts w:ascii="Times New Roman" w:hAnsi="Times New Roman"/>
        </w:rPr>
        <w:t>不慎乙詞所</w:t>
      </w:r>
      <w:proofErr w:type="gramEnd"/>
      <w:r w:rsidRPr="003A2703">
        <w:rPr>
          <w:rFonts w:ascii="Times New Roman" w:hAnsi="Times New Roman"/>
        </w:rPr>
        <w:t>得飾卸，制度設計之漏洞是否有意為之，已彰彰甚明、不言可喻，游振偉身為中央能源主管機關首長，亦為歷次會議主持人，在林文信、陳凱凌協助下，未謹守依法行政、未依農委會避免農地破碎之修法意旨，反另闢蹊徑替五天公司尋求小二甲案件解套之舉，游振偉顯自難辭其咎</w:t>
      </w:r>
      <w:r>
        <w:rPr>
          <w:rFonts w:hint="eastAsia"/>
        </w:rPr>
        <w:t>。</w:t>
      </w:r>
    </w:p>
    <w:p w14:paraId="16E4D574" w14:textId="2B3F1BB6" w:rsidR="00853497" w:rsidRPr="00853497" w:rsidRDefault="00853497" w:rsidP="003D7FF7">
      <w:pPr>
        <w:pStyle w:val="3"/>
        <w:kinsoku w:val="0"/>
      </w:pPr>
      <w:r>
        <w:rPr>
          <w:rFonts w:hint="eastAsia"/>
        </w:rPr>
        <w:t>綜</w:t>
      </w:r>
      <w:r w:rsidRPr="00853497">
        <w:rPr>
          <w:rFonts w:ascii="Times New Roman" w:hAnsi="Times New Roman"/>
        </w:rPr>
        <w:t>上，游振偉</w:t>
      </w:r>
      <w:r w:rsidR="00474906" w:rsidRPr="00474906">
        <w:rPr>
          <w:rFonts w:ascii="Times New Roman" w:hAnsi="Times New Roman" w:hint="eastAsia"/>
        </w:rPr>
        <w:t>自</w:t>
      </w:r>
      <w:r w:rsidR="00474906" w:rsidRPr="00474906">
        <w:rPr>
          <w:rFonts w:ascii="Times New Roman" w:hAnsi="Times New Roman" w:hint="eastAsia"/>
        </w:rPr>
        <w:t>108</w:t>
      </w:r>
      <w:r w:rsidR="00474906" w:rsidRPr="00474906">
        <w:rPr>
          <w:rFonts w:ascii="Times New Roman" w:hAnsi="Times New Roman" w:hint="eastAsia"/>
        </w:rPr>
        <w:t>年擔任能源局局長，身為簡任第</w:t>
      </w:r>
      <w:r w:rsidR="00474906" w:rsidRPr="00474906">
        <w:rPr>
          <w:rFonts w:ascii="Times New Roman" w:hAnsi="Times New Roman" w:hint="eastAsia"/>
        </w:rPr>
        <w:t>13</w:t>
      </w:r>
      <w:r w:rsidR="00474906" w:rsidRPr="00474906">
        <w:rPr>
          <w:rFonts w:ascii="Times New Roman" w:hAnsi="Times New Roman" w:hint="eastAsia"/>
        </w:rPr>
        <w:t>職等高階文官，應知公務員依法行政為基本原則，農委會因農地設置太陽</w:t>
      </w:r>
      <w:proofErr w:type="gramStart"/>
      <w:r w:rsidR="00474906" w:rsidRPr="00474906">
        <w:rPr>
          <w:rFonts w:ascii="Times New Roman" w:hAnsi="Times New Roman" w:hint="eastAsia"/>
        </w:rPr>
        <w:t>光電屢</w:t>
      </w:r>
      <w:proofErr w:type="gramEnd"/>
      <w:r w:rsidR="00474906" w:rsidRPr="00474906">
        <w:rPr>
          <w:rFonts w:ascii="Times New Roman" w:hAnsi="Times New Roman" w:hint="eastAsia"/>
        </w:rPr>
        <w:t>生爭議，且易造成農地破碎，為此修法</w:t>
      </w:r>
      <w:r w:rsidR="005E6BE4">
        <w:rPr>
          <w:rFonts w:ascii="Times New Roman" w:hAnsi="Times New Roman" w:hint="eastAsia"/>
        </w:rPr>
        <w:t>明定未達</w:t>
      </w:r>
      <w:r w:rsidR="00474906" w:rsidRPr="00474906">
        <w:rPr>
          <w:rFonts w:ascii="Times New Roman" w:hAnsi="Times New Roman" w:hint="eastAsia"/>
        </w:rPr>
        <w:t>2</w:t>
      </w:r>
      <w:r w:rsidR="00474906" w:rsidRPr="00474906">
        <w:rPr>
          <w:rFonts w:ascii="Times New Roman" w:hAnsi="Times New Roman" w:hint="eastAsia"/>
        </w:rPr>
        <w:t>公頃農地</w:t>
      </w:r>
      <w:r w:rsidR="005E6BE4">
        <w:rPr>
          <w:rFonts w:ascii="Times New Roman" w:hAnsi="Times New Roman" w:hint="eastAsia"/>
        </w:rPr>
        <w:t>，</w:t>
      </w:r>
      <w:r w:rsidR="00474906" w:rsidRPr="00474906">
        <w:rPr>
          <w:rFonts w:ascii="Times New Roman" w:hAnsi="Times New Roman" w:hint="eastAsia"/>
        </w:rPr>
        <w:t>不同意變更使用，修法公告後，有能源局主管「</w:t>
      </w:r>
      <w:r w:rsidR="00474906" w:rsidRPr="00474906">
        <w:rPr>
          <w:rFonts w:ascii="Times New Roman" w:hAnsi="Times New Roman" w:hint="eastAsia"/>
        </w:rPr>
        <w:t>109</w:t>
      </w:r>
      <w:r w:rsidR="00474906" w:rsidRPr="00474906">
        <w:rPr>
          <w:rFonts w:ascii="Times New Roman" w:hAnsi="Times New Roman" w:hint="eastAsia"/>
        </w:rPr>
        <w:t>年太陽光電</w:t>
      </w:r>
      <w:r w:rsidR="00474906" w:rsidRPr="00474906">
        <w:rPr>
          <w:rFonts w:ascii="Times New Roman" w:hAnsi="Times New Roman" w:hint="eastAsia"/>
        </w:rPr>
        <w:t>6.5GW</w:t>
      </w:r>
      <w:r w:rsidR="00474906" w:rsidRPr="00474906">
        <w:rPr>
          <w:rFonts w:ascii="Times New Roman" w:hAnsi="Times New Roman" w:hint="eastAsia"/>
        </w:rPr>
        <w:t>達標計畫」但書內容，游振偉身為首長未親自或指派所屬</w:t>
      </w:r>
      <w:r w:rsidR="005E6BE4">
        <w:rPr>
          <w:rFonts w:ascii="Times New Roman" w:hAnsi="Times New Roman" w:hint="eastAsia"/>
        </w:rPr>
        <w:t>探</w:t>
      </w:r>
      <w:r w:rsidR="00474906" w:rsidRPr="00474906">
        <w:rPr>
          <w:rFonts w:ascii="Times New Roman" w:hAnsi="Times New Roman" w:hint="eastAsia"/>
        </w:rPr>
        <w:t>詢</w:t>
      </w:r>
      <w:r w:rsidR="005E6BE4">
        <w:rPr>
          <w:rFonts w:ascii="Times New Roman" w:hAnsi="Times New Roman" w:hint="eastAsia"/>
        </w:rPr>
        <w:t>以求得</w:t>
      </w:r>
      <w:r w:rsidR="00474906" w:rsidRPr="00474906">
        <w:rPr>
          <w:rFonts w:ascii="Times New Roman" w:hAnsi="Times New Roman" w:hint="eastAsia"/>
        </w:rPr>
        <w:t>但書意旨，嗣光電業者因「七七事變」</w:t>
      </w:r>
      <w:proofErr w:type="gramStart"/>
      <w:r w:rsidR="00474906" w:rsidRPr="00474906">
        <w:rPr>
          <w:rFonts w:ascii="Times New Roman" w:hAnsi="Times New Roman" w:hint="eastAsia"/>
        </w:rPr>
        <w:t>卡關</w:t>
      </w:r>
      <w:proofErr w:type="gramEnd"/>
      <w:r w:rsidR="00474906" w:rsidRPr="00474906">
        <w:rPr>
          <w:rFonts w:ascii="Times New Roman" w:hAnsi="Times New Roman" w:hint="eastAsia"/>
        </w:rPr>
        <w:t>而不斷請求該局協助，游振偉為使業者案件能全數納入，於</w:t>
      </w:r>
      <w:r w:rsidR="00474906" w:rsidRPr="00474906">
        <w:rPr>
          <w:rFonts w:ascii="Times New Roman" w:hAnsi="Times New Roman" w:hint="eastAsia"/>
        </w:rPr>
        <w:t>110</w:t>
      </w:r>
      <w:r w:rsidR="00474906" w:rsidRPr="00474906">
        <w:rPr>
          <w:rFonts w:ascii="Times New Roman" w:hAnsi="Times New Roman" w:hint="eastAsia"/>
        </w:rPr>
        <w:t>年</w:t>
      </w:r>
      <w:r w:rsidR="00474906" w:rsidRPr="00474906">
        <w:rPr>
          <w:rFonts w:ascii="Times New Roman" w:hAnsi="Times New Roman" w:hint="eastAsia"/>
        </w:rPr>
        <w:t>9</w:t>
      </w:r>
      <w:r w:rsidR="00474906" w:rsidRPr="00474906">
        <w:rPr>
          <w:rFonts w:ascii="Times New Roman" w:hAnsi="Times New Roman" w:hint="eastAsia"/>
        </w:rPr>
        <w:t>月</w:t>
      </w:r>
      <w:r w:rsidR="00474906" w:rsidRPr="00474906">
        <w:rPr>
          <w:rFonts w:ascii="Times New Roman" w:hAnsi="Times New Roman" w:hint="eastAsia"/>
        </w:rPr>
        <w:t>15</w:t>
      </w:r>
      <w:r w:rsidR="00474906" w:rsidRPr="00474906">
        <w:rPr>
          <w:rFonts w:ascii="Times New Roman" w:hAnsi="Times New Roman" w:hint="eastAsia"/>
        </w:rPr>
        <w:t>日、</w:t>
      </w:r>
      <w:r w:rsidR="00474906" w:rsidRPr="00474906">
        <w:rPr>
          <w:rFonts w:ascii="Times New Roman" w:hAnsi="Times New Roman" w:hint="eastAsia"/>
        </w:rPr>
        <w:t>17</w:t>
      </w:r>
      <w:r w:rsidR="00474906" w:rsidRPr="00474906">
        <w:rPr>
          <w:rFonts w:ascii="Times New Roman" w:hAnsi="Times New Roman" w:hint="eastAsia"/>
        </w:rPr>
        <w:t>日、</w:t>
      </w:r>
      <w:r w:rsidR="00474906" w:rsidRPr="00474906">
        <w:rPr>
          <w:rFonts w:ascii="Times New Roman" w:hAnsi="Times New Roman" w:hint="eastAsia"/>
        </w:rPr>
        <w:t>10</w:t>
      </w:r>
      <w:r w:rsidR="00474906" w:rsidRPr="00474906">
        <w:rPr>
          <w:rFonts w:ascii="Times New Roman" w:hAnsi="Times New Roman" w:hint="eastAsia"/>
        </w:rPr>
        <w:t>月</w:t>
      </w:r>
      <w:r w:rsidR="00474906" w:rsidRPr="00474906">
        <w:rPr>
          <w:rFonts w:ascii="Times New Roman" w:hAnsi="Times New Roman" w:hint="eastAsia"/>
        </w:rPr>
        <w:t>14</w:t>
      </w:r>
      <w:r w:rsidR="00474906" w:rsidRPr="00474906">
        <w:rPr>
          <w:rFonts w:ascii="Times New Roman" w:hAnsi="Times New Roman" w:hint="eastAsia"/>
        </w:rPr>
        <w:t>日等擔任主席之會議，無視農委會代表發言預警可能有地主偽造文書等意見，明知會發生此弊端，仍未依法行政，違法裁示將「土地使用同意書」作為不受小二甲禁令之審認標準，為太陽光電業者大開方便之門，</w:t>
      </w:r>
      <w:proofErr w:type="gramStart"/>
      <w:r w:rsidR="00474906" w:rsidRPr="00474906">
        <w:rPr>
          <w:rFonts w:ascii="Times New Roman" w:hAnsi="Times New Roman" w:hint="eastAsia"/>
        </w:rPr>
        <w:t>且未陳</w:t>
      </w:r>
      <w:proofErr w:type="gramEnd"/>
      <w:r w:rsidR="00474906" w:rsidRPr="00474906">
        <w:rPr>
          <w:rFonts w:ascii="Times New Roman" w:hAnsi="Times New Roman" w:hint="eastAsia"/>
        </w:rPr>
        <w:t>報經濟部或行政院即據以執行，並推諉卸責將審認職責轉嫁地方政府，造成本案高達</w:t>
      </w:r>
      <w:r w:rsidR="00474906" w:rsidRPr="00474906">
        <w:rPr>
          <w:rFonts w:ascii="Times New Roman" w:hAnsi="Times New Roman" w:hint="eastAsia"/>
        </w:rPr>
        <w:t>96.15</w:t>
      </w:r>
      <w:r w:rsidR="00474906" w:rsidRPr="00474906">
        <w:rPr>
          <w:rFonts w:ascii="Times New Roman" w:hAnsi="Times New Roman" w:hint="eastAsia"/>
        </w:rPr>
        <w:t>％皆為倒填日期之不實土地使</w:t>
      </w:r>
      <w:r w:rsidR="00474906" w:rsidRPr="00474906">
        <w:rPr>
          <w:rFonts w:ascii="Times New Roman" w:hAnsi="Times New Roman" w:hint="eastAsia"/>
        </w:rPr>
        <w:lastRenderedPageBreak/>
        <w:t>用同意書或不符規定之案件，嚴重斲喪人民對政府公權力之信賴，核有重大</w:t>
      </w:r>
      <w:r w:rsidRPr="00853497">
        <w:rPr>
          <w:rFonts w:hint="eastAsia"/>
        </w:rPr>
        <w:t>違失</w:t>
      </w:r>
      <w:r>
        <w:rPr>
          <w:rFonts w:hint="eastAsia"/>
        </w:rPr>
        <w:t>。</w:t>
      </w:r>
    </w:p>
    <w:p w14:paraId="2CF70033" w14:textId="5102FB81" w:rsidR="003943C0" w:rsidRDefault="003943C0" w:rsidP="003D7FF7">
      <w:pPr>
        <w:pStyle w:val="2"/>
        <w:numPr>
          <w:ilvl w:val="1"/>
          <w:numId w:val="1"/>
        </w:numPr>
        <w:kinsoku w:val="0"/>
        <w:rPr>
          <w:b/>
        </w:rPr>
      </w:pPr>
      <w:bookmarkStart w:id="4" w:name="_Hlk190957910"/>
      <w:r>
        <w:rPr>
          <w:rFonts w:hint="eastAsia"/>
          <w:b/>
        </w:rPr>
        <w:t>經濟部能源局</w:t>
      </w:r>
      <w:r w:rsidR="004542FC" w:rsidRPr="002E23E5">
        <w:rPr>
          <w:rFonts w:ascii="Times New Roman" w:hAnsi="Times New Roman"/>
          <w:b/>
        </w:rPr>
        <w:t>於農變要點修法生效後隔年，陸續召開多場會議，以會議</w:t>
      </w:r>
      <w:r w:rsidR="00765EB5">
        <w:rPr>
          <w:rFonts w:ascii="Times New Roman" w:hAnsi="Times New Roman" w:hint="eastAsia"/>
          <w:b/>
        </w:rPr>
        <w:t>形</w:t>
      </w:r>
      <w:r w:rsidR="004542FC" w:rsidRPr="002E23E5">
        <w:rPr>
          <w:rFonts w:ascii="Times New Roman" w:hAnsi="Times New Roman"/>
          <w:b/>
        </w:rPr>
        <w:t>式</w:t>
      </w:r>
      <w:r w:rsidR="002E23E5" w:rsidRPr="002E23E5">
        <w:rPr>
          <w:rFonts w:ascii="Times New Roman" w:hAnsi="Times New Roman"/>
          <w:b/>
        </w:rPr>
        <w:t>確定</w:t>
      </w:r>
      <w:proofErr w:type="gramStart"/>
      <w:r w:rsidR="002E23E5" w:rsidRPr="002E23E5">
        <w:rPr>
          <w:rFonts w:ascii="Times New Roman" w:hAnsi="Times New Roman"/>
          <w:b/>
        </w:rPr>
        <w:t>3</w:t>
      </w:r>
      <w:r w:rsidR="002E23E5" w:rsidRPr="002E23E5">
        <w:rPr>
          <w:rFonts w:ascii="Times New Roman" w:hAnsi="Times New Roman"/>
          <w:b/>
        </w:rPr>
        <w:t>種態樣</w:t>
      </w:r>
      <w:r w:rsidR="002E23E5">
        <w:rPr>
          <w:rFonts w:ascii="Times New Roman" w:hAnsi="Times New Roman" w:hint="eastAsia"/>
          <w:b/>
        </w:rPr>
        <w:t>審</w:t>
      </w:r>
      <w:proofErr w:type="gramEnd"/>
      <w:r w:rsidR="002E23E5">
        <w:rPr>
          <w:rFonts w:ascii="Times New Roman" w:hAnsi="Times New Roman" w:hint="eastAsia"/>
          <w:b/>
        </w:rPr>
        <w:t>認標準，藉以排除農委會訂定之小二甲禁令，使</w:t>
      </w:r>
      <w:r w:rsidR="002E23E5">
        <w:rPr>
          <w:rFonts w:ascii="Times New Roman" w:hAnsi="Times New Roman" w:hint="eastAsia"/>
          <w:b/>
        </w:rPr>
        <w:t>109</w:t>
      </w:r>
      <w:r w:rsidR="002E23E5">
        <w:rPr>
          <w:rFonts w:ascii="Times New Roman" w:hAnsi="Times New Roman" w:hint="eastAsia"/>
          <w:b/>
        </w:rPr>
        <w:t>年</w:t>
      </w:r>
      <w:r w:rsidR="002E23E5">
        <w:rPr>
          <w:rFonts w:ascii="Times New Roman" w:hAnsi="Times New Roman" w:hint="eastAsia"/>
          <w:b/>
        </w:rPr>
        <w:t>8</w:t>
      </w:r>
      <w:r w:rsidR="002E23E5">
        <w:rPr>
          <w:rFonts w:ascii="Times New Roman" w:hAnsi="Times New Roman" w:hint="eastAsia"/>
          <w:b/>
        </w:rPr>
        <w:t>月</w:t>
      </w:r>
      <w:r w:rsidR="002E23E5">
        <w:rPr>
          <w:rFonts w:ascii="Times New Roman" w:hAnsi="Times New Roman" w:hint="eastAsia"/>
          <w:b/>
        </w:rPr>
        <w:t>1</w:t>
      </w:r>
      <w:r w:rsidR="002E23E5">
        <w:rPr>
          <w:rFonts w:ascii="Times New Roman" w:hAnsi="Times New Roman" w:hint="eastAsia"/>
          <w:b/>
        </w:rPr>
        <w:t>日</w:t>
      </w:r>
      <w:r w:rsidR="000D2FB8">
        <w:rPr>
          <w:rFonts w:ascii="Times New Roman" w:hAnsi="Times New Roman" w:hint="eastAsia"/>
          <w:b/>
        </w:rPr>
        <w:t>以</w:t>
      </w:r>
      <w:r w:rsidR="002E23E5">
        <w:rPr>
          <w:rFonts w:ascii="Times New Roman" w:hAnsi="Times New Roman" w:hint="eastAsia"/>
          <w:b/>
        </w:rPr>
        <w:t>後之案件</w:t>
      </w:r>
      <w:r w:rsidR="000D2FB8">
        <w:rPr>
          <w:rFonts w:ascii="Times New Roman" w:hAnsi="Times New Roman" w:hint="eastAsia"/>
          <w:b/>
        </w:rPr>
        <w:t>，</w:t>
      </w:r>
      <w:r w:rsidR="005F2388">
        <w:rPr>
          <w:rFonts w:ascii="Times New Roman" w:hAnsi="Times New Roman" w:hint="eastAsia"/>
          <w:b/>
        </w:rPr>
        <w:t>冀</w:t>
      </w:r>
      <w:r w:rsidR="002E23E5">
        <w:rPr>
          <w:rFonts w:ascii="Times New Roman" w:hAnsi="Times New Roman" w:hint="eastAsia"/>
          <w:b/>
        </w:rPr>
        <w:t>得以持續</w:t>
      </w:r>
      <w:r w:rsidR="00FF519C">
        <w:rPr>
          <w:rFonts w:ascii="Times New Roman" w:hAnsi="Times New Roman" w:hint="eastAsia"/>
          <w:b/>
        </w:rPr>
        <w:t>依「</w:t>
      </w:r>
      <w:r w:rsidR="00FF519C">
        <w:rPr>
          <w:rFonts w:ascii="Times New Roman" w:hAnsi="Times New Roman" w:hint="eastAsia"/>
          <w:b/>
        </w:rPr>
        <w:t>109</w:t>
      </w:r>
      <w:r w:rsidR="00FF519C">
        <w:rPr>
          <w:rFonts w:ascii="Times New Roman" w:hAnsi="Times New Roman" w:hint="eastAsia"/>
          <w:b/>
        </w:rPr>
        <w:t>年太陽光電</w:t>
      </w:r>
      <w:r w:rsidR="00FF519C">
        <w:rPr>
          <w:rFonts w:ascii="Times New Roman" w:hAnsi="Times New Roman" w:hint="eastAsia"/>
          <w:b/>
        </w:rPr>
        <w:t>6.5GW</w:t>
      </w:r>
      <w:r w:rsidR="00FF519C">
        <w:rPr>
          <w:rFonts w:ascii="Times New Roman" w:hAnsi="Times New Roman" w:hint="eastAsia"/>
          <w:b/>
        </w:rPr>
        <w:t>達標計畫」</w:t>
      </w:r>
      <w:r w:rsidR="002E23E5">
        <w:rPr>
          <w:rFonts w:ascii="Times New Roman" w:hAnsi="Times New Roman" w:hint="eastAsia"/>
          <w:b/>
        </w:rPr>
        <w:t>辦理，</w:t>
      </w:r>
      <w:proofErr w:type="gramStart"/>
      <w:r w:rsidR="002E23E5">
        <w:rPr>
          <w:rFonts w:ascii="Times New Roman" w:hAnsi="Times New Roman" w:hint="eastAsia"/>
          <w:b/>
        </w:rPr>
        <w:t>惟</w:t>
      </w:r>
      <w:r w:rsidR="000D2FB8">
        <w:rPr>
          <w:rFonts w:ascii="Times New Roman" w:hAnsi="Times New Roman" w:hint="eastAsia"/>
          <w:b/>
        </w:rPr>
        <w:t>除</w:t>
      </w:r>
      <w:proofErr w:type="gramEnd"/>
      <w:r w:rsidR="000D2FB8">
        <w:rPr>
          <w:rFonts w:ascii="Times New Roman" w:hAnsi="Times New Roman" w:hint="eastAsia"/>
          <w:b/>
        </w:rPr>
        <w:t>遭太陽光電單一窗口回復當下已</w:t>
      </w:r>
      <w:proofErr w:type="gramStart"/>
      <w:r w:rsidR="000D2FB8">
        <w:rPr>
          <w:rFonts w:ascii="Times New Roman" w:hAnsi="Times New Roman" w:hint="eastAsia"/>
          <w:b/>
        </w:rPr>
        <w:t>11</w:t>
      </w:r>
      <w:proofErr w:type="gramEnd"/>
      <w:r w:rsidR="000D2FB8">
        <w:rPr>
          <w:rFonts w:ascii="Times New Roman" w:hAnsi="Times New Roman" w:hint="eastAsia"/>
          <w:b/>
        </w:rPr>
        <w:t>0</w:t>
      </w:r>
      <w:r w:rsidR="000D2FB8">
        <w:rPr>
          <w:rFonts w:ascii="Times New Roman" w:hAnsi="Times New Roman" w:hint="eastAsia"/>
          <w:b/>
        </w:rPr>
        <w:t>年度，無適用達標計畫之空間外，縱令能源局將</w:t>
      </w:r>
      <w:r w:rsidR="000D2FB8">
        <w:rPr>
          <w:rFonts w:ascii="Times New Roman" w:hAnsi="Times New Roman" w:hint="eastAsia"/>
          <w:b/>
        </w:rPr>
        <w:t>110</w:t>
      </w:r>
      <w:r w:rsidR="000D2FB8">
        <w:rPr>
          <w:rFonts w:ascii="Times New Roman" w:hAnsi="Times New Roman" w:hint="eastAsia"/>
          <w:b/>
        </w:rPr>
        <w:t>年</w:t>
      </w:r>
      <w:r w:rsidR="000D2FB8">
        <w:rPr>
          <w:rFonts w:ascii="Times New Roman" w:hAnsi="Times New Roman" w:hint="eastAsia"/>
          <w:b/>
        </w:rPr>
        <w:t>10</w:t>
      </w:r>
      <w:r w:rsidR="000D2FB8">
        <w:rPr>
          <w:rFonts w:ascii="Times New Roman" w:hAnsi="Times New Roman" w:hint="eastAsia"/>
          <w:b/>
        </w:rPr>
        <w:t>月</w:t>
      </w:r>
      <w:r w:rsidR="000D2FB8">
        <w:rPr>
          <w:rFonts w:ascii="Times New Roman" w:hAnsi="Times New Roman" w:hint="eastAsia"/>
          <w:b/>
        </w:rPr>
        <w:t>14</w:t>
      </w:r>
      <w:r w:rsidR="000D2FB8">
        <w:rPr>
          <w:rFonts w:ascii="Times New Roman" w:hAnsi="Times New Roman" w:hint="eastAsia"/>
          <w:b/>
        </w:rPr>
        <w:t>日審認標準簽報行政院核定，亦不符合上開要點「需在</w:t>
      </w:r>
      <w:r w:rsidR="000D2FB8">
        <w:rPr>
          <w:rFonts w:ascii="Times New Roman" w:hAnsi="Times New Roman" w:hint="eastAsia"/>
          <w:b/>
        </w:rPr>
        <w:t>109</w:t>
      </w:r>
      <w:r w:rsidR="000D2FB8">
        <w:rPr>
          <w:rFonts w:ascii="Times New Roman" w:hAnsi="Times New Roman" w:hint="eastAsia"/>
          <w:b/>
        </w:rPr>
        <w:t>年</w:t>
      </w:r>
      <w:r w:rsidR="000D2FB8">
        <w:rPr>
          <w:rFonts w:ascii="Times New Roman" w:hAnsi="Times New Roman" w:hint="eastAsia"/>
          <w:b/>
        </w:rPr>
        <w:t>7</w:t>
      </w:r>
      <w:r w:rsidR="000D2FB8">
        <w:rPr>
          <w:rFonts w:ascii="Times New Roman" w:hAnsi="Times New Roman" w:hint="eastAsia"/>
          <w:b/>
        </w:rPr>
        <w:t>月</w:t>
      </w:r>
      <w:r w:rsidR="000D2FB8">
        <w:rPr>
          <w:rFonts w:ascii="Times New Roman" w:hAnsi="Times New Roman" w:hint="eastAsia"/>
          <w:b/>
        </w:rPr>
        <w:t>31</w:t>
      </w:r>
      <w:r w:rsidR="000D2FB8">
        <w:rPr>
          <w:rFonts w:ascii="Times New Roman" w:hAnsi="Times New Roman" w:hint="eastAsia"/>
          <w:b/>
        </w:rPr>
        <w:t>日前經行政院核定」之規定，</w:t>
      </w:r>
      <w:r w:rsidR="00D93701">
        <w:rPr>
          <w:rFonts w:ascii="Times New Roman" w:hAnsi="Times New Roman" w:hint="eastAsia"/>
          <w:b/>
        </w:rPr>
        <w:t>該局曲解法令、大開小二甲方便之門，核有違失</w:t>
      </w:r>
      <w:r w:rsidR="00C82B7A">
        <w:rPr>
          <w:rFonts w:ascii="Times New Roman" w:hAnsi="Times New Roman" w:hint="eastAsia"/>
          <w:b/>
        </w:rPr>
        <w:t>。</w:t>
      </w:r>
    </w:p>
    <w:p w14:paraId="43E9FD26" w14:textId="76689F55" w:rsidR="003943C0" w:rsidRDefault="004542FC" w:rsidP="003D7FF7">
      <w:pPr>
        <w:pStyle w:val="3"/>
        <w:kinsoku w:val="0"/>
      </w:pPr>
      <w:r w:rsidRPr="004542FC">
        <w:rPr>
          <w:rFonts w:ascii="Times New Roman" w:hAnsi="Times New Roman"/>
        </w:rPr>
        <w:t>109</w:t>
      </w:r>
      <w:r w:rsidRPr="004542FC">
        <w:rPr>
          <w:rFonts w:ascii="Times New Roman" w:hAnsi="Times New Roman"/>
        </w:rPr>
        <w:t>年</w:t>
      </w:r>
      <w:r w:rsidRPr="004542FC">
        <w:rPr>
          <w:rFonts w:ascii="Times New Roman" w:hAnsi="Times New Roman"/>
        </w:rPr>
        <w:t>7</w:t>
      </w:r>
      <w:r w:rsidRPr="004542FC">
        <w:rPr>
          <w:rFonts w:ascii="Times New Roman" w:hAnsi="Times New Roman"/>
        </w:rPr>
        <w:t>月</w:t>
      </w:r>
      <w:r w:rsidRPr="004542FC">
        <w:rPr>
          <w:rFonts w:ascii="Times New Roman" w:hAnsi="Times New Roman"/>
        </w:rPr>
        <w:t>28</w:t>
      </w:r>
      <w:r w:rsidRPr="004542FC">
        <w:rPr>
          <w:rFonts w:ascii="Times New Roman" w:hAnsi="Times New Roman"/>
        </w:rPr>
        <w:t>日</w:t>
      </w:r>
      <w:proofErr w:type="gramStart"/>
      <w:r w:rsidRPr="004542FC">
        <w:rPr>
          <w:rFonts w:ascii="Times New Roman" w:hAnsi="Times New Roman"/>
        </w:rPr>
        <w:t>農委會令頒農變</w:t>
      </w:r>
      <w:proofErr w:type="gramEnd"/>
      <w:r w:rsidRPr="004542FC">
        <w:rPr>
          <w:rFonts w:ascii="Times New Roman" w:hAnsi="Times New Roman"/>
        </w:rPr>
        <w:t>要點新增第</w:t>
      </w:r>
      <w:r w:rsidRPr="004542FC">
        <w:rPr>
          <w:rFonts w:ascii="Times New Roman" w:hAnsi="Times New Roman"/>
        </w:rPr>
        <w:t>7</w:t>
      </w:r>
      <w:r w:rsidRPr="004542FC">
        <w:rPr>
          <w:rFonts w:ascii="Times New Roman" w:hAnsi="Times New Roman"/>
        </w:rPr>
        <w:t>點之</w:t>
      </w:r>
      <w:r w:rsidRPr="004542FC">
        <w:rPr>
          <w:rFonts w:ascii="Times New Roman" w:hAnsi="Times New Roman"/>
        </w:rPr>
        <w:t>1</w:t>
      </w:r>
      <w:r w:rsidRPr="004542FC">
        <w:rPr>
          <w:rFonts w:ascii="Times New Roman" w:hAnsi="Times New Roman"/>
        </w:rPr>
        <w:t>：「非都市土地農牧用地、林業用地、養殖用地及都市計畫農業區、保護區之農業用地變更作太陽光電設施使用，其變更使用面積未達</w:t>
      </w:r>
      <w:r w:rsidRPr="004542FC">
        <w:rPr>
          <w:rFonts w:ascii="Times New Roman" w:hAnsi="Times New Roman"/>
        </w:rPr>
        <w:t>2</w:t>
      </w:r>
      <w:r w:rsidRPr="004542FC">
        <w:rPr>
          <w:rFonts w:ascii="Times New Roman" w:hAnsi="Times New Roman"/>
        </w:rPr>
        <w:t>公頃，不同意變更使用。但符合下列情形之一，且無第</w:t>
      </w:r>
      <w:r w:rsidRPr="004542FC">
        <w:rPr>
          <w:rFonts w:ascii="Times New Roman" w:hAnsi="Times New Roman"/>
        </w:rPr>
        <w:t>5</w:t>
      </w:r>
      <w:r w:rsidRPr="004542FC">
        <w:rPr>
          <w:rFonts w:ascii="Times New Roman" w:hAnsi="Times New Roman"/>
        </w:rPr>
        <w:t>點各款情形之</w:t>
      </w:r>
      <w:proofErr w:type="gramStart"/>
      <w:r w:rsidRPr="004542FC">
        <w:rPr>
          <w:rFonts w:ascii="Times New Roman" w:hAnsi="Times New Roman"/>
        </w:rPr>
        <w:t>一</w:t>
      </w:r>
      <w:proofErr w:type="gramEnd"/>
      <w:r w:rsidRPr="004542FC">
        <w:rPr>
          <w:rFonts w:ascii="Times New Roman" w:hAnsi="Times New Roman"/>
        </w:rPr>
        <w:t>者，得申請變更使用：（一）為自然地形或其他非農業用地所包圍、夾雜之零星農業用地。（二）屬</w:t>
      </w:r>
      <w:r w:rsidRPr="004542FC">
        <w:rPr>
          <w:rFonts w:ascii="Times New Roman" w:hAnsi="Times New Roman"/>
        </w:rPr>
        <w:t>109</w:t>
      </w:r>
      <w:r w:rsidRPr="004542FC">
        <w:rPr>
          <w:rFonts w:ascii="Times New Roman" w:hAnsi="Times New Roman"/>
        </w:rPr>
        <w:t>年</w:t>
      </w:r>
      <w:r w:rsidRPr="004542FC">
        <w:rPr>
          <w:rFonts w:ascii="Times New Roman" w:hAnsi="Times New Roman"/>
        </w:rPr>
        <w:t>7</w:t>
      </w:r>
      <w:r w:rsidRPr="004542FC">
        <w:rPr>
          <w:rFonts w:ascii="Times New Roman" w:hAnsi="Times New Roman"/>
        </w:rPr>
        <w:t>月</w:t>
      </w:r>
      <w:r w:rsidRPr="004542FC">
        <w:rPr>
          <w:rFonts w:ascii="Times New Roman" w:hAnsi="Times New Roman"/>
        </w:rPr>
        <w:t>31</w:t>
      </w:r>
      <w:r w:rsidRPr="004542FC">
        <w:rPr>
          <w:rFonts w:ascii="Times New Roman" w:hAnsi="Times New Roman"/>
        </w:rPr>
        <w:t>日前經台電公司</w:t>
      </w:r>
      <w:proofErr w:type="gramStart"/>
      <w:r w:rsidRPr="004542FC">
        <w:rPr>
          <w:rFonts w:ascii="Times New Roman" w:hAnsi="Times New Roman"/>
        </w:rPr>
        <w:t>併</w:t>
      </w:r>
      <w:proofErr w:type="gramEnd"/>
      <w:r w:rsidRPr="004542FC">
        <w:rPr>
          <w:rFonts w:ascii="Times New Roman" w:hAnsi="Times New Roman"/>
        </w:rPr>
        <w:t>聯審查意見書或行政院核定</w:t>
      </w:r>
      <w:r w:rsidR="006A5709">
        <w:rPr>
          <w:rFonts w:ascii="Times New Roman" w:hAnsi="Times New Roman" w:hint="eastAsia"/>
        </w:rPr>
        <w:t>『</w:t>
      </w:r>
      <w:r w:rsidRPr="004542FC">
        <w:rPr>
          <w:rFonts w:ascii="Times New Roman" w:hAnsi="Times New Roman"/>
        </w:rPr>
        <w:t>109</w:t>
      </w:r>
      <w:r w:rsidRPr="004542FC">
        <w:rPr>
          <w:rFonts w:ascii="Times New Roman" w:hAnsi="Times New Roman"/>
        </w:rPr>
        <w:t>年太陽光電</w:t>
      </w:r>
      <w:r w:rsidRPr="004542FC">
        <w:rPr>
          <w:rFonts w:ascii="Times New Roman" w:hAnsi="Times New Roman"/>
        </w:rPr>
        <w:t>6.5GW</w:t>
      </w:r>
      <w:r w:rsidRPr="004542FC">
        <w:rPr>
          <w:rFonts w:ascii="Times New Roman" w:hAnsi="Times New Roman"/>
        </w:rPr>
        <w:t>達標計畫</w:t>
      </w:r>
      <w:r w:rsidR="006A5709">
        <w:rPr>
          <w:rFonts w:ascii="Times New Roman" w:hAnsi="Times New Roman" w:hint="eastAsia"/>
        </w:rPr>
        <w:t>』</w:t>
      </w:r>
      <w:r w:rsidRPr="004542FC">
        <w:rPr>
          <w:rFonts w:ascii="Times New Roman" w:hAnsi="Times New Roman"/>
        </w:rPr>
        <w:t>列管有案之太陽光電專案推動區域」規定，並自同年</w:t>
      </w:r>
      <w:r w:rsidRPr="004542FC">
        <w:rPr>
          <w:rFonts w:ascii="Times New Roman" w:hAnsi="Times New Roman"/>
        </w:rPr>
        <w:t>8</w:t>
      </w:r>
      <w:r w:rsidRPr="004542FC">
        <w:rPr>
          <w:rFonts w:ascii="Times New Roman" w:hAnsi="Times New Roman"/>
        </w:rPr>
        <w:t>月</w:t>
      </w:r>
      <w:r w:rsidRPr="004542FC">
        <w:rPr>
          <w:rFonts w:ascii="Times New Roman" w:hAnsi="Times New Roman"/>
        </w:rPr>
        <w:t>l</w:t>
      </w:r>
      <w:r w:rsidRPr="004542FC">
        <w:rPr>
          <w:rFonts w:ascii="Times New Roman" w:hAnsi="Times New Roman"/>
        </w:rPr>
        <w:t>日生效</w:t>
      </w:r>
      <w:r w:rsidRPr="004542FC">
        <w:rPr>
          <w:rFonts w:hint="eastAsia"/>
        </w:rPr>
        <w:t>。</w:t>
      </w:r>
    </w:p>
    <w:p w14:paraId="1504E891" w14:textId="234C88DE" w:rsidR="003943C0" w:rsidRDefault="00A46856" w:rsidP="003D7FF7">
      <w:pPr>
        <w:pStyle w:val="3"/>
        <w:kinsoku w:val="0"/>
        <w:rPr>
          <w:rFonts w:ascii="Times New Roman" w:hAnsi="Times New Roman"/>
        </w:rPr>
      </w:pPr>
      <w:r w:rsidRPr="00A46856">
        <w:rPr>
          <w:rFonts w:ascii="Times New Roman" w:hAnsi="Times New Roman"/>
        </w:rPr>
        <w:t>110</w:t>
      </w:r>
      <w:r w:rsidRPr="00A46856">
        <w:rPr>
          <w:rFonts w:ascii="Times New Roman" w:hAnsi="Times New Roman"/>
        </w:rPr>
        <w:t>年</w:t>
      </w:r>
      <w:r w:rsidRPr="00A46856">
        <w:rPr>
          <w:rFonts w:ascii="Times New Roman" w:hAnsi="Times New Roman"/>
        </w:rPr>
        <w:t>10</w:t>
      </w:r>
      <w:r w:rsidRPr="00A46856">
        <w:rPr>
          <w:rFonts w:ascii="Times New Roman" w:hAnsi="Times New Roman"/>
        </w:rPr>
        <w:t>月</w:t>
      </w:r>
      <w:r w:rsidRPr="00A46856">
        <w:rPr>
          <w:rFonts w:ascii="Times New Roman" w:hAnsi="Times New Roman"/>
        </w:rPr>
        <w:t>14</w:t>
      </w:r>
      <w:r w:rsidRPr="00A46856">
        <w:rPr>
          <w:rFonts w:ascii="Times New Roman" w:hAnsi="Times New Roman"/>
        </w:rPr>
        <w:t>日會議結論：有關</w:t>
      </w:r>
      <w:r w:rsidRPr="00A46856">
        <w:rPr>
          <w:rFonts w:ascii="Times New Roman" w:hAnsi="Times New Roman"/>
        </w:rPr>
        <w:t>109</w:t>
      </w:r>
      <w:r>
        <w:rPr>
          <w:rFonts w:ascii="Times New Roman" w:hAnsi="Times New Roman" w:hint="eastAsia"/>
        </w:rPr>
        <w:t>年</w:t>
      </w:r>
      <w:r w:rsidR="002C0ADC" w:rsidRPr="003C165E">
        <w:rPr>
          <w:rFonts w:ascii="Times New Roman" w:hAnsi="Times New Roman"/>
        </w:rPr>
        <w:t>太陽光電</w:t>
      </w:r>
      <w:r>
        <w:rPr>
          <w:rFonts w:ascii="Times New Roman" w:hAnsi="Times New Roman" w:hint="eastAsia"/>
        </w:rPr>
        <w:t>6.5GW</w:t>
      </w:r>
      <w:r>
        <w:rPr>
          <w:rFonts w:ascii="Times New Roman" w:hAnsi="Times New Roman" w:hint="eastAsia"/>
        </w:rPr>
        <w:t>達標計畫列管</w:t>
      </w:r>
      <w:r>
        <w:rPr>
          <w:rFonts w:ascii="Times New Roman" w:hAnsi="Times New Roman" w:hint="eastAsia"/>
        </w:rPr>
        <w:t>2</w:t>
      </w:r>
      <w:r>
        <w:rPr>
          <w:rFonts w:ascii="Times New Roman" w:hAnsi="Times New Roman" w:hint="eastAsia"/>
        </w:rPr>
        <w:t>公頃以下農地變更之土地明確範圍認定，能源局已與地方政府達成共識，依下列</w:t>
      </w:r>
      <w:proofErr w:type="gramStart"/>
      <w:r>
        <w:rPr>
          <w:rFonts w:ascii="Times New Roman" w:hAnsi="Times New Roman" w:hint="eastAsia"/>
        </w:rPr>
        <w:t>3</w:t>
      </w:r>
      <w:r>
        <w:rPr>
          <w:rFonts w:ascii="Times New Roman" w:hAnsi="Times New Roman" w:hint="eastAsia"/>
        </w:rPr>
        <w:t>種</w:t>
      </w:r>
      <w:r w:rsidR="002E23E5">
        <w:rPr>
          <w:rFonts w:ascii="Times New Roman" w:hAnsi="Times New Roman" w:hint="eastAsia"/>
        </w:rPr>
        <w:t>態</w:t>
      </w:r>
      <w:r>
        <w:rPr>
          <w:rFonts w:ascii="Times New Roman" w:hAnsi="Times New Roman" w:hint="eastAsia"/>
        </w:rPr>
        <w:t>樣據</w:t>
      </w:r>
      <w:proofErr w:type="gramEnd"/>
      <w:r>
        <w:rPr>
          <w:rFonts w:ascii="Times New Roman" w:hAnsi="Times New Roman" w:hint="eastAsia"/>
        </w:rPr>
        <w:t>以審認：</w:t>
      </w:r>
    </w:p>
    <w:p w14:paraId="62221343" w14:textId="57E44F3E" w:rsidR="00A46856" w:rsidRPr="00A46856" w:rsidRDefault="00A46856" w:rsidP="003D7FF7">
      <w:pPr>
        <w:pStyle w:val="4"/>
        <w:kinsoku w:val="0"/>
        <w:rPr>
          <w:rFonts w:ascii="Times New Roman" w:hAnsi="Times New Roman"/>
        </w:rPr>
      </w:pPr>
      <w:r>
        <w:rPr>
          <w:rFonts w:hint="eastAsia"/>
        </w:rPr>
        <w:t>地政機關</w:t>
      </w:r>
      <w:r w:rsidRPr="00A46856">
        <w:rPr>
          <w:rFonts w:ascii="Times New Roman" w:hAnsi="Times New Roman"/>
        </w:rPr>
        <w:t>意見書：於</w:t>
      </w:r>
      <w:r w:rsidRPr="00A46856">
        <w:rPr>
          <w:rFonts w:ascii="Times New Roman" w:hAnsi="Times New Roman"/>
        </w:rPr>
        <w:t>109</w:t>
      </w:r>
      <w:r w:rsidRPr="00A46856">
        <w:rPr>
          <w:rFonts w:ascii="Times New Roman" w:hAnsi="Times New Roman"/>
        </w:rPr>
        <w:t>年</w:t>
      </w:r>
      <w:r w:rsidRPr="00A46856">
        <w:rPr>
          <w:rFonts w:ascii="Times New Roman" w:hAnsi="Times New Roman"/>
        </w:rPr>
        <w:t>7</w:t>
      </w:r>
      <w:r w:rsidRPr="00A46856">
        <w:rPr>
          <w:rFonts w:ascii="Times New Roman" w:hAnsi="Times New Roman"/>
        </w:rPr>
        <w:t>月</w:t>
      </w:r>
      <w:r w:rsidRPr="00A46856">
        <w:rPr>
          <w:rFonts w:ascii="Times New Roman" w:hAnsi="Times New Roman"/>
        </w:rPr>
        <w:t>31</w:t>
      </w:r>
      <w:r w:rsidRPr="00A46856">
        <w:rPr>
          <w:rFonts w:ascii="Times New Roman" w:hAnsi="Times New Roman"/>
        </w:rPr>
        <w:t>日前，函</w:t>
      </w:r>
      <w:proofErr w:type="gramStart"/>
      <w:r w:rsidRPr="00A46856">
        <w:rPr>
          <w:rFonts w:ascii="Times New Roman" w:hAnsi="Times New Roman"/>
        </w:rPr>
        <w:t>詢</w:t>
      </w:r>
      <w:proofErr w:type="gramEnd"/>
      <w:r w:rsidRPr="00A46856">
        <w:rPr>
          <w:rFonts w:ascii="Times New Roman" w:hAnsi="Times New Roman"/>
        </w:rPr>
        <w:t>地政機關且附明確土地清冊。</w:t>
      </w:r>
    </w:p>
    <w:p w14:paraId="3BF36964" w14:textId="01B37403" w:rsidR="00A46856" w:rsidRPr="00A46856" w:rsidRDefault="00A46856" w:rsidP="003D7FF7">
      <w:pPr>
        <w:pStyle w:val="4"/>
        <w:kinsoku w:val="0"/>
        <w:rPr>
          <w:rFonts w:ascii="Times New Roman" w:hAnsi="Times New Roman"/>
        </w:rPr>
      </w:pPr>
      <w:r w:rsidRPr="00A46856">
        <w:rPr>
          <w:rFonts w:ascii="Times New Roman" w:hAnsi="Times New Roman"/>
        </w:rPr>
        <w:t>於</w:t>
      </w:r>
      <w:r w:rsidRPr="00A46856">
        <w:rPr>
          <w:rFonts w:ascii="Times New Roman" w:hAnsi="Times New Roman"/>
        </w:rPr>
        <w:t>109</w:t>
      </w:r>
      <w:r w:rsidRPr="00A46856">
        <w:rPr>
          <w:rFonts w:ascii="Times New Roman" w:hAnsi="Times New Roman"/>
        </w:rPr>
        <w:t>年</w:t>
      </w:r>
      <w:r w:rsidRPr="00A46856">
        <w:rPr>
          <w:rFonts w:ascii="Times New Roman" w:hAnsi="Times New Roman"/>
        </w:rPr>
        <w:t>7</w:t>
      </w:r>
      <w:r w:rsidRPr="00A46856">
        <w:rPr>
          <w:rFonts w:ascii="Times New Roman" w:hAnsi="Times New Roman"/>
        </w:rPr>
        <w:t>月</w:t>
      </w:r>
      <w:r w:rsidRPr="00A46856">
        <w:rPr>
          <w:rFonts w:ascii="Times New Roman" w:hAnsi="Times New Roman"/>
        </w:rPr>
        <w:t>31</w:t>
      </w:r>
      <w:r w:rsidRPr="00A46856">
        <w:rPr>
          <w:rFonts w:ascii="Times New Roman" w:hAnsi="Times New Roman"/>
        </w:rPr>
        <w:t>日前，經台電公司受理審查，且農地變更土地已有明確範圍。</w:t>
      </w:r>
    </w:p>
    <w:p w14:paraId="14F49DDF" w14:textId="790748B1" w:rsidR="00A46856" w:rsidRDefault="00A46856" w:rsidP="003D7FF7">
      <w:pPr>
        <w:pStyle w:val="4"/>
        <w:kinsoku w:val="0"/>
        <w:rPr>
          <w:rFonts w:ascii="Times New Roman" w:hAnsi="Times New Roman"/>
        </w:rPr>
      </w:pPr>
      <w:r w:rsidRPr="00A46856">
        <w:rPr>
          <w:rFonts w:ascii="Times New Roman" w:hAnsi="Times New Roman"/>
        </w:rPr>
        <w:lastRenderedPageBreak/>
        <w:t>於</w:t>
      </w:r>
      <w:r w:rsidRPr="00A46856">
        <w:rPr>
          <w:rFonts w:ascii="Times New Roman" w:hAnsi="Times New Roman"/>
        </w:rPr>
        <w:t>109</w:t>
      </w:r>
      <w:r w:rsidRPr="00A46856">
        <w:rPr>
          <w:rFonts w:ascii="Times New Roman" w:hAnsi="Times New Roman"/>
        </w:rPr>
        <w:t>年</w:t>
      </w:r>
      <w:r w:rsidRPr="00A46856">
        <w:rPr>
          <w:rFonts w:ascii="Times New Roman" w:hAnsi="Times New Roman"/>
        </w:rPr>
        <w:t>7</w:t>
      </w:r>
      <w:r w:rsidRPr="00A46856">
        <w:rPr>
          <w:rFonts w:ascii="Times New Roman" w:hAnsi="Times New Roman"/>
        </w:rPr>
        <w:t>月</w:t>
      </w:r>
      <w:r w:rsidRPr="00A46856">
        <w:rPr>
          <w:rFonts w:ascii="Times New Roman" w:hAnsi="Times New Roman"/>
        </w:rPr>
        <w:t>31</w:t>
      </w:r>
      <w:r w:rsidRPr="00A46856">
        <w:rPr>
          <w:rFonts w:ascii="Times New Roman" w:hAnsi="Times New Roman"/>
        </w:rPr>
        <w:t>日</w:t>
      </w:r>
      <w:r>
        <w:rPr>
          <w:rFonts w:ascii="Times New Roman" w:hAnsi="Times New Roman" w:hint="eastAsia"/>
        </w:rPr>
        <w:t>前，具土地整合之直接或間接佐證證據（如取得地主土地使用意向書、租約證明、法院公證證明文件）上述業者提出之文件應同意提供「負完全法律責任」之切結書，以茲證明。</w:t>
      </w:r>
    </w:p>
    <w:p w14:paraId="39AF18DB" w14:textId="379F4F61" w:rsidR="00F61D1C" w:rsidRPr="00A46856" w:rsidRDefault="00F61D1C" w:rsidP="003D7FF7">
      <w:pPr>
        <w:pStyle w:val="4"/>
        <w:kinsoku w:val="0"/>
        <w:rPr>
          <w:rFonts w:ascii="Times New Roman" w:hAnsi="Times New Roman"/>
        </w:rPr>
      </w:pPr>
      <w:r>
        <w:rPr>
          <w:rFonts w:ascii="Times New Roman" w:hAnsi="Times New Roman" w:hint="eastAsia"/>
        </w:rPr>
        <w:t>土地明確範圍之認定不限以上</w:t>
      </w:r>
      <w:proofErr w:type="gramStart"/>
      <w:r>
        <w:rPr>
          <w:rFonts w:ascii="Times New Roman" w:hAnsi="Times New Roman" w:hint="eastAsia"/>
        </w:rPr>
        <w:t>3</w:t>
      </w:r>
      <w:r>
        <w:rPr>
          <w:rFonts w:ascii="Times New Roman" w:hAnsi="Times New Roman" w:hint="eastAsia"/>
        </w:rPr>
        <w:t>種態</w:t>
      </w:r>
      <w:proofErr w:type="gramEnd"/>
      <w:r>
        <w:rPr>
          <w:rFonts w:ascii="Times New Roman" w:hAnsi="Times New Roman" w:hint="eastAsia"/>
        </w:rPr>
        <w:t>樣，未來若有不同態樣，請再提出共同討論。</w:t>
      </w:r>
    </w:p>
    <w:p w14:paraId="4E4B267D" w14:textId="348E1202" w:rsidR="002E23E5" w:rsidRPr="002E23E5" w:rsidRDefault="002E23E5" w:rsidP="003D7FF7">
      <w:pPr>
        <w:pStyle w:val="3"/>
        <w:kinsoku w:val="0"/>
        <w:rPr>
          <w:rFonts w:ascii="Times New Roman" w:hAnsi="Times New Roman"/>
        </w:rPr>
      </w:pPr>
      <w:proofErr w:type="gramStart"/>
      <w:r w:rsidRPr="002E23E5">
        <w:rPr>
          <w:rFonts w:ascii="Times New Roman" w:hAnsi="Times New Roman" w:hint="eastAsia"/>
        </w:rPr>
        <w:t>臺</w:t>
      </w:r>
      <w:proofErr w:type="gramEnd"/>
      <w:r w:rsidRPr="002E23E5">
        <w:rPr>
          <w:rFonts w:ascii="Times New Roman" w:hAnsi="Times New Roman" w:hint="eastAsia"/>
        </w:rPr>
        <w:t>南地檢署檢察官起訴書略以，力暘集團認農委會及臺南市農業局既堅持</w:t>
      </w:r>
      <w:r>
        <w:rPr>
          <w:rFonts w:ascii="Times New Roman" w:hAnsi="Times New Roman" w:hint="eastAsia"/>
        </w:rPr>
        <w:t>農變要點修法意旨</w:t>
      </w:r>
      <w:r w:rsidRPr="002E23E5">
        <w:rPr>
          <w:rFonts w:ascii="Times New Roman" w:hAnsi="Times New Roman" w:hint="eastAsia"/>
        </w:rPr>
        <w:t>立場，故請能源局能改以於</w:t>
      </w:r>
      <w:r w:rsidRPr="002E23E5">
        <w:rPr>
          <w:rFonts w:ascii="Times New Roman" w:hAnsi="Times New Roman" w:hint="eastAsia"/>
        </w:rPr>
        <w:t>109</w:t>
      </w:r>
      <w:r w:rsidRPr="002E23E5">
        <w:rPr>
          <w:rFonts w:ascii="Times New Roman" w:hAnsi="Times New Roman" w:hint="eastAsia"/>
        </w:rPr>
        <w:t>年</w:t>
      </w:r>
      <w:r w:rsidRPr="002E23E5">
        <w:rPr>
          <w:rFonts w:ascii="Times New Roman" w:hAnsi="Times New Roman" w:hint="eastAsia"/>
        </w:rPr>
        <w:t>7</w:t>
      </w:r>
      <w:r w:rsidRPr="002E23E5">
        <w:rPr>
          <w:rFonts w:ascii="Times New Roman" w:hAnsi="Times New Roman" w:hint="eastAsia"/>
        </w:rPr>
        <w:t>月</w:t>
      </w:r>
      <w:r w:rsidRPr="002E23E5">
        <w:rPr>
          <w:rFonts w:ascii="Times New Roman" w:hAnsi="Times New Roman" w:hint="eastAsia"/>
        </w:rPr>
        <w:t>31</w:t>
      </w:r>
      <w:r w:rsidRPr="002E23E5">
        <w:rPr>
          <w:rFonts w:ascii="Times New Roman" w:hAnsi="Times New Roman" w:hint="eastAsia"/>
        </w:rPr>
        <w:t>日前取得台電公司核發單一代表地號併聯審查意見書之小二甲興辦事業計畫案，列入「</w:t>
      </w:r>
      <w:r w:rsidRPr="002E23E5">
        <w:rPr>
          <w:rFonts w:ascii="Times New Roman" w:hAnsi="Times New Roman" w:hint="eastAsia"/>
        </w:rPr>
        <w:t>109</w:t>
      </w:r>
      <w:r w:rsidRPr="002E23E5">
        <w:rPr>
          <w:rFonts w:ascii="Times New Roman" w:hAnsi="Times New Roman" w:hint="eastAsia"/>
        </w:rPr>
        <w:t>年太陽光電</w:t>
      </w:r>
      <w:r w:rsidRPr="002E23E5">
        <w:rPr>
          <w:rFonts w:ascii="Times New Roman" w:hAnsi="Times New Roman" w:hint="eastAsia"/>
        </w:rPr>
        <w:t>6.5GW</w:t>
      </w:r>
      <w:r w:rsidRPr="002E23E5">
        <w:rPr>
          <w:rFonts w:ascii="Times New Roman" w:hAnsi="Times New Roman" w:hint="eastAsia"/>
        </w:rPr>
        <w:t>達標計畫」適用範圍，即可適用農變要點第</w:t>
      </w:r>
      <w:r w:rsidRPr="002E23E5">
        <w:rPr>
          <w:rFonts w:ascii="Times New Roman" w:hAnsi="Times New Roman" w:hint="eastAsia"/>
        </w:rPr>
        <w:t>7</w:t>
      </w:r>
      <w:r w:rsidRPr="002E23E5">
        <w:rPr>
          <w:rFonts w:ascii="Times New Roman" w:hAnsi="Times New Roman" w:hint="eastAsia"/>
        </w:rPr>
        <w:t>點之</w:t>
      </w:r>
      <w:r w:rsidRPr="002E23E5">
        <w:rPr>
          <w:rFonts w:ascii="Times New Roman" w:hAnsi="Times New Roman" w:hint="eastAsia"/>
        </w:rPr>
        <w:t>1</w:t>
      </w:r>
      <w:r w:rsidRPr="002E23E5">
        <w:rPr>
          <w:rFonts w:ascii="Times New Roman" w:hAnsi="Times New Roman" w:hint="eastAsia"/>
        </w:rPr>
        <w:t>但書第</w:t>
      </w:r>
      <w:r w:rsidRPr="002E23E5">
        <w:rPr>
          <w:rFonts w:ascii="Times New Roman" w:hAnsi="Times New Roman" w:hint="eastAsia"/>
        </w:rPr>
        <w:t>2</w:t>
      </w:r>
      <w:r w:rsidRPr="002E23E5">
        <w:rPr>
          <w:rFonts w:ascii="Times New Roman" w:hAnsi="Times New Roman" w:hint="eastAsia"/>
        </w:rPr>
        <w:t>款後段「行政院核定</w:t>
      </w:r>
      <w:r w:rsidR="006A5709">
        <w:rPr>
          <w:rFonts w:ascii="Times New Roman" w:hAnsi="Times New Roman" w:hint="eastAsia"/>
        </w:rPr>
        <w:t>『</w:t>
      </w:r>
      <w:r w:rsidRPr="002E23E5">
        <w:rPr>
          <w:rFonts w:ascii="Times New Roman" w:hAnsi="Times New Roman" w:hint="eastAsia"/>
        </w:rPr>
        <w:t>109</w:t>
      </w:r>
      <w:r w:rsidRPr="002E23E5">
        <w:rPr>
          <w:rFonts w:ascii="Times New Roman" w:hAnsi="Times New Roman" w:hint="eastAsia"/>
        </w:rPr>
        <w:t>年太陽光電</w:t>
      </w:r>
      <w:r w:rsidRPr="002E23E5">
        <w:rPr>
          <w:rFonts w:ascii="Times New Roman" w:hAnsi="Times New Roman" w:hint="eastAsia"/>
        </w:rPr>
        <w:t>6.5GW</w:t>
      </w:r>
      <w:r w:rsidRPr="002E23E5">
        <w:rPr>
          <w:rFonts w:ascii="Times New Roman" w:hAnsi="Times New Roman" w:hint="eastAsia"/>
        </w:rPr>
        <w:t>達標計畫</w:t>
      </w:r>
      <w:r w:rsidR="006A5709">
        <w:rPr>
          <w:rFonts w:ascii="Times New Roman" w:hAnsi="Times New Roman" w:hint="eastAsia"/>
        </w:rPr>
        <w:t>』</w:t>
      </w:r>
      <w:r w:rsidRPr="002E23E5">
        <w:rPr>
          <w:rFonts w:ascii="Times New Roman" w:hAnsi="Times New Roman" w:hint="eastAsia"/>
        </w:rPr>
        <w:t>列管有案之太陽光電專案推動區域」規定進行後續審查，惟此一訴求，遭</w:t>
      </w:r>
      <w:r w:rsidR="00FF519C">
        <w:rPr>
          <w:rFonts w:ascii="Times New Roman" w:hAnsi="Times New Roman" w:hint="eastAsia"/>
        </w:rPr>
        <w:t>太陽光電</w:t>
      </w:r>
      <w:r w:rsidRPr="002E23E5">
        <w:rPr>
          <w:rFonts w:ascii="Times New Roman" w:hAnsi="Times New Roman" w:hint="eastAsia"/>
        </w:rPr>
        <w:t>單一窗口</w:t>
      </w:r>
      <w:r w:rsidR="001D2BBA">
        <w:rPr>
          <w:rFonts w:ascii="Times New Roman" w:hAnsi="Times New Roman" w:hint="eastAsia"/>
        </w:rPr>
        <w:t>（</w:t>
      </w:r>
      <w:r w:rsidR="004D01E0">
        <w:rPr>
          <w:rFonts w:ascii="Times New Roman" w:hAnsi="Times New Roman" w:hint="eastAsia"/>
        </w:rPr>
        <w:t>財團法人工業技術研究</w:t>
      </w:r>
      <w:r w:rsidR="00FF519C">
        <w:rPr>
          <w:rFonts w:ascii="Times New Roman" w:hAnsi="Times New Roman" w:hint="eastAsia"/>
        </w:rPr>
        <w:t>院綠能研究所</w:t>
      </w:r>
      <w:r w:rsidR="001D2BBA">
        <w:rPr>
          <w:rFonts w:ascii="Times New Roman" w:hAnsi="Times New Roman" w:hint="eastAsia"/>
        </w:rPr>
        <w:t>）</w:t>
      </w:r>
      <w:r w:rsidRPr="002E23E5">
        <w:rPr>
          <w:rFonts w:ascii="Times New Roman" w:hAnsi="Times New Roman" w:hint="eastAsia"/>
        </w:rPr>
        <w:t>承辦人回復</w:t>
      </w:r>
      <w:r w:rsidRPr="002E23E5">
        <w:rPr>
          <w:rFonts w:ascii="Times New Roman" w:hAnsi="Times New Roman" w:hint="eastAsia"/>
          <w:b/>
          <w:bCs w:val="0"/>
        </w:rPr>
        <w:t>當下已是</w:t>
      </w:r>
      <w:proofErr w:type="gramStart"/>
      <w:r w:rsidRPr="002E23E5">
        <w:rPr>
          <w:rFonts w:ascii="Times New Roman" w:hAnsi="Times New Roman" w:hint="eastAsia"/>
          <w:b/>
          <w:bCs w:val="0"/>
        </w:rPr>
        <w:t>11</w:t>
      </w:r>
      <w:proofErr w:type="gramEnd"/>
      <w:r w:rsidRPr="002E23E5">
        <w:rPr>
          <w:rFonts w:ascii="Times New Roman" w:hAnsi="Times New Roman" w:hint="eastAsia"/>
          <w:b/>
          <w:bCs w:val="0"/>
        </w:rPr>
        <w:t>0</w:t>
      </w:r>
      <w:r w:rsidRPr="002E23E5">
        <w:rPr>
          <w:rFonts w:ascii="Times New Roman" w:hAnsi="Times New Roman" w:hint="eastAsia"/>
          <w:b/>
          <w:bCs w:val="0"/>
        </w:rPr>
        <w:t>年度，並非</w:t>
      </w:r>
      <w:proofErr w:type="gramStart"/>
      <w:r w:rsidRPr="002E23E5">
        <w:rPr>
          <w:rFonts w:ascii="Times New Roman" w:hAnsi="Times New Roman" w:hint="eastAsia"/>
          <w:b/>
          <w:bCs w:val="0"/>
        </w:rPr>
        <w:t>10</w:t>
      </w:r>
      <w:proofErr w:type="gramEnd"/>
      <w:r w:rsidRPr="002E23E5">
        <w:rPr>
          <w:rFonts w:ascii="Times New Roman" w:hAnsi="Times New Roman" w:hint="eastAsia"/>
          <w:b/>
          <w:bCs w:val="0"/>
        </w:rPr>
        <w:t>9</w:t>
      </w:r>
      <w:r w:rsidRPr="002E23E5">
        <w:rPr>
          <w:rFonts w:ascii="Times New Roman" w:hAnsi="Times New Roman" w:hint="eastAsia"/>
          <w:b/>
          <w:bCs w:val="0"/>
        </w:rPr>
        <w:t>年度，已無適用「</w:t>
      </w:r>
      <w:r w:rsidRPr="002E23E5">
        <w:rPr>
          <w:rFonts w:ascii="Times New Roman" w:hAnsi="Times New Roman" w:hint="eastAsia"/>
          <w:b/>
          <w:bCs w:val="0"/>
        </w:rPr>
        <w:t>109</w:t>
      </w:r>
      <w:r w:rsidRPr="002E23E5">
        <w:rPr>
          <w:rFonts w:ascii="Times New Roman" w:hAnsi="Times New Roman" w:hint="eastAsia"/>
          <w:b/>
          <w:bCs w:val="0"/>
        </w:rPr>
        <w:t>年太陽光電</w:t>
      </w:r>
      <w:r w:rsidRPr="002E23E5">
        <w:rPr>
          <w:rFonts w:ascii="Times New Roman" w:hAnsi="Times New Roman" w:hint="eastAsia"/>
          <w:b/>
          <w:bCs w:val="0"/>
        </w:rPr>
        <w:t>6.5GW</w:t>
      </w:r>
      <w:r w:rsidRPr="002E23E5">
        <w:rPr>
          <w:rFonts w:ascii="Times New Roman" w:hAnsi="Times New Roman" w:hint="eastAsia"/>
          <w:b/>
          <w:bCs w:val="0"/>
        </w:rPr>
        <w:t>達標計畫」空間為由否決</w:t>
      </w:r>
      <w:r w:rsidRPr="002E23E5">
        <w:rPr>
          <w:rFonts w:ascii="Times New Roman" w:hAnsi="Times New Roman" w:hint="eastAsia"/>
        </w:rPr>
        <w:t>。</w:t>
      </w:r>
    </w:p>
    <w:p w14:paraId="693A41B5" w14:textId="70ADB76F" w:rsidR="003943C0" w:rsidRPr="00261C6B" w:rsidRDefault="002E23E5" w:rsidP="003D7FF7">
      <w:pPr>
        <w:pStyle w:val="3"/>
        <w:kinsoku w:val="0"/>
        <w:rPr>
          <w:rFonts w:ascii="Times New Roman" w:hAnsi="Times New Roman"/>
        </w:rPr>
      </w:pPr>
      <w:r>
        <w:rPr>
          <w:rFonts w:hint="eastAsia"/>
        </w:rPr>
        <w:t>且</w:t>
      </w:r>
      <w:r w:rsidR="003943C0">
        <w:rPr>
          <w:rFonts w:hint="eastAsia"/>
        </w:rPr>
        <w:t>農</w:t>
      </w:r>
      <w:r w:rsidR="003943C0" w:rsidRPr="00261C6B">
        <w:rPr>
          <w:rFonts w:ascii="Times New Roman" w:hAnsi="Times New Roman"/>
        </w:rPr>
        <w:t>變要點第</w:t>
      </w:r>
      <w:r w:rsidR="003943C0" w:rsidRPr="00261C6B">
        <w:rPr>
          <w:rFonts w:ascii="Times New Roman" w:hAnsi="Times New Roman"/>
        </w:rPr>
        <w:t>7</w:t>
      </w:r>
      <w:r w:rsidR="003943C0" w:rsidRPr="00261C6B">
        <w:rPr>
          <w:rFonts w:ascii="Times New Roman" w:hAnsi="Times New Roman"/>
        </w:rPr>
        <w:t>點之</w:t>
      </w:r>
      <w:r w:rsidR="003943C0" w:rsidRPr="00261C6B">
        <w:rPr>
          <w:rFonts w:ascii="Times New Roman" w:hAnsi="Times New Roman"/>
        </w:rPr>
        <w:t>l</w:t>
      </w:r>
      <w:r w:rsidR="003943C0" w:rsidRPr="00261C6B">
        <w:rPr>
          <w:rFonts w:ascii="Times New Roman" w:hAnsi="Times New Roman"/>
        </w:rPr>
        <w:t>但書第</w:t>
      </w:r>
      <w:r w:rsidR="003943C0" w:rsidRPr="00261C6B">
        <w:rPr>
          <w:rFonts w:ascii="Times New Roman" w:hAnsi="Times New Roman"/>
        </w:rPr>
        <w:t>2</w:t>
      </w:r>
      <w:r w:rsidR="003943C0" w:rsidRPr="00261C6B">
        <w:rPr>
          <w:rFonts w:ascii="Times New Roman" w:hAnsi="Times New Roman"/>
        </w:rPr>
        <w:t>款後段所稱「</w:t>
      </w:r>
      <w:r w:rsidR="003943C0" w:rsidRPr="00261C6B">
        <w:rPr>
          <w:rFonts w:ascii="Times New Roman" w:hAnsi="Times New Roman"/>
        </w:rPr>
        <w:t>109</w:t>
      </w:r>
      <w:r w:rsidR="003943C0" w:rsidRPr="00261C6B">
        <w:rPr>
          <w:rFonts w:ascii="Times New Roman" w:hAnsi="Times New Roman"/>
        </w:rPr>
        <w:t>年</w:t>
      </w:r>
      <w:r w:rsidR="003943C0" w:rsidRPr="00261C6B">
        <w:rPr>
          <w:rFonts w:ascii="Times New Roman" w:hAnsi="Times New Roman"/>
        </w:rPr>
        <w:t>7</w:t>
      </w:r>
      <w:r w:rsidR="003943C0" w:rsidRPr="00261C6B">
        <w:rPr>
          <w:rFonts w:ascii="Times New Roman" w:hAnsi="Times New Roman"/>
        </w:rPr>
        <w:t>月</w:t>
      </w:r>
      <w:r w:rsidR="003943C0" w:rsidRPr="00261C6B">
        <w:rPr>
          <w:rFonts w:ascii="Times New Roman" w:hAnsi="Times New Roman"/>
        </w:rPr>
        <w:t>31</w:t>
      </w:r>
      <w:r w:rsidR="003943C0" w:rsidRPr="00261C6B">
        <w:rPr>
          <w:rFonts w:ascii="Times New Roman" w:hAnsi="Times New Roman"/>
        </w:rPr>
        <w:t>日前行政院核定</w:t>
      </w:r>
      <w:r w:rsidR="006A5709">
        <w:rPr>
          <w:rFonts w:ascii="Times New Roman" w:hAnsi="Times New Roman" w:hint="eastAsia"/>
        </w:rPr>
        <w:t>『</w:t>
      </w:r>
      <w:r w:rsidR="003943C0" w:rsidRPr="00261C6B">
        <w:rPr>
          <w:rFonts w:ascii="Times New Roman" w:hAnsi="Times New Roman"/>
        </w:rPr>
        <w:t>109</w:t>
      </w:r>
      <w:r w:rsidR="003943C0" w:rsidRPr="00261C6B">
        <w:rPr>
          <w:rFonts w:ascii="Times New Roman" w:hAnsi="Times New Roman"/>
        </w:rPr>
        <w:t>年太陽光電</w:t>
      </w:r>
      <w:r w:rsidR="003943C0" w:rsidRPr="00261C6B">
        <w:rPr>
          <w:rFonts w:ascii="Times New Roman" w:hAnsi="Times New Roman"/>
        </w:rPr>
        <w:t>6.5GW</w:t>
      </w:r>
      <w:r w:rsidR="003943C0" w:rsidRPr="00261C6B">
        <w:rPr>
          <w:rFonts w:ascii="Times New Roman" w:hAnsi="Times New Roman"/>
        </w:rPr>
        <w:t>達標計畫</w:t>
      </w:r>
      <w:r w:rsidR="006A5709">
        <w:rPr>
          <w:rFonts w:ascii="Times New Roman" w:hAnsi="Times New Roman" w:hint="eastAsia"/>
        </w:rPr>
        <w:t>』</w:t>
      </w:r>
      <w:r w:rsidR="003943C0" w:rsidRPr="00261C6B">
        <w:rPr>
          <w:rFonts w:ascii="Times New Roman" w:hAnsi="Times New Roman"/>
        </w:rPr>
        <w:t>列管有案之太陽光電</w:t>
      </w:r>
      <w:r w:rsidR="003943C0" w:rsidRPr="00261C6B">
        <w:rPr>
          <w:rFonts w:ascii="Times New Roman" w:hAnsi="Times New Roman"/>
          <w:b/>
          <w:bCs w:val="0"/>
        </w:rPr>
        <w:t>專案推動區域</w:t>
      </w:r>
      <w:r w:rsidR="003943C0" w:rsidRPr="00261C6B">
        <w:rPr>
          <w:rFonts w:ascii="Times New Roman" w:hAnsi="Times New Roman"/>
        </w:rPr>
        <w:t>」，係指「</w:t>
      </w:r>
      <w:r w:rsidR="003943C0" w:rsidRPr="00261C6B">
        <w:rPr>
          <w:rFonts w:ascii="Times New Roman" w:hAnsi="Times New Roman"/>
        </w:rPr>
        <w:t>109</w:t>
      </w:r>
      <w:r w:rsidR="003943C0" w:rsidRPr="00261C6B">
        <w:rPr>
          <w:rFonts w:ascii="Times New Roman" w:hAnsi="Times New Roman"/>
        </w:rPr>
        <w:t>年</w:t>
      </w:r>
      <w:r w:rsidR="003943C0" w:rsidRPr="00261C6B">
        <w:rPr>
          <w:rFonts w:ascii="Times New Roman" w:hAnsi="Times New Roman"/>
        </w:rPr>
        <w:t>7</w:t>
      </w:r>
      <w:r w:rsidR="003943C0" w:rsidRPr="00261C6B">
        <w:rPr>
          <w:rFonts w:ascii="Times New Roman" w:hAnsi="Times New Roman"/>
        </w:rPr>
        <w:t>月</w:t>
      </w:r>
      <w:r w:rsidR="003943C0" w:rsidRPr="00261C6B">
        <w:rPr>
          <w:rFonts w:ascii="Times New Roman" w:hAnsi="Times New Roman"/>
        </w:rPr>
        <w:t>31</w:t>
      </w:r>
      <w:r w:rsidR="003943C0" w:rsidRPr="00261C6B">
        <w:rPr>
          <w:rFonts w:ascii="Times New Roman" w:hAnsi="Times New Roman"/>
        </w:rPr>
        <w:t>日前業經評估，且屬</w:t>
      </w:r>
      <w:r w:rsidR="003943C0" w:rsidRPr="00261C6B">
        <w:rPr>
          <w:rFonts w:ascii="Times New Roman" w:hAnsi="Times New Roman"/>
        </w:rPr>
        <w:t>109</w:t>
      </w:r>
      <w:r w:rsidR="003943C0" w:rsidRPr="00261C6B">
        <w:rPr>
          <w:rFonts w:ascii="Times New Roman" w:hAnsi="Times New Roman"/>
        </w:rPr>
        <w:t>年太陽光電</w:t>
      </w:r>
      <w:r w:rsidR="003943C0" w:rsidRPr="00261C6B">
        <w:rPr>
          <w:rFonts w:ascii="Times New Roman" w:hAnsi="Times New Roman"/>
        </w:rPr>
        <w:t>6.5GW</w:t>
      </w:r>
      <w:r w:rsidR="003943C0" w:rsidRPr="00261C6B">
        <w:rPr>
          <w:rFonts w:ascii="Times New Roman" w:hAnsi="Times New Roman"/>
        </w:rPr>
        <w:t>達標計畫政策所列管特定區位之農業用地」，而非僅單純屬</w:t>
      </w:r>
      <w:r w:rsidR="003943C0" w:rsidRPr="00261C6B">
        <w:rPr>
          <w:rFonts w:ascii="Times New Roman" w:hAnsi="Times New Roman"/>
        </w:rPr>
        <w:t>109</w:t>
      </w:r>
      <w:r w:rsidR="003943C0" w:rsidRPr="00261C6B">
        <w:rPr>
          <w:rFonts w:ascii="Times New Roman" w:hAnsi="Times New Roman"/>
        </w:rPr>
        <w:t>年太陽光電</w:t>
      </w:r>
      <w:r w:rsidR="003943C0" w:rsidRPr="00261C6B">
        <w:rPr>
          <w:rFonts w:ascii="Times New Roman" w:hAnsi="Times New Roman"/>
        </w:rPr>
        <w:t>6.5GW</w:t>
      </w:r>
      <w:r w:rsidR="003943C0" w:rsidRPr="00261C6B">
        <w:rPr>
          <w:rFonts w:ascii="Times New Roman" w:hAnsi="Times New Roman"/>
        </w:rPr>
        <w:t>達標計畫範疇，即可適用該要點第</w:t>
      </w:r>
      <w:r w:rsidR="003943C0" w:rsidRPr="00261C6B">
        <w:rPr>
          <w:rFonts w:ascii="Times New Roman" w:hAnsi="Times New Roman"/>
        </w:rPr>
        <w:t>7</w:t>
      </w:r>
      <w:r w:rsidR="003943C0" w:rsidRPr="00261C6B">
        <w:rPr>
          <w:rFonts w:ascii="Times New Roman" w:hAnsi="Times New Roman"/>
        </w:rPr>
        <w:t>點之</w:t>
      </w:r>
      <w:r w:rsidR="003943C0" w:rsidRPr="00261C6B">
        <w:rPr>
          <w:rFonts w:ascii="Times New Roman" w:hAnsi="Times New Roman"/>
        </w:rPr>
        <w:t>l</w:t>
      </w:r>
      <w:r w:rsidR="003943C0" w:rsidRPr="00261C6B">
        <w:rPr>
          <w:rFonts w:ascii="Times New Roman" w:hAnsi="Times New Roman"/>
        </w:rPr>
        <w:t>但書第</w:t>
      </w:r>
      <w:r w:rsidR="003943C0" w:rsidRPr="00261C6B">
        <w:rPr>
          <w:rFonts w:ascii="Times New Roman" w:hAnsi="Times New Roman"/>
        </w:rPr>
        <w:t>2</w:t>
      </w:r>
      <w:r w:rsidR="003943C0" w:rsidRPr="00261C6B">
        <w:rPr>
          <w:rFonts w:ascii="Times New Roman" w:hAnsi="Times New Roman"/>
        </w:rPr>
        <w:t>款後段之規定，</w:t>
      </w:r>
      <w:proofErr w:type="gramStart"/>
      <w:r w:rsidR="003943C0" w:rsidRPr="00261C6B">
        <w:rPr>
          <w:rFonts w:ascii="Times New Roman" w:hAnsi="Times New Roman"/>
        </w:rPr>
        <w:t>此觀上</w:t>
      </w:r>
      <w:proofErr w:type="gramEnd"/>
      <w:r w:rsidR="003943C0" w:rsidRPr="00261C6B">
        <w:rPr>
          <w:rFonts w:ascii="Times New Roman" w:hAnsi="Times New Roman"/>
        </w:rPr>
        <w:t>開法條文義及立法理由自明，此亦</w:t>
      </w:r>
      <w:proofErr w:type="gramStart"/>
      <w:r w:rsidR="003943C0" w:rsidRPr="00261C6B">
        <w:rPr>
          <w:rFonts w:ascii="Times New Roman" w:hAnsi="Times New Roman"/>
        </w:rPr>
        <w:t>經主政增修</w:t>
      </w:r>
      <w:proofErr w:type="gramEnd"/>
      <w:r w:rsidR="003943C0" w:rsidRPr="00261C6B">
        <w:rPr>
          <w:rFonts w:ascii="Times New Roman" w:hAnsi="Times New Roman"/>
        </w:rPr>
        <w:t>上開作業要點之農委會企劃處技正林</w:t>
      </w:r>
      <w:r w:rsidR="00920AC0">
        <w:rPr>
          <w:rFonts w:ascii="Times New Roman" w:hAnsi="Times New Roman" w:hint="eastAsia"/>
        </w:rPr>
        <w:t>○</w:t>
      </w:r>
      <w:proofErr w:type="gramStart"/>
      <w:r w:rsidR="003943C0" w:rsidRPr="00261C6B">
        <w:rPr>
          <w:rFonts w:ascii="Times New Roman" w:hAnsi="Times New Roman"/>
        </w:rPr>
        <w:t>芝於偵查中</w:t>
      </w:r>
      <w:proofErr w:type="gramEnd"/>
      <w:r w:rsidR="003943C0" w:rsidRPr="00261C6B">
        <w:rPr>
          <w:rFonts w:ascii="Times New Roman" w:hAnsi="Times New Roman"/>
        </w:rPr>
        <w:t>證</w:t>
      </w:r>
      <w:r w:rsidR="009E5B69">
        <w:rPr>
          <w:rFonts w:ascii="Times New Roman" w:hAnsi="Times New Roman" w:hint="eastAsia"/>
        </w:rPr>
        <w:t>述</w:t>
      </w:r>
      <w:r w:rsidR="003943C0" w:rsidRPr="00261C6B">
        <w:rPr>
          <w:rFonts w:ascii="Times New Roman" w:hAnsi="Times New Roman"/>
        </w:rPr>
        <w:t>明確。是</w:t>
      </w:r>
      <w:proofErr w:type="gramStart"/>
      <w:r w:rsidR="003943C0" w:rsidRPr="00261C6B">
        <w:rPr>
          <w:rFonts w:ascii="Times New Roman" w:hAnsi="Times New Roman"/>
        </w:rPr>
        <w:t>以</w:t>
      </w:r>
      <w:proofErr w:type="gramEnd"/>
      <w:r w:rsidR="003943C0" w:rsidRPr="00261C6B">
        <w:rPr>
          <w:rFonts w:ascii="Times New Roman" w:hAnsi="Times New Roman"/>
        </w:rPr>
        <w:t>，能源局於</w:t>
      </w:r>
      <w:r w:rsidR="003943C0" w:rsidRPr="00261C6B">
        <w:rPr>
          <w:rFonts w:ascii="Times New Roman" w:hAnsi="Times New Roman"/>
        </w:rPr>
        <w:t>110</w:t>
      </w:r>
      <w:r w:rsidR="003943C0" w:rsidRPr="00261C6B">
        <w:rPr>
          <w:rFonts w:ascii="Times New Roman" w:hAnsi="Times New Roman"/>
        </w:rPr>
        <w:t>年</w:t>
      </w:r>
      <w:r w:rsidR="003943C0" w:rsidRPr="00261C6B">
        <w:rPr>
          <w:rFonts w:ascii="Times New Roman" w:hAnsi="Times New Roman"/>
        </w:rPr>
        <w:t>9</w:t>
      </w:r>
      <w:r w:rsidR="003943C0" w:rsidRPr="00261C6B">
        <w:rPr>
          <w:rFonts w:ascii="Times New Roman" w:hAnsi="Times New Roman"/>
        </w:rPr>
        <w:t>月</w:t>
      </w:r>
      <w:r w:rsidR="003943C0" w:rsidRPr="00261C6B">
        <w:rPr>
          <w:rFonts w:ascii="Times New Roman" w:hAnsi="Times New Roman"/>
        </w:rPr>
        <w:t>15</w:t>
      </w:r>
      <w:r w:rsidR="003943C0" w:rsidRPr="00261C6B">
        <w:rPr>
          <w:rFonts w:ascii="Times New Roman" w:hAnsi="Times New Roman"/>
        </w:rPr>
        <w:t>日、</w:t>
      </w:r>
      <w:r w:rsidR="003943C0" w:rsidRPr="00261C6B">
        <w:rPr>
          <w:rFonts w:ascii="Times New Roman" w:hAnsi="Times New Roman"/>
        </w:rPr>
        <w:t>110</w:t>
      </w:r>
      <w:r w:rsidR="003943C0" w:rsidRPr="00261C6B">
        <w:rPr>
          <w:rFonts w:ascii="Times New Roman" w:hAnsi="Times New Roman"/>
        </w:rPr>
        <w:t>年</w:t>
      </w:r>
      <w:r w:rsidR="003943C0" w:rsidRPr="00261C6B">
        <w:rPr>
          <w:rFonts w:ascii="Times New Roman" w:hAnsi="Times New Roman"/>
        </w:rPr>
        <w:t>10</w:t>
      </w:r>
      <w:r w:rsidR="003943C0" w:rsidRPr="00261C6B">
        <w:rPr>
          <w:rFonts w:ascii="Times New Roman" w:hAnsi="Times New Roman"/>
        </w:rPr>
        <w:t>月</w:t>
      </w:r>
      <w:r w:rsidR="003943C0" w:rsidRPr="00261C6B">
        <w:rPr>
          <w:rFonts w:ascii="Times New Roman" w:hAnsi="Times New Roman"/>
        </w:rPr>
        <w:t>14</w:t>
      </w:r>
      <w:r w:rsidR="003943C0" w:rsidRPr="00261C6B">
        <w:rPr>
          <w:rFonts w:ascii="Times New Roman" w:hAnsi="Times New Roman"/>
        </w:rPr>
        <w:t>日，始召開「</w:t>
      </w:r>
      <w:r w:rsidR="003943C0" w:rsidRPr="00261C6B">
        <w:rPr>
          <w:rFonts w:ascii="Times New Roman" w:hAnsi="Times New Roman"/>
        </w:rPr>
        <w:t>109</w:t>
      </w:r>
      <w:r w:rsidR="003943C0" w:rsidRPr="00261C6B">
        <w:rPr>
          <w:rFonts w:ascii="Times New Roman" w:hAnsi="Times New Roman"/>
        </w:rPr>
        <w:t>年</w:t>
      </w:r>
      <w:r w:rsidR="002C0ADC" w:rsidRPr="003C165E">
        <w:rPr>
          <w:rFonts w:ascii="Times New Roman" w:hAnsi="Times New Roman"/>
        </w:rPr>
        <w:t>太陽光電</w:t>
      </w:r>
      <w:r w:rsidR="003943C0" w:rsidRPr="00261C6B">
        <w:rPr>
          <w:rFonts w:ascii="Times New Roman" w:hAnsi="Times New Roman"/>
        </w:rPr>
        <w:t>6.5GW</w:t>
      </w:r>
      <w:r w:rsidR="003943C0" w:rsidRPr="00261C6B">
        <w:rPr>
          <w:rFonts w:ascii="Times New Roman" w:hAnsi="Times New Roman"/>
        </w:rPr>
        <w:t>達標計畫列管</w:t>
      </w:r>
      <w:r w:rsidR="003943C0" w:rsidRPr="00261C6B">
        <w:rPr>
          <w:rFonts w:ascii="Times New Roman" w:hAnsi="Times New Roman"/>
        </w:rPr>
        <w:lastRenderedPageBreak/>
        <w:t>案件農地變更硏商會議」、「農地變更型光電推動研商會議」，研擬</w:t>
      </w:r>
      <w:r w:rsidR="003943C0" w:rsidRPr="00261C6B">
        <w:rPr>
          <w:rFonts w:ascii="Times New Roman" w:hAnsi="Times New Roman"/>
        </w:rPr>
        <w:t>109</w:t>
      </w:r>
      <w:r w:rsidR="003943C0" w:rsidRPr="00261C6B">
        <w:rPr>
          <w:rFonts w:ascii="Times New Roman" w:hAnsi="Times New Roman"/>
        </w:rPr>
        <w:t>年</w:t>
      </w:r>
      <w:r w:rsidR="002C0ADC" w:rsidRPr="003C165E">
        <w:rPr>
          <w:rFonts w:ascii="Times New Roman" w:hAnsi="Times New Roman"/>
        </w:rPr>
        <w:t>太陽光電</w:t>
      </w:r>
      <w:r w:rsidR="003943C0" w:rsidRPr="00261C6B">
        <w:rPr>
          <w:rFonts w:ascii="Times New Roman" w:hAnsi="Times New Roman"/>
        </w:rPr>
        <w:t>6.5GW</w:t>
      </w:r>
      <w:r w:rsidR="003943C0" w:rsidRPr="00261C6B">
        <w:rPr>
          <w:rFonts w:ascii="Times New Roman" w:hAnsi="Times New Roman"/>
        </w:rPr>
        <w:t>達標計畫列管</w:t>
      </w:r>
      <w:r w:rsidR="003943C0" w:rsidRPr="00261C6B">
        <w:rPr>
          <w:rFonts w:ascii="Times New Roman" w:hAnsi="Times New Roman"/>
        </w:rPr>
        <w:t>2</w:t>
      </w:r>
      <w:r w:rsidR="003943C0" w:rsidRPr="00261C6B">
        <w:rPr>
          <w:rFonts w:ascii="Times New Roman" w:hAnsi="Times New Roman"/>
        </w:rPr>
        <w:t>公頃以下農地變更之土地明確範圍認定</w:t>
      </w:r>
      <w:r w:rsidR="00425F92">
        <w:rPr>
          <w:rFonts w:ascii="Times New Roman" w:hAnsi="Times New Roman"/>
        </w:rPr>
        <w:t>態樣</w:t>
      </w:r>
      <w:r w:rsidR="003943C0" w:rsidRPr="00261C6B">
        <w:rPr>
          <w:rFonts w:ascii="Times New Roman" w:hAnsi="Times New Roman"/>
        </w:rPr>
        <w:t>，</w:t>
      </w:r>
      <w:r w:rsidR="003943C0" w:rsidRPr="00A64ED7">
        <w:rPr>
          <w:rFonts w:ascii="Times New Roman" w:hAnsi="Times New Roman"/>
          <w:b/>
          <w:bCs w:val="0"/>
        </w:rPr>
        <w:t>上述會議時間點已係</w:t>
      </w:r>
      <w:r w:rsidR="003943C0" w:rsidRPr="00A64ED7">
        <w:rPr>
          <w:rFonts w:ascii="Times New Roman" w:hAnsi="Times New Roman"/>
          <w:b/>
          <w:bCs w:val="0"/>
        </w:rPr>
        <w:t>110</w:t>
      </w:r>
      <w:r w:rsidR="003943C0" w:rsidRPr="00A64ED7">
        <w:rPr>
          <w:rFonts w:ascii="Times New Roman" w:hAnsi="Times New Roman"/>
          <w:b/>
          <w:bCs w:val="0"/>
        </w:rPr>
        <w:t>年度</w:t>
      </w:r>
      <w:r w:rsidR="003943C0" w:rsidRPr="00261C6B">
        <w:rPr>
          <w:rFonts w:ascii="Times New Roman" w:hAnsi="Times New Roman"/>
        </w:rPr>
        <w:t>，並非</w:t>
      </w:r>
      <w:r w:rsidR="003943C0" w:rsidRPr="00261C6B">
        <w:rPr>
          <w:rFonts w:ascii="Times New Roman" w:hAnsi="Times New Roman"/>
        </w:rPr>
        <w:t>109</w:t>
      </w:r>
      <w:r w:rsidR="003943C0" w:rsidRPr="00261C6B">
        <w:rPr>
          <w:rFonts w:ascii="Times New Roman" w:hAnsi="Times New Roman"/>
        </w:rPr>
        <w:t>年度，且該會議審認</w:t>
      </w:r>
      <w:r w:rsidR="00425F92">
        <w:rPr>
          <w:rFonts w:ascii="Times New Roman" w:hAnsi="Times New Roman"/>
        </w:rPr>
        <w:t>態樣</w:t>
      </w:r>
      <w:r w:rsidR="003943C0" w:rsidRPr="00261C6B">
        <w:rPr>
          <w:rFonts w:ascii="Times New Roman" w:hAnsi="Times New Roman"/>
        </w:rPr>
        <w:t>結論更未經行政院核定，</w:t>
      </w:r>
      <w:r w:rsidR="005D46EF" w:rsidRPr="00A64ED7">
        <w:rPr>
          <w:rFonts w:ascii="Times New Roman" w:hAnsi="Times New Roman"/>
          <w:b/>
          <w:bCs w:val="0"/>
        </w:rPr>
        <w:t>顯</w:t>
      </w:r>
      <w:r w:rsidR="003943C0" w:rsidRPr="00A64ED7">
        <w:rPr>
          <w:rFonts w:ascii="Times New Roman" w:hAnsi="Times New Roman"/>
          <w:b/>
          <w:bCs w:val="0"/>
        </w:rPr>
        <w:t>不符合</w:t>
      </w:r>
      <w:r w:rsidR="003943C0" w:rsidRPr="00A64ED7">
        <w:rPr>
          <w:rFonts w:ascii="Times New Roman" w:hAnsi="Times New Roman"/>
          <w:b/>
          <w:bCs w:val="0"/>
        </w:rPr>
        <w:t>109</w:t>
      </w:r>
      <w:r w:rsidR="003943C0" w:rsidRPr="00A64ED7">
        <w:rPr>
          <w:rFonts w:ascii="Times New Roman" w:hAnsi="Times New Roman"/>
          <w:b/>
          <w:bCs w:val="0"/>
        </w:rPr>
        <w:t>年</w:t>
      </w:r>
      <w:r w:rsidR="003943C0" w:rsidRPr="00A64ED7">
        <w:rPr>
          <w:rFonts w:ascii="Times New Roman" w:hAnsi="Times New Roman"/>
          <w:b/>
          <w:bCs w:val="0"/>
        </w:rPr>
        <w:t>7</w:t>
      </w:r>
      <w:r w:rsidR="003943C0" w:rsidRPr="00A64ED7">
        <w:rPr>
          <w:rFonts w:ascii="Times New Roman" w:hAnsi="Times New Roman"/>
          <w:b/>
          <w:bCs w:val="0"/>
        </w:rPr>
        <w:t>月</w:t>
      </w:r>
      <w:r w:rsidR="003943C0" w:rsidRPr="00A64ED7">
        <w:rPr>
          <w:rFonts w:ascii="Times New Roman" w:hAnsi="Times New Roman"/>
          <w:b/>
          <w:bCs w:val="0"/>
        </w:rPr>
        <w:t>31</w:t>
      </w:r>
      <w:r w:rsidR="003943C0" w:rsidRPr="00A64ED7">
        <w:rPr>
          <w:rFonts w:ascii="Times New Roman" w:hAnsi="Times New Roman"/>
          <w:b/>
          <w:bCs w:val="0"/>
        </w:rPr>
        <w:t>日前即已經行政</w:t>
      </w:r>
      <w:r w:rsidR="005D46EF" w:rsidRPr="00A64ED7">
        <w:rPr>
          <w:rFonts w:ascii="Times New Roman" w:hAnsi="Times New Roman"/>
          <w:b/>
          <w:bCs w:val="0"/>
        </w:rPr>
        <w:t>院</w:t>
      </w:r>
      <w:r w:rsidR="003943C0" w:rsidRPr="00A64ED7">
        <w:rPr>
          <w:rFonts w:ascii="Times New Roman" w:hAnsi="Times New Roman"/>
          <w:b/>
          <w:bCs w:val="0"/>
        </w:rPr>
        <w:t>評估核定列管有案之太陽光電專案推動區域要件</w:t>
      </w:r>
      <w:r w:rsidR="003943C0" w:rsidRPr="00261C6B">
        <w:rPr>
          <w:rFonts w:ascii="Times New Roman" w:hAnsi="Times New Roman"/>
        </w:rPr>
        <w:t>，從而，能源局召開上述會議，試圖為</w:t>
      </w:r>
      <w:r w:rsidR="003943C0" w:rsidRPr="00261C6B">
        <w:rPr>
          <w:rFonts w:ascii="Times New Roman" w:hAnsi="Times New Roman"/>
        </w:rPr>
        <w:t>109</w:t>
      </w:r>
      <w:r w:rsidR="003943C0" w:rsidRPr="00261C6B">
        <w:rPr>
          <w:rFonts w:ascii="Times New Roman" w:hAnsi="Times New Roman"/>
        </w:rPr>
        <w:t>年</w:t>
      </w:r>
      <w:r w:rsidR="003943C0" w:rsidRPr="00261C6B">
        <w:rPr>
          <w:rFonts w:ascii="Times New Roman" w:hAnsi="Times New Roman"/>
        </w:rPr>
        <w:t>8</w:t>
      </w:r>
      <w:r w:rsidR="003943C0" w:rsidRPr="00261C6B">
        <w:rPr>
          <w:rFonts w:ascii="Times New Roman" w:hAnsi="Times New Roman"/>
        </w:rPr>
        <w:t>月</w:t>
      </w:r>
      <w:r w:rsidR="003943C0" w:rsidRPr="00261C6B">
        <w:rPr>
          <w:rFonts w:ascii="Times New Roman" w:hAnsi="Times New Roman"/>
        </w:rPr>
        <w:t>l</w:t>
      </w:r>
      <w:r w:rsidR="003943C0" w:rsidRPr="00261C6B">
        <w:rPr>
          <w:rFonts w:ascii="Times New Roman" w:hAnsi="Times New Roman"/>
        </w:rPr>
        <w:t>日後始</w:t>
      </w:r>
      <w:r w:rsidR="009E5B69">
        <w:rPr>
          <w:rFonts w:ascii="Times New Roman" w:hAnsi="Times New Roman" w:hint="eastAsia"/>
        </w:rPr>
        <w:t>提出申請</w:t>
      </w:r>
      <w:r w:rsidR="003943C0" w:rsidRPr="00261C6B">
        <w:rPr>
          <w:rFonts w:ascii="Times New Roman" w:hAnsi="Times New Roman"/>
        </w:rPr>
        <w:t>之興辦事業計畫案件解套，</w:t>
      </w:r>
      <w:r w:rsidR="003943C0" w:rsidRPr="00261C6B">
        <w:rPr>
          <w:rFonts w:ascii="Times New Roman" w:hAnsi="Times New Roman"/>
          <w:b/>
          <w:bCs w:val="0"/>
        </w:rPr>
        <w:t>已難認於法有據</w:t>
      </w:r>
      <w:r w:rsidR="003943C0" w:rsidRPr="00261C6B">
        <w:rPr>
          <w:rFonts w:ascii="Times New Roman" w:hAnsi="Times New Roman"/>
        </w:rPr>
        <w:t>。</w:t>
      </w:r>
    </w:p>
    <w:p w14:paraId="61F9B5D6" w14:textId="5DF31AE4" w:rsidR="00CC64F8" w:rsidRDefault="00CC64F8" w:rsidP="003D7FF7">
      <w:pPr>
        <w:pStyle w:val="3"/>
        <w:kinsoku w:val="0"/>
      </w:pPr>
      <w:r w:rsidRPr="00261C6B">
        <w:rPr>
          <w:rFonts w:ascii="Times New Roman" w:hAnsi="Times New Roman"/>
        </w:rPr>
        <w:t>另據</w:t>
      </w:r>
      <w:proofErr w:type="gramStart"/>
      <w:r w:rsidRPr="00261C6B">
        <w:rPr>
          <w:rFonts w:ascii="Times New Roman" w:hAnsi="Times New Roman"/>
        </w:rPr>
        <w:t>臺</w:t>
      </w:r>
      <w:proofErr w:type="gramEnd"/>
      <w:r w:rsidRPr="00261C6B">
        <w:rPr>
          <w:rFonts w:ascii="Times New Roman" w:hAnsi="Times New Roman"/>
        </w:rPr>
        <w:t>南地檢署</w:t>
      </w:r>
      <w:r w:rsidRPr="00261C6B">
        <w:rPr>
          <w:rFonts w:ascii="Times New Roman" w:hAnsi="Times New Roman"/>
        </w:rPr>
        <w:t>113</w:t>
      </w:r>
      <w:r w:rsidRPr="00261C6B">
        <w:rPr>
          <w:rFonts w:ascii="Times New Roman" w:hAnsi="Times New Roman"/>
        </w:rPr>
        <w:t>年</w:t>
      </w:r>
      <w:r w:rsidRPr="00261C6B">
        <w:rPr>
          <w:rFonts w:ascii="Times New Roman" w:hAnsi="Times New Roman"/>
        </w:rPr>
        <w:t>3</w:t>
      </w:r>
      <w:r w:rsidRPr="00261C6B">
        <w:rPr>
          <w:rFonts w:ascii="Times New Roman" w:hAnsi="Times New Roman"/>
        </w:rPr>
        <w:t>月</w:t>
      </w:r>
      <w:r w:rsidRPr="00261C6B">
        <w:rPr>
          <w:rFonts w:ascii="Times New Roman" w:hAnsi="Times New Roman"/>
        </w:rPr>
        <w:t>22</w:t>
      </w:r>
      <w:r w:rsidRPr="00261C6B">
        <w:rPr>
          <w:rFonts w:ascii="Times New Roman" w:hAnsi="Times New Roman"/>
        </w:rPr>
        <w:t>日</w:t>
      </w:r>
      <w:r w:rsidR="004D01E0">
        <w:rPr>
          <w:rFonts w:ascii="Times New Roman" w:hAnsi="Times New Roman" w:hint="eastAsia"/>
        </w:rPr>
        <w:t>訊</w:t>
      </w:r>
      <w:r w:rsidRPr="00261C6B">
        <w:rPr>
          <w:rFonts w:ascii="Times New Roman" w:hAnsi="Times New Roman"/>
        </w:rPr>
        <w:t>問筆錄，檢察官問：「</w:t>
      </w:r>
      <w:r w:rsidRPr="00261C6B">
        <w:rPr>
          <w:rFonts w:ascii="Times New Roman" w:hAnsi="Times New Roman"/>
        </w:rPr>
        <w:t>110/9/15</w:t>
      </w:r>
      <w:r w:rsidRPr="00261C6B">
        <w:rPr>
          <w:rFonts w:ascii="Times New Roman" w:hAnsi="Times New Roman"/>
        </w:rPr>
        <w:t>、</w:t>
      </w:r>
      <w:r w:rsidRPr="00261C6B">
        <w:rPr>
          <w:rFonts w:ascii="Times New Roman" w:hAnsi="Times New Roman"/>
        </w:rPr>
        <w:t>110/9/17</w:t>
      </w:r>
      <w:r w:rsidRPr="00261C6B">
        <w:rPr>
          <w:rFonts w:ascii="Times New Roman" w:hAnsi="Times New Roman"/>
        </w:rPr>
        <w:t>、</w:t>
      </w:r>
      <w:r w:rsidRPr="00261C6B">
        <w:rPr>
          <w:rFonts w:ascii="Times New Roman" w:hAnsi="Times New Roman"/>
        </w:rPr>
        <w:t>110/10/14</w:t>
      </w:r>
      <w:r w:rsidRPr="00261C6B">
        <w:rPr>
          <w:rFonts w:ascii="Times New Roman" w:hAnsi="Times New Roman"/>
        </w:rPr>
        <w:t>會議算不算是為協助下級機關統一解釋法令『</w:t>
      </w:r>
      <w:r w:rsidRPr="00261C6B">
        <w:rPr>
          <w:rFonts w:ascii="Times New Roman" w:hAnsi="Times New Roman"/>
        </w:rPr>
        <w:t>109</w:t>
      </w:r>
      <w:r w:rsidRPr="00261C6B">
        <w:rPr>
          <w:rFonts w:ascii="Times New Roman" w:hAnsi="Times New Roman"/>
        </w:rPr>
        <w:t>年太陽光電</w:t>
      </w:r>
      <w:r w:rsidRPr="00261C6B">
        <w:rPr>
          <w:rFonts w:ascii="Times New Roman" w:hAnsi="Times New Roman"/>
        </w:rPr>
        <w:t>6.5GW</w:t>
      </w:r>
      <w:r w:rsidRPr="00261C6B">
        <w:rPr>
          <w:rFonts w:ascii="Times New Roman" w:hAnsi="Times New Roman"/>
        </w:rPr>
        <w:t>達標計畫』內容的行政規則？」游振偉答：「我不知道這算不算是行政規則，但我知道這是行政指導或是通案規則，讓大家可以適用的規則。」檢察官問：「上開會議結論最終有依照行政程序法第</w:t>
      </w:r>
      <w:r w:rsidRPr="00261C6B">
        <w:rPr>
          <w:rFonts w:ascii="Times New Roman" w:hAnsi="Times New Roman"/>
        </w:rPr>
        <w:t>160</w:t>
      </w:r>
      <w:r w:rsidRPr="00261C6B">
        <w:rPr>
          <w:rFonts w:ascii="Times New Roman" w:hAnsi="Times New Roman"/>
        </w:rPr>
        <w:t>條規定由首長簽署，並登載於政府公報發布嗎？」游振偉答：「應該沒有。」檢察官問：「</w:t>
      </w:r>
      <w:r w:rsidRPr="00261C6B">
        <w:rPr>
          <w:rFonts w:ascii="Times New Roman" w:hAnsi="Times New Roman"/>
          <w:b/>
          <w:bCs w:val="0"/>
        </w:rPr>
        <w:t>如果沒有登公報，依照行政程序法，是不生拘束效力，是否知悉？</w:t>
      </w:r>
      <w:r w:rsidRPr="00261C6B">
        <w:rPr>
          <w:rFonts w:ascii="Times New Roman" w:hAnsi="Times New Roman"/>
        </w:rPr>
        <w:t>」游振偉答：「我對於行政程序法不熟，我們常常會透過會議來解釋不</w:t>
      </w:r>
      <w:proofErr w:type="gramStart"/>
      <w:r w:rsidRPr="00261C6B">
        <w:rPr>
          <w:rFonts w:ascii="Times New Roman" w:hAnsi="Times New Roman"/>
        </w:rPr>
        <w:t>清楚的</w:t>
      </w:r>
      <w:proofErr w:type="gramEnd"/>
      <w:r w:rsidRPr="00261C6B">
        <w:rPr>
          <w:rFonts w:ascii="Times New Roman" w:hAnsi="Times New Roman"/>
        </w:rPr>
        <w:t>規則，這部分</w:t>
      </w:r>
      <w:r w:rsidRPr="00261C6B">
        <w:rPr>
          <w:rFonts w:ascii="Times New Roman" w:hAnsi="Times New Roman"/>
          <w:b/>
          <w:bCs w:val="0"/>
        </w:rPr>
        <w:t>沒有按照行政程序法規定，也許是我們的疏忽</w:t>
      </w:r>
      <w:r w:rsidRPr="00D04A47">
        <w:rPr>
          <w:rFonts w:hint="eastAsia"/>
          <w:b/>
          <w:bCs w:val="0"/>
        </w:rPr>
        <w:t>。</w:t>
      </w:r>
      <w:r>
        <w:rPr>
          <w:rFonts w:hint="eastAsia"/>
        </w:rPr>
        <w:t>」</w:t>
      </w:r>
    </w:p>
    <w:p w14:paraId="2CDE60C7" w14:textId="6341F85A" w:rsidR="00A64ED7" w:rsidRDefault="00A64ED7" w:rsidP="003D7FF7">
      <w:pPr>
        <w:pStyle w:val="3"/>
        <w:kinsoku w:val="0"/>
      </w:pPr>
      <w:r>
        <w:rPr>
          <w:rFonts w:hint="eastAsia"/>
        </w:rPr>
        <w:t>退</w:t>
      </w:r>
      <w:proofErr w:type="gramStart"/>
      <w:r>
        <w:rPr>
          <w:rFonts w:hint="eastAsia"/>
        </w:rPr>
        <w:t>萬</w:t>
      </w:r>
      <w:r w:rsidRPr="00A64ED7">
        <w:rPr>
          <w:rFonts w:ascii="Times New Roman" w:hAnsi="Times New Roman"/>
        </w:rPr>
        <w:t>步言</w:t>
      </w:r>
      <w:proofErr w:type="gramEnd"/>
      <w:r w:rsidRPr="00A64ED7">
        <w:rPr>
          <w:rFonts w:ascii="Times New Roman" w:hAnsi="Times New Roman"/>
        </w:rPr>
        <w:t>之，縱使上開會議召開後，能源局簽報行政院專案列入推動區域要件，惟日期仍是</w:t>
      </w:r>
      <w:proofErr w:type="gramStart"/>
      <w:r w:rsidRPr="00A64ED7">
        <w:rPr>
          <w:rFonts w:ascii="Times New Roman" w:hAnsi="Times New Roman"/>
        </w:rPr>
        <w:t>11</w:t>
      </w:r>
      <w:proofErr w:type="gramEnd"/>
      <w:r w:rsidRPr="00A64ED7">
        <w:rPr>
          <w:rFonts w:ascii="Times New Roman" w:hAnsi="Times New Roman"/>
        </w:rPr>
        <w:t>0</w:t>
      </w:r>
      <w:r w:rsidRPr="00A64ED7">
        <w:rPr>
          <w:rFonts w:ascii="Times New Roman" w:hAnsi="Times New Roman"/>
        </w:rPr>
        <w:t>年度，仍不符合「</w:t>
      </w:r>
      <w:r w:rsidRPr="00A64ED7">
        <w:rPr>
          <w:rFonts w:ascii="Times New Roman" w:hAnsi="Times New Roman"/>
        </w:rPr>
        <w:t>109</w:t>
      </w:r>
      <w:r w:rsidRPr="00A64ED7">
        <w:rPr>
          <w:rFonts w:ascii="Times New Roman" w:hAnsi="Times New Roman"/>
        </w:rPr>
        <w:t>年</w:t>
      </w:r>
      <w:r w:rsidRPr="00A64ED7">
        <w:rPr>
          <w:rFonts w:ascii="Times New Roman" w:hAnsi="Times New Roman"/>
        </w:rPr>
        <w:t>7</w:t>
      </w:r>
      <w:r w:rsidRPr="00A64ED7">
        <w:rPr>
          <w:rFonts w:ascii="Times New Roman" w:hAnsi="Times New Roman"/>
        </w:rPr>
        <w:t>月</w:t>
      </w:r>
      <w:r w:rsidRPr="00A64ED7">
        <w:rPr>
          <w:rFonts w:ascii="Times New Roman" w:hAnsi="Times New Roman"/>
        </w:rPr>
        <w:t>31</w:t>
      </w:r>
      <w:r w:rsidRPr="00A64ED7">
        <w:rPr>
          <w:rFonts w:ascii="Times New Roman" w:hAnsi="Times New Roman"/>
        </w:rPr>
        <w:t>日前即已經行政院評估核定列管有案之太陽光電專案推動區域要件」，此由本院</w:t>
      </w:r>
      <w:r w:rsidRPr="00A64ED7">
        <w:rPr>
          <w:rFonts w:ascii="Times New Roman" w:hAnsi="Times New Roman"/>
        </w:rPr>
        <w:t>113</w:t>
      </w:r>
      <w:r w:rsidRPr="00A64ED7">
        <w:rPr>
          <w:rFonts w:ascii="Times New Roman" w:hAnsi="Times New Roman"/>
        </w:rPr>
        <w:t>年</w:t>
      </w:r>
      <w:r w:rsidRPr="00A64ED7">
        <w:rPr>
          <w:rFonts w:ascii="Times New Roman" w:hAnsi="Times New Roman"/>
        </w:rPr>
        <w:t>12</w:t>
      </w:r>
      <w:r w:rsidRPr="00A64ED7">
        <w:rPr>
          <w:rFonts w:ascii="Times New Roman" w:hAnsi="Times New Roman"/>
        </w:rPr>
        <w:t>月</w:t>
      </w:r>
      <w:r w:rsidRPr="00A64ED7">
        <w:rPr>
          <w:rFonts w:ascii="Times New Roman" w:hAnsi="Times New Roman"/>
        </w:rPr>
        <w:t>19</w:t>
      </w:r>
      <w:r w:rsidRPr="00A64ED7">
        <w:rPr>
          <w:rFonts w:ascii="Times New Roman" w:hAnsi="Times New Roman"/>
        </w:rPr>
        <w:t>日詢問農變要點修法主筆人林</w:t>
      </w:r>
      <w:r w:rsidR="00920AC0">
        <w:rPr>
          <w:rFonts w:ascii="Times New Roman" w:hAnsi="Times New Roman" w:hint="eastAsia"/>
        </w:rPr>
        <w:t>○</w:t>
      </w:r>
      <w:r w:rsidRPr="00A64ED7">
        <w:rPr>
          <w:rFonts w:ascii="Times New Roman" w:hAnsi="Times New Roman"/>
        </w:rPr>
        <w:t>芝，「</w:t>
      </w:r>
      <w:r w:rsidRPr="00A64ED7">
        <w:rPr>
          <w:rFonts w:ascii="Times New Roman" w:hAnsi="Times New Roman"/>
        </w:rPr>
        <w:t>109</w:t>
      </w:r>
      <w:r w:rsidRPr="00A64ED7">
        <w:rPr>
          <w:rFonts w:ascii="Times New Roman" w:hAnsi="Times New Roman"/>
        </w:rPr>
        <w:t>年</w:t>
      </w:r>
      <w:r w:rsidR="002C0ADC" w:rsidRPr="003C165E">
        <w:rPr>
          <w:rFonts w:ascii="Times New Roman" w:hAnsi="Times New Roman"/>
        </w:rPr>
        <w:t>太陽光電</w:t>
      </w:r>
      <w:r w:rsidRPr="00A64ED7">
        <w:rPr>
          <w:rFonts w:ascii="Times New Roman" w:hAnsi="Times New Roman"/>
        </w:rPr>
        <w:t>6.5G</w:t>
      </w:r>
      <w:r w:rsidRPr="00A64ED7">
        <w:rPr>
          <w:rFonts w:ascii="Times New Roman" w:hAnsi="Times New Roman"/>
        </w:rPr>
        <w:t>達標計畫也必須要在</w:t>
      </w:r>
      <w:r w:rsidRPr="00A64ED7">
        <w:rPr>
          <w:rFonts w:ascii="Times New Roman" w:hAnsi="Times New Roman"/>
        </w:rPr>
        <w:t>109</w:t>
      </w:r>
      <w:r>
        <w:rPr>
          <w:rFonts w:ascii="Times New Roman" w:hAnsi="Times New Roman" w:hint="eastAsia"/>
        </w:rPr>
        <w:t>年</w:t>
      </w:r>
      <w:r w:rsidRPr="00A64ED7">
        <w:rPr>
          <w:rFonts w:ascii="Times New Roman" w:hAnsi="Times New Roman"/>
        </w:rPr>
        <w:t>7</w:t>
      </w:r>
      <w:r>
        <w:rPr>
          <w:rFonts w:ascii="Times New Roman" w:hAnsi="Times New Roman" w:hint="eastAsia"/>
        </w:rPr>
        <w:t>月</w:t>
      </w:r>
      <w:r w:rsidRPr="00A64ED7">
        <w:rPr>
          <w:rFonts w:ascii="Times New Roman" w:hAnsi="Times New Roman"/>
        </w:rPr>
        <w:t>31</w:t>
      </w:r>
      <w:r>
        <w:rPr>
          <w:rFonts w:ascii="Times New Roman" w:hAnsi="Times New Roman" w:hint="eastAsia"/>
        </w:rPr>
        <w:t>日</w:t>
      </w:r>
      <w:r w:rsidRPr="00A64ED7">
        <w:rPr>
          <w:rFonts w:ascii="Times New Roman" w:hAnsi="Times New Roman"/>
        </w:rPr>
        <w:t>前就已經核定，才能適用農變要點但書規定，不能追溯、不能事後新增新的區位</w:t>
      </w:r>
      <w:r>
        <w:rPr>
          <w:rFonts w:ascii="Times New Roman" w:hAnsi="Times New Roman" w:hint="eastAsia"/>
        </w:rPr>
        <w:t>，</w:t>
      </w:r>
      <w:r w:rsidRPr="00A64ED7">
        <w:rPr>
          <w:rFonts w:ascii="Times New Roman" w:hAnsi="Times New Roman"/>
        </w:rPr>
        <w:t>縱使行政院</w:t>
      </w:r>
      <w:r w:rsidRPr="00A64ED7">
        <w:rPr>
          <w:rFonts w:ascii="Times New Roman" w:hAnsi="Times New Roman"/>
        </w:rPr>
        <w:lastRenderedPageBreak/>
        <w:t>在</w:t>
      </w:r>
      <w:r w:rsidRPr="00A64ED7">
        <w:rPr>
          <w:rFonts w:ascii="Times New Roman" w:hAnsi="Times New Roman"/>
        </w:rPr>
        <w:t>109</w:t>
      </w:r>
      <w:r>
        <w:rPr>
          <w:rFonts w:ascii="Times New Roman" w:hAnsi="Times New Roman" w:hint="eastAsia"/>
        </w:rPr>
        <w:t>年</w:t>
      </w:r>
      <w:r w:rsidRPr="00A64ED7">
        <w:rPr>
          <w:rFonts w:ascii="Times New Roman" w:hAnsi="Times New Roman"/>
        </w:rPr>
        <w:t>8</w:t>
      </w:r>
      <w:r>
        <w:rPr>
          <w:rFonts w:ascii="Times New Roman" w:hAnsi="Times New Roman" w:hint="eastAsia"/>
        </w:rPr>
        <w:t>月</w:t>
      </w:r>
      <w:r w:rsidRPr="00A64ED7">
        <w:rPr>
          <w:rFonts w:ascii="Times New Roman" w:hAnsi="Times New Roman"/>
        </w:rPr>
        <w:t>1</w:t>
      </w:r>
      <w:r>
        <w:rPr>
          <w:rFonts w:ascii="Times New Roman" w:hAnsi="Times New Roman" w:hint="eastAsia"/>
        </w:rPr>
        <w:t>日</w:t>
      </w:r>
      <w:r w:rsidRPr="00A64ED7">
        <w:rPr>
          <w:rFonts w:ascii="Times New Roman" w:hAnsi="Times New Roman"/>
        </w:rPr>
        <w:t>以後新核定專案區域，也不符合但書規</w:t>
      </w:r>
      <w:r w:rsidRPr="00A64ED7">
        <w:rPr>
          <w:rFonts w:hint="eastAsia"/>
        </w:rPr>
        <w:t>定</w:t>
      </w:r>
      <w:r>
        <w:rPr>
          <w:rFonts w:hint="eastAsia"/>
        </w:rPr>
        <w:t>」可證，能源局上開相關會議結論審議標準，已與農變要點有違。</w:t>
      </w:r>
    </w:p>
    <w:p w14:paraId="1DC2B3E9" w14:textId="2B0A5874" w:rsidR="003943C0" w:rsidRDefault="004A4C95" w:rsidP="003D7FF7">
      <w:pPr>
        <w:pStyle w:val="3"/>
        <w:kinsoku w:val="0"/>
      </w:pPr>
      <w:r>
        <w:rPr>
          <w:rFonts w:hint="eastAsia"/>
        </w:rPr>
        <w:t>綜上，</w:t>
      </w:r>
      <w:r w:rsidRPr="004A4C95">
        <w:rPr>
          <w:rFonts w:ascii="Times New Roman" w:hAnsi="Times New Roman"/>
        </w:rPr>
        <w:t>能源局於農變要點修法生效後隔年，陸續召開多場會議，以會議</w:t>
      </w:r>
      <w:r w:rsidR="009E5B69">
        <w:rPr>
          <w:rFonts w:ascii="Times New Roman" w:hAnsi="Times New Roman" w:hint="eastAsia"/>
        </w:rPr>
        <w:t>形</w:t>
      </w:r>
      <w:r w:rsidRPr="004A4C95">
        <w:rPr>
          <w:rFonts w:ascii="Times New Roman" w:hAnsi="Times New Roman"/>
        </w:rPr>
        <w:t>式確定</w:t>
      </w:r>
      <w:proofErr w:type="gramStart"/>
      <w:r w:rsidRPr="004A4C95">
        <w:rPr>
          <w:rFonts w:ascii="Times New Roman" w:hAnsi="Times New Roman"/>
        </w:rPr>
        <w:t>3</w:t>
      </w:r>
      <w:r w:rsidRPr="004A4C95">
        <w:rPr>
          <w:rFonts w:ascii="Times New Roman" w:hAnsi="Times New Roman"/>
        </w:rPr>
        <w:t>種態樣審</w:t>
      </w:r>
      <w:proofErr w:type="gramEnd"/>
      <w:r w:rsidRPr="004A4C95">
        <w:rPr>
          <w:rFonts w:ascii="Times New Roman" w:hAnsi="Times New Roman"/>
        </w:rPr>
        <w:t>認標準，藉以排除農委會訂定之小二甲禁令，使</w:t>
      </w:r>
      <w:r w:rsidRPr="004A4C95">
        <w:rPr>
          <w:rFonts w:ascii="Times New Roman" w:hAnsi="Times New Roman"/>
        </w:rPr>
        <w:t>109</w:t>
      </w:r>
      <w:r w:rsidRPr="004A4C95">
        <w:rPr>
          <w:rFonts w:ascii="Times New Roman" w:hAnsi="Times New Roman"/>
        </w:rPr>
        <w:t>年</w:t>
      </w:r>
      <w:r w:rsidRPr="004A4C95">
        <w:rPr>
          <w:rFonts w:ascii="Times New Roman" w:hAnsi="Times New Roman"/>
        </w:rPr>
        <w:t>8</w:t>
      </w:r>
      <w:r w:rsidRPr="004A4C95">
        <w:rPr>
          <w:rFonts w:ascii="Times New Roman" w:hAnsi="Times New Roman"/>
        </w:rPr>
        <w:t>月</w:t>
      </w:r>
      <w:r w:rsidRPr="004A4C95">
        <w:rPr>
          <w:rFonts w:ascii="Times New Roman" w:hAnsi="Times New Roman"/>
        </w:rPr>
        <w:t>1</w:t>
      </w:r>
      <w:r w:rsidRPr="004A4C95">
        <w:rPr>
          <w:rFonts w:ascii="Times New Roman" w:hAnsi="Times New Roman"/>
        </w:rPr>
        <w:t>日以後之案件，得以持續依「</w:t>
      </w:r>
      <w:r w:rsidRPr="004A4C95">
        <w:rPr>
          <w:rFonts w:ascii="Times New Roman" w:hAnsi="Times New Roman"/>
        </w:rPr>
        <w:t>109</w:t>
      </w:r>
      <w:r w:rsidRPr="004A4C95">
        <w:rPr>
          <w:rFonts w:ascii="Times New Roman" w:hAnsi="Times New Roman"/>
        </w:rPr>
        <w:t>年太陽光電</w:t>
      </w:r>
      <w:r w:rsidRPr="004A4C95">
        <w:rPr>
          <w:rFonts w:ascii="Times New Roman" w:hAnsi="Times New Roman"/>
        </w:rPr>
        <w:t>6.5GW</w:t>
      </w:r>
      <w:r w:rsidRPr="004A4C95">
        <w:rPr>
          <w:rFonts w:ascii="Times New Roman" w:hAnsi="Times New Roman"/>
        </w:rPr>
        <w:t>達標計畫」辦理，</w:t>
      </w:r>
      <w:proofErr w:type="gramStart"/>
      <w:r w:rsidRPr="004A4C95">
        <w:rPr>
          <w:rFonts w:ascii="Times New Roman" w:hAnsi="Times New Roman"/>
        </w:rPr>
        <w:t>惟除</w:t>
      </w:r>
      <w:proofErr w:type="gramEnd"/>
      <w:r w:rsidRPr="004A4C95">
        <w:rPr>
          <w:rFonts w:ascii="Times New Roman" w:hAnsi="Times New Roman"/>
        </w:rPr>
        <w:t>遭太陽光電單一窗口回復當下已</w:t>
      </w:r>
      <w:r w:rsidR="009E5B69">
        <w:rPr>
          <w:rFonts w:ascii="Times New Roman" w:hAnsi="Times New Roman" w:hint="eastAsia"/>
        </w:rPr>
        <w:t>是</w:t>
      </w:r>
      <w:proofErr w:type="gramStart"/>
      <w:r w:rsidRPr="004A4C95">
        <w:rPr>
          <w:rFonts w:ascii="Times New Roman" w:hAnsi="Times New Roman"/>
        </w:rPr>
        <w:t>11</w:t>
      </w:r>
      <w:proofErr w:type="gramEnd"/>
      <w:r w:rsidRPr="004A4C95">
        <w:rPr>
          <w:rFonts w:ascii="Times New Roman" w:hAnsi="Times New Roman"/>
        </w:rPr>
        <w:t>0</w:t>
      </w:r>
      <w:r w:rsidRPr="004A4C95">
        <w:rPr>
          <w:rFonts w:ascii="Times New Roman" w:hAnsi="Times New Roman"/>
        </w:rPr>
        <w:t>年度，無適用達標計畫之空間外，縱令能源局將</w:t>
      </w:r>
      <w:r w:rsidRPr="004A4C95">
        <w:rPr>
          <w:rFonts w:ascii="Times New Roman" w:hAnsi="Times New Roman"/>
        </w:rPr>
        <w:t>110</w:t>
      </w:r>
      <w:r w:rsidRPr="004A4C95">
        <w:rPr>
          <w:rFonts w:ascii="Times New Roman" w:hAnsi="Times New Roman"/>
        </w:rPr>
        <w:t>年</w:t>
      </w:r>
      <w:r w:rsidRPr="004A4C95">
        <w:rPr>
          <w:rFonts w:ascii="Times New Roman" w:hAnsi="Times New Roman"/>
        </w:rPr>
        <w:t>10</w:t>
      </w:r>
      <w:r w:rsidRPr="004A4C95">
        <w:rPr>
          <w:rFonts w:ascii="Times New Roman" w:hAnsi="Times New Roman"/>
        </w:rPr>
        <w:t>月</w:t>
      </w:r>
      <w:r w:rsidRPr="004A4C95">
        <w:rPr>
          <w:rFonts w:ascii="Times New Roman" w:hAnsi="Times New Roman"/>
        </w:rPr>
        <w:t>14</w:t>
      </w:r>
      <w:r w:rsidRPr="004A4C95">
        <w:rPr>
          <w:rFonts w:ascii="Times New Roman" w:hAnsi="Times New Roman"/>
        </w:rPr>
        <w:t>日審認標準簽報行政院核定，亦不符合上開要點「需在</w:t>
      </w:r>
      <w:r w:rsidRPr="004A4C95">
        <w:rPr>
          <w:rFonts w:ascii="Times New Roman" w:hAnsi="Times New Roman"/>
        </w:rPr>
        <w:t>109</w:t>
      </w:r>
      <w:r w:rsidRPr="004A4C95">
        <w:rPr>
          <w:rFonts w:ascii="Times New Roman" w:hAnsi="Times New Roman"/>
        </w:rPr>
        <w:t>年</w:t>
      </w:r>
      <w:r w:rsidRPr="004A4C95">
        <w:rPr>
          <w:rFonts w:ascii="Times New Roman" w:hAnsi="Times New Roman"/>
        </w:rPr>
        <w:t>7</w:t>
      </w:r>
      <w:r w:rsidRPr="004A4C95">
        <w:rPr>
          <w:rFonts w:ascii="Times New Roman" w:hAnsi="Times New Roman"/>
        </w:rPr>
        <w:t>月</w:t>
      </w:r>
      <w:r w:rsidRPr="004A4C95">
        <w:rPr>
          <w:rFonts w:ascii="Times New Roman" w:hAnsi="Times New Roman"/>
        </w:rPr>
        <w:t>31</w:t>
      </w:r>
      <w:r w:rsidRPr="004A4C95">
        <w:rPr>
          <w:rFonts w:ascii="Times New Roman" w:hAnsi="Times New Roman"/>
        </w:rPr>
        <w:t>日前經行政院核定」之規定，該局曲解法令、大開小二甲方便之門，核有違</w:t>
      </w:r>
      <w:r>
        <w:rPr>
          <w:rFonts w:ascii="Times New Roman" w:hAnsi="Times New Roman" w:hint="eastAsia"/>
        </w:rPr>
        <w:t>失。</w:t>
      </w:r>
    </w:p>
    <w:p w14:paraId="5FEDA599" w14:textId="341B479A" w:rsidR="00E83D7F" w:rsidRDefault="00CA2956" w:rsidP="003D7FF7">
      <w:pPr>
        <w:pStyle w:val="2"/>
        <w:numPr>
          <w:ilvl w:val="1"/>
          <w:numId w:val="1"/>
        </w:numPr>
        <w:kinsoku w:val="0"/>
        <w:rPr>
          <w:b/>
        </w:rPr>
      </w:pPr>
      <w:proofErr w:type="gramStart"/>
      <w:r>
        <w:rPr>
          <w:rFonts w:hint="eastAsia"/>
          <w:b/>
        </w:rPr>
        <w:t>臺</w:t>
      </w:r>
      <w:proofErr w:type="gramEnd"/>
      <w:r w:rsidRPr="00CA2956">
        <w:rPr>
          <w:rFonts w:ascii="Times New Roman" w:hAnsi="Times New Roman"/>
          <w:b/>
        </w:rPr>
        <w:t>南市政府於農變要點修法新增第</w:t>
      </w:r>
      <w:r w:rsidRPr="00CA2956">
        <w:rPr>
          <w:rFonts w:ascii="Times New Roman" w:hAnsi="Times New Roman"/>
          <w:b/>
        </w:rPr>
        <w:t>7</w:t>
      </w:r>
      <w:r w:rsidRPr="00CA2956">
        <w:rPr>
          <w:rFonts w:ascii="Times New Roman" w:hAnsi="Times New Roman"/>
          <w:b/>
        </w:rPr>
        <w:t>點之</w:t>
      </w:r>
      <w:r w:rsidRPr="00CA2956">
        <w:rPr>
          <w:rFonts w:ascii="Times New Roman" w:hAnsi="Times New Roman"/>
          <w:b/>
        </w:rPr>
        <w:t>1</w:t>
      </w:r>
      <w:r w:rsidRPr="00CA2956">
        <w:rPr>
          <w:rFonts w:ascii="Times New Roman" w:hAnsi="Times New Roman"/>
          <w:b/>
        </w:rPr>
        <w:t>規定</w:t>
      </w:r>
      <w:r w:rsidR="00F465FC">
        <w:rPr>
          <w:rFonts w:ascii="Times New Roman" w:hAnsi="Times New Roman" w:hint="eastAsia"/>
          <w:b/>
        </w:rPr>
        <w:t>，不同意</w:t>
      </w:r>
      <w:r w:rsidR="004D01E0">
        <w:rPr>
          <w:rFonts w:ascii="Times New Roman" w:hAnsi="Times New Roman" w:hint="eastAsia"/>
          <w:b/>
        </w:rPr>
        <w:t>未達</w:t>
      </w:r>
      <w:r w:rsidR="00F465FC">
        <w:rPr>
          <w:rFonts w:ascii="Times New Roman" w:hAnsi="Times New Roman" w:hint="eastAsia"/>
          <w:b/>
        </w:rPr>
        <w:t>2</w:t>
      </w:r>
      <w:r w:rsidR="00F465FC">
        <w:rPr>
          <w:rFonts w:ascii="Times New Roman" w:hAnsi="Times New Roman" w:hint="eastAsia"/>
          <w:b/>
        </w:rPr>
        <w:t>公頃農地變更使用</w:t>
      </w:r>
      <w:r>
        <w:rPr>
          <w:rFonts w:ascii="Times New Roman" w:hAnsi="Times New Roman" w:hint="eastAsia"/>
          <w:b/>
        </w:rPr>
        <w:t>，</w:t>
      </w:r>
      <w:r w:rsidR="00D94029" w:rsidRPr="00CA2956">
        <w:rPr>
          <w:rFonts w:ascii="Times New Roman" w:hAnsi="Times New Roman"/>
          <w:b/>
        </w:rPr>
        <w:t>並自</w:t>
      </w:r>
      <w:r w:rsidR="00D94029" w:rsidRPr="00CA2956">
        <w:rPr>
          <w:rFonts w:ascii="Times New Roman" w:hAnsi="Times New Roman"/>
          <w:b/>
        </w:rPr>
        <w:t>109</w:t>
      </w:r>
      <w:r w:rsidR="00D94029" w:rsidRPr="00CA2956">
        <w:rPr>
          <w:rFonts w:ascii="Times New Roman" w:hAnsi="Times New Roman"/>
          <w:b/>
        </w:rPr>
        <w:t>年</w:t>
      </w:r>
      <w:r w:rsidR="00D94029">
        <w:rPr>
          <w:rFonts w:ascii="Times New Roman" w:hAnsi="Times New Roman" w:hint="eastAsia"/>
          <w:b/>
        </w:rPr>
        <w:t>8</w:t>
      </w:r>
      <w:r w:rsidR="00D94029">
        <w:rPr>
          <w:rFonts w:ascii="Times New Roman" w:hAnsi="Times New Roman" w:hint="eastAsia"/>
          <w:b/>
        </w:rPr>
        <w:t>月</w:t>
      </w:r>
      <w:r w:rsidR="00D94029">
        <w:rPr>
          <w:rFonts w:ascii="Times New Roman" w:hAnsi="Times New Roman" w:hint="eastAsia"/>
          <w:b/>
        </w:rPr>
        <w:t>1</w:t>
      </w:r>
      <w:r w:rsidR="00D94029">
        <w:rPr>
          <w:rFonts w:ascii="Times New Roman" w:hAnsi="Times New Roman" w:hint="eastAsia"/>
          <w:b/>
        </w:rPr>
        <w:t>日生效後，</w:t>
      </w:r>
      <w:r w:rsidR="00F465FC">
        <w:rPr>
          <w:rFonts w:ascii="Times New Roman" w:hAnsi="Times New Roman" w:hint="eastAsia"/>
          <w:b/>
        </w:rPr>
        <w:t>因</w:t>
      </w:r>
      <w:r w:rsidR="00797D24">
        <w:rPr>
          <w:rFonts w:ascii="Times New Roman" w:hAnsi="Times New Roman" w:hint="eastAsia"/>
          <w:b/>
        </w:rPr>
        <w:t>經濟部</w:t>
      </w:r>
      <w:r w:rsidR="00F465FC">
        <w:rPr>
          <w:rFonts w:ascii="Times New Roman" w:hAnsi="Times New Roman" w:hint="eastAsia"/>
          <w:b/>
        </w:rPr>
        <w:t>能源局</w:t>
      </w:r>
      <w:r w:rsidR="00F465FC">
        <w:rPr>
          <w:rFonts w:ascii="Times New Roman" w:hAnsi="Times New Roman" w:hint="eastAsia"/>
          <w:b/>
        </w:rPr>
        <w:t>110</w:t>
      </w:r>
      <w:r w:rsidR="00F465FC">
        <w:rPr>
          <w:rFonts w:ascii="Times New Roman" w:hAnsi="Times New Roman" w:hint="eastAsia"/>
          <w:b/>
        </w:rPr>
        <w:t>年</w:t>
      </w:r>
      <w:r w:rsidR="00F465FC">
        <w:rPr>
          <w:rFonts w:ascii="Times New Roman" w:hAnsi="Times New Roman" w:hint="eastAsia"/>
          <w:b/>
        </w:rPr>
        <w:t>10</w:t>
      </w:r>
      <w:r w:rsidR="00F465FC">
        <w:rPr>
          <w:rFonts w:ascii="Times New Roman" w:hAnsi="Times New Roman" w:hint="eastAsia"/>
          <w:b/>
        </w:rPr>
        <w:t>月</w:t>
      </w:r>
      <w:r w:rsidR="00F465FC">
        <w:rPr>
          <w:rFonts w:ascii="Times New Roman" w:hAnsi="Times New Roman" w:hint="eastAsia"/>
          <w:b/>
        </w:rPr>
        <w:t>14</w:t>
      </w:r>
      <w:r w:rsidR="00F465FC">
        <w:rPr>
          <w:rFonts w:ascii="Times New Roman" w:hAnsi="Times New Roman" w:hint="eastAsia"/>
          <w:b/>
        </w:rPr>
        <w:t>日會議確定</w:t>
      </w:r>
      <w:r w:rsidR="00F465FC">
        <w:rPr>
          <w:rFonts w:ascii="Times New Roman" w:hAnsi="Times New Roman" w:hint="eastAsia"/>
          <w:b/>
        </w:rPr>
        <w:t>3</w:t>
      </w:r>
      <w:r w:rsidR="00F465FC">
        <w:rPr>
          <w:rFonts w:ascii="Times New Roman" w:hAnsi="Times New Roman" w:hint="eastAsia"/>
          <w:b/>
        </w:rPr>
        <w:t>種</w:t>
      </w:r>
      <w:proofErr w:type="gramStart"/>
      <w:r w:rsidR="00F465FC">
        <w:rPr>
          <w:rFonts w:ascii="Times New Roman" w:hAnsi="Times New Roman" w:hint="eastAsia"/>
          <w:b/>
        </w:rPr>
        <w:t>審認</w:t>
      </w:r>
      <w:r w:rsidR="00797D24">
        <w:rPr>
          <w:rFonts w:ascii="Times New Roman" w:hAnsi="Times New Roman" w:hint="eastAsia"/>
          <w:b/>
        </w:rPr>
        <w:t>態</w:t>
      </w:r>
      <w:proofErr w:type="gramEnd"/>
      <w:r w:rsidR="00F465FC">
        <w:rPr>
          <w:rFonts w:ascii="Times New Roman" w:hAnsi="Times New Roman" w:hint="eastAsia"/>
          <w:b/>
        </w:rPr>
        <w:t>樣得以持續受理</w:t>
      </w:r>
      <w:r w:rsidR="00797D24">
        <w:rPr>
          <w:rFonts w:ascii="Times New Roman" w:hAnsi="Times New Roman" w:hint="eastAsia"/>
          <w:b/>
        </w:rPr>
        <w:t>小二甲案件</w:t>
      </w:r>
      <w:r w:rsidR="00481982">
        <w:rPr>
          <w:rFonts w:ascii="Times New Roman" w:hAnsi="Times New Roman" w:hint="eastAsia"/>
          <w:b/>
        </w:rPr>
        <w:t>，</w:t>
      </w:r>
      <w:r w:rsidR="00797D24">
        <w:rPr>
          <w:rFonts w:ascii="Times New Roman" w:hAnsi="Times New Roman" w:hint="eastAsia"/>
          <w:b/>
        </w:rPr>
        <w:t>造成農地不斷</w:t>
      </w:r>
      <w:proofErr w:type="gramStart"/>
      <w:r w:rsidR="00797D24">
        <w:rPr>
          <w:rFonts w:ascii="Times New Roman" w:hAnsi="Times New Roman" w:hint="eastAsia"/>
          <w:b/>
        </w:rPr>
        <w:t>破碎</w:t>
      </w:r>
      <w:proofErr w:type="gramEnd"/>
      <w:r w:rsidR="00797D24">
        <w:rPr>
          <w:rFonts w:ascii="Times New Roman" w:hAnsi="Times New Roman" w:hint="eastAsia"/>
          <w:b/>
        </w:rPr>
        <w:t>屢遭批評而產生爭議，五天公司甚至有</w:t>
      </w:r>
      <w:r w:rsidR="00797D24">
        <w:rPr>
          <w:rFonts w:ascii="Times New Roman" w:hAnsi="Times New Roman" w:hint="eastAsia"/>
          <w:b/>
        </w:rPr>
        <w:t>112</w:t>
      </w:r>
      <w:r w:rsidR="00797D24">
        <w:rPr>
          <w:rFonts w:ascii="Times New Roman" w:hAnsi="Times New Roman" w:hint="eastAsia"/>
          <w:b/>
        </w:rPr>
        <w:t>年申請送件並核准案件，臺南市政府</w:t>
      </w:r>
      <w:r w:rsidR="00D94029">
        <w:rPr>
          <w:rFonts w:ascii="Times New Roman" w:hAnsi="Times New Roman" w:hint="eastAsia"/>
          <w:b/>
        </w:rPr>
        <w:t>遲至</w:t>
      </w:r>
      <w:r w:rsidR="00D94029">
        <w:rPr>
          <w:rFonts w:ascii="Times New Roman" w:hAnsi="Times New Roman" w:hint="eastAsia"/>
          <w:b/>
        </w:rPr>
        <w:t>112</w:t>
      </w:r>
      <w:r w:rsidR="00D94029">
        <w:rPr>
          <w:rFonts w:ascii="Times New Roman" w:hAnsi="Times New Roman" w:hint="eastAsia"/>
          <w:b/>
        </w:rPr>
        <w:t>年</w:t>
      </w:r>
      <w:r w:rsidR="00D94029">
        <w:rPr>
          <w:rFonts w:ascii="Times New Roman" w:hAnsi="Times New Roman" w:hint="eastAsia"/>
          <w:b/>
        </w:rPr>
        <w:t>3</w:t>
      </w:r>
      <w:r w:rsidR="00D94029">
        <w:rPr>
          <w:rFonts w:ascii="Times New Roman" w:hAnsi="Times New Roman" w:hint="eastAsia"/>
          <w:b/>
        </w:rPr>
        <w:t>月</w:t>
      </w:r>
      <w:r w:rsidR="00D94029">
        <w:rPr>
          <w:rFonts w:ascii="Times New Roman" w:hAnsi="Times New Roman" w:hint="eastAsia"/>
          <w:b/>
        </w:rPr>
        <w:t>30</w:t>
      </w:r>
      <w:r w:rsidR="00D94029">
        <w:rPr>
          <w:rFonts w:ascii="Times New Roman" w:hAnsi="Times New Roman" w:hint="eastAsia"/>
          <w:b/>
        </w:rPr>
        <w:t>日始公告，自</w:t>
      </w:r>
      <w:r w:rsidR="00D94029">
        <w:rPr>
          <w:rFonts w:ascii="Times New Roman" w:hAnsi="Times New Roman" w:hint="eastAsia"/>
          <w:b/>
        </w:rPr>
        <w:t>112</w:t>
      </w:r>
      <w:r w:rsidR="00D94029">
        <w:rPr>
          <w:rFonts w:ascii="Times New Roman" w:hAnsi="Times New Roman" w:hint="eastAsia"/>
          <w:b/>
        </w:rPr>
        <w:t>年</w:t>
      </w:r>
      <w:r w:rsidR="00D94029">
        <w:rPr>
          <w:rFonts w:ascii="Times New Roman" w:hAnsi="Times New Roman" w:hint="eastAsia"/>
          <w:b/>
        </w:rPr>
        <w:t>7</w:t>
      </w:r>
      <w:r w:rsidR="00D94029">
        <w:rPr>
          <w:rFonts w:ascii="Times New Roman" w:hAnsi="Times New Roman" w:hint="eastAsia"/>
          <w:b/>
        </w:rPr>
        <w:t>月</w:t>
      </w:r>
      <w:r w:rsidR="00D94029">
        <w:rPr>
          <w:rFonts w:ascii="Times New Roman" w:hAnsi="Times New Roman" w:hint="eastAsia"/>
          <w:b/>
        </w:rPr>
        <w:t>31</w:t>
      </w:r>
      <w:r w:rsidR="00D94029">
        <w:rPr>
          <w:rFonts w:ascii="Times New Roman" w:hAnsi="Times New Roman" w:hint="eastAsia"/>
          <w:b/>
        </w:rPr>
        <w:t>日後提送之興辦事業計畫書一律駁回，導致農委會</w:t>
      </w:r>
      <w:r w:rsidR="00797D24">
        <w:rPr>
          <w:rFonts w:ascii="Times New Roman" w:hAnsi="Times New Roman" w:hint="eastAsia"/>
          <w:b/>
        </w:rPr>
        <w:t>修法</w:t>
      </w:r>
      <w:r w:rsidR="00D94029">
        <w:rPr>
          <w:rFonts w:ascii="Times New Roman" w:hAnsi="Times New Roman" w:hint="eastAsia"/>
          <w:b/>
        </w:rPr>
        <w:t>公告上開規定「</w:t>
      </w:r>
      <w:r w:rsidR="00D94029">
        <w:rPr>
          <w:rFonts w:ascii="Times New Roman" w:hAnsi="Times New Roman" w:hint="eastAsia"/>
          <w:b/>
        </w:rPr>
        <w:t>3</w:t>
      </w:r>
      <w:r w:rsidR="00D94029">
        <w:rPr>
          <w:rFonts w:ascii="Times New Roman" w:hAnsi="Times New Roman" w:hint="eastAsia"/>
          <w:b/>
        </w:rPr>
        <w:t>年後」始完全生效，</w:t>
      </w:r>
      <w:r w:rsidR="00481982">
        <w:rPr>
          <w:rFonts w:ascii="Times New Roman" w:hAnsi="Times New Roman" w:hint="eastAsia"/>
          <w:b/>
        </w:rPr>
        <w:t>民怨迭起，損及政府形象，核有違失</w:t>
      </w:r>
      <w:r w:rsidR="00A42ACF">
        <w:rPr>
          <w:rFonts w:ascii="Times New Roman" w:hAnsi="Times New Roman" w:hint="eastAsia"/>
          <w:b/>
        </w:rPr>
        <w:t>。</w:t>
      </w:r>
    </w:p>
    <w:p w14:paraId="45B7D0D1" w14:textId="18DC8B3D" w:rsidR="00481982" w:rsidRDefault="00481982" w:rsidP="003D7FF7">
      <w:pPr>
        <w:pStyle w:val="3"/>
        <w:kinsoku w:val="0"/>
      </w:pPr>
      <w:r w:rsidRPr="004542FC">
        <w:rPr>
          <w:rFonts w:ascii="Times New Roman" w:hAnsi="Times New Roman"/>
        </w:rPr>
        <w:t>109</w:t>
      </w:r>
      <w:r w:rsidRPr="004542FC">
        <w:rPr>
          <w:rFonts w:ascii="Times New Roman" w:hAnsi="Times New Roman"/>
        </w:rPr>
        <w:t>年</w:t>
      </w:r>
      <w:r w:rsidRPr="004542FC">
        <w:rPr>
          <w:rFonts w:ascii="Times New Roman" w:hAnsi="Times New Roman"/>
        </w:rPr>
        <w:t>7</w:t>
      </w:r>
      <w:r w:rsidRPr="004542FC">
        <w:rPr>
          <w:rFonts w:ascii="Times New Roman" w:hAnsi="Times New Roman"/>
        </w:rPr>
        <w:t>月</w:t>
      </w:r>
      <w:r w:rsidRPr="004542FC">
        <w:rPr>
          <w:rFonts w:ascii="Times New Roman" w:hAnsi="Times New Roman"/>
        </w:rPr>
        <w:t>28</w:t>
      </w:r>
      <w:r w:rsidRPr="004542FC">
        <w:rPr>
          <w:rFonts w:ascii="Times New Roman" w:hAnsi="Times New Roman"/>
        </w:rPr>
        <w:t>日</w:t>
      </w:r>
      <w:proofErr w:type="gramStart"/>
      <w:r w:rsidRPr="004542FC">
        <w:rPr>
          <w:rFonts w:ascii="Times New Roman" w:hAnsi="Times New Roman"/>
        </w:rPr>
        <w:t>農委會令頒農變</w:t>
      </w:r>
      <w:proofErr w:type="gramEnd"/>
      <w:r w:rsidRPr="004542FC">
        <w:rPr>
          <w:rFonts w:ascii="Times New Roman" w:hAnsi="Times New Roman"/>
        </w:rPr>
        <w:t>要點新增第</w:t>
      </w:r>
      <w:r w:rsidRPr="004542FC">
        <w:rPr>
          <w:rFonts w:ascii="Times New Roman" w:hAnsi="Times New Roman"/>
        </w:rPr>
        <w:t>7</w:t>
      </w:r>
      <w:r w:rsidRPr="004542FC">
        <w:rPr>
          <w:rFonts w:ascii="Times New Roman" w:hAnsi="Times New Roman"/>
        </w:rPr>
        <w:t>點之</w:t>
      </w:r>
      <w:r w:rsidRPr="004542FC">
        <w:rPr>
          <w:rFonts w:ascii="Times New Roman" w:hAnsi="Times New Roman"/>
        </w:rPr>
        <w:t>1</w:t>
      </w:r>
      <w:r w:rsidRPr="004542FC">
        <w:rPr>
          <w:rFonts w:ascii="Times New Roman" w:hAnsi="Times New Roman"/>
        </w:rPr>
        <w:t>：「非都市土地農牧用地、林業用地、養殖用地及都市計畫農業區、保護區之農業用地變更作太陽光電設施使用，其變更使用面積未達</w:t>
      </w:r>
      <w:r w:rsidRPr="004542FC">
        <w:rPr>
          <w:rFonts w:ascii="Times New Roman" w:hAnsi="Times New Roman"/>
        </w:rPr>
        <w:t>2</w:t>
      </w:r>
      <w:r w:rsidRPr="004542FC">
        <w:rPr>
          <w:rFonts w:ascii="Times New Roman" w:hAnsi="Times New Roman"/>
        </w:rPr>
        <w:t>公頃，不同意變更使用。但符合下列情形之一，且無第</w:t>
      </w:r>
      <w:r w:rsidRPr="004542FC">
        <w:rPr>
          <w:rFonts w:ascii="Times New Roman" w:hAnsi="Times New Roman"/>
        </w:rPr>
        <w:t>5</w:t>
      </w:r>
      <w:r w:rsidRPr="004542FC">
        <w:rPr>
          <w:rFonts w:ascii="Times New Roman" w:hAnsi="Times New Roman"/>
        </w:rPr>
        <w:t>點各款情形之</w:t>
      </w:r>
      <w:proofErr w:type="gramStart"/>
      <w:r w:rsidRPr="004542FC">
        <w:rPr>
          <w:rFonts w:ascii="Times New Roman" w:hAnsi="Times New Roman"/>
        </w:rPr>
        <w:t>一</w:t>
      </w:r>
      <w:proofErr w:type="gramEnd"/>
      <w:r w:rsidRPr="004542FC">
        <w:rPr>
          <w:rFonts w:ascii="Times New Roman" w:hAnsi="Times New Roman"/>
        </w:rPr>
        <w:t>者，得申請變更使用：（一）為自然地形或其他非農業用地所包圍、夾雜之零星農業用地。（二）屬</w:t>
      </w:r>
      <w:r w:rsidRPr="004542FC">
        <w:rPr>
          <w:rFonts w:ascii="Times New Roman" w:hAnsi="Times New Roman"/>
        </w:rPr>
        <w:t>109</w:t>
      </w:r>
      <w:r w:rsidRPr="004542FC">
        <w:rPr>
          <w:rFonts w:ascii="Times New Roman" w:hAnsi="Times New Roman"/>
        </w:rPr>
        <w:t>年</w:t>
      </w:r>
      <w:r w:rsidRPr="004542FC">
        <w:rPr>
          <w:rFonts w:ascii="Times New Roman" w:hAnsi="Times New Roman"/>
        </w:rPr>
        <w:t>7</w:t>
      </w:r>
      <w:r w:rsidRPr="004542FC">
        <w:rPr>
          <w:rFonts w:ascii="Times New Roman" w:hAnsi="Times New Roman"/>
        </w:rPr>
        <w:t>月</w:t>
      </w:r>
      <w:r w:rsidRPr="004542FC">
        <w:rPr>
          <w:rFonts w:ascii="Times New Roman" w:hAnsi="Times New Roman"/>
        </w:rPr>
        <w:t>31</w:t>
      </w:r>
      <w:r w:rsidRPr="004542FC">
        <w:rPr>
          <w:rFonts w:ascii="Times New Roman" w:hAnsi="Times New Roman"/>
        </w:rPr>
        <w:t>日前經台電公司</w:t>
      </w:r>
      <w:proofErr w:type="gramStart"/>
      <w:r w:rsidRPr="004542FC">
        <w:rPr>
          <w:rFonts w:ascii="Times New Roman" w:hAnsi="Times New Roman"/>
        </w:rPr>
        <w:t>併</w:t>
      </w:r>
      <w:proofErr w:type="gramEnd"/>
      <w:r w:rsidRPr="004542FC">
        <w:rPr>
          <w:rFonts w:ascii="Times New Roman" w:hAnsi="Times New Roman"/>
        </w:rPr>
        <w:t>聯審查意見書或行政院</w:t>
      </w:r>
      <w:r w:rsidRPr="004542FC">
        <w:rPr>
          <w:rFonts w:ascii="Times New Roman" w:hAnsi="Times New Roman"/>
        </w:rPr>
        <w:lastRenderedPageBreak/>
        <w:t>核定</w:t>
      </w:r>
      <w:r w:rsidR="006A5709">
        <w:rPr>
          <w:rFonts w:ascii="Times New Roman" w:hAnsi="Times New Roman" w:hint="eastAsia"/>
        </w:rPr>
        <w:t>『</w:t>
      </w:r>
      <w:r w:rsidRPr="004542FC">
        <w:rPr>
          <w:rFonts w:ascii="Times New Roman" w:hAnsi="Times New Roman"/>
        </w:rPr>
        <w:t>109</w:t>
      </w:r>
      <w:r w:rsidRPr="004542FC">
        <w:rPr>
          <w:rFonts w:ascii="Times New Roman" w:hAnsi="Times New Roman"/>
        </w:rPr>
        <w:t>年太陽光電</w:t>
      </w:r>
      <w:r w:rsidRPr="004542FC">
        <w:rPr>
          <w:rFonts w:ascii="Times New Roman" w:hAnsi="Times New Roman"/>
        </w:rPr>
        <w:t>6.5GW</w:t>
      </w:r>
      <w:r w:rsidRPr="004542FC">
        <w:rPr>
          <w:rFonts w:ascii="Times New Roman" w:hAnsi="Times New Roman"/>
        </w:rPr>
        <w:t>達標計畫</w:t>
      </w:r>
      <w:r w:rsidR="006A5709">
        <w:rPr>
          <w:rFonts w:ascii="Times New Roman" w:hAnsi="Times New Roman" w:hint="eastAsia"/>
        </w:rPr>
        <w:t>』</w:t>
      </w:r>
      <w:r w:rsidRPr="004542FC">
        <w:rPr>
          <w:rFonts w:ascii="Times New Roman" w:hAnsi="Times New Roman"/>
        </w:rPr>
        <w:t>列管有案之太陽光電專案推動區域」規定，並自同年</w:t>
      </w:r>
      <w:r w:rsidRPr="004542FC">
        <w:rPr>
          <w:rFonts w:ascii="Times New Roman" w:hAnsi="Times New Roman"/>
        </w:rPr>
        <w:t>8</w:t>
      </w:r>
      <w:r w:rsidRPr="004542FC">
        <w:rPr>
          <w:rFonts w:ascii="Times New Roman" w:hAnsi="Times New Roman"/>
        </w:rPr>
        <w:t>月</w:t>
      </w:r>
      <w:r w:rsidRPr="004542FC">
        <w:rPr>
          <w:rFonts w:ascii="Times New Roman" w:hAnsi="Times New Roman"/>
        </w:rPr>
        <w:t>l</w:t>
      </w:r>
      <w:r w:rsidRPr="004542FC">
        <w:rPr>
          <w:rFonts w:ascii="Times New Roman" w:hAnsi="Times New Roman"/>
        </w:rPr>
        <w:t>日生效</w:t>
      </w:r>
      <w:r w:rsidRPr="004542FC">
        <w:rPr>
          <w:rFonts w:hint="eastAsia"/>
        </w:rPr>
        <w:t>。</w:t>
      </w:r>
    </w:p>
    <w:p w14:paraId="37D2B014" w14:textId="1596B963" w:rsidR="00481982" w:rsidRDefault="00481982" w:rsidP="003D7FF7">
      <w:pPr>
        <w:pStyle w:val="3"/>
        <w:kinsoku w:val="0"/>
        <w:rPr>
          <w:rFonts w:ascii="Times New Roman" w:hAnsi="Times New Roman"/>
        </w:rPr>
      </w:pPr>
      <w:r w:rsidRPr="00A46856">
        <w:rPr>
          <w:rFonts w:ascii="Times New Roman" w:hAnsi="Times New Roman"/>
        </w:rPr>
        <w:t>110</w:t>
      </w:r>
      <w:r w:rsidRPr="00A46856">
        <w:rPr>
          <w:rFonts w:ascii="Times New Roman" w:hAnsi="Times New Roman"/>
        </w:rPr>
        <w:t>年</w:t>
      </w:r>
      <w:r w:rsidRPr="00A46856">
        <w:rPr>
          <w:rFonts w:ascii="Times New Roman" w:hAnsi="Times New Roman"/>
        </w:rPr>
        <w:t>10</w:t>
      </w:r>
      <w:r w:rsidRPr="00A46856">
        <w:rPr>
          <w:rFonts w:ascii="Times New Roman" w:hAnsi="Times New Roman"/>
        </w:rPr>
        <w:t>月</w:t>
      </w:r>
      <w:r w:rsidRPr="00A46856">
        <w:rPr>
          <w:rFonts w:ascii="Times New Roman" w:hAnsi="Times New Roman"/>
        </w:rPr>
        <w:t>14</w:t>
      </w:r>
      <w:r w:rsidRPr="00A46856">
        <w:rPr>
          <w:rFonts w:ascii="Times New Roman" w:hAnsi="Times New Roman"/>
        </w:rPr>
        <w:t>日會議結論：有關</w:t>
      </w:r>
      <w:r w:rsidRPr="00A46856">
        <w:rPr>
          <w:rFonts w:ascii="Times New Roman" w:hAnsi="Times New Roman"/>
        </w:rPr>
        <w:t>109</w:t>
      </w:r>
      <w:r>
        <w:rPr>
          <w:rFonts w:ascii="Times New Roman" w:hAnsi="Times New Roman" w:hint="eastAsia"/>
        </w:rPr>
        <w:t>年</w:t>
      </w:r>
      <w:r w:rsidR="002C0ADC" w:rsidRPr="003C165E">
        <w:rPr>
          <w:rFonts w:ascii="Times New Roman" w:hAnsi="Times New Roman"/>
        </w:rPr>
        <w:t>太陽光電</w:t>
      </w:r>
      <w:r>
        <w:rPr>
          <w:rFonts w:ascii="Times New Roman" w:hAnsi="Times New Roman" w:hint="eastAsia"/>
        </w:rPr>
        <w:t>6.5GW</w:t>
      </w:r>
      <w:r>
        <w:rPr>
          <w:rFonts w:ascii="Times New Roman" w:hAnsi="Times New Roman" w:hint="eastAsia"/>
        </w:rPr>
        <w:t>達標計畫列管</w:t>
      </w:r>
      <w:r>
        <w:rPr>
          <w:rFonts w:ascii="Times New Roman" w:hAnsi="Times New Roman" w:hint="eastAsia"/>
        </w:rPr>
        <w:t>2</w:t>
      </w:r>
      <w:r>
        <w:rPr>
          <w:rFonts w:ascii="Times New Roman" w:hAnsi="Times New Roman" w:hint="eastAsia"/>
        </w:rPr>
        <w:t>公頃以下農地變更之土地明確範圍認定，能源局已與地方政府達成共識，依下列</w:t>
      </w:r>
      <w:proofErr w:type="gramStart"/>
      <w:r>
        <w:rPr>
          <w:rFonts w:ascii="Times New Roman" w:hAnsi="Times New Roman" w:hint="eastAsia"/>
        </w:rPr>
        <w:t>3</w:t>
      </w:r>
      <w:r>
        <w:rPr>
          <w:rFonts w:ascii="Times New Roman" w:hAnsi="Times New Roman" w:hint="eastAsia"/>
        </w:rPr>
        <w:t>種態樣據</w:t>
      </w:r>
      <w:proofErr w:type="gramEnd"/>
      <w:r>
        <w:rPr>
          <w:rFonts w:ascii="Times New Roman" w:hAnsi="Times New Roman" w:hint="eastAsia"/>
        </w:rPr>
        <w:t>以審認：</w:t>
      </w:r>
    </w:p>
    <w:p w14:paraId="28B9B40D" w14:textId="77777777" w:rsidR="00481982" w:rsidRPr="00A46856" w:rsidRDefault="00481982" w:rsidP="003D7FF7">
      <w:pPr>
        <w:pStyle w:val="4"/>
        <w:kinsoku w:val="0"/>
        <w:rPr>
          <w:rFonts w:ascii="Times New Roman" w:hAnsi="Times New Roman"/>
        </w:rPr>
      </w:pPr>
      <w:r>
        <w:rPr>
          <w:rFonts w:hint="eastAsia"/>
        </w:rPr>
        <w:t>地政機關</w:t>
      </w:r>
      <w:r w:rsidRPr="00A46856">
        <w:rPr>
          <w:rFonts w:ascii="Times New Roman" w:hAnsi="Times New Roman"/>
        </w:rPr>
        <w:t>意見書：於</w:t>
      </w:r>
      <w:r w:rsidRPr="00A46856">
        <w:rPr>
          <w:rFonts w:ascii="Times New Roman" w:hAnsi="Times New Roman"/>
        </w:rPr>
        <w:t>109</w:t>
      </w:r>
      <w:r w:rsidRPr="00A46856">
        <w:rPr>
          <w:rFonts w:ascii="Times New Roman" w:hAnsi="Times New Roman"/>
        </w:rPr>
        <w:t>年</w:t>
      </w:r>
      <w:r w:rsidRPr="00A46856">
        <w:rPr>
          <w:rFonts w:ascii="Times New Roman" w:hAnsi="Times New Roman"/>
        </w:rPr>
        <w:t>7</w:t>
      </w:r>
      <w:r w:rsidRPr="00A46856">
        <w:rPr>
          <w:rFonts w:ascii="Times New Roman" w:hAnsi="Times New Roman"/>
        </w:rPr>
        <w:t>月</w:t>
      </w:r>
      <w:r w:rsidRPr="00A46856">
        <w:rPr>
          <w:rFonts w:ascii="Times New Roman" w:hAnsi="Times New Roman"/>
        </w:rPr>
        <w:t>31</w:t>
      </w:r>
      <w:r w:rsidRPr="00A46856">
        <w:rPr>
          <w:rFonts w:ascii="Times New Roman" w:hAnsi="Times New Roman"/>
        </w:rPr>
        <w:t>日前，函</w:t>
      </w:r>
      <w:proofErr w:type="gramStart"/>
      <w:r w:rsidRPr="00A46856">
        <w:rPr>
          <w:rFonts w:ascii="Times New Roman" w:hAnsi="Times New Roman"/>
        </w:rPr>
        <w:t>詢</w:t>
      </w:r>
      <w:proofErr w:type="gramEnd"/>
      <w:r w:rsidRPr="00A46856">
        <w:rPr>
          <w:rFonts w:ascii="Times New Roman" w:hAnsi="Times New Roman"/>
        </w:rPr>
        <w:t>地政機關且附明確土地清冊。</w:t>
      </w:r>
    </w:p>
    <w:p w14:paraId="773D26D1" w14:textId="128E54EC" w:rsidR="00481982" w:rsidRPr="00A46856" w:rsidRDefault="00481982" w:rsidP="003D7FF7">
      <w:pPr>
        <w:pStyle w:val="4"/>
        <w:kinsoku w:val="0"/>
        <w:rPr>
          <w:rFonts w:ascii="Times New Roman" w:hAnsi="Times New Roman"/>
        </w:rPr>
      </w:pPr>
      <w:r w:rsidRPr="00A46856">
        <w:rPr>
          <w:rFonts w:ascii="Times New Roman" w:hAnsi="Times New Roman"/>
        </w:rPr>
        <w:t>於</w:t>
      </w:r>
      <w:r w:rsidRPr="00A46856">
        <w:rPr>
          <w:rFonts w:ascii="Times New Roman" w:hAnsi="Times New Roman"/>
        </w:rPr>
        <w:t>109</w:t>
      </w:r>
      <w:r w:rsidRPr="00A46856">
        <w:rPr>
          <w:rFonts w:ascii="Times New Roman" w:hAnsi="Times New Roman"/>
        </w:rPr>
        <w:t>年</w:t>
      </w:r>
      <w:r w:rsidRPr="00A46856">
        <w:rPr>
          <w:rFonts w:ascii="Times New Roman" w:hAnsi="Times New Roman"/>
        </w:rPr>
        <w:t>7</w:t>
      </w:r>
      <w:r w:rsidRPr="00A46856">
        <w:rPr>
          <w:rFonts w:ascii="Times New Roman" w:hAnsi="Times New Roman"/>
        </w:rPr>
        <w:t>月</w:t>
      </w:r>
      <w:r w:rsidRPr="00A46856">
        <w:rPr>
          <w:rFonts w:ascii="Times New Roman" w:hAnsi="Times New Roman"/>
        </w:rPr>
        <w:t>31</w:t>
      </w:r>
      <w:r w:rsidRPr="00A46856">
        <w:rPr>
          <w:rFonts w:ascii="Times New Roman" w:hAnsi="Times New Roman"/>
        </w:rPr>
        <w:t>日前，經台電公司受理審查，且農地變更土地已有明確範圍。</w:t>
      </w:r>
    </w:p>
    <w:p w14:paraId="000726CD" w14:textId="77777777" w:rsidR="00481982" w:rsidRDefault="00481982" w:rsidP="003D7FF7">
      <w:pPr>
        <w:pStyle w:val="4"/>
        <w:kinsoku w:val="0"/>
        <w:rPr>
          <w:rFonts w:ascii="Times New Roman" w:hAnsi="Times New Roman"/>
        </w:rPr>
      </w:pPr>
      <w:r w:rsidRPr="00A46856">
        <w:rPr>
          <w:rFonts w:ascii="Times New Roman" w:hAnsi="Times New Roman"/>
        </w:rPr>
        <w:t>於</w:t>
      </w:r>
      <w:r w:rsidRPr="00A46856">
        <w:rPr>
          <w:rFonts w:ascii="Times New Roman" w:hAnsi="Times New Roman"/>
        </w:rPr>
        <w:t>109</w:t>
      </w:r>
      <w:r w:rsidRPr="00A46856">
        <w:rPr>
          <w:rFonts w:ascii="Times New Roman" w:hAnsi="Times New Roman"/>
        </w:rPr>
        <w:t>年</w:t>
      </w:r>
      <w:r w:rsidRPr="00A46856">
        <w:rPr>
          <w:rFonts w:ascii="Times New Roman" w:hAnsi="Times New Roman"/>
        </w:rPr>
        <w:t>7</w:t>
      </w:r>
      <w:r w:rsidRPr="00A46856">
        <w:rPr>
          <w:rFonts w:ascii="Times New Roman" w:hAnsi="Times New Roman"/>
        </w:rPr>
        <w:t>月</w:t>
      </w:r>
      <w:r w:rsidRPr="00A46856">
        <w:rPr>
          <w:rFonts w:ascii="Times New Roman" w:hAnsi="Times New Roman"/>
        </w:rPr>
        <w:t>31</w:t>
      </w:r>
      <w:r w:rsidRPr="00A46856">
        <w:rPr>
          <w:rFonts w:ascii="Times New Roman" w:hAnsi="Times New Roman"/>
        </w:rPr>
        <w:t>日</w:t>
      </w:r>
      <w:r>
        <w:rPr>
          <w:rFonts w:ascii="Times New Roman" w:hAnsi="Times New Roman" w:hint="eastAsia"/>
        </w:rPr>
        <w:t>前，具土地整合之直接或間接佐證證據（如取得地主土地使用意向書、租約證明、法院公證證明文件）上述業者提出之文件應同意提供「負完全法律責任」之切結書，以茲證明。</w:t>
      </w:r>
    </w:p>
    <w:p w14:paraId="2D683827" w14:textId="77777777" w:rsidR="00481982" w:rsidRPr="00A46856" w:rsidRDefault="00481982" w:rsidP="003D7FF7">
      <w:pPr>
        <w:pStyle w:val="4"/>
        <w:kinsoku w:val="0"/>
        <w:rPr>
          <w:rFonts w:ascii="Times New Roman" w:hAnsi="Times New Roman"/>
        </w:rPr>
      </w:pPr>
      <w:r>
        <w:rPr>
          <w:rFonts w:ascii="Times New Roman" w:hAnsi="Times New Roman" w:hint="eastAsia"/>
        </w:rPr>
        <w:t>土地明確範圍之認定不限以上</w:t>
      </w:r>
      <w:proofErr w:type="gramStart"/>
      <w:r>
        <w:rPr>
          <w:rFonts w:ascii="Times New Roman" w:hAnsi="Times New Roman" w:hint="eastAsia"/>
        </w:rPr>
        <w:t>3</w:t>
      </w:r>
      <w:r>
        <w:rPr>
          <w:rFonts w:ascii="Times New Roman" w:hAnsi="Times New Roman" w:hint="eastAsia"/>
        </w:rPr>
        <w:t>種態</w:t>
      </w:r>
      <w:proofErr w:type="gramEnd"/>
      <w:r>
        <w:rPr>
          <w:rFonts w:ascii="Times New Roman" w:hAnsi="Times New Roman" w:hint="eastAsia"/>
        </w:rPr>
        <w:t>樣，未來若有不同態樣，請再提出共同討論。</w:t>
      </w:r>
    </w:p>
    <w:p w14:paraId="1A0131B6" w14:textId="1BB04FFA" w:rsidR="00050F59" w:rsidRDefault="00481982" w:rsidP="003D7FF7">
      <w:pPr>
        <w:pStyle w:val="3"/>
        <w:kinsoku w:val="0"/>
        <w:ind w:left="1360" w:hanging="680"/>
      </w:pPr>
      <w:r>
        <w:rPr>
          <w:rFonts w:hint="eastAsia"/>
        </w:rPr>
        <w:t>本</w:t>
      </w:r>
      <w:r w:rsidRPr="00481982">
        <w:rPr>
          <w:rFonts w:ascii="Times New Roman" w:hAnsi="Times New Roman"/>
        </w:rPr>
        <w:t>院</w:t>
      </w:r>
      <w:r w:rsidRPr="00481982">
        <w:rPr>
          <w:rFonts w:ascii="Times New Roman" w:hAnsi="Times New Roman"/>
        </w:rPr>
        <w:t>113</w:t>
      </w:r>
      <w:r w:rsidRPr="00481982">
        <w:rPr>
          <w:rFonts w:ascii="Times New Roman" w:hAnsi="Times New Roman"/>
        </w:rPr>
        <w:t>年</w:t>
      </w:r>
      <w:r>
        <w:rPr>
          <w:rFonts w:ascii="Times New Roman" w:hAnsi="Times New Roman" w:hint="eastAsia"/>
        </w:rPr>
        <w:t>11</w:t>
      </w:r>
      <w:r>
        <w:rPr>
          <w:rFonts w:ascii="Times New Roman" w:hAnsi="Times New Roman" w:hint="eastAsia"/>
        </w:rPr>
        <w:t>月</w:t>
      </w:r>
      <w:r>
        <w:rPr>
          <w:rFonts w:ascii="Times New Roman" w:hAnsi="Times New Roman" w:hint="eastAsia"/>
        </w:rPr>
        <w:t>15</w:t>
      </w:r>
      <w:r>
        <w:rPr>
          <w:rFonts w:ascii="Times New Roman" w:hAnsi="Times New Roman" w:hint="eastAsia"/>
        </w:rPr>
        <w:t>日於</w:t>
      </w:r>
      <w:proofErr w:type="gramStart"/>
      <w:r>
        <w:rPr>
          <w:rFonts w:ascii="Times New Roman" w:hAnsi="Times New Roman" w:hint="eastAsia"/>
        </w:rPr>
        <w:t>臺</w:t>
      </w:r>
      <w:proofErr w:type="gramEnd"/>
      <w:r>
        <w:rPr>
          <w:rFonts w:ascii="Times New Roman" w:hAnsi="Times New Roman" w:hint="eastAsia"/>
        </w:rPr>
        <w:t>南市審計處約詢臺南市政府副市長葉澤山等主管人員，該府說明有關小二甲申請部分已停止受理，最後一件受理為</w:t>
      </w:r>
      <w:r>
        <w:rPr>
          <w:rFonts w:ascii="Times New Roman" w:hAnsi="Times New Roman" w:hint="eastAsia"/>
        </w:rPr>
        <w:t>112</w:t>
      </w:r>
      <w:r>
        <w:rPr>
          <w:rFonts w:ascii="Times New Roman" w:hAnsi="Times New Roman" w:hint="eastAsia"/>
        </w:rPr>
        <w:t>年</w:t>
      </w:r>
      <w:r>
        <w:rPr>
          <w:rFonts w:ascii="Times New Roman" w:hAnsi="Times New Roman" w:hint="eastAsia"/>
        </w:rPr>
        <w:t>7</w:t>
      </w:r>
      <w:r>
        <w:rPr>
          <w:rFonts w:ascii="Times New Roman" w:hAnsi="Times New Roman" w:hint="eastAsia"/>
        </w:rPr>
        <w:t>月底，</w:t>
      </w:r>
      <w:r w:rsidR="00596F38">
        <w:rPr>
          <w:rFonts w:ascii="Times New Roman" w:hAnsi="Times New Roman" w:hint="eastAsia"/>
        </w:rPr>
        <w:t>力暘集團所屬五天公司共計申請</w:t>
      </w:r>
      <w:r w:rsidR="00596F38">
        <w:rPr>
          <w:rFonts w:ascii="Times New Roman" w:hAnsi="Times New Roman" w:hint="eastAsia"/>
        </w:rPr>
        <w:t>279</w:t>
      </w:r>
      <w:r w:rsidR="00596F38">
        <w:rPr>
          <w:rFonts w:ascii="Times New Roman" w:hAnsi="Times New Roman" w:hint="eastAsia"/>
        </w:rPr>
        <w:t>件，其中核准</w:t>
      </w:r>
      <w:r w:rsidR="00596F38">
        <w:rPr>
          <w:rFonts w:ascii="Times New Roman" w:hAnsi="Times New Roman" w:hint="eastAsia"/>
        </w:rPr>
        <w:t>228</w:t>
      </w:r>
      <w:r w:rsidR="00596F38">
        <w:rPr>
          <w:rFonts w:ascii="Times New Roman" w:hAnsi="Times New Roman" w:hint="eastAsia"/>
        </w:rPr>
        <w:t>件（含</w:t>
      </w:r>
      <w:r w:rsidR="006D3E0A">
        <w:rPr>
          <w:rFonts w:ascii="Times New Roman" w:hAnsi="Times New Roman" w:hint="eastAsia"/>
        </w:rPr>
        <w:t>核准後業者</w:t>
      </w:r>
      <w:r w:rsidR="00596F38">
        <w:rPr>
          <w:rFonts w:ascii="Times New Roman" w:hAnsi="Times New Roman" w:hint="eastAsia"/>
        </w:rPr>
        <w:t>自</w:t>
      </w:r>
      <w:r w:rsidR="006D3E0A">
        <w:rPr>
          <w:rFonts w:ascii="Times New Roman" w:hAnsi="Times New Roman" w:hint="eastAsia"/>
        </w:rPr>
        <w:t>行申請廢止</w:t>
      </w:r>
      <w:r w:rsidR="006D3E0A">
        <w:rPr>
          <w:rFonts w:ascii="Times New Roman" w:hAnsi="Times New Roman" w:hint="eastAsia"/>
        </w:rPr>
        <w:t>9</w:t>
      </w:r>
      <w:r w:rsidR="006D3E0A">
        <w:rPr>
          <w:rFonts w:ascii="Times New Roman" w:hAnsi="Times New Roman" w:hint="eastAsia"/>
        </w:rPr>
        <w:t>件</w:t>
      </w:r>
      <w:r w:rsidR="00596F38">
        <w:rPr>
          <w:rFonts w:ascii="Times New Roman" w:hAnsi="Times New Roman" w:hint="eastAsia"/>
        </w:rPr>
        <w:t>）</w:t>
      </w:r>
      <w:r w:rsidR="006D3E0A">
        <w:rPr>
          <w:rFonts w:ascii="Times New Roman" w:hAnsi="Times New Roman" w:hint="eastAsia"/>
        </w:rPr>
        <w:t>，五天公司亦有小二甲案件於</w:t>
      </w:r>
      <w:r w:rsidR="006D3E0A">
        <w:rPr>
          <w:rFonts w:ascii="Times New Roman" w:hAnsi="Times New Roman" w:hint="eastAsia"/>
        </w:rPr>
        <w:t>112</w:t>
      </w:r>
      <w:r w:rsidR="006D3E0A">
        <w:rPr>
          <w:rFonts w:ascii="Times New Roman" w:hAnsi="Times New Roman" w:hint="eastAsia"/>
        </w:rPr>
        <w:t>年間提出申請，並獲臺南市政府審查核准。</w:t>
      </w:r>
    </w:p>
    <w:p w14:paraId="1383061D" w14:textId="2C64F7B1" w:rsidR="00050F59" w:rsidRDefault="00050F59" w:rsidP="003D7FF7">
      <w:pPr>
        <w:pStyle w:val="3"/>
        <w:kinsoku w:val="0"/>
      </w:pPr>
      <w:proofErr w:type="gramStart"/>
      <w:r>
        <w:rPr>
          <w:rFonts w:hint="eastAsia"/>
        </w:rPr>
        <w:t>臺</w:t>
      </w:r>
      <w:proofErr w:type="gramEnd"/>
      <w:r>
        <w:rPr>
          <w:rFonts w:hint="eastAsia"/>
        </w:rPr>
        <w:t>南</w:t>
      </w:r>
      <w:r w:rsidRPr="00481982">
        <w:rPr>
          <w:rFonts w:ascii="Times New Roman" w:hAnsi="Times New Roman"/>
        </w:rPr>
        <w:t>市政府始於</w:t>
      </w:r>
      <w:r w:rsidRPr="00481982">
        <w:rPr>
          <w:rFonts w:ascii="Times New Roman" w:hAnsi="Times New Roman"/>
        </w:rPr>
        <w:t>112</w:t>
      </w:r>
      <w:r w:rsidRPr="00481982">
        <w:rPr>
          <w:rFonts w:ascii="Times New Roman" w:hAnsi="Times New Roman"/>
        </w:rPr>
        <w:t>年</w:t>
      </w:r>
      <w:r w:rsidRPr="00481982">
        <w:rPr>
          <w:rFonts w:ascii="Times New Roman" w:hAnsi="Times New Roman"/>
        </w:rPr>
        <w:t>3</w:t>
      </w:r>
      <w:r w:rsidRPr="00481982">
        <w:rPr>
          <w:rFonts w:ascii="Times New Roman" w:hAnsi="Times New Roman"/>
        </w:rPr>
        <w:t>月</w:t>
      </w:r>
      <w:r w:rsidRPr="00481982">
        <w:rPr>
          <w:rFonts w:ascii="Times New Roman" w:hAnsi="Times New Roman"/>
        </w:rPr>
        <w:t>30</w:t>
      </w:r>
      <w:r w:rsidRPr="00481982">
        <w:rPr>
          <w:rFonts w:ascii="Times New Roman" w:hAnsi="Times New Roman"/>
        </w:rPr>
        <w:t>日以</w:t>
      </w:r>
      <w:proofErr w:type="gramStart"/>
      <w:r w:rsidRPr="00481982">
        <w:rPr>
          <w:rFonts w:ascii="Times New Roman" w:hAnsi="Times New Roman"/>
        </w:rPr>
        <w:t>府經能</w:t>
      </w:r>
      <w:proofErr w:type="gramEnd"/>
      <w:r w:rsidRPr="00481982">
        <w:rPr>
          <w:rFonts w:ascii="Times New Roman" w:hAnsi="Times New Roman"/>
        </w:rPr>
        <w:t>字第</w:t>
      </w:r>
      <w:r w:rsidRPr="00481982">
        <w:rPr>
          <w:rFonts w:ascii="Times New Roman" w:hAnsi="Times New Roman"/>
        </w:rPr>
        <w:t>1120410572</w:t>
      </w:r>
      <w:r w:rsidRPr="00481982">
        <w:rPr>
          <w:rFonts w:ascii="Times New Roman" w:hAnsi="Times New Roman"/>
        </w:rPr>
        <w:t>號函公告「</w:t>
      </w:r>
      <w:r w:rsidRPr="00481982">
        <w:rPr>
          <w:rFonts w:ascii="Times New Roman" w:hAnsi="Times New Roman"/>
        </w:rPr>
        <w:t>109</w:t>
      </w:r>
      <w:r w:rsidRPr="00481982">
        <w:rPr>
          <w:rFonts w:ascii="Times New Roman" w:hAnsi="Times New Roman"/>
        </w:rPr>
        <w:t>年</w:t>
      </w:r>
      <w:r w:rsidR="002C0ADC" w:rsidRPr="003C165E">
        <w:rPr>
          <w:rFonts w:ascii="Times New Roman" w:hAnsi="Times New Roman"/>
        </w:rPr>
        <w:t>太陽光電</w:t>
      </w:r>
      <w:r w:rsidRPr="00481982">
        <w:rPr>
          <w:rFonts w:ascii="Times New Roman" w:hAnsi="Times New Roman"/>
        </w:rPr>
        <w:t>6.5GW</w:t>
      </w:r>
      <w:r w:rsidRPr="00481982">
        <w:rPr>
          <w:rFonts w:ascii="Times New Roman" w:hAnsi="Times New Roman"/>
        </w:rPr>
        <w:t>達標計畫列管</w:t>
      </w:r>
      <w:r w:rsidRPr="00481982">
        <w:rPr>
          <w:rFonts w:ascii="Times New Roman" w:hAnsi="Times New Roman"/>
        </w:rPr>
        <w:t>2</w:t>
      </w:r>
      <w:r w:rsidRPr="00481982">
        <w:rPr>
          <w:rFonts w:ascii="Times New Roman" w:hAnsi="Times New Roman"/>
        </w:rPr>
        <w:t>公頃以下農地變更案件兩階段辦理程序及收件日期」如下表</w:t>
      </w:r>
      <w:r>
        <w:rPr>
          <w:rFonts w:hint="eastAsia"/>
        </w:rPr>
        <w:t>：</w:t>
      </w:r>
    </w:p>
    <w:p w14:paraId="40E73B0B" w14:textId="5B533691" w:rsidR="00050F59" w:rsidRDefault="00050F59" w:rsidP="003D7FF7">
      <w:pPr>
        <w:pStyle w:val="a3"/>
        <w:jc w:val="center"/>
      </w:pPr>
      <w:r>
        <w:rPr>
          <w:rFonts w:hint="eastAsia"/>
        </w:rPr>
        <w:lastRenderedPageBreak/>
        <w:t>小二甲案件截止收件日程一覽表</w:t>
      </w:r>
    </w:p>
    <w:tbl>
      <w:tblPr>
        <w:tblStyle w:val="af6"/>
        <w:tblW w:w="8246" w:type="dxa"/>
        <w:tblInd w:w="680" w:type="dxa"/>
        <w:tblCellMar>
          <w:left w:w="28" w:type="dxa"/>
          <w:right w:w="28" w:type="dxa"/>
        </w:tblCellMar>
        <w:tblLook w:val="04A0" w:firstRow="1" w:lastRow="0" w:firstColumn="1" w:lastColumn="0" w:noHBand="0" w:noVBand="1"/>
      </w:tblPr>
      <w:tblGrid>
        <w:gridCol w:w="2292"/>
        <w:gridCol w:w="3158"/>
        <w:gridCol w:w="2796"/>
      </w:tblGrid>
      <w:tr w:rsidR="00050F59" w:rsidRPr="00797D24" w14:paraId="1E002E80" w14:textId="77777777" w:rsidTr="001C1039">
        <w:trPr>
          <w:tblHeader/>
        </w:trPr>
        <w:tc>
          <w:tcPr>
            <w:tcW w:w="2292" w:type="dxa"/>
            <w:shd w:val="clear" w:color="auto" w:fill="FBD4B4" w:themeFill="accent6" w:themeFillTint="66"/>
          </w:tcPr>
          <w:p w14:paraId="3D36BE75" w14:textId="5CE10AA7" w:rsidR="00050F59" w:rsidRPr="00797D24" w:rsidRDefault="00050F59" w:rsidP="003D7FF7">
            <w:pPr>
              <w:pStyle w:val="0"/>
              <w:kinsoku w:val="0"/>
              <w:spacing w:line="0" w:lineRule="atLeast"/>
              <w:ind w:leftChars="0" w:left="0"/>
              <w:jc w:val="center"/>
              <w:rPr>
                <w:rFonts w:ascii="Times New Roman"/>
                <w:b/>
                <w:bCs/>
                <w:sz w:val="28"/>
                <w:szCs w:val="28"/>
              </w:rPr>
            </w:pPr>
            <w:r w:rsidRPr="00797D24">
              <w:rPr>
                <w:rFonts w:ascii="Times New Roman" w:hint="eastAsia"/>
                <w:b/>
                <w:bCs/>
                <w:sz w:val="28"/>
                <w:szCs w:val="28"/>
              </w:rPr>
              <w:t>日程</w:t>
            </w:r>
          </w:p>
        </w:tc>
        <w:tc>
          <w:tcPr>
            <w:tcW w:w="3158" w:type="dxa"/>
            <w:shd w:val="clear" w:color="auto" w:fill="FBD4B4" w:themeFill="accent6" w:themeFillTint="66"/>
          </w:tcPr>
          <w:p w14:paraId="7835627F" w14:textId="218647D6" w:rsidR="00050F59" w:rsidRPr="00797D24" w:rsidRDefault="00050F59" w:rsidP="003D7FF7">
            <w:pPr>
              <w:pStyle w:val="0"/>
              <w:kinsoku w:val="0"/>
              <w:spacing w:line="0" w:lineRule="atLeast"/>
              <w:ind w:leftChars="0" w:left="0"/>
              <w:jc w:val="center"/>
              <w:rPr>
                <w:rFonts w:ascii="Times New Roman"/>
                <w:b/>
                <w:bCs/>
                <w:sz w:val="28"/>
                <w:szCs w:val="28"/>
              </w:rPr>
            </w:pPr>
            <w:r w:rsidRPr="00797D24">
              <w:rPr>
                <w:rFonts w:ascii="Times New Roman" w:hint="eastAsia"/>
                <w:b/>
                <w:bCs/>
                <w:sz w:val="28"/>
                <w:szCs w:val="28"/>
              </w:rPr>
              <w:t>內容</w:t>
            </w:r>
          </w:p>
        </w:tc>
        <w:tc>
          <w:tcPr>
            <w:tcW w:w="2796" w:type="dxa"/>
            <w:shd w:val="clear" w:color="auto" w:fill="FBD4B4" w:themeFill="accent6" w:themeFillTint="66"/>
          </w:tcPr>
          <w:p w14:paraId="331093BB" w14:textId="06DA85CE" w:rsidR="00050F59" w:rsidRPr="00797D24" w:rsidRDefault="00050F59" w:rsidP="003D7FF7">
            <w:pPr>
              <w:pStyle w:val="0"/>
              <w:kinsoku w:val="0"/>
              <w:spacing w:line="0" w:lineRule="atLeast"/>
              <w:ind w:leftChars="0" w:left="0"/>
              <w:jc w:val="center"/>
              <w:rPr>
                <w:rFonts w:ascii="Times New Roman"/>
                <w:b/>
                <w:bCs/>
                <w:sz w:val="28"/>
                <w:szCs w:val="28"/>
              </w:rPr>
            </w:pPr>
            <w:r w:rsidRPr="00797D24">
              <w:rPr>
                <w:rFonts w:ascii="Times New Roman" w:hint="eastAsia"/>
                <w:b/>
                <w:bCs/>
                <w:sz w:val="28"/>
                <w:szCs w:val="28"/>
              </w:rPr>
              <w:t>檢附文件注意事項</w:t>
            </w:r>
          </w:p>
        </w:tc>
      </w:tr>
      <w:tr w:rsidR="00050F59" w14:paraId="23372CCB" w14:textId="77777777" w:rsidTr="00050F59">
        <w:tc>
          <w:tcPr>
            <w:tcW w:w="2292" w:type="dxa"/>
          </w:tcPr>
          <w:p w14:paraId="04B6CA12" w14:textId="3BB91FA4" w:rsidR="00050F59" w:rsidRDefault="00050F59" w:rsidP="003D7FF7">
            <w:pPr>
              <w:pStyle w:val="0"/>
              <w:kinsoku w:val="0"/>
              <w:spacing w:line="0" w:lineRule="atLeast"/>
              <w:ind w:leftChars="0" w:left="0"/>
              <w:jc w:val="center"/>
              <w:rPr>
                <w:rFonts w:ascii="Times New Roman"/>
                <w:sz w:val="28"/>
                <w:szCs w:val="28"/>
              </w:rPr>
            </w:pPr>
            <w:r>
              <w:rPr>
                <w:rFonts w:ascii="Times New Roman" w:hint="eastAsia"/>
                <w:sz w:val="28"/>
                <w:szCs w:val="28"/>
              </w:rPr>
              <w:t>階段</w:t>
            </w:r>
            <w:proofErr w:type="gramStart"/>
            <w:r>
              <w:rPr>
                <w:rFonts w:ascii="Times New Roman" w:hint="eastAsia"/>
                <w:sz w:val="28"/>
                <w:szCs w:val="28"/>
              </w:rPr>
              <w:t>一</w:t>
            </w:r>
            <w:proofErr w:type="gramEnd"/>
          </w:p>
          <w:p w14:paraId="08049582" w14:textId="3811249F" w:rsidR="00050F59" w:rsidRPr="00050F59" w:rsidRDefault="00050F59" w:rsidP="003D7FF7">
            <w:pPr>
              <w:pStyle w:val="0"/>
              <w:kinsoku w:val="0"/>
              <w:spacing w:line="0" w:lineRule="atLeast"/>
              <w:ind w:leftChars="0" w:left="0"/>
              <w:jc w:val="center"/>
              <w:rPr>
                <w:rFonts w:ascii="Times New Roman"/>
                <w:sz w:val="28"/>
                <w:szCs w:val="28"/>
              </w:rPr>
            </w:pPr>
            <w:r w:rsidRPr="00050F59">
              <w:rPr>
                <w:rFonts w:ascii="Times New Roman"/>
                <w:sz w:val="28"/>
                <w:szCs w:val="28"/>
              </w:rPr>
              <w:t>112</w:t>
            </w:r>
            <w:r w:rsidRPr="00050F59">
              <w:rPr>
                <w:rFonts w:ascii="Times New Roman"/>
                <w:sz w:val="28"/>
                <w:szCs w:val="28"/>
              </w:rPr>
              <w:t>年</w:t>
            </w:r>
            <w:r w:rsidRPr="00050F59">
              <w:rPr>
                <w:rFonts w:ascii="Times New Roman"/>
                <w:sz w:val="28"/>
                <w:szCs w:val="28"/>
              </w:rPr>
              <w:t>4</w:t>
            </w:r>
            <w:r>
              <w:rPr>
                <w:rFonts w:ascii="Times New Roman" w:hint="eastAsia"/>
                <w:sz w:val="28"/>
                <w:szCs w:val="28"/>
              </w:rPr>
              <w:t>月</w:t>
            </w:r>
            <w:r>
              <w:rPr>
                <w:rFonts w:ascii="Times New Roman" w:hint="eastAsia"/>
                <w:sz w:val="28"/>
                <w:szCs w:val="28"/>
              </w:rPr>
              <w:t>30</w:t>
            </w:r>
            <w:r>
              <w:rPr>
                <w:rFonts w:ascii="Times New Roman" w:hint="eastAsia"/>
                <w:sz w:val="28"/>
                <w:szCs w:val="28"/>
              </w:rPr>
              <w:t>日前</w:t>
            </w:r>
          </w:p>
        </w:tc>
        <w:tc>
          <w:tcPr>
            <w:tcW w:w="3158" w:type="dxa"/>
          </w:tcPr>
          <w:p w14:paraId="2A0B1E7E" w14:textId="16AEE478" w:rsidR="00050F59" w:rsidRDefault="000B47F0" w:rsidP="003D7FF7">
            <w:pPr>
              <w:pStyle w:val="0"/>
              <w:kinsoku w:val="0"/>
              <w:spacing w:line="0" w:lineRule="atLeast"/>
              <w:ind w:leftChars="0" w:left="0"/>
              <w:rPr>
                <w:rFonts w:ascii="Times New Roman"/>
                <w:sz w:val="28"/>
                <w:szCs w:val="28"/>
              </w:rPr>
            </w:pPr>
            <w:r>
              <w:rPr>
                <w:rFonts w:ascii="Times New Roman" w:hint="eastAsia"/>
                <w:sz w:val="28"/>
                <w:szCs w:val="28"/>
              </w:rPr>
              <w:t>(1)</w:t>
            </w:r>
            <w:r w:rsidR="00050F59">
              <w:rPr>
                <w:rFonts w:ascii="Times New Roman" w:hint="eastAsia"/>
                <w:sz w:val="28"/>
                <w:szCs w:val="28"/>
              </w:rPr>
              <w:t>提供預計申請變更之土地清冊。</w:t>
            </w:r>
          </w:p>
          <w:p w14:paraId="32E847C3" w14:textId="24902245" w:rsidR="00050F59" w:rsidRPr="00050F59" w:rsidRDefault="000B47F0" w:rsidP="003D7FF7">
            <w:pPr>
              <w:pStyle w:val="0"/>
              <w:kinsoku w:val="0"/>
              <w:spacing w:line="0" w:lineRule="atLeast"/>
              <w:ind w:leftChars="0" w:left="0"/>
              <w:rPr>
                <w:rFonts w:ascii="Times New Roman"/>
                <w:sz w:val="28"/>
                <w:szCs w:val="28"/>
              </w:rPr>
            </w:pPr>
            <w:r>
              <w:rPr>
                <w:rFonts w:ascii="Times New Roman" w:hint="eastAsia"/>
                <w:sz w:val="28"/>
                <w:szCs w:val="28"/>
              </w:rPr>
              <w:t>(2)</w:t>
            </w:r>
            <w:r w:rsidR="00050F59">
              <w:rPr>
                <w:rFonts w:ascii="Times New Roman" w:hint="eastAsia"/>
                <w:sz w:val="28"/>
                <w:szCs w:val="28"/>
              </w:rPr>
              <w:t>土地使用同意書。</w:t>
            </w:r>
          </w:p>
        </w:tc>
        <w:tc>
          <w:tcPr>
            <w:tcW w:w="2796" w:type="dxa"/>
          </w:tcPr>
          <w:p w14:paraId="0F3DD6A0" w14:textId="42210483" w:rsidR="000B47F0" w:rsidRPr="000B47F0" w:rsidRDefault="000B47F0" w:rsidP="003D7FF7">
            <w:pPr>
              <w:pStyle w:val="0"/>
              <w:kinsoku w:val="0"/>
              <w:spacing w:line="0" w:lineRule="atLeast"/>
              <w:ind w:leftChars="0" w:left="0"/>
              <w:rPr>
                <w:rFonts w:ascii="Times New Roman"/>
                <w:sz w:val="28"/>
                <w:szCs w:val="28"/>
              </w:rPr>
            </w:pPr>
            <w:r w:rsidRPr="000B47F0">
              <w:rPr>
                <w:rFonts w:ascii="Times New Roman" w:hint="eastAsia"/>
                <w:sz w:val="28"/>
                <w:szCs w:val="28"/>
              </w:rPr>
              <w:t>(1)</w:t>
            </w:r>
            <w:r w:rsidR="00050F59" w:rsidRPr="000B47F0">
              <w:rPr>
                <w:rFonts w:ascii="Times New Roman" w:hint="eastAsia"/>
                <w:sz w:val="28"/>
                <w:szCs w:val="28"/>
              </w:rPr>
              <w:t>6.5GW</w:t>
            </w:r>
            <w:r w:rsidR="00050F59" w:rsidRPr="000B47F0">
              <w:rPr>
                <w:rFonts w:ascii="Times New Roman" w:hint="eastAsia"/>
                <w:sz w:val="28"/>
                <w:szCs w:val="28"/>
              </w:rPr>
              <w:t>達標計畫</w:t>
            </w:r>
            <w:proofErr w:type="gramStart"/>
            <w:r w:rsidR="00050F59" w:rsidRPr="000B47F0">
              <w:rPr>
                <w:rFonts w:ascii="Times New Roman" w:hint="eastAsia"/>
                <w:sz w:val="28"/>
                <w:szCs w:val="28"/>
              </w:rPr>
              <w:t>列管</w:t>
            </w:r>
            <w:r w:rsidR="00425F92">
              <w:rPr>
                <w:rFonts w:ascii="Times New Roman" w:hint="eastAsia"/>
                <w:sz w:val="28"/>
                <w:szCs w:val="28"/>
              </w:rPr>
              <w:t>態樣</w:t>
            </w:r>
            <w:proofErr w:type="gramEnd"/>
            <w:r w:rsidR="00050F59" w:rsidRPr="000B47F0">
              <w:rPr>
                <w:rFonts w:ascii="Times New Roman" w:hint="eastAsia"/>
                <w:sz w:val="28"/>
                <w:szCs w:val="28"/>
              </w:rPr>
              <w:t>一：</w:t>
            </w:r>
          </w:p>
          <w:p w14:paraId="0C2BBE21" w14:textId="77ED62D7" w:rsidR="00050F59" w:rsidRPr="000B47F0" w:rsidRDefault="00050F59" w:rsidP="003D7FF7">
            <w:pPr>
              <w:pStyle w:val="0"/>
              <w:kinsoku w:val="0"/>
              <w:spacing w:line="0" w:lineRule="atLeast"/>
              <w:ind w:leftChars="0" w:left="0"/>
              <w:rPr>
                <w:rFonts w:ascii="Times New Roman"/>
                <w:sz w:val="28"/>
                <w:szCs w:val="28"/>
              </w:rPr>
            </w:pPr>
            <w:r w:rsidRPr="000B47F0">
              <w:rPr>
                <w:rFonts w:ascii="Times New Roman" w:hint="eastAsia"/>
                <w:sz w:val="28"/>
                <w:szCs w:val="28"/>
              </w:rPr>
              <w:t>土地使用同意書應為</w:t>
            </w:r>
            <w:r w:rsidRPr="000B47F0">
              <w:rPr>
                <w:rFonts w:ascii="Times New Roman" w:hint="eastAsia"/>
                <w:sz w:val="28"/>
                <w:szCs w:val="28"/>
              </w:rPr>
              <w:t>112</w:t>
            </w:r>
            <w:r w:rsidRPr="000B47F0">
              <w:rPr>
                <w:rFonts w:ascii="Times New Roman" w:hint="eastAsia"/>
                <w:sz w:val="28"/>
                <w:szCs w:val="28"/>
              </w:rPr>
              <w:t>年</w:t>
            </w:r>
            <w:r w:rsidR="000B47F0" w:rsidRPr="000B47F0">
              <w:rPr>
                <w:rFonts w:ascii="Times New Roman" w:hint="eastAsia"/>
                <w:sz w:val="28"/>
                <w:szCs w:val="28"/>
              </w:rPr>
              <w:t>4</w:t>
            </w:r>
            <w:r w:rsidR="000B47F0" w:rsidRPr="000B47F0">
              <w:rPr>
                <w:rFonts w:ascii="Times New Roman" w:hint="eastAsia"/>
                <w:sz w:val="28"/>
                <w:szCs w:val="28"/>
              </w:rPr>
              <w:t>月</w:t>
            </w:r>
            <w:r w:rsidR="000B47F0" w:rsidRPr="000B47F0">
              <w:rPr>
                <w:rFonts w:ascii="Times New Roman" w:hint="eastAsia"/>
                <w:sz w:val="28"/>
                <w:szCs w:val="28"/>
              </w:rPr>
              <w:t>30</w:t>
            </w:r>
            <w:r w:rsidR="000B47F0" w:rsidRPr="000B47F0">
              <w:rPr>
                <w:rFonts w:ascii="Times New Roman" w:hint="eastAsia"/>
                <w:sz w:val="28"/>
                <w:szCs w:val="28"/>
              </w:rPr>
              <w:t>日以前。</w:t>
            </w:r>
          </w:p>
          <w:p w14:paraId="2B89BB8F" w14:textId="128D23CC" w:rsidR="00050F59" w:rsidRPr="000B47F0" w:rsidRDefault="000B47F0" w:rsidP="003D7FF7">
            <w:pPr>
              <w:pStyle w:val="0"/>
              <w:kinsoku w:val="0"/>
              <w:spacing w:line="0" w:lineRule="atLeast"/>
              <w:ind w:leftChars="0" w:left="0"/>
              <w:rPr>
                <w:rFonts w:ascii="Times New Roman"/>
                <w:sz w:val="28"/>
                <w:szCs w:val="28"/>
              </w:rPr>
            </w:pPr>
            <w:r w:rsidRPr="000B47F0">
              <w:rPr>
                <w:rFonts w:ascii="Times New Roman" w:hint="eastAsia"/>
                <w:sz w:val="28"/>
                <w:szCs w:val="28"/>
              </w:rPr>
              <w:t>(2)6.5GW</w:t>
            </w:r>
            <w:r w:rsidRPr="000B47F0">
              <w:rPr>
                <w:rFonts w:ascii="Times New Roman" w:hint="eastAsia"/>
                <w:sz w:val="28"/>
                <w:szCs w:val="28"/>
              </w:rPr>
              <w:t>達標計畫</w:t>
            </w:r>
            <w:proofErr w:type="gramStart"/>
            <w:r w:rsidRPr="000B47F0">
              <w:rPr>
                <w:rFonts w:ascii="Times New Roman" w:hint="eastAsia"/>
                <w:sz w:val="28"/>
                <w:szCs w:val="28"/>
              </w:rPr>
              <w:t>列管</w:t>
            </w:r>
            <w:r w:rsidR="00425F92">
              <w:rPr>
                <w:rFonts w:ascii="Times New Roman" w:hint="eastAsia"/>
                <w:sz w:val="28"/>
                <w:szCs w:val="28"/>
              </w:rPr>
              <w:t>態樣</w:t>
            </w:r>
            <w:proofErr w:type="gramEnd"/>
            <w:r w:rsidRPr="000B47F0">
              <w:rPr>
                <w:rFonts w:ascii="Times New Roman" w:hint="eastAsia"/>
                <w:sz w:val="28"/>
                <w:szCs w:val="28"/>
              </w:rPr>
              <w:t>三：</w:t>
            </w:r>
          </w:p>
          <w:p w14:paraId="1415CBC6" w14:textId="1CE744B1" w:rsidR="000B47F0" w:rsidRPr="000B47F0" w:rsidRDefault="000B47F0" w:rsidP="003D7FF7">
            <w:pPr>
              <w:pStyle w:val="0"/>
              <w:kinsoku w:val="0"/>
              <w:spacing w:line="0" w:lineRule="atLeast"/>
              <w:ind w:leftChars="0" w:left="0"/>
              <w:rPr>
                <w:rFonts w:ascii="Times New Roman"/>
                <w:sz w:val="28"/>
                <w:szCs w:val="28"/>
              </w:rPr>
            </w:pPr>
            <w:r w:rsidRPr="000B47F0">
              <w:rPr>
                <w:rFonts w:ascii="Times New Roman" w:hint="eastAsia"/>
                <w:sz w:val="28"/>
                <w:szCs w:val="28"/>
              </w:rPr>
              <w:t>土地使用同意書應為</w:t>
            </w:r>
            <w:r w:rsidRPr="000B47F0">
              <w:rPr>
                <w:rFonts w:ascii="Times New Roman" w:hint="eastAsia"/>
                <w:sz w:val="28"/>
                <w:szCs w:val="28"/>
              </w:rPr>
              <w:t>109</w:t>
            </w:r>
            <w:r w:rsidRPr="000B47F0">
              <w:rPr>
                <w:rFonts w:ascii="Times New Roman" w:hint="eastAsia"/>
                <w:sz w:val="28"/>
                <w:szCs w:val="28"/>
              </w:rPr>
              <w:t>年</w:t>
            </w:r>
            <w:r w:rsidRPr="000B47F0">
              <w:rPr>
                <w:rFonts w:ascii="Times New Roman" w:hint="eastAsia"/>
                <w:sz w:val="28"/>
                <w:szCs w:val="28"/>
              </w:rPr>
              <w:t>7</w:t>
            </w:r>
            <w:r w:rsidRPr="000B47F0">
              <w:rPr>
                <w:rFonts w:ascii="Times New Roman" w:hint="eastAsia"/>
                <w:sz w:val="28"/>
                <w:szCs w:val="28"/>
              </w:rPr>
              <w:t>月</w:t>
            </w:r>
            <w:r w:rsidRPr="000B47F0">
              <w:rPr>
                <w:rFonts w:ascii="Times New Roman" w:hint="eastAsia"/>
                <w:sz w:val="28"/>
                <w:szCs w:val="28"/>
              </w:rPr>
              <w:t>31</w:t>
            </w:r>
            <w:r w:rsidRPr="000B47F0">
              <w:rPr>
                <w:rFonts w:ascii="Times New Roman" w:hint="eastAsia"/>
                <w:sz w:val="28"/>
                <w:szCs w:val="28"/>
              </w:rPr>
              <w:t>日以前。</w:t>
            </w:r>
          </w:p>
        </w:tc>
      </w:tr>
      <w:tr w:rsidR="00050F59" w14:paraId="47318073" w14:textId="77777777" w:rsidTr="00050F59">
        <w:tc>
          <w:tcPr>
            <w:tcW w:w="2292" w:type="dxa"/>
          </w:tcPr>
          <w:p w14:paraId="38815AA3" w14:textId="2D792194" w:rsidR="00050F59" w:rsidRDefault="00050F59" w:rsidP="003D7FF7">
            <w:pPr>
              <w:pStyle w:val="0"/>
              <w:kinsoku w:val="0"/>
              <w:spacing w:line="0" w:lineRule="atLeast"/>
              <w:ind w:leftChars="0" w:left="0"/>
              <w:jc w:val="center"/>
              <w:rPr>
                <w:rFonts w:ascii="Times New Roman"/>
                <w:sz w:val="28"/>
                <w:szCs w:val="28"/>
              </w:rPr>
            </w:pPr>
            <w:r>
              <w:rPr>
                <w:rFonts w:ascii="Times New Roman" w:hint="eastAsia"/>
                <w:sz w:val="28"/>
                <w:szCs w:val="28"/>
              </w:rPr>
              <w:t>階段二</w:t>
            </w:r>
          </w:p>
          <w:p w14:paraId="16BE34A0" w14:textId="47FFB9A2" w:rsidR="00050F59" w:rsidRPr="00050F59" w:rsidRDefault="00050F59" w:rsidP="003D7FF7">
            <w:pPr>
              <w:pStyle w:val="0"/>
              <w:kinsoku w:val="0"/>
              <w:spacing w:line="0" w:lineRule="atLeast"/>
              <w:ind w:leftChars="0" w:left="0"/>
              <w:jc w:val="center"/>
              <w:rPr>
                <w:rFonts w:ascii="Times New Roman"/>
                <w:sz w:val="28"/>
                <w:szCs w:val="28"/>
              </w:rPr>
            </w:pPr>
            <w:r>
              <w:rPr>
                <w:rFonts w:ascii="Times New Roman" w:hint="eastAsia"/>
                <w:sz w:val="28"/>
                <w:szCs w:val="28"/>
              </w:rPr>
              <w:t>112</w:t>
            </w:r>
            <w:r>
              <w:rPr>
                <w:rFonts w:ascii="Times New Roman" w:hint="eastAsia"/>
                <w:sz w:val="28"/>
                <w:szCs w:val="28"/>
              </w:rPr>
              <w:t>年</w:t>
            </w:r>
            <w:r>
              <w:rPr>
                <w:rFonts w:ascii="Times New Roman" w:hint="eastAsia"/>
                <w:sz w:val="28"/>
                <w:szCs w:val="28"/>
              </w:rPr>
              <w:t>7</w:t>
            </w:r>
            <w:r>
              <w:rPr>
                <w:rFonts w:ascii="Times New Roman" w:hint="eastAsia"/>
                <w:sz w:val="28"/>
                <w:szCs w:val="28"/>
              </w:rPr>
              <w:t>月</w:t>
            </w:r>
            <w:r>
              <w:rPr>
                <w:rFonts w:ascii="Times New Roman" w:hint="eastAsia"/>
                <w:sz w:val="28"/>
                <w:szCs w:val="28"/>
              </w:rPr>
              <w:t>31</w:t>
            </w:r>
            <w:r>
              <w:rPr>
                <w:rFonts w:ascii="Times New Roman" w:hint="eastAsia"/>
                <w:sz w:val="28"/>
                <w:szCs w:val="28"/>
              </w:rPr>
              <w:t>日前</w:t>
            </w:r>
          </w:p>
        </w:tc>
        <w:tc>
          <w:tcPr>
            <w:tcW w:w="3158" w:type="dxa"/>
          </w:tcPr>
          <w:p w14:paraId="19F59F8A" w14:textId="2D223D31" w:rsidR="00050F59" w:rsidRPr="00050F59" w:rsidRDefault="00050F59" w:rsidP="003D7FF7">
            <w:pPr>
              <w:pStyle w:val="0"/>
              <w:kinsoku w:val="0"/>
              <w:spacing w:line="0" w:lineRule="atLeast"/>
              <w:ind w:leftChars="0" w:left="0"/>
              <w:rPr>
                <w:rFonts w:ascii="Times New Roman"/>
                <w:sz w:val="28"/>
                <w:szCs w:val="28"/>
              </w:rPr>
            </w:pPr>
            <w:r>
              <w:rPr>
                <w:rFonts w:ascii="Times New Roman" w:hint="eastAsia"/>
                <w:sz w:val="28"/>
                <w:szCs w:val="28"/>
              </w:rPr>
              <w:t>就</w:t>
            </w:r>
            <w:r>
              <w:rPr>
                <w:rFonts w:ascii="Times New Roman" w:hint="eastAsia"/>
                <w:sz w:val="28"/>
                <w:szCs w:val="28"/>
              </w:rPr>
              <w:t>112</w:t>
            </w:r>
            <w:r>
              <w:rPr>
                <w:rFonts w:ascii="Times New Roman" w:hint="eastAsia"/>
                <w:sz w:val="28"/>
                <w:szCs w:val="28"/>
              </w:rPr>
              <w:t>年</w:t>
            </w:r>
            <w:r>
              <w:rPr>
                <w:rFonts w:ascii="Times New Roman" w:hint="eastAsia"/>
                <w:sz w:val="28"/>
                <w:szCs w:val="28"/>
              </w:rPr>
              <w:t>4</w:t>
            </w:r>
            <w:r>
              <w:rPr>
                <w:rFonts w:ascii="Times New Roman" w:hint="eastAsia"/>
                <w:sz w:val="28"/>
                <w:szCs w:val="28"/>
              </w:rPr>
              <w:t>月</w:t>
            </w:r>
            <w:r>
              <w:rPr>
                <w:rFonts w:ascii="Times New Roman" w:hint="eastAsia"/>
                <w:sz w:val="28"/>
                <w:szCs w:val="28"/>
              </w:rPr>
              <w:t>30</w:t>
            </w:r>
            <w:r>
              <w:rPr>
                <w:rFonts w:ascii="Times New Roman" w:hint="eastAsia"/>
                <w:sz w:val="28"/>
                <w:szCs w:val="28"/>
              </w:rPr>
              <w:t>日前已提供之土地清冊所列案件，提送興辦事業計畫書</w:t>
            </w:r>
          </w:p>
        </w:tc>
        <w:tc>
          <w:tcPr>
            <w:tcW w:w="2796" w:type="dxa"/>
          </w:tcPr>
          <w:p w14:paraId="7EF63A8F" w14:textId="77777777" w:rsidR="00050F59" w:rsidRPr="00050F59" w:rsidRDefault="00050F59" w:rsidP="003D7FF7">
            <w:pPr>
              <w:pStyle w:val="0"/>
              <w:kinsoku w:val="0"/>
              <w:spacing w:line="0" w:lineRule="atLeast"/>
              <w:ind w:leftChars="0" w:left="0"/>
              <w:rPr>
                <w:rFonts w:ascii="Times New Roman"/>
                <w:sz w:val="28"/>
                <w:szCs w:val="28"/>
              </w:rPr>
            </w:pPr>
          </w:p>
        </w:tc>
      </w:tr>
      <w:tr w:rsidR="00050F59" w14:paraId="087D4D38" w14:textId="77777777" w:rsidTr="00050F59">
        <w:tc>
          <w:tcPr>
            <w:tcW w:w="2292" w:type="dxa"/>
          </w:tcPr>
          <w:p w14:paraId="5119A966" w14:textId="77BE254A" w:rsidR="00050F59" w:rsidRPr="00050F59" w:rsidRDefault="00050F59" w:rsidP="003D7FF7">
            <w:pPr>
              <w:pStyle w:val="0"/>
              <w:kinsoku w:val="0"/>
              <w:spacing w:line="0" w:lineRule="atLeast"/>
              <w:ind w:leftChars="0" w:left="0"/>
              <w:jc w:val="center"/>
              <w:rPr>
                <w:rFonts w:ascii="Times New Roman"/>
                <w:sz w:val="28"/>
                <w:szCs w:val="28"/>
              </w:rPr>
            </w:pPr>
            <w:r>
              <w:rPr>
                <w:rFonts w:ascii="Times New Roman" w:hint="eastAsia"/>
                <w:sz w:val="28"/>
                <w:szCs w:val="28"/>
              </w:rPr>
              <w:t>112</w:t>
            </w:r>
            <w:r>
              <w:rPr>
                <w:rFonts w:ascii="Times New Roman" w:hint="eastAsia"/>
                <w:sz w:val="28"/>
                <w:szCs w:val="28"/>
              </w:rPr>
              <w:t>年</w:t>
            </w:r>
            <w:r>
              <w:rPr>
                <w:rFonts w:ascii="Times New Roman" w:hint="eastAsia"/>
                <w:sz w:val="28"/>
                <w:szCs w:val="28"/>
              </w:rPr>
              <w:t>7</w:t>
            </w:r>
            <w:r>
              <w:rPr>
                <w:rFonts w:ascii="Times New Roman" w:hint="eastAsia"/>
                <w:sz w:val="28"/>
                <w:szCs w:val="28"/>
              </w:rPr>
              <w:t>月</w:t>
            </w:r>
            <w:r>
              <w:rPr>
                <w:rFonts w:ascii="Times New Roman" w:hint="eastAsia"/>
                <w:sz w:val="28"/>
                <w:szCs w:val="28"/>
              </w:rPr>
              <w:t>31</w:t>
            </w:r>
            <w:r>
              <w:rPr>
                <w:rFonts w:ascii="Times New Roman" w:hint="eastAsia"/>
                <w:sz w:val="28"/>
                <w:szCs w:val="28"/>
              </w:rPr>
              <w:t>日後</w:t>
            </w:r>
          </w:p>
        </w:tc>
        <w:tc>
          <w:tcPr>
            <w:tcW w:w="3158" w:type="dxa"/>
          </w:tcPr>
          <w:p w14:paraId="60847DED" w14:textId="53E50977" w:rsidR="00050F59" w:rsidRPr="00050F59" w:rsidRDefault="00050F59" w:rsidP="003D7FF7">
            <w:pPr>
              <w:pStyle w:val="0"/>
              <w:kinsoku w:val="0"/>
              <w:spacing w:line="0" w:lineRule="atLeast"/>
              <w:ind w:leftChars="0" w:left="0"/>
              <w:rPr>
                <w:rFonts w:ascii="Times New Roman"/>
                <w:sz w:val="28"/>
                <w:szCs w:val="28"/>
              </w:rPr>
            </w:pPr>
            <w:r>
              <w:rPr>
                <w:rFonts w:ascii="Times New Roman" w:hint="eastAsia"/>
                <w:sz w:val="28"/>
                <w:szCs w:val="28"/>
              </w:rPr>
              <w:t>提送之興辦事業計畫書一律駁回</w:t>
            </w:r>
          </w:p>
        </w:tc>
        <w:tc>
          <w:tcPr>
            <w:tcW w:w="2796" w:type="dxa"/>
          </w:tcPr>
          <w:p w14:paraId="55DFDF10" w14:textId="77777777" w:rsidR="00050F59" w:rsidRPr="00050F59" w:rsidRDefault="00050F59" w:rsidP="003D7FF7">
            <w:pPr>
              <w:pStyle w:val="0"/>
              <w:kinsoku w:val="0"/>
              <w:spacing w:line="0" w:lineRule="atLeast"/>
              <w:ind w:leftChars="0" w:left="0"/>
              <w:rPr>
                <w:rFonts w:ascii="Times New Roman"/>
                <w:sz w:val="28"/>
                <w:szCs w:val="28"/>
              </w:rPr>
            </w:pPr>
          </w:p>
        </w:tc>
      </w:tr>
    </w:tbl>
    <w:p w14:paraId="65652C7F" w14:textId="092D2A00" w:rsidR="00050F59" w:rsidRPr="006D3E0A" w:rsidRDefault="006D3E0A" w:rsidP="003D7FF7">
      <w:pPr>
        <w:pStyle w:val="0"/>
        <w:kinsoku w:val="0"/>
        <w:ind w:left="680"/>
        <w:jc w:val="right"/>
        <w:rPr>
          <w:sz w:val="24"/>
          <w:szCs w:val="24"/>
        </w:rPr>
      </w:pPr>
      <w:r w:rsidRPr="006D3E0A">
        <w:rPr>
          <w:rFonts w:hint="eastAsia"/>
          <w:sz w:val="24"/>
          <w:szCs w:val="24"/>
        </w:rPr>
        <w:t>資料來源：</w:t>
      </w:r>
      <w:proofErr w:type="gramStart"/>
      <w:r w:rsidRPr="006D3E0A">
        <w:rPr>
          <w:rFonts w:hint="eastAsia"/>
          <w:sz w:val="24"/>
          <w:szCs w:val="24"/>
        </w:rPr>
        <w:t>臺</w:t>
      </w:r>
      <w:proofErr w:type="gramEnd"/>
      <w:r w:rsidRPr="006D3E0A">
        <w:rPr>
          <w:rFonts w:hint="eastAsia"/>
          <w:sz w:val="24"/>
          <w:szCs w:val="24"/>
        </w:rPr>
        <w:t>南市審計處</w:t>
      </w:r>
    </w:p>
    <w:p w14:paraId="43790470" w14:textId="1F726181" w:rsidR="006D3E0A" w:rsidRPr="006D3E0A" w:rsidRDefault="006D3E0A" w:rsidP="003D7FF7">
      <w:pPr>
        <w:pStyle w:val="3"/>
        <w:kinsoku w:val="0"/>
      </w:pPr>
      <w:r>
        <w:rPr>
          <w:rFonts w:hint="eastAsia"/>
        </w:rPr>
        <w:t>綜上，</w:t>
      </w:r>
      <w:proofErr w:type="gramStart"/>
      <w:r w:rsidRPr="006D3E0A">
        <w:rPr>
          <w:rFonts w:ascii="Times New Roman" w:hAnsi="Times New Roman"/>
        </w:rPr>
        <w:t>臺</w:t>
      </w:r>
      <w:proofErr w:type="gramEnd"/>
      <w:r w:rsidRPr="006D3E0A">
        <w:rPr>
          <w:rFonts w:ascii="Times New Roman" w:hAnsi="Times New Roman"/>
        </w:rPr>
        <w:t>南市政府於農變要點修法新增第</w:t>
      </w:r>
      <w:r w:rsidRPr="006D3E0A">
        <w:rPr>
          <w:rFonts w:ascii="Times New Roman" w:hAnsi="Times New Roman"/>
        </w:rPr>
        <w:t>7</w:t>
      </w:r>
      <w:r w:rsidRPr="006D3E0A">
        <w:rPr>
          <w:rFonts w:ascii="Times New Roman" w:hAnsi="Times New Roman"/>
        </w:rPr>
        <w:t>點之</w:t>
      </w:r>
      <w:r w:rsidRPr="006D3E0A">
        <w:rPr>
          <w:rFonts w:ascii="Times New Roman" w:hAnsi="Times New Roman"/>
        </w:rPr>
        <w:t>1</w:t>
      </w:r>
      <w:r w:rsidRPr="006D3E0A">
        <w:rPr>
          <w:rFonts w:ascii="Times New Roman" w:hAnsi="Times New Roman"/>
        </w:rPr>
        <w:t>規定，不同意</w:t>
      </w:r>
      <w:r w:rsidR="004014A8">
        <w:rPr>
          <w:rFonts w:ascii="Times New Roman" w:hAnsi="Times New Roman" w:hint="eastAsia"/>
        </w:rPr>
        <w:t>未達</w:t>
      </w:r>
      <w:r w:rsidRPr="006D3E0A">
        <w:rPr>
          <w:rFonts w:ascii="Times New Roman" w:hAnsi="Times New Roman"/>
        </w:rPr>
        <w:t>2</w:t>
      </w:r>
      <w:r w:rsidRPr="006D3E0A">
        <w:rPr>
          <w:rFonts w:ascii="Times New Roman" w:hAnsi="Times New Roman"/>
        </w:rPr>
        <w:t>公頃農地變更使用，並自</w:t>
      </w:r>
      <w:r w:rsidRPr="006D3E0A">
        <w:rPr>
          <w:rFonts w:ascii="Times New Roman" w:hAnsi="Times New Roman"/>
        </w:rPr>
        <w:t>109</w:t>
      </w:r>
      <w:r w:rsidRPr="006D3E0A">
        <w:rPr>
          <w:rFonts w:ascii="Times New Roman" w:hAnsi="Times New Roman"/>
        </w:rPr>
        <w:t>年</w:t>
      </w:r>
      <w:r w:rsidRPr="006D3E0A">
        <w:rPr>
          <w:rFonts w:ascii="Times New Roman" w:hAnsi="Times New Roman"/>
        </w:rPr>
        <w:t>8</w:t>
      </w:r>
      <w:r w:rsidRPr="006D3E0A">
        <w:rPr>
          <w:rFonts w:ascii="Times New Roman" w:hAnsi="Times New Roman"/>
        </w:rPr>
        <w:t>月</w:t>
      </w:r>
      <w:r w:rsidRPr="006D3E0A">
        <w:rPr>
          <w:rFonts w:ascii="Times New Roman" w:hAnsi="Times New Roman"/>
        </w:rPr>
        <w:t>1</w:t>
      </w:r>
      <w:r w:rsidRPr="006D3E0A">
        <w:rPr>
          <w:rFonts w:ascii="Times New Roman" w:hAnsi="Times New Roman"/>
        </w:rPr>
        <w:t>日生效後，因能源局</w:t>
      </w:r>
      <w:r w:rsidRPr="006D3E0A">
        <w:rPr>
          <w:rFonts w:ascii="Times New Roman" w:hAnsi="Times New Roman"/>
        </w:rPr>
        <w:t>110</w:t>
      </w:r>
      <w:r w:rsidRPr="006D3E0A">
        <w:rPr>
          <w:rFonts w:ascii="Times New Roman" w:hAnsi="Times New Roman"/>
        </w:rPr>
        <w:t>年</w:t>
      </w:r>
      <w:r w:rsidRPr="006D3E0A">
        <w:rPr>
          <w:rFonts w:ascii="Times New Roman" w:hAnsi="Times New Roman"/>
        </w:rPr>
        <w:t>10</w:t>
      </w:r>
      <w:r w:rsidRPr="006D3E0A">
        <w:rPr>
          <w:rFonts w:ascii="Times New Roman" w:hAnsi="Times New Roman"/>
        </w:rPr>
        <w:t>月</w:t>
      </w:r>
      <w:r w:rsidRPr="006D3E0A">
        <w:rPr>
          <w:rFonts w:ascii="Times New Roman" w:hAnsi="Times New Roman"/>
        </w:rPr>
        <w:t>14</w:t>
      </w:r>
      <w:r w:rsidRPr="006D3E0A">
        <w:rPr>
          <w:rFonts w:ascii="Times New Roman" w:hAnsi="Times New Roman"/>
        </w:rPr>
        <w:t>日會議確定</w:t>
      </w:r>
      <w:r w:rsidRPr="006D3E0A">
        <w:rPr>
          <w:rFonts w:ascii="Times New Roman" w:hAnsi="Times New Roman"/>
        </w:rPr>
        <w:t>3</w:t>
      </w:r>
      <w:r w:rsidRPr="006D3E0A">
        <w:rPr>
          <w:rFonts w:ascii="Times New Roman" w:hAnsi="Times New Roman"/>
        </w:rPr>
        <w:t>種</w:t>
      </w:r>
      <w:proofErr w:type="gramStart"/>
      <w:r w:rsidRPr="006D3E0A">
        <w:rPr>
          <w:rFonts w:ascii="Times New Roman" w:hAnsi="Times New Roman"/>
        </w:rPr>
        <w:t>審認態</w:t>
      </w:r>
      <w:proofErr w:type="gramEnd"/>
      <w:r w:rsidRPr="006D3E0A">
        <w:rPr>
          <w:rFonts w:ascii="Times New Roman" w:hAnsi="Times New Roman"/>
        </w:rPr>
        <w:t>樣得以持續受理小二甲案件，造成農地不斷</w:t>
      </w:r>
      <w:proofErr w:type="gramStart"/>
      <w:r w:rsidRPr="006D3E0A">
        <w:rPr>
          <w:rFonts w:ascii="Times New Roman" w:hAnsi="Times New Roman"/>
        </w:rPr>
        <w:t>破碎</w:t>
      </w:r>
      <w:proofErr w:type="gramEnd"/>
      <w:r w:rsidRPr="006D3E0A">
        <w:rPr>
          <w:rFonts w:ascii="Times New Roman" w:hAnsi="Times New Roman"/>
        </w:rPr>
        <w:t>屢遭批評而產生爭議，五天公司甚至有</w:t>
      </w:r>
      <w:r w:rsidRPr="006D3E0A">
        <w:rPr>
          <w:rFonts w:ascii="Times New Roman" w:hAnsi="Times New Roman"/>
        </w:rPr>
        <w:t>112</w:t>
      </w:r>
      <w:r w:rsidRPr="006D3E0A">
        <w:rPr>
          <w:rFonts w:ascii="Times New Roman" w:hAnsi="Times New Roman"/>
        </w:rPr>
        <w:t>年申請送件並核准案件，臺南市政府遲至</w:t>
      </w:r>
      <w:r w:rsidRPr="006D3E0A">
        <w:rPr>
          <w:rFonts w:ascii="Times New Roman" w:hAnsi="Times New Roman"/>
        </w:rPr>
        <w:t>112</w:t>
      </w:r>
      <w:r w:rsidRPr="006D3E0A">
        <w:rPr>
          <w:rFonts w:ascii="Times New Roman" w:hAnsi="Times New Roman"/>
        </w:rPr>
        <w:t>年</w:t>
      </w:r>
      <w:r w:rsidRPr="006D3E0A">
        <w:rPr>
          <w:rFonts w:ascii="Times New Roman" w:hAnsi="Times New Roman"/>
        </w:rPr>
        <w:t>3</w:t>
      </w:r>
      <w:r w:rsidRPr="006D3E0A">
        <w:rPr>
          <w:rFonts w:ascii="Times New Roman" w:hAnsi="Times New Roman"/>
        </w:rPr>
        <w:t>月</w:t>
      </w:r>
      <w:r w:rsidRPr="006D3E0A">
        <w:rPr>
          <w:rFonts w:ascii="Times New Roman" w:hAnsi="Times New Roman"/>
        </w:rPr>
        <w:t>30</w:t>
      </w:r>
      <w:r w:rsidRPr="006D3E0A">
        <w:rPr>
          <w:rFonts w:ascii="Times New Roman" w:hAnsi="Times New Roman"/>
        </w:rPr>
        <w:t>日始公告，自</w:t>
      </w:r>
      <w:r w:rsidRPr="006D3E0A">
        <w:rPr>
          <w:rFonts w:ascii="Times New Roman" w:hAnsi="Times New Roman"/>
        </w:rPr>
        <w:t>112</w:t>
      </w:r>
      <w:r w:rsidRPr="006D3E0A">
        <w:rPr>
          <w:rFonts w:ascii="Times New Roman" w:hAnsi="Times New Roman"/>
        </w:rPr>
        <w:t>年</w:t>
      </w:r>
      <w:r w:rsidRPr="006D3E0A">
        <w:rPr>
          <w:rFonts w:ascii="Times New Roman" w:hAnsi="Times New Roman"/>
        </w:rPr>
        <w:t>7</w:t>
      </w:r>
      <w:r w:rsidRPr="006D3E0A">
        <w:rPr>
          <w:rFonts w:ascii="Times New Roman" w:hAnsi="Times New Roman"/>
        </w:rPr>
        <w:t>月</w:t>
      </w:r>
      <w:r w:rsidRPr="006D3E0A">
        <w:rPr>
          <w:rFonts w:ascii="Times New Roman" w:hAnsi="Times New Roman"/>
        </w:rPr>
        <w:t>31</w:t>
      </w:r>
      <w:r w:rsidRPr="006D3E0A">
        <w:rPr>
          <w:rFonts w:ascii="Times New Roman" w:hAnsi="Times New Roman"/>
        </w:rPr>
        <w:t>日後提送之興辦事業計畫書一律駁回，導致農委會修法公告上開規定「</w:t>
      </w:r>
      <w:r w:rsidRPr="006D3E0A">
        <w:rPr>
          <w:rFonts w:ascii="Times New Roman" w:hAnsi="Times New Roman"/>
        </w:rPr>
        <w:t>3</w:t>
      </w:r>
      <w:r w:rsidRPr="006D3E0A">
        <w:rPr>
          <w:rFonts w:ascii="Times New Roman" w:hAnsi="Times New Roman"/>
        </w:rPr>
        <w:t>年後」始完全生效，民怨迭起，損及政府形象，核有違失</w:t>
      </w:r>
      <w:r>
        <w:rPr>
          <w:rFonts w:hint="eastAsia"/>
        </w:rPr>
        <w:t>。</w:t>
      </w:r>
      <w:bookmarkEnd w:id="4"/>
    </w:p>
    <w:p w14:paraId="5405FE0E" w14:textId="0364F313" w:rsidR="00222BFC" w:rsidRDefault="00222BFC" w:rsidP="003D7FF7">
      <w:pPr>
        <w:pStyle w:val="2"/>
        <w:numPr>
          <w:ilvl w:val="1"/>
          <w:numId w:val="1"/>
        </w:numPr>
        <w:kinsoku w:val="0"/>
        <w:rPr>
          <w:b/>
        </w:rPr>
      </w:pPr>
      <w:r>
        <w:rPr>
          <w:rFonts w:hint="eastAsia"/>
          <w:b/>
        </w:rPr>
        <w:t>行</w:t>
      </w:r>
      <w:r w:rsidRPr="002F04D4">
        <w:rPr>
          <w:rFonts w:ascii="Times New Roman" w:hAnsi="Times New Roman"/>
          <w:b/>
        </w:rPr>
        <w:t>政院</w:t>
      </w:r>
      <w:r w:rsidR="002F04D4" w:rsidRPr="002F04D4">
        <w:rPr>
          <w:rFonts w:ascii="Times New Roman" w:hAnsi="Times New Roman"/>
          <w:b/>
        </w:rPr>
        <w:t>應就</w:t>
      </w:r>
      <w:proofErr w:type="gramStart"/>
      <w:r w:rsidR="002F04D4" w:rsidRPr="002F04D4">
        <w:rPr>
          <w:rFonts w:ascii="Times New Roman" w:hAnsi="Times New Roman"/>
          <w:b/>
        </w:rPr>
        <w:t>臺</w:t>
      </w:r>
      <w:proofErr w:type="gramEnd"/>
      <w:r w:rsidR="002F04D4" w:rsidRPr="002F04D4">
        <w:rPr>
          <w:rFonts w:ascii="Times New Roman" w:hAnsi="Times New Roman"/>
          <w:b/>
        </w:rPr>
        <w:t>南市政府函報尚未核准之</w:t>
      </w:r>
      <w:r w:rsidR="002F04D4" w:rsidRPr="002F04D4">
        <w:rPr>
          <w:rFonts w:ascii="Times New Roman" w:hAnsi="Times New Roman"/>
          <w:b/>
        </w:rPr>
        <w:t>73</w:t>
      </w:r>
      <w:r w:rsidR="002F04D4" w:rsidRPr="002F04D4">
        <w:rPr>
          <w:rFonts w:ascii="Times New Roman" w:hAnsi="Times New Roman"/>
          <w:b/>
        </w:rPr>
        <w:t>件小二甲案件，</w:t>
      </w:r>
      <w:r w:rsidR="002F04D4">
        <w:rPr>
          <w:rFonts w:ascii="Times New Roman" w:hAnsi="Times New Roman" w:hint="eastAsia"/>
          <w:b/>
        </w:rPr>
        <w:t>以農變要點第</w:t>
      </w:r>
      <w:r w:rsidR="002F04D4">
        <w:rPr>
          <w:rFonts w:ascii="Times New Roman" w:hAnsi="Times New Roman" w:hint="eastAsia"/>
          <w:b/>
        </w:rPr>
        <w:t>7</w:t>
      </w:r>
      <w:r w:rsidR="002F04D4">
        <w:rPr>
          <w:rFonts w:ascii="Times New Roman" w:hAnsi="Times New Roman" w:hint="eastAsia"/>
          <w:b/>
        </w:rPr>
        <w:t>點之</w:t>
      </w:r>
      <w:r w:rsidR="002F04D4">
        <w:rPr>
          <w:rFonts w:ascii="Times New Roman" w:hAnsi="Times New Roman" w:hint="eastAsia"/>
          <w:b/>
        </w:rPr>
        <w:t>1</w:t>
      </w:r>
      <w:r w:rsidR="002F04D4">
        <w:rPr>
          <w:rFonts w:ascii="Times New Roman" w:hAnsi="Times New Roman" w:hint="eastAsia"/>
          <w:b/>
        </w:rPr>
        <w:t>立法意旨為基礎，超然審慎判斷其</w:t>
      </w:r>
      <w:proofErr w:type="gramStart"/>
      <w:r w:rsidR="002F04D4">
        <w:rPr>
          <w:rFonts w:ascii="Times New Roman" w:hAnsi="Times New Roman" w:hint="eastAsia"/>
          <w:b/>
        </w:rPr>
        <w:t>准駁</w:t>
      </w:r>
      <w:proofErr w:type="gramEnd"/>
      <w:r w:rsidR="002F04D4">
        <w:rPr>
          <w:rFonts w:ascii="Times New Roman" w:hAnsi="Times New Roman" w:hint="eastAsia"/>
          <w:b/>
        </w:rPr>
        <w:t>權，另應責成</w:t>
      </w:r>
      <w:r w:rsidR="005F2388">
        <w:rPr>
          <w:rFonts w:ascii="Times New Roman" w:hAnsi="Times New Roman" w:hint="eastAsia"/>
          <w:b/>
        </w:rPr>
        <w:t>檢、警、調機關</w:t>
      </w:r>
      <w:r w:rsidR="002F04D4">
        <w:rPr>
          <w:rFonts w:ascii="Times New Roman" w:hAnsi="Times New Roman" w:hint="eastAsia"/>
          <w:b/>
        </w:rPr>
        <w:t>會同中央及地方主管機關，成立專案小組全面清查以「土地使用同意書」當作審認標準之小二甲案場，確實依法行政、資訊公開透明，方能亡羊補牢、重拾人民對政府施政之信</w:t>
      </w:r>
      <w:r w:rsidR="005F2388">
        <w:rPr>
          <w:rFonts w:ascii="Times New Roman" w:hAnsi="Times New Roman" w:hint="eastAsia"/>
          <w:b/>
        </w:rPr>
        <w:t>任</w:t>
      </w:r>
      <w:r w:rsidR="00F370BB">
        <w:rPr>
          <w:rFonts w:ascii="Times New Roman" w:hAnsi="Times New Roman" w:hint="eastAsia"/>
          <w:b/>
        </w:rPr>
        <w:t>。另五天公司已與台電公司簽約案場</w:t>
      </w:r>
      <w:proofErr w:type="gramStart"/>
      <w:r w:rsidR="00F370BB">
        <w:rPr>
          <w:rFonts w:ascii="Times New Roman" w:hAnsi="Times New Roman" w:hint="eastAsia"/>
          <w:b/>
        </w:rPr>
        <w:t>併</w:t>
      </w:r>
      <w:proofErr w:type="gramEnd"/>
      <w:r w:rsidR="00F370BB">
        <w:rPr>
          <w:rFonts w:ascii="Times New Roman" w:hAnsi="Times New Roman" w:hint="eastAsia"/>
          <w:b/>
        </w:rPr>
        <w:t>聯</w:t>
      </w:r>
      <w:r w:rsidR="00F370BB">
        <w:rPr>
          <w:rFonts w:ascii="Times New Roman" w:hAnsi="Times New Roman" w:hint="eastAsia"/>
          <w:b/>
        </w:rPr>
        <w:lastRenderedPageBreak/>
        <w:t>發電</w:t>
      </w:r>
      <w:r w:rsidR="00F370BB">
        <w:rPr>
          <w:rFonts w:ascii="Times New Roman" w:hAnsi="Times New Roman" w:hint="eastAsia"/>
          <w:b/>
        </w:rPr>
        <w:t>2.</w:t>
      </w:r>
      <w:r w:rsidR="00F370BB">
        <w:rPr>
          <w:rFonts w:ascii="Times New Roman" w:hAnsi="Times New Roman"/>
          <w:b/>
        </w:rPr>
        <w:t>5</w:t>
      </w:r>
      <w:r w:rsidR="00F370BB">
        <w:rPr>
          <w:rFonts w:ascii="Times New Roman" w:hAnsi="Times New Roman" w:hint="eastAsia"/>
          <w:b/>
        </w:rPr>
        <w:t>億餘度，以每度</w:t>
      </w:r>
      <w:r w:rsidR="00F370BB">
        <w:rPr>
          <w:rFonts w:ascii="Times New Roman" w:hAnsi="Times New Roman"/>
          <w:b/>
        </w:rPr>
        <w:t>4.5</w:t>
      </w:r>
      <w:r w:rsidR="00F370BB">
        <w:rPr>
          <w:rFonts w:ascii="Times New Roman" w:hAnsi="Times New Roman" w:hint="eastAsia"/>
          <w:b/>
        </w:rPr>
        <w:t>元</w:t>
      </w:r>
      <w:proofErr w:type="gramStart"/>
      <w:r w:rsidR="00F370BB">
        <w:rPr>
          <w:rFonts w:ascii="Times New Roman" w:hAnsi="Times New Roman" w:hint="eastAsia"/>
          <w:b/>
        </w:rPr>
        <w:t>計算躉購費</w:t>
      </w:r>
      <w:proofErr w:type="gramEnd"/>
      <w:r w:rsidR="00F370BB">
        <w:rPr>
          <w:rFonts w:ascii="Times New Roman" w:hAnsi="Times New Roman" w:hint="eastAsia"/>
          <w:b/>
        </w:rPr>
        <w:t>率則為</w:t>
      </w:r>
      <w:r w:rsidR="00F370BB">
        <w:rPr>
          <w:rFonts w:ascii="Times New Roman" w:hAnsi="Times New Roman" w:hint="eastAsia"/>
          <w:b/>
        </w:rPr>
        <w:t>1</w:t>
      </w:r>
      <w:r w:rsidR="00F370BB">
        <w:rPr>
          <w:rFonts w:ascii="Times New Roman" w:hAnsi="Times New Roman"/>
          <w:b/>
        </w:rPr>
        <w:t>1.36</w:t>
      </w:r>
      <w:r w:rsidR="00F370BB">
        <w:rPr>
          <w:rFonts w:ascii="Times New Roman" w:hAnsi="Times New Roman" w:hint="eastAsia"/>
          <w:b/>
        </w:rPr>
        <w:t>億元，其中亦有電業執照核發、台電公司契約修正、</w:t>
      </w:r>
      <w:proofErr w:type="gramStart"/>
      <w:r w:rsidR="00F370BB">
        <w:rPr>
          <w:rFonts w:ascii="Times New Roman" w:hAnsi="Times New Roman" w:hint="eastAsia"/>
          <w:b/>
        </w:rPr>
        <w:t>躉購費</w:t>
      </w:r>
      <w:proofErr w:type="gramEnd"/>
      <w:r w:rsidR="00F370BB">
        <w:rPr>
          <w:rFonts w:ascii="Times New Roman" w:hAnsi="Times New Roman" w:hint="eastAsia"/>
          <w:b/>
        </w:rPr>
        <w:t>率回溯計算等多項問題，均有待行政院專案列管處置</w:t>
      </w:r>
      <w:r w:rsidR="00A42ACF">
        <w:rPr>
          <w:rFonts w:ascii="Times New Roman" w:hAnsi="Times New Roman" w:hint="eastAsia"/>
          <w:b/>
        </w:rPr>
        <w:t>。</w:t>
      </w:r>
    </w:p>
    <w:p w14:paraId="27583D0D" w14:textId="0E4F0B10" w:rsidR="00222BFC" w:rsidRPr="007A4BE5" w:rsidRDefault="00E61A25" w:rsidP="003D7FF7">
      <w:pPr>
        <w:pStyle w:val="3"/>
        <w:kinsoku w:val="0"/>
        <w:ind w:left="1360" w:hanging="680"/>
      </w:pPr>
      <w:r>
        <w:rPr>
          <w:rFonts w:ascii="Times New Roman" w:hAnsi="Times New Roman" w:hint="eastAsia"/>
        </w:rPr>
        <w:t>查</w:t>
      </w:r>
      <w:proofErr w:type="gramStart"/>
      <w:r w:rsidR="00222BFC">
        <w:rPr>
          <w:rFonts w:ascii="Times New Roman" w:hAnsi="Times New Roman" w:hint="eastAsia"/>
        </w:rPr>
        <w:t>臺</w:t>
      </w:r>
      <w:proofErr w:type="gramEnd"/>
      <w:r w:rsidR="00222BFC">
        <w:rPr>
          <w:rFonts w:ascii="Times New Roman" w:hAnsi="Times New Roman" w:hint="eastAsia"/>
        </w:rPr>
        <w:t>南市政府於</w:t>
      </w:r>
      <w:r w:rsidR="00222BFC">
        <w:rPr>
          <w:rFonts w:ascii="Times New Roman" w:hAnsi="Times New Roman" w:hint="eastAsia"/>
        </w:rPr>
        <w:t>113</w:t>
      </w:r>
      <w:r w:rsidR="00222BFC">
        <w:rPr>
          <w:rFonts w:ascii="Times New Roman" w:hAnsi="Times New Roman" w:hint="eastAsia"/>
        </w:rPr>
        <w:t>年</w:t>
      </w:r>
      <w:r w:rsidR="00222BFC">
        <w:rPr>
          <w:rFonts w:ascii="Times New Roman" w:hAnsi="Times New Roman" w:hint="eastAsia"/>
        </w:rPr>
        <w:t>7</w:t>
      </w:r>
      <w:r w:rsidR="00222BFC">
        <w:rPr>
          <w:rFonts w:ascii="Times New Roman" w:hAnsi="Times New Roman" w:hint="eastAsia"/>
        </w:rPr>
        <w:t>月</w:t>
      </w:r>
      <w:r w:rsidR="00222BFC">
        <w:rPr>
          <w:rFonts w:ascii="Times New Roman" w:hAnsi="Times New Roman" w:hint="eastAsia"/>
        </w:rPr>
        <w:t>19</w:t>
      </w:r>
      <w:r w:rsidR="00222BFC">
        <w:rPr>
          <w:rFonts w:ascii="Times New Roman" w:hAnsi="Times New Roman" w:hint="eastAsia"/>
        </w:rPr>
        <w:t>日以</w:t>
      </w:r>
      <w:proofErr w:type="gramStart"/>
      <w:r w:rsidR="00222BFC">
        <w:rPr>
          <w:rFonts w:ascii="Times New Roman" w:hAnsi="Times New Roman" w:hint="eastAsia"/>
        </w:rPr>
        <w:t>府經能</w:t>
      </w:r>
      <w:proofErr w:type="gramEnd"/>
      <w:r w:rsidR="00222BFC">
        <w:rPr>
          <w:rFonts w:ascii="Times New Roman" w:hAnsi="Times New Roman" w:hint="eastAsia"/>
        </w:rPr>
        <w:t>字第</w:t>
      </w:r>
      <w:r w:rsidR="00222BFC">
        <w:rPr>
          <w:rFonts w:ascii="Times New Roman" w:hAnsi="Times New Roman" w:hint="eastAsia"/>
        </w:rPr>
        <w:t>1130990856</w:t>
      </w:r>
      <w:r w:rsidR="00222BFC">
        <w:rPr>
          <w:rFonts w:ascii="Times New Roman" w:hAnsi="Times New Roman" w:hint="eastAsia"/>
        </w:rPr>
        <w:t>號函行政院，</w:t>
      </w:r>
      <w:r w:rsidR="007A4BE5">
        <w:rPr>
          <w:rFonts w:ascii="Times New Roman" w:hAnsi="Times New Roman" w:hint="eastAsia"/>
        </w:rPr>
        <w:t>將尚未經核准之</w:t>
      </w:r>
      <w:r w:rsidR="007A4BE5">
        <w:rPr>
          <w:rFonts w:ascii="Times New Roman" w:hAnsi="Times New Roman" w:hint="eastAsia"/>
        </w:rPr>
        <w:t>73</w:t>
      </w:r>
      <w:r w:rsidR="007A4BE5">
        <w:rPr>
          <w:rFonts w:ascii="Times New Roman" w:hAnsi="Times New Roman" w:hint="eastAsia"/>
        </w:rPr>
        <w:t>件小二甲案件，請行政院函釋是否能依據</w:t>
      </w:r>
      <w:r w:rsidR="007A4BE5">
        <w:rPr>
          <w:rFonts w:ascii="Times New Roman" w:hAnsi="Times New Roman" w:hint="eastAsia"/>
        </w:rPr>
        <w:t>110</w:t>
      </w:r>
      <w:r w:rsidR="007A4BE5">
        <w:rPr>
          <w:rFonts w:ascii="Times New Roman" w:hAnsi="Times New Roman" w:hint="eastAsia"/>
        </w:rPr>
        <w:t>年</w:t>
      </w:r>
      <w:r w:rsidR="007A4BE5">
        <w:rPr>
          <w:rFonts w:ascii="Times New Roman" w:hAnsi="Times New Roman" w:hint="eastAsia"/>
        </w:rPr>
        <w:t>10</w:t>
      </w:r>
      <w:r w:rsidR="007A4BE5">
        <w:rPr>
          <w:rFonts w:ascii="Times New Roman" w:hAnsi="Times New Roman" w:hint="eastAsia"/>
        </w:rPr>
        <w:t>月</w:t>
      </w:r>
      <w:r w:rsidR="007A4BE5">
        <w:rPr>
          <w:rFonts w:ascii="Times New Roman" w:hAnsi="Times New Roman" w:hint="eastAsia"/>
        </w:rPr>
        <w:t>14</w:t>
      </w:r>
      <w:r w:rsidR="007A4BE5">
        <w:rPr>
          <w:rFonts w:ascii="Times New Roman" w:hAnsi="Times New Roman" w:hint="eastAsia"/>
        </w:rPr>
        <w:t>日會議之</w:t>
      </w:r>
      <w:r w:rsidR="007A4BE5">
        <w:rPr>
          <w:rFonts w:ascii="Times New Roman" w:hAnsi="Times New Roman" w:hint="eastAsia"/>
        </w:rPr>
        <w:t>3</w:t>
      </w:r>
      <w:r w:rsidR="007A4BE5">
        <w:rPr>
          <w:rFonts w:ascii="Times New Roman" w:hAnsi="Times New Roman" w:hint="eastAsia"/>
        </w:rPr>
        <w:t>種審議</w:t>
      </w:r>
      <w:proofErr w:type="gramStart"/>
      <w:r w:rsidR="007A4BE5">
        <w:rPr>
          <w:rFonts w:ascii="Times New Roman" w:hAnsi="Times New Roman" w:hint="eastAsia"/>
        </w:rPr>
        <w:t>態樣續</w:t>
      </w:r>
      <w:proofErr w:type="gramEnd"/>
      <w:r w:rsidR="007A4BE5">
        <w:rPr>
          <w:rFonts w:ascii="Times New Roman" w:hAnsi="Times New Roman" w:hint="eastAsia"/>
        </w:rPr>
        <w:t>審</w:t>
      </w:r>
      <w:r>
        <w:rPr>
          <w:rFonts w:ascii="Times New Roman" w:hAnsi="Times New Roman" w:hint="eastAsia"/>
        </w:rPr>
        <w:t>，行政院迄今尚未回復該府</w:t>
      </w:r>
      <w:r w:rsidR="007A4BE5">
        <w:rPr>
          <w:rFonts w:ascii="Times New Roman" w:hAnsi="Times New Roman" w:hint="eastAsia"/>
        </w:rPr>
        <w:t>。</w:t>
      </w:r>
    </w:p>
    <w:p w14:paraId="30CB8038" w14:textId="7FB9DA17" w:rsidR="007A4BE5" w:rsidRPr="00E8042A" w:rsidRDefault="007A4BE5" w:rsidP="003D7FF7">
      <w:pPr>
        <w:pStyle w:val="3"/>
        <w:kinsoku w:val="0"/>
        <w:ind w:left="1360" w:hanging="680"/>
      </w:pPr>
      <w:r>
        <w:rPr>
          <w:rFonts w:hint="eastAsia"/>
        </w:rPr>
        <w:t>另</w:t>
      </w:r>
      <w:proofErr w:type="gramStart"/>
      <w:r>
        <w:rPr>
          <w:rFonts w:hint="eastAsia"/>
        </w:rPr>
        <w:t>臺</w:t>
      </w:r>
      <w:proofErr w:type="gramEnd"/>
      <w:r w:rsidRPr="00222BFC">
        <w:rPr>
          <w:rFonts w:ascii="Times New Roman" w:hAnsi="Times New Roman"/>
        </w:rPr>
        <w:t>南市</w:t>
      </w:r>
      <w:r>
        <w:rPr>
          <w:rFonts w:ascii="Times New Roman" w:hAnsi="Times New Roman" w:hint="eastAsia"/>
        </w:rPr>
        <w:t>經發局亦</w:t>
      </w:r>
      <w:r w:rsidRPr="00222BFC">
        <w:rPr>
          <w:rFonts w:ascii="Times New Roman" w:hAnsi="Times New Roman"/>
        </w:rPr>
        <w:t>於</w:t>
      </w:r>
      <w:r w:rsidRPr="00222BFC">
        <w:rPr>
          <w:rFonts w:ascii="Times New Roman" w:hAnsi="Times New Roman"/>
        </w:rPr>
        <w:t>113</w:t>
      </w:r>
      <w:r w:rsidRPr="00222BFC">
        <w:rPr>
          <w:rFonts w:ascii="Times New Roman" w:hAnsi="Times New Roman"/>
        </w:rPr>
        <w:t>年</w:t>
      </w:r>
      <w:r w:rsidRPr="00222BFC">
        <w:rPr>
          <w:rFonts w:ascii="Times New Roman" w:hAnsi="Times New Roman"/>
        </w:rPr>
        <w:t>5</w:t>
      </w:r>
      <w:r w:rsidRPr="00222BFC">
        <w:rPr>
          <w:rFonts w:ascii="Times New Roman" w:hAnsi="Times New Roman"/>
        </w:rPr>
        <w:t>月</w:t>
      </w:r>
      <w:r w:rsidRPr="00222BFC">
        <w:rPr>
          <w:rFonts w:ascii="Times New Roman" w:hAnsi="Times New Roman"/>
        </w:rPr>
        <w:t>6</w:t>
      </w:r>
      <w:r w:rsidRPr="00222BFC">
        <w:rPr>
          <w:rFonts w:ascii="Times New Roman" w:hAnsi="Times New Roman"/>
        </w:rPr>
        <w:t>日以南市</w:t>
      </w:r>
      <w:proofErr w:type="gramStart"/>
      <w:r w:rsidRPr="00222BFC">
        <w:rPr>
          <w:rFonts w:ascii="Times New Roman" w:hAnsi="Times New Roman"/>
        </w:rPr>
        <w:t>經能</w:t>
      </w:r>
      <w:proofErr w:type="gramEnd"/>
      <w:r w:rsidRPr="00222BFC">
        <w:rPr>
          <w:rFonts w:ascii="Times New Roman" w:hAnsi="Times New Roman"/>
        </w:rPr>
        <w:t>字第</w:t>
      </w:r>
      <w:r w:rsidRPr="00222BFC">
        <w:rPr>
          <w:rFonts w:ascii="Times New Roman" w:hAnsi="Times New Roman"/>
        </w:rPr>
        <w:t>1130652614</w:t>
      </w:r>
      <w:r w:rsidRPr="00222BFC">
        <w:rPr>
          <w:rFonts w:ascii="Times New Roman" w:hAnsi="Times New Roman"/>
        </w:rPr>
        <w:t>號函經濟部能源署，建請該署就五天公司、</w:t>
      </w:r>
      <w:proofErr w:type="gramStart"/>
      <w:r w:rsidRPr="00222BFC">
        <w:rPr>
          <w:rFonts w:ascii="Times New Roman" w:hAnsi="Times New Roman"/>
        </w:rPr>
        <w:t>貝辰一</w:t>
      </w:r>
      <w:proofErr w:type="gramEnd"/>
      <w:r w:rsidRPr="00222BFC">
        <w:rPr>
          <w:rFonts w:ascii="Times New Roman" w:hAnsi="Times New Roman"/>
        </w:rPr>
        <w:t>號電力、昊天電力、南河一號電力、</w:t>
      </w:r>
      <w:proofErr w:type="gramStart"/>
      <w:r w:rsidRPr="00222BFC">
        <w:rPr>
          <w:rFonts w:ascii="Times New Roman" w:hAnsi="Times New Roman"/>
        </w:rPr>
        <w:t>風泰電</w:t>
      </w:r>
      <w:proofErr w:type="gramEnd"/>
      <w:r w:rsidRPr="00222BFC">
        <w:rPr>
          <w:rFonts w:ascii="Times New Roman" w:hAnsi="Times New Roman"/>
        </w:rPr>
        <w:t>力等</w:t>
      </w:r>
      <w:r w:rsidRPr="00222BFC">
        <w:rPr>
          <w:rFonts w:ascii="Times New Roman" w:hAnsi="Times New Roman"/>
        </w:rPr>
        <w:t>9</w:t>
      </w:r>
      <w:r w:rsidRPr="00222BFC">
        <w:rPr>
          <w:rFonts w:ascii="Times New Roman" w:hAnsi="Times New Roman"/>
        </w:rPr>
        <w:t>間公司小二甲案件，</w:t>
      </w:r>
      <w:r>
        <w:rPr>
          <w:rFonts w:ascii="Times New Roman" w:hAnsi="Times New Roman" w:hint="eastAsia"/>
        </w:rPr>
        <w:t>通知業者暫緩施工，因該等公司皆使用</w:t>
      </w:r>
      <w:r>
        <w:rPr>
          <w:rFonts w:ascii="Times New Roman" w:hAnsi="Times New Roman" w:hint="eastAsia"/>
        </w:rPr>
        <w:t>110</w:t>
      </w:r>
      <w:r>
        <w:rPr>
          <w:rFonts w:ascii="Times New Roman" w:hAnsi="Times New Roman" w:hint="eastAsia"/>
        </w:rPr>
        <w:t>年</w:t>
      </w:r>
      <w:r>
        <w:rPr>
          <w:rFonts w:ascii="Times New Roman" w:hAnsi="Times New Roman" w:hint="eastAsia"/>
        </w:rPr>
        <w:t>10</w:t>
      </w:r>
      <w:r>
        <w:rPr>
          <w:rFonts w:ascii="Times New Roman" w:hAnsi="Times New Roman" w:hint="eastAsia"/>
        </w:rPr>
        <w:t>月</w:t>
      </w:r>
      <w:r>
        <w:rPr>
          <w:rFonts w:ascii="Times New Roman" w:hAnsi="Times New Roman" w:hint="eastAsia"/>
        </w:rPr>
        <w:t>14</w:t>
      </w:r>
      <w:r>
        <w:rPr>
          <w:rFonts w:ascii="Times New Roman" w:hAnsi="Times New Roman" w:hint="eastAsia"/>
        </w:rPr>
        <w:t>日會議</w:t>
      </w:r>
      <w:proofErr w:type="gramStart"/>
      <w:r>
        <w:rPr>
          <w:rFonts w:ascii="Times New Roman" w:hAnsi="Times New Roman" w:hint="eastAsia"/>
        </w:rPr>
        <w:t>第</w:t>
      </w:r>
      <w:r>
        <w:rPr>
          <w:rFonts w:ascii="Times New Roman" w:hAnsi="Times New Roman" w:hint="eastAsia"/>
        </w:rPr>
        <w:t>3</w:t>
      </w:r>
      <w:r>
        <w:rPr>
          <w:rFonts w:ascii="Times New Roman" w:hAnsi="Times New Roman" w:hint="eastAsia"/>
        </w:rPr>
        <w:t>種</w:t>
      </w:r>
      <w:proofErr w:type="gramEnd"/>
      <w:r>
        <w:rPr>
          <w:rFonts w:ascii="Times New Roman" w:hAnsi="Times New Roman" w:hint="eastAsia"/>
        </w:rPr>
        <w:t>態樣「土地使用同意書」作為申請依據，恐疑有偽造日期之情事，將導致該府作成之行政處分，日後有被撤銷疑慮。</w:t>
      </w:r>
    </w:p>
    <w:p w14:paraId="17F0A5C2" w14:textId="4E02E2EE" w:rsidR="00E8042A" w:rsidRPr="00222BFC" w:rsidRDefault="00E8042A" w:rsidP="003D7FF7">
      <w:pPr>
        <w:pStyle w:val="3"/>
        <w:kinsoku w:val="0"/>
        <w:ind w:left="1360" w:hanging="680"/>
      </w:pPr>
      <w:r>
        <w:rPr>
          <w:rFonts w:hint="eastAsia"/>
        </w:rPr>
        <w:t>另本院</w:t>
      </w:r>
      <w:r w:rsidRPr="00C942C8">
        <w:rPr>
          <w:rFonts w:ascii="Times New Roman" w:hAnsi="Times New Roman"/>
        </w:rPr>
        <w:t>調閱台電公司資料，力</w:t>
      </w:r>
      <w:proofErr w:type="gramStart"/>
      <w:r w:rsidRPr="00C942C8">
        <w:rPr>
          <w:rFonts w:ascii="Times New Roman" w:hAnsi="Times New Roman"/>
        </w:rPr>
        <w:t>暘</w:t>
      </w:r>
      <w:proofErr w:type="gramEnd"/>
      <w:r w:rsidRPr="00C942C8">
        <w:rPr>
          <w:rFonts w:ascii="Times New Roman" w:hAnsi="Times New Roman"/>
        </w:rPr>
        <w:t>集團所屬五天公司於臺南市七股區各案場，已與台電公司簽約（尚未正式購電）</w:t>
      </w:r>
      <w:r w:rsidR="00C942C8">
        <w:rPr>
          <w:rFonts w:ascii="Times New Roman" w:hAnsi="Times New Roman" w:hint="eastAsia"/>
        </w:rPr>
        <w:t>之</w:t>
      </w:r>
      <w:r w:rsidRPr="00C942C8">
        <w:rPr>
          <w:rFonts w:ascii="Times New Roman" w:hAnsi="Times New Roman"/>
        </w:rPr>
        <w:t>併聯發電情形，總計併聯已發電總度數為</w:t>
      </w:r>
      <w:r w:rsidRPr="00C942C8">
        <w:rPr>
          <w:rFonts w:ascii="Times New Roman" w:hAnsi="Times New Roman"/>
        </w:rPr>
        <w:t>2</w:t>
      </w:r>
      <w:r w:rsidRPr="00C942C8">
        <w:rPr>
          <w:rFonts w:ascii="Times New Roman" w:hAnsi="Times New Roman"/>
        </w:rPr>
        <w:t>億</w:t>
      </w:r>
      <w:r w:rsidRPr="00C942C8">
        <w:rPr>
          <w:rFonts w:ascii="Times New Roman" w:hAnsi="Times New Roman"/>
        </w:rPr>
        <w:t>5,238</w:t>
      </w:r>
      <w:r w:rsidRPr="00C942C8">
        <w:rPr>
          <w:rFonts w:ascii="Times New Roman" w:hAnsi="Times New Roman"/>
        </w:rPr>
        <w:t>萬</w:t>
      </w:r>
      <w:r w:rsidRPr="00C942C8">
        <w:rPr>
          <w:rFonts w:ascii="Times New Roman" w:hAnsi="Times New Roman"/>
        </w:rPr>
        <w:t>2,930</w:t>
      </w:r>
      <w:r w:rsidRPr="00C942C8">
        <w:rPr>
          <w:rFonts w:ascii="Times New Roman" w:hAnsi="Times New Roman"/>
        </w:rPr>
        <w:t>度，倘以每度</w:t>
      </w:r>
      <w:r w:rsidRPr="00C942C8">
        <w:rPr>
          <w:rFonts w:ascii="Times New Roman" w:hAnsi="Times New Roman"/>
        </w:rPr>
        <w:t>4.5</w:t>
      </w:r>
      <w:r w:rsidRPr="00C942C8">
        <w:rPr>
          <w:rFonts w:ascii="Times New Roman" w:hAnsi="Times New Roman"/>
        </w:rPr>
        <w:t>元</w:t>
      </w:r>
      <w:proofErr w:type="gramStart"/>
      <w:r w:rsidRPr="00C942C8">
        <w:rPr>
          <w:rFonts w:ascii="Times New Roman" w:hAnsi="Times New Roman"/>
        </w:rPr>
        <w:t>計算躉購費</w:t>
      </w:r>
      <w:proofErr w:type="gramEnd"/>
      <w:r w:rsidRPr="00C942C8">
        <w:rPr>
          <w:rFonts w:ascii="Times New Roman" w:hAnsi="Times New Roman"/>
        </w:rPr>
        <w:t>率，已發電之總金額為</w:t>
      </w:r>
      <w:r w:rsidRPr="00C942C8">
        <w:rPr>
          <w:rFonts w:ascii="Times New Roman" w:hAnsi="Times New Roman"/>
        </w:rPr>
        <w:t>11</w:t>
      </w:r>
      <w:r w:rsidRPr="00C942C8">
        <w:rPr>
          <w:rFonts w:ascii="Times New Roman" w:hAnsi="Times New Roman"/>
        </w:rPr>
        <w:t>億</w:t>
      </w:r>
      <w:r w:rsidRPr="00C942C8">
        <w:rPr>
          <w:rFonts w:ascii="Times New Roman" w:hAnsi="Times New Roman"/>
        </w:rPr>
        <w:t>3,572</w:t>
      </w:r>
      <w:r w:rsidRPr="00C942C8">
        <w:rPr>
          <w:rFonts w:ascii="Times New Roman" w:hAnsi="Times New Roman"/>
        </w:rPr>
        <w:t>萬</w:t>
      </w:r>
      <w:r w:rsidRPr="00C942C8">
        <w:rPr>
          <w:rFonts w:ascii="Times New Roman" w:hAnsi="Times New Roman"/>
        </w:rPr>
        <w:t>3,185</w:t>
      </w:r>
      <w:r w:rsidRPr="00C942C8">
        <w:rPr>
          <w:rFonts w:ascii="Times New Roman" w:hAnsi="Times New Roman"/>
        </w:rPr>
        <w:t>元。五天公司另有多處案場尚未與台電公司簽約</w:t>
      </w:r>
      <w:r w:rsidR="00C942C8">
        <w:rPr>
          <w:rFonts w:ascii="Times New Roman" w:hAnsi="Times New Roman" w:hint="eastAsia"/>
        </w:rPr>
        <w:t>，該等案場不乏已經</w:t>
      </w:r>
      <w:proofErr w:type="gramStart"/>
      <w:r w:rsidR="00C942C8">
        <w:rPr>
          <w:rFonts w:ascii="Times New Roman" w:hAnsi="Times New Roman" w:hint="eastAsia"/>
        </w:rPr>
        <w:t>臺</w:t>
      </w:r>
      <w:proofErr w:type="gramEnd"/>
      <w:r w:rsidR="00C942C8">
        <w:rPr>
          <w:rFonts w:ascii="Times New Roman" w:hAnsi="Times New Roman" w:hint="eastAsia"/>
        </w:rPr>
        <w:t>南地檢署檢察官約詢多位地主、且自承填寫倒填日期不實土地使用同意書之地號，如臺南市七股區三</w:t>
      </w:r>
      <w:proofErr w:type="gramStart"/>
      <w:r w:rsidR="00C942C8">
        <w:rPr>
          <w:rFonts w:ascii="Times New Roman" w:hAnsi="Times New Roman" w:hint="eastAsia"/>
        </w:rPr>
        <w:t>聖段</w:t>
      </w:r>
      <w:r w:rsidR="00C942C8">
        <w:rPr>
          <w:rFonts w:ascii="Times New Roman" w:hAnsi="Times New Roman" w:hint="eastAsia"/>
        </w:rPr>
        <w:t>1</w:t>
      </w:r>
      <w:r w:rsidR="00C942C8">
        <w:rPr>
          <w:rFonts w:ascii="Times New Roman" w:hAnsi="Times New Roman"/>
        </w:rPr>
        <w:t>370</w:t>
      </w:r>
      <w:r w:rsidR="00C942C8">
        <w:rPr>
          <w:rFonts w:ascii="Times New Roman" w:hAnsi="Times New Roman" w:hint="eastAsia"/>
        </w:rPr>
        <w:t>、</w:t>
      </w:r>
      <w:r w:rsidR="00C942C8">
        <w:rPr>
          <w:rFonts w:ascii="Times New Roman" w:hAnsi="Times New Roman" w:hint="eastAsia"/>
        </w:rPr>
        <w:t>1</w:t>
      </w:r>
      <w:r w:rsidR="00C942C8">
        <w:rPr>
          <w:rFonts w:ascii="Times New Roman" w:hAnsi="Times New Roman"/>
        </w:rPr>
        <w:t>37</w:t>
      </w:r>
      <w:proofErr w:type="gramEnd"/>
      <w:r w:rsidR="00C942C8">
        <w:rPr>
          <w:rFonts w:ascii="Times New Roman" w:hAnsi="Times New Roman"/>
        </w:rPr>
        <w:t>0-1</w:t>
      </w:r>
      <w:r w:rsidR="00C942C8">
        <w:rPr>
          <w:rFonts w:ascii="Times New Roman" w:hAnsi="Times New Roman" w:hint="eastAsia"/>
        </w:rPr>
        <w:t>、</w:t>
      </w:r>
      <w:r w:rsidR="00C942C8">
        <w:rPr>
          <w:rFonts w:ascii="Times New Roman" w:hAnsi="Times New Roman" w:hint="eastAsia"/>
        </w:rPr>
        <w:t>1</w:t>
      </w:r>
      <w:r w:rsidR="00C942C8">
        <w:rPr>
          <w:rFonts w:ascii="Times New Roman" w:hAnsi="Times New Roman"/>
        </w:rPr>
        <w:t>370-2</w:t>
      </w:r>
      <w:r w:rsidR="00C942C8">
        <w:rPr>
          <w:rFonts w:ascii="Times New Roman" w:hAnsi="Times New Roman" w:hint="eastAsia"/>
        </w:rPr>
        <w:t>……、三</w:t>
      </w:r>
      <w:proofErr w:type="gramStart"/>
      <w:r w:rsidR="00C942C8">
        <w:rPr>
          <w:rFonts w:ascii="Times New Roman" w:hAnsi="Times New Roman" w:hint="eastAsia"/>
        </w:rPr>
        <w:t>吉段</w:t>
      </w:r>
      <w:r w:rsidR="00C942C8">
        <w:rPr>
          <w:rFonts w:ascii="Times New Roman" w:hAnsi="Times New Roman"/>
        </w:rPr>
        <w:t>1587</w:t>
      </w:r>
      <w:r w:rsidR="00C942C8">
        <w:rPr>
          <w:rFonts w:ascii="Times New Roman" w:hAnsi="Times New Roman" w:hint="eastAsia"/>
        </w:rPr>
        <w:t>、</w:t>
      </w:r>
      <w:r w:rsidR="00C942C8">
        <w:rPr>
          <w:rFonts w:ascii="Times New Roman" w:hAnsi="Times New Roman" w:hint="eastAsia"/>
        </w:rPr>
        <w:t>1</w:t>
      </w:r>
      <w:r w:rsidR="00C942C8">
        <w:rPr>
          <w:rFonts w:ascii="Times New Roman" w:hAnsi="Times New Roman"/>
        </w:rPr>
        <w:t>588</w:t>
      </w:r>
      <w:r w:rsidR="00C942C8">
        <w:rPr>
          <w:rFonts w:ascii="Times New Roman" w:hAnsi="Times New Roman" w:hint="eastAsia"/>
        </w:rPr>
        <w:t>、</w:t>
      </w:r>
      <w:r w:rsidR="00C942C8">
        <w:rPr>
          <w:rFonts w:ascii="Times New Roman" w:hAnsi="Times New Roman" w:hint="eastAsia"/>
        </w:rPr>
        <w:t>1</w:t>
      </w:r>
      <w:r w:rsidR="00C942C8">
        <w:rPr>
          <w:rFonts w:ascii="Times New Roman" w:hAnsi="Times New Roman"/>
        </w:rPr>
        <w:t>58</w:t>
      </w:r>
      <w:proofErr w:type="gramEnd"/>
      <w:r w:rsidR="00C942C8">
        <w:rPr>
          <w:rFonts w:ascii="Times New Roman" w:hAnsi="Times New Roman"/>
        </w:rPr>
        <w:t>9</w:t>
      </w:r>
      <w:r w:rsidR="00C942C8">
        <w:rPr>
          <w:rFonts w:ascii="Times New Roman" w:hAnsi="Times New Roman" w:hint="eastAsia"/>
        </w:rPr>
        <w:t>……、七股段</w:t>
      </w:r>
      <w:r w:rsidR="00C942C8">
        <w:rPr>
          <w:rFonts w:ascii="Times New Roman" w:hAnsi="Times New Roman" w:hint="eastAsia"/>
        </w:rPr>
        <w:t>6</w:t>
      </w:r>
      <w:r w:rsidR="00C942C8">
        <w:rPr>
          <w:rFonts w:ascii="Times New Roman" w:hAnsi="Times New Roman"/>
        </w:rPr>
        <w:t>09</w:t>
      </w:r>
      <w:r w:rsidR="00C942C8">
        <w:rPr>
          <w:rFonts w:ascii="Times New Roman" w:hAnsi="Times New Roman" w:hint="eastAsia"/>
        </w:rPr>
        <w:t>、</w:t>
      </w:r>
      <w:r w:rsidR="00C942C8">
        <w:rPr>
          <w:rFonts w:ascii="Times New Roman" w:hAnsi="Times New Roman" w:hint="eastAsia"/>
        </w:rPr>
        <w:t>6</w:t>
      </w:r>
      <w:r w:rsidR="00C942C8">
        <w:rPr>
          <w:rFonts w:ascii="Times New Roman" w:hAnsi="Times New Roman"/>
        </w:rPr>
        <w:t>09-1</w:t>
      </w:r>
      <w:r w:rsidR="00C942C8">
        <w:rPr>
          <w:rFonts w:ascii="Times New Roman" w:hAnsi="Times New Roman" w:hint="eastAsia"/>
        </w:rPr>
        <w:t>、</w:t>
      </w:r>
      <w:r w:rsidR="00C942C8">
        <w:rPr>
          <w:rFonts w:ascii="Times New Roman" w:hAnsi="Times New Roman" w:hint="eastAsia"/>
        </w:rPr>
        <w:t>6</w:t>
      </w:r>
      <w:r w:rsidR="00C942C8">
        <w:rPr>
          <w:rFonts w:ascii="Times New Roman" w:hAnsi="Times New Roman"/>
        </w:rPr>
        <w:t>09-2</w:t>
      </w:r>
      <w:r w:rsidR="00C942C8">
        <w:rPr>
          <w:rFonts w:ascii="Times New Roman" w:hAnsi="Times New Roman" w:hint="eastAsia"/>
        </w:rPr>
        <w:t>等多筆地號。台電公司簽約之契約</w:t>
      </w:r>
      <w:proofErr w:type="gramStart"/>
      <w:r w:rsidR="00C942C8">
        <w:rPr>
          <w:rFonts w:ascii="Times New Roman" w:hAnsi="Times New Roman" w:hint="eastAsia"/>
        </w:rPr>
        <w:t>係含多筆案</w:t>
      </w:r>
      <w:proofErr w:type="gramEnd"/>
      <w:r w:rsidR="00C942C8">
        <w:rPr>
          <w:rFonts w:ascii="Times New Roman" w:hAnsi="Times New Roman" w:hint="eastAsia"/>
        </w:rPr>
        <w:t>場、多筆地號，倘其中夾雜利用不實土地使用同意書與合格案場併存，屆時電業執照應如何核發？台電公司契約應如何修正？</w:t>
      </w:r>
      <w:proofErr w:type="gramStart"/>
      <w:r w:rsidR="00C942C8">
        <w:rPr>
          <w:rFonts w:ascii="Times New Roman" w:hAnsi="Times New Roman" w:hint="eastAsia"/>
        </w:rPr>
        <w:t>躉購費率</w:t>
      </w:r>
      <w:proofErr w:type="gramEnd"/>
      <w:r w:rsidR="00C942C8">
        <w:rPr>
          <w:rFonts w:ascii="Times New Roman" w:hAnsi="Times New Roman" w:hint="eastAsia"/>
        </w:rPr>
        <w:t>又如何回溯計算？皆</w:t>
      </w:r>
      <w:r w:rsidR="00C942C8">
        <w:rPr>
          <w:rFonts w:ascii="Times New Roman" w:hAnsi="Times New Roman" w:hint="eastAsia"/>
        </w:rPr>
        <w:lastRenderedPageBreak/>
        <w:t>有待行政院專案列管</w:t>
      </w:r>
      <w:r w:rsidR="004014A8">
        <w:rPr>
          <w:rFonts w:ascii="Times New Roman" w:hAnsi="Times New Roman" w:hint="eastAsia"/>
        </w:rPr>
        <w:t>慎</w:t>
      </w:r>
      <w:r w:rsidR="00C942C8">
        <w:rPr>
          <w:rFonts w:ascii="Times New Roman" w:hAnsi="Times New Roman" w:hint="eastAsia"/>
        </w:rPr>
        <w:t>思處置。</w:t>
      </w:r>
    </w:p>
    <w:p w14:paraId="04AD76F1" w14:textId="01F3BC8F" w:rsidR="00CE7699" w:rsidRPr="00E61A25" w:rsidRDefault="00E61A25" w:rsidP="003D7FF7">
      <w:pPr>
        <w:pStyle w:val="3"/>
        <w:kinsoku w:val="0"/>
        <w:ind w:left="1360" w:hanging="680"/>
        <w:rPr>
          <w:rFonts w:ascii="Times New Roman" w:hAnsi="Times New Roman"/>
        </w:rPr>
      </w:pPr>
      <w:r>
        <w:rPr>
          <w:rFonts w:hint="eastAsia"/>
        </w:rPr>
        <w:t>上</w:t>
      </w:r>
      <w:r w:rsidRPr="00E61A25">
        <w:rPr>
          <w:rFonts w:ascii="Times New Roman" w:hAnsi="Times New Roman"/>
        </w:rPr>
        <w:t>開尚未核准之</w:t>
      </w:r>
      <w:r w:rsidRPr="00E61A25">
        <w:rPr>
          <w:rFonts w:ascii="Times New Roman" w:hAnsi="Times New Roman"/>
        </w:rPr>
        <w:t>73</w:t>
      </w:r>
      <w:r w:rsidRPr="00E61A25">
        <w:rPr>
          <w:rFonts w:ascii="Times New Roman" w:hAnsi="Times New Roman"/>
        </w:rPr>
        <w:t>件小二甲案件，</w:t>
      </w:r>
      <w:r w:rsidRPr="00E61A25">
        <w:rPr>
          <w:rFonts w:ascii="Times New Roman" w:hAnsi="Times New Roman" w:hint="eastAsia"/>
        </w:rPr>
        <w:t>送件依據是否為土地使用同意書、該同意書是否為變、偽造日期，均有待具司法警察身</w:t>
      </w:r>
      <w:r w:rsidR="00F51A34">
        <w:rPr>
          <w:rFonts w:ascii="Times New Roman" w:hAnsi="Times New Roman" w:hint="eastAsia"/>
        </w:rPr>
        <w:t>分</w:t>
      </w:r>
      <w:r w:rsidRPr="00E61A25">
        <w:rPr>
          <w:rFonts w:ascii="Times New Roman" w:hAnsi="Times New Roman" w:hint="eastAsia"/>
        </w:rPr>
        <w:t>之檢、調、警方能</w:t>
      </w:r>
      <w:r w:rsidR="004014A8">
        <w:rPr>
          <w:rFonts w:ascii="Times New Roman" w:hAnsi="Times New Roman" w:hint="eastAsia"/>
        </w:rPr>
        <w:t>澈</w:t>
      </w:r>
      <w:r w:rsidRPr="00E61A25">
        <w:rPr>
          <w:rFonts w:ascii="Times New Roman" w:hAnsi="Times New Roman" w:hint="eastAsia"/>
        </w:rPr>
        <w:t>底清查，且</w:t>
      </w:r>
      <w:proofErr w:type="gramStart"/>
      <w:r w:rsidRPr="00E61A25">
        <w:rPr>
          <w:rFonts w:ascii="Times New Roman" w:hAnsi="Times New Roman" w:hint="eastAsia"/>
        </w:rPr>
        <w:t>臺</w:t>
      </w:r>
      <w:proofErr w:type="gramEnd"/>
      <w:r w:rsidRPr="00E61A25">
        <w:rPr>
          <w:rFonts w:ascii="Times New Roman" w:hAnsi="Times New Roman" w:hint="eastAsia"/>
        </w:rPr>
        <w:t>南市境內除五天公司以土地使用同意書當作審認標準外，亦有其他公司</w:t>
      </w:r>
      <w:r w:rsidR="00E9455D">
        <w:rPr>
          <w:rFonts w:ascii="Times New Roman" w:hAnsi="Times New Roman" w:hint="eastAsia"/>
        </w:rPr>
        <w:t>跟風</w:t>
      </w:r>
      <w:r w:rsidRPr="00E61A25">
        <w:rPr>
          <w:rFonts w:ascii="Times New Roman" w:hAnsi="Times New Roman" w:hint="eastAsia"/>
        </w:rPr>
        <w:t>以此申請並</w:t>
      </w:r>
      <w:r w:rsidR="00E9455D">
        <w:rPr>
          <w:rFonts w:ascii="Times New Roman" w:hAnsi="Times New Roman" w:hint="eastAsia"/>
        </w:rPr>
        <w:t>獲</w:t>
      </w:r>
      <w:r w:rsidRPr="00E61A25">
        <w:rPr>
          <w:rFonts w:ascii="Times New Roman" w:hAnsi="Times New Roman" w:hint="eastAsia"/>
        </w:rPr>
        <w:t>核准，行政院應責成所屬，且需具備有司法警察身</w:t>
      </w:r>
      <w:r w:rsidR="00F51A34">
        <w:rPr>
          <w:rFonts w:ascii="Times New Roman" w:hAnsi="Times New Roman" w:hint="eastAsia"/>
        </w:rPr>
        <w:t>分</w:t>
      </w:r>
      <w:r w:rsidRPr="00E61A25">
        <w:rPr>
          <w:rFonts w:ascii="Times New Roman" w:hAnsi="Times New Roman" w:hint="eastAsia"/>
        </w:rPr>
        <w:t>，</w:t>
      </w:r>
      <w:r w:rsidR="00CE7699" w:rsidRPr="00E61A25">
        <w:rPr>
          <w:rFonts w:ascii="Times New Roman" w:hAnsi="Times New Roman" w:hint="eastAsia"/>
        </w:rPr>
        <w:t>並會同中央及地方主管機關，成立專案小組全面清查以「土地使用同意書」當作審認標準之小二甲案場，確實依法行政、資訊公開透明，方能亡羊補牢、重拾人民對政府施政之公信力。</w:t>
      </w:r>
    </w:p>
    <w:p w14:paraId="76B97B00" w14:textId="7D8B4D69" w:rsidR="00E83D7F" w:rsidRDefault="006D3E0A" w:rsidP="003D7FF7">
      <w:pPr>
        <w:pStyle w:val="2"/>
        <w:numPr>
          <w:ilvl w:val="1"/>
          <w:numId w:val="1"/>
        </w:numPr>
        <w:kinsoku w:val="0"/>
        <w:rPr>
          <w:b/>
        </w:rPr>
      </w:pPr>
      <w:proofErr w:type="gramStart"/>
      <w:r>
        <w:rPr>
          <w:rFonts w:hint="eastAsia"/>
          <w:b/>
        </w:rPr>
        <w:t>臺</w:t>
      </w:r>
      <w:proofErr w:type="gramEnd"/>
      <w:r>
        <w:rPr>
          <w:rFonts w:hint="eastAsia"/>
          <w:b/>
        </w:rPr>
        <w:t>南市</w:t>
      </w:r>
      <w:r w:rsidRPr="00793BCE">
        <w:rPr>
          <w:rFonts w:ascii="Times New Roman" w:hAnsi="Times New Roman"/>
          <w:b/>
        </w:rPr>
        <w:t>政府</w:t>
      </w:r>
      <w:r w:rsidR="00793BCE">
        <w:rPr>
          <w:rFonts w:ascii="Times New Roman" w:hAnsi="Times New Roman" w:hint="eastAsia"/>
          <w:b/>
        </w:rPr>
        <w:t>於</w:t>
      </w:r>
      <w:r w:rsidR="00793BCE" w:rsidRPr="00793BCE">
        <w:rPr>
          <w:rFonts w:ascii="Times New Roman" w:hAnsi="Times New Roman"/>
          <w:b/>
        </w:rPr>
        <w:t>110</w:t>
      </w:r>
      <w:r w:rsidR="00793BCE" w:rsidRPr="00793BCE">
        <w:rPr>
          <w:rFonts w:ascii="Times New Roman" w:hAnsi="Times New Roman"/>
          <w:b/>
        </w:rPr>
        <w:t>年</w:t>
      </w:r>
      <w:r w:rsidR="00793BCE" w:rsidRPr="00793BCE">
        <w:rPr>
          <w:rFonts w:ascii="Times New Roman" w:hAnsi="Times New Roman"/>
          <w:b/>
        </w:rPr>
        <w:t>3</w:t>
      </w:r>
      <w:r w:rsidR="00793BCE" w:rsidRPr="00793BCE">
        <w:rPr>
          <w:rFonts w:ascii="Times New Roman" w:hAnsi="Times New Roman"/>
          <w:b/>
        </w:rPr>
        <w:t>月將太陽光電</w:t>
      </w:r>
      <w:r w:rsidR="00793BCE">
        <w:rPr>
          <w:rFonts w:ascii="Times New Roman" w:hAnsi="Times New Roman" w:hint="eastAsia"/>
          <w:b/>
        </w:rPr>
        <w:t>興辦事業計畫</w:t>
      </w:r>
      <w:r w:rsidR="00793BCE" w:rsidRPr="00793BCE">
        <w:rPr>
          <w:rFonts w:ascii="Times New Roman" w:hAnsi="Times New Roman"/>
          <w:b/>
        </w:rPr>
        <w:t>審查制度改為聯合</w:t>
      </w:r>
      <w:r w:rsidR="00793BCE">
        <w:rPr>
          <w:rFonts w:ascii="Times New Roman" w:hAnsi="Times New Roman" w:hint="eastAsia"/>
          <w:b/>
        </w:rPr>
        <w:t>審</w:t>
      </w:r>
      <w:r w:rsidR="00793BCE" w:rsidRPr="00793BCE">
        <w:rPr>
          <w:rFonts w:ascii="Times New Roman" w:hAnsi="Times New Roman"/>
          <w:b/>
        </w:rPr>
        <w:t>查後</w:t>
      </w:r>
      <w:r w:rsidR="00793BCE">
        <w:rPr>
          <w:rFonts w:hint="eastAsia"/>
          <w:b/>
        </w:rPr>
        <w:t>，為求審查效率，壓縮其他單位審查時程</w:t>
      </w:r>
      <w:r w:rsidR="00917063">
        <w:rPr>
          <w:rFonts w:hint="eastAsia"/>
          <w:b/>
        </w:rPr>
        <w:t>一律</w:t>
      </w:r>
      <w:r w:rsidR="00917063" w:rsidRPr="00917063">
        <w:rPr>
          <w:rFonts w:ascii="Times New Roman" w:hAnsi="Times New Roman"/>
          <w:b/>
        </w:rPr>
        <w:t>訂為</w:t>
      </w:r>
      <w:r w:rsidR="00917063" w:rsidRPr="00917063">
        <w:rPr>
          <w:rFonts w:ascii="Times New Roman" w:hAnsi="Times New Roman"/>
          <w:b/>
        </w:rPr>
        <w:t>7</w:t>
      </w:r>
      <w:r w:rsidR="00917063" w:rsidRPr="00917063">
        <w:rPr>
          <w:rFonts w:ascii="Times New Roman" w:hAnsi="Times New Roman"/>
          <w:b/>
        </w:rPr>
        <w:t>天</w:t>
      </w:r>
      <w:r w:rsidR="00793BCE" w:rsidRPr="00917063">
        <w:rPr>
          <w:rFonts w:ascii="Times New Roman" w:hAnsi="Times New Roman"/>
          <w:b/>
        </w:rPr>
        <w:t>，致</w:t>
      </w:r>
      <w:r w:rsidR="00793BCE">
        <w:rPr>
          <w:rFonts w:hint="eastAsia"/>
          <w:b/>
        </w:rPr>
        <w:t>使</w:t>
      </w:r>
      <w:r w:rsidR="00917063">
        <w:rPr>
          <w:rFonts w:hint="eastAsia"/>
          <w:b/>
        </w:rPr>
        <w:t>原應安排現場履勘始能得知是否有影響農業經營或環境等項目無法進行</w:t>
      </w:r>
      <w:r w:rsidR="005F2388">
        <w:rPr>
          <w:rFonts w:hint="eastAsia"/>
          <w:b/>
        </w:rPr>
        <w:t>。</w:t>
      </w:r>
      <w:r w:rsidR="00C240CD">
        <w:rPr>
          <w:rFonts w:hint="eastAsia"/>
          <w:b/>
        </w:rPr>
        <w:t>現今該聯審會議</w:t>
      </w:r>
      <w:r w:rsidR="005F2388">
        <w:rPr>
          <w:rFonts w:hint="eastAsia"/>
          <w:b/>
        </w:rPr>
        <w:t>雖</w:t>
      </w:r>
      <w:r w:rsidR="00C240CD">
        <w:rPr>
          <w:rFonts w:hint="eastAsia"/>
          <w:b/>
        </w:rPr>
        <w:t>已隨小二甲案件終止受理而解散，惟日後有涉及相關單位需聯合審查案件，該府仍應以本案為</w:t>
      </w:r>
      <w:proofErr w:type="gramStart"/>
      <w:r w:rsidR="00C240CD">
        <w:rPr>
          <w:rFonts w:hint="eastAsia"/>
          <w:b/>
        </w:rPr>
        <w:t>鑑</w:t>
      </w:r>
      <w:proofErr w:type="gramEnd"/>
      <w:r w:rsidR="00C240CD">
        <w:rPr>
          <w:rFonts w:hint="eastAsia"/>
          <w:b/>
        </w:rPr>
        <w:t>，尊重各單位法定權責及合理時程，於效率與品質間取得平衡，</w:t>
      </w:r>
      <w:r w:rsidR="001730BD">
        <w:rPr>
          <w:rFonts w:hint="eastAsia"/>
          <w:b/>
        </w:rPr>
        <w:t>始符實需</w:t>
      </w:r>
      <w:r w:rsidR="00CF2940">
        <w:rPr>
          <w:rFonts w:hint="eastAsia"/>
          <w:b/>
        </w:rPr>
        <w:t>。</w:t>
      </w:r>
    </w:p>
    <w:p w14:paraId="7580ABA2" w14:textId="3702558C" w:rsidR="0056152A" w:rsidRDefault="00500D70" w:rsidP="003D7FF7">
      <w:pPr>
        <w:pStyle w:val="3"/>
        <w:kinsoku w:val="0"/>
      </w:pPr>
      <w:r>
        <w:rPr>
          <w:rFonts w:hint="eastAsia"/>
        </w:rPr>
        <w:t>據</w:t>
      </w:r>
      <w:proofErr w:type="gramStart"/>
      <w:r>
        <w:rPr>
          <w:rFonts w:hint="eastAsia"/>
        </w:rPr>
        <w:t>臺</w:t>
      </w:r>
      <w:proofErr w:type="gramEnd"/>
      <w:r w:rsidRPr="0056152A">
        <w:rPr>
          <w:rFonts w:ascii="Times New Roman" w:hAnsi="Times New Roman"/>
        </w:rPr>
        <w:t>南市政府資料顯示，</w:t>
      </w:r>
      <w:r w:rsidRPr="0056152A">
        <w:rPr>
          <w:rFonts w:ascii="Times New Roman" w:hAnsi="Times New Roman"/>
        </w:rPr>
        <w:t>109</w:t>
      </w:r>
      <w:r w:rsidRPr="0056152A">
        <w:rPr>
          <w:rFonts w:ascii="Times New Roman" w:hAnsi="Times New Roman"/>
        </w:rPr>
        <w:t>年</w:t>
      </w:r>
      <w:r w:rsidRPr="0056152A">
        <w:rPr>
          <w:rFonts w:ascii="Times New Roman" w:hAnsi="Times New Roman"/>
        </w:rPr>
        <w:t>7</w:t>
      </w:r>
      <w:r w:rsidRPr="0056152A">
        <w:rPr>
          <w:rFonts w:ascii="Times New Roman" w:hAnsi="Times New Roman"/>
        </w:rPr>
        <w:t>月</w:t>
      </w:r>
      <w:r w:rsidRPr="0056152A">
        <w:rPr>
          <w:rFonts w:ascii="Times New Roman" w:hAnsi="Times New Roman"/>
        </w:rPr>
        <w:t>31</w:t>
      </w:r>
      <w:r w:rsidRPr="0056152A">
        <w:rPr>
          <w:rFonts w:ascii="Times New Roman" w:hAnsi="Times New Roman"/>
        </w:rPr>
        <w:t>日前，力暘集</w:t>
      </w:r>
      <w:r w:rsidR="00CF2940">
        <w:rPr>
          <w:rFonts w:ascii="Times New Roman" w:hAnsi="Times New Roman" w:hint="eastAsia"/>
        </w:rPr>
        <w:t>團</w:t>
      </w:r>
      <w:r w:rsidRPr="0056152A">
        <w:rPr>
          <w:rFonts w:ascii="Times New Roman" w:hAnsi="Times New Roman"/>
        </w:rPr>
        <w:t>對所屬五天公司共申請上百件未備妥完整資料之興辦事業計畫案至</w:t>
      </w:r>
      <w:proofErr w:type="gramStart"/>
      <w:r w:rsidRPr="0056152A">
        <w:rPr>
          <w:rFonts w:ascii="Times New Roman" w:hAnsi="Times New Roman"/>
        </w:rPr>
        <w:t>該府經</w:t>
      </w:r>
      <w:proofErr w:type="gramEnd"/>
      <w:r w:rsidRPr="0056152A">
        <w:rPr>
          <w:rFonts w:ascii="Times New Roman" w:hAnsi="Times New Roman"/>
        </w:rPr>
        <w:t>發局，五天公司自</w:t>
      </w:r>
      <w:r w:rsidRPr="0056152A">
        <w:rPr>
          <w:rFonts w:ascii="Times New Roman" w:hAnsi="Times New Roman"/>
        </w:rPr>
        <w:t>109</w:t>
      </w:r>
      <w:r w:rsidRPr="0056152A">
        <w:rPr>
          <w:rFonts w:ascii="Times New Roman" w:hAnsi="Times New Roman"/>
        </w:rPr>
        <w:t>年</w:t>
      </w:r>
      <w:r w:rsidRPr="0056152A">
        <w:rPr>
          <w:rFonts w:ascii="Times New Roman" w:hAnsi="Times New Roman"/>
        </w:rPr>
        <w:t>11</w:t>
      </w:r>
      <w:r w:rsidRPr="0056152A">
        <w:rPr>
          <w:rFonts w:ascii="Times New Roman" w:hAnsi="Times New Roman"/>
        </w:rPr>
        <w:t>月</w:t>
      </w:r>
      <w:r w:rsidRPr="0056152A">
        <w:rPr>
          <w:rFonts w:ascii="Times New Roman" w:hAnsi="Times New Roman"/>
        </w:rPr>
        <w:t>23</w:t>
      </w:r>
      <w:r w:rsidRPr="0056152A">
        <w:rPr>
          <w:rFonts w:ascii="Times New Roman" w:hAnsi="Times New Roman"/>
        </w:rPr>
        <w:t>日起，始陸續補正資料，復因當時經發局承辦科長與農業局承辦人認</w:t>
      </w:r>
      <w:r w:rsidR="0056152A" w:rsidRPr="0056152A">
        <w:rPr>
          <w:rFonts w:ascii="Times New Roman" w:hAnsi="Times New Roman"/>
        </w:rPr>
        <w:t>有農變要點第</w:t>
      </w:r>
      <w:r w:rsidR="0056152A" w:rsidRPr="0056152A">
        <w:rPr>
          <w:rFonts w:ascii="Times New Roman" w:hAnsi="Times New Roman"/>
        </w:rPr>
        <w:t>7</w:t>
      </w:r>
      <w:r w:rsidR="0056152A" w:rsidRPr="0056152A">
        <w:rPr>
          <w:rFonts w:ascii="Times New Roman" w:hAnsi="Times New Roman"/>
        </w:rPr>
        <w:t>點之</w:t>
      </w:r>
      <w:r w:rsidR="0056152A" w:rsidRPr="0056152A">
        <w:rPr>
          <w:rFonts w:ascii="Times New Roman" w:hAnsi="Times New Roman"/>
        </w:rPr>
        <w:t>1</w:t>
      </w:r>
      <w:r w:rsidR="0056152A" w:rsidRPr="0056152A">
        <w:rPr>
          <w:rFonts w:ascii="Times New Roman" w:hAnsi="Times New Roman"/>
        </w:rPr>
        <w:t>相關疑義，致五天公司申請之興辦事業計畫案件審查進度未如預期</w:t>
      </w:r>
      <w:r w:rsidR="0056152A">
        <w:rPr>
          <w:rFonts w:hint="eastAsia"/>
        </w:rPr>
        <w:t>。</w:t>
      </w:r>
    </w:p>
    <w:p w14:paraId="6EC4E205" w14:textId="75A842F3" w:rsidR="00615880" w:rsidRDefault="0056152A" w:rsidP="003D7FF7">
      <w:pPr>
        <w:pStyle w:val="3"/>
        <w:kinsoku w:val="0"/>
      </w:pPr>
      <w:r w:rsidRPr="0056152A">
        <w:rPr>
          <w:rFonts w:ascii="Times New Roman" w:hAnsi="Times New Roman"/>
        </w:rPr>
        <w:t>當時</w:t>
      </w:r>
      <w:proofErr w:type="gramStart"/>
      <w:r w:rsidRPr="0056152A">
        <w:rPr>
          <w:rFonts w:ascii="Times New Roman" w:hAnsi="Times New Roman"/>
        </w:rPr>
        <w:t>臺</w:t>
      </w:r>
      <w:proofErr w:type="gramEnd"/>
      <w:r w:rsidRPr="0056152A">
        <w:rPr>
          <w:rFonts w:ascii="Times New Roman" w:hAnsi="Times New Roman"/>
        </w:rPr>
        <w:t>南市政府審查制度為經發局收件後，再會辦各單位分別審</w:t>
      </w:r>
      <w:r w:rsidRPr="00A6041E">
        <w:rPr>
          <w:rFonts w:hint="eastAsia"/>
        </w:rPr>
        <w:t>查</w:t>
      </w:r>
      <w:r w:rsidR="00CF2940">
        <w:rPr>
          <w:rFonts w:hint="eastAsia"/>
        </w:rPr>
        <w:t>。</w:t>
      </w:r>
      <w:r>
        <w:rPr>
          <w:rFonts w:hint="eastAsia"/>
        </w:rPr>
        <w:t>據起訴書顯示，</w:t>
      </w:r>
      <w:r w:rsidR="00A6041E" w:rsidRPr="0056152A">
        <w:rPr>
          <w:rFonts w:ascii="Times New Roman" w:hAnsi="Times New Roman"/>
        </w:rPr>
        <w:t>110</w:t>
      </w:r>
      <w:r w:rsidR="00A6041E" w:rsidRPr="0056152A">
        <w:rPr>
          <w:rFonts w:ascii="Times New Roman" w:hAnsi="Times New Roman"/>
        </w:rPr>
        <w:t>年</w:t>
      </w:r>
      <w:r w:rsidR="00A6041E" w:rsidRPr="0056152A">
        <w:rPr>
          <w:rFonts w:ascii="Times New Roman" w:hAnsi="Times New Roman"/>
        </w:rPr>
        <w:t>2</w:t>
      </w:r>
      <w:r w:rsidR="00A6041E" w:rsidRPr="0056152A">
        <w:rPr>
          <w:rFonts w:ascii="Times New Roman" w:hAnsi="Times New Roman"/>
        </w:rPr>
        <w:t>月</w:t>
      </w:r>
      <w:r w:rsidR="00A6041E" w:rsidRPr="0056152A">
        <w:rPr>
          <w:rFonts w:ascii="Times New Roman" w:hAnsi="Times New Roman"/>
        </w:rPr>
        <w:t>5</w:t>
      </w:r>
      <w:r w:rsidR="00A6041E" w:rsidRPr="0056152A">
        <w:rPr>
          <w:rFonts w:ascii="Times New Roman" w:hAnsi="Times New Roman"/>
        </w:rPr>
        <w:t>日，由</w:t>
      </w:r>
      <w:proofErr w:type="gramStart"/>
      <w:r w:rsidR="00A6041E" w:rsidRPr="0056152A">
        <w:rPr>
          <w:rFonts w:ascii="Times New Roman" w:hAnsi="Times New Roman"/>
        </w:rPr>
        <w:t>郭</w:t>
      </w:r>
      <w:proofErr w:type="gramEnd"/>
      <w:r w:rsidR="00CF1635">
        <w:rPr>
          <w:rFonts w:ascii="Times New Roman" w:hAnsi="Times New Roman" w:hint="eastAsia"/>
        </w:rPr>
        <w:t>○</w:t>
      </w:r>
      <w:r w:rsidR="00A6041E" w:rsidRPr="0056152A">
        <w:rPr>
          <w:rFonts w:ascii="Times New Roman" w:hAnsi="Times New Roman"/>
        </w:rPr>
        <w:t>欽</w:t>
      </w:r>
      <w:r>
        <w:rPr>
          <w:rFonts w:ascii="Times New Roman" w:hAnsi="Times New Roman" w:hint="eastAsia"/>
        </w:rPr>
        <w:t>居間安排</w:t>
      </w:r>
      <w:r w:rsidR="00A6041E" w:rsidRPr="0056152A">
        <w:rPr>
          <w:rFonts w:ascii="Times New Roman" w:hAnsi="Times New Roman"/>
        </w:rPr>
        <w:t>，</w:t>
      </w:r>
      <w:r>
        <w:rPr>
          <w:rFonts w:ascii="Times New Roman" w:hAnsi="Times New Roman" w:hint="eastAsia"/>
        </w:rPr>
        <w:t>由</w:t>
      </w:r>
      <w:r w:rsidR="00A6041E" w:rsidRPr="0056152A">
        <w:rPr>
          <w:rFonts w:ascii="Times New Roman" w:hAnsi="Times New Roman"/>
        </w:rPr>
        <w:t>力暘</w:t>
      </w:r>
      <w:r>
        <w:rPr>
          <w:rFonts w:ascii="Times New Roman" w:hAnsi="Times New Roman" w:hint="eastAsia"/>
        </w:rPr>
        <w:t>集團</w:t>
      </w:r>
      <w:r w:rsidR="003B2A30">
        <w:rPr>
          <w:rFonts w:ascii="Times New Roman" w:hAnsi="Times New Roman"/>
        </w:rPr>
        <w:t>古</w:t>
      </w:r>
      <w:r w:rsidR="003B2A30">
        <w:rPr>
          <w:rFonts w:ascii="Times New Roman" w:hAnsi="Times New Roman" w:hint="eastAsia"/>
        </w:rPr>
        <w:t>○</w:t>
      </w:r>
      <w:r w:rsidR="003B2A30">
        <w:rPr>
          <w:rFonts w:ascii="Times New Roman" w:hAnsi="Times New Roman"/>
        </w:rPr>
        <w:t>煇</w:t>
      </w:r>
      <w:r w:rsidR="00A6041E" w:rsidRPr="0056152A">
        <w:rPr>
          <w:rFonts w:ascii="Times New Roman" w:hAnsi="Times New Roman"/>
        </w:rPr>
        <w:t>與中租迪和人</w:t>
      </w:r>
      <w:r>
        <w:rPr>
          <w:rFonts w:ascii="Times New Roman" w:hAnsi="Times New Roman" w:hint="eastAsia"/>
        </w:rPr>
        <w:t>員</w:t>
      </w:r>
      <w:r w:rsidR="00A6041E" w:rsidRPr="0056152A">
        <w:rPr>
          <w:rFonts w:ascii="Times New Roman" w:hAnsi="Times New Roman"/>
        </w:rPr>
        <w:t>拜訪黃偉哲市長</w:t>
      </w:r>
      <w:r>
        <w:rPr>
          <w:rFonts w:ascii="Times New Roman" w:hAnsi="Times New Roman" w:hint="eastAsia"/>
        </w:rPr>
        <w:t>，除反映臺南市政府審查五天公</w:t>
      </w:r>
      <w:r>
        <w:rPr>
          <w:rFonts w:ascii="Times New Roman" w:hAnsi="Times New Roman" w:hint="eastAsia"/>
        </w:rPr>
        <w:lastRenderedPageBreak/>
        <w:t>司申請案件進度緩慢外</w:t>
      </w:r>
      <w:r w:rsidR="00A6041E" w:rsidRPr="0056152A">
        <w:rPr>
          <w:rFonts w:ascii="Times New Roman" w:hAnsi="Times New Roman"/>
        </w:rPr>
        <w:t>，</w:t>
      </w:r>
      <w:r>
        <w:rPr>
          <w:rFonts w:ascii="Times New Roman" w:hAnsi="Times New Roman" w:hint="eastAsia"/>
        </w:rPr>
        <w:t>並建議採取</w:t>
      </w:r>
      <w:r w:rsidR="00A6041E" w:rsidRPr="0056152A">
        <w:rPr>
          <w:rFonts w:ascii="Times New Roman" w:hAnsi="Times New Roman"/>
        </w:rPr>
        <w:t>聯合審查制度</w:t>
      </w:r>
      <w:r>
        <w:rPr>
          <w:rFonts w:ascii="Times New Roman" w:hAnsi="Times New Roman" w:hint="eastAsia"/>
        </w:rPr>
        <w:t>加速審查速度</w:t>
      </w:r>
      <w:r w:rsidR="000444A5">
        <w:rPr>
          <w:rFonts w:ascii="Times New Roman" w:hAnsi="Times New Roman" w:hint="eastAsia"/>
        </w:rPr>
        <w:t>，經市長同意後，臺南市經發局審查地面型太陽光電之審查流程，於</w:t>
      </w:r>
      <w:r w:rsidR="000444A5">
        <w:rPr>
          <w:rFonts w:ascii="Times New Roman" w:hAnsi="Times New Roman" w:hint="eastAsia"/>
        </w:rPr>
        <w:t>1</w:t>
      </w:r>
      <w:r w:rsidR="000444A5">
        <w:rPr>
          <w:rFonts w:ascii="Times New Roman" w:hAnsi="Times New Roman"/>
        </w:rPr>
        <w:t>10</w:t>
      </w:r>
      <w:r w:rsidR="000444A5">
        <w:rPr>
          <w:rFonts w:ascii="Times New Roman" w:hAnsi="Times New Roman" w:hint="eastAsia"/>
        </w:rPr>
        <w:t>年</w:t>
      </w:r>
      <w:r w:rsidR="000444A5">
        <w:rPr>
          <w:rFonts w:ascii="Times New Roman" w:hAnsi="Times New Roman" w:hint="eastAsia"/>
        </w:rPr>
        <w:t>3</w:t>
      </w:r>
      <w:r w:rsidR="000444A5">
        <w:rPr>
          <w:rFonts w:ascii="Times New Roman" w:hAnsi="Times New Roman" w:hint="eastAsia"/>
        </w:rPr>
        <w:t>月</w:t>
      </w:r>
      <w:r w:rsidR="000444A5">
        <w:rPr>
          <w:rFonts w:ascii="Times New Roman" w:hAnsi="Times New Roman"/>
        </w:rPr>
        <w:t>9</w:t>
      </w:r>
      <w:r w:rsidR="000444A5">
        <w:rPr>
          <w:rFonts w:ascii="Times New Roman" w:hAnsi="Times New Roman" w:hint="eastAsia"/>
        </w:rPr>
        <w:t>日起改為聯審制度。</w:t>
      </w:r>
    </w:p>
    <w:p w14:paraId="7638F685" w14:textId="1099C3C7" w:rsidR="00615880" w:rsidRDefault="00500D70" w:rsidP="003D7FF7">
      <w:pPr>
        <w:pStyle w:val="3"/>
        <w:kinsoku w:val="0"/>
      </w:pPr>
      <w:r>
        <w:rPr>
          <w:rFonts w:hint="eastAsia"/>
        </w:rPr>
        <w:t>查</w:t>
      </w:r>
      <w:proofErr w:type="gramStart"/>
      <w:r w:rsidR="000444A5">
        <w:rPr>
          <w:rFonts w:hint="eastAsia"/>
        </w:rPr>
        <w:t>臺</w:t>
      </w:r>
      <w:proofErr w:type="gramEnd"/>
      <w:r w:rsidRPr="00500D70">
        <w:rPr>
          <w:rFonts w:hint="eastAsia"/>
        </w:rPr>
        <w:t>南市</w:t>
      </w:r>
      <w:r w:rsidRPr="000444A5">
        <w:rPr>
          <w:rFonts w:ascii="Times New Roman" w:hAnsi="Times New Roman"/>
        </w:rPr>
        <w:t>申請設置太陽光電設施興辦事業計畫府內審查流程</w:t>
      </w:r>
      <w:r w:rsidR="000444A5" w:rsidRPr="000444A5">
        <w:rPr>
          <w:rFonts w:ascii="Times New Roman" w:hAnsi="Times New Roman"/>
        </w:rPr>
        <w:t>如下圖，各階段審查、彙整</w:t>
      </w:r>
      <w:proofErr w:type="gramStart"/>
      <w:r w:rsidR="000444A5" w:rsidRPr="000444A5">
        <w:rPr>
          <w:rFonts w:ascii="Times New Roman" w:hAnsi="Times New Roman"/>
        </w:rPr>
        <w:t>時限均為</w:t>
      </w:r>
      <w:r w:rsidR="000444A5" w:rsidRPr="000444A5">
        <w:rPr>
          <w:rFonts w:ascii="Times New Roman" w:hAnsi="Times New Roman"/>
        </w:rPr>
        <w:t>7</w:t>
      </w:r>
      <w:proofErr w:type="gramEnd"/>
      <w:r w:rsidR="000444A5" w:rsidRPr="000444A5">
        <w:rPr>
          <w:rFonts w:ascii="Times New Roman" w:hAnsi="Times New Roman"/>
        </w:rPr>
        <w:t>日</w:t>
      </w:r>
      <w:r w:rsidR="000444A5">
        <w:rPr>
          <w:rFonts w:hint="eastAsia"/>
        </w:rPr>
        <w:t>。</w:t>
      </w:r>
    </w:p>
    <w:p w14:paraId="4D27B908" w14:textId="0D37E31B" w:rsidR="00A053A1" w:rsidRDefault="00A053A1" w:rsidP="003D7FF7">
      <w:pPr>
        <w:pStyle w:val="0"/>
        <w:kinsoku w:val="0"/>
        <w:ind w:left="680"/>
        <w:jc w:val="center"/>
      </w:pPr>
      <w:r w:rsidRPr="00A053A1">
        <w:rPr>
          <w:noProof/>
        </w:rPr>
        <w:drawing>
          <wp:inline distT="0" distB="0" distL="0" distR="0" wp14:anchorId="341037C9" wp14:editId="590C96D4">
            <wp:extent cx="2563379" cy="4356105"/>
            <wp:effectExtent l="0" t="0" r="8890"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97859" cy="4414699"/>
                    </a:xfrm>
                    <a:prstGeom prst="rect">
                      <a:avLst/>
                    </a:prstGeom>
                  </pic:spPr>
                </pic:pic>
              </a:graphicData>
            </a:graphic>
          </wp:inline>
        </w:drawing>
      </w:r>
    </w:p>
    <w:p w14:paraId="74BFA352" w14:textId="052EF193" w:rsidR="00A053A1" w:rsidRDefault="00A053A1" w:rsidP="003D7FF7">
      <w:pPr>
        <w:pStyle w:val="a1"/>
        <w:kinsoku w:val="0"/>
        <w:spacing w:after="0"/>
      </w:pPr>
      <w:proofErr w:type="gramStart"/>
      <w:r>
        <w:rPr>
          <w:rFonts w:hint="eastAsia"/>
        </w:rPr>
        <w:t>臺</w:t>
      </w:r>
      <w:proofErr w:type="gramEnd"/>
      <w:r>
        <w:rPr>
          <w:rFonts w:hint="eastAsia"/>
        </w:rPr>
        <w:t>南市申請設置太陽光電設施興辦事業計畫府內審查流程圖</w:t>
      </w:r>
    </w:p>
    <w:p w14:paraId="7770BD28" w14:textId="3530BE8F" w:rsidR="00A053A1" w:rsidRPr="00A053A1" w:rsidRDefault="00A053A1" w:rsidP="003D7FF7">
      <w:pPr>
        <w:pStyle w:val="0"/>
        <w:kinsoku w:val="0"/>
        <w:spacing w:afterLines="50" w:after="228" w:line="0" w:lineRule="atLeast"/>
        <w:ind w:left="680"/>
        <w:jc w:val="center"/>
        <w:rPr>
          <w:sz w:val="24"/>
        </w:rPr>
      </w:pPr>
      <w:r w:rsidRPr="00A053A1">
        <w:rPr>
          <w:rFonts w:hint="eastAsia"/>
          <w:sz w:val="24"/>
        </w:rPr>
        <w:t>資料來源：</w:t>
      </w:r>
      <w:proofErr w:type="gramStart"/>
      <w:r w:rsidRPr="00A053A1">
        <w:rPr>
          <w:rFonts w:hint="eastAsia"/>
          <w:sz w:val="24"/>
        </w:rPr>
        <w:t>臺</w:t>
      </w:r>
      <w:proofErr w:type="gramEnd"/>
      <w:r w:rsidRPr="00A053A1">
        <w:rPr>
          <w:rFonts w:hint="eastAsia"/>
          <w:sz w:val="24"/>
        </w:rPr>
        <w:t>南市政府</w:t>
      </w:r>
    </w:p>
    <w:p w14:paraId="51B6BA12" w14:textId="57AD5231" w:rsidR="004B2ABD" w:rsidRDefault="004B2ABD" w:rsidP="003D7FF7">
      <w:pPr>
        <w:pStyle w:val="3"/>
        <w:kinsoku w:val="0"/>
        <w:ind w:left="1360" w:hanging="680"/>
      </w:pPr>
      <w:r>
        <w:rPr>
          <w:rFonts w:hint="eastAsia"/>
        </w:rPr>
        <w:t>本</w:t>
      </w:r>
      <w:r w:rsidRPr="000444A5">
        <w:rPr>
          <w:rFonts w:ascii="Times New Roman" w:hAnsi="Times New Roman"/>
        </w:rPr>
        <w:t>院</w:t>
      </w:r>
      <w:r w:rsidRPr="000444A5">
        <w:rPr>
          <w:rFonts w:ascii="Times New Roman" w:hAnsi="Times New Roman"/>
        </w:rPr>
        <w:t>113</w:t>
      </w:r>
      <w:r w:rsidRPr="000444A5">
        <w:rPr>
          <w:rFonts w:ascii="Times New Roman" w:hAnsi="Times New Roman"/>
        </w:rPr>
        <w:t>年</w:t>
      </w:r>
      <w:r w:rsidRPr="000444A5">
        <w:rPr>
          <w:rFonts w:ascii="Times New Roman" w:hAnsi="Times New Roman"/>
        </w:rPr>
        <w:t>11</w:t>
      </w:r>
      <w:r w:rsidRPr="000444A5">
        <w:rPr>
          <w:rFonts w:ascii="Times New Roman" w:hAnsi="Times New Roman"/>
        </w:rPr>
        <w:t>月</w:t>
      </w:r>
      <w:r w:rsidRPr="000444A5">
        <w:rPr>
          <w:rFonts w:ascii="Times New Roman" w:hAnsi="Times New Roman"/>
        </w:rPr>
        <w:t>15</w:t>
      </w:r>
      <w:r w:rsidRPr="000444A5">
        <w:rPr>
          <w:rFonts w:ascii="Times New Roman" w:hAnsi="Times New Roman"/>
        </w:rPr>
        <w:t>日於</w:t>
      </w:r>
      <w:proofErr w:type="gramStart"/>
      <w:r w:rsidRPr="000444A5">
        <w:rPr>
          <w:rFonts w:ascii="Times New Roman" w:hAnsi="Times New Roman"/>
        </w:rPr>
        <w:t>臺</w:t>
      </w:r>
      <w:proofErr w:type="gramEnd"/>
      <w:r w:rsidRPr="000444A5">
        <w:rPr>
          <w:rFonts w:ascii="Times New Roman" w:hAnsi="Times New Roman"/>
        </w:rPr>
        <w:t>南市審計處詢問臺南市政府時，針對改為聯審制度後就沒有時間會勘？該府參議白瑞龍：「我們</w:t>
      </w:r>
      <w:proofErr w:type="gramStart"/>
      <w:r w:rsidRPr="000444A5">
        <w:rPr>
          <w:rFonts w:ascii="Times New Roman" w:hAnsi="Times New Roman"/>
        </w:rPr>
        <w:t>聯審純為</w:t>
      </w:r>
      <w:proofErr w:type="gramEnd"/>
      <w:r w:rsidRPr="000444A5">
        <w:rPr>
          <w:rFonts w:ascii="Times New Roman" w:hAnsi="Times New Roman"/>
        </w:rPr>
        <w:t>加速行政效率之行政流程改革，沒有變動實體法令，該會勘釐清法定要件還是要會勘。聯審只是加快速度，有會</w:t>
      </w:r>
      <w:proofErr w:type="gramStart"/>
      <w:r w:rsidRPr="000444A5">
        <w:rPr>
          <w:rFonts w:ascii="Times New Roman" w:hAnsi="Times New Roman"/>
        </w:rPr>
        <w:t>勘</w:t>
      </w:r>
      <w:proofErr w:type="gramEnd"/>
      <w:r w:rsidRPr="000444A5">
        <w:rPr>
          <w:rFonts w:ascii="Times New Roman" w:hAnsi="Times New Roman"/>
        </w:rPr>
        <w:t>需要還是應辦理會勘，聯審只是程序加快。但執行過程相關</w:t>
      </w:r>
      <w:r w:rsidRPr="000444A5">
        <w:rPr>
          <w:rFonts w:ascii="Times New Roman" w:hAnsi="Times New Roman"/>
        </w:rPr>
        <w:lastRenderedPageBreak/>
        <w:t>同仁如果有此認知，應該是其個人主觀誤解</w:t>
      </w:r>
      <w:r w:rsidRPr="004B2ABD">
        <w:rPr>
          <w:rFonts w:hint="eastAsia"/>
        </w:rPr>
        <w:t>。</w:t>
      </w:r>
      <w:r>
        <w:rPr>
          <w:rFonts w:hint="eastAsia"/>
        </w:rPr>
        <w:t>」</w:t>
      </w:r>
    </w:p>
    <w:p w14:paraId="3CC72D2E" w14:textId="32505302" w:rsidR="00615880" w:rsidRDefault="000444A5" w:rsidP="003D7FF7">
      <w:pPr>
        <w:pStyle w:val="3"/>
        <w:kinsoku w:val="0"/>
        <w:ind w:left="1360" w:hanging="680"/>
      </w:pPr>
      <w:r>
        <w:rPr>
          <w:rFonts w:hint="eastAsia"/>
        </w:rPr>
        <w:t>據</w:t>
      </w:r>
      <w:r w:rsidRPr="000444A5">
        <w:rPr>
          <w:rFonts w:ascii="Times New Roman" w:hAnsi="Times New Roman"/>
        </w:rPr>
        <w:t>113</w:t>
      </w:r>
      <w:r w:rsidRPr="000444A5">
        <w:rPr>
          <w:rFonts w:ascii="Times New Roman" w:hAnsi="Times New Roman"/>
        </w:rPr>
        <w:t>年</w:t>
      </w:r>
      <w:r w:rsidRPr="000444A5">
        <w:rPr>
          <w:rFonts w:ascii="Times New Roman" w:hAnsi="Times New Roman"/>
        </w:rPr>
        <w:t>3</w:t>
      </w:r>
      <w:r w:rsidRPr="000444A5">
        <w:rPr>
          <w:rFonts w:ascii="Times New Roman" w:hAnsi="Times New Roman"/>
        </w:rPr>
        <w:t>月</w:t>
      </w:r>
      <w:r w:rsidRPr="000444A5">
        <w:rPr>
          <w:rFonts w:ascii="Times New Roman" w:hAnsi="Times New Roman"/>
        </w:rPr>
        <w:t>1</w:t>
      </w:r>
      <w:r w:rsidRPr="000444A5">
        <w:rPr>
          <w:rFonts w:ascii="Times New Roman" w:hAnsi="Times New Roman"/>
        </w:rPr>
        <w:t>日檢察官</w:t>
      </w:r>
      <w:r w:rsidR="004014A8">
        <w:rPr>
          <w:rFonts w:ascii="Times New Roman" w:hAnsi="Times New Roman" w:hint="eastAsia"/>
        </w:rPr>
        <w:t>訊</w:t>
      </w:r>
      <w:r w:rsidRPr="000444A5">
        <w:rPr>
          <w:rFonts w:ascii="Times New Roman" w:hAnsi="Times New Roman"/>
        </w:rPr>
        <w:t>問筆錄，</w:t>
      </w:r>
      <w:r>
        <w:rPr>
          <w:rFonts w:ascii="Times New Roman" w:hAnsi="Times New Roman" w:hint="eastAsia"/>
        </w:rPr>
        <w:t>檢察官問：「</w:t>
      </w:r>
      <w:proofErr w:type="gramStart"/>
      <w:r>
        <w:rPr>
          <w:rFonts w:ascii="Times New Roman" w:hAnsi="Times New Roman" w:hint="eastAsia"/>
        </w:rPr>
        <w:t>臺</w:t>
      </w:r>
      <w:proofErr w:type="gramEnd"/>
      <w:r>
        <w:rPr>
          <w:rFonts w:ascii="Times New Roman" w:hAnsi="Times New Roman" w:hint="eastAsia"/>
        </w:rPr>
        <w:t>南市經發局發文請權責主管機關提出審查意見，逾期未回覆則視為無意見？」</w:t>
      </w:r>
      <w:proofErr w:type="gramStart"/>
      <w:r w:rsidR="00204401">
        <w:rPr>
          <w:rFonts w:ascii="Times New Roman" w:hAnsi="Times New Roman" w:hint="eastAsia"/>
        </w:rPr>
        <w:t>臺</w:t>
      </w:r>
      <w:proofErr w:type="gramEnd"/>
      <w:r w:rsidR="00204401">
        <w:rPr>
          <w:rFonts w:ascii="Times New Roman" w:hAnsi="Times New Roman" w:hint="eastAsia"/>
        </w:rPr>
        <w:t>南市農業局時任承辦人</w:t>
      </w:r>
      <w:r>
        <w:rPr>
          <w:rFonts w:ascii="Times New Roman" w:hAnsi="Times New Roman" w:hint="eastAsia"/>
        </w:rPr>
        <w:t>傅</w:t>
      </w:r>
      <w:r w:rsidR="003B2A30">
        <w:rPr>
          <w:rFonts w:ascii="Times New Roman" w:hAnsi="Times New Roman" w:hint="eastAsia"/>
        </w:rPr>
        <w:t>○</w:t>
      </w:r>
      <w:proofErr w:type="gramStart"/>
      <w:r>
        <w:rPr>
          <w:rFonts w:ascii="Times New Roman" w:hAnsi="Times New Roman" w:hint="eastAsia"/>
        </w:rPr>
        <w:t>涵</w:t>
      </w:r>
      <w:proofErr w:type="gramEnd"/>
      <w:r>
        <w:rPr>
          <w:rFonts w:ascii="Times New Roman" w:hAnsi="Times New Roman" w:hint="eastAsia"/>
        </w:rPr>
        <w:t>答：「</w:t>
      </w:r>
      <w:r w:rsidRPr="00917063">
        <w:rPr>
          <w:rFonts w:ascii="Times New Roman" w:hAnsi="Times New Roman" w:hint="eastAsia"/>
          <w:b/>
        </w:rPr>
        <w:t>經發局發的公文都是這樣，都寫</w:t>
      </w:r>
      <w:r w:rsidRPr="00917063">
        <w:rPr>
          <w:rFonts w:ascii="Times New Roman" w:hAnsi="Times New Roman" w:hint="eastAsia"/>
          <w:b/>
        </w:rPr>
        <w:t>7</w:t>
      </w:r>
      <w:r w:rsidRPr="00917063">
        <w:rPr>
          <w:rFonts w:ascii="Times New Roman" w:hAnsi="Times New Roman" w:hint="eastAsia"/>
          <w:b/>
        </w:rPr>
        <w:t>天，但我們不可能在</w:t>
      </w:r>
      <w:r w:rsidRPr="00917063">
        <w:rPr>
          <w:rFonts w:ascii="Times New Roman" w:hAnsi="Times New Roman" w:hint="eastAsia"/>
          <w:b/>
        </w:rPr>
        <w:t>7</w:t>
      </w:r>
      <w:r w:rsidRPr="00917063">
        <w:rPr>
          <w:rFonts w:ascii="Times New Roman" w:hAnsi="Times New Roman" w:hint="eastAsia"/>
          <w:b/>
        </w:rPr>
        <w:t>天內回覆，正常程序還要去現</w:t>
      </w:r>
      <w:proofErr w:type="gramStart"/>
      <w:r w:rsidRPr="00917063">
        <w:rPr>
          <w:rFonts w:ascii="Times New Roman" w:hAnsi="Times New Roman" w:hint="eastAsia"/>
          <w:b/>
        </w:rPr>
        <w:t>勘</w:t>
      </w:r>
      <w:proofErr w:type="gramEnd"/>
      <w:r w:rsidRPr="00917063">
        <w:rPr>
          <w:rFonts w:ascii="Times New Roman" w:hAnsi="Times New Roman" w:hint="eastAsia"/>
          <w:b/>
        </w:rPr>
        <w:t>，但改為聯審後，沒有時間再去現勘。</w:t>
      </w:r>
      <w:r>
        <w:rPr>
          <w:rFonts w:ascii="Times New Roman" w:hAnsi="Times New Roman" w:hint="eastAsia"/>
        </w:rPr>
        <w:t>」</w:t>
      </w:r>
      <w:r w:rsidR="006349CC">
        <w:rPr>
          <w:rFonts w:ascii="Times New Roman" w:hAnsi="Times New Roman" w:hint="eastAsia"/>
        </w:rPr>
        <w:t>檢察官問：「沒有向經發局反</w:t>
      </w:r>
      <w:r w:rsidR="004014A8">
        <w:rPr>
          <w:rFonts w:ascii="Times New Roman" w:hAnsi="Times New Roman" w:hint="eastAsia"/>
        </w:rPr>
        <w:t>映</w:t>
      </w:r>
      <w:r w:rsidR="006349CC">
        <w:rPr>
          <w:rFonts w:ascii="Times New Roman" w:hAnsi="Times New Roman" w:hint="eastAsia"/>
        </w:rPr>
        <w:t>你們應該還要去現</w:t>
      </w:r>
      <w:proofErr w:type="gramStart"/>
      <w:r w:rsidR="006349CC">
        <w:rPr>
          <w:rFonts w:ascii="Times New Roman" w:hAnsi="Times New Roman" w:hint="eastAsia"/>
        </w:rPr>
        <w:t>勘</w:t>
      </w:r>
      <w:proofErr w:type="gramEnd"/>
      <w:r w:rsidR="006349CC">
        <w:rPr>
          <w:rFonts w:ascii="Times New Roman" w:hAnsi="Times New Roman" w:hint="eastAsia"/>
        </w:rPr>
        <w:t>，但改為聯審後則沒有時間去現勘的問題？」</w:t>
      </w:r>
      <w:proofErr w:type="gramStart"/>
      <w:r w:rsidR="006349CC">
        <w:rPr>
          <w:rFonts w:ascii="Times New Roman" w:hAnsi="Times New Roman" w:hint="eastAsia"/>
        </w:rPr>
        <w:t>傅答</w:t>
      </w:r>
      <w:proofErr w:type="gramEnd"/>
      <w:r w:rsidR="006349CC">
        <w:rPr>
          <w:rFonts w:ascii="Times New Roman" w:hAnsi="Times New Roman" w:hint="eastAsia"/>
        </w:rPr>
        <w:t>：「有，陳凱凌說就是因為我們農業局審查作業程序過於冗長，所以才要幫我們節省時間，還說如果我們有意見，叫我們去找市長講，他超惡劣的。」</w:t>
      </w:r>
    </w:p>
    <w:p w14:paraId="449EA67B" w14:textId="57CEC827" w:rsidR="000444A5" w:rsidRPr="00044B4C" w:rsidRDefault="00813BDE" w:rsidP="003D7FF7">
      <w:pPr>
        <w:pStyle w:val="3"/>
        <w:kinsoku w:val="0"/>
      </w:pPr>
      <w:r>
        <w:rPr>
          <w:rFonts w:hint="eastAsia"/>
        </w:rPr>
        <w:t>另</w:t>
      </w:r>
      <w:proofErr w:type="gramStart"/>
      <w:r>
        <w:rPr>
          <w:rFonts w:hint="eastAsia"/>
        </w:rPr>
        <w:t>臺</w:t>
      </w:r>
      <w:proofErr w:type="gramEnd"/>
      <w:r w:rsidRPr="00A07B4F">
        <w:rPr>
          <w:rFonts w:ascii="Times New Roman" w:hAnsi="Times New Roman"/>
        </w:rPr>
        <w:t>南市政府</w:t>
      </w:r>
      <w:r w:rsidRPr="00A07B4F">
        <w:rPr>
          <w:rFonts w:ascii="Times New Roman" w:hAnsi="Times New Roman"/>
        </w:rPr>
        <w:t>113</w:t>
      </w:r>
      <w:r w:rsidRPr="00A07B4F">
        <w:rPr>
          <w:rFonts w:ascii="Times New Roman" w:hAnsi="Times New Roman"/>
        </w:rPr>
        <w:t>年</w:t>
      </w:r>
      <w:r w:rsidRPr="00A07B4F">
        <w:rPr>
          <w:rFonts w:ascii="Times New Roman" w:hAnsi="Times New Roman"/>
        </w:rPr>
        <w:t>12</w:t>
      </w:r>
      <w:r w:rsidRPr="00A07B4F">
        <w:rPr>
          <w:rFonts w:ascii="Times New Roman" w:hAnsi="Times New Roman"/>
        </w:rPr>
        <w:t>月</w:t>
      </w:r>
      <w:r w:rsidRPr="00A07B4F">
        <w:rPr>
          <w:rFonts w:ascii="Times New Roman" w:hAnsi="Times New Roman"/>
        </w:rPr>
        <w:t>3</w:t>
      </w:r>
      <w:r w:rsidRPr="00A07B4F">
        <w:rPr>
          <w:rFonts w:ascii="Times New Roman" w:hAnsi="Times New Roman"/>
        </w:rPr>
        <w:t>日</w:t>
      </w:r>
      <w:r w:rsidR="00A07B4F" w:rsidRPr="00A07B4F">
        <w:rPr>
          <w:rFonts w:ascii="Times New Roman" w:hAnsi="Times New Roman"/>
        </w:rPr>
        <w:t>函</w:t>
      </w:r>
      <w:r w:rsidR="00A07B4F" w:rsidRPr="00A07B4F">
        <w:rPr>
          <w:rStyle w:val="aff"/>
          <w:rFonts w:ascii="Times New Roman" w:hAnsi="Times New Roman"/>
        </w:rPr>
        <w:footnoteReference w:id="10"/>
      </w:r>
      <w:r w:rsidR="00A07B4F" w:rsidRPr="00A07B4F">
        <w:rPr>
          <w:rFonts w:ascii="Times New Roman" w:hAnsi="Times New Roman"/>
        </w:rPr>
        <w:t>補充說明資料到院略以，</w:t>
      </w:r>
      <w:proofErr w:type="gramStart"/>
      <w:r w:rsidR="00A07B4F" w:rsidRPr="00A07B4F">
        <w:rPr>
          <w:rFonts w:ascii="Times New Roman" w:hAnsi="Times New Roman" w:hint="eastAsia"/>
        </w:rPr>
        <w:t>該府經</w:t>
      </w:r>
      <w:proofErr w:type="gramEnd"/>
      <w:r w:rsidR="00A07B4F" w:rsidRPr="00A07B4F">
        <w:rPr>
          <w:rFonts w:ascii="Times New Roman" w:hAnsi="Times New Roman" w:hint="eastAsia"/>
        </w:rPr>
        <w:t>發局依據經濟部</w:t>
      </w:r>
      <w:r w:rsidR="00A07B4F" w:rsidRPr="00A07B4F">
        <w:rPr>
          <w:rFonts w:ascii="Times New Roman" w:hAnsi="Times New Roman" w:hint="eastAsia"/>
        </w:rPr>
        <w:t>107</w:t>
      </w:r>
      <w:r w:rsidR="00A07B4F" w:rsidRPr="00A07B4F">
        <w:rPr>
          <w:rFonts w:ascii="Times New Roman" w:hAnsi="Times New Roman" w:hint="eastAsia"/>
        </w:rPr>
        <w:t>年</w:t>
      </w:r>
      <w:r w:rsidR="00A07B4F" w:rsidRPr="00A07B4F">
        <w:rPr>
          <w:rFonts w:ascii="Times New Roman" w:hAnsi="Times New Roman" w:hint="eastAsia"/>
        </w:rPr>
        <w:t>6</w:t>
      </w:r>
      <w:r w:rsidR="00A07B4F" w:rsidRPr="00A07B4F">
        <w:rPr>
          <w:rFonts w:ascii="Times New Roman" w:hAnsi="Times New Roman" w:hint="eastAsia"/>
        </w:rPr>
        <w:t>月</w:t>
      </w:r>
      <w:r w:rsidR="00A07B4F" w:rsidRPr="00A07B4F">
        <w:rPr>
          <w:rFonts w:ascii="Times New Roman" w:hAnsi="Times New Roman" w:hint="eastAsia"/>
        </w:rPr>
        <w:t>26</w:t>
      </w:r>
      <w:r w:rsidR="00A07B4F" w:rsidRPr="00A07B4F">
        <w:rPr>
          <w:rFonts w:ascii="Times New Roman" w:hAnsi="Times New Roman" w:hint="eastAsia"/>
        </w:rPr>
        <w:t>日公告「非都市土地申請變更為太陽光電發電設施使用興辦事業計畫審查作業要點」籌組專案小組，</w:t>
      </w:r>
      <w:r w:rsidR="00A07B4F" w:rsidRPr="00A07B4F">
        <w:rPr>
          <w:rFonts w:ascii="Times New Roman" w:hAnsi="Times New Roman" w:hint="eastAsia"/>
        </w:rPr>
        <w:t>110</w:t>
      </w:r>
      <w:r w:rsidR="00A07B4F" w:rsidRPr="00A07B4F">
        <w:rPr>
          <w:rFonts w:ascii="Times New Roman" w:hAnsi="Times New Roman" w:hint="eastAsia"/>
        </w:rPr>
        <w:t>年</w:t>
      </w:r>
      <w:r w:rsidR="00A07B4F" w:rsidRPr="00A07B4F">
        <w:rPr>
          <w:rFonts w:ascii="Times New Roman" w:hAnsi="Times New Roman" w:hint="eastAsia"/>
        </w:rPr>
        <w:t>3</w:t>
      </w:r>
      <w:r w:rsidR="00A07B4F" w:rsidRPr="00A07B4F">
        <w:rPr>
          <w:rFonts w:ascii="Times New Roman" w:hAnsi="Times New Roman" w:hint="eastAsia"/>
        </w:rPr>
        <w:t>月</w:t>
      </w:r>
      <w:r w:rsidR="00A07B4F" w:rsidRPr="00A07B4F">
        <w:rPr>
          <w:rFonts w:ascii="Times New Roman" w:hAnsi="Times New Roman" w:hint="eastAsia"/>
        </w:rPr>
        <w:t>9</w:t>
      </w:r>
      <w:r w:rsidR="00A07B4F" w:rsidRPr="00A07B4F">
        <w:rPr>
          <w:rFonts w:ascii="Times New Roman" w:hAnsi="Times New Roman" w:hint="eastAsia"/>
        </w:rPr>
        <w:t>日起召開地面</w:t>
      </w:r>
      <w:r w:rsidR="004014A8">
        <w:rPr>
          <w:rFonts w:ascii="Times New Roman" w:hAnsi="Times New Roman" w:hint="eastAsia"/>
        </w:rPr>
        <w:t>型</w:t>
      </w:r>
      <w:r w:rsidR="00A07B4F" w:rsidRPr="00A07B4F">
        <w:rPr>
          <w:rFonts w:ascii="Times New Roman" w:hAnsi="Times New Roman" w:hint="eastAsia"/>
        </w:rPr>
        <w:t>太陽光電聯合審查會議，並訂每週四召開地面</w:t>
      </w:r>
      <w:r w:rsidR="004014A8">
        <w:rPr>
          <w:rFonts w:ascii="Times New Roman" w:hAnsi="Times New Roman" w:hint="eastAsia"/>
        </w:rPr>
        <w:t>型</w:t>
      </w:r>
      <w:r w:rsidR="00A07B4F" w:rsidRPr="00A07B4F">
        <w:rPr>
          <w:rFonts w:ascii="Times New Roman" w:hAnsi="Times New Roman" w:hint="eastAsia"/>
        </w:rPr>
        <w:t>太陽光電聯合審查會議，以利專案小組成員安排審查時間及行政作業</w:t>
      </w:r>
      <w:r w:rsidR="00A07B4F">
        <w:rPr>
          <w:rFonts w:ascii="Times New Roman" w:hAnsi="Times New Roman" w:hint="eastAsia"/>
        </w:rPr>
        <w:t>，</w:t>
      </w:r>
      <w:proofErr w:type="gramStart"/>
      <w:r w:rsidR="00A07B4F">
        <w:rPr>
          <w:rFonts w:ascii="Times New Roman" w:hAnsi="Times New Roman" w:hint="eastAsia"/>
        </w:rPr>
        <w:t>該</w:t>
      </w:r>
      <w:r w:rsidR="00A07B4F" w:rsidRPr="00A07B4F">
        <w:rPr>
          <w:rFonts w:ascii="Times New Roman" w:hAnsi="Times New Roman" w:hint="eastAsia"/>
        </w:rPr>
        <w:t>府經</w:t>
      </w:r>
      <w:proofErr w:type="gramEnd"/>
      <w:r w:rsidR="00A07B4F" w:rsidRPr="00A07B4F">
        <w:rPr>
          <w:rFonts w:ascii="Times New Roman" w:hAnsi="Times New Roman" w:hint="eastAsia"/>
        </w:rPr>
        <w:t>發局受理業者興辦事業計畫書後，因為開會需達一定案量，所以作業上採取雙軌制，一方面由</w:t>
      </w:r>
      <w:proofErr w:type="gramStart"/>
      <w:r w:rsidR="00A07B4F">
        <w:rPr>
          <w:rFonts w:ascii="Times New Roman" w:hAnsi="Times New Roman" w:hint="eastAsia"/>
        </w:rPr>
        <w:t>該</w:t>
      </w:r>
      <w:r w:rsidR="00A07B4F" w:rsidRPr="00A07B4F">
        <w:rPr>
          <w:rFonts w:ascii="Times New Roman" w:hAnsi="Times New Roman" w:hint="eastAsia"/>
        </w:rPr>
        <w:t>府經</w:t>
      </w:r>
      <w:proofErr w:type="gramEnd"/>
      <w:r w:rsidR="00A07B4F" w:rsidRPr="00A07B4F">
        <w:rPr>
          <w:rFonts w:ascii="Times New Roman" w:hAnsi="Times New Roman" w:hint="eastAsia"/>
        </w:rPr>
        <w:t>發局持</w:t>
      </w:r>
      <w:r w:rsidR="00A07B4F">
        <w:rPr>
          <w:rFonts w:ascii="Times New Roman" w:hAnsi="Times New Roman" w:hint="eastAsia"/>
        </w:rPr>
        <w:t>續</w:t>
      </w:r>
      <w:r w:rsidR="00A07B4F" w:rsidRPr="00A07B4F">
        <w:rPr>
          <w:rFonts w:ascii="Times New Roman" w:hAnsi="Times New Roman" w:hint="eastAsia"/>
        </w:rPr>
        <w:t>彙整受理計畫書，以供</w:t>
      </w:r>
      <w:r w:rsidR="00A07B4F">
        <w:rPr>
          <w:rFonts w:ascii="Times New Roman" w:hAnsi="Times New Roman" w:hint="eastAsia"/>
        </w:rPr>
        <w:t>進</w:t>
      </w:r>
      <w:r w:rsidR="00A07B4F" w:rsidRPr="00A07B4F">
        <w:rPr>
          <w:rFonts w:ascii="Times New Roman" w:hAnsi="Times New Roman" w:hint="eastAsia"/>
        </w:rPr>
        <w:t>行開會通知、安排議</w:t>
      </w:r>
      <w:r w:rsidR="00A07B4F">
        <w:rPr>
          <w:rFonts w:ascii="Times New Roman" w:hAnsi="Times New Roman" w:hint="eastAsia"/>
        </w:rPr>
        <w:t>程</w:t>
      </w:r>
      <w:r w:rsidR="00A07B4F" w:rsidRPr="00A07B4F">
        <w:rPr>
          <w:rFonts w:ascii="Times New Roman" w:hAnsi="Times New Roman" w:hint="eastAsia"/>
        </w:rPr>
        <w:t>等會議召集作業，另一方面也同步在開會前，就請專人檢送紙本計畫書予各權責機關，使各權責機關能</w:t>
      </w:r>
      <w:proofErr w:type="gramStart"/>
      <w:r w:rsidR="00A07B4F" w:rsidRPr="00A07B4F">
        <w:rPr>
          <w:rFonts w:ascii="Times New Roman" w:hAnsi="Times New Roman" w:hint="eastAsia"/>
        </w:rPr>
        <w:t>開會前</w:t>
      </w:r>
      <w:r w:rsidR="00A07B4F">
        <w:rPr>
          <w:rFonts w:ascii="Times New Roman" w:hAnsi="Times New Roman" w:hint="eastAsia"/>
        </w:rPr>
        <w:t>盡</w:t>
      </w:r>
      <w:proofErr w:type="gramEnd"/>
      <w:r w:rsidR="00A07B4F" w:rsidRPr="00A07B4F">
        <w:rPr>
          <w:rFonts w:ascii="Times New Roman" w:hAnsi="Times New Roman" w:hint="eastAsia"/>
        </w:rPr>
        <w:t>早收到計畫書即可</w:t>
      </w:r>
      <w:r w:rsidR="00A07B4F">
        <w:rPr>
          <w:rFonts w:ascii="Times New Roman" w:hAnsi="Times New Roman" w:hint="eastAsia"/>
        </w:rPr>
        <w:t>進</w:t>
      </w:r>
      <w:r w:rsidR="00A07B4F" w:rsidRPr="00A07B4F">
        <w:rPr>
          <w:rFonts w:ascii="Times New Roman" w:hAnsi="Times New Roman" w:hint="eastAsia"/>
        </w:rPr>
        <w:t>行審查，認有履勘之必要，</w:t>
      </w:r>
      <w:r w:rsidR="00A07B4F">
        <w:rPr>
          <w:rFonts w:ascii="Times New Roman" w:hAnsi="Times New Roman" w:hint="eastAsia"/>
        </w:rPr>
        <w:t>亦</w:t>
      </w:r>
      <w:r w:rsidR="00A07B4F" w:rsidRPr="00A07B4F">
        <w:rPr>
          <w:rFonts w:ascii="Times New Roman" w:hAnsi="Times New Roman" w:hint="eastAsia"/>
        </w:rPr>
        <w:t>可安排時間前往會勘，亦即</w:t>
      </w:r>
      <w:proofErr w:type="gramStart"/>
      <w:r w:rsidR="00A07B4F">
        <w:rPr>
          <w:rFonts w:ascii="Times New Roman" w:hAnsi="Times New Roman" w:hint="eastAsia"/>
        </w:rPr>
        <w:t>該</w:t>
      </w:r>
      <w:r w:rsidR="00A07B4F" w:rsidRPr="00A07B4F">
        <w:rPr>
          <w:rFonts w:ascii="Times New Roman" w:hAnsi="Times New Roman" w:hint="eastAsia"/>
        </w:rPr>
        <w:t>府經</w:t>
      </w:r>
      <w:proofErr w:type="gramEnd"/>
      <w:r w:rsidR="00A07B4F" w:rsidRPr="00A07B4F">
        <w:rPr>
          <w:rFonts w:ascii="Times New Roman" w:hAnsi="Times New Roman" w:hint="eastAsia"/>
        </w:rPr>
        <w:t>發局開會作業與權責機關之審查同步</w:t>
      </w:r>
      <w:r w:rsidR="00A07B4F">
        <w:rPr>
          <w:rFonts w:ascii="Times New Roman" w:hAnsi="Times New Roman" w:hint="eastAsia"/>
        </w:rPr>
        <w:t>進</w:t>
      </w:r>
      <w:r w:rsidR="00A07B4F" w:rsidRPr="00A07B4F">
        <w:rPr>
          <w:rFonts w:ascii="Times New Roman" w:hAnsi="Times New Roman" w:hint="eastAsia"/>
        </w:rPr>
        <w:t>行。</w:t>
      </w:r>
      <w:proofErr w:type="gramStart"/>
      <w:r w:rsidR="00A07B4F">
        <w:rPr>
          <w:rFonts w:ascii="Times New Roman" w:hAnsi="Times New Roman" w:hint="eastAsia"/>
        </w:rPr>
        <w:t>該</w:t>
      </w:r>
      <w:r w:rsidR="00A07B4F" w:rsidRPr="00A07B4F">
        <w:rPr>
          <w:rFonts w:ascii="Times New Roman" w:hAnsi="Times New Roman" w:hint="eastAsia"/>
        </w:rPr>
        <w:t>府</w:t>
      </w:r>
      <w:r w:rsidR="00A07B4F">
        <w:rPr>
          <w:rFonts w:ascii="Times New Roman" w:hAnsi="Times New Roman" w:hint="eastAsia"/>
        </w:rPr>
        <w:t>經</w:t>
      </w:r>
      <w:r w:rsidR="00A07B4F" w:rsidRPr="00A07B4F">
        <w:rPr>
          <w:rFonts w:ascii="Times New Roman" w:hAnsi="Times New Roman" w:hint="eastAsia"/>
        </w:rPr>
        <w:t>發</w:t>
      </w:r>
      <w:proofErr w:type="gramEnd"/>
      <w:r w:rsidR="00A07B4F" w:rsidRPr="00A07B4F">
        <w:rPr>
          <w:rFonts w:ascii="Times New Roman" w:hAnsi="Times New Roman" w:hint="eastAsia"/>
        </w:rPr>
        <w:t>局發出開會通知時，會將計畫書之電子檔，作為開</w:t>
      </w:r>
      <w:r w:rsidR="00A07B4F" w:rsidRPr="00A07B4F">
        <w:rPr>
          <w:rFonts w:ascii="Times New Roman" w:hAnsi="Times New Roman" w:hint="eastAsia"/>
        </w:rPr>
        <w:lastRenderedPageBreak/>
        <w:t>會通知之附件，再次檢送予各權責機關，實際開會日期平均約發文日後</w:t>
      </w:r>
      <w:r w:rsidR="00A07B4F">
        <w:rPr>
          <w:rFonts w:ascii="Times New Roman" w:hAnsi="Times New Roman" w:hint="eastAsia"/>
        </w:rPr>
        <w:t>7</w:t>
      </w:r>
      <w:r w:rsidR="00A07B4F" w:rsidRPr="00A07B4F">
        <w:rPr>
          <w:rFonts w:ascii="Times New Roman" w:hAnsi="Times New Roman" w:hint="eastAsia"/>
        </w:rPr>
        <w:t>日始召開，各權責機關仍可利用開會前之</w:t>
      </w:r>
      <w:r w:rsidR="00A07B4F">
        <w:rPr>
          <w:rFonts w:ascii="Times New Roman" w:hAnsi="Times New Roman" w:hint="eastAsia"/>
        </w:rPr>
        <w:t>此</w:t>
      </w:r>
      <w:r w:rsidR="00A07B4F" w:rsidRPr="00A07B4F">
        <w:rPr>
          <w:rFonts w:ascii="Times New Roman" w:hAnsi="Times New Roman" w:hint="eastAsia"/>
        </w:rPr>
        <w:t>一時間，完備相關審查事宜</w:t>
      </w:r>
      <w:r w:rsidR="00A07B4F">
        <w:rPr>
          <w:rFonts w:ascii="Times New Roman" w:hAnsi="Times New Roman" w:hint="eastAsia"/>
        </w:rPr>
        <w:t>。</w:t>
      </w:r>
    </w:p>
    <w:p w14:paraId="48618DAF" w14:textId="25D3FA84" w:rsidR="00044B4C" w:rsidRDefault="00044B4C" w:rsidP="003D7FF7">
      <w:pPr>
        <w:pStyle w:val="3"/>
        <w:kinsoku w:val="0"/>
      </w:pPr>
      <w:r>
        <w:rPr>
          <w:rFonts w:hint="eastAsia"/>
        </w:rPr>
        <w:t>查</w:t>
      </w:r>
      <w:proofErr w:type="gramStart"/>
      <w:r>
        <w:rPr>
          <w:rFonts w:hint="eastAsia"/>
        </w:rPr>
        <w:t>臺</w:t>
      </w:r>
      <w:proofErr w:type="gramEnd"/>
      <w:r w:rsidRPr="00917063">
        <w:rPr>
          <w:rFonts w:ascii="Times New Roman" w:hAnsi="Times New Roman"/>
        </w:rPr>
        <w:t>南市農業局未實施聯合審查制度前，農業局「農業主管機關同意農業用地變更使用審查表」顯示，該局需審查項目分為農業灌溉、農務、林業、漁業、水土保持等，以該局組織編制</w:t>
      </w:r>
      <w:proofErr w:type="gramStart"/>
      <w:r w:rsidRPr="00917063">
        <w:rPr>
          <w:rFonts w:ascii="Times New Roman" w:hAnsi="Times New Roman"/>
        </w:rPr>
        <w:t>分科觀</w:t>
      </w:r>
      <w:proofErr w:type="gramEnd"/>
      <w:r w:rsidRPr="00917063">
        <w:rPr>
          <w:rFonts w:ascii="Times New Roman" w:hAnsi="Times New Roman"/>
        </w:rPr>
        <w:t>之，縱使臺南市經發局將「</w:t>
      </w:r>
      <w:r w:rsidRPr="00917063">
        <w:rPr>
          <w:rFonts w:ascii="Times New Roman" w:hAnsi="Times New Roman"/>
        </w:rPr>
        <w:t>1</w:t>
      </w:r>
      <w:r w:rsidRPr="00917063">
        <w:rPr>
          <w:rFonts w:ascii="Times New Roman" w:hAnsi="Times New Roman"/>
        </w:rPr>
        <w:t>本」興辦事業計畫書「專人」送至農業局，農業</w:t>
      </w:r>
      <w:proofErr w:type="gramStart"/>
      <w:r w:rsidRPr="00917063">
        <w:rPr>
          <w:rFonts w:ascii="Times New Roman" w:hAnsi="Times New Roman"/>
        </w:rPr>
        <w:t>局內需會</w:t>
      </w:r>
      <w:proofErr w:type="gramEnd"/>
      <w:r w:rsidRPr="00917063">
        <w:rPr>
          <w:rFonts w:ascii="Times New Roman" w:hAnsi="Times New Roman"/>
        </w:rPr>
        <w:t>辦相關科室，且審查內容亦有「是否妨礙原有區域性農路通行」、「是否有其他影響農業生產環境之事項」等需派員至現場勘查始得</w:t>
      </w:r>
      <w:r w:rsidR="00917063" w:rsidRPr="00917063">
        <w:rPr>
          <w:rFonts w:ascii="Times New Roman" w:hAnsi="Times New Roman"/>
        </w:rPr>
        <w:t>審認，是否真能於</w:t>
      </w:r>
      <w:r w:rsidR="00917063" w:rsidRPr="00917063">
        <w:rPr>
          <w:rFonts w:ascii="Times New Roman" w:hAnsi="Times New Roman"/>
        </w:rPr>
        <w:t>7</w:t>
      </w:r>
      <w:r w:rsidR="00917063" w:rsidRPr="00917063">
        <w:rPr>
          <w:rFonts w:ascii="Times New Roman" w:hAnsi="Times New Roman"/>
        </w:rPr>
        <w:t>日內完成審查，確有疑義。</w:t>
      </w:r>
    </w:p>
    <w:p w14:paraId="77EE6169" w14:textId="06C892DD" w:rsidR="00044B4C" w:rsidRDefault="00044B4C" w:rsidP="00624A7A">
      <w:pPr>
        <w:pStyle w:val="0"/>
        <w:kinsoku w:val="0"/>
        <w:ind w:leftChars="0" w:left="0"/>
        <w:jc w:val="right"/>
      </w:pPr>
      <w:r w:rsidRPr="00044B4C">
        <w:rPr>
          <w:noProof/>
        </w:rPr>
        <w:drawing>
          <wp:inline distT="0" distB="0" distL="0" distR="0" wp14:anchorId="57B6C967" wp14:editId="564ED267">
            <wp:extent cx="5532755" cy="2894624"/>
            <wp:effectExtent l="0" t="0" r="0" b="127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53651" cy="2905556"/>
                    </a:xfrm>
                    <a:prstGeom prst="rect">
                      <a:avLst/>
                    </a:prstGeom>
                  </pic:spPr>
                </pic:pic>
              </a:graphicData>
            </a:graphic>
          </wp:inline>
        </w:drawing>
      </w:r>
    </w:p>
    <w:p w14:paraId="3CF4F734" w14:textId="58182730" w:rsidR="00044B4C" w:rsidRDefault="00044B4C" w:rsidP="003D7FF7">
      <w:pPr>
        <w:pStyle w:val="a1"/>
        <w:kinsoku w:val="0"/>
        <w:spacing w:after="0"/>
      </w:pPr>
      <w:r>
        <w:rPr>
          <w:rFonts w:hint="eastAsia"/>
        </w:rPr>
        <w:t>農</w:t>
      </w:r>
      <w:r w:rsidRPr="00044B4C">
        <w:rPr>
          <w:rFonts w:hint="eastAsia"/>
        </w:rPr>
        <w:t>業主管機關同意農業用地變更使用審查</w:t>
      </w:r>
      <w:r>
        <w:rPr>
          <w:rFonts w:hint="eastAsia"/>
        </w:rPr>
        <w:t>內容</w:t>
      </w:r>
    </w:p>
    <w:p w14:paraId="00F0C346" w14:textId="4898085F" w:rsidR="00044B4C" w:rsidRPr="00044B4C" w:rsidRDefault="00044B4C" w:rsidP="003D7FF7">
      <w:pPr>
        <w:pStyle w:val="0"/>
        <w:kinsoku w:val="0"/>
        <w:ind w:left="680"/>
        <w:jc w:val="right"/>
        <w:rPr>
          <w:sz w:val="24"/>
        </w:rPr>
      </w:pPr>
      <w:r w:rsidRPr="00044B4C">
        <w:rPr>
          <w:rFonts w:hint="eastAsia"/>
          <w:sz w:val="24"/>
        </w:rPr>
        <w:t>資料來源：</w:t>
      </w:r>
      <w:proofErr w:type="gramStart"/>
      <w:r w:rsidRPr="00044B4C">
        <w:rPr>
          <w:rFonts w:hint="eastAsia"/>
          <w:sz w:val="24"/>
        </w:rPr>
        <w:t>臺</w:t>
      </w:r>
      <w:proofErr w:type="gramEnd"/>
      <w:r w:rsidRPr="00044B4C">
        <w:rPr>
          <w:rFonts w:hint="eastAsia"/>
          <w:sz w:val="24"/>
        </w:rPr>
        <w:t>南地檢署</w:t>
      </w:r>
    </w:p>
    <w:p w14:paraId="16AF9CB8" w14:textId="2619AF47" w:rsidR="001730BD" w:rsidRPr="001730BD" w:rsidRDefault="000444A5" w:rsidP="003D7FF7">
      <w:pPr>
        <w:pStyle w:val="3"/>
        <w:kinsoku w:val="0"/>
        <w:ind w:left="1360" w:hanging="680"/>
      </w:pPr>
      <w:r>
        <w:rPr>
          <w:rFonts w:hint="eastAsia"/>
        </w:rPr>
        <w:t>綜上，</w:t>
      </w:r>
      <w:proofErr w:type="gramStart"/>
      <w:r w:rsidR="001730BD" w:rsidRPr="00213C8E">
        <w:rPr>
          <w:rFonts w:ascii="Times New Roman" w:hAnsi="Times New Roman"/>
        </w:rPr>
        <w:t>臺</w:t>
      </w:r>
      <w:proofErr w:type="gramEnd"/>
      <w:r w:rsidR="001730BD" w:rsidRPr="00213C8E">
        <w:rPr>
          <w:rFonts w:ascii="Times New Roman" w:hAnsi="Times New Roman"/>
        </w:rPr>
        <w:t>南市政府於</w:t>
      </w:r>
      <w:r w:rsidR="001730BD" w:rsidRPr="00213C8E">
        <w:rPr>
          <w:rFonts w:ascii="Times New Roman" w:hAnsi="Times New Roman"/>
        </w:rPr>
        <w:t>110</w:t>
      </w:r>
      <w:r w:rsidR="001730BD" w:rsidRPr="00213C8E">
        <w:rPr>
          <w:rFonts w:ascii="Times New Roman" w:hAnsi="Times New Roman"/>
        </w:rPr>
        <w:t>年</w:t>
      </w:r>
      <w:r w:rsidR="001730BD" w:rsidRPr="00213C8E">
        <w:rPr>
          <w:rFonts w:ascii="Times New Roman" w:hAnsi="Times New Roman"/>
        </w:rPr>
        <w:t>3</w:t>
      </w:r>
      <w:r w:rsidR="001730BD" w:rsidRPr="00213C8E">
        <w:rPr>
          <w:rFonts w:ascii="Times New Roman" w:hAnsi="Times New Roman"/>
        </w:rPr>
        <w:t>月將太陽光電興辦事業計畫審查制度改為聯合審查後，為求審查效率，壓縮其他單位審查時程一律訂為</w:t>
      </w:r>
      <w:r w:rsidR="001730BD" w:rsidRPr="00213C8E">
        <w:rPr>
          <w:rFonts w:ascii="Times New Roman" w:hAnsi="Times New Roman"/>
        </w:rPr>
        <w:t>7</w:t>
      </w:r>
      <w:r w:rsidR="001730BD" w:rsidRPr="00213C8E">
        <w:rPr>
          <w:rFonts w:ascii="Times New Roman" w:hAnsi="Times New Roman"/>
        </w:rPr>
        <w:t>天，致使原應安排現場履勘始能得知是否有影響農業經營或環境等項目無法進行</w:t>
      </w:r>
      <w:r w:rsidR="005F2388">
        <w:rPr>
          <w:rFonts w:ascii="Times New Roman" w:hAnsi="Times New Roman" w:hint="eastAsia"/>
        </w:rPr>
        <w:t>。</w:t>
      </w:r>
      <w:r w:rsidR="001730BD" w:rsidRPr="00213C8E">
        <w:rPr>
          <w:rFonts w:ascii="Times New Roman" w:hAnsi="Times New Roman"/>
        </w:rPr>
        <w:t>現今該聯審會議</w:t>
      </w:r>
      <w:r w:rsidR="005F2388">
        <w:rPr>
          <w:rFonts w:ascii="Times New Roman" w:hAnsi="Times New Roman" w:hint="eastAsia"/>
        </w:rPr>
        <w:t>雖</w:t>
      </w:r>
      <w:r w:rsidR="001730BD" w:rsidRPr="00213C8E">
        <w:rPr>
          <w:rFonts w:ascii="Times New Roman" w:hAnsi="Times New Roman"/>
        </w:rPr>
        <w:t>已隨小二甲案件終止受理而解散，惟日後有涉及相關單位需聯合審查案</w:t>
      </w:r>
      <w:r w:rsidR="001730BD" w:rsidRPr="00213C8E">
        <w:rPr>
          <w:rFonts w:ascii="Times New Roman" w:hAnsi="Times New Roman"/>
        </w:rPr>
        <w:lastRenderedPageBreak/>
        <w:t>件，該府仍應以本案為</w:t>
      </w:r>
      <w:proofErr w:type="gramStart"/>
      <w:r w:rsidR="001730BD" w:rsidRPr="00213C8E">
        <w:rPr>
          <w:rFonts w:ascii="Times New Roman" w:hAnsi="Times New Roman"/>
        </w:rPr>
        <w:t>鑑</w:t>
      </w:r>
      <w:proofErr w:type="gramEnd"/>
      <w:r w:rsidR="001730BD" w:rsidRPr="00213C8E">
        <w:rPr>
          <w:rFonts w:ascii="Times New Roman" w:hAnsi="Times New Roman"/>
        </w:rPr>
        <w:t>，尊重各單位法定權責及合理時程，於效率與品質間取得平衡，始</w:t>
      </w:r>
      <w:r w:rsidR="001730BD" w:rsidRPr="001730BD">
        <w:rPr>
          <w:rFonts w:hint="eastAsia"/>
        </w:rPr>
        <w:t>符實需</w:t>
      </w:r>
      <w:r w:rsidR="001730BD">
        <w:rPr>
          <w:rFonts w:hint="eastAsia"/>
        </w:rPr>
        <w:t>。</w:t>
      </w:r>
    </w:p>
    <w:p w14:paraId="1F2F7021" w14:textId="7A11472E" w:rsidR="00BD5415" w:rsidRPr="00B35833" w:rsidRDefault="006D3E0A" w:rsidP="003D7FF7">
      <w:pPr>
        <w:pStyle w:val="2"/>
        <w:kinsoku w:val="0"/>
        <w:ind w:left="1020" w:hanging="680"/>
        <w:rPr>
          <w:b/>
          <w:bCs w:val="0"/>
        </w:rPr>
      </w:pPr>
      <w:proofErr w:type="gramStart"/>
      <w:r w:rsidRPr="00B35833">
        <w:rPr>
          <w:rFonts w:hint="eastAsia"/>
          <w:b/>
        </w:rPr>
        <w:t>臺</w:t>
      </w:r>
      <w:proofErr w:type="gramEnd"/>
      <w:r w:rsidRPr="00B35833">
        <w:rPr>
          <w:rFonts w:hint="eastAsia"/>
          <w:b/>
        </w:rPr>
        <w:t>南市政府</w:t>
      </w:r>
      <w:r w:rsidR="00B35833" w:rsidRPr="00B35833">
        <w:rPr>
          <w:rFonts w:hint="eastAsia"/>
          <w:b/>
        </w:rPr>
        <w:t>審查轄區內</w:t>
      </w:r>
      <w:r w:rsidR="00BD5415" w:rsidRPr="00B35833">
        <w:rPr>
          <w:rFonts w:hint="eastAsia"/>
          <w:b/>
          <w:bCs w:val="0"/>
        </w:rPr>
        <w:t>地面型光電設施案場，惟因部分</w:t>
      </w:r>
      <w:r w:rsidR="00B35833" w:rsidRPr="00B35833">
        <w:rPr>
          <w:rFonts w:hint="eastAsia"/>
          <w:b/>
          <w:bCs w:val="0"/>
        </w:rPr>
        <w:t>區位</w:t>
      </w:r>
      <w:r w:rsidR="00BD5415" w:rsidRPr="00B35833">
        <w:rPr>
          <w:rFonts w:hint="eastAsia"/>
          <w:b/>
          <w:bCs w:val="0"/>
        </w:rPr>
        <w:t>鄰近聚落住宅，光電板反射日照及高溫引發民怨，經中央各主管機關</w:t>
      </w:r>
      <w:r w:rsidR="00B35833" w:rsidRPr="00B35833">
        <w:rPr>
          <w:rFonts w:hint="eastAsia"/>
          <w:b/>
          <w:bCs w:val="0"/>
        </w:rPr>
        <w:t>已訂定</w:t>
      </w:r>
      <w:r w:rsidR="00BD5415" w:rsidRPr="00B35833">
        <w:rPr>
          <w:rFonts w:hint="eastAsia"/>
          <w:b/>
          <w:bCs w:val="0"/>
        </w:rPr>
        <w:t>各類開發案應退縮設置隔離綠帶等規範，光電業者雖於開發計畫內承諾將設置隔離綠帶</w:t>
      </w:r>
      <w:r w:rsidR="00B35833" w:rsidRPr="00B35833">
        <w:rPr>
          <w:rFonts w:hint="eastAsia"/>
          <w:b/>
          <w:bCs w:val="0"/>
        </w:rPr>
        <w:t>或設施</w:t>
      </w:r>
      <w:r w:rsidR="00BD5415" w:rsidRPr="00B35833">
        <w:rPr>
          <w:rFonts w:hint="eastAsia"/>
          <w:b/>
          <w:bCs w:val="0"/>
        </w:rPr>
        <w:t>，惟</w:t>
      </w:r>
      <w:r w:rsidR="00B35833" w:rsidRPr="00B35833">
        <w:rPr>
          <w:rFonts w:hint="eastAsia"/>
          <w:b/>
          <w:bCs w:val="0"/>
        </w:rPr>
        <w:t>該府</w:t>
      </w:r>
      <w:r w:rsidR="00BD5415" w:rsidRPr="00B35833">
        <w:rPr>
          <w:rFonts w:hint="eastAsia"/>
          <w:b/>
          <w:bCs w:val="0"/>
        </w:rPr>
        <w:t>未將業者實際</w:t>
      </w:r>
      <w:r w:rsidR="00B35833" w:rsidRPr="00B35833">
        <w:rPr>
          <w:rFonts w:hint="eastAsia"/>
          <w:b/>
          <w:bCs w:val="0"/>
        </w:rPr>
        <w:t>設置</w:t>
      </w:r>
      <w:r w:rsidR="00BD5415" w:rsidRPr="00B35833">
        <w:rPr>
          <w:rFonts w:hint="eastAsia"/>
          <w:b/>
          <w:bCs w:val="0"/>
        </w:rPr>
        <w:t>情形列入查核項目，</w:t>
      </w:r>
      <w:r w:rsidR="00B35833" w:rsidRPr="00B35833">
        <w:rPr>
          <w:rFonts w:hint="eastAsia"/>
          <w:b/>
          <w:bCs w:val="0"/>
        </w:rPr>
        <w:t>臺南市政府應</w:t>
      </w:r>
      <w:r w:rsidR="00BD5415" w:rsidRPr="00B35833">
        <w:rPr>
          <w:rFonts w:hint="eastAsia"/>
          <w:b/>
          <w:bCs w:val="0"/>
        </w:rPr>
        <w:t>督促業者落實執行，降低對周遭環境之負面影響，確保環境</w:t>
      </w:r>
      <w:proofErr w:type="gramStart"/>
      <w:r w:rsidR="00BD5415" w:rsidRPr="00B35833">
        <w:rPr>
          <w:rFonts w:hint="eastAsia"/>
          <w:b/>
          <w:bCs w:val="0"/>
        </w:rPr>
        <w:t>永續及國</w:t>
      </w:r>
      <w:proofErr w:type="gramEnd"/>
      <w:r w:rsidR="00BD5415" w:rsidRPr="00B35833">
        <w:rPr>
          <w:rFonts w:hint="eastAsia"/>
          <w:b/>
          <w:bCs w:val="0"/>
        </w:rPr>
        <w:t>土整體健全發展</w:t>
      </w:r>
      <w:r w:rsidR="003D262B">
        <w:rPr>
          <w:rFonts w:hint="eastAsia"/>
          <w:b/>
          <w:bCs w:val="0"/>
        </w:rPr>
        <w:t>。</w:t>
      </w:r>
    </w:p>
    <w:p w14:paraId="43D9FB4D" w14:textId="46F220D6" w:rsidR="00BD5415" w:rsidRPr="00BC0E74" w:rsidRDefault="00BD5415" w:rsidP="003D7FF7">
      <w:pPr>
        <w:pStyle w:val="3"/>
        <w:kinsoku w:val="0"/>
        <w:rPr>
          <w:rFonts w:ascii="Times New Roman" w:hAnsi="Times New Roman"/>
        </w:rPr>
      </w:pPr>
      <w:r w:rsidRPr="00BC0E74">
        <w:rPr>
          <w:rFonts w:ascii="Times New Roman" w:hAnsi="Times New Roman"/>
        </w:rPr>
        <w:t>農變要點第</w:t>
      </w:r>
      <w:r w:rsidRPr="00BC0E74">
        <w:rPr>
          <w:rFonts w:ascii="Times New Roman" w:hAnsi="Times New Roman"/>
        </w:rPr>
        <w:t>9</w:t>
      </w:r>
      <w:r w:rsidRPr="00BC0E74">
        <w:rPr>
          <w:rFonts w:ascii="Times New Roman" w:hAnsi="Times New Roman"/>
        </w:rPr>
        <w:t>點規定，變更農業用地作與農業生產性質不相容之目的事業使用者，應配置適當寬度之隔離綠帶或設施，並具體標繪於土地使用配置圖上。隔離綠帶或設施之配置區位應與毗鄰農業</w:t>
      </w:r>
      <w:proofErr w:type="gramStart"/>
      <w:r w:rsidRPr="00BC0E74">
        <w:rPr>
          <w:rFonts w:ascii="Times New Roman" w:hAnsi="Times New Roman"/>
        </w:rPr>
        <w:t>用地相緊臨</w:t>
      </w:r>
      <w:proofErr w:type="gramEnd"/>
      <w:r w:rsidRPr="00BC0E74">
        <w:rPr>
          <w:rFonts w:ascii="Times New Roman" w:hAnsi="Times New Roman"/>
        </w:rPr>
        <w:t>；隔離綠帶或設施之設置最小寬度，除第</w:t>
      </w:r>
      <w:r w:rsidRPr="00BC0E74">
        <w:rPr>
          <w:rFonts w:ascii="Times New Roman" w:hAnsi="Times New Roman"/>
        </w:rPr>
        <w:t>10</w:t>
      </w:r>
      <w:r w:rsidRPr="00BC0E74">
        <w:rPr>
          <w:rFonts w:ascii="Times New Roman" w:hAnsi="Times New Roman"/>
        </w:rPr>
        <w:t>點規定有配置寬度者外，</w:t>
      </w:r>
      <w:r w:rsidRPr="00BC0E74">
        <w:rPr>
          <w:rFonts w:ascii="Times New Roman" w:hAnsi="Times New Roman"/>
          <w:b/>
        </w:rPr>
        <w:t>至少應為</w:t>
      </w:r>
      <w:r w:rsidRPr="00BC0E74">
        <w:rPr>
          <w:rFonts w:ascii="Times New Roman" w:hAnsi="Times New Roman"/>
          <w:b/>
        </w:rPr>
        <w:t>1.5</w:t>
      </w:r>
      <w:r w:rsidRPr="00BC0E74">
        <w:rPr>
          <w:rFonts w:ascii="Times New Roman" w:hAnsi="Times New Roman"/>
          <w:b/>
        </w:rPr>
        <w:t>公尺</w:t>
      </w:r>
      <w:r w:rsidRPr="00BC0E74">
        <w:rPr>
          <w:rFonts w:ascii="Times New Roman" w:hAnsi="Times New Roman"/>
        </w:rPr>
        <w:t>，但</w:t>
      </w:r>
      <w:r w:rsidR="00F717EC" w:rsidRPr="00BC0E74">
        <w:rPr>
          <w:rFonts w:ascii="Times New Roman" w:hAnsi="Times New Roman" w:hint="eastAsia"/>
        </w:rPr>
        <w:t>縣市</w:t>
      </w:r>
      <w:r w:rsidRPr="00BC0E74">
        <w:rPr>
          <w:rFonts w:ascii="Times New Roman" w:hAnsi="Times New Roman"/>
        </w:rPr>
        <w:t>政府依據地方特性，另定大於</w:t>
      </w:r>
      <w:r w:rsidRPr="00BC0E74">
        <w:rPr>
          <w:rFonts w:ascii="Times New Roman" w:hAnsi="Times New Roman"/>
        </w:rPr>
        <w:t>1.5</w:t>
      </w:r>
      <w:r w:rsidRPr="00BC0E74">
        <w:rPr>
          <w:rFonts w:ascii="Times New Roman" w:hAnsi="Times New Roman"/>
        </w:rPr>
        <w:t>公尺之規定者，依其規定辦理。非都市土地開發審議作業規範壹、第</w:t>
      </w:r>
      <w:r w:rsidRPr="00BC0E74">
        <w:rPr>
          <w:rFonts w:ascii="Times New Roman" w:hAnsi="Times New Roman"/>
        </w:rPr>
        <w:t>40</w:t>
      </w:r>
      <w:r w:rsidRPr="00BC0E74">
        <w:rPr>
          <w:rFonts w:ascii="Times New Roman" w:hAnsi="Times New Roman"/>
        </w:rPr>
        <w:t>點第</w:t>
      </w:r>
      <w:r w:rsidRPr="00BC0E74">
        <w:rPr>
          <w:rFonts w:ascii="Times New Roman" w:hAnsi="Times New Roman"/>
        </w:rPr>
        <w:t>1</w:t>
      </w:r>
      <w:r w:rsidRPr="00BC0E74">
        <w:rPr>
          <w:rFonts w:ascii="Times New Roman" w:hAnsi="Times New Roman"/>
        </w:rPr>
        <w:t>項及貳、第</w:t>
      </w:r>
      <w:r w:rsidRPr="00BC0E74">
        <w:rPr>
          <w:rFonts w:ascii="Times New Roman" w:hAnsi="Times New Roman"/>
        </w:rPr>
        <w:t>14</w:t>
      </w:r>
      <w:r w:rsidRPr="00BC0E74">
        <w:rPr>
          <w:rFonts w:ascii="Times New Roman" w:hAnsi="Times New Roman"/>
        </w:rPr>
        <w:t>編第</w:t>
      </w:r>
      <w:r w:rsidRPr="00BC0E74">
        <w:rPr>
          <w:rFonts w:ascii="Times New Roman" w:hAnsi="Times New Roman"/>
        </w:rPr>
        <w:t>3</w:t>
      </w:r>
      <w:r w:rsidRPr="00BC0E74">
        <w:rPr>
          <w:rFonts w:ascii="Times New Roman" w:hAnsi="Times New Roman"/>
        </w:rPr>
        <w:t>點第</w:t>
      </w:r>
      <w:r w:rsidRPr="00BC0E74">
        <w:rPr>
          <w:rFonts w:ascii="Times New Roman" w:hAnsi="Times New Roman"/>
        </w:rPr>
        <w:t>4</w:t>
      </w:r>
      <w:r w:rsidRPr="00BC0E74">
        <w:rPr>
          <w:rFonts w:ascii="Times New Roman" w:hAnsi="Times New Roman"/>
        </w:rPr>
        <w:t>款規定，申請開發案件之土地使用與基地外周邊土地使用不相容者，應自基地邊界線退縮設置緩衝綠帶；寬度不得小於</w:t>
      </w:r>
      <w:r w:rsidRPr="00BC0E74">
        <w:rPr>
          <w:rFonts w:ascii="Times New Roman" w:hAnsi="Times New Roman"/>
        </w:rPr>
        <w:t>10</w:t>
      </w:r>
      <w:r w:rsidRPr="00BC0E74">
        <w:rPr>
          <w:rFonts w:ascii="Times New Roman" w:hAnsi="Times New Roman"/>
        </w:rPr>
        <w:t>公尺，且每單位平方公尺應至少植喬木</w:t>
      </w:r>
      <w:r w:rsidRPr="00BC0E74">
        <w:rPr>
          <w:rFonts w:ascii="Times New Roman" w:hAnsi="Times New Roman"/>
        </w:rPr>
        <w:t>1</w:t>
      </w:r>
      <w:r w:rsidRPr="00BC0E74">
        <w:rPr>
          <w:rFonts w:ascii="Times New Roman" w:hAnsi="Times New Roman"/>
        </w:rPr>
        <w:t>株。緩衝綠帶之植栽得以不妨礙太陽光電發電設施產生能源之樹種及植被密度予以配置為原則。</w:t>
      </w:r>
    </w:p>
    <w:p w14:paraId="34102631" w14:textId="2E5EC1B3" w:rsidR="00BD5415" w:rsidRPr="00F717EC" w:rsidRDefault="00F717EC" w:rsidP="003D7FF7">
      <w:pPr>
        <w:pStyle w:val="3"/>
        <w:kinsoku w:val="0"/>
        <w:rPr>
          <w:rFonts w:ascii="Times New Roman" w:hAnsi="Times New Roman"/>
        </w:rPr>
      </w:pPr>
      <w:r>
        <w:rPr>
          <w:rFonts w:hint="eastAsia"/>
        </w:rPr>
        <w:t>審計部查核</w:t>
      </w:r>
      <w:proofErr w:type="gramStart"/>
      <w:r>
        <w:rPr>
          <w:rFonts w:hint="eastAsia"/>
        </w:rPr>
        <w:t>臺</w:t>
      </w:r>
      <w:proofErr w:type="gramEnd"/>
      <w:r>
        <w:rPr>
          <w:rFonts w:hint="eastAsia"/>
        </w:rPr>
        <w:t>南市政府</w:t>
      </w:r>
      <w:r w:rsidR="00BD5415" w:rsidRPr="00F717EC">
        <w:rPr>
          <w:rFonts w:ascii="Times New Roman" w:hAnsi="Times New Roman"/>
        </w:rPr>
        <w:t>為配合中央非核家園</w:t>
      </w:r>
      <w:proofErr w:type="gramStart"/>
      <w:r w:rsidR="00BD5415" w:rsidRPr="00F717EC">
        <w:rPr>
          <w:rFonts w:ascii="Times New Roman" w:hAnsi="Times New Roman"/>
        </w:rPr>
        <w:t>等綠</w:t>
      </w:r>
      <w:proofErr w:type="gramEnd"/>
      <w:r w:rsidR="00BD5415" w:rsidRPr="00F717EC">
        <w:rPr>
          <w:rFonts w:ascii="Times New Roman" w:hAnsi="Times New Roman"/>
        </w:rPr>
        <w:t>能政策，輔導業者興辦地面型光電設施案場，案件量及備案</w:t>
      </w:r>
      <w:proofErr w:type="gramStart"/>
      <w:r w:rsidR="00BD5415" w:rsidRPr="00F717EC">
        <w:rPr>
          <w:rFonts w:ascii="Times New Roman" w:hAnsi="Times New Roman"/>
        </w:rPr>
        <w:t>容量均高</w:t>
      </w:r>
      <w:proofErr w:type="gramEnd"/>
      <w:r w:rsidR="00BD5415" w:rsidRPr="00F717EC">
        <w:rPr>
          <w:rFonts w:ascii="Times New Roman" w:hAnsi="Times New Roman"/>
        </w:rPr>
        <w:t>居全國之冠，在積極推動太陽光電政策同時，卻引發部分地區居民之抗爭。據報載</w:t>
      </w:r>
      <w:r>
        <w:rPr>
          <w:rFonts w:ascii="Times New Roman" w:hAnsi="Times New Roman" w:hint="eastAsia"/>
        </w:rPr>
        <w:t>，</w:t>
      </w:r>
      <w:r w:rsidR="00BD5415" w:rsidRPr="00F717EC">
        <w:rPr>
          <w:rFonts w:ascii="Times New Roman" w:hAnsi="Times New Roman"/>
        </w:rPr>
        <w:t>北門區蘆竹溝社區因太陽光電板靠近聚落住家，且鄰近海邊，太陽光電板之反射，</w:t>
      </w:r>
      <w:proofErr w:type="gramStart"/>
      <w:r w:rsidR="00BD5415" w:rsidRPr="00F717EC">
        <w:rPr>
          <w:rFonts w:ascii="Times New Roman" w:hAnsi="Times New Roman"/>
        </w:rPr>
        <w:t>112</w:t>
      </w:r>
      <w:proofErr w:type="gramEnd"/>
      <w:r w:rsidR="00BD5415" w:rsidRPr="00F717EC">
        <w:rPr>
          <w:rFonts w:ascii="Times New Roman" w:hAnsi="Times New Roman"/>
        </w:rPr>
        <w:t>年度已出現</w:t>
      </w:r>
      <w:r w:rsidR="00BD5415" w:rsidRPr="00F717EC">
        <w:rPr>
          <w:rFonts w:ascii="Times New Roman" w:hAnsi="Times New Roman"/>
        </w:rPr>
        <w:t>43.7</w:t>
      </w:r>
      <w:r w:rsidR="00BD5415" w:rsidRPr="00F717EC">
        <w:rPr>
          <w:rFonts w:ascii="Times New Roman" w:hAnsi="Times New Roman"/>
        </w:rPr>
        <w:lastRenderedPageBreak/>
        <w:t>度的高溫，引發民怨。該案場已自基地邊界線退縮相當距離並設置隔離綠帶或設施，以降低對居民生活之影響。</w:t>
      </w:r>
    </w:p>
    <w:p w14:paraId="62D97D52" w14:textId="5D59A0A7" w:rsidR="00F717EC" w:rsidRPr="00AD1FB0" w:rsidRDefault="00BD5415" w:rsidP="003D7FF7">
      <w:pPr>
        <w:pStyle w:val="3"/>
        <w:kinsoku w:val="0"/>
      </w:pPr>
      <w:r w:rsidRPr="00F717EC">
        <w:rPr>
          <w:rFonts w:ascii="Times New Roman" w:hAnsi="Times New Roman"/>
        </w:rPr>
        <w:t>中央各主管機關為降低或避免各類開發案對周遭環境造成負面影響，已訂定各類案場應自基地邊界退縮設置隔離綠帶或設施等相關規範。經抽查經發局受理業者申請興辦太陽光電設施案場之案件，業者多已於興辦事業計畫</w:t>
      </w:r>
      <w:r w:rsidR="00F717EC">
        <w:rPr>
          <w:rFonts w:ascii="Times New Roman" w:hAnsi="Times New Roman" w:hint="eastAsia"/>
        </w:rPr>
        <w:t>（</w:t>
      </w:r>
      <w:r w:rsidRPr="00F717EC">
        <w:rPr>
          <w:rFonts w:ascii="Times New Roman" w:hAnsi="Times New Roman"/>
        </w:rPr>
        <w:t>面積未達</w:t>
      </w:r>
      <w:r w:rsidRPr="00F717EC">
        <w:rPr>
          <w:rFonts w:ascii="Times New Roman" w:hAnsi="Times New Roman"/>
        </w:rPr>
        <w:t>2</w:t>
      </w:r>
      <w:r w:rsidRPr="00F717EC">
        <w:rPr>
          <w:rFonts w:ascii="Times New Roman" w:hAnsi="Times New Roman"/>
        </w:rPr>
        <w:t>公頃</w:t>
      </w:r>
      <w:r w:rsidR="00F717EC">
        <w:rPr>
          <w:rFonts w:ascii="Times New Roman" w:hAnsi="Times New Roman" w:hint="eastAsia"/>
        </w:rPr>
        <w:t>）</w:t>
      </w:r>
      <w:r w:rsidRPr="00F717EC">
        <w:rPr>
          <w:rFonts w:ascii="Times New Roman" w:hAnsi="Times New Roman"/>
        </w:rPr>
        <w:t>或開發計畫</w:t>
      </w:r>
      <w:r w:rsidR="00F717EC">
        <w:rPr>
          <w:rFonts w:ascii="Times New Roman" w:hAnsi="Times New Roman" w:hint="eastAsia"/>
        </w:rPr>
        <w:t>（</w:t>
      </w:r>
      <w:r w:rsidRPr="00F717EC">
        <w:rPr>
          <w:rFonts w:ascii="Times New Roman" w:hAnsi="Times New Roman"/>
        </w:rPr>
        <w:t>面積</w:t>
      </w:r>
      <w:r w:rsidRPr="00F717EC">
        <w:rPr>
          <w:rFonts w:ascii="Times New Roman" w:hAnsi="Times New Roman"/>
        </w:rPr>
        <w:t>2</w:t>
      </w:r>
      <w:r w:rsidRPr="00F717EC">
        <w:rPr>
          <w:rFonts w:ascii="Times New Roman" w:hAnsi="Times New Roman"/>
        </w:rPr>
        <w:t>公頃以上</w:t>
      </w:r>
      <w:r w:rsidR="00F717EC">
        <w:rPr>
          <w:rFonts w:ascii="Times New Roman" w:hAnsi="Times New Roman" w:hint="eastAsia"/>
        </w:rPr>
        <w:t>）</w:t>
      </w:r>
      <w:r w:rsidRPr="00F717EC">
        <w:rPr>
          <w:rFonts w:ascii="Times New Roman" w:hAnsi="Times New Roman"/>
        </w:rPr>
        <w:t>內承諾將設置</w:t>
      </w:r>
      <w:r w:rsidRPr="00F717EC">
        <w:rPr>
          <w:rFonts w:ascii="Times New Roman" w:hAnsi="Times New Roman"/>
        </w:rPr>
        <w:t>1.5</w:t>
      </w:r>
      <w:r w:rsidRPr="00F717EC">
        <w:rPr>
          <w:rFonts w:ascii="Times New Roman" w:hAnsi="Times New Roman"/>
        </w:rPr>
        <w:t>公尺或</w:t>
      </w:r>
      <w:r w:rsidRPr="00F717EC">
        <w:rPr>
          <w:rFonts w:ascii="Times New Roman" w:hAnsi="Times New Roman"/>
        </w:rPr>
        <w:t>10</w:t>
      </w:r>
      <w:r w:rsidRPr="00F717EC">
        <w:rPr>
          <w:rFonts w:ascii="Times New Roman" w:hAnsi="Times New Roman"/>
        </w:rPr>
        <w:t>公尺之緩衝綠帶或設施，以融入當地景觀。復查</w:t>
      </w:r>
      <w:proofErr w:type="gramStart"/>
      <w:r w:rsidR="00F717EC">
        <w:rPr>
          <w:rFonts w:ascii="Times New Roman" w:hAnsi="Times New Roman" w:hint="eastAsia"/>
        </w:rPr>
        <w:t>臺</w:t>
      </w:r>
      <w:proofErr w:type="gramEnd"/>
      <w:r w:rsidR="00F717EC">
        <w:rPr>
          <w:rFonts w:ascii="Times New Roman" w:hAnsi="Times New Roman" w:hint="eastAsia"/>
        </w:rPr>
        <w:t>南市經發</w:t>
      </w:r>
      <w:r w:rsidRPr="00F717EC">
        <w:rPr>
          <w:rFonts w:ascii="Times New Roman" w:hAnsi="Times New Roman"/>
        </w:rPr>
        <w:t>局針對太陽光電發電設備辦理施工查核，查驗項目分為「工區交通維持及安全管制措施」及「施工期間工程管理」兩大類，亦於營運後辦理現場查核，查核項目主要係檢視太陽光電設施之實際設置位置與設備登記資料是否相符，模組等設備是否正常運作及案場是否設置環境因子等監控</w:t>
      </w:r>
      <w:r w:rsidR="00F717EC">
        <w:rPr>
          <w:rFonts w:ascii="Times New Roman" w:hAnsi="Times New Roman" w:hint="eastAsia"/>
        </w:rPr>
        <w:t>（</w:t>
      </w:r>
      <w:r w:rsidRPr="00F717EC">
        <w:rPr>
          <w:rFonts w:ascii="Times New Roman" w:hAnsi="Times New Roman"/>
        </w:rPr>
        <w:t>測</w:t>
      </w:r>
      <w:r w:rsidR="00F717EC">
        <w:rPr>
          <w:rFonts w:ascii="Times New Roman" w:hAnsi="Times New Roman" w:hint="eastAsia"/>
        </w:rPr>
        <w:t>）</w:t>
      </w:r>
      <w:r w:rsidRPr="00F717EC">
        <w:rPr>
          <w:rFonts w:ascii="Times New Roman" w:hAnsi="Times New Roman"/>
        </w:rPr>
        <w:t>設備，</w:t>
      </w:r>
      <w:r w:rsidRPr="00F717EC">
        <w:rPr>
          <w:rFonts w:ascii="Times New Roman" w:hAnsi="Times New Roman"/>
          <w:b/>
        </w:rPr>
        <w:t>惟未將設置隔離綠帶或設施列入查核項目</w:t>
      </w:r>
      <w:r w:rsidRPr="00F717EC">
        <w:rPr>
          <w:rFonts w:ascii="Times New Roman" w:hAnsi="Times New Roman"/>
        </w:rPr>
        <w:t>，未能核證業者有無依其計畫書之承諾事項設置緩衝綠帶或設施。</w:t>
      </w:r>
    </w:p>
    <w:p w14:paraId="52751303" w14:textId="1F1D6778" w:rsidR="00AD1FB0" w:rsidRPr="00F717EC" w:rsidRDefault="00AD1FB0" w:rsidP="003D7FF7">
      <w:pPr>
        <w:pStyle w:val="3"/>
        <w:kinsoku w:val="0"/>
      </w:pPr>
      <w:proofErr w:type="gramStart"/>
      <w:r>
        <w:rPr>
          <w:rFonts w:hint="eastAsia"/>
        </w:rPr>
        <w:t>臺</w:t>
      </w:r>
      <w:proofErr w:type="gramEnd"/>
      <w:r>
        <w:rPr>
          <w:rFonts w:hint="eastAsia"/>
        </w:rPr>
        <w:t>南</w:t>
      </w:r>
      <w:r w:rsidRPr="00AD1FB0">
        <w:rPr>
          <w:rFonts w:ascii="Times New Roman" w:hAnsi="Times New Roman"/>
        </w:rPr>
        <w:t>市政府</w:t>
      </w:r>
      <w:r w:rsidRPr="00AD1FB0">
        <w:rPr>
          <w:rFonts w:ascii="Times New Roman" w:hAnsi="Times New Roman"/>
        </w:rPr>
        <w:t>113</w:t>
      </w:r>
      <w:r w:rsidRPr="00AD1FB0">
        <w:rPr>
          <w:rFonts w:ascii="Times New Roman" w:hAnsi="Times New Roman"/>
        </w:rPr>
        <w:t>年</w:t>
      </w:r>
      <w:r w:rsidRPr="00AD1FB0">
        <w:rPr>
          <w:rFonts w:ascii="Times New Roman" w:hAnsi="Times New Roman"/>
        </w:rPr>
        <w:t>2</w:t>
      </w:r>
      <w:r w:rsidRPr="00AD1FB0">
        <w:rPr>
          <w:rFonts w:ascii="Times New Roman" w:hAnsi="Times New Roman"/>
        </w:rPr>
        <w:t>月</w:t>
      </w:r>
      <w:r w:rsidRPr="00AD1FB0">
        <w:rPr>
          <w:rFonts w:ascii="Times New Roman" w:hAnsi="Times New Roman"/>
        </w:rPr>
        <w:t>27</w:t>
      </w:r>
      <w:r w:rsidRPr="00AD1FB0">
        <w:rPr>
          <w:rFonts w:ascii="Times New Roman" w:hAnsi="Times New Roman"/>
        </w:rPr>
        <w:t>日函</w:t>
      </w:r>
      <w:r>
        <w:rPr>
          <w:rStyle w:val="aff"/>
          <w:rFonts w:ascii="Times New Roman" w:hAnsi="Times New Roman"/>
        </w:rPr>
        <w:footnoteReference w:id="11"/>
      </w:r>
      <w:proofErr w:type="gramStart"/>
      <w:r w:rsidRPr="00AD1FB0">
        <w:rPr>
          <w:rFonts w:ascii="Times New Roman" w:hAnsi="Times New Roman"/>
        </w:rPr>
        <w:t>復本</w:t>
      </w:r>
      <w:proofErr w:type="gramEnd"/>
      <w:r w:rsidRPr="00AD1FB0">
        <w:rPr>
          <w:rFonts w:ascii="Times New Roman" w:hAnsi="Times New Roman"/>
        </w:rPr>
        <w:t>院表示，</w:t>
      </w:r>
      <w:r w:rsidR="00AE00FC" w:rsidRPr="00AE00FC">
        <w:rPr>
          <w:rFonts w:ascii="Times New Roman" w:hAnsi="Times New Roman" w:hint="eastAsia"/>
        </w:rPr>
        <w:t>農地申請變更作光電案場（特定目的事業用地），依</w:t>
      </w:r>
      <w:r w:rsidR="00AE00FC">
        <w:rPr>
          <w:rFonts w:ascii="Times New Roman" w:hAnsi="Times New Roman" w:hint="eastAsia"/>
        </w:rPr>
        <w:t>農變要點規定</w:t>
      </w:r>
      <w:r w:rsidR="00AE00FC" w:rsidRPr="00AE00FC">
        <w:rPr>
          <w:rFonts w:ascii="Times New Roman" w:hAnsi="Times New Roman" w:hint="eastAsia"/>
        </w:rPr>
        <w:t>，應配置至少</w:t>
      </w:r>
      <w:r w:rsidR="00AE00FC" w:rsidRPr="00AE00FC">
        <w:rPr>
          <w:rFonts w:ascii="Times New Roman" w:hAnsi="Times New Roman" w:hint="eastAsia"/>
        </w:rPr>
        <w:t>1.5</w:t>
      </w:r>
      <w:r w:rsidR="00AE00FC" w:rsidRPr="00AE00FC">
        <w:rPr>
          <w:rFonts w:ascii="Times New Roman" w:hAnsi="Times New Roman" w:hint="eastAsia"/>
        </w:rPr>
        <w:t>公尺之隔離綠帶或設施，</w:t>
      </w:r>
      <w:proofErr w:type="gramStart"/>
      <w:r w:rsidR="00AE00FC">
        <w:rPr>
          <w:rFonts w:ascii="Times New Roman" w:hAnsi="Times New Roman" w:hint="eastAsia"/>
        </w:rPr>
        <w:t>該</w:t>
      </w:r>
      <w:r w:rsidR="00AE00FC" w:rsidRPr="00AE00FC">
        <w:rPr>
          <w:rFonts w:ascii="Times New Roman" w:hAnsi="Times New Roman" w:hint="eastAsia"/>
        </w:rPr>
        <w:t>府經</w:t>
      </w:r>
      <w:proofErr w:type="gramEnd"/>
      <w:r w:rsidR="00AE00FC" w:rsidRPr="00AE00FC">
        <w:rPr>
          <w:rFonts w:ascii="Times New Roman" w:hAnsi="Times New Roman" w:hint="eastAsia"/>
        </w:rPr>
        <w:t>發局於查核</w:t>
      </w:r>
      <w:proofErr w:type="gramStart"/>
      <w:r w:rsidR="00AE00FC" w:rsidRPr="00AE00FC">
        <w:rPr>
          <w:rFonts w:ascii="Times New Roman" w:hAnsi="Times New Roman" w:hint="eastAsia"/>
        </w:rPr>
        <w:t>時均依核</w:t>
      </w:r>
      <w:proofErr w:type="gramEnd"/>
      <w:r w:rsidR="00AE00FC" w:rsidRPr="00AE00FC">
        <w:rPr>
          <w:rFonts w:ascii="Times New Roman" w:hAnsi="Times New Roman" w:hint="eastAsia"/>
        </w:rPr>
        <w:t>准圖面查核業者是否按圖施工，惟目前大部分案場仍施工中或尚未施工，故業者是否有依核准</w:t>
      </w:r>
      <w:proofErr w:type="gramStart"/>
      <w:r w:rsidR="00AE00FC" w:rsidRPr="00AE00FC">
        <w:rPr>
          <w:rFonts w:ascii="Times New Roman" w:hAnsi="Times New Roman" w:hint="eastAsia"/>
        </w:rPr>
        <w:t>圖面留</w:t>
      </w:r>
      <w:proofErr w:type="gramEnd"/>
      <w:r w:rsidR="00AE00FC" w:rsidRPr="00AE00FC">
        <w:rPr>
          <w:rFonts w:ascii="Times New Roman" w:hAnsi="Times New Roman" w:hint="eastAsia"/>
        </w:rPr>
        <w:t>設隔離綠帶或設施，需俟案場申報完工始能認定，</w:t>
      </w:r>
      <w:proofErr w:type="gramStart"/>
      <w:r w:rsidR="00AE00FC">
        <w:rPr>
          <w:rFonts w:ascii="Times New Roman" w:hAnsi="Times New Roman" w:hint="eastAsia"/>
        </w:rPr>
        <w:t>該</w:t>
      </w:r>
      <w:r w:rsidR="00AE00FC" w:rsidRPr="00AE00FC">
        <w:rPr>
          <w:rFonts w:ascii="Times New Roman" w:hAnsi="Times New Roman" w:hint="eastAsia"/>
        </w:rPr>
        <w:t>府經</w:t>
      </w:r>
      <w:proofErr w:type="gramEnd"/>
      <w:r w:rsidR="00AE00FC" w:rsidRPr="00AE00FC">
        <w:rPr>
          <w:rFonts w:ascii="Times New Roman" w:hAnsi="Times New Roman" w:hint="eastAsia"/>
        </w:rPr>
        <w:t>發局已依</w:t>
      </w:r>
      <w:r w:rsidR="00AE00FC">
        <w:rPr>
          <w:rFonts w:ascii="Times New Roman" w:hAnsi="Times New Roman" w:hint="eastAsia"/>
        </w:rPr>
        <w:t>臺南市</w:t>
      </w:r>
      <w:r w:rsidR="00AE00FC" w:rsidRPr="00AE00FC">
        <w:rPr>
          <w:rFonts w:ascii="Times New Roman" w:hAnsi="Times New Roman" w:hint="eastAsia"/>
        </w:rPr>
        <w:t>審計處建議</w:t>
      </w:r>
      <w:r w:rsidR="00AE00FC">
        <w:rPr>
          <w:rFonts w:ascii="Times New Roman" w:hAnsi="Times New Roman" w:hint="eastAsia"/>
        </w:rPr>
        <w:t>，</w:t>
      </w:r>
      <w:r w:rsidR="00AE00FC" w:rsidRPr="00AE00FC">
        <w:rPr>
          <w:rFonts w:ascii="Times New Roman" w:hAnsi="Times New Roman" w:hint="eastAsia"/>
        </w:rPr>
        <w:t>將隔離綠帶或設施明列為正式查核項目，督促業者應按圖施工，否則將依區域計畫法等</w:t>
      </w:r>
      <w:r w:rsidR="00AE00FC" w:rsidRPr="00AE00FC">
        <w:rPr>
          <w:rFonts w:ascii="Times New Roman" w:hAnsi="Times New Roman" w:hint="eastAsia"/>
        </w:rPr>
        <w:lastRenderedPageBreak/>
        <w:t>規定移送</w:t>
      </w:r>
      <w:proofErr w:type="gramStart"/>
      <w:r w:rsidR="00AE00FC">
        <w:rPr>
          <w:rFonts w:ascii="Times New Roman" w:hAnsi="Times New Roman" w:hint="eastAsia"/>
        </w:rPr>
        <w:t>該</w:t>
      </w:r>
      <w:r w:rsidR="00AE00FC" w:rsidRPr="00AE00FC">
        <w:rPr>
          <w:rFonts w:ascii="Times New Roman" w:hAnsi="Times New Roman" w:hint="eastAsia"/>
        </w:rPr>
        <w:t>府地政</w:t>
      </w:r>
      <w:proofErr w:type="gramEnd"/>
      <w:r w:rsidR="00AE00FC" w:rsidRPr="00AE00FC">
        <w:rPr>
          <w:rFonts w:ascii="Times New Roman" w:hAnsi="Times New Roman" w:hint="eastAsia"/>
        </w:rPr>
        <w:t>局裁處。</w:t>
      </w:r>
    </w:p>
    <w:p w14:paraId="5C1F3698" w14:textId="4938E363" w:rsidR="00F717EC" w:rsidRDefault="00F717EC" w:rsidP="003D7FF7">
      <w:pPr>
        <w:pStyle w:val="3"/>
        <w:kinsoku w:val="0"/>
      </w:pPr>
      <w:r>
        <w:rPr>
          <w:rFonts w:hint="eastAsia"/>
        </w:rPr>
        <w:t>綜上，</w:t>
      </w:r>
      <w:proofErr w:type="gramStart"/>
      <w:r w:rsidR="00B35833" w:rsidRPr="00B35833">
        <w:rPr>
          <w:rFonts w:hint="eastAsia"/>
        </w:rPr>
        <w:t>臺</w:t>
      </w:r>
      <w:proofErr w:type="gramEnd"/>
      <w:r w:rsidR="00B35833" w:rsidRPr="00B35833">
        <w:rPr>
          <w:rFonts w:hint="eastAsia"/>
        </w:rPr>
        <w:t>南市政府審查轄區內地面型光電設施案場，惟因部分區位鄰近聚落住宅，光電板反射日照及高溫引發民怨，經中央各主管機關已訂定各類開發案應退縮設置隔離綠帶等規範，光電業者雖於開發計畫內承諾將設置隔離綠帶或設施，惟該府未將業者實際設置情形列入查核項目，臺南市政府應督促業者落實執行，降低對周遭環境之負面影響，確保環境</w:t>
      </w:r>
      <w:proofErr w:type="gramStart"/>
      <w:r w:rsidR="00B35833" w:rsidRPr="00B35833">
        <w:rPr>
          <w:rFonts w:hint="eastAsia"/>
        </w:rPr>
        <w:t>永續及國</w:t>
      </w:r>
      <w:proofErr w:type="gramEnd"/>
      <w:r w:rsidR="00B35833" w:rsidRPr="00B35833">
        <w:rPr>
          <w:rFonts w:hint="eastAsia"/>
        </w:rPr>
        <w:t>土整體健全發展</w:t>
      </w:r>
      <w:r w:rsidR="00B35833" w:rsidRPr="00B35833">
        <w:rPr>
          <w:rFonts w:ascii="Times New Roman" w:hAnsi="Times New Roman" w:hint="eastAsia"/>
        </w:rPr>
        <w:t>。</w:t>
      </w:r>
    </w:p>
    <w:p w14:paraId="799FDC32" w14:textId="786E38D6" w:rsidR="004E2DD4" w:rsidRPr="004E2DD4" w:rsidRDefault="0063444F" w:rsidP="003D7FF7">
      <w:pPr>
        <w:pStyle w:val="2"/>
        <w:kinsoku w:val="0"/>
        <w:rPr>
          <w:b/>
          <w:bCs w:val="0"/>
        </w:rPr>
      </w:pPr>
      <w:proofErr w:type="gramStart"/>
      <w:r>
        <w:rPr>
          <w:rFonts w:hint="eastAsia"/>
          <w:b/>
          <w:bCs w:val="0"/>
        </w:rPr>
        <w:t>臺</w:t>
      </w:r>
      <w:proofErr w:type="gramEnd"/>
      <w:r>
        <w:rPr>
          <w:rFonts w:hint="eastAsia"/>
          <w:b/>
          <w:bCs w:val="0"/>
        </w:rPr>
        <w:t>南市</w:t>
      </w:r>
      <w:r w:rsidRPr="00A043EF">
        <w:rPr>
          <w:rFonts w:ascii="Times New Roman" w:hAnsi="Times New Roman"/>
          <w:b/>
          <w:bCs w:val="0"/>
        </w:rPr>
        <w:t>政府</w:t>
      </w:r>
      <w:r w:rsidR="00BD5415" w:rsidRPr="00A043EF">
        <w:rPr>
          <w:rFonts w:ascii="Times New Roman" w:hAnsi="Times New Roman"/>
          <w:b/>
          <w:bCs w:val="0"/>
        </w:rPr>
        <w:t>審查地面型太陽光電發電設施案件，未將相關風險項目納入內部控制作業進行考核，且未善用已建置完成之「臺南市再生能源資訊整合平臺」</w:t>
      </w:r>
      <w:proofErr w:type="gramStart"/>
      <w:r w:rsidR="00BD5415" w:rsidRPr="00A043EF">
        <w:rPr>
          <w:rFonts w:ascii="Times New Roman" w:hAnsi="Times New Roman"/>
          <w:b/>
          <w:bCs w:val="0"/>
        </w:rPr>
        <w:t>相關圖資強</w:t>
      </w:r>
      <w:proofErr w:type="gramEnd"/>
      <w:r w:rsidR="00BD5415" w:rsidRPr="00A043EF">
        <w:rPr>
          <w:rFonts w:ascii="Times New Roman" w:hAnsi="Times New Roman"/>
          <w:b/>
          <w:bCs w:val="0"/>
        </w:rPr>
        <w:t>化光電案場之審查機制，</w:t>
      </w:r>
      <w:proofErr w:type="gramStart"/>
      <w:r w:rsidR="004E2DD4" w:rsidRPr="004E2DD4">
        <w:rPr>
          <w:rFonts w:ascii="Times New Roman" w:hAnsi="Times New Roman" w:hint="eastAsia"/>
          <w:b/>
          <w:bCs w:val="0"/>
        </w:rPr>
        <w:t>該府允應</w:t>
      </w:r>
      <w:proofErr w:type="gramEnd"/>
      <w:r w:rsidR="004E2DD4" w:rsidRPr="004E2DD4">
        <w:rPr>
          <w:rFonts w:ascii="Times New Roman" w:hAnsi="Times New Roman" w:hint="eastAsia"/>
          <w:b/>
          <w:bCs w:val="0"/>
        </w:rPr>
        <w:t>運用數位科技及</w:t>
      </w:r>
      <w:proofErr w:type="gramStart"/>
      <w:r w:rsidR="004E2DD4" w:rsidRPr="004E2DD4">
        <w:rPr>
          <w:rFonts w:ascii="Times New Roman" w:hAnsi="Times New Roman" w:hint="eastAsia"/>
          <w:b/>
          <w:bCs w:val="0"/>
        </w:rPr>
        <w:t>外部圖資</w:t>
      </w:r>
      <w:proofErr w:type="gramEnd"/>
      <w:r w:rsidR="004E2DD4" w:rsidRPr="004E2DD4">
        <w:rPr>
          <w:rFonts w:ascii="Times New Roman" w:hAnsi="Times New Roman" w:hint="eastAsia"/>
          <w:b/>
          <w:bCs w:val="0"/>
        </w:rPr>
        <w:t>等功能強化審查作業及加強稽核，以增進審查與查核效能</w:t>
      </w:r>
      <w:r w:rsidR="004E0B03">
        <w:rPr>
          <w:rFonts w:ascii="Times New Roman" w:hAnsi="Times New Roman" w:hint="eastAsia"/>
          <w:b/>
          <w:bCs w:val="0"/>
        </w:rPr>
        <w:t>。</w:t>
      </w:r>
    </w:p>
    <w:p w14:paraId="288A38CC" w14:textId="533F2EEA" w:rsidR="00BD5415" w:rsidRDefault="00BD5415" w:rsidP="003D7FF7">
      <w:pPr>
        <w:pStyle w:val="3"/>
        <w:kinsoku w:val="0"/>
      </w:pPr>
      <w:r>
        <w:rPr>
          <w:rFonts w:hint="eastAsia"/>
        </w:rPr>
        <w:t>非</w:t>
      </w:r>
      <w:r w:rsidRPr="00AD1FB0">
        <w:rPr>
          <w:rFonts w:ascii="Times New Roman" w:hAnsi="Times New Roman"/>
        </w:rPr>
        <w:t>都市土地申請變更為太陽光電發電設施使用興辦事業計畫審查作業要點第</w:t>
      </w:r>
      <w:r w:rsidRPr="00AD1FB0">
        <w:rPr>
          <w:rFonts w:ascii="Times New Roman" w:hAnsi="Times New Roman"/>
        </w:rPr>
        <w:t>5</w:t>
      </w:r>
      <w:r w:rsidRPr="00AD1FB0">
        <w:rPr>
          <w:rFonts w:ascii="Times New Roman" w:hAnsi="Times New Roman"/>
        </w:rPr>
        <w:t>點第</w:t>
      </w:r>
      <w:r w:rsidRPr="00AD1FB0">
        <w:rPr>
          <w:rFonts w:ascii="Times New Roman" w:hAnsi="Times New Roman"/>
        </w:rPr>
        <w:t>4</w:t>
      </w:r>
      <w:r w:rsidRPr="00AD1FB0">
        <w:rPr>
          <w:rFonts w:ascii="Times New Roman" w:hAnsi="Times New Roman"/>
        </w:rPr>
        <w:t>款規定，為審查興辦事業計畫，得由市縣政府邀集相關單位組成專案小組。</w:t>
      </w:r>
      <w:proofErr w:type="gramStart"/>
      <w:r w:rsidRPr="00AD1FB0">
        <w:rPr>
          <w:rFonts w:ascii="Times New Roman" w:hAnsi="Times New Roman"/>
        </w:rPr>
        <w:t>臺</w:t>
      </w:r>
      <w:proofErr w:type="gramEnd"/>
      <w:r w:rsidRPr="00AD1FB0">
        <w:rPr>
          <w:rFonts w:ascii="Times New Roman" w:hAnsi="Times New Roman"/>
        </w:rPr>
        <w:t>南市政府及所屬機關內部控制監督作業規範第</w:t>
      </w:r>
      <w:r w:rsidRPr="00AD1FB0">
        <w:rPr>
          <w:rFonts w:ascii="Times New Roman" w:hAnsi="Times New Roman"/>
        </w:rPr>
        <w:t>2</w:t>
      </w:r>
      <w:r w:rsidRPr="00AD1FB0">
        <w:rPr>
          <w:rFonts w:ascii="Times New Roman" w:hAnsi="Times New Roman"/>
        </w:rPr>
        <w:t>點第</w:t>
      </w:r>
      <w:r w:rsidRPr="00AD1FB0">
        <w:rPr>
          <w:rFonts w:ascii="Times New Roman" w:hAnsi="Times New Roman"/>
        </w:rPr>
        <w:t>1</w:t>
      </w:r>
      <w:r w:rsidRPr="00AD1FB0">
        <w:rPr>
          <w:rFonts w:ascii="Times New Roman" w:hAnsi="Times New Roman"/>
        </w:rPr>
        <w:t>項規定，各機關應確實辦理各項監督作業，檢查內部控制建立及執行情形，並針對所發現之內部控制缺失及</w:t>
      </w:r>
      <w:proofErr w:type="gramStart"/>
      <w:r w:rsidRPr="00AD1FB0">
        <w:rPr>
          <w:rFonts w:ascii="Times New Roman" w:hAnsi="Times New Roman"/>
        </w:rPr>
        <w:t>提出之興</w:t>
      </w:r>
      <w:proofErr w:type="gramEnd"/>
      <w:r w:rsidRPr="00AD1FB0">
        <w:rPr>
          <w:rFonts w:ascii="Times New Roman" w:hAnsi="Times New Roman"/>
        </w:rPr>
        <w:t>革建議，採行相關因應作為。第</w:t>
      </w:r>
      <w:r w:rsidRPr="00AD1FB0">
        <w:rPr>
          <w:rFonts w:ascii="Times New Roman" w:hAnsi="Times New Roman"/>
        </w:rPr>
        <w:t>14</w:t>
      </w:r>
      <w:r w:rsidRPr="00AD1FB0">
        <w:rPr>
          <w:rFonts w:ascii="Times New Roman" w:hAnsi="Times New Roman"/>
        </w:rPr>
        <w:t>點規定，內部稽核</w:t>
      </w:r>
      <w:proofErr w:type="gramStart"/>
      <w:r w:rsidRPr="00AD1FB0">
        <w:rPr>
          <w:rFonts w:ascii="Times New Roman" w:hAnsi="Times New Roman"/>
        </w:rPr>
        <w:t>單位應彙整</w:t>
      </w:r>
      <w:proofErr w:type="gramEnd"/>
      <w:r w:rsidRPr="00AD1FB0">
        <w:rPr>
          <w:rFonts w:ascii="Times New Roman" w:hAnsi="Times New Roman"/>
        </w:rPr>
        <w:t>內部控制缺失及興革建議，並至少每年將追蹤該等缺失改善情形及興革建議辦理情形簽報機關首長核定</w:t>
      </w:r>
      <w:r>
        <w:rPr>
          <w:rFonts w:hint="eastAsia"/>
        </w:rPr>
        <w:t>。</w:t>
      </w:r>
    </w:p>
    <w:p w14:paraId="25BBDB5E" w14:textId="4C63F71F" w:rsidR="00AD1FB0" w:rsidRPr="00AD1FB0" w:rsidRDefault="00AD1FB0" w:rsidP="003D7FF7">
      <w:pPr>
        <w:pStyle w:val="3"/>
        <w:kinsoku w:val="0"/>
        <w:ind w:left="1360" w:hanging="680"/>
      </w:pPr>
      <w:r>
        <w:rPr>
          <w:rFonts w:hint="eastAsia"/>
        </w:rPr>
        <w:t>審</w:t>
      </w:r>
      <w:r w:rsidRPr="00AD1FB0">
        <w:rPr>
          <w:rFonts w:ascii="Times New Roman" w:hAnsi="Times New Roman"/>
        </w:rPr>
        <w:t>計部查核</w:t>
      </w:r>
      <w:proofErr w:type="gramStart"/>
      <w:r w:rsidRPr="00AD1FB0">
        <w:rPr>
          <w:rFonts w:ascii="Times New Roman" w:hAnsi="Times New Roman"/>
        </w:rPr>
        <w:t>臺</w:t>
      </w:r>
      <w:proofErr w:type="gramEnd"/>
      <w:r w:rsidRPr="00AD1FB0">
        <w:rPr>
          <w:rFonts w:ascii="Times New Roman" w:hAnsi="Times New Roman"/>
        </w:rPr>
        <w:t>南市</w:t>
      </w:r>
      <w:r w:rsidR="00032DFE" w:rsidRPr="00AD1FB0">
        <w:rPr>
          <w:rFonts w:ascii="Times New Roman" w:hAnsi="Times New Roman"/>
        </w:rPr>
        <w:t>經發局為加速審查地面型太陽光電發電設施案件，於</w:t>
      </w:r>
      <w:r w:rsidR="00032DFE" w:rsidRPr="00AD1FB0">
        <w:rPr>
          <w:rFonts w:ascii="Times New Roman" w:hAnsi="Times New Roman"/>
        </w:rPr>
        <w:t>1</w:t>
      </w:r>
      <w:r>
        <w:rPr>
          <w:rFonts w:ascii="Times New Roman" w:hAnsi="Times New Roman"/>
        </w:rPr>
        <w:t>10</w:t>
      </w:r>
      <w:r w:rsidR="00032DFE" w:rsidRPr="00AD1FB0">
        <w:rPr>
          <w:rFonts w:ascii="Times New Roman" w:hAnsi="Times New Roman"/>
        </w:rPr>
        <w:t>年</w:t>
      </w:r>
      <w:r w:rsidR="00032DFE" w:rsidRPr="00AD1FB0">
        <w:rPr>
          <w:rFonts w:ascii="Times New Roman" w:hAnsi="Times New Roman"/>
        </w:rPr>
        <w:t>3</w:t>
      </w:r>
      <w:r w:rsidR="00032DFE" w:rsidRPr="00AD1FB0">
        <w:rPr>
          <w:rFonts w:ascii="Times New Roman" w:hAnsi="Times New Roman"/>
        </w:rPr>
        <w:t>月成立聯</w:t>
      </w:r>
      <w:r>
        <w:rPr>
          <w:rFonts w:ascii="Times New Roman" w:hAnsi="Times New Roman" w:hint="eastAsia"/>
        </w:rPr>
        <w:t>合</w:t>
      </w:r>
      <w:r w:rsidR="00032DFE" w:rsidRPr="00AD1FB0">
        <w:rPr>
          <w:rFonts w:ascii="Times New Roman" w:hAnsi="Times New Roman"/>
        </w:rPr>
        <w:t>審查小組，經查相關業務執行及管控情形具有相當程度之風險，該局未將攸關太陽光電設施設置及審查等相關風險</w:t>
      </w:r>
      <w:proofErr w:type="gramStart"/>
      <w:r w:rsidR="00032DFE" w:rsidRPr="00AD1FB0">
        <w:rPr>
          <w:rFonts w:ascii="Times New Roman" w:hAnsi="Times New Roman"/>
        </w:rPr>
        <w:t>項目納列年</w:t>
      </w:r>
      <w:proofErr w:type="gramEnd"/>
      <w:r w:rsidR="00032DFE" w:rsidRPr="00AD1FB0">
        <w:rPr>
          <w:rFonts w:ascii="Times New Roman" w:hAnsi="Times New Roman"/>
        </w:rPr>
        <w:t>度內部控制作業進行考核，相關業務</w:t>
      </w:r>
      <w:r w:rsidR="00032DFE" w:rsidRPr="00AD1FB0">
        <w:rPr>
          <w:rFonts w:ascii="Times New Roman" w:hAnsi="Times New Roman"/>
        </w:rPr>
        <w:lastRenderedPageBreak/>
        <w:t>之內部控制機制尚待強化。次查</w:t>
      </w:r>
      <w:proofErr w:type="gramStart"/>
      <w:r>
        <w:rPr>
          <w:rFonts w:ascii="Times New Roman" w:hAnsi="Times New Roman" w:hint="eastAsia"/>
        </w:rPr>
        <w:t>臺</w:t>
      </w:r>
      <w:proofErr w:type="gramEnd"/>
      <w:r>
        <w:rPr>
          <w:rFonts w:ascii="Times New Roman" w:hAnsi="Times New Roman" w:hint="eastAsia"/>
        </w:rPr>
        <w:t>南市</w:t>
      </w:r>
      <w:r w:rsidR="00032DFE" w:rsidRPr="00AD1FB0">
        <w:rPr>
          <w:rFonts w:ascii="Times New Roman" w:hAnsi="Times New Roman"/>
        </w:rPr>
        <w:t>經發局已建置「臺南市再生能源資訊整合平臺」，並按年編列經費，辦理能源平臺、案場資料庫、能源地圖及相關網站等功能維運與服務擴充作業，經依</w:t>
      </w:r>
      <w:proofErr w:type="gramStart"/>
      <w:r w:rsidR="00032DFE" w:rsidRPr="00AD1FB0">
        <w:rPr>
          <w:rFonts w:ascii="Times New Roman" w:hAnsi="Times New Roman"/>
        </w:rPr>
        <w:t>10</w:t>
      </w:r>
      <w:proofErr w:type="gramEnd"/>
      <w:r w:rsidR="00032DFE" w:rsidRPr="00AD1FB0">
        <w:rPr>
          <w:rFonts w:ascii="Times New Roman" w:hAnsi="Times New Roman"/>
        </w:rPr>
        <w:t>9</w:t>
      </w:r>
      <w:r w:rsidR="00032DFE" w:rsidRPr="00AD1FB0">
        <w:rPr>
          <w:rFonts w:ascii="Times New Roman" w:hAnsi="Times New Roman"/>
        </w:rPr>
        <w:t>年度臺南市推動再生能源</w:t>
      </w:r>
      <w:proofErr w:type="gramStart"/>
      <w:r w:rsidR="00032DFE" w:rsidRPr="00AD1FB0">
        <w:rPr>
          <w:rFonts w:ascii="Times New Roman" w:hAnsi="Times New Roman"/>
        </w:rPr>
        <w:t>暨綠</w:t>
      </w:r>
      <w:proofErr w:type="gramEnd"/>
      <w:r w:rsidR="00032DFE" w:rsidRPr="00AD1FB0">
        <w:rPr>
          <w:rFonts w:ascii="Times New Roman" w:hAnsi="Times New Roman"/>
        </w:rPr>
        <w:t>能屋頂推廣計畫委託技術案期末報告</w:t>
      </w:r>
      <w:proofErr w:type="gramStart"/>
      <w:r w:rsidR="00032DFE" w:rsidRPr="00AD1FB0">
        <w:rPr>
          <w:rFonts w:ascii="Times New Roman" w:hAnsi="Times New Roman"/>
        </w:rPr>
        <w:t>第</w:t>
      </w:r>
      <w:r w:rsidR="00032DFE" w:rsidRPr="00AD1FB0">
        <w:rPr>
          <w:rFonts w:ascii="Times New Roman" w:hAnsi="Times New Roman"/>
        </w:rPr>
        <w:t>3</w:t>
      </w:r>
      <w:r w:rsidR="00032DFE" w:rsidRPr="00AD1FB0">
        <w:rPr>
          <w:rFonts w:ascii="Times New Roman" w:hAnsi="Times New Roman"/>
        </w:rPr>
        <w:t>章列</w:t>
      </w:r>
      <w:proofErr w:type="gramEnd"/>
      <w:r w:rsidR="00032DFE" w:rsidRPr="00AD1FB0">
        <w:rPr>
          <w:rFonts w:ascii="Times New Roman" w:hAnsi="Times New Roman"/>
        </w:rPr>
        <w:t>載，其再生能源地圖已與府內各機關</w:t>
      </w:r>
      <w:r>
        <w:rPr>
          <w:rFonts w:ascii="Times New Roman" w:hAnsi="Times New Roman" w:hint="eastAsia"/>
        </w:rPr>
        <w:t>（</w:t>
      </w:r>
      <w:r w:rsidR="00032DFE" w:rsidRPr="00AD1FB0">
        <w:rPr>
          <w:rFonts w:ascii="Times New Roman" w:hAnsi="Times New Roman"/>
        </w:rPr>
        <w:t>如都市發展局、地政局等</w:t>
      </w:r>
      <w:r>
        <w:rPr>
          <w:rFonts w:ascii="Times New Roman" w:hAnsi="Times New Roman" w:hint="eastAsia"/>
        </w:rPr>
        <w:t>）</w:t>
      </w:r>
      <w:r w:rsidR="00032DFE" w:rsidRPr="00AD1FB0">
        <w:rPr>
          <w:rFonts w:ascii="Times New Roman" w:hAnsi="Times New Roman"/>
        </w:rPr>
        <w:t>及府外單位</w:t>
      </w:r>
      <w:r>
        <w:rPr>
          <w:rFonts w:ascii="Times New Roman" w:hAnsi="Times New Roman" w:hint="eastAsia"/>
        </w:rPr>
        <w:t>（</w:t>
      </w:r>
      <w:r w:rsidR="00032DFE" w:rsidRPr="00AD1FB0">
        <w:rPr>
          <w:rFonts w:ascii="Times New Roman" w:hAnsi="Times New Roman"/>
        </w:rPr>
        <w:t>如內政部國土測繪中心、農業部林業及自然保育署航測及遙測分署等</w:t>
      </w:r>
      <w:r>
        <w:rPr>
          <w:rFonts w:ascii="Times New Roman" w:hAnsi="Times New Roman" w:hint="eastAsia"/>
        </w:rPr>
        <w:t>）</w:t>
      </w:r>
      <w:proofErr w:type="gramStart"/>
      <w:r w:rsidR="00032DFE" w:rsidRPr="00AD1FB0">
        <w:rPr>
          <w:rFonts w:ascii="Times New Roman" w:hAnsi="Times New Roman"/>
        </w:rPr>
        <w:t>圖資進行</w:t>
      </w:r>
      <w:proofErr w:type="gramEnd"/>
      <w:r w:rsidR="00032DFE" w:rsidRPr="00AD1FB0">
        <w:rPr>
          <w:rFonts w:ascii="Times New Roman" w:hAnsi="Times New Roman"/>
        </w:rPr>
        <w:t>介接，得以</w:t>
      </w:r>
      <w:proofErr w:type="gramStart"/>
      <w:r w:rsidR="00032DFE" w:rsidRPr="00AD1FB0">
        <w:rPr>
          <w:rFonts w:ascii="Times New Roman" w:hAnsi="Times New Roman"/>
        </w:rPr>
        <w:t>就綠</w:t>
      </w:r>
      <w:proofErr w:type="gramEnd"/>
      <w:r w:rsidR="00032DFE" w:rsidRPr="00AD1FB0">
        <w:rPr>
          <w:rFonts w:ascii="Times New Roman" w:hAnsi="Times New Roman"/>
        </w:rPr>
        <w:t>能屋頂案場同意備案案件分布等進行視覺化呈現，亦有地籍圖等</w:t>
      </w:r>
      <w:proofErr w:type="gramStart"/>
      <w:r w:rsidR="00032DFE" w:rsidRPr="00AD1FB0">
        <w:rPr>
          <w:rFonts w:ascii="Times New Roman" w:hAnsi="Times New Roman"/>
        </w:rPr>
        <w:t>圖資</w:t>
      </w:r>
      <w:proofErr w:type="gramEnd"/>
      <w:r w:rsidR="00032DFE" w:rsidRPr="00AD1FB0">
        <w:rPr>
          <w:rFonts w:ascii="Times New Roman" w:hAnsi="Times New Roman"/>
        </w:rPr>
        <w:t>可據以查詢相關案場坐落位址之地號，</w:t>
      </w:r>
      <w:proofErr w:type="gramStart"/>
      <w:r w:rsidR="00032DFE" w:rsidRPr="00AD1FB0">
        <w:rPr>
          <w:rFonts w:ascii="Times New Roman" w:hAnsi="Times New Roman"/>
        </w:rPr>
        <w:t>可供聯</w:t>
      </w:r>
      <w:proofErr w:type="gramEnd"/>
      <w:r w:rsidR="00032DFE" w:rsidRPr="00AD1FB0">
        <w:rPr>
          <w:rFonts w:ascii="Times New Roman" w:hAnsi="Times New Roman"/>
        </w:rPr>
        <w:t>席審查專案小組據以強化毗鄰光電案場等相關案件查證確認之參考。</w:t>
      </w:r>
    </w:p>
    <w:p w14:paraId="24FA9741" w14:textId="4FC04EFF" w:rsidR="00AD1FB0" w:rsidRPr="00AD1FB0" w:rsidRDefault="00AD1FB0" w:rsidP="003D7FF7">
      <w:pPr>
        <w:pStyle w:val="3"/>
        <w:kinsoku w:val="0"/>
        <w:rPr>
          <w:rFonts w:ascii="Times New Roman" w:hAnsi="Times New Roman"/>
        </w:rPr>
      </w:pPr>
      <w:proofErr w:type="gramStart"/>
      <w:r>
        <w:rPr>
          <w:rFonts w:hint="eastAsia"/>
        </w:rPr>
        <w:t>臺</w:t>
      </w:r>
      <w:proofErr w:type="gramEnd"/>
      <w:r w:rsidRPr="00AD1FB0">
        <w:rPr>
          <w:rFonts w:ascii="Times New Roman" w:hAnsi="Times New Roman"/>
        </w:rPr>
        <w:t>南市政府</w:t>
      </w:r>
      <w:r w:rsidRPr="00AD1FB0">
        <w:rPr>
          <w:rFonts w:ascii="Times New Roman" w:hAnsi="Times New Roman"/>
        </w:rPr>
        <w:t>113</w:t>
      </w:r>
      <w:r w:rsidRPr="00AD1FB0">
        <w:rPr>
          <w:rFonts w:ascii="Times New Roman" w:hAnsi="Times New Roman"/>
        </w:rPr>
        <w:t>年</w:t>
      </w:r>
      <w:r w:rsidRPr="00AD1FB0">
        <w:rPr>
          <w:rFonts w:ascii="Times New Roman" w:hAnsi="Times New Roman"/>
        </w:rPr>
        <w:t>12</w:t>
      </w:r>
      <w:r w:rsidRPr="00AD1FB0">
        <w:rPr>
          <w:rFonts w:ascii="Times New Roman" w:hAnsi="Times New Roman"/>
        </w:rPr>
        <w:t>月</w:t>
      </w:r>
      <w:r w:rsidRPr="00AD1FB0">
        <w:rPr>
          <w:rFonts w:ascii="Times New Roman" w:hAnsi="Times New Roman"/>
        </w:rPr>
        <w:t>3</w:t>
      </w:r>
      <w:r w:rsidRPr="00AD1FB0">
        <w:rPr>
          <w:rFonts w:ascii="Times New Roman" w:hAnsi="Times New Roman"/>
        </w:rPr>
        <w:t>日函</w:t>
      </w:r>
      <w:r w:rsidR="00AE00FC">
        <w:rPr>
          <w:rStyle w:val="aff"/>
          <w:rFonts w:ascii="Times New Roman" w:hAnsi="Times New Roman"/>
        </w:rPr>
        <w:footnoteReference w:id="12"/>
      </w:r>
      <w:proofErr w:type="gramStart"/>
      <w:r w:rsidRPr="00AD1FB0">
        <w:rPr>
          <w:rFonts w:ascii="Times New Roman" w:hAnsi="Times New Roman"/>
        </w:rPr>
        <w:t>復本</w:t>
      </w:r>
      <w:proofErr w:type="gramEnd"/>
      <w:r w:rsidRPr="00AD1FB0">
        <w:rPr>
          <w:rFonts w:ascii="Times New Roman" w:hAnsi="Times New Roman"/>
        </w:rPr>
        <w:t>院表示，</w:t>
      </w:r>
      <w:proofErr w:type="gramStart"/>
      <w:r w:rsidRPr="00AD1FB0">
        <w:rPr>
          <w:rFonts w:ascii="Times New Roman" w:hAnsi="Times New Roman"/>
        </w:rPr>
        <w:t>11</w:t>
      </w:r>
      <w:proofErr w:type="gramEnd"/>
      <w:r w:rsidRPr="00AD1FB0">
        <w:rPr>
          <w:rFonts w:ascii="Times New Roman" w:hAnsi="Times New Roman"/>
        </w:rPr>
        <w:t>3</w:t>
      </w:r>
      <w:r w:rsidRPr="00AD1FB0">
        <w:rPr>
          <w:rFonts w:ascii="Times New Roman" w:hAnsi="Times New Roman"/>
        </w:rPr>
        <w:t>年</w:t>
      </w:r>
      <w:r w:rsidR="00956B60">
        <w:rPr>
          <w:rFonts w:ascii="Times New Roman" w:hAnsi="Times New Roman" w:hint="eastAsia"/>
        </w:rPr>
        <w:t>度</w:t>
      </w:r>
      <w:proofErr w:type="gramStart"/>
      <w:r w:rsidRPr="00AD1FB0">
        <w:rPr>
          <w:rFonts w:ascii="Times New Roman" w:hAnsi="Times New Roman"/>
        </w:rPr>
        <w:t>該府經</w:t>
      </w:r>
      <w:proofErr w:type="gramEnd"/>
      <w:r w:rsidRPr="00AD1FB0">
        <w:rPr>
          <w:rFonts w:ascii="Times New Roman" w:hAnsi="Times New Roman"/>
        </w:rPr>
        <w:t>發局針對光電案場例行性查核截至</w:t>
      </w:r>
      <w:r w:rsidRPr="00AD1FB0">
        <w:rPr>
          <w:rFonts w:ascii="Times New Roman" w:hAnsi="Times New Roman"/>
        </w:rPr>
        <w:t>113</w:t>
      </w:r>
      <w:r w:rsidRPr="00AD1FB0">
        <w:rPr>
          <w:rFonts w:ascii="Times New Roman" w:hAnsi="Times New Roman"/>
        </w:rPr>
        <w:t>年</w:t>
      </w:r>
      <w:r w:rsidRPr="00AD1FB0">
        <w:rPr>
          <w:rFonts w:ascii="Times New Roman" w:hAnsi="Times New Roman"/>
        </w:rPr>
        <w:t>10</w:t>
      </w:r>
      <w:r w:rsidRPr="00AD1FB0">
        <w:rPr>
          <w:rFonts w:ascii="Times New Roman" w:hAnsi="Times New Roman"/>
        </w:rPr>
        <w:t>月已完成</w:t>
      </w:r>
      <w:r w:rsidRPr="00AD1FB0">
        <w:rPr>
          <w:rFonts w:ascii="Times New Roman" w:hAnsi="Times New Roman"/>
        </w:rPr>
        <w:t>119</w:t>
      </w:r>
      <w:r w:rsidRPr="00AD1FB0">
        <w:rPr>
          <w:rFonts w:ascii="Times New Roman" w:hAnsi="Times New Roman"/>
        </w:rPr>
        <w:t>件查核，並分別</w:t>
      </w:r>
      <w:r w:rsidRPr="00AD1FB0">
        <w:rPr>
          <w:rFonts w:ascii="Times New Roman" w:hAnsi="Times New Roman"/>
        </w:rPr>
        <w:t>113</w:t>
      </w:r>
      <w:r w:rsidRPr="00AD1FB0">
        <w:rPr>
          <w:rFonts w:ascii="Times New Roman" w:hAnsi="Times New Roman"/>
        </w:rPr>
        <w:t>年</w:t>
      </w:r>
      <w:r w:rsidRPr="00AD1FB0">
        <w:rPr>
          <w:rFonts w:ascii="Times New Roman" w:hAnsi="Times New Roman"/>
        </w:rPr>
        <w:t>5</w:t>
      </w:r>
      <w:r w:rsidRPr="00AD1FB0">
        <w:rPr>
          <w:rFonts w:ascii="Times New Roman" w:hAnsi="Times New Roman"/>
        </w:rPr>
        <w:t>月</w:t>
      </w:r>
      <w:r w:rsidRPr="00AD1FB0">
        <w:rPr>
          <w:rFonts w:ascii="Times New Roman" w:hAnsi="Times New Roman"/>
        </w:rPr>
        <w:t>23</w:t>
      </w:r>
      <w:r w:rsidRPr="00AD1FB0">
        <w:rPr>
          <w:rFonts w:ascii="Times New Roman" w:hAnsi="Times New Roman"/>
        </w:rPr>
        <w:t>日、</w:t>
      </w:r>
      <w:r w:rsidRPr="00AD1FB0">
        <w:rPr>
          <w:rFonts w:ascii="Times New Roman" w:hAnsi="Times New Roman"/>
        </w:rPr>
        <w:t>113</w:t>
      </w:r>
      <w:r w:rsidRPr="00AD1FB0">
        <w:rPr>
          <w:rFonts w:ascii="Times New Roman" w:hAnsi="Times New Roman"/>
        </w:rPr>
        <w:t>年</w:t>
      </w:r>
      <w:r w:rsidRPr="00AD1FB0">
        <w:rPr>
          <w:rFonts w:ascii="Times New Roman" w:hAnsi="Times New Roman"/>
        </w:rPr>
        <w:t>8</w:t>
      </w:r>
      <w:r w:rsidRPr="00AD1FB0">
        <w:rPr>
          <w:rFonts w:ascii="Times New Roman" w:hAnsi="Times New Roman"/>
        </w:rPr>
        <w:t>月</w:t>
      </w:r>
      <w:r w:rsidRPr="00AD1FB0">
        <w:rPr>
          <w:rFonts w:ascii="Times New Roman" w:hAnsi="Times New Roman"/>
        </w:rPr>
        <w:t>27</w:t>
      </w:r>
      <w:r w:rsidRPr="00AD1FB0">
        <w:rPr>
          <w:rFonts w:ascii="Times New Roman" w:hAnsi="Times New Roman"/>
        </w:rPr>
        <w:t>日及</w:t>
      </w:r>
      <w:r w:rsidRPr="00AD1FB0">
        <w:rPr>
          <w:rFonts w:ascii="Times New Roman" w:hAnsi="Times New Roman"/>
        </w:rPr>
        <w:t>113</w:t>
      </w:r>
      <w:r w:rsidRPr="00AD1FB0">
        <w:rPr>
          <w:rFonts w:ascii="Times New Roman" w:hAnsi="Times New Roman"/>
        </w:rPr>
        <w:t>年</w:t>
      </w:r>
      <w:r w:rsidRPr="00AD1FB0">
        <w:rPr>
          <w:rFonts w:ascii="Times New Roman" w:hAnsi="Times New Roman"/>
        </w:rPr>
        <w:t>11</w:t>
      </w:r>
      <w:r w:rsidRPr="00AD1FB0">
        <w:rPr>
          <w:rFonts w:ascii="Times New Roman" w:hAnsi="Times New Roman"/>
        </w:rPr>
        <w:t>月</w:t>
      </w:r>
      <w:r w:rsidRPr="00AD1FB0">
        <w:rPr>
          <w:rFonts w:ascii="Times New Roman" w:hAnsi="Times New Roman"/>
        </w:rPr>
        <w:t>11</w:t>
      </w:r>
      <w:r w:rsidRPr="00AD1FB0">
        <w:rPr>
          <w:rFonts w:ascii="Times New Roman" w:hAnsi="Times New Roman"/>
        </w:rPr>
        <w:t>日通知業者文到</w:t>
      </w:r>
      <w:r w:rsidRPr="00AD1FB0">
        <w:rPr>
          <w:rFonts w:ascii="Times New Roman" w:hAnsi="Times New Roman"/>
        </w:rPr>
        <w:t>3</w:t>
      </w:r>
      <w:r w:rsidRPr="00AD1FB0">
        <w:rPr>
          <w:rFonts w:ascii="Times New Roman" w:hAnsi="Times New Roman"/>
        </w:rPr>
        <w:t>個月內改善。有關</w:t>
      </w:r>
      <w:r w:rsidRPr="00AD1FB0">
        <w:rPr>
          <w:rFonts w:ascii="Times New Roman" w:hAnsi="Times New Roman"/>
        </w:rPr>
        <w:t>113</w:t>
      </w:r>
      <w:r w:rsidRPr="00AD1FB0">
        <w:rPr>
          <w:rFonts w:ascii="Times New Roman" w:hAnsi="Times New Roman"/>
        </w:rPr>
        <w:t>年</w:t>
      </w:r>
      <w:r w:rsidRPr="00AD1FB0">
        <w:rPr>
          <w:rFonts w:ascii="Times New Roman" w:hAnsi="Times New Roman"/>
        </w:rPr>
        <w:t>5</w:t>
      </w:r>
      <w:r w:rsidRPr="00AD1FB0">
        <w:rPr>
          <w:rFonts w:ascii="Times New Roman" w:hAnsi="Times New Roman"/>
        </w:rPr>
        <w:t>月</w:t>
      </w:r>
      <w:r w:rsidRPr="00AD1FB0">
        <w:rPr>
          <w:rFonts w:ascii="Times New Roman" w:hAnsi="Times New Roman"/>
        </w:rPr>
        <w:t>23</w:t>
      </w:r>
      <w:r w:rsidRPr="00AD1FB0">
        <w:rPr>
          <w:rFonts w:ascii="Times New Roman" w:hAnsi="Times New Roman"/>
        </w:rPr>
        <w:t>日通知業者限期改善案件共</w:t>
      </w:r>
      <w:r w:rsidRPr="00AD1FB0">
        <w:rPr>
          <w:rFonts w:ascii="Times New Roman" w:hAnsi="Times New Roman"/>
        </w:rPr>
        <w:t>40</w:t>
      </w:r>
      <w:r w:rsidRPr="00AD1FB0">
        <w:rPr>
          <w:rFonts w:ascii="Times New Roman" w:hAnsi="Times New Roman"/>
        </w:rPr>
        <w:t>件，分別為</w:t>
      </w:r>
      <w:r w:rsidRPr="00AD1FB0">
        <w:rPr>
          <w:rFonts w:ascii="Times New Roman" w:hAnsi="Times New Roman"/>
        </w:rPr>
        <w:t>38</w:t>
      </w:r>
      <w:r w:rsidRPr="00AD1FB0">
        <w:rPr>
          <w:rFonts w:ascii="Times New Roman" w:hAnsi="Times New Roman"/>
        </w:rPr>
        <w:t>件完成改善、</w:t>
      </w:r>
      <w:r w:rsidRPr="00AD1FB0">
        <w:rPr>
          <w:rFonts w:ascii="Times New Roman" w:hAnsi="Times New Roman"/>
        </w:rPr>
        <w:t>2</w:t>
      </w:r>
      <w:r w:rsidRPr="00AD1FB0">
        <w:rPr>
          <w:rFonts w:ascii="Times New Roman" w:hAnsi="Times New Roman"/>
        </w:rPr>
        <w:t>件移送裁罰。</w:t>
      </w:r>
    </w:p>
    <w:p w14:paraId="58D225A8" w14:textId="7D507262" w:rsidR="00BD5415" w:rsidRDefault="00032DFE" w:rsidP="003D7FF7">
      <w:pPr>
        <w:pStyle w:val="3"/>
        <w:kinsoku w:val="0"/>
        <w:ind w:left="1360" w:hanging="680"/>
      </w:pPr>
      <w:r w:rsidRPr="00AD1FB0">
        <w:rPr>
          <w:rFonts w:ascii="Times New Roman" w:hAnsi="Times New Roman"/>
        </w:rPr>
        <w:t>經</w:t>
      </w:r>
      <w:proofErr w:type="gramStart"/>
      <w:r w:rsidR="001A7FEB" w:rsidRPr="001A7FEB">
        <w:rPr>
          <w:rFonts w:ascii="Times New Roman" w:hAnsi="Times New Roman" w:hint="eastAsia"/>
          <w:color w:val="000000" w:themeColor="text1"/>
        </w:rPr>
        <w:t>臺</w:t>
      </w:r>
      <w:proofErr w:type="gramEnd"/>
      <w:r w:rsidR="001A7FEB" w:rsidRPr="001A7FEB">
        <w:rPr>
          <w:rFonts w:ascii="Times New Roman" w:hAnsi="Times New Roman" w:hint="eastAsia"/>
          <w:color w:val="000000" w:themeColor="text1"/>
        </w:rPr>
        <w:t>南市審計</w:t>
      </w:r>
      <w:r w:rsidRPr="00AD1FB0">
        <w:rPr>
          <w:rFonts w:ascii="Times New Roman" w:hAnsi="Times New Roman"/>
        </w:rPr>
        <w:t>處通知市府研議將相關風險項目納入內部控制作業，加強稽核，並導入數位科技輔助審查作業，強化毗鄰光電案場等相關案件之認定與審查，避免發生流弊或爭議，增進審查效能</w:t>
      </w:r>
      <w:r w:rsidRPr="00032DFE">
        <w:rPr>
          <w:rFonts w:hint="eastAsia"/>
        </w:rPr>
        <w:t>。</w:t>
      </w:r>
    </w:p>
    <w:p w14:paraId="388A531C" w14:textId="49E78296" w:rsidR="004E2DD4" w:rsidRPr="004E2DD4" w:rsidRDefault="00032DFE" w:rsidP="003D7FF7">
      <w:pPr>
        <w:pStyle w:val="3"/>
        <w:kinsoku w:val="0"/>
      </w:pPr>
      <w:r>
        <w:rPr>
          <w:rFonts w:hint="eastAsia"/>
        </w:rPr>
        <w:t>綜上，</w:t>
      </w:r>
      <w:proofErr w:type="gramStart"/>
      <w:r w:rsidR="004E2DD4" w:rsidRPr="004E2DD4">
        <w:rPr>
          <w:rFonts w:hint="eastAsia"/>
        </w:rPr>
        <w:t>臺</w:t>
      </w:r>
      <w:proofErr w:type="gramEnd"/>
      <w:r w:rsidR="004E2DD4" w:rsidRPr="004E2DD4">
        <w:rPr>
          <w:rFonts w:hint="eastAsia"/>
        </w:rPr>
        <w:t>南市政府審查地面型太陽光電發電設施案件，未將相關風險項目納入內部控制作業進行考核，且未善用已建置完成之「臺南市再生能源資訊整合平臺」</w:t>
      </w:r>
      <w:proofErr w:type="gramStart"/>
      <w:r w:rsidR="004E2DD4" w:rsidRPr="004E2DD4">
        <w:rPr>
          <w:rFonts w:hint="eastAsia"/>
        </w:rPr>
        <w:t>相關圖資強</w:t>
      </w:r>
      <w:proofErr w:type="gramEnd"/>
      <w:r w:rsidR="004E2DD4" w:rsidRPr="004E2DD4">
        <w:rPr>
          <w:rFonts w:hint="eastAsia"/>
        </w:rPr>
        <w:t>化光電案場之審查機制，</w:t>
      </w:r>
      <w:proofErr w:type="gramStart"/>
      <w:r w:rsidR="004E2DD4" w:rsidRPr="004E2DD4">
        <w:rPr>
          <w:rFonts w:hint="eastAsia"/>
        </w:rPr>
        <w:t>該府允應</w:t>
      </w:r>
      <w:proofErr w:type="gramEnd"/>
      <w:r w:rsidR="004E2DD4" w:rsidRPr="004E2DD4">
        <w:rPr>
          <w:rFonts w:hint="eastAsia"/>
        </w:rPr>
        <w:t>運用數位科技及</w:t>
      </w:r>
      <w:proofErr w:type="gramStart"/>
      <w:r w:rsidR="004E2DD4" w:rsidRPr="004E2DD4">
        <w:rPr>
          <w:rFonts w:hint="eastAsia"/>
        </w:rPr>
        <w:t>外部圖資</w:t>
      </w:r>
      <w:proofErr w:type="gramEnd"/>
      <w:r w:rsidR="004E2DD4" w:rsidRPr="004E2DD4">
        <w:rPr>
          <w:rFonts w:hint="eastAsia"/>
        </w:rPr>
        <w:t>等功能強化審查作</w:t>
      </w:r>
      <w:r w:rsidR="004E2DD4" w:rsidRPr="004E2DD4">
        <w:rPr>
          <w:rFonts w:hint="eastAsia"/>
        </w:rPr>
        <w:lastRenderedPageBreak/>
        <w:t>業</w:t>
      </w:r>
      <w:r w:rsidR="004E2DD4">
        <w:rPr>
          <w:rFonts w:hint="eastAsia"/>
        </w:rPr>
        <w:t>及加強稽核</w:t>
      </w:r>
      <w:r w:rsidR="004E2DD4" w:rsidRPr="004E2DD4">
        <w:rPr>
          <w:rFonts w:hint="eastAsia"/>
        </w:rPr>
        <w:t>，</w:t>
      </w:r>
      <w:r w:rsidR="004E2DD4">
        <w:rPr>
          <w:rFonts w:hint="eastAsia"/>
        </w:rPr>
        <w:t>以</w:t>
      </w:r>
      <w:r w:rsidR="004E2DD4" w:rsidRPr="004E2DD4">
        <w:rPr>
          <w:rFonts w:hint="eastAsia"/>
        </w:rPr>
        <w:t>增進審查與查核效能</w:t>
      </w:r>
      <w:r w:rsidR="004E2DD4">
        <w:rPr>
          <w:rFonts w:hint="eastAsia"/>
        </w:rPr>
        <w:t>。</w:t>
      </w:r>
    </w:p>
    <w:p w14:paraId="097F79BF" w14:textId="77777777" w:rsidR="00360A25" w:rsidRDefault="00360A25" w:rsidP="00360A25">
      <w:pPr>
        <w:pStyle w:val="1"/>
        <w:numPr>
          <w:ilvl w:val="0"/>
          <w:numId w:val="1"/>
        </w:numPr>
        <w:ind w:left="2380" w:hanging="2380"/>
      </w:pPr>
      <w:r>
        <w:br w:type="page"/>
      </w:r>
      <w:r>
        <w:rPr>
          <w:rFonts w:hint="eastAsia"/>
        </w:rPr>
        <w:lastRenderedPageBreak/>
        <w:t>處理辦法：</w:t>
      </w:r>
    </w:p>
    <w:p w14:paraId="7A6E5B0A" w14:textId="715A5601" w:rsidR="00360A25" w:rsidRDefault="00360A25" w:rsidP="003D7FF7">
      <w:pPr>
        <w:pStyle w:val="2"/>
        <w:numPr>
          <w:ilvl w:val="1"/>
          <w:numId w:val="1"/>
        </w:numPr>
        <w:kinsoku w:val="0"/>
        <w:spacing w:beforeLines="25" w:before="114"/>
        <w:ind w:left="1020" w:hanging="680"/>
      </w:pPr>
      <w:r>
        <w:rPr>
          <w:rFonts w:hint="eastAsia"/>
        </w:rPr>
        <w:t>調查意見</w:t>
      </w:r>
      <w:r w:rsidR="00E83D7F">
        <w:rPr>
          <w:rFonts w:hint="eastAsia"/>
        </w:rPr>
        <w:t>一</w:t>
      </w:r>
      <w:r w:rsidR="00792D03">
        <w:rPr>
          <w:rFonts w:hint="eastAsia"/>
        </w:rPr>
        <w:t>至</w:t>
      </w:r>
      <w:r w:rsidR="00E83D7F">
        <w:rPr>
          <w:rFonts w:hint="eastAsia"/>
        </w:rPr>
        <w:t>二</w:t>
      </w:r>
      <w:r>
        <w:rPr>
          <w:rFonts w:hint="eastAsia"/>
        </w:rPr>
        <w:t>，</w:t>
      </w:r>
      <w:r w:rsidR="00900060">
        <w:rPr>
          <w:rFonts w:hint="eastAsia"/>
        </w:rPr>
        <w:t>已提案彈劾通過</w:t>
      </w:r>
      <w:r w:rsidR="00272B36">
        <w:rPr>
          <w:rFonts w:hint="eastAsia"/>
        </w:rPr>
        <w:t>公布</w:t>
      </w:r>
      <w:r>
        <w:rPr>
          <w:rFonts w:hAnsi="標楷體" w:hint="eastAsia"/>
        </w:rPr>
        <w:t>。</w:t>
      </w:r>
    </w:p>
    <w:p w14:paraId="6BF9B3FA" w14:textId="6E6409AE" w:rsidR="00E47578" w:rsidRDefault="00272B36" w:rsidP="003D7FF7">
      <w:pPr>
        <w:pStyle w:val="2"/>
        <w:numPr>
          <w:ilvl w:val="1"/>
          <w:numId w:val="1"/>
        </w:numPr>
        <w:kinsoku w:val="0"/>
      </w:pPr>
      <w:r>
        <w:rPr>
          <w:rFonts w:hint="eastAsia"/>
        </w:rPr>
        <w:t>抄</w:t>
      </w:r>
      <w:r w:rsidR="00E47578">
        <w:rPr>
          <w:rFonts w:hint="eastAsia"/>
        </w:rPr>
        <w:t>調查意見</w:t>
      </w:r>
      <w:proofErr w:type="gramStart"/>
      <w:r w:rsidR="00E47578">
        <w:rPr>
          <w:rFonts w:hint="eastAsia"/>
        </w:rPr>
        <w:t>三</w:t>
      </w:r>
      <w:proofErr w:type="gramEnd"/>
      <w:r w:rsidR="00E47578">
        <w:rPr>
          <w:rFonts w:hint="eastAsia"/>
        </w:rPr>
        <w:t>，提案糾正經濟部能源署。</w:t>
      </w:r>
    </w:p>
    <w:p w14:paraId="76A799D9" w14:textId="4E6BA8D0" w:rsidR="00792D03" w:rsidRDefault="00272B36" w:rsidP="003D7FF7">
      <w:pPr>
        <w:pStyle w:val="2"/>
        <w:numPr>
          <w:ilvl w:val="1"/>
          <w:numId w:val="1"/>
        </w:numPr>
        <w:kinsoku w:val="0"/>
      </w:pPr>
      <w:r>
        <w:rPr>
          <w:rFonts w:hint="eastAsia"/>
        </w:rPr>
        <w:t>抄</w:t>
      </w:r>
      <w:r w:rsidR="00792D03">
        <w:rPr>
          <w:rFonts w:hint="eastAsia"/>
        </w:rPr>
        <w:t>調查意見</w:t>
      </w:r>
      <w:r w:rsidR="00E47578">
        <w:rPr>
          <w:rFonts w:hint="eastAsia"/>
        </w:rPr>
        <w:t>四</w:t>
      </w:r>
      <w:r w:rsidR="00792D03">
        <w:rPr>
          <w:rFonts w:hint="eastAsia"/>
        </w:rPr>
        <w:t>，提案糾正</w:t>
      </w:r>
      <w:proofErr w:type="gramStart"/>
      <w:r w:rsidR="00792D03">
        <w:rPr>
          <w:rFonts w:hint="eastAsia"/>
        </w:rPr>
        <w:t>臺</w:t>
      </w:r>
      <w:proofErr w:type="gramEnd"/>
      <w:r w:rsidR="00792D03">
        <w:rPr>
          <w:rFonts w:hint="eastAsia"/>
        </w:rPr>
        <w:t>南市政府。</w:t>
      </w:r>
    </w:p>
    <w:p w14:paraId="5613AA87" w14:textId="2B1B8DF0" w:rsidR="00D0050C" w:rsidRDefault="00272B36" w:rsidP="003D7FF7">
      <w:pPr>
        <w:pStyle w:val="2"/>
        <w:numPr>
          <w:ilvl w:val="1"/>
          <w:numId w:val="1"/>
        </w:numPr>
        <w:kinsoku w:val="0"/>
      </w:pPr>
      <w:r>
        <w:rPr>
          <w:rFonts w:hint="eastAsia"/>
        </w:rPr>
        <w:t>抄</w:t>
      </w:r>
      <w:r w:rsidR="00D0050C">
        <w:rPr>
          <w:rFonts w:hint="eastAsia"/>
        </w:rPr>
        <w:t>調查意見五，函請行政院確實檢討改進</w:t>
      </w:r>
      <w:proofErr w:type="gramStart"/>
      <w:r w:rsidR="00D0050C">
        <w:rPr>
          <w:rFonts w:hint="eastAsia"/>
        </w:rPr>
        <w:t>見復。</w:t>
      </w:r>
      <w:proofErr w:type="gramEnd"/>
    </w:p>
    <w:p w14:paraId="5F8291BA" w14:textId="4FD7F9C8" w:rsidR="001730BD" w:rsidRDefault="00272B36" w:rsidP="003D7FF7">
      <w:pPr>
        <w:pStyle w:val="2"/>
        <w:numPr>
          <w:ilvl w:val="1"/>
          <w:numId w:val="1"/>
        </w:numPr>
        <w:kinsoku w:val="0"/>
      </w:pPr>
      <w:r>
        <w:rPr>
          <w:rFonts w:hint="eastAsia"/>
        </w:rPr>
        <w:t>抄</w:t>
      </w:r>
      <w:r w:rsidR="001730BD">
        <w:rPr>
          <w:rFonts w:hint="eastAsia"/>
        </w:rPr>
        <w:t>調查意見六至八，函請</w:t>
      </w:r>
      <w:proofErr w:type="gramStart"/>
      <w:r w:rsidR="001730BD">
        <w:rPr>
          <w:rFonts w:hint="eastAsia"/>
        </w:rPr>
        <w:t>臺</w:t>
      </w:r>
      <w:proofErr w:type="gramEnd"/>
      <w:r w:rsidR="001730BD">
        <w:rPr>
          <w:rFonts w:hint="eastAsia"/>
        </w:rPr>
        <w:t>南市政府確實檢討改進</w:t>
      </w:r>
      <w:proofErr w:type="gramStart"/>
      <w:r w:rsidR="001730BD">
        <w:rPr>
          <w:rFonts w:hint="eastAsia"/>
        </w:rPr>
        <w:t>見復</w:t>
      </w:r>
      <w:proofErr w:type="gramEnd"/>
      <w:r w:rsidR="001730BD">
        <w:rPr>
          <w:rFonts w:hint="eastAsia"/>
        </w:rPr>
        <w:t>。</w:t>
      </w:r>
    </w:p>
    <w:p w14:paraId="45F63EA4" w14:textId="01D60703" w:rsidR="00360A25" w:rsidRDefault="00272B36" w:rsidP="003D7FF7">
      <w:pPr>
        <w:pStyle w:val="2"/>
        <w:numPr>
          <w:ilvl w:val="1"/>
          <w:numId w:val="1"/>
        </w:numPr>
        <w:kinsoku w:val="0"/>
      </w:pPr>
      <w:r>
        <w:rPr>
          <w:rFonts w:hint="eastAsia"/>
        </w:rPr>
        <w:t>抄</w:t>
      </w:r>
      <w:r w:rsidR="00360A25">
        <w:rPr>
          <w:rFonts w:hint="eastAsia"/>
        </w:rPr>
        <w:t>調查意見</w:t>
      </w:r>
      <w:r w:rsidR="001730BD">
        <w:rPr>
          <w:rFonts w:hint="eastAsia"/>
        </w:rPr>
        <w:t>一</w:t>
      </w:r>
      <w:r w:rsidR="00792D03">
        <w:rPr>
          <w:rFonts w:hint="eastAsia"/>
        </w:rPr>
        <w:t>至</w:t>
      </w:r>
      <w:r w:rsidR="001730BD">
        <w:rPr>
          <w:rFonts w:hint="eastAsia"/>
        </w:rPr>
        <w:t>八</w:t>
      </w:r>
      <w:r>
        <w:rPr>
          <w:rFonts w:hint="eastAsia"/>
        </w:rPr>
        <w:t>及處理辦法</w:t>
      </w:r>
      <w:r w:rsidR="00360A25">
        <w:rPr>
          <w:rFonts w:hint="eastAsia"/>
        </w:rPr>
        <w:t>，函復審計部。</w:t>
      </w:r>
    </w:p>
    <w:p w14:paraId="12CDF73E" w14:textId="71F8D604" w:rsidR="00360A25" w:rsidRDefault="00272B36" w:rsidP="003D7FF7">
      <w:pPr>
        <w:pStyle w:val="2"/>
        <w:numPr>
          <w:ilvl w:val="1"/>
          <w:numId w:val="1"/>
        </w:numPr>
        <w:kinsoku w:val="0"/>
      </w:pPr>
      <w:r>
        <w:rPr>
          <w:rFonts w:hint="eastAsia"/>
          <w:color w:val="000000"/>
        </w:rPr>
        <w:t>調查報告之案由、調查</w:t>
      </w:r>
      <w:r w:rsidR="001B59F8">
        <w:rPr>
          <w:rFonts w:hint="eastAsia"/>
          <w:color w:val="000000"/>
        </w:rPr>
        <w:t>意見</w:t>
      </w:r>
      <w:r>
        <w:rPr>
          <w:rFonts w:hint="eastAsia"/>
          <w:color w:val="000000"/>
        </w:rPr>
        <w:t>及處理辦法上網公布</w:t>
      </w:r>
      <w:r w:rsidR="00360A25" w:rsidRPr="00792D03">
        <w:rPr>
          <w:rFonts w:hint="eastAsia"/>
          <w:color w:val="000000"/>
        </w:rPr>
        <w:t>。</w:t>
      </w:r>
    </w:p>
    <w:p w14:paraId="0292BAF4" w14:textId="61278C5A" w:rsidR="00360A25" w:rsidRDefault="00360A25" w:rsidP="00770453">
      <w:pPr>
        <w:pStyle w:val="aa"/>
        <w:spacing w:beforeLines="50" w:before="228" w:afterLines="100" w:after="457"/>
        <w:ind w:leftChars="1100" w:left="3742"/>
        <w:rPr>
          <w:b w:val="0"/>
          <w:bCs/>
          <w:snapToGrid/>
          <w:spacing w:val="12"/>
          <w:kern w:val="0"/>
          <w:sz w:val="40"/>
        </w:rPr>
      </w:pPr>
    </w:p>
    <w:p w14:paraId="521AC34F" w14:textId="62C9BBE8" w:rsidR="00360A25" w:rsidRDefault="00360A25" w:rsidP="00E158F9">
      <w:pPr>
        <w:pStyle w:val="aa"/>
        <w:spacing w:beforeLines="50" w:before="228" w:after="0"/>
        <w:ind w:leftChars="1100" w:left="3742"/>
        <w:rPr>
          <w:b w:val="0"/>
          <w:bCs/>
          <w:snapToGrid/>
          <w:spacing w:val="12"/>
          <w:kern w:val="0"/>
          <w:sz w:val="40"/>
        </w:rPr>
      </w:pPr>
      <w:r>
        <w:rPr>
          <w:rFonts w:hint="eastAsia"/>
          <w:b w:val="0"/>
          <w:bCs/>
          <w:snapToGrid/>
          <w:spacing w:val="12"/>
          <w:kern w:val="0"/>
          <w:sz w:val="40"/>
        </w:rPr>
        <w:t>調查委員：</w:t>
      </w:r>
      <w:r w:rsidR="00E158F9">
        <w:rPr>
          <w:rFonts w:hint="eastAsia"/>
          <w:b w:val="0"/>
          <w:bCs/>
          <w:snapToGrid/>
          <w:spacing w:val="12"/>
          <w:kern w:val="0"/>
          <w:sz w:val="40"/>
        </w:rPr>
        <w:t>林文程</w:t>
      </w:r>
    </w:p>
    <w:p w14:paraId="703AA3E5" w14:textId="72693EDD" w:rsidR="00E158F9" w:rsidRDefault="00E158F9" w:rsidP="00E158F9">
      <w:pPr>
        <w:pStyle w:val="aa"/>
        <w:spacing w:before="0" w:after="0"/>
        <w:ind w:leftChars="1750" w:left="5953"/>
        <w:rPr>
          <w:b w:val="0"/>
          <w:bCs/>
          <w:snapToGrid/>
          <w:spacing w:val="12"/>
          <w:kern w:val="0"/>
          <w:sz w:val="40"/>
        </w:rPr>
      </w:pPr>
      <w:proofErr w:type="gramStart"/>
      <w:r>
        <w:rPr>
          <w:rFonts w:hint="eastAsia"/>
          <w:b w:val="0"/>
          <w:bCs/>
          <w:snapToGrid/>
          <w:spacing w:val="12"/>
          <w:kern w:val="0"/>
          <w:sz w:val="40"/>
        </w:rPr>
        <w:t>浦忠成</w:t>
      </w:r>
      <w:proofErr w:type="gramEnd"/>
    </w:p>
    <w:p w14:paraId="4A9D9367" w14:textId="6583B142" w:rsidR="00E158F9" w:rsidRDefault="00E158F9" w:rsidP="00E158F9">
      <w:pPr>
        <w:pStyle w:val="aa"/>
        <w:spacing w:before="0" w:after="0"/>
        <w:ind w:leftChars="1750" w:left="5953"/>
        <w:rPr>
          <w:b w:val="0"/>
          <w:bCs/>
          <w:snapToGrid/>
          <w:spacing w:val="12"/>
          <w:kern w:val="0"/>
          <w:sz w:val="40"/>
        </w:rPr>
      </w:pPr>
      <w:r>
        <w:rPr>
          <w:rFonts w:hint="eastAsia"/>
          <w:b w:val="0"/>
          <w:bCs/>
          <w:snapToGrid/>
          <w:spacing w:val="12"/>
          <w:kern w:val="0"/>
          <w:sz w:val="40"/>
        </w:rPr>
        <w:t>趙永清</w:t>
      </w:r>
    </w:p>
    <w:p w14:paraId="67C38F08" w14:textId="77777777" w:rsidR="00360A25" w:rsidRDefault="00360A25" w:rsidP="00770453">
      <w:pPr>
        <w:pStyle w:val="aa"/>
        <w:spacing w:before="0" w:after="0"/>
        <w:ind w:leftChars="1100" w:left="3742"/>
        <w:rPr>
          <w:rFonts w:ascii="Times New Roman"/>
          <w:b w:val="0"/>
          <w:bCs/>
          <w:snapToGrid/>
          <w:spacing w:val="0"/>
          <w:kern w:val="0"/>
          <w:sz w:val="40"/>
        </w:rPr>
      </w:pPr>
    </w:p>
    <w:p w14:paraId="545314E0" w14:textId="77777777" w:rsidR="00792D03" w:rsidRDefault="00792D03" w:rsidP="00770453">
      <w:pPr>
        <w:pStyle w:val="aa"/>
        <w:spacing w:before="0" w:after="0"/>
        <w:ind w:leftChars="1100" w:left="3742"/>
        <w:rPr>
          <w:rFonts w:ascii="Times New Roman"/>
          <w:b w:val="0"/>
          <w:bCs/>
          <w:snapToGrid/>
          <w:spacing w:val="0"/>
          <w:kern w:val="0"/>
          <w:sz w:val="40"/>
        </w:rPr>
      </w:pPr>
    </w:p>
    <w:p w14:paraId="1254AF97" w14:textId="77777777" w:rsidR="00792D03" w:rsidRDefault="00792D03" w:rsidP="00770453">
      <w:pPr>
        <w:pStyle w:val="aa"/>
        <w:spacing w:before="0" w:after="0"/>
        <w:ind w:leftChars="1100" w:left="3742"/>
        <w:rPr>
          <w:rFonts w:ascii="Times New Roman"/>
          <w:b w:val="0"/>
          <w:bCs/>
          <w:snapToGrid/>
          <w:spacing w:val="0"/>
          <w:kern w:val="0"/>
          <w:sz w:val="40"/>
        </w:rPr>
      </w:pPr>
    </w:p>
    <w:p w14:paraId="55E10201" w14:textId="4243949C" w:rsidR="00360A25" w:rsidRDefault="00360A25">
      <w:pPr>
        <w:pStyle w:val="af"/>
        <w:rPr>
          <w:rFonts w:hAnsi="標楷體"/>
          <w:bCs/>
        </w:rPr>
      </w:pPr>
      <w:r>
        <w:rPr>
          <w:rFonts w:hAnsi="標楷體" w:hint="eastAsia"/>
          <w:bCs/>
        </w:rPr>
        <w:t>中</w:t>
      </w:r>
      <w:r w:rsidR="00792D03">
        <w:rPr>
          <w:rFonts w:hAnsi="標楷體" w:hint="eastAsia"/>
          <w:bCs/>
        </w:rPr>
        <w:t xml:space="preserve">　</w:t>
      </w:r>
      <w:r>
        <w:rPr>
          <w:rFonts w:hAnsi="標楷體" w:hint="eastAsia"/>
          <w:bCs/>
        </w:rPr>
        <w:t>華</w:t>
      </w:r>
      <w:r w:rsidR="00792D03">
        <w:rPr>
          <w:rFonts w:hAnsi="標楷體" w:hint="eastAsia"/>
          <w:bCs/>
        </w:rPr>
        <w:t xml:space="preserve">　</w:t>
      </w:r>
      <w:r>
        <w:rPr>
          <w:rFonts w:hAnsi="標楷體" w:hint="eastAsia"/>
          <w:bCs/>
        </w:rPr>
        <w:t>民</w:t>
      </w:r>
      <w:r w:rsidR="00792D03">
        <w:rPr>
          <w:rFonts w:hAnsi="標楷體" w:hint="eastAsia"/>
          <w:bCs/>
        </w:rPr>
        <w:t xml:space="preserve">　</w:t>
      </w:r>
      <w:r w:rsidRPr="00D0050C">
        <w:rPr>
          <w:rFonts w:ascii="Times New Roman"/>
          <w:bCs/>
        </w:rPr>
        <w:t xml:space="preserve">國　</w:t>
      </w:r>
      <w:r w:rsidRPr="00D0050C">
        <w:rPr>
          <w:rFonts w:ascii="Times New Roman"/>
          <w:bCs/>
        </w:rPr>
        <w:t>1</w:t>
      </w:r>
      <w:r w:rsidR="00792D03" w:rsidRPr="00D0050C">
        <w:rPr>
          <w:rFonts w:ascii="Times New Roman"/>
          <w:bCs/>
        </w:rPr>
        <w:t>14</w:t>
      </w:r>
      <w:r w:rsidRPr="00D0050C">
        <w:rPr>
          <w:rFonts w:ascii="Times New Roman"/>
          <w:bCs/>
        </w:rPr>
        <w:t xml:space="preserve">　年　</w:t>
      </w:r>
      <w:r w:rsidR="006F3989">
        <w:rPr>
          <w:rFonts w:ascii="Times New Roman" w:hint="eastAsia"/>
          <w:bCs/>
        </w:rPr>
        <w:t>3</w:t>
      </w:r>
      <w:r w:rsidRPr="00D0050C">
        <w:rPr>
          <w:rFonts w:ascii="Times New Roman"/>
          <w:bCs/>
        </w:rPr>
        <w:t xml:space="preserve">　月　</w:t>
      </w:r>
      <w:r w:rsidR="003275BF">
        <w:rPr>
          <w:rFonts w:ascii="Times New Roman" w:hint="eastAsia"/>
          <w:bCs/>
        </w:rPr>
        <w:t>13</w:t>
      </w:r>
      <w:bookmarkStart w:id="5" w:name="_GoBack"/>
      <w:bookmarkEnd w:id="5"/>
      <w:r>
        <w:rPr>
          <w:rFonts w:hAnsi="標楷體" w:hint="eastAsia"/>
          <w:bCs/>
        </w:rPr>
        <w:t xml:space="preserve">　日</w:t>
      </w:r>
    </w:p>
    <w:p w14:paraId="552A6736" w14:textId="77777777" w:rsidR="001158E4" w:rsidRPr="00792D03" w:rsidRDefault="001158E4" w:rsidP="00E158F9">
      <w:pPr>
        <w:pStyle w:val="af0"/>
        <w:kinsoku/>
        <w:autoSpaceDE w:val="0"/>
        <w:spacing w:beforeLines="50" w:before="228"/>
        <w:ind w:left="1044" w:hangingChars="307" w:hanging="1044"/>
        <w:rPr>
          <w:bCs/>
        </w:rPr>
      </w:pPr>
    </w:p>
    <w:sectPr w:rsidR="001158E4" w:rsidRPr="00792D03" w:rsidSect="00360A25">
      <w:footerReference w:type="default" r:id="rId10"/>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A9740" w14:textId="77777777" w:rsidR="005E680E" w:rsidRDefault="005E680E">
      <w:r>
        <w:separator/>
      </w:r>
    </w:p>
  </w:endnote>
  <w:endnote w:type="continuationSeparator" w:id="0">
    <w:p w14:paraId="44B1E563" w14:textId="77777777" w:rsidR="005E680E" w:rsidRDefault="005E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7C23C" w14:textId="77777777" w:rsidR="00280982" w:rsidRDefault="0028098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46133876" w14:textId="77777777" w:rsidR="00280982" w:rsidRDefault="0028098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F965B" w14:textId="77777777" w:rsidR="005E680E" w:rsidRDefault="005E680E">
      <w:r>
        <w:separator/>
      </w:r>
    </w:p>
  </w:footnote>
  <w:footnote w:type="continuationSeparator" w:id="0">
    <w:p w14:paraId="547EEDA5" w14:textId="77777777" w:rsidR="005E680E" w:rsidRDefault="005E680E">
      <w:r>
        <w:continuationSeparator/>
      </w:r>
    </w:p>
  </w:footnote>
  <w:footnote w:id="1">
    <w:p w14:paraId="11C7A16F" w14:textId="77777777" w:rsidR="00280982" w:rsidRDefault="00280982" w:rsidP="006540B1">
      <w:pPr>
        <w:pStyle w:val="afd"/>
      </w:pPr>
      <w:r>
        <w:rPr>
          <w:rStyle w:val="aff"/>
        </w:rPr>
        <w:footnoteRef/>
      </w:r>
      <w:r>
        <w:t xml:space="preserve"> </w:t>
      </w:r>
      <w:r>
        <w:rPr>
          <w:rFonts w:hint="eastAsia"/>
        </w:rPr>
        <w:t>農委</w:t>
      </w:r>
      <w:r w:rsidRPr="00622775">
        <w:rPr>
          <w:rFonts w:ascii="Times New Roman"/>
        </w:rPr>
        <w:t>會</w:t>
      </w:r>
      <w:r w:rsidRPr="00622775">
        <w:rPr>
          <w:rFonts w:ascii="Times New Roman"/>
        </w:rPr>
        <w:t>109</w:t>
      </w:r>
      <w:r w:rsidRPr="00622775">
        <w:rPr>
          <w:rFonts w:ascii="Times New Roman"/>
        </w:rPr>
        <w:t>年</w:t>
      </w:r>
      <w:r w:rsidRPr="00622775">
        <w:rPr>
          <w:rFonts w:ascii="Times New Roman"/>
        </w:rPr>
        <w:t>7</w:t>
      </w:r>
      <w:r w:rsidRPr="00622775">
        <w:rPr>
          <w:rFonts w:ascii="Times New Roman"/>
        </w:rPr>
        <w:t>月</w:t>
      </w:r>
      <w:r w:rsidRPr="00622775">
        <w:rPr>
          <w:rFonts w:ascii="Times New Roman"/>
        </w:rPr>
        <w:t>28</w:t>
      </w:r>
      <w:r w:rsidRPr="00622775">
        <w:rPr>
          <w:rFonts w:ascii="Times New Roman"/>
        </w:rPr>
        <w:t>日農企字第</w:t>
      </w:r>
      <w:r w:rsidRPr="00622775">
        <w:rPr>
          <w:rFonts w:ascii="Times New Roman"/>
        </w:rPr>
        <w:t>1090012960A</w:t>
      </w:r>
      <w:r w:rsidRPr="00622775">
        <w:rPr>
          <w:rFonts w:ascii="Times New Roman"/>
        </w:rPr>
        <w:t>號令。</w:t>
      </w:r>
    </w:p>
  </w:footnote>
  <w:footnote w:id="2">
    <w:p w14:paraId="3288ED53" w14:textId="2A2ABCBB" w:rsidR="00280982" w:rsidRDefault="00280982" w:rsidP="006540B1">
      <w:pPr>
        <w:pStyle w:val="afd"/>
        <w:jc w:val="both"/>
      </w:pPr>
      <w:r>
        <w:rPr>
          <w:rStyle w:val="aff"/>
        </w:rPr>
        <w:footnoteRef/>
      </w:r>
      <w:r>
        <w:t xml:space="preserve"> </w:t>
      </w:r>
      <w:proofErr w:type="gramStart"/>
      <w:r>
        <w:rPr>
          <w:rFonts w:hint="eastAsia"/>
        </w:rPr>
        <w:t>天英能源</w:t>
      </w:r>
      <w:proofErr w:type="gramEnd"/>
      <w:r>
        <w:rPr>
          <w:rFonts w:hint="eastAsia"/>
        </w:rPr>
        <w:t>股份有限公司、天柱能源股份有限公司、天心</w:t>
      </w:r>
      <w:proofErr w:type="gramStart"/>
      <w:r>
        <w:rPr>
          <w:rFonts w:hint="eastAsia"/>
        </w:rPr>
        <w:t>智慧綠能股份有限公司</w:t>
      </w:r>
      <w:proofErr w:type="gramEnd"/>
      <w:r>
        <w:rPr>
          <w:rFonts w:hint="eastAsia"/>
        </w:rPr>
        <w:t>、天任能源股份有限公司、天</w:t>
      </w:r>
      <w:proofErr w:type="gramStart"/>
      <w:r>
        <w:rPr>
          <w:rFonts w:hint="eastAsia"/>
        </w:rPr>
        <w:t>芮</w:t>
      </w:r>
      <w:proofErr w:type="gramEnd"/>
      <w:r>
        <w:rPr>
          <w:rFonts w:hint="eastAsia"/>
        </w:rPr>
        <w:t>能源股份有限公司等，俗稱五天公司。</w:t>
      </w:r>
    </w:p>
  </w:footnote>
  <w:footnote w:id="3">
    <w:p w14:paraId="00D9927E" w14:textId="795719B4" w:rsidR="00280982" w:rsidRPr="009F1E19" w:rsidRDefault="00280982">
      <w:pPr>
        <w:pStyle w:val="afd"/>
      </w:pPr>
      <w:r>
        <w:rPr>
          <w:rStyle w:val="aff"/>
        </w:rPr>
        <w:footnoteRef/>
      </w:r>
      <w:r>
        <w:t xml:space="preserve"> </w:t>
      </w:r>
      <w:proofErr w:type="gramStart"/>
      <w:r w:rsidRPr="009F1E19">
        <w:rPr>
          <w:rFonts w:hint="eastAsia"/>
        </w:rPr>
        <w:t>臺</w:t>
      </w:r>
      <w:proofErr w:type="gramEnd"/>
      <w:r w:rsidRPr="009F1E19">
        <w:rPr>
          <w:rFonts w:hint="eastAsia"/>
        </w:rPr>
        <w:t>南</w:t>
      </w:r>
      <w:r w:rsidRPr="009F1E19">
        <w:rPr>
          <w:rFonts w:ascii="Times New Roman"/>
        </w:rPr>
        <w:t>市政府</w:t>
      </w:r>
      <w:r w:rsidRPr="009F1E19">
        <w:rPr>
          <w:rFonts w:ascii="Times New Roman"/>
        </w:rPr>
        <w:t>113</w:t>
      </w:r>
      <w:r w:rsidRPr="009F1E19">
        <w:rPr>
          <w:rFonts w:ascii="Times New Roman"/>
        </w:rPr>
        <w:t>年</w:t>
      </w:r>
      <w:r w:rsidRPr="009F1E19">
        <w:rPr>
          <w:rFonts w:ascii="Times New Roman"/>
        </w:rPr>
        <w:t>11</w:t>
      </w:r>
      <w:r w:rsidRPr="009F1E19">
        <w:rPr>
          <w:rFonts w:ascii="Times New Roman"/>
        </w:rPr>
        <w:t>月</w:t>
      </w:r>
      <w:r w:rsidRPr="009F1E19">
        <w:rPr>
          <w:rFonts w:ascii="Times New Roman"/>
        </w:rPr>
        <w:t>1</w:t>
      </w:r>
      <w:r w:rsidRPr="009F1E19">
        <w:rPr>
          <w:rFonts w:ascii="Times New Roman"/>
        </w:rPr>
        <w:t>日</w:t>
      </w:r>
      <w:proofErr w:type="gramStart"/>
      <w:r w:rsidRPr="009F1E19">
        <w:rPr>
          <w:rFonts w:ascii="Times New Roman"/>
        </w:rPr>
        <w:t>府人考字</w:t>
      </w:r>
      <w:proofErr w:type="gramEnd"/>
      <w:r w:rsidRPr="009F1E19">
        <w:rPr>
          <w:rFonts w:ascii="Times New Roman"/>
        </w:rPr>
        <w:t>第</w:t>
      </w:r>
      <w:r w:rsidRPr="009F1E19">
        <w:rPr>
          <w:rFonts w:ascii="Times New Roman"/>
        </w:rPr>
        <w:t>1132296146</w:t>
      </w:r>
      <w:r w:rsidRPr="009F1E19">
        <w:rPr>
          <w:rFonts w:ascii="Times New Roman"/>
        </w:rPr>
        <w:t>號函</w:t>
      </w:r>
      <w:r>
        <w:rPr>
          <w:rFonts w:ascii="Times New Roman" w:hint="eastAsia"/>
        </w:rPr>
        <w:t>。</w:t>
      </w:r>
    </w:p>
  </w:footnote>
  <w:footnote w:id="4">
    <w:p w14:paraId="2003A920" w14:textId="44D91469" w:rsidR="00280982" w:rsidRPr="009F1E19" w:rsidRDefault="00280982">
      <w:pPr>
        <w:pStyle w:val="afd"/>
      </w:pPr>
      <w:r>
        <w:rPr>
          <w:rStyle w:val="aff"/>
        </w:rPr>
        <w:footnoteRef/>
      </w:r>
      <w:r>
        <w:t xml:space="preserve"> </w:t>
      </w:r>
      <w:r>
        <w:rPr>
          <w:rFonts w:hint="eastAsia"/>
        </w:rPr>
        <w:t>審計</w:t>
      </w:r>
      <w:r w:rsidRPr="009F1E19">
        <w:rPr>
          <w:rFonts w:ascii="Times New Roman"/>
        </w:rPr>
        <w:t>部</w:t>
      </w:r>
      <w:r w:rsidRPr="009F1E19">
        <w:rPr>
          <w:rFonts w:ascii="Times New Roman"/>
        </w:rPr>
        <w:t>113</w:t>
      </w:r>
      <w:r w:rsidRPr="009F1E19">
        <w:rPr>
          <w:rFonts w:ascii="Times New Roman"/>
        </w:rPr>
        <w:t>年</w:t>
      </w:r>
      <w:r w:rsidRPr="009F1E19">
        <w:rPr>
          <w:rFonts w:ascii="Times New Roman"/>
        </w:rPr>
        <w:t>4</w:t>
      </w:r>
      <w:r w:rsidRPr="009F1E19">
        <w:rPr>
          <w:rFonts w:ascii="Times New Roman"/>
        </w:rPr>
        <w:t>月</w:t>
      </w:r>
      <w:r w:rsidRPr="009F1E19">
        <w:rPr>
          <w:rFonts w:ascii="Times New Roman"/>
        </w:rPr>
        <w:t>8</w:t>
      </w:r>
      <w:r w:rsidRPr="009F1E19">
        <w:rPr>
          <w:rFonts w:ascii="Times New Roman"/>
        </w:rPr>
        <w:t>日</w:t>
      </w:r>
      <w:proofErr w:type="gramStart"/>
      <w:r w:rsidRPr="009F1E19">
        <w:rPr>
          <w:rFonts w:ascii="Times New Roman"/>
        </w:rPr>
        <w:t>台審部覆字</w:t>
      </w:r>
      <w:proofErr w:type="gramEnd"/>
      <w:r w:rsidRPr="009F1E19">
        <w:rPr>
          <w:rFonts w:ascii="Times New Roman"/>
        </w:rPr>
        <w:t>第</w:t>
      </w:r>
      <w:r w:rsidRPr="009F1E19">
        <w:rPr>
          <w:rFonts w:ascii="Times New Roman"/>
        </w:rPr>
        <w:t>1130010598</w:t>
      </w:r>
      <w:r w:rsidRPr="009F1E19">
        <w:rPr>
          <w:rFonts w:ascii="Times New Roman"/>
        </w:rPr>
        <w:t>號函。</w:t>
      </w:r>
    </w:p>
  </w:footnote>
  <w:footnote w:id="5">
    <w:p w14:paraId="08A06D1D" w14:textId="77777777" w:rsidR="00280982" w:rsidRDefault="00280982" w:rsidP="00FD2DBD">
      <w:pPr>
        <w:pStyle w:val="afd"/>
      </w:pPr>
      <w:r>
        <w:rPr>
          <w:rStyle w:val="aff"/>
        </w:rPr>
        <w:footnoteRef/>
      </w:r>
      <w:r>
        <w:t xml:space="preserve"> </w:t>
      </w:r>
      <w:r>
        <w:rPr>
          <w:rFonts w:hint="eastAsia"/>
        </w:rPr>
        <w:t>農變要點</w:t>
      </w:r>
      <w:r w:rsidRPr="00C9041B">
        <w:rPr>
          <w:rFonts w:ascii="Times New Roman"/>
        </w:rPr>
        <w:t>第</w:t>
      </w:r>
      <w:r w:rsidRPr="00C9041B">
        <w:rPr>
          <w:rFonts w:ascii="Times New Roman"/>
        </w:rPr>
        <w:t>6</w:t>
      </w:r>
      <w:r w:rsidRPr="00C9041B">
        <w:rPr>
          <w:rFonts w:ascii="Times New Roman"/>
        </w:rPr>
        <w:t>點規</w:t>
      </w:r>
      <w:r>
        <w:rPr>
          <w:rFonts w:hint="eastAsia"/>
        </w:rPr>
        <w:t>定：「</w:t>
      </w:r>
      <w:r w:rsidRPr="00C9041B">
        <w:rPr>
          <w:rFonts w:hint="eastAsia"/>
        </w:rPr>
        <w:t>非都市土地特定農業區之農業用地，不同意變更使用。</w:t>
      </w:r>
      <w:r>
        <w:rPr>
          <w:rFonts w:hint="eastAsia"/>
        </w:rPr>
        <w:t>」</w:t>
      </w:r>
    </w:p>
  </w:footnote>
  <w:footnote w:id="6">
    <w:p w14:paraId="744D4CEE" w14:textId="1EFB9B09" w:rsidR="00280982" w:rsidRPr="00241B55" w:rsidRDefault="00280982" w:rsidP="00241B55">
      <w:pPr>
        <w:pStyle w:val="afd"/>
        <w:jc w:val="both"/>
      </w:pPr>
      <w:r>
        <w:rPr>
          <w:rStyle w:val="aff"/>
        </w:rPr>
        <w:footnoteRef/>
      </w:r>
      <w:r>
        <w:t xml:space="preserve"> </w:t>
      </w:r>
      <w:proofErr w:type="gramStart"/>
      <w:r>
        <w:rPr>
          <w:rFonts w:hint="eastAsia"/>
        </w:rPr>
        <w:t>臺</w:t>
      </w:r>
      <w:proofErr w:type="gramEnd"/>
      <w:r>
        <w:rPr>
          <w:rFonts w:hint="eastAsia"/>
        </w:rPr>
        <w:t>南地檢署檢察官起訴書</w:t>
      </w:r>
      <w:r w:rsidRPr="00241B55">
        <w:rPr>
          <w:rFonts w:hint="eastAsia"/>
        </w:rPr>
        <w:t>計</w:t>
      </w:r>
      <w:r w:rsidRPr="00241B55">
        <w:rPr>
          <w:rFonts w:ascii="Times New Roman"/>
        </w:rPr>
        <w:t>算依據：依五天公司申請興辦事業暨農變說明書內所附</w:t>
      </w:r>
      <w:r w:rsidRPr="00241B55">
        <w:rPr>
          <w:rFonts w:ascii="Times New Roman"/>
        </w:rPr>
        <w:t>20</w:t>
      </w:r>
      <w:r w:rsidRPr="00241B55">
        <w:rPr>
          <w:rFonts w:ascii="Times New Roman"/>
        </w:rPr>
        <w:t>年投資分析表為參考依據，</w:t>
      </w:r>
      <w:proofErr w:type="gramStart"/>
      <w:r w:rsidRPr="00241B55">
        <w:rPr>
          <w:rFonts w:ascii="Times New Roman"/>
        </w:rPr>
        <w:t>110</w:t>
      </w:r>
      <w:r w:rsidRPr="00241B55">
        <w:rPr>
          <w:rFonts w:ascii="Times New Roman"/>
        </w:rPr>
        <w:t>年躉購費率</w:t>
      </w:r>
      <w:proofErr w:type="gramEnd"/>
      <w:r w:rsidRPr="00241B55">
        <w:rPr>
          <w:rFonts w:ascii="Times New Roman"/>
        </w:rPr>
        <w:t>4.5384</w:t>
      </w:r>
      <w:r w:rsidRPr="00241B55">
        <w:rPr>
          <w:rFonts w:ascii="Times New Roman"/>
        </w:rPr>
        <w:t>元，換算每</w:t>
      </w:r>
      <w:r w:rsidRPr="00241B55">
        <w:rPr>
          <w:rFonts w:ascii="Times New Roman"/>
        </w:rPr>
        <w:t>lKW</w:t>
      </w:r>
      <w:r w:rsidRPr="00241B55">
        <w:rPr>
          <w:rFonts w:ascii="Times New Roman"/>
        </w:rPr>
        <w:t>裝置容量之</w:t>
      </w:r>
      <w:r w:rsidRPr="00241B55">
        <w:rPr>
          <w:rFonts w:ascii="Times New Roman"/>
        </w:rPr>
        <w:t>20</w:t>
      </w:r>
      <w:r w:rsidRPr="00241B55">
        <w:rPr>
          <w:rFonts w:ascii="Times New Roman"/>
        </w:rPr>
        <w:t>年售電總收入</w:t>
      </w:r>
      <w:proofErr w:type="gramStart"/>
      <w:r w:rsidRPr="00241B55">
        <w:rPr>
          <w:rFonts w:ascii="Times New Roman"/>
        </w:rPr>
        <w:t>金額均為</w:t>
      </w:r>
      <w:r w:rsidRPr="00241B55">
        <w:rPr>
          <w:rFonts w:ascii="Times New Roman"/>
        </w:rPr>
        <w:t>9</w:t>
      </w:r>
      <w:r w:rsidRPr="00241B55">
        <w:rPr>
          <w:rFonts w:ascii="Times New Roman"/>
        </w:rPr>
        <w:t>萬</w:t>
      </w:r>
      <w:proofErr w:type="gramEnd"/>
      <w:r w:rsidRPr="00241B55">
        <w:rPr>
          <w:rFonts w:ascii="Times New Roman"/>
        </w:rPr>
        <w:t>9,309</w:t>
      </w:r>
      <w:r w:rsidRPr="00241B55">
        <w:rPr>
          <w:rFonts w:ascii="Times New Roman"/>
        </w:rPr>
        <w:t>元，</w:t>
      </w:r>
      <w:proofErr w:type="gramStart"/>
      <w:r w:rsidRPr="00241B55">
        <w:rPr>
          <w:rFonts w:ascii="Times New Roman"/>
        </w:rPr>
        <w:t>111</w:t>
      </w:r>
      <w:r w:rsidRPr="00241B55">
        <w:rPr>
          <w:rFonts w:ascii="Times New Roman"/>
        </w:rPr>
        <w:t>年度躉購費率</w:t>
      </w:r>
      <w:proofErr w:type="gramEnd"/>
      <w:r w:rsidRPr="00241B55">
        <w:rPr>
          <w:rFonts w:ascii="Times New Roman"/>
        </w:rPr>
        <w:t>4.4940</w:t>
      </w:r>
      <w:r w:rsidRPr="00241B55">
        <w:rPr>
          <w:rFonts w:ascii="Times New Roman"/>
        </w:rPr>
        <w:t>元，換算每</w:t>
      </w:r>
      <w:r w:rsidRPr="00241B55">
        <w:rPr>
          <w:rFonts w:ascii="Times New Roman"/>
        </w:rPr>
        <w:t>lKW</w:t>
      </w:r>
      <w:r w:rsidRPr="00241B55">
        <w:rPr>
          <w:rFonts w:ascii="Times New Roman"/>
        </w:rPr>
        <w:t>裝置容量之</w:t>
      </w:r>
      <w:r w:rsidRPr="00241B55">
        <w:rPr>
          <w:rFonts w:ascii="Times New Roman"/>
        </w:rPr>
        <w:t>20</w:t>
      </w:r>
      <w:r w:rsidRPr="00241B55">
        <w:rPr>
          <w:rFonts w:ascii="Times New Roman"/>
        </w:rPr>
        <w:t>年售電收入總</w:t>
      </w:r>
      <w:proofErr w:type="gramStart"/>
      <w:r w:rsidRPr="00241B55">
        <w:rPr>
          <w:rFonts w:ascii="Times New Roman"/>
        </w:rPr>
        <w:t>金額均為</w:t>
      </w:r>
      <w:r w:rsidRPr="00241B55">
        <w:rPr>
          <w:rFonts w:ascii="Times New Roman"/>
        </w:rPr>
        <w:t>9</w:t>
      </w:r>
      <w:r w:rsidRPr="00241B55">
        <w:rPr>
          <w:rFonts w:ascii="Times New Roman"/>
        </w:rPr>
        <w:t>萬</w:t>
      </w:r>
      <w:proofErr w:type="gramEnd"/>
      <w:r w:rsidRPr="00241B55">
        <w:rPr>
          <w:rFonts w:ascii="Times New Roman"/>
        </w:rPr>
        <w:t>8,337</w:t>
      </w:r>
      <w:r w:rsidRPr="00241B55">
        <w:rPr>
          <w:rFonts w:ascii="Times New Roman"/>
        </w:rPr>
        <w:t>元，是換算每</w:t>
      </w:r>
      <w:r w:rsidRPr="00241B55">
        <w:rPr>
          <w:rFonts w:ascii="Times New Roman"/>
        </w:rPr>
        <w:t>lKW</w:t>
      </w:r>
      <w:r w:rsidRPr="00241B55">
        <w:rPr>
          <w:rFonts w:ascii="Times New Roman"/>
        </w:rPr>
        <w:t>裝置容量之</w:t>
      </w:r>
      <w:r w:rsidRPr="00241B55">
        <w:rPr>
          <w:rFonts w:ascii="Times New Roman"/>
        </w:rPr>
        <w:t>20</w:t>
      </w:r>
      <w:r w:rsidRPr="00241B55">
        <w:rPr>
          <w:rFonts w:ascii="Times New Roman"/>
        </w:rPr>
        <w:t>年售電總收入金額介於</w:t>
      </w:r>
      <w:r w:rsidRPr="00241B55">
        <w:rPr>
          <w:rFonts w:ascii="Times New Roman"/>
        </w:rPr>
        <w:t>9</w:t>
      </w:r>
      <w:r w:rsidRPr="00241B55">
        <w:rPr>
          <w:rFonts w:ascii="Times New Roman"/>
        </w:rPr>
        <w:t>萬</w:t>
      </w:r>
      <w:r w:rsidRPr="00241B55">
        <w:rPr>
          <w:rFonts w:ascii="Times New Roman"/>
        </w:rPr>
        <w:t>8,337</w:t>
      </w:r>
      <w:r w:rsidRPr="00241B55">
        <w:rPr>
          <w:rFonts w:ascii="Times New Roman"/>
        </w:rPr>
        <w:t>元至</w:t>
      </w:r>
      <w:r w:rsidRPr="00241B55">
        <w:rPr>
          <w:rFonts w:ascii="Times New Roman"/>
        </w:rPr>
        <w:t>9</w:t>
      </w:r>
      <w:r w:rsidRPr="00241B55">
        <w:rPr>
          <w:rFonts w:ascii="Times New Roman"/>
        </w:rPr>
        <w:t>萬</w:t>
      </w:r>
      <w:r w:rsidRPr="00241B55">
        <w:rPr>
          <w:rFonts w:ascii="Times New Roman"/>
        </w:rPr>
        <w:t>9,309</w:t>
      </w:r>
      <w:r w:rsidRPr="00241B55">
        <w:rPr>
          <w:rFonts w:ascii="Times New Roman"/>
        </w:rPr>
        <w:t>元間不等之金額，以有利五天公司原則</w:t>
      </w:r>
      <w:proofErr w:type="gramStart"/>
      <w:r w:rsidRPr="00241B55">
        <w:rPr>
          <w:rFonts w:ascii="Times New Roman"/>
        </w:rPr>
        <w:t>採</w:t>
      </w:r>
      <w:proofErr w:type="gramEnd"/>
      <w:r w:rsidRPr="00241B55">
        <w:rPr>
          <w:rFonts w:ascii="Times New Roman"/>
        </w:rPr>
        <w:t>與最低值為計算基礎；計算式：</w:t>
      </w:r>
      <w:r w:rsidRPr="00241B55">
        <w:rPr>
          <w:rFonts w:ascii="Times New Roman"/>
        </w:rPr>
        <w:t>9</w:t>
      </w:r>
      <w:r w:rsidRPr="00241B55">
        <w:rPr>
          <w:rFonts w:ascii="Times New Roman"/>
        </w:rPr>
        <w:t>萬</w:t>
      </w:r>
      <w:r w:rsidRPr="00241B55">
        <w:rPr>
          <w:rFonts w:ascii="Times New Roman"/>
        </w:rPr>
        <w:t>8,337</w:t>
      </w:r>
      <w:r w:rsidRPr="00241B55">
        <w:rPr>
          <w:rFonts w:ascii="Times New Roman"/>
        </w:rPr>
        <w:t>元（換算後之最低值</w:t>
      </w:r>
      <w:r w:rsidRPr="00241B55">
        <w:rPr>
          <w:rFonts w:ascii="Times New Roman"/>
        </w:rPr>
        <w:t>/</w:t>
      </w:r>
      <w:r w:rsidRPr="00241B55">
        <w:rPr>
          <w:rFonts w:ascii="Times New Roman"/>
        </w:rPr>
        <w:t>元）</w:t>
      </w:r>
      <w:proofErr w:type="gramStart"/>
      <w:r w:rsidRPr="00241B55">
        <w:rPr>
          <w:rFonts w:ascii="Times New Roman"/>
        </w:rPr>
        <w:t>乘於</w:t>
      </w:r>
      <w:proofErr w:type="gramEnd"/>
      <w:r w:rsidRPr="00241B55">
        <w:rPr>
          <w:rFonts w:ascii="Times New Roman"/>
        </w:rPr>
        <w:t>92,803.51KW</w:t>
      </w:r>
      <w:proofErr w:type="gramStart"/>
      <w:r w:rsidRPr="00241B55">
        <w:rPr>
          <w:rFonts w:ascii="Times New Roman"/>
        </w:rPr>
        <w:t>（</w:t>
      </w:r>
      <w:proofErr w:type="gramEnd"/>
      <w:r w:rsidRPr="00241B55">
        <w:rPr>
          <w:rFonts w:ascii="Times New Roman"/>
        </w:rPr>
        <w:t>本案違法總裝置容量</w:t>
      </w:r>
      <w:r w:rsidRPr="00241B55">
        <w:rPr>
          <w:rFonts w:ascii="Times New Roman"/>
        </w:rPr>
        <w:t>/KW)=91</w:t>
      </w:r>
      <w:r w:rsidRPr="00241B55">
        <w:rPr>
          <w:rFonts w:ascii="Times New Roman"/>
        </w:rPr>
        <w:t>億</w:t>
      </w:r>
      <w:r w:rsidRPr="00241B55">
        <w:rPr>
          <w:rFonts w:ascii="Times New Roman"/>
        </w:rPr>
        <w:t>2,601</w:t>
      </w:r>
      <w:r w:rsidRPr="00241B55">
        <w:rPr>
          <w:rFonts w:ascii="Times New Roman"/>
        </w:rPr>
        <w:t>萬</w:t>
      </w:r>
      <w:r w:rsidRPr="00241B55">
        <w:rPr>
          <w:rFonts w:ascii="Times New Roman"/>
        </w:rPr>
        <w:t>8,763</w:t>
      </w:r>
      <w:r w:rsidRPr="00241B55">
        <w:rPr>
          <w:rFonts w:ascii="Times New Roman"/>
        </w:rPr>
        <w:t>元。</w:t>
      </w:r>
    </w:p>
  </w:footnote>
  <w:footnote w:id="7">
    <w:p w14:paraId="775580A3" w14:textId="3F06376A" w:rsidR="00280982" w:rsidRDefault="00280982" w:rsidP="00B77731">
      <w:pPr>
        <w:pStyle w:val="afd"/>
        <w:jc w:val="both"/>
      </w:pPr>
      <w:r>
        <w:rPr>
          <w:rStyle w:val="aff"/>
        </w:rPr>
        <w:footnoteRef/>
      </w:r>
      <w:r>
        <w:t xml:space="preserve"> </w:t>
      </w:r>
      <w:r>
        <w:rPr>
          <w:rFonts w:hint="eastAsia"/>
        </w:rPr>
        <w:t>屏東東港、林邊、佳冬、枋寮等</w:t>
      </w:r>
      <w:r w:rsidR="005E6BE4">
        <w:rPr>
          <w:rFonts w:hint="eastAsia"/>
        </w:rPr>
        <w:t>沿</w:t>
      </w:r>
      <w:r>
        <w:rPr>
          <w:rFonts w:hint="eastAsia"/>
        </w:rPr>
        <w:t>海4鄉鎮，長期抽取地下水導致地層下陷，列為「嚴重地層下陷區」。</w:t>
      </w:r>
    </w:p>
  </w:footnote>
  <w:footnote w:id="8">
    <w:p w14:paraId="5ABD2F60" w14:textId="6FC7906E" w:rsidR="00280982" w:rsidRPr="00937ABE" w:rsidRDefault="00280982" w:rsidP="00937ABE">
      <w:pPr>
        <w:pStyle w:val="afd"/>
        <w:jc w:val="both"/>
      </w:pPr>
      <w:r>
        <w:rPr>
          <w:rStyle w:val="aff"/>
        </w:rPr>
        <w:footnoteRef/>
      </w:r>
      <w:r>
        <w:t xml:space="preserve"> </w:t>
      </w:r>
      <w:r w:rsidRPr="00937ABE">
        <w:rPr>
          <w:rFonts w:hint="eastAsia"/>
        </w:rPr>
        <w:t>農</w:t>
      </w:r>
      <w:r w:rsidRPr="00937ABE">
        <w:rPr>
          <w:rFonts w:ascii="Times New Roman"/>
        </w:rPr>
        <w:t>委會</w:t>
      </w:r>
      <w:r w:rsidRPr="00937ABE">
        <w:rPr>
          <w:rFonts w:ascii="Times New Roman"/>
        </w:rPr>
        <w:t>109</w:t>
      </w:r>
      <w:r w:rsidRPr="00937ABE">
        <w:rPr>
          <w:rFonts w:ascii="Times New Roman"/>
        </w:rPr>
        <w:t>年</w:t>
      </w:r>
      <w:r w:rsidRPr="00937ABE">
        <w:rPr>
          <w:rFonts w:ascii="Times New Roman"/>
        </w:rPr>
        <w:t>7</w:t>
      </w:r>
      <w:r w:rsidRPr="00937ABE">
        <w:rPr>
          <w:rFonts w:ascii="Times New Roman"/>
        </w:rPr>
        <w:t>月</w:t>
      </w:r>
      <w:r w:rsidRPr="00937ABE">
        <w:rPr>
          <w:rFonts w:ascii="Times New Roman"/>
        </w:rPr>
        <w:t>28</w:t>
      </w:r>
      <w:r w:rsidRPr="00937ABE">
        <w:rPr>
          <w:rFonts w:ascii="Times New Roman"/>
        </w:rPr>
        <w:t>日農企字第</w:t>
      </w:r>
      <w:r w:rsidRPr="00937ABE">
        <w:rPr>
          <w:rFonts w:ascii="Times New Roman"/>
        </w:rPr>
        <w:t>1090012960B</w:t>
      </w:r>
      <w:r w:rsidRPr="00937ABE">
        <w:rPr>
          <w:rFonts w:ascii="Times New Roman"/>
        </w:rPr>
        <w:t>號書函行政院公報編印中心，並請該中心將農變要點修正發布內容刊登行政院公報。</w:t>
      </w:r>
    </w:p>
  </w:footnote>
  <w:footnote w:id="9">
    <w:p w14:paraId="5D1DB447" w14:textId="3AD1DE0F" w:rsidR="00280982" w:rsidRPr="00937ABE" w:rsidRDefault="00280982" w:rsidP="00937ABE">
      <w:pPr>
        <w:pStyle w:val="afd"/>
        <w:jc w:val="both"/>
      </w:pPr>
      <w:r>
        <w:rPr>
          <w:rStyle w:val="aff"/>
        </w:rPr>
        <w:footnoteRef/>
      </w:r>
      <w:r>
        <w:t xml:space="preserve"> </w:t>
      </w:r>
      <w:r w:rsidRPr="00937ABE">
        <w:rPr>
          <w:rFonts w:hint="eastAsia"/>
        </w:rPr>
        <w:t>行</w:t>
      </w:r>
      <w:r w:rsidRPr="00937ABE">
        <w:rPr>
          <w:rFonts w:ascii="Times New Roman"/>
        </w:rPr>
        <w:t>政程序法第</w:t>
      </w:r>
      <w:r w:rsidRPr="00937ABE">
        <w:rPr>
          <w:rFonts w:ascii="Times New Roman"/>
        </w:rPr>
        <w:t>160</w:t>
      </w:r>
      <w:r w:rsidRPr="00937ABE">
        <w:rPr>
          <w:rFonts w:ascii="Times New Roman"/>
        </w:rPr>
        <w:t>條規定：「行政規則應下達下級機關或屬官。行政機關訂定前條第</w:t>
      </w:r>
      <w:r w:rsidRPr="00937ABE">
        <w:rPr>
          <w:rFonts w:ascii="Times New Roman"/>
        </w:rPr>
        <w:t>2</w:t>
      </w:r>
      <w:r w:rsidRPr="00937ABE">
        <w:rPr>
          <w:rFonts w:ascii="Times New Roman"/>
        </w:rPr>
        <w:t>項第</w:t>
      </w:r>
      <w:r w:rsidRPr="00937ABE">
        <w:rPr>
          <w:rFonts w:ascii="Times New Roman"/>
        </w:rPr>
        <w:t>2</w:t>
      </w:r>
      <w:r w:rsidRPr="00937ABE">
        <w:rPr>
          <w:rFonts w:ascii="Times New Roman"/>
        </w:rPr>
        <w:t>款之行政規則，應由其首長簽署，並登載於政府公報發布之。」</w:t>
      </w:r>
    </w:p>
  </w:footnote>
  <w:footnote w:id="10">
    <w:p w14:paraId="79582D02" w14:textId="69F33BC4" w:rsidR="00280982" w:rsidRDefault="00280982">
      <w:pPr>
        <w:pStyle w:val="afd"/>
      </w:pPr>
      <w:r>
        <w:rPr>
          <w:rStyle w:val="aff"/>
        </w:rPr>
        <w:footnoteRef/>
      </w:r>
      <w:r>
        <w:t xml:space="preserve"> </w:t>
      </w:r>
      <w:proofErr w:type="gramStart"/>
      <w:r>
        <w:rPr>
          <w:rFonts w:hint="eastAsia"/>
        </w:rPr>
        <w:t>臺</w:t>
      </w:r>
      <w:proofErr w:type="gramEnd"/>
      <w:r>
        <w:rPr>
          <w:rFonts w:hint="eastAsia"/>
        </w:rPr>
        <w:t>南</w:t>
      </w:r>
      <w:r w:rsidRPr="00A07B4F">
        <w:rPr>
          <w:rFonts w:ascii="Times New Roman"/>
        </w:rPr>
        <w:t>市政府</w:t>
      </w:r>
      <w:r w:rsidRPr="00A07B4F">
        <w:rPr>
          <w:rFonts w:ascii="Times New Roman"/>
        </w:rPr>
        <w:t>113</w:t>
      </w:r>
      <w:r w:rsidRPr="00A07B4F">
        <w:rPr>
          <w:rFonts w:ascii="Times New Roman"/>
        </w:rPr>
        <w:t>年</w:t>
      </w:r>
      <w:r w:rsidRPr="00A07B4F">
        <w:rPr>
          <w:rFonts w:ascii="Times New Roman"/>
        </w:rPr>
        <w:t>12</w:t>
      </w:r>
      <w:r w:rsidRPr="00A07B4F">
        <w:rPr>
          <w:rFonts w:ascii="Times New Roman"/>
        </w:rPr>
        <w:t>月</w:t>
      </w:r>
      <w:r w:rsidRPr="00A07B4F">
        <w:rPr>
          <w:rFonts w:ascii="Times New Roman"/>
        </w:rPr>
        <w:t>3</w:t>
      </w:r>
      <w:r w:rsidRPr="00A07B4F">
        <w:rPr>
          <w:rFonts w:ascii="Times New Roman"/>
        </w:rPr>
        <w:t>日</w:t>
      </w:r>
      <w:proofErr w:type="gramStart"/>
      <w:r w:rsidRPr="00A07B4F">
        <w:rPr>
          <w:rFonts w:ascii="Times New Roman"/>
        </w:rPr>
        <w:t>府經能字</w:t>
      </w:r>
      <w:proofErr w:type="gramEnd"/>
      <w:r w:rsidRPr="00A07B4F">
        <w:rPr>
          <w:rFonts w:ascii="Times New Roman"/>
        </w:rPr>
        <w:t>第</w:t>
      </w:r>
      <w:r w:rsidRPr="00A07B4F">
        <w:rPr>
          <w:rFonts w:ascii="Times New Roman"/>
        </w:rPr>
        <w:t>1132436147</w:t>
      </w:r>
      <w:r w:rsidRPr="00A07B4F">
        <w:rPr>
          <w:rFonts w:ascii="Times New Roman"/>
        </w:rPr>
        <w:t>號函。</w:t>
      </w:r>
    </w:p>
  </w:footnote>
  <w:footnote w:id="11">
    <w:p w14:paraId="6447BE95" w14:textId="3427D01A" w:rsidR="00280982" w:rsidRDefault="00280982">
      <w:pPr>
        <w:pStyle w:val="afd"/>
      </w:pPr>
      <w:r>
        <w:rPr>
          <w:rStyle w:val="aff"/>
        </w:rPr>
        <w:footnoteRef/>
      </w:r>
      <w:r>
        <w:t xml:space="preserve"> </w:t>
      </w:r>
      <w:proofErr w:type="gramStart"/>
      <w:r>
        <w:rPr>
          <w:rFonts w:hint="eastAsia"/>
        </w:rPr>
        <w:t>臺</w:t>
      </w:r>
      <w:proofErr w:type="gramEnd"/>
      <w:r w:rsidRPr="00AD1FB0">
        <w:rPr>
          <w:rFonts w:ascii="Times New Roman"/>
        </w:rPr>
        <w:t>南市政府</w:t>
      </w:r>
      <w:r w:rsidRPr="00AD1FB0">
        <w:rPr>
          <w:rFonts w:ascii="Times New Roman"/>
        </w:rPr>
        <w:t>113</w:t>
      </w:r>
      <w:r w:rsidRPr="00AD1FB0">
        <w:rPr>
          <w:rFonts w:ascii="Times New Roman"/>
        </w:rPr>
        <w:t>年</w:t>
      </w:r>
      <w:r w:rsidRPr="00AD1FB0">
        <w:rPr>
          <w:rFonts w:ascii="Times New Roman"/>
        </w:rPr>
        <w:t>2</w:t>
      </w:r>
      <w:r w:rsidRPr="00AD1FB0">
        <w:rPr>
          <w:rFonts w:ascii="Times New Roman"/>
        </w:rPr>
        <w:t>月</w:t>
      </w:r>
      <w:r w:rsidRPr="00AD1FB0">
        <w:rPr>
          <w:rFonts w:ascii="Times New Roman"/>
        </w:rPr>
        <w:t>27</w:t>
      </w:r>
      <w:r w:rsidRPr="00AD1FB0">
        <w:rPr>
          <w:rFonts w:ascii="Times New Roman"/>
        </w:rPr>
        <w:t>日</w:t>
      </w:r>
      <w:proofErr w:type="gramStart"/>
      <w:r w:rsidRPr="00AD1FB0">
        <w:rPr>
          <w:rFonts w:ascii="Times New Roman"/>
        </w:rPr>
        <w:t>府經能字</w:t>
      </w:r>
      <w:proofErr w:type="gramEnd"/>
      <w:r w:rsidRPr="00AD1FB0">
        <w:rPr>
          <w:rFonts w:ascii="Times New Roman"/>
        </w:rPr>
        <w:t>第</w:t>
      </w:r>
      <w:r w:rsidRPr="00AD1FB0">
        <w:rPr>
          <w:rFonts w:ascii="Times New Roman"/>
        </w:rPr>
        <w:t>1130211097</w:t>
      </w:r>
      <w:r w:rsidRPr="00AD1FB0">
        <w:rPr>
          <w:rFonts w:ascii="Times New Roman"/>
        </w:rPr>
        <w:t>號函。</w:t>
      </w:r>
    </w:p>
  </w:footnote>
  <w:footnote w:id="12">
    <w:p w14:paraId="65B823CE" w14:textId="4DF5C53F" w:rsidR="00280982" w:rsidRDefault="00280982">
      <w:pPr>
        <w:pStyle w:val="afd"/>
      </w:pPr>
      <w:r>
        <w:rPr>
          <w:rStyle w:val="aff"/>
        </w:rPr>
        <w:footnoteRef/>
      </w:r>
      <w:r>
        <w:t xml:space="preserve"> </w:t>
      </w:r>
      <w:proofErr w:type="gramStart"/>
      <w:r>
        <w:rPr>
          <w:rFonts w:hint="eastAsia"/>
        </w:rPr>
        <w:t>臺</w:t>
      </w:r>
      <w:proofErr w:type="gramEnd"/>
      <w:r w:rsidRPr="00AE00FC">
        <w:rPr>
          <w:rFonts w:ascii="Times New Roman"/>
        </w:rPr>
        <w:t>南市政府</w:t>
      </w:r>
      <w:r w:rsidRPr="00AE00FC">
        <w:rPr>
          <w:rFonts w:ascii="Times New Roman"/>
        </w:rPr>
        <w:t>113</w:t>
      </w:r>
      <w:r w:rsidRPr="00AE00FC">
        <w:rPr>
          <w:rFonts w:ascii="Times New Roman"/>
        </w:rPr>
        <w:t>年</w:t>
      </w:r>
      <w:r w:rsidRPr="00AE00FC">
        <w:rPr>
          <w:rFonts w:ascii="Times New Roman"/>
        </w:rPr>
        <w:t>12</w:t>
      </w:r>
      <w:r w:rsidRPr="00AE00FC">
        <w:rPr>
          <w:rFonts w:ascii="Times New Roman"/>
        </w:rPr>
        <w:t>月</w:t>
      </w:r>
      <w:r w:rsidRPr="00AE00FC">
        <w:rPr>
          <w:rFonts w:ascii="Times New Roman"/>
        </w:rPr>
        <w:t>3</w:t>
      </w:r>
      <w:r w:rsidRPr="00AE00FC">
        <w:rPr>
          <w:rFonts w:ascii="Times New Roman"/>
        </w:rPr>
        <w:t>日</w:t>
      </w:r>
      <w:proofErr w:type="gramStart"/>
      <w:r w:rsidRPr="00AE00FC">
        <w:rPr>
          <w:rFonts w:ascii="Times New Roman"/>
        </w:rPr>
        <w:t>府經能字</w:t>
      </w:r>
      <w:proofErr w:type="gramEnd"/>
      <w:r w:rsidRPr="00AE00FC">
        <w:rPr>
          <w:rFonts w:ascii="Times New Roman"/>
        </w:rPr>
        <w:t>第</w:t>
      </w:r>
      <w:r w:rsidRPr="00AE00FC">
        <w:rPr>
          <w:rFonts w:ascii="Times New Roman"/>
        </w:rPr>
        <w:t>1132436147</w:t>
      </w:r>
      <w:r w:rsidRPr="00AE00FC">
        <w:rPr>
          <w:rFonts w:ascii="Times New Roman"/>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1">
    <w:nsid w:val="140E010C"/>
    <w:multiLevelType w:val="multilevel"/>
    <w:tmpl w:val="6342744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4765ED"/>
    <w:multiLevelType w:val="hybridMultilevel"/>
    <w:tmpl w:val="2236CF5E"/>
    <w:lvl w:ilvl="0" w:tplc="E7C27A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1">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F150BE"/>
    <w:multiLevelType w:val="hybridMultilevel"/>
    <w:tmpl w:val="76726CE6"/>
    <w:lvl w:ilvl="0" w:tplc="D9D8D87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523E43"/>
    <w:multiLevelType w:val="hybridMultilevel"/>
    <w:tmpl w:val="EAD8EC6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1">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251AE6"/>
    <w:multiLevelType w:val="hybridMultilevel"/>
    <w:tmpl w:val="68EA5C2E"/>
    <w:lvl w:ilvl="0" w:tplc="D5A848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1">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141051"/>
    <w:multiLevelType w:val="hybridMultilevel"/>
    <w:tmpl w:val="C9D2FD02"/>
    <w:lvl w:ilvl="0" w:tplc="7E981D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1">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C07C3E"/>
    <w:multiLevelType w:val="hybridMultilevel"/>
    <w:tmpl w:val="EAD8EC66"/>
    <w:lvl w:ilvl="0" w:tplc="8C842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1">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2C4CAB"/>
    <w:multiLevelType w:val="hybridMultilevel"/>
    <w:tmpl w:val="EAD8EC6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77640C99"/>
    <w:multiLevelType w:val="hybridMultilevel"/>
    <w:tmpl w:val="EAD8EC6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7E165B27"/>
    <w:multiLevelType w:val="hybridMultilevel"/>
    <w:tmpl w:val="EAD8EC6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12"/>
  </w:num>
  <w:num w:numId="23">
    <w:abstractNumId w:val="8"/>
  </w:num>
  <w:num w:numId="24">
    <w:abstractNumId w:val="13"/>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4"/>
  </w:num>
  <w:num w:numId="29">
    <w:abstractNumId w:val="14"/>
  </w:num>
  <w:num w:numId="30">
    <w:abstractNumId w:val="10"/>
  </w:num>
  <w:num w:numId="31">
    <w:abstractNumId w:val="10"/>
  </w:num>
  <w:num w:numId="32">
    <w:abstractNumId w:val="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9"/>
  </w:num>
  <w:num w:numId="36">
    <w:abstractNumId w:val="2"/>
  </w:num>
  <w:num w:numId="37">
    <w:abstractNumId w:val="11"/>
  </w:num>
  <w:num w:numId="38">
    <w:abstractNumId w:val="7"/>
  </w:num>
  <w:num w:numId="39">
    <w:abstractNumId w:val="5"/>
  </w:num>
  <w:num w:numId="40">
    <w:abstractNumId w:val="17"/>
  </w:num>
  <w:num w:numId="41">
    <w:abstractNumId w:val="15"/>
  </w:num>
  <w:num w:numId="42">
    <w:abstractNumId w:val="16"/>
  </w:num>
  <w:num w:numId="4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046"/>
    <w:rsid w:val="000037E9"/>
    <w:rsid w:val="00004295"/>
    <w:rsid w:val="00004C4A"/>
    <w:rsid w:val="00006961"/>
    <w:rsid w:val="000112BF"/>
    <w:rsid w:val="00012233"/>
    <w:rsid w:val="000165D4"/>
    <w:rsid w:val="00017318"/>
    <w:rsid w:val="00021574"/>
    <w:rsid w:val="000229AD"/>
    <w:rsid w:val="000246F7"/>
    <w:rsid w:val="0003114D"/>
    <w:rsid w:val="0003128E"/>
    <w:rsid w:val="00032DFE"/>
    <w:rsid w:val="00036D76"/>
    <w:rsid w:val="00042EE7"/>
    <w:rsid w:val="000444A5"/>
    <w:rsid w:val="00044B4C"/>
    <w:rsid w:val="00050F59"/>
    <w:rsid w:val="00053898"/>
    <w:rsid w:val="000567C7"/>
    <w:rsid w:val="00057F32"/>
    <w:rsid w:val="00062A25"/>
    <w:rsid w:val="000630D0"/>
    <w:rsid w:val="00073CB5"/>
    <w:rsid w:val="0007425C"/>
    <w:rsid w:val="00075998"/>
    <w:rsid w:val="00076DFE"/>
    <w:rsid w:val="00077553"/>
    <w:rsid w:val="0008244D"/>
    <w:rsid w:val="000851A2"/>
    <w:rsid w:val="00090E86"/>
    <w:rsid w:val="000918D7"/>
    <w:rsid w:val="0009352E"/>
    <w:rsid w:val="00096B96"/>
    <w:rsid w:val="000A2F3F"/>
    <w:rsid w:val="000A5D8E"/>
    <w:rsid w:val="000B0B4A"/>
    <w:rsid w:val="000B2454"/>
    <w:rsid w:val="000B279A"/>
    <w:rsid w:val="000B47F0"/>
    <w:rsid w:val="000B61D2"/>
    <w:rsid w:val="000B70A7"/>
    <w:rsid w:val="000B73DD"/>
    <w:rsid w:val="000C495F"/>
    <w:rsid w:val="000D01FC"/>
    <w:rsid w:val="000D2607"/>
    <w:rsid w:val="000D2FB8"/>
    <w:rsid w:val="000D66D9"/>
    <w:rsid w:val="000D6EA4"/>
    <w:rsid w:val="000E6431"/>
    <w:rsid w:val="000F21A5"/>
    <w:rsid w:val="00102B9F"/>
    <w:rsid w:val="00112637"/>
    <w:rsid w:val="00112ABC"/>
    <w:rsid w:val="001158E4"/>
    <w:rsid w:val="0012001E"/>
    <w:rsid w:val="00122DFA"/>
    <w:rsid w:val="00126A55"/>
    <w:rsid w:val="00133F08"/>
    <w:rsid w:val="001345E6"/>
    <w:rsid w:val="001378B0"/>
    <w:rsid w:val="00142E00"/>
    <w:rsid w:val="00151AE2"/>
    <w:rsid w:val="00152793"/>
    <w:rsid w:val="00153B7E"/>
    <w:rsid w:val="001545A9"/>
    <w:rsid w:val="00156028"/>
    <w:rsid w:val="001614AC"/>
    <w:rsid w:val="00162547"/>
    <w:rsid w:val="001637C7"/>
    <w:rsid w:val="0016480E"/>
    <w:rsid w:val="00166C61"/>
    <w:rsid w:val="001730BD"/>
    <w:rsid w:val="00174297"/>
    <w:rsid w:val="00180E06"/>
    <w:rsid w:val="001817B3"/>
    <w:rsid w:val="00183014"/>
    <w:rsid w:val="00187B5B"/>
    <w:rsid w:val="00192B39"/>
    <w:rsid w:val="001959C2"/>
    <w:rsid w:val="00196962"/>
    <w:rsid w:val="001A0F66"/>
    <w:rsid w:val="001A4B4D"/>
    <w:rsid w:val="001A51E3"/>
    <w:rsid w:val="001A7968"/>
    <w:rsid w:val="001A7EE6"/>
    <w:rsid w:val="001A7FEB"/>
    <w:rsid w:val="001B02A1"/>
    <w:rsid w:val="001B2E98"/>
    <w:rsid w:val="001B3483"/>
    <w:rsid w:val="001B3C1E"/>
    <w:rsid w:val="001B4494"/>
    <w:rsid w:val="001B59F8"/>
    <w:rsid w:val="001C0D8B"/>
    <w:rsid w:val="001C0DA8"/>
    <w:rsid w:val="001C1039"/>
    <w:rsid w:val="001C154A"/>
    <w:rsid w:val="001C2BEC"/>
    <w:rsid w:val="001C3C02"/>
    <w:rsid w:val="001D0AD9"/>
    <w:rsid w:val="001D2BBA"/>
    <w:rsid w:val="001D4AD7"/>
    <w:rsid w:val="001D61CC"/>
    <w:rsid w:val="001E0D8A"/>
    <w:rsid w:val="001E28A9"/>
    <w:rsid w:val="001E67BA"/>
    <w:rsid w:val="001E74C2"/>
    <w:rsid w:val="001F3289"/>
    <w:rsid w:val="001F4F82"/>
    <w:rsid w:val="001F5A48"/>
    <w:rsid w:val="001F6260"/>
    <w:rsid w:val="00200007"/>
    <w:rsid w:val="002030A5"/>
    <w:rsid w:val="00203131"/>
    <w:rsid w:val="00204401"/>
    <w:rsid w:val="00205D62"/>
    <w:rsid w:val="002109E9"/>
    <w:rsid w:val="00212E88"/>
    <w:rsid w:val="00213C8E"/>
    <w:rsid w:val="00213C9C"/>
    <w:rsid w:val="0022009E"/>
    <w:rsid w:val="00222937"/>
    <w:rsid w:val="00222BFC"/>
    <w:rsid w:val="00223241"/>
    <w:rsid w:val="0022425C"/>
    <w:rsid w:val="002246DE"/>
    <w:rsid w:val="0022618B"/>
    <w:rsid w:val="00235F8E"/>
    <w:rsid w:val="00241B55"/>
    <w:rsid w:val="002426E5"/>
    <w:rsid w:val="002429E2"/>
    <w:rsid w:val="00244EA6"/>
    <w:rsid w:val="00252BC4"/>
    <w:rsid w:val="00254014"/>
    <w:rsid w:val="00254B39"/>
    <w:rsid w:val="00260FA4"/>
    <w:rsid w:val="00261C6B"/>
    <w:rsid w:val="00261E7C"/>
    <w:rsid w:val="0026504D"/>
    <w:rsid w:val="00272224"/>
    <w:rsid w:val="00272B36"/>
    <w:rsid w:val="00273A2F"/>
    <w:rsid w:val="00277D49"/>
    <w:rsid w:val="00280982"/>
    <w:rsid w:val="00280986"/>
    <w:rsid w:val="00281ECE"/>
    <w:rsid w:val="002831C7"/>
    <w:rsid w:val="002840C6"/>
    <w:rsid w:val="0028613D"/>
    <w:rsid w:val="00295174"/>
    <w:rsid w:val="00296172"/>
    <w:rsid w:val="00296B92"/>
    <w:rsid w:val="002A24D1"/>
    <w:rsid w:val="002A2C22"/>
    <w:rsid w:val="002A56A9"/>
    <w:rsid w:val="002B02EB"/>
    <w:rsid w:val="002C0602"/>
    <w:rsid w:val="002C0ADC"/>
    <w:rsid w:val="002D21CF"/>
    <w:rsid w:val="002D4E8A"/>
    <w:rsid w:val="002D5C16"/>
    <w:rsid w:val="002E23E5"/>
    <w:rsid w:val="002E7A10"/>
    <w:rsid w:val="002F04D4"/>
    <w:rsid w:val="002F2476"/>
    <w:rsid w:val="002F3DFF"/>
    <w:rsid w:val="002F5E05"/>
    <w:rsid w:val="00307A76"/>
    <w:rsid w:val="0031455E"/>
    <w:rsid w:val="00315A16"/>
    <w:rsid w:val="00317053"/>
    <w:rsid w:val="0032109C"/>
    <w:rsid w:val="00322B45"/>
    <w:rsid w:val="00323809"/>
    <w:rsid w:val="00323D41"/>
    <w:rsid w:val="00325414"/>
    <w:rsid w:val="003275BF"/>
    <w:rsid w:val="003302F1"/>
    <w:rsid w:val="00333EE9"/>
    <w:rsid w:val="0034470E"/>
    <w:rsid w:val="00344C40"/>
    <w:rsid w:val="00345CE7"/>
    <w:rsid w:val="00352DB0"/>
    <w:rsid w:val="003542F1"/>
    <w:rsid w:val="00360A25"/>
    <w:rsid w:val="00361063"/>
    <w:rsid w:val="0037094A"/>
    <w:rsid w:val="00370F99"/>
    <w:rsid w:val="00371ED3"/>
    <w:rsid w:val="00372659"/>
    <w:rsid w:val="00372FFC"/>
    <w:rsid w:val="0037728A"/>
    <w:rsid w:val="00380B7D"/>
    <w:rsid w:val="00381A99"/>
    <w:rsid w:val="003829C2"/>
    <w:rsid w:val="003830B2"/>
    <w:rsid w:val="00384724"/>
    <w:rsid w:val="00384BB3"/>
    <w:rsid w:val="00386016"/>
    <w:rsid w:val="003919B7"/>
    <w:rsid w:val="00391D57"/>
    <w:rsid w:val="00392292"/>
    <w:rsid w:val="003943C0"/>
    <w:rsid w:val="00394F45"/>
    <w:rsid w:val="003A2703"/>
    <w:rsid w:val="003A2910"/>
    <w:rsid w:val="003A32E5"/>
    <w:rsid w:val="003A373D"/>
    <w:rsid w:val="003A5927"/>
    <w:rsid w:val="003A7A2D"/>
    <w:rsid w:val="003B1017"/>
    <w:rsid w:val="003B2A30"/>
    <w:rsid w:val="003B3C07"/>
    <w:rsid w:val="003B6081"/>
    <w:rsid w:val="003B6775"/>
    <w:rsid w:val="003C165E"/>
    <w:rsid w:val="003C3383"/>
    <w:rsid w:val="003C5FE2"/>
    <w:rsid w:val="003D05FB"/>
    <w:rsid w:val="003D1B16"/>
    <w:rsid w:val="003D262B"/>
    <w:rsid w:val="003D45BF"/>
    <w:rsid w:val="003D508A"/>
    <w:rsid w:val="003D537F"/>
    <w:rsid w:val="003D7B75"/>
    <w:rsid w:val="003D7FF7"/>
    <w:rsid w:val="003E0208"/>
    <w:rsid w:val="003E4B57"/>
    <w:rsid w:val="003F27E1"/>
    <w:rsid w:val="003F437A"/>
    <w:rsid w:val="003F5C2B"/>
    <w:rsid w:val="004014A8"/>
    <w:rsid w:val="00402240"/>
    <w:rsid w:val="004023E9"/>
    <w:rsid w:val="0040454A"/>
    <w:rsid w:val="004078E1"/>
    <w:rsid w:val="00407A40"/>
    <w:rsid w:val="00413F83"/>
    <w:rsid w:val="0041490C"/>
    <w:rsid w:val="00416191"/>
    <w:rsid w:val="00416721"/>
    <w:rsid w:val="00417D9C"/>
    <w:rsid w:val="00421EF0"/>
    <w:rsid w:val="004224FA"/>
    <w:rsid w:val="00423D07"/>
    <w:rsid w:val="00425F92"/>
    <w:rsid w:val="00427936"/>
    <w:rsid w:val="004408EA"/>
    <w:rsid w:val="00442240"/>
    <w:rsid w:val="0044346F"/>
    <w:rsid w:val="00443BDF"/>
    <w:rsid w:val="00452BD3"/>
    <w:rsid w:val="00453FF6"/>
    <w:rsid w:val="004542FC"/>
    <w:rsid w:val="004637C5"/>
    <w:rsid w:val="0046520A"/>
    <w:rsid w:val="004671C7"/>
    <w:rsid w:val="004672AB"/>
    <w:rsid w:val="004714FE"/>
    <w:rsid w:val="00474906"/>
    <w:rsid w:val="00477BAA"/>
    <w:rsid w:val="00481982"/>
    <w:rsid w:val="00491076"/>
    <w:rsid w:val="00495053"/>
    <w:rsid w:val="004A1F59"/>
    <w:rsid w:val="004A29BE"/>
    <w:rsid w:val="004A3225"/>
    <w:rsid w:val="004A33EE"/>
    <w:rsid w:val="004A3AA8"/>
    <w:rsid w:val="004A3F2C"/>
    <w:rsid w:val="004A4C95"/>
    <w:rsid w:val="004A5D58"/>
    <w:rsid w:val="004B115A"/>
    <w:rsid w:val="004B13C7"/>
    <w:rsid w:val="004B2ABD"/>
    <w:rsid w:val="004B778F"/>
    <w:rsid w:val="004C0609"/>
    <w:rsid w:val="004C639F"/>
    <w:rsid w:val="004C7417"/>
    <w:rsid w:val="004D01E0"/>
    <w:rsid w:val="004D141F"/>
    <w:rsid w:val="004D2742"/>
    <w:rsid w:val="004D5CAA"/>
    <w:rsid w:val="004D6310"/>
    <w:rsid w:val="004E0062"/>
    <w:rsid w:val="004E05A1"/>
    <w:rsid w:val="004E0B03"/>
    <w:rsid w:val="004E2DD4"/>
    <w:rsid w:val="004E3C61"/>
    <w:rsid w:val="004E7F21"/>
    <w:rsid w:val="004F2F9B"/>
    <w:rsid w:val="004F472A"/>
    <w:rsid w:val="004F5E57"/>
    <w:rsid w:val="004F6710"/>
    <w:rsid w:val="00500C3E"/>
    <w:rsid w:val="00500D70"/>
    <w:rsid w:val="00502849"/>
    <w:rsid w:val="00504334"/>
    <w:rsid w:val="0050498D"/>
    <w:rsid w:val="005101FB"/>
    <w:rsid w:val="005104D7"/>
    <w:rsid w:val="00510B9E"/>
    <w:rsid w:val="00536BC2"/>
    <w:rsid w:val="005425E1"/>
    <w:rsid w:val="005427C5"/>
    <w:rsid w:val="00542CF6"/>
    <w:rsid w:val="00553C03"/>
    <w:rsid w:val="005548E7"/>
    <w:rsid w:val="00560DDA"/>
    <w:rsid w:val="0056152A"/>
    <w:rsid w:val="005634BB"/>
    <w:rsid w:val="00563692"/>
    <w:rsid w:val="00571679"/>
    <w:rsid w:val="00572794"/>
    <w:rsid w:val="005755AA"/>
    <w:rsid w:val="00584235"/>
    <w:rsid w:val="005844E7"/>
    <w:rsid w:val="005908B8"/>
    <w:rsid w:val="0059512E"/>
    <w:rsid w:val="00596F38"/>
    <w:rsid w:val="005A6DD2"/>
    <w:rsid w:val="005A78B9"/>
    <w:rsid w:val="005B3B0B"/>
    <w:rsid w:val="005C385D"/>
    <w:rsid w:val="005D31DB"/>
    <w:rsid w:val="005D3B20"/>
    <w:rsid w:val="005D46EF"/>
    <w:rsid w:val="005D71B7"/>
    <w:rsid w:val="005E4759"/>
    <w:rsid w:val="005E5C68"/>
    <w:rsid w:val="005E65C0"/>
    <w:rsid w:val="005E680E"/>
    <w:rsid w:val="005E6BE4"/>
    <w:rsid w:val="005F0390"/>
    <w:rsid w:val="005F2388"/>
    <w:rsid w:val="006072CD"/>
    <w:rsid w:val="00612023"/>
    <w:rsid w:val="00614190"/>
    <w:rsid w:val="00615880"/>
    <w:rsid w:val="006164D9"/>
    <w:rsid w:val="00616B4A"/>
    <w:rsid w:val="00622A99"/>
    <w:rsid w:val="00622E67"/>
    <w:rsid w:val="0062364C"/>
    <w:rsid w:val="00624A7A"/>
    <w:rsid w:val="00626B57"/>
    <w:rsid w:val="00626EDC"/>
    <w:rsid w:val="0063444F"/>
    <w:rsid w:val="006349CC"/>
    <w:rsid w:val="006452D3"/>
    <w:rsid w:val="006470EC"/>
    <w:rsid w:val="006540B1"/>
    <w:rsid w:val="006542D6"/>
    <w:rsid w:val="0065598E"/>
    <w:rsid w:val="00655AF2"/>
    <w:rsid w:val="00655BC5"/>
    <w:rsid w:val="00655E5E"/>
    <w:rsid w:val="006568BE"/>
    <w:rsid w:val="0066025D"/>
    <w:rsid w:val="0066091A"/>
    <w:rsid w:val="0066712B"/>
    <w:rsid w:val="00673E50"/>
    <w:rsid w:val="00674FAA"/>
    <w:rsid w:val="006773EC"/>
    <w:rsid w:val="00677DD8"/>
    <w:rsid w:val="00680504"/>
    <w:rsid w:val="00681CD9"/>
    <w:rsid w:val="00683E30"/>
    <w:rsid w:val="00687024"/>
    <w:rsid w:val="00695441"/>
    <w:rsid w:val="00695E22"/>
    <w:rsid w:val="006A14C5"/>
    <w:rsid w:val="006A5709"/>
    <w:rsid w:val="006B13AE"/>
    <w:rsid w:val="006B7093"/>
    <w:rsid w:val="006B7417"/>
    <w:rsid w:val="006C227C"/>
    <w:rsid w:val="006D248B"/>
    <w:rsid w:val="006D31F9"/>
    <w:rsid w:val="006D3691"/>
    <w:rsid w:val="006D3E0A"/>
    <w:rsid w:val="006E544E"/>
    <w:rsid w:val="006E5EF0"/>
    <w:rsid w:val="006F3117"/>
    <w:rsid w:val="006F3563"/>
    <w:rsid w:val="006F3989"/>
    <w:rsid w:val="006F42B9"/>
    <w:rsid w:val="006F6103"/>
    <w:rsid w:val="0070022D"/>
    <w:rsid w:val="00703574"/>
    <w:rsid w:val="00704E00"/>
    <w:rsid w:val="00714110"/>
    <w:rsid w:val="007209E7"/>
    <w:rsid w:val="00726182"/>
    <w:rsid w:val="00727635"/>
    <w:rsid w:val="00732329"/>
    <w:rsid w:val="007337CA"/>
    <w:rsid w:val="00734CE4"/>
    <w:rsid w:val="00735123"/>
    <w:rsid w:val="0073724F"/>
    <w:rsid w:val="00741837"/>
    <w:rsid w:val="0074455A"/>
    <w:rsid w:val="007453E6"/>
    <w:rsid w:val="00754789"/>
    <w:rsid w:val="00765EB5"/>
    <w:rsid w:val="00770453"/>
    <w:rsid w:val="0077309D"/>
    <w:rsid w:val="007774EE"/>
    <w:rsid w:val="00781822"/>
    <w:rsid w:val="007822C3"/>
    <w:rsid w:val="00783F21"/>
    <w:rsid w:val="00786AE0"/>
    <w:rsid w:val="00787159"/>
    <w:rsid w:val="00787C5F"/>
    <w:rsid w:val="0079043A"/>
    <w:rsid w:val="00791668"/>
    <w:rsid w:val="00791AA1"/>
    <w:rsid w:val="00792D03"/>
    <w:rsid w:val="00793BCE"/>
    <w:rsid w:val="00795D74"/>
    <w:rsid w:val="00797D24"/>
    <w:rsid w:val="007A03FC"/>
    <w:rsid w:val="007A3793"/>
    <w:rsid w:val="007A4BE5"/>
    <w:rsid w:val="007C1BA2"/>
    <w:rsid w:val="007C2B48"/>
    <w:rsid w:val="007D20E9"/>
    <w:rsid w:val="007D2B87"/>
    <w:rsid w:val="007D363D"/>
    <w:rsid w:val="007D7881"/>
    <w:rsid w:val="007D7E3A"/>
    <w:rsid w:val="007E0E10"/>
    <w:rsid w:val="007E300B"/>
    <w:rsid w:val="007E3D52"/>
    <w:rsid w:val="007E4768"/>
    <w:rsid w:val="007E76C7"/>
    <w:rsid w:val="007E777B"/>
    <w:rsid w:val="007F2070"/>
    <w:rsid w:val="007F63C1"/>
    <w:rsid w:val="007F7ED7"/>
    <w:rsid w:val="008053F5"/>
    <w:rsid w:val="00807AF7"/>
    <w:rsid w:val="00810198"/>
    <w:rsid w:val="00812E75"/>
    <w:rsid w:val="00813BDE"/>
    <w:rsid w:val="00814AFE"/>
    <w:rsid w:val="00815DA8"/>
    <w:rsid w:val="0082194D"/>
    <w:rsid w:val="00821E5C"/>
    <w:rsid w:val="008221F9"/>
    <w:rsid w:val="00824689"/>
    <w:rsid w:val="0082664B"/>
    <w:rsid w:val="00826EF5"/>
    <w:rsid w:val="00831693"/>
    <w:rsid w:val="00840104"/>
    <w:rsid w:val="00840C1F"/>
    <w:rsid w:val="00840F9F"/>
    <w:rsid w:val="008411C9"/>
    <w:rsid w:val="00841FC5"/>
    <w:rsid w:val="0084293C"/>
    <w:rsid w:val="00843D0F"/>
    <w:rsid w:val="00845709"/>
    <w:rsid w:val="00853497"/>
    <w:rsid w:val="008535D9"/>
    <w:rsid w:val="008576BD"/>
    <w:rsid w:val="00860463"/>
    <w:rsid w:val="00860EEC"/>
    <w:rsid w:val="00861484"/>
    <w:rsid w:val="008632E3"/>
    <w:rsid w:val="008649E0"/>
    <w:rsid w:val="008665FC"/>
    <w:rsid w:val="00872E93"/>
    <w:rsid w:val="008733DA"/>
    <w:rsid w:val="00874D83"/>
    <w:rsid w:val="00880445"/>
    <w:rsid w:val="00883546"/>
    <w:rsid w:val="008850E4"/>
    <w:rsid w:val="008939AB"/>
    <w:rsid w:val="008A12F5"/>
    <w:rsid w:val="008A4B4F"/>
    <w:rsid w:val="008B1587"/>
    <w:rsid w:val="008B1B01"/>
    <w:rsid w:val="008B3BCD"/>
    <w:rsid w:val="008B6DF8"/>
    <w:rsid w:val="008B6F6D"/>
    <w:rsid w:val="008C106C"/>
    <w:rsid w:val="008C10F1"/>
    <w:rsid w:val="008C1926"/>
    <w:rsid w:val="008C1E99"/>
    <w:rsid w:val="008C3418"/>
    <w:rsid w:val="008C4446"/>
    <w:rsid w:val="008C553B"/>
    <w:rsid w:val="008E0085"/>
    <w:rsid w:val="008E2AA6"/>
    <w:rsid w:val="008E311B"/>
    <w:rsid w:val="008F46E7"/>
    <w:rsid w:val="008F64CA"/>
    <w:rsid w:val="008F6F0B"/>
    <w:rsid w:val="008F7E4B"/>
    <w:rsid w:val="00900060"/>
    <w:rsid w:val="00907BA7"/>
    <w:rsid w:val="0091064E"/>
    <w:rsid w:val="00911FC5"/>
    <w:rsid w:val="00913001"/>
    <w:rsid w:val="0091690F"/>
    <w:rsid w:val="00917063"/>
    <w:rsid w:val="00920AC0"/>
    <w:rsid w:val="00931A10"/>
    <w:rsid w:val="00932419"/>
    <w:rsid w:val="00937ABE"/>
    <w:rsid w:val="009473C8"/>
    <w:rsid w:val="00947967"/>
    <w:rsid w:val="00955201"/>
    <w:rsid w:val="00956B60"/>
    <w:rsid w:val="00957622"/>
    <w:rsid w:val="0096289B"/>
    <w:rsid w:val="00964140"/>
    <w:rsid w:val="00965200"/>
    <w:rsid w:val="009668B3"/>
    <w:rsid w:val="00970D21"/>
    <w:rsid w:val="00971471"/>
    <w:rsid w:val="00977964"/>
    <w:rsid w:val="009845B6"/>
    <w:rsid w:val="009849C2"/>
    <w:rsid w:val="00984D24"/>
    <w:rsid w:val="009858EB"/>
    <w:rsid w:val="00987660"/>
    <w:rsid w:val="009A3F47"/>
    <w:rsid w:val="009B0046"/>
    <w:rsid w:val="009C1440"/>
    <w:rsid w:val="009C2107"/>
    <w:rsid w:val="009C5D9E"/>
    <w:rsid w:val="009C6208"/>
    <w:rsid w:val="009C76A1"/>
    <w:rsid w:val="009D2C3E"/>
    <w:rsid w:val="009D6EDD"/>
    <w:rsid w:val="009E0625"/>
    <w:rsid w:val="009E3034"/>
    <w:rsid w:val="009E3DCB"/>
    <w:rsid w:val="009E4327"/>
    <w:rsid w:val="009E549F"/>
    <w:rsid w:val="009E5B69"/>
    <w:rsid w:val="009F1E19"/>
    <w:rsid w:val="009F28A8"/>
    <w:rsid w:val="009F473E"/>
    <w:rsid w:val="009F5247"/>
    <w:rsid w:val="009F682A"/>
    <w:rsid w:val="009F772D"/>
    <w:rsid w:val="00A00891"/>
    <w:rsid w:val="00A022BE"/>
    <w:rsid w:val="00A043EF"/>
    <w:rsid w:val="00A053A1"/>
    <w:rsid w:val="00A07B4B"/>
    <w:rsid w:val="00A07B4F"/>
    <w:rsid w:val="00A1199C"/>
    <w:rsid w:val="00A2232E"/>
    <w:rsid w:val="00A24C95"/>
    <w:rsid w:val="00A2599A"/>
    <w:rsid w:val="00A26094"/>
    <w:rsid w:val="00A301BF"/>
    <w:rsid w:val="00A302B2"/>
    <w:rsid w:val="00A316DA"/>
    <w:rsid w:val="00A331B4"/>
    <w:rsid w:val="00A3484E"/>
    <w:rsid w:val="00A356D3"/>
    <w:rsid w:val="00A36ADA"/>
    <w:rsid w:val="00A37C4D"/>
    <w:rsid w:val="00A42863"/>
    <w:rsid w:val="00A42ACF"/>
    <w:rsid w:val="00A438D8"/>
    <w:rsid w:val="00A46856"/>
    <w:rsid w:val="00A473F5"/>
    <w:rsid w:val="00A51F9D"/>
    <w:rsid w:val="00A53FE3"/>
    <w:rsid w:val="00A5416A"/>
    <w:rsid w:val="00A6041E"/>
    <w:rsid w:val="00A639F4"/>
    <w:rsid w:val="00A64ED7"/>
    <w:rsid w:val="00A65864"/>
    <w:rsid w:val="00A65FAE"/>
    <w:rsid w:val="00A81905"/>
    <w:rsid w:val="00A81A32"/>
    <w:rsid w:val="00A835BD"/>
    <w:rsid w:val="00A93E5E"/>
    <w:rsid w:val="00A97B15"/>
    <w:rsid w:val="00AA42D5"/>
    <w:rsid w:val="00AB2FAB"/>
    <w:rsid w:val="00AB5C14"/>
    <w:rsid w:val="00AC1EE7"/>
    <w:rsid w:val="00AC333F"/>
    <w:rsid w:val="00AC585C"/>
    <w:rsid w:val="00AD1247"/>
    <w:rsid w:val="00AD1925"/>
    <w:rsid w:val="00AD1FB0"/>
    <w:rsid w:val="00AD309A"/>
    <w:rsid w:val="00AE00FC"/>
    <w:rsid w:val="00AE067D"/>
    <w:rsid w:val="00AE0F27"/>
    <w:rsid w:val="00AE4672"/>
    <w:rsid w:val="00AF1181"/>
    <w:rsid w:val="00AF2F79"/>
    <w:rsid w:val="00AF4653"/>
    <w:rsid w:val="00AF7DB7"/>
    <w:rsid w:val="00B10D02"/>
    <w:rsid w:val="00B201E2"/>
    <w:rsid w:val="00B24D98"/>
    <w:rsid w:val="00B33324"/>
    <w:rsid w:val="00B35833"/>
    <w:rsid w:val="00B443E4"/>
    <w:rsid w:val="00B4541B"/>
    <w:rsid w:val="00B47A98"/>
    <w:rsid w:val="00B51538"/>
    <w:rsid w:val="00B523E9"/>
    <w:rsid w:val="00B5484D"/>
    <w:rsid w:val="00B563EA"/>
    <w:rsid w:val="00B56CDF"/>
    <w:rsid w:val="00B60E51"/>
    <w:rsid w:val="00B63A54"/>
    <w:rsid w:val="00B63DEB"/>
    <w:rsid w:val="00B67464"/>
    <w:rsid w:val="00B7295A"/>
    <w:rsid w:val="00B77731"/>
    <w:rsid w:val="00B77D18"/>
    <w:rsid w:val="00B8313A"/>
    <w:rsid w:val="00B8707D"/>
    <w:rsid w:val="00B93503"/>
    <w:rsid w:val="00BA31E8"/>
    <w:rsid w:val="00BA55E0"/>
    <w:rsid w:val="00BA6BD4"/>
    <w:rsid w:val="00BA6C7A"/>
    <w:rsid w:val="00BA7785"/>
    <w:rsid w:val="00BB17D1"/>
    <w:rsid w:val="00BB3752"/>
    <w:rsid w:val="00BB3DCA"/>
    <w:rsid w:val="00BB6688"/>
    <w:rsid w:val="00BB77C7"/>
    <w:rsid w:val="00BC0E74"/>
    <w:rsid w:val="00BC26D4"/>
    <w:rsid w:val="00BC567B"/>
    <w:rsid w:val="00BD11A9"/>
    <w:rsid w:val="00BD5415"/>
    <w:rsid w:val="00BE0C80"/>
    <w:rsid w:val="00BF2A42"/>
    <w:rsid w:val="00C03D8C"/>
    <w:rsid w:val="00C04877"/>
    <w:rsid w:val="00C055EC"/>
    <w:rsid w:val="00C10DC9"/>
    <w:rsid w:val="00C111A1"/>
    <w:rsid w:val="00C11598"/>
    <w:rsid w:val="00C12FB3"/>
    <w:rsid w:val="00C1535E"/>
    <w:rsid w:val="00C17341"/>
    <w:rsid w:val="00C22500"/>
    <w:rsid w:val="00C240CD"/>
    <w:rsid w:val="00C241E5"/>
    <w:rsid w:val="00C24EEF"/>
    <w:rsid w:val="00C25CF6"/>
    <w:rsid w:val="00C26C36"/>
    <w:rsid w:val="00C32768"/>
    <w:rsid w:val="00C431DF"/>
    <w:rsid w:val="00C450D8"/>
    <w:rsid w:val="00C456BD"/>
    <w:rsid w:val="00C460B3"/>
    <w:rsid w:val="00C471AB"/>
    <w:rsid w:val="00C530DC"/>
    <w:rsid w:val="00C5350D"/>
    <w:rsid w:val="00C6123C"/>
    <w:rsid w:val="00C6311A"/>
    <w:rsid w:val="00C632D5"/>
    <w:rsid w:val="00C6670B"/>
    <w:rsid w:val="00C66E8C"/>
    <w:rsid w:val="00C7084D"/>
    <w:rsid w:val="00C7315E"/>
    <w:rsid w:val="00C75895"/>
    <w:rsid w:val="00C82B7A"/>
    <w:rsid w:val="00C83C9F"/>
    <w:rsid w:val="00C942C8"/>
    <w:rsid w:val="00C94519"/>
    <w:rsid w:val="00C94840"/>
    <w:rsid w:val="00C971F1"/>
    <w:rsid w:val="00CA1F3E"/>
    <w:rsid w:val="00CA2956"/>
    <w:rsid w:val="00CA4739"/>
    <w:rsid w:val="00CA4EE3"/>
    <w:rsid w:val="00CB027F"/>
    <w:rsid w:val="00CC0EBB"/>
    <w:rsid w:val="00CC3DF6"/>
    <w:rsid w:val="00CC6297"/>
    <w:rsid w:val="00CC64F8"/>
    <w:rsid w:val="00CC7690"/>
    <w:rsid w:val="00CD1986"/>
    <w:rsid w:val="00CD54BF"/>
    <w:rsid w:val="00CE4D5C"/>
    <w:rsid w:val="00CE7699"/>
    <w:rsid w:val="00CE77B3"/>
    <w:rsid w:val="00CE7897"/>
    <w:rsid w:val="00CF05DA"/>
    <w:rsid w:val="00CF1635"/>
    <w:rsid w:val="00CF2940"/>
    <w:rsid w:val="00CF58EB"/>
    <w:rsid w:val="00CF6FEC"/>
    <w:rsid w:val="00CF74A6"/>
    <w:rsid w:val="00D0050C"/>
    <w:rsid w:val="00D0106E"/>
    <w:rsid w:val="00D04A47"/>
    <w:rsid w:val="00D06383"/>
    <w:rsid w:val="00D11D0A"/>
    <w:rsid w:val="00D15854"/>
    <w:rsid w:val="00D17CEB"/>
    <w:rsid w:val="00D20D26"/>
    <w:rsid w:val="00D20E85"/>
    <w:rsid w:val="00D24615"/>
    <w:rsid w:val="00D3440E"/>
    <w:rsid w:val="00D36C85"/>
    <w:rsid w:val="00D37842"/>
    <w:rsid w:val="00D42DC2"/>
    <w:rsid w:val="00D4302B"/>
    <w:rsid w:val="00D47E65"/>
    <w:rsid w:val="00D537E1"/>
    <w:rsid w:val="00D55BB2"/>
    <w:rsid w:val="00D6091A"/>
    <w:rsid w:val="00D6605A"/>
    <w:rsid w:val="00D6695F"/>
    <w:rsid w:val="00D671DC"/>
    <w:rsid w:val="00D706FD"/>
    <w:rsid w:val="00D715F8"/>
    <w:rsid w:val="00D75644"/>
    <w:rsid w:val="00D81656"/>
    <w:rsid w:val="00D82B81"/>
    <w:rsid w:val="00D83D87"/>
    <w:rsid w:val="00D84A6D"/>
    <w:rsid w:val="00D86A30"/>
    <w:rsid w:val="00D93701"/>
    <w:rsid w:val="00D94029"/>
    <w:rsid w:val="00D97CB4"/>
    <w:rsid w:val="00D97DD4"/>
    <w:rsid w:val="00DA45F3"/>
    <w:rsid w:val="00DA5A8A"/>
    <w:rsid w:val="00DB1170"/>
    <w:rsid w:val="00DB26CD"/>
    <w:rsid w:val="00DB33D5"/>
    <w:rsid w:val="00DB441C"/>
    <w:rsid w:val="00DB44AF"/>
    <w:rsid w:val="00DC1F58"/>
    <w:rsid w:val="00DC339B"/>
    <w:rsid w:val="00DC5D40"/>
    <w:rsid w:val="00DC69A7"/>
    <w:rsid w:val="00DD30E9"/>
    <w:rsid w:val="00DD3930"/>
    <w:rsid w:val="00DD4F47"/>
    <w:rsid w:val="00DD7DDC"/>
    <w:rsid w:val="00DD7FBB"/>
    <w:rsid w:val="00DE0B9F"/>
    <w:rsid w:val="00DE2A9E"/>
    <w:rsid w:val="00DE4238"/>
    <w:rsid w:val="00DE657F"/>
    <w:rsid w:val="00DF0769"/>
    <w:rsid w:val="00DF1218"/>
    <w:rsid w:val="00DF6462"/>
    <w:rsid w:val="00DF7500"/>
    <w:rsid w:val="00E02FA0"/>
    <w:rsid w:val="00E036DC"/>
    <w:rsid w:val="00E10454"/>
    <w:rsid w:val="00E112E5"/>
    <w:rsid w:val="00E122D8"/>
    <w:rsid w:val="00E12CC8"/>
    <w:rsid w:val="00E13834"/>
    <w:rsid w:val="00E15352"/>
    <w:rsid w:val="00E158F9"/>
    <w:rsid w:val="00E17519"/>
    <w:rsid w:val="00E208DD"/>
    <w:rsid w:val="00E21CC7"/>
    <w:rsid w:val="00E2316A"/>
    <w:rsid w:val="00E24D9E"/>
    <w:rsid w:val="00E25849"/>
    <w:rsid w:val="00E3197E"/>
    <w:rsid w:val="00E342F8"/>
    <w:rsid w:val="00E351ED"/>
    <w:rsid w:val="00E42B19"/>
    <w:rsid w:val="00E47578"/>
    <w:rsid w:val="00E6034B"/>
    <w:rsid w:val="00E61A25"/>
    <w:rsid w:val="00E6549E"/>
    <w:rsid w:val="00E65EDE"/>
    <w:rsid w:val="00E70F81"/>
    <w:rsid w:val="00E71542"/>
    <w:rsid w:val="00E77055"/>
    <w:rsid w:val="00E77460"/>
    <w:rsid w:val="00E8042A"/>
    <w:rsid w:val="00E83ABC"/>
    <w:rsid w:val="00E83D7F"/>
    <w:rsid w:val="00E844F2"/>
    <w:rsid w:val="00E90AD0"/>
    <w:rsid w:val="00E92FCB"/>
    <w:rsid w:val="00E9455D"/>
    <w:rsid w:val="00E94FA6"/>
    <w:rsid w:val="00EA147F"/>
    <w:rsid w:val="00EA4A27"/>
    <w:rsid w:val="00EA4FA6"/>
    <w:rsid w:val="00EA5C12"/>
    <w:rsid w:val="00EB1A25"/>
    <w:rsid w:val="00EB4958"/>
    <w:rsid w:val="00EC7363"/>
    <w:rsid w:val="00ED03AB"/>
    <w:rsid w:val="00ED13ED"/>
    <w:rsid w:val="00ED1963"/>
    <w:rsid w:val="00ED1CD4"/>
    <w:rsid w:val="00ED1D2B"/>
    <w:rsid w:val="00ED2497"/>
    <w:rsid w:val="00ED64B5"/>
    <w:rsid w:val="00EE7CCA"/>
    <w:rsid w:val="00F0140E"/>
    <w:rsid w:val="00F038B5"/>
    <w:rsid w:val="00F05753"/>
    <w:rsid w:val="00F06E53"/>
    <w:rsid w:val="00F07F82"/>
    <w:rsid w:val="00F16A14"/>
    <w:rsid w:val="00F17CEE"/>
    <w:rsid w:val="00F35E26"/>
    <w:rsid w:val="00F362D7"/>
    <w:rsid w:val="00F370BB"/>
    <w:rsid w:val="00F37D7B"/>
    <w:rsid w:val="00F465FC"/>
    <w:rsid w:val="00F51A34"/>
    <w:rsid w:val="00F5314C"/>
    <w:rsid w:val="00F5688C"/>
    <w:rsid w:val="00F60048"/>
    <w:rsid w:val="00F61D1C"/>
    <w:rsid w:val="00F635DD"/>
    <w:rsid w:val="00F6627B"/>
    <w:rsid w:val="00F717EC"/>
    <w:rsid w:val="00F7336E"/>
    <w:rsid w:val="00F734F2"/>
    <w:rsid w:val="00F75052"/>
    <w:rsid w:val="00F804D3"/>
    <w:rsid w:val="00F816CB"/>
    <w:rsid w:val="00F81CD2"/>
    <w:rsid w:val="00F82641"/>
    <w:rsid w:val="00F84C0A"/>
    <w:rsid w:val="00F90F18"/>
    <w:rsid w:val="00F937E4"/>
    <w:rsid w:val="00F939AD"/>
    <w:rsid w:val="00F95EE7"/>
    <w:rsid w:val="00FA39E6"/>
    <w:rsid w:val="00FA41C8"/>
    <w:rsid w:val="00FA70D1"/>
    <w:rsid w:val="00FA7BC9"/>
    <w:rsid w:val="00FB378E"/>
    <w:rsid w:val="00FB37F1"/>
    <w:rsid w:val="00FB47C0"/>
    <w:rsid w:val="00FB501B"/>
    <w:rsid w:val="00FB719A"/>
    <w:rsid w:val="00FB7770"/>
    <w:rsid w:val="00FB7779"/>
    <w:rsid w:val="00FD2DBD"/>
    <w:rsid w:val="00FD3B91"/>
    <w:rsid w:val="00FD576B"/>
    <w:rsid w:val="00FD579E"/>
    <w:rsid w:val="00FD6845"/>
    <w:rsid w:val="00FE4516"/>
    <w:rsid w:val="00FE5B40"/>
    <w:rsid w:val="00FE64C8"/>
    <w:rsid w:val="00FF51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D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aliases w:val="A,A1,A2,A3,我的表格,SGS Table Basic 1,常用表格,功能需求表格,地稅專用表格"/>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項目,表格清單,表內文,清單段落11,彩色清單 - 輔色 11,標題一,(二),卑南壹,List Paragraph,lp1,FooterText,numbered,List Paragraph1,Paragraphe de liste1,清單段落3,清單段落3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28613D"/>
    <w:pPr>
      <w:snapToGrid w:val="0"/>
      <w:jc w:val="left"/>
    </w:pPr>
    <w:rPr>
      <w:sz w:val="20"/>
    </w:rPr>
  </w:style>
  <w:style w:type="character" w:customStyle="1" w:styleId="afe">
    <w:name w:val="註腳文字 字元"/>
    <w:basedOn w:val="a7"/>
    <w:link w:val="afd"/>
    <w:uiPriority w:val="99"/>
    <w:semiHidden/>
    <w:rsid w:val="0028613D"/>
    <w:rPr>
      <w:rFonts w:ascii="標楷體" w:eastAsia="標楷體"/>
      <w:kern w:val="2"/>
    </w:rPr>
  </w:style>
  <w:style w:type="character" w:styleId="aff">
    <w:name w:val="footnote reference"/>
    <w:basedOn w:val="a7"/>
    <w:uiPriority w:val="99"/>
    <w:semiHidden/>
    <w:unhideWhenUsed/>
    <w:rsid w:val="0028613D"/>
    <w:rPr>
      <w:vertAlign w:val="superscript"/>
    </w:rPr>
  </w:style>
  <w:style w:type="character" w:customStyle="1" w:styleId="af8">
    <w:name w:val="清單段落 字元"/>
    <w:aliases w:val="■項目 字元,表格清單 字元,表內文 字元,清單段落11 字元,彩色清單 - 輔色 11 字元,標題一 字元,(二) 字元,卑南壹 字元,List Paragraph 字元,lp1 字元,FooterText 字元,numbered 字元,List Paragraph1 字元,Paragraphe de liste1 字元,清單段落3 字元,清單段落31 字元"/>
    <w:basedOn w:val="a7"/>
    <w:link w:val="af7"/>
    <w:uiPriority w:val="34"/>
    <w:rsid w:val="00C11598"/>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888CE-67C2-45F4-8A6D-B6641EE3F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3042</Words>
  <Characters>17341</Characters>
  <Application>Microsoft Office Word</Application>
  <DocSecurity>0</DocSecurity>
  <Lines>144</Lines>
  <Paragraphs>40</Paragraphs>
  <ScaleCrop>false</ScaleCrop>
  <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2025-03-10T02:19:00Z</dcterms:created>
  <dcterms:modified xsi:type="dcterms:W3CDTF">2025-03-13T07:52:00Z</dcterms:modified>
  <cp:contentStatus/>
</cp:coreProperties>
</file>