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6F74E" w14:textId="3F384B11" w:rsidR="00E25849" w:rsidRDefault="00E25849" w:rsidP="00F25070">
      <w:pPr>
        <w:pStyle w:val="1"/>
        <w:kinsoku w:val="0"/>
        <w:jc w:val="both"/>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proofErr w:type="gramStart"/>
      <w:r w:rsidR="009010BF" w:rsidRPr="00305B19">
        <w:rPr>
          <w:rFonts w:hint="eastAsia"/>
        </w:rPr>
        <w:t>據訴</w:t>
      </w:r>
      <w:proofErr w:type="gramEnd"/>
      <w:r w:rsidR="009010BF" w:rsidRPr="00305B19">
        <w:rPr>
          <w:rFonts w:hint="eastAsia"/>
        </w:rPr>
        <w:t>，雲林縣政府辦理「變更高速公路斗南交流道附近特定區計畫（第</w:t>
      </w:r>
      <w:r w:rsidR="00E56CF8">
        <w:rPr>
          <w:rFonts w:hint="eastAsia"/>
        </w:rPr>
        <w:t>四</w:t>
      </w:r>
      <w:r w:rsidR="009010BF" w:rsidRPr="00305B19">
        <w:rPr>
          <w:rFonts w:hint="eastAsia"/>
        </w:rPr>
        <w:t>次通盤檢討）」案，涉及附帶條件以市地重劃方式開發</w:t>
      </w:r>
      <w:proofErr w:type="gramStart"/>
      <w:r w:rsidR="009010BF" w:rsidRPr="00305B19">
        <w:rPr>
          <w:rFonts w:hint="eastAsia"/>
        </w:rPr>
        <w:t>等情案</w:t>
      </w:r>
      <w:proofErr w:type="gramEnd"/>
      <w:r w:rsidR="009010BF" w:rsidRPr="00305B19">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DD0767D" w14:textId="77777777" w:rsidR="00061CFD" w:rsidRDefault="00061CFD" w:rsidP="00F25070">
      <w:pPr>
        <w:pStyle w:val="1"/>
        <w:numPr>
          <w:ilvl w:val="0"/>
          <w:numId w:val="0"/>
        </w:numPr>
        <w:overflowPunct w:val="0"/>
        <w:ind w:left="2381" w:hanging="2381"/>
        <w:jc w:val="both"/>
      </w:pPr>
      <w:bookmarkStart w:id="25" w:name="_Toc525070834"/>
      <w:bookmarkStart w:id="26" w:name="_Toc525938374"/>
      <w:bookmarkStart w:id="27" w:name="_Toc525939222"/>
      <w:bookmarkStart w:id="28" w:name="_Toc525939727"/>
      <w:bookmarkStart w:id="29" w:name="_Toc525066144"/>
      <w:bookmarkStart w:id="30" w:name="_Toc524892372"/>
    </w:p>
    <w:p w14:paraId="10B14CB7" w14:textId="77777777" w:rsidR="00E25849" w:rsidRDefault="00E25849" w:rsidP="00F25070">
      <w:pPr>
        <w:pStyle w:val="1"/>
        <w:overflowPunct w:val="0"/>
        <w:jc w:val="both"/>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C55888">
        <w:rPr>
          <w:rFonts w:ascii="Times New Roman" w:hAnsi="Times New Roman"/>
        </w:rP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D0B30E9" w14:textId="69BB10AC" w:rsidR="005B4947" w:rsidRDefault="005B4947" w:rsidP="00F25070">
      <w:pPr>
        <w:pStyle w:val="3"/>
        <w:numPr>
          <w:ilvl w:val="0"/>
          <w:numId w:val="0"/>
        </w:numPr>
        <w:overflowPunct w:val="0"/>
        <w:ind w:left="680" w:firstLineChars="200" w:firstLine="680"/>
        <w:jc w:val="both"/>
      </w:pPr>
      <w:bookmarkStart w:id="55" w:name="_Toc524902730"/>
      <w:r w:rsidRPr="00213C9C">
        <w:rPr>
          <w:rFonts w:hint="eastAsia"/>
        </w:rPr>
        <w:t>本</w:t>
      </w:r>
      <w:r w:rsidRPr="009C7FF2">
        <w:rPr>
          <w:rFonts w:hint="eastAsia"/>
        </w:rPr>
        <w:t>案</w:t>
      </w:r>
      <w:r>
        <w:rPr>
          <w:rFonts w:hint="eastAsia"/>
        </w:rPr>
        <w:t>緣於陳訴人向</w:t>
      </w:r>
      <w:proofErr w:type="gramStart"/>
      <w:r>
        <w:rPr>
          <w:rFonts w:hint="eastAsia"/>
        </w:rPr>
        <w:t>本院訴稱</w:t>
      </w:r>
      <w:proofErr w:type="gramEnd"/>
      <w:r>
        <w:rPr>
          <w:rFonts w:hint="eastAsia"/>
        </w:rPr>
        <w:t>：雲林縣斗南鎮大業自辦市地重劃案（下稱系爭重劃案），位於斗南交流道西北側乙種工業區。雲林縣政府未能善盡職責嚴格把關，掩護該縣斗南鎮大業自辦市地重劃區籌備會（下稱系爭籌備會）及該縣斗南鎮大業自辦市地重劃區重劃會（下稱系爭重劃會）成員之間利用小面積土地買賣的方式虛灌人頭，以達過半人數，再藉人數優勢，強行表決同意成立籌備會，重劃會及各項議案，侵害其他真正在地地主的財產權益；系爭重劃會於重劃計畫書草案內容虛灌開發費用，並浮報該重劃會成立至第</w:t>
      </w:r>
      <w:r w:rsidRPr="004C6255">
        <w:rPr>
          <w:rFonts w:ascii="Times New Roman" w:hAnsi="Times New Roman"/>
        </w:rPr>
        <w:t>3</w:t>
      </w:r>
      <w:r>
        <w:rPr>
          <w:rFonts w:hint="eastAsia"/>
        </w:rPr>
        <w:t>次會員大會期間重劃費用達</w:t>
      </w:r>
      <w:r w:rsidR="008F4D35">
        <w:rPr>
          <w:rFonts w:hint="eastAsia"/>
        </w:rPr>
        <w:t>新臺幣（下同）</w:t>
      </w:r>
      <w:r w:rsidRPr="005420EA">
        <w:rPr>
          <w:rFonts w:ascii="Times New Roman" w:hAnsi="Times New Roman"/>
        </w:rPr>
        <w:t>521</w:t>
      </w:r>
      <w:r w:rsidRPr="005420EA">
        <w:rPr>
          <w:rFonts w:ascii="Times New Roman" w:hAnsi="Times New Roman"/>
        </w:rPr>
        <w:t>萬</w:t>
      </w:r>
      <w:r w:rsidR="00B474A9">
        <w:rPr>
          <w:rFonts w:ascii="Times New Roman" w:hAnsi="Times New Roman" w:hint="eastAsia"/>
        </w:rPr>
        <w:t>元</w:t>
      </w:r>
      <w:r w:rsidRPr="005420EA">
        <w:rPr>
          <w:rFonts w:ascii="Times New Roman" w:hAnsi="Times New Roman"/>
        </w:rPr>
        <w:t>，平均每次會議費用達</w:t>
      </w:r>
      <w:r w:rsidRPr="005420EA">
        <w:rPr>
          <w:rFonts w:ascii="Times New Roman" w:hAnsi="Times New Roman"/>
        </w:rPr>
        <w:t>100</w:t>
      </w:r>
      <w:r w:rsidRPr="005420EA">
        <w:rPr>
          <w:rFonts w:ascii="Times New Roman" w:hAnsi="Times New Roman"/>
        </w:rPr>
        <w:t>萬</w:t>
      </w:r>
      <w:r w:rsidR="00B474A9">
        <w:rPr>
          <w:rFonts w:ascii="Times New Roman" w:hAnsi="Times New Roman" w:hint="eastAsia"/>
        </w:rPr>
        <w:t>元</w:t>
      </w:r>
      <w:r w:rsidRPr="005420EA">
        <w:rPr>
          <w:rFonts w:ascii="Times New Roman" w:hAnsi="Times New Roman"/>
        </w:rPr>
        <w:t>以</w:t>
      </w:r>
      <w:r>
        <w:rPr>
          <w:rFonts w:hint="eastAsia"/>
        </w:rPr>
        <w:t>上；依內政部都市計畫委員會（下稱都委會）</w:t>
      </w:r>
      <w:r w:rsidR="00B474A9">
        <w:rPr>
          <w:rFonts w:hint="eastAsia"/>
        </w:rPr>
        <w:t>民國（下同）</w:t>
      </w:r>
      <w:r w:rsidRPr="00174947">
        <w:rPr>
          <w:rFonts w:ascii="Times New Roman" w:hAnsi="Times New Roman"/>
        </w:rPr>
        <w:t>108</w:t>
      </w:r>
      <w:r>
        <w:rPr>
          <w:rFonts w:ascii="Times New Roman" w:hAnsi="Times New Roman" w:hint="eastAsia"/>
        </w:rPr>
        <w:t>年</w:t>
      </w:r>
      <w:r w:rsidRPr="00174947">
        <w:rPr>
          <w:rFonts w:ascii="Times New Roman" w:hAnsi="Times New Roman"/>
        </w:rPr>
        <w:t>12</w:t>
      </w:r>
      <w:r>
        <w:rPr>
          <w:rFonts w:ascii="Times New Roman" w:hAnsi="Times New Roman" w:hint="eastAsia"/>
        </w:rPr>
        <w:t>月</w:t>
      </w:r>
      <w:r w:rsidRPr="00174947">
        <w:rPr>
          <w:rFonts w:ascii="Times New Roman" w:hAnsi="Times New Roman"/>
        </w:rPr>
        <w:t>24</w:t>
      </w:r>
      <w:r>
        <w:rPr>
          <w:rFonts w:ascii="Times New Roman" w:hAnsi="Times New Roman" w:hint="eastAsia"/>
        </w:rPr>
        <w:t>日</w:t>
      </w:r>
      <w:r w:rsidRPr="00174947">
        <w:rPr>
          <w:rFonts w:ascii="Times New Roman" w:hAnsi="Times New Roman"/>
        </w:rPr>
        <w:t>第</w:t>
      </w:r>
      <w:r w:rsidRPr="00174947">
        <w:rPr>
          <w:rFonts w:ascii="Times New Roman" w:hAnsi="Times New Roman"/>
        </w:rPr>
        <w:t>960</w:t>
      </w:r>
      <w:r w:rsidRPr="00174947">
        <w:rPr>
          <w:rFonts w:ascii="Times New Roman" w:hAnsi="Times New Roman"/>
        </w:rPr>
        <w:t>次會</w:t>
      </w:r>
      <w:r w:rsidRPr="00174947">
        <w:rPr>
          <w:rFonts w:ascii="Times New Roman" w:hAnsi="Times New Roman" w:hint="eastAsia"/>
        </w:rPr>
        <w:t>議</w:t>
      </w:r>
      <w:r w:rsidRPr="00174947">
        <w:rPr>
          <w:rFonts w:ascii="Times New Roman" w:hAnsi="Times New Roman"/>
        </w:rPr>
        <w:t>決</w:t>
      </w:r>
      <w:r>
        <w:rPr>
          <w:rFonts w:hint="eastAsia"/>
        </w:rPr>
        <w:t>議，系爭重劃案應於</w:t>
      </w:r>
      <w:r w:rsidRPr="00174947">
        <w:rPr>
          <w:rFonts w:ascii="Times New Roman" w:hAnsi="Times New Roman"/>
        </w:rPr>
        <w:t>112</w:t>
      </w:r>
      <w:r w:rsidRPr="00174947">
        <w:rPr>
          <w:rFonts w:ascii="Times New Roman" w:hAnsi="Times New Roman" w:hint="eastAsia"/>
        </w:rPr>
        <w:t>年</w:t>
      </w:r>
      <w:r w:rsidRPr="00174947">
        <w:rPr>
          <w:rFonts w:ascii="Times New Roman" w:hAnsi="Times New Roman"/>
        </w:rPr>
        <w:t>2</w:t>
      </w:r>
      <w:r w:rsidRPr="00174947">
        <w:rPr>
          <w:rFonts w:ascii="Times New Roman" w:hAnsi="Times New Roman" w:hint="eastAsia"/>
        </w:rPr>
        <w:t>月</w:t>
      </w:r>
      <w:r w:rsidRPr="00174947">
        <w:rPr>
          <w:rFonts w:ascii="Times New Roman" w:hAnsi="Times New Roman"/>
        </w:rPr>
        <w:t>14</w:t>
      </w:r>
      <w:r w:rsidRPr="00174947">
        <w:rPr>
          <w:rFonts w:ascii="Times New Roman" w:hAnsi="Times New Roman" w:hint="eastAsia"/>
        </w:rPr>
        <w:t>日</w:t>
      </w:r>
      <w:r>
        <w:rPr>
          <w:rFonts w:hint="eastAsia"/>
        </w:rPr>
        <w:t>前完成重劃計畫書審核通過，否則即須撤銷此案，回復維持原土地分區或公共設施用地。該案之重劃</w:t>
      </w:r>
      <w:r w:rsidR="00E56CF8">
        <w:rPr>
          <w:rFonts w:hint="eastAsia"/>
        </w:rPr>
        <w:t>計畫書</w:t>
      </w:r>
      <w:r>
        <w:rPr>
          <w:rFonts w:hint="eastAsia"/>
        </w:rPr>
        <w:t>在期限前並未完成審核通過，惟雲林縣政府以不實的開發進度為理由，再度向內政部都委會申請審議延長開發期限，</w:t>
      </w:r>
      <w:proofErr w:type="gramStart"/>
      <w:r>
        <w:rPr>
          <w:rFonts w:hint="eastAsia"/>
        </w:rPr>
        <w:t>讓系爭</w:t>
      </w:r>
      <w:proofErr w:type="gramEnd"/>
      <w:r>
        <w:rPr>
          <w:rFonts w:hint="eastAsia"/>
        </w:rPr>
        <w:t>重劃會得以繼續開發等情。</w:t>
      </w:r>
    </w:p>
    <w:p w14:paraId="11605262" w14:textId="190B835C" w:rsidR="005B4947" w:rsidRDefault="005B4947" w:rsidP="00F25070">
      <w:pPr>
        <w:pStyle w:val="3"/>
        <w:numPr>
          <w:ilvl w:val="0"/>
          <w:numId w:val="0"/>
        </w:numPr>
        <w:overflowPunct w:val="0"/>
        <w:ind w:left="680" w:firstLineChars="200" w:firstLine="680"/>
        <w:jc w:val="both"/>
      </w:pPr>
      <w:r>
        <w:rPr>
          <w:rFonts w:hint="eastAsia"/>
        </w:rPr>
        <w:t>案經本院於</w:t>
      </w:r>
      <w:r w:rsidRPr="009813E1">
        <w:rPr>
          <w:rFonts w:ascii="Times New Roman"/>
        </w:rPr>
        <w:t>11</w:t>
      </w:r>
      <w:r>
        <w:rPr>
          <w:rFonts w:ascii="Times New Roman"/>
        </w:rPr>
        <w:t>3</w:t>
      </w:r>
      <w:r w:rsidRPr="009813E1">
        <w:rPr>
          <w:rFonts w:ascii="Times New Roman"/>
        </w:rPr>
        <w:t>年</w:t>
      </w:r>
      <w:r>
        <w:rPr>
          <w:rFonts w:ascii="Times New Roman"/>
        </w:rPr>
        <w:t>2</w:t>
      </w:r>
      <w:r w:rsidRPr="009813E1">
        <w:rPr>
          <w:rFonts w:ascii="Times New Roman"/>
        </w:rPr>
        <w:t>月</w:t>
      </w:r>
      <w:r>
        <w:rPr>
          <w:rFonts w:ascii="Times New Roman"/>
        </w:rPr>
        <w:t>22</w:t>
      </w:r>
      <w:r w:rsidRPr="009813E1">
        <w:rPr>
          <w:rFonts w:ascii="Times New Roman"/>
        </w:rPr>
        <w:t>日</w:t>
      </w:r>
      <w:r w:rsidRPr="00FB1C79">
        <w:rPr>
          <w:rFonts w:hint="eastAsia"/>
        </w:rPr>
        <w:t>前往現地履</w:t>
      </w:r>
      <w:proofErr w:type="gramStart"/>
      <w:r w:rsidRPr="00FB1C79">
        <w:rPr>
          <w:rFonts w:hint="eastAsia"/>
        </w:rPr>
        <w:t>勘</w:t>
      </w:r>
      <w:proofErr w:type="gramEnd"/>
      <w:r w:rsidRPr="00FB1C79">
        <w:rPr>
          <w:rFonts w:hint="eastAsia"/>
        </w:rPr>
        <w:t>，聽取</w:t>
      </w:r>
      <w:r>
        <w:rPr>
          <w:rFonts w:ascii="Times New Roman" w:hint="eastAsia"/>
        </w:rPr>
        <w:t>雲林縣政府簡報及詢問相關單位主管人員，嗣於同</w:t>
      </w:r>
      <w:r w:rsidRPr="009813E1">
        <w:rPr>
          <w:rFonts w:ascii="Times New Roman"/>
        </w:rPr>
        <w:t>年</w:t>
      </w:r>
      <w:r>
        <w:rPr>
          <w:rFonts w:ascii="Times New Roman" w:hint="eastAsia"/>
        </w:rPr>
        <w:t>1</w:t>
      </w:r>
      <w:r>
        <w:rPr>
          <w:rFonts w:ascii="Times New Roman"/>
        </w:rPr>
        <w:t>2</w:t>
      </w:r>
      <w:r w:rsidRPr="009813E1">
        <w:rPr>
          <w:rFonts w:ascii="Times New Roman"/>
        </w:rPr>
        <w:t>月</w:t>
      </w:r>
      <w:r>
        <w:rPr>
          <w:rFonts w:ascii="Times New Roman" w:hint="eastAsia"/>
        </w:rPr>
        <w:t>9</w:t>
      </w:r>
      <w:r w:rsidRPr="009813E1">
        <w:rPr>
          <w:rFonts w:ascii="Times New Roman"/>
        </w:rPr>
        <w:t>日</w:t>
      </w:r>
      <w:r w:rsidRPr="00FB1C79">
        <w:rPr>
          <w:rFonts w:ascii="Times New Roman" w:hint="eastAsia"/>
        </w:rPr>
        <w:t>詢問</w:t>
      </w:r>
      <w:r>
        <w:rPr>
          <w:rFonts w:ascii="Times New Roman" w:hint="eastAsia"/>
        </w:rPr>
        <w:t>雲林縣政府、內政部國土管理署、內政部地政司等相關機關（單位）主管及承辦人員，業經</w:t>
      </w:r>
      <w:proofErr w:type="gramStart"/>
      <w:r w:rsidRPr="009C7FF2">
        <w:rPr>
          <w:rFonts w:hint="eastAsia"/>
        </w:rPr>
        <w:t>調查竣</w:t>
      </w:r>
      <w:proofErr w:type="gramEnd"/>
      <w:r>
        <w:rPr>
          <w:rFonts w:hint="eastAsia"/>
        </w:rPr>
        <w:t>事</w:t>
      </w:r>
      <w:r w:rsidRPr="000B0AA4">
        <w:rPr>
          <w:rFonts w:hint="eastAsia"/>
        </w:rPr>
        <w:t>。</w:t>
      </w:r>
      <w:r>
        <w:rPr>
          <w:rFonts w:hint="eastAsia"/>
        </w:rPr>
        <w:t>茲</w:t>
      </w:r>
      <w:proofErr w:type="gramStart"/>
      <w:r>
        <w:rPr>
          <w:rFonts w:hint="eastAsia"/>
        </w:rPr>
        <w:t>臚</w:t>
      </w:r>
      <w:proofErr w:type="gramEnd"/>
      <w:r w:rsidRPr="009C7FF2">
        <w:rPr>
          <w:rFonts w:hint="eastAsia"/>
        </w:rPr>
        <w:t>列調查意見如下：</w:t>
      </w:r>
    </w:p>
    <w:p w14:paraId="3745371E" w14:textId="24B042C5" w:rsidR="005B4947" w:rsidRPr="000124CB" w:rsidRDefault="00D45845" w:rsidP="00346A88">
      <w:pPr>
        <w:pStyle w:val="2"/>
        <w:overflowPunct w:val="0"/>
        <w:autoSpaceDN w:val="0"/>
        <w:ind w:left="1020" w:hanging="680"/>
        <w:jc w:val="both"/>
        <w:rPr>
          <w:b/>
        </w:rPr>
      </w:pPr>
      <w:bookmarkStart w:id="56" w:name="_Toc421794873"/>
      <w:bookmarkStart w:id="57" w:name="_Toc422834158"/>
      <w:r w:rsidRPr="00D45845">
        <w:rPr>
          <w:rFonts w:ascii="Times New Roman" w:hAnsi="Times New Roman" w:hint="eastAsia"/>
          <w:b/>
        </w:rPr>
        <w:t>系爭重劃案之</w:t>
      </w:r>
      <w:r w:rsidR="00D561C8">
        <w:rPr>
          <w:rFonts w:ascii="Times New Roman" w:hAnsi="Times New Roman" w:hint="eastAsia"/>
          <w:b/>
        </w:rPr>
        <w:t>都市計畫</w:t>
      </w:r>
      <w:r w:rsidRPr="00D45845">
        <w:rPr>
          <w:rFonts w:ascii="Times New Roman" w:hAnsi="Times New Roman" w:hint="eastAsia"/>
          <w:b/>
        </w:rPr>
        <w:t>原為農業區，</w:t>
      </w:r>
      <w:r w:rsidR="00D561C8">
        <w:rPr>
          <w:rFonts w:ascii="Times New Roman" w:hAnsi="Times New Roman" w:hint="eastAsia"/>
          <w:b/>
        </w:rPr>
        <w:t>雲林縣政府以高速公路施工</w:t>
      </w:r>
      <w:r w:rsidR="00D561C8" w:rsidRPr="00D561C8">
        <w:rPr>
          <w:rFonts w:ascii="Times New Roman" w:hAnsi="Times New Roman" w:hint="eastAsia"/>
          <w:b/>
        </w:rPr>
        <w:t>堆積砂石</w:t>
      </w:r>
      <w:r w:rsidR="00EB1D93">
        <w:rPr>
          <w:rFonts w:ascii="Times New Roman" w:hAnsi="Times New Roman" w:hint="eastAsia"/>
          <w:b/>
        </w:rPr>
        <w:t>無法恢復農用為由，</w:t>
      </w:r>
      <w:r w:rsidRPr="00D45845">
        <w:rPr>
          <w:rFonts w:ascii="Times New Roman" w:hAnsi="Times New Roman" w:hint="eastAsia"/>
          <w:b/>
        </w:rPr>
        <w:t>於</w:t>
      </w:r>
      <w:r w:rsidRPr="00D45845">
        <w:rPr>
          <w:rFonts w:ascii="Times New Roman" w:hAnsi="Times New Roman"/>
          <w:b/>
        </w:rPr>
        <w:t>74</w:t>
      </w:r>
      <w:r w:rsidRPr="00D45845">
        <w:rPr>
          <w:rFonts w:ascii="Times New Roman" w:hAnsi="Times New Roman"/>
          <w:b/>
        </w:rPr>
        <w:t>年</w:t>
      </w:r>
      <w:r w:rsidR="00EB1D93">
        <w:rPr>
          <w:rFonts w:ascii="Times New Roman" w:hAnsi="Times New Roman" w:hint="eastAsia"/>
          <w:b/>
        </w:rPr>
        <w:t>公告實施</w:t>
      </w:r>
      <w:r w:rsidRPr="00D45845">
        <w:rPr>
          <w:rFonts w:hint="eastAsia"/>
          <w:b/>
        </w:rPr>
        <w:t>變更為汽車修護專用區等非農業使用，並規定以市地重劃方式辦理。</w:t>
      </w:r>
      <w:proofErr w:type="gramStart"/>
      <w:r w:rsidRPr="00D45845">
        <w:rPr>
          <w:rFonts w:hint="eastAsia"/>
          <w:b/>
        </w:rPr>
        <w:t>嗣</w:t>
      </w:r>
      <w:proofErr w:type="gramEnd"/>
      <w:r w:rsidRPr="00D45845">
        <w:rPr>
          <w:rFonts w:ascii="Times New Roman" w:hAnsi="Times New Roman" w:hint="eastAsia"/>
          <w:b/>
        </w:rPr>
        <w:t>92</w:t>
      </w:r>
      <w:r w:rsidRPr="00D45845">
        <w:rPr>
          <w:rFonts w:ascii="Times New Roman" w:hAnsi="Times New Roman" w:hint="eastAsia"/>
          <w:b/>
        </w:rPr>
        <w:t>年間又由</w:t>
      </w:r>
      <w:r w:rsidRPr="00D45845">
        <w:rPr>
          <w:rFonts w:hint="eastAsia"/>
          <w:b/>
        </w:rPr>
        <w:t>汽車修護專用區變更為乙種工業區，至</w:t>
      </w:r>
      <w:r w:rsidRPr="00D45845">
        <w:rPr>
          <w:rFonts w:ascii="Times New Roman" w:hAnsi="Times New Roman"/>
          <w:b/>
        </w:rPr>
        <w:t>10</w:t>
      </w:r>
      <w:r w:rsidR="00E11D32">
        <w:rPr>
          <w:rFonts w:ascii="Times New Roman" w:hAnsi="Times New Roman"/>
          <w:b/>
        </w:rPr>
        <w:t>8</w:t>
      </w:r>
      <w:r w:rsidRPr="00D45845">
        <w:rPr>
          <w:rFonts w:ascii="Times New Roman" w:hAnsi="Times New Roman"/>
          <w:b/>
        </w:rPr>
        <w:t>年</w:t>
      </w:r>
      <w:r w:rsidRPr="00D45845">
        <w:rPr>
          <w:rFonts w:ascii="Times New Roman" w:hAnsi="Times New Roman" w:hint="eastAsia"/>
          <w:b/>
        </w:rPr>
        <w:t>又</w:t>
      </w:r>
      <w:r w:rsidRPr="00D45845">
        <w:rPr>
          <w:rFonts w:hint="eastAsia"/>
          <w:b/>
        </w:rPr>
        <w:t>變更整體開發範圍及部</w:t>
      </w:r>
      <w:r w:rsidRPr="00D45845">
        <w:rPr>
          <w:rFonts w:hint="eastAsia"/>
          <w:b/>
        </w:rPr>
        <w:lastRenderedPageBreak/>
        <w:t>分土地使用計畫配置</w:t>
      </w:r>
      <w:r w:rsidR="00D34FED">
        <w:rPr>
          <w:rFonts w:hint="eastAsia"/>
          <w:b/>
        </w:rPr>
        <w:t>，且</w:t>
      </w:r>
      <w:r w:rsidR="002637F6">
        <w:rPr>
          <w:rFonts w:ascii="Times New Roman" w:hAnsi="Times New Roman" w:hint="eastAsia"/>
          <w:b/>
        </w:rPr>
        <w:t>經</w:t>
      </w:r>
      <w:r w:rsidR="00E16B2A">
        <w:rPr>
          <w:rFonts w:hint="eastAsia"/>
          <w:b/>
        </w:rPr>
        <w:t>內政部都委會</w:t>
      </w:r>
      <w:r w:rsidR="000E32AF" w:rsidRPr="000E32AF">
        <w:rPr>
          <w:rFonts w:ascii="Times New Roman" w:hAnsi="Times New Roman"/>
          <w:b/>
        </w:rPr>
        <w:t>第</w:t>
      </w:r>
      <w:r w:rsidR="000E32AF" w:rsidRPr="000E32AF">
        <w:rPr>
          <w:rFonts w:ascii="Times New Roman" w:hAnsi="Times New Roman"/>
          <w:b/>
        </w:rPr>
        <w:t>1030</w:t>
      </w:r>
      <w:r w:rsidR="000E32AF" w:rsidRPr="000E32AF">
        <w:rPr>
          <w:rFonts w:ascii="Times New Roman" w:hAnsi="Times New Roman"/>
          <w:b/>
        </w:rPr>
        <w:t>次會議</w:t>
      </w:r>
      <w:r w:rsidR="003157BD">
        <w:rPr>
          <w:rFonts w:hint="eastAsia"/>
          <w:b/>
        </w:rPr>
        <w:t>同意辦理市地重劃期限</w:t>
      </w:r>
      <w:r w:rsidR="00044FE7">
        <w:rPr>
          <w:rFonts w:hint="eastAsia"/>
          <w:b/>
        </w:rPr>
        <w:t>展延</w:t>
      </w:r>
      <w:r w:rsidR="003157BD">
        <w:rPr>
          <w:rFonts w:hint="eastAsia"/>
          <w:b/>
        </w:rPr>
        <w:t>至</w:t>
      </w:r>
      <w:r w:rsidR="003157BD" w:rsidRPr="003157BD">
        <w:rPr>
          <w:rFonts w:ascii="Times New Roman" w:hAnsi="Times New Roman"/>
          <w:b/>
        </w:rPr>
        <w:t>115</w:t>
      </w:r>
      <w:r w:rsidR="003157BD" w:rsidRPr="003157BD">
        <w:rPr>
          <w:rFonts w:ascii="Times New Roman" w:hAnsi="Times New Roman"/>
          <w:b/>
        </w:rPr>
        <w:t>年</w:t>
      </w:r>
      <w:r w:rsidR="003157BD" w:rsidRPr="003157BD">
        <w:rPr>
          <w:rFonts w:ascii="Times New Roman" w:hAnsi="Times New Roman"/>
          <w:b/>
        </w:rPr>
        <w:t>2</w:t>
      </w:r>
      <w:r w:rsidR="003157BD" w:rsidRPr="003157BD">
        <w:rPr>
          <w:rFonts w:ascii="Times New Roman" w:hAnsi="Times New Roman"/>
          <w:b/>
        </w:rPr>
        <w:t>月</w:t>
      </w:r>
      <w:r w:rsidR="003157BD" w:rsidRPr="003157BD">
        <w:rPr>
          <w:rFonts w:ascii="Times New Roman" w:hAnsi="Times New Roman"/>
          <w:b/>
        </w:rPr>
        <w:t>14</w:t>
      </w:r>
      <w:r w:rsidR="003157BD" w:rsidRPr="003157BD">
        <w:rPr>
          <w:rFonts w:ascii="Times New Roman" w:hAnsi="Times New Roman"/>
          <w:b/>
        </w:rPr>
        <w:t>日</w:t>
      </w:r>
      <w:r w:rsidR="00E16B2A">
        <w:rPr>
          <w:rFonts w:ascii="Times New Roman" w:hAnsi="Times New Roman" w:hint="eastAsia"/>
          <w:b/>
        </w:rPr>
        <w:t>，</w:t>
      </w:r>
      <w:r w:rsidRPr="00D45845">
        <w:rPr>
          <w:rFonts w:hint="eastAsia"/>
          <w:b/>
        </w:rPr>
        <w:t>其都市</w:t>
      </w:r>
      <w:proofErr w:type="gramStart"/>
      <w:r w:rsidRPr="00D45845">
        <w:rPr>
          <w:rFonts w:hint="eastAsia"/>
          <w:b/>
        </w:rPr>
        <w:t>計畫迭經變</w:t>
      </w:r>
      <w:proofErr w:type="gramEnd"/>
      <w:r w:rsidRPr="00D45845">
        <w:rPr>
          <w:rFonts w:hint="eastAsia"/>
          <w:b/>
        </w:rPr>
        <w:t>更迄今已</w:t>
      </w:r>
      <w:r w:rsidRPr="00D45845">
        <w:rPr>
          <w:rFonts w:ascii="Times New Roman" w:hAnsi="Times New Roman"/>
          <w:b/>
        </w:rPr>
        <w:t>40</w:t>
      </w:r>
      <w:r w:rsidR="00547868">
        <w:rPr>
          <w:rFonts w:ascii="Times New Roman" w:hAnsi="Times New Roman" w:hint="eastAsia"/>
          <w:b/>
        </w:rPr>
        <w:t>餘</w:t>
      </w:r>
      <w:r w:rsidRPr="00D45845">
        <w:rPr>
          <w:rFonts w:hint="eastAsia"/>
          <w:b/>
        </w:rPr>
        <w:t>年仍未開發使用</w:t>
      </w:r>
      <w:r w:rsidR="00981027">
        <w:rPr>
          <w:rFonts w:hint="eastAsia"/>
          <w:b/>
        </w:rPr>
        <w:t>。</w:t>
      </w:r>
      <w:r w:rsidR="005B77DC">
        <w:rPr>
          <w:rFonts w:hint="eastAsia"/>
          <w:b/>
        </w:rPr>
        <w:t>內政部及雲林縣政府對於未</w:t>
      </w:r>
      <w:r w:rsidR="007E469F">
        <w:rPr>
          <w:rFonts w:hint="eastAsia"/>
          <w:b/>
        </w:rPr>
        <w:t>開發之工業用地一再同意展延</w:t>
      </w:r>
      <w:r w:rsidR="002637F6">
        <w:rPr>
          <w:rFonts w:hint="eastAsia"/>
          <w:b/>
        </w:rPr>
        <w:t>並</w:t>
      </w:r>
      <w:r w:rsidR="007E469F">
        <w:rPr>
          <w:rFonts w:hint="eastAsia"/>
          <w:b/>
        </w:rPr>
        <w:t>修正</w:t>
      </w:r>
      <w:r w:rsidR="002637F6">
        <w:rPr>
          <w:rFonts w:hint="eastAsia"/>
          <w:b/>
        </w:rPr>
        <w:t>其</w:t>
      </w:r>
      <w:r w:rsidR="007E469F">
        <w:rPr>
          <w:rFonts w:hint="eastAsia"/>
          <w:b/>
        </w:rPr>
        <w:t>內容，致使都市計畫</w:t>
      </w:r>
      <w:r w:rsidR="00670BD4">
        <w:rPr>
          <w:rFonts w:hint="eastAsia"/>
          <w:b/>
        </w:rPr>
        <w:t>之規劃與</w:t>
      </w:r>
      <w:r w:rsidR="007E469F">
        <w:rPr>
          <w:rFonts w:hint="eastAsia"/>
          <w:b/>
        </w:rPr>
        <w:t>審議</w:t>
      </w:r>
      <w:r w:rsidR="00670BD4">
        <w:rPr>
          <w:rFonts w:hint="eastAsia"/>
          <w:b/>
        </w:rPr>
        <w:t>失去應有之功能</w:t>
      </w:r>
      <w:r w:rsidR="007E469F">
        <w:rPr>
          <w:rFonts w:hint="eastAsia"/>
          <w:b/>
        </w:rPr>
        <w:t>，應予檢討改進</w:t>
      </w:r>
      <w:r w:rsidR="000124CB" w:rsidRPr="000124CB">
        <w:rPr>
          <w:rFonts w:hint="eastAsia"/>
          <w:b/>
        </w:rPr>
        <w:t>。</w:t>
      </w:r>
    </w:p>
    <w:p w14:paraId="2C409FA4" w14:textId="77777777" w:rsidR="001C6A58" w:rsidRPr="001C6A58" w:rsidRDefault="00151697" w:rsidP="00346A88">
      <w:pPr>
        <w:pStyle w:val="3"/>
        <w:overflowPunct w:val="0"/>
        <w:autoSpaceDN w:val="0"/>
        <w:ind w:left="1360" w:hanging="680"/>
        <w:jc w:val="both"/>
        <w:rPr>
          <w:b/>
        </w:rPr>
      </w:pPr>
      <w:r>
        <w:rPr>
          <w:rFonts w:hint="eastAsia"/>
        </w:rPr>
        <w:t>按</w:t>
      </w:r>
      <w:r w:rsidRPr="00151697">
        <w:rPr>
          <w:rFonts w:hint="eastAsia"/>
        </w:rPr>
        <w:t>都市計畫，係指在一定地區內有關都市生活之經濟、交通、衛生、保安、國防、文教、康樂等重要設施，作有計畫之發展，並對土地使用作合理之規劃而言</w:t>
      </w:r>
      <w:r w:rsidR="001C6A58">
        <w:rPr>
          <w:rFonts w:hint="eastAsia"/>
        </w:rPr>
        <w:t>（</w:t>
      </w:r>
      <w:r w:rsidR="003013F0">
        <w:rPr>
          <w:rFonts w:hint="eastAsia"/>
        </w:rPr>
        <w:t>都市計畫法第</w:t>
      </w:r>
      <w:r w:rsidR="008B45AE" w:rsidRPr="001C6A58">
        <w:rPr>
          <w:rFonts w:ascii="Times New Roman" w:hAnsi="Times New Roman"/>
        </w:rPr>
        <w:t>3</w:t>
      </w:r>
      <w:r w:rsidR="008B45AE">
        <w:rPr>
          <w:rFonts w:hint="eastAsia"/>
        </w:rPr>
        <w:t>條</w:t>
      </w:r>
      <w:r w:rsidR="001C6A58">
        <w:rPr>
          <w:rFonts w:hint="eastAsia"/>
        </w:rPr>
        <w:t>）。</w:t>
      </w:r>
      <w:r w:rsidR="00154290">
        <w:rPr>
          <w:rFonts w:hint="eastAsia"/>
        </w:rPr>
        <w:t>故都市計畫的終極目標在於改善居民實質生活環境，而其基本理念即在如何制定一套有效的原則和方法，以提高都市資源的經濟效益與合理使用、改善土地使用模式、建設公共設施，使都市依據理想的發展過程，達成一個適於居住、工作、遊憩的安全愉悅的生活環境</w:t>
      </w:r>
      <w:r w:rsidR="001C6A58">
        <w:rPr>
          <w:rStyle w:val="aff0"/>
        </w:rPr>
        <w:footnoteReference w:id="1"/>
      </w:r>
      <w:r w:rsidR="00154290">
        <w:rPr>
          <w:rFonts w:hint="eastAsia"/>
        </w:rPr>
        <w:t>。因而，</w:t>
      </w:r>
      <w:r w:rsidR="001C6A58" w:rsidRPr="00151697">
        <w:rPr>
          <w:rFonts w:hint="eastAsia"/>
        </w:rPr>
        <w:t>都市計畫應依據現在及既往情況，並預計</w:t>
      </w:r>
      <w:r w:rsidR="001C6A58" w:rsidRPr="00D906E7">
        <w:rPr>
          <w:rFonts w:ascii="Times New Roman" w:hAnsi="Times New Roman"/>
        </w:rPr>
        <w:t>25</w:t>
      </w:r>
      <w:r w:rsidR="001C6A58" w:rsidRPr="00151697">
        <w:rPr>
          <w:rFonts w:hint="eastAsia"/>
        </w:rPr>
        <w:t>年內之發展情形訂定之</w:t>
      </w:r>
      <w:r w:rsidR="001C6A58">
        <w:rPr>
          <w:rFonts w:hint="eastAsia"/>
        </w:rPr>
        <w:t>（都市計畫法</w:t>
      </w:r>
      <w:r>
        <w:rPr>
          <w:rFonts w:hint="eastAsia"/>
        </w:rPr>
        <w:t>第</w:t>
      </w:r>
      <w:r w:rsidRPr="00D906E7">
        <w:rPr>
          <w:rFonts w:ascii="Times New Roman" w:hAnsi="Times New Roman"/>
        </w:rPr>
        <w:t>5</w:t>
      </w:r>
      <w:r>
        <w:rPr>
          <w:rFonts w:hint="eastAsia"/>
        </w:rPr>
        <w:t>條</w:t>
      </w:r>
      <w:r w:rsidR="001C6A58">
        <w:rPr>
          <w:rFonts w:hint="eastAsia"/>
        </w:rPr>
        <w:t>）</w:t>
      </w:r>
      <w:r w:rsidR="001C6A58" w:rsidRPr="00151697">
        <w:rPr>
          <w:rFonts w:hint="eastAsia"/>
        </w:rPr>
        <w:t>。</w:t>
      </w:r>
    </w:p>
    <w:p w14:paraId="2CACA91D" w14:textId="536B0208" w:rsidR="005B4947" w:rsidRPr="00E07638" w:rsidRDefault="00D906E7" w:rsidP="00346A88">
      <w:pPr>
        <w:pStyle w:val="3"/>
        <w:overflowPunct w:val="0"/>
        <w:autoSpaceDN w:val="0"/>
        <w:ind w:left="1360" w:hanging="680"/>
        <w:jc w:val="both"/>
        <w:rPr>
          <w:b/>
        </w:rPr>
      </w:pPr>
      <w:proofErr w:type="gramStart"/>
      <w:r>
        <w:rPr>
          <w:rFonts w:hint="eastAsia"/>
        </w:rPr>
        <w:t>復</w:t>
      </w:r>
      <w:r w:rsidR="00A54569" w:rsidRPr="00F25483">
        <w:rPr>
          <w:rFonts w:hint="eastAsia"/>
        </w:rPr>
        <w:t>按市</w:t>
      </w:r>
      <w:proofErr w:type="gramEnd"/>
      <w:r w:rsidR="00A54569" w:rsidRPr="00F25483">
        <w:rPr>
          <w:rFonts w:hint="eastAsia"/>
        </w:rPr>
        <w:t>地重劃係指</w:t>
      </w:r>
      <w:r w:rsidR="004D2C78">
        <w:rPr>
          <w:rFonts w:hint="eastAsia"/>
        </w:rPr>
        <w:t>市地重劃是依照都市計畫規劃內容，將一定區域內，畸零細碎不整之土地，加以重新整理、交換分合，並興建公共設施，使成為大小適宜、形狀方整，各宗土地均直接</w:t>
      </w:r>
      <w:proofErr w:type="gramStart"/>
      <w:r w:rsidR="004D2C78">
        <w:rPr>
          <w:rFonts w:hint="eastAsia"/>
        </w:rPr>
        <w:t>臨路</w:t>
      </w:r>
      <w:proofErr w:type="gramEnd"/>
      <w:r w:rsidR="004D2C78">
        <w:rPr>
          <w:rFonts w:hint="eastAsia"/>
        </w:rPr>
        <w:t>且立即可供建築使用，然後按原有位次</w:t>
      </w:r>
      <w:proofErr w:type="gramStart"/>
      <w:r w:rsidR="004D2C78">
        <w:rPr>
          <w:rFonts w:hint="eastAsia"/>
        </w:rPr>
        <w:t>分配予原土地所有</w:t>
      </w:r>
      <w:proofErr w:type="gramEnd"/>
      <w:r w:rsidR="004D2C78">
        <w:rPr>
          <w:rFonts w:hint="eastAsia"/>
        </w:rPr>
        <w:t>權人。而重劃範圍內之道路、溝渠、兒童遊樂場、鄰里公園等公共設施及工程費用，則由參加重劃土地所有權人按其土地受益比例共同負擔，故是一種有效促進土地經濟使用與健全都市發展的綜合性土地改良事業</w:t>
      </w:r>
      <w:r w:rsidR="00D9746A">
        <w:rPr>
          <w:rStyle w:val="aff0"/>
        </w:rPr>
        <w:footnoteReference w:id="2"/>
      </w:r>
      <w:r w:rsidR="004D2C78">
        <w:rPr>
          <w:rFonts w:hint="eastAsia"/>
        </w:rPr>
        <w:t>。</w:t>
      </w:r>
      <w:r w:rsidRPr="00F25483">
        <w:rPr>
          <w:rFonts w:hint="eastAsia"/>
        </w:rPr>
        <w:t>是</w:t>
      </w:r>
      <w:proofErr w:type="gramStart"/>
      <w:r w:rsidRPr="00F25483">
        <w:rPr>
          <w:rFonts w:hint="eastAsia"/>
        </w:rPr>
        <w:t>以</w:t>
      </w:r>
      <w:proofErr w:type="gramEnd"/>
      <w:r w:rsidRPr="00F25483">
        <w:rPr>
          <w:rFonts w:hint="eastAsia"/>
        </w:rPr>
        <w:t>，市地重劃與都市計畫不僅具有相互緊</w:t>
      </w:r>
      <w:r w:rsidRPr="00F25483">
        <w:rPr>
          <w:rFonts w:hint="eastAsia"/>
        </w:rPr>
        <w:lastRenderedPageBreak/>
        <w:t>密扣合之關係，都市計畫更是市地重劃之上位指導計畫，都市計畫影響層面比市地重劃更為廣泛</w:t>
      </w:r>
      <w:r>
        <w:rPr>
          <w:rFonts w:hint="eastAsia"/>
        </w:rPr>
        <w:t>。</w:t>
      </w:r>
      <w:r w:rsidR="00A54569" w:rsidRPr="00F25483">
        <w:rPr>
          <w:rFonts w:hint="eastAsia"/>
        </w:rPr>
        <w:t>實務上，都市計畫往往是以附帶條件方式，指定以市地重劃方式辦理整體開發。</w:t>
      </w:r>
    </w:p>
    <w:p w14:paraId="5999D1C4" w14:textId="3346DE05" w:rsidR="00843B52" w:rsidRDefault="009F00D1" w:rsidP="00346A88">
      <w:pPr>
        <w:pStyle w:val="3"/>
        <w:overflowPunct w:val="0"/>
        <w:autoSpaceDN w:val="0"/>
        <w:ind w:left="1360" w:hanging="680"/>
        <w:jc w:val="both"/>
      </w:pPr>
      <w:r>
        <w:rPr>
          <w:rFonts w:ascii="Times New Roman" w:hAnsi="Times New Roman" w:hint="eastAsia"/>
        </w:rPr>
        <w:t>據內政部及雲林縣政府提供資料，</w:t>
      </w:r>
      <w:r w:rsidR="00843B52" w:rsidRPr="00184BF6">
        <w:rPr>
          <w:rFonts w:ascii="Times New Roman" w:hAnsi="Times New Roman" w:hint="eastAsia"/>
        </w:rPr>
        <w:t>系爭重劃案</w:t>
      </w:r>
      <w:r w:rsidR="00843B52">
        <w:rPr>
          <w:rFonts w:ascii="Times New Roman" w:hAnsi="Times New Roman" w:hint="eastAsia"/>
        </w:rPr>
        <w:t>之重劃</w:t>
      </w:r>
      <w:r w:rsidR="00843B52" w:rsidRPr="00184BF6">
        <w:rPr>
          <w:rFonts w:ascii="Times New Roman" w:hAnsi="Times New Roman" w:hint="eastAsia"/>
        </w:rPr>
        <w:t>範圍</w:t>
      </w:r>
      <w:r w:rsidR="00843B52">
        <w:rPr>
          <w:rFonts w:ascii="Times New Roman" w:hAnsi="Times New Roman" w:hint="eastAsia"/>
        </w:rPr>
        <w:t>，</w:t>
      </w:r>
      <w:r w:rsidR="00843B52" w:rsidRPr="00184BF6">
        <w:rPr>
          <w:rFonts w:ascii="Times New Roman" w:hAnsi="Times New Roman" w:hint="eastAsia"/>
        </w:rPr>
        <w:t>於</w:t>
      </w:r>
      <w:r w:rsidR="00843B52" w:rsidRPr="00184BF6">
        <w:rPr>
          <w:rFonts w:ascii="Times New Roman" w:hAnsi="Times New Roman" w:hint="eastAsia"/>
        </w:rPr>
        <w:t>64</w:t>
      </w:r>
      <w:r w:rsidR="00843B52" w:rsidRPr="00184BF6">
        <w:rPr>
          <w:rFonts w:ascii="Times New Roman" w:hAnsi="Times New Roman" w:hint="eastAsia"/>
        </w:rPr>
        <w:t>年</w:t>
      </w:r>
      <w:r w:rsidR="00843B52" w:rsidRPr="00184BF6">
        <w:rPr>
          <w:rFonts w:ascii="Times New Roman" w:hAnsi="Times New Roman" w:hint="eastAsia"/>
        </w:rPr>
        <w:t>5</w:t>
      </w:r>
      <w:r w:rsidR="00843B52" w:rsidRPr="00184BF6">
        <w:rPr>
          <w:rFonts w:ascii="Times New Roman" w:hAnsi="Times New Roman" w:hint="eastAsia"/>
        </w:rPr>
        <w:t>月</w:t>
      </w:r>
      <w:r w:rsidR="00843B52" w:rsidRPr="00184BF6">
        <w:rPr>
          <w:rFonts w:ascii="Times New Roman" w:hAnsi="Times New Roman" w:hint="eastAsia"/>
        </w:rPr>
        <w:t>1</w:t>
      </w:r>
      <w:r w:rsidR="00843B52" w:rsidRPr="00184BF6">
        <w:rPr>
          <w:rFonts w:ascii="Times New Roman" w:hAnsi="Times New Roman" w:hint="eastAsia"/>
        </w:rPr>
        <w:t>日都市計畫</w:t>
      </w:r>
      <w:r w:rsidR="00843B52">
        <w:rPr>
          <w:rFonts w:ascii="Times New Roman" w:hAnsi="Times New Roman" w:hint="eastAsia"/>
        </w:rPr>
        <w:t>（</w:t>
      </w:r>
      <w:r w:rsidR="00843B52" w:rsidRPr="00184BF6">
        <w:rPr>
          <w:rFonts w:ascii="Times New Roman" w:hAnsi="Times New Roman" w:hint="eastAsia"/>
        </w:rPr>
        <w:t>主要計畫</w:t>
      </w:r>
      <w:r w:rsidR="00843B52">
        <w:rPr>
          <w:rFonts w:ascii="Times New Roman" w:hAnsi="Times New Roman" w:hint="eastAsia"/>
        </w:rPr>
        <w:t>）</w:t>
      </w:r>
      <w:r w:rsidR="00843B52" w:rsidRPr="00184BF6">
        <w:rPr>
          <w:rFonts w:ascii="Times New Roman" w:hAnsi="Times New Roman" w:hint="eastAsia"/>
        </w:rPr>
        <w:t>發布實施時為農業區</w:t>
      </w:r>
      <w:r>
        <w:rPr>
          <w:rFonts w:ascii="Times New Roman" w:hAnsi="Times New Roman" w:hint="eastAsia"/>
        </w:rPr>
        <w:t>。</w:t>
      </w:r>
      <w:proofErr w:type="gramStart"/>
      <w:r>
        <w:rPr>
          <w:rFonts w:ascii="Times New Roman" w:hAnsi="Times New Roman" w:hint="eastAsia"/>
        </w:rPr>
        <w:t>嗣</w:t>
      </w:r>
      <w:proofErr w:type="gramEnd"/>
      <w:r w:rsidR="00843B52" w:rsidRPr="00184BF6">
        <w:rPr>
          <w:rFonts w:ascii="Times New Roman" w:hAnsi="Times New Roman" w:hint="eastAsia"/>
        </w:rPr>
        <w:t>雲林縣</w:t>
      </w:r>
      <w:r w:rsidR="00843B52">
        <w:rPr>
          <w:rFonts w:hint="eastAsia"/>
        </w:rPr>
        <w:t>政府於</w:t>
      </w:r>
      <w:r w:rsidR="00843B52" w:rsidRPr="00184BF6">
        <w:rPr>
          <w:rFonts w:ascii="Times New Roman" w:hAnsi="Times New Roman"/>
        </w:rPr>
        <w:t>74</w:t>
      </w:r>
      <w:r w:rsidR="00843B52" w:rsidRPr="00184BF6">
        <w:rPr>
          <w:rFonts w:ascii="Times New Roman" w:hAnsi="Times New Roman"/>
        </w:rPr>
        <w:t>年</w:t>
      </w:r>
      <w:r w:rsidR="00843B52" w:rsidRPr="00184BF6">
        <w:rPr>
          <w:rFonts w:ascii="Times New Roman" w:hAnsi="Times New Roman"/>
        </w:rPr>
        <w:t>4</w:t>
      </w:r>
      <w:r w:rsidR="00843B52" w:rsidRPr="00184BF6">
        <w:rPr>
          <w:rFonts w:ascii="Times New Roman" w:hAnsi="Times New Roman"/>
        </w:rPr>
        <w:t>月</w:t>
      </w:r>
      <w:r w:rsidR="00843B52" w:rsidRPr="00184BF6">
        <w:rPr>
          <w:rFonts w:ascii="Times New Roman" w:hAnsi="Times New Roman"/>
        </w:rPr>
        <w:t>3</w:t>
      </w:r>
      <w:r w:rsidR="00843B52" w:rsidRPr="00184BF6">
        <w:rPr>
          <w:rFonts w:ascii="Times New Roman" w:hAnsi="Times New Roman"/>
        </w:rPr>
        <w:t>日</w:t>
      </w:r>
      <w:r w:rsidR="00843B52">
        <w:rPr>
          <w:rFonts w:hint="eastAsia"/>
        </w:rPr>
        <w:t>公告發布實施「變更高速公路斗南交流道附近特定區計畫（第一次通盤檢討）案」載明（變更編號第</w:t>
      </w:r>
      <w:r w:rsidR="00843B52" w:rsidRPr="00184BF6">
        <w:rPr>
          <w:rFonts w:ascii="Times New Roman" w:hAnsi="Times New Roman" w:hint="eastAsia"/>
        </w:rPr>
        <w:t>13</w:t>
      </w:r>
      <w:r w:rsidR="00843B52">
        <w:rPr>
          <w:rFonts w:hint="eastAsia"/>
        </w:rPr>
        <w:t>案），因該範圍於高速公路施工時即堆積砂石，其土地目前已無法恢復農業使用，為提高土地利用價值故予以變更。由農業區變更為汽車修護專用區、公園用地及道路用地，變更範圍以市地重劃方式辦理。</w:t>
      </w:r>
    </w:p>
    <w:p w14:paraId="7D112930" w14:textId="42152476" w:rsidR="00843B52" w:rsidRDefault="00843B52" w:rsidP="00346A88">
      <w:pPr>
        <w:pStyle w:val="3"/>
        <w:overflowPunct w:val="0"/>
        <w:autoSpaceDN w:val="0"/>
        <w:ind w:left="1360" w:hanging="680"/>
        <w:jc w:val="both"/>
      </w:pPr>
      <w:proofErr w:type="gramStart"/>
      <w:r>
        <w:rPr>
          <w:rFonts w:hint="eastAsia"/>
        </w:rPr>
        <w:t>嗣</w:t>
      </w:r>
      <w:proofErr w:type="gramEnd"/>
      <w:r>
        <w:rPr>
          <w:rFonts w:hint="eastAsia"/>
        </w:rPr>
        <w:t>雲林縣政府於</w:t>
      </w:r>
      <w:r w:rsidRPr="00753505">
        <w:rPr>
          <w:rFonts w:ascii="Times New Roman" w:hAnsi="Times New Roman" w:hint="eastAsia"/>
        </w:rPr>
        <w:t>92</w:t>
      </w:r>
      <w:r w:rsidRPr="00753505">
        <w:rPr>
          <w:rFonts w:ascii="Times New Roman" w:hAnsi="Times New Roman" w:hint="eastAsia"/>
        </w:rPr>
        <w:t>年</w:t>
      </w:r>
      <w:r w:rsidRPr="00753505">
        <w:rPr>
          <w:rFonts w:ascii="Times New Roman" w:hAnsi="Times New Roman" w:hint="eastAsia"/>
        </w:rPr>
        <w:t>8</w:t>
      </w:r>
      <w:r w:rsidRPr="00753505">
        <w:rPr>
          <w:rFonts w:ascii="Times New Roman" w:hAnsi="Times New Roman" w:hint="eastAsia"/>
        </w:rPr>
        <w:t>月</w:t>
      </w:r>
      <w:r w:rsidRPr="00753505">
        <w:rPr>
          <w:rFonts w:ascii="Times New Roman" w:hAnsi="Times New Roman" w:hint="eastAsia"/>
        </w:rPr>
        <w:t>25</w:t>
      </w:r>
      <w:r w:rsidRPr="00753505">
        <w:rPr>
          <w:rFonts w:ascii="Times New Roman" w:hAnsi="Times New Roman" w:hint="eastAsia"/>
        </w:rPr>
        <w:t>日</w:t>
      </w:r>
      <w:r>
        <w:rPr>
          <w:rFonts w:hint="eastAsia"/>
        </w:rPr>
        <w:t>公告發布實施「變更高速公路斗南交流道附近特定區計畫（第三次通盤檢討）案」載明（變更編號第</w:t>
      </w:r>
      <w:r w:rsidRPr="00753505">
        <w:rPr>
          <w:rFonts w:ascii="Times New Roman" w:hAnsi="Times New Roman" w:hint="eastAsia"/>
        </w:rPr>
        <w:t>9</w:t>
      </w:r>
      <w:r>
        <w:rPr>
          <w:rFonts w:hint="eastAsia"/>
        </w:rPr>
        <w:t>案），因</w:t>
      </w:r>
      <w:r w:rsidR="00F55040" w:rsidRPr="00184BF6">
        <w:rPr>
          <w:rFonts w:ascii="Times New Roman" w:hAnsi="Times New Roman" w:hint="eastAsia"/>
        </w:rPr>
        <w:t>系爭重劃案</w:t>
      </w:r>
      <w:r w:rsidR="00F55040">
        <w:rPr>
          <w:rFonts w:ascii="Times New Roman" w:hAnsi="Times New Roman" w:hint="eastAsia"/>
        </w:rPr>
        <w:t>之</w:t>
      </w:r>
      <w:r>
        <w:rPr>
          <w:rFonts w:hint="eastAsia"/>
        </w:rPr>
        <w:t>重劃範圍內側作為汽車修護場，區位不當，故地主多無開發意願，現況已有數家工廠營運，且地主多已達成共識，同意變更為乙種工業區，並以市地重劃方式開發，為避免該地閒置，造成民眾損失，爰由汽車修護專用區、道路用地、公園用地變更為乙種工業區、道路用地、綠地用地及污水處理場用地，並附帶條件應由地主自辦市地重劃整體開發，</w:t>
      </w:r>
      <w:r w:rsidR="00724CE9">
        <w:rPr>
          <w:rFonts w:hint="eastAsia"/>
        </w:rPr>
        <w:t>且</w:t>
      </w:r>
      <w:r>
        <w:rPr>
          <w:rFonts w:hint="eastAsia"/>
        </w:rPr>
        <w:t>無償提供公共設施用地。</w:t>
      </w:r>
    </w:p>
    <w:p w14:paraId="1666003D" w14:textId="19CCEA9B" w:rsidR="00843B52" w:rsidRDefault="00843B52" w:rsidP="00346A88">
      <w:pPr>
        <w:pStyle w:val="3"/>
        <w:overflowPunct w:val="0"/>
        <w:autoSpaceDN w:val="0"/>
        <w:ind w:left="1360" w:hanging="680"/>
        <w:jc w:val="both"/>
      </w:pPr>
      <w:proofErr w:type="gramStart"/>
      <w:r>
        <w:rPr>
          <w:rFonts w:hint="eastAsia"/>
        </w:rPr>
        <w:t>嗣</w:t>
      </w:r>
      <w:proofErr w:type="gramEnd"/>
      <w:r>
        <w:rPr>
          <w:rFonts w:hint="eastAsia"/>
        </w:rPr>
        <w:t>雲林縣政府</w:t>
      </w:r>
      <w:r w:rsidRPr="00184BF6">
        <w:rPr>
          <w:rFonts w:ascii="Times New Roman" w:hAnsi="Times New Roman" w:hint="eastAsia"/>
        </w:rPr>
        <w:t>依</w:t>
      </w:r>
      <w:r w:rsidRPr="00184BF6">
        <w:rPr>
          <w:rFonts w:ascii="Times New Roman" w:hAnsi="Times New Roman" w:hint="eastAsia"/>
        </w:rPr>
        <w:t>101</w:t>
      </w:r>
      <w:r w:rsidRPr="00184BF6">
        <w:rPr>
          <w:rFonts w:ascii="Times New Roman" w:hAnsi="Times New Roman" w:hint="eastAsia"/>
        </w:rPr>
        <w:t>年</w:t>
      </w:r>
      <w:r w:rsidRPr="00184BF6">
        <w:rPr>
          <w:rFonts w:ascii="Times New Roman" w:hAnsi="Times New Roman" w:hint="eastAsia"/>
        </w:rPr>
        <w:t>1</w:t>
      </w:r>
      <w:r w:rsidRPr="00184BF6">
        <w:rPr>
          <w:rFonts w:ascii="Times New Roman" w:hAnsi="Times New Roman" w:hint="eastAsia"/>
        </w:rPr>
        <w:t>月</w:t>
      </w:r>
      <w:r w:rsidRPr="00184BF6">
        <w:rPr>
          <w:rFonts w:ascii="Times New Roman" w:hAnsi="Times New Roman" w:hint="eastAsia"/>
        </w:rPr>
        <w:t>5</w:t>
      </w:r>
      <w:r w:rsidRPr="00184BF6">
        <w:rPr>
          <w:rFonts w:ascii="Times New Roman" w:hAnsi="Times New Roman" w:hint="eastAsia"/>
        </w:rPr>
        <w:t>日</w:t>
      </w:r>
      <w:r>
        <w:rPr>
          <w:rFonts w:hint="eastAsia"/>
        </w:rPr>
        <w:t>召開「高速公路斗南交流道附近特定區計畫乙種工業區計畫道路調整」協調會議紀錄檢送之土地所有權人意見書，多數不同意擴大整體開發範圍或贊成排除整體開發範圍、維持農業區使用，又就水污染防治法及</w:t>
      </w:r>
      <w:r w:rsidR="00B474A9">
        <w:rPr>
          <w:rFonts w:hint="eastAsia"/>
        </w:rPr>
        <w:t>原</w:t>
      </w:r>
      <w:r w:rsidR="00B474A9" w:rsidRPr="00E56CF8">
        <w:rPr>
          <w:rFonts w:hint="eastAsia"/>
        </w:rPr>
        <w:t>行政院環境保護署</w:t>
      </w:r>
      <w:r w:rsidR="00B474A9">
        <w:rPr>
          <w:rFonts w:hint="eastAsia"/>
        </w:rPr>
        <w:t>（</w:t>
      </w:r>
      <w:r w:rsidR="00B474A9" w:rsidRPr="00E56CF8">
        <w:rPr>
          <w:rFonts w:ascii="Times New Roman" w:hAnsi="Times New Roman"/>
        </w:rPr>
        <w:t>112</w:t>
      </w:r>
      <w:r w:rsidR="00B474A9" w:rsidRPr="00E56CF8">
        <w:rPr>
          <w:rFonts w:ascii="Times New Roman" w:hAnsi="Times New Roman"/>
        </w:rPr>
        <w:t>年</w:t>
      </w:r>
      <w:r w:rsidR="00B474A9" w:rsidRPr="00E56CF8">
        <w:rPr>
          <w:rFonts w:ascii="Times New Roman" w:hAnsi="Times New Roman"/>
        </w:rPr>
        <w:t>8</w:t>
      </w:r>
      <w:r w:rsidR="00B474A9" w:rsidRPr="00E56CF8">
        <w:rPr>
          <w:rFonts w:ascii="Times New Roman" w:hAnsi="Times New Roman"/>
        </w:rPr>
        <w:t>月</w:t>
      </w:r>
      <w:r w:rsidR="00B474A9" w:rsidRPr="00E56CF8">
        <w:rPr>
          <w:rFonts w:ascii="Times New Roman" w:hAnsi="Times New Roman"/>
        </w:rPr>
        <w:t>22</w:t>
      </w:r>
      <w:r w:rsidR="00B474A9" w:rsidRPr="00E56CF8">
        <w:rPr>
          <w:rFonts w:ascii="Times New Roman" w:hAnsi="Times New Roman"/>
        </w:rPr>
        <w:t>日</w:t>
      </w:r>
      <w:r w:rsidR="00B474A9">
        <w:rPr>
          <w:rFonts w:ascii="Times New Roman" w:hAnsi="Times New Roman" w:hint="eastAsia"/>
        </w:rPr>
        <w:t>改制為環境部</w:t>
      </w:r>
      <w:r w:rsidR="00B474A9">
        <w:rPr>
          <w:rFonts w:hint="eastAsia"/>
        </w:rPr>
        <w:t>）</w:t>
      </w:r>
      <w:proofErr w:type="gramStart"/>
      <w:r>
        <w:rPr>
          <w:rFonts w:hint="eastAsia"/>
        </w:rPr>
        <w:t>函釋等相</w:t>
      </w:r>
      <w:proofErr w:type="gramEnd"/>
      <w:r>
        <w:rPr>
          <w:rFonts w:hint="eastAsia"/>
        </w:rPr>
        <w:t>關</w:t>
      </w:r>
      <w:r>
        <w:rPr>
          <w:rFonts w:hint="eastAsia"/>
        </w:rPr>
        <w:lastRenderedPageBreak/>
        <w:t>規定，檢討是否仍須設置污水處理場用地，爰辦理</w:t>
      </w:r>
      <w:r w:rsidRPr="00184BF6">
        <w:rPr>
          <w:rFonts w:ascii="Times New Roman" w:hAnsi="Times New Roman"/>
        </w:rPr>
        <w:t>108</w:t>
      </w:r>
      <w:r>
        <w:rPr>
          <w:rFonts w:hint="eastAsia"/>
        </w:rPr>
        <w:t>年「變更高速公路斗南交流道附近特定區計畫（第四次通盤檢討）案」</w:t>
      </w:r>
      <w:r w:rsidR="00824B22">
        <w:rPr>
          <w:rFonts w:hint="eastAsia"/>
        </w:rPr>
        <w:t>，於</w:t>
      </w:r>
      <w:proofErr w:type="gramStart"/>
      <w:r w:rsidR="00824B22" w:rsidRPr="00824B22">
        <w:rPr>
          <w:rFonts w:ascii="Times New Roman" w:hAnsi="Times New Roman"/>
        </w:rPr>
        <w:t>103</w:t>
      </w:r>
      <w:r w:rsidR="00824B22" w:rsidRPr="00824B22">
        <w:rPr>
          <w:rFonts w:ascii="Times New Roman" w:hAnsi="Times New Roman"/>
        </w:rPr>
        <w:t>年</w:t>
      </w:r>
      <w:r w:rsidR="00824B22" w:rsidRPr="00824B22">
        <w:rPr>
          <w:rFonts w:ascii="Times New Roman" w:hAnsi="Times New Roman"/>
        </w:rPr>
        <w:t>9</w:t>
      </w:r>
      <w:r w:rsidR="00824B22" w:rsidRPr="00824B22">
        <w:rPr>
          <w:rFonts w:ascii="Times New Roman" w:hAnsi="Times New Roman"/>
        </w:rPr>
        <w:t>月</w:t>
      </w:r>
      <w:r w:rsidR="00824B22" w:rsidRPr="00824B22">
        <w:rPr>
          <w:rFonts w:ascii="Times New Roman" w:hAnsi="Times New Roman"/>
        </w:rPr>
        <w:t>25</w:t>
      </w:r>
      <w:r w:rsidR="00824B22" w:rsidRPr="00824B22">
        <w:rPr>
          <w:rFonts w:ascii="Times New Roman" w:hAnsi="Times New Roman"/>
        </w:rPr>
        <w:t>日函附計</w:t>
      </w:r>
      <w:proofErr w:type="gramEnd"/>
      <w:r w:rsidR="00824B22" w:rsidRPr="00824B22">
        <w:rPr>
          <w:rFonts w:ascii="Times New Roman" w:hAnsi="Times New Roman"/>
        </w:rPr>
        <w:t>畫書</w:t>
      </w:r>
      <w:r w:rsidR="00824B22" w:rsidRPr="00E2326E">
        <w:rPr>
          <w:rFonts w:hint="eastAsia"/>
        </w:rPr>
        <w:t>、圖報請</w:t>
      </w:r>
      <w:r w:rsidR="00824B22">
        <w:rPr>
          <w:rFonts w:hint="eastAsia"/>
        </w:rPr>
        <w:t>內政部</w:t>
      </w:r>
      <w:r w:rsidR="00824B22" w:rsidRPr="00E2326E">
        <w:rPr>
          <w:rFonts w:hint="eastAsia"/>
        </w:rPr>
        <w:t>核定。</w:t>
      </w:r>
      <w:r w:rsidR="00824B22">
        <w:rPr>
          <w:rFonts w:hint="eastAsia"/>
        </w:rPr>
        <w:t>該案</w:t>
      </w:r>
      <w:r w:rsidR="00824B22" w:rsidRPr="00E2326E">
        <w:rPr>
          <w:rFonts w:hint="eastAsia"/>
        </w:rPr>
        <w:t>內變更編號</w:t>
      </w:r>
      <w:r w:rsidR="00824B22" w:rsidRPr="00824B22">
        <w:rPr>
          <w:rFonts w:ascii="Times New Roman" w:hAnsi="Times New Roman"/>
        </w:rPr>
        <w:t>3</w:t>
      </w:r>
      <w:r w:rsidR="00824B22" w:rsidRPr="00E2326E">
        <w:rPr>
          <w:rFonts w:hint="eastAsia"/>
        </w:rPr>
        <w:t>，</w:t>
      </w:r>
      <w:r>
        <w:rPr>
          <w:rFonts w:hint="eastAsia"/>
        </w:rPr>
        <w:t>考量</w:t>
      </w:r>
      <w:r w:rsidR="00824B22" w:rsidRPr="00824B22">
        <w:rPr>
          <w:rFonts w:hint="eastAsia"/>
        </w:rPr>
        <w:t>系爭重劃案之重劃範圍</w:t>
      </w:r>
      <w:r w:rsidR="00824B22">
        <w:rPr>
          <w:rFonts w:hint="eastAsia"/>
        </w:rPr>
        <w:t>內</w:t>
      </w:r>
      <w:r>
        <w:rPr>
          <w:rFonts w:hint="eastAsia"/>
        </w:rPr>
        <w:t>土地使用、交通運輸、公共設施、重劃可行性及地主意願等因素，變更整體開發範圍及部分土地使用計畫配置，並調整附帶條件規定內容。調整後土地使用分區為乙種工業區、道路用地、鄰里公園兼兒童遊樂場用地，並附帶條件應以市地重劃整體開發，無償提供公共設施用地。</w:t>
      </w:r>
    </w:p>
    <w:p w14:paraId="67AECFCE" w14:textId="18FE5549" w:rsidR="00D906E7" w:rsidRPr="006A034F" w:rsidRDefault="00843B52" w:rsidP="00346A88">
      <w:pPr>
        <w:pStyle w:val="3"/>
        <w:overflowPunct w:val="0"/>
        <w:autoSpaceDN w:val="0"/>
        <w:ind w:left="1360" w:hanging="680"/>
        <w:jc w:val="both"/>
        <w:rPr>
          <w:b/>
        </w:rPr>
      </w:pPr>
      <w:r>
        <w:rPr>
          <w:rFonts w:hint="eastAsia"/>
        </w:rPr>
        <w:t>上開</w:t>
      </w:r>
      <w:r>
        <w:t>「變更高速公路斗南交流道附近特定區計畫（第四次通盤檢討）案」</w:t>
      </w:r>
      <w:r>
        <w:rPr>
          <w:rFonts w:hint="eastAsia"/>
        </w:rPr>
        <w:t>，</w:t>
      </w:r>
      <w:proofErr w:type="gramStart"/>
      <w:r w:rsidR="00BD52C4">
        <w:rPr>
          <w:rFonts w:hint="eastAsia"/>
        </w:rPr>
        <w:t>迭</w:t>
      </w:r>
      <w:r>
        <w:rPr>
          <w:rFonts w:hint="eastAsia"/>
        </w:rPr>
        <w:t>經內政部</w:t>
      </w:r>
      <w:proofErr w:type="gramEnd"/>
      <w:r>
        <w:rPr>
          <w:rFonts w:hint="eastAsia"/>
        </w:rPr>
        <w:t>都委會</w:t>
      </w:r>
      <w:r w:rsidR="00BD52C4">
        <w:rPr>
          <w:rFonts w:hint="eastAsia"/>
        </w:rPr>
        <w:t>多次</w:t>
      </w:r>
      <w:r w:rsidRPr="00AF4BDB">
        <w:rPr>
          <w:rFonts w:ascii="Times New Roman" w:hAnsi="Times New Roman" w:hint="eastAsia"/>
        </w:rPr>
        <w:t>審議</w:t>
      </w:r>
      <w:r>
        <w:rPr>
          <w:rFonts w:hint="eastAsia"/>
        </w:rPr>
        <w:t>通過，</w:t>
      </w:r>
      <w:r w:rsidR="00BD52C4">
        <w:rPr>
          <w:rFonts w:hint="eastAsia"/>
        </w:rPr>
        <w:t>並由雲林縣政府分</w:t>
      </w:r>
      <w:r w:rsidR="00BD52C4" w:rsidRPr="00B769A0">
        <w:rPr>
          <w:rFonts w:hint="eastAsia"/>
        </w:rPr>
        <w:t>三階段辦理作業發布實施</w:t>
      </w:r>
      <w:r w:rsidR="00BD52C4">
        <w:rPr>
          <w:rFonts w:hint="eastAsia"/>
        </w:rPr>
        <w:t>。</w:t>
      </w:r>
      <w:r>
        <w:rPr>
          <w:rFonts w:hint="eastAsia"/>
        </w:rPr>
        <w:t>雲林縣政府依該計畫</w:t>
      </w:r>
      <w:r>
        <w:t>內容及其附帶條件規定</w:t>
      </w:r>
      <w:r>
        <w:rPr>
          <w:rFonts w:hint="eastAsia"/>
        </w:rPr>
        <w:t>擬定</w:t>
      </w:r>
      <w:r w:rsidR="006A034F" w:rsidRPr="00184BF6">
        <w:rPr>
          <w:rFonts w:ascii="Times New Roman" w:hAnsi="Times New Roman" w:hint="eastAsia"/>
        </w:rPr>
        <w:t>系爭重劃案</w:t>
      </w:r>
      <w:r w:rsidR="006A034F">
        <w:rPr>
          <w:rFonts w:ascii="Times New Roman" w:hAnsi="Times New Roman" w:hint="eastAsia"/>
        </w:rPr>
        <w:t>之</w:t>
      </w:r>
      <w:r>
        <w:rPr>
          <w:rFonts w:hint="eastAsia"/>
        </w:rPr>
        <w:t>細部計畫作業，送經</w:t>
      </w:r>
      <w:r w:rsidRPr="00AF4BDB">
        <w:rPr>
          <w:rFonts w:ascii="Times New Roman" w:hAnsi="Times New Roman"/>
        </w:rPr>
        <w:t>110</w:t>
      </w:r>
      <w:r w:rsidRPr="00AF4BDB">
        <w:rPr>
          <w:rFonts w:ascii="Times New Roman" w:hAnsi="Times New Roman"/>
        </w:rPr>
        <w:t>年</w:t>
      </w:r>
      <w:r w:rsidRPr="00AF4BDB">
        <w:rPr>
          <w:rFonts w:ascii="Times New Roman" w:hAnsi="Times New Roman"/>
        </w:rPr>
        <w:t>8</w:t>
      </w:r>
      <w:r w:rsidRPr="00AF4BDB">
        <w:rPr>
          <w:rFonts w:ascii="Times New Roman" w:hAnsi="Times New Roman"/>
        </w:rPr>
        <w:t>月</w:t>
      </w:r>
      <w:r w:rsidRPr="00AF4BDB">
        <w:rPr>
          <w:rFonts w:ascii="Times New Roman" w:hAnsi="Times New Roman"/>
        </w:rPr>
        <w:t>4</w:t>
      </w:r>
      <w:r w:rsidRPr="00AF4BDB">
        <w:rPr>
          <w:rFonts w:ascii="Times New Roman" w:hAnsi="Times New Roman"/>
        </w:rPr>
        <w:t>日</w:t>
      </w:r>
      <w:r w:rsidRPr="00834BBE">
        <w:rPr>
          <w:rFonts w:hint="eastAsia"/>
        </w:rPr>
        <w:t>雲林縣都委會第</w:t>
      </w:r>
      <w:r w:rsidRPr="00AF4BDB">
        <w:rPr>
          <w:rFonts w:ascii="Times New Roman" w:hAnsi="Times New Roman"/>
        </w:rPr>
        <w:t>225</w:t>
      </w:r>
      <w:r w:rsidRPr="00834BBE">
        <w:rPr>
          <w:rFonts w:hint="eastAsia"/>
        </w:rPr>
        <w:t>次會議</w:t>
      </w:r>
      <w:r>
        <w:rPr>
          <w:rFonts w:hint="eastAsia"/>
        </w:rPr>
        <w:t>審議通過。</w:t>
      </w:r>
      <w:proofErr w:type="gramStart"/>
      <w:r w:rsidR="000E32AF">
        <w:rPr>
          <w:rFonts w:hint="eastAsia"/>
        </w:rPr>
        <w:t>故</w:t>
      </w:r>
      <w:r w:rsidR="006A034F">
        <w:rPr>
          <w:rFonts w:hint="eastAsia"/>
        </w:rPr>
        <w:t>系爭</w:t>
      </w:r>
      <w:proofErr w:type="gramEnd"/>
      <w:r w:rsidR="006A034F">
        <w:rPr>
          <w:rFonts w:hint="eastAsia"/>
        </w:rPr>
        <w:t>重劃</w:t>
      </w:r>
      <w:r w:rsidR="006A034F" w:rsidRPr="00AF4BDB">
        <w:rPr>
          <w:rFonts w:hint="eastAsia"/>
        </w:rPr>
        <w:t>範圍</w:t>
      </w:r>
      <w:r w:rsidR="006A034F">
        <w:rPr>
          <w:rFonts w:hint="eastAsia"/>
        </w:rPr>
        <w:t>之主要計畫部分，</w:t>
      </w:r>
      <w:r w:rsidR="006A034F" w:rsidRPr="00AF4BDB">
        <w:rPr>
          <w:rFonts w:hint="eastAsia"/>
        </w:rPr>
        <w:t>於都市計畫</w:t>
      </w:r>
      <w:r w:rsidR="006A034F">
        <w:rPr>
          <w:rFonts w:hint="eastAsia"/>
        </w:rPr>
        <w:t>第四次通盤檢討時，</w:t>
      </w:r>
      <w:r w:rsidR="006A034F" w:rsidRPr="00637ED7">
        <w:rPr>
          <w:rFonts w:ascii="Times New Roman" w:hAnsi="Times New Roman" w:hint="eastAsia"/>
        </w:rPr>
        <w:t>調整</w:t>
      </w:r>
      <w:r w:rsidR="006A034F">
        <w:rPr>
          <w:rFonts w:hint="eastAsia"/>
        </w:rPr>
        <w:t>土地使用分區為「乙種工業區」、「道路用地」、「鄰里公園兼兒童遊樂場用地」，</w:t>
      </w:r>
      <w:r w:rsidR="006A034F" w:rsidRPr="00AF4BDB">
        <w:rPr>
          <w:rFonts w:hint="eastAsia"/>
        </w:rPr>
        <w:t>仍延續原計畫指定以市地重劃方式開發</w:t>
      </w:r>
      <w:r w:rsidR="006A034F">
        <w:rPr>
          <w:rFonts w:hint="eastAsia"/>
        </w:rPr>
        <w:t>，</w:t>
      </w:r>
      <w:r w:rsidR="006A034F" w:rsidRPr="009767AC">
        <w:rPr>
          <w:rFonts w:hint="eastAsia"/>
        </w:rPr>
        <w:t>經內政部都委會審議通過</w:t>
      </w:r>
      <w:r w:rsidR="006A034F">
        <w:rPr>
          <w:rFonts w:hint="eastAsia"/>
        </w:rPr>
        <w:t>；</w:t>
      </w:r>
      <w:r w:rsidR="006A034F" w:rsidRPr="00752CE1">
        <w:rPr>
          <w:rFonts w:hint="eastAsia"/>
        </w:rPr>
        <w:t>細部計畫部分，</w:t>
      </w:r>
      <w:r w:rsidR="006A034F">
        <w:rPr>
          <w:rFonts w:hint="eastAsia"/>
        </w:rPr>
        <w:t>亦經</w:t>
      </w:r>
      <w:r w:rsidR="006A034F" w:rsidRPr="00834BBE">
        <w:rPr>
          <w:rFonts w:hint="eastAsia"/>
        </w:rPr>
        <w:t>雲林縣都委會</w:t>
      </w:r>
      <w:r w:rsidR="006A034F">
        <w:rPr>
          <w:rFonts w:hint="eastAsia"/>
        </w:rPr>
        <w:t>審議通過，惟均</w:t>
      </w:r>
      <w:r w:rsidR="006A034F" w:rsidRPr="00752CE1">
        <w:rPr>
          <w:rFonts w:hint="eastAsia"/>
        </w:rPr>
        <w:t>尚未公告發布實施。</w:t>
      </w:r>
      <w:proofErr w:type="gramStart"/>
      <w:r w:rsidR="000E32AF">
        <w:rPr>
          <w:rFonts w:hint="eastAsia"/>
        </w:rPr>
        <w:t>此外，</w:t>
      </w:r>
      <w:proofErr w:type="gramEnd"/>
      <w:r w:rsidR="000E32AF">
        <w:rPr>
          <w:rFonts w:hint="eastAsia"/>
        </w:rPr>
        <w:t>系爭重劃案之開發期限，</w:t>
      </w:r>
      <w:r w:rsidR="000E32AF">
        <w:rPr>
          <w:rFonts w:ascii="Times New Roman" w:hAnsi="Times New Roman" w:hint="eastAsia"/>
        </w:rPr>
        <w:t>經</w:t>
      </w:r>
      <w:r w:rsidR="000E32AF" w:rsidRPr="00F900DA">
        <w:rPr>
          <w:rFonts w:ascii="Times New Roman" w:hAnsi="Times New Roman"/>
        </w:rPr>
        <w:t>112</w:t>
      </w:r>
      <w:r w:rsidR="000E32AF" w:rsidRPr="00F900DA">
        <w:rPr>
          <w:rFonts w:ascii="Times New Roman" w:hAnsi="Times New Roman"/>
        </w:rPr>
        <w:t>年</w:t>
      </w:r>
      <w:r w:rsidR="000E32AF" w:rsidRPr="00F900DA">
        <w:rPr>
          <w:rFonts w:ascii="Times New Roman" w:hAnsi="Times New Roman"/>
        </w:rPr>
        <w:t>3</w:t>
      </w:r>
      <w:r w:rsidR="000E32AF" w:rsidRPr="00F900DA">
        <w:rPr>
          <w:rFonts w:ascii="Times New Roman" w:hAnsi="Times New Roman"/>
        </w:rPr>
        <w:t>月</w:t>
      </w:r>
      <w:r w:rsidR="000E32AF" w:rsidRPr="00F900DA">
        <w:rPr>
          <w:rFonts w:ascii="Times New Roman" w:hAnsi="Times New Roman"/>
        </w:rPr>
        <w:t>28</w:t>
      </w:r>
      <w:r w:rsidR="000E32AF" w:rsidRPr="00F900DA">
        <w:rPr>
          <w:rFonts w:ascii="Times New Roman" w:hAnsi="Times New Roman"/>
        </w:rPr>
        <w:t>日內政部都委會第</w:t>
      </w:r>
      <w:r w:rsidR="000E32AF" w:rsidRPr="00F900DA">
        <w:rPr>
          <w:rFonts w:ascii="Times New Roman" w:hAnsi="Times New Roman"/>
        </w:rPr>
        <w:t>1030</w:t>
      </w:r>
      <w:r w:rsidR="000E32AF" w:rsidRPr="00F900DA">
        <w:rPr>
          <w:rFonts w:ascii="Times New Roman" w:hAnsi="Times New Roman"/>
        </w:rPr>
        <w:t>次會議決議</w:t>
      </w:r>
      <w:r w:rsidR="00BD52C4">
        <w:rPr>
          <w:rFonts w:ascii="Times New Roman" w:hAnsi="Times New Roman" w:hint="eastAsia"/>
        </w:rPr>
        <w:t>，</w:t>
      </w:r>
      <w:r w:rsidR="00BD52C4">
        <w:rPr>
          <w:rFonts w:hint="eastAsia"/>
        </w:rPr>
        <w:t>應於</w:t>
      </w:r>
      <w:r w:rsidR="00BD52C4" w:rsidRPr="00414F4F">
        <w:rPr>
          <w:rFonts w:ascii="Times New Roman" w:hAnsi="Times New Roman" w:hint="eastAsia"/>
        </w:rPr>
        <w:t>106</w:t>
      </w:r>
      <w:r w:rsidR="00BD52C4" w:rsidRPr="00414F4F">
        <w:rPr>
          <w:rFonts w:ascii="Times New Roman" w:hAnsi="Times New Roman" w:hint="eastAsia"/>
        </w:rPr>
        <w:t>年</w:t>
      </w:r>
      <w:r w:rsidR="00BD52C4" w:rsidRPr="00414F4F">
        <w:rPr>
          <w:rFonts w:ascii="Times New Roman" w:hAnsi="Times New Roman" w:hint="eastAsia"/>
        </w:rPr>
        <w:t>2</w:t>
      </w:r>
      <w:r w:rsidR="00BD52C4" w:rsidRPr="00414F4F">
        <w:rPr>
          <w:rFonts w:ascii="Times New Roman" w:hAnsi="Times New Roman" w:hint="eastAsia"/>
        </w:rPr>
        <w:t>月</w:t>
      </w:r>
      <w:r w:rsidR="00BD52C4" w:rsidRPr="00414F4F">
        <w:rPr>
          <w:rFonts w:ascii="Times New Roman" w:hAnsi="Times New Roman" w:hint="eastAsia"/>
        </w:rPr>
        <w:t>14</w:t>
      </w:r>
      <w:r w:rsidR="00BD52C4" w:rsidRPr="00414F4F">
        <w:rPr>
          <w:rFonts w:ascii="Times New Roman" w:hAnsi="Times New Roman" w:hint="eastAsia"/>
        </w:rPr>
        <w:t>日</w:t>
      </w:r>
      <w:r w:rsidR="000E32AF">
        <w:rPr>
          <w:rFonts w:ascii="Times New Roman" w:hAnsi="Times New Roman" w:hint="eastAsia"/>
        </w:rPr>
        <w:t>該</w:t>
      </w:r>
      <w:r w:rsidR="00BD52C4">
        <w:rPr>
          <w:rFonts w:ascii="Times New Roman" w:hAnsi="Times New Roman" w:hint="eastAsia"/>
        </w:rPr>
        <w:t>部</w:t>
      </w:r>
      <w:r w:rsidR="00BD52C4" w:rsidRPr="00414F4F">
        <w:rPr>
          <w:rFonts w:ascii="Times New Roman" w:hAnsi="Times New Roman" w:hint="eastAsia"/>
        </w:rPr>
        <w:t>都委會第</w:t>
      </w:r>
      <w:r w:rsidR="00BD52C4" w:rsidRPr="00414F4F">
        <w:rPr>
          <w:rFonts w:ascii="Times New Roman" w:hAnsi="Times New Roman" w:hint="eastAsia"/>
        </w:rPr>
        <w:t>894</w:t>
      </w:r>
      <w:r w:rsidR="00BD52C4" w:rsidRPr="00414F4F">
        <w:rPr>
          <w:rFonts w:ascii="Times New Roman" w:hAnsi="Times New Roman" w:hint="eastAsia"/>
        </w:rPr>
        <w:t>次會議通過紀錄文到</w:t>
      </w:r>
      <w:r w:rsidR="00BD52C4" w:rsidRPr="00414F4F">
        <w:rPr>
          <w:rFonts w:ascii="Times New Roman" w:hAnsi="Times New Roman" w:hint="eastAsia"/>
        </w:rPr>
        <w:t>9</w:t>
      </w:r>
      <w:r w:rsidR="00BD52C4" w:rsidRPr="00414F4F">
        <w:rPr>
          <w:rFonts w:ascii="Times New Roman" w:hAnsi="Times New Roman" w:hint="eastAsia"/>
        </w:rPr>
        <w:t>年內（即</w:t>
      </w:r>
      <w:r w:rsidR="00BD52C4" w:rsidRPr="00414F4F">
        <w:rPr>
          <w:rFonts w:ascii="Times New Roman" w:hAnsi="Times New Roman" w:hint="eastAsia"/>
        </w:rPr>
        <w:t>1</w:t>
      </w:r>
      <w:r w:rsidR="00BD52C4" w:rsidRPr="00414F4F">
        <w:rPr>
          <w:rFonts w:ascii="Times New Roman" w:hAnsi="Times New Roman"/>
        </w:rPr>
        <w:t>15</w:t>
      </w:r>
      <w:r w:rsidR="00BD52C4" w:rsidRPr="00414F4F">
        <w:rPr>
          <w:rFonts w:ascii="Times New Roman" w:hAnsi="Times New Roman" w:hint="eastAsia"/>
        </w:rPr>
        <w:t>年</w:t>
      </w:r>
      <w:r w:rsidR="00BD52C4" w:rsidRPr="00414F4F">
        <w:rPr>
          <w:rFonts w:ascii="Times New Roman" w:hAnsi="Times New Roman" w:hint="eastAsia"/>
        </w:rPr>
        <w:t>2</w:t>
      </w:r>
      <w:r w:rsidR="00BD52C4" w:rsidRPr="00414F4F">
        <w:rPr>
          <w:rFonts w:ascii="Times New Roman" w:hAnsi="Times New Roman" w:hint="eastAsia"/>
        </w:rPr>
        <w:t>月</w:t>
      </w:r>
      <w:r w:rsidR="00BD52C4" w:rsidRPr="00414F4F">
        <w:rPr>
          <w:rFonts w:ascii="Times New Roman" w:hAnsi="Times New Roman" w:hint="eastAsia"/>
        </w:rPr>
        <w:t>1</w:t>
      </w:r>
      <w:r w:rsidR="00BD52C4" w:rsidRPr="00414F4F">
        <w:rPr>
          <w:rFonts w:ascii="Times New Roman" w:hAnsi="Times New Roman"/>
        </w:rPr>
        <w:t>4</w:t>
      </w:r>
      <w:r w:rsidR="00BD52C4" w:rsidRPr="00414F4F">
        <w:rPr>
          <w:rFonts w:ascii="Times New Roman" w:hAnsi="Times New Roman" w:hint="eastAsia"/>
        </w:rPr>
        <w:t>日）</w:t>
      </w:r>
      <w:r w:rsidR="000E32AF" w:rsidRPr="00414F4F">
        <w:rPr>
          <w:rFonts w:hAnsi="標楷體"/>
          <w:szCs w:val="32"/>
          <w:shd w:val="clear" w:color="auto" w:fill="FFFFFF"/>
        </w:rPr>
        <w:t>完成「審定細部計畫」及「市地重劃審核通過」</w:t>
      </w:r>
      <w:r w:rsidR="00BD52C4">
        <w:rPr>
          <w:rFonts w:hAnsi="標楷體" w:hint="eastAsia"/>
          <w:szCs w:val="32"/>
          <w:shd w:val="clear" w:color="auto" w:fill="FFFFFF"/>
        </w:rPr>
        <w:t>。</w:t>
      </w:r>
    </w:p>
    <w:p w14:paraId="58B4A87B" w14:textId="54AD576C" w:rsidR="006A034F" w:rsidRPr="00D906E7" w:rsidRDefault="00F87F34" w:rsidP="00346A88">
      <w:pPr>
        <w:pStyle w:val="3"/>
        <w:overflowPunct w:val="0"/>
        <w:autoSpaceDN w:val="0"/>
        <w:ind w:left="1360" w:hanging="680"/>
        <w:jc w:val="both"/>
        <w:rPr>
          <w:b/>
        </w:rPr>
      </w:pPr>
      <w:r w:rsidRPr="006A461C">
        <w:rPr>
          <w:rFonts w:hint="eastAsia"/>
        </w:rPr>
        <w:t>綜上，</w:t>
      </w:r>
      <w:r w:rsidR="00B44FE6" w:rsidRPr="00B44FE6">
        <w:rPr>
          <w:rFonts w:ascii="Times New Roman" w:hAnsi="Times New Roman" w:hint="eastAsia"/>
        </w:rPr>
        <w:t>系爭重劃案之都市計畫原為農業區，雲林縣政府以高速公路施工堆積砂石無法恢復農用為由，於</w:t>
      </w:r>
      <w:r w:rsidR="00B44FE6" w:rsidRPr="00B44FE6">
        <w:rPr>
          <w:rFonts w:ascii="Times New Roman" w:hAnsi="Times New Roman"/>
        </w:rPr>
        <w:t>74</w:t>
      </w:r>
      <w:r w:rsidR="00B44FE6" w:rsidRPr="00B44FE6">
        <w:rPr>
          <w:rFonts w:ascii="Times New Roman" w:hAnsi="Times New Roman"/>
        </w:rPr>
        <w:t>年</w:t>
      </w:r>
      <w:r w:rsidR="00B44FE6" w:rsidRPr="00B44FE6">
        <w:rPr>
          <w:rFonts w:ascii="Times New Roman" w:hAnsi="Times New Roman" w:hint="eastAsia"/>
        </w:rPr>
        <w:t>公告實施</w:t>
      </w:r>
      <w:r w:rsidR="00B44FE6" w:rsidRPr="00B44FE6">
        <w:rPr>
          <w:rFonts w:hint="eastAsia"/>
        </w:rPr>
        <w:t>變更為汽車修護專用區等非農業使</w:t>
      </w:r>
      <w:r w:rsidR="00B44FE6" w:rsidRPr="00353F7D">
        <w:rPr>
          <w:rFonts w:hint="eastAsia"/>
        </w:rPr>
        <w:t>用，並規定以市地重劃方式辦理。</w:t>
      </w:r>
      <w:proofErr w:type="gramStart"/>
      <w:r w:rsidR="00B44FE6" w:rsidRPr="00353F7D">
        <w:rPr>
          <w:rFonts w:hint="eastAsia"/>
        </w:rPr>
        <w:t>嗣</w:t>
      </w:r>
      <w:proofErr w:type="gramEnd"/>
      <w:r w:rsidR="00B44FE6" w:rsidRPr="00353F7D">
        <w:rPr>
          <w:rFonts w:ascii="Times New Roman" w:hAnsi="Times New Roman" w:hint="eastAsia"/>
        </w:rPr>
        <w:t>92</w:t>
      </w:r>
      <w:r w:rsidR="00B44FE6" w:rsidRPr="00353F7D">
        <w:rPr>
          <w:rFonts w:ascii="Times New Roman" w:hAnsi="Times New Roman" w:hint="eastAsia"/>
        </w:rPr>
        <w:t>年間又由</w:t>
      </w:r>
      <w:r w:rsidR="00B44FE6" w:rsidRPr="00353F7D">
        <w:rPr>
          <w:rFonts w:hint="eastAsia"/>
        </w:rPr>
        <w:t>汽</w:t>
      </w:r>
      <w:r w:rsidR="00B44FE6" w:rsidRPr="00B44FE6">
        <w:rPr>
          <w:rFonts w:hint="eastAsia"/>
        </w:rPr>
        <w:lastRenderedPageBreak/>
        <w:t>車修護專用區變更為乙種工業區，至</w:t>
      </w:r>
      <w:r w:rsidR="00B44FE6" w:rsidRPr="00B44FE6">
        <w:rPr>
          <w:rFonts w:ascii="Times New Roman" w:hAnsi="Times New Roman"/>
        </w:rPr>
        <w:t>108</w:t>
      </w:r>
      <w:r w:rsidR="00B44FE6" w:rsidRPr="00B44FE6">
        <w:rPr>
          <w:rFonts w:ascii="Times New Roman" w:hAnsi="Times New Roman"/>
        </w:rPr>
        <w:t>年</w:t>
      </w:r>
      <w:r w:rsidR="00B44FE6" w:rsidRPr="00B44FE6">
        <w:rPr>
          <w:rFonts w:ascii="Times New Roman" w:hAnsi="Times New Roman" w:hint="eastAsia"/>
        </w:rPr>
        <w:t>又</w:t>
      </w:r>
      <w:r w:rsidR="00B44FE6" w:rsidRPr="00B44FE6">
        <w:rPr>
          <w:rFonts w:hint="eastAsia"/>
        </w:rPr>
        <w:t>變更整體開發範圍及部分土地使用計畫配置，且</w:t>
      </w:r>
      <w:r w:rsidR="00B44FE6" w:rsidRPr="00B44FE6">
        <w:rPr>
          <w:rFonts w:ascii="Times New Roman" w:hAnsi="Times New Roman" w:hint="eastAsia"/>
        </w:rPr>
        <w:t>經</w:t>
      </w:r>
      <w:r w:rsidR="00B44FE6" w:rsidRPr="00B44FE6">
        <w:rPr>
          <w:rFonts w:hint="eastAsia"/>
        </w:rPr>
        <w:t>內政部都委會</w:t>
      </w:r>
      <w:r w:rsidR="000E32AF" w:rsidRPr="00F900DA">
        <w:rPr>
          <w:rFonts w:ascii="Times New Roman" w:hAnsi="Times New Roman"/>
        </w:rPr>
        <w:t>第</w:t>
      </w:r>
      <w:r w:rsidR="000E32AF" w:rsidRPr="00F900DA">
        <w:rPr>
          <w:rFonts w:ascii="Times New Roman" w:hAnsi="Times New Roman"/>
        </w:rPr>
        <w:t>1030</w:t>
      </w:r>
      <w:r w:rsidR="000E32AF" w:rsidRPr="00F900DA">
        <w:rPr>
          <w:rFonts w:ascii="Times New Roman" w:hAnsi="Times New Roman"/>
        </w:rPr>
        <w:t>次會議</w:t>
      </w:r>
      <w:r w:rsidR="00B44FE6" w:rsidRPr="00B44FE6">
        <w:rPr>
          <w:rFonts w:hint="eastAsia"/>
        </w:rPr>
        <w:t>同意辦理市地重劃期限展延至</w:t>
      </w:r>
      <w:r w:rsidR="00B44FE6" w:rsidRPr="00B44FE6">
        <w:rPr>
          <w:rFonts w:ascii="Times New Roman" w:hAnsi="Times New Roman"/>
        </w:rPr>
        <w:t>115</w:t>
      </w:r>
      <w:r w:rsidR="00B44FE6" w:rsidRPr="00B44FE6">
        <w:rPr>
          <w:rFonts w:ascii="Times New Roman" w:hAnsi="Times New Roman"/>
        </w:rPr>
        <w:t>年</w:t>
      </w:r>
      <w:r w:rsidR="00B44FE6" w:rsidRPr="00B44FE6">
        <w:rPr>
          <w:rFonts w:ascii="Times New Roman" w:hAnsi="Times New Roman"/>
        </w:rPr>
        <w:t>2</w:t>
      </w:r>
      <w:r w:rsidR="00B44FE6" w:rsidRPr="00B44FE6">
        <w:rPr>
          <w:rFonts w:ascii="Times New Roman" w:hAnsi="Times New Roman"/>
        </w:rPr>
        <w:t>月</w:t>
      </w:r>
      <w:r w:rsidR="00B44FE6" w:rsidRPr="00B44FE6">
        <w:rPr>
          <w:rFonts w:ascii="Times New Roman" w:hAnsi="Times New Roman"/>
        </w:rPr>
        <w:t>14</w:t>
      </w:r>
      <w:r w:rsidR="00B44FE6" w:rsidRPr="00B44FE6">
        <w:rPr>
          <w:rFonts w:ascii="Times New Roman" w:hAnsi="Times New Roman"/>
        </w:rPr>
        <w:t>日</w:t>
      </w:r>
      <w:r w:rsidR="00B44FE6" w:rsidRPr="00B44FE6">
        <w:rPr>
          <w:rFonts w:ascii="Times New Roman" w:hAnsi="Times New Roman" w:hint="eastAsia"/>
        </w:rPr>
        <w:t>，</w:t>
      </w:r>
      <w:r w:rsidR="00B44FE6" w:rsidRPr="00B44FE6">
        <w:rPr>
          <w:rFonts w:hint="eastAsia"/>
        </w:rPr>
        <w:t>其都市</w:t>
      </w:r>
      <w:proofErr w:type="gramStart"/>
      <w:r w:rsidR="00B44FE6" w:rsidRPr="00B44FE6">
        <w:rPr>
          <w:rFonts w:hint="eastAsia"/>
        </w:rPr>
        <w:t>計畫迭經變</w:t>
      </w:r>
      <w:proofErr w:type="gramEnd"/>
      <w:r w:rsidR="00B44FE6" w:rsidRPr="00B44FE6">
        <w:rPr>
          <w:rFonts w:hint="eastAsia"/>
        </w:rPr>
        <w:t>更迄今已</w:t>
      </w:r>
      <w:r w:rsidR="00B44FE6" w:rsidRPr="00B44FE6">
        <w:rPr>
          <w:rFonts w:ascii="Times New Roman" w:hAnsi="Times New Roman"/>
        </w:rPr>
        <w:t>40</w:t>
      </w:r>
      <w:r w:rsidR="00B44FE6" w:rsidRPr="00B44FE6">
        <w:rPr>
          <w:rFonts w:ascii="Times New Roman" w:hAnsi="Times New Roman" w:hint="eastAsia"/>
        </w:rPr>
        <w:t>餘</w:t>
      </w:r>
      <w:r w:rsidR="00B44FE6" w:rsidRPr="00B44FE6">
        <w:rPr>
          <w:rFonts w:hint="eastAsia"/>
        </w:rPr>
        <w:t>年仍未開發使用。內政部及雲林縣政府對於未開發之工業用地一再同意展延並修正其內容，致使都市計畫之規劃與審議失去應有之功能，應予檢討改進。</w:t>
      </w:r>
    </w:p>
    <w:p w14:paraId="7560589B" w14:textId="0D29A94A" w:rsidR="005B4947" w:rsidRPr="00E00659" w:rsidRDefault="005B4947" w:rsidP="00346A88">
      <w:pPr>
        <w:pStyle w:val="2"/>
        <w:overflowPunct w:val="0"/>
        <w:autoSpaceDN w:val="0"/>
        <w:ind w:left="1020" w:hanging="680"/>
        <w:jc w:val="both"/>
        <w:rPr>
          <w:b/>
          <w:color w:val="FF0000"/>
        </w:rPr>
      </w:pPr>
      <w:r w:rsidRPr="00E00659">
        <w:rPr>
          <w:rFonts w:hint="eastAsia"/>
          <w:b/>
        </w:rPr>
        <w:t>系爭重劃會之成立大會部分決議業經臺灣</w:t>
      </w:r>
      <w:r w:rsidRPr="00E00659">
        <w:rPr>
          <w:rFonts w:ascii="Times New Roman" w:hAnsi="Times New Roman" w:hint="eastAsia"/>
          <w:b/>
        </w:rPr>
        <w:t>雲林地方法院</w:t>
      </w:r>
      <w:r w:rsidRPr="00E00659">
        <w:rPr>
          <w:rFonts w:hint="eastAsia"/>
          <w:b/>
        </w:rPr>
        <w:t>（下稱</w:t>
      </w:r>
      <w:r w:rsidRPr="00E00659">
        <w:rPr>
          <w:rFonts w:ascii="Times New Roman" w:hAnsi="Times New Roman" w:hint="eastAsia"/>
          <w:b/>
        </w:rPr>
        <w:t>雲林地院）</w:t>
      </w:r>
      <w:r w:rsidRPr="00E00659">
        <w:rPr>
          <w:rFonts w:ascii="Times New Roman" w:hAnsi="Times New Roman"/>
          <w:b/>
        </w:rPr>
        <w:t>判決</w:t>
      </w:r>
      <w:r w:rsidRPr="00E00659">
        <w:rPr>
          <w:rFonts w:hint="eastAsia"/>
          <w:b/>
        </w:rPr>
        <w:t>無效，且重劃會亦經</w:t>
      </w:r>
      <w:r w:rsidRPr="00E00659">
        <w:rPr>
          <w:rFonts w:ascii="Times New Roman" w:hAnsi="Times New Roman" w:hint="eastAsia"/>
          <w:b/>
        </w:rPr>
        <w:t>雲林縣政府</w:t>
      </w:r>
      <w:r w:rsidRPr="00E00659">
        <w:rPr>
          <w:rFonts w:ascii="Times New Roman" w:hAnsi="Times New Roman"/>
          <w:b/>
        </w:rPr>
        <w:t>解散</w:t>
      </w:r>
      <w:r w:rsidRPr="00E00659">
        <w:rPr>
          <w:rFonts w:hint="eastAsia"/>
          <w:b/>
        </w:rPr>
        <w:t>，距</w:t>
      </w:r>
      <w:r w:rsidR="002F7A10" w:rsidRPr="00E00659">
        <w:rPr>
          <w:rFonts w:hint="eastAsia"/>
          <w:b/>
        </w:rPr>
        <w:t>內政部核定</w:t>
      </w:r>
      <w:r w:rsidRPr="00E00659">
        <w:rPr>
          <w:rFonts w:hint="eastAsia"/>
          <w:b/>
        </w:rPr>
        <w:t>辦理期限僅剩</w:t>
      </w:r>
      <w:r w:rsidRPr="00E00659">
        <w:rPr>
          <w:rFonts w:ascii="Times New Roman" w:hAnsi="Times New Roman"/>
          <w:b/>
        </w:rPr>
        <w:t>1</w:t>
      </w:r>
      <w:r w:rsidRPr="00E00659">
        <w:rPr>
          <w:rFonts w:hint="eastAsia"/>
          <w:b/>
        </w:rPr>
        <w:t>年多，仍否於期限內</w:t>
      </w:r>
      <w:r w:rsidR="002F7A10" w:rsidRPr="00E00659">
        <w:rPr>
          <w:rFonts w:ascii="Times New Roman" w:hAnsi="Times New Roman" w:hint="eastAsia"/>
          <w:b/>
        </w:rPr>
        <w:t>核定</w:t>
      </w:r>
      <w:r w:rsidRPr="00E00659">
        <w:rPr>
          <w:rFonts w:ascii="Times New Roman" w:hAnsi="Times New Roman" w:hint="eastAsia"/>
          <w:b/>
        </w:rPr>
        <w:t>市地重劃計畫書，顯有疑義</w:t>
      </w:r>
      <w:r w:rsidRPr="00E00659">
        <w:rPr>
          <w:rFonts w:hint="eastAsia"/>
          <w:b/>
        </w:rPr>
        <w:t>；</w:t>
      </w:r>
      <w:r w:rsidR="00965D07" w:rsidRPr="002A399F">
        <w:rPr>
          <w:rFonts w:hint="eastAsia"/>
          <w:b/>
        </w:rPr>
        <w:t>且雲林縣政府</w:t>
      </w:r>
      <w:r w:rsidR="00981027">
        <w:rPr>
          <w:rFonts w:hint="eastAsia"/>
          <w:b/>
        </w:rPr>
        <w:t>已</w:t>
      </w:r>
      <w:r w:rsidR="00965D07" w:rsidRPr="002A399F">
        <w:rPr>
          <w:rFonts w:hint="eastAsia"/>
          <w:b/>
        </w:rPr>
        <w:t>於斗南交流道東南</w:t>
      </w:r>
      <w:r w:rsidR="00B5634C" w:rsidRPr="00B5634C">
        <w:rPr>
          <w:rFonts w:hint="eastAsia"/>
          <w:b/>
        </w:rPr>
        <w:t>側</w:t>
      </w:r>
      <w:r w:rsidR="00981027">
        <w:rPr>
          <w:rFonts w:hint="eastAsia"/>
          <w:b/>
        </w:rPr>
        <w:t>以</w:t>
      </w:r>
      <w:r w:rsidR="00981027" w:rsidRPr="002A399F">
        <w:rPr>
          <w:rFonts w:hint="eastAsia"/>
          <w:b/>
        </w:rPr>
        <w:t>公辦市地重劃方式</w:t>
      </w:r>
      <w:r w:rsidR="00965D07" w:rsidRPr="002A399F">
        <w:rPr>
          <w:rFonts w:hint="eastAsia"/>
          <w:b/>
        </w:rPr>
        <w:t>開發面積</w:t>
      </w:r>
      <w:r w:rsidR="002637F6">
        <w:rPr>
          <w:rFonts w:hint="eastAsia"/>
          <w:b/>
        </w:rPr>
        <w:t>約</w:t>
      </w:r>
      <w:proofErr w:type="gramStart"/>
      <w:r w:rsidR="00965D07" w:rsidRPr="002A399F">
        <w:rPr>
          <w:rFonts w:ascii="Times New Roman" w:hAnsi="Times New Roman"/>
          <w:b/>
        </w:rPr>
        <w:t>45</w:t>
      </w:r>
      <w:r w:rsidR="00965D07" w:rsidRPr="002A399F">
        <w:rPr>
          <w:rFonts w:ascii="Times New Roman" w:hAnsi="Times New Roman" w:hint="eastAsia"/>
          <w:b/>
        </w:rPr>
        <w:t>餘</w:t>
      </w:r>
      <w:r w:rsidR="00965D07" w:rsidRPr="002A399F">
        <w:rPr>
          <w:rFonts w:ascii="Times New Roman" w:hAnsi="Times New Roman"/>
          <w:b/>
        </w:rPr>
        <w:t>公</w:t>
      </w:r>
      <w:r w:rsidR="00965D07" w:rsidRPr="002A399F">
        <w:rPr>
          <w:rFonts w:hint="eastAsia"/>
          <w:b/>
        </w:rPr>
        <w:t>頃</w:t>
      </w:r>
      <w:proofErr w:type="gramEnd"/>
      <w:r w:rsidR="00965D07" w:rsidRPr="002A399F">
        <w:rPr>
          <w:rFonts w:hint="eastAsia"/>
          <w:b/>
        </w:rPr>
        <w:t>工業區</w:t>
      </w:r>
      <w:r w:rsidR="00B5634C">
        <w:rPr>
          <w:rFonts w:hint="eastAsia"/>
          <w:b/>
        </w:rPr>
        <w:t>之案例</w:t>
      </w:r>
      <w:r w:rsidR="00F346E9" w:rsidRPr="002A399F">
        <w:rPr>
          <w:rFonts w:hint="eastAsia"/>
          <w:b/>
        </w:rPr>
        <w:t>。</w:t>
      </w:r>
      <w:r w:rsidR="00965D07" w:rsidRPr="002A399F">
        <w:rPr>
          <w:rFonts w:hint="eastAsia"/>
          <w:b/>
        </w:rPr>
        <w:t>系爭重劃區地主既有爭議，該府自應</w:t>
      </w:r>
      <w:r w:rsidR="00E00659" w:rsidRPr="002A399F">
        <w:rPr>
          <w:rFonts w:hint="eastAsia"/>
          <w:b/>
        </w:rPr>
        <w:t>參酌內政部都委會之決議，考量本開發案之必要性，</w:t>
      </w:r>
      <w:r w:rsidR="00166385" w:rsidRPr="002A399F">
        <w:rPr>
          <w:rFonts w:hint="eastAsia"/>
          <w:b/>
        </w:rPr>
        <w:t>在</w:t>
      </w:r>
      <w:r w:rsidR="00E00659" w:rsidRPr="002A399F">
        <w:rPr>
          <w:rFonts w:hint="eastAsia"/>
          <w:b/>
        </w:rPr>
        <w:t>兼顧土地所有權人權益的前提下，</w:t>
      </w:r>
      <w:r w:rsidR="002637F6" w:rsidRPr="002A399F">
        <w:rPr>
          <w:rFonts w:hint="eastAsia"/>
          <w:b/>
        </w:rPr>
        <w:t>妥為</w:t>
      </w:r>
      <w:proofErr w:type="gramStart"/>
      <w:r w:rsidR="002637F6" w:rsidRPr="002A399F">
        <w:rPr>
          <w:rFonts w:hint="eastAsia"/>
          <w:b/>
        </w:rPr>
        <w:t>研</w:t>
      </w:r>
      <w:proofErr w:type="gramEnd"/>
      <w:r w:rsidR="002637F6" w:rsidRPr="002A399F">
        <w:rPr>
          <w:rFonts w:hint="eastAsia"/>
          <w:b/>
        </w:rPr>
        <w:t>議</w:t>
      </w:r>
      <w:r w:rsidR="002637F6">
        <w:rPr>
          <w:rFonts w:hint="eastAsia"/>
          <w:b/>
        </w:rPr>
        <w:t>採</w:t>
      </w:r>
      <w:r w:rsidR="00E00659" w:rsidRPr="002A399F">
        <w:rPr>
          <w:rFonts w:hint="eastAsia"/>
          <w:b/>
        </w:rPr>
        <w:t>公辦市地重劃</w:t>
      </w:r>
      <w:r w:rsidR="002637F6">
        <w:rPr>
          <w:rFonts w:hint="eastAsia"/>
          <w:b/>
        </w:rPr>
        <w:t>方式開發</w:t>
      </w:r>
      <w:r w:rsidR="00E00659" w:rsidRPr="002A399F">
        <w:rPr>
          <w:rFonts w:hint="eastAsia"/>
          <w:b/>
        </w:rPr>
        <w:t>的可行性</w:t>
      </w:r>
      <w:r w:rsidR="00166385" w:rsidRPr="002A399F">
        <w:rPr>
          <w:rFonts w:hint="eastAsia"/>
          <w:b/>
        </w:rPr>
        <w:t>；</w:t>
      </w:r>
      <w:r w:rsidRPr="00E00659">
        <w:rPr>
          <w:rFonts w:hint="eastAsia"/>
          <w:b/>
        </w:rPr>
        <w:t>另有陳情人向內政部都委會陳訴系爭重劃範圍應併入北側產業園區區段徵收案內整體規劃一節，</w:t>
      </w:r>
      <w:proofErr w:type="gramStart"/>
      <w:r w:rsidRPr="00E00659">
        <w:rPr>
          <w:rFonts w:hint="eastAsia"/>
          <w:b/>
        </w:rPr>
        <w:t>該府允應</w:t>
      </w:r>
      <w:proofErr w:type="gramEnd"/>
      <w:r w:rsidRPr="00E00659">
        <w:rPr>
          <w:rFonts w:hint="eastAsia"/>
          <w:b/>
        </w:rPr>
        <w:t>一併納入考量。</w:t>
      </w:r>
    </w:p>
    <w:p w14:paraId="0C3422EE" w14:textId="77777777" w:rsidR="005B4947" w:rsidRDefault="005B4947" w:rsidP="00346A88">
      <w:pPr>
        <w:pStyle w:val="3"/>
        <w:overflowPunct w:val="0"/>
        <w:autoSpaceDN w:val="0"/>
        <w:ind w:left="1360" w:hanging="680"/>
        <w:jc w:val="both"/>
      </w:pPr>
      <w:r>
        <w:rPr>
          <w:rFonts w:hint="eastAsia"/>
        </w:rPr>
        <w:t>按「</w:t>
      </w:r>
      <w:r w:rsidRPr="00F25483">
        <w:rPr>
          <w:rFonts w:hint="eastAsia"/>
        </w:rPr>
        <w:t>依本法指定之公共設施保留地供公用事業設施之用者，由各該事業機構依法予以徵收或購買；其餘由該管政府或鄉、鎮、縣轄市公所依左列方式取得之：一、徵收。二、區段徵收。三、市地重劃。」</w:t>
      </w:r>
      <w:r>
        <w:rPr>
          <w:rFonts w:hint="eastAsia"/>
        </w:rPr>
        <w:t>、「各級主管機關得就下列地區，報經上級主管機關核准後，辦理市地重劃：一、新設都市地區之全部或一部，實施開發建設者。二、舊都市地區為公共安全、公共衛生、公共交通或促進土地合理使用之需要者。三、都市土地開發新社區者。四、經中央主管機關指定限期辦理者。」、「</w:t>
      </w:r>
      <w:r w:rsidRPr="00981F2E">
        <w:rPr>
          <w:rFonts w:hint="eastAsia"/>
        </w:rPr>
        <w:t>市地重劃由中央、</w:t>
      </w:r>
      <w:r w:rsidRPr="00981F2E">
        <w:rPr>
          <w:rFonts w:ascii="Times New Roman" w:hAnsi="Times New Roman" w:hint="eastAsia"/>
        </w:rPr>
        <w:t>直轄市或縣（市）主管機關辦理。</w:t>
      </w:r>
      <w:r>
        <w:rPr>
          <w:rFonts w:ascii="Times New Roman" w:hAnsi="Times New Roman" w:hint="eastAsia"/>
        </w:rPr>
        <w:t>」</w:t>
      </w:r>
      <w:r w:rsidRPr="00F25483">
        <w:rPr>
          <w:rFonts w:hint="eastAsia"/>
        </w:rPr>
        <w:t>都市計畫法第</w:t>
      </w:r>
      <w:r w:rsidRPr="00981F2E">
        <w:rPr>
          <w:rFonts w:ascii="Times New Roman" w:hAnsi="Times New Roman"/>
        </w:rPr>
        <w:lastRenderedPageBreak/>
        <w:t>48</w:t>
      </w:r>
      <w:r w:rsidRPr="00981F2E">
        <w:rPr>
          <w:rFonts w:ascii="Times New Roman" w:hAnsi="Times New Roman"/>
        </w:rPr>
        <w:t>條、平均地權條例第</w:t>
      </w:r>
      <w:r w:rsidRPr="00981F2E">
        <w:rPr>
          <w:rFonts w:ascii="Times New Roman" w:hAnsi="Times New Roman"/>
        </w:rPr>
        <w:t>56</w:t>
      </w:r>
      <w:r w:rsidRPr="00981F2E">
        <w:rPr>
          <w:rFonts w:ascii="Times New Roman" w:hAnsi="Times New Roman"/>
        </w:rPr>
        <w:t>條</w:t>
      </w:r>
      <w:r>
        <w:rPr>
          <w:rFonts w:ascii="Times New Roman" w:hAnsi="Times New Roman" w:hint="eastAsia"/>
        </w:rPr>
        <w:t>、</w:t>
      </w:r>
      <w:r w:rsidRPr="00B5075D">
        <w:rPr>
          <w:rFonts w:ascii="Times New Roman" w:hAnsi="Times New Roman" w:hint="eastAsia"/>
        </w:rPr>
        <w:t>市地重劃</w:t>
      </w:r>
      <w:r>
        <w:rPr>
          <w:rFonts w:ascii="Times New Roman" w:hAnsi="Times New Roman" w:hint="eastAsia"/>
        </w:rPr>
        <w:t>實施</w:t>
      </w:r>
      <w:r w:rsidRPr="00B5075D">
        <w:rPr>
          <w:rFonts w:ascii="Times New Roman" w:hAnsi="Times New Roman" w:hint="eastAsia"/>
        </w:rPr>
        <w:t>辦法</w:t>
      </w:r>
      <w:r w:rsidRPr="00981F2E">
        <w:t>第</w:t>
      </w:r>
      <w:r w:rsidRPr="00981F2E">
        <w:rPr>
          <w:rFonts w:ascii="Times New Roman" w:hAnsi="Times New Roman"/>
        </w:rPr>
        <w:t>2</w:t>
      </w:r>
      <w:r w:rsidRPr="00981F2E">
        <w:rPr>
          <w:rFonts w:ascii="Times New Roman" w:hAnsi="Times New Roman"/>
        </w:rPr>
        <w:t>條第</w:t>
      </w:r>
      <w:r w:rsidRPr="00981F2E">
        <w:rPr>
          <w:rFonts w:ascii="Times New Roman" w:hAnsi="Times New Roman"/>
        </w:rPr>
        <w:t>1</w:t>
      </w:r>
      <w:r w:rsidRPr="00981F2E">
        <w:rPr>
          <w:rFonts w:ascii="Times New Roman" w:hAnsi="Times New Roman"/>
        </w:rPr>
        <w:t>項分別</w:t>
      </w:r>
      <w:r>
        <w:rPr>
          <w:rFonts w:hint="eastAsia"/>
        </w:rPr>
        <w:t>定有明文。故</w:t>
      </w:r>
      <w:r w:rsidRPr="00F25483">
        <w:rPr>
          <w:rFonts w:hint="eastAsia"/>
        </w:rPr>
        <w:t>市地重劃為</w:t>
      </w:r>
      <w:r>
        <w:rPr>
          <w:rFonts w:hint="eastAsia"/>
        </w:rPr>
        <w:t>政府</w:t>
      </w:r>
      <w:r w:rsidRPr="00F25483">
        <w:rPr>
          <w:rFonts w:hint="eastAsia"/>
        </w:rPr>
        <w:t>機關</w:t>
      </w:r>
      <w:r>
        <w:rPr>
          <w:rFonts w:hint="eastAsia"/>
        </w:rPr>
        <w:t>主導作為</w:t>
      </w:r>
      <w:r w:rsidRPr="00F25483">
        <w:rPr>
          <w:rFonts w:hint="eastAsia"/>
        </w:rPr>
        <w:t>獲取公共設施保留地</w:t>
      </w:r>
      <w:r>
        <w:rPr>
          <w:rFonts w:hint="eastAsia"/>
        </w:rPr>
        <w:t>或為建設特定地區之</w:t>
      </w:r>
      <w:r w:rsidRPr="00F25483">
        <w:rPr>
          <w:rFonts w:hint="eastAsia"/>
        </w:rPr>
        <w:t>一</w:t>
      </w:r>
      <w:r>
        <w:rPr>
          <w:rFonts w:hint="eastAsia"/>
        </w:rPr>
        <w:t>種開發方式。</w:t>
      </w:r>
    </w:p>
    <w:p w14:paraId="472CB83C" w14:textId="71449310" w:rsidR="005B4947" w:rsidRDefault="005B4947" w:rsidP="00346A88">
      <w:pPr>
        <w:pStyle w:val="3"/>
        <w:overflowPunct w:val="0"/>
        <w:autoSpaceDN w:val="0"/>
        <w:ind w:left="1360" w:hanging="680"/>
        <w:jc w:val="both"/>
      </w:pPr>
      <w:r>
        <w:rPr>
          <w:rFonts w:hint="eastAsia"/>
        </w:rPr>
        <w:t>又按</w:t>
      </w:r>
      <w:r w:rsidRPr="008B2E6B">
        <w:rPr>
          <w:rFonts w:ascii="Times New Roman" w:hAnsi="Times New Roman"/>
        </w:rPr>
        <w:t>平均地權條例第</w:t>
      </w:r>
      <w:r w:rsidRPr="008B2E6B">
        <w:rPr>
          <w:rFonts w:ascii="Times New Roman" w:hAnsi="Times New Roman"/>
        </w:rPr>
        <w:t>58</w:t>
      </w:r>
      <w:r w:rsidRPr="008B2E6B">
        <w:rPr>
          <w:rFonts w:ascii="Times New Roman" w:hAnsi="Times New Roman"/>
        </w:rPr>
        <w:t>條</w:t>
      </w:r>
      <w:r w:rsidRPr="008B2E6B">
        <w:rPr>
          <w:rFonts w:ascii="Times New Roman" w:hAnsi="Times New Roman" w:hint="eastAsia"/>
        </w:rPr>
        <w:t>第</w:t>
      </w:r>
      <w:r w:rsidRPr="008B2E6B">
        <w:rPr>
          <w:rFonts w:ascii="Times New Roman" w:hAnsi="Times New Roman" w:hint="eastAsia"/>
        </w:rPr>
        <w:t>1</w:t>
      </w:r>
      <w:r w:rsidRPr="008B2E6B">
        <w:rPr>
          <w:rFonts w:ascii="Times New Roman" w:hAnsi="Times New Roman" w:hint="eastAsia"/>
        </w:rPr>
        <w:t>項</w:t>
      </w:r>
      <w:r>
        <w:rPr>
          <w:rFonts w:ascii="Times New Roman" w:hAnsi="Times New Roman" w:hint="eastAsia"/>
        </w:rPr>
        <w:t>規定，</w:t>
      </w:r>
      <w:r w:rsidRPr="00153E84">
        <w:rPr>
          <w:rFonts w:ascii="Times New Roman" w:hAnsi="Times New Roman" w:hint="eastAsia"/>
        </w:rPr>
        <w:t>為促進土地利用，擴大辦理市地重劃，得獎勵土地所有權人自行組織重劃會辦理之。</w:t>
      </w:r>
      <w:r w:rsidRPr="00510F65">
        <w:rPr>
          <w:rFonts w:ascii="Times New Roman" w:hAnsi="Times New Roman" w:hint="eastAsia"/>
        </w:rPr>
        <w:t>獎勵土地所有權人辦理市地重劃辦法</w:t>
      </w:r>
      <w:r>
        <w:rPr>
          <w:rFonts w:ascii="Times New Roman" w:hAnsi="Times New Roman" w:hint="eastAsia"/>
        </w:rPr>
        <w:t>（下稱</w:t>
      </w:r>
      <w:r w:rsidRPr="00510F65">
        <w:rPr>
          <w:rFonts w:ascii="Times New Roman" w:hAnsi="Times New Roman" w:hint="eastAsia"/>
        </w:rPr>
        <w:t>獎勵重劃辦法</w:t>
      </w:r>
      <w:r>
        <w:rPr>
          <w:rFonts w:ascii="Times New Roman" w:hAnsi="Times New Roman" w:hint="eastAsia"/>
        </w:rPr>
        <w:t>）第</w:t>
      </w:r>
      <w:r>
        <w:rPr>
          <w:rFonts w:ascii="Times New Roman" w:hAnsi="Times New Roman" w:hint="eastAsia"/>
        </w:rPr>
        <w:t>3</w:t>
      </w:r>
      <w:r>
        <w:rPr>
          <w:rFonts w:ascii="Times New Roman" w:hAnsi="Times New Roman" w:hint="eastAsia"/>
        </w:rPr>
        <w:t>條亦規定，</w:t>
      </w:r>
      <w:r w:rsidRPr="00510F65">
        <w:rPr>
          <w:rFonts w:ascii="Times New Roman" w:hAnsi="Times New Roman" w:hint="eastAsia"/>
        </w:rPr>
        <w:t>自辦市地重劃，應組織重劃會，</w:t>
      </w:r>
      <w:r>
        <w:rPr>
          <w:rFonts w:ascii="Times New Roman" w:hAnsi="Times New Roman" w:hint="eastAsia"/>
        </w:rPr>
        <w:t>並</w:t>
      </w:r>
      <w:r w:rsidRPr="00510F65">
        <w:rPr>
          <w:rFonts w:ascii="Times New Roman" w:hAnsi="Times New Roman" w:hint="eastAsia"/>
        </w:rPr>
        <w:t>以自辦市地重劃區內全體土地所有權人為會員。</w:t>
      </w:r>
      <w:proofErr w:type="gramStart"/>
      <w:r>
        <w:rPr>
          <w:rFonts w:ascii="Times New Roman" w:hAnsi="Times New Roman" w:hint="eastAsia"/>
        </w:rPr>
        <w:t>揆</w:t>
      </w:r>
      <w:proofErr w:type="gramEnd"/>
      <w:r>
        <w:rPr>
          <w:rFonts w:ascii="Times New Roman" w:hAnsi="Times New Roman" w:hint="eastAsia"/>
        </w:rPr>
        <w:t>諸前揭規定，</w:t>
      </w:r>
      <w:r w:rsidRPr="00F25483">
        <w:rPr>
          <w:rFonts w:hint="eastAsia"/>
        </w:rPr>
        <w:t>為擴大辦理市地重劃，固得由土地所有權人自行組織重劃會辦理之，然而綜觀土地法、平均地權條例、或都市計畫法，並無優先實施自辦市地重劃之法源依據。</w:t>
      </w:r>
      <w:r>
        <w:rPr>
          <w:rFonts w:hint="eastAsia"/>
        </w:rPr>
        <w:t>尤以</w:t>
      </w:r>
      <w:r w:rsidRPr="00F25483">
        <w:rPr>
          <w:rFonts w:hint="eastAsia"/>
        </w:rPr>
        <w:t>市地重劃</w:t>
      </w:r>
      <w:r>
        <w:rPr>
          <w:rFonts w:hint="eastAsia"/>
        </w:rPr>
        <w:t>具有重大公共利益之性質，除應維護土地所有權人之利益外，其餘之利益應由大眾所共享。質言之，都市計畫指定</w:t>
      </w:r>
      <w:r w:rsidRPr="00F25483">
        <w:rPr>
          <w:rFonts w:hint="eastAsia"/>
        </w:rPr>
        <w:t>應以市地重劃方式開發</w:t>
      </w:r>
      <w:r w:rsidR="00724CE9">
        <w:rPr>
          <w:rFonts w:hint="eastAsia"/>
        </w:rPr>
        <w:t>之</w:t>
      </w:r>
      <w:r w:rsidR="00724CE9" w:rsidRPr="00F25483">
        <w:rPr>
          <w:rFonts w:hint="eastAsia"/>
        </w:rPr>
        <w:t>地區</w:t>
      </w:r>
      <w:r w:rsidRPr="00F25483">
        <w:rPr>
          <w:rFonts w:hint="eastAsia"/>
        </w:rPr>
        <w:t>，重劃主管機關</w:t>
      </w:r>
      <w:r>
        <w:rPr>
          <w:rFonts w:hint="eastAsia"/>
        </w:rPr>
        <w:t>應</w:t>
      </w:r>
      <w:r w:rsidRPr="00F25483">
        <w:rPr>
          <w:rFonts w:hint="eastAsia"/>
        </w:rPr>
        <w:t>視個案</w:t>
      </w:r>
      <w:r>
        <w:rPr>
          <w:rFonts w:hint="eastAsia"/>
        </w:rPr>
        <w:t>實際</w:t>
      </w:r>
      <w:r w:rsidRPr="00F25483">
        <w:rPr>
          <w:rFonts w:hint="eastAsia"/>
        </w:rPr>
        <w:t>狀況</w:t>
      </w:r>
      <w:r>
        <w:rPr>
          <w:rFonts w:hint="eastAsia"/>
        </w:rPr>
        <w:t>予以決定</w:t>
      </w:r>
      <w:proofErr w:type="gramStart"/>
      <w:r>
        <w:rPr>
          <w:rFonts w:hint="eastAsia"/>
        </w:rPr>
        <w:t>採</w:t>
      </w:r>
      <w:proofErr w:type="gramEnd"/>
      <w:r w:rsidRPr="00F25483">
        <w:rPr>
          <w:rFonts w:hint="eastAsia"/>
        </w:rPr>
        <w:t>公辦</w:t>
      </w:r>
      <w:r>
        <w:rPr>
          <w:rFonts w:hint="eastAsia"/>
        </w:rPr>
        <w:t>或自辦</w:t>
      </w:r>
      <w:r w:rsidRPr="00F25483">
        <w:rPr>
          <w:rFonts w:hint="eastAsia"/>
        </w:rPr>
        <w:t>方式</w:t>
      </w:r>
      <w:r>
        <w:rPr>
          <w:rFonts w:hint="eastAsia"/>
        </w:rPr>
        <w:t>辦理，以</w:t>
      </w:r>
      <w:r w:rsidRPr="00981F2E">
        <w:rPr>
          <w:rFonts w:hint="eastAsia"/>
        </w:rPr>
        <w:t>促進土地</w:t>
      </w:r>
      <w:r>
        <w:rPr>
          <w:rFonts w:hint="eastAsia"/>
        </w:rPr>
        <w:t>合理之</w:t>
      </w:r>
      <w:r w:rsidRPr="00981F2E">
        <w:rPr>
          <w:rFonts w:hint="eastAsia"/>
        </w:rPr>
        <w:t>利用，</w:t>
      </w:r>
      <w:r>
        <w:rPr>
          <w:rFonts w:hint="eastAsia"/>
        </w:rPr>
        <w:t>並謀取公益與私益間之均衡</w:t>
      </w:r>
      <w:r w:rsidRPr="00981F2E">
        <w:rPr>
          <w:rFonts w:hint="eastAsia"/>
        </w:rPr>
        <w:t>。</w:t>
      </w:r>
    </w:p>
    <w:p w14:paraId="11C1941A" w14:textId="76AAE6D8" w:rsidR="005B4947" w:rsidRDefault="005B4947" w:rsidP="00346A88">
      <w:pPr>
        <w:pStyle w:val="3"/>
        <w:overflowPunct w:val="0"/>
        <w:autoSpaceDN w:val="0"/>
        <w:ind w:left="1360" w:hanging="680"/>
        <w:jc w:val="both"/>
      </w:pPr>
      <w:r>
        <w:rPr>
          <w:rFonts w:hint="eastAsia"/>
        </w:rPr>
        <w:t>據雲林縣政府及內政部提供資料，系爭重劃案</w:t>
      </w:r>
      <w:r w:rsidRPr="009D3776">
        <w:rPr>
          <w:rFonts w:hint="eastAsia"/>
        </w:rPr>
        <w:t>擬辦重劃範圍</w:t>
      </w:r>
      <w:r w:rsidR="00EB60AC">
        <w:rPr>
          <w:rFonts w:hint="eastAsia"/>
        </w:rPr>
        <w:t>之都市計畫</w:t>
      </w:r>
      <w:r>
        <w:rPr>
          <w:rFonts w:hint="eastAsia"/>
        </w:rPr>
        <w:t>經</w:t>
      </w:r>
      <w:r w:rsidRPr="00EB60AC">
        <w:rPr>
          <w:rFonts w:ascii="Times New Roman" w:hAnsi="Times New Roman"/>
        </w:rPr>
        <w:t>105</w:t>
      </w:r>
      <w:r w:rsidRPr="00EB60AC">
        <w:rPr>
          <w:rFonts w:ascii="Times New Roman" w:hAnsi="Times New Roman"/>
        </w:rPr>
        <w:t>年</w:t>
      </w:r>
      <w:r w:rsidRPr="00EB60AC">
        <w:rPr>
          <w:rFonts w:ascii="Times New Roman" w:hAnsi="Times New Roman"/>
        </w:rPr>
        <w:t>5</w:t>
      </w:r>
      <w:r w:rsidRPr="00EB60AC">
        <w:rPr>
          <w:rFonts w:ascii="Times New Roman" w:hAnsi="Times New Roman"/>
        </w:rPr>
        <w:t>月</w:t>
      </w:r>
      <w:r w:rsidRPr="00EB60AC">
        <w:rPr>
          <w:rFonts w:ascii="Times New Roman" w:hAnsi="Times New Roman"/>
        </w:rPr>
        <w:t>31</w:t>
      </w:r>
      <w:r w:rsidRPr="00EB60AC">
        <w:rPr>
          <w:rFonts w:ascii="Times New Roman" w:hAnsi="Times New Roman"/>
        </w:rPr>
        <w:t>日內政部</w:t>
      </w:r>
      <w:r w:rsidRPr="009767AC">
        <w:rPr>
          <w:rFonts w:hint="eastAsia"/>
        </w:rPr>
        <w:t>都委會</w:t>
      </w:r>
      <w:r w:rsidRPr="00EB60AC">
        <w:rPr>
          <w:rFonts w:ascii="Times New Roman" w:hAnsi="Times New Roman"/>
        </w:rPr>
        <w:t>第</w:t>
      </w:r>
      <w:r w:rsidRPr="00EB60AC">
        <w:rPr>
          <w:rFonts w:ascii="Times New Roman" w:hAnsi="Times New Roman"/>
        </w:rPr>
        <w:t>875</w:t>
      </w:r>
      <w:r w:rsidRPr="00DB30D0">
        <w:rPr>
          <w:rFonts w:hint="eastAsia"/>
        </w:rPr>
        <w:t>次會議審議通過，其附帶條件（略以）：「</w:t>
      </w:r>
      <w:r w:rsidRPr="00EB60AC">
        <w:rPr>
          <w:rFonts w:ascii="Times New Roman" w:hAnsi="Times New Roman"/>
        </w:rPr>
        <w:t>1.</w:t>
      </w:r>
      <w:r w:rsidRPr="00EB60AC">
        <w:rPr>
          <w:rFonts w:ascii="Times New Roman" w:hAnsi="Times New Roman"/>
        </w:rPr>
        <w:t>應以市地重劃整體開發，並無償提供公共設施用地。</w:t>
      </w:r>
      <w:r w:rsidRPr="00EB60AC">
        <w:rPr>
          <w:rFonts w:ascii="Times New Roman" w:hAnsi="Times New Roman"/>
        </w:rPr>
        <w:t>2.</w:t>
      </w:r>
      <w:r w:rsidRPr="00EB60AC">
        <w:rPr>
          <w:rFonts w:ascii="Times New Roman" w:hAnsi="Times New Roman"/>
        </w:rPr>
        <w:t>請雲林縣政府於完成內政部都委會審定後，依平均地權條例規定，先行擬具市地重劃計畫書，送經市地重劃主管機關審核通過後，再檢具變更計畫書、</w:t>
      </w:r>
      <w:proofErr w:type="gramStart"/>
      <w:r w:rsidRPr="00EB60AC">
        <w:rPr>
          <w:rFonts w:ascii="Times New Roman" w:hAnsi="Times New Roman"/>
        </w:rPr>
        <w:t>圖報由</w:t>
      </w:r>
      <w:proofErr w:type="gramEnd"/>
      <w:r w:rsidRPr="00EB60AC">
        <w:rPr>
          <w:rFonts w:ascii="Times New Roman" w:hAnsi="Times New Roman"/>
        </w:rPr>
        <w:t>內政部逕予核定後實施；如無法於委員會審議通過紀錄文到</w:t>
      </w:r>
      <w:r w:rsidRPr="00EB60AC">
        <w:rPr>
          <w:rFonts w:ascii="Times New Roman" w:hAnsi="Times New Roman"/>
        </w:rPr>
        <w:t>3</w:t>
      </w:r>
      <w:r w:rsidRPr="00EB60AC">
        <w:rPr>
          <w:rFonts w:ascii="Times New Roman" w:hAnsi="Times New Roman"/>
        </w:rPr>
        <w:t>年內擬具市地重劃</w:t>
      </w:r>
      <w:r w:rsidRPr="00DB30D0">
        <w:rPr>
          <w:rFonts w:hint="eastAsia"/>
        </w:rPr>
        <w:t>計畫書，送經市地重劃主管機關審核通過者，請雲林縣政府於期限</w:t>
      </w:r>
      <w:proofErr w:type="gramStart"/>
      <w:r w:rsidRPr="00DB30D0">
        <w:rPr>
          <w:rFonts w:hint="eastAsia"/>
        </w:rPr>
        <w:t>屆滿前敘明理</w:t>
      </w:r>
      <w:proofErr w:type="gramEnd"/>
      <w:r w:rsidRPr="00DB30D0">
        <w:rPr>
          <w:rFonts w:hint="eastAsia"/>
        </w:rPr>
        <w:t>由，重新提會審議延長上開開發期程。</w:t>
      </w:r>
      <w:r w:rsidRPr="00EB60AC">
        <w:rPr>
          <w:rFonts w:ascii="Times New Roman" w:hAnsi="Times New Roman"/>
        </w:rPr>
        <w:lastRenderedPageBreak/>
        <w:t>3.</w:t>
      </w:r>
      <w:r w:rsidRPr="00DB30D0">
        <w:rPr>
          <w:rFonts w:hint="eastAsia"/>
        </w:rPr>
        <w:t>內都委審議通過紀錄文到</w:t>
      </w:r>
      <w:r w:rsidRPr="00EB60AC">
        <w:rPr>
          <w:rFonts w:ascii="Times New Roman" w:hAnsi="Times New Roman"/>
        </w:rPr>
        <w:t>3</w:t>
      </w:r>
      <w:r w:rsidRPr="00DB30D0">
        <w:rPr>
          <w:rFonts w:hint="eastAsia"/>
        </w:rPr>
        <w:t>年內未能依照前項意見辦理者，應重新依都市計畫法定程序辦理檢討變更恢復為原來使用分區。」</w:t>
      </w:r>
      <w:proofErr w:type="gramStart"/>
      <w:r>
        <w:rPr>
          <w:rFonts w:hint="eastAsia"/>
        </w:rPr>
        <w:t>嗣</w:t>
      </w:r>
      <w:proofErr w:type="gramEnd"/>
      <w:r>
        <w:rPr>
          <w:rFonts w:hint="eastAsia"/>
        </w:rPr>
        <w:t>雲林縣政府報請</w:t>
      </w:r>
      <w:r w:rsidRPr="009767AC">
        <w:rPr>
          <w:rFonts w:hint="eastAsia"/>
        </w:rPr>
        <w:t>內政部</w:t>
      </w:r>
      <w:r>
        <w:rPr>
          <w:rFonts w:hint="eastAsia"/>
        </w:rPr>
        <w:t>同意延長市地重劃開發期程</w:t>
      </w:r>
      <w:r w:rsidRPr="00EB60AC">
        <w:rPr>
          <w:rFonts w:ascii="Times New Roman" w:hAnsi="Times New Roman"/>
        </w:rPr>
        <w:t>3</w:t>
      </w:r>
      <w:r w:rsidRPr="00EB60AC">
        <w:rPr>
          <w:rFonts w:ascii="Times New Roman" w:hAnsi="Times New Roman"/>
        </w:rPr>
        <w:t>年</w:t>
      </w:r>
      <w:r>
        <w:rPr>
          <w:rFonts w:hint="eastAsia"/>
        </w:rPr>
        <w:t>，經</w:t>
      </w:r>
      <w:r w:rsidRPr="00EB60AC">
        <w:rPr>
          <w:rFonts w:ascii="Times New Roman" w:hAnsi="Times New Roman"/>
        </w:rPr>
        <w:t>108</w:t>
      </w:r>
      <w:r w:rsidRPr="00EB60AC">
        <w:rPr>
          <w:rFonts w:ascii="Times New Roman" w:hAnsi="Times New Roman"/>
        </w:rPr>
        <w:t>年</w:t>
      </w:r>
      <w:r w:rsidRPr="00EB60AC">
        <w:rPr>
          <w:rFonts w:ascii="Times New Roman" w:hAnsi="Times New Roman"/>
        </w:rPr>
        <w:t>12</w:t>
      </w:r>
      <w:r w:rsidRPr="00EB60AC">
        <w:rPr>
          <w:rFonts w:ascii="Times New Roman" w:hAnsi="Times New Roman"/>
        </w:rPr>
        <w:t>月</w:t>
      </w:r>
      <w:r w:rsidRPr="00EB60AC">
        <w:rPr>
          <w:rFonts w:ascii="Times New Roman" w:hAnsi="Times New Roman"/>
        </w:rPr>
        <w:t>24</w:t>
      </w:r>
      <w:r w:rsidRPr="00EB60AC">
        <w:rPr>
          <w:rFonts w:ascii="Times New Roman" w:hAnsi="Times New Roman"/>
        </w:rPr>
        <w:t>日</w:t>
      </w:r>
      <w:r w:rsidRPr="00EB60AC">
        <w:rPr>
          <w:rFonts w:ascii="Times New Roman" w:hAnsi="Times New Roman" w:hint="eastAsia"/>
        </w:rPr>
        <w:t>內政</w:t>
      </w:r>
      <w:r>
        <w:rPr>
          <w:rFonts w:hint="eastAsia"/>
        </w:rPr>
        <w:t>部</w:t>
      </w:r>
      <w:r w:rsidRPr="003A60B2">
        <w:t>都委會</w:t>
      </w:r>
      <w:r>
        <w:rPr>
          <w:rFonts w:hint="eastAsia"/>
        </w:rPr>
        <w:t>第</w:t>
      </w:r>
      <w:r w:rsidRPr="00EB60AC">
        <w:rPr>
          <w:rFonts w:ascii="Times New Roman" w:hAnsi="Times New Roman"/>
        </w:rPr>
        <w:t>960</w:t>
      </w:r>
      <w:r>
        <w:rPr>
          <w:rFonts w:hint="eastAsia"/>
        </w:rPr>
        <w:t>次會議決議同意辦理。</w:t>
      </w:r>
    </w:p>
    <w:p w14:paraId="4A5B671C" w14:textId="7FD44BB6" w:rsidR="005B4947" w:rsidRDefault="005B4947" w:rsidP="00346A88">
      <w:pPr>
        <w:pStyle w:val="3"/>
        <w:overflowPunct w:val="0"/>
        <w:autoSpaceDN w:val="0"/>
        <w:ind w:left="1360" w:hanging="680"/>
        <w:jc w:val="both"/>
      </w:pPr>
      <w:proofErr w:type="gramStart"/>
      <w:r>
        <w:rPr>
          <w:rFonts w:hint="eastAsia"/>
        </w:rPr>
        <w:t>嗣</w:t>
      </w:r>
      <w:proofErr w:type="gramEnd"/>
      <w:r>
        <w:rPr>
          <w:rFonts w:hint="eastAsia"/>
        </w:rPr>
        <w:t>系爭重劃範圍之</w:t>
      </w:r>
      <w:r w:rsidRPr="00DB30D0">
        <w:rPr>
          <w:rFonts w:hint="eastAsia"/>
        </w:rPr>
        <w:t>細部計畫經</w:t>
      </w:r>
      <w:r w:rsidRPr="00475C6D">
        <w:rPr>
          <w:rFonts w:ascii="Times New Roman" w:hAnsi="Times New Roman"/>
        </w:rPr>
        <w:t>110</w:t>
      </w:r>
      <w:r w:rsidRPr="00475C6D">
        <w:rPr>
          <w:rFonts w:ascii="Times New Roman" w:hAnsi="Times New Roman"/>
        </w:rPr>
        <w:t>年</w:t>
      </w:r>
      <w:r w:rsidRPr="00475C6D">
        <w:rPr>
          <w:rFonts w:ascii="Times New Roman" w:hAnsi="Times New Roman"/>
        </w:rPr>
        <w:t>8</w:t>
      </w:r>
      <w:r w:rsidRPr="00475C6D">
        <w:rPr>
          <w:rFonts w:ascii="Times New Roman" w:hAnsi="Times New Roman"/>
        </w:rPr>
        <w:t>月</w:t>
      </w:r>
      <w:r w:rsidRPr="00475C6D">
        <w:rPr>
          <w:rFonts w:ascii="Times New Roman" w:hAnsi="Times New Roman"/>
        </w:rPr>
        <w:t>4</w:t>
      </w:r>
      <w:r w:rsidRPr="00475C6D">
        <w:rPr>
          <w:rFonts w:ascii="Times New Roman" w:hAnsi="Times New Roman"/>
        </w:rPr>
        <w:t>日</w:t>
      </w:r>
      <w:r>
        <w:rPr>
          <w:rFonts w:hint="eastAsia"/>
        </w:rPr>
        <w:t>雲林縣</w:t>
      </w:r>
      <w:r w:rsidRPr="00475C6D">
        <w:rPr>
          <w:rFonts w:ascii="Times New Roman" w:hAnsi="Times New Roman"/>
        </w:rPr>
        <w:t>縣都委會第</w:t>
      </w:r>
      <w:r w:rsidRPr="00475C6D">
        <w:rPr>
          <w:rFonts w:ascii="Times New Roman" w:hAnsi="Times New Roman"/>
        </w:rPr>
        <w:t>225</w:t>
      </w:r>
      <w:r w:rsidRPr="00475C6D">
        <w:rPr>
          <w:rFonts w:ascii="Times New Roman" w:hAnsi="Times New Roman"/>
        </w:rPr>
        <w:t>次會議審議通過，</w:t>
      </w:r>
      <w:r w:rsidRPr="00475C6D">
        <w:rPr>
          <w:rFonts w:ascii="Times New Roman" w:hAnsi="Times New Roman"/>
        </w:rPr>
        <w:t>111</w:t>
      </w:r>
      <w:r w:rsidRPr="00475C6D">
        <w:rPr>
          <w:rFonts w:ascii="Times New Roman" w:hAnsi="Times New Roman"/>
        </w:rPr>
        <w:t>年</w:t>
      </w:r>
      <w:r w:rsidRPr="00475C6D">
        <w:rPr>
          <w:rFonts w:ascii="Times New Roman" w:hAnsi="Times New Roman"/>
        </w:rPr>
        <w:t>1</w:t>
      </w:r>
      <w:r w:rsidRPr="00475C6D">
        <w:rPr>
          <w:rFonts w:ascii="Times New Roman" w:hAnsi="Times New Roman"/>
        </w:rPr>
        <w:t>月</w:t>
      </w:r>
      <w:r w:rsidRPr="00475C6D">
        <w:rPr>
          <w:rFonts w:ascii="Times New Roman" w:hAnsi="Times New Roman"/>
        </w:rPr>
        <w:t>26</w:t>
      </w:r>
      <w:r w:rsidRPr="00475C6D">
        <w:rPr>
          <w:rFonts w:ascii="Times New Roman" w:hAnsi="Times New Roman"/>
        </w:rPr>
        <w:t>日雲林縣政府核准成立系爭重劃會，</w:t>
      </w:r>
      <w:r w:rsidR="00D9746A">
        <w:rPr>
          <w:rFonts w:ascii="Times New Roman" w:hAnsi="Times New Roman" w:hint="eastAsia"/>
        </w:rPr>
        <w:t>同</w:t>
      </w:r>
      <w:r w:rsidRPr="00475C6D">
        <w:rPr>
          <w:rFonts w:ascii="Times New Roman" w:hAnsi="Times New Roman"/>
        </w:rPr>
        <w:t>年</w:t>
      </w:r>
      <w:r w:rsidRPr="00475C6D">
        <w:rPr>
          <w:rFonts w:ascii="Times New Roman" w:hAnsi="Times New Roman"/>
        </w:rPr>
        <w:t>10</w:t>
      </w:r>
      <w:r w:rsidRPr="00475C6D">
        <w:rPr>
          <w:rFonts w:ascii="Times New Roman" w:hAnsi="Times New Roman"/>
        </w:rPr>
        <w:t>月</w:t>
      </w:r>
      <w:r w:rsidRPr="00475C6D">
        <w:rPr>
          <w:rFonts w:ascii="Times New Roman" w:hAnsi="Times New Roman"/>
        </w:rPr>
        <w:t>4</w:t>
      </w:r>
      <w:r w:rsidRPr="00475C6D">
        <w:rPr>
          <w:rFonts w:ascii="Times New Roman" w:hAnsi="Times New Roman"/>
        </w:rPr>
        <w:t>日核定系爭重劃範圍，爰該府再報</w:t>
      </w:r>
      <w:r>
        <w:rPr>
          <w:rFonts w:ascii="Times New Roman" w:hAnsi="Times New Roman" w:hint="eastAsia"/>
        </w:rPr>
        <w:t>經</w:t>
      </w:r>
      <w:r w:rsidRPr="00F900DA">
        <w:rPr>
          <w:rFonts w:ascii="Times New Roman" w:hAnsi="Times New Roman"/>
        </w:rPr>
        <w:t>112</w:t>
      </w:r>
      <w:r w:rsidRPr="00F900DA">
        <w:rPr>
          <w:rFonts w:ascii="Times New Roman" w:hAnsi="Times New Roman"/>
        </w:rPr>
        <w:t>年</w:t>
      </w:r>
      <w:r w:rsidRPr="00F900DA">
        <w:rPr>
          <w:rFonts w:ascii="Times New Roman" w:hAnsi="Times New Roman"/>
        </w:rPr>
        <w:t>3</w:t>
      </w:r>
      <w:r w:rsidRPr="00F900DA">
        <w:rPr>
          <w:rFonts w:ascii="Times New Roman" w:hAnsi="Times New Roman"/>
        </w:rPr>
        <w:t>月</w:t>
      </w:r>
      <w:r w:rsidRPr="00F900DA">
        <w:rPr>
          <w:rFonts w:ascii="Times New Roman" w:hAnsi="Times New Roman"/>
        </w:rPr>
        <w:t>28</w:t>
      </w:r>
      <w:r w:rsidRPr="00F900DA">
        <w:rPr>
          <w:rFonts w:ascii="Times New Roman" w:hAnsi="Times New Roman"/>
        </w:rPr>
        <w:t>日內政部都委會第</w:t>
      </w:r>
      <w:r w:rsidRPr="00F900DA">
        <w:rPr>
          <w:rFonts w:ascii="Times New Roman" w:hAnsi="Times New Roman"/>
        </w:rPr>
        <w:t>1030</w:t>
      </w:r>
      <w:r w:rsidRPr="00F900DA">
        <w:rPr>
          <w:rFonts w:ascii="Times New Roman" w:hAnsi="Times New Roman"/>
        </w:rPr>
        <w:t>次會議決議</w:t>
      </w:r>
      <w:r w:rsidRPr="00DB30D0">
        <w:rPr>
          <w:rFonts w:hint="eastAsia"/>
        </w:rPr>
        <w:t>（略以）：「</w:t>
      </w:r>
      <w:r>
        <w:rPr>
          <w:rFonts w:hint="eastAsia"/>
        </w:rPr>
        <w:t>一、</w:t>
      </w:r>
      <w:r>
        <w:rPr>
          <w:rFonts w:hAnsi="標楷體" w:hint="eastAsia"/>
        </w:rPr>
        <w:t>…</w:t>
      </w:r>
      <w:proofErr w:type="gramStart"/>
      <w:r w:rsidRPr="00DB30D0">
        <w:rPr>
          <w:rFonts w:hint="eastAsia"/>
        </w:rPr>
        <w:t>…</w:t>
      </w:r>
      <w:proofErr w:type="gramEnd"/>
      <w:r w:rsidRPr="00F900DA">
        <w:rPr>
          <w:rFonts w:ascii="Times New Roman" w:hAnsi="Times New Roman"/>
        </w:rPr>
        <w:t>原則同意依照辦理。二、</w:t>
      </w:r>
      <w:r>
        <w:rPr>
          <w:rFonts w:hAnsi="標楷體" w:hint="eastAsia"/>
        </w:rPr>
        <w:t>…</w:t>
      </w:r>
      <w:proofErr w:type="gramStart"/>
      <w:r w:rsidRPr="00DB30D0">
        <w:rPr>
          <w:rFonts w:hint="eastAsia"/>
        </w:rPr>
        <w:t>…</w:t>
      </w:r>
      <w:proofErr w:type="gramEnd"/>
      <w:r w:rsidRPr="00F900DA">
        <w:rPr>
          <w:rFonts w:ascii="Times New Roman" w:hAnsi="Times New Roman"/>
        </w:rPr>
        <w:t>本會第</w:t>
      </w:r>
      <w:r w:rsidRPr="00F900DA">
        <w:rPr>
          <w:rFonts w:ascii="Times New Roman" w:hAnsi="Times New Roman"/>
        </w:rPr>
        <w:t>875</w:t>
      </w:r>
      <w:r w:rsidRPr="00F900DA">
        <w:rPr>
          <w:rFonts w:ascii="Times New Roman" w:hAnsi="Times New Roman"/>
        </w:rPr>
        <w:t>次及第</w:t>
      </w:r>
      <w:r w:rsidRPr="00F900DA">
        <w:rPr>
          <w:rFonts w:ascii="Times New Roman" w:hAnsi="Times New Roman"/>
        </w:rPr>
        <w:t>894</w:t>
      </w:r>
      <w:r w:rsidRPr="00F900DA">
        <w:rPr>
          <w:rFonts w:ascii="Times New Roman" w:hAnsi="Times New Roman"/>
        </w:rPr>
        <w:t>次會議決</w:t>
      </w:r>
      <w:r w:rsidRPr="00F900DA">
        <w:t>議以市地重劃方式開發部分，修正為</w:t>
      </w:r>
      <w:r w:rsidRPr="000F28E6">
        <w:rPr>
          <w:rFonts w:hint="eastAsia"/>
        </w:rPr>
        <w:t>『請於雲林縣都委會審定細部計畫後，依平均地權條例相關規定，先行擬具市地重劃計畫書，送經市地重劃主管機關審核通過後，再檢具變更主要計畫書、</w:t>
      </w:r>
      <w:proofErr w:type="gramStart"/>
      <w:r w:rsidRPr="000F28E6">
        <w:rPr>
          <w:rFonts w:hint="eastAsia"/>
        </w:rPr>
        <w:t>圖報</w:t>
      </w:r>
      <w:proofErr w:type="gramEnd"/>
      <w:r w:rsidRPr="000F28E6">
        <w:rPr>
          <w:rFonts w:hint="eastAsia"/>
        </w:rPr>
        <w:t>由</w:t>
      </w:r>
      <w:r w:rsidRPr="00F900DA">
        <w:rPr>
          <w:rFonts w:hAnsi="標楷體" w:hint="eastAsia"/>
        </w:rPr>
        <w:t>本部逕予核定後實施</w:t>
      </w:r>
      <w:r w:rsidRPr="002924CA">
        <w:t>；如無法</w:t>
      </w:r>
      <w:r w:rsidRPr="00F900DA">
        <w:rPr>
          <w:rFonts w:ascii="Times New Roman" w:hAnsi="Times New Roman"/>
        </w:rPr>
        <w:t>於本會</w:t>
      </w:r>
      <w:r w:rsidRPr="00F900DA">
        <w:rPr>
          <w:rFonts w:ascii="Times New Roman" w:hAnsi="Times New Roman"/>
        </w:rPr>
        <w:t>106</w:t>
      </w:r>
      <w:r w:rsidRPr="00F900DA">
        <w:rPr>
          <w:rFonts w:ascii="Times New Roman" w:hAnsi="Times New Roman"/>
        </w:rPr>
        <w:t>年</w:t>
      </w:r>
      <w:r w:rsidRPr="00F900DA">
        <w:rPr>
          <w:rFonts w:ascii="Times New Roman" w:hAnsi="Times New Roman"/>
        </w:rPr>
        <w:t>2</w:t>
      </w:r>
      <w:r w:rsidRPr="00F900DA">
        <w:rPr>
          <w:rFonts w:ascii="Times New Roman" w:hAnsi="Times New Roman"/>
        </w:rPr>
        <w:t>月</w:t>
      </w:r>
      <w:r w:rsidRPr="00F900DA">
        <w:rPr>
          <w:rFonts w:ascii="Times New Roman" w:hAnsi="Times New Roman"/>
        </w:rPr>
        <w:t>14</w:t>
      </w:r>
      <w:r w:rsidRPr="00F900DA">
        <w:rPr>
          <w:rFonts w:ascii="Times New Roman" w:hAnsi="Times New Roman"/>
        </w:rPr>
        <w:t>日第</w:t>
      </w:r>
      <w:r w:rsidRPr="00F900DA">
        <w:rPr>
          <w:rFonts w:ascii="Times New Roman" w:hAnsi="Times New Roman"/>
        </w:rPr>
        <w:t>894</w:t>
      </w:r>
      <w:r w:rsidRPr="00F900DA">
        <w:rPr>
          <w:rFonts w:ascii="Times New Roman" w:hAnsi="Times New Roman"/>
        </w:rPr>
        <w:t>次會議通過紀錄文到</w:t>
      </w:r>
      <w:r w:rsidRPr="00F900DA">
        <w:rPr>
          <w:rFonts w:ascii="Times New Roman" w:hAnsi="Times New Roman"/>
        </w:rPr>
        <w:t>9</w:t>
      </w:r>
      <w:r w:rsidRPr="00F900DA">
        <w:rPr>
          <w:rFonts w:ascii="Times New Roman" w:hAnsi="Times New Roman"/>
        </w:rPr>
        <w:t>年內擬具市地重劃計畫書，送經市地重劃主管機關審核通過者，仍應維持原土地使用分區或公共設施用地，不得再藉任何理由提會審議延長上開</w:t>
      </w:r>
      <w:r>
        <w:rPr>
          <w:rFonts w:hint="eastAsia"/>
        </w:rPr>
        <w:t>開發期程。惟如有繼續開發之必要，應重新依都市計畫法定程序辦理檢討變更。』</w:t>
      </w:r>
      <w:r w:rsidR="00D9746A">
        <w:rPr>
          <w:rFonts w:hint="eastAsia"/>
        </w:rPr>
        <w:t>。</w:t>
      </w:r>
      <w:r w:rsidRPr="003A60B2">
        <w:rPr>
          <w:rFonts w:ascii="Times New Roman" w:hAnsi="Times New Roman" w:hint="eastAsia"/>
        </w:rPr>
        <w:t>」</w:t>
      </w:r>
    </w:p>
    <w:p w14:paraId="7F34090C" w14:textId="5466DD1E" w:rsidR="00414F4F" w:rsidRDefault="005B4947" w:rsidP="00346A88">
      <w:pPr>
        <w:pStyle w:val="3"/>
        <w:overflowPunct w:val="0"/>
        <w:autoSpaceDN w:val="0"/>
        <w:ind w:left="1360" w:hanging="680"/>
        <w:jc w:val="both"/>
      </w:pPr>
      <w:r>
        <w:rPr>
          <w:rFonts w:hint="eastAsia"/>
        </w:rPr>
        <w:t>依</w:t>
      </w:r>
      <w:r w:rsidR="00D9746A">
        <w:rPr>
          <w:rFonts w:hint="eastAsia"/>
        </w:rPr>
        <w:t>上開</w:t>
      </w:r>
      <w:r w:rsidRPr="00414F4F">
        <w:rPr>
          <w:rFonts w:ascii="Times New Roman" w:hAnsi="Times New Roman" w:hint="eastAsia"/>
        </w:rPr>
        <w:t>內政部都委會</w:t>
      </w:r>
      <w:r w:rsidRPr="00414F4F">
        <w:rPr>
          <w:rFonts w:ascii="Times New Roman" w:hAnsi="Times New Roman"/>
        </w:rPr>
        <w:t>第</w:t>
      </w:r>
      <w:r w:rsidRPr="00414F4F">
        <w:rPr>
          <w:rFonts w:ascii="Times New Roman" w:hAnsi="Times New Roman"/>
        </w:rPr>
        <w:t>1030</w:t>
      </w:r>
      <w:r w:rsidRPr="00414F4F">
        <w:rPr>
          <w:rFonts w:ascii="Times New Roman" w:hAnsi="Times New Roman"/>
        </w:rPr>
        <w:t>次會議</w:t>
      </w:r>
      <w:r w:rsidRPr="00414F4F">
        <w:rPr>
          <w:rFonts w:ascii="Times New Roman" w:hAnsi="Times New Roman" w:hint="eastAsia"/>
        </w:rPr>
        <w:t>決議</w:t>
      </w:r>
      <w:r w:rsidRPr="00414F4F">
        <w:rPr>
          <w:rFonts w:hAnsi="標楷體"/>
          <w:szCs w:val="32"/>
          <w:shd w:val="clear" w:color="auto" w:fill="FFFFFF"/>
        </w:rPr>
        <w:t>，雲林縣政府應</w:t>
      </w:r>
      <w:r w:rsidRPr="00414F4F">
        <w:rPr>
          <w:rFonts w:ascii="Times New Roman" w:hAnsi="Times New Roman" w:hint="eastAsia"/>
        </w:rPr>
        <w:t>於</w:t>
      </w:r>
      <w:r w:rsidRPr="00414F4F">
        <w:rPr>
          <w:rFonts w:ascii="Times New Roman" w:hAnsi="Times New Roman" w:hint="eastAsia"/>
        </w:rPr>
        <w:t>106</w:t>
      </w:r>
      <w:r w:rsidRPr="00414F4F">
        <w:rPr>
          <w:rFonts w:ascii="Times New Roman" w:hAnsi="Times New Roman" w:hint="eastAsia"/>
        </w:rPr>
        <w:t>年</w:t>
      </w:r>
      <w:r w:rsidRPr="00414F4F">
        <w:rPr>
          <w:rFonts w:ascii="Times New Roman" w:hAnsi="Times New Roman" w:hint="eastAsia"/>
        </w:rPr>
        <w:t>2</w:t>
      </w:r>
      <w:r w:rsidRPr="00414F4F">
        <w:rPr>
          <w:rFonts w:ascii="Times New Roman" w:hAnsi="Times New Roman" w:hint="eastAsia"/>
        </w:rPr>
        <w:t>月</w:t>
      </w:r>
      <w:r w:rsidRPr="00414F4F">
        <w:rPr>
          <w:rFonts w:ascii="Times New Roman" w:hAnsi="Times New Roman" w:hint="eastAsia"/>
        </w:rPr>
        <w:t>14</w:t>
      </w:r>
      <w:r w:rsidRPr="00414F4F">
        <w:rPr>
          <w:rFonts w:ascii="Times New Roman" w:hAnsi="Times New Roman" w:hint="eastAsia"/>
        </w:rPr>
        <w:t>日</w:t>
      </w:r>
      <w:r w:rsidR="00B474A9">
        <w:rPr>
          <w:rFonts w:ascii="Times New Roman" w:hAnsi="Times New Roman" w:hint="eastAsia"/>
        </w:rPr>
        <w:t>內政部</w:t>
      </w:r>
      <w:r w:rsidRPr="00414F4F">
        <w:rPr>
          <w:rFonts w:ascii="Times New Roman" w:hAnsi="Times New Roman" w:hint="eastAsia"/>
        </w:rPr>
        <w:t>都委會第</w:t>
      </w:r>
      <w:r w:rsidRPr="00414F4F">
        <w:rPr>
          <w:rFonts w:ascii="Times New Roman" w:hAnsi="Times New Roman" w:hint="eastAsia"/>
        </w:rPr>
        <w:t>894</w:t>
      </w:r>
      <w:r w:rsidRPr="00414F4F">
        <w:rPr>
          <w:rFonts w:ascii="Times New Roman" w:hAnsi="Times New Roman" w:hint="eastAsia"/>
        </w:rPr>
        <w:t>次會議通過紀錄文到</w:t>
      </w:r>
      <w:r w:rsidRPr="00414F4F">
        <w:rPr>
          <w:rFonts w:ascii="Times New Roman" w:hAnsi="Times New Roman" w:hint="eastAsia"/>
        </w:rPr>
        <w:t>9</w:t>
      </w:r>
      <w:r w:rsidRPr="00414F4F">
        <w:rPr>
          <w:rFonts w:ascii="Times New Roman" w:hAnsi="Times New Roman" w:hint="eastAsia"/>
        </w:rPr>
        <w:t>年內（即</w:t>
      </w:r>
      <w:r w:rsidRPr="00414F4F">
        <w:rPr>
          <w:rFonts w:ascii="Times New Roman" w:hAnsi="Times New Roman" w:hint="eastAsia"/>
        </w:rPr>
        <w:t>1</w:t>
      </w:r>
      <w:r w:rsidRPr="00414F4F">
        <w:rPr>
          <w:rFonts w:ascii="Times New Roman" w:hAnsi="Times New Roman"/>
        </w:rPr>
        <w:t>15</w:t>
      </w:r>
      <w:r w:rsidRPr="00414F4F">
        <w:rPr>
          <w:rFonts w:ascii="Times New Roman" w:hAnsi="Times New Roman" w:hint="eastAsia"/>
        </w:rPr>
        <w:t>年</w:t>
      </w:r>
      <w:r w:rsidRPr="00414F4F">
        <w:rPr>
          <w:rFonts w:ascii="Times New Roman" w:hAnsi="Times New Roman" w:hint="eastAsia"/>
        </w:rPr>
        <w:t>2</w:t>
      </w:r>
      <w:r w:rsidRPr="00414F4F">
        <w:rPr>
          <w:rFonts w:ascii="Times New Roman" w:hAnsi="Times New Roman" w:hint="eastAsia"/>
        </w:rPr>
        <w:t>月</w:t>
      </w:r>
      <w:r w:rsidRPr="00414F4F">
        <w:rPr>
          <w:rFonts w:ascii="Times New Roman" w:hAnsi="Times New Roman" w:hint="eastAsia"/>
        </w:rPr>
        <w:t>1</w:t>
      </w:r>
      <w:r w:rsidRPr="00414F4F">
        <w:rPr>
          <w:rFonts w:ascii="Times New Roman" w:hAnsi="Times New Roman"/>
        </w:rPr>
        <w:t>4</w:t>
      </w:r>
      <w:r w:rsidRPr="00414F4F">
        <w:rPr>
          <w:rFonts w:ascii="Times New Roman" w:hAnsi="Times New Roman" w:hint="eastAsia"/>
        </w:rPr>
        <w:t>日）</w:t>
      </w:r>
      <w:r w:rsidRPr="00414F4F">
        <w:rPr>
          <w:rFonts w:hAnsi="標楷體"/>
          <w:szCs w:val="32"/>
          <w:shd w:val="clear" w:color="auto" w:fill="FFFFFF"/>
        </w:rPr>
        <w:t>完成「審定細部計畫」及「市地重劃審核通過」，</w:t>
      </w:r>
      <w:r w:rsidRPr="00414F4F">
        <w:rPr>
          <w:rFonts w:hAnsi="標楷體" w:hint="eastAsia"/>
          <w:szCs w:val="32"/>
          <w:shd w:val="clear" w:color="auto" w:fill="FFFFFF"/>
        </w:rPr>
        <w:t>再檢具變更主要計畫書、</w:t>
      </w:r>
      <w:proofErr w:type="gramStart"/>
      <w:r w:rsidRPr="00414F4F">
        <w:rPr>
          <w:rFonts w:hAnsi="標楷體" w:hint="eastAsia"/>
          <w:szCs w:val="32"/>
          <w:shd w:val="clear" w:color="auto" w:fill="FFFFFF"/>
        </w:rPr>
        <w:t>圖報由</w:t>
      </w:r>
      <w:proofErr w:type="gramEnd"/>
      <w:r w:rsidRPr="00414F4F">
        <w:rPr>
          <w:rFonts w:hAnsi="標楷體" w:hint="eastAsia"/>
          <w:szCs w:val="32"/>
          <w:shd w:val="clear" w:color="auto" w:fill="FFFFFF"/>
        </w:rPr>
        <w:t>內政部逕予核定後實施，</w:t>
      </w:r>
      <w:r w:rsidRPr="00414F4F">
        <w:rPr>
          <w:rFonts w:ascii="Times New Roman" w:hAnsi="Times New Roman" w:hint="eastAsia"/>
        </w:rPr>
        <w:t>否則仍應維持原土地使用分區或公共設施用地，不得再藉任何理由提會審議延長上開開發期程。惟如有繼續開發之必要，應重新依都市計畫法定程序辦理檢討變更。</w:t>
      </w:r>
      <w:r>
        <w:rPr>
          <w:rFonts w:hint="eastAsia"/>
        </w:rPr>
        <w:t>惟據雲林縣政府表示，系爭重劃區內部分土地</w:t>
      </w:r>
      <w:r>
        <w:rPr>
          <w:rFonts w:hint="eastAsia"/>
        </w:rPr>
        <w:lastRenderedPageBreak/>
        <w:t>所有權人針對系爭重劃會之成立大會及會員大會之決議事項提起民事訴訟，經</w:t>
      </w:r>
      <w:r w:rsidRPr="00414F4F">
        <w:rPr>
          <w:rFonts w:ascii="Times New Roman" w:hAnsi="Times New Roman" w:hint="eastAsia"/>
        </w:rPr>
        <w:t>雲林地院</w:t>
      </w:r>
      <w:r w:rsidRPr="00414F4F">
        <w:rPr>
          <w:rFonts w:ascii="Times New Roman" w:hAnsi="Times New Roman"/>
        </w:rPr>
        <w:t>民事判決</w:t>
      </w:r>
      <w:r>
        <w:rPr>
          <w:rFonts w:hint="eastAsia"/>
        </w:rPr>
        <w:t>（</w:t>
      </w:r>
      <w:r w:rsidRPr="00414F4F">
        <w:rPr>
          <w:rFonts w:ascii="Times New Roman" w:hAnsi="Times New Roman"/>
        </w:rPr>
        <w:t>112</w:t>
      </w:r>
      <w:r w:rsidRPr="00414F4F">
        <w:rPr>
          <w:rFonts w:ascii="Times New Roman" w:hAnsi="Times New Roman"/>
        </w:rPr>
        <w:t>年</w:t>
      </w:r>
      <w:r w:rsidRPr="00414F4F">
        <w:rPr>
          <w:rFonts w:ascii="Times New Roman" w:hAnsi="Times New Roman"/>
        </w:rPr>
        <w:t>5</w:t>
      </w:r>
      <w:r w:rsidRPr="00414F4F">
        <w:rPr>
          <w:rFonts w:ascii="Times New Roman" w:hAnsi="Times New Roman"/>
        </w:rPr>
        <w:t>月</w:t>
      </w:r>
      <w:r w:rsidRPr="00414F4F">
        <w:rPr>
          <w:rFonts w:ascii="Times New Roman" w:hAnsi="Times New Roman"/>
        </w:rPr>
        <w:t>8</w:t>
      </w:r>
      <w:r w:rsidRPr="00414F4F">
        <w:rPr>
          <w:rFonts w:ascii="Times New Roman" w:hAnsi="Times New Roman"/>
        </w:rPr>
        <w:t>日</w:t>
      </w:r>
      <w:proofErr w:type="gramStart"/>
      <w:r w:rsidRPr="00414F4F">
        <w:rPr>
          <w:rFonts w:ascii="Times New Roman" w:hAnsi="Times New Roman"/>
        </w:rPr>
        <w:t>111</w:t>
      </w:r>
      <w:proofErr w:type="gramEnd"/>
      <w:r w:rsidRPr="00414F4F">
        <w:rPr>
          <w:rFonts w:ascii="Times New Roman" w:hAnsi="Times New Roman"/>
        </w:rPr>
        <w:t>年度訴字第</w:t>
      </w:r>
      <w:r w:rsidRPr="00414F4F">
        <w:rPr>
          <w:rFonts w:ascii="Times New Roman" w:hAnsi="Times New Roman"/>
        </w:rPr>
        <w:t>425</w:t>
      </w:r>
      <w:r w:rsidRPr="00414F4F">
        <w:rPr>
          <w:rFonts w:ascii="Times New Roman" w:hAnsi="Times New Roman"/>
        </w:rPr>
        <w:t>號</w:t>
      </w:r>
      <w:r>
        <w:rPr>
          <w:rFonts w:hint="eastAsia"/>
        </w:rPr>
        <w:t>）結果：確認重劃會成立大會之提案「重劃會章程決議案」關於重劃會章程第</w:t>
      </w:r>
      <w:r w:rsidRPr="00414F4F">
        <w:rPr>
          <w:rFonts w:ascii="Times New Roman" w:hAnsi="Times New Roman"/>
        </w:rPr>
        <w:t>9</w:t>
      </w:r>
      <w:r w:rsidRPr="00414F4F">
        <w:rPr>
          <w:rFonts w:ascii="Times New Roman" w:hAnsi="Times New Roman"/>
        </w:rPr>
        <w:t>條第</w:t>
      </w:r>
      <w:r w:rsidRPr="00414F4F">
        <w:rPr>
          <w:rFonts w:ascii="Times New Roman" w:hAnsi="Times New Roman"/>
        </w:rPr>
        <w:t>1</w:t>
      </w:r>
      <w:r w:rsidRPr="00414F4F">
        <w:rPr>
          <w:rFonts w:ascii="Times New Roman" w:hAnsi="Times New Roman"/>
        </w:rPr>
        <w:t>項、第</w:t>
      </w:r>
      <w:r w:rsidRPr="00414F4F">
        <w:rPr>
          <w:rFonts w:ascii="Times New Roman" w:hAnsi="Times New Roman"/>
        </w:rPr>
        <w:t>2</w:t>
      </w:r>
      <w:r w:rsidRPr="00414F4F">
        <w:rPr>
          <w:rFonts w:ascii="Times New Roman" w:hAnsi="Times New Roman"/>
        </w:rPr>
        <w:t>項</w:t>
      </w:r>
      <w:r>
        <w:rPr>
          <w:rFonts w:hint="eastAsia"/>
        </w:rPr>
        <w:t>決議無效、確認重劃會成立大會之提案「授權理事會辦理事項」決議無效、確認重劃會成立大會之提案「選任理事及監事、候補理事及候補監事」決議無效、確認</w:t>
      </w:r>
      <w:r w:rsidRPr="00950C81">
        <w:rPr>
          <w:rFonts w:hint="eastAsia"/>
        </w:rPr>
        <w:t>重劃會第</w:t>
      </w:r>
      <w:r w:rsidRPr="00414F4F">
        <w:rPr>
          <w:rFonts w:ascii="Times New Roman" w:hAnsi="Times New Roman"/>
        </w:rPr>
        <w:t>2</w:t>
      </w:r>
      <w:r w:rsidRPr="00950C81">
        <w:rPr>
          <w:rFonts w:hint="eastAsia"/>
        </w:rPr>
        <w:t>次會員大會之提案</w:t>
      </w:r>
      <w:r>
        <w:rPr>
          <w:rFonts w:hint="eastAsia"/>
        </w:rPr>
        <w:t>「審議擬辦重劃範圍」決議不成立。</w:t>
      </w:r>
    </w:p>
    <w:p w14:paraId="30A6FF4D" w14:textId="4A2B374C" w:rsidR="005B4947" w:rsidRDefault="005B4947" w:rsidP="00346A88">
      <w:pPr>
        <w:pStyle w:val="3"/>
        <w:overflowPunct w:val="0"/>
        <w:autoSpaceDN w:val="0"/>
        <w:ind w:left="1360" w:hanging="680"/>
        <w:jc w:val="both"/>
      </w:pPr>
      <w:r>
        <w:rPr>
          <w:rFonts w:hint="eastAsia"/>
        </w:rPr>
        <w:t>系爭</w:t>
      </w:r>
      <w:r w:rsidRPr="00E30D0E">
        <w:rPr>
          <w:rFonts w:hint="eastAsia"/>
        </w:rPr>
        <w:t>重劃會</w:t>
      </w:r>
      <w:r w:rsidR="00414F4F">
        <w:rPr>
          <w:rFonts w:hint="eastAsia"/>
        </w:rPr>
        <w:t>於上開</w:t>
      </w:r>
      <w:r w:rsidR="007024A2">
        <w:rPr>
          <w:rFonts w:hint="eastAsia"/>
        </w:rPr>
        <w:t>雲林地院判決</w:t>
      </w:r>
      <w:r w:rsidR="00414F4F">
        <w:rPr>
          <w:rFonts w:hint="eastAsia"/>
        </w:rPr>
        <w:t>後，</w:t>
      </w:r>
      <w:r>
        <w:rPr>
          <w:rFonts w:hint="eastAsia"/>
        </w:rPr>
        <w:t>即</w:t>
      </w:r>
      <w:r w:rsidRPr="00E30D0E">
        <w:rPr>
          <w:rFonts w:hint="eastAsia"/>
        </w:rPr>
        <w:t>主動於</w:t>
      </w:r>
      <w:r w:rsidRPr="00414F4F">
        <w:rPr>
          <w:rFonts w:ascii="Times New Roman" w:hAnsi="Times New Roman"/>
        </w:rPr>
        <w:t>112</w:t>
      </w:r>
      <w:r w:rsidRPr="00414F4F">
        <w:rPr>
          <w:rFonts w:ascii="Times New Roman" w:hAnsi="Times New Roman"/>
        </w:rPr>
        <w:t>年</w:t>
      </w:r>
      <w:r w:rsidRPr="00414F4F">
        <w:rPr>
          <w:rFonts w:ascii="Times New Roman" w:hAnsi="Times New Roman"/>
        </w:rPr>
        <w:t>5</w:t>
      </w:r>
      <w:r w:rsidRPr="00414F4F">
        <w:rPr>
          <w:rFonts w:ascii="Times New Roman" w:hAnsi="Times New Roman"/>
        </w:rPr>
        <w:t>月</w:t>
      </w:r>
      <w:r w:rsidRPr="00414F4F">
        <w:rPr>
          <w:rFonts w:ascii="Times New Roman" w:hAnsi="Times New Roman"/>
        </w:rPr>
        <w:t>30</w:t>
      </w:r>
      <w:r w:rsidRPr="00414F4F">
        <w:rPr>
          <w:rFonts w:ascii="Times New Roman" w:hAnsi="Times New Roman"/>
        </w:rPr>
        <w:t>日</w:t>
      </w:r>
      <w:r w:rsidRPr="00E30D0E">
        <w:rPr>
          <w:rFonts w:hint="eastAsia"/>
        </w:rPr>
        <w:t>函請求</w:t>
      </w:r>
      <w:r>
        <w:rPr>
          <w:rFonts w:hint="eastAsia"/>
        </w:rPr>
        <w:t>雲林縣政府</w:t>
      </w:r>
      <w:r w:rsidRPr="00E30D0E">
        <w:rPr>
          <w:rFonts w:hint="eastAsia"/>
        </w:rPr>
        <w:t>撤銷重劃會，</w:t>
      </w:r>
      <w:r w:rsidR="007024A2">
        <w:rPr>
          <w:rFonts w:hint="eastAsia"/>
        </w:rPr>
        <w:t>重新依獎勵重劃辦法辦理</w:t>
      </w:r>
      <w:r w:rsidRPr="00E30D0E">
        <w:rPr>
          <w:rFonts w:hint="eastAsia"/>
        </w:rPr>
        <w:t>重劃</w:t>
      </w:r>
      <w:r w:rsidR="007024A2">
        <w:rPr>
          <w:rFonts w:hint="eastAsia"/>
        </w:rPr>
        <w:t>事宜</w:t>
      </w:r>
      <w:r>
        <w:rPr>
          <w:rFonts w:hint="eastAsia"/>
        </w:rPr>
        <w:t>。</w:t>
      </w:r>
      <w:r w:rsidR="007024A2">
        <w:rPr>
          <w:rFonts w:hint="eastAsia"/>
        </w:rPr>
        <w:t>雲林縣政</w:t>
      </w:r>
      <w:r>
        <w:rPr>
          <w:rFonts w:hint="eastAsia"/>
        </w:rPr>
        <w:t>府依據</w:t>
      </w:r>
      <w:r w:rsidR="007024A2">
        <w:rPr>
          <w:rFonts w:hint="eastAsia"/>
        </w:rPr>
        <w:t>法院</w:t>
      </w:r>
      <w:r>
        <w:rPr>
          <w:rFonts w:hint="eastAsia"/>
        </w:rPr>
        <w:t>判決結果，考量其情節重大且無法補正，</w:t>
      </w:r>
      <w:proofErr w:type="gramStart"/>
      <w:r>
        <w:rPr>
          <w:rFonts w:hint="eastAsia"/>
        </w:rPr>
        <w:t>爰</w:t>
      </w:r>
      <w:proofErr w:type="gramEnd"/>
      <w:r>
        <w:rPr>
          <w:rFonts w:hint="eastAsia"/>
        </w:rPr>
        <w:t>依獎勵重劃辦法第</w:t>
      </w:r>
      <w:r w:rsidRPr="00414F4F">
        <w:rPr>
          <w:rFonts w:ascii="Times New Roman" w:hAnsi="Times New Roman"/>
        </w:rPr>
        <w:t>18</w:t>
      </w:r>
      <w:r w:rsidRPr="00414F4F">
        <w:rPr>
          <w:rFonts w:ascii="Times New Roman" w:hAnsi="Times New Roman"/>
        </w:rPr>
        <w:t>條規定</w:t>
      </w:r>
      <w:r w:rsidRPr="00414F4F">
        <w:rPr>
          <w:rFonts w:ascii="Times New Roman" w:hAnsi="Times New Roman" w:hint="eastAsia"/>
        </w:rPr>
        <w:t>，</w:t>
      </w:r>
      <w:r w:rsidRPr="00414F4F">
        <w:rPr>
          <w:rFonts w:ascii="Times New Roman" w:hAnsi="Times New Roman"/>
        </w:rPr>
        <w:t>於</w:t>
      </w:r>
      <w:r w:rsidRPr="00414F4F">
        <w:rPr>
          <w:rFonts w:ascii="Times New Roman" w:hAnsi="Times New Roman"/>
        </w:rPr>
        <w:t>113</w:t>
      </w:r>
      <w:r w:rsidRPr="00414F4F">
        <w:rPr>
          <w:rFonts w:ascii="Times New Roman" w:hAnsi="Times New Roman"/>
        </w:rPr>
        <w:t>年</w:t>
      </w:r>
      <w:r w:rsidRPr="00414F4F">
        <w:rPr>
          <w:rFonts w:ascii="Times New Roman" w:hAnsi="Times New Roman"/>
        </w:rPr>
        <w:t>10</w:t>
      </w:r>
      <w:r w:rsidRPr="00414F4F">
        <w:rPr>
          <w:rFonts w:ascii="Times New Roman" w:hAnsi="Times New Roman"/>
        </w:rPr>
        <w:t>月</w:t>
      </w:r>
      <w:r w:rsidRPr="00414F4F">
        <w:rPr>
          <w:rFonts w:ascii="Times New Roman" w:hAnsi="Times New Roman"/>
        </w:rPr>
        <w:t>29</w:t>
      </w:r>
      <w:r w:rsidRPr="00414F4F">
        <w:rPr>
          <w:rFonts w:ascii="Times New Roman" w:hAnsi="Times New Roman"/>
        </w:rPr>
        <w:t>日解散</w:t>
      </w:r>
      <w:r w:rsidRPr="00414F4F">
        <w:rPr>
          <w:rFonts w:ascii="Times New Roman" w:hAnsi="Times New Roman" w:hint="eastAsia"/>
        </w:rPr>
        <w:t>系爭</w:t>
      </w:r>
      <w:r>
        <w:rPr>
          <w:rFonts w:hint="eastAsia"/>
        </w:rPr>
        <w:t>重劃會，併同撤銷該府核定重劃範圍之處分。系爭重劃案之辦理期限，雖經</w:t>
      </w:r>
      <w:r w:rsidRPr="00414F4F">
        <w:rPr>
          <w:rFonts w:ascii="Times New Roman" w:hAnsi="Times New Roman" w:hint="eastAsia"/>
        </w:rPr>
        <w:t>內政部都委會第</w:t>
      </w:r>
      <w:r w:rsidRPr="00414F4F">
        <w:rPr>
          <w:rFonts w:ascii="Times New Roman" w:hAnsi="Times New Roman" w:hint="eastAsia"/>
        </w:rPr>
        <w:t>1030</w:t>
      </w:r>
      <w:r w:rsidRPr="00414F4F">
        <w:rPr>
          <w:rFonts w:ascii="Times New Roman" w:hAnsi="Times New Roman" w:hint="eastAsia"/>
        </w:rPr>
        <w:t>次會議決議，延展至</w:t>
      </w:r>
      <w:r w:rsidRPr="00414F4F">
        <w:rPr>
          <w:rFonts w:ascii="Times New Roman" w:hAnsi="Times New Roman" w:hint="eastAsia"/>
        </w:rPr>
        <w:t>1</w:t>
      </w:r>
      <w:r w:rsidRPr="00414F4F">
        <w:rPr>
          <w:rFonts w:ascii="Times New Roman" w:hAnsi="Times New Roman"/>
        </w:rPr>
        <w:t>15</w:t>
      </w:r>
      <w:r w:rsidRPr="00414F4F">
        <w:rPr>
          <w:rFonts w:ascii="Times New Roman" w:hAnsi="Times New Roman" w:hint="eastAsia"/>
        </w:rPr>
        <w:t>年</w:t>
      </w:r>
      <w:r w:rsidRPr="00414F4F">
        <w:rPr>
          <w:rFonts w:ascii="Times New Roman" w:hAnsi="Times New Roman" w:hint="eastAsia"/>
        </w:rPr>
        <w:t>2</w:t>
      </w:r>
      <w:r w:rsidRPr="00414F4F">
        <w:rPr>
          <w:rFonts w:ascii="Times New Roman" w:hAnsi="Times New Roman" w:hint="eastAsia"/>
        </w:rPr>
        <w:t>月</w:t>
      </w:r>
      <w:r w:rsidRPr="00414F4F">
        <w:rPr>
          <w:rFonts w:ascii="Times New Roman" w:hAnsi="Times New Roman" w:hint="eastAsia"/>
        </w:rPr>
        <w:t>1</w:t>
      </w:r>
      <w:r w:rsidRPr="00414F4F">
        <w:rPr>
          <w:rFonts w:ascii="Times New Roman" w:hAnsi="Times New Roman"/>
        </w:rPr>
        <w:t>4</w:t>
      </w:r>
      <w:r w:rsidRPr="00414F4F">
        <w:rPr>
          <w:rFonts w:ascii="Times New Roman" w:hAnsi="Times New Roman" w:hint="eastAsia"/>
        </w:rPr>
        <w:t>日，</w:t>
      </w:r>
      <w:proofErr w:type="gramStart"/>
      <w:r w:rsidRPr="00414F4F">
        <w:rPr>
          <w:rFonts w:ascii="Times New Roman" w:hAnsi="Times New Roman" w:hint="eastAsia"/>
        </w:rPr>
        <w:t>惟</w:t>
      </w:r>
      <w:r>
        <w:rPr>
          <w:rFonts w:hint="eastAsia"/>
        </w:rPr>
        <w:t>系爭</w:t>
      </w:r>
      <w:proofErr w:type="gramEnd"/>
      <w:r>
        <w:rPr>
          <w:rFonts w:hint="eastAsia"/>
        </w:rPr>
        <w:t>重劃會之相關重要</w:t>
      </w:r>
      <w:proofErr w:type="gramStart"/>
      <w:r>
        <w:rPr>
          <w:rFonts w:hint="eastAsia"/>
        </w:rPr>
        <w:t>決議均經</w:t>
      </w:r>
      <w:r w:rsidRPr="00414F4F">
        <w:rPr>
          <w:rFonts w:ascii="Times New Roman" w:hAnsi="Times New Roman" w:hint="eastAsia"/>
        </w:rPr>
        <w:t>雲</w:t>
      </w:r>
      <w:proofErr w:type="gramEnd"/>
      <w:r w:rsidRPr="00414F4F">
        <w:rPr>
          <w:rFonts w:ascii="Times New Roman" w:hAnsi="Times New Roman" w:hint="eastAsia"/>
        </w:rPr>
        <w:t>林地院</w:t>
      </w:r>
      <w:r w:rsidRPr="00414F4F">
        <w:rPr>
          <w:rFonts w:ascii="Times New Roman" w:hAnsi="Times New Roman"/>
        </w:rPr>
        <w:t>判決</w:t>
      </w:r>
      <w:r>
        <w:rPr>
          <w:rFonts w:hint="eastAsia"/>
        </w:rPr>
        <w:t>無效或不成立，且重劃會亦經</w:t>
      </w:r>
      <w:r w:rsidRPr="00414F4F">
        <w:rPr>
          <w:rFonts w:ascii="Times New Roman" w:hAnsi="Times New Roman"/>
        </w:rPr>
        <w:t>解散</w:t>
      </w:r>
      <w:r>
        <w:rPr>
          <w:rFonts w:hint="eastAsia"/>
        </w:rPr>
        <w:t>，距上述辦理期限僅剩</w:t>
      </w:r>
      <w:r w:rsidRPr="00414F4F">
        <w:rPr>
          <w:rFonts w:ascii="Times New Roman" w:hAnsi="Times New Roman"/>
        </w:rPr>
        <w:t>1</w:t>
      </w:r>
      <w:r>
        <w:rPr>
          <w:rFonts w:hint="eastAsia"/>
        </w:rPr>
        <w:t>年多，系爭重劃案仍否於期限內重新完成相關程序並將</w:t>
      </w:r>
      <w:r w:rsidRPr="00414F4F">
        <w:rPr>
          <w:rFonts w:ascii="Times New Roman" w:hAnsi="Times New Roman" w:hint="eastAsia"/>
        </w:rPr>
        <w:t>市地重劃計畫書送請該府核定，顯有疑義</w:t>
      </w:r>
      <w:r>
        <w:rPr>
          <w:rFonts w:hint="eastAsia"/>
        </w:rPr>
        <w:t>。</w:t>
      </w:r>
    </w:p>
    <w:p w14:paraId="119D07CA" w14:textId="4176C704" w:rsidR="005B4947" w:rsidRDefault="005B4947" w:rsidP="00346A88">
      <w:pPr>
        <w:pStyle w:val="3"/>
        <w:overflowPunct w:val="0"/>
        <w:autoSpaceDN w:val="0"/>
        <w:ind w:left="1360" w:hanging="680"/>
        <w:jc w:val="both"/>
      </w:pPr>
      <w:proofErr w:type="gramStart"/>
      <w:r>
        <w:rPr>
          <w:rFonts w:hint="eastAsia"/>
        </w:rPr>
        <w:t>此外，</w:t>
      </w:r>
      <w:proofErr w:type="gramEnd"/>
      <w:r w:rsidRPr="00F37B76">
        <w:rPr>
          <w:rFonts w:ascii="Times New Roman" w:hAnsi="Times New Roman" w:hint="eastAsia"/>
        </w:rPr>
        <w:t>內政部都委會</w:t>
      </w:r>
      <w:r w:rsidRPr="00F37B76">
        <w:rPr>
          <w:rFonts w:ascii="Times New Roman" w:hAnsi="Times New Roman"/>
        </w:rPr>
        <w:t>第</w:t>
      </w:r>
      <w:r w:rsidRPr="00F37B76">
        <w:rPr>
          <w:rFonts w:ascii="Times New Roman" w:hAnsi="Times New Roman"/>
        </w:rPr>
        <w:t>1030</w:t>
      </w:r>
      <w:r w:rsidRPr="00F37B76">
        <w:rPr>
          <w:rFonts w:ascii="Times New Roman" w:hAnsi="Times New Roman"/>
        </w:rPr>
        <w:t>次會議</w:t>
      </w:r>
      <w:r w:rsidRPr="00F37B76">
        <w:rPr>
          <w:rFonts w:ascii="Times New Roman" w:hAnsi="Times New Roman" w:hint="eastAsia"/>
        </w:rPr>
        <w:t>審議</w:t>
      </w:r>
      <w:r>
        <w:rPr>
          <w:rFonts w:hint="eastAsia"/>
        </w:rPr>
        <w:t>系</w:t>
      </w:r>
      <w:r w:rsidRPr="00F37B76">
        <w:rPr>
          <w:rFonts w:ascii="Times New Roman" w:hAnsi="Times New Roman" w:hint="eastAsia"/>
        </w:rPr>
        <w:t>爭重劃案之都市計畫</w:t>
      </w:r>
      <w:r>
        <w:rPr>
          <w:rFonts w:ascii="Times New Roman" w:hAnsi="Times New Roman" w:hint="eastAsia"/>
        </w:rPr>
        <w:t>時</w:t>
      </w:r>
      <w:r w:rsidRPr="00F37B76">
        <w:rPr>
          <w:rFonts w:ascii="Times New Roman" w:hAnsi="Times New Roman" w:hint="eastAsia"/>
        </w:rPr>
        <w:t>，有陳情人列席該次會議，陳訴應維持原計畫並納入</w:t>
      </w:r>
      <w:r w:rsidR="00724CE9" w:rsidRPr="00B5634C">
        <w:rPr>
          <w:rFonts w:hint="eastAsia"/>
        </w:rPr>
        <w:t>北側產業園區</w:t>
      </w:r>
      <w:r w:rsidRPr="00F37B76">
        <w:rPr>
          <w:rFonts w:ascii="Times New Roman" w:hAnsi="Times New Roman" w:hint="eastAsia"/>
        </w:rPr>
        <w:t>以區段徵收方式辦理</w:t>
      </w:r>
      <w:r w:rsidR="00724CE9">
        <w:rPr>
          <w:rFonts w:ascii="Times New Roman" w:hAnsi="Times New Roman" w:hint="eastAsia"/>
        </w:rPr>
        <w:t>，</w:t>
      </w:r>
      <w:r>
        <w:rPr>
          <w:rFonts w:ascii="Times New Roman" w:hAnsi="Times New Roman" w:hint="eastAsia"/>
        </w:rPr>
        <w:t>因事</w:t>
      </w:r>
      <w:r w:rsidRPr="00922699">
        <w:rPr>
          <w:rFonts w:hint="eastAsia"/>
        </w:rPr>
        <w:t>涉產業園區規劃作業部分，</w:t>
      </w:r>
      <w:r>
        <w:rPr>
          <w:rFonts w:hint="eastAsia"/>
        </w:rPr>
        <w:t>係屬雲林縣政府</w:t>
      </w:r>
      <w:r w:rsidRPr="00922699">
        <w:rPr>
          <w:rFonts w:hint="eastAsia"/>
        </w:rPr>
        <w:t>權責，</w:t>
      </w:r>
      <w:r>
        <w:rPr>
          <w:rFonts w:hint="eastAsia"/>
        </w:rPr>
        <w:t>爰決議</w:t>
      </w:r>
      <w:r w:rsidRPr="008F58DD">
        <w:rPr>
          <w:rFonts w:hint="eastAsia"/>
        </w:rPr>
        <w:t>轉請</w:t>
      </w:r>
      <w:r>
        <w:rPr>
          <w:rFonts w:hint="eastAsia"/>
        </w:rPr>
        <w:t>該</w:t>
      </w:r>
      <w:proofErr w:type="gramStart"/>
      <w:r w:rsidRPr="008F58DD">
        <w:rPr>
          <w:rFonts w:hint="eastAsia"/>
        </w:rPr>
        <w:t>府錄案妥</w:t>
      </w:r>
      <w:proofErr w:type="gramEnd"/>
      <w:r w:rsidRPr="008F58DD">
        <w:rPr>
          <w:rFonts w:hint="eastAsia"/>
        </w:rPr>
        <w:t>處。</w:t>
      </w:r>
      <w:proofErr w:type="gramStart"/>
      <w:r>
        <w:rPr>
          <w:rFonts w:hint="eastAsia"/>
        </w:rPr>
        <w:t>詢</w:t>
      </w:r>
      <w:proofErr w:type="gramEnd"/>
      <w:r>
        <w:rPr>
          <w:rFonts w:hint="eastAsia"/>
        </w:rPr>
        <w:t>據雲林縣政府表示，上開</w:t>
      </w:r>
      <w:r w:rsidRPr="00922699">
        <w:rPr>
          <w:rFonts w:hint="eastAsia"/>
        </w:rPr>
        <w:t>產業園區區段徵收案</w:t>
      </w:r>
      <w:r>
        <w:rPr>
          <w:rFonts w:hint="eastAsia"/>
        </w:rPr>
        <w:t>業已於</w:t>
      </w:r>
      <w:r w:rsidRPr="00F37B76">
        <w:rPr>
          <w:rFonts w:ascii="Times New Roman" w:hAnsi="Times New Roman"/>
        </w:rPr>
        <w:t>112</w:t>
      </w:r>
      <w:r w:rsidRPr="00F37B76">
        <w:rPr>
          <w:rFonts w:ascii="Times New Roman" w:hAnsi="Times New Roman"/>
        </w:rPr>
        <w:t>年</w:t>
      </w:r>
      <w:r w:rsidRPr="00F37B76">
        <w:rPr>
          <w:rFonts w:ascii="Times New Roman" w:hAnsi="Times New Roman"/>
        </w:rPr>
        <w:t>11</w:t>
      </w:r>
      <w:r w:rsidRPr="00F37B76">
        <w:rPr>
          <w:rFonts w:ascii="Times New Roman" w:hAnsi="Times New Roman"/>
        </w:rPr>
        <w:t>月</w:t>
      </w:r>
      <w:r w:rsidRPr="00F37B76">
        <w:rPr>
          <w:rFonts w:ascii="Times New Roman" w:hAnsi="Times New Roman"/>
        </w:rPr>
        <w:t>30</w:t>
      </w:r>
      <w:r w:rsidRPr="00F37B76">
        <w:rPr>
          <w:rFonts w:ascii="Times New Roman" w:hAnsi="Times New Roman"/>
        </w:rPr>
        <w:t>日</w:t>
      </w:r>
      <w:r>
        <w:rPr>
          <w:rFonts w:hint="eastAsia"/>
        </w:rPr>
        <w:t>起辦理都市計畫公開展覽</w:t>
      </w:r>
      <w:r w:rsidRPr="00F37B76">
        <w:rPr>
          <w:rFonts w:ascii="Times New Roman" w:hAnsi="Times New Roman" w:hint="eastAsia"/>
        </w:rPr>
        <w:t>30</w:t>
      </w:r>
      <w:r>
        <w:rPr>
          <w:rFonts w:hint="eastAsia"/>
        </w:rPr>
        <w:t>日，並舉行</w:t>
      </w:r>
      <w:r w:rsidRPr="00F37B76">
        <w:rPr>
          <w:rFonts w:ascii="Times New Roman" w:hAnsi="Times New Roman"/>
        </w:rPr>
        <w:t>2</w:t>
      </w:r>
      <w:r>
        <w:rPr>
          <w:rFonts w:hint="eastAsia"/>
        </w:rPr>
        <w:t>場說明會及</w:t>
      </w:r>
      <w:r w:rsidRPr="00F37B76">
        <w:rPr>
          <w:rFonts w:ascii="Times New Roman" w:hAnsi="Times New Roman"/>
        </w:rPr>
        <w:t>1</w:t>
      </w:r>
      <w:r>
        <w:rPr>
          <w:rFonts w:hint="eastAsia"/>
        </w:rPr>
        <w:t>場農業專用區劃設說明會，雲林縣都委會亦已召開</w:t>
      </w:r>
      <w:r w:rsidRPr="00F37B76">
        <w:rPr>
          <w:rFonts w:ascii="Times New Roman" w:hAnsi="Times New Roman"/>
        </w:rPr>
        <w:t>3</w:t>
      </w:r>
      <w:r>
        <w:rPr>
          <w:rFonts w:hint="eastAsia"/>
        </w:rPr>
        <w:t>次專案小組會議，該府後續將參酌民眾陳情意</w:t>
      </w:r>
      <w:r>
        <w:rPr>
          <w:rFonts w:hint="eastAsia"/>
        </w:rPr>
        <w:lastRenderedPageBreak/>
        <w:t>見及各機關修正建議，修正都市計畫書、</w:t>
      </w:r>
      <w:proofErr w:type="gramStart"/>
      <w:r>
        <w:rPr>
          <w:rFonts w:hint="eastAsia"/>
        </w:rPr>
        <w:t>圖提</w:t>
      </w:r>
      <w:proofErr w:type="gramEnd"/>
      <w:r>
        <w:rPr>
          <w:rFonts w:hint="eastAsia"/>
        </w:rPr>
        <w:t>送該縣都委會審議後，再報請內政部都委會審定，再由該府地政處辦理區段徵收實質開發作業。</w:t>
      </w:r>
    </w:p>
    <w:p w14:paraId="37E10691" w14:textId="0B7F95EF" w:rsidR="00EF738C" w:rsidRDefault="00424978" w:rsidP="00346A88">
      <w:pPr>
        <w:pStyle w:val="3"/>
        <w:overflowPunct w:val="0"/>
        <w:autoSpaceDN w:val="0"/>
        <w:ind w:left="1360" w:hanging="680"/>
        <w:jc w:val="both"/>
      </w:pPr>
      <w:proofErr w:type="gramStart"/>
      <w:r>
        <w:rPr>
          <w:rFonts w:hint="eastAsia"/>
        </w:rPr>
        <w:t>再者，</w:t>
      </w:r>
      <w:proofErr w:type="gramEnd"/>
      <w:r>
        <w:rPr>
          <w:rFonts w:hint="eastAsia"/>
        </w:rPr>
        <w:t>雲林縣政府辦理「擬定高速公路斗南交流道附近特定區計畫(整體開發範圍(附四))案」，位於高速公路斗南交流道東</w:t>
      </w:r>
      <w:proofErr w:type="gramStart"/>
      <w:r>
        <w:rPr>
          <w:rFonts w:hint="eastAsia"/>
        </w:rPr>
        <w:t>南側</w:t>
      </w:r>
      <w:proofErr w:type="gramEnd"/>
      <w:r>
        <w:rPr>
          <w:rFonts w:hint="eastAsia"/>
        </w:rPr>
        <w:t>，計畫範圍土地使用分區包括：乙種工業區、產業專用區、加油站專用區、宗教專用區(面積</w:t>
      </w:r>
      <w:r w:rsidRPr="00782ECF">
        <w:rPr>
          <w:rFonts w:ascii="Times New Roman" w:hAnsi="Times New Roman"/>
        </w:rPr>
        <w:t>32.3632</w:t>
      </w:r>
      <w:r w:rsidRPr="00782ECF">
        <w:rPr>
          <w:rFonts w:ascii="Times New Roman" w:hAnsi="Times New Roman"/>
        </w:rPr>
        <w:t>公頃、</w:t>
      </w:r>
      <w:r w:rsidR="00E56CF8">
        <w:rPr>
          <w:rFonts w:ascii="Times New Roman" w:hAnsi="Times New Roman"/>
        </w:rPr>
        <w:t>占</w:t>
      </w:r>
      <w:r w:rsidRPr="00782ECF">
        <w:rPr>
          <w:rFonts w:ascii="Times New Roman" w:hAnsi="Times New Roman"/>
        </w:rPr>
        <w:t>計畫範圍</w:t>
      </w:r>
      <w:r w:rsidRPr="00782ECF">
        <w:rPr>
          <w:rFonts w:ascii="Times New Roman" w:hAnsi="Times New Roman"/>
        </w:rPr>
        <w:t>70.84</w:t>
      </w:r>
      <w:r w:rsidRPr="00782ECF">
        <w:t>％)，公共設施用地包含：公園、園道、綠地、溝渠及道路等公共設施用地(面積計1</w:t>
      </w:r>
      <w:r w:rsidRPr="00782ECF">
        <w:rPr>
          <w:rFonts w:ascii="Times New Roman" w:hAnsi="Times New Roman"/>
        </w:rPr>
        <w:t>3.32</w:t>
      </w:r>
      <w:r w:rsidRPr="00782ECF">
        <w:rPr>
          <w:rFonts w:ascii="Times New Roman" w:hAnsi="Times New Roman"/>
        </w:rPr>
        <w:t>公頃、</w:t>
      </w:r>
      <w:r w:rsidR="00E56CF8">
        <w:rPr>
          <w:rFonts w:ascii="Times New Roman" w:hAnsi="Times New Roman"/>
        </w:rPr>
        <w:t>占</w:t>
      </w:r>
      <w:r w:rsidRPr="00782ECF">
        <w:rPr>
          <w:rFonts w:ascii="Times New Roman" w:hAnsi="Times New Roman"/>
        </w:rPr>
        <w:t>計畫範圍</w:t>
      </w:r>
      <w:r w:rsidRPr="00782ECF">
        <w:rPr>
          <w:rFonts w:ascii="Times New Roman" w:hAnsi="Times New Roman"/>
        </w:rPr>
        <w:t>29.16</w:t>
      </w:r>
      <w:r w:rsidRPr="00782ECF">
        <w:t>％)，面積合計</w:t>
      </w:r>
      <w:r w:rsidRPr="00782ECF">
        <w:rPr>
          <w:rFonts w:ascii="Times New Roman" w:hAnsi="Times New Roman"/>
        </w:rPr>
        <w:t>45.6832</w:t>
      </w:r>
      <w:r w:rsidRPr="00782ECF">
        <w:t>公頃</w:t>
      </w:r>
      <w:r w:rsidRPr="00782ECF">
        <w:rPr>
          <w:rFonts w:hint="eastAsia"/>
        </w:rPr>
        <w:t>。</w:t>
      </w:r>
      <w:r w:rsidR="00782ECF" w:rsidRPr="00782ECF">
        <w:rPr>
          <w:rFonts w:hint="eastAsia"/>
        </w:rPr>
        <w:t>本計畫市地重劃整體開發作業係由雲林縣政府</w:t>
      </w:r>
      <w:proofErr w:type="gramStart"/>
      <w:r w:rsidR="00782ECF" w:rsidRPr="00782ECF">
        <w:rPr>
          <w:rFonts w:hint="eastAsia"/>
        </w:rPr>
        <w:t>採</w:t>
      </w:r>
      <w:proofErr w:type="gramEnd"/>
      <w:r w:rsidR="00782ECF" w:rsidRPr="00782ECF">
        <w:rPr>
          <w:rFonts w:hint="eastAsia"/>
        </w:rPr>
        <w:t>公辦市地重劃方式辦理開發，</w:t>
      </w:r>
      <w:r w:rsidR="004E1800">
        <w:rPr>
          <w:rFonts w:hint="eastAsia"/>
        </w:rPr>
        <w:t>主要計畫</w:t>
      </w:r>
      <w:r w:rsidR="00782ECF">
        <w:rPr>
          <w:rFonts w:hint="eastAsia"/>
        </w:rPr>
        <w:t>經該</w:t>
      </w:r>
      <w:r w:rsidR="00782ECF" w:rsidRPr="00782ECF">
        <w:rPr>
          <w:rFonts w:hint="eastAsia"/>
        </w:rPr>
        <w:t>府報請內政部都委會第</w:t>
      </w:r>
      <w:r w:rsidR="00782ECF" w:rsidRPr="00782ECF">
        <w:rPr>
          <w:rFonts w:ascii="Times New Roman" w:hAnsi="Times New Roman"/>
        </w:rPr>
        <w:t>875</w:t>
      </w:r>
      <w:r w:rsidR="00782ECF" w:rsidRPr="00782ECF">
        <w:rPr>
          <w:rFonts w:hint="eastAsia"/>
        </w:rPr>
        <w:t>、</w:t>
      </w:r>
      <w:r w:rsidR="00782ECF" w:rsidRPr="00782ECF">
        <w:rPr>
          <w:rFonts w:ascii="Times New Roman" w:hAnsi="Times New Roman"/>
        </w:rPr>
        <w:t>921</w:t>
      </w:r>
      <w:r w:rsidR="00782ECF" w:rsidRPr="00782ECF">
        <w:rPr>
          <w:rFonts w:hint="eastAsia"/>
        </w:rPr>
        <w:t>次會議審議通過，</w:t>
      </w:r>
      <w:r w:rsidR="004E1800">
        <w:rPr>
          <w:rFonts w:hint="eastAsia"/>
        </w:rPr>
        <w:t>該府並於</w:t>
      </w:r>
      <w:r w:rsidR="004E1800" w:rsidRPr="004E1800">
        <w:rPr>
          <w:rFonts w:ascii="Times New Roman" w:hAnsi="Times New Roman"/>
        </w:rPr>
        <w:t>108</w:t>
      </w:r>
      <w:r w:rsidR="004E1800" w:rsidRPr="004E1800">
        <w:rPr>
          <w:rFonts w:ascii="Times New Roman" w:hAnsi="Times New Roman"/>
        </w:rPr>
        <w:t>年</w:t>
      </w:r>
      <w:r w:rsidR="004E1800" w:rsidRPr="004E1800">
        <w:rPr>
          <w:rFonts w:ascii="Times New Roman" w:hAnsi="Times New Roman"/>
        </w:rPr>
        <w:t>7</w:t>
      </w:r>
      <w:r w:rsidR="004E1800" w:rsidRPr="004E1800">
        <w:rPr>
          <w:rFonts w:ascii="Times New Roman" w:hAnsi="Times New Roman"/>
        </w:rPr>
        <w:t>月</w:t>
      </w:r>
      <w:r w:rsidR="004E1800" w:rsidRPr="004E1800">
        <w:rPr>
          <w:rFonts w:ascii="Times New Roman" w:hAnsi="Times New Roman"/>
        </w:rPr>
        <w:t>5</w:t>
      </w:r>
      <w:r w:rsidR="004E1800">
        <w:rPr>
          <w:rFonts w:hint="eastAsia"/>
        </w:rPr>
        <w:t>日發布實施細部計畫。</w:t>
      </w:r>
      <w:r w:rsidR="00782ECF" w:rsidRPr="00782ECF">
        <w:rPr>
          <w:rFonts w:hint="eastAsia"/>
        </w:rPr>
        <w:t>本計畫市地重劃計畫書業經</w:t>
      </w:r>
      <w:r w:rsidR="00782ECF" w:rsidRPr="00782ECF">
        <w:rPr>
          <w:rFonts w:ascii="Times New Roman" w:hAnsi="Times New Roman"/>
          <w:szCs w:val="32"/>
        </w:rPr>
        <w:t>內政</w:t>
      </w:r>
      <w:r w:rsidR="00782ECF" w:rsidRPr="00782ECF">
        <w:rPr>
          <w:rFonts w:ascii="Times New Roman" w:hAnsi="Times New Roman"/>
        </w:rPr>
        <w:t>部</w:t>
      </w:r>
      <w:r w:rsidR="00782ECF" w:rsidRPr="00782ECF">
        <w:rPr>
          <w:rFonts w:ascii="Times New Roman" w:hAnsi="Times New Roman"/>
          <w:szCs w:val="32"/>
        </w:rPr>
        <w:t>108</w:t>
      </w:r>
      <w:r w:rsidR="00782ECF" w:rsidRPr="00782ECF">
        <w:rPr>
          <w:rFonts w:ascii="Times New Roman" w:hAnsi="Times New Roman"/>
          <w:szCs w:val="32"/>
        </w:rPr>
        <w:t>年</w:t>
      </w:r>
      <w:r w:rsidR="00782ECF" w:rsidRPr="00782ECF">
        <w:rPr>
          <w:rFonts w:ascii="Times New Roman" w:hAnsi="Times New Roman"/>
          <w:szCs w:val="32"/>
        </w:rPr>
        <w:t>7</w:t>
      </w:r>
      <w:r w:rsidR="00782ECF" w:rsidRPr="00782ECF">
        <w:rPr>
          <w:rFonts w:ascii="Times New Roman" w:hAnsi="Times New Roman"/>
          <w:szCs w:val="32"/>
        </w:rPr>
        <w:t>月</w:t>
      </w:r>
      <w:r w:rsidR="00782ECF" w:rsidRPr="00782ECF">
        <w:rPr>
          <w:rFonts w:ascii="Times New Roman" w:hAnsi="Times New Roman"/>
          <w:szCs w:val="32"/>
        </w:rPr>
        <w:t>23</w:t>
      </w:r>
      <w:r w:rsidR="00782ECF" w:rsidRPr="00782ECF">
        <w:rPr>
          <w:rFonts w:ascii="Times New Roman" w:hAnsi="Times New Roman"/>
          <w:szCs w:val="32"/>
        </w:rPr>
        <w:t>日</w:t>
      </w:r>
      <w:r w:rsidR="00782ECF" w:rsidRPr="00782ECF">
        <w:rPr>
          <w:rFonts w:ascii="Times New Roman" w:hAnsi="Times New Roman" w:hint="eastAsia"/>
        </w:rPr>
        <w:t>核定</w:t>
      </w:r>
      <w:r w:rsidR="00782ECF" w:rsidRPr="00782ECF">
        <w:rPr>
          <w:rFonts w:ascii="Times New Roman" w:hAnsi="Times New Roman"/>
        </w:rPr>
        <w:t>在案</w:t>
      </w:r>
      <w:r w:rsidR="00782ECF">
        <w:rPr>
          <w:rFonts w:ascii="Times New Roman" w:hAnsi="Times New Roman" w:hint="eastAsia"/>
        </w:rPr>
        <w:t>，</w:t>
      </w:r>
      <w:proofErr w:type="gramStart"/>
      <w:r w:rsidR="004E1800">
        <w:rPr>
          <w:rFonts w:ascii="Times New Roman" w:hAnsi="Times New Roman" w:hint="eastAsia"/>
        </w:rPr>
        <w:t>嗣</w:t>
      </w:r>
      <w:proofErr w:type="gramEnd"/>
      <w:r w:rsidR="004E1800">
        <w:rPr>
          <w:rFonts w:ascii="Times New Roman" w:hAnsi="Times New Roman" w:hint="eastAsia"/>
        </w:rPr>
        <w:t>經</w:t>
      </w:r>
      <w:r w:rsidR="00782ECF">
        <w:rPr>
          <w:rFonts w:ascii="Times New Roman" w:hAnsi="Times New Roman" w:hint="eastAsia"/>
        </w:rPr>
        <w:t>該府於</w:t>
      </w:r>
      <w:r w:rsidR="00782ECF" w:rsidRPr="00782ECF">
        <w:rPr>
          <w:rFonts w:ascii="Times New Roman" w:hAnsi="Times New Roman"/>
        </w:rPr>
        <w:t>111</w:t>
      </w:r>
      <w:r w:rsidR="00782ECF">
        <w:rPr>
          <w:rFonts w:ascii="Times New Roman" w:hAnsi="Times New Roman" w:hint="eastAsia"/>
        </w:rPr>
        <w:t>年</w:t>
      </w:r>
      <w:r w:rsidR="00782ECF" w:rsidRPr="00782ECF">
        <w:rPr>
          <w:rFonts w:ascii="Times New Roman" w:hAnsi="Times New Roman"/>
        </w:rPr>
        <w:t>12</w:t>
      </w:r>
      <w:r w:rsidR="00782ECF">
        <w:rPr>
          <w:rFonts w:ascii="Times New Roman" w:hAnsi="Times New Roman" w:hint="eastAsia"/>
        </w:rPr>
        <w:t>月</w:t>
      </w:r>
      <w:r w:rsidR="00782ECF" w:rsidRPr="00782ECF">
        <w:rPr>
          <w:rFonts w:ascii="Times New Roman" w:hAnsi="Times New Roman"/>
        </w:rPr>
        <w:t>12</w:t>
      </w:r>
      <w:r w:rsidR="00782ECF">
        <w:rPr>
          <w:rFonts w:ascii="Times New Roman" w:hAnsi="Times New Roman" w:hint="eastAsia"/>
        </w:rPr>
        <w:t>日</w:t>
      </w:r>
      <w:r w:rsidR="004E1800">
        <w:rPr>
          <w:rFonts w:ascii="Times New Roman" w:hAnsi="Times New Roman" w:hint="eastAsia"/>
        </w:rPr>
        <w:t>完成重劃作業，於</w:t>
      </w:r>
      <w:r w:rsidR="004E1800" w:rsidRPr="004E1800">
        <w:rPr>
          <w:rFonts w:ascii="Times New Roman" w:hAnsi="Times New Roman" w:hint="eastAsia"/>
        </w:rPr>
        <w:t>113</w:t>
      </w:r>
      <w:r w:rsidR="004E1800">
        <w:rPr>
          <w:rFonts w:ascii="Times New Roman" w:hAnsi="Times New Roman" w:hint="eastAsia"/>
        </w:rPr>
        <w:t>年</w:t>
      </w:r>
      <w:r w:rsidR="004E1800" w:rsidRPr="004E1800">
        <w:rPr>
          <w:rFonts w:ascii="Times New Roman" w:hAnsi="Times New Roman" w:hint="eastAsia"/>
        </w:rPr>
        <w:t>3</w:t>
      </w:r>
      <w:r w:rsidR="004E1800">
        <w:rPr>
          <w:rFonts w:ascii="Times New Roman" w:hAnsi="Times New Roman" w:hint="eastAsia"/>
        </w:rPr>
        <w:t>月</w:t>
      </w:r>
      <w:r w:rsidR="004E1800" w:rsidRPr="004E1800">
        <w:rPr>
          <w:rFonts w:ascii="Times New Roman" w:hAnsi="Times New Roman" w:hint="eastAsia"/>
        </w:rPr>
        <w:t>22</w:t>
      </w:r>
      <w:r w:rsidR="004E1800">
        <w:rPr>
          <w:rFonts w:ascii="Times New Roman" w:hAnsi="Times New Roman" w:hint="eastAsia"/>
        </w:rPr>
        <w:t>日</w:t>
      </w:r>
      <w:r w:rsidR="004E1800" w:rsidRPr="004E1800">
        <w:rPr>
          <w:rFonts w:ascii="Times New Roman" w:hAnsi="Times New Roman" w:hint="eastAsia"/>
        </w:rPr>
        <w:tab/>
      </w:r>
      <w:r w:rsidR="004E1800" w:rsidRPr="004E1800">
        <w:rPr>
          <w:rFonts w:ascii="Times New Roman" w:hAnsi="Times New Roman" w:hint="eastAsia"/>
        </w:rPr>
        <w:t>辦理土地權利變更登記</w:t>
      </w:r>
      <w:r w:rsidR="004E1800" w:rsidRPr="004E1800">
        <w:rPr>
          <w:rFonts w:hAnsi="標楷體" w:hint="eastAsia"/>
        </w:rPr>
        <w:t>(囑託登記)</w:t>
      </w:r>
      <w:r w:rsidR="00782ECF" w:rsidRPr="00782ECF">
        <w:rPr>
          <w:rFonts w:ascii="Times New Roman" w:hAnsi="Times New Roman" w:hint="eastAsia"/>
        </w:rPr>
        <w:t>在案</w:t>
      </w:r>
      <w:r w:rsidR="004E1800">
        <w:rPr>
          <w:rFonts w:ascii="Times New Roman" w:hAnsi="Times New Roman" w:hint="eastAsia"/>
        </w:rPr>
        <w:t>。</w:t>
      </w:r>
    </w:p>
    <w:p w14:paraId="5040898D" w14:textId="1F32E1A6" w:rsidR="005B4947" w:rsidRPr="00B411A2" w:rsidRDefault="005B4947" w:rsidP="00346A88">
      <w:pPr>
        <w:pStyle w:val="3"/>
        <w:overflowPunct w:val="0"/>
        <w:autoSpaceDN w:val="0"/>
        <w:ind w:left="1360" w:hanging="680"/>
        <w:jc w:val="both"/>
      </w:pPr>
      <w:r w:rsidRPr="00B411A2">
        <w:rPr>
          <w:rFonts w:hint="eastAsia"/>
        </w:rPr>
        <w:t>綜上，</w:t>
      </w:r>
      <w:r w:rsidR="00B5634C" w:rsidRPr="00B5634C">
        <w:rPr>
          <w:rFonts w:hint="eastAsia"/>
        </w:rPr>
        <w:t>系爭重劃會之成立大會部分決議業經雲林地院判決無效，且重劃會亦經雲林縣政府解散，距內政部核定辦理期限僅剩1年多，仍否於期限內核定市地重劃計畫書，顯有疑義；且雲林縣政府已於斗南交流道東南側以公辦市地重劃方式開發面積約</w:t>
      </w:r>
      <w:proofErr w:type="gramStart"/>
      <w:r w:rsidR="00B5634C" w:rsidRPr="00724CE9">
        <w:rPr>
          <w:rFonts w:ascii="Times New Roman" w:hAnsi="Times New Roman"/>
        </w:rPr>
        <w:t>45</w:t>
      </w:r>
      <w:r w:rsidR="00B5634C" w:rsidRPr="00B5634C">
        <w:rPr>
          <w:rFonts w:hint="eastAsia"/>
        </w:rPr>
        <w:t>餘公頃</w:t>
      </w:r>
      <w:proofErr w:type="gramEnd"/>
      <w:r w:rsidR="00B5634C" w:rsidRPr="00B5634C">
        <w:rPr>
          <w:rFonts w:hint="eastAsia"/>
        </w:rPr>
        <w:t>工業區之案例。系爭重劃區地主既有爭議，該府自應參酌內政部都委會之決議，考量本開發案之必要性，在兼顧土地所有權人權益的前提下，妥為</w:t>
      </w:r>
      <w:proofErr w:type="gramStart"/>
      <w:r w:rsidR="00B5634C" w:rsidRPr="00B5634C">
        <w:rPr>
          <w:rFonts w:hint="eastAsia"/>
        </w:rPr>
        <w:t>研</w:t>
      </w:r>
      <w:proofErr w:type="gramEnd"/>
      <w:r w:rsidR="00B5634C" w:rsidRPr="00B5634C">
        <w:rPr>
          <w:rFonts w:hint="eastAsia"/>
        </w:rPr>
        <w:t>議採公辦市地重劃方式開發的可行性；另有陳情人向內政部都委會陳訴系爭重劃範圍應併入北側產業園區區段徵收案內整體規劃一節，</w:t>
      </w:r>
      <w:proofErr w:type="gramStart"/>
      <w:r w:rsidR="00B5634C" w:rsidRPr="00B5634C">
        <w:rPr>
          <w:rFonts w:hint="eastAsia"/>
        </w:rPr>
        <w:t>該府允應</w:t>
      </w:r>
      <w:proofErr w:type="gramEnd"/>
      <w:r w:rsidR="00B5634C" w:rsidRPr="00B5634C">
        <w:rPr>
          <w:rFonts w:hint="eastAsia"/>
        </w:rPr>
        <w:t>一併納入考量</w:t>
      </w:r>
      <w:r w:rsidRPr="00B411A2">
        <w:rPr>
          <w:rFonts w:hint="eastAsia"/>
        </w:rPr>
        <w:t>。</w:t>
      </w:r>
    </w:p>
    <w:p w14:paraId="56E9D6C4" w14:textId="115ED204" w:rsidR="005B4947" w:rsidRPr="00FF5555" w:rsidRDefault="00101D5B" w:rsidP="00D1045C">
      <w:pPr>
        <w:pStyle w:val="2"/>
        <w:overflowPunct w:val="0"/>
        <w:autoSpaceDN w:val="0"/>
        <w:ind w:left="1020" w:hanging="680"/>
        <w:jc w:val="both"/>
        <w:rPr>
          <w:b/>
        </w:rPr>
      </w:pPr>
      <w:r w:rsidRPr="00101D5B">
        <w:rPr>
          <w:rFonts w:hint="eastAsia"/>
          <w:b/>
        </w:rPr>
        <w:lastRenderedPageBreak/>
        <w:t>雲林縣政府</w:t>
      </w:r>
      <w:r w:rsidRPr="00101D5B">
        <w:rPr>
          <w:rFonts w:ascii="Times New Roman" w:hAnsi="Times New Roman" w:hint="eastAsia"/>
          <w:b/>
        </w:rPr>
        <w:t>核准成立系爭重劃會過程，未就該</w:t>
      </w:r>
      <w:r w:rsidRPr="00101D5B">
        <w:rPr>
          <w:rFonts w:hint="eastAsia"/>
          <w:b/>
        </w:rPr>
        <w:t>重劃會</w:t>
      </w:r>
      <w:r w:rsidRPr="00101D5B">
        <w:rPr>
          <w:rFonts w:ascii="Times New Roman" w:hAnsi="Times New Roman" w:hint="eastAsia"/>
          <w:b/>
        </w:rPr>
        <w:t>成立大會及會員大會相關程序違反獎勵重劃辦法之處要求其改正，</w:t>
      </w:r>
      <w:proofErr w:type="gramStart"/>
      <w:r w:rsidRPr="00101D5B">
        <w:rPr>
          <w:rFonts w:ascii="Times New Roman" w:hAnsi="Times New Roman" w:hint="eastAsia"/>
          <w:b/>
        </w:rPr>
        <w:t>嗣</w:t>
      </w:r>
      <w:proofErr w:type="gramEnd"/>
      <w:r w:rsidRPr="00101D5B">
        <w:rPr>
          <w:rFonts w:hint="eastAsia"/>
          <w:b/>
        </w:rPr>
        <w:t>遭雲林地院判決該次會議相關決議違反</w:t>
      </w:r>
      <w:r w:rsidR="0049137C">
        <w:rPr>
          <w:rFonts w:hint="eastAsia"/>
          <w:b/>
        </w:rPr>
        <w:t>該</w:t>
      </w:r>
      <w:r w:rsidRPr="00101D5B">
        <w:rPr>
          <w:rFonts w:hint="eastAsia"/>
          <w:b/>
        </w:rPr>
        <w:t>辦</w:t>
      </w:r>
      <w:r w:rsidRPr="00101D5B">
        <w:rPr>
          <w:rFonts w:ascii="Times New Roman" w:hAnsi="Times New Roman"/>
          <w:b/>
        </w:rPr>
        <w:t>法</w:t>
      </w:r>
      <w:r w:rsidRPr="00101D5B">
        <w:rPr>
          <w:rFonts w:ascii="Times New Roman" w:hAnsi="Times New Roman" w:hint="eastAsia"/>
          <w:b/>
        </w:rPr>
        <w:t>而</w:t>
      </w:r>
      <w:r w:rsidRPr="00101D5B">
        <w:rPr>
          <w:rFonts w:hint="eastAsia"/>
          <w:b/>
        </w:rPr>
        <w:t>無效，</w:t>
      </w:r>
      <w:proofErr w:type="gramStart"/>
      <w:r w:rsidRPr="00101D5B">
        <w:rPr>
          <w:rFonts w:hint="eastAsia"/>
          <w:b/>
        </w:rPr>
        <w:t>該府因重</w:t>
      </w:r>
      <w:proofErr w:type="gramEnd"/>
      <w:r w:rsidRPr="00101D5B">
        <w:rPr>
          <w:rFonts w:hint="eastAsia"/>
          <w:b/>
        </w:rPr>
        <w:t>劃會成立之要件不符，且情節重大無法補正，乃</w:t>
      </w:r>
      <w:r w:rsidRPr="00101D5B">
        <w:rPr>
          <w:rFonts w:ascii="Times New Roman" w:hAnsi="Times New Roman"/>
          <w:b/>
        </w:rPr>
        <w:t>於</w:t>
      </w:r>
      <w:r w:rsidRPr="00101D5B">
        <w:rPr>
          <w:rFonts w:ascii="Times New Roman" w:hAnsi="Times New Roman"/>
          <w:b/>
        </w:rPr>
        <w:t>113</w:t>
      </w:r>
      <w:r w:rsidRPr="00101D5B">
        <w:rPr>
          <w:rFonts w:ascii="Times New Roman" w:hAnsi="Times New Roman"/>
          <w:b/>
        </w:rPr>
        <w:t>年</w:t>
      </w:r>
      <w:r w:rsidRPr="00101D5B">
        <w:rPr>
          <w:rFonts w:ascii="Times New Roman" w:hAnsi="Times New Roman"/>
          <w:b/>
        </w:rPr>
        <w:t>10</w:t>
      </w:r>
      <w:r w:rsidRPr="00101D5B">
        <w:rPr>
          <w:rFonts w:ascii="Times New Roman" w:hAnsi="Times New Roman"/>
          <w:b/>
        </w:rPr>
        <w:t>月</w:t>
      </w:r>
      <w:r w:rsidRPr="00101D5B">
        <w:rPr>
          <w:rFonts w:ascii="Times New Roman" w:hAnsi="Times New Roman"/>
          <w:b/>
        </w:rPr>
        <w:t>29</w:t>
      </w:r>
      <w:r w:rsidRPr="00101D5B">
        <w:rPr>
          <w:rFonts w:ascii="Times New Roman" w:hAnsi="Times New Roman"/>
          <w:b/>
        </w:rPr>
        <w:t>日解散</w:t>
      </w:r>
      <w:r w:rsidRPr="00101D5B">
        <w:rPr>
          <w:rFonts w:ascii="Times New Roman" w:hAnsi="Times New Roman" w:hint="eastAsia"/>
          <w:b/>
        </w:rPr>
        <w:t>系爭</w:t>
      </w:r>
      <w:r w:rsidRPr="00101D5B">
        <w:rPr>
          <w:rFonts w:hint="eastAsia"/>
          <w:b/>
        </w:rPr>
        <w:t>重劃會，併同撤銷核定重劃範圍之處分</w:t>
      </w:r>
      <w:r w:rsidR="0049137C">
        <w:rPr>
          <w:rFonts w:hint="eastAsia"/>
          <w:b/>
        </w:rPr>
        <w:t>，</w:t>
      </w:r>
      <w:r w:rsidRPr="00101D5B">
        <w:rPr>
          <w:rFonts w:hint="eastAsia"/>
          <w:b/>
        </w:rPr>
        <w:t>致使</w:t>
      </w:r>
      <w:r w:rsidRPr="00101D5B">
        <w:rPr>
          <w:rFonts w:ascii="Times New Roman" w:hAnsi="Times New Roman" w:hint="eastAsia"/>
          <w:b/>
        </w:rPr>
        <w:t>系爭重劃案如有繼續開發之必要，須重新依據</w:t>
      </w:r>
      <w:r w:rsidRPr="00101D5B">
        <w:rPr>
          <w:rFonts w:hint="eastAsia"/>
          <w:b/>
        </w:rPr>
        <w:t>上開辦</w:t>
      </w:r>
      <w:r w:rsidRPr="00101D5B">
        <w:rPr>
          <w:rFonts w:ascii="Times New Roman" w:hAnsi="Times New Roman"/>
          <w:b/>
        </w:rPr>
        <w:t>法</w:t>
      </w:r>
      <w:r w:rsidRPr="00101D5B">
        <w:rPr>
          <w:rFonts w:ascii="Times New Roman" w:hAnsi="Times New Roman" w:hint="eastAsia"/>
          <w:b/>
        </w:rPr>
        <w:t>辦理重劃會成立</w:t>
      </w:r>
      <w:r w:rsidRPr="00101D5B">
        <w:rPr>
          <w:rFonts w:hint="eastAsia"/>
          <w:b/>
        </w:rPr>
        <w:t>等</w:t>
      </w:r>
      <w:r w:rsidRPr="00101D5B">
        <w:rPr>
          <w:rFonts w:ascii="Times New Roman" w:hAnsi="Times New Roman" w:hint="eastAsia"/>
          <w:b/>
        </w:rPr>
        <w:t>相關事宜，</w:t>
      </w:r>
      <w:r w:rsidRPr="00101D5B">
        <w:rPr>
          <w:rFonts w:hint="eastAsia"/>
          <w:b/>
        </w:rPr>
        <w:t>延宕</w:t>
      </w:r>
      <w:r w:rsidRPr="00101D5B">
        <w:rPr>
          <w:rFonts w:ascii="Times New Roman" w:hAnsi="Times New Roman" w:hint="eastAsia"/>
          <w:b/>
        </w:rPr>
        <w:t>開發</w:t>
      </w:r>
      <w:r w:rsidRPr="00101D5B">
        <w:rPr>
          <w:rFonts w:hint="eastAsia"/>
          <w:b/>
        </w:rPr>
        <w:t>期程將近</w:t>
      </w:r>
      <w:r w:rsidRPr="00101D5B">
        <w:rPr>
          <w:rFonts w:ascii="Times New Roman" w:hAnsi="Times New Roman"/>
          <w:b/>
        </w:rPr>
        <w:t>3</w:t>
      </w:r>
      <w:r w:rsidRPr="00101D5B">
        <w:rPr>
          <w:rFonts w:hint="eastAsia"/>
          <w:b/>
        </w:rPr>
        <w:t>年，該</w:t>
      </w:r>
      <w:proofErr w:type="gramStart"/>
      <w:r w:rsidRPr="00101D5B">
        <w:rPr>
          <w:rFonts w:hint="eastAsia"/>
          <w:b/>
        </w:rPr>
        <w:t>府就</w:t>
      </w:r>
      <w:r w:rsidRPr="00101D5B">
        <w:rPr>
          <w:rFonts w:ascii="Times New Roman" w:hAnsi="Times New Roman" w:hint="eastAsia"/>
          <w:b/>
        </w:rPr>
        <w:t>系</w:t>
      </w:r>
      <w:proofErr w:type="gramEnd"/>
      <w:r w:rsidRPr="00101D5B">
        <w:rPr>
          <w:rFonts w:ascii="Times New Roman" w:hAnsi="Times New Roman" w:hint="eastAsia"/>
          <w:b/>
        </w:rPr>
        <w:t>爭重劃會之成立，</w:t>
      </w:r>
      <w:r w:rsidRPr="00101D5B">
        <w:rPr>
          <w:rFonts w:hint="eastAsia"/>
          <w:b/>
        </w:rPr>
        <w:t>未能善盡實質審查之義務，難謂允當；</w:t>
      </w:r>
      <w:proofErr w:type="gramStart"/>
      <w:r w:rsidRPr="00101D5B">
        <w:rPr>
          <w:rFonts w:hint="eastAsia"/>
          <w:b/>
        </w:rPr>
        <w:t>另系爭</w:t>
      </w:r>
      <w:proofErr w:type="gramEnd"/>
      <w:r w:rsidRPr="00101D5B">
        <w:rPr>
          <w:rFonts w:hint="eastAsia"/>
          <w:b/>
        </w:rPr>
        <w:t>重劃會部分所有權人持有土地面積僅</w:t>
      </w:r>
      <w:r w:rsidR="00E56CF8">
        <w:rPr>
          <w:rFonts w:hint="eastAsia"/>
          <w:b/>
        </w:rPr>
        <w:t>占</w:t>
      </w:r>
      <w:r w:rsidRPr="00101D5B">
        <w:rPr>
          <w:rFonts w:hint="eastAsia"/>
          <w:b/>
        </w:rPr>
        <w:t>重劃範圍總面積</w:t>
      </w:r>
      <w:r w:rsidRPr="00101D5B">
        <w:rPr>
          <w:rFonts w:ascii="Times New Roman" w:hAnsi="Times New Roman" w:hint="eastAsia"/>
          <w:b/>
        </w:rPr>
        <w:t>之</w:t>
      </w:r>
      <w:r w:rsidRPr="00101D5B">
        <w:rPr>
          <w:rFonts w:ascii="Times New Roman" w:hAnsi="Times New Roman"/>
          <w:b/>
        </w:rPr>
        <w:t>0.11</w:t>
      </w:r>
      <w:r w:rsidRPr="00101D5B">
        <w:rPr>
          <w:rFonts w:hAnsi="標楷體" w:hint="eastAsia"/>
          <w:b/>
        </w:rPr>
        <w:t>％，而人數卻</w:t>
      </w:r>
      <w:r w:rsidR="00E56CF8">
        <w:rPr>
          <w:rFonts w:ascii="Times New Roman" w:hAnsi="Times New Roman" w:hint="eastAsia"/>
          <w:b/>
        </w:rPr>
        <w:t>占</w:t>
      </w:r>
      <w:r w:rsidRPr="00101D5B">
        <w:rPr>
          <w:rFonts w:ascii="Times New Roman" w:hAnsi="Times New Roman" w:hint="eastAsia"/>
          <w:b/>
        </w:rPr>
        <w:t>總人數之</w:t>
      </w:r>
      <w:r w:rsidRPr="00101D5B">
        <w:rPr>
          <w:rFonts w:ascii="Times New Roman" w:hAnsi="Times New Roman"/>
          <w:b/>
          <w:szCs w:val="32"/>
        </w:rPr>
        <w:t>24.46</w:t>
      </w:r>
      <w:r w:rsidRPr="00101D5B">
        <w:rPr>
          <w:rFonts w:hAnsi="標楷體" w:hint="eastAsia"/>
          <w:b/>
        </w:rPr>
        <w:t>％，顯不合理，且有虛灌人頭之虞，雲林縣政府允應嚴加審查重劃會之會員資格，以</w:t>
      </w:r>
      <w:r w:rsidRPr="00101D5B">
        <w:rPr>
          <w:rFonts w:hint="eastAsia"/>
          <w:b/>
        </w:rPr>
        <w:t>防止有心人士藉人數之優勢操控重劃業務。</w:t>
      </w:r>
    </w:p>
    <w:p w14:paraId="63E0F04C" w14:textId="1709F286" w:rsidR="005B4947" w:rsidRDefault="005B4947" w:rsidP="00D1045C">
      <w:pPr>
        <w:pStyle w:val="3"/>
        <w:overflowPunct w:val="0"/>
        <w:autoSpaceDN w:val="0"/>
        <w:ind w:left="1360" w:hanging="680"/>
        <w:jc w:val="both"/>
      </w:pPr>
      <w:r w:rsidRPr="00F25483">
        <w:rPr>
          <w:rFonts w:hint="eastAsia"/>
        </w:rPr>
        <w:t>按</w:t>
      </w:r>
      <w:r w:rsidRPr="00942491">
        <w:t>獎勵重劃辦法</w:t>
      </w:r>
      <w:r>
        <w:rPr>
          <w:rFonts w:hint="eastAsia"/>
        </w:rPr>
        <w:t>第</w:t>
      </w:r>
      <w:r w:rsidRPr="00775D49">
        <w:rPr>
          <w:rFonts w:ascii="Times New Roman" w:hAnsi="Times New Roman"/>
        </w:rPr>
        <w:t>8</w:t>
      </w:r>
      <w:r w:rsidRPr="00775D49">
        <w:rPr>
          <w:rFonts w:ascii="Times New Roman" w:hAnsi="Times New Roman"/>
        </w:rPr>
        <w:t>條第</w:t>
      </w:r>
      <w:r w:rsidRPr="00775D49">
        <w:rPr>
          <w:rFonts w:ascii="Times New Roman" w:hAnsi="Times New Roman"/>
        </w:rPr>
        <w:t>1</w:t>
      </w:r>
      <w:r w:rsidRPr="00775D49">
        <w:rPr>
          <w:rFonts w:ascii="Times New Roman" w:hAnsi="Times New Roman"/>
        </w:rPr>
        <w:t>項</w:t>
      </w:r>
      <w:r>
        <w:rPr>
          <w:rFonts w:ascii="Times New Roman" w:hAnsi="Times New Roman" w:hint="eastAsia"/>
        </w:rPr>
        <w:t>、</w:t>
      </w:r>
      <w:r w:rsidRPr="00771FBE">
        <w:rPr>
          <w:rFonts w:hint="eastAsia"/>
        </w:rPr>
        <w:t>第</w:t>
      </w:r>
      <w:r w:rsidRPr="00383FE8">
        <w:rPr>
          <w:rFonts w:ascii="Times New Roman" w:hAnsi="Times New Roman"/>
        </w:rPr>
        <w:t>9</w:t>
      </w:r>
      <w:r w:rsidRPr="00383FE8">
        <w:rPr>
          <w:rFonts w:ascii="Times New Roman" w:hAnsi="Times New Roman"/>
        </w:rPr>
        <w:t>條第</w:t>
      </w:r>
      <w:r w:rsidRPr="00383FE8">
        <w:rPr>
          <w:rFonts w:ascii="Times New Roman" w:hAnsi="Times New Roman"/>
        </w:rPr>
        <w:t>1</w:t>
      </w:r>
      <w:r>
        <w:rPr>
          <w:rFonts w:hint="eastAsia"/>
        </w:rPr>
        <w:t>項以及第</w:t>
      </w:r>
      <w:r w:rsidRPr="00383FE8">
        <w:rPr>
          <w:rFonts w:ascii="Times New Roman" w:hAnsi="Times New Roman"/>
        </w:rPr>
        <w:t>11</w:t>
      </w:r>
      <w:r>
        <w:rPr>
          <w:rFonts w:hint="eastAsia"/>
        </w:rPr>
        <w:t>條規定，</w:t>
      </w:r>
      <w:r w:rsidRPr="00775D49">
        <w:rPr>
          <w:rFonts w:hint="eastAsia"/>
        </w:rPr>
        <w:t>自辦市地重劃，應由擬辦重劃範圍土地所有權人發起成立籌備會，並由發起人檢附擬辦重劃範圍圖及其於該範圍土地所有權狀影本，向直轄市或縣（市）主管機關申請核准成立籌備</w:t>
      </w:r>
      <w:r>
        <w:rPr>
          <w:rFonts w:hint="eastAsia"/>
        </w:rPr>
        <w:t>會，而</w:t>
      </w:r>
      <w:r w:rsidRPr="00771FBE">
        <w:rPr>
          <w:rFonts w:hint="eastAsia"/>
        </w:rPr>
        <w:t>籌備會</w:t>
      </w:r>
      <w:r>
        <w:rPr>
          <w:rFonts w:hint="eastAsia"/>
        </w:rPr>
        <w:t>之主要</w:t>
      </w:r>
      <w:r w:rsidRPr="00771FBE">
        <w:rPr>
          <w:rFonts w:hint="eastAsia"/>
        </w:rPr>
        <w:t>任務為籌組成立重劃會</w:t>
      </w:r>
      <w:r>
        <w:rPr>
          <w:rFonts w:hint="eastAsia"/>
        </w:rPr>
        <w:t>，</w:t>
      </w:r>
      <w:proofErr w:type="gramStart"/>
      <w:r w:rsidRPr="00771FBE">
        <w:rPr>
          <w:rFonts w:hint="eastAsia"/>
        </w:rPr>
        <w:t>研</w:t>
      </w:r>
      <w:proofErr w:type="gramEnd"/>
      <w:r w:rsidRPr="00771FBE">
        <w:rPr>
          <w:rFonts w:hint="eastAsia"/>
        </w:rPr>
        <w:t>擬重劃會章程草案</w:t>
      </w:r>
      <w:r>
        <w:rPr>
          <w:rFonts w:hint="eastAsia"/>
        </w:rPr>
        <w:t>，</w:t>
      </w:r>
      <w:r w:rsidRPr="00771FBE">
        <w:rPr>
          <w:rFonts w:hint="eastAsia"/>
        </w:rPr>
        <w:t>召開重劃會成立大會。</w:t>
      </w:r>
      <w:r>
        <w:rPr>
          <w:rFonts w:hint="eastAsia"/>
        </w:rPr>
        <w:t>依程序籌備會應於舉辦座談會後，通知擬辦重劃範圍全體土地所有權人及函請直轄市或縣（市）主管機關列席召開重劃會成立大會，審議重劃會章程草案，並互選代表組成理事會及監事會，分別負責執行業務。且籌備會於召開重劃會成立大會選任理事及監事後，應檢附重劃會章程草案、會員與理事、監事名冊、重劃會成立大會及理事會紀錄送請直轄市或縣（市）主管機關核准成立重劃會。</w:t>
      </w:r>
    </w:p>
    <w:p w14:paraId="476F7E4F" w14:textId="7E076A7A" w:rsidR="005B4947" w:rsidRDefault="00D1045C" w:rsidP="004A4E4E">
      <w:pPr>
        <w:pStyle w:val="3"/>
        <w:overflowPunct w:val="0"/>
        <w:autoSpaceDN w:val="0"/>
        <w:spacing w:line="440" w:lineRule="exact"/>
        <w:ind w:left="1360" w:hanging="680"/>
        <w:jc w:val="both"/>
      </w:pPr>
      <w:proofErr w:type="gramStart"/>
      <w:r>
        <w:rPr>
          <w:rFonts w:hint="eastAsia"/>
        </w:rPr>
        <w:lastRenderedPageBreak/>
        <w:t>復按</w:t>
      </w:r>
      <w:r w:rsidRPr="00942491">
        <w:t>獎勵</w:t>
      </w:r>
      <w:proofErr w:type="gramEnd"/>
      <w:r w:rsidRPr="00942491">
        <w:t>重劃辦法第</w:t>
      </w:r>
      <w:r w:rsidRPr="00D1045C">
        <w:rPr>
          <w:rFonts w:ascii="Times New Roman" w:hAnsi="Times New Roman"/>
        </w:rPr>
        <w:t>3</w:t>
      </w:r>
      <w:r w:rsidRPr="00942491">
        <w:t>條規定</w:t>
      </w:r>
      <w:r w:rsidRPr="00D1045C">
        <w:rPr>
          <w:rFonts w:ascii="Times New Roman" w:hAnsi="Times New Roman"/>
        </w:rPr>
        <w:t>，重劃會會員大會具有通過或修改章程、選任或解任理事、監事、追認或修正重劃計畫</w:t>
      </w:r>
      <w:r>
        <w:rPr>
          <w:rFonts w:hint="eastAsia"/>
        </w:rPr>
        <w:t>書、認可重劃分配結果等權責，為參與重劃土地所有權人之意思機關及最高權力機關。同辦法</w:t>
      </w:r>
      <w:r w:rsidRPr="00F25483">
        <w:rPr>
          <w:rFonts w:hint="eastAsia"/>
        </w:rPr>
        <w:t>第</w:t>
      </w:r>
      <w:r w:rsidRPr="00D1045C">
        <w:rPr>
          <w:rFonts w:ascii="Times New Roman" w:hAnsi="Times New Roman"/>
        </w:rPr>
        <w:t>18</w:t>
      </w:r>
      <w:r w:rsidRPr="00673BC9">
        <w:t>條</w:t>
      </w:r>
      <w:r w:rsidRPr="00F25483">
        <w:rPr>
          <w:rFonts w:hint="eastAsia"/>
        </w:rPr>
        <w:t>規定</w:t>
      </w:r>
      <w:r>
        <w:rPr>
          <w:rFonts w:hint="eastAsia"/>
        </w:rPr>
        <w:t>，</w:t>
      </w:r>
      <w:r w:rsidRPr="00F25483">
        <w:rPr>
          <w:rFonts w:hint="eastAsia"/>
        </w:rPr>
        <w:t>籌備會、重劃會如有違反法令、擅自變更經直轄市或縣（市）主管機關核定之重劃計畫書或廢弛重劃業務者，直轄市或縣（市）主管機關應予警告或撤銷其決議。情節重大者，得命其整理，必要時得解散之。</w:t>
      </w:r>
      <w:r>
        <w:rPr>
          <w:rFonts w:hint="eastAsia"/>
        </w:rPr>
        <w:t>據此，主管機關對於</w:t>
      </w:r>
      <w:r w:rsidRPr="00F25483">
        <w:rPr>
          <w:rFonts w:hint="eastAsia"/>
        </w:rPr>
        <w:t>籌備會、重劃會</w:t>
      </w:r>
      <w:r>
        <w:rPr>
          <w:rFonts w:hint="eastAsia"/>
        </w:rPr>
        <w:t>之成立，具有核准之權限，且執行</w:t>
      </w:r>
      <w:r w:rsidRPr="00F25483">
        <w:rPr>
          <w:rFonts w:hint="eastAsia"/>
        </w:rPr>
        <w:t>重劃業務</w:t>
      </w:r>
      <w:r>
        <w:rPr>
          <w:rFonts w:hint="eastAsia"/>
        </w:rPr>
        <w:t>過程，</w:t>
      </w:r>
      <w:r w:rsidRPr="00F25483">
        <w:rPr>
          <w:rFonts w:hint="eastAsia"/>
        </w:rPr>
        <w:t>授予主管機關對於重劃會得為警告、</w:t>
      </w:r>
      <w:r w:rsidRPr="00D1045C">
        <w:rPr>
          <w:rFonts w:ascii="Times New Roman" w:hAnsi="Times New Roman" w:hint="eastAsia"/>
        </w:rPr>
        <w:t>撤銷</w:t>
      </w:r>
      <w:r w:rsidRPr="00F25483">
        <w:rPr>
          <w:rFonts w:hint="eastAsia"/>
        </w:rPr>
        <w:t>決議、命其整理、要求解散等處分權限，</w:t>
      </w:r>
      <w:r>
        <w:rPr>
          <w:rFonts w:hint="eastAsia"/>
        </w:rPr>
        <w:t>故主管機關對於</w:t>
      </w:r>
      <w:r w:rsidRPr="00F25483">
        <w:rPr>
          <w:rFonts w:hint="eastAsia"/>
        </w:rPr>
        <w:t>籌備會、重劃會</w:t>
      </w:r>
      <w:r>
        <w:rPr>
          <w:rFonts w:hint="eastAsia"/>
        </w:rPr>
        <w:t>執行</w:t>
      </w:r>
      <w:r w:rsidRPr="00F25483">
        <w:rPr>
          <w:rFonts w:hint="eastAsia"/>
        </w:rPr>
        <w:t>重劃業務</w:t>
      </w:r>
      <w:r>
        <w:rPr>
          <w:rFonts w:hint="eastAsia"/>
        </w:rPr>
        <w:t>過程，</w:t>
      </w:r>
      <w:r w:rsidRPr="006B247D">
        <w:rPr>
          <w:rFonts w:hint="eastAsia"/>
        </w:rPr>
        <w:t>須以公權力為必要之監督及審查決定</w:t>
      </w:r>
      <w:r>
        <w:rPr>
          <w:rFonts w:hint="eastAsia"/>
        </w:rPr>
        <w:t>。</w:t>
      </w:r>
    </w:p>
    <w:p w14:paraId="1BAC8076" w14:textId="0A9EC1D5" w:rsidR="00AA44F9" w:rsidRPr="00AA44F9" w:rsidRDefault="00AA44F9" w:rsidP="004A4E4E">
      <w:pPr>
        <w:pStyle w:val="3"/>
        <w:overflowPunct w:val="0"/>
        <w:autoSpaceDN w:val="0"/>
        <w:spacing w:line="440" w:lineRule="exact"/>
        <w:ind w:left="1360" w:hanging="680"/>
        <w:jc w:val="both"/>
        <w:rPr>
          <w:rFonts w:ascii="Times New Roman" w:hAnsi="Times New Roman"/>
        </w:rPr>
      </w:pPr>
      <w:r>
        <w:rPr>
          <w:rFonts w:ascii="Times New Roman" w:hAnsi="Times New Roman" w:hint="eastAsia"/>
        </w:rPr>
        <w:t>再按</w:t>
      </w:r>
      <w:r w:rsidRPr="00CE5D36">
        <w:rPr>
          <w:rFonts w:ascii="Times New Roman" w:hAnsi="Times New Roman"/>
        </w:rPr>
        <w:t>獎勵重劃辦法第</w:t>
      </w:r>
      <w:r w:rsidRPr="00CE5D36">
        <w:rPr>
          <w:rFonts w:ascii="Times New Roman" w:hAnsi="Times New Roman"/>
        </w:rPr>
        <w:t>13</w:t>
      </w:r>
      <w:r w:rsidRPr="00CE5D36">
        <w:rPr>
          <w:rFonts w:ascii="Times New Roman" w:hAnsi="Times New Roman"/>
        </w:rPr>
        <w:t>條</w:t>
      </w:r>
      <w:r>
        <w:rPr>
          <w:rFonts w:hint="eastAsia"/>
        </w:rPr>
        <w:t>第</w:t>
      </w:r>
      <w:r w:rsidRPr="00FE1703">
        <w:rPr>
          <w:rFonts w:ascii="Times New Roman" w:hAnsi="Times New Roman" w:hint="eastAsia"/>
        </w:rPr>
        <w:t>4</w:t>
      </w:r>
      <w:r>
        <w:rPr>
          <w:rFonts w:hint="eastAsia"/>
        </w:rPr>
        <w:t>項規定，會員大會對於各項權責事項之決議，應有全體會員二分之一以上，及其於重劃</w:t>
      </w:r>
      <w:r w:rsidRPr="00FE1703">
        <w:rPr>
          <w:rFonts w:ascii="Times New Roman" w:hAnsi="Times New Roman" w:hint="eastAsia"/>
        </w:rPr>
        <w:t>範圍</w:t>
      </w:r>
      <w:r>
        <w:rPr>
          <w:rFonts w:hint="eastAsia"/>
        </w:rPr>
        <w:t>所有土地面積逾該範圍土地總面積二分之一之同意行之。但會員有</w:t>
      </w:r>
      <w:r w:rsidR="006B21EF">
        <w:rPr>
          <w:rFonts w:hint="eastAsia"/>
        </w:rPr>
        <w:t>該</w:t>
      </w:r>
      <w:r w:rsidR="00B474A9">
        <w:rPr>
          <w:rFonts w:ascii="Times New Roman" w:hAnsi="Times New Roman" w:hint="eastAsia"/>
        </w:rPr>
        <w:t>項</w:t>
      </w:r>
      <w:r>
        <w:rPr>
          <w:rFonts w:hint="eastAsia"/>
        </w:rPr>
        <w:t>第</w:t>
      </w:r>
      <w:r w:rsidRPr="00FE1703">
        <w:rPr>
          <w:rFonts w:ascii="Times New Roman" w:hAnsi="Times New Roman"/>
        </w:rPr>
        <w:t>2</w:t>
      </w:r>
      <w:r>
        <w:rPr>
          <w:rFonts w:hint="eastAsia"/>
        </w:rPr>
        <w:t>款「自籌備會核准成立之日前</w:t>
      </w:r>
      <w:r w:rsidRPr="00FE1703">
        <w:rPr>
          <w:rFonts w:ascii="Times New Roman" w:hAnsi="Times New Roman"/>
        </w:rPr>
        <w:t>1</w:t>
      </w:r>
      <w:r>
        <w:rPr>
          <w:rFonts w:hint="eastAsia"/>
        </w:rPr>
        <w:t>年起至重劃完成前取得所有權之重劃範圍土地，除繼承取得者外，其所有土地面積未達該範圍都市計畫規定最小建築基地面積；都市計畫未規定者，應達該直轄市或縣（市）</w:t>
      </w:r>
      <w:proofErr w:type="gramStart"/>
      <w:r>
        <w:rPr>
          <w:rFonts w:hint="eastAsia"/>
        </w:rPr>
        <w:t>畸</w:t>
      </w:r>
      <w:proofErr w:type="gramEnd"/>
      <w:r>
        <w:rPr>
          <w:rFonts w:hint="eastAsia"/>
        </w:rPr>
        <w:t>零地使用自治法規規定建築基地最小寬度及最小深度相乘之面積」之情形者，其人數及所有土地面積不列入計算。</w:t>
      </w:r>
    </w:p>
    <w:p w14:paraId="1B4D695A" w14:textId="257F31F6" w:rsidR="005B4947" w:rsidRPr="00957B58" w:rsidRDefault="005B4947" w:rsidP="004A4E4E">
      <w:pPr>
        <w:pStyle w:val="3"/>
        <w:overflowPunct w:val="0"/>
        <w:autoSpaceDN w:val="0"/>
        <w:spacing w:line="440" w:lineRule="exact"/>
        <w:ind w:left="1360" w:hanging="680"/>
        <w:jc w:val="both"/>
        <w:rPr>
          <w:rFonts w:ascii="Times New Roman" w:hAnsi="Times New Roman"/>
        </w:rPr>
      </w:pPr>
      <w:r>
        <w:rPr>
          <w:rFonts w:hint="eastAsia"/>
        </w:rPr>
        <w:t>又</w:t>
      </w:r>
      <w:r w:rsidRPr="004B4C89">
        <w:rPr>
          <w:rFonts w:hint="eastAsia"/>
        </w:rPr>
        <w:t>按「行政機關應依職權調查證據，不受當事人主張之拘束，對當事人有利及不利事項一律注意。」、</w:t>
      </w:r>
      <w:r w:rsidRPr="004B4C89">
        <w:rPr>
          <w:rFonts w:ascii="Times New Roman" w:hAnsi="Times New Roman"/>
        </w:rPr>
        <w:t>「行政機關為處分或其他行政行為，應斟酌全部陳述與調查事實及證據之結果，依倫理及經驗法則判斷事實之真偽，並將其決定及理由告知當事人。」</w:t>
      </w:r>
      <w:r w:rsidRPr="004B4C89">
        <w:rPr>
          <w:rFonts w:hint="eastAsia"/>
        </w:rPr>
        <w:t>行政程序法</w:t>
      </w:r>
      <w:r w:rsidRPr="004B4C89">
        <w:rPr>
          <w:rFonts w:ascii="Times New Roman" w:hAnsi="Times New Roman"/>
        </w:rPr>
        <w:t>第</w:t>
      </w:r>
      <w:r w:rsidRPr="004B4C89">
        <w:rPr>
          <w:rFonts w:ascii="Times New Roman" w:hAnsi="Times New Roman"/>
        </w:rPr>
        <w:t>36</w:t>
      </w:r>
      <w:r w:rsidRPr="004B4C89">
        <w:rPr>
          <w:rFonts w:ascii="Times New Roman" w:hAnsi="Times New Roman"/>
        </w:rPr>
        <w:t>條</w:t>
      </w:r>
      <w:r w:rsidRPr="004B4C89">
        <w:rPr>
          <w:rFonts w:ascii="Times New Roman" w:hAnsi="Times New Roman" w:hint="eastAsia"/>
        </w:rPr>
        <w:t>及第</w:t>
      </w:r>
      <w:r w:rsidRPr="004B4C89">
        <w:rPr>
          <w:rFonts w:ascii="Times New Roman" w:hAnsi="Times New Roman" w:hint="eastAsia"/>
        </w:rPr>
        <w:t>43</w:t>
      </w:r>
      <w:r w:rsidRPr="004B4C89">
        <w:rPr>
          <w:rFonts w:ascii="Times New Roman" w:hAnsi="Times New Roman" w:hint="eastAsia"/>
        </w:rPr>
        <w:t>條</w:t>
      </w:r>
      <w:r w:rsidRPr="004B4C89">
        <w:rPr>
          <w:rFonts w:hint="eastAsia"/>
        </w:rPr>
        <w:t>分別定有明文。依上開</w:t>
      </w:r>
      <w:r w:rsidRPr="004B4C89">
        <w:rPr>
          <w:rFonts w:hint="eastAsia"/>
        </w:rPr>
        <w:lastRenderedPageBreak/>
        <w:t>法律規定，行政機關作成行政處分時，本應依職權調查事實，並以調查所得之證據，依經驗及論理法則綜合判斷。</w:t>
      </w:r>
      <w:r>
        <w:rPr>
          <w:rFonts w:hint="eastAsia"/>
        </w:rPr>
        <w:t>獎勵重劃辦法</w:t>
      </w:r>
      <w:r w:rsidRPr="004B4C89">
        <w:rPr>
          <w:rFonts w:hint="eastAsia"/>
        </w:rPr>
        <w:t>為達</w:t>
      </w:r>
      <w:r w:rsidRPr="00775D49">
        <w:rPr>
          <w:rFonts w:hint="eastAsia"/>
        </w:rPr>
        <w:t>自辦市地重劃</w:t>
      </w:r>
      <w:r w:rsidRPr="004B4C89">
        <w:rPr>
          <w:rFonts w:hint="eastAsia"/>
        </w:rPr>
        <w:t>之立法目的，既對人民課以諸多義務，乃至限制權利，是以有關要求人民依法申請所應檢附之文件，主管機關自負有實質審查之義務。</w:t>
      </w:r>
    </w:p>
    <w:p w14:paraId="27367CEC" w14:textId="04BDC81D" w:rsidR="006070F2" w:rsidRPr="006070F2" w:rsidRDefault="006070F2" w:rsidP="00346A88">
      <w:pPr>
        <w:pStyle w:val="3"/>
        <w:overflowPunct w:val="0"/>
        <w:autoSpaceDN w:val="0"/>
        <w:ind w:left="1360" w:hanging="680"/>
        <w:jc w:val="both"/>
        <w:rPr>
          <w:rFonts w:ascii="Times New Roman" w:hAnsi="Times New Roman"/>
        </w:rPr>
      </w:pPr>
      <w:r>
        <w:rPr>
          <w:rFonts w:ascii="Times New Roman" w:hAnsi="Times New Roman" w:hint="eastAsia"/>
        </w:rPr>
        <w:t>且按</w:t>
      </w:r>
      <w:r>
        <w:rPr>
          <w:rFonts w:hint="eastAsia"/>
        </w:rPr>
        <w:t>私人自辦市地重劃案件，屢見重劃會之會員大會召開時，部分投機者以小面積移轉為多人共有方式藉人數之優勢掌控或阻擾會員大會決議之事項，並操控重劃業務之進行。故自辦市地重劃無論是組成籌備會或重劃會，其同意之土地所有權人與所有土地面積多寡之計算方式，</w:t>
      </w:r>
      <w:proofErr w:type="gramStart"/>
      <w:r>
        <w:rPr>
          <w:rFonts w:hint="eastAsia"/>
        </w:rPr>
        <w:t>攸</w:t>
      </w:r>
      <w:proofErr w:type="gramEnd"/>
      <w:r>
        <w:rPr>
          <w:rFonts w:hint="eastAsia"/>
        </w:rPr>
        <w:t>關重劃案之成敗甚鉅，尤以實務上自辦重劃</w:t>
      </w:r>
      <w:proofErr w:type="gramStart"/>
      <w:r>
        <w:rPr>
          <w:rFonts w:hint="eastAsia"/>
        </w:rPr>
        <w:t>區因虛</w:t>
      </w:r>
      <w:proofErr w:type="gramEnd"/>
      <w:r>
        <w:rPr>
          <w:rFonts w:hint="eastAsia"/>
        </w:rPr>
        <w:t>灌人頭滋生糾紛，影響土地所有權人權益之情形，時有所聞。重劃主管機關本於監督及管理之權責，應防範及遏止投機者藉小面積移轉多數人共有，以人數優勢掌控或阻擾重劃業務之進行，以達到司法院釋字第</w:t>
      </w:r>
      <w:r w:rsidRPr="000D155B">
        <w:rPr>
          <w:rFonts w:ascii="Times New Roman" w:hAnsi="Times New Roman"/>
        </w:rPr>
        <w:t>739</w:t>
      </w:r>
      <w:r w:rsidRPr="00CE5D36">
        <w:t>號</w:t>
      </w:r>
      <w:r>
        <w:rPr>
          <w:rFonts w:hint="eastAsia"/>
        </w:rPr>
        <w:t>解釋所揭</w:t>
      </w:r>
      <w:proofErr w:type="gramStart"/>
      <w:r>
        <w:rPr>
          <w:rFonts w:hint="eastAsia"/>
        </w:rPr>
        <w:t>櫫</w:t>
      </w:r>
      <w:proofErr w:type="gramEnd"/>
      <w:r>
        <w:rPr>
          <w:rFonts w:hint="eastAsia"/>
        </w:rPr>
        <w:t>之符合憲法要求之正當行政程序，保障人民財產權與居住自由之意旨。</w:t>
      </w:r>
    </w:p>
    <w:p w14:paraId="03CF7492" w14:textId="077EBD82" w:rsidR="005B4947" w:rsidRPr="005946B2" w:rsidRDefault="005B4947" w:rsidP="00346A88">
      <w:pPr>
        <w:pStyle w:val="3"/>
        <w:overflowPunct w:val="0"/>
        <w:autoSpaceDN w:val="0"/>
        <w:ind w:left="1360" w:hanging="680"/>
        <w:jc w:val="both"/>
        <w:rPr>
          <w:rFonts w:ascii="Times New Roman" w:hAnsi="Times New Roman"/>
        </w:rPr>
      </w:pPr>
      <w:r>
        <w:rPr>
          <w:rFonts w:hint="eastAsia"/>
        </w:rPr>
        <w:t>據雲林縣政府表示，該府依據獎勵重劃辦法規定受理系爭重劃相關重劃作業核定事宜，於</w:t>
      </w:r>
      <w:r w:rsidRPr="005946B2">
        <w:rPr>
          <w:rFonts w:ascii="Times New Roman" w:hAnsi="Times New Roman"/>
        </w:rPr>
        <w:t>109</w:t>
      </w:r>
      <w:r w:rsidRPr="005946B2">
        <w:rPr>
          <w:rFonts w:ascii="Times New Roman" w:hAnsi="Times New Roman"/>
        </w:rPr>
        <w:t>年</w:t>
      </w:r>
      <w:r w:rsidRPr="005946B2">
        <w:rPr>
          <w:rFonts w:ascii="Times New Roman" w:hAnsi="Times New Roman"/>
        </w:rPr>
        <w:t>8</w:t>
      </w:r>
      <w:r w:rsidRPr="005946B2">
        <w:rPr>
          <w:rFonts w:ascii="Times New Roman" w:hAnsi="Times New Roman"/>
        </w:rPr>
        <w:t>月</w:t>
      </w:r>
      <w:r w:rsidRPr="005946B2">
        <w:rPr>
          <w:rFonts w:ascii="Times New Roman" w:hAnsi="Times New Roman"/>
        </w:rPr>
        <w:t>18</w:t>
      </w:r>
      <w:r w:rsidRPr="005946B2">
        <w:rPr>
          <w:rFonts w:ascii="Times New Roman" w:hAnsi="Times New Roman"/>
        </w:rPr>
        <w:t>日</w:t>
      </w:r>
      <w:r>
        <w:rPr>
          <w:rFonts w:hint="eastAsia"/>
        </w:rPr>
        <w:t>核准系爭籌備會成立</w:t>
      </w:r>
      <w:r w:rsidRPr="005946B2">
        <w:rPr>
          <w:rFonts w:ascii="Times New Roman" w:hAnsi="Times New Roman" w:hint="eastAsia"/>
        </w:rPr>
        <w:t>。該籌備會於</w:t>
      </w:r>
      <w:r w:rsidRPr="005946B2">
        <w:rPr>
          <w:rFonts w:ascii="Times New Roman" w:hAnsi="Times New Roman"/>
        </w:rPr>
        <w:t>110</w:t>
      </w:r>
      <w:r w:rsidRPr="005946B2">
        <w:rPr>
          <w:rFonts w:ascii="Times New Roman" w:hAnsi="Times New Roman"/>
        </w:rPr>
        <w:t>年</w:t>
      </w:r>
      <w:r w:rsidRPr="005946B2">
        <w:rPr>
          <w:rFonts w:ascii="Times New Roman" w:hAnsi="Times New Roman"/>
        </w:rPr>
        <w:t>9</w:t>
      </w:r>
      <w:r w:rsidRPr="005946B2">
        <w:rPr>
          <w:rFonts w:ascii="Times New Roman" w:hAnsi="Times New Roman"/>
        </w:rPr>
        <w:t>月</w:t>
      </w:r>
      <w:r w:rsidRPr="005946B2">
        <w:rPr>
          <w:rFonts w:ascii="Times New Roman" w:hAnsi="Times New Roman"/>
        </w:rPr>
        <w:t>23</w:t>
      </w:r>
      <w:r w:rsidRPr="005946B2">
        <w:rPr>
          <w:rFonts w:ascii="Times New Roman" w:hAnsi="Times New Roman"/>
        </w:rPr>
        <w:t>日發函</w:t>
      </w:r>
      <w:r w:rsidRPr="005946B2">
        <w:rPr>
          <w:rFonts w:ascii="Times New Roman" w:hAnsi="Times New Roman" w:hint="eastAsia"/>
        </w:rPr>
        <w:t>通知土地所有權人及雲林縣政府</w:t>
      </w:r>
      <w:r w:rsidRPr="005946B2">
        <w:rPr>
          <w:rFonts w:ascii="Times New Roman" w:hAnsi="Times New Roman"/>
        </w:rPr>
        <w:t>於同年</w:t>
      </w:r>
      <w:r w:rsidRPr="005946B2">
        <w:rPr>
          <w:rFonts w:ascii="Times New Roman" w:hAnsi="Times New Roman"/>
        </w:rPr>
        <w:t>10</w:t>
      </w:r>
      <w:r w:rsidRPr="005946B2">
        <w:rPr>
          <w:rFonts w:ascii="Times New Roman" w:hAnsi="Times New Roman"/>
        </w:rPr>
        <w:t>月</w:t>
      </w:r>
      <w:r w:rsidRPr="005946B2">
        <w:rPr>
          <w:rFonts w:ascii="Times New Roman" w:hAnsi="Times New Roman"/>
        </w:rPr>
        <w:t>30</w:t>
      </w:r>
      <w:r w:rsidRPr="005946B2">
        <w:rPr>
          <w:rFonts w:ascii="Times New Roman" w:hAnsi="Times New Roman"/>
        </w:rPr>
        <w:t>日召開成立大會，</w:t>
      </w:r>
      <w:r w:rsidRPr="005946B2">
        <w:rPr>
          <w:rFonts w:ascii="Times New Roman" w:hAnsi="Times New Roman" w:hint="eastAsia"/>
        </w:rPr>
        <w:t>惟</w:t>
      </w:r>
      <w:r w:rsidRPr="005946B2">
        <w:rPr>
          <w:rFonts w:ascii="Times New Roman" w:hAnsi="Times New Roman"/>
        </w:rPr>
        <w:t>因投票同意票數未過二分之一，該次成立大會無效。</w:t>
      </w:r>
      <w:proofErr w:type="gramStart"/>
      <w:r w:rsidRPr="005946B2">
        <w:rPr>
          <w:rFonts w:ascii="Times New Roman" w:hAnsi="Times New Roman"/>
        </w:rPr>
        <w:t>嗣</w:t>
      </w:r>
      <w:proofErr w:type="gramEnd"/>
      <w:r w:rsidRPr="005946B2">
        <w:rPr>
          <w:rFonts w:ascii="Times New Roman" w:hAnsi="Times New Roman"/>
        </w:rPr>
        <w:t>該籌備會</w:t>
      </w:r>
      <w:r>
        <w:rPr>
          <w:rFonts w:ascii="Times New Roman" w:hAnsi="Times New Roman" w:hint="eastAsia"/>
        </w:rPr>
        <w:t>於</w:t>
      </w:r>
      <w:r w:rsidRPr="005946B2">
        <w:rPr>
          <w:rFonts w:ascii="Times New Roman" w:hAnsi="Times New Roman"/>
        </w:rPr>
        <w:t>同年</w:t>
      </w:r>
      <w:r w:rsidRPr="005946B2">
        <w:rPr>
          <w:rFonts w:ascii="Times New Roman" w:hAnsi="Times New Roman"/>
        </w:rPr>
        <w:t>12</w:t>
      </w:r>
      <w:r w:rsidRPr="005946B2">
        <w:rPr>
          <w:rFonts w:ascii="Times New Roman" w:hAnsi="Times New Roman"/>
        </w:rPr>
        <w:t>月</w:t>
      </w:r>
      <w:r w:rsidRPr="005946B2">
        <w:rPr>
          <w:rFonts w:ascii="Times New Roman" w:hAnsi="Times New Roman"/>
        </w:rPr>
        <w:t>19</w:t>
      </w:r>
      <w:r w:rsidRPr="005946B2">
        <w:rPr>
          <w:rFonts w:ascii="Times New Roman" w:hAnsi="Times New Roman"/>
        </w:rPr>
        <w:t>日</w:t>
      </w:r>
      <w:r>
        <w:rPr>
          <w:rFonts w:ascii="Times New Roman" w:hAnsi="Times New Roman" w:hint="eastAsia"/>
        </w:rPr>
        <w:t>再次</w:t>
      </w:r>
      <w:r w:rsidRPr="005946B2">
        <w:rPr>
          <w:rFonts w:ascii="Times New Roman" w:hAnsi="Times New Roman"/>
        </w:rPr>
        <w:t>召開第</w:t>
      </w:r>
      <w:r w:rsidRPr="005946B2">
        <w:rPr>
          <w:rFonts w:ascii="Times New Roman" w:hAnsi="Times New Roman"/>
        </w:rPr>
        <w:t>2</w:t>
      </w:r>
      <w:r w:rsidRPr="005946B2">
        <w:rPr>
          <w:rFonts w:ascii="Times New Roman" w:hAnsi="Times New Roman"/>
        </w:rPr>
        <w:t>次成立大會，該次成立大會</w:t>
      </w:r>
      <w:r w:rsidRPr="005946B2">
        <w:rPr>
          <w:rFonts w:ascii="Times New Roman" w:hAnsi="Times New Roman" w:hint="eastAsia"/>
        </w:rPr>
        <w:t>討論有關提案一「</w:t>
      </w:r>
      <w:r w:rsidRPr="0049677B">
        <w:rPr>
          <w:rFonts w:hint="eastAsia"/>
        </w:rPr>
        <w:t>重劃會章程</w:t>
      </w:r>
      <w:r>
        <w:rPr>
          <w:rFonts w:hint="eastAsia"/>
        </w:rPr>
        <w:t>」、</w:t>
      </w:r>
      <w:r w:rsidRPr="005946B2">
        <w:rPr>
          <w:rFonts w:ascii="Times New Roman" w:hAnsi="Times New Roman"/>
        </w:rPr>
        <w:t>提案</w:t>
      </w:r>
      <w:r w:rsidRPr="005946B2">
        <w:rPr>
          <w:rFonts w:ascii="Times New Roman" w:hAnsi="Times New Roman" w:hint="eastAsia"/>
        </w:rPr>
        <w:t>二</w:t>
      </w:r>
      <w:r>
        <w:rPr>
          <w:rFonts w:hint="eastAsia"/>
        </w:rPr>
        <w:t>「</w:t>
      </w:r>
      <w:r w:rsidRPr="005946B2">
        <w:rPr>
          <w:rFonts w:ascii="Times New Roman" w:hAnsi="Times New Roman" w:hint="eastAsia"/>
        </w:rPr>
        <w:t>授權理事會辦理事項」、</w:t>
      </w:r>
      <w:r w:rsidRPr="005946B2">
        <w:rPr>
          <w:rFonts w:ascii="Times New Roman" w:hAnsi="Times New Roman"/>
        </w:rPr>
        <w:t>提案</w:t>
      </w:r>
      <w:r w:rsidRPr="005946B2">
        <w:rPr>
          <w:rFonts w:ascii="Times New Roman" w:hAnsi="Times New Roman" w:hint="eastAsia"/>
        </w:rPr>
        <w:t>三「選任理事及監事、候補理事及候補監事」等事項，經作成決議後由該籌備會</w:t>
      </w:r>
      <w:r>
        <w:rPr>
          <w:rFonts w:ascii="Times New Roman" w:hAnsi="Times New Roman" w:hint="eastAsia"/>
        </w:rPr>
        <w:t>於</w:t>
      </w:r>
      <w:r w:rsidRPr="005946B2">
        <w:rPr>
          <w:rFonts w:ascii="Times New Roman" w:hAnsi="Times New Roman" w:hint="eastAsia"/>
        </w:rPr>
        <w:t>同年</w:t>
      </w:r>
      <w:r w:rsidRPr="005946B2">
        <w:rPr>
          <w:rFonts w:ascii="Times New Roman" w:hAnsi="Times New Roman" w:hint="eastAsia"/>
        </w:rPr>
        <w:t>1</w:t>
      </w:r>
      <w:r w:rsidRPr="005946B2">
        <w:rPr>
          <w:rFonts w:ascii="Times New Roman" w:hAnsi="Times New Roman"/>
        </w:rPr>
        <w:t>2</w:t>
      </w:r>
      <w:r w:rsidRPr="005946B2">
        <w:rPr>
          <w:rFonts w:ascii="Times New Roman" w:hAnsi="Times New Roman" w:hint="eastAsia"/>
        </w:rPr>
        <w:t>月</w:t>
      </w:r>
      <w:r w:rsidRPr="005946B2">
        <w:rPr>
          <w:rFonts w:ascii="Times New Roman" w:hAnsi="Times New Roman" w:hint="eastAsia"/>
        </w:rPr>
        <w:t>2</w:t>
      </w:r>
      <w:r w:rsidRPr="005946B2">
        <w:rPr>
          <w:rFonts w:ascii="Times New Roman" w:hAnsi="Times New Roman"/>
        </w:rPr>
        <w:t>7</w:t>
      </w:r>
      <w:r w:rsidRPr="005946B2">
        <w:rPr>
          <w:rFonts w:ascii="Times New Roman" w:hAnsi="Times New Roman" w:hint="eastAsia"/>
        </w:rPr>
        <w:t>日</w:t>
      </w:r>
      <w:r>
        <w:rPr>
          <w:rFonts w:hint="eastAsia"/>
        </w:rPr>
        <w:t>檢附重劃會章程草案、會員與理事、監事名冊、重</w:t>
      </w:r>
      <w:r>
        <w:rPr>
          <w:rFonts w:hint="eastAsia"/>
        </w:rPr>
        <w:lastRenderedPageBreak/>
        <w:t>劃會成立大會及理事會紀錄送請雲林縣政府核准成立重劃會，</w:t>
      </w:r>
      <w:r w:rsidRPr="005946B2">
        <w:rPr>
          <w:rFonts w:ascii="Times New Roman" w:hAnsi="Times New Roman" w:hint="eastAsia"/>
        </w:rPr>
        <w:t>全案經該府審查成立重劃會投票人數、面積已超過二分之一，重劃會章程條文完備，故該府於</w:t>
      </w:r>
      <w:r w:rsidRPr="005946B2">
        <w:rPr>
          <w:rFonts w:ascii="Times New Roman" w:hAnsi="Times New Roman" w:hint="eastAsia"/>
        </w:rPr>
        <w:t>111</w:t>
      </w:r>
      <w:r w:rsidRPr="005946B2">
        <w:rPr>
          <w:rFonts w:ascii="Times New Roman" w:hAnsi="Times New Roman" w:hint="eastAsia"/>
        </w:rPr>
        <w:t>年</w:t>
      </w:r>
      <w:r w:rsidRPr="005946B2">
        <w:rPr>
          <w:rFonts w:ascii="Times New Roman" w:hAnsi="Times New Roman" w:hint="eastAsia"/>
        </w:rPr>
        <w:t>1</w:t>
      </w:r>
      <w:r w:rsidRPr="005946B2">
        <w:rPr>
          <w:rFonts w:ascii="Times New Roman" w:hAnsi="Times New Roman" w:hint="eastAsia"/>
        </w:rPr>
        <w:t>月</w:t>
      </w:r>
      <w:r w:rsidRPr="005946B2">
        <w:rPr>
          <w:rFonts w:ascii="Times New Roman" w:hAnsi="Times New Roman" w:hint="eastAsia"/>
        </w:rPr>
        <w:t>26</w:t>
      </w:r>
      <w:r w:rsidRPr="005946B2">
        <w:rPr>
          <w:rFonts w:ascii="Times New Roman" w:hAnsi="Times New Roman" w:hint="eastAsia"/>
        </w:rPr>
        <w:t>日核准系爭重劃會成立。</w:t>
      </w:r>
    </w:p>
    <w:p w14:paraId="48B7B478" w14:textId="7A69A23F" w:rsidR="005B4947" w:rsidRPr="005345A0" w:rsidRDefault="005B4947" w:rsidP="00346A88">
      <w:pPr>
        <w:pStyle w:val="3"/>
        <w:overflowPunct w:val="0"/>
        <w:autoSpaceDN w:val="0"/>
        <w:ind w:left="1360" w:hanging="680"/>
        <w:jc w:val="both"/>
      </w:pPr>
      <w:proofErr w:type="gramStart"/>
      <w:r>
        <w:rPr>
          <w:rFonts w:hint="eastAsia"/>
        </w:rPr>
        <w:t>惟系爭</w:t>
      </w:r>
      <w:proofErr w:type="gramEnd"/>
      <w:r>
        <w:rPr>
          <w:rFonts w:hint="eastAsia"/>
        </w:rPr>
        <w:t>重劃區內部分土地所有權人針對系爭重劃會成立大會及</w:t>
      </w:r>
      <w:r w:rsidRPr="00503F40">
        <w:rPr>
          <w:rFonts w:hint="eastAsia"/>
        </w:rPr>
        <w:t>會員大會提案所為之決議</w:t>
      </w:r>
      <w:r>
        <w:rPr>
          <w:rFonts w:hint="eastAsia"/>
        </w:rPr>
        <w:t>提起民事訴訟，經</w:t>
      </w:r>
      <w:r>
        <w:rPr>
          <w:rFonts w:ascii="Times New Roman" w:hAnsi="Times New Roman" w:hint="eastAsia"/>
        </w:rPr>
        <w:t>雲林地院</w:t>
      </w:r>
      <w:r w:rsidRPr="00C62FC1">
        <w:rPr>
          <w:rFonts w:ascii="Times New Roman" w:hAnsi="Times New Roman"/>
        </w:rPr>
        <w:t>民事判決</w:t>
      </w:r>
      <w:r>
        <w:rPr>
          <w:rFonts w:ascii="Times New Roman" w:hAnsi="Times New Roman" w:hint="eastAsia"/>
        </w:rPr>
        <w:t>（</w:t>
      </w:r>
      <w:r w:rsidRPr="00C62FC1">
        <w:rPr>
          <w:rFonts w:ascii="Times New Roman" w:hAnsi="Times New Roman"/>
        </w:rPr>
        <w:t>112</w:t>
      </w:r>
      <w:r w:rsidRPr="00C62FC1">
        <w:rPr>
          <w:rFonts w:ascii="Times New Roman" w:hAnsi="Times New Roman"/>
        </w:rPr>
        <w:t>年</w:t>
      </w:r>
      <w:r w:rsidRPr="00C62FC1">
        <w:rPr>
          <w:rFonts w:ascii="Times New Roman" w:hAnsi="Times New Roman"/>
        </w:rPr>
        <w:t>5</w:t>
      </w:r>
      <w:r w:rsidRPr="00C62FC1">
        <w:rPr>
          <w:rFonts w:ascii="Times New Roman" w:hAnsi="Times New Roman"/>
        </w:rPr>
        <w:t>月</w:t>
      </w:r>
      <w:r w:rsidRPr="00C62FC1">
        <w:rPr>
          <w:rFonts w:ascii="Times New Roman" w:hAnsi="Times New Roman"/>
        </w:rPr>
        <w:t>8</w:t>
      </w:r>
      <w:r w:rsidRPr="00C62FC1">
        <w:rPr>
          <w:rFonts w:ascii="Times New Roman" w:hAnsi="Times New Roman"/>
        </w:rPr>
        <w:t>日</w:t>
      </w:r>
      <w:proofErr w:type="gramStart"/>
      <w:r w:rsidRPr="00C62FC1">
        <w:rPr>
          <w:rFonts w:ascii="Times New Roman" w:hAnsi="Times New Roman"/>
        </w:rPr>
        <w:t>11</w:t>
      </w:r>
      <w:proofErr w:type="gramEnd"/>
      <w:r w:rsidRPr="00C62FC1">
        <w:rPr>
          <w:rFonts w:ascii="Times New Roman" w:hAnsi="Times New Roman"/>
        </w:rPr>
        <w:t>1</w:t>
      </w:r>
      <w:r w:rsidRPr="00C62FC1">
        <w:rPr>
          <w:rFonts w:ascii="Times New Roman" w:hAnsi="Times New Roman"/>
        </w:rPr>
        <w:t>年度訴字第</w:t>
      </w:r>
      <w:r w:rsidRPr="00C62FC1">
        <w:rPr>
          <w:rFonts w:ascii="Times New Roman" w:hAnsi="Times New Roman"/>
        </w:rPr>
        <w:t>425</w:t>
      </w:r>
      <w:r w:rsidRPr="00C62FC1">
        <w:rPr>
          <w:rFonts w:ascii="Times New Roman" w:hAnsi="Times New Roman"/>
        </w:rPr>
        <w:t>號</w:t>
      </w:r>
      <w:r>
        <w:rPr>
          <w:rFonts w:ascii="Times New Roman" w:hAnsi="Times New Roman" w:hint="eastAsia"/>
        </w:rPr>
        <w:t>）</w:t>
      </w:r>
      <w:r>
        <w:rPr>
          <w:rFonts w:hint="eastAsia"/>
        </w:rPr>
        <w:t>結果：確認重劃會成立大會之提案「重劃會章程決議案」關於重劃會章程第</w:t>
      </w:r>
      <w:r w:rsidRPr="00B85918">
        <w:rPr>
          <w:rFonts w:ascii="Times New Roman" w:hAnsi="Times New Roman"/>
        </w:rPr>
        <w:t>9</w:t>
      </w:r>
      <w:r w:rsidRPr="00B85918">
        <w:rPr>
          <w:rFonts w:ascii="Times New Roman" w:hAnsi="Times New Roman"/>
        </w:rPr>
        <w:t>條第</w:t>
      </w:r>
      <w:r w:rsidRPr="00B85918">
        <w:rPr>
          <w:rFonts w:ascii="Times New Roman" w:hAnsi="Times New Roman"/>
        </w:rPr>
        <w:t>1</w:t>
      </w:r>
      <w:r w:rsidRPr="00B85918">
        <w:rPr>
          <w:rFonts w:ascii="Times New Roman" w:hAnsi="Times New Roman"/>
        </w:rPr>
        <w:t>項、第</w:t>
      </w:r>
      <w:r w:rsidRPr="00B85918">
        <w:rPr>
          <w:rFonts w:ascii="Times New Roman" w:hAnsi="Times New Roman"/>
        </w:rPr>
        <w:t>2</w:t>
      </w:r>
      <w:r w:rsidRPr="00B85918">
        <w:rPr>
          <w:rFonts w:ascii="Times New Roman" w:hAnsi="Times New Roman"/>
        </w:rPr>
        <w:t>項</w:t>
      </w:r>
      <w:r>
        <w:rPr>
          <w:rFonts w:hint="eastAsia"/>
        </w:rPr>
        <w:t>決議無效</w:t>
      </w:r>
      <w:r w:rsidR="00B474A9">
        <w:rPr>
          <w:rFonts w:hint="eastAsia"/>
        </w:rPr>
        <w:t>；</w:t>
      </w:r>
      <w:r>
        <w:rPr>
          <w:rFonts w:hint="eastAsia"/>
        </w:rPr>
        <w:t>確認重劃會成立大會之提案「授權理事會辦理事項」決議無效</w:t>
      </w:r>
      <w:r w:rsidR="00B474A9">
        <w:rPr>
          <w:rFonts w:hint="eastAsia"/>
        </w:rPr>
        <w:t>；</w:t>
      </w:r>
      <w:r>
        <w:rPr>
          <w:rFonts w:hint="eastAsia"/>
        </w:rPr>
        <w:t>確認重劃會成立大會之提案「選任理事及監事、候補理事及候補監事」決議無效</w:t>
      </w:r>
      <w:r w:rsidR="00B474A9">
        <w:rPr>
          <w:rFonts w:hint="eastAsia"/>
        </w:rPr>
        <w:t>；</w:t>
      </w:r>
      <w:r>
        <w:rPr>
          <w:rFonts w:hint="eastAsia"/>
        </w:rPr>
        <w:t>確認</w:t>
      </w:r>
      <w:r w:rsidRPr="00503F40">
        <w:rPr>
          <w:rFonts w:ascii="Times New Roman" w:hAnsi="Times New Roman"/>
        </w:rPr>
        <w:t>第</w:t>
      </w:r>
      <w:r w:rsidRPr="00503F40">
        <w:rPr>
          <w:rFonts w:ascii="Times New Roman" w:hAnsi="Times New Roman"/>
        </w:rPr>
        <w:t>2</w:t>
      </w:r>
      <w:r w:rsidRPr="00503F40">
        <w:rPr>
          <w:rFonts w:hint="eastAsia"/>
        </w:rPr>
        <w:t>次會員大會就審議「擬辦重劃範圍」提案所為之決議不成立</w:t>
      </w:r>
      <w:r>
        <w:rPr>
          <w:rFonts w:hint="eastAsia"/>
        </w:rPr>
        <w:t>。判決理由略</w:t>
      </w:r>
      <w:proofErr w:type="gramStart"/>
      <w:r>
        <w:rPr>
          <w:rFonts w:hint="eastAsia"/>
        </w:rPr>
        <w:t>以</w:t>
      </w:r>
      <w:proofErr w:type="gramEnd"/>
      <w:r>
        <w:rPr>
          <w:rFonts w:hint="eastAsia"/>
        </w:rPr>
        <w:t>：</w:t>
      </w:r>
    </w:p>
    <w:p w14:paraId="4A93389C" w14:textId="77777777" w:rsidR="005B4947" w:rsidRDefault="005B4947" w:rsidP="00346A88">
      <w:pPr>
        <w:pStyle w:val="4"/>
        <w:overflowPunct w:val="0"/>
        <w:autoSpaceDN w:val="0"/>
        <w:ind w:left="1701"/>
        <w:jc w:val="both"/>
      </w:pPr>
      <w:r>
        <w:rPr>
          <w:rFonts w:hint="eastAsia"/>
        </w:rPr>
        <w:t>提案</w:t>
      </w:r>
      <w:proofErr w:type="gramStart"/>
      <w:r>
        <w:rPr>
          <w:rFonts w:hint="eastAsia"/>
        </w:rPr>
        <w:t>一</w:t>
      </w:r>
      <w:proofErr w:type="gramEnd"/>
      <w:r>
        <w:rPr>
          <w:rFonts w:hint="eastAsia"/>
        </w:rPr>
        <w:t>有關「</w:t>
      </w:r>
      <w:r w:rsidRPr="00924487">
        <w:rPr>
          <w:rFonts w:hint="eastAsia"/>
        </w:rPr>
        <w:t>重劃會章程</w:t>
      </w:r>
      <w:r>
        <w:rPr>
          <w:rFonts w:hint="eastAsia"/>
        </w:rPr>
        <w:t>」</w:t>
      </w:r>
      <w:r w:rsidRPr="00924487">
        <w:rPr>
          <w:rFonts w:hint="eastAsia"/>
        </w:rPr>
        <w:t>第</w:t>
      </w:r>
      <w:r w:rsidRPr="00924487">
        <w:rPr>
          <w:rFonts w:ascii="Times New Roman" w:hAnsi="Times New Roman"/>
        </w:rPr>
        <w:t>9</w:t>
      </w:r>
      <w:r w:rsidRPr="00924487">
        <w:rPr>
          <w:rFonts w:ascii="Times New Roman" w:hAnsi="Times New Roman"/>
        </w:rPr>
        <w:t>條第</w:t>
      </w:r>
      <w:r w:rsidRPr="00924487">
        <w:rPr>
          <w:rFonts w:ascii="Times New Roman" w:hAnsi="Times New Roman"/>
        </w:rPr>
        <w:t>1</w:t>
      </w:r>
      <w:r w:rsidRPr="00924487">
        <w:rPr>
          <w:rFonts w:ascii="Times New Roman" w:hAnsi="Times New Roman"/>
        </w:rPr>
        <w:t>項、第</w:t>
      </w:r>
      <w:r w:rsidRPr="00924487">
        <w:rPr>
          <w:rFonts w:ascii="Times New Roman" w:hAnsi="Times New Roman"/>
        </w:rPr>
        <w:t>2</w:t>
      </w:r>
      <w:r w:rsidRPr="00924487">
        <w:rPr>
          <w:rFonts w:hint="eastAsia"/>
        </w:rPr>
        <w:t>項「本會設理事</w:t>
      </w:r>
      <w:r w:rsidRPr="006B1B94">
        <w:rPr>
          <w:rFonts w:ascii="Times New Roman" w:hAnsi="Times New Roman"/>
        </w:rPr>
        <w:t>7</w:t>
      </w:r>
      <w:r w:rsidRPr="00924487">
        <w:rPr>
          <w:rFonts w:hint="eastAsia"/>
        </w:rPr>
        <w:t>人，後補理事</w:t>
      </w:r>
      <w:r w:rsidRPr="00924487">
        <w:rPr>
          <w:rFonts w:ascii="Times New Roman" w:hAnsi="Times New Roman"/>
        </w:rPr>
        <w:t>1</w:t>
      </w:r>
      <w:r w:rsidRPr="00924487">
        <w:rPr>
          <w:rFonts w:ascii="Times New Roman" w:hAnsi="Times New Roman"/>
        </w:rPr>
        <w:t>人</w:t>
      </w:r>
      <w:r w:rsidRPr="00924487">
        <w:rPr>
          <w:rFonts w:hint="eastAsia"/>
        </w:rPr>
        <w:t>，為無給職，由本會會員互選並以記名投票方式為之，依得票數較高者依序當選之。理事會設理事長</w:t>
      </w:r>
      <w:r w:rsidRPr="00924487">
        <w:rPr>
          <w:rFonts w:ascii="Times New Roman" w:hAnsi="Times New Roman"/>
        </w:rPr>
        <w:t>1</w:t>
      </w:r>
      <w:r w:rsidRPr="00924487">
        <w:rPr>
          <w:rFonts w:ascii="Times New Roman" w:hAnsi="Times New Roman"/>
        </w:rPr>
        <w:t>人</w:t>
      </w:r>
      <w:r w:rsidRPr="00924487">
        <w:rPr>
          <w:rFonts w:hint="eastAsia"/>
        </w:rPr>
        <w:t>，由理事互選之。理事長綜理本會會務，對外為本會代表人，理事長出缺時，由理事互選遞補之。本會設監事</w:t>
      </w:r>
      <w:r w:rsidRPr="00924487">
        <w:rPr>
          <w:rFonts w:ascii="Times New Roman" w:hAnsi="Times New Roman"/>
        </w:rPr>
        <w:t>1</w:t>
      </w:r>
      <w:r w:rsidRPr="00924487">
        <w:rPr>
          <w:rFonts w:ascii="Times New Roman" w:hAnsi="Times New Roman"/>
        </w:rPr>
        <w:t>人，後補監事</w:t>
      </w:r>
      <w:r w:rsidRPr="00924487">
        <w:rPr>
          <w:rFonts w:ascii="Times New Roman" w:hAnsi="Times New Roman"/>
        </w:rPr>
        <w:t>1</w:t>
      </w:r>
      <w:r w:rsidRPr="00924487">
        <w:rPr>
          <w:rFonts w:hint="eastAsia"/>
        </w:rPr>
        <w:t>人，為無給職，由本會會員互選並以記名投票方式為之，依得票數較高者依序當選之。」之規定，並未以全體</w:t>
      </w:r>
      <w:r w:rsidRPr="00924487">
        <w:rPr>
          <w:rFonts w:ascii="Times New Roman" w:hAnsi="Times New Roman"/>
        </w:rPr>
        <w:t>會員</w:t>
      </w:r>
      <w:r>
        <w:rPr>
          <w:rFonts w:ascii="Times New Roman" w:hAnsi="Times New Roman"/>
        </w:rPr>
        <w:t>二分之一</w:t>
      </w:r>
      <w:r w:rsidRPr="00924487">
        <w:rPr>
          <w:rFonts w:ascii="Times New Roman" w:hAnsi="Times New Roman"/>
        </w:rPr>
        <w:t>以上及</w:t>
      </w:r>
      <w:r w:rsidRPr="00924487">
        <w:rPr>
          <w:rFonts w:hint="eastAsia"/>
        </w:rPr>
        <w:t>其於重劃範圍所有土地面積超過該範圍土地總面</w:t>
      </w:r>
      <w:r w:rsidRPr="006B1B94">
        <w:rPr>
          <w:rFonts w:ascii="Times New Roman" w:hAnsi="Times New Roman"/>
        </w:rPr>
        <w:t>積</w:t>
      </w:r>
      <w:r>
        <w:rPr>
          <w:rFonts w:ascii="Times New Roman" w:hAnsi="Times New Roman"/>
        </w:rPr>
        <w:t>二分之一</w:t>
      </w:r>
      <w:r w:rsidRPr="006B1B94">
        <w:rPr>
          <w:rFonts w:ascii="Times New Roman" w:hAnsi="Times New Roman"/>
        </w:rPr>
        <w:t>同意之限制比率為必要，顯然違反獎勵重劃辦法第</w:t>
      </w:r>
      <w:r w:rsidRPr="006B1B94">
        <w:rPr>
          <w:rFonts w:ascii="Times New Roman" w:hAnsi="Times New Roman"/>
        </w:rPr>
        <w:t>11</w:t>
      </w:r>
      <w:r w:rsidRPr="006B1B94">
        <w:rPr>
          <w:rFonts w:ascii="Times New Roman" w:hAnsi="Times New Roman"/>
        </w:rPr>
        <w:t>條第</w:t>
      </w:r>
      <w:r w:rsidRPr="006B1B94">
        <w:rPr>
          <w:rFonts w:ascii="Times New Roman" w:hAnsi="Times New Roman"/>
        </w:rPr>
        <w:t>7</w:t>
      </w:r>
      <w:r w:rsidRPr="006B1B94">
        <w:rPr>
          <w:rFonts w:ascii="Times New Roman" w:hAnsi="Times New Roman"/>
        </w:rPr>
        <w:t>項、第</w:t>
      </w:r>
      <w:r w:rsidRPr="006B1B94">
        <w:rPr>
          <w:rFonts w:ascii="Times New Roman" w:hAnsi="Times New Roman"/>
        </w:rPr>
        <w:t>13</w:t>
      </w:r>
      <w:r w:rsidRPr="006B1B94">
        <w:rPr>
          <w:rFonts w:ascii="Times New Roman" w:hAnsi="Times New Roman"/>
        </w:rPr>
        <w:t>條第</w:t>
      </w:r>
      <w:r w:rsidRPr="006B1B94">
        <w:rPr>
          <w:rFonts w:ascii="Times New Roman" w:hAnsi="Times New Roman"/>
        </w:rPr>
        <w:t>4</w:t>
      </w:r>
      <w:r w:rsidRPr="006B1B94">
        <w:rPr>
          <w:rFonts w:ascii="Times New Roman" w:hAnsi="Times New Roman"/>
        </w:rPr>
        <w:t>項之強制規定，</w:t>
      </w:r>
      <w:r>
        <w:rPr>
          <w:rFonts w:ascii="Times New Roman" w:hAnsi="Times New Roman" w:hint="eastAsia"/>
        </w:rPr>
        <w:t>該</w:t>
      </w:r>
      <w:r w:rsidRPr="006B1B94">
        <w:rPr>
          <w:rFonts w:ascii="Times New Roman" w:hAnsi="Times New Roman"/>
        </w:rPr>
        <w:t>成立大會通過提案</w:t>
      </w:r>
      <w:proofErr w:type="gramStart"/>
      <w:r w:rsidRPr="006B1B94">
        <w:rPr>
          <w:rFonts w:ascii="Times New Roman" w:hAnsi="Times New Roman"/>
        </w:rPr>
        <w:t>一</w:t>
      </w:r>
      <w:proofErr w:type="gramEnd"/>
      <w:r w:rsidRPr="006B1B94">
        <w:rPr>
          <w:rFonts w:ascii="Times New Roman" w:hAnsi="Times New Roman"/>
        </w:rPr>
        <w:t>之決議，關於重劃會章程第</w:t>
      </w:r>
      <w:r w:rsidRPr="006B1B94">
        <w:rPr>
          <w:rFonts w:ascii="Times New Roman" w:hAnsi="Times New Roman"/>
        </w:rPr>
        <w:t>9</w:t>
      </w:r>
      <w:r w:rsidRPr="006B1B94">
        <w:rPr>
          <w:rFonts w:ascii="Times New Roman" w:hAnsi="Times New Roman"/>
        </w:rPr>
        <w:t>條第</w:t>
      </w:r>
      <w:r w:rsidRPr="006B1B94">
        <w:rPr>
          <w:rFonts w:ascii="Times New Roman" w:hAnsi="Times New Roman"/>
        </w:rPr>
        <w:t>1</w:t>
      </w:r>
      <w:r w:rsidRPr="006B1B94">
        <w:rPr>
          <w:rFonts w:ascii="Times New Roman" w:hAnsi="Times New Roman"/>
        </w:rPr>
        <w:t>項、第</w:t>
      </w:r>
      <w:r w:rsidRPr="006B1B94">
        <w:rPr>
          <w:rFonts w:ascii="Times New Roman" w:hAnsi="Times New Roman"/>
        </w:rPr>
        <w:t>2</w:t>
      </w:r>
      <w:r w:rsidRPr="006B1B94">
        <w:rPr>
          <w:rFonts w:ascii="Times New Roman" w:hAnsi="Times New Roman"/>
        </w:rPr>
        <w:t>項規定部分，類推適用民法</w:t>
      </w:r>
      <w:r w:rsidRPr="00924487">
        <w:rPr>
          <w:rFonts w:hint="eastAsia"/>
        </w:rPr>
        <w:t>第</w:t>
      </w:r>
      <w:r w:rsidRPr="006B1B94">
        <w:rPr>
          <w:rFonts w:ascii="Times New Roman" w:hAnsi="Times New Roman"/>
        </w:rPr>
        <w:t>56</w:t>
      </w:r>
      <w:r w:rsidRPr="006B1B94">
        <w:rPr>
          <w:rFonts w:ascii="Times New Roman" w:hAnsi="Times New Roman"/>
        </w:rPr>
        <w:t>條第</w:t>
      </w:r>
      <w:r w:rsidRPr="006B1B94">
        <w:rPr>
          <w:rFonts w:ascii="Times New Roman" w:hAnsi="Times New Roman"/>
        </w:rPr>
        <w:t>2</w:t>
      </w:r>
      <w:r w:rsidRPr="006B1B94">
        <w:rPr>
          <w:rFonts w:ascii="Times New Roman" w:hAnsi="Times New Roman"/>
        </w:rPr>
        <w:t>項</w:t>
      </w:r>
      <w:r w:rsidRPr="00924487">
        <w:rPr>
          <w:rFonts w:hint="eastAsia"/>
        </w:rPr>
        <w:t>之規定，應屬無效</w:t>
      </w:r>
      <w:r>
        <w:rPr>
          <w:rFonts w:hint="eastAsia"/>
        </w:rPr>
        <w:t>。</w:t>
      </w:r>
    </w:p>
    <w:p w14:paraId="0CEF8A6C" w14:textId="77777777" w:rsidR="005B4947" w:rsidRDefault="005B4947" w:rsidP="004A4E4E">
      <w:pPr>
        <w:pStyle w:val="4"/>
        <w:overflowPunct w:val="0"/>
        <w:autoSpaceDN w:val="0"/>
        <w:spacing w:line="440" w:lineRule="exact"/>
        <w:ind w:left="1701"/>
        <w:jc w:val="both"/>
      </w:pPr>
      <w:r>
        <w:rPr>
          <w:rFonts w:hint="eastAsia"/>
        </w:rPr>
        <w:lastRenderedPageBreak/>
        <w:t>提案二決議部分，係於成立大會時將權責事項決議授權由理事會辦理，而權責事項雖為獎勵重</w:t>
      </w:r>
      <w:r w:rsidRPr="00AA47E3">
        <w:rPr>
          <w:rFonts w:ascii="Times New Roman" w:hAnsi="Times New Roman"/>
        </w:rPr>
        <w:t>劃辦法第</w:t>
      </w:r>
      <w:r w:rsidRPr="00AA47E3">
        <w:rPr>
          <w:rFonts w:ascii="Times New Roman" w:hAnsi="Times New Roman"/>
        </w:rPr>
        <w:t>13</w:t>
      </w:r>
      <w:r w:rsidRPr="00AA47E3">
        <w:rPr>
          <w:rFonts w:ascii="Times New Roman" w:hAnsi="Times New Roman"/>
        </w:rPr>
        <w:t>條第</w:t>
      </w:r>
      <w:r w:rsidRPr="00AA47E3">
        <w:rPr>
          <w:rFonts w:ascii="Times New Roman" w:hAnsi="Times New Roman"/>
        </w:rPr>
        <w:t>5</w:t>
      </w:r>
      <w:r w:rsidRPr="00AA47E3">
        <w:rPr>
          <w:rFonts w:ascii="Times New Roman" w:hAnsi="Times New Roman"/>
        </w:rPr>
        <w:t>項所定</w:t>
      </w:r>
      <w:r>
        <w:rPr>
          <w:rFonts w:hint="eastAsia"/>
        </w:rPr>
        <w:t>得決議授權予理事會辦理之事項，惟該條文係明定得經「會員大會」決議授權由理事會辦理，自應認為由會員大會決議授權始為適法。成立大會與會員大會</w:t>
      </w:r>
      <w:proofErr w:type="gramStart"/>
      <w:r>
        <w:rPr>
          <w:rFonts w:hint="eastAsia"/>
        </w:rPr>
        <w:t>雖均為意思</w:t>
      </w:r>
      <w:proofErr w:type="gramEnd"/>
      <w:r>
        <w:rPr>
          <w:rFonts w:hint="eastAsia"/>
        </w:rPr>
        <w:t>決定機</w:t>
      </w:r>
      <w:r w:rsidRPr="00AA47E3">
        <w:rPr>
          <w:rFonts w:ascii="Times New Roman" w:hAnsi="Times New Roman"/>
        </w:rPr>
        <w:t>關，但究不相同，於法無明文下，不得認成立大會即得僭越行使會員大會之職權</w:t>
      </w:r>
      <w:r>
        <w:rPr>
          <w:rFonts w:ascii="Times New Roman" w:hAnsi="Times New Roman" w:hint="eastAsia"/>
        </w:rPr>
        <w:t>。</w:t>
      </w:r>
      <w:r w:rsidRPr="006721E3">
        <w:rPr>
          <w:rFonts w:hint="eastAsia"/>
        </w:rPr>
        <w:t>成立大會決議將會員大會始得決議授權之系爭權責事項，決議授權予理事會辦理，該決議為違法而無效</w:t>
      </w:r>
      <w:r>
        <w:rPr>
          <w:rFonts w:hint="eastAsia"/>
        </w:rPr>
        <w:t>。</w:t>
      </w:r>
    </w:p>
    <w:p w14:paraId="5C9E0B3A" w14:textId="418240E6" w:rsidR="005B4947" w:rsidRDefault="005B4947" w:rsidP="004A4E4E">
      <w:pPr>
        <w:pStyle w:val="4"/>
        <w:overflowPunct w:val="0"/>
        <w:autoSpaceDN w:val="0"/>
        <w:spacing w:line="440" w:lineRule="exact"/>
        <w:ind w:left="1701"/>
        <w:jc w:val="both"/>
      </w:pPr>
      <w:r>
        <w:rPr>
          <w:rFonts w:hint="eastAsia"/>
        </w:rPr>
        <w:t>提案三所決議之理事及監事、候補理事及候補監事選任辦法，並未以全</w:t>
      </w:r>
      <w:r w:rsidRPr="00E8050C">
        <w:rPr>
          <w:rFonts w:ascii="Times New Roman" w:hAnsi="Times New Roman"/>
        </w:rPr>
        <w:t>體會員</w:t>
      </w:r>
      <w:r>
        <w:rPr>
          <w:rFonts w:ascii="Times New Roman" w:hAnsi="Times New Roman"/>
        </w:rPr>
        <w:t>二分之一</w:t>
      </w:r>
      <w:r w:rsidRPr="00E8050C">
        <w:rPr>
          <w:rFonts w:ascii="Times New Roman" w:hAnsi="Times New Roman"/>
        </w:rPr>
        <w:t>以上及其於重劃範圍所有土地面積超過該範圍土地總面積</w:t>
      </w:r>
      <w:r>
        <w:rPr>
          <w:rFonts w:ascii="Times New Roman" w:hAnsi="Times New Roman"/>
        </w:rPr>
        <w:t>二分之一</w:t>
      </w:r>
      <w:r w:rsidRPr="00E8050C">
        <w:rPr>
          <w:rFonts w:ascii="Times New Roman" w:hAnsi="Times New Roman"/>
        </w:rPr>
        <w:t>同意之限制比率為必要，違反獎勵重劃辦法第</w:t>
      </w:r>
      <w:r w:rsidRPr="00E8050C">
        <w:rPr>
          <w:rFonts w:ascii="Times New Roman" w:hAnsi="Times New Roman"/>
        </w:rPr>
        <w:t>11</w:t>
      </w:r>
      <w:r w:rsidRPr="00E8050C">
        <w:rPr>
          <w:rFonts w:ascii="Times New Roman" w:hAnsi="Times New Roman"/>
        </w:rPr>
        <w:t>條第</w:t>
      </w:r>
      <w:r w:rsidRPr="00E8050C">
        <w:rPr>
          <w:rFonts w:ascii="Times New Roman" w:hAnsi="Times New Roman"/>
        </w:rPr>
        <w:t>7</w:t>
      </w:r>
      <w:r w:rsidRPr="00E8050C">
        <w:rPr>
          <w:rFonts w:ascii="Times New Roman" w:hAnsi="Times New Roman"/>
        </w:rPr>
        <w:t>項、第</w:t>
      </w:r>
      <w:r w:rsidRPr="00E8050C">
        <w:rPr>
          <w:rFonts w:ascii="Times New Roman" w:hAnsi="Times New Roman"/>
        </w:rPr>
        <w:t>13</w:t>
      </w:r>
      <w:r w:rsidRPr="00E8050C">
        <w:rPr>
          <w:rFonts w:ascii="Times New Roman" w:hAnsi="Times New Roman"/>
        </w:rPr>
        <w:t>條第</w:t>
      </w:r>
      <w:r w:rsidRPr="00E8050C">
        <w:rPr>
          <w:rFonts w:ascii="Times New Roman" w:hAnsi="Times New Roman"/>
        </w:rPr>
        <w:t>4</w:t>
      </w:r>
      <w:r w:rsidRPr="00E8050C">
        <w:rPr>
          <w:rFonts w:ascii="Times New Roman" w:hAnsi="Times New Roman"/>
        </w:rPr>
        <w:t>項之強制規定，類推適用民法第</w:t>
      </w:r>
      <w:r w:rsidRPr="00E8050C">
        <w:rPr>
          <w:rFonts w:ascii="Times New Roman" w:hAnsi="Times New Roman"/>
        </w:rPr>
        <w:t>56</w:t>
      </w:r>
      <w:r w:rsidRPr="00E8050C">
        <w:rPr>
          <w:rFonts w:ascii="Times New Roman" w:hAnsi="Times New Roman"/>
        </w:rPr>
        <w:t>條第</w:t>
      </w:r>
      <w:r w:rsidRPr="00E8050C">
        <w:rPr>
          <w:rFonts w:ascii="Times New Roman" w:hAnsi="Times New Roman"/>
        </w:rPr>
        <w:t>2</w:t>
      </w:r>
      <w:r w:rsidRPr="00E8050C">
        <w:rPr>
          <w:rFonts w:ascii="Times New Roman" w:hAnsi="Times New Roman"/>
        </w:rPr>
        <w:t>項之規定，該</w:t>
      </w:r>
      <w:r>
        <w:rPr>
          <w:rFonts w:hint="eastAsia"/>
        </w:rPr>
        <w:t>決議應屬無效。</w:t>
      </w:r>
    </w:p>
    <w:p w14:paraId="3621A08A" w14:textId="4E0BFE4F" w:rsidR="005B4947" w:rsidRDefault="005B4947" w:rsidP="004A4E4E">
      <w:pPr>
        <w:pStyle w:val="4"/>
        <w:overflowPunct w:val="0"/>
        <w:autoSpaceDN w:val="0"/>
        <w:spacing w:line="440" w:lineRule="exact"/>
        <w:ind w:left="1701"/>
        <w:jc w:val="both"/>
      </w:pPr>
      <w:r w:rsidRPr="00E4199E">
        <w:rPr>
          <w:rFonts w:hint="eastAsia"/>
        </w:rPr>
        <w:t>成立大會並未合法選出理事及監事，即無合法組成之理事會，則於</w:t>
      </w:r>
      <w:r w:rsidRPr="00E4199E">
        <w:rPr>
          <w:rFonts w:ascii="Times New Roman" w:hAnsi="Times New Roman"/>
        </w:rPr>
        <w:t>111</w:t>
      </w:r>
      <w:r w:rsidRPr="00E4199E">
        <w:rPr>
          <w:rFonts w:ascii="Times New Roman" w:hAnsi="Times New Roman"/>
        </w:rPr>
        <w:t>年</w:t>
      </w:r>
      <w:r w:rsidRPr="00E4199E">
        <w:rPr>
          <w:rFonts w:ascii="Times New Roman" w:hAnsi="Times New Roman"/>
        </w:rPr>
        <w:t>3</w:t>
      </w:r>
      <w:r w:rsidRPr="00E4199E">
        <w:rPr>
          <w:rFonts w:ascii="Times New Roman" w:hAnsi="Times New Roman"/>
        </w:rPr>
        <w:t>月</w:t>
      </w:r>
      <w:r w:rsidRPr="00E4199E">
        <w:rPr>
          <w:rFonts w:ascii="Times New Roman" w:hAnsi="Times New Roman"/>
        </w:rPr>
        <w:t>26</w:t>
      </w:r>
      <w:r w:rsidRPr="00E4199E">
        <w:rPr>
          <w:rFonts w:ascii="Times New Roman" w:hAnsi="Times New Roman"/>
        </w:rPr>
        <w:t>日經</w:t>
      </w:r>
      <w:r w:rsidRPr="00E4199E">
        <w:rPr>
          <w:rFonts w:hint="eastAsia"/>
        </w:rPr>
        <w:t>未合法組成之理事會所召開之</w:t>
      </w:r>
      <w:r>
        <w:rPr>
          <w:rFonts w:hint="eastAsia"/>
        </w:rPr>
        <w:t>第</w:t>
      </w:r>
      <w:r w:rsidRPr="000A7C81">
        <w:rPr>
          <w:rFonts w:ascii="Times New Roman" w:hAnsi="Times New Roman"/>
        </w:rPr>
        <w:t>2</w:t>
      </w:r>
      <w:r>
        <w:rPr>
          <w:rFonts w:hint="eastAsia"/>
        </w:rPr>
        <w:t>次</w:t>
      </w:r>
      <w:r w:rsidRPr="00E4199E">
        <w:rPr>
          <w:rFonts w:hint="eastAsia"/>
        </w:rPr>
        <w:t>會員大會，即屬由無召集權人召集，形式上亦為不備成立要件之會議，是審議</w:t>
      </w:r>
      <w:r>
        <w:rPr>
          <w:rFonts w:hint="eastAsia"/>
        </w:rPr>
        <w:t>「</w:t>
      </w:r>
      <w:r w:rsidRPr="00E4199E">
        <w:rPr>
          <w:rFonts w:hint="eastAsia"/>
        </w:rPr>
        <w:t>擬辦重劃範圍</w:t>
      </w:r>
      <w:r>
        <w:rPr>
          <w:rFonts w:hint="eastAsia"/>
        </w:rPr>
        <w:t>」</w:t>
      </w:r>
      <w:proofErr w:type="gramStart"/>
      <w:r w:rsidRPr="00E4199E">
        <w:rPr>
          <w:rFonts w:hint="eastAsia"/>
        </w:rPr>
        <w:t>提案縱經重劃</w:t>
      </w:r>
      <w:proofErr w:type="gramEnd"/>
      <w:r w:rsidRPr="00E4199E">
        <w:rPr>
          <w:rFonts w:hint="eastAsia"/>
        </w:rPr>
        <w:t>會章程或法令所定之同意人數及土地面積比</w:t>
      </w:r>
      <w:r w:rsidR="00B474A9">
        <w:rPr>
          <w:rFonts w:hint="eastAsia"/>
        </w:rPr>
        <w:t>率</w:t>
      </w:r>
      <w:r w:rsidRPr="00E4199E">
        <w:rPr>
          <w:rFonts w:hint="eastAsia"/>
        </w:rPr>
        <w:t>之決議通過，所為之決議亦應不成立。</w:t>
      </w:r>
    </w:p>
    <w:p w14:paraId="43189A43" w14:textId="11145F55" w:rsidR="005B4947" w:rsidRDefault="005B4947" w:rsidP="004A4E4E">
      <w:pPr>
        <w:pStyle w:val="3"/>
        <w:overflowPunct w:val="0"/>
        <w:autoSpaceDN w:val="0"/>
        <w:spacing w:line="440" w:lineRule="exact"/>
        <w:ind w:left="1360" w:hanging="680"/>
        <w:jc w:val="both"/>
      </w:pPr>
      <w:r>
        <w:rPr>
          <w:rFonts w:hint="eastAsia"/>
        </w:rPr>
        <w:t>由上可知，系爭</w:t>
      </w:r>
      <w:r w:rsidRPr="00CC0AEB">
        <w:rPr>
          <w:rFonts w:ascii="Times New Roman" w:hAnsi="Times New Roman"/>
        </w:rPr>
        <w:t>籌備會</w:t>
      </w:r>
      <w:r>
        <w:rPr>
          <w:rFonts w:hint="eastAsia"/>
        </w:rPr>
        <w:t>召開</w:t>
      </w:r>
      <w:r w:rsidRPr="00CC0AEB">
        <w:rPr>
          <w:rFonts w:ascii="Times New Roman" w:hAnsi="Times New Roman"/>
        </w:rPr>
        <w:t>第</w:t>
      </w:r>
      <w:r w:rsidRPr="00CC0AEB">
        <w:rPr>
          <w:rFonts w:ascii="Times New Roman" w:hAnsi="Times New Roman"/>
        </w:rPr>
        <w:t>2</w:t>
      </w:r>
      <w:r w:rsidRPr="00CC0AEB">
        <w:rPr>
          <w:rFonts w:ascii="Times New Roman" w:hAnsi="Times New Roman"/>
        </w:rPr>
        <w:t>次</w:t>
      </w:r>
      <w:r>
        <w:rPr>
          <w:rFonts w:hint="eastAsia"/>
        </w:rPr>
        <w:t>成立大會後，依獎勵重劃辦法</w:t>
      </w:r>
      <w:r w:rsidRPr="00583B11">
        <w:rPr>
          <w:rFonts w:hint="eastAsia"/>
        </w:rPr>
        <w:t>第</w:t>
      </w:r>
      <w:r w:rsidRPr="00CC0AEB">
        <w:rPr>
          <w:rFonts w:ascii="Times New Roman" w:hAnsi="Times New Roman"/>
        </w:rPr>
        <w:t>11</w:t>
      </w:r>
      <w:r w:rsidRPr="00CC0AEB">
        <w:rPr>
          <w:rFonts w:ascii="Times New Roman" w:hAnsi="Times New Roman"/>
        </w:rPr>
        <w:t>條第</w:t>
      </w:r>
      <w:r w:rsidRPr="00CC0AEB">
        <w:rPr>
          <w:rFonts w:ascii="Times New Roman" w:hAnsi="Times New Roman"/>
        </w:rPr>
        <w:t>4</w:t>
      </w:r>
      <w:r w:rsidRPr="00CC0AEB">
        <w:rPr>
          <w:rFonts w:ascii="Times New Roman" w:hAnsi="Times New Roman"/>
        </w:rPr>
        <w:t>項</w:t>
      </w:r>
      <w:r w:rsidRPr="00583B11">
        <w:rPr>
          <w:rFonts w:hint="eastAsia"/>
        </w:rPr>
        <w:t>規定</w:t>
      </w:r>
      <w:r>
        <w:rPr>
          <w:rFonts w:hint="eastAsia"/>
        </w:rPr>
        <w:t>將會議紀錄等相關資料送請雲林縣政府核准成立重劃會，案經</w:t>
      </w:r>
      <w:r w:rsidRPr="00CC0AEB">
        <w:rPr>
          <w:rFonts w:ascii="Times New Roman" w:hAnsi="Times New Roman" w:hint="eastAsia"/>
        </w:rPr>
        <w:t>該府於</w:t>
      </w:r>
      <w:r w:rsidRPr="00CC0AEB">
        <w:rPr>
          <w:rFonts w:ascii="Times New Roman" w:hAnsi="Times New Roman" w:hint="eastAsia"/>
        </w:rPr>
        <w:t>111</w:t>
      </w:r>
      <w:r w:rsidRPr="00CC0AEB">
        <w:rPr>
          <w:rFonts w:ascii="Times New Roman" w:hAnsi="Times New Roman" w:hint="eastAsia"/>
        </w:rPr>
        <w:t>年</w:t>
      </w:r>
      <w:r w:rsidRPr="00CC0AEB">
        <w:rPr>
          <w:rFonts w:ascii="Times New Roman" w:hAnsi="Times New Roman" w:hint="eastAsia"/>
        </w:rPr>
        <w:t>1</w:t>
      </w:r>
      <w:r w:rsidRPr="00CC0AEB">
        <w:rPr>
          <w:rFonts w:ascii="Times New Roman" w:hAnsi="Times New Roman" w:hint="eastAsia"/>
        </w:rPr>
        <w:t>月</w:t>
      </w:r>
      <w:r w:rsidRPr="00CC0AEB">
        <w:rPr>
          <w:rFonts w:ascii="Times New Roman" w:hAnsi="Times New Roman" w:hint="eastAsia"/>
        </w:rPr>
        <w:t>26</w:t>
      </w:r>
      <w:r w:rsidRPr="00CC0AEB">
        <w:rPr>
          <w:rFonts w:ascii="Times New Roman" w:hAnsi="Times New Roman" w:hint="eastAsia"/>
        </w:rPr>
        <w:t>日核准</w:t>
      </w:r>
      <w:r>
        <w:rPr>
          <w:rFonts w:ascii="Times New Roman" w:hAnsi="Times New Roman" w:hint="eastAsia"/>
        </w:rPr>
        <w:t>在案。</w:t>
      </w:r>
      <w:r w:rsidRPr="00CC0AEB">
        <w:rPr>
          <w:rFonts w:ascii="Times New Roman" w:hAnsi="Times New Roman" w:hint="eastAsia"/>
        </w:rPr>
        <w:t>惟嗣後</w:t>
      </w:r>
      <w:r>
        <w:rPr>
          <w:rFonts w:hint="eastAsia"/>
        </w:rPr>
        <w:t>部分土地所有權人提起民事訴訟，並經雲林地院判決系爭重劃會章程、選任理事及監事、候補理事及候補監事等決議，均違反</w:t>
      </w:r>
      <w:r w:rsidRPr="00CC0AEB">
        <w:rPr>
          <w:rFonts w:ascii="Times New Roman" w:hAnsi="Times New Roman"/>
        </w:rPr>
        <w:t>獎勵重劃辦法</w:t>
      </w:r>
      <w:r w:rsidRPr="00CC0AEB">
        <w:rPr>
          <w:rFonts w:ascii="Times New Roman" w:hAnsi="Times New Roman" w:hint="eastAsia"/>
        </w:rPr>
        <w:t>相關規定而</w:t>
      </w:r>
      <w:r>
        <w:rPr>
          <w:rFonts w:hint="eastAsia"/>
        </w:rPr>
        <w:t>無效，</w:t>
      </w:r>
      <w:r w:rsidRPr="00E4199E">
        <w:rPr>
          <w:rFonts w:hint="eastAsia"/>
        </w:rPr>
        <w:t>擬辦重劃範圍</w:t>
      </w:r>
      <w:r>
        <w:rPr>
          <w:rFonts w:hint="eastAsia"/>
        </w:rPr>
        <w:t>亦</w:t>
      </w:r>
      <w:r>
        <w:rPr>
          <w:rFonts w:hint="eastAsia"/>
        </w:rPr>
        <w:lastRenderedPageBreak/>
        <w:t>不成立。該府</w:t>
      </w:r>
      <w:r w:rsidRPr="00CC0AEB">
        <w:rPr>
          <w:rFonts w:ascii="Times New Roman" w:hAnsi="Times New Roman" w:hint="eastAsia"/>
        </w:rPr>
        <w:t>稱「籌備會</w:t>
      </w:r>
      <w:r w:rsidRPr="00CC0AEB">
        <w:rPr>
          <w:rFonts w:hAnsi="標楷體" w:hint="eastAsia"/>
        </w:rPr>
        <w:t>…</w:t>
      </w:r>
      <w:proofErr w:type="gramStart"/>
      <w:r w:rsidRPr="00CC0AEB">
        <w:rPr>
          <w:rFonts w:hAnsi="標楷體" w:hint="eastAsia"/>
        </w:rPr>
        <w:t>…</w:t>
      </w:r>
      <w:proofErr w:type="gramEnd"/>
      <w:r>
        <w:rPr>
          <w:rFonts w:hint="eastAsia"/>
        </w:rPr>
        <w:t>檢附重劃會章程草案、會員與理事、監事名冊、重劃會成立大會及理事會紀錄送請</w:t>
      </w:r>
      <w:r w:rsidRPr="00CC0AEB">
        <w:rPr>
          <w:rFonts w:hAnsi="標楷體" w:hint="eastAsia"/>
        </w:rPr>
        <w:t>……</w:t>
      </w:r>
      <w:r>
        <w:rPr>
          <w:rFonts w:hint="eastAsia"/>
        </w:rPr>
        <w:t>核准成立重劃會，</w:t>
      </w:r>
      <w:r w:rsidRPr="00CC0AEB">
        <w:rPr>
          <w:rFonts w:ascii="Times New Roman" w:hAnsi="Times New Roman" w:hint="eastAsia"/>
        </w:rPr>
        <w:t>全案經</w:t>
      </w:r>
      <w:r w:rsidRPr="00CC0AEB">
        <w:rPr>
          <w:rFonts w:hAnsi="標楷體" w:hint="eastAsia"/>
        </w:rPr>
        <w:t>……</w:t>
      </w:r>
      <w:r w:rsidRPr="00CC0AEB">
        <w:rPr>
          <w:rFonts w:ascii="Times New Roman" w:hAnsi="Times New Roman" w:hint="eastAsia"/>
        </w:rPr>
        <w:t>審查成立重劃會投票人數、面積已超過二分之一，重劃會章程條文完備」云云，顯與事實不符</w:t>
      </w:r>
      <w:r>
        <w:rPr>
          <w:rFonts w:hint="eastAsia"/>
        </w:rPr>
        <w:t>。</w:t>
      </w:r>
    </w:p>
    <w:p w14:paraId="559A03EA" w14:textId="4E30FBF3" w:rsidR="002C215C" w:rsidRDefault="00213302" w:rsidP="00346A88">
      <w:pPr>
        <w:pStyle w:val="3"/>
        <w:overflowPunct w:val="0"/>
        <w:autoSpaceDN w:val="0"/>
        <w:ind w:left="1360" w:hanging="680"/>
        <w:jc w:val="both"/>
      </w:pPr>
      <w:proofErr w:type="gramStart"/>
      <w:r>
        <w:rPr>
          <w:rFonts w:ascii="Times New Roman" w:hAnsi="Times New Roman" w:hint="eastAsia"/>
        </w:rPr>
        <w:t>而</w:t>
      </w:r>
      <w:r w:rsidR="00800ED1" w:rsidRPr="00A13C9E">
        <w:rPr>
          <w:rFonts w:ascii="Times New Roman" w:hAnsi="Times New Roman" w:hint="eastAsia"/>
        </w:rPr>
        <w:t>系爭</w:t>
      </w:r>
      <w:proofErr w:type="gramEnd"/>
      <w:r w:rsidR="00800ED1" w:rsidRPr="00A13C9E">
        <w:rPr>
          <w:rFonts w:ascii="Times New Roman" w:hAnsi="Times New Roman" w:hint="eastAsia"/>
        </w:rPr>
        <w:t>重劃會因</w:t>
      </w:r>
      <w:r w:rsidR="00800ED1" w:rsidRPr="00962BD4">
        <w:rPr>
          <w:rFonts w:hint="eastAsia"/>
        </w:rPr>
        <w:t>成立大會提案</w:t>
      </w:r>
      <w:r w:rsidR="00800ED1" w:rsidRPr="00A13C9E">
        <w:rPr>
          <w:rFonts w:ascii="Times New Roman" w:hAnsi="Times New Roman" w:hint="eastAsia"/>
        </w:rPr>
        <w:t>遭</w:t>
      </w:r>
      <w:r w:rsidR="00800ED1">
        <w:rPr>
          <w:rFonts w:hint="eastAsia"/>
        </w:rPr>
        <w:t>部分土地所有權人提起民事訴訟，並經雲林地院</w:t>
      </w:r>
      <w:r w:rsidR="00800ED1" w:rsidRPr="00C62FC1">
        <w:rPr>
          <w:rFonts w:ascii="Times New Roman" w:hAnsi="Times New Roman"/>
        </w:rPr>
        <w:t>民事判決</w:t>
      </w:r>
      <w:r w:rsidR="00800ED1" w:rsidRPr="00A13C9E">
        <w:rPr>
          <w:rFonts w:ascii="Times New Roman" w:hAnsi="Times New Roman" w:hint="eastAsia"/>
        </w:rPr>
        <w:t>認定無效或不成立，</w:t>
      </w:r>
      <w:r w:rsidR="00800ED1">
        <w:rPr>
          <w:rFonts w:ascii="Times New Roman" w:hAnsi="Times New Roman" w:hint="eastAsia"/>
        </w:rPr>
        <w:t>乃</w:t>
      </w:r>
      <w:r w:rsidR="00800ED1" w:rsidRPr="00A13C9E">
        <w:rPr>
          <w:rFonts w:ascii="Times New Roman" w:hAnsi="Times New Roman" w:hint="eastAsia"/>
        </w:rPr>
        <w:t>於</w:t>
      </w:r>
      <w:r w:rsidR="00800ED1" w:rsidRPr="00A13C9E">
        <w:rPr>
          <w:rFonts w:ascii="Times New Roman" w:hAnsi="Times New Roman" w:hint="eastAsia"/>
        </w:rPr>
        <w:t>112</w:t>
      </w:r>
      <w:r w:rsidR="00800ED1" w:rsidRPr="00A13C9E">
        <w:rPr>
          <w:rFonts w:ascii="Times New Roman" w:hAnsi="Times New Roman" w:hint="eastAsia"/>
        </w:rPr>
        <w:t>年</w:t>
      </w:r>
      <w:r w:rsidR="00800ED1" w:rsidRPr="00A13C9E">
        <w:rPr>
          <w:rFonts w:ascii="Times New Roman" w:hAnsi="Times New Roman" w:hint="eastAsia"/>
        </w:rPr>
        <w:t>5</w:t>
      </w:r>
      <w:r w:rsidR="00800ED1" w:rsidRPr="00A13C9E">
        <w:rPr>
          <w:rFonts w:ascii="Times New Roman" w:hAnsi="Times New Roman" w:hint="eastAsia"/>
        </w:rPr>
        <w:t>月</w:t>
      </w:r>
      <w:r w:rsidR="00800ED1" w:rsidRPr="00A13C9E">
        <w:rPr>
          <w:rFonts w:ascii="Times New Roman" w:hAnsi="Times New Roman" w:hint="eastAsia"/>
        </w:rPr>
        <w:t>30</w:t>
      </w:r>
      <w:r w:rsidR="00800ED1" w:rsidRPr="00A13C9E">
        <w:rPr>
          <w:rFonts w:ascii="Times New Roman" w:hAnsi="Times New Roman" w:hint="eastAsia"/>
        </w:rPr>
        <w:t>日以籌備會名義發函請求雲林縣政府准予</w:t>
      </w:r>
      <w:r w:rsidR="00800ED1">
        <w:rPr>
          <w:rFonts w:ascii="Times New Roman" w:hAnsi="Times New Roman" w:hint="eastAsia"/>
        </w:rPr>
        <w:t>撤銷系爭重劃會，</w:t>
      </w:r>
      <w:r w:rsidR="00800ED1" w:rsidRPr="00A13C9E">
        <w:rPr>
          <w:rFonts w:ascii="Times New Roman" w:hAnsi="Times New Roman" w:hint="eastAsia"/>
        </w:rPr>
        <w:t>擇期再開重劃會成立大會</w:t>
      </w:r>
      <w:r w:rsidR="00800ED1">
        <w:rPr>
          <w:rFonts w:ascii="Times New Roman" w:hAnsi="Times New Roman" w:hint="eastAsia"/>
        </w:rPr>
        <w:t>。</w:t>
      </w:r>
      <w:r w:rsidR="00800ED1" w:rsidRPr="00A13C9E">
        <w:rPr>
          <w:rFonts w:ascii="Times New Roman" w:hAnsi="Times New Roman" w:hint="eastAsia"/>
        </w:rPr>
        <w:t>惟</w:t>
      </w:r>
      <w:r w:rsidR="00800ED1">
        <w:rPr>
          <w:rFonts w:ascii="Times New Roman" w:hAnsi="Times New Roman" w:hint="eastAsia"/>
        </w:rPr>
        <w:t>上開</w:t>
      </w:r>
      <w:r w:rsidR="00800ED1" w:rsidRPr="00A13C9E">
        <w:rPr>
          <w:rFonts w:ascii="Times New Roman" w:hAnsi="Times New Roman" w:hint="eastAsia"/>
        </w:rPr>
        <w:t>訴訟對造人多次向該府表示該案部分爭議事項已上訴臺灣高等法院臺南分院</w:t>
      </w:r>
      <w:r w:rsidR="00800ED1" w:rsidRPr="008B4C7D">
        <w:rPr>
          <w:rFonts w:hAnsi="標楷體" w:hint="eastAsia"/>
        </w:rPr>
        <w:t>(</w:t>
      </w:r>
      <w:proofErr w:type="gramStart"/>
      <w:r w:rsidR="00800ED1" w:rsidRPr="00A13C9E">
        <w:rPr>
          <w:rFonts w:ascii="Times New Roman" w:hAnsi="Times New Roman" w:hint="eastAsia"/>
        </w:rPr>
        <w:t>112</w:t>
      </w:r>
      <w:proofErr w:type="gramEnd"/>
      <w:r w:rsidR="00800ED1" w:rsidRPr="00A13C9E">
        <w:rPr>
          <w:rFonts w:ascii="Times New Roman" w:hAnsi="Times New Roman" w:hint="eastAsia"/>
        </w:rPr>
        <w:t>年度上字第</w:t>
      </w:r>
      <w:r w:rsidR="00800ED1" w:rsidRPr="00A13C9E">
        <w:rPr>
          <w:rFonts w:ascii="Times New Roman" w:hAnsi="Times New Roman" w:hint="eastAsia"/>
        </w:rPr>
        <w:t>169</w:t>
      </w:r>
      <w:r w:rsidR="00800ED1" w:rsidRPr="00A13C9E">
        <w:rPr>
          <w:rFonts w:ascii="Times New Roman" w:hAnsi="Times New Roman" w:hint="eastAsia"/>
        </w:rPr>
        <w:t>號</w:t>
      </w:r>
      <w:r w:rsidR="00800ED1" w:rsidRPr="008B4C7D">
        <w:rPr>
          <w:rFonts w:hAnsi="標楷體" w:hint="eastAsia"/>
        </w:rPr>
        <w:t>)</w:t>
      </w:r>
      <w:r w:rsidR="00800ED1" w:rsidRPr="00A13C9E">
        <w:rPr>
          <w:rFonts w:ascii="Times New Roman" w:hAnsi="Times New Roman" w:hint="eastAsia"/>
        </w:rPr>
        <w:t>審理中，請求該府暫緩解散系爭重劃會，以免訴訟主體消失，無法釐清</w:t>
      </w:r>
      <w:r w:rsidR="00800ED1">
        <w:rPr>
          <w:rFonts w:ascii="Times New Roman" w:hAnsi="Times New Roman" w:hint="eastAsia"/>
        </w:rPr>
        <w:t>「</w:t>
      </w:r>
      <w:r w:rsidR="00800ED1" w:rsidRPr="00A13C9E">
        <w:rPr>
          <w:rFonts w:ascii="Times New Roman" w:hAnsi="Times New Roman" w:hint="eastAsia"/>
        </w:rPr>
        <w:t>虛灌人頭</w:t>
      </w:r>
      <w:r w:rsidR="00800ED1">
        <w:rPr>
          <w:rFonts w:ascii="Times New Roman" w:hAnsi="Times New Roman" w:hint="eastAsia"/>
        </w:rPr>
        <w:t>」</w:t>
      </w:r>
      <w:r w:rsidR="00800ED1" w:rsidRPr="00A13C9E">
        <w:rPr>
          <w:rFonts w:ascii="Times New Roman" w:hAnsi="Times New Roman" w:hint="eastAsia"/>
        </w:rPr>
        <w:t>爭議。</w:t>
      </w:r>
      <w:r w:rsidR="00800ED1">
        <w:rPr>
          <w:rFonts w:ascii="Times New Roman" w:hAnsi="Times New Roman" w:hint="eastAsia"/>
        </w:rPr>
        <w:t>惟因法</w:t>
      </w:r>
      <w:r w:rsidR="00800ED1" w:rsidRPr="00504713">
        <w:rPr>
          <w:rFonts w:ascii="Times New Roman" w:hAnsi="Times New Roman" w:hint="eastAsia"/>
        </w:rPr>
        <w:t>院遲至</w:t>
      </w:r>
      <w:r w:rsidR="00800ED1" w:rsidRPr="00504713">
        <w:rPr>
          <w:rFonts w:ascii="Times New Roman" w:hAnsi="Times New Roman" w:hint="eastAsia"/>
        </w:rPr>
        <w:t>113</w:t>
      </w:r>
      <w:r w:rsidR="00800ED1" w:rsidRPr="00504713">
        <w:rPr>
          <w:rFonts w:ascii="Times New Roman" w:hAnsi="Times New Roman" w:hint="eastAsia"/>
        </w:rPr>
        <w:t>年</w:t>
      </w:r>
      <w:r w:rsidR="00800ED1" w:rsidRPr="00504713">
        <w:rPr>
          <w:rFonts w:ascii="Times New Roman" w:hAnsi="Times New Roman" w:hint="eastAsia"/>
        </w:rPr>
        <w:t>8</w:t>
      </w:r>
      <w:r w:rsidR="00800ED1" w:rsidRPr="00504713">
        <w:rPr>
          <w:rFonts w:ascii="Times New Roman" w:hAnsi="Times New Roman" w:hint="eastAsia"/>
        </w:rPr>
        <w:t>月仍未作出確定判決，系爭重劃會亦無</w:t>
      </w:r>
      <w:r w:rsidR="00800ED1">
        <w:rPr>
          <w:rFonts w:ascii="Times New Roman" w:hAnsi="Times New Roman" w:hint="eastAsia"/>
        </w:rPr>
        <w:t>法</w:t>
      </w:r>
      <w:r w:rsidR="00800ED1" w:rsidRPr="00504713">
        <w:rPr>
          <w:rFonts w:ascii="Times New Roman" w:hAnsi="Times New Roman" w:hint="eastAsia"/>
        </w:rPr>
        <w:t>續行辦理重劃業務，雲林縣政府考量</w:t>
      </w:r>
      <w:proofErr w:type="gramStart"/>
      <w:r w:rsidR="00800ED1" w:rsidRPr="00504713">
        <w:rPr>
          <w:rFonts w:ascii="Times New Roman" w:hAnsi="Times New Roman" w:hint="eastAsia"/>
        </w:rPr>
        <w:t>本案距都市</w:t>
      </w:r>
      <w:proofErr w:type="gramEnd"/>
      <w:r w:rsidR="00800ED1" w:rsidRPr="00504713">
        <w:rPr>
          <w:rFonts w:ascii="Times New Roman" w:hAnsi="Times New Roman" w:hint="eastAsia"/>
        </w:rPr>
        <w:t>計畫所訂開發期限</w:t>
      </w:r>
      <w:r w:rsidR="00800ED1" w:rsidRPr="00975566">
        <w:rPr>
          <w:rFonts w:hAnsi="標楷體" w:hint="eastAsia"/>
        </w:rPr>
        <w:t>(</w:t>
      </w:r>
      <w:r w:rsidR="00800ED1" w:rsidRPr="00504713">
        <w:rPr>
          <w:rFonts w:ascii="Times New Roman" w:hAnsi="Times New Roman" w:hint="eastAsia"/>
        </w:rPr>
        <w:t>115</w:t>
      </w:r>
      <w:r w:rsidR="00800ED1" w:rsidRPr="00504713">
        <w:rPr>
          <w:rFonts w:ascii="Times New Roman" w:hAnsi="Times New Roman" w:hint="eastAsia"/>
        </w:rPr>
        <w:t>年</w:t>
      </w:r>
      <w:r w:rsidR="00800ED1" w:rsidRPr="00504713">
        <w:rPr>
          <w:rFonts w:ascii="Times New Roman" w:hAnsi="Times New Roman" w:hint="eastAsia"/>
        </w:rPr>
        <w:t>2</w:t>
      </w:r>
      <w:r w:rsidR="00800ED1" w:rsidRPr="00504713">
        <w:rPr>
          <w:rFonts w:ascii="Times New Roman" w:hAnsi="Times New Roman" w:hint="eastAsia"/>
        </w:rPr>
        <w:t>月</w:t>
      </w:r>
      <w:r w:rsidR="00800ED1" w:rsidRPr="00504713">
        <w:rPr>
          <w:rFonts w:ascii="Times New Roman" w:hAnsi="Times New Roman" w:hint="eastAsia"/>
        </w:rPr>
        <w:t>14</w:t>
      </w:r>
      <w:r w:rsidR="00800ED1" w:rsidRPr="00504713">
        <w:rPr>
          <w:rFonts w:ascii="Times New Roman" w:hAnsi="Times New Roman" w:hint="eastAsia"/>
        </w:rPr>
        <w:t>日</w:t>
      </w:r>
      <w:r w:rsidR="00800ED1" w:rsidRPr="00975566">
        <w:rPr>
          <w:rFonts w:hAnsi="標楷體" w:hint="eastAsia"/>
        </w:rPr>
        <w:t>)</w:t>
      </w:r>
      <w:r w:rsidR="00800ED1">
        <w:rPr>
          <w:rFonts w:hAnsi="標楷體" w:hint="eastAsia"/>
        </w:rPr>
        <w:t>僅</w:t>
      </w:r>
      <w:r w:rsidR="00800ED1" w:rsidRPr="00504713">
        <w:rPr>
          <w:rFonts w:ascii="Times New Roman" w:hAnsi="Times New Roman" w:hint="eastAsia"/>
        </w:rPr>
        <w:t>剩</w:t>
      </w:r>
      <w:r w:rsidR="00800ED1" w:rsidRPr="00504713">
        <w:rPr>
          <w:rFonts w:ascii="Times New Roman" w:hAnsi="Times New Roman" w:hint="eastAsia"/>
        </w:rPr>
        <w:t>1</w:t>
      </w:r>
      <w:r w:rsidR="00800ED1" w:rsidRPr="00504713">
        <w:rPr>
          <w:rFonts w:ascii="Times New Roman" w:hAnsi="Times New Roman" w:hint="eastAsia"/>
        </w:rPr>
        <w:t>年</w:t>
      </w:r>
      <w:r w:rsidR="00800ED1">
        <w:rPr>
          <w:rFonts w:ascii="Times New Roman" w:hAnsi="Times New Roman" w:hint="eastAsia"/>
        </w:rPr>
        <w:t>多</w:t>
      </w:r>
      <w:r w:rsidR="00800ED1" w:rsidRPr="00504713">
        <w:rPr>
          <w:rFonts w:ascii="Times New Roman" w:hAnsi="Times New Roman" w:hint="eastAsia"/>
        </w:rPr>
        <w:t>，為維護重劃區內土地所有權人之權益，遂於</w:t>
      </w:r>
      <w:r w:rsidR="00800ED1" w:rsidRPr="00504713">
        <w:rPr>
          <w:rFonts w:ascii="Times New Roman" w:hAnsi="Times New Roman" w:hint="eastAsia"/>
        </w:rPr>
        <w:t>113</w:t>
      </w:r>
      <w:r w:rsidR="00800ED1" w:rsidRPr="00504713">
        <w:rPr>
          <w:rFonts w:ascii="Times New Roman" w:hAnsi="Times New Roman" w:hint="eastAsia"/>
        </w:rPr>
        <w:t>年</w:t>
      </w:r>
      <w:r w:rsidR="00800ED1" w:rsidRPr="00504713">
        <w:rPr>
          <w:rFonts w:ascii="Times New Roman" w:hAnsi="Times New Roman" w:hint="eastAsia"/>
        </w:rPr>
        <w:t>8</w:t>
      </w:r>
      <w:r w:rsidR="00800ED1" w:rsidRPr="00504713">
        <w:rPr>
          <w:rFonts w:ascii="Times New Roman" w:hAnsi="Times New Roman" w:hint="eastAsia"/>
        </w:rPr>
        <w:t>月</w:t>
      </w:r>
      <w:r w:rsidR="00800ED1" w:rsidRPr="00504713">
        <w:rPr>
          <w:rFonts w:ascii="Times New Roman" w:hAnsi="Times New Roman" w:hint="eastAsia"/>
        </w:rPr>
        <w:t>16</w:t>
      </w:r>
      <w:r w:rsidR="00800ED1" w:rsidRPr="00504713">
        <w:rPr>
          <w:rFonts w:ascii="Times New Roman" w:hAnsi="Times New Roman" w:hint="eastAsia"/>
        </w:rPr>
        <w:t>日通知區內土地所有權人召開「重劃辦理情形說明會」，會中充分與土地所有權人說明系爭重劃案辦理情形及法院訴訟情形，作成該府將解散系爭重劃會之決議，並</w:t>
      </w:r>
      <w:r w:rsidR="00800ED1">
        <w:rPr>
          <w:rFonts w:ascii="Times New Roman" w:hAnsi="Times New Roman" w:hint="eastAsia"/>
        </w:rPr>
        <w:t>於</w:t>
      </w:r>
      <w:r w:rsidR="00800ED1" w:rsidRPr="00962BD4">
        <w:rPr>
          <w:rFonts w:ascii="Times New Roman" w:hAnsi="Times New Roman"/>
        </w:rPr>
        <w:t>113</w:t>
      </w:r>
      <w:r w:rsidR="00800ED1" w:rsidRPr="00962BD4">
        <w:rPr>
          <w:rFonts w:ascii="Times New Roman" w:hAnsi="Times New Roman"/>
        </w:rPr>
        <w:t>年</w:t>
      </w:r>
      <w:r w:rsidR="00800ED1" w:rsidRPr="00962BD4">
        <w:rPr>
          <w:rFonts w:ascii="Times New Roman" w:hAnsi="Times New Roman"/>
        </w:rPr>
        <w:t>10</w:t>
      </w:r>
      <w:r w:rsidR="00800ED1" w:rsidRPr="00962BD4">
        <w:rPr>
          <w:rFonts w:ascii="Times New Roman" w:hAnsi="Times New Roman"/>
        </w:rPr>
        <w:t>月</w:t>
      </w:r>
      <w:r w:rsidR="00800ED1" w:rsidRPr="00962BD4">
        <w:rPr>
          <w:rFonts w:ascii="Times New Roman" w:hAnsi="Times New Roman"/>
        </w:rPr>
        <w:t>29</w:t>
      </w:r>
      <w:r w:rsidR="00800ED1" w:rsidRPr="00962BD4">
        <w:rPr>
          <w:rFonts w:ascii="Times New Roman" w:hAnsi="Times New Roman"/>
        </w:rPr>
        <w:t>日解散</w:t>
      </w:r>
      <w:r w:rsidR="00800ED1" w:rsidRPr="00962BD4">
        <w:rPr>
          <w:rFonts w:ascii="Times New Roman" w:hAnsi="Times New Roman" w:hint="eastAsia"/>
        </w:rPr>
        <w:t>系爭</w:t>
      </w:r>
      <w:r w:rsidR="00800ED1" w:rsidRPr="00962BD4">
        <w:rPr>
          <w:rFonts w:hint="eastAsia"/>
        </w:rPr>
        <w:t>重劃會</w:t>
      </w:r>
      <w:r w:rsidR="00800ED1" w:rsidRPr="00504713">
        <w:rPr>
          <w:rFonts w:ascii="Times New Roman" w:hAnsi="Times New Roman" w:hint="eastAsia"/>
        </w:rPr>
        <w:t>。</w:t>
      </w:r>
    </w:p>
    <w:p w14:paraId="4874422D" w14:textId="5A6E5F7D" w:rsidR="009E27F6" w:rsidRPr="00B01EF6" w:rsidRDefault="009E27F6" w:rsidP="00F2074F">
      <w:pPr>
        <w:pStyle w:val="3"/>
        <w:overflowPunct w:val="0"/>
        <w:autoSpaceDN w:val="0"/>
        <w:ind w:left="1360" w:hanging="680"/>
        <w:jc w:val="both"/>
        <w:rPr>
          <w:rFonts w:ascii="Times New Roman" w:hAnsi="Times New Roman"/>
        </w:rPr>
      </w:pPr>
      <w:r w:rsidRPr="00B01EF6">
        <w:rPr>
          <w:rFonts w:ascii="Times New Roman" w:hAnsi="Times New Roman" w:hint="eastAsia"/>
        </w:rPr>
        <w:t>又依雲林縣政府提供資料，該府</w:t>
      </w:r>
      <w:r w:rsidRPr="00B01EF6">
        <w:rPr>
          <w:rFonts w:ascii="Times New Roman" w:hAnsi="Times New Roman" w:hint="eastAsia"/>
        </w:rPr>
        <w:t>1</w:t>
      </w:r>
      <w:r w:rsidRPr="00B01EF6">
        <w:rPr>
          <w:rFonts w:ascii="Times New Roman" w:hAnsi="Times New Roman"/>
        </w:rPr>
        <w:t>09</w:t>
      </w:r>
      <w:r w:rsidRPr="00B01EF6">
        <w:rPr>
          <w:rFonts w:ascii="Times New Roman" w:hAnsi="Times New Roman" w:hint="eastAsia"/>
        </w:rPr>
        <w:t>年</w:t>
      </w:r>
      <w:r w:rsidRPr="00B01EF6">
        <w:rPr>
          <w:rFonts w:ascii="Times New Roman" w:hAnsi="Times New Roman"/>
        </w:rPr>
        <w:t>8</w:t>
      </w:r>
      <w:r w:rsidRPr="00B01EF6">
        <w:rPr>
          <w:rFonts w:ascii="Times New Roman" w:hAnsi="Times New Roman"/>
        </w:rPr>
        <w:t>月</w:t>
      </w:r>
      <w:r w:rsidRPr="00B01EF6">
        <w:rPr>
          <w:rFonts w:ascii="Times New Roman" w:hAnsi="Times New Roman"/>
        </w:rPr>
        <w:t>18</w:t>
      </w:r>
      <w:r w:rsidRPr="00B01EF6">
        <w:rPr>
          <w:rFonts w:ascii="Times New Roman" w:hAnsi="Times New Roman"/>
        </w:rPr>
        <w:t>日核准</w:t>
      </w:r>
      <w:r w:rsidRPr="00B01EF6">
        <w:rPr>
          <w:rFonts w:ascii="Times New Roman" w:hAnsi="Times New Roman" w:hint="eastAsia"/>
        </w:rPr>
        <w:t>系爭</w:t>
      </w:r>
      <w:r w:rsidRPr="00B01EF6">
        <w:rPr>
          <w:rFonts w:ascii="Times New Roman" w:hAnsi="Times New Roman"/>
        </w:rPr>
        <w:t>籌備會</w:t>
      </w:r>
      <w:r w:rsidRPr="00B01EF6">
        <w:rPr>
          <w:rFonts w:ascii="Times New Roman" w:hAnsi="Times New Roman" w:hint="eastAsia"/>
        </w:rPr>
        <w:t>成立時，重劃範圍內土地所有權人總計</w:t>
      </w:r>
      <w:r w:rsidRPr="00B01EF6">
        <w:rPr>
          <w:rFonts w:ascii="Times New Roman" w:hAnsi="Times New Roman" w:hint="eastAsia"/>
        </w:rPr>
        <w:t>175</w:t>
      </w:r>
      <w:r w:rsidRPr="00B01EF6">
        <w:rPr>
          <w:rFonts w:ascii="Times New Roman" w:hAnsi="Times New Roman" w:hint="eastAsia"/>
        </w:rPr>
        <w:t>人，至</w:t>
      </w:r>
      <w:r w:rsidRPr="00B01EF6">
        <w:rPr>
          <w:rFonts w:ascii="Times New Roman" w:hAnsi="Times New Roman" w:hint="eastAsia"/>
        </w:rPr>
        <w:t>111</w:t>
      </w:r>
      <w:r w:rsidRPr="00B01EF6">
        <w:rPr>
          <w:rFonts w:ascii="Times New Roman" w:hAnsi="Times New Roman" w:hint="eastAsia"/>
        </w:rPr>
        <w:t>年</w:t>
      </w:r>
      <w:r w:rsidRPr="00B01EF6">
        <w:rPr>
          <w:rFonts w:ascii="Times New Roman" w:hAnsi="Times New Roman" w:hint="eastAsia"/>
        </w:rPr>
        <w:t>12</w:t>
      </w:r>
      <w:r w:rsidRPr="00B01EF6">
        <w:rPr>
          <w:rFonts w:ascii="Times New Roman" w:hAnsi="Times New Roman" w:hint="eastAsia"/>
        </w:rPr>
        <w:t>月</w:t>
      </w:r>
      <w:r w:rsidRPr="00B01EF6">
        <w:rPr>
          <w:rFonts w:ascii="Times New Roman" w:hAnsi="Times New Roman" w:hint="eastAsia"/>
        </w:rPr>
        <w:t>24</w:t>
      </w:r>
      <w:r w:rsidRPr="00B01EF6">
        <w:rPr>
          <w:rFonts w:ascii="Times New Roman" w:hAnsi="Times New Roman" w:hint="eastAsia"/>
        </w:rPr>
        <w:t>日召開系爭重劃會第</w:t>
      </w:r>
      <w:r w:rsidRPr="00B01EF6">
        <w:rPr>
          <w:rFonts w:ascii="Times New Roman" w:hAnsi="Times New Roman" w:hint="eastAsia"/>
        </w:rPr>
        <w:t>3</w:t>
      </w:r>
      <w:r w:rsidRPr="00B01EF6">
        <w:rPr>
          <w:rFonts w:ascii="Times New Roman" w:hAnsi="Times New Roman" w:hint="eastAsia"/>
        </w:rPr>
        <w:t>次會員大會時，土地所有權人總計</w:t>
      </w:r>
      <w:r w:rsidRPr="00B01EF6">
        <w:rPr>
          <w:rFonts w:ascii="Times New Roman" w:hAnsi="Times New Roman" w:hint="eastAsia"/>
        </w:rPr>
        <w:t>184</w:t>
      </w:r>
      <w:r w:rsidRPr="00B01EF6">
        <w:rPr>
          <w:rFonts w:ascii="Times New Roman" w:hAnsi="Times New Roman" w:hint="eastAsia"/>
        </w:rPr>
        <w:t>人。惟該府</w:t>
      </w:r>
      <w:r w:rsidRPr="00B01EF6">
        <w:rPr>
          <w:rFonts w:ascii="Times New Roman" w:hAnsi="Times New Roman"/>
        </w:rPr>
        <w:t>113</w:t>
      </w:r>
      <w:r w:rsidRPr="00B01EF6">
        <w:rPr>
          <w:rFonts w:ascii="Times New Roman" w:hAnsi="Times New Roman"/>
        </w:rPr>
        <w:t>年</w:t>
      </w:r>
      <w:r w:rsidRPr="00B01EF6">
        <w:rPr>
          <w:rFonts w:ascii="Times New Roman" w:hAnsi="Times New Roman"/>
        </w:rPr>
        <w:t>10</w:t>
      </w:r>
      <w:r w:rsidRPr="00B01EF6">
        <w:rPr>
          <w:rFonts w:ascii="Times New Roman" w:hAnsi="Times New Roman"/>
        </w:rPr>
        <w:t>月</w:t>
      </w:r>
      <w:r w:rsidRPr="00B01EF6">
        <w:rPr>
          <w:rFonts w:ascii="Times New Roman" w:hAnsi="Times New Roman"/>
        </w:rPr>
        <w:t>29</w:t>
      </w:r>
      <w:r w:rsidRPr="00B01EF6">
        <w:rPr>
          <w:rFonts w:ascii="Times New Roman" w:hAnsi="Times New Roman"/>
        </w:rPr>
        <w:t>日解散</w:t>
      </w:r>
      <w:r w:rsidRPr="00B01EF6">
        <w:rPr>
          <w:rFonts w:ascii="Times New Roman" w:hAnsi="Times New Roman" w:hint="eastAsia"/>
        </w:rPr>
        <w:t>系爭</w:t>
      </w:r>
      <w:r w:rsidRPr="00962BD4">
        <w:rPr>
          <w:rFonts w:hint="eastAsia"/>
        </w:rPr>
        <w:t>重劃會，併同撤銷核定重劃範圍之處分</w:t>
      </w:r>
      <w:r>
        <w:rPr>
          <w:rFonts w:hint="eastAsia"/>
        </w:rPr>
        <w:t>後，</w:t>
      </w:r>
      <w:r w:rsidRPr="00B01EF6">
        <w:rPr>
          <w:rFonts w:ascii="Times New Roman" w:hAnsi="Times New Roman" w:hint="eastAsia"/>
        </w:rPr>
        <w:t>系爭籌備會於</w:t>
      </w:r>
      <w:r w:rsidRPr="00B01EF6">
        <w:rPr>
          <w:rFonts w:ascii="Times New Roman" w:hAnsi="Times New Roman" w:hint="eastAsia"/>
        </w:rPr>
        <w:t>113</w:t>
      </w:r>
      <w:r w:rsidRPr="00B01EF6">
        <w:rPr>
          <w:rFonts w:ascii="Times New Roman" w:hAnsi="Times New Roman" w:hint="eastAsia"/>
        </w:rPr>
        <w:t>年</w:t>
      </w:r>
      <w:r w:rsidRPr="00B01EF6">
        <w:rPr>
          <w:rFonts w:ascii="Times New Roman" w:hAnsi="Times New Roman" w:hint="eastAsia"/>
        </w:rPr>
        <w:t>11</w:t>
      </w:r>
      <w:r w:rsidRPr="00B01EF6">
        <w:rPr>
          <w:rFonts w:ascii="Times New Roman" w:hAnsi="Times New Roman" w:hint="eastAsia"/>
        </w:rPr>
        <w:t>月</w:t>
      </w:r>
      <w:r w:rsidRPr="00B01EF6">
        <w:rPr>
          <w:rFonts w:ascii="Times New Roman" w:hAnsi="Times New Roman" w:hint="eastAsia"/>
        </w:rPr>
        <w:t>1</w:t>
      </w:r>
      <w:r w:rsidRPr="00B01EF6">
        <w:rPr>
          <w:rFonts w:ascii="Times New Roman" w:hAnsi="Times New Roman" w:hint="eastAsia"/>
        </w:rPr>
        <w:t>日向該府重新申請籌備會資料，土地所有權人已縮減為</w:t>
      </w:r>
      <w:r w:rsidRPr="00B01EF6">
        <w:rPr>
          <w:rFonts w:ascii="Times New Roman" w:hAnsi="Times New Roman" w:hint="eastAsia"/>
        </w:rPr>
        <w:t>146</w:t>
      </w:r>
      <w:r w:rsidRPr="00B01EF6">
        <w:rPr>
          <w:rFonts w:ascii="Times New Roman" w:hAnsi="Times New Roman" w:hint="eastAsia"/>
        </w:rPr>
        <w:t>人；尤以</w:t>
      </w:r>
      <w:r w:rsidR="00B01EF6">
        <w:rPr>
          <w:rFonts w:ascii="Times New Roman" w:hAnsi="Times New Roman" w:hint="eastAsia"/>
        </w:rPr>
        <w:t>該</w:t>
      </w:r>
      <w:r w:rsidRPr="00B01EF6">
        <w:rPr>
          <w:rFonts w:ascii="Times New Roman" w:hAnsi="Times New Roman" w:hint="eastAsia"/>
        </w:rPr>
        <w:t>重劃範圍內某一筆</w:t>
      </w:r>
      <w:r w:rsidR="002312BA">
        <w:rPr>
          <w:rFonts w:ascii="Times New Roman" w:hAnsi="Times New Roman" w:hint="eastAsia"/>
        </w:rPr>
        <w:t>地號</w:t>
      </w:r>
      <w:r w:rsidRPr="00B01EF6">
        <w:rPr>
          <w:rFonts w:ascii="Times New Roman" w:hAnsi="Times New Roman" w:hint="eastAsia"/>
        </w:rPr>
        <w:t>土地所有權</w:t>
      </w:r>
      <w:r w:rsidR="00B01EF6" w:rsidRPr="00B01EF6">
        <w:rPr>
          <w:rFonts w:ascii="Times New Roman" w:hAnsi="Times New Roman" w:hint="eastAsia"/>
        </w:rPr>
        <w:t>之</w:t>
      </w:r>
      <w:r w:rsidRPr="00B01EF6">
        <w:rPr>
          <w:rFonts w:ascii="Times New Roman" w:hAnsi="Times New Roman" w:hint="eastAsia"/>
        </w:rPr>
        <w:t>人數，由原</w:t>
      </w:r>
      <w:r w:rsidRPr="00B01EF6">
        <w:rPr>
          <w:rFonts w:ascii="Times New Roman" w:hAnsi="Times New Roman" w:hint="eastAsia"/>
        </w:rPr>
        <w:lastRenderedPageBreak/>
        <w:t>先</w:t>
      </w:r>
      <w:r w:rsidRPr="00B01EF6">
        <w:rPr>
          <w:rFonts w:ascii="Times New Roman" w:hAnsi="Times New Roman" w:hint="eastAsia"/>
        </w:rPr>
        <w:t>45</w:t>
      </w:r>
      <w:r w:rsidRPr="00B01EF6">
        <w:rPr>
          <w:rFonts w:ascii="Times New Roman" w:hAnsi="Times New Roman" w:hint="eastAsia"/>
        </w:rPr>
        <w:t>人（</w:t>
      </w:r>
      <w:r w:rsidRPr="00B01EF6">
        <w:rPr>
          <w:rFonts w:ascii="Times New Roman" w:hAnsi="Times New Roman" w:hint="eastAsia"/>
        </w:rPr>
        <w:t>112</w:t>
      </w:r>
      <w:r w:rsidRPr="00B01EF6">
        <w:rPr>
          <w:rFonts w:ascii="Times New Roman" w:hAnsi="Times New Roman" w:hint="eastAsia"/>
        </w:rPr>
        <w:t>年</w:t>
      </w:r>
      <w:r w:rsidRPr="00B01EF6">
        <w:rPr>
          <w:rFonts w:ascii="Times New Roman" w:hAnsi="Times New Roman" w:hint="eastAsia"/>
        </w:rPr>
        <w:t>8</w:t>
      </w:r>
      <w:r w:rsidRPr="00B01EF6">
        <w:rPr>
          <w:rFonts w:ascii="Times New Roman" w:hAnsi="Times New Roman" w:hint="eastAsia"/>
        </w:rPr>
        <w:t>月</w:t>
      </w:r>
      <w:r w:rsidRPr="00B01EF6">
        <w:rPr>
          <w:rFonts w:ascii="Times New Roman" w:hAnsi="Times New Roman" w:hint="eastAsia"/>
        </w:rPr>
        <w:t>10</w:t>
      </w:r>
      <w:r w:rsidRPr="00B01EF6">
        <w:rPr>
          <w:rFonts w:ascii="Times New Roman" w:hAnsi="Times New Roman" w:hint="eastAsia"/>
        </w:rPr>
        <w:t>日查閱土地登記謄本資料）縮減為</w:t>
      </w:r>
      <w:r w:rsidRPr="00B01EF6">
        <w:rPr>
          <w:rFonts w:ascii="Times New Roman" w:hAnsi="Times New Roman" w:hint="eastAsia"/>
        </w:rPr>
        <w:t>4</w:t>
      </w:r>
      <w:r w:rsidRPr="00B01EF6">
        <w:rPr>
          <w:rFonts w:ascii="Times New Roman" w:hAnsi="Times New Roman" w:hint="eastAsia"/>
        </w:rPr>
        <w:t>人（</w:t>
      </w:r>
      <w:r w:rsidRPr="00B01EF6">
        <w:rPr>
          <w:rFonts w:ascii="Times New Roman" w:hAnsi="Times New Roman" w:hint="eastAsia"/>
        </w:rPr>
        <w:t>113</w:t>
      </w:r>
      <w:r w:rsidRPr="00B01EF6">
        <w:rPr>
          <w:rFonts w:ascii="Times New Roman" w:hAnsi="Times New Roman" w:hint="eastAsia"/>
        </w:rPr>
        <w:t>年</w:t>
      </w:r>
      <w:r w:rsidRPr="00B01EF6">
        <w:rPr>
          <w:rFonts w:ascii="Times New Roman" w:hAnsi="Times New Roman" w:hint="eastAsia"/>
        </w:rPr>
        <w:t>12</w:t>
      </w:r>
      <w:r w:rsidRPr="00B01EF6">
        <w:rPr>
          <w:rFonts w:ascii="Times New Roman" w:hAnsi="Times New Roman" w:hint="eastAsia"/>
        </w:rPr>
        <w:t>月</w:t>
      </w:r>
      <w:r w:rsidRPr="00B01EF6">
        <w:rPr>
          <w:rFonts w:ascii="Times New Roman" w:hAnsi="Times New Roman" w:hint="eastAsia"/>
        </w:rPr>
        <w:t>20</w:t>
      </w:r>
      <w:r w:rsidRPr="00B01EF6">
        <w:rPr>
          <w:rFonts w:ascii="Times New Roman" w:hAnsi="Times New Roman" w:hint="eastAsia"/>
        </w:rPr>
        <w:t>日調閱土地登記謄本資料）</w:t>
      </w:r>
      <w:r w:rsidRPr="00B01EF6">
        <w:rPr>
          <w:rFonts w:hAnsi="標楷體" w:hint="eastAsia"/>
        </w:rPr>
        <w:t>；而該筆土地面積僅</w:t>
      </w:r>
      <w:r w:rsidRPr="00B01EF6">
        <w:rPr>
          <w:rFonts w:ascii="Times New Roman" w:hAnsi="Times New Roman"/>
        </w:rPr>
        <w:t>84</w:t>
      </w:r>
      <w:r w:rsidRPr="00B01EF6">
        <w:rPr>
          <w:rFonts w:hAnsi="標楷體" w:hint="eastAsia"/>
        </w:rPr>
        <w:t>平方公尺，原</w:t>
      </w:r>
      <w:r w:rsidRPr="00B01EF6">
        <w:rPr>
          <w:rFonts w:ascii="Times New Roman" w:hAnsi="Times New Roman" w:hint="eastAsia"/>
        </w:rPr>
        <w:t>先</w:t>
      </w:r>
      <w:r w:rsidRPr="00B01EF6">
        <w:rPr>
          <w:rFonts w:ascii="Times New Roman" w:hAnsi="Times New Roman" w:hint="eastAsia"/>
        </w:rPr>
        <w:t>45</w:t>
      </w:r>
      <w:r w:rsidRPr="00B01EF6">
        <w:rPr>
          <w:rFonts w:ascii="Times New Roman" w:hAnsi="Times New Roman" w:hint="eastAsia"/>
        </w:rPr>
        <w:t>人</w:t>
      </w:r>
      <w:r w:rsidRPr="00B01EF6">
        <w:rPr>
          <w:rFonts w:hAnsi="標楷體" w:hint="eastAsia"/>
        </w:rPr>
        <w:t>均於同一天取得產權，</w:t>
      </w:r>
      <w:r w:rsidRPr="00B01EF6">
        <w:rPr>
          <w:rFonts w:ascii="Times New Roman" w:hAnsi="Times New Roman" w:hint="eastAsia"/>
        </w:rPr>
        <w:t>該等所有權人雖符合獎勵重劃辦法</w:t>
      </w:r>
      <w:r w:rsidR="00FB11C2">
        <w:rPr>
          <w:rFonts w:ascii="Times New Roman" w:hAnsi="Times New Roman" w:hint="eastAsia"/>
        </w:rPr>
        <w:t>第</w:t>
      </w:r>
      <w:r w:rsidRPr="00B01EF6">
        <w:rPr>
          <w:rFonts w:ascii="Times New Roman" w:hAnsi="Times New Roman"/>
        </w:rPr>
        <w:t>13</w:t>
      </w:r>
      <w:r w:rsidRPr="00B01EF6">
        <w:rPr>
          <w:rFonts w:ascii="Times New Roman" w:hAnsi="Times New Roman"/>
        </w:rPr>
        <w:t>條</w:t>
      </w:r>
      <w:r>
        <w:rPr>
          <w:rFonts w:hint="eastAsia"/>
        </w:rPr>
        <w:t>第</w:t>
      </w:r>
      <w:r w:rsidRPr="00B01EF6">
        <w:rPr>
          <w:rFonts w:ascii="Times New Roman" w:hAnsi="Times New Roman"/>
        </w:rPr>
        <w:t>4</w:t>
      </w:r>
      <w:r>
        <w:rPr>
          <w:rFonts w:hint="eastAsia"/>
        </w:rPr>
        <w:t>項第</w:t>
      </w:r>
      <w:r w:rsidRPr="00B01EF6">
        <w:rPr>
          <w:rFonts w:ascii="Times New Roman" w:hAnsi="Times New Roman"/>
        </w:rPr>
        <w:t>2</w:t>
      </w:r>
      <w:r>
        <w:rPr>
          <w:rFonts w:hint="eastAsia"/>
        </w:rPr>
        <w:t>款「人數及所有土地面積得列入計算」之規定，惟該筆土地面積僅</w:t>
      </w:r>
      <w:r w:rsidR="00E56CF8">
        <w:rPr>
          <w:rFonts w:hint="eastAsia"/>
        </w:rPr>
        <w:t>占</w:t>
      </w:r>
      <w:r>
        <w:rPr>
          <w:rFonts w:hint="eastAsia"/>
        </w:rPr>
        <w:t>重劃範圍總面積</w:t>
      </w:r>
      <w:r w:rsidRPr="00B01EF6">
        <w:rPr>
          <w:rFonts w:ascii="Times New Roman" w:hAnsi="Times New Roman"/>
        </w:rPr>
        <w:t>7.8058</w:t>
      </w:r>
      <w:r w:rsidRPr="00B01EF6">
        <w:rPr>
          <w:rFonts w:ascii="Times New Roman" w:hAnsi="Times New Roman" w:hint="eastAsia"/>
        </w:rPr>
        <w:t>公頃之</w:t>
      </w:r>
      <w:r w:rsidRPr="00B01EF6">
        <w:rPr>
          <w:rFonts w:ascii="Times New Roman" w:hAnsi="Times New Roman"/>
        </w:rPr>
        <w:t>0.11</w:t>
      </w:r>
      <w:r w:rsidRPr="00B01EF6">
        <w:rPr>
          <w:rFonts w:hAnsi="標楷體" w:hint="eastAsia"/>
        </w:rPr>
        <w:t>％，而所有權人數卻</w:t>
      </w:r>
      <w:r w:rsidR="00E56CF8">
        <w:rPr>
          <w:rFonts w:ascii="Times New Roman" w:hAnsi="Times New Roman" w:hint="eastAsia"/>
        </w:rPr>
        <w:t>占</w:t>
      </w:r>
      <w:r w:rsidRPr="00B01EF6">
        <w:rPr>
          <w:rFonts w:ascii="Times New Roman" w:hAnsi="Times New Roman" w:hint="eastAsia"/>
        </w:rPr>
        <w:t>總人數</w:t>
      </w:r>
      <w:r w:rsidRPr="00B01EF6">
        <w:rPr>
          <w:rFonts w:ascii="Times New Roman" w:hAnsi="Times New Roman" w:hint="eastAsia"/>
        </w:rPr>
        <w:t>184</w:t>
      </w:r>
      <w:r w:rsidRPr="00B01EF6">
        <w:rPr>
          <w:rFonts w:ascii="Times New Roman" w:hAnsi="Times New Roman" w:hint="eastAsia"/>
        </w:rPr>
        <w:t>人之</w:t>
      </w:r>
      <w:r w:rsidRPr="00B01EF6">
        <w:rPr>
          <w:rFonts w:ascii="Times New Roman" w:hAnsi="Times New Roman"/>
          <w:szCs w:val="32"/>
        </w:rPr>
        <w:t>24.46</w:t>
      </w:r>
      <w:r w:rsidRPr="00B01EF6">
        <w:rPr>
          <w:rFonts w:hAnsi="標楷體" w:hint="eastAsia"/>
        </w:rPr>
        <w:t>％，遠超過面積之占比，顯不合理，且有虛灌人頭之虞</w:t>
      </w:r>
      <w:r w:rsidRPr="00B01EF6">
        <w:rPr>
          <w:rFonts w:ascii="Times New Roman" w:hAnsi="Times New Roman" w:hint="eastAsia"/>
        </w:rPr>
        <w:t>。</w:t>
      </w:r>
    </w:p>
    <w:p w14:paraId="101B201A" w14:textId="328D7597" w:rsidR="0049137C" w:rsidRDefault="005B4947" w:rsidP="00346A88">
      <w:pPr>
        <w:pStyle w:val="3"/>
        <w:overflowPunct w:val="0"/>
        <w:autoSpaceDN w:val="0"/>
        <w:ind w:left="1360" w:hanging="680"/>
        <w:jc w:val="both"/>
        <w:sectPr w:rsidR="0049137C" w:rsidSect="005C0FBF">
          <w:footerReference w:type="default" r:id="rId9"/>
          <w:pgSz w:w="11907" w:h="16840" w:code="9"/>
          <w:pgMar w:top="1701" w:right="1418" w:bottom="1418" w:left="1418" w:header="851" w:footer="851" w:gutter="227"/>
          <w:cols w:space="425"/>
          <w:docGrid w:type="linesAndChars" w:linePitch="457" w:charSpace="4127"/>
        </w:sectPr>
      </w:pPr>
      <w:r>
        <w:rPr>
          <w:rFonts w:hint="eastAsia"/>
        </w:rPr>
        <w:t>綜上，</w:t>
      </w:r>
      <w:r w:rsidRPr="00962BD4">
        <w:rPr>
          <w:rFonts w:hint="eastAsia"/>
        </w:rPr>
        <w:t>雲林縣政府</w:t>
      </w:r>
      <w:r w:rsidRPr="00CC0AEB">
        <w:rPr>
          <w:rFonts w:ascii="Times New Roman" w:hAnsi="Times New Roman" w:hint="eastAsia"/>
        </w:rPr>
        <w:t>核准成立系爭重劃會過程，</w:t>
      </w:r>
      <w:r>
        <w:rPr>
          <w:rFonts w:ascii="Times New Roman" w:hAnsi="Times New Roman" w:hint="eastAsia"/>
        </w:rPr>
        <w:t>未就該</w:t>
      </w:r>
      <w:r w:rsidRPr="00962BD4">
        <w:rPr>
          <w:rFonts w:hint="eastAsia"/>
        </w:rPr>
        <w:t>重劃會</w:t>
      </w:r>
      <w:r>
        <w:rPr>
          <w:rFonts w:ascii="Times New Roman" w:hAnsi="Times New Roman" w:hint="eastAsia"/>
        </w:rPr>
        <w:t>成立大會及會員大會</w:t>
      </w:r>
      <w:r w:rsidRPr="00CC0AEB">
        <w:rPr>
          <w:rFonts w:ascii="Times New Roman" w:hAnsi="Times New Roman" w:hint="eastAsia"/>
        </w:rPr>
        <w:t>相關程序違反</w:t>
      </w:r>
      <w:r>
        <w:rPr>
          <w:rFonts w:ascii="Times New Roman" w:hAnsi="Times New Roman" w:hint="eastAsia"/>
        </w:rPr>
        <w:t>獎勵重劃辦法</w:t>
      </w:r>
      <w:r w:rsidRPr="00CC0AEB">
        <w:rPr>
          <w:rFonts w:ascii="Times New Roman" w:hAnsi="Times New Roman" w:hint="eastAsia"/>
        </w:rPr>
        <w:t>之</w:t>
      </w:r>
      <w:r>
        <w:rPr>
          <w:rFonts w:ascii="Times New Roman" w:hAnsi="Times New Roman" w:hint="eastAsia"/>
        </w:rPr>
        <w:t>處要求其改正，</w:t>
      </w:r>
      <w:proofErr w:type="gramStart"/>
      <w:r>
        <w:rPr>
          <w:rFonts w:ascii="Times New Roman" w:hAnsi="Times New Roman" w:hint="eastAsia"/>
        </w:rPr>
        <w:t>嗣</w:t>
      </w:r>
      <w:proofErr w:type="gramEnd"/>
      <w:r w:rsidRPr="00962BD4">
        <w:rPr>
          <w:rFonts w:hint="eastAsia"/>
        </w:rPr>
        <w:t>遭雲林地院判決</w:t>
      </w:r>
      <w:r>
        <w:rPr>
          <w:rFonts w:hint="eastAsia"/>
        </w:rPr>
        <w:t>該次會議</w:t>
      </w:r>
      <w:r w:rsidRPr="00E84C10">
        <w:rPr>
          <w:rFonts w:hint="eastAsia"/>
        </w:rPr>
        <w:t>相關決議</w:t>
      </w:r>
      <w:r w:rsidRPr="00962BD4">
        <w:rPr>
          <w:rFonts w:hint="eastAsia"/>
        </w:rPr>
        <w:t>違反</w:t>
      </w:r>
      <w:r>
        <w:rPr>
          <w:rFonts w:hint="eastAsia"/>
        </w:rPr>
        <w:t>上開辦</w:t>
      </w:r>
      <w:r w:rsidRPr="00962BD4">
        <w:rPr>
          <w:rFonts w:ascii="Times New Roman" w:hAnsi="Times New Roman"/>
        </w:rPr>
        <w:t>法</w:t>
      </w:r>
      <w:r w:rsidRPr="00962BD4">
        <w:rPr>
          <w:rFonts w:ascii="Times New Roman" w:hAnsi="Times New Roman" w:hint="eastAsia"/>
        </w:rPr>
        <w:t>而</w:t>
      </w:r>
      <w:r w:rsidRPr="00962BD4">
        <w:rPr>
          <w:rFonts w:hint="eastAsia"/>
        </w:rPr>
        <w:t>無效，</w:t>
      </w:r>
      <w:proofErr w:type="gramStart"/>
      <w:r w:rsidRPr="0065533D">
        <w:rPr>
          <w:rFonts w:hint="eastAsia"/>
        </w:rPr>
        <w:t>該府因重</w:t>
      </w:r>
      <w:proofErr w:type="gramEnd"/>
      <w:r w:rsidRPr="0065533D">
        <w:rPr>
          <w:rFonts w:hint="eastAsia"/>
        </w:rPr>
        <w:t>劃會成立之要件不符，且情節重大無法補正，乃</w:t>
      </w:r>
      <w:r w:rsidRPr="0065533D">
        <w:rPr>
          <w:rFonts w:ascii="Times New Roman" w:hAnsi="Times New Roman"/>
        </w:rPr>
        <w:t>於</w:t>
      </w:r>
      <w:r w:rsidRPr="0065533D">
        <w:rPr>
          <w:rFonts w:ascii="Times New Roman" w:hAnsi="Times New Roman"/>
        </w:rPr>
        <w:t>113</w:t>
      </w:r>
      <w:r w:rsidRPr="0065533D">
        <w:rPr>
          <w:rFonts w:ascii="Times New Roman" w:hAnsi="Times New Roman"/>
        </w:rPr>
        <w:t>年</w:t>
      </w:r>
      <w:r w:rsidRPr="0065533D">
        <w:rPr>
          <w:rFonts w:ascii="Times New Roman" w:hAnsi="Times New Roman"/>
        </w:rPr>
        <w:t>10</w:t>
      </w:r>
      <w:r w:rsidRPr="0065533D">
        <w:rPr>
          <w:rFonts w:ascii="Times New Roman" w:hAnsi="Times New Roman"/>
        </w:rPr>
        <w:t>月</w:t>
      </w:r>
      <w:r w:rsidRPr="0065533D">
        <w:rPr>
          <w:rFonts w:ascii="Times New Roman" w:hAnsi="Times New Roman"/>
        </w:rPr>
        <w:t>29</w:t>
      </w:r>
      <w:r w:rsidRPr="0065533D">
        <w:rPr>
          <w:rFonts w:ascii="Times New Roman" w:hAnsi="Times New Roman"/>
        </w:rPr>
        <w:t>日解散</w:t>
      </w:r>
      <w:r w:rsidRPr="0065533D">
        <w:rPr>
          <w:rFonts w:ascii="Times New Roman" w:hAnsi="Times New Roman" w:hint="eastAsia"/>
        </w:rPr>
        <w:t>系爭</w:t>
      </w:r>
      <w:r w:rsidRPr="0065533D">
        <w:rPr>
          <w:rFonts w:hint="eastAsia"/>
        </w:rPr>
        <w:t>重劃會，併同撤銷核定重劃範圍之處分。致使</w:t>
      </w:r>
      <w:r w:rsidRPr="0065533D">
        <w:rPr>
          <w:rFonts w:ascii="Times New Roman" w:hAnsi="Times New Roman" w:hint="eastAsia"/>
        </w:rPr>
        <w:t>系爭重劃案如有繼續開發之必要，須重新依據</w:t>
      </w:r>
      <w:r w:rsidRPr="0065533D">
        <w:rPr>
          <w:rFonts w:hint="eastAsia"/>
        </w:rPr>
        <w:t>上開辦</w:t>
      </w:r>
      <w:r w:rsidRPr="0065533D">
        <w:rPr>
          <w:rFonts w:ascii="Times New Roman" w:hAnsi="Times New Roman"/>
        </w:rPr>
        <w:t>法</w:t>
      </w:r>
      <w:r w:rsidRPr="0065533D">
        <w:rPr>
          <w:rFonts w:ascii="Times New Roman" w:hAnsi="Times New Roman" w:hint="eastAsia"/>
        </w:rPr>
        <w:t>辦理重劃會成立</w:t>
      </w:r>
      <w:r w:rsidRPr="0065533D">
        <w:rPr>
          <w:rFonts w:hint="eastAsia"/>
        </w:rPr>
        <w:t>等</w:t>
      </w:r>
      <w:r w:rsidRPr="0065533D">
        <w:rPr>
          <w:rFonts w:ascii="Times New Roman" w:hAnsi="Times New Roman" w:hint="eastAsia"/>
        </w:rPr>
        <w:t>相關事宜，</w:t>
      </w:r>
      <w:r w:rsidRPr="0065533D">
        <w:rPr>
          <w:rFonts w:hint="eastAsia"/>
        </w:rPr>
        <w:t>延宕</w:t>
      </w:r>
      <w:r w:rsidRPr="0065533D">
        <w:rPr>
          <w:rFonts w:ascii="Times New Roman" w:hAnsi="Times New Roman" w:hint="eastAsia"/>
        </w:rPr>
        <w:t>開發</w:t>
      </w:r>
      <w:r w:rsidRPr="0065533D">
        <w:rPr>
          <w:rFonts w:hint="eastAsia"/>
        </w:rPr>
        <w:t>期程將近</w:t>
      </w:r>
      <w:r w:rsidRPr="0065533D">
        <w:rPr>
          <w:rFonts w:ascii="Times New Roman" w:hAnsi="Times New Roman"/>
        </w:rPr>
        <w:t>3</w:t>
      </w:r>
      <w:r w:rsidRPr="0065533D">
        <w:rPr>
          <w:rFonts w:hint="eastAsia"/>
        </w:rPr>
        <w:t>年（自</w:t>
      </w:r>
      <w:r w:rsidRPr="0065533D">
        <w:rPr>
          <w:rFonts w:ascii="Times New Roman" w:hAnsi="Times New Roman" w:hint="eastAsia"/>
        </w:rPr>
        <w:t>111</w:t>
      </w:r>
      <w:r w:rsidRPr="0065533D">
        <w:rPr>
          <w:rFonts w:ascii="Times New Roman" w:hAnsi="Times New Roman" w:hint="eastAsia"/>
        </w:rPr>
        <w:t>年</w:t>
      </w:r>
      <w:r w:rsidRPr="0065533D">
        <w:rPr>
          <w:rFonts w:ascii="Times New Roman" w:hAnsi="Times New Roman" w:hint="eastAsia"/>
        </w:rPr>
        <w:t>1</w:t>
      </w:r>
      <w:r w:rsidRPr="0065533D">
        <w:rPr>
          <w:rFonts w:ascii="Times New Roman" w:hAnsi="Times New Roman" w:hint="eastAsia"/>
        </w:rPr>
        <w:t>月</w:t>
      </w:r>
      <w:r w:rsidRPr="0065533D">
        <w:rPr>
          <w:rFonts w:ascii="Times New Roman" w:hAnsi="Times New Roman" w:hint="eastAsia"/>
        </w:rPr>
        <w:t>26</w:t>
      </w:r>
      <w:r w:rsidRPr="0065533D">
        <w:rPr>
          <w:rFonts w:ascii="Times New Roman" w:hAnsi="Times New Roman" w:hint="eastAsia"/>
        </w:rPr>
        <w:t>日核准成立系爭</w:t>
      </w:r>
      <w:r w:rsidRPr="0065533D">
        <w:rPr>
          <w:rFonts w:hint="eastAsia"/>
        </w:rPr>
        <w:t>重劃會</w:t>
      </w:r>
      <w:r w:rsidRPr="0065533D">
        <w:rPr>
          <w:rFonts w:ascii="Times New Roman" w:hAnsi="Times New Roman" w:hint="eastAsia"/>
        </w:rPr>
        <w:t>至</w:t>
      </w:r>
      <w:r w:rsidRPr="0065533D">
        <w:rPr>
          <w:rFonts w:ascii="Times New Roman" w:hAnsi="Times New Roman"/>
        </w:rPr>
        <w:t>113</w:t>
      </w:r>
      <w:r w:rsidRPr="0065533D">
        <w:rPr>
          <w:rFonts w:ascii="Times New Roman" w:hAnsi="Times New Roman"/>
        </w:rPr>
        <w:t>年</w:t>
      </w:r>
      <w:r w:rsidRPr="0065533D">
        <w:rPr>
          <w:rFonts w:ascii="Times New Roman" w:hAnsi="Times New Roman"/>
        </w:rPr>
        <w:t>10</w:t>
      </w:r>
      <w:r w:rsidRPr="0065533D">
        <w:rPr>
          <w:rFonts w:ascii="Times New Roman" w:hAnsi="Times New Roman"/>
        </w:rPr>
        <w:t>月</w:t>
      </w:r>
      <w:r w:rsidRPr="0065533D">
        <w:rPr>
          <w:rFonts w:ascii="Times New Roman" w:hAnsi="Times New Roman"/>
        </w:rPr>
        <w:t>29</w:t>
      </w:r>
      <w:r w:rsidRPr="0065533D">
        <w:rPr>
          <w:rFonts w:ascii="Times New Roman" w:hAnsi="Times New Roman"/>
        </w:rPr>
        <w:t>日解散</w:t>
      </w:r>
      <w:r w:rsidRPr="0065533D">
        <w:rPr>
          <w:rFonts w:hint="eastAsia"/>
        </w:rPr>
        <w:t>），該</w:t>
      </w:r>
      <w:proofErr w:type="gramStart"/>
      <w:r w:rsidRPr="0065533D">
        <w:rPr>
          <w:rFonts w:hint="eastAsia"/>
        </w:rPr>
        <w:t>府就</w:t>
      </w:r>
      <w:r w:rsidRPr="0065533D">
        <w:rPr>
          <w:rFonts w:ascii="Times New Roman" w:hAnsi="Times New Roman" w:hint="eastAsia"/>
        </w:rPr>
        <w:t>系爭</w:t>
      </w:r>
      <w:proofErr w:type="gramEnd"/>
      <w:r w:rsidRPr="0065533D">
        <w:rPr>
          <w:rFonts w:ascii="Times New Roman" w:hAnsi="Times New Roman" w:hint="eastAsia"/>
        </w:rPr>
        <w:t>重劃會之成立，</w:t>
      </w:r>
      <w:r w:rsidRPr="0065533D">
        <w:rPr>
          <w:rFonts w:hint="eastAsia"/>
        </w:rPr>
        <w:t>未能善盡實質審查之義務，</w:t>
      </w:r>
      <w:r w:rsidR="000F2E55" w:rsidRPr="000F2E55">
        <w:rPr>
          <w:rFonts w:hint="eastAsia"/>
        </w:rPr>
        <w:t>難謂允當</w:t>
      </w:r>
      <w:r w:rsidR="009E27F6">
        <w:rPr>
          <w:rFonts w:hint="eastAsia"/>
        </w:rPr>
        <w:t>；</w:t>
      </w:r>
      <w:proofErr w:type="gramStart"/>
      <w:r w:rsidR="00085887">
        <w:rPr>
          <w:rFonts w:hint="eastAsia"/>
        </w:rPr>
        <w:t>另</w:t>
      </w:r>
      <w:r w:rsidR="007F402A">
        <w:rPr>
          <w:rFonts w:hint="eastAsia"/>
        </w:rPr>
        <w:t>系爭</w:t>
      </w:r>
      <w:proofErr w:type="gramEnd"/>
      <w:r w:rsidR="007F402A">
        <w:rPr>
          <w:rFonts w:hint="eastAsia"/>
        </w:rPr>
        <w:t>重劃會部分所有權人</w:t>
      </w:r>
      <w:r w:rsidR="00085887">
        <w:rPr>
          <w:rFonts w:hint="eastAsia"/>
        </w:rPr>
        <w:t>持有土地面積僅</w:t>
      </w:r>
      <w:r w:rsidR="00E56CF8">
        <w:rPr>
          <w:rFonts w:hint="eastAsia"/>
        </w:rPr>
        <w:t>占</w:t>
      </w:r>
      <w:r w:rsidR="00085887">
        <w:rPr>
          <w:rFonts w:hint="eastAsia"/>
        </w:rPr>
        <w:t>重劃範圍總面積</w:t>
      </w:r>
      <w:r w:rsidR="00085887" w:rsidRPr="00FB2483">
        <w:rPr>
          <w:rFonts w:ascii="Times New Roman" w:hAnsi="Times New Roman" w:hint="eastAsia"/>
        </w:rPr>
        <w:t>之</w:t>
      </w:r>
      <w:r w:rsidR="00085887" w:rsidRPr="00FB2483">
        <w:rPr>
          <w:rFonts w:ascii="Times New Roman" w:hAnsi="Times New Roman"/>
        </w:rPr>
        <w:t>0.</w:t>
      </w:r>
      <w:r w:rsidR="00085887">
        <w:rPr>
          <w:rFonts w:ascii="Times New Roman" w:hAnsi="Times New Roman"/>
        </w:rPr>
        <w:t>1</w:t>
      </w:r>
      <w:r w:rsidR="00085887" w:rsidRPr="00FB2483">
        <w:rPr>
          <w:rFonts w:ascii="Times New Roman" w:hAnsi="Times New Roman"/>
        </w:rPr>
        <w:t>1</w:t>
      </w:r>
      <w:r w:rsidR="00085887" w:rsidRPr="00FB2483">
        <w:rPr>
          <w:rFonts w:hAnsi="標楷體" w:hint="eastAsia"/>
        </w:rPr>
        <w:t>％，</w:t>
      </w:r>
      <w:r w:rsidR="00085887">
        <w:rPr>
          <w:rFonts w:hAnsi="標楷體" w:hint="eastAsia"/>
        </w:rPr>
        <w:t>而</w:t>
      </w:r>
      <w:r w:rsidR="00085887" w:rsidRPr="00FB2483">
        <w:rPr>
          <w:rFonts w:hAnsi="標楷體" w:hint="eastAsia"/>
        </w:rPr>
        <w:t>人</w:t>
      </w:r>
      <w:r w:rsidR="00085887">
        <w:rPr>
          <w:rFonts w:hAnsi="標楷體" w:hint="eastAsia"/>
        </w:rPr>
        <w:t>數卻</w:t>
      </w:r>
      <w:r w:rsidR="00E56CF8">
        <w:rPr>
          <w:rFonts w:ascii="Times New Roman" w:hAnsi="Times New Roman" w:hint="eastAsia"/>
        </w:rPr>
        <w:t>占</w:t>
      </w:r>
      <w:r w:rsidR="00085887" w:rsidRPr="00FB2483">
        <w:rPr>
          <w:rFonts w:ascii="Times New Roman" w:hAnsi="Times New Roman" w:hint="eastAsia"/>
        </w:rPr>
        <w:t>總人數</w:t>
      </w:r>
      <w:r w:rsidR="00085887">
        <w:rPr>
          <w:rFonts w:ascii="Times New Roman" w:hAnsi="Times New Roman" w:hint="eastAsia"/>
        </w:rPr>
        <w:t>之</w:t>
      </w:r>
      <w:r w:rsidR="00085887" w:rsidRPr="00D758AF">
        <w:rPr>
          <w:rFonts w:ascii="Times New Roman" w:hAnsi="Times New Roman"/>
          <w:szCs w:val="32"/>
        </w:rPr>
        <w:t>24.46</w:t>
      </w:r>
      <w:r w:rsidR="00085887" w:rsidRPr="00FB2483">
        <w:rPr>
          <w:rFonts w:hAnsi="標楷體" w:hint="eastAsia"/>
        </w:rPr>
        <w:t>％</w:t>
      </w:r>
      <w:r w:rsidR="00085887">
        <w:rPr>
          <w:rFonts w:hAnsi="標楷體" w:hint="eastAsia"/>
        </w:rPr>
        <w:t>，</w:t>
      </w:r>
      <w:r w:rsidR="006B21EF">
        <w:rPr>
          <w:rFonts w:hAnsi="標楷體" w:hint="eastAsia"/>
        </w:rPr>
        <w:t>顯不合理，且有虛灌人頭之虞</w:t>
      </w:r>
      <w:r w:rsidR="007F402A" w:rsidRPr="00085887">
        <w:rPr>
          <w:rFonts w:hAnsi="標楷體" w:hint="eastAsia"/>
        </w:rPr>
        <w:t>，雲林縣政府</w:t>
      </w:r>
      <w:r w:rsidR="00FF5555">
        <w:rPr>
          <w:rFonts w:hAnsi="標楷體" w:hint="eastAsia"/>
        </w:rPr>
        <w:t>允應嚴加審查重劃會之會員資格，以</w:t>
      </w:r>
      <w:r w:rsidR="00FF5555">
        <w:rPr>
          <w:rFonts w:hint="eastAsia"/>
        </w:rPr>
        <w:t>防止</w:t>
      </w:r>
      <w:r w:rsidR="006B21EF">
        <w:rPr>
          <w:rFonts w:hint="eastAsia"/>
        </w:rPr>
        <w:t>有心人士</w:t>
      </w:r>
      <w:r w:rsidR="00FF5555">
        <w:rPr>
          <w:rFonts w:hint="eastAsia"/>
        </w:rPr>
        <w:t>藉人數之優勢操控重劃業務。</w:t>
      </w:r>
    </w:p>
    <w:p w14:paraId="632A1E23" w14:textId="6CE00EB1" w:rsidR="00E25849" w:rsidRDefault="005B4947" w:rsidP="00F25070">
      <w:pPr>
        <w:pStyle w:val="1"/>
        <w:overflowPunct w:val="0"/>
        <w:ind w:left="2380" w:hanging="2380"/>
        <w:jc w:val="both"/>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End w:id="55"/>
      <w:bookmarkEnd w:id="56"/>
      <w:bookmarkEnd w:id="57"/>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2D175C">
        <w:t xml:space="preserve"> </w:t>
      </w:r>
    </w:p>
    <w:p w14:paraId="61D30692" w14:textId="5D2A8B5E" w:rsidR="00E25849" w:rsidRPr="00133BB5" w:rsidRDefault="00E25849" w:rsidP="00F25070">
      <w:pPr>
        <w:pStyle w:val="2"/>
        <w:overflowPunct w:val="0"/>
        <w:ind w:left="1020" w:hanging="680"/>
        <w:jc w:val="both"/>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133BB5">
        <w:rPr>
          <w:rFonts w:hint="eastAsia"/>
        </w:rPr>
        <w:t>調查意見，</w:t>
      </w:r>
      <w:r w:rsidR="00AD32F8">
        <w:rPr>
          <w:rFonts w:hint="eastAsia"/>
        </w:rPr>
        <w:t>函請雲林縣政府</w:t>
      </w:r>
      <w:r w:rsidRPr="00133BB5">
        <w:rPr>
          <w:rFonts w:hint="eastAsia"/>
        </w:rPr>
        <w:t>檢討改進</w:t>
      </w:r>
      <w:proofErr w:type="gramStart"/>
      <w:r w:rsidRPr="00133BB5">
        <w:rPr>
          <w:rFonts w:hint="eastAsia"/>
        </w:rPr>
        <w:t>見復。</w:t>
      </w:r>
      <w:bookmarkEnd w:id="85"/>
      <w:bookmarkEnd w:id="86"/>
      <w:bookmarkEnd w:id="87"/>
      <w:bookmarkEnd w:id="88"/>
      <w:bookmarkEnd w:id="89"/>
      <w:bookmarkEnd w:id="90"/>
      <w:bookmarkEnd w:id="91"/>
      <w:bookmarkEnd w:id="92"/>
      <w:bookmarkEnd w:id="93"/>
      <w:bookmarkEnd w:id="94"/>
      <w:bookmarkEnd w:id="95"/>
      <w:bookmarkEnd w:id="96"/>
      <w:bookmarkEnd w:id="97"/>
      <w:proofErr w:type="gramEnd"/>
    </w:p>
    <w:p w14:paraId="20C8A85F" w14:textId="5417B362" w:rsidR="00892348" w:rsidRDefault="00892348" w:rsidP="00F25070">
      <w:pPr>
        <w:pStyle w:val="2"/>
        <w:overflowPunct w:val="0"/>
        <w:ind w:left="1020" w:hanging="680"/>
        <w:jc w:val="both"/>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133BB5">
        <w:rPr>
          <w:rFonts w:hint="eastAsia"/>
        </w:rPr>
        <w:t>調查意見</w:t>
      </w:r>
      <w:r>
        <w:rPr>
          <w:rFonts w:hint="eastAsia"/>
        </w:rPr>
        <w:t>一</w:t>
      </w:r>
      <w:r w:rsidRPr="00133BB5">
        <w:rPr>
          <w:rFonts w:hint="eastAsia"/>
        </w:rPr>
        <w:t>，</w:t>
      </w:r>
      <w:r>
        <w:rPr>
          <w:rFonts w:hint="eastAsia"/>
        </w:rPr>
        <w:t>函請內政部</w:t>
      </w:r>
      <w:r w:rsidRPr="00133BB5">
        <w:rPr>
          <w:rFonts w:hint="eastAsia"/>
        </w:rPr>
        <w:t>檢討改進</w:t>
      </w:r>
      <w:proofErr w:type="gramStart"/>
      <w:r w:rsidRPr="00133BB5">
        <w:rPr>
          <w:rFonts w:hint="eastAsia"/>
        </w:rPr>
        <w:t>見復。</w:t>
      </w:r>
      <w:proofErr w:type="gramEnd"/>
    </w:p>
    <w:p w14:paraId="33CD82AB" w14:textId="6EA3E658" w:rsidR="00560DDA" w:rsidRPr="00133BB5" w:rsidRDefault="004A7FC0" w:rsidP="00F25070">
      <w:pPr>
        <w:pStyle w:val="2"/>
        <w:overflowPunct w:val="0"/>
        <w:ind w:left="1020" w:hanging="680"/>
        <w:jc w:val="both"/>
      </w:pPr>
      <w:r w:rsidRPr="00133BB5">
        <w:rPr>
          <w:rFonts w:hint="eastAsia"/>
        </w:rPr>
        <w:t>調查意見，</w:t>
      </w:r>
      <w:bookmarkStart w:id="118" w:name="_Hlk181025259"/>
      <w:r w:rsidR="00560DDA" w:rsidRPr="00133BB5">
        <w:rPr>
          <w:rFonts w:hint="eastAsia"/>
        </w:rPr>
        <w:t>函復陳訴人。</w:t>
      </w:r>
      <w:bookmarkEnd w:id="109"/>
      <w:bookmarkEnd w:id="110"/>
      <w:bookmarkEnd w:id="111"/>
      <w:bookmarkEnd w:id="112"/>
      <w:bookmarkEnd w:id="113"/>
      <w:bookmarkEnd w:id="114"/>
      <w:bookmarkEnd w:id="115"/>
      <w:bookmarkEnd w:id="118"/>
    </w:p>
    <w:p w14:paraId="71A8C8AA" w14:textId="4A21C824" w:rsidR="00A42338" w:rsidRPr="00133BB5" w:rsidRDefault="00A42338" w:rsidP="00F25070">
      <w:pPr>
        <w:pStyle w:val="2"/>
        <w:overflowPunct w:val="0"/>
        <w:ind w:left="1020" w:hanging="680"/>
        <w:jc w:val="both"/>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8"/>
      <w:bookmarkEnd w:id="99"/>
      <w:bookmarkEnd w:id="100"/>
      <w:bookmarkEnd w:id="101"/>
      <w:bookmarkEnd w:id="102"/>
      <w:bookmarkEnd w:id="103"/>
      <w:bookmarkEnd w:id="104"/>
      <w:bookmarkEnd w:id="105"/>
      <w:bookmarkEnd w:id="106"/>
      <w:bookmarkEnd w:id="107"/>
      <w:bookmarkEnd w:id="108"/>
      <w:bookmarkEnd w:id="116"/>
      <w:bookmarkEnd w:id="117"/>
      <w:r>
        <w:rPr>
          <w:rFonts w:hint="eastAsia"/>
        </w:rPr>
        <w:t>調查報告之案由、</w:t>
      </w:r>
      <w:r w:rsidRPr="00133BB5">
        <w:rPr>
          <w:rFonts w:hint="eastAsia"/>
        </w:rPr>
        <w:t>調查意見（不含附表</w:t>
      </w:r>
      <w:r>
        <w:rPr>
          <w:rFonts w:hint="eastAsia"/>
        </w:rPr>
        <w:t>、附圖</w:t>
      </w:r>
      <w:r w:rsidRPr="00133BB5">
        <w:rPr>
          <w:rFonts w:hint="eastAsia"/>
        </w:rPr>
        <w:t>）</w:t>
      </w:r>
      <w:r>
        <w:rPr>
          <w:rFonts w:hint="eastAsia"/>
        </w:rPr>
        <w:t>及處理辦法</w:t>
      </w:r>
      <w:r w:rsidRPr="00133BB5">
        <w:rPr>
          <w:rFonts w:hint="eastAsia"/>
        </w:rPr>
        <w:t>，</w:t>
      </w:r>
      <w:r>
        <w:rPr>
          <w:rFonts w:hint="eastAsia"/>
        </w:rPr>
        <w:t>上網</w:t>
      </w:r>
      <w:r w:rsidRPr="00133BB5">
        <w:rPr>
          <w:rFonts w:hint="eastAsia"/>
        </w:rPr>
        <w:t>公布。</w:t>
      </w:r>
    </w:p>
    <w:p w14:paraId="0FFB471D" w14:textId="434CF315" w:rsidR="00E25849" w:rsidRPr="00BC5530" w:rsidRDefault="00E25849" w:rsidP="00A42338">
      <w:pPr>
        <w:pStyle w:val="2"/>
        <w:numPr>
          <w:ilvl w:val="0"/>
          <w:numId w:val="0"/>
        </w:numPr>
        <w:overflowPunct w:val="0"/>
        <w:ind w:left="340"/>
        <w:jc w:val="both"/>
        <w:rPr>
          <w:rFonts w:hint="eastAsia"/>
        </w:rPr>
      </w:pPr>
      <w:bookmarkStart w:id="132" w:name="_GoBack"/>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5E3DD9B" w14:textId="77777777" w:rsidR="00770453" w:rsidRDefault="00770453" w:rsidP="00F25070">
      <w:pPr>
        <w:pStyle w:val="aa"/>
        <w:overflowPunct w:val="0"/>
        <w:spacing w:beforeLines="50" w:before="228" w:afterLines="100" w:after="457"/>
        <w:ind w:leftChars="1100" w:left="3742"/>
        <w:jc w:val="both"/>
        <w:rPr>
          <w:b w:val="0"/>
          <w:bCs/>
          <w:snapToGrid/>
          <w:spacing w:val="12"/>
          <w:kern w:val="0"/>
          <w:sz w:val="40"/>
        </w:rPr>
      </w:pPr>
    </w:p>
    <w:p w14:paraId="01B95463" w14:textId="7BB6D94A" w:rsidR="00E25849" w:rsidRDefault="00A74655" w:rsidP="00A74655">
      <w:pPr>
        <w:pStyle w:val="aa"/>
        <w:overflowPunct w:val="0"/>
        <w:spacing w:beforeLines="50" w:before="228" w:afterLines="100" w:after="457"/>
        <w:ind w:left="0"/>
        <w:jc w:val="both"/>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施錦芳、高涌誠、紀惠容</w:t>
      </w:r>
    </w:p>
    <w:p w14:paraId="3DE6FB9C" w14:textId="1F5F69F1" w:rsidR="00770453" w:rsidRDefault="00770453" w:rsidP="00F25070">
      <w:pPr>
        <w:pStyle w:val="aa"/>
        <w:overflowPunct w:val="0"/>
        <w:spacing w:before="0" w:after="0"/>
        <w:ind w:leftChars="1100" w:left="3742"/>
        <w:jc w:val="both"/>
        <w:rPr>
          <w:rFonts w:ascii="Times New Roman"/>
          <w:b w:val="0"/>
          <w:bCs/>
          <w:snapToGrid/>
          <w:spacing w:val="0"/>
          <w:kern w:val="0"/>
          <w:sz w:val="40"/>
        </w:rPr>
      </w:pPr>
    </w:p>
    <w:p w14:paraId="2A700B62" w14:textId="2771775C" w:rsidR="00AF300D" w:rsidRDefault="00AF300D" w:rsidP="00F25070">
      <w:pPr>
        <w:pStyle w:val="aa"/>
        <w:overflowPunct w:val="0"/>
        <w:spacing w:before="0" w:after="0"/>
        <w:ind w:leftChars="1100" w:left="3742"/>
        <w:jc w:val="both"/>
        <w:rPr>
          <w:rFonts w:ascii="Times New Roman"/>
          <w:b w:val="0"/>
          <w:bCs/>
          <w:snapToGrid/>
          <w:spacing w:val="0"/>
          <w:kern w:val="0"/>
          <w:sz w:val="40"/>
        </w:rPr>
      </w:pPr>
    </w:p>
    <w:p w14:paraId="1F28BF94" w14:textId="77777777" w:rsidR="00AF300D" w:rsidRDefault="00AF300D" w:rsidP="00F25070">
      <w:pPr>
        <w:pStyle w:val="aa"/>
        <w:overflowPunct w:val="0"/>
        <w:spacing w:before="0" w:after="0"/>
        <w:ind w:leftChars="1100" w:left="3742"/>
        <w:jc w:val="both"/>
        <w:rPr>
          <w:rFonts w:ascii="Times New Roman"/>
          <w:b w:val="0"/>
          <w:bCs/>
          <w:snapToGrid/>
          <w:spacing w:val="0"/>
          <w:kern w:val="0"/>
          <w:sz w:val="40"/>
        </w:rPr>
      </w:pPr>
    </w:p>
    <w:p w14:paraId="60D3AED8" w14:textId="7F3EED3A" w:rsidR="001C3C02" w:rsidRDefault="001C3C02" w:rsidP="00F25070">
      <w:pPr>
        <w:pStyle w:val="af1"/>
        <w:kinsoku/>
        <w:overflowPunct w:val="0"/>
        <w:autoSpaceDE w:val="0"/>
        <w:spacing w:beforeLines="50" w:before="228"/>
        <w:ind w:left="1020" w:hanging="1020"/>
        <w:jc w:val="both"/>
        <w:rPr>
          <w:bCs/>
        </w:rPr>
      </w:pPr>
      <w:proofErr w:type="gramStart"/>
      <w:r>
        <w:rPr>
          <w:rFonts w:hint="eastAsia"/>
          <w:bCs/>
        </w:rPr>
        <w:t>案名</w:t>
      </w:r>
      <w:proofErr w:type="gramEnd"/>
      <w:r>
        <w:rPr>
          <w:rFonts w:hint="eastAsia"/>
          <w:bCs/>
        </w:rPr>
        <w:t>：</w:t>
      </w:r>
      <w:r w:rsidR="00C37675" w:rsidRPr="00C37675">
        <w:rPr>
          <w:rFonts w:hint="eastAsia"/>
          <w:bCs/>
        </w:rPr>
        <w:t>雲林斗南交流道附近特定區市地重劃案</w:t>
      </w:r>
      <w:r w:rsidR="00546C42">
        <w:rPr>
          <w:rFonts w:hint="eastAsia"/>
          <w:bCs/>
        </w:rPr>
        <w:t>。</w:t>
      </w:r>
    </w:p>
    <w:p w14:paraId="33E78191" w14:textId="6BD81503" w:rsidR="001C3C02" w:rsidRDefault="001C3C02" w:rsidP="00F25070">
      <w:pPr>
        <w:pStyle w:val="af1"/>
        <w:kinsoku/>
        <w:overflowPunct w:val="0"/>
        <w:autoSpaceDE w:val="0"/>
        <w:spacing w:beforeLines="50" w:before="228"/>
        <w:ind w:left="1361" w:hangingChars="400" w:hanging="1361"/>
        <w:jc w:val="both"/>
        <w:rPr>
          <w:bCs/>
        </w:rPr>
      </w:pPr>
      <w:r>
        <w:rPr>
          <w:rFonts w:hint="eastAsia"/>
          <w:bCs/>
        </w:rPr>
        <w:t>關鍵字：</w:t>
      </w:r>
      <w:r w:rsidR="00C37675" w:rsidRPr="00C37675">
        <w:rPr>
          <w:rFonts w:hint="eastAsia"/>
          <w:bCs/>
        </w:rPr>
        <w:t>雲林斗南交流道附近特定區</w:t>
      </w:r>
      <w:r w:rsidR="00546C42">
        <w:rPr>
          <w:rFonts w:hint="eastAsia"/>
          <w:bCs/>
        </w:rPr>
        <w:t>、</w:t>
      </w:r>
      <w:r w:rsidR="00C37675" w:rsidRPr="00C37675">
        <w:rPr>
          <w:rFonts w:hint="eastAsia"/>
          <w:bCs/>
        </w:rPr>
        <w:t>市地重劃</w:t>
      </w:r>
      <w:r w:rsidR="00B82D61">
        <w:rPr>
          <w:rFonts w:hint="eastAsia"/>
          <w:bCs/>
        </w:rPr>
        <w:t>、</w:t>
      </w:r>
      <w:r w:rsidR="00C37675">
        <w:rPr>
          <w:rFonts w:hint="eastAsia"/>
          <w:bCs/>
        </w:rPr>
        <w:t>籌備會</w:t>
      </w:r>
      <w:r w:rsidR="00B82D61">
        <w:rPr>
          <w:rFonts w:hint="eastAsia"/>
          <w:bCs/>
        </w:rPr>
        <w:t>、</w:t>
      </w:r>
      <w:r w:rsidR="00C37675">
        <w:rPr>
          <w:rFonts w:hint="eastAsia"/>
          <w:bCs/>
        </w:rPr>
        <w:t>重劃會、虛灌人頭</w:t>
      </w:r>
      <w:r w:rsidR="00B82D61">
        <w:rPr>
          <w:rFonts w:hAnsi="標楷體" w:hint="eastAsia"/>
        </w:rPr>
        <w:t>。</w:t>
      </w:r>
    </w:p>
    <w:p w14:paraId="53625D22" w14:textId="04E6FB2F" w:rsidR="00416721" w:rsidRDefault="00416721">
      <w:pPr>
        <w:rPr>
          <w:bCs/>
          <w:kern w:val="0"/>
        </w:rPr>
      </w:pPr>
    </w:p>
    <w:sectPr w:rsidR="00416721" w:rsidSect="00A74655">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9A4F" w14:textId="77777777" w:rsidR="00C13691" w:rsidRDefault="00C13691">
      <w:r>
        <w:separator/>
      </w:r>
    </w:p>
  </w:endnote>
  <w:endnote w:type="continuationSeparator" w:id="0">
    <w:p w14:paraId="00EDDEAC" w14:textId="77777777" w:rsidR="00C13691" w:rsidRDefault="00C1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CB8" w14:textId="77777777" w:rsidR="002E6566" w:rsidRDefault="002E6566">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0977B15" w14:textId="77777777" w:rsidR="002E6566" w:rsidRDefault="002E6566">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927878"/>
      <w:docPartObj>
        <w:docPartGallery w:val="Page Numbers (Bottom of Page)"/>
        <w:docPartUnique/>
      </w:docPartObj>
    </w:sdtPr>
    <w:sdtEndPr/>
    <w:sdtContent>
      <w:p w14:paraId="1F39BDC8" w14:textId="77777777" w:rsidR="002E6566" w:rsidRDefault="002E6566">
        <w:pPr>
          <w:pStyle w:val="af4"/>
          <w:jc w:val="center"/>
        </w:pPr>
        <w:r>
          <w:fldChar w:fldCharType="begin"/>
        </w:r>
        <w:r>
          <w:instrText>PAGE   \* MERGEFORMAT</w:instrText>
        </w:r>
        <w:r>
          <w:fldChar w:fldCharType="separate"/>
        </w:r>
        <w:r>
          <w:rPr>
            <w:lang w:val="zh-TW"/>
          </w:rPr>
          <w:t>2</w:t>
        </w:r>
        <w:r>
          <w:fldChar w:fldCharType="end"/>
        </w:r>
      </w:p>
    </w:sdtContent>
  </w:sdt>
  <w:p w14:paraId="05325583" w14:textId="77777777" w:rsidR="002E6566" w:rsidRDefault="002E656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665A8" w14:textId="77777777" w:rsidR="00C13691" w:rsidRDefault="00C13691">
      <w:r>
        <w:separator/>
      </w:r>
    </w:p>
  </w:footnote>
  <w:footnote w:type="continuationSeparator" w:id="0">
    <w:p w14:paraId="6C09EC81" w14:textId="77777777" w:rsidR="00C13691" w:rsidRDefault="00C13691">
      <w:r>
        <w:continuationSeparator/>
      </w:r>
    </w:p>
  </w:footnote>
  <w:footnote w:id="1">
    <w:p w14:paraId="4A3B6D52" w14:textId="77777777" w:rsidR="002E6566" w:rsidRDefault="002E6566" w:rsidP="001C6A58">
      <w:pPr>
        <w:pStyle w:val="afe"/>
      </w:pPr>
      <w:r>
        <w:rPr>
          <w:rStyle w:val="aff0"/>
        </w:rPr>
        <w:footnoteRef/>
      </w:r>
      <w:r>
        <w:t xml:space="preserve"> </w:t>
      </w:r>
      <w:r>
        <w:rPr>
          <w:rFonts w:hint="eastAsia"/>
        </w:rPr>
        <w:t>都市計畫專業用語之解說及彙編，營建雜誌社，</w:t>
      </w:r>
      <w:r w:rsidRPr="00154290">
        <w:rPr>
          <w:rFonts w:ascii="Times New Roman"/>
        </w:rPr>
        <w:t>90</w:t>
      </w:r>
      <w:r w:rsidRPr="00154290">
        <w:rPr>
          <w:rFonts w:ascii="Times New Roman"/>
        </w:rPr>
        <w:t>年</w:t>
      </w:r>
      <w:r w:rsidRPr="00154290">
        <w:rPr>
          <w:rFonts w:ascii="Times New Roman"/>
        </w:rPr>
        <w:t>7</w:t>
      </w:r>
      <w:r w:rsidRPr="00154290">
        <w:rPr>
          <w:rFonts w:ascii="Times New Roman"/>
        </w:rPr>
        <w:t>月</w:t>
      </w:r>
      <w:r>
        <w:rPr>
          <w:rFonts w:hint="eastAsia"/>
        </w:rPr>
        <w:t>再版，第</w:t>
      </w:r>
      <w:r w:rsidRPr="00154290">
        <w:rPr>
          <w:rFonts w:ascii="Times New Roman"/>
        </w:rPr>
        <w:t>156</w:t>
      </w:r>
      <w:r>
        <w:rPr>
          <w:rFonts w:hint="eastAsia"/>
        </w:rPr>
        <w:t>頁。</w:t>
      </w:r>
    </w:p>
  </w:footnote>
  <w:footnote w:id="2">
    <w:p w14:paraId="282CE974" w14:textId="15E445D8" w:rsidR="00D9746A" w:rsidRDefault="00D9746A">
      <w:pPr>
        <w:pStyle w:val="afe"/>
      </w:pPr>
      <w:r>
        <w:rPr>
          <w:rStyle w:val="aff0"/>
        </w:rPr>
        <w:footnoteRef/>
      </w:r>
      <w:r>
        <w:t xml:space="preserve"> </w:t>
      </w:r>
      <w:r w:rsidRPr="00D9746A">
        <w:rPr>
          <w:rFonts w:ascii="Times New Roman"/>
        </w:rPr>
        <w:t>內政部地政司網站，地政問答</w:t>
      </w:r>
      <w:r w:rsidRPr="00D9746A">
        <w:rPr>
          <w:rFonts w:ascii="Times New Roman"/>
        </w:rPr>
        <w:t>291.</w:t>
      </w:r>
      <w:r w:rsidRPr="00D9746A">
        <w:rPr>
          <w:rFonts w:ascii="Times New Roman"/>
        </w:rPr>
        <w:t>市地重劃意義。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381A9B3C"/>
    <w:lvl w:ilvl="0" w:tplc="F48AFB50">
      <w:start w:val="1"/>
      <w:numFmt w:val="taiwaneseCountingThousand"/>
      <w:pStyle w:val="a"/>
      <w:lvlText w:val="附圖%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BAE15FC"/>
    <w:lvl w:ilvl="0">
      <w:start w:val="1"/>
      <w:numFmt w:val="ideographLegalTraditional"/>
      <w:pStyle w:val="1"/>
      <w:suff w:val="nothing"/>
      <w:lvlText w:val="%1、"/>
      <w:lvlJc w:val="left"/>
      <w:pPr>
        <w:ind w:left="7910"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06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F20FD0A"/>
    <w:lvl w:ilvl="0" w:tplc="F4A642E8">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8D50C2F4"/>
    <w:lvl w:ilvl="0" w:tplc="FB4AC852">
      <w:start w:val="1"/>
      <w:numFmt w:val="decimal"/>
      <w:pStyle w:val="a1"/>
      <w:lvlText w:val="圖%1　"/>
      <w:lvlJc w:val="left"/>
      <w:pPr>
        <w:ind w:left="480" w:hanging="480"/>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8D84BFE"/>
    <w:lvl w:ilvl="0" w:tplc="C082C2F6">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CB77C6"/>
    <w:multiLevelType w:val="hybridMultilevel"/>
    <w:tmpl w:val="9AC4E260"/>
    <w:lvl w:ilvl="0" w:tplc="10A61C5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7B322D"/>
    <w:multiLevelType w:val="hybridMultilevel"/>
    <w:tmpl w:val="45449C70"/>
    <w:lvl w:ilvl="0" w:tplc="1E54DA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2E36357E"/>
    <w:lvl w:ilvl="0" w:tplc="83607A0C">
      <w:start w:val="1"/>
      <w:numFmt w:val="decimal"/>
      <w:pStyle w:val="a5"/>
      <w:lvlText w:val="照片%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011C37"/>
    <w:multiLevelType w:val="hybridMultilevel"/>
    <w:tmpl w:val="4E020E08"/>
    <w:lvl w:ilvl="0" w:tplc="7370FE5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8"/>
  </w:num>
  <w:num w:numId="6">
    <w:abstractNumId w:val="1"/>
  </w:num>
  <w:num w:numId="7">
    <w:abstractNumId w:val="9"/>
  </w:num>
  <w:num w:numId="8">
    <w:abstractNumId w:val="4"/>
  </w:num>
  <w:num w:numId="9">
    <w:abstractNumId w:val="7"/>
  </w:num>
  <w:num w:numId="10">
    <w:abstractNumId w:val="6"/>
  </w:num>
  <w:num w:numId="11">
    <w:abstractNumId w:val="1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7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34"/>
    <w:rsid w:val="0000283F"/>
    <w:rsid w:val="00003068"/>
    <w:rsid w:val="000030B9"/>
    <w:rsid w:val="00006961"/>
    <w:rsid w:val="00006E3F"/>
    <w:rsid w:val="00007612"/>
    <w:rsid w:val="00010E0A"/>
    <w:rsid w:val="000112BF"/>
    <w:rsid w:val="00012233"/>
    <w:rsid w:val="000124CB"/>
    <w:rsid w:val="000154E8"/>
    <w:rsid w:val="00017318"/>
    <w:rsid w:val="00017772"/>
    <w:rsid w:val="00021B54"/>
    <w:rsid w:val="000229AD"/>
    <w:rsid w:val="00022EDD"/>
    <w:rsid w:val="000246F7"/>
    <w:rsid w:val="00027730"/>
    <w:rsid w:val="0003114D"/>
    <w:rsid w:val="00033164"/>
    <w:rsid w:val="00035A8B"/>
    <w:rsid w:val="00035B17"/>
    <w:rsid w:val="00035E96"/>
    <w:rsid w:val="00036D76"/>
    <w:rsid w:val="00040B81"/>
    <w:rsid w:val="00040E09"/>
    <w:rsid w:val="00042322"/>
    <w:rsid w:val="00044FE7"/>
    <w:rsid w:val="00045693"/>
    <w:rsid w:val="000532BB"/>
    <w:rsid w:val="000534E2"/>
    <w:rsid w:val="00054B64"/>
    <w:rsid w:val="00054EDE"/>
    <w:rsid w:val="00057440"/>
    <w:rsid w:val="00057F32"/>
    <w:rsid w:val="00061CFD"/>
    <w:rsid w:val="00062A25"/>
    <w:rsid w:val="00066E4D"/>
    <w:rsid w:val="00067B0C"/>
    <w:rsid w:val="000721BB"/>
    <w:rsid w:val="0007377E"/>
    <w:rsid w:val="00073CB5"/>
    <w:rsid w:val="0007425C"/>
    <w:rsid w:val="00077553"/>
    <w:rsid w:val="000848DC"/>
    <w:rsid w:val="000851A2"/>
    <w:rsid w:val="00085887"/>
    <w:rsid w:val="00085AE3"/>
    <w:rsid w:val="0008607B"/>
    <w:rsid w:val="00086931"/>
    <w:rsid w:val="0009352E"/>
    <w:rsid w:val="0009385E"/>
    <w:rsid w:val="00093D2B"/>
    <w:rsid w:val="00095C48"/>
    <w:rsid w:val="0009673E"/>
    <w:rsid w:val="00096B96"/>
    <w:rsid w:val="00096D32"/>
    <w:rsid w:val="000A09BB"/>
    <w:rsid w:val="000A0ED2"/>
    <w:rsid w:val="000A2F3F"/>
    <w:rsid w:val="000A5DF6"/>
    <w:rsid w:val="000A60CA"/>
    <w:rsid w:val="000A6565"/>
    <w:rsid w:val="000A6E8A"/>
    <w:rsid w:val="000A7944"/>
    <w:rsid w:val="000A7C81"/>
    <w:rsid w:val="000B0AA4"/>
    <w:rsid w:val="000B0B4A"/>
    <w:rsid w:val="000B0EBC"/>
    <w:rsid w:val="000B279A"/>
    <w:rsid w:val="000B2C8A"/>
    <w:rsid w:val="000B58EE"/>
    <w:rsid w:val="000B61D2"/>
    <w:rsid w:val="000B70A7"/>
    <w:rsid w:val="000B73DD"/>
    <w:rsid w:val="000B77D9"/>
    <w:rsid w:val="000C1D0F"/>
    <w:rsid w:val="000C2F15"/>
    <w:rsid w:val="000C495F"/>
    <w:rsid w:val="000C54E2"/>
    <w:rsid w:val="000C6B7D"/>
    <w:rsid w:val="000C7DF8"/>
    <w:rsid w:val="000D155B"/>
    <w:rsid w:val="000D6353"/>
    <w:rsid w:val="000D66D9"/>
    <w:rsid w:val="000E32AF"/>
    <w:rsid w:val="000E3C82"/>
    <w:rsid w:val="000E6431"/>
    <w:rsid w:val="000E6FC8"/>
    <w:rsid w:val="000F1EB8"/>
    <w:rsid w:val="000F21A5"/>
    <w:rsid w:val="000F28E6"/>
    <w:rsid w:val="000F2E55"/>
    <w:rsid w:val="000F2FBB"/>
    <w:rsid w:val="000F35FE"/>
    <w:rsid w:val="000F4C79"/>
    <w:rsid w:val="000F5097"/>
    <w:rsid w:val="000F5A8B"/>
    <w:rsid w:val="00101D5B"/>
    <w:rsid w:val="00102B9F"/>
    <w:rsid w:val="00105929"/>
    <w:rsid w:val="0010605D"/>
    <w:rsid w:val="00111357"/>
    <w:rsid w:val="00112637"/>
    <w:rsid w:val="00112ABC"/>
    <w:rsid w:val="00115EC7"/>
    <w:rsid w:val="0012001E"/>
    <w:rsid w:val="00120A23"/>
    <w:rsid w:val="00120FCC"/>
    <w:rsid w:val="00121A61"/>
    <w:rsid w:val="001239CF"/>
    <w:rsid w:val="00126A55"/>
    <w:rsid w:val="00127796"/>
    <w:rsid w:val="00133BB5"/>
    <w:rsid w:val="00133F08"/>
    <w:rsid w:val="001345E6"/>
    <w:rsid w:val="00134B46"/>
    <w:rsid w:val="00135443"/>
    <w:rsid w:val="001378B0"/>
    <w:rsid w:val="00137CDA"/>
    <w:rsid w:val="0014018B"/>
    <w:rsid w:val="001420F4"/>
    <w:rsid w:val="00142E00"/>
    <w:rsid w:val="001444A5"/>
    <w:rsid w:val="001502C3"/>
    <w:rsid w:val="00151697"/>
    <w:rsid w:val="001518FD"/>
    <w:rsid w:val="00152793"/>
    <w:rsid w:val="00152F80"/>
    <w:rsid w:val="00153B7E"/>
    <w:rsid w:val="00153E84"/>
    <w:rsid w:val="00154290"/>
    <w:rsid w:val="001545A9"/>
    <w:rsid w:val="00154E34"/>
    <w:rsid w:val="00155A22"/>
    <w:rsid w:val="00163776"/>
    <w:rsid w:val="001637C7"/>
    <w:rsid w:val="0016480E"/>
    <w:rsid w:val="00166385"/>
    <w:rsid w:val="00166EAF"/>
    <w:rsid w:val="0017029E"/>
    <w:rsid w:val="001706CE"/>
    <w:rsid w:val="00171276"/>
    <w:rsid w:val="00174297"/>
    <w:rsid w:val="00174947"/>
    <w:rsid w:val="0017624F"/>
    <w:rsid w:val="00176CD8"/>
    <w:rsid w:val="001770C6"/>
    <w:rsid w:val="001777BF"/>
    <w:rsid w:val="00180E06"/>
    <w:rsid w:val="001817B3"/>
    <w:rsid w:val="00183014"/>
    <w:rsid w:val="00183463"/>
    <w:rsid w:val="001841B2"/>
    <w:rsid w:val="00184BF6"/>
    <w:rsid w:val="00185FC9"/>
    <w:rsid w:val="001912FC"/>
    <w:rsid w:val="00193E2E"/>
    <w:rsid w:val="001950A0"/>
    <w:rsid w:val="001959C2"/>
    <w:rsid w:val="00195C2B"/>
    <w:rsid w:val="00197B26"/>
    <w:rsid w:val="001A38D2"/>
    <w:rsid w:val="001A3E79"/>
    <w:rsid w:val="001A412B"/>
    <w:rsid w:val="001A51E3"/>
    <w:rsid w:val="001A5A93"/>
    <w:rsid w:val="001A5F82"/>
    <w:rsid w:val="001A644E"/>
    <w:rsid w:val="001A6BA0"/>
    <w:rsid w:val="001A7968"/>
    <w:rsid w:val="001B02A1"/>
    <w:rsid w:val="001B0316"/>
    <w:rsid w:val="001B139E"/>
    <w:rsid w:val="001B1638"/>
    <w:rsid w:val="001B186C"/>
    <w:rsid w:val="001B2E98"/>
    <w:rsid w:val="001B3109"/>
    <w:rsid w:val="001B3483"/>
    <w:rsid w:val="001B3C1E"/>
    <w:rsid w:val="001B4494"/>
    <w:rsid w:val="001C0D8B"/>
    <w:rsid w:val="001C0DA8"/>
    <w:rsid w:val="001C12CA"/>
    <w:rsid w:val="001C1781"/>
    <w:rsid w:val="001C1AFB"/>
    <w:rsid w:val="001C2C4A"/>
    <w:rsid w:val="001C3536"/>
    <w:rsid w:val="001C3805"/>
    <w:rsid w:val="001C3C02"/>
    <w:rsid w:val="001C6A58"/>
    <w:rsid w:val="001C7E02"/>
    <w:rsid w:val="001D0E3B"/>
    <w:rsid w:val="001D2DB5"/>
    <w:rsid w:val="001D3C64"/>
    <w:rsid w:val="001D4AD7"/>
    <w:rsid w:val="001D4C50"/>
    <w:rsid w:val="001D6A2E"/>
    <w:rsid w:val="001E0D8A"/>
    <w:rsid w:val="001E2AA9"/>
    <w:rsid w:val="001E3A02"/>
    <w:rsid w:val="001E5BFA"/>
    <w:rsid w:val="001E6493"/>
    <w:rsid w:val="001E67BA"/>
    <w:rsid w:val="001E6C19"/>
    <w:rsid w:val="001E74C2"/>
    <w:rsid w:val="001E76DE"/>
    <w:rsid w:val="001F114B"/>
    <w:rsid w:val="001F41D9"/>
    <w:rsid w:val="001F4F82"/>
    <w:rsid w:val="001F5A48"/>
    <w:rsid w:val="001F6260"/>
    <w:rsid w:val="001F6A02"/>
    <w:rsid w:val="001F6CC4"/>
    <w:rsid w:val="00200007"/>
    <w:rsid w:val="002003DE"/>
    <w:rsid w:val="00200DBB"/>
    <w:rsid w:val="002030A5"/>
    <w:rsid w:val="00203131"/>
    <w:rsid w:val="00204E80"/>
    <w:rsid w:val="0020527C"/>
    <w:rsid w:val="00205373"/>
    <w:rsid w:val="00206105"/>
    <w:rsid w:val="00212E88"/>
    <w:rsid w:val="00213302"/>
    <w:rsid w:val="00213389"/>
    <w:rsid w:val="00213C9C"/>
    <w:rsid w:val="00214F4C"/>
    <w:rsid w:val="00215997"/>
    <w:rsid w:val="00215CB5"/>
    <w:rsid w:val="002167E7"/>
    <w:rsid w:val="00217AF9"/>
    <w:rsid w:val="0022009E"/>
    <w:rsid w:val="00220A92"/>
    <w:rsid w:val="002211CC"/>
    <w:rsid w:val="00223241"/>
    <w:rsid w:val="002233C0"/>
    <w:rsid w:val="0022425C"/>
    <w:rsid w:val="002246DE"/>
    <w:rsid w:val="002312BA"/>
    <w:rsid w:val="00231AD5"/>
    <w:rsid w:val="00234A2E"/>
    <w:rsid w:val="00235DE2"/>
    <w:rsid w:val="002365D8"/>
    <w:rsid w:val="002372A3"/>
    <w:rsid w:val="00237B1D"/>
    <w:rsid w:val="00240470"/>
    <w:rsid w:val="00240BB6"/>
    <w:rsid w:val="00241455"/>
    <w:rsid w:val="002429E2"/>
    <w:rsid w:val="00242ED9"/>
    <w:rsid w:val="002430D7"/>
    <w:rsid w:val="00243B1B"/>
    <w:rsid w:val="002455D9"/>
    <w:rsid w:val="00246B7C"/>
    <w:rsid w:val="00252B7D"/>
    <w:rsid w:val="00252BC4"/>
    <w:rsid w:val="00254014"/>
    <w:rsid w:val="00254B39"/>
    <w:rsid w:val="00255AC6"/>
    <w:rsid w:val="00256141"/>
    <w:rsid w:val="002637F6"/>
    <w:rsid w:val="00264C75"/>
    <w:rsid w:val="00264EB4"/>
    <w:rsid w:val="0026504D"/>
    <w:rsid w:val="00266622"/>
    <w:rsid w:val="0026712A"/>
    <w:rsid w:val="00271FFA"/>
    <w:rsid w:val="00273374"/>
    <w:rsid w:val="00273A2F"/>
    <w:rsid w:val="00274514"/>
    <w:rsid w:val="00274669"/>
    <w:rsid w:val="00274790"/>
    <w:rsid w:val="00275A88"/>
    <w:rsid w:val="00277560"/>
    <w:rsid w:val="00277993"/>
    <w:rsid w:val="00280986"/>
    <w:rsid w:val="00281ECE"/>
    <w:rsid w:val="002831C7"/>
    <w:rsid w:val="002835DB"/>
    <w:rsid w:val="002840C6"/>
    <w:rsid w:val="00286CCD"/>
    <w:rsid w:val="00286D03"/>
    <w:rsid w:val="00290988"/>
    <w:rsid w:val="00291753"/>
    <w:rsid w:val="00291A2E"/>
    <w:rsid w:val="00294506"/>
    <w:rsid w:val="00295174"/>
    <w:rsid w:val="00295A42"/>
    <w:rsid w:val="00296172"/>
    <w:rsid w:val="00296B92"/>
    <w:rsid w:val="002A2C22"/>
    <w:rsid w:val="002A331D"/>
    <w:rsid w:val="002A399F"/>
    <w:rsid w:val="002A51C2"/>
    <w:rsid w:val="002A5565"/>
    <w:rsid w:val="002A7AC2"/>
    <w:rsid w:val="002B02EB"/>
    <w:rsid w:val="002B380A"/>
    <w:rsid w:val="002B4645"/>
    <w:rsid w:val="002B4766"/>
    <w:rsid w:val="002B4C53"/>
    <w:rsid w:val="002B51D8"/>
    <w:rsid w:val="002B6FC9"/>
    <w:rsid w:val="002B70ED"/>
    <w:rsid w:val="002B73B1"/>
    <w:rsid w:val="002C0602"/>
    <w:rsid w:val="002C108A"/>
    <w:rsid w:val="002C215C"/>
    <w:rsid w:val="002C4F02"/>
    <w:rsid w:val="002D14A3"/>
    <w:rsid w:val="002D175C"/>
    <w:rsid w:val="002D28C0"/>
    <w:rsid w:val="002D5C16"/>
    <w:rsid w:val="002D715B"/>
    <w:rsid w:val="002E1FC5"/>
    <w:rsid w:val="002E2350"/>
    <w:rsid w:val="002E309D"/>
    <w:rsid w:val="002E4C8F"/>
    <w:rsid w:val="002E6566"/>
    <w:rsid w:val="002E72E5"/>
    <w:rsid w:val="002E7F93"/>
    <w:rsid w:val="002F2476"/>
    <w:rsid w:val="002F2BCA"/>
    <w:rsid w:val="002F3DFF"/>
    <w:rsid w:val="002F5E05"/>
    <w:rsid w:val="002F681E"/>
    <w:rsid w:val="002F7A10"/>
    <w:rsid w:val="002F7E9B"/>
    <w:rsid w:val="00300192"/>
    <w:rsid w:val="003005B8"/>
    <w:rsid w:val="003008E4"/>
    <w:rsid w:val="003013F0"/>
    <w:rsid w:val="00301A6C"/>
    <w:rsid w:val="0030281F"/>
    <w:rsid w:val="00307A76"/>
    <w:rsid w:val="00307AE5"/>
    <w:rsid w:val="00307CDC"/>
    <w:rsid w:val="00310593"/>
    <w:rsid w:val="00311E27"/>
    <w:rsid w:val="00312565"/>
    <w:rsid w:val="0031455E"/>
    <w:rsid w:val="0031464C"/>
    <w:rsid w:val="003157BD"/>
    <w:rsid w:val="00315A16"/>
    <w:rsid w:val="00316B38"/>
    <w:rsid w:val="00317053"/>
    <w:rsid w:val="00317D30"/>
    <w:rsid w:val="0032109C"/>
    <w:rsid w:val="00322B43"/>
    <w:rsid w:val="00322B45"/>
    <w:rsid w:val="00322FF6"/>
    <w:rsid w:val="00323809"/>
    <w:rsid w:val="00323D41"/>
    <w:rsid w:val="003244CE"/>
    <w:rsid w:val="00325414"/>
    <w:rsid w:val="00325676"/>
    <w:rsid w:val="00326E80"/>
    <w:rsid w:val="00330128"/>
    <w:rsid w:val="003302F1"/>
    <w:rsid w:val="00332D3D"/>
    <w:rsid w:val="00333061"/>
    <w:rsid w:val="00334346"/>
    <w:rsid w:val="0033593B"/>
    <w:rsid w:val="00336D0A"/>
    <w:rsid w:val="00337851"/>
    <w:rsid w:val="00341219"/>
    <w:rsid w:val="0034470E"/>
    <w:rsid w:val="00346A88"/>
    <w:rsid w:val="00350C78"/>
    <w:rsid w:val="00352DB0"/>
    <w:rsid w:val="003539E8"/>
    <w:rsid w:val="00353F7D"/>
    <w:rsid w:val="003553BD"/>
    <w:rsid w:val="00355AB7"/>
    <w:rsid w:val="003564FD"/>
    <w:rsid w:val="0035741B"/>
    <w:rsid w:val="00357FC8"/>
    <w:rsid w:val="00360CAC"/>
    <w:rsid w:val="00361063"/>
    <w:rsid w:val="00362935"/>
    <w:rsid w:val="00362937"/>
    <w:rsid w:val="003644E9"/>
    <w:rsid w:val="0037094A"/>
    <w:rsid w:val="003710DC"/>
    <w:rsid w:val="00371ED3"/>
    <w:rsid w:val="00372659"/>
    <w:rsid w:val="003727A8"/>
    <w:rsid w:val="00372FFC"/>
    <w:rsid w:val="003740D3"/>
    <w:rsid w:val="0037541E"/>
    <w:rsid w:val="00375F6E"/>
    <w:rsid w:val="0037685E"/>
    <w:rsid w:val="00377046"/>
    <w:rsid w:val="0037728A"/>
    <w:rsid w:val="00380B7D"/>
    <w:rsid w:val="00381A99"/>
    <w:rsid w:val="003821B5"/>
    <w:rsid w:val="003829C2"/>
    <w:rsid w:val="003830B2"/>
    <w:rsid w:val="00383D4E"/>
    <w:rsid w:val="00383FE8"/>
    <w:rsid w:val="0038445B"/>
    <w:rsid w:val="00384724"/>
    <w:rsid w:val="0038518C"/>
    <w:rsid w:val="003919B7"/>
    <w:rsid w:val="00391D57"/>
    <w:rsid w:val="00392292"/>
    <w:rsid w:val="003946F5"/>
    <w:rsid w:val="00394F45"/>
    <w:rsid w:val="0039750E"/>
    <w:rsid w:val="003A3006"/>
    <w:rsid w:val="003A3BC2"/>
    <w:rsid w:val="003A5385"/>
    <w:rsid w:val="003A5927"/>
    <w:rsid w:val="003A60B2"/>
    <w:rsid w:val="003A7225"/>
    <w:rsid w:val="003A7E92"/>
    <w:rsid w:val="003B0233"/>
    <w:rsid w:val="003B1017"/>
    <w:rsid w:val="003B15C0"/>
    <w:rsid w:val="003B3C07"/>
    <w:rsid w:val="003B6081"/>
    <w:rsid w:val="003B6775"/>
    <w:rsid w:val="003B7A86"/>
    <w:rsid w:val="003C0829"/>
    <w:rsid w:val="003C384D"/>
    <w:rsid w:val="003C5A73"/>
    <w:rsid w:val="003C5FE2"/>
    <w:rsid w:val="003C6651"/>
    <w:rsid w:val="003D01EA"/>
    <w:rsid w:val="003D05FB"/>
    <w:rsid w:val="003D19E0"/>
    <w:rsid w:val="003D1B16"/>
    <w:rsid w:val="003D2F25"/>
    <w:rsid w:val="003D45BF"/>
    <w:rsid w:val="003D5070"/>
    <w:rsid w:val="003D508A"/>
    <w:rsid w:val="003D537F"/>
    <w:rsid w:val="003D778C"/>
    <w:rsid w:val="003D7B75"/>
    <w:rsid w:val="003D7E1B"/>
    <w:rsid w:val="003E0208"/>
    <w:rsid w:val="003E39E0"/>
    <w:rsid w:val="003E4B57"/>
    <w:rsid w:val="003E592A"/>
    <w:rsid w:val="003E70B1"/>
    <w:rsid w:val="003F0FFE"/>
    <w:rsid w:val="003F2008"/>
    <w:rsid w:val="003F27E1"/>
    <w:rsid w:val="003F437A"/>
    <w:rsid w:val="003F5C2B"/>
    <w:rsid w:val="003F604C"/>
    <w:rsid w:val="00402240"/>
    <w:rsid w:val="004023E9"/>
    <w:rsid w:val="0040314C"/>
    <w:rsid w:val="00404116"/>
    <w:rsid w:val="0040454A"/>
    <w:rsid w:val="00404BB8"/>
    <w:rsid w:val="00405C0D"/>
    <w:rsid w:val="00406B1B"/>
    <w:rsid w:val="004076A9"/>
    <w:rsid w:val="00410271"/>
    <w:rsid w:val="00410721"/>
    <w:rsid w:val="00413E9B"/>
    <w:rsid w:val="00413F83"/>
    <w:rsid w:val="0041490C"/>
    <w:rsid w:val="00414F4F"/>
    <w:rsid w:val="00416191"/>
    <w:rsid w:val="00416721"/>
    <w:rsid w:val="004203AF"/>
    <w:rsid w:val="00421770"/>
    <w:rsid w:val="00421CE3"/>
    <w:rsid w:val="00421EF0"/>
    <w:rsid w:val="004224FA"/>
    <w:rsid w:val="004239E9"/>
    <w:rsid w:val="00423D07"/>
    <w:rsid w:val="00424978"/>
    <w:rsid w:val="00427936"/>
    <w:rsid w:val="00427BD3"/>
    <w:rsid w:val="00431A71"/>
    <w:rsid w:val="004338A2"/>
    <w:rsid w:val="00433A39"/>
    <w:rsid w:val="00434E58"/>
    <w:rsid w:val="00436AD3"/>
    <w:rsid w:val="00437137"/>
    <w:rsid w:val="004408EA"/>
    <w:rsid w:val="00441295"/>
    <w:rsid w:val="004414A6"/>
    <w:rsid w:val="00442B18"/>
    <w:rsid w:val="00442E57"/>
    <w:rsid w:val="0044346F"/>
    <w:rsid w:val="0044409E"/>
    <w:rsid w:val="004445EF"/>
    <w:rsid w:val="00450424"/>
    <w:rsid w:val="00452848"/>
    <w:rsid w:val="00453FF6"/>
    <w:rsid w:val="004548A1"/>
    <w:rsid w:val="00457C27"/>
    <w:rsid w:val="0046520A"/>
    <w:rsid w:val="00466CC5"/>
    <w:rsid w:val="004671C7"/>
    <w:rsid w:val="004672AB"/>
    <w:rsid w:val="004714FE"/>
    <w:rsid w:val="00471E43"/>
    <w:rsid w:val="00473A48"/>
    <w:rsid w:val="004740BD"/>
    <w:rsid w:val="0047489E"/>
    <w:rsid w:val="00475C6D"/>
    <w:rsid w:val="00475E24"/>
    <w:rsid w:val="00476716"/>
    <w:rsid w:val="00477723"/>
    <w:rsid w:val="00477BAA"/>
    <w:rsid w:val="00482DB6"/>
    <w:rsid w:val="00487031"/>
    <w:rsid w:val="00490501"/>
    <w:rsid w:val="0049137C"/>
    <w:rsid w:val="00492899"/>
    <w:rsid w:val="00492D34"/>
    <w:rsid w:val="004934A1"/>
    <w:rsid w:val="00493CCF"/>
    <w:rsid w:val="00494346"/>
    <w:rsid w:val="00495053"/>
    <w:rsid w:val="0049677B"/>
    <w:rsid w:val="004973DB"/>
    <w:rsid w:val="004A1DA6"/>
    <w:rsid w:val="004A1F59"/>
    <w:rsid w:val="004A246D"/>
    <w:rsid w:val="004A29BE"/>
    <w:rsid w:val="004A3225"/>
    <w:rsid w:val="004A33EE"/>
    <w:rsid w:val="004A3AA8"/>
    <w:rsid w:val="004A4E4E"/>
    <w:rsid w:val="004A5BCF"/>
    <w:rsid w:val="004A65AA"/>
    <w:rsid w:val="004A7FC0"/>
    <w:rsid w:val="004B13C7"/>
    <w:rsid w:val="004B1A6E"/>
    <w:rsid w:val="004B6603"/>
    <w:rsid w:val="004B778F"/>
    <w:rsid w:val="004C0609"/>
    <w:rsid w:val="004C6255"/>
    <w:rsid w:val="004C639F"/>
    <w:rsid w:val="004D0A56"/>
    <w:rsid w:val="004D141F"/>
    <w:rsid w:val="004D2742"/>
    <w:rsid w:val="004D2C78"/>
    <w:rsid w:val="004D6310"/>
    <w:rsid w:val="004D63C3"/>
    <w:rsid w:val="004E0062"/>
    <w:rsid w:val="004E0235"/>
    <w:rsid w:val="004E05A1"/>
    <w:rsid w:val="004E1800"/>
    <w:rsid w:val="004E359E"/>
    <w:rsid w:val="004E3F0D"/>
    <w:rsid w:val="004E7175"/>
    <w:rsid w:val="004E7A5B"/>
    <w:rsid w:val="004E7F21"/>
    <w:rsid w:val="004F0C6C"/>
    <w:rsid w:val="004F173A"/>
    <w:rsid w:val="004F2200"/>
    <w:rsid w:val="004F3BA3"/>
    <w:rsid w:val="004F472A"/>
    <w:rsid w:val="004F5724"/>
    <w:rsid w:val="004F5E57"/>
    <w:rsid w:val="004F6710"/>
    <w:rsid w:val="00500966"/>
    <w:rsid w:val="00500C3E"/>
    <w:rsid w:val="00501B95"/>
    <w:rsid w:val="005020C7"/>
    <w:rsid w:val="00502849"/>
    <w:rsid w:val="005028CB"/>
    <w:rsid w:val="00502BE3"/>
    <w:rsid w:val="00502C1F"/>
    <w:rsid w:val="00503F40"/>
    <w:rsid w:val="00504334"/>
    <w:rsid w:val="00504713"/>
    <w:rsid w:val="0050498D"/>
    <w:rsid w:val="00505224"/>
    <w:rsid w:val="00505CD0"/>
    <w:rsid w:val="005104D7"/>
    <w:rsid w:val="00510B9E"/>
    <w:rsid w:val="00510F65"/>
    <w:rsid w:val="00511E48"/>
    <w:rsid w:val="00512B21"/>
    <w:rsid w:val="00512D17"/>
    <w:rsid w:val="00512E33"/>
    <w:rsid w:val="0051652D"/>
    <w:rsid w:val="005231EF"/>
    <w:rsid w:val="00524959"/>
    <w:rsid w:val="00527F85"/>
    <w:rsid w:val="00530815"/>
    <w:rsid w:val="00530841"/>
    <w:rsid w:val="00532F00"/>
    <w:rsid w:val="0053383D"/>
    <w:rsid w:val="005345A0"/>
    <w:rsid w:val="00534641"/>
    <w:rsid w:val="00535C55"/>
    <w:rsid w:val="00536733"/>
    <w:rsid w:val="00536BC2"/>
    <w:rsid w:val="0054006A"/>
    <w:rsid w:val="005420EA"/>
    <w:rsid w:val="005425E1"/>
    <w:rsid w:val="005427C5"/>
    <w:rsid w:val="00542CF6"/>
    <w:rsid w:val="00543320"/>
    <w:rsid w:val="00546C42"/>
    <w:rsid w:val="00547868"/>
    <w:rsid w:val="00552567"/>
    <w:rsid w:val="005527A3"/>
    <w:rsid w:val="00552D6D"/>
    <w:rsid w:val="00553C03"/>
    <w:rsid w:val="005550B3"/>
    <w:rsid w:val="00560DDA"/>
    <w:rsid w:val="00563692"/>
    <w:rsid w:val="00567D7E"/>
    <w:rsid w:val="00571679"/>
    <w:rsid w:val="005717C3"/>
    <w:rsid w:val="00572794"/>
    <w:rsid w:val="00572D4F"/>
    <w:rsid w:val="0057386E"/>
    <w:rsid w:val="00574671"/>
    <w:rsid w:val="0058095B"/>
    <w:rsid w:val="00581D8F"/>
    <w:rsid w:val="00583AE8"/>
    <w:rsid w:val="00583B11"/>
    <w:rsid w:val="00584235"/>
    <w:rsid w:val="005844E7"/>
    <w:rsid w:val="00584911"/>
    <w:rsid w:val="00585BA3"/>
    <w:rsid w:val="00586E4D"/>
    <w:rsid w:val="005908B8"/>
    <w:rsid w:val="00591368"/>
    <w:rsid w:val="005934CE"/>
    <w:rsid w:val="005946B2"/>
    <w:rsid w:val="0059512E"/>
    <w:rsid w:val="005A029C"/>
    <w:rsid w:val="005A02A9"/>
    <w:rsid w:val="005A408E"/>
    <w:rsid w:val="005A5205"/>
    <w:rsid w:val="005A6DD2"/>
    <w:rsid w:val="005B0CB2"/>
    <w:rsid w:val="005B27C1"/>
    <w:rsid w:val="005B35CC"/>
    <w:rsid w:val="005B4947"/>
    <w:rsid w:val="005B4CE6"/>
    <w:rsid w:val="005B6A03"/>
    <w:rsid w:val="005B77DC"/>
    <w:rsid w:val="005C0FBF"/>
    <w:rsid w:val="005C1070"/>
    <w:rsid w:val="005C10C2"/>
    <w:rsid w:val="005C2587"/>
    <w:rsid w:val="005C3452"/>
    <w:rsid w:val="005C385D"/>
    <w:rsid w:val="005C41E4"/>
    <w:rsid w:val="005C5E24"/>
    <w:rsid w:val="005C719A"/>
    <w:rsid w:val="005C7328"/>
    <w:rsid w:val="005D3607"/>
    <w:rsid w:val="005D3B20"/>
    <w:rsid w:val="005D4BCD"/>
    <w:rsid w:val="005D615B"/>
    <w:rsid w:val="005D71B7"/>
    <w:rsid w:val="005D77AC"/>
    <w:rsid w:val="005E4759"/>
    <w:rsid w:val="005E5297"/>
    <w:rsid w:val="005E58CE"/>
    <w:rsid w:val="005E5C68"/>
    <w:rsid w:val="005E5FE7"/>
    <w:rsid w:val="005E65C0"/>
    <w:rsid w:val="005E6A3E"/>
    <w:rsid w:val="005E75B8"/>
    <w:rsid w:val="005F0390"/>
    <w:rsid w:val="005F24D9"/>
    <w:rsid w:val="005F3886"/>
    <w:rsid w:val="005F6091"/>
    <w:rsid w:val="005F74E0"/>
    <w:rsid w:val="00601273"/>
    <w:rsid w:val="0060471C"/>
    <w:rsid w:val="006054B5"/>
    <w:rsid w:val="006070F2"/>
    <w:rsid w:val="006072CD"/>
    <w:rsid w:val="00611FBF"/>
    <w:rsid w:val="00612023"/>
    <w:rsid w:val="00613B47"/>
    <w:rsid w:val="00614190"/>
    <w:rsid w:val="006148CD"/>
    <w:rsid w:val="00615BBF"/>
    <w:rsid w:val="00616281"/>
    <w:rsid w:val="00616E33"/>
    <w:rsid w:val="00617988"/>
    <w:rsid w:val="006200AA"/>
    <w:rsid w:val="00620517"/>
    <w:rsid w:val="00622A99"/>
    <w:rsid w:val="00622E67"/>
    <w:rsid w:val="0062303C"/>
    <w:rsid w:val="00623C92"/>
    <w:rsid w:val="00624B67"/>
    <w:rsid w:val="00626163"/>
    <w:rsid w:val="00626B57"/>
    <w:rsid w:val="00626EDC"/>
    <w:rsid w:val="00627E38"/>
    <w:rsid w:val="00630F6A"/>
    <w:rsid w:val="006344B7"/>
    <w:rsid w:val="0063493C"/>
    <w:rsid w:val="00635CA0"/>
    <w:rsid w:val="0063726D"/>
    <w:rsid w:val="00637ED7"/>
    <w:rsid w:val="00640B1E"/>
    <w:rsid w:val="006414BD"/>
    <w:rsid w:val="00641DC1"/>
    <w:rsid w:val="006435D2"/>
    <w:rsid w:val="00643AF7"/>
    <w:rsid w:val="006452D3"/>
    <w:rsid w:val="006470EC"/>
    <w:rsid w:val="00651458"/>
    <w:rsid w:val="00652170"/>
    <w:rsid w:val="006542D6"/>
    <w:rsid w:val="0065516A"/>
    <w:rsid w:val="0065533D"/>
    <w:rsid w:val="0065598E"/>
    <w:rsid w:val="00655AF2"/>
    <w:rsid w:val="00655BC5"/>
    <w:rsid w:val="00655FDD"/>
    <w:rsid w:val="006566D7"/>
    <w:rsid w:val="006568BE"/>
    <w:rsid w:val="006569A8"/>
    <w:rsid w:val="0066025D"/>
    <w:rsid w:val="0066091A"/>
    <w:rsid w:val="006610A3"/>
    <w:rsid w:val="00662AF4"/>
    <w:rsid w:val="006630E1"/>
    <w:rsid w:val="006633E4"/>
    <w:rsid w:val="00664EA6"/>
    <w:rsid w:val="00665414"/>
    <w:rsid w:val="00665D95"/>
    <w:rsid w:val="00666F01"/>
    <w:rsid w:val="00666F34"/>
    <w:rsid w:val="00667E56"/>
    <w:rsid w:val="00670BD4"/>
    <w:rsid w:val="006713CB"/>
    <w:rsid w:val="006716CB"/>
    <w:rsid w:val="006721E3"/>
    <w:rsid w:val="00673BC9"/>
    <w:rsid w:val="00673D3C"/>
    <w:rsid w:val="006767D0"/>
    <w:rsid w:val="006773EC"/>
    <w:rsid w:val="006802E9"/>
    <w:rsid w:val="00680504"/>
    <w:rsid w:val="00681748"/>
    <w:rsid w:val="00681CD9"/>
    <w:rsid w:val="00683E30"/>
    <w:rsid w:val="00685556"/>
    <w:rsid w:val="00687024"/>
    <w:rsid w:val="00690999"/>
    <w:rsid w:val="00693654"/>
    <w:rsid w:val="006950FC"/>
    <w:rsid w:val="00695BC5"/>
    <w:rsid w:val="00695E22"/>
    <w:rsid w:val="006A034F"/>
    <w:rsid w:val="006A0D0A"/>
    <w:rsid w:val="006A2F85"/>
    <w:rsid w:val="006A3168"/>
    <w:rsid w:val="006A461C"/>
    <w:rsid w:val="006A5276"/>
    <w:rsid w:val="006A537A"/>
    <w:rsid w:val="006A67B0"/>
    <w:rsid w:val="006A7F80"/>
    <w:rsid w:val="006B06C2"/>
    <w:rsid w:val="006B1B94"/>
    <w:rsid w:val="006B21EF"/>
    <w:rsid w:val="006B247D"/>
    <w:rsid w:val="006B2B19"/>
    <w:rsid w:val="006B3D34"/>
    <w:rsid w:val="006B7093"/>
    <w:rsid w:val="006B7417"/>
    <w:rsid w:val="006C1DA6"/>
    <w:rsid w:val="006C234D"/>
    <w:rsid w:val="006C2CF5"/>
    <w:rsid w:val="006C2D61"/>
    <w:rsid w:val="006C4D43"/>
    <w:rsid w:val="006C6283"/>
    <w:rsid w:val="006C6437"/>
    <w:rsid w:val="006C6922"/>
    <w:rsid w:val="006D15F8"/>
    <w:rsid w:val="006D292E"/>
    <w:rsid w:val="006D31F9"/>
    <w:rsid w:val="006D3691"/>
    <w:rsid w:val="006E1720"/>
    <w:rsid w:val="006E2330"/>
    <w:rsid w:val="006E2781"/>
    <w:rsid w:val="006E42F4"/>
    <w:rsid w:val="006E4390"/>
    <w:rsid w:val="006E5EF0"/>
    <w:rsid w:val="006E703A"/>
    <w:rsid w:val="006F242B"/>
    <w:rsid w:val="006F2EA1"/>
    <w:rsid w:val="006F3117"/>
    <w:rsid w:val="006F3563"/>
    <w:rsid w:val="006F424D"/>
    <w:rsid w:val="006F42B9"/>
    <w:rsid w:val="006F6103"/>
    <w:rsid w:val="006F6E9D"/>
    <w:rsid w:val="006F7B1A"/>
    <w:rsid w:val="007004CA"/>
    <w:rsid w:val="007024A2"/>
    <w:rsid w:val="00704E00"/>
    <w:rsid w:val="007066D3"/>
    <w:rsid w:val="00707691"/>
    <w:rsid w:val="0071164F"/>
    <w:rsid w:val="007123F6"/>
    <w:rsid w:val="007127FA"/>
    <w:rsid w:val="00713FB8"/>
    <w:rsid w:val="00716594"/>
    <w:rsid w:val="007209E7"/>
    <w:rsid w:val="00723611"/>
    <w:rsid w:val="00723EDE"/>
    <w:rsid w:val="007243D6"/>
    <w:rsid w:val="0072487C"/>
    <w:rsid w:val="00724CE9"/>
    <w:rsid w:val="00726182"/>
    <w:rsid w:val="00727635"/>
    <w:rsid w:val="00732132"/>
    <w:rsid w:val="00732329"/>
    <w:rsid w:val="00732963"/>
    <w:rsid w:val="00732AC4"/>
    <w:rsid w:val="007337CA"/>
    <w:rsid w:val="00733ACB"/>
    <w:rsid w:val="00734CE4"/>
    <w:rsid w:val="00735123"/>
    <w:rsid w:val="00737B3D"/>
    <w:rsid w:val="0074114C"/>
    <w:rsid w:val="00741837"/>
    <w:rsid w:val="00743F6C"/>
    <w:rsid w:val="007453E6"/>
    <w:rsid w:val="00750582"/>
    <w:rsid w:val="007510E5"/>
    <w:rsid w:val="00752CE1"/>
    <w:rsid w:val="00753505"/>
    <w:rsid w:val="00753C2D"/>
    <w:rsid w:val="00753FCE"/>
    <w:rsid w:val="00754789"/>
    <w:rsid w:val="00756E9E"/>
    <w:rsid w:val="0076163C"/>
    <w:rsid w:val="00761C3A"/>
    <w:rsid w:val="00770453"/>
    <w:rsid w:val="00771179"/>
    <w:rsid w:val="0077164C"/>
    <w:rsid w:val="00771FBE"/>
    <w:rsid w:val="0077309D"/>
    <w:rsid w:val="00775D49"/>
    <w:rsid w:val="007764CB"/>
    <w:rsid w:val="007774EE"/>
    <w:rsid w:val="0077750F"/>
    <w:rsid w:val="00777859"/>
    <w:rsid w:val="00781822"/>
    <w:rsid w:val="00782CAB"/>
    <w:rsid w:val="00782ECF"/>
    <w:rsid w:val="00783F21"/>
    <w:rsid w:val="00786AE0"/>
    <w:rsid w:val="00787159"/>
    <w:rsid w:val="007876AE"/>
    <w:rsid w:val="0079043A"/>
    <w:rsid w:val="00791668"/>
    <w:rsid w:val="00791AA1"/>
    <w:rsid w:val="007927B3"/>
    <w:rsid w:val="007933FE"/>
    <w:rsid w:val="00795FC1"/>
    <w:rsid w:val="00796D00"/>
    <w:rsid w:val="00797C4B"/>
    <w:rsid w:val="007A1C55"/>
    <w:rsid w:val="007A21D2"/>
    <w:rsid w:val="007A3793"/>
    <w:rsid w:val="007A4C71"/>
    <w:rsid w:val="007B298B"/>
    <w:rsid w:val="007B43A7"/>
    <w:rsid w:val="007C1BA2"/>
    <w:rsid w:val="007C2B48"/>
    <w:rsid w:val="007C2F39"/>
    <w:rsid w:val="007C65E3"/>
    <w:rsid w:val="007C6AF1"/>
    <w:rsid w:val="007D19BF"/>
    <w:rsid w:val="007D20E9"/>
    <w:rsid w:val="007D464E"/>
    <w:rsid w:val="007D679D"/>
    <w:rsid w:val="007D7881"/>
    <w:rsid w:val="007D7A0F"/>
    <w:rsid w:val="007D7E3A"/>
    <w:rsid w:val="007E01FE"/>
    <w:rsid w:val="007E0388"/>
    <w:rsid w:val="007E0E10"/>
    <w:rsid w:val="007E20B5"/>
    <w:rsid w:val="007E39D3"/>
    <w:rsid w:val="007E3B22"/>
    <w:rsid w:val="007E3E79"/>
    <w:rsid w:val="007E469F"/>
    <w:rsid w:val="007E4768"/>
    <w:rsid w:val="007E490A"/>
    <w:rsid w:val="007E4AAF"/>
    <w:rsid w:val="007E777B"/>
    <w:rsid w:val="007F2070"/>
    <w:rsid w:val="007F2AA3"/>
    <w:rsid w:val="007F32CF"/>
    <w:rsid w:val="007F402A"/>
    <w:rsid w:val="007F63C1"/>
    <w:rsid w:val="00800D76"/>
    <w:rsid w:val="00800ED1"/>
    <w:rsid w:val="008053F5"/>
    <w:rsid w:val="0080674C"/>
    <w:rsid w:val="00807AF7"/>
    <w:rsid w:val="00810198"/>
    <w:rsid w:val="00810FD7"/>
    <w:rsid w:val="0081198B"/>
    <w:rsid w:val="0081558A"/>
    <w:rsid w:val="00815DA8"/>
    <w:rsid w:val="008163E2"/>
    <w:rsid w:val="0082194D"/>
    <w:rsid w:val="008221F9"/>
    <w:rsid w:val="00822A47"/>
    <w:rsid w:val="00823CEA"/>
    <w:rsid w:val="00823E57"/>
    <w:rsid w:val="00824B22"/>
    <w:rsid w:val="00824EB9"/>
    <w:rsid w:val="00826EF5"/>
    <w:rsid w:val="0083076D"/>
    <w:rsid w:val="00831693"/>
    <w:rsid w:val="00834BBE"/>
    <w:rsid w:val="008379B6"/>
    <w:rsid w:val="00840104"/>
    <w:rsid w:val="00840C1F"/>
    <w:rsid w:val="008411C9"/>
    <w:rsid w:val="00841FC5"/>
    <w:rsid w:val="0084252E"/>
    <w:rsid w:val="0084293C"/>
    <w:rsid w:val="008429DC"/>
    <w:rsid w:val="00843B52"/>
    <w:rsid w:val="00843D0F"/>
    <w:rsid w:val="008446EE"/>
    <w:rsid w:val="00845709"/>
    <w:rsid w:val="00845BB1"/>
    <w:rsid w:val="00851843"/>
    <w:rsid w:val="00851C93"/>
    <w:rsid w:val="00853F86"/>
    <w:rsid w:val="0085595B"/>
    <w:rsid w:val="008576BD"/>
    <w:rsid w:val="00860463"/>
    <w:rsid w:val="0086224E"/>
    <w:rsid w:val="008624C4"/>
    <w:rsid w:val="0086370C"/>
    <w:rsid w:val="00865224"/>
    <w:rsid w:val="008677D7"/>
    <w:rsid w:val="00870D4B"/>
    <w:rsid w:val="00872E93"/>
    <w:rsid w:val="008733DA"/>
    <w:rsid w:val="008759D2"/>
    <w:rsid w:val="00877CC3"/>
    <w:rsid w:val="008835C8"/>
    <w:rsid w:val="008847F9"/>
    <w:rsid w:val="008850E4"/>
    <w:rsid w:val="00887315"/>
    <w:rsid w:val="00887E24"/>
    <w:rsid w:val="008900AB"/>
    <w:rsid w:val="008910FE"/>
    <w:rsid w:val="00892348"/>
    <w:rsid w:val="00892B00"/>
    <w:rsid w:val="00892B41"/>
    <w:rsid w:val="008939AB"/>
    <w:rsid w:val="00894001"/>
    <w:rsid w:val="008960BB"/>
    <w:rsid w:val="00897ED2"/>
    <w:rsid w:val="00897F1E"/>
    <w:rsid w:val="008A12F5"/>
    <w:rsid w:val="008A1386"/>
    <w:rsid w:val="008A23EC"/>
    <w:rsid w:val="008A512A"/>
    <w:rsid w:val="008A6498"/>
    <w:rsid w:val="008B1587"/>
    <w:rsid w:val="008B1B01"/>
    <w:rsid w:val="008B1D91"/>
    <w:rsid w:val="008B2E6B"/>
    <w:rsid w:val="008B3A67"/>
    <w:rsid w:val="008B3BCD"/>
    <w:rsid w:val="008B424C"/>
    <w:rsid w:val="008B45AE"/>
    <w:rsid w:val="008B4C7D"/>
    <w:rsid w:val="008B6B9C"/>
    <w:rsid w:val="008B6DF8"/>
    <w:rsid w:val="008B72EC"/>
    <w:rsid w:val="008C106C"/>
    <w:rsid w:val="008C10F1"/>
    <w:rsid w:val="008C1926"/>
    <w:rsid w:val="008C1E99"/>
    <w:rsid w:val="008C2D13"/>
    <w:rsid w:val="008D010B"/>
    <w:rsid w:val="008D18AF"/>
    <w:rsid w:val="008D1BEB"/>
    <w:rsid w:val="008D597B"/>
    <w:rsid w:val="008D78DF"/>
    <w:rsid w:val="008E0085"/>
    <w:rsid w:val="008E0AE6"/>
    <w:rsid w:val="008E0E17"/>
    <w:rsid w:val="008E2592"/>
    <w:rsid w:val="008E2AA6"/>
    <w:rsid w:val="008E311B"/>
    <w:rsid w:val="008E3C6E"/>
    <w:rsid w:val="008E511A"/>
    <w:rsid w:val="008E591E"/>
    <w:rsid w:val="008E6B0E"/>
    <w:rsid w:val="008E75C2"/>
    <w:rsid w:val="008F00EE"/>
    <w:rsid w:val="008F2585"/>
    <w:rsid w:val="008F46E7"/>
    <w:rsid w:val="008F4D35"/>
    <w:rsid w:val="008F4D6D"/>
    <w:rsid w:val="008F58DD"/>
    <w:rsid w:val="008F64CA"/>
    <w:rsid w:val="008F68EA"/>
    <w:rsid w:val="008F6F0B"/>
    <w:rsid w:val="008F7E4B"/>
    <w:rsid w:val="00901089"/>
    <w:rsid w:val="009010BF"/>
    <w:rsid w:val="009020BD"/>
    <w:rsid w:val="00904D45"/>
    <w:rsid w:val="00907BA7"/>
    <w:rsid w:val="009105E0"/>
    <w:rsid w:val="0091064E"/>
    <w:rsid w:val="00910B67"/>
    <w:rsid w:val="009112B7"/>
    <w:rsid w:val="00911FC5"/>
    <w:rsid w:val="00914397"/>
    <w:rsid w:val="0091635B"/>
    <w:rsid w:val="00916636"/>
    <w:rsid w:val="00917102"/>
    <w:rsid w:val="0091747A"/>
    <w:rsid w:val="00921264"/>
    <w:rsid w:val="009217F7"/>
    <w:rsid w:val="00922699"/>
    <w:rsid w:val="00923092"/>
    <w:rsid w:val="00923E52"/>
    <w:rsid w:val="00924487"/>
    <w:rsid w:val="00924E9B"/>
    <w:rsid w:val="00926347"/>
    <w:rsid w:val="00927E99"/>
    <w:rsid w:val="00931A10"/>
    <w:rsid w:val="0093289A"/>
    <w:rsid w:val="00933CDD"/>
    <w:rsid w:val="009358D2"/>
    <w:rsid w:val="00937104"/>
    <w:rsid w:val="00940994"/>
    <w:rsid w:val="00941A9C"/>
    <w:rsid w:val="00942491"/>
    <w:rsid w:val="00944796"/>
    <w:rsid w:val="00944843"/>
    <w:rsid w:val="00947967"/>
    <w:rsid w:val="009501A0"/>
    <w:rsid w:val="0095048B"/>
    <w:rsid w:val="00950C81"/>
    <w:rsid w:val="00952A2E"/>
    <w:rsid w:val="00955201"/>
    <w:rsid w:val="00957B58"/>
    <w:rsid w:val="0096091C"/>
    <w:rsid w:val="00962BD4"/>
    <w:rsid w:val="00964088"/>
    <w:rsid w:val="00965200"/>
    <w:rsid w:val="00965D07"/>
    <w:rsid w:val="009668B3"/>
    <w:rsid w:val="009703F0"/>
    <w:rsid w:val="00971471"/>
    <w:rsid w:val="00972357"/>
    <w:rsid w:val="00975566"/>
    <w:rsid w:val="009767AC"/>
    <w:rsid w:val="00976A4D"/>
    <w:rsid w:val="00981027"/>
    <w:rsid w:val="0098112E"/>
    <w:rsid w:val="009813E1"/>
    <w:rsid w:val="00981F2E"/>
    <w:rsid w:val="00982C14"/>
    <w:rsid w:val="009834A6"/>
    <w:rsid w:val="009845B6"/>
    <w:rsid w:val="009849C2"/>
    <w:rsid w:val="00984D24"/>
    <w:rsid w:val="009858EB"/>
    <w:rsid w:val="009873C6"/>
    <w:rsid w:val="00987B87"/>
    <w:rsid w:val="00990FF1"/>
    <w:rsid w:val="009929CF"/>
    <w:rsid w:val="00992EBC"/>
    <w:rsid w:val="00993331"/>
    <w:rsid w:val="00993A5F"/>
    <w:rsid w:val="009941A7"/>
    <w:rsid w:val="00997016"/>
    <w:rsid w:val="0099706B"/>
    <w:rsid w:val="009A359B"/>
    <w:rsid w:val="009A3F47"/>
    <w:rsid w:val="009A48F9"/>
    <w:rsid w:val="009B0046"/>
    <w:rsid w:val="009B2449"/>
    <w:rsid w:val="009B3D80"/>
    <w:rsid w:val="009B4046"/>
    <w:rsid w:val="009B49E9"/>
    <w:rsid w:val="009B73A2"/>
    <w:rsid w:val="009C1440"/>
    <w:rsid w:val="009C1965"/>
    <w:rsid w:val="009C2107"/>
    <w:rsid w:val="009C2236"/>
    <w:rsid w:val="009C59C4"/>
    <w:rsid w:val="009C5D9E"/>
    <w:rsid w:val="009C74A9"/>
    <w:rsid w:val="009C7623"/>
    <w:rsid w:val="009D22F0"/>
    <w:rsid w:val="009D2C3E"/>
    <w:rsid w:val="009D3776"/>
    <w:rsid w:val="009D4860"/>
    <w:rsid w:val="009E0625"/>
    <w:rsid w:val="009E1A54"/>
    <w:rsid w:val="009E27F6"/>
    <w:rsid w:val="009E2B11"/>
    <w:rsid w:val="009E2D98"/>
    <w:rsid w:val="009E3034"/>
    <w:rsid w:val="009E3D54"/>
    <w:rsid w:val="009E549F"/>
    <w:rsid w:val="009E6A8C"/>
    <w:rsid w:val="009F00D1"/>
    <w:rsid w:val="009F0234"/>
    <w:rsid w:val="009F15AE"/>
    <w:rsid w:val="009F28A8"/>
    <w:rsid w:val="009F3C5D"/>
    <w:rsid w:val="009F473E"/>
    <w:rsid w:val="009F5247"/>
    <w:rsid w:val="009F682A"/>
    <w:rsid w:val="009F6B8C"/>
    <w:rsid w:val="009F7102"/>
    <w:rsid w:val="009F745D"/>
    <w:rsid w:val="00A003D5"/>
    <w:rsid w:val="00A00BC8"/>
    <w:rsid w:val="00A022BE"/>
    <w:rsid w:val="00A068EC"/>
    <w:rsid w:val="00A0728F"/>
    <w:rsid w:val="00A07B4B"/>
    <w:rsid w:val="00A07CAB"/>
    <w:rsid w:val="00A117EE"/>
    <w:rsid w:val="00A11F59"/>
    <w:rsid w:val="00A13C9E"/>
    <w:rsid w:val="00A16CFC"/>
    <w:rsid w:val="00A17E8A"/>
    <w:rsid w:val="00A20A0F"/>
    <w:rsid w:val="00A24C95"/>
    <w:rsid w:val="00A24FAD"/>
    <w:rsid w:val="00A2599A"/>
    <w:rsid w:val="00A25BED"/>
    <w:rsid w:val="00A26094"/>
    <w:rsid w:val="00A263D1"/>
    <w:rsid w:val="00A301BF"/>
    <w:rsid w:val="00A302B2"/>
    <w:rsid w:val="00A311E3"/>
    <w:rsid w:val="00A320FB"/>
    <w:rsid w:val="00A32F95"/>
    <w:rsid w:val="00A331B4"/>
    <w:rsid w:val="00A3484E"/>
    <w:rsid w:val="00A356D3"/>
    <w:rsid w:val="00A368BF"/>
    <w:rsid w:val="00A36ADA"/>
    <w:rsid w:val="00A37C4D"/>
    <w:rsid w:val="00A400DE"/>
    <w:rsid w:val="00A40482"/>
    <w:rsid w:val="00A41112"/>
    <w:rsid w:val="00A412B4"/>
    <w:rsid w:val="00A42338"/>
    <w:rsid w:val="00A428A1"/>
    <w:rsid w:val="00A438D8"/>
    <w:rsid w:val="00A452BE"/>
    <w:rsid w:val="00A45796"/>
    <w:rsid w:val="00A46A33"/>
    <w:rsid w:val="00A473F5"/>
    <w:rsid w:val="00A47598"/>
    <w:rsid w:val="00A5015F"/>
    <w:rsid w:val="00A51F9D"/>
    <w:rsid w:val="00A5292E"/>
    <w:rsid w:val="00A53C82"/>
    <w:rsid w:val="00A5416A"/>
    <w:rsid w:val="00A543A0"/>
    <w:rsid w:val="00A54569"/>
    <w:rsid w:val="00A55C94"/>
    <w:rsid w:val="00A60CE8"/>
    <w:rsid w:val="00A62FF6"/>
    <w:rsid w:val="00A639F4"/>
    <w:rsid w:val="00A65864"/>
    <w:rsid w:val="00A65FAE"/>
    <w:rsid w:val="00A665AC"/>
    <w:rsid w:val="00A67CE3"/>
    <w:rsid w:val="00A74655"/>
    <w:rsid w:val="00A7536D"/>
    <w:rsid w:val="00A75961"/>
    <w:rsid w:val="00A76039"/>
    <w:rsid w:val="00A81A32"/>
    <w:rsid w:val="00A835BD"/>
    <w:rsid w:val="00A8484F"/>
    <w:rsid w:val="00A93E86"/>
    <w:rsid w:val="00A95620"/>
    <w:rsid w:val="00A96926"/>
    <w:rsid w:val="00A97B15"/>
    <w:rsid w:val="00A97B44"/>
    <w:rsid w:val="00AA2949"/>
    <w:rsid w:val="00AA2E72"/>
    <w:rsid w:val="00AA403D"/>
    <w:rsid w:val="00AA42D5"/>
    <w:rsid w:val="00AA44F9"/>
    <w:rsid w:val="00AA47E3"/>
    <w:rsid w:val="00AA49BB"/>
    <w:rsid w:val="00AA7BD9"/>
    <w:rsid w:val="00AB055D"/>
    <w:rsid w:val="00AB0598"/>
    <w:rsid w:val="00AB1094"/>
    <w:rsid w:val="00AB19EA"/>
    <w:rsid w:val="00AB1A2F"/>
    <w:rsid w:val="00AB2FAB"/>
    <w:rsid w:val="00AB5C14"/>
    <w:rsid w:val="00AB5F45"/>
    <w:rsid w:val="00AB7720"/>
    <w:rsid w:val="00AC1491"/>
    <w:rsid w:val="00AC1EE7"/>
    <w:rsid w:val="00AC2433"/>
    <w:rsid w:val="00AC2DA3"/>
    <w:rsid w:val="00AC333F"/>
    <w:rsid w:val="00AC35B3"/>
    <w:rsid w:val="00AC41F1"/>
    <w:rsid w:val="00AC585C"/>
    <w:rsid w:val="00AD0E9A"/>
    <w:rsid w:val="00AD1925"/>
    <w:rsid w:val="00AD32F8"/>
    <w:rsid w:val="00AD42FC"/>
    <w:rsid w:val="00AD531B"/>
    <w:rsid w:val="00AD74C3"/>
    <w:rsid w:val="00AE067D"/>
    <w:rsid w:val="00AE2561"/>
    <w:rsid w:val="00AE308C"/>
    <w:rsid w:val="00AE339A"/>
    <w:rsid w:val="00AE35C6"/>
    <w:rsid w:val="00AE45CC"/>
    <w:rsid w:val="00AE677C"/>
    <w:rsid w:val="00AF1181"/>
    <w:rsid w:val="00AF2F79"/>
    <w:rsid w:val="00AF300D"/>
    <w:rsid w:val="00AF4653"/>
    <w:rsid w:val="00AF4BDB"/>
    <w:rsid w:val="00AF7DB7"/>
    <w:rsid w:val="00B01EF6"/>
    <w:rsid w:val="00B04C5E"/>
    <w:rsid w:val="00B10D02"/>
    <w:rsid w:val="00B11833"/>
    <w:rsid w:val="00B1215F"/>
    <w:rsid w:val="00B13817"/>
    <w:rsid w:val="00B13F44"/>
    <w:rsid w:val="00B147DD"/>
    <w:rsid w:val="00B1604B"/>
    <w:rsid w:val="00B17FF5"/>
    <w:rsid w:val="00B201E2"/>
    <w:rsid w:val="00B20834"/>
    <w:rsid w:val="00B23973"/>
    <w:rsid w:val="00B239E4"/>
    <w:rsid w:val="00B322B1"/>
    <w:rsid w:val="00B3267F"/>
    <w:rsid w:val="00B33324"/>
    <w:rsid w:val="00B3618A"/>
    <w:rsid w:val="00B36921"/>
    <w:rsid w:val="00B411A2"/>
    <w:rsid w:val="00B413F5"/>
    <w:rsid w:val="00B4230F"/>
    <w:rsid w:val="00B424C4"/>
    <w:rsid w:val="00B443E4"/>
    <w:rsid w:val="00B44FE6"/>
    <w:rsid w:val="00B45390"/>
    <w:rsid w:val="00B465AB"/>
    <w:rsid w:val="00B474A9"/>
    <w:rsid w:val="00B47EB2"/>
    <w:rsid w:val="00B5075D"/>
    <w:rsid w:val="00B5484D"/>
    <w:rsid w:val="00B54D9C"/>
    <w:rsid w:val="00B5634C"/>
    <w:rsid w:val="00B563EA"/>
    <w:rsid w:val="00B56CDF"/>
    <w:rsid w:val="00B56F55"/>
    <w:rsid w:val="00B60E51"/>
    <w:rsid w:val="00B626E7"/>
    <w:rsid w:val="00B63A54"/>
    <w:rsid w:val="00B65523"/>
    <w:rsid w:val="00B659F9"/>
    <w:rsid w:val="00B67A9F"/>
    <w:rsid w:val="00B73309"/>
    <w:rsid w:val="00B73C29"/>
    <w:rsid w:val="00B74CA5"/>
    <w:rsid w:val="00B769A0"/>
    <w:rsid w:val="00B769C3"/>
    <w:rsid w:val="00B77D18"/>
    <w:rsid w:val="00B81D71"/>
    <w:rsid w:val="00B82250"/>
    <w:rsid w:val="00B82D61"/>
    <w:rsid w:val="00B82D87"/>
    <w:rsid w:val="00B8313A"/>
    <w:rsid w:val="00B83154"/>
    <w:rsid w:val="00B835BF"/>
    <w:rsid w:val="00B85918"/>
    <w:rsid w:val="00B869F0"/>
    <w:rsid w:val="00B87B83"/>
    <w:rsid w:val="00B901FF"/>
    <w:rsid w:val="00B9266A"/>
    <w:rsid w:val="00B92DA4"/>
    <w:rsid w:val="00B93503"/>
    <w:rsid w:val="00B95951"/>
    <w:rsid w:val="00B962A1"/>
    <w:rsid w:val="00BA09EC"/>
    <w:rsid w:val="00BA2345"/>
    <w:rsid w:val="00BA31E8"/>
    <w:rsid w:val="00BA55E0"/>
    <w:rsid w:val="00BA6BD4"/>
    <w:rsid w:val="00BA6C7A"/>
    <w:rsid w:val="00BA7B77"/>
    <w:rsid w:val="00BB17D1"/>
    <w:rsid w:val="00BB3752"/>
    <w:rsid w:val="00BB4EFC"/>
    <w:rsid w:val="00BB58C5"/>
    <w:rsid w:val="00BB5E08"/>
    <w:rsid w:val="00BB6688"/>
    <w:rsid w:val="00BB6AA8"/>
    <w:rsid w:val="00BC050D"/>
    <w:rsid w:val="00BC07DE"/>
    <w:rsid w:val="00BC26D4"/>
    <w:rsid w:val="00BC5530"/>
    <w:rsid w:val="00BC611E"/>
    <w:rsid w:val="00BC66A3"/>
    <w:rsid w:val="00BD08F4"/>
    <w:rsid w:val="00BD1E6B"/>
    <w:rsid w:val="00BD2B34"/>
    <w:rsid w:val="00BD51E0"/>
    <w:rsid w:val="00BD52C4"/>
    <w:rsid w:val="00BD7836"/>
    <w:rsid w:val="00BE0C80"/>
    <w:rsid w:val="00BE59B6"/>
    <w:rsid w:val="00BE5C1B"/>
    <w:rsid w:val="00BE6C04"/>
    <w:rsid w:val="00BE6E3C"/>
    <w:rsid w:val="00BE7DC7"/>
    <w:rsid w:val="00BF072D"/>
    <w:rsid w:val="00BF108C"/>
    <w:rsid w:val="00BF1AFE"/>
    <w:rsid w:val="00BF1D47"/>
    <w:rsid w:val="00BF20B9"/>
    <w:rsid w:val="00BF289D"/>
    <w:rsid w:val="00BF2A42"/>
    <w:rsid w:val="00BF6A18"/>
    <w:rsid w:val="00BF6CBB"/>
    <w:rsid w:val="00BF7B39"/>
    <w:rsid w:val="00C03D8C"/>
    <w:rsid w:val="00C051FF"/>
    <w:rsid w:val="00C055EC"/>
    <w:rsid w:val="00C067E9"/>
    <w:rsid w:val="00C10B97"/>
    <w:rsid w:val="00C10DC9"/>
    <w:rsid w:val="00C11548"/>
    <w:rsid w:val="00C1192F"/>
    <w:rsid w:val="00C12FB3"/>
    <w:rsid w:val="00C13567"/>
    <w:rsid w:val="00C13691"/>
    <w:rsid w:val="00C143A0"/>
    <w:rsid w:val="00C17341"/>
    <w:rsid w:val="00C21290"/>
    <w:rsid w:val="00C21E53"/>
    <w:rsid w:val="00C22500"/>
    <w:rsid w:val="00C24EEF"/>
    <w:rsid w:val="00C2542C"/>
    <w:rsid w:val="00C25CF6"/>
    <w:rsid w:val="00C2600E"/>
    <w:rsid w:val="00C260F7"/>
    <w:rsid w:val="00C26C36"/>
    <w:rsid w:val="00C27CE0"/>
    <w:rsid w:val="00C32768"/>
    <w:rsid w:val="00C34970"/>
    <w:rsid w:val="00C371A8"/>
    <w:rsid w:val="00C37675"/>
    <w:rsid w:val="00C37F59"/>
    <w:rsid w:val="00C4020B"/>
    <w:rsid w:val="00C427AD"/>
    <w:rsid w:val="00C431DF"/>
    <w:rsid w:val="00C44377"/>
    <w:rsid w:val="00C44E0C"/>
    <w:rsid w:val="00C456BD"/>
    <w:rsid w:val="00C460B3"/>
    <w:rsid w:val="00C530DC"/>
    <w:rsid w:val="00C5350D"/>
    <w:rsid w:val="00C53553"/>
    <w:rsid w:val="00C54E8E"/>
    <w:rsid w:val="00C55888"/>
    <w:rsid w:val="00C57028"/>
    <w:rsid w:val="00C57DF3"/>
    <w:rsid w:val="00C6123C"/>
    <w:rsid w:val="00C62FC1"/>
    <w:rsid w:val="00C6311A"/>
    <w:rsid w:val="00C67134"/>
    <w:rsid w:val="00C6742D"/>
    <w:rsid w:val="00C7084D"/>
    <w:rsid w:val="00C7315E"/>
    <w:rsid w:val="00C75895"/>
    <w:rsid w:val="00C76732"/>
    <w:rsid w:val="00C76DEC"/>
    <w:rsid w:val="00C810C2"/>
    <w:rsid w:val="00C813A2"/>
    <w:rsid w:val="00C825F7"/>
    <w:rsid w:val="00C83C9F"/>
    <w:rsid w:val="00C84B6C"/>
    <w:rsid w:val="00C85E1D"/>
    <w:rsid w:val="00C87607"/>
    <w:rsid w:val="00C94519"/>
    <w:rsid w:val="00C94840"/>
    <w:rsid w:val="00C94D64"/>
    <w:rsid w:val="00C94EE5"/>
    <w:rsid w:val="00C96714"/>
    <w:rsid w:val="00C96B9C"/>
    <w:rsid w:val="00CA4EE3"/>
    <w:rsid w:val="00CA5C23"/>
    <w:rsid w:val="00CB027F"/>
    <w:rsid w:val="00CB2482"/>
    <w:rsid w:val="00CB472D"/>
    <w:rsid w:val="00CB66D4"/>
    <w:rsid w:val="00CC0AEB"/>
    <w:rsid w:val="00CC0EBB"/>
    <w:rsid w:val="00CC2756"/>
    <w:rsid w:val="00CC2CE6"/>
    <w:rsid w:val="00CC40D6"/>
    <w:rsid w:val="00CC4110"/>
    <w:rsid w:val="00CC5E67"/>
    <w:rsid w:val="00CC6297"/>
    <w:rsid w:val="00CC7690"/>
    <w:rsid w:val="00CD1928"/>
    <w:rsid w:val="00CD1986"/>
    <w:rsid w:val="00CD2776"/>
    <w:rsid w:val="00CD54BF"/>
    <w:rsid w:val="00CD7262"/>
    <w:rsid w:val="00CE4D5C"/>
    <w:rsid w:val="00CE5D36"/>
    <w:rsid w:val="00CF05DA"/>
    <w:rsid w:val="00CF0F3E"/>
    <w:rsid w:val="00CF1465"/>
    <w:rsid w:val="00CF3BBD"/>
    <w:rsid w:val="00CF4E61"/>
    <w:rsid w:val="00CF54C1"/>
    <w:rsid w:val="00CF58EB"/>
    <w:rsid w:val="00CF602F"/>
    <w:rsid w:val="00CF6B7D"/>
    <w:rsid w:val="00CF6FEC"/>
    <w:rsid w:val="00CF73CF"/>
    <w:rsid w:val="00D0002D"/>
    <w:rsid w:val="00D0106E"/>
    <w:rsid w:val="00D03E7A"/>
    <w:rsid w:val="00D06383"/>
    <w:rsid w:val="00D0737B"/>
    <w:rsid w:val="00D1045C"/>
    <w:rsid w:val="00D13899"/>
    <w:rsid w:val="00D14626"/>
    <w:rsid w:val="00D14BA5"/>
    <w:rsid w:val="00D20D26"/>
    <w:rsid w:val="00D20E85"/>
    <w:rsid w:val="00D2195D"/>
    <w:rsid w:val="00D24615"/>
    <w:rsid w:val="00D25CFE"/>
    <w:rsid w:val="00D263EE"/>
    <w:rsid w:val="00D31FF1"/>
    <w:rsid w:val="00D336CA"/>
    <w:rsid w:val="00D34060"/>
    <w:rsid w:val="00D34FED"/>
    <w:rsid w:val="00D35AEF"/>
    <w:rsid w:val="00D35BFA"/>
    <w:rsid w:val="00D35FEE"/>
    <w:rsid w:val="00D37842"/>
    <w:rsid w:val="00D37EBA"/>
    <w:rsid w:val="00D408BF"/>
    <w:rsid w:val="00D40D94"/>
    <w:rsid w:val="00D42DC2"/>
    <w:rsid w:val="00D4302B"/>
    <w:rsid w:val="00D45845"/>
    <w:rsid w:val="00D45D4F"/>
    <w:rsid w:val="00D469E5"/>
    <w:rsid w:val="00D51A8E"/>
    <w:rsid w:val="00D51E5F"/>
    <w:rsid w:val="00D52D74"/>
    <w:rsid w:val="00D537E1"/>
    <w:rsid w:val="00D53C29"/>
    <w:rsid w:val="00D53CC4"/>
    <w:rsid w:val="00D5585D"/>
    <w:rsid w:val="00D55BB2"/>
    <w:rsid w:val="00D561C8"/>
    <w:rsid w:val="00D5688D"/>
    <w:rsid w:val="00D56C4A"/>
    <w:rsid w:val="00D570FF"/>
    <w:rsid w:val="00D57537"/>
    <w:rsid w:val="00D57E33"/>
    <w:rsid w:val="00D6091A"/>
    <w:rsid w:val="00D60A4D"/>
    <w:rsid w:val="00D60B27"/>
    <w:rsid w:val="00D61304"/>
    <w:rsid w:val="00D6198E"/>
    <w:rsid w:val="00D65C6D"/>
    <w:rsid w:val="00D6605A"/>
    <w:rsid w:val="00D6635F"/>
    <w:rsid w:val="00D6695F"/>
    <w:rsid w:val="00D66BEC"/>
    <w:rsid w:val="00D70A84"/>
    <w:rsid w:val="00D75644"/>
    <w:rsid w:val="00D758AF"/>
    <w:rsid w:val="00D76219"/>
    <w:rsid w:val="00D77718"/>
    <w:rsid w:val="00D81656"/>
    <w:rsid w:val="00D828BF"/>
    <w:rsid w:val="00D83D87"/>
    <w:rsid w:val="00D83E41"/>
    <w:rsid w:val="00D84A6D"/>
    <w:rsid w:val="00D85132"/>
    <w:rsid w:val="00D86A30"/>
    <w:rsid w:val="00D86AF1"/>
    <w:rsid w:val="00D86BC6"/>
    <w:rsid w:val="00D879D3"/>
    <w:rsid w:val="00D87CBE"/>
    <w:rsid w:val="00D906E7"/>
    <w:rsid w:val="00D910C8"/>
    <w:rsid w:val="00D932D9"/>
    <w:rsid w:val="00D94E73"/>
    <w:rsid w:val="00D96ACB"/>
    <w:rsid w:val="00D97438"/>
    <w:rsid w:val="00D9746A"/>
    <w:rsid w:val="00D97CB4"/>
    <w:rsid w:val="00D97DD4"/>
    <w:rsid w:val="00DA5A8A"/>
    <w:rsid w:val="00DA66FA"/>
    <w:rsid w:val="00DA75BD"/>
    <w:rsid w:val="00DB1170"/>
    <w:rsid w:val="00DB1B37"/>
    <w:rsid w:val="00DB26CD"/>
    <w:rsid w:val="00DB30D0"/>
    <w:rsid w:val="00DB441C"/>
    <w:rsid w:val="00DB44AF"/>
    <w:rsid w:val="00DB4BEB"/>
    <w:rsid w:val="00DB6C26"/>
    <w:rsid w:val="00DB7752"/>
    <w:rsid w:val="00DC029E"/>
    <w:rsid w:val="00DC054A"/>
    <w:rsid w:val="00DC1F58"/>
    <w:rsid w:val="00DC2606"/>
    <w:rsid w:val="00DC3090"/>
    <w:rsid w:val="00DC339B"/>
    <w:rsid w:val="00DC3796"/>
    <w:rsid w:val="00DC4293"/>
    <w:rsid w:val="00DC467A"/>
    <w:rsid w:val="00DC5D40"/>
    <w:rsid w:val="00DC5D45"/>
    <w:rsid w:val="00DC6730"/>
    <w:rsid w:val="00DC69A7"/>
    <w:rsid w:val="00DC6C15"/>
    <w:rsid w:val="00DC7F87"/>
    <w:rsid w:val="00DD0B3E"/>
    <w:rsid w:val="00DD229C"/>
    <w:rsid w:val="00DD30E9"/>
    <w:rsid w:val="00DD3464"/>
    <w:rsid w:val="00DD36FA"/>
    <w:rsid w:val="00DD4185"/>
    <w:rsid w:val="00DD4F47"/>
    <w:rsid w:val="00DD5FBA"/>
    <w:rsid w:val="00DD718C"/>
    <w:rsid w:val="00DD7FBB"/>
    <w:rsid w:val="00DE0B9F"/>
    <w:rsid w:val="00DE0C9B"/>
    <w:rsid w:val="00DE13E4"/>
    <w:rsid w:val="00DE1AE7"/>
    <w:rsid w:val="00DE1CA1"/>
    <w:rsid w:val="00DE2A9E"/>
    <w:rsid w:val="00DE4238"/>
    <w:rsid w:val="00DE657F"/>
    <w:rsid w:val="00DE7616"/>
    <w:rsid w:val="00DE7822"/>
    <w:rsid w:val="00DF065C"/>
    <w:rsid w:val="00DF0B1A"/>
    <w:rsid w:val="00DF1218"/>
    <w:rsid w:val="00DF3F4E"/>
    <w:rsid w:val="00DF430A"/>
    <w:rsid w:val="00DF44A3"/>
    <w:rsid w:val="00DF63C0"/>
    <w:rsid w:val="00DF6462"/>
    <w:rsid w:val="00E00659"/>
    <w:rsid w:val="00E02FA0"/>
    <w:rsid w:val="00E031AF"/>
    <w:rsid w:val="00E031F5"/>
    <w:rsid w:val="00E036DC"/>
    <w:rsid w:val="00E03EAE"/>
    <w:rsid w:val="00E07638"/>
    <w:rsid w:val="00E10454"/>
    <w:rsid w:val="00E112E5"/>
    <w:rsid w:val="00E11D32"/>
    <w:rsid w:val="00E122D8"/>
    <w:rsid w:val="00E12CC8"/>
    <w:rsid w:val="00E15352"/>
    <w:rsid w:val="00E16B2A"/>
    <w:rsid w:val="00E16E16"/>
    <w:rsid w:val="00E20A94"/>
    <w:rsid w:val="00E21CC7"/>
    <w:rsid w:val="00E2326E"/>
    <w:rsid w:val="00E24D9E"/>
    <w:rsid w:val="00E256EB"/>
    <w:rsid w:val="00E25849"/>
    <w:rsid w:val="00E26233"/>
    <w:rsid w:val="00E272C7"/>
    <w:rsid w:val="00E27FC2"/>
    <w:rsid w:val="00E30D0E"/>
    <w:rsid w:val="00E31408"/>
    <w:rsid w:val="00E318A8"/>
    <w:rsid w:val="00E3197E"/>
    <w:rsid w:val="00E33503"/>
    <w:rsid w:val="00E342F8"/>
    <w:rsid w:val="00E351ED"/>
    <w:rsid w:val="00E37091"/>
    <w:rsid w:val="00E37811"/>
    <w:rsid w:val="00E4199E"/>
    <w:rsid w:val="00E42475"/>
    <w:rsid w:val="00E42B19"/>
    <w:rsid w:val="00E45705"/>
    <w:rsid w:val="00E45936"/>
    <w:rsid w:val="00E45E2D"/>
    <w:rsid w:val="00E45F60"/>
    <w:rsid w:val="00E5384E"/>
    <w:rsid w:val="00E5416A"/>
    <w:rsid w:val="00E55598"/>
    <w:rsid w:val="00E56CF8"/>
    <w:rsid w:val="00E6034B"/>
    <w:rsid w:val="00E60D4E"/>
    <w:rsid w:val="00E62C19"/>
    <w:rsid w:val="00E6311F"/>
    <w:rsid w:val="00E6388E"/>
    <w:rsid w:val="00E64F07"/>
    <w:rsid w:val="00E6549E"/>
    <w:rsid w:val="00E65EDE"/>
    <w:rsid w:val="00E65FAB"/>
    <w:rsid w:val="00E70F81"/>
    <w:rsid w:val="00E77055"/>
    <w:rsid w:val="00E77460"/>
    <w:rsid w:val="00E8050C"/>
    <w:rsid w:val="00E82846"/>
    <w:rsid w:val="00E82A30"/>
    <w:rsid w:val="00E83ABC"/>
    <w:rsid w:val="00E84008"/>
    <w:rsid w:val="00E844F2"/>
    <w:rsid w:val="00E84C10"/>
    <w:rsid w:val="00E8647F"/>
    <w:rsid w:val="00E87834"/>
    <w:rsid w:val="00E87ED0"/>
    <w:rsid w:val="00E90AD0"/>
    <w:rsid w:val="00E92FCB"/>
    <w:rsid w:val="00E93D92"/>
    <w:rsid w:val="00E94FA6"/>
    <w:rsid w:val="00E95B54"/>
    <w:rsid w:val="00EA147F"/>
    <w:rsid w:val="00EA3777"/>
    <w:rsid w:val="00EA4A27"/>
    <w:rsid w:val="00EA4B47"/>
    <w:rsid w:val="00EA4E53"/>
    <w:rsid w:val="00EA4FA6"/>
    <w:rsid w:val="00EA611F"/>
    <w:rsid w:val="00EB04F7"/>
    <w:rsid w:val="00EB123B"/>
    <w:rsid w:val="00EB1A25"/>
    <w:rsid w:val="00EB1D93"/>
    <w:rsid w:val="00EB486E"/>
    <w:rsid w:val="00EB60AC"/>
    <w:rsid w:val="00EB6102"/>
    <w:rsid w:val="00EB75C5"/>
    <w:rsid w:val="00EC1044"/>
    <w:rsid w:val="00EC6A2A"/>
    <w:rsid w:val="00EC7363"/>
    <w:rsid w:val="00ED03AB"/>
    <w:rsid w:val="00ED1963"/>
    <w:rsid w:val="00ED1CD4"/>
    <w:rsid w:val="00ED1D2B"/>
    <w:rsid w:val="00ED1F59"/>
    <w:rsid w:val="00ED2068"/>
    <w:rsid w:val="00ED24A8"/>
    <w:rsid w:val="00ED4DF7"/>
    <w:rsid w:val="00ED64B5"/>
    <w:rsid w:val="00ED7737"/>
    <w:rsid w:val="00EE0787"/>
    <w:rsid w:val="00EE0861"/>
    <w:rsid w:val="00EE1CF4"/>
    <w:rsid w:val="00EE2FCC"/>
    <w:rsid w:val="00EE4A69"/>
    <w:rsid w:val="00EE4F97"/>
    <w:rsid w:val="00EE6746"/>
    <w:rsid w:val="00EE763A"/>
    <w:rsid w:val="00EE7CCA"/>
    <w:rsid w:val="00EF18B8"/>
    <w:rsid w:val="00EF25D2"/>
    <w:rsid w:val="00EF581D"/>
    <w:rsid w:val="00EF6CCC"/>
    <w:rsid w:val="00EF738C"/>
    <w:rsid w:val="00F01220"/>
    <w:rsid w:val="00F03F77"/>
    <w:rsid w:val="00F06B3A"/>
    <w:rsid w:val="00F06E53"/>
    <w:rsid w:val="00F12BC1"/>
    <w:rsid w:val="00F13F41"/>
    <w:rsid w:val="00F1501C"/>
    <w:rsid w:val="00F168BD"/>
    <w:rsid w:val="00F16A14"/>
    <w:rsid w:val="00F16C1B"/>
    <w:rsid w:val="00F23AA4"/>
    <w:rsid w:val="00F25070"/>
    <w:rsid w:val="00F25606"/>
    <w:rsid w:val="00F26D68"/>
    <w:rsid w:val="00F27288"/>
    <w:rsid w:val="00F279A8"/>
    <w:rsid w:val="00F27B69"/>
    <w:rsid w:val="00F27F36"/>
    <w:rsid w:val="00F345EB"/>
    <w:rsid w:val="00F346E9"/>
    <w:rsid w:val="00F362D7"/>
    <w:rsid w:val="00F37B76"/>
    <w:rsid w:val="00F37D7B"/>
    <w:rsid w:val="00F414E4"/>
    <w:rsid w:val="00F418B1"/>
    <w:rsid w:val="00F4266F"/>
    <w:rsid w:val="00F426C6"/>
    <w:rsid w:val="00F47498"/>
    <w:rsid w:val="00F510F1"/>
    <w:rsid w:val="00F5314C"/>
    <w:rsid w:val="00F53533"/>
    <w:rsid w:val="00F55040"/>
    <w:rsid w:val="00F550E2"/>
    <w:rsid w:val="00F55913"/>
    <w:rsid w:val="00F5688C"/>
    <w:rsid w:val="00F56E6A"/>
    <w:rsid w:val="00F5799A"/>
    <w:rsid w:val="00F60048"/>
    <w:rsid w:val="00F60E54"/>
    <w:rsid w:val="00F620A7"/>
    <w:rsid w:val="00F63303"/>
    <w:rsid w:val="00F635DD"/>
    <w:rsid w:val="00F63E63"/>
    <w:rsid w:val="00F6627B"/>
    <w:rsid w:val="00F67986"/>
    <w:rsid w:val="00F71DFA"/>
    <w:rsid w:val="00F720BA"/>
    <w:rsid w:val="00F7336E"/>
    <w:rsid w:val="00F734F2"/>
    <w:rsid w:val="00F7425C"/>
    <w:rsid w:val="00F75052"/>
    <w:rsid w:val="00F76766"/>
    <w:rsid w:val="00F77FEC"/>
    <w:rsid w:val="00F804D3"/>
    <w:rsid w:val="00F816CB"/>
    <w:rsid w:val="00F81CD2"/>
    <w:rsid w:val="00F81FFE"/>
    <w:rsid w:val="00F82641"/>
    <w:rsid w:val="00F83CFE"/>
    <w:rsid w:val="00F84FE5"/>
    <w:rsid w:val="00F87F34"/>
    <w:rsid w:val="00F900DA"/>
    <w:rsid w:val="00F90F18"/>
    <w:rsid w:val="00F937E4"/>
    <w:rsid w:val="00F93F77"/>
    <w:rsid w:val="00F95292"/>
    <w:rsid w:val="00F9557B"/>
    <w:rsid w:val="00F95EE7"/>
    <w:rsid w:val="00F969C9"/>
    <w:rsid w:val="00F96B06"/>
    <w:rsid w:val="00FA0BA0"/>
    <w:rsid w:val="00FA1068"/>
    <w:rsid w:val="00FA39E6"/>
    <w:rsid w:val="00FA4DC3"/>
    <w:rsid w:val="00FA6775"/>
    <w:rsid w:val="00FA7975"/>
    <w:rsid w:val="00FA7BC9"/>
    <w:rsid w:val="00FB11C2"/>
    <w:rsid w:val="00FB2483"/>
    <w:rsid w:val="00FB3055"/>
    <w:rsid w:val="00FB378E"/>
    <w:rsid w:val="00FB37F1"/>
    <w:rsid w:val="00FB3ED4"/>
    <w:rsid w:val="00FB4679"/>
    <w:rsid w:val="00FB47C0"/>
    <w:rsid w:val="00FB501B"/>
    <w:rsid w:val="00FB719A"/>
    <w:rsid w:val="00FB7770"/>
    <w:rsid w:val="00FC2213"/>
    <w:rsid w:val="00FC3405"/>
    <w:rsid w:val="00FC3FF3"/>
    <w:rsid w:val="00FC5F58"/>
    <w:rsid w:val="00FC601A"/>
    <w:rsid w:val="00FD17D9"/>
    <w:rsid w:val="00FD3B91"/>
    <w:rsid w:val="00FD4F61"/>
    <w:rsid w:val="00FD576B"/>
    <w:rsid w:val="00FD579E"/>
    <w:rsid w:val="00FD6491"/>
    <w:rsid w:val="00FD6845"/>
    <w:rsid w:val="00FD6D95"/>
    <w:rsid w:val="00FD7738"/>
    <w:rsid w:val="00FD7FF2"/>
    <w:rsid w:val="00FE0E79"/>
    <w:rsid w:val="00FE1703"/>
    <w:rsid w:val="00FE3A09"/>
    <w:rsid w:val="00FE3C4C"/>
    <w:rsid w:val="00FE4516"/>
    <w:rsid w:val="00FE631C"/>
    <w:rsid w:val="00FE64C8"/>
    <w:rsid w:val="00FE7317"/>
    <w:rsid w:val="00FF02DE"/>
    <w:rsid w:val="00FF073A"/>
    <w:rsid w:val="00FF150E"/>
    <w:rsid w:val="00FF287B"/>
    <w:rsid w:val="00FF3D4C"/>
    <w:rsid w:val="00FF50B1"/>
    <w:rsid w:val="00FF5555"/>
    <w:rsid w:val="00FF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ind w:left="1816"/>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16E3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21E53"/>
    <w:pPr>
      <w:framePr w:wrap="around" w:vAnchor="text" w:hAnchor="text" w:y="1"/>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591368"/>
    <w:pPr>
      <w:snapToGrid w:val="0"/>
    </w:pPr>
    <w:rPr>
      <w:sz w:val="20"/>
    </w:rPr>
  </w:style>
  <w:style w:type="character" w:customStyle="1" w:styleId="aff">
    <w:name w:val="註腳文字 字元"/>
    <w:basedOn w:val="a7"/>
    <w:link w:val="afe"/>
    <w:uiPriority w:val="99"/>
    <w:semiHidden/>
    <w:rsid w:val="00591368"/>
    <w:rPr>
      <w:rFonts w:ascii="標楷體" w:eastAsia="標楷體"/>
      <w:kern w:val="2"/>
    </w:rPr>
  </w:style>
  <w:style w:type="character" w:styleId="aff0">
    <w:name w:val="footnote reference"/>
    <w:basedOn w:val="a7"/>
    <w:uiPriority w:val="99"/>
    <w:semiHidden/>
    <w:unhideWhenUsed/>
    <w:rsid w:val="00591368"/>
    <w:rPr>
      <w:vertAlign w:val="superscript"/>
    </w:rPr>
  </w:style>
  <w:style w:type="paragraph" w:customStyle="1" w:styleId="aff1">
    <w:name w:val="調查委員"/>
    <w:basedOn w:val="aa"/>
    <w:qFormat/>
    <w:rsid w:val="00DE1CA1"/>
    <w:pPr>
      <w:spacing w:before="0" w:after="0"/>
      <w:ind w:left="0"/>
    </w:pPr>
    <w:rPr>
      <w:bCs/>
      <w:szCs w:val="28"/>
    </w:rPr>
  </w:style>
  <w:style w:type="paragraph" w:customStyle="1" w:styleId="aff2">
    <w:name w:val="協查人員"/>
    <w:basedOn w:val="aa"/>
    <w:qFormat/>
    <w:rsid w:val="00DE1CA1"/>
    <w:pPr>
      <w:spacing w:beforeLines="50" w:before="228" w:after="0"/>
      <w:ind w:leftChars="1100" w:left="3742"/>
    </w:pPr>
    <w:rPr>
      <w:b w:val="0"/>
      <w:bCs/>
      <w:snapToGrid/>
      <w:kern w:val="0"/>
      <w:szCs w:val="36"/>
    </w:rPr>
  </w:style>
  <w:style w:type="paragraph" w:styleId="aff3">
    <w:name w:val="Date"/>
    <w:basedOn w:val="a6"/>
    <w:next w:val="a6"/>
    <w:link w:val="aff4"/>
    <w:uiPriority w:val="99"/>
    <w:semiHidden/>
    <w:unhideWhenUsed/>
    <w:rsid w:val="00DE1CA1"/>
    <w:pPr>
      <w:jc w:val="right"/>
    </w:pPr>
  </w:style>
  <w:style w:type="character" w:customStyle="1" w:styleId="aff4">
    <w:name w:val="日期 字元"/>
    <w:basedOn w:val="a7"/>
    <w:link w:val="aff3"/>
    <w:uiPriority w:val="99"/>
    <w:semiHidden/>
    <w:rsid w:val="00DE1CA1"/>
    <w:rPr>
      <w:rFonts w:ascii="標楷體" w:eastAsia="標楷體"/>
      <w:kern w:val="2"/>
      <w:sz w:val="32"/>
    </w:rPr>
  </w:style>
  <w:style w:type="character" w:customStyle="1" w:styleId="af5">
    <w:name w:val="頁尾 字元"/>
    <w:basedOn w:val="a7"/>
    <w:link w:val="af4"/>
    <w:uiPriority w:val="99"/>
    <w:rsid w:val="00DE1CA1"/>
    <w:rPr>
      <w:rFonts w:ascii="標楷體" w:eastAsia="標楷體"/>
      <w:kern w:val="2"/>
    </w:rPr>
  </w:style>
  <w:style w:type="numbering" w:customStyle="1" w:styleId="13">
    <w:name w:val="無清單1"/>
    <w:next w:val="a9"/>
    <w:uiPriority w:val="99"/>
    <w:semiHidden/>
    <w:unhideWhenUsed/>
    <w:rsid w:val="00DE1CA1"/>
  </w:style>
  <w:style w:type="character" w:customStyle="1" w:styleId="ae">
    <w:name w:val="頁首 字元"/>
    <w:basedOn w:val="a7"/>
    <w:link w:val="ad"/>
    <w:uiPriority w:val="99"/>
    <w:rsid w:val="00DE1CA1"/>
    <w:rPr>
      <w:rFonts w:ascii="標楷體" w:eastAsia="標楷體"/>
      <w:kern w:val="2"/>
    </w:rPr>
  </w:style>
  <w:style w:type="character" w:customStyle="1" w:styleId="30">
    <w:name w:val="標題 3 字元"/>
    <w:basedOn w:val="a7"/>
    <w:link w:val="3"/>
    <w:rsid w:val="00B769C3"/>
    <w:rPr>
      <w:rFonts w:ascii="標楷體" w:eastAsia="標楷體" w:hAnsi="Arial"/>
      <w:bCs/>
      <w:kern w:val="32"/>
      <w:sz w:val="32"/>
      <w:szCs w:val="36"/>
    </w:rPr>
  </w:style>
  <w:style w:type="table" w:customStyle="1" w:styleId="TableNormal">
    <w:name w:val="Table Normal"/>
    <w:uiPriority w:val="2"/>
    <w:semiHidden/>
    <w:unhideWhenUsed/>
    <w:qFormat/>
    <w:rsid w:val="005D4BC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5D4BCD"/>
    <w:rPr>
      <w:rFonts w:hAnsi="標楷體" w:cs="標楷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2906235">
      <w:bodyDiv w:val="1"/>
      <w:marLeft w:val="0"/>
      <w:marRight w:val="0"/>
      <w:marTop w:val="0"/>
      <w:marBottom w:val="0"/>
      <w:divBdr>
        <w:top w:val="none" w:sz="0" w:space="0" w:color="auto"/>
        <w:left w:val="none" w:sz="0" w:space="0" w:color="auto"/>
        <w:bottom w:val="none" w:sz="0" w:space="0" w:color="auto"/>
        <w:right w:val="none" w:sz="0" w:space="0" w:color="auto"/>
      </w:divBdr>
    </w:div>
    <w:div w:id="1044599578">
      <w:bodyDiv w:val="1"/>
      <w:marLeft w:val="0"/>
      <w:marRight w:val="0"/>
      <w:marTop w:val="0"/>
      <w:marBottom w:val="0"/>
      <w:divBdr>
        <w:top w:val="none" w:sz="0" w:space="0" w:color="auto"/>
        <w:left w:val="none" w:sz="0" w:space="0" w:color="auto"/>
        <w:bottom w:val="none" w:sz="0" w:space="0" w:color="auto"/>
        <w:right w:val="none" w:sz="0" w:space="0" w:color="auto"/>
      </w:divBdr>
    </w:div>
    <w:div w:id="15825224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618C-5041-429A-B0DE-0B5CE33D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2025-02-06T09:46:00Z</dcterms:created>
  <dcterms:modified xsi:type="dcterms:W3CDTF">2025-02-10T07:57:00Z</dcterms:modified>
  <cp:contentStatus/>
</cp:coreProperties>
</file>