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AC1CE" w14:textId="77777777" w:rsidR="00D75644" w:rsidRPr="002A2123" w:rsidRDefault="00D20D26" w:rsidP="00F37D7B">
      <w:pPr>
        <w:pStyle w:val="af2"/>
      </w:pPr>
      <w:r w:rsidRPr="002A2123">
        <w:rPr>
          <w:rFonts w:hint="eastAsia"/>
        </w:rPr>
        <w:t>調查報告</w:t>
      </w:r>
    </w:p>
    <w:p w14:paraId="3E670D28" w14:textId="7AC1BF69" w:rsidR="00E25849" w:rsidRPr="002A212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A212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A3143" w:rsidRPr="002A2123">
        <w:rPr>
          <w:rFonts w:hint="eastAsia"/>
        </w:rPr>
        <w:t>據悉，國立成功大學台灣文學研究所學會於舉發該校簡姓副教授涉</w:t>
      </w:r>
      <w:r w:rsidR="00F12EF5" w:rsidRPr="002A2123">
        <w:rPr>
          <w:rFonts w:hint="eastAsia"/>
        </w:rPr>
        <w:t>校園性別事件</w:t>
      </w:r>
      <w:r w:rsidR="008A3143" w:rsidRPr="002A2123">
        <w:rPr>
          <w:rFonts w:hint="eastAsia"/>
        </w:rPr>
        <w:t>後，</w:t>
      </w:r>
      <w:proofErr w:type="gramStart"/>
      <w:r w:rsidR="008A3143" w:rsidRPr="002A2123">
        <w:rPr>
          <w:rFonts w:hint="eastAsia"/>
        </w:rPr>
        <w:t>疑遭系</w:t>
      </w:r>
      <w:proofErr w:type="gramEnd"/>
      <w:r w:rsidR="008A3143" w:rsidRPr="002A2123">
        <w:rPr>
          <w:rFonts w:hint="eastAsia"/>
        </w:rPr>
        <w:t>方「報復」，要求該學會修改章程、撤回提案且不承認其存在之事實等情，事涉學生人身安全、受教權及</w:t>
      </w:r>
      <w:proofErr w:type="gramStart"/>
      <w:r w:rsidR="008A3143" w:rsidRPr="002A2123">
        <w:rPr>
          <w:rFonts w:hint="eastAsia"/>
        </w:rPr>
        <w:t>吹哨</w:t>
      </w:r>
      <w:proofErr w:type="gramEnd"/>
      <w:r w:rsidR="008A3143" w:rsidRPr="002A2123">
        <w:rPr>
          <w:rFonts w:hint="eastAsia"/>
        </w:rPr>
        <w:t>者保護，有深入瞭解之必要案。</w:t>
      </w:r>
    </w:p>
    <w:p w14:paraId="5DC390CC" w14:textId="5C84ACA3" w:rsidR="00E25849" w:rsidRPr="002A2123" w:rsidRDefault="000656AB" w:rsidP="00F12EF5">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2A2123">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296D3A0" w14:textId="44159074" w:rsidR="00B549DE" w:rsidRPr="002A2123" w:rsidRDefault="00B549DE" w:rsidP="00F12EF5">
      <w:pPr>
        <w:pStyle w:val="10"/>
        <w:ind w:left="680" w:firstLine="680"/>
      </w:pPr>
      <w:bookmarkStart w:id="59" w:name="_Toc524902730"/>
      <w:r w:rsidRPr="002A2123">
        <w:rPr>
          <w:rFonts w:hint="eastAsia"/>
        </w:rPr>
        <w:t>本案緣於國立成功大學（下稱成大）台灣文學研究所</w:t>
      </w:r>
      <w:r w:rsidR="00F87AE7" w:rsidRPr="002A2123">
        <w:rPr>
          <w:rFonts w:hint="eastAsia"/>
        </w:rPr>
        <w:t>（下稱台文所）</w:t>
      </w:r>
      <w:r w:rsidRPr="002A2123">
        <w:rPr>
          <w:rFonts w:hint="eastAsia"/>
        </w:rPr>
        <w:t>學會於舉發該校簡姓副教授（下稱簡師）</w:t>
      </w:r>
      <w:r w:rsidR="00F12EF5" w:rsidRPr="002A2123">
        <w:rPr>
          <w:rFonts w:hint="eastAsia"/>
        </w:rPr>
        <w:t>涉校園性別事件</w:t>
      </w:r>
      <w:r w:rsidR="00BF26E3" w:rsidRPr="002A2123">
        <w:rPr>
          <w:rStyle w:val="afe"/>
        </w:rPr>
        <w:footnoteReference w:id="1"/>
      </w:r>
      <w:r w:rsidRPr="002A2123">
        <w:rPr>
          <w:rFonts w:hint="eastAsia"/>
        </w:rPr>
        <w:t>後，</w:t>
      </w:r>
      <w:proofErr w:type="gramStart"/>
      <w:r w:rsidRPr="002A2123">
        <w:rPr>
          <w:rFonts w:hint="eastAsia"/>
        </w:rPr>
        <w:t>疑遭系</w:t>
      </w:r>
      <w:proofErr w:type="gramEnd"/>
      <w:r w:rsidRPr="002A2123">
        <w:rPr>
          <w:rFonts w:hint="eastAsia"/>
        </w:rPr>
        <w:t>方要求所學會修改章程、撤回提案且不承認其存在之事實等情，成大台灣文學系（下稱台文系）處理系務、</w:t>
      </w:r>
      <w:r w:rsidR="00F12EF5" w:rsidRPr="002A2123">
        <w:rPr>
          <w:rFonts w:hint="eastAsia"/>
        </w:rPr>
        <w:t>涉校園性別事件</w:t>
      </w:r>
      <w:r w:rsidRPr="002A2123">
        <w:rPr>
          <w:rFonts w:hint="eastAsia"/>
        </w:rPr>
        <w:t>疑涉報復及違失，爰立案調查。</w:t>
      </w:r>
    </w:p>
    <w:p w14:paraId="5F418215" w14:textId="5F588530" w:rsidR="004F6710" w:rsidRPr="002A2123" w:rsidRDefault="00B549DE" w:rsidP="00F12EF5">
      <w:pPr>
        <w:pStyle w:val="10"/>
        <w:ind w:left="680" w:firstLine="680"/>
      </w:pPr>
      <w:r w:rsidRPr="002A2123">
        <w:rPr>
          <w:rFonts w:ascii="Times New Roman"/>
        </w:rPr>
        <w:t>案</w:t>
      </w:r>
      <w:proofErr w:type="gramStart"/>
      <w:r w:rsidRPr="002A2123">
        <w:rPr>
          <w:rFonts w:ascii="Times New Roman"/>
        </w:rPr>
        <w:t>經卷析</w:t>
      </w:r>
      <w:r w:rsidRPr="002A2123">
        <w:rPr>
          <w:rFonts w:ascii="Times New Roman" w:hint="eastAsia"/>
        </w:rPr>
        <w:t>教育部</w:t>
      </w:r>
      <w:proofErr w:type="gramEnd"/>
      <w:r w:rsidRPr="002A2123">
        <w:rPr>
          <w:rFonts w:ascii="Times New Roman"/>
        </w:rPr>
        <w:t>函文</w:t>
      </w:r>
      <w:r w:rsidRPr="002A2123">
        <w:rPr>
          <w:rFonts w:ascii="Times New Roman" w:hint="eastAsia"/>
        </w:rPr>
        <w:t>及陳訴人陳訴資料</w:t>
      </w:r>
      <w:r w:rsidRPr="002A2123">
        <w:rPr>
          <w:rStyle w:val="afe"/>
        </w:rPr>
        <w:footnoteReference w:id="2"/>
      </w:r>
      <w:r w:rsidRPr="002A2123">
        <w:rPr>
          <w:rFonts w:ascii="Times New Roman" w:hint="eastAsia"/>
        </w:rPr>
        <w:t>，並</w:t>
      </w:r>
      <w:r w:rsidRPr="002A2123">
        <w:rPr>
          <w:rFonts w:hAnsi="標楷體" w:hint="eastAsia"/>
        </w:rPr>
        <w:t>於</w:t>
      </w:r>
      <w:r w:rsidR="00E43732" w:rsidRPr="002A2123">
        <w:rPr>
          <w:rFonts w:hAnsi="標楷體" w:hint="eastAsia"/>
        </w:rPr>
        <w:t>民國（下同）</w:t>
      </w:r>
      <w:r w:rsidRPr="002A2123">
        <w:rPr>
          <w:rFonts w:hAnsi="標楷體" w:hint="eastAsia"/>
        </w:rPr>
        <w:t>1</w:t>
      </w:r>
      <w:r w:rsidRPr="002A2123">
        <w:rPr>
          <w:rFonts w:hAnsi="標楷體"/>
        </w:rPr>
        <w:t>1</w:t>
      </w:r>
      <w:r w:rsidR="00172B76" w:rsidRPr="002A2123">
        <w:rPr>
          <w:rFonts w:hAnsi="標楷體"/>
        </w:rPr>
        <w:t>3</w:t>
      </w:r>
      <w:r w:rsidRPr="002A2123">
        <w:rPr>
          <w:rFonts w:hAnsi="標楷體" w:hint="eastAsia"/>
        </w:rPr>
        <w:t>年</w:t>
      </w:r>
      <w:r w:rsidRPr="002A2123">
        <w:rPr>
          <w:rFonts w:hAnsi="標楷體"/>
        </w:rPr>
        <w:t>2</w:t>
      </w:r>
      <w:r w:rsidRPr="002A2123">
        <w:rPr>
          <w:rFonts w:hAnsi="標楷體" w:hint="eastAsia"/>
        </w:rPr>
        <w:t>月1</w:t>
      </w:r>
      <w:r w:rsidRPr="002A2123">
        <w:rPr>
          <w:rFonts w:hAnsi="標楷體"/>
        </w:rPr>
        <w:t>9</w:t>
      </w:r>
      <w:r w:rsidRPr="002A2123">
        <w:rPr>
          <w:rFonts w:hAnsi="標楷體" w:hint="eastAsia"/>
        </w:rPr>
        <w:t>日</w:t>
      </w:r>
      <w:r w:rsidRPr="002A2123">
        <w:rPr>
          <w:rFonts w:ascii="Times New Roman" w:hint="eastAsia"/>
        </w:rPr>
        <w:t>函請相關證人到院作證，復於</w:t>
      </w:r>
      <w:r w:rsidRPr="002A2123">
        <w:rPr>
          <w:rFonts w:hAnsi="標楷體" w:hint="eastAsia"/>
        </w:rPr>
        <w:t>1</w:t>
      </w:r>
      <w:r w:rsidRPr="002A2123">
        <w:rPr>
          <w:rFonts w:hAnsi="標楷體"/>
        </w:rPr>
        <w:t>13</w:t>
      </w:r>
      <w:r w:rsidRPr="002A2123">
        <w:rPr>
          <w:rFonts w:hAnsi="標楷體" w:hint="eastAsia"/>
        </w:rPr>
        <w:t>年</w:t>
      </w:r>
      <w:r w:rsidRPr="002A2123">
        <w:rPr>
          <w:rFonts w:hAnsi="標楷體"/>
        </w:rPr>
        <w:t>5</w:t>
      </w:r>
      <w:r w:rsidRPr="002A2123">
        <w:rPr>
          <w:rFonts w:hAnsi="標楷體" w:hint="eastAsia"/>
        </w:rPr>
        <w:t>月2</w:t>
      </w:r>
      <w:r w:rsidRPr="002A2123">
        <w:rPr>
          <w:rFonts w:hAnsi="標楷體"/>
        </w:rPr>
        <w:t>2</w:t>
      </w:r>
      <w:r w:rsidRPr="002A2123">
        <w:rPr>
          <w:rFonts w:hAnsi="標楷體" w:hint="eastAsia"/>
        </w:rPr>
        <w:t>日、2</w:t>
      </w:r>
      <w:r w:rsidRPr="002A2123">
        <w:rPr>
          <w:rFonts w:hAnsi="標楷體"/>
        </w:rPr>
        <w:t>9</w:t>
      </w:r>
      <w:r w:rsidRPr="002A2123">
        <w:rPr>
          <w:rFonts w:hAnsi="標楷體" w:hint="eastAsia"/>
        </w:rPr>
        <w:t>日及7月3日個別詢問本案相關人員，再於1</w:t>
      </w:r>
      <w:r w:rsidRPr="002A2123">
        <w:rPr>
          <w:rFonts w:hAnsi="標楷體"/>
        </w:rPr>
        <w:t>13</w:t>
      </w:r>
      <w:r w:rsidRPr="002A2123">
        <w:rPr>
          <w:rFonts w:hAnsi="標楷體" w:hint="eastAsia"/>
        </w:rPr>
        <w:t>年</w:t>
      </w:r>
      <w:r w:rsidRPr="002A2123">
        <w:rPr>
          <w:rFonts w:hAnsi="標楷體"/>
        </w:rPr>
        <w:t>7</w:t>
      </w:r>
      <w:r w:rsidRPr="002A2123">
        <w:rPr>
          <w:rFonts w:hAnsi="標楷體" w:hint="eastAsia"/>
        </w:rPr>
        <w:t>月4日詢問教育部及成大等業務相關人員，</w:t>
      </w:r>
      <w:proofErr w:type="gramStart"/>
      <w:r w:rsidRPr="002A2123">
        <w:rPr>
          <w:rFonts w:hAnsi="標楷體" w:hint="eastAsia"/>
        </w:rPr>
        <w:t>茲據機</w:t>
      </w:r>
      <w:proofErr w:type="gramEnd"/>
      <w:r w:rsidRPr="002A2123">
        <w:rPr>
          <w:rFonts w:hAnsi="標楷體" w:hint="eastAsia"/>
        </w:rPr>
        <w:t>關調卷查復</w:t>
      </w:r>
      <w:r w:rsidRPr="002A2123">
        <w:rPr>
          <w:rFonts w:hint="eastAsia"/>
        </w:rPr>
        <w:t>及詢問前、後提供卷證等資料，已調查完畢，</w:t>
      </w:r>
      <w:r w:rsidR="00585753" w:rsidRPr="002A2123">
        <w:rPr>
          <w:rFonts w:ascii="Times New Roman" w:hint="eastAsia"/>
        </w:rPr>
        <w:t>提出調查意見如下</w:t>
      </w:r>
      <w:r w:rsidRPr="002A2123">
        <w:rPr>
          <w:rFonts w:ascii="Times New Roman"/>
        </w:rPr>
        <w:t>：</w:t>
      </w:r>
    </w:p>
    <w:p w14:paraId="5F772F99" w14:textId="0D206A3D" w:rsidR="00780757" w:rsidRPr="002A2123" w:rsidRDefault="00070F58" w:rsidP="00F12EF5">
      <w:pPr>
        <w:pStyle w:val="2"/>
        <w:rPr>
          <w:b/>
        </w:rPr>
      </w:pPr>
      <w:proofErr w:type="gramStart"/>
      <w:r w:rsidRPr="002A2123">
        <w:rPr>
          <w:rFonts w:hint="eastAsia"/>
          <w:b/>
        </w:rPr>
        <w:t>成大校安中心</w:t>
      </w:r>
      <w:proofErr w:type="gramEnd"/>
      <w:r w:rsidRPr="002A2123">
        <w:rPr>
          <w:rFonts w:hint="eastAsia"/>
          <w:b/>
        </w:rPr>
        <w:t>於112年6月9日接獲通報人檢舉簡師涉</w:t>
      </w:r>
      <w:bookmarkStart w:id="61" w:name="_Hlk180588683"/>
      <w:r w:rsidR="003A011C" w:rsidRPr="002A2123">
        <w:rPr>
          <w:rFonts w:hint="eastAsia"/>
          <w:b/>
        </w:rPr>
        <w:t>有對學生言語及肢體騷擾情事</w:t>
      </w:r>
      <w:bookmarkEnd w:id="61"/>
      <w:r w:rsidRPr="002A2123">
        <w:rPr>
          <w:rFonts w:hint="eastAsia"/>
          <w:b/>
        </w:rPr>
        <w:t>，</w:t>
      </w:r>
      <w:bookmarkStart w:id="62" w:name="_Hlk180588724"/>
      <w:r w:rsidRPr="002A2123">
        <w:rPr>
          <w:rFonts w:hint="eastAsia"/>
          <w:b/>
        </w:rPr>
        <w:t>經該校性別平等教育委員會調查後</w:t>
      </w:r>
      <w:bookmarkEnd w:id="62"/>
      <w:r w:rsidRPr="002A2123">
        <w:rPr>
          <w:rFonts w:hint="eastAsia"/>
          <w:b/>
        </w:rPr>
        <w:t>，於112年11月6日112學年度第3次會議作成調查報告，認定</w:t>
      </w:r>
      <w:bookmarkStart w:id="63" w:name="_Hlk180588738"/>
      <w:r w:rsidRPr="002A2123">
        <w:rPr>
          <w:rFonts w:hint="eastAsia"/>
          <w:b/>
        </w:rPr>
        <w:t>簡師性騷擾行為屬實</w:t>
      </w:r>
      <w:bookmarkEnd w:id="63"/>
      <w:r w:rsidRPr="002A2123">
        <w:rPr>
          <w:rFonts w:hint="eastAsia"/>
          <w:b/>
        </w:rPr>
        <w:t>。</w:t>
      </w:r>
      <w:proofErr w:type="gramStart"/>
      <w:r w:rsidRPr="002A2123">
        <w:rPr>
          <w:rFonts w:hint="eastAsia"/>
          <w:b/>
        </w:rPr>
        <w:t>惟</w:t>
      </w:r>
      <w:proofErr w:type="gramEnd"/>
      <w:r w:rsidR="00355016" w:rsidRPr="002A2123">
        <w:rPr>
          <w:rFonts w:hint="eastAsia"/>
          <w:b/>
        </w:rPr>
        <w:t>調查過程發現，</w:t>
      </w:r>
      <w:r w:rsidRPr="002A2123">
        <w:rPr>
          <w:rFonts w:hint="eastAsia"/>
          <w:b/>
        </w:rPr>
        <w:t>早於9</w:t>
      </w:r>
      <w:r w:rsidR="00F47E55" w:rsidRPr="002A2123">
        <w:rPr>
          <w:b/>
        </w:rPr>
        <w:t>6</w:t>
      </w:r>
      <w:r w:rsidRPr="002A2123">
        <w:rPr>
          <w:rFonts w:hint="eastAsia"/>
          <w:b/>
        </w:rPr>
        <w:t>年間即有學生向系上教師反映簡師</w:t>
      </w:r>
      <w:r w:rsidR="0039384A" w:rsidRPr="002A2123">
        <w:rPr>
          <w:rFonts w:ascii="新細明體" w:hAnsi="新細明體" w:hint="eastAsia"/>
          <w:b/>
        </w:rPr>
        <w:t>涉校園性別事件</w:t>
      </w:r>
      <w:r w:rsidRPr="002A2123">
        <w:rPr>
          <w:rFonts w:hint="eastAsia"/>
          <w:b/>
        </w:rPr>
        <w:t>，但</w:t>
      </w:r>
      <w:r w:rsidR="00355016" w:rsidRPr="002A2123">
        <w:rPr>
          <w:rFonts w:hint="eastAsia"/>
          <w:b/>
        </w:rPr>
        <w:t>相關</w:t>
      </w:r>
      <w:r w:rsidRPr="002A2123">
        <w:rPr>
          <w:rFonts w:hint="eastAsia"/>
          <w:b/>
        </w:rPr>
        <w:t>教師並未依性別平等教育法規</w:t>
      </w:r>
      <w:r w:rsidRPr="002A2123">
        <w:rPr>
          <w:rFonts w:hint="eastAsia"/>
          <w:b/>
        </w:rPr>
        <w:lastRenderedPageBreak/>
        <w:t>定通報、查處，</w:t>
      </w:r>
      <w:r w:rsidR="00355016" w:rsidRPr="002A2123">
        <w:rPr>
          <w:rFonts w:hint="eastAsia"/>
          <w:b/>
        </w:rPr>
        <w:t>致使後續多名學生受害，</w:t>
      </w:r>
      <w:r w:rsidR="00487EEF" w:rsidRPr="002A2123">
        <w:rPr>
          <w:rFonts w:hint="eastAsia"/>
          <w:b/>
        </w:rPr>
        <w:t>並經</w:t>
      </w:r>
      <w:r w:rsidR="00B62BBE" w:rsidRPr="002A2123">
        <w:rPr>
          <w:rFonts w:hint="eastAsia"/>
          <w:b/>
        </w:rPr>
        <w:t>性別平等教育委員會</w:t>
      </w:r>
      <w:r w:rsidRPr="002A2123">
        <w:rPr>
          <w:rFonts w:hint="eastAsia"/>
          <w:b/>
        </w:rPr>
        <w:t>認定相關教師違反通報義務、未盡輔導之責，顯有違失。</w:t>
      </w:r>
    </w:p>
    <w:p w14:paraId="287921E7" w14:textId="16ED41B2" w:rsidR="006347EF" w:rsidRPr="002A2123" w:rsidRDefault="006347EF" w:rsidP="00F12EF5">
      <w:pPr>
        <w:pStyle w:val="3"/>
      </w:pPr>
      <w:r w:rsidRPr="002A2123">
        <w:rPr>
          <w:rFonts w:hint="eastAsia"/>
        </w:rPr>
        <w:t>依9</w:t>
      </w:r>
      <w:r w:rsidRPr="002A2123">
        <w:t>3</w:t>
      </w:r>
      <w:r w:rsidRPr="002A2123">
        <w:rPr>
          <w:rFonts w:hint="eastAsia"/>
        </w:rPr>
        <w:t>年6月23日公布之</w:t>
      </w:r>
      <w:r w:rsidR="008E4F04" w:rsidRPr="002A2123">
        <w:rPr>
          <w:rFonts w:hint="eastAsia"/>
        </w:rPr>
        <w:t>性別平等教育法（下稱性平法）第</w:t>
      </w:r>
      <w:r w:rsidRPr="002A2123">
        <w:rPr>
          <w:rFonts w:hint="eastAsia"/>
        </w:rPr>
        <w:t>2</w:t>
      </w:r>
      <w:r w:rsidRPr="002A2123">
        <w:t>1</w:t>
      </w:r>
      <w:r w:rsidRPr="002A2123">
        <w:rPr>
          <w:rFonts w:hint="eastAsia"/>
        </w:rPr>
        <w:t>條規定：「學校或主管機關處理校園性侵害或性騷擾事件，除依相關法律或法規規定通報外，並應將該事件交由所設之性別平等教育委員會調查處理。」同法於1</w:t>
      </w:r>
      <w:r w:rsidRPr="002A2123">
        <w:t>02</w:t>
      </w:r>
      <w:r w:rsidRPr="002A2123">
        <w:rPr>
          <w:rFonts w:hint="eastAsia"/>
        </w:rPr>
        <w:t>年12月11日修正公布之第21條規定：「學校校長、教師、職員或工友知悉服務學校發生疑似校園性侵害、性騷擾或</w:t>
      </w:r>
      <w:proofErr w:type="gramStart"/>
      <w:r w:rsidRPr="002A2123">
        <w:rPr>
          <w:rFonts w:hint="eastAsia"/>
        </w:rPr>
        <w:t>性霸凌</w:t>
      </w:r>
      <w:proofErr w:type="gramEnd"/>
      <w:r w:rsidRPr="002A2123">
        <w:rPr>
          <w:rFonts w:hint="eastAsia"/>
        </w:rPr>
        <w:t>事件者，除應立即依學校防治規定所定權責，依性侵害犯罪防治法、兒童及少年福利法、身心障礙者權益保障法及其他相關法律規定通報外，並應向學校及當地直轄市、縣（市）主管機關通報，至遲不得超過2</w:t>
      </w:r>
      <w:r w:rsidRPr="002A2123">
        <w:t>4</w:t>
      </w:r>
      <w:r w:rsidRPr="002A2123">
        <w:rPr>
          <w:rFonts w:hint="eastAsia"/>
        </w:rPr>
        <w:t>小時。…</w:t>
      </w:r>
      <w:proofErr w:type="gramStart"/>
      <w:r w:rsidRPr="002A2123">
        <w:rPr>
          <w:rFonts w:hint="eastAsia"/>
        </w:rPr>
        <w:t>…</w:t>
      </w:r>
      <w:proofErr w:type="gramEnd"/>
      <w:r w:rsidRPr="002A2123">
        <w:rPr>
          <w:rFonts w:hint="eastAsia"/>
        </w:rPr>
        <w:t>學校或主管機關處理校園性侵害、性騷擾或</w:t>
      </w:r>
      <w:proofErr w:type="gramStart"/>
      <w:r w:rsidRPr="002A2123">
        <w:rPr>
          <w:rFonts w:hint="eastAsia"/>
        </w:rPr>
        <w:t>性霸</w:t>
      </w:r>
      <w:proofErr w:type="gramEnd"/>
      <w:r w:rsidRPr="002A2123">
        <w:rPr>
          <w:rFonts w:hint="eastAsia"/>
        </w:rPr>
        <w:t>凌事件，應將該事件交由所設之性別平等教育委員會調查處理。」</w:t>
      </w:r>
      <w:r w:rsidR="00724974" w:rsidRPr="002A2123">
        <w:rPr>
          <w:rFonts w:hAnsi="標楷體" w:hint="eastAsia"/>
        </w:rPr>
        <w:t>94年10月5日94學年第1次校務會議通過之</w:t>
      </w:r>
      <w:r w:rsidR="00724974" w:rsidRPr="002A2123">
        <w:rPr>
          <w:rFonts w:hint="eastAsia"/>
        </w:rPr>
        <w:t>成大校園性侵害及性騷擾防治辦法，</w:t>
      </w:r>
      <w:r w:rsidR="00724974" w:rsidRPr="002A2123">
        <w:rPr>
          <w:rFonts w:hAnsi="標楷體" w:hint="eastAsia"/>
        </w:rPr>
        <w:t>第14條申訴程序：「（一）校園性騷擾或性</w:t>
      </w:r>
      <w:r w:rsidR="00724974" w:rsidRPr="002A2123">
        <w:rPr>
          <w:rFonts w:hint="eastAsia"/>
        </w:rPr>
        <w:t>侵害</w:t>
      </w:r>
      <w:r w:rsidR="00724974" w:rsidRPr="002A2123">
        <w:rPr>
          <w:rFonts w:hAnsi="標楷體" w:hint="eastAsia"/>
        </w:rPr>
        <w:t>事件之被害人或其法定代理人（下稱申請人）、檢舉人得以正式具名之書面資料或口頭方式，經由性別平等教育委員會之專用信箱、申訴專線或向行為人於行為發生時所屬之單位主管提出申訴。但學校之首長為加害人時，應向學校所屬主管機關申請調查。（二）</w:t>
      </w:r>
      <w:r w:rsidR="00724974" w:rsidRPr="002A2123">
        <w:rPr>
          <w:rFonts w:hAnsi="標楷體" w:hint="eastAsia"/>
        </w:rPr>
        <w:tab/>
        <w:t>接獲申請或檢舉之學校或主管機關無管轄權者，應將該案件於7日內移送其他有管轄權者。」</w:t>
      </w:r>
      <w:r w:rsidR="00724974" w:rsidRPr="002A2123">
        <w:rPr>
          <w:rFonts w:hAnsi="標楷體"/>
        </w:rPr>
        <w:t>101年5月24日</w:t>
      </w:r>
      <w:r w:rsidR="00724974" w:rsidRPr="002A2123">
        <w:rPr>
          <w:rFonts w:hAnsi="標楷體" w:hint="eastAsia"/>
        </w:rPr>
        <w:t>修正發布之</w:t>
      </w:r>
      <w:r w:rsidR="00724974" w:rsidRPr="002A2123">
        <w:t>校園性侵害性騷擾或</w:t>
      </w:r>
      <w:proofErr w:type="gramStart"/>
      <w:r w:rsidR="00724974" w:rsidRPr="002A2123">
        <w:t>性霸凌</w:t>
      </w:r>
      <w:proofErr w:type="gramEnd"/>
      <w:r w:rsidR="00724974" w:rsidRPr="002A2123">
        <w:t>防治準則</w:t>
      </w:r>
      <w:r w:rsidR="00724974" w:rsidRPr="002A2123">
        <w:rPr>
          <w:rFonts w:hint="eastAsia"/>
        </w:rPr>
        <w:t>第7條規定：「教師於執行教學、指導、訓練、評鑑、管理、輔導或提供學生工作機會時，在與性或性別有關之人際互動上，不得發展有違專</w:t>
      </w:r>
      <w:r w:rsidR="00724974" w:rsidRPr="002A2123">
        <w:rPr>
          <w:rFonts w:hint="eastAsia"/>
        </w:rPr>
        <w:lastRenderedPageBreak/>
        <w:t>業倫理之關係。教師發現其與學生之關係有違反前項專業倫理之虞，應主動迴避或陳報學校處理。」</w:t>
      </w:r>
    </w:p>
    <w:p w14:paraId="6C7A05FC" w14:textId="2C75F3C5" w:rsidR="00116AA4" w:rsidRPr="002A2123" w:rsidRDefault="00116AA4" w:rsidP="00F12EF5">
      <w:pPr>
        <w:pStyle w:val="3"/>
      </w:pPr>
      <w:r w:rsidRPr="002A2123">
        <w:rPr>
          <w:rFonts w:hint="eastAsia"/>
        </w:rPr>
        <w:t>本件簡師遭檢舉</w:t>
      </w:r>
      <w:proofErr w:type="gramStart"/>
      <w:r w:rsidR="00355016" w:rsidRPr="002A2123">
        <w:rPr>
          <w:rFonts w:hint="eastAsia"/>
        </w:rPr>
        <w:t>疑</w:t>
      </w:r>
      <w:proofErr w:type="gramEnd"/>
      <w:r w:rsidRPr="002A2123">
        <w:rPr>
          <w:rFonts w:hint="eastAsia"/>
        </w:rPr>
        <w:t>涉校園性</w:t>
      </w:r>
      <w:r w:rsidR="007A71DA" w:rsidRPr="002A2123">
        <w:rPr>
          <w:rFonts w:hint="eastAsia"/>
        </w:rPr>
        <w:t>別事</w:t>
      </w:r>
      <w:r w:rsidRPr="002A2123">
        <w:rPr>
          <w:rFonts w:hint="eastAsia"/>
        </w:rPr>
        <w:t>件，</w:t>
      </w:r>
      <w:proofErr w:type="gramStart"/>
      <w:r w:rsidRPr="002A2123">
        <w:rPr>
          <w:rFonts w:hint="eastAsia"/>
        </w:rPr>
        <w:t>成大校安中</w:t>
      </w:r>
      <w:proofErr w:type="gramEnd"/>
      <w:r w:rsidRPr="002A2123">
        <w:rPr>
          <w:rFonts w:hint="eastAsia"/>
        </w:rPr>
        <w:t>心於112年6月9日接獲通報人表示接獲信函檢舉「系上/某老師自2004年</w:t>
      </w:r>
      <w:proofErr w:type="gramStart"/>
      <w:r w:rsidRPr="002A2123">
        <w:rPr>
          <w:rFonts w:hint="eastAsia"/>
        </w:rPr>
        <w:t>起</w:t>
      </w:r>
      <w:proofErr w:type="gramEnd"/>
      <w:r w:rsidRPr="002A2123">
        <w:rPr>
          <w:rFonts w:hint="eastAsia"/>
        </w:rPr>
        <w:t>迄2019年間曾對10餘名同學有言語及肢體騷擾情事」，成大性別平等教育委員會（下稱性平會）於112年6月13日召開會議決議同意受理並進行調查，迄至同年7月7日，共收到12件通報，8份申請調查書，因2名申請調查人不具校園教職員工生之身分，轉為關係人，故簡師</w:t>
      </w:r>
      <w:bookmarkStart w:id="64" w:name="_Hlk188519955"/>
      <w:r w:rsidR="00B45C25" w:rsidRPr="002A2123">
        <w:rPr>
          <w:rFonts w:hint="eastAsia"/>
        </w:rPr>
        <w:t>校園性別事件</w:t>
      </w:r>
      <w:bookmarkEnd w:id="64"/>
      <w:r w:rsidRPr="002A2123">
        <w:rPr>
          <w:rFonts w:hint="eastAsia"/>
        </w:rPr>
        <w:t>共6件（申請調查案5件及檢舉案1件）合併調查。</w:t>
      </w:r>
      <w:proofErr w:type="gramStart"/>
      <w:r w:rsidRPr="002A2123">
        <w:rPr>
          <w:rFonts w:hint="eastAsia"/>
        </w:rPr>
        <w:t>經性平會</w:t>
      </w:r>
      <w:proofErr w:type="gramEnd"/>
      <w:r w:rsidRPr="002A2123">
        <w:rPr>
          <w:rFonts w:hint="eastAsia"/>
        </w:rPr>
        <w:t>於112年11月6日112學年度第3次會議作成調查報告，認定簡師性騷擾行為屬實，建議依教師法第18條第1項規定予以簡師停聘3年之處置，後經系、院、校教師評審委員會（下稱教評會）審議通過在案，同意依教師法第18條第1項規定予以簡師停聘3年之處置，並於113年1月25日函報教育部。</w:t>
      </w:r>
    </w:p>
    <w:p w14:paraId="4A1670C9" w14:textId="54AAE57E" w:rsidR="006347EF" w:rsidRPr="002A2123" w:rsidRDefault="006347EF" w:rsidP="00F12EF5">
      <w:pPr>
        <w:pStyle w:val="3"/>
      </w:pPr>
      <w:r w:rsidRPr="002A2123">
        <w:rPr>
          <w:rFonts w:hint="eastAsia"/>
        </w:rPr>
        <w:t>經查，成大簡師自100年起迄今，該校接獲2次檢舉疑似涉及校園性別事件，本次簡師</w:t>
      </w:r>
      <w:bookmarkStart w:id="65" w:name="_Hlk188518714"/>
      <w:r w:rsidR="007854C2" w:rsidRPr="002A2123">
        <w:rPr>
          <w:rFonts w:hint="eastAsia"/>
        </w:rPr>
        <w:t>涉校園性別事件</w:t>
      </w:r>
      <w:bookmarkEnd w:id="65"/>
      <w:r w:rsidRPr="002A2123">
        <w:rPr>
          <w:rFonts w:hint="eastAsia"/>
        </w:rPr>
        <w:t>，調查小組發現簡師慣用其教師身分接近學生，同時與多名學生曖昧、交往，認定成立性騷擾，而非單純違反專業倫理情形。</w:t>
      </w:r>
      <w:proofErr w:type="gramStart"/>
      <w:r w:rsidR="003A011C" w:rsidRPr="002A2123">
        <w:rPr>
          <w:rFonts w:hint="eastAsia"/>
        </w:rPr>
        <w:t>再者，</w:t>
      </w:r>
      <w:proofErr w:type="gramEnd"/>
      <w:r w:rsidRPr="002A2123">
        <w:rPr>
          <w:rFonts w:hint="eastAsia"/>
        </w:rPr>
        <w:t>調查過程</w:t>
      </w:r>
      <w:r w:rsidR="003A011C" w:rsidRPr="002A2123">
        <w:rPr>
          <w:rFonts w:hint="eastAsia"/>
        </w:rPr>
        <w:t>發現，</w:t>
      </w:r>
      <w:r w:rsidR="00172B76" w:rsidRPr="002A2123">
        <w:rPr>
          <w:rFonts w:hint="eastAsia"/>
        </w:rPr>
        <w:t>9</w:t>
      </w:r>
      <w:r w:rsidR="00172B76" w:rsidRPr="002A2123">
        <w:t>6</w:t>
      </w:r>
      <w:r w:rsidR="00172B76" w:rsidRPr="002A2123">
        <w:rPr>
          <w:rFonts w:hint="eastAsia"/>
        </w:rPr>
        <w:t>年間即</w:t>
      </w:r>
      <w:r w:rsidR="003A011C" w:rsidRPr="002A2123">
        <w:rPr>
          <w:rFonts w:hint="eastAsia"/>
        </w:rPr>
        <w:t>有</w:t>
      </w:r>
      <w:r w:rsidRPr="002A2123">
        <w:rPr>
          <w:rFonts w:hint="eastAsia"/>
        </w:rPr>
        <w:t>被害學生曾向系方求助，</w:t>
      </w:r>
      <w:proofErr w:type="gramStart"/>
      <w:r w:rsidRPr="002A2123">
        <w:rPr>
          <w:rFonts w:hint="eastAsia"/>
        </w:rPr>
        <w:t>惟系</w:t>
      </w:r>
      <w:proofErr w:type="gramEnd"/>
      <w:r w:rsidRPr="002A2123">
        <w:rPr>
          <w:rFonts w:hint="eastAsia"/>
        </w:rPr>
        <w:t>上教師並未依性平法規定通報及查處，經成大性平會112學年度第3次性平會議決議另組調查小組釐清相關行政責任，並於113年6月19日112學年度第8次性平會議審議決議通過認定相關教師違反通報義務、未盡輔導之責，建議依成大教師聘約第4條第2項內容，處以停權處分，其中1名教師因已退休，建議自費接</w:t>
      </w:r>
      <w:r w:rsidRPr="002A2123">
        <w:rPr>
          <w:rFonts w:hint="eastAsia"/>
        </w:rPr>
        <w:lastRenderedPageBreak/>
        <w:t>受8小時性平教育，以提升性別平等意識</w:t>
      </w:r>
      <w:r w:rsidR="00DC3878" w:rsidRPr="002A2123">
        <w:rPr>
          <w:rFonts w:hint="eastAsia"/>
        </w:rPr>
        <w:t>。</w:t>
      </w:r>
      <w:r w:rsidR="003A011C" w:rsidRPr="002A2123">
        <w:rPr>
          <w:rFonts w:hint="eastAsia"/>
        </w:rPr>
        <w:t>而</w:t>
      </w:r>
      <w:r w:rsidR="00C941DE" w:rsidRPr="002A2123">
        <w:rPr>
          <w:rFonts w:hint="eastAsia"/>
        </w:rPr>
        <w:t>本案相關教師於本院詢問時，亦坦承知悉簡師與學生有發生情感事件，卻稱因當事人不願申訴，因此僅止於告誡簡師不可再犯，未再進行通報及查處，有本院詢問筆錄</w:t>
      </w:r>
      <w:proofErr w:type="gramStart"/>
      <w:r w:rsidR="00C941DE" w:rsidRPr="002A2123">
        <w:rPr>
          <w:rFonts w:hint="eastAsia"/>
        </w:rPr>
        <w:t>在卷可證</w:t>
      </w:r>
      <w:proofErr w:type="gramEnd"/>
      <w:r w:rsidR="00C941DE" w:rsidRPr="002A2123">
        <w:rPr>
          <w:rFonts w:hint="eastAsia"/>
        </w:rPr>
        <w:t>。</w:t>
      </w:r>
      <w:r w:rsidRPr="002A2123">
        <w:rPr>
          <w:rFonts w:hint="eastAsia"/>
        </w:rPr>
        <w:t>顯見斯時成大性別平等及性騷擾防治之相關教育訓練與知能不足，以致相關教師未敏感察覺校園師生互動踰越界線，悖於教師之專業倫理，且未盡通報之責，致使多名學生持續受害，核有違失。</w:t>
      </w:r>
    </w:p>
    <w:p w14:paraId="59F1AF00" w14:textId="77777777" w:rsidR="006347EF" w:rsidRPr="002A2123" w:rsidRDefault="006347EF" w:rsidP="00F12EF5">
      <w:pPr>
        <w:pStyle w:val="3"/>
      </w:pPr>
      <w:r w:rsidRPr="002A2123">
        <w:rPr>
          <w:rFonts w:hint="eastAsia"/>
        </w:rPr>
        <w:t>教育部表示性平法及其相關法規尚未訂有「師生戀」相關定義，依1</w:t>
      </w:r>
      <w:r w:rsidRPr="002A2123">
        <w:t>12</w:t>
      </w:r>
      <w:r w:rsidRPr="002A2123">
        <w:rPr>
          <w:rFonts w:hint="eastAsia"/>
        </w:rPr>
        <w:t>年8月16日修正公布之性平法第3條第3款第4目規定，違反與性或性別有關專業倫理行為內容，包括校長或教職員工與未成年學生發展親密關係，以及校長或教職員工利用不對等之權勢關係，於執行教學、指導、訓練、評鑑、管理、輔導學生或提供學生工作機會時，在與性或性別有關之人際互動上，發展有違專業倫理之關係。又為避免教師利用不對等之權勢關係，發展有違專業倫理之關係，相關規範如下：</w:t>
      </w:r>
    </w:p>
    <w:p w14:paraId="27D386FE" w14:textId="77777777" w:rsidR="006347EF" w:rsidRPr="002A2123" w:rsidRDefault="006347EF" w:rsidP="00F12EF5">
      <w:pPr>
        <w:pStyle w:val="4"/>
      </w:pPr>
      <w:r w:rsidRPr="002A2123">
        <w:rPr>
          <w:rFonts w:hint="eastAsia"/>
        </w:rPr>
        <w:t>歸屬校園性別事件範圍，</w:t>
      </w:r>
      <w:proofErr w:type="gramStart"/>
      <w:r w:rsidRPr="002A2123">
        <w:rPr>
          <w:rFonts w:hint="eastAsia"/>
        </w:rPr>
        <w:t>倘經申請</w:t>
      </w:r>
      <w:proofErr w:type="gramEnd"/>
      <w:r w:rsidRPr="002A2123">
        <w:rPr>
          <w:rFonts w:hint="eastAsia"/>
        </w:rPr>
        <w:t>調查或檢舉，應交學校性平會調查處理，並依調查結果執行議處或相關處置。</w:t>
      </w:r>
    </w:p>
    <w:p w14:paraId="78EE78A4" w14:textId="77777777" w:rsidR="006347EF" w:rsidRPr="002A2123" w:rsidRDefault="006347EF" w:rsidP="00F12EF5">
      <w:pPr>
        <w:pStyle w:val="4"/>
      </w:pPr>
      <w:r w:rsidRPr="002A2123">
        <w:rPr>
          <w:rFonts w:hint="eastAsia"/>
        </w:rPr>
        <w:t>依校園性別事件防治準則第8條第3項規定，校長或教職員工發現其與學生之關係有違反專業倫理之虞，應主動迴避及陳報學校或學校主管機關處理。</w:t>
      </w:r>
    </w:p>
    <w:p w14:paraId="6F971885" w14:textId="77777777" w:rsidR="006347EF" w:rsidRPr="002A2123" w:rsidRDefault="006347EF" w:rsidP="00F12EF5">
      <w:pPr>
        <w:pStyle w:val="4"/>
      </w:pPr>
      <w:r w:rsidRPr="002A2123">
        <w:rPr>
          <w:rFonts w:hint="eastAsia"/>
        </w:rPr>
        <w:t>依性平法第42條規定，校園性別事件之行為人為學校校長、教師、職員或工友，學生因該事件受有損害者，行為人應負損害賠償責任。</w:t>
      </w:r>
    </w:p>
    <w:p w14:paraId="7163507B" w14:textId="405CB8C7" w:rsidR="006347EF" w:rsidRPr="002A2123" w:rsidRDefault="00724974" w:rsidP="00F12EF5">
      <w:pPr>
        <w:pStyle w:val="3"/>
        <w:rPr>
          <w:b/>
        </w:rPr>
      </w:pPr>
      <w:r w:rsidRPr="002A2123">
        <w:rPr>
          <w:rFonts w:hint="eastAsia"/>
        </w:rPr>
        <w:t>綜上，</w:t>
      </w:r>
      <w:proofErr w:type="gramStart"/>
      <w:r w:rsidR="003A011C" w:rsidRPr="002A2123">
        <w:rPr>
          <w:rFonts w:hint="eastAsia"/>
        </w:rPr>
        <w:t>成大校安中心</w:t>
      </w:r>
      <w:proofErr w:type="gramEnd"/>
      <w:r w:rsidR="003A011C" w:rsidRPr="002A2123">
        <w:rPr>
          <w:rFonts w:hint="eastAsia"/>
        </w:rPr>
        <w:t>於112年6月9日接獲通報人檢舉</w:t>
      </w:r>
      <w:r w:rsidR="003A011C" w:rsidRPr="002A2123">
        <w:rPr>
          <w:rFonts w:hint="eastAsia"/>
        </w:rPr>
        <w:lastRenderedPageBreak/>
        <w:t>簡師涉校園性平事件，經該校性別平等教育委員會調查後，於112年11月6日112學年度第3次會議作成調查報告，認定簡師性騷擾行為屬實。</w:t>
      </w:r>
      <w:proofErr w:type="gramStart"/>
      <w:r w:rsidR="003A011C" w:rsidRPr="002A2123">
        <w:rPr>
          <w:rFonts w:hint="eastAsia"/>
        </w:rPr>
        <w:t>惟</w:t>
      </w:r>
      <w:proofErr w:type="gramEnd"/>
      <w:r w:rsidR="003A011C" w:rsidRPr="002A2123">
        <w:rPr>
          <w:rFonts w:hint="eastAsia"/>
        </w:rPr>
        <w:t>調查過程發現，早於</w:t>
      </w:r>
      <w:bookmarkStart w:id="66" w:name="_Hlk180674399"/>
      <w:r w:rsidR="003A011C" w:rsidRPr="002A2123">
        <w:rPr>
          <w:rFonts w:hint="eastAsia"/>
        </w:rPr>
        <w:t>9</w:t>
      </w:r>
      <w:r w:rsidR="00F47E55" w:rsidRPr="002A2123">
        <w:t>6</w:t>
      </w:r>
      <w:r w:rsidR="003A011C" w:rsidRPr="002A2123">
        <w:rPr>
          <w:rFonts w:hint="eastAsia"/>
        </w:rPr>
        <w:t>年間</w:t>
      </w:r>
      <w:bookmarkEnd w:id="66"/>
      <w:r w:rsidR="003A011C" w:rsidRPr="002A2123">
        <w:rPr>
          <w:rFonts w:hint="eastAsia"/>
        </w:rPr>
        <w:t>即有學生向系上教師反映簡師</w:t>
      </w:r>
      <w:r w:rsidR="0039384A" w:rsidRPr="002A2123">
        <w:rPr>
          <w:rFonts w:ascii="新細明體" w:hAnsi="新細明體" w:hint="eastAsia"/>
        </w:rPr>
        <w:t>涉校園性別事件</w:t>
      </w:r>
      <w:r w:rsidR="003A011C" w:rsidRPr="002A2123">
        <w:rPr>
          <w:rFonts w:hint="eastAsia"/>
        </w:rPr>
        <w:t>，但相關教師並未依</w:t>
      </w:r>
      <w:r w:rsidRPr="002A2123">
        <w:rPr>
          <w:rFonts w:hint="eastAsia"/>
        </w:rPr>
        <w:t>性平</w:t>
      </w:r>
      <w:r w:rsidR="003A011C" w:rsidRPr="002A2123">
        <w:rPr>
          <w:rFonts w:hint="eastAsia"/>
        </w:rPr>
        <w:t>法規定通報、查處，致使後續多名學生受害，</w:t>
      </w:r>
      <w:proofErr w:type="gramStart"/>
      <w:r w:rsidR="009803DB" w:rsidRPr="002A2123">
        <w:rPr>
          <w:rFonts w:hint="eastAsia"/>
        </w:rPr>
        <w:t>並經</w:t>
      </w:r>
      <w:r w:rsidR="00E83983" w:rsidRPr="002A2123">
        <w:rPr>
          <w:rFonts w:hint="eastAsia"/>
        </w:rPr>
        <w:t>性平</w:t>
      </w:r>
      <w:proofErr w:type="gramEnd"/>
      <w:r w:rsidR="00E83983" w:rsidRPr="002A2123">
        <w:rPr>
          <w:rFonts w:hint="eastAsia"/>
        </w:rPr>
        <w:t>會認定相關教師違反通報義務、未盡輔導之責，顯有違失。</w:t>
      </w:r>
    </w:p>
    <w:p w14:paraId="6F283B1D" w14:textId="671C7ED9" w:rsidR="00073CB5" w:rsidRPr="002A2123" w:rsidRDefault="00585753" w:rsidP="00F12EF5">
      <w:pPr>
        <w:pStyle w:val="2"/>
        <w:rPr>
          <w:b/>
        </w:rPr>
      </w:pPr>
      <w:r w:rsidRPr="002A2123">
        <w:rPr>
          <w:rFonts w:hint="eastAsia"/>
          <w:b/>
        </w:rPr>
        <w:t>成大</w:t>
      </w:r>
      <w:r w:rsidR="00B549DE" w:rsidRPr="002A2123">
        <w:rPr>
          <w:rFonts w:hint="eastAsia"/>
          <w:b/>
        </w:rPr>
        <w:t>簡師所涉</w:t>
      </w:r>
      <w:r w:rsidR="00AA5812" w:rsidRPr="002A2123">
        <w:rPr>
          <w:rFonts w:hint="eastAsia"/>
          <w:b/>
        </w:rPr>
        <w:t>校園性別事件</w:t>
      </w:r>
      <w:r w:rsidR="00B549DE" w:rsidRPr="002A2123">
        <w:rPr>
          <w:rFonts w:hint="eastAsia"/>
          <w:b/>
        </w:rPr>
        <w:t>，經學校性平會調查後，校教評會依教師法第18條第1項規定，作出停聘3年決議。</w:t>
      </w:r>
      <w:r w:rsidR="00E83983" w:rsidRPr="002A2123">
        <w:rPr>
          <w:rFonts w:hint="eastAsia"/>
          <w:b/>
        </w:rPr>
        <w:t>教育</w:t>
      </w:r>
      <w:r w:rsidRPr="002A2123">
        <w:rPr>
          <w:rFonts w:hint="eastAsia"/>
          <w:b/>
        </w:rPr>
        <w:t>部</w:t>
      </w:r>
      <w:r w:rsidR="00AD6D1B" w:rsidRPr="002A2123">
        <w:rPr>
          <w:rFonts w:hint="eastAsia"/>
          <w:b/>
        </w:rPr>
        <w:t>則</w:t>
      </w:r>
      <w:r w:rsidR="00B549DE" w:rsidRPr="002A2123">
        <w:rPr>
          <w:rFonts w:hint="eastAsia"/>
          <w:b/>
        </w:rPr>
        <w:t>函請學校重行</w:t>
      </w:r>
      <w:proofErr w:type="gramStart"/>
      <w:r w:rsidR="00B549DE" w:rsidRPr="002A2123">
        <w:rPr>
          <w:rFonts w:hint="eastAsia"/>
          <w:b/>
        </w:rPr>
        <w:t>釐清論明本</w:t>
      </w:r>
      <w:proofErr w:type="gramEnd"/>
      <w:r w:rsidR="00B549DE" w:rsidRPr="002A2123">
        <w:rPr>
          <w:rFonts w:hint="eastAsia"/>
          <w:b/>
        </w:rPr>
        <w:t>案事實</w:t>
      </w:r>
      <w:proofErr w:type="gramStart"/>
      <w:r w:rsidR="00B549DE" w:rsidRPr="002A2123">
        <w:rPr>
          <w:rFonts w:hint="eastAsia"/>
          <w:b/>
        </w:rPr>
        <w:t>行為及態</w:t>
      </w:r>
      <w:proofErr w:type="gramEnd"/>
      <w:r w:rsidR="00B549DE" w:rsidRPr="002A2123">
        <w:rPr>
          <w:rFonts w:hint="eastAsia"/>
          <w:b/>
        </w:rPr>
        <w:t>樣，</w:t>
      </w:r>
      <w:proofErr w:type="gramStart"/>
      <w:r w:rsidR="00B549DE" w:rsidRPr="002A2123">
        <w:rPr>
          <w:rFonts w:hint="eastAsia"/>
          <w:b/>
        </w:rPr>
        <w:t>並審酌</w:t>
      </w:r>
      <w:proofErr w:type="gramEnd"/>
      <w:r w:rsidR="00B549DE" w:rsidRPr="002A2123">
        <w:rPr>
          <w:rFonts w:hint="eastAsia"/>
          <w:b/>
        </w:rPr>
        <w:t>情節是否達應予解聘且終身或1至4年不得聘任之程度，重新提出事實認定及懲處建議。</w:t>
      </w:r>
      <w:r w:rsidR="00AD6D1B" w:rsidRPr="002A2123">
        <w:rPr>
          <w:rFonts w:hint="eastAsia"/>
          <w:b/>
        </w:rPr>
        <w:t>因</w:t>
      </w:r>
      <w:r w:rsidR="00B549DE" w:rsidRPr="002A2123">
        <w:rPr>
          <w:rFonts w:hint="eastAsia"/>
          <w:b/>
        </w:rPr>
        <w:t>本案被害人多達5名，</w:t>
      </w:r>
      <w:proofErr w:type="gramStart"/>
      <w:r w:rsidR="00B549DE" w:rsidRPr="002A2123">
        <w:rPr>
          <w:rFonts w:hint="eastAsia"/>
          <w:b/>
        </w:rPr>
        <w:t>均為該</w:t>
      </w:r>
      <w:proofErr w:type="gramEnd"/>
      <w:r w:rsidR="00B549DE" w:rsidRPr="002A2123">
        <w:rPr>
          <w:rFonts w:hint="eastAsia"/>
          <w:b/>
        </w:rPr>
        <w:t>師教授或曾教授之學生，被害</w:t>
      </w:r>
      <w:proofErr w:type="gramStart"/>
      <w:r w:rsidR="00B549DE" w:rsidRPr="002A2123">
        <w:rPr>
          <w:rFonts w:hint="eastAsia"/>
          <w:b/>
        </w:rPr>
        <w:t>時均為在</w:t>
      </w:r>
      <w:proofErr w:type="gramEnd"/>
      <w:r w:rsidR="00B549DE" w:rsidRPr="002A2123">
        <w:rPr>
          <w:rFonts w:hint="eastAsia"/>
          <w:b/>
        </w:rPr>
        <w:t>學學生，</w:t>
      </w:r>
      <w:r w:rsidR="00B979ED" w:rsidRPr="002A2123">
        <w:rPr>
          <w:rFonts w:hint="eastAsia"/>
          <w:b/>
        </w:rPr>
        <w:t>調查結果均認定成立性騷擾，且多為違反專業倫理情形，</w:t>
      </w:r>
      <w:r w:rsidR="00B549DE" w:rsidRPr="002A2123">
        <w:rPr>
          <w:rFonts w:hint="eastAsia"/>
          <w:b/>
        </w:rPr>
        <w:t>調查小組就該師相關行為亦認定本案達情節重大，</w:t>
      </w:r>
      <w:proofErr w:type="gramStart"/>
      <w:r w:rsidR="00B549DE" w:rsidRPr="002A2123">
        <w:rPr>
          <w:rFonts w:hint="eastAsia"/>
          <w:b/>
        </w:rPr>
        <w:t>然</w:t>
      </w:r>
      <w:r w:rsidR="00AD6D1B" w:rsidRPr="002A2123">
        <w:rPr>
          <w:rFonts w:hint="eastAsia"/>
          <w:b/>
        </w:rPr>
        <w:t>性平</w:t>
      </w:r>
      <w:proofErr w:type="gramEnd"/>
      <w:r w:rsidR="00AD6D1B" w:rsidRPr="002A2123">
        <w:rPr>
          <w:rFonts w:hint="eastAsia"/>
          <w:b/>
        </w:rPr>
        <w:t>會</w:t>
      </w:r>
      <w:r w:rsidR="00B549DE" w:rsidRPr="002A2123">
        <w:rPr>
          <w:rFonts w:hint="eastAsia"/>
          <w:b/>
        </w:rPr>
        <w:t>重新審認結果卻仍認定</w:t>
      </w:r>
      <w:proofErr w:type="gramStart"/>
      <w:r w:rsidR="00B549DE" w:rsidRPr="002A2123">
        <w:rPr>
          <w:rFonts w:hint="eastAsia"/>
          <w:b/>
        </w:rPr>
        <w:t>該師尚</w:t>
      </w:r>
      <w:proofErr w:type="gramEnd"/>
      <w:r w:rsidR="00B549DE" w:rsidRPr="002A2123">
        <w:rPr>
          <w:rFonts w:hint="eastAsia"/>
          <w:b/>
        </w:rPr>
        <w:t>不符合「解聘之必要」要件，維持「停聘」3年決議，</w:t>
      </w:r>
      <w:r w:rsidR="004306DD" w:rsidRPr="002A2123">
        <w:rPr>
          <w:rFonts w:hint="eastAsia"/>
          <w:b/>
        </w:rPr>
        <w:t>實</w:t>
      </w:r>
      <w:r w:rsidR="00B979ED" w:rsidRPr="002A2123">
        <w:rPr>
          <w:rFonts w:hint="eastAsia"/>
          <w:b/>
        </w:rPr>
        <w:t>與相關法令規範意旨有</w:t>
      </w:r>
      <w:r w:rsidR="004306DD" w:rsidRPr="002A2123">
        <w:rPr>
          <w:rFonts w:hint="eastAsia"/>
          <w:b/>
        </w:rPr>
        <w:t>別</w:t>
      </w:r>
      <w:r w:rsidR="009F4DD2" w:rsidRPr="002A2123">
        <w:rPr>
          <w:rFonts w:hint="eastAsia"/>
          <w:b/>
        </w:rPr>
        <w:t>，應檢討改進</w:t>
      </w:r>
      <w:r w:rsidR="00B979ED" w:rsidRPr="002A2123">
        <w:rPr>
          <w:rFonts w:hint="eastAsia"/>
          <w:b/>
        </w:rPr>
        <w:t>。</w:t>
      </w:r>
      <w:r w:rsidR="00A35637" w:rsidRPr="002A2123">
        <w:rPr>
          <w:rFonts w:hint="eastAsia"/>
          <w:b/>
        </w:rPr>
        <w:t>教育部允宜檢討強化校園性平意識及教師專業倫理，</w:t>
      </w:r>
      <w:proofErr w:type="gramStart"/>
      <w:r w:rsidR="00A35637" w:rsidRPr="002A2123">
        <w:rPr>
          <w:rFonts w:hint="eastAsia"/>
          <w:b/>
        </w:rPr>
        <w:t>避免類案再生</w:t>
      </w:r>
      <w:proofErr w:type="gramEnd"/>
      <w:r w:rsidR="00A35637" w:rsidRPr="002A2123">
        <w:rPr>
          <w:rFonts w:hint="eastAsia"/>
          <w:b/>
        </w:rPr>
        <w:t>。</w:t>
      </w:r>
    </w:p>
    <w:p w14:paraId="7570BF6B" w14:textId="5495DF57" w:rsidR="00B549DE" w:rsidRPr="002A2123" w:rsidRDefault="00585753" w:rsidP="00F12EF5">
      <w:pPr>
        <w:pStyle w:val="3"/>
      </w:pPr>
      <w:proofErr w:type="gramStart"/>
      <w:r w:rsidRPr="002A2123">
        <w:rPr>
          <w:rFonts w:hint="eastAsia"/>
        </w:rPr>
        <w:t>按</w:t>
      </w:r>
      <w:r w:rsidR="00DF3B45" w:rsidRPr="002A2123">
        <w:rPr>
          <w:rFonts w:hint="eastAsia"/>
        </w:rPr>
        <w:t>性平法</w:t>
      </w:r>
      <w:proofErr w:type="gramEnd"/>
      <w:r w:rsidR="00B549DE" w:rsidRPr="002A2123">
        <w:rPr>
          <w:rFonts w:hint="eastAsia"/>
        </w:rPr>
        <w:t>第29條規定：「學校聘任、任用之教育人員或進用、運用之其他人員，經學校性別平等教育委員會或依法組成之相關委員會調查確認有下列各款情形之</w:t>
      </w:r>
      <w:proofErr w:type="gramStart"/>
      <w:r w:rsidR="00B549DE" w:rsidRPr="002A2123">
        <w:rPr>
          <w:rFonts w:hint="eastAsia"/>
        </w:rPr>
        <w:t>一</w:t>
      </w:r>
      <w:proofErr w:type="gramEnd"/>
      <w:r w:rsidR="00B549DE" w:rsidRPr="002A2123">
        <w:rPr>
          <w:rFonts w:hint="eastAsia"/>
        </w:rPr>
        <w:t>者，學校應予解聘、免職、終止契約關係或終止運用關係：…</w:t>
      </w:r>
      <w:proofErr w:type="gramStart"/>
      <w:r w:rsidR="00B549DE" w:rsidRPr="002A2123">
        <w:rPr>
          <w:rFonts w:hint="eastAsia"/>
        </w:rPr>
        <w:t>…</w:t>
      </w:r>
      <w:proofErr w:type="gramEnd"/>
      <w:r w:rsidR="00B549DE" w:rsidRPr="002A2123">
        <w:rPr>
          <w:rFonts w:hint="eastAsia"/>
        </w:rPr>
        <w:t>二、有性騷擾、</w:t>
      </w:r>
      <w:proofErr w:type="gramStart"/>
      <w:r w:rsidR="00B549DE" w:rsidRPr="002A2123">
        <w:rPr>
          <w:rFonts w:hint="eastAsia"/>
        </w:rPr>
        <w:t>性霸凌</w:t>
      </w:r>
      <w:proofErr w:type="gramEnd"/>
      <w:r w:rsidR="00B549DE" w:rsidRPr="002A2123">
        <w:rPr>
          <w:rFonts w:hint="eastAsia"/>
        </w:rPr>
        <w:t>、校長或教職員工違反與性或性別有關之專業倫理行為，而有必要予以解聘、免職、終止契約關係或終止運用關係，並經審酌案件情節，議決</w:t>
      </w:r>
      <w:r w:rsidR="00B05B1F" w:rsidRPr="002A2123">
        <w:rPr>
          <w:rFonts w:hint="eastAsia"/>
        </w:rPr>
        <w:t>1</w:t>
      </w:r>
      <w:r w:rsidR="00B549DE" w:rsidRPr="002A2123">
        <w:rPr>
          <w:rFonts w:hint="eastAsia"/>
        </w:rPr>
        <w:t>年至</w:t>
      </w:r>
      <w:r w:rsidR="00B05B1F" w:rsidRPr="002A2123">
        <w:rPr>
          <w:rFonts w:hint="eastAsia"/>
        </w:rPr>
        <w:t>4</w:t>
      </w:r>
      <w:r w:rsidR="00B549DE" w:rsidRPr="002A2123">
        <w:rPr>
          <w:rFonts w:hint="eastAsia"/>
        </w:rPr>
        <w:t>年不得聘任、任用、進用或運用。（第1項）有前項第</w:t>
      </w:r>
      <w:r w:rsidR="00B549DE" w:rsidRPr="002A2123">
        <w:rPr>
          <w:rFonts w:hint="eastAsia"/>
        </w:rPr>
        <w:lastRenderedPageBreak/>
        <w:t>一款情事者，…</w:t>
      </w:r>
      <w:proofErr w:type="gramStart"/>
      <w:r w:rsidR="00B549DE" w:rsidRPr="002A2123">
        <w:rPr>
          <w:rFonts w:hint="eastAsia"/>
        </w:rPr>
        <w:t>…</w:t>
      </w:r>
      <w:proofErr w:type="gramEnd"/>
      <w:r w:rsidR="00B549DE" w:rsidRPr="002A2123">
        <w:rPr>
          <w:rFonts w:hint="eastAsia"/>
        </w:rPr>
        <w:t>；有前項第二款情事者，於該議決</w:t>
      </w:r>
      <w:r w:rsidR="00B05B1F" w:rsidRPr="002A2123">
        <w:rPr>
          <w:rFonts w:hint="eastAsia"/>
        </w:rPr>
        <w:t>1</w:t>
      </w:r>
      <w:r w:rsidR="00B549DE" w:rsidRPr="002A2123">
        <w:rPr>
          <w:rFonts w:hint="eastAsia"/>
        </w:rPr>
        <w:t>年至</w:t>
      </w:r>
      <w:r w:rsidR="00B05B1F" w:rsidRPr="002A2123">
        <w:rPr>
          <w:rFonts w:hint="eastAsia"/>
        </w:rPr>
        <w:t>4</w:t>
      </w:r>
      <w:r w:rsidR="00B549DE" w:rsidRPr="002A2123">
        <w:rPr>
          <w:rFonts w:hint="eastAsia"/>
        </w:rPr>
        <w:t>年不得聘任、任用、進用或運用</w:t>
      </w:r>
      <w:proofErr w:type="gramStart"/>
      <w:r w:rsidR="00B549DE" w:rsidRPr="002A2123">
        <w:rPr>
          <w:rFonts w:hint="eastAsia"/>
        </w:rPr>
        <w:t>期間，</w:t>
      </w:r>
      <w:proofErr w:type="gramEnd"/>
      <w:r w:rsidR="00B549DE" w:rsidRPr="002A2123">
        <w:rPr>
          <w:rFonts w:hint="eastAsia"/>
        </w:rPr>
        <w:t>亦同。」</w:t>
      </w:r>
      <w:r w:rsidR="00B05B1F" w:rsidRPr="002A2123">
        <w:rPr>
          <w:rFonts w:hint="eastAsia"/>
        </w:rPr>
        <w:t>次按</w:t>
      </w:r>
      <w:r w:rsidR="00B549DE" w:rsidRPr="002A2123">
        <w:rPr>
          <w:rFonts w:hint="eastAsia"/>
        </w:rPr>
        <w:t>教師法第14條規定：「教師有下列各款情形之</w:t>
      </w:r>
      <w:proofErr w:type="gramStart"/>
      <w:r w:rsidR="00B549DE" w:rsidRPr="002A2123">
        <w:rPr>
          <w:rFonts w:hint="eastAsia"/>
        </w:rPr>
        <w:t>一</w:t>
      </w:r>
      <w:proofErr w:type="gramEnd"/>
      <w:r w:rsidR="00B549DE" w:rsidRPr="002A2123">
        <w:rPr>
          <w:rFonts w:hint="eastAsia"/>
        </w:rPr>
        <w:t>者，應予解聘，且終身不得聘任為教師：…</w:t>
      </w:r>
      <w:proofErr w:type="gramStart"/>
      <w:r w:rsidR="00B549DE" w:rsidRPr="002A2123">
        <w:rPr>
          <w:rFonts w:hint="eastAsia"/>
        </w:rPr>
        <w:t>…</w:t>
      </w:r>
      <w:proofErr w:type="gramEnd"/>
      <w:r w:rsidR="00B549DE" w:rsidRPr="002A2123">
        <w:rPr>
          <w:rFonts w:hint="eastAsia"/>
        </w:rPr>
        <w:t>五、經學校性別平等教育委員會或依法組成之相關委員會調查確認有性騷擾或</w:t>
      </w:r>
      <w:proofErr w:type="gramStart"/>
      <w:r w:rsidR="00B549DE" w:rsidRPr="002A2123">
        <w:rPr>
          <w:rFonts w:hint="eastAsia"/>
        </w:rPr>
        <w:t>性霸</w:t>
      </w:r>
      <w:proofErr w:type="gramEnd"/>
      <w:r w:rsidR="00B549DE" w:rsidRPr="002A2123">
        <w:rPr>
          <w:rFonts w:hint="eastAsia"/>
        </w:rPr>
        <w:t>凌行為，有解聘及終身不得聘任為教師之必要。」第15條規定：「教師有下列各款情形之</w:t>
      </w:r>
      <w:proofErr w:type="gramStart"/>
      <w:r w:rsidR="00B549DE" w:rsidRPr="002A2123">
        <w:rPr>
          <w:rFonts w:hint="eastAsia"/>
        </w:rPr>
        <w:t>一</w:t>
      </w:r>
      <w:proofErr w:type="gramEnd"/>
      <w:r w:rsidR="00B549DE" w:rsidRPr="002A2123">
        <w:rPr>
          <w:rFonts w:hint="eastAsia"/>
        </w:rPr>
        <w:t>者，應予解聘，且應議決</w:t>
      </w:r>
      <w:r w:rsidR="00B05B1F" w:rsidRPr="002A2123">
        <w:rPr>
          <w:rFonts w:hint="eastAsia"/>
        </w:rPr>
        <w:t>1</w:t>
      </w:r>
      <w:r w:rsidR="00B549DE" w:rsidRPr="002A2123">
        <w:rPr>
          <w:rFonts w:hint="eastAsia"/>
        </w:rPr>
        <w:t>年至</w:t>
      </w:r>
      <w:r w:rsidR="00B05B1F" w:rsidRPr="002A2123">
        <w:rPr>
          <w:rFonts w:hint="eastAsia"/>
        </w:rPr>
        <w:t>4</w:t>
      </w:r>
      <w:r w:rsidR="00B549DE" w:rsidRPr="002A2123">
        <w:rPr>
          <w:rFonts w:hint="eastAsia"/>
        </w:rPr>
        <w:t>年不得聘任為教師：經學校性別平等教育委員會或依法組成之相關委員會調查確認有性騷擾或</w:t>
      </w:r>
      <w:proofErr w:type="gramStart"/>
      <w:r w:rsidR="00B549DE" w:rsidRPr="002A2123">
        <w:rPr>
          <w:rFonts w:hint="eastAsia"/>
        </w:rPr>
        <w:t>性霸凌</w:t>
      </w:r>
      <w:proofErr w:type="gramEnd"/>
      <w:r w:rsidR="00B549DE" w:rsidRPr="002A2123">
        <w:rPr>
          <w:rFonts w:hint="eastAsia"/>
        </w:rPr>
        <w:t>行為，有解聘之必要。」第18條規定：「教師行為違反相關法規，經學校或有關機關查證屬實，未達解聘之程度，而有停聘之必要者，得審酌案件情節，經教師評審委員會委員</w:t>
      </w:r>
      <w:r w:rsidR="00B05B1F" w:rsidRPr="002A2123">
        <w:rPr>
          <w:rFonts w:hint="eastAsia"/>
        </w:rPr>
        <w:t>3</w:t>
      </w:r>
      <w:r w:rsidR="00B549DE" w:rsidRPr="002A2123">
        <w:rPr>
          <w:rFonts w:hint="eastAsia"/>
        </w:rPr>
        <w:t>分之</w:t>
      </w:r>
      <w:r w:rsidR="00B05B1F" w:rsidRPr="002A2123">
        <w:rPr>
          <w:rFonts w:hint="eastAsia"/>
        </w:rPr>
        <w:t>2</w:t>
      </w:r>
      <w:r w:rsidR="00B549DE" w:rsidRPr="002A2123">
        <w:rPr>
          <w:rFonts w:hint="eastAsia"/>
        </w:rPr>
        <w:t>以上出席及出席委員</w:t>
      </w:r>
      <w:r w:rsidR="00B05B1F" w:rsidRPr="002A2123">
        <w:rPr>
          <w:rFonts w:hint="eastAsia"/>
        </w:rPr>
        <w:t>3</w:t>
      </w:r>
      <w:r w:rsidR="00B549DE" w:rsidRPr="002A2123">
        <w:rPr>
          <w:rFonts w:hint="eastAsia"/>
        </w:rPr>
        <w:t>分之</w:t>
      </w:r>
      <w:r w:rsidR="00B05B1F" w:rsidRPr="002A2123">
        <w:rPr>
          <w:rFonts w:hint="eastAsia"/>
        </w:rPr>
        <w:t>2</w:t>
      </w:r>
      <w:r w:rsidR="00B549DE" w:rsidRPr="002A2123">
        <w:rPr>
          <w:rFonts w:hint="eastAsia"/>
        </w:rPr>
        <w:t>以上之審議通過，議決停聘6個月至3年，並報主管機關核准後，予以終局停聘。」</w:t>
      </w:r>
    </w:p>
    <w:p w14:paraId="016C5DB1" w14:textId="7D9D590F" w:rsidR="00B549DE" w:rsidRPr="002A2123" w:rsidRDefault="00B05B1F" w:rsidP="00F12EF5">
      <w:pPr>
        <w:pStyle w:val="3"/>
      </w:pPr>
      <w:r w:rsidRPr="002A2123">
        <w:rPr>
          <w:rFonts w:hint="eastAsia"/>
        </w:rPr>
        <w:t>再</w:t>
      </w:r>
      <w:r w:rsidR="00B549DE" w:rsidRPr="002A2123">
        <w:rPr>
          <w:rFonts w:hint="eastAsia"/>
        </w:rPr>
        <w:t>按102年7月10日修正公布之教師法第14條修正草案說明，有關「行為</w:t>
      </w:r>
      <w:proofErr w:type="gramStart"/>
      <w:r w:rsidR="00B549DE" w:rsidRPr="002A2123">
        <w:rPr>
          <w:rFonts w:hint="eastAsia"/>
        </w:rPr>
        <w:t>不</w:t>
      </w:r>
      <w:proofErr w:type="gramEnd"/>
      <w:r w:rsidR="00B549DE" w:rsidRPr="002A2123">
        <w:rPr>
          <w:rFonts w:hint="eastAsia"/>
        </w:rPr>
        <w:t>檢有損失師道，經有關機關查證屬實」者不得聘任之規定，禁止教師終身再任教職，未針對行為人有改正可能之情形，訂定再予聘任之</w:t>
      </w:r>
      <w:proofErr w:type="gramStart"/>
      <w:r w:rsidR="00B549DE" w:rsidRPr="002A2123">
        <w:rPr>
          <w:rFonts w:hint="eastAsia"/>
        </w:rPr>
        <w:t>合理相隔期</w:t>
      </w:r>
      <w:proofErr w:type="gramEnd"/>
      <w:r w:rsidR="00B549DE" w:rsidRPr="002A2123">
        <w:rPr>
          <w:rFonts w:hint="eastAsia"/>
        </w:rPr>
        <w:t>間或條件，使已改正者有機會再任教職。另增列「經學校性別平等教育委員會或依法組成之相關委員會調查確認有性騷擾或</w:t>
      </w:r>
      <w:proofErr w:type="gramStart"/>
      <w:r w:rsidR="00B549DE" w:rsidRPr="002A2123">
        <w:rPr>
          <w:rFonts w:hint="eastAsia"/>
        </w:rPr>
        <w:t>性霸凌</w:t>
      </w:r>
      <w:proofErr w:type="gramEnd"/>
      <w:r w:rsidR="00B549DE" w:rsidRPr="002A2123">
        <w:rPr>
          <w:rFonts w:hint="eastAsia"/>
        </w:rPr>
        <w:t>行為，且情節重大」者，不得聘任之規定，以符教育基本法、</w:t>
      </w:r>
      <w:r w:rsidR="00DF3B45" w:rsidRPr="002A2123">
        <w:rPr>
          <w:rFonts w:hint="eastAsia"/>
        </w:rPr>
        <w:t>性平</w:t>
      </w:r>
      <w:r w:rsidR="00B549DE" w:rsidRPr="002A2123">
        <w:rPr>
          <w:rFonts w:hint="eastAsia"/>
        </w:rPr>
        <w:t>法等規定。</w:t>
      </w:r>
      <w:r w:rsidRPr="002A2123">
        <w:rPr>
          <w:rFonts w:hint="eastAsia"/>
        </w:rPr>
        <w:t>經查</w:t>
      </w:r>
      <w:r w:rsidR="00B549DE" w:rsidRPr="002A2123">
        <w:rPr>
          <w:rFonts w:hint="eastAsia"/>
        </w:rPr>
        <w:t>108年6月5日修正公布之教師法第14條修正理由略</w:t>
      </w:r>
      <w:proofErr w:type="gramStart"/>
      <w:r w:rsidR="00B549DE" w:rsidRPr="002A2123">
        <w:rPr>
          <w:rFonts w:hint="eastAsia"/>
        </w:rPr>
        <w:t>以</w:t>
      </w:r>
      <w:proofErr w:type="gramEnd"/>
      <w:r w:rsidR="00B549DE" w:rsidRPr="002A2123">
        <w:rPr>
          <w:rFonts w:hint="eastAsia"/>
        </w:rPr>
        <w:t>：一、原教師法規定解聘或</w:t>
      </w:r>
      <w:proofErr w:type="gramStart"/>
      <w:r w:rsidR="00B549DE" w:rsidRPr="002A2123">
        <w:rPr>
          <w:rFonts w:hint="eastAsia"/>
        </w:rPr>
        <w:t>不</w:t>
      </w:r>
      <w:proofErr w:type="gramEnd"/>
      <w:r w:rsidR="00B549DE" w:rsidRPr="002A2123">
        <w:rPr>
          <w:rFonts w:hint="eastAsia"/>
        </w:rPr>
        <w:t>續聘之法律效果有三種，即終身不得聘任為教師、1年至4年不得聘任為教師及僅在原服務學校不得聘任為教師。因上開三種法律效果及其構成要件、處理程序有異，為使規範明確，</w:t>
      </w:r>
      <w:proofErr w:type="gramStart"/>
      <w:r w:rsidR="00B549DE" w:rsidRPr="002A2123">
        <w:rPr>
          <w:rFonts w:hint="eastAsia"/>
        </w:rPr>
        <w:t>爰</w:t>
      </w:r>
      <w:proofErr w:type="gramEnd"/>
      <w:r w:rsidR="00B549DE" w:rsidRPr="002A2123">
        <w:rPr>
          <w:rFonts w:hint="eastAsia"/>
        </w:rPr>
        <w:t>就不同</w:t>
      </w:r>
      <w:r w:rsidR="00B549DE" w:rsidRPr="002A2123">
        <w:rPr>
          <w:rFonts w:hint="eastAsia"/>
        </w:rPr>
        <w:lastRenderedPageBreak/>
        <w:t>法律效果之情形，分別於本條、第15條及第16條規範。又因原停聘規定不完整，致生實務執行之疑義，為更</w:t>
      </w:r>
      <w:proofErr w:type="gramStart"/>
      <w:r w:rsidR="00B549DE" w:rsidRPr="002A2123">
        <w:rPr>
          <w:rFonts w:hint="eastAsia"/>
        </w:rPr>
        <w:t>臻</w:t>
      </w:r>
      <w:proofErr w:type="gramEnd"/>
      <w:r w:rsidR="00B549DE" w:rsidRPr="002A2123">
        <w:rPr>
          <w:rFonts w:hint="eastAsia"/>
        </w:rPr>
        <w:t>明確，分別於修正條文第18條、第21條及第22條規範。又第18條修正理由略</w:t>
      </w:r>
      <w:proofErr w:type="gramStart"/>
      <w:r w:rsidR="00B549DE" w:rsidRPr="002A2123">
        <w:rPr>
          <w:rFonts w:hint="eastAsia"/>
        </w:rPr>
        <w:t>以</w:t>
      </w:r>
      <w:proofErr w:type="gramEnd"/>
      <w:r w:rsidR="00B549DE" w:rsidRPr="002A2123">
        <w:rPr>
          <w:rFonts w:hint="eastAsia"/>
        </w:rPr>
        <w:t>，為符合比例原則，教師行為違反法規，且違反教師專業倫理、學術倫理或損害教師職務之尊嚴，情節如非重大，予以解聘有過於嚴苛之虞者，宜有解聘以外之其他處理方式，爰於第一項明定其未達解聘之程度，而有停聘之必要者，得考量其案件情節，</w:t>
      </w:r>
      <w:proofErr w:type="gramStart"/>
      <w:r w:rsidR="00B549DE" w:rsidRPr="002A2123">
        <w:rPr>
          <w:rFonts w:hint="eastAsia"/>
        </w:rPr>
        <w:t>經教</w:t>
      </w:r>
      <w:proofErr w:type="gramEnd"/>
      <w:r w:rsidR="00B549DE" w:rsidRPr="002A2123">
        <w:rPr>
          <w:rFonts w:hint="eastAsia"/>
        </w:rPr>
        <w:t>評會審議通過後，予以終局停聘</w:t>
      </w:r>
      <w:r w:rsidRPr="002A2123">
        <w:rPr>
          <w:rFonts w:hint="eastAsia"/>
        </w:rPr>
        <w:t>6</w:t>
      </w:r>
      <w:r w:rsidR="00B549DE" w:rsidRPr="002A2123">
        <w:rPr>
          <w:rFonts w:hint="eastAsia"/>
        </w:rPr>
        <w:t>個月至</w:t>
      </w:r>
      <w:r w:rsidRPr="002A2123">
        <w:rPr>
          <w:rFonts w:hint="eastAsia"/>
        </w:rPr>
        <w:t>3</w:t>
      </w:r>
      <w:r w:rsidR="00B549DE" w:rsidRPr="002A2123">
        <w:rPr>
          <w:rFonts w:hint="eastAsia"/>
        </w:rPr>
        <w:t>年，以使教師於停聘期間自我反省。</w:t>
      </w:r>
    </w:p>
    <w:p w14:paraId="3552FF7B" w14:textId="406F52C9" w:rsidR="00B549DE" w:rsidRPr="002A2123" w:rsidRDefault="001A02B7" w:rsidP="00F12EF5">
      <w:pPr>
        <w:pStyle w:val="3"/>
      </w:pPr>
      <w:r w:rsidRPr="002A2123">
        <w:rPr>
          <w:rFonts w:hint="eastAsia"/>
        </w:rPr>
        <w:t>本件成大簡師自100年起迄今，該校接獲2次檢舉疑似涉及校園性別事件，</w:t>
      </w:r>
      <w:r w:rsidR="00C1738A" w:rsidRPr="002A2123">
        <w:rPr>
          <w:rFonts w:hint="eastAsia"/>
        </w:rPr>
        <w:t>本</w:t>
      </w:r>
      <w:r w:rsidRPr="002A2123">
        <w:rPr>
          <w:rFonts w:hint="eastAsia"/>
        </w:rPr>
        <w:t>次簡師遭檢舉涉校園性別案件，調查小組發現簡師慣用其教師身分接近學生，同時與多名學生曖昧、交往，認定成立性騷擾，而非單純違反專業倫理情形，</w:t>
      </w:r>
      <w:proofErr w:type="gramStart"/>
      <w:r w:rsidRPr="002A2123">
        <w:rPr>
          <w:rFonts w:hint="eastAsia"/>
        </w:rPr>
        <w:t>並經性平會</w:t>
      </w:r>
      <w:proofErr w:type="gramEnd"/>
      <w:r w:rsidRPr="002A2123">
        <w:rPr>
          <w:rFonts w:hint="eastAsia"/>
        </w:rPr>
        <w:t>於112年11月6日112學年度第3次會議作成調查報告，</w:t>
      </w:r>
      <w:r w:rsidR="00B549DE" w:rsidRPr="002A2123">
        <w:rPr>
          <w:rFonts w:hint="eastAsia"/>
        </w:rPr>
        <w:t>建議依教師法第18條第1項規定予以簡師停聘3年之處置，後經系、院、校教評會審議通過在案，同意依教師法第18條第1項規定予以簡師停聘3年之處置，並於113年1月25日函報教育部核准</w:t>
      </w:r>
      <w:r w:rsidR="004D0EEB" w:rsidRPr="002A2123">
        <w:rPr>
          <w:rFonts w:hint="eastAsia"/>
        </w:rPr>
        <w:t>，已如前述</w:t>
      </w:r>
      <w:r w:rsidR="00B549DE" w:rsidRPr="002A2123">
        <w:rPr>
          <w:rFonts w:hint="eastAsia"/>
        </w:rPr>
        <w:t>。教育部於113年3月29日函請學校依該部1</w:t>
      </w:r>
      <w:r w:rsidR="00B549DE" w:rsidRPr="002A2123">
        <w:t>12</w:t>
      </w:r>
      <w:r w:rsidR="00B549DE" w:rsidRPr="002A2123">
        <w:rPr>
          <w:rFonts w:hint="eastAsia"/>
        </w:rPr>
        <w:t>年9月26日</w:t>
      </w:r>
      <w:proofErr w:type="gramStart"/>
      <w:r w:rsidR="00B549DE" w:rsidRPr="002A2123">
        <w:rPr>
          <w:rFonts w:hint="eastAsia"/>
        </w:rPr>
        <w:t>臺</w:t>
      </w:r>
      <w:proofErr w:type="gramEnd"/>
      <w:r w:rsidR="00B549DE" w:rsidRPr="002A2123">
        <w:rPr>
          <w:rFonts w:hint="eastAsia"/>
        </w:rPr>
        <w:t>教學（三）字第1</w:t>
      </w:r>
      <w:r w:rsidR="00B549DE" w:rsidRPr="002A2123">
        <w:t>122803970A</w:t>
      </w:r>
      <w:r w:rsidR="00B549DE" w:rsidRPr="002A2123">
        <w:rPr>
          <w:rFonts w:hint="eastAsia"/>
        </w:rPr>
        <w:t>號函規定</w:t>
      </w:r>
      <w:r w:rsidR="00B549DE" w:rsidRPr="002A2123">
        <w:rPr>
          <w:vertAlign w:val="superscript"/>
        </w:rPr>
        <w:footnoteReference w:id="3"/>
      </w:r>
      <w:r w:rsidR="00B549DE" w:rsidRPr="002A2123">
        <w:rPr>
          <w:rFonts w:hint="eastAsia"/>
        </w:rPr>
        <w:t>，</w:t>
      </w:r>
      <w:r w:rsidR="00523878" w:rsidRPr="002A2123">
        <w:rPr>
          <w:rFonts w:hint="eastAsia"/>
        </w:rPr>
        <w:t>就簡師停聘3年之決議</w:t>
      </w:r>
      <w:r w:rsidR="00B549DE" w:rsidRPr="002A2123">
        <w:rPr>
          <w:rFonts w:hint="eastAsia"/>
        </w:rPr>
        <w:t>重行</w:t>
      </w:r>
      <w:proofErr w:type="gramStart"/>
      <w:r w:rsidR="00B549DE" w:rsidRPr="002A2123">
        <w:rPr>
          <w:rFonts w:hint="eastAsia"/>
        </w:rPr>
        <w:t>釐清論明</w:t>
      </w:r>
      <w:proofErr w:type="gramEnd"/>
      <w:r w:rsidR="00B549DE" w:rsidRPr="002A2123">
        <w:rPr>
          <w:rFonts w:hint="eastAsia"/>
        </w:rPr>
        <w:t>本案事實</w:t>
      </w:r>
      <w:proofErr w:type="gramStart"/>
      <w:r w:rsidR="00B549DE" w:rsidRPr="002A2123">
        <w:rPr>
          <w:rFonts w:hint="eastAsia"/>
        </w:rPr>
        <w:t>行為及態</w:t>
      </w:r>
      <w:proofErr w:type="gramEnd"/>
      <w:r w:rsidR="00B549DE" w:rsidRPr="002A2123">
        <w:rPr>
          <w:rFonts w:hint="eastAsia"/>
        </w:rPr>
        <w:t>樣，</w:t>
      </w:r>
      <w:proofErr w:type="gramStart"/>
      <w:r w:rsidR="00B549DE" w:rsidRPr="002A2123">
        <w:rPr>
          <w:rFonts w:hint="eastAsia"/>
        </w:rPr>
        <w:t>並審酌</w:t>
      </w:r>
      <w:proofErr w:type="gramEnd"/>
      <w:r w:rsidR="00B549DE" w:rsidRPr="002A2123">
        <w:rPr>
          <w:rFonts w:hint="eastAsia"/>
        </w:rPr>
        <w:t>情節是否達應予解聘且終身或1至4年不得聘任之程度，重新提出事實認定及懲處建議，然學校重新認定及審議結果，仍維持簡師「停聘」3年決議。</w:t>
      </w:r>
    </w:p>
    <w:p w14:paraId="4C1FE3A8" w14:textId="7BBACAA6" w:rsidR="00B549DE" w:rsidRPr="002A2123" w:rsidRDefault="00B549DE" w:rsidP="00F12EF5">
      <w:pPr>
        <w:pStyle w:val="3"/>
      </w:pPr>
      <w:bookmarkStart w:id="67" w:name="_Hlk180588235"/>
      <w:r w:rsidRPr="002A2123">
        <w:rPr>
          <w:rFonts w:hint="eastAsia"/>
        </w:rPr>
        <w:lastRenderedPageBreak/>
        <w:t>經查，1</w:t>
      </w:r>
      <w:r w:rsidRPr="002A2123">
        <w:t>02</w:t>
      </w:r>
      <w:r w:rsidRPr="002A2123">
        <w:rPr>
          <w:rFonts w:hint="eastAsia"/>
        </w:rPr>
        <w:t>年</w:t>
      </w:r>
      <w:r w:rsidRPr="002A2123">
        <w:t>7</w:t>
      </w:r>
      <w:r w:rsidRPr="002A2123">
        <w:rPr>
          <w:rFonts w:hint="eastAsia"/>
        </w:rPr>
        <w:t>月10日修正公布之教師法第14條已增列「經學校性別平等教育委員會或依法組成之相關委員會調查確認有性騷擾或</w:t>
      </w:r>
      <w:proofErr w:type="gramStart"/>
      <w:r w:rsidRPr="002A2123">
        <w:rPr>
          <w:rFonts w:hint="eastAsia"/>
        </w:rPr>
        <w:t>性霸凌</w:t>
      </w:r>
      <w:proofErr w:type="gramEnd"/>
      <w:r w:rsidRPr="002A2123">
        <w:rPr>
          <w:rFonts w:hint="eastAsia"/>
        </w:rPr>
        <w:t>行為，且情節重大」者，不得聘任之規定，目的</w:t>
      </w:r>
      <w:proofErr w:type="gramStart"/>
      <w:r w:rsidRPr="002A2123">
        <w:rPr>
          <w:rFonts w:hint="eastAsia"/>
        </w:rPr>
        <w:t>係為符教</w:t>
      </w:r>
      <w:proofErr w:type="gramEnd"/>
      <w:r w:rsidRPr="002A2123">
        <w:rPr>
          <w:rFonts w:hint="eastAsia"/>
        </w:rPr>
        <w:t>育基本法、</w:t>
      </w:r>
      <w:r w:rsidR="00DF3B45" w:rsidRPr="002A2123">
        <w:rPr>
          <w:rFonts w:hint="eastAsia"/>
        </w:rPr>
        <w:t>性平</w:t>
      </w:r>
      <w:r w:rsidRPr="002A2123">
        <w:rPr>
          <w:rFonts w:hint="eastAsia"/>
        </w:rPr>
        <w:t>法等規定，且後續教師法再次修正後，有關教師解聘、停聘、不續聘及期間規範，已分別於第14條、第15條及第18條各有規範，以符合比例原則兼顧教師工作權益，</w:t>
      </w:r>
      <w:proofErr w:type="gramStart"/>
      <w:r w:rsidRPr="002A2123">
        <w:rPr>
          <w:rFonts w:hint="eastAsia"/>
        </w:rPr>
        <w:t>足徵教</w:t>
      </w:r>
      <w:proofErr w:type="gramEnd"/>
      <w:r w:rsidRPr="002A2123">
        <w:rPr>
          <w:rFonts w:hint="eastAsia"/>
        </w:rPr>
        <w:t>師如因性騷擾或</w:t>
      </w:r>
      <w:proofErr w:type="gramStart"/>
      <w:r w:rsidRPr="002A2123">
        <w:rPr>
          <w:rFonts w:hint="eastAsia"/>
        </w:rPr>
        <w:t>性霸</w:t>
      </w:r>
      <w:proofErr w:type="gramEnd"/>
      <w:r w:rsidRPr="002A2123">
        <w:rPr>
          <w:rFonts w:hint="eastAsia"/>
        </w:rPr>
        <w:t>凌行為且情節重大達解聘程度，已非全然不得再任教師，尚有教師法第15條規範1年至4年不得聘任為教師之規定。</w:t>
      </w:r>
      <w:proofErr w:type="gramStart"/>
      <w:r w:rsidRPr="002A2123">
        <w:rPr>
          <w:rFonts w:hint="eastAsia"/>
        </w:rPr>
        <w:t>再者，</w:t>
      </w:r>
      <w:proofErr w:type="gramEnd"/>
      <w:r w:rsidRPr="002A2123">
        <w:rPr>
          <w:rFonts w:hint="eastAsia"/>
        </w:rPr>
        <w:t>112年8月16日修正性平三法，明文規範權勢性騷擾（因教育、訓練、醫療、公務、業務、求職或其他相類關係受自己監督、照護、指導之人，利用權勢或機會為性騷擾），係考量是類基於權勢或機會所為性騷擾行為，係立於被害人之信賴或依附關係，情節較為嚴重，應與一般性騷擾行為有所區別，且加重相關處罰。</w:t>
      </w:r>
      <w:bookmarkEnd w:id="67"/>
    </w:p>
    <w:p w14:paraId="7E6D7E6E" w14:textId="05E3E3A6" w:rsidR="00B549DE" w:rsidRPr="002A2123" w:rsidRDefault="009F44C7" w:rsidP="00F12EF5">
      <w:pPr>
        <w:pStyle w:val="3"/>
      </w:pPr>
      <w:r w:rsidRPr="002A2123">
        <w:rPr>
          <w:rFonts w:hint="eastAsia"/>
        </w:rPr>
        <w:t>本件簡師校園性別事件被害人多達5名，為其教授或曾教授之學生，被害</w:t>
      </w:r>
      <w:proofErr w:type="gramStart"/>
      <w:r w:rsidRPr="002A2123">
        <w:rPr>
          <w:rFonts w:hint="eastAsia"/>
        </w:rPr>
        <w:t>時均為在學</w:t>
      </w:r>
      <w:proofErr w:type="gramEnd"/>
      <w:r w:rsidRPr="002A2123">
        <w:rPr>
          <w:rFonts w:hint="eastAsia"/>
        </w:rPr>
        <w:t>學生，部分被害人於接受調查小組訪談時，仍悲憤落淚，且</w:t>
      </w:r>
      <w:proofErr w:type="gramStart"/>
      <w:r w:rsidRPr="002A2123">
        <w:rPr>
          <w:rFonts w:hint="eastAsia"/>
        </w:rPr>
        <w:t>該師於訪</w:t>
      </w:r>
      <w:proofErr w:type="gramEnd"/>
      <w:r w:rsidRPr="002A2123">
        <w:rPr>
          <w:rFonts w:hint="eastAsia"/>
        </w:rPr>
        <w:t>談時仍飾詞否認有性騷擾情節，調查亦發現該師</w:t>
      </w:r>
      <w:bookmarkStart w:id="68" w:name="_Hlk180658217"/>
      <w:r w:rsidRPr="002A2123">
        <w:rPr>
          <w:rFonts w:hint="eastAsia"/>
        </w:rPr>
        <w:t>利用教師身分接近、混淆被害學生認知</w:t>
      </w:r>
      <w:bookmarkEnd w:id="68"/>
      <w:r w:rsidRPr="002A2123">
        <w:rPr>
          <w:rFonts w:hint="eastAsia"/>
        </w:rPr>
        <w:t>，並對被害學生為情感追求，分享隱私與情感經歷博取同情或鬆懈心防，繼而逐漸模糊師生界線分際，逐步試探被害學生情感與身體底線，手法如出一轍，被害學生於師生權力不對等、資訊不對等、人生閱歷與感情經驗亦不相當之情況下，對於簡師逾越師生分際、企圖發展情感關係之舉動，實難以妥為思考與因應，</w:t>
      </w:r>
      <w:proofErr w:type="gramStart"/>
      <w:r w:rsidRPr="002A2123">
        <w:rPr>
          <w:rFonts w:hint="eastAsia"/>
        </w:rPr>
        <w:t>此觀被害</w:t>
      </w:r>
      <w:proofErr w:type="gramEnd"/>
      <w:r w:rsidRPr="002A2123">
        <w:rPr>
          <w:rFonts w:hint="eastAsia"/>
        </w:rPr>
        <w:t>人於多年後接受訪談仍悲憤落淚可證，顯見簡師之行為，對學生身心健全發展、受教</w:t>
      </w:r>
      <w:r w:rsidRPr="002A2123">
        <w:rPr>
          <w:rFonts w:hint="eastAsia"/>
        </w:rPr>
        <w:lastRenderedPageBreak/>
        <w:t>權益造成之傷害甚鉅，因此調查小組認定</w:t>
      </w:r>
      <w:proofErr w:type="gramStart"/>
      <w:r w:rsidRPr="002A2123">
        <w:rPr>
          <w:rFonts w:hint="eastAsia"/>
        </w:rPr>
        <w:t>本件達情</w:t>
      </w:r>
      <w:proofErr w:type="gramEnd"/>
      <w:r w:rsidRPr="002A2123">
        <w:rPr>
          <w:rFonts w:hint="eastAsia"/>
        </w:rPr>
        <w:t>節重大程度，然卻以該師當時身心疾患，</w:t>
      </w:r>
      <w:proofErr w:type="gramStart"/>
      <w:r w:rsidRPr="002A2123">
        <w:rPr>
          <w:rFonts w:hint="eastAsia"/>
        </w:rPr>
        <w:t>任校期</w:t>
      </w:r>
      <w:proofErr w:type="gramEnd"/>
      <w:r w:rsidRPr="002A2123">
        <w:rPr>
          <w:rFonts w:hint="eastAsia"/>
        </w:rPr>
        <w:t>間教學評比良好等情，認未達解聘程度，建議停聘3年，使其暫時脫離紛擾，甚且經教育部函請重新審慎評估本案是否達情節重大應予解聘時，調查小組認定</w:t>
      </w:r>
      <w:r w:rsidR="00CE6387" w:rsidRPr="002A2123">
        <w:rPr>
          <w:rFonts w:hint="eastAsia"/>
        </w:rPr>
        <w:t>均成立性騷擾，且多為違反專業倫理情形</w:t>
      </w:r>
      <w:r w:rsidRPr="002A2123">
        <w:rPr>
          <w:rFonts w:hint="eastAsia"/>
        </w:rPr>
        <w:t>，就本案被害人數、簡師相關行為</w:t>
      </w:r>
      <w:r w:rsidR="000A5D2A" w:rsidRPr="002A2123">
        <w:rPr>
          <w:rFonts w:hint="eastAsia"/>
        </w:rPr>
        <w:t>仍</w:t>
      </w:r>
      <w:r w:rsidRPr="002A2123">
        <w:rPr>
          <w:rFonts w:hint="eastAsia"/>
        </w:rPr>
        <w:t>肯認本案達情節重大，卻仍認定</w:t>
      </w:r>
      <w:proofErr w:type="gramStart"/>
      <w:r w:rsidRPr="002A2123">
        <w:rPr>
          <w:rFonts w:hint="eastAsia"/>
        </w:rPr>
        <w:t>該師尚</w:t>
      </w:r>
      <w:proofErr w:type="gramEnd"/>
      <w:r w:rsidRPr="002A2123">
        <w:rPr>
          <w:rFonts w:hint="eastAsia"/>
        </w:rPr>
        <w:t>不符合「解聘之必要」要件，維持「停聘」3年決議，</w:t>
      </w:r>
      <w:r w:rsidR="004306DD" w:rsidRPr="002A2123">
        <w:rPr>
          <w:rFonts w:hint="eastAsia"/>
        </w:rPr>
        <w:t>實與相關法令規範意旨有別</w:t>
      </w:r>
      <w:r w:rsidR="009F4DD2" w:rsidRPr="002A2123">
        <w:rPr>
          <w:rFonts w:hint="eastAsia"/>
        </w:rPr>
        <w:t>，應檢討改進。教育部允宜檢討強化校園性平意識及教師專業倫理，</w:t>
      </w:r>
      <w:proofErr w:type="gramStart"/>
      <w:r w:rsidR="009F4DD2" w:rsidRPr="002A2123">
        <w:rPr>
          <w:rFonts w:hint="eastAsia"/>
        </w:rPr>
        <w:t>避免類案再生</w:t>
      </w:r>
      <w:proofErr w:type="gramEnd"/>
      <w:r w:rsidR="009F4DD2" w:rsidRPr="002A2123">
        <w:rPr>
          <w:rFonts w:hint="eastAsia"/>
        </w:rPr>
        <w:t>。</w:t>
      </w:r>
    </w:p>
    <w:p w14:paraId="53AA493F" w14:textId="6400CD4E" w:rsidR="00B549DE" w:rsidRPr="002A2123" w:rsidRDefault="006E561F" w:rsidP="00F12EF5">
      <w:pPr>
        <w:pStyle w:val="2"/>
        <w:rPr>
          <w:b/>
        </w:rPr>
      </w:pPr>
      <w:r w:rsidRPr="002A2123">
        <w:rPr>
          <w:rFonts w:hint="eastAsia"/>
          <w:b/>
        </w:rPr>
        <w:t>本案成大簡師所涉</w:t>
      </w:r>
      <w:r w:rsidR="0057725A" w:rsidRPr="002A2123">
        <w:rPr>
          <w:rFonts w:hint="eastAsia"/>
          <w:b/>
        </w:rPr>
        <w:t>校園</w:t>
      </w:r>
      <w:r w:rsidRPr="002A2123">
        <w:rPr>
          <w:rFonts w:hint="eastAsia"/>
          <w:b/>
        </w:rPr>
        <w:t>性</w:t>
      </w:r>
      <w:r w:rsidR="0057725A" w:rsidRPr="002A2123">
        <w:rPr>
          <w:rFonts w:hint="eastAsia"/>
          <w:b/>
        </w:rPr>
        <w:t>別事件</w:t>
      </w:r>
      <w:r w:rsidRPr="002A2123">
        <w:rPr>
          <w:rFonts w:hint="eastAsia"/>
          <w:b/>
        </w:rPr>
        <w:t>，教育部允應以本案為</w:t>
      </w:r>
      <w:proofErr w:type="gramStart"/>
      <w:r w:rsidRPr="002A2123">
        <w:rPr>
          <w:rFonts w:hint="eastAsia"/>
          <w:b/>
        </w:rPr>
        <w:t>鑑</w:t>
      </w:r>
      <w:proofErr w:type="gramEnd"/>
      <w:r w:rsidRPr="002A2123">
        <w:rPr>
          <w:rFonts w:hint="eastAsia"/>
          <w:b/>
        </w:rPr>
        <w:t>，強化校性別事件防治教育，避免教師利用不對等之權勢關係，發展有違專業倫理之關係，督導各級學校落實通報及性別事件處理機制、程序，以強化校園性別事件之防治。又</w:t>
      </w:r>
      <w:r w:rsidR="00D23241" w:rsidRPr="002A2123">
        <w:rPr>
          <w:rFonts w:hint="eastAsia"/>
          <w:b/>
        </w:rPr>
        <w:t>成大台文系所學會</w:t>
      </w:r>
      <w:proofErr w:type="gramStart"/>
      <w:r w:rsidR="00D23241" w:rsidRPr="002A2123">
        <w:rPr>
          <w:rFonts w:hint="eastAsia"/>
          <w:b/>
        </w:rPr>
        <w:t>112年6月</w:t>
      </w:r>
      <w:r w:rsidR="005D25AD" w:rsidRPr="002A2123">
        <w:rPr>
          <w:rFonts w:hint="eastAsia"/>
          <w:b/>
        </w:rPr>
        <w:t>間</w:t>
      </w:r>
      <w:r w:rsidR="00D23241" w:rsidRPr="002A2123">
        <w:rPr>
          <w:rFonts w:hint="eastAsia"/>
          <w:b/>
        </w:rPr>
        <w:t>於網頁</w:t>
      </w:r>
      <w:proofErr w:type="gramEnd"/>
      <w:r w:rsidR="00D23241" w:rsidRPr="002A2123">
        <w:rPr>
          <w:rFonts w:hint="eastAsia"/>
          <w:b/>
        </w:rPr>
        <w:t>公布該系性</w:t>
      </w:r>
      <w:r w:rsidR="001F3624" w:rsidRPr="002A2123">
        <w:rPr>
          <w:rFonts w:hint="eastAsia"/>
          <w:b/>
        </w:rPr>
        <w:t>別</w:t>
      </w:r>
      <w:r w:rsidR="00D23241" w:rsidRPr="002A2123">
        <w:rPr>
          <w:rFonts w:hint="eastAsia"/>
          <w:b/>
        </w:rPr>
        <w:t>事件後，衍生民眾陳訴該系</w:t>
      </w:r>
      <w:r w:rsidR="005D25AD" w:rsidRPr="002A2123">
        <w:rPr>
          <w:rFonts w:hint="eastAsia"/>
          <w:b/>
        </w:rPr>
        <w:t>時任</w:t>
      </w:r>
      <w:r w:rsidR="00D23241" w:rsidRPr="002A2123">
        <w:rPr>
          <w:rFonts w:hint="eastAsia"/>
          <w:b/>
        </w:rPr>
        <w:t>主任疑涉報復事項，</w:t>
      </w:r>
      <w:r w:rsidR="00E72053" w:rsidRPr="002A2123">
        <w:rPr>
          <w:rFonts w:hint="eastAsia"/>
          <w:b/>
        </w:rPr>
        <w:t>包括</w:t>
      </w:r>
      <w:r w:rsidR="005D25AD" w:rsidRPr="002A2123">
        <w:rPr>
          <w:rFonts w:hint="eastAsia"/>
          <w:b/>
        </w:rPr>
        <w:t>「網頁更新權限及更新範圍之決定」、「系務會議與課程委員會之召開方式」及「學生自治團體之組成、管理」等</w:t>
      </w:r>
      <w:r w:rsidR="00E72053" w:rsidRPr="002A2123">
        <w:rPr>
          <w:rFonts w:hint="eastAsia"/>
          <w:b/>
        </w:rPr>
        <w:t>爭議</w:t>
      </w:r>
      <w:r w:rsidR="005D25AD" w:rsidRPr="002A2123">
        <w:rPr>
          <w:rFonts w:hint="eastAsia"/>
          <w:b/>
        </w:rPr>
        <w:t>，</w:t>
      </w:r>
      <w:r w:rsidR="00E72053" w:rsidRPr="002A2123">
        <w:rPr>
          <w:rFonts w:hint="eastAsia"/>
          <w:b/>
        </w:rPr>
        <w:t>此乃</w:t>
      </w:r>
      <w:r w:rsidR="005D25AD" w:rsidRPr="002A2123">
        <w:rPr>
          <w:rFonts w:hint="eastAsia"/>
          <w:b/>
        </w:rPr>
        <w:t>屬學校系務運作並涉及大學自治事項，教育部允應本於權責，釐清相關爭議是否與告發</w:t>
      </w:r>
      <w:r w:rsidR="006B669A" w:rsidRPr="002A2123">
        <w:rPr>
          <w:rFonts w:hint="eastAsia"/>
          <w:b/>
        </w:rPr>
        <w:t>校園</w:t>
      </w:r>
      <w:r w:rsidR="005D25AD" w:rsidRPr="002A2123">
        <w:rPr>
          <w:rFonts w:hint="eastAsia"/>
          <w:b/>
        </w:rPr>
        <w:t>性</w:t>
      </w:r>
      <w:r w:rsidR="001F3624" w:rsidRPr="002A2123">
        <w:rPr>
          <w:rFonts w:hint="eastAsia"/>
          <w:b/>
        </w:rPr>
        <w:t>別</w:t>
      </w:r>
      <w:r w:rsidR="005D25AD" w:rsidRPr="002A2123">
        <w:rPr>
          <w:rFonts w:hint="eastAsia"/>
          <w:b/>
        </w:rPr>
        <w:t>事件具因果關係，並輔導該校秉持客觀中立之原則推展系務，方有助於建立互信以弭平歧見。</w:t>
      </w:r>
    </w:p>
    <w:p w14:paraId="46C8C922" w14:textId="12BBC198" w:rsidR="00D23241" w:rsidRPr="002A2123" w:rsidRDefault="00D23241" w:rsidP="00F12EF5">
      <w:pPr>
        <w:pStyle w:val="3"/>
      </w:pPr>
      <w:bookmarkStart w:id="69" w:name="_Toc74679598"/>
      <w:bookmarkStart w:id="70" w:name="_Toc74734553"/>
      <w:bookmarkStart w:id="71" w:name="_Toc165993116"/>
      <w:bookmarkStart w:id="72" w:name="_Toc166072828"/>
      <w:bookmarkStart w:id="73" w:name="_Toc166165475"/>
      <w:r w:rsidRPr="002A2123">
        <w:rPr>
          <w:rFonts w:hint="eastAsia"/>
        </w:rPr>
        <w:t>按大學法第</w:t>
      </w:r>
      <w:r w:rsidRPr="002A2123">
        <w:t>1</w:t>
      </w:r>
      <w:r w:rsidRPr="002A2123">
        <w:rPr>
          <w:rFonts w:hint="eastAsia"/>
        </w:rPr>
        <w:t>條第</w:t>
      </w:r>
      <w:r w:rsidRPr="002A2123">
        <w:t>2</w:t>
      </w:r>
      <w:r w:rsidRPr="002A2123">
        <w:rPr>
          <w:rFonts w:hint="eastAsia"/>
        </w:rPr>
        <w:t>項規定，大學應受學術自由之保障，並在法律規定範圍內，享有自治權。次按成大組織規程第</w:t>
      </w:r>
      <w:r w:rsidRPr="002A2123">
        <w:t>23</w:t>
      </w:r>
      <w:r w:rsidRPr="002A2123">
        <w:rPr>
          <w:rFonts w:hint="eastAsia"/>
        </w:rPr>
        <w:t>條第</w:t>
      </w:r>
      <w:r w:rsidRPr="002A2123">
        <w:t>2</w:t>
      </w:r>
      <w:r w:rsidRPr="002A2123">
        <w:rPr>
          <w:rFonts w:hint="eastAsia"/>
        </w:rPr>
        <w:t>項：「各學系、研究所設系、所</w:t>
      </w:r>
      <w:proofErr w:type="gramStart"/>
      <w:r w:rsidRPr="002A2123">
        <w:rPr>
          <w:rFonts w:hint="eastAsia"/>
        </w:rPr>
        <w:t>務</w:t>
      </w:r>
      <w:proofErr w:type="gramEnd"/>
      <w:r w:rsidRPr="002A2123">
        <w:rPr>
          <w:rFonts w:hint="eastAsia"/>
        </w:rPr>
        <w:t>會議，由各系、所教師組成。系主任、所長分別為主席，議決各系、所教學、研究及其他有關系、所</w:t>
      </w:r>
      <w:proofErr w:type="gramStart"/>
      <w:r w:rsidRPr="002A2123">
        <w:rPr>
          <w:rFonts w:hint="eastAsia"/>
        </w:rPr>
        <w:t>務</w:t>
      </w:r>
      <w:proofErr w:type="gramEnd"/>
      <w:r w:rsidRPr="002A2123">
        <w:rPr>
          <w:rFonts w:hint="eastAsia"/>
        </w:rPr>
        <w:t>事項。」；同條第</w:t>
      </w:r>
      <w:r w:rsidRPr="002A2123">
        <w:t>4</w:t>
      </w:r>
      <w:r w:rsidRPr="002A2123">
        <w:rPr>
          <w:rFonts w:hint="eastAsia"/>
        </w:rPr>
        <w:t>項：「各院、系、所</w:t>
      </w:r>
      <w:proofErr w:type="gramStart"/>
      <w:r w:rsidRPr="002A2123">
        <w:rPr>
          <w:rFonts w:hint="eastAsia"/>
        </w:rPr>
        <w:t>務</w:t>
      </w:r>
      <w:proofErr w:type="gramEnd"/>
      <w:r w:rsidRPr="002A2123">
        <w:rPr>
          <w:rFonts w:hint="eastAsia"/>
        </w:rPr>
        <w:t>會議得</w:t>
      </w:r>
      <w:r w:rsidRPr="002A2123">
        <w:rPr>
          <w:rFonts w:hint="eastAsia"/>
        </w:rPr>
        <w:lastRenderedPageBreak/>
        <w:t>有行政人員、技術人員、助教及學生代表參加，其參與院、系、所務會議之方式由各院、系、所另定之。各院、系、所</w:t>
      </w:r>
      <w:proofErr w:type="gramStart"/>
      <w:r w:rsidRPr="002A2123">
        <w:rPr>
          <w:rFonts w:hint="eastAsia"/>
        </w:rPr>
        <w:t>務</w:t>
      </w:r>
      <w:proofErr w:type="gramEnd"/>
      <w:r w:rsidRPr="002A2123">
        <w:rPr>
          <w:rFonts w:hint="eastAsia"/>
        </w:rPr>
        <w:t>會議規則由各院、系、所另訂之。」成大課程委員會設置辦法第</w:t>
      </w:r>
      <w:r w:rsidRPr="002A2123">
        <w:t>4</w:t>
      </w:r>
      <w:r w:rsidRPr="002A2123">
        <w:rPr>
          <w:rFonts w:hint="eastAsia"/>
        </w:rPr>
        <w:t>條：「各院系（所）應成立其課程委員會並訂定設置要點送本會備查，成員應包含學生代表至少一人、校外學者專家或業界代表至少一人。」成大台文系組織規程及實施要點第</w:t>
      </w:r>
      <w:r w:rsidR="005D25AD" w:rsidRPr="002A2123">
        <w:rPr>
          <w:rFonts w:hint="eastAsia"/>
        </w:rPr>
        <w:t>8</w:t>
      </w:r>
      <w:r w:rsidRPr="002A2123">
        <w:rPr>
          <w:rFonts w:hint="eastAsia"/>
        </w:rPr>
        <w:t>點第（一）款：「各委員會之重大案件，應再提系</w:t>
      </w:r>
      <w:proofErr w:type="gramStart"/>
      <w:r w:rsidRPr="002A2123">
        <w:rPr>
          <w:rFonts w:hint="eastAsia"/>
        </w:rPr>
        <w:t>務</w:t>
      </w:r>
      <w:proofErr w:type="gramEnd"/>
      <w:r w:rsidRPr="002A2123">
        <w:rPr>
          <w:rFonts w:hint="eastAsia"/>
        </w:rPr>
        <w:t>會議討論通過後實施，但如受時間所限急需辦理者，得先行辦理，再提系務會議追認之。」及第（二）款「各委員會之決議案，經委員會通過可付諸執行之案件，由召集人於下次系</w:t>
      </w:r>
      <w:proofErr w:type="gramStart"/>
      <w:r w:rsidRPr="002A2123">
        <w:rPr>
          <w:rFonts w:hint="eastAsia"/>
        </w:rPr>
        <w:t>務</w:t>
      </w:r>
      <w:proofErr w:type="gramEnd"/>
      <w:r w:rsidRPr="002A2123">
        <w:rPr>
          <w:rFonts w:hint="eastAsia"/>
        </w:rPr>
        <w:t>會議以報告案提出報告說明。」另陳情人指訴成大台文系相關違失，另涉及「成大網頁管理辦法」、「成大各單位網頁檢視作業要點」等規定。</w:t>
      </w:r>
      <w:bookmarkEnd w:id="69"/>
      <w:bookmarkEnd w:id="70"/>
      <w:bookmarkEnd w:id="71"/>
      <w:bookmarkEnd w:id="72"/>
      <w:bookmarkEnd w:id="73"/>
    </w:p>
    <w:p w14:paraId="1FD8EFA0" w14:textId="452FE2A8" w:rsidR="00D23241" w:rsidRPr="002A2123" w:rsidRDefault="00E1541E" w:rsidP="00F12EF5">
      <w:pPr>
        <w:pStyle w:val="3"/>
      </w:pPr>
      <w:r w:rsidRPr="002A2123">
        <w:rPr>
          <w:rFonts w:hAnsi="標楷體" w:hint="eastAsia"/>
        </w:rPr>
        <w:t>本案成大簡師所涉</w:t>
      </w:r>
      <w:r w:rsidR="006B669A" w:rsidRPr="002A2123">
        <w:rPr>
          <w:rFonts w:hAnsi="標楷體" w:hint="eastAsia"/>
        </w:rPr>
        <w:t>校園性平事件</w:t>
      </w:r>
      <w:r w:rsidRPr="002A2123">
        <w:rPr>
          <w:rFonts w:hAnsi="標楷體" w:hint="eastAsia"/>
        </w:rPr>
        <w:t>，涉及人數眾多且情節重大，校內教師亦未依性平法規定通報、查處，顯有違反通報義務、未盡輔導之責等，</w:t>
      </w:r>
      <w:proofErr w:type="gramStart"/>
      <w:r w:rsidRPr="002A2123">
        <w:rPr>
          <w:rFonts w:hAnsi="標楷體" w:hint="eastAsia"/>
        </w:rPr>
        <w:t>前已敘明</w:t>
      </w:r>
      <w:proofErr w:type="gramEnd"/>
      <w:r w:rsidRPr="002A2123">
        <w:rPr>
          <w:rFonts w:hAnsi="標楷體" w:hint="eastAsia"/>
        </w:rPr>
        <w:t>，教育部允應以本案為鑑，強化校</w:t>
      </w:r>
      <w:r w:rsidR="00652CA9" w:rsidRPr="002A2123">
        <w:rPr>
          <w:rFonts w:hAnsi="標楷體" w:hint="eastAsia"/>
        </w:rPr>
        <w:t>園</w:t>
      </w:r>
      <w:r w:rsidRPr="002A2123">
        <w:rPr>
          <w:rFonts w:hAnsi="標楷體" w:hint="eastAsia"/>
        </w:rPr>
        <w:t>性別事件防治教育，避免教師利用不對等之權勢關係，發展有違專業倫理之關係，督導各級學校落實通報及性別事件處理機制、程序，以強化校園性別事件之防治。本案成大台文系所學會</w:t>
      </w:r>
      <w:proofErr w:type="gramStart"/>
      <w:r w:rsidRPr="002A2123">
        <w:rPr>
          <w:rFonts w:hAnsi="標楷體" w:hint="eastAsia"/>
        </w:rPr>
        <w:t>112年6月間於網頁</w:t>
      </w:r>
      <w:proofErr w:type="gramEnd"/>
      <w:r w:rsidRPr="002A2123">
        <w:rPr>
          <w:rFonts w:hAnsi="標楷體" w:hint="eastAsia"/>
        </w:rPr>
        <w:t>公布該系性</w:t>
      </w:r>
      <w:r w:rsidR="001F3624" w:rsidRPr="002A2123">
        <w:rPr>
          <w:rFonts w:hint="eastAsia"/>
        </w:rPr>
        <w:t>別</w:t>
      </w:r>
      <w:r w:rsidRPr="002A2123">
        <w:rPr>
          <w:rFonts w:hAnsi="標楷體" w:hint="eastAsia"/>
        </w:rPr>
        <w:t>事件後，衍生民眾陳訴該系時任主任疑涉報復事項，</w:t>
      </w:r>
      <w:proofErr w:type="gramStart"/>
      <w:r w:rsidRPr="002A2123">
        <w:rPr>
          <w:rFonts w:hAnsi="標楷體" w:hint="eastAsia"/>
        </w:rPr>
        <w:t>所訴多</w:t>
      </w:r>
      <w:proofErr w:type="gramEnd"/>
      <w:r w:rsidRPr="002A2123">
        <w:rPr>
          <w:rFonts w:hAnsi="標楷體" w:hint="eastAsia"/>
        </w:rPr>
        <w:t>項爭議</w:t>
      </w:r>
      <w:r w:rsidR="00D23241" w:rsidRPr="002A2123">
        <w:rPr>
          <w:rFonts w:hAnsi="標楷體" w:hint="eastAsia"/>
        </w:rPr>
        <w:t>（</w:t>
      </w:r>
      <w:r w:rsidR="00652CA9" w:rsidRPr="002A2123">
        <w:rPr>
          <w:rFonts w:hAnsi="標楷體" w:hint="eastAsia"/>
        </w:rPr>
        <w:t>因</w:t>
      </w:r>
      <w:r w:rsidR="00D23241" w:rsidRPr="002A2123">
        <w:rPr>
          <w:rFonts w:hAnsi="標楷體" w:hint="eastAsia"/>
        </w:rPr>
        <w:t>台文系</w:t>
      </w:r>
      <w:r w:rsidR="005D25AD" w:rsidRPr="002A2123">
        <w:rPr>
          <w:rFonts w:hAnsi="標楷體" w:hint="eastAsia"/>
        </w:rPr>
        <w:t>時任</w:t>
      </w:r>
      <w:r w:rsidR="00D23241" w:rsidRPr="002A2123">
        <w:rPr>
          <w:rFonts w:hAnsi="標楷體" w:hint="eastAsia"/>
        </w:rPr>
        <w:t>主任涉嫌利用其主任特權打壓、報復</w:t>
      </w:r>
      <w:r w:rsidR="005D25AD" w:rsidRPr="002A2123">
        <w:rPr>
          <w:rFonts w:hAnsi="標楷體" w:hint="eastAsia"/>
        </w:rPr>
        <w:t>渠</w:t>
      </w:r>
      <w:r w:rsidR="00D23241" w:rsidRPr="002A2123">
        <w:rPr>
          <w:rFonts w:hAnsi="標楷體" w:hint="eastAsia"/>
        </w:rPr>
        <w:t>懷疑去舉發簡師</w:t>
      </w:r>
      <w:r w:rsidR="006B669A" w:rsidRPr="002A2123">
        <w:rPr>
          <w:rFonts w:hAnsi="標楷體" w:hint="eastAsia"/>
        </w:rPr>
        <w:t>校園</w:t>
      </w:r>
      <w:r w:rsidR="00D23241" w:rsidRPr="002A2123">
        <w:rPr>
          <w:rFonts w:hAnsi="標楷體" w:hint="eastAsia"/>
        </w:rPr>
        <w:t>性</w:t>
      </w:r>
      <w:r w:rsidR="001F3624" w:rsidRPr="002A2123">
        <w:rPr>
          <w:rFonts w:hint="eastAsia"/>
        </w:rPr>
        <w:t>別</w:t>
      </w:r>
      <w:r w:rsidR="00D23241" w:rsidRPr="002A2123">
        <w:rPr>
          <w:rFonts w:hAnsi="標楷體" w:hint="eastAsia"/>
        </w:rPr>
        <w:t>事件的學生及老師，爭議事項涉及系務運作、台文所學會代表參與系務會議、變更官網公告權限及借用教室及學分班經費流用等諸多面向），經本院多次函詢教育部表示，台文系系務運作之爭議，雖與</w:t>
      </w:r>
      <w:r w:rsidR="00D23241" w:rsidRPr="002A2123">
        <w:rPr>
          <w:rFonts w:hAnsi="標楷體" w:hint="eastAsia"/>
        </w:rPr>
        <w:lastRenderedPageBreak/>
        <w:t>該系簡師涉</w:t>
      </w:r>
      <w:r w:rsidR="006B669A" w:rsidRPr="002A2123">
        <w:rPr>
          <w:rFonts w:hAnsi="標楷體" w:hint="eastAsia"/>
        </w:rPr>
        <w:t>校園</w:t>
      </w:r>
      <w:r w:rsidR="00D23241" w:rsidRPr="002A2123">
        <w:rPr>
          <w:rFonts w:hAnsi="標楷體" w:hint="eastAsia"/>
        </w:rPr>
        <w:t>性</w:t>
      </w:r>
      <w:r w:rsidR="001F3624" w:rsidRPr="002A2123">
        <w:rPr>
          <w:rFonts w:hint="eastAsia"/>
        </w:rPr>
        <w:t>別</w:t>
      </w:r>
      <w:r w:rsidR="00D23241" w:rsidRPr="002A2123">
        <w:rPr>
          <w:rFonts w:hAnsi="標楷體" w:hint="eastAsia"/>
        </w:rPr>
        <w:t>事件通報之時間相近，但與該系簡師</w:t>
      </w:r>
      <w:r w:rsidR="006B669A" w:rsidRPr="002A2123">
        <w:rPr>
          <w:rFonts w:hAnsi="標楷體" w:hint="eastAsia"/>
        </w:rPr>
        <w:t>校園</w:t>
      </w:r>
      <w:r w:rsidR="00D23241" w:rsidRPr="002A2123">
        <w:rPr>
          <w:rFonts w:hAnsi="標楷體" w:hint="eastAsia"/>
        </w:rPr>
        <w:t>性</w:t>
      </w:r>
      <w:r w:rsidR="001F3624" w:rsidRPr="002A2123">
        <w:rPr>
          <w:rFonts w:hint="eastAsia"/>
        </w:rPr>
        <w:t>別</w:t>
      </w:r>
      <w:r w:rsidR="00D23241" w:rsidRPr="002A2123">
        <w:rPr>
          <w:rFonts w:hAnsi="標楷體" w:hint="eastAsia"/>
        </w:rPr>
        <w:t>事件並無關連。該系112</w:t>
      </w:r>
      <w:proofErr w:type="gramStart"/>
      <w:r w:rsidR="00D23241" w:rsidRPr="002A2123">
        <w:rPr>
          <w:rFonts w:hAnsi="標楷體" w:hint="eastAsia"/>
        </w:rPr>
        <w:t>學年度初</w:t>
      </w:r>
      <w:proofErr w:type="gramEnd"/>
      <w:r w:rsidR="00D23241" w:rsidRPr="002A2123">
        <w:rPr>
          <w:rFonts w:hAnsi="標楷體" w:hint="eastAsia"/>
        </w:rPr>
        <w:t>，因所學會組織章程重複訂定衍生合法性之疑義，</w:t>
      </w:r>
      <w:proofErr w:type="gramStart"/>
      <w:r w:rsidR="00D23241" w:rsidRPr="002A2123">
        <w:rPr>
          <w:rFonts w:hAnsi="標楷體" w:hint="eastAsia"/>
        </w:rPr>
        <w:t>經成大學</w:t>
      </w:r>
      <w:proofErr w:type="gramEnd"/>
      <w:r w:rsidR="00D23241" w:rsidRPr="002A2123">
        <w:rPr>
          <w:rFonts w:hAnsi="標楷體" w:hint="eastAsia"/>
        </w:rPr>
        <w:t>務處協助後已獲得解決。該事件造成所學會研究生對該學系行政運作上疑慮，成大文學院將持續督導台文系依規定辦理相關行政事務，妥善製作並保存相關會議紀錄，增進師生對台文系</w:t>
      </w:r>
      <w:proofErr w:type="gramStart"/>
      <w:r w:rsidR="00D23241" w:rsidRPr="002A2123">
        <w:rPr>
          <w:rFonts w:hAnsi="標楷體" w:hint="eastAsia"/>
        </w:rPr>
        <w:t>系</w:t>
      </w:r>
      <w:proofErr w:type="gramEnd"/>
      <w:r w:rsidR="00D23241" w:rsidRPr="002A2123">
        <w:rPr>
          <w:rFonts w:hAnsi="標楷體" w:hint="eastAsia"/>
        </w:rPr>
        <w:t>務之信賴。因系</w:t>
      </w:r>
      <w:proofErr w:type="gramStart"/>
      <w:r w:rsidR="00D23241" w:rsidRPr="002A2123">
        <w:rPr>
          <w:rFonts w:hAnsi="標楷體" w:hint="eastAsia"/>
        </w:rPr>
        <w:t>務</w:t>
      </w:r>
      <w:proofErr w:type="gramEnd"/>
      <w:r w:rsidR="00D23241" w:rsidRPr="002A2123">
        <w:rPr>
          <w:rFonts w:hAnsi="標楷體" w:hint="eastAsia"/>
        </w:rPr>
        <w:t>會議、課程會議等召開及系學會預算等事項係屬大學自治事項，教育部前接獲檢舉並於</w:t>
      </w:r>
      <w:r w:rsidR="00D23241" w:rsidRPr="002A2123">
        <w:rPr>
          <w:rFonts w:hAnsi="標楷體"/>
        </w:rPr>
        <w:t>113</w:t>
      </w:r>
      <w:r w:rsidR="00D23241" w:rsidRPr="002A2123">
        <w:rPr>
          <w:rFonts w:hAnsi="標楷體" w:hint="eastAsia"/>
        </w:rPr>
        <w:t>年</w:t>
      </w:r>
      <w:r w:rsidR="00D23241" w:rsidRPr="002A2123">
        <w:rPr>
          <w:rFonts w:hAnsi="標楷體"/>
        </w:rPr>
        <w:t>4</w:t>
      </w:r>
      <w:r w:rsidR="00D23241" w:rsidRPr="002A2123">
        <w:rPr>
          <w:rFonts w:hAnsi="標楷體" w:hint="eastAsia"/>
        </w:rPr>
        <w:t>月</w:t>
      </w:r>
      <w:r w:rsidR="00D23241" w:rsidRPr="002A2123">
        <w:rPr>
          <w:rFonts w:hAnsi="標楷體"/>
        </w:rPr>
        <w:t>9</w:t>
      </w:r>
      <w:r w:rsidR="00D23241" w:rsidRPr="002A2123">
        <w:rPr>
          <w:rFonts w:hAnsi="標楷體" w:hint="eastAsia"/>
        </w:rPr>
        <w:t>日函請</w:t>
      </w:r>
      <w:r w:rsidR="009244F1" w:rsidRPr="002A2123">
        <w:rPr>
          <w:rFonts w:hAnsi="標楷體" w:hint="eastAsia"/>
        </w:rPr>
        <w:t>成大</w:t>
      </w:r>
      <w:proofErr w:type="gramStart"/>
      <w:r w:rsidR="00D23241" w:rsidRPr="002A2123">
        <w:rPr>
          <w:rFonts w:hAnsi="標楷體" w:hint="eastAsia"/>
        </w:rPr>
        <w:t>釐清妥</w:t>
      </w:r>
      <w:proofErr w:type="gramEnd"/>
      <w:r w:rsidR="00D23241" w:rsidRPr="002A2123">
        <w:rPr>
          <w:rFonts w:hAnsi="標楷體" w:hint="eastAsia"/>
        </w:rPr>
        <w:t>處，經該校</w:t>
      </w:r>
      <w:r w:rsidR="00D23241" w:rsidRPr="002A2123">
        <w:rPr>
          <w:rFonts w:hAnsi="標楷體"/>
        </w:rPr>
        <w:t>113</w:t>
      </w:r>
      <w:r w:rsidR="00D23241" w:rsidRPr="002A2123">
        <w:rPr>
          <w:rFonts w:hAnsi="標楷體" w:hint="eastAsia"/>
        </w:rPr>
        <w:t>年</w:t>
      </w:r>
      <w:r w:rsidR="00D23241" w:rsidRPr="002A2123">
        <w:rPr>
          <w:rFonts w:hAnsi="標楷體"/>
        </w:rPr>
        <w:t>6</w:t>
      </w:r>
      <w:r w:rsidR="00D23241" w:rsidRPr="002A2123">
        <w:rPr>
          <w:rFonts w:hAnsi="標楷體" w:hint="eastAsia"/>
        </w:rPr>
        <w:t>月</w:t>
      </w:r>
      <w:r w:rsidR="00D23241" w:rsidRPr="002A2123">
        <w:rPr>
          <w:rFonts w:hAnsi="標楷體"/>
        </w:rPr>
        <w:t>3</w:t>
      </w:r>
      <w:r w:rsidR="00D23241" w:rsidRPr="002A2123">
        <w:rPr>
          <w:rFonts w:hAnsi="標楷體" w:hint="eastAsia"/>
        </w:rPr>
        <w:t>日回復說明台文系於</w:t>
      </w:r>
      <w:r w:rsidR="00D23241" w:rsidRPr="002A2123">
        <w:rPr>
          <w:rFonts w:hAnsi="標楷體"/>
        </w:rPr>
        <w:t>112</w:t>
      </w:r>
      <w:r w:rsidR="00D23241" w:rsidRPr="002A2123">
        <w:rPr>
          <w:rFonts w:hAnsi="標楷體" w:hint="eastAsia"/>
        </w:rPr>
        <w:t>學年度第</w:t>
      </w:r>
      <w:r w:rsidR="00D23241" w:rsidRPr="002A2123">
        <w:rPr>
          <w:rFonts w:hAnsi="標楷體"/>
        </w:rPr>
        <w:t>1</w:t>
      </w:r>
      <w:r w:rsidR="00D23241" w:rsidRPr="002A2123">
        <w:rPr>
          <w:rFonts w:hAnsi="標楷體" w:hint="eastAsia"/>
        </w:rPr>
        <w:t>學期開會時雖遭遇許多實際的困難，導致部分決策延遲，但經系上盡力與老師溝通協調，</w:t>
      </w:r>
      <w:r w:rsidR="00D23241" w:rsidRPr="002A2123">
        <w:rPr>
          <w:rFonts w:hAnsi="標楷體"/>
        </w:rPr>
        <w:t>112</w:t>
      </w:r>
      <w:r w:rsidR="00D23241" w:rsidRPr="002A2123">
        <w:rPr>
          <w:rFonts w:hAnsi="標楷體" w:hint="eastAsia"/>
        </w:rPr>
        <w:t>學年度第</w:t>
      </w:r>
      <w:r w:rsidR="00D23241" w:rsidRPr="002A2123">
        <w:rPr>
          <w:rFonts w:hAnsi="標楷體"/>
        </w:rPr>
        <w:t>2</w:t>
      </w:r>
      <w:r w:rsidR="00D23241" w:rsidRPr="002A2123">
        <w:rPr>
          <w:rFonts w:hAnsi="標楷體" w:hint="eastAsia"/>
        </w:rPr>
        <w:t>學期系務相關</w:t>
      </w:r>
      <w:proofErr w:type="gramStart"/>
      <w:r w:rsidR="00D23241" w:rsidRPr="002A2123">
        <w:rPr>
          <w:rFonts w:hAnsi="標楷體" w:hint="eastAsia"/>
        </w:rPr>
        <w:t>會議均已盡</w:t>
      </w:r>
      <w:proofErr w:type="gramEnd"/>
      <w:r w:rsidR="00D23241" w:rsidRPr="002A2123">
        <w:rPr>
          <w:rFonts w:hAnsi="標楷體" w:hint="eastAsia"/>
        </w:rPr>
        <w:t>量朝實體會議方式召開。可知前述關於成大台文系</w:t>
      </w:r>
      <w:proofErr w:type="gramStart"/>
      <w:r w:rsidR="00D23241" w:rsidRPr="002A2123">
        <w:rPr>
          <w:rFonts w:hAnsi="標楷體" w:hint="eastAsia"/>
        </w:rPr>
        <w:t>系</w:t>
      </w:r>
      <w:proofErr w:type="gramEnd"/>
      <w:r w:rsidR="00D23241" w:rsidRPr="002A2123">
        <w:rPr>
          <w:rFonts w:hAnsi="標楷體" w:hint="eastAsia"/>
        </w:rPr>
        <w:t>務運作爭議事件，係屬大學內部組織運作及管理，為大學自治範疇。</w:t>
      </w:r>
    </w:p>
    <w:p w14:paraId="606D9188" w14:textId="03176EBD" w:rsidR="00D23241" w:rsidRPr="002A2123" w:rsidRDefault="00D23241" w:rsidP="00F12EF5">
      <w:pPr>
        <w:pStyle w:val="3"/>
      </w:pPr>
      <w:r w:rsidRPr="002A2123">
        <w:rPr>
          <w:rFonts w:hAnsi="標楷體" w:hint="eastAsia"/>
        </w:rPr>
        <w:t>至於</w:t>
      </w:r>
      <w:proofErr w:type="gramStart"/>
      <w:r w:rsidRPr="002A2123">
        <w:rPr>
          <w:rFonts w:hAnsi="標楷體" w:hint="eastAsia"/>
        </w:rPr>
        <w:t>變更官網公告</w:t>
      </w:r>
      <w:proofErr w:type="gramEnd"/>
      <w:r w:rsidRPr="002A2123">
        <w:rPr>
          <w:rFonts w:hAnsi="標楷體" w:hint="eastAsia"/>
        </w:rPr>
        <w:t>權限及借用教室所生之爭議與查處情形，據教育部查復，</w:t>
      </w:r>
      <w:proofErr w:type="gramStart"/>
      <w:r w:rsidRPr="002A2123">
        <w:rPr>
          <w:rFonts w:hAnsi="標楷體" w:hint="eastAsia"/>
        </w:rPr>
        <w:t>系網</w:t>
      </w:r>
      <w:proofErr w:type="gramEnd"/>
      <w:r w:rsidRPr="002A2123">
        <w:rPr>
          <w:rFonts w:hAnsi="標楷體" w:hint="eastAsia"/>
        </w:rPr>
        <w:t>及教師個人成果之更新，係大學自主事項，台文系以往將網頁帳號密碼提供所有教職同仁逕自進入網頁後台更新網頁資料，因此作法未符合資訊安全管控流程。故該系參</w:t>
      </w:r>
      <w:proofErr w:type="gramStart"/>
      <w:r w:rsidRPr="002A2123">
        <w:rPr>
          <w:rFonts w:hAnsi="標楷體" w:hint="eastAsia"/>
        </w:rPr>
        <w:t>採</w:t>
      </w:r>
      <w:proofErr w:type="gramEnd"/>
      <w:r w:rsidRPr="002A2123">
        <w:rPr>
          <w:rFonts w:hAnsi="標楷體" w:hint="eastAsia"/>
        </w:rPr>
        <w:t>校內其他單位作法，將訊息公告及網頁更新改由系辦專人管理，係基於帳號密碼權限管理暨資訊安全考量而採行之必要措施。又，該校教學單位員額編制，由研發處依全院</w:t>
      </w:r>
      <w:r w:rsidR="00871ED9" w:rsidRPr="002A2123">
        <w:rPr>
          <w:rFonts w:hAnsi="標楷體" w:hint="eastAsia"/>
        </w:rPr>
        <w:t>師生</w:t>
      </w:r>
      <w:r w:rsidRPr="002A2123">
        <w:rPr>
          <w:rFonts w:hAnsi="標楷體" w:hint="eastAsia"/>
        </w:rPr>
        <w:t>數合併計算後分配，文學院各系所均僅有1至2名行政人力</w:t>
      </w:r>
      <w:r w:rsidRPr="002A2123">
        <w:rPr>
          <w:rStyle w:val="afe"/>
          <w:rFonts w:hAnsi="標楷體"/>
        </w:rPr>
        <w:footnoteReference w:id="4"/>
      </w:r>
      <w:r w:rsidRPr="002A2123">
        <w:rPr>
          <w:rFonts w:hAnsi="標楷體" w:hint="eastAsia"/>
        </w:rPr>
        <w:t>。文學院其他</w:t>
      </w:r>
      <w:r w:rsidR="005D25AD" w:rsidRPr="002A2123">
        <w:rPr>
          <w:rFonts w:hAnsi="標楷體" w:hint="eastAsia"/>
        </w:rPr>
        <w:t>三</w:t>
      </w:r>
      <w:r w:rsidRPr="002A2123">
        <w:rPr>
          <w:rFonts w:hAnsi="標楷體" w:hint="eastAsia"/>
        </w:rPr>
        <w:lastRenderedPageBreak/>
        <w:t>系教師及學生</w:t>
      </w:r>
      <w:proofErr w:type="gramStart"/>
      <w:r w:rsidRPr="002A2123">
        <w:rPr>
          <w:rFonts w:hAnsi="標楷體" w:hint="eastAsia"/>
        </w:rPr>
        <w:t>人數均較台文</w:t>
      </w:r>
      <w:proofErr w:type="gramEnd"/>
      <w:r w:rsidRPr="002A2123">
        <w:rPr>
          <w:rFonts w:hAnsi="標楷體" w:hint="eastAsia"/>
        </w:rPr>
        <w:t>系多，且資訊管</w:t>
      </w:r>
      <w:proofErr w:type="gramStart"/>
      <w:r w:rsidRPr="002A2123">
        <w:rPr>
          <w:rFonts w:hAnsi="標楷體" w:hint="eastAsia"/>
        </w:rPr>
        <w:t>控均由專</w:t>
      </w:r>
      <w:proofErr w:type="gramEnd"/>
      <w:r w:rsidRPr="002A2123">
        <w:rPr>
          <w:rFonts w:hAnsi="標楷體" w:hint="eastAsia"/>
        </w:rPr>
        <w:t>人負責，屬例行日常維護範圍，非該系額外增加之工作。</w:t>
      </w:r>
      <w:r w:rsidR="005D25AD" w:rsidRPr="002A2123">
        <w:rPr>
          <w:rFonts w:hAnsi="標楷體" w:hint="eastAsia"/>
        </w:rPr>
        <w:t>至</w:t>
      </w:r>
      <w:r w:rsidRPr="002A2123">
        <w:rPr>
          <w:rFonts w:hAnsi="標楷體" w:hint="eastAsia"/>
        </w:rPr>
        <w:t>借用教室之爭議一節，係因台文講堂過去幾年鋪</w:t>
      </w:r>
      <w:proofErr w:type="gramStart"/>
      <w:r w:rsidRPr="002A2123">
        <w:rPr>
          <w:rFonts w:hAnsi="標楷體" w:hint="eastAsia"/>
        </w:rPr>
        <w:t>地墊有發霉</w:t>
      </w:r>
      <w:proofErr w:type="gramEnd"/>
      <w:r w:rsidRPr="002A2123">
        <w:rPr>
          <w:rFonts w:hAnsi="標楷體" w:hint="eastAsia"/>
        </w:rPr>
        <w:t>現象，故撤除塑膠地墊，因此不建議短時間內再鋪地墊使用，除了講堂原有設備外，希望借用講堂者不要使用桌椅以養護場地，並無不當阻礙場地借用之情。</w:t>
      </w:r>
      <w:r w:rsidR="005D25AD" w:rsidRPr="002A2123">
        <w:rPr>
          <w:rFonts w:hAnsi="標楷體" w:hint="eastAsia"/>
        </w:rPr>
        <w:t>另</w:t>
      </w:r>
      <w:r w:rsidRPr="002A2123">
        <w:rPr>
          <w:rFonts w:hAnsi="標楷體" w:hint="eastAsia"/>
        </w:rPr>
        <w:t>學分</w:t>
      </w:r>
      <w:r w:rsidR="00871ED9" w:rsidRPr="002A2123">
        <w:rPr>
          <w:rFonts w:hAnsi="標楷體" w:hint="eastAsia"/>
        </w:rPr>
        <w:t>班</w:t>
      </w:r>
      <w:r w:rsidRPr="002A2123">
        <w:rPr>
          <w:rFonts w:hAnsi="標楷體" w:hint="eastAsia"/>
        </w:rPr>
        <w:t>經費流用，台文系因開課需求，聘請兼任教師開課，因授課鐘點費超出系預算，故A師（</w:t>
      </w:r>
      <w:r w:rsidR="005D25AD" w:rsidRPr="002A2123">
        <w:rPr>
          <w:rFonts w:hAnsi="標楷體" w:hint="eastAsia"/>
        </w:rPr>
        <w:t>該系前任</w:t>
      </w:r>
      <w:r w:rsidR="00871ED9" w:rsidRPr="002A2123">
        <w:rPr>
          <w:rFonts w:hAnsi="標楷體" w:hint="eastAsia"/>
        </w:rPr>
        <w:t>系</w:t>
      </w:r>
      <w:r w:rsidR="005D25AD" w:rsidRPr="002A2123">
        <w:rPr>
          <w:rFonts w:hAnsi="標楷體" w:hint="eastAsia"/>
        </w:rPr>
        <w:t>主任</w:t>
      </w:r>
      <w:r w:rsidRPr="002A2123">
        <w:rPr>
          <w:rFonts w:hAnsi="標楷體" w:hint="eastAsia"/>
        </w:rPr>
        <w:t>）承諾由其「學分班」之經費支付，</w:t>
      </w:r>
      <w:proofErr w:type="gramStart"/>
      <w:r w:rsidRPr="002A2123">
        <w:rPr>
          <w:rFonts w:hAnsi="標楷體" w:hint="eastAsia"/>
        </w:rPr>
        <w:t>惟非學校</w:t>
      </w:r>
      <w:proofErr w:type="gramEnd"/>
      <w:r w:rsidRPr="002A2123">
        <w:rPr>
          <w:rFonts w:hAnsi="標楷體" w:hint="eastAsia"/>
        </w:rPr>
        <w:t>慣有之行政程序，衍生系辦公室提案討論：建議112學年度第2學期所超支的兼任教師</w:t>
      </w:r>
      <w:proofErr w:type="gramStart"/>
      <w:r w:rsidRPr="002A2123">
        <w:rPr>
          <w:rFonts w:hAnsi="標楷體" w:hint="eastAsia"/>
        </w:rPr>
        <w:t>鐘點費暫由</w:t>
      </w:r>
      <w:proofErr w:type="gramEnd"/>
      <w:r w:rsidRPr="002A2123">
        <w:rPr>
          <w:rFonts w:hAnsi="標楷體" w:hint="eastAsia"/>
        </w:rPr>
        <w:t>系上墊付，待學分班結束後再由實際</w:t>
      </w:r>
      <w:proofErr w:type="gramStart"/>
      <w:r w:rsidRPr="002A2123">
        <w:rPr>
          <w:rFonts w:hAnsi="標楷體" w:hint="eastAsia"/>
        </w:rPr>
        <w:t>結餘款補</w:t>
      </w:r>
      <w:proofErr w:type="gramEnd"/>
      <w:r w:rsidRPr="002A2123">
        <w:rPr>
          <w:rFonts w:hAnsi="標楷體" w:hint="eastAsia"/>
        </w:rPr>
        <w:t>回相關費用。據教育部查復，兼任教師授課鐘點費由學分班經費支出，該經費係屬學校自籌收入，係依校內校務基金管理委員會相關規定辦理，系辦公室對於學分班經費之提案是鑒於「本土語文閩南語專長學士後教育學分班」自109學年開始為期2年，至111學年已接近尾聲，計畫結束後就有結餘款，是否還需「預借」，可以討論。其次過去「預借結餘款」的用途並非都用在兼任教師的名目，為避免爭議，待實際有結餘款時，再行</w:t>
      </w:r>
      <w:proofErr w:type="gramStart"/>
      <w:r w:rsidRPr="002A2123">
        <w:rPr>
          <w:rFonts w:hAnsi="標楷體" w:hint="eastAsia"/>
        </w:rPr>
        <w:t>補回並無</w:t>
      </w:r>
      <w:proofErr w:type="gramEnd"/>
      <w:r w:rsidRPr="002A2123">
        <w:rPr>
          <w:rFonts w:hAnsi="標楷體" w:hint="eastAsia"/>
        </w:rPr>
        <w:t>不當，</w:t>
      </w:r>
      <w:proofErr w:type="gramStart"/>
      <w:r w:rsidRPr="002A2123">
        <w:rPr>
          <w:rFonts w:hAnsi="標楷體" w:hint="eastAsia"/>
        </w:rPr>
        <w:t>此觀</w:t>
      </w:r>
      <w:proofErr w:type="gramEnd"/>
      <w:r w:rsidRPr="002A2123">
        <w:rPr>
          <w:rFonts w:hAnsi="標楷體" w:hint="eastAsia"/>
        </w:rPr>
        <w:t>該校於接受本院詢問時稱：「該系針對兼任教師每學期使用經費，有系內比例規劃，A師擔任系主任</w:t>
      </w:r>
      <w:proofErr w:type="gramStart"/>
      <w:r w:rsidRPr="002A2123">
        <w:rPr>
          <w:rFonts w:hAnsi="標楷體" w:hint="eastAsia"/>
        </w:rPr>
        <w:t>期間，</w:t>
      </w:r>
      <w:proofErr w:type="gramEnd"/>
      <w:r w:rsidRPr="002A2123">
        <w:rPr>
          <w:rFonts w:hAnsi="標楷體" w:hint="eastAsia"/>
        </w:rPr>
        <w:t>系上有增聘兼任教師需求，會超過系上內規，因該系有執行推廣教育學分班，學分班有經費，A師有計算並推估會有結餘款，以專案方式預撥結餘款，基於校務基金自籌收入彈性，只要確保學校經費不受影響及學分班執行順利，預撥作法在實務上並非罕見，所以將經費預撥給台文系，後續核銷規定依照本校推廣教育收支管</w:t>
      </w:r>
      <w:r w:rsidRPr="002A2123">
        <w:rPr>
          <w:rFonts w:hAnsi="標楷體" w:hint="eastAsia"/>
        </w:rPr>
        <w:lastRenderedPageBreak/>
        <w:t>理要點規定第5點，只要符合規定都可以報支。」</w:t>
      </w:r>
    </w:p>
    <w:p w14:paraId="66750863" w14:textId="32C094C1" w:rsidR="00D23241" w:rsidRPr="002A2123" w:rsidRDefault="00D23241" w:rsidP="00F12EF5">
      <w:pPr>
        <w:pStyle w:val="3"/>
      </w:pPr>
      <w:r w:rsidRPr="002A2123">
        <w:rPr>
          <w:rFonts w:hAnsi="標楷體" w:hint="eastAsia"/>
        </w:rPr>
        <w:t>再查，台文系自112年中陸續發生網路揭露教師</w:t>
      </w:r>
      <w:r w:rsidR="009244F1" w:rsidRPr="002A2123">
        <w:rPr>
          <w:rFonts w:hAnsi="標楷體" w:hint="eastAsia"/>
        </w:rPr>
        <w:t>校園性平事件</w:t>
      </w:r>
      <w:r w:rsidR="00A07D45" w:rsidRPr="002A2123">
        <w:rPr>
          <w:rFonts w:hAnsi="標楷體" w:hint="eastAsia"/>
        </w:rPr>
        <w:t>、</w:t>
      </w:r>
      <w:r w:rsidRPr="002A2123">
        <w:rPr>
          <w:rFonts w:hAnsi="標楷體" w:hint="eastAsia"/>
        </w:rPr>
        <w:t>所學會成立案</w:t>
      </w:r>
      <w:r w:rsidR="00A07D45" w:rsidRPr="002A2123">
        <w:rPr>
          <w:rFonts w:hAnsi="標楷體" w:hint="eastAsia"/>
        </w:rPr>
        <w:t>、</w:t>
      </w:r>
      <w:r w:rsidRPr="002A2123">
        <w:rPr>
          <w:rFonts w:hAnsi="標楷體" w:hint="eastAsia"/>
        </w:rPr>
        <w:t>教師互</w:t>
      </w:r>
      <w:proofErr w:type="gramStart"/>
      <w:r w:rsidRPr="002A2123">
        <w:rPr>
          <w:rFonts w:hAnsi="標楷體" w:hint="eastAsia"/>
        </w:rPr>
        <w:t>控霸凌案</w:t>
      </w:r>
      <w:proofErr w:type="gramEnd"/>
      <w:r w:rsidRPr="002A2123">
        <w:rPr>
          <w:rFonts w:hAnsi="標楷體" w:hint="eastAsia"/>
        </w:rPr>
        <w:t>等，造成系務推動延滯。</w:t>
      </w:r>
      <w:r w:rsidR="009244F1" w:rsidRPr="002A2123">
        <w:rPr>
          <w:rFonts w:hAnsi="標楷體" w:hint="eastAsia"/>
        </w:rPr>
        <w:t>成大</w:t>
      </w:r>
      <w:r w:rsidRPr="002A2123">
        <w:rPr>
          <w:rFonts w:hAnsi="標楷體" w:hint="eastAsia"/>
        </w:rPr>
        <w:t>院方於協助</w:t>
      </w:r>
      <w:proofErr w:type="gramStart"/>
      <w:r w:rsidRPr="002A2123">
        <w:rPr>
          <w:rFonts w:hAnsi="標楷體" w:hint="eastAsia"/>
        </w:rPr>
        <w:t>釐</w:t>
      </w:r>
      <w:proofErr w:type="gramEnd"/>
      <w:r w:rsidRPr="002A2123">
        <w:rPr>
          <w:rFonts w:hAnsi="標楷體" w:hint="eastAsia"/>
        </w:rPr>
        <w:t>清過程中，發現該系各項法規中，有許多互相牽制或模糊不清之處，過去歷任主任執行系務及主持會議時並非未有爭議，但系務會議成員解決爭議方式，往往依循「慣例」解決。例如，依台文系規定學生在系</w:t>
      </w:r>
      <w:proofErr w:type="gramStart"/>
      <w:r w:rsidRPr="002A2123">
        <w:rPr>
          <w:rFonts w:hAnsi="標楷體" w:hint="eastAsia"/>
        </w:rPr>
        <w:t>務</w:t>
      </w:r>
      <w:proofErr w:type="gramEnd"/>
      <w:r w:rsidRPr="002A2123">
        <w:rPr>
          <w:rFonts w:hAnsi="標楷體" w:hint="eastAsia"/>
        </w:rPr>
        <w:t>會議是列席，不具有提案及表決權力，但在不同的委員會，如課務委員會，學生是正式代表，也有提案及表決權力。但台文系依「慣例」，與學生相關事務由學生會直接在系</w:t>
      </w:r>
      <w:proofErr w:type="gramStart"/>
      <w:r w:rsidRPr="002A2123">
        <w:rPr>
          <w:rFonts w:hAnsi="標楷體" w:hint="eastAsia"/>
        </w:rPr>
        <w:t>務</w:t>
      </w:r>
      <w:proofErr w:type="gramEnd"/>
      <w:r w:rsidRPr="002A2123">
        <w:rPr>
          <w:rFonts w:hAnsi="標楷體" w:hint="eastAsia"/>
        </w:rPr>
        <w:t>會議提案，若系務會議因故無法開議便影響學生權益。如學生活動經費和課程學分認定等事宜，若能事先在各相關委員會由學生直接提案並做決議，系</w:t>
      </w:r>
      <w:proofErr w:type="gramStart"/>
      <w:r w:rsidRPr="002A2123">
        <w:rPr>
          <w:rFonts w:hAnsi="標楷體" w:hint="eastAsia"/>
        </w:rPr>
        <w:t>務</w:t>
      </w:r>
      <w:proofErr w:type="gramEnd"/>
      <w:r w:rsidRPr="002A2123">
        <w:rPr>
          <w:rFonts w:hAnsi="標楷體" w:hint="eastAsia"/>
        </w:rPr>
        <w:t>會議再行討論確認，若因緊急無法開會也可事後追認。由於前開台文系每次系</w:t>
      </w:r>
      <w:proofErr w:type="gramStart"/>
      <w:r w:rsidRPr="002A2123">
        <w:rPr>
          <w:rFonts w:hAnsi="標楷體" w:hint="eastAsia"/>
        </w:rPr>
        <w:t>務</w:t>
      </w:r>
      <w:proofErr w:type="gramEnd"/>
      <w:r w:rsidRPr="002A2123">
        <w:rPr>
          <w:rFonts w:hAnsi="標楷體" w:hint="eastAsia"/>
        </w:rPr>
        <w:t>會議議程中的每一案，都是各委員會通過再提系務會議重新討論並表決，造成效率不彰。</w:t>
      </w:r>
      <w:proofErr w:type="gramStart"/>
      <w:r w:rsidRPr="002A2123">
        <w:rPr>
          <w:rFonts w:hAnsi="標楷體" w:hint="eastAsia"/>
        </w:rPr>
        <w:t>雖系辦</w:t>
      </w:r>
      <w:proofErr w:type="gramEnd"/>
      <w:r w:rsidRPr="002A2123">
        <w:rPr>
          <w:rFonts w:hAnsi="標楷體" w:hint="eastAsia"/>
        </w:rPr>
        <w:t>及</w:t>
      </w:r>
      <w:r w:rsidR="00A07D45" w:rsidRPr="002A2123">
        <w:rPr>
          <w:rFonts w:hAnsi="標楷體" w:hint="eastAsia"/>
        </w:rPr>
        <w:t>時任</w:t>
      </w:r>
      <w:r w:rsidRPr="002A2123">
        <w:rPr>
          <w:rFonts w:hAnsi="標楷體" w:hint="eastAsia"/>
        </w:rPr>
        <w:t>主任以：「我們從以前都是這樣做」，「大家不願來開會，我們也很無奈」做說明，院方仍建議該系推動系</w:t>
      </w:r>
      <w:proofErr w:type="gramStart"/>
      <w:r w:rsidRPr="002A2123">
        <w:rPr>
          <w:rFonts w:hAnsi="標楷體" w:hint="eastAsia"/>
        </w:rPr>
        <w:t>務</w:t>
      </w:r>
      <w:proofErr w:type="gramEnd"/>
      <w:r w:rsidRPr="002A2123">
        <w:rPr>
          <w:rFonts w:hAnsi="標楷體" w:hint="eastAsia"/>
        </w:rPr>
        <w:t>應回歸法規，才能找出解方。而</w:t>
      </w:r>
      <w:r w:rsidR="00A07D45" w:rsidRPr="002A2123">
        <w:rPr>
          <w:rFonts w:hAnsi="標楷體" w:hint="eastAsia"/>
        </w:rPr>
        <w:t>時任</w:t>
      </w:r>
      <w:r w:rsidRPr="002A2123">
        <w:rPr>
          <w:rFonts w:hAnsi="標楷體" w:hint="eastAsia"/>
        </w:rPr>
        <w:t>主任於本院詢問及提交之相關書面說明，均強調其未包庇簡師</w:t>
      </w:r>
      <w:r w:rsidR="0057725A" w:rsidRPr="002A2123">
        <w:rPr>
          <w:rFonts w:hAnsi="標楷體" w:hint="eastAsia"/>
        </w:rPr>
        <w:t>校園</w:t>
      </w:r>
      <w:r w:rsidRPr="002A2123">
        <w:rPr>
          <w:rFonts w:hAnsi="標楷體" w:hint="eastAsia"/>
        </w:rPr>
        <w:t>性</w:t>
      </w:r>
      <w:r w:rsidR="001F3624" w:rsidRPr="002A2123">
        <w:rPr>
          <w:rFonts w:hint="eastAsia"/>
        </w:rPr>
        <w:t>別</w:t>
      </w:r>
      <w:r w:rsidRPr="002A2123">
        <w:rPr>
          <w:rFonts w:hAnsi="標楷體" w:hint="eastAsia"/>
        </w:rPr>
        <w:t>事件，支持學校依相關規定進行調查，惟</w:t>
      </w:r>
      <w:r w:rsidR="0057725A" w:rsidRPr="002A2123">
        <w:rPr>
          <w:rFonts w:hAnsi="標楷體" w:hint="eastAsia"/>
        </w:rPr>
        <w:t>校園</w:t>
      </w:r>
      <w:r w:rsidRPr="002A2123">
        <w:rPr>
          <w:rFonts w:hAnsi="標楷體" w:hint="eastAsia"/>
        </w:rPr>
        <w:t>性</w:t>
      </w:r>
      <w:r w:rsidR="001F3624" w:rsidRPr="002A2123">
        <w:rPr>
          <w:rFonts w:hint="eastAsia"/>
        </w:rPr>
        <w:t>別</w:t>
      </w:r>
      <w:r w:rsidRPr="002A2123">
        <w:rPr>
          <w:rFonts w:hAnsi="標楷體" w:hint="eastAsia"/>
        </w:rPr>
        <w:t>事件涉及相關保密事宜，系上任何公告須經學校同意，才能對外發布，</w:t>
      </w:r>
      <w:r w:rsidR="0057725A" w:rsidRPr="002A2123">
        <w:rPr>
          <w:rFonts w:hAnsi="標楷體" w:hint="eastAsia"/>
        </w:rPr>
        <w:t>校園</w:t>
      </w:r>
      <w:r w:rsidRPr="002A2123">
        <w:rPr>
          <w:rFonts w:hAnsi="標楷體" w:hint="eastAsia"/>
        </w:rPr>
        <w:t>性</w:t>
      </w:r>
      <w:r w:rsidR="001F3624" w:rsidRPr="002A2123">
        <w:rPr>
          <w:rFonts w:hint="eastAsia"/>
        </w:rPr>
        <w:t>別</w:t>
      </w:r>
      <w:r w:rsidRPr="002A2123">
        <w:rPr>
          <w:rFonts w:hAnsi="標楷體" w:hint="eastAsia"/>
        </w:rPr>
        <w:t>事件是嚴肅的事情，不能當作八卦事件或是當成攻擊別人的手段，澄清</w:t>
      </w:r>
      <w:r w:rsidR="0057725A" w:rsidRPr="002A2123">
        <w:rPr>
          <w:rFonts w:hAnsi="標楷體" w:hint="eastAsia"/>
        </w:rPr>
        <w:t>校園</w:t>
      </w:r>
      <w:r w:rsidRPr="002A2123">
        <w:rPr>
          <w:rFonts w:hAnsi="標楷體" w:hint="eastAsia"/>
        </w:rPr>
        <w:t>性</w:t>
      </w:r>
      <w:r w:rsidR="001F3624" w:rsidRPr="002A2123">
        <w:rPr>
          <w:rFonts w:hint="eastAsia"/>
        </w:rPr>
        <w:t>別</w:t>
      </w:r>
      <w:r w:rsidRPr="002A2123">
        <w:rPr>
          <w:rFonts w:hAnsi="標楷體" w:hint="eastAsia"/>
        </w:rPr>
        <w:t>事件與多項陳訴事件是無關的，甚且認為指稱該系報復，是虛構動機，</w:t>
      </w:r>
      <w:proofErr w:type="gramStart"/>
      <w:r w:rsidRPr="002A2123">
        <w:rPr>
          <w:rFonts w:hAnsi="標楷體" w:hint="eastAsia"/>
        </w:rPr>
        <w:t>台文系才是</w:t>
      </w:r>
      <w:proofErr w:type="gramEnd"/>
      <w:r w:rsidRPr="002A2123">
        <w:rPr>
          <w:rFonts w:hAnsi="標楷體" w:hint="eastAsia"/>
        </w:rPr>
        <w:t>受害者，以莫須有的事情被人誹謗，其亦向學校申訴</w:t>
      </w:r>
      <w:proofErr w:type="gramStart"/>
      <w:r w:rsidRPr="002A2123">
        <w:rPr>
          <w:rFonts w:hAnsi="標楷體" w:hint="eastAsia"/>
        </w:rPr>
        <w:t>遭職場霸</w:t>
      </w:r>
      <w:proofErr w:type="gramEnd"/>
      <w:r w:rsidRPr="002A2123">
        <w:rPr>
          <w:rFonts w:hAnsi="標楷體" w:hint="eastAsia"/>
        </w:rPr>
        <w:t>凌等語，有本院詢問筆錄及相關書</w:t>
      </w:r>
      <w:r w:rsidRPr="002A2123">
        <w:rPr>
          <w:rFonts w:hAnsi="標楷體" w:hint="eastAsia"/>
        </w:rPr>
        <w:lastRenderedPageBreak/>
        <w:t>面資料可證。</w:t>
      </w:r>
    </w:p>
    <w:p w14:paraId="32CFB314" w14:textId="77777777" w:rsidR="00D23241" w:rsidRPr="002A2123" w:rsidRDefault="00D23241" w:rsidP="00F12EF5">
      <w:pPr>
        <w:pStyle w:val="3"/>
      </w:pPr>
      <w:r w:rsidRPr="002A2123">
        <w:rPr>
          <w:rFonts w:hAnsi="標楷體" w:hint="eastAsia"/>
        </w:rPr>
        <w:t>對於上述有關台文系</w:t>
      </w:r>
      <w:proofErr w:type="gramStart"/>
      <w:r w:rsidRPr="002A2123">
        <w:rPr>
          <w:rFonts w:hAnsi="標楷體" w:hint="eastAsia"/>
        </w:rPr>
        <w:t>系</w:t>
      </w:r>
      <w:proofErr w:type="gramEnd"/>
      <w:r w:rsidRPr="002A2123">
        <w:rPr>
          <w:rFonts w:hAnsi="標楷體" w:hint="eastAsia"/>
        </w:rPr>
        <w:t>務運作之相關紛爭，教育部及成大亦曾給予下列相關建議：</w:t>
      </w:r>
    </w:p>
    <w:p w14:paraId="6515DC6E" w14:textId="77777777" w:rsidR="00D23241" w:rsidRPr="002A2123" w:rsidRDefault="00D23241" w:rsidP="00F12EF5">
      <w:pPr>
        <w:pStyle w:val="4"/>
      </w:pPr>
      <w:r w:rsidRPr="002A2123">
        <w:rPr>
          <w:rFonts w:hint="eastAsia"/>
        </w:rPr>
        <w:t>請台文系</w:t>
      </w:r>
      <w:proofErr w:type="gramStart"/>
      <w:r w:rsidRPr="002A2123">
        <w:rPr>
          <w:rFonts w:hint="eastAsia"/>
        </w:rPr>
        <w:t>釐</w:t>
      </w:r>
      <w:proofErr w:type="gramEnd"/>
      <w:r w:rsidRPr="002A2123">
        <w:rPr>
          <w:rFonts w:hint="eastAsia"/>
        </w:rPr>
        <w:t>清系務會議應出席人員、列席人員、請假規定、開議人數及提案得議決之人數等，周知系務會議全體人員知悉。</w:t>
      </w:r>
    </w:p>
    <w:p w14:paraId="12B663D2" w14:textId="77777777" w:rsidR="00D23241" w:rsidRPr="002A2123" w:rsidRDefault="00D23241" w:rsidP="00F12EF5">
      <w:pPr>
        <w:pStyle w:val="4"/>
      </w:pPr>
      <w:r w:rsidRPr="002A2123">
        <w:rPr>
          <w:rFonts w:hint="eastAsia"/>
        </w:rPr>
        <w:t>系</w:t>
      </w:r>
      <w:proofErr w:type="gramStart"/>
      <w:r w:rsidRPr="002A2123">
        <w:rPr>
          <w:rFonts w:hint="eastAsia"/>
        </w:rPr>
        <w:t>務</w:t>
      </w:r>
      <w:proofErr w:type="gramEnd"/>
      <w:r w:rsidRPr="002A2123">
        <w:rPr>
          <w:rFonts w:hint="eastAsia"/>
        </w:rPr>
        <w:t>會議召開以實體會議為原則；提案順序以較無爭議之案件為先，並可就議案性質</w:t>
      </w:r>
      <w:proofErr w:type="gramStart"/>
      <w:r w:rsidRPr="002A2123">
        <w:rPr>
          <w:rFonts w:hint="eastAsia"/>
        </w:rPr>
        <w:t>併</w:t>
      </w:r>
      <w:proofErr w:type="gramEnd"/>
      <w:r w:rsidRPr="002A2123">
        <w:rPr>
          <w:rFonts w:hint="eastAsia"/>
        </w:rPr>
        <w:t>為同一提案進行討論。</w:t>
      </w:r>
    </w:p>
    <w:p w14:paraId="7A202C6D" w14:textId="7AF600F6" w:rsidR="00D23241" w:rsidRPr="002A2123" w:rsidRDefault="00D23241" w:rsidP="00F12EF5">
      <w:pPr>
        <w:pStyle w:val="4"/>
      </w:pPr>
      <w:r w:rsidRPr="002A2123">
        <w:rPr>
          <w:rFonts w:hint="eastAsia"/>
        </w:rPr>
        <w:t>系主任及系辦人員應對</w:t>
      </w:r>
      <w:proofErr w:type="gramStart"/>
      <w:r w:rsidRPr="002A2123">
        <w:rPr>
          <w:rFonts w:hint="eastAsia"/>
        </w:rPr>
        <w:t>該校母法</w:t>
      </w:r>
      <w:proofErr w:type="gramEnd"/>
      <w:r w:rsidRPr="002A2123">
        <w:rPr>
          <w:rFonts w:hint="eastAsia"/>
        </w:rPr>
        <w:t>及該系各常設委員會與系務會議相關法規有更深入明確的理解，並能從中找出行政執行的依歸。若系</w:t>
      </w:r>
      <w:proofErr w:type="gramStart"/>
      <w:r w:rsidRPr="002A2123">
        <w:rPr>
          <w:rFonts w:hint="eastAsia"/>
        </w:rPr>
        <w:t>務</w:t>
      </w:r>
      <w:proofErr w:type="gramEnd"/>
      <w:r w:rsidRPr="002A2123">
        <w:rPr>
          <w:rFonts w:hint="eastAsia"/>
        </w:rPr>
        <w:t>會議因故無法召開，也應先依據成大台文系組織規程及實施要點第</w:t>
      </w:r>
      <w:r w:rsidR="00652CA9" w:rsidRPr="002A2123">
        <w:rPr>
          <w:rFonts w:hint="eastAsia"/>
        </w:rPr>
        <w:t>8</w:t>
      </w:r>
      <w:r w:rsidRPr="002A2123">
        <w:rPr>
          <w:rFonts w:hint="eastAsia"/>
        </w:rPr>
        <w:t>點第</w:t>
      </w:r>
      <w:r w:rsidR="00652CA9" w:rsidRPr="002A2123">
        <w:rPr>
          <w:rFonts w:hint="eastAsia"/>
        </w:rPr>
        <w:t>1</w:t>
      </w:r>
      <w:r w:rsidRPr="002A2123">
        <w:rPr>
          <w:rFonts w:hint="eastAsia"/>
        </w:rPr>
        <w:t>款及第</w:t>
      </w:r>
      <w:r w:rsidR="00652CA9" w:rsidRPr="002A2123">
        <w:rPr>
          <w:rFonts w:hint="eastAsia"/>
        </w:rPr>
        <w:t>2</w:t>
      </w:r>
      <w:r w:rsidRPr="002A2123">
        <w:rPr>
          <w:rFonts w:hint="eastAsia"/>
        </w:rPr>
        <w:t>款規定處理。建議台文系進一步</w:t>
      </w:r>
      <w:proofErr w:type="gramStart"/>
      <w:r w:rsidRPr="002A2123">
        <w:rPr>
          <w:rFonts w:hint="eastAsia"/>
        </w:rPr>
        <w:t>釐</w:t>
      </w:r>
      <w:proofErr w:type="gramEnd"/>
      <w:r w:rsidRPr="002A2123">
        <w:rPr>
          <w:rFonts w:hint="eastAsia"/>
        </w:rPr>
        <w:t>清各委員會提案決議，何者屬重大事項須提系務會議討論/追認，何者得採報告案提出，以發揮各委員會及系務會議之功能及權責，建立系務運作機制。</w:t>
      </w:r>
    </w:p>
    <w:p w14:paraId="3F555A31" w14:textId="2D5AFD79" w:rsidR="00D23241" w:rsidRPr="002A2123" w:rsidRDefault="00D23241" w:rsidP="00F12EF5">
      <w:pPr>
        <w:pStyle w:val="3"/>
      </w:pPr>
      <w:r w:rsidRPr="002A2123">
        <w:rPr>
          <w:rFonts w:hint="eastAsia"/>
        </w:rPr>
        <w:t>由上可知，系主任之責任與義務，</w:t>
      </w:r>
      <w:r w:rsidR="00652CA9" w:rsidRPr="002A2123">
        <w:rPr>
          <w:rFonts w:hint="eastAsia"/>
        </w:rPr>
        <w:t>係</w:t>
      </w:r>
      <w:r w:rsidRPr="002A2123">
        <w:rPr>
          <w:rFonts w:hint="eastAsia"/>
        </w:rPr>
        <w:t>確保系所的運作與發展，促進學術與教學的進步，然而本件台文所系</w:t>
      </w:r>
      <w:proofErr w:type="gramStart"/>
      <w:r w:rsidRPr="002A2123">
        <w:rPr>
          <w:rFonts w:hint="eastAsia"/>
        </w:rPr>
        <w:t>務</w:t>
      </w:r>
      <w:proofErr w:type="gramEnd"/>
      <w:r w:rsidRPr="002A2123">
        <w:rPr>
          <w:rFonts w:hint="eastAsia"/>
        </w:rPr>
        <w:t>爭議事件，衍生教師互</w:t>
      </w:r>
      <w:proofErr w:type="gramStart"/>
      <w:r w:rsidRPr="002A2123">
        <w:rPr>
          <w:rFonts w:hint="eastAsia"/>
        </w:rPr>
        <w:t>控職場霸凌</w:t>
      </w:r>
      <w:proofErr w:type="gramEnd"/>
      <w:r w:rsidRPr="002A2123">
        <w:rPr>
          <w:rFonts w:hint="eastAsia"/>
        </w:rPr>
        <w:t>，因</w:t>
      </w:r>
      <w:r w:rsidR="00A07D45" w:rsidRPr="002A2123">
        <w:rPr>
          <w:rFonts w:hint="eastAsia"/>
        </w:rPr>
        <w:t>該系時任主任及</w:t>
      </w:r>
      <w:r w:rsidRPr="002A2123">
        <w:rPr>
          <w:rFonts w:hint="eastAsia"/>
        </w:rPr>
        <w:t>A</w:t>
      </w:r>
      <w:proofErr w:type="gramStart"/>
      <w:r w:rsidRPr="002A2123">
        <w:rPr>
          <w:rFonts w:hint="eastAsia"/>
        </w:rPr>
        <w:t>師皆為霸凌</w:t>
      </w:r>
      <w:proofErr w:type="gramEnd"/>
      <w:r w:rsidRPr="002A2123">
        <w:rPr>
          <w:rFonts w:hint="eastAsia"/>
        </w:rPr>
        <w:t>案的當事人，但推動系務必須秉持客觀中立，才有助於協商及弭平歧見，惟據教育部查復，斯時院方建議開系務會議前先召開會前會，讓有意見的</w:t>
      </w:r>
      <w:r w:rsidR="00D851E3" w:rsidRPr="002A2123">
        <w:rPr>
          <w:rFonts w:hint="eastAsia"/>
        </w:rPr>
        <w:t>教師</w:t>
      </w:r>
      <w:r w:rsidRPr="002A2123">
        <w:rPr>
          <w:rFonts w:hint="eastAsia"/>
        </w:rPr>
        <w:t>一起把有爭議的決議或會議</w:t>
      </w:r>
      <w:r w:rsidR="00640AF1" w:rsidRPr="002A2123">
        <w:rPr>
          <w:rFonts w:hint="eastAsia"/>
        </w:rPr>
        <w:t>紀</w:t>
      </w:r>
      <w:r w:rsidRPr="002A2123">
        <w:rPr>
          <w:rFonts w:hint="eastAsia"/>
        </w:rPr>
        <w:t>錄釐清，打開癥結再開正式會議，以增進效率減少衝突，惟</w:t>
      </w:r>
      <w:r w:rsidR="00A07D45" w:rsidRPr="002A2123">
        <w:rPr>
          <w:rFonts w:hint="eastAsia"/>
        </w:rPr>
        <w:t>時任</w:t>
      </w:r>
      <w:r w:rsidRPr="002A2123">
        <w:rPr>
          <w:rFonts w:hint="eastAsia"/>
        </w:rPr>
        <w:t>主任希望院方能尊重</w:t>
      </w:r>
      <w:r w:rsidR="00D851E3" w:rsidRPr="002A2123">
        <w:rPr>
          <w:rFonts w:hint="eastAsia"/>
        </w:rPr>
        <w:t>教師</w:t>
      </w:r>
      <w:r w:rsidRPr="002A2123">
        <w:rPr>
          <w:rFonts w:hint="eastAsia"/>
        </w:rPr>
        <w:t>們不願直接面對A師的現況，校方雖能理解其不能接受此建議之困難所在，卻亦指出其所堅持之做法並無助於推動系務。目前成大台文系</w:t>
      </w:r>
      <w:proofErr w:type="gramStart"/>
      <w:r w:rsidRPr="002A2123">
        <w:rPr>
          <w:rFonts w:hint="eastAsia"/>
        </w:rPr>
        <w:t>系</w:t>
      </w:r>
      <w:proofErr w:type="gramEnd"/>
      <w:r w:rsidRPr="002A2123">
        <w:rPr>
          <w:rFonts w:hint="eastAsia"/>
        </w:rPr>
        <w:t>組織規程及實施要</w:t>
      </w:r>
      <w:r w:rsidRPr="002A2123">
        <w:rPr>
          <w:rFonts w:hint="eastAsia"/>
        </w:rPr>
        <w:lastRenderedPageBreak/>
        <w:t>點規定，已有規範系務會議應出席人員、列席人員，其餘開議人數及提案得決議之人數等遵循一般議事規範。有</w:t>
      </w:r>
      <w:proofErr w:type="gramStart"/>
      <w:r w:rsidRPr="002A2123">
        <w:rPr>
          <w:rFonts w:hint="eastAsia"/>
        </w:rPr>
        <w:t>鑑</w:t>
      </w:r>
      <w:proofErr w:type="gramEnd"/>
      <w:r w:rsidRPr="002A2123">
        <w:rPr>
          <w:rFonts w:hint="eastAsia"/>
        </w:rPr>
        <w:t>於112年6月教師</w:t>
      </w:r>
      <w:r w:rsidR="0057725A" w:rsidRPr="002A2123">
        <w:rPr>
          <w:rFonts w:hint="eastAsia"/>
        </w:rPr>
        <w:t>校園</w:t>
      </w:r>
      <w:r w:rsidRPr="002A2123">
        <w:rPr>
          <w:rFonts w:hint="eastAsia"/>
        </w:rPr>
        <w:t>性</w:t>
      </w:r>
      <w:r w:rsidR="001F3624" w:rsidRPr="002A2123">
        <w:rPr>
          <w:rFonts w:hint="eastAsia"/>
        </w:rPr>
        <w:t>別</w:t>
      </w:r>
      <w:r w:rsidR="00F81AAE" w:rsidRPr="002A2123">
        <w:rPr>
          <w:rFonts w:hint="eastAsia"/>
        </w:rPr>
        <w:t>事件</w:t>
      </w:r>
      <w:r w:rsidRPr="002A2123">
        <w:rPr>
          <w:rFonts w:hint="eastAsia"/>
        </w:rPr>
        <w:t>遭揭露後</w:t>
      </w:r>
      <w:r w:rsidR="00871ED9" w:rsidRPr="002A2123">
        <w:rPr>
          <w:rFonts w:hint="eastAsia"/>
        </w:rPr>
        <w:t>，</w:t>
      </w:r>
      <w:r w:rsidRPr="002A2123">
        <w:rPr>
          <w:rFonts w:hint="eastAsia"/>
        </w:rPr>
        <w:t>陸續發生上開爭議事件，雖相關事項係屬大學自治事項範疇，然著實對於台文系系務推動、師師及師生間之關係，產生巨大衝擊與影響，不可不慎，教育部允應本於權責，釐清相關爭議與告發</w:t>
      </w:r>
      <w:r w:rsidR="0057725A" w:rsidRPr="002A2123">
        <w:rPr>
          <w:rFonts w:hint="eastAsia"/>
        </w:rPr>
        <w:t>校園</w:t>
      </w:r>
      <w:r w:rsidRPr="002A2123">
        <w:rPr>
          <w:rFonts w:hint="eastAsia"/>
        </w:rPr>
        <w:t>性</w:t>
      </w:r>
      <w:r w:rsidR="001F3624" w:rsidRPr="002A2123">
        <w:rPr>
          <w:rFonts w:hint="eastAsia"/>
        </w:rPr>
        <w:t>別</w:t>
      </w:r>
      <w:r w:rsidRPr="002A2123">
        <w:rPr>
          <w:rFonts w:hint="eastAsia"/>
        </w:rPr>
        <w:t>事件是否具因果關係，並輔導該系秉持客觀中立之原則持續推展系務，</w:t>
      </w:r>
      <w:r w:rsidR="00A07D45" w:rsidRPr="002A2123">
        <w:rPr>
          <w:rFonts w:hint="eastAsia"/>
        </w:rPr>
        <w:t>方</w:t>
      </w:r>
      <w:r w:rsidRPr="002A2123">
        <w:rPr>
          <w:rFonts w:hint="eastAsia"/>
        </w:rPr>
        <w:t>有助於</w:t>
      </w:r>
      <w:r w:rsidR="00A07D45" w:rsidRPr="002A2123">
        <w:rPr>
          <w:rFonts w:hint="eastAsia"/>
        </w:rPr>
        <w:t>建立互信以</w:t>
      </w:r>
      <w:r w:rsidRPr="002A2123">
        <w:rPr>
          <w:rFonts w:hint="eastAsia"/>
        </w:rPr>
        <w:t>弭平歧見。</w:t>
      </w:r>
    </w:p>
    <w:p w14:paraId="176D56D4" w14:textId="0481D328" w:rsidR="008442C2" w:rsidRPr="002A2123" w:rsidRDefault="008442C2" w:rsidP="00F12EF5">
      <w:pPr>
        <w:pStyle w:val="3"/>
      </w:pPr>
      <w:r w:rsidRPr="002A2123">
        <w:rPr>
          <w:rFonts w:hint="eastAsia"/>
        </w:rPr>
        <w:t>綜上，本案成大簡師所涉</w:t>
      </w:r>
      <w:r w:rsidR="0057725A" w:rsidRPr="002A2123">
        <w:rPr>
          <w:rFonts w:hint="eastAsia"/>
        </w:rPr>
        <w:t>校園</w:t>
      </w:r>
      <w:r w:rsidRPr="002A2123">
        <w:rPr>
          <w:rFonts w:hint="eastAsia"/>
        </w:rPr>
        <w:t>性</w:t>
      </w:r>
      <w:r w:rsidR="0057725A" w:rsidRPr="002A2123">
        <w:rPr>
          <w:rFonts w:hint="eastAsia"/>
        </w:rPr>
        <w:t>別事件</w:t>
      </w:r>
      <w:r w:rsidRPr="002A2123">
        <w:rPr>
          <w:rFonts w:hint="eastAsia"/>
        </w:rPr>
        <w:t>，教育部允應以本案為</w:t>
      </w:r>
      <w:proofErr w:type="gramStart"/>
      <w:r w:rsidRPr="002A2123">
        <w:rPr>
          <w:rFonts w:hint="eastAsia"/>
        </w:rPr>
        <w:t>鑑</w:t>
      </w:r>
      <w:proofErr w:type="gramEnd"/>
      <w:r w:rsidRPr="002A2123">
        <w:rPr>
          <w:rFonts w:hint="eastAsia"/>
        </w:rPr>
        <w:t>，強化校性別事件防治教育，避免教師利用不對等之權勢關係，發展有違專業倫理之關係，督導各級學校落實通報及性別事件處理機制、程序，以強化校園性別事件之防治。又成大台文系所學會</w:t>
      </w:r>
      <w:proofErr w:type="gramStart"/>
      <w:r w:rsidRPr="002A2123">
        <w:rPr>
          <w:rFonts w:hint="eastAsia"/>
        </w:rPr>
        <w:t>112年6月間於網頁</w:t>
      </w:r>
      <w:proofErr w:type="gramEnd"/>
      <w:r w:rsidRPr="002A2123">
        <w:rPr>
          <w:rFonts w:hint="eastAsia"/>
        </w:rPr>
        <w:t>公布該系性</w:t>
      </w:r>
      <w:r w:rsidR="001F3624" w:rsidRPr="002A2123">
        <w:rPr>
          <w:rFonts w:hint="eastAsia"/>
        </w:rPr>
        <w:t>別</w:t>
      </w:r>
      <w:r w:rsidRPr="002A2123">
        <w:rPr>
          <w:rFonts w:hint="eastAsia"/>
        </w:rPr>
        <w:t>事件後，衍生民眾陳訴該系時任主任疑涉報復事項，</w:t>
      </w:r>
      <w:r w:rsidR="00C601CF" w:rsidRPr="002A2123">
        <w:rPr>
          <w:rFonts w:hint="eastAsia"/>
        </w:rPr>
        <w:t>包括</w:t>
      </w:r>
      <w:r w:rsidRPr="002A2123">
        <w:rPr>
          <w:rFonts w:hint="eastAsia"/>
        </w:rPr>
        <w:t>「網頁更新權限及更新範圍之決定」、「系務會議與課程委員會之召開方式」及「學生自治團體之組成、管理」等</w:t>
      </w:r>
      <w:r w:rsidR="00C601CF" w:rsidRPr="002A2123">
        <w:rPr>
          <w:rFonts w:hint="eastAsia"/>
        </w:rPr>
        <w:t>爭議</w:t>
      </w:r>
      <w:r w:rsidRPr="002A2123">
        <w:rPr>
          <w:rFonts w:hint="eastAsia"/>
        </w:rPr>
        <w:t>，</w:t>
      </w:r>
      <w:r w:rsidR="00C601CF" w:rsidRPr="002A2123">
        <w:rPr>
          <w:rFonts w:hint="eastAsia"/>
        </w:rPr>
        <w:t>此乃</w:t>
      </w:r>
      <w:r w:rsidRPr="002A2123">
        <w:rPr>
          <w:rFonts w:hint="eastAsia"/>
        </w:rPr>
        <w:t>屬學校系務運作並涉及大學自治事項，教育部允應本於權責，釐清相關爭議是否與告發</w:t>
      </w:r>
      <w:r w:rsidR="0057725A" w:rsidRPr="002A2123">
        <w:rPr>
          <w:rFonts w:hint="eastAsia"/>
        </w:rPr>
        <w:t>校園</w:t>
      </w:r>
      <w:r w:rsidRPr="002A2123">
        <w:rPr>
          <w:rFonts w:hint="eastAsia"/>
        </w:rPr>
        <w:t>性</w:t>
      </w:r>
      <w:r w:rsidR="001F3624" w:rsidRPr="002A2123">
        <w:rPr>
          <w:rFonts w:hint="eastAsia"/>
        </w:rPr>
        <w:t>別</w:t>
      </w:r>
      <w:r w:rsidRPr="002A2123">
        <w:rPr>
          <w:rFonts w:hint="eastAsia"/>
        </w:rPr>
        <w:t>事件具因果關係，並輔導該校秉持客觀中立之原則推展系務，方有助於建立互信以弭平歧見。</w:t>
      </w:r>
    </w:p>
    <w:p w14:paraId="4871E8BC" w14:textId="5FDFE40F" w:rsidR="00D23241" w:rsidRPr="002A2123" w:rsidRDefault="00D23241" w:rsidP="00F12EF5">
      <w:pPr>
        <w:pStyle w:val="2"/>
        <w:rPr>
          <w:b/>
        </w:rPr>
      </w:pPr>
      <w:r w:rsidRPr="002A2123">
        <w:rPr>
          <w:rFonts w:hint="eastAsia"/>
          <w:b/>
        </w:rPr>
        <w:t>成大台文系</w:t>
      </w:r>
      <w:r w:rsidR="00871ED9" w:rsidRPr="002A2123">
        <w:rPr>
          <w:rFonts w:hint="eastAsia"/>
          <w:b/>
        </w:rPr>
        <w:t>發生系</w:t>
      </w:r>
      <w:r w:rsidRPr="002A2123">
        <w:rPr>
          <w:rFonts w:hint="eastAsia"/>
          <w:b/>
        </w:rPr>
        <w:t>主任與</w:t>
      </w:r>
      <w:r w:rsidR="00871ED9" w:rsidRPr="002A2123">
        <w:rPr>
          <w:rFonts w:hint="eastAsia"/>
          <w:b/>
        </w:rPr>
        <w:t>教師</w:t>
      </w:r>
      <w:r w:rsidRPr="002A2123">
        <w:rPr>
          <w:rFonts w:hint="eastAsia"/>
          <w:b/>
        </w:rPr>
        <w:t>互控「職</w:t>
      </w:r>
      <w:proofErr w:type="gramStart"/>
      <w:r w:rsidRPr="002A2123">
        <w:rPr>
          <w:rFonts w:hint="eastAsia"/>
          <w:b/>
        </w:rPr>
        <w:t>場霸凌」</w:t>
      </w:r>
      <w:proofErr w:type="gramEnd"/>
      <w:r w:rsidRPr="002A2123">
        <w:rPr>
          <w:rFonts w:hint="eastAsia"/>
          <w:b/>
        </w:rPr>
        <w:t>案</w:t>
      </w:r>
      <w:r w:rsidR="00871ED9" w:rsidRPr="002A2123">
        <w:rPr>
          <w:rFonts w:hint="eastAsia"/>
          <w:b/>
        </w:rPr>
        <w:t>，</w:t>
      </w:r>
      <w:r w:rsidRPr="002A2123">
        <w:rPr>
          <w:rFonts w:hint="eastAsia"/>
          <w:b/>
        </w:rPr>
        <w:t>經成大依規定程序處理，並經專案處理小組審議後，做成雙方「職</w:t>
      </w:r>
      <w:proofErr w:type="gramStart"/>
      <w:r w:rsidRPr="002A2123">
        <w:rPr>
          <w:rFonts w:hint="eastAsia"/>
          <w:b/>
        </w:rPr>
        <w:t>場霸</w:t>
      </w:r>
      <w:proofErr w:type="gramEnd"/>
      <w:r w:rsidRPr="002A2123">
        <w:rPr>
          <w:rFonts w:hint="eastAsia"/>
          <w:b/>
        </w:rPr>
        <w:t>凌行為成立」之決定。而</w:t>
      </w:r>
      <w:r w:rsidR="00A07D45" w:rsidRPr="002A2123">
        <w:rPr>
          <w:rFonts w:hint="eastAsia"/>
          <w:b/>
        </w:rPr>
        <w:t>大學</w:t>
      </w:r>
      <w:r w:rsidRPr="002A2123">
        <w:rPr>
          <w:rFonts w:hint="eastAsia"/>
          <w:b/>
        </w:rPr>
        <w:t>教師互</w:t>
      </w:r>
      <w:proofErr w:type="gramStart"/>
      <w:r w:rsidRPr="002A2123">
        <w:rPr>
          <w:rFonts w:hint="eastAsia"/>
          <w:b/>
        </w:rPr>
        <w:t>控職場霸凌</w:t>
      </w:r>
      <w:proofErr w:type="gramEnd"/>
      <w:r w:rsidRPr="002A2123">
        <w:rPr>
          <w:rFonts w:hint="eastAsia"/>
          <w:b/>
        </w:rPr>
        <w:t>事件，實與高等教育研究學術，培育人才，提升文化，服務社會，促進國家發展等發展宗旨</w:t>
      </w:r>
      <w:r w:rsidR="00A07D45" w:rsidRPr="002A2123">
        <w:rPr>
          <w:rFonts w:hint="eastAsia"/>
          <w:b/>
        </w:rPr>
        <w:t>有悖</w:t>
      </w:r>
      <w:r w:rsidRPr="002A2123">
        <w:rPr>
          <w:rFonts w:hint="eastAsia"/>
          <w:b/>
        </w:rPr>
        <w:t>，</w:t>
      </w:r>
      <w:r w:rsidR="00CA0FC4" w:rsidRPr="002A2123">
        <w:rPr>
          <w:rFonts w:hint="eastAsia"/>
          <w:b/>
        </w:rPr>
        <w:t>教育部</w:t>
      </w:r>
      <w:bookmarkStart w:id="74" w:name="_Hlk187946266"/>
      <w:r w:rsidR="00CA0FC4" w:rsidRPr="002A2123">
        <w:rPr>
          <w:rFonts w:hint="eastAsia"/>
          <w:b/>
        </w:rPr>
        <w:t>允應督導所屬</w:t>
      </w:r>
      <w:proofErr w:type="gramStart"/>
      <w:r w:rsidR="00CD5EAE" w:rsidRPr="002A2123">
        <w:rPr>
          <w:rFonts w:hint="eastAsia"/>
          <w:b/>
        </w:rPr>
        <w:t>依法妥</w:t>
      </w:r>
      <w:proofErr w:type="gramEnd"/>
      <w:r w:rsidR="00CD5EAE" w:rsidRPr="002A2123">
        <w:rPr>
          <w:rFonts w:hint="eastAsia"/>
          <w:b/>
        </w:rPr>
        <w:t>處，</w:t>
      </w:r>
      <w:r w:rsidR="00CA0FC4" w:rsidRPr="002A2123">
        <w:rPr>
          <w:rFonts w:hint="eastAsia"/>
          <w:b/>
        </w:rPr>
        <w:t>完備必要行政</w:t>
      </w:r>
      <w:r w:rsidR="00CA0FC4" w:rsidRPr="002A2123">
        <w:rPr>
          <w:rFonts w:hint="eastAsia"/>
          <w:b/>
        </w:rPr>
        <w:lastRenderedPageBreak/>
        <w:t>程序，以保障雙方當事人權益。</w:t>
      </w:r>
      <w:bookmarkEnd w:id="74"/>
    </w:p>
    <w:p w14:paraId="54FA5374" w14:textId="1D2D6384" w:rsidR="00D23241" w:rsidRPr="002A2123" w:rsidRDefault="00D23241" w:rsidP="00F12EF5">
      <w:pPr>
        <w:pStyle w:val="3"/>
      </w:pPr>
      <w:r w:rsidRPr="002A2123">
        <w:rPr>
          <w:rFonts w:hint="eastAsia"/>
        </w:rPr>
        <w:t>依據大學法第1條第1項規定，大學以研究學術，培育人才，提升文化，服務社會，促進國家發展為宗旨。另據職業安全衛生法第6條第2項及「職業安全衛生設施規則」第324條之3規定略</w:t>
      </w:r>
      <w:proofErr w:type="gramStart"/>
      <w:r w:rsidRPr="002A2123">
        <w:rPr>
          <w:rFonts w:hint="eastAsia"/>
        </w:rPr>
        <w:t>以</w:t>
      </w:r>
      <w:proofErr w:type="gramEnd"/>
      <w:r w:rsidRPr="002A2123">
        <w:rPr>
          <w:rFonts w:hint="eastAsia"/>
        </w:rPr>
        <w:t>：「…</w:t>
      </w:r>
      <w:proofErr w:type="gramStart"/>
      <w:r w:rsidRPr="002A2123">
        <w:rPr>
          <w:rFonts w:hint="eastAsia"/>
        </w:rPr>
        <w:t>…</w:t>
      </w:r>
      <w:proofErr w:type="gramEnd"/>
      <w:r w:rsidRPr="002A2123">
        <w:rPr>
          <w:rFonts w:hint="eastAsia"/>
        </w:rPr>
        <w:t>雇主應依勞工執行職務之風險特性，參照中央主管機關公告之相關指引，訂定執行職務遭受不法侵害預防計畫，並據以執行」。職業安全衛生法第39條第1項規定略</w:t>
      </w:r>
      <w:proofErr w:type="gramStart"/>
      <w:r w:rsidRPr="002A2123">
        <w:rPr>
          <w:rFonts w:hint="eastAsia"/>
        </w:rPr>
        <w:t>以</w:t>
      </w:r>
      <w:proofErr w:type="gramEnd"/>
      <w:r w:rsidRPr="002A2123">
        <w:rPr>
          <w:rFonts w:hint="eastAsia"/>
        </w:rPr>
        <w:t>，工作者得向雇主、主管機關或勞動檢查機構申訴向</w:t>
      </w:r>
      <w:proofErr w:type="gramStart"/>
      <w:r w:rsidRPr="002A2123">
        <w:rPr>
          <w:rFonts w:hint="eastAsia"/>
        </w:rPr>
        <w:t>勞動部或勞</w:t>
      </w:r>
      <w:proofErr w:type="gramEnd"/>
      <w:r w:rsidRPr="002A2123">
        <w:rPr>
          <w:rFonts w:hint="eastAsia"/>
        </w:rPr>
        <w:t>動檢查機構提出申訴，同法第2項規定，主管機關或勞動檢查機構為確認前項雇主所採取之預防及處置措施，得實施調查。成大執行職務遭受不法侵害預防管理要點第4點規定，成大辦理員工職</w:t>
      </w:r>
      <w:proofErr w:type="gramStart"/>
      <w:r w:rsidRPr="002A2123">
        <w:rPr>
          <w:rFonts w:hint="eastAsia"/>
        </w:rPr>
        <w:t>場霸凌</w:t>
      </w:r>
      <w:proofErr w:type="gramEnd"/>
      <w:r w:rsidRPr="002A2123">
        <w:rPr>
          <w:rFonts w:hint="eastAsia"/>
        </w:rPr>
        <w:t>案件之處理程序，通報窗口</w:t>
      </w:r>
      <w:proofErr w:type="gramStart"/>
      <w:r w:rsidRPr="002A2123">
        <w:rPr>
          <w:rFonts w:hint="eastAsia"/>
        </w:rPr>
        <w:t>為校安中</w:t>
      </w:r>
      <w:proofErr w:type="gramEnd"/>
      <w:r w:rsidRPr="002A2123">
        <w:rPr>
          <w:rFonts w:hint="eastAsia"/>
        </w:rPr>
        <w:t>心，</w:t>
      </w:r>
      <w:proofErr w:type="gramStart"/>
      <w:r w:rsidRPr="002A2123">
        <w:rPr>
          <w:rFonts w:hint="eastAsia"/>
        </w:rPr>
        <w:t>校安中</w:t>
      </w:r>
      <w:proofErr w:type="gramEnd"/>
      <w:r w:rsidRPr="002A2123">
        <w:rPr>
          <w:rFonts w:hint="eastAsia"/>
        </w:rPr>
        <w:t>心接獲申訴案件後通知環境保護暨安全衛生中心（下稱環安衛中心），由環安衛中心報告主任秘書召集「校園事件小組」討論受理分案事宜。依上開要點「職場不法侵害預防、通報及處理流程圖」。復依勞動部職業</w:t>
      </w:r>
      <w:proofErr w:type="gramStart"/>
      <w:r w:rsidRPr="002A2123">
        <w:rPr>
          <w:rFonts w:hint="eastAsia"/>
        </w:rPr>
        <w:t>安全衛生署</w:t>
      </w:r>
      <w:proofErr w:type="gramEnd"/>
      <w:r w:rsidRPr="002A2123">
        <w:rPr>
          <w:rFonts w:hint="eastAsia"/>
        </w:rPr>
        <w:t>公告「執行職務遭受不法侵害預防指引（第三版）」第15頁職場不法侵害事件處理流程圖，雇主於接獲申訴案時，得視事件態樣，召集相關人員成立處理小組，進行調查處理。</w:t>
      </w:r>
    </w:p>
    <w:p w14:paraId="22607D35" w14:textId="2D5C4575" w:rsidR="00D23241" w:rsidRPr="002A2123" w:rsidRDefault="00D23241" w:rsidP="00F12EF5">
      <w:pPr>
        <w:pStyle w:val="3"/>
      </w:pPr>
      <w:r w:rsidRPr="002A2123">
        <w:rPr>
          <w:rFonts w:hint="eastAsia"/>
        </w:rPr>
        <w:t>陳訴人向本院陳訴指稱台文系</w:t>
      </w:r>
      <w:r w:rsidR="00B4604B" w:rsidRPr="002A2123">
        <w:rPr>
          <w:rFonts w:hint="eastAsia"/>
        </w:rPr>
        <w:t>時任</w:t>
      </w:r>
      <w:r w:rsidRPr="002A2123">
        <w:rPr>
          <w:rFonts w:hint="eastAsia"/>
        </w:rPr>
        <w:t>主任於112年9月14日系</w:t>
      </w:r>
      <w:proofErr w:type="gramStart"/>
      <w:r w:rsidRPr="002A2123">
        <w:rPr>
          <w:rFonts w:hint="eastAsia"/>
        </w:rPr>
        <w:t>務</w:t>
      </w:r>
      <w:proofErr w:type="gramEnd"/>
      <w:r w:rsidRPr="002A2123">
        <w:rPr>
          <w:rFonts w:hint="eastAsia"/>
        </w:rPr>
        <w:t>會議之後，先</w:t>
      </w:r>
      <w:proofErr w:type="gramStart"/>
      <w:r w:rsidRPr="002A2123">
        <w:rPr>
          <w:rFonts w:hint="eastAsia"/>
        </w:rPr>
        <w:t>向校安中</w:t>
      </w:r>
      <w:proofErr w:type="gramEnd"/>
      <w:r w:rsidRPr="002A2123">
        <w:rPr>
          <w:rFonts w:hint="eastAsia"/>
        </w:rPr>
        <w:t>心投訴陳訴人對其</w:t>
      </w:r>
      <w:proofErr w:type="gramStart"/>
      <w:r w:rsidRPr="002A2123">
        <w:rPr>
          <w:rFonts w:hint="eastAsia"/>
        </w:rPr>
        <w:t>霸凌</w:t>
      </w:r>
      <w:proofErr w:type="gramEnd"/>
      <w:r w:rsidRPr="002A2123">
        <w:rPr>
          <w:rFonts w:hint="eastAsia"/>
        </w:rPr>
        <w:t>；並涉嫌利用主任特權打壓、報復懷疑舉發簡師</w:t>
      </w:r>
      <w:r w:rsidR="0057725A" w:rsidRPr="002A2123">
        <w:rPr>
          <w:rFonts w:hint="eastAsia"/>
        </w:rPr>
        <w:t>校園</w:t>
      </w:r>
      <w:r w:rsidRPr="002A2123">
        <w:rPr>
          <w:rFonts w:hint="eastAsia"/>
        </w:rPr>
        <w:t>性</w:t>
      </w:r>
      <w:r w:rsidR="001F3624" w:rsidRPr="002A2123">
        <w:rPr>
          <w:rFonts w:hint="eastAsia"/>
        </w:rPr>
        <w:t>別</w:t>
      </w:r>
      <w:r w:rsidRPr="002A2123">
        <w:rPr>
          <w:rFonts w:hint="eastAsia"/>
        </w:rPr>
        <w:t>事件的學生及老師。對此，經函</w:t>
      </w:r>
      <w:proofErr w:type="gramStart"/>
      <w:r w:rsidRPr="002A2123">
        <w:rPr>
          <w:rFonts w:hint="eastAsia"/>
        </w:rPr>
        <w:t>詢</w:t>
      </w:r>
      <w:proofErr w:type="gramEnd"/>
      <w:r w:rsidRPr="002A2123">
        <w:rPr>
          <w:rFonts w:hint="eastAsia"/>
        </w:rPr>
        <w:t>教育部表示，成大台文系112學年度1第1次系務會議（實體開會，112年9月14日中午12時），文學院院長在開議前針對該校處理該系簡師</w:t>
      </w:r>
      <w:r w:rsidR="0057725A" w:rsidRPr="002A2123">
        <w:rPr>
          <w:rFonts w:hint="eastAsia"/>
        </w:rPr>
        <w:t>校園</w:t>
      </w:r>
      <w:r w:rsidRPr="002A2123">
        <w:rPr>
          <w:rFonts w:hint="eastAsia"/>
        </w:rPr>
        <w:t>性</w:t>
      </w:r>
      <w:r w:rsidR="001F3624" w:rsidRPr="002A2123">
        <w:rPr>
          <w:rFonts w:hint="eastAsia"/>
        </w:rPr>
        <w:t>別</w:t>
      </w:r>
      <w:r w:rsidRPr="002A2123">
        <w:rPr>
          <w:rFonts w:hint="eastAsia"/>
        </w:rPr>
        <w:t>事件的行政</w:t>
      </w:r>
      <w:r w:rsidRPr="002A2123">
        <w:rPr>
          <w:rFonts w:hint="eastAsia"/>
        </w:rPr>
        <w:lastRenderedPageBreak/>
        <w:t>流程向該系師生做說明，當時有教師和學生要求院長說明該案處理的實質內容及結果，因涉及被害者資訊，院長</w:t>
      </w:r>
      <w:proofErr w:type="gramStart"/>
      <w:r w:rsidRPr="002A2123">
        <w:rPr>
          <w:rFonts w:hint="eastAsia"/>
        </w:rPr>
        <w:t>婉拒</w:t>
      </w:r>
      <w:proofErr w:type="gramEnd"/>
      <w:r w:rsidRPr="002A2123">
        <w:rPr>
          <w:rFonts w:hint="eastAsia"/>
        </w:rPr>
        <w:t>並強調</w:t>
      </w:r>
      <w:r w:rsidR="0057725A" w:rsidRPr="002A2123">
        <w:rPr>
          <w:rFonts w:hint="eastAsia"/>
        </w:rPr>
        <w:t>校園</w:t>
      </w:r>
      <w:r w:rsidRPr="002A2123">
        <w:rPr>
          <w:rFonts w:hint="eastAsia"/>
        </w:rPr>
        <w:t>性</w:t>
      </w:r>
      <w:r w:rsidR="001F3624" w:rsidRPr="002A2123">
        <w:rPr>
          <w:rFonts w:hint="eastAsia"/>
        </w:rPr>
        <w:t>別</w:t>
      </w:r>
      <w:r w:rsidRPr="002A2123">
        <w:rPr>
          <w:rFonts w:hint="eastAsia"/>
        </w:rPr>
        <w:t>事件應遵守保密之處理原則，大家當場並無異議。隨後，院長因上課先行離席，但</w:t>
      </w:r>
      <w:r w:rsidR="00B4604B" w:rsidRPr="002A2123">
        <w:rPr>
          <w:rFonts w:hint="eastAsia"/>
        </w:rPr>
        <w:t>雙方</w:t>
      </w:r>
      <w:r w:rsidRPr="002A2123">
        <w:rPr>
          <w:rFonts w:hint="eastAsia"/>
        </w:rPr>
        <w:t>對研究所學生會設立之流程所持的觀點不同，引發了言語衝突，成為</w:t>
      </w:r>
      <w:r w:rsidR="00B4604B" w:rsidRPr="002A2123">
        <w:rPr>
          <w:rFonts w:hint="eastAsia"/>
        </w:rPr>
        <w:t>時任</w:t>
      </w:r>
      <w:r w:rsidRPr="002A2123">
        <w:rPr>
          <w:rFonts w:hint="eastAsia"/>
        </w:rPr>
        <w:t>主任控</w:t>
      </w:r>
      <w:r w:rsidR="00B4604B" w:rsidRPr="002A2123">
        <w:rPr>
          <w:rFonts w:hint="eastAsia"/>
        </w:rPr>
        <w:t>訴</w:t>
      </w:r>
      <w:r w:rsidRPr="002A2123">
        <w:rPr>
          <w:rFonts w:hint="eastAsia"/>
        </w:rPr>
        <w:t>職</w:t>
      </w:r>
      <w:proofErr w:type="gramStart"/>
      <w:r w:rsidRPr="002A2123">
        <w:rPr>
          <w:rFonts w:hint="eastAsia"/>
        </w:rPr>
        <w:t>場霸凌</w:t>
      </w:r>
      <w:proofErr w:type="gramEnd"/>
      <w:r w:rsidRPr="002A2123">
        <w:rPr>
          <w:rFonts w:hint="eastAsia"/>
        </w:rPr>
        <w:t>事件的導火線，當天並未對任何議題進行討論。該事件後，系上因有部分教師對於A師的激烈發言方式和態度</w:t>
      </w:r>
      <w:proofErr w:type="gramStart"/>
      <w:r w:rsidRPr="002A2123">
        <w:rPr>
          <w:rFonts w:hint="eastAsia"/>
        </w:rPr>
        <w:t>不</w:t>
      </w:r>
      <w:proofErr w:type="gramEnd"/>
      <w:r w:rsidRPr="002A2123">
        <w:rPr>
          <w:rFonts w:hint="eastAsia"/>
        </w:rPr>
        <w:t>認同，不願出席實體會議，</w:t>
      </w:r>
      <w:r w:rsidR="00B4604B" w:rsidRPr="002A2123">
        <w:rPr>
          <w:rFonts w:hint="eastAsia"/>
        </w:rPr>
        <w:t>時任</w:t>
      </w:r>
      <w:r w:rsidRPr="002A2123">
        <w:rPr>
          <w:rFonts w:hint="eastAsia"/>
        </w:rPr>
        <w:t>主任也提出不願再受</w:t>
      </w:r>
      <w:r w:rsidR="00B4604B" w:rsidRPr="002A2123">
        <w:rPr>
          <w:rFonts w:hint="eastAsia"/>
        </w:rPr>
        <w:t>其</w:t>
      </w:r>
      <w:r w:rsidRPr="002A2123">
        <w:rPr>
          <w:rFonts w:hint="eastAsia"/>
        </w:rPr>
        <w:t>言語</w:t>
      </w:r>
      <w:proofErr w:type="gramStart"/>
      <w:r w:rsidRPr="002A2123">
        <w:rPr>
          <w:rFonts w:hint="eastAsia"/>
        </w:rPr>
        <w:t>霸凌</w:t>
      </w:r>
      <w:proofErr w:type="gramEnd"/>
      <w:r w:rsidRPr="002A2123">
        <w:rPr>
          <w:rFonts w:hint="eastAsia"/>
        </w:rPr>
        <w:t>，院方雖持續勸告應以實體會議為宜，但未獲採納，因此第2次到第4次系務會議皆為通訊會議。</w:t>
      </w:r>
    </w:p>
    <w:p w14:paraId="6AB01B97" w14:textId="5439F2F2" w:rsidR="00D23241" w:rsidRPr="002A2123" w:rsidRDefault="00D23241" w:rsidP="00F12EF5">
      <w:pPr>
        <w:pStyle w:val="3"/>
      </w:pPr>
      <w:r w:rsidRPr="002A2123">
        <w:rPr>
          <w:rFonts w:hint="eastAsia"/>
        </w:rPr>
        <w:t>經查，台文系</w:t>
      </w:r>
      <w:r w:rsidR="00B4604B" w:rsidRPr="002A2123">
        <w:rPr>
          <w:rFonts w:hint="eastAsia"/>
        </w:rPr>
        <w:t>時任</w:t>
      </w:r>
      <w:r w:rsidRPr="002A2123">
        <w:rPr>
          <w:rFonts w:hint="eastAsia"/>
        </w:rPr>
        <w:t>主任與A</w:t>
      </w:r>
      <w:proofErr w:type="gramStart"/>
      <w:r w:rsidRPr="002A2123">
        <w:rPr>
          <w:rFonts w:hint="eastAsia"/>
        </w:rPr>
        <w:t>師互控職場霸凌之</w:t>
      </w:r>
      <w:proofErr w:type="gramEnd"/>
      <w:r w:rsidRPr="002A2123">
        <w:rPr>
          <w:rFonts w:hint="eastAsia"/>
        </w:rPr>
        <w:t>案件，渠</w:t>
      </w:r>
      <w:proofErr w:type="gramStart"/>
      <w:r w:rsidRPr="002A2123">
        <w:rPr>
          <w:rFonts w:hint="eastAsia"/>
        </w:rPr>
        <w:t>等均為專</w:t>
      </w:r>
      <w:proofErr w:type="gramEnd"/>
      <w:r w:rsidRPr="002A2123">
        <w:rPr>
          <w:rFonts w:hint="eastAsia"/>
        </w:rPr>
        <w:t>任教師，故受理後由</w:t>
      </w:r>
      <w:r w:rsidR="0057725A" w:rsidRPr="002A2123">
        <w:rPr>
          <w:rFonts w:hint="eastAsia"/>
        </w:rPr>
        <w:t>成大</w:t>
      </w:r>
      <w:r w:rsidRPr="002A2123">
        <w:rPr>
          <w:rFonts w:hint="eastAsia"/>
        </w:rPr>
        <w:t>秘書室辦理後續事宜，秘書室依「執行職務遭受不法侵害預防指引」內容，簽請組成專案處理小組處理，成大分別於112年11月27日及113年2月1日函送辦理</w:t>
      </w:r>
      <w:r w:rsidR="00B4604B" w:rsidRPr="002A2123">
        <w:rPr>
          <w:rFonts w:hint="eastAsia"/>
        </w:rPr>
        <w:t>渠等</w:t>
      </w:r>
      <w:r w:rsidRPr="002A2123">
        <w:rPr>
          <w:rFonts w:hint="eastAsia"/>
        </w:rPr>
        <w:t>所提起執行職務遭受不法侵害申訴案件之案件決定書，經檢視成大係依該校「執行職務遭受不法侵害預防管理要點」受理申訴、組成專案處理小組審議，並做成案件決定書，2案之案件</w:t>
      </w:r>
      <w:proofErr w:type="gramStart"/>
      <w:r w:rsidRPr="002A2123">
        <w:rPr>
          <w:rFonts w:hint="eastAsia"/>
        </w:rPr>
        <w:t>決定書敘</w:t>
      </w:r>
      <w:proofErr w:type="gramEnd"/>
      <w:r w:rsidRPr="002A2123">
        <w:rPr>
          <w:rFonts w:hint="eastAsia"/>
        </w:rPr>
        <w:t>明申訴人、被申訴人，以及相關人士之陳述意見，並經專案處理小組審議後，做成雙方「職</w:t>
      </w:r>
      <w:proofErr w:type="gramStart"/>
      <w:r w:rsidRPr="002A2123">
        <w:rPr>
          <w:rFonts w:hint="eastAsia"/>
        </w:rPr>
        <w:t>場霸</w:t>
      </w:r>
      <w:proofErr w:type="gramEnd"/>
      <w:r w:rsidRPr="002A2123">
        <w:rPr>
          <w:rFonts w:hint="eastAsia"/>
        </w:rPr>
        <w:t>凌行為成立」之決定、案件處置建議等決定書內容。</w:t>
      </w:r>
    </w:p>
    <w:p w14:paraId="011F58AF" w14:textId="6DC554F9" w:rsidR="00D23241" w:rsidRPr="002A2123" w:rsidRDefault="00D23241" w:rsidP="00F12EF5">
      <w:pPr>
        <w:pStyle w:val="3"/>
      </w:pPr>
      <w:r w:rsidRPr="002A2123">
        <w:rPr>
          <w:rFonts w:hint="eastAsia"/>
        </w:rPr>
        <w:t>由於</w:t>
      </w:r>
      <w:proofErr w:type="gramStart"/>
      <w:r w:rsidR="00CE0AB1" w:rsidRPr="002A2123">
        <w:rPr>
          <w:rFonts w:hint="eastAsia"/>
        </w:rPr>
        <w:t>雙方</w:t>
      </w:r>
      <w:r w:rsidRPr="002A2123">
        <w:rPr>
          <w:rFonts w:hint="eastAsia"/>
        </w:rPr>
        <w:t>均對</w:t>
      </w:r>
      <w:proofErr w:type="gramEnd"/>
      <w:r w:rsidRPr="002A2123">
        <w:rPr>
          <w:rFonts w:hint="eastAsia"/>
        </w:rPr>
        <w:t>「</w:t>
      </w:r>
      <w:r w:rsidR="00CE0AB1" w:rsidRPr="002A2123">
        <w:rPr>
          <w:rFonts w:hint="eastAsia"/>
        </w:rPr>
        <w:t>時任</w:t>
      </w:r>
      <w:r w:rsidRPr="002A2123">
        <w:rPr>
          <w:rFonts w:hint="eastAsia"/>
        </w:rPr>
        <w:t>主任對A師所提之職</w:t>
      </w:r>
      <w:proofErr w:type="gramStart"/>
      <w:r w:rsidRPr="002A2123">
        <w:rPr>
          <w:rFonts w:hint="eastAsia"/>
        </w:rPr>
        <w:t>場霸</w:t>
      </w:r>
      <w:proofErr w:type="gramEnd"/>
      <w:r w:rsidRPr="002A2123">
        <w:rPr>
          <w:rFonts w:hint="eastAsia"/>
        </w:rPr>
        <w:t>凌申訴案件」成立「職</w:t>
      </w:r>
      <w:proofErr w:type="gramStart"/>
      <w:r w:rsidRPr="002A2123">
        <w:rPr>
          <w:rFonts w:hint="eastAsia"/>
        </w:rPr>
        <w:t>場霸</w:t>
      </w:r>
      <w:proofErr w:type="gramEnd"/>
      <w:r w:rsidRPr="002A2123">
        <w:rPr>
          <w:rFonts w:hint="eastAsia"/>
        </w:rPr>
        <w:t>凌行為」之決定不服，分別於112年12月26日與113年1月12日提起教師申訴，經教師申訴評議委員會（下稱教師申評會）審議後，分別於113年2月1日與113年5月23日均做成「申訴無理由」決定。嗣後A師仍對教師申評會之決定不</w:t>
      </w:r>
      <w:r w:rsidRPr="002A2123">
        <w:rPr>
          <w:rFonts w:hint="eastAsia"/>
        </w:rPr>
        <w:lastRenderedPageBreak/>
        <w:t>服，於113年3月4日向教育部提起再申訴，</w:t>
      </w:r>
      <w:proofErr w:type="gramStart"/>
      <w:r w:rsidRPr="002A2123">
        <w:rPr>
          <w:rFonts w:hint="eastAsia"/>
        </w:rPr>
        <w:t>該部於113年6月17日</w:t>
      </w:r>
      <w:proofErr w:type="gramEnd"/>
      <w:r w:rsidRPr="002A2123">
        <w:rPr>
          <w:rFonts w:hint="eastAsia"/>
        </w:rPr>
        <w:t>做成原申訴評議決定撤銷，另為適法之評議決定，主因為該</w:t>
      </w:r>
      <w:proofErr w:type="gramStart"/>
      <w:r w:rsidRPr="002A2123">
        <w:rPr>
          <w:rFonts w:hint="eastAsia"/>
        </w:rPr>
        <w:t>校常</w:t>
      </w:r>
      <w:proofErr w:type="gramEnd"/>
      <w:r w:rsidRPr="002A2123">
        <w:rPr>
          <w:rFonts w:hint="eastAsia"/>
        </w:rPr>
        <w:t>聘法律顧問擔任申評會委員，似有所不宜，須重新調整申評會委員之組成</w:t>
      </w:r>
      <w:r w:rsidRPr="002A2123">
        <w:rPr>
          <w:vertAlign w:val="superscript"/>
        </w:rPr>
        <w:footnoteReference w:id="5"/>
      </w:r>
      <w:r w:rsidRPr="002A2123">
        <w:rPr>
          <w:rFonts w:hint="eastAsia"/>
        </w:rPr>
        <w:t>。至於「A師對</w:t>
      </w:r>
      <w:r w:rsidR="00CE0AB1" w:rsidRPr="002A2123">
        <w:rPr>
          <w:rFonts w:hint="eastAsia"/>
        </w:rPr>
        <w:t>時任</w:t>
      </w:r>
      <w:r w:rsidRPr="002A2123">
        <w:rPr>
          <w:rFonts w:hint="eastAsia"/>
        </w:rPr>
        <w:t>主任所提之職</w:t>
      </w:r>
      <w:proofErr w:type="gramStart"/>
      <w:r w:rsidRPr="002A2123">
        <w:rPr>
          <w:rFonts w:hint="eastAsia"/>
        </w:rPr>
        <w:t>場霸凌</w:t>
      </w:r>
      <w:proofErr w:type="gramEnd"/>
      <w:r w:rsidRPr="002A2123">
        <w:rPr>
          <w:rFonts w:hint="eastAsia"/>
        </w:rPr>
        <w:t>申訴案件」成立「職</w:t>
      </w:r>
      <w:proofErr w:type="gramStart"/>
      <w:r w:rsidRPr="002A2123">
        <w:rPr>
          <w:rFonts w:hint="eastAsia"/>
        </w:rPr>
        <w:t>場霸</w:t>
      </w:r>
      <w:proofErr w:type="gramEnd"/>
      <w:r w:rsidRPr="002A2123">
        <w:rPr>
          <w:rFonts w:hint="eastAsia"/>
        </w:rPr>
        <w:t>凌行為」，</w:t>
      </w:r>
      <w:r w:rsidR="00CE0AB1" w:rsidRPr="002A2123">
        <w:rPr>
          <w:rFonts w:hint="eastAsia"/>
        </w:rPr>
        <w:t>該系時任</w:t>
      </w:r>
      <w:r w:rsidRPr="002A2123">
        <w:rPr>
          <w:rFonts w:hint="eastAsia"/>
        </w:rPr>
        <w:t>主任亦對上開決定不服，於113年2月26日提起教師申訴，經教師申評會審議後，做成「申訴無理由」決定，惟迄至本院於113年7月10日詢問教育部及成大，</w:t>
      </w:r>
      <w:proofErr w:type="gramStart"/>
      <w:r w:rsidR="00871ED9" w:rsidRPr="002A2123">
        <w:rPr>
          <w:rFonts w:hint="eastAsia"/>
        </w:rPr>
        <w:t>均</w:t>
      </w:r>
      <w:r w:rsidRPr="002A2123">
        <w:rPr>
          <w:rFonts w:hint="eastAsia"/>
        </w:rPr>
        <w:t>未接</w:t>
      </w:r>
      <w:proofErr w:type="gramEnd"/>
      <w:r w:rsidRPr="002A2123">
        <w:rPr>
          <w:rFonts w:hint="eastAsia"/>
        </w:rPr>
        <w:t>獲再申訴。至於</w:t>
      </w:r>
      <w:r w:rsidR="00CE0AB1" w:rsidRPr="002A2123">
        <w:rPr>
          <w:rFonts w:hint="eastAsia"/>
        </w:rPr>
        <w:t>本案</w:t>
      </w:r>
      <w:r w:rsidRPr="002A2123">
        <w:rPr>
          <w:rFonts w:hint="eastAsia"/>
        </w:rPr>
        <w:t>互</w:t>
      </w:r>
      <w:proofErr w:type="gramStart"/>
      <w:r w:rsidRPr="002A2123">
        <w:rPr>
          <w:rFonts w:hint="eastAsia"/>
        </w:rPr>
        <w:t>控霸凌</w:t>
      </w:r>
      <w:proofErr w:type="gramEnd"/>
      <w:r w:rsidRPr="002A2123">
        <w:rPr>
          <w:rFonts w:hint="eastAsia"/>
        </w:rPr>
        <w:t>案件之策進作為，專案小組分別對該案成立</w:t>
      </w:r>
      <w:proofErr w:type="gramStart"/>
      <w:r w:rsidRPr="002A2123">
        <w:rPr>
          <w:rFonts w:hint="eastAsia"/>
        </w:rPr>
        <w:t>霸凌</w:t>
      </w:r>
      <w:proofErr w:type="gramEnd"/>
      <w:r w:rsidRPr="002A2123">
        <w:rPr>
          <w:rFonts w:hint="eastAsia"/>
        </w:rPr>
        <w:t>之行為人提出下列建議：</w:t>
      </w:r>
    </w:p>
    <w:p w14:paraId="2A99E979" w14:textId="7A7A719F" w:rsidR="00D23241" w:rsidRPr="002A2123" w:rsidRDefault="00CE0AB1" w:rsidP="00F12EF5">
      <w:pPr>
        <w:pStyle w:val="4"/>
      </w:pPr>
      <w:r w:rsidRPr="002A2123">
        <w:rPr>
          <w:rFonts w:hint="eastAsia"/>
        </w:rPr>
        <w:t>時任</w:t>
      </w:r>
      <w:r w:rsidR="00D23241" w:rsidRPr="002A2123">
        <w:rPr>
          <w:rFonts w:hint="eastAsia"/>
        </w:rPr>
        <w:t>主任對A師所提之職</w:t>
      </w:r>
      <w:proofErr w:type="gramStart"/>
      <w:r w:rsidR="00D23241" w:rsidRPr="002A2123">
        <w:rPr>
          <w:rFonts w:hint="eastAsia"/>
        </w:rPr>
        <w:t>場霸凌</w:t>
      </w:r>
      <w:proofErr w:type="gramEnd"/>
      <w:r w:rsidR="00D23241" w:rsidRPr="002A2123">
        <w:rPr>
          <w:rFonts w:hint="eastAsia"/>
        </w:rPr>
        <w:t>申訴案件：</w:t>
      </w:r>
    </w:p>
    <w:p w14:paraId="6D9E8DC3" w14:textId="5362B899" w:rsidR="00D23241" w:rsidRPr="002A2123" w:rsidRDefault="00CE0AB1" w:rsidP="00F12EF5">
      <w:pPr>
        <w:pStyle w:val="5"/>
      </w:pPr>
      <w:r w:rsidRPr="002A2123">
        <w:rPr>
          <w:rFonts w:hint="eastAsia"/>
        </w:rPr>
        <w:tab/>
        <w:t>A師在爭取權益或參與校內行政事務等過程中，應尊重他人，勿以激烈言語或手段為之，以避免</w:t>
      </w:r>
      <w:proofErr w:type="gramStart"/>
      <w:r w:rsidRPr="002A2123">
        <w:rPr>
          <w:rFonts w:hint="eastAsia"/>
        </w:rPr>
        <w:t>再造成系上</w:t>
      </w:r>
      <w:proofErr w:type="gramEnd"/>
      <w:r w:rsidRPr="002A2123">
        <w:rPr>
          <w:rFonts w:hint="eastAsia"/>
        </w:rPr>
        <w:t>同仁之壓力等。</w:t>
      </w:r>
    </w:p>
    <w:p w14:paraId="6BBE2459" w14:textId="61C541B3" w:rsidR="00CE0AB1" w:rsidRPr="002A2123" w:rsidRDefault="00CE0AB1" w:rsidP="00F12EF5">
      <w:pPr>
        <w:pStyle w:val="5"/>
      </w:pPr>
      <w:r w:rsidRPr="002A2123">
        <w:rPr>
          <w:rFonts w:hint="eastAsia"/>
        </w:rPr>
        <w:tab/>
        <w:t>人事室與學</w:t>
      </w:r>
      <w:proofErr w:type="gramStart"/>
      <w:r w:rsidRPr="002A2123">
        <w:rPr>
          <w:rFonts w:hint="eastAsia"/>
        </w:rPr>
        <w:t>務</w:t>
      </w:r>
      <w:proofErr w:type="gramEnd"/>
      <w:r w:rsidRPr="002A2123">
        <w:rPr>
          <w:rFonts w:hint="eastAsia"/>
        </w:rPr>
        <w:t>處心輔組等相關單位應主動關懷台文系老師，對</w:t>
      </w:r>
      <w:r w:rsidR="00871ED9" w:rsidRPr="002A2123">
        <w:rPr>
          <w:rFonts w:hint="eastAsia"/>
        </w:rPr>
        <w:t>該</w:t>
      </w:r>
      <w:r w:rsidRPr="002A2123">
        <w:rPr>
          <w:rFonts w:hint="eastAsia"/>
        </w:rPr>
        <w:t>主任與相關人啟動心理諮商、輔導或協助等。</w:t>
      </w:r>
    </w:p>
    <w:p w14:paraId="7CCE7167" w14:textId="75E47C0F" w:rsidR="00A60545" w:rsidRPr="002A2123" w:rsidRDefault="00A60545" w:rsidP="00F12EF5">
      <w:pPr>
        <w:pStyle w:val="5"/>
      </w:pPr>
      <w:r w:rsidRPr="002A2123">
        <w:rPr>
          <w:rFonts w:hint="eastAsia"/>
        </w:rPr>
        <w:t>系上召開實體會議或辦理系</w:t>
      </w:r>
      <w:proofErr w:type="gramStart"/>
      <w:r w:rsidRPr="002A2123">
        <w:rPr>
          <w:rFonts w:hint="eastAsia"/>
        </w:rPr>
        <w:t>務</w:t>
      </w:r>
      <w:proofErr w:type="gramEnd"/>
      <w:r w:rsidRPr="002A2123">
        <w:rPr>
          <w:rFonts w:hint="eastAsia"/>
        </w:rPr>
        <w:t>事項時，校內相關單位應適時介入，以促使系務推展工作得安全順利進行等。</w:t>
      </w:r>
    </w:p>
    <w:p w14:paraId="76B17021" w14:textId="67766058" w:rsidR="00D23241" w:rsidRPr="002A2123" w:rsidRDefault="00D23241" w:rsidP="00F12EF5">
      <w:pPr>
        <w:pStyle w:val="4"/>
      </w:pPr>
      <w:r w:rsidRPr="002A2123">
        <w:rPr>
          <w:rFonts w:hint="eastAsia"/>
        </w:rPr>
        <w:t>A師對</w:t>
      </w:r>
      <w:r w:rsidR="00CE0AB1" w:rsidRPr="002A2123">
        <w:rPr>
          <w:rFonts w:hint="eastAsia"/>
        </w:rPr>
        <w:t>時任</w:t>
      </w:r>
      <w:r w:rsidRPr="002A2123">
        <w:rPr>
          <w:rFonts w:hint="eastAsia"/>
        </w:rPr>
        <w:t>主任所提之職</w:t>
      </w:r>
      <w:proofErr w:type="gramStart"/>
      <w:r w:rsidRPr="002A2123">
        <w:rPr>
          <w:rFonts w:hint="eastAsia"/>
        </w:rPr>
        <w:t>場霸凌</w:t>
      </w:r>
      <w:proofErr w:type="gramEnd"/>
      <w:r w:rsidRPr="002A2123">
        <w:rPr>
          <w:rFonts w:hint="eastAsia"/>
        </w:rPr>
        <w:t>申訴案件：主任身為系主任，</w:t>
      </w:r>
      <w:proofErr w:type="gramStart"/>
      <w:r w:rsidRPr="002A2123">
        <w:rPr>
          <w:rFonts w:hint="eastAsia"/>
        </w:rPr>
        <w:t>負有綜理</w:t>
      </w:r>
      <w:proofErr w:type="gramEnd"/>
      <w:r w:rsidRPr="002A2123">
        <w:rPr>
          <w:rFonts w:hint="eastAsia"/>
        </w:rPr>
        <w:t>系務之責，應以系所整體發展為考量，對於在教學行政事務上持不同意見之同事，應盡力協調並化解衝突，維持系內和諧關係，以營造良好學術研究環境等。</w:t>
      </w:r>
    </w:p>
    <w:p w14:paraId="598C1A4F" w14:textId="4D6EA099" w:rsidR="00D23241" w:rsidRPr="002A2123" w:rsidRDefault="00D23241" w:rsidP="00F12EF5">
      <w:pPr>
        <w:pStyle w:val="3"/>
        <w:rPr>
          <w:spacing w:val="-2"/>
        </w:rPr>
      </w:pPr>
      <w:r w:rsidRPr="002A2123">
        <w:rPr>
          <w:rFonts w:hint="eastAsia"/>
          <w:spacing w:val="-2"/>
        </w:rPr>
        <w:t>有</w:t>
      </w:r>
      <w:proofErr w:type="gramStart"/>
      <w:r w:rsidRPr="002A2123">
        <w:rPr>
          <w:rFonts w:hint="eastAsia"/>
          <w:spacing w:val="-2"/>
        </w:rPr>
        <w:t>鑑</w:t>
      </w:r>
      <w:proofErr w:type="gramEnd"/>
      <w:r w:rsidRPr="002A2123">
        <w:rPr>
          <w:rFonts w:hint="eastAsia"/>
          <w:spacing w:val="-2"/>
        </w:rPr>
        <w:t>於高等教育係以研究學術，培育人才，提升文</w:t>
      </w:r>
      <w:r w:rsidRPr="002A2123">
        <w:rPr>
          <w:rFonts w:hint="eastAsia"/>
          <w:spacing w:val="-2"/>
        </w:rPr>
        <w:lastRenderedPageBreak/>
        <w:t>化，服務社會，促進國家發展為宗旨，而受有學術自由之保障，並在法律規定範圍內，享有自治權，</w:t>
      </w:r>
      <w:proofErr w:type="gramStart"/>
      <w:r w:rsidRPr="002A2123">
        <w:rPr>
          <w:rFonts w:hint="eastAsia"/>
          <w:spacing w:val="-2"/>
        </w:rPr>
        <w:t>然本</w:t>
      </w:r>
      <w:proofErr w:type="gramEnd"/>
      <w:r w:rsidRPr="002A2123">
        <w:rPr>
          <w:rFonts w:hint="eastAsia"/>
          <w:spacing w:val="-2"/>
        </w:rPr>
        <w:t>案成大台文系因教師涉</w:t>
      </w:r>
      <w:r w:rsidR="0057725A" w:rsidRPr="002A2123">
        <w:rPr>
          <w:rFonts w:hint="eastAsia"/>
          <w:spacing w:val="-2"/>
        </w:rPr>
        <w:t>校園</w:t>
      </w:r>
      <w:r w:rsidRPr="002A2123">
        <w:rPr>
          <w:rFonts w:hint="eastAsia"/>
          <w:spacing w:val="-2"/>
        </w:rPr>
        <w:t>性平</w:t>
      </w:r>
      <w:r w:rsidR="0057725A" w:rsidRPr="002A2123">
        <w:rPr>
          <w:rFonts w:hint="eastAsia"/>
          <w:spacing w:val="-2"/>
        </w:rPr>
        <w:t>事件</w:t>
      </w:r>
      <w:r w:rsidRPr="002A2123">
        <w:rPr>
          <w:rFonts w:hint="eastAsia"/>
          <w:spacing w:val="-2"/>
        </w:rPr>
        <w:t>，衍生一連串系務運作爭議，導致</w:t>
      </w:r>
      <w:r w:rsidR="00871ED9" w:rsidRPr="002A2123">
        <w:rPr>
          <w:rFonts w:hint="eastAsia"/>
          <w:spacing w:val="-2"/>
        </w:rPr>
        <w:t>系</w:t>
      </w:r>
      <w:r w:rsidR="00A60545" w:rsidRPr="002A2123">
        <w:rPr>
          <w:rFonts w:hint="eastAsia"/>
          <w:spacing w:val="-2"/>
        </w:rPr>
        <w:t>主任與</w:t>
      </w:r>
      <w:r w:rsidRPr="002A2123">
        <w:rPr>
          <w:rFonts w:hint="eastAsia"/>
          <w:spacing w:val="-2"/>
        </w:rPr>
        <w:t>教師互</w:t>
      </w:r>
      <w:proofErr w:type="gramStart"/>
      <w:r w:rsidRPr="002A2123">
        <w:rPr>
          <w:rFonts w:hint="eastAsia"/>
          <w:spacing w:val="-2"/>
        </w:rPr>
        <w:t>控職場霸</w:t>
      </w:r>
      <w:proofErr w:type="gramEnd"/>
      <w:r w:rsidRPr="002A2123">
        <w:rPr>
          <w:rFonts w:hint="eastAsia"/>
          <w:spacing w:val="-2"/>
        </w:rPr>
        <w:t>凌事件，一連串紛爭，消耗校園行政處理量能，亦與前述發展高等教育之宗旨</w:t>
      </w:r>
      <w:r w:rsidR="00A60545" w:rsidRPr="002A2123">
        <w:rPr>
          <w:rFonts w:hint="eastAsia"/>
          <w:spacing w:val="-2"/>
        </w:rPr>
        <w:t>有悖</w:t>
      </w:r>
      <w:r w:rsidRPr="002A2123">
        <w:rPr>
          <w:rFonts w:hint="eastAsia"/>
          <w:spacing w:val="-2"/>
        </w:rPr>
        <w:t>，教育部既為大學法之主管機關，</w:t>
      </w:r>
      <w:r w:rsidR="00A329B4" w:rsidRPr="002A2123">
        <w:rPr>
          <w:rFonts w:hint="eastAsia"/>
          <w:spacing w:val="-2"/>
        </w:rPr>
        <w:t>允應督導所屬</w:t>
      </w:r>
      <w:proofErr w:type="gramStart"/>
      <w:r w:rsidR="00CD5EAE" w:rsidRPr="002A2123">
        <w:rPr>
          <w:rFonts w:hint="eastAsia"/>
          <w:spacing w:val="-2"/>
        </w:rPr>
        <w:t>依法妥</w:t>
      </w:r>
      <w:proofErr w:type="gramEnd"/>
      <w:r w:rsidR="00CD5EAE" w:rsidRPr="002A2123">
        <w:rPr>
          <w:rFonts w:hint="eastAsia"/>
          <w:spacing w:val="-2"/>
        </w:rPr>
        <w:t>處，</w:t>
      </w:r>
      <w:r w:rsidR="00A329B4" w:rsidRPr="002A2123">
        <w:rPr>
          <w:rFonts w:hint="eastAsia"/>
          <w:spacing w:val="-2"/>
        </w:rPr>
        <w:t>完備必要行政程序，以保障雙方當事人權益。</w:t>
      </w:r>
    </w:p>
    <w:p w14:paraId="6EDA2575" w14:textId="0487E1C3" w:rsidR="00E25849" w:rsidRPr="002A2123" w:rsidRDefault="00E25849" w:rsidP="004E05A1">
      <w:pPr>
        <w:pStyle w:val="1"/>
        <w:ind w:left="2380" w:hanging="2380"/>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59"/>
      <w:r w:rsidRPr="002A2123">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r w:rsidRPr="002A2123">
        <w:rPr>
          <w:rFonts w:hint="eastAsia"/>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1DBF4C3" w14:textId="7CEFDFA1" w:rsidR="00D23241" w:rsidRPr="002A2123" w:rsidRDefault="00D23241" w:rsidP="00770453">
      <w:pPr>
        <w:pStyle w:val="2"/>
        <w:spacing w:beforeLines="25" w:before="114"/>
        <w:ind w:left="1020" w:hanging="680"/>
      </w:pPr>
      <w:bookmarkStart w:id="99" w:name="_Toc524895649"/>
      <w:bookmarkStart w:id="100" w:name="_Toc524896195"/>
      <w:bookmarkStart w:id="101" w:name="_Toc524896225"/>
      <w:bookmarkStart w:id="102" w:name="_Toc70241820"/>
      <w:bookmarkStart w:id="103" w:name="_Toc70242209"/>
      <w:bookmarkStart w:id="104" w:name="_Toc421794876"/>
      <w:bookmarkStart w:id="105" w:name="_Toc421795442"/>
      <w:bookmarkStart w:id="106" w:name="_Toc421796023"/>
      <w:bookmarkStart w:id="107" w:name="_Toc422728958"/>
      <w:bookmarkStart w:id="108" w:name="_Toc422834161"/>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End w:id="99"/>
      <w:bookmarkEnd w:id="100"/>
      <w:bookmarkEnd w:id="101"/>
      <w:r w:rsidRPr="002A2123">
        <w:rPr>
          <w:rFonts w:hint="eastAsia"/>
        </w:rPr>
        <w:t>調查意見一，提案糾正國立成功大學。</w:t>
      </w:r>
    </w:p>
    <w:p w14:paraId="2E49AF0A" w14:textId="6ADD8093" w:rsidR="00D23241" w:rsidRPr="002A2123" w:rsidRDefault="00D23241" w:rsidP="00770453">
      <w:pPr>
        <w:pStyle w:val="2"/>
        <w:spacing w:beforeLines="25" w:before="114"/>
        <w:ind w:left="1020" w:hanging="680"/>
      </w:pPr>
      <w:r w:rsidRPr="002A2123">
        <w:rPr>
          <w:rFonts w:hint="eastAsia"/>
        </w:rPr>
        <w:t>調查意見</w:t>
      </w:r>
      <w:r w:rsidR="00B02FAE" w:rsidRPr="002A2123">
        <w:rPr>
          <w:rFonts w:hint="eastAsia"/>
        </w:rPr>
        <w:t>二、</w:t>
      </w:r>
      <w:r w:rsidRPr="002A2123">
        <w:rPr>
          <w:rFonts w:hint="eastAsia"/>
        </w:rPr>
        <w:t>三、四，函請教育部督促國立成功大學確實檢討改善</w:t>
      </w:r>
      <w:proofErr w:type="gramStart"/>
      <w:r w:rsidRPr="002A2123">
        <w:rPr>
          <w:rFonts w:hint="eastAsia"/>
        </w:rPr>
        <w:t>見復。</w:t>
      </w:r>
      <w:proofErr w:type="gramEnd"/>
    </w:p>
    <w:p w14:paraId="5BCCD013" w14:textId="5DAAA20A" w:rsidR="00D23241" w:rsidRPr="002A2123" w:rsidRDefault="00D23241" w:rsidP="00770453">
      <w:pPr>
        <w:pStyle w:val="2"/>
        <w:spacing w:beforeLines="25" w:before="114"/>
        <w:ind w:left="1020" w:hanging="680"/>
      </w:pPr>
      <w:r w:rsidRPr="002A2123">
        <w:rPr>
          <w:rFonts w:hint="eastAsia"/>
        </w:rPr>
        <w:t>調查意見函復陳訴人。</w:t>
      </w:r>
    </w:p>
    <w:p w14:paraId="76174740" w14:textId="6DF348B5" w:rsidR="004652ED" w:rsidRPr="002A2123" w:rsidRDefault="004652ED" w:rsidP="00770453">
      <w:pPr>
        <w:pStyle w:val="2"/>
        <w:spacing w:beforeLines="25" w:before="114"/>
        <w:ind w:left="1020" w:hanging="680"/>
      </w:pPr>
      <w:r w:rsidRPr="002A2123">
        <w:rPr>
          <w:rFonts w:hint="eastAsia"/>
        </w:rPr>
        <w:t>調查意見</w:t>
      </w:r>
      <w:proofErr w:type="gramStart"/>
      <w:r w:rsidRPr="002A2123">
        <w:rPr>
          <w:rFonts w:hint="eastAsia"/>
        </w:rPr>
        <w:t>遮隱相關</w:t>
      </w:r>
      <w:proofErr w:type="gramEnd"/>
      <w:r w:rsidRPr="002A2123">
        <w:rPr>
          <w:rFonts w:hint="eastAsia"/>
        </w:rPr>
        <w:t>個資後，上網公布。</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6BACA51D" w14:textId="77777777" w:rsidR="00770453" w:rsidRPr="002A2123" w:rsidRDefault="00770453" w:rsidP="00770453">
      <w:pPr>
        <w:pStyle w:val="aa"/>
        <w:spacing w:beforeLines="50" w:before="228" w:afterLines="100" w:after="457"/>
        <w:ind w:leftChars="1100" w:left="3742"/>
        <w:rPr>
          <w:b w:val="0"/>
          <w:bCs/>
          <w:snapToGrid/>
          <w:spacing w:val="12"/>
          <w:kern w:val="0"/>
          <w:sz w:val="40"/>
        </w:rPr>
      </w:pPr>
    </w:p>
    <w:p w14:paraId="594733A2" w14:textId="26E7CAE9" w:rsidR="00E25849" w:rsidRPr="002A2123" w:rsidRDefault="00E25849" w:rsidP="00770453">
      <w:pPr>
        <w:pStyle w:val="aa"/>
        <w:spacing w:beforeLines="50" w:before="228" w:afterLines="100" w:after="457"/>
        <w:ind w:leftChars="1100" w:left="3742"/>
        <w:rPr>
          <w:b w:val="0"/>
          <w:bCs/>
          <w:snapToGrid/>
          <w:spacing w:val="12"/>
          <w:kern w:val="0"/>
          <w:sz w:val="40"/>
        </w:rPr>
      </w:pPr>
      <w:r w:rsidRPr="002A2123">
        <w:rPr>
          <w:rFonts w:hint="eastAsia"/>
          <w:b w:val="0"/>
          <w:bCs/>
          <w:snapToGrid/>
          <w:spacing w:val="12"/>
          <w:kern w:val="0"/>
          <w:sz w:val="40"/>
        </w:rPr>
        <w:t>調查委員：</w:t>
      </w:r>
      <w:r w:rsidR="00EB5247" w:rsidRPr="002A2123">
        <w:rPr>
          <w:rFonts w:hint="eastAsia"/>
          <w:b w:val="0"/>
          <w:bCs/>
          <w:snapToGrid/>
          <w:spacing w:val="12"/>
          <w:kern w:val="0"/>
          <w:sz w:val="40"/>
        </w:rPr>
        <w:t>紀惠容</w:t>
      </w:r>
    </w:p>
    <w:p w14:paraId="1B94AF7C" w14:textId="0DD43710" w:rsidR="00770453" w:rsidRPr="002A2123" w:rsidRDefault="00770453" w:rsidP="00770453">
      <w:pPr>
        <w:pStyle w:val="aa"/>
        <w:spacing w:before="0" w:after="0"/>
        <w:ind w:leftChars="1100" w:left="3742"/>
        <w:rPr>
          <w:rFonts w:ascii="Times New Roman"/>
          <w:b w:val="0"/>
          <w:bCs/>
          <w:snapToGrid/>
          <w:spacing w:val="0"/>
          <w:kern w:val="0"/>
          <w:sz w:val="40"/>
        </w:rPr>
      </w:pPr>
    </w:p>
    <w:p w14:paraId="2151224D" w14:textId="77777777" w:rsidR="00D045C3" w:rsidRPr="002A2123" w:rsidRDefault="00D045C3" w:rsidP="00770453">
      <w:pPr>
        <w:pStyle w:val="aa"/>
        <w:spacing w:before="0" w:after="0"/>
        <w:ind w:leftChars="1100" w:left="3742"/>
        <w:rPr>
          <w:rFonts w:ascii="Times New Roman"/>
          <w:b w:val="0"/>
          <w:bCs/>
          <w:snapToGrid/>
          <w:spacing w:val="0"/>
          <w:kern w:val="0"/>
          <w:sz w:val="40"/>
        </w:rPr>
      </w:pPr>
    </w:p>
    <w:p w14:paraId="638FBFE0" w14:textId="1DFBC333" w:rsidR="004835AE" w:rsidRDefault="004835AE" w:rsidP="00770453">
      <w:pPr>
        <w:pStyle w:val="aa"/>
        <w:spacing w:before="0" w:after="0"/>
        <w:ind w:leftChars="1100" w:left="3742"/>
        <w:rPr>
          <w:rFonts w:ascii="Times New Roman"/>
          <w:b w:val="0"/>
          <w:bCs/>
          <w:snapToGrid/>
          <w:spacing w:val="0"/>
          <w:kern w:val="0"/>
          <w:sz w:val="40"/>
        </w:rPr>
      </w:pPr>
    </w:p>
    <w:p w14:paraId="5E7C2F87" w14:textId="5D382A21" w:rsidR="002A2123" w:rsidRDefault="002A2123" w:rsidP="00770453">
      <w:pPr>
        <w:pStyle w:val="aa"/>
        <w:spacing w:before="0" w:after="0"/>
        <w:ind w:leftChars="1100" w:left="3742"/>
        <w:rPr>
          <w:rFonts w:ascii="Times New Roman"/>
          <w:b w:val="0"/>
          <w:bCs/>
          <w:snapToGrid/>
          <w:spacing w:val="0"/>
          <w:kern w:val="0"/>
          <w:sz w:val="40"/>
        </w:rPr>
      </w:pPr>
      <w:bookmarkStart w:id="128" w:name="_GoBack"/>
      <w:bookmarkEnd w:id="128"/>
    </w:p>
    <w:sectPr w:rsidR="002A212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AF01" w14:textId="77777777" w:rsidR="00DB356D" w:rsidRDefault="00DB356D">
      <w:r>
        <w:separator/>
      </w:r>
    </w:p>
  </w:endnote>
  <w:endnote w:type="continuationSeparator" w:id="0">
    <w:p w14:paraId="44EC8E7B" w14:textId="77777777" w:rsidR="00DB356D" w:rsidRDefault="00D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58DF" w14:textId="77777777" w:rsidR="00026DB8" w:rsidRDefault="00026DB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E2E2241" w14:textId="77777777" w:rsidR="00026DB8" w:rsidRDefault="00026D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5E1D" w14:textId="77777777" w:rsidR="00DB356D" w:rsidRDefault="00DB356D">
      <w:r>
        <w:separator/>
      </w:r>
    </w:p>
  </w:footnote>
  <w:footnote w:type="continuationSeparator" w:id="0">
    <w:p w14:paraId="74844677" w14:textId="77777777" w:rsidR="00DB356D" w:rsidRDefault="00DB356D">
      <w:r>
        <w:continuationSeparator/>
      </w:r>
    </w:p>
  </w:footnote>
  <w:footnote w:id="1">
    <w:p w14:paraId="0A537B59" w14:textId="3DEEAC7B" w:rsidR="00BF26E3" w:rsidRPr="007854C2" w:rsidRDefault="00BF26E3" w:rsidP="00BF26E3">
      <w:pPr>
        <w:pStyle w:val="afc"/>
        <w:ind w:left="300" w:hanging="300"/>
        <w:jc w:val="both"/>
      </w:pPr>
      <w:r>
        <w:rPr>
          <w:rStyle w:val="afe"/>
        </w:rPr>
        <w:footnoteRef/>
      </w:r>
      <w:r>
        <w:rPr>
          <w:rFonts w:hint="eastAsia"/>
        </w:rPr>
        <w:t xml:space="preserve"> </w:t>
      </w:r>
      <w:r>
        <w:tab/>
      </w:r>
      <w:r>
        <w:tab/>
      </w:r>
      <w:bookmarkStart w:id="60" w:name="_Hlk188518615"/>
      <w:r>
        <w:rPr>
          <w:rFonts w:hint="eastAsia"/>
        </w:rPr>
        <w:t>按最新修正公布之性別平等教育法，</w:t>
      </w:r>
      <w:r w:rsidRPr="004709D9">
        <w:rPr>
          <w:rFonts w:hint="eastAsia"/>
        </w:rPr>
        <w:t>校園性侵害、性騷擾或</w:t>
      </w:r>
      <w:proofErr w:type="gramStart"/>
      <w:r w:rsidRPr="004709D9">
        <w:rPr>
          <w:rFonts w:hint="eastAsia"/>
        </w:rPr>
        <w:t>性霸凌</w:t>
      </w:r>
      <w:proofErr w:type="gramEnd"/>
      <w:r w:rsidRPr="004709D9">
        <w:rPr>
          <w:rFonts w:hint="eastAsia"/>
        </w:rPr>
        <w:t>事件</w:t>
      </w:r>
      <w:r>
        <w:rPr>
          <w:rFonts w:hint="eastAsia"/>
        </w:rPr>
        <w:t>自</w:t>
      </w:r>
      <w:r>
        <w:rPr>
          <w:rFonts w:hint="eastAsia"/>
        </w:rPr>
        <w:t>1</w:t>
      </w:r>
      <w:r>
        <w:t>13</w:t>
      </w:r>
      <w:r>
        <w:rPr>
          <w:rFonts w:hint="eastAsia"/>
        </w:rPr>
        <w:t>年</w:t>
      </w:r>
      <w:r>
        <w:rPr>
          <w:rFonts w:hint="eastAsia"/>
        </w:rPr>
        <w:t>3</w:t>
      </w:r>
      <w:r>
        <w:rPr>
          <w:rFonts w:hint="eastAsia"/>
        </w:rPr>
        <w:t>月</w:t>
      </w:r>
      <w:r>
        <w:rPr>
          <w:rFonts w:hint="eastAsia"/>
        </w:rPr>
        <w:t>8</w:t>
      </w:r>
      <w:r>
        <w:rPr>
          <w:rFonts w:hint="eastAsia"/>
        </w:rPr>
        <w:t>日起稱「</w:t>
      </w:r>
      <w:r w:rsidRPr="004709D9">
        <w:rPr>
          <w:rFonts w:hint="eastAsia"/>
        </w:rPr>
        <w:t>校園性別事件</w:t>
      </w:r>
      <w:r>
        <w:rPr>
          <w:rFonts w:hint="eastAsia"/>
        </w:rPr>
        <w:t>」。</w:t>
      </w:r>
      <w:bookmarkEnd w:id="60"/>
    </w:p>
  </w:footnote>
  <w:footnote w:id="2">
    <w:p w14:paraId="38228B51" w14:textId="77777777" w:rsidR="00026DB8" w:rsidRPr="00AA148A" w:rsidRDefault="00026DB8" w:rsidP="00FC40A3">
      <w:pPr>
        <w:pStyle w:val="afc"/>
        <w:ind w:left="300" w:hanging="300"/>
        <w:jc w:val="both"/>
      </w:pPr>
      <w:r w:rsidRPr="00AA148A">
        <w:rPr>
          <w:rStyle w:val="afe"/>
        </w:rPr>
        <w:footnoteRef/>
      </w:r>
      <w:r>
        <w:rPr>
          <w:rFonts w:hint="eastAsia"/>
        </w:rPr>
        <w:t xml:space="preserve"> </w:t>
      </w:r>
      <w:r>
        <w:tab/>
      </w:r>
      <w:r w:rsidRPr="00AA148A">
        <w:rPr>
          <w:rFonts w:hint="eastAsia"/>
        </w:rPr>
        <w:t>陳</w:t>
      </w:r>
      <w:r>
        <w:rPr>
          <w:rFonts w:hint="eastAsia"/>
        </w:rPr>
        <w:t>訴</w:t>
      </w:r>
      <w:r w:rsidRPr="00AA148A">
        <w:rPr>
          <w:rFonts w:hint="eastAsia"/>
        </w:rPr>
        <w:t>書及陳</w:t>
      </w:r>
      <w:r>
        <w:rPr>
          <w:rFonts w:hint="eastAsia"/>
        </w:rPr>
        <w:t>訴</w:t>
      </w:r>
      <w:r w:rsidRPr="00AA148A">
        <w:rPr>
          <w:rFonts w:hint="eastAsia"/>
        </w:rPr>
        <w:t>人基本資料附卷。</w:t>
      </w:r>
    </w:p>
  </w:footnote>
  <w:footnote w:id="3">
    <w:p w14:paraId="20478290" w14:textId="77777777" w:rsidR="00026DB8" w:rsidRPr="00A66569" w:rsidRDefault="00026DB8" w:rsidP="00FC40A3">
      <w:pPr>
        <w:pStyle w:val="afc"/>
        <w:ind w:left="300" w:hanging="300"/>
        <w:jc w:val="both"/>
      </w:pPr>
      <w:r>
        <w:rPr>
          <w:rStyle w:val="afe"/>
        </w:rPr>
        <w:footnoteRef/>
      </w:r>
      <w:r>
        <w:rPr>
          <w:rFonts w:hint="eastAsia"/>
        </w:rPr>
        <w:t xml:space="preserve"> </w:t>
      </w:r>
      <w:r>
        <w:tab/>
      </w:r>
      <w:r>
        <w:rPr>
          <w:rFonts w:hint="eastAsia"/>
        </w:rPr>
        <w:t>有關教師涉及性別事件</w:t>
      </w:r>
      <w:r w:rsidRPr="0096592F">
        <w:rPr>
          <w:rFonts w:hint="eastAsia"/>
          <w:color w:val="000000" w:themeColor="text1"/>
        </w:rPr>
        <w:t>是否</w:t>
      </w:r>
      <w:r>
        <w:rPr>
          <w:rFonts w:hint="eastAsia"/>
        </w:rPr>
        <w:t>情節重大之判斷基準。</w:t>
      </w:r>
    </w:p>
  </w:footnote>
  <w:footnote w:id="4">
    <w:p w14:paraId="01BE1A0A" w14:textId="77777777" w:rsidR="00026DB8" w:rsidRDefault="00026DB8" w:rsidP="00FC40A3">
      <w:pPr>
        <w:pStyle w:val="afc"/>
        <w:ind w:left="300" w:hanging="300"/>
        <w:jc w:val="both"/>
      </w:pPr>
      <w:r>
        <w:rPr>
          <w:rStyle w:val="afe"/>
        </w:rPr>
        <w:footnoteRef/>
      </w:r>
      <w:r>
        <w:rPr>
          <w:rFonts w:hint="eastAsia"/>
        </w:rPr>
        <w:t xml:space="preserve"> </w:t>
      </w:r>
      <w:r>
        <w:tab/>
      </w:r>
      <w:r w:rsidRPr="004463BB">
        <w:rPr>
          <w:rFonts w:hint="eastAsia"/>
        </w:rPr>
        <w:t>台文系</w:t>
      </w:r>
      <w:r w:rsidRPr="004463BB">
        <w:rPr>
          <w:rFonts w:hint="eastAsia"/>
        </w:rPr>
        <w:t>112</w:t>
      </w:r>
      <w:r w:rsidRPr="004463BB">
        <w:rPr>
          <w:rFonts w:hint="eastAsia"/>
        </w:rPr>
        <w:t>年底</w:t>
      </w:r>
      <w:r w:rsidRPr="004463BB">
        <w:rPr>
          <w:rFonts w:hint="eastAsia"/>
        </w:rPr>
        <w:t>1</w:t>
      </w:r>
      <w:r w:rsidRPr="004463BB">
        <w:rPr>
          <w:rFonts w:hint="eastAsia"/>
        </w:rPr>
        <w:t>位行政人員退休，為新舊人力交替時期，為協助系</w:t>
      </w:r>
      <w:proofErr w:type="gramStart"/>
      <w:r w:rsidRPr="004463BB">
        <w:rPr>
          <w:rFonts w:hint="eastAsia"/>
        </w:rPr>
        <w:t>務</w:t>
      </w:r>
      <w:proofErr w:type="gramEnd"/>
      <w:r w:rsidRPr="004463BB">
        <w:rPr>
          <w:rFonts w:hint="eastAsia"/>
        </w:rPr>
        <w:t>運作，</w:t>
      </w:r>
      <w:proofErr w:type="gramStart"/>
      <w:r w:rsidRPr="004463BB">
        <w:rPr>
          <w:rFonts w:hint="eastAsia"/>
        </w:rPr>
        <w:t>已薦送</w:t>
      </w:r>
      <w:proofErr w:type="gramEnd"/>
      <w:r w:rsidRPr="004463BB">
        <w:rPr>
          <w:rFonts w:hint="eastAsia"/>
        </w:rPr>
        <w:t>該系新任同仁參加該校人事室辦理之</w:t>
      </w:r>
      <w:proofErr w:type="gramStart"/>
      <w:r w:rsidRPr="004463BB">
        <w:rPr>
          <w:rFonts w:hint="eastAsia"/>
        </w:rPr>
        <w:t>113</w:t>
      </w:r>
      <w:proofErr w:type="gramEnd"/>
      <w:r w:rsidRPr="004463BB">
        <w:rPr>
          <w:rFonts w:hint="eastAsia"/>
        </w:rPr>
        <w:t>年度「行政人員公共行政法學實務</w:t>
      </w:r>
      <w:proofErr w:type="gramStart"/>
      <w:r w:rsidRPr="004463BB">
        <w:rPr>
          <w:rFonts w:hint="eastAsia"/>
        </w:rPr>
        <w:t>精進班</w:t>
      </w:r>
      <w:proofErr w:type="gramEnd"/>
      <w:r w:rsidRPr="004463BB">
        <w:rPr>
          <w:rFonts w:hint="eastAsia"/>
        </w:rPr>
        <w:t>」，協助同仁熟稔行政法規及增進法治知能，同時建議台文系應建立適當之行政流程、降低錯誤，減少額外處理衍生事務之時間成本。</w:t>
      </w:r>
    </w:p>
  </w:footnote>
  <w:footnote w:id="5">
    <w:p w14:paraId="74F9A914" w14:textId="77777777" w:rsidR="00026DB8" w:rsidRDefault="00026DB8" w:rsidP="00FC40A3">
      <w:pPr>
        <w:pStyle w:val="afc"/>
        <w:ind w:left="300" w:hanging="300"/>
        <w:jc w:val="both"/>
      </w:pPr>
      <w:r>
        <w:rPr>
          <w:rStyle w:val="afe"/>
        </w:rPr>
        <w:footnoteRef/>
      </w:r>
      <w:r>
        <w:rPr>
          <w:rFonts w:hint="eastAsia"/>
        </w:rPr>
        <w:t xml:space="preserve"> </w:t>
      </w:r>
      <w:r>
        <w:tab/>
      </w:r>
      <w:proofErr w:type="gramStart"/>
      <w:r w:rsidRPr="00204D33">
        <w:rPr>
          <w:rFonts w:hint="eastAsia"/>
        </w:rPr>
        <w:t>據再申訴</w:t>
      </w:r>
      <w:proofErr w:type="gramEnd"/>
      <w:r w:rsidRPr="00204D33">
        <w:rPr>
          <w:rFonts w:hint="eastAsia"/>
        </w:rPr>
        <w:t>評議書記載略</w:t>
      </w:r>
      <w:proofErr w:type="gramStart"/>
      <w:r w:rsidRPr="00204D33">
        <w:rPr>
          <w:rFonts w:hint="eastAsia"/>
        </w:rPr>
        <w:t>以</w:t>
      </w:r>
      <w:proofErr w:type="gramEnd"/>
      <w:r w:rsidRPr="00204D33">
        <w:rPr>
          <w:rFonts w:hint="eastAsia"/>
        </w:rPr>
        <w:t>，本件在申訴評議決定，本會僅就上開事項為指摘；本件原申訴評議決定職</w:t>
      </w:r>
      <w:proofErr w:type="gramStart"/>
      <w:r w:rsidRPr="00204D33">
        <w:rPr>
          <w:rFonts w:hint="eastAsia"/>
        </w:rPr>
        <w:t>場霸凌案</w:t>
      </w:r>
      <w:proofErr w:type="gramEnd"/>
      <w:r w:rsidRPr="00204D33">
        <w:rPr>
          <w:rFonts w:hint="eastAsia"/>
        </w:rPr>
        <w:t>是否合法適當，本會尚未為實體判斷，應由學校依相關章則規定組成合法之申評會後，就本案是否存有違誤或不當等事項</w:t>
      </w:r>
      <w:proofErr w:type="gramStart"/>
      <w:r w:rsidRPr="00204D33">
        <w:rPr>
          <w:rFonts w:hint="eastAsia"/>
        </w:rPr>
        <w:t>詳與審究</w:t>
      </w:r>
      <w:proofErr w:type="gramEnd"/>
      <w:r w:rsidRPr="00204D33">
        <w:rPr>
          <w:rFonts w:hint="eastAsia"/>
        </w:rPr>
        <w:t>，並予指明。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004A"/>
    <w:rsid w:val="000229AD"/>
    <w:rsid w:val="000246F7"/>
    <w:rsid w:val="00026DB8"/>
    <w:rsid w:val="0003114D"/>
    <w:rsid w:val="0003246F"/>
    <w:rsid w:val="00033191"/>
    <w:rsid w:val="00036D76"/>
    <w:rsid w:val="000551F3"/>
    <w:rsid w:val="00057F32"/>
    <w:rsid w:val="00062A25"/>
    <w:rsid w:val="000656AB"/>
    <w:rsid w:val="00070F58"/>
    <w:rsid w:val="000722B9"/>
    <w:rsid w:val="00073CB5"/>
    <w:rsid w:val="0007425C"/>
    <w:rsid w:val="00076CA9"/>
    <w:rsid w:val="00077553"/>
    <w:rsid w:val="00077825"/>
    <w:rsid w:val="000851A2"/>
    <w:rsid w:val="0009352E"/>
    <w:rsid w:val="00096B96"/>
    <w:rsid w:val="000A2F3F"/>
    <w:rsid w:val="000A5D2A"/>
    <w:rsid w:val="000B0B4A"/>
    <w:rsid w:val="000B279A"/>
    <w:rsid w:val="000B61D2"/>
    <w:rsid w:val="000B70A7"/>
    <w:rsid w:val="000B73DD"/>
    <w:rsid w:val="000B7908"/>
    <w:rsid w:val="000C495F"/>
    <w:rsid w:val="000D66D9"/>
    <w:rsid w:val="000D6ACD"/>
    <w:rsid w:val="000D6EA4"/>
    <w:rsid w:val="000D7480"/>
    <w:rsid w:val="000E6431"/>
    <w:rsid w:val="000F21A5"/>
    <w:rsid w:val="00102B9F"/>
    <w:rsid w:val="00112637"/>
    <w:rsid w:val="00112ABC"/>
    <w:rsid w:val="00116AA4"/>
    <w:rsid w:val="00117B7B"/>
    <w:rsid w:val="0012001E"/>
    <w:rsid w:val="00126A55"/>
    <w:rsid w:val="001313A1"/>
    <w:rsid w:val="00133F08"/>
    <w:rsid w:val="001345E6"/>
    <w:rsid w:val="001378B0"/>
    <w:rsid w:val="00142E00"/>
    <w:rsid w:val="00152793"/>
    <w:rsid w:val="00153B7E"/>
    <w:rsid w:val="001545A9"/>
    <w:rsid w:val="001634FA"/>
    <w:rsid w:val="001637C7"/>
    <w:rsid w:val="00163D12"/>
    <w:rsid w:val="0016480E"/>
    <w:rsid w:val="00172B76"/>
    <w:rsid w:val="00174297"/>
    <w:rsid w:val="00180E06"/>
    <w:rsid w:val="001817B3"/>
    <w:rsid w:val="00183014"/>
    <w:rsid w:val="001959C2"/>
    <w:rsid w:val="001A02B7"/>
    <w:rsid w:val="001A51E3"/>
    <w:rsid w:val="001A7968"/>
    <w:rsid w:val="001B02A1"/>
    <w:rsid w:val="001B0A15"/>
    <w:rsid w:val="001B2E98"/>
    <w:rsid w:val="001B3483"/>
    <w:rsid w:val="001B3A09"/>
    <w:rsid w:val="001B3C1E"/>
    <w:rsid w:val="001B4494"/>
    <w:rsid w:val="001C0D8B"/>
    <w:rsid w:val="001C0DA8"/>
    <w:rsid w:val="001C1E88"/>
    <w:rsid w:val="001C3C02"/>
    <w:rsid w:val="001D4AD7"/>
    <w:rsid w:val="001E0D8A"/>
    <w:rsid w:val="001E0EED"/>
    <w:rsid w:val="001E67BA"/>
    <w:rsid w:val="001E691D"/>
    <w:rsid w:val="001E74C2"/>
    <w:rsid w:val="001F3624"/>
    <w:rsid w:val="001F4F82"/>
    <w:rsid w:val="001F5A48"/>
    <w:rsid w:val="001F6260"/>
    <w:rsid w:val="00200007"/>
    <w:rsid w:val="002030A5"/>
    <w:rsid w:val="00203131"/>
    <w:rsid w:val="0021093F"/>
    <w:rsid w:val="00212E88"/>
    <w:rsid w:val="00213C9C"/>
    <w:rsid w:val="0022009E"/>
    <w:rsid w:val="00223241"/>
    <w:rsid w:val="0022425C"/>
    <w:rsid w:val="002246DE"/>
    <w:rsid w:val="0023640D"/>
    <w:rsid w:val="002429E2"/>
    <w:rsid w:val="00252BC4"/>
    <w:rsid w:val="00254014"/>
    <w:rsid w:val="00254B39"/>
    <w:rsid w:val="0026504D"/>
    <w:rsid w:val="00273A2F"/>
    <w:rsid w:val="00280986"/>
    <w:rsid w:val="00281ECE"/>
    <w:rsid w:val="002831C7"/>
    <w:rsid w:val="002840C6"/>
    <w:rsid w:val="00295174"/>
    <w:rsid w:val="00296172"/>
    <w:rsid w:val="00296B92"/>
    <w:rsid w:val="002A2123"/>
    <w:rsid w:val="002A2C22"/>
    <w:rsid w:val="002B02EB"/>
    <w:rsid w:val="002B344C"/>
    <w:rsid w:val="002B3D11"/>
    <w:rsid w:val="002C0602"/>
    <w:rsid w:val="002C4466"/>
    <w:rsid w:val="002D5C16"/>
    <w:rsid w:val="002E1CAD"/>
    <w:rsid w:val="002E1E44"/>
    <w:rsid w:val="002F2476"/>
    <w:rsid w:val="002F3DFF"/>
    <w:rsid w:val="002F5E05"/>
    <w:rsid w:val="002F6BCC"/>
    <w:rsid w:val="00300261"/>
    <w:rsid w:val="00307A6D"/>
    <w:rsid w:val="00307A76"/>
    <w:rsid w:val="0031455E"/>
    <w:rsid w:val="00315A16"/>
    <w:rsid w:val="00317053"/>
    <w:rsid w:val="0032109C"/>
    <w:rsid w:val="00322B45"/>
    <w:rsid w:val="00323809"/>
    <w:rsid w:val="00323D41"/>
    <w:rsid w:val="00325414"/>
    <w:rsid w:val="003302F1"/>
    <w:rsid w:val="0034470E"/>
    <w:rsid w:val="0035104D"/>
    <w:rsid w:val="00352DB0"/>
    <w:rsid w:val="00355016"/>
    <w:rsid w:val="00361063"/>
    <w:rsid w:val="0036316C"/>
    <w:rsid w:val="0037094A"/>
    <w:rsid w:val="00371ED3"/>
    <w:rsid w:val="00372659"/>
    <w:rsid w:val="00372FFC"/>
    <w:rsid w:val="00375174"/>
    <w:rsid w:val="00376C2F"/>
    <w:rsid w:val="0037728A"/>
    <w:rsid w:val="00380B7D"/>
    <w:rsid w:val="00381A99"/>
    <w:rsid w:val="003829C2"/>
    <w:rsid w:val="003830B2"/>
    <w:rsid w:val="00384724"/>
    <w:rsid w:val="003919B7"/>
    <w:rsid w:val="00391D57"/>
    <w:rsid w:val="00392292"/>
    <w:rsid w:val="0039384A"/>
    <w:rsid w:val="00394AFE"/>
    <w:rsid w:val="00394F45"/>
    <w:rsid w:val="003A011C"/>
    <w:rsid w:val="003A2D44"/>
    <w:rsid w:val="003A5927"/>
    <w:rsid w:val="003B1017"/>
    <w:rsid w:val="003B3C07"/>
    <w:rsid w:val="003B511C"/>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17D2E"/>
    <w:rsid w:val="00421EF0"/>
    <w:rsid w:val="004224FA"/>
    <w:rsid w:val="00423D07"/>
    <w:rsid w:val="00424462"/>
    <w:rsid w:val="00427936"/>
    <w:rsid w:val="004306DD"/>
    <w:rsid w:val="004408EA"/>
    <w:rsid w:val="0044346F"/>
    <w:rsid w:val="00453FF6"/>
    <w:rsid w:val="00456AF3"/>
    <w:rsid w:val="00460A1B"/>
    <w:rsid w:val="0046520A"/>
    <w:rsid w:val="004652ED"/>
    <w:rsid w:val="004671C7"/>
    <w:rsid w:val="004672AB"/>
    <w:rsid w:val="004709D9"/>
    <w:rsid w:val="004714FE"/>
    <w:rsid w:val="00477BAA"/>
    <w:rsid w:val="00480BFC"/>
    <w:rsid w:val="004835AE"/>
    <w:rsid w:val="00483ACE"/>
    <w:rsid w:val="00483C82"/>
    <w:rsid w:val="004852F2"/>
    <w:rsid w:val="00485398"/>
    <w:rsid w:val="00487C8C"/>
    <w:rsid w:val="00487EEF"/>
    <w:rsid w:val="00495053"/>
    <w:rsid w:val="004A1F59"/>
    <w:rsid w:val="004A29BE"/>
    <w:rsid w:val="004A3225"/>
    <w:rsid w:val="004A33EE"/>
    <w:rsid w:val="004A3AA8"/>
    <w:rsid w:val="004A48F4"/>
    <w:rsid w:val="004A5107"/>
    <w:rsid w:val="004B13C7"/>
    <w:rsid w:val="004B778F"/>
    <w:rsid w:val="004C0609"/>
    <w:rsid w:val="004C639F"/>
    <w:rsid w:val="004D0EEB"/>
    <w:rsid w:val="004D141F"/>
    <w:rsid w:val="004D2742"/>
    <w:rsid w:val="004D6310"/>
    <w:rsid w:val="004E0062"/>
    <w:rsid w:val="004E05A1"/>
    <w:rsid w:val="004E29E7"/>
    <w:rsid w:val="004E6D34"/>
    <w:rsid w:val="004E7C3D"/>
    <w:rsid w:val="004E7F21"/>
    <w:rsid w:val="004F3EC4"/>
    <w:rsid w:val="004F472A"/>
    <w:rsid w:val="004F5E57"/>
    <w:rsid w:val="004F6710"/>
    <w:rsid w:val="00500C3E"/>
    <w:rsid w:val="00502849"/>
    <w:rsid w:val="00504094"/>
    <w:rsid w:val="005041DF"/>
    <w:rsid w:val="00504334"/>
    <w:rsid w:val="0050498D"/>
    <w:rsid w:val="005104D7"/>
    <w:rsid w:val="00510B9E"/>
    <w:rsid w:val="00514C4A"/>
    <w:rsid w:val="00514F88"/>
    <w:rsid w:val="0051661B"/>
    <w:rsid w:val="005228E3"/>
    <w:rsid w:val="00523036"/>
    <w:rsid w:val="00523878"/>
    <w:rsid w:val="00525FC3"/>
    <w:rsid w:val="00527665"/>
    <w:rsid w:val="00536BC2"/>
    <w:rsid w:val="00536C52"/>
    <w:rsid w:val="005425E1"/>
    <w:rsid w:val="005427C5"/>
    <w:rsid w:val="00542CF6"/>
    <w:rsid w:val="005516A7"/>
    <w:rsid w:val="00553C03"/>
    <w:rsid w:val="00554498"/>
    <w:rsid w:val="0055487B"/>
    <w:rsid w:val="005548E7"/>
    <w:rsid w:val="00560DDA"/>
    <w:rsid w:val="00561153"/>
    <w:rsid w:val="00563692"/>
    <w:rsid w:val="00564FD2"/>
    <w:rsid w:val="00571679"/>
    <w:rsid w:val="00572794"/>
    <w:rsid w:val="0057725A"/>
    <w:rsid w:val="00584235"/>
    <w:rsid w:val="005844E7"/>
    <w:rsid w:val="00585753"/>
    <w:rsid w:val="005908B8"/>
    <w:rsid w:val="0059512E"/>
    <w:rsid w:val="005A5838"/>
    <w:rsid w:val="005A5CDA"/>
    <w:rsid w:val="005A6DD2"/>
    <w:rsid w:val="005C385D"/>
    <w:rsid w:val="005D25AD"/>
    <w:rsid w:val="005D3B20"/>
    <w:rsid w:val="005D71B7"/>
    <w:rsid w:val="005E4759"/>
    <w:rsid w:val="005E5C68"/>
    <w:rsid w:val="005E65C0"/>
    <w:rsid w:val="005F0390"/>
    <w:rsid w:val="005F2F37"/>
    <w:rsid w:val="006072CD"/>
    <w:rsid w:val="00612023"/>
    <w:rsid w:val="00612F53"/>
    <w:rsid w:val="00614190"/>
    <w:rsid w:val="00621E93"/>
    <w:rsid w:val="00622A99"/>
    <w:rsid w:val="00622E67"/>
    <w:rsid w:val="00626B57"/>
    <w:rsid w:val="00626EDC"/>
    <w:rsid w:val="006347EF"/>
    <w:rsid w:val="00640AF1"/>
    <w:rsid w:val="006452D3"/>
    <w:rsid w:val="006470EC"/>
    <w:rsid w:val="00652CA9"/>
    <w:rsid w:val="006542D6"/>
    <w:rsid w:val="0065598E"/>
    <w:rsid w:val="00655AF2"/>
    <w:rsid w:val="00655BC5"/>
    <w:rsid w:val="006568BE"/>
    <w:rsid w:val="0066025D"/>
    <w:rsid w:val="0066091A"/>
    <w:rsid w:val="00676812"/>
    <w:rsid w:val="006773EC"/>
    <w:rsid w:val="00680504"/>
    <w:rsid w:val="00681CD9"/>
    <w:rsid w:val="00683E30"/>
    <w:rsid w:val="00687024"/>
    <w:rsid w:val="006921DF"/>
    <w:rsid w:val="00695E22"/>
    <w:rsid w:val="00696830"/>
    <w:rsid w:val="00696A40"/>
    <w:rsid w:val="0069760E"/>
    <w:rsid w:val="006A23D0"/>
    <w:rsid w:val="006A66C2"/>
    <w:rsid w:val="006B669A"/>
    <w:rsid w:val="006B7093"/>
    <w:rsid w:val="006B7417"/>
    <w:rsid w:val="006C5701"/>
    <w:rsid w:val="006C5E83"/>
    <w:rsid w:val="006C6DBC"/>
    <w:rsid w:val="006D31F9"/>
    <w:rsid w:val="006D3691"/>
    <w:rsid w:val="006D3EEB"/>
    <w:rsid w:val="006D6FF5"/>
    <w:rsid w:val="006E561F"/>
    <w:rsid w:val="006E5EF0"/>
    <w:rsid w:val="006F3117"/>
    <w:rsid w:val="006F3563"/>
    <w:rsid w:val="006F42B9"/>
    <w:rsid w:val="006F6103"/>
    <w:rsid w:val="006F77AD"/>
    <w:rsid w:val="00704E00"/>
    <w:rsid w:val="007136E3"/>
    <w:rsid w:val="007168AF"/>
    <w:rsid w:val="007209E7"/>
    <w:rsid w:val="00724974"/>
    <w:rsid w:val="00725401"/>
    <w:rsid w:val="00726182"/>
    <w:rsid w:val="00727635"/>
    <w:rsid w:val="00732329"/>
    <w:rsid w:val="007337CA"/>
    <w:rsid w:val="00734CE4"/>
    <w:rsid w:val="00735123"/>
    <w:rsid w:val="00741837"/>
    <w:rsid w:val="007453E6"/>
    <w:rsid w:val="00754789"/>
    <w:rsid w:val="00763199"/>
    <w:rsid w:val="00766666"/>
    <w:rsid w:val="00770453"/>
    <w:rsid w:val="0077302F"/>
    <w:rsid w:val="0077309D"/>
    <w:rsid w:val="007774EE"/>
    <w:rsid w:val="00780757"/>
    <w:rsid w:val="00781822"/>
    <w:rsid w:val="00783F21"/>
    <w:rsid w:val="007854C2"/>
    <w:rsid w:val="00786AE0"/>
    <w:rsid w:val="00787159"/>
    <w:rsid w:val="0079043A"/>
    <w:rsid w:val="00791668"/>
    <w:rsid w:val="00791AA1"/>
    <w:rsid w:val="007A3793"/>
    <w:rsid w:val="007A71DA"/>
    <w:rsid w:val="007B3F59"/>
    <w:rsid w:val="007C1BA2"/>
    <w:rsid w:val="007C2B48"/>
    <w:rsid w:val="007D20E9"/>
    <w:rsid w:val="007D363D"/>
    <w:rsid w:val="007D3B0B"/>
    <w:rsid w:val="007D7881"/>
    <w:rsid w:val="007D7E3A"/>
    <w:rsid w:val="007E0E10"/>
    <w:rsid w:val="007E2803"/>
    <w:rsid w:val="007E4768"/>
    <w:rsid w:val="007E4CB5"/>
    <w:rsid w:val="007E777B"/>
    <w:rsid w:val="007F2070"/>
    <w:rsid w:val="007F63C1"/>
    <w:rsid w:val="007F7DEA"/>
    <w:rsid w:val="00801A6F"/>
    <w:rsid w:val="00801FAB"/>
    <w:rsid w:val="008053F5"/>
    <w:rsid w:val="00807AF7"/>
    <w:rsid w:val="00810198"/>
    <w:rsid w:val="00815DA8"/>
    <w:rsid w:val="0082158E"/>
    <w:rsid w:val="0082194D"/>
    <w:rsid w:val="008221F9"/>
    <w:rsid w:val="00826EF5"/>
    <w:rsid w:val="00831693"/>
    <w:rsid w:val="00833FDE"/>
    <w:rsid w:val="00835141"/>
    <w:rsid w:val="00840104"/>
    <w:rsid w:val="00840C1F"/>
    <w:rsid w:val="008411C9"/>
    <w:rsid w:val="00841FC5"/>
    <w:rsid w:val="0084293C"/>
    <w:rsid w:val="00843D0F"/>
    <w:rsid w:val="008442C2"/>
    <w:rsid w:val="00845709"/>
    <w:rsid w:val="008536FA"/>
    <w:rsid w:val="008576BD"/>
    <w:rsid w:val="00857AFC"/>
    <w:rsid w:val="00860463"/>
    <w:rsid w:val="00871ED9"/>
    <w:rsid w:val="00872E93"/>
    <w:rsid w:val="008733DA"/>
    <w:rsid w:val="00876B05"/>
    <w:rsid w:val="008850E4"/>
    <w:rsid w:val="008939AB"/>
    <w:rsid w:val="00896BDE"/>
    <w:rsid w:val="008A12F5"/>
    <w:rsid w:val="008A14B4"/>
    <w:rsid w:val="008A3143"/>
    <w:rsid w:val="008B0A5D"/>
    <w:rsid w:val="008B1587"/>
    <w:rsid w:val="008B1B01"/>
    <w:rsid w:val="008B3BCD"/>
    <w:rsid w:val="008B4128"/>
    <w:rsid w:val="008B6DF8"/>
    <w:rsid w:val="008C106C"/>
    <w:rsid w:val="008C10F1"/>
    <w:rsid w:val="008C1926"/>
    <w:rsid w:val="008C1E99"/>
    <w:rsid w:val="008D4D5E"/>
    <w:rsid w:val="008E0085"/>
    <w:rsid w:val="008E2AA6"/>
    <w:rsid w:val="008E311B"/>
    <w:rsid w:val="008E4F04"/>
    <w:rsid w:val="008F46E7"/>
    <w:rsid w:val="008F64CA"/>
    <w:rsid w:val="008F6F0B"/>
    <w:rsid w:val="008F7E4B"/>
    <w:rsid w:val="00907BA7"/>
    <w:rsid w:val="0091064E"/>
    <w:rsid w:val="00911FC5"/>
    <w:rsid w:val="0092081D"/>
    <w:rsid w:val="009244F1"/>
    <w:rsid w:val="00926D1E"/>
    <w:rsid w:val="00931A10"/>
    <w:rsid w:val="009367B1"/>
    <w:rsid w:val="00947967"/>
    <w:rsid w:val="0095387E"/>
    <w:rsid w:val="00953B43"/>
    <w:rsid w:val="00955201"/>
    <w:rsid w:val="00956AD6"/>
    <w:rsid w:val="00962A42"/>
    <w:rsid w:val="00964E5F"/>
    <w:rsid w:val="00965200"/>
    <w:rsid w:val="009668B3"/>
    <w:rsid w:val="00971471"/>
    <w:rsid w:val="009803DB"/>
    <w:rsid w:val="009845B6"/>
    <w:rsid w:val="009849C2"/>
    <w:rsid w:val="00984D24"/>
    <w:rsid w:val="009858EB"/>
    <w:rsid w:val="009A2731"/>
    <w:rsid w:val="009A3614"/>
    <w:rsid w:val="009A3F47"/>
    <w:rsid w:val="009B0046"/>
    <w:rsid w:val="009B4C69"/>
    <w:rsid w:val="009C1440"/>
    <w:rsid w:val="009C2107"/>
    <w:rsid w:val="009C2907"/>
    <w:rsid w:val="009C5D9E"/>
    <w:rsid w:val="009D2C3E"/>
    <w:rsid w:val="009D5F25"/>
    <w:rsid w:val="009D727E"/>
    <w:rsid w:val="009E0625"/>
    <w:rsid w:val="009E1DA0"/>
    <w:rsid w:val="009E3034"/>
    <w:rsid w:val="009E3646"/>
    <w:rsid w:val="009E549F"/>
    <w:rsid w:val="009F28A8"/>
    <w:rsid w:val="009F44C7"/>
    <w:rsid w:val="009F473E"/>
    <w:rsid w:val="009F4DD2"/>
    <w:rsid w:val="009F5247"/>
    <w:rsid w:val="009F682A"/>
    <w:rsid w:val="00A022BE"/>
    <w:rsid w:val="00A07B4B"/>
    <w:rsid w:val="00A07D45"/>
    <w:rsid w:val="00A208F9"/>
    <w:rsid w:val="00A2165F"/>
    <w:rsid w:val="00A24C95"/>
    <w:rsid w:val="00A2599A"/>
    <w:rsid w:val="00A26094"/>
    <w:rsid w:val="00A301BF"/>
    <w:rsid w:val="00A302B2"/>
    <w:rsid w:val="00A329B4"/>
    <w:rsid w:val="00A331B4"/>
    <w:rsid w:val="00A3484E"/>
    <w:rsid w:val="00A35637"/>
    <w:rsid w:val="00A356D3"/>
    <w:rsid w:val="00A36ADA"/>
    <w:rsid w:val="00A37C4D"/>
    <w:rsid w:val="00A438D8"/>
    <w:rsid w:val="00A473F5"/>
    <w:rsid w:val="00A4765A"/>
    <w:rsid w:val="00A51F9D"/>
    <w:rsid w:val="00A539B7"/>
    <w:rsid w:val="00A54004"/>
    <w:rsid w:val="00A5416A"/>
    <w:rsid w:val="00A60545"/>
    <w:rsid w:val="00A632D6"/>
    <w:rsid w:val="00A639F4"/>
    <w:rsid w:val="00A64C07"/>
    <w:rsid w:val="00A65864"/>
    <w:rsid w:val="00A65FAE"/>
    <w:rsid w:val="00A7354A"/>
    <w:rsid w:val="00A81A32"/>
    <w:rsid w:val="00A835BD"/>
    <w:rsid w:val="00A91F4B"/>
    <w:rsid w:val="00A94FC0"/>
    <w:rsid w:val="00A97B15"/>
    <w:rsid w:val="00AA42D5"/>
    <w:rsid w:val="00AA5812"/>
    <w:rsid w:val="00AB2FAB"/>
    <w:rsid w:val="00AB5C14"/>
    <w:rsid w:val="00AC1EE7"/>
    <w:rsid w:val="00AC333F"/>
    <w:rsid w:val="00AC585C"/>
    <w:rsid w:val="00AC7CAC"/>
    <w:rsid w:val="00AD1925"/>
    <w:rsid w:val="00AD6D1B"/>
    <w:rsid w:val="00AE067D"/>
    <w:rsid w:val="00AF1181"/>
    <w:rsid w:val="00AF2F79"/>
    <w:rsid w:val="00AF4653"/>
    <w:rsid w:val="00AF7DB7"/>
    <w:rsid w:val="00B02FAE"/>
    <w:rsid w:val="00B05B1F"/>
    <w:rsid w:val="00B06836"/>
    <w:rsid w:val="00B10D02"/>
    <w:rsid w:val="00B201E2"/>
    <w:rsid w:val="00B2232D"/>
    <w:rsid w:val="00B33324"/>
    <w:rsid w:val="00B443E4"/>
    <w:rsid w:val="00B45C25"/>
    <w:rsid w:val="00B4604B"/>
    <w:rsid w:val="00B5484D"/>
    <w:rsid w:val="00B549DE"/>
    <w:rsid w:val="00B563EA"/>
    <w:rsid w:val="00B56CDF"/>
    <w:rsid w:val="00B60E51"/>
    <w:rsid w:val="00B6295C"/>
    <w:rsid w:val="00B62BBE"/>
    <w:rsid w:val="00B63A54"/>
    <w:rsid w:val="00B64EE9"/>
    <w:rsid w:val="00B77D18"/>
    <w:rsid w:val="00B8313A"/>
    <w:rsid w:val="00B93503"/>
    <w:rsid w:val="00B979ED"/>
    <w:rsid w:val="00BA2BFB"/>
    <w:rsid w:val="00BA31E8"/>
    <w:rsid w:val="00BA55E0"/>
    <w:rsid w:val="00BA6BD4"/>
    <w:rsid w:val="00BA6C7A"/>
    <w:rsid w:val="00BB17D1"/>
    <w:rsid w:val="00BB3752"/>
    <w:rsid w:val="00BB6688"/>
    <w:rsid w:val="00BC26D4"/>
    <w:rsid w:val="00BC567B"/>
    <w:rsid w:val="00BC6DF5"/>
    <w:rsid w:val="00BE0349"/>
    <w:rsid w:val="00BE0C80"/>
    <w:rsid w:val="00BF26E3"/>
    <w:rsid w:val="00BF2A42"/>
    <w:rsid w:val="00C03D8C"/>
    <w:rsid w:val="00C055EC"/>
    <w:rsid w:val="00C10DC9"/>
    <w:rsid w:val="00C12FB3"/>
    <w:rsid w:val="00C17341"/>
    <w:rsid w:val="00C1738A"/>
    <w:rsid w:val="00C22500"/>
    <w:rsid w:val="00C239BE"/>
    <w:rsid w:val="00C24EEF"/>
    <w:rsid w:val="00C25CF6"/>
    <w:rsid w:val="00C26C36"/>
    <w:rsid w:val="00C32768"/>
    <w:rsid w:val="00C431DF"/>
    <w:rsid w:val="00C456BD"/>
    <w:rsid w:val="00C460B3"/>
    <w:rsid w:val="00C530DC"/>
    <w:rsid w:val="00C5350D"/>
    <w:rsid w:val="00C601CF"/>
    <w:rsid w:val="00C6123C"/>
    <w:rsid w:val="00C61A1B"/>
    <w:rsid w:val="00C6311A"/>
    <w:rsid w:val="00C65114"/>
    <w:rsid w:val="00C7084D"/>
    <w:rsid w:val="00C7315E"/>
    <w:rsid w:val="00C75895"/>
    <w:rsid w:val="00C82996"/>
    <w:rsid w:val="00C83C9F"/>
    <w:rsid w:val="00C87E54"/>
    <w:rsid w:val="00C941DE"/>
    <w:rsid w:val="00C94519"/>
    <w:rsid w:val="00C94840"/>
    <w:rsid w:val="00C97922"/>
    <w:rsid w:val="00CA0FC4"/>
    <w:rsid w:val="00CA4EE3"/>
    <w:rsid w:val="00CA5B15"/>
    <w:rsid w:val="00CB027F"/>
    <w:rsid w:val="00CC0EBB"/>
    <w:rsid w:val="00CC6297"/>
    <w:rsid w:val="00CC7690"/>
    <w:rsid w:val="00CD1986"/>
    <w:rsid w:val="00CD54BF"/>
    <w:rsid w:val="00CD5EAE"/>
    <w:rsid w:val="00CD7246"/>
    <w:rsid w:val="00CE0AB1"/>
    <w:rsid w:val="00CE4D5C"/>
    <w:rsid w:val="00CE6387"/>
    <w:rsid w:val="00CF05DA"/>
    <w:rsid w:val="00CF58EB"/>
    <w:rsid w:val="00CF6FEC"/>
    <w:rsid w:val="00D00422"/>
    <w:rsid w:val="00D0106E"/>
    <w:rsid w:val="00D045C3"/>
    <w:rsid w:val="00D06383"/>
    <w:rsid w:val="00D136BA"/>
    <w:rsid w:val="00D16881"/>
    <w:rsid w:val="00D20D26"/>
    <w:rsid w:val="00D20E85"/>
    <w:rsid w:val="00D23241"/>
    <w:rsid w:val="00D24615"/>
    <w:rsid w:val="00D30449"/>
    <w:rsid w:val="00D36C85"/>
    <w:rsid w:val="00D37842"/>
    <w:rsid w:val="00D42533"/>
    <w:rsid w:val="00D42DC2"/>
    <w:rsid w:val="00D4302B"/>
    <w:rsid w:val="00D537E1"/>
    <w:rsid w:val="00D55BB2"/>
    <w:rsid w:val="00D56CBB"/>
    <w:rsid w:val="00D6091A"/>
    <w:rsid w:val="00D6605A"/>
    <w:rsid w:val="00D6695F"/>
    <w:rsid w:val="00D67265"/>
    <w:rsid w:val="00D742BC"/>
    <w:rsid w:val="00D75644"/>
    <w:rsid w:val="00D81656"/>
    <w:rsid w:val="00D83D87"/>
    <w:rsid w:val="00D84A6D"/>
    <w:rsid w:val="00D851E3"/>
    <w:rsid w:val="00D853CD"/>
    <w:rsid w:val="00D86A30"/>
    <w:rsid w:val="00D95A6C"/>
    <w:rsid w:val="00D97CB4"/>
    <w:rsid w:val="00D97DD4"/>
    <w:rsid w:val="00DA11C7"/>
    <w:rsid w:val="00DA5A8A"/>
    <w:rsid w:val="00DB1170"/>
    <w:rsid w:val="00DB26CD"/>
    <w:rsid w:val="00DB356D"/>
    <w:rsid w:val="00DB441C"/>
    <w:rsid w:val="00DB44AF"/>
    <w:rsid w:val="00DC102C"/>
    <w:rsid w:val="00DC1F58"/>
    <w:rsid w:val="00DC339B"/>
    <w:rsid w:val="00DC3878"/>
    <w:rsid w:val="00DC5D40"/>
    <w:rsid w:val="00DC69A7"/>
    <w:rsid w:val="00DD30E9"/>
    <w:rsid w:val="00DD4F47"/>
    <w:rsid w:val="00DD537C"/>
    <w:rsid w:val="00DD7FBB"/>
    <w:rsid w:val="00DE0B9F"/>
    <w:rsid w:val="00DE25F8"/>
    <w:rsid w:val="00DE2A9E"/>
    <w:rsid w:val="00DE4238"/>
    <w:rsid w:val="00DE657F"/>
    <w:rsid w:val="00DF1218"/>
    <w:rsid w:val="00DF3B45"/>
    <w:rsid w:val="00DF6462"/>
    <w:rsid w:val="00E02FA0"/>
    <w:rsid w:val="00E036DC"/>
    <w:rsid w:val="00E10454"/>
    <w:rsid w:val="00E112E5"/>
    <w:rsid w:val="00E122D8"/>
    <w:rsid w:val="00E12CC8"/>
    <w:rsid w:val="00E15352"/>
    <w:rsid w:val="00E1541E"/>
    <w:rsid w:val="00E21CC7"/>
    <w:rsid w:val="00E23750"/>
    <w:rsid w:val="00E24D9E"/>
    <w:rsid w:val="00E25066"/>
    <w:rsid w:val="00E25849"/>
    <w:rsid w:val="00E3197E"/>
    <w:rsid w:val="00E342F8"/>
    <w:rsid w:val="00E34833"/>
    <w:rsid w:val="00E351ED"/>
    <w:rsid w:val="00E42B19"/>
    <w:rsid w:val="00E43732"/>
    <w:rsid w:val="00E50074"/>
    <w:rsid w:val="00E6034B"/>
    <w:rsid w:val="00E6549E"/>
    <w:rsid w:val="00E65EDE"/>
    <w:rsid w:val="00E70F81"/>
    <w:rsid w:val="00E72053"/>
    <w:rsid w:val="00E7491E"/>
    <w:rsid w:val="00E75025"/>
    <w:rsid w:val="00E77055"/>
    <w:rsid w:val="00E77460"/>
    <w:rsid w:val="00E83983"/>
    <w:rsid w:val="00E83ABC"/>
    <w:rsid w:val="00E844F2"/>
    <w:rsid w:val="00E90AD0"/>
    <w:rsid w:val="00E92FCB"/>
    <w:rsid w:val="00E93F70"/>
    <w:rsid w:val="00E94FA6"/>
    <w:rsid w:val="00EA147F"/>
    <w:rsid w:val="00EA4A27"/>
    <w:rsid w:val="00EA4FA6"/>
    <w:rsid w:val="00EA5410"/>
    <w:rsid w:val="00EB1A25"/>
    <w:rsid w:val="00EB5247"/>
    <w:rsid w:val="00EC7363"/>
    <w:rsid w:val="00ED03AB"/>
    <w:rsid w:val="00ED1963"/>
    <w:rsid w:val="00ED1CD4"/>
    <w:rsid w:val="00ED1D2B"/>
    <w:rsid w:val="00ED4215"/>
    <w:rsid w:val="00ED64B5"/>
    <w:rsid w:val="00EE7CCA"/>
    <w:rsid w:val="00EF1DE0"/>
    <w:rsid w:val="00EF76FB"/>
    <w:rsid w:val="00F02DC7"/>
    <w:rsid w:val="00F06E53"/>
    <w:rsid w:val="00F07F82"/>
    <w:rsid w:val="00F12EF5"/>
    <w:rsid w:val="00F16A14"/>
    <w:rsid w:val="00F2252E"/>
    <w:rsid w:val="00F362D7"/>
    <w:rsid w:val="00F37D7B"/>
    <w:rsid w:val="00F47E55"/>
    <w:rsid w:val="00F5314C"/>
    <w:rsid w:val="00F5688C"/>
    <w:rsid w:val="00F60048"/>
    <w:rsid w:val="00F62CB7"/>
    <w:rsid w:val="00F635DD"/>
    <w:rsid w:val="00F6627B"/>
    <w:rsid w:val="00F7336E"/>
    <w:rsid w:val="00F734F2"/>
    <w:rsid w:val="00F75052"/>
    <w:rsid w:val="00F804D3"/>
    <w:rsid w:val="00F816CB"/>
    <w:rsid w:val="00F81AAE"/>
    <w:rsid w:val="00F81CD2"/>
    <w:rsid w:val="00F82641"/>
    <w:rsid w:val="00F879C3"/>
    <w:rsid w:val="00F87AE7"/>
    <w:rsid w:val="00F90F18"/>
    <w:rsid w:val="00F937E4"/>
    <w:rsid w:val="00F95426"/>
    <w:rsid w:val="00F95EE7"/>
    <w:rsid w:val="00FA39E6"/>
    <w:rsid w:val="00FA73EC"/>
    <w:rsid w:val="00FA7BC9"/>
    <w:rsid w:val="00FB1614"/>
    <w:rsid w:val="00FB378E"/>
    <w:rsid w:val="00FB37F1"/>
    <w:rsid w:val="00FB47C0"/>
    <w:rsid w:val="00FB501B"/>
    <w:rsid w:val="00FB719A"/>
    <w:rsid w:val="00FB7770"/>
    <w:rsid w:val="00FC40A3"/>
    <w:rsid w:val="00FC433E"/>
    <w:rsid w:val="00FD3B91"/>
    <w:rsid w:val="00FD576B"/>
    <w:rsid w:val="00FD579E"/>
    <w:rsid w:val="00FD6845"/>
    <w:rsid w:val="00FE4516"/>
    <w:rsid w:val="00FE64C8"/>
    <w:rsid w:val="00FF2B3D"/>
    <w:rsid w:val="00FF5849"/>
    <w:rsid w:val="00FF5AD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E6831"/>
  <w15:docId w15:val="{CF985E03-74D0-437C-A81E-EAFA4FFD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rsid w:val="000D6ACD"/>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0D6ACD"/>
    <w:rPr>
      <w:rFonts w:eastAsia="標楷體"/>
      <w:kern w:val="2"/>
    </w:rPr>
  </w:style>
  <w:style w:type="character" w:styleId="afe">
    <w:name w:val="footnote reference"/>
    <w:aliases w:val="FR"/>
    <w:basedOn w:val="a7"/>
    <w:uiPriority w:val="99"/>
    <w:qFormat/>
    <w:rsid w:val="000D6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F8E9-AF26-40D3-9EA5-B783F38B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林美妏</dc:creator>
  <cp:keywords/>
  <cp:lastModifiedBy>江明潔</cp:lastModifiedBy>
  <cp:revision>2</cp:revision>
  <cp:lastPrinted>2024-11-01T08:46:00Z</cp:lastPrinted>
  <dcterms:created xsi:type="dcterms:W3CDTF">2025-02-07T06:02:00Z</dcterms:created>
  <dcterms:modified xsi:type="dcterms:W3CDTF">2025-02-07T06:02:00Z</dcterms:modified>
  <cp:contentStatus/>
</cp:coreProperties>
</file>