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3429D" w14:textId="77777777" w:rsidR="00D75644" w:rsidRPr="00115727" w:rsidRDefault="0025106C" w:rsidP="00F37D7B">
      <w:pPr>
        <w:pStyle w:val="af2"/>
        <w:rPr>
          <w:rFonts w:ascii="Times New Roman"/>
          <w:sz w:val="32"/>
          <w:szCs w:val="32"/>
        </w:rPr>
      </w:pPr>
      <w:r w:rsidRPr="00115727">
        <w:rPr>
          <w:rFonts w:ascii="Times New Roman"/>
        </w:rPr>
        <w:t>糾正案文</w:t>
      </w:r>
    </w:p>
    <w:p w14:paraId="311F7A58" w14:textId="7A4D7259" w:rsidR="00E25849" w:rsidRPr="00115727" w:rsidRDefault="0025106C" w:rsidP="00F231DC">
      <w:pPr>
        <w:pStyle w:val="1"/>
        <w:rPr>
          <w:rFonts w:ascii="Times New Roman" w:hAnsi="Times New Roman"/>
        </w:rPr>
      </w:pPr>
      <w:r w:rsidRPr="00115727">
        <w:rPr>
          <w:rFonts w:ascii="Times New Roman" w:hAnsi="Times New Roman"/>
        </w:rPr>
        <w:t>被糾正機關：</w:t>
      </w:r>
      <w:r w:rsidR="001C4B42">
        <w:rPr>
          <w:rFonts w:ascii="Times New Roman" w:hAnsi="Times New Roman" w:hint="eastAsia"/>
        </w:rPr>
        <w:t>臺北市政府</w:t>
      </w:r>
      <w:r w:rsidRPr="00115727">
        <w:rPr>
          <w:rFonts w:ascii="Times New Roman" w:hAnsi="Times New Roman"/>
        </w:rPr>
        <w:t>。</w:t>
      </w:r>
    </w:p>
    <w:p w14:paraId="034C432B" w14:textId="2CC60EBC" w:rsidR="006F2472" w:rsidRPr="006F2472" w:rsidRDefault="0025106C" w:rsidP="006F2472">
      <w:pPr>
        <w:pStyle w:val="1"/>
        <w:ind w:left="2646" w:hanging="2646"/>
        <w:rPr>
          <w:rFonts w:ascii="Times New Roman" w:hAnsi="Times New Roman"/>
        </w:rPr>
      </w:pPr>
      <w:r w:rsidRPr="006F2472">
        <w:rPr>
          <w:rFonts w:ascii="Times New Roman" w:hAnsi="Times New Roman"/>
        </w:rPr>
        <w:t>案　　　由：</w:t>
      </w:r>
      <w:r w:rsidR="007F1453" w:rsidRPr="006F2472">
        <w:rPr>
          <w:rFonts w:ascii="Times New Roman" w:hAnsi="Times New Roman" w:hint="eastAsia"/>
        </w:rPr>
        <w:t xml:space="preserve"> </w:t>
      </w:r>
      <w:r w:rsidR="001C4B42" w:rsidRPr="006F2472">
        <w:rPr>
          <w:rFonts w:ascii="Times New Roman" w:hAnsi="Times New Roman" w:hint="eastAsia"/>
        </w:rPr>
        <w:t>113</w:t>
      </w:r>
      <w:r w:rsidR="001C4B42" w:rsidRPr="006F2472">
        <w:rPr>
          <w:rFonts w:ascii="Times New Roman" w:hAnsi="Times New Roman" w:hint="eastAsia"/>
        </w:rPr>
        <w:t>年</w:t>
      </w:r>
      <w:r w:rsidR="001C4B42" w:rsidRPr="006F2472">
        <w:rPr>
          <w:rFonts w:ascii="Times New Roman" w:hAnsi="Times New Roman" w:hint="eastAsia"/>
        </w:rPr>
        <w:t>3</w:t>
      </w:r>
      <w:r w:rsidR="001C4B42" w:rsidRPr="006F2472">
        <w:rPr>
          <w:rFonts w:ascii="Times New Roman" w:hAnsi="Times New Roman" w:hint="eastAsia"/>
        </w:rPr>
        <w:t>月臺北市寶林茶室餐廳發生疑因處理食物不當，導致</w:t>
      </w:r>
      <w:r w:rsidR="001C4B42" w:rsidRPr="006F2472">
        <w:rPr>
          <w:rFonts w:ascii="Times New Roman" w:hAnsi="Times New Roman" w:hint="eastAsia"/>
        </w:rPr>
        <w:t>35</w:t>
      </w:r>
      <w:r w:rsidR="001C4B42" w:rsidRPr="006F2472">
        <w:rPr>
          <w:rFonts w:ascii="Times New Roman" w:hAnsi="Times New Roman" w:hint="eastAsia"/>
        </w:rPr>
        <w:t>人食物中毒就醫，其中</w:t>
      </w:r>
      <w:r w:rsidR="001C4B42" w:rsidRPr="006F2472">
        <w:rPr>
          <w:rFonts w:ascii="Times New Roman" w:hAnsi="Times New Roman" w:hint="eastAsia"/>
        </w:rPr>
        <w:t>6</w:t>
      </w:r>
      <w:r w:rsidR="001C4B42" w:rsidRPr="006F2472">
        <w:rPr>
          <w:rFonts w:ascii="Times New Roman" w:hAnsi="Times New Roman" w:hint="eastAsia"/>
        </w:rPr>
        <w:t>人死亡之事件</w:t>
      </w:r>
      <w:r w:rsidR="006F2472" w:rsidRPr="006F2472">
        <w:rPr>
          <w:rFonts w:ascii="Times New Roman" w:hAnsi="Times New Roman" w:hint="eastAsia"/>
        </w:rPr>
        <w:t>。</w:t>
      </w:r>
      <w:r w:rsidR="006F2472" w:rsidRPr="006F2472">
        <w:rPr>
          <w:rFonts w:ascii="Times New Roman" w:hAnsi="Times New Roman" w:hint="eastAsia"/>
          <w:spacing w:val="-2"/>
        </w:rPr>
        <w:t>臺</w:t>
      </w:r>
      <w:r w:rsidR="006F2472" w:rsidRPr="006F2472">
        <w:rPr>
          <w:rFonts w:ascii="Times New Roman" w:hint="eastAsia"/>
        </w:rPr>
        <w:t>北市政府於</w:t>
      </w:r>
      <w:r w:rsidR="006F2472" w:rsidRPr="006F2472">
        <w:rPr>
          <w:rFonts w:ascii="Times New Roman" w:hint="eastAsia"/>
        </w:rPr>
        <w:t>113</w:t>
      </w:r>
      <w:r w:rsidR="006F2472" w:rsidRPr="006F2472">
        <w:rPr>
          <w:rFonts w:ascii="Times New Roman" w:hint="eastAsia"/>
        </w:rPr>
        <w:t>年</w:t>
      </w:r>
      <w:r w:rsidR="006F2472" w:rsidRPr="006F2472">
        <w:rPr>
          <w:rFonts w:ascii="Times New Roman" w:hint="eastAsia"/>
        </w:rPr>
        <w:t>3</w:t>
      </w:r>
      <w:r w:rsidR="006F2472" w:rsidRPr="006F2472">
        <w:rPr>
          <w:rFonts w:ascii="Times New Roman" w:hint="eastAsia"/>
        </w:rPr>
        <w:t>月</w:t>
      </w:r>
      <w:r w:rsidR="006F2472" w:rsidRPr="006F2472">
        <w:rPr>
          <w:rFonts w:ascii="Times New Roman" w:hint="eastAsia"/>
        </w:rPr>
        <w:t>24</w:t>
      </w:r>
      <w:r w:rsidR="006F2472" w:rsidRPr="006F2472">
        <w:rPr>
          <w:rFonts w:ascii="Times New Roman" w:hint="eastAsia"/>
        </w:rPr>
        <w:t>日中午</w:t>
      </w:r>
      <w:r w:rsidR="00FF6D85">
        <w:rPr>
          <w:rFonts w:ascii="Times New Roman" w:hint="eastAsia"/>
        </w:rPr>
        <w:t>即</w:t>
      </w:r>
      <w:r w:rsidR="006F2472" w:rsidRPr="006F2472">
        <w:rPr>
          <w:rFonts w:ascii="Times New Roman" w:hint="eastAsia"/>
        </w:rPr>
        <w:t>接獲食品中毒個案</w:t>
      </w:r>
      <w:r w:rsidR="00FF6D85">
        <w:rPr>
          <w:rFonts w:ascii="Times New Roman" w:hint="eastAsia"/>
        </w:rPr>
        <w:t>通報</w:t>
      </w:r>
      <w:r w:rsidR="006F2472" w:rsidRPr="006F2472">
        <w:rPr>
          <w:rFonts w:ascii="Times New Roman" w:hint="eastAsia"/>
        </w:rPr>
        <w:t>，</w:t>
      </w:r>
      <w:proofErr w:type="gramStart"/>
      <w:r w:rsidR="006F2472" w:rsidRPr="006F2472">
        <w:rPr>
          <w:rFonts w:ascii="Times New Roman" w:hint="eastAsia"/>
        </w:rPr>
        <w:t>惟遲至</w:t>
      </w:r>
      <w:proofErr w:type="gramEnd"/>
      <w:r w:rsidR="006F2472" w:rsidRPr="006F2472">
        <w:rPr>
          <w:rFonts w:ascii="Times New Roman" w:hint="eastAsia"/>
        </w:rPr>
        <w:t>當日傍晚始至寶林茶室現場稽查，且於個案</w:t>
      </w:r>
      <w:r w:rsidR="00FF6D85" w:rsidRPr="006F2472">
        <w:rPr>
          <w:rFonts w:ascii="Times New Roman" w:hint="eastAsia"/>
        </w:rPr>
        <w:t>已住院休克</w:t>
      </w:r>
      <w:r w:rsidR="00FF6D85">
        <w:rPr>
          <w:rFonts w:ascii="Times New Roman" w:hint="eastAsia"/>
        </w:rPr>
        <w:t>並</w:t>
      </w:r>
      <w:r w:rsidR="006F2472" w:rsidRPr="006F2472">
        <w:rPr>
          <w:rFonts w:ascii="Times New Roman" w:hint="eastAsia"/>
        </w:rPr>
        <w:t>表示餐廳「炒粿條」</w:t>
      </w:r>
      <w:proofErr w:type="gramStart"/>
      <w:r w:rsidR="006F2472" w:rsidRPr="006F2472">
        <w:rPr>
          <w:rFonts w:ascii="Times New Roman" w:hint="eastAsia"/>
        </w:rPr>
        <w:t>有發</w:t>
      </w:r>
      <w:proofErr w:type="gramEnd"/>
      <w:r w:rsidR="006F2472" w:rsidRPr="006F2472">
        <w:rPr>
          <w:rFonts w:ascii="Times New Roman" w:hint="eastAsia"/>
        </w:rPr>
        <w:t>苦、發酸異狀等</w:t>
      </w:r>
      <w:proofErr w:type="gramStart"/>
      <w:r w:rsidR="006F2472" w:rsidRPr="006F2472">
        <w:rPr>
          <w:rFonts w:ascii="Times New Roman" w:hint="eastAsia"/>
        </w:rPr>
        <w:t>情下，均</w:t>
      </w:r>
      <w:proofErr w:type="gramEnd"/>
      <w:r w:rsidR="006F2472" w:rsidRPr="006F2472">
        <w:rPr>
          <w:rFonts w:ascii="Times New Roman" w:hint="eastAsia"/>
        </w:rPr>
        <w:t>未針對疑似問題食材及餐點進行下架、保留、封存等預防性措施，亦未針對餐廳食材及餐點進行採樣。臺北市政府</w:t>
      </w:r>
      <w:r w:rsidR="006F2472" w:rsidRPr="006F2472">
        <w:rPr>
          <w:rFonts w:ascii="Times New Roman"/>
        </w:rPr>
        <w:t>專業警覺性不足</w:t>
      </w:r>
      <w:r w:rsidR="006F2472" w:rsidRPr="006F2472">
        <w:rPr>
          <w:rFonts w:ascii="Times New Roman" w:hint="eastAsia"/>
        </w:rPr>
        <w:t>，致稽查</w:t>
      </w:r>
      <w:r w:rsidR="00FF6D85">
        <w:rPr>
          <w:rFonts w:ascii="Times New Roman" w:hint="eastAsia"/>
        </w:rPr>
        <w:t>當</w:t>
      </w:r>
      <w:r w:rsidR="006F2472" w:rsidRPr="006F2472">
        <w:rPr>
          <w:rFonts w:ascii="Times New Roman" w:hint="eastAsia"/>
        </w:rPr>
        <w:t>日仍有</w:t>
      </w:r>
      <w:r w:rsidR="006F2472" w:rsidRPr="006F2472">
        <w:rPr>
          <w:rFonts w:ascii="Times New Roman" w:hint="eastAsia"/>
        </w:rPr>
        <w:t>8</w:t>
      </w:r>
      <w:r w:rsidR="006F2472" w:rsidRPr="006F2472">
        <w:rPr>
          <w:rFonts w:ascii="Times New Roman" w:hint="eastAsia"/>
        </w:rPr>
        <w:t>名民眾至該餐廳用餐，並引發食品中毒症狀；又該府</w:t>
      </w:r>
      <w:r w:rsidR="006F2472" w:rsidRPr="006F2472">
        <w:rPr>
          <w:rFonts w:ascii="Times New Roman" w:hint="eastAsia"/>
        </w:rPr>
        <w:t>2</w:t>
      </w:r>
      <w:r w:rsidR="006F2472" w:rsidRPr="006F2472">
        <w:rPr>
          <w:rFonts w:ascii="Times New Roman" w:hint="eastAsia"/>
        </w:rPr>
        <w:t>度至現場稽查，</w:t>
      </w:r>
      <w:proofErr w:type="gramStart"/>
      <w:r w:rsidR="006F2472" w:rsidRPr="006F2472">
        <w:rPr>
          <w:rFonts w:ascii="Times New Roman" w:hint="eastAsia"/>
        </w:rPr>
        <w:t>均</w:t>
      </w:r>
      <w:r w:rsidR="006F2472" w:rsidRPr="006F2472">
        <w:rPr>
          <w:rFonts w:ascii="Times New Roman"/>
        </w:rPr>
        <w:t>未依</w:t>
      </w:r>
      <w:proofErr w:type="gramEnd"/>
      <w:r w:rsidR="006F2472" w:rsidRPr="006F2472">
        <w:rPr>
          <w:rFonts w:ascii="Times New Roman"/>
        </w:rPr>
        <w:t>該府《食品中毒事件通報、調查、採樣及送驗作業程序書》規定，即時針對當下食材及餐點進行採樣，</w:t>
      </w:r>
      <w:r w:rsidR="00FF6D85" w:rsidRPr="006F2472">
        <w:rPr>
          <w:rFonts w:ascii="Times New Roman" w:hint="eastAsia"/>
        </w:rPr>
        <w:t>食材抽驗作業延宕數日，</w:t>
      </w:r>
      <w:r w:rsidR="006F2472" w:rsidRPr="006F2472">
        <w:rPr>
          <w:rFonts w:ascii="Times New Roman"/>
        </w:rPr>
        <w:t>錯失採樣黃金期，肇致本案迄今仍未查獲病原菌來源，</w:t>
      </w:r>
      <w:proofErr w:type="gramStart"/>
      <w:r w:rsidR="006F2472" w:rsidRPr="006F2472">
        <w:rPr>
          <w:rFonts w:ascii="Times New Roman" w:hint="eastAsia"/>
        </w:rPr>
        <w:t>均有</w:t>
      </w:r>
      <w:proofErr w:type="gramEnd"/>
      <w:r w:rsidR="006F2472" w:rsidRPr="006F2472">
        <w:rPr>
          <w:rFonts w:ascii="Times New Roman" w:hint="eastAsia"/>
        </w:rPr>
        <w:t>違失，</w:t>
      </w:r>
      <w:r w:rsidR="006F2472" w:rsidRPr="006F2472">
        <w:rPr>
          <w:rFonts w:ascii="Times New Roman" w:hAnsi="Times New Roman"/>
          <w:spacing w:val="-2"/>
        </w:rPr>
        <w:t>爰依法提案糾正。</w:t>
      </w:r>
    </w:p>
    <w:p w14:paraId="2632E0B3" w14:textId="77777777" w:rsidR="00E25849" w:rsidRPr="00115727" w:rsidRDefault="00DB3135" w:rsidP="00DE42B9">
      <w:pPr>
        <w:pStyle w:val="1"/>
        <w:rPr>
          <w:rFonts w:ascii="Times New Roman" w:hAnsi="Times New Roman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115727">
        <w:rPr>
          <w:rFonts w:ascii="Times New Roman" w:hAnsi="Times New Roman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1A0C99D1" w14:textId="49B537B2" w:rsidR="00D92596" w:rsidRDefault="001C4B42" w:rsidP="00C81521">
      <w:pPr>
        <w:pStyle w:val="10"/>
        <w:ind w:left="680" w:firstLine="680"/>
        <w:rPr>
          <w:rFonts w:ascii="Times New Roman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1C4B42">
        <w:rPr>
          <w:rFonts w:ascii="Times New Roman" w:hint="eastAsia"/>
          <w:snapToGrid w:val="0"/>
        </w:rPr>
        <w:t>案經本院向衛生福利部（下稱衛福部）及臺北市政府調閱相關卷證，復於</w:t>
      </w:r>
      <w:r w:rsidRPr="001C4B42">
        <w:rPr>
          <w:rFonts w:ascii="Times New Roman" w:hint="eastAsia"/>
          <w:snapToGrid w:val="0"/>
        </w:rPr>
        <w:t>113</w:t>
      </w:r>
      <w:r w:rsidRPr="001C4B42">
        <w:rPr>
          <w:rFonts w:ascii="Times New Roman" w:hint="eastAsia"/>
          <w:snapToGrid w:val="0"/>
        </w:rPr>
        <w:t>年</w:t>
      </w:r>
      <w:r w:rsidRPr="001C4B42">
        <w:rPr>
          <w:rFonts w:ascii="Times New Roman" w:hint="eastAsia"/>
          <w:snapToGrid w:val="0"/>
        </w:rPr>
        <w:t>9</w:t>
      </w:r>
      <w:r w:rsidRPr="001C4B42">
        <w:rPr>
          <w:rFonts w:ascii="Times New Roman" w:hint="eastAsia"/>
          <w:snapToGrid w:val="0"/>
        </w:rPr>
        <w:t>月</w:t>
      </w:r>
      <w:r w:rsidRPr="001C4B42">
        <w:rPr>
          <w:rFonts w:ascii="Times New Roman" w:hint="eastAsia"/>
          <w:snapToGrid w:val="0"/>
        </w:rPr>
        <w:t>19</w:t>
      </w:r>
      <w:r w:rsidRPr="001C4B42">
        <w:rPr>
          <w:rFonts w:ascii="Times New Roman" w:hint="eastAsia"/>
          <w:snapToGrid w:val="0"/>
        </w:rPr>
        <w:t>日就食品中毒及食品安全規範等議題，諮詢相關專家學者；再就本案爭點於</w:t>
      </w:r>
      <w:r w:rsidR="007F1453">
        <w:rPr>
          <w:rFonts w:ascii="Times New Roman" w:hint="eastAsia"/>
        </w:rPr>
        <w:t>民國</w:t>
      </w:r>
      <w:r w:rsidR="007F1453">
        <w:rPr>
          <w:rFonts w:ascii="Times New Roman" w:hint="eastAsia"/>
        </w:rPr>
        <w:t>(</w:t>
      </w:r>
      <w:r w:rsidR="007F1453">
        <w:rPr>
          <w:rFonts w:ascii="Times New Roman" w:hint="eastAsia"/>
        </w:rPr>
        <w:t>下同</w:t>
      </w:r>
      <w:r w:rsidR="007F1453">
        <w:rPr>
          <w:rFonts w:ascii="Times New Roman" w:hint="eastAsia"/>
        </w:rPr>
        <w:t>)</w:t>
      </w:r>
      <w:r w:rsidRPr="001C4B42">
        <w:rPr>
          <w:rFonts w:ascii="Times New Roman" w:hint="eastAsia"/>
          <w:snapToGrid w:val="0"/>
        </w:rPr>
        <w:t>113</w:t>
      </w:r>
      <w:r w:rsidRPr="001C4B42">
        <w:rPr>
          <w:rFonts w:ascii="Times New Roman" w:hint="eastAsia"/>
          <w:snapToGrid w:val="0"/>
        </w:rPr>
        <w:t>年</w:t>
      </w:r>
      <w:r w:rsidRPr="001C4B42">
        <w:rPr>
          <w:rFonts w:ascii="Times New Roman" w:hint="eastAsia"/>
          <w:snapToGrid w:val="0"/>
        </w:rPr>
        <w:t>12</w:t>
      </w:r>
      <w:r w:rsidRPr="001C4B42">
        <w:rPr>
          <w:rFonts w:ascii="Times New Roman" w:hint="eastAsia"/>
          <w:snapToGrid w:val="0"/>
        </w:rPr>
        <w:t>月</w:t>
      </w:r>
      <w:r w:rsidRPr="001C4B42">
        <w:rPr>
          <w:rFonts w:ascii="Times New Roman" w:hint="eastAsia"/>
          <w:snapToGrid w:val="0"/>
        </w:rPr>
        <w:t>11</w:t>
      </w:r>
      <w:r w:rsidRPr="001C4B42">
        <w:rPr>
          <w:rFonts w:ascii="Times New Roman" w:hint="eastAsia"/>
          <w:snapToGrid w:val="0"/>
        </w:rPr>
        <w:t>日詢</w:t>
      </w:r>
      <w:r w:rsidR="007F1453">
        <w:rPr>
          <w:rFonts w:ascii="Times New Roman" w:hint="eastAsia"/>
          <w:snapToGrid w:val="0"/>
        </w:rPr>
        <w:t>問</w:t>
      </w:r>
      <w:proofErr w:type="gramStart"/>
      <w:r w:rsidRPr="001C4B42">
        <w:rPr>
          <w:rFonts w:ascii="Times New Roman" w:hint="eastAsia"/>
          <w:snapToGrid w:val="0"/>
        </w:rPr>
        <w:t>衛福部、衛福部</w:t>
      </w:r>
      <w:proofErr w:type="gramEnd"/>
      <w:r w:rsidRPr="001C4B42">
        <w:rPr>
          <w:rFonts w:ascii="Times New Roman" w:hint="eastAsia"/>
          <w:snapToGrid w:val="0"/>
        </w:rPr>
        <w:t>食品藥物管理署（下稱食藥署）、臺北市政府及該府衛生局等相關主管、業管人員；並函請財團法人中華民國消費者文教基金會（下稱消基會）針對本案提供相關建議，業</w:t>
      </w:r>
      <w:proofErr w:type="gramStart"/>
      <w:r w:rsidRPr="001C4B42">
        <w:rPr>
          <w:rFonts w:ascii="Times New Roman" w:hint="eastAsia"/>
          <w:snapToGrid w:val="0"/>
        </w:rPr>
        <w:t>調查竣事</w:t>
      </w:r>
      <w:proofErr w:type="gramEnd"/>
      <w:r w:rsidRPr="001C4B42">
        <w:rPr>
          <w:rFonts w:ascii="Times New Roman" w:hint="eastAsia"/>
          <w:snapToGrid w:val="0"/>
        </w:rPr>
        <w:t>，</w:t>
      </w:r>
      <w:r w:rsidR="00FE24FC" w:rsidRPr="00115727">
        <w:rPr>
          <w:rFonts w:ascii="Times New Roman"/>
        </w:rPr>
        <w:t>發現</w:t>
      </w:r>
      <w:r>
        <w:rPr>
          <w:rFonts w:ascii="Times New Roman" w:hint="eastAsia"/>
        </w:rPr>
        <w:t>臺北市政府</w:t>
      </w:r>
      <w:r w:rsidR="00FE24FC" w:rsidRPr="00115727">
        <w:rPr>
          <w:rFonts w:ascii="Times New Roman"/>
        </w:rPr>
        <w:t>確有違失</w:t>
      </w:r>
      <w:r w:rsidR="0023775A">
        <w:rPr>
          <w:rFonts w:ascii="Times New Roman" w:hint="eastAsia"/>
        </w:rPr>
        <w:t>，</w:t>
      </w:r>
      <w:r w:rsidR="0023775A" w:rsidRPr="0023775A">
        <w:rPr>
          <w:rFonts w:ascii="Times New Roman" w:hint="eastAsia"/>
        </w:rPr>
        <w:t>應予糾正促其注意改善</w:t>
      </w:r>
      <w:r w:rsidR="0023775A">
        <w:rPr>
          <w:rFonts w:ascii="Times New Roman" w:hint="eastAsia"/>
        </w:rPr>
        <w:t>，</w:t>
      </w:r>
      <w:r w:rsidR="0023775A" w:rsidRPr="0023775A">
        <w:rPr>
          <w:rFonts w:ascii="Times New Roman" w:hint="eastAsia"/>
        </w:rPr>
        <w:t>茲陳列事實與理由如下：</w:t>
      </w:r>
    </w:p>
    <w:p w14:paraId="348507B7" w14:textId="0BB65F24" w:rsidR="001C4B42" w:rsidRDefault="001C4B42" w:rsidP="001C4B42">
      <w:pPr>
        <w:widowControl/>
        <w:numPr>
          <w:ilvl w:val="1"/>
          <w:numId w:val="1"/>
        </w:numPr>
        <w:tabs>
          <w:tab w:val="num" w:pos="360"/>
        </w:tabs>
        <w:autoSpaceDE/>
        <w:autoSpaceDN/>
        <w:snapToGrid w:val="0"/>
        <w:spacing w:beforeLines="50" w:before="228"/>
        <w:ind w:left="992" w:hanging="697"/>
        <w:outlineLvl w:val="1"/>
        <w:rPr>
          <w:rFonts w:ascii="Times New Roman"/>
          <w:b/>
        </w:rPr>
      </w:pPr>
      <w:bookmarkStart w:id="41" w:name="_Hlk185593445"/>
      <w:bookmarkStart w:id="42" w:name="_Hlk179881397"/>
      <w:r w:rsidRPr="00D22160">
        <w:rPr>
          <w:rFonts w:ascii="Times New Roman" w:hint="eastAsia"/>
          <w:b/>
        </w:rPr>
        <w:lastRenderedPageBreak/>
        <w:t>臺北市政府於</w:t>
      </w:r>
      <w:r w:rsidRPr="00D22160">
        <w:rPr>
          <w:rFonts w:ascii="Times New Roman" w:hint="eastAsia"/>
          <w:b/>
        </w:rPr>
        <w:t>113</w:t>
      </w:r>
      <w:r w:rsidRPr="00D22160">
        <w:rPr>
          <w:rFonts w:ascii="Times New Roman" w:hint="eastAsia"/>
          <w:b/>
        </w:rPr>
        <w:t>年</w:t>
      </w:r>
      <w:r w:rsidRPr="00D22160">
        <w:rPr>
          <w:rFonts w:ascii="Times New Roman" w:hint="eastAsia"/>
          <w:b/>
        </w:rPr>
        <w:t>3</w:t>
      </w:r>
      <w:r w:rsidRPr="00D22160">
        <w:rPr>
          <w:rFonts w:ascii="Times New Roman" w:hint="eastAsia"/>
          <w:b/>
        </w:rPr>
        <w:t>月</w:t>
      </w:r>
      <w:r w:rsidRPr="00D22160">
        <w:rPr>
          <w:rFonts w:ascii="Times New Roman" w:hint="eastAsia"/>
          <w:b/>
        </w:rPr>
        <w:t>24</w:t>
      </w:r>
      <w:r w:rsidRPr="00D22160">
        <w:rPr>
          <w:rFonts w:ascii="Times New Roman" w:hint="eastAsia"/>
          <w:b/>
        </w:rPr>
        <w:t>日中午即接獲新北市政府通報</w:t>
      </w:r>
      <w:r w:rsidRPr="00D22160">
        <w:rPr>
          <w:rFonts w:ascii="Times New Roman" w:hint="eastAsia"/>
          <w:b/>
        </w:rPr>
        <w:t>2</w:t>
      </w:r>
      <w:r w:rsidRPr="00D22160">
        <w:rPr>
          <w:rFonts w:ascii="Times New Roman" w:hint="eastAsia"/>
          <w:b/>
        </w:rPr>
        <w:t>件疑似食品中毒個案，已符「食品中毒案件」之認定要件，且其中</w:t>
      </w:r>
      <w:r w:rsidRPr="00D22160">
        <w:rPr>
          <w:rFonts w:ascii="Times New Roman" w:hint="eastAsia"/>
          <w:b/>
        </w:rPr>
        <w:t>1</w:t>
      </w:r>
      <w:r w:rsidRPr="00D22160">
        <w:rPr>
          <w:rFonts w:ascii="Times New Roman" w:hint="eastAsia"/>
          <w:b/>
        </w:rPr>
        <w:t>名個案已休克住院，惟</w:t>
      </w:r>
      <w:r>
        <w:rPr>
          <w:rFonts w:ascii="Times New Roman" w:hint="eastAsia"/>
          <w:b/>
        </w:rPr>
        <w:t>該府衛生局稽查人員遲</w:t>
      </w:r>
      <w:r w:rsidRPr="00D22160">
        <w:rPr>
          <w:rFonts w:ascii="Times New Roman" w:hint="eastAsia"/>
          <w:b/>
        </w:rPr>
        <w:t>至當日傍晚始至寶林茶室現場稽查，且針對餐廳疑似問題食材及</w:t>
      </w:r>
      <w:proofErr w:type="gramStart"/>
      <w:r w:rsidRPr="00D22160">
        <w:rPr>
          <w:rFonts w:ascii="Times New Roman" w:hint="eastAsia"/>
          <w:b/>
        </w:rPr>
        <w:t>餐點均未進行</w:t>
      </w:r>
      <w:proofErr w:type="gramEnd"/>
      <w:r w:rsidRPr="00D22160">
        <w:rPr>
          <w:rFonts w:ascii="Times New Roman" w:hint="eastAsia"/>
          <w:b/>
        </w:rPr>
        <w:t>下架、保留、封存等預防性措施，致使</w:t>
      </w:r>
      <w:r>
        <w:rPr>
          <w:rFonts w:ascii="Times New Roman" w:hint="eastAsia"/>
          <w:b/>
        </w:rPr>
        <w:t>同日</w:t>
      </w:r>
      <w:r w:rsidRPr="00D22160">
        <w:rPr>
          <w:rFonts w:ascii="Times New Roman" w:hint="eastAsia"/>
          <w:b/>
        </w:rPr>
        <w:t>仍有</w:t>
      </w:r>
      <w:r w:rsidRPr="00D22160">
        <w:rPr>
          <w:rFonts w:ascii="Times New Roman" w:hint="eastAsia"/>
          <w:b/>
        </w:rPr>
        <w:t>8</w:t>
      </w:r>
      <w:r w:rsidRPr="00D22160">
        <w:rPr>
          <w:rFonts w:ascii="Times New Roman" w:hint="eastAsia"/>
          <w:b/>
        </w:rPr>
        <w:t>名民眾至</w:t>
      </w:r>
      <w:r>
        <w:rPr>
          <w:rFonts w:ascii="Times New Roman" w:hint="eastAsia"/>
          <w:b/>
        </w:rPr>
        <w:t>該餐廳</w:t>
      </w:r>
      <w:r w:rsidRPr="00D22160">
        <w:rPr>
          <w:rFonts w:ascii="Times New Roman" w:hint="eastAsia"/>
          <w:b/>
        </w:rPr>
        <w:t>用餐，並引發腹瀉、腹痛、嘔吐等食品中毒症狀。臺北市</w:t>
      </w:r>
      <w:r w:rsidR="005A2C49">
        <w:rPr>
          <w:rFonts w:ascii="Times New Roman" w:hint="eastAsia"/>
          <w:b/>
        </w:rPr>
        <w:t>政府</w:t>
      </w:r>
      <w:r w:rsidR="00912EBE">
        <w:rPr>
          <w:rFonts w:ascii="Times New Roman" w:hint="eastAsia"/>
          <w:b/>
        </w:rPr>
        <w:t>對</w:t>
      </w:r>
      <w:r w:rsidRPr="00D22160">
        <w:rPr>
          <w:rFonts w:ascii="Times New Roman" w:hint="eastAsia"/>
          <w:b/>
        </w:rPr>
        <w:t>食品中毒案件嚴重性</w:t>
      </w:r>
      <w:r w:rsidR="00912EBE">
        <w:rPr>
          <w:rFonts w:ascii="Times New Roman" w:hint="eastAsia"/>
          <w:b/>
        </w:rPr>
        <w:t>欠缺敏感度</w:t>
      </w:r>
      <w:r w:rsidRPr="00D22160">
        <w:rPr>
          <w:rFonts w:ascii="Times New Roman" w:hint="eastAsia"/>
          <w:b/>
        </w:rPr>
        <w:t>，</w:t>
      </w:r>
      <w:r w:rsidR="00912EBE">
        <w:rPr>
          <w:rFonts w:ascii="Times New Roman" w:hint="eastAsia"/>
          <w:b/>
        </w:rPr>
        <w:t>未</w:t>
      </w:r>
      <w:r w:rsidRPr="00D22160">
        <w:rPr>
          <w:rFonts w:ascii="Times New Roman" w:hint="eastAsia"/>
          <w:b/>
        </w:rPr>
        <w:t>積極</w:t>
      </w:r>
      <w:r>
        <w:rPr>
          <w:rFonts w:ascii="Times New Roman" w:hint="eastAsia"/>
          <w:b/>
        </w:rPr>
        <w:t>迅速</w:t>
      </w:r>
      <w:r w:rsidRPr="00D22160">
        <w:rPr>
          <w:rFonts w:ascii="Times New Roman" w:hint="eastAsia"/>
          <w:b/>
        </w:rPr>
        <w:t>辦理食品中毒案件相關稽查作業，致未能於食品中毒案件發生當下，及時阻斷問題食品供應，損害民眾健康權益，</w:t>
      </w:r>
      <w:r>
        <w:rPr>
          <w:rFonts w:ascii="Times New Roman" w:hint="eastAsia"/>
          <w:b/>
        </w:rPr>
        <w:t>核</w:t>
      </w:r>
      <w:r w:rsidRPr="00D22160">
        <w:rPr>
          <w:rFonts w:ascii="Times New Roman" w:hint="eastAsia"/>
          <w:b/>
        </w:rPr>
        <w:t>有</w:t>
      </w:r>
      <w:proofErr w:type="gramStart"/>
      <w:r w:rsidRPr="00D22160">
        <w:rPr>
          <w:rFonts w:ascii="Times New Roman" w:hint="eastAsia"/>
          <w:b/>
        </w:rPr>
        <w:t>怠</w:t>
      </w:r>
      <w:proofErr w:type="gramEnd"/>
      <w:r w:rsidRPr="00D22160">
        <w:rPr>
          <w:rFonts w:ascii="Times New Roman" w:hint="eastAsia"/>
          <w:b/>
        </w:rPr>
        <w:t>失。</w:t>
      </w:r>
      <w:bookmarkEnd w:id="41"/>
    </w:p>
    <w:p w14:paraId="6E85C51B" w14:textId="482680FB" w:rsidR="001C4B42" w:rsidRPr="00910343" w:rsidRDefault="001C4B42" w:rsidP="001C4B42">
      <w:pPr>
        <w:pStyle w:val="3"/>
        <w:widowControl/>
        <w:autoSpaceDE/>
        <w:autoSpaceDN/>
      </w:pPr>
      <w:r w:rsidRPr="00B56CA5">
        <w:rPr>
          <w:rFonts w:ascii="Times New Roman" w:hAnsi="Times New Roman" w:hint="eastAsia"/>
        </w:rPr>
        <w:t>按</w:t>
      </w:r>
      <w:r w:rsidRPr="00E96E6C">
        <w:rPr>
          <w:rFonts w:ascii="Times New Roman" w:hAnsi="Times New Roman"/>
        </w:rPr>
        <w:t>食品安全衛生管理法（下稱食安法）第</w:t>
      </w:r>
      <w:r w:rsidRPr="00E96E6C">
        <w:rPr>
          <w:rFonts w:ascii="Times New Roman" w:hAnsi="Times New Roman"/>
        </w:rPr>
        <w:t>2</w:t>
      </w:r>
      <w:r w:rsidRPr="00E96E6C">
        <w:rPr>
          <w:rFonts w:ascii="Times New Roman" w:hAnsi="Times New Roman"/>
        </w:rPr>
        <w:t>條</w:t>
      </w:r>
      <w:r>
        <w:rPr>
          <w:rFonts w:ascii="Times New Roman" w:hAnsi="Times New Roman" w:hint="eastAsia"/>
        </w:rPr>
        <w:t>及第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條第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項分別</w:t>
      </w:r>
      <w:r w:rsidRPr="00E96E6C">
        <w:rPr>
          <w:rFonts w:ascii="Times New Roman" w:hAnsi="Times New Roman"/>
        </w:rPr>
        <w:t>規定：「本法所稱主管機關：在中央為衛生福利主管機關；在直轄市為直轄市政府；在縣（市）為縣（市）政府。」</w:t>
      </w:r>
      <w:r w:rsidRPr="00B56CA5">
        <w:rPr>
          <w:rFonts w:ascii="Times New Roman" w:hAnsi="Times New Roman"/>
        </w:rPr>
        <w:t>「各級主管機關應設立通報系統，劃分食品引起或感染症中毒，由衛生福利部食品藥物管理署或衛生福利部疾病管制署主管之，蒐集並受理疑似食品中毒事件之通報。」</w:t>
      </w:r>
      <w:r w:rsidRPr="00E96E6C">
        <w:rPr>
          <w:rFonts w:ascii="Times New Roman" w:hAnsi="Times New Roman"/>
        </w:rPr>
        <w:t>臺北市</w:t>
      </w:r>
      <w:proofErr w:type="gramStart"/>
      <w:r w:rsidRPr="00E96E6C">
        <w:rPr>
          <w:rFonts w:ascii="Times New Roman" w:hAnsi="Times New Roman"/>
        </w:rPr>
        <w:t>政府依食安</w:t>
      </w:r>
      <w:proofErr w:type="gramEnd"/>
      <w:r w:rsidRPr="00E96E6C">
        <w:rPr>
          <w:rFonts w:ascii="Times New Roman" w:hAnsi="Times New Roman"/>
        </w:rPr>
        <w:t>法規定，對於轄內食品安全衛生事項之管理</w:t>
      </w:r>
      <w:r>
        <w:rPr>
          <w:rFonts w:ascii="Times New Roman" w:hAnsi="Times New Roman" w:hint="eastAsia"/>
        </w:rPr>
        <w:t>，</w:t>
      </w:r>
      <w:r w:rsidRPr="00E96E6C">
        <w:rPr>
          <w:rFonts w:ascii="Times New Roman" w:hAnsi="Times New Roman"/>
        </w:rPr>
        <w:t>負有權責</w:t>
      </w:r>
      <w:r>
        <w:rPr>
          <w:rFonts w:ascii="Times New Roman" w:hAnsi="Times New Roman" w:hint="eastAsia"/>
        </w:rPr>
        <w:t>，並應建立食品中毒案件相關通報系統，以維護民眾食安權益。據</w:t>
      </w:r>
      <w:r w:rsidRPr="00B56CA5">
        <w:rPr>
          <w:rFonts w:ascii="Times New Roman" w:hAnsi="Times New Roman" w:hint="eastAsia"/>
        </w:rPr>
        <w:t>臺北市政府表示，該府</w:t>
      </w:r>
      <w:r>
        <w:rPr>
          <w:rFonts w:ascii="Times New Roman" w:hAnsi="Times New Roman" w:hint="eastAsia"/>
        </w:rPr>
        <w:t>已</w:t>
      </w:r>
      <w:r w:rsidRPr="00B56CA5">
        <w:rPr>
          <w:rFonts w:ascii="Times New Roman" w:hAnsi="Times New Roman" w:hint="eastAsia"/>
        </w:rPr>
        <w:t>於衛生局局網公布食品中毒事件通報專線電話（含夜間及假日通報系統），以利各醫療院所、民眾、機關團體或外縣市衛生主管機關等通報</w:t>
      </w:r>
      <w:r>
        <w:rPr>
          <w:rFonts w:ascii="Times New Roman" w:hAnsi="Times New Roman" w:hint="eastAsia"/>
        </w:rPr>
        <w:t>；</w:t>
      </w:r>
      <w:proofErr w:type="gramStart"/>
      <w:r>
        <w:rPr>
          <w:rFonts w:ascii="Times New Roman" w:hAnsi="Times New Roman" w:hint="eastAsia"/>
        </w:rPr>
        <w:t>此外，</w:t>
      </w:r>
      <w:proofErr w:type="gramEnd"/>
      <w:r w:rsidRPr="00B56CA5">
        <w:rPr>
          <w:rFonts w:ascii="Times New Roman" w:hAnsi="Times New Roman" w:hint="eastAsia"/>
        </w:rPr>
        <w:t>臺北市政府衛生局緊急醫療及災難應變指揮中心為</w:t>
      </w:r>
      <w:r w:rsidRPr="00B56CA5">
        <w:rPr>
          <w:rFonts w:ascii="Times New Roman" w:hAnsi="Times New Roman" w:hint="eastAsia"/>
        </w:rPr>
        <w:t>24</w:t>
      </w:r>
      <w:r w:rsidRPr="00B56CA5">
        <w:rPr>
          <w:rFonts w:ascii="Times New Roman" w:hAnsi="Times New Roman" w:hint="eastAsia"/>
        </w:rPr>
        <w:t>小時輪值單位，接獲醫院急診室電話或傳真通報「臺北市政府衛生局疑似食品中毒通報表」，均立即以通訊軟體通知該局食品藥物管理科及疾病管制科，如於假日或夜間發生之疑似食品中毒事件，亦應自接獲通報後迅速聯絡相關權責單位及人員到發生地點處理。</w:t>
      </w:r>
    </w:p>
    <w:p w14:paraId="1CE77D8B" w14:textId="77777777" w:rsidR="001C4B42" w:rsidRDefault="001C4B42" w:rsidP="001C4B42">
      <w:pPr>
        <w:pStyle w:val="3"/>
        <w:widowControl/>
        <w:autoSpaceDE/>
        <w:autoSpaceDN/>
      </w:pPr>
      <w:r>
        <w:rPr>
          <w:rFonts w:hint="eastAsia"/>
        </w:rPr>
        <w:lastRenderedPageBreak/>
        <w:t>依衛福部</w:t>
      </w:r>
      <w:r w:rsidRPr="00E631E7">
        <w:rPr>
          <w:rFonts w:hint="eastAsia"/>
        </w:rPr>
        <w:t>《疑似食品中毒事件處理及採樣操作手冊》</w:t>
      </w:r>
      <w:r>
        <w:rPr>
          <w:rFonts w:hint="eastAsia"/>
        </w:rPr>
        <w:t>所載，「食品中毒」定義，係指「</w:t>
      </w:r>
      <w:r w:rsidRPr="00E33D8B">
        <w:rPr>
          <w:rFonts w:ascii="Times New Roman" w:hAnsi="Times New Roman"/>
        </w:rPr>
        <w:t>2</w:t>
      </w:r>
      <w:r w:rsidRPr="00E33D8B">
        <w:rPr>
          <w:rFonts w:ascii="Times New Roman" w:hAnsi="Times New Roman"/>
        </w:rPr>
        <w:t>名或</w:t>
      </w:r>
      <w:r w:rsidRPr="00E33D8B">
        <w:rPr>
          <w:rFonts w:ascii="Times New Roman" w:hAnsi="Times New Roman"/>
        </w:rPr>
        <w:t>2</w:t>
      </w:r>
      <w:r w:rsidRPr="00E33D8B">
        <w:rPr>
          <w:rFonts w:ascii="Times New Roman" w:hAnsi="Times New Roman"/>
        </w:rPr>
        <w:t>名以上攝取相同食品而發生相似症狀，為一件食品中毒事件；經流行病學調查推論為攝食食品所造成者，亦同。」</w:t>
      </w:r>
      <w:proofErr w:type="gramStart"/>
      <w:r w:rsidRPr="00E33D8B">
        <w:rPr>
          <w:rFonts w:ascii="Times New Roman" w:hAnsi="Times New Roman"/>
        </w:rPr>
        <w:t>復按食藥署</w:t>
      </w:r>
      <w:proofErr w:type="gramEnd"/>
      <w:r w:rsidRPr="00E33D8B">
        <w:rPr>
          <w:rFonts w:ascii="Times New Roman" w:hAnsi="Times New Roman"/>
        </w:rPr>
        <w:t>《疑似食品中毒事件處理要點》</w:t>
      </w:r>
      <w:r w:rsidRPr="00E33D8B">
        <w:rPr>
          <w:rStyle w:val="afc"/>
          <w:rFonts w:ascii="Times New Roman" w:hAnsi="Times New Roman"/>
        </w:rPr>
        <w:footnoteReference w:id="1"/>
      </w:r>
      <w:r w:rsidRPr="00E33D8B">
        <w:rPr>
          <w:rFonts w:ascii="Times New Roman" w:hAnsi="Times New Roman"/>
        </w:rPr>
        <w:t>第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點規定：「當地衛生局於接到疑似食品中毒事件通報後，應即派員調查食品中毒發生經過，追查可疑食品來源及其貯藏、處理與烹調方法，並至食品中毒案件通報調查管理系統填寫『食品中毒事件調查</w:t>
      </w:r>
      <w:r>
        <w:rPr>
          <w:rFonts w:hint="eastAsia"/>
        </w:rPr>
        <w:t>簡速報告單』，傳送予相關衛生局及食品藥物管理署。」基此，各地方政府衛生局接獲疑似食品中毒事件之通報，調查後即應將案件</w:t>
      </w:r>
      <w:proofErr w:type="gramStart"/>
      <w:r>
        <w:rPr>
          <w:rFonts w:hint="eastAsia"/>
        </w:rPr>
        <w:t>通報予轄管</w:t>
      </w:r>
      <w:proofErr w:type="gramEnd"/>
      <w:r>
        <w:rPr>
          <w:rFonts w:hint="eastAsia"/>
        </w:rPr>
        <w:t>衛生局，以利後續查處。</w:t>
      </w:r>
    </w:p>
    <w:p w14:paraId="77C80427" w14:textId="77777777" w:rsidR="001C4B42" w:rsidRPr="00E33D8B" w:rsidRDefault="001C4B42" w:rsidP="001C4B42">
      <w:pPr>
        <w:pStyle w:val="3"/>
        <w:widowControl/>
        <w:autoSpaceDE/>
        <w:autoSpaceDN/>
        <w:rPr>
          <w:rFonts w:ascii="Times New Roman" w:hAnsi="Times New Roman"/>
        </w:rPr>
      </w:pPr>
      <w:r w:rsidRPr="00E33D8B">
        <w:rPr>
          <w:rFonts w:ascii="Times New Roman" w:hAnsi="Times New Roman"/>
        </w:rPr>
        <w:t>經查，本案新北市政府於</w:t>
      </w:r>
      <w:r w:rsidRPr="00E33D8B">
        <w:rPr>
          <w:rFonts w:ascii="Times New Roman" w:hAnsi="Times New Roman"/>
        </w:rPr>
        <w:t>113</w:t>
      </w:r>
      <w:r w:rsidRPr="00E33D8B">
        <w:rPr>
          <w:rFonts w:ascii="Times New Roman" w:hAnsi="Times New Roman"/>
        </w:rPr>
        <w:t>年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月</w:t>
      </w:r>
      <w:r w:rsidRPr="00E33D8B">
        <w:rPr>
          <w:rFonts w:ascii="Times New Roman" w:hAnsi="Times New Roman"/>
        </w:rPr>
        <w:t>23</w:t>
      </w:r>
      <w:r w:rsidRPr="00E33D8B">
        <w:rPr>
          <w:rFonts w:ascii="Times New Roman" w:hAnsi="Times New Roman"/>
        </w:rPr>
        <w:t>日</w:t>
      </w:r>
      <w:r w:rsidRPr="00E33D8B">
        <w:rPr>
          <w:rFonts w:ascii="Times New Roman" w:hAnsi="Times New Roman"/>
        </w:rPr>
        <w:t>17</w:t>
      </w:r>
      <w:r w:rsidRPr="00E33D8B">
        <w:rPr>
          <w:rFonts w:ascii="Times New Roman" w:hAnsi="Times New Roman"/>
        </w:rPr>
        <w:t>時</w:t>
      </w:r>
      <w:r w:rsidRPr="00E33D8B">
        <w:rPr>
          <w:rFonts w:ascii="Times New Roman" w:hAnsi="Times New Roman"/>
        </w:rPr>
        <w:t>30</w:t>
      </w:r>
      <w:r w:rsidRPr="00E33D8B">
        <w:rPr>
          <w:rFonts w:ascii="Times New Roman" w:hAnsi="Times New Roman"/>
        </w:rPr>
        <w:t>分接獲新北市立聯合醫院通報疑似食品中毒案件，民眾呂君於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月</w:t>
      </w:r>
      <w:r w:rsidRPr="00E33D8B">
        <w:rPr>
          <w:rFonts w:ascii="Times New Roman" w:hAnsi="Times New Roman"/>
        </w:rPr>
        <w:t>22</w:t>
      </w:r>
      <w:r w:rsidRPr="00E33D8B">
        <w:rPr>
          <w:rFonts w:ascii="Times New Roman" w:hAnsi="Times New Roman"/>
        </w:rPr>
        <w:t>日中午食用由「寶林餐飲事業股份有限公司（臺北市信義區吳興街</w:t>
      </w:r>
      <w:r w:rsidRPr="00E33D8B">
        <w:rPr>
          <w:rFonts w:ascii="Times New Roman" w:hAnsi="Times New Roman"/>
        </w:rPr>
        <w:t>457</w:t>
      </w:r>
      <w:r w:rsidRPr="00E33D8B">
        <w:rPr>
          <w:rFonts w:ascii="Times New Roman" w:hAnsi="Times New Roman"/>
        </w:rPr>
        <w:t>號）」旗下餐廳「寶林茶室（臺北市信義區松仁路</w:t>
      </w:r>
      <w:r w:rsidRPr="00E33D8B">
        <w:rPr>
          <w:rFonts w:ascii="Times New Roman" w:hAnsi="Times New Roman"/>
        </w:rPr>
        <w:t>58</w:t>
      </w:r>
      <w:r w:rsidRPr="00E33D8B">
        <w:rPr>
          <w:rFonts w:ascii="Times New Roman" w:hAnsi="Times New Roman"/>
        </w:rPr>
        <w:t>號地下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樓，位於遠東百貨信義</w:t>
      </w:r>
      <w:r w:rsidRPr="00E33D8B">
        <w:rPr>
          <w:rFonts w:ascii="Times New Roman" w:hAnsi="Times New Roman"/>
        </w:rPr>
        <w:t>A13</w:t>
      </w:r>
      <w:r w:rsidRPr="00E33D8B">
        <w:rPr>
          <w:rFonts w:ascii="Times New Roman" w:hAnsi="Times New Roman"/>
        </w:rPr>
        <w:t>地下美食街）」供應之餐點後，陸續出現噁心、腹瀉、腹痛、嘔吐等症狀。該府衛生局接獲後立即與呂君聯繫，惟呂君當時表示身體不適無法配合個案訪問，並要求次日聯絡。翌日（</w:t>
      </w:r>
      <w:r w:rsidRPr="00E33D8B">
        <w:rPr>
          <w:rFonts w:ascii="Times New Roman" w:hAnsi="Times New Roman"/>
        </w:rPr>
        <w:t>113</w:t>
      </w:r>
      <w:r w:rsidRPr="00E33D8B">
        <w:rPr>
          <w:rFonts w:ascii="Times New Roman" w:hAnsi="Times New Roman"/>
        </w:rPr>
        <w:t>年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月</w:t>
      </w:r>
      <w:r w:rsidRPr="00E33D8B">
        <w:rPr>
          <w:rFonts w:ascii="Times New Roman" w:hAnsi="Times New Roman"/>
        </w:rPr>
        <w:t>24</w:t>
      </w:r>
      <w:r w:rsidRPr="00E33D8B">
        <w:rPr>
          <w:rFonts w:ascii="Times New Roman" w:hAnsi="Times New Roman"/>
        </w:rPr>
        <w:t>日）上午，新北市政府衛生局致電予呂君並由其家屬協助個案訪問，始得知呂君與友人於</w:t>
      </w:r>
      <w:r w:rsidRPr="00E33D8B">
        <w:rPr>
          <w:rFonts w:ascii="Times New Roman" w:hAnsi="Times New Roman"/>
        </w:rPr>
        <w:t>113</w:t>
      </w:r>
      <w:r w:rsidRPr="00E33D8B">
        <w:rPr>
          <w:rFonts w:ascii="Times New Roman" w:hAnsi="Times New Roman"/>
        </w:rPr>
        <w:t>年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月</w:t>
      </w:r>
      <w:r w:rsidRPr="00E33D8B">
        <w:rPr>
          <w:rFonts w:ascii="Times New Roman" w:hAnsi="Times New Roman"/>
        </w:rPr>
        <w:t>22</w:t>
      </w:r>
      <w:r w:rsidRPr="00E33D8B">
        <w:rPr>
          <w:rFonts w:ascii="Times New Roman" w:hAnsi="Times New Roman"/>
        </w:rPr>
        <w:t>日中午一同至寶林茶室用餐後，皆出現身體不適症狀，呂君復於</w:t>
      </w:r>
      <w:r w:rsidRPr="00E33D8B">
        <w:rPr>
          <w:rFonts w:ascii="Times New Roman" w:hAnsi="Times New Roman"/>
        </w:rPr>
        <w:t>113</w:t>
      </w:r>
      <w:r w:rsidRPr="00E33D8B">
        <w:rPr>
          <w:rFonts w:ascii="Times New Roman" w:hAnsi="Times New Roman"/>
        </w:rPr>
        <w:t>年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月</w:t>
      </w:r>
      <w:r w:rsidRPr="00E33D8B">
        <w:rPr>
          <w:rFonts w:ascii="Times New Roman" w:hAnsi="Times New Roman"/>
        </w:rPr>
        <w:t>23</w:t>
      </w:r>
      <w:r w:rsidRPr="00E33D8B">
        <w:rPr>
          <w:rFonts w:ascii="Times New Roman" w:hAnsi="Times New Roman"/>
        </w:rPr>
        <w:t>日</w:t>
      </w:r>
      <w:r w:rsidRPr="00E33D8B">
        <w:rPr>
          <w:rFonts w:ascii="Times New Roman" w:hAnsi="Times New Roman"/>
        </w:rPr>
        <w:t>16</w:t>
      </w:r>
      <w:r w:rsidRPr="00E33D8B">
        <w:rPr>
          <w:rFonts w:ascii="Times New Roman" w:hAnsi="Times New Roman"/>
        </w:rPr>
        <w:t>時</w:t>
      </w:r>
      <w:r w:rsidRPr="00E33D8B">
        <w:rPr>
          <w:rFonts w:ascii="Times New Roman" w:hAnsi="Times New Roman"/>
        </w:rPr>
        <w:t>57</w:t>
      </w:r>
      <w:r w:rsidRPr="00E33D8B">
        <w:rPr>
          <w:rFonts w:ascii="Times New Roman" w:hAnsi="Times New Roman"/>
        </w:rPr>
        <w:t>分急診就醫。完成食品中毒個案訪問後，因涉案業者位於臺北市，新北市政府衛生局遂</w:t>
      </w:r>
      <w:r w:rsidRPr="00E33D8B">
        <w:rPr>
          <w:rFonts w:ascii="Times New Roman" w:hAnsi="Times New Roman"/>
        </w:rPr>
        <w:lastRenderedPageBreak/>
        <w:t>於當日中午</w:t>
      </w:r>
      <w:r w:rsidRPr="00E33D8B">
        <w:rPr>
          <w:rFonts w:ascii="Times New Roman" w:hAnsi="Times New Roman"/>
        </w:rPr>
        <w:t>12</w:t>
      </w:r>
      <w:r w:rsidRPr="00E33D8B">
        <w:rPr>
          <w:rFonts w:ascii="Times New Roman" w:hAnsi="Times New Roman"/>
        </w:rPr>
        <w:t>時</w:t>
      </w:r>
      <w:r w:rsidRPr="00E33D8B">
        <w:rPr>
          <w:rFonts w:ascii="Times New Roman" w:hAnsi="Times New Roman"/>
        </w:rPr>
        <w:t>18</w:t>
      </w:r>
      <w:r w:rsidRPr="00E33D8B">
        <w:rPr>
          <w:rFonts w:ascii="Times New Roman" w:hAnsi="Times New Roman"/>
        </w:rPr>
        <w:t>分以「產品通路管理資訊系統」通報臺北市政府衛生局及</w:t>
      </w:r>
      <w:proofErr w:type="gramStart"/>
      <w:r w:rsidRPr="00E33D8B">
        <w:rPr>
          <w:rFonts w:ascii="Times New Roman" w:hAnsi="Times New Roman"/>
        </w:rPr>
        <w:t>食藥署</w:t>
      </w:r>
      <w:proofErr w:type="gramEnd"/>
      <w:r w:rsidRPr="00E33D8B">
        <w:rPr>
          <w:rFonts w:ascii="Times New Roman" w:hAnsi="Times New Roman"/>
        </w:rPr>
        <w:t>，並於同日</w:t>
      </w:r>
      <w:r w:rsidRPr="00E33D8B">
        <w:rPr>
          <w:rFonts w:ascii="Times New Roman" w:hAnsi="Times New Roman"/>
        </w:rPr>
        <w:t>12</w:t>
      </w:r>
      <w:r w:rsidRPr="00E33D8B">
        <w:rPr>
          <w:rFonts w:ascii="Times New Roman" w:hAnsi="Times New Roman"/>
        </w:rPr>
        <w:t>時</w:t>
      </w:r>
      <w:r w:rsidRPr="00E33D8B">
        <w:rPr>
          <w:rFonts w:ascii="Times New Roman" w:hAnsi="Times New Roman"/>
        </w:rPr>
        <w:t>39</w:t>
      </w:r>
      <w:r w:rsidRPr="00E33D8B">
        <w:rPr>
          <w:rFonts w:ascii="Times New Roman" w:hAnsi="Times New Roman"/>
        </w:rPr>
        <w:t>分將個案訪問表（詳下圖）以電子郵件移請臺北市政府衛生局辦理。檢視</w:t>
      </w:r>
      <w:r w:rsidRPr="00E33D8B">
        <w:rPr>
          <w:rFonts w:ascii="Times New Roman" w:hAnsi="Times New Roman"/>
        </w:rPr>
        <w:t>2</w:t>
      </w:r>
      <w:r w:rsidRPr="00E33D8B">
        <w:rPr>
          <w:rFonts w:ascii="Times New Roman" w:hAnsi="Times New Roman"/>
        </w:rPr>
        <w:t>名個案之食品中毒事件訪問表，兩人均食用「炒</w:t>
      </w:r>
      <w:proofErr w:type="gramStart"/>
      <w:r w:rsidRPr="00E33D8B">
        <w:rPr>
          <w:rFonts w:ascii="Times New Roman" w:hAnsi="Times New Roman"/>
        </w:rPr>
        <w:t>粿</w:t>
      </w:r>
      <w:proofErr w:type="gramEnd"/>
      <w:r w:rsidRPr="00E33D8B">
        <w:rPr>
          <w:rFonts w:ascii="Times New Roman" w:hAnsi="Times New Roman"/>
        </w:rPr>
        <w:t>條」，並皆認為造成身體不適狀況之餐點為該炒粿條，且說明當下食用粿條時，有苦味、發酸等情形。是</w:t>
      </w:r>
      <w:proofErr w:type="gramStart"/>
      <w:r w:rsidRPr="00E33D8B">
        <w:rPr>
          <w:rFonts w:ascii="Times New Roman" w:hAnsi="Times New Roman"/>
        </w:rPr>
        <w:t>以</w:t>
      </w:r>
      <w:proofErr w:type="gramEnd"/>
      <w:r w:rsidRPr="00E33D8B">
        <w:rPr>
          <w:rFonts w:ascii="Times New Roman" w:hAnsi="Times New Roman"/>
        </w:rPr>
        <w:t>，本案於</w:t>
      </w:r>
      <w:r w:rsidRPr="00E33D8B">
        <w:rPr>
          <w:rFonts w:ascii="Times New Roman" w:hAnsi="Times New Roman"/>
        </w:rPr>
        <w:t>113</w:t>
      </w:r>
      <w:r w:rsidRPr="00E33D8B">
        <w:rPr>
          <w:rFonts w:ascii="Times New Roman" w:hAnsi="Times New Roman"/>
        </w:rPr>
        <w:t>年</w:t>
      </w:r>
      <w:r w:rsidRPr="00E33D8B">
        <w:rPr>
          <w:rFonts w:ascii="Times New Roman" w:hAnsi="Times New Roman"/>
        </w:rPr>
        <w:t>3</w:t>
      </w:r>
      <w:r w:rsidRPr="00E33D8B">
        <w:rPr>
          <w:rFonts w:ascii="Times New Roman" w:hAnsi="Times New Roman"/>
        </w:rPr>
        <w:t>月</w:t>
      </w:r>
      <w:r w:rsidRPr="00E33D8B">
        <w:rPr>
          <w:rFonts w:ascii="Times New Roman" w:hAnsi="Times New Roman"/>
        </w:rPr>
        <w:t>24</w:t>
      </w:r>
      <w:r w:rsidRPr="00E33D8B">
        <w:rPr>
          <w:rFonts w:ascii="Times New Roman" w:hAnsi="Times New Roman"/>
        </w:rPr>
        <w:t>日出現</w:t>
      </w:r>
      <w:r w:rsidRPr="00E33D8B">
        <w:rPr>
          <w:rFonts w:ascii="Times New Roman" w:hAnsi="Times New Roman"/>
        </w:rPr>
        <w:t>2</w:t>
      </w:r>
      <w:r w:rsidRPr="00E33D8B">
        <w:rPr>
          <w:rFonts w:ascii="Times New Roman" w:hAnsi="Times New Roman"/>
        </w:rPr>
        <w:t>名個案通報於「同一餐廳（寶林茶室）」攝取「相同餐食（炒粿條）」，且均出現「噁心、腹痛、腹瀉」等相似症狀，</w:t>
      </w:r>
      <w:proofErr w:type="gramStart"/>
      <w:r w:rsidRPr="00E33D8B">
        <w:rPr>
          <w:rFonts w:ascii="Times New Roman" w:hAnsi="Times New Roman"/>
        </w:rPr>
        <w:t>依衛福</w:t>
      </w:r>
      <w:proofErr w:type="gramEnd"/>
      <w:r w:rsidRPr="00E33D8B">
        <w:rPr>
          <w:rFonts w:ascii="Times New Roman" w:hAnsi="Times New Roman"/>
        </w:rPr>
        <w:t>部之定義，認其屬一食品中毒事件，已臻明灼。</w:t>
      </w:r>
    </w:p>
    <w:p w14:paraId="53EA8DF3" w14:textId="68547A7E" w:rsidR="00747DC7" w:rsidRDefault="00747DC7" w:rsidP="001C4B42">
      <w:pPr>
        <w:pStyle w:val="a1"/>
        <w:numPr>
          <w:ilvl w:val="0"/>
          <w:numId w:val="0"/>
        </w:numPr>
        <w:spacing w:after="0" w:line="240" w:lineRule="auto"/>
        <w:ind w:left="697" w:hanging="697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BEC1E1A" wp14:editId="04C4A489">
            <wp:extent cx="5615940" cy="4218510"/>
            <wp:effectExtent l="0" t="0" r="381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21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E86C1C" w14:textId="77777777" w:rsidR="001C4B42" w:rsidRDefault="001C4B42" w:rsidP="001C4B42">
      <w:pPr>
        <w:pStyle w:val="a1"/>
        <w:widowControl/>
        <w:autoSpaceDE/>
        <w:autoSpaceDN/>
        <w:spacing w:after="0"/>
        <w:rPr>
          <w:rFonts w:ascii="Times New Roman" w:hAnsi="Times New Roman"/>
        </w:rPr>
      </w:pPr>
      <w:r w:rsidRPr="00E96E6C">
        <w:rPr>
          <w:rFonts w:ascii="Times New Roman" w:hAnsi="Times New Roman"/>
        </w:rPr>
        <w:t>個案填報「新北市政府疑似食品中毒事件訪問表」</w:t>
      </w:r>
      <w:r w:rsidRPr="00E96E6C">
        <w:rPr>
          <w:rFonts w:ascii="Times New Roman" w:hAnsi="Times New Roman"/>
        </w:rPr>
        <w:t>(</w:t>
      </w:r>
      <w:r w:rsidRPr="00E96E6C">
        <w:rPr>
          <w:rFonts w:ascii="Times New Roman" w:hAnsi="Times New Roman"/>
        </w:rPr>
        <w:t>節錄</w:t>
      </w:r>
      <w:r w:rsidRPr="00E96E6C">
        <w:rPr>
          <w:rFonts w:ascii="Times New Roman" w:hAnsi="Times New Roman"/>
        </w:rPr>
        <w:t>)</w:t>
      </w:r>
    </w:p>
    <w:p w14:paraId="4D886B60" w14:textId="77777777" w:rsidR="001C4B42" w:rsidRDefault="001C4B42" w:rsidP="001C4B42">
      <w:pPr>
        <w:pStyle w:val="3"/>
        <w:numPr>
          <w:ilvl w:val="0"/>
          <w:numId w:val="0"/>
        </w:numPr>
        <w:spacing w:afterLines="50" w:after="228"/>
        <w:ind w:left="1361"/>
        <w:jc w:val="center"/>
      </w:pPr>
      <w:r w:rsidRPr="00E13290">
        <w:rPr>
          <w:rFonts w:hint="eastAsia"/>
          <w:sz w:val="24"/>
        </w:rPr>
        <w:t>資料來源：臺北市政府。</w:t>
      </w:r>
    </w:p>
    <w:p w14:paraId="058C2FCC" w14:textId="321F789E" w:rsidR="001C4B42" w:rsidRDefault="001C4B42" w:rsidP="001C4B42">
      <w:pPr>
        <w:pStyle w:val="3"/>
        <w:widowControl/>
        <w:autoSpaceDE/>
        <w:autoSpaceDN/>
      </w:pPr>
      <w:r w:rsidRPr="00E96E6C">
        <w:rPr>
          <w:rFonts w:ascii="Times New Roman" w:hAnsi="Times New Roman"/>
        </w:rPr>
        <w:t>113</w:t>
      </w:r>
      <w:r w:rsidRPr="00E96E6C">
        <w:rPr>
          <w:rFonts w:ascii="Times New Roman" w:hAnsi="Times New Roman"/>
        </w:rPr>
        <w:t>年</w:t>
      </w:r>
      <w:r w:rsidRPr="00E96E6C">
        <w:rPr>
          <w:rFonts w:ascii="Times New Roman" w:hAnsi="Times New Roman"/>
        </w:rPr>
        <w:t>3</w:t>
      </w:r>
      <w:r w:rsidRPr="00E96E6C">
        <w:rPr>
          <w:rFonts w:ascii="Times New Roman" w:hAnsi="Times New Roman"/>
        </w:rPr>
        <w:t>月</w:t>
      </w:r>
      <w:r w:rsidRPr="00E96E6C">
        <w:rPr>
          <w:rFonts w:ascii="Times New Roman" w:hAnsi="Times New Roman"/>
        </w:rPr>
        <w:t>24</w:t>
      </w:r>
      <w:r w:rsidRPr="00E96E6C">
        <w:rPr>
          <w:rFonts w:ascii="Times New Roman" w:hAnsi="Times New Roman"/>
        </w:rPr>
        <w:t>日中午，臺北市政府衛生局接獲新北市政府衛生局通報</w:t>
      </w:r>
      <w:r>
        <w:rPr>
          <w:rFonts w:ascii="Times New Roman" w:hAnsi="Times New Roman" w:hint="eastAsia"/>
        </w:rPr>
        <w:t>該疑似食品中毒案件</w:t>
      </w:r>
      <w:r w:rsidRPr="00E96E6C">
        <w:rPr>
          <w:rFonts w:ascii="Times New Roman" w:hAnsi="Times New Roman"/>
        </w:rPr>
        <w:t>，</w:t>
      </w:r>
      <w:r w:rsidRPr="00E96E6C">
        <w:rPr>
          <w:rFonts w:ascii="Times New Roman" w:hAnsi="Times New Roman"/>
        </w:rPr>
        <w:t>2</w:t>
      </w:r>
      <w:r w:rsidRPr="00E96E6C">
        <w:rPr>
          <w:rFonts w:ascii="Times New Roman" w:hAnsi="Times New Roman"/>
        </w:rPr>
        <w:t>名</w:t>
      </w:r>
      <w:r>
        <w:rPr>
          <w:rFonts w:ascii="Times New Roman" w:hAnsi="Times New Roman" w:hint="eastAsia"/>
        </w:rPr>
        <w:t>個案</w:t>
      </w:r>
      <w:r w:rsidRPr="00E96E6C">
        <w:rPr>
          <w:rFonts w:ascii="Times New Roman" w:hAnsi="Times New Roman"/>
        </w:rPr>
        <w:lastRenderedPageBreak/>
        <w:t>於</w:t>
      </w:r>
      <w:r w:rsidRPr="00E96E6C">
        <w:rPr>
          <w:rFonts w:ascii="Times New Roman" w:hAnsi="Times New Roman"/>
        </w:rPr>
        <w:t>113</w:t>
      </w:r>
      <w:r w:rsidRPr="00E96E6C">
        <w:rPr>
          <w:rFonts w:ascii="Times New Roman" w:hAnsi="Times New Roman"/>
        </w:rPr>
        <w:t>年</w:t>
      </w:r>
      <w:r w:rsidRPr="00E96E6C">
        <w:rPr>
          <w:rFonts w:ascii="Times New Roman" w:hAnsi="Times New Roman"/>
        </w:rPr>
        <w:t>3</w:t>
      </w:r>
      <w:r w:rsidRPr="00E96E6C">
        <w:rPr>
          <w:rFonts w:ascii="Times New Roman" w:hAnsi="Times New Roman"/>
        </w:rPr>
        <w:t>月</w:t>
      </w:r>
      <w:r w:rsidRPr="00E96E6C">
        <w:rPr>
          <w:rFonts w:ascii="Times New Roman" w:hAnsi="Times New Roman"/>
        </w:rPr>
        <w:t>22</w:t>
      </w:r>
      <w:r w:rsidRPr="00E96E6C">
        <w:rPr>
          <w:rFonts w:ascii="Times New Roman" w:hAnsi="Times New Roman"/>
        </w:rPr>
        <w:t>日</w:t>
      </w:r>
      <w:r>
        <w:rPr>
          <w:rFonts w:ascii="Times New Roman" w:hAnsi="Times New Roman" w:hint="eastAsia"/>
        </w:rPr>
        <w:t>至</w:t>
      </w:r>
      <w:r w:rsidRPr="00E96E6C">
        <w:rPr>
          <w:rFonts w:ascii="Times New Roman" w:hAnsi="Times New Roman"/>
        </w:rPr>
        <w:t>寶林茶室用餐後發生疑似食品中毒症狀，其中</w:t>
      </w:r>
      <w:r w:rsidRPr="00E96E6C">
        <w:rPr>
          <w:rFonts w:ascii="Times New Roman" w:hAnsi="Times New Roman"/>
        </w:rPr>
        <w:t>1</w:t>
      </w:r>
      <w:r w:rsidRPr="00E96E6C">
        <w:rPr>
          <w:rFonts w:ascii="Times New Roman" w:hAnsi="Times New Roman"/>
        </w:rPr>
        <w:t>人休克</w:t>
      </w:r>
      <w:r>
        <w:rPr>
          <w:rFonts w:ascii="Times New Roman" w:hAnsi="Times New Roman" w:hint="eastAsia"/>
        </w:rPr>
        <w:t>住院治療</w:t>
      </w:r>
      <w:r w:rsidRPr="00E96E6C">
        <w:rPr>
          <w:rFonts w:ascii="Times New Roman" w:hAnsi="Times New Roman"/>
        </w:rPr>
        <w:t>，另</w:t>
      </w:r>
      <w:r w:rsidRPr="00E96E6C">
        <w:rPr>
          <w:rFonts w:ascii="Times New Roman" w:hAnsi="Times New Roman"/>
        </w:rPr>
        <w:t>1</w:t>
      </w:r>
      <w:r w:rsidRPr="00E96E6C">
        <w:rPr>
          <w:rFonts w:ascii="Times New Roman" w:hAnsi="Times New Roman"/>
        </w:rPr>
        <w:t>人</w:t>
      </w:r>
      <w:r>
        <w:rPr>
          <w:rFonts w:ascii="Times New Roman" w:hAnsi="Times New Roman" w:hint="eastAsia"/>
        </w:rPr>
        <w:t>因不適</w:t>
      </w:r>
      <w:r w:rsidRPr="00E96E6C">
        <w:rPr>
          <w:rFonts w:ascii="Times New Roman" w:hAnsi="Times New Roman"/>
        </w:rPr>
        <w:t>至診所就醫。</w:t>
      </w:r>
      <w:proofErr w:type="gramStart"/>
      <w:r>
        <w:rPr>
          <w:rFonts w:ascii="Times New Roman" w:hAnsi="Times New Roman" w:hint="eastAsia"/>
        </w:rPr>
        <w:t>詢</w:t>
      </w:r>
      <w:proofErr w:type="gramEnd"/>
      <w:r>
        <w:rPr>
          <w:rFonts w:ascii="Times New Roman" w:hAnsi="Times New Roman" w:hint="eastAsia"/>
        </w:rPr>
        <w:t>據臺北市政府答稱：「</w:t>
      </w:r>
      <w:r w:rsidRPr="00C54101">
        <w:rPr>
          <w:rFonts w:ascii="Times New Roman" w:hAnsi="Times New Roman" w:hint="eastAsia"/>
        </w:rPr>
        <w:t>新北市政府衛生局跟我們通報是</w:t>
      </w:r>
      <w:r w:rsidRPr="00C54101">
        <w:rPr>
          <w:rFonts w:ascii="Times New Roman" w:hAnsi="Times New Roman" w:hint="eastAsia"/>
        </w:rPr>
        <w:t>3</w:t>
      </w:r>
      <w:r w:rsidRPr="00C54101">
        <w:rPr>
          <w:rFonts w:ascii="Times New Roman" w:hAnsi="Times New Roman" w:hint="eastAsia"/>
        </w:rPr>
        <w:t>月</w:t>
      </w:r>
      <w:r w:rsidRPr="00C54101">
        <w:rPr>
          <w:rFonts w:ascii="Times New Roman" w:hAnsi="Times New Roman" w:hint="eastAsia"/>
        </w:rPr>
        <w:t>24</w:t>
      </w:r>
      <w:r w:rsidRPr="00C54101">
        <w:rPr>
          <w:rFonts w:ascii="Times New Roman" w:hAnsi="Times New Roman" w:hint="eastAsia"/>
        </w:rPr>
        <w:t>日，</w:t>
      </w:r>
      <w:r w:rsidRPr="00C54101">
        <w:rPr>
          <w:rFonts w:ascii="Times New Roman" w:hAnsi="Times New Roman" w:hint="eastAsia"/>
        </w:rPr>
        <w:t>3</w:t>
      </w:r>
      <w:r w:rsidRPr="00C54101">
        <w:rPr>
          <w:rFonts w:ascii="Times New Roman" w:hAnsi="Times New Roman" w:hint="eastAsia"/>
        </w:rPr>
        <w:t>月</w:t>
      </w:r>
      <w:r w:rsidRPr="00C54101">
        <w:rPr>
          <w:rFonts w:ascii="Times New Roman" w:hAnsi="Times New Roman" w:hint="eastAsia"/>
        </w:rPr>
        <w:t>23</w:t>
      </w:r>
      <w:r w:rsidRPr="00C54101">
        <w:rPr>
          <w:rFonts w:ascii="Times New Roman" w:hAnsi="Times New Roman" w:hint="eastAsia"/>
        </w:rPr>
        <w:t>日是新北市聯合醫院跟當地衛生局通報，當地衛生局通報後會去瞭解飲食狀況，如果攝食的地點在外縣市，會再移給外縣市處理</w:t>
      </w:r>
      <w:r>
        <w:rPr>
          <w:rFonts w:ascii="Times New Roman" w:hAnsi="Times New Roman" w:hint="eastAsia"/>
        </w:rPr>
        <w:t>…</w:t>
      </w:r>
      <w:proofErr w:type="gramStart"/>
      <w:r>
        <w:rPr>
          <w:rFonts w:ascii="Times New Roman" w:hAnsi="Times New Roman" w:hint="eastAsia"/>
        </w:rPr>
        <w:t>…</w:t>
      </w:r>
      <w:proofErr w:type="gramEnd"/>
      <w:r w:rsidRPr="00A75B0D">
        <w:rPr>
          <w:rFonts w:ascii="Times New Roman" w:hAnsi="Times New Roman" w:hint="eastAsia"/>
        </w:rPr>
        <w:t>3</w:t>
      </w:r>
      <w:r w:rsidRPr="00A75B0D">
        <w:rPr>
          <w:rFonts w:ascii="Times New Roman" w:hAnsi="Times New Roman" w:hint="eastAsia"/>
        </w:rPr>
        <w:t>月</w:t>
      </w:r>
      <w:r w:rsidRPr="00A75B0D">
        <w:rPr>
          <w:rFonts w:ascii="Times New Roman" w:hAnsi="Times New Roman" w:hint="eastAsia"/>
        </w:rPr>
        <w:t>24</w:t>
      </w:r>
      <w:r w:rsidRPr="00A75B0D">
        <w:rPr>
          <w:rFonts w:ascii="Times New Roman" w:hAnsi="Times New Roman" w:hint="eastAsia"/>
        </w:rPr>
        <w:t>日中午接到新北市通報，因為當天是假日</w:t>
      </w:r>
      <w:r>
        <w:rPr>
          <w:rFonts w:ascii="Times New Roman" w:hAnsi="Times New Roman" w:hint="eastAsia"/>
        </w:rPr>
        <w:t>（</w:t>
      </w:r>
      <w:r w:rsidRPr="00A75B0D">
        <w:rPr>
          <w:rFonts w:ascii="Times New Roman" w:hAnsi="Times New Roman" w:hint="eastAsia"/>
        </w:rPr>
        <w:t>星期六</w:t>
      </w:r>
      <w:r>
        <w:rPr>
          <w:rFonts w:ascii="Times New Roman" w:hAnsi="Times New Roman" w:hint="eastAsia"/>
        </w:rPr>
        <w:t>）</w:t>
      </w:r>
      <w:r w:rsidRPr="00A75B0D">
        <w:rPr>
          <w:rFonts w:ascii="Times New Roman" w:hAnsi="Times New Roman" w:hint="eastAsia"/>
        </w:rPr>
        <w:t>，同仁是在家待命，到辦公室進行準備後，才至現場。稽查紀錄寫的時間是後面做紀錄的時間，我們已經</w:t>
      </w:r>
      <w:r>
        <w:rPr>
          <w:rFonts w:ascii="Times New Roman" w:hAnsi="Times New Roman" w:hint="eastAsia"/>
        </w:rPr>
        <w:t>儘</w:t>
      </w:r>
      <w:r w:rsidRPr="00A75B0D">
        <w:rPr>
          <w:rFonts w:ascii="Times New Roman" w:hAnsi="Times New Roman" w:hint="eastAsia"/>
        </w:rPr>
        <w:t>快第一時間到現場調查</w:t>
      </w:r>
      <w:r>
        <w:rPr>
          <w:rFonts w:ascii="Times New Roman" w:hAnsi="Times New Roman" w:hint="eastAsia"/>
        </w:rPr>
        <w:t>…</w:t>
      </w:r>
      <w:proofErr w:type="gramStart"/>
      <w:r>
        <w:rPr>
          <w:rFonts w:ascii="Times New Roman" w:hAnsi="Times New Roman" w:hint="eastAsia"/>
        </w:rPr>
        <w:t>…</w:t>
      </w:r>
      <w:proofErr w:type="gramEnd"/>
      <w:r>
        <w:rPr>
          <w:rFonts w:ascii="Times New Roman" w:hAnsi="Times New Roman" w:hint="eastAsia"/>
        </w:rPr>
        <w:t>。」</w:t>
      </w:r>
    </w:p>
    <w:p w14:paraId="6E126A7E" w14:textId="544DFEAD" w:rsidR="001C4B42" w:rsidRDefault="001C4B42" w:rsidP="001C4B42">
      <w:pPr>
        <w:pStyle w:val="3"/>
        <w:widowControl/>
        <w:autoSpaceDE/>
        <w:autoSpaceDN/>
      </w:pPr>
      <w:proofErr w:type="gramStart"/>
      <w:r>
        <w:rPr>
          <w:rFonts w:ascii="Times New Roman" w:hAnsi="Times New Roman" w:hint="eastAsia"/>
        </w:rPr>
        <w:t>惟</w:t>
      </w:r>
      <w:proofErr w:type="gramEnd"/>
      <w:r>
        <w:rPr>
          <w:rFonts w:ascii="Times New Roman" w:hAnsi="Times New Roman" w:hint="eastAsia"/>
        </w:rPr>
        <w:t>檢視本案卷證資料，臺北市政府衛生局於</w:t>
      </w:r>
      <w:r>
        <w:rPr>
          <w:rFonts w:ascii="Times New Roman" w:hAnsi="Times New Roman" w:hint="eastAsia"/>
        </w:rPr>
        <w:t>113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24</w:t>
      </w:r>
      <w:r>
        <w:rPr>
          <w:rFonts w:ascii="Times New Roman" w:hAnsi="Times New Roman" w:hint="eastAsia"/>
        </w:rPr>
        <w:t>日中午接獲新北市政府通報後，當下並未立即派員前往寶林茶室進行現場稽查，該局稽查人員遲至當日</w:t>
      </w:r>
      <w:r>
        <w:rPr>
          <w:rFonts w:ascii="Times New Roman" w:hAnsi="Times New Roman" w:hint="eastAsia"/>
        </w:rPr>
        <w:t>16</w:t>
      </w:r>
      <w:r>
        <w:rPr>
          <w:rFonts w:ascii="Times New Roman" w:hAnsi="Times New Roman" w:hint="eastAsia"/>
        </w:rPr>
        <w:t>時</w:t>
      </w:r>
      <w:r>
        <w:rPr>
          <w:rFonts w:ascii="Times New Roman" w:hAnsi="Times New Roman" w:hint="eastAsia"/>
        </w:rPr>
        <w:t>30</w:t>
      </w:r>
      <w:r>
        <w:rPr>
          <w:rFonts w:ascii="Times New Roman" w:hAnsi="Times New Roman" w:hint="eastAsia"/>
        </w:rPr>
        <w:t>分始準備出發前往現場，並於傍晚方首次抵達寶林茶室，進行約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小時左右之查核，於</w:t>
      </w:r>
      <w:proofErr w:type="gramStart"/>
      <w:r>
        <w:rPr>
          <w:rFonts w:ascii="Times New Roman" w:hAnsi="Times New Roman" w:hint="eastAsia"/>
        </w:rPr>
        <w:t>現場查見</w:t>
      </w:r>
      <w:r>
        <w:rPr>
          <w:rFonts w:hint="eastAsia"/>
        </w:rPr>
        <w:t>寶</w:t>
      </w:r>
      <w:proofErr w:type="gramEnd"/>
      <w:r>
        <w:rPr>
          <w:rFonts w:hint="eastAsia"/>
        </w:rPr>
        <w:t>林茶室有未提具員工健檢資料、碟盤疑似有蟑螂排泄物、刀具夾放於流理台等衛生缺失</w:t>
      </w:r>
      <w:r>
        <w:rPr>
          <w:rFonts w:ascii="Times New Roman" w:hAnsi="Times New Roman" w:hint="eastAsia"/>
        </w:rPr>
        <w:t>。臺北市政府衛生局自接獲食品中毒個案通報，至實際抵達現場查核，延遲近</w:t>
      </w:r>
      <w:r>
        <w:rPr>
          <w:rFonts w:ascii="Times New Roman" w:hAnsi="Times New Roman" w:hint="eastAsia"/>
        </w:rPr>
        <w:t>5</w:t>
      </w:r>
      <w:r w:rsidR="007F1453">
        <w:rPr>
          <w:rFonts w:ascii="Times New Roman" w:hAnsi="Times New Roman" w:hint="eastAsia"/>
        </w:rPr>
        <w:t>小</w:t>
      </w:r>
      <w:r>
        <w:rPr>
          <w:rFonts w:ascii="Times New Roman" w:hAnsi="Times New Roman" w:hint="eastAsia"/>
        </w:rPr>
        <w:t>時，與該府</w:t>
      </w:r>
      <w:proofErr w:type="gramStart"/>
      <w:r>
        <w:rPr>
          <w:rFonts w:ascii="Times New Roman" w:hAnsi="Times New Roman" w:hint="eastAsia"/>
        </w:rPr>
        <w:t>所述已儘快</w:t>
      </w:r>
      <w:proofErr w:type="gramEnd"/>
      <w:r>
        <w:rPr>
          <w:rFonts w:ascii="Times New Roman" w:hAnsi="Times New Roman" w:hint="eastAsia"/>
        </w:rPr>
        <w:t>於第一時間到現場調查一節不符。</w:t>
      </w:r>
      <w:r>
        <w:rPr>
          <w:rFonts w:hint="eastAsia"/>
        </w:rPr>
        <w:t>此有</w:t>
      </w:r>
      <w:r>
        <w:rPr>
          <w:rFonts w:ascii="Times New Roman" w:hAnsi="Times New Roman" w:hint="eastAsia"/>
        </w:rPr>
        <w:t>「臺北市政府衛生局抽驗物品報告單」、「臺北市政府衛生局查驗工作報告表」及相關稽查紀錄</w:t>
      </w:r>
      <w:r>
        <w:rPr>
          <w:rFonts w:hint="eastAsia"/>
        </w:rPr>
        <w:t>（詳下圖）可證。</w:t>
      </w:r>
    </w:p>
    <w:p w14:paraId="538C4541" w14:textId="77777777" w:rsidR="001C4B42" w:rsidRDefault="001C4B42" w:rsidP="001C4B42">
      <w:pPr>
        <w:pStyle w:val="3"/>
        <w:numPr>
          <w:ilvl w:val="0"/>
          <w:numId w:val="0"/>
        </w:numPr>
        <w:ind w:left="680"/>
      </w:pPr>
      <w:r>
        <w:rPr>
          <w:noProof/>
        </w:rPr>
        <w:lastRenderedPageBreak/>
        <w:drawing>
          <wp:inline distT="0" distB="0" distL="0" distR="0" wp14:anchorId="40482FED" wp14:editId="2C63744F">
            <wp:extent cx="5728309" cy="2363236"/>
            <wp:effectExtent l="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78" cy="2366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9B497" w14:textId="77777777" w:rsidR="001C4B42" w:rsidRDefault="001C4B42" w:rsidP="001C4B42">
      <w:pPr>
        <w:pStyle w:val="a1"/>
        <w:widowControl/>
        <w:autoSpaceDE/>
        <w:autoSpaceDN/>
        <w:spacing w:after="0"/>
      </w:pPr>
      <w:r w:rsidRPr="00481425">
        <w:rPr>
          <w:rFonts w:hint="eastAsia"/>
        </w:rPr>
        <w:t>「臺北市政府衛生局抽驗物品報告單」</w:t>
      </w:r>
      <w:r>
        <w:rPr>
          <w:rFonts w:hint="eastAsia"/>
        </w:rPr>
        <w:t>、</w:t>
      </w:r>
      <w:r w:rsidRPr="00481425">
        <w:rPr>
          <w:rFonts w:hint="eastAsia"/>
        </w:rPr>
        <w:t>「臺北市政府衛生局查驗工作報告表」</w:t>
      </w:r>
      <w:r>
        <w:rPr>
          <w:rFonts w:hint="eastAsia"/>
        </w:rPr>
        <w:t>及相關稽查紀錄</w:t>
      </w:r>
    </w:p>
    <w:p w14:paraId="71A1E6DC" w14:textId="77777777" w:rsidR="001C4B42" w:rsidRPr="00E13290" w:rsidRDefault="001C4B42" w:rsidP="001C4B42">
      <w:pPr>
        <w:pStyle w:val="a1"/>
        <w:numPr>
          <w:ilvl w:val="0"/>
          <w:numId w:val="0"/>
        </w:numPr>
        <w:spacing w:before="0"/>
        <w:ind w:left="697"/>
        <w:rPr>
          <w:sz w:val="24"/>
        </w:rPr>
      </w:pPr>
      <w:r w:rsidRPr="00E13290">
        <w:rPr>
          <w:rFonts w:hint="eastAsia"/>
          <w:sz w:val="24"/>
        </w:rPr>
        <w:t>資料來源：臺北市政府。</w:t>
      </w:r>
    </w:p>
    <w:p w14:paraId="6B22763D" w14:textId="52BE6096" w:rsidR="001C4B42" w:rsidRPr="001C4B42" w:rsidRDefault="001C4B42" w:rsidP="001C4B42">
      <w:pPr>
        <w:pStyle w:val="3"/>
        <w:widowControl/>
        <w:autoSpaceDE/>
        <w:autoSpaceDN/>
      </w:pPr>
      <w:r w:rsidRPr="00D5069E">
        <w:rPr>
          <w:rFonts w:ascii="Times New Roman" w:hAnsi="Times New Roman" w:hint="eastAsia"/>
        </w:rPr>
        <w:t>又</w:t>
      </w:r>
      <w:r>
        <w:rPr>
          <w:rFonts w:ascii="Times New Roman" w:hAnsi="Times New Roman" w:hint="eastAsia"/>
        </w:rPr>
        <w:t>查</w:t>
      </w:r>
      <w:r w:rsidRPr="00D5069E">
        <w:rPr>
          <w:rFonts w:ascii="Times New Roman" w:hAnsi="Times New Roman" w:hint="eastAsia"/>
        </w:rPr>
        <w:t>，本案至寶林茶室用餐之</w:t>
      </w:r>
      <w:r>
        <w:rPr>
          <w:rFonts w:ascii="Times New Roman" w:hAnsi="Times New Roman" w:hint="eastAsia"/>
        </w:rPr>
        <w:t>35</w:t>
      </w:r>
      <w:r w:rsidRPr="00D5069E">
        <w:rPr>
          <w:rFonts w:ascii="Times New Roman" w:hAnsi="Times New Roman" w:hint="eastAsia"/>
        </w:rPr>
        <w:t>名食品中毒個案，竟有</w:t>
      </w:r>
      <w:r w:rsidRPr="00D5069E">
        <w:rPr>
          <w:rFonts w:ascii="Times New Roman" w:hAnsi="Times New Roman" w:hint="eastAsia"/>
        </w:rPr>
        <w:t>8</w:t>
      </w:r>
      <w:r w:rsidRPr="00D5069E">
        <w:rPr>
          <w:rFonts w:ascii="Times New Roman" w:hAnsi="Times New Roman" w:hint="eastAsia"/>
        </w:rPr>
        <w:t>名民眾係於臺北市政府接獲疑似食品中毒個案通報</w:t>
      </w:r>
      <w:r>
        <w:rPr>
          <w:rFonts w:ascii="Times New Roman" w:hAnsi="Times New Roman" w:hint="eastAsia"/>
        </w:rPr>
        <w:t>當</w:t>
      </w:r>
      <w:r w:rsidRPr="00D5069E">
        <w:rPr>
          <w:rFonts w:ascii="Times New Roman" w:hAnsi="Times New Roman" w:hint="eastAsia"/>
        </w:rPr>
        <w:t>日</w:t>
      </w:r>
      <w:r>
        <w:rPr>
          <w:rFonts w:ascii="Times New Roman" w:hAnsi="Times New Roman" w:hint="eastAsia"/>
        </w:rPr>
        <w:t>（即</w:t>
      </w:r>
      <w:r w:rsidRPr="00D5069E">
        <w:rPr>
          <w:rFonts w:ascii="Times New Roman" w:hAnsi="Times New Roman" w:hint="eastAsia"/>
        </w:rPr>
        <w:t>113</w:t>
      </w:r>
      <w:r w:rsidRPr="00D5069E">
        <w:rPr>
          <w:rFonts w:ascii="Times New Roman" w:hAnsi="Times New Roman" w:hint="eastAsia"/>
        </w:rPr>
        <w:t>年</w:t>
      </w:r>
      <w:r w:rsidRPr="00D5069E">
        <w:rPr>
          <w:rFonts w:ascii="Times New Roman" w:hAnsi="Times New Roman" w:hint="eastAsia"/>
        </w:rPr>
        <w:t>3</w:t>
      </w:r>
      <w:r w:rsidRPr="00D5069E">
        <w:rPr>
          <w:rFonts w:ascii="Times New Roman" w:hAnsi="Times New Roman" w:hint="eastAsia"/>
        </w:rPr>
        <w:t>月</w:t>
      </w:r>
      <w:r w:rsidRPr="00D5069E">
        <w:rPr>
          <w:rFonts w:ascii="Times New Roman" w:hAnsi="Times New Roman" w:hint="eastAsia"/>
        </w:rPr>
        <w:t>24</w:t>
      </w:r>
      <w:r w:rsidRPr="00D5069E">
        <w:rPr>
          <w:rFonts w:ascii="Times New Roman" w:hAnsi="Times New Roman" w:hint="eastAsia"/>
        </w:rPr>
        <w:t>日</w:t>
      </w:r>
      <w:r>
        <w:rPr>
          <w:rFonts w:ascii="Times New Roman" w:hAnsi="Times New Roman" w:hint="eastAsia"/>
        </w:rPr>
        <w:t>）</w:t>
      </w:r>
      <w:r w:rsidRPr="00D5069E">
        <w:rPr>
          <w:rFonts w:ascii="Times New Roman" w:hAnsi="Times New Roman" w:hint="eastAsia"/>
        </w:rPr>
        <w:t>至寶林茶室用餐，且因食用「炒</w:t>
      </w:r>
      <w:proofErr w:type="gramStart"/>
      <w:r w:rsidRPr="00D5069E">
        <w:rPr>
          <w:rFonts w:ascii="Times New Roman" w:hAnsi="Times New Roman" w:hint="eastAsia"/>
        </w:rPr>
        <w:t>粿</w:t>
      </w:r>
      <w:proofErr w:type="gramEnd"/>
      <w:r w:rsidRPr="00D5069E">
        <w:rPr>
          <w:rFonts w:ascii="Times New Roman" w:hAnsi="Times New Roman" w:hint="eastAsia"/>
        </w:rPr>
        <w:t>條」而引發</w:t>
      </w:r>
      <w:r w:rsidRPr="00E13290">
        <w:rPr>
          <w:rFonts w:hint="eastAsia"/>
        </w:rPr>
        <w:t>腹瀉、腹痛、嘔吐等食品中毒症狀</w:t>
      </w:r>
      <w:r>
        <w:rPr>
          <w:rFonts w:hint="eastAsia"/>
        </w:rPr>
        <w:t>（詳下表）</w:t>
      </w:r>
      <w:r w:rsidRPr="00D5069E"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t>復</w:t>
      </w:r>
      <w:r w:rsidRPr="00D5069E">
        <w:rPr>
          <w:rFonts w:ascii="Times New Roman" w:hAnsi="Times New Roman" w:hint="eastAsia"/>
        </w:rPr>
        <w:t>檢視臺北市政府衛生局相關稽查紀錄，</w:t>
      </w:r>
      <w:r w:rsidRPr="00D5069E">
        <w:rPr>
          <w:rFonts w:ascii="Times New Roman" w:hAnsi="Times New Roman" w:hint="eastAsia"/>
        </w:rPr>
        <w:t>113</w:t>
      </w:r>
      <w:r w:rsidRPr="00D5069E">
        <w:rPr>
          <w:rFonts w:ascii="Times New Roman" w:hAnsi="Times New Roman" w:hint="eastAsia"/>
        </w:rPr>
        <w:t>年</w:t>
      </w:r>
      <w:r w:rsidRPr="00D5069E">
        <w:rPr>
          <w:rFonts w:ascii="Times New Roman" w:hAnsi="Times New Roman" w:hint="eastAsia"/>
        </w:rPr>
        <w:t>3</w:t>
      </w:r>
      <w:r w:rsidRPr="00D5069E">
        <w:rPr>
          <w:rFonts w:ascii="Times New Roman" w:hAnsi="Times New Roman" w:hint="eastAsia"/>
        </w:rPr>
        <w:t>月</w:t>
      </w:r>
      <w:r w:rsidRPr="00D5069E">
        <w:rPr>
          <w:rFonts w:ascii="Times New Roman" w:hAnsi="Times New Roman" w:hint="eastAsia"/>
        </w:rPr>
        <w:t>24</w:t>
      </w:r>
      <w:r w:rsidRPr="00D5069E">
        <w:rPr>
          <w:rFonts w:ascii="Times New Roman" w:hAnsi="Times New Roman" w:hint="eastAsia"/>
        </w:rPr>
        <w:t>日傍晚至寶林茶室現場查核時，餐廳廚房內仍有</w:t>
      </w:r>
      <w:proofErr w:type="gramStart"/>
      <w:r w:rsidRPr="00D5069E">
        <w:rPr>
          <w:rFonts w:ascii="Times New Roman" w:hAnsi="Times New Roman" w:hint="eastAsia"/>
        </w:rPr>
        <w:t>粿</w:t>
      </w:r>
      <w:proofErr w:type="gramEnd"/>
      <w:r w:rsidRPr="00D5069E">
        <w:rPr>
          <w:rFonts w:ascii="Times New Roman" w:hAnsi="Times New Roman" w:hint="eastAsia"/>
        </w:rPr>
        <w:t>條等相關食材</w:t>
      </w:r>
      <w:r>
        <w:rPr>
          <w:rFonts w:ascii="Times New Roman" w:hAnsi="Times New Roman" w:hint="eastAsia"/>
        </w:rPr>
        <w:t>及備料</w:t>
      </w:r>
      <w:r w:rsidRPr="00D5069E">
        <w:rPr>
          <w:rFonts w:ascii="Times New Roman" w:hAnsi="Times New Roman" w:hint="eastAsia"/>
        </w:rPr>
        <w:t>。臺北市政府</w:t>
      </w:r>
      <w:proofErr w:type="gramStart"/>
      <w:r>
        <w:rPr>
          <w:rFonts w:ascii="Times New Roman" w:hAnsi="Times New Roman" w:hint="eastAsia"/>
        </w:rPr>
        <w:t>雖依食安</w:t>
      </w:r>
      <w:proofErr w:type="gramEnd"/>
      <w:r>
        <w:rPr>
          <w:rFonts w:ascii="Times New Roman" w:hAnsi="Times New Roman" w:hint="eastAsia"/>
        </w:rPr>
        <w:t>法規定設有</w:t>
      </w:r>
      <w:r w:rsidRPr="00B56CA5">
        <w:rPr>
          <w:rFonts w:ascii="Times New Roman" w:hAnsi="Times New Roman" w:hint="eastAsia"/>
        </w:rPr>
        <w:t>食品中毒事件</w:t>
      </w:r>
      <w:r>
        <w:rPr>
          <w:rFonts w:ascii="Times New Roman" w:hAnsi="Times New Roman" w:hint="eastAsia"/>
        </w:rPr>
        <w:t>相關</w:t>
      </w:r>
      <w:r w:rsidRPr="00B56CA5">
        <w:rPr>
          <w:rFonts w:ascii="Times New Roman" w:hAnsi="Times New Roman" w:hint="eastAsia"/>
        </w:rPr>
        <w:t>通報</w:t>
      </w:r>
      <w:r>
        <w:rPr>
          <w:rFonts w:ascii="Times New Roman" w:hAnsi="Times New Roman" w:hint="eastAsia"/>
        </w:rPr>
        <w:t>系統，然其</w:t>
      </w:r>
      <w:r w:rsidRPr="00D5069E">
        <w:rPr>
          <w:rFonts w:ascii="Times New Roman" w:hAnsi="Times New Roman" w:hint="eastAsia"/>
        </w:rPr>
        <w:t>接獲疑似食品中毒案件後，未能迅速聯絡相關權責人員到現場進行稽查，稽查人員遲於接獲通報後</w:t>
      </w:r>
      <w:r w:rsidRPr="00D5069E">
        <w:rPr>
          <w:rFonts w:ascii="Times New Roman" w:hAnsi="Times New Roman" w:hint="eastAsia"/>
        </w:rPr>
        <w:t>5</w:t>
      </w:r>
      <w:r w:rsidRPr="00D5069E">
        <w:rPr>
          <w:rFonts w:ascii="Times New Roman" w:hAnsi="Times New Roman" w:hint="eastAsia"/>
        </w:rPr>
        <w:t>小時方抵達寶林茶室，對於食品中毒案件之辦理延宕，難認積極；且針對餐廳疑似問題食品「</w:t>
      </w:r>
      <w:proofErr w:type="gramStart"/>
      <w:r w:rsidRPr="00D5069E">
        <w:rPr>
          <w:rFonts w:ascii="Times New Roman" w:hAnsi="Times New Roman" w:hint="eastAsia"/>
        </w:rPr>
        <w:t>粿</w:t>
      </w:r>
      <w:proofErr w:type="gramEnd"/>
      <w:r w:rsidRPr="00D5069E">
        <w:rPr>
          <w:rFonts w:ascii="Times New Roman" w:hAnsi="Times New Roman" w:hint="eastAsia"/>
        </w:rPr>
        <w:t>條」</w:t>
      </w:r>
      <w:proofErr w:type="gramStart"/>
      <w:r w:rsidRPr="00D5069E">
        <w:rPr>
          <w:rFonts w:ascii="Times New Roman" w:hAnsi="Times New Roman" w:hint="eastAsia"/>
        </w:rPr>
        <w:t>均未進</w:t>
      </w:r>
      <w:proofErr w:type="gramEnd"/>
      <w:r w:rsidRPr="00D5069E">
        <w:rPr>
          <w:rFonts w:ascii="Times New Roman" w:hAnsi="Times New Roman" w:hint="eastAsia"/>
        </w:rPr>
        <w:t>行相關下架、封存等預防性措施，致當日仍有</w:t>
      </w:r>
      <w:r w:rsidRPr="00D5069E">
        <w:rPr>
          <w:rFonts w:ascii="Times New Roman" w:hAnsi="Times New Roman" w:hint="eastAsia"/>
        </w:rPr>
        <w:t>8</w:t>
      </w:r>
      <w:r w:rsidRPr="00D5069E">
        <w:rPr>
          <w:rFonts w:ascii="Times New Roman" w:hAnsi="Times New Roman" w:hint="eastAsia"/>
        </w:rPr>
        <w:t>名民眾因攝食寶林茶</w:t>
      </w:r>
      <w:r w:rsidR="007F1453">
        <w:rPr>
          <w:rFonts w:ascii="Times New Roman" w:hAnsi="Times New Roman" w:hint="eastAsia"/>
        </w:rPr>
        <w:t>室</w:t>
      </w:r>
      <w:r w:rsidRPr="00D5069E">
        <w:rPr>
          <w:rFonts w:ascii="Times New Roman" w:hAnsi="Times New Roman" w:hint="eastAsia"/>
        </w:rPr>
        <w:t>之餐點而食品中毒，臺北市政府</w:t>
      </w:r>
      <w:r>
        <w:rPr>
          <w:rFonts w:ascii="Times New Roman" w:hAnsi="Times New Roman" w:hint="eastAsia"/>
        </w:rPr>
        <w:t>實</w:t>
      </w:r>
      <w:r w:rsidRPr="00D5069E">
        <w:rPr>
          <w:rFonts w:ascii="Times New Roman" w:hAnsi="Times New Roman" w:hint="eastAsia"/>
        </w:rPr>
        <w:t>難辭其咎。</w:t>
      </w:r>
    </w:p>
    <w:p w14:paraId="01CE4F03" w14:textId="4EE059D3" w:rsidR="001C4B42" w:rsidRDefault="001C4B42" w:rsidP="00AC7126">
      <w:pPr>
        <w:pStyle w:val="a3"/>
        <w:jc w:val="center"/>
      </w:pPr>
      <w:r>
        <w:rPr>
          <w:rFonts w:hint="eastAsia"/>
        </w:rPr>
        <w:lastRenderedPageBreak/>
        <w:t>寶林茶室中毒個案情形一覽表</w:t>
      </w:r>
    </w:p>
    <w:tbl>
      <w:tblPr>
        <w:tblStyle w:val="af6"/>
        <w:tblW w:w="9640" w:type="dxa"/>
        <w:tblInd w:w="-431" w:type="dxa"/>
        <w:tblLook w:val="04A0" w:firstRow="1" w:lastRow="0" w:firstColumn="1" w:lastColumn="0" w:noHBand="0" w:noVBand="1"/>
      </w:tblPr>
      <w:tblGrid>
        <w:gridCol w:w="472"/>
        <w:gridCol w:w="711"/>
        <w:gridCol w:w="662"/>
        <w:gridCol w:w="704"/>
        <w:gridCol w:w="1705"/>
        <w:gridCol w:w="1417"/>
        <w:gridCol w:w="992"/>
        <w:gridCol w:w="1134"/>
        <w:gridCol w:w="1134"/>
        <w:gridCol w:w="709"/>
      </w:tblGrid>
      <w:tr w:rsidR="001C4B42" w:rsidRPr="00E96E6C" w14:paraId="3FF7492E" w14:textId="77777777" w:rsidTr="007F1453">
        <w:trPr>
          <w:trHeight w:val="678"/>
          <w:tblHeader/>
        </w:trPr>
        <w:tc>
          <w:tcPr>
            <w:tcW w:w="472" w:type="dxa"/>
            <w:shd w:val="clear" w:color="auto" w:fill="FDE9D9" w:themeFill="accent6" w:themeFillTint="33"/>
            <w:vAlign w:val="center"/>
          </w:tcPr>
          <w:p w14:paraId="62B9C92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案號</w:t>
            </w:r>
          </w:p>
        </w:tc>
        <w:tc>
          <w:tcPr>
            <w:tcW w:w="711" w:type="dxa"/>
            <w:shd w:val="clear" w:color="auto" w:fill="FDE9D9" w:themeFill="accent6" w:themeFillTint="33"/>
            <w:vAlign w:val="center"/>
          </w:tcPr>
          <w:p w14:paraId="0C66DDA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用餐</w:t>
            </w:r>
          </w:p>
          <w:p w14:paraId="6152EDA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日期</w:t>
            </w:r>
          </w:p>
        </w:tc>
        <w:tc>
          <w:tcPr>
            <w:tcW w:w="662" w:type="dxa"/>
            <w:shd w:val="clear" w:color="auto" w:fill="FDE9D9" w:themeFill="accent6" w:themeFillTint="33"/>
            <w:vAlign w:val="center"/>
          </w:tcPr>
          <w:p w14:paraId="45749F5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發病</w:t>
            </w:r>
          </w:p>
          <w:p w14:paraId="261103B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日期</w:t>
            </w:r>
          </w:p>
        </w:tc>
        <w:tc>
          <w:tcPr>
            <w:tcW w:w="704" w:type="dxa"/>
            <w:shd w:val="clear" w:color="auto" w:fill="FDE9D9" w:themeFill="accent6" w:themeFillTint="33"/>
            <w:vAlign w:val="center"/>
          </w:tcPr>
          <w:p w14:paraId="75C7CDF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通報日期</w:t>
            </w:r>
          </w:p>
        </w:tc>
        <w:tc>
          <w:tcPr>
            <w:tcW w:w="1705" w:type="dxa"/>
            <w:shd w:val="clear" w:color="auto" w:fill="FDE9D9" w:themeFill="accent6" w:themeFillTint="33"/>
            <w:vAlign w:val="center"/>
          </w:tcPr>
          <w:p w14:paraId="0D35FBD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食用</w:t>
            </w:r>
          </w:p>
          <w:p w14:paraId="6B0C137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餐點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4954AA2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症狀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501185A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8"/>
                <w:sz w:val="28"/>
                <w:szCs w:val="28"/>
              </w:rPr>
              <w:t>邦克列酸</w:t>
            </w:r>
            <w:proofErr w:type="gramEnd"/>
            <w:r w:rsidRPr="00484A39">
              <w:rPr>
                <w:rFonts w:eastAsia="標楷體"/>
                <w:spacing w:val="-28"/>
                <w:sz w:val="28"/>
                <w:szCs w:val="28"/>
              </w:rPr>
              <w:t>檢驗結果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B40EA1A" w14:textId="77777777" w:rsidR="001C4B42" w:rsidRPr="006B74C8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36"/>
                <w:sz w:val="28"/>
                <w:szCs w:val="28"/>
              </w:rPr>
            </w:pPr>
            <w:r w:rsidRPr="006B74C8">
              <w:rPr>
                <w:rFonts w:eastAsia="標楷體"/>
                <w:spacing w:val="-36"/>
                <w:sz w:val="28"/>
                <w:szCs w:val="28"/>
              </w:rPr>
              <w:t>於加護病房天數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1461B52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6B74C8">
              <w:rPr>
                <w:rFonts w:eastAsia="標楷體"/>
                <w:spacing w:val="-36"/>
                <w:sz w:val="28"/>
                <w:szCs w:val="28"/>
              </w:rPr>
              <w:t>於一般病房天數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036F342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是否</w:t>
            </w:r>
          </w:p>
          <w:p w14:paraId="5C3031E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280" w:lineRule="exact"/>
              <w:ind w:leftChars="-16" w:left="-54"/>
              <w:jc w:val="both"/>
              <w:rPr>
                <w:rFonts w:eastAsia="標楷體"/>
                <w:spacing w:val="-28"/>
                <w:sz w:val="28"/>
                <w:szCs w:val="28"/>
              </w:rPr>
            </w:pPr>
            <w:r w:rsidRPr="00484A39">
              <w:rPr>
                <w:rFonts w:eastAsia="標楷體"/>
                <w:spacing w:val="-28"/>
                <w:sz w:val="28"/>
                <w:szCs w:val="28"/>
              </w:rPr>
              <w:t>死亡</w:t>
            </w:r>
          </w:p>
        </w:tc>
      </w:tr>
      <w:tr w:rsidR="001C4B42" w:rsidRPr="00E96E6C" w14:paraId="08835B38" w14:textId="77777777" w:rsidTr="007F1453">
        <w:trPr>
          <w:trHeight w:val="311"/>
        </w:trPr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0CBF308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1DB52AB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4A359F5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62F21D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932801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條、香蘭葉果汁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168A84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腹痛、腹瀉、嘔吐、噁心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70D89C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D6BA88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62C42F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B1163F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  <w:p w14:paraId="4534754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死亡</w:t>
            </w:r>
          </w:p>
        </w:tc>
      </w:tr>
      <w:tr w:rsidR="001C4B42" w:rsidRPr="00E96E6C" w14:paraId="29B0FE1D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324F189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</w:t>
            </w:r>
          </w:p>
        </w:tc>
        <w:tc>
          <w:tcPr>
            <w:tcW w:w="711" w:type="dxa"/>
            <w:vAlign w:val="center"/>
          </w:tcPr>
          <w:p w14:paraId="1F6EF08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662" w:type="dxa"/>
            <w:vAlign w:val="center"/>
          </w:tcPr>
          <w:p w14:paraId="7E0E7A8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vAlign w:val="center"/>
          </w:tcPr>
          <w:p w14:paraId="0C7F872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3/26</w:t>
            </w:r>
          </w:p>
        </w:tc>
        <w:tc>
          <w:tcPr>
            <w:tcW w:w="1705" w:type="dxa"/>
            <w:vAlign w:val="center"/>
          </w:tcPr>
          <w:p w14:paraId="1371A63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0A0134F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腹痛、腹瀉、嘔吐、噁心</w:t>
            </w:r>
          </w:p>
        </w:tc>
        <w:tc>
          <w:tcPr>
            <w:tcW w:w="992" w:type="dxa"/>
            <w:vAlign w:val="center"/>
          </w:tcPr>
          <w:p w14:paraId="6B58A92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435F73A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3FE47FA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17</w:t>
            </w:r>
          </w:p>
        </w:tc>
        <w:tc>
          <w:tcPr>
            <w:tcW w:w="709" w:type="dxa"/>
            <w:vAlign w:val="center"/>
          </w:tcPr>
          <w:p w14:paraId="3C01BCB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7BEB21A4" w14:textId="77777777" w:rsidTr="007F1453">
        <w:trPr>
          <w:trHeight w:val="311"/>
        </w:trPr>
        <w:tc>
          <w:tcPr>
            <w:tcW w:w="472" w:type="dxa"/>
            <w:shd w:val="clear" w:color="auto" w:fill="auto"/>
            <w:vAlign w:val="center"/>
          </w:tcPr>
          <w:p w14:paraId="0611654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466CD8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vAlign w:val="center"/>
          </w:tcPr>
          <w:p w14:paraId="56E7762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8ABB1C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DCFADF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條、香蘭葉果汁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5240B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腹痛、腹瀉、噁心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A623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76DE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6F925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4E6E5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16DB59E1" w14:textId="77777777" w:rsidTr="007F1453">
        <w:trPr>
          <w:trHeight w:val="311"/>
        </w:trPr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0676995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EE4CBA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7A65E94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2B4708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3/26</w:t>
            </w:r>
          </w:p>
        </w:tc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F4D325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滑蛋</w:t>
            </w:r>
          </w:p>
          <w:p w14:paraId="5F9060B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河粉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0DBEA2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腹痛、腹瀉、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血絲便</w:t>
            </w:r>
            <w:proofErr w:type="gramEnd"/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FB3D76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15B6B7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35FD3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40B43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4/27</w:t>
            </w:r>
          </w:p>
          <w:p w14:paraId="7A4DD46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死亡</w:t>
            </w:r>
          </w:p>
        </w:tc>
      </w:tr>
      <w:tr w:rsidR="001C4B42" w:rsidRPr="00E96E6C" w14:paraId="264B6495" w14:textId="77777777" w:rsidTr="007F1453">
        <w:trPr>
          <w:trHeight w:val="311"/>
        </w:trPr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7813BF0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5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2893D1B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49E174F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950B12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3/26</w:t>
            </w:r>
          </w:p>
        </w:tc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7A9BA7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563BDD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E7629E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31A1F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91F32B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E9298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  <w:p w14:paraId="67EA65A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死亡</w:t>
            </w:r>
          </w:p>
        </w:tc>
      </w:tr>
      <w:tr w:rsidR="001C4B42" w:rsidRPr="00E96E6C" w14:paraId="2AA1BE5C" w14:textId="77777777" w:rsidTr="007F1453">
        <w:trPr>
          <w:trHeight w:val="298"/>
        </w:trPr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355E6D9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6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29EFBF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28342E5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4E24E4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8E274C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滑蛋</w:t>
            </w:r>
          </w:p>
          <w:p w14:paraId="12A7C97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河粉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9E9CBA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黃疸、腹瀉、嘔吐、噁心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935A5B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227F1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71B47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25651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4/29</w:t>
            </w:r>
          </w:p>
          <w:p w14:paraId="4EA4FD9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死亡</w:t>
            </w:r>
          </w:p>
        </w:tc>
      </w:tr>
      <w:tr w:rsidR="001C4B42" w:rsidRPr="00E96E6C" w14:paraId="2E825A3A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1A1098D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7</w:t>
            </w:r>
          </w:p>
        </w:tc>
        <w:tc>
          <w:tcPr>
            <w:tcW w:w="711" w:type="dxa"/>
            <w:vAlign w:val="center"/>
          </w:tcPr>
          <w:p w14:paraId="09C4BD5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662" w:type="dxa"/>
            <w:vAlign w:val="center"/>
          </w:tcPr>
          <w:p w14:paraId="5BA0536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30AD458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3/28</w:t>
            </w:r>
          </w:p>
        </w:tc>
        <w:tc>
          <w:tcPr>
            <w:tcW w:w="1705" w:type="dxa"/>
            <w:vAlign w:val="center"/>
          </w:tcPr>
          <w:p w14:paraId="0250359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5A249F8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</w:t>
            </w:r>
          </w:p>
        </w:tc>
        <w:tc>
          <w:tcPr>
            <w:tcW w:w="992" w:type="dxa"/>
            <w:vAlign w:val="center"/>
          </w:tcPr>
          <w:p w14:paraId="4A089DF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47A0E5B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029AA22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014AD2B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248A3733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59CC1FD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8</w:t>
            </w:r>
          </w:p>
        </w:tc>
        <w:tc>
          <w:tcPr>
            <w:tcW w:w="711" w:type="dxa"/>
            <w:vAlign w:val="center"/>
          </w:tcPr>
          <w:p w14:paraId="06EE00F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662" w:type="dxa"/>
            <w:vAlign w:val="center"/>
          </w:tcPr>
          <w:p w14:paraId="73A8BA8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704" w:type="dxa"/>
            <w:vAlign w:val="center"/>
          </w:tcPr>
          <w:p w14:paraId="2B08DE5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3/28</w:t>
            </w:r>
          </w:p>
        </w:tc>
        <w:tc>
          <w:tcPr>
            <w:tcW w:w="1705" w:type="dxa"/>
            <w:vAlign w:val="center"/>
          </w:tcPr>
          <w:p w14:paraId="0E461E2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32FF654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</w:t>
            </w:r>
          </w:p>
        </w:tc>
        <w:tc>
          <w:tcPr>
            <w:tcW w:w="992" w:type="dxa"/>
            <w:vAlign w:val="center"/>
          </w:tcPr>
          <w:p w14:paraId="0ADD4DF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6704587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CC2AA5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430EA98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3737BB45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657457D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9</w:t>
            </w:r>
          </w:p>
        </w:tc>
        <w:tc>
          <w:tcPr>
            <w:tcW w:w="711" w:type="dxa"/>
            <w:vAlign w:val="center"/>
          </w:tcPr>
          <w:p w14:paraId="3B5BF6A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662" w:type="dxa"/>
            <w:vAlign w:val="center"/>
          </w:tcPr>
          <w:p w14:paraId="5211588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704" w:type="dxa"/>
            <w:vAlign w:val="center"/>
          </w:tcPr>
          <w:p w14:paraId="7E7EFFC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vAlign w:val="center"/>
          </w:tcPr>
          <w:p w14:paraId="6928287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44A685D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嘔吐、噁心</w:t>
            </w:r>
          </w:p>
          <w:p w14:paraId="4369BD6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、全身倦怠</w:t>
            </w:r>
          </w:p>
        </w:tc>
        <w:tc>
          <w:tcPr>
            <w:tcW w:w="992" w:type="dxa"/>
            <w:vAlign w:val="center"/>
          </w:tcPr>
          <w:p w14:paraId="4A93337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0C2B28E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6ECD5F1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57C4E2A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0AC75C2B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70180C0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10</w:t>
            </w:r>
          </w:p>
        </w:tc>
        <w:tc>
          <w:tcPr>
            <w:tcW w:w="711" w:type="dxa"/>
            <w:vAlign w:val="center"/>
          </w:tcPr>
          <w:p w14:paraId="65931B3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662" w:type="dxa"/>
            <w:vAlign w:val="center"/>
          </w:tcPr>
          <w:p w14:paraId="5788451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704" w:type="dxa"/>
            <w:vAlign w:val="center"/>
          </w:tcPr>
          <w:p w14:paraId="21CEF54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3/28</w:t>
            </w:r>
          </w:p>
        </w:tc>
        <w:tc>
          <w:tcPr>
            <w:tcW w:w="1705" w:type="dxa"/>
            <w:vAlign w:val="center"/>
          </w:tcPr>
          <w:p w14:paraId="1BA42C3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0440ECC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噁心</w:t>
            </w:r>
          </w:p>
        </w:tc>
        <w:tc>
          <w:tcPr>
            <w:tcW w:w="992" w:type="dxa"/>
            <w:vAlign w:val="center"/>
          </w:tcPr>
          <w:p w14:paraId="49C8945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2EEFA5B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3AB5751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5E58ABE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4FE59DB7" w14:textId="77777777" w:rsidTr="007F1453">
        <w:trPr>
          <w:trHeight w:val="311"/>
        </w:trPr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1D27874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11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107DAEB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40A3BED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4DC8E8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C549DC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滑蛋河粉</w:t>
            </w:r>
            <w:proofErr w:type="gramEnd"/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535686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水樣便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、嘔吐、噁心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CF32F8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732E6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73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5C7EFA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42738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6/11</w:t>
            </w:r>
          </w:p>
          <w:p w14:paraId="3A57A87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死亡</w:t>
            </w:r>
          </w:p>
        </w:tc>
      </w:tr>
      <w:tr w:rsidR="001C4B42" w:rsidRPr="00E96E6C" w14:paraId="1B914622" w14:textId="77777777" w:rsidTr="007F1453">
        <w:trPr>
          <w:trHeight w:val="298"/>
        </w:trPr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36E044D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12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4BD609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002E759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160FBD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0A946F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滑蛋河粉</w:t>
            </w:r>
            <w:proofErr w:type="gramEnd"/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915136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腹瀉、嘔吐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89580D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A7CF46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72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B8D8A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5C523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6/5</w:t>
            </w:r>
          </w:p>
          <w:p w14:paraId="4CCACFC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死亡</w:t>
            </w:r>
          </w:p>
        </w:tc>
      </w:tr>
      <w:tr w:rsidR="001C4B42" w:rsidRPr="00E96E6C" w14:paraId="5ABDE801" w14:textId="77777777" w:rsidTr="007F1453">
        <w:trPr>
          <w:trHeight w:val="311"/>
        </w:trPr>
        <w:tc>
          <w:tcPr>
            <w:tcW w:w="472" w:type="dxa"/>
            <w:shd w:val="clear" w:color="auto" w:fill="auto"/>
            <w:vAlign w:val="center"/>
          </w:tcPr>
          <w:p w14:paraId="2F3C351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3CE33D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vAlign w:val="center"/>
          </w:tcPr>
          <w:p w14:paraId="08A7693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7C3FF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3/28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EAED08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滑蛋</w:t>
            </w:r>
          </w:p>
          <w:p w14:paraId="2382B72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河粉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B9A43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水樣便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、腹痛、腹瀉、嘔吐、噁心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DDC9A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8D757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11F3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8576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7BC3F8D3" w14:textId="77777777" w:rsidTr="007F1453">
        <w:trPr>
          <w:trHeight w:val="298"/>
        </w:trPr>
        <w:tc>
          <w:tcPr>
            <w:tcW w:w="472" w:type="dxa"/>
            <w:shd w:val="clear" w:color="auto" w:fill="auto"/>
            <w:vAlign w:val="center"/>
          </w:tcPr>
          <w:p w14:paraId="427A432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7702D3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662" w:type="dxa"/>
            <w:vAlign w:val="center"/>
          </w:tcPr>
          <w:p w14:paraId="5583EB0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0DC470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3/25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D9DCF6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條、香蘭葉果汁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2B7A6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腹痛、腹瀉、噁心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040AF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5E3D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A1E8A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67F23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6319CB51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282DB67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15</w:t>
            </w:r>
          </w:p>
        </w:tc>
        <w:tc>
          <w:tcPr>
            <w:tcW w:w="711" w:type="dxa"/>
            <w:vAlign w:val="center"/>
          </w:tcPr>
          <w:p w14:paraId="7CBE620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2EC37C1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1C7D28C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vAlign w:val="center"/>
          </w:tcPr>
          <w:p w14:paraId="0892DFC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條、炒飯、炒麵</w:t>
            </w:r>
          </w:p>
        </w:tc>
        <w:tc>
          <w:tcPr>
            <w:tcW w:w="1417" w:type="dxa"/>
            <w:vAlign w:val="center"/>
          </w:tcPr>
          <w:p w14:paraId="05A045B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腹瀉、嘔吐</w:t>
            </w:r>
          </w:p>
        </w:tc>
        <w:tc>
          <w:tcPr>
            <w:tcW w:w="992" w:type="dxa"/>
            <w:vAlign w:val="center"/>
          </w:tcPr>
          <w:p w14:paraId="70A0391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4DBA90C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0951EEE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2746D30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55E5D2F9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6F99C93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16</w:t>
            </w:r>
          </w:p>
        </w:tc>
        <w:tc>
          <w:tcPr>
            <w:tcW w:w="711" w:type="dxa"/>
            <w:vAlign w:val="center"/>
          </w:tcPr>
          <w:p w14:paraId="79C9980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45D9216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35E41BF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vAlign w:val="center"/>
          </w:tcPr>
          <w:p w14:paraId="0B1132D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條、炒飯、炒麵</w:t>
            </w:r>
          </w:p>
        </w:tc>
        <w:tc>
          <w:tcPr>
            <w:tcW w:w="1417" w:type="dxa"/>
            <w:vAlign w:val="center"/>
          </w:tcPr>
          <w:p w14:paraId="2DD720D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腹瀉、嘔吐</w:t>
            </w:r>
          </w:p>
        </w:tc>
        <w:tc>
          <w:tcPr>
            <w:tcW w:w="992" w:type="dxa"/>
            <w:vAlign w:val="center"/>
          </w:tcPr>
          <w:p w14:paraId="3114AD2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014490F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3E79D94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63913D3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26164242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6CDB878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17</w:t>
            </w:r>
          </w:p>
        </w:tc>
        <w:tc>
          <w:tcPr>
            <w:tcW w:w="711" w:type="dxa"/>
            <w:vAlign w:val="center"/>
          </w:tcPr>
          <w:p w14:paraId="3CEC180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4863468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2395451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vAlign w:val="center"/>
          </w:tcPr>
          <w:p w14:paraId="3087747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條、炒飯、炒麵</w:t>
            </w:r>
          </w:p>
        </w:tc>
        <w:tc>
          <w:tcPr>
            <w:tcW w:w="1417" w:type="dxa"/>
            <w:vAlign w:val="center"/>
          </w:tcPr>
          <w:p w14:paraId="578BEA8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</w:t>
            </w:r>
          </w:p>
        </w:tc>
        <w:tc>
          <w:tcPr>
            <w:tcW w:w="992" w:type="dxa"/>
            <w:vAlign w:val="center"/>
          </w:tcPr>
          <w:p w14:paraId="2DB0E2B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75F707C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0F27A6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114F30F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60D64B73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3EF89F3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18</w:t>
            </w:r>
          </w:p>
        </w:tc>
        <w:tc>
          <w:tcPr>
            <w:tcW w:w="711" w:type="dxa"/>
            <w:vAlign w:val="center"/>
          </w:tcPr>
          <w:p w14:paraId="6301C90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568980D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3/25</w:t>
            </w:r>
          </w:p>
        </w:tc>
        <w:tc>
          <w:tcPr>
            <w:tcW w:w="704" w:type="dxa"/>
            <w:vAlign w:val="center"/>
          </w:tcPr>
          <w:p w14:paraId="7420582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vAlign w:val="center"/>
          </w:tcPr>
          <w:p w14:paraId="17E3864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0EA3E44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</w:t>
            </w:r>
          </w:p>
        </w:tc>
        <w:tc>
          <w:tcPr>
            <w:tcW w:w="992" w:type="dxa"/>
            <w:vAlign w:val="center"/>
          </w:tcPr>
          <w:p w14:paraId="407878D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68C19BA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667D996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B72092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2D81FB37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181967C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19</w:t>
            </w:r>
          </w:p>
        </w:tc>
        <w:tc>
          <w:tcPr>
            <w:tcW w:w="711" w:type="dxa"/>
            <w:vAlign w:val="center"/>
          </w:tcPr>
          <w:p w14:paraId="21AFE1F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662" w:type="dxa"/>
            <w:vAlign w:val="center"/>
          </w:tcPr>
          <w:p w14:paraId="737C86E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0B51869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3/28</w:t>
            </w:r>
          </w:p>
        </w:tc>
        <w:tc>
          <w:tcPr>
            <w:tcW w:w="1705" w:type="dxa"/>
            <w:vAlign w:val="center"/>
          </w:tcPr>
          <w:p w14:paraId="51A5542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4E9A3B5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</w:t>
            </w:r>
          </w:p>
        </w:tc>
        <w:tc>
          <w:tcPr>
            <w:tcW w:w="992" w:type="dxa"/>
            <w:vAlign w:val="center"/>
          </w:tcPr>
          <w:p w14:paraId="0DE2D33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51CDCCA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5F32180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1FD0EF8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6C560A51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6E8F396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20</w:t>
            </w:r>
          </w:p>
        </w:tc>
        <w:tc>
          <w:tcPr>
            <w:tcW w:w="711" w:type="dxa"/>
            <w:vAlign w:val="center"/>
          </w:tcPr>
          <w:p w14:paraId="079A2F1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vAlign w:val="center"/>
          </w:tcPr>
          <w:p w14:paraId="410E276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vAlign w:val="center"/>
          </w:tcPr>
          <w:p w14:paraId="570A794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3/27</w:t>
            </w:r>
          </w:p>
        </w:tc>
        <w:tc>
          <w:tcPr>
            <w:tcW w:w="1705" w:type="dxa"/>
            <w:vAlign w:val="center"/>
          </w:tcPr>
          <w:p w14:paraId="47DB70F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488A455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腹痛、噁心</w:t>
            </w:r>
          </w:p>
        </w:tc>
        <w:tc>
          <w:tcPr>
            <w:tcW w:w="992" w:type="dxa"/>
            <w:vAlign w:val="center"/>
          </w:tcPr>
          <w:p w14:paraId="7B940E7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79FC244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590990F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5F0C0CD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3C890704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3BD6C0A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lastRenderedPageBreak/>
              <w:t>21</w:t>
            </w:r>
          </w:p>
        </w:tc>
        <w:tc>
          <w:tcPr>
            <w:tcW w:w="711" w:type="dxa"/>
            <w:vAlign w:val="center"/>
          </w:tcPr>
          <w:p w14:paraId="38AACBC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vAlign w:val="center"/>
          </w:tcPr>
          <w:p w14:paraId="0B58286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3/26</w:t>
            </w:r>
          </w:p>
        </w:tc>
        <w:tc>
          <w:tcPr>
            <w:tcW w:w="704" w:type="dxa"/>
            <w:vAlign w:val="center"/>
          </w:tcPr>
          <w:p w14:paraId="50119C4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3/29</w:t>
            </w:r>
          </w:p>
        </w:tc>
        <w:tc>
          <w:tcPr>
            <w:tcW w:w="1705" w:type="dxa"/>
            <w:vAlign w:val="center"/>
          </w:tcPr>
          <w:p w14:paraId="4EA437F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條、炒飯、香蘭葉果汁</w:t>
            </w:r>
          </w:p>
        </w:tc>
        <w:tc>
          <w:tcPr>
            <w:tcW w:w="1417" w:type="dxa"/>
            <w:vAlign w:val="center"/>
          </w:tcPr>
          <w:p w14:paraId="0D04BE9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</w:t>
            </w:r>
          </w:p>
        </w:tc>
        <w:tc>
          <w:tcPr>
            <w:tcW w:w="992" w:type="dxa"/>
            <w:vAlign w:val="center"/>
          </w:tcPr>
          <w:p w14:paraId="0A10DDA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44153DD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DF254F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54B19AB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697C8C83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6FDF088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22</w:t>
            </w:r>
          </w:p>
        </w:tc>
        <w:tc>
          <w:tcPr>
            <w:tcW w:w="711" w:type="dxa"/>
            <w:vAlign w:val="center"/>
          </w:tcPr>
          <w:p w14:paraId="5A58233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 xml:space="preserve">3/22 </w:t>
            </w:r>
          </w:p>
        </w:tc>
        <w:tc>
          <w:tcPr>
            <w:tcW w:w="662" w:type="dxa"/>
            <w:vAlign w:val="center"/>
          </w:tcPr>
          <w:p w14:paraId="024B3FD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704" w:type="dxa"/>
            <w:vAlign w:val="center"/>
          </w:tcPr>
          <w:p w14:paraId="1BDD96B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3/29</w:t>
            </w:r>
          </w:p>
        </w:tc>
        <w:tc>
          <w:tcPr>
            <w:tcW w:w="1705" w:type="dxa"/>
            <w:vAlign w:val="center"/>
          </w:tcPr>
          <w:p w14:paraId="1EEBC26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558CA9D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腹痛、嘔吐、噁心、全身倦怠</w:t>
            </w:r>
          </w:p>
        </w:tc>
        <w:tc>
          <w:tcPr>
            <w:tcW w:w="992" w:type="dxa"/>
            <w:vAlign w:val="center"/>
          </w:tcPr>
          <w:p w14:paraId="105BF26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326EF85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663AE24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C0867A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271EE74F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6A2775B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24</w:t>
            </w:r>
          </w:p>
        </w:tc>
        <w:tc>
          <w:tcPr>
            <w:tcW w:w="711" w:type="dxa"/>
            <w:vAlign w:val="center"/>
          </w:tcPr>
          <w:p w14:paraId="06DB346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662" w:type="dxa"/>
            <w:vAlign w:val="center"/>
          </w:tcPr>
          <w:p w14:paraId="22758412" w14:textId="6ADE7A9B" w:rsidR="001C4B42" w:rsidRPr="002F3200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  <w:highlight w:val="yellow"/>
              </w:rPr>
            </w:pPr>
            <w:r w:rsidRPr="003B3A4E">
              <w:rPr>
                <w:rFonts w:eastAsia="標楷體"/>
                <w:spacing w:val="-20"/>
                <w:sz w:val="28"/>
                <w:szCs w:val="28"/>
              </w:rPr>
              <w:t>3/1</w:t>
            </w:r>
            <w:r w:rsidR="002F3200" w:rsidRPr="003B3A4E">
              <w:rPr>
                <w:rFonts w:eastAsia="標楷體" w:hint="eastAsia"/>
                <w:spacing w:val="-20"/>
                <w:sz w:val="28"/>
                <w:szCs w:val="28"/>
              </w:rPr>
              <w:t>9</w:t>
            </w:r>
          </w:p>
        </w:tc>
        <w:tc>
          <w:tcPr>
            <w:tcW w:w="704" w:type="dxa"/>
            <w:vAlign w:val="center"/>
          </w:tcPr>
          <w:p w14:paraId="115872A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3/29</w:t>
            </w:r>
          </w:p>
        </w:tc>
        <w:tc>
          <w:tcPr>
            <w:tcW w:w="1705" w:type="dxa"/>
            <w:vAlign w:val="center"/>
          </w:tcPr>
          <w:p w14:paraId="0933D29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2422440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腹痛、腹瀉、噁心</w:t>
            </w:r>
          </w:p>
        </w:tc>
        <w:tc>
          <w:tcPr>
            <w:tcW w:w="992" w:type="dxa"/>
            <w:vAlign w:val="center"/>
          </w:tcPr>
          <w:p w14:paraId="5199306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7CE2305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0C6636E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4856058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164928F8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679C7E5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25</w:t>
            </w:r>
          </w:p>
        </w:tc>
        <w:tc>
          <w:tcPr>
            <w:tcW w:w="711" w:type="dxa"/>
            <w:vAlign w:val="center"/>
          </w:tcPr>
          <w:p w14:paraId="79A6C13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662" w:type="dxa"/>
            <w:vAlign w:val="center"/>
          </w:tcPr>
          <w:p w14:paraId="0D503CD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704" w:type="dxa"/>
            <w:vAlign w:val="center"/>
          </w:tcPr>
          <w:p w14:paraId="5A3BE64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 xml:space="preserve">3/29 </w:t>
            </w:r>
          </w:p>
        </w:tc>
        <w:tc>
          <w:tcPr>
            <w:tcW w:w="1705" w:type="dxa"/>
            <w:vAlign w:val="center"/>
          </w:tcPr>
          <w:p w14:paraId="46FE965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2FD9C82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腹瀉、嘔吐</w:t>
            </w:r>
          </w:p>
        </w:tc>
        <w:tc>
          <w:tcPr>
            <w:tcW w:w="992" w:type="dxa"/>
            <w:vAlign w:val="center"/>
          </w:tcPr>
          <w:p w14:paraId="50DFECB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3987ED1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E9F33F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2C9975C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7A689501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0FB5705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26</w:t>
            </w:r>
          </w:p>
        </w:tc>
        <w:tc>
          <w:tcPr>
            <w:tcW w:w="711" w:type="dxa"/>
            <w:vAlign w:val="center"/>
          </w:tcPr>
          <w:p w14:paraId="3EA4511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40C7A6C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465564A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 xml:space="preserve">3/29 </w:t>
            </w:r>
          </w:p>
        </w:tc>
        <w:tc>
          <w:tcPr>
            <w:tcW w:w="1705" w:type="dxa"/>
            <w:vAlign w:val="center"/>
          </w:tcPr>
          <w:p w14:paraId="55031E0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條、</w:t>
            </w:r>
          </w:p>
          <w:p w14:paraId="73A3D7B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河粉</w:t>
            </w:r>
          </w:p>
        </w:tc>
        <w:tc>
          <w:tcPr>
            <w:tcW w:w="1417" w:type="dxa"/>
            <w:vAlign w:val="center"/>
          </w:tcPr>
          <w:p w14:paraId="6F96A9B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腹瀉、嘔吐、噁心</w:t>
            </w:r>
          </w:p>
        </w:tc>
        <w:tc>
          <w:tcPr>
            <w:tcW w:w="992" w:type="dxa"/>
            <w:vAlign w:val="center"/>
          </w:tcPr>
          <w:p w14:paraId="01FAD56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0ED8F81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34B1EB3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28986BB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602DE537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1929458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28</w:t>
            </w:r>
          </w:p>
        </w:tc>
        <w:tc>
          <w:tcPr>
            <w:tcW w:w="711" w:type="dxa"/>
            <w:vAlign w:val="center"/>
          </w:tcPr>
          <w:p w14:paraId="5F5DBAD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662" w:type="dxa"/>
            <w:vAlign w:val="center"/>
          </w:tcPr>
          <w:p w14:paraId="29D59FA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704" w:type="dxa"/>
            <w:vAlign w:val="center"/>
          </w:tcPr>
          <w:p w14:paraId="035B73F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 xml:space="preserve">3/29 </w:t>
            </w:r>
          </w:p>
        </w:tc>
        <w:tc>
          <w:tcPr>
            <w:tcW w:w="1705" w:type="dxa"/>
            <w:vAlign w:val="center"/>
          </w:tcPr>
          <w:p w14:paraId="667C5C1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4BE6A3C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腹瀉、嘔吐、噁心、頭暈</w:t>
            </w:r>
          </w:p>
        </w:tc>
        <w:tc>
          <w:tcPr>
            <w:tcW w:w="992" w:type="dxa"/>
            <w:vAlign w:val="center"/>
          </w:tcPr>
          <w:p w14:paraId="6A25913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3E418E6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3FFE21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3A90CDA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7A5D4CBC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5BBF6A9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29</w:t>
            </w:r>
          </w:p>
        </w:tc>
        <w:tc>
          <w:tcPr>
            <w:tcW w:w="711" w:type="dxa"/>
            <w:vAlign w:val="center"/>
          </w:tcPr>
          <w:p w14:paraId="5969D7A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4C82507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3/25</w:t>
            </w:r>
          </w:p>
        </w:tc>
        <w:tc>
          <w:tcPr>
            <w:tcW w:w="704" w:type="dxa"/>
            <w:vAlign w:val="center"/>
          </w:tcPr>
          <w:p w14:paraId="3E55032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3/30</w:t>
            </w:r>
          </w:p>
        </w:tc>
        <w:tc>
          <w:tcPr>
            <w:tcW w:w="1705" w:type="dxa"/>
            <w:vAlign w:val="center"/>
          </w:tcPr>
          <w:p w14:paraId="5E66AB8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23D0763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頭暈</w:t>
            </w:r>
          </w:p>
        </w:tc>
        <w:tc>
          <w:tcPr>
            <w:tcW w:w="992" w:type="dxa"/>
            <w:vAlign w:val="center"/>
          </w:tcPr>
          <w:p w14:paraId="0F544A6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2FB798F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3173975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3A80CDA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20C00A33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6855D1C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30</w:t>
            </w:r>
          </w:p>
        </w:tc>
        <w:tc>
          <w:tcPr>
            <w:tcW w:w="711" w:type="dxa"/>
            <w:vAlign w:val="center"/>
          </w:tcPr>
          <w:p w14:paraId="3F5E183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662" w:type="dxa"/>
            <w:vAlign w:val="center"/>
          </w:tcPr>
          <w:p w14:paraId="17D3A3B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3/19</w:t>
            </w:r>
          </w:p>
        </w:tc>
        <w:tc>
          <w:tcPr>
            <w:tcW w:w="704" w:type="dxa"/>
            <w:vAlign w:val="center"/>
          </w:tcPr>
          <w:p w14:paraId="2D3B692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3/29</w:t>
            </w:r>
          </w:p>
        </w:tc>
        <w:tc>
          <w:tcPr>
            <w:tcW w:w="1705" w:type="dxa"/>
            <w:vAlign w:val="center"/>
          </w:tcPr>
          <w:p w14:paraId="5B3D212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滑蛋河粉</w:t>
            </w:r>
            <w:proofErr w:type="gramEnd"/>
          </w:p>
        </w:tc>
        <w:tc>
          <w:tcPr>
            <w:tcW w:w="1417" w:type="dxa"/>
            <w:vAlign w:val="center"/>
          </w:tcPr>
          <w:p w14:paraId="532DD34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發燒、腹痛</w:t>
            </w:r>
          </w:p>
          <w:p w14:paraId="200EF2C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、腹瀉、嘔吐、噁心、全身倦怠</w:t>
            </w:r>
          </w:p>
        </w:tc>
        <w:tc>
          <w:tcPr>
            <w:tcW w:w="992" w:type="dxa"/>
            <w:vAlign w:val="center"/>
          </w:tcPr>
          <w:p w14:paraId="7885A28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39B8D8C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03612BE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41DEF09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5D227BF5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0254155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31</w:t>
            </w:r>
          </w:p>
        </w:tc>
        <w:tc>
          <w:tcPr>
            <w:tcW w:w="711" w:type="dxa"/>
            <w:vAlign w:val="center"/>
          </w:tcPr>
          <w:p w14:paraId="6EC3FAD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662" w:type="dxa"/>
            <w:vAlign w:val="center"/>
          </w:tcPr>
          <w:p w14:paraId="6F7A8EC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3/21</w:t>
            </w:r>
          </w:p>
        </w:tc>
        <w:tc>
          <w:tcPr>
            <w:tcW w:w="704" w:type="dxa"/>
            <w:vAlign w:val="center"/>
          </w:tcPr>
          <w:p w14:paraId="4BC356B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3/31</w:t>
            </w:r>
          </w:p>
        </w:tc>
        <w:tc>
          <w:tcPr>
            <w:tcW w:w="1705" w:type="dxa"/>
            <w:vAlign w:val="center"/>
          </w:tcPr>
          <w:p w14:paraId="1FE23A7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44E8CEF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腹瀉、噁心</w:t>
            </w:r>
          </w:p>
        </w:tc>
        <w:tc>
          <w:tcPr>
            <w:tcW w:w="992" w:type="dxa"/>
            <w:vAlign w:val="center"/>
          </w:tcPr>
          <w:p w14:paraId="3259231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20A2F94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741D1D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231AFB2C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484142C0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0EFA4FF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32</w:t>
            </w:r>
          </w:p>
        </w:tc>
        <w:tc>
          <w:tcPr>
            <w:tcW w:w="711" w:type="dxa"/>
            <w:vAlign w:val="center"/>
          </w:tcPr>
          <w:p w14:paraId="33DA175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3/23</w:t>
            </w:r>
          </w:p>
        </w:tc>
        <w:tc>
          <w:tcPr>
            <w:tcW w:w="662" w:type="dxa"/>
            <w:vAlign w:val="center"/>
          </w:tcPr>
          <w:p w14:paraId="50BE13F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4/2</w:t>
            </w:r>
          </w:p>
        </w:tc>
        <w:tc>
          <w:tcPr>
            <w:tcW w:w="704" w:type="dxa"/>
            <w:vAlign w:val="center"/>
          </w:tcPr>
          <w:p w14:paraId="2710966A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4/3</w:t>
            </w:r>
          </w:p>
        </w:tc>
        <w:tc>
          <w:tcPr>
            <w:tcW w:w="1705" w:type="dxa"/>
            <w:vAlign w:val="center"/>
          </w:tcPr>
          <w:p w14:paraId="4267366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0C9DE0D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</w:t>
            </w:r>
          </w:p>
        </w:tc>
        <w:tc>
          <w:tcPr>
            <w:tcW w:w="992" w:type="dxa"/>
            <w:vAlign w:val="center"/>
          </w:tcPr>
          <w:p w14:paraId="1FC8258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5C554C9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4F6829C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6A187B5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0252DF3C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0AAAA0C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33</w:t>
            </w:r>
          </w:p>
        </w:tc>
        <w:tc>
          <w:tcPr>
            <w:tcW w:w="711" w:type="dxa"/>
            <w:vAlign w:val="center"/>
          </w:tcPr>
          <w:p w14:paraId="4EE6FB1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0E3C54F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3B93470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4/1</w:t>
            </w:r>
          </w:p>
        </w:tc>
        <w:tc>
          <w:tcPr>
            <w:tcW w:w="1705" w:type="dxa"/>
            <w:vAlign w:val="center"/>
          </w:tcPr>
          <w:p w14:paraId="1C18376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681220D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腹痛、腹瀉、嘔吐</w:t>
            </w:r>
          </w:p>
        </w:tc>
        <w:tc>
          <w:tcPr>
            <w:tcW w:w="992" w:type="dxa"/>
            <w:vAlign w:val="center"/>
          </w:tcPr>
          <w:p w14:paraId="1A81C6D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7FB5386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6641F0F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0AC6A92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675BC76B" w14:textId="77777777" w:rsidTr="007F1453">
        <w:trPr>
          <w:trHeight w:val="298"/>
        </w:trPr>
        <w:tc>
          <w:tcPr>
            <w:tcW w:w="472" w:type="dxa"/>
            <w:vAlign w:val="center"/>
          </w:tcPr>
          <w:p w14:paraId="404AB38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34</w:t>
            </w:r>
          </w:p>
        </w:tc>
        <w:tc>
          <w:tcPr>
            <w:tcW w:w="711" w:type="dxa"/>
            <w:vAlign w:val="center"/>
          </w:tcPr>
          <w:p w14:paraId="0CD5F46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662" w:type="dxa"/>
            <w:vAlign w:val="center"/>
          </w:tcPr>
          <w:p w14:paraId="070DB9E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3/25</w:t>
            </w:r>
          </w:p>
        </w:tc>
        <w:tc>
          <w:tcPr>
            <w:tcW w:w="704" w:type="dxa"/>
            <w:vAlign w:val="center"/>
          </w:tcPr>
          <w:p w14:paraId="34A2C73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3/29</w:t>
            </w:r>
          </w:p>
        </w:tc>
        <w:tc>
          <w:tcPr>
            <w:tcW w:w="1705" w:type="dxa"/>
            <w:vAlign w:val="center"/>
          </w:tcPr>
          <w:p w14:paraId="63C2389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2D01D2F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腹瀉、噁心</w:t>
            </w:r>
          </w:p>
        </w:tc>
        <w:tc>
          <w:tcPr>
            <w:tcW w:w="992" w:type="dxa"/>
            <w:vAlign w:val="center"/>
          </w:tcPr>
          <w:p w14:paraId="3A0847D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6AB80C3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31B8A9E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145A4D7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3344A9C5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46FE3C3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35</w:t>
            </w:r>
          </w:p>
        </w:tc>
        <w:tc>
          <w:tcPr>
            <w:tcW w:w="711" w:type="dxa"/>
            <w:vAlign w:val="center"/>
          </w:tcPr>
          <w:p w14:paraId="225A17B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vAlign w:val="center"/>
          </w:tcPr>
          <w:p w14:paraId="754C0D8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704" w:type="dxa"/>
            <w:vAlign w:val="center"/>
          </w:tcPr>
          <w:p w14:paraId="01B1177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4/2</w:t>
            </w:r>
          </w:p>
        </w:tc>
        <w:tc>
          <w:tcPr>
            <w:tcW w:w="1705" w:type="dxa"/>
            <w:vAlign w:val="center"/>
          </w:tcPr>
          <w:p w14:paraId="01DF100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6576621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腹痛、嘔吐、噁心、全身倦怠</w:t>
            </w:r>
          </w:p>
        </w:tc>
        <w:tc>
          <w:tcPr>
            <w:tcW w:w="992" w:type="dxa"/>
            <w:vAlign w:val="center"/>
          </w:tcPr>
          <w:p w14:paraId="099DE7C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陽性</w:t>
            </w:r>
          </w:p>
        </w:tc>
        <w:tc>
          <w:tcPr>
            <w:tcW w:w="1134" w:type="dxa"/>
            <w:vAlign w:val="center"/>
          </w:tcPr>
          <w:p w14:paraId="09D10D1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33F0F33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14:paraId="3DB065F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27E9B2EE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6C31B9C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36</w:t>
            </w:r>
          </w:p>
        </w:tc>
        <w:tc>
          <w:tcPr>
            <w:tcW w:w="711" w:type="dxa"/>
            <w:vAlign w:val="center"/>
          </w:tcPr>
          <w:p w14:paraId="4AB06DD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3/18</w:t>
            </w:r>
          </w:p>
        </w:tc>
        <w:tc>
          <w:tcPr>
            <w:tcW w:w="662" w:type="dxa"/>
            <w:vAlign w:val="center"/>
          </w:tcPr>
          <w:p w14:paraId="6D71CE0E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3/20</w:t>
            </w:r>
          </w:p>
        </w:tc>
        <w:tc>
          <w:tcPr>
            <w:tcW w:w="704" w:type="dxa"/>
            <w:vAlign w:val="center"/>
          </w:tcPr>
          <w:p w14:paraId="41FAD4D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4/3</w:t>
            </w:r>
          </w:p>
        </w:tc>
        <w:tc>
          <w:tcPr>
            <w:tcW w:w="1705" w:type="dxa"/>
            <w:vAlign w:val="center"/>
          </w:tcPr>
          <w:p w14:paraId="4EC4095B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炒麵</w:t>
            </w:r>
          </w:p>
        </w:tc>
        <w:tc>
          <w:tcPr>
            <w:tcW w:w="1417" w:type="dxa"/>
            <w:vAlign w:val="center"/>
          </w:tcPr>
          <w:p w14:paraId="51A7CC5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腹瀉、噁心、全身倦怠</w:t>
            </w:r>
          </w:p>
        </w:tc>
        <w:tc>
          <w:tcPr>
            <w:tcW w:w="992" w:type="dxa"/>
            <w:vAlign w:val="center"/>
          </w:tcPr>
          <w:p w14:paraId="2D55F440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陰性</w:t>
            </w:r>
          </w:p>
        </w:tc>
        <w:tc>
          <w:tcPr>
            <w:tcW w:w="1134" w:type="dxa"/>
            <w:vAlign w:val="center"/>
          </w:tcPr>
          <w:p w14:paraId="55881743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60F1414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226215C4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  <w:tr w:rsidR="001C4B42" w:rsidRPr="00E96E6C" w14:paraId="2A51FFB2" w14:textId="77777777" w:rsidTr="007F1453">
        <w:trPr>
          <w:trHeight w:val="311"/>
        </w:trPr>
        <w:tc>
          <w:tcPr>
            <w:tcW w:w="472" w:type="dxa"/>
            <w:vAlign w:val="center"/>
          </w:tcPr>
          <w:p w14:paraId="4B822D2D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37</w:t>
            </w:r>
          </w:p>
        </w:tc>
        <w:tc>
          <w:tcPr>
            <w:tcW w:w="711" w:type="dxa"/>
            <w:vAlign w:val="center"/>
          </w:tcPr>
          <w:p w14:paraId="5C0BF395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3/22</w:t>
            </w:r>
          </w:p>
        </w:tc>
        <w:tc>
          <w:tcPr>
            <w:tcW w:w="662" w:type="dxa"/>
            <w:vAlign w:val="center"/>
          </w:tcPr>
          <w:p w14:paraId="518C8BF8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3/24</w:t>
            </w:r>
          </w:p>
        </w:tc>
        <w:tc>
          <w:tcPr>
            <w:tcW w:w="704" w:type="dxa"/>
            <w:vAlign w:val="center"/>
          </w:tcPr>
          <w:p w14:paraId="17E29811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4/19</w:t>
            </w:r>
          </w:p>
        </w:tc>
        <w:tc>
          <w:tcPr>
            <w:tcW w:w="1705" w:type="dxa"/>
            <w:vAlign w:val="center"/>
          </w:tcPr>
          <w:p w14:paraId="6AF0780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炒</w:t>
            </w: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條</w:t>
            </w:r>
          </w:p>
        </w:tc>
        <w:tc>
          <w:tcPr>
            <w:tcW w:w="1417" w:type="dxa"/>
            <w:vAlign w:val="center"/>
          </w:tcPr>
          <w:p w14:paraId="263972B2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proofErr w:type="gramStart"/>
            <w:r w:rsidRPr="00484A39">
              <w:rPr>
                <w:rFonts w:eastAsia="標楷體"/>
                <w:spacing w:val="-20"/>
                <w:sz w:val="28"/>
                <w:szCs w:val="28"/>
              </w:rPr>
              <w:t>水樣便</w:t>
            </w:r>
            <w:proofErr w:type="gramEnd"/>
            <w:r w:rsidRPr="00484A39">
              <w:rPr>
                <w:rFonts w:eastAsia="標楷體"/>
                <w:spacing w:val="-20"/>
                <w:sz w:val="28"/>
                <w:szCs w:val="28"/>
              </w:rPr>
              <w:t>、腹痛、全身倦怠</w:t>
            </w:r>
          </w:p>
        </w:tc>
        <w:tc>
          <w:tcPr>
            <w:tcW w:w="992" w:type="dxa"/>
            <w:vAlign w:val="center"/>
          </w:tcPr>
          <w:p w14:paraId="04F1DB87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陰性</w:t>
            </w:r>
          </w:p>
        </w:tc>
        <w:tc>
          <w:tcPr>
            <w:tcW w:w="1134" w:type="dxa"/>
            <w:vAlign w:val="center"/>
          </w:tcPr>
          <w:p w14:paraId="4D7F7ABF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E94CDC6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1DA6FD59" w14:textId="77777777" w:rsidR="001C4B42" w:rsidRPr="00484A39" w:rsidRDefault="001C4B42" w:rsidP="007F1453">
            <w:pPr>
              <w:pStyle w:val="afd"/>
              <w:overflowPunct w:val="0"/>
              <w:snapToGrid w:val="0"/>
              <w:spacing w:line="320" w:lineRule="exact"/>
              <w:ind w:leftChars="-16" w:left="-54"/>
              <w:jc w:val="both"/>
              <w:rPr>
                <w:rFonts w:eastAsia="標楷體"/>
                <w:spacing w:val="-20"/>
                <w:sz w:val="28"/>
                <w:szCs w:val="28"/>
              </w:rPr>
            </w:pPr>
            <w:r w:rsidRPr="00484A39">
              <w:rPr>
                <w:rFonts w:eastAsia="標楷體"/>
                <w:spacing w:val="-20"/>
                <w:sz w:val="28"/>
                <w:szCs w:val="28"/>
              </w:rPr>
              <w:t>否</w:t>
            </w:r>
          </w:p>
        </w:tc>
      </w:tr>
    </w:tbl>
    <w:p w14:paraId="26CB2AA1" w14:textId="77777777" w:rsidR="001C4B42" w:rsidRPr="00E96E6C" w:rsidRDefault="001C4B42" w:rsidP="001C4B42">
      <w:pPr>
        <w:pStyle w:val="4"/>
        <w:numPr>
          <w:ilvl w:val="0"/>
          <w:numId w:val="0"/>
        </w:numPr>
        <w:snapToGrid w:val="0"/>
        <w:spacing w:line="320" w:lineRule="exact"/>
        <w:ind w:leftChars="-127" w:left="322" w:rightChars="-107" w:right="-364" w:hangingChars="290" w:hanging="754"/>
        <w:rPr>
          <w:rFonts w:ascii="Times New Roman" w:hAnsi="Times New Roman"/>
          <w:sz w:val="24"/>
        </w:rPr>
      </w:pPr>
      <w:r w:rsidRPr="00E96E6C">
        <w:rPr>
          <w:rFonts w:ascii="Times New Roman" w:hAnsi="Times New Roman"/>
          <w:sz w:val="24"/>
        </w:rPr>
        <w:t>備註：編號</w:t>
      </w:r>
      <w:r w:rsidRPr="00E96E6C">
        <w:rPr>
          <w:rFonts w:ascii="Times New Roman" w:hAnsi="Times New Roman"/>
          <w:sz w:val="24"/>
        </w:rPr>
        <w:t>23</w:t>
      </w:r>
      <w:r w:rsidRPr="00E96E6C">
        <w:rPr>
          <w:rFonts w:ascii="Times New Roman" w:hAnsi="Times New Roman"/>
          <w:sz w:val="24"/>
        </w:rPr>
        <w:t>及</w:t>
      </w:r>
      <w:r w:rsidRPr="00E96E6C">
        <w:rPr>
          <w:rFonts w:ascii="Times New Roman" w:hAnsi="Times New Roman"/>
          <w:sz w:val="24"/>
        </w:rPr>
        <w:t>27</w:t>
      </w:r>
      <w:proofErr w:type="gramStart"/>
      <w:r w:rsidRPr="00E96E6C">
        <w:rPr>
          <w:rFonts w:ascii="Times New Roman" w:hAnsi="Times New Roman"/>
          <w:sz w:val="24"/>
        </w:rPr>
        <w:t>為</w:t>
      </w:r>
      <w:r>
        <w:rPr>
          <w:rFonts w:ascii="Times New Roman" w:hAnsi="Times New Roman" w:hint="eastAsia"/>
          <w:sz w:val="24"/>
        </w:rPr>
        <w:t>至</w:t>
      </w:r>
      <w:r w:rsidRPr="00E96E6C">
        <w:rPr>
          <w:rFonts w:ascii="Times New Roman" w:hAnsi="Times New Roman"/>
          <w:sz w:val="24"/>
        </w:rPr>
        <w:t>饒河</w:t>
      </w:r>
      <w:proofErr w:type="gramEnd"/>
      <w:r w:rsidRPr="00E96E6C">
        <w:rPr>
          <w:rFonts w:ascii="Times New Roman" w:hAnsi="Times New Roman"/>
          <w:sz w:val="24"/>
        </w:rPr>
        <w:t>分店</w:t>
      </w:r>
      <w:r>
        <w:rPr>
          <w:rFonts w:ascii="Times New Roman" w:hAnsi="Times New Roman" w:hint="eastAsia"/>
          <w:sz w:val="24"/>
        </w:rPr>
        <w:t>（寶林咖啡館）</w:t>
      </w:r>
      <w:r w:rsidRPr="00E96E6C">
        <w:rPr>
          <w:rFonts w:ascii="Times New Roman" w:hAnsi="Times New Roman"/>
          <w:sz w:val="24"/>
        </w:rPr>
        <w:t>用餐個案，</w:t>
      </w:r>
      <w:r w:rsidRPr="006B74C8">
        <w:rPr>
          <w:rFonts w:ascii="Times New Roman" w:hAnsi="Times New Roman" w:hint="eastAsia"/>
          <w:sz w:val="24"/>
        </w:rPr>
        <w:t>於</w:t>
      </w:r>
      <w:r w:rsidRPr="006B74C8">
        <w:rPr>
          <w:rFonts w:ascii="Times New Roman" w:hAnsi="Times New Roman" w:hint="eastAsia"/>
          <w:sz w:val="24"/>
        </w:rPr>
        <w:t>113</w:t>
      </w:r>
      <w:r w:rsidRPr="006B74C8">
        <w:rPr>
          <w:rFonts w:ascii="Times New Roman" w:hAnsi="Times New Roman" w:hint="eastAsia"/>
          <w:sz w:val="24"/>
        </w:rPr>
        <w:t>年</w:t>
      </w:r>
      <w:r w:rsidRPr="006B74C8">
        <w:rPr>
          <w:rFonts w:ascii="Times New Roman" w:hAnsi="Times New Roman" w:hint="eastAsia"/>
          <w:sz w:val="24"/>
        </w:rPr>
        <w:t>3</w:t>
      </w:r>
      <w:r w:rsidRPr="006B74C8">
        <w:rPr>
          <w:rFonts w:ascii="Times New Roman" w:hAnsi="Times New Roman" w:hint="eastAsia"/>
          <w:sz w:val="24"/>
        </w:rPr>
        <w:t>月</w:t>
      </w:r>
      <w:r w:rsidRPr="006B74C8">
        <w:rPr>
          <w:rFonts w:ascii="Times New Roman" w:hAnsi="Times New Roman" w:hint="eastAsia"/>
          <w:sz w:val="24"/>
        </w:rPr>
        <w:t>30</w:t>
      </w:r>
      <w:r w:rsidRPr="006B74C8">
        <w:rPr>
          <w:rFonts w:ascii="Times New Roman" w:hAnsi="Times New Roman" w:hint="eastAsia"/>
          <w:sz w:val="24"/>
        </w:rPr>
        <w:t>日確認其</w:t>
      </w:r>
      <w:proofErr w:type="gramStart"/>
      <w:r w:rsidRPr="006B74C8">
        <w:rPr>
          <w:rFonts w:ascii="Times New Roman" w:hAnsi="Times New Roman" w:hint="eastAsia"/>
          <w:sz w:val="24"/>
        </w:rPr>
        <w:t>邦克列</w:t>
      </w:r>
      <w:proofErr w:type="gramEnd"/>
      <w:r w:rsidRPr="006B74C8">
        <w:rPr>
          <w:rFonts w:ascii="Times New Roman" w:hAnsi="Times New Roman" w:hint="eastAsia"/>
          <w:sz w:val="24"/>
        </w:rPr>
        <w:t>酸檢驗</w:t>
      </w:r>
      <w:proofErr w:type="gramStart"/>
      <w:r w:rsidRPr="006B74C8">
        <w:rPr>
          <w:rFonts w:ascii="Times New Roman" w:hAnsi="Times New Roman" w:hint="eastAsia"/>
          <w:sz w:val="24"/>
        </w:rPr>
        <w:t>結果均為陰</w:t>
      </w:r>
      <w:proofErr w:type="gramEnd"/>
      <w:r w:rsidRPr="006B74C8">
        <w:rPr>
          <w:rFonts w:ascii="Times New Roman" w:hAnsi="Times New Roman" w:hint="eastAsia"/>
          <w:sz w:val="24"/>
        </w:rPr>
        <w:t>性，</w:t>
      </w:r>
      <w:proofErr w:type="gramStart"/>
      <w:r>
        <w:rPr>
          <w:rFonts w:ascii="Times New Roman" w:hAnsi="Times New Roman" w:hint="eastAsia"/>
          <w:sz w:val="24"/>
        </w:rPr>
        <w:t>經衛福部認定非</w:t>
      </w:r>
      <w:proofErr w:type="gramEnd"/>
      <w:r>
        <w:rPr>
          <w:rFonts w:ascii="Times New Roman" w:hAnsi="Times New Roman" w:hint="eastAsia"/>
          <w:sz w:val="24"/>
        </w:rPr>
        <w:t>列屬本案寶林茶室食品中毒個案，</w:t>
      </w:r>
      <w:r w:rsidRPr="00E96E6C">
        <w:rPr>
          <w:rFonts w:ascii="Times New Roman" w:hAnsi="Times New Roman"/>
          <w:sz w:val="24"/>
        </w:rPr>
        <w:t>自</w:t>
      </w:r>
      <w:r w:rsidRPr="00E96E6C">
        <w:rPr>
          <w:rFonts w:ascii="Times New Roman" w:hAnsi="Times New Roman"/>
          <w:sz w:val="24"/>
        </w:rPr>
        <w:t>113</w:t>
      </w:r>
      <w:r w:rsidRPr="00E96E6C">
        <w:rPr>
          <w:rFonts w:ascii="Times New Roman" w:hAnsi="Times New Roman"/>
          <w:sz w:val="24"/>
        </w:rPr>
        <w:t>年</w:t>
      </w:r>
      <w:r w:rsidRPr="00E96E6C">
        <w:rPr>
          <w:rFonts w:ascii="Times New Roman" w:hAnsi="Times New Roman"/>
          <w:sz w:val="24"/>
        </w:rPr>
        <w:t>4</w:t>
      </w:r>
      <w:r w:rsidRPr="00E96E6C">
        <w:rPr>
          <w:rFonts w:ascii="Times New Roman" w:hAnsi="Times New Roman"/>
          <w:sz w:val="24"/>
        </w:rPr>
        <w:t>月</w:t>
      </w:r>
      <w:r w:rsidRPr="00E96E6C">
        <w:rPr>
          <w:rFonts w:ascii="Times New Roman" w:hAnsi="Times New Roman"/>
          <w:sz w:val="24"/>
        </w:rPr>
        <w:t>1</w:t>
      </w:r>
      <w:r w:rsidRPr="00E96E6C">
        <w:rPr>
          <w:rFonts w:ascii="Times New Roman" w:hAnsi="Times New Roman"/>
          <w:sz w:val="24"/>
        </w:rPr>
        <w:t>日中午</w:t>
      </w:r>
      <w:r w:rsidRPr="00E96E6C">
        <w:rPr>
          <w:rFonts w:ascii="Times New Roman" w:hAnsi="Times New Roman"/>
          <w:sz w:val="24"/>
        </w:rPr>
        <w:t>12</w:t>
      </w:r>
      <w:r w:rsidRPr="00E96E6C">
        <w:rPr>
          <w:rFonts w:ascii="Times New Roman" w:hAnsi="Times New Roman"/>
          <w:sz w:val="24"/>
        </w:rPr>
        <w:t>：</w:t>
      </w:r>
      <w:r w:rsidRPr="00E96E6C">
        <w:rPr>
          <w:rFonts w:ascii="Times New Roman" w:hAnsi="Times New Roman"/>
          <w:sz w:val="24"/>
        </w:rPr>
        <w:t>00</w:t>
      </w:r>
      <w:r w:rsidRPr="00E96E6C">
        <w:rPr>
          <w:rFonts w:ascii="Times New Roman" w:hAnsi="Times New Roman"/>
          <w:sz w:val="24"/>
        </w:rPr>
        <w:t>起不列入統計，故</w:t>
      </w:r>
      <w:proofErr w:type="gramStart"/>
      <w:r w:rsidRPr="00E96E6C">
        <w:rPr>
          <w:rFonts w:ascii="Times New Roman" w:hAnsi="Times New Roman"/>
          <w:sz w:val="24"/>
        </w:rPr>
        <w:t>未於表中</w:t>
      </w:r>
      <w:proofErr w:type="gramEnd"/>
      <w:r w:rsidRPr="00E96E6C">
        <w:rPr>
          <w:rFonts w:ascii="Times New Roman" w:hAnsi="Times New Roman"/>
          <w:sz w:val="24"/>
        </w:rPr>
        <w:t>呈現。</w:t>
      </w:r>
    </w:p>
    <w:p w14:paraId="5B2F2998" w14:textId="77777777" w:rsidR="001C4B42" w:rsidRPr="00E96E6C" w:rsidRDefault="001C4B42" w:rsidP="001C4B42">
      <w:pPr>
        <w:snapToGrid w:val="0"/>
        <w:ind w:leftChars="-127" w:rightChars="-108" w:right="-367" w:hangingChars="166" w:hanging="432"/>
        <w:rPr>
          <w:rFonts w:ascii="Times New Roman"/>
          <w:bCs/>
          <w:spacing w:val="-12"/>
          <w:kern w:val="0"/>
        </w:rPr>
      </w:pPr>
      <w:r w:rsidRPr="00E96E6C">
        <w:rPr>
          <w:rFonts w:ascii="Times New Roman"/>
          <w:sz w:val="24"/>
        </w:rPr>
        <w:t>資料來源：本</w:t>
      </w:r>
      <w:proofErr w:type="gramStart"/>
      <w:r w:rsidRPr="00E96E6C">
        <w:rPr>
          <w:rFonts w:ascii="Times New Roman"/>
          <w:sz w:val="24"/>
        </w:rPr>
        <w:t>院按衛福部</w:t>
      </w:r>
      <w:proofErr w:type="gramEnd"/>
      <w:r w:rsidRPr="00E96E6C">
        <w:rPr>
          <w:rFonts w:ascii="Times New Roman"/>
          <w:sz w:val="24"/>
        </w:rPr>
        <w:t>、臺北市政府及新北市政府衛生局查復資料自行彙整。</w:t>
      </w:r>
    </w:p>
    <w:p w14:paraId="76760349" w14:textId="77777777" w:rsidR="001C4B42" w:rsidRPr="001C4B42" w:rsidRDefault="001C4B42" w:rsidP="001C4B42">
      <w:pPr>
        <w:pStyle w:val="3"/>
        <w:widowControl/>
        <w:numPr>
          <w:ilvl w:val="0"/>
          <w:numId w:val="0"/>
        </w:numPr>
        <w:autoSpaceDE/>
        <w:autoSpaceDN/>
        <w:ind w:left="680"/>
      </w:pPr>
    </w:p>
    <w:p w14:paraId="241EE6CA" w14:textId="75B7BF98" w:rsidR="001C4B42" w:rsidRPr="00E33D8B" w:rsidRDefault="001C4B42" w:rsidP="001C4B42">
      <w:pPr>
        <w:pStyle w:val="3"/>
        <w:widowControl/>
        <w:autoSpaceDE/>
        <w:autoSpaceDN/>
        <w:rPr>
          <w:rFonts w:ascii="Times New Roman" w:hAnsi="Times New Roman"/>
        </w:rPr>
      </w:pPr>
      <w:r w:rsidRPr="00E33D8B">
        <w:rPr>
          <w:rFonts w:ascii="Times New Roman" w:hAnsi="Times New Roman"/>
        </w:rPr>
        <w:lastRenderedPageBreak/>
        <w:t>綜上，</w:t>
      </w:r>
      <w:r w:rsidR="00912EBE" w:rsidRPr="00912EBE">
        <w:rPr>
          <w:rFonts w:ascii="Times New Roman" w:hAnsi="Times New Roman" w:hint="eastAsia"/>
        </w:rPr>
        <w:t>臺北市政府於</w:t>
      </w:r>
      <w:r w:rsidR="00912EBE" w:rsidRPr="00912EBE">
        <w:rPr>
          <w:rFonts w:ascii="Times New Roman" w:hAnsi="Times New Roman" w:hint="eastAsia"/>
        </w:rPr>
        <w:t>113</w:t>
      </w:r>
      <w:r w:rsidR="00912EBE" w:rsidRPr="00912EBE">
        <w:rPr>
          <w:rFonts w:ascii="Times New Roman" w:hAnsi="Times New Roman" w:hint="eastAsia"/>
        </w:rPr>
        <w:t>年</w:t>
      </w:r>
      <w:r w:rsidR="00912EBE" w:rsidRPr="00912EBE">
        <w:rPr>
          <w:rFonts w:ascii="Times New Roman" w:hAnsi="Times New Roman" w:hint="eastAsia"/>
        </w:rPr>
        <w:t>3</w:t>
      </w:r>
      <w:r w:rsidR="00912EBE" w:rsidRPr="00912EBE">
        <w:rPr>
          <w:rFonts w:ascii="Times New Roman" w:hAnsi="Times New Roman" w:hint="eastAsia"/>
        </w:rPr>
        <w:t>月</w:t>
      </w:r>
      <w:r w:rsidR="00912EBE" w:rsidRPr="00912EBE">
        <w:rPr>
          <w:rFonts w:ascii="Times New Roman" w:hAnsi="Times New Roman" w:hint="eastAsia"/>
        </w:rPr>
        <w:t>24</w:t>
      </w:r>
      <w:r w:rsidR="00912EBE" w:rsidRPr="00912EBE">
        <w:rPr>
          <w:rFonts w:ascii="Times New Roman" w:hAnsi="Times New Roman" w:hint="eastAsia"/>
        </w:rPr>
        <w:t>日中午即接獲新北市政府通報</w:t>
      </w:r>
      <w:r w:rsidR="00912EBE" w:rsidRPr="00912EBE">
        <w:rPr>
          <w:rFonts w:ascii="Times New Roman" w:hAnsi="Times New Roman" w:hint="eastAsia"/>
        </w:rPr>
        <w:t>2</w:t>
      </w:r>
      <w:r w:rsidR="00912EBE" w:rsidRPr="00912EBE">
        <w:rPr>
          <w:rFonts w:ascii="Times New Roman" w:hAnsi="Times New Roman" w:hint="eastAsia"/>
        </w:rPr>
        <w:t>件疑似食品中毒個案，本案已符「食品中毒案件」之認定要件，且其中</w:t>
      </w:r>
      <w:r w:rsidR="00912EBE" w:rsidRPr="00912EBE">
        <w:rPr>
          <w:rFonts w:ascii="Times New Roman" w:hAnsi="Times New Roman" w:hint="eastAsia"/>
        </w:rPr>
        <w:t>1</w:t>
      </w:r>
      <w:r w:rsidR="00912EBE" w:rsidRPr="00912EBE">
        <w:rPr>
          <w:rFonts w:ascii="Times New Roman" w:hAnsi="Times New Roman" w:hint="eastAsia"/>
        </w:rPr>
        <w:t>名個案已休克住院，惟該府衛生局稽查人員遲至當日傍晚始至寶林茶室現場稽查，且針對餐廳疑似問題食材及</w:t>
      </w:r>
      <w:proofErr w:type="gramStart"/>
      <w:r w:rsidR="00912EBE" w:rsidRPr="00912EBE">
        <w:rPr>
          <w:rFonts w:ascii="Times New Roman" w:hAnsi="Times New Roman" w:hint="eastAsia"/>
        </w:rPr>
        <w:t>餐點均未進行</w:t>
      </w:r>
      <w:proofErr w:type="gramEnd"/>
      <w:r w:rsidR="00912EBE" w:rsidRPr="00912EBE">
        <w:rPr>
          <w:rFonts w:ascii="Times New Roman" w:hAnsi="Times New Roman" w:hint="eastAsia"/>
        </w:rPr>
        <w:t>下架、保留、封存等預防性措施，致使同日仍有</w:t>
      </w:r>
      <w:r w:rsidR="00912EBE" w:rsidRPr="00912EBE">
        <w:rPr>
          <w:rFonts w:ascii="Times New Roman" w:hAnsi="Times New Roman" w:hint="eastAsia"/>
        </w:rPr>
        <w:t>8</w:t>
      </w:r>
      <w:r w:rsidR="00912EBE" w:rsidRPr="00912EBE">
        <w:rPr>
          <w:rFonts w:ascii="Times New Roman" w:hAnsi="Times New Roman" w:hint="eastAsia"/>
        </w:rPr>
        <w:t>名民眾至該餐廳用餐，並引發腹瀉、腹痛、嘔吐等食品中毒症狀。臺北市</w:t>
      </w:r>
      <w:r w:rsidR="00912EBE">
        <w:rPr>
          <w:rFonts w:ascii="Times New Roman" w:hAnsi="Times New Roman" w:hint="eastAsia"/>
        </w:rPr>
        <w:t>政府</w:t>
      </w:r>
      <w:r w:rsidR="00912EBE" w:rsidRPr="00912EBE">
        <w:rPr>
          <w:rFonts w:ascii="Times New Roman" w:hAnsi="Times New Roman" w:hint="eastAsia"/>
        </w:rPr>
        <w:t>對食品中毒案件嚴重性欠缺敏感度，未積極迅速辦理食品中毒案件相關稽查作業，致未能於食品中毒案件發生當下，及時阻斷問題食品供應，損害民眾健康權益，核有</w:t>
      </w:r>
      <w:proofErr w:type="gramStart"/>
      <w:r w:rsidR="00912EBE" w:rsidRPr="00912EBE">
        <w:rPr>
          <w:rFonts w:ascii="Times New Roman" w:hAnsi="Times New Roman" w:hint="eastAsia"/>
        </w:rPr>
        <w:t>怠</w:t>
      </w:r>
      <w:proofErr w:type="gramEnd"/>
      <w:r w:rsidR="00912EBE" w:rsidRPr="00912EBE">
        <w:rPr>
          <w:rFonts w:ascii="Times New Roman" w:hAnsi="Times New Roman" w:hint="eastAsia"/>
        </w:rPr>
        <w:t>失</w:t>
      </w:r>
      <w:r w:rsidRPr="00E33D8B">
        <w:rPr>
          <w:rFonts w:ascii="Times New Roman" w:hAnsi="Times New Roman"/>
        </w:rPr>
        <w:t>。</w:t>
      </w:r>
    </w:p>
    <w:p w14:paraId="5088AB20" w14:textId="505F13CC" w:rsidR="001C4B42" w:rsidRPr="00E33D8B" w:rsidRDefault="001C4B42" w:rsidP="001C4B42">
      <w:pPr>
        <w:widowControl/>
        <w:numPr>
          <w:ilvl w:val="1"/>
          <w:numId w:val="1"/>
        </w:numPr>
        <w:tabs>
          <w:tab w:val="num" w:pos="360"/>
        </w:tabs>
        <w:autoSpaceDE/>
        <w:autoSpaceDN/>
        <w:snapToGrid w:val="0"/>
        <w:spacing w:beforeLines="50" w:before="228"/>
        <w:ind w:left="992" w:hanging="697"/>
        <w:outlineLvl w:val="1"/>
        <w:rPr>
          <w:rFonts w:ascii="Times New Roman"/>
          <w:b/>
        </w:rPr>
      </w:pPr>
      <w:bookmarkStart w:id="43" w:name="_Hlk185510706"/>
      <w:r w:rsidRPr="00E33D8B">
        <w:rPr>
          <w:rFonts w:ascii="Times New Roman"/>
          <w:b/>
        </w:rPr>
        <w:t>本案食品中毒且</w:t>
      </w:r>
      <w:proofErr w:type="gramStart"/>
      <w:r w:rsidRPr="00E33D8B">
        <w:rPr>
          <w:rFonts w:ascii="Times New Roman"/>
          <w:b/>
        </w:rPr>
        <w:t>邦克列酸</w:t>
      </w:r>
      <w:proofErr w:type="gramEnd"/>
      <w:r w:rsidRPr="00E33D8B">
        <w:rPr>
          <w:rFonts w:ascii="Times New Roman"/>
          <w:b/>
        </w:rPr>
        <w:t>檢驗為陽性個案共計</w:t>
      </w:r>
      <w:r w:rsidRPr="00E33D8B">
        <w:rPr>
          <w:rFonts w:ascii="Times New Roman"/>
          <w:b/>
        </w:rPr>
        <w:t>33</w:t>
      </w:r>
      <w:r w:rsidRPr="00E33D8B">
        <w:rPr>
          <w:rFonts w:ascii="Times New Roman"/>
          <w:b/>
        </w:rPr>
        <w:t>名，</w:t>
      </w:r>
      <w:proofErr w:type="gramStart"/>
      <w:r w:rsidRPr="00E33D8B">
        <w:rPr>
          <w:rFonts w:ascii="Times New Roman"/>
          <w:b/>
        </w:rPr>
        <w:t>均於</w:t>
      </w:r>
      <w:r w:rsidRPr="00E33D8B">
        <w:rPr>
          <w:rFonts w:ascii="Times New Roman"/>
          <w:b/>
        </w:rPr>
        <w:t>113</w:t>
      </w:r>
      <w:r w:rsidRPr="00E33D8B">
        <w:rPr>
          <w:rFonts w:ascii="Times New Roman"/>
          <w:b/>
        </w:rPr>
        <w:t>年</w:t>
      </w:r>
      <w:r w:rsidRPr="00E33D8B">
        <w:rPr>
          <w:rFonts w:ascii="Times New Roman"/>
          <w:b/>
        </w:rPr>
        <w:t>3</w:t>
      </w:r>
      <w:r w:rsidRPr="00E33D8B">
        <w:rPr>
          <w:rFonts w:ascii="Times New Roman"/>
          <w:b/>
        </w:rPr>
        <w:t>月</w:t>
      </w:r>
      <w:r w:rsidRPr="00E33D8B">
        <w:rPr>
          <w:rFonts w:ascii="Times New Roman"/>
          <w:b/>
        </w:rPr>
        <w:t>19</w:t>
      </w:r>
      <w:r w:rsidRPr="00E33D8B">
        <w:rPr>
          <w:rFonts w:ascii="Times New Roman"/>
          <w:b/>
        </w:rPr>
        <w:t>至</w:t>
      </w:r>
      <w:r w:rsidRPr="00E33D8B">
        <w:rPr>
          <w:rFonts w:ascii="Times New Roman"/>
          <w:b/>
        </w:rPr>
        <w:t>24</w:t>
      </w:r>
      <w:proofErr w:type="gramEnd"/>
      <w:r w:rsidRPr="00E33D8B">
        <w:rPr>
          <w:rFonts w:ascii="Times New Roman"/>
          <w:b/>
        </w:rPr>
        <w:t>日至寶林茶室食用炒粿條、</w:t>
      </w:r>
      <w:proofErr w:type="gramStart"/>
      <w:r w:rsidRPr="00E33D8B">
        <w:rPr>
          <w:rFonts w:ascii="Times New Roman"/>
          <w:b/>
        </w:rPr>
        <w:t>滑蛋河</w:t>
      </w:r>
      <w:proofErr w:type="gramEnd"/>
      <w:r w:rsidRPr="00E33D8B">
        <w:rPr>
          <w:rFonts w:ascii="Times New Roman"/>
          <w:b/>
        </w:rPr>
        <w:t>粉等餐點，並於用餐後出現腹痛、噁心等身體不適症狀，其中</w:t>
      </w:r>
      <w:r w:rsidRPr="00E33D8B">
        <w:rPr>
          <w:rFonts w:ascii="Times New Roman"/>
          <w:b/>
        </w:rPr>
        <w:t>6</w:t>
      </w:r>
      <w:r w:rsidRPr="00E33D8B">
        <w:rPr>
          <w:rFonts w:ascii="Times New Roman"/>
          <w:b/>
        </w:rPr>
        <w:t>名個案不治死亡。臺北市政府於</w:t>
      </w:r>
      <w:r w:rsidRPr="00E33D8B">
        <w:rPr>
          <w:rFonts w:ascii="Times New Roman"/>
          <w:b/>
        </w:rPr>
        <w:t>113</w:t>
      </w:r>
      <w:r w:rsidRPr="00E33D8B">
        <w:rPr>
          <w:rFonts w:ascii="Times New Roman"/>
          <w:b/>
        </w:rPr>
        <w:t>年</w:t>
      </w:r>
      <w:r w:rsidRPr="00E33D8B">
        <w:rPr>
          <w:rFonts w:ascii="Times New Roman"/>
          <w:b/>
        </w:rPr>
        <w:t>3</w:t>
      </w:r>
      <w:r w:rsidRPr="00E33D8B">
        <w:rPr>
          <w:rFonts w:ascii="Times New Roman"/>
          <w:b/>
        </w:rPr>
        <w:t>月</w:t>
      </w:r>
      <w:r w:rsidRPr="00E33D8B">
        <w:rPr>
          <w:rFonts w:ascii="Times New Roman"/>
          <w:b/>
        </w:rPr>
        <w:t>24</w:t>
      </w:r>
      <w:r w:rsidRPr="00E33D8B">
        <w:rPr>
          <w:rFonts w:ascii="Times New Roman"/>
          <w:b/>
        </w:rPr>
        <w:t>日接獲新北市政府通報</w:t>
      </w:r>
      <w:r w:rsidRPr="00E33D8B">
        <w:rPr>
          <w:rFonts w:ascii="Times New Roman"/>
          <w:b/>
        </w:rPr>
        <w:t>2</w:t>
      </w:r>
      <w:r w:rsidRPr="00E33D8B">
        <w:rPr>
          <w:rFonts w:ascii="Times New Roman"/>
          <w:b/>
        </w:rPr>
        <w:t>件疑似食品中毒個案後，</w:t>
      </w:r>
      <w:r w:rsidRPr="00E33D8B">
        <w:rPr>
          <w:rFonts w:ascii="Times New Roman"/>
          <w:b/>
        </w:rPr>
        <w:t>2</w:t>
      </w:r>
      <w:r w:rsidRPr="00E33D8B">
        <w:rPr>
          <w:rFonts w:ascii="Times New Roman"/>
          <w:b/>
        </w:rPr>
        <w:t>次至寶林茶室現場稽查，於個案表示餐廳「炒</w:t>
      </w:r>
      <w:proofErr w:type="gramStart"/>
      <w:r w:rsidRPr="00E33D8B">
        <w:rPr>
          <w:rFonts w:ascii="Times New Roman"/>
          <w:b/>
        </w:rPr>
        <w:t>粿</w:t>
      </w:r>
      <w:proofErr w:type="gramEnd"/>
      <w:r w:rsidRPr="00E33D8B">
        <w:rPr>
          <w:rFonts w:ascii="Times New Roman"/>
          <w:b/>
        </w:rPr>
        <w:t>條」</w:t>
      </w:r>
      <w:proofErr w:type="gramStart"/>
      <w:r w:rsidRPr="00E33D8B">
        <w:rPr>
          <w:rFonts w:ascii="Times New Roman"/>
          <w:b/>
        </w:rPr>
        <w:t>有發</w:t>
      </w:r>
      <w:proofErr w:type="gramEnd"/>
      <w:r w:rsidRPr="00E33D8B">
        <w:rPr>
          <w:rFonts w:ascii="Times New Roman"/>
          <w:b/>
        </w:rPr>
        <w:t>苦、發酸異狀，且個案已住院休克甚或死亡等</w:t>
      </w:r>
      <w:proofErr w:type="gramStart"/>
      <w:r w:rsidRPr="00E33D8B">
        <w:rPr>
          <w:rFonts w:ascii="Times New Roman"/>
          <w:b/>
        </w:rPr>
        <w:t>情下，均</w:t>
      </w:r>
      <w:proofErr w:type="gramEnd"/>
      <w:r w:rsidRPr="00E33D8B">
        <w:rPr>
          <w:rFonts w:ascii="Times New Roman"/>
          <w:b/>
        </w:rPr>
        <w:t>未針對餐廳食材及餐點進行採樣，而僅抽驗廚師手部檢體及菜刀、砧板等環境檢體；遲至</w:t>
      </w:r>
      <w:r w:rsidRPr="00E33D8B">
        <w:rPr>
          <w:rFonts w:ascii="Times New Roman"/>
          <w:b/>
        </w:rPr>
        <w:t>3</w:t>
      </w:r>
      <w:r w:rsidRPr="00E33D8B">
        <w:rPr>
          <w:rFonts w:ascii="Times New Roman"/>
          <w:b/>
        </w:rPr>
        <w:t>月</w:t>
      </w:r>
      <w:r w:rsidRPr="00E33D8B">
        <w:rPr>
          <w:rFonts w:ascii="Times New Roman"/>
          <w:b/>
        </w:rPr>
        <w:t>26</w:t>
      </w:r>
      <w:r w:rsidRPr="00E33D8B">
        <w:rPr>
          <w:rFonts w:ascii="Times New Roman"/>
          <w:b/>
        </w:rPr>
        <w:t>日會同</w:t>
      </w:r>
      <w:proofErr w:type="gramStart"/>
      <w:r w:rsidRPr="00E33D8B">
        <w:rPr>
          <w:rFonts w:ascii="Times New Roman"/>
          <w:b/>
        </w:rPr>
        <w:t>食藥署</w:t>
      </w:r>
      <w:proofErr w:type="gramEnd"/>
      <w:r w:rsidRPr="00E33D8B">
        <w:rPr>
          <w:rFonts w:ascii="Times New Roman"/>
          <w:b/>
        </w:rPr>
        <w:t>等單位至現場稽查，始抽驗粿條、在來米粉、</w:t>
      </w:r>
      <w:proofErr w:type="gramStart"/>
      <w:r w:rsidRPr="00E33D8B">
        <w:rPr>
          <w:rFonts w:ascii="Times New Roman"/>
          <w:b/>
        </w:rPr>
        <w:t>老抽等</w:t>
      </w:r>
      <w:r w:rsidRPr="00E33D8B">
        <w:rPr>
          <w:rFonts w:ascii="Times New Roman"/>
          <w:b/>
        </w:rPr>
        <w:t>35</w:t>
      </w:r>
      <w:r w:rsidRPr="00E33D8B">
        <w:rPr>
          <w:rFonts w:ascii="Times New Roman"/>
          <w:b/>
        </w:rPr>
        <w:t>件</w:t>
      </w:r>
      <w:proofErr w:type="gramEnd"/>
      <w:r w:rsidRPr="00E33D8B">
        <w:rPr>
          <w:rFonts w:ascii="Times New Roman"/>
          <w:b/>
        </w:rPr>
        <w:t>食材，食材抽驗作業延宕數日，其後續抽驗檢體顯已非案發當時引發民眾食品中毒症狀之食材。臺北市政府於接獲食品中毒通報後，</w:t>
      </w:r>
      <w:r w:rsidRPr="00E33D8B">
        <w:rPr>
          <w:rFonts w:ascii="Times New Roman"/>
          <w:b/>
        </w:rPr>
        <w:t xml:space="preserve"> 2</w:t>
      </w:r>
      <w:r w:rsidRPr="00E33D8B">
        <w:rPr>
          <w:rFonts w:ascii="Times New Roman"/>
          <w:b/>
        </w:rPr>
        <w:t>次至現場</w:t>
      </w:r>
      <w:proofErr w:type="gramStart"/>
      <w:r w:rsidRPr="00E33D8B">
        <w:rPr>
          <w:rFonts w:ascii="Times New Roman"/>
          <w:b/>
        </w:rPr>
        <w:t>稽查均未依</w:t>
      </w:r>
      <w:proofErr w:type="gramEnd"/>
      <w:r w:rsidRPr="00E33D8B">
        <w:rPr>
          <w:rFonts w:ascii="Times New Roman"/>
          <w:b/>
        </w:rPr>
        <w:t>該府《食品中毒事件通報、調查、採樣及送驗作業程序書》規定，即時針對當下食材及餐點進行採樣，錯失採樣黃金期，專業警覺性不足，肇致本案迄今仍未查獲病原菌來源，</w:t>
      </w:r>
      <w:r w:rsidR="00912EBE">
        <w:rPr>
          <w:rFonts w:ascii="Times New Roman" w:hint="eastAsia"/>
          <w:b/>
        </w:rPr>
        <w:t>核</w:t>
      </w:r>
      <w:r w:rsidRPr="00E33D8B">
        <w:rPr>
          <w:rFonts w:ascii="Times New Roman"/>
          <w:b/>
        </w:rPr>
        <w:t>有疏失。</w:t>
      </w:r>
      <w:bookmarkEnd w:id="43"/>
    </w:p>
    <w:p w14:paraId="2619B900" w14:textId="77777777" w:rsidR="001C4B42" w:rsidRPr="00E96E6C" w:rsidRDefault="001C4B42" w:rsidP="001C4B42">
      <w:pPr>
        <w:pStyle w:val="3"/>
        <w:widowControl/>
        <w:autoSpaceDE/>
        <w:autoSpaceDN/>
      </w:pPr>
      <w:r w:rsidRPr="00E96E6C">
        <w:lastRenderedPageBreak/>
        <w:t>臺北市政府衛生局定有《食品中毒事件通報、調查、採樣及送驗作業程序書》</w:t>
      </w:r>
      <w:r>
        <w:rPr>
          <w:rStyle w:val="afc"/>
        </w:rPr>
        <w:footnoteReference w:id="2"/>
      </w:r>
      <w:r w:rsidRPr="00E96E6C">
        <w:t>，該程序書針對食品中毒案件</w:t>
      </w:r>
      <w:r>
        <w:rPr>
          <w:rFonts w:hint="eastAsia"/>
        </w:rPr>
        <w:t>「檢體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樣之判定」</w:t>
      </w:r>
      <w:r w:rsidRPr="00E96E6C">
        <w:t>已</w:t>
      </w:r>
      <w:r>
        <w:rPr>
          <w:rFonts w:hint="eastAsia"/>
        </w:rPr>
        <w:t>明確規範</w:t>
      </w:r>
      <w:r w:rsidRPr="00E96E6C">
        <w:t>：「稽查人員</w:t>
      </w:r>
      <w:r>
        <w:rPr>
          <w:rFonts w:hint="eastAsia"/>
        </w:rPr>
        <w:t>除做中毒原因調查及填寫速報單等資料外，仍</w:t>
      </w:r>
      <w:r w:rsidRPr="00E96E6C">
        <w:t>應依現場情形決定是否進行檢體</w:t>
      </w:r>
      <w:proofErr w:type="gramStart"/>
      <w:r w:rsidRPr="00E96E6C">
        <w:t>採</w:t>
      </w:r>
      <w:proofErr w:type="gramEnd"/>
      <w:r w:rsidRPr="00E96E6C">
        <w:t>檢，對於可能與食品中毒事件有關的</w:t>
      </w:r>
      <w:proofErr w:type="gramStart"/>
      <w:r w:rsidRPr="00E96E6C">
        <w:t>檢體均應考</w:t>
      </w:r>
      <w:proofErr w:type="gramEnd"/>
      <w:r w:rsidRPr="00E96E6C">
        <w:t>慮列為</w:t>
      </w:r>
      <w:proofErr w:type="gramStart"/>
      <w:r w:rsidRPr="00E96E6C">
        <w:t>採檢</w:t>
      </w:r>
      <w:proofErr w:type="gramEnd"/>
      <w:r w:rsidRPr="00E96E6C">
        <w:t>標的。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E96E6C">
        <w:t>食品檢體包括嫌疑食品、剩餘食品或備份食品（註明備份之日期及餐別），若無法採到嫌疑食品</w:t>
      </w:r>
      <w:r>
        <w:rPr>
          <w:rFonts w:hint="eastAsia"/>
        </w:rPr>
        <w:t>之</w:t>
      </w:r>
      <w:r w:rsidRPr="00E96E6C">
        <w:t>剩餘食品時，以容器包裝者，則採取同一批（或同一製造日期）之產品</w:t>
      </w:r>
      <w:r>
        <w:rPr>
          <w:rFonts w:hint="eastAsia"/>
        </w:rPr>
        <w:t>……。</w:t>
      </w:r>
      <w:r w:rsidRPr="00E96E6C">
        <w:t>」</w:t>
      </w:r>
      <w:proofErr w:type="gramStart"/>
      <w:r>
        <w:rPr>
          <w:rFonts w:hint="eastAsia"/>
        </w:rPr>
        <w:t>先予敘明</w:t>
      </w:r>
      <w:proofErr w:type="gramEnd"/>
      <w:r>
        <w:rPr>
          <w:rFonts w:hint="eastAsia"/>
        </w:rPr>
        <w:t>。</w:t>
      </w:r>
    </w:p>
    <w:p w14:paraId="43DB0EB0" w14:textId="1F1E636C" w:rsidR="001C4B42" w:rsidRDefault="001C4B42" w:rsidP="001C4B42">
      <w:pPr>
        <w:pStyle w:val="3"/>
        <w:autoSpaceDE/>
        <w:autoSpaceDN/>
        <w:ind w:left="1360" w:hanging="680"/>
        <w:rPr>
          <w:rFonts w:ascii="Times New Roman" w:hAnsi="Times New Roman"/>
        </w:rPr>
      </w:pPr>
      <w:r w:rsidRPr="000045B4">
        <w:rPr>
          <w:rFonts w:ascii="Times New Roman" w:hAnsi="Times New Roman" w:hint="eastAsia"/>
        </w:rPr>
        <w:t>經查，</w:t>
      </w:r>
      <w:r w:rsidRPr="000045B4">
        <w:rPr>
          <w:rFonts w:ascii="Times New Roman" w:hAnsi="Times New Roman"/>
        </w:rPr>
        <w:t>本次食品中毒案件，係民眾食用由臺北市轄內</w:t>
      </w:r>
      <w:r w:rsidRPr="000045B4">
        <w:rPr>
          <w:rFonts w:ascii="Times New Roman" w:hAnsi="Times New Roman" w:hint="eastAsia"/>
        </w:rPr>
        <w:t>餐廳</w:t>
      </w:r>
      <w:r w:rsidRPr="000045B4">
        <w:rPr>
          <w:rFonts w:ascii="Times New Roman" w:hAnsi="Times New Roman"/>
        </w:rPr>
        <w:t>寶林茶室供應之餐點後，陸續出現噁心、腹瀉、腹痛、嘔吐等症狀。臺北市政府於</w:t>
      </w:r>
      <w:r w:rsidRPr="000045B4">
        <w:rPr>
          <w:rFonts w:ascii="Times New Roman" w:hAnsi="Times New Roman"/>
        </w:rPr>
        <w:t>113</w:t>
      </w:r>
      <w:r w:rsidRPr="000045B4">
        <w:rPr>
          <w:rFonts w:ascii="Times New Roman" w:hAnsi="Times New Roman"/>
        </w:rPr>
        <w:t>年</w:t>
      </w:r>
      <w:r w:rsidRPr="000045B4">
        <w:rPr>
          <w:rFonts w:ascii="Times New Roman" w:hAnsi="Times New Roman"/>
        </w:rPr>
        <w:t>3</w:t>
      </w:r>
      <w:r w:rsidRPr="000045B4">
        <w:rPr>
          <w:rFonts w:ascii="Times New Roman" w:hAnsi="Times New Roman"/>
        </w:rPr>
        <w:t>月</w:t>
      </w:r>
      <w:r w:rsidRPr="000045B4">
        <w:rPr>
          <w:rFonts w:ascii="Times New Roman" w:hAnsi="Times New Roman"/>
        </w:rPr>
        <w:t>24</w:t>
      </w:r>
      <w:r w:rsidRPr="000045B4">
        <w:rPr>
          <w:rFonts w:ascii="Times New Roman" w:hAnsi="Times New Roman"/>
        </w:rPr>
        <w:t>日午間接獲新北市政府通報疑似食品中毒案件後，</w:t>
      </w:r>
      <w:r w:rsidRPr="000045B4">
        <w:rPr>
          <w:rFonts w:ascii="Times New Roman" w:hAnsi="Times New Roman" w:hint="eastAsia"/>
        </w:rPr>
        <w:t>已知其中</w:t>
      </w:r>
      <w:r w:rsidRPr="000045B4">
        <w:rPr>
          <w:rFonts w:ascii="Times New Roman" w:hAnsi="Times New Roman" w:hint="eastAsia"/>
        </w:rPr>
        <w:t>1</w:t>
      </w:r>
      <w:r w:rsidRPr="000045B4">
        <w:rPr>
          <w:rFonts w:ascii="Times New Roman" w:hAnsi="Times New Roman" w:hint="eastAsia"/>
        </w:rPr>
        <w:t>名中毒個案於加護病房</w:t>
      </w:r>
      <w:r>
        <w:rPr>
          <w:rFonts w:ascii="Times New Roman" w:hAnsi="Times New Roman" w:hint="eastAsia"/>
        </w:rPr>
        <w:t>治療</w:t>
      </w:r>
      <w:r w:rsidRPr="000045B4">
        <w:rPr>
          <w:rFonts w:ascii="Times New Roman" w:hAnsi="Times New Roman" w:hint="eastAsia"/>
        </w:rPr>
        <w:t>，且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名中毒個案均指出</w:t>
      </w:r>
      <w:r w:rsidRPr="000045B4">
        <w:rPr>
          <w:rFonts w:ascii="Times New Roman" w:hAnsi="Times New Roman" w:hint="eastAsia"/>
        </w:rPr>
        <w:t>問題餐點為「炒</w:t>
      </w:r>
      <w:proofErr w:type="gramStart"/>
      <w:r w:rsidRPr="000045B4">
        <w:rPr>
          <w:rFonts w:ascii="Times New Roman" w:hAnsi="Times New Roman" w:hint="eastAsia"/>
        </w:rPr>
        <w:t>粿</w:t>
      </w:r>
      <w:proofErr w:type="gramEnd"/>
      <w:r w:rsidRPr="000045B4">
        <w:rPr>
          <w:rFonts w:ascii="Times New Roman" w:hAnsi="Times New Roman" w:hint="eastAsia"/>
        </w:rPr>
        <w:t>條」，然該府衛生局稽查人員當日</w:t>
      </w:r>
      <w:r w:rsidRPr="000045B4">
        <w:rPr>
          <w:rFonts w:ascii="Times New Roman" w:hAnsi="Times New Roman"/>
        </w:rPr>
        <w:t>傍晚至寶林茶室現場稽查</w:t>
      </w:r>
      <w:r w:rsidRPr="000045B4">
        <w:rPr>
          <w:rFonts w:ascii="Times New Roman" w:hAnsi="Times New Roman" w:hint="eastAsia"/>
        </w:rPr>
        <w:t>時</w:t>
      </w:r>
      <w:r w:rsidRPr="000045B4">
        <w:rPr>
          <w:rFonts w:ascii="Times New Roman" w:hAnsi="Times New Roman"/>
        </w:rPr>
        <w:t>，並未針對寶林茶室之食材及餐點進行採樣，僅抽驗</w:t>
      </w:r>
      <w:proofErr w:type="gramStart"/>
      <w:r w:rsidRPr="000045B4">
        <w:rPr>
          <w:rFonts w:ascii="Times New Roman" w:hAnsi="Times New Roman"/>
        </w:rPr>
        <w:t>本案胡</w:t>
      </w:r>
      <w:proofErr w:type="gramEnd"/>
      <w:r w:rsidRPr="000045B4">
        <w:rPr>
          <w:rFonts w:ascii="Times New Roman" w:hAnsi="Times New Roman"/>
        </w:rPr>
        <w:t>姓廚師手部檢體及</w:t>
      </w:r>
      <w:r w:rsidRPr="000045B4">
        <w:rPr>
          <w:rFonts w:ascii="Times New Roman" w:hAnsi="Times New Roman"/>
        </w:rPr>
        <w:t>1</w:t>
      </w:r>
      <w:r w:rsidRPr="000045B4">
        <w:rPr>
          <w:rFonts w:ascii="Times New Roman" w:hAnsi="Times New Roman"/>
        </w:rPr>
        <w:t>件環境檢體（砧板）。</w:t>
      </w:r>
      <w:r w:rsidRPr="000045B4">
        <w:rPr>
          <w:rFonts w:ascii="Times New Roman" w:hAnsi="Times New Roman" w:hint="eastAsia"/>
        </w:rPr>
        <w:t>當日晚間，</w:t>
      </w:r>
      <w:r w:rsidRPr="000045B4">
        <w:rPr>
          <w:rFonts w:ascii="Times New Roman" w:hAnsi="Times New Roman"/>
        </w:rPr>
        <w:t>首名通報個案死亡，臺北市政府於次日（</w:t>
      </w:r>
      <w:r w:rsidRPr="000045B4">
        <w:rPr>
          <w:rFonts w:ascii="Times New Roman" w:hAnsi="Times New Roman"/>
        </w:rPr>
        <w:t>113</w:t>
      </w:r>
      <w:r w:rsidRPr="000045B4">
        <w:rPr>
          <w:rFonts w:ascii="Times New Roman" w:hAnsi="Times New Roman"/>
        </w:rPr>
        <w:t>年</w:t>
      </w:r>
      <w:r w:rsidRPr="000045B4">
        <w:rPr>
          <w:rFonts w:ascii="Times New Roman" w:hAnsi="Times New Roman"/>
        </w:rPr>
        <w:t>3</w:t>
      </w:r>
      <w:r w:rsidRPr="000045B4">
        <w:rPr>
          <w:rFonts w:ascii="Times New Roman" w:hAnsi="Times New Roman"/>
        </w:rPr>
        <w:t>月</w:t>
      </w:r>
      <w:r w:rsidRPr="000045B4">
        <w:rPr>
          <w:rFonts w:ascii="Times New Roman" w:hAnsi="Times New Roman"/>
        </w:rPr>
        <w:t>25</w:t>
      </w:r>
      <w:r w:rsidRPr="000045B4">
        <w:rPr>
          <w:rFonts w:ascii="Times New Roman" w:hAnsi="Times New Roman"/>
        </w:rPr>
        <w:t>日）二度至寶林茶室現場稽查，仍僅抽驗</w:t>
      </w:r>
      <w:r w:rsidRPr="000045B4">
        <w:rPr>
          <w:rFonts w:ascii="Times New Roman" w:hAnsi="Times New Roman"/>
        </w:rPr>
        <w:t>2</w:t>
      </w:r>
      <w:r w:rsidRPr="000045B4">
        <w:rPr>
          <w:rFonts w:ascii="Times New Roman" w:hAnsi="Times New Roman"/>
        </w:rPr>
        <w:t>件環境檢體（菜刀及水果刀）</w:t>
      </w:r>
      <w:r>
        <w:rPr>
          <w:rFonts w:ascii="Times New Roman" w:hAnsi="Times New Roman" w:hint="eastAsia"/>
        </w:rPr>
        <w:t>，全無針對餐廳之</w:t>
      </w:r>
      <w:r w:rsidRPr="000045B4">
        <w:rPr>
          <w:rFonts w:ascii="Times New Roman" w:hAnsi="Times New Roman"/>
        </w:rPr>
        <w:t>食材及餐點進行</w:t>
      </w:r>
      <w:proofErr w:type="gramStart"/>
      <w:r w:rsidRPr="000045B4">
        <w:rPr>
          <w:rFonts w:ascii="Times New Roman" w:hAnsi="Times New Roman"/>
        </w:rPr>
        <w:t>採</w:t>
      </w:r>
      <w:proofErr w:type="gramEnd"/>
      <w:r w:rsidRPr="000045B4">
        <w:rPr>
          <w:rFonts w:ascii="Times New Roman" w:hAnsi="Times New Roman"/>
        </w:rPr>
        <w:t>樣。</w:t>
      </w:r>
      <w:proofErr w:type="gramStart"/>
      <w:r>
        <w:rPr>
          <w:rFonts w:ascii="Times New Roman" w:hAnsi="Times New Roman" w:hint="eastAsia"/>
        </w:rPr>
        <w:t>詢</w:t>
      </w:r>
      <w:proofErr w:type="gramEnd"/>
      <w:r>
        <w:rPr>
          <w:rFonts w:ascii="Times New Roman" w:hAnsi="Times New Roman" w:hint="eastAsia"/>
        </w:rPr>
        <w:t>據臺北市政府辯稱：「</w:t>
      </w:r>
      <w:r w:rsidRPr="00E96E6C">
        <w:rPr>
          <w:rFonts w:ascii="Times New Roman" w:hAnsi="Times New Roman"/>
        </w:rPr>
        <w:t>因當時通報食品中毒者，食用相同餐點之另</w:t>
      </w:r>
      <w:r w:rsidRPr="00E96E6C">
        <w:rPr>
          <w:rFonts w:ascii="Times New Roman" w:hAnsi="Times New Roman"/>
        </w:rPr>
        <w:t>1</w:t>
      </w:r>
      <w:r w:rsidRPr="00E96E6C">
        <w:rPr>
          <w:rFonts w:ascii="Times New Roman" w:hAnsi="Times New Roman"/>
        </w:rPr>
        <w:t>人至診所就醫後即返家，未有嚴重症狀；且稽查現場時，業者表示近期未接獲客人反</w:t>
      </w:r>
      <w:r w:rsidR="007F1453">
        <w:rPr>
          <w:rFonts w:ascii="Times New Roman" w:hAnsi="Times New Roman" w:hint="eastAsia"/>
        </w:rPr>
        <w:t>映</w:t>
      </w:r>
      <w:r w:rsidRPr="00E96E6C">
        <w:rPr>
          <w:rFonts w:ascii="Times New Roman" w:hAnsi="Times New Roman"/>
        </w:rPr>
        <w:t>餐食問題，當時尚難</w:t>
      </w:r>
      <w:proofErr w:type="gramStart"/>
      <w:r w:rsidRPr="00E96E6C">
        <w:rPr>
          <w:rFonts w:ascii="Times New Roman" w:hAnsi="Times New Roman"/>
        </w:rPr>
        <w:t>釐</w:t>
      </w:r>
      <w:proofErr w:type="gramEnd"/>
      <w:r w:rsidRPr="00E96E6C">
        <w:rPr>
          <w:rFonts w:ascii="Times New Roman" w:hAnsi="Times New Roman"/>
        </w:rPr>
        <w:t>清本次食品中毒與餐食有直接關聯。」</w:t>
      </w:r>
      <w:r>
        <w:rPr>
          <w:rFonts w:ascii="Times New Roman" w:hAnsi="Times New Roman" w:hint="eastAsia"/>
        </w:rPr>
        <w:t>「</w:t>
      </w:r>
      <w:r w:rsidRPr="00D7140C">
        <w:rPr>
          <w:rFonts w:hAnsi="標楷體"/>
        </w:rPr>
        <w:t>…</w:t>
      </w:r>
      <w:proofErr w:type="gramStart"/>
      <w:r w:rsidRPr="00D7140C">
        <w:rPr>
          <w:rFonts w:hAnsi="標楷體"/>
        </w:rPr>
        <w:t>…</w:t>
      </w:r>
      <w:proofErr w:type="gramEnd"/>
      <w:r w:rsidRPr="00E96E6C">
        <w:rPr>
          <w:rFonts w:ascii="Times New Roman" w:hAnsi="Times New Roman"/>
        </w:rPr>
        <w:t>我們接到（</w:t>
      </w:r>
      <w:r w:rsidRPr="000045B4">
        <w:rPr>
          <w:rFonts w:ascii="Times New Roman" w:hAnsi="Times New Roman" w:hint="eastAsia"/>
        </w:rPr>
        <w:t>3</w:t>
      </w:r>
      <w:r w:rsidRPr="000045B4">
        <w:rPr>
          <w:rFonts w:ascii="Times New Roman" w:hAnsi="Times New Roman" w:hint="eastAsia"/>
        </w:rPr>
        <w:t>月</w:t>
      </w:r>
      <w:r w:rsidRPr="000045B4">
        <w:rPr>
          <w:rFonts w:ascii="Times New Roman" w:hAnsi="Times New Roman" w:hint="eastAsia"/>
        </w:rPr>
        <w:t>24</w:t>
      </w:r>
      <w:r w:rsidRPr="000045B4">
        <w:rPr>
          <w:rFonts w:ascii="Times New Roman" w:hAnsi="Times New Roman" w:hint="eastAsia"/>
        </w:rPr>
        <w:t>日</w:t>
      </w:r>
      <w:r>
        <w:rPr>
          <w:rFonts w:ascii="Times New Roman" w:hAnsi="Times New Roman" w:hint="eastAsia"/>
        </w:rPr>
        <w:t>通報</w:t>
      </w:r>
      <w:r w:rsidRPr="00E96E6C">
        <w:rPr>
          <w:rFonts w:ascii="Times New Roman" w:hAnsi="Times New Roman"/>
        </w:rPr>
        <w:t>）的兩個人都是相同症狀腹痛</w:t>
      </w:r>
      <w:r>
        <w:rPr>
          <w:rFonts w:ascii="Times New Roman" w:hAnsi="Times New Roman" w:hint="eastAsia"/>
        </w:rPr>
        <w:t>、</w:t>
      </w:r>
      <w:r w:rsidRPr="00E96E6C">
        <w:rPr>
          <w:rFonts w:ascii="Times New Roman" w:hAnsi="Times New Roman"/>
        </w:rPr>
        <w:t>腹瀉，其中一個是有休克，另一位則是返家。當時我</w:t>
      </w:r>
      <w:r w:rsidRPr="00E96E6C">
        <w:rPr>
          <w:rFonts w:ascii="Times New Roman" w:hAnsi="Times New Roman"/>
        </w:rPr>
        <w:lastRenderedPageBreak/>
        <w:t>們接獲通報時還沒有接到個案死亡通報，我們依據當時中毒者的判斷，沒有針對食材</w:t>
      </w:r>
      <w:proofErr w:type="gramStart"/>
      <w:r w:rsidRPr="00E96E6C">
        <w:rPr>
          <w:rFonts w:ascii="Times New Roman" w:hAnsi="Times New Roman"/>
        </w:rPr>
        <w:t>採</w:t>
      </w:r>
      <w:proofErr w:type="gramEnd"/>
      <w:r w:rsidRPr="00E96E6C">
        <w:rPr>
          <w:rFonts w:ascii="Times New Roman" w:hAnsi="Times New Roman"/>
        </w:rPr>
        <w:t>樣</w:t>
      </w:r>
      <w:r w:rsidRPr="00D7140C">
        <w:rPr>
          <w:rFonts w:hAnsi="標楷體"/>
        </w:rPr>
        <w:t>……</w:t>
      </w:r>
      <w:r w:rsidRPr="00E96E6C">
        <w:rPr>
          <w:rFonts w:ascii="Times New Roman" w:hAnsi="Times New Roman"/>
        </w:rPr>
        <w:t>3</w:t>
      </w:r>
      <w:r w:rsidRPr="00E96E6C">
        <w:rPr>
          <w:rFonts w:ascii="Times New Roman" w:hAnsi="Times New Roman"/>
        </w:rPr>
        <w:t>月</w:t>
      </w:r>
      <w:r w:rsidRPr="00E96E6C">
        <w:rPr>
          <w:rFonts w:ascii="Times New Roman" w:hAnsi="Times New Roman"/>
        </w:rPr>
        <w:t>25</w:t>
      </w:r>
      <w:r w:rsidRPr="00E96E6C">
        <w:rPr>
          <w:rFonts w:ascii="Times New Roman" w:hAnsi="Times New Roman"/>
        </w:rPr>
        <w:t>日我們請稽查員再到現場稽查，瞭解餐食製作過程，詢問這幾天的烹調、出餐情形，有無接獲民眾反映，店家表示沒有相關民眾反映</w:t>
      </w:r>
      <w:r w:rsidRPr="00D7140C">
        <w:rPr>
          <w:rFonts w:hAnsi="標楷體"/>
        </w:rPr>
        <w:t>……</w:t>
      </w:r>
      <w:r w:rsidRPr="00E96E6C">
        <w:rPr>
          <w:rFonts w:ascii="Times New Roman" w:hAnsi="Times New Roman"/>
        </w:rPr>
        <w:t>我們就民眾反</w:t>
      </w:r>
      <w:r w:rsidR="007F1453">
        <w:rPr>
          <w:rFonts w:ascii="Times New Roman" w:hAnsi="Times New Roman" w:hint="eastAsia"/>
        </w:rPr>
        <w:t>映</w:t>
      </w:r>
      <w:r w:rsidRPr="00E96E6C">
        <w:rPr>
          <w:rFonts w:ascii="Times New Roman" w:hAnsi="Times New Roman"/>
        </w:rPr>
        <w:t>通報的症狀，噁心</w:t>
      </w:r>
      <w:r>
        <w:rPr>
          <w:rFonts w:ascii="Times New Roman" w:hAnsi="Times New Roman" w:hint="eastAsia"/>
        </w:rPr>
        <w:t>、</w:t>
      </w:r>
      <w:r w:rsidRPr="00E96E6C">
        <w:rPr>
          <w:rFonts w:ascii="Times New Roman" w:hAnsi="Times New Roman"/>
        </w:rPr>
        <w:t>嘔吐看起來像是病原型微生物，會因加熱破壞，因為當下沒有同批剩餘的食材，才沒做</w:t>
      </w:r>
      <w:proofErr w:type="gramStart"/>
      <w:r w:rsidRPr="00E96E6C">
        <w:rPr>
          <w:rFonts w:ascii="Times New Roman" w:hAnsi="Times New Roman"/>
        </w:rPr>
        <w:t>同批食</w:t>
      </w:r>
      <w:proofErr w:type="gramEnd"/>
      <w:r w:rsidRPr="00E96E6C">
        <w:rPr>
          <w:rFonts w:ascii="Times New Roman" w:hAnsi="Times New Roman"/>
        </w:rPr>
        <w:t>材抽驗，採當班廚師手部檢體及環境檢體。</w:t>
      </w:r>
      <w:r>
        <w:rPr>
          <w:rFonts w:ascii="Times New Roman" w:hAnsi="Times New Roman" w:hint="eastAsia"/>
        </w:rPr>
        <w:t>」然而，</w:t>
      </w:r>
      <w:r w:rsidRPr="00E96E6C">
        <w:rPr>
          <w:rFonts w:ascii="Times New Roman" w:hAnsi="Times New Roman"/>
        </w:rPr>
        <w:t>臺北市政府衛生局</w:t>
      </w:r>
      <w:r>
        <w:rPr>
          <w:rFonts w:ascii="Times New Roman" w:hAnsi="Times New Roman" w:hint="eastAsia"/>
        </w:rPr>
        <w:t>於案發前早已</w:t>
      </w:r>
      <w:r w:rsidRPr="00E96E6C">
        <w:rPr>
          <w:rFonts w:ascii="Times New Roman" w:hAnsi="Times New Roman"/>
        </w:rPr>
        <w:t>定有《食品中毒事件通報、調查、採樣及送驗作業程序書》，該程序書已要求稽查人員對於可能與食品中毒事件有關的</w:t>
      </w:r>
      <w:proofErr w:type="gramStart"/>
      <w:r w:rsidRPr="00E96E6C">
        <w:rPr>
          <w:rFonts w:ascii="Times New Roman" w:hAnsi="Times New Roman"/>
        </w:rPr>
        <w:t>檢體均應考慮</w:t>
      </w:r>
      <w:proofErr w:type="gramEnd"/>
      <w:r w:rsidRPr="00E96E6C">
        <w:rPr>
          <w:rFonts w:ascii="Times New Roman" w:hAnsi="Times New Roman"/>
        </w:rPr>
        <w:t>列為</w:t>
      </w:r>
      <w:proofErr w:type="gramStart"/>
      <w:r w:rsidRPr="00E96E6C">
        <w:rPr>
          <w:rFonts w:ascii="Times New Roman" w:hAnsi="Times New Roman"/>
        </w:rPr>
        <w:t>採檢</w:t>
      </w:r>
      <w:proofErr w:type="gramEnd"/>
      <w:r w:rsidRPr="00E96E6C">
        <w:rPr>
          <w:rFonts w:ascii="Times New Roman" w:hAnsi="Times New Roman"/>
        </w:rPr>
        <w:t>標的，其中食品檢體包括嫌疑食品、剩餘食品或備份食品，如無法採到嫌疑食品或剩餘食品時，應採取同一批或同一製造日期之產品為之。臺北市政府於本案調查過程中，</w:t>
      </w:r>
      <w:r w:rsidR="007F1453">
        <w:rPr>
          <w:rFonts w:ascii="Times New Roman" w:hAnsi="Times New Roman" w:hint="eastAsia"/>
        </w:rPr>
        <w:t>警覺性不足</w:t>
      </w:r>
      <w:r w:rsidRPr="00E96E6C">
        <w:rPr>
          <w:rFonts w:ascii="Times New Roman" w:hAnsi="Times New Roman"/>
        </w:rPr>
        <w:t>，於首</w:t>
      </w:r>
      <w:r w:rsidRPr="00E96E6C">
        <w:rPr>
          <w:rFonts w:ascii="Times New Roman" w:hAnsi="Times New Roman"/>
        </w:rPr>
        <w:t>2</w:t>
      </w:r>
      <w:r w:rsidRPr="00E96E6C">
        <w:rPr>
          <w:rFonts w:ascii="Times New Roman" w:hAnsi="Times New Roman"/>
        </w:rPr>
        <w:t>次稽查</w:t>
      </w:r>
      <w:proofErr w:type="gramStart"/>
      <w:r w:rsidRPr="00E96E6C">
        <w:rPr>
          <w:rFonts w:ascii="Times New Roman" w:hAnsi="Times New Roman"/>
        </w:rPr>
        <w:t>期間，</w:t>
      </w:r>
      <w:proofErr w:type="gramEnd"/>
      <w:r w:rsidRPr="00E96E6C">
        <w:rPr>
          <w:rFonts w:ascii="Times New Roman" w:hAnsi="Times New Roman"/>
        </w:rPr>
        <w:t>明知已有疑似中毒個案休克、死亡，仍以「其中</w:t>
      </w:r>
      <w:r w:rsidRPr="00E96E6C">
        <w:rPr>
          <w:rFonts w:ascii="Times New Roman" w:hAnsi="Times New Roman"/>
        </w:rPr>
        <w:t>1</w:t>
      </w:r>
      <w:r w:rsidRPr="00E96E6C">
        <w:rPr>
          <w:rFonts w:ascii="Times New Roman" w:hAnsi="Times New Roman"/>
        </w:rPr>
        <w:t>名食用相同餐點之個案未有嚴重症狀」、「業者表示未接獲客人反應餐食問題」、「噁心</w:t>
      </w:r>
      <w:r>
        <w:rPr>
          <w:rFonts w:ascii="Times New Roman" w:hAnsi="Times New Roman" w:hint="eastAsia"/>
        </w:rPr>
        <w:t>、</w:t>
      </w:r>
      <w:r w:rsidRPr="00E96E6C">
        <w:rPr>
          <w:rFonts w:ascii="Times New Roman" w:hAnsi="Times New Roman"/>
        </w:rPr>
        <w:t>嘔吐看起來像是病原型微生物，會因加熱破壞，當下沒有同批剩餘食材可採樣」</w:t>
      </w:r>
      <w:proofErr w:type="gramStart"/>
      <w:r w:rsidRPr="00E96E6C">
        <w:rPr>
          <w:rFonts w:ascii="Times New Roman" w:hAnsi="Times New Roman"/>
        </w:rPr>
        <w:t>等情為</w:t>
      </w:r>
      <w:proofErr w:type="gramEnd"/>
      <w:r w:rsidRPr="00E96E6C">
        <w:rPr>
          <w:rFonts w:ascii="Times New Roman" w:hAnsi="Times New Roman"/>
        </w:rPr>
        <w:t>由，</w:t>
      </w:r>
      <w:r>
        <w:rPr>
          <w:rFonts w:ascii="Times New Roman" w:hAnsi="Times New Roman" w:hint="eastAsia"/>
        </w:rPr>
        <w:t>逕</w:t>
      </w:r>
      <w:r w:rsidRPr="00E96E6C">
        <w:rPr>
          <w:rFonts w:ascii="Times New Roman" w:hAnsi="Times New Roman"/>
        </w:rPr>
        <w:t>認本案</w:t>
      </w:r>
      <w:r>
        <w:rPr>
          <w:rFonts w:ascii="Times New Roman" w:hAnsi="Times New Roman" w:hint="eastAsia"/>
        </w:rPr>
        <w:t>「</w:t>
      </w:r>
      <w:r w:rsidRPr="00E96E6C">
        <w:rPr>
          <w:rFonts w:ascii="Times New Roman" w:hAnsi="Times New Roman"/>
        </w:rPr>
        <w:t>食品中毒</w:t>
      </w:r>
      <w:r>
        <w:rPr>
          <w:rFonts w:ascii="Times New Roman" w:hAnsi="Times New Roman" w:hint="eastAsia"/>
        </w:rPr>
        <w:t>事件」難與「</w:t>
      </w:r>
      <w:r w:rsidRPr="00E96E6C">
        <w:rPr>
          <w:rFonts w:ascii="Times New Roman" w:hAnsi="Times New Roman"/>
        </w:rPr>
        <w:t>餐食</w:t>
      </w:r>
      <w:r>
        <w:rPr>
          <w:rFonts w:ascii="Times New Roman" w:hAnsi="Times New Roman" w:hint="eastAsia"/>
        </w:rPr>
        <w:t>」</w:t>
      </w:r>
      <w:r w:rsidRPr="00E96E6C">
        <w:rPr>
          <w:rFonts w:ascii="Times New Roman" w:hAnsi="Times New Roman"/>
        </w:rPr>
        <w:t>有直接關聯，而未</w:t>
      </w:r>
      <w:r>
        <w:rPr>
          <w:rFonts w:ascii="Times New Roman" w:hAnsi="Times New Roman" w:hint="eastAsia"/>
        </w:rPr>
        <w:t>依所定程序</w:t>
      </w:r>
      <w:r w:rsidRPr="00E96E6C">
        <w:rPr>
          <w:rFonts w:ascii="Times New Roman" w:hAnsi="Times New Roman"/>
        </w:rPr>
        <w:t>針對相關食材進行採樣，</w:t>
      </w:r>
      <w:r>
        <w:rPr>
          <w:rFonts w:ascii="Times New Roman" w:hAnsi="Times New Roman" w:hint="eastAsia"/>
        </w:rPr>
        <w:t>所</w:t>
      </w:r>
      <w:proofErr w:type="gramStart"/>
      <w:r>
        <w:rPr>
          <w:rFonts w:ascii="Times New Roman" w:hAnsi="Times New Roman" w:hint="eastAsia"/>
        </w:rPr>
        <w:t>辯委無可</w:t>
      </w:r>
      <w:proofErr w:type="gramEnd"/>
      <w:r>
        <w:rPr>
          <w:rFonts w:ascii="Times New Roman" w:hAnsi="Times New Roman" w:hint="eastAsia"/>
        </w:rPr>
        <w:t>採，</w:t>
      </w:r>
      <w:r w:rsidRPr="00E96E6C">
        <w:rPr>
          <w:rFonts w:ascii="Times New Roman" w:hAnsi="Times New Roman"/>
        </w:rPr>
        <w:t>違失情節甚明。</w:t>
      </w:r>
    </w:p>
    <w:p w14:paraId="45CF6009" w14:textId="4445C2B6" w:rsidR="001C4B42" w:rsidRPr="00E96E6C" w:rsidRDefault="001C4B42" w:rsidP="001C4B42">
      <w:pPr>
        <w:pStyle w:val="3"/>
        <w:widowControl/>
        <w:autoSpaceDE/>
        <w:autoSpaceDN/>
        <w:rPr>
          <w:rFonts w:ascii="Times New Roman" w:hAnsi="Times New Roman"/>
        </w:rPr>
      </w:pPr>
      <w:r>
        <w:rPr>
          <w:rFonts w:ascii="Times New Roman" w:hAnsi="Times New Roman" w:hint="eastAsia"/>
        </w:rPr>
        <w:t>嗣後，</w:t>
      </w:r>
      <w:r w:rsidRPr="00E96E6C">
        <w:rPr>
          <w:rFonts w:ascii="Times New Roman" w:hAnsi="Times New Roman"/>
        </w:rPr>
        <w:t>臺北市政府衛生局</w:t>
      </w:r>
      <w:r>
        <w:rPr>
          <w:rFonts w:ascii="Times New Roman" w:hAnsi="Times New Roman" w:hint="eastAsia"/>
        </w:rPr>
        <w:t>因</w:t>
      </w:r>
      <w:r w:rsidRPr="00E96E6C">
        <w:rPr>
          <w:rFonts w:ascii="Times New Roman" w:hAnsi="Times New Roman"/>
        </w:rPr>
        <w:t>接獲該市</w:t>
      </w:r>
      <w:r>
        <w:rPr>
          <w:rFonts w:ascii="Times New Roman" w:hAnsi="Times New Roman" w:hint="eastAsia"/>
        </w:rPr>
        <w:t>多間</w:t>
      </w:r>
      <w:r w:rsidRPr="00E96E6C">
        <w:rPr>
          <w:rFonts w:ascii="Times New Roman" w:hAnsi="Times New Roman"/>
        </w:rPr>
        <w:t>醫院通報民眾至寶林茶室用餐後疑似食品中毒，</w:t>
      </w:r>
      <w:r>
        <w:rPr>
          <w:rFonts w:ascii="Times New Roman" w:hAnsi="Times New Roman" w:hint="eastAsia"/>
        </w:rPr>
        <w:t>且</w:t>
      </w:r>
      <w:r w:rsidRPr="00E96E6C">
        <w:rPr>
          <w:rFonts w:ascii="Times New Roman" w:hAnsi="Times New Roman"/>
        </w:rPr>
        <w:t>住院治療</w:t>
      </w:r>
      <w:r>
        <w:rPr>
          <w:rFonts w:ascii="Times New Roman" w:hAnsi="Times New Roman" w:hint="eastAsia"/>
        </w:rPr>
        <w:t>等情，該府衛生局於</w:t>
      </w:r>
      <w:r>
        <w:rPr>
          <w:rFonts w:ascii="Times New Roman" w:hAnsi="Times New Roman" w:hint="eastAsia"/>
        </w:rPr>
        <w:t>113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26</w:t>
      </w:r>
      <w:r>
        <w:rPr>
          <w:rFonts w:ascii="Times New Roman" w:hAnsi="Times New Roman" w:hint="eastAsia"/>
        </w:rPr>
        <w:t>日</w:t>
      </w:r>
      <w:r w:rsidRPr="00E96E6C">
        <w:rPr>
          <w:rFonts w:ascii="Times New Roman" w:hAnsi="Times New Roman"/>
        </w:rPr>
        <w:t>晚間會同</w:t>
      </w:r>
      <w:proofErr w:type="gramStart"/>
      <w:r w:rsidRPr="00E96E6C">
        <w:rPr>
          <w:rFonts w:ascii="Times New Roman" w:hAnsi="Times New Roman"/>
        </w:rPr>
        <w:t>食藥署、衛福部</w:t>
      </w:r>
      <w:proofErr w:type="gramEnd"/>
      <w:r w:rsidRPr="00E96E6C">
        <w:rPr>
          <w:rFonts w:ascii="Times New Roman" w:hAnsi="Times New Roman"/>
        </w:rPr>
        <w:t>疾病管制署（下稱疾管署）、專家學者與檢調共同至現場調查，</w:t>
      </w:r>
      <w:r w:rsidRPr="00C82A27">
        <w:rPr>
          <w:rFonts w:ascii="Times New Roman" w:hAnsi="Times New Roman"/>
        </w:rPr>
        <w:t>始初次抽驗寶林茶室</w:t>
      </w:r>
      <w:r w:rsidRPr="00C82A27">
        <w:rPr>
          <w:rFonts w:ascii="Times New Roman" w:hAnsi="Times New Roman" w:hint="eastAsia"/>
        </w:rPr>
        <w:t>之</w:t>
      </w:r>
      <w:r w:rsidRPr="00C82A27">
        <w:rPr>
          <w:rFonts w:ascii="Times New Roman" w:hAnsi="Times New Roman"/>
        </w:rPr>
        <w:t>高麗菜、豆芽菜、粿條、鴻喜菇、香蘭葉、醬油、在來米粉、</w:t>
      </w:r>
      <w:proofErr w:type="gramStart"/>
      <w:r w:rsidRPr="00C82A27">
        <w:rPr>
          <w:rFonts w:ascii="Times New Roman" w:hAnsi="Times New Roman"/>
        </w:rPr>
        <w:t>老抽等</w:t>
      </w:r>
      <w:r w:rsidRPr="00C82A27">
        <w:rPr>
          <w:rFonts w:ascii="Times New Roman" w:hAnsi="Times New Roman"/>
        </w:rPr>
        <w:t>35</w:t>
      </w:r>
      <w:r w:rsidRPr="00C82A27">
        <w:rPr>
          <w:rFonts w:ascii="Times New Roman" w:hAnsi="Times New Roman"/>
        </w:rPr>
        <w:t>件</w:t>
      </w:r>
      <w:proofErr w:type="gramEnd"/>
      <w:r w:rsidRPr="00C82A27">
        <w:rPr>
          <w:rFonts w:ascii="Times New Roman" w:hAnsi="Times New Roman"/>
        </w:rPr>
        <w:t>食材</w:t>
      </w:r>
      <w:r>
        <w:rPr>
          <w:rFonts w:ascii="Times New Roman" w:hAnsi="Times New Roman" w:hint="eastAsia"/>
        </w:rPr>
        <w:t>。本院</w:t>
      </w:r>
      <w:r w:rsidR="007F1453">
        <w:rPr>
          <w:rFonts w:ascii="Times New Roman" w:hAnsi="Times New Roman" w:hint="eastAsia"/>
        </w:rPr>
        <w:t>詢問</w:t>
      </w:r>
      <w:r>
        <w:rPr>
          <w:rFonts w:ascii="Times New Roman" w:hAnsi="Times New Roman" w:hint="eastAsia"/>
        </w:rPr>
        <w:t>臺北市政府代</w:t>
      </w:r>
      <w:r>
        <w:rPr>
          <w:rFonts w:ascii="Times New Roman" w:hAnsi="Times New Roman" w:hint="eastAsia"/>
        </w:rPr>
        <w:lastRenderedPageBreak/>
        <w:t>表說明：</w:t>
      </w:r>
      <w:r w:rsidRPr="00E96E6C">
        <w:rPr>
          <w:rFonts w:ascii="Times New Roman" w:hAnsi="Times New Roman"/>
        </w:rPr>
        <w:t>「</w:t>
      </w:r>
      <w:r w:rsidRPr="00E96E6C">
        <w:rPr>
          <w:rFonts w:ascii="Times New Roman" w:hAnsi="Times New Roman"/>
        </w:rPr>
        <w:t>3</w:t>
      </w:r>
      <w:r w:rsidRPr="00E96E6C">
        <w:rPr>
          <w:rFonts w:ascii="Times New Roman" w:hAnsi="Times New Roman"/>
        </w:rPr>
        <w:t>月</w:t>
      </w:r>
      <w:r w:rsidRPr="00E96E6C">
        <w:rPr>
          <w:rFonts w:ascii="Times New Roman" w:hAnsi="Times New Roman"/>
        </w:rPr>
        <w:t>26</w:t>
      </w:r>
      <w:r>
        <w:rPr>
          <w:rFonts w:ascii="Times New Roman" w:hAnsi="Times New Roman" w:hint="eastAsia"/>
        </w:rPr>
        <w:t>日</w:t>
      </w:r>
      <w:r w:rsidRPr="00E96E6C">
        <w:rPr>
          <w:rFonts w:ascii="Times New Roman" w:hAnsi="Times New Roman"/>
        </w:rPr>
        <w:t>當天因為</w:t>
      </w:r>
      <w:proofErr w:type="gramStart"/>
      <w:r w:rsidRPr="00E96E6C">
        <w:rPr>
          <w:rFonts w:ascii="Times New Roman" w:hAnsi="Times New Roman"/>
        </w:rPr>
        <w:t>疾管署有</w:t>
      </w:r>
      <w:proofErr w:type="gramEnd"/>
      <w:r w:rsidRPr="00E96E6C">
        <w:rPr>
          <w:rFonts w:ascii="Times New Roman" w:hAnsi="Times New Roman"/>
        </w:rPr>
        <w:t>派一個專家，</w:t>
      </w:r>
      <w:proofErr w:type="gramStart"/>
      <w:r w:rsidRPr="00E96E6C">
        <w:rPr>
          <w:rFonts w:ascii="Times New Roman" w:hAnsi="Times New Roman"/>
        </w:rPr>
        <w:t>說極</w:t>
      </w:r>
      <w:proofErr w:type="gramEnd"/>
      <w:r w:rsidRPr="00E96E6C">
        <w:rPr>
          <w:rFonts w:ascii="Times New Roman" w:hAnsi="Times New Roman"/>
        </w:rPr>
        <w:t>有可能是</w:t>
      </w:r>
      <w:r>
        <w:rPr>
          <w:rFonts w:ascii="Times New Roman" w:hAnsi="Times New Roman" w:hint="eastAsia"/>
        </w:rPr>
        <w:t>『</w:t>
      </w:r>
      <w:proofErr w:type="gramStart"/>
      <w:r w:rsidRPr="00E96E6C">
        <w:rPr>
          <w:rFonts w:ascii="Times New Roman" w:hAnsi="Times New Roman"/>
        </w:rPr>
        <w:t>邦克列</w:t>
      </w:r>
      <w:proofErr w:type="gramEnd"/>
      <w:r w:rsidRPr="00E96E6C">
        <w:rPr>
          <w:rFonts w:ascii="Times New Roman" w:hAnsi="Times New Roman"/>
        </w:rPr>
        <w:t>酸</w:t>
      </w:r>
      <w:r>
        <w:rPr>
          <w:rFonts w:ascii="Times New Roman" w:hAnsi="Times New Roman" w:hint="eastAsia"/>
        </w:rPr>
        <w:t>（</w:t>
      </w:r>
      <w:r w:rsidRPr="00E96E6C">
        <w:rPr>
          <w:rFonts w:ascii="Times New Roman" w:hAnsi="Times New Roman"/>
        </w:rPr>
        <w:t>中毒</w:t>
      </w:r>
      <w:r>
        <w:rPr>
          <w:rFonts w:ascii="Times New Roman" w:hAnsi="Times New Roman" w:hint="eastAsia"/>
        </w:rPr>
        <w:t>）』</w:t>
      </w:r>
      <w:r w:rsidRPr="00E96E6C">
        <w:rPr>
          <w:rFonts w:ascii="Times New Roman" w:hAnsi="Times New Roman"/>
        </w:rPr>
        <w:t>，因為那家業者已經準備要歇業，剩下的食材也不多，我們現場就打包剩餘食材</w:t>
      </w:r>
      <w:r w:rsidRPr="00E96E6C">
        <w:rPr>
          <w:rFonts w:ascii="Times New Roman" w:hAnsi="Times New Roman"/>
        </w:rPr>
        <w:t>35</w:t>
      </w:r>
      <w:r w:rsidRPr="00E96E6C">
        <w:rPr>
          <w:rFonts w:ascii="Times New Roman" w:hAnsi="Times New Roman"/>
        </w:rPr>
        <w:t>件，由</w:t>
      </w:r>
      <w:proofErr w:type="gramStart"/>
      <w:r w:rsidRPr="00E96E6C">
        <w:rPr>
          <w:rFonts w:ascii="Times New Roman" w:hAnsi="Times New Roman"/>
        </w:rPr>
        <w:t>食藥署</w:t>
      </w:r>
      <w:proofErr w:type="gramEnd"/>
      <w:r w:rsidRPr="00E96E6C">
        <w:rPr>
          <w:rFonts w:ascii="Times New Roman" w:hAnsi="Times New Roman"/>
        </w:rPr>
        <w:t>攜回送驗。」</w:t>
      </w:r>
      <w:r>
        <w:rPr>
          <w:rFonts w:ascii="Times New Roman" w:hAnsi="Times New Roman" w:hint="eastAsia"/>
        </w:rPr>
        <w:t>又，</w:t>
      </w:r>
      <w:r w:rsidRPr="00522C12">
        <w:rPr>
          <w:rFonts w:ascii="Times New Roman" w:hAnsi="Times New Roman" w:hint="eastAsia"/>
        </w:rPr>
        <w:t>113</w:t>
      </w:r>
      <w:r w:rsidRPr="00522C12">
        <w:rPr>
          <w:rFonts w:ascii="Times New Roman" w:hAnsi="Times New Roman" w:hint="eastAsia"/>
        </w:rPr>
        <w:t>年</w:t>
      </w:r>
      <w:r w:rsidRPr="00522C12">
        <w:rPr>
          <w:rFonts w:ascii="Times New Roman" w:hAnsi="Times New Roman" w:hint="eastAsia"/>
        </w:rPr>
        <w:t>3</w:t>
      </w:r>
      <w:r w:rsidRPr="00522C12">
        <w:rPr>
          <w:rFonts w:ascii="Times New Roman" w:hAnsi="Times New Roman" w:hint="eastAsia"/>
        </w:rPr>
        <w:t>月</w:t>
      </w:r>
      <w:r w:rsidRPr="00522C12">
        <w:rPr>
          <w:rFonts w:ascii="Times New Roman" w:hAnsi="Times New Roman" w:hint="eastAsia"/>
        </w:rPr>
        <w:t>27</w:t>
      </w:r>
      <w:r w:rsidRPr="00522C12">
        <w:rPr>
          <w:rFonts w:ascii="Times New Roman" w:hAnsi="Times New Roman" w:hint="eastAsia"/>
        </w:rPr>
        <w:t>日，本案第</w:t>
      </w:r>
      <w:r w:rsidRPr="00522C12">
        <w:rPr>
          <w:rFonts w:ascii="Times New Roman" w:hAnsi="Times New Roman" w:hint="eastAsia"/>
        </w:rPr>
        <w:t>2</w:t>
      </w:r>
      <w:r w:rsidRPr="00522C12">
        <w:rPr>
          <w:rFonts w:ascii="Times New Roman" w:hAnsi="Times New Roman" w:hint="eastAsia"/>
        </w:rPr>
        <w:t>名患者死亡，</w:t>
      </w:r>
      <w:proofErr w:type="gramStart"/>
      <w:r w:rsidRPr="00522C12">
        <w:rPr>
          <w:rFonts w:ascii="Times New Roman" w:hAnsi="Times New Roman" w:hint="eastAsia"/>
        </w:rPr>
        <w:t>衛福部</w:t>
      </w:r>
      <w:r>
        <w:rPr>
          <w:rFonts w:ascii="Times New Roman" w:hAnsi="Times New Roman" w:hint="eastAsia"/>
        </w:rPr>
        <w:t>遂</w:t>
      </w:r>
      <w:proofErr w:type="gramEnd"/>
      <w:r w:rsidRPr="00522C12">
        <w:rPr>
          <w:rFonts w:ascii="Times New Roman" w:hAnsi="Times New Roman" w:hint="eastAsia"/>
        </w:rPr>
        <w:t>召開跨部會專家研商會議，邀集各部會及醫學領域專家學者與會，經討論認為</w:t>
      </w:r>
      <w:r>
        <w:rPr>
          <w:rFonts w:ascii="Times New Roman" w:hAnsi="Times New Roman" w:hint="eastAsia"/>
        </w:rPr>
        <w:t>「</w:t>
      </w:r>
      <w:proofErr w:type="gramStart"/>
      <w:r w:rsidRPr="00522C12">
        <w:rPr>
          <w:rFonts w:ascii="Times New Roman" w:hAnsi="Times New Roman" w:hint="eastAsia"/>
        </w:rPr>
        <w:t>邦克列</w:t>
      </w:r>
      <w:proofErr w:type="gramEnd"/>
      <w:r w:rsidRPr="00522C12">
        <w:rPr>
          <w:rFonts w:ascii="Times New Roman" w:hAnsi="Times New Roman" w:hint="eastAsia"/>
        </w:rPr>
        <w:t>酸（</w:t>
      </w:r>
      <w:proofErr w:type="spellStart"/>
      <w:r w:rsidRPr="00522C12">
        <w:rPr>
          <w:rFonts w:ascii="Times New Roman" w:hAnsi="Times New Roman" w:hint="eastAsia"/>
        </w:rPr>
        <w:t>Bongkrekic</w:t>
      </w:r>
      <w:proofErr w:type="spellEnd"/>
      <w:r w:rsidRPr="00522C12">
        <w:rPr>
          <w:rFonts w:ascii="Times New Roman" w:hAnsi="Times New Roman" w:hint="eastAsia"/>
        </w:rPr>
        <w:t xml:space="preserve"> acid</w:t>
      </w:r>
      <w:r w:rsidRPr="00522C12"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」</w:t>
      </w:r>
      <w:r w:rsidRPr="00522C12">
        <w:rPr>
          <w:rFonts w:ascii="Times New Roman" w:hAnsi="Times New Roman" w:hint="eastAsia"/>
        </w:rPr>
        <w:t>造成本次食品中毒案件之可能性較大。</w:t>
      </w:r>
      <w:r>
        <w:rPr>
          <w:rFonts w:ascii="Times New Roman" w:hAnsi="Times New Roman" w:hint="eastAsia"/>
        </w:rPr>
        <w:t>針對</w:t>
      </w:r>
      <w:proofErr w:type="gramStart"/>
      <w:r>
        <w:rPr>
          <w:rFonts w:ascii="Times New Roman" w:hAnsi="Times New Roman" w:hint="eastAsia"/>
        </w:rPr>
        <w:t>邦克列酸</w:t>
      </w:r>
      <w:proofErr w:type="gramEnd"/>
      <w:r>
        <w:rPr>
          <w:rFonts w:ascii="Times New Roman" w:hAnsi="Times New Roman" w:hint="eastAsia"/>
        </w:rPr>
        <w:t>之特性，茲說明如下：</w:t>
      </w:r>
    </w:p>
    <w:p w14:paraId="3FA41AE7" w14:textId="77777777" w:rsidR="001C4B42" w:rsidRDefault="001C4B42" w:rsidP="001C4B42">
      <w:pPr>
        <w:pStyle w:val="4"/>
        <w:widowControl/>
        <w:autoSpaceDE/>
        <w:autoSpaceDN/>
        <w:rPr>
          <w:rFonts w:ascii="Times New Roman" w:hAnsi="Times New Roman"/>
        </w:rPr>
      </w:pPr>
      <w:proofErr w:type="gramStart"/>
      <w:r w:rsidRPr="00E96E6C">
        <w:rPr>
          <w:rFonts w:ascii="Times New Roman" w:hAnsi="Times New Roman"/>
        </w:rPr>
        <w:t>邦克列酸為</w:t>
      </w:r>
      <w:proofErr w:type="gramEnd"/>
      <w:r w:rsidRPr="00E96E6C">
        <w:rPr>
          <w:rFonts w:ascii="Times New Roman" w:hAnsi="Times New Roman"/>
        </w:rPr>
        <w:t>一種罕見的毒素，由</w:t>
      </w:r>
      <w:r>
        <w:rPr>
          <w:rFonts w:ascii="Times New Roman" w:hAnsi="Times New Roman" w:hint="eastAsia"/>
        </w:rPr>
        <w:t>「</w:t>
      </w:r>
      <w:r w:rsidRPr="00E96E6C">
        <w:rPr>
          <w:rFonts w:ascii="Times New Roman" w:hAnsi="Times New Roman"/>
        </w:rPr>
        <w:t>唐菖蒲</w:t>
      </w:r>
      <w:proofErr w:type="gramStart"/>
      <w:r w:rsidRPr="00E96E6C">
        <w:rPr>
          <w:rFonts w:ascii="Times New Roman" w:hAnsi="Times New Roman"/>
        </w:rPr>
        <w:t>伯克氏菌椰毒病原型菌</w:t>
      </w:r>
      <w:proofErr w:type="gramEnd"/>
      <w:r w:rsidRPr="00E96E6C">
        <w:rPr>
          <w:rFonts w:ascii="Times New Roman" w:hAnsi="Times New Roman"/>
        </w:rPr>
        <w:t>（</w:t>
      </w:r>
      <w:proofErr w:type="spellStart"/>
      <w:r w:rsidRPr="00522C12">
        <w:rPr>
          <w:rFonts w:ascii="Times New Roman" w:hAnsi="Times New Roman"/>
          <w:i/>
        </w:rPr>
        <w:t>Burkholderia</w:t>
      </w:r>
      <w:proofErr w:type="spellEnd"/>
      <w:r w:rsidRPr="00522C12">
        <w:rPr>
          <w:rFonts w:ascii="Times New Roman" w:hAnsi="Times New Roman"/>
          <w:i/>
        </w:rPr>
        <w:t xml:space="preserve"> gladioli pathovar </w:t>
      </w:r>
      <w:proofErr w:type="spellStart"/>
      <w:r w:rsidRPr="00522C12">
        <w:rPr>
          <w:rFonts w:ascii="Times New Roman" w:hAnsi="Times New Roman"/>
          <w:i/>
        </w:rPr>
        <w:t>cocovenenans</w:t>
      </w:r>
      <w:proofErr w:type="spellEnd"/>
      <w:r w:rsidRPr="00E96E6C">
        <w:rPr>
          <w:rFonts w:ascii="Times New Roman" w:hAnsi="Times New Roman"/>
        </w:rPr>
        <w:t>）</w:t>
      </w:r>
      <w:r>
        <w:rPr>
          <w:rFonts w:ascii="Times New Roman" w:hAnsi="Times New Roman" w:hint="eastAsia"/>
        </w:rPr>
        <w:t>」產生，</w:t>
      </w:r>
      <w:proofErr w:type="gramStart"/>
      <w:r w:rsidRPr="00E96E6C">
        <w:rPr>
          <w:rFonts w:ascii="Times New Roman" w:hAnsi="Times New Roman"/>
        </w:rPr>
        <w:t>邦克列</w:t>
      </w:r>
      <w:proofErr w:type="gramEnd"/>
      <w:r w:rsidRPr="00E96E6C">
        <w:rPr>
          <w:rFonts w:ascii="Times New Roman" w:hAnsi="Times New Roman"/>
        </w:rPr>
        <w:t>酸耐熱性佳，經過高溫、高壓烹煮都難以破壞毒性，加上其無色、無味之特性，若不慎食入，通常很難察覺，因而中毒，甚至產生嚴重症狀或導致死亡。</w:t>
      </w:r>
    </w:p>
    <w:p w14:paraId="15A8DD66" w14:textId="77777777" w:rsidR="001C4B42" w:rsidRDefault="001C4B42" w:rsidP="001C4B42">
      <w:pPr>
        <w:pStyle w:val="4"/>
        <w:widowControl/>
        <w:autoSpaceDE/>
        <w:autoSpaceDN/>
        <w:rPr>
          <w:rFonts w:ascii="Times New Roman" w:hAnsi="Times New Roman"/>
        </w:rPr>
      </w:pPr>
      <w:r w:rsidRPr="00E96E6C">
        <w:rPr>
          <w:rFonts w:ascii="Times New Roman" w:hAnsi="Times New Roman"/>
        </w:rPr>
        <w:t>食品經「唐菖蒲</w:t>
      </w:r>
      <w:proofErr w:type="gramStart"/>
      <w:r w:rsidRPr="00E96E6C">
        <w:rPr>
          <w:rFonts w:ascii="Times New Roman" w:hAnsi="Times New Roman"/>
        </w:rPr>
        <w:t>伯克氏菌椰毒病原型菌」</w:t>
      </w:r>
      <w:proofErr w:type="gramEnd"/>
      <w:r w:rsidRPr="00E96E6C">
        <w:rPr>
          <w:rFonts w:ascii="Times New Roman" w:hAnsi="Times New Roman"/>
        </w:rPr>
        <w:t>污染，於製備過程中，容易因為冷藏不夠、保存不當，尤其食品於</w:t>
      </w:r>
      <w:r>
        <w:rPr>
          <w:rFonts w:ascii="Times New Roman" w:hAnsi="Times New Roman" w:hint="eastAsia"/>
        </w:rPr>
        <w:t>攝氏</w:t>
      </w:r>
      <w:r w:rsidRPr="00E96E6C">
        <w:rPr>
          <w:rFonts w:ascii="Times New Roman" w:hAnsi="Times New Roman"/>
        </w:rPr>
        <w:t>（</w:t>
      </w:r>
      <w:r>
        <w:rPr>
          <w:rFonts w:ascii="Times New Roman" w:hAnsi="Times New Roman" w:hint="eastAsia"/>
        </w:rPr>
        <w:t>下同</w:t>
      </w:r>
      <w:r w:rsidRPr="00E96E6C">
        <w:rPr>
          <w:rFonts w:ascii="Times New Roman" w:hAnsi="Times New Roman"/>
        </w:rPr>
        <w:t>）</w:t>
      </w:r>
      <w:r w:rsidRPr="00E96E6C">
        <w:rPr>
          <w:rFonts w:ascii="Times New Roman" w:hAnsi="Times New Roman"/>
        </w:rPr>
        <w:t>20℃</w:t>
      </w:r>
      <w:r w:rsidRPr="00E96E6C">
        <w:rPr>
          <w:rFonts w:ascii="Times New Roman" w:hAnsi="Times New Roman"/>
        </w:rPr>
        <w:t>以上的環境中放置時間過長、</w:t>
      </w:r>
      <w:r w:rsidRPr="00E96E6C">
        <w:rPr>
          <w:rFonts w:ascii="Times New Roman" w:hAnsi="Times New Roman"/>
        </w:rPr>
        <w:t>pH</w:t>
      </w:r>
      <w:r w:rsidRPr="00E96E6C">
        <w:rPr>
          <w:rFonts w:ascii="Times New Roman" w:hAnsi="Times New Roman"/>
        </w:rPr>
        <w:t>值高於</w:t>
      </w:r>
      <w:r w:rsidRPr="00E96E6C">
        <w:rPr>
          <w:rFonts w:ascii="Times New Roman" w:hAnsi="Times New Roman"/>
        </w:rPr>
        <w:t>5.5</w:t>
      </w:r>
      <w:r w:rsidRPr="00E96E6C">
        <w:rPr>
          <w:rFonts w:ascii="Times New Roman" w:hAnsi="Times New Roman"/>
        </w:rPr>
        <w:t>、食鹽濃度低於</w:t>
      </w:r>
      <w:r w:rsidRPr="00E96E6C">
        <w:rPr>
          <w:rFonts w:ascii="Times New Roman" w:hAnsi="Times New Roman"/>
        </w:rPr>
        <w:t>6%</w:t>
      </w:r>
      <w:r w:rsidRPr="00E96E6C">
        <w:rPr>
          <w:rFonts w:ascii="Times New Roman" w:hAnsi="Times New Roman"/>
        </w:rPr>
        <w:t>，油脂含量高的環境下，該菌會大量繁殖並產生毒素</w:t>
      </w:r>
      <w:proofErr w:type="gramStart"/>
      <w:r w:rsidRPr="00E96E6C">
        <w:rPr>
          <w:rFonts w:ascii="Times New Roman" w:hAnsi="Times New Roman"/>
        </w:rPr>
        <w:t>邦克列</w:t>
      </w:r>
      <w:proofErr w:type="gramEnd"/>
      <w:r w:rsidRPr="00E96E6C">
        <w:rPr>
          <w:rFonts w:ascii="Times New Roman" w:hAnsi="Times New Roman"/>
        </w:rPr>
        <w:t>酸</w:t>
      </w:r>
      <w:r>
        <w:rPr>
          <w:rFonts w:ascii="Times New Roman" w:hAnsi="Times New Roman" w:hint="eastAsia"/>
        </w:rPr>
        <w:t>，其中常見引發</w:t>
      </w:r>
      <w:proofErr w:type="gramStart"/>
      <w:r>
        <w:rPr>
          <w:rFonts w:ascii="Times New Roman" w:hAnsi="Times New Roman" w:hint="eastAsia"/>
        </w:rPr>
        <w:t>邦克</w:t>
      </w:r>
      <w:proofErr w:type="gramEnd"/>
      <w:r>
        <w:rPr>
          <w:rFonts w:ascii="Times New Roman" w:hAnsi="Times New Roman" w:hint="eastAsia"/>
        </w:rPr>
        <w:t>列酸中毒的食材包括：</w:t>
      </w:r>
      <w:r w:rsidRPr="00E96E6C">
        <w:t>河粉、</w:t>
      </w:r>
      <w:proofErr w:type="gramStart"/>
      <w:r w:rsidRPr="00E96E6C">
        <w:t>涼皮</w:t>
      </w:r>
      <w:proofErr w:type="gramEnd"/>
      <w:r w:rsidRPr="00E96E6C">
        <w:t>、發酵玉米麵、糯米圓</w:t>
      </w:r>
      <w:r>
        <w:rPr>
          <w:rFonts w:hint="eastAsia"/>
        </w:rPr>
        <w:t>……等</w:t>
      </w:r>
      <w:r w:rsidRPr="00E96E6C">
        <w:t>製作完畢未冰存導致變質的澱粉類</w:t>
      </w:r>
      <w:r>
        <w:rPr>
          <w:rFonts w:hint="eastAsia"/>
        </w:rPr>
        <w:t>。</w:t>
      </w:r>
    </w:p>
    <w:p w14:paraId="0A423E7E" w14:textId="77777777" w:rsidR="001C4B42" w:rsidRDefault="001C4B42" w:rsidP="001C4B42">
      <w:pPr>
        <w:pStyle w:val="4"/>
        <w:widowControl/>
        <w:autoSpaceDE/>
        <w:autoSpaceDN/>
        <w:rPr>
          <w:rFonts w:ascii="Times New Roman" w:hAnsi="Times New Roman"/>
        </w:rPr>
      </w:pPr>
      <w:proofErr w:type="gramStart"/>
      <w:r w:rsidRPr="00E96E6C">
        <w:rPr>
          <w:rFonts w:ascii="Times New Roman" w:hAnsi="Times New Roman" w:hint="eastAsia"/>
        </w:rPr>
        <w:t>邦</w:t>
      </w:r>
      <w:r>
        <w:rPr>
          <w:rFonts w:ascii="Times New Roman" w:hAnsi="Times New Roman" w:hint="eastAsia"/>
        </w:rPr>
        <w:t>克</w:t>
      </w:r>
      <w:r w:rsidRPr="00E96E6C">
        <w:rPr>
          <w:rFonts w:ascii="Times New Roman" w:hAnsi="Times New Roman" w:hint="eastAsia"/>
        </w:rPr>
        <w:t>列酸可</w:t>
      </w:r>
      <w:r w:rsidRPr="00E96E6C">
        <w:rPr>
          <w:rFonts w:ascii="Times New Roman" w:hAnsi="Times New Roman"/>
        </w:rPr>
        <w:t>抑制粒線體</w:t>
      </w:r>
      <w:proofErr w:type="gramEnd"/>
      <w:r w:rsidRPr="00E96E6C">
        <w:rPr>
          <w:rFonts w:ascii="Times New Roman" w:hAnsi="Times New Roman"/>
        </w:rPr>
        <w:t>ADP/ATP</w:t>
      </w:r>
      <w:r>
        <w:rPr>
          <w:rStyle w:val="afc"/>
          <w:rFonts w:ascii="Times New Roman" w:hAnsi="Times New Roman"/>
        </w:rPr>
        <w:footnoteReference w:id="3"/>
      </w:r>
      <w:r w:rsidRPr="00E96E6C">
        <w:rPr>
          <w:rFonts w:ascii="Times New Roman" w:hAnsi="Times New Roman"/>
        </w:rPr>
        <w:t>轉運酶，導致身體細胞瞬間失去能量，身體耗氧器官受損無法運作，影響範圍主要為肝臟、腎臟和腦部。症狀</w:t>
      </w:r>
      <w:r>
        <w:rPr>
          <w:rFonts w:ascii="Times New Roman" w:hAnsi="Times New Roman" w:hint="eastAsia"/>
        </w:rPr>
        <w:t>包括：</w:t>
      </w:r>
      <w:r w:rsidRPr="00E96E6C">
        <w:rPr>
          <w:rFonts w:ascii="Times New Roman" w:hAnsi="Times New Roman"/>
        </w:rPr>
        <w:t>早期全身無力、頭暈、嗜睡、腹痛、嘔吐</w:t>
      </w:r>
      <w:r w:rsidRPr="00E96E6C">
        <w:rPr>
          <w:rFonts w:ascii="Times New Roman" w:hAnsi="Times New Roman"/>
        </w:rPr>
        <w:lastRenderedPageBreak/>
        <w:t>等症狀，後期血便、低血壓等，嚴重時可能在症狀出現後</w:t>
      </w:r>
      <w:r w:rsidRPr="00E96E6C">
        <w:rPr>
          <w:rFonts w:ascii="Times New Roman" w:hAnsi="Times New Roman"/>
        </w:rPr>
        <w:t>1</w:t>
      </w:r>
      <w:r w:rsidRPr="00E96E6C">
        <w:rPr>
          <w:rFonts w:ascii="Times New Roman" w:hAnsi="Times New Roman"/>
        </w:rPr>
        <w:t>至</w:t>
      </w:r>
      <w:r w:rsidRPr="00E96E6C">
        <w:rPr>
          <w:rFonts w:ascii="Times New Roman" w:hAnsi="Times New Roman"/>
        </w:rPr>
        <w:t>20</w:t>
      </w:r>
      <w:r w:rsidRPr="00E96E6C">
        <w:rPr>
          <w:rFonts w:ascii="Times New Roman" w:hAnsi="Times New Roman"/>
        </w:rPr>
        <w:t>小時死亡。</w:t>
      </w:r>
    </w:p>
    <w:p w14:paraId="2A64103D" w14:textId="0DABD84F" w:rsidR="001C4B42" w:rsidRDefault="001C4B42" w:rsidP="001C4B42">
      <w:pPr>
        <w:pStyle w:val="3"/>
        <w:widowControl/>
        <w:autoSpaceDE/>
        <w:autoSpaceDN/>
        <w:rPr>
          <w:rFonts w:ascii="Times New Roman" w:hAnsi="Times New Roman"/>
        </w:rPr>
      </w:pPr>
      <w:r w:rsidRPr="006B74C8">
        <w:rPr>
          <w:rFonts w:ascii="Times New Roman" w:hAnsi="Times New Roman" w:hint="eastAsia"/>
        </w:rPr>
        <w:t>113</w:t>
      </w:r>
      <w:r w:rsidRPr="006B74C8">
        <w:rPr>
          <w:rFonts w:ascii="Times New Roman" w:hAnsi="Times New Roman" w:hint="eastAsia"/>
        </w:rPr>
        <w:t>年</w:t>
      </w:r>
      <w:r w:rsidRPr="006B74C8">
        <w:rPr>
          <w:rFonts w:ascii="Times New Roman" w:hAnsi="Times New Roman" w:hint="eastAsia"/>
        </w:rPr>
        <w:t>3</w:t>
      </w:r>
      <w:r w:rsidRPr="006B74C8">
        <w:rPr>
          <w:rFonts w:ascii="Times New Roman" w:hAnsi="Times New Roman" w:hint="eastAsia"/>
        </w:rPr>
        <w:t>月</w:t>
      </w:r>
      <w:r w:rsidRPr="006B74C8">
        <w:rPr>
          <w:rFonts w:ascii="Times New Roman" w:hAnsi="Times New Roman" w:hint="eastAsia"/>
        </w:rPr>
        <w:t>28</w:t>
      </w:r>
      <w:r w:rsidRPr="006B74C8">
        <w:rPr>
          <w:rFonts w:ascii="Times New Roman" w:hAnsi="Times New Roman" w:hint="eastAsia"/>
        </w:rPr>
        <w:t>日，</w:t>
      </w:r>
      <w:proofErr w:type="gramStart"/>
      <w:r w:rsidRPr="006B74C8">
        <w:rPr>
          <w:rFonts w:ascii="Times New Roman" w:hAnsi="Times New Roman" w:hint="eastAsia"/>
        </w:rPr>
        <w:t>衛福部</w:t>
      </w:r>
      <w:proofErr w:type="gramEnd"/>
      <w:r>
        <w:rPr>
          <w:rFonts w:ascii="Times New Roman" w:hAnsi="Times New Roman" w:hint="eastAsia"/>
        </w:rPr>
        <w:t>首度</w:t>
      </w:r>
      <w:r w:rsidRPr="006B74C8">
        <w:rPr>
          <w:rFonts w:ascii="Times New Roman" w:hAnsi="Times New Roman" w:hint="eastAsia"/>
        </w:rPr>
        <w:t>公布本案首名死亡個案解剖驗出</w:t>
      </w:r>
      <w:proofErr w:type="gramStart"/>
      <w:r w:rsidRPr="006B74C8">
        <w:rPr>
          <w:rFonts w:ascii="Times New Roman" w:hAnsi="Times New Roman" w:hint="eastAsia"/>
        </w:rPr>
        <w:t>邦克列</w:t>
      </w:r>
      <w:proofErr w:type="gramEnd"/>
      <w:r w:rsidRPr="006B74C8">
        <w:rPr>
          <w:rFonts w:ascii="Times New Roman" w:hAnsi="Times New Roman" w:hint="eastAsia"/>
        </w:rPr>
        <w:t>酸，為國內首次發現該毒素</w:t>
      </w:r>
      <w:r>
        <w:rPr>
          <w:rFonts w:ascii="Times New Roman" w:hAnsi="Times New Roman" w:hint="eastAsia"/>
        </w:rPr>
        <w:t>；</w:t>
      </w:r>
      <w:r w:rsidRPr="006B74C8">
        <w:rPr>
          <w:rFonts w:ascii="Times New Roman" w:hAnsi="Times New Roman" w:hint="eastAsia"/>
        </w:rPr>
        <w:t>113</w:t>
      </w:r>
      <w:r w:rsidRPr="006B74C8">
        <w:rPr>
          <w:rFonts w:ascii="Times New Roman" w:hAnsi="Times New Roman" w:hint="eastAsia"/>
        </w:rPr>
        <w:t>年</w:t>
      </w:r>
      <w:r w:rsidRPr="006B74C8">
        <w:rPr>
          <w:rFonts w:ascii="Times New Roman" w:hAnsi="Times New Roman" w:hint="eastAsia"/>
        </w:rPr>
        <w:t>3</w:t>
      </w:r>
      <w:r w:rsidRPr="006B74C8">
        <w:rPr>
          <w:rFonts w:ascii="Times New Roman" w:hAnsi="Times New Roman" w:hint="eastAsia"/>
        </w:rPr>
        <w:t>月</w:t>
      </w:r>
      <w:r w:rsidRPr="006B74C8">
        <w:rPr>
          <w:rFonts w:ascii="Times New Roman" w:hAnsi="Times New Roman" w:hint="eastAsia"/>
        </w:rPr>
        <w:t>29</w:t>
      </w:r>
      <w:r w:rsidRPr="006B74C8">
        <w:rPr>
          <w:rFonts w:ascii="Times New Roman" w:hAnsi="Times New Roman" w:hint="eastAsia"/>
        </w:rPr>
        <w:t>日，臺灣士林地方檢察署對外公布本案第</w:t>
      </w:r>
      <w:r w:rsidRPr="006B74C8">
        <w:rPr>
          <w:rFonts w:ascii="Times New Roman" w:hAnsi="Times New Roman" w:hint="eastAsia"/>
        </w:rPr>
        <w:t>2</w:t>
      </w:r>
      <w:r w:rsidRPr="006B74C8">
        <w:rPr>
          <w:rFonts w:ascii="Times New Roman" w:hAnsi="Times New Roman" w:hint="eastAsia"/>
        </w:rPr>
        <w:t>名死亡個案化驗檢出</w:t>
      </w:r>
      <w:proofErr w:type="gramStart"/>
      <w:r w:rsidRPr="006B74C8">
        <w:rPr>
          <w:rFonts w:ascii="Times New Roman" w:hAnsi="Times New Roman" w:hint="eastAsia"/>
        </w:rPr>
        <w:t>邦克列酸</w:t>
      </w:r>
      <w:proofErr w:type="gramEnd"/>
      <w:r w:rsidRPr="006B74C8">
        <w:rPr>
          <w:rFonts w:ascii="Times New Roman" w:hAnsi="Times New Roman" w:hint="eastAsia"/>
        </w:rPr>
        <w:t>陽性。</w:t>
      </w:r>
      <w:proofErr w:type="gramStart"/>
      <w:r w:rsidRPr="006B74C8">
        <w:rPr>
          <w:rFonts w:ascii="Times New Roman" w:hAnsi="Times New Roman" w:hint="eastAsia"/>
        </w:rPr>
        <w:t>綜整本</w:t>
      </w:r>
      <w:proofErr w:type="gramEnd"/>
      <w:r w:rsidRPr="006B74C8">
        <w:rPr>
          <w:rFonts w:ascii="Times New Roman" w:hAnsi="Times New Roman" w:hint="eastAsia"/>
        </w:rPr>
        <w:t>案共</w:t>
      </w:r>
      <w:r w:rsidRPr="006B74C8">
        <w:rPr>
          <w:rFonts w:ascii="Times New Roman" w:hAnsi="Times New Roman" w:hint="eastAsia"/>
        </w:rPr>
        <w:t>35</w:t>
      </w:r>
      <w:r w:rsidRPr="006B74C8">
        <w:rPr>
          <w:rFonts w:ascii="Times New Roman" w:hAnsi="Times New Roman" w:hint="eastAsia"/>
        </w:rPr>
        <w:t>名食品中毒個案，</w:t>
      </w:r>
      <w:proofErr w:type="gramStart"/>
      <w:r w:rsidRPr="006B74C8">
        <w:rPr>
          <w:rFonts w:ascii="Times New Roman" w:hAnsi="Times New Roman" w:hint="eastAsia"/>
        </w:rPr>
        <w:t>均於</w:t>
      </w:r>
      <w:r w:rsidRPr="006B74C8">
        <w:rPr>
          <w:rFonts w:ascii="Times New Roman" w:hAnsi="Times New Roman" w:hint="eastAsia"/>
        </w:rPr>
        <w:t>113</w:t>
      </w:r>
      <w:r w:rsidRPr="006B74C8">
        <w:rPr>
          <w:rFonts w:ascii="Times New Roman" w:hAnsi="Times New Roman" w:hint="eastAsia"/>
        </w:rPr>
        <w:t>年</w:t>
      </w:r>
      <w:r w:rsidRPr="006B74C8">
        <w:rPr>
          <w:rFonts w:ascii="Times New Roman" w:hAnsi="Times New Roman" w:hint="eastAsia"/>
        </w:rPr>
        <w:t>3</w:t>
      </w:r>
      <w:proofErr w:type="gramEnd"/>
      <w:r w:rsidRPr="006B74C8">
        <w:rPr>
          <w:rFonts w:ascii="Times New Roman" w:hAnsi="Times New Roman" w:hint="eastAsia"/>
        </w:rPr>
        <w:t>月</w:t>
      </w:r>
      <w:r w:rsidRPr="006B74C8">
        <w:rPr>
          <w:rFonts w:ascii="Times New Roman" w:hAnsi="Times New Roman" w:hint="eastAsia"/>
        </w:rPr>
        <w:t>19</w:t>
      </w:r>
      <w:r w:rsidRPr="006B74C8">
        <w:rPr>
          <w:rFonts w:ascii="Times New Roman" w:hAnsi="Times New Roman" w:hint="eastAsia"/>
        </w:rPr>
        <w:t>至</w:t>
      </w:r>
      <w:r w:rsidRPr="006B74C8">
        <w:rPr>
          <w:rFonts w:ascii="Times New Roman" w:hAnsi="Times New Roman" w:hint="eastAsia"/>
        </w:rPr>
        <w:t>24</w:t>
      </w:r>
      <w:r w:rsidRPr="006B74C8">
        <w:rPr>
          <w:rFonts w:ascii="Times New Roman" w:hAnsi="Times New Roman" w:hint="eastAsia"/>
        </w:rPr>
        <w:t>日間至寶林茶室用餐，用餐餐點</w:t>
      </w:r>
      <w:proofErr w:type="gramStart"/>
      <w:r w:rsidRPr="006B74C8">
        <w:rPr>
          <w:rFonts w:ascii="Times New Roman" w:hAnsi="Times New Roman" w:hint="eastAsia"/>
        </w:rPr>
        <w:t>均為炒</w:t>
      </w:r>
      <w:proofErr w:type="gramEnd"/>
      <w:r w:rsidRPr="006B74C8">
        <w:rPr>
          <w:rFonts w:ascii="Times New Roman" w:hAnsi="Times New Roman" w:hint="eastAsia"/>
        </w:rPr>
        <w:t>粿條、</w:t>
      </w:r>
      <w:proofErr w:type="gramStart"/>
      <w:r w:rsidRPr="006B74C8">
        <w:rPr>
          <w:rFonts w:ascii="Times New Roman" w:hAnsi="Times New Roman" w:hint="eastAsia"/>
        </w:rPr>
        <w:t>滑蛋河</w:t>
      </w:r>
      <w:proofErr w:type="gramEnd"/>
      <w:r w:rsidRPr="006B74C8">
        <w:rPr>
          <w:rFonts w:ascii="Times New Roman" w:hAnsi="Times New Roman" w:hint="eastAsia"/>
        </w:rPr>
        <w:t>粉等米製品類食品，食品中毒後症狀包括：腹痛、腹瀉、嘔吐、噁心、發燒、全身倦怠</w:t>
      </w:r>
      <w:r>
        <w:rPr>
          <w:rFonts w:ascii="Times New Roman" w:hAnsi="Times New Roman" w:hint="eastAsia"/>
        </w:rPr>
        <w:t>…</w:t>
      </w:r>
      <w:proofErr w:type="gramStart"/>
      <w:r>
        <w:rPr>
          <w:rFonts w:ascii="Times New Roman" w:hAnsi="Times New Roman" w:hint="eastAsia"/>
        </w:rPr>
        <w:t>…</w:t>
      </w:r>
      <w:proofErr w:type="gramEnd"/>
      <w:r w:rsidRPr="006B74C8">
        <w:rPr>
          <w:rFonts w:ascii="Times New Roman" w:hAnsi="Times New Roman" w:hint="eastAsia"/>
        </w:rPr>
        <w:t>等</w:t>
      </w:r>
      <w:r>
        <w:rPr>
          <w:rFonts w:ascii="Times New Roman" w:hAnsi="Times New Roman" w:hint="eastAsia"/>
        </w:rPr>
        <w:t>，</w:t>
      </w:r>
      <w:r w:rsidRPr="006B74C8">
        <w:rPr>
          <w:rFonts w:ascii="Times New Roman" w:hAnsi="Times New Roman" w:hint="eastAsia"/>
        </w:rPr>
        <w:t>其中</w:t>
      </w:r>
      <w:r w:rsidRPr="006B74C8">
        <w:rPr>
          <w:rFonts w:ascii="Times New Roman" w:hAnsi="Times New Roman" w:hint="eastAsia"/>
        </w:rPr>
        <w:t>33</w:t>
      </w:r>
      <w:r w:rsidRPr="006B74C8">
        <w:rPr>
          <w:rFonts w:ascii="Times New Roman" w:hAnsi="Times New Roman" w:hint="eastAsia"/>
        </w:rPr>
        <w:t>名患者檢體，</w:t>
      </w:r>
      <w:proofErr w:type="gramStart"/>
      <w:r w:rsidRPr="006B74C8">
        <w:rPr>
          <w:rFonts w:ascii="Times New Roman" w:hAnsi="Times New Roman" w:hint="eastAsia"/>
        </w:rPr>
        <w:t>邦克列</w:t>
      </w:r>
      <w:proofErr w:type="gramEnd"/>
      <w:r w:rsidRPr="006B74C8">
        <w:rPr>
          <w:rFonts w:ascii="Times New Roman" w:hAnsi="Times New Roman" w:hint="eastAsia"/>
        </w:rPr>
        <w:t>酸檢驗為陽性</w:t>
      </w:r>
      <w:r>
        <w:rPr>
          <w:rFonts w:ascii="Times New Roman" w:hAnsi="Times New Roman" w:hint="eastAsia"/>
        </w:rPr>
        <w:t>；且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名死亡個案，體內亦</w:t>
      </w:r>
      <w:proofErr w:type="gramStart"/>
      <w:r w:rsidRPr="006B74C8">
        <w:rPr>
          <w:rFonts w:ascii="Times New Roman" w:hAnsi="Times New Roman" w:hint="eastAsia"/>
        </w:rPr>
        <w:t>皆檢出邦克列酸</w:t>
      </w:r>
      <w:r>
        <w:rPr>
          <w:rFonts w:ascii="Times New Roman" w:hAnsi="Times New Roman" w:hint="eastAsia"/>
        </w:rPr>
        <w:t>（詳表</w:t>
      </w:r>
      <w:proofErr w:type="gramEnd"/>
      <w:r w:rsidR="00FF6D85"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）。至此，本案業經相關專業檢驗單位及衛福部確認，係為</w:t>
      </w:r>
      <w:proofErr w:type="gramStart"/>
      <w:r>
        <w:rPr>
          <w:rFonts w:ascii="Times New Roman" w:hAnsi="Times New Roman" w:hint="eastAsia"/>
        </w:rPr>
        <w:t>邦克列酸</w:t>
      </w:r>
      <w:proofErr w:type="gramEnd"/>
      <w:r>
        <w:rPr>
          <w:rFonts w:ascii="Times New Roman" w:hAnsi="Times New Roman" w:hint="eastAsia"/>
        </w:rPr>
        <w:t>導致之食品中毒案件。</w:t>
      </w:r>
    </w:p>
    <w:p w14:paraId="5BCFAAEE" w14:textId="718948E6" w:rsidR="001C4B42" w:rsidRDefault="001C4B42" w:rsidP="001C4B42">
      <w:pPr>
        <w:pStyle w:val="3"/>
        <w:widowControl/>
        <w:autoSpaceDE/>
        <w:autoSpaceDN/>
      </w:pPr>
      <w:r w:rsidRPr="002E4262">
        <w:rPr>
          <w:rFonts w:ascii="Times New Roman" w:hAnsi="Times New Roman" w:hint="eastAsia"/>
        </w:rPr>
        <w:t>為</w:t>
      </w:r>
      <w:proofErr w:type="gramStart"/>
      <w:r w:rsidRPr="002E4262">
        <w:rPr>
          <w:rFonts w:ascii="Times New Roman" w:hAnsi="Times New Roman" w:hint="eastAsia"/>
        </w:rPr>
        <w:t>釐</w:t>
      </w:r>
      <w:proofErr w:type="gramEnd"/>
      <w:r w:rsidRPr="002E4262">
        <w:rPr>
          <w:rFonts w:ascii="Times New Roman" w:hAnsi="Times New Roman" w:hint="eastAsia"/>
        </w:rPr>
        <w:t>清本案</w:t>
      </w:r>
      <w:proofErr w:type="gramStart"/>
      <w:r w:rsidRPr="002E4262">
        <w:rPr>
          <w:rFonts w:ascii="Times New Roman" w:hAnsi="Times New Roman" w:hint="eastAsia"/>
        </w:rPr>
        <w:t>邦克列</w:t>
      </w:r>
      <w:proofErr w:type="gramEnd"/>
      <w:r w:rsidRPr="002E4262">
        <w:rPr>
          <w:rFonts w:ascii="Times New Roman" w:hAnsi="Times New Roman" w:hint="eastAsia"/>
        </w:rPr>
        <w:t>酸及「唐菖蒲</w:t>
      </w:r>
      <w:proofErr w:type="gramStart"/>
      <w:r w:rsidRPr="002E4262">
        <w:rPr>
          <w:rFonts w:ascii="Times New Roman" w:hAnsi="Times New Roman" w:hint="eastAsia"/>
        </w:rPr>
        <w:t>伯克氏菌椰毒病原型菌</w:t>
      </w:r>
      <w:proofErr w:type="gramEnd"/>
      <w:r w:rsidRPr="002E4262">
        <w:rPr>
          <w:rFonts w:ascii="Times New Roman" w:hAnsi="Times New Roman" w:hint="eastAsia"/>
        </w:rPr>
        <w:t>」來源，臺北市政府、</w:t>
      </w:r>
      <w:proofErr w:type="gramStart"/>
      <w:r w:rsidRPr="002E4262">
        <w:rPr>
          <w:rFonts w:ascii="Times New Roman" w:hAnsi="Times New Roman" w:hint="eastAsia"/>
        </w:rPr>
        <w:t>食藥</w:t>
      </w:r>
      <w:proofErr w:type="gramEnd"/>
      <w:r w:rsidRPr="002E4262">
        <w:rPr>
          <w:rFonts w:ascii="Times New Roman" w:hAnsi="Times New Roman" w:hint="eastAsia"/>
        </w:rPr>
        <w:t>署、</w:t>
      </w:r>
      <w:proofErr w:type="gramStart"/>
      <w:r w:rsidRPr="002E4262">
        <w:rPr>
          <w:rFonts w:ascii="Times New Roman" w:hAnsi="Times New Roman" w:hint="eastAsia"/>
        </w:rPr>
        <w:t>疾管署</w:t>
      </w:r>
      <w:proofErr w:type="gramEnd"/>
      <w:r w:rsidRPr="002E4262">
        <w:rPr>
          <w:rFonts w:ascii="Times New Roman" w:hAnsi="Times New Roman" w:hint="eastAsia"/>
        </w:rPr>
        <w:t>等相關單位</w:t>
      </w:r>
      <w:r>
        <w:rPr>
          <w:rFonts w:ascii="Times New Roman" w:hAnsi="Times New Roman" w:hint="eastAsia"/>
        </w:rPr>
        <w:t>遂</w:t>
      </w:r>
      <w:r w:rsidRPr="002E4262">
        <w:rPr>
          <w:rFonts w:ascii="Times New Roman" w:hAnsi="Times New Roman" w:hint="eastAsia"/>
        </w:rPr>
        <w:t>針對</w:t>
      </w:r>
      <w:r>
        <w:rPr>
          <w:rFonts w:ascii="Times New Roman" w:hAnsi="Times New Roman" w:hint="eastAsia"/>
        </w:rPr>
        <w:t>稽查過程中</w:t>
      </w:r>
      <w:r w:rsidRPr="002E4262">
        <w:rPr>
          <w:rFonts w:ascii="Times New Roman" w:hAnsi="Times New Roman" w:hint="eastAsia"/>
        </w:rPr>
        <w:t>採集</w:t>
      </w:r>
      <w:r>
        <w:rPr>
          <w:rFonts w:ascii="Times New Roman" w:hAnsi="Times New Roman" w:hint="eastAsia"/>
        </w:rPr>
        <w:t>之</w:t>
      </w:r>
      <w:r w:rsidRPr="002E4262">
        <w:rPr>
          <w:rFonts w:ascii="Times New Roman" w:hAnsi="Times New Roman" w:hint="eastAsia"/>
        </w:rPr>
        <w:t>檢體進行檢驗，惟僅</w:t>
      </w:r>
      <w:r w:rsidRPr="002E4262">
        <w:rPr>
          <w:rFonts w:ascii="Times New Roman" w:hAnsi="Times New Roman" w:hint="eastAsia"/>
        </w:rPr>
        <w:t>113</w:t>
      </w:r>
      <w:r w:rsidRPr="002E4262">
        <w:rPr>
          <w:rFonts w:ascii="Times New Roman" w:hAnsi="Times New Roman" w:hint="eastAsia"/>
        </w:rPr>
        <w:t>年</w:t>
      </w:r>
      <w:r w:rsidRPr="002E4262">
        <w:rPr>
          <w:rFonts w:ascii="Times New Roman" w:hAnsi="Times New Roman" w:hint="eastAsia"/>
        </w:rPr>
        <w:t>3</w:t>
      </w:r>
      <w:r w:rsidRPr="002E4262">
        <w:rPr>
          <w:rFonts w:ascii="Times New Roman" w:hAnsi="Times New Roman" w:hint="eastAsia"/>
        </w:rPr>
        <w:t>月</w:t>
      </w:r>
      <w:r w:rsidRPr="002E4262">
        <w:rPr>
          <w:rFonts w:ascii="Times New Roman" w:hAnsi="Times New Roman" w:hint="eastAsia"/>
        </w:rPr>
        <w:t>24</w:t>
      </w:r>
      <w:r w:rsidRPr="002E4262">
        <w:rPr>
          <w:rFonts w:ascii="Times New Roman" w:hAnsi="Times New Roman" w:hint="eastAsia"/>
        </w:rPr>
        <w:t>日臺北市政府衛生局採集之胡姓廚師手部檢體及</w:t>
      </w:r>
      <w:r w:rsidRPr="002E4262">
        <w:rPr>
          <w:rFonts w:ascii="Times New Roman" w:hAnsi="Times New Roman" w:hint="eastAsia"/>
        </w:rPr>
        <w:t>113</w:t>
      </w:r>
      <w:r w:rsidRPr="002E4262">
        <w:rPr>
          <w:rFonts w:ascii="Times New Roman" w:hAnsi="Times New Roman" w:hint="eastAsia"/>
        </w:rPr>
        <w:t>年</w:t>
      </w:r>
      <w:r w:rsidRPr="002E4262">
        <w:rPr>
          <w:rFonts w:ascii="Times New Roman" w:hAnsi="Times New Roman" w:hint="eastAsia"/>
        </w:rPr>
        <w:t>3</w:t>
      </w:r>
      <w:r w:rsidRPr="002E4262">
        <w:rPr>
          <w:rFonts w:ascii="Times New Roman" w:hAnsi="Times New Roman" w:hint="eastAsia"/>
        </w:rPr>
        <w:t>月</w:t>
      </w:r>
      <w:r w:rsidRPr="002E4262">
        <w:rPr>
          <w:rFonts w:ascii="Times New Roman" w:hAnsi="Times New Roman" w:hint="eastAsia"/>
        </w:rPr>
        <w:t>27</w:t>
      </w:r>
      <w:r w:rsidRPr="002E4262">
        <w:rPr>
          <w:rFonts w:ascii="Times New Roman" w:hAnsi="Times New Roman" w:hint="eastAsia"/>
        </w:rPr>
        <w:t>日</w:t>
      </w:r>
      <w:proofErr w:type="gramStart"/>
      <w:r w:rsidRPr="002E4262">
        <w:rPr>
          <w:rFonts w:ascii="Times New Roman" w:hAnsi="Times New Roman" w:hint="eastAsia"/>
        </w:rPr>
        <w:t>疾管署採</w:t>
      </w:r>
      <w:proofErr w:type="gramEnd"/>
      <w:r w:rsidRPr="002E4262">
        <w:rPr>
          <w:rFonts w:ascii="Times New Roman" w:hAnsi="Times New Roman" w:hint="eastAsia"/>
        </w:rPr>
        <w:t>集之胡姓廚師糞便檢體，</w:t>
      </w:r>
      <w:r>
        <w:rPr>
          <w:rFonts w:ascii="Times New Roman" w:hAnsi="Times New Roman" w:hint="eastAsia"/>
        </w:rPr>
        <w:t>檢出</w:t>
      </w:r>
      <w:proofErr w:type="gramStart"/>
      <w:r w:rsidRPr="002E4262">
        <w:rPr>
          <w:rFonts w:ascii="Times New Roman" w:hAnsi="Times New Roman" w:hint="eastAsia"/>
        </w:rPr>
        <w:t>邦克列</w:t>
      </w:r>
      <w:proofErr w:type="gramEnd"/>
      <w:r w:rsidRPr="002E4262">
        <w:rPr>
          <w:rFonts w:ascii="Times New Roman" w:hAnsi="Times New Roman" w:hint="eastAsia"/>
        </w:rPr>
        <w:t>酸，其餘</w:t>
      </w:r>
      <w:proofErr w:type="gramStart"/>
      <w:r w:rsidRPr="002E4262">
        <w:rPr>
          <w:rFonts w:ascii="Times New Roman" w:hAnsi="Times New Roman" w:hint="eastAsia"/>
        </w:rPr>
        <w:t>檢體均未</w:t>
      </w:r>
      <w:proofErr w:type="gramEnd"/>
      <w:r w:rsidRPr="002E4262">
        <w:rPr>
          <w:rFonts w:ascii="Times New Roman" w:hAnsi="Times New Roman" w:hint="eastAsia"/>
        </w:rPr>
        <w:t>檢出</w:t>
      </w:r>
      <w:proofErr w:type="gramStart"/>
      <w:r w:rsidRPr="002E4262">
        <w:rPr>
          <w:rFonts w:ascii="Times New Roman" w:hAnsi="Times New Roman" w:hint="eastAsia"/>
        </w:rPr>
        <w:t>邦克列</w:t>
      </w:r>
      <w:proofErr w:type="gramEnd"/>
      <w:r w:rsidRPr="002E4262">
        <w:rPr>
          <w:rFonts w:ascii="Times New Roman" w:hAnsi="Times New Roman" w:hint="eastAsia"/>
        </w:rPr>
        <w:t>酸，</w:t>
      </w:r>
      <w:r>
        <w:rPr>
          <w:rFonts w:ascii="Times New Roman" w:hAnsi="Times New Roman" w:hint="eastAsia"/>
        </w:rPr>
        <w:t>且檢驗</w:t>
      </w:r>
      <w:r w:rsidRPr="002E4262">
        <w:rPr>
          <w:rFonts w:ascii="Times New Roman" w:hAnsi="Times New Roman" w:hint="eastAsia"/>
        </w:rPr>
        <w:t>「</w:t>
      </w:r>
      <w:r w:rsidR="007F1453">
        <w:rPr>
          <w:rFonts w:ascii="Times New Roman" w:hAnsi="Times New Roman" w:hint="eastAsia"/>
        </w:rPr>
        <w:t>唐菖蒲</w:t>
      </w:r>
      <w:proofErr w:type="gramStart"/>
      <w:r w:rsidR="007F1453">
        <w:rPr>
          <w:rFonts w:ascii="Times New Roman" w:hAnsi="Times New Roman" w:hint="eastAsia"/>
        </w:rPr>
        <w:t>伯克氏菌</w:t>
      </w:r>
      <w:r w:rsidRPr="002E4262">
        <w:rPr>
          <w:rFonts w:ascii="Times New Roman" w:hAnsi="Times New Roman" w:hint="eastAsia"/>
        </w:rPr>
        <w:t>椰</w:t>
      </w:r>
      <w:proofErr w:type="gramEnd"/>
      <w:r w:rsidRPr="002E4262">
        <w:rPr>
          <w:rFonts w:ascii="Times New Roman" w:hAnsi="Times New Roman" w:hint="eastAsia"/>
        </w:rPr>
        <w:t>毒病原型」</w:t>
      </w:r>
      <w:r>
        <w:rPr>
          <w:rFonts w:ascii="Times New Roman" w:hAnsi="Times New Roman" w:hint="eastAsia"/>
        </w:rPr>
        <w:t>之結果</w:t>
      </w:r>
      <w:proofErr w:type="gramStart"/>
      <w:r>
        <w:rPr>
          <w:rFonts w:ascii="Times New Roman" w:hAnsi="Times New Roman" w:hint="eastAsia"/>
        </w:rPr>
        <w:t>亦均為陰</w:t>
      </w:r>
      <w:proofErr w:type="gramEnd"/>
      <w:r>
        <w:rPr>
          <w:rFonts w:ascii="Times New Roman" w:hAnsi="Times New Roman" w:hint="eastAsia"/>
        </w:rPr>
        <w:t>性（詳下表）</w:t>
      </w:r>
      <w:r w:rsidRPr="002E4262">
        <w:rPr>
          <w:rFonts w:ascii="Times New Roman" w:hAnsi="Times New Roman" w:hint="eastAsia"/>
        </w:rPr>
        <w:t>。據本院諮詢專家提供看法包括：「</w:t>
      </w:r>
      <w:r w:rsidRPr="009A793E">
        <w:rPr>
          <w:rFonts w:hint="eastAsia"/>
        </w:rPr>
        <w:t>一批應該要冷藏但沒有冷藏的河粉放在室溫，原本廚師休假，新來代班的廚師看到河粉放在室溫就趕快用。</w:t>
      </w:r>
      <w:r>
        <w:rPr>
          <w:rFonts w:hint="eastAsia"/>
        </w:rPr>
        <w:t>」、「</w:t>
      </w:r>
      <w:proofErr w:type="gramStart"/>
      <w:r w:rsidRPr="009A793E">
        <w:rPr>
          <w:rFonts w:hint="eastAsia"/>
        </w:rPr>
        <w:t>邦克列酸</w:t>
      </w:r>
      <w:proofErr w:type="gramEnd"/>
      <w:r w:rsidRPr="009A793E">
        <w:rPr>
          <w:rFonts w:hint="eastAsia"/>
        </w:rPr>
        <w:t>最適合產生的溫度是</w:t>
      </w:r>
      <w:r w:rsidRPr="00A22453">
        <w:rPr>
          <w:rFonts w:ascii="Times New Roman" w:hAnsi="Times New Roman"/>
        </w:rPr>
        <w:t>20</w:t>
      </w:r>
      <w:r w:rsidRPr="00A22453">
        <w:rPr>
          <w:rFonts w:ascii="Times New Roman" w:hAnsi="Times New Roman"/>
        </w:rPr>
        <w:t>至</w:t>
      </w:r>
      <w:r w:rsidRPr="00A22453">
        <w:rPr>
          <w:rFonts w:ascii="Times New Roman" w:hAnsi="Times New Roman"/>
        </w:rPr>
        <w:t>30℃</w:t>
      </w:r>
      <w:r w:rsidRPr="00A22453">
        <w:rPr>
          <w:rFonts w:ascii="Times New Roman" w:hAnsi="Times New Roman"/>
        </w:rPr>
        <w:t>，『唐菖蒲</w:t>
      </w:r>
      <w:proofErr w:type="gramStart"/>
      <w:r w:rsidRPr="00A22453">
        <w:rPr>
          <w:rFonts w:ascii="Times New Roman" w:hAnsi="Times New Roman"/>
        </w:rPr>
        <w:t>伯克氏菌</w:t>
      </w:r>
      <w:proofErr w:type="gramEnd"/>
      <w:r w:rsidRPr="00A22453">
        <w:rPr>
          <w:rFonts w:ascii="Times New Roman" w:hAnsi="Times New Roman"/>
        </w:rPr>
        <w:t>』適合生長繁殖的條件則是</w:t>
      </w:r>
      <w:r w:rsidRPr="00A22453">
        <w:rPr>
          <w:rFonts w:ascii="Times New Roman" w:hAnsi="Times New Roman"/>
        </w:rPr>
        <w:t>30</w:t>
      </w:r>
      <w:r w:rsidRPr="00A22453">
        <w:rPr>
          <w:rFonts w:ascii="Times New Roman" w:hAnsi="Times New Roman"/>
        </w:rPr>
        <w:t>至</w:t>
      </w:r>
      <w:r w:rsidRPr="00A22453">
        <w:rPr>
          <w:rFonts w:ascii="Times New Roman" w:hAnsi="Times New Roman"/>
        </w:rPr>
        <w:t>37℃</w:t>
      </w:r>
      <w:r w:rsidRPr="009A793E">
        <w:rPr>
          <w:rFonts w:hint="eastAsia"/>
        </w:rPr>
        <w:t>。而河粉的袋子</w:t>
      </w:r>
      <w:proofErr w:type="gramStart"/>
      <w:r w:rsidRPr="009A793E">
        <w:rPr>
          <w:rFonts w:hint="eastAsia"/>
        </w:rPr>
        <w:t>都要抹油</w:t>
      </w:r>
      <w:proofErr w:type="gramEnd"/>
      <w:r w:rsidRPr="009A793E">
        <w:rPr>
          <w:rFonts w:hint="eastAsia"/>
        </w:rPr>
        <w:t>，避免河粉黏住，完全就是適合</w:t>
      </w:r>
      <w:r>
        <w:rPr>
          <w:rFonts w:hint="eastAsia"/>
        </w:rPr>
        <w:t>『</w:t>
      </w:r>
      <w:r w:rsidRPr="009A793E">
        <w:rPr>
          <w:rFonts w:hint="eastAsia"/>
        </w:rPr>
        <w:t>唐菖蒲</w:t>
      </w:r>
      <w:proofErr w:type="gramStart"/>
      <w:r w:rsidRPr="009A793E">
        <w:rPr>
          <w:rFonts w:hint="eastAsia"/>
        </w:rPr>
        <w:t>伯克氏菌</w:t>
      </w:r>
      <w:r>
        <w:rPr>
          <w:rFonts w:hint="eastAsia"/>
        </w:rPr>
        <w:t>』</w:t>
      </w:r>
      <w:r w:rsidRPr="009A793E">
        <w:rPr>
          <w:rFonts w:hint="eastAsia"/>
        </w:rPr>
        <w:t>產生邦克列</w:t>
      </w:r>
      <w:proofErr w:type="gramEnd"/>
      <w:r w:rsidRPr="009A793E">
        <w:rPr>
          <w:rFonts w:hint="eastAsia"/>
        </w:rPr>
        <w:t>酸的環境。</w:t>
      </w:r>
      <w:r>
        <w:rPr>
          <w:rFonts w:hint="eastAsia"/>
        </w:rPr>
        <w:t>」、「</w:t>
      </w:r>
      <w:r w:rsidRPr="009A793E">
        <w:rPr>
          <w:rFonts w:hint="eastAsia"/>
        </w:rPr>
        <w:t>本案的問題是檢驗到</w:t>
      </w:r>
      <w:proofErr w:type="gramStart"/>
      <w:r w:rsidRPr="009A793E">
        <w:rPr>
          <w:rFonts w:hint="eastAsia"/>
        </w:rPr>
        <w:t>邦克列酸</w:t>
      </w:r>
      <w:proofErr w:type="gramEnd"/>
      <w:r w:rsidRPr="009A793E">
        <w:rPr>
          <w:rFonts w:hint="eastAsia"/>
        </w:rPr>
        <w:t>，但所有的樣本都沒有驗到</w:t>
      </w:r>
      <w:r>
        <w:rPr>
          <w:rFonts w:hint="eastAsia"/>
        </w:rPr>
        <w:t>『</w:t>
      </w:r>
      <w:r w:rsidRPr="009A793E">
        <w:rPr>
          <w:rFonts w:hint="eastAsia"/>
        </w:rPr>
        <w:t>唐菖蒲</w:t>
      </w:r>
      <w:proofErr w:type="gramStart"/>
      <w:r w:rsidRPr="009A793E">
        <w:rPr>
          <w:rFonts w:hint="eastAsia"/>
        </w:rPr>
        <w:t>伯克氏</w:t>
      </w:r>
      <w:r w:rsidRPr="009A793E">
        <w:rPr>
          <w:rFonts w:hint="eastAsia"/>
        </w:rPr>
        <w:lastRenderedPageBreak/>
        <w:t>菌</w:t>
      </w:r>
      <w:r>
        <w:rPr>
          <w:rFonts w:hint="eastAsia"/>
        </w:rPr>
        <w:t>』，</w:t>
      </w:r>
      <w:r w:rsidRPr="009A793E">
        <w:rPr>
          <w:rFonts w:hint="eastAsia"/>
        </w:rPr>
        <w:t>邦克列</w:t>
      </w:r>
      <w:proofErr w:type="gramEnd"/>
      <w:r w:rsidRPr="009A793E">
        <w:rPr>
          <w:rFonts w:hint="eastAsia"/>
        </w:rPr>
        <w:t>酸加熱是無法分解的，食物煮熟後，菌雖然被殺死，但毒素可能一直都在。</w:t>
      </w:r>
      <w:r>
        <w:rPr>
          <w:rFonts w:hint="eastAsia"/>
        </w:rPr>
        <w:t>」「</w:t>
      </w:r>
      <w:r w:rsidRPr="009A793E">
        <w:rPr>
          <w:rFonts w:hint="eastAsia"/>
        </w:rPr>
        <w:t>臺北市政府衛生局雖然沒有驗到食材含有</w:t>
      </w:r>
      <w:r>
        <w:rPr>
          <w:rFonts w:hint="eastAsia"/>
        </w:rPr>
        <w:t>『</w:t>
      </w:r>
      <w:r w:rsidRPr="009A793E">
        <w:rPr>
          <w:rFonts w:hint="eastAsia"/>
        </w:rPr>
        <w:t>唐菖蒲</w:t>
      </w:r>
      <w:proofErr w:type="gramStart"/>
      <w:r w:rsidRPr="009A793E">
        <w:rPr>
          <w:rFonts w:hint="eastAsia"/>
        </w:rPr>
        <w:t>伯克氏菌</w:t>
      </w:r>
      <w:r>
        <w:rPr>
          <w:rFonts w:hint="eastAsia"/>
        </w:rPr>
        <w:t>』</w:t>
      </w:r>
      <w:r w:rsidRPr="009A793E">
        <w:rPr>
          <w:rFonts w:hint="eastAsia"/>
        </w:rPr>
        <w:t>及邦克列酸</w:t>
      </w:r>
      <w:proofErr w:type="gramEnd"/>
      <w:r w:rsidRPr="009A793E">
        <w:rPr>
          <w:rFonts w:hint="eastAsia"/>
        </w:rPr>
        <w:t>，但其實已經過了好幾天才去檢驗食材，該清理的可能早就清掉了。</w:t>
      </w:r>
      <w:r>
        <w:rPr>
          <w:rFonts w:hint="eastAsia"/>
        </w:rPr>
        <w:t>」「</w:t>
      </w:r>
      <w:r w:rsidRPr="009A793E">
        <w:rPr>
          <w:rFonts w:hint="eastAsia"/>
        </w:rPr>
        <w:t>業者也知道食安稽查要做什麼，所以可能會破壞現場，例如將保留</w:t>
      </w:r>
      <w:proofErr w:type="gramStart"/>
      <w:r w:rsidRPr="009A793E">
        <w:rPr>
          <w:rFonts w:hint="eastAsia"/>
        </w:rPr>
        <w:t>食餘拿去</w:t>
      </w:r>
      <w:proofErr w:type="gramEnd"/>
      <w:r w:rsidRPr="009A793E">
        <w:rPr>
          <w:rFonts w:hint="eastAsia"/>
        </w:rPr>
        <w:t>微波加熱</w:t>
      </w:r>
      <w:r>
        <w:rPr>
          <w:rFonts w:hint="eastAsia"/>
        </w:rPr>
        <w:t>或丟棄</w:t>
      </w:r>
      <w:r w:rsidRPr="009A793E">
        <w:rPr>
          <w:rFonts w:hint="eastAsia"/>
        </w:rPr>
        <w:t>等等。</w:t>
      </w:r>
      <w:r>
        <w:rPr>
          <w:rFonts w:hint="eastAsia"/>
        </w:rPr>
        <w:t>」「</w:t>
      </w:r>
      <w:r w:rsidRPr="009A793E">
        <w:rPr>
          <w:rFonts w:hint="eastAsia"/>
        </w:rPr>
        <w:t>檢驗結果廚師</w:t>
      </w:r>
      <w:proofErr w:type="gramStart"/>
      <w:r w:rsidRPr="009A793E">
        <w:rPr>
          <w:rFonts w:hint="eastAsia"/>
        </w:rPr>
        <w:t>的手跟糞便</w:t>
      </w:r>
      <w:proofErr w:type="gramEnd"/>
      <w:r w:rsidRPr="009A793E">
        <w:rPr>
          <w:rFonts w:hint="eastAsia"/>
        </w:rPr>
        <w:t>都有檢測到</w:t>
      </w:r>
      <w:proofErr w:type="gramStart"/>
      <w:r w:rsidRPr="009A793E">
        <w:rPr>
          <w:rFonts w:hint="eastAsia"/>
        </w:rPr>
        <w:t>邦克列</w:t>
      </w:r>
      <w:proofErr w:type="gramEnd"/>
      <w:r w:rsidRPr="009A793E">
        <w:rPr>
          <w:rFonts w:hint="eastAsia"/>
        </w:rPr>
        <w:t>酸，但是血液沒有，可能是廚師自己的手去採樣糞便時，</w:t>
      </w:r>
      <w:r>
        <w:rPr>
          <w:rFonts w:hint="eastAsia"/>
        </w:rPr>
        <w:t>污染</w:t>
      </w:r>
      <w:r w:rsidRPr="009A793E">
        <w:rPr>
          <w:rFonts w:hint="eastAsia"/>
        </w:rPr>
        <w:t>了糞便的檢體。</w:t>
      </w:r>
      <w:r>
        <w:rPr>
          <w:rFonts w:hint="eastAsia"/>
        </w:rPr>
        <w:t>」</w:t>
      </w:r>
    </w:p>
    <w:p w14:paraId="48DD6432" w14:textId="77777777" w:rsidR="001C4B42" w:rsidRDefault="001C4B42" w:rsidP="001C4B42">
      <w:pPr>
        <w:pStyle w:val="a3"/>
        <w:jc w:val="center"/>
      </w:pPr>
      <w:r>
        <w:rPr>
          <w:rFonts w:hint="eastAsia"/>
        </w:rPr>
        <w:t>寶林茶室相關檢體檢驗結果</w:t>
      </w:r>
    </w:p>
    <w:tbl>
      <w:tblPr>
        <w:tblStyle w:val="af6"/>
        <w:tblW w:w="9603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1701"/>
        <w:gridCol w:w="1701"/>
        <w:gridCol w:w="1722"/>
        <w:gridCol w:w="1649"/>
      </w:tblGrid>
      <w:tr w:rsidR="001C4B42" w14:paraId="15B7390B" w14:textId="77777777" w:rsidTr="007F1453">
        <w:trPr>
          <w:trHeight w:val="436"/>
          <w:tblHeader/>
        </w:trPr>
        <w:tc>
          <w:tcPr>
            <w:tcW w:w="988" w:type="dxa"/>
            <w:shd w:val="clear" w:color="auto" w:fill="FDE9D9" w:themeFill="accent6" w:themeFillTint="33"/>
            <w:vAlign w:val="center"/>
          </w:tcPr>
          <w:p w14:paraId="7059B60A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 w:hint="eastAsia"/>
                <w:spacing w:val="-20"/>
                <w:sz w:val="28"/>
              </w:rPr>
              <w:t>檢體類別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14:paraId="3CA9A2B5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 w:hint="eastAsia"/>
                <w:spacing w:val="-20"/>
                <w:sz w:val="28"/>
              </w:rPr>
              <w:t>細項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52D3C402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0"/>
                <w:sz w:val="28"/>
              </w:rPr>
            </w:pPr>
            <w:proofErr w:type="gramStart"/>
            <w:r>
              <w:rPr>
                <w:rFonts w:ascii="Times New Roman" w:hAnsi="Times New Roman" w:hint="eastAsia"/>
                <w:spacing w:val="-20"/>
                <w:sz w:val="28"/>
              </w:rPr>
              <w:t>採</w:t>
            </w:r>
            <w:proofErr w:type="gramEnd"/>
            <w:r>
              <w:rPr>
                <w:rFonts w:ascii="Times New Roman" w:hAnsi="Times New Roman" w:hint="eastAsia"/>
                <w:spacing w:val="-20"/>
                <w:sz w:val="28"/>
              </w:rPr>
              <w:t>檢單位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21135ACB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0"/>
                <w:sz w:val="28"/>
              </w:rPr>
            </w:pPr>
            <w:proofErr w:type="gramStart"/>
            <w:r>
              <w:rPr>
                <w:rFonts w:ascii="Times New Roman" w:hAnsi="Times New Roman" w:hint="eastAsia"/>
                <w:spacing w:val="-20"/>
                <w:sz w:val="28"/>
              </w:rPr>
              <w:t>採</w:t>
            </w:r>
            <w:proofErr w:type="gramEnd"/>
            <w:r>
              <w:rPr>
                <w:rFonts w:ascii="Times New Roman" w:hAnsi="Times New Roman" w:hint="eastAsia"/>
                <w:spacing w:val="-20"/>
                <w:sz w:val="28"/>
              </w:rPr>
              <w:t>檢日期</w:t>
            </w:r>
          </w:p>
        </w:tc>
        <w:tc>
          <w:tcPr>
            <w:tcW w:w="1722" w:type="dxa"/>
            <w:shd w:val="clear" w:color="auto" w:fill="FDE9D9" w:themeFill="accent6" w:themeFillTint="33"/>
            <w:vAlign w:val="center"/>
          </w:tcPr>
          <w:p w14:paraId="7E8EDDF5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0"/>
                <w:sz w:val="28"/>
              </w:rPr>
            </w:pPr>
            <w:proofErr w:type="gramStart"/>
            <w:r>
              <w:rPr>
                <w:rFonts w:ascii="Times New Roman" w:hAnsi="Times New Roman" w:hint="eastAsia"/>
                <w:spacing w:val="-20"/>
                <w:sz w:val="28"/>
              </w:rPr>
              <w:t>邦克列酸</w:t>
            </w:r>
            <w:proofErr w:type="gramEnd"/>
          </w:p>
        </w:tc>
        <w:tc>
          <w:tcPr>
            <w:tcW w:w="1649" w:type="dxa"/>
            <w:shd w:val="clear" w:color="auto" w:fill="FDE9D9" w:themeFill="accent6" w:themeFillTint="33"/>
            <w:vAlign w:val="center"/>
          </w:tcPr>
          <w:p w14:paraId="49E5F365" w14:textId="267DBB5A" w:rsidR="001C4B42" w:rsidRPr="006E0412" w:rsidRDefault="007F1453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 w:hint="eastAsia"/>
                <w:spacing w:val="-20"/>
                <w:sz w:val="28"/>
              </w:rPr>
              <w:t>唐菖蒲</w:t>
            </w:r>
            <w:proofErr w:type="gramStart"/>
            <w:r>
              <w:rPr>
                <w:rFonts w:ascii="Times New Roman" w:hAnsi="Times New Roman" w:hint="eastAsia"/>
                <w:spacing w:val="-20"/>
                <w:sz w:val="28"/>
              </w:rPr>
              <w:t>伯克氏菌</w:t>
            </w:r>
            <w:r w:rsidR="001C4B42" w:rsidRPr="006E0412">
              <w:rPr>
                <w:rFonts w:ascii="Times New Roman" w:hAnsi="Times New Roman" w:hint="eastAsia"/>
                <w:spacing w:val="-20"/>
                <w:sz w:val="28"/>
              </w:rPr>
              <w:t>椰毒</w:t>
            </w:r>
            <w:proofErr w:type="gramEnd"/>
            <w:r w:rsidR="001C4B42" w:rsidRPr="006E0412">
              <w:rPr>
                <w:rFonts w:ascii="Times New Roman" w:hAnsi="Times New Roman" w:hint="eastAsia"/>
                <w:spacing w:val="-20"/>
                <w:sz w:val="28"/>
              </w:rPr>
              <w:t>病原型</w:t>
            </w:r>
          </w:p>
        </w:tc>
      </w:tr>
      <w:tr w:rsidR="001C4B42" w14:paraId="2F42DE12" w14:textId="77777777" w:rsidTr="007F1453">
        <w:trPr>
          <w:trHeight w:val="197"/>
        </w:trPr>
        <w:tc>
          <w:tcPr>
            <w:tcW w:w="988" w:type="dxa"/>
            <w:vMerge w:val="restart"/>
            <w:vAlign w:val="center"/>
          </w:tcPr>
          <w:p w14:paraId="31141C2F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胡姓廚師檢體</w:t>
            </w:r>
          </w:p>
        </w:tc>
        <w:tc>
          <w:tcPr>
            <w:tcW w:w="1842" w:type="dxa"/>
            <w:vAlign w:val="center"/>
          </w:tcPr>
          <w:p w14:paraId="6B8A11F6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手部檢體</w:t>
            </w:r>
          </w:p>
        </w:tc>
        <w:tc>
          <w:tcPr>
            <w:tcW w:w="1701" w:type="dxa"/>
            <w:vAlign w:val="center"/>
          </w:tcPr>
          <w:p w14:paraId="2ADFF0DF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臺北市政府</w:t>
            </w:r>
          </w:p>
        </w:tc>
        <w:tc>
          <w:tcPr>
            <w:tcW w:w="1701" w:type="dxa"/>
            <w:vAlign w:val="center"/>
          </w:tcPr>
          <w:p w14:paraId="6C286111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113/3/24</w:t>
            </w:r>
          </w:p>
        </w:tc>
        <w:tc>
          <w:tcPr>
            <w:tcW w:w="1722" w:type="dxa"/>
            <w:vAlign w:val="center"/>
          </w:tcPr>
          <w:p w14:paraId="6420C302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陽性</w:t>
            </w:r>
          </w:p>
        </w:tc>
        <w:tc>
          <w:tcPr>
            <w:tcW w:w="1649" w:type="dxa"/>
            <w:vAlign w:val="center"/>
          </w:tcPr>
          <w:p w14:paraId="57E60B0D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</w:tr>
      <w:tr w:rsidR="001C4B42" w14:paraId="1B5C283A" w14:textId="77777777" w:rsidTr="007F1453">
        <w:trPr>
          <w:trHeight w:val="320"/>
        </w:trPr>
        <w:tc>
          <w:tcPr>
            <w:tcW w:w="988" w:type="dxa"/>
            <w:vMerge/>
            <w:vAlign w:val="center"/>
          </w:tcPr>
          <w:p w14:paraId="334E250B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57EFDBEE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糞便檢體</w:t>
            </w:r>
          </w:p>
        </w:tc>
        <w:tc>
          <w:tcPr>
            <w:tcW w:w="1701" w:type="dxa"/>
            <w:vAlign w:val="center"/>
          </w:tcPr>
          <w:p w14:paraId="27D5177F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>
              <w:rPr>
                <w:rFonts w:ascii="Times New Roman" w:hAnsi="Times New Roman" w:hint="eastAsia"/>
                <w:spacing w:val="-24"/>
                <w:sz w:val="28"/>
              </w:rPr>
              <w:t>衛福部</w:t>
            </w:r>
          </w:p>
        </w:tc>
        <w:tc>
          <w:tcPr>
            <w:tcW w:w="1701" w:type="dxa"/>
            <w:vAlign w:val="center"/>
          </w:tcPr>
          <w:p w14:paraId="34F33B67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113/3/27</w:t>
            </w:r>
          </w:p>
        </w:tc>
        <w:tc>
          <w:tcPr>
            <w:tcW w:w="1722" w:type="dxa"/>
            <w:vAlign w:val="center"/>
          </w:tcPr>
          <w:p w14:paraId="723AB735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陽性</w:t>
            </w:r>
          </w:p>
        </w:tc>
        <w:tc>
          <w:tcPr>
            <w:tcW w:w="1649" w:type="dxa"/>
            <w:vAlign w:val="center"/>
          </w:tcPr>
          <w:p w14:paraId="51934F75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</w:tr>
      <w:tr w:rsidR="001C4B42" w14:paraId="2A824E53" w14:textId="77777777" w:rsidTr="007F1453">
        <w:trPr>
          <w:trHeight w:val="320"/>
        </w:trPr>
        <w:tc>
          <w:tcPr>
            <w:tcW w:w="988" w:type="dxa"/>
            <w:vMerge/>
            <w:vAlign w:val="center"/>
          </w:tcPr>
          <w:p w14:paraId="3980020D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7EDB8369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血液檢體</w:t>
            </w:r>
          </w:p>
        </w:tc>
        <w:tc>
          <w:tcPr>
            <w:tcW w:w="1701" w:type="dxa"/>
            <w:vAlign w:val="center"/>
          </w:tcPr>
          <w:p w14:paraId="464D596A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>
              <w:rPr>
                <w:rFonts w:ascii="Times New Roman" w:hAnsi="Times New Roman" w:hint="eastAsia"/>
                <w:spacing w:val="-24"/>
                <w:sz w:val="28"/>
              </w:rPr>
              <w:t>衛福部</w:t>
            </w:r>
          </w:p>
        </w:tc>
        <w:tc>
          <w:tcPr>
            <w:tcW w:w="1701" w:type="dxa"/>
            <w:vAlign w:val="center"/>
          </w:tcPr>
          <w:p w14:paraId="206C2488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113/</w:t>
            </w:r>
            <w:r>
              <w:rPr>
                <w:rFonts w:ascii="Times New Roman" w:hAnsi="Times New Roman" w:hint="eastAsia"/>
                <w:spacing w:val="-24"/>
                <w:sz w:val="28"/>
              </w:rPr>
              <w:t>4</w:t>
            </w: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/</w:t>
            </w:r>
            <w:r>
              <w:rPr>
                <w:rFonts w:ascii="Times New Roman" w:hAnsi="Times New Roman" w:hint="eastAsia"/>
                <w:spacing w:val="-24"/>
                <w:sz w:val="28"/>
              </w:rPr>
              <w:t>5</w:t>
            </w:r>
          </w:p>
        </w:tc>
        <w:tc>
          <w:tcPr>
            <w:tcW w:w="1722" w:type="dxa"/>
            <w:vAlign w:val="center"/>
          </w:tcPr>
          <w:p w14:paraId="6FC233E5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  <w:tc>
          <w:tcPr>
            <w:tcW w:w="1649" w:type="dxa"/>
            <w:vAlign w:val="center"/>
          </w:tcPr>
          <w:p w14:paraId="084DC4C4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</w:tr>
      <w:tr w:rsidR="001C4B42" w14:paraId="5C556FB4" w14:textId="77777777" w:rsidTr="007F1453">
        <w:trPr>
          <w:trHeight w:val="962"/>
        </w:trPr>
        <w:tc>
          <w:tcPr>
            <w:tcW w:w="988" w:type="dxa"/>
            <w:vMerge w:val="restart"/>
            <w:vAlign w:val="center"/>
          </w:tcPr>
          <w:p w14:paraId="640385B1" w14:textId="77777777" w:rsidR="001C4B4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食材</w:t>
            </w:r>
          </w:p>
          <w:p w14:paraId="762CB256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檢體</w:t>
            </w:r>
          </w:p>
        </w:tc>
        <w:tc>
          <w:tcPr>
            <w:tcW w:w="1842" w:type="dxa"/>
            <w:vAlign w:val="center"/>
          </w:tcPr>
          <w:p w14:paraId="2BC281AF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>
              <w:rPr>
                <w:rFonts w:ascii="Times New Roman" w:hAnsi="Times New Roman" w:hint="eastAsia"/>
                <w:spacing w:val="-24"/>
                <w:sz w:val="28"/>
              </w:rPr>
              <w:t>寶林茶室</w:t>
            </w:r>
            <w:proofErr w:type="gramStart"/>
            <w:r w:rsidRPr="006E0412">
              <w:rPr>
                <w:rFonts w:ascii="Times New Roman" w:hAnsi="Times New Roman" w:hint="eastAsia"/>
                <w:spacing w:val="-24"/>
                <w:sz w:val="28"/>
              </w:rPr>
              <w:t>粿</w:t>
            </w:r>
            <w:proofErr w:type="gramEnd"/>
            <w:r w:rsidRPr="006E0412">
              <w:rPr>
                <w:rFonts w:ascii="Times New Roman" w:hAnsi="Times New Roman" w:hint="eastAsia"/>
                <w:spacing w:val="-24"/>
                <w:sz w:val="28"/>
              </w:rPr>
              <w:t>條、在來米粉、香蘭葉、醬油、</w:t>
            </w:r>
            <w:proofErr w:type="gramStart"/>
            <w:r w:rsidRPr="006E0412">
              <w:rPr>
                <w:rFonts w:ascii="Times New Roman" w:hAnsi="Times New Roman" w:hint="eastAsia"/>
                <w:spacing w:val="-24"/>
                <w:sz w:val="28"/>
              </w:rPr>
              <w:t>老抽</w:t>
            </w:r>
            <w:proofErr w:type="gramEnd"/>
            <w:r w:rsidRPr="006E0412">
              <w:rPr>
                <w:rFonts w:ascii="Times New Roman" w:hAnsi="Times New Roman" w:hint="eastAsia"/>
                <w:spacing w:val="-24"/>
                <w:sz w:val="28"/>
              </w:rPr>
              <w:t>等</w:t>
            </w:r>
          </w:p>
        </w:tc>
        <w:tc>
          <w:tcPr>
            <w:tcW w:w="1701" w:type="dxa"/>
            <w:vAlign w:val="center"/>
          </w:tcPr>
          <w:p w14:paraId="5FF5D48A" w14:textId="77777777" w:rsidR="001C4B4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>
              <w:rPr>
                <w:rFonts w:ascii="Times New Roman" w:hAnsi="Times New Roman" w:hint="eastAsia"/>
                <w:spacing w:val="-24"/>
                <w:sz w:val="28"/>
              </w:rPr>
              <w:t>衛福部、</w:t>
            </w:r>
          </w:p>
          <w:p w14:paraId="74E79449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臺北市政府</w:t>
            </w:r>
          </w:p>
        </w:tc>
        <w:tc>
          <w:tcPr>
            <w:tcW w:w="1701" w:type="dxa"/>
            <w:vAlign w:val="center"/>
          </w:tcPr>
          <w:p w14:paraId="7330B2C5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113/3/26</w:t>
            </w:r>
          </w:p>
        </w:tc>
        <w:tc>
          <w:tcPr>
            <w:tcW w:w="1722" w:type="dxa"/>
            <w:vAlign w:val="center"/>
          </w:tcPr>
          <w:p w14:paraId="2E473251" w14:textId="77777777" w:rsidR="001C4B42" w:rsidRPr="00DA4117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  <w:tc>
          <w:tcPr>
            <w:tcW w:w="1649" w:type="dxa"/>
            <w:vAlign w:val="center"/>
          </w:tcPr>
          <w:p w14:paraId="7C6225EA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</w:tr>
      <w:tr w:rsidR="001C4B42" w14:paraId="3C622F0A" w14:textId="77777777" w:rsidTr="007F1453">
        <w:trPr>
          <w:trHeight w:val="699"/>
        </w:trPr>
        <w:tc>
          <w:tcPr>
            <w:tcW w:w="988" w:type="dxa"/>
            <w:vMerge/>
            <w:vAlign w:val="center"/>
          </w:tcPr>
          <w:p w14:paraId="54AB233B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44737C47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ind w:leftChars="-3" w:hangingChars="4" w:hanging="10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寶林茶室</w:t>
            </w:r>
            <w:proofErr w:type="gramStart"/>
            <w:r w:rsidRPr="006E0412">
              <w:rPr>
                <w:rFonts w:ascii="Times New Roman" w:hAnsi="Times New Roman" w:hint="eastAsia"/>
                <w:spacing w:val="-24"/>
                <w:sz w:val="28"/>
              </w:rPr>
              <w:t>粿</w:t>
            </w:r>
            <w:proofErr w:type="gramEnd"/>
            <w:r w:rsidRPr="006E0412">
              <w:rPr>
                <w:rFonts w:ascii="Times New Roman" w:hAnsi="Times New Roman" w:hint="eastAsia"/>
                <w:spacing w:val="-24"/>
                <w:sz w:val="28"/>
              </w:rPr>
              <w:t>條供應商</w:t>
            </w: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A</w:t>
            </w: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公司</w:t>
            </w:r>
            <w:r>
              <w:rPr>
                <w:rFonts w:ascii="Times New Roman" w:hAnsi="Times New Roman" w:hint="eastAsia"/>
                <w:spacing w:val="-24"/>
                <w:sz w:val="28"/>
              </w:rPr>
              <w:t>及</w:t>
            </w: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A</w:t>
            </w: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公司下游業者之粄條及各類原料粉</w:t>
            </w:r>
            <w:r>
              <w:rPr>
                <w:rFonts w:ascii="Times New Roman" w:hAnsi="Times New Roman" w:hint="eastAsia"/>
                <w:spacing w:val="-24"/>
                <w:sz w:val="28"/>
              </w:rPr>
              <w:t>等，及其他</w:t>
            </w:r>
            <w:proofErr w:type="gramStart"/>
            <w:r>
              <w:rPr>
                <w:rFonts w:ascii="Times New Roman" w:hAnsi="Times New Roman" w:hint="eastAsia"/>
                <w:spacing w:val="-24"/>
                <w:sz w:val="28"/>
              </w:rPr>
              <w:t>案關食</w:t>
            </w:r>
            <w:proofErr w:type="gramEnd"/>
            <w:r>
              <w:rPr>
                <w:rFonts w:ascii="Times New Roman" w:hAnsi="Times New Roman" w:hint="eastAsia"/>
                <w:spacing w:val="-24"/>
                <w:sz w:val="28"/>
              </w:rPr>
              <w:t>材抽驗</w:t>
            </w:r>
          </w:p>
        </w:tc>
        <w:tc>
          <w:tcPr>
            <w:tcW w:w="1701" w:type="dxa"/>
            <w:vAlign w:val="center"/>
          </w:tcPr>
          <w:p w14:paraId="1D739493" w14:textId="77777777" w:rsidR="001C4B4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>
              <w:rPr>
                <w:rFonts w:ascii="Times New Roman" w:hAnsi="Times New Roman" w:hint="eastAsia"/>
                <w:spacing w:val="-24"/>
                <w:sz w:val="28"/>
              </w:rPr>
              <w:t>衛福部</w:t>
            </w: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、</w:t>
            </w:r>
          </w:p>
          <w:p w14:paraId="76178AA4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新北市政府</w:t>
            </w:r>
            <w:r>
              <w:rPr>
                <w:rFonts w:ascii="Times New Roman" w:hAnsi="Times New Roman" w:hint="eastAsia"/>
                <w:spacing w:val="-24"/>
                <w:sz w:val="28"/>
              </w:rPr>
              <w:t>、臺北市政府</w:t>
            </w:r>
          </w:p>
        </w:tc>
        <w:tc>
          <w:tcPr>
            <w:tcW w:w="1701" w:type="dxa"/>
            <w:vAlign w:val="center"/>
          </w:tcPr>
          <w:p w14:paraId="002E9B1C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113/3/27</w:t>
            </w:r>
          </w:p>
          <w:p w14:paraId="17013972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~113/4/1</w:t>
            </w:r>
          </w:p>
        </w:tc>
        <w:tc>
          <w:tcPr>
            <w:tcW w:w="1722" w:type="dxa"/>
            <w:vAlign w:val="center"/>
          </w:tcPr>
          <w:p w14:paraId="25058DB4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  <w:tc>
          <w:tcPr>
            <w:tcW w:w="1649" w:type="dxa"/>
            <w:vAlign w:val="center"/>
          </w:tcPr>
          <w:p w14:paraId="6119F894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</w:tr>
      <w:tr w:rsidR="001C4B42" w14:paraId="648851E0" w14:textId="77777777" w:rsidTr="007F1453">
        <w:trPr>
          <w:trHeight w:val="320"/>
        </w:trPr>
        <w:tc>
          <w:tcPr>
            <w:tcW w:w="988" w:type="dxa"/>
            <w:vAlign w:val="center"/>
          </w:tcPr>
          <w:p w14:paraId="1DB37457" w14:textId="77777777" w:rsidR="001C4B4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環境</w:t>
            </w:r>
          </w:p>
          <w:p w14:paraId="0883020E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檢體</w:t>
            </w:r>
          </w:p>
        </w:tc>
        <w:tc>
          <w:tcPr>
            <w:tcW w:w="1842" w:type="dxa"/>
            <w:vAlign w:val="center"/>
          </w:tcPr>
          <w:p w14:paraId="24F27B66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菜刀、砧板等</w:t>
            </w:r>
          </w:p>
        </w:tc>
        <w:tc>
          <w:tcPr>
            <w:tcW w:w="1701" w:type="dxa"/>
            <w:vAlign w:val="center"/>
          </w:tcPr>
          <w:p w14:paraId="0574C742" w14:textId="77777777" w:rsidR="001C4B4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>
              <w:rPr>
                <w:rFonts w:ascii="Times New Roman" w:hAnsi="Times New Roman" w:hint="eastAsia"/>
                <w:spacing w:val="-24"/>
                <w:sz w:val="28"/>
              </w:rPr>
              <w:t>衛福部、</w:t>
            </w:r>
          </w:p>
          <w:p w14:paraId="6C0CE23A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臺北市政府</w:t>
            </w:r>
          </w:p>
        </w:tc>
        <w:tc>
          <w:tcPr>
            <w:tcW w:w="1701" w:type="dxa"/>
            <w:vAlign w:val="center"/>
          </w:tcPr>
          <w:p w14:paraId="454FAE33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113/3/24</w:t>
            </w:r>
          </w:p>
          <w:p w14:paraId="1CDAC05B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~113/4/4</w:t>
            </w:r>
          </w:p>
        </w:tc>
        <w:tc>
          <w:tcPr>
            <w:tcW w:w="1722" w:type="dxa"/>
            <w:vAlign w:val="center"/>
          </w:tcPr>
          <w:p w14:paraId="0F123722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  <w:tc>
          <w:tcPr>
            <w:tcW w:w="1649" w:type="dxa"/>
            <w:vAlign w:val="center"/>
          </w:tcPr>
          <w:p w14:paraId="48D9BF2F" w14:textId="77777777" w:rsidR="001C4B42" w:rsidRPr="006E0412" w:rsidRDefault="001C4B42" w:rsidP="000516AB">
            <w:pPr>
              <w:pStyle w:val="4"/>
              <w:numPr>
                <w:ilvl w:val="0"/>
                <w:numId w:val="0"/>
              </w:numPr>
              <w:spacing w:line="340" w:lineRule="exact"/>
              <w:jc w:val="center"/>
              <w:rPr>
                <w:rFonts w:ascii="Times New Roman" w:hAnsi="Times New Roman"/>
                <w:spacing w:val="-24"/>
                <w:sz w:val="28"/>
              </w:rPr>
            </w:pPr>
            <w:r w:rsidRPr="006E0412">
              <w:rPr>
                <w:rFonts w:ascii="Times New Roman" w:hAnsi="Times New Roman" w:hint="eastAsia"/>
                <w:spacing w:val="-24"/>
                <w:sz w:val="28"/>
              </w:rPr>
              <w:t>陰性</w:t>
            </w:r>
          </w:p>
        </w:tc>
      </w:tr>
    </w:tbl>
    <w:p w14:paraId="5CB9FC7A" w14:textId="234D69B6" w:rsidR="001C4B42" w:rsidRDefault="001C4B42" w:rsidP="001C4B42">
      <w:pPr>
        <w:pStyle w:val="4"/>
        <w:numPr>
          <w:ilvl w:val="0"/>
          <w:numId w:val="0"/>
        </w:numPr>
        <w:spacing w:line="320" w:lineRule="exact"/>
        <w:ind w:left="754" w:rightChars="-223" w:right="-759" w:hangingChars="290" w:hanging="754"/>
        <w:rPr>
          <w:rFonts w:ascii="Times New Roman" w:hAnsi="Times New Roman"/>
          <w:sz w:val="24"/>
        </w:rPr>
      </w:pPr>
      <w:r w:rsidRPr="002E4262">
        <w:rPr>
          <w:rFonts w:ascii="Times New Roman" w:hAnsi="Times New Roman" w:hint="eastAsia"/>
          <w:sz w:val="24"/>
        </w:rPr>
        <w:t>備註：</w:t>
      </w:r>
      <w:r>
        <w:rPr>
          <w:rFonts w:ascii="Times New Roman" w:hAnsi="Times New Roman" w:hint="eastAsia"/>
          <w:sz w:val="24"/>
        </w:rPr>
        <w:t>食材檢體共</w:t>
      </w:r>
      <w:r>
        <w:rPr>
          <w:rFonts w:ascii="Times New Roman" w:hAnsi="Times New Roman" w:hint="eastAsia"/>
          <w:sz w:val="24"/>
        </w:rPr>
        <w:t>82</w:t>
      </w:r>
      <w:r>
        <w:rPr>
          <w:rFonts w:ascii="Times New Roman" w:hAnsi="Times New Roman" w:hint="eastAsia"/>
          <w:sz w:val="24"/>
        </w:rPr>
        <w:t>件，</w:t>
      </w:r>
      <w:proofErr w:type="gramStart"/>
      <w:r w:rsidRPr="002E4262">
        <w:rPr>
          <w:rFonts w:ascii="Times New Roman" w:hAnsi="Times New Roman" w:hint="eastAsia"/>
          <w:sz w:val="24"/>
        </w:rPr>
        <w:t>均未檢</w:t>
      </w:r>
      <w:proofErr w:type="gramEnd"/>
      <w:r w:rsidRPr="002E4262">
        <w:rPr>
          <w:rFonts w:ascii="Times New Roman" w:hAnsi="Times New Roman" w:hint="eastAsia"/>
          <w:sz w:val="24"/>
        </w:rPr>
        <w:t>出</w:t>
      </w:r>
      <w:proofErr w:type="gramStart"/>
      <w:r w:rsidRPr="002E4262">
        <w:rPr>
          <w:rFonts w:ascii="Times New Roman" w:hAnsi="Times New Roman" w:hint="eastAsia"/>
          <w:sz w:val="24"/>
        </w:rPr>
        <w:t>邦克列</w:t>
      </w:r>
      <w:proofErr w:type="gramEnd"/>
      <w:r w:rsidRPr="002E4262">
        <w:rPr>
          <w:rFonts w:ascii="Times New Roman" w:hAnsi="Times New Roman" w:hint="eastAsia"/>
          <w:sz w:val="24"/>
        </w:rPr>
        <w:t>酸，</w:t>
      </w:r>
      <w:r>
        <w:rPr>
          <w:rFonts w:ascii="Times New Roman" w:hAnsi="Times New Roman" w:hint="eastAsia"/>
          <w:sz w:val="24"/>
        </w:rPr>
        <w:t>其中針對</w:t>
      </w:r>
      <w:r w:rsidRPr="002E4262">
        <w:rPr>
          <w:rFonts w:ascii="Times New Roman" w:hAnsi="Times New Roman" w:hint="eastAsia"/>
          <w:sz w:val="24"/>
        </w:rPr>
        <w:t>關鍵檢體</w:t>
      </w:r>
      <w:r>
        <w:rPr>
          <w:rFonts w:ascii="Times New Roman" w:hAnsi="Times New Roman" w:hint="eastAsia"/>
          <w:sz w:val="24"/>
        </w:rPr>
        <w:t>（</w:t>
      </w:r>
      <w:r w:rsidRPr="002E4262">
        <w:rPr>
          <w:rFonts w:ascii="Times New Roman" w:hAnsi="Times New Roman" w:hint="eastAsia"/>
          <w:sz w:val="24"/>
        </w:rPr>
        <w:t>寶林茶室粿條、在來米粉、香蘭葉、醬油、老抽共</w:t>
      </w:r>
      <w:r w:rsidRPr="002E4262">
        <w:rPr>
          <w:rFonts w:ascii="Times New Roman" w:hAnsi="Times New Roman" w:hint="eastAsia"/>
          <w:sz w:val="24"/>
        </w:rPr>
        <w:t>5</w:t>
      </w:r>
      <w:r w:rsidRPr="002E4262">
        <w:rPr>
          <w:rFonts w:ascii="Times New Roman" w:hAnsi="Times New Roman" w:hint="eastAsia"/>
          <w:sz w:val="24"/>
        </w:rPr>
        <w:t>件；寶林茶室</w:t>
      </w:r>
      <w:proofErr w:type="gramStart"/>
      <w:r w:rsidRPr="002E4262">
        <w:rPr>
          <w:rFonts w:ascii="Times New Roman" w:hAnsi="Times New Roman" w:hint="eastAsia"/>
          <w:sz w:val="24"/>
        </w:rPr>
        <w:t>粿</w:t>
      </w:r>
      <w:proofErr w:type="gramEnd"/>
      <w:r w:rsidRPr="002E4262">
        <w:rPr>
          <w:rFonts w:ascii="Times New Roman" w:hAnsi="Times New Roman" w:hint="eastAsia"/>
          <w:sz w:val="24"/>
        </w:rPr>
        <w:t>條供應商</w:t>
      </w:r>
      <w:r w:rsidRPr="002E4262">
        <w:rPr>
          <w:rFonts w:ascii="Times New Roman" w:hAnsi="Times New Roman" w:hint="eastAsia"/>
          <w:sz w:val="24"/>
        </w:rPr>
        <w:t>A</w:t>
      </w:r>
      <w:r>
        <w:rPr>
          <w:rFonts w:ascii="Times New Roman" w:hAnsi="Times New Roman" w:hint="eastAsia"/>
          <w:sz w:val="24"/>
        </w:rPr>
        <w:t>公司</w:t>
      </w:r>
      <w:proofErr w:type="gramStart"/>
      <w:r w:rsidRPr="002E4262">
        <w:rPr>
          <w:rFonts w:ascii="Times New Roman" w:hAnsi="Times New Roman" w:hint="eastAsia"/>
          <w:sz w:val="24"/>
        </w:rPr>
        <w:t>粄條</w:t>
      </w:r>
      <w:proofErr w:type="gramEnd"/>
      <w:r w:rsidRPr="002E4262">
        <w:rPr>
          <w:rFonts w:ascii="Times New Roman" w:hAnsi="Times New Roman" w:hint="eastAsia"/>
          <w:sz w:val="24"/>
        </w:rPr>
        <w:t>共</w:t>
      </w:r>
      <w:r w:rsidRPr="002E4262">
        <w:rPr>
          <w:rFonts w:ascii="Times New Roman" w:hAnsi="Times New Roman" w:hint="eastAsia"/>
          <w:sz w:val="24"/>
        </w:rPr>
        <w:t>15</w:t>
      </w:r>
      <w:r w:rsidRPr="002E4262">
        <w:rPr>
          <w:rFonts w:ascii="Times New Roman" w:hAnsi="Times New Roman" w:hint="eastAsia"/>
          <w:sz w:val="24"/>
        </w:rPr>
        <w:t>件；</w:t>
      </w:r>
      <w:r>
        <w:rPr>
          <w:rFonts w:ascii="Times New Roman" w:hAnsi="Times New Roman" w:hint="eastAsia"/>
          <w:sz w:val="24"/>
        </w:rPr>
        <w:t>A</w:t>
      </w:r>
      <w:r w:rsidRPr="002E4262">
        <w:rPr>
          <w:rFonts w:ascii="Times New Roman" w:hAnsi="Times New Roman" w:hint="eastAsia"/>
          <w:sz w:val="24"/>
        </w:rPr>
        <w:t>公司下游業者</w:t>
      </w:r>
      <w:proofErr w:type="gramStart"/>
      <w:r w:rsidRPr="002E4262">
        <w:rPr>
          <w:rFonts w:ascii="Times New Roman" w:hAnsi="Times New Roman" w:hint="eastAsia"/>
          <w:sz w:val="24"/>
        </w:rPr>
        <w:t>粄條共</w:t>
      </w:r>
      <w:proofErr w:type="gramEnd"/>
      <w:r w:rsidRPr="002E4262">
        <w:rPr>
          <w:rFonts w:ascii="Times New Roman" w:hAnsi="Times New Roman" w:hint="eastAsia"/>
          <w:sz w:val="24"/>
        </w:rPr>
        <w:t>12</w:t>
      </w:r>
      <w:r w:rsidRPr="002E4262">
        <w:rPr>
          <w:rFonts w:ascii="Times New Roman" w:hAnsi="Times New Roman" w:hint="eastAsia"/>
          <w:sz w:val="24"/>
        </w:rPr>
        <w:t>件；</w:t>
      </w:r>
      <w:r>
        <w:rPr>
          <w:rFonts w:ascii="Times New Roman" w:hAnsi="Times New Roman" w:hint="eastAsia"/>
          <w:sz w:val="24"/>
        </w:rPr>
        <w:t>A</w:t>
      </w:r>
      <w:r w:rsidRPr="002E4262">
        <w:rPr>
          <w:rFonts w:ascii="Times New Roman" w:hAnsi="Times New Roman" w:hint="eastAsia"/>
          <w:sz w:val="24"/>
        </w:rPr>
        <w:t>公司各類</w:t>
      </w:r>
      <w:proofErr w:type="gramStart"/>
      <w:r w:rsidRPr="002E4262">
        <w:rPr>
          <w:rFonts w:ascii="Times New Roman" w:hAnsi="Times New Roman" w:hint="eastAsia"/>
          <w:sz w:val="24"/>
        </w:rPr>
        <w:t>原料粉共</w:t>
      </w:r>
      <w:r w:rsidRPr="002E4262">
        <w:rPr>
          <w:rFonts w:ascii="Times New Roman" w:hAnsi="Times New Roman" w:hint="eastAsia"/>
          <w:sz w:val="24"/>
        </w:rPr>
        <w:t>10</w:t>
      </w:r>
      <w:r w:rsidRPr="002E4262">
        <w:rPr>
          <w:rFonts w:ascii="Times New Roman" w:hAnsi="Times New Roman" w:hint="eastAsia"/>
          <w:sz w:val="24"/>
        </w:rPr>
        <w:t>件</w:t>
      </w:r>
      <w:proofErr w:type="gramEnd"/>
      <w:r>
        <w:rPr>
          <w:rFonts w:ascii="Times New Roman" w:hAnsi="Times New Roman" w:hint="eastAsia"/>
          <w:sz w:val="24"/>
        </w:rPr>
        <w:t>）</w:t>
      </w:r>
      <w:r w:rsidRPr="002E4262">
        <w:rPr>
          <w:rFonts w:ascii="Times New Roman" w:hAnsi="Times New Roman" w:hint="eastAsia"/>
          <w:sz w:val="24"/>
        </w:rPr>
        <w:t>進行「</w:t>
      </w:r>
      <w:r w:rsidR="007F1453">
        <w:rPr>
          <w:rFonts w:ascii="Times New Roman" w:hAnsi="Times New Roman" w:hint="eastAsia"/>
          <w:sz w:val="24"/>
        </w:rPr>
        <w:t>唐菖蒲</w:t>
      </w:r>
      <w:proofErr w:type="gramStart"/>
      <w:r w:rsidR="007F1453">
        <w:rPr>
          <w:rFonts w:ascii="Times New Roman" w:hAnsi="Times New Roman" w:hint="eastAsia"/>
          <w:sz w:val="24"/>
        </w:rPr>
        <w:t>伯克氏菌</w:t>
      </w:r>
      <w:r w:rsidRPr="002E4262">
        <w:rPr>
          <w:rFonts w:ascii="Times New Roman" w:hAnsi="Times New Roman" w:hint="eastAsia"/>
          <w:sz w:val="24"/>
        </w:rPr>
        <w:t>椰</w:t>
      </w:r>
      <w:proofErr w:type="gramEnd"/>
      <w:r w:rsidRPr="002E4262">
        <w:rPr>
          <w:rFonts w:ascii="Times New Roman" w:hAnsi="Times New Roman" w:hint="eastAsia"/>
          <w:sz w:val="24"/>
        </w:rPr>
        <w:t>毒病原型」檢驗，</w:t>
      </w:r>
      <w:r>
        <w:rPr>
          <w:rFonts w:ascii="Times New Roman" w:hAnsi="Times New Roman" w:hint="eastAsia"/>
          <w:sz w:val="24"/>
        </w:rPr>
        <w:t>檢驗</w:t>
      </w:r>
      <w:proofErr w:type="gramStart"/>
      <w:r>
        <w:rPr>
          <w:rFonts w:ascii="Times New Roman" w:hAnsi="Times New Roman" w:hint="eastAsia"/>
          <w:sz w:val="24"/>
        </w:rPr>
        <w:t>結果</w:t>
      </w:r>
      <w:r w:rsidRPr="002E4262">
        <w:rPr>
          <w:rFonts w:ascii="Times New Roman" w:hAnsi="Times New Roman" w:hint="eastAsia"/>
          <w:sz w:val="24"/>
        </w:rPr>
        <w:t>均為陰</w:t>
      </w:r>
      <w:proofErr w:type="gramEnd"/>
      <w:r w:rsidRPr="002E4262">
        <w:rPr>
          <w:rFonts w:ascii="Times New Roman" w:hAnsi="Times New Roman" w:hint="eastAsia"/>
          <w:sz w:val="24"/>
        </w:rPr>
        <w:t>性。</w:t>
      </w:r>
      <w:r>
        <w:rPr>
          <w:rFonts w:ascii="Times New Roman" w:hAnsi="Times New Roman" w:hint="eastAsia"/>
          <w:sz w:val="24"/>
        </w:rPr>
        <w:t>環境檢體共</w:t>
      </w:r>
      <w:r>
        <w:rPr>
          <w:rFonts w:ascii="Times New Roman" w:hAnsi="Times New Roman" w:hint="eastAsia"/>
          <w:sz w:val="24"/>
        </w:rPr>
        <w:t>70</w:t>
      </w:r>
      <w:r>
        <w:rPr>
          <w:rFonts w:ascii="Times New Roman" w:hAnsi="Times New Roman" w:hint="eastAsia"/>
          <w:sz w:val="24"/>
        </w:rPr>
        <w:t>件，</w:t>
      </w:r>
      <w:r w:rsidRPr="002E4262">
        <w:rPr>
          <w:rFonts w:ascii="Times New Roman" w:hAnsi="Times New Roman" w:hint="eastAsia"/>
          <w:sz w:val="24"/>
        </w:rPr>
        <w:t>「</w:t>
      </w:r>
      <w:r w:rsidR="007F1453">
        <w:rPr>
          <w:rFonts w:ascii="Times New Roman" w:hAnsi="Times New Roman" w:hint="eastAsia"/>
          <w:sz w:val="24"/>
        </w:rPr>
        <w:t>唐菖蒲</w:t>
      </w:r>
      <w:proofErr w:type="gramStart"/>
      <w:r w:rsidR="007F1453">
        <w:rPr>
          <w:rFonts w:ascii="Times New Roman" w:hAnsi="Times New Roman" w:hint="eastAsia"/>
          <w:sz w:val="24"/>
        </w:rPr>
        <w:t>伯克氏菌</w:t>
      </w:r>
      <w:r w:rsidRPr="002E4262">
        <w:rPr>
          <w:rFonts w:ascii="Times New Roman" w:hAnsi="Times New Roman" w:hint="eastAsia"/>
          <w:sz w:val="24"/>
        </w:rPr>
        <w:t>椰毒</w:t>
      </w:r>
      <w:proofErr w:type="gramEnd"/>
      <w:r w:rsidRPr="002E4262">
        <w:rPr>
          <w:rFonts w:ascii="Times New Roman" w:hAnsi="Times New Roman" w:hint="eastAsia"/>
          <w:sz w:val="24"/>
        </w:rPr>
        <w:t>病原型」</w:t>
      </w:r>
      <w:proofErr w:type="gramStart"/>
      <w:r w:rsidRPr="002E4262">
        <w:rPr>
          <w:rFonts w:ascii="Times New Roman" w:hAnsi="Times New Roman" w:hint="eastAsia"/>
          <w:sz w:val="24"/>
        </w:rPr>
        <w:t>檢驗</w:t>
      </w:r>
      <w:r>
        <w:rPr>
          <w:rFonts w:ascii="Times New Roman" w:hAnsi="Times New Roman" w:hint="eastAsia"/>
          <w:sz w:val="24"/>
        </w:rPr>
        <w:t>均為陰</w:t>
      </w:r>
      <w:proofErr w:type="gramEnd"/>
      <w:r>
        <w:rPr>
          <w:rFonts w:ascii="Times New Roman" w:hAnsi="Times New Roman" w:hint="eastAsia"/>
          <w:sz w:val="24"/>
        </w:rPr>
        <w:t>性，</w:t>
      </w:r>
      <w:proofErr w:type="gramStart"/>
      <w:r>
        <w:rPr>
          <w:rFonts w:ascii="Times New Roman" w:hAnsi="Times New Roman" w:hint="eastAsia"/>
          <w:sz w:val="24"/>
        </w:rPr>
        <w:t>另僅</w:t>
      </w:r>
      <w:r w:rsidRPr="002E4262">
        <w:rPr>
          <w:rFonts w:ascii="Times New Roman" w:hAnsi="Times New Roman" w:hint="eastAsia"/>
          <w:sz w:val="24"/>
        </w:rPr>
        <w:t>臺北</w:t>
      </w:r>
      <w:proofErr w:type="gramEnd"/>
      <w:r w:rsidRPr="002E4262">
        <w:rPr>
          <w:rFonts w:ascii="Times New Roman" w:hAnsi="Times New Roman" w:hint="eastAsia"/>
          <w:sz w:val="24"/>
        </w:rPr>
        <w:t>市政府於</w:t>
      </w:r>
      <w:r w:rsidRPr="002E4262">
        <w:rPr>
          <w:rFonts w:ascii="Times New Roman" w:hAnsi="Times New Roman" w:hint="eastAsia"/>
          <w:sz w:val="24"/>
        </w:rPr>
        <w:t>113</w:t>
      </w:r>
      <w:r w:rsidRPr="002E4262">
        <w:rPr>
          <w:rFonts w:ascii="Times New Roman" w:hAnsi="Times New Roman" w:hint="eastAsia"/>
          <w:sz w:val="24"/>
        </w:rPr>
        <w:t>年</w:t>
      </w:r>
      <w:r w:rsidRPr="002E4262">
        <w:rPr>
          <w:rFonts w:ascii="Times New Roman" w:hAnsi="Times New Roman" w:hint="eastAsia"/>
          <w:sz w:val="24"/>
        </w:rPr>
        <w:t>3</w:t>
      </w:r>
      <w:r w:rsidRPr="002E4262">
        <w:rPr>
          <w:rFonts w:ascii="Times New Roman" w:hAnsi="Times New Roman" w:hint="eastAsia"/>
          <w:sz w:val="24"/>
        </w:rPr>
        <w:t>月</w:t>
      </w:r>
      <w:r w:rsidRPr="002E4262">
        <w:rPr>
          <w:rFonts w:ascii="Times New Roman" w:hAnsi="Times New Roman" w:hint="eastAsia"/>
          <w:sz w:val="24"/>
        </w:rPr>
        <w:t>24</w:t>
      </w:r>
      <w:r w:rsidRPr="002E4262">
        <w:rPr>
          <w:rFonts w:ascii="Times New Roman" w:hAnsi="Times New Roman" w:hint="eastAsia"/>
          <w:sz w:val="24"/>
        </w:rPr>
        <w:t>、</w:t>
      </w:r>
      <w:r w:rsidRPr="002E4262">
        <w:rPr>
          <w:rFonts w:ascii="Times New Roman" w:hAnsi="Times New Roman" w:hint="eastAsia"/>
          <w:sz w:val="24"/>
        </w:rPr>
        <w:t>25</w:t>
      </w:r>
      <w:r w:rsidRPr="002E4262">
        <w:rPr>
          <w:rFonts w:ascii="Times New Roman" w:hAnsi="Times New Roman" w:hint="eastAsia"/>
          <w:sz w:val="24"/>
        </w:rPr>
        <w:t>日採檢之環境檢體</w:t>
      </w:r>
      <w:r>
        <w:rPr>
          <w:rFonts w:ascii="Times New Roman" w:hAnsi="Times New Roman" w:hint="eastAsia"/>
          <w:sz w:val="24"/>
        </w:rPr>
        <w:t>（</w:t>
      </w: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 w:hint="eastAsia"/>
          <w:sz w:val="24"/>
        </w:rPr>
        <w:t>件）</w:t>
      </w:r>
      <w:r w:rsidRPr="002E4262">
        <w:rPr>
          <w:rFonts w:ascii="Times New Roman" w:hAnsi="Times New Roman" w:hint="eastAsia"/>
          <w:sz w:val="24"/>
        </w:rPr>
        <w:t>有進行</w:t>
      </w:r>
      <w:proofErr w:type="gramStart"/>
      <w:r w:rsidRPr="002E4262">
        <w:rPr>
          <w:rFonts w:ascii="Times New Roman" w:hAnsi="Times New Roman" w:hint="eastAsia"/>
          <w:sz w:val="24"/>
        </w:rPr>
        <w:t>邦克列</w:t>
      </w:r>
      <w:proofErr w:type="gramEnd"/>
      <w:r w:rsidRPr="002E4262">
        <w:rPr>
          <w:rFonts w:ascii="Times New Roman" w:hAnsi="Times New Roman" w:hint="eastAsia"/>
          <w:sz w:val="24"/>
        </w:rPr>
        <w:t>酸檢驗，</w:t>
      </w:r>
      <w:r>
        <w:rPr>
          <w:rFonts w:ascii="Times New Roman" w:hAnsi="Times New Roman" w:hint="eastAsia"/>
          <w:sz w:val="24"/>
        </w:rPr>
        <w:t>檢驗</w:t>
      </w:r>
      <w:proofErr w:type="gramStart"/>
      <w:r>
        <w:rPr>
          <w:rFonts w:ascii="Times New Roman" w:hAnsi="Times New Roman" w:hint="eastAsia"/>
          <w:sz w:val="24"/>
        </w:rPr>
        <w:t>結果</w:t>
      </w:r>
      <w:r w:rsidRPr="002E4262">
        <w:rPr>
          <w:rFonts w:ascii="Times New Roman" w:hAnsi="Times New Roman" w:hint="eastAsia"/>
          <w:sz w:val="24"/>
        </w:rPr>
        <w:t>均未</w:t>
      </w:r>
      <w:proofErr w:type="gramEnd"/>
      <w:r w:rsidRPr="002E4262">
        <w:rPr>
          <w:rFonts w:ascii="Times New Roman" w:hAnsi="Times New Roman" w:hint="eastAsia"/>
          <w:sz w:val="24"/>
        </w:rPr>
        <w:t>檢出。</w:t>
      </w:r>
    </w:p>
    <w:p w14:paraId="6617C90E" w14:textId="77777777" w:rsidR="001C4B42" w:rsidRDefault="001C4B42" w:rsidP="001C4B42">
      <w:pPr>
        <w:pStyle w:val="4"/>
        <w:numPr>
          <w:ilvl w:val="0"/>
          <w:numId w:val="0"/>
        </w:numPr>
        <w:spacing w:line="320" w:lineRule="exact"/>
        <w:ind w:rightChars="-223" w:right="-759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資料來源：本</w:t>
      </w:r>
      <w:proofErr w:type="gramStart"/>
      <w:r>
        <w:rPr>
          <w:rFonts w:ascii="Times New Roman" w:hAnsi="Times New Roman" w:hint="eastAsia"/>
          <w:sz w:val="24"/>
        </w:rPr>
        <w:t>院按衛福部及</w:t>
      </w:r>
      <w:proofErr w:type="gramEnd"/>
      <w:r>
        <w:rPr>
          <w:rFonts w:ascii="Times New Roman" w:hAnsi="Times New Roman" w:hint="eastAsia"/>
          <w:sz w:val="24"/>
        </w:rPr>
        <w:t>臺北市政府查復及說明資料自行彙整。</w:t>
      </w:r>
    </w:p>
    <w:p w14:paraId="39891E24" w14:textId="77777777" w:rsidR="001C4B42" w:rsidRPr="002E4262" w:rsidRDefault="001C4B42" w:rsidP="001C4B42">
      <w:pPr>
        <w:pStyle w:val="4"/>
        <w:numPr>
          <w:ilvl w:val="0"/>
          <w:numId w:val="0"/>
        </w:numPr>
        <w:spacing w:line="320" w:lineRule="exact"/>
        <w:ind w:rightChars="-223" w:right="-759"/>
        <w:rPr>
          <w:rFonts w:ascii="Times New Roman" w:hAnsi="Times New Roman"/>
          <w:sz w:val="24"/>
        </w:rPr>
      </w:pPr>
    </w:p>
    <w:p w14:paraId="5C560ED0" w14:textId="1F0DA652" w:rsidR="001C4B42" w:rsidRPr="009A793E" w:rsidRDefault="001C4B42" w:rsidP="001C4B42">
      <w:pPr>
        <w:pStyle w:val="3"/>
        <w:widowControl/>
        <w:autoSpaceDE/>
        <w:autoSpaceDN/>
      </w:pPr>
      <w:r w:rsidRPr="00261171">
        <w:rPr>
          <w:rFonts w:ascii="Times New Roman" w:hAnsi="Times New Roman" w:hint="eastAsia"/>
        </w:rPr>
        <w:t>是</w:t>
      </w:r>
      <w:proofErr w:type="gramStart"/>
      <w:r w:rsidRPr="00261171">
        <w:rPr>
          <w:rFonts w:ascii="Times New Roman" w:hAnsi="Times New Roman" w:hint="eastAsia"/>
        </w:rPr>
        <w:t>以</w:t>
      </w:r>
      <w:proofErr w:type="gramEnd"/>
      <w:r w:rsidRPr="00261171">
        <w:rPr>
          <w:rFonts w:ascii="Times New Roman" w:hAnsi="Times New Roman" w:hint="eastAsia"/>
        </w:rPr>
        <w:t>，粄條、粿條、河粉等米麵濕製品，如經「唐菖蒲</w:t>
      </w:r>
      <w:proofErr w:type="gramStart"/>
      <w:r w:rsidRPr="00261171">
        <w:rPr>
          <w:rFonts w:ascii="Times New Roman" w:hAnsi="Times New Roman" w:hint="eastAsia"/>
        </w:rPr>
        <w:t>伯克氏菌椰毒病原型菌</w:t>
      </w:r>
      <w:proofErr w:type="gramEnd"/>
      <w:r w:rsidRPr="00261171">
        <w:rPr>
          <w:rFonts w:ascii="Times New Roman" w:hAnsi="Times New Roman" w:hint="eastAsia"/>
        </w:rPr>
        <w:t>」污染，於製備過程中，易因冷藏不夠或保存不當等情，造成該菌大量繁殖並產生</w:t>
      </w:r>
      <w:proofErr w:type="gramStart"/>
      <w:r w:rsidRPr="00261171">
        <w:rPr>
          <w:rFonts w:ascii="Times New Roman" w:hAnsi="Times New Roman" w:hint="eastAsia"/>
        </w:rPr>
        <w:t>邦克列</w:t>
      </w:r>
      <w:proofErr w:type="gramEnd"/>
      <w:r w:rsidRPr="00261171">
        <w:rPr>
          <w:rFonts w:ascii="Times New Roman" w:hAnsi="Times New Roman" w:hint="eastAsia"/>
        </w:rPr>
        <w:t>酸，該類米麵濕製品當下之</w:t>
      </w:r>
      <w:proofErr w:type="gramStart"/>
      <w:r w:rsidRPr="00261171">
        <w:rPr>
          <w:rFonts w:ascii="Times New Roman" w:hAnsi="Times New Roman" w:hint="eastAsia"/>
        </w:rPr>
        <w:t>採樣</w:t>
      </w:r>
      <w:proofErr w:type="gramEnd"/>
      <w:r w:rsidRPr="00261171">
        <w:rPr>
          <w:rFonts w:ascii="Times New Roman" w:hAnsi="Times New Roman" w:hint="eastAsia"/>
        </w:rPr>
        <w:t>及留存，對於食物中毒來源之追查具重要作用。本案</w:t>
      </w:r>
      <w:r w:rsidRPr="00261171">
        <w:rPr>
          <w:rFonts w:ascii="Times New Roman" w:hAnsi="Times New Roman" w:hint="eastAsia"/>
        </w:rPr>
        <w:t>35</w:t>
      </w:r>
      <w:r w:rsidRPr="00261171">
        <w:rPr>
          <w:rFonts w:ascii="Times New Roman" w:hAnsi="Times New Roman" w:hint="eastAsia"/>
        </w:rPr>
        <w:t>名食品中毒個案中，</w:t>
      </w:r>
      <w:r w:rsidRPr="00261171">
        <w:rPr>
          <w:rFonts w:ascii="Times New Roman" w:hAnsi="Times New Roman" w:hint="eastAsia"/>
        </w:rPr>
        <w:t xml:space="preserve"> 33</w:t>
      </w:r>
      <w:r w:rsidRPr="00261171">
        <w:rPr>
          <w:rFonts w:ascii="Times New Roman" w:hAnsi="Times New Roman" w:hint="eastAsia"/>
        </w:rPr>
        <w:t>名個案體內</w:t>
      </w:r>
      <w:proofErr w:type="gramStart"/>
      <w:r w:rsidRPr="00261171">
        <w:rPr>
          <w:rFonts w:ascii="Times New Roman" w:hAnsi="Times New Roman" w:hint="eastAsia"/>
        </w:rPr>
        <w:t>均檢出邦克列酸</w:t>
      </w:r>
      <w:proofErr w:type="gramEnd"/>
      <w:r w:rsidRPr="00261171">
        <w:rPr>
          <w:rFonts w:ascii="Times New Roman" w:hAnsi="Times New Roman" w:hint="eastAsia"/>
        </w:rPr>
        <w:t>，且</w:t>
      </w:r>
      <w:r w:rsidRPr="00261171">
        <w:rPr>
          <w:rFonts w:ascii="Times New Roman" w:hAnsi="Times New Roman" w:hint="eastAsia"/>
        </w:rPr>
        <w:t>6</w:t>
      </w:r>
      <w:r w:rsidRPr="00261171">
        <w:rPr>
          <w:rFonts w:ascii="Times New Roman" w:hAnsi="Times New Roman" w:hint="eastAsia"/>
        </w:rPr>
        <w:t>名死亡個案體內</w:t>
      </w:r>
      <w:proofErr w:type="gramStart"/>
      <w:r w:rsidRPr="00261171">
        <w:rPr>
          <w:rFonts w:ascii="Times New Roman" w:hAnsi="Times New Roman" w:hint="eastAsia"/>
        </w:rPr>
        <w:t>亦檢出邦克列</w:t>
      </w:r>
      <w:proofErr w:type="gramEnd"/>
      <w:r w:rsidRPr="00261171">
        <w:rPr>
          <w:rFonts w:ascii="Times New Roman" w:hAnsi="Times New Roman" w:hint="eastAsia"/>
        </w:rPr>
        <w:t>酸陽性</w:t>
      </w:r>
      <w:r>
        <w:rPr>
          <w:rFonts w:ascii="Times New Roman" w:hAnsi="Times New Roman" w:hint="eastAsia"/>
        </w:rPr>
        <w:t>，本食品中毒案件係因</w:t>
      </w:r>
      <w:proofErr w:type="gramStart"/>
      <w:r>
        <w:rPr>
          <w:rFonts w:ascii="Times New Roman" w:hAnsi="Times New Roman" w:hint="eastAsia"/>
        </w:rPr>
        <w:t>邦克列</w:t>
      </w:r>
      <w:proofErr w:type="gramEnd"/>
      <w:r>
        <w:rPr>
          <w:rFonts w:ascii="Times New Roman" w:hAnsi="Times New Roman" w:hint="eastAsia"/>
        </w:rPr>
        <w:t>酸導致，已至為明確</w:t>
      </w:r>
      <w:r w:rsidRPr="00261171">
        <w:rPr>
          <w:rFonts w:ascii="Times New Roman" w:hAnsi="Times New Roman" w:hint="eastAsia"/>
        </w:rPr>
        <w:t>。然臺北市政府於</w:t>
      </w:r>
      <w:r w:rsidRPr="00261171">
        <w:rPr>
          <w:rFonts w:ascii="Times New Roman" w:hAnsi="Times New Roman" w:hint="eastAsia"/>
        </w:rPr>
        <w:t>113</w:t>
      </w:r>
      <w:r w:rsidRPr="00261171">
        <w:rPr>
          <w:rFonts w:ascii="Times New Roman" w:hAnsi="Times New Roman" w:hint="eastAsia"/>
        </w:rPr>
        <w:t>年</w:t>
      </w:r>
      <w:r w:rsidRPr="00261171">
        <w:rPr>
          <w:rFonts w:ascii="Times New Roman" w:hAnsi="Times New Roman" w:hint="eastAsia"/>
        </w:rPr>
        <w:t>3</w:t>
      </w:r>
      <w:r w:rsidRPr="00261171">
        <w:rPr>
          <w:rFonts w:ascii="Times New Roman" w:hAnsi="Times New Roman" w:hint="eastAsia"/>
        </w:rPr>
        <w:t>月</w:t>
      </w:r>
      <w:r w:rsidRPr="00261171">
        <w:rPr>
          <w:rFonts w:ascii="Times New Roman" w:hAnsi="Times New Roman" w:hint="eastAsia"/>
        </w:rPr>
        <w:t>24</w:t>
      </w:r>
      <w:r w:rsidRPr="00261171">
        <w:rPr>
          <w:rFonts w:ascii="Times New Roman" w:hAnsi="Times New Roman" w:hint="eastAsia"/>
        </w:rPr>
        <w:t>日接獲疑似食品中毒個案通報後，</w:t>
      </w:r>
      <w:r w:rsidRPr="00261171">
        <w:rPr>
          <w:rFonts w:ascii="Times New Roman" w:hAnsi="Times New Roman" w:hint="eastAsia"/>
        </w:rPr>
        <w:t>2</w:t>
      </w:r>
      <w:r w:rsidRPr="00261171">
        <w:rPr>
          <w:rFonts w:ascii="Times New Roman" w:hAnsi="Times New Roman" w:hint="eastAsia"/>
        </w:rPr>
        <w:t>度至寶林茶室現場稽查，</w:t>
      </w:r>
      <w:proofErr w:type="gramStart"/>
      <w:r w:rsidRPr="00261171">
        <w:rPr>
          <w:rFonts w:ascii="Times New Roman" w:hAnsi="Times New Roman" w:hint="eastAsia"/>
        </w:rPr>
        <w:t>均未針對</w:t>
      </w:r>
      <w:proofErr w:type="gramEnd"/>
      <w:r w:rsidRPr="00261171">
        <w:rPr>
          <w:rFonts w:ascii="Times New Roman" w:hAnsi="Times New Roman" w:hint="eastAsia"/>
        </w:rPr>
        <w:t>相關食材進行</w:t>
      </w:r>
      <w:proofErr w:type="gramStart"/>
      <w:r w:rsidRPr="00261171">
        <w:rPr>
          <w:rFonts w:ascii="Times New Roman" w:hAnsi="Times New Roman" w:hint="eastAsia"/>
        </w:rPr>
        <w:t>採樣</w:t>
      </w:r>
      <w:proofErr w:type="gramEnd"/>
      <w:r w:rsidRPr="00261171">
        <w:rPr>
          <w:rFonts w:ascii="Times New Roman" w:hAnsi="Times New Roman" w:hint="eastAsia"/>
        </w:rPr>
        <w:t>及保留，致後續檢驗過程中，僅能取得食品中毒案發多日後該餐廳其餘留存食材，已與食品中毒案件發生當下</w:t>
      </w:r>
      <w:proofErr w:type="gramStart"/>
      <w:r w:rsidRPr="00261171">
        <w:rPr>
          <w:rFonts w:ascii="Times New Roman" w:hAnsi="Times New Roman" w:hint="eastAsia"/>
        </w:rPr>
        <w:t>所存食</w:t>
      </w:r>
      <w:proofErr w:type="gramEnd"/>
      <w:r w:rsidRPr="00261171">
        <w:rPr>
          <w:rFonts w:ascii="Times New Roman" w:hAnsi="Times New Roman" w:hint="eastAsia"/>
        </w:rPr>
        <w:t>材不同；且檢視</w:t>
      </w:r>
      <w:r w:rsidRPr="00261171">
        <w:rPr>
          <w:rFonts w:ascii="Times New Roman" w:hAnsi="Times New Roman" w:hint="eastAsia"/>
        </w:rPr>
        <w:t>113</w:t>
      </w:r>
      <w:r w:rsidRPr="00261171">
        <w:rPr>
          <w:rFonts w:ascii="Times New Roman" w:hAnsi="Times New Roman" w:hint="eastAsia"/>
        </w:rPr>
        <w:t>年</w:t>
      </w:r>
      <w:r w:rsidRPr="00261171">
        <w:rPr>
          <w:rFonts w:ascii="Times New Roman" w:hAnsi="Times New Roman" w:hint="eastAsia"/>
        </w:rPr>
        <w:t>3</w:t>
      </w:r>
      <w:r w:rsidRPr="00261171">
        <w:rPr>
          <w:rFonts w:ascii="Times New Roman" w:hAnsi="Times New Roman" w:hint="eastAsia"/>
        </w:rPr>
        <w:t>月</w:t>
      </w:r>
      <w:r w:rsidRPr="00261171">
        <w:rPr>
          <w:rFonts w:ascii="Times New Roman" w:hAnsi="Times New Roman" w:hint="eastAsia"/>
        </w:rPr>
        <w:t>24</w:t>
      </w:r>
      <w:r w:rsidRPr="00261171">
        <w:rPr>
          <w:rFonts w:ascii="Times New Roman" w:hAnsi="Times New Roman" w:hint="eastAsia"/>
        </w:rPr>
        <w:t>日臺北市政府至寶林茶室稽查當日，仍有</w:t>
      </w:r>
      <w:r w:rsidRPr="00261171">
        <w:rPr>
          <w:rFonts w:ascii="Times New Roman" w:hAnsi="Times New Roman" w:hint="eastAsia"/>
        </w:rPr>
        <w:t>8</w:t>
      </w:r>
      <w:r w:rsidRPr="00261171">
        <w:rPr>
          <w:rFonts w:ascii="Times New Roman" w:hAnsi="Times New Roman" w:hint="eastAsia"/>
        </w:rPr>
        <w:t>名民眾至該餐廳用餐，並於發生食品中毒現象後，體內</w:t>
      </w:r>
      <w:proofErr w:type="gramStart"/>
      <w:r>
        <w:rPr>
          <w:rFonts w:ascii="Times New Roman" w:hAnsi="Times New Roman" w:hint="eastAsia"/>
        </w:rPr>
        <w:t>均檢出</w:t>
      </w:r>
      <w:r w:rsidRPr="00261171">
        <w:rPr>
          <w:rFonts w:ascii="Times New Roman" w:hAnsi="Times New Roman" w:hint="eastAsia"/>
        </w:rPr>
        <w:t>邦克列酸</w:t>
      </w:r>
      <w:proofErr w:type="gramEnd"/>
      <w:r w:rsidRPr="00261171">
        <w:rPr>
          <w:rFonts w:ascii="Times New Roman" w:hAnsi="Times New Roman" w:hint="eastAsia"/>
        </w:rPr>
        <w:t>，是</w:t>
      </w:r>
      <w:r w:rsidRPr="00261171">
        <w:rPr>
          <w:rFonts w:ascii="Times New Roman" w:hAnsi="Times New Roman" w:hint="eastAsia"/>
        </w:rPr>
        <w:t>113</w:t>
      </w:r>
      <w:r w:rsidRPr="00261171">
        <w:rPr>
          <w:rFonts w:ascii="Times New Roman" w:hAnsi="Times New Roman" w:hint="eastAsia"/>
        </w:rPr>
        <w:t>年</w:t>
      </w:r>
      <w:r w:rsidRPr="00261171">
        <w:rPr>
          <w:rFonts w:ascii="Times New Roman" w:hAnsi="Times New Roman" w:hint="eastAsia"/>
        </w:rPr>
        <w:t>3</w:t>
      </w:r>
      <w:r w:rsidRPr="00261171">
        <w:rPr>
          <w:rFonts w:ascii="Times New Roman" w:hAnsi="Times New Roman" w:hint="eastAsia"/>
        </w:rPr>
        <w:t>月</w:t>
      </w:r>
      <w:r w:rsidRPr="00261171">
        <w:rPr>
          <w:rFonts w:ascii="Times New Roman" w:hAnsi="Times New Roman" w:hint="eastAsia"/>
        </w:rPr>
        <w:t>24</w:t>
      </w:r>
      <w:r w:rsidRPr="00261171">
        <w:rPr>
          <w:rFonts w:ascii="Times New Roman" w:hAnsi="Times New Roman" w:hint="eastAsia"/>
        </w:rPr>
        <w:t>日當日，寶林茶室所處理之食材，極可能存有</w:t>
      </w:r>
      <w:proofErr w:type="gramStart"/>
      <w:r w:rsidRPr="00261171">
        <w:rPr>
          <w:rFonts w:ascii="Times New Roman" w:hAnsi="Times New Roman" w:hint="eastAsia"/>
        </w:rPr>
        <w:t>邦克列酸</w:t>
      </w:r>
      <w:proofErr w:type="gramEnd"/>
      <w:r w:rsidRPr="00261171">
        <w:rPr>
          <w:rFonts w:ascii="Times New Roman" w:hAnsi="Times New Roman" w:hint="eastAsia"/>
        </w:rPr>
        <w:t>或其致病菌「唐菖蒲</w:t>
      </w:r>
      <w:proofErr w:type="gramStart"/>
      <w:r w:rsidRPr="00261171">
        <w:rPr>
          <w:rFonts w:ascii="Times New Roman" w:hAnsi="Times New Roman" w:hint="eastAsia"/>
        </w:rPr>
        <w:t>伯克氏菌椰毒病原型菌</w:t>
      </w:r>
      <w:proofErr w:type="gramEnd"/>
      <w:r w:rsidRPr="00261171">
        <w:rPr>
          <w:rFonts w:ascii="Times New Roman" w:hAnsi="Times New Roman" w:hint="eastAsia"/>
        </w:rPr>
        <w:t>」</w:t>
      </w:r>
      <w:r>
        <w:rPr>
          <w:rFonts w:ascii="Times New Roman" w:hAnsi="Times New Roman" w:hint="eastAsia"/>
        </w:rPr>
        <w:t>，然臺北市政府未第一時間進行食材採樣，致</w:t>
      </w:r>
      <w:r w:rsidRPr="001E43BB">
        <w:rPr>
          <w:rFonts w:ascii="Times New Roman" w:hAnsi="Times New Roman" w:hint="eastAsia"/>
        </w:rPr>
        <w:t>後續所採集之檢體，僅有胡姓廚師</w:t>
      </w:r>
      <w:proofErr w:type="gramStart"/>
      <w:r w:rsidRPr="001E43BB">
        <w:rPr>
          <w:rFonts w:ascii="Times New Roman" w:hAnsi="Times New Roman" w:hint="eastAsia"/>
        </w:rPr>
        <w:t>手部及糞</w:t>
      </w:r>
      <w:proofErr w:type="gramEnd"/>
      <w:r w:rsidRPr="001E43BB">
        <w:rPr>
          <w:rFonts w:ascii="Times New Roman" w:hAnsi="Times New Roman" w:hint="eastAsia"/>
        </w:rPr>
        <w:t>便檢體驗出</w:t>
      </w:r>
      <w:proofErr w:type="gramStart"/>
      <w:r w:rsidRPr="001E43BB">
        <w:rPr>
          <w:rFonts w:ascii="Times New Roman" w:hAnsi="Times New Roman" w:hint="eastAsia"/>
        </w:rPr>
        <w:t>邦克列</w:t>
      </w:r>
      <w:proofErr w:type="gramEnd"/>
      <w:r w:rsidRPr="001E43BB">
        <w:rPr>
          <w:rFonts w:ascii="Times New Roman" w:hAnsi="Times New Roman" w:hint="eastAsia"/>
        </w:rPr>
        <w:t>酸</w:t>
      </w:r>
      <w:r w:rsidRPr="00261171">
        <w:rPr>
          <w:rFonts w:ascii="Times New Roman" w:hAnsi="Times New Roman" w:hint="eastAsia"/>
        </w:rPr>
        <w:t>，其餘食材及環境</w:t>
      </w:r>
      <w:proofErr w:type="gramStart"/>
      <w:r w:rsidRPr="00261171">
        <w:rPr>
          <w:rFonts w:ascii="Times New Roman" w:hAnsi="Times New Roman" w:hint="eastAsia"/>
        </w:rPr>
        <w:t>檢體均未</w:t>
      </w:r>
      <w:proofErr w:type="gramEnd"/>
      <w:r w:rsidRPr="00261171">
        <w:rPr>
          <w:rFonts w:ascii="Times New Roman" w:hAnsi="Times New Roman" w:hint="eastAsia"/>
        </w:rPr>
        <w:t>檢出</w:t>
      </w:r>
      <w:proofErr w:type="gramStart"/>
      <w:r w:rsidRPr="00261171">
        <w:rPr>
          <w:rFonts w:ascii="Times New Roman" w:hAnsi="Times New Roman"/>
        </w:rPr>
        <w:t>邦克列</w:t>
      </w:r>
      <w:proofErr w:type="gramEnd"/>
      <w:r w:rsidRPr="00261171">
        <w:rPr>
          <w:rFonts w:ascii="Times New Roman" w:hAnsi="Times New Roman"/>
        </w:rPr>
        <w:t>酸</w:t>
      </w:r>
      <w:r w:rsidRPr="00261171">
        <w:rPr>
          <w:rFonts w:ascii="Times New Roman" w:hAnsi="Times New Roman" w:hint="eastAsia"/>
        </w:rPr>
        <w:t>及</w:t>
      </w:r>
      <w:r w:rsidRPr="00261171">
        <w:rPr>
          <w:rFonts w:ascii="Times New Roman" w:hAnsi="Times New Roman"/>
        </w:rPr>
        <w:t>「</w:t>
      </w:r>
      <w:r w:rsidR="007F1453">
        <w:rPr>
          <w:rFonts w:ascii="Times New Roman" w:hAnsi="Times New Roman"/>
        </w:rPr>
        <w:t>唐菖蒲</w:t>
      </w:r>
      <w:proofErr w:type="gramStart"/>
      <w:r w:rsidR="007F1453">
        <w:rPr>
          <w:rFonts w:ascii="Times New Roman" w:hAnsi="Times New Roman"/>
        </w:rPr>
        <w:t>伯克氏菌</w:t>
      </w:r>
      <w:r w:rsidRPr="00261171">
        <w:rPr>
          <w:rFonts w:ascii="Times New Roman" w:hAnsi="Times New Roman"/>
        </w:rPr>
        <w:t>椰</w:t>
      </w:r>
      <w:proofErr w:type="gramEnd"/>
      <w:r w:rsidRPr="00261171">
        <w:rPr>
          <w:rFonts w:ascii="Times New Roman" w:hAnsi="Times New Roman"/>
        </w:rPr>
        <w:t>毒病原型</w:t>
      </w:r>
      <w:r w:rsidRPr="00261171">
        <w:rPr>
          <w:rFonts w:ascii="Times New Roman" w:hAnsi="Times New Roman" w:hint="eastAsia"/>
        </w:rPr>
        <w:t>」，臺北市政府未能</w:t>
      </w:r>
      <w:r>
        <w:rPr>
          <w:rFonts w:ascii="Times New Roman" w:hAnsi="Times New Roman" w:hint="eastAsia"/>
        </w:rPr>
        <w:t>即時</w:t>
      </w:r>
      <w:r w:rsidRPr="00261171">
        <w:rPr>
          <w:rFonts w:ascii="Times New Roman" w:hAnsi="Times New Roman" w:hint="eastAsia"/>
        </w:rPr>
        <w:t>採樣，延宕數日，已錯失採樣黃金期，肇致本案迄今難以</w:t>
      </w:r>
      <w:proofErr w:type="gramStart"/>
      <w:r w:rsidRPr="00261171">
        <w:rPr>
          <w:rFonts w:ascii="Times New Roman" w:hAnsi="Times New Roman" w:hint="eastAsia"/>
        </w:rPr>
        <w:t>釐清</w:t>
      </w:r>
      <w:proofErr w:type="gramEnd"/>
      <w:r w:rsidRPr="00261171">
        <w:rPr>
          <w:rFonts w:ascii="Times New Roman" w:hAnsi="Times New Roman" w:hint="eastAsia"/>
        </w:rPr>
        <w:t>致病菌來源，難卸疏失之責。</w:t>
      </w:r>
    </w:p>
    <w:p w14:paraId="7D4D8BD7" w14:textId="1D2E9124" w:rsidR="0023775A" w:rsidRPr="003B3A4E" w:rsidRDefault="001C4B42" w:rsidP="00912EBE">
      <w:pPr>
        <w:pStyle w:val="3"/>
        <w:widowControl/>
        <w:autoSpaceDE/>
        <w:autoSpaceDN/>
        <w:rPr>
          <w:rFonts w:ascii="Times New Roman"/>
        </w:rPr>
      </w:pPr>
      <w:r w:rsidRPr="00FB32F5">
        <w:t>綜上，</w:t>
      </w:r>
      <w:r w:rsidRPr="001E43BB">
        <w:rPr>
          <w:rFonts w:hint="eastAsia"/>
        </w:rPr>
        <w:t>本案食品中毒且</w:t>
      </w:r>
      <w:proofErr w:type="gramStart"/>
      <w:r w:rsidRPr="001E43BB">
        <w:rPr>
          <w:rFonts w:hint="eastAsia"/>
        </w:rPr>
        <w:t>邦克列酸</w:t>
      </w:r>
      <w:proofErr w:type="gramEnd"/>
      <w:r w:rsidRPr="001E43BB">
        <w:rPr>
          <w:rFonts w:hint="eastAsia"/>
        </w:rPr>
        <w:t>檢驗為陽性個案</w:t>
      </w:r>
      <w:r w:rsidRPr="00912EBE">
        <w:rPr>
          <w:rFonts w:ascii="Times New Roman" w:hAnsi="Times New Roman" w:hint="eastAsia"/>
        </w:rPr>
        <w:t>共計</w:t>
      </w:r>
      <w:r w:rsidRPr="001E43BB">
        <w:rPr>
          <w:rFonts w:hint="eastAsia"/>
        </w:rPr>
        <w:t>33名，</w:t>
      </w:r>
      <w:proofErr w:type="gramStart"/>
      <w:r w:rsidRPr="001E43BB">
        <w:rPr>
          <w:rFonts w:hint="eastAsia"/>
        </w:rPr>
        <w:t>均於113年3月19至24</w:t>
      </w:r>
      <w:proofErr w:type="gramEnd"/>
      <w:r w:rsidRPr="001E43BB">
        <w:rPr>
          <w:rFonts w:hint="eastAsia"/>
        </w:rPr>
        <w:t>日至寶林茶室食用炒粿條、</w:t>
      </w:r>
      <w:proofErr w:type="gramStart"/>
      <w:r w:rsidRPr="001E43BB">
        <w:rPr>
          <w:rFonts w:hint="eastAsia"/>
        </w:rPr>
        <w:t>滑蛋河</w:t>
      </w:r>
      <w:proofErr w:type="gramEnd"/>
      <w:r w:rsidRPr="001E43BB">
        <w:rPr>
          <w:rFonts w:hint="eastAsia"/>
        </w:rPr>
        <w:t>粉等餐點，並於用餐後出現腹痛、噁心等身體不適症狀，其中6名個案不治死亡。臺北市政府於113年3月24日接獲新北市政府通</w:t>
      </w:r>
      <w:r w:rsidRPr="001E43BB">
        <w:rPr>
          <w:rFonts w:hint="eastAsia"/>
        </w:rPr>
        <w:lastRenderedPageBreak/>
        <w:t>報2件疑似食品中毒個案後，2次至寶林茶室現場稽查，於個案表示餐廳「炒</w:t>
      </w:r>
      <w:proofErr w:type="gramStart"/>
      <w:r w:rsidRPr="001E43BB">
        <w:rPr>
          <w:rFonts w:hint="eastAsia"/>
        </w:rPr>
        <w:t>粿</w:t>
      </w:r>
      <w:proofErr w:type="gramEnd"/>
      <w:r w:rsidRPr="001E43BB">
        <w:rPr>
          <w:rFonts w:hint="eastAsia"/>
        </w:rPr>
        <w:t>條」</w:t>
      </w:r>
      <w:proofErr w:type="gramStart"/>
      <w:r w:rsidRPr="001E43BB">
        <w:rPr>
          <w:rFonts w:hint="eastAsia"/>
        </w:rPr>
        <w:t>有發</w:t>
      </w:r>
      <w:proofErr w:type="gramEnd"/>
      <w:r w:rsidRPr="001E43BB">
        <w:rPr>
          <w:rFonts w:hint="eastAsia"/>
        </w:rPr>
        <w:t>苦、發酸異狀，且個案已住院休克甚或死亡等</w:t>
      </w:r>
      <w:proofErr w:type="gramStart"/>
      <w:r w:rsidRPr="001E43BB">
        <w:rPr>
          <w:rFonts w:hint="eastAsia"/>
        </w:rPr>
        <w:t>情下，均</w:t>
      </w:r>
      <w:proofErr w:type="gramEnd"/>
      <w:r w:rsidRPr="001E43BB">
        <w:rPr>
          <w:rFonts w:hint="eastAsia"/>
        </w:rPr>
        <w:t>未針對餐廳食材及餐點進行採樣，而僅抽驗廚師手部檢體及菜刀、砧板等環境檢體；遲至3月26日會同</w:t>
      </w:r>
      <w:proofErr w:type="gramStart"/>
      <w:r w:rsidRPr="001E43BB">
        <w:rPr>
          <w:rFonts w:hint="eastAsia"/>
        </w:rPr>
        <w:t>食藥署</w:t>
      </w:r>
      <w:proofErr w:type="gramEnd"/>
      <w:r w:rsidRPr="001E43BB">
        <w:rPr>
          <w:rFonts w:hint="eastAsia"/>
        </w:rPr>
        <w:t>等單位至現場稽查，始抽驗粿條、在來米粉、</w:t>
      </w:r>
      <w:proofErr w:type="gramStart"/>
      <w:r w:rsidRPr="001E43BB">
        <w:rPr>
          <w:rFonts w:hint="eastAsia"/>
        </w:rPr>
        <w:t>老抽等35件</w:t>
      </w:r>
      <w:proofErr w:type="gramEnd"/>
      <w:r w:rsidRPr="001E43BB">
        <w:rPr>
          <w:rFonts w:hint="eastAsia"/>
        </w:rPr>
        <w:t>食材，食材抽驗作業延宕數日，其後續抽驗檢體顯已非案發當時引發民眾食品中毒症狀之食材。臺北市政府於接獲食品中毒通報後， 2次至現場</w:t>
      </w:r>
      <w:proofErr w:type="gramStart"/>
      <w:r w:rsidRPr="001E43BB">
        <w:rPr>
          <w:rFonts w:hint="eastAsia"/>
        </w:rPr>
        <w:t>稽查均未依</w:t>
      </w:r>
      <w:proofErr w:type="gramEnd"/>
      <w:r w:rsidRPr="001E43BB">
        <w:rPr>
          <w:rFonts w:hint="eastAsia"/>
        </w:rPr>
        <w:t>該府《食品中毒事件通報、調查、採樣及送驗作業程序書》規定，即時針對當下食材及餐點進行</w:t>
      </w:r>
      <w:proofErr w:type="gramStart"/>
      <w:r w:rsidRPr="001E43BB">
        <w:rPr>
          <w:rFonts w:hint="eastAsia"/>
        </w:rPr>
        <w:t>採</w:t>
      </w:r>
      <w:proofErr w:type="gramEnd"/>
      <w:r w:rsidRPr="001E43BB">
        <w:rPr>
          <w:rFonts w:hint="eastAsia"/>
        </w:rPr>
        <w:t>樣，錯失</w:t>
      </w:r>
      <w:proofErr w:type="gramStart"/>
      <w:r w:rsidRPr="001E43BB">
        <w:rPr>
          <w:rFonts w:hint="eastAsia"/>
        </w:rPr>
        <w:t>採</w:t>
      </w:r>
      <w:proofErr w:type="gramEnd"/>
      <w:r w:rsidRPr="001E43BB">
        <w:rPr>
          <w:rFonts w:hint="eastAsia"/>
        </w:rPr>
        <w:t>樣黃金期，專業警覺性不足，肇致本案迄今仍未查獲病原菌來源，</w:t>
      </w:r>
      <w:r w:rsidR="00912EBE">
        <w:rPr>
          <w:rFonts w:hint="eastAsia"/>
        </w:rPr>
        <w:t>核</w:t>
      </w:r>
      <w:r w:rsidRPr="001E43BB">
        <w:rPr>
          <w:rFonts w:hint="eastAsia"/>
        </w:rPr>
        <w:t>有疏失</w:t>
      </w:r>
      <w:r w:rsidRPr="00572206">
        <w:rPr>
          <w:rFonts w:hint="eastAsia"/>
        </w:rPr>
        <w:t>。</w:t>
      </w:r>
      <w:bookmarkEnd w:id="42"/>
    </w:p>
    <w:p w14:paraId="2A336FF2" w14:textId="2071E2D6" w:rsidR="00286B1B" w:rsidRDefault="000512D1" w:rsidP="003B3A4E">
      <w:pPr>
        <w:pStyle w:val="10"/>
        <w:spacing w:before="100" w:beforeAutospacing="1"/>
        <w:ind w:left="680" w:firstLine="680"/>
        <w:rPr>
          <w:rFonts w:ascii="Times New Roman"/>
        </w:rPr>
      </w:pPr>
      <w:bookmarkStart w:id="44" w:name="_Toc524902730"/>
      <w:bookmarkEnd w:id="35"/>
      <w:bookmarkEnd w:id="36"/>
      <w:bookmarkEnd w:id="37"/>
      <w:bookmarkEnd w:id="38"/>
      <w:bookmarkEnd w:id="39"/>
      <w:bookmarkEnd w:id="40"/>
      <w:r w:rsidRPr="00115727">
        <w:rPr>
          <w:rFonts w:ascii="Times New Roman"/>
        </w:rPr>
        <w:t>綜上所述，</w:t>
      </w:r>
      <w:r w:rsidR="00FF6D85" w:rsidRPr="00FF6D85">
        <w:rPr>
          <w:rFonts w:ascii="Times New Roman" w:hint="eastAsia"/>
        </w:rPr>
        <w:t>113</w:t>
      </w:r>
      <w:r w:rsidR="00FF6D85" w:rsidRPr="00FF6D85">
        <w:rPr>
          <w:rFonts w:ascii="Times New Roman" w:hint="eastAsia"/>
        </w:rPr>
        <w:t>年</w:t>
      </w:r>
      <w:r w:rsidR="00FF6D85" w:rsidRPr="00FF6D85">
        <w:rPr>
          <w:rFonts w:ascii="Times New Roman" w:hint="eastAsia"/>
        </w:rPr>
        <w:t>3</w:t>
      </w:r>
      <w:r w:rsidR="00FF6D85" w:rsidRPr="00FF6D85">
        <w:rPr>
          <w:rFonts w:ascii="Times New Roman" w:hint="eastAsia"/>
        </w:rPr>
        <w:t>月臺北市寶林茶室餐廳發生疑因處理食物不當，導致</w:t>
      </w:r>
      <w:r w:rsidR="00FF6D85" w:rsidRPr="00FF6D85">
        <w:rPr>
          <w:rFonts w:ascii="Times New Roman" w:hint="eastAsia"/>
        </w:rPr>
        <w:t>35</w:t>
      </w:r>
      <w:r w:rsidR="00FF6D85" w:rsidRPr="00FF6D85">
        <w:rPr>
          <w:rFonts w:ascii="Times New Roman" w:hint="eastAsia"/>
        </w:rPr>
        <w:t>人食物中毒就醫，其中</w:t>
      </w:r>
      <w:r w:rsidR="00FF6D85" w:rsidRPr="00FF6D85">
        <w:rPr>
          <w:rFonts w:ascii="Times New Roman" w:hint="eastAsia"/>
        </w:rPr>
        <w:t>6</w:t>
      </w:r>
      <w:r w:rsidR="00FF6D85" w:rsidRPr="00FF6D85">
        <w:rPr>
          <w:rFonts w:ascii="Times New Roman" w:hint="eastAsia"/>
        </w:rPr>
        <w:t>人死亡之事件。臺北市政府於</w:t>
      </w:r>
      <w:r w:rsidR="00FF6D85" w:rsidRPr="00FF6D85">
        <w:rPr>
          <w:rFonts w:ascii="Times New Roman" w:hint="eastAsia"/>
        </w:rPr>
        <w:t>113</w:t>
      </w:r>
      <w:r w:rsidR="00FF6D85" w:rsidRPr="00FF6D85">
        <w:rPr>
          <w:rFonts w:ascii="Times New Roman" w:hint="eastAsia"/>
        </w:rPr>
        <w:t>年</w:t>
      </w:r>
      <w:r w:rsidR="00FF6D85" w:rsidRPr="00FF6D85">
        <w:rPr>
          <w:rFonts w:ascii="Times New Roman" w:hint="eastAsia"/>
        </w:rPr>
        <w:t>3</w:t>
      </w:r>
      <w:r w:rsidR="00FF6D85" w:rsidRPr="00FF6D85">
        <w:rPr>
          <w:rFonts w:ascii="Times New Roman" w:hint="eastAsia"/>
        </w:rPr>
        <w:t>月</w:t>
      </w:r>
      <w:r w:rsidR="00FF6D85" w:rsidRPr="00FF6D85">
        <w:rPr>
          <w:rFonts w:ascii="Times New Roman" w:hint="eastAsia"/>
        </w:rPr>
        <w:t>24</w:t>
      </w:r>
      <w:r w:rsidR="00FF6D85" w:rsidRPr="00FF6D85">
        <w:rPr>
          <w:rFonts w:ascii="Times New Roman" w:hint="eastAsia"/>
        </w:rPr>
        <w:t>日中午即接獲食品中毒個案通報，惟遲至當日傍晚始至寶林茶室現場稽查，且於個案已住院休克並表示餐廳「炒</w:t>
      </w:r>
      <w:proofErr w:type="gramStart"/>
      <w:r w:rsidR="00FF6D85" w:rsidRPr="00FF6D85">
        <w:rPr>
          <w:rFonts w:ascii="Times New Roman" w:hint="eastAsia"/>
        </w:rPr>
        <w:t>粿</w:t>
      </w:r>
      <w:proofErr w:type="gramEnd"/>
      <w:r w:rsidR="00FF6D85" w:rsidRPr="00FF6D85">
        <w:rPr>
          <w:rFonts w:ascii="Times New Roman" w:hint="eastAsia"/>
        </w:rPr>
        <w:t>條」</w:t>
      </w:r>
      <w:proofErr w:type="gramStart"/>
      <w:r w:rsidR="00FF6D85" w:rsidRPr="00FF6D85">
        <w:rPr>
          <w:rFonts w:ascii="Times New Roman" w:hint="eastAsia"/>
        </w:rPr>
        <w:t>有發苦</w:t>
      </w:r>
      <w:proofErr w:type="gramEnd"/>
      <w:r w:rsidR="00FF6D85" w:rsidRPr="00FF6D85">
        <w:rPr>
          <w:rFonts w:ascii="Times New Roman" w:hint="eastAsia"/>
        </w:rPr>
        <w:t>、發酸異狀等</w:t>
      </w:r>
      <w:proofErr w:type="gramStart"/>
      <w:r w:rsidR="00FF6D85" w:rsidRPr="00FF6D85">
        <w:rPr>
          <w:rFonts w:ascii="Times New Roman" w:hint="eastAsia"/>
        </w:rPr>
        <w:t>情下，均</w:t>
      </w:r>
      <w:proofErr w:type="gramEnd"/>
      <w:r w:rsidR="00FF6D85" w:rsidRPr="00FF6D85">
        <w:rPr>
          <w:rFonts w:ascii="Times New Roman" w:hint="eastAsia"/>
        </w:rPr>
        <w:t>未針對疑似問題食材及餐點進行下架、保留、封存等預防性措施，亦未針對餐廳食材及餐點進行採樣。臺北市政府專業警覺性不足，致稽查當日仍有</w:t>
      </w:r>
      <w:r w:rsidR="00FF6D85" w:rsidRPr="00FF6D85">
        <w:rPr>
          <w:rFonts w:ascii="Times New Roman" w:hint="eastAsia"/>
        </w:rPr>
        <w:t>8</w:t>
      </w:r>
      <w:r w:rsidR="00FF6D85" w:rsidRPr="00FF6D85">
        <w:rPr>
          <w:rFonts w:ascii="Times New Roman" w:hint="eastAsia"/>
        </w:rPr>
        <w:t>名民眾至該餐廳用餐，並引發食品中毒症狀；又該府</w:t>
      </w:r>
      <w:r w:rsidR="00FF6D85" w:rsidRPr="00FF6D85">
        <w:rPr>
          <w:rFonts w:ascii="Times New Roman" w:hint="eastAsia"/>
        </w:rPr>
        <w:t>2</w:t>
      </w:r>
      <w:r w:rsidR="00FF6D85" w:rsidRPr="00FF6D85">
        <w:rPr>
          <w:rFonts w:ascii="Times New Roman" w:hint="eastAsia"/>
        </w:rPr>
        <w:t>度至現場稽查，</w:t>
      </w:r>
      <w:proofErr w:type="gramStart"/>
      <w:r w:rsidR="00FF6D85" w:rsidRPr="00FF6D85">
        <w:rPr>
          <w:rFonts w:ascii="Times New Roman" w:hint="eastAsia"/>
        </w:rPr>
        <w:t>均未依</w:t>
      </w:r>
      <w:proofErr w:type="gramEnd"/>
      <w:r w:rsidR="00FF6D85" w:rsidRPr="00FF6D85">
        <w:rPr>
          <w:rFonts w:ascii="Times New Roman" w:hint="eastAsia"/>
        </w:rPr>
        <w:t>該府《食品中毒事件通報、調查、採樣及送驗作業程序書》規定，即時針對當下食材及餐點進行</w:t>
      </w:r>
      <w:proofErr w:type="gramStart"/>
      <w:r w:rsidR="00FF6D85" w:rsidRPr="00FF6D85">
        <w:rPr>
          <w:rFonts w:ascii="Times New Roman" w:hint="eastAsia"/>
        </w:rPr>
        <w:t>採</w:t>
      </w:r>
      <w:proofErr w:type="gramEnd"/>
      <w:r w:rsidR="00FF6D85" w:rsidRPr="00FF6D85">
        <w:rPr>
          <w:rFonts w:ascii="Times New Roman" w:hint="eastAsia"/>
        </w:rPr>
        <w:t>樣，食材抽驗作業延宕數日，錯失</w:t>
      </w:r>
      <w:proofErr w:type="gramStart"/>
      <w:r w:rsidR="00FF6D85" w:rsidRPr="00FF6D85">
        <w:rPr>
          <w:rFonts w:ascii="Times New Roman" w:hint="eastAsia"/>
        </w:rPr>
        <w:t>採</w:t>
      </w:r>
      <w:proofErr w:type="gramEnd"/>
      <w:r w:rsidR="00FF6D85" w:rsidRPr="00FF6D85">
        <w:rPr>
          <w:rFonts w:ascii="Times New Roman" w:hint="eastAsia"/>
        </w:rPr>
        <w:t>樣黃金期，肇致本案迄今仍未查獲病原菌來源，</w:t>
      </w:r>
      <w:proofErr w:type="gramStart"/>
      <w:r w:rsidR="00FF6D85" w:rsidRPr="00FF6D85">
        <w:rPr>
          <w:rFonts w:ascii="Times New Roman" w:hint="eastAsia"/>
        </w:rPr>
        <w:t>均有違</w:t>
      </w:r>
      <w:proofErr w:type="gramEnd"/>
      <w:r w:rsidR="00FF6D85" w:rsidRPr="00FF6D85">
        <w:rPr>
          <w:rFonts w:ascii="Times New Roman" w:hint="eastAsia"/>
        </w:rPr>
        <w:t>失，</w:t>
      </w:r>
      <w:proofErr w:type="gramStart"/>
      <w:r w:rsidR="009F2DB8" w:rsidRPr="00115727">
        <w:rPr>
          <w:rFonts w:ascii="Times New Roman"/>
        </w:rPr>
        <w:t>爰</w:t>
      </w:r>
      <w:proofErr w:type="gramEnd"/>
      <w:r w:rsidRPr="00115727">
        <w:rPr>
          <w:rFonts w:ascii="Times New Roman"/>
        </w:rPr>
        <w:t>依</w:t>
      </w:r>
      <w:r w:rsidR="001B48EB" w:rsidRPr="00115727">
        <w:rPr>
          <w:rFonts w:ascii="Times New Roman"/>
          <w:bCs/>
        </w:rPr>
        <w:t>憲法第</w:t>
      </w:r>
      <w:r w:rsidR="001B48EB" w:rsidRPr="00115727">
        <w:rPr>
          <w:rFonts w:ascii="Times New Roman"/>
          <w:bCs/>
        </w:rPr>
        <w:t>97</w:t>
      </w:r>
      <w:r w:rsidR="001B48EB" w:rsidRPr="00115727">
        <w:rPr>
          <w:rFonts w:ascii="Times New Roman"/>
          <w:bCs/>
        </w:rPr>
        <w:t>條第</w:t>
      </w:r>
      <w:r w:rsidR="001B48EB" w:rsidRPr="00115727">
        <w:rPr>
          <w:rFonts w:ascii="Times New Roman"/>
          <w:bCs/>
        </w:rPr>
        <w:t>1</w:t>
      </w:r>
      <w:r w:rsidR="001B48EB" w:rsidRPr="00115727">
        <w:rPr>
          <w:rFonts w:ascii="Times New Roman"/>
          <w:bCs/>
        </w:rPr>
        <w:t>項及</w:t>
      </w:r>
      <w:r w:rsidRPr="00115727">
        <w:rPr>
          <w:rFonts w:ascii="Times New Roman"/>
        </w:rPr>
        <w:t>監察法第</w:t>
      </w:r>
      <w:r w:rsidRPr="00115727">
        <w:rPr>
          <w:rFonts w:ascii="Times New Roman"/>
        </w:rPr>
        <w:t>24</w:t>
      </w:r>
      <w:r w:rsidRPr="00115727">
        <w:rPr>
          <w:rFonts w:ascii="Times New Roman"/>
        </w:rPr>
        <w:t>條</w:t>
      </w:r>
      <w:r w:rsidR="00396EC5" w:rsidRPr="00115727">
        <w:rPr>
          <w:rFonts w:ascii="Times New Roman"/>
        </w:rPr>
        <w:t>之</w:t>
      </w:r>
      <w:r w:rsidRPr="00115727">
        <w:rPr>
          <w:rFonts w:ascii="Times New Roman"/>
        </w:rPr>
        <w:t>規定提案糾正，移送</w:t>
      </w:r>
      <w:r w:rsidR="00707D31">
        <w:rPr>
          <w:rFonts w:ascii="Times New Roman" w:hint="eastAsia"/>
        </w:rPr>
        <w:t>行政院</w:t>
      </w:r>
      <w:r w:rsidRPr="00115727">
        <w:rPr>
          <w:rFonts w:ascii="Times New Roman"/>
        </w:rPr>
        <w:t>轉</w:t>
      </w:r>
      <w:proofErr w:type="gramStart"/>
      <w:r w:rsidRPr="00115727">
        <w:rPr>
          <w:rFonts w:ascii="Times New Roman"/>
        </w:rPr>
        <w:t>飭</w:t>
      </w:r>
      <w:proofErr w:type="gramEnd"/>
      <w:r w:rsidRPr="00115727">
        <w:rPr>
          <w:rFonts w:ascii="Times New Roman"/>
        </w:rPr>
        <w:t>所屬確實檢討改善</w:t>
      </w:r>
      <w:proofErr w:type="gramStart"/>
      <w:r w:rsidRPr="00115727">
        <w:rPr>
          <w:rFonts w:ascii="Times New Roman"/>
        </w:rPr>
        <w:t>見復</w:t>
      </w:r>
      <w:r w:rsidR="00286B1B" w:rsidRPr="00115727">
        <w:rPr>
          <w:rFonts w:ascii="Times New Roman"/>
        </w:rPr>
        <w:t>。</w:t>
      </w:r>
      <w:proofErr w:type="gramEnd"/>
    </w:p>
    <w:p w14:paraId="4C17F732" w14:textId="66A706A3" w:rsidR="003B3A4E" w:rsidRPr="00115727" w:rsidRDefault="003B3A4E" w:rsidP="003B3A4E">
      <w:pPr>
        <w:pStyle w:val="10"/>
        <w:spacing w:beforeLines="100" w:before="457" w:line="400" w:lineRule="exact"/>
        <w:ind w:left="680" w:firstLine="888"/>
        <w:rPr>
          <w:rFonts w:ascii="Times New Roman" w:hint="eastAsia"/>
        </w:rPr>
      </w:pPr>
      <w:r w:rsidRPr="00115727">
        <w:rPr>
          <w:rFonts w:ascii="Times New Roman"/>
          <w:bCs/>
          <w:spacing w:val="12"/>
          <w:kern w:val="0"/>
          <w:sz w:val="40"/>
        </w:rPr>
        <w:t>提案委員：</w:t>
      </w:r>
      <w:r w:rsidRPr="003B3A4E">
        <w:rPr>
          <w:rFonts w:ascii="Times New Roman" w:hint="eastAsia"/>
          <w:bCs/>
          <w:spacing w:val="12"/>
          <w:kern w:val="0"/>
          <w:sz w:val="40"/>
        </w:rPr>
        <w:t>王幼玲、張菊芳、田秋堇</w:t>
      </w:r>
      <w:bookmarkStart w:id="45" w:name="_GoBack"/>
      <w:bookmarkEnd w:id="44"/>
      <w:bookmarkEnd w:id="45"/>
    </w:p>
    <w:sectPr w:rsidR="003B3A4E" w:rsidRPr="00115727" w:rsidSect="00156C39">
      <w:footerReference w:type="default" r:id="rId11"/>
      <w:pgSz w:w="11907" w:h="16840" w:code="9"/>
      <w:pgMar w:top="1418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768CA" w14:textId="77777777" w:rsidR="00B01928" w:rsidRDefault="00B01928">
      <w:r>
        <w:separator/>
      </w:r>
    </w:p>
  </w:endnote>
  <w:endnote w:type="continuationSeparator" w:id="0">
    <w:p w14:paraId="58BCA47E" w14:textId="77777777" w:rsidR="00B01928" w:rsidRDefault="00B0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48D72" w14:textId="77777777" w:rsidR="007F1453" w:rsidRDefault="007F1453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23A32EB3" w14:textId="77777777" w:rsidR="007F1453" w:rsidRDefault="007F145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F4E10" w14:textId="77777777" w:rsidR="00B01928" w:rsidRDefault="00B01928">
      <w:r>
        <w:separator/>
      </w:r>
    </w:p>
  </w:footnote>
  <w:footnote w:type="continuationSeparator" w:id="0">
    <w:p w14:paraId="11B273A7" w14:textId="77777777" w:rsidR="00B01928" w:rsidRDefault="00B01928">
      <w:r>
        <w:continuationSeparator/>
      </w:r>
    </w:p>
  </w:footnote>
  <w:footnote w:id="1">
    <w:p w14:paraId="7E71D309" w14:textId="77777777" w:rsidR="007F1453" w:rsidRDefault="007F1453" w:rsidP="001C4B42">
      <w:pPr>
        <w:pStyle w:val="afa"/>
        <w:ind w:leftChars="4" w:left="252" w:hangingChars="108" w:hanging="238"/>
        <w:jc w:val="both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食藥署</w:t>
      </w:r>
      <w:proofErr w:type="gramEnd"/>
      <w:r>
        <w:rPr>
          <w:rFonts w:hint="eastAsia"/>
        </w:rPr>
        <w:t>於</w:t>
      </w:r>
      <w:r w:rsidRPr="00E631E7">
        <w:rPr>
          <w:rFonts w:hint="eastAsia"/>
        </w:rPr>
        <w:t>102年11月28日訂定《疑似食品中毒事件處理要點》 ，並歷經104年4月、104年12月、106年9月、109年3月多次修正 ，於本案發生</w:t>
      </w:r>
      <w:proofErr w:type="gramStart"/>
      <w:r w:rsidRPr="00E631E7">
        <w:rPr>
          <w:rFonts w:hint="eastAsia"/>
        </w:rPr>
        <w:t>期間，</w:t>
      </w:r>
      <w:proofErr w:type="gramEnd"/>
      <w:r w:rsidRPr="00E631E7">
        <w:rPr>
          <w:rFonts w:hint="eastAsia"/>
        </w:rPr>
        <w:t>係適用109年3月9日修正版本</w:t>
      </w:r>
      <w:r>
        <w:rPr>
          <w:rFonts w:hint="eastAsia"/>
        </w:rPr>
        <w:t>。</w:t>
      </w:r>
    </w:p>
  </w:footnote>
  <w:footnote w:id="2">
    <w:p w14:paraId="6FBA0663" w14:textId="1E146A67" w:rsidR="007F1453" w:rsidRPr="004B0883" w:rsidRDefault="007F1453" w:rsidP="001C4B4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案發時係適用</w:t>
      </w:r>
      <w:r w:rsidRPr="003B3A4E">
        <w:rPr>
          <w:rFonts w:hint="eastAsia"/>
        </w:rPr>
        <w:t>110</w:t>
      </w:r>
      <w:r w:rsidR="002F3200" w:rsidRPr="003B3A4E">
        <w:rPr>
          <w:rFonts w:hint="eastAsia"/>
        </w:rPr>
        <w:t>年</w:t>
      </w:r>
      <w:r>
        <w:rPr>
          <w:rFonts w:hint="eastAsia"/>
        </w:rPr>
        <w:t>修訂之版本，本案發生後，該府衛生局於</w:t>
      </w:r>
      <w:r w:rsidRPr="004B0883">
        <w:rPr>
          <w:rFonts w:hint="eastAsia"/>
        </w:rPr>
        <w:t>113年</w:t>
      </w:r>
      <w:r>
        <w:rPr>
          <w:rFonts w:hint="eastAsia"/>
        </w:rPr>
        <w:t>再次</w:t>
      </w:r>
      <w:r w:rsidRPr="004B0883">
        <w:rPr>
          <w:rFonts w:hint="eastAsia"/>
        </w:rPr>
        <w:t>修訂</w:t>
      </w:r>
      <w:r>
        <w:rPr>
          <w:rFonts w:hint="eastAsia"/>
        </w:rPr>
        <w:t>新版。</w:t>
      </w:r>
    </w:p>
  </w:footnote>
  <w:footnote w:id="3">
    <w:p w14:paraId="4E940990" w14:textId="77777777" w:rsidR="007F1453" w:rsidRPr="00E96E6C" w:rsidRDefault="007F1453" w:rsidP="001C4B42">
      <w:pPr>
        <w:pStyle w:val="afa"/>
        <w:ind w:leftChars="4" w:left="252" w:hangingChars="108" w:hanging="238"/>
      </w:pPr>
      <w:r>
        <w:rPr>
          <w:rStyle w:val="afc"/>
        </w:rPr>
        <w:footnoteRef/>
      </w:r>
      <w:r>
        <w:t xml:space="preserve"> </w:t>
      </w:r>
      <w:r w:rsidRPr="00E96E6C">
        <w:rPr>
          <w:rFonts w:hint="eastAsia"/>
        </w:rPr>
        <w:t>二磷酸</w:t>
      </w:r>
      <w:r w:rsidRPr="00E96E6C">
        <w:t>(Adenosine diphosphate</w:t>
      </w:r>
      <w:r w:rsidRPr="00E96E6C">
        <w:rPr>
          <w:rFonts w:hint="eastAsia"/>
        </w:rPr>
        <w:t>，縮寫為</w:t>
      </w:r>
      <w:r w:rsidRPr="00E96E6C">
        <w:t>ADP</w:t>
      </w:r>
      <w:proofErr w:type="gramStart"/>
      <w:r w:rsidRPr="00E96E6C">
        <w:rPr>
          <w:rFonts w:hint="eastAsia"/>
        </w:rPr>
        <w:t>）</w:t>
      </w:r>
      <w:proofErr w:type="gramEnd"/>
      <w:r w:rsidRPr="00E96E6C">
        <w:rPr>
          <w:rFonts w:hint="eastAsia"/>
        </w:rPr>
        <w:t>、三磷酸腺苷</w:t>
      </w:r>
      <w:r w:rsidRPr="00E96E6C">
        <w:t>(Adenosine Triphosphate</w:t>
      </w:r>
      <w:r w:rsidRPr="00E96E6C">
        <w:rPr>
          <w:rFonts w:hint="eastAsia"/>
        </w:rPr>
        <w:t>，縮寫為</w:t>
      </w:r>
      <w:r w:rsidRPr="00E96E6C">
        <w:t>ATP</w:t>
      </w:r>
      <w:r w:rsidRPr="00E96E6C">
        <w:rPr>
          <w:rFonts w:hint="eastAsia"/>
        </w:rPr>
        <w:t>），細胞中粒線體是細胞內氧化磷酸化和合成</w:t>
      </w:r>
      <w:r w:rsidRPr="00E96E6C">
        <w:t>ATP</w:t>
      </w:r>
      <w:r w:rsidRPr="00E96E6C">
        <w:rPr>
          <w:rFonts w:hint="eastAsia"/>
        </w:rPr>
        <w:t>的主要場所，為細胞的活動提供了化學能量。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6964864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trike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16AB"/>
    <w:rsid w:val="00051747"/>
    <w:rsid w:val="00057F32"/>
    <w:rsid w:val="00057F34"/>
    <w:rsid w:val="00060CFB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5F57"/>
    <w:rsid w:val="000E6431"/>
    <w:rsid w:val="000F0D35"/>
    <w:rsid w:val="000F21A5"/>
    <w:rsid w:val="000F7677"/>
    <w:rsid w:val="000F7B18"/>
    <w:rsid w:val="00102B9F"/>
    <w:rsid w:val="00112637"/>
    <w:rsid w:val="00115727"/>
    <w:rsid w:val="0012001E"/>
    <w:rsid w:val="00126A55"/>
    <w:rsid w:val="00133AA2"/>
    <w:rsid w:val="00133F08"/>
    <w:rsid w:val="001345E6"/>
    <w:rsid w:val="001353FF"/>
    <w:rsid w:val="001378B0"/>
    <w:rsid w:val="00142E00"/>
    <w:rsid w:val="00152793"/>
    <w:rsid w:val="001545A9"/>
    <w:rsid w:val="00156C39"/>
    <w:rsid w:val="001637C7"/>
    <w:rsid w:val="0016480E"/>
    <w:rsid w:val="00174297"/>
    <w:rsid w:val="001817B3"/>
    <w:rsid w:val="00183014"/>
    <w:rsid w:val="001959C2"/>
    <w:rsid w:val="001A7968"/>
    <w:rsid w:val="001B1D52"/>
    <w:rsid w:val="001B3483"/>
    <w:rsid w:val="001B3C1E"/>
    <w:rsid w:val="001B4494"/>
    <w:rsid w:val="001B48EB"/>
    <w:rsid w:val="001C0D8B"/>
    <w:rsid w:val="001C0DA8"/>
    <w:rsid w:val="001C1403"/>
    <w:rsid w:val="001C2138"/>
    <w:rsid w:val="001C4B42"/>
    <w:rsid w:val="001C62B4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775A"/>
    <w:rsid w:val="002421B5"/>
    <w:rsid w:val="0025106C"/>
    <w:rsid w:val="00252B94"/>
    <w:rsid w:val="00252BC4"/>
    <w:rsid w:val="0025386E"/>
    <w:rsid w:val="00254014"/>
    <w:rsid w:val="00262B61"/>
    <w:rsid w:val="0026504D"/>
    <w:rsid w:val="00267526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A59"/>
    <w:rsid w:val="002D5C16"/>
    <w:rsid w:val="002E3B37"/>
    <w:rsid w:val="002E53B4"/>
    <w:rsid w:val="002F3200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0F90"/>
    <w:rsid w:val="00352DB0"/>
    <w:rsid w:val="00357AC6"/>
    <w:rsid w:val="00371833"/>
    <w:rsid w:val="00371ED3"/>
    <w:rsid w:val="003737C7"/>
    <w:rsid w:val="0037728A"/>
    <w:rsid w:val="00380B7D"/>
    <w:rsid w:val="00381A99"/>
    <w:rsid w:val="003829C2"/>
    <w:rsid w:val="00384724"/>
    <w:rsid w:val="003919B7"/>
    <w:rsid w:val="00391D57"/>
    <w:rsid w:val="00392292"/>
    <w:rsid w:val="00394000"/>
    <w:rsid w:val="00396EC5"/>
    <w:rsid w:val="003A069E"/>
    <w:rsid w:val="003A5B7B"/>
    <w:rsid w:val="003A7A58"/>
    <w:rsid w:val="003B1017"/>
    <w:rsid w:val="003B3A4E"/>
    <w:rsid w:val="003B3C07"/>
    <w:rsid w:val="003B6775"/>
    <w:rsid w:val="003C5FE2"/>
    <w:rsid w:val="003D05FB"/>
    <w:rsid w:val="003D1B16"/>
    <w:rsid w:val="003D23F3"/>
    <w:rsid w:val="003D45BF"/>
    <w:rsid w:val="003D508A"/>
    <w:rsid w:val="003D537F"/>
    <w:rsid w:val="003D7B75"/>
    <w:rsid w:val="003E0208"/>
    <w:rsid w:val="003E0C84"/>
    <w:rsid w:val="003E4B57"/>
    <w:rsid w:val="003F27E1"/>
    <w:rsid w:val="003F36A9"/>
    <w:rsid w:val="003F437A"/>
    <w:rsid w:val="003F5C2B"/>
    <w:rsid w:val="004023E9"/>
    <w:rsid w:val="00403441"/>
    <w:rsid w:val="00413F83"/>
    <w:rsid w:val="0041490C"/>
    <w:rsid w:val="00416191"/>
    <w:rsid w:val="00416721"/>
    <w:rsid w:val="0042021B"/>
    <w:rsid w:val="00421EF0"/>
    <w:rsid w:val="004224FA"/>
    <w:rsid w:val="00423D07"/>
    <w:rsid w:val="004255DB"/>
    <w:rsid w:val="0044346F"/>
    <w:rsid w:val="00450101"/>
    <w:rsid w:val="00451E78"/>
    <w:rsid w:val="0046520A"/>
    <w:rsid w:val="004672AB"/>
    <w:rsid w:val="004714FE"/>
    <w:rsid w:val="00483830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D71D1"/>
    <w:rsid w:val="004E0062"/>
    <w:rsid w:val="004E05A1"/>
    <w:rsid w:val="004F5E57"/>
    <w:rsid w:val="004F6710"/>
    <w:rsid w:val="0050238F"/>
    <w:rsid w:val="00502849"/>
    <w:rsid w:val="00504334"/>
    <w:rsid w:val="005052BB"/>
    <w:rsid w:val="005104D7"/>
    <w:rsid w:val="00510B9E"/>
    <w:rsid w:val="00523276"/>
    <w:rsid w:val="00531D2C"/>
    <w:rsid w:val="00536BC2"/>
    <w:rsid w:val="005425E1"/>
    <w:rsid w:val="005427C5"/>
    <w:rsid w:val="00542CF6"/>
    <w:rsid w:val="00553C03"/>
    <w:rsid w:val="00554192"/>
    <w:rsid w:val="00563692"/>
    <w:rsid w:val="00571349"/>
    <w:rsid w:val="005908B8"/>
    <w:rsid w:val="0059512E"/>
    <w:rsid w:val="005A2C49"/>
    <w:rsid w:val="005A6DD2"/>
    <w:rsid w:val="005B26D3"/>
    <w:rsid w:val="005C1CCB"/>
    <w:rsid w:val="005C385D"/>
    <w:rsid w:val="005D3B20"/>
    <w:rsid w:val="005E5C68"/>
    <w:rsid w:val="005E65C0"/>
    <w:rsid w:val="005F0390"/>
    <w:rsid w:val="00612023"/>
    <w:rsid w:val="00614190"/>
    <w:rsid w:val="006217F3"/>
    <w:rsid w:val="00622A99"/>
    <w:rsid w:val="00622E67"/>
    <w:rsid w:val="00625D7F"/>
    <w:rsid w:val="00626EDC"/>
    <w:rsid w:val="006305F7"/>
    <w:rsid w:val="006470EC"/>
    <w:rsid w:val="0065598E"/>
    <w:rsid w:val="00655AF2"/>
    <w:rsid w:val="006568BE"/>
    <w:rsid w:val="006601EB"/>
    <w:rsid w:val="0066025D"/>
    <w:rsid w:val="00663C80"/>
    <w:rsid w:val="00667DEC"/>
    <w:rsid w:val="006773EC"/>
    <w:rsid w:val="00680504"/>
    <w:rsid w:val="00681CD9"/>
    <w:rsid w:val="00683E30"/>
    <w:rsid w:val="00687024"/>
    <w:rsid w:val="00696415"/>
    <w:rsid w:val="006A1AF5"/>
    <w:rsid w:val="006D1202"/>
    <w:rsid w:val="006D3691"/>
    <w:rsid w:val="006E2DCE"/>
    <w:rsid w:val="006E6A40"/>
    <w:rsid w:val="006F2472"/>
    <w:rsid w:val="006F3563"/>
    <w:rsid w:val="006F42B9"/>
    <w:rsid w:val="006F6103"/>
    <w:rsid w:val="00704E00"/>
    <w:rsid w:val="00707D31"/>
    <w:rsid w:val="007162B9"/>
    <w:rsid w:val="007209E7"/>
    <w:rsid w:val="00726182"/>
    <w:rsid w:val="00732329"/>
    <w:rsid w:val="007337CA"/>
    <w:rsid w:val="00734CE4"/>
    <w:rsid w:val="00735123"/>
    <w:rsid w:val="00736C85"/>
    <w:rsid w:val="00741837"/>
    <w:rsid w:val="007453E6"/>
    <w:rsid w:val="00747DC7"/>
    <w:rsid w:val="0075243E"/>
    <w:rsid w:val="00760E56"/>
    <w:rsid w:val="007666F5"/>
    <w:rsid w:val="0077309D"/>
    <w:rsid w:val="00775773"/>
    <w:rsid w:val="007774EE"/>
    <w:rsid w:val="00781822"/>
    <w:rsid w:val="00783F21"/>
    <w:rsid w:val="00784C47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1B4B"/>
    <w:rsid w:val="007E4768"/>
    <w:rsid w:val="007E5BDD"/>
    <w:rsid w:val="007E777B"/>
    <w:rsid w:val="007F1453"/>
    <w:rsid w:val="007F2070"/>
    <w:rsid w:val="007F6433"/>
    <w:rsid w:val="008053F5"/>
    <w:rsid w:val="00810198"/>
    <w:rsid w:val="00815DA8"/>
    <w:rsid w:val="0082194D"/>
    <w:rsid w:val="00823C71"/>
    <w:rsid w:val="00824E04"/>
    <w:rsid w:val="00826461"/>
    <w:rsid w:val="00826EF5"/>
    <w:rsid w:val="00831693"/>
    <w:rsid w:val="00835880"/>
    <w:rsid w:val="00840104"/>
    <w:rsid w:val="00841FC5"/>
    <w:rsid w:val="00845709"/>
    <w:rsid w:val="008576BD"/>
    <w:rsid w:val="00860463"/>
    <w:rsid w:val="008733DA"/>
    <w:rsid w:val="008850E4"/>
    <w:rsid w:val="00894E7E"/>
    <w:rsid w:val="008A12F5"/>
    <w:rsid w:val="008A1C8A"/>
    <w:rsid w:val="008A288A"/>
    <w:rsid w:val="008B1587"/>
    <w:rsid w:val="008B1B01"/>
    <w:rsid w:val="008B3BCD"/>
    <w:rsid w:val="008B4841"/>
    <w:rsid w:val="008B6DF8"/>
    <w:rsid w:val="008C106C"/>
    <w:rsid w:val="008C10D1"/>
    <w:rsid w:val="008C10F1"/>
    <w:rsid w:val="008C1E99"/>
    <w:rsid w:val="008C619D"/>
    <w:rsid w:val="008E0085"/>
    <w:rsid w:val="008E1A60"/>
    <w:rsid w:val="008E2AA6"/>
    <w:rsid w:val="008E311B"/>
    <w:rsid w:val="008F46E7"/>
    <w:rsid w:val="008F6F0B"/>
    <w:rsid w:val="00907BA7"/>
    <w:rsid w:val="0091064E"/>
    <w:rsid w:val="00911FC5"/>
    <w:rsid w:val="00912EBE"/>
    <w:rsid w:val="00921754"/>
    <w:rsid w:val="00921D44"/>
    <w:rsid w:val="00931A10"/>
    <w:rsid w:val="009402DA"/>
    <w:rsid w:val="00947967"/>
    <w:rsid w:val="00954157"/>
    <w:rsid w:val="00957D5B"/>
    <w:rsid w:val="00965200"/>
    <w:rsid w:val="009668B3"/>
    <w:rsid w:val="00971471"/>
    <w:rsid w:val="009849C2"/>
    <w:rsid w:val="00984D24"/>
    <w:rsid w:val="009858EB"/>
    <w:rsid w:val="009A0483"/>
    <w:rsid w:val="009B0046"/>
    <w:rsid w:val="009B558D"/>
    <w:rsid w:val="009C1440"/>
    <w:rsid w:val="009C2107"/>
    <w:rsid w:val="009C5D9E"/>
    <w:rsid w:val="009C62AF"/>
    <w:rsid w:val="009D2C3E"/>
    <w:rsid w:val="009E0625"/>
    <w:rsid w:val="009E3034"/>
    <w:rsid w:val="009E549F"/>
    <w:rsid w:val="009F28A8"/>
    <w:rsid w:val="009F2DB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248"/>
    <w:rsid w:val="00A3484E"/>
    <w:rsid w:val="00A36ADA"/>
    <w:rsid w:val="00A438D8"/>
    <w:rsid w:val="00A473F5"/>
    <w:rsid w:val="00A479D4"/>
    <w:rsid w:val="00A51F9D"/>
    <w:rsid w:val="00A529EE"/>
    <w:rsid w:val="00A5416A"/>
    <w:rsid w:val="00A55C6C"/>
    <w:rsid w:val="00A57C47"/>
    <w:rsid w:val="00A639F4"/>
    <w:rsid w:val="00A64B99"/>
    <w:rsid w:val="00A72E71"/>
    <w:rsid w:val="00A81A32"/>
    <w:rsid w:val="00A835BD"/>
    <w:rsid w:val="00A837EE"/>
    <w:rsid w:val="00A97B15"/>
    <w:rsid w:val="00AA42D5"/>
    <w:rsid w:val="00AB2FAB"/>
    <w:rsid w:val="00AB5C14"/>
    <w:rsid w:val="00AC1EE7"/>
    <w:rsid w:val="00AC333F"/>
    <w:rsid w:val="00AC585C"/>
    <w:rsid w:val="00AC7126"/>
    <w:rsid w:val="00AD1925"/>
    <w:rsid w:val="00AD229E"/>
    <w:rsid w:val="00AE067D"/>
    <w:rsid w:val="00AE1257"/>
    <w:rsid w:val="00AE1B76"/>
    <w:rsid w:val="00AF07AD"/>
    <w:rsid w:val="00AF1181"/>
    <w:rsid w:val="00AF1FF5"/>
    <w:rsid w:val="00AF2F79"/>
    <w:rsid w:val="00AF4653"/>
    <w:rsid w:val="00AF7A66"/>
    <w:rsid w:val="00AF7DB7"/>
    <w:rsid w:val="00B01928"/>
    <w:rsid w:val="00B25D44"/>
    <w:rsid w:val="00B343CC"/>
    <w:rsid w:val="00B443E4"/>
    <w:rsid w:val="00B505DB"/>
    <w:rsid w:val="00B563EA"/>
    <w:rsid w:val="00B60E51"/>
    <w:rsid w:val="00B63A54"/>
    <w:rsid w:val="00B75DEF"/>
    <w:rsid w:val="00B77D18"/>
    <w:rsid w:val="00B8313A"/>
    <w:rsid w:val="00B83C6B"/>
    <w:rsid w:val="00B85D0D"/>
    <w:rsid w:val="00B9072A"/>
    <w:rsid w:val="00B93503"/>
    <w:rsid w:val="00B95362"/>
    <w:rsid w:val="00BA31E8"/>
    <w:rsid w:val="00BA3B11"/>
    <w:rsid w:val="00BA55E0"/>
    <w:rsid w:val="00BA6BD4"/>
    <w:rsid w:val="00BB2655"/>
    <w:rsid w:val="00BB3752"/>
    <w:rsid w:val="00BB6688"/>
    <w:rsid w:val="00BB75C4"/>
    <w:rsid w:val="00BC26D4"/>
    <w:rsid w:val="00BC593B"/>
    <w:rsid w:val="00BC64F2"/>
    <w:rsid w:val="00BD2DB3"/>
    <w:rsid w:val="00BD4303"/>
    <w:rsid w:val="00BD7D5D"/>
    <w:rsid w:val="00BF2A42"/>
    <w:rsid w:val="00BF5DA0"/>
    <w:rsid w:val="00C03D8C"/>
    <w:rsid w:val="00C055EC"/>
    <w:rsid w:val="00C10DC9"/>
    <w:rsid w:val="00C12FB3"/>
    <w:rsid w:val="00C13F7E"/>
    <w:rsid w:val="00C17341"/>
    <w:rsid w:val="00C24EEF"/>
    <w:rsid w:val="00C25CF6"/>
    <w:rsid w:val="00C26C36"/>
    <w:rsid w:val="00C32768"/>
    <w:rsid w:val="00C431DF"/>
    <w:rsid w:val="00C456BD"/>
    <w:rsid w:val="00C47FC5"/>
    <w:rsid w:val="00C530DC"/>
    <w:rsid w:val="00C5350D"/>
    <w:rsid w:val="00C5639A"/>
    <w:rsid w:val="00C6123C"/>
    <w:rsid w:val="00C7084D"/>
    <w:rsid w:val="00C7315E"/>
    <w:rsid w:val="00C75895"/>
    <w:rsid w:val="00C81521"/>
    <w:rsid w:val="00C83C9F"/>
    <w:rsid w:val="00C86866"/>
    <w:rsid w:val="00C94840"/>
    <w:rsid w:val="00CA53C4"/>
    <w:rsid w:val="00CA6AC8"/>
    <w:rsid w:val="00CB027F"/>
    <w:rsid w:val="00CC6297"/>
    <w:rsid w:val="00CC7690"/>
    <w:rsid w:val="00CD1986"/>
    <w:rsid w:val="00CE165C"/>
    <w:rsid w:val="00CE4D5C"/>
    <w:rsid w:val="00CF05DA"/>
    <w:rsid w:val="00CF58EB"/>
    <w:rsid w:val="00D0106E"/>
    <w:rsid w:val="00D06383"/>
    <w:rsid w:val="00D20E85"/>
    <w:rsid w:val="00D24615"/>
    <w:rsid w:val="00D27557"/>
    <w:rsid w:val="00D35478"/>
    <w:rsid w:val="00D37842"/>
    <w:rsid w:val="00D42DC2"/>
    <w:rsid w:val="00D537E1"/>
    <w:rsid w:val="00D55BB2"/>
    <w:rsid w:val="00D6091A"/>
    <w:rsid w:val="00D6695F"/>
    <w:rsid w:val="00D75644"/>
    <w:rsid w:val="00D75D94"/>
    <w:rsid w:val="00D81656"/>
    <w:rsid w:val="00D83D87"/>
    <w:rsid w:val="00D86A30"/>
    <w:rsid w:val="00D92596"/>
    <w:rsid w:val="00D96BD6"/>
    <w:rsid w:val="00D97CB4"/>
    <w:rsid w:val="00D97DD4"/>
    <w:rsid w:val="00DA5A8A"/>
    <w:rsid w:val="00DB26CD"/>
    <w:rsid w:val="00DB3135"/>
    <w:rsid w:val="00DB441C"/>
    <w:rsid w:val="00DB44AF"/>
    <w:rsid w:val="00DC08D1"/>
    <w:rsid w:val="00DC1F58"/>
    <w:rsid w:val="00DC339B"/>
    <w:rsid w:val="00DC5D40"/>
    <w:rsid w:val="00DD30E9"/>
    <w:rsid w:val="00DD4F47"/>
    <w:rsid w:val="00DD7FBB"/>
    <w:rsid w:val="00DE0B9F"/>
    <w:rsid w:val="00DE0DBE"/>
    <w:rsid w:val="00DE4238"/>
    <w:rsid w:val="00DE42B9"/>
    <w:rsid w:val="00DE657F"/>
    <w:rsid w:val="00DF01AC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45D7C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299B"/>
    <w:rsid w:val="00EB540E"/>
    <w:rsid w:val="00EB69F0"/>
    <w:rsid w:val="00EC2CC0"/>
    <w:rsid w:val="00EC4EAF"/>
    <w:rsid w:val="00ED03AB"/>
    <w:rsid w:val="00ED0CAC"/>
    <w:rsid w:val="00ED1CD4"/>
    <w:rsid w:val="00ED1D2B"/>
    <w:rsid w:val="00ED2809"/>
    <w:rsid w:val="00ED5A8D"/>
    <w:rsid w:val="00ED64B5"/>
    <w:rsid w:val="00EE7CCA"/>
    <w:rsid w:val="00F13FD9"/>
    <w:rsid w:val="00F16A14"/>
    <w:rsid w:val="00F231DC"/>
    <w:rsid w:val="00F30E35"/>
    <w:rsid w:val="00F362D7"/>
    <w:rsid w:val="00F37D7B"/>
    <w:rsid w:val="00F5314C"/>
    <w:rsid w:val="00F60908"/>
    <w:rsid w:val="00F635DD"/>
    <w:rsid w:val="00F6627B"/>
    <w:rsid w:val="00F734F2"/>
    <w:rsid w:val="00F74FC1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417"/>
    <w:rsid w:val="00FD576B"/>
    <w:rsid w:val="00FD579E"/>
    <w:rsid w:val="00FE24FC"/>
    <w:rsid w:val="00FE4516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6C1FEB"/>
  <w15:docId w15:val="{8115A8C0-9238-43AF-B01B-5C1A2299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1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,一."/>
    <w:basedOn w:val="a6"/>
    <w:qFormat/>
    <w:rsid w:val="00ED0CAC"/>
    <w:pPr>
      <w:numPr>
        <w:ilvl w:val="1"/>
        <w:numId w:val="1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1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link w:val="40"/>
    <w:qFormat/>
    <w:rsid w:val="004F5E57"/>
    <w:pPr>
      <w:numPr>
        <w:ilvl w:val="3"/>
        <w:numId w:val="1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link w:val="50"/>
    <w:qFormat/>
    <w:rsid w:val="004F5E57"/>
    <w:pPr>
      <w:numPr>
        <w:ilvl w:val="4"/>
        <w:numId w:val="1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1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1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1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1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aliases w:val="註腳文字 字元 字元"/>
    <w:basedOn w:val="a6"/>
    <w:link w:val="afb"/>
    <w:uiPriority w:val="99"/>
    <w:unhideWhenUsed/>
    <w:rsid w:val="00450101"/>
    <w:pPr>
      <w:snapToGrid w:val="0"/>
      <w:jc w:val="left"/>
    </w:pPr>
    <w:rPr>
      <w:sz w:val="20"/>
    </w:rPr>
  </w:style>
  <w:style w:type="character" w:customStyle="1" w:styleId="afb">
    <w:name w:val="註腳文字 字元"/>
    <w:aliases w:val="註腳文字 字元 字元 字元"/>
    <w:basedOn w:val="a7"/>
    <w:link w:val="afa"/>
    <w:uiPriority w:val="99"/>
    <w:qFormat/>
    <w:rsid w:val="00450101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unhideWhenUsed/>
    <w:rsid w:val="00450101"/>
    <w:rPr>
      <w:vertAlign w:val="superscript"/>
    </w:rPr>
  </w:style>
  <w:style w:type="character" w:customStyle="1" w:styleId="30">
    <w:name w:val="標題 3 字元"/>
    <w:link w:val="3"/>
    <w:rsid w:val="00760E56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,1. 字元"/>
    <w:link w:val="4"/>
    <w:rsid w:val="00760E56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aliases w:val="(一) 字元"/>
    <w:link w:val="5"/>
    <w:rsid w:val="0023775A"/>
    <w:rPr>
      <w:rFonts w:ascii="標楷體" w:eastAsia="標楷體" w:hAnsi="Arial"/>
      <w:bCs/>
      <w:kern w:val="32"/>
      <w:sz w:val="32"/>
      <w:szCs w:val="36"/>
    </w:rPr>
  </w:style>
  <w:style w:type="paragraph" w:customStyle="1" w:styleId="afd">
    <w:name w:val="分項段落"/>
    <w:basedOn w:val="a6"/>
    <w:rsid w:val="001C4B42"/>
    <w:pPr>
      <w:widowControl/>
      <w:overflowPunct/>
      <w:autoSpaceDE/>
      <w:autoSpaceDN/>
      <w:jc w:val="left"/>
    </w:pPr>
    <w:rPr>
      <w:rFonts w:ascii="Times New Roman" w:eastAsia="新細明體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89E94-5638-4855-80C7-69463973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16</Pages>
  <Words>1509</Words>
  <Characters>8603</Characters>
  <Application>Microsoft Office Word</Application>
  <DocSecurity>0</DocSecurity>
  <Lines>71</Lines>
  <Paragraphs>20</Paragraphs>
  <ScaleCrop>false</ScaleCrop>
  <Company>cy</Company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林文棚</dc:creator>
  <cp:lastModifiedBy>林秀珍</cp:lastModifiedBy>
  <cp:revision>2</cp:revision>
  <cp:lastPrinted>2025-01-10T09:21:00Z</cp:lastPrinted>
  <dcterms:created xsi:type="dcterms:W3CDTF">2025-02-20T06:22:00Z</dcterms:created>
  <dcterms:modified xsi:type="dcterms:W3CDTF">2025-02-20T06:22:00Z</dcterms:modified>
</cp:coreProperties>
</file>