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7D" w:rsidRPr="00572B24" w:rsidRDefault="00A72EA6" w:rsidP="00CF1579">
      <w:pPr>
        <w:pStyle w:val="af3"/>
        <w:overflowPunct w:val="0"/>
        <w:rPr>
          <w:rFonts w:hAnsi="標楷體"/>
        </w:rPr>
      </w:pPr>
      <w:r w:rsidRPr="00572B24">
        <w:rPr>
          <w:rFonts w:hAnsi="標楷體" w:hint="eastAsia"/>
        </w:rPr>
        <w:t>調查報告</w:t>
      </w:r>
    </w:p>
    <w:p w:rsidR="005A667D" w:rsidRPr="00572B24" w:rsidRDefault="005A667D" w:rsidP="00CF1579">
      <w:pPr>
        <w:pStyle w:val="1"/>
        <w:widowControl w:val="0"/>
        <w:numPr>
          <w:ilvl w:val="0"/>
          <w:numId w:val="8"/>
        </w:numPr>
        <w:kinsoku w:val="0"/>
        <w:overflowPunct w:val="0"/>
        <w:ind w:left="2380" w:hanging="2380"/>
        <w:rPr>
          <w:rFonts w:hAnsi="標楷體"/>
        </w:rPr>
      </w:pPr>
      <w:r w:rsidRPr="00572B24">
        <w:rPr>
          <w:rFonts w:hAnsi="標楷體" w:hint="eastAsia"/>
          <w:b/>
        </w:rPr>
        <w:t>案　　由：</w:t>
      </w:r>
      <w:proofErr w:type="gramStart"/>
      <w:r w:rsidR="00005C07" w:rsidRPr="00572B24">
        <w:rPr>
          <w:rFonts w:hAnsi="標楷體" w:hint="eastAsia"/>
        </w:rPr>
        <w:t>據訴</w:t>
      </w:r>
      <w:proofErr w:type="gramEnd"/>
      <w:r w:rsidR="00005C07" w:rsidRPr="00572B24">
        <w:rPr>
          <w:rFonts w:hAnsi="標楷體" w:hint="eastAsia"/>
        </w:rPr>
        <w:t>，</w:t>
      </w:r>
      <w:r w:rsidR="004A28FC">
        <w:rPr>
          <w:rFonts w:hAnsi="標楷體" w:hint="eastAsia"/>
        </w:rPr>
        <w:t>原內政部土地測量局</w:t>
      </w:r>
      <w:r w:rsidR="00005C07" w:rsidRPr="00572B24">
        <w:rPr>
          <w:rFonts w:hAnsi="標楷體" w:hint="eastAsia"/>
        </w:rPr>
        <w:t>吳姓測量人員於92年間辦理彰化縣芳苑鄉地籍圖重測作業，</w:t>
      </w:r>
      <w:proofErr w:type="gramStart"/>
      <w:r w:rsidR="00005C07" w:rsidRPr="00572B24">
        <w:rPr>
          <w:rFonts w:hAnsi="標楷體" w:hint="eastAsia"/>
        </w:rPr>
        <w:t>涉不</w:t>
      </w:r>
      <w:proofErr w:type="gramEnd"/>
      <w:r w:rsidR="00005C07" w:rsidRPr="00572B24">
        <w:rPr>
          <w:rFonts w:hAnsi="標楷體" w:hint="eastAsia"/>
        </w:rPr>
        <w:t>實登載地籍調查表，業經臺灣彰化地方法院</w:t>
      </w:r>
      <w:proofErr w:type="gramStart"/>
      <w:r w:rsidR="00005C07" w:rsidRPr="00572B24">
        <w:rPr>
          <w:rFonts w:hAnsi="標楷體" w:hint="eastAsia"/>
        </w:rPr>
        <w:t>97年度訴字第1123</w:t>
      </w:r>
      <w:proofErr w:type="gramEnd"/>
      <w:r w:rsidR="00005C07" w:rsidRPr="00572B24">
        <w:rPr>
          <w:rFonts w:hAnsi="標楷體" w:hint="eastAsia"/>
        </w:rPr>
        <w:t>號判決涉犯行使公務員登載不實文書罪，</w:t>
      </w:r>
      <w:proofErr w:type="gramStart"/>
      <w:r w:rsidR="00005C07" w:rsidRPr="00572B24">
        <w:rPr>
          <w:rFonts w:hAnsi="標楷體" w:hint="eastAsia"/>
        </w:rPr>
        <w:t>致渠所</w:t>
      </w:r>
      <w:proofErr w:type="gramEnd"/>
      <w:r w:rsidR="00005C07" w:rsidRPr="00572B24">
        <w:rPr>
          <w:rFonts w:hAnsi="標楷體" w:hint="eastAsia"/>
        </w:rPr>
        <w:t>有土地</w:t>
      </w:r>
      <w:proofErr w:type="gramStart"/>
      <w:r w:rsidR="00005C07" w:rsidRPr="00572B24">
        <w:rPr>
          <w:rFonts w:hAnsi="標楷體" w:hint="eastAsia"/>
        </w:rPr>
        <w:t>實際</w:t>
      </w:r>
      <w:proofErr w:type="gramEnd"/>
      <w:r w:rsidR="00005C07" w:rsidRPr="00572B24">
        <w:rPr>
          <w:rFonts w:hAnsi="標楷體" w:hint="eastAsia"/>
        </w:rPr>
        <w:t>界址與地籍圖未合，衍生後續</w:t>
      </w:r>
      <w:bookmarkStart w:id="0" w:name="_Hlk171096159"/>
      <w:r w:rsidR="00005C07" w:rsidRPr="00572B24">
        <w:rPr>
          <w:rFonts w:hAnsi="標楷體" w:hint="eastAsia"/>
        </w:rPr>
        <w:t>土地界址爭議且迄未解決</w:t>
      </w:r>
      <w:proofErr w:type="gramStart"/>
      <w:r w:rsidR="00005C07" w:rsidRPr="00572B24">
        <w:rPr>
          <w:rFonts w:hAnsi="標楷體" w:hint="eastAsia"/>
        </w:rPr>
        <w:t>等情</w:t>
      </w:r>
      <w:proofErr w:type="gramEnd"/>
      <w:r w:rsidR="00005C07" w:rsidRPr="00572B24">
        <w:rPr>
          <w:rFonts w:hAnsi="標楷體" w:hint="eastAsia"/>
        </w:rPr>
        <w:t>案</w:t>
      </w:r>
      <w:bookmarkEnd w:id="0"/>
      <w:r w:rsidR="00005C07" w:rsidRPr="00572B24">
        <w:rPr>
          <w:rFonts w:hAnsi="標楷體" w:hint="eastAsia"/>
        </w:rPr>
        <w:t>。</w:t>
      </w:r>
      <w:proofErr w:type="gramStart"/>
      <w:r w:rsidR="00005C07" w:rsidRPr="00572B24">
        <w:rPr>
          <w:rFonts w:hAnsi="標楷體" w:hint="eastAsia"/>
        </w:rPr>
        <w:t>究系爭</w:t>
      </w:r>
      <w:proofErr w:type="gramEnd"/>
      <w:r w:rsidR="00005C07" w:rsidRPr="00572B24">
        <w:rPr>
          <w:rFonts w:hAnsi="標楷體" w:hint="eastAsia"/>
        </w:rPr>
        <w:t>土地與鄰</w:t>
      </w:r>
      <w:proofErr w:type="gramStart"/>
      <w:r w:rsidR="00005C07" w:rsidRPr="00572B24">
        <w:rPr>
          <w:rFonts w:hAnsi="標楷體" w:hint="eastAsia"/>
        </w:rPr>
        <w:t>地指界情</w:t>
      </w:r>
      <w:proofErr w:type="gramEnd"/>
      <w:r w:rsidR="00005C07" w:rsidRPr="00572B24">
        <w:rPr>
          <w:rFonts w:hAnsi="標楷體" w:hint="eastAsia"/>
        </w:rPr>
        <w:t>形分別為何？與地籍圖是否涉有差異及相異情形為何？歷次法院判決確認界址結果為何？迄今仍無法解決界址爭議之理由為何？均有待查明</w:t>
      </w:r>
      <w:proofErr w:type="gramStart"/>
      <w:r w:rsidR="00005C07" w:rsidRPr="00572B24">
        <w:rPr>
          <w:rFonts w:hAnsi="標楷體" w:hint="eastAsia"/>
        </w:rPr>
        <w:t>釐</w:t>
      </w:r>
      <w:proofErr w:type="gramEnd"/>
      <w:r w:rsidR="00005C07" w:rsidRPr="00572B24">
        <w:rPr>
          <w:rFonts w:hAnsi="標楷體" w:hint="eastAsia"/>
        </w:rPr>
        <w:t>清之必要案。</w:t>
      </w:r>
    </w:p>
    <w:p w:rsidR="00A543B9" w:rsidRPr="00572B24" w:rsidRDefault="00A543B9" w:rsidP="00CF1579">
      <w:pPr>
        <w:pStyle w:val="3"/>
        <w:numPr>
          <w:ilvl w:val="0"/>
          <w:numId w:val="0"/>
        </w:numPr>
        <w:overflowPunct w:val="0"/>
        <w:ind w:left="1701"/>
        <w:rPr>
          <w:rFonts w:hAnsi="標楷體"/>
        </w:rPr>
        <w:sectPr w:rsidR="00A543B9" w:rsidRPr="00572B24" w:rsidSect="00833283">
          <w:footerReference w:type="default" r:id="rId9"/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CF16DD" w:rsidRPr="00572B24" w:rsidRDefault="00CF16DD" w:rsidP="00CF1579">
      <w:pPr>
        <w:pStyle w:val="1"/>
        <w:widowControl w:val="0"/>
        <w:numPr>
          <w:ilvl w:val="0"/>
          <w:numId w:val="8"/>
        </w:numPr>
        <w:kinsoku w:val="0"/>
        <w:overflowPunct w:val="0"/>
        <w:ind w:left="2380" w:hanging="2380"/>
        <w:rPr>
          <w:rFonts w:hAnsi="標楷體"/>
          <w:b/>
          <w:szCs w:val="32"/>
        </w:rPr>
      </w:pPr>
      <w:r w:rsidRPr="00572B24">
        <w:rPr>
          <w:rFonts w:hAnsi="標楷體" w:hint="eastAsia"/>
          <w:b/>
          <w:szCs w:val="32"/>
        </w:rPr>
        <w:lastRenderedPageBreak/>
        <w:t>調查意見：</w:t>
      </w:r>
    </w:p>
    <w:p w:rsidR="00CC7606" w:rsidRPr="00572B24" w:rsidRDefault="001E6F12" w:rsidP="00CF1579">
      <w:pPr>
        <w:pStyle w:val="12"/>
        <w:overflowPunct w:val="0"/>
        <w:spacing w:afterLines="30" w:after="137"/>
        <w:ind w:left="680" w:firstLine="680"/>
        <w:rPr>
          <w:rFonts w:hAnsi="標楷體"/>
        </w:rPr>
      </w:pPr>
      <w:proofErr w:type="gramStart"/>
      <w:r w:rsidRPr="00572B24">
        <w:rPr>
          <w:rFonts w:hAnsi="標楷體" w:hint="eastAsia"/>
        </w:rPr>
        <w:t>據訴</w:t>
      </w:r>
      <w:proofErr w:type="gramEnd"/>
      <w:r w:rsidRPr="00572B24">
        <w:rPr>
          <w:rFonts w:hAnsi="標楷體" w:hint="eastAsia"/>
        </w:rPr>
        <w:t>，</w:t>
      </w:r>
      <w:r w:rsidR="004A28FC">
        <w:rPr>
          <w:rFonts w:hAnsi="標楷體" w:hint="eastAsia"/>
        </w:rPr>
        <w:t>原內政部土地測量局</w:t>
      </w:r>
      <w:r w:rsidRPr="00572B24">
        <w:rPr>
          <w:rFonts w:hAnsi="標楷體" w:hint="eastAsia"/>
        </w:rPr>
        <w:t>吳姓測量人員於</w:t>
      </w:r>
      <w:r w:rsidR="004A28FC" w:rsidRPr="00572B24">
        <w:rPr>
          <w:rFonts w:hAnsi="標楷體" w:hint="eastAsia"/>
        </w:rPr>
        <w:t>民國(下同)</w:t>
      </w:r>
      <w:r w:rsidRPr="00572B24">
        <w:rPr>
          <w:rFonts w:hAnsi="標楷體" w:hint="eastAsia"/>
        </w:rPr>
        <w:t>92年間辦理彰化縣芳苑鄉地籍圖重測作業，</w:t>
      </w:r>
      <w:proofErr w:type="gramStart"/>
      <w:r w:rsidRPr="00572B24">
        <w:rPr>
          <w:rFonts w:hAnsi="標楷體" w:hint="eastAsia"/>
        </w:rPr>
        <w:t>涉不</w:t>
      </w:r>
      <w:proofErr w:type="gramEnd"/>
      <w:r w:rsidRPr="00572B24">
        <w:rPr>
          <w:rFonts w:hAnsi="標楷體" w:hint="eastAsia"/>
        </w:rPr>
        <w:t>實登載地籍調查表，業經臺灣彰化地方法院</w:t>
      </w:r>
      <w:proofErr w:type="gramStart"/>
      <w:r w:rsidRPr="00572B24">
        <w:rPr>
          <w:rFonts w:hAnsi="標楷體" w:hint="eastAsia"/>
        </w:rPr>
        <w:t>97年度訴字第1123</w:t>
      </w:r>
      <w:proofErr w:type="gramEnd"/>
      <w:r w:rsidRPr="00572B24">
        <w:rPr>
          <w:rFonts w:hAnsi="標楷體" w:hint="eastAsia"/>
        </w:rPr>
        <w:t>號判決涉犯行使公務員登載不實文書罪，</w:t>
      </w:r>
      <w:proofErr w:type="gramStart"/>
      <w:r w:rsidRPr="00572B24">
        <w:rPr>
          <w:rFonts w:hAnsi="標楷體" w:hint="eastAsia"/>
        </w:rPr>
        <w:t>致渠所</w:t>
      </w:r>
      <w:proofErr w:type="gramEnd"/>
      <w:r w:rsidRPr="00572B24">
        <w:rPr>
          <w:rFonts w:hAnsi="標楷體" w:hint="eastAsia"/>
        </w:rPr>
        <w:t>有土地</w:t>
      </w:r>
      <w:proofErr w:type="gramStart"/>
      <w:r w:rsidRPr="00572B24">
        <w:rPr>
          <w:rFonts w:hAnsi="標楷體" w:hint="eastAsia"/>
        </w:rPr>
        <w:t>實際</w:t>
      </w:r>
      <w:proofErr w:type="gramEnd"/>
      <w:r w:rsidRPr="00572B24">
        <w:rPr>
          <w:rFonts w:hAnsi="標楷體" w:hint="eastAsia"/>
        </w:rPr>
        <w:t>界址與地籍圖未合，衍生後續土地界址爭議且迄未解決</w:t>
      </w:r>
      <w:proofErr w:type="gramStart"/>
      <w:r w:rsidRPr="00572B24">
        <w:rPr>
          <w:rFonts w:hAnsi="標楷體" w:hint="eastAsia"/>
        </w:rPr>
        <w:t>等情</w:t>
      </w:r>
      <w:proofErr w:type="gramEnd"/>
      <w:r w:rsidRPr="00572B24">
        <w:rPr>
          <w:rFonts w:hAnsi="標楷體" w:hint="eastAsia"/>
        </w:rPr>
        <w:t>案。</w:t>
      </w:r>
      <w:proofErr w:type="gramStart"/>
      <w:r w:rsidRPr="00572B24">
        <w:rPr>
          <w:rFonts w:hAnsi="標楷體" w:hint="eastAsia"/>
        </w:rPr>
        <w:t>究系爭</w:t>
      </w:r>
      <w:proofErr w:type="gramEnd"/>
      <w:r w:rsidRPr="00572B24">
        <w:rPr>
          <w:rFonts w:hAnsi="標楷體" w:hint="eastAsia"/>
        </w:rPr>
        <w:t>土地與鄰</w:t>
      </w:r>
      <w:proofErr w:type="gramStart"/>
      <w:r w:rsidRPr="00572B24">
        <w:rPr>
          <w:rFonts w:hAnsi="標楷體" w:hint="eastAsia"/>
        </w:rPr>
        <w:t>地指界情</w:t>
      </w:r>
      <w:proofErr w:type="gramEnd"/>
      <w:r w:rsidRPr="00572B24">
        <w:rPr>
          <w:rFonts w:hAnsi="標楷體" w:hint="eastAsia"/>
        </w:rPr>
        <w:t>形分別為何？與地籍圖是否涉有差異及相異情形為何？歷次法院判決確認界址結果為何？迄今仍無法解決界址爭議之理由為何？均有待查明</w:t>
      </w:r>
      <w:proofErr w:type="gramStart"/>
      <w:r w:rsidRPr="00572B24">
        <w:rPr>
          <w:rFonts w:hAnsi="標楷體" w:hint="eastAsia"/>
        </w:rPr>
        <w:t>釐</w:t>
      </w:r>
      <w:proofErr w:type="gramEnd"/>
      <w:r w:rsidRPr="00572B24">
        <w:rPr>
          <w:rFonts w:hAnsi="標楷體" w:hint="eastAsia"/>
        </w:rPr>
        <w:t>清之必要</w:t>
      </w:r>
      <w:r w:rsidR="0033705A" w:rsidRPr="00572B24">
        <w:rPr>
          <w:rFonts w:hAnsi="標楷體" w:hint="eastAsia"/>
        </w:rPr>
        <w:t>。</w:t>
      </w:r>
      <w:r w:rsidR="00363CEB" w:rsidRPr="00572B24">
        <w:rPr>
          <w:rFonts w:hAnsi="標楷體" w:hint="eastAsia"/>
        </w:rPr>
        <w:t>案</w:t>
      </w:r>
      <w:r w:rsidR="00EA49D3" w:rsidRPr="00572B24">
        <w:rPr>
          <w:rFonts w:hAnsi="標楷體" w:hint="eastAsia"/>
        </w:rPr>
        <w:t>經</w:t>
      </w:r>
      <w:r w:rsidRPr="00572B24">
        <w:rPr>
          <w:rFonts w:hAnsi="標楷體" w:hint="eastAsia"/>
        </w:rPr>
        <w:t>本院</w:t>
      </w:r>
      <w:r w:rsidR="007A11B1">
        <w:rPr>
          <w:rFonts w:hAnsi="標楷體" w:hint="eastAsia"/>
        </w:rPr>
        <w:t xml:space="preserve"> </w:t>
      </w:r>
      <w:r w:rsidRPr="00572B24">
        <w:rPr>
          <w:rFonts w:hAnsi="標楷體" w:hint="eastAsia"/>
        </w:rPr>
        <w:t>於113年6月28日邀集陳訴人及內政部地政司、內政部國土測繪中心、</w:t>
      </w:r>
      <w:r w:rsidRPr="00572B24">
        <w:rPr>
          <w:rFonts w:hAnsi="標楷體" w:hint="eastAsia"/>
          <w:szCs w:val="32"/>
        </w:rPr>
        <w:t>彰化縣政府、彰化縣二林地政事務所</w:t>
      </w:r>
      <w:r w:rsidRPr="00572B24">
        <w:rPr>
          <w:rFonts w:hAnsi="標楷體" w:hint="eastAsia"/>
        </w:rPr>
        <w:t>等機關人員前往現地履</w:t>
      </w:r>
      <w:proofErr w:type="gramStart"/>
      <w:r w:rsidRPr="00572B24">
        <w:rPr>
          <w:rFonts w:hAnsi="標楷體" w:hint="eastAsia"/>
        </w:rPr>
        <w:t>勘</w:t>
      </w:r>
      <w:proofErr w:type="gramEnd"/>
      <w:r w:rsidRPr="00572B24">
        <w:rPr>
          <w:rFonts w:hAnsi="標楷體" w:hint="eastAsia"/>
        </w:rPr>
        <w:t>並聽取簡報，嗣再就相關疑義，於1</w:t>
      </w:r>
      <w:r w:rsidRPr="00572B24">
        <w:rPr>
          <w:rFonts w:hAnsi="標楷體"/>
        </w:rPr>
        <w:t>13</w:t>
      </w:r>
      <w:r w:rsidRPr="00572B24">
        <w:rPr>
          <w:rFonts w:hAnsi="標楷體" w:hint="eastAsia"/>
        </w:rPr>
        <w:t>年11月29日</w:t>
      </w:r>
      <w:r w:rsidR="00F84D61" w:rsidRPr="00572B24">
        <w:rPr>
          <w:rFonts w:hAnsi="標楷體" w:hint="eastAsia"/>
        </w:rPr>
        <w:t>詢問內政部地政司、</w:t>
      </w:r>
      <w:r w:rsidR="00C94BC3" w:rsidRPr="00572B24">
        <w:rPr>
          <w:rFonts w:hAnsi="標楷體" w:hint="eastAsia"/>
        </w:rPr>
        <w:t>內政部國土測繪中心</w:t>
      </w:r>
      <w:r w:rsidR="00F84D61" w:rsidRPr="00572B24">
        <w:rPr>
          <w:rFonts w:hAnsi="標楷體" w:hint="eastAsia"/>
        </w:rPr>
        <w:t>、</w:t>
      </w:r>
      <w:r w:rsidR="00F84D61" w:rsidRPr="00572B24">
        <w:rPr>
          <w:rFonts w:hAnsi="標楷體" w:hint="eastAsia"/>
          <w:szCs w:val="32"/>
        </w:rPr>
        <w:t>彰化縣政府、</w:t>
      </w:r>
      <w:r w:rsidR="00F84E88" w:rsidRPr="00572B24">
        <w:rPr>
          <w:rFonts w:hAnsi="標楷體" w:hint="eastAsia"/>
          <w:szCs w:val="32"/>
        </w:rPr>
        <w:t>彰化縣二林地政事務所</w:t>
      </w:r>
      <w:r w:rsidR="00F84D61" w:rsidRPr="00572B24">
        <w:rPr>
          <w:rFonts w:hAnsi="標楷體" w:hint="eastAsia"/>
        </w:rPr>
        <w:t>相關機關人員</w:t>
      </w:r>
      <w:r w:rsidRPr="00572B24">
        <w:rPr>
          <w:rFonts w:hAnsi="標楷體" w:hint="eastAsia"/>
        </w:rPr>
        <w:t>，</w:t>
      </w:r>
      <w:r w:rsidR="00363CEB" w:rsidRPr="00572B24">
        <w:rPr>
          <w:rFonts w:hAnsi="標楷體" w:hint="eastAsia"/>
        </w:rPr>
        <w:t>全案已調查完畢，</w:t>
      </w:r>
      <w:proofErr w:type="gramStart"/>
      <w:r w:rsidR="00363CEB" w:rsidRPr="00572B24">
        <w:rPr>
          <w:rFonts w:hAnsi="標楷體" w:hint="eastAsia"/>
        </w:rPr>
        <w:t>列述調</w:t>
      </w:r>
      <w:proofErr w:type="gramEnd"/>
      <w:r w:rsidR="00363CEB" w:rsidRPr="00572B24">
        <w:rPr>
          <w:rFonts w:hAnsi="標楷體" w:hint="eastAsia"/>
        </w:rPr>
        <w:t>查意見如下：</w:t>
      </w:r>
    </w:p>
    <w:p w:rsidR="001E6F12" w:rsidRPr="00572B24" w:rsidRDefault="00F84E88" w:rsidP="00CF1579">
      <w:pPr>
        <w:pStyle w:val="2"/>
        <w:overflowPunct w:val="0"/>
        <w:ind w:left="1020" w:hanging="680"/>
        <w:rPr>
          <w:b/>
        </w:rPr>
      </w:pPr>
      <w:bookmarkStart w:id="1" w:name="_Hlk183701063"/>
      <w:r w:rsidRPr="00572B24">
        <w:rPr>
          <w:rFonts w:hint="eastAsia"/>
          <w:b/>
        </w:rPr>
        <w:t>本案</w:t>
      </w:r>
      <w:r w:rsidR="00372695" w:rsidRPr="00572B24">
        <w:rPr>
          <w:rFonts w:hint="eastAsia"/>
          <w:b/>
        </w:rPr>
        <w:t>辦理地籍圖重測時，因</w:t>
      </w:r>
      <w:r w:rsidRPr="00572B24">
        <w:rPr>
          <w:rFonts w:hint="eastAsia"/>
          <w:b/>
        </w:rPr>
        <w:t>清理聯測作業誤用</w:t>
      </w:r>
      <w:proofErr w:type="gramStart"/>
      <w:r w:rsidRPr="00572B24">
        <w:rPr>
          <w:rFonts w:hint="eastAsia"/>
          <w:b/>
        </w:rPr>
        <w:t>原地籍坐標</w:t>
      </w:r>
      <w:proofErr w:type="gramEnd"/>
      <w:r w:rsidRPr="00572B24">
        <w:rPr>
          <w:rFonts w:hint="eastAsia"/>
          <w:b/>
        </w:rPr>
        <w:t>，導致都市計畫道路樁</w:t>
      </w:r>
      <w:r w:rsidR="002F36E6" w:rsidRPr="00572B24">
        <w:rPr>
          <w:rFonts w:hint="eastAsia"/>
          <w:b/>
        </w:rPr>
        <w:t>位</w:t>
      </w:r>
      <w:r w:rsidRPr="00572B24">
        <w:rPr>
          <w:rFonts w:hint="eastAsia"/>
          <w:b/>
        </w:rPr>
        <w:t>C101移位</w:t>
      </w:r>
      <w:r w:rsidR="004272DF">
        <w:rPr>
          <w:rFonts w:hint="eastAsia"/>
          <w:b/>
        </w:rPr>
        <w:t>，</w:t>
      </w:r>
      <w:r w:rsidR="006741B8">
        <w:rPr>
          <w:rFonts w:hint="eastAsia"/>
          <w:b/>
        </w:rPr>
        <w:t>然陳訴人多年陳情未果，衍生對政府測量工作之不信任</w:t>
      </w:r>
      <w:r w:rsidRPr="00572B24">
        <w:rPr>
          <w:rFonts w:hint="eastAsia"/>
          <w:b/>
        </w:rPr>
        <w:t>。</w:t>
      </w:r>
      <w:r w:rsidR="001E5448" w:rsidRPr="00572B24">
        <w:rPr>
          <w:rFonts w:hAnsi="標楷體" w:hint="eastAsia"/>
          <w:b/>
          <w:szCs w:val="32"/>
        </w:rPr>
        <w:t>內政部與彰化縣政府允應</w:t>
      </w:r>
      <w:r w:rsidR="001E5448" w:rsidRPr="00572B24">
        <w:rPr>
          <w:rFonts w:hint="eastAsia"/>
          <w:b/>
        </w:rPr>
        <w:t>確實依法妥處，避免影響</w:t>
      </w:r>
      <w:r w:rsidRPr="00572B24">
        <w:rPr>
          <w:rFonts w:hint="eastAsia"/>
          <w:b/>
        </w:rPr>
        <w:t>民眾財產</w:t>
      </w:r>
      <w:r w:rsidR="001E5448" w:rsidRPr="00572B24">
        <w:rPr>
          <w:rFonts w:hint="eastAsia"/>
          <w:b/>
        </w:rPr>
        <w:t>權益</w:t>
      </w:r>
      <w:r w:rsidR="008572E8" w:rsidRPr="00572B24">
        <w:rPr>
          <w:rFonts w:hint="eastAsia"/>
          <w:b/>
        </w:rPr>
        <w:t>。</w:t>
      </w:r>
      <w:bookmarkEnd w:id="1"/>
    </w:p>
    <w:p w:rsidR="00A57F34" w:rsidRPr="00572B24" w:rsidRDefault="009320ED" w:rsidP="00CF1579">
      <w:pPr>
        <w:pStyle w:val="3"/>
        <w:overflowPunct w:val="0"/>
        <w:rPr>
          <w:szCs w:val="48"/>
        </w:rPr>
      </w:pPr>
      <w:r w:rsidRPr="00572B24">
        <w:rPr>
          <w:rFonts w:hint="eastAsia"/>
          <w:szCs w:val="48"/>
        </w:rPr>
        <w:t>按「都市計畫範圍內，辦理地籍圖重測時，</w:t>
      </w:r>
      <w:proofErr w:type="gramStart"/>
      <w:r w:rsidRPr="00572B24">
        <w:rPr>
          <w:rFonts w:hint="eastAsia"/>
          <w:szCs w:val="48"/>
        </w:rPr>
        <w:t>該管市縣</w:t>
      </w:r>
      <w:proofErr w:type="gramEnd"/>
      <w:r w:rsidRPr="00572B24">
        <w:rPr>
          <w:rFonts w:hint="eastAsia"/>
          <w:szCs w:val="48"/>
        </w:rPr>
        <w:t>建設(工務)機關，應事先檢測都市計畫樁位置，</w:t>
      </w:r>
      <w:proofErr w:type="gramStart"/>
      <w:r w:rsidRPr="00572B24">
        <w:rPr>
          <w:rFonts w:hint="eastAsia"/>
          <w:szCs w:val="48"/>
        </w:rPr>
        <w:t>並將樁</w:t>
      </w:r>
      <w:proofErr w:type="gramEnd"/>
      <w:r w:rsidRPr="00572B24">
        <w:rPr>
          <w:rFonts w:hint="eastAsia"/>
          <w:szCs w:val="48"/>
        </w:rPr>
        <w:t>位座標資料列冊送交地政機關辦理樁位</w:t>
      </w:r>
      <w:r w:rsidR="001E5448" w:rsidRPr="00572B24">
        <w:rPr>
          <w:rFonts w:hint="eastAsia"/>
          <w:szCs w:val="48"/>
        </w:rPr>
        <w:t>聯</w:t>
      </w:r>
      <w:r w:rsidRPr="00572B24">
        <w:rPr>
          <w:rFonts w:hint="eastAsia"/>
          <w:szCs w:val="48"/>
        </w:rPr>
        <w:t>測，以為地籍調查</w:t>
      </w:r>
      <w:proofErr w:type="gramStart"/>
      <w:r w:rsidRPr="00572B24">
        <w:rPr>
          <w:rFonts w:hint="eastAsia"/>
          <w:szCs w:val="48"/>
        </w:rPr>
        <w:t>及戶地測</w:t>
      </w:r>
      <w:proofErr w:type="gramEnd"/>
      <w:r w:rsidRPr="00572B24">
        <w:rPr>
          <w:rFonts w:hint="eastAsia"/>
          <w:szCs w:val="48"/>
        </w:rPr>
        <w:t>量之依據。二</w:t>
      </w:r>
      <w:r w:rsidR="007C035A" w:rsidRPr="00572B24">
        <w:rPr>
          <w:rFonts w:hint="eastAsia"/>
          <w:szCs w:val="48"/>
        </w:rPr>
        <w:t>、</w:t>
      </w:r>
      <w:r w:rsidRPr="00572B24">
        <w:rPr>
          <w:rFonts w:hint="eastAsia"/>
          <w:szCs w:val="48"/>
        </w:rPr>
        <w:t>都市計畫樁檢測工作(含清理及補建</w:t>
      </w:r>
      <w:r w:rsidR="00F84D61" w:rsidRPr="00572B24">
        <w:rPr>
          <w:rFonts w:hint="eastAsia"/>
          <w:szCs w:val="48"/>
        </w:rPr>
        <w:t>)</w:t>
      </w:r>
      <w:r w:rsidRPr="00572B24">
        <w:rPr>
          <w:rFonts w:hint="eastAsia"/>
          <w:szCs w:val="48"/>
        </w:rPr>
        <w:t>，得委由地政機關辦理之」、「二、樁位檢測程序</w:t>
      </w:r>
      <w:r w:rsidRPr="00572B24">
        <w:rPr>
          <w:rFonts w:hAnsi="標楷體" w:hint="eastAsia"/>
          <w:szCs w:val="48"/>
        </w:rPr>
        <w:t>…</w:t>
      </w:r>
      <w:proofErr w:type="gramStart"/>
      <w:r w:rsidRPr="00572B24">
        <w:rPr>
          <w:rFonts w:hAnsi="標楷體" w:hint="eastAsia"/>
          <w:szCs w:val="48"/>
        </w:rPr>
        <w:t>…</w:t>
      </w:r>
      <w:proofErr w:type="gramEnd"/>
      <w:r w:rsidRPr="00572B24">
        <w:rPr>
          <w:szCs w:val="48"/>
        </w:rPr>
        <w:t>(</w:t>
      </w:r>
      <w:r w:rsidRPr="00572B24">
        <w:rPr>
          <w:rFonts w:hint="eastAsia"/>
          <w:szCs w:val="48"/>
        </w:rPr>
        <w:t>四</w:t>
      </w:r>
      <w:r w:rsidR="004418F8" w:rsidRPr="00572B24">
        <w:rPr>
          <w:rFonts w:hint="eastAsia"/>
          <w:szCs w:val="48"/>
        </w:rPr>
        <w:t>)</w:t>
      </w:r>
      <w:r w:rsidRPr="00572B24">
        <w:rPr>
          <w:rFonts w:hint="eastAsia"/>
          <w:szCs w:val="48"/>
        </w:rPr>
        <w:t>樁位經檢測發現不符時，應</w:t>
      </w:r>
      <w:proofErr w:type="gramStart"/>
      <w:r w:rsidRPr="00572B24">
        <w:rPr>
          <w:rFonts w:hint="eastAsia"/>
          <w:szCs w:val="48"/>
        </w:rPr>
        <w:t>檢送樁</w:t>
      </w:r>
      <w:proofErr w:type="gramEnd"/>
      <w:r w:rsidRPr="00572B24">
        <w:rPr>
          <w:rFonts w:hint="eastAsia"/>
          <w:szCs w:val="48"/>
        </w:rPr>
        <w:t>位偏差圖說或資料不符分析表，交建設(工務)機關研討辦理」、「二丶都市計畫</w:t>
      </w:r>
      <w:r w:rsidRPr="00572B24">
        <w:rPr>
          <w:rFonts w:hint="eastAsia"/>
          <w:szCs w:val="48"/>
        </w:rPr>
        <w:lastRenderedPageBreak/>
        <w:t>樁位成果整理完竣後，其應依規定公告者，由建設(工務)機關公告之。</w:t>
      </w:r>
      <w:proofErr w:type="gramStart"/>
      <w:r w:rsidRPr="00572B24">
        <w:rPr>
          <w:rFonts w:hint="eastAsia"/>
          <w:szCs w:val="48"/>
        </w:rPr>
        <w:t>其委由</w:t>
      </w:r>
      <w:proofErr w:type="gramEnd"/>
      <w:r w:rsidRPr="00572B24">
        <w:rPr>
          <w:rFonts w:hint="eastAsia"/>
          <w:szCs w:val="48"/>
        </w:rPr>
        <w:t>地政機關檢測者亦同」及「</w:t>
      </w:r>
      <w:r w:rsidRPr="00572B24">
        <w:rPr>
          <w:rFonts w:hAnsi="標楷體" w:hint="eastAsia"/>
          <w:szCs w:val="48"/>
        </w:rPr>
        <w:t>……</w:t>
      </w:r>
      <w:r w:rsidRPr="00572B24">
        <w:rPr>
          <w:rFonts w:hint="eastAsia"/>
          <w:szCs w:val="48"/>
        </w:rPr>
        <w:t>前項</w:t>
      </w:r>
      <w:proofErr w:type="gramStart"/>
      <w:r w:rsidRPr="00572B24">
        <w:rPr>
          <w:rFonts w:hint="eastAsia"/>
          <w:szCs w:val="48"/>
        </w:rPr>
        <w:t>複測</w:t>
      </w:r>
      <w:proofErr w:type="gramEnd"/>
      <w:r w:rsidRPr="00572B24">
        <w:rPr>
          <w:rFonts w:hint="eastAsia"/>
          <w:szCs w:val="48"/>
        </w:rPr>
        <w:t>無錯誤者，測定機關應將複測結果書面通知申請人。如確有錯誤者，測定機關應即予更正，並就更正</w:t>
      </w:r>
      <w:proofErr w:type="gramStart"/>
      <w:r w:rsidRPr="00572B24">
        <w:rPr>
          <w:rFonts w:hint="eastAsia"/>
          <w:szCs w:val="48"/>
        </w:rPr>
        <w:t>後之樁位</w:t>
      </w:r>
      <w:proofErr w:type="gramEnd"/>
      <w:r w:rsidRPr="00572B24">
        <w:rPr>
          <w:rFonts w:hint="eastAsia"/>
          <w:szCs w:val="48"/>
        </w:rPr>
        <w:t>及鄰近有關樁位重行辦理公告」，為行為時數值地籍測量地籍圖重測作業手冊第</w:t>
      </w:r>
      <w:r w:rsidRPr="00572B24">
        <w:rPr>
          <w:szCs w:val="48"/>
        </w:rPr>
        <w:t>401</w:t>
      </w:r>
      <w:r w:rsidRPr="00572B24">
        <w:rPr>
          <w:rFonts w:hint="eastAsia"/>
          <w:szCs w:val="48"/>
        </w:rPr>
        <w:t>節概述、第</w:t>
      </w:r>
      <w:r w:rsidRPr="00572B24">
        <w:rPr>
          <w:szCs w:val="48"/>
        </w:rPr>
        <w:t>406</w:t>
      </w:r>
      <w:r w:rsidRPr="00572B24">
        <w:rPr>
          <w:rFonts w:hint="eastAsia"/>
          <w:szCs w:val="48"/>
        </w:rPr>
        <w:t>節都市計畫樁之檢測、第</w:t>
      </w:r>
      <w:r w:rsidRPr="00572B24">
        <w:rPr>
          <w:szCs w:val="48"/>
        </w:rPr>
        <w:t>409</w:t>
      </w:r>
      <w:r w:rsidRPr="00572B24">
        <w:rPr>
          <w:rFonts w:hint="eastAsia"/>
          <w:szCs w:val="48"/>
        </w:rPr>
        <w:t>節成果整理及現行都市計畫樁測定及管理辦法第</w:t>
      </w:r>
      <w:r w:rsidRPr="00572B24">
        <w:rPr>
          <w:szCs w:val="48"/>
        </w:rPr>
        <w:t>10</w:t>
      </w:r>
      <w:r w:rsidRPr="00572B24">
        <w:rPr>
          <w:rFonts w:hint="eastAsia"/>
          <w:szCs w:val="48"/>
        </w:rPr>
        <w:t>條第</w:t>
      </w:r>
      <w:r w:rsidRPr="00572B24">
        <w:rPr>
          <w:szCs w:val="48"/>
        </w:rPr>
        <w:t>2</w:t>
      </w:r>
      <w:r w:rsidRPr="00572B24">
        <w:rPr>
          <w:rFonts w:hint="eastAsia"/>
          <w:szCs w:val="48"/>
        </w:rPr>
        <w:t>項所明定。</w:t>
      </w:r>
    </w:p>
    <w:p w:rsidR="009320ED" w:rsidRPr="00572B24" w:rsidRDefault="009320ED" w:rsidP="00CF1579">
      <w:pPr>
        <w:pStyle w:val="3"/>
        <w:overflowPunct w:val="0"/>
        <w:rPr>
          <w:szCs w:val="48"/>
        </w:rPr>
      </w:pPr>
      <w:r w:rsidRPr="00572B24">
        <w:rPr>
          <w:rFonts w:hint="eastAsia"/>
          <w:szCs w:val="48"/>
        </w:rPr>
        <w:t>經查，</w:t>
      </w:r>
      <w:r w:rsidR="004A28FC">
        <w:rPr>
          <w:rFonts w:hint="eastAsia"/>
          <w:szCs w:val="48"/>
        </w:rPr>
        <w:t>原內政部土地測量局</w:t>
      </w:r>
      <w:r w:rsidRPr="00572B24">
        <w:rPr>
          <w:rFonts w:hint="eastAsia"/>
          <w:szCs w:val="48"/>
        </w:rPr>
        <w:t>(現改制為</w:t>
      </w:r>
      <w:r w:rsidR="00C94BC3" w:rsidRPr="00572B24">
        <w:rPr>
          <w:rFonts w:hAnsi="標楷體" w:hint="eastAsia"/>
        </w:rPr>
        <w:t>內政部國土測繪中心</w:t>
      </w:r>
      <w:r w:rsidRPr="00572B24">
        <w:rPr>
          <w:rFonts w:hint="eastAsia"/>
          <w:szCs w:val="48"/>
        </w:rPr>
        <w:t>)於</w:t>
      </w:r>
      <w:r w:rsidRPr="00572B24">
        <w:rPr>
          <w:szCs w:val="48"/>
        </w:rPr>
        <w:t>92</w:t>
      </w:r>
      <w:r w:rsidRPr="00572B24">
        <w:rPr>
          <w:rFonts w:hint="eastAsia"/>
          <w:szCs w:val="48"/>
        </w:rPr>
        <w:t>年度辦理本案彰化縣芳</w:t>
      </w:r>
      <w:r w:rsidR="00C94BC3" w:rsidRPr="00572B24">
        <w:rPr>
          <w:rFonts w:hint="eastAsia"/>
          <w:szCs w:val="48"/>
        </w:rPr>
        <w:t>苑</w:t>
      </w:r>
      <w:r w:rsidRPr="00572B24">
        <w:rPr>
          <w:rFonts w:hint="eastAsia"/>
          <w:szCs w:val="48"/>
        </w:rPr>
        <w:t>鄉沙山段(重測後</w:t>
      </w:r>
      <w:proofErr w:type="gramStart"/>
      <w:r w:rsidRPr="00572B24">
        <w:rPr>
          <w:rFonts w:hint="eastAsia"/>
          <w:szCs w:val="48"/>
        </w:rPr>
        <w:t>為芳山段</w:t>
      </w:r>
      <w:proofErr w:type="gramEnd"/>
      <w:r w:rsidRPr="00572B24">
        <w:rPr>
          <w:rFonts w:hint="eastAsia"/>
          <w:szCs w:val="48"/>
        </w:rPr>
        <w:t>)地籍圖重測，因</w:t>
      </w:r>
      <w:proofErr w:type="gramStart"/>
      <w:r w:rsidRPr="00572B24">
        <w:rPr>
          <w:rFonts w:hint="eastAsia"/>
          <w:szCs w:val="48"/>
        </w:rPr>
        <w:t>重測區位</w:t>
      </w:r>
      <w:proofErr w:type="gramEnd"/>
      <w:r w:rsidRPr="00572B24">
        <w:rPr>
          <w:rFonts w:hint="eastAsia"/>
          <w:szCs w:val="48"/>
        </w:rPr>
        <w:t>於都市計畫區內，一併辦理都市計畫樁清理補建及</w:t>
      </w:r>
      <w:r w:rsidR="007C035A" w:rsidRPr="00572B24">
        <w:rPr>
          <w:rFonts w:hint="eastAsia"/>
          <w:szCs w:val="48"/>
        </w:rPr>
        <w:t>聯</w:t>
      </w:r>
      <w:r w:rsidRPr="00572B24">
        <w:rPr>
          <w:rFonts w:hint="eastAsia"/>
          <w:szCs w:val="48"/>
        </w:rPr>
        <w:t>測作業，原都市</w:t>
      </w:r>
      <w:proofErr w:type="gramStart"/>
      <w:r w:rsidRPr="00572B24">
        <w:rPr>
          <w:rFonts w:hint="eastAsia"/>
          <w:szCs w:val="48"/>
        </w:rPr>
        <w:t>計畫樁坐</w:t>
      </w:r>
      <w:proofErr w:type="gramEnd"/>
      <w:r w:rsidRPr="00572B24">
        <w:rPr>
          <w:rFonts w:hint="eastAsia"/>
          <w:szCs w:val="48"/>
        </w:rPr>
        <w:t>標為</w:t>
      </w:r>
      <w:proofErr w:type="gramStart"/>
      <w:r w:rsidRPr="00572B24">
        <w:rPr>
          <w:rFonts w:hint="eastAsia"/>
          <w:szCs w:val="48"/>
        </w:rPr>
        <w:t>地籍坐</w:t>
      </w:r>
      <w:proofErr w:type="gramEnd"/>
      <w:r w:rsidRPr="00572B24">
        <w:rPr>
          <w:rFonts w:hint="eastAsia"/>
          <w:szCs w:val="48"/>
        </w:rPr>
        <w:t>標，經清理</w:t>
      </w:r>
      <w:r w:rsidR="007C035A" w:rsidRPr="00572B24">
        <w:rPr>
          <w:rFonts w:hint="eastAsia"/>
          <w:szCs w:val="48"/>
        </w:rPr>
        <w:t>聯</w:t>
      </w:r>
      <w:r w:rsidRPr="00572B24">
        <w:rPr>
          <w:rFonts w:hint="eastAsia"/>
          <w:szCs w:val="48"/>
        </w:rPr>
        <w:t>測後為</w:t>
      </w:r>
      <w:r w:rsidRPr="00572B24">
        <w:rPr>
          <w:szCs w:val="48"/>
        </w:rPr>
        <w:t>TWD97</w:t>
      </w:r>
      <w:r w:rsidRPr="00572B24">
        <w:rPr>
          <w:rFonts w:hint="eastAsia"/>
          <w:szCs w:val="48"/>
        </w:rPr>
        <w:t>坐標，並於重測公告(</w:t>
      </w:r>
      <w:r w:rsidRPr="00572B24">
        <w:rPr>
          <w:szCs w:val="48"/>
        </w:rPr>
        <w:t>92</w:t>
      </w:r>
      <w:r w:rsidRPr="00572B24">
        <w:rPr>
          <w:rFonts w:hint="eastAsia"/>
          <w:szCs w:val="48"/>
        </w:rPr>
        <w:t>年</w:t>
      </w:r>
      <w:r w:rsidRPr="00572B24">
        <w:rPr>
          <w:szCs w:val="48"/>
        </w:rPr>
        <w:t>10</w:t>
      </w:r>
      <w:r w:rsidRPr="00572B24">
        <w:rPr>
          <w:rFonts w:hint="eastAsia"/>
          <w:szCs w:val="48"/>
        </w:rPr>
        <w:t>月</w:t>
      </w:r>
      <w:r w:rsidRPr="00572B24">
        <w:rPr>
          <w:szCs w:val="48"/>
        </w:rPr>
        <w:t>l</w:t>
      </w:r>
      <w:r w:rsidRPr="00572B24">
        <w:rPr>
          <w:rFonts w:hint="eastAsia"/>
          <w:szCs w:val="48"/>
        </w:rPr>
        <w:t>日)</w:t>
      </w:r>
      <w:proofErr w:type="gramStart"/>
      <w:r w:rsidRPr="00572B24">
        <w:rPr>
          <w:rFonts w:hint="eastAsia"/>
          <w:szCs w:val="48"/>
        </w:rPr>
        <w:t>前辦竣都</w:t>
      </w:r>
      <w:proofErr w:type="gramEnd"/>
      <w:r w:rsidRPr="00572B24">
        <w:rPr>
          <w:rFonts w:hint="eastAsia"/>
          <w:szCs w:val="48"/>
        </w:rPr>
        <w:t>市計畫樁成果公告作業。</w:t>
      </w:r>
      <w:r w:rsidR="00C94BC3" w:rsidRPr="00572B24">
        <w:rPr>
          <w:rFonts w:hint="eastAsia"/>
          <w:szCs w:val="48"/>
        </w:rPr>
        <w:t>然於113年6月28日</w:t>
      </w:r>
      <w:r w:rsidR="00647799" w:rsidRPr="00572B24">
        <w:rPr>
          <w:rFonts w:hint="eastAsia"/>
          <w:szCs w:val="48"/>
        </w:rPr>
        <w:t>本院</w:t>
      </w:r>
      <w:r w:rsidR="007C035A" w:rsidRPr="00572B24">
        <w:rPr>
          <w:rFonts w:hint="eastAsia"/>
          <w:szCs w:val="48"/>
        </w:rPr>
        <w:t>辦理本案</w:t>
      </w:r>
      <w:r w:rsidR="00647799" w:rsidRPr="00572B24">
        <w:rPr>
          <w:rFonts w:hint="eastAsia"/>
          <w:szCs w:val="48"/>
        </w:rPr>
        <w:t>現地履</w:t>
      </w:r>
      <w:proofErr w:type="gramStart"/>
      <w:r w:rsidR="00647799" w:rsidRPr="00572B24">
        <w:rPr>
          <w:rFonts w:hint="eastAsia"/>
          <w:szCs w:val="48"/>
        </w:rPr>
        <w:t>勘</w:t>
      </w:r>
      <w:proofErr w:type="gramEnd"/>
      <w:r w:rsidR="007C035A" w:rsidRPr="00572B24">
        <w:rPr>
          <w:rFonts w:hint="eastAsia"/>
          <w:szCs w:val="48"/>
        </w:rPr>
        <w:t>時</w:t>
      </w:r>
      <w:r w:rsidR="00647799" w:rsidRPr="00572B24">
        <w:rPr>
          <w:rFonts w:hint="eastAsia"/>
          <w:szCs w:val="48"/>
        </w:rPr>
        <w:t>，</w:t>
      </w:r>
      <w:r w:rsidR="007C035A" w:rsidRPr="00572B24">
        <w:rPr>
          <w:rFonts w:hint="eastAsia"/>
          <w:szCs w:val="48"/>
        </w:rPr>
        <w:t>因</w:t>
      </w:r>
      <w:r w:rsidR="00647799" w:rsidRPr="00572B24">
        <w:rPr>
          <w:rFonts w:hint="eastAsia"/>
          <w:szCs w:val="48"/>
        </w:rPr>
        <w:t>陳訴人</w:t>
      </w:r>
      <w:r w:rsidR="007C035A" w:rsidRPr="00572B24">
        <w:rPr>
          <w:rFonts w:hint="eastAsia"/>
          <w:szCs w:val="48"/>
        </w:rPr>
        <w:t>質疑</w:t>
      </w:r>
      <w:r w:rsidR="00647799" w:rsidRPr="00572B24">
        <w:rPr>
          <w:rFonts w:hint="eastAsia"/>
          <w:szCs w:val="48"/>
        </w:rPr>
        <w:t>：「</w:t>
      </w:r>
      <w:r w:rsidR="00647799" w:rsidRPr="00572B24">
        <w:rPr>
          <w:szCs w:val="48"/>
        </w:rPr>
        <w:t>地籍圖重測故意將都市計畫道路樁位C101向西移位58公分</w:t>
      </w:r>
      <w:r w:rsidR="00647799" w:rsidRPr="00572B24">
        <w:rPr>
          <w:rFonts w:hint="eastAsia"/>
          <w:szCs w:val="48"/>
        </w:rPr>
        <w:t>」</w:t>
      </w:r>
      <w:r w:rsidR="00C94BC3" w:rsidRPr="00572B24">
        <w:rPr>
          <w:rFonts w:hint="eastAsia"/>
          <w:szCs w:val="48"/>
        </w:rPr>
        <w:t>等情</w:t>
      </w:r>
      <w:r w:rsidR="007C035A" w:rsidRPr="00572B24">
        <w:rPr>
          <w:rFonts w:hint="eastAsia"/>
          <w:szCs w:val="48"/>
        </w:rPr>
        <w:t>，本院乃促請</w:t>
      </w:r>
      <w:r w:rsidR="00647799" w:rsidRPr="00572B24">
        <w:rPr>
          <w:rFonts w:hint="eastAsia"/>
          <w:szCs w:val="48"/>
        </w:rPr>
        <w:t>相關機關進一步查明</w:t>
      </w:r>
      <w:proofErr w:type="gramStart"/>
      <w:r w:rsidR="00647799" w:rsidRPr="00572B24">
        <w:rPr>
          <w:rFonts w:hint="eastAsia"/>
          <w:szCs w:val="48"/>
        </w:rPr>
        <w:t>釐</w:t>
      </w:r>
      <w:proofErr w:type="gramEnd"/>
      <w:r w:rsidR="00647799" w:rsidRPr="00572B24">
        <w:rPr>
          <w:rFonts w:hint="eastAsia"/>
          <w:szCs w:val="48"/>
        </w:rPr>
        <w:t>清案情事實。</w:t>
      </w:r>
    </w:p>
    <w:p w:rsidR="001E5448" w:rsidRPr="00572B24" w:rsidRDefault="00C94BC3" w:rsidP="00CF1579">
      <w:pPr>
        <w:pStyle w:val="3"/>
        <w:overflowPunct w:val="0"/>
        <w:rPr>
          <w:szCs w:val="48"/>
        </w:rPr>
      </w:pPr>
      <w:proofErr w:type="gramStart"/>
      <w:r w:rsidRPr="00572B24">
        <w:rPr>
          <w:rFonts w:hint="eastAsia"/>
          <w:szCs w:val="48"/>
        </w:rPr>
        <w:t>嗣</w:t>
      </w:r>
      <w:proofErr w:type="gramEnd"/>
      <w:r w:rsidR="009A63EB" w:rsidRPr="00572B24">
        <w:rPr>
          <w:rFonts w:hAnsi="標楷體" w:hint="eastAsia"/>
        </w:rPr>
        <w:t>內政部國土測繪中心</w:t>
      </w:r>
      <w:proofErr w:type="gramStart"/>
      <w:r w:rsidR="007C035A" w:rsidRPr="00572B24">
        <w:rPr>
          <w:rFonts w:hint="eastAsia"/>
          <w:szCs w:val="48"/>
        </w:rPr>
        <w:t>113年8月8日測籍</w:t>
      </w:r>
      <w:proofErr w:type="gramEnd"/>
      <w:r w:rsidR="007C035A" w:rsidRPr="00572B24">
        <w:rPr>
          <w:rFonts w:hint="eastAsia"/>
          <w:szCs w:val="48"/>
        </w:rPr>
        <w:t>字第11313358000號函說明二(三)釐清說明</w:t>
      </w:r>
      <w:r w:rsidR="00A73282" w:rsidRPr="00572B24">
        <w:rPr>
          <w:rFonts w:hint="eastAsia"/>
          <w:szCs w:val="48"/>
        </w:rPr>
        <w:t>略以：「本中心當時辦理清理聯測作業時，</w:t>
      </w:r>
      <w:proofErr w:type="gramStart"/>
      <w:r w:rsidR="00A73282" w:rsidRPr="00572B24">
        <w:rPr>
          <w:rFonts w:hint="eastAsia"/>
          <w:szCs w:val="48"/>
        </w:rPr>
        <w:t>確實誤</w:t>
      </w:r>
      <w:proofErr w:type="gramEnd"/>
      <w:r w:rsidR="00A73282" w:rsidRPr="00572B24">
        <w:rPr>
          <w:rFonts w:hint="eastAsia"/>
          <w:szCs w:val="48"/>
        </w:rPr>
        <w:t>引用該點位</w:t>
      </w:r>
      <w:proofErr w:type="gramStart"/>
      <w:r w:rsidR="00A73282" w:rsidRPr="00572B24">
        <w:rPr>
          <w:rFonts w:hint="eastAsia"/>
          <w:szCs w:val="48"/>
        </w:rPr>
        <w:t>原地籍坐</w:t>
      </w:r>
      <w:proofErr w:type="gramEnd"/>
      <w:r w:rsidR="00A73282" w:rsidRPr="00572B24">
        <w:rPr>
          <w:rFonts w:hint="eastAsia"/>
          <w:szCs w:val="48"/>
        </w:rPr>
        <w:t>標(原應為-</w:t>
      </w:r>
      <w:r w:rsidR="00A73282" w:rsidRPr="00572B24">
        <w:rPr>
          <w:szCs w:val="48"/>
        </w:rPr>
        <w:t>24055.46</w:t>
      </w:r>
      <w:r w:rsidR="00A73282" w:rsidRPr="00572B24">
        <w:rPr>
          <w:rFonts w:hint="eastAsia"/>
          <w:szCs w:val="48"/>
        </w:rPr>
        <w:t>、-</w:t>
      </w:r>
      <w:r w:rsidR="00A73282" w:rsidRPr="00572B24">
        <w:rPr>
          <w:szCs w:val="48"/>
        </w:rPr>
        <w:t>37318.89</w:t>
      </w:r>
      <w:r w:rsidR="00A73282" w:rsidRPr="00572B24">
        <w:rPr>
          <w:rFonts w:hint="eastAsia"/>
          <w:szCs w:val="48"/>
        </w:rPr>
        <w:t>，誤用為-</w:t>
      </w:r>
      <w:r w:rsidR="00A73282" w:rsidRPr="00572B24">
        <w:rPr>
          <w:szCs w:val="48"/>
        </w:rPr>
        <w:t>24055.46</w:t>
      </w:r>
      <w:r w:rsidR="00A73282" w:rsidRPr="00572B24">
        <w:rPr>
          <w:rFonts w:hint="eastAsia"/>
          <w:szCs w:val="48"/>
        </w:rPr>
        <w:t>、</w:t>
      </w:r>
      <w:r w:rsidR="00A73282" w:rsidRPr="00572B24">
        <w:rPr>
          <w:szCs w:val="48"/>
        </w:rPr>
        <w:t>-37319.4</w:t>
      </w:r>
      <w:r w:rsidR="00A73282" w:rsidRPr="00572B24">
        <w:rPr>
          <w:rFonts w:hint="eastAsia"/>
          <w:szCs w:val="48"/>
        </w:rPr>
        <w:t>7，</w:t>
      </w:r>
      <w:r w:rsidR="00A73282" w:rsidRPr="00572B24">
        <w:rPr>
          <w:szCs w:val="48"/>
        </w:rPr>
        <w:t>Y</w:t>
      </w:r>
      <w:r w:rsidR="00A73282" w:rsidRPr="00572B24">
        <w:rPr>
          <w:rFonts w:hint="eastAsia"/>
          <w:szCs w:val="48"/>
        </w:rPr>
        <w:t>相同，</w:t>
      </w:r>
      <w:r w:rsidR="00A73282" w:rsidRPr="00572B24">
        <w:rPr>
          <w:szCs w:val="48"/>
        </w:rPr>
        <w:t>X</w:t>
      </w:r>
      <w:r w:rsidR="00A73282" w:rsidRPr="00572B24">
        <w:rPr>
          <w:rFonts w:hint="eastAsia"/>
          <w:szCs w:val="48"/>
        </w:rPr>
        <w:t>坐標差</w:t>
      </w:r>
      <w:r w:rsidR="00A73282" w:rsidRPr="00572B24">
        <w:rPr>
          <w:szCs w:val="48"/>
        </w:rPr>
        <w:t>0.58</w:t>
      </w:r>
      <w:r w:rsidR="00A73282" w:rsidRPr="00572B24">
        <w:rPr>
          <w:rFonts w:hint="eastAsia"/>
          <w:szCs w:val="48"/>
        </w:rPr>
        <w:t>)，復經以其鄰近樁位</w:t>
      </w:r>
      <w:r w:rsidR="00A73282" w:rsidRPr="00572B24">
        <w:rPr>
          <w:szCs w:val="48"/>
        </w:rPr>
        <w:t>C</w:t>
      </w:r>
      <w:r w:rsidR="00A73282" w:rsidRPr="00572B24">
        <w:rPr>
          <w:rFonts w:hint="eastAsia"/>
          <w:szCs w:val="48"/>
        </w:rPr>
        <w:t>111、</w:t>
      </w:r>
      <w:r w:rsidR="00A73282" w:rsidRPr="00572B24">
        <w:rPr>
          <w:szCs w:val="48"/>
        </w:rPr>
        <w:t>C</w:t>
      </w:r>
      <w:r w:rsidR="00A73282" w:rsidRPr="00572B24">
        <w:rPr>
          <w:rFonts w:hint="eastAsia"/>
          <w:szCs w:val="48"/>
        </w:rPr>
        <w:t>100、</w:t>
      </w:r>
      <w:r w:rsidR="00A73282" w:rsidRPr="00572B24">
        <w:rPr>
          <w:szCs w:val="48"/>
        </w:rPr>
        <w:t>C102</w:t>
      </w:r>
      <w:r w:rsidR="00A73282" w:rsidRPr="00572B24">
        <w:rPr>
          <w:rFonts w:hint="eastAsia"/>
          <w:szCs w:val="48"/>
        </w:rPr>
        <w:t>推算，</w:t>
      </w:r>
      <w:r w:rsidR="00A73282" w:rsidRPr="00572B24">
        <w:rPr>
          <w:szCs w:val="48"/>
        </w:rPr>
        <w:t>C</w:t>
      </w:r>
      <w:r w:rsidR="00A73282" w:rsidRPr="00572B24">
        <w:rPr>
          <w:rFonts w:hint="eastAsia"/>
          <w:szCs w:val="48"/>
        </w:rPr>
        <w:t>101正確坐標應為</w:t>
      </w:r>
      <w:r w:rsidR="00A73282" w:rsidRPr="00572B24">
        <w:rPr>
          <w:szCs w:val="48"/>
        </w:rPr>
        <w:t>2647154.066</w:t>
      </w:r>
      <w:r w:rsidR="00A73282" w:rsidRPr="00572B24">
        <w:rPr>
          <w:rFonts w:hint="eastAsia"/>
          <w:szCs w:val="48"/>
        </w:rPr>
        <w:t>、</w:t>
      </w:r>
      <w:r w:rsidR="00A73282" w:rsidRPr="00572B24">
        <w:rPr>
          <w:szCs w:val="48"/>
        </w:rPr>
        <w:t>180447.985</w:t>
      </w:r>
      <w:r w:rsidR="00A73282" w:rsidRPr="00572B24">
        <w:rPr>
          <w:rFonts w:hint="eastAsia"/>
          <w:szCs w:val="48"/>
        </w:rPr>
        <w:t>(原公告坐標為2</w:t>
      </w:r>
      <w:r w:rsidR="00A73282" w:rsidRPr="00572B24">
        <w:rPr>
          <w:szCs w:val="48"/>
        </w:rPr>
        <w:t>647154.065</w:t>
      </w:r>
      <w:r w:rsidR="00A73282" w:rsidRPr="00572B24">
        <w:rPr>
          <w:rFonts w:hint="eastAsia"/>
          <w:szCs w:val="48"/>
        </w:rPr>
        <w:t>、</w:t>
      </w:r>
      <w:r w:rsidR="00A73282" w:rsidRPr="00572B24">
        <w:rPr>
          <w:szCs w:val="48"/>
        </w:rPr>
        <w:t>180447.406</w:t>
      </w:r>
      <w:r w:rsidR="00A73282" w:rsidRPr="00572B24">
        <w:rPr>
          <w:rFonts w:hint="eastAsia"/>
          <w:szCs w:val="48"/>
        </w:rPr>
        <w:t>，位置較差</w:t>
      </w:r>
      <w:r w:rsidR="00A73282" w:rsidRPr="00572B24">
        <w:rPr>
          <w:szCs w:val="48"/>
        </w:rPr>
        <w:t>57.9</w:t>
      </w:r>
      <w:r w:rsidR="00A73282" w:rsidRPr="00572B24">
        <w:rPr>
          <w:rFonts w:hint="eastAsia"/>
          <w:szCs w:val="48"/>
        </w:rPr>
        <w:t>公分)</w:t>
      </w:r>
      <w:r w:rsidR="007C035A" w:rsidRPr="00572B24">
        <w:rPr>
          <w:rFonts w:hint="eastAsia"/>
          <w:szCs w:val="48"/>
        </w:rPr>
        <w:t>。</w:t>
      </w:r>
      <w:r w:rsidR="00A73282" w:rsidRPr="00572B24">
        <w:rPr>
          <w:rFonts w:hint="eastAsia"/>
          <w:szCs w:val="48"/>
        </w:rPr>
        <w:t>」</w:t>
      </w:r>
    </w:p>
    <w:p w:rsidR="00F84D61" w:rsidRPr="00572B24" w:rsidRDefault="00F84D61" w:rsidP="00CF1579">
      <w:pPr>
        <w:pStyle w:val="3"/>
        <w:overflowPunct w:val="0"/>
        <w:rPr>
          <w:szCs w:val="48"/>
        </w:rPr>
      </w:pPr>
      <w:r w:rsidRPr="00572B24">
        <w:rPr>
          <w:rFonts w:hint="eastAsia"/>
          <w:szCs w:val="48"/>
        </w:rPr>
        <w:t>再</w:t>
      </w:r>
      <w:proofErr w:type="gramStart"/>
      <w:r w:rsidRPr="00572B24">
        <w:rPr>
          <w:rFonts w:hint="eastAsia"/>
          <w:szCs w:val="48"/>
        </w:rPr>
        <w:t>詢</w:t>
      </w:r>
      <w:proofErr w:type="gramEnd"/>
      <w:r w:rsidRPr="00572B24">
        <w:rPr>
          <w:rFonts w:hint="eastAsia"/>
          <w:szCs w:val="48"/>
        </w:rPr>
        <w:t>據</w:t>
      </w:r>
      <w:r w:rsidR="001E5448" w:rsidRPr="00572B24">
        <w:rPr>
          <w:rFonts w:hint="eastAsia"/>
        </w:rPr>
        <w:t>彰化縣</w:t>
      </w:r>
      <w:r w:rsidR="001E5448" w:rsidRPr="00572B24">
        <w:rPr>
          <w:rFonts w:hint="eastAsia"/>
          <w:szCs w:val="48"/>
        </w:rPr>
        <w:t>政府</w:t>
      </w:r>
      <w:r w:rsidRPr="00572B24">
        <w:rPr>
          <w:rFonts w:hint="eastAsia"/>
          <w:szCs w:val="48"/>
        </w:rPr>
        <w:t>建設處稱：</w:t>
      </w:r>
    </w:p>
    <w:p w:rsidR="00F84D61" w:rsidRPr="00572B24" w:rsidRDefault="00F84D61" w:rsidP="00CF1579">
      <w:pPr>
        <w:pStyle w:val="3"/>
        <w:numPr>
          <w:ilvl w:val="3"/>
          <w:numId w:val="8"/>
        </w:numPr>
        <w:overflowPunct w:val="0"/>
      </w:pPr>
      <w:proofErr w:type="gramStart"/>
      <w:r w:rsidRPr="00572B24">
        <w:rPr>
          <w:rFonts w:hint="eastAsia"/>
        </w:rPr>
        <w:lastRenderedPageBreak/>
        <w:t>經查</w:t>
      </w:r>
      <w:r w:rsidR="004A28FC">
        <w:rPr>
          <w:rFonts w:hint="eastAsia"/>
          <w:szCs w:val="48"/>
        </w:rPr>
        <w:t>原內政部土地測量局</w:t>
      </w:r>
      <w:proofErr w:type="gramEnd"/>
      <w:r w:rsidRPr="00572B24">
        <w:t>92</w:t>
      </w:r>
      <w:r w:rsidRPr="00572B24">
        <w:rPr>
          <w:rFonts w:hint="eastAsia"/>
        </w:rPr>
        <w:t>年</w:t>
      </w:r>
      <w:r w:rsidRPr="00572B24">
        <w:t>8</w:t>
      </w:r>
      <w:r w:rsidRPr="00572B24">
        <w:rPr>
          <w:rFonts w:hint="eastAsia"/>
        </w:rPr>
        <w:t>月所函送之「92年度地籍</w:t>
      </w:r>
      <w:proofErr w:type="gramStart"/>
      <w:r w:rsidRPr="00572B24">
        <w:rPr>
          <w:rFonts w:hint="eastAsia"/>
        </w:rPr>
        <w:t>重測區</w:t>
      </w:r>
      <w:proofErr w:type="gramEnd"/>
      <w:r w:rsidRPr="00572B24">
        <w:rPr>
          <w:rFonts w:hint="eastAsia"/>
        </w:rPr>
        <w:t>芳苑都市計畫樁」</w:t>
      </w:r>
      <w:proofErr w:type="gramStart"/>
      <w:r w:rsidRPr="00572B24">
        <w:rPr>
          <w:rFonts w:hint="eastAsia"/>
        </w:rPr>
        <w:t>案樁</w:t>
      </w:r>
      <w:proofErr w:type="gramEnd"/>
      <w:r w:rsidRPr="00572B24">
        <w:rPr>
          <w:rFonts w:hint="eastAsia"/>
        </w:rPr>
        <w:t>位座標成果圖等資料，</w:t>
      </w:r>
      <w:proofErr w:type="gramStart"/>
      <w:r w:rsidRPr="00572B24">
        <w:rPr>
          <w:rFonts w:hint="eastAsia"/>
        </w:rPr>
        <w:t>該府業</w:t>
      </w:r>
      <w:proofErr w:type="gramEnd"/>
      <w:r w:rsidRPr="00572B24">
        <w:rPr>
          <w:rFonts w:hint="eastAsia"/>
        </w:rPr>
        <w:t>以</w:t>
      </w:r>
      <w:r w:rsidRPr="00572B24">
        <w:t>92</w:t>
      </w:r>
      <w:r w:rsidRPr="00572B24">
        <w:rPr>
          <w:rFonts w:hint="eastAsia"/>
        </w:rPr>
        <w:t>年</w:t>
      </w:r>
      <w:r w:rsidRPr="00572B24">
        <w:t>8</w:t>
      </w:r>
      <w:r w:rsidRPr="00572B24">
        <w:rPr>
          <w:rFonts w:hint="eastAsia"/>
        </w:rPr>
        <w:t>月</w:t>
      </w:r>
      <w:r w:rsidRPr="00572B24">
        <w:t>20</w:t>
      </w:r>
      <w:r w:rsidRPr="00572B24">
        <w:rPr>
          <w:rFonts w:hint="eastAsia"/>
        </w:rPr>
        <w:t>日</w:t>
      </w:r>
      <w:proofErr w:type="gramStart"/>
      <w:r w:rsidRPr="00572B24">
        <w:rPr>
          <w:rFonts w:hint="eastAsia"/>
        </w:rPr>
        <w:t>府城計字第</w:t>
      </w:r>
      <w:r w:rsidRPr="00572B24">
        <w:t>09201557182</w:t>
      </w:r>
      <w:proofErr w:type="gramEnd"/>
      <w:r w:rsidRPr="00572B24">
        <w:rPr>
          <w:rFonts w:hint="eastAsia"/>
        </w:rPr>
        <w:t>號辦理公告，並於期滿後續依規定辦理都市</w:t>
      </w:r>
      <w:proofErr w:type="gramStart"/>
      <w:r w:rsidRPr="00572B24">
        <w:rPr>
          <w:rFonts w:hint="eastAsia"/>
        </w:rPr>
        <w:t>計畫展繪</w:t>
      </w:r>
      <w:proofErr w:type="gramEnd"/>
      <w:r w:rsidRPr="00572B24">
        <w:rPr>
          <w:rFonts w:hint="eastAsia"/>
        </w:rPr>
        <w:t>線、樁位測定、建築線指定及地籍逕為分割等相關都市計畫管理作業。</w:t>
      </w:r>
    </w:p>
    <w:p w:rsidR="00F84D61" w:rsidRPr="00572B24" w:rsidRDefault="00F84D61" w:rsidP="00CF1579">
      <w:pPr>
        <w:pStyle w:val="3"/>
        <w:numPr>
          <w:ilvl w:val="3"/>
          <w:numId w:val="8"/>
        </w:numPr>
        <w:overflowPunct w:val="0"/>
      </w:pPr>
      <w:proofErr w:type="gramStart"/>
      <w:r w:rsidRPr="00572B24">
        <w:rPr>
          <w:rFonts w:hint="eastAsia"/>
        </w:rPr>
        <w:t>另</w:t>
      </w:r>
      <w:proofErr w:type="gramEnd"/>
      <w:r w:rsidRPr="00572B24">
        <w:rPr>
          <w:rFonts w:hint="eastAsia"/>
        </w:rPr>
        <w:t>，該府嗣於</w:t>
      </w:r>
      <w:r w:rsidRPr="00572B24">
        <w:t>101</w:t>
      </w:r>
      <w:r w:rsidRPr="00572B24">
        <w:rPr>
          <w:rFonts w:hint="eastAsia"/>
        </w:rPr>
        <w:t>年依上</w:t>
      </w:r>
      <w:proofErr w:type="gramStart"/>
      <w:r w:rsidRPr="00572B24">
        <w:rPr>
          <w:rFonts w:hint="eastAsia"/>
        </w:rPr>
        <w:t>開圖</w:t>
      </w:r>
      <w:proofErr w:type="gramEnd"/>
      <w:r w:rsidRPr="00572B24">
        <w:rPr>
          <w:rFonts w:hint="eastAsia"/>
        </w:rPr>
        <w:t>資啟動「變更芳苑都市計畫(第3次通盤檢討暨都市計畫圖重製)案」，依規定業於彰化縣芳苑鄉公所辦理同年</w:t>
      </w:r>
      <w:r w:rsidRPr="00572B24">
        <w:t>2</w:t>
      </w:r>
      <w:r w:rsidRPr="00572B24">
        <w:rPr>
          <w:rFonts w:hint="eastAsia"/>
        </w:rPr>
        <w:t>月</w:t>
      </w:r>
      <w:r w:rsidRPr="00572B24">
        <w:t>29</w:t>
      </w:r>
      <w:r w:rsidRPr="00572B24">
        <w:rPr>
          <w:rFonts w:hint="eastAsia"/>
        </w:rPr>
        <w:t>日至</w:t>
      </w:r>
      <w:r w:rsidRPr="00572B24">
        <w:t>3</w:t>
      </w:r>
      <w:r w:rsidRPr="00572B24">
        <w:rPr>
          <w:rFonts w:hint="eastAsia"/>
        </w:rPr>
        <w:t>月</w:t>
      </w:r>
      <w:r w:rsidRPr="00572B24">
        <w:t>30</w:t>
      </w:r>
      <w:r w:rsidRPr="00572B24">
        <w:rPr>
          <w:rFonts w:hint="eastAsia"/>
        </w:rPr>
        <w:t>日止公告徵求意見作業期滿後，進行檢討重製等相關作業，</w:t>
      </w:r>
      <w:proofErr w:type="gramStart"/>
      <w:r w:rsidRPr="00572B24">
        <w:rPr>
          <w:rFonts w:hint="eastAsia"/>
        </w:rPr>
        <w:t>查旨揭疑</w:t>
      </w:r>
      <w:proofErr w:type="gramEnd"/>
      <w:r w:rsidRPr="00572B24">
        <w:rPr>
          <w:rFonts w:hint="eastAsia"/>
        </w:rPr>
        <w:t>義位於本案芳苑鄉光明路南側住宅區內，依都市計畫圖重製作業疑義處理說明圖冊編號第</w:t>
      </w:r>
      <w:r w:rsidRPr="00572B24">
        <w:t>31</w:t>
      </w:r>
      <w:r w:rsidRPr="00572B24">
        <w:rPr>
          <w:rFonts w:hint="eastAsia"/>
        </w:rPr>
        <w:t>案說明，該區現行計畫</w:t>
      </w:r>
      <w:proofErr w:type="gramStart"/>
      <w:r w:rsidRPr="00572B24">
        <w:rPr>
          <w:rFonts w:hint="eastAsia"/>
        </w:rPr>
        <w:t>展繪線與樁位展</w:t>
      </w:r>
      <w:proofErr w:type="gramEnd"/>
      <w:r w:rsidRPr="00572B24">
        <w:rPr>
          <w:rFonts w:hint="eastAsia"/>
        </w:rPr>
        <w:t>繪線相符，但地籍未分割，現況道路未開闢。會議決議之內容為：(</w:t>
      </w:r>
      <w:r w:rsidRPr="00572B24">
        <w:t>l</w:t>
      </w:r>
      <w:r w:rsidRPr="00572B24">
        <w:rPr>
          <w:rFonts w:hint="eastAsia"/>
        </w:rPr>
        <w:t>)依都市計畫線展繪。(</w:t>
      </w:r>
      <w:r w:rsidRPr="00572B24">
        <w:t>2</w:t>
      </w:r>
      <w:r w:rsidRPr="00572B24">
        <w:rPr>
          <w:rFonts w:hint="eastAsia"/>
        </w:rPr>
        <w:t>)另通知地政單位辦理地籍分割作業。</w:t>
      </w:r>
    </w:p>
    <w:p w:rsidR="00F84D61" w:rsidRPr="00572B24" w:rsidRDefault="00F84D61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rPr>
          <w:rFonts w:hint="eastAsia"/>
        </w:rPr>
        <w:t>所陳之芳苑都市計畫樁位</w:t>
      </w:r>
      <w:r w:rsidRPr="00572B24">
        <w:t>C</w:t>
      </w:r>
      <w:r w:rsidRPr="00572B24">
        <w:rPr>
          <w:rFonts w:hint="eastAsia"/>
        </w:rPr>
        <w:t>101座標於</w:t>
      </w:r>
      <w:r w:rsidRPr="00572B24">
        <w:t>92</w:t>
      </w:r>
      <w:r w:rsidRPr="00572B24">
        <w:rPr>
          <w:rFonts w:hint="eastAsia"/>
        </w:rPr>
        <w:t>年完成辦理公告且該區段相關公共設施</w:t>
      </w:r>
      <w:proofErr w:type="gramStart"/>
      <w:r w:rsidRPr="00572B24">
        <w:rPr>
          <w:rFonts w:hint="eastAsia"/>
        </w:rPr>
        <w:t>用地均已完成</w:t>
      </w:r>
      <w:proofErr w:type="gramEnd"/>
      <w:r w:rsidRPr="00572B24">
        <w:rPr>
          <w:rFonts w:hint="eastAsia"/>
        </w:rPr>
        <w:t>地籍分割有案，另查該區段鄰近土地該府後於</w:t>
      </w:r>
      <w:r w:rsidRPr="00572B24">
        <w:t>102</w:t>
      </w:r>
      <w:r w:rsidRPr="00572B24">
        <w:rPr>
          <w:rFonts w:hint="eastAsia"/>
        </w:rPr>
        <w:t>、</w:t>
      </w:r>
      <w:r w:rsidRPr="00572B24">
        <w:t>106</w:t>
      </w:r>
      <w:r w:rsidRPr="00572B24">
        <w:rPr>
          <w:rFonts w:hint="eastAsia"/>
        </w:rPr>
        <w:t>、</w:t>
      </w:r>
      <w:r w:rsidRPr="00572B24">
        <w:t>113</w:t>
      </w:r>
      <w:r w:rsidRPr="00572B24">
        <w:rPr>
          <w:rFonts w:hint="eastAsia"/>
        </w:rPr>
        <w:t>年核發建築線指示(定)成果圖有案，倘若變更該都市計畫樁位座標，恐影響現有合法房屋等民眾權益並涉及變更芳苑都市計畫等問題。</w:t>
      </w:r>
    </w:p>
    <w:p w:rsidR="008572E8" w:rsidRPr="00572B24" w:rsidRDefault="003F1A5C" w:rsidP="00CF1579">
      <w:pPr>
        <w:pStyle w:val="3"/>
        <w:overflowPunct w:val="0"/>
        <w:rPr>
          <w:szCs w:val="48"/>
        </w:rPr>
      </w:pPr>
      <w:r w:rsidRPr="00572B24">
        <w:rPr>
          <w:rFonts w:hint="eastAsia"/>
          <w:szCs w:val="48"/>
        </w:rPr>
        <w:t>綜上，</w:t>
      </w:r>
      <w:r w:rsidR="00EB6484" w:rsidRPr="00572B24">
        <w:rPr>
          <w:rFonts w:hint="eastAsia"/>
          <w:szCs w:val="48"/>
        </w:rPr>
        <w:t>本案辦理地籍圖重測時，因清理聯測作業誤用</w:t>
      </w:r>
      <w:proofErr w:type="gramStart"/>
      <w:r w:rsidR="00EB6484" w:rsidRPr="00572B24">
        <w:rPr>
          <w:rFonts w:hint="eastAsia"/>
          <w:szCs w:val="48"/>
        </w:rPr>
        <w:t>原地籍坐標</w:t>
      </w:r>
      <w:proofErr w:type="gramEnd"/>
      <w:r w:rsidR="00EB6484" w:rsidRPr="00572B24">
        <w:rPr>
          <w:rFonts w:hint="eastAsia"/>
          <w:szCs w:val="48"/>
        </w:rPr>
        <w:t>，導致都市計畫道路樁位C101移位</w:t>
      </w:r>
      <w:r w:rsidR="006741B8" w:rsidRPr="006741B8">
        <w:rPr>
          <w:rFonts w:hint="eastAsia"/>
          <w:szCs w:val="48"/>
        </w:rPr>
        <w:t>，然陳訴人多年陳情未果，衍生對政府測量工作之不信任</w:t>
      </w:r>
      <w:r w:rsidR="00EB6484" w:rsidRPr="00572B24">
        <w:rPr>
          <w:rFonts w:hint="eastAsia"/>
          <w:szCs w:val="48"/>
        </w:rPr>
        <w:t>。內政部與彰化縣政府允應確實</w:t>
      </w:r>
      <w:proofErr w:type="gramStart"/>
      <w:r w:rsidR="00EB6484" w:rsidRPr="00572B24">
        <w:rPr>
          <w:rFonts w:hint="eastAsia"/>
          <w:szCs w:val="48"/>
        </w:rPr>
        <w:t>依法妥處</w:t>
      </w:r>
      <w:proofErr w:type="gramEnd"/>
      <w:r w:rsidR="00EB6484" w:rsidRPr="00572B24">
        <w:rPr>
          <w:rFonts w:hint="eastAsia"/>
          <w:szCs w:val="48"/>
        </w:rPr>
        <w:t>，避免影響民眾財產權益與公共建設推動。</w:t>
      </w:r>
    </w:p>
    <w:p w:rsidR="001E6F12" w:rsidRPr="00572B24" w:rsidRDefault="00915A64" w:rsidP="00CF1579">
      <w:pPr>
        <w:pStyle w:val="2"/>
        <w:overflowPunct w:val="0"/>
        <w:ind w:left="1020" w:hanging="680"/>
        <w:rPr>
          <w:b/>
        </w:rPr>
      </w:pPr>
      <w:r w:rsidRPr="00572B24">
        <w:rPr>
          <w:rFonts w:hAnsi="標楷體" w:hint="eastAsia"/>
          <w:b/>
          <w:szCs w:val="32"/>
        </w:rPr>
        <w:lastRenderedPageBreak/>
        <w:t>本案陳訴人</w:t>
      </w:r>
      <w:r w:rsidRPr="00572B24">
        <w:rPr>
          <w:rFonts w:hAnsi="標楷體"/>
          <w:b/>
          <w:szCs w:val="32"/>
        </w:rPr>
        <w:t>92年9月24日</w:t>
      </w:r>
      <w:r w:rsidR="005C70FF" w:rsidRPr="00572B24">
        <w:rPr>
          <w:rFonts w:hAnsi="標楷體" w:hint="eastAsia"/>
          <w:b/>
          <w:szCs w:val="32"/>
        </w:rPr>
        <w:t>依</w:t>
      </w:r>
      <w:proofErr w:type="gramStart"/>
      <w:r w:rsidR="005C70FF" w:rsidRPr="00572B24">
        <w:rPr>
          <w:rFonts w:hAnsi="標楷體" w:hint="eastAsia"/>
          <w:b/>
          <w:szCs w:val="32"/>
        </w:rPr>
        <w:t>現況</w:t>
      </w:r>
      <w:r w:rsidRPr="00572B24">
        <w:rPr>
          <w:rFonts w:hAnsi="標楷體" w:hint="eastAsia"/>
          <w:b/>
          <w:szCs w:val="32"/>
        </w:rPr>
        <w:t>指界結果</w:t>
      </w:r>
      <w:proofErr w:type="gramEnd"/>
      <w:r w:rsidRPr="00572B24">
        <w:rPr>
          <w:rFonts w:hAnsi="標楷體" w:hint="eastAsia"/>
          <w:b/>
          <w:szCs w:val="32"/>
        </w:rPr>
        <w:t>與</w:t>
      </w:r>
      <w:r w:rsidR="003A2AC4" w:rsidRPr="00572B24">
        <w:rPr>
          <w:rFonts w:hAnsi="標楷體"/>
          <w:b/>
          <w:szCs w:val="32"/>
        </w:rPr>
        <w:t>日治時期</w:t>
      </w:r>
      <w:proofErr w:type="gramStart"/>
      <w:r w:rsidR="0049594F" w:rsidRPr="00572B24">
        <w:rPr>
          <w:rFonts w:hAnsi="標楷體" w:hint="eastAsia"/>
          <w:b/>
          <w:szCs w:val="32"/>
        </w:rPr>
        <w:t>暨</w:t>
      </w:r>
      <w:r w:rsidRPr="00572B24">
        <w:rPr>
          <w:rFonts w:hAnsi="標楷體" w:hint="eastAsia"/>
          <w:b/>
          <w:szCs w:val="32"/>
        </w:rPr>
        <w:t>重測</w:t>
      </w:r>
      <w:proofErr w:type="gramEnd"/>
      <w:r w:rsidRPr="00572B24">
        <w:rPr>
          <w:rFonts w:hAnsi="標楷體" w:hint="eastAsia"/>
          <w:b/>
          <w:szCs w:val="32"/>
        </w:rPr>
        <w:t>前舊地籍圖有明顯差異，且與鄰地所有權</w:t>
      </w:r>
      <w:proofErr w:type="gramStart"/>
      <w:r w:rsidRPr="00572B24">
        <w:rPr>
          <w:rFonts w:hAnsi="標楷體" w:hint="eastAsia"/>
          <w:b/>
          <w:szCs w:val="32"/>
        </w:rPr>
        <w:t>人指</w:t>
      </w:r>
      <w:proofErr w:type="gramEnd"/>
      <w:r w:rsidRPr="00572B24">
        <w:rPr>
          <w:rFonts w:hAnsi="標楷體" w:hint="eastAsia"/>
          <w:b/>
          <w:szCs w:val="32"/>
        </w:rPr>
        <w:t>界(為參照舊地籍圖</w:t>
      </w:r>
      <w:proofErr w:type="gramStart"/>
      <w:r w:rsidRPr="00572B24">
        <w:rPr>
          <w:rFonts w:hAnsi="標楷體" w:hint="eastAsia"/>
          <w:b/>
          <w:szCs w:val="32"/>
        </w:rPr>
        <w:t>協助指界結</w:t>
      </w:r>
      <w:proofErr w:type="gramEnd"/>
      <w:r w:rsidRPr="00572B24">
        <w:rPr>
          <w:rFonts w:hAnsi="標楷體" w:hint="eastAsia"/>
          <w:b/>
          <w:szCs w:val="32"/>
        </w:rPr>
        <w:t>果)產生糾紛，經彰化縣不動產糾紛調處委員會辦理調處，陳訴人不服結果，</w:t>
      </w:r>
      <w:r w:rsidR="003A2AC4" w:rsidRPr="00572B24">
        <w:rPr>
          <w:rFonts w:hAnsi="標楷體" w:hint="eastAsia"/>
          <w:b/>
          <w:szCs w:val="32"/>
        </w:rPr>
        <w:t>已</w:t>
      </w:r>
      <w:r w:rsidRPr="00572B24">
        <w:rPr>
          <w:rFonts w:hAnsi="標楷體" w:hint="eastAsia"/>
          <w:b/>
          <w:szCs w:val="32"/>
        </w:rPr>
        <w:t>向司法機關提起確認界址之訴，</w:t>
      </w:r>
      <w:r w:rsidR="00A85B86" w:rsidRPr="00572B24">
        <w:rPr>
          <w:rFonts w:hAnsi="標楷體" w:hint="eastAsia"/>
          <w:b/>
          <w:szCs w:val="32"/>
        </w:rPr>
        <w:t>本院基於權力分立原則，自當予以尊重。</w:t>
      </w:r>
      <w:r w:rsidR="000E7328" w:rsidRPr="00572B24">
        <w:rPr>
          <w:rFonts w:hAnsi="標楷體" w:hint="eastAsia"/>
          <w:b/>
          <w:szCs w:val="32"/>
        </w:rPr>
        <w:t>然</w:t>
      </w:r>
      <w:r w:rsidR="003A2AC4" w:rsidRPr="00572B24">
        <w:rPr>
          <w:rFonts w:hAnsi="標楷體" w:hint="eastAsia"/>
          <w:b/>
          <w:szCs w:val="32"/>
        </w:rPr>
        <w:t>進一步</w:t>
      </w:r>
      <w:r w:rsidRPr="00572B24">
        <w:rPr>
          <w:rFonts w:hAnsi="標楷體" w:hint="eastAsia"/>
          <w:b/>
          <w:szCs w:val="32"/>
        </w:rPr>
        <w:t>探究</w:t>
      </w:r>
      <w:r w:rsidR="00845298" w:rsidRPr="00572B24">
        <w:rPr>
          <w:rFonts w:hAnsi="標楷體" w:hint="eastAsia"/>
          <w:b/>
          <w:szCs w:val="32"/>
        </w:rPr>
        <w:t>地籍圖重測</w:t>
      </w:r>
      <w:r w:rsidRPr="00572B24">
        <w:rPr>
          <w:rFonts w:hAnsi="標楷體" w:hint="eastAsia"/>
          <w:b/>
          <w:szCs w:val="32"/>
        </w:rPr>
        <w:t>之目的，</w:t>
      </w:r>
      <w:r w:rsidR="00845298" w:rsidRPr="00572B24">
        <w:rPr>
          <w:rFonts w:hAnsi="標楷體" w:hint="eastAsia"/>
          <w:b/>
          <w:szCs w:val="32"/>
        </w:rPr>
        <w:t>係為解決老舊地籍圖、地、簿</w:t>
      </w:r>
      <w:r w:rsidR="00990E94" w:rsidRPr="00572B24">
        <w:rPr>
          <w:rFonts w:hAnsi="標楷體" w:hint="eastAsia"/>
          <w:b/>
          <w:szCs w:val="32"/>
        </w:rPr>
        <w:t>3</w:t>
      </w:r>
      <w:r w:rsidR="00845298" w:rsidRPr="00572B24">
        <w:rPr>
          <w:rFonts w:hAnsi="標楷體" w:hint="eastAsia"/>
          <w:b/>
          <w:szCs w:val="32"/>
        </w:rPr>
        <w:t>者不符問題，本質在於透過完整的地籍調查作業</w:t>
      </w:r>
      <w:proofErr w:type="gramStart"/>
      <w:r w:rsidR="00845298" w:rsidRPr="00572B24">
        <w:rPr>
          <w:rFonts w:hAnsi="標楷體" w:hint="eastAsia"/>
          <w:b/>
          <w:szCs w:val="32"/>
        </w:rPr>
        <w:t>釐</w:t>
      </w:r>
      <w:proofErr w:type="gramEnd"/>
      <w:r w:rsidR="00845298" w:rsidRPr="00572B24">
        <w:rPr>
          <w:rFonts w:hAnsi="標楷體" w:hint="eastAsia"/>
          <w:b/>
          <w:szCs w:val="32"/>
        </w:rPr>
        <w:t>整地籍</w:t>
      </w:r>
      <w:r w:rsidR="00AC38CE" w:rsidRPr="00572B24">
        <w:rPr>
          <w:rFonts w:hAnsi="標楷體" w:hint="eastAsia"/>
          <w:b/>
          <w:szCs w:val="32"/>
        </w:rPr>
        <w:t>。</w:t>
      </w:r>
      <w:r w:rsidR="00361A2A" w:rsidRPr="00572B24">
        <w:rPr>
          <w:rFonts w:hAnsi="標楷體" w:hint="eastAsia"/>
          <w:b/>
          <w:szCs w:val="32"/>
        </w:rPr>
        <w:t>內政部與彰化縣政府允應正視</w:t>
      </w:r>
      <w:r w:rsidR="0049594F" w:rsidRPr="00572B24">
        <w:rPr>
          <w:rFonts w:hAnsi="標楷體" w:hint="eastAsia"/>
          <w:b/>
          <w:szCs w:val="32"/>
        </w:rPr>
        <w:t>舊地籍圖與實地現存經界物之顯著差異，</w:t>
      </w:r>
      <w:proofErr w:type="gramStart"/>
      <w:r w:rsidR="006741B8">
        <w:rPr>
          <w:rFonts w:hAnsi="標楷體" w:hint="eastAsia"/>
          <w:b/>
          <w:szCs w:val="32"/>
        </w:rPr>
        <w:t>於地籍</w:t>
      </w:r>
      <w:proofErr w:type="gramEnd"/>
      <w:r w:rsidR="006741B8">
        <w:rPr>
          <w:rFonts w:hAnsi="標楷體" w:hint="eastAsia"/>
          <w:b/>
          <w:szCs w:val="32"/>
        </w:rPr>
        <w:t>調查程序前，確實清查</w:t>
      </w:r>
      <w:r w:rsidR="00AC38CE" w:rsidRPr="00572B24">
        <w:rPr>
          <w:rFonts w:hAnsi="標楷體" w:hint="eastAsia"/>
          <w:b/>
          <w:szCs w:val="32"/>
        </w:rPr>
        <w:t>歷年來土地分割複丈沿革、鑑界成果、登記原因證明文件，</w:t>
      </w:r>
      <w:r w:rsidR="00361A2A" w:rsidRPr="00572B24">
        <w:rPr>
          <w:rFonts w:hAnsi="標楷體" w:hint="eastAsia"/>
          <w:b/>
          <w:szCs w:val="32"/>
        </w:rPr>
        <w:t>並</w:t>
      </w:r>
      <w:r w:rsidR="00AC38CE" w:rsidRPr="00572B24">
        <w:rPr>
          <w:rFonts w:hAnsi="標楷體" w:hint="eastAsia"/>
          <w:b/>
          <w:szCs w:val="32"/>
        </w:rPr>
        <w:t>參酌</w:t>
      </w:r>
      <w:r w:rsidR="00340941" w:rsidRPr="00572B24">
        <w:rPr>
          <w:rFonts w:hAnsi="標楷體" w:hint="eastAsia"/>
          <w:b/>
          <w:szCs w:val="32"/>
        </w:rPr>
        <w:t>實際</w:t>
      </w:r>
      <w:r w:rsidR="00AC38CE" w:rsidRPr="00572B24">
        <w:rPr>
          <w:rFonts w:hAnsi="標楷體" w:hint="eastAsia"/>
          <w:b/>
          <w:szCs w:val="32"/>
        </w:rPr>
        <w:t>地形</w:t>
      </w:r>
      <w:r w:rsidR="00990E94" w:rsidRPr="00572B24">
        <w:rPr>
          <w:rFonts w:hAnsi="標楷體" w:hint="eastAsia"/>
          <w:b/>
          <w:szCs w:val="32"/>
        </w:rPr>
        <w:t>、</w:t>
      </w:r>
      <w:r w:rsidR="00AC38CE" w:rsidRPr="00572B24">
        <w:rPr>
          <w:rFonts w:hAnsi="標楷體" w:hint="eastAsia"/>
          <w:b/>
          <w:szCs w:val="32"/>
        </w:rPr>
        <w:t>地貌</w:t>
      </w:r>
      <w:r w:rsidR="00990E94" w:rsidRPr="00572B24">
        <w:rPr>
          <w:rFonts w:hAnsi="標楷體" w:hint="eastAsia"/>
          <w:b/>
          <w:szCs w:val="32"/>
        </w:rPr>
        <w:t>、</w:t>
      </w:r>
      <w:r w:rsidR="00AC38CE" w:rsidRPr="00572B24">
        <w:rPr>
          <w:rFonts w:hAnsi="標楷體" w:hint="eastAsia"/>
          <w:b/>
          <w:szCs w:val="32"/>
        </w:rPr>
        <w:t>地物，分析土地經界關係，</w:t>
      </w:r>
      <w:r w:rsidR="00990E94" w:rsidRPr="00572B24">
        <w:rPr>
          <w:rFonts w:hAnsi="標楷體" w:hint="eastAsia"/>
          <w:b/>
          <w:szCs w:val="32"/>
        </w:rPr>
        <w:t>本於專業權責</w:t>
      </w:r>
      <w:r w:rsidR="00AC38CE" w:rsidRPr="00572B24">
        <w:rPr>
          <w:rFonts w:hAnsi="標楷體" w:hint="eastAsia"/>
          <w:b/>
          <w:szCs w:val="32"/>
        </w:rPr>
        <w:t>綜合判斷施測，</w:t>
      </w:r>
      <w:r w:rsidR="0049594F" w:rsidRPr="00572B24">
        <w:rPr>
          <w:rFonts w:hAnsi="標楷體" w:hint="eastAsia"/>
          <w:b/>
          <w:szCs w:val="32"/>
        </w:rPr>
        <w:t>避免一味仰賴舊地籍圖，</w:t>
      </w:r>
      <w:r w:rsidR="003B0FA2" w:rsidRPr="00572B24">
        <w:rPr>
          <w:rFonts w:hAnsi="標楷體" w:hint="eastAsia"/>
          <w:b/>
          <w:szCs w:val="32"/>
        </w:rPr>
        <w:t>以保障</w:t>
      </w:r>
      <w:r w:rsidR="00AC38CE" w:rsidRPr="00572B24">
        <w:rPr>
          <w:rFonts w:hAnsi="標楷體" w:hint="eastAsia"/>
          <w:b/>
          <w:szCs w:val="32"/>
        </w:rPr>
        <w:t>人民財產</w:t>
      </w:r>
      <w:r w:rsidR="003B0FA2" w:rsidRPr="00572B24">
        <w:rPr>
          <w:rFonts w:hAnsi="標楷體" w:hint="eastAsia"/>
          <w:b/>
          <w:szCs w:val="32"/>
        </w:rPr>
        <w:t>權益</w:t>
      </w:r>
      <w:r w:rsidR="00AC38CE" w:rsidRPr="00572B24">
        <w:rPr>
          <w:rFonts w:hAnsi="標楷體" w:hint="eastAsia"/>
          <w:b/>
          <w:szCs w:val="32"/>
        </w:rPr>
        <w:t>。</w:t>
      </w:r>
    </w:p>
    <w:p w:rsidR="00DC198F" w:rsidRPr="00572B24" w:rsidRDefault="000155EE" w:rsidP="00CF1579">
      <w:pPr>
        <w:pStyle w:val="3"/>
        <w:overflowPunct w:val="0"/>
        <w:rPr>
          <w:szCs w:val="48"/>
        </w:rPr>
      </w:pPr>
      <w:r w:rsidRPr="00572B24">
        <w:rPr>
          <w:rFonts w:hint="eastAsia"/>
          <w:szCs w:val="48"/>
        </w:rPr>
        <w:t>地籍圖重測係為解決老舊地籍圖之圖、地、簿3者不符問題，透過重新實施地籍測量，由政府機關依據地籍調查結果，重新確認土地經界後，辦理戶地界</w:t>
      </w:r>
      <w:proofErr w:type="gramStart"/>
      <w:r w:rsidRPr="00572B24">
        <w:rPr>
          <w:rFonts w:hint="eastAsia"/>
          <w:szCs w:val="48"/>
        </w:rPr>
        <w:t>址</w:t>
      </w:r>
      <w:proofErr w:type="gramEnd"/>
      <w:r w:rsidRPr="00572B24">
        <w:rPr>
          <w:rFonts w:hint="eastAsia"/>
          <w:szCs w:val="48"/>
        </w:rPr>
        <w:t>測量，重新</w:t>
      </w:r>
      <w:proofErr w:type="gramStart"/>
      <w:r w:rsidRPr="00572B24">
        <w:rPr>
          <w:rFonts w:hint="eastAsia"/>
          <w:szCs w:val="48"/>
        </w:rPr>
        <w:t>測製</w:t>
      </w:r>
      <w:proofErr w:type="gramEnd"/>
      <w:r w:rsidRPr="00572B24">
        <w:rPr>
          <w:rFonts w:hint="eastAsia"/>
          <w:szCs w:val="48"/>
        </w:rPr>
        <w:t>地籍圖。是以，地籍調查作業乃地籍圖重測成敗重要關鍵。</w:t>
      </w:r>
    </w:p>
    <w:p w:rsidR="00577798" w:rsidRPr="00572B24" w:rsidRDefault="000155EE" w:rsidP="00CF1579">
      <w:pPr>
        <w:pStyle w:val="3"/>
        <w:overflowPunct w:val="0"/>
        <w:rPr>
          <w:szCs w:val="48"/>
        </w:rPr>
      </w:pPr>
      <w:r w:rsidRPr="00572B24">
        <w:rPr>
          <w:rFonts w:hint="eastAsia"/>
          <w:szCs w:val="48"/>
        </w:rPr>
        <w:t>查本案陳訴人所有土地</w:t>
      </w:r>
      <w:proofErr w:type="gramStart"/>
      <w:r w:rsidRPr="00572B24">
        <w:rPr>
          <w:rFonts w:hint="eastAsia"/>
          <w:szCs w:val="48"/>
        </w:rPr>
        <w:t>重測前為</w:t>
      </w:r>
      <w:proofErr w:type="gramEnd"/>
      <w:r w:rsidR="00577798" w:rsidRPr="00572B24">
        <w:rPr>
          <w:rFonts w:hint="eastAsia"/>
        </w:rPr>
        <w:t>彰化縣</w:t>
      </w:r>
      <w:r w:rsidR="00577798" w:rsidRPr="00572B24">
        <w:t>芳苑鄉</w:t>
      </w:r>
      <w:r w:rsidRPr="00572B24">
        <w:rPr>
          <w:rFonts w:hint="eastAsia"/>
          <w:szCs w:val="48"/>
        </w:rPr>
        <w:t>沙山段404及404-1地號</w:t>
      </w:r>
      <w:r w:rsidR="004418F8" w:rsidRPr="00572B24">
        <w:rPr>
          <w:rFonts w:hint="eastAsia"/>
          <w:szCs w:val="48"/>
        </w:rPr>
        <w:t>(</w:t>
      </w:r>
      <w:r w:rsidRPr="00572B24">
        <w:rPr>
          <w:rFonts w:hint="eastAsia"/>
          <w:szCs w:val="48"/>
        </w:rPr>
        <w:t>重測後</w:t>
      </w:r>
      <w:proofErr w:type="gramStart"/>
      <w:r w:rsidRPr="00572B24">
        <w:rPr>
          <w:rFonts w:hint="eastAsia"/>
          <w:szCs w:val="48"/>
        </w:rPr>
        <w:t>為芳山</w:t>
      </w:r>
      <w:proofErr w:type="gramEnd"/>
      <w:r w:rsidRPr="00572B24">
        <w:rPr>
          <w:rFonts w:hint="eastAsia"/>
          <w:szCs w:val="48"/>
        </w:rPr>
        <w:t>段1050及1053地號</w:t>
      </w:r>
      <w:r w:rsidR="004418F8" w:rsidRPr="00572B24">
        <w:rPr>
          <w:rFonts w:hint="eastAsia"/>
          <w:szCs w:val="48"/>
        </w:rPr>
        <w:t>)</w:t>
      </w:r>
      <w:r w:rsidRPr="00572B24">
        <w:rPr>
          <w:rFonts w:hint="eastAsia"/>
          <w:szCs w:val="48"/>
        </w:rPr>
        <w:t>，經通知於92年3月12日辦理地籍調查作業，並於同年6月25日辦理</w:t>
      </w:r>
      <w:proofErr w:type="gramStart"/>
      <w:r w:rsidRPr="00572B24">
        <w:rPr>
          <w:rFonts w:hint="eastAsia"/>
          <w:szCs w:val="48"/>
        </w:rPr>
        <w:t>協助指</w:t>
      </w:r>
      <w:proofErr w:type="gramEnd"/>
      <w:r w:rsidRPr="00572B24">
        <w:rPr>
          <w:rFonts w:hint="eastAsia"/>
          <w:szCs w:val="48"/>
        </w:rPr>
        <w:t>界，陳訴人出具委託書委託其姊夫到場，因不同意</w:t>
      </w:r>
      <w:proofErr w:type="gramStart"/>
      <w:r w:rsidRPr="00572B24">
        <w:rPr>
          <w:rFonts w:hint="eastAsia"/>
          <w:szCs w:val="48"/>
        </w:rPr>
        <w:t>協助指界位</w:t>
      </w:r>
      <w:proofErr w:type="gramEnd"/>
      <w:r w:rsidRPr="00572B24">
        <w:rPr>
          <w:rFonts w:hint="eastAsia"/>
          <w:szCs w:val="48"/>
        </w:rPr>
        <w:t>置，亦不</w:t>
      </w:r>
      <w:proofErr w:type="gramStart"/>
      <w:r w:rsidRPr="00572B24">
        <w:rPr>
          <w:rFonts w:hint="eastAsia"/>
          <w:szCs w:val="48"/>
        </w:rPr>
        <w:t>願意於地</w:t>
      </w:r>
      <w:proofErr w:type="gramEnd"/>
      <w:r w:rsidRPr="00572B24">
        <w:rPr>
          <w:rFonts w:hint="eastAsia"/>
          <w:szCs w:val="48"/>
        </w:rPr>
        <w:t>籍調查表認章後離開現場；承辦人員遂請受委託人之配偶提供其身分證及印章，並修改原出具之委託書，將受委託人改成</w:t>
      </w:r>
      <w:r w:rsidR="004F2283" w:rsidRPr="00572B24">
        <w:rPr>
          <w:rFonts w:hint="eastAsia"/>
          <w:szCs w:val="48"/>
        </w:rPr>
        <w:t>受委託人</w:t>
      </w:r>
      <w:r w:rsidRPr="00572B24">
        <w:rPr>
          <w:rFonts w:hint="eastAsia"/>
          <w:szCs w:val="48"/>
        </w:rPr>
        <w:t>之配偶，並請</w:t>
      </w:r>
      <w:proofErr w:type="gramStart"/>
      <w:r w:rsidRPr="00572B24">
        <w:rPr>
          <w:rFonts w:hint="eastAsia"/>
          <w:szCs w:val="48"/>
        </w:rPr>
        <w:t>其於地籍</w:t>
      </w:r>
      <w:proofErr w:type="gramEnd"/>
      <w:r w:rsidRPr="00572B24">
        <w:rPr>
          <w:rFonts w:hint="eastAsia"/>
          <w:szCs w:val="48"/>
        </w:rPr>
        <w:t>調查表之「</w:t>
      </w:r>
      <w:proofErr w:type="gramStart"/>
      <w:r w:rsidRPr="00572B24">
        <w:rPr>
          <w:rFonts w:hint="eastAsia"/>
          <w:szCs w:val="48"/>
        </w:rPr>
        <w:t>指界</w:t>
      </w:r>
      <w:proofErr w:type="gramEnd"/>
      <w:r w:rsidRPr="00572B24">
        <w:rPr>
          <w:rFonts w:hint="eastAsia"/>
          <w:szCs w:val="48"/>
        </w:rPr>
        <w:t>人簽章」欄位蓋章且註記「以上</w:t>
      </w:r>
      <w:proofErr w:type="gramStart"/>
      <w:r w:rsidRPr="00572B24">
        <w:rPr>
          <w:rFonts w:hint="eastAsia"/>
          <w:szCs w:val="48"/>
        </w:rPr>
        <w:t>所載界</w:t>
      </w:r>
      <w:proofErr w:type="gramEnd"/>
      <w:r w:rsidRPr="00572B24">
        <w:rPr>
          <w:rFonts w:hint="eastAsia"/>
          <w:szCs w:val="48"/>
        </w:rPr>
        <w:t>址標示結果</w:t>
      </w:r>
      <w:proofErr w:type="gramStart"/>
      <w:r w:rsidRPr="00572B24">
        <w:rPr>
          <w:rFonts w:hint="eastAsia"/>
          <w:szCs w:val="48"/>
        </w:rPr>
        <w:t>經指界</w:t>
      </w:r>
      <w:proofErr w:type="gramEnd"/>
      <w:r w:rsidRPr="00572B24">
        <w:rPr>
          <w:rFonts w:hint="eastAsia"/>
          <w:szCs w:val="48"/>
        </w:rPr>
        <w:t>人確認無誤」。經陳訴人向法院提起偽造文書之訴，案經臺灣</w:t>
      </w:r>
      <w:r w:rsidRPr="00572B24">
        <w:rPr>
          <w:rFonts w:hint="eastAsia"/>
          <w:szCs w:val="48"/>
        </w:rPr>
        <w:lastRenderedPageBreak/>
        <w:t>彰化地方法院</w:t>
      </w:r>
      <w:r w:rsidR="004418F8" w:rsidRPr="00572B24">
        <w:rPr>
          <w:rFonts w:hint="eastAsia"/>
          <w:szCs w:val="48"/>
        </w:rPr>
        <w:t>(</w:t>
      </w:r>
      <w:r w:rsidRPr="00572B24">
        <w:rPr>
          <w:rFonts w:hint="eastAsia"/>
          <w:szCs w:val="48"/>
        </w:rPr>
        <w:t>下稱彰化地院</w:t>
      </w:r>
      <w:r w:rsidR="004418F8" w:rsidRPr="00572B24">
        <w:rPr>
          <w:rFonts w:hint="eastAsia"/>
          <w:szCs w:val="48"/>
        </w:rPr>
        <w:t>)</w:t>
      </w:r>
      <w:proofErr w:type="gramStart"/>
      <w:r w:rsidRPr="00572B24">
        <w:rPr>
          <w:rFonts w:hint="eastAsia"/>
          <w:szCs w:val="48"/>
        </w:rPr>
        <w:t>97年訴字第1123號</w:t>
      </w:r>
      <w:proofErr w:type="gramEnd"/>
      <w:r w:rsidRPr="00572B24">
        <w:rPr>
          <w:rFonts w:hint="eastAsia"/>
          <w:szCs w:val="48"/>
        </w:rPr>
        <w:t>刑事判決確定在案。</w:t>
      </w:r>
    </w:p>
    <w:p w:rsidR="000155EE" w:rsidRPr="00572B24" w:rsidRDefault="00577798" w:rsidP="00CF1579">
      <w:pPr>
        <w:pStyle w:val="3"/>
        <w:overflowPunct w:val="0"/>
        <w:rPr>
          <w:szCs w:val="48"/>
        </w:rPr>
      </w:pPr>
      <w:r w:rsidRPr="00572B24">
        <w:rPr>
          <w:rFonts w:hint="eastAsia"/>
          <w:szCs w:val="48"/>
        </w:rPr>
        <w:t>鑒於</w:t>
      </w:r>
      <w:r w:rsidR="000155EE" w:rsidRPr="00572B24">
        <w:rPr>
          <w:rFonts w:hint="eastAsia"/>
          <w:szCs w:val="48"/>
        </w:rPr>
        <w:t>前揭92年6月25日</w:t>
      </w:r>
      <w:proofErr w:type="gramStart"/>
      <w:r w:rsidR="000155EE" w:rsidRPr="00572B24">
        <w:rPr>
          <w:rFonts w:hint="eastAsia"/>
          <w:szCs w:val="48"/>
        </w:rPr>
        <w:t>協助指界結果</w:t>
      </w:r>
      <w:proofErr w:type="gramEnd"/>
      <w:r w:rsidR="000155EE" w:rsidRPr="00572B24">
        <w:rPr>
          <w:rFonts w:hint="eastAsia"/>
          <w:szCs w:val="48"/>
        </w:rPr>
        <w:t>存有疑義，</w:t>
      </w:r>
      <w:r w:rsidRPr="00572B24">
        <w:rPr>
          <w:rFonts w:hAnsi="標楷體" w:hint="eastAsia"/>
          <w:szCs w:val="32"/>
        </w:rPr>
        <w:t>彰化縣二林地政事務所</w:t>
      </w:r>
      <w:r w:rsidR="000155EE" w:rsidRPr="00572B24">
        <w:rPr>
          <w:rFonts w:hint="eastAsia"/>
          <w:szCs w:val="48"/>
        </w:rPr>
        <w:t>再依陳訴</w:t>
      </w:r>
      <w:proofErr w:type="gramStart"/>
      <w:r w:rsidR="000155EE" w:rsidRPr="00572B24">
        <w:rPr>
          <w:rFonts w:hint="eastAsia"/>
          <w:szCs w:val="48"/>
        </w:rPr>
        <w:t>人指</w:t>
      </w:r>
      <w:proofErr w:type="gramEnd"/>
      <w:r w:rsidR="000155EE" w:rsidRPr="00572B24">
        <w:rPr>
          <w:rFonts w:hint="eastAsia"/>
          <w:szCs w:val="48"/>
        </w:rPr>
        <w:t>界(以圍牆及建物屋簷滴水為經界物)重新製作地籍調查表，據以辦理地籍圖重測作業。</w:t>
      </w:r>
      <w:r w:rsidRPr="00572B24">
        <w:rPr>
          <w:rFonts w:hint="eastAsia"/>
          <w:szCs w:val="48"/>
        </w:rPr>
        <w:t>然</w:t>
      </w:r>
      <w:r w:rsidR="000155EE" w:rsidRPr="00572B24">
        <w:rPr>
          <w:rFonts w:hint="eastAsia"/>
          <w:szCs w:val="48"/>
        </w:rPr>
        <w:t>因</w:t>
      </w:r>
      <w:r w:rsidRPr="00572B24">
        <w:rPr>
          <w:rFonts w:hint="eastAsia"/>
          <w:szCs w:val="48"/>
        </w:rPr>
        <w:t>陳訴人</w:t>
      </w:r>
      <w:proofErr w:type="gramStart"/>
      <w:r w:rsidR="003A2AC4" w:rsidRPr="00572B24">
        <w:rPr>
          <w:szCs w:val="48"/>
        </w:rPr>
        <w:t>92年9月24日</w:t>
      </w:r>
      <w:r w:rsidR="000155EE" w:rsidRPr="00572B24">
        <w:rPr>
          <w:rFonts w:hint="eastAsia"/>
          <w:szCs w:val="48"/>
        </w:rPr>
        <w:t>指界結果</w:t>
      </w:r>
      <w:proofErr w:type="gramEnd"/>
      <w:r w:rsidR="004418F8" w:rsidRPr="00572B24">
        <w:rPr>
          <w:rFonts w:hint="eastAsia"/>
          <w:szCs w:val="48"/>
        </w:rPr>
        <w:t>(</w:t>
      </w:r>
      <w:r w:rsidR="000155EE" w:rsidRPr="00572B24">
        <w:rPr>
          <w:rFonts w:hint="eastAsia"/>
          <w:szCs w:val="48"/>
        </w:rPr>
        <w:t>為現況</w:t>
      </w:r>
      <w:r w:rsidR="004418F8" w:rsidRPr="00572B24">
        <w:rPr>
          <w:rFonts w:hint="eastAsia"/>
          <w:szCs w:val="48"/>
        </w:rPr>
        <w:t>)</w:t>
      </w:r>
      <w:r w:rsidR="000155EE" w:rsidRPr="00572B24">
        <w:rPr>
          <w:rFonts w:hint="eastAsia"/>
          <w:szCs w:val="48"/>
        </w:rPr>
        <w:t>與鄰地同段402、402-1、402-2、403、405、406、475-12地號土地所有權</w:t>
      </w:r>
      <w:proofErr w:type="gramStart"/>
      <w:r w:rsidR="000155EE" w:rsidRPr="00572B24">
        <w:rPr>
          <w:rFonts w:hint="eastAsia"/>
          <w:szCs w:val="48"/>
        </w:rPr>
        <w:t>人指</w:t>
      </w:r>
      <w:proofErr w:type="gramEnd"/>
      <w:r w:rsidR="000155EE" w:rsidRPr="00572B24">
        <w:rPr>
          <w:rFonts w:hint="eastAsia"/>
          <w:szCs w:val="48"/>
        </w:rPr>
        <w:t>界</w:t>
      </w:r>
      <w:r w:rsidR="000C085A" w:rsidRPr="00572B24">
        <w:rPr>
          <w:rFonts w:hint="eastAsia"/>
          <w:szCs w:val="48"/>
        </w:rPr>
        <w:t>(</w:t>
      </w:r>
      <w:r w:rsidR="000155EE" w:rsidRPr="00572B24">
        <w:rPr>
          <w:rFonts w:hint="eastAsia"/>
          <w:szCs w:val="48"/>
        </w:rPr>
        <w:t>為參照舊地籍圖</w:t>
      </w:r>
      <w:proofErr w:type="gramStart"/>
      <w:r w:rsidR="000155EE" w:rsidRPr="00572B24">
        <w:rPr>
          <w:rFonts w:hint="eastAsia"/>
          <w:szCs w:val="48"/>
        </w:rPr>
        <w:t>協助指界結</w:t>
      </w:r>
      <w:proofErr w:type="gramEnd"/>
      <w:r w:rsidR="000155EE" w:rsidRPr="00572B24">
        <w:rPr>
          <w:rFonts w:hint="eastAsia"/>
          <w:szCs w:val="48"/>
        </w:rPr>
        <w:t>果</w:t>
      </w:r>
      <w:r w:rsidR="000C085A" w:rsidRPr="00572B24">
        <w:rPr>
          <w:rFonts w:hint="eastAsia"/>
          <w:szCs w:val="48"/>
        </w:rPr>
        <w:t>)</w:t>
      </w:r>
      <w:r w:rsidR="000155EE" w:rsidRPr="00572B24">
        <w:rPr>
          <w:rFonts w:hint="eastAsia"/>
          <w:szCs w:val="48"/>
        </w:rPr>
        <w:t>產生糾紛，</w:t>
      </w:r>
      <w:r w:rsidRPr="00572B24">
        <w:rPr>
          <w:rFonts w:hint="eastAsia"/>
          <w:szCs w:val="48"/>
        </w:rPr>
        <w:t>遂</w:t>
      </w:r>
      <w:r w:rsidR="000155EE" w:rsidRPr="00572B24">
        <w:rPr>
          <w:rFonts w:hint="eastAsia"/>
          <w:szCs w:val="48"/>
        </w:rPr>
        <w:t>由重測單位依</w:t>
      </w:r>
      <w:proofErr w:type="gramStart"/>
      <w:r w:rsidR="000155EE" w:rsidRPr="00572B24">
        <w:rPr>
          <w:rFonts w:hint="eastAsia"/>
          <w:szCs w:val="48"/>
        </w:rPr>
        <w:t>雙方指界情</w:t>
      </w:r>
      <w:proofErr w:type="gramEnd"/>
      <w:r w:rsidR="000155EE" w:rsidRPr="00572B24">
        <w:rPr>
          <w:rFonts w:hint="eastAsia"/>
          <w:szCs w:val="48"/>
        </w:rPr>
        <w:t>形製作界址爭議調處圖說及分析表，依土地法第46條之2及同法第59條規定，於92年9月30日移送彰化縣不動產糾紛調處委員會辦理調處</w:t>
      </w:r>
      <w:r w:rsidRPr="00572B24">
        <w:rPr>
          <w:rFonts w:hint="eastAsia"/>
          <w:szCs w:val="48"/>
        </w:rPr>
        <w:t>。</w:t>
      </w:r>
      <w:r w:rsidR="000155EE" w:rsidRPr="00572B24">
        <w:rPr>
          <w:rFonts w:hint="eastAsia"/>
          <w:szCs w:val="48"/>
        </w:rPr>
        <w:t>經92年12月4日調處後雙方無法達成協議，由委員會依直轄縣</w:t>
      </w:r>
      <w:r w:rsidR="004418F8" w:rsidRPr="00572B24">
        <w:rPr>
          <w:rFonts w:hint="eastAsia"/>
          <w:szCs w:val="48"/>
        </w:rPr>
        <w:t>(</w:t>
      </w:r>
      <w:r w:rsidR="000155EE" w:rsidRPr="00572B24">
        <w:rPr>
          <w:rFonts w:hint="eastAsia"/>
          <w:szCs w:val="48"/>
        </w:rPr>
        <w:t>市</w:t>
      </w:r>
      <w:r w:rsidR="004418F8" w:rsidRPr="00572B24">
        <w:rPr>
          <w:rFonts w:hint="eastAsia"/>
          <w:szCs w:val="48"/>
        </w:rPr>
        <w:t>)</w:t>
      </w:r>
      <w:r w:rsidR="000155EE" w:rsidRPr="00572B24">
        <w:rPr>
          <w:rFonts w:hint="eastAsia"/>
          <w:szCs w:val="48"/>
        </w:rPr>
        <w:t>不動產糾紛調處委員會設置及調處辦法第19條規定裁處：「以重測期間參照舊地籍圖及其他可靠資料實地辦理</w:t>
      </w:r>
      <w:proofErr w:type="gramStart"/>
      <w:r w:rsidR="000155EE" w:rsidRPr="00572B24">
        <w:rPr>
          <w:rFonts w:hint="eastAsia"/>
          <w:szCs w:val="48"/>
        </w:rPr>
        <w:t>協助指界位置</w:t>
      </w:r>
      <w:proofErr w:type="gramEnd"/>
      <w:r w:rsidR="000155EE" w:rsidRPr="00572B24">
        <w:rPr>
          <w:rFonts w:hint="eastAsia"/>
          <w:szCs w:val="48"/>
        </w:rPr>
        <w:t>為界。」</w:t>
      </w:r>
      <w:proofErr w:type="gramStart"/>
      <w:r w:rsidRPr="00572B24">
        <w:rPr>
          <w:rFonts w:hint="eastAsia"/>
          <w:szCs w:val="48"/>
        </w:rPr>
        <w:t>嗣</w:t>
      </w:r>
      <w:proofErr w:type="gramEnd"/>
      <w:r w:rsidR="000155EE" w:rsidRPr="00572B24">
        <w:rPr>
          <w:rFonts w:hint="eastAsia"/>
          <w:szCs w:val="48"/>
        </w:rPr>
        <w:t>陳訴人不服調處結果，向司法機關提起確認界址之訴，並於1審判決後提起上訴及再審，致纏訟至今尚未確認經界及完成地籍圖重測公告，該等土地登記簿仍註記「</w:t>
      </w:r>
      <w:proofErr w:type="gramStart"/>
      <w:r w:rsidR="000155EE" w:rsidRPr="00572B24">
        <w:rPr>
          <w:rFonts w:hint="eastAsia"/>
          <w:szCs w:val="48"/>
        </w:rPr>
        <w:t>重測界</w:t>
      </w:r>
      <w:proofErr w:type="gramEnd"/>
      <w:r w:rsidR="000155EE" w:rsidRPr="00572B24">
        <w:rPr>
          <w:rFonts w:hint="eastAsia"/>
          <w:szCs w:val="48"/>
        </w:rPr>
        <w:t>址爭議未解決」。</w:t>
      </w:r>
    </w:p>
    <w:p w:rsidR="003A2AC4" w:rsidRPr="00572B24" w:rsidRDefault="003A2AC4" w:rsidP="00CF1579">
      <w:pPr>
        <w:pStyle w:val="3"/>
        <w:overflowPunct w:val="0"/>
        <w:rPr>
          <w:szCs w:val="48"/>
        </w:rPr>
      </w:pPr>
      <w:r w:rsidRPr="00572B24">
        <w:rPr>
          <w:rFonts w:hint="eastAsia"/>
        </w:rPr>
        <w:t>根據</w:t>
      </w:r>
      <w:r w:rsidRPr="00572B24">
        <w:t>彰化縣政府</w:t>
      </w:r>
      <w:proofErr w:type="gramStart"/>
      <w:r w:rsidRPr="00572B24">
        <w:t>113年8月2日府地測字</w:t>
      </w:r>
      <w:proofErr w:type="gramEnd"/>
      <w:r w:rsidRPr="00572B24">
        <w:t>第1130279050號</w:t>
      </w:r>
      <w:r w:rsidRPr="00572B24">
        <w:rPr>
          <w:rFonts w:hint="eastAsia"/>
        </w:rPr>
        <w:t>函及113年10月30日電子郵件補充說明</w:t>
      </w:r>
      <w:proofErr w:type="gramStart"/>
      <w:r w:rsidRPr="00572B24">
        <w:rPr>
          <w:rFonts w:hint="eastAsia"/>
        </w:rPr>
        <w:t>查復本</w:t>
      </w:r>
      <w:proofErr w:type="gramEnd"/>
      <w:r w:rsidRPr="00572B24">
        <w:rPr>
          <w:rFonts w:hint="eastAsia"/>
        </w:rPr>
        <w:t>院表示：</w:t>
      </w:r>
    </w:p>
    <w:p w:rsidR="003A2AC4" w:rsidRPr="00572B24" w:rsidRDefault="003A2AC4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t>陳</w:t>
      </w:r>
      <w:r w:rsidRPr="00572B24">
        <w:rPr>
          <w:rFonts w:hint="eastAsia"/>
        </w:rPr>
        <w:t>訴</w:t>
      </w:r>
      <w:r w:rsidRPr="00572B24">
        <w:t>人所陳日</w:t>
      </w:r>
      <w:r w:rsidRPr="00572B24">
        <w:rPr>
          <w:rFonts w:hint="eastAsia"/>
        </w:rPr>
        <w:t>治</w:t>
      </w:r>
      <w:r w:rsidRPr="00572B24">
        <w:t>時期成圖的舊地</w:t>
      </w:r>
      <w:proofErr w:type="gramStart"/>
      <w:r w:rsidRPr="00572B24">
        <w:t>籍圖不準確</w:t>
      </w:r>
      <w:proofErr w:type="gramEnd"/>
      <w:r w:rsidRPr="00572B24">
        <w:t>亂畫一事已無從考究，係屬陳</w:t>
      </w:r>
      <w:r w:rsidRPr="00572B24">
        <w:rPr>
          <w:rFonts w:hint="eastAsia"/>
        </w:rPr>
        <w:t>訴</w:t>
      </w:r>
      <w:r w:rsidRPr="00572B24">
        <w:t>人個人說法，因舊地籍圖為辦理地籍圖重測參考之依據。</w:t>
      </w:r>
    </w:p>
    <w:p w:rsidR="003A2AC4" w:rsidRPr="00572B24" w:rsidRDefault="003A2AC4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t>另</w:t>
      </w:r>
      <w:r w:rsidR="00CF1579" w:rsidRPr="00CF1579">
        <w:rPr>
          <w:rFonts w:hint="eastAsia"/>
        </w:rPr>
        <w:t>彰化縣芳苑鄉沙山段</w:t>
      </w:r>
      <w:r w:rsidRPr="00572B24">
        <w:t>404地號周遭406地號、405地號、402地號土地分別於59、60、65年有3次鑑界成果，經查3次鑑界之複丈成果圖</w:t>
      </w:r>
      <w:r w:rsidRPr="00572B24">
        <w:rPr>
          <w:rFonts w:hint="eastAsia"/>
        </w:rPr>
        <w:t>雖未</w:t>
      </w:r>
      <w:r w:rsidRPr="00572B24">
        <w:rPr>
          <w:rFonts w:hint="eastAsia"/>
        </w:rPr>
        <w:lastRenderedPageBreak/>
        <w:t>註記當年釘樁位置，惟其重測前複丈圖上地籍圖與重測後地籍圖，除因辦理道路分割新增地號外，原線形並無差異，另圖上</w:t>
      </w:r>
      <w:r w:rsidRPr="00572B24">
        <w:t>繪製的404地號地籍圖與地政事務所保存之日</w:t>
      </w:r>
      <w:r w:rsidRPr="00572B24">
        <w:rPr>
          <w:rFonts w:hint="eastAsia"/>
        </w:rPr>
        <w:t>治</w:t>
      </w:r>
      <w:r w:rsidRPr="00572B24">
        <w:t>時期舊地籍圖的圖形及位置相符，而與陳</w:t>
      </w:r>
      <w:r w:rsidRPr="00572B24">
        <w:rPr>
          <w:rFonts w:hint="eastAsia"/>
        </w:rPr>
        <w:t>訴</w:t>
      </w:r>
      <w:r w:rsidRPr="00572B24">
        <w:t>人辦理地籍圖重測時所指界之位置圖形並不相符。</w:t>
      </w:r>
    </w:p>
    <w:p w:rsidR="000C085A" w:rsidRPr="00572B24" w:rsidRDefault="003A2AC4" w:rsidP="00CF1579">
      <w:pPr>
        <w:pStyle w:val="3"/>
        <w:overflowPunct w:val="0"/>
        <w:rPr>
          <w:szCs w:val="48"/>
        </w:rPr>
      </w:pPr>
      <w:r w:rsidRPr="00572B24">
        <w:rPr>
          <w:rFonts w:hint="eastAsia"/>
          <w:szCs w:val="48"/>
        </w:rPr>
        <w:t>再</w:t>
      </w:r>
      <w:proofErr w:type="gramStart"/>
      <w:r w:rsidR="000C085A" w:rsidRPr="00572B24">
        <w:rPr>
          <w:rFonts w:hint="eastAsia"/>
          <w:szCs w:val="48"/>
        </w:rPr>
        <w:t>詢</w:t>
      </w:r>
      <w:proofErr w:type="gramEnd"/>
      <w:r w:rsidR="000C085A" w:rsidRPr="00572B24">
        <w:rPr>
          <w:rFonts w:hint="eastAsia"/>
          <w:szCs w:val="48"/>
        </w:rPr>
        <w:t>據內政部</w:t>
      </w:r>
      <w:r w:rsidR="00F950E5" w:rsidRPr="00572B24">
        <w:rPr>
          <w:rFonts w:hint="eastAsia"/>
          <w:szCs w:val="48"/>
        </w:rPr>
        <w:t>(</w:t>
      </w:r>
      <w:r w:rsidR="000C085A" w:rsidRPr="00572B24">
        <w:rPr>
          <w:rFonts w:hint="eastAsia"/>
          <w:szCs w:val="48"/>
        </w:rPr>
        <w:t>地政司</w:t>
      </w:r>
      <w:r w:rsidR="00F950E5" w:rsidRPr="00572B24">
        <w:rPr>
          <w:rFonts w:hint="eastAsia"/>
          <w:szCs w:val="48"/>
        </w:rPr>
        <w:t>、</w:t>
      </w:r>
      <w:r w:rsidR="00F950E5" w:rsidRPr="00572B24">
        <w:rPr>
          <w:szCs w:val="48"/>
        </w:rPr>
        <w:t>國</w:t>
      </w:r>
      <w:r w:rsidR="00F950E5" w:rsidRPr="00572B24">
        <w:rPr>
          <w:rFonts w:hint="eastAsia"/>
          <w:szCs w:val="48"/>
        </w:rPr>
        <w:t>土</w:t>
      </w:r>
      <w:r w:rsidR="00F950E5" w:rsidRPr="00572B24">
        <w:rPr>
          <w:szCs w:val="48"/>
        </w:rPr>
        <w:t>測</w:t>
      </w:r>
      <w:r w:rsidR="00F950E5" w:rsidRPr="00572B24">
        <w:rPr>
          <w:rFonts w:hint="eastAsia"/>
          <w:szCs w:val="48"/>
        </w:rPr>
        <w:t>繪</w:t>
      </w:r>
      <w:r w:rsidR="00F950E5" w:rsidRPr="00572B24">
        <w:rPr>
          <w:szCs w:val="48"/>
        </w:rPr>
        <w:t>中心</w:t>
      </w:r>
      <w:r w:rsidR="00F950E5" w:rsidRPr="00572B24">
        <w:rPr>
          <w:rFonts w:hint="eastAsia"/>
          <w:szCs w:val="48"/>
        </w:rPr>
        <w:t>)</w:t>
      </w:r>
      <w:r w:rsidR="000C085A" w:rsidRPr="00572B24">
        <w:rPr>
          <w:rFonts w:hint="eastAsia"/>
          <w:szCs w:val="48"/>
        </w:rPr>
        <w:t>表示：</w:t>
      </w:r>
    </w:p>
    <w:p w:rsidR="000C085A" w:rsidRPr="00572B24" w:rsidRDefault="000C085A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rPr>
          <w:rFonts w:hint="eastAsia"/>
        </w:rPr>
        <w:t>依</w:t>
      </w:r>
      <w:r w:rsidR="00CF1579">
        <w:rPr>
          <w:rFonts w:hint="eastAsia"/>
        </w:rPr>
        <w:t>「</w:t>
      </w:r>
      <w:proofErr w:type="gramStart"/>
      <w:r w:rsidRPr="00572B24">
        <w:rPr>
          <w:rFonts w:hint="eastAsia"/>
        </w:rPr>
        <w:t>數值法地籍</w:t>
      </w:r>
      <w:proofErr w:type="gramEnd"/>
      <w:r w:rsidRPr="00572B24">
        <w:rPr>
          <w:rFonts w:hint="eastAsia"/>
        </w:rPr>
        <w:t>圖重測作業手冊</w:t>
      </w:r>
      <w:r w:rsidR="00CF1579">
        <w:rPr>
          <w:rFonts w:hint="eastAsia"/>
        </w:rPr>
        <w:t>」</w:t>
      </w:r>
      <w:r w:rsidRPr="00572B24">
        <w:t>703</w:t>
      </w:r>
      <w:r w:rsidRPr="00572B24">
        <w:rPr>
          <w:rFonts w:hint="eastAsia"/>
        </w:rPr>
        <w:t>節作業準備，地籍調查需用資料包含土地登記資料、地籍圖、歷年土地</w:t>
      </w:r>
      <w:proofErr w:type="gramStart"/>
      <w:r w:rsidRPr="00572B24">
        <w:rPr>
          <w:rFonts w:hint="eastAsia"/>
        </w:rPr>
        <w:t>複丈</w:t>
      </w:r>
      <w:proofErr w:type="gramEnd"/>
      <w:r w:rsidRPr="00572B24">
        <w:rPr>
          <w:rFonts w:hint="eastAsia"/>
        </w:rPr>
        <w:t>圖</w:t>
      </w:r>
      <w:r w:rsidRPr="00572B24">
        <w:t>(</w:t>
      </w:r>
      <w:r w:rsidRPr="00572B24">
        <w:rPr>
          <w:rFonts w:hint="eastAsia"/>
        </w:rPr>
        <w:t>含索引</w:t>
      </w:r>
      <w:r w:rsidRPr="00572B24">
        <w:t>)</w:t>
      </w:r>
      <w:r w:rsidRPr="00572B24">
        <w:rPr>
          <w:rFonts w:hint="eastAsia"/>
        </w:rPr>
        <w:t>、都市計畫公共設施逕為分割圖、</w:t>
      </w:r>
      <w:proofErr w:type="gramStart"/>
      <w:r w:rsidRPr="00572B24">
        <w:rPr>
          <w:rFonts w:hint="eastAsia"/>
        </w:rPr>
        <w:t>數化</w:t>
      </w:r>
      <w:proofErr w:type="gramEnd"/>
      <w:r w:rsidRPr="00572B24">
        <w:rPr>
          <w:rFonts w:hint="eastAsia"/>
        </w:rPr>
        <w:t>地籍圖檔或地籍</w:t>
      </w:r>
      <w:r w:rsidRPr="00572B24">
        <w:t>(</w:t>
      </w:r>
      <w:r w:rsidRPr="00572B24">
        <w:rPr>
          <w:rFonts w:hint="eastAsia"/>
        </w:rPr>
        <w:t>藍曬</w:t>
      </w:r>
      <w:r w:rsidRPr="00572B24">
        <w:t>)</w:t>
      </w:r>
      <w:r w:rsidRPr="00572B24">
        <w:rPr>
          <w:rFonts w:hint="eastAsia"/>
        </w:rPr>
        <w:t>圖、土地稅籍之地址資料等。</w:t>
      </w:r>
    </w:p>
    <w:p w:rsidR="000C085A" w:rsidRPr="00572B24" w:rsidRDefault="000C085A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rPr>
          <w:rFonts w:hint="eastAsia"/>
        </w:rPr>
        <w:t>另依同手冊</w:t>
      </w:r>
      <w:r w:rsidRPr="00572B24">
        <w:t>810</w:t>
      </w:r>
      <w:r w:rsidRPr="00572B24">
        <w:rPr>
          <w:rFonts w:hint="eastAsia"/>
        </w:rPr>
        <w:t>節，到場之土地所有權人</w:t>
      </w:r>
      <w:proofErr w:type="gramStart"/>
      <w:r w:rsidRPr="00572B24">
        <w:rPr>
          <w:rFonts w:hint="eastAsia"/>
        </w:rPr>
        <w:t>不能指界</w:t>
      </w:r>
      <w:proofErr w:type="gramEnd"/>
      <w:r w:rsidRPr="00572B24">
        <w:rPr>
          <w:rFonts w:hint="eastAsia"/>
        </w:rPr>
        <w:t>，要求</w:t>
      </w:r>
      <w:proofErr w:type="gramStart"/>
      <w:r w:rsidRPr="00572B24">
        <w:rPr>
          <w:rFonts w:hint="eastAsia"/>
        </w:rPr>
        <w:t>協助指</w:t>
      </w:r>
      <w:proofErr w:type="gramEnd"/>
      <w:r w:rsidRPr="00572B24">
        <w:rPr>
          <w:rFonts w:hint="eastAsia"/>
        </w:rPr>
        <w:t>界，以現況圖及地籍放大圖或地籍</w:t>
      </w:r>
      <w:proofErr w:type="gramStart"/>
      <w:r w:rsidRPr="00572B24">
        <w:rPr>
          <w:rFonts w:hint="eastAsia"/>
        </w:rPr>
        <w:t>圖數</w:t>
      </w:r>
      <w:proofErr w:type="gramEnd"/>
      <w:r w:rsidRPr="00572B24">
        <w:rPr>
          <w:rFonts w:hint="eastAsia"/>
        </w:rPr>
        <w:t>化成果、原始分割複丈或</w:t>
      </w:r>
      <w:proofErr w:type="gramStart"/>
      <w:r w:rsidRPr="00572B24">
        <w:rPr>
          <w:rFonts w:hint="eastAsia"/>
        </w:rPr>
        <w:t>鑑界</w:t>
      </w:r>
      <w:proofErr w:type="gramEnd"/>
      <w:r w:rsidRPr="00572B24">
        <w:rPr>
          <w:rFonts w:hint="eastAsia"/>
        </w:rPr>
        <w:t>圖等相關資料，</w:t>
      </w:r>
      <w:proofErr w:type="gramStart"/>
      <w:r w:rsidRPr="00572B24">
        <w:rPr>
          <w:rFonts w:hint="eastAsia"/>
        </w:rPr>
        <w:t>套繪</w:t>
      </w:r>
      <w:proofErr w:type="gramEnd"/>
      <w:r w:rsidRPr="00572B24">
        <w:rPr>
          <w:rFonts w:hint="eastAsia"/>
        </w:rPr>
        <w:t>宗地經界線；</w:t>
      </w:r>
      <w:proofErr w:type="gramStart"/>
      <w:r w:rsidRPr="00572B24">
        <w:rPr>
          <w:rFonts w:hint="eastAsia"/>
        </w:rPr>
        <w:t>套繪時</w:t>
      </w:r>
      <w:proofErr w:type="gramEnd"/>
      <w:r w:rsidRPr="00572B24">
        <w:rPr>
          <w:rFonts w:hint="eastAsia"/>
        </w:rPr>
        <w:t>若發現</w:t>
      </w:r>
      <w:proofErr w:type="gramStart"/>
      <w:r w:rsidRPr="00572B24">
        <w:rPr>
          <w:rFonts w:hint="eastAsia"/>
        </w:rPr>
        <w:t>界址點</w:t>
      </w:r>
      <w:proofErr w:type="gramEnd"/>
      <w:r w:rsidRPr="00572B24">
        <w:rPr>
          <w:rFonts w:hint="eastAsia"/>
        </w:rPr>
        <w:t>位遺漏或現況點不足時，應</w:t>
      </w:r>
      <w:proofErr w:type="gramStart"/>
      <w:r w:rsidRPr="00572B24">
        <w:rPr>
          <w:rFonts w:hint="eastAsia"/>
        </w:rPr>
        <w:t>隨即補測</w:t>
      </w:r>
      <w:proofErr w:type="gramEnd"/>
      <w:r w:rsidRPr="00572B24">
        <w:rPr>
          <w:rFonts w:hint="eastAsia"/>
        </w:rPr>
        <w:t>或擴大範圍施測後再</w:t>
      </w:r>
      <w:proofErr w:type="gramStart"/>
      <w:r w:rsidRPr="00572B24">
        <w:rPr>
          <w:rFonts w:hint="eastAsia"/>
        </w:rPr>
        <w:t>作為套繪</w:t>
      </w:r>
      <w:proofErr w:type="gramEnd"/>
      <w:r w:rsidRPr="00572B24">
        <w:rPr>
          <w:rFonts w:hint="eastAsia"/>
        </w:rPr>
        <w:t>之參考。作業人員依上開資料</w:t>
      </w:r>
      <w:proofErr w:type="gramStart"/>
      <w:r w:rsidRPr="00572B24">
        <w:rPr>
          <w:rFonts w:hint="eastAsia"/>
        </w:rPr>
        <w:t>及套繪原則</w:t>
      </w:r>
      <w:proofErr w:type="gramEnd"/>
      <w:r w:rsidRPr="00572B24">
        <w:rPr>
          <w:rFonts w:hint="eastAsia"/>
        </w:rPr>
        <w:t>，研判土地所有權人無法指認之界址位置，可獲得合理的</w:t>
      </w:r>
      <w:proofErr w:type="gramStart"/>
      <w:r w:rsidRPr="00572B24">
        <w:rPr>
          <w:rFonts w:hint="eastAsia"/>
        </w:rPr>
        <w:t>地籍經</w:t>
      </w:r>
      <w:proofErr w:type="gramEnd"/>
      <w:r w:rsidRPr="00572B24">
        <w:rPr>
          <w:rFonts w:hint="eastAsia"/>
        </w:rPr>
        <w:t>界。</w:t>
      </w:r>
    </w:p>
    <w:p w:rsidR="000C085A" w:rsidRPr="00572B24" w:rsidRDefault="000C085A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rPr>
          <w:rFonts w:hint="eastAsia"/>
        </w:rPr>
        <w:t>本案辦理重測迄今已逾20年，作業人員是否依上開規定辦理已無可考。</w:t>
      </w:r>
    </w:p>
    <w:p w:rsidR="00F950E5" w:rsidRPr="00572B24" w:rsidRDefault="00192A08" w:rsidP="00CF1579">
      <w:pPr>
        <w:pStyle w:val="3"/>
        <w:overflowPunct w:val="0"/>
        <w:rPr>
          <w:szCs w:val="48"/>
        </w:rPr>
      </w:pPr>
      <w:r w:rsidRPr="00572B24">
        <w:rPr>
          <w:rFonts w:hint="eastAsia"/>
        </w:rPr>
        <w:t>然</w:t>
      </w:r>
      <w:r w:rsidR="00F950E5" w:rsidRPr="00572B24">
        <w:rPr>
          <w:rFonts w:hint="eastAsia"/>
        </w:rPr>
        <w:t>根據本院</w:t>
      </w:r>
      <w:proofErr w:type="gramStart"/>
      <w:r w:rsidR="00F950E5" w:rsidRPr="00572B24">
        <w:rPr>
          <w:rFonts w:hint="eastAsia"/>
        </w:rPr>
        <w:t>112</w:t>
      </w:r>
      <w:proofErr w:type="gramEnd"/>
      <w:r w:rsidR="00F950E5" w:rsidRPr="00572B24">
        <w:rPr>
          <w:rFonts w:hint="eastAsia"/>
        </w:rPr>
        <w:t>年度</w:t>
      </w:r>
      <w:r w:rsidR="00F950E5" w:rsidRPr="00572B24">
        <w:rPr>
          <w:rFonts w:hAnsiTheme="minorHAnsi" w:hint="eastAsia"/>
        </w:rPr>
        <w:t>「地籍圖重測執行成效及界址爭議問題」通案性案件調查研究發現</w:t>
      </w:r>
      <w:r w:rsidR="00F950E5" w:rsidRPr="00572B24">
        <w:rPr>
          <w:rFonts w:hint="eastAsia"/>
        </w:rPr>
        <w:t>：</w:t>
      </w:r>
    </w:p>
    <w:p w:rsidR="00F950E5" w:rsidRPr="00572B24" w:rsidRDefault="00F950E5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rPr>
          <w:rFonts w:hint="eastAsia"/>
        </w:rPr>
        <w:t>地籍圖重測之本質，在於</w:t>
      </w:r>
      <w:proofErr w:type="gramStart"/>
      <w:r w:rsidRPr="00572B24">
        <w:rPr>
          <w:rFonts w:hint="eastAsia"/>
        </w:rPr>
        <w:t>釐</w:t>
      </w:r>
      <w:proofErr w:type="gramEnd"/>
      <w:r w:rsidRPr="00572B24">
        <w:rPr>
          <w:rFonts w:hint="eastAsia"/>
        </w:rPr>
        <w:t>整地籍，並非創設地籍，是以，重測土地之界址係由土地所有權人依其所有權實際管理範圍</w:t>
      </w:r>
      <w:proofErr w:type="gramStart"/>
      <w:r w:rsidRPr="00572B24">
        <w:rPr>
          <w:rFonts w:hint="eastAsia"/>
        </w:rPr>
        <w:t>辦理指</w:t>
      </w:r>
      <w:proofErr w:type="gramEnd"/>
      <w:r w:rsidRPr="00572B24">
        <w:rPr>
          <w:rFonts w:hint="eastAsia"/>
        </w:rPr>
        <w:t>界，首重相鄰土地雙方當事人</w:t>
      </w:r>
      <w:proofErr w:type="gramStart"/>
      <w:r w:rsidRPr="00572B24">
        <w:rPr>
          <w:rFonts w:hint="eastAsia"/>
        </w:rPr>
        <w:t>實地指界一</w:t>
      </w:r>
      <w:proofErr w:type="gramEnd"/>
      <w:r w:rsidRPr="00572B24">
        <w:rPr>
          <w:rFonts w:hint="eastAsia"/>
        </w:rPr>
        <w:t>致，當地籍調查時，土地所有權人依土地法第46條之2於現有地界線設立界標並</w:t>
      </w:r>
      <w:proofErr w:type="gramStart"/>
      <w:r w:rsidRPr="00572B24">
        <w:rPr>
          <w:rFonts w:hint="eastAsia"/>
        </w:rPr>
        <w:t>到場指界</w:t>
      </w:r>
      <w:proofErr w:type="gramEnd"/>
      <w:r w:rsidRPr="00572B24">
        <w:rPr>
          <w:rFonts w:hint="eastAsia"/>
        </w:rPr>
        <w:t>者，不論其現有地界線與</w:t>
      </w:r>
      <w:proofErr w:type="gramStart"/>
      <w:r w:rsidRPr="00572B24">
        <w:rPr>
          <w:rFonts w:hint="eastAsia"/>
        </w:rPr>
        <w:t>地籍</w:t>
      </w:r>
      <w:r w:rsidRPr="00572B24">
        <w:rPr>
          <w:rFonts w:hint="eastAsia"/>
        </w:rPr>
        <w:lastRenderedPageBreak/>
        <w:t>線是</w:t>
      </w:r>
      <w:proofErr w:type="gramEnd"/>
      <w:r w:rsidRPr="00572B24">
        <w:rPr>
          <w:rFonts w:hint="eastAsia"/>
        </w:rPr>
        <w:t>否相符，以其界標</w:t>
      </w:r>
      <w:proofErr w:type="gramStart"/>
      <w:r w:rsidRPr="00572B24">
        <w:rPr>
          <w:rFonts w:hint="eastAsia"/>
        </w:rPr>
        <w:t>並指界</w:t>
      </w:r>
      <w:proofErr w:type="gramEnd"/>
      <w:r w:rsidRPr="00572B24">
        <w:rPr>
          <w:rFonts w:hint="eastAsia"/>
        </w:rPr>
        <w:t>之現有地界線辦理調查並施測(土地法第46條之1至第46條之3執行要點第8點前段規定參照)。</w:t>
      </w:r>
    </w:p>
    <w:p w:rsidR="00F950E5" w:rsidRPr="00572B24" w:rsidRDefault="00F950E5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rPr>
          <w:rFonts w:hint="eastAsia"/>
        </w:rPr>
        <w:t>舊地</w:t>
      </w:r>
      <w:proofErr w:type="gramStart"/>
      <w:r w:rsidRPr="00572B24">
        <w:rPr>
          <w:rFonts w:hint="eastAsia"/>
        </w:rPr>
        <w:t>籍圖既因</w:t>
      </w:r>
      <w:proofErr w:type="gramEnd"/>
      <w:r w:rsidRPr="00572B24">
        <w:rPr>
          <w:rFonts w:hint="eastAsia"/>
        </w:rPr>
        <w:t>年代久遠，有圖紙伸縮、破損誤謬、精度不足、地形地貌變遷等疑義，亟需辦理地籍圖重測，如果重測人員只是一味的以舊地籍圖為唯一根據，未經分析檢核，無視其與實地現存經界物的明顯差異，地籍圖</w:t>
      </w:r>
      <w:proofErr w:type="gramStart"/>
      <w:r w:rsidRPr="00572B24">
        <w:rPr>
          <w:rFonts w:hint="eastAsia"/>
        </w:rPr>
        <w:t>重測反</w:t>
      </w:r>
      <w:proofErr w:type="gramEnd"/>
      <w:r w:rsidRPr="00572B24">
        <w:rPr>
          <w:rFonts w:hint="eastAsia"/>
        </w:rPr>
        <w:t>成瑕疵</w:t>
      </w:r>
      <w:proofErr w:type="gramStart"/>
      <w:r w:rsidRPr="00572B24">
        <w:rPr>
          <w:rFonts w:hint="eastAsia"/>
        </w:rPr>
        <w:t>圖資洗</w:t>
      </w:r>
      <w:proofErr w:type="gramEnd"/>
      <w:r w:rsidRPr="00572B24">
        <w:rPr>
          <w:rFonts w:hint="eastAsia"/>
        </w:rPr>
        <w:t>白的手段。</w:t>
      </w:r>
    </w:p>
    <w:p w:rsidR="00F950E5" w:rsidRPr="00572B24" w:rsidRDefault="00F950E5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rPr>
          <w:rFonts w:hint="eastAsia"/>
        </w:rPr>
        <w:t>另外，重測機關多表示</w:t>
      </w:r>
      <w:proofErr w:type="gramStart"/>
      <w:r w:rsidRPr="00572B24">
        <w:rPr>
          <w:rFonts w:hint="eastAsia"/>
        </w:rPr>
        <w:t>協助指界</w:t>
      </w:r>
      <w:proofErr w:type="gramEnd"/>
      <w:r w:rsidRPr="00572B24">
        <w:rPr>
          <w:rFonts w:hint="eastAsia"/>
        </w:rPr>
        <w:t>「係參照舊地籍圖或其他可靠資料及現況測繪、套圖分析之結果」。但重測機關將舊地籍圖與現況施測點位進行套圖分析時，多係內部作業，測量人員是否確實測量現況點位？現況</w:t>
      </w:r>
      <w:proofErr w:type="gramStart"/>
      <w:r w:rsidRPr="00572B24">
        <w:rPr>
          <w:rFonts w:hint="eastAsia"/>
        </w:rPr>
        <w:t>點位測的</w:t>
      </w:r>
      <w:proofErr w:type="gramEnd"/>
      <w:r w:rsidRPr="00572B24">
        <w:rPr>
          <w:rFonts w:hint="eastAsia"/>
        </w:rPr>
        <w:t>數量是否足夠？外界很難</w:t>
      </w:r>
      <w:proofErr w:type="gramStart"/>
      <w:r w:rsidRPr="00572B24">
        <w:rPr>
          <w:rFonts w:hint="eastAsia"/>
        </w:rPr>
        <w:t>一</w:t>
      </w:r>
      <w:proofErr w:type="gramEnd"/>
      <w:r w:rsidRPr="00572B24">
        <w:rPr>
          <w:rFonts w:hint="eastAsia"/>
        </w:rPr>
        <w:t>窺全貌，以致民眾多認為是重測人員擅自套圖，逕自調整</w:t>
      </w:r>
      <w:proofErr w:type="gramStart"/>
      <w:r w:rsidRPr="00572B24">
        <w:rPr>
          <w:rFonts w:hint="eastAsia"/>
        </w:rPr>
        <w:t>地籍</w:t>
      </w:r>
      <w:proofErr w:type="gramEnd"/>
      <w:r w:rsidRPr="00572B24">
        <w:rPr>
          <w:rFonts w:hint="eastAsia"/>
        </w:rPr>
        <w:t>線。</w:t>
      </w:r>
    </w:p>
    <w:p w:rsidR="00F950E5" w:rsidRPr="00572B24" w:rsidRDefault="00F950E5" w:rsidP="00CF1579">
      <w:pPr>
        <w:pStyle w:val="3"/>
        <w:numPr>
          <w:ilvl w:val="3"/>
          <w:numId w:val="8"/>
        </w:numPr>
        <w:overflowPunct w:val="0"/>
        <w:rPr>
          <w:szCs w:val="48"/>
        </w:rPr>
      </w:pPr>
      <w:r w:rsidRPr="00572B24">
        <w:rPr>
          <w:rFonts w:hint="eastAsia"/>
        </w:rPr>
        <w:t>內政部雖稱，</w:t>
      </w:r>
      <w:proofErr w:type="gramStart"/>
      <w:r w:rsidRPr="00572B24">
        <w:rPr>
          <w:rFonts w:hint="eastAsia"/>
        </w:rPr>
        <w:t>相關套繪結果</w:t>
      </w:r>
      <w:proofErr w:type="gramEnd"/>
      <w:r w:rsidRPr="00572B24">
        <w:rPr>
          <w:rFonts w:hint="eastAsia"/>
        </w:rPr>
        <w:t>需經層層檢核，並設有套圖指導及疑義研商機制，其結果須作成紀錄，惟實務上往往查無相關書面紀錄可稽，以致司法機關進行適法性審查時，缺乏可供檢視的文件。</w:t>
      </w:r>
    </w:p>
    <w:p w:rsidR="008814D8" w:rsidRPr="00572B24" w:rsidRDefault="0067035E" w:rsidP="00CF1579">
      <w:pPr>
        <w:pStyle w:val="3"/>
        <w:overflowPunct w:val="0"/>
        <w:rPr>
          <w:szCs w:val="48"/>
        </w:rPr>
      </w:pPr>
      <w:r w:rsidRPr="00572B24">
        <w:rPr>
          <w:rFonts w:hint="eastAsia"/>
          <w:szCs w:val="48"/>
        </w:rPr>
        <w:t>綜上，</w:t>
      </w:r>
      <w:r w:rsidR="00192A08" w:rsidRPr="00572B24">
        <w:rPr>
          <w:rFonts w:hint="eastAsia"/>
          <w:szCs w:val="48"/>
        </w:rPr>
        <w:t>本案陳訴人</w:t>
      </w:r>
      <w:r w:rsidR="00192A08" w:rsidRPr="00572B24">
        <w:rPr>
          <w:szCs w:val="48"/>
        </w:rPr>
        <w:t>92年9月24日</w:t>
      </w:r>
      <w:r w:rsidR="00192A08" w:rsidRPr="00572B24">
        <w:rPr>
          <w:rFonts w:hint="eastAsia"/>
          <w:szCs w:val="48"/>
        </w:rPr>
        <w:t>依</w:t>
      </w:r>
      <w:proofErr w:type="gramStart"/>
      <w:r w:rsidR="00192A08" w:rsidRPr="00572B24">
        <w:rPr>
          <w:rFonts w:hint="eastAsia"/>
          <w:szCs w:val="48"/>
        </w:rPr>
        <w:t>現況指界結果</w:t>
      </w:r>
      <w:proofErr w:type="gramEnd"/>
      <w:r w:rsidR="00192A08" w:rsidRPr="00572B24">
        <w:rPr>
          <w:rFonts w:hint="eastAsia"/>
          <w:szCs w:val="48"/>
        </w:rPr>
        <w:t>與</w:t>
      </w:r>
      <w:r w:rsidR="00192A08" w:rsidRPr="00572B24">
        <w:rPr>
          <w:szCs w:val="48"/>
        </w:rPr>
        <w:t>日治時期</w:t>
      </w:r>
      <w:proofErr w:type="gramStart"/>
      <w:r w:rsidR="00192A08" w:rsidRPr="00572B24">
        <w:rPr>
          <w:rFonts w:hint="eastAsia"/>
          <w:szCs w:val="48"/>
        </w:rPr>
        <w:t>暨重測</w:t>
      </w:r>
      <w:proofErr w:type="gramEnd"/>
      <w:r w:rsidR="00192A08" w:rsidRPr="00572B24">
        <w:rPr>
          <w:rFonts w:hint="eastAsia"/>
          <w:szCs w:val="48"/>
        </w:rPr>
        <w:t>前舊地籍圖有明顯差異，且與鄰地所有權</w:t>
      </w:r>
      <w:proofErr w:type="gramStart"/>
      <w:r w:rsidR="00192A08" w:rsidRPr="00572B24">
        <w:rPr>
          <w:rFonts w:hint="eastAsia"/>
          <w:szCs w:val="48"/>
        </w:rPr>
        <w:t>人指</w:t>
      </w:r>
      <w:proofErr w:type="gramEnd"/>
      <w:r w:rsidR="00192A08" w:rsidRPr="00572B24">
        <w:rPr>
          <w:rFonts w:hint="eastAsia"/>
          <w:szCs w:val="48"/>
        </w:rPr>
        <w:t>界(為參照舊地籍圖</w:t>
      </w:r>
      <w:proofErr w:type="gramStart"/>
      <w:r w:rsidR="00192A08" w:rsidRPr="00572B24">
        <w:rPr>
          <w:rFonts w:hint="eastAsia"/>
          <w:szCs w:val="48"/>
        </w:rPr>
        <w:t>協助指界結</w:t>
      </w:r>
      <w:proofErr w:type="gramEnd"/>
      <w:r w:rsidR="00192A08" w:rsidRPr="00572B24">
        <w:rPr>
          <w:rFonts w:hint="eastAsia"/>
          <w:szCs w:val="48"/>
        </w:rPr>
        <w:t>果)產生糾紛，經彰化縣不動產糾紛調處委員會辦理調處，陳訴人不服結果，已向司法機關提起確認界址之訴，本院基於權力分立原則，自當予以尊重。然進一步探究地籍圖重測之目的，係為解決老舊地籍圖、地、簿3者不符問題，本質在於透過完整的地籍調查作業</w:t>
      </w:r>
      <w:proofErr w:type="gramStart"/>
      <w:r w:rsidR="00192A08" w:rsidRPr="00572B24">
        <w:rPr>
          <w:rFonts w:hint="eastAsia"/>
          <w:szCs w:val="48"/>
        </w:rPr>
        <w:t>釐</w:t>
      </w:r>
      <w:proofErr w:type="gramEnd"/>
      <w:r w:rsidR="00192A08" w:rsidRPr="00572B24">
        <w:rPr>
          <w:rFonts w:hint="eastAsia"/>
          <w:szCs w:val="48"/>
        </w:rPr>
        <w:t>整地籍。</w:t>
      </w:r>
      <w:r w:rsidR="006741B8" w:rsidRPr="006741B8">
        <w:rPr>
          <w:rFonts w:hint="eastAsia"/>
          <w:szCs w:val="48"/>
        </w:rPr>
        <w:t>內政部與彰化縣政府允應正</w:t>
      </w:r>
      <w:r w:rsidR="006741B8" w:rsidRPr="006741B8">
        <w:rPr>
          <w:rFonts w:hint="eastAsia"/>
          <w:szCs w:val="48"/>
        </w:rPr>
        <w:lastRenderedPageBreak/>
        <w:t>視舊地籍圖與實地現存經界物之顯著差異，</w:t>
      </w:r>
      <w:proofErr w:type="gramStart"/>
      <w:r w:rsidR="006741B8" w:rsidRPr="006741B8">
        <w:rPr>
          <w:rFonts w:hint="eastAsia"/>
          <w:szCs w:val="48"/>
        </w:rPr>
        <w:t>於地籍</w:t>
      </w:r>
      <w:proofErr w:type="gramEnd"/>
      <w:r w:rsidR="006741B8" w:rsidRPr="006741B8">
        <w:rPr>
          <w:rFonts w:hint="eastAsia"/>
          <w:szCs w:val="48"/>
        </w:rPr>
        <w:t>調查程序前，確實清查歷年來土地分割複丈沿革、鑑界成果、登記原因證明文件，並參酌實際地形、地貌、地物，分析土地經界關係，本於專業權責綜合判斷施測，避免一味仰賴舊地籍圖，以保障人民財產權益。</w:t>
      </w:r>
    </w:p>
    <w:p w:rsidR="00DF4332" w:rsidRPr="00572B24" w:rsidRDefault="00DF4332" w:rsidP="00CF1579">
      <w:pPr>
        <w:pStyle w:val="3"/>
        <w:numPr>
          <w:ilvl w:val="3"/>
          <w:numId w:val="8"/>
        </w:numPr>
        <w:overflowPunct w:val="0"/>
        <w:rPr>
          <w:rFonts w:hAnsi="標楷體"/>
        </w:rPr>
        <w:sectPr w:rsidR="00DF4332" w:rsidRPr="00572B24" w:rsidSect="00537F76"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</w:p>
    <w:p w:rsidR="00AB7CE6" w:rsidRPr="00572B24" w:rsidRDefault="00AB7CE6" w:rsidP="00CF1579">
      <w:pPr>
        <w:pStyle w:val="1"/>
        <w:widowControl w:val="0"/>
        <w:numPr>
          <w:ilvl w:val="0"/>
          <w:numId w:val="8"/>
        </w:numPr>
        <w:kinsoku w:val="0"/>
        <w:overflowPunct w:val="0"/>
        <w:ind w:left="2380" w:hanging="2380"/>
        <w:rPr>
          <w:rFonts w:hAnsi="標楷體"/>
        </w:rPr>
      </w:pPr>
      <w:bookmarkStart w:id="2" w:name="_Toc529222689"/>
      <w:bookmarkStart w:id="3" w:name="_Toc529223111"/>
      <w:bookmarkStart w:id="4" w:name="_Toc529223862"/>
      <w:bookmarkStart w:id="5" w:name="_Toc529228265"/>
      <w:bookmarkStart w:id="6" w:name="_Toc2400395"/>
      <w:bookmarkStart w:id="7" w:name="_Toc4316189"/>
      <w:bookmarkStart w:id="8" w:name="_Toc4473330"/>
      <w:bookmarkStart w:id="9" w:name="_Toc69556897"/>
      <w:bookmarkStart w:id="10" w:name="_Toc69556946"/>
      <w:bookmarkStart w:id="11" w:name="_Toc69609820"/>
      <w:bookmarkStart w:id="12" w:name="_Toc70241816"/>
      <w:bookmarkStart w:id="13" w:name="_Toc70242205"/>
      <w:bookmarkStart w:id="14" w:name="_Toc421794875"/>
      <w:bookmarkStart w:id="15" w:name="_Toc422834160"/>
      <w:r w:rsidRPr="00572B24">
        <w:rPr>
          <w:rFonts w:hAnsi="標楷體" w:hint="eastAsia"/>
          <w:b/>
          <w:szCs w:val="32"/>
        </w:rPr>
        <w:lastRenderedPageBreak/>
        <w:t>處理辦法：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37417" w:rsidRPr="00572B24" w:rsidRDefault="00E37417" w:rsidP="00CF1579">
      <w:pPr>
        <w:pStyle w:val="2"/>
        <w:widowControl w:val="0"/>
        <w:numPr>
          <w:ilvl w:val="1"/>
          <w:numId w:val="37"/>
        </w:numPr>
        <w:kinsoku w:val="0"/>
        <w:overflowPunct w:val="0"/>
        <w:autoSpaceDE w:val="0"/>
        <w:autoSpaceDN w:val="0"/>
        <w:ind w:left="1021"/>
        <w:rPr>
          <w:rFonts w:hAnsi="標楷體"/>
        </w:rPr>
      </w:pPr>
      <w:bookmarkStart w:id="16" w:name="_Hlk101881073"/>
      <w:bookmarkStart w:id="17" w:name="_Toc2400397"/>
      <w:bookmarkStart w:id="18" w:name="_Toc4316191"/>
      <w:bookmarkStart w:id="19" w:name="_Toc4473332"/>
      <w:bookmarkStart w:id="20" w:name="_Toc69556901"/>
      <w:bookmarkStart w:id="21" w:name="_Toc69556950"/>
      <w:bookmarkStart w:id="22" w:name="_Toc69609824"/>
      <w:bookmarkStart w:id="23" w:name="_Toc70241822"/>
      <w:bookmarkStart w:id="24" w:name="_Toc70242211"/>
      <w:bookmarkStart w:id="25" w:name="_Toc421794881"/>
      <w:bookmarkStart w:id="26" w:name="_Toc421795447"/>
      <w:bookmarkStart w:id="27" w:name="_Toc421796028"/>
      <w:bookmarkStart w:id="28" w:name="_Toc422728963"/>
      <w:bookmarkStart w:id="29" w:name="_Toc422834166"/>
      <w:r w:rsidRPr="00572B24">
        <w:rPr>
          <w:rFonts w:hAnsi="標楷體" w:hint="eastAsia"/>
        </w:rPr>
        <w:t>調查意見</w:t>
      </w:r>
      <w:r w:rsidR="00082E0C" w:rsidRPr="00572B24">
        <w:rPr>
          <w:rFonts w:hAnsi="標楷體" w:hint="eastAsia"/>
        </w:rPr>
        <w:t>，</w:t>
      </w:r>
      <w:r w:rsidR="00F950E5" w:rsidRPr="00572B24">
        <w:rPr>
          <w:rFonts w:hAnsi="標楷體" w:hint="eastAsia"/>
        </w:rPr>
        <w:t>函請內政部與彰化縣政府檢討改進</w:t>
      </w:r>
      <w:proofErr w:type="gramStart"/>
      <w:r w:rsidR="00F950E5" w:rsidRPr="00572B24">
        <w:rPr>
          <w:rFonts w:hAnsi="標楷體" w:hint="eastAsia"/>
        </w:rPr>
        <w:t>見復。</w:t>
      </w:r>
      <w:proofErr w:type="gramEnd"/>
    </w:p>
    <w:bookmarkEnd w:id="16"/>
    <w:p w:rsidR="00AB7CE6" w:rsidRPr="00572B24" w:rsidRDefault="00F13124" w:rsidP="00CF1579">
      <w:pPr>
        <w:pStyle w:val="2"/>
        <w:widowControl w:val="0"/>
        <w:numPr>
          <w:ilvl w:val="1"/>
          <w:numId w:val="37"/>
        </w:numPr>
        <w:kinsoku w:val="0"/>
        <w:overflowPunct w:val="0"/>
        <w:autoSpaceDE w:val="0"/>
        <w:autoSpaceDN w:val="0"/>
        <w:ind w:left="1021"/>
        <w:rPr>
          <w:rFonts w:hAnsi="標楷體"/>
        </w:rPr>
      </w:pPr>
      <w:r w:rsidRPr="00572B24">
        <w:rPr>
          <w:rFonts w:hAnsi="標楷體" w:hint="eastAsia"/>
        </w:rPr>
        <w:t>抄調查意見，函復陳訴人。</w:t>
      </w:r>
    </w:p>
    <w:p w:rsidR="001A0291" w:rsidRPr="001A0291" w:rsidRDefault="001A0291" w:rsidP="001A0291">
      <w:pPr>
        <w:pStyle w:val="2"/>
        <w:widowControl w:val="0"/>
        <w:numPr>
          <w:ilvl w:val="1"/>
          <w:numId w:val="37"/>
        </w:numPr>
        <w:kinsoku w:val="0"/>
        <w:overflowPunct w:val="0"/>
        <w:autoSpaceDE w:val="0"/>
        <w:autoSpaceDN w:val="0"/>
        <w:ind w:hanging="965"/>
        <w:rPr>
          <w:rFonts w:hAnsi="標楷體"/>
        </w:rPr>
      </w:pPr>
      <w:r w:rsidRPr="001A0291">
        <w:rPr>
          <w:rFonts w:hint="eastAsia"/>
        </w:rPr>
        <w:t>調查報告之案由、調查意見及處理辦法，於</w:t>
      </w:r>
      <w:proofErr w:type="gramStart"/>
      <w:r w:rsidRPr="001A0291">
        <w:rPr>
          <w:rFonts w:hint="eastAsia"/>
        </w:rPr>
        <w:t>個</w:t>
      </w:r>
      <w:proofErr w:type="gramEnd"/>
      <w:r w:rsidRPr="001A0291">
        <w:rPr>
          <w:rFonts w:hint="eastAsia"/>
        </w:rPr>
        <w:t>資隱匿</w:t>
      </w:r>
    </w:p>
    <w:p w:rsidR="00AB7CE6" w:rsidRPr="001A0291" w:rsidRDefault="001A0291" w:rsidP="001A0291"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ind w:left="284"/>
        <w:rPr>
          <w:rFonts w:hAnsi="標楷體" w:hint="eastAsia"/>
        </w:rPr>
      </w:pPr>
      <w:r>
        <w:rPr>
          <w:rFonts w:hint="eastAsia"/>
        </w:rPr>
        <w:t xml:space="preserve">    </w:t>
      </w:r>
      <w:bookmarkStart w:id="30" w:name="_GoBack"/>
      <w:bookmarkEnd w:id="30"/>
      <w:r w:rsidRPr="001A0291">
        <w:rPr>
          <w:rFonts w:hint="eastAsia"/>
        </w:rPr>
        <w:t>後，上網公布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hAnsi="標楷體" w:hint="eastAsia"/>
        </w:rPr>
        <w:t>。</w:t>
      </w:r>
    </w:p>
    <w:p w:rsidR="00AB7CE6" w:rsidRPr="00572B24" w:rsidRDefault="00AB7CE6" w:rsidP="00CF1579">
      <w:pPr>
        <w:pStyle w:val="aa"/>
        <w:kinsoku w:val="0"/>
        <w:overflowPunct w:val="0"/>
        <w:spacing w:beforeLines="50" w:before="228" w:after="0"/>
        <w:ind w:leftChars="1100" w:left="4422"/>
        <w:rPr>
          <w:rFonts w:hAnsi="標楷體"/>
          <w:bCs/>
          <w:snapToGrid/>
          <w:spacing w:val="12"/>
          <w:kern w:val="0"/>
          <w:sz w:val="40"/>
        </w:rPr>
      </w:pPr>
      <w:r w:rsidRPr="00572B24">
        <w:rPr>
          <w:rFonts w:hAnsi="標楷體" w:hint="eastAsia"/>
          <w:bCs/>
          <w:snapToGrid/>
          <w:spacing w:val="12"/>
          <w:kern w:val="0"/>
          <w:sz w:val="40"/>
        </w:rPr>
        <w:t>調查委員：</w:t>
      </w:r>
      <w:r w:rsidR="00A1374F">
        <w:rPr>
          <w:rFonts w:hAnsi="標楷體" w:hint="eastAsia"/>
          <w:bCs/>
          <w:snapToGrid/>
          <w:spacing w:val="12"/>
          <w:kern w:val="0"/>
          <w:sz w:val="40"/>
        </w:rPr>
        <w:t>施錦芳</w:t>
      </w:r>
    </w:p>
    <w:p w:rsidR="00AB7CE6" w:rsidRPr="00572B24" w:rsidRDefault="00AB7CE6" w:rsidP="00CF1579">
      <w:pPr>
        <w:pStyle w:val="1"/>
        <w:overflowPunct w:val="0"/>
        <w:ind w:left="2381"/>
        <w:rPr>
          <w:rFonts w:hAnsi="標楷體"/>
        </w:rPr>
      </w:pPr>
    </w:p>
    <w:p w:rsidR="00AB7CE6" w:rsidRPr="00572B24" w:rsidRDefault="00AB7CE6" w:rsidP="00CF1579">
      <w:pPr>
        <w:pStyle w:val="1"/>
        <w:overflowPunct w:val="0"/>
        <w:ind w:left="2381"/>
        <w:rPr>
          <w:rFonts w:hAnsi="標楷體"/>
        </w:rPr>
      </w:pPr>
    </w:p>
    <w:p w:rsidR="00AB7CE6" w:rsidRPr="00572B24" w:rsidRDefault="00AB7CE6" w:rsidP="00CF1579">
      <w:pPr>
        <w:pStyle w:val="1"/>
        <w:overflowPunct w:val="0"/>
        <w:ind w:left="2381"/>
        <w:rPr>
          <w:rFonts w:hAnsi="標楷體"/>
        </w:rPr>
      </w:pPr>
    </w:p>
    <w:p w:rsidR="00AB7CE6" w:rsidRPr="00572B24" w:rsidRDefault="00AB7CE6" w:rsidP="00CF1579">
      <w:pPr>
        <w:pStyle w:val="1"/>
        <w:overflowPunct w:val="0"/>
        <w:ind w:left="2381"/>
        <w:rPr>
          <w:rFonts w:hAnsi="標楷體"/>
        </w:rPr>
      </w:pPr>
    </w:p>
    <w:p w:rsidR="00AB7CE6" w:rsidRPr="00572B24" w:rsidRDefault="00AB7CE6" w:rsidP="00CF1579">
      <w:pPr>
        <w:pStyle w:val="1"/>
        <w:overflowPunct w:val="0"/>
        <w:ind w:left="2381"/>
        <w:rPr>
          <w:rFonts w:hAnsi="標楷體"/>
        </w:rPr>
      </w:pPr>
    </w:p>
    <w:p w:rsidR="00AB7CE6" w:rsidRPr="00572B24" w:rsidRDefault="00AB7CE6" w:rsidP="00CF1579">
      <w:pPr>
        <w:pStyle w:val="1"/>
        <w:overflowPunct w:val="0"/>
        <w:rPr>
          <w:rFonts w:hAnsi="標楷體"/>
        </w:rPr>
      </w:pPr>
    </w:p>
    <w:p w:rsidR="00AB7CE6" w:rsidRPr="00572B24" w:rsidRDefault="00AB7CE6" w:rsidP="00CF1579">
      <w:pPr>
        <w:pStyle w:val="1"/>
        <w:overflowPunct w:val="0"/>
        <w:ind w:left="2381"/>
        <w:rPr>
          <w:rFonts w:hAnsi="標楷體"/>
        </w:rPr>
      </w:pPr>
    </w:p>
    <w:p w:rsidR="00AB7CE6" w:rsidRPr="00572B24" w:rsidRDefault="00AB7CE6" w:rsidP="00CF1579">
      <w:pPr>
        <w:pStyle w:val="4"/>
        <w:overflowPunct w:val="0"/>
        <w:rPr>
          <w:rFonts w:hAnsi="標楷體"/>
        </w:rPr>
      </w:pPr>
    </w:p>
    <w:p w:rsidR="00AB7CE6" w:rsidRPr="00572B24" w:rsidRDefault="00AB7CE6" w:rsidP="00CF1579">
      <w:pPr>
        <w:pStyle w:val="4"/>
        <w:overflowPunct w:val="0"/>
        <w:rPr>
          <w:rFonts w:hAnsi="標楷體"/>
        </w:rPr>
      </w:pPr>
      <w:r w:rsidRPr="00572B24">
        <w:rPr>
          <w:rFonts w:hAnsi="標楷體" w:hint="eastAsia"/>
        </w:rPr>
        <w:t>本案</w:t>
      </w:r>
      <w:proofErr w:type="gramStart"/>
      <w:r w:rsidRPr="00572B24">
        <w:rPr>
          <w:rFonts w:hAnsi="標楷體" w:hint="eastAsia"/>
        </w:rPr>
        <w:t>案</w:t>
      </w:r>
      <w:proofErr w:type="gramEnd"/>
      <w:r w:rsidRPr="00572B24">
        <w:rPr>
          <w:rFonts w:hAnsi="標楷體" w:hint="eastAsia"/>
        </w:rPr>
        <w:t>名：</w:t>
      </w:r>
      <w:r w:rsidR="00EB14D8" w:rsidRPr="00572B24">
        <w:rPr>
          <w:rFonts w:hAnsi="標楷體" w:hint="eastAsia"/>
        </w:rPr>
        <w:t>92年彰化縣芳苑鄉地籍圖重測作業爭議</w:t>
      </w:r>
      <w:r w:rsidRPr="00572B24">
        <w:rPr>
          <w:rFonts w:hAnsi="標楷體" w:hint="eastAsia"/>
        </w:rPr>
        <w:t>案</w:t>
      </w:r>
    </w:p>
    <w:p w:rsidR="00611F9E" w:rsidRPr="00572B24" w:rsidRDefault="00AB7CE6" w:rsidP="00CF1579">
      <w:pPr>
        <w:pStyle w:val="4"/>
        <w:overflowPunct w:val="0"/>
        <w:ind w:left="2014" w:hangingChars="592" w:hanging="2014"/>
        <w:rPr>
          <w:rFonts w:hAnsi="標楷體"/>
          <w:b/>
          <w:kern w:val="2"/>
        </w:rPr>
      </w:pPr>
      <w:r w:rsidRPr="00572B24">
        <w:rPr>
          <w:rFonts w:hAnsi="標楷體" w:hint="eastAsia"/>
        </w:rPr>
        <w:t>本案關鍵字：</w:t>
      </w:r>
      <w:r w:rsidR="00EB14D8" w:rsidRPr="00572B24">
        <w:rPr>
          <w:rFonts w:hAnsi="標楷體" w:hint="eastAsia"/>
        </w:rPr>
        <w:t>彰化縣芳苑鄉、地籍圖重測</w:t>
      </w:r>
      <w:r w:rsidR="00606946" w:rsidRPr="00572B24">
        <w:rPr>
          <w:rFonts w:hAnsi="標楷體" w:hint="eastAsia"/>
        </w:rPr>
        <w:t>、</w:t>
      </w:r>
      <w:r w:rsidR="00EB14D8" w:rsidRPr="00572B24">
        <w:rPr>
          <w:rFonts w:hAnsi="標楷體" w:hint="eastAsia"/>
        </w:rPr>
        <w:t>地籍調查</w:t>
      </w:r>
      <w:r w:rsidRPr="00572B24">
        <w:rPr>
          <w:rFonts w:hAnsi="標楷體" w:hint="eastAsia"/>
        </w:rPr>
        <w:t>、</w:t>
      </w:r>
      <w:r w:rsidR="00EB14D8" w:rsidRPr="00572B24">
        <w:rPr>
          <w:rFonts w:hAnsi="標楷體" w:hint="eastAsia"/>
        </w:rPr>
        <w:t>界址爭議</w:t>
      </w:r>
      <w:r w:rsidR="00C22DF3" w:rsidRPr="00572B24">
        <w:rPr>
          <w:rFonts w:hAnsi="標楷體" w:hint="eastAsia"/>
        </w:rPr>
        <w:t>、</w:t>
      </w:r>
      <w:proofErr w:type="gramStart"/>
      <w:r w:rsidR="00EB14D8" w:rsidRPr="00572B24">
        <w:rPr>
          <w:rFonts w:hAnsi="標楷體" w:hint="eastAsia"/>
        </w:rPr>
        <w:t>協助指界</w:t>
      </w:r>
      <w:proofErr w:type="gramEnd"/>
      <w:r w:rsidR="002D39FE" w:rsidRPr="00572B24">
        <w:rPr>
          <w:rFonts w:hAnsi="標楷體" w:hint="eastAsia"/>
        </w:rPr>
        <w:t>、不實登載</w:t>
      </w:r>
    </w:p>
    <w:sectPr w:rsidR="00611F9E" w:rsidRPr="00572B24" w:rsidSect="004077E4"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A3A" w:rsidRDefault="00373A3A">
      <w:r>
        <w:separator/>
      </w:r>
    </w:p>
  </w:endnote>
  <w:endnote w:type="continuationSeparator" w:id="0">
    <w:p w:rsidR="00373A3A" w:rsidRDefault="0037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新細明體"/>
    <w:panose1 w:val="00000000000000000000"/>
    <w:charset w:val="88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1B1" w:rsidRDefault="007A11B1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6</w:t>
    </w:r>
    <w:r>
      <w:rPr>
        <w:rStyle w:val="ad"/>
        <w:sz w:val="24"/>
      </w:rPr>
      <w:fldChar w:fldCharType="end"/>
    </w:r>
  </w:p>
  <w:p w:rsidR="007A11B1" w:rsidRDefault="007A11B1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A3A" w:rsidRDefault="00373A3A">
      <w:r>
        <w:separator/>
      </w:r>
    </w:p>
  </w:footnote>
  <w:footnote w:type="continuationSeparator" w:id="0">
    <w:p w:rsidR="00373A3A" w:rsidRDefault="00373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018A"/>
    <w:multiLevelType w:val="multilevel"/>
    <w:tmpl w:val="832C8E62"/>
    <w:styleLink w:val="WWNum6"/>
    <w:lvl w:ilvl="0">
      <w:start w:val="1"/>
      <w:numFmt w:val="japaneseCounting"/>
      <w:lvlText w:val="（%1）"/>
      <w:lvlJc w:val="left"/>
      <w:pPr>
        <w:ind w:left="1548" w:hanging="828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5E83C9D"/>
    <w:multiLevelType w:val="multilevel"/>
    <w:tmpl w:val="45566168"/>
    <w:styleLink w:val="WWNum17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1400F"/>
    <w:multiLevelType w:val="multilevel"/>
    <w:tmpl w:val="6F2A1FA8"/>
    <w:styleLink w:val="WWNum23"/>
    <w:lvl w:ilvl="0">
      <w:start w:val="1"/>
      <w:numFmt w:val="japaneseCounting"/>
      <w:suff w:val="nothing"/>
      <w:lvlText w:val="%1、"/>
      <w:lvlJc w:val="left"/>
      <w:pPr>
        <w:ind w:left="554" w:hanging="554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</w:rPr>
    </w:lvl>
    <w:lvl w:ilvl="1">
      <w:start w:val="1"/>
      <w:numFmt w:val="japaneseCounting"/>
      <w:suff w:val="nothing"/>
      <w:lvlText w:val="(%2)"/>
      <w:lvlJc w:val="left"/>
      <w:pPr>
        <w:ind w:left="837" w:hanging="555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suff w:val="nothing"/>
      <w:lvlText w:val="%3、"/>
      <w:lvlJc w:val="left"/>
      <w:pPr>
        <w:ind w:left="1121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suff w:val="nothing"/>
      <w:lvlText w:val="(%4)"/>
      <w:lvlJc w:val="left"/>
      <w:pPr>
        <w:ind w:left="1404" w:hanging="419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4">
      <w:start w:val="1"/>
      <w:numFmt w:val="decimal"/>
      <w:suff w:val="nothing"/>
      <w:lvlText w:val="&lt;%5&gt;"/>
      <w:lvlJc w:val="left"/>
      <w:pPr>
        <w:ind w:left="1688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5">
      <w:start w:val="1"/>
      <w:numFmt w:val="none"/>
      <w:lvlText w:val="%6"/>
      <w:lvlJc w:val="right"/>
      <w:pPr>
        <w:ind w:left="2888" w:hanging="480"/>
      </w:pPr>
    </w:lvl>
    <w:lvl w:ilvl="6">
      <w:start w:val="1"/>
      <w:numFmt w:val="none"/>
      <w:lvlText w:val="%7"/>
      <w:lvlJc w:val="left"/>
      <w:pPr>
        <w:ind w:left="3368" w:hanging="480"/>
      </w:pPr>
    </w:lvl>
    <w:lvl w:ilvl="7">
      <w:start w:val="1"/>
      <w:numFmt w:val="none"/>
      <w:lvlText w:val="%8"/>
      <w:lvlJc w:val="left"/>
      <w:pPr>
        <w:ind w:left="3848" w:hanging="480"/>
      </w:pPr>
    </w:lvl>
    <w:lvl w:ilvl="8">
      <w:start w:val="1"/>
      <w:numFmt w:val="none"/>
      <w:lvlText w:val="%9"/>
      <w:lvlJc w:val="right"/>
      <w:pPr>
        <w:ind w:left="4328" w:hanging="480"/>
      </w:pPr>
    </w:lvl>
  </w:abstractNum>
  <w:abstractNum w:abstractNumId="3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8A76C5"/>
    <w:multiLevelType w:val="multilevel"/>
    <w:tmpl w:val="8C18EB36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0FD767E8"/>
    <w:multiLevelType w:val="multilevel"/>
    <w:tmpl w:val="8D4C3D66"/>
    <w:lvl w:ilvl="0">
      <w:start w:val="1"/>
      <w:numFmt w:val="ideographLegalTraditional"/>
      <w:pStyle w:val="11"/>
      <w:suff w:val="nothing"/>
      <w:lvlText w:val="%1、"/>
      <w:lvlJc w:val="left"/>
      <w:pPr>
        <w:ind w:left="701" w:hanging="699"/>
      </w:pPr>
      <w:rPr>
        <w:rFonts w:eastAsia="華康中黑體"/>
        <w:b w:val="0"/>
        <w:i w:val="0"/>
        <w:spacing w:val="0"/>
        <w:w w:val="100"/>
        <w:sz w:val="32"/>
      </w:rPr>
    </w:lvl>
    <w:lvl w:ilvl="1">
      <w:start w:val="1"/>
      <w:numFmt w:val="taiwaneseCountingThousand"/>
      <w:pStyle w:val="21"/>
      <w:suff w:val="nothing"/>
      <w:lvlText w:val="%2、"/>
      <w:lvlJc w:val="left"/>
      <w:pPr>
        <w:ind w:left="1047" w:hanging="697"/>
      </w:pPr>
      <w:rPr>
        <w:rFonts w:eastAsia="華康中黑體"/>
        <w:b w:val="0"/>
        <w:i w:val="0"/>
        <w:spacing w:val="0"/>
        <w:w w:val="100"/>
        <w:sz w:val="32"/>
        <w:em w:val="none"/>
      </w:rPr>
    </w:lvl>
    <w:lvl w:ilvl="2">
      <w:start w:val="1"/>
      <w:numFmt w:val="taiwaneseCountingThousand"/>
      <w:pStyle w:val="31"/>
      <w:suff w:val="nothing"/>
      <w:lvlText w:val="(%3)"/>
      <w:lvlJc w:val="left"/>
      <w:pPr>
        <w:ind w:left="1395" w:hanging="697"/>
      </w:pPr>
      <w:rPr>
        <w:rFonts w:eastAsia="標楷體"/>
        <w:b w:val="0"/>
        <w:i w:val="0"/>
        <w:spacing w:val="0"/>
        <w:w w:val="100"/>
        <w:sz w:val="32"/>
      </w:rPr>
    </w:lvl>
    <w:lvl w:ilvl="3">
      <w:start w:val="1"/>
      <w:numFmt w:val="decimalFullWidth"/>
      <w:pStyle w:val="41"/>
      <w:suff w:val="nothing"/>
      <w:lvlText w:val="%4、"/>
      <w:lvlJc w:val="left"/>
      <w:pPr>
        <w:ind w:left="1743" w:hanging="698"/>
      </w:pPr>
      <w:rPr>
        <w:rFonts w:eastAsia="標楷體"/>
        <w:b w:val="0"/>
        <w:i w:val="0"/>
        <w:spacing w:val="0"/>
        <w:w w:val="100"/>
        <w:sz w:val="32"/>
      </w:rPr>
    </w:lvl>
    <w:lvl w:ilvl="4">
      <w:start w:val="1"/>
      <w:numFmt w:val="decimalFullWidth"/>
      <w:pStyle w:val="51"/>
      <w:suff w:val="nothing"/>
      <w:lvlText w:val="(%5)"/>
      <w:lvlJc w:val="left"/>
      <w:pPr>
        <w:ind w:left="2097" w:hanging="700"/>
      </w:pPr>
      <w:rPr>
        <w:rFonts w:eastAsia="標楷體"/>
        <w:b w:val="0"/>
        <w:i w:val="0"/>
        <w:spacing w:val="0"/>
        <w:w w:val="100"/>
        <w:sz w:val="32"/>
      </w:rPr>
    </w:lvl>
    <w:lvl w:ilvl="5">
      <w:start w:val="1"/>
      <w:numFmt w:val="decimalFullWidth"/>
      <w:pStyle w:val="61"/>
      <w:suff w:val="nothing"/>
      <w:lvlText w:val="&lt;%6&gt;"/>
      <w:lvlJc w:val="left"/>
      <w:pPr>
        <w:ind w:left="2443" w:hanging="697"/>
      </w:pPr>
      <w:rPr>
        <w:rFonts w:eastAsia="標楷體"/>
        <w:b w:val="0"/>
        <w:i w:val="0"/>
        <w:spacing w:val="0"/>
        <w:w w:val="100"/>
        <w:sz w:val="32"/>
      </w:rPr>
    </w:lvl>
    <w:lvl w:ilvl="6">
      <w:start w:val="1"/>
      <w:numFmt w:val="bullet"/>
      <w:pStyle w:val="71"/>
      <w:suff w:val="nothing"/>
      <w:lvlText w:val=""/>
      <w:lvlJc w:val="left"/>
      <w:pPr>
        <w:ind w:left="2446" w:hanging="352"/>
      </w:pPr>
      <w:rPr>
        <w:rFonts w:ascii="Symbol" w:hAnsi="Symbol" w:cs="Symbol" w:hint="default"/>
        <w:b w:val="0"/>
        <w:i w:val="0"/>
        <w:spacing w:val="0"/>
        <w:w w:val="100"/>
        <w:sz w:val="32"/>
      </w:rPr>
    </w:lvl>
    <w:lvl w:ilvl="7">
      <w:start w:val="1"/>
      <w:numFmt w:val="bullet"/>
      <w:pStyle w:val="81"/>
      <w:suff w:val="nothing"/>
      <w:lvlText w:val="◦"/>
      <w:lvlJc w:val="left"/>
      <w:pPr>
        <w:ind w:left="2792" w:hanging="349"/>
      </w:pPr>
      <w:rPr>
        <w:rFonts w:ascii="OpenSymbol" w:hAnsi="OpenSymbol" w:cs="OpenSymbol" w:hint="default"/>
        <w:b w:val="0"/>
        <w:i w:val="0"/>
        <w:spacing w:val="0"/>
        <w:w w:val="100"/>
        <w:sz w:val="3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40E010C"/>
    <w:multiLevelType w:val="multilevel"/>
    <w:tmpl w:val="63EE19FC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249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szCs w:val="32"/>
        <w:em w:val="none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szCs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5245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7762E9"/>
    <w:multiLevelType w:val="multilevel"/>
    <w:tmpl w:val="94226154"/>
    <w:styleLink w:val="WWNum26"/>
    <w:lvl w:ilvl="0">
      <w:start w:val="1"/>
      <w:numFmt w:val="japaneseCounting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E0FD5"/>
    <w:multiLevelType w:val="multilevel"/>
    <w:tmpl w:val="42BC903C"/>
    <w:styleLink w:val="WWNum21"/>
    <w:lvl w:ilvl="0">
      <w:start w:val="1"/>
      <w:numFmt w:val="japaneseCounting"/>
      <w:suff w:val="nothing"/>
      <w:lvlText w:val="%1、"/>
      <w:lvlJc w:val="left"/>
      <w:pPr>
        <w:ind w:left="554" w:hanging="554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</w:rPr>
    </w:lvl>
    <w:lvl w:ilvl="1">
      <w:start w:val="1"/>
      <w:numFmt w:val="japaneseCounting"/>
      <w:suff w:val="nothing"/>
      <w:lvlText w:val="(%2)"/>
      <w:lvlJc w:val="left"/>
      <w:pPr>
        <w:ind w:left="837" w:hanging="555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suff w:val="nothing"/>
      <w:lvlText w:val="%3、"/>
      <w:lvlJc w:val="left"/>
      <w:pPr>
        <w:ind w:left="1121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suff w:val="nothing"/>
      <w:lvlText w:val="(%4)"/>
      <w:lvlJc w:val="left"/>
      <w:pPr>
        <w:ind w:left="1404" w:hanging="419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4">
      <w:start w:val="1"/>
      <w:numFmt w:val="decimal"/>
      <w:suff w:val="nothing"/>
      <w:lvlText w:val="&lt;%5&gt;"/>
      <w:lvlJc w:val="left"/>
      <w:pPr>
        <w:ind w:left="1688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5">
      <w:start w:val="1"/>
      <w:numFmt w:val="none"/>
      <w:lvlText w:val="%6"/>
      <w:lvlJc w:val="right"/>
      <w:pPr>
        <w:ind w:left="2888" w:hanging="480"/>
      </w:pPr>
    </w:lvl>
    <w:lvl w:ilvl="6">
      <w:start w:val="1"/>
      <w:numFmt w:val="none"/>
      <w:lvlText w:val="%7"/>
      <w:lvlJc w:val="left"/>
      <w:pPr>
        <w:ind w:left="3368" w:hanging="480"/>
      </w:pPr>
    </w:lvl>
    <w:lvl w:ilvl="7">
      <w:start w:val="1"/>
      <w:numFmt w:val="none"/>
      <w:lvlText w:val="%8"/>
      <w:lvlJc w:val="left"/>
      <w:pPr>
        <w:ind w:left="3848" w:hanging="480"/>
      </w:pPr>
    </w:lvl>
    <w:lvl w:ilvl="8">
      <w:start w:val="1"/>
      <w:numFmt w:val="none"/>
      <w:lvlText w:val="%9"/>
      <w:lvlJc w:val="right"/>
      <w:pPr>
        <w:ind w:left="4328" w:hanging="480"/>
      </w:pPr>
    </w:lvl>
  </w:abstractNum>
  <w:abstractNum w:abstractNumId="10" w15:restartNumberingAfterBreak="0">
    <w:nsid w:val="33784EB9"/>
    <w:multiLevelType w:val="multilevel"/>
    <w:tmpl w:val="BE6E3A7C"/>
    <w:styleLink w:val="1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33806CDF"/>
    <w:multiLevelType w:val="multilevel"/>
    <w:tmpl w:val="F878A244"/>
    <w:styleLink w:val="WW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F1F71"/>
    <w:multiLevelType w:val="multilevel"/>
    <w:tmpl w:val="F20AFCAC"/>
    <w:styleLink w:val="WWNum10"/>
    <w:lvl w:ilvl="0">
      <w:numFmt w:val="bullet"/>
      <w:lvlText w:val=""/>
      <w:lvlJc w:val="left"/>
      <w:pPr>
        <w:ind w:left="36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7A6E91"/>
    <w:multiLevelType w:val="multilevel"/>
    <w:tmpl w:val="F7DC697A"/>
    <w:styleLink w:val="WWNum12"/>
    <w:lvl w:ilvl="0">
      <w:start w:val="1"/>
      <w:numFmt w:val="japaneseCounting"/>
      <w:lvlText w:val="(%1)"/>
      <w:lvlJc w:val="left"/>
      <w:pPr>
        <w:ind w:left="720" w:hanging="720"/>
      </w:pPr>
      <w:rPr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3A2E1D"/>
    <w:multiLevelType w:val="multilevel"/>
    <w:tmpl w:val="8058391E"/>
    <w:styleLink w:val="WWNum1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FE143F"/>
    <w:multiLevelType w:val="hybridMultilevel"/>
    <w:tmpl w:val="4B4AD278"/>
    <w:lvl w:ilvl="0" w:tplc="E3888908">
      <w:start w:val="1"/>
      <w:numFmt w:val="decimal"/>
      <w:pStyle w:val="a1"/>
      <w:lvlText w:val="圖%1"/>
      <w:lvlJc w:val="left"/>
      <w:pPr>
        <w:ind w:left="480" w:hanging="48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945D50"/>
    <w:multiLevelType w:val="multilevel"/>
    <w:tmpl w:val="0864598C"/>
    <w:styleLink w:val="WWNum4"/>
    <w:lvl w:ilvl="0">
      <w:numFmt w:val="bullet"/>
      <w:lvlText w:val="○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17" w15:restartNumberingAfterBreak="0">
    <w:nsid w:val="432404D5"/>
    <w:multiLevelType w:val="multilevel"/>
    <w:tmpl w:val="0B08A8BE"/>
    <w:styleLink w:val="WWNum2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5F5684"/>
    <w:multiLevelType w:val="hybridMultilevel"/>
    <w:tmpl w:val="DBE6A5F0"/>
    <w:lvl w:ilvl="0" w:tplc="6486D51A">
      <w:start w:val="1"/>
      <w:numFmt w:val="decimal"/>
      <w:pStyle w:val="a3"/>
      <w:lvlText w:val="表%1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6064"/>
        </w:tabs>
        <w:ind w:left="60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544"/>
        </w:tabs>
        <w:ind w:left="65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4"/>
        </w:tabs>
        <w:ind w:left="70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504"/>
        </w:tabs>
        <w:ind w:left="75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84"/>
        </w:tabs>
        <w:ind w:left="79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4"/>
        </w:tabs>
        <w:ind w:left="84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944"/>
        </w:tabs>
        <w:ind w:left="89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24"/>
        </w:tabs>
        <w:ind w:left="9424" w:hanging="480"/>
      </w:pPr>
    </w:lvl>
  </w:abstractNum>
  <w:abstractNum w:abstractNumId="2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E54857"/>
    <w:multiLevelType w:val="hybridMultilevel"/>
    <w:tmpl w:val="43822F96"/>
    <w:lvl w:ilvl="0" w:tplc="FC4EF5A8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B621E3"/>
    <w:multiLevelType w:val="multilevel"/>
    <w:tmpl w:val="6B8EB302"/>
    <w:styleLink w:val="WWNum7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1140D9B"/>
    <w:multiLevelType w:val="multilevel"/>
    <w:tmpl w:val="ACBE7F06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/>
        <w:i w:val="0"/>
        <w:snapToGrid/>
        <w:color w:val="000000" w:themeColor="text1"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1AC58F1"/>
    <w:multiLevelType w:val="multilevel"/>
    <w:tmpl w:val="CAE2CEB0"/>
    <w:styleLink w:val="WWNum19"/>
    <w:lvl w:ilvl="0">
      <w:start w:val="1"/>
      <w:numFmt w:val="japaneseCounting"/>
      <w:suff w:val="nothing"/>
      <w:lvlText w:val="%1、"/>
      <w:lvlJc w:val="left"/>
      <w:pPr>
        <w:ind w:left="554" w:hanging="554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</w:rPr>
    </w:lvl>
    <w:lvl w:ilvl="1">
      <w:start w:val="1"/>
      <w:numFmt w:val="japaneseCounting"/>
      <w:suff w:val="nothing"/>
      <w:lvlText w:val="(%2)"/>
      <w:lvlJc w:val="left"/>
      <w:pPr>
        <w:ind w:left="837" w:hanging="555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suff w:val="nothing"/>
      <w:lvlText w:val="%3、"/>
      <w:lvlJc w:val="left"/>
      <w:pPr>
        <w:ind w:left="1121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suff w:val="nothing"/>
      <w:lvlText w:val="(%4)"/>
      <w:lvlJc w:val="left"/>
      <w:pPr>
        <w:ind w:left="1404" w:hanging="419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4">
      <w:start w:val="1"/>
      <w:numFmt w:val="decimal"/>
      <w:suff w:val="nothing"/>
      <w:lvlText w:val="&lt;%5&gt;"/>
      <w:lvlJc w:val="left"/>
      <w:pPr>
        <w:ind w:left="1688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5">
      <w:start w:val="1"/>
      <w:numFmt w:val="none"/>
      <w:lvlText w:val="%6"/>
      <w:lvlJc w:val="right"/>
      <w:pPr>
        <w:ind w:left="2888" w:hanging="480"/>
      </w:pPr>
    </w:lvl>
    <w:lvl w:ilvl="6">
      <w:start w:val="1"/>
      <w:numFmt w:val="none"/>
      <w:lvlText w:val="%7"/>
      <w:lvlJc w:val="left"/>
      <w:pPr>
        <w:ind w:left="3368" w:hanging="480"/>
      </w:pPr>
    </w:lvl>
    <w:lvl w:ilvl="7">
      <w:start w:val="1"/>
      <w:numFmt w:val="none"/>
      <w:lvlText w:val="%8"/>
      <w:lvlJc w:val="left"/>
      <w:pPr>
        <w:ind w:left="3848" w:hanging="480"/>
      </w:pPr>
    </w:lvl>
    <w:lvl w:ilvl="8">
      <w:start w:val="1"/>
      <w:numFmt w:val="none"/>
      <w:lvlText w:val="%9"/>
      <w:lvlJc w:val="right"/>
      <w:pPr>
        <w:ind w:left="4328" w:hanging="480"/>
      </w:pPr>
    </w:lvl>
  </w:abstractNum>
  <w:abstractNum w:abstractNumId="25" w15:restartNumberingAfterBreak="0">
    <w:nsid w:val="61CA4134"/>
    <w:multiLevelType w:val="multilevel"/>
    <w:tmpl w:val="50D8E6BA"/>
    <w:styleLink w:val="WWNum24"/>
    <w:lvl w:ilvl="0">
      <w:start w:val="1"/>
      <w:numFmt w:val="japaneseCounting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7304C8"/>
    <w:multiLevelType w:val="multilevel"/>
    <w:tmpl w:val="56A8C668"/>
    <w:styleLink w:val="WW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306C38"/>
    <w:multiLevelType w:val="multilevel"/>
    <w:tmpl w:val="DD70A4A2"/>
    <w:styleLink w:val="WWNum9"/>
    <w:lvl w:ilvl="0">
      <w:start w:val="1"/>
      <w:numFmt w:val="japaneseCounting"/>
      <w:lvlText w:val="（%1）"/>
      <w:lvlJc w:val="left"/>
      <w:pPr>
        <w:ind w:left="1548" w:hanging="828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14A6F12"/>
    <w:multiLevelType w:val="multilevel"/>
    <w:tmpl w:val="AD16D760"/>
    <w:styleLink w:val="WWNum1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1615FE5"/>
    <w:multiLevelType w:val="multilevel"/>
    <w:tmpl w:val="18E431C6"/>
    <w:styleLink w:val="WWNum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670F8B"/>
    <w:multiLevelType w:val="multilevel"/>
    <w:tmpl w:val="14E88FCA"/>
    <w:styleLink w:val="WWNum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6851CD3"/>
    <w:multiLevelType w:val="multilevel"/>
    <w:tmpl w:val="191A5674"/>
    <w:styleLink w:val="WWNum22"/>
    <w:lvl w:ilvl="0">
      <w:start w:val="1"/>
      <w:numFmt w:val="japaneseCounting"/>
      <w:suff w:val="nothing"/>
      <w:lvlText w:val="%1、"/>
      <w:lvlJc w:val="left"/>
      <w:pPr>
        <w:ind w:left="554" w:hanging="554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</w:rPr>
    </w:lvl>
    <w:lvl w:ilvl="1">
      <w:start w:val="1"/>
      <w:numFmt w:val="japaneseCounting"/>
      <w:suff w:val="nothing"/>
      <w:lvlText w:val="(%2)"/>
      <w:lvlJc w:val="left"/>
      <w:pPr>
        <w:ind w:left="837" w:hanging="555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suff w:val="nothing"/>
      <w:lvlText w:val="%3、"/>
      <w:lvlJc w:val="left"/>
      <w:pPr>
        <w:ind w:left="1121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suff w:val="nothing"/>
      <w:lvlText w:val="(%4)"/>
      <w:lvlJc w:val="left"/>
      <w:pPr>
        <w:ind w:left="1404" w:hanging="419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4">
      <w:start w:val="1"/>
      <w:numFmt w:val="decimal"/>
      <w:suff w:val="nothing"/>
      <w:lvlText w:val="&lt;%5&gt;"/>
      <w:lvlJc w:val="left"/>
      <w:pPr>
        <w:ind w:left="1688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5">
      <w:start w:val="1"/>
      <w:numFmt w:val="none"/>
      <w:lvlText w:val="%6"/>
      <w:lvlJc w:val="right"/>
      <w:pPr>
        <w:ind w:left="2888" w:hanging="480"/>
      </w:pPr>
    </w:lvl>
    <w:lvl w:ilvl="6">
      <w:start w:val="1"/>
      <w:numFmt w:val="none"/>
      <w:lvlText w:val="%7"/>
      <w:lvlJc w:val="left"/>
      <w:pPr>
        <w:ind w:left="3368" w:hanging="480"/>
      </w:pPr>
    </w:lvl>
    <w:lvl w:ilvl="7">
      <w:start w:val="1"/>
      <w:numFmt w:val="none"/>
      <w:lvlText w:val="%8"/>
      <w:lvlJc w:val="left"/>
      <w:pPr>
        <w:ind w:left="3848" w:hanging="480"/>
      </w:pPr>
    </w:lvl>
    <w:lvl w:ilvl="8">
      <w:start w:val="1"/>
      <w:numFmt w:val="none"/>
      <w:lvlText w:val="%9"/>
      <w:lvlJc w:val="right"/>
      <w:pPr>
        <w:ind w:left="4328" w:hanging="480"/>
      </w:pPr>
    </w:lvl>
  </w:abstractNum>
  <w:abstractNum w:abstractNumId="32" w15:restartNumberingAfterBreak="0">
    <w:nsid w:val="778E6259"/>
    <w:multiLevelType w:val="multilevel"/>
    <w:tmpl w:val="59BC1EE2"/>
    <w:styleLink w:val="WWNum20"/>
    <w:lvl w:ilvl="0">
      <w:start w:val="1"/>
      <w:numFmt w:val="japaneseCounting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8D62CE"/>
    <w:multiLevelType w:val="multilevel"/>
    <w:tmpl w:val="A7C01906"/>
    <w:styleLink w:val="WWNum3"/>
    <w:lvl w:ilvl="0">
      <w:start w:val="1"/>
      <w:numFmt w:val="japaneseCounting"/>
      <w:lvlText w:val="（%1）"/>
      <w:lvlJc w:val="left"/>
      <w:pPr>
        <w:ind w:left="1548" w:hanging="828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7A404270"/>
    <w:multiLevelType w:val="multilevel"/>
    <w:tmpl w:val="ECE49736"/>
    <w:styleLink w:val="WW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6510B6"/>
    <w:multiLevelType w:val="multilevel"/>
    <w:tmpl w:val="903E22E2"/>
    <w:styleLink w:val="WWNum1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6766B6"/>
    <w:multiLevelType w:val="multilevel"/>
    <w:tmpl w:val="439E5EDE"/>
    <w:styleLink w:val="WWNum1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7FD853BC"/>
    <w:multiLevelType w:val="multilevel"/>
    <w:tmpl w:val="318C4B7C"/>
    <w:styleLink w:val="WWNum25"/>
    <w:lvl w:ilvl="0">
      <w:start w:val="1"/>
      <w:numFmt w:val="japaneseCounting"/>
      <w:suff w:val="nothing"/>
      <w:lvlText w:val="%1、"/>
      <w:lvlJc w:val="left"/>
      <w:pPr>
        <w:ind w:left="554" w:hanging="554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</w:rPr>
    </w:lvl>
    <w:lvl w:ilvl="1">
      <w:start w:val="1"/>
      <w:numFmt w:val="japaneseCounting"/>
      <w:suff w:val="nothing"/>
      <w:lvlText w:val="(%2)"/>
      <w:lvlJc w:val="left"/>
      <w:pPr>
        <w:ind w:left="837" w:hanging="555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2">
      <w:start w:val="1"/>
      <w:numFmt w:val="decimal"/>
      <w:suff w:val="nothing"/>
      <w:lvlText w:val="%3、"/>
      <w:lvlJc w:val="left"/>
      <w:pPr>
        <w:ind w:left="1121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3">
      <w:start w:val="1"/>
      <w:numFmt w:val="decimal"/>
      <w:suff w:val="nothing"/>
      <w:lvlText w:val="(%4)"/>
      <w:lvlJc w:val="left"/>
      <w:pPr>
        <w:ind w:left="1404" w:hanging="419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4">
      <w:start w:val="1"/>
      <w:numFmt w:val="decimal"/>
      <w:suff w:val="nothing"/>
      <w:lvlText w:val="&lt;%5&gt;"/>
      <w:lvlJc w:val="left"/>
      <w:pPr>
        <w:ind w:left="1688" w:hanging="420"/>
      </w:pPr>
      <w:rPr>
        <w:rFonts w:eastAsia="標楷體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3"/>
        <w:position w:val="0"/>
        <w:sz w:val="28"/>
        <w:u w:val="none"/>
        <w:vertAlign w:val="baseline"/>
        <w:em w:val="none"/>
      </w:rPr>
    </w:lvl>
    <w:lvl w:ilvl="5">
      <w:start w:val="1"/>
      <w:numFmt w:val="none"/>
      <w:lvlText w:val="%6"/>
      <w:lvlJc w:val="right"/>
      <w:pPr>
        <w:ind w:left="2888" w:hanging="480"/>
      </w:pPr>
    </w:lvl>
    <w:lvl w:ilvl="6">
      <w:start w:val="1"/>
      <w:numFmt w:val="none"/>
      <w:lvlText w:val="%7"/>
      <w:lvlJc w:val="left"/>
      <w:pPr>
        <w:ind w:left="3368" w:hanging="480"/>
      </w:pPr>
    </w:lvl>
    <w:lvl w:ilvl="7">
      <w:start w:val="1"/>
      <w:numFmt w:val="none"/>
      <w:lvlText w:val="%8"/>
      <w:lvlJc w:val="left"/>
      <w:pPr>
        <w:ind w:left="3848" w:hanging="480"/>
      </w:pPr>
    </w:lvl>
    <w:lvl w:ilvl="8">
      <w:start w:val="1"/>
      <w:numFmt w:val="none"/>
      <w:lvlText w:val="%9"/>
      <w:lvlJc w:val="right"/>
      <w:pPr>
        <w:ind w:left="4328" w:hanging="480"/>
      </w:p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15"/>
  </w:num>
  <w:num w:numId="5">
    <w:abstractNumId w:val="20"/>
  </w:num>
  <w:num w:numId="6">
    <w:abstractNumId w:val="21"/>
  </w:num>
  <w:num w:numId="7">
    <w:abstractNumId w:val="18"/>
  </w:num>
  <w:num w:numId="8">
    <w:abstractNumId w:val="23"/>
  </w:num>
  <w:num w:numId="9">
    <w:abstractNumId w:val="10"/>
  </w:num>
  <w:num w:numId="10">
    <w:abstractNumId w:val="35"/>
  </w:num>
  <w:num w:numId="11">
    <w:abstractNumId w:val="17"/>
  </w:num>
  <w:num w:numId="12">
    <w:abstractNumId w:val="33"/>
  </w:num>
  <w:num w:numId="13">
    <w:abstractNumId w:val="16"/>
  </w:num>
  <w:num w:numId="14">
    <w:abstractNumId w:val="26"/>
  </w:num>
  <w:num w:numId="15">
    <w:abstractNumId w:val="0"/>
  </w:num>
  <w:num w:numId="16">
    <w:abstractNumId w:val="22"/>
  </w:num>
  <w:num w:numId="17">
    <w:abstractNumId w:val="29"/>
  </w:num>
  <w:num w:numId="18">
    <w:abstractNumId w:val="27"/>
  </w:num>
  <w:num w:numId="19">
    <w:abstractNumId w:val="12"/>
  </w:num>
  <w:num w:numId="20">
    <w:abstractNumId w:val="34"/>
  </w:num>
  <w:num w:numId="21">
    <w:abstractNumId w:val="13"/>
  </w:num>
  <w:num w:numId="22">
    <w:abstractNumId w:val="36"/>
  </w:num>
  <w:num w:numId="23">
    <w:abstractNumId w:val="30"/>
  </w:num>
  <w:num w:numId="24">
    <w:abstractNumId w:val="28"/>
  </w:num>
  <w:num w:numId="25">
    <w:abstractNumId w:val="4"/>
  </w:num>
  <w:num w:numId="26">
    <w:abstractNumId w:val="1"/>
  </w:num>
  <w:num w:numId="27">
    <w:abstractNumId w:val="14"/>
  </w:num>
  <w:num w:numId="28">
    <w:abstractNumId w:val="24"/>
  </w:num>
  <w:num w:numId="29">
    <w:abstractNumId w:val="32"/>
  </w:num>
  <w:num w:numId="30">
    <w:abstractNumId w:val="9"/>
  </w:num>
  <w:num w:numId="31">
    <w:abstractNumId w:val="31"/>
  </w:num>
  <w:num w:numId="32">
    <w:abstractNumId w:val="2"/>
  </w:num>
  <w:num w:numId="33">
    <w:abstractNumId w:val="25"/>
  </w:num>
  <w:num w:numId="34">
    <w:abstractNumId w:val="37"/>
  </w:num>
  <w:num w:numId="35">
    <w:abstractNumId w:val="8"/>
  </w:num>
  <w:num w:numId="36">
    <w:abstractNumId w:val="11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612"/>
    <w:rsid w:val="00000B42"/>
    <w:rsid w:val="0000101A"/>
    <w:rsid w:val="000018E7"/>
    <w:rsid w:val="00001CE0"/>
    <w:rsid w:val="000024C5"/>
    <w:rsid w:val="000024EF"/>
    <w:rsid w:val="000028FE"/>
    <w:rsid w:val="00003272"/>
    <w:rsid w:val="00003309"/>
    <w:rsid w:val="0000345E"/>
    <w:rsid w:val="000037CF"/>
    <w:rsid w:val="00003BF2"/>
    <w:rsid w:val="00004EAE"/>
    <w:rsid w:val="00005319"/>
    <w:rsid w:val="00005C07"/>
    <w:rsid w:val="00005DD4"/>
    <w:rsid w:val="00006323"/>
    <w:rsid w:val="00006961"/>
    <w:rsid w:val="00006A1F"/>
    <w:rsid w:val="00006D93"/>
    <w:rsid w:val="000112BF"/>
    <w:rsid w:val="00012179"/>
    <w:rsid w:val="00012233"/>
    <w:rsid w:val="000122C3"/>
    <w:rsid w:val="00012E67"/>
    <w:rsid w:val="00014692"/>
    <w:rsid w:val="00014DA7"/>
    <w:rsid w:val="000155EE"/>
    <w:rsid w:val="00016EF6"/>
    <w:rsid w:val="00017318"/>
    <w:rsid w:val="000200E6"/>
    <w:rsid w:val="00020102"/>
    <w:rsid w:val="00020AF3"/>
    <w:rsid w:val="00022100"/>
    <w:rsid w:val="00022E80"/>
    <w:rsid w:val="00023178"/>
    <w:rsid w:val="00023772"/>
    <w:rsid w:val="000246F7"/>
    <w:rsid w:val="00027431"/>
    <w:rsid w:val="000274E9"/>
    <w:rsid w:val="00027E3A"/>
    <w:rsid w:val="00030120"/>
    <w:rsid w:val="00030445"/>
    <w:rsid w:val="00030B05"/>
    <w:rsid w:val="0003114D"/>
    <w:rsid w:val="0003163F"/>
    <w:rsid w:val="00032607"/>
    <w:rsid w:val="000330AB"/>
    <w:rsid w:val="00033694"/>
    <w:rsid w:val="000339B0"/>
    <w:rsid w:val="00033A5A"/>
    <w:rsid w:val="000347AB"/>
    <w:rsid w:val="00035840"/>
    <w:rsid w:val="00036141"/>
    <w:rsid w:val="0003648A"/>
    <w:rsid w:val="00036ACB"/>
    <w:rsid w:val="00036D76"/>
    <w:rsid w:val="00041087"/>
    <w:rsid w:val="00041D0B"/>
    <w:rsid w:val="00043CE4"/>
    <w:rsid w:val="000448E3"/>
    <w:rsid w:val="0004553D"/>
    <w:rsid w:val="00046E01"/>
    <w:rsid w:val="00046F3D"/>
    <w:rsid w:val="000474F5"/>
    <w:rsid w:val="00047A7F"/>
    <w:rsid w:val="00047B39"/>
    <w:rsid w:val="00047E5D"/>
    <w:rsid w:val="000502C3"/>
    <w:rsid w:val="00051B1E"/>
    <w:rsid w:val="00051F80"/>
    <w:rsid w:val="00052189"/>
    <w:rsid w:val="000533FC"/>
    <w:rsid w:val="00053C89"/>
    <w:rsid w:val="00055034"/>
    <w:rsid w:val="00055E93"/>
    <w:rsid w:val="00056969"/>
    <w:rsid w:val="00057591"/>
    <w:rsid w:val="0005779A"/>
    <w:rsid w:val="00057F32"/>
    <w:rsid w:val="00061B2F"/>
    <w:rsid w:val="00061C72"/>
    <w:rsid w:val="00061FC9"/>
    <w:rsid w:val="00062428"/>
    <w:rsid w:val="00062A25"/>
    <w:rsid w:val="00062D0F"/>
    <w:rsid w:val="0006339A"/>
    <w:rsid w:val="00065246"/>
    <w:rsid w:val="00066A9D"/>
    <w:rsid w:val="0006754B"/>
    <w:rsid w:val="000676C2"/>
    <w:rsid w:val="0007024E"/>
    <w:rsid w:val="0007141A"/>
    <w:rsid w:val="00071579"/>
    <w:rsid w:val="00073B64"/>
    <w:rsid w:val="00073CB5"/>
    <w:rsid w:val="0007425C"/>
    <w:rsid w:val="00074B49"/>
    <w:rsid w:val="0007672D"/>
    <w:rsid w:val="00077553"/>
    <w:rsid w:val="00080A53"/>
    <w:rsid w:val="0008101A"/>
    <w:rsid w:val="0008194E"/>
    <w:rsid w:val="00081F74"/>
    <w:rsid w:val="00082E0C"/>
    <w:rsid w:val="00083BB4"/>
    <w:rsid w:val="0008418A"/>
    <w:rsid w:val="000851A2"/>
    <w:rsid w:val="00085E41"/>
    <w:rsid w:val="000870F1"/>
    <w:rsid w:val="00087DF2"/>
    <w:rsid w:val="000902A6"/>
    <w:rsid w:val="000907FE"/>
    <w:rsid w:val="00090934"/>
    <w:rsid w:val="00091153"/>
    <w:rsid w:val="00092609"/>
    <w:rsid w:val="00092838"/>
    <w:rsid w:val="0009352E"/>
    <w:rsid w:val="000936A6"/>
    <w:rsid w:val="00093C71"/>
    <w:rsid w:val="00093CC2"/>
    <w:rsid w:val="00094209"/>
    <w:rsid w:val="0009427E"/>
    <w:rsid w:val="00094A5D"/>
    <w:rsid w:val="00095324"/>
    <w:rsid w:val="00095BA2"/>
    <w:rsid w:val="00096577"/>
    <w:rsid w:val="00096B96"/>
    <w:rsid w:val="000970E7"/>
    <w:rsid w:val="00097475"/>
    <w:rsid w:val="00097D94"/>
    <w:rsid w:val="000A05DA"/>
    <w:rsid w:val="000A0FD0"/>
    <w:rsid w:val="000A19A1"/>
    <w:rsid w:val="000A1F3C"/>
    <w:rsid w:val="000A2F3F"/>
    <w:rsid w:val="000A2F5D"/>
    <w:rsid w:val="000A35B9"/>
    <w:rsid w:val="000A54BA"/>
    <w:rsid w:val="000A5DC7"/>
    <w:rsid w:val="000A6439"/>
    <w:rsid w:val="000A7AD0"/>
    <w:rsid w:val="000B0406"/>
    <w:rsid w:val="000B0545"/>
    <w:rsid w:val="000B0B4A"/>
    <w:rsid w:val="000B108A"/>
    <w:rsid w:val="000B1374"/>
    <w:rsid w:val="000B2554"/>
    <w:rsid w:val="000B26F1"/>
    <w:rsid w:val="000B279A"/>
    <w:rsid w:val="000B2F93"/>
    <w:rsid w:val="000B43DB"/>
    <w:rsid w:val="000B4411"/>
    <w:rsid w:val="000B5500"/>
    <w:rsid w:val="000B61D2"/>
    <w:rsid w:val="000B6A83"/>
    <w:rsid w:val="000B70A7"/>
    <w:rsid w:val="000B73DD"/>
    <w:rsid w:val="000C0768"/>
    <w:rsid w:val="000C085A"/>
    <w:rsid w:val="000C2D59"/>
    <w:rsid w:val="000C3545"/>
    <w:rsid w:val="000C3C6D"/>
    <w:rsid w:val="000C495F"/>
    <w:rsid w:val="000C504F"/>
    <w:rsid w:val="000C607A"/>
    <w:rsid w:val="000C6F27"/>
    <w:rsid w:val="000C769B"/>
    <w:rsid w:val="000D00EE"/>
    <w:rsid w:val="000D1284"/>
    <w:rsid w:val="000D1667"/>
    <w:rsid w:val="000D18D7"/>
    <w:rsid w:val="000D3618"/>
    <w:rsid w:val="000D511B"/>
    <w:rsid w:val="000D5A45"/>
    <w:rsid w:val="000D7D48"/>
    <w:rsid w:val="000D7D7D"/>
    <w:rsid w:val="000E0515"/>
    <w:rsid w:val="000E0DCC"/>
    <w:rsid w:val="000E2440"/>
    <w:rsid w:val="000E2969"/>
    <w:rsid w:val="000E3945"/>
    <w:rsid w:val="000E4528"/>
    <w:rsid w:val="000E5780"/>
    <w:rsid w:val="000E5A66"/>
    <w:rsid w:val="000E5ADF"/>
    <w:rsid w:val="000E5E30"/>
    <w:rsid w:val="000E6431"/>
    <w:rsid w:val="000E71FE"/>
    <w:rsid w:val="000E7328"/>
    <w:rsid w:val="000E7630"/>
    <w:rsid w:val="000F03F5"/>
    <w:rsid w:val="000F053C"/>
    <w:rsid w:val="000F122A"/>
    <w:rsid w:val="000F1B6E"/>
    <w:rsid w:val="000F1CE4"/>
    <w:rsid w:val="000F21A5"/>
    <w:rsid w:val="000F28DF"/>
    <w:rsid w:val="000F3872"/>
    <w:rsid w:val="000F3B12"/>
    <w:rsid w:val="000F3EBC"/>
    <w:rsid w:val="000F432A"/>
    <w:rsid w:val="000F4793"/>
    <w:rsid w:val="000F49B3"/>
    <w:rsid w:val="000F5B82"/>
    <w:rsid w:val="000F5DED"/>
    <w:rsid w:val="000F70D8"/>
    <w:rsid w:val="000F72FB"/>
    <w:rsid w:val="00100CF5"/>
    <w:rsid w:val="00100EF1"/>
    <w:rsid w:val="00101442"/>
    <w:rsid w:val="00101799"/>
    <w:rsid w:val="00101A44"/>
    <w:rsid w:val="00101A5E"/>
    <w:rsid w:val="00102B9F"/>
    <w:rsid w:val="00103B10"/>
    <w:rsid w:val="00103C79"/>
    <w:rsid w:val="00104B09"/>
    <w:rsid w:val="00105EB7"/>
    <w:rsid w:val="001078AE"/>
    <w:rsid w:val="00107B91"/>
    <w:rsid w:val="001104C2"/>
    <w:rsid w:val="00110A11"/>
    <w:rsid w:val="001120E2"/>
    <w:rsid w:val="00112637"/>
    <w:rsid w:val="001128E5"/>
    <w:rsid w:val="00112ABC"/>
    <w:rsid w:val="00113092"/>
    <w:rsid w:val="0011337D"/>
    <w:rsid w:val="00113A09"/>
    <w:rsid w:val="00113EDA"/>
    <w:rsid w:val="0011445D"/>
    <w:rsid w:val="00115D32"/>
    <w:rsid w:val="001162F6"/>
    <w:rsid w:val="001170BC"/>
    <w:rsid w:val="0012001E"/>
    <w:rsid w:val="00121B79"/>
    <w:rsid w:val="00121F48"/>
    <w:rsid w:val="0012235C"/>
    <w:rsid w:val="00122CA8"/>
    <w:rsid w:val="00123B91"/>
    <w:rsid w:val="00123CF6"/>
    <w:rsid w:val="00125778"/>
    <w:rsid w:val="001265DB"/>
    <w:rsid w:val="00126A55"/>
    <w:rsid w:val="00127E24"/>
    <w:rsid w:val="00130DA2"/>
    <w:rsid w:val="00130F98"/>
    <w:rsid w:val="0013111D"/>
    <w:rsid w:val="00131889"/>
    <w:rsid w:val="0013220A"/>
    <w:rsid w:val="00132868"/>
    <w:rsid w:val="00132B50"/>
    <w:rsid w:val="00133C3D"/>
    <w:rsid w:val="00133F08"/>
    <w:rsid w:val="001345E6"/>
    <w:rsid w:val="001351F8"/>
    <w:rsid w:val="00136596"/>
    <w:rsid w:val="00136EEA"/>
    <w:rsid w:val="001373C1"/>
    <w:rsid w:val="001378B0"/>
    <w:rsid w:val="00137968"/>
    <w:rsid w:val="001408A4"/>
    <w:rsid w:val="001410BE"/>
    <w:rsid w:val="00141812"/>
    <w:rsid w:val="00141938"/>
    <w:rsid w:val="00141990"/>
    <w:rsid w:val="00142022"/>
    <w:rsid w:val="00142E00"/>
    <w:rsid w:val="00142F60"/>
    <w:rsid w:val="001430D2"/>
    <w:rsid w:val="00143F96"/>
    <w:rsid w:val="001450D5"/>
    <w:rsid w:val="00145EA6"/>
    <w:rsid w:val="00145F54"/>
    <w:rsid w:val="0014613E"/>
    <w:rsid w:val="001510FC"/>
    <w:rsid w:val="00151DA0"/>
    <w:rsid w:val="00152793"/>
    <w:rsid w:val="00152936"/>
    <w:rsid w:val="00153815"/>
    <w:rsid w:val="00153B7E"/>
    <w:rsid w:val="00153E0E"/>
    <w:rsid w:val="00153F67"/>
    <w:rsid w:val="001545A9"/>
    <w:rsid w:val="00155AFB"/>
    <w:rsid w:val="0016058A"/>
    <w:rsid w:val="00160DC0"/>
    <w:rsid w:val="00162C87"/>
    <w:rsid w:val="00163620"/>
    <w:rsid w:val="001637C7"/>
    <w:rsid w:val="00163E6D"/>
    <w:rsid w:val="00164316"/>
    <w:rsid w:val="0016480E"/>
    <w:rsid w:val="001649DC"/>
    <w:rsid w:val="00164AAB"/>
    <w:rsid w:val="0016531B"/>
    <w:rsid w:val="00166371"/>
    <w:rsid w:val="00167AEC"/>
    <w:rsid w:val="00167B47"/>
    <w:rsid w:val="001701EA"/>
    <w:rsid w:val="00170404"/>
    <w:rsid w:val="00170E31"/>
    <w:rsid w:val="00171324"/>
    <w:rsid w:val="00172190"/>
    <w:rsid w:val="001724EB"/>
    <w:rsid w:val="001729B3"/>
    <w:rsid w:val="00174297"/>
    <w:rsid w:val="0017572E"/>
    <w:rsid w:val="00175A5A"/>
    <w:rsid w:val="001761C6"/>
    <w:rsid w:val="001765C9"/>
    <w:rsid w:val="0017662C"/>
    <w:rsid w:val="00176726"/>
    <w:rsid w:val="0017793C"/>
    <w:rsid w:val="00177A84"/>
    <w:rsid w:val="00180710"/>
    <w:rsid w:val="00180D2F"/>
    <w:rsid w:val="00180E06"/>
    <w:rsid w:val="00180E83"/>
    <w:rsid w:val="0018158D"/>
    <w:rsid w:val="001817B3"/>
    <w:rsid w:val="00181AC5"/>
    <w:rsid w:val="00181C7B"/>
    <w:rsid w:val="00181F65"/>
    <w:rsid w:val="0018254B"/>
    <w:rsid w:val="00183014"/>
    <w:rsid w:val="001843D5"/>
    <w:rsid w:val="00185396"/>
    <w:rsid w:val="0018541D"/>
    <w:rsid w:val="00186121"/>
    <w:rsid w:val="001907D1"/>
    <w:rsid w:val="001911F8"/>
    <w:rsid w:val="0019181B"/>
    <w:rsid w:val="00192A08"/>
    <w:rsid w:val="001935B7"/>
    <w:rsid w:val="0019562C"/>
    <w:rsid w:val="001959C2"/>
    <w:rsid w:val="00196981"/>
    <w:rsid w:val="00197A97"/>
    <w:rsid w:val="00197C36"/>
    <w:rsid w:val="001A0291"/>
    <w:rsid w:val="001A1A00"/>
    <w:rsid w:val="001A1CE4"/>
    <w:rsid w:val="001A1D0D"/>
    <w:rsid w:val="001A346C"/>
    <w:rsid w:val="001A4382"/>
    <w:rsid w:val="001A51E3"/>
    <w:rsid w:val="001A540F"/>
    <w:rsid w:val="001A676F"/>
    <w:rsid w:val="001A706D"/>
    <w:rsid w:val="001A712E"/>
    <w:rsid w:val="001A769E"/>
    <w:rsid w:val="001A7968"/>
    <w:rsid w:val="001A7F5A"/>
    <w:rsid w:val="001B0446"/>
    <w:rsid w:val="001B077A"/>
    <w:rsid w:val="001B09A3"/>
    <w:rsid w:val="001B2E98"/>
    <w:rsid w:val="001B3483"/>
    <w:rsid w:val="001B3C1E"/>
    <w:rsid w:val="001B438E"/>
    <w:rsid w:val="001B4494"/>
    <w:rsid w:val="001B5B2D"/>
    <w:rsid w:val="001B6B2C"/>
    <w:rsid w:val="001B6BB2"/>
    <w:rsid w:val="001B6E87"/>
    <w:rsid w:val="001B7186"/>
    <w:rsid w:val="001B7A4F"/>
    <w:rsid w:val="001C0D8B"/>
    <w:rsid w:val="001C0DA8"/>
    <w:rsid w:val="001C1407"/>
    <w:rsid w:val="001C2AB6"/>
    <w:rsid w:val="001C3751"/>
    <w:rsid w:val="001C3913"/>
    <w:rsid w:val="001C39EF"/>
    <w:rsid w:val="001C3B26"/>
    <w:rsid w:val="001C619C"/>
    <w:rsid w:val="001C64A0"/>
    <w:rsid w:val="001C672C"/>
    <w:rsid w:val="001C704A"/>
    <w:rsid w:val="001D00CE"/>
    <w:rsid w:val="001D17AE"/>
    <w:rsid w:val="001D2243"/>
    <w:rsid w:val="001D2677"/>
    <w:rsid w:val="001D27C9"/>
    <w:rsid w:val="001D4962"/>
    <w:rsid w:val="001D4AD7"/>
    <w:rsid w:val="001D5F70"/>
    <w:rsid w:val="001D61C9"/>
    <w:rsid w:val="001D6A17"/>
    <w:rsid w:val="001D6B4E"/>
    <w:rsid w:val="001D724C"/>
    <w:rsid w:val="001D748C"/>
    <w:rsid w:val="001D7558"/>
    <w:rsid w:val="001D79BF"/>
    <w:rsid w:val="001E0115"/>
    <w:rsid w:val="001E0D8A"/>
    <w:rsid w:val="001E1BD1"/>
    <w:rsid w:val="001E2092"/>
    <w:rsid w:val="001E22DE"/>
    <w:rsid w:val="001E48D0"/>
    <w:rsid w:val="001E4936"/>
    <w:rsid w:val="001E4A39"/>
    <w:rsid w:val="001E507B"/>
    <w:rsid w:val="001E5448"/>
    <w:rsid w:val="001E5C20"/>
    <w:rsid w:val="001E62B9"/>
    <w:rsid w:val="001E67BA"/>
    <w:rsid w:val="001E68B9"/>
    <w:rsid w:val="001E6D92"/>
    <w:rsid w:val="001E6F12"/>
    <w:rsid w:val="001E74C2"/>
    <w:rsid w:val="001F0A4C"/>
    <w:rsid w:val="001F0BAD"/>
    <w:rsid w:val="001F139B"/>
    <w:rsid w:val="001F1652"/>
    <w:rsid w:val="001F1B80"/>
    <w:rsid w:val="001F218E"/>
    <w:rsid w:val="001F24FE"/>
    <w:rsid w:val="001F2F47"/>
    <w:rsid w:val="001F44B4"/>
    <w:rsid w:val="001F4568"/>
    <w:rsid w:val="001F45CC"/>
    <w:rsid w:val="001F4F82"/>
    <w:rsid w:val="001F5773"/>
    <w:rsid w:val="001F5A48"/>
    <w:rsid w:val="001F6080"/>
    <w:rsid w:val="001F6260"/>
    <w:rsid w:val="001F6CC4"/>
    <w:rsid w:val="00200007"/>
    <w:rsid w:val="0020019C"/>
    <w:rsid w:val="00201895"/>
    <w:rsid w:val="002029A3"/>
    <w:rsid w:val="002030A5"/>
    <w:rsid w:val="00203131"/>
    <w:rsid w:val="00203448"/>
    <w:rsid w:val="002040D9"/>
    <w:rsid w:val="002055AD"/>
    <w:rsid w:val="0020569A"/>
    <w:rsid w:val="00205C03"/>
    <w:rsid w:val="002066DE"/>
    <w:rsid w:val="00206FE1"/>
    <w:rsid w:val="00207C17"/>
    <w:rsid w:val="00211194"/>
    <w:rsid w:val="00211AD7"/>
    <w:rsid w:val="00212200"/>
    <w:rsid w:val="00212E88"/>
    <w:rsid w:val="0021307C"/>
    <w:rsid w:val="002132AE"/>
    <w:rsid w:val="002139B0"/>
    <w:rsid w:val="00213B9C"/>
    <w:rsid w:val="00213C86"/>
    <w:rsid w:val="00213C9C"/>
    <w:rsid w:val="00213E90"/>
    <w:rsid w:val="00215304"/>
    <w:rsid w:val="002162D7"/>
    <w:rsid w:val="002168D0"/>
    <w:rsid w:val="00217125"/>
    <w:rsid w:val="002174A2"/>
    <w:rsid w:val="0022009E"/>
    <w:rsid w:val="00220E7E"/>
    <w:rsid w:val="002210C0"/>
    <w:rsid w:val="002230A9"/>
    <w:rsid w:val="00223241"/>
    <w:rsid w:val="0022425C"/>
    <w:rsid w:val="002246DE"/>
    <w:rsid w:val="00224710"/>
    <w:rsid w:val="00224C3D"/>
    <w:rsid w:val="00226174"/>
    <w:rsid w:val="002272ED"/>
    <w:rsid w:val="00230A33"/>
    <w:rsid w:val="00230CDC"/>
    <w:rsid w:val="0023178D"/>
    <w:rsid w:val="00231AF1"/>
    <w:rsid w:val="0023214A"/>
    <w:rsid w:val="00232CA6"/>
    <w:rsid w:val="002336B6"/>
    <w:rsid w:val="0023376A"/>
    <w:rsid w:val="00233847"/>
    <w:rsid w:val="00233F99"/>
    <w:rsid w:val="00235B3B"/>
    <w:rsid w:val="00236134"/>
    <w:rsid w:val="002365E0"/>
    <w:rsid w:val="00236AD1"/>
    <w:rsid w:val="00240539"/>
    <w:rsid w:val="002406D9"/>
    <w:rsid w:val="00240E45"/>
    <w:rsid w:val="00242436"/>
    <w:rsid w:val="002427F3"/>
    <w:rsid w:val="00245198"/>
    <w:rsid w:val="00245363"/>
    <w:rsid w:val="00245F33"/>
    <w:rsid w:val="00245FFB"/>
    <w:rsid w:val="00246F6F"/>
    <w:rsid w:val="00246FE6"/>
    <w:rsid w:val="002501C2"/>
    <w:rsid w:val="00252422"/>
    <w:rsid w:val="00252706"/>
    <w:rsid w:val="00252BC4"/>
    <w:rsid w:val="00253078"/>
    <w:rsid w:val="00254014"/>
    <w:rsid w:val="00254B39"/>
    <w:rsid w:val="00256953"/>
    <w:rsid w:val="00256C25"/>
    <w:rsid w:val="00256E60"/>
    <w:rsid w:val="0025702D"/>
    <w:rsid w:val="002571BC"/>
    <w:rsid w:val="0025750E"/>
    <w:rsid w:val="00257653"/>
    <w:rsid w:val="00261A13"/>
    <w:rsid w:val="0026208D"/>
    <w:rsid w:val="002625AC"/>
    <w:rsid w:val="00262A73"/>
    <w:rsid w:val="0026362B"/>
    <w:rsid w:val="00264BA9"/>
    <w:rsid w:val="00264EBD"/>
    <w:rsid w:val="0026504D"/>
    <w:rsid w:val="00265EEA"/>
    <w:rsid w:val="002664DF"/>
    <w:rsid w:val="00266D6E"/>
    <w:rsid w:val="002676FA"/>
    <w:rsid w:val="002678A7"/>
    <w:rsid w:val="002700CC"/>
    <w:rsid w:val="00270422"/>
    <w:rsid w:val="002707BD"/>
    <w:rsid w:val="00270D39"/>
    <w:rsid w:val="00271E82"/>
    <w:rsid w:val="00273A2F"/>
    <w:rsid w:val="00273E29"/>
    <w:rsid w:val="00274341"/>
    <w:rsid w:val="002751DD"/>
    <w:rsid w:val="00275696"/>
    <w:rsid w:val="0027657E"/>
    <w:rsid w:val="00276EE6"/>
    <w:rsid w:val="00277201"/>
    <w:rsid w:val="00277CA9"/>
    <w:rsid w:val="00280712"/>
    <w:rsid w:val="00280986"/>
    <w:rsid w:val="0028131A"/>
    <w:rsid w:val="002815F3"/>
    <w:rsid w:val="00281ECE"/>
    <w:rsid w:val="002823FB"/>
    <w:rsid w:val="002831C7"/>
    <w:rsid w:val="00283BBB"/>
    <w:rsid w:val="00283F45"/>
    <w:rsid w:val="00284002"/>
    <w:rsid w:val="002840C6"/>
    <w:rsid w:val="00284134"/>
    <w:rsid w:val="0028499C"/>
    <w:rsid w:val="002865D8"/>
    <w:rsid w:val="00287E99"/>
    <w:rsid w:val="002900AE"/>
    <w:rsid w:val="00290A40"/>
    <w:rsid w:val="0029105E"/>
    <w:rsid w:val="00292224"/>
    <w:rsid w:val="0029450E"/>
    <w:rsid w:val="00294C58"/>
    <w:rsid w:val="00295174"/>
    <w:rsid w:val="00296172"/>
    <w:rsid w:val="0029622C"/>
    <w:rsid w:val="002964F0"/>
    <w:rsid w:val="00296836"/>
    <w:rsid w:val="00296B92"/>
    <w:rsid w:val="002A03CB"/>
    <w:rsid w:val="002A0773"/>
    <w:rsid w:val="002A0DB6"/>
    <w:rsid w:val="002A108F"/>
    <w:rsid w:val="002A1409"/>
    <w:rsid w:val="002A24DA"/>
    <w:rsid w:val="002A2929"/>
    <w:rsid w:val="002A296F"/>
    <w:rsid w:val="002A29C7"/>
    <w:rsid w:val="002A2C22"/>
    <w:rsid w:val="002A310C"/>
    <w:rsid w:val="002A3EFC"/>
    <w:rsid w:val="002A4832"/>
    <w:rsid w:val="002A48D0"/>
    <w:rsid w:val="002A4A36"/>
    <w:rsid w:val="002A594B"/>
    <w:rsid w:val="002A5F7C"/>
    <w:rsid w:val="002A77F9"/>
    <w:rsid w:val="002A7A7C"/>
    <w:rsid w:val="002B02EB"/>
    <w:rsid w:val="002B0F14"/>
    <w:rsid w:val="002B1821"/>
    <w:rsid w:val="002B1D6B"/>
    <w:rsid w:val="002B1FFD"/>
    <w:rsid w:val="002B3507"/>
    <w:rsid w:val="002B471C"/>
    <w:rsid w:val="002B5487"/>
    <w:rsid w:val="002B5EAB"/>
    <w:rsid w:val="002B60F0"/>
    <w:rsid w:val="002B62ED"/>
    <w:rsid w:val="002B65FA"/>
    <w:rsid w:val="002B6743"/>
    <w:rsid w:val="002B6CD4"/>
    <w:rsid w:val="002B71F6"/>
    <w:rsid w:val="002B7C67"/>
    <w:rsid w:val="002C0602"/>
    <w:rsid w:val="002C14B2"/>
    <w:rsid w:val="002C1DBB"/>
    <w:rsid w:val="002C23F4"/>
    <w:rsid w:val="002C2B4D"/>
    <w:rsid w:val="002C3B54"/>
    <w:rsid w:val="002C3D95"/>
    <w:rsid w:val="002C3E91"/>
    <w:rsid w:val="002C5456"/>
    <w:rsid w:val="002C68B4"/>
    <w:rsid w:val="002C6BDB"/>
    <w:rsid w:val="002D1027"/>
    <w:rsid w:val="002D1474"/>
    <w:rsid w:val="002D1802"/>
    <w:rsid w:val="002D2DC7"/>
    <w:rsid w:val="002D310B"/>
    <w:rsid w:val="002D39FE"/>
    <w:rsid w:val="002D41A1"/>
    <w:rsid w:val="002D4221"/>
    <w:rsid w:val="002D4AA6"/>
    <w:rsid w:val="002D5C16"/>
    <w:rsid w:val="002D72E2"/>
    <w:rsid w:val="002E21E0"/>
    <w:rsid w:val="002E2647"/>
    <w:rsid w:val="002E4635"/>
    <w:rsid w:val="002E4665"/>
    <w:rsid w:val="002E46FE"/>
    <w:rsid w:val="002E57C5"/>
    <w:rsid w:val="002E67F9"/>
    <w:rsid w:val="002E6AA7"/>
    <w:rsid w:val="002E72D4"/>
    <w:rsid w:val="002E794C"/>
    <w:rsid w:val="002E7AC8"/>
    <w:rsid w:val="002F027A"/>
    <w:rsid w:val="002F0A26"/>
    <w:rsid w:val="002F194B"/>
    <w:rsid w:val="002F2476"/>
    <w:rsid w:val="002F27A6"/>
    <w:rsid w:val="002F2864"/>
    <w:rsid w:val="002F36E6"/>
    <w:rsid w:val="002F3706"/>
    <w:rsid w:val="002F3DFF"/>
    <w:rsid w:val="002F5E05"/>
    <w:rsid w:val="0030082A"/>
    <w:rsid w:val="00300EBB"/>
    <w:rsid w:val="00301097"/>
    <w:rsid w:val="003030BC"/>
    <w:rsid w:val="003037D3"/>
    <w:rsid w:val="003053BA"/>
    <w:rsid w:val="003058D0"/>
    <w:rsid w:val="0030631F"/>
    <w:rsid w:val="00306753"/>
    <w:rsid w:val="003079D7"/>
    <w:rsid w:val="00307A76"/>
    <w:rsid w:val="0031042C"/>
    <w:rsid w:val="003104BD"/>
    <w:rsid w:val="003114D3"/>
    <w:rsid w:val="00311B3E"/>
    <w:rsid w:val="00312207"/>
    <w:rsid w:val="00313488"/>
    <w:rsid w:val="00314626"/>
    <w:rsid w:val="00314F5F"/>
    <w:rsid w:val="003152C4"/>
    <w:rsid w:val="00315A16"/>
    <w:rsid w:val="00317053"/>
    <w:rsid w:val="00320663"/>
    <w:rsid w:val="00320CF4"/>
    <w:rsid w:val="0032109C"/>
    <w:rsid w:val="00322B45"/>
    <w:rsid w:val="00323809"/>
    <w:rsid w:val="00323D41"/>
    <w:rsid w:val="003240BC"/>
    <w:rsid w:val="0032447F"/>
    <w:rsid w:val="00325307"/>
    <w:rsid w:val="00325414"/>
    <w:rsid w:val="00325723"/>
    <w:rsid w:val="00325D07"/>
    <w:rsid w:val="00325DA8"/>
    <w:rsid w:val="003269AA"/>
    <w:rsid w:val="00326CD1"/>
    <w:rsid w:val="00326DA9"/>
    <w:rsid w:val="0032756B"/>
    <w:rsid w:val="003302F1"/>
    <w:rsid w:val="00330F78"/>
    <w:rsid w:val="00331EEC"/>
    <w:rsid w:val="00332082"/>
    <w:rsid w:val="0033251B"/>
    <w:rsid w:val="00332660"/>
    <w:rsid w:val="00333472"/>
    <w:rsid w:val="0033604B"/>
    <w:rsid w:val="00336360"/>
    <w:rsid w:val="00336482"/>
    <w:rsid w:val="00336941"/>
    <w:rsid w:val="00336DA3"/>
    <w:rsid w:val="0033705A"/>
    <w:rsid w:val="00337B6A"/>
    <w:rsid w:val="00340941"/>
    <w:rsid w:val="0034136C"/>
    <w:rsid w:val="003416EA"/>
    <w:rsid w:val="0034470E"/>
    <w:rsid w:val="00344BA3"/>
    <w:rsid w:val="00345C3A"/>
    <w:rsid w:val="003467E6"/>
    <w:rsid w:val="00347721"/>
    <w:rsid w:val="003501C4"/>
    <w:rsid w:val="0035076A"/>
    <w:rsid w:val="00350863"/>
    <w:rsid w:val="00351015"/>
    <w:rsid w:val="00351192"/>
    <w:rsid w:val="00351355"/>
    <w:rsid w:val="00352B6C"/>
    <w:rsid w:val="00352DB0"/>
    <w:rsid w:val="00353A80"/>
    <w:rsid w:val="003542D5"/>
    <w:rsid w:val="0035475E"/>
    <w:rsid w:val="00354B73"/>
    <w:rsid w:val="0035662D"/>
    <w:rsid w:val="00356901"/>
    <w:rsid w:val="00356A9B"/>
    <w:rsid w:val="00357D60"/>
    <w:rsid w:val="00357DCD"/>
    <w:rsid w:val="00357FF1"/>
    <w:rsid w:val="00360319"/>
    <w:rsid w:val="0036049E"/>
    <w:rsid w:val="00360998"/>
    <w:rsid w:val="00360D1F"/>
    <w:rsid w:val="00361063"/>
    <w:rsid w:val="0036166F"/>
    <w:rsid w:val="00361A2A"/>
    <w:rsid w:val="00361A6B"/>
    <w:rsid w:val="00361AA1"/>
    <w:rsid w:val="0036220D"/>
    <w:rsid w:val="00362774"/>
    <w:rsid w:val="00362ED6"/>
    <w:rsid w:val="00363CEB"/>
    <w:rsid w:val="00365A2B"/>
    <w:rsid w:val="00366471"/>
    <w:rsid w:val="00366EFC"/>
    <w:rsid w:val="00367C7D"/>
    <w:rsid w:val="0037094A"/>
    <w:rsid w:val="0037098E"/>
    <w:rsid w:val="00371ED3"/>
    <w:rsid w:val="00372695"/>
    <w:rsid w:val="0037274B"/>
    <w:rsid w:val="00372FFC"/>
    <w:rsid w:val="003738D9"/>
    <w:rsid w:val="00373A3A"/>
    <w:rsid w:val="00373A44"/>
    <w:rsid w:val="00373BC1"/>
    <w:rsid w:val="00373C17"/>
    <w:rsid w:val="003747FD"/>
    <w:rsid w:val="00375A16"/>
    <w:rsid w:val="0037728A"/>
    <w:rsid w:val="00377347"/>
    <w:rsid w:val="0037789C"/>
    <w:rsid w:val="00377A76"/>
    <w:rsid w:val="00380B7D"/>
    <w:rsid w:val="00380B89"/>
    <w:rsid w:val="00380C48"/>
    <w:rsid w:val="00381A99"/>
    <w:rsid w:val="00382663"/>
    <w:rsid w:val="003829C2"/>
    <w:rsid w:val="00383056"/>
    <w:rsid w:val="003830B2"/>
    <w:rsid w:val="00383211"/>
    <w:rsid w:val="00384724"/>
    <w:rsid w:val="0038530A"/>
    <w:rsid w:val="00385327"/>
    <w:rsid w:val="00385E6D"/>
    <w:rsid w:val="00385EB2"/>
    <w:rsid w:val="00386F93"/>
    <w:rsid w:val="00386FAB"/>
    <w:rsid w:val="00387F9D"/>
    <w:rsid w:val="00390BEF"/>
    <w:rsid w:val="00390F3D"/>
    <w:rsid w:val="00391009"/>
    <w:rsid w:val="003911D9"/>
    <w:rsid w:val="003914DC"/>
    <w:rsid w:val="003919B7"/>
    <w:rsid w:val="00391B64"/>
    <w:rsid w:val="00391D57"/>
    <w:rsid w:val="00392292"/>
    <w:rsid w:val="003924FE"/>
    <w:rsid w:val="003929F2"/>
    <w:rsid w:val="00393360"/>
    <w:rsid w:val="00394F45"/>
    <w:rsid w:val="003959F5"/>
    <w:rsid w:val="00395AD6"/>
    <w:rsid w:val="00397440"/>
    <w:rsid w:val="003A0916"/>
    <w:rsid w:val="003A0DE8"/>
    <w:rsid w:val="003A16DE"/>
    <w:rsid w:val="003A18AA"/>
    <w:rsid w:val="003A249E"/>
    <w:rsid w:val="003A2956"/>
    <w:rsid w:val="003A2AC4"/>
    <w:rsid w:val="003A3946"/>
    <w:rsid w:val="003A48DD"/>
    <w:rsid w:val="003A5927"/>
    <w:rsid w:val="003A69CC"/>
    <w:rsid w:val="003A6C9B"/>
    <w:rsid w:val="003A6EF4"/>
    <w:rsid w:val="003A6F7C"/>
    <w:rsid w:val="003B01A8"/>
    <w:rsid w:val="003B04F8"/>
    <w:rsid w:val="003B0FA2"/>
    <w:rsid w:val="003B1017"/>
    <w:rsid w:val="003B1081"/>
    <w:rsid w:val="003B2AFD"/>
    <w:rsid w:val="003B3608"/>
    <w:rsid w:val="003B3770"/>
    <w:rsid w:val="003B3926"/>
    <w:rsid w:val="003B39DE"/>
    <w:rsid w:val="003B3A00"/>
    <w:rsid w:val="003B3C07"/>
    <w:rsid w:val="003B438F"/>
    <w:rsid w:val="003B4AE9"/>
    <w:rsid w:val="003B4CB7"/>
    <w:rsid w:val="003B54C9"/>
    <w:rsid w:val="003B6081"/>
    <w:rsid w:val="003B6775"/>
    <w:rsid w:val="003B7F03"/>
    <w:rsid w:val="003C0394"/>
    <w:rsid w:val="003C0520"/>
    <w:rsid w:val="003C0D6E"/>
    <w:rsid w:val="003C0EF7"/>
    <w:rsid w:val="003C31E0"/>
    <w:rsid w:val="003C39B2"/>
    <w:rsid w:val="003C4034"/>
    <w:rsid w:val="003C589B"/>
    <w:rsid w:val="003C5BA3"/>
    <w:rsid w:val="003C5FE2"/>
    <w:rsid w:val="003C6219"/>
    <w:rsid w:val="003C6463"/>
    <w:rsid w:val="003C6DA5"/>
    <w:rsid w:val="003C7C57"/>
    <w:rsid w:val="003D04EC"/>
    <w:rsid w:val="003D05AB"/>
    <w:rsid w:val="003D05FB"/>
    <w:rsid w:val="003D0CDB"/>
    <w:rsid w:val="003D1206"/>
    <w:rsid w:val="003D1B16"/>
    <w:rsid w:val="003D1EB3"/>
    <w:rsid w:val="003D279E"/>
    <w:rsid w:val="003D290F"/>
    <w:rsid w:val="003D2D46"/>
    <w:rsid w:val="003D2E5B"/>
    <w:rsid w:val="003D42D1"/>
    <w:rsid w:val="003D458F"/>
    <w:rsid w:val="003D45BF"/>
    <w:rsid w:val="003D508A"/>
    <w:rsid w:val="003D50F0"/>
    <w:rsid w:val="003D537F"/>
    <w:rsid w:val="003D600B"/>
    <w:rsid w:val="003D658F"/>
    <w:rsid w:val="003D7725"/>
    <w:rsid w:val="003D7B75"/>
    <w:rsid w:val="003E0208"/>
    <w:rsid w:val="003E0482"/>
    <w:rsid w:val="003E0795"/>
    <w:rsid w:val="003E17AE"/>
    <w:rsid w:val="003E1C6B"/>
    <w:rsid w:val="003E32A9"/>
    <w:rsid w:val="003E3554"/>
    <w:rsid w:val="003E4357"/>
    <w:rsid w:val="003E4B57"/>
    <w:rsid w:val="003E4FED"/>
    <w:rsid w:val="003E547C"/>
    <w:rsid w:val="003E5A34"/>
    <w:rsid w:val="003E5E2C"/>
    <w:rsid w:val="003F024C"/>
    <w:rsid w:val="003F03C3"/>
    <w:rsid w:val="003F079A"/>
    <w:rsid w:val="003F16BA"/>
    <w:rsid w:val="003F1A5C"/>
    <w:rsid w:val="003F27E1"/>
    <w:rsid w:val="003F3407"/>
    <w:rsid w:val="003F386C"/>
    <w:rsid w:val="003F437A"/>
    <w:rsid w:val="003F52F6"/>
    <w:rsid w:val="003F5C2B"/>
    <w:rsid w:val="003F6203"/>
    <w:rsid w:val="003F6BDA"/>
    <w:rsid w:val="00400137"/>
    <w:rsid w:val="00400C1A"/>
    <w:rsid w:val="00400D1B"/>
    <w:rsid w:val="0040118F"/>
    <w:rsid w:val="00401A40"/>
    <w:rsid w:val="00401E96"/>
    <w:rsid w:val="00402240"/>
    <w:rsid w:val="004023E9"/>
    <w:rsid w:val="00402FC9"/>
    <w:rsid w:val="004033C6"/>
    <w:rsid w:val="00403ECC"/>
    <w:rsid w:val="0040400A"/>
    <w:rsid w:val="0040454A"/>
    <w:rsid w:val="00404891"/>
    <w:rsid w:val="00405566"/>
    <w:rsid w:val="00405ABF"/>
    <w:rsid w:val="004077E4"/>
    <w:rsid w:val="00407863"/>
    <w:rsid w:val="004100EA"/>
    <w:rsid w:val="0041013A"/>
    <w:rsid w:val="0041057D"/>
    <w:rsid w:val="004107BB"/>
    <w:rsid w:val="00410C64"/>
    <w:rsid w:val="004112E7"/>
    <w:rsid w:val="00411333"/>
    <w:rsid w:val="00411570"/>
    <w:rsid w:val="00413F83"/>
    <w:rsid w:val="0041490C"/>
    <w:rsid w:val="00415D04"/>
    <w:rsid w:val="00415FEC"/>
    <w:rsid w:val="00416191"/>
    <w:rsid w:val="00416721"/>
    <w:rsid w:val="0041680A"/>
    <w:rsid w:val="00420A44"/>
    <w:rsid w:val="0042132B"/>
    <w:rsid w:val="004219F3"/>
    <w:rsid w:val="00421EF0"/>
    <w:rsid w:val="004222C3"/>
    <w:rsid w:val="004224FA"/>
    <w:rsid w:val="00422DB0"/>
    <w:rsid w:val="00423D07"/>
    <w:rsid w:val="00423D79"/>
    <w:rsid w:val="00424BD9"/>
    <w:rsid w:val="004252B4"/>
    <w:rsid w:val="004257E2"/>
    <w:rsid w:val="00425E00"/>
    <w:rsid w:val="004265B9"/>
    <w:rsid w:val="00426FBA"/>
    <w:rsid w:val="00426FC6"/>
    <w:rsid w:val="004272DF"/>
    <w:rsid w:val="004276ED"/>
    <w:rsid w:val="00427936"/>
    <w:rsid w:val="00431013"/>
    <w:rsid w:val="004324FB"/>
    <w:rsid w:val="00433141"/>
    <w:rsid w:val="00434641"/>
    <w:rsid w:val="00434646"/>
    <w:rsid w:val="00435E04"/>
    <w:rsid w:val="0043685C"/>
    <w:rsid w:val="00437401"/>
    <w:rsid w:val="00437A53"/>
    <w:rsid w:val="00437F7F"/>
    <w:rsid w:val="00440C38"/>
    <w:rsid w:val="00441054"/>
    <w:rsid w:val="00441647"/>
    <w:rsid w:val="004418F8"/>
    <w:rsid w:val="00441C3A"/>
    <w:rsid w:val="00442195"/>
    <w:rsid w:val="004426F3"/>
    <w:rsid w:val="0044346F"/>
    <w:rsid w:val="00443ACD"/>
    <w:rsid w:val="00445D80"/>
    <w:rsid w:val="00445FDD"/>
    <w:rsid w:val="00447565"/>
    <w:rsid w:val="0044760A"/>
    <w:rsid w:val="00447E0F"/>
    <w:rsid w:val="00450766"/>
    <w:rsid w:val="004513C9"/>
    <w:rsid w:val="00452C3D"/>
    <w:rsid w:val="00452DCB"/>
    <w:rsid w:val="004549CD"/>
    <w:rsid w:val="00454E9B"/>
    <w:rsid w:val="00455285"/>
    <w:rsid w:val="00455ADC"/>
    <w:rsid w:val="0045613B"/>
    <w:rsid w:val="00456348"/>
    <w:rsid w:val="004563D9"/>
    <w:rsid w:val="00456A91"/>
    <w:rsid w:val="0046002A"/>
    <w:rsid w:val="00461B92"/>
    <w:rsid w:val="004621DB"/>
    <w:rsid w:val="004622EE"/>
    <w:rsid w:val="0046244B"/>
    <w:rsid w:val="00463D5A"/>
    <w:rsid w:val="00464126"/>
    <w:rsid w:val="00464221"/>
    <w:rsid w:val="00464619"/>
    <w:rsid w:val="00464754"/>
    <w:rsid w:val="004650AE"/>
    <w:rsid w:val="0046520A"/>
    <w:rsid w:val="004653D0"/>
    <w:rsid w:val="004672AB"/>
    <w:rsid w:val="00467BC1"/>
    <w:rsid w:val="00467C02"/>
    <w:rsid w:val="0047000B"/>
    <w:rsid w:val="004700AD"/>
    <w:rsid w:val="00470B17"/>
    <w:rsid w:val="004714FE"/>
    <w:rsid w:val="00471BD4"/>
    <w:rsid w:val="0047265F"/>
    <w:rsid w:val="004727BF"/>
    <w:rsid w:val="00472ED4"/>
    <w:rsid w:val="00473F2C"/>
    <w:rsid w:val="004749A7"/>
    <w:rsid w:val="00476126"/>
    <w:rsid w:val="00476A2B"/>
    <w:rsid w:val="00477720"/>
    <w:rsid w:val="00477901"/>
    <w:rsid w:val="00477BAA"/>
    <w:rsid w:val="00477C82"/>
    <w:rsid w:val="004800B5"/>
    <w:rsid w:val="00481304"/>
    <w:rsid w:val="00481631"/>
    <w:rsid w:val="00481680"/>
    <w:rsid w:val="00481A1C"/>
    <w:rsid w:val="00481BFA"/>
    <w:rsid w:val="00481EF7"/>
    <w:rsid w:val="0048230B"/>
    <w:rsid w:val="00482A1A"/>
    <w:rsid w:val="004835F7"/>
    <w:rsid w:val="00483A17"/>
    <w:rsid w:val="00483A89"/>
    <w:rsid w:val="00484F3E"/>
    <w:rsid w:val="0048590D"/>
    <w:rsid w:val="00491BDA"/>
    <w:rsid w:val="00492217"/>
    <w:rsid w:val="00492288"/>
    <w:rsid w:val="00492DB9"/>
    <w:rsid w:val="00493E99"/>
    <w:rsid w:val="004949F3"/>
    <w:rsid w:val="00495053"/>
    <w:rsid w:val="0049594F"/>
    <w:rsid w:val="0049625F"/>
    <w:rsid w:val="00497319"/>
    <w:rsid w:val="0049773F"/>
    <w:rsid w:val="004979E5"/>
    <w:rsid w:val="004A0ECB"/>
    <w:rsid w:val="004A193B"/>
    <w:rsid w:val="004A1CD0"/>
    <w:rsid w:val="004A1F59"/>
    <w:rsid w:val="004A2156"/>
    <w:rsid w:val="004A251F"/>
    <w:rsid w:val="004A28FC"/>
    <w:rsid w:val="004A29BE"/>
    <w:rsid w:val="004A2BAF"/>
    <w:rsid w:val="004A3225"/>
    <w:rsid w:val="004A33EE"/>
    <w:rsid w:val="004A35C2"/>
    <w:rsid w:val="004A376C"/>
    <w:rsid w:val="004A3AA8"/>
    <w:rsid w:val="004A4380"/>
    <w:rsid w:val="004A4AD1"/>
    <w:rsid w:val="004A5C5A"/>
    <w:rsid w:val="004A61D0"/>
    <w:rsid w:val="004A67AD"/>
    <w:rsid w:val="004A73E1"/>
    <w:rsid w:val="004A73E4"/>
    <w:rsid w:val="004B07A4"/>
    <w:rsid w:val="004B13C7"/>
    <w:rsid w:val="004B23B5"/>
    <w:rsid w:val="004B29B6"/>
    <w:rsid w:val="004B3375"/>
    <w:rsid w:val="004B43EC"/>
    <w:rsid w:val="004B445F"/>
    <w:rsid w:val="004B5697"/>
    <w:rsid w:val="004B59D6"/>
    <w:rsid w:val="004B6616"/>
    <w:rsid w:val="004B695A"/>
    <w:rsid w:val="004B778F"/>
    <w:rsid w:val="004B7F83"/>
    <w:rsid w:val="004C043A"/>
    <w:rsid w:val="004C0609"/>
    <w:rsid w:val="004C0DAE"/>
    <w:rsid w:val="004C1881"/>
    <w:rsid w:val="004C1D3E"/>
    <w:rsid w:val="004C1F4B"/>
    <w:rsid w:val="004C210E"/>
    <w:rsid w:val="004C427C"/>
    <w:rsid w:val="004C4338"/>
    <w:rsid w:val="004C4875"/>
    <w:rsid w:val="004C5799"/>
    <w:rsid w:val="004C5BFA"/>
    <w:rsid w:val="004C5F34"/>
    <w:rsid w:val="004C6104"/>
    <w:rsid w:val="004C6A3D"/>
    <w:rsid w:val="004C6D94"/>
    <w:rsid w:val="004C72FB"/>
    <w:rsid w:val="004C756F"/>
    <w:rsid w:val="004C7DCB"/>
    <w:rsid w:val="004D11A3"/>
    <w:rsid w:val="004D141F"/>
    <w:rsid w:val="004D1FB6"/>
    <w:rsid w:val="004D2742"/>
    <w:rsid w:val="004D2DD3"/>
    <w:rsid w:val="004D3617"/>
    <w:rsid w:val="004D3E0E"/>
    <w:rsid w:val="004D4005"/>
    <w:rsid w:val="004D4F31"/>
    <w:rsid w:val="004D516E"/>
    <w:rsid w:val="004D5522"/>
    <w:rsid w:val="004D5F03"/>
    <w:rsid w:val="004D6310"/>
    <w:rsid w:val="004D7BC2"/>
    <w:rsid w:val="004E0062"/>
    <w:rsid w:val="004E05A1"/>
    <w:rsid w:val="004E1D2C"/>
    <w:rsid w:val="004E23B0"/>
    <w:rsid w:val="004E25BA"/>
    <w:rsid w:val="004E40A5"/>
    <w:rsid w:val="004E423D"/>
    <w:rsid w:val="004E43F8"/>
    <w:rsid w:val="004E4A2D"/>
    <w:rsid w:val="004E5840"/>
    <w:rsid w:val="004E68A0"/>
    <w:rsid w:val="004E6C94"/>
    <w:rsid w:val="004E6E77"/>
    <w:rsid w:val="004E7B21"/>
    <w:rsid w:val="004F060D"/>
    <w:rsid w:val="004F06D8"/>
    <w:rsid w:val="004F0F05"/>
    <w:rsid w:val="004F188D"/>
    <w:rsid w:val="004F2283"/>
    <w:rsid w:val="004F2ADD"/>
    <w:rsid w:val="004F35E0"/>
    <w:rsid w:val="004F3E83"/>
    <w:rsid w:val="004F4F41"/>
    <w:rsid w:val="004F5242"/>
    <w:rsid w:val="004F5302"/>
    <w:rsid w:val="004F5A98"/>
    <w:rsid w:val="004F5E57"/>
    <w:rsid w:val="004F5EC1"/>
    <w:rsid w:val="004F6529"/>
    <w:rsid w:val="004F6710"/>
    <w:rsid w:val="004F77B0"/>
    <w:rsid w:val="004F7D03"/>
    <w:rsid w:val="0050084D"/>
    <w:rsid w:val="00500C3E"/>
    <w:rsid w:val="005017AD"/>
    <w:rsid w:val="00501951"/>
    <w:rsid w:val="00501BC6"/>
    <w:rsid w:val="00501C5C"/>
    <w:rsid w:val="00501C62"/>
    <w:rsid w:val="00502849"/>
    <w:rsid w:val="005035C0"/>
    <w:rsid w:val="00503802"/>
    <w:rsid w:val="00503DBA"/>
    <w:rsid w:val="00504334"/>
    <w:rsid w:val="0050498D"/>
    <w:rsid w:val="00504995"/>
    <w:rsid w:val="00504CD1"/>
    <w:rsid w:val="00505E7E"/>
    <w:rsid w:val="005065C0"/>
    <w:rsid w:val="00507792"/>
    <w:rsid w:val="00507BDC"/>
    <w:rsid w:val="00507F4C"/>
    <w:rsid w:val="005104D7"/>
    <w:rsid w:val="00510601"/>
    <w:rsid w:val="00510B9E"/>
    <w:rsid w:val="0051145A"/>
    <w:rsid w:val="00511BB7"/>
    <w:rsid w:val="00511DE1"/>
    <w:rsid w:val="0051364F"/>
    <w:rsid w:val="005136BE"/>
    <w:rsid w:val="00514722"/>
    <w:rsid w:val="005154C4"/>
    <w:rsid w:val="005154D6"/>
    <w:rsid w:val="00515E37"/>
    <w:rsid w:val="0051741C"/>
    <w:rsid w:val="00521F0B"/>
    <w:rsid w:val="00525B91"/>
    <w:rsid w:val="00526255"/>
    <w:rsid w:val="00527E49"/>
    <w:rsid w:val="00530FCF"/>
    <w:rsid w:val="00531216"/>
    <w:rsid w:val="00532032"/>
    <w:rsid w:val="00532198"/>
    <w:rsid w:val="00532907"/>
    <w:rsid w:val="00532A2D"/>
    <w:rsid w:val="00533646"/>
    <w:rsid w:val="00534596"/>
    <w:rsid w:val="00534D75"/>
    <w:rsid w:val="00534FA1"/>
    <w:rsid w:val="0053576D"/>
    <w:rsid w:val="00535FE1"/>
    <w:rsid w:val="00536BC2"/>
    <w:rsid w:val="00537380"/>
    <w:rsid w:val="00537F76"/>
    <w:rsid w:val="00540677"/>
    <w:rsid w:val="00540BBC"/>
    <w:rsid w:val="005423B0"/>
    <w:rsid w:val="005425E1"/>
    <w:rsid w:val="005427C5"/>
    <w:rsid w:val="00542CF6"/>
    <w:rsid w:val="00550B10"/>
    <w:rsid w:val="00550F8D"/>
    <w:rsid w:val="00550FF4"/>
    <w:rsid w:val="00551AB2"/>
    <w:rsid w:val="00552831"/>
    <w:rsid w:val="005530FD"/>
    <w:rsid w:val="00553C03"/>
    <w:rsid w:val="005542F5"/>
    <w:rsid w:val="00554486"/>
    <w:rsid w:val="0055473F"/>
    <w:rsid w:val="00554DF7"/>
    <w:rsid w:val="00554EED"/>
    <w:rsid w:val="00556EFA"/>
    <w:rsid w:val="00556F8A"/>
    <w:rsid w:val="00557A12"/>
    <w:rsid w:val="00561150"/>
    <w:rsid w:val="0056150F"/>
    <w:rsid w:val="00563692"/>
    <w:rsid w:val="005655F8"/>
    <w:rsid w:val="0056576F"/>
    <w:rsid w:val="00567E6B"/>
    <w:rsid w:val="00570099"/>
    <w:rsid w:val="005700A8"/>
    <w:rsid w:val="0057095C"/>
    <w:rsid w:val="005714E2"/>
    <w:rsid w:val="00571679"/>
    <w:rsid w:val="00572B24"/>
    <w:rsid w:val="00572BE5"/>
    <w:rsid w:val="00573CAA"/>
    <w:rsid w:val="00574435"/>
    <w:rsid w:val="00574892"/>
    <w:rsid w:val="00574959"/>
    <w:rsid w:val="005755A1"/>
    <w:rsid w:val="00575A40"/>
    <w:rsid w:val="00575C32"/>
    <w:rsid w:val="00575FB7"/>
    <w:rsid w:val="00576690"/>
    <w:rsid w:val="00577798"/>
    <w:rsid w:val="00577BA2"/>
    <w:rsid w:val="00577FEF"/>
    <w:rsid w:val="0058228B"/>
    <w:rsid w:val="005822CC"/>
    <w:rsid w:val="00583E28"/>
    <w:rsid w:val="00584184"/>
    <w:rsid w:val="005844E7"/>
    <w:rsid w:val="00584E04"/>
    <w:rsid w:val="00584F72"/>
    <w:rsid w:val="00585240"/>
    <w:rsid w:val="0058528A"/>
    <w:rsid w:val="0058755E"/>
    <w:rsid w:val="00587669"/>
    <w:rsid w:val="00590204"/>
    <w:rsid w:val="0059028F"/>
    <w:rsid w:val="005908B8"/>
    <w:rsid w:val="00591053"/>
    <w:rsid w:val="00591346"/>
    <w:rsid w:val="005913C2"/>
    <w:rsid w:val="005918BF"/>
    <w:rsid w:val="00591D72"/>
    <w:rsid w:val="00592321"/>
    <w:rsid w:val="005924B0"/>
    <w:rsid w:val="0059335D"/>
    <w:rsid w:val="005937EA"/>
    <w:rsid w:val="005938C3"/>
    <w:rsid w:val="00594876"/>
    <w:rsid w:val="0059512E"/>
    <w:rsid w:val="0059515B"/>
    <w:rsid w:val="0059594E"/>
    <w:rsid w:val="00595E0F"/>
    <w:rsid w:val="005971F5"/>
    <w:rsid w:val="005972A5"/>
    <w:rsid w:val="005972E3"/>
    <w:rsid w:val="005A06D9"/>
    <w:rsid w:val="005A125E"/>
    <w:rsid w:val="005A14B5"/>
    <w:rsid w:val="005A1A01"/>
    <w:rsid w:val="005A2673"/>
    <w:rsid w:val="005A489F"/>
    <w:rsid w:val="005A5BC5"/>
    <w:rsid w:val="005A667D"/>
    <w:rsid w:val="005A68BB"/>
    <w:rsid w:val="005A6BF3"/>
    <w:rsid w:val="005A6CD5"/>
    <w:rsid w:val="005A6DD2"/>
    <w:rsid w:val="005A7994"/>
    <w:rsid w:val="005A7BF8"/>
    <w:rsid w:val="005A7F2C"/>
    <w:rsid w:val="005B0085"/>
    <w:rsid w:val="005B0B0B"/>
    <w:rsid w:val="005B1490"/>
    <w:rsid w:val="005B266B"/>
    <w:rsid w:val="005B2A2A"/>
    <w:rsid w:val="005B2E43"/>
    <w:rsid w:val="005B38F5"/>
    <w:rsid w:val="005B48F6"/>
    <w:rsid w:val="005B64FD"/>
    <w:rsid w:val="005B6756"/>
    <w:rsid w:val="005B6F8F"/>
    <w:rsid w:val="005B794D"/>
    <w:rsid w:val="005C0A18"/>
    <w:rsid w:val="005C385D"/>
    <w:rsid w:val="005C3995"/>
    <w:rsid w:val="005C4D88"/>
    <w:rsid w:val="005C502F"/>
    <w:rsid w:val="005C5D53"/>
    <w:rsid w:val="005C62E9"/>
    <w:rsid w:val="005C70FF"/>
    <w:rsid w:val="005C75D8"/>
    <w:rsid w:val="005C793A"/>
    <w:rsid w:val="005C79FC"/>
    <w:rsid w:val="005D16F6"/>
    <w:rsid w:val="005D1FBC"/>
    <w:rsid w:val="005D36C6"/>
    <w:rsid w:val="005D3AC9"/>
    <w:rsid w:val="005D3B20"/>
    <w:rsid w:val="005D3E52"/>
    <w:rsid w:val="005D4706"/>
    <w:rsid w:val="005D4B83"/>
    <w:rsid w:val="005D4DC5"/>
    <w:rsid w:val="005D66B7"/>
    <w:rsid w:val="005D7650"/>
    <w:rsid w:val="005D76C0"/>
    <w:rsid w:val="005D7C94"/>
    <w:rsid w:val="005E0922"/>
    <w:rsid w:val="005E0B51"/>
    <w:rsid w:val="005E0CC0"/>
    <w:rsid w:val="005E1376"/>
    <w:rsid w:val="005E2741"/>
    <w:rsid w:val="005E2CA0"/>
    <w:rsid w:val="005E333F"/>
    <w:rsid w:val="005E4759"/>
    <w:rsid w:val="005E4996"/>
    <w:rsid w:val="005E4CD8"/>
    <w:rsid w:val="005E5572"/>
    <w:rsid w:val="005E56C1"/>
    <w:rsid w:val="005E5C68"/>
    <w:rsid w:val="005E6055"/>
    <w:rsid w:val="005E65C0"/>
    <w:rsid w:val="005E6904"/>
    <w:rsid w:val="005E72FA"/>
    <w:rsid w:val="005E792E"/>
    <w:rsid w:val="005E794C"/>
    <w:rsid w:val="005E7B0F"/>
    <w:rsid w:val="005F0390"/>
    <w:rsid w:val="005F152F"/>
    <w:rsid w:val="005F1F52"/>
    <w:rsid w:val="005F2226"/>
    <w:rsid w:val="005F2689"/>
    <w:rsid w:val="005F270A"/>
    <w:rsid w:val="005F2F11"/>
    <w:rsid w:val="005F3199"/>
    <w:rsid w:val="005F46FA"/>
    <w:rsid w:val="005F578A"/>
    <w:rsid w:val="005F60A2"/>
    <w:rsid w:val="005F65E0"/>
    <w:rsid w:val="005F7FA3"/>
    <w:rsid w:val="00600361"/>
    <w:rsid w:val="006010A8"/>
    <w:rsid w:val="00603243"/>
    <w:rsid w:val="0060417C"/>
    <w:rsid w:val="006055AE"/>
    <w:rsid w:val="00606946"/>
    <w:rsid w:val="00606D9A"/>
    <w:rsid w:val="006072CD"/>
    <w:rsid w:val="00607D66"/>
    <w:rsid w:val="006118A9"/>
    <w:rsid w:val="00611DD4"/>
    <w:rsid w:val="00611F9E"/>
    <w:rsid w:val="00612023"/>
    <w:rsid w:val="00612076"/>
    <w:rsid w:val="0061229D"/>
    <w:rsid w:val="006138C2"/>
    <w:rsid w:val="00614190"/>
    <w:rsid w:val="006141C5"/>
    <w:rsid w:val="00614716"/>
    <w:rsid w:val="00614DEB"/>
    <w:rsid w:val="00614E42"/>
    <w:rsid w:val="00615CAC"/>
    <w:rsid w:val="00616A07"/>
    <w:rsid w:val="00616D00"/>
    <w:rsid w:val="00616E35"/>
    <w:rsid w:val="00616FB7"/>
    <w:rsid w:val="00621AC5"/>
    <w:rsid w:val="00621D91"/>
    <w:rsid w:val="00621F87"/>
    <w:rsid w:val="006226C1"/>
    <w:rsid w:val="00622A99"/>
    <w:rsid w:val="00622E67"/>
    <w:rsid w:val="00623529"/>
    <w:rsid w:val="00624A48"/>
    <w:rsid w:val="00624D12"/>
    <w:rsid w:val="0062521E"/>
    <w:rsid w:val="00625979"/>
    <w:rsid w:val="00626622"/>
    <w:rsid w:val="006266CA"/>
    <w:rsid w:val="00626EDC"/>
    <w:rsid w:val="0062765C"/>
    <w:rsid w:val="006301C4"/>
    <w:rsid w:val="0063022C"/>
    <w:rsid w:val="00630B4E"/>
    <w:rsid w:val="006310AE"/>
    <w:rsid w:val="006315C3"/>
    <w:rsid w:val="006320E7"/>
    <w:rsid w:val="00632FBF"/>
    <w:rsid w:val="00633048"/>
    <w:rsid w:val="006334E1"/>
    <w:rsid w:val="0063487D"/>
    <w:rsid w:val="00634CE1"/>
    <w:rsid w:val="006352D5"/>
    <w:rsid w:val="006353F4"/>
    <w:rsid w:val="00637ABA"/>
    <w:rsid w:val="00637C8A"/>
    <w:rsid w:val="00640C8C"/>
    <w:rsid w:val="00640F2B"/>
    <w:rsid w:val="00643146"/>
    <w:rsid w:val="00643324"/>
    <w:rsid w:val="0064486A"/>
    <w:rsid w:val="006449DB"/>
    <w:rsid w:val="0064528D"/>
    <w:rsid w:val="006453E5"/>
    <w:rsid w:val="00645E12"/>
    <w:rsid w:val="00646127"/>
    <w:rsid w:val="0064701F"/>
    <w:rsid w:val="006470EC"/>
    <w:rsid w:val="00647799"/>
    <w:rsid w:val="00650387"/>
    <w:rsid w:val="0065068D"/>
    <w:rsid w:val="0065073E"/>
    <w:rsid w:val="00653466"/>
    <w:rsid w:val="006535F2"/>
    <w:rsid w:val="0065367E"/>
    <w:rsid w:val="00653A2B"/>
    <w:rsid w:val="006542D6"/>
    <w:rsid w:val="006548AF"/>
    <w:rsid w:val="00655190"/>
    <w:rsid w:val="0065598E"/>
    <w:rsid w:val="00655AF2"/>
    <w:rsid w:val="00655BC5"/>
    <w:rsid w:val="00655CF3"/>
    <w:rsid w:val="00656689"/>
    <w:rsid w:val="006568BE"/>
    <w:rsid w:val="00657328"/>
    <w:rsid w:val="00657C4A"/>
    <w:rsid w:val="0066025D"/>
    <w:rsid w:val="0066091A"/>
    <w:rsid w:val="0066147A"/>
    <w:rsid w:val="00661596"/>
    <w:rsid w:val="00662146"/>
    <w:rsid w:val="006629F8"/>
    <w:rsid w:val="00663F0D"/>
    <w:rsid w:val="00665ECF"/>
    <w:rsid w:val="006667D4"/>
    <w:rsid w:val="00666E5B"/>
    <w:rsid w:val="0067035E"/>
    <w:rsid w:val="00670656"/>
    <w:rsid w:val="00670AA8"/>
    <w:rsid w:val="00670D89"/>
    <w:rsid w:val="00671A5F"/>
    <w:rsid w:val="00673671"/>
    <w:rsid w:val="006741B8"/>
    <w:rsid w:val="0067662E"/>
    <w:rsid w:val="00676FAC"/>
    <w:rsid w:val="006773EC"/>
    <w:rsid w:val="00677692"/>
    <w:rsid w:val="0067798C"/>
    <w:rsid w:val="00677D68"/>
    <w:rsid w:val="00680504"/>
    <w:rsid w:val="00681CD9"/>
    <w:rsid w:val="00682581"/>
    <w:rsid w:val="006825DB"/>
    <w:rsid w:val="00682B66"/>
    <w:rsid w:val="006832D3"/>
    <w:rsid w:val="00683312"/>
    <w:rsid w:val="006834DC"/>
    <w:rsid w:val="00683D01"/>
    <w:rsid w:val="00683E30"/>
    <w:rsid w:val="0068426A"/>
    <w:rsid w:val="00684693"/>
    <w:rsid w:val="006853C5"/>
    <w:rsid w:val="00686F00"/>
    <w:rsid w:val="00687024"/>
    <w:rsid w:val="006873F3"/>
    <w:rsid w:val="00687889"/>
    <w:rsid w:val="00690883"/>
    <w:rsid w:val="0069099C"/>
    <w:rsid w:val="00691D12"/>
    <w:rsid w:val="00691F3C"/>
    <w:rsid w:val="00693995"/>
    <w:rsid w:val="00693E30"/>
    <w:rsid w:val="00693EC4"/>
    <w:rsid w:val="00693F65"/>
    <w:rsid w:val="006959F5"/>
    <w:rsid w:val="00695E22"/>
    <w:rsid w:val="006A02BB"/>
    <w:rsid w:val="006A0A0B"/>
    <w:rsid w:val="006A19ED"/>
    <w:rsid w:val="006A206D"/>
    <w:rsid w:val="006A2798"/>
    <w:rsid w:val="006A2807"/>
    <w:rsid w:val="006A283E"/>
    <w:rsid w:val="006A28A8"/>
    <w:rsid w:val="006A395B"/>
    <w:rsid w:val="006A3C82"/>
    <w:rsid w:val="006A4743"/>
    <w:rsid w:val="006A4CDB"/>
    <w:rsid w:val="006A5612"/>
    <w:rsid w:val="006A5ECC"/>
    <w:rsid w:val="006A60FD"/>
    <w:rsid w:val="006A63A7"/>
    <w:rsid w:val="006A6D27"/>
    <w:rsid w:val="006A7297"/>
    <w:rsid w:val="006A730E"/>
    <w:rsid w:val="006B0B45"/>
    <w:rsid w:val="006B0C16"/>
    <w:rsid w:val="006B1983"/>
    <w:rsid w:val="006B2286"/>
    <w:rsid w:val="006B2E8F"/>
    <w:rsid w:val="006B368B"/>
    <w:rsid w:val="006B3E46"/>
    <w:rsid w:val="006B3EF9"/>
    <w:rsid w:val="006B5E54"/>
    <w:rsid w:val="006B5F2C"/>
    <w:rsid w:val="006B7093"/>
    <w:rsid w:val="006B7417"/>
    <w:rsid w:val="006B79D2"/>
    <w:rsid w:val="006C1206"/>
    <w:rsid w:val="006C2354"/>
    <w:rsid w:val="006C40CA"/>
    <w:rsid w:val="006C420F"/>
    <w:rsid w:val="006C4670"/>
    <w:rsid w:val="006C63CC"/>
    <w:rsid w:val="006C65FB"/>
    <w:rsid w:val="006C6CB1"/>
    <w:rsid w:val="006C6F84"/>
    <w:rsid w:val="006C7711"/>
    <w:rsid w:val="006C7777"/>
    <w:rsid w:val="006C789C"/>
    <w:rsid w:val="006C7A68"/>
    <w:rsid w:val="006D003C"/>
    <w:rsid w:val="006D03D1"/>
    <w:rsid w:val="006D0472"/>
    <w:rsid w:val="006D095D"/>
    <w:rsid w:val="006D1140"/>
    <w:rsid w:val="006D17AD"/>
    <w:rsid w:val="006D2356"/>
    <w:rsid w:val="006D28FC"/>
    <w:rsid w:val="006D307C"/>
    <w:rsid w:val="006D3691"/>
    <w:rsid w:val="006D3B73"/>
    <w:rsid w:val="006D3DC3"/>
    <w:rsid w:val="006D4089"/>
    <w:rsid w:val="006D44BC"/>
    <w:rsid w:val="006D5B50"/>
    <w:rsid w:val="006D65AC"/>
    <w:rsid w:val="006D7684"/>
    <w:rsid w:val="006D7995"/>
    <w:rsid w:val="006E0A4A"/>
    <w:rsid w:val="006E2AFD"/>
    <w:rsid w:val="006E38EA"/>
    <w:rsid w:val="006E3B5A"/>
    <w:rsid w:val="006E3ECF"/>
    <w:rsid w:val="006E401C"/>
    <w:rsid w:val="006E52A8"/>
    <w:rsid w:val="006E58D1"/>
    <w:rsid w:val="006E58F2"/>
    <w:rsid w:val="006E5EF0"/>
    <w:rsid w:val="006E69CF"/>
    <w:rsid w:val="006E7436"/>
    <w:rsid w:val="006E76CC"/>
    <w:rsid w:val="006E76D9"/>
    <w:rsid w:val="006E77FC"/>
    <w:rsid w:val="006E7FA0"/>
    <w:rsid w:val="006F14B0"/>
    <w:rsid w:val="006F1D1C"/>
    <w:rsid w:val="006F3563"/>
    <w:rsid w:val="006F3FE8"/>
    <w:rsid w:val="006F42B9"/>
    <w:rsid w:val="006F5457"/>
    <w:rsid w:val="006F6103"/>
    <w:rsid w:val="006F6330"/>
    <w:rsid w:val="006F6496"/>
    <w:rsid w:val="006F774D"/>
    <w:rsid w:val="006F791D"/>
    <w:rsid w:val="006F79DD"/>
    <w:rsid w:val="006F7A0C"/>
    <w:rsid w:val="0070019C"/>
    <w:rsid w:val="0070035E"/>
    <w:rsid w:val="0070097A"/>
    <w:rsid w:val="00700C3E"/>
    <w:rsid w:val="0070183E"/>
    <w:rsid w:val="00701D2D"/>
    <w:rsid w:val="007024D5"/>
    <w:rsid w:val="00702DBF"/>
    <w:rsid w:val="0070315C"/>
    <w:rsid w:val="007043E3"/>
    <w:rsid w:val="00704848"/>
    <w:rsid w:val="00704E00"/>
    <w:rsid w:val="007062BA"/>
    <w:rsid w:val="007064A4"/>
    <w:rsid w:val="00707194"/>
    <w:rsid w:val="00707414"/>
    <w:rsid w:val="00707BD0"/>
    <w:rsid w:val="00710989"/>
    <w:rsid w:val="00711816"/>
    <w:rsid w:val="00712BB6"/>
    <w:rsid w:val="00713E11"/>
    <w:rsid w:val="00714204"/>
    <w:rsid w:val="00714B36"/>
    <w:rsid w:val="00714C86"/>
    <w:rsid w:val="0071504F"/>
    <w:rsid w:val="00715447"/>
    <w:rsid w:val="007156E4"/>
    <w:rsid w:val="007169BB"/>
    <w:rsid w:val="00720905"/>
    <w:rsid w:val="007209E7"/>
    <w:rsid w:val="007217D1"/>
    <w:rsid w:val="00721C51"/>
    <w:rsid w:val="00722D3E"/>
    <w:rsid w:val="0072333C"/>
    <w:rsid w:val="00723BB5"/>
    <w:rsid w:val="00726182"/>
    <w:rsid w:val="00726814"/>
    <w:rsid w:val="00726B1B"/>
    <w:rsid w:val="007270C9"/>
    <w:rsid w:val="00727635"/>
    <w:rsid w:val="00727776"/>
    <w:rsid w:val="00730521"/>
    <w:rsid w:val="00731EE6"/>
    <w:rsid w:val="00732329"/>
    <w:rsid w:val="007337CA"/>
    <w:rsid w:val="007337DF"/>
    <w:rsid w:val="007349CC"/>
    <w:rsid w:val="00734CE4"/>
    <w:rsid w:val="00734FE4"/>
    <w:rsid w:val="00735123"/>
    <w:rsid w:val="00735615"/>
    <w:rsid w:val="00735EF7"/>
    <w:rsid w:val="00736247"/>
    <w:rsid w:val="00736B64"/>
    <w:rsid w:val="00737773"/>
    <w:rsid w:val="00740075"/>
    <w:rsid w:val="00741837"/>
    <w:rsid w:val="00743189"/>
    <w:rsid w:val="007432A5"/>
    <w:rsid w:val="00743723"/>
    <w:rsid w:val="00743A3B"/>
    <w:rsid w:val="00743B19"/>
    <w:rsid w:val="00743DBC"/>
    <w:rsid w:val="0074415F"/>
    <w:rsid w:val="007444FE"/>
    <w:rsid w:val="0074461B"/>
    <w:rsid w:val="007453E6"/>
    <w:rsid w:val="0074715D"/>
    <w:rsid w:val="0074746F"/>
    <w:rsid w:val="00747E87"/>
    <w:rsid w:val="00750A31"/>
    <w:rsid w:val="00751418"/>
    <w:rsid w:val="007516A4"/>
    <w:rsid w:val="00751737"/>
    <w:rsid w:val="00751A3A"/>
    <w:rsid w:val="0075453D"/>
    <w:rsid w:val="00754AC2"/>
    <w:rsid w:val="00756683"/>
    <w:rsid w:val="0075672B"/>
    <w:rsid w:val="0075714D"/>
    <w:rsid w:val="00757317"/>
    <w:rsid w:val="00757805"/>
    <w:rsid w:val="00760EC0"/>
    <w:rsid w:val="007618E4"/>
    <w:rsid w:val="0076280D"/>
    <w:rsid w:val="007633DF"/>
    <w:rsid w:val="00763920"/>
    <w:rsid w:val="00763C6E"/>
    <w:rsid w:val="007641E7"/>
    <w:rsid w:val="00764293"/>
    <w:rsid w:val="0076464C"/>
    <w:rsid w:val="00764698"/>
    <w:rsid w:val="00764AA5"/>
    <w:rsid w:val="00765B66"/>
    <w:rsid w:val="007664B4"/>
    <w:rsid w:val="00766B57"/>
    <w:rsid w:val="00766CAC"/>
    <w:rsid w:val="00767F18"/>
    <w:rsid w:val="00770B0B"/>
    <w:rsid w:val="00770D20"/>
    <w:rsid w:val="007711A2"/>
    <w:rsid w:val="0077166F"/>
    <w:rsid w:val="00771EFA"/>
    <w:rsid w:val="0077309D"/>
    <w:rsid w:val="00773BB9"/>
    <w:rsid w:val="007742F1"/>
    <w:rsid w:val="00774C8F"/>
    <w:rsid w:val="00775195"/>
    <w:rsid w:val="0077530C"/>
    <w:rsid w:val="0077604A"/>
    <w:rsid w:val="0077698A"/>
    <w:rsid w:val="007770AF"/>
    <w:rsid w:val="007774EE"/>
    <w:rsid w:val="00777D54"/>
    <w:rsid w:val="00777D9A"/>
    <w:rsid w:val="00780202"/>
    <w:rsid w:val="007803CC"/>
    <w:rsid w:val="007807A7"/>
    <w:rsid w:val="007808C7"/>
    <w:rsid w:val="00780C57"/>
    <w:rsid w:val="00780D0F"/>
    <w:rsid w:val="00780DF3"/>
    <w:rsid w:val="00780F4E"/>
    <w:rsid w:val="007811F0"/>
    <w:rsid w:val="00781717"/>
    <w:rsid w:val="00781822"/>
    <w:rsid w:val="00782DF2"/>
    <w:rsid w:val="007832AC"/>
    <w:rsid w:val="00783F21"/>
    <w:rsid w:val="007858B8"/>
    <w:rsid w:val="00785A40"/>
    <w:rsid w:val="00786B44"/>
    <w:rsid w:val="00787159"/>
    <w:rsid w:val="007871B7"/>
    <w:rsid w:val="00787BD2"/>
    <w:rsid w:val="00787DD9"/>
    <w:rsid w:val="007900A6"/>
    <w:rsid w:val="0079043A"/>
    <w:rsid w:val="00790892"/>
    <w:rsid w:val="00790FB9"/>
    <w:rsid w:val="007912F8"/>
    <w:rsid w:val="00791668"/>
    <w:rsid w:val="00791AA1"/>
    <w:rsid w:val="00791E4E"/>
    <w:rsid w:val="00792167"/>
    <w:rsid w:val="00792F77"/>
    <w:rsid w:val="00793573"/>
    <w:rsid w:val="00793C47"/>
    <w:rsid w:val="00794568"/>
    <w:rsid w:val="0079465E"/>
    <w:rsid w:val="0079467A"/>
    <w:rsid w:val="00795A16"/>
    <w:rsid w:val="0079718B"/>
    <w:rsid w:val="007A11B1"/>
    <w:rsid w:val="007A1DEB"/>
    <w:rsid w:val="007A2512"/>
    <w:rsid w:val="007A3793"/>
    <w:rsid w:val="007A4283"/>
    <w:rsid w:val="007A5011"/>
    <w:rsid w:val="007A595C"/>
    <w:rsid w:val="007A76C1"/>
    <w:rsid w:val="007A7ABE"/>
    <w:rsid w:val="007B02DA"/>
    <w:rsid w:val="007B10EF"/>
    <w:rsid w:val="007B1A18"/>
    <w:rsid w:val="007B1A88"/>
    <w:rsid w:val="007B2FA5"/>
    <w:rsid w:val="007B3493"/>
    <w:rsid w:val="007B3A38"/>
    <w:rsid w:val="007B540A"/>
    <w:rsid w:val="007B5E2E"/>
    <w:rsid w:val="007B6427"/>
    <w:rsid w:val="007B6605"/>
    <w:rsid w:val="007B7351"/>
    <w:rsid w:val="007B75E5"/>
    <w:rsid w:val="007B78FC"/>
    <w:rsid w:val="007B798B"/>
    <w:rsid w:val="007C035A"/>
    <w:rsid w:val="007C05CA"/>
    <w:rsid w:val="007C0F9B"/>
    <w:rsid w:val="007C1BA2"/>
    <w:rsid w:val="007C1CA2"/>
    <w:rsid w:val="007C1DA7"/>
    <w:rsid w:val="007C1F14"/>
    <w:rsid w:val="007C2B48"/>
    <w:rsid w:val="007C3202"/>
    <w:rsid w:val="007C3A08"/>
    <w:rsid w:val="007C584C"/>
    <w:rsid w:val="007C60DF"/>
    <w:rsid w:val="007C6637"/>
    <w:rsid w:val="007C6B6D"/>
    <w:rsid w:val="007C747B"/>
    <w:rsid w:val="007D0B7F"/>
    <w:rsid w:val="007D0EBD"/>
    <w:rsid w:val="007D0F10"/>
    <w:rsid w:val="007D20E9"/>
    <w:rsid w:val="007D30C8"/>
    <w:rsid w:val="007D444A"/>
    <w:rsid w:val="007D4B48"/>
    <w:rsid w:val="007D613A"/>
    <w:rsid w:val="007D70D0"/>
    <w:rsid w:val="007D7881"/>
    <w:rsid w:val="007D7E3A"/>
    <w:rsid w:val="007E0C54"/>
    <w:rsid w:val="007E0E10"/>
    <w:rsid w:val="007E1656"/>
    <w:rsid w:val="007E1B59"/>
    <w:rsid w:val="007E204A"/>
    <w:rsid w:val="007E3082"/>
    <w:rsid w:val="007E4768"/>
    <w:rsid w:val="007E4F3A"/>
    <w:rsid w:val="007E5872"/>
    <w:rsid w:val="007E5E33"/>
    <w:rsid w:val="007E5FA4"/>
    <w:rsid w:val="007E6FED"/>
    <w:rsid w:val="007E70E5"/>
    <w:rsid w:val="007E7424"/>
    <w:rsid w:val="007E777B"/>
    <w:rsid w:val="007E7B96"/>
    <w:rsid w:val="007E7D4D"/>
    <w:rsid w:val="007E7E15"/>
    <w:rsid w:val="007F02C8"/>
    <w:rsid w:val="007F1EDC"/>
    <w:rsid w:val="007F2070"/>
    <w:rsid w:val="007F29BF"/>
    <w:rsid w:val="007F2E48"/>
    <w:rsid w:val="007F2F36"/>
    <w:rsid w:val="007F394F"/>
    <w:rsid w:val="007F45D2"/>
    <w:rsid w:val="007F4D31"/>
    <w:rsid w:val="007F635E"/>
    <w:rsid w:val="007F7566"/>
    <w:rsid w:val="00800262"/>
    <w:rsid w:val="00800477"/>
    <w:rsid w:val="00800C49"/>
    <w:rsid w:val="008016D9"/>
    <w:rsid w:val="00801AD9"/>
    <w:rsid w:val="00801D33"/>
    <w:rsid w:val="00801E1D"/>
    <w:rsid w:val="00802BA3"/>
    <w:rsid w:val="00802BAE"/>
    <w:rsid w:val="00802D71"/>
    <w:rsid w:val="00804465"/>
    <w:rsid w:val="008053F5"/>
    <w:rsid w:val="0080650F"/>
    <w:rsid w:val="00806D68"/>
    <w:rsid w:val="00807AF7"/>
    <w:rsid w:val="00810198"/>
    <w:rsid w:val="0081172D"/>
    <w:rsid w:val="00811AEA"/>
    <w:rsid w:val="00812086"/>
    <w:rsid w:val="008123E6"/>
    <w:rsid w:val="00812C51"/>
    <w:rsid w:val="0081446E"/>
    <w:rsid w:val="00814D88"/>
    <w:rsid w:val="00815DA8"/>
    <w:rsid w:val="008178E1"/>
    <w:rsid w:val="00817D4F"/>
    <w:rsid w:val="008215B0"/>
    <w:rsid w:val="0082194D"/>
    <w:rsid w:val="00821B33"/>
    <w:rsid w:val="00822101"/>
    <w:rsid w:val="008221F9"/>
    <w:rsid w:val="00822585"/>
    <w:rsid w:val="00822966"/>
    <w:rsid w:val="00823E82"/>
    <w:rsid w:val="008240A0"/>
    <w:rsid w:val="0082498B"/>
    <w:rsid w:val="00825092"/>
    <w:rsid w:val="00825176"/>
    <w:rsid w:val="00825AC0"/>
    <w:rsid w:val="008265CE"/>
    <w:rsid w:val="00826EF5"/>
    <w:rsid w:val="008272F5"/>
    <w:rsid w:val="00830162"/>
    <w:rsid w:val="00830481"/>
    <w:rsid w:val="008310C3"/>
    <w:rsid w:val="00831693"/>
    <w:rsid w:val="0083187E"/>
    <w:rsid w:val="00831B13"/>
    <w:rsid w:val="00831B96"/>
    <w:rsid w:val="00832601"/>
    <w:rsid w:val="0083269E"/>
    <w:rsid w:val="00832A67"/>
    <w:rsid w:val="00832D5E"/>
    <w:rsid w:val="008330F2"/>
    <w:rsid w:val="00833283"/>
    <w:rsid w:val="00833CF9"/>
    <w:rsid w:val="00834F50"/>
    <w:rsid w:val="00834FD9"/>
    <w:rsid w:val="00836246"/>
    <w:rsid w:val="00836544"/>
    <w:rsid w:val="00837A25"/>
    <w:rsid w:val="00837A72"/>
    <w:rsid w:val="00837E9F"/>
    <w:rsid w:val="00840104"/>
    <w:rsid w:val="00840C16"/>
    <w:rsid w:val="00840C1F"/>
    <w:rsid w:val="00841B64"/>
    <w:rsid w:val="00841D88"/>
    <w:rsid w:val="00841FC5"/>
    <w:rsid w:val="00842CF8"/>
    <w:rsid w:val="008444CF"/>
    <w:rsid w:val="00845298"/>
    <w:rsid w:val="00845709"/>
    <w:rsid w:val="00845AF0"/>
    <w:rsid w:val="00845FEB"/>
    <w:rsid w:val="00846909"/>
    <w:rsid w:val="00846D18"/>
    <w:rsid w:val="00850159"/>
    <w:rsid w:val="00850D24"/>
    <w:rsid w:val="00851B2B"/>
    <w:rsid w:val="00851B36"/>
    <w:rsid w:val="0085234E"/>
    <w:rsid w:val="00852848"/>
    <w:rsid w:val="00852BB8"/>
    <w:rsid w:val="0085403C"/>
    <w:rsid w:val="00854611"/>
    <w:rsid w:val="00855168"/>
    <w:rsid w:val="00856AA2"/>
    <w:rsid w:val="00856CAD"/>
    <w:rsid w:val="0085729C"/>
    <w:rsid w:val="008572E8"/>
    <w:rsid w:val="008576BD"/>
    <w:rsid w:val="00860463"/>
    <w:rsid w:val="008604B0"/>
    <w:rsid w:val="008607C6"/>
    <w:rsid w:val="008624C5"/>
    <w:rsid w:val="00862A1C"/>
    <w:rsid w:val="00866350"/>
    <w:rsid w:val="008673DA"/>
    <w:rsid w:val="00867B02"/>
    <w:rsid w:val="008701DF"/>
    <w:rsid w:val="00870296"/>
    <w:rsid w:val="00870365"/>
    <w:rsid w:val="0087053F"/>
    <w:rsid w:val="0087111F"/>
    <w:rsid w:val="008723F9"/>
    <w:rsid w:val="00872F83"/>
    <w:rsid w:val="008733DA"/>
    <w:rsid w:val="008734E1"/>
    <w:rsid w:val="008736E6"/>
    <w:rsid w:val="00875055"/>
    <w:rsid w:val="0087573F"/>
    <w:rsid w:val="00875C39"/>
    <w:rsid w:val="0087649F"/>
    <w:rsid w:val="00876D5E"/>
    <w:rsid w:val="00877380"/>
    <w:rsid w:val="00877431"/>
    <w:rsid w:val="00877B26"/>
    <w:rsid w:val="00877F86"/>
    <w:rsid w:val="008803D9"/>
    <w:rsid w:val="00880A7A"/>
    <w:rsid w:val="008814D8"/>
    <w:rsid w:val="00881FDF"/>
    <w:rsid w:val="008825B8"/>
    <w:rsid w:val="008828B5"/>
    <w:rsid w:val="008850E4"/>
    <w:rsid w:val="008866FD"/>
    <w:rsid w:val="00887373"/>
    <w:rsid w:val="00887E1E"/>
    <w:rsid w:val="0089059F"/>
    <w:rsid w:val="00891A31"/>
    <w:rsid w:val="008939AB"/>
    <w:rsid w:val="00893C0E"/>
    <w:rsid w:val="00893F15"/>
    <w:rsid w:val="00894E9F"/>
    <w:rsid w:val="0089581B"/>
    <w:rsid w:val="0089583B"/>
    <w:rsid w:val="00895D5F"/>
    <w:rsid w:val="00896042"/>
    <w:rsid w:val="0089689F"/>
    <w:rsid w:val="00896A20"/>
    <w:rsid w:val="008970E0"/>
    <w:rsid w:val="00897565"/>
    <w:rsid w:val="008A0E4F"/>
    <w:rsid w:val="008A12F5"/>
    <w:rsid w:val="008A19AC"/>
    <w:rsid w:val="008A31E5"/>
    <w:rsid w:val="008A3F70"/>
    <w:rsid w:val="008A4437"/>
    <w:rsid w:val="008A467C"/>
    <w:rsid w:val="008A5340"/>
    <w:rsid w:val="008A5DA7"/>
    <w:rsid w:val="008A602E"/>
    <w:rsid w:val="008A7B99"/>
    <w:rsid w:val="008A7DB6"/>
    <w:rsid w:val="008B01A0"/>
    <w:rsid w:val="008B0776"/>
    <w:rsid w:val="008B0A37"/>
    <w:rsid w:val="008B1587"/>
    <w:rsid w:val="008B17F8"/>
    <w:rsid w:val="008B1B01"/>
    <w:rsid w:val="008B1B85"/>
    <w:rsid w:val="008B2881"/>
    <w:rsid w:val="008B3142"/>
    <w:rsid w:val="008B3BCD"/>
    <w:rsid w:val="008B3C89"/>
    <w:rsid w:val="008B453C"/>
    <w:rsid w:val="008B520C"/>
    <w:rsid w:val="008B52B7"/>
    <w:rsid w:val="008B5D33"/>
    <w:rsid w:val="008B6DF8"/>
    <w:rsid w:val="008C09DA"/>
    <w:rsid w:val="008C106C"/>
    <w:rsid w:val="008C10F1"/>
    <w:rsid w:val="008C1386"/>
    <w:rsid w:val="008C15AE"/>
    <w:rsid w:val="008C1877"/>
    <w:rsid w:val="008C1926"/>
    <w:rsid w:val="008C1D3D"/>
    <w:rsid w:val="008C1E99"/>
    <w:rsid w:val="008C2D75"/>
    <w:rsid w:val="008C3773"/>
    <w:rsid w:val="008C3A10"/>
    <w:rsid w:val="008C3EE8"/>
    <w:rsid w:val="008C3F44"/>
    <w:rsid w:val="008C4DFC"/>
    <w:rsid w:val="008C6083"/>
    <w:rsid w:val="008C60C2"/>
    <w:rsid w:val="008C6196"/>
    <w:rsid w:val="008C6B03"/>
    <w:rsid w:val="008C6EDA"/>
    <w:rsid w:val="008C714B"/>
    <w:rsid w:val="008D06A8"/>
    <w:rsid w:val="008D0CA6"/>
    <w:rsid w:val="008D113A"/>
    <w:rsid w:val="008D1491"/>
    <w:rsid w:val="008D25A9"/>
    <w:rsid w:val="008D27DA"/>
    <w:rsid w:val="008D2958"/>
    <w:rsid w:val="008D29A9"/>
    <w:rsid w:val="008D2CC3"/>
    <w:rsid w:val="008D3ACD"/>
    <w:rsid w:val="008D4440"/>
    <w:rsid w:val="008D471B"/>
    <w:rsid w:val="008D5063"/>
    <w:rsid w:val="008D5B22"/>
    <w:rsid w:val="008D63DA"/>
    <w:rsid w:val="008D6716"/>
    <w:rsid w:val="008D72A5"/>
    <w:rsid w:val="008D77E0"/>
    <w:rsid w:val="008E0085"/>
    <w:rsid w:val="008E0819"/>
    <w:rsid w:val="008E2182"/>
    <w:rsid w:val="008E22E6"/>
    <w:rsid w:val="008E2521"/>
    <w:rsid w:val="008E2AA6"/>
    <w:rsid w:val="008E2FB1"/>
    <w:rsid w:val="008E311B"/>
    <w:rsid w:val="008E3253"/>
    <w:rsid w:val="008E36C8"/>
    <w:rsid w:val="008E3A6F"/>
    <w:rsid w:val="008E418F"/>
    <w:rsid w:val="008E5B06"/>
    <w:rsid w:val="008E6086"/>
    <w:rsid w:val="008E6908"/>
    <w:rsid w:val="008E6F74"/>
    <w:rsid w:val="008E73B5"/>
    <w:rsid w:val="008E7E0C"/>
    <w:rsid w:val="008E7EC1"/>
    <w:rsid w:val="008F03E0"/>
    <w:rsid w:val="008F209E"/>
    <w:rsid w:val="008F2A66"/>
    <w:rsid w:val="008F2E86"/>
    <w:rsid w:val="008F2FB1"/>
    <w:rsid w:val="008F362D"/>
    <w:rsid w:val="008F3A08"/>
    <w:rsid w:val="008F46E7"/>
    <w:rsid w:val="008F6B11"/>
    <w:rsid w:val="008F6BBC"/>
    <w:rsid w:val="008F6F0B"/>
    <w:rsid w:val="008F7B42"/>
    <w:rsid w:val="00901EA8"/>
    <w:rsid w:val="009021B3"/>
    <w:rsid w:val="009024F1"/>
    <w:rsid w:val="0090369C"/>
    <w:rsid w:val="00903AEE"/>
    <w:rsid w:val="009048E8"/>
    <w:rsid w:val="00904D85"/>
    <w:rsid w:val="00904F6E"/>
    <w:rsid w:val="00905111"/>
    <w:rsid w:val="00905209"/>
    <w:rsid w:val="00905FE1"/>
    <w:rsid w:val="009060DD"/>
    <w:rsid w:val="0090728E"/>
    <w:rsid w:val="00907BA7"/>
    <w:rsid w:val="0091064E"/>
    <w:rsid w:val="0091114F"/>
    <w:rsid w:val="00911FC5"/>
    <w:rsid w:val="009126EE"/>
    <w:rsid w:val="0091272A"/>
    <w:rsid w:val="00913659"/>
    <w:rsid w:val="0091499C"/>
    <w:rsid w:val="00914F09"/>
    <w:rsid w:val="00915A64"/>
    <w:rsid w:val="00916252"/>
    <w:rsid w:val="00916E9E"/>
    <w:rsid w:val="00916F7E"/>
    <w:rsid w:val="00917F14"/>
    <w:rsid w:val="009223BA"/>
    <w:rsid w:val="009229AF"/>
    <w:rsid w:val="00923DC2"/>
    <w:rsid w:val="009242B3"/>
    <w:rsid w:val="00925508"/>
    <w:rsid w:val="009261EE"/>
    <w:rsid w:val="00926C94"/>
    <w:rsid w:val="00926EFB"/>
    <w:rsid w:val="0092767C"/>
    <w:rsid w:val="009318C6"/>
    <w:rsid w:val="00931A10"/>
    <w:rsid w:val="00931DAE"/>
    <w:rsid w:val="009320ED"/>
    <w:rsid w:val="00932D17"/>
    <w:rsid w:val="00933C8E"/>
    <w:rsid w:val="00936B0E"/>
    <w:rsid w:val="00936E69"/>
    <w:rsid w:val="009403E3"/>
    <w:rsid w:val="00941501"/>
    <w:rsid w:val="00942F58"/>
    <w:rsid w:val="009436AC"/>
    <w:rsid w:val="0094457C"/>
    <w:rsid w:val="00945214"/>
    <w:rsid w:val="009453AB"/>
    <w:rsid w:val="0094542D"/>
    <w:rsid w:val="00945A1C"/>
    <w:rsid w:val="00946C2D"/>
    <w:rsid w:val="00947967"/>
    <w:rsid w:val="009508E3"/>
    <w:rsid w:val="009515DA"/>
    <w:rsid w:val="009521ED"/>
    <w:rsid w:val="0095319D"/>
    <w:rsid w:val="009534C7"/>
    <w:rsid w:val="00953BDA"/>
    <w:rsid w:val="00954450"/>
    <w:rsid w:val="00954548"/>
    <w:rsid w:val="00955201"/>
    <w:rsid w:val="00955391"/>
    <w:rsid w:val="009568F6"/>
    <w:rsid w:val="009569F4"/>
    <w:rsid w:val="009573C3"/>
    <w:rsid w:val="0096110E"/>
    <w:rsid w:val="009614B9"/>
    <w:rsid w:val="00962993"/>
    <w:rsid w:val="00962B48"/>
    <w:rsid w:val="0096362E"/>
    <w:rsid w:val="00964DED"/>
    <w:rsid w:val="00964F6D"/>
    <w:rsid w:val="00965200"/>
    <w:rsid w:val="009655B2"/>
    <w:rsid w:val="009656D7"/>
    <w:rsid w:val="00965709"/>
    <w:rsid w:val="00965EFE"/>
    <w:rsid w:val="009668B3"/>
    <w:rsid w:val="00966AA9"/>
    <w:rsid w:val="009676E2"/>
    <w:rsid w:val="00971471"/>
    <w:rsid w:val="009716F9"/>
    <w:rsid w:val="009732F1"/>
    <w:rsid w:val="00974E19"/>
    <w:rsid w:val="00974EF2"/>
    <w:rsid w:val="009767A8"/>
    <w:rsid w:val="00981842"/>
    <w:rsid w:val="0098257D"/>
    <w:rsid w:val="00983C12"/>
    <w:rsid w:val="009849C2"/>
    <w:rsid w:val="00984D24"/>
    <w:rsid w:val="009858EB"/>
    <w:rsid w:val="00985A14"/>
    <w:rsid w:val="009873EB"/>
    <w:rsid w:val="00987937"/>
    <w:rsid w:val="00987CC7"/>
    <w:rsid w:val="0099072B"/>
    <w:rsid w:val="00990BF7"/>
    <w:rsid w:val="00990E94"/>
    <w:rsid w:val="009918B0"/>
    <w:rsid w:val="00991A59"/>
    <w:rsid w:val="009931FF"/>
    <w:rsid w:val="00993DC9"/>
    <w:rsid w:val="0099515A"/>
    <w:rsid w:val="009968EC"/>
    <w:rsid w:val="00996FA9"/>
    <w:rsid w:val="009974A5"/>
    <w:rsid w:val="00997A2C"/>
    <w:rsid w:val="009A24C5"/>
    <w:rsid w:val="009A2A69"/>
    <w:rsid w:val="009A31E4"/>
    <w:rsid w:val="009A3795"/>
    <w:rsid w:val="009A3F47"/>
    <w:rsid w:val="009A52B3"/>
    <w:rsid w:val="009A63EB"/>
    <w:rsid w:val="009A68B5"/>
    <w:rsid w:val="009A7469"/>
    <w:rsid w:val="009A7553"/>
    <w:rsid w:val="009A7901"/>
    <w:rsid w:val="009B0046"/>
    <w:rsid w:val="009B0E87"/>
    <w:rsid w:val="009B2122"/>
    <w:rsid w:val="009B2CED"/>
    <w:rsid w:val="009B4862"/>
    <w:rsid w:val="009B4DDA"/>
    <w:rsid w:val="009B5ACF"/>
    <w:rsid w:val="009B6677"/>
    <w:rsid w:val="009B68FD"/>
    <w:rsid w:val="009C06C3"/>
    <w:rsid w:val="009C0F8E"/>
    <w:rsid w:val="009C1440"/>
    <w:rsid w:val="009C185E"/>
    <w:rsid w:val="009C2107"/>
    <w:rsid w:val="009C262F"/>
    <w:rsid w:val="009C3940"/>
    <w:rsid w:val="009C5B1C"/>
    <w:rsid w:val="009C5D9E"/>
    <w:rsid w:val="009C6578"/>
    <w:rsid w:val="009C718F"/>
    <w:rsid w:val="009C7805"/>
    <w:rsid w:val="009D0034"/>
    <w:rsid w:val="009D1D1D"/>
    <w:rsid w:val="009D2C3E"/>
    <w:rsid w:val="009D2CB7"/>
    <w:rsid w:val="009D34BF"/>
    <w:rsid w:val="009D35AD"/>
    <w:rsid w:val="009D65A0"/>
    <w:rsid w:val="009D70F1"/>
    <w:rsid w:val="009D74B2"/>
    <w:rsid w:val="009D780C"/>
    <w:rsid w:val="009D79DA"/>
    <w:rsid w:val="009E0625"/>
    <w:rsid w:val="009E16C3"/>
    <w:rsid w:val="009E3028"/>
    <w:rsid w:val="009E3034"/>
    <w:rsid w:val="009E308F"/>
    <w:rsid w:val="009E3329"/>
    <w:rsid w:val="009E354A"/>
    <w:rsid w:val="009E4BF7"/>
    <w:rsid w:val="009E4E69"/>
    <w:rsid w:val="009E5006"/>
    <w:rsid w:val="009E507C"/>
    <w:rsid w:val="009E549F"/>
    <w:rsid w:val="009E63C5"/>
    <w:rsid w:val="009E7156"/>
    <w:rsid w:val="009F0790"/>
    <w:rsid w:val="009F28A8"/>
    <w:rsid w:val="009F2956"/>
    <w:rsid w:val="009F41B6"/>
    <w:rsid w:val="009F473E"/>
    <w:rsid w:val="009F6016"/>
    <w:rsid w:val="009F64CF"/>
    <w:rsid w:val="009F682A"/>
    <w:rsid w:val="009F7311"/>
    <w:rsid w:val="009F7A72"/>
    <w:rsid w:val="009F7C8A"/>
    <w:rsid w:val="00A0165C"/>
    <w:rsid w:val="00A017B7"/>
    <w:rsid w:val="00A01ABC"/>
    <w:rsid w:val="00A0211D"/>
    <w:rsid w:val="00A022BE"/>
    <w:rsid w:val="00A02D34"/>
    <w:rsid w:val="00A03B28"/>
    <w:rsid w:val="00A03B5B"/>
    <w:rsid w:val="00A04018"/>
    <w:rsid w:val="00A042D7"/>
    <w:rsid w:val="00A049F2"/>
    <w:rsid w:val="00A07101"/>
    <w:rsid w:val="00A073FC"/>
    <w:rsid w:val="00A07B4B"/>
    <w:rsid w:val="00A10D6E"/>
    <w:rsid w:val="00A114B1"/>
    <w:rsid w:val="00A12F71"/>
    <w:rsid w:val="00A1374F"/>
    <w:rsid w:val="00A14380"/>
    <w:rsid w:val="00A14ABD"/>
    <w:rsid w:val="00A14B90"/>
    <w:rsid w:val="00A1533E"/>
    <w:rsid w:val="00A15590"/>
    <w:rsid w:val="00A155A7"/>
    <w:rsid w:val="00A156A9"/>
    <w:rsid w:val="00A15E71"/>
    <w:rsid w:val="00A15FEE"/>
    <w:rsid w:val="00A1621B"/>
    <w:rsid w:val="00A222FC"/>
    <w:rsid w:val="00A22BB4"/>
    <w:rsid w:val="00A22F70"/>
    <w:rsid w:val="00A231A4"/>
    <w:rsid w:val="00A23852"/>
    <w:rsid w:val="00A24C95"/>
    <w:rsid w:val="00A25369"/>
    <w:rsid w:val="00A2557F"/>
    <w:rsid w:val="00A2599A"/>
    <w:rsid w:val="00A26094"/>
    <w:rsid w:val="00A26C69"/>
    <w:rsid w:val="00A27330"/>
    <w:rsid w:val="00A2754B"/>
    <w:rsid w:val="00A27C9D"/>
    <w:rsid w:val="00A301BF"/>
    <w:rsid w:val="00A302B2"/>
    <w:rsid w:val="00A30378"/>
    <w:rsid w:val="00A30580"/>
    <w:rsid w:val="00A324BF"/>
    <w:rsid w:val="00A324F7"/>
    <w:rsid w:val="00A33085"/>
    <w:rsid w:val="00A331B4"/>
    <w:rsid w:val="00A33A42"/>
    <w:rsid w:val="00A3484E"/>
    <w:rsid w:val="00A34DA8"/>
    <w:rsid w:val="00A34DDA"/>
    <w:rsid w:val="00A356D3"/>
    <w:rsid w:val="00A35EC4"/>
    <w:rsid w:val="00A36562"/>
    <w:rsid w:val="00A365E0"/>
    <w:rsid w:val="00A36ADA"/>
    <w:rsid w:val="00A37255"/>
    <w:rsid w:val="00A40055"/>
    <w:rsid w:val="00A40180"/>
    <w:rsid w:val="00A40477"/>
    <w:rsid w:val="00A40B94"/>
    <w:rsid w:val="00A418B2"/>
    <w:rsid w:val="00A418DB"/>
    <w:rsid w:val="00A438D8"/>
    <w:rsid w:val="00A43FEE"/>
    <w:rsid w:val="00A44800"/>
    <w:rsid w:val="00A4497C"/>
    <w:rsid w:val="00A44EF7"/>
    <w:rsid w:val="00A45316"/>
    <w:rsid w:val="00A454A4"/>
    <w:rsid w:val="00A46578"/>
    <w:rsid w:val="00A466E2"/>
    <w:rsid w:val="00A473F5"/>
    <w:rsid w:val="00A47A66"/>
    <w:rsid w:val="00A519C8"/>
    <w:rsid w:val="00A51B54"/>
    <w:rsid w:val="00A51F9D"/>
    <w:rsid w:val="00A527A9"/>
    <w:rsid w:val="00A53ECA"/>
    <w:rsid w:val="00A5416A"/>
    <w:rsid w:val="00A543B9"/>
    <w:rsid w:val="00A54E4A"/>
    <w:rsid w:val="00A5631F"/>
    <w:rsid w:val="00A568A2"/>
    <w:rsid w:val="00A56AE4"/>
    <w:rsid w:val="00A57780"/>
    <w:rsid w:val="00A57867"/>
    <w:rsid w:val="00A57B20"/>
    <w:rsid w:val="00A57F34"/>
    <w:rsid w:val="00A61257"/>
    <w:rsid w:val="00A617A2"/>
    <w:rsid w:val="00A6184D"/>
    <w:rsid w:val="00A62B28"/>
    <w:rsid w:val="00A63031"/>
    <w:rsid w:val="00A639F4"/>
    <w:rsid w:val="00A66857"/>
    <w:rsid w:val="00A66AA6"/>
    <w:rsid w:val="00A7207A"/>
    <w:rsid w:val="00A72233"/>
    <w:rsid w:val="00A723A3"/>
    <w:rsid w:val="00A72EA6"/>
    <w:rsid w:val="00A73282"/>
    <w:rsid w:val="00A767F7"/>
    <w:rsid w:val="00A77DD2"/>
    <w:rsid w:val="00A8049A"/>
    <w:rsid w:val="00A81A32"/>
    <w:rsid w:val="00A82192"/>
    <w:rsid w:val="00A835BD"/>
    <w:rsid w:val="00A837AF"/>
    <w:rsid w:val="00A84B95"/>
    <w:rsid w:val="00A85B86"/>
    <w:rsid w:val="00A8665D"/>
    <w:rsid w:val="00A9057E"/>
    <w:rsid w:val="00A90BAD"/>
    <w:rsid w:val="00A90BE5"/>
    <w:rsid w:val="00A92FC0"/>
    <w:rsid w:val="00A936E8"/>
    <w:rsid w:val="00A9381F"/>
    <w:rsid w:val="00A97356"/>
    <w:rsid w:val="00A974E0"/>
    <w:rsid w:val="00A97556"/>
    <w:rsid w:val="00A978EC"/>
    <w:rsid w:val="00A97B15"/>
    <w:rsid w:val="00AA007C"/>
    <w:rsid w:val="00AA0965"/>
    <w:rsid w:val="00AA12CA"/>
    <w:rsid w:val="00AA1F70"/>
    <w:rsid w:val="00AA4202"/>
    <w:rsid w:val="00AA42D5"/>
    <w:rsid w:val="00AA43F6"/>
    <w:rsid w:val="00AA4716"/>
    <w:rsid w:val="00AA4E42"/>
    <w:rsid w:val="00AA500B"/>
    <w:rsid w:val="00AA5176"/>
    <w:rsid w:val="00AA5E2A"/>
    <w:rsid w:val="00AA5E33"/>
    <w:rsid w:val="00AA741B"/>
    <w:rsid w:val="00AB0B99"/>
    <w:rsid w:val="00AB15FA"/>
    <w:rsid w:val="00AB28B8"/>
    <w:rsid w:val="00AB2BA0"/>
    <w:rsid w:val="00AB2FAB"/>
    <w:rsid w:val="00AB314C"/>
    <w:rsid w:val="00AB3F07"/>
    <w:rsid w:val="00AB5416"/>
    <w:rsid w:val="00AB55FA"/>
    <w:rsid w:val="00AB5C14"/>
    <w:rsid w:val="00AB674D"/>
    <w:rsid w:val="00AB7CE6"/>
    <w:rsid w:val="00AC15C1"/>
    <w:rsid w:val="00AC18AE"/>
    <w:rsid w:val="00AC1B04"/>
    <w:rsid w:val="00AC1EE7"/>
    <w:rsid w:val="00AC2BB7"/>
    <w:rsid w:val="00AC2D30"/>
    <w:rsid w:val="00AC301A"/>
    <w:rsid w:val="00AC333F"/>
    <w:rsid w:val="00AC38CE"/>
    <w:rsid w:val="00AC399D"/>
    <w:rsid w:val="00AC52A7"/>
    <w:rsid w:val="00AC585C"/>
    <w:rsid w:val="00AC5CDA"/>
    <w:rsid w:val="00AC5D1B"/>
    <w:rsid w:val="00AC623B"/>
    <w:rsid w:val="00AC6616"/>
    <w:rsid w:val="00AC6938"/>
    <w:rsid w:val="00AC7AA5"/>
    <w:rsid w:val="00AD091F"/>
    <w:rsid w:val="00AD0BDF"/>
    <w:rsid w:val="00AD1036"/>
    <w:rsid w:val="00AD13F3"/>
    <w:rsid w:val="00AD1925"/>
    <w:rsid w:val="00AD1BD9"/>
    <w:rsid w:val="00AD2493"/>
    <w:rsid w:val="00AD2C32"/>
    <w:rsid w:val="00AD2E2D"/>
    <w:rsid w:val="00AD2E9F"/>
    <w:rsid w:val="00AD3E77"/>
    <w:rsid w:val="00AD3E95"/>
    <w:rsid w:val="00AD5A40"/>
    <w:rsid w:val="00AD67F7"/>
    <w:rsid w:val="00AD6C64"/>
    <w:rsid w:val="00AD7251"/>
    <w:rsid w:val="00AE02A1"/>
    <w:rsid w:val="00AE059A"/>
    <w:rsid w:val="00AE067D"/>
    <w:rsid w:val="00AE0A48"/>
    <w:rsid w:val="00AE2994"/>
    <w:rsid w:val="00AE32FB"/>
    <w:rsid w:val="00AE4906"/>
    <w:rsid w:val="00AE5813"/>
    <w:rsid w:val="00AE5DB5"/>
    <w:rsid w:val="00AE6460"/>
    <w:rsid w:val="00AE66A9"/>
    <w:rsid w:val="00AE6E44"/>
    <w:rsid w:val="00AE7124"/>
    <w:rsid w:val="00AE7212"/>
    <w:rsid w:val="00AE770B"/>
    <w:rsid w:val="00AF0160"/>
    <w:rsid w:val="00AF1181"/>
    <w:rsid w:val="00AF17FC"/>
    <w:rsid w:val="00AF18DD"/>
    <w:rsid w:val="00AF2B8C"/>
    <w:rsid w:val="00AF2F79"/>
    <w:rsid w:val="00AF30D9"/>
    <w:rsid w:val="00AF37BA"/>
    <w:rsid w:val="00AF4653"/>
    <w:rsid w:val="00AF4C6B"/>
    <w:rsid w:val="00AF50C8"/>
    <w:rsid w:val="00AF6BFB"/>
    <w:rsid w:val="00AF750B"/>
    <w:rsid w:val="00AF78E4"/>
    <w:rsid w:val="00AF79FF"/>
    <w:rsid w:val="00AF7DB7"/>
    <w:rsid w:val="00B00BF9"/>
    <w:rsid w:val="00B0164F"/>
    <w:rsid w:val="00B01EE6"/>
    <w:rsid w:val="00B02264"/>
    <w:rsid w:val="00B02979"/>
    <w:rsid w:val="00B02A76"/>
    <w:rsid w:val="00B03BD3"/>
    <w:rsid w:val="00B05A56"/>
    <w:rsid w:val="00B06D94"/>
    <w:rsid w:val="00B07553"/>
    <w:rsid w:val="00B07606"/>
    <w:rsid w:val="00B07FCA"/>
    <w:rsid w:val="00B10831"/>
    <w:rsid w:val="00B10D02"/>
    <w:rsid w:val="00B11282"/>
    <w:rsid w:val="00B135DF"/>
    <w:rsid w:val="00B148C5"/>
    <w:rsid w:val="00B14934"/>
    <w:rsid w:val="00B15005"/>
    <w:rsid w:val="00B15522"/>
    <w:rsid w:val="00B15A61"/>
    <w:rsid w:val="00B162FF"/>
    <w:rsid w:val="00B1698C"/>
    <w:rsid w:val="00B16C82"/>
    <w:rsid w:val="00B17B37"/>
    <w:rsid w:val="00B201E2"/>
    <w:rsid w:val="00B2065A"/>
    <w:rsid w:val="00B213B2"/>
    <w:rsid w:val="00B228D0"/>
    <w:rsid w:val="00B22C12"/>
    <w:rsid w:val="00B23337"/>
    <w:rsid w:val="00B23707"/>
    <w:rsid w:val="00B23CD0"/>
    <w:rsid w:val="00B249F5"/>
    <w:rsid w:val="00B254D2"/>
    <w:rsid w:val="00B25E00"/>
    <w:rsid w:val="00B26380"/>
    <w:rsid w:val="00B26610"/>
    <w:rsid w:val="00B267A7"/>
    <w:rsid w:val="00B26978"/>
    <w:rsid w:val="00B26E4B"/>
    <w:rsid w:val="00B27526"/>
    <w:rsid w:val="00B27F9A"/>
    <w:rsid w:val="00B308C5"/>
    <w:rsid w:val="00B311C5"/>
    <w:rsid w:val="00B317A7"/>
    <w:rsid w:val="00B31E08"/>
    <w:rsid w:val="00B32AFE"/>
    <w:rsid w:val="00B3303F"/>
    <w:rsid w:val="00B3313B"/>
    <w:rsid w:val="00B34C21"/>
    <w:rsid w:val="00B351E9"/>
    <w:rsid w:val="00B352A4"/>
    <w:rsid w:val="00B35FE1"/>
    <w:rsid w:val="00B36C9B"/>
    <w:rsid w:val="00B378C4"/>
    <w:rsid w:val="00B42A2A"/>
    <w:rsid w:val="00B42A4D"/>
    <w:rsid w:val="00B443E4"/>
    <w:rsid w:val="00B444C2"/>
    <w:rsid w:val="00B44854"/>
    <w:rsid w:val="00B44E33"/>
    <w:rsid w:val="00B46190"/>
    <w:rsid w:val="00B46E7D"/>
    <w:rsid w:val="00B478FD"/>
    <w:rsid w:val="00B479D7"/>
    <w:rsid w:val="00B508DE"/>
    <w:rsid w:val="00B50929"/>
    <w:rsid w:val="00B515ED"/>
    <w:rsid w:val="00B5220E"/>
    <w:rsid w:val="00B5302D"/>
    <w:rsid w:val="00B54354"/>
    <w:rsid w:val="00B5484D"/>
    <w:rsid w:val="00B548B1"/>
    <w:rsid w:val="00B56329"/>
    <w:rsid w:val="00B563EA"/>
    <w:rsid w:val="00B56BE4"/>
    <w:rsid w:val="00B56CDF"/>
    <w:rsid w:val="00B56CE0"/>
    <w:rsid w:val="00B57CE3"/>
    <w:rsid w:val="00B60173"/>
    <w:rsid w:val="00B60210"/>
    <w:rsid w:val="00B60C61"/>
    <w:rsid w:val="00B60E51"/>
    <w:rsid w:val="00B6147D"/>
    <w:rsid w:val="00B61578"/>
    <w:rsid w:val="00B6193E"/>
    <w:rsid w:val="00B62168"/>
    <w:rsid w:val="00B62187"/>
    <w:rsid w:val="00B63366"/>
    <w:rsid w:val="00B63A54"/>
    <w:rsid w:val="00B63C6A"/>
    <w:rsid w:val="00B64287"/>
    <w:rsid w:val="00B6456E"/>
    <w:rsid w:val="00B64A52"/>
    <w:rsid w:val="00B66501"/>
    <w:rsid w:val="00B66740"/>
    <w:rsid w:val="00B66A91"/>
    <w:rsid w:val="00B671A0"/>
    <w:rsid w:val="00B673C1"/>
    <w:rsid w:val="00B673E7"/>
    <w:rsid w:val="00B70591"/>
    <w:rsid w:val="00B70ECD"/>
    <w:rsid w:val="00B71F3F"/>
    <w:rsid w:val="00B7265A"/>
    <w:rsid w:val="00B7327B"/>
    <w:rsid w:val="00B73A21"/>
    <w:rsid w:val="00B74248"/>
    <w:rsid w:val="00B74668"/>
    <w:rsid w:val="00B74837"/>
    <w:rsid w:val="00B7529C"/>
    <w:rsid w:val="00B75697"/>
    <w:rsid w:val="00B762CE"/>
    <w:rsid w:val="00B77D18"/>
    <w:rsid w:val="00B80873"/>
    <w:rsid w:val="00B815DF"/>
    <w:rsid w:val="00B81A37"/>
    <w:rsid w:val="00B8313A"/>
    <w:rsid w:val="00B8323C"/>
    <w:rsid w:val="00B839D7"/>
    <w:rsid w:val="00B85679"/>
    <w:rsid w:val="00B85C6F"/>
    <w:rsid w:val="00B86E7B"/>
    <w:rsid w:val="00B877CE"/>
    <w:rsid w:val="00B8780B"/>
    <w:rsid w:val="00B902A1"/>
    <w:rsid w:val="00B90AE1"/>
    <w:rsid w:val="00B92B36"/>
    <w:rsid w:val="00B92D85"/>
    <w:rsid w:val="00B93503"/>
    <w:rsid w:val="00B939FB"/>
    <w:rsid w:val="00B94F3A"/>
    <w:rsid w:val="00B9502C"/>
    <w:rsid w:val="00B96D42"/>
    <w:rsid w:val="00B97175"/>
    <w:rsid w:val="00B971B0"/>
    <w:rsid w:val="00B97369"/>
    <w:rsid w:val="00BA0004"/>
    <w:rsid w:val="00BA0E95"/>
    <w:rsid w:val="00BA1341"/>
    <w:rsid w:val="00BA1AB6"/>
    <w:rsid w:val="00BA1AD8"/>
    <w:rsid w:val="00BA233D"/>
    <w:rsid w:val="00BA3114"/>
    <w:rsid w:val="00BA31E8"/>
    <w:rsid w:val="00BA3430"/>
    <w:rsid w:val="00BA371E"/>
    <w:rsid w:val="00BA3BBF"/>
    <w:rsid w:val="00BA528C"/>
    <w:rsid w:val="00BA55E0"/>
    <w:rsid w:val="00BA6AB0"/>
    <w:rsid w:val="00BA6BD4"/>
    <w:rsid w:val="00BA6C70"/>
    <w:rsid w:val="00BA6C7A"/>
    <w:rsid w:val="00BA6DF9"/>
    <w:rsid w:val="00BB17D1"/>
    <w:rsid w:val="00BB2456"/>
    <w:rsid w:val="00BB325E"/>
    <w:rsid w:val="00BB3752"/>
    <w:rsid w:val="00BB3BEF"/>
    <w:rsid w:val="00BB3C14"/>
    <w:rsid w:val="00BB44B7"/>
    <w:rsid w:val="00BB4F1A"/>
    <w:rsid w:val="00BB5DB3"/>
    <w:rsid w:val="00BB5FF1"/>
    <w:rsid w:val="00BB661D"/>
    <w:rsid w:val="00BB6688"/>
    <w:rsid w:val="00BB7D87"/>
    <w:rsid w:val="00BB7F71"/>
    <w:rsid w:val="00BC0240"/>
    <w:rsid w:val="00BC036A"/>
    <w:rsid w:val="00BC193E"/>
    <w:rsid w:val="00BC26D4"/>
    <w:rsid w:val="00BC3315"/>
    <w:rsid w:val="00BC3BFF"/>
    <w:rsid w:val="00BC4E4A"/>
    <w:rsid w:val="00BC51DC"/>
    <w:rsid w:val="00BC531F"/>
    <w:rsid w:val="00BC6BE1"/>
    <w:rsid w:val="00BC6BED"/>
    <w:rsid w:val="00BC726F"/>
    <w:rsid w:val="00BD1753"/>
    <w:rsid w:val="00BD1C29"/>
    <w:rsid w:val="00BD211A"/>
    <w:rsid w:val="00BD3B79"/>
    <w:rsid w:val="00BD3F9C"/>
    <w:rsid w:val="00BD4CE8"/>
    <w:rsid w:val="00BD4F62"/>
    <w:rsid w:val="00BD5ACB"/>
    <w:rsid w:val="00BD5E6D"/>
    <w:rsid w:val="00BD6470"/>
    <w:rsid w:val="00BD6D1D"/>
    <w:rsid w:val="00BD7A85"/>
    <w:rsid w:val="00BE07EE"/>
    <w:rsid w:val="00BE0C80"/>
    <w:rsid w:val="00BE14FB"/>
    <w:rsid w:val="00BE1F7B"/>
    <w:rsid w:val="00BE30D8"/>
    <w:rsid w:val="00BE462B"/>
    <w:rsid w:val="00BE57BB"/>
    <w:rsid w:val="00BE6859"/>
    <w:rsid w:val="00BE6F7F"/>
    <w:rsid w:val="00BE75A5"/>
    <w:rsid w:val="00BE7740"/>
    <w:rsid w:val="00BE7EFD"/>
    <w:rsid w:val="00BF0008"/>
    <w:rsid w:val="00BF053D"/>
    <w:rsid w:val="00BF27ED"/>
    <w:rsid w:val="00BF2A42"/>
    <w:rsid w:val="00BF41D6"/>
    <w:rsid w:val="00BF4254"/>
    <w:rsid w:val="00BF5DAF"/>
    <w:rsid w:val="00BF735A"/>
    <w:rsid w:val="00C01980"/>
    <w:rsid w:val="00C01E33"/>
    <w:rsid w:val="00C02399"/>
    <w:rsid w:val="00C03D8C"/>
    <w:rsid w:val="00C04193"/>
    <w:rsid w:val="00C042BB"/>
    <w:rsid w:val="00C04FA0"/>
    <w:rsid w:val="00C055EC"/>
    <w:rsid w:val="00C06390"/>
    <w:rsid w:val="00C068DB"/>
    <w:rsid w:val="00C06E9D"/>
    <w:rsid w:val="00C1019F"/>
    <w:rsid w:val="00C1025A"/>
    <w:rsid w:val="00C1065E"/>
    <w:rsid w:val="00C107EA"/>
    <w:rsid w:val="00C10DC9"/>
    <w:rsid w:val="00C117BA"/>
    <w:rsid w:val="00C118E6"/>
    <w:rsid w:val="00C12F2A"/>
    <w:rsid w:val="00C12FB3"/>
    <w:rsid w:val="00C14094"/>
    <w:rsid w:val="00C15392"/>
    <w:rsid w:val="00C1587E"/>
    <w:rsid w:val="00C1611F"/>
    <w:rsid w:val="00C169F4"/>
    <w:rsid w:val="00C17341"/>
    <w:rsid w:val="00C17363"/>
    <w:rsid w:val="00C2017D"/>
    <w:rsid w:val="00C20203"/>
    <w:rsid w:val="00C20270"/>
    <w:rsid w:val="00C20271"/>
    <w:rsid w:val="00C22DF3"/>
    <w:rsid w:val="00C231DB"/>
    <w:rsid w:val="00C24C4A"/>
    <w:rsid w:val="00C24E21"/>
    <w:rsid w:val="00C24EEF"/>
    <w:rsid w:val="00C25013"/>
    <w:rsid w:val="00C251AC"/>
    <w:rsid w:val="00C25CF6"/>
    <w:rsid w:val="00C26C36"/>
    <w:rsid w:val="00C271CE"/>
    <w:rsid w:val="00C302B6"/>
    <w:rsid w:val="00C3050A"/>
    <w:rsid w:val="00C30624"/>
    <w:rsid w:val="00C30DFE"/>
    <w:rsid w:val="00C31948"/>
    <w:rsid w:val="00C32768"/>
    <w:rsid w:val="00C34244"/>
    <w:rsid w:val="00C3505B"/>
    <w:rsid w:val="00C36C46"/>
    <w:rsid w:val="00C377AB"/>
    <w:rsid w:val="00C37824"/>
    <w:rsid w:val="00C4022A"/>
    <w:rsid w:val="00C404C9"/>
    <w:rsid w:val="00C41750"/>
    <w:rsid w:val="00C429F2"/>
    <w:rsid w:val="00C42DB2"/>
    <w:rsid w:val="00C431DF"/>
    <w:rsid w:val="00C431F1"/>
    <w:rsid w:val="00C445CA"/>
    <w:rsid w:val="00C456BD"/>
    <w:rsid w:val="00C4585D"/>
    <w:rsid w:val="00C46B78"/>
    <w:rsid w:val="00C470C1"/>
    <w:rsid w:val="00C475CF"/>
    <w:rsid w:val="00C47E41"/>
    <w:rsid w:val="00C5029B"/>
    <w:rsid w:val="00C50DD0"/>
    <w:rsid w:val="00C51E58"/>
    <w:rsid w:val="00C530DC"/>
    <w:rsid w:val="00C5350D"/>
    <w:rsid w:val="00C5488C"/>
    <w:rsid w:val="00C55686"/>
    <w:rsid w:val="00C55D21"/>
    <w:rsid w:val="00C56115"/>
    <w:rsid w:val="00C5657A"/>
    <w:rsid w:val="00C56747"/>
    <w:rsid w:val="00C6123C"/>
    <w:rsid w:val="00C614B7"/>
    <w:rsid w:val="00C61500"/>
    <w:rsid w:val="00C61E08"/>
    <w:rsid w:val="00C62124"/>
    <w:rsid w:val="00C62705"/>
    <w:rsid w:val="00C6311A"/>
    <w:rsid w:val="00C63A64"/>
    <w:rsid w:val="00C63D88"/>
    <w:rsid w:val="00C63F7F"/>
    <w:rsid w:val="00C64151"/>
    <w:rsid w:val="00C64B0C"/>
    <w:rsid w:val="00C64D53"/>
    <w:rsid w:val="00C6548F"/>
    <w:rsid w:val="00C658B4"/>
    <w:rsid w:val="00C6656F"/>
    <w:rsid w:val="00C66EFA"/>
    <w:rsid w:val="00C671E7"/>
    <w:rsid w:val="00C6730E"/>
    <w:rsid w:val="00C7084D"/>
    <w:rsid w:val="00C708D1"/>
    <w:rsid w:val="00C71ACF"/>
    <w:rsid w:val="00C7315E"/>
    <w:rsid w:val="00C731E2"/>
    <w:rsid w:val="00C73457"/>
    <w:rsid w:val="00C73E8B"/>
    <w:rsid w:val="00C748B6"/>
    <w:rsid w:val="00C749F2"/>
    <w:rsid w:val="00C74E7B"/>
    <w:rsid w:val="00C75499"/>
    <w:rsid w:val="00C75895"/>
    <w:rsid w:val="00C77B58"/>
    <w:rsid w:val="00C803A6"/>
    <w:rsid w:val="00C80C16"/>
    <w:rsid w:val="00C83006"/>
    <w:rsid w:val="00C8365C"/>
    <w:rsid w:val="00C83C9F"/>
    <w:rsid w:val="00C8419E"/>
    <w:rsid w:val="00C84AB4"/>
    <w:rsid w:val="00C85AEB"/>
    <w:rsid w:val="00C85F87"/>
    <w:rsid w:val="00C867E1"/>
    <w:rsid w:val="00C86E64"/>
    <w:rsid w:val="00C87687"/>
    <w:rsid w:val="00C904B6"/>
    <w:rsid w:val="00C9056D"/>
    <w:rsid w:val="00C90CE5"/>
    <w:rsid w:val="00C9116A"/>
    <w:rsid w:val="00C91580"/>
    <w:rsid w:val="00C91F3F"/>
    <w:rsid w:val="00C921E0"/>
    <w:rsid w:val="00C9257E"/>
    <w:rsid w:val="00C92615"/>
    <w:rsid w:val="00C927AB"/>
    <w:rsid w:val="00C931F5"/>
    <w:rsid w:val="00C9350B"/>
    <w:rsid w:val="00C93794"/>
    <w:rsid w:val="00C93BEC"/>
    <w:rsid w:val="00C94840"/>
    <w:rsid w:val="00C94BC3"/>
    <w:rsid w:val="00C94C4F"/>
    <w:rsid w:val="00C95579"/>
    <w:rsid w:val="00C95D96"/>
    <w:rsid w:val="00C9693A"/>
    <w:rsid w:val="00C96C5D"/>
    <w:rsid w:val="00C96C8F"/>
    <w:rsid w:val="00C97AD8"/>
    <w:rsid w:val="00CA05DD"/>
    <w:rsid w:val="00CA0AD1"/>
    <w:rsid w:val="00CA0E2C"/>
    <w:rsid w:val="00CA40E2"/>
    <w:rsid w:val="00CA4393"/>
    <w:rsid w:val="00CA4EE3"/>
    <w:rsid w:val="00CA5CB1"/>
    <w:rsid w:val="00CA5D97"/>
    <w:rsid w:val="00CA61A9"/>
    <w:rsid w:val="00CA783B"/>
    <w:rsid w:val="00CB027F"/>
    <w:rsid w:val="00CB18D4"/>
    <w:rsid w:val="00CB1CBD"/>
    <w:rsid w:val="00CB1CCB"/>
    <w:rsid w:val="00CB3355"/>
    <w:rsid w:val="00CB3EF0"/>
    <w:rsid w:val="00CB3F90"/>
    <w:rsid w:val="00CB4E53"/>
    <w:rsid w:val="00CB5569"/>
    <w:rsid w:val="00CB574C"/>
    <w:rsid w:val="00CB5DE0"/>
    <w:rsid w:val="00CB6160"/>
    <w:rsid w:val="00CB66EA"/>
    <w:rsid w:val="00CB6C3A"/>
    <w:rsid w:val="00CB776A"/>
    <w:rsid w:val="00CB77FF"/>
    <w:rsid w:val="00CB7B3C"/>
    <w:rsid w:val="00CB7C13"/>
    <w:rsid w:val="00CB7FC2"/>
    <w:rsid w:val="00CC0530"/>
    <w:rsid w:val="00CC076B"/>
    <w:rsid w:val="00CC0EBB"/>
    <w:rsid w:val="00CC10D4"/>
    <w:rsid w:val="00CC1882"/>
    <w:rsid w:val="00CC1C68"/>
    <w:rsid w:val="00CC1C86"/>
    <w:rsid w:val="00CC1C9D"/>
    <w:rsid w:val="00CC1F27"/>
    <w:rsid w:val="00CC1FB0"/>
    <w:rsid w:val="00CC3067"/>
    <w:rsid w:val="00CC3561"/>
    <w:rsid w:val="00CC499D"/>
    <w:rsid w:val="00CC5562"/>
    <w:rsid w:val="00CC57A9"/>
    <w:rsid w:val="00CC61C4"/>
    <w:rsid w:val="00CC6297"/>
    <w:rsid w:val="00CC697B"/>
    <w:rsid w:val="00CC7606"/>
    <w:rsid w:val="00CC7690"/>
    <w:rsid w:val="00CC7ED6"/>
    <w:rsid w:val="00CD18CD"/>
    <w:rsid w:val="00CD1986"/>
    <w:rsid w:val="00CD1A7F"/>
    <w:rsid w:val="00CD20D5"/>
    <w:rsid w:val="00CD2813"/>
    <w:rsid w:val="00CD385A"/>
    <w:rsid w:val="00CD54BF"/>
    <w:rsid w:val="00CD576B"/>
    <w:rsid w:val="00CD5E72"/>
    <w:rsid w:val="00CD6262"/>
    <w:rsid w:val="00CD65E3"/>
    <w:rsid w:val="00CE0285"/>
    <w:rsid w:val="00CE0539"/>
    <w:rsid w:val="00CE063A"/>
    <w:rsid w:val="00CE0F1E"/>
    <w:rsid w:val="00CE14F8"/>
    <w:rsid w:val="00CE2EC4"/>
    <w:rsid w:val="00CE3164"/>
    <w:rsid w:val="00CE3DD3"/>
    <w:rsid w:val="00CE3EDC"/>
    <w:rsid w:val="00CE4458"/>
    <w:rsid w:val="00CE4D5C"/>
    <w:rsid w:val="00CE4F31"/>
    <w:rsid w:val="00CE550C"/>
    <w:rsid w:val="00CE69B4"/>
    <w:rsid w:val="00CE794E"/>
    <w:rsid w:val="00CF05DA"/>
    <w:rsid w:val="00CF0D58"/>
    <w:rsid w:val="00CF1579"/>
    <w:rsid w:val="00CF16DD"/>
    <w:rsid w:val="00CF2F8F"/>
    <w:rsid w:val="00CF38EA"/>
    <w:rsid w:val="00CF3A95"/>
    <w:rsid w:val="00CF3AAF"/>
    <w:rsid w:val="00CF3E13"/>
    <w:rsid w:val="00CF4815"/>
    <w:rsid w:val="00CF58EB"/>
    <w:rsid w:val="00CF5AC5"/>
    <w:rsid w:val="00CF5DF0"/>
    <w:rsid w:val="00CF6FEC"/>
    <w:rsid w:val="00D00AF2"/>
    <w:rsid w:val="00D00E9F"/>
    <w:rsid w:val="00D0106E"/>
    <w:rsid w:val="00D0176E"/>
    <w:rsid w:val="00D01ABD"/>
    <w:rsid w:val="00D02FE4"/>
    <w:rsid w:val="00D03116"/>
    <w:rsid w:val="00D03195"/>
    <w:rsid w:val="00D03B81"/>
    <w:rsid w:val="00D05615"/>
    <w:rsid w:val="00D06383"/>
    <w:rsid w:val="00D06E55"/>
    <w:rsid w:val="00D071C4"/>
    <w:rsid w:val="00D072E6"/>
    <w:rsid w:val="00D07DBC"/>
    <w:rsid w:val="00D10A73"/>
    <w:rsid w:val="00D10E14"/>
    <w:rsid w:val="00D11944"/>
    <w:rsid w:val="00D1199F"/>
    <w:rsid w:val="00D11D02"/>
    <w:rsid w:val="00D12355"/>
    <w:rsid w:val="00D1247C"/>
    <w:rsid w:val="00D12745"/>
    <w:rsid w:val="00D128B5"/>
    <w:rsid w:val="00D12CCB"/>
    <w:rsid w:val="00D14E82"/>
    <w:rsid w:val="00D15191"/>
    <w:rsid w:val="00D1617B"/>
    <w:rsid w:val="00D167E9"/>
    <w:rsid w:val="00D175EF"/>
    <w:rsid w:val="00D2000A"/>
    <w:rsid w:val="00D20099"/>
    <w:rsid w:val="00D20A23"/>
    <w:rsid w:val="00D20E85"/>
    <w:rsid w:val="00D21627"/>
    <w:rsid w:val="00D21675"/>
    <w:rsid w:val="00D226DE"/>
    <w:rsid w:val="00D24615"/>
    <w:rsid w:val="00D24A2F"/>
    <w:rsid w:val="00D24A4A"/>
    <w:rsid w:val="00D24B4B"/>
    <w:rsid w:val="00D26A49"/>
    <w:rsid w:val="00D26AD3"/>
    <w:rsid w:val="00D27B3F"/>
    <w:rsid w:val="00D30723"/>
    <w:rsid w:val="00D311F3"/>
    <w:rsid w:val="00D313FC"/>
    <w:rsid w:val="00D319BA"/>
    <w:rsid w:val="00D31AD5"/>
    <w:rsid w:val="00D3208A"/>
    <w:rsid w:val="00D328C0"/>
    <w:rsid w:val="00D32983"/>
    <w:rsid w:val="00D329A8"/>
    <w:rsid w:val="00D33503"/>
    <w:rsid w:val="00D33AA0"/>
    <w:rsid w:val="00D35349"/>
    <w:rsid w:val="00D361A6"/>
    <w:rsid w:val="00D36B46"/>
    <w:rsid w:val="00D37719"/>
    <w:rsid w:val="00D377A7"/>
    <w:rsid w:val="00D37842"/>
    <w:rsid w:val="00D402BA"/>
    <w:rsid w:val="00D41102"/>
    <w:rsid w:val="00D42DC2"/>
    <w:rsid w:val="00D42FD9"/>
    <w:rsid w:val="00D459C4"/>
    <w:rsid w:val="00D4600D"/>
    <w:rsid w:val="00D461FB"/>
    <w:rsid w:val="00D46407"/>
    <w:rsid w:val="00D46CDC"/>
    <w:rsid w:val="00D472C5"/>
    <w:rsid w:val="00D47861"/>
    <w:rsid w:val="00D51158"/>
    <w:rsid w:val="00D52252"/>
    <w:rsid w:val="00D52B4A"/>
    <w:rsid w:val="00D537E1"/>
    <w:rsid w:val="00D53998"/>
    <w:rsid w:val="00D53D5D"/>
    <w:rsid w:val="00D55BB2"/>
    <w:rsid w:val="00D60802"/>
    <w:rsid w:val="00D6086E"/>
    <w:rsid w:val="00D6091A"/>
    <w:rsid w:val="00D60FA9"/>
    <w:rsid w:val="00D60FC3"/>
    <w:rsid w:val="00D6184D"/>
    <w:rsid w:val="00D62EDB"/>
    <w:rsid w:val="00D636B1"/>
    <w:rsid w:val="00D63CE4"/>
    <w:rsid w:val="00D64D1D"/>
    <w:rsid w:val="00D6539D"/>
    <w:rsid w:val="00D6605A"/>
    <w:rsid w:val="00D6660F"/>
    <w:rsid w:val="00D6695F"/>
    <w:rsid w:val="00D66BD0"/>
    <w:rsid w:val="00D671B1"/>
    <w:rsid w:val="00D67616"/>
    <w:rsid w:val="00D67DBD"/>
    <w:rsid w:val="00D67E8C"/>
    <w:rsid w:val="00D70AB5"/>
    <w:rsid w:val="00D70F2D"/>
    <w:rsid w:val="00D71C2E"/>
    <w:rsid w:val="00D720DC"/>
    <w:rsid w:val="00D722E9"/>
    <w:rsid w:val="00D72986"/>
    <w:rsid w:val="00D738DA"/>
    <w:rsid w:val="00D7401D"/>
    <w:rsid w:val="00D74AD6"/>
    <w:rsid w:val="00D74D19"/>
    <w:rsid w:val="00D74EBB"/>
    <w:rsid w:val="00D75644"/>
    <w:rsid w:val="00D75D06"/>
    <w:rsid w:val="00D7628D"/>
    <w:rsid w:val="00D77BDB"/>
    <w:rsid w:val="00D77F36"/>
    <w:rsid w:val="00D81656"/>
    <w:rsid w:val="00D81F49"/>
    <w:rsid w:val="00D82399"/>
    <w:rsid w:val="00D823FD"/>
    <w:rsid w:val="00D82461"/>
    <w:rsid w:val="00D82DB6"/>
    <w:rsid w:val="00D83B6D"/>
    <w:rsid w:val="00D83D87"/>
    <w:rsid w:val="00D84A6D"/>
    <w:rsid w:val="00D84E0C"/>
    <w:rsid w:val="00D853FC"/>
    <w:rsid w:val="00D8588F"/>
    <w:rsid w:val="00D86740"/>
    <w:rsid w:val="00D86A30"/>
    <w:rsid w:val="00D878FC"/>
    <w:rsid w:val="00D900AD"/>
    <w:rsid w:val="00D903D7"/>
    <w:rsid w:val="00D91A01"/>
    <w:rsid w:val="00D92435"/>
    <w:rsid w:val="00D927E7"/>
    <w:rsid w:val="00D92A7E"/>
    <w:rsid w:val="00D93BC9"/>
    <w:rsid w:val="00D952B0"/>
    <w:rsid w:val="00D954DD"/>
    <w:rsid w:val="00D955D8"/>
    <w:rsid w:val="00D97CB4"/>
    <w:rsid w:val="00D97DD4"/>
    <w:rsid w:val="00DA0AD5"/>
    <w:rsid w:val="00DA1EAD"/>
    <w:rsid w:val="00DA5034"/>
    <w:rsid w:val="00DA53F8"/>
    <w:rsid w:val="00DA5959"/>
    <w:rsid w:val="00DA5A8A"/>
    <w:rsid w:val="00DA673E"/>
    <w:rsid w:val="00DA6A49"/>
    <w:rsid w:val="00DA7073"/>
    <w:rsid w:val="00DA7105"/>
    <w:rsid w:val="00DA77A3"/>
    <w:rsid w:val="00DB039D"/>
    <w:rsid w:val="00DB09E4"/>
    <w:rsid w:val="00DB1170"/>
    <w:rsid w:val="00DB1635"/>
    <w:rsid w:val="00DB26CD"/>
    <w:rsid w:val="00DB3B37"/>
    <w:rsid w:val="00DB3CC0"/>
    <w:rsid w:val="00DB40C9"/>
    <w:rsid w:val="00DB441C"/>
    <w:rsid w:val="00DB44AF"/>
    <w:rsid w:val="00DB4811"/>
    <w:rsid w:val="00DB4BEA"/>
    <w:rsid w:val="00DB4CA6"/>
    <w:rsid w:val="00DB70A9"/>
    <w:rsid w:val="00DB70B3"/>
    <w:rsid w:val="00DB71CE"/>
    <w:rsid w:val="00DB773D"/>
    <w:rsid w:val="00DC0DE3"/>
    <w:rsid w:val="00DC198F"/>
    <w:rsid w:val="00DC1A1D"/>
    <w:rsid w:val="00DC1F58"/>
    <w:rsid w:val="00DC2034"/>
    <w:rsid w:val="00DC321B"/>
    <w:rsid w:val="00DC326F"/>
    <w:rsid w:val="00DC339B"/>
    <w:rsid w:val="00DC478B"/>
    <w:rsid w:val="00DC4B57"/>
    <w:rsid w:val="00DC4C64"/>
    <w:rsid w:val="00DC56FB"/>
    <w:rsid w:val="00DC59BD"/>
    <w:rsid w:val="00DC5D40"/>
    <w:rsid w:val="00DC5E3B"/>
    <w:rsid w:val="00DC6621"/>
    <w:rsid w:val="00DC69A7"/>
    <w:rsid w:val="00DC6EE2"/>
    <w:rsid w:val="00DC70C7"/>
    <w:rsid w:val="00DC7781"/>
    <w:rsid w:val="00DC7F00"/>
    <w:rsid w:val="00DC7F93"/>
    <w:rsid w:val="00DD007F"/>
    <w:rsid w:val="00DD10EA"/>
    <w:rsid w:val="00DD1902"/>
    <w:rsid w:val="00DD22A7"/>
    <w:rsid w:val="00DD2862"/>
    <w:rsid w:val="00DD30E9"/>
    <w:rsid w:val="00DD399B"/>
    <w:rsid w:val="00DD4043"/>
    <w:rsid w:val="00DD4128"/>
    <w:rsid w:val="00DD4986"/>
    <w:rsid w:val="00DD4F47"/>
    <w:rsid w:val="00DD4FE7"/>
    <w:rsid w:val="00DD5073"/>
    <w:rsid w:val="00DD5763"/>
    <w:rsid w:val="00DD5B1C"/>
    <w:rsid w:val="00DD5C51"/>
    <w:rsid w:val="00DD5E06"/>
    <w:rsid w:val="00DD6E0A"/>
    <w:rsid w:val="00DD6F28"/>
    <w:rsid w:val="00DD7FBB"/>
    <w:rsid w:val="00DE032A"/>
    <w:rsid w:val="00DE0519"/>
    <w:rsid w:val="00DE0B9F"/>
    <w:rsid w:val="00DE0BF5"/>
    <w:rsid w:val="00DE1138"/>
    <w:rsid w:val="00DE1F63"/>
    <w:rsid w:val="00DE2A9E"/>
    <w:rsid w:val="00DE2E39"/>
    <w:rsid w:val="00DE41B9"/>
    <w:rsid w:val="00DE4238"/>
    <w:rsid w:val="00DE50D2"/>
    <w:rsid w:val="00DE555A"/>
    <w:rsid w:val="00DE5666"/>
    <w:rsid w:val="00DE594A"/>
    <w:rsid w:val="00DE657F"/>
    <w:rsid w:val="00DE70C2"/>
    <w:rsid w:val="00DE7A27"/>
    <w:rsid w:val="00DF00BA"/>
    <w:rsid w:val="00DF1218"/>
    <w:rsid w:val="00DF123A"/>
    <w:rsid w:val="00DF1B25"/>
    <w:rsid w:val="00DF253E"/>
    <w:rsid w:val="00DF271C"/>
    <w:rsid w:val="00DF279D"/>
    <w:rsid w:val="00DF289A"/>
    <w:rsid w:val="00DF290B"/>
    <w:rsid w:val="00DF2B6C"/>
    <w:rsid w:val="00DF3D69"/>
    <w:rsid w:val="00DF4332"/>
    <w:rsid w:val="00DF4606"/>
    <w:rsid w:val="00DF4F31"/>
    <w:rsid w:val="00DF4F61"/>
    <w:rsid w:val="00DF619F"/>
    <w:rsid w:val="00DF6462"/>
    <w:rsid w:val="00DF7506"/>
    <w:rsid w:val="00DF7B62"/>
    <w:rsid w:val="00DF7E37"/>
    <w:rsid w:val="00DF7FD8"/>
    <w:rsid w:val="00E00BC4"/>
    <w:rsid w:val="00E02695"/>
    <w:rsid w:val="00E028D7"/>
    <w:rsid w:val="00E02FA0"/>
    <w:rsid w:val="00E0330F"/>
    <w:rsid w:val="00E036DC"/>
    <w:rsid w:val="00E03C50"/>
    <w:rsid w:val="00E04ED4"/>
    <w:rsid w:val="00E04F6E"/>
    <w:rsid w:val="00E05836"/>
    <w:rsid w:val="00E05B28"/>
    <w:rsid w:val="00E05F1D"/>
    <w:rsid w:val="00E063D2"/>
    <w:rsid w:val="00E06FDC"/>
    <w:rsid w:val="00E10023"/>
    <w:rsid w:val="00E10454"/>
    <w:rsid w:val="00E108BE"/>
    <w:rsid w:val="00E112E5"/>
    <w:rsid w:val="00E122D8"/>
    <w:rsid w:val="00E12CC8"/>
    <w:rsid w:val="00E13584"/>
    <w:rsid w:val="00E13CB4"/>
    <w:rsid w:val="00E15352"/>
    <w:rsid w:val="00E15672"/>
    <w:rsid w:val="00E16178"/>
    <w:rsid w:val="00E16391"/>
    <w:rsid w:val="00E166EC"/>
    <w:rsid w:val="00E17655"/>
    <w:rsid w:val="00E176BD"/>
    <w:rsid w:val="00E20935"/>
    <w:rsid w:val="00E216A5"/>
    <w:rsid w:val="00E21CC7"/>
    <w:rsid w:val="00E22DA1"/>
    <w:rsid w:val="00E2309D"/>
    <w:rsid w:val="00E23676"/>
    <w:rsid w:val="00E237D0"/>
    <w:rsid w:val="00E24D84"/>
    <w:rsid w:val="00E24D9E"/>
    <w:rsid w:val="00E25849"/>
    <w:rsid w:val="00E26471"/>
    <w:rsid w:val="00E276A3"/>
    <w:rsid w:val="00E27C98"/>
    <w:rsid w:val="00E3197E"/>
    <w:rsid w:val="00E31A9A"/>
    <w:rsid w:val="00E31E51"/>
    <w:rsid w:val="00E320A0"/>
    <w:rsid w:val="00E32149"/>
    <w:rsid w:val="00E33235"/>
    <w:rsid w:val="00E342F8"/>
    <w:rsid w:val="00E3434D"/>
    <w:rsid w:val="00E34A6E"/>
    <w:rsid w:val="00E34B98"/>
    <w:rsid w:val="00E351ED"/>
    <w:rsid w:val="00E35C53"/>
    <w:rsid w:val="00E37417"/>
    <w:rsid w:val="00E37797"/>
    <w:rsid w:val="00E37A0A"/>
    <w:rsid w:val="00E37F69"/>
    <w:rsid w:val="00E4106E"/>
    <w:rsid w:val="00E41EE0"/>
    <w:rsid w:val="00E41FF6"/>
    <w:rsid w:val="00E42B12"/>
    <w:rsid w:val="00E456A3"/>
    <w:rsid w:val="00E46743"/>
    <w:rsid w:val="00E514EE"/>
    <w:rsid w:val="00E519DF"/>
    <w:rsid w:val="00E51A8A"/>
    <w:rsid w:val="00E52149"/>
    <w:rsid w:val="00E531D9"/>
    <w:rsid w:val="00E53608"/>
    <w:rsid w:val="00E53C5E"/>
    <w:rsid w:val="00E543F4"/>
    <w:rsid w:val="00E5464A"/>
    <w:rsid w:val="00E54907"/>
    <w:rsid w:val="00E55144"/>
    <w:rsid w:val="00E57CA9"/>
    <w:rsid w:val="00E57DDE"/>
    <w:rsid w:val="00E60052"/>
    <w:rsid w:val="00E6034B"/>
    <w:rsid w:val="00E61448"/>
    <w:rsid w:val="00E61C12"/>
    <w:rsid w:val="00E63221"/>
    <w:rsid w:val="00E63E0E"/>
    <w:rsid w:val="00E64C1A"/>
    <w:rsid w:val="00E6549E"/>
    <w:rsid w:val="00E65EDE"/>
    <w:rsid w:val="00E661A1"/>
    <w:rsid w:val="00E66E7D"/>
    <w:rsid w:val="00E703DA"/>
    <w:rsid w:val="00E70461"/>
    <w:rsid w:val="00E70735"/>
    <w:rsid w:val="00E70F81"/>
    <w:rsid w:val="00E71DA3"/>
    <w:rsid w:val="00E74604"/>
    <w:rsid w:val="00E7463C"/>
    <w:rsid w:val="00E75084"/>
    <w:rsid w:val="00E75215"/>
    <w:rsid w:val="00E75AF1"/>
    <w:rsid w:val="00E75B2F"/>
    <w:rsid w:val="00E75C19"/>
    <w:rsid w:val="00E75EA9"/>
    <w:rsid w:val="00E77055"/>
    <w:rsid w:val="00E77460"/>
    <w:rsid w:val="00E77841"/>
    <w:rsid w:val="00E817FD"/>
    <w:rsid w:val="00E83ABC"/>
    <w:rsid w:val="00E83FA7"/>
    <w:rsid w:val="00E83FF8"/>
    <w:rsid w:val="00E841B0"/>
    <w:rsid w:val="00E844F2"/>
    <w:rsid w:val="00E8529E"/>
    <w:rsid w:val="00E86DFC"/>
    <w:rsid w:val="00E909F0"/>
    <w:rsid w:val="00E90AD0"/>
    <w:rsid w:val="00E91227"/>
    <w:rsid w:val="00E91ECF"/>
    <w:rsid w:val="00E92FCB"/>
    <w:rsid w:val="00E9357B"/>
    <w:rsid w:val="00E9368E"/>
    <w:rsid w:val="00E94870"/>
    <w:rsid w:val="00E96808"/>
    <w:rsid w:val="00E96C24"/>
    <w:rsid w:val="00E97B19"/>
    <w:rsid w:val="00EA147F"/>
    <w:rsid w:val="00EA1528"/>
    <w:rsid w:val="00EA3E64"/>
    <w:rsid w:val="00EA45F7"/>
    <w:rsid w:val="00EA49D3"/>
    <w:rsid w:val="00EA4A27"/>
    <w:rsid w:val="00EA4FA6"/>
    <w:rsid w:val="00EA740B"/>
    <w:rsid w:val="00EA7EAB"/>
    <w:rsid w:val="00EB14D8"/>
    <w:rsid w:val="00EB1A25"/>
    <w:rsid w:val="00EB2C5E"/>
    <w:rsid w:val="00EB4BC5"/>
    <w:rsid w:val="00EB4D34"/>
    <w:rsid w:val="00EB518F"/>
    <w:rsid w:val="00EB5B96"/>
    <w:rsid w:val="00EB60CA"/>
    <w:rsid w:val="00EB6484"/>
    <w:rsid w:val="00EB73A2"/>
    <w:rsid w:val="00EB73E4"/>
    <w:rsid w:val="00EB7B32"/>
    <w:rsid w:val="00EB7D7B"/>
    <w:rsid w:val="00EC0913"/>
    <w:rsid w:val="00EC144B"/>
    <w:rsid w:val="00EC18B8"/>
    <w:rsid w:val="00EC22B7"/>
    <w:rsid w:val="00EC2E73"/>
    <w:rsid w:val="00EC4CF3"/>
    <w:rsid w:val="00EC5514"/>
    <w:rsid w:val="00EC58BA"/>
    <w:rsid w:val="00EC58CF"/>
    <w:rsid w:val="00EC6451"/>
    <w:rsid w:val="00EC6BFA"/>
    <w:rsid w:val="00EC7363"/>
    <w:rsid w:val="00ED03AB"/>
    <w:rsid w:val="00ED16DE"/>
    <w:rsid w:val="00ED1963"/>
    <w:rsid w:val="00ED1CD4"/>
    <w:rsid w:val="00ED1D2B"/>
    <w:rsid w:val="00ED1ECC"/>
    <w:rsid w:val="00ED2057"/>
    <w:rsid w:val="00ED2126"/>
    <w:rsid w:val="00ED29AC"/>
    <w:rsid w:val="00ED2E74"/>
    <w:rsid w:val="00ED3C10"/>
    <w:rsid w:val="00ED4EEE"/>
    <w:rsid w:val="00ED4F06"/>
    <w:rsid w:val="00ED565A"/>
    <w:rsid w:val="00ED5721"/>
    <w:rsid w:val="00ED64B5"/>
    <w:rsid w:val="00ED6647"/>
    <w:rsid w:val="00EE0D08"/>
    <w:rsid w:val="00EE128F"/>
    <w:rsid w:val="00EE2743"/>
    <w:rsid w:val="00EE29C6"/>
    <w:rsid w:val="00EE2D4D"/>
    <w:rsid w:val="00EE3307"/>
    <w:rsid w:val="00EE38BF"/>
    <w:rsid w:val="00EE3CCB"/>
    <w:rsid w:val="00EE46D2"/>
    <w:rsid w:val="00EE4A8F"/>
    <w:rsid w:val="00EE567D"/>
    <w:rsid w:val="00EE5CC5"/>
    <w:rsid w:val="00EE627A"/>
    <w:rsid w:val="00EE6EA5"/>
    <w:rsid w:val="00EE7055"/>
    <w:rsid w:val="00EE76E8"/>
    <w:rsid w:val="00EE7CCA"/>
    <w:rsid w:val="00EE7EE3"/>
    <w:rsid w:val="00EF02D9"/>
    <w:rsid w:val="00EF0FBB"/>
    <w:rsid w:val="00EF1876"/>
    <w:rsid w:val="00EF2165"/>
    <w:rsid w:val="00EF2263"/>
    <w:rsid w:val="00EF341C"/>
    <w:rsid w:val="00EF3B99"/>
    <w:rsid w:val="00EF4827"/>
    <w:rsid w:val="00EF5057"/>
    <w:rsid w:val="00EF60F1"/>
    <w:rsid w:val="00EF6354"/>
    <w:rsid w:val="00EF686F"/>
    <w:rsid w:val="00EF6F6C"/>
    <w:rsid w:val="00EF757F"/>
    <w:rsid w:val="00EF7F75"/>
    <w:rsid w:val="00EF7FF5"/>
    <w:rsid w:val="00F00274"/>
    <w:rsid w:val="00F0051A"/>
    <w:rsid w:val="00F0056B"/>
    <w:rsid w:val="00F01798"/>
    <w:rsid w:val="00F017E5"/>
    <w:rsid w:val="00F01952"/>
    <w:rsid w:val="00F0229B"/>
    <w:rsid w:val="00F027A4"/>
    <w:rsid w:val="00F02B01"/>
    <w:rsid w:val="00F030B8"/>
    <w:rsid w:val="00F03AAE"/>
    <w:rsid w:val="00F0521F"/>
    <w:rsid w:val="00F06D20"/>
    <w:rsid w:val="00F07656"/>
    <w:rsid w:val="00F07872"/>
    <w:rsid w:val="00F07A35"/>
    <w:rsid w:val="00F07D76"/>
    <w:rsid w:val="00F1081D"/>
    <w:rsid w:val="00F11D0F"/>
    <w:rsid w:val="00F11EA8"/>
    <w:rsid w:val="00F13124"/>
    <w:rsid w:val="00F1391E"/>
    <w:rsid w:val="00F13C28"/>
    <w:rsid w:val="00F142B0"/>
    <w:rsid w:val="00F15984"/>
    <w:rsid w:val="00F15D0D"/>
    <w:rsid w:val="00F16A14"/>
    <w:rsid w:val="00F16E3D"/>
    <w:rsid w:val="00F17A7C"/>
    <w:rsid w:val="00F17C85"/>
    <w:rsid w:val="00F20D31"/>
    <w:rsid w:val="00F21C31"/>
    <w:rsid w:val="00F21C9C"/>
    <w:rsid w:val="00F221CF"/>
    <w:rsid w:val="00F23C2E"/>
    <w:rsid w:val="00F241FE"/>
    <w:rsid w:val="00F24896"/>
    <w:rsid w:val="00F24D17"/>
    <w:rsid w:val="00F25431"/>
    <w:rsid w:val="00F2625F"/>
    <w:rsid w:val="00F26F8E"/>
    <w:rsid w:val="00F2782A"/>
    <w:rsid w:val="00F27A8F"/>
    <w:rsid w:val="00F30BD3"/>
    <w:rsid w:val="00F30CF5"/>
    <w:rsid w:val="00F330F7"/>
    <w:rsid w:val="00F33441"/>
    <w:rsid w:val="00F33CB9"/>
    <w:rsid w:val="00F346BA"/>
    <w:rsid w:val="00F34C49"/>
    <w:rsid w:val="00F34CE5"/>
    <w:rsid w:val="00F35843"/>
    <w:rsid w:val="00F3594E"/>
    <w:rsid w:val="00F35B80"/>
    <w:rsid w:val="00F35C17"/>
    <w:rsid w:val="00F362D7"/>
    <w:rsid w:val="00F36445"/>
    <w:rsid w:val="00F37D7B"/>
    <w:rsid w:val="00F40034"/>
    <w:rsid w:val="00F40573"/>
    <w:rsid w:val="00F40AE6"/>
    <w:rsid w:val="00F40B3B"/>
    <w:rsid w:val="00F40BF9"/>
    <w:rsid w:val="00F42239"/>
    <w:rsid w:val="00F423EF"/>
    <w:rsid w:val="00F433F9"/>
    <w:rsid w:val="00F45CD0"/>
    <w:rsid w:val="00F46200"/>
    <w:rsid w:val="00F466AF"/>
    <w:rsid w:val="00F47773"/>
    <w:rsid w:val="00F50283"/>
    <w:rsid w:val="00F530DB"/>
    <w:rsid w:val="00F5314C"/>
    <w:rsid w:val="00F539EE"/>
    <w:rsid w:val="00F55B13"/>
    <w:rsid w:val="00F5688C"/>
    <w:rsid w:val="00F56968"/>
    <w:rsid w:val="00F56A46"/>
    <w:rsid w:val="00F57DC2"/>
    <w:rsid w:val="00F60048"/>
    <w:rsid w:val="00F600C2"/>
    <w:rsid w:val="00F60731"/>
    <w:rsid w:val="00F60861"/>
    <w:rsid w:val="00F608B2"/>
    <w:rsid w:val="00F60C96"/>
    <w:rsid w:val="00F61C8D"/>
    <w:rsid w:val="00F626F2"/>
    <w:rsid w:val="00F635DD"/>
    <w:rsid w:val="00F638F7"/>
    <w:rsid w:val="00F63C67"/>
    <w:rsid w:val="00F64930"/>
    <w:rsid w:val="00F6568C"/>
    <w:rsid w:val="00F658C0"/>
    <w:rsid w:val="00F660D4"/>
    <w:rsid w:val="00F6627B"/>
    <w:rsid w:val="00F66F15"/>
    <w:rsid w:val="00F67B92"/>
    <w:rsid w:val="00F72BDC"/>
    <w:rsid w:val="00F7336E"/>
    <w:rsid w:val="00F734F2"/>
    <w:rsid w:val="00F73542"/>
    <w:rsid w:val="00F73B53"/>
    <w:rsid w:val="00F74275"/>
    <w:rsid w:val="00F74C5E"/>
    <w:rsid w:val="00F75052"/>
    <w:rsid w:val="00F75CC9"/>
    <w:rsid w:val="00F76D2C"/>
    <w:rsid w:val="00F804D3"/>
    <w:rsid w:val="00F816CB"/>
    <w:rsid w:val="00F81CD2"/>
    <w:rsid w:val="00F82079"/>
    <w:rsid w:val="00F821D8"/>
    <w:rsid w:val="00F82641"/>
    <w:rsid w:val="00F83A31"/>
    <w:rsid w:val="00F84132"/>
    <w:rsid w:val="00F84ACA"/>
    <w:rsid w:val="00F84D61"/>
    <w:rsid w:val="00F84E88"/>
    <w:rsid w:val="00F8548E"/>
    <w:rsid w:val="00F87738"/>
    <w:rsid w:val="00F90568"/>
    <w:rsid w:val="00F906E9"/>
    <w:rsid w:val="00F90F18"/>
    <w:rsid w:val="00F912F6"/>
    <w:rsid w:val="00F937E4"/>
    <w:rsid w:val="00F9381A"/>
    <w:rsid w:val="00F93D13"/>
    <w:rsid w:val="00F94855"/>
    <w:rsid w:val="00F950E5"/>
    <w:rsid w:val="00F9511F"/>
    <w:rsid w:val="00F95EE7"/>
    <w:rsid w:val="00F95F37"/>
    <w:rsid w:val="00F96F9B"/>
    <w:rsid w:val="00FA046A"/>
    <w:rsid w:val="00FA2CCD"/>
    <w:rsid w:val="00FA389D"/>
    <w:rsid w:val="00FA39E6"/>
    <w:rsid w:val="00FA3CB9"/>
    <w:rsid w:val="00FA40EE"/>
    <w:rsid w:val="00FA41B7"/>
    <w:rsid w:val="00FA5957"/>
    <w:rsid w:val="00FA6DF1"/>
    <w:rsid w:val="00FA7BC9"/>
    <w:rsid w:val="00FA7F09"/>
    <w:rsid w:val="00FA7F8F"/>
    <w:rsid w:val="00FB03E3"/>
    <w:rsid w:val="00FB06FE"/>
    <w:rsid w:val="00FB0B66"/>
    <w:rsid w:val="00FB10B8"/>
    <w:rsid w:val="00FB1F8F"/>
    <w:rsid w:val="00FB28E3"/>
    <w:rsid w:val="00FB3438"/>
    <w:rsid w:val="00FB378E"/>
    <w:rsid w:val="00FB37F1"/>
    <w:rsid w:val="00FB3C6D"/>
    <w:rsid w:val="00FB3DC5"/>
    <w:rsid w:val="00FB47C0"/>
    <w:rsid w:val="00FB4D8D"/>
    <w:rsid w:val="00FB501B"/>
    <w:rsid w:val="00FB5648"/>
    <w:rsid w:val="00FB62C5"/>
    <w:rsid w:val="00FB7553"/>
    <w:rsid w:val="00FB75BB"/>
    <w:rsid w:val="00FB7770"/>
    <w:rsid w:val="00FC0019"/>
    <w:rsid w:val="00FC0B99"/>
    <w:rsid w:val="00FC0BDD"/>
    <w:rsid w:val="00FC2209"/>
    <w:rsid w:val="00FC2772"/>
    <w:rsid w:val="00FC4091"/>
    <w:rsid w:val="00FC6204"/>
    <w:rsid w:val="00FC62DB"/>
    <w:rsid w:val="00FC661A"/>
    <w:rsid w:val="00FC7949"/>
    <w:rsid w:val="00FD0841"/>
    <w:rsid w:val="00FD0FC0"/>
    <w:rsid w:val="00FD1433"/>
    <w:rsid w:val="00FD2E88"/>
    <w:rsid w:val="00FD32A5"/>
    <w:rsid w:val="00FD3AE7"/>
    <w:rsid w:val="00FD3B91"/>
    <w:rsid w:val="00FD4233"/>
    <w:rsid w:val="00FD494F"/>
    <w:rsid w:val="00FD576B"/>
    <w:rsid w:val="00FD579E"/>
    <w:rsid w:val="00FD6246"/>
    <w:rsid w:val="00FD6323"/>
    <w:rsid w:val="00FD6845"/>
    <w:rsid w:val="00FD6C5B"/>
    <w:rsid w:val="00FD7237"/>
    <w:rsid w:val="00FE0CC0"/>
    <w:rsid w:val="00FE0CFB"/>
    <w:rsid w:val="00FE0F75"/>
    <w:rsid w:val="00FE170D"/>
    <w:rsid w:val="00FE2681"/>
    <w:rsid w:val="00FE3879"/>
    <w:rsid w:val="00FE39AF"/>
    <w:rsid w:val="00FE3AB1"/>
    <w:rsid w:val="00FE402D"/>
    <w:rsid w:val="00FE4516"/>
    <w:rsid w:val="00FE54A1"/>
    <w:rsid w:val="00FE555B"/>
    <w:rsid w:val="00FE64C8"/>
    <w:rsid w:val="00FE7341"/>
    <w:rsid w:val="00FE78E2"/>
    <w:rsid w:val="00FE7E33"/>
    <w:rsid w:val="00FE7F4B"/>
    <w:rsid w:val="00FF315C"/>
    <w:rsid w:val="00FF36A3"/>
    <w:rsid w:val="00FF40EC"/>
    <w:rsid w:val="00FF5004"/>
    <w:rsid w:val="00FF561D"/>
    <w:rsid w:val="00FF5D78"/>
    <w:rsid w:val="00FF5E5C"/>
    <w:rsid w:val="00FF70C2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C722B"/>
  <w15:docId w15:val="{BB8E8C19-50C2-4C62-AA93-13482DC0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ind w:left="1020" w:hanging="68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1B7186"/>
    <w:rPr>
      <w:rFonts w:ascii="標楷體" w:eastAsia="標楷體"/>
      <w:kern w:val="2"/>
      <w:sz w:val="32"/>
    </w:rPr>
  </w:style>
  <w:style w:type="paragraph" w:styleId="1">
    <w:name w:val="heading 1"/>
    <w:aliases w:val="標題 1章名,題號1,壹"/>
    <w:basedOn w:val="a6"/>
    <w:link w:val="10"/>
    <w:qFormat/>
    <w:rsid w:val="004F5E57"/>
    <w:pPr>
      <w:ind w:left="0" w:firstLine="0"/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一.,標題110/111,標題110/111 字元,節,節1,標題 2節名"/>
    <w:basedOn w:val="a6"/>
    <w:link w:val="20"/>
    <w:qFormat/>
    <w:rsid w:val="004F5E57"/>
    <w:pPr>
      <w:numPr>
        <w:ilvl w:val="1"/>
        <w:numId w:val="8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,小節標題,sub pro,--1.1.1.,1.1.1,標題 3 字元 字元"/>
    <w:basedOn w:val="a6"/>
    <w:link w:val="30"/>
    <w:qFormat/>
    <w:rsid w:val="00711816"/>
    <w:pPr>
      <w:numPr>
        <w:ilvl w:val="2"/>
        <w:numId w:val="8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,一、,H4,--1.,--1,1.1.1.1"/>
    <w:basedOn w:val="a6"/>
    <w:link w:val="40"/>
    <w:qFormat/>
    <w:rsid w:val="00C55686"/>
    <w:pPr>
      <w:ind w:left="0" w:firstLine="0"/>
      <w:outlineLvl w:val="3"/>
    </w:pPr>
    <w:rPr>
      <w:rFonts w:hAnsi="Arial"/>
      <w:kern w:val="32"/>
      <w:szCs w:val="36"/>
    </w:rPr>
  </w:style>
  <w:style w:type="paragraph" w:styleId="5">
    <w:name w:val="heading 5"/>
    <w:aliases w:val="（一）標題 5,--(1)1,--(1)"/>
    <w:basedOn w:val="a6"/>
    <w:link w:val="50"/>
    <w:qFormat/>
    <w:rsid w:val="00300EBB"/>
    <w:pPr>
      <w:numPr>
        <w:ilvl w:val="4"/>
        <w:numId w:val="8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,參考文獻,ref-items,A,--A,ISO標題 6"/>
    <w:basedOn w:val="a6"/>
    <w:link w:val="60"/>
    <w:qFormat/>
    <w:rsid w:val="009B68FD"/>
    <w:pPr>
      <w:numPr>
        <w:ilvl w:val="5"/>
        <w:numId w:val="8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,(A),--(a),--a,標題 7-(a)"/>
    <w:basedOn w:val="a6"/>
    <w:link w:val="70"/>
    <w:qFormat/>
    <w:rsid w:val="004F5E57"/>
    <w:pPr>
      <w:numPr>
        <w:ilvl w:val="6"/>
        <w:numId w:val="8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4F5E57"/>
    <w:pPr>
      <w:numPr>
        <w:ilvl w:val="7"/>
        <w:numId w:val="8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8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qFormat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link w:val="ac"/>
    <w:uiPriority w:val="99"/>
    <w:semiHidden/>
    <w:rsid w:val="004E0062"/>
    <w:pPr>
      <w:kinsoku w:val="0"/>
      <w:spacing w:before="240"/>
      <w:ind w:left="1021" w:hanging="1021"/>
    </w:pPr>
    <w:rPr>
      <w:snapToGrid w:val="0"/>
      <w:spacing w:val="10"/>
    </w:rPr>
  </w:style>
  <w:style w:type="paragraph" w:styleId="52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2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2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2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3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3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0" w:rightChars="100" w:right="340" w:hangingChars="200" w:hanging="200"/>
    </w:pPr>
    <w:rPr>
      <w:noProof/>
    </w:rPr>
  </w:style>
  <w:style w:type="paragraph" w:styleId="32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200"/>
    </w:pPr>
    <w:rPr>
      <w:noProof/>
    </w:rPr>
  </w:style>
  <w:style w:type="paragraph" w:styleId="42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2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2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3">
    <w:name w:val="段落樣式3"/>
    <w:basedOn w:val="22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2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3">
    <w:name w:val="段落樣式4"/>
    <w:basedOn w:val="33"/>
    <w:qFormat/>
    <w:rsid w:val="004F5E57"/>
    <w:pPr>
      <w:ind w:leftChars="500" w:left="500"/>
    </w:pPr>
  </w:style>
  <w:style w:type="paragraph" w:customStyle="1" w:styleId="53">
    <w:name w:val="段落樣式5"/>
    <w:basedOn w:val="43"/>
    <w:qFormat/>
    <w:rsid w:val="004F5E57"/>
    <w:pPr>
      <w:ind w:leftChars="600" w:left="600"/>
    </w:pPr>
  </w:style>
  <w:style w:type="paragraph" w:customStyle="1" w:styleId="63">
    <w:name w:val="段落樣式6"/>
    <w:basedOn w:val="53"/>
    <w:qFormat/>
    <w:rsid w:val="004F5E57"/>
    <w:pPr>
      <w:ind w:leftChars="700" w:left="700"/>
    </w:pPr>
  </w:style>
  <w:style w:type="paragraph" w:customStyle="1" w:styleId="73">
    <w:name w:val="段落樣式7"/>
    <w:basedOn w:val="63"/>
    <w:qFormat/>
    <w:rsid w:val="004F5E57"/>
    <w:pPr>
      <w:ind w:leftChars="800" w:left="800"/>
    </w:pPr>
  </w:style>
  <w:style w:type="paragraph" w:customStyle="1" w:styleId="83">
    <w:name w:val="段落樣式8"/>
    <w:basedOn w:val="73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9D1D1D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003BF2"/>
    <w:pPr>
      <w:numPr>
        <w:numId w:val="4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aliases w:val="說明內容(一),內文(一)"/>
    <w:basedOn w:val="a6"/>
    <w:link w:val="af9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6"/>
      </w:numPr>
      <w:adjustRightInd w:val="0"/>
      <w:snapToGrid w:val="0"/>
      <w:spacing w:before="40" w:after="240"/>
      <w:ind w:left="482" w:hanging="482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7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3"/>
    <w:qFormat/>
    <w:rsid w:val="00831693"/>
    <w:pPr>
      <w:ind w:leftChars="1000" w:left="1000"/>
    </w:pPr>
  </w:style>
  <w:style w:type="paragraph" w:styleId="afc">
    <w:name w:val="footnote text"/>
    <w:aliases w:val=" 字元, 字元 字元 字元,字元,字元 字元 字元,字元1,fn,fn Char,fn Car Car,fn Car,Footnotes Car,Footnote Text Char,footnote text,Footnote ak,Footnotes"/>
    <w:basedOn w:val="a6"/>
    <w:link w:val="afd"/>
    <w:unhideWhenUsed/>
    <w:rsid w:val="00431013"/>
    <w:pPr>
      <w:snapToGrid w:val="0"/>
      <w:jc w:val="left"/>
    </w:pPr>
    <w:rPr>
      <w:rFonts w:ascii="Times New Roman"/>
      <w:sz w:val="20"/>
    </w:rPr>
  </w:style>
  <w:style w:type="character" w:customStyle="1" w:styleId="afd">
    <w:name w:val="註腳文字 字元"/>
    <w:aliases w:val=" 字元 字元, 字元 字元 字元 字元,字元 字元,字元 字元 字元 字元,字元1 字元,fn 字元,fn Char 字元,fn Car Car 字元,fn Car 字元,Footnotes Car 字元,Footnote Text Char 字元,footnote text 字元,Footnote ak 字元,Footnotes 字元"/>
    <w:basedOn w:val="a7"/>
    <w:link w:val="afc"/>
    <w:rsid w:val="00431013"/>
    <w:rPr>
      <w:rFonts w:eastAsia="標楷體"/>
      <w:kern w:val="2"/>
    </w:rPr>
  </w:style>
  <w:style w:type="character" w:styleId="afe">
    <w:name w:val="footnote reference"/>
    <w:aliases w:val="Ref,de nota al pie"/>
    <w:basedOn w:val="a7"/>
    <w:uiPriority w:val="99"/>
    <w:unhideWhenUsed/>
    <w:rsid w:val="00431013"/>
    <w:rPr>
      <w:vertAlign w:val="superscript"/>
    </w:rPr>
  </w:style>
  <w:style w:type="paragraph" w:styleId="Web">
    <w:name w:val="Normal (Web)"/>
    <w:basedOn w:val="a6"/>
    <w:uiPriority w:val="99"/>
    <w:unhideWhenUsed/>
    <w:rsid w:val="00CF5AC5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f">
    <w:name w:val="Placeholder Text"/>
    <w:basedOn w:val="a7"/>
    <w:uiPriority w:val="99"/>
    <w:semiHidden/>
    <w:rsid w:val="00C3505B"/>
    <w:rPr>
      <w:color w:val="808080"/>
    </w:rPr>
  </w:style>
  <w:style w:type="paragraph" w:customStyle="1" w:styleId="aff0">
    <w:name w:val="分項段落"/>
    <w:basedOn w:val="a6"/>
    <w:rsid w:val="007A4283"/>
    <w:pPr>
      <w:jc w:val="left"/>
    </w:pPr>
    <w:rPr>
      <w:rFonts w:ascii="Times New Roman" w:eastAsia="新細明體"/>
      <w:sz w:val="24"/>
    </w:rPr>
  </w:style>
  <w:style w:type="character" w:customStyle="1" w:styleId="20">
    <w:name w:val="標題 2 字元"/>
    <w:aliases w:val="一. 字元,標題110/111 字元1,標題110/111 字元 字元,節 字元,節1 字元,標題 2節名 字元"/>
    <w:basedOn w:val="a7"/>
    <w:link w:val="2"/>
    <w:rsid w:val="00E52149"/>
    <w:rPr>
      <w:rFonts w:ascii="標楷體" w:eastAsia="標楷體" w:hAnsi="Arial"/>
      <w:bCs/>
      <w:kern w:val="32"/>
      <w:sz w:val="32"/>
      <w:szCs w:val="48"/>
    </w:rPr>
  </w:style>
  <w:style w:type="character" w:customStyle="1" w:styleId="40">
    <w:name w:val="標題 4 字元"/>
    <w:aliases w:val="表格 字元,一 字元,1. 字元,一、 字元,H4 字元,--1. 字元,--1 字元,1.1.1.1 字元"/>
    <w:basedOn w:val="a7"/>
    <w:link w:val="4"/>
    <w:rsid w:val="00C55686"/>
    <w:rPr>
      <w:rFonts w:ascii="標楷體" w:eastAsia="標楷體" w:hAnsi="Arial"/>
      <w:kern w:val="32"/>
      <w:sz w:val="32"/>
      <w:szCs w:val="36"/>
    </w:rPr>
  </w:style>
  <w:style w:type="character" w:customStyle="1" w:styleId="30">
    <w:name w:val="標題 3 字元"/>
    <w:aliases w:val="(一) 字元,小節標題 字元,sub pro 字元,--1.1.1. 字元,1.1.1 字元,標題 3 字元 字元 字元"/>
    <w:basedOn w:val="a7"/>
    <w:link w:val="3"/>
    <w:rsid w:val="00711816"/>
    <w:rPr>
      <w:rFonts w:ascii="標楷體" w:eastAsia="標楷體" w:hAnsi="Arial"/>
      <w:bCs/>
      <w:kern w:val="32"/>
      <w:sz w:val="32"/>
      <w:szCs w:val="36"/>
    </w:rPr>
  </w:style>
  <w:style w:type="table" w:styleId="15">
    <w:name w:val="Plain Table 1"/>
    <w:basedOn w:val="a8"/>
    <w:uiPriority w:val="41"/>
    <w:rsid w:val="00C342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4">
    <w:name w:val="Plain Table 5"/>
    <w:basedOn w:val="a8"/>
    <w:uiPriority w:val="45"/>
    <w:rsid w:val="00C3424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6">
    <w:name w:val="Grid Table 1 Light"/>
    <w:basedOn w:val="a8"/>
    <w:uiPriority w:val="46"/>
    <w:rsid w:val="00C342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8"/>
    <w:uiPriority w:val="46"/>
    <w:rsid w:val="00C3424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4">
    <w:name w:val="Grid Table 2"/>
    <w:basedOn w:val="a8"/>
    <w:uiPriority w:val="47"/>
    <w:rsid w:val="00C3424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7">
    <w:name w:val="表格格線1"/>
    <w:basedOn w:val="a8"/>
    <w:next w:val="af7"/>
    <w:uiPriority w:val="39"/>
    <w:rsid w:val="00300EBB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8"/>
    <w:next w:val="af7"/>
    <w:uiPriority w:val="39"/>
    <w:rsid w:val="00CE0285"/>
    <w:pPr>
      <w:ind w:left="0" w:firstLine="0"/>
      <w:jc w:val="left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說明內容(一) 字元,內文(一) 字元"/>
    <w:link w:val="af8"/>
    <w:locked/>
    <w:rsid w:val="00A07101"/>
    <w:rPr>
      <w:rFonts w:ascii="標楷體" w:eastAsia="標楷體"/>
      <w:kern w:val="2"/>
      <w:sz w:val="32"/>
    </w:rPr>
  </w:style>
  <w:style w:type="character" w:styleId="aff1">
    <w:name w:val="Unresolved Mention"/>
    <w:basedOn w:val="a7"/>
    <w:uiPriority w:val="99"/>
    <w:semiHidden/>
    <w:unhideWhenUsed/>
    <w:rsid w:val="007156E4"/>
    <w:rPr>
      <w:color w:val="605E5C"/>
      <w:shd w:val="clear" w:color="auto" w:fill="E1DFDD"/>
    </w:rPr>
  </w:style>
  <w:style w:type="table" w:customStyle="1" w:styleId="25">
    <w:name w:val="表格格線2"/>
    <w:basedOn w:val="a8"/>
    <w:next w:val="af7"/>
    <w:uiPriority w:val="39"/>
    <w:rsid w:val="00E320A0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"/>
    <w:basedOn w:val="a8"/>
    <w:next w:val="af7"/>
    <w:uiPriority w:val="39"/>
    <w:rsid w:val="004E1D2C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"/>
    <w:basedOn w:val="a8"/>
    <w:next w:val="af7"/>
    <w:uiPriority w:val="39"/>
    <w:rsid w:val="003269AA"/>
    <w:pPr>
      <w:ind w:left="0" w:firstLine="0"/>
      <w:jc w:val="left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"/>
    <w:basedOn w:val="a8"/>
    <w:next w:val="af7"/>
    <w:uiPriority w:val="39"/>
    <w:rsid w:val="00B01EE6"/>
    <w:pPr>
      <w:widowControl w:val="0"/>
      <w:autoSpaceDN w:val="0"/>
      <w:ind w:left="0" w:firstLine="0"/>
      <w:jc w:val="left"/>
      <w:textAlignment w:val="baseline"/>
    </w:pPr>
    <w:rPr>
      <w:rFonts w:ascii="Calibri" w:hAnsi="Calibri" w:cs="F"/>
      <w:kern w:val="3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無清單1"/>
    <w:next w:val="a9"/>
    <w:uiPriority w:val="99"/>
    <w:semiHidden/>
    <w:unhideWhenUsed/>
    <w:rsid w:val="00245198"/>
  </w:style>
  <w:style w:type="paragraph" w:customStyle="1" w:styleId="Standard">
    <w:name w:val="Standard"/>
    <w:rsid w:val="00245198"/>
    <w:pPr>
      <w:widowControl w:val="0"/>
      <w:suppressAutoHyphens/>
      <w:autoSpaceDN w:val="0"/>
      <w:ind w:left="0" w:firstLine="0"/>
      <w:textAlignment w:val="baseline"/>
    </w:pPr>
    <w:rPr>
      <w:rFonts w:ascii="標楷體" w:eastAsia="標楷體" w:hAnsi="標楷體"/>
      <w:kern w:val="3"/>
      <w:sz w:val="28"/>
      <w:szCs w:val="24"/>
    </w:rPr>
  </w:style>
  <w:style w:type="paragraph" w:customStyle="1" w:styleId="Heading">
    <w:name w:val="Heading"/>
    <w:basedOn w:val="Standard"/>
    <w:next w:val="Textbody"/>
    <w:rsid w:val="00245198"/>
    <w:pPr>
      <w:keepNext/>
      <w:spacing w:before="240" w:after="120"/>
    </w:pPr>
    <w:rPr>
      <w:rFonts w:ascii="Liberation Sans" w:eastAsia="微軟正黑體" w:hAnsi="Liberation Sans" w:cs="Lucida Sans"/>
      <w:szCs w:val="28"/>
    </w:rPr>
  </w:style>
  <w:style w:type="paragraph" w:customStyle="1" w:styleId="Textbody">
    <w:name w:val="Text body"/>
    <w:basedOn w:val="Standard"/>
    <w:rsid w:val="00245198"/>
    <w:pPr>
      <w:spacing w:after="140" w:line="276" w:lineRule="auto"/>
    </w:pPr>
  </w:style>
  <w:style w:type="paragraph" w:styleId="aff2">
    <w:name w:val="List"/>
    <w:basedOn w:val="Textbody"/>
    <w:rsid w:val="00245198"/>
    <w:rPr>
      <w:rFonts w:cs="Lucida Sans"/>
    </w:rPr>
  </w:style>
  <w:style w:type="paragraph" w:styleId="aff3">
    <w:name w:val="caption"/>
    <w:basedOn w:val="Standard"/>
    <w:uiPriority w:val="35"/>
    <w:qFormat/>
    <w:rsid w:val="00245198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rsid w:val="00245198"/>
    <w:pPr>
      <w:suppressLineNumbers/>
    </w:pPr>
    <w:rPr>
      <w:rFonts w:cs="Lucida Sans"/>
    </w:rPr>
  </w:style>
  <w:style w:type="paragraph" w:customStyle="1" w:styleId="Footnote">
    <w:name w:val="Footnote"/>
    <w:basedOn w:val="Standard"/>
    <w:rsid w:val="00245198"/>
    <w:pPr>
      <w:snapToGrid w:val="0"/>
      <w:jc w:val="left"/>
    </w:pPr>
    <w:rPr>
      <w:sz w:val="20"/>
      <w:szCs w:val="20"/>
    </w:rPr>
  </w:style>
  <w:style w:type="paragraph" w:customStyle="1" w:styleId="19">
    <w:name w:val="標題1"/>
    <w:basedOn w:val="Standard"/>
    <w:rsid w:val="00245198"/>
  </w:style>
  <w:style w:type="paragraph" w:customStyle="1" w:styleId="35">
    <w:name w:val="標題3"/>
    <w:basedOn w:val="Standard"/>
    <w:rsid w:val="00245198"/>
  </w:style>
  <w:style w:type="paragraph" w:customStyle="1" w:styleId="45">
    <w:name w:val="標題4"/>
    <w:basedOn w:val="Standard"/>
    <w:rsid w:val="00245198"/>
  </w:style>
  <w:style w:type="paragraph" w:customStyle="1" w:styleId="56">
    <w:name w:val="標題5"/>
    <w:basedOn w:val="Standard"/>
    <w:rsid w:val="00245198"/>
  </w:style>
  <w:style w:type="paragraph" w:customStyle="1" w:styleId="Framecontents">
    <w:name w:val="Frame contents"/>
    <w:basedOn w:val="Standard"/>
    <w:rsid w:val="00245198"/>
  </w:style>
  <w:style w:type="character" w:customStyle="1" w:styleId="aff4">
    <w:name w:val="頁首 字元"/>
    <w:basedOn w:val="a7"/>
    <w:rsid w:val="00245198"/>
    <w:rPr>
      <w:rFonts w:ascii="標楷體" w:eastAsia="標楷體" w:hAnsi="標楷體" w:cs="Times New Roman"/>
      <w:kern w:val="3"/>
      <w:sz w:val="20"/>
      <w:szCs w:val="20"/>
    </w:rPr>
  </w:style>
  <w:style w:type="character" w:customStyle="1" w:styleId="aff5">
    <w:name w:val="頁尾 字元"/>
    <w:basedOn w:val="a7"/>
    <w:uiPriority w:val="99"/>
    <w:rsid w:val="00245198"/>
    <w:rPr>
      <w:rFonts w:ascii="標楷體" w:eastAsia="標楷體" w:hAnsi="標楷體" w:cs="Times New Roman"/>
      <w:kern w:val="3"/>
      <w:sz w:val="20"/>
      <w:szCs w:val="20"/>
    </w:rPr>
  </w:style>
  <w:style w:type="character" w:customStyle="1" w:styleId="Footnoteanchor">
    <w:name w:val="Footnote anchor"/>
    <w:rsid w:val="00245198"/>
    <w:rPr>
      <w:position w:val="0"/>
      <w:vertAlign w:val="superscript"/>
    </w:rPr>
  </w:style>
  <w:style w:type="character" w:customStyle="1" w:styleId="FootnoteCharacters">
    <w:name w:val="Footnote Characters"/>
    <w:basedOn w:val="a7"/>
    <w:rsid w:val="00245198"/>
    <w:rPr>
      <w:position w:val="0"/>
      <w:vertAlign w:val="superscript"/>
    </w:rPr>
  </w:style>
  <w:style w:type="character" w:customStyle="1" w:styleId="aff6">
    <w:name w:val="簽名 字元"/>
    <w:basedOn w:val="a7"/>
    <w:rsid w:val="00245198"/>
    <w:rPr>
      <w:rFonts w:ascii="標楷體" w:eastAsia="標楷體" w:hAnsi="標楷體" w:cs="Times New Roman"/>
      <w:b/>
      <w:spacing w:val="10"/>
      <w:sz w:val="36"/>
      <w:szCs w:val="20"/>
    </w:rPr>
  </w:style>
  <w:style w:type="character" w:customStyle="1" w:styleId="ListLabel1">
    <w:name w:val="ListLabel 1"/>
    <w:rsid w:val="00245198"/>
    <w:rPr>
      <w:rFonts w:eastAsia="標楷體"/>
      <w:lang w:val="en-US"/>
    </w:rPr>
  </w:style>
  <w:style w:type="character" w:customStyle="1" w:styleId="ListLabel2">
    <w:name w:val="ListLabel 2"/>
    <w:rsid w:val="00245198"/>
    <w:rPr>
      <w:rFonts w:eastAsia="標楷體" w:cs="Times New Roman"/>
    </w:rPr>
  </w:style>
  <w:style w:type="character" w:customStyle="1" w:styleId="ListLabel3">
    <w:name w:val="ListLabel 3"/>
    <w:rsid w:val="00245198"/>
    <w:rPr>
      <w:b w:val="0"/>
    </w:rPr>
  </w:style>
  <w:style w:type="character" w:customStyle="1" w:styleId="ListLabel4">
    <w:name w:val="ListLabel 4"/>
    <w:rsid w:val="00245198"/>
    <w:rPr>
      <w:sz w:val="32"/>
      <w:szCs w:val="32"/>
    </w:rPr>
  </w:style>
  <w:style w:type="character" w:customStyle="1" w:styleId="ListLabel5">
    <w:name w:val="ListLabel 5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</w:rPr>
  </w:style>
  <w:style w:type="character" w:customStyle="1" w:styleId="ListLabel6">
    <w:name w:val="ListLabel 6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7">
    <w:name w:val="ListLabel 7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8">
    <w:name w:val="ListLabel 8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9">
    <w:name w:val="ListLabel 9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10">
    <w:name w:val="ListLabel 10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</w:rPr>
  </w:style>
  <w:style w:type="character" w:customStyle="1" w:styleId="ListLabel11">
    <w:name w:val="ListLabel 11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12">
    <w:name w:val="ListLabel 12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13">
    <w:name w:val="ListLabel 13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14">
    <w:name w:val="ListLabel 14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15">
    <w:name w:val="ListLabel 15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</w:rPr>
  </w:style>
  <w:style w:type="character" w:customStyle="1" w:styleId="ListLabel16">
    <w:name w:val="ListLabel 16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17">
    <w:name w:val="ListLabel 17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18">
    <w:name w:val="ListLabel 18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19">
    <w:name w:val="ListLabel 19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20">
    <w:name w:val="ListLabel 20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</w:rPr>
  </w:style>
  <w:style w:type="character" w:customStyle="1" w:styleId="ListLabel21">
    <w:name w:val="ListLabel 21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22">
    <w:name w:val="ListLabel 22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23">
    <w:name w:val="ListLabel 23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24">
    <w:name w:val="ListLabel 24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25">
    <w:name w:val="ListLabel 25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</w:rPr>
  </w:style>
  <w:style w:type="character" w:customStyle="1" w:styleId="ListLabel26">
    <w:name w:val="ListLabel 26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27">
    <w:name w:val="ListLabel 27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28">
    <w:name w:val="ListLabel 28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character" w:customStyle="1" w:styleId="ListLabel29">
    <w:name w:val="ListLabel 29"/>
    <w:rsid w:val="00245198"/>
    <w:rPr>
      <w:rFonts w:eastAsia="標楷體"/>
      <w:b w:val="0"/>
      <w:i w:val="0"/>
      <w:caps w:val="0"/>
      <w:smallCaps w:val="0"/>
      <w:strike w:val="0"/>
      <w:dstrike w:val="0"/>
      <w:vanish w:val="0"/>
      <w:color w:val="auto"/>
      <w:spacing w:val="0"/>
      <w:w w:val="100"/>
      <w:kern w:val="3"/>
      <w:position w:val="0"/>
      <w:sz w:val="28"/>
      <w:u w:val="none"/>
      <w:vertAlign w:val="baseline"/>
      <w:em w:val="none"/>
    </w:rPr>
  </w:style>
  <w:style w:type="numbering" w:customStyle="1" w:styleId="110">
    <w:name w:val="無清單11"/>
    <w:basedOn w:val="a9"/>
    <w:rsid w:val="00245198"/>
    <w:pPr>
      <w:numPr>
        <w:numId w:val="9"/>
      </w:numPr>
    </w:pPr>
  </w:style>
  <w:style w:type="numbering" w:customStyle="1" w:styleId="WWNum1">
    <w:name w:val="WWNum1"/>
    <w:basedOn w:val="a9"/>
    <w:rsid w:val="00245198"/>
    <w:pPr>
      <w:numPr>
        <w:numId w:val="10"/>
      </w:numPr>
    </w:pPr>
  </w:style>
  <w:style w:type="numbering" w:customStyle="1" w:styleId="WWNum2">
    <w:name w:val="WWNum2"/>
    <w:basedOn w:val="a9"/>
    <w:rsid w:val="00245198"/>
    <w:pPr>
      <w:numPr>
        <w:numId w:val="11"/>
      </w:numPr>
    </w:pPr>
  </w:style>
  <w:style w:type="numbering" w:customStyle="1" w:styleId="WWNum3">
    <w:name w:val="WWNum3"/>
    <w:basedOn w:val="a9"/>
    <w:rsid w:val="00245198"/>
    <w:pPr>
      <w:numPr>
        <w:numId w:val="12"/>
      </w:numPr>
    </w:pPr>
  </w:style>
  <w:style w:type="numbering" w:customStyle="1" w:styleId="WWNum4">
    <w:name w:val="WWNum4"/>
    <w:basedOn w:val="a9"/>
    <w:rsid w:val="00245198"/>
    <w:pPr>
      <w:numPr>
        <w:numId w:val="13"/>
      </w:numPr>
    </w:pPr>
  </w:style>
  <w:style w:type="numbering" w:customStyle="1" w:styleId="WWNum5">
    <w:name w:val="WWNum5"/>
    <w:basedOn w:val="a9"/>
    <w:rsid w:val="00245198"/>
    <w:pPr>
      <w:numPr>
        <w:numId w:val="14"/>
      </w:numPr>
    </w:pPr>
  </w:style>
  <w:style w:type="numbering" w:customStyle="1" w:styleId="WWNum6">
    <w:name w:val="WWNum6"/>
    <w:basedOn w:val="a9"/>
    <w:rsid w:val="00245198"/>
    <w:pPr>
      <w:numPr>
        <w:numId w:val="15"/>
      </w:numPr>
    </w:pPr>
  </w:style>
  <w:style w:type="numbering" w:customStyle="1" w:styleId="WWNum7">
    <w:name w:val="WWNum7"/>
    <w:basedOn w:val="a9"/>
    <w:rsid w:val="00245198"/>
    <w:pPr>
      <w:numPr>
        <w:numId w:val="16"/>
      </w:numPr>
    </w:pPr>
  </w:style>
  <w:style w:type="numbering" w:customStyle="1" w:styleId="WWNum8">
    <w:name w:val="WWNum8"/>
    <w:basedOn w:val="a9"/>
    <w:rsid w:val="00245198"/>
    <w:pPr>
      <w:numPr>
        <w:numId w:val="17"/>
      </w:numPr>
    </w:pPr>
  </w:style>
  <w:style w:type="numbering" w:customStyle="1" w:styleId="WWNum9">
    <w:name w:val="WWNum9"/>
    <w:basedOn w:val="a9"/>
    <w:rsid w:val="00245198"/>
    <w:pPr>
      <w:numPr>
        <w:numId w:val="18"/>
      </w:numPr>
    </w:pPr>
  </w:style>
  <w:style w:type="numbering" w:customStyle="1" w:styleId="WWNum10">
    <w:name w:val="WWNum10"/>
    <w:basedOn w:val="a9"/>
    <w:rsid w:val="00245198"/>
    <w:pPr>
      <w:numPr>
        <w:numId w:val="19"/>
      </w:numPr>
    </w:pPr>
  </w:style>
  <w:style w:type="numbering" w:customStyle="1" w:styleId="WWNum11">
    <w:name w:val="WWNum11"/>
    <w:basedOn w:val="a9"/>
    <w:rsid w:val="00245198"/>
    <w:pPr>
      <w:numPr>
        <w:numId w:val="20"/>
      </w:numPr>
    </w:pPr>
  </w:style>
  <w:style w:type="numbering" w:customStyle="1" w:styleId="WWNum12">
    <w:name w:val="WWNum12"/>
    <w:basedOn w:val="a9"/>
    <w:rsid w:val="00245198"/>
    <w:pPr>
      <w:numPr>
        <w:numId w:val="21"/>
      </w:numPr>
    </w:pPr>
  </w:style>
  <w:style w:type="numbering" w:customStyle="1" w:styleId="WWNum13">
    <w:name w:val="WWNum13"/>
    <w:basedOn w:val="a9"/>
    <w:rsid w:val="00245198"/>
    <w:pPr>
      <w:numPr>
        <w:numId w:val="22"/>
      </w:numPr>
    </w:pPr>
  </w:style>
  <w:style w:type="numbering" w:customStyle="1" w:styleId="WWNum14">
    <w:name w:val="WWNum14"/>
    <w:basedOn w:val="a9"/>
    <w:rsid w:val="00245198"/>
    <w:pPr>
      <w:numPr>
        <w:numId w:val="23"/>
      </w:numPr>
    </w:pPr>
  </w:style>
  <w:style w:type="numbering" w:customStyle="1" w:styleId="WWNum15">
    <w:name w:val="WWNum15"/>
    <w:basedOn w:val="a9"/>
    <w:rsid w:val="00245198"/>
    <w:pPr>
      <w:numPr>
        <w:numId w:val="24"/>
      </w:numPr>
    </w:pPr>
  </w:style>
  <w:style w:type="numbering" w:customStyle="1" w:styleId="WWNum16">
    <w:name w:val="WWNum16"/>
    <w:basedOn w:val="a9"/>
    <w:rsid w:val="00245198"/>
    <w:pPr>
      <w:numPr>
        <w:numId w:val="25"/>
      </w:numPr>
    </w:pPr>
  </w:style>
  <w:style w:type="numbering" w:customStyle="1" w:styleId="WWNum17">
    <w:name w:val="WWNum17"/>
    <w:basedOn w:val="a9"/>
    <w:rsid w:val="00245198"/>
    <w:pPr>
      <w:numPr>
        <w:numId w:val="26"/>
      </w:numPr>
    </w:pPr>
  </w:style>
  <w:style w:type="numbering" w:customStyle="1" w:styleId="WWNum18">
    <w:name w:val="WWNum18"/>
    <w:basedOn w:val="a9"/>
    <w:rsid w:val="00245198"/>
    <w:pPr>
      <w:numPr>
        <w:numId w:val="27"/>
      </w:numPr>
    </w:pPr>
  </w:style>
  <w:style w:type="numbering" w:customStyle="1" w:styleId="WWNum19">
    <w:name w:val="WWNum19"/>
    <w:basedOn w:val="a9"/>
    <w:rsid w:val="00245198"/>
    <w:pPr>
      <w:numPr>
        <w:numId w:val="28"/>
      </w:numPr>
    </w:pPr>
  </w:style>
  <w:style w:type="numbering" w:customStyle="1" w:styleId="WWNum20">
    <w:name w:val="WWNum20"/>
    <w:basedOn w:val="a9"/>
    <w:rsid w:val="00245198"/>
    <w:pPr>
      <w:numPr>
        <w:numId w:val="29"/>
      </w:numPr>
    </w:pPr>
  </w:style>
  <w:style w:type="numbering" w:customStyle="1" w:styleId="WWNum21">
    <w:name w:val="WWNum21"/>
    <w:basedOn w:val="a9"/>
    <w:rsid w:val="00245198"/>
    <w:pPr>
      <w:numPr>
        <w:numId w:val="30"/>
      </w:numPr>
    </w:pPr>
  </w:style>
  <w:style w:type="numbering" w:customStyle="1" w:styleId="WWNum22">
    <w:name w:val="WWNum22"/>
    <w:basedOn w:val="a9"/>
    <w:rsid w:val="00245198"/>
    <w:pPr>
      <w:numPr>
        <w:numId w:val="31"/>
      </w:numPr>
    </w:pPr>
  </w:style>
  <w:style w:type="numbering" w:customStyle="1" w:styleId="WWNum23">
    <w:name w:val="WWNum23"/>
    <w:basedOn w:val="a9"/>
    <w:rsid w:val="00245198"/>
    <w:pPr>
      <w:numPr>
        <w:numId w:val="32"/>
      </w:numPr>
    </w:pPr>
  </w:style>
  <w:style w:type="numbering" w:customStyle="1" w:styleId="WWNum24">
    <w:name w:val="WWNum24"/>
    <w:basedOn w:val="a9"/>
    <w:rsid w:val="00245198"/>
    <w:pPr>
      <w:numPr>
        <w:numId w:val="33"/>
      </w:numPr>
    </w:pPr>
  </w:style>
  <w:style w:type="numbering" w:customStyle="1" w:styleId="WWNum25">
    <w:name w:val="WWNum25"/>
    <w:basedOn w:val="a9"/>
    <w:rsid w:val="00245198"/>
    <w:pPr>
      <w:numPr>
        <w:numId w:val="34"/>
      </w:numPr>
    </w:pPr>
  </w:style>
  <w:style w:type="numbering" w:customStyle="1" w:styleId="WWNum26">
    <w:name w:val="WWNum26"/>
    <w:basedOn w:val="a9"/>
    <w:rsid w:val="00245198"/>
    <w:pPr>
      <w:numPr>
        <w:numId w:val="35"/>
      </w:numPr>
    </w:pPr>
  </w:style>
  <w:style w:type="numbering" w:customStyle="1" w:styleId="WWNum27">
    <w:name w:val="WWNum27"/>
    <w:basedOn w:val="a9"/>
    <w:rsid w:val="00245198"/>
    <w:pPr>
      <w:numPr>
        <w:numId w:val="36"/>
      </w:numPr>
    </w:pPr>
  </w:style>
  <w:style w:type="table" w:customStyle="1" w:styleId="122">
    <w:name w:val="表格格線12"/>
    <w:basedOn w:val="a8"/>
    <w:next w:val="af7"/>
    <w:uiPriority w:val="39"/>
    <w:rsid w:val="00245198"/>
    <w:pPr>
      <w:ind w:left="0" w:firstLine="0"/>
      <w:jc w:val="left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"/>
    <w:basedOn w:val="a8"/>
    <w:next w:val="af7"/>
    <w:uiPriority w:val="39"/>
    <w:rsid w:val="00245198"/>
    <w:pPr>
      <w:widowControl w:val="0"/>
      <w:autoSpaceDN w:val="0"/>
      <w:ind w:left="0" w:firstLine="0"/>
      <w:jc w:val="left"/>
      <w:textAlignment w:val="baseline"/>
    </w:pPr>
    <w:rPr>
      <w:rFonts w:ascii="Calibri" w:hAnsi="Calibri" w:cs="F"/>
      <w:kern w:val="3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6"/>
    <w:rsid w:val="00245198"/>
    <w:pPr>
      <w:suppressLineNumbers/>
      <w:suppressAutoHyphens/>
      <w:autoSpaceDN w:val="0"/>
      <w:ind w:left="0" w:firstLine="0"/>
      <w:jc w:val="left"/>
      <w:textAlignment w:val="baseline"/>
    </w:pPr>
    <w:rPr>
      <w:rFonts w:ascii="Liberation Serif" w:eastAsia="新細明體" w:hAnsi="Liberation Serif" w:cs="Lucida Sans"/>
      <w:kern w:val="3"/>
      <w:sz w:val="24"/>
      <w:szCs w:val="24"/>
      <w:lang w:bidi="hi-IN"/>
    </w:rPr>
  </w:style>
  <w:style w:type="character" w:customStyle="1" w:styleId="ac">
    <w:name w:val="章節附註文字 字元"/>
    <w:basedOn w:val="a7"/>
    <w:link w:val="ab"/>
    <w:uiPriority w:val="99"/>
    <w:semiHidden/>
    <w:rsid w:val="00245198"/>
    <w:rPr>
      <w:rFonts w:ascii="標楷體" w:eastAsia="標楷體"/>
      <w:snapToGrid w:val="0"/>
      <w:spacing w:val="10"/>
      <w:kern w:val="2"/>
      <w:sz w:val="32"/>
    </w:rPr>
  </w:style>
  <w:style w:type="character" w:styleId="aff7">
    <w:name w:val="endnote reference"/>
    <w:basedOn w:val="a7"/>
    <w:uiPriority w:val="99"/>
    <w:semiHidden/>
    <w:unhideWhenUsed/>
    <w:rsid w:val="00245198"/>
    <w:rPr>
      <w:vertAlign w:val="superscript"/>
    </w:rPr>
  </w:style>
  <w:style w:type="character" w:customStyle="1" w:styleId="1a">
    <w:name w:val="註腳文字 字元1"/>
    <w:basedOn w:val="a7"/>
    <w:uiPriority w:val="99"/>
    <w:semiHidden/>
    <w:rsid w:val="00245198"/>
    <w:rPr>
      <w:sz w:val="20"/>
      <w:szCs w:val="20"/>
    </w:rPr>
  </w:style>
  <w:style w:type="character" w:styleId="aff8">
    <w:name w:val="annotation reference"/>
    <w:basedOn w:val="a7"/>
    <w:uiPriority w:val="99"/>
    <w:semiHidden/>
    <w:unhideWhenUsed/>
    <w:rsid w:val="00245198"/>
    <w:rPr>
      <w:sz w:val="18"/>
      <w:szCs w:val="18"/>
    </w:rPr>
  </w:style>
  <w:style w:type="paragraph" w:styleId="aff9">
    <w:name w:val="annotation text"/>
    <w:basedOn w:val="a6"/>
    <w:link w:val="affa"/>
    <w:uiPriority w:val="99"/>
    <w:semiHidden/>
    <w:unhideWhenUsed/>
    <w:rsid w:val="00245198"/>
    <w:pPr>
      <w:widowControl w:val="0"/>
      <w:suppressAutoHyphens/>
      <w:autoSpaceDN w:val="0"/>
      <w:ind w:left="0" w:firstLine="0"/>
      <w:jc w:val="left"/>
      <w:textAlignment w:val="baseline"/>
    </w:pPr>
    <w:rPr>
      <w:rFonts w:ascii="Calibri" w:eastAsia="新細明體" w:hAnsi="Calibri" w:cs="F"/>
      <w:kern w:val="3"/>
      <w:sz w:val="28"/>
      <w:szCs w:val="22"/>
    </w:rPr>
  </w:style>
  <w:style w:type="character" w:customStyle="1" w:styleId="affa">
    <w:name w:val="註解文字 字元"/>
    <w:basedOn w:val="a7"/>
    <w:link w:val="aff9"/>
    <w:uiPriority w:val="99"/>
    <w:semiHidden/>
    <w:rsid w:val="00245198"/>
    <w:rPr>
      <w:rFonts w:ascii="Calibri" w:hAnsi="Calibri" w:cs="F"/>
      <w:kern w:val="3"/>
      <w:sz w:val="28"/>
      <w:szCs w:val="22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245198"/>
    <w:rPr>
      <w:b/>
      <w:bCs/>
    </w:rPr>
  </w:style>
  <w:style w:type="character" w:customStyle="1" w:styleId="affc">
    <w:name w:val="註解主旨 字元"/>
    <w:basedOn w:val="affa"/>
    <w:link w:val="affb"/>
    <w:uiPriority w:val="99"/>
    <w:semiHidden/>
    <w:rsid w:val="00245198"/>
    <w:rPr>
      <w:rFonts w:ascii="Calibri" w:hAnsi="Calibri" w:cs="F"/>
      <w:b/>
      <w:bCs/>
      <w:kern w:val="3"/>
      <w:sz w:val="28"/>
      <w:szCs w:val="22"/>
    </w:rPr>
  </w:style>
  <w:style w:type="table" w:customStyle="1" w:styleId="130">
    <w:name w:val="表格格線13"/>
    <w:basedOn w:val="a8"/>
    <w:next w:val="af7"/>
    <w:uiPriority w:val="39"/>
    <w:rsid w:val="00830481"/>
    <w:pPr>
      <w:ind w:left="0" w:firstLine="0"/>
      <w:jc w:val="left"/>
    </w:pPr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aliases w:val="標題 1章名 字元,題號1 字元,壹 字元"/>
    <w:link w:val="1"/>
    <w:qFormat/>
    <w:rsid w:val="00913659"/>
    <w:rPr>
      <w:rFonts w:ascii="標楷體" w:eastAsia="標楷體" w:hAnsi="Arial"/>
      <w:bCs/>
      <w:kern w:val="32"/>
      <w:sz w:val="32"/>
      <w:szCs w:val="52"/>
    </w:rPr>
  </w:style>
  <w:style w:type="character" w:styleId="affd">
    <w:name w:val="FollowedHyperlink"/>
    <w:basedOn w:val="a7"/>
    <w:uiPriority w:val="99"/>
    <w:semiHidden/>
    <w:unhideWhenUsed/>
    <w:rsid w:val="008825B8"/>
    <w:rPr>
      <w:color w:val="800080"/>
      <w:u w:val="single"/>
    </w:rPr>
  </w:style>
  <w:style w:type="paragraph" w:customStyle="1" w:styleId="msonormal0">
    <w:name w:val="msonormal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font0">
    <w:name w:val="font0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Times New Roman" w:eastAsia="新細明體"/>
      <w:kern w:val="0"/>
      <w:sz w:val="18"/>
      <w:szCs w:val="18"/>
    </w:rPr>
  </w:style>
  <w:style w:type="paragraph" w:customStyle="1" w:styleId="font1">
    <w:name w:val="font1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Times New Roman" w:eastAsia="新細明體"/>
      <w:kern w:val="0"/>
      <w:sz w:val="18"/>
      <w:szCs w:val="18"/>
    </w:rPr>
  </w:style>
  <w:style w:type="paragraph" w:customStyle="1" w:styleId="font5">
    <w:name w:val="font5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細明體" w:eastAsia="細明體" w:hAnsi="細明體" w:cs="新細明體"/>
      <w:kern w:val="0"/>
      <w:sz w:val="18"/>
      <w:szCs w:val="18"/>
    </w:rPr>
  </w:style>
  <w:style w:type="paragraph" w:customStyle="1" w:styleId="font7">
    <w:name w:val="font7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新細明體" w:eastAsia="新細明體" w:hAnsi="新細明體" w:cs="新細明體"/>
      <w:color w:val="000000"/>
      <w:kern w:val="0"/>
      <w:sz w:val="18"/>
      <w:szCs w:val="18"/>
    </w:rPr>
  </w:style>
  <w:style w:type="paragraph" w:customStyle="1" w:styleId="font8">
    <w:name w:val="font8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Times New Roman" w:eastAsia="新細明體"/>
      <w:color w:val="000000"/>
      <w:kern w:val="0"/>
      <w:sz w:val="18"/>
      <w:szCs w:val="18"/>
    </w:rPr>
  </w:style>
  <w:style w:type="paragraph" w:customStyle="1" w:styleId="font9">
    <w:name w:val="font9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細明體" w:eastAsia="細明體" w:hAnsi="細明體" w:cs="新細明體"/>
      <w:color w:val="0000FF"/>
      <w:kern w:val="0"/>
      <w:sz w:val="18"/>
      <w:szCs w:val="18"/>
    </w:rPr>
  </w:style>
  <w:style w:type="paragraph" w:customStyle="1" w:styleId="font10">
    <w:name w:val="font10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細明體" w:eastAsia="細明體" w:hAnsi="細明體" w:cs="新細明體"/>
      <w:b/>
      <w:bCs/>
      <w:color w:val="0000FF"/>
      <w:kern w:val="0"/>
      <w:sz w:val="18"/>
      <w:szCs w:val="18"/>
    </w:rPr>
  </w:style>
  <w:style w:type="paragraph" w:customStyle="1" w:styleId="font11">
    <w:name w:val="font11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細明體" w:eastAsia="細明體" w:hAnsi="細明體" w:cs="新細明體"/>
      <w:b/>
      <w:bCs/>
      <w:kern w:val="0"/>
      <w:sz w:val="18"/>
      <w:szCs w:val="18"/>
    </w:rPr>
  </w:style>
  <w:style w:type="paragraph" w:customStyle="1" w:styleId="xl78">
    <w:name w:val="xl78"/>
    <w:basedOn w:val="a6"/>
    <w:rsid w:val="008825B8"/>
    <w:pP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80">
    <w:name w:val="xl80"/>
    <w:basedOn w:val="a6"/>
    <w:rsid w:val="008825B8"/>
    <w:pPr>
      <w:spacing w:before="100" w:beforeAutospacing="1" w:after="100" w:afterAutospacing="1"/>
      <w:ind w:left="0" w:firstLine="0"/>
      <w:jc w:val="left"/>
    </w:pPr>
    <w:rPr>
      <w:rFonts w:ascii="新細明體" w:eastAsia="新細明體" w:hAnsi="新細明體" w:cs="新細明體"/>
      <w:color w:val="0000FF"/>
      <w:kern w:val="0"/>
      <w:sz w:val="24"/>
      <w:szCs w:val="24"/>
    </w:rPr>
  </w:style>
  <w:style w:type="paragraph" w:customStyle="1" w:styleId="xl81">
    <w:name w:val="xl81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82">
    <w:name w:val="xl82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color w:val="0000FF"/>
      <w:kern w:val="0"/>
      <w:sz w:val="24"/>
      <w:szCs w:val="24"/>
    </w:rPr>
  </w:style>
  <w:style w:type="paragraph" w:customStyle="1" w:styleId="xl83">
    <w:name w:val="xl83"/>
    <w:basedOn w:val="a6"/>
    <w:rsid w:val="008825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4"/>
      <w:szCs w:val="24"/>
    </w:rPr>
  </w:style>
  <w:style w:type="paragraph" w:customStyle="1" w:styleId="xl84">
    <w:name w:val="xl84"/>
    <w:basedOn w:val="a6"/>
    <w:rsid w:val="008825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4"/>
      <w:szCs w:val="24"/>
    </w:rPr>
  </w:style>
  <w:style w:type="paragraph" w:customStyle="1" w:styleId="xl85">
    <w:name w:val="xl85"/>
    <w:basedOn w:val="a6"/>
    <w:rsid w:val="008825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86">
    <w:name w:val="xl86"/>
    <w:basedOn w:val="a6"/>
    <w:rsid w:val="008825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customStyle="1" w:styleId="xl87">
    <w:name w:val="xl87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customStyle="1" w:styleId="xl88">
    <w:name w:val="xl88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color w:val="0000FF"/>
      <w:kern w:val="0"/>
      <w:sz w:val="24"/>
      <w:szCs w:val="24"/>
    </w:rPr>
  </w:style>
  <w:style w:type="paragraph" w:customStyle="1" w:styleId="xl89">
    <w:name w:val="xl89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color w:val="0000FF"/>
      <w:kern w:val="0"/>
      <w:sz w:val="24"/>
      <w:szCs w:val="24"/>
    </w:rPr>
  </w:style>
  <w:style w:type="paragraph" w:customStyle="1" w:styleId="xl90">
    <w:name w:val="xl90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color w:val="0000FF"/>
      <w:kern w:val="0"/>
      <w:sz w:val="24"/>
      <w:szCs w:val="24"/>
    </w:rPr>
  </w:style>
  <w:style w:type="paragraph" w:customStyle="1" w:styleId="xl91">
    <w:name w:val="xl91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color w:val="0000FF"/>
      <w:kern w:val="0"/>
      <w:sz w:val="24"/>
      <w:szCs w:val="24"/>
    </w:rPr>
  </w:style>
  <w:style w:type="paragraph" w:customStyle="1" w:styleId="xl92">
    <w:name w:val="xl92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color w:val="0000FF"/>
      <w:kern w:val="0"/>
      <w:sz w:val="24"/>
      <w:szCs w:val="24"/>
    </w:rPr>
  </w:style>
  <w:style w:type="paragraph" w:customStyle="1" w:styleId="xl93">
    <w:name w:val="xl93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kern w:val="0"/>
      <w:sz w:val="19"/>
      <w:szCs w:val="19"/>
    </w:rPr>
  </w:style>
  <w:style w:type="paragraph" w:customStyle="1" w:styleId="xl94">
    <w:name w:val="xl94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color w:val="0000FF"/>
      <w:kern w:val="0"/>
      <w:sz w:val="19"/>
      <w:szCs w:val="19"/>
    </w:rPr>
  </w:style>
  <w:style w:type="paragraph" w:customStyle="1" w:styleId="xl95">
    <w:name w:val="xl95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color w:val="0000FF"/>
      <w:kern w:val="0"/>
      <w:sz w:val="24"/>
      <w:szCs w:val="24"/>
    </w:rPr>
  </w:style>
  <w:style w:type="paragraph" w:customStyle="1" w:styleId="xl96">
    <w:name w:val="xl96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color w:val="0000FF"/>
      <w:kern w:val="0"/>
      <w:sz w:val="24"/>
      <w:szCs w:val="24"/>
    </w:rPr>
  </w:style>
  <w:style w:type="paragraph" w:customStyle="1" w:styleId="xl97">
    <w:name w:val="xl97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color w:val="0000FF"/>
      <w:kern w:val="0"/>
      <w:sz w:val="24"/>
      <w:szCs w:val="24"/>
    </w:rPr>
  </w:style>
  <w:style w:type="paragraph" w:customStyle="1" w:styleId="xl98">
    <w:name w:val="xl98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color w:val="0000FF"/>
      <w:kern w:val="0"/>
      <w:sz w:val="24"/>
      <w:szCs w:val="24"/>
    </w:rPr>
  </w:style>
  <w:style w:type="paragraph" w:customStyle="1" w:styleId="xl99">
    <w:name w:val="xl99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00">
    <w:name w:val="xl100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01">
    <w:name w:val="xl101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02">
    <w:name w:val="xl102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03">
    <w:name w:val="xl103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customStyle="1" w:styleId="xl104">
    <w:name w:val="xl104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customStyle="1" w:styleId="xl105">
    <w:name w:val="xl105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customStyle="1" w:styleId="xl106">
    <w:name w:val="xl106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customStyle="1" w:styleId="xl107">
    <w:name w:val="xl107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4"/>
      <w:szCs w:val="24"/>
    </w:rPr>
  </w:style>
  <w:style w:type="paragraph" w:customStyle="1" w:styleId="xl108">
    <w:name w:val="xl108"/>
    <w:basedOn w:val="a6"/>
    <w:rsid w:val="008825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color w:val="000000"/>
      <w:kern w:val="0"/>
      <w:sz w:val="24"/>
      <w:szCs w:val="24"/>
    </w:rPr>
  </w:style>
  <w:style w:type="paragraph" w:customStyle="1" w:styleId="xl109">
    <w:name w:val="xl109"/>
    <w:basedOn w:val="a6"/>
    <w:rsid w:val="008825B8"/>
    <w:pPr>
      <w:pBdr>
        <w:top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10">
    <w:name w:val="xl110"/>
    <w:basedOn w:val="a6"/>
    <w:rsid w:val="008825B8"/>
    <w:pP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11">
    <w:name w:val="xl111"/>
    <w:basedOn w:val="a6"/>
    <w:rsid w:val="008825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12">
    <w:name w:val="xl112"/>
    <w:basedOn w:val="a6"/>
    <w:rsid w:val="008825B8"/>
    <w:pPr>
      <w:pBdr>
        <w:lef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13">
    <w:name w:val="xl113"/>
    <w:basedOn w:val="a6"/>
    <w:rsid w:val="008825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customStyle="1" w:styleId="xl114">
    <w:name w:val="xl114"/>
    <w:basedOn w:val="a6"/>
    <w:rsid w:val="008825B8"/>
    <w:pPr>
      <w:pBdr>
        <w:lef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15">
    <w:name w:val="xl115"/>
    <w:basedOn w:val="a6"/>
    <w:rsid w:val="008825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16">
    <w:name w:val="xl116"/>
    <w:basedOn w:val="a6"/>
    <w:rsid w:val="008825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customStyle="1" w:styleId="xl117">
    <w:name w:val="xl117"/>
    <w:basedOn w:val="a6"/>
    <w:rsid w:val="008825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18">
    <w:name w:val="xl118"/>
    <w:basedOn w:val="a6"/>
    <w:rsid w:val="008825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新細明體" w:eastAsia="新細明體" w:hAnsi="新細明體" w:cs="新細明體"/>
      <w:b/>
      <w:bCs/>
      <w:kern w:val="0"/>
      <w:sz w:val="24"/>
      <w:szCs w:val="24"/>
    </w:rPr>
  </w:style>
  <w:style w:type="paragraph" w:customStyle="1" w:styleId="xl119">
    <w:name w:val="xl119"/>
    <w:basedOn w:val="a6"/>
    <w:rsid w:val="008825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20">
    <w:name w:val="xl120"/>
    <w:basedOn w:val="a6"/>
    <w:rsid w:val="008825B8"/>
    <w:pP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22">
    <w:name w:val="xl122"/>
    <w:basedOn w:val="a6"/>
    <w:rsid w:val="008825B8"/>
    <w:pP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xl123">
    <w:name w:val="xl123"/>
    <w:basedOn w:val="a6"/>
    <w:rsid w:val="008825B8"/>
    <w:pPr>
      <w:spacing w:before="100" w:beforeAutospacing="1" w:after="100" w:afterAutospacing="1"/>
      <w:ind w:left="0" w:firstLine="0"/>
      <w:jc w:val="center"/>
      <w:textAlignment w:val="center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50">
    <w:name w:val="標題 5 字元"/>
    <w:aliases w:val="（一）標題 5 字元,--(1)1 字元,--(1) 字元"/>
    <w:basedOn w:val="a7"/>
    <w:link w:val="5"/>
    <w:rsid w:val="007912F8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aliases w:val="1 字元,參考文獻 字元,ref-items 字元,A 字元,--A 字元,ISO標題 6 字元"/>
    <w:basedOn w:val="a7"/>
    <w:link w:val="6"/>
    <w:rsid w:val="007912F8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aliases w:val="(1) 字元,(A) 字元,--(a) 字元,--a 字元,標題 7-(a) 字元"/>
    <w:basedOn w:val="a7"/>
    <w:link w:val="7"/>
    <w:rsid w:val="007912F8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7912F8"/>
    <w:rPr>
      <w:rFonts w:ascii="標楷體" w:eastAsia="標楷體" w:hAnsi="Arial"/>
      <w:kern w:val="32"/>
      <w:sz w:val="32"/>
      <w:szCs w:val="36"/>
    </w:rPr>
  </w:style>
  <w:style w:type="paragraph" w:customStyle="1" w:styleId="11">
    <w:name w:val="標題 11"/>
    <w:basedOn w:val="a6"/>
    <w:qFormat/>
    <w:rsid w:val="00CB3F90"/>
    <w:pPr>
      <w:widowControl w:val="0"/>
      <w:numPr>
        <w:numId w:val="38"/>
      </w:numPr>
      <w:jc w:val="distribute"/>
      <w:outlineLvl w:val="0"/>
    </w:pPr>
    <w:rPr>
      <w:rFonts w:hAnsi="標楷體"/>
      <w:bCs/>
      <w:kern w:val="0"/>
      <w:szCs w:val="52"/>
    </w:rPr>
  </w:style>
  <w:style w:type="paragraph" w:customStyle="1" w:styleId="21">
    <w:name w:val="標題 21"/>
    <w:basedOn w:val="a6"/>
    <w:qFormat/>
    <w:rsid w:val="00CB3F90"/>
    <w:pPr>
      <w:widowControl w:val="0"/>
      <w:numPr>
        <w:ilvl w:val="1"/>
        <w:numId w:val="38"/>
      </w:numPr>
      <w:jc w:val="distribute"/>
      <w:outlineLvl w:val="1"/>
    </w:pPr>
    <w:rPr>
      <w:rFonts w:hAnsi="標楷體"/>
      <w:bCs/>
      <w:kern w:val="0"/>
      <w:szCs w:val="48"/>
    </w:rPr>
  </w:style>
  <w:style w:type="paragraph" w:customStyle="1" w:styleId="31">
    <w:name w:val="標題 31"/>
    <w:basedOn w:val="a6"/>
    <w:qFormat/>
    <w:rsid w:val="00CB3F90"/>
    <w:pPr>
      <w:widowControl w:val="0"/>
      <w:numPr>
        <w:ilvl w:val="2"/>
        <w:numId w:val="38"/>
      </w:numPr>
      <w:jc w:val="distribute"/>
      <w:outlineLvl w:val="2"/>
    </w:pPr>
    <w:rPr>
      <w:rFonts w:hAnsi="標楷體"/>
      <w:bCs/>
      <w:kern w:val="0"/>
      <w:szCs w:val="36"/>
    </w:rPr>
  </w:style>
  <w:style w:type="paragraph" w:customStyle="1" w:styleId="41">
    <w:name w:val="標題 41"/>
    <w:basedOn w:val="a6"/>
    <w:qFormat/>
    <w:rsid w:val="00CB3F90"/>
    <w:pPr>
      <w:widowControl w:val="0"/>
      <w:numPr>
        <w:ilvl w:val="3"/>
        <w:numId w:val="38"/>
      </w:numPr>
      <w:jc w:val="distribute"/>
      <w:outlineLvl w:val="3"/>
    </w:pPr>
    <w:rPr>
      <w:rFonts w:hAnsi="標楷體"/>
      <w:szCs w:val="36"/>
    </w:rPr>
  </w:style>
  <w:style w:type="paragraph" w:customStyle="1" w:styleId="51">
    <w:name w:val="標題 51"/>
    <w:basedOn w:val="a6"/>
    <w:qFormat/>
    <w:rsid w:val="00CB3F90"/>
    <w:pPr>
      <w:widowControl w:val="0"/>
      <w:numPr>
        <w:ilvl w:val="4"/>
        <w:numId w:val="38"/>
      </w:numPr>
      <w:jc w:val="distribute"/>
      <w:outlineLvl w:val="4"/>
    </w:pPr>
    <w:rPr>
      <w:rFonts w:hAnsi="標楷體"/>
      <w:bCs/>
      <w:szCs w:val="36"/>
    </w:rPr>
  </w:style>
  <w:style w:type="paragraph" w:customStyle="1" w:styleId="61">
    <w:name w:val="標題 61"/>
    <w:basedOn w:val="a6"/>
    <w:qFormat/>
    <w:rsid w:val="00CB3F90"/>
    <w:pPr>
      <w:widowControl w:val="0"/>
      <w:numPr>
        <w:ilvl w:val="5"/>
        <w:numId w:val="38"/>
      </w:numPr>
      <w:tabs>
        <w:tab w:val="left" w:pos="2094"/>
      </w:tabs>
      <w:jc w:val="distribute"/>
      <w:outlineLvl w:val="5"/>
    </w:pPr>
    <w:rPr>
      <w:rFonts w:hAnsi="標楷體"/>
      <w:szCs w:val="36"/>
    </w:rPr>
  </w:style>
  <w:style w:type="paragraph" w:customStyle="1" w:styleId="71">
    <w:name w:val="標題 71"/>
    <w:basedOn w:val="a6"/>
    <w:qFormat/>
    <w:rsid w:val="00CB3F90"/>
    <w:pPr>
      <w:widowControl w:val="0"/>
      <w:numPr>
        <w:ilvl w:val="6"/>
        <w:numId w:val="38"/>
      </w:numPr>
      <w:jc w:val="distribute"/>
      <w:outlineLvl w:val="6"/>
    </w:pPr>
    <w:rPr>
      <w:rFonts w:hAnsi="標楷體"/>
      <w:bCs/>
      <w:szCs w:val="36"/>
    </w:rPr>
  </w:style>
  <w:style w:type="paragraph" w:customStyle="1" w:styleId="81">
    <w:name w:val="標題 81"/>
    <w:basedOn w:val="a6"/>
    <w:qFormat/>
    <w:rsid w:val="00CB3F90"/>
    <w:pPr>
      <w:widowControl w:val="0"/>
      <w:numPr>
        <w:ilvl w:val="7"/>
        <w:numId w:val="38"/>
      </w:numPr>
      <w:jc w:val="distribute"/>
      <w:outlineLvl w:val="7"/>
    </w:pPr>
    <w:rPr>
      <w:rFonts w:hAnsi="標楷體"/>
      <w:szCs w:val="36"/>
    </w:rPr>
  </w:style>
  <w:style w:type="character" w:styleId="affe">
    <w:name w:val="Emphasis"/>
    <w:basedOn w:val="a7"/>
    <w:uiPriority w:val="20"/>
    <w:qFormat/>
    <w:rsid w:val="00840C16"/>
    <w:rPr>
      <w:i/>
      <w:iCs/>
    </w:rPr>
  </w:style>
  <w:style w:type="paragraph" w:styleId="afff">
    <w:name w:val="Date"/>
    <w:basedOn w:val="a6"/>
    <w:next w:val="a6"/>
    <w:link w:val="afff0"/>
    <w:uiPriority w:val="99"/>
    <w:semiHidden/>
    <w:unhideWhenUsed/>
    <w:rsid w:val="007349CC"/>
    <w:pPr>
      <w:jc w:val="right"/>
    </w:pPr>
  </w:style>
  <w:style w:type="character" w:customStyle="1" w:styleId="afff0">
    <w:name w:val="日期 字元"/>
    <w:basedOn w:val="a7"/>
    <w:link w:val="afff"/>
    <w:uiPriority w:val="99"/>
    <w:semiHidden/>
    <w:rsid w:val="007349CC"/>
    <w:rPr>
      <w:rFonts w:ascii="標楷體" w:eastAsia="標楷體"/>
      <w:kern w:val="2"/>
      <w:sz w:val="32"/>
    </w:rPr>
  </w:style>
  <w:style w:type="paragraph" w:styleId="HTML">
    <w:name w:val="HTML Preformatted"/>
    <w:basedOn w:val="a6"/>
    <w:link w:val="HTML0"/>
    <w:uiPriority w:val="99"/>
    <w:unhideWhenUsed/>
    <w:rsid w:val="001663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166371"/>
    <w:rPr>
      <w:rFonts w:ascii="細明體" w:eastAsia="細明體" w:hAnsi="細明體" w:cs="細明體"/>
      <w:sz w:val="24"/>
      <w:szCs w:val="24"/>
    </w:rPr>
  </w:style>
  <w:style w:type="character" w:styleId="afff1">
    <w:name w:val="Strong"/>
    <w:basedOn w:val="a7"/>
    <w:uiPriority w:val="22"/>
    <w:qFormat/>
    <w:rsid w:val="00FB06FE"/>
    <w:rPr>
      <w:b/>
      <w:bCs/>
    </w:rPr>
  </w:style>
  <w:style w:type="paragraph" w:customStyle="1" w:styleId="cjk">
    <w:name w:val="cjk"/>
    <w:basedOn w:val="a6"/>
    <w:rsid w:val="00F0056B"/>
    <w:pPr>
      <w:spacing w:before="100" w:beforeAutospacing="1" w:after="142" w:line="276" w:lineRule="auto"/>
      <w:ind w:left="0" w:firstLine="0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ff2">
    <w:name w:val="Body Text"/>
    <w:basedOn w:val="a6"/>
    <w:link w:val="afff3"/>
    <w:uiPriority w:val="99"/>
    <w:semiHidden/>
    <w:unhideWhenUsed/>
    <w:rsid w:val="001F24FE"/>
    <w:pPr>
      <w:spacing w:after="120"/>
    </w:pPr>
  </w:style>
  <w:style w:type="character" w:customStyle="1" w:styleId="afff3">
    <w:name w:val="本文 字元"/>
    <w:basedOn w:val="a7"/>
    <w:link w:val="afff2"/>
    <w:uiPriority w:val="99"/>
    <w:semiHidden/>
    <w:rsid w:val="001F24FE"/>
    <w:rPr>
      <w:rFonts w:ascii="標楷體" w:eastAsia="標楷體"/>
      <w:kern w:val="2"/>
      <w:sz w:val="32"/>
    </w:rPr>
  </w:style>
  <w:style w:type="table" w:customStyle="1" w:styleId="74">
    <w:name w:val="表格格線7"/>
    <w:basedOn w:val="a8"/>
    <w:next w:val="af7"/>
    <w:uiPriority w:val="39"/>
    <w:rsid w:val="00501951"/>
    <w:pPr>
      <w:ind w:left="0" w:firstLine="0"/>
      <w:jc w:val="left"/>
    </w:pPr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646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4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05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578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3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11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1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134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26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36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355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478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532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339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190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30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164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183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2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4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43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6652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616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438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794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770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611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16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96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255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885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750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6841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4059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589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791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0562"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364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2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B3F33-F646-4F3B-9862-F057C5A7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5</TotalTime>
  <Pages>10</Pages>
  <Words>734</Words>
  <Characters>4187</Characters>
  <Application>Microsoft Office Word</Application>
  <DocSecurity>0</DocSecurity>
  <Lines>34</Lines>
  <Paragraphs>9</Paragraphs>
  <ScaleCrop>false</ScaleCrop>
  <Company>cy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subject/>
  <dc:creator>葉棋楠</dc:creator>
  <cp:keywords/>
  <dc:description/>
  <cp:lastModifiedBy>曾莉雯</cp:lastModifiedBy>
  <cp:revision>4</cp:revision>
  <cp:lastPrinted>2024-12-16T01:29:00Z</cp:lastPrinted>
  <dcterms:created xsi:type="dcterms:W3CDTF">2025-01-10T03:07:00Z</dcterms:created>
  <dcterms:modified xsi:type="dcterms:W3CDTF">2025-01-20T08:21:00Z</dcterms:modified>
</cp:coreProperties>
</file>