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56DBC" w:rsidRDefault="0025106C" w:rsidP="003412C9">
      <w:pPr>
        <w:pStyle w:val="af3"/>
        <w:kinsoku/>
        <w:rPr>
          <w:rFonts w:hAnsi="標楷體"/>
        </w:rPr>
      </w:pPr>
      <w:r w:rsidRPr="00F56DBC">
        <w:rPr>
          <w:rFonts w:hAnsi="標楷體" w:hint="eastAsia"/>
        </w:rPr>
        <w:t>糾正案文</w:t>
      </w:r>
      <w:r w:rsidR="00625F29">
        <w:rPr>
          <w:rFonts w:hAnsi="標楷體" w:hint="eastAsia"/>
        </w:rPr>
        <w:t>（公布版）</w:t>
      </w:r>
    </w:p>
    <w:p w:rsidR="00E25849" w:rsidRPr="00F56DBC" w:rsidRDefault="0025106C" w:rsidP="003412C9">
      <w:pPr>
        <w:pStyle w:val="1"/>
        <w:rPr>
          <w:rFonts w:hAnsi="標楷體"/>
        </w:rPr>
      </w:pPr>
      <w:r w:rsidRPr="00F56DBC">
        <w:rPr>
          <w:rFonts w:hAnsi="標楷體" w:hint="eastAsia"/>
        </w:rPr>
        <w:t>被糾正機關：</w:t>
      </w:r>
      <w:r w:rsidR="009557C6" w:rsidRPr="00F56DBC">
        <w:rPr>
          <w:rFonts w:hAnsi="標楷體" w:hint="eastAsia"/>
        </w:rPr>
        <w:t>僑務委員會</w:t>
      </w:r>
      <w:r w:rsidRPr="00F56DBC">
        <w:rPr>
          <w:rFonts w:hAnsi="標楷體" w:hint="eastAsia"/>
        </w:rPr>
        <w:t>。</w:t>
      </w:r>
    </w:p>
    <w:p w:rsidR="00E25849" w:rsidRPr="00F56DBC" w:rsidRDefault="0025106C" w:rsidP="003412C9">
      <w:pPr>
        <w:pStyle w:val="1"/>
        <w:rPr>
          <w:rFonts w:hAnsi="標楷體"/>
        </w:rPr>
      </w:pPr>
      <w:r w:rsidRPr="00F56DBC">
        <w:rPr>
          <w:rFonts w:hAnsi="標楷體" w:hint="eastAsia"/>
        </w:rPr>
        <w:t>案　　　由：</w:t>
      </w:r>
      <w:r w:rsidR="009557C6" w:rsidRPr="00F56DBC">
        <w:rPr>
          <w:rFonts w:hAnsi="標楷體" w:hint="eastAsia"/>
        </w:rPr>
        <w:t>僑務委員會知悉</w:t>
      </w:r>
      <w:r w:rsidR="00A74C19" w:rsidRPr="00F56DBC">
        <w:rPr>
          <w:rFonts w:hAnsi="標楷體" w:hint="eastAsia"/>
        </w:rPr>
        <w:t>有</w:t>
      </w:r>
      <w:r w:rsidR="009557C6" w:rsidRPr="00F56DBC">
        <w:rPr>
          <w:rFonts w:hAnsi="標楷體" w:hint="eastAsia"/>
        </w:rPr>
        <w:t>性騷擾情事時，未依法啟動調查及採取有效之糾正及補救措施，致</w:t>
      </w:r>
      <w:r w:rsidR="009557C6" w:rsidRPr="00F56DBC">
        <w:rPr>
          <w:rFonts w:hAnsi="標楷體" w:hint="eastAsia"/>
          <w:spacing w:val="-6"/>
        </w:rPr>
        <w:t>無法避免傷害繼續擴大</w:t>
      </w:r>
      <w:r w:rsidR="009557C6" w:rsidRPr="00F56DBC">
        <w:rPr>
          <w:rFonts w:hAnsi="標楷體"/>
          <w:spacing w:val="-6"/>
        </w:rPr>
        <w:t>，使被害人仍陷於</w:t>
      </w:r>
      <w:r w:rsidR="009557C6" w:rsidRPr="00F56DBC">
        <w:rPr>
          <w:rFonts w:hAnsi="標楷體"/>
        </w:rPr>
        <w:t>敵意、不友善的工作環境長達4個餘月</w:t>
      </w:r>
      <w:r w:rsidR="00A74C19" w:rsidRPr="00F56DBC">
        <w:rPr>
          <w:rFonts w:hAnsi="標楷體" w:hint="eastAsia"/>
        </w:rPr>
        <w:t>；</w:t>
      </w:r>
      <w:r w:rsidR="009557C6" w:rsidRPr="00F56DBC">
        <w:rPr>
          <w:rFonts w:hAnsi="標楷體" w:hint="eastAsia"/>
        </w:rPr>
        <w:t>嗣於</w:t>
      </w:r>
      <w:r w:rsidR="009557C6" w:rsidRPr="00F56DBC">
        <w:rPr>
          <w:rFonts w:hAnsi="標楷體" w:hint="eastAsia"/>
          <w:spacing w:val="-6"/>
        </w:rPr>
        <w:t>被害人提出性騷擾申訴後，</w:t>
      </w:r>
      <w:r w:rsidR="009557C6" w:rsidRPr="00F56DBC">
        <w:rPr>
          <w:rFonts w:hAnsi="標楷體"/>
          <w:spacing w:val="-6"/>
        </w:rPr>
        <w:t>接續予以調職、年終考績</w:t>
      </w:r>
      <w:r w:rsidR="009557C6" w:rsidRPr="00F56DBC">
        <w:rPr>
          <w:rFonts w:hAnsi="標楷體"/>
          <w:spacing w:val="6"/>
        </w:rPr>
        <w:t>丙等</w:t>
      </w:r>
      <w:r w:rsidR="009557C6" w:rsidRPr="00F56DBC">
        <w:rPr>
          <w:rFonts w:hAnsi="標楷體" w:hint="eastAsia"/>
          <w:spacing w:val="6"/>
        </w:rPr>
        <w:t>，並</w:t>
      </w:r>
      <w:r w:rsidR="009557C6" w:rsidRPr="00F56DBC">
        <w:rPr>
          <w:rFonts w:hAnsi="標楷體"/>
          <w:spacing w:val="6"/>
        </w:rPr>
        <w:t>先</w:t>
      </w:r>
      <w:r w:rsidR="009557C6" w:rsidRPr="00F56DBC">
        <w:rPr>
          <w:rFonts w:hAnsi="標楷體"/>
        </w:rPr>
        <w:t>後以</w:t>
      </w:r>
      <w:r w:rsidR="00A74C19" w:rsidRPr="00F56DBC">
        <w:rPr>
          <w:rFonts w:hAnsi="標楷體" w:hint="eastAsia"/>
        </w:rPr>
        <w:t>被害人</w:t>
      </w:r>
      <w:r w:rsidR="009557C6" w:rsidRPr="00F56DBC">
        <w:rPr>
          <w:rFonts w:hAnsi="標楷體"/>
        </w:rPr>
        <w:t>有曠</w:t>
      </w:r>
      <w:r w:rsidR="009557C6" w:rsidRPr="00F56DBC">
        <w:rPr>
          <w:rFonts w:hAnsi="標楷體"/>
          <w:spacing w:val="-6"/>
        </w:rPr>
        <w:t>職、</w:t>
      </w:r>
      <w:r w:rsidR="009557C6" w:rsidRPr="00F56DBC">
        <w:rPr>
          <w:rFonts w:hAnsi="標楷體"/>
          <w:spacing w:val="6"/>
        </w:rPr>
        <w:t>與中資人員接觸等事由，各記一大過等不</w:t>
      </w:r>
      <w:r w:rsidR="009557C6" w:rsidRPr="00F56DBC">
        <w:rPr>
          <w:rFonts w:hAnsi="標楷體"/>
          <w:spacing w:val="-4"/>
        </w:rPr>
        <w:t>利處分</w:t>
      </w:r>
      <w:r w:rsidR="009557C6" w:rsidRPr="00F56DBC">
        <w:rPr>
          <w:rFonts w:hAnsi="標楷體" w:hint="eastAsia"/>
          <w:spacing w:val="-4"/>
        </w:rPr>
        <w:t>，</w:t>
      </w:r>
      <w:r w:rsidR="009557C6" w:rsidRPr="00F56DBC">
        <w:rPr>
          <w:rFonts w:hAnsi="標楷體"/>
          <w:spacing w:val="-4"/>
        </w:rPr>
        <w:t>不符行政程序法第7條比例原則</w:t>
      </w:r>
      <w:r w:rsidR="009557C6" w:rsidRPr="00F56DBC">
        <w:rPr>
          <w:rFonts w:hAnsi="標楷體"/>
        </w:rPr>
        <w:t>，亦未針對</w:t>
      </w:r>
      <w:r w:rsidR="009557C6" w:rsidRPr="00F56DBC">
        <w:rPr>
          <w:rFonts w:hAnsi="標楷體" w:hint="eastAsia"/>
        </w:rPr>
        <w:t>被害人</w:t>
      </w:r>
      <w:r w:rsidR="009557C6" w:rsidRPr="00F56DBC">
        <w:rPr>
          <w:rFonts w:hAnsi="標楷體"/>
          <w:spacing w:val="6"/>
        </w:rPr>
        <w:t>有利部</w:t>
      </w:r>
      <w:r w:rsidR="009557C6" w:rsidRPr="00F56DBC">
        <w:rPr>
          <w:rFonts w:hAnsi="標楷體"/>
          <w:spacing w:val="-6"/>
        </w:rPr>
        <w:t>分加以考量，與行政程序法</w:t>
      </w:r>
      <w:r w:rsidR="009557C6" w:rsidRPr="00F56DBC">
        <w:rPr>
          <w:rFonts w:hAnsi="標楷體" w:hint="eastAsia"/>
          <w:spacing w:val="-6"/>
        </w:rPr>
        <w:t>第6條平等原則、第8條誠信原則</w:t>
      </w:r>
      <w:r w:rsidR="009557C6" w:rsidRPr="00F56DBC">
        <w:rPr>
          <w:rFonts w:hAnsi="標楷體" w:hint="eastAsia"/>
          <w:spacing w:val="6"/>
        </w:rPr>
        <w:t>、</w:t>
      </w:r>
      <w:r w:rsidR="009557C6" w:rsidRPr="00F56DBC">
        <w:rPr>
          <w:rFonts w:hAnsi="標楷體"/>
          <w:spacing w:val="-6"/>
        </w:rPr>
        <w:t>第9條</w:t>
      </w:r>
      <w:r w:rsidR="009557C6" w:rsidRPr="00F56DBC">
        <w:rPr>
          <w:rFonts w:hAnsi="標楷體" w:hint="eastAsia"/>
          <w:spacing w:val="-6"/>
        </w:rPr>
        <w:t>及第36條</w:t>
      </w:r>
      <w:r w:rsidR="009557C6" w:rsidRPr="00F56DBC">
        <w:rPr>
          <w:rFonts w:hAnsi="標楷體"/>
          <w:spacing w:val="-6"/>
        </w:rPr>
        <w:t>有利不利應一律注意原則</w:t>
      </w:r>
      <w:r w:rsidR="009557C6" w:rsidRPr="00F56DBC">
        <w:rPr>
          <w:rFonts w:hAnsi="標楷體"/>
        </w:rPr>
        <w:t>相違</w:t>
      </w:r>
      <w:bookmarkStart w:id="0" w:name="_Hlk184108622"/>
      <w:r w:rsidR="009557C6" w:rsidRPr="00F56DBC">
        <w:rPr>
          <w:rFonts w:hAnsi="標楷體"/>
        </w:rPr>
        <w:t>，</w:t>
      </w:r>
      <w:r w:rsidR="009557C6" w:rsidRPr="00F56DBC">
        <w:rPr>
          <w:rFonts w:hAnsi="標楷體" w:hint="eastAsia"/>
        </w:rPr>
        <w:t>牴觸行政法上一般法律原則之要求</w:t>
      </w:r>
      <w:bookmarkEnd w:id="0"/>
      <w:r w:rsidR="009557C6" w:rsidRPr="00F56DBC">
        <w:rPr>
          <w:rFonts w:hAnsi="標楷體" w:hint="eastAsia"/>
        </w:rPr>
        <w:t>，而衍生被害人因提出申訴致遭不利處分之疑慮</w:t>
      </w:r>
      <w:r w:rsidR="003A0637" w:rsidRPr="00F56DBC">
        <w:rPr>
          <w:rFonts w:hAnsi="標楷體" w:hint="eastAsia"/>
        </w:rPr>
        <w:t>，均核有違失</w:t>
      </w:r>
      <w:r w:rsidR="009557C6" w:rsidRPr="00F56DBC">
        <w:rPr>
          <w:rFonts w:hAnsi="標楷體" w:hint="eastAsia"/>
        </w:rPr>
        <w:t>，</w:t>
      </w:r>
      <w:r w:rsidR="008B4841" w:rsidRPr="00F56DBC">
        <w:rPr>
          <w:rFonts w:hAnsi="標楷體"/>
        </w:rPr>
        <w:t>爰依法提案糾</w:t>
      </w:r>
      <w:r w:rsidR="008B4841" w:rsidRPr="00F56DBC">
        <w:rPr>
          <w:rFonts w:hAnsi="標楷體" w:hint="eastAsia"/>
        </w:rPr>
        <w:t>正</w:t>
      </w:r>
      <w:r w:rsidRPr="00F56DBC">
        <w:rPr>
          <w:rFonts w:hAnsi="標楷體" w:hint="eastAsia"/>
        </w:rPr>
        <w:t>。</w:t>
      </w:r>
    </w:p>
    <w:p w:rsidR="00E25849" w:rsidRPr="00F56DBC" w:rsidRDefault="00DB3135" w:rsidP="003412C9">
      <w:pPr>
        <w:pStyle w:val="1"/>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F56DBC">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9557C6" w:rsidRPr="00F56DBC" w:rsidRDefault="009557C6" w:rsidP="003412C9">
      <w:pPr>
        <w:pStyle w:val="10"/>
        <w:ind w:left="680" w:firstLine="6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F56DBC">
        <w:rPr>
          <w:rFonts w:hAnsi="標楷體"/>
        </w:rPr>
        <w:t>本案緣於</w:t>
      </w:r>
      <w:r w:rsidRPr="00F56DBC">
        <w:rPr>
          <w:rFonts w:hAnsi="標楷體"/>
          <w:szCs w:val="52"/>
        </w:rPr>
        <w:t>僑務委員會(下稱僑委會)</w:t>
      </w:r>
      <w:r w:rsidRPr="00F56DBC">
        <w:rPr>
          <w:rFonts w:hAnsi="標楷體" w:hint="eastAsia"/>
          <w:szCs w:val="52"/>
        </w:rPr>
        <w:t>前派任駐</w:t>
      </w:r>
      <w:r w:rsidRPr="00F56DBC">
        <w:rPr>
          <w:rFonts w:hAnsi="標楷體" w:hint="eastAsia"/>
        </w:rPr>
        <w:t>聖保羅辦</w:t>
      </w:r>
      <w:r w:rsidRPr="00F56DBC">
        <w:rPr>
          <w:rFonts w:hAnsi="標楷體" w:hint="eastAsia"/>
          <w:spacing w:val="-6"/>
        </w:rPr>
        <w:t>事處一等僑務秘書張</w:t>
      </w:r>
      <w:r w:rsidR="003C1BD1" w:rsidRPr="00F56DBC">
        <w:rPr>
          <w:rFonts w:hAnsi="標楷體" w:hint="eastAsia"/>
          <w:spacing w:val="-6"/>
        </w:rPr>
        <w:t>○○</w:t>
      </w:r>
      <w:r w:rsidRPr="00F56DBC">
        <w:rPr>
          <w:rFonts w:hAnsi="標楷體"/>
          <w:spacing w:val="-6"/>
        </w:rPr>
        <w:t>(</w:t>
      </w:r>
      <w:r w:rsidRPr="00F56DBC">
        <w:rPr>
          <w:rFonts w:hAnsi="標楷體" w:hint="eastAsia"/>
          <w:spacing w:val="-6"/>
        </w:rPr>
        <w:t>現任僑委會僑商處專員，</w:t>
      </w:r>
      <w:r w:rsidRPr="00F56DBC">
        <w:rPr>
          <w:rFonts w:hAnsi="標楷體"/>
          <w:spacing w:val="-6"/>
        </w:rPr>
        <w:t>下稱</w:t>
      </w:r>
      <w:r w:rsidRPr="00F56DBC">
        <w:rPr>
          <w:rFonts w:hAnsi="標楷體"/>
          <w:spacing w:val="6"/>
        </w:rPr>
        <w:t>張</w:t>
      </w:r>
      <w:r w:rsidR="003C1BD1" w:rsidRPr="00F56DBC">
        <w:rPr>
          <w:rFonts w:hAnsi="標楷體"/>
          <w:spacing w:val="6"/>
        </w:rPr>
        <w:t>○○</w:t>
      </w:r>
      <w:r w:rsidRPr="00F56DBC">
        <w:rPr>
          <w:rFonts w:hAnsi="標楷體" w:hint="eastAsia"/>
          <w:spacing w:val="6"/>
        </w:rPr>
        <w:t>、</w:t>
      </w:r>
      <w:r w:rsidRPr="00F56DBC">
        <w:rPr>
          <w:rFonts w:hAnsi="標楷體"/>
          <w:spacing w:val="6"/>
        </w:rPr>
        <w:t>張員</w:t>
      </w:r>
      <w:r w:rsidRPr="00F56DBC">
        <w:rPr>
          <w:rFonts w:hAnsi="標楷體" w:hint="eastAsia"/>
          <w:spacing w:val="6"/>
        </w:rPr>
        <w:t>或張主任</w:t>
      </w:r>
      <w:r w:rsidRPr="00F56DBC">
        <w:rPr>
          <w:rFonts w:hAnsi="標楷體"/>
          <w:spacing w:val="6"/>
        </w:rPr>
        <w:t>)於民國(下同)</w:t>
      </w:r>
      <w:r w:rsidRPr="00F56DBC">
        <w:rPr>
          <w:rFonts w:hAnsi="標楷體" w:hint="eastAsia"/>
          <w:spacing w:val="6"/>
        </w:rPr>
        <w:t>112年1月至112年6月間，向他人散播</w:t>
      </w:r>
      <w:r w:rsidRPr="00F56DBC">
        <w:rPr>
          <w:rFonts w:hAnsi="標楷體" w:hint="eastAsia"/>
          <w:spacing w:val="6"/>
          <w:szCs w:val="36"/>
        </w:rPr>
        <w:t>與</w:t>
      </w:r>
      <w:r w:rsidRPr="00F56DBC">
        <w:rPr>
          <w:rFonts w:hAnsi="標楷體" w:hint="eastAsia"/>
          <w:spacing w:val="6"/>
        </w:rPr>
        <w:t>該駐處1名三等僑務秘書(下稱乙</w:t>
      </w:r>
      <w:r w:rsidRPr="00F56DBC">
        <w:rPr>
          <w:rFonts w:hAnsi="標楷體" w:hint="eastAsia"/>
        </w:rPr>
        <w:t>女)</w:t>
      </w:r>
      <w:r w:rsidRPr="00F56DBC">
        <w:rPr>
          <w:rFonts w:hAnsi="標楷體" w:hint="eastAsia"/>
          <w:szCs w:val="36"/>
        </w:rPr>
        <w:t>有交往關</w:t>
      </w:r>
      <w:r w:rsidRPr="00F56DBC">
        <w:rPr>
          <w:rFonts w:hAnsi="標楷體" w:hint="eastAsia"/>
          <w:spacing w:val="-4"/>
          <w:szCs w:val="36"/>
        </w:rPr>
        <w:t>係、</w:t>
      </w:r>
      <w:r w:rsidRPr="00F56DBC">
        <w:rPr>
          <w:rFonts w:hAnsi="標楷體" w:hint="eastAsia"/>
          <w:spacing w:val="-4"/>
        </w:rPr>
        <w:t>乙女生活不檢點、乙女與已婚男</w:t>
      </w:r>
      <w:r w:rsidRPr="00F56DBC">
        <w:rPr>
          <w:rFonts w:hAnsi="標楷體" w:hint="eastAsia"/>
          <w:spacing w:val="6"/>
        </w:rPr>
        <w:t>性長官過從甚密等不實謠言</w:t>
      </w:r>
      <w:r w:rsidRPr="00F56DBC">
        <w:rPr>
          <w:rFonts w:hAnsi="標楷體" w:hint="eastAsia"/>
          <w:spacing w:val="6"/>
          <w:szCs w:val="36"/>
        </w:rPr>
        <w:t>，並有不當追求、刺探乙女</w:t>
      </w:r>
      <w:r w:rsidRPr="00F56DBC">
        <w:rPr>
          <w:rFonts w:hAnsi="標楷體" w:hint="eastAsia"/>
          <w:spacing w:val="-6"/>
          <w:szCs w:val="36"/>
        </w:rPr>
        <w:t>隱私</w:t>
      </w:r>
      <w:r w:rsidRPr="00F56DBC">
        <w:rPr>
          <w:rFonts w:hAnsi="標楷體" w:hint="eastAsia"/>
          <w:szCs w:val="36"/>
        </w:rPr>
        <w:t>與</w:t>
      </w:r>
      <w:r w:rsidRPr="00F56DBC">
        <w:rPr>
          <w:rFonts w:hAnsi="標楷體" w:hint="eastAsia"/>
          <w:spacing w:val="-4"/>
          <w:szCs w:val="36"/>
        </w:rPr>
        <w:t>行蹤等言行</w:t>
      </w:r>
      <w:r w:rsidRPr="00F56DBC">
        <w:rPr>
          <w:rFonts w:hAnsi="標楷體" w:hint="eastAsia"/>
          <w:spacing w:val="-4"/>
        </w:rPr>
        <w:t>，經乙女分別於1</w:t>
      </w:r>
      <w:r w:rsidRPr="00F56DBC">
        <w:rPr>
          <w:rFonts w:hAnsi="標楷體"/>
          <w:spacing w:val="-4"/>
        </w:rPr>
        <w:t>12</w:t>
      </w:r>
      <w:r w:rsidRPr="00F56DBC">
        <w:rPr>
          <w:rFonts w:hAnsi="標楷體" w:hint="eastAsia"/>
          <w:spacing w:val="-4"/>
        </w:rPr>
        <w:t>年6月1</w:t>
      </w:r>
      <w:r w:rsidRPr="00F56DBC">
        <w:rPr>
          <w:rFonts w:hAnsi="標楷體"/>
          <w:spacing w:val="-4"/>
        </w:rPr>
        <w:t>4</w:t>
      </w:r>
      <w:r w:rsidRPr="00F56DBC">
        <w:rPr>
          <w:rFonts w:hAnsi="標楷體" w:hint="eastAsia"/>
          <w:spacing w:val="-4"/>
        </w:rPr>
        <w:t>日向該會委員長</w:t>
      </w:r>
      <w:r w:rsidRPr="00F56DBC">
        <w:rPr>
          <w:rFonts w:hAnsi="標楷體" w:hint="eastAsia"/>
          <w:spacing w:val="6"/>
        </w:rPr>
        <w:t>揭</w:t>
      </w:r>
      <w:r w:rsidRPr="00F56DBC">
        <w:rPr>
          <w:rFonts w:hAnsi="標楷體" w:hint="eastAsia"/>
          <w:spacing w:val="-6"/>
        </w:rPr>
        <w:t>發上情，嗣因該會未能妥適處理，乙女爰向</w:t>
      </w:r>
      <w:r w:rsidRPr="00F56DBC">
        <w:rPr>
          <w:rFonts w:hAnsi="標楷體" w:hint="eastAsia"/>
        </w:rPr>
        <w:t>立法院委員陳情，並經立法委員於112年10月間召開記</w:t>
      </w:r>
      <w:r w:rsidRPr="00F56DBC">
        <w:rPr>
          <w:rFonts w:hAnsi="標楷體" w:hint="eastAsia"/>
          <w:spacing w:val="-6"/>
        </w:rPr>
        <w:t>者會，引發社會關注</w:t>
      </w:r>
      <w:r w:rsidRPr="00F56DBC">
        <w:rPr>
          <w:rFonts w:hAnsi="標楷體" w:hint="eastAsia"/>
          <w:spacing w:val="-2"/>
        </w:rPr>
        <w:t>。之</w:t>
      </w:r>
      <w:r w:rsidRPr="00F56DBC">
        <w:rPr>
          <w:rFonts w:hAnsi="標楷體" w:hint="eastAsia"/>
        </w:rPr>
        <w:t>後乙女於1</w:t>
      </w:r>
      <w:r w:rsidRPr="00F56DBC">
        <w:rPr>
          <w:rFonts w:hAnsi="標楷體"/>
        </w:rPr>
        <w:t>12</w:t>
      </w:r>
      <w:r w:rsidRPr="00F56DBC">
        <w:rPr>
          <w:rFonts w:hAnsi="標楷體" w:hint="eastAsia"/>
        </w:rPr>
        <w:t>年10月1</w:t>
      </w:r>
      <w:r w:rsidRPr="00F56DBC">
        <w:rPr>
          <w:rFonts w:hAnsi="標楷體"/>
        </w:rPr>
        <w:t>2</w:t>
      </w:r>
      <w:r w:rsidRPr="00F56DBC">
        <w:rPr>
          <w:rFonts w:hAnsi="標楷體" w:hint="eastAsia"/>
        </w:rPr>
        <w:t>日向僑委會提出申訴，由該會性騷擾防治、申訴及調查小組</w:t>
      </w:r>
      <w:r w:rsidRPr="00F56DBC">
        <w:rPr>
          <w:rFonts w:hAnsi="標楷體"/>
        </w:rPr>
        <w:t>(</w:t>
      </w:r>
      <w:r w:rsidRPr="00F56DBC">
        <w:rPr>
          <w:rFonts w:hAnsi="標楷體" w:hint="eastAsia"/>
        </w:rPr>
        <w:t>下稱申調小組)指派委員</w:t>
      </w:r>
      <w:r w:rsidRPr="00F56DBC">
        <w:rPr>
          <w:rFonts w:hAnsi="標楷體" w:hint="eastAsia"/>
          <w:spacing w:val="-6"/>
        </w:rPr>
        <w:t>組成</w:t>
      </w:r>
      <w:r w:rsidRPr="00F56DBC">
        <w:rPr>
          <w:rFonts w:hAnsi="標楷體" w:hint="eastAsia"/>
        </w:rPr>
        <w:t>專案小組(下稱專案小組</w:t>
      </w:r>
      <w:r w:rsidRPr="00F56DBC">
        <w:rPr>
          <w:rFonts w:hAnsi="標楷體"/>
        </w:rPr>
        <w:t>)</w:t>
      </w:r>
      <w:r w:rsidRPr="00F56DBC">
        <w:rPr>
          <w:rFonts w:hAnsi="標楷體" w:hint="eastAsia"/>
        </w:rPr>
        <w:t>進行調</w:t>
      </w:r>
      <w:r w:rsidRPr="00F56DBC">
        <w:rPr>
          <w:rFonts w:hAnsi="標楷體" w:hint="eastAsia"/>
        </w:rPr>
        <w:lastRenderedPageBreak/>
        <w:t>查。惟乙女因其向該會</w:t>
      </w:r>
      <w:r w:rsidRPr="00F56DBC">
        <w:rPr>
          <w:rFonts w:hAnsi="標楷體" w:hint="eastAsia"/>
          <w:spacing w:val="4"/>
        </w:rPr>
        <w:t>提</w:t>
      </w:r>
      <w:r w:rsidRPr="00F56DBC">
        <w:rPr>
          <w:rFonts w:hAnsi="標楷體" w:hint="eastAsia"/>
          <w:spacing w:val="-2"/>
        </w:rPr>
        <w:t>出性騷擾申訴後，反遭一連串不利之處分，爰於1</w:t>
      </w:r>
      <w:r w:rsidRPr="00F56DBC">
        <w:rPr>
          <w:rFonts w:hAnsi="標楷體"/>
          <w:spacing w:val="-2"/>
        </w:rPr>
        <w:t>13</w:t>
      </w:r>
      <w:r w:rsidRPr="00F56DBC">
        <w:rPr>
          <w:rFonts w:hAnsi="標楷體" w:hint="eastAsia"/>
          <w:spacing w:val="-2"/>
        </w:rPr>
        <w:t>年</w:t>
      </w:r>
      <w:r w:rsidRPr="00F56DBC">
        <w:rPr>
          <w:rFonts w:hAnsi="標楷體" w:hint="eastAsia"/>
          <w:spacing w:val="-6"/>
        </w:rPr>
        <w:t>1月</w:t>
      </w:r>
      <w:r w:rsidRPr="00F56DBC">
        <w:rPr>
          <w:rFonts w:hAnsi="標楷體" w:hint="eastAsia"/>
        </w:rPr>
        <w:t>向本院陳情。</w:t>
      </w:r>
    </w:p>
    <w:p w:rsidR="009557C6" w:rsidRPr="00F56DBC" w:rsidRDefault="009557C6" w:rsidP="003412C9">
      <w:pPr>
        <w:pStyle w:val="10"/>
        <w:ind w:left="680" w:firstLine="656"/>
        <w:rPr>
          <w:rFonts w:hAnsi="標楷體"/>
        </w:rPr>
      </w:pPr>
      <w:r w:rsidRPr="00F56DBC">
        <w:rPr>
          <w:rFonts w:hAnsi="標楷體" w:hint="eastAsia"/>
          <w:spacing w:val="-6"/>
        </w:rPr>
        <w:t>本案先由本院監察業務處函詢行政院、僑委會</w:t>
      </w:r>
      <w:r w:rsidRPr="00F56DBC">
        <w:rPr>
          <w:rFonts w:hAnsi="標楷體"/>
          <w:spacing w:val="-6"/>
        </w:rPr>
        <w:t>，</w:t>
      </w:r>
      <w:r w:rsidRPr="00F56DBC">
        <w:rPr>
          <w:rFonts w:hAnsi="標楷體" w:hint="eastAsia"/>
          <w:spacing w:val="-6"/>
        </w:rPr>
        <w:t>嗣於</w:t>
      </w:r>
      <w:r w:rsidRPr="00F56DBC">
        <w:rPr>
          <w:rFonts w:hAnsi="標楷體"/>
          <w:spacing w:val="6"/>
        </w:rPr>
        <w:t>立</w:t>
      </w:r>
      <w:r w:rsidRPr="00F56DBC">
        <w:rPr>
          <w:rFonts w:hAnsi="標楷體"/>
          <w:spacing w:val="-6"/>
        </w:rPr>
        <w:t>案調查後，</w:t>
      </w:r>
      <w:r w:rsidRPr="00F56DBC">
        <w:rPr>
          <w:rFonts w:hAnsi="標楷體" w:hint="eastAsia"/>
          <w:spacing w:val="-6"/>
        </w:rPr>
        <w:t>再向僑委會、勞動部、外交部調閱相關</w:t>
      </w:r>
      <w:r w:rsidRPr="00F56DBC">
        <w:rPr>
          <w:rFonts w:hAnsi="標楷體"/>
          <w:spacing w:val="-6"/>
        </w:rPr>
        <w:t>卷證資料</w:t>
      </w:r>
      <w:r w:rsidRPr="00F56DBC">
        <w:rPr>
          <w:rFonts w:hAnsi="標楷體" w:hint="eastAsia"/>
          <w:spacing w:val="-6"/>
        </w:rPr>
        <w:t>。又於</w:t>
      </w:r>
      <w:r w:rsidRPr="00F56DBC">
        <w:rPr>
          <w:rFonts w:hAnsi="標楷體"/>
          <w:spacing w:val="-6"/>
        </w:rPr>
        <w:t>113年</w:t>
      </w:r>
      <w:r w:rsidRPr="00F56DBC">
        <w:rPr>
          <w:rFonts w:hAnsi="標楷體" w:hint="eastAsia"/>
          <w:spacing w:val="-6"/>
        </w:rPr>
        <w:t>5月2</w:t>
      </w:r>
      <w:r w:rsidRPr="00F56DBC">
        <w:rPr>
          <w:rFonts w:hAnsi="標楷體"/>
          <w:spacing w:val="-6"/>
        </w:rPr>
        <w:t>8日</w:t>
      </w:r>
      <w:r w:rsidRPr="00F56DBC">
        <w:rPr>
          <w:rFonts w:hAnsi="標楷體" w:hint="eastAsia"/>
          <w:spacing w:val="-6"/>
        </w:rPr>
        <w:t>分別訪談乙女與相關證人</w:t>
      </w:r>
      <w:r w:rsidRPr="00F56DBC">
        <w:rPr>
          <w:rFonts w:hAnsi="標楷體" w:hint="eastAsia"/>
          <w:spacing w:val="6"/>
        </w:rPr>
        <w:t>，</w:t>
      </w:r>
      <w:r w:rsidRPr="00F56DBC">
        <w:rPr>
          <w:rFonts w:hAnsi="標楷體"/>
          <w:spacing w:val="6"/>
        </w:rPr>
        <w:t>113年</w:t>
      </w:r>
      <w:r w:rsidRPr="00F56DBC">
        <w:rPr>
          <w:rFonts w:hAnsi="標楷體" w:hint="eastAsia"/>
          <w:spacing w:val="6"/>
        </w:rPr>
        <w:t>5月2</w:t>
      </w:r>
      <w:r w:rsidRPr="00F56DBC">
        <w:rPr>
          <w:rFonts w:hAnsi="標楷體"/>
          <w:spacing w:val="6"/>
        </w:rPr>
        <w:t>9日</w:t>
      </w:r>
      <w:r w:rsidRPr="00F56DBC">
        <w:rPr>
          <w:rFonts w:hAnsi="標楷體" w:hint="eastAsia"/>
          <w:spacing w:val="6"/>
        </w:rPr>
        <w:t>分別詢問駐</w:t>
      </w:r>
      <w:r w:rsidRPr="00F56DBC">
        <w:rPr>
          <w:rFonts w:hAnsi="標楷體" w:hint="eastAsia"/>
        </w:rPr>
        <w:t>聖保羅辦事處馮</w:t>
      </w:r>
      <w:r w:rsidR="00F56DBC">
        <w:rPr>
          <w:rFonts w:hAnsi="標楷體" w:hint="eastAsia"/>
        </w:rPr>
        <w:t>○○</w:t>
      </w:r>
      <w:r w:rsidRPr="00F56DBC">
        <w:rPr>
          <w:rFonts w:hAnsi="標楷體" w:hint="eastAsia"/>
        </w:rPr>
        <w:t>處長、僑委會綜合規</w:t>
      </w:r>
      <w:r w:rsidRPr="00F56DBC">
        <w:rPr>
          <w:rFonts w:hAnsi="標楷體" w:hint="eastAsia"/>
          <w:spacing w:val="6"/>
        </w:rPr>
        <w:t>劃處郭</w:t>
      </w:r>
      <w:r w:rsidR="00F56DBC" w:rsidRPr="00F56DBC">
        <w:rPr>
          <w:rFonts w:hAnsi="標楷體" w:hint="eastAsia"/>
        </w:rPr>
        <w:t>○○</w:t>
      </w:r>
      <w:r w:rsidRPr="00F56DBC">
        <w:rPr>
          <w:rFonts w:hAnsi="標楷體" w:hint="eastAsia"/>
        </w:rPr>
        <w:t>處長、張</w:t>
      </w:r>
      <w:r w:rsidR="003C1BD1" w:rsidRPr="00F56DBC">
        <w:rPr>
          <w:rFonts w:hAnsi="標楷體" w:hint="eastAsia"/>
        </w:rPr>
        <w:t>○○</w:t>
      </w:r>
      <w:r w:rsidRPr="00F56DBC">
        <w:rPr>
          <w:rFonts w:hAnsi="標楷體" w:hint="eastAsia"/>
        </w:rPr>
        <w:t>，並召開諮詢會議，</w:t>
      </w:r>
      <w:r w:rsidRPr="00F56DBC">
        <w:rPr>
          <w:rFonts w:hAnsi="標楷體" w:hint="eastAsia"/>
          <w:spacing w:val="-6"/>
        </w:rPr>
        <w:t>邀請</w:t>
      </w:r>
      <w:r w:rsidRPr="00F56DBC">
        <w:rPr>
          <w:rFonts w:hAnsi="標楷體" w:hint="eastAsia"/>
        </w:rPr>
        <w:t>專家學者提供意</w:t>
      </w:r>
      <w:r w:rsidRPr="00F56DBC">
        <w:rPr>
          <w:rFonts w:hAnsi="標楷體" w:hint="eastAsia"/>
          <w:spacing w:val="6"/>
        </w:rPr>
        <w:t>見。嗣於1</w:t>
      </w:r>
      <w:r w:rsidRPr="00F56DBC">
        <w:rPr>
          <w:rFonts w:hAnsi="標楷體"/>
          <w:spacing w:val="-6"/>
        </w:rPr>
        <w:t>13</w:t>
      </w:r>
      <w:r w:rsidRPr="00F56DBC">
        <w:rPr>
          <w:rFonts w:hAnsi="標楷體" w:hint="eastAsia"/>
          <w:spacing w:val="-6"/>
        </w:rPr>
        <w:t>年5月30日詢問僑</w:t>
      </w:r>
      <w:r w:rsidRPr="00F56DBC">
        <w:rPr>
          <w:rFonts w:hAnsi="標楷體" w:hint="eastAsia"/>
          <w:spacing w:val="6"/>
        </w:rPr>
        <w:t>委會徐</w:t>
      </w:r>
      <w:r w:rsidRPr="00F56DBC">
        <w:rPr>
          <w:rFonts w:hAnsi="標楷體" w:hint="eastAsia"/>
          <w:spacing w:val="-6"/>
        </w:rPr>
        <w:t>佳青委員長(下稱委員長)暨相關主管人員、7月9日詢問僑委會人事室前主任翁</w:t>
      </w:r>
      <w:r w:rsidR="00F56DBC">
        <w:rPr>
          <w:rFonts w:hAnsi="標楷體" w:hint="eastAsia"/>
          <w:spacing w:val="-6"/>
        </w:rPr>
        <w:t>○○</w:t>
      </w:r>
      <w:r w:rsidRPr="00F56DBC">
        <w:rPr>
          <w:rFonts w:hAnsi="標楷體" w:hint="eastAsia"/>
          <w:spacing w:val="-6"/>
        </w:rPr>
        <w:t>(下稱翁前主任</w:t>
      </w:r>
      <w:r w:rsidRPr="00F56DBC">
        <w:rPr>
          <w:rFonts w:hAnsi="標楷體"/>
          <w:spacing w:val="-6"/>
        </w:rPr>
        <w:t>)</w:t>
      </w:r>
      <w:r w:rsidRPr="00F56DBC">
        <w:rPr>
          <w:rFonts w:hAnsi="標楷體"/>
          <w:spacing w:val="6"/>
        </w:rPr>
        <w:t>，</w:t>
      </w:r>
      <w:r w:rsidRPr="00F56DBC">
        <w:rPr>
          <w:rFonts w:hAnsi="標楷體"/>
        </w:rPr>
        <w:t>並經</w:t>
      </w:r>
      <w:r w:rsidRPr="00F56DBC">
        <w:rPr>
          <w:rFonts w:hAnsi="標楷體" w:hint="eastAsia"/>
        </w:rPr>
        <w:t>僑委會於詢問時</w:t>
      </w:r>
      <w:r w:rsidRPr="00F56DBC">
        <w:rPr>
          <w:rFonts w:hAnsi="標楷體" w:hint="eastAsia"/>
          <w:spacing w:val="-6"/>
        </w:rPr>
        <w:t>提供之書面說明、</w:t>
      </w:r>
      <w:bookmarkStart w:id="42" w:name="_Hlk183258813"/>
      <w:r w:rsidRPr="00F56DBC">
        <w:rPr>
          <w:rFonts w:hAnsi="標楷體" w:hint="eastAsia"/>
          <w:spacing w:val="-6"/>
        </w:rPr>
        <w:t>後續再補充與函復</w:t>
      </w:r>
      <w:r w:rsidRPr="00F56DBC">
        <w:rPr>
          <w:rFonts w:hAnsi="標楷體"/>
          <w:spacing w:val="-6"/>
        </w:rPr>
        <w:t>資料</w:t>
      </w:r>
      <w:bookmarkEnd w:id="42"/>
      <w:r w:rsidRPr="00F56DBC">
        <w:rPr>
          <w:rFonts w:hAnsi="標楷體"/>
          <w:spacing w:val="-6"/>
        </w:rPr>
        <w:t>到院，</w:t>
      </w:r>
      <w:r w:rsidRPr="00F56DBC">
        <w:rPr>
          <w:rFonts w:hAnsi="標楷體" w:hint="eastAsia"/>
          <w:spacing w:val="-6"/>
        </w:rPr>
        <w:t>發現僑委會對於本件性騷擾案之處理過程</w:t>
      </w:r>
      <w:r w:rsidRPr="00F56DBC">
        <w:rPr>
          <w:rFonts w:hAnsi="標楷體" w:hint="eastAsia"/>
        </w:rPr>
        <w:t>，確有</w:t>
      </w:r>
      <w:r w:rsidRPr="00F56DBC">
        <w:rPr>
          <w:rFonts w:hAnsi="標楷體" w:hint="eastAsia"/>
          <w:bCs/>
        </w:rPr>
        <w:t>違失，應予糾正促其注意改善。茲臚列事實與理由如下</w:t>
      </w:r>
      <w:r w:rsidRPr="00F56DBC">
        <w:rPr>
          <w:rFonts w:hAnsi="標楷體" w:hint="eastAsia"/>
        </w:rPr>
        <w:t>：</w:t>
      </w:r>
    </w:p>
    <w:p w:rsidR="00B443E4" w:rsidRPr="00F56DBC" w:rsidRDefault="009557C6" w:rsidP="003412C9">
      <w:pPr>
        <w:pStyle w:val="2"/>
        <w:ind w:left="1020" w:hanging="680"/>
        <w:rPr>
          <w:rFonts w:hAnsi="標楷體"/>
        </w:rPr>
      </w:pPr>
      <w:r w:rsidRPr="00F56DBC">
        <w:rPr>
          <w:rFonts w:hAnsi="標楷體"/>
          <w:spacing w:val="4"/>
        </w:rPr>
        <w:t>僑委會派駐2名僑務人員於聖保羅僑教中心辦事，張</w:t>
      </w:r>
      <w:r w:rsidR="003C1BD1" w:rsidRPr="00F56DBC">
        <w:rPr>
          <w:rFonts w:hAnsi="標楷體"/>
          <w:spacing w:val="4"/>
        </w:rPr>
        <w:t>○○</w:t>
      </w:r>
      <w:r w:rsidRPr="00F56DBC">
        <w:rPr>
          <w:rFonts w:hAnsi="標楷體"/>
        </w:rPr>
        <w:t>身為該中心主任，綜理中心業務，竟利用公務上之機會與權勢，對受其指揮監督之乙女有過度追求等性騷擾行為，經乙女於112年6月14日向該會委員長揭</w:t>
      </w:r>
      <w:r w:rsidRPr="00F56DBC">
        <w:rPr>
          <w:rFonts w:hAnsi="標楷體"/>
          <w:spacing w:val="6"/>
        </w:rPr>
        <w:t>發上情，該會知悉後卻未依性工法(修正前)啟動調</w:t>
      </w:r>
      <w:r w:rsidRPr="00F56DBC">
        <w:rPr>
          <w:rFonts w:hAnsi="標楷體"/>
        </w:rPr>
        <w:t>查程</w:t>
      </w:r>
      <w:r w:rsidRPr="00F56DBC">
        <w:rPr>
          <w:rFonts w:hAnsi="標楷體"/>
          <w:spacing w:val="-6"/>
        </w:rPr>
        <w:t>序，亦未能採取有效之糾正及補救措施，僅由委員長</w:t>
      </w:r>
      <w:r w:rsidRPr="00F56DBC">
        <w:rPr>
          <w:rFonts w:hAnsi="標楷體"/>
        </w:rPr>
        <w:t>向該2人釐清並以口頭責令雙方保持特定距離及調整業</w:t>
      </w:r>
      <w:r w:rsidRPr="00F56DBC">
        <w:rPr>
          <w:rFonts w:hAnsi="標楷體"/>
          <w:spacing w:val="-6"/>
        </w:rPr>
        <w:t>務互動方式，</w:t>
      </w:r>
      <w:r w:rsidR="00E3357F" w:rsidRPr="00F56DBC">
        <w:rPr>
          <w:rFonts w:hAnsi="標楷體" w:hint="eastAsia"/>
          <w:spacing w:val="-6"/>
        </w:rPr>
        <w:t>惟</w:t>
      </w:r>
      <w:r w:rsidRPr="00F56DBC">
        <w:rPr>
          <w:rFonts w:hAnsi="標楷體"/>
          <w:spacing w:val="-6"/>
        </w:rPr>
        <w:t>2人在職務及業務上仍存在上下隸屬</w:t>
      </w:r>
      <w:r w:rsidRPr="00F56DBC">
        <w:rPr>
          <w:rFonts w:hAnsi="標楷體"/>
        </w:rPr>
        <w:t>權勢關係，致無法避免傷害繼續擴大；嗣</w:t>
      </w:r>
      <w:r w:rsidRPr="00F56DBC">
        <w:rPr>
          <w:rFonts w:hAnsi="標楷體"/>
          <w:spacing w:val="6"/>
        </w:rPr>
        <w:t>後乙女針</w:t>
      </w:r>
      <w:r w:rsidRPr="00F56DBC">
        <w:rPr>
          <w:rFonts w:hAnsi="標楷體"/>
        </w:rPr>
        <w:t>對委</w:t>
      </w:r>
      <w:r w:rsidRPr="00F56DBC">
        <w:rPr>
          <w:rFonts w:hAnsi="標楷體"/>
          <w:spacing w:val="-6"/>
        </w:rPr>
        <w:t>員長允諾調離張</w:t>
      </w:r>
      <w:r w:rsidR="003C1BD1" w:rsidRPr="00F56DBC">
        <w:rPr>
          <w:rFonts w:hAnsi="標楷體"/>
          <w:spacing w:val="-6"/>
        </w:rPr>
        <w:t>○○</w:t>
      </w:r>
      <w:r w:rsidRPr="00F56DBC">
        <w:rPr>
          <w:rFonts w:hAnsi="標楷體"/>
          <w:spacing w:val="-6"/>
        </w:rPr>
        <w:t>及張</w:t>
      </w:r>
      <w:r w:rsidR="003C1BD1" w:rsidRPr="00F56DBC">
        <w:rPr>
          <w:rFonts w:hAnsi="標楷體"/>
          <w:spacing w:val="-6"/>
        </w:rPr>
        <w:t>○○</w:t>
      </w:r>
      <w:r w:rsidRPr="00F56DBC">
        <w:rPr>
          <w:rFonts w:hAnsi="標楷體"/>
          <w:spacing w:val="-6"/>
        </w:rPr>
        <w:t>仍持續刻意製造敵意</w:t>
      </w:r>
      <w:r w:rsidRPr="00F56DBC">
        <w:rPr>
          <w:rFonts w:hAnsi="標楷體"/>
          <w:spacing w:val="4"/>
        </w:rPr>
        <w:t>環境等節，於112年7至9月不斷尋問</w:t>
      </w:r>
      <w:r w:rsidRPr="00F56DBC">
        <w:rPr>
          <w:rFonts w:hAnsi="標楷體"/>
        </w:rPr>
        <w:t>及求助，惟該會猶</w:t>
      </w:r>
      <w:r w:rsidRPr="00F56DBC">
        <w:rPr>
          <w:rFonts w:hAnsi="標楷體"/>
          <w:spacing w:val="6"/>
        </w:rPr>
        <w:t>未能設身處地主動同理、關懷乙女並採取適當的解決</w:t>
      </w:r>
      <w:r w:rsidRPr="00F56DBC">
        <w:rPr>
          <w:rFonts w:hAnsi="標楷體"/>
        </w:rPr>
        <w:t>措</w:t>
      </w:r>
      <w:r w:rsidRPr="00F56DBC">
        <w:rPr>
          <w:rFonts w:hAnsi="標楷體"/>
          <w:spacing w:val="6"/>
        </w:rPr>
        <w:t>施，張</w:t>
      </w:r>
      <w:r w:rsidR="003C1BD1" w:rsidRPr="00F56DBC">
        <w:rPr>
          <w:rFonts w:hAnsi="標楷體"/>
          <w:spacing w:val="6"/>
        </w:rPr>
        <w:t>○○</w:t>
      </w:r>
      <w:r w:rsidRPr="00F56DBC">
        <w:rPr>
          <w:rFonts w:hAnsi="標楷體"/>
          <w:spacing w:val="6"/>
        </w:rPr>
        <w:t>迄至112</w:t>
      </w:r>
      <w:r w:rsidRPr="00F56DBC">
        <w:rPr>
          <w:rFonts w:hAnsi="標楷體"/>
        </w:rPr>
        <w:t>年10月30日始離任返臺，致</w:t>
      </w:r>
      <w:r w:rsidRPr="00F56DBC">
        <w:rPr>
          <w:rFonts w:hAnsi="標楷體"/>
          <w:spacing w:val="-6"/>
        </w:rPr>
        <w:t>乙女仍陷於</w:t>
      </w:r>
      <w:r w:rsidR="00E3357F" w:rsidRPr="00F56DBC">
        <w:rPr>
          <w:rFonts w:hAnsi="標楷體" w:hint="eastAsia"/>
          <w:spacing w:val="-6"/>
        </w:rPr>
        <w:t>有</w:t>
      </w:r>
      <w:r w:rsidRPr="00F56DBC">
        <w:rPr>
          <w:rFonts w:hAnsi="標楷體"/>
          <w:spacing w:val="-6"/>
        </w:rPr>
        <w:t>敵意、不友善</w:t>
      </w:r>
      <w:r w:rsidR="00E3357F" w:rsidRPr="00F56DBC">
        <w:rPr>
          <w:rFonts w:hAnsi="標楷體" w:hint="eastAsia"/>
          <w:spacing w:val="-6"/>
        </w:rPr>
        <w:t>之虞</w:t>
      </w:r>
      <w:r w:rsidRPr="00F56DBC">
        <w:rPr>
          <w:rFonts w:hAnsi="標楷體"/>
          <w:spacing w:val="-6"/>
        </w:rPr>
        <w:t>的工作環境長達4個</w:t>
      </w:r>
      <w:r w:rsidRPr="00F56DBC">
        <w:rPr>
          <w:rFonts w:hAnsi="標楷體"/>
        </w:rPr>
        <w:t>餘月，足見該會就手段上未採取立即且有效之糾正及</w:t>
      </w:r>
      <w:r w:rsidRPr="00F56DBC">
        <w:rPr>
          <w:rFonts w:hAnsi="標楷體"/>
          <w:spacing w:val="6"/>
        </w:rPr>
        <w:t>補</w:t>
      </w:r>
      <w:r w:rsidRPr="00F56DBC">
        <w:rPr>
          <w:rFonts w:hAnsi="標楷體"/>
          <w:spacing w:val="4"/>
        </w:rPr>
        <w:t>救作為，以達到性工法立法目的要求之意旨，違反該法</w:t>
      </w:r>
      <w:r w:rsidRPr="00F56DBC">
        <w:rPr>
          <w:rFonts w:hAnsi="標楷體"/>
        </w:rPr>
        <w:t>課予雇主性騷擾防治之行為義務，確有違失。</w:t>
      </w:r>
    </w:p>
    <w:p w:rsidR="009557C6" w:rsidRPr="00F56DBC" w:rsidRDefault="009557C6" w:rsidP="003412C9">
      <w:pPr>
        <w:pStyle w:val="3"/>
        <w:numPr>
          <w:ilvl w:val="2"/>
          <w:numId w:val="1"/>
        </w:numPr>
        <w:ind w:left="1360" w:hanging="680"/>
        <w:rPr>
          <w:rFonts w:hAnsi="標楷體"/>
        </w:rPr>
      </w:pPr>
      <w:bookmarkStart w:id="43" w:name="_Toc183445662"/>
      <w:bookmarkStart w:id="44" w:name="_Toc421794871"/>
      <w:bookmarkStart w:id="45" w:name="_Toc422728953"/>
      <w:r w:rsidRPr="00F56DBC">
        <w:rPr>
          <w:rFonts w:hAnsi="標楷體" w:hint="eastAsia"/>
          <w:b/>
        </w:rPr>
        <w:lastRenderedPageBreak/>
        <w:t>雇主於知悉受僱者於職場中遭受性騷擾時，應立即採</w:t>
      </w:r>
      <w:r w:rsidRPr="00F56DBC">
        <w:rPr>
          <w:rFonts w:hAnsi="標楷體" w:hint="eastAsia"/>
          <w:b/>
          <w:spacing w:val="6"/>
        </w:rPr>
        <w:t>取有效行動，啟動調查機制，同時設身處地考量被</w:t>
      </w:r>
      <w:r w:rsidRPr="00F56DBC">
        <w:rPr>
          <w:rFonts w:hAnsi="標楷體" w:hint="eastAsia"/>
          <w:b/>
          <w:spacing w:val="-4"/>
        </w:rPr>
        <w:t>害人的感受，滾動給予具體補救</w:t>
      </w:r>
      <w:r w:rsidRPr="00F56DBC">
        <w:rPr>
          <w:rFonts w:hAnsi="標楷體" w:hint="eastAsia"/>
          <w:b/>
        </w:rPr>
        <w:t>措施，並於確認屬性騷擾後，對行為人施予必要的懲戒或處理</w:t>
      </w:r>
      <w:r w:rsidRPr="00F56DBC">
        <w:rPr>
          <w:rFonts w:hAnsi="標楷體" w:hint="eastAsia"/>
          <w:b/>
          <w:spacing w:val="-6"/>
        </w:rPr>
        <w:t>，此乃性工法課予雇主事後改善、補救的義務，其立法目的</w:t>
      </w:r>
      <w:r w:rsidRPr="00F56DBC">
        <w:rPr>
          <w:rFonts w:hAnsi="標楷體" w:hint="eastAsia"/>
          <w:b/>
        </w:rPr>
        <w:t>係</w:t>
      </w:r>
      <w:r w:rsidRPr="00F56DBC">
        <w:rPr>
          <w:rFonts w:hAnsi="標楷體" w:hint="eastAsia"/>
          <w:b/>
          <w:spacing w:val="-6"/>
        </w:rPr>
        <w:t>盡力使被害人在職場環境上免於遭受報復、不友善對待之虞：</w:t>
      </w:r>
      <w:bookmarkEnd w:id="43"/>
    </w:p>
    <w:p w:rsidR="009557C6" w:rsidRPr="00F56DBC" w:rsidRDefault="009557C6" w:rsidP="003412C9">
      <w:pPr>
        <w:pStyle w:val="4"/>
        <w:numPr>
          <w:ilvl w:val="3"/>
          <w:numId w:val="1"/>
        </w:numPr>
        <w:rPr>
          <w:rFonts w:hAnsi="標楷體"/>
        </w:rPr>
      </w:pPr>
      <w:bookmarkStart w:id="46" w:name="_Toc159597783"/>
      <w:r w:rsidRPr="00F56DBC">
        <w:rPr>
          <w:rFonts w:hAnsi="標楷體" w:hint="eastAsia"/>
        </w:rPr>
        <w:t>依1</w:t>
      </w:r>
      <w:r w:rsidRPr="00F56DBC">
        <w:rPr>
          <w:rFonts w:hAnsi="標楷體"/>
        </w:rPr>
        <w:t>12</w:t>
      </w:r>
      <w:r w:rsidRPr="00F56DBC">
        <w:rPr>
          <w:rFonts w:hAnsi="標楷體" w:hint="eastAsia"/>
        </w:rPr>
        <w:t>年8月16日修正前之</w:t>
      </w:r>
      <w:r w:rsidR="00535BE6" w:rsidRPr="00F56DBC">
        <w:rPr>
          <w:rFonts w:hAnsi="標楷體" w:hint="eastAsia"/>
        </w:rPr>
        <w:t>性別平等工作法(下稱</w:t>
      </w:r>
      <w:r w:rsidRPr="00F56DBC">
        <w:rPr>
          <w:rFonts w:hAnsi="標楷體" w:hint="eastAsia"/>
          <w:spacing w:val="6"/>
        </w:rPr>
        <w:t>性工法</w:t>
      </w:r>
      <w:r w:rsidR="00535BE6" w:rsidRPr="00F56DBC">
        <w:rPr>
          <w:rFonts w:hAnsi="標楷體" w:hint="eastAsia"/>
          <w:spacing w:val="6"/>
        </w:rPr>
        <w:t>)</w:t>
      </w:r>
      <w:r w:rsidRPr="00F56DBC">
        <w:rPr>
          <w:rFonts w:hAnsi="標楷體" w:hint="eastAsia"/>
          <w:spacing w:val="6"/>
        </w:rPr>
        <w:t>第</w:t>
      </w:r>
      <w:r w:rsidRPr="00F56DBC">
        <w:rPr>
          <w:rFonts w:hAnsi="標楷體"/>
          <w:spacing w:val="6"/>
        </w:rPr>
        <w:t>13</w:t>
      </w:r>
      <w:r w:rsidRPr="00F56DBC">
        <w:rPr>
          <w:rFonts w:hAnsi="標楷體" w:hint="eastAsia"/>
          <w:spacing w:val="6"/>
        </w:rPr>
        <w:t>條第</w:t>
      </w:r>
      <w:r w:rsidRPr="00F56DBC">
        <w:rPr>
          <w:rFonts w:hAnsi="標楷體"/>
          <w:spacing w:val="6"/>
        </w:rPr>
        <w:t>2</w:t>
      </w:r>
      <w:r w:rsidRPr="00F56DBC">
        <w:rPr>
          <w:rFonts w:hAnsi="標楷體" w:hint="eastAsia"/>
          <w:spacing w:val="6"/>
        </w:rPr>
        <w:t>項規定：「</w:t>
      </w:r>
      <w:r w:rsidRPr="00F56DBC">
        <w:rPr>
          <w:rFonts w:hAnsi="標楷體" w:hint="eastAsia"/>
          <w:bCs/>
          <w:spacing w:val="6"/>
        </w:rPr>
        <w:t>雇主</w:t>
      </w:r>
      <w:r w:rsidRPr="00F56DBC">
        <w:rPr>
          <w:rFonts w:hAnsi="標楷體" w:hint="eastAsia"/>
          <w:spacing w:val="6"/>
        </w:rPr>
        <w:t>於知</w:t>
      </w:r>
      <w:r w:rsidRPr="00F56DBC">
        <w:rPr>
          <w:rFonts w:hAnsi="標楷體" w:hint="eastAsia"/>
          <w:spacing w:val="-6"/>
        </w:rPr>
        <w:t>悉前條性騷擾之情形時，應採取立即有效之糾正及補救措施。」</w:t>
      </w:r>
      <w:bookmarkEnd w:id="46"/>
      <w:r w:rsidRPr="00F56DBC">
        <w:rPr>
          <w:rFonts w:hAnsi="標楷體" w:hint="eastAsia"/>
          <w:spacing w:val="-6"/>
        </w:rPr>
        <w:t>再依</w:t>
      </w:r>
      <w:bookmarkStart w:id="47" w:name="_Toc159597784"/>
      <w:r w:rsidRPr="00F56DBC">
        <w:rPr>
          <w:rFonts w:hAnsi="標楷體"/>
          <w:spacing w:val="-6"/>
        </w:rPr>
        <w:t>113</w:t>
      </w:r>
      <w:r w:rsidRPr="00F56DBC">
        <w:rPr>
          <w:rFonts w:hAnsi="標楷體" w:hint="eastAsia"/>
          <w:spacing w:val="-6"/>
        </w:rPr>
        <w:t>年</w:t>
      </w:r>
      <w:r w:rsidRPr="00F56DBC">
        <w:rPr>
          <w:rFonts w:hAnsi="標楷體"/>
          <w:spacing w:val="-6"/>
        </w:rPr>
        <w:t>1</w:t>
      </w:r>
      <w:r w:rsidRPr="00F56DBC">
        <w:rPr>
          <w:rFonts w:hAnsi="標楷體" w:hint="eastAsia"/>
          <w:spacing w:val="-6"/>
        </w:rPr>
        <w:t>月</w:t>
      </w:r>
      <w:r w:rsidRPr="00F56DBC">
        <w:rPr>
          <w:rFonts w:hAnsi="標楷體"/>
          <w:spacing w:val="-6"/>
        </w:rPr>
        <w:t>17</w:t>
      </w:r>
      <w:r w:rsidRPr="00F56DBC">
        <w:rPr>
          <w:rFonts w:hAnsi="標楷體" w:hint="eastAsia"/>
          <w:spacing w:val="-6"/>
        </w:rPr>
        <w:t>日</w:t>
      </w:r>
      <w:r w:rsidRPr="00F56DBC">
        <w:rPr>
          <w:rFonts w:hAnsi="標楷體" w:hint="eastAsia"/>
        </w:rPr>
        <w:t>修正前之「工作</w:t>
      </w:r>
      <w:r w:rsidRPr="00F56DBC">
        <w:rPr>
          <w:rFonts w:hAnsi="標楷體" w:hint="eastAsia"/>
          <w:spacing w:val="6"/>
        </w:rPr>
        <w:t>場所性騷擾防</w:t>
      </w:r>
      <w:r w:rsidRPr="00F56DBC">
        <w:rPr>
          <w:rFonts w:hAnsi="標楷體" w:hint="eastAsia"/>
          <w:spacing w:val="-6"/>
        </w:rPr>
        <w:t>治措施申訴及懲戒辦法訂定準則」</w:t>
      </w:r>
      <w:r w:rsidRPr="00F56DBC">
        <w:rPr>
          <w:rStyle w:val="afd"/>
          <w:rFonts w:hAnsi="標楷體"/>
          <w:spacing w:val="-6"/>
        </w:rPr>
        <w:footnoteReference w:id="1"/>
      </w:r>
      <w:r w:rsidRPr="00F56DBC">
        <w:rPr>
          <w:rFonts w:hAnsi="標楷體" w:hint="eastAsia"/>
          <w:spacing w:val="-6"/>
        </w:rPr>
        <w:t>第</w:t>
      </w:r>
      <w:r w:rsidRPr="00F56DBC">
        <w:rPr>
          <w:rFonts w:hAnsi="標楷體"/>
          <w:spacing w:val="-6"/>
        </w:rPr>
        <w:t>3</w:t>
      </w:r>
      <w:r w:rsidRPr="00F56DBC">
        <w:rPr>
          <w:rFonts w:hAnsi="標楷體" w:hint="eastAsia"/>
          <w:spacing w:val="-6"/>
        </w:rPr>
        <w:t>條規定</w:t>
      </w:r>
      <w:r w:rsidRPr="00F56DBC">
        <w:rPr>
          <w:rFonts w:hAnsi="標楷體" w:hint="eastAsia"/>
          <w:spacing w:val="6"/>
        </w:rPr>
        <w:t>：「</w:t>
      </w:r>
      <w:r w:rsidRPr="00F56DBC">
        <w:rPr>
          <w:rFonts w:hAnsi="標楷體" w:hint="eastAsia"/>
          <w:spacing w:val="-6"/>
        </w:rPr>
        <w:t>雇主應提供受僱者及求職者免於性騷擾之工作</w:t>
      </w:r>
      <w:r w:rsidRPr="00F56DBC">
        <w:rPr>
          <w:rFonts w:hAnsi="標楷體" w:hint="eastAsia"/>
          <w:spacing w:val="6"/>
        </w:rPr>
        <w:t>環</w:t>
      </w:r>
      <w:r w:rsidRPr="00F56DBC">
        <w:rPr>
          <w:rFonts w:hAnsi="標楷體" w:hint="eastAsia"/>
        </w:rPr>
        <w:t>境，採取適當之預防、糾正、懲戒及處理措施，……。」</w:t>
      </w:r>
      <w:bookmarkEnd w:id="47"/>
    </w:p>
    <w:p w:rsidR="009557C6" w:rsidRPr="00F56DBC" w:rsidRDefault="009557C6" w:rsidP="003412C9">
      <w:pPr>
        <w:pStyle w:val="4"/>
        <w:numPr>
          <w:ilvl w:val="3"/>
          <w:numId w:val="1"/>
        </w:numPr>
        <w:rPr>
          <w:rFonts w:hAnsi="標楷體"/>
        </w:rPr>
      </w:pPr>
      <w:r w:rsidRPr="00F56DBC">
        <w:rPr>
          <w:rFonts w:hAnsi="標楷體" w:hint="eastAsia"/>
          <w:spacing w:val="6"/>
        </w:rPr>
        <w:t>再依勞動部</w:t>
      </w:r>
      <w:r w:rsidRPr="00F56DBC">
        <w:rPr>
          <w:rFonts w:hAnsi="標楷體"/>
          <w:spacing w:val="6"/>
        </w:rPr>
        <w:t>111</w:t>
      </w:r>
      <w:r w:rsidRPr="00F56DBC">
        <w:rPr>
          <w:rFonts w:hAnsi="標楷體" w:hint="eastAsia"/>
          <w:spacing w:val="6"/>
        </w:rPr>
        <w:t>年</w:t>
      </w:r>
      <w:r w:rsidRPr="00F56DBC">
        <w:rPr>
          <w:rFonts w:hAnsi="標楷體"/>
          <w:spacing w:val="6"/>
        </w:rPr>
        <w:t>11</w:t>
      </w:r>
      <w:r w:rsidRPr="00F56DBC">
        <w:rPr>
          <w:rFonts w:hAnsi="標楷體" w:hint="eastAsia"/>
          <w:spacing w:val="6"/>
        </w:rPr>
        <w:t>月</w:t>
      </w:r>
      <w:r w:rsidRPr="00F56DBC">
        <w:rPr>
          <w:rFonts w:hAnsi="標楷體"/>
          <w:spacing w:val="6"/>
        </w:rPr>
        <w:t>25</w:t>
      </w:r>
      <w:r w:rsidRPr="00F56DBC">
        <w:rPr>
          <w:rFonts w:hAnsi="標楷體" w:hint="eastAsia"/>
          <w:spacing w:val="6"/>
        </w:rPr>
        <w:t>日函</w:t>
      </w:r>
      <w:r w:rsidRPr="00F56DBC">
        <w:rPr>
          <w:rStyle w:val="afd"/>
          <w:rFonts w:hAnsi="標楷體"/>
          <w:spacing w:val="6"/>
        </w:rPr>
        <w:footnoteReference w:id="2"/>
      </w:r>
      <w:r w:rsidRPr="00F56DBC">
        <w:rPr>
          <w:rFonts w:hAnsi="標楷體" w:hint="eastAsia"/>
          <w:spacing w:val="6"/>
        </w:rPr>
        <w:t>行政院人事行政總處</w:t>
      </w:r>
      <w:r w:rsidRPr="00F56DBC">
        <w:rPr>
          <w:rFonts w:hAnsi="標楷體" w:hint="eastAsia"/>
        </w:rPr>
        <w:t>等相關部會略以：性工法第</w:t>
      </w:r>
      <w:r w:rsidRPr="00F56DBC">
        <w:rPr>
          <w:rFonts w:hAnsi="標楷體"/>
        </w:rPr>
        <w:t>13</w:t>
      </w:r>
      <w:r w:rsidRPr="00F56DBC">
        <w:rPr>
          <w:rFonts w:hAnsi="標楷體" w:hint="eastAsia"/>
        </w:rPr>
        <w:t>條規定，雇主有防治職場性騷擾行為發生之責任，且於知悉時，應</w:t>
      </w:r>
      <w:r w:rsidRPr="00F56DBC">
        <w:rPr>
          <w:rFonts w:hAnsi="標楷體" w:hint="eastAsia"/>
          <w:spacing w:val="6"/>
        </w:rPr>
        <w:t>即時啟動其糾正及補救機制；</w:t>
      </w:r>
      <w:r w:rsidRPr="00F56DBC">
        <w:rPr>
          <w:rFonts w:hAnsi="標楷體" w:hint="eastAsia"/>
        </w:rPr>
        <w:t>前開所謂糾正及補救，旨在課雇主應採取適當之預防、糾正、懲戒及</w:t>
      </w:r>
      <w:r w:rsidRPr="00F56DBC">
        <w:rPr>
          <w:rFonts w:hAnsi="標楷體" w:hint="eastAsia"/>
          <w:spacing w:val="6"/>
        </w:rPr>
        <w:t>處理措施之責任，包括雇主知悉性騷擾行為發生</w:t>
      </w:r>
      <w:r w:rsidRPr="00F56DBC">
        <w:rPr>
          <w:rFonts w:hAnsi="標楷體" w:hint="eastAsia"/>
        </w:rPr>
        <w:t>時，不論性騷擾事實之有無，主動介入調查以確</w:t>
      </w:r>
      <w:r w:rsidRPr="00F56DBC">
        <w:rPr>
          <w:rFonts w:hAnsi="標楷體" w:hint="eastAsia"/>
          <w:spacing w:val="4"/>
        </w:rPr>
        <w:t>認事件之始末，及調查完成後設身處地被性騷</w:t>
      </w:r>
      <w:r w:rsidRPr="00F56DBC">
        <w:rPr>
          <w:rFonts w:hAnsi="標楷體" w:hint="eastAsia"/>
        </w:rPr>
        <w:t>擾者之感受，採取具體有效之措施，如認當事人有輔導或醫療之必要時，得引介專業輔導或醫療機構，給予完善之保障，使被性騷擾者免處於受性騷</w:t>
      </w:r>
      <w:r w:rsidRPr="00F56DBC">
        <w:rPr>
          <w:rFonts w:hAnsi="標楷體" w:hint="eastAsia"/>
          <w:spacing w:val="6"/>
        </w:rPr>
        <w:t>擾疑慮之工作環境中。上述函文並</w:t>
      </w:r>
      <w:r w:rsidRPr="00F56DBC">
        <w:rPr>
          <w:rFonts w:hAnsi="標楷體" w:hint="eastAsia"/>
          <w:spacing w:val="6"/>
        </w:rPr>
        <w:lastRenderedPageBreak/>
        <w:t>經</w:t>
      </w:r>
      <w:r w:rsidRPr="00F56DBC">
        <w:rPr>
          <w:rFonts w:hAnsi="標楷體" w:hint="eastAsia"/>
          <w:spacing w:val="-6"/>
        </w:rPr>
        <w:t>行政院人事行政總處</w:t>
      </w:r>
      <w:r w:rsidRPr="00F56DBC">
        <w:rPr>
          <w:rFonts w:hAnsi="標楷體"/>
          <w:spacing w:val="-6"/>
        </w:rPr>
        <w:t>111</w:t>
      </w:r>
      <w:r w:rsidRPr="00F56DBC">
        <w:rPr>
          <w:rFonts w:hAnsi="標楷體" w:hint="eastAsia"/>
          <w:spacing w:val="-6"/>
        </w:rPr>
        <w:t>年</w:t>
      </w:r>
      <w:r w:rsidRPr="00F56DBC">
        <w:rPr>
          <w:rFonts w:hAnsi="標楷體"/>
          <w:spacing w:val="-6"/>
        </w:rPr>
        <w:t>12</w:t>
      </w:r>
      <w:r w:rsidRPr="00F56DBC">
        <w:rPr>
          <w:rFonts w:hAnsi="標楷體" w:hint="eastAsia"/>
          <w:spacing w:val="-6"/>
        </w:rPr>
        <w:t>月</w:t>
      </w:r>
      <w:r w:rsidRPr="00F56DBC">
        <w:rPr>
          <w:rFonts w:hAnsi="標楷體"/>
          <w:spacing w:val="-6"/>
        </w:rPr>
        <w:t>1</w:t>
      </w:r>
      <w:r w:rsidRPr="00F56DBC">
        <w:rPr>
          <w:rFonts w:hAnsi="標楷體" w:hint="eastAsia"/>
          <w:spacing w:val="-6"/>
        </w:rPr>
        <w:t>日函</w:t>
      </w:r>
      <w:r w:rsidRPr="00F56DBC">
        <w:rPr>
          <w:rStyle w:val="afd"/>
          <w:rFonts w:hAnsi="標楷體"/>
          <w:spacing w:val="-6"/>
        </w:rPr>
        <w:footnoteReference w:id="3"/>
      </w:r>
      <w:r w:rsidRPr="00F56DBC">
        <w:rPr>
          <w:rFonts w:hAnsi="標楷體" w:hint="eastAsia"/>
          <w:spacing w:val="-6"/>
        </w:rPr>
        <w:t>轉行政院</w:t>
      </w:r>
      <w:r w:rsidRPr="00F56DBC">
        <w:rPr>
          <w:rFonts w:hAnsi="標楷體" w:hint="eastAsia"/>
        </w:rPr>
        <w:t>各</w:t>
      </w:r>
      <w:r w:rsidRPr="00F56DBC">
        <w:rPr>
          <w:rFonts w:hAnsi="標楷體" w:hint="eastAsia"/>
          <w:spacing w:val="6"/>
        </w:rPr>
        <w:t>部會行總處署</w:t>
      </w:r>
      <w:r w:rsidRPr="00F56DBC">
        <w:rPr>
          <w:rFonts w:hAnsi="標楷體" w:hint="eastAsia"/>
        </w:rPr>
        <w:t>。</w:t>
      </w:r>
    </w:p>
    <w:p w:rsidR="009557C6" w:rsidRPr="00F56DBC" w:rsidRDefault="009557C6" w:rsidP="003412C9">
      <w:pPr>
        <w:pStyle w:val="4"/>
        <w:numPr>
          <w:ilvl w:val="3"/>
          <w:numId w:val="1"/>
        </w:numPr>
        <w:rPr>
          <w:rFonts w:hAnsi="標楷體"/>
        </w:rPr>
      </w:pPr>
      <w:r w:rsidRPr="00F56DBC">
        <w:rPr>
          <w:rFonts w:hAnsi="標楷體" w:hint="eastAsia"/>
        </w:rPr>
        <w:t>按上述規定課予雇主事後改善、補救之義務，其目</w:t>
      </w:r>
      <w:r w:rsidRPr="00F56DBC">
        <w:rPr>
          <w:rFonts w:hAnsi="標楷體" w:hint="eastAsia"/>
          <w:spacing w:val="-6"/>
        </w:rPr>
        <w:t>的</w:t>
      </w:r>
      <w:r w:rsidRPr="00F56DBC">
        <w:rPr>
          <w:rFonts w:hAnsi="標楷體" w:hint="eastAsia"/>
        </w:rPr>
        <w:t>在</w:t>
      </w:r>
      <w:r w:rsidRPr="00F56DBC">
        <w:rPr>
          <w:rFonts w:hAnsi="標楷體" w:hint="eastAsia"/>
          <w:spacing w:val="6"/>
        </w:rPr>
        <w:t>使雇主於知悉有性騷擾情事時，須立即採</w:t>
      </w:r>
      <w:r w:rsidRPr="00F56DBC">
        <w:rPr>
          <w:rFonts w:hAnsi="標楷體" w:hint="eastAsia"/>
          <w:spacing w:val="-6"/>
        </w:rPr>
        <w:t>取有效行動，啟動調查處理機制，以審慎的態度</w:t>
      </w:r>
      <w:r w:rsidRPr="00F56DBC">
        <w:rPr>
          <w:rFonts w:hAnsi="標楷體" w:hint="eastAsia"/>
        </w:rPr>
        <w:t>，查知實情，瞭解實情原委，同時對被害人給予合</w:t>
      </w:r>
      <w:r w:rsidRPr="00F56DBC">
        <w:rPr>
          <w:rFonts w:hAnsi="標楷體" w:hint="eastAsia"/>
          <w:spacing w:val="-6"/>
        </w:rPr>
        <w:t>理的補救措施，改善工作環境，或建立標準作</w:t>
      </w:r>
      <w:r w:rsidRPr="00F56DBC">
        <w:rPr>
          <w:rFonts w:hAnsi="標楷體" w:hint="eastAsia"/>
        </w:rPr>
        <w:t>業流程，以避免被害人遭報復或持續處於有受</w:t>
      </w:r>
      <w:r w:rsidRPr="00F56DBC">
        <w:rPr>
          <w:rFonts w:hAnsi="標楷體" w:hint="eastAsia"/>
          <w:spacing w:val="-6"/>
        </w:rPr>
        <w:t>性騷擾</w:t>
      </w:r>
      <w:r w:rsidRPr="00F56DBC">
        <w:rPr>
          <w:rFonts w:hAnsi="標楷體" w:hint="eastAsia"/>
        </w:rPr>
        <w:t>之</w:t>
      </w:r>
      <w:r w:rsidRPr="00F56DBC">
        <w:rPr>
          <w:rFonts w:hAnsi="標楷體" w:hint="eastAsia"/>
          <w:spacing w:val="-6"/>
        </w:rPr>
        <w:t>虞的工作環境；並於確認屬性騷擾後，對行為人</w:t>
      </w:r>
      <w:r w:rsidRPr="00F56DBC">
        <w:rPr>
          <w:rFonts w:hAnsi="標楷體" w:hint="eastAsia"/>
        </w:rPr>
        <w:t>給</w:t>
      </w:r>
      <w:r w:rsidRPr="00F56DBC">
        <w:rPr>
          <w:rFonts w:hAnsi="標楷體" w:hint="eastAsia"/>
          <w:spacing w:val="6"/>
        </w:rPr>
        <w:t>予必要的懲戒或處理；只要雇主依一般客觀合</w:t>
      </w:r>
      <w:r w:rsidRPr="00F56DBC">
        <w:rPr>
          <w:rFonts w:hAnsi="標楷體" w:hint="eastAsia"/>
        </w:rPr>
        <w:t>理的判斷，足已知悉或可得知悉受僱者於執行職</w:t>
      </w:r>
      <w:r w:rsidRPr="00F56DBC">
        <w:rPr>
          <w:rFonts w:hAnsi="標楷體" w:hint="eastAsia"/>
          <w:spacing w:val="-6"/>
        </w:rPr>
        <w:t>務時遭受性騷擾，即應啟動調查程序，對被害人</w:t>
      </w:r>
      <w:r w:rsidRPr="00F56DBC">
        <w:rPr>
          <w:rFonts w:hAnsi="標楷體" w:hint="eastAsia"/>
        </w:rPr>
        <w:t>及</w:t>
      </w:r>
      <w:r w:rsidRPr="00F56DBC">
        <w:rPr>
          <w:rFonts w:hAnsi="標楷體" w:hint="eastAsia"/>
          <w:spacing w:val="-2"/>
        </w:rPr>
        <w:t>其所處的工作環境採取有效的糾</w:t>
      </w:r>
      <w:r w:rsidRPr="00F56DBC">
        <w:rPr>
          <w:rFonts w:hAnsi="標楷體" w:hint="eastAsia"/>
          <w:spacing w:val="6"/>
        </w:rPr>
        <w:t>正及補</w:t>
      </w:r>
      <w:r w:rsidRPr="00F56DBC">
        <w:rPr>
          <w:rFonts w:hAnsi="標楷體"/>
          <w:spacing w:val="6"/>
        </w:rPr>
        <w:t>救措施</w:t>
      </w:r>
      <w:r w:rsidRPr="00F56DBC">
        <w:rPr>
          <w:rFonts w:hAnsi="標楷體" w:hint="eastAsia"/>
          <w:spacing w:val="6"/>
        </w:rPr>
        <w:t>。而「糾正」，係指對性騷擾行</w:t>
      </w:r>
      <w:r w:rsidRPr="00F56DBC">
        <w:rPr>
          <w:rFonts w:hAnsi="標楷體" w:hint="eastAsia"/>
        </w:rPr>
        <w:t>為</w:t>
      </w:r>
      <w:r w:rsidRPr="00F56DBC">
        <w:rPr>
          <w:rFonts w:hAnsi="標楷體" w:hint="eastAsia"/>
          <w:spacing w:val="6"/>
        </w:rPr>
        <w:t>人進行懲處，並將懲處方式告知申訴人，至所</w:t>
      </w:r>
      <w:r w:rsidRPr="00F56DBC">
        <w:rPr>
          <w:rFonts w:hAnsi="標楷體" w:hint="eastAsia"/>
          <w:spacing w:val="-6"/>
        </w:rPr>
        <w:t>謂「補救」，則指雇主</w:t>
      </w:r>
      <w:r w:rsidRPr="00F56DBC">
        <w:rPr>
          <w:rFonts w:hAnsi="標楷體" w:hint="eastAsia"/>
        </w:rPr>
        <w:t>於知悉性騷擾行為發生時，主</w:t>
      </w:r>
      <w:r w:rsidRPr="00F56DBC">
        <w:rPr>
          <w:rFonts w:hAnsi="標楷體" w:hint="eastAsia"/>
          <w:spacing w:val="-6"/>
        </w:rPr>
        <w:t>動介入調查以確認事件始末，及設身處地關懷</w:t>
      </w:r>
      <w:r w:rsidRPr="00F56DBC">
        <w:rPr>
          <w:rFonts w:hAnsi="標楷體" w:hint="eastAsia"/>
        </w:rPr>
        <w:t>被性騷擾者之感受，盡</w:t>
      </w:r>
      <w:r w:rsidRPr="00F56DBC">
        <w:rPr>
          <w:rFonts w:hAnsi="標楷體" w:hint="eastAsia"/>
          <w:spacing w:val="-6"/>
        </w:rPr>
        <w:t>力避免使被性騷擾者繼續處於具敵意性、脅迫性或冒犯性之工作環境而言</w:t>
      </w:r>
      <w:r w:rsidRPr="00F56DBC">
        <w:rPr>
          <w:rFonts w:hAnsi="標楷體"/>
          <w:spacing w:val="-6"/>
        </w:rPr>
        <w:t>。</w:t>
      </w:r>
      <w:r w:rsidRPr="00F56DBC">
        <w:rPr>
          <w:rStyle w:val="afd"/>
          <w:rFonts w:hAnsi="標楷體"/>
        </w:rPr>
        <w:footnoteReference w:id="4"/>
      </w:r>
    </w:p>
    <w:p w:rsidR="009557C6" w:rsidRPr="00F56DBC" w:rsidRDefault="009557C6" w:rsidP="003412C9">
      <w:pPr>
        <w:pStyle w:val="4"/>
        <w:numPr>
          <w:ilvl w:val="3"/>
          <w:numId w:val="1"/>
        </w:numPr>
        <w:rPr>
          <w:rFonts w:hAnsi="標楷體"/>
        </w:rPr>
      </w:pPr>
      <w:r w:rsidRPr="00F56DBC">
        <w:rPr>
          <w:rFonts w:hAnsi="標楷體"/>
        </w:rPr>
        <w:t>又，性</w:t>
      </w:r>
      <w:r w:rsidRPr="00F56DBC">
        <w:rPr>
          <w:rFonts w:hAnsi="標楷體" w:hint="eastAsia"/>
        </w:rPr>
        <w:t>工</w:t>
      </w:r>
      <w:r w:rsidRPr="00F56DBC">
        <w:rPr>
          <w:rFonts w:hAnsi="標楷體"/>
        </w:rPr>
        <w:t>法之特色在於</w:t>
      </w:r>
      <w:r w:rsidRPr="00F56DBC">
        <w:rPr>
          <w:rFonts w:hAnsi="標楷體" w:hint="eastAsia"/>
        </w:rPr>
        <w:t>課予</w:t>
      </w:r>
      <w:r w:rsidRPr="00F56DBC">
        <w:rPr>
          <w:rFonts w:hAnsi="標楷體"/>
        </w:rPr>
        <w:t>雇主負擔主要之防治責任，大抵可區分為事前防治及事後補救之義務，此乃</w:t>
      </w:r>
      <w:r w:rsidRPr="00F56DBC">
        <w:rPr>
          <w:rFonts w:hAnsi="標楷體" w:hint="eastAsia"/>
        </w:rPr>
        <w:t>係</w:t>
      </w:r>
      <w:r w:rsidRPr="00F56DBC">
        <w:rPr>
          <w:rFonts w:hAnsi="標楷體"/>
        </w:rPr>
        <w:t>立法者著眼於雇主為最有能力防杜職場性騷擾之人</w:t>
      </w:r>
      <w:r w:rsidRPr="00F56DBC">
        <w:rPr>
          <w:rFonts w:hAnsi="標楷體" w:hint="eastAsia"/>
        </w:rPr>
        <w:t>，或即使發生後亦得以迅速尋求相關之</w:t>
      </w:r>
      <w:r w:rsidRPr="00F56DBC">
        <w:rPr>
          <w:rFonts w:hAnsi="標楷體" w:hint="eastAsia"/>
          <w:spacing w:val="-6"/>
        </w:rPr>
        <w:t>解決方式</w:t>
      </w:r>
      <w:r w:rsidRPr="00F56DBC">
        <w:rPr>
          <w:rFonts w:hAnsi="標楷體"/>
          <w:spacing w:val="-6"/>
        </w:rPr>
        <w:t>，而課予雇主之行為責任</w:t>
      </w:r>
      <w:r w:rsidRPr="00F56DBC">
        <w:rPr>
          <w:rFonts w:hAnsi="標楷體" w:hint="eastAsia"/>
          <w:spacing w:val="-6"/>
        </w:rPr>
        <w:t>，以建立完整之保障，降低被害人處於不友善環境</w:t>
      </w:r>
      <w:r w:rsidRPr="00F56DBC">
        <w:rPr>
          <w:rFonts w:hAnsi="標楷體" w:hint="eastAsia"/>
          <w:spacing w:val="6"/>
        </w:rPr>
        <w:t>之可能</w:t>
      </w:r>
      <w:r w:rsidRPr="00F56DBC">
        <w:rPr>
          <w:rFonts w:hAnsi="標楷體" w:hint="eastAsia"/>
        </w:rPr>
        <w:t>。詳言之，雇主於知悉性騷擾行為發生或受理性騷擾申訴案件後，為釐清事件之始末，應即</w:t>
      </w:r>
      <w:r w:rsidRPr="00F56DBC">
        <w:rPr>
          <w:rFonts w:hAnsi="標楷體" w:hint="eastAsia"/>
          <w:spacing w:val="-6"/>
        </w:rPr>
        <w:t>時以審慎</w:t>
      </w:r>
      <w:r w:rsidRPr="00F56DBC">
        <w:rPr>
          <w:rFonts w:hAnsi="標楷體" w:hint="eastAsia"/>
          <w:spacing w:val="-6"/>
        </w:rPr>
        <w:lastRenderedPageBreak/>
        <w:t>態度應對並啟動調查機制，該等機制</w:t>
      </w:r>
      <w:r w:rsidRPr="00F56DBC">
        <w:rPr>
          <w:rFonts w:hAnsi="標楷體" w:hint="eastAsia"/>
        </w:rPr>
        <w:t>之啟動並非要求雇主擔任審判者之角色來究明性騷</w:t>
      </w:r>
      <w:r w:rsidRPr="00F56DBC">
        <w:rPr>
          <w:rFonts w:hAnsi="標楷體" w:hint="eastAsia"/>
          <w:spacing w:val="-6"/>
        </w:rPr>
        <w:t>擾事件之真偽，而是透過公平公正、尊重的處理態度協助遭性騷擾之員工得以安心地在職場上工作；而在調查</w:t>
      </w:r>
      <w:r w:rsidRPr="00F56DBC">
        <w:rPr>
          <w:rFonts w:hAnsi="標楷體" w:hint="eastAsia"/>
        </w:rPr>
        <w:t>期間亦應「設身處地」考量申訴人之感受、採取滾動式之具體措施，使申訴人得以免於有在該段期</w:t>
      </w:r>
      <w:r w:rsidRPr="00F56DBC">
        <w:rPr>
          <w:rFonts w:hAnsi="標楷體" w:hint="eastAsia"/>
          <w:spacing w:val="-6"/>
        </w:rPr>
        <w:t>間於職場環境上遭遇不友善之眼光及待遇之虞</w:t>
      </w:r>
      <w:r w:rsidRPr="00F56DBC">
        <w:rPr>
          <w:rFonts w:hAnsi="標楷體" w:hint="eastAsia"/>
        </w:rPr>
        <w:t>；如雇主未能立即完備調查程序，不但將使性騷擾事</w:t>
      </w:r>
      <w:r w:rsidRPr="00F56DBC">
        <w:rPr>
          <w:rFonts w:hAnsi="標楷體" w:hint="eastAsia"/>
          <w:spacing w:val="-6"/>
        </w:rPr>
        <w:t>件之相關事證無從獲得及時保存，導致事情真相</w:t>
      </w:r>
      <w:r w:rsidRPr="00F56DBC">
        <w:rPr>
          <w:rFonts w:hAnsi="標楷體" w:hint="eastAsia"/>
        </w:rPr>
        <w:t>不</w:t>
      </w:r>
      <w:r w:rsidRPr="00F56DBC">
        <w:rPr>
          <w:rFonts w:hAnsi="標楷體" w:hint="eastAsia"/>
          <w:spacing w:val="6"/>
        </w:rPr>
        <w:t>易查明外，更難期後續得以進行積極有效之糾</w:t>
      </w:r>
      <w:r w:rsidRPr="00F56DBC">
        <w:rPr>
          <w:rFonts w:hAnsi="標楷體" w:hint="eastAsia"/>
        </w:rPr>
        <w:t>正及補救措施。</w:t>
      </w:r>
      <w:r w:rsidRPr="00F56DBC">
        <w:rPr>
          <w:rStyle w:val="afd"/>
          <w:rFonts w:hAnsi="標楷體"/>
        </w:rPr>
        <w:footnoteReference w:id="5"/>
      </w:r>
    </w:p>
    <w:p w:rsidR="009557C6" w:rsidRPr="00F56DBC" w:rsidRDefault="009557C6" w:rsidP="003412C9">
      <w:pPr>
        <w:pStyle w:val="3"/>
        <w:numPr>
          <w:ilvl w:val="2"/>
          <w:numId w:val="1"/>
        </w:numPr>
        <w:rPr>
          <w:rFonts w:hAnsi="標楷體"/>
          <w:b/>
        </w:rPr>
      </w:pPr>
      <w:bookmarkStart w:id="48" w:name="_Toc183445663"/>
      <w:r w:rsidRPr="00F56DBC">
        <w:rPr>
          <w:rFonts w:hAnsi="標楷體" w:hint="eastAsia"/>
          <w:b/>
        </w:rPr>
        <w:t>僑委會於112年6月14日知悉本件性騷擾案後採取之</w:t>
      </w:r>
      <w:r w:rsidRPr="00F56DBC">
        <w:rPr>
          <w:rFonts w:hAnsi="標楷體"/>
          <w:b/>
        </w:rPr>
        <w:t>糾正</w:t>
      </w:r>
      <w:r w:rsidRPr="00F56DBC">
        <w:rPr>
          <w:rFonts w:hAnsi="標楷體" w:hint="eastAsia"/>
          <w:b/>
        </w:rPr>
        <w:t>及</w:t>
      </w:r>
      <w:r w:rsidRPr="00F56DBC">
        <w:rPr>
          <w:rFonts w:hAnsi="標楷體"/>
          <w:b/>
        </w:rPr>
        <w:t>補救措施</w:t>
      </w:r>
      <w:r w:rsidRPr="00F56DBC">
        <w:rPr>
          <w:rFonts w:hAnsi="標楷體" w:hint="eastAsia"/>
          <w:b/>
        </w:rPr>
        <w:t>：</w:t>
      </w:r>
      <w:bookmarkEnd w:id="48"/>
    </w:p>
    <w:p w:rsidR="009557C6" w:rsidRPr="00F56DBC" w:rsidRDefault="009557C6" w:rsidP="003412C9">
      <w:pPr>
        <w:pStyle w:val="31"/>
        <w:ind w:left="1361" w:firstLine="680"/>
        <w:rPr>
          <w:rFonts w:hAnsi="標楷體"/>
        </w:rPr>
      </w:pPr>
      <w:r w:rsidRPr="00F56DBC">
        <w:rPr>
          <w:rFonts w:hAnsi="標楷體"/>
        </w:rPr>
        <w:t>張</w:t>
      </w:r>
      <w:r w:rsidR="003C1BD1" w:rsidRPr="00F56DBC">
        <w:rPr>
          <w:rFonts w:hAnsi="標楷體"/>
        </w:rPr>
        <w:t>○○</w:t>
      </w:r>
      <w:r w:rsidRPr="00F56DBC">
        <w:rPr>
          <w:rFonts w:hAnsi="標楷體"/>
        </w:rPr>
        <w:t>於112年5月31日及6月間向僑委會委員長</w:t>
      </w:r>
      <w:r w:rsidRPr="00F56DBC">
        <w:rPr>
          <w:rFonts w:hAnsi="標楷體"/>
          <w:spacing w:val="-6"/>
        </w:rPr>
        <w:t>陳報有關乙</w:t>
      </w:r>
      <w:r w:rsidRPr="00F56DBC">
        <w:rPr>
          <w:rFonts w:hAnsi="標楷體"/>
        </w:rPr>
        <w:t>女工作紀律違反安全等問題，乙女因而再也無法忍受張</w:t>
      </w:r>
      <w:r w:rsidR="003C1BD1" w:rsidRPr="00F56DBC">
        <w:rPr>
          <w:rFonts w:hAnsi="標楷體"/>
        </w:rPr>
        <w:t>○○</w:t>
      </w:r>
      <w:r w:rsidRPr="00F56DBC">
        <w:rPr>
          <w:rFonts w:hAnsi="標楷體"/>
        </w:rPr>
        <w:t>性騷擾及過度追求行為</w:t>
      </w:r>
      <w:r w:rsidRPr="00F56DBC">
        <w:rPr>
          <w:rFonts w:hAnsi="標楷體"/>
          <w:spacing w:val="-6"/>
        </w:rPr>
        <w:t>，爰於112年6</w:t>
      </w:r>
      <w:r w:rsidRPr="00F56DBC">
        <w:rPr>
          <w:rFonts w:hAnsi="標楷體"/>
          <w:spacing w:val="6"/>
        </w:rPr>
        <w:t>月14日、15日及20日透過通訊軟體LINE向委</w:t>
      </w:r>
      <w:r w:rsidRPr="00F56DBC">
        <w:rPr>
          <w:rFonts w:hAnsi="標楷體"/>
        </w:rPr>
        <w:t>員長揭發</w:t>
      </w:r>
      <w:r w:rsidRPr="00F56DBC">
        <w:rPr>
          <w:rFonts w:hAnsi="標楷體" w:hint="eastAsia"/>
        </w:rPr>
        <w:t>上情</w:t>
      </w:r>
      <w:r w:rsidRPr="00F56DBC">
        <w:rPr>
          <w:rFonts w:hAnsi="標楷體"/>
        </w:rPr>
        <w:t>。</w:t>
      </w:r>
      <w:r w:rsidRPr="00F56DBC">
        <w:rPr>
          <w:rFonts w:hAnsi="標楷體"/>
          <w:spacing w:val="-6"/>
        </w:rPr>
        <w:t>依僑委會函復內容</w:t>
      </w:r>
      <w:r w:rsidRPr="00F56DBC">
        <w:rPr>
          <w:rStyle w:val="afd"/>
          <w:rFonts w:hAnsi="標楷體"/>
          <w:spacing w:val="-6"/>
        </w:rPr>
        <w:footnoteReference w:id="6"/>
      </w:r>
      <w:r w:rsidRPr="00F56DBC">
        <w:rPr>
          <w:rFonts w:hAnsi="標楷體"/>
          <w:spacing w:val="-6"/>
        </w:rPr>
        <w:t>，該會知悉後，採取</w:t>
      </w:r>
      <w:r w:rsidRPr="00F56DBC">
        <w:rPr>
          <w:rFonts w:hAnsi="標楷體"/>
        </w:rPr>
        <w:t>立即之糾正補救措施如下：</w:t>
      </w:r>
    </w:p>
    <w:p w:rsidR="009557C6" w:rsidRPr="00F56DBC" w:rsidRDefault="009557C6" w:rsidP="003412C9">
      <w:pPr>
        <w:pStyle w:val="4"/>
        <w:numPr>
          <w:ilvl w:val="3"/>
          <w:numId w:val="1"/>
        </w:numPr>
        <w:rPr>
          <w:rFonts w:hAnsi="標楷體"/>
        </w:rPr>
      </w:pPr>
      <w:r w:rsidRPr="00F56DBC">
        <w:rPr>
          <w:rFonts w:hAnsi="標楷體"/>
          <w:spacing w:val="6"/>
        </w:rPr>
        <w:t>112年6月15日</w:t>
      </w:r>
      <w:r w:rsidRPr="00F56DBC">
        <w:rPr>
          <w:rFonts w:hAnsi="標楷體" w:hint="eastAsia"/>
          <w:spacing w:val="6"/>
        </w:rPr>
        <w:t>該會</w:t>
      </w:r>
      <w:r w:rsidRPr="00F56DBC">
        <w:rPr>
          <w:rFonts w:hAnsi="標楷體"/>
          <w:spacing w:val="6"/>
        </w:rPr>
        <w:t>委員長接獲乙女陳</w:t>
      </w:r>
      <w:r w:rsidRPr="00F56DBC">
        <w:rPr>
          <w:rFonts w:hAnsi="標楷體"/>
          <w:spacing w:val="-6"/>
        </w:rPr>
        <w:t>述其遭性騷擾之第一時間，即分別與雙方當事人</w:t>
      </w:r>
      <w:r w:rsidRPr="00F56DBC">
        <w:rPr>
          <w:rFonts w:hAnsi="標楷體"/>
        </w:rPr>
        <w:t>就</w:t>
      </w:r>
      <w:r w:rsidRPr="00F56DBC">
        <w:rPr>
          <w:rFonts w:hAnsi="標楷體"/>
          <w:spacing w:val="6"/>
        </w:rPr>
        <w:t>事實進行釐清(亦即行政調查)，並立即責令</w:t>
      </w:r>
      <w:r w:rsidRPr="00F56DBC">
        <w:rPr>
          <w:rFonts w:hAnsi="標楷體" w:hint="eastAsia"/>
          <w:spacing w:val="6"/>
        </w:rPr>
        <w:t>張</w:t>
      </w:r>
      <w:r w:rsidR="003C1BD1" w:rsidRPr="00F56DBC">
        <w:rPr>
          <w:rFonts w:hAnsi="標楷體" w:hint="eastAsia"/>
          <w:spacing w:val="6"/>
        </w:rPr>
        <w:t>○○</w:t>
      </w:r>
      <w:r w:rsidRPr="00F56DBC">
        <w:rPr>
          <w:rFonts w:hAnsi="標楷體"/>
          <w:spacing w:val="6"/>
        </w:rPr>
        <w:t>減少與當</w:t>
      </w:r>
      <w:r w:rsidRPr="00F56DBC">
        <w:rPr>
          <w:rFonts w:hAnsi="標楷體"/>
          <w:spacing w:val="-6"/>
        </w:rPr>
        <w:t>事人對話及業務或私下接觸，</w:t>
      </w:r>
      <w:r w:rsidRPr="00F56DBC">
        <w:rPr>
          <w:rFonts w:hAnsi="標楷體"/>
        </w:rPr>
        <w:t>訪談結果並做成</w:t>
      </w:r>
      <w:r w:rsidRPr="00F56DBC">
        <w:rPr>
          <w:rFonts w:hAnsi="標楷體" w:hint="eastAsia"/>
        </w:rPr>
        <w:t>1</w:t>
      </w:r>
      <w:r w:rsidRPr="00F56DBC">
        <w:rPr>
          <w:rFonts w:hAnsi="標楷體"/>
        </w:rPr>
        <w:t>12</w:t>
      </w:r>
      <w:r w:rsidRPr="00F56DBC">
        <w:rPr>
          <w:rFonts w:hAnsi="標楷體" w:hint="eastAsia"/>
        </w:rPr>
        <w:t>年6月20日</w:t>
      </w:r>
      <w:r w:rsidRPr="00F56DBC">
        <w:rPr>
          <w:rFonts w:hAnsi="標楷體"/>
        </w:rPr>
        <w:t>會談記要，且依據紀錄完成職務調整準備，請</w:t>
      </w:r>
      <w:r w:rsidRPr="00F56DBC">
        <w:rPr>
          <w:rFonts w:hAnsi="標楷體" w:hint="eastAsia"/>
        </w:rPr>
        <w:t>張</w:t>
      </w:r>
      <w:r w:rsidR="003C1BD1" w:rsidRPr="00F56DBC">
        <w:rPr>
          <w:rFonts w:hAnsi="標楷體" w:hint="eastAsia"/>
        </w:rPr>
        <w:t>○○</w:t>
      </w:r>
      <w:r w:rsidRPr="00F56DBC">
        <w:rPr>
          <w:rFonts w:hAnsi="標楷體"/>
        </w:rPr>
        <w:t>於112年10月底完成調會</w:t>
      </w:r>
      <w:r w:rsidRPr="00F56DBC">
        <w:rPr>
          <w:rFonts w:hAnsi="標楷體" w:hint="eastAsia"/>
        </w:rPr>
        <w:t>。會談記要內容略以：「</w:t>
      </w:r>
      <w:r w:rsidRPr="00F56DBC">
        <w:rPr>
          <w:rFonts w:hAnsi="標楷體"/>
          <w:szCs w:val="32"/>
        </w:rPr>
        <w:t>乙女6月</w:t>
      </w:r>
      <w:r w:rsidRPr="00F56DBC">
        <w:rPr>
          <w:rFonts w:hAnsi="標楷體"/>
          <w:spacing w:val="-6"/>
          <w:szCs w:val="32"/>
        </w:rPr>
        <w:t>20</w:t>
      </w:r>
      <w:r w:rsidRPr="00F56DBC">
        <w:rPr>
          <w:rFonts w:hAnsi="標楷體"/>
          <w:szCs w:val="32"/>
        </w:rPr>
        <w:t>日所提報給本人，</w:t>
      </w:r>
      <w:r w:rsidRPr="00F56DBC">
        <w:rPr>
          <w:rFonts w:hAnsi="標楷體"/>
          <w:spacing w:val="-6"/>
          <w:szCs w:val="32"/>
        </w:rPr>
        <w:lastRenderedPageBreak/>
        <w:t>有關期間張</w:t>
      </w:r>
      <w:r w:rsidRPr="00F56DBC">
        <w:rPr>
          <w:rFonts w:hAnsi="標楷體"/>
          <w:spacing w:val="6"/>
          <w:szCs w:val="32"/>
        </w:rPr>
        <w:t>主任性騷擾及職務霸凌情形彙整表內容，本人</w:t>
      </w:r>
      <w:r w:rsidRPr="00F56DBC">
        <w:rPr>
          <w:rFonts w:hAnsi="標楷體"/>
          <w:szCs w:val="32"/>
        </w:rPr>
        <w:t>大體相信所述。</w:t>
      </w:r>
      <w:r w:rsidRPr="00F56DBC">
        <w:rPr>
          <w:rFonts w:hAnsi="標楷體"/>
          <w:kern w:val="0"/>
          <w:szCs w:val="32"/>
        </w:rPr>
        <w:t>經本人親自查證，張主任承認有追求乙女之舉動，亦承認乙女多次拒絕其求愛；又張</w:t>
      </w:r>
      <w:r w:rsidRPr="00F56DBC">
        <w:rPr>
          <w:rFonts w:hAnsi="標楷體"/>
          <w:spacing w:val="-6"/>
          <w:kern w:val="0"/>
          <w:szCs w:val="32"/>
        </w:rPr>
        <w:t>主任認知乙女拒絕求愛態度不夠明確，故持續</w:t>
      </w:r>
      <w:r w:rsidRPr="00F56DBC">
        <w:rPr>
          <w:rFonts w:hAnsi="標楷體"/>
          <w:kern w:val="0"/>
          <w:szCs w:val="32"/>
        </w:rPr>
        <w:t>追求。本人向張主任嚴正告知：拒</w:t>
      </w:r>
      <w:r w:rsidRPr="00F56DBC">
        <w:rPr>
          <w:rFonts w:hAnsi="標楷體"/>
          <w:spacing w:val="6"/>
          <w:kern w:val="0"/>
          <w:szCs w:val="32"/>
        </w:rPr>
        <w:t>絕就是拒絕(</w:t>
      </w:r>
      <w:r w:rsidRPr="00F56DBC">
        <w:rPr>
          <w:rFonts w:hAnsi="標楷體"/>
          <w:kern w:val="0"/>
          <w:szCs w:val="32"/>
        </w:rPr>
        <w:t>No is No)，自我認知被拒不夠明確，無法作為免責理由。張主任表示願意接受本人給予之調會處分</w:t>
      </w:r>
      <w:r w:rsidRPr="00F56DBC">
        <w:rPr>
          <w:rFonts w:hAnsi="標楷體"/>
          <w:spacing w:val="-10"/>
          <w:kern w:val="0"/>
          <w:szCs w:val="32"/>
        </w:rPr>
        <w:t>，10月</w:t>
      </w:r>
      <w:r w:rsidRPr="00F56DBC">
        <w:rPr>
          <w:rFonts w:hAnsi="標楷體"/>
          <w:kern w:val="0"/>
          <w:szCs w:val="32"/>
        </w:rPr>
        <w:t>完成調會；</w:t>
      </w:r>
      <w:r w:rsidRPr="00F56DBC">
        <w:rPr>
          <w:rFonts w:hAnsi="標楷體"/>
          <w:spacing w:val="-6"/>
          <w:szCs w:val="32"/>
        </w:rPr>
        <w:t>張主任亦表示自即日</w:t>
      </w:r>
      <w:r w:rsidRPr="00F56DBC">
        <w:rPr>
          <w:rFonts w:hAnsi="標楷體"/>
          <w:spacing w:val="-6"/>
          <w:kern w:val="0"/>
          <w:szCs w:val="32"/>
        </w:rPr>
        <w:t>起</w:t>
      </w:r>
      <w:r w:rsidRPr="00F56DBC">
        <w:rPr>
          <w:rFonts w:hAnsi="標楷體"/>
          <w:kern w:val="0"/>
          <w:szCs w:val="32"/>
        </w:rPr>
        <w:t>至調會之過渡期間，將不會再與乙女有公務外互</w:t>
      </w:r>
      <w:r w:rsidRPr="00F56DBC">
        <w:rPr>
          <w:rFonts w:hAnsi="標楷體"/>
          <w:spacing w:val="-4"/>
          <w:kern w:val="0"/>
          <w:szCs w:val="32"/>
        </w:rPr>
        <w:t>動，倘再有相關情事，乙女可以直接向本人回報</w:t>
      </w:r>
      <w:r w:rsidRPr="00F56DBC">
        <w:rPr>
          <w:rFonts w:hAnsi="標楷體"/>
          <w:spacing w:val="6"/>
          <w:kern w:val="0"/>
          <w:szCs w:val="32"/>
        </w:rPr>
        <w:t>反映。</w:t>
      </w:r>
      <w:r w:rsidRPr="00F56DBC">
        <w:rPr>
          <w:rFonts w:hAnsi="標楷體" w:hint="eastAsia"/>
          <w:spacing w:val="6"/>
        </w:rPr>
        <w:t>」而乙女也因委員長即時回應並允諾將張</w:t>
      </w:r>
      <w:r w:rsidR="003C1BD1" w:rsidRPr="00F56DBC">
        <w:rPr>
          <w:rFonts w:hAnsi="標楷體" w:hint="eastAsia"/>
        </w:rPr>
        <w:t>○○</w:t>
      </w:r>
      <w:r w:rsidRPr="00F56DBC">
        <w:rPr>
          <w:rFonts w:hAnsi="標楷體" w:hint="eastAsia"/>
          <w:spacing w:val="-6"/>
        </w:rPr>
        <w:t>調會，爰未</w:t>
      </w:r>
      <w:r w:rsidRPr="00F56DBC">
        <w:rPr>
          <w:rFonts w:hAnsi="標楷體"/>
          <w:spacing w:val="-6"/>
          <w:kern w:val="0"/>
          <w:szCs w:val="32"/>
        </w:rPr>
        <w:t>向</w:t>
      </w:r>
      <w:r w:rsidRPr="00F56DBC">
        <w:rPr>
          <w:rFonts w:hAnsi="標楷體" w:hint="eastAsia"/>
          <w:spacing w:val="-6"/>
          <w:kern w:val="0"/>
          <w:szCs w:val="32"/>
        </w:rPr>
        <w:t>該會申調小組</w:t>
      </w:r>
      <w:r w:rsidRPr="00F56DBC">
        <w:rPr>
          <w:rFonts w:hAnsi="標楷體"/>
          <w:spacing w:val="-6"/>
          <w:kern w:val="0"/>
          <w:szCs w:val="32"/>
        </w:rPr>
        <w:t>提出</w:t>
      </w:r>
      <w:r w:rsidRPr="00F56DBC">
        <w:rPr>
          <w:rFonts w:hAnsi="標楷體" w:hint="eastAsia"/>
          <w:spacing w:val="-6"/>
          <w:kern w:val="0"/>
          <w:szCs w:val="32"/>
        </w:rPr>
        <w:t>性騷擾</w:t>
      </w:r>
      <w:r w:rsidRPr="00F56DBC">
        <w:rPr>
          <w:rFonts w:hAnsi="標楷體"/>
          <w:spacing w:val="-6"/>
          <w:kern w:val="0"/>
          <w:szCs w:val="32"/>
        </w:rPr>
        <w:t>申訴</w:t>
      </w:r>
      <w:r w:rsidRPr="00F56DBC">
        <w:rPr>
          <w:rFonts w:hAnsi="標楷體" w:hint="eastAsia"/>
          <w:kern w:val="0"/>
          <w:szCs w:val="32"/>
        </w:rPr>
        <w:t>。</w:t>
      </w:r>
    </w:p>
    <w:p w:rsidR="009557C6" w:rsidRPr="00F56DBC" w:rsidRDefault="009557C6" w:rsidP="003412C9">
      <w:pPr>
        <w:pStyle w:val="4"/>
        <w:numPr>
          <w:ilvl w:val="3"/>
          <w:numId w:val="1"/>
        </w:numPr>
        <w:rPr>
          <w:rFonts w:hAnsi="標楷體"/>
        </w:rPr>
      </w:pPr>
      <w:r w:rsidRPr="00F56DBC">
        <w:rPr>
          <w:rFonts w:hAnsi="標楷體" w:hint="eastAsia"/>
        </w:rPr>
        <w:t>自1</w:t>
      </w:r>
      <w:r w:rsidRPr="00F56DBC">
        <w:rPr>
          <w:rFonts w:hAnsi="標楷體"/>
        </w:rPr>
        <w:t>12</w:t>
      </w:r>
      <w:r w:rsidRPr="00F56DBC">
        <w:rPr>
          <w:rFonts w:hAnsi="標楷體" w:hint="eastAsia"/>
        </w:rPr>
        <w:t>年7月30日起，請張</w:t>
      </w:r>
      <w:r w:rsidR="003C1BD1" w:rsidRPr="00F56DBC">
        <w:rPr>
          <w:rFonts w:hAnsi="標楷體" w:hint="eastAsia"/>
        </w:rPr>
        <w:t>○○</w:t>
      </w:r>
      <w:r w:rsidRPr="00F56DBC">
        <w:rPr>
          <w:rFonts w:hAnsi="標楷體" w:hint="eastAsia"/>
        </w:rPr>
        <w:t>與乙女</w:t>
      </w:r>
      <w:r w:rsidRPr="00F56DBC">
        <w:rPr>
          <w:rFonts w:hAnsi="標楷體" w:hint="eastAsia"/>
          <w:spacing w:val="-6"/>
        </w:rPr>
        <w:t>分別以公文及電子郵件方式，各自獨立</w:t>
      </w:r>
      <w:r w:rsidRPr="00F56DBC">
        <w:rPr>
          <w:rFonts w:hAnsi="標楷體" w:hint="eastAsia"/>
        </w:rPr>
        <w:t>提供工</w:t>
      </w:r>
      <w:r w:rsidRPr="00F56DBC">
        <w:rPr>
          <w:rFonts w:hAnsi="標楷體" w:hint="eastAsia"/>
          <w:spacing w:val="6"/>
        </w:rPr>
        <w:t>作進度及成果報告報會，以減少業</w:t>
      </w:r>
      <w:r w:rsidRPr="00F56DBC">
        <w:rPr>
          <w:rFonts w:hAnsi="標楷體" w:hint="eastAsia"/>
        </w:rPr>
        <w:t>務上往來接觸。</w:t>
      </w:r>
    </w:p>
    <w:p w:rsidR="009557C6" w:rsidRPr="00F56DBC" w:rsidRDefault="009557C6" w:rsidP="003412C9">
      <w:pPr>
        <w:pStyle w:val="4"/>
        <w:numPr>
          <w:ilvl w:val="3"/>
          <w:numId w:val="1"/>
        </w:numPr>
        <w:rPr>
          <w:rFonts w:hAnsi="標楷體"/>
        </w:rPr>
      </w:pPr>
      <w:r w:rsidRPr="00F56DBC">
        <w:rPr>
          <w:rFonts w:hAnsi="標楷體" w:hint="eastAsia"/>
          <w:spacing w:val="-6"/>
        </w:rPr>
        <w:t>另聖保羅</w:t>
      </w:r>
      <w:r w:rsidRPr="00F56DBC">
        <w:rPr>
          <w:rFonts w:hAnsi="標楷體"/>
          <w:spacing w:val="-6"/>
        </w:rPr>
        <w:t>僑教中心配置主任、乙女</w:t>
      </w:r>
      <w:r w:rsidRPr="00F56DBC">
        <w:rPr>
          <w:rFonts w:hAnsi="標楷體"/>
        </w:rPr>
        <w:t>、</w:t>
      </w:r>
      <w:r w:rsidRPr="00F56DBC">
        <w:rPr>
          <w:rFonts w:hAnsi="標楷體"/>
          <w:spacing w:val="-6"/>
        </w:rPr>
        <w:t>乙</w:t>
      </w:r>
      <w:r w:rsidRPr="00F56DBC">
        <w:rPr>
          <w:rFonts w:hAnsi="標楷體"/>
        </w:rPr>
        <w:t>類雇員及臨時雇</w:t>
      </w:r>
      <w:r w:rsidRPr="00F56DBC">
        <w:rPr>
          <w:rFonts w:hAnsi="標楷體"/>
          <w:spacing w:val="-6"/>
        </w:rPr>
        <w:t>員各1人，另有1名志工，</w:t>
      </w:r>
      <w:r w:rsidRPr="00F56DBC">
        <w:rPr>
          <w:rFonts w:hAnsi="標楷體" w:hint="eastAsia"/>
          <w:spacing w:val="-6"/>
        </w:rPr>
        <w:t>主任</w:t>
      </w:r>
      <w:r w:rsidRPr="00F56DBC">
        <w:rPr>
          <w:rFonts w:hAnsi="標楷體"/>
          <w:spacing w:val="-6"/>
        </w:rPr>
        <w:t>、乙女各有1</w:t>
      </w:r>
      <w:r w:rsidRPr="00F56DBC">
        <w:rPr>
          <w:rFonts w:hAnsi="標楷體"/>
          <w:spacing w:val="6"/>
        </w:rPr>
        <w:t>間獨立辦公室，爰於公務環境空間內，2人無單獨</w:t>
      </w:r>
      <w:r w:rsidRPr="00F56DBC">
        <w:rPr>
          <w:rFonts w:hAnsi="標楷體"/>
        </w:rPr>
        <w:t>相處之機會。</w:t>
      </w:r>
    </w:p>
    <w:p w:rsidR="009557C6" w:rsidRPr="00F56DBC" w:rsidRDefault="00E3357F" w:rsidP="003412C9">
      <w:pPr>
        <w:pStyle w:val="3"/>
        <w:numPr>
          <w:ilvl w:val="2"/>
          <w:numId w:val="1"/>
        </w:numPr>
        <w:ind w:left="1360" w:hanging="680"/>
        <w:rPr>
          <w:rFonts w:hAnsi="標楷體"/>
          <w:b/>
        </w:rPr>
      </w:pPr>
      <w:bookmarkStart w:id="49" w:name="_Toc183445664"/>
      <w:r w:rsidRPr="00F56DBC">
        <w:rPr>
          <w:rFonts w:hAnsi="標楷體" w:hint="eastAsia"/>
          <w:b/>
          <w:spacing w:val="-4"/>
        </w:rPr>
        <w:t>僑委會雖認已採取上述糾正及補救措施，惟查該會</w:t>
      </w:r>
      <w:r w:rsidRPr="00F56DBC">
        <w:rPr>
          <w:rFonts w:hAnsi="標楷體" w:hint="eastAsia"/>
          <w:b/>
          <w:spacing w:val="6"/>
        </w:rPr>
        <w:t>未依性工法(修正前</w:t>
      </w:r>
      <w:r w:rsidRPr="00F56DBC">
        <w:rPr>
          <w:rFonts w:hAnsi="標楷體"/>
          <w:b/>
          <w:spacing w:val="6"/>
        </w:rPr>
        <w:t>)</w:t>
      </w:r>
      <w:r w:rsidRPr="00F56DBC">
        <w:rPr>
          <w:rFonts w:hAnsi="標楷體" w:hint="eastAsia"/>
          <w:b/>
          <w:spacing w:val="6"/>
        </w:rPr>
        <w:t>啟動調</w:t>
      </w:r>
      <w:r w:rsidRPr="00F56DBC">
        <w:rPr>
          <w:rFonts w:hAnsi="標楷體" w:hint="eastAsia"/>
          <w:b/>
        </w:rPr>
        <w:t>查程序，亦未能採取有效之糾正及補救措施，僅由委</w:t>
      </w:r>
      <w:r w:rsidRPr="00F56DBC">
        <w:rPr>
          <w:rFonts w:hAnsi="標楷體" w:hint="eastAsia"/>
          <w:b/>
          <w:spacing w:val="-6"/>
        </w:rPr>
        <w:t>員長向該2人釐清並以口頭責令雙方保持特定</w:t>
      </w:r>
      <w:r w:rsidRPr="00F56DBC">
        <w:rPr>
          <w:rFonts w:hAnsi="標楷體" w:hint="eastAsia"/>
          <w:b/>
        </w:rPr>
        <w:t>距</w:t>
      </w:r>
      <w:r w:rsidRPr="00F56DBC">
        <w:rPr>
          <w:rFonts w:hAnsi="標楷體" w:hint="eastAsia"/>
          <w:b/>
          <w:spacing w:val="-6"/>
        </w:rPr>
        <w:t>離及</w:t>
      </w:r>
      <w:r w:rsidRPr="00F56DBC">
        <w:rPr>
          <w:rFonts w:hAnsi="標楷體" w:hint="eastAsia"/>
          <w:b/>
        </w:rPr>
        <w:t>調整業務互動方</w:t>
      </w:r>
      <w:r w:rsidRPr="00F56DBC">
        <w:rPr>
          <w:rFonts w:hAnsi="標楷體" w:hint="eastAsia"/>
          <w:b/>
          <w:spacing w:val="-6"/>
        </w:rPr>
        <w:t>式</w:t>
      </w:r>
      <w:r w:rsidRPr="00F56DBC">
        <w:rPr>
          <w:rFonts w:hAnsi="標楷體" w:hint="eastAsia"/>
          <w:b/>
        </w:rPr>
        <w:t>，無法改善2人間所存在之上下隸屬權勢關係</w:t>
      </w:r>
      <w:r w:rsidRPr="00F56DBC">
        <w:rPr>
          <w:rFonts w:hAnsi="標楷體" w:hint="eastAsia"/>
          <w:b/>
          <w:spacing w:val="6"/>
        </w:rPr>
        <w:t>，致難以避免傷害繼續擴大</w:t>
      </w:r>
      <w:r w:rsidR="009557C6" w:rsidRPr="00F56DBC">
        <w:rPr>
          <w:rFonts w:hAnsi="標楷體" w:hint="eastAsia"/>
          <w:b/>
        </w:rPr>
        <w:t>：</w:t>
      </w:r>
      <w:bookmarkEnd w:id="49"/>
    </w:p>
    <w:p w:rsidR="009557C6" w:rsidRPr="00F56DBC" w:rsidRDefault="009557C6" w:rsidP="003412C9">
      <w:pPr>
        <w:pStyle w:val="4"/>
        <w:numPr>
          <w:ilvl w:val="3"/>
          <w:numId w:val="1"/>
        </w:numPr>
        <w:topLinePunct/>
        <w:rPr>
          <w:rFonts w:hAnsi="標楷體"/>
          <w:spacing w:val="-6"/>
        </w:rPr>
      </w:pPr>
      <w:r w:rsidRPr="00F56DBC">
        <w:rPr>
          <w:rFonts w:hAnsi="標楷體" w:hint="eastAsia"/>
          <w:b/>
        </w:rPr>
        <w:t>該會未啟動正式調查程序：</w:t>
      </w:r>
      <w:r w:rsidRPr="00F56DBC">
        <w:rPr>
          <w:rFonts w:hAnsi="標楷體" w:hint="eastAsia"/>
        </w:rPr>
        <w:t>如前所述，雇主知悉性騷擾時，應立即啟動調查機制，以審慎之態度，</w:t>
      </w:r>
      <w:r w:rsidRPr="00F56DBC">
        <w:rPr>
          <w:rFonts w:hAnsi="標楷體" w:hint="eastAsia"/>
          <w:bCs/>
        </w:rPr>
        <w:t>對性騷擾事件之相關人員進</w:t>
      </w:r>
      <w:r w:rsidRPr="00F56DBC">
        <w:rPr>
          <w:rFonts w:hAnsi="標楷體" w:hint="eastAsia"/>
          <w:bCs/>
          <w:spacing w:val="-6"/>
        </w:rPr>
        <w:t>行訪談或適當之調</w:t>
      </w:r>
      <w:r w:rsidRPr="00F56DBC">
        <w:rPr>
          <w:rFonts w:hAnsi="標楷體" w:hint="eastAsia"/>
          <w:bCs/>
          <w:spacing w:val="6"/>
        </w:rPr>
        <w:t>查程序</w:t>
      </w:r>
      <w:r w:rsidRPr="00F56DBC">
        <w:rPr>
          <w:rFonts w:hAnsi="標楷體" w:hint="eastAsia"/>
          <w:spacing w:val="6"/>
        </w:rPr>
        <w:t>，查知實情。本院諮詢之專家學者亦指出</w:t>
      </w:r>
      <w:r w:rsidRPr="00F56DBC">
        <w:rPr>
          <w:rFonts w:hAnsi="標楷體" w:hint="eastAsia"/>
        </w:rPr>
        <w:t>，</w:t>
      </w:r>
      <w:r w:rsidRPr="00F56DBC">
        <w:rPr>
          <w:rFonts w:hAnsi="標楷體" w:hint="eastAsia"/>
        </w:rPr>
        <w:lastRenderedPageBreak/>
        <w:t>關於雇主知悉後應有之調查</w:t>
      </w:r>
      <w:r w:rsidRPr="00F56DBC">
        <w:rPr>
          <w:rFonts w:hAnsi="標楷體" w:hint="eastAsia"/>
          <w:spacing w:val="6"/>
        </w:rPr>
        <w:t>作為，無論是</w:t>
      </w:r>
      <w:r w:rsidRPr="00F56DBC">
        <w:rPr>
          <w:rFonts w:hAnsi="標楷體" w:hint="eastAsia"/>
          <w:spacing w:val="-6"/>
        </w:rPr>
        <w:t>修法前或修法後的性工法，都明確規範要啟動</w:t>
      </w:r>
      <w:r w:rsidRPr="00F56DBC">
        <w:rPr>
          <w:rFonts w:hAnsi="標楷體" w:hint="eastAsia"/>
        </w:rPr>
        <w:t>正式的調查，要有調查小組，而調查小組</w:t>
      </w:r>
      <w:r w:rsidRPr="00F56DBC">
        <w:rPr>
          <w:rFonts w:hAnsi="標楷體" w:hint="eastAsia"/>
          <w:spacing w:val="-6"/>
        </w:rPr>
        <w:t>成員要有</w:t>
      </w:r>
      <w:r w:rsidRPr="00F56DBC">
        <w:rPr>
          <w:rFonts w:hAnsi="標楷體" w:hint="eastAsia"/>
          <w:spacing w:val="6"/>
        </w:rPr>
        <w:t>外聘專家學者及達到性別比例衡平，而有些政</w:t>
      </w:r>
      <w:r w:rsidRPr="00F56DBC">
        <w:rPr>
          <w:rFonts w:hAnsi="標楷體" w:hint="eastAsia"/>
          <w:spacing w:val="2"/>
        </w:rPr>
        <w:t>府機關的人事規定欠缺立即補救措施，甚至可</w:t>
      </w:r>
      <w:r w:rsidRPr="00F56DBC">
        <w:rPr>
          <w:rFonts w:hAnsi="標楷體" w:hint="eastAsia"/>
        </w:rPr>
        <w:t>能不知調查的細節應比照性工法等語。惟查該會知悉本件性騷擾案時，認為已由委員長於第一時間分別與張</w:t>
      </w:r>
      <w:r w:rsidR="003C1BD1" w:rsidRPr="00F56DBC">
        <w:rPr>
          <w:rFonts w:hAnsi="標楷體" w:hint="eastAsia"/>
        </w:rPr>
        <w:t>○○</w:t>
      </w:r>
      <w:r w:rsidRPr="00F56DBC">
        <w:rPr>
          <w:rFonts w:hAnsi="標楷體" w:hint="eastAsia"/>
        </w:rPr>
        <w:t>與乙女通話釐清事實，即</w:t>
      </w:r>
      <w:r w:rsidRPr="00F56DBC">
        <w:rPr>
          <w:rFonts w:hAnsi="標楷體" w:hint="eastAsia"/>
          <w:spacing w:val="-6"/>
        </w:rPr>
        <w:t>認本案已有處置，而未啟動調查程序，依時任</w:t>
      </w:r>
      <w:r w:rsidRPr="00F56DBC">
        <w:rPr>
          <w:rFonts w:hAnsi="標楷體" w:hint="eastAsia"/>
          <w:spacing w:val="6"/>
        </w:rPr>
        <w:t>僑</w:t>
      </w:r>
      <w:r w:rsidRPr="00F56DBC">
        <w:rPr>
          <w:rFonts w:hAnsi="標楷體" w:hint="eastAsia"/>
          <w:spacing w:val="-4"/>
        </w:rPr>
        <w:t>委會人事室主任翁</w:t>
      </w:r>
      <w:r w:rsidR="00F56DBC">
        <w:rPr>
          <w:rFonts w:hAnsi="標楷體" w:hint="eastAsia"/>
          <w:spacing w:val="-4"/>
        </w:rPr>
        <w:t>○○</w:t>
      </w:r>
      <w:r w:rsidRPr="00F56DBC">
        <w:rPr>
          <w:rFonts w:hAnsi="標楷體" w:hint="eastAsia"/>
          <w:spacing w:val="-4"/>
        </w:rPr>
        <w:t>於本院詢問時即坦言：</w:t>
      </w:r>
      <w:r w:rsidRPr="00F56DBC">
        <w:rPr>
          <w:rFonts w:hAnsi="標楷體" w:hint="eastAsia"/>
          <w:spacing w:val="-6"/>
        </w:rPr>
        <w:t>「</w:t>
      </w:r>
      <w:r w:rsidRPr="00F56DBC">
        <w:rPr>
          <w:rFonts w:hAnsi="標楷體" w:hint="eastAsia"/>
          <w:spacing w:val="6"/>
        </w:rPr>
        <w:t>……因為乙女說尊重委員長指示，所以沒有提</w:t>
      </w:r>
      <w:r w:rsidRPr="00F56DBC">
        <w:rPr>
          <w:rFonts w:hAnsi="標楷體" w:hint="eastAsia"/>
          <w:spacing w:val="-6"/>
        </w:rPr>
        <w:t>出性騷擾申訴，我們當時就沒有啟動調查小</w:t>
      </w:r>
      <w:r w:rsidRPr="00F56DBC">
        <w:rPr>
          <w:rFonts w:hAnsi="標楷體" w:hint="eastAsia"/>
          <w:spacing w:val="6"/>
        </w:rPr>
        <w:t>組。」</w:t>
      </w:r>
      <w:r w:rsidRPr="00F56DBC">
        <w:rPr>
          <w:rFonts w:hAnsi="標楷體" w:hint="eastAsia"/>
        </w:rPr>
        <w:t>而張</w:t>
      </w:r>
      <w:r w:rsidR="003C1BD1" w:rsidRPr="00F56DBC">
        <w:rPr>
          <w:rFonts w:hAnsi="標楷體" w:hint="eastAsia"/>
        </w:rPr>
        <w:t>○○</w:t>
      </w:r>
      <w:r w:rsidRPr="00F56DBC">
        <w:rPr>
          <w:rFonts w:hAnsi="標楷體" w:hint="eastAsia"/>
        </w:rPr>
        <w:t>亦不認為其對乙女</w:t>
      </w:r>
      <w:r w:rsidRPr="00F56DBC">
        <w:rPr>
          <w:rFonts w:hAnsi="標楷體" w:hint="eastAsia"/>
          <w:spacing w:val="-6"/>
        </w:rPr>
        <w:t>之</w:t>
      </w:r>
      <w:r w:rsidRPr="00F56DBC">
        <w:rPr>
          <w:rFonts w:hAnsi="標楷體" w:hint="eastAsia"/>
        </w:rPr>
        <w:t>行為已構成性騷擾，使被害人持續處</w:t>
      </w:r>
      <w:r w:rsidRPr="00F56DBC">
        <w:rPr>
          <w:rFonts w:hAnsi="標楷體" w:hint="eastAsia"/>
          <w:spacing w:val="-6"/>
        </w:rPr>
        <w:t>於有敵意性、脅迫性或冒犯性之虞的</w:t>
      </w:r>
      <w:r w:rsidRPr="00F56DBC">
        <w:rPr>
          <w:rFonts w:hAnsi="標楷體"/>
          <w:spacing w:val="-6"/>
        </w:rPr>
        <w:t>工作環境，</w:t>
      </w:r>
      <w:r w:rsidRPr="00F56DBC">
        <w:rPr>
          <w:rFonts w:hAnsi="標楷體" w:hint="eastAsia"/>
          <w:spacing w:val="-6"/>
        </w:rPr>
        <w:t>自未</w:t>
      </w:r>
      <w:r w:rsidRPr="00F56DBC">
        <w:rPr>
          <w:rFonts w:hAnsi="標楷體"/>
          <w:spacing w:val="-6"/>
        </w:rPr>
        <w:t>符合性工法第13條第2項立法規範之目的。</w:t>
      </w:r>
    </w:p>
    <w:p w:rsidR="009557C6" w:rsidRPr="00F56DBC" w:rsidRDefault="009557C6" w:rsidP="003412C9">
      <w:pPr>
        <w:pStyle w:val="4"/>
        <w:numPr>
          <w:ilvl w:val="3"/>
          <w:numId w:val="1"/>
        </w:numPr>
        <w:topLinePunct/>
        <w:rPr>
          <w:rFonts w:hAnsi="標楷體"/>
        </w:rPr>
      </w:pPr>
      <w:r w:rsidRPr="00F56DBC">
        <w:rPr>
          <w:rFonts w:hAnsi="標楷體" w:hint="eastAsia"/>
          <w:b/>
          <w:spacing w:val="-6"/>
        </w:rPr>
        <w:t>該會未對張</w:t>
      </w:r>
      <w:r w:rsidR="003C1BD1" w:rsidRPr="00F56DBC">
        <w:rPr>
          <w:rFonts w:hAnsi="標楷體" w:hint="eastAsia"/>
          <w:b/>
          <w:spacing w:val="-6"/>
        </w:rPr>
        <w:t>○○</w:t>
      </w:r>
      <w:r w:rsidRPr="00F56DBC">
        <w:rPr>
          <w:rFonts w:hAnsi="標楷體" w:hint="eastAsia"/>
          <w:b/>
          <w:spacing w:val="-6"/>
        </w:rPr>
        <w:t>性騷擾行為施予必要的懲戒：</w:t>
      </w:r>
      <w:r w:rsidR="00B2788E" w:rsidRPr="00F56DBC">
        <w:rPr>
          <w:rFonts w:hAnsi="標楷體" w:hint="eastAsia"/>
          <w:spacing w:val="-6"/>
        </w:rPr>
        <w:t>依1</w:t>
      </w:r>
      <w:r w:rsidR="00B2788E" w:rsidRPr="00F56DBC">
        <w:rPr>
          <w:rFonts w:hAnsi="標楷體"/>
          <w:spacing w:val="-6"/>
        </w:rPr>
        <w:t>12</w:t>
      </w:r>
      <w:r w:rsidR="00B2788E" w:rsidRPr="00F56DBC">
        <w:rPr>
          <w:rFonts w:hAnsi="標楷體" w:hint="eastAsia"/>
        </w:rPr>
        <w:t>年6月20日乙女與委員長會談記要，該會雖認</w:t>
      </w:r>
      <w:r w:rsidR="00B2788E" w:rsidRPr="00F56DBC">
        <w:rPr>
          <w:rFonts w:hAnsi="標楷體" w:hint="eastAsia"/>
          <w:spacing w:val="-6"/>
        </w:rPr>
        <w:t>定張</w:t>
      </w:r>
      <w:r w:rsidR="003C1BD1" w:rsidRPr="00F56DBC">
        <w:rPr>
          <w:rFonts w:hAnsi="標楷體" w:hint="eastAsia"/>
          <w:spacing w:val="-6"/>
        </w:rPr>
        <w:t>○○</w:t>
      </w:r>
      <w:r w:rsidR="00B2788E" w:rsidRPr="00F56DBC">
        <w:rPr>
          <w:rFonts w:hAnsi="標楷體" w:hint="eastAsia"/>
          <w:spacing w:val="-6"/>
        </w:rPr>
        <w:t>對乙女過度追求，並擬</w:t>
      </w:r>
      <w:r w:rsidR="00B2788E" w:rsidRPr="00F56DBC">
        <w:rPr>
          <w:rFonts w:hAnsi="標楷體" w:hint="eastAsia"/>
        </w:rPr>
        <w:t>將張</w:t>
      </w:r>
      <w:r w:rsidR="003C1BD1" w:rsidRPr="00F56DBC">
        <w:rPr>
          <w:rFonts w:hAnsi="標楷體" w:hint="eastAsia"/>
        </w:rPr>
        <w:t>○○</w:t>
      </w:r>
      <w:r w:rsidR="00B2788E" w:rsidRPr="00F56DBC">
        <w:rPr>
          <w:rFonts w:hAnsi="標楷體" w:hint="eastAsia"/>
        </w:rPr>
        <w:t>調整職務返</w:t>
      </w:r>
      <w:r w:rsidR="00B2788E" w:rsidRPr="00F56DBC">
        <w:rPr>
          <w:rFonts w:hAnsi="標楷體" w:hint="eastAsia"/>
          <w:spacing w:val="6"/>
        </w:rPr>
        <w:t>臺</w:t>
      </w:r>
      <w:r w:rsidR="00B2788E" w:rsidRPr="00F56DBC">
        <w:rPr>
          <w:rFonts w:hAnsi="標楷體"/>
          <w:spacing w:val="6"/>
        </w:rPr>
        <w:t>，惟</w:t>
      </w:r>
      <w:r w:rsidR="00B2788E" w:rsidRPr="00F56DBC">
        <w:rPr>
          <w:rFonts w:hAnsi="標楷體" w:hint="eastAsia"/>
          <w:spacing w:val="6"/>
        </w:rPr>
        <w:t>張</w:t>
      </w:r>
      <w:r w:rsidR="003C1BD1" w:rsidRPr="00F56DBC">
        <w:rPr>
          <w:rFonts w:hAnsi="標楷體" w:hint="eastAsia"/>
          <w:spacing w:val="6"/>
        </w:rPr>
        <w:t>○○</w:t>
      </w:r>
      <w:r w:rsidR="00B2788E" w:rsidRPr="00F56DBC">
        <w:rPr>
          <w:rFonts w:hAnsi="標楷體" w:hint="eastAsia"/>
          <w:spacing w:val="6"/>
        </w:rPr>
        <w:t>卻於1</w:t>
      </w:r>
      <w:r w:rsidR="00B2788E" w:rsidRPr="00F56DBC">
        <w:rPr>
          <w:rFonts w:hAnsi="標楷體"/>
          <w:spacing w:val="6"/>
        </w:rPr>
        <w:t>12</w:t>
      </w:r>
      <w:r w:rsidR="00B2788E" w:rsidRPr="00F56DBC">
        <w:rPr>
          <w:rFonts w:hAnsi="標楷體" w:hint="eastAsia"/>
          <w:spacing w:val="6"/>
        </w:rPr>
        <w:t>年6月20日以工作專案報告</w:t>
      </w:r>
      <w:r w:rsidR="00B2788E" w:rsidRPr="00F56DBC">
        <w:rPr>
          <w:rFonts w:hAnsi="標楷體" w:hint="eastAsia"/>
          <w:spacing w:val="-6"/>
        </w:rPr>
        <w:t>向該會指述有關乙女在個人安全、生活交友及工作狀況上有諸多違常情形，並表示：「</w:t>
      </w:r>
      <w:r w:rsidR="00B2788E" w:rsidRPr="00F56DBC">
        <w:rPr>
          <w:rFonts w:hAnsi="標楷體"/>
          <w:spacing w:val="-6"/>
        </w:rPr>
        <w:t>職督導無方亦難辭其咎，擬自請</w:t>
      </w:r>
      <w:r w:rsidR="00B2788E" w:rsidRPr="00F56DBC">
        <w:rPr>
          <w:rFonts w:hAnsi="標楷體" w:hint="eastAsia"/>
          <w:spacing w:val="-6"/>
        </w:rPr>
        <w:t>處分</w:t>
      </w:r>
      <w:r w:rsidR="00B2788E" w:rsidRPr="00F56DBC">
        <w:rPr>
          <w:rFonts w:hAnsi="標楷體"/>
          <w:spacing w:val="-6"/>
        </w:rPr>
        <w:t>調離現職。</w:t>
      </w:r>
      <w:r w:rsidR="00B2788E" w:rsidRPr="00F56DBC">
        <w:rPr>
          <w:rFonts w:hAnsi="標楷體" w:hint="eastAsia"/>
          <w:spacing w:val="-6"/>
        </w:rPr>
        <w:t>」</w:t>
      </w:r>
      <w:r w:rsidR="00B2788E" w:rsidRPr="00F56DBC">
        <w:rPr>
          <w:rFonts w:hAnsi="標楷體"/>
          <w:spacing w:val="6"/>
        </w:rPr>
        <w:t>張</w:t>
      </w:r>
      <w:r w:rsidR="003C1BD1" w:rsidRPr="00F56DBC">
        <w:rPr>
          <w:rFonts w:hAnsi="標楷體"/>
          <w:spacing w:val="6"/>
        </w:rPr>
        <w:t>○○</w:t>
      </w:r>
      <w:r w:rsidR="00B2788E" w:rsidRPr="00F56DBC">
        <w:rPr>
          <w:rFonts w:hAnsi="標楷體"/>
          <w:spacing w:val="6"/>
        </w:rPr>
        <w:t>於本院</w:t>
      </w:r>
      <w:r w:rsidR="00B2788E" w:rsidRPr="00F56DBC">
        <w:rPr>
          <w:rFonts w:hAnsi="標楷體"/>
        </w:rPr>
        <w:t>詢問時</w:t>
      </w:r>
      <w:r w:rsidR="00B2788E" w:rsidRPr="00F56DBC">
        <w:rPr>
          <w:rFonts w:hAnsi="標楷體" w:hint="eastAsia"/>
        </w:rPr>
        <w:t>亦</w:t>
      </w:r>
      <w:r w:rsidR="00B2788E" w:rsidRPr="00F56DBC">
        <w:rPr>
          <w:rFonts w:hAnsi="標楷體"/>
        </w:rPr>
        <w:t>表示：「11</w:t>
      </w:r>
      <w:r w:rsidR="00B2788E" w:rsidRPr="00F56DBC">
        <w:rPr>
          <w:rFonts w:hAnsi="標楷體"/>
          <w:spacing w:val="6"/>
        </w:rPr>
        <w:t>2年6月20日委</w:t>
      </w:r>
      <w:r w:rsidR="00B2788E" w:rsidRPr="00F56DBC">
        <w:rPr>
          <w:rFonts w:hAnsi="標楷體"/>
        </w:rPr>
        <w:t>員長用LINE打給我，問我是否跟乙女交往、是</w:t>
      </w:r>
      <w:r w:rsidR="00B2788E" w:rsidRPr="00F56DBC">
        <w:rPr>
          <w:rFonts w:hAnsi="標楷體"/>
          <w:spacing w:val="6"/>
        </w:rPr>
        <w:t>否追求乙女，我說有，委員長就說上司不能追</w:t>
      </w:r>
      <w:r w:rsidR="00B2788E" w:rsidRPr="00F56DBC">
        <w:rPr>
          <w:rFonts w:hAnsi="標楷體"/>
          <w:spacing w:val="4"/>
        </w:rPr>
        <w:t>求下屬，辦公室戀情就是不對，委員長也說僑胞</w:t>
      </w:r>
      <w:r w:rsidR="00B2788E" w:rsidRPr="00F56DBC">
        <w:rPr>
          <w:rFonts w:hAnsi="標楷體"/>
        </w:rPr>
        <w:t>有跟她反映我們2人在交往。當時委員長有說在10月要把我調回來</w:t>
      </w:r>
      <w:r w:rsidR="00B2788E" w:rsidRPr="00F56DBC">
        <w:rPr>
          <w:rFonts w:hAnsi="標楷體"/>
          <w:spacing w:val="4"/>
        </w:rPr>
        <w:t>。(問：你認為把你調回來</w:t>
      </w:r>
      <w:r w:rsidR="00B2788E" w:rsidRPr="00F56DBC">
        <w:rPr>
          <w:rFonts w:hAnsi="標楷體"/>
          <w:spacing w:val="6"/>
        </w:rPr>
        <w:t>臺灣原因是什麼？)委員長就跟我說上司追下屬</w:t>
      </w:r>
      <w:r w:rsidR="00B2788E" w:rsidRPr="00F56DBC">
        <w:rPr>
          <w:rFonts w:hAnsi="標楷體"/>
          <w:spacing w:val="-6"/>
        </w:rPr>
        <w:t>交往就是不對要把你調回來</w:t>
      </w:r>
      <w:r w:rsidR="00B2788E" w:rsidRPr="00F56DBC">
        <w:rPr>
          <w:rFonts w:hAnsi="標楷體"/>
        </w:rPr>
        <w:t>，而當時我在想我</w:t>
      </w:r>
      <w:r w:rsidR="00B2788E" w:rsidRPr="00F56DBC">
        <w:rPr>
          <w:rFonts w:hAnsi="標楷體"/>
          <w:spacing w:val="6"/>
        </w:rPr>
        <w:t>爸中風，我媽也</w:t>
      </w:r>
      <w:r w:rsidR="00B2788E" w:rsidRPr="00F56DBC">
        <w:rPr>
          <w:rFonts w:hAnsi="標楷體"/>
          <w:spacing w:val="6"/>
        </w:rPr>
        <w:lastRenderedPageBreak/>
        <w:t>身體不好，所以我也答應調回來</w:t>
      </w:r>
      <w:r w:rsidR="00B2788E" w:rsidRPr="00F56DBC">
        <w:rPr>
          <w:rFonts w:hAnsi="標楷體"/>
          <w:spacing w:val="-6"/>
        </w:rPr>
        <w:t>。」</w:t>
      </w:r>
      <w:r w:rsidR="00B2788E" w:rsidRPr="00F56DBC">
        <w:rPr>
          <w:rFonts w:hAnsi="標楷體" w:hint="eastAsia"/>
          <w:spacing w:val="-6"/>
        </w:rPr>
        <w:t>顯見該會調整張</w:t>
      </w:r>
      <w:r w:rsidR="003C1BD1" w:rsidRPr="00F56DBC">
        <w:rPr>
          <w:rFonts w:hAnsi="標楷體" w:hint="eastAsia"/>
          <w:spacing w:val="-6"/>
        </w:rPr>
        <w:t>○○</w:t>
      </w:r>
      <w:r w:rsidR="00B2788E" w:rsidRPr="00F56DBC">
        <w:rPr>
          <w:rFonts w:hAnsi="標楷體" w:hint="eastAsia"/>
        </w:rPr>
        <w:t>職務之措施，非屬對張</w:t>
      </w:r>
      <w:r w:rsidR="003C1BD1" w:rsidRPr="00F56DBC">
        <w:rPr>
          <w:rFonts w:hAnsi="標楷體" w:hint="eastAsia"/>
        </w:rPr>
        <w:t>○○</w:t>
      </w:r>
      <w:r w:rsidR="00B2788E" w:rsidRPr="00F56DBC">
        <w:rPr>
          <w:rFonts w:hAnsi="標楷體" w:hint="eastAsia"/>
        </w:rPr>
        <w:t>性騷擾行為之懲戒或制裁，而係</w:t>
      </w:r>
      <w:r w:rsidR="00B2788E" w:rsidRPr="00F56DBC">
        <w:rPr>
          <w:rFonts w:hAnsi="標楷體" w:hint="eastAsia"/>
          <w:spacing w:val="-6"/>
        </w:rPr>
        <w:t>出於張</w:t>
      </w:r>
      <w:r w:rsidR="003C1BD1" w:rsidRPr="00F56DBC">
        <w:rPr>
          <w:rFonts w:hAnsi="標楷體" w:hint="eastAsia"/>
          <w:spacing w:val="-6"/>
        </w:rPr>
        <w:t>○○</w:t>
      </w:r>
      <w:r w:rsidR="00B2788E" w:rsidRPr="00F56DBC">
        <w:rPr>
          <w:rFonts w:hAnsi="標楷體" w:hint="eastAsia"/>
          <w:spacing w:val="-6"/>
        </w:rPr>
        <w:t>追求乙</w:t>
      </w:r>
      <w:r w:rsidR="00B2788E" w:rsidRPr="00F56DBC">
        <w:rPr>
          <w:rFonts w:hAnsi="標楷體" w:hint="eastAsia"/>
          <w:spacing w:val="6"/>
        </w:rPr>
        <w:t>女、與乙女交往之事，張</w:t>
      </w:r>
      <w:r w:rsidR="003C1BD1" w:rsidRPr="00F56DBC">
        <w:rPr>
          <w:rFonts w:hAnsi="標楷體" w:hint="eastAsia"/>
          <w:spacing w:val="6"/>
        </w:rPr>
        <w:t>○○</w:t>
      </w:r>
      <w:r w:rsidR="00B2788E" w:rsidRPr="00F56DBC">
        <w:rPr>
          <w:rFonts w:hAnsi="標楷體" w:hint="eastAsia"/>
          <w:spacing w:val="6"/>
        </w:rPr>
        <w:t>亦不</w:t>
      </w:r>
      <w:r w:rsidR="00B2788E" w:rsidRPr="00F56DBC">
        <w:rPr>
          <w:rFonts w:hAnsi="標楷體" w:hint="eastAsia"/>
          <w:spacing w:val="-6"/>
        </w:rPr>
        <w:t>認為其對乙女性騷擾，且係為照顧父母而願意</w:t>
      </w:r>
      <w:r w:rsidR="00B2788E" w:rsidRPr="00F56DBC">
        <w:rPr>
          <w:rFonts w:hAnsi="標楷體" w:hint="eastAsia"/>
        </w:rPr>
        <w:t>調職回臺</w:t>
      </w:r>
      <w:r w:rsidRPr="00F56DBC">
        <w:rPr>
          <w:rFonts w:hAnsi="標楷體" w:hint="eastAsia"/>
        </w:rPr>
        <w:t>。</w:t>
      </w:r>
    </w:p>
    <w:p w:rsidR="009557C6" w:rsidRPr="00F56DBC" w:rsidRDefault="009557C6" w:rsidP="003412C9">
      <w:pPr>
        <w:pStyle w:val="4"/>
        <w:numPr>
          <w:ilvl w:val="3"/>
          <w:numId w:val="1"/>
        </w:numPr>
        <w:rPr>
          <w:rFonts w:hAnsi="標楷體"/>
          <w:szCs w:val="32"/>
        </w:rPr>
      </w:pPr>
      <w:r w:rsidRPr="00F56DBC">
        <w:rPr>
          <w:rFonts w:hAnsi="標楷體" w:hint="eastAsia"/>
          <w:b/>
        </w:rPr>
        <w:t>該會知悉後未對乙女提供心理輔導或諮商：</w:t>
      </w:r>
    </w:p>
    <w:p w:rsidR="009557C6" w:rsidRPr="00F56DBC" w:rsidRDefault="009557C6" w:rsidP="003412C9">
      <w:pPr>
        <w:pStyle w:val="5"/>
        <w:numPr>
          <w:ilvl w:val="4"/>
          <w:numId w:val="1"/>
        </w:numPr>
        <w:ind w:left="2042" w:hanging="851"/>
        <w:rPr>
          <w:rFonts w:hAnsi="標楷體"/>
          <w:szCs w:val="32"/>
        </w:rPr>
      </w:pPr>
      <w:r w:rsidRPr="00F56DBC">
        <w:rPr>
          <w:rFonts w:hAnsi="標楷體" w:hint="eastAsia"/>
          <w:spacing w:val="-6"/>
        </w:rPr>
        <w:t>如前所述，雇主知悉受僱者於執行職務時遭受性騷擾時，即應設身處地考量被害人之感受及遭</w:t>
      </w:r>
      <w:r w:rsidRPr="00F56DBC">
        <w:rPr>
          <w:rFonts w:hAnsi="標楷體" w:hint="eastAsia"/>
          <w:spacing w:val="6"/>
        </w:rPr>
        <w:t>遇，給予合理的補救措施，其中包括提供專業</w:t>
      </w:r>
      <w:r w:rsidRPr="00F56DBC">
        <w:rPr>
          <w:rFonts w:hAnsi="標楷體" w:hint="eastAsia"/>
        </w:rPr>
        <w:t>輔導資源，給予被害人完善的保障</w:t>
      </w:r>
      <w:r w:rsidRPr="00F56DBC">
        <w:rPr>
          <w:rFonts w:hAnsi="標楷體" w:hint="eastAsia"/>
          <w:spacing w:val="-6"/>
        </w:rPr>
        <w:t>，使被害人</w:t>
      </w:r>
      <w:r w:rsidRPr="00F56DBC">
        <w:rPr>
          <w:rFonts w:hAnsi="標楷體" w:hint="eastAsia"/>
        </w:rPr>
        <w:t>不再處於受性騷</w:t>
      </w:r>
      <w:r w:rsidRPr="00F56DBC">
        <w:rPr>
          <w:rFonts w:hAnsi="標楷體" w:hint="eastAsia"/>
          <w:spacing w:val="6"/>
        </w:rPr>
        <w:t>擾事件影響與干擾之職場環境中，</w:t>
      </w:r>
      <w:r w:rsidRPr="00F56DBC">
        <w:rPr>
          <w:rFonts w:hAnsi="標楷體" w:hint="eastAsia"/>
          <w:spacing w:val="-4"/>
        </w:rPr>
        <w:t>持續工作，因此，雇主所應採行之改善及補救措施，</w:t>
      </w:r>
      <w:r w:rsidRPr="00F56DBC">
        <w:rPr>
          <w:rFonts w:hAnsi="標楷體" w:hint="eastAsia"/>
          <w:spacing w:val="-6"/>
        </w:rPr>
        <w:t>並非直到調查處理完畢後才進行，亦不以被害人是否提出申訴為前提要件</w:t>
      </w:r>
      <w:r w:rsidRPr="00F56DBC">
        <w:rPr>
          <w:rFonts w:hAnsi="標楷體" w:hint="eastAsia"/>
          <w:spacing w:val="6"/>
        </w:rPr>
        <w:t>。</w:t>
      </w:r>
      <w:r w:rsidRPr="00F56DBC">
        <w:rPr>
          <w:rFonts w:hAnsi="標楷體" w:hint="eastAsia"/>
          <w:spacing w:val="-6"/>
        </w:rPr>
        <w:t>本院諮詢之專家學者亦指出：</w:t>
      </w:r>
      <w:r w:rsidRPr="00F56DBC">
        <w:rPr>
          <w:rFonts w:hAnsi="標楷體" w:hint="eastAsia"/>
          <w:spacing w:val="-6"/>
          <w:szCs w:val="32"/>
        </w:rPr>
        <w:t>諮商輔導相當</w:t>
      </w:r>
      <w:r w:rsidRPr="00F56DBC">
        <w:rPr>
          <w:rFonts w:hAnsi="標楷體" w:hint="eastAsia"/>
          <w:szCs w:val="32"/>
        </w:rPr>
        <w:t>重要，即使未正式提出申訴或尚未進入正式調查程序，仍應導入諮商輔導，一方面可以告</w:t>
      </w:r>
      <w:r w:rsidRPr="00F56DBC">
        <w:rPr>
          <w:rFonts w:hAnsi="標楷體" w:hint="eastAsia"/>
          <w:spacing w:val="-6"/>
          <w:szCs w:val="32"/>
        </w:rPr>
        <w:t>知被害人權益，一方面可以安撫被害人情緒。</w:t>
      </w:r>
    </w:p>
    <w:p w:rsidR="009557C6" w:rsidRPr="00F56DBC" w:rsidRDefault="009557C6" w:rsidP="003412C9">
      <w:pPr>
        <w:pStyle w:val="5"/>
        <w:numPr>
          <w:ilvl w:val="4"/>
          <w:numId w:val="1"/>
        </w:numPr>
        <w:topLinePunct/>
        <w:ind w:left="2042" w:hanging="851"/>
        <w:rPr>
          <w:rFonts w:hAnsi="標楷體"/>
          <w:szCs w:val="32"/>
        </w:rPr>
      </w:pPr>
      <w:r w:rsidRPr="00F56DBC">
        <w:rPr>
          <w:rFonts w:hAnsi="標楷體" w:hint="eastAsia"/>
          <w:szCs w:val="32"/>
        </w:rPr>
        <w:t>依前主任翁</w:t>
      </w:r>
      <w:r w:rsidR="00F56DBC">
        <w:rPr>
          <w:rFonts w:hAnsi="標楷體" w:hint="eastAsia"/>
          <w:szCs w:val="32"/>
        </w:rPr>
        <w:t>○○</w:t>
      </w:r>
      <w:r w:rsidRPr="00F56DBC">
        <w:rPr>
          <w:rFonts w:hAnsi="標楷體" w:hint="eastAsia"/>
          <w:szCs w:val="32"/>
        </w:rPr>
        <w:t>於本院詢問時表示：「(問：</w:t>
      </w:r>
      <w:r w:rsidRPr="00F56DBC">
        <w:rPr>
          <w:rFonts w:hAnsi="標楷體"/>
          <w:szCs w:val="32"/>
        </w:rPr>
        <w:t>妳任</w:t>
      </w:r>
      <w:r w:rsidRPr="00F56DBC">
        <w:rPr>
          <w:rFonts w:hAnsi="標楷體"/>
          <w:spacing w:val="-6"/>
          <w:szCs w:val="32"/>
        </w:rPr>
        <w:t>職僑委會期間，是在什麼時候知道乙女遭到</w:t>
      </w:r>
      <w:r w:rsidRPr="00F56DBC">
        <w:rPr>
          <w:rFonts w:hAnsi="標楷體"/>
          <w:spacing w:val="6"/>
          <w:szCs w:val="32"/>
        </w:rPr>
        <w:t>張</w:t>
      </w:r>
      <w:r w:rsidR="003C1BD1" w:rsidRPr="00F56DBC">
        <w:rPr>
          <w:rFonts w:hAnsi="標楷體"/>
          <w:spacing w:val="4"/>
          <w:szCs w:val="32"/>
        </w:rPr>
        <w:t>○○</w:t>
      </w:r>
      <w:r w:rsidRPr="00F56DBC">
        <w:rPr>
          <w:rFonts w:hAnsi="標楷體"/>
          <w:spacing w:val="4"/>
          <w:szCs w:val="32"/>
        </w:rPr>
        <w:t>性騷擾事件？如何得知此事？</w:t>
      </w:r>
      <w:r w:rsidRPr="00F56DBC">
        <w:rPr>
          <w:rFonts w:hAnsi="標楷體" w:hint="eastAsia"/>
          <w:spacing w:val="4"/>
          <w:szCs w:val="32"/>
        </w:rPr>
        <w:t>)</w:t>
      </w:r>
      <w:r w:rsidRPr="00F56DBC">
        <w:rPr>
          <w:rFonts w:hAnsi="標楷體"/>
          <w:spacing w:val="4"/>
          <w:szCs w:val="32"/>
        </w:rPr>
        <w:t>徐委</w:t>
      </w:r>
      <w:r w:rsidRPr="00F56DBC">
        <w:rPr>
          <w:rFonts w:hAnsi="標楷體"/>
          <w:spacing w:val="6"/>
          <w:szCs w:val="32"/>
        </w:rPr>
        <w:t>員長在國外巡迴駐處時，有先用通訊</w:t>
      </w:r>
      <w:r w:rsidRPr="00F56DBC">
        <w:rPr>
          <w:rFonts w:hAnsi="標楷體"/>
          <w:szCs w:val="32"/>
        </w:rPr>
        <w:t>軟體通知我</w:t>
      </w:r>
      <w:r w:rsidRPr="00F56DBC">
        <w:rPr>
          <w:rFonts w:hAnsi="標楷體"/>
          <w:spacing w:val="-6"/>
          <w:szCs w:val="32"/>
        </w:rPr>
        <w:t>，回國後再告訴我</w:t>
      </w:r>
      <w:r w:rsidRPr="00F56DBC">
        <w:rPr>
          <w:rFonts w:hAnsi="標楷體" w:hint="eastAsia"/>
          <w:spacing w:val="-6"/>
          <w:szCs w:val="32"/>
        </w:rPr>
        <w:t>，</w:t>
      </w:r>
      <w:r w:rsidRPr="00F56DBC">
        <w:rPr>
          <w:rFonts w:hAnsi="標楷體"/>
          <w:spacing w:val="-6"/>
          <w:szCs w:val="32"/>
        </w:rPr>
        <w:t>不是當事</w:t>
      </w:r>
      <w:r w:rsidRPr="00F56DBC">
        <w:rPr>
          <w:rFonts w:hAnsi="標楷體"/>
          <w:szCs w:val="32"/>
        </w:rPr>
        <w:t>人告</w:t>
      </w:r>
      <w:r w:rsidRPr="00F56DBC">
        <w:rPr>
          <w:rFonts w:hAnsi="標楷體"/>
          <w:spacing w:val="6"/>
          <w:szCs w:val="32"/>
        </w:rPr>
        <w:t>訴我</w:t>
      </w:r>
      <w:r w:rsidRPr="00F56DBC">
        <w:rPr>
          <w:rFonts w:hAnsi="標楷體" w:hint="eastAsia"/>
          <w:spacing w:val="6"/>
          <w:szCs w:val="32"/>
        </w:rPr>
        <w:t>。」「(問：</w:t>
      </w:r>
      <w:r w:rsidRPr="00F56DBC">
        <w:rPr>
          <w:rFonts w:hAnsi="標楷體"/>
          <w:spacing w:val="6"/>
          <w:szCs w:val="32"/>
        </w:rPr>
        <w:t>委員長是在什麼時候把這份會</w:t>
      </w:r>
      <w:r w:rsidRPr="00F56DBC">
        <w:rPr>
          <w:rFonts w:hAnsi="標楷體"/>
          <w:szCs w:val="32"/>
        </w:rPr>
        <w:t>談記要交給妳存查？</w:t>
      </w:r>
      <w:r w:rsidRPr="00F56DBC">
        <w:rPr>
          <w:rFonts w:hAnsi="標楷體" w:hint="eastAsia"/>
          <w:szCs w:val="32"/>
        </w:rPr>
        <w:t>)</w:t>
      </w:r>
      <w:r w:rsidRPr="00F56DBC">
        <w:rPr>
          <w:rFonts w:hAnsi="標楷體"/>
          <w:szCs w:val="32"/>
        </w:rPr>
        <w:t>我們當時用公務信箱</w:t>
      </w:r>
      <w:r w:rsidRPr="00F56DBC">
        <w:rPr>
          <w:rFonts w:hAnsi="標楷體"/>
          <w:spacing w:val="6"/>
          <w:szCs w:val="32"/>
        </w:rPr>
        <w:t>存取</w:t>
      </w:r>
      <w:r w:rsidRPr="00F56DBC">
        <w:rPr>
          <w:rFonts w:hAnsi="標楷體" w:hint="eastAsia"/>
          <w:spacing w:val="-6"/>
          <w:szCs w:val="32"/>
        </w:rPr>
        <w:t>。</w:t>
      </w:r>
      <w:r w:rsidRPr="00F56DBC">
        <w:rPr>
          <w:rFonts w:hAnsi="標楷體" w:hint="eastAsia"/>
          <w:szCs w:val="32"/>
        </w:rPr>
        <w:t>」翁前主任並以1</w:t>
      </w:r>
      <w:r w:rsidRPr="00F56DBC">
        <w:rPr>
          <w:rFonts w:hAnsi="標楷體"/>
          <w:szCs w:val="32"/>
        </w:rPr>
        <w:t>12</w:t>
      </w:r>
      <w:r w:rsidRPr="00F56DBC">
        <w:rPr>
          <w:rFonts w:hAnsi="標楷體" w:hint="eastAsia"/>
          <w:szCs w:val="32"/>
        </w:rPr>
        <w:t>年7月10日電子郵件向本院回復表示：經</w:t>
      </w:r>
      <w:r w:rsidRPr="00F56DBC">
        <w:rPr>
          <w:rFonts w:hAnsi="標楷體" w:hint="eastAsia"/>
          <w:spacing w:val="2"/>
          <w:szCs w:val="32"/>
        </w:rPr>
        <w:t>查係僑委會徐委員長結束美國僑</w:t>
      </w:r>
      <w:r w:rsidRPr="00F56DBC">
        <w:rPr>
          <w:rFonts w:hAnsi="標楷體" w:hint="eastAsia"/>
          <w:spacing w:val="-4"/>
          <w:szCs w:val="32"/>
        </w:rPr>
        <w:t>界活動後之</w:t>
      </w:r>
      <w:r w:rsidRPr="00F56DBC">
        <w:rPr>
          <w:rFonts w:hAnsi="標楷體" w:hint="eastAsia"/>
          <w:spacing w:val="-4"/>
        </w:rPr>
        <w:t>112年7月13</w:t>
      </w:r>
      <w:r w:rsidRPr="00F56DBC">
        <w:rPr>
          <w:rFonts w:hAnsi="標楷體" w:hint="eastAsia"/>
          <w:spacing w:val="-4"/>
          <w:szCs w:val="32"/>
        </w:rPr>
        <w:t>日交予該會談記要。</w:t>
      </w:r>
      <w:r w:rsidRPr="00F56DBC">
        <w:rPr>
          <w:rFonts w:hAnsi="標楷體" w:hint="eastAsia"/>
          <w:spacing w:val="-6"/>
          <w:szCs w:val="32"/>
        </w:rPr>
        <w:t>顯</w:t>
      </w:r>
      <w:r w:rsidRPr="00F56DBC">
        <w:rPr>
          <w:rFonts w:hAnsi="標楷體" w:hint="eastAsia"/>
          <w:spacing w:val="6"/>
          <w:szCs w:val="32"/>
        </w:rPr>
        <w:t>見該會於1</w:t>
      </w:r>
      <w:r w:rsidRPr="00F56DBC">
        <w:rPr>
          <w:rFonts w:hAnsi="標楷體"/>
          <w:spacing w:val="6"/>
          <w:szCs w:val="32"/>
        </w:rPr>
        <w:t>12</w:t>
      </w:r>
      <w:r w:rsidRPr="00F56DBC">
        <w:rPr>
          <w:rFonts w:hAnsi="標楷體" w:hint="eastAsia"/>
          <w:spacing w:val="6"/>
          <w:szCs w:val="32"/>
        </w:rPr>
        <w:t>年6月間即已知悉乙女遭受張</w:t>
      </w:r>
      <w:r w:rsidR="003C1BD1" w:rsidRPr="00F56DBC">
        <w:rPr>
          <w:rFonts w:hAnsi="標楷體" w:hint="eastAsia"/>
          <w:spacing w:val="6"/>
          <w:szCs w:val="32"/>
        </w:rPr>
        <w:t>○○</w:t>
      </w:r>
      <w:r w:rsidRPr="00F56DBC">
        <w:rPr>
          <w:rFonts w:hAnsi="標楷體" w:hint="eastAsia"/>
          <w:spacing w:val="-6"/>
          <w:szCs w:val="32"/>
        </w:rPr>
        <w:t>性騷擾，並</w:t>
      </w:r>
      <w:r w:rsidRPr="00F56DBC">
        <w:rPr>
          <w:rFonts w:hAnsi="標楷體" w:hint="eastAsia"/>
          <w:szCs w:val="32"/>
        </w:rPr>
        <w:t>於同年7月接獲該會談記要，卻直到乙女於</w:t>
      </w:r>
      <w:r w:rsidRPr="00F56DBC">
        <w:rPr>
          <w:rFonts w:hAnsi="標楷體" w:hint="eastAsia"/>
          <w:szCs w:val="32"/>
        </w:rPr>
        <w:lastRenderedPageBreak/>
        <w:t>1</w:t>
      </w:r>
      <w:r w:rsidRPr="00F56DBC">
        <w:rPr>
          <w:rFonts w:hAnsi="標楷體"/>
          <w:szCs w:val="32"/>
        </w:rPr>
        <w:t>12</w:t>
      </w:r>
      <w:r w:rsidRPr="00F56DBC">
        <w:rPr>
          <w:rFonts w:hAnsi="標楷體" w:hint="eastAsia"/>
          <w:szCs w:val="32"/>
        </w:rPr>
        <w:t>年10月向該會提出性騷擾申</w:t>
      </w:r>
      <w:r w:rsidRPr="00F56DBC">
        <w:rPr>
          <w:rFonts w:hAnsi="標楷體" w:hint="eastAsia"/>
          <w:spacing w:val="-6"/>
          <w:szCs w:val="32"/>
        </w:rPr>
        <w:t>訴後</w:t>
      </w:r>
      <w:r w:rsidRPr="00F56DBC">
        <w:rPr>
          <w:rFonts w:hAnsi="標楷體" w:hint="eastAsia"/>
          <w:szCs w:val="32"/>
        </w:rPr>
        <w:t>，始將該會</w:t>
      </w:r>
      <w:r w:rsidRPr="00F56DBC">
        <w:rPr>
          <w:rFonts w:hAnsi="標楷體"/>
          <w:szCs w:val="32"/>
        </w:rPr>
        <w:t>員工協助方案(Employee Assistance Program，EAP)</w:t>
      </w:r>
      <w:r w:rsidRPr="00F56DBC">
        <w:rPr>
          <w:rFonts w:hAnsi="標楷體" w:hint="eastAsia"/>
          <w:szCs w:val="32"/>
        </w:rPr>
        <w:t>相關資訊提供乙女參考</w:t>
      </w:r>
      <w:r w:rsidRPr="00F56DBC">
        <w:rPr>
          <w:rFonts w:hAnsi="標楷體" w:hint="eastAsia"/>
          <w:spacing w:val="-6"/>
          <w:szCs w:val="32"/>
        </w:rPr>
        <w:t>運用，惟翁前主任</w:t>
      </w:r>
      <w:r w:rsidRPr="00F56DBC">
        <w:rPr>
          <w:rFonts w:hAnsi="標楷體" w:hint="eastAsia"/>
          <w:spacing w:val="6"/>
          <w:szCs w:val="32"/>
        </w:rPr>
        <w:t>於</w:t>
      </w:r>
      <w:r w:rsidRPr="00F56DBC">
        <w:rPr>
          <w:rFonts w:hAnsi="標楷體" w:hint="eastAsia"/>
          <w:spacing w:val="-4"/>
          <w:szCs w:val="32"/>
        </w:rPr>
        <w:t>本院詢問時猶辯稱：「</w:t>
      </w:r>
      <w:r w:rsidRPr="00F56DBC">
        <w:rPr>
          <w:rFonts w:hAnsi="標楷體"/>
          <w:spacing w:val="-6"/>
          <w:szCs w:val="32"/>
        </w:rPr>
        <w:t>我有和同事討論要提供EAP給申訴人，但當時</w:t>
      </w:r>
      <w:r w:rsidRPr="00F56DBC">
        <w:rPr>
          <w:rFonts w:hAnsi="標楷體"/>
          <w:szCs w:val="32"/>
        </w:rPr>
        <w:t>我有向乙女詢問，她說會尊重委員長處理，她沒</w:t>
      </w:r>
      <w:r w:rsidRPr="00F56DBC">
        <w:rPr>
          <w:rFonts w:hAnsi="標楷體"/>
          <w:spacing w:val="6"/>
          <w:szCs w:val="32"/>
        </w:rPr>
        <w:t>有要提出申訴，她既沒有提出正式申訴，我們就沒有特別提出EAP提供給乙女心理諮商。</w:t>
      </w:r>
      <w:r w:rsidRPr="00F56DBC">
        <w:rPr>
          <w:rFonts w:hAnsi="標楷體" w:hint="eastAsia"/>
          <w:spacing w:val="6"/>
          <w:szCs w:val="32"/>
        </w:rPr>
        <w:t>」足見該會知悉時未對乙女提供相關心理輔導</w:t>
      </w:r>
      <w:r w:rsidRPr="00F56DBC">
        <w:rPr>
          <w:rFonts w:hAnsi="標楷體" w:hint="eastAsia"/>
          <w:szCs w:val="32"/>
        </w:rPr>
        <w:t>或諮商等資源協助。</w:t>
      </w:r>
    </w:p>
    <w:p w:rsidR="009557C6" w:rsidRPr="00F56DBC" w:rsidRDefault="009557C6" w:rsidP="003412C9">
      <w:pPr>
        <w:pStyle w:val="4"/>
        <w:numPr>
          <w:ilvl w:val="3"/>
          <w:numId w:val="1"/>
        </w:numPr>
        <w:rPr>
          <w:rFonts w:hAnsi="標楷體"/>
        </w:rPr>
      </w:pPr>
      <w:r w:rsidRPr="00F56DBC">
        <w:rPr>
          <w:rFonts w:hAnsi="標楷體" w:hint="eastAsia"/>
          <w:b/>
        </w:rPr>
        <w:t>該會採取之補救措施，無法避免傷害持續擴大：</w:t>
      </w:r>
    </w:p>
    <w:p w:rsidR="009557C6" w:rsidRPr="00F56DBC" w:rsidRDefault="009557C6" w:rsidP="003412C9">
      <w:pPr>
        <w:pStyle w:val="5"/>
        <w:numPr>
          <w:ilvl w:val="4"/>
          <w:numId w:val="1"/>
        </w:numPr>
        <w:ind w:left="2042" w:hanging="851"/>
        <w:rPr>
          <w:rFonts w:hAnsi="標楷體"/>
        </w:rPr>
      </w:pPr>
      <w:r w:rsidRPr="00F56DBC">
        <w:rPr>
          <w:rFonts w:hAnsi="標楷體" w:hint="eastAsia"/>
        </w:rPr>
        <w:t>如前所述，性工法課予雇主有</w:t>
      </w:r>
      <w:r w:rsidRPr="00F56DBC">
        <w:rPr>
          <w:rFonts w:hAnsi="標楷體" w:hint="eastAsia"/>
          <w:spacing w:val="-6"/>
        </w:rPr>
        <w:t>事後改善、補救的</w:t>
      </w:r>
      <w:r w:rsidRPr="00F56DBC">
        <w:rPr>
          <w:rFonts w:hAnsi="標楷體" w:hint="eastAsia"/>
          <w:spacing w:val="6"/>
        </w:rPr>
        <w:t>義務，設身處地同理被害人之感受，採取</w:t>
      </w:r>
      <w:bookmarkStart w:id="50" w:name="OLE_LINK1"/>
      <w:r w:rsidRPr="00F56DBC">
        <w:rPr>
          <w:rFonts w:hAnsi="標楷體" w:hint="eastAsia"/>
          <w:spacing w:val="6"/>
        </w:rPr>
        <w:t>「立即」</w:t>
      </w:r>
      <w:bookmarkEnd w:id="50"/>
      <w:r w:rsidRPr="00F56DBC">
        <w:rPr>
          <w:rFonts w:hAnsi="標楷體" w:hint="eastAsia"/>
          <w:spacing w:val="6"/>
        </w:rPr>
        <w:t>且「有效」之作為，而該作為足以糾</w:t>
      </w:r>
      <w:r w:rsidRPr="00F56DBC">
        <w:rPr>
          <w:rFonts w:hAnsi="標楷體" w:hint="eastAsia"/>
          <w:spacing w:val="-6"/>
        </w:rPr>
        <w:t>正及補救性騷擾</w:t>
      </w:r>
      <w:r w:rsidRPr="00F56DBC">
        <w:rPr>
          <w:rFonts w:hAnsi="標楷體" w:hint="eastAsia"/>
        </w:rPr>
        <w:t>情形</w:t>
      </w:r>
      <w:r w:rsidRPr="00F56DBC">
        <w:rPr>
          <w:rFonts w:hAnsi="標楷體" w:hint="eastAsia"/>
          <w:spacing w:val="-6"/>
        </w:rPr>
        <w:t>，其立</w:t>
      </w:r>
      <w:r w:rsidRPr="00F56DBC">
        <w:rPr>
          <w:rFonts w:hAnsi="標楷體" w:hint="eastAsia"/>
          <w:spacing w:val="6"/>
        </w:rPr>
        <w:t>法目的係為使被害人在職場環境上免於遭受報復</w:t>
      </w:r>
      <w:r w:rsidRPr="00F56DBC">
        <w:rPr>
          <w:rFonts w:hAnsi="標楷體" w:hint="eastAsia"/>
          <w:spacing w:val="-6"/>
        </w:rPr>
        <w:t>、不友善眼</w:t>
      </w:r>
      <w:r w:rsidRPr="00F56DBC">
        <w:rPr>
          <w:rFonts w:hAnsi="標楷體" w:hint="eastAsia"/>
          <w:spacing w:val="6"/>
        </w:rPr>
        <w:t>光與對待之虞，避免傷害持續擴大。本院諮</w:t>
      </w:r>
      <w:r w:rsidRPr="00F56DBC">
        <w:rPr>
          <w:rFonts w:hAnsi="標楷體" w:hint="eastAsia"/>
          <w:spacing w:val="-6"/>
        </w:rPr>
        <w:t>詢之專家學者亦指出糾正及補救措施的核心</w:t>
      </w:r>
      <w:r w:rsidRPr="00F56DBC">
        <w:rPr>
          <w:rFonts w:hAnsi="標楷體" w:hint="eastAsia"/>
        </w:rPr>
        <w:t>，</w:t>
      </w:r>
      <w:r w:rsidRPr="00F56DBC">
        <w:rPr>
          <w:rFonts w:hAnsi="標楷體" w:hint="eastAsia"/>
          <w:spacing w:val="6"/>
        </w:rPr>
        <w:t>不僅僅是要求行為人不要接觸被害人，更重要的是避免損害繼續擴大，即使避免雙方當</w:t>
      </w:r>
      <w:r w:rsidRPr="00F56DBC">
        <w:rPr>
          <w:rFonts w:hAnsi="標楷體" w:hint="eastAsia"/>
          <w:spacing w:val="-6"/>
        </w:rPr>
        <w:t>事人</w:t>
      </w:r>
      <w:r w:rsidRPr="00F56DBC">
        <w:rPr>
          <w:rFonts w:hAnsi="標楷體" w:hint="eastAsia"/>
        </w:rPr>
        <w:t>在</w:t>
      </w:r>
      <w:r w:rsidRPr="00F56DBC">
        <w:rPr>
          <w:rFonts w:hAnsi="標楷體" w:hint="eastAsia"/>
          <w:spacing w:val="6"/>
        </w:rPr>
        <w:t>同一辦公空間有所接觸，但被害人仍</w:t>
      </w:r>
      <w:r w:rsidRPr="00F56DBC">
        <w:rPr>
          <w:rFonts w:hAnsi="標楷體" w:hint="eastAsia"/>
          <w:spacing w:val="-6"/>
        </w:rPr>
        <w:t>會見到行為人、在業務上仍可能被施壓，致</w:t>
      </w:r>
      <w:r w:rsidRPr="00F56DBC">
        <w:rPr>
          <w:rFonts w:hAnsi="標楷體" w:hint="eastAsia"/>
          <w:spacing w:val="6"/>
        </w:rPr>
        <w:t>心</w:t>
      </w:r>
      <w:r w:rsidRPr="00F56DBC">
        <w:rPr>
          <w:rFonts w:hAnsi="標楷體" w:hint="eastAsia"/>
          <w:spacing w:val="-6"/>
        </w:rPr>
        <w:t>理有極大壓力與恐懼，因此除在物理空間上進行隔離，在職務關係上亦須做適當</w:t>
      </w:r>
      <w:r w:rsidRPr="00F56DBC">
        <w:rPr>
          <w:rFonts w:hAnsi="標楷體" w:hint="eastAsia"/>
          <w:spacing w:val="6"/>
        </w:rPr>
        <w:t>的調整。</w:t>
      </w:r>
    </w:p>
    <w:p w:rsidR="009557C6" w:rsidRPr="00F56DBC" w:rsidRDefault="009557C6" w:rsidP="003412C9">
      <w:pPr>
        <w:pStyle w:val="5"/>
        <w:numPr>
          <w:ilvl w:val="4"/>
          <w:numId w:val="1"/>
        </w:numPr>
        <w:ind w:left="2042" w:hanging="851"/>
        <w:rPr>
          <w:rFonts w:hAnsi="標楷體"/>
        </w:rPr>
      </w:pPr>
      <w:r w:rsidRPr="00F56DBC">
        <w:rPr>
          <w:rFonts w:hAnsi="標楷體" w:hint="eastAsia"/>
          <w:spacing w:val="6"/>
        </w:rPr>
        <w:t>查該會雖責令張</w:t>
      </w:r>
      <w:r w:rsidR="003C1BD1" w:rsidRPr="00F56DBC">
        <w:rPr>
          <w:rFonts w:hAnsi="標楷體" w:hint="eastAsia"/>
        </w:rPr>
        <w:t>○○</w:t>
      </w:r>
      <w:r w:rsidRPr="00F56DBC">
        <w:rPr>
          <w:rFonts w:hAnsi="標楷體" w:hint="eastAsia"/>
        </w:rPr>
        <w:t>與乙女保持特定距離、調</w:t>
      </w:r>
      <w:r w:rsidRPr="00F56DBC">
        <w:rPr>
          <w:rFonts w:hAnsi="標楷體" w:hint="eastAsia"/>
          <w:spacing w:val="6"/>
        </w:rPr>
        <w:t>整2人業務互動方式，2人並透過一張椅子擺放</w:t>
      </w:r>
      <w:r w:rsidRPr="00F56DBC">
        <w:rPr>
          <w:rFonts w:hAnsi="標楷體" w:hint="eastAsia"/>
          <w:spacing w:val="-6"/>
        </w:rPr>
        <w:t>傳送公文，惟僅屬空</w:t>
      </w:r>
      <w:r w:rsidRPr="00F56DBC">
        <w:rPr>
          <w:rFonts w:hAnsi="標楷體" w:hint="eastAsia"/>
          <w:spacing w:val="6"/>
        </w:rPr>
        <w:t>間的隔離措施，2人之間在業務上仍存在上下隸屬</w:t>
      </w:r>
      <w:r w:rsidRPr="00F56DBC">
        <w:rPr>
          <w:rFonts w:hAnsi="標楷體" w:hint="eastAsia"/>
        </w:rPr>
        <w:t>之權勢關係。此從乙女部分業務及公文仍</w:t>
      </w:r>
      <w:r w:rsidRPr="00F56DBC">
        <w:rPr>
          <w:rFonts w:hAnsi="標楷體" w:hint="eastAsia"/>
          <w:szCs w:val="32"/>
        </w:rPr>
        <w:t>須經張員蓋章，爰由乙女</w:t>
      </w:r>
      <w:r w:rsidRPr="00F56DBC">
        <w:rPr>
          <w:rFonts w:hAnsi="標楷體"/>
          <w:szCs w:val="32"/>
        </w:rPr>
        <w:t>置於走廊臨時交換桌</w:t>
      </w:r>
      <w:r w:rsidRPr="00F56DBC">
        <w:rPr>
          <w:rFonts w:hAnsi="標楷體" w:hint="eastAsia"/>
          <w:szCs w:val="32"/>
        </w:rPr>
        <w:t>(</w:t>
      </w:r>
      <w:r w:rsidRPr="00F56DBC">
        <w:rPr>
          <w:rFonts w:hAnsi="標楷體"/>
          <w:szCs w:val="32"/>
        </w:rPr>
        <w:t>紅色方椅</w:t>
      </w:r>
      <w:r w:rsidRPr="00F56DBC">
        <w:rPr>
          <w:rFonts w:hAnsi="標楷體" w:hint="eastAsia"/>
          <w:szCs w:val="32"/>
        </w:rPr>
        <w:t>)</w:t>
      </w:r>
      <w:r w:rsidRPr="00F56DBC">
        <w:rPr>
          <w:rFonts w:hAnsi="標楷體"/>
          <w:szCs w:val="32"/>
        </w:rPr>
        <w:t>上請</w:t>
      </w:r>
      <w:r w:rsidRPr="00F56DBC">
        <w:rPr>
          <w:rFonts w:hAnsi="標楷體"/>
          <w:spacing w:val="-6"/>
          <w:szCs w:val="32"/>
        </w:rPr>
        <w:t>張員蓋</w:t>
      </w:r>
      <w:r w:rsidRPr="00F56DBC">
        <w:rPr>
          <w:rFonts w:hAnsi="標楷體"/>
          <w:spacing w:val="-6"/>
          <w:szCs w:val="32"/>
        </w:rPr>
        <w:lastRenderedPageBreak/>
        <w:t>章，張員蓋章後</w:t>
      </w:r>
      <w:r w:rsidRPr="00F56DBC">
        <w:rPr>
          <w:rFonts w:hAnsi="標楷體" w:hint="eastAsia"/>
          <w:spacing w:val="-6"/>
          <w:szCs w:val="32"/>
        </w:rPr>
        <w:t>再</w:t>
      </w:r>
      <w:r w:rsidRPr="00F56DBC">
        <w:rPr>
          <w:rFonts w:hAnsi="標楷體"/>
          <w:spacing w:val="-6"/>
          <w:szCs w:val="32"/>
        </w:rPr>
        <w:t>放回於該交換桌上</w:t>
      </w:r>
      <w:r w:rsidRPr="00F56DBC">
        <w:rPr>
          <w:rFonts w:hAnsi="標楷體"/>
          <w:szCs w:val="32"/>
        </w:rPr>
        <w:t>讓</w:t>
      </w:r>
      <w:r w:rsidRPr="00F56DBC">
        <w:rPr>
          <w:rFonts w:hAnsi="標楷體" w:hint="eastAsia"/>
          <w:spacing w:val="-4"/>
          <w:szCs w:val="32"/>
        </w:rPr>
        <w:t>乙女</w:t>
      </w:r>
      <w:r w:rsidRPr="00F56DBC">
        <w:rPr>
          <w:rFonts w:hAnsi="標楷體"/>
          <w:spacing w:val="-4"/>
          <w:szCs w:val="32"/>
        </w:rPr>
        <w:t>取回</w:t>
      </w:r>
      <w:r w:rsidRPr="00F56DBC">
        <w:rPr>
          <w:rFonts w:hAnsi="標楷體" w:hint="eastAsia"/>
          <w:spacing w:val="-4"/>
          <w:szCs w:val="32"/>
        </w:rPr>
        <w:t>；</w:t>
      </w:r>
      <w:r w:rsidRPr="00F56DBC">
        <w:rPr>
          <w:rFonts w:hAnsi="標楷體"/>
        </w:rPr>
        <w:t>112年7月13日委員長以通訊軟體LINE告知乙女：「在張主任任職期間，你還是要配合相關指揮工作，不可以沒大沒小。而且</w:t>
      </w:r>
      <w:r w:rsidRPr="00F56DBC">
        <w:rPr>
          <w:rFonts w:hAnsi="標楷體"/>
          <w:spacing w:val="-6"/>
        </w:rPr>
        <w:t>該做的業務要準時完成。不得自己擅自作主</w:t>
      </w:r>
      <w:r w:rsidRPr="00F56DBC">
        <w:rPr>
          <w:rFonts w:hAnsi="標楷體"/>
        </w:rPr>
        <w:t>，若有什麼問題可以先跟張主任溝通。」</w:t>
      </w:r>
      <w:r w:rsidRPr="00F56DBC">
        <w:rPr>
          <w:rFonts w:hAnsi="標楷體" w:hint="eastAsia"/>
        </w:rPr>
        <w:t>112年7</w:t>
      </w:r>
      <w:r w:rsidRPr="00F56DBC">
        <w:rPr>
          <w:rFonts w:hAnsi="標楷體" w:hint="eastAsia"/>
          <w:spacing w:val="6"/>
        </w:rPr>
        <w:t>月3</w:t>
      </w:r>
      <w:r w:rsidRPr="00F56DBC">
        <w:rPr>
          <w:rFonts w:hAnsi="標楷體"/>
          <w:spacing w:val="6"/>
        </w:rPr>
        <w:t>1</w:t>
      </w:r>
      <w:r w:rsidRPr="00F56DBC">
        <w:rPr>
          <w:rFonts w:hAnsi="標楷體" w:hint="eastAsia"/>
          <w:spacing w:val="6"/>
        </w:rPr>
        <w:t>日張</w:t>
      </w:r>
      <w:r w:rsidR="003C1BD1" w:rsidRPr="00F56DBC">
        <w:rPr>
          <w:rFonts w:hAnsi="標楷體" w:hint="eastAsia"/>
          <w:spacing w:val="6"/>
        </w:rPr>
        <w:t>○○</w:t>
      </w:r>
      <w:r w:rsidRPr="00F56DBC">
        <w:rPr>
          <w:rFonts w:hAnsi="標楷體" w:hint="eastAsia"/>
          <w:spacing w:val="6"/>
        </w:rPr>
        <w:t>以通訊軟體</w:t>
      </w:r>
      <w:r w:rsidRPr="00F56DBC">
        <w:rPr>
          <w:rFonts w:hAnsi="標楷體"/>
          <w:spacing w:val="6"/>
        </w:rPr>
        <w:t>LINE</w:t>
      </w:r>
      <w:r w:rsidRPr="00F56DBC">
        <w:rPr>
          <w:rFonts w:hAnsi="標楷體" w:hint="eastAsia"/>
          <w:spacing w:val="6"/>
        </w:rPr>
        <w:t>傳訊給馮處長</w:t>
      </w:r>
      <w:r w:rsidRPr="00F56DBC">
        <w:rPr>
          <w:rFonts w:hAnsi="標楷體" w:hint="eastAsia"/>
          <w:spacing w:val="-4"/>
        </w:rPr>
        <w:t>：「乙女又出招，公文不經主任自行發文，完全無視主管存</w:t>
      </w:r>
      <w:r w:rsidRPr="00F56DBC">
        <w:rPr>
          <w:rFonts w:hAnsi="標楷體" w:hint="eastAsia"/>
          <w:spacing w:val="-6"/>
        </w:rPr>
        <w:t>在；叫○秘書以後關於廚藝講座只能問她，不能問主任；</w:t>
      </w:r>
      <w:r w:rsidRPr="00F56DBC">
        <w:rPr>
          <w:rFonts w:hAnsi="標楷體" w:hint="eastAsia"/>
          <w:spacing w:val="6"/>
        </w:rPr>
        <w:t>要求謝○○不可自行向主任報告活動籌備進度</w:t>
      </w:r>
      <w:r w:rsidRPr="00F56DBC">
        <w:rPr>
          <w:rFonts w:hAnsi="標楷體" w:hint="eastAsia"/>
        </w:rPr>
        <w:t>。……。」顯見張</w:t>
      </w:r>
      <w:r w:rsidR="003C1BD1" w:rsidRPr="00F56DBC">
        <w:rPr>
          <w:rFonts w:hAnsi="標楷體" w:hint="eastAsia"/>
        </w:rPr>
        <w:t>○○</w:t>
      </w:r>
      <w:r w:rsidRPr="00F56DBC">
        <w:rPr>
          <w:rFonts w:hAnsi="標楷體" w:hint="eastAsia"/>
        </w:rPr>
        <w:t>與乙女仍存在</w:t>
      </w:r>
      <w:r w:rsidRPr="00F56DBC">
        <w:rPr>
          <w:rFonts w:hAnsi="標楷體" w:hint="eastAsia"/>
          <w:spacing w:val="6"/>
        </w:rPr>
        <w:t>上下隸屬與指揮關係</w:t>
      </w:r>
      <w:r w:rsidRPr="00F56DBC">
        <w:rPr>
          <w:rFonts w:hAnsi="標楷體" w:hint="eastAsia"/>
        </w:rPr>
        <w:t>，以致乙女實際上仍然</w:t>
      </w:r>
      <w:r w:rsidRPr="00F56DBC">
        <w:rPr>
          <w:rFonts w:hAnsi="標楷體" w:hint="eastAsia"/>
          <w:spacing w:val="6"/>
        </w:rPr>
        <w:t>處於</w:t>
      </w:r>
      <w:r w:rsidR="00A1407D" w:rsidRPr="00F56DBC">
        <w:rPr>
          <w:rFonts w:hAnsi="標楷體" w:hint="eastAsia"/>
          <w:spacing w:val="6"/>
        </w:rPr>
        <w:t>有</w:t>
      </w:r>
      <w:r w:rsidRPr="00F56DBC">
        <w:rPr>
          <w:rFonts w:hAnsi="標楷體" w:hint="eastAsia"/>
          <w:spacing w:val="6"/>
        </w:rPr>
        <w:t>被</w:t>
      </w:r>
      <w:r w:rsidRPr="00F56DBC">
        <w:rPr>
          <w:rFonts w:hAnsi="標楷體" w:hint="eastAsia"/>
        </w:rPr>
        <w:t>施壓、被報復或遭受不友善對待之虞的職場</w:t>
      </w:r>
      <w:r w:rsidRPr="00F56DBC">
        <w:rPr>
          <w:rFonts w:hAnsi="標楷體" w:hint="eastAsia"/>
          <w:spacing w:val="6"/>
        </w:rPr>
        <w:t>環境</w:t>
      </w:r>
      <w:r w:rsidRPr="00F56DBC">
        <w:rPr>
          <w:rFonts w:hAnsi="標楷體" w:hint="eastAsia"/>
        </w:rPr>
        <w:t>。</w:t>
      </w:r>
    </w:p>
    <w:p w:rsidR="009557C6" w:rsidRPr="00F56DBC" w:rsidRDefault="009557C6" w:rsidP="003412C9">
      <w:pPr>
        <w:pStyle w:val="5"/>
        <w:numPr>
          <w:ilvl w:val="4"/>
          <w:numId w:val="1"/>
        </w:numPr>
        <w:ind w:left="2042" w:hanging="851"/>
        <w:rPr>
          <w:rFonts w:hAnsi="標楷體"/>
          <w:szCs w:val="32"/>
        </w:rPr>
      </w:pPr>
      <w:r w:rsidRPr="00F56DBC">
        <w:rPr>
          <w:rFonts w:hAnsi="標楷體" w:hint="eastAsia"/>
          <w:spacing w:val="-6"/>
        </w:rPr>
        <w:t>再</w:t>
      </w:r>
      <w:r w:rsidRPr="00F56DBC">
        <w:rPr>
          <w:rFonts w:hAnsi="標楷體"/>
          <w:spacing w:val="-6"/>
        </w:rPr>
        <w:t>依駐聖保羅</w:t>
      </w:r>
      <w:r w:rsidRPr="00F56DBC">
        <w:rPr>
          <w:rFonts w:hAnsi="標楷體"/>
          <w:spacing w:val="6"/>
        </w:rPr>
        <w:t>辦事處</w:t>
      </w:r>
      <w:r w:rsidRPr="00F56DBC">
        <w:rPr>
          <w:rFonts w:hAnsi="標楷體"/>
          <w:spacing w:val="-6"/>
        </w:rPr>
        <w:t>於112年7月31日及9月10日</w:t>
      </w:r>
      <w:r w:rsidRPr="00F56DBC">
        <w:rPr>
          <w:rFonts w:hAnsi="標楷體"/>
          <w:spacing w:val="6"/>
        </w:rPr>
        <w:t>處務日誌分別記載略以：僑務組2位同</w:t>
      </w:r>
      <w:r w:rsidRPr="00F56DBC">
        <w:rPr>
          <w:rFonts w:hAnsi="標楷體"/>
        </w:rPr>
        <w:t>仁持續向馮處長就工作業務及互動相處等節表達對彼此的不滿，</w:t>
      </w:r>
      <w:r w:rsidRPr="00F56DBC">
        <w:rPr>
          <w:rFonts w:hAnsi="標楷體"/>
          <w:spacing w:val="8"/>
          <w:kern w:val="0"/>
          <w:szCs w:val="32"/>
        </w:rPr>
        <w:t>馮處長持續接獲僑教中心</w:t>
      </w:r>
      <w:r w:rsidRPr="00F56DBC">
        <w:rPr>
          <w:rFonts w:hAnsi="標楷體"/>
          <w:spacing w:val="4"/>
          <w:kern w:val="0"/>
          <w:szCs w:val="32"/>
        </w:rPr>
        <w:t>張</w:t>
      </w:r>
      <w:r w:rsidRPr="00F56DBC">
        <w:rPr>
          <w:rFonts w:hAnsi="標楷體"/>
          <w:spacing w:val="-6"/>
          <w:kern w:val="0"/>
          <w:szCs w:val="32"/>
        </w:rPr>
        <w:t>主任以</w:t>
      </w:r>
      <w:r w:rsidRPr="00F56DBC">
        <w:rPr>
          <w:rFonts w:hAnsi="標楷體"/>
          <w:spacing w:val="2"/>
          <w:kern w:val="0"/>
          <w:szCs w:val="32"/>
        </w:rPr>
        <w:t>簡訊傳來其與乙女間之各節齟齬、抱怨</w:t>
      </w:r>
      <w:r w:rsidRPr="00F56DBC">
        <w:rPr>
          <w:rFonts w:hAnsi="標楷體"/>
          <w:spacing w:val="2"/>
        </w:rPr>
        <w:t>。該駐</w:t>
      </w:r>
      <w:r w:rsidRPr="00F56DBC">
        <w:rPr>
          <w:rFonts w:hAnsi="標楷體"/>
          <w:spacing w:val="-2"/>
        </w:rPr>
        <w:t>處</w:t>
      </w:r>
      <w:r w:rsidRPr="00F56DBC">
        <w:rPr>
          <w:rFonts w:hAnsi="標楷體" w:hint="eastAsia"/>
          <w:spacing w:val="-2"/>
        </w:rPr>
        <w:t>嗣於</w:t>
      </w:r>
      <w:r w:rsidRPr="00F56DBC">
        <w:rPr>
          <w:rFonts w:hAnsi="標楷體"/>
          <w:spacing w:val="-2"/>
        </w:rPr>
        <w:t>112年10月19日電報指出略以：</w:t>
      </w:r>
      <w:r w:rsidRPr="00F56DBC">
        <w:rPr>
          <w:rFonts w:hAnsi="標楷體" w:hint="eastAsia"/>
          <w:spacing w:val="-2"/>
        </w:rPr>
        <w:t>「</w:t>
      </w:r>
      <w:r w:rsidRPr="00F56DBC">
        <w:rPr>
          <w:rFonts w:hAnsi="標楷體"/>
          <w:spacing w:val="-2"/>
        </w:rPr>
        <w:t>本案</w:t>
      </w:r>
      <w:r w:rsidRPr="00F56DBC">
        <w:rPr>
          <w:rFonts w:hAnsi="標楷體"/>
          <w:spacing w:val="6"/>
        </w:rPr>
        <w:t>當</w:t>
      </w:r>
      <w:r w:rsidRPr="00F56DBC">
        <w:rPr>
          <w:rFonts w:hAnsi="標楷體"/>
        </w:rPr>
        <w:t>事兩造</w:t>
      </w:r>
      <w:r w:rsidRPr="00F56DBC">
        <w:rPr>
          <w:rFonts w:hAnsi="標楷體"/>
          <w:spacing w:val="6"/>
        </w:rPr>
        <w:t>之間</w:t>
      </w:r>
      <w:r w:rsidRPr="00F56DBC">
        <w:rPr>
          <w:rFonts w:hAnsi="標楷體"/>
        </w:rPr>
        <w:t>爆發疑似性騷擾約在112年5月間，其</w:t>
      </w:r>
      <w:r w:rsidRPr="00F56DBC">
        <w:rPr>
          <w:rFonts w:hAnsi="標楷體"/>
          <w:spacing w:val="-6"/>
        </w:rPr>
        <w:t>後愈演愈烈，彼此各說各話，似刻意炮製特定</w:t>
      </w:r>
      <w:r w:rsidRPr="00F56DBC">
        <w:rPr>
          <w:rFonts w:hAnsi="標楷體"/>
        </w:rPr>
        <w:t>情境</w:t>
      </w:r>
      <w:r w:rsidRPr="00F56DBC">
        <w:rPr>
          <w:rFonts w:hAnsi="標楷體"/>
          <w:spacing w:val="-6"/>
        </w:rPr>
        <w:t>、文字</w:t>
      </w:r>
      <w:r w:rsidRPr="00F56DBC">
        <w:rPr>
          <w:rFonts w:hAnsi="標楷體"/>
        </w:rPr>
        <w:t>與影音資料，作為攻擊對方的一種非理性控訴，該駐處自始即無從判斷該2人所提</w:t>
      </w:r>
      <w:r w:rsidRPr="00F56DBC">
        <w:rPr>
          <w:rFonts w:hAnsi="標楷體"/>
          <w:spacing w:val="6"/>
        </w:rPr>
        <w:t>出之證明，是否真實可信，僅係聽取該2人說法</w:t>
      </w:r>
      <w:r w:rsidRPr="00F56DBC">
        <w:rPr>
          <w:rFonts w:hAnsi="標楷體"/>
        </w:rPr>
        <w:t>，總的來</w:t>
      </w:r>
      <w:r w:rsidRPr="00F56DBC">
        <w:rPr>
          <w:rFonts w:hAnsi="標楷體"/>
          <w:spacing w:val="-6"/>
        </w:rPr>
        <w:t>說張主任多採主動敘述，乙女則多採被動回應，嗣該駐處即陸續將本事件相關發展</w:t>
      </w:r>
      <w:r w:rsidRPr="00F56DBC">
        <w:rPr>
          <w:rFonts w:hAnsi="標楷體"/>
        </w:rPr>
        <w:t>記錄於處務日誌，並電外交部。</w:t>
      </w:r>
      <w:r w:rsidRPr="00F56DBC">
        <w:rPr>
          <w:rFonts w:hAnsi="標楷體" w:hint="eastAsia"/>
          <w:spacing w:val="6"/>
        </w:rPr>
        <w:t>」</w:t>
      </w:r>
      <w:r w:rsidRPr="00F56DBC">
        <w:rPr>
          <w:rFonts w:hAnsi="標楷體"/>
          <w:spacing w:val="-6"/>
          <w:szCs w:val="32"/>
        </w:rPr>
        <w:t>馮處長於本院詢問時</w:t>
      </w:r>
      <w:r w:rsidRPr="00F56DBC">
        <w:rPr>
          <w:rFonts w:hAnsi="標楷體" w:hint="eastAsia"/>
          <w:spacing w:val="-6"/>
          <w:szCs w:val="32"/>
        </w:rPr>
        <w:t>亦</w:t>
      </w:r>
      <w:r w:rsidRPr="00F56DBC">
        <w:rPr>
          <w:rFonts w:hAnsi="標楷體"/>
          <w:spacing w:val="-6"/>
          <w:szCs w:val="32"/>
        </w:rPr>
        <w:t>證述：「</w:t>
      </w:r>
      <w:r w:rsidRPr="00F56DBC">
        <w:rPr>
          <w:rFonts w:hAnsi="標楷體" w:hint="eastAsia"/>
          <w:spacing w:val="-6"/>
          <w:szCs w:val="32"/>
        </w:rPr>
        <w:t>……</w:t>
      </w:r>
      <w:r w:rsidRPr="00F56DBC">
        <w:rPr>
          <w:rFonts w:hAnsi="標楷體"/>
          <w:spacing w:val="-6"/>
          <w:szCs w:val="32"/>
        </w:rPr>
        <w:t>乙女自己</w:t>
      </w:r>
      <w:r w:rsidRPr="00F56DBC">
        <w:rPr>
          <w:rFonts w:hAnsi="標楷體"/>
          <w:szCs w:val="32"/>
        </w:rPr>
        <w:t>說過不會去申訴，她也對此做出承</w:t>
      </w:r>
      <w:r w:rsidRPr="00F56DBC">
        <w:rPr>
          <w:rFonts w:hAnsi="標楷體"/>
          <w:spacing w:val="-6"/>
          <w:szCs w:val="32"/>
        </w:rPr>
        <w:t>諾，我也跟委員長求證</w:t>
      </w:r>
      <w:r w:rsidRPr="00F56DBC">
        <w:rPr>
          <w:rFonts w:hAnsi="標楷體"/>
          <w:spacing w:val="-6"/>
          <w:szCs w:val="32"/>
        </w:rPr>
        <w:lastRenderedPageBreak/>
        <w:t>過。不過到最後，乙女</w:t>
      </w:r>
      <w:r w:rsidRPr="00F56DBC">
        <w:rPr>
          <w:rFonts w:hAnsi="標楷體"/>
          <w:szCs w:val="32"/>
        </w:rPr>
        <w:t>在長期緊張、焦</w:t>
      </w:r>
      <w:r w:rsidRPr="00F56DBC">
        <w:rPr>
          <w:rFonts w:hAnsi="標楷體"/>
          <w:spacing w:val="6"/>
          <w:szCs w:val="32"/>
        </w:rPr>
        <w:t>慮的時間度</w:t>
      </w:r>
      <w:r w:rsidRPr="00F56DBC">
        <w:rPr>
          <w:rFonts w:hAnsi="標楷體"/>
          <w:spacing w:val="-6"/>
          <w:szCs w:val="32"/>
        </w:rPr>
        <w:t>過，在同一個時間，</w:t>
      </w:r>
      <w:r w:rsidRPr="00F56DBC">
        <w:rPr>
          <w:rFonts w:hAnsi="標楷體"/>
          <w:szCs w:val="32"/>
        </w:rPr>
        <w:t>從112年7月開始，張主任一</w:t>
      </w:r>
      <w:r w:rsidRPr="00F56DBC">
        <w:rPr>
          <w:rFonts w:hAnsi="標楷體"/>
          <w:spacing w:val="6"/>
          <w:szCs w:val="32"/>
        </w:rPr>
        <w:t>直在外面用各種方法來放話，或試圖轉移焦點</w:t>
      </w:r>
      <w:r w:rsidRPr="00F56DBC">
        <w:rPr>
          <w:rFonts w:hAnsi="標楷體"/>
          <w:szCs w:val="32"/>
        </w:rPr>
        <w:t>，或者是讓這個事情逐漸失控，砲火越來越猛烈。</w:t>
      </w:r>
      <w:r w:rsidRPr="00F56DBC">
        <w:rPr>
          <w:rFonts w:hAnsi="標楷體" w:hint="eastAsia"/>
          <w:spacing w:val="6"/>
          <w:szCs w:val="32"/>
        </w:rPr>
        <w:t>……</w:t>
      </w:r>
      <w:r w:rsidRPr="00F56DBC">
        <w:rPr>
          <w:rFonts w:hAnsi="標楷體"/>
          <w:spacing w:val="6"/>
          <w:szCs w:val="32"/>
        </w:rPr>
        <w:t>。」</w:t>
      </w:r>
      <w:r w:rsidRPr="00F56DBC">
        <w:rPr>
          <w:rFonts w:hAnsi="標楷體" w:hint="eastAsia"/>
          <w:spacing w:val="6"/>
          <w:szCs w:val="32"/>
        </w:rPr>
        <w:t>益見</w:t>
      </w:r>
      <w:r w:rsidRPr="00F56DBC">
        <w:rPr>
          <w:rFonts w:hAnsi="標楷體"/>
          <w:spacing w:val="6"/>
          <w:szCs w:val="32"/>
        </w:rPr>
        <w:t>僑</w:t>
      </w:r>
      <w:r w:rsidRPr="00F56DBC">
        <w:rPr>
          <w:rFonts w:hAnsi="標楷體"/>
          <w:spacing w:val="-6"/>
          <w:szCs w:val="32"/>
        </w:rPr>
        <w:t>委會採取之糾正補救措施，不足以避免損害</w:t>
      </w:r>
      <w:r w:rsidRPr="00F56DBC">
        <w:rPr>
          <w:rFonts w:hAnsi="標楷體"/>
          <w:szCs w:val="32"/>
        </w:rPr>
        <w:t>持續擴大，</w:t>
      </w:r>
      <w:r w:rsidRPr="00F56DBC">
        <w:rPr>
          <w:rFonts w:hAnsi="標楷體" w:hint="eastAsia"/>
          <w:szCs w:val="32"/>
        </w:rPr>
        <w:t>讓</w:t>
      </w:r>
      <w:r w:rsidRPr="00F56DBC">
        <w:rPr>
          <w:rFonts w:hAnsi="標楷體"/>
          <w:szCs w:val="32"/>
        </w:rPr>
        <w:t>乙女仍持續處於有敵意、不友善的職場環境。</w:t>
      </w:r>
    </w:p>
    <w:p w:rsidR="009557C6" w:rsidRPr="00F56DBC" w:rsidRDefault="009557C6" w:rsidP="003412C9">
      <w:pPr>
        <w:pStyle w:val="3"/>
        <w:numPr>
          <w:ilvl w:val="2"/>
          <w:numId w:val="1"/>
        </w:numPr>
        <w:ind w:left="1360" w:hanging="680"/>
        <w:rPr>
          <w:rFonts w:hAnsi="標楷體"/>
        </w:rPr>
      </w:pPr>
      <w:bookmarkStart w:id="51" w:name="_Toc183445665"/>
      <w:r w:rsidRPr="00F56DBC">
        <w:rPr>
          <w:rFonts w:hAnsi="標楷體" w:hint="eastAsia"/>
          <w:b/>
          <w:spacing w:val="-6"/>
        </w:rPr>
        <w:t>僑委會就張</w:t>
      </w:r>
      <w:r w:rsidR="003C1BD1" w:rsidRPr="00F56DBC">
        <w:rPr>
          <w:rFonts w:hAnsi="標楷體" w:hint="eastAsia"/>
          <w:b/>
          <w:spacing w:val="-6"/>
        </w:rPr>
        <w:t>○○</w:t>
      </w:r>
      <w:r w:rsidRPr="00F56DBC">
        <w:rPr>
          <w:rFonts w:hAnsi="標楷體" w:hint="eastAsia"/>
          <w:b/>
          <w:spacing w:val="-6"/>
        </w:rPr>
        <w:t>直至112年10月底方完成調會作業</w:t>
      </w:r>
      <w:r w:rsidRPr="00F56DBC">
        <w:rPr>
          <w:rFonts w:hAnsi="標楷體" w:hint="eastAsia"/>
          <w:b/>
          <w:spacing w:val="6"/>
        </w:rPr>
        <w:t>，雖</w:t>
      </w:r>
      <w:r w:rsidRPr="00F56DBC">
        <w:rPr>
          <w:rFonts w:hAnsi="標楷體" w:hint="eastAsia"/>
          <w:b/>
        </w:rPr>
        <w:t>表示係因</w:t>
      </w:r>
      <w:r w:rsidRPr="00F56DBC">
        <w:rPr>
          <w:rFonts w:hAnsi="標楷體"/>
          <w:b/>
        </w:rPr>
        <w:t>將駐地主管人員或當地職級最高人員</w:t>
      </w:r>
      <w:r w:rsidRPr="00F56DBC">
        <w:rPr>
          <w:rFonts w:hAnsi="標楷體"/>
          <w:b/>
          <w:spacing w:val="4"/>
        </w:rPr>
        <w:t>調</w:t>
      </w:r>
      <w:r w:rsidRPr="00F56DBC">
        <w:rPr>
          <w:rFonts w:hAnsi="標楷體"/>
          <w:b/>
        </w:rPr>
        <w:t>會，須考量</w:t>
      </w:r>
      <w:r w:rsidRPr="00F56DBC">
        <w:rPr>
          <w:rFonts w:hAnsi="標楷體" w:hint="eastAsia"/>
          <w:b/>
        </w:rPr>
        <w:t>諸多</w:t>
      </w:r>
      <w:r w:rsidRPr="00F56DBC">
        <w:rPr>
          <w:rFonts w:hAnsi="標楷體"/>
          <w:b/>
        </w:rPr>
        <w:t>因素</w:t>
      </w:r>
      <w:r w:rsidRPr="00F56DBC">
        <w:rPr>
          <w:rFonts w:hAnsi="標楷體" w:hint="eastAsia"/>
          <w:b/>
        </w:rPr>
        <w:t>，</w:t>
      </w:r>
      <w:r w:rsidRPr="00F56DBC">
        <w:rPr>
          <w:rFonts w:hAnsi="標楷體"/>
          <w:b/>
        </w:rPr>
        <w:t>派任程序繁複</w:t>
      </w:r>
      <w:r w:rsidRPr="00F56DBC">
        <w:rPr>
          <w:rFonts w:hAnsi="標楷體" w:hint="eastAsia"/>
          <w:b/>
        </w:rPr>
        <w:t>等</w:t>
      </w:r>
      <w:r w:rsidRPr="00F56DBC">
        <w:rPr>
          <w:rFonts w:hAnsi="標楷體"/>
          <w:b/>
        </w:rPr>
        <w:t>，</w:t>
      </w:r>
      <w:r w:rsidRPr="00F56DBC">
        <w:rPr>
          <w:rFonts w:hAnsi="標楷體" w:hint="eastAsia"/>
          <w:b/>
        </w:rPr>
        <w:t>惟乙女針對委員長允諾於112年10月調離張</w:t>
      </w:r>
      <w:r w:rsidR="003C1BD1" w:rsidRPr="00F56DBC">
        <w:rPr>
          <w:rFonts w:hAnsi="標楷體" w:hint="eastAsia"/>
          <w:b/>
        </w:rPr>
        <w:t>○○</w:t>
      </w:r>
      <w:r w:rsidRPr="00F56DBC">
        <w:rPr>
          <w:rFonts w:hAnsi="標楷體" w:hint="eastAsia"/>
          <w:b/>
        </w:rPr>
        <w:t>、張</w:t>
      </w:r>
      <w:r w:rsidR="003C1BD1" w:rsidRPr="00F56DBC">
        <w:rPr>
          <w:rFonts w:hAnsi="標楷體" w:hint="eastAsia"/>
          <w:b/>
        </w:rPr>
        <w:t>○○</w:t>
      </w:r>
      <w:r w:rsidRPr="00F56DBC">
        <w:rPr>
          <w:rFonts w:hAnsi="標楷體" w:hint="eastAsia"/>
          <w:b/>
        </w:rPr>
        <w:t>仍</w:t>
      </w:r>
      <w:r w:rsidRPr="00F56DBC">
        <w:rPr>
          <w:rFonts w:hAnsi="標楷體" w:hint="eastAsia"/>
          <w:b/>
          <w:spacing w:val="-6"/>
        </w:rPr>
        <w:t>持</w:t>
      </w:r>
      <w:r w:rsidRPr="00F56DBC">
        <w:rPr>
          <w:rFonts w:hAnsi="標楷體" w:hint="eastAsia"/>
          <w:b/>
          <w:spacing w:val="6"/>
        </w:rPr>
        <w:t>續刻意製造敵意環境等節，於1</w:t>
      </w:r>
      <w:r w:rsidRPr="00F56DBC">
        <w:rPr>
          <w:rFonts w:hAnsi="標楷體"/>
          <w:b/>
          <w:spacing w:val="6"/>
        </w:rPr>
        <w:t>12</w:t>
      </w:r>
      <w:r w:rsidRPr="00F56DBC">
        <w:rPr>
          <w:rFonts w:hAnsi="標楷體" w:hint="eastAsia"/>
          <w:b/>
          <w:spacing w:val="6"/>
        </w:rPr>
        <w:t>年7至9月不斷尋問及求助，該會卻猶未能設身處地主動同理、關</w:t>
      </w:r>
      <w:r w:rsidRPr="00F56DBC">
        <w:rPr>
          <w:rFonts w:hAnsi="標楷體" w:hint="eastAsia"/>
          <w:b/>
          <w:spacing w:val="-6"/>
        </w:rPr>
        <w:t>懷乙女及採取適當的解決措施，致乙女持續陷於有</w:t>
      </w:r>
      <w:r w:rsidRPr="00F56DBC">
        <w:rPr>
          <w:rFonts w:hAnsi="標楷體" w:hint="eastAsia"/>
          <w:b/>
        </w:rPr>
        <w:t>敵意、</w:t>
      </w:r>
      <w:r w:rsidRPr="00F56DBC">
        <w:rPr>
          <w:rFonts w:hAnsi="標楷體" w:hint="eastAsia"/>
          <w:b/>
          <w:spacing w:val="-6"/>
        </w:rPr>
        <w:t>不友善之虞的工作環境，因而於1</w:t>
      </w:r>
      <w:r w:rsidRPr="00F56DBC">
        <w:rPr>
          <w:rFonts w:hAnsi="標楷體"/>
          <w:b/>
          <w:spacing w:val="-6"/>
        </w:rPr>
        <w:t>12</w:t>
      </w:r>
      <w:r w:rsidRPr="00F56DBC">
        <w:rPr>
          <w:rFonts w:hAnsi="標楷體" w:hint="eastAsia"/>
          <w:b/>
          <w:spacing w:val="-6"/>
        </w:rPr>
        <w:t>年9月底向立法</w:t>
      </w:r>
      <w:r w:rsidRPr="00F56DBC">
        <w:rPr>
          <w:rFonts w:hAnsi="標楷體" w:hint="eastAsia"/>
          <w:b/>
        </w:rPr>
        <w:t>院委員陳情：</w:t>
      </w:r>
      <w:bookmarkEnd w:id="51"/>
    </w:p>
    <w:p w:rsidR="009557C6" w:rsidRPr="00F56DBC" w:rsidRDefault="009557C6" w:rsidP="003412C9">
      <w:pPr>
        <w:pStyle w:val="4"/>
        <w:numPr>
          <w:ilvl w:val="3"/>
          <w:numId w:val="1"/>
        </w:numPr>
        <w:rPr>
          <w:rFonts w:hAnsi="標楷體"/>
        </w:rPr>
      </w:pPr>
      <w:r w:rsidRPr="00F56DBC">
        <w:rPr>
          <w:rFonts w:hAnsi="標楷體" w:hint="eastAsia"/>
          <w:b/>
        </w:rPr>
        <w:t>乙女曾自行向該會人事室翁前主任求助，卻未獲任何主動關懷</w:t>
      </w:r>
      <w:r w:rsidRPr="00F56DBC">
        <w:rPr>
          <w:rFonts w:hAnsi="標楷體" w:hint="eastAsia"/>
          <w:b/>
          <w:spacing w:val="6"/>
        </w:rPr>
        <w:t>與協助：</w:t>
      </w:r>
    </w:p>
    <w:p w:rsidR="009557C6" w:rsidRPr="00F56DBC" w:rsidRDefault="009557C6" w:rsidP="003412C9">
      <w:pPr>
        <w:pStyle w:val="5"/>
        <w:numPr>
          <w:ilvl w:val="4"/>
          <w:numId w:val="1"/>
        </w:numPr>
        <w:ind w:left="2042" w:hanging="851"/>
        <w:rPr>
          <w:rFonts w:hAnsi="標楷體"/>
          <w:szCs w:val="32"/>
        </w:rPr>
      </w:pPr>
      <w:r w:rsidRPr="00F56DBC">
        <w:rPr>
          <w:rFonts w:hAnsi="標楷體"/>
          <w:spacing w:val="-6"/>
          <w:szCs w:val="32"/>
        </w:rPr>
        <w:t>112</w:t>
      </w:r>
      <w:r w:rsidRPr="00F56DBC">
        <w:rPr>
          <w:rFonts w:hAnsi="標楷體" w:hint="eastAsia"/>
          <w:spacing w:val="-6"/>
          <w:szCs w:val="32"/>
        </w:rPr>
        <w:t>年</w:t>
      </w:r>
      <w:r w:rsidRPr="00F56DBC">
        <w:rPr>
          <w:rFonts w:hAnsi="標楷體"/>
          <w:spacing w:val="-6"/>
          <w:szCs w:val="32"/>
        </w:rPr>
        <w:t>7</w:t>
      </w:r>
      <w:r w:rsidRPr="00F56DBC">
        <w:rPr>
          <w:rFonts w:hAnsi="標楷體" w:hint="eastAsia"/>
          <w:spacing w:val="-6"/>
          <w:szCs w:val="32"/>
        </w:rPr>
        <w:t>月</w:t>
      </w:r>
      <w:r w:rsidRPr="00F56DBC">
        <w:rPr>
          <w:rFonts w:hAnsi="標楷體"/>
          <w:spacing w:val="-6"/>
          <w:szCs w:val="32"/>
        </w:rPr>
        <w:t>12</w:t>
      </w:r>
      <w:r w:rsidRPr="00F56DBC">
        <w:rPr>
          <w:rFonts w:hAnsi="標楷體" w:hint="eastAsia"/>
          <w:spacing w:val="-6"/>
          <w:szCs w:val="32"/>
        </w:rPr>
        <w:t>日乙女以電子郵件向</w:t>
      </w:r>
      <w:r w:rsidRPr="00F56DBC">
        <w:rPr>
          <w:rFonts w:hAnsi="標楷體" w:hint="eastAsia"/>
          <w:spacing w:val="-6"/>
        </w:rPr>
        <w:t>翁前主任</w:t>
      </w:r>
      <w:r w:rsidRPr="00F56DBC">
        <w:rPr>
          <w:rFonts w:hAnsi="標楷體" w:hint="eastAsia"/>
          <w:spacing w:val="-6"/>
          <w:szCs w:val="32"/>
        </w:rPr>
        <w:t>詢問</w:t>
      </w:r>
      <w:r w:rsidRPr="00F56DBC">
        <w:rPr>
          <w:rFonts w:hAnsi="標楷體" w:hint="eastAsia"/>
          <w:szCs w:val="32"/>
        </w:rPr>
        <w:t>：「</w:t>
      </w:r>
      <w:r w:rsidRPr="00F56DBC">
        <w:rPr>
          <w:rFonts w:hAnsi="標楷體" w:hint="eastAsia"/>
          <w:spacing w:val="6"/>
          <w:szCs w:val="32"/>
        </w:rPr>
        <w:t>不知道委員長有無跟您提及張</w:t>
      </w:r>
      <w:r w:rsidR="003C1BD1" w:rsidRPr="00F56DBC">
        <w:rPr>
          <w:rFonts w:hAnsi="標楷體" w:hint="eastAsia"/>
          <w:spacing w:val="6"/>
          <w:szCs w:val="32"/>
        </w:rPr>
        <w:t>○○</w:t>
      </w:r>
      <w:r w:rsidRPr="00F56DBC">
        <w:rPr>
          <w:rFonts w:hAnsi="標楷體" w:hint="eastAsia"/>
          <w:spacing w:val="6"/>
          <w:szCs w:val="32"/>
        </w:rPr>
        <w:t>主任性</w:t>
      </w:r>
      <w:r w:rsidRPr="00F56DBC">
        <w:rPr>
          <w:rFonts w:hAnsi="標楷體" w:hint="eastAsia"/>
          <w:szCs w:val="32"/>
        </w:rPr>
        <w:t>騷擾事件以及後續處理</w:t>
      </w:r>
      <w:r w:rsidRPr="00F56DBC">
        <w:rPr>
          <w:rFonts w:hAnsi="標楷體"/>
          <w:szCs w:val="32"/>
        </w:rPr>
        <w:t>？</w:t>
      </w:r>
      <w:r w:rsidRPr="00F56DBC">
        <w:rPr>
          <w:rFonts w:hAnsi="標楷體" w:hint="eastAsia"/>
          <w:szCs w:val="32"/>
        </w:rPr>
        <w:t>」經翁前主任以電子郵</w:t>
      </w:r>
      <w:r w:rsidRPr="00F56DBC">
        <w:rPr>
          <w:rFonts w:hAnsi="標楷體" w:hint="eastAsia"/>
          <w:spacing w:val="6"/>
          <w:szCs w:val="32"/>
        </w:rPr>
        <w:t>件回復乙女：「關於中心張主任相關事件，委</w:t>
      </w:r>
      <w:r w:rsidRPr="00F56DBC">
        <w:rPr>
          <w:rFonts w:hAnsi="標楷體" w:hint="eastAsia"/>
          <w:spacing w:val="-6"/>
          <w:szCs w:val="32"/>
        </w:rPr>
        <w:t>員長此次出訪返會後曾向我提及，她並已指示</w:t>
      </w:r>
      <w:r w:rsidRPr="00F56DBC">
        <w:rPr>
          <w:rFonts w:hAnsi="標楷體" w:hint="eastAsia"/>
          <w:szCs w:val="32"/>
        </w:rPr>
        <w:t>進行後續處理中，我們將依委員長的指示辦理相關作業。」</w:t>
      </w:r>
    </w:p>
    <w:p w:rsidR="009557C6" w:rsidRPr="00F56DBC" w:rsidRDefault="009557C6" w:rsidP="003412C9">
      <w:pPr>
        <w:pStyle w:val="5"/>
        <w:numPr>
          <w:ilvl w:val="4"/>
          <w:numId w:val="1"/>
        </w:numPr>
        <w:ind w:left="2042" w:hanging="851"/>
        <w:rPr>
          <w:rFonts w:hAnsi="標楷體"/>
          <w:spacing w:val="-6"/>
          <w:kern w:val="0"/>
          <w:szCs w:val="32"/>
        </w:rPr>
      </w:pPr>
      <w:r w:rsidRPr="00F56DBC">
        <w:rPr>
          <w:rFonts w:hAnsi="標楷體"/>
          <w:szCs w:val="32"/>
        </w:rPr>
        <w:t>112年8月13日乙女再以電子郵件向</w:t>
      </w:r>
      <w:r w:rsidRPr="00F56DBC">
        <w:rPr>
          <w:rFonts w:hAnsi="標楷體" w:hint="eastAsia"/>
          <w:szCs w:val="32"/>
        </w:rPr>
        <w:t>翁前主任</w:t>
      </w:r>
      <w:r w:rsidRPr="00F56DBC">
        <w:rPr>
          <w:rFonts w:hAnsi="標楷體"/>
          <w:spacing w:val="6"/>
        </w:rPr>
        <w:t>陳訴</w:t>
      </w:r>
      <w:r w:rsidRPr="00F56DBC">
        <w:rPr>
          <w:rFonts w:hAnsi="標楷體" w:hint="eastAsia"/>
          <w:spacing w:val="6"/>
        </w:rPr>
        <w:t>：</w:t>
      </w:r>
      <w:r w:rsidRPr="00F56DBC">
        <w:rPr>
          <w:rFonts w:hAnsi="標楷體" w:hint="eastAsia"/>
          <w:spacing w:val="6"/>
          <w:szCs w:val="32"/>
        </w:rPr>
        <w:t>「……</w:t>
      </w:r>
      <w:r w:rsidRPr="00F56DBC">
        <w:rPr>
          <w:rFonts w:hAnsi="標楷體" w:hint="eastAsia"/>
          <w:kern w:val="0"/>
          <w:szCs w:val="32"/>
        </w:rPr>
        <w:t>張</w:t>
      </w:r>
      <w:r w:rsidRPr="00F56DBC">
        <w:rPr>
          <w:rFonts w:hAnsi="標楷體" w:hint="eastAsia"/>
          <w:spacing w:val="6"/>
          <w:szCs w:val="32"/>
        </w:rPr>
        <w:t>主任獲知將於112年10月調會之後，自6月中旬迄今，仍利用上位者優勢，不斷透過『向僑界放話抹黑受害者』、『透過與渠友好的僑領干擾受害者』，以及『業務上的</w:t>
      </w:r>
      <w:r w:rsidRPr="00F56DBC">
        <w:rPr>
          <w:rFonts w:hAnsi="標楷體" w:hint="eastAsia"/>
          <w:spacing w:val="6"/>
          <w:szCs w:val="32"/>
        </w:rPr>
        <w:lastRenderedPageBreak/>
        <w:t>消極不作為』等方式，持續干擾本人在聖保羅之工作環境及工作情緒。舉例如次：1</w:t>
      </w:r>
      <w:r w:rsidRPr="00F56DBC">
        <w:rPr>
          <w:rFonts w:hAnsi="標楷體"/>
          <w:spacing w:val="6"/>
          <w:szCs w:val="32"/>
        </w:rPr>
        <w:t>.</w:t>
      </w:r>
      <w:r w:rsidRPr="00F56DBC">
        <w:rPr>
          <w:rFonts w:hAnsi="標楷體" w:hint="eastAsia"/>
          <w:spacing w:val="-6"/>
          <w:kern w:val="0"/>
          <w:szCs w:val="32"/>
        </w:rPr>
        <w:t>張主任向本轄○○○諮詢委員抹黑本人，致</w:t>
      </w:r>
      <w:r w:rsidRPr="00F56DBC">
        <w:rPr>
          <w:rFonts w:hAnsi="標楷體" w:hint="eastAsia"/>
          <w:kern w:val="0"/>
          <w:szCs w:val="32"/>
        </w:rPr>
        <w:t>該委員對本人誤解甚深，甚至拒絕援例幫忙113年</w:t>
      </w:r>
      <w:r w:rsidRPr="00F56DBC">
        <w:rPr>
          <w:rFonts w:hAnsi="標楷體" w:hint="eastAsia"/>
          <w:spacing w:val="-14"/>
          <w:kern w:val="0"/>
          <w:szCs w:val="32"/>
        </w:rPr>
        <w:t>度</w:t>
      </w:r>
      <w:r w:rsidRPr="00F56DBC">
        <w:rPr>
          <w:rFonts w:hAnsi="標楷體" w:hint="eastAsia"/>
          <w:spacing w:val="-6"/>
          <w:kern w:val="0"/>
          <w:szCs w:val="32"/>
        </w:rPr>
        <w:t>僑校教材通關及寄運，以私害公。2</w:t>
      </w:r>
      <w:r w:rsidRPr="00F56DBC">
        <w:rPr>
          <w:rFonts w:hAnsi="標楷體"/>
          <w:spacing w:val="-6"/>
          <w:kern w:val="0"/>
          <w:szCs w:val="32"/>
        </w:rPr>
        <w:t>.</w:t>
      </w:r>
      <w:r w:rsidRPr="00F56DBC">
        <w:rPr>
          <w:rFonts w:hAnsi="標楷體" w:hint="eastAsia"/>
          <w:spacing w:val="-8"/>
          <w:kern w:val="0"/>
          <w:szCs w:val="32"/>
        </w:rPr>
        <w:t>與張</w:t>
      </w:r>
      <w:r w:rsidRPr="00F56DBC">
        <w:rPr>
          <w:rFonts w:hAnsi="標楷體" w:hint="eastAsia"/>
          <w:kern w:val="0"/>
          <w:szCs w:val="32"/>
        </w:rPr>
        <w:t>主任友好之僑領，經他抹黑唆擺，要求本轄臺</w:t>
      </w:r>
      <w:r w:rsidRPr="00F56DBC">
        <w:rPr>
          <w:rFonts w:hAnsi="標楷體" w:hint="eastAsia"/>
          <w:spacing w:val="-6"/>
          <w:kern w:val="0"/>
          <w:szCs w:val="32"/>
        </w:rPr>
        <w:t>商副會長不得邀請本人一同餐敘，影響相關</w:t>
      </w:r>
      <w:r w:rsidRPr="00F56DBC">
        <w:rPr>
          <w:rFonts w:hAnsi="標楷體" w:hint="eastAsia"/>
          <w:spacing w:val="6"/>
          <w:kern w:val="0"/>
          <w:szCs w:val="32"/>
        </w:rPr>
        <w:t>僑務工作之推動。3</w:t>
      </w:r>
      <w:r w:rsidRPr="00F56DBC">
        <w:rPr>
          <w:rFonts w:hAnsi="標楷體"/>
          <w:spacing w:val="6"/>
          <w:kern w:val="0"/>
          <w:szCs w:val="32"/>
        </w:rPr>
        <w:t>.</w:t>
      </w:r>
      <w:r w:rsidRPr="00F56DBC">
        <w:rPr>
          <w:rFonts w:hAnsi="標楷體" w:hint="eastAsia"/>
          <w:spacing w:val="6"/>
          <w:kern w:val="0"/>
          <w:szCs w:val="32"/>
        </w:rPr>
        <w:t>因僑界普遍不知張主任於10月即將調回臺灣</w:t>
      </w:r>
      <w:r w:rsidRPr="00F56DBC">
        <w:rPr>
          <w:rFonts w:hAnsi="標楷體" w:hint="eastAsia"/>
          <w:kern w:val="0"/>
          <w:szCs w:val="32"/>
        </w:rPr>
        <w:t>，相關活動仍以邀請主任為主，</w:t>
      </w:r>
      <w:r w:rsidRPr="00F56DBC">
        <w:rPr>
          <w:rFonts w:hAnsi="標楷體" w:hint="eastAsia"/>
          <w:spacing w:val="-6"/>
          <w:kern w:val="0"/>
          <w:szCs w:val="32"/>
        </w:rPr>
        <w:t>他刻意不告知本人，</w:t>
      </w:r>
      <w:r w:rsidRPr="00F56DBC">
        <w:rPr>
          <w:rFonts w:hAnsi="標楷體" w:hint="eastAsia"/>
          <w:spacing w:val="6"/>
          <w:kern w:val="0"/>
          <w:szCs w:val="32"/>
        </w:rPr>
        <w:t>並經常於活動結束後才將活動登錄在公用日</w:t>
      </w:r>
      <w:r w:rsidRPr="00F56DBC">
        <w:rPr>
          <w:rFonts w:hAnsi="標楷體" w:hint="eastAsia"/>
          <w:spacing w:val="-6"/>
          <w:kern w:val="0"/>
          <w:szCs w:val="32"/>
        </w:rPr>
        <w:t>曆，排除本人出席僑社活動，再抹黑本人消極</w:t>
      </w:r>
      <w:r w:rsidRPr="00F56DBC">
        <w:rPr>
          <w:rFonts w:hAnsi="標楷體" w:hint="eastAsia"/>
          <w:kern w:val="0"/>
          <w:szCs w:val="32"/>
        </w:rPr>
        <w:t>懶惰。4</w:t>
      </w:r>
      <w:r w:rsidRPr="00F56DBC">
        <w:rPr>
          <w:rFonts w:hAnsi="標楷體"/>
          <w:kern w:val="0"/>
          <w:szCs w:val="32"/>
        </w:rPr>
        <w:t>.</w:t>
      </w:r>
      <w:r w:rsidRPr="00F56DBC">
        <w:rPr>
          <w:rFonts w:hAnsi="標楷體" w:hint="eastAsia"/>
          <w:kern w:val="0"/>
          <w:szCs w:val="32"/>
        </w:rPr>
        <w:t>張主任藉由每週工作週報之撰寫，獨攬僑務工作功勞，對</w:t>
      </w:r>
      <w:r w:rsidRPr="00F56DBC">
        <w:rPr>
          <w:rFonts w:hAnsi="標楷體" w:hint="eastAsia"/>
          <w:spacing w:val="6"/>
          <w:kern w:val="0"/>
          <w:szCs w:val="32"/>
        </w:rPr>
        <w:t>本人工作績效及出席僑社活動刻意隻字不提</w:t>
      </w:r>
      <w:r w:rsidRPr="00F56DBC">
        <w:rPr>
          <w:rFonts w:hAnsi="標楷體" w:hint="eastAsia"/>
          <w:kern w:val="0"/>
          <w:szCs w:val="32"/>
        </w:rPr>
        <w:t>，尤有甚者，刻意曲解駐處馮處</w:t>
      </w:r>
      <w:r w:rsidRPr="00F56DBC">
        <w:rPr>
          <w:rFonts w:hAnsi="標楷體" w:hint="eastAsia"/>
          <w:spacing w:val="-6"/>
          <w:kern w:val="0"/>
          <w:szCs w:val="32"/>
        </w:rPr>
        <w:t>長指示，誣衊本人未即時辦理業務，企圖獨攬</w:t>
      </w:r>
      <w:r w:rsidRPr="00F56DBC">
        <w:rPr>
          <w:rFonts w:hAnsi="標楷體" w:hint="eastAsia"/>
          <w:kern w:val="0"/>
          <w:szCs w:val="32"/>
        </w:rPr>
        <w:t>工作績效，本人發現後立即向馮處長求證，馮處</w:t>
      </w:r>
      <w:r w:rsidRPr="00F56DBC">
        <w:rPr>
          <w:rFonts w:hAnsi="標楷體" w:hint="eastAsia"/>
          <w:spacing w:val="-6"/>
          <w:kern w:val="0"/>
          <w:szCs w:val="32"/>
        </w:rPr>
        <w:t>長當下即</w:t>
      </w:r>
      <w:r w:rsidRPr="00F56DBC">
        <w:rPr>
          <w:rFonts w:hAnsi="標楷體" w:hint="eastAsia"/>
          <w:spacing w:val="6"/>
          <w:kern w:val="0"/>
          <w:szCs w:val="32"/>
        </w:rPr>
        <w:t>表示</w:t>
      </w:r>
      <w:r w:rsidRPr="00F56DBC">
        <w:rPr>
          <w:rFonts w:hAnsi="標楷體" w:hint="eastAsia"/>
          <w:spacing w:val="6"/>
          <w:szCs w:val="32"/>
        </w:rPr>
        <w:t>『</w:t>
      </w:r>
      <w:r w:rsidRPr="00F56DBC">
        <w:rPr>
          <w:rFonts w:hAnsi="標楷體" w:hint="eastAsia"/>
          <w:spacing w:val="6"/>
          <w:kern w:val="0"/>
          <w:szCs w:val="32"/>
        </w:rPr>
        <w:t>張主任的部分描述誇大不實</w:t>
      </w:r>
      <w:r w:rsidRPr="00F56DBC">
        <w:rPr>
          <w:rFonts w:hAnsi="標楷體" w:hint="eastAsia"/>
          <w:spacing w:val="6"/>
          <w:szCs w:val="32"/>
        </w:rPr>
        <w:t>』</w:t>
      </w:r>
      <w:r w:rsidRPr="00F56DBC">
        <w:rPr>
          <w:rFonts w:hAnsi="標楷體" w:hint="eastAsia"/>
          <w:spacing w:val="6"/>
          <w:kern w:val="0"/>
          <w:szCs w:val="32"/>
        </w:rPr>
        <w:t>以上所舉張主任透過職場霸凌報復本人對其</w:t>
      </w:r>
      <w:r w:rsidRPr="00F56DBC">
        <w:rPr>
          <w:rFonts w:hAnsi="標楷體" w:hint="eastAsia"/>
          <w:spacing w:val="-8"/>
          <w:kern w:val="0"/>
          <w:szCs w:val="32"/>
        </w:rPr>
        <w:t>性</w:t>
      </w:r>
      <w:r w:rsidRPr="00F56DBC">
        <w:rPr>
          <w:rFonts w:hAnsi="標楷體" w:hint="eastAsia"/>
          <w:kern w:val="0"/>
          <w:szCs w:val="32"/>
        </w:rPr>
        <w:t>騷擾之舉報，非但強烈干擾本人僑務工作之推動</w:t>
      </w:r>
      <w:r w:rsidRPr="00F56DBC">
        <w:rPr>
          <w:rFonts w:hAnsi="標楷體" w:hint="eastAsia"/>
          <w:spacing w:val="-8"/>
          <w:kern w:val="0"/>
          <w:szCs w:val="32"/>
        </w:rPr>
        <w:t>，對本人的精神造成幾近難以恢復的傷害</w:t>
      </w:r>
      <w:r w:rsidRPr="00F56DBC">
        <w:rPr>
          <w:rFonts w:hAnsi="標楷體" w:hint="eastAsia"/>
          <w:spacing w:val="-6"/>
          <w:kern w:val="0"/>
          <w:szCs w:val="32"/>
        </w:rPr>
        <w:t>和壓力，致</w:t>
      </w:r>
      <w:r w:rsidRPr="00F56DBC">
        <w:rPr>
          <w:rFonts w:hAnsi="標楷體" w:hint="eastAsia"/>
          <w:kern w:val="0"/>
          <w:szCs w:val="32"/>
        </w:rPr>
        <w:t>本人</w:t>
      </w:r>
      <w:r w:rsidRPr="00F56DBC">
        <w:rPr>
          <w:rFonts w:hAnsi="標楷體" w:hint="eastAsia"/>
          <w:spacing w:val="-6"/>
          <w:kern w:val="0"/>
          <w:szCs w:val="32"/>
        </w:rPr>
        <w:t>每日都必須服用</w:t>
      </w:r>
      <w:r w:rsidRPr="00F56DBC">
        <w:rPr>
          <w:rFonts w:hAnsi="標楷體" w:hint="eastAsia"/>
          <w:kern w:val="0"/>
          <w:szCs w:val="32"/>
        </w:rPr>
        <w:t>安眠藥，方可有最基</w:t>
      </w:r>
      <w:r w:rsidRPr="00F56DBC">
        <w:rPr>
          <w:rFonts w:hAnsi="標楷體" w:hint="eastAsia"/>
          <w:spacing w:val="2"/>
          <w:kern w:val="0"/>
          <w:szCs w:val="32"/>
        </w:rPr>
        <w:t>本之睡眠。……。」惟當時該會對乙女所</w:t>
      </w:r>
      <w:r w:rsidRPr="00F56DBC">
        <w:rPr>
          <w:rFonts w:hAnsi="標楷體" w:hint="eastAsia"/>
          <w:spacing w:val="-6"/>
          <w:kern w:val="0"/>
          <w:szCs w:val="32"/>
        </w:rPr>
        <w:t>訴其遭受敵意對待的處境，卻仍未採取有效</w:t>
      </w:r>
      <w:r w:rsidRPr="00F56DBC">
        <w:rPr>
          <w:rFonts w:hAnsi="標楷體" w:hint="eastAsia"/>
          <w:spacing w:val="2"/>
          <w:kern w:val="0"/>
          <w:szCs w:val="32"/>
        </w:rPr>
        <w:t>的</w:t>
      </w:r>
      <w:r w:rsidRPr="00F56DBC">
        <w:rPr>
          <w:rFonts w:hAnsi="標楷體" w:hint="eastAsia"/>
          <w:spacing w:val="4"/>
          <w:kern w:val="0"/>
          <w:szCs w:val="32"/>
        </w:rPr>
        <w:t>改善及協助措施，使乙女免於持續處於有敵意</w:t>
      </w:r>
      <w:r w:rsidRPr="00F56DBC">
        <w:rPr>
          <w:rFonts w:hAnsi="標楷體" w:hint="eastAsia"/>
          <w:spacing w:val="-4"/>
          <w:kern w:val="0"/>
          <w:szCs w:val="32"/>
        </w:rPr>
        <w:t>、不友善之虞</w:t>
      </w:r>
      <w:r w:rsidRPr="00F56DBC">
        <w:rPr>
          <w:rFonts w:hAnsi="標楷體" w:hint="eastAsia"/>
          <w:kern w:val="0"/>
          <w:szCs w:val="32"/>
        </w:rPr>
        <w:t>的工作環境，僅由翁前</w:t>
      </w:r>
      <w:r w:rsidRPr="00F56DBC">
        <w:rPr>
          <w:rFonts w:hAnsi="標楷體" w:hint="eastAsia"/>
          <w:spacing w:val="2"/>
          <w:kern w:val="0"/>
          <w:szCs w:val="32"/>
        </w:rPr>
        <w:t>主任於</w:t>
      </w:r>
      <w:r w:rsidRPr="00F56DBC">
        <w:rPr>
          <w:rFonts w:hAnsi="標楷體" w:hint="eastAsia"/>
          <w:spacing w:val="6"/>
          <w:kern w:val="0"/>
          <w:szCs w:val="32"/>
        </w:rPr>
        <w:t>1</w:t>
      </w:r>
      <w:r w:rsidRPr="00F56DBC">
        <w:rPr>
          <w:rFonts w:hAnsi="標楷體"/>
          <w:spacing w:val="6"/>
          <w:kern w:val="0"/>
          <w:szCs w:val="32"/>
        </w:rPr>
        <w:t>12</w:t>
      </w:r>
      <w:r w:rsidRPr="00F56DBC">
        <w:rPr>
          <w:rFonts w:hAnsi="標楷體" w:hint="eastAsia"/>
          <w:spacing w:val="6"/>
          <w:kern w:val="0"/>
          <w:szCs w:val="32"/>
        </w:rPr>
        <w:t>年8月15日消極</w:t>
      </w:r>
      <w:r w:rsidRPr="00F56DBC">
        <w:rPr>
          <w:rFonts w:hAnsi="標楷體"/>
          <w:spacing w:val="6"/>
          <w:kern w:val="0"/>
          <w:szCs w:val="32"/>
        </w:rPr>
        <w:t>回復</w:t>
      </w:r>
      <w:r w:rsidRPr="00F56DBC">
        <w:rPr>
          <w:rFonts w:hAnsi="標楷體" w:hint="eastAsia"/>
          <w:spacing w:val="6"/>
          <w:kern w:val="0"/>
          <w:szCs w:val="32"/>
        </w:rPr>
        <w:t>乙女：「來信關切事項</w:t>
      </w:r>
      <w:r w:rsidRPr="00F56DBC">
        <w:rPr>
          <w:rFonts w:hAnsi="標楷體" w:hint="eastAsia"/>
          <w:kern w:val="0"/>
          <w:szCs w:val="32"/>
        </w:rPr>
        <w:t>，經向委員長報告獲示，一切照會議紀錄</w:t>
      </w:r>
      <w:r w:rsidRPr="00F56DBC">
        <w:rPr>
          <w:rFonts w:hAnsi="標楷體"/>
          <w:kern w:val="0"/>
          <w:szCs w:val="32"/>
        </w:rPr>
        <w:t>進</w:t>
      </w:r>
      <w:r w:rsidRPr="00F56DBC">
        <w:rPr>
          <w:rFonts w:hAnsi="標楷體"/>
          <w:spacing w:val="-6"/>
          <w:kern w:val="0"/>
          <w:szCs w:val="32"/>
        </w:rPr>
        <w:t>行中</w:t>
      </w:r>
      <w:r w:rsidRPr="00F56DBC">
        <w:rPr>
          <w:rFonts w:hAnsi="標楷體" w:hint="eastAsia"/>
          <w:spacing w:val="-6"/>
          <w:kern w:val="0"/>
          <w:szCs w:val="32"/>
        </w:rPr>
        <w:t>。」</w:t>
      </w:r>
    </w:p>
    <w:p w:rsidR="009557C6" w:rsidRPr="00F56DBC" w:rsidRDefault="009557C6" w:rsidP="003412C9">
      <w:pPr>
        <w:pStyle w:val="5"/>
        <w:numPr>
          <w:ilvl w:val="4"/>
          <w:numId w:val="1"/>
        </w:numPr>
        <w:topLinePunct/>
        <w:ind w:left="2042" w:hanging="851"/>
        <w:rPr>
          <w:rFonts w:hAnsi="標楷體"/>
          <w:spacing w:val="2"/>
          <w:kern w:val="0"/>
          <w:szCs w:val="32"/>
        </w:rPr>
      </w:pPr>
      <w:r w:rsidRPr="00F56DBC">
        <w:rPr>
          <w:rFonts w:hAnsi="標楷體"/>
        </w:rPr>
        <w:t>112年9月</w:t>
      </w:r>
      <w:r w:rsidRPr="00F56DBC">
        <w:rPr>
          <w:rFonts w:hAnsi="標楷體" w:hint="eastAsia"/>
        </w:rPr>
        <w:t>6</w:t>
      </w:r>
      <w:r w:rsidRPr="00F56DBC">
        <w:rPr>
          <w:rFonts w:hAnsi="標楷體"/>
        </w:rPr>
        <w:t>日</w:t>
      </w:r>
      <w:r w:rsidRPr="00F56DBC">
        <w:rPr>
          <w:rFonts w:hAnsi="標楷體"/>
          <w:kern w:val="0"/>
          <w:szCs w:val="32"/>
        </w:rPr>
        <w:t>乙女</w:t>
      </w:r>
      <w:r w:rsidRPr="00F56DBC">
        <w:rPr>
          <w:rFonts w:hAnsi="標楷體" w:hint="eastAsia"/>
          <w:kern w:val="0"/>
          <w:szCs w:val="32"/>
        </w:rPr>
        <w:t>因聽聞行為人張</w:t>
      </w:r>
      <w:r w:rsidR="003C1BD1" w:rsidRPr="00F56DBC">
        <w:rPr>
          <w:rFonts w:hAnsi="標楷體" w:hint="eastAsia"/>
          <w:kern w:val="0"/>
          <w:szCs w:val="32"/>
        </w:rPr>
        <w:t>○○</w:t>
      </w:r>
      <w:r w:rsidRPr="00F56DBC">
        <w:rPr>
          <w:rFonts w:hAnsi="標楷體" w:hint="eastAsia"/>
          <w:kern w:val="0"/>
          <w:szCs w:val="32"/>
        </w:rPr>
        <w:t>並非調會而是轉調至泗水辦事處，一時氣憤難耐，遂</w:t>
      </w:r>
      <w:r w:rsidRPr="00F56DBC">
        <w:rPr>
          <w:rFonts w:hAnsi="標楷體" w:hint="eastAsia"/>
          <w:kern w:val="0"/>
          <w:szCs w:val="32"/>
        </w:rPr>
        <w:lastRenderedPageBreak/>
        <w:t>以</w:t>
      </w:r>
      <w:r w:rsidRPr="00F56DBC">
        <w:rPr>
          <w:rFonts w:hAnsi="標楷體"/>
          <w:kern w:val="0"/>
          <w:szCs w:val="32"/>
        </w:rPr>
        <w:t>電子</w:t>
      </w:r>
      <w:r w:rsidRPr="00F56DBC">
        <w:rPr>
          <w:rFonts w:hAnsi="標楷體"/>
          <w:spacing w:val="-6"/>
          <w:kern w:val="0"/>
          <w:szCs w:val="32"/>
        </w:rPr>
        <w:t>郵件向</w:t>
      </w:r>
      <w:r w:rsidRPr="00F56DBC">
        <w:rPr>
          <w:rFonts w:hAnsi="標楷體" w:hint="eastAsia"/>
          <w:spacing w:val="-6"/>
          <w:kern w:val="0"/>
          <w:szCs w:val="32"/>
        </w:rPr>
        <w:t>翁前主任求證</w:t>
      </w:r>
      <w:r w:rsidRPr="00F56DBC">
        <w:rPr>
          <w:rFonts w:hAnsi="標楷體"/>
          <w:spacing w:val="-6"/>
          <w:kern w:val="0"/>
          <w:szCs w:val="32"/>
        </w:rPr>
        <w:t>略以：</w:t>
      </w:r>
      <w:r w:rsidRPr="00F56DBC">
        <w:rPr>
          <w:rFonts w:hAnsi="標楷體" w:hint="eastAsia"/>
          <w:spacing w:val="-6"/>
          <w:kern w:val="0"/>
          <w:szCs w:val="32"/>
        </w:rPr>
        <w:t>「</w:t>
      </w:r>
      <w:r w:rsidRPr="00F56DBC">
        <w:rPr>
          <w:rFonts w:hAnsi="標楷體"/>
          <w:spacing w:val="-6"/>
          <w:kern w:val="0"/>
          <w:szCs w:val="32"/>
        </w:rPr>
        <w:t>6</w:t>
      </w:r>
      <w:r w:rsidRPr="00F56DBC">
        <w:rPr>
          <w:rFonts w:hAnsi="標楷體"/>
          <w:spacing w:val="2"/>
          <w:kern w:val="0"/>
          <w:szCs w:val="32"/>
        </w:rPr>
        <w:t>月20日會談紀要</w:t>
      </w:r>
      <w:r w:rsidRPr="00F56DBC">
        <w:rPr>
          <w:rFonts w:hAnsi="標楷體" w:hint="eastAsia"/>
          <w:spacing w:val="2"/>
          <w:kern w:val="0"/>
          <w:szCs w:val="32"/>
        </w:rPr>
        <w:t>已</w:t>
      </w:r>
      <w:r w:rsidRPr="00F56DBC">
        <w:rPr>
          <w:rFonts w:hAnsi="標楷體" w:hint="eastAsia"/>
          <w:spacing w:val="-6"/>
          <w:kern w:val="0"/>
          <w:szCs w:val="32"/>
        </w:rPr>
        <w:t>送給您存查，其中明白記錄『委員長：張主任表示願意接受本人給予之調會(僑委會)處分，10月完成調會』」，近日張主任又向雇</w:t>
      </w:r>
      <w:r w:rsidRPr="00F56DBC">
        <w:rPr>
          <w:rFonts w:hAnsi="標楷體" w:hint="eastAsia"/>
          <w:kern w:val="0"/>
          <w:szCs w:val="32"/>
        </w:rPr>
        <w:t>員表示他不是要回僑委會，而是去泗水，張</w:t>
      </w:r>
      <w:r w:rsidRPr="00F56DBC">
        <w:rPr>
          <w:rFonts w:hAnsi="標楷體" w:hint="eastAsia"/>
          <w:spacing w:val="2"/>
          <w:kern w:val="0"/>
          <w:szCs w:val="32"/>
        </w:rPr>
        <w:t>主任若以性騷擾及職場霸凌之犯行，調回僑委會已經是最寬大的處置，倘若他僅是調離現職，繼續到泗</w:t>
      </w:r>
      <w:r w:rsidRPr="00F56DBC">
        <w:rPr>
          <w:rFonts w:hAnsi="標楷體" w:hint="eastAsia"/>
          <w:spacing w:val="6"/>
          <w:kern w:val="0"/>
          <w:szCs w:val="32"/>
        </w:rPr>
        <w:t>水賺取美金，完全違反當初委</w:t>
      </w:r>
      <w:r w:rsidRPr="00F56DBC">
        <w:rPr>
          <w:rFonts w:hAnsi="標楷體" w:hint="eastAsia"/>
          <w:spacing w:val="-6"/>
          <w:kern w:val="0"/>
          <w:szCs w:val="32"/>
        </w:rPr>
        <w:t>員長對職之指示/承諾，對張主任也完全沒有</w:t>
      </w:r>
      <w:r w:rsidRPr="00F56DBC">
        <w:rPr>
          <w:rFonts w:hAnsi="標楷體" w:hint="eastAsia"/>
          <w:spacing w:val="2"/>
          <w:kern w:val="0"/>
          <w:szCs w:val="32"/>
        </w:rPr>
        <w:t>任</w:t>
      </w:r>
      <w:r w:rsidRPr="00F56DBC">
        <w:rPr>
          <w:rFonts w:hAnsi="標楷體" w:hint="eastAsia"/>
          <w:spacing w:val="-6"/>
          <w:kern w:val="0"/>
          <w:szCs w:val="32"/>
        </w:rPr>
        <w:t>何警示與懲戒的功效，職完全無法接受！」</w:t>
      </w:r>
      <w:r w:rsidRPr="00F56DBC">
        <w:rPr>
          <w:rFonts w:hAnsi="標楷體" w:hint="eastAsia"/>
          <w:spacing w:val="2"/>
          <w:kern w:val="0"/>
          <w:szCs w:val="32"/>
        </w:rPr>
        <w:t>翁</w:t>
      </w:r>
      <w:r w:rsidRPr="00F56DBC">
        <w:rPr>
          <w:rFonts w:hAnsi="標楷體" w:hint="eastAsia"/>
          <w:spacing w:val="-6"/>
          <w:kern w:val="0"/>
          <w:szCs w:val="32"/>
        </w:rPr>
        <w:t>前主任於</w:t>
      </w:r>
      <w:r w:rsidRPr="00F56DBC">
        <w:rPr>
          <w:rFonts w:hAnsi="標楷體"/>
          <w:spacing w:val="-6"/>
          <w:kern w:val="0"/>
          <w:szCs w:val="32"/>
        </w:rPr>
        <w:t>112</w:t>
      </w:r>
      <w:r w:rsidRPr="00F56DBC">
        <w:rPr>
          <w:rFonts w:hAnsi="標楷體" w:hint="eastAsia"/>
          <w:spacing w:val="-6"/>
          <w:kern w:val="0"/>
          <w:szCs w:val="32"/>
        </w:rPr>
        <w:t>年</w:t>
      </w:r>
      <w:r w:rsidRPr="00F56DBC">
        <w:rPr>
          <w:rFonts w:hAnsi="標楷體"/>
          <w:spacing w:val="-6"/>
          <w:kern w:val="0"/>
          <w:szCs w:val="32"/>
        </w:rPr>
        <w:t>9</w:t>
      </w:r>
      <w:r w:rsidRPr="00F56DBC">
        <w:rPr>
          <w:rFonts w:hAnsi="標楷體" w:hint="eastAsia"/>
          <w:spacing w:val="-6"/>
          <w:kern w:val="0"/>
          <w:szCs w:val="32"/>
        </w:rPr>
        <w:t>月</w:t>
      </w:r>
      <w:r w:rsidRPr="00F56DBC">
        <w:rPr>
          <w:rFonts w:hAnsi="標楷體"/>
          <w:spacing w:val="-6"/>
          <w:kern w:val="0"/>
          <w:szCs w:val="32"/>
        </w:rPr>
        <w:t>7</w:t>
      </w:r>
      <w:r w:rsidRPr="00F56DBC">
        <w:rPr>
          <w:rFonts w:hAnsi="標楷體" w:hint="eastAsia"/>
          <w:spacing w:val="-6"/>
          <w:kern w:val="0"/>
          <w:szCs w:val="32"/>
        </w:rPr>
        <w:t>日卻</w:t>
      </w:r>
      <w:r w:rsidRPr="00F56DBC">
        <w:rPr>
          <w:rFonts w:hAnsi="標楷體"/>
          <w:spacing w:val="-6"/>
          <w:kern w:val="0"/>
          <w:szCs w:val="32"/>
        </w:rPr>
        <w:t>回復</w:t>
      </w:r>
      <w:r w:rsidRPr="00F56DBC">
        <w:rPr>
          <w:rFonts w:hAnsi="標楷體" w:hint="eastAsia"/>
          <w:spacing w:val="-6"/>
          <w:kern w:val="0"/>
          <w:szCs w:val="32"/>
        </w:rPr>
        <w:t>：「聖保羅僑教</w:t>
      </w:r>
      <w:r w:rsidRPr="00F56DBC">
        <w:rPr>
          <w:rFonts w:hAnsi="標楷體" w:hint="eastAsia"/>
          <w:spacing w:val="2"/>
          <w:kern w:val="0"/>
          <w:szCs w:val="32"/>
        </w:rPr>
        <w:t>中心張主任調會事宜，</w:t>
      </w:r>
      <w:r w:rsidRPr="00F56DBC">
        <w:rPr>
          <w:rFonts w:hAnsi="標楷體"/>
          <w:spacing w:val="2"/>
          <w:kern w:val="0"/>
          <w:szCs w:val="32"/>
        </w:rPr>
        <w:t>依</w:t>
      </w:r>
      <w:r w:rsidRPr="00F56DBC">
        <w:rPr>
          <w:rFonts w:hAnsi="標楷體" w:hint="eastAsia"/>
          <w:spacing w:val="2"/>
          <w:kern w:val="0"/>
          <w:szCs w:val="32"/>
        </w:rPr>
        <w:t>委員長指示進行中，一切訊息請以本會發布為準，至其他管道來</w:t>
      </w:r>
      <w:r w:rsidRPr="00F56DBC">
        <w:rPr>
          <w:rFonts w:hAnsi="標楷體" w:hint="eastAsia"/>
          <w:spacing w:val="-6"/>
          <w:kern w:val="0"/>
          <w:szCs w:val="32"/>
        </w:rPr>
        <w:t>源見聞之內容，尚無可評論或進一步回應。」乙女並緊接著於同年月9日即</w:t>
      </w:r>
      <w:r w:rsidRPr="00F56DBC">
        <w:rPr>
          <w:rFonts w:hAnsi="標楷體" w:hint="eastAsia"/>
          <w:spacing w:val="2"/>
          <w:kern w:val="0"/>
          <w:szCs w:val="32"/>
        </w:rPr>
        <w:t>接</w:t>
      </w:r>
      <w:r w:rsidRPr="00F56DBC">
        <w:rPr>
          <w:rFonts w:hAnsi="標楷體" w:hint="eastAsia"/>
          <w:spacing w:val="-6"/>
          <w:kern w:val="0"/>
          <w:szCs w:val="32"/>
        </w:rPr>
        <w:t>獲委員長</w:t>
      </w:r>
      <w:r w:rsidRPr="00F56DBC">
        <w:rPr>
          <w:rFonts w:hAnsi="標楷體"/>
          <w:spacing w:val="-6"/>
          <w:kern w:val="0"/>
          <w:szCs w:val="32"/>
        </w:rPr>
        <w:t>LINE</w:t>
      </w:r>
      <w:r w:rsidRPr="00F56DBC">
        <w:rPr>
          <w:rFonts w:hAnsi="標楷體" w:hint="eastAsia"/>
          <w:spacing w:val="-6"/>
          <w:kern w:val="0"/>
          <w:szCs w:val="32"/>
        </w:rPr>
        <w:t>傳訊斥責：「請妳不要製造謠言</w:t>
      </w:r>
      <w:r w:rsidRPr="00F56DBC">
        <w:rPr>
          <w:rFonts w:hAnsi="標楷體" w:hint="eastAsia"/>
          <w:spacing w:val="2"/>
          <w:kern w:val="0"/>
          <w:szCs w:val="32"/>
        </w:rPr>
        <w:t>，</w:t>
      </w:r>
      <w:r w:rsidRPr="00F56DBC">
        <w:rPr>
          <w:rFonts w:hAnsi="標楷體" w:hint="eastAsia"/>
          <w:spacing w:val="6"/>
          <w:kern w:val="0"/>
          <w:szCs w:val="32"/>
        </w:rPr>
        <w:t>說誰要被派去</w:t>
      </w:r>
      <w:r w:rsidRPr="00F56DBC">
        <w:rPr>
          <w:rFonts w:hAnsi="標楷體" w:hint="eastAsia"/>
          <w:kern w:val="0"/>
          <w:szCs w:val="32"/>
        </w:rPr>
        <w:t>泗水呢？誰給你這種訊息？我們沒有員額</w:t>
      </w:r>
      <w:r w:rsidRPr="00F56DBC">
        <w:rPr>
          <w:rFonts w:hAnsi="標楷體" w:hint="eastAsia"/>
          <w:spacing w:val="2"/>
          <w:kern w:val="0"/>
          <w:szCs w:val="32"/>
        </w:rPr>
        <w:t>可</w:t>
      </w:r>
      <w:r w:rsidRPr="00F56DBC">
        <w:rPr>
          <w:rFonts w:hAnsi="標楷體" w:hint="eastAsia"/>
          <w:spacing w:val="6"/>
          <w:kern w:val="0"/>
          <w:szCs w:val="32"/>
        </w:rPr>
        <w:t>以派泗水，請勿製造謠言！」「也不應對僑界</w:t>
      </w:r>
      <w:r w:rsidRPr="00F56DBC">
        <w:rPr>
          <w:rFonts w:hAnsi="標楷體" w:hint="eastAsia"/>
          <w:spacing w:val="-6"/>
          <w:kern w:val="0"/>
          <w:szCs w:val="32"/>
        </w:rPr>
        <w:t>說張主任調會是因為調查什麼</w:t>
      </w:r>
      <w:r w:rsidRPr="00F56DBC">
        <w:rPr>
          <w:rFonts w:hAnsi="標楷體" w:hint="eastAsia"/>
          <w:spacing w:val="2"/>
          <w:kern w:val="0"/>
          <w:szCs w:val="32"/>
        </w:rPr>
        <w:t>案子，如果我再聽到僑界來跟我說妳散布不實消息，我也</w:t>
      </w:r>
      <w:r w:rsidRPr="00F56DBC">
        <w:rPr>
          <w:rFonts w:hAnsi="標楷體" w:hint="eastAsia"/>
          <w:spacing w:val="6"/>
          <w:kern w:val="0"/>
          <w:szCs w:val="32"/>
        </w:rPr>
        <w:t>會追究責任的」等語，讓乙女失望至極，爰以LINE回應委員長：「我已經對委員長和僑</w:t>
      </w:r>
      <w:r w:rsidRPr="00F56DBC">
        <w:rPr>
          <w:rFonts w:hAnsi="標楷體" w:hint="eastAsia"/>
          <w:kern w:val="0"/>
          <w:szCs w:val="32"/>
        </w:rPr>
        <w:t>委會</w:t>
      </w:r>
      <w:r w:rsidRPr="00F56DBC">
        <w:rPr>
          <w:rFonts w:hAnsi="標楷體" w:hint="eastAsia"/>
          <w:spacing w:val="2"/>
          <w:kern w:val="0"/>
          <w:szCs w:val="32"/>
        </w:rPr>
        <w:t>人事官僚一再『偏袒加害者』、『檢討受害者』、『姑息養奸』、『倒黑為白』徹底絕望！深惡痛絕！我的一再容忍，換來的是變本加厲的恐嚇、威脅，及不斷升級的抹黑和誹</w:t>
      </w:r>
      <w:r w:rsidRPr="00F56DBC">
        <w:rPr>
          <w:rFonts w:hAnsi="標楷體" w:hint="eastAsia"/>
          <w:spacing w:val="-6"/>
          <w:kern w:val="0"/>
          <w:szCs w:val="32"/>
        </w:rPr>
        <w:t>謗，我不會再向妳跟僑委會人事單位提出</w:t>
      </w:r>
      <w:r w:rsidRPr="00F56DBC">
        <w:rPr>
          <w:rFonts w:hAnsi="標楷體" w:hint="eastAsia"/>
          <w:spacing w:val="6"/>
          <w:kern w:val="0"/>
          <w:szCs w:val="32"/>
        </w:rPr>
        <w:t>任</w:t>
      </w:r>
      <w:r w:rsidRPr="00F56DBC">
        <w:rPr>
          <w:rFonts w:hAnsi="標楷體" w:hint="eastAsia"/>
          <w:spacing w:val="-6"/>
          <w:kern w:val="0"/>
          <w:szCs w:val="32"/>
        </w:rPr>
        <w:t>何請求協助，因為一切都是枉然！」惟稍後</w:t>
      </w:r>
      <w:r w:rsidRPr="00F56DBC">
        <w:rPr>
          <w:rFonts w:hAnsi="標楷體" w:hint="eastAsia"/>
          <w:spacing w:val="2"/>
          <w:kern w:val="0"/>
          <w:szCs w:val="32"/>
        </w:rPr>
        <w:t>乙女又收回上述訊息。</w:t>
      </w:r>
    </w:p>
    <w:p w:rsidR="009557C6" w:rsidRPr="00F56DBC" w:rsidRDefault="009557C6" w:rsidP="003412C9">
      <w:pPr>
        <w:pStyle w:val="5"/>
        <w:numPr>
          <w:ilvl w:val="4"/>
          <w:numId w:val="1"/>
        </w:numPr>
        <w:ind w:left="2042" w:hanging="851"/>
        <w:rPr>
          <w:rFonts w:hAnsi="標楷體"/>
          <w:spacing w:val="2"/>
          <w:kern w:val="0"/>
          <w:szCs w:val="32"/>
        </w:rPr>
      </w:pPr>
      <w:r w:rsidRPr="00F56DBC">
        <w:rPr>
          <w:rFonts w:hAnsi="標楷體" w:hint="eastAsia"/>
          <w:kern w:val="0"/>
          <w:szCs w:val="32"/>
        </w:rPr>
        <w:t>由上可知，乙女</w:t>
      </w:r>
      <w:r w:rsidRPr="00F56DBC">
        <w:rPr>
          <w:rFonts w:hAnsi="標楷體" w:hint="eastAsia"/>
        </w:rPr>
        <w:t>針對委員長允諾於112年10月</w:t>
      </w:r>
      <w:r w:rsidRPr="00F56DBC">
        <w:rPr>
          <w:rFonts w:hAnsi="標楷體" w:hint="eastAsia"/>
          <w:spacing w:val="6"/>
        </w:rPr>
        <w:t>調</w:t>
      </w:r>
      <w:r w:rsidRPr="00F56DBC">
        <w:rPr>
          <w:rFonts w:hAnsi="標楷體" w:hint="eastAsia"/>
          <w:spacing w:val="-6"/>
        </w:rPr>
        <w:t>離張</w:t>
      </w:r>
      <w:r w:rsidR="003C1BD1" w:rsidRPr="00F56DBC">
        <w:rPr>
          <w:rFonts w:hAnsi="標楷體" w:hint="eastAsia"/>
          <w:spacing w:val="-6"/>
        </w:rPr>
        <w:t>○○</w:t>
      </w:r>
      <w:r w:rsidRPr="00F56DBC">
        <w:rPr>
          <w:rFonts w:hAnsi="標楷體" w:hint="eastAsia"/>
          <w:spacing w:val="-6"/>
        </w:rPr>
        <w:t>、張</w:t>
      </w:r>
      <w:r w:rsidR="003C1BD1" w:rsidRPr="00F56DBC">
        <w:rPr>
          <w:rFonts w:hAnsi="標楷體" w:hint="eastAsia"/>
          <w:spacing w:val="-6"/>
        </w:rPr>
        <w:t>○○</w:t>
      </w:r>
      <w:r w:rsidRPr="00F56DBC">
        <w:rPr>
          <w:rFonts w:hAnsi="標楷體" w:hint="eastAsia"/>
          <w:spacing w:val="-6"/>
        </w:rPr>
        <w:t>仍持續刻意製造敵意環境等</w:t>
      </w:r>
      <w:r w:rsidRPr="00F56DBC">
        <w:rPr>
          <w:rFonts w:hAnsi="標楷體" w:hint="eastAsia"/>
        </w:rPr>
        <w:lastRenderedPageBreak/>
        <w:t>節，於1</w:t>
      </w:r>
      <w:r w:rsidRPr="00F56DBC">
        <w:rPr>
          <w:rFonts w:hAnsi="標楷體"/>
        </w:rPr>
        <w:t>12</w:t>
      </w:r>
      <w:r w:rsidRPr="00F56DBC">
        <w:rPr>
          <w:rFonts w:hAnsi="標楷體" w:hint="eastAsia"/>
        </w:rPr>
        <w:t>年7至9月向該會人事室主任求助，</w:t>
      </w:r>
      <w:r w:rsidRPr="00F56DBC">
        <w:rPr>
          <w:rFonts w:hAnsi="標楷體" w:hint="eastAsia"/>
          <w:spacing w:val="-6"/>
        </w:rPr>
        <w:t>惟該會</w:t>
      </w:r>
      <w:r w:rsidRPr="00F56DBC">
        <w:rPr>
          <w:rFonts w:hAnsi="標楷體" w:hint="eastAsia"/>
        </w:rPr>
        <w:t>猶</w:t>
      </w:r>
      <w:r w:rsidRPr="00F56DBC">
        <w:rPr>
          <w:rFonts w:hAnsi="標楷體" w:hint="eastAsia"/>
          <w:spacing w:val="-6"/>
        </w:rPr>
        <w:t>未能設身處地主動同理、關懷乙女及採取適當</w:t>
      </w:r>
      <w:r w:rsidRPr="00F56DBC">
        <w:rPr>
          <w:rFonts w:hAnsi="標楷體" w:hint="eastAsia"/>
          <w:spacing w:val="4"/>
        </w:rPr>
        <w:t>的解決措施</w:t>
      </w:r>
    </w:p>
    <w:p w:rsidR="009557C6" w:rsidRPr="00F56DBC" w:rsidRDefault="009557C6" w:rsidP="003412C9">
      <w:pPr>
        <w:pStyle w:val="4"/>
        <w:numPr>
          <w:ilvl w:val="3"/>
          <w:numId w:val="1"/>
        </w:numPr>
        <w:rPr>
          <w:rFonts w:hAnsi="標楷體"/>
          <w:bCs/>
          <w:spacing w:val="2"/>
          <w:kern w:val="0"/>
          <w:szCs w:val="32"/>
        </w:rPr>
      </w:pPr>
      <w:r w:rsidRPr="00F56DBC">
        <w:rPr>
          <w:rFonts w:hAnsi="標楷體" w:hint="eastAsia"/>
          <w:b/>
        </w:rPr>
        <w:t>乙女曾透過工作專案報告向該會求助，也未獲得任何主動關懷</w:t>
      </w:r>
      <w:r w:rsidRPr="00F56DBC">
        <w:rPr>
          <w:rFonts w:hAnsi="標楷體" w:hint="eastAsia"/>
          <w:b/>
          <w:spacing w:val="6"/>
        </w:rPr>
        <w:t>與協助：</w:t>
      </w:r>
    </w:p>
    <w:p w:rsidR="009557C6" w:rsidRPr="00F56DBC" w:rsidRDefault="009557C6" w:rsidP="003412C9">
      <w:pPr>
        <w:pStyle w:val="5"/>
        <w:numPr>
          <w:ilvl w:val="4"/>
          <w:numId w:val="1"/>
        </w:numPr>
        <w:topLinePunct/>
        <w:ind w:left="2042" w:hanging="851"/>
        <w:rPr>
          <w:rFonts w:hAnsi="標楷體"/>
        </w:rPr>
      </w:pPr>
      <w:r w:rsidRPr="00F56DBC">
        <w:rPr>
          <w:rFonts w:hAnsi="標楷體" w:hint="eastAsia"/>
        </w:rPr>
        <w:t>1</w:t>
      </w:r>
      <w:r w:rsidRPr="00F56DBC">
        <w:rPr>
          <w:rFonts w:hAnsi="標楷體"/>
        </w:rPr>
        <w:t>12</w:t>
      </w:r>
      <w:r w:rsidRPr="00F56DBC">
        <w:rPr>
          <w:rFonts w:hAnsi="標楷體" w:hint="eastAsia"/>
        </w:rPr>
        <w:t>年</w:t>
      </w:r>
      <w:r w:rsidRPr="00F56DBC">
        <w:rPr>
          <w:rFonts w:hAnsi="標楷體"/>
        </w:rPr>
        <w:t>8</w:t>
      </w:r>
      <w:r w:rsidRPr="00F56DBC">
        <w:rPr>
          <w:rFonts w:hAnsi="標楷體" w:hint="eastAsia"/>
        </w:rPr>
        <w:t>月</w:t>
      </w:r>
      <w:r w:rsidRPr="00F56DBC">
        <w:rPr>
          <w:rFonts w:hAnsi="標楷體"/>
        </w:rPr>
        <w:t>1</w:t>
      </w:r>
      <w:r w:rsidRPr="00F56DBC">
        <w:rPr>
          <w:rFonts w:hAnsi="標楷體" w:hint="eastAsia"/>
        </w:rPr>
        <w:t>日乙女</w:t>
      </w:r>
      <w:r w:rsidRPr="00F56DBC">
        <w:rPr>
          <w:rFonts w:hAnsi="標楷體"/>
        </w:rPr>
        <w:t>以</w:t>
      </w:r>
      <w:r w:rsidRPr="00F56DBC">
        <w:rPr>
          <w:rFonts w:hAnsi="標楷體" w:hint="eastAsia"/>
        </w:rPr>
        <w:t>電子郵件向僑委會傳送其工作專案報告</w:t>
      </w:r>
      <w:r w:rsidRPr="00F56DBC">
        <w:rPr>
          <w:rFonts w:hAnsi="標楷體" w:hint="eastAsia"/>
          <w:spacing w:val="-6"/>
        </w:rPr>
        <w:t>及檢附「聖保羅華僑</w:t>
      </w:r>
      <w:r w:rsidRPr="00F56DBC">
        <w:rPr>
          <w:rFonts w:hAnsi="標楷體"/>
          <w:spacing w:val="-6"/>
        </w:rPr>
        <w:t>文教中心工</w:t>
      </w:r>
      <w:r w:rsidRPr="00F56DBC">
        <w:rPr>
          <w:rFonts w:hAnsi="標楷體"/>
        </w:rPr>
        <w:t>作進度及成果報告表(112年7月14日至29</w:t>
      </w:r>
      <w:r w:rsidRPr="00F56DBC">
        <w:rPr>
          <w:rFonts w:hAnsi="標楷體"/>
          <w:spacing w:val="-6"/>
        </w:rPr>
        <w:t>日)」</w:t>
      </w:r>
      <w:r w:rsidRPr="00F56DBC">
        <w:rPr>
          <w:rFonts w:hAnsi="標楷體" w:hint="eastAsia"/>
          <w:spacing w:val="-6"/>
        </w:rPr>
        <w:t>，並於上述工作專案報告中指陳：「張主任自6月中旬後所填具之每週工作週報，均未完整呈</w:t>
      </w:r>
      <w:r w:rsidRPr="00F56DBC">
        <w:rPr>
          <w:rFonts w:hAnsi="標楷體" w:hint="eastAsia"/>
        </w:rPr>
        <w:t>現僑區現況、僑社經營與挑戰及僑務工作推</w:t>
      </w:r>
      <w:r w:rsidRPr="00F56DBC">
        <w:rPr>
          <w:rFonts w:hAnsi="標楷體" w:hint="eastAsia"/>
          <w:spacing w:val="6"/>
        </w:rPr>
        <w:t>動情形，更對職所參與之各項僑務工作、協</w:t>
      </w:r>
      <w:r w:rsidRPr="00F56DBC">
        <w:rPr>
          <w:rFonts w:hAnsi="標楷體" w:hint="eastAsia"/>
          <w:spacing w:val="-6"/>
        </w:rPr>
        <w:t>助管理中心、協輔僑團活動及處理僑胞紛爭</w:t>
      </w:r>
      <w:r w:rsidRPr="00F56DBC">
        <w:rPr>
          <w:rFonts w:hAnsi="標楷體" w:hint="eastAsia"/>
        </w:rPr>
        <w:t>隻字未提。」並於工作日誌及成果表中增加「與張主任互動情形」。</w:t>
      </w:r>
    </w:p>
    <w:p w:rsidR="009557C6" w:rsidRPr="00F56DBC" w:rsidRDefault="009557C6" w:rsidP="003412C9">
      <w:pPr>
        <w:pStyle w:val="5"/>
        <w:numPr>
          <w:ilvl w:val="4"/>
          <w:numId w:val="1"/>
        </w:numPr>
        <w:topLinePunct/>
        <w:ind w:left="2042" w:hanging="851"/>
        <w:rPr>
          <w:rFonts w:hAnsi="標楷體"/>
        </w:rPr>
      </w:pPr>
      <w:r w:rsidRPr="00F56DBC">
        <w:rPr>
          <w:rFonts w:hAnsi="標楷體" w:hint="eastAsia"/>
        </w:rPr>
        <w:t>1</w:t>
      </w:r>
      <w:r w:rsidRPr="00F56DBC">
        <w:rPr>
          <w:rFonts w:hAnsi="標楷體"/>
        </w:rPr>
        <w:t>12</w:t>
      </w:r>
      <w:r w:rsidRPr="00F56DBC">
        <w:rPr>
          <w:rFonts w:hAnsi="標楷體" w:hint="eastAsia"/>
        </w:rPr>
        <w:t>年</w:t>
      </w:r>
      <w:r w:rsidRPr="00F56DBC">
        <w:rPr>
          <w:rFonts w:hAnsi="標楷體"/>
        </w:rPr>
        <w:t>8</w:t>
      </w:r>
      <w:r w:rsidRPr="00F56DBC">
        <w:rPr>
          <w:rFonts w:hAnsi="標楷體" w:hint="eastAsia"/>
        </w:rPr>
        <w:t>月</w:t>
      </w:r>
      <w:r w:rsidRPr="00F56DBC">
        <w:rPr>
          <w:rFonts w:hAnsi="標楷體"/>
        </w:rPr>
        <w:t>14</w:t>
      </w:r>
      <w:r w:rsidRPr="00F56DBC">
        <w:rPr>
          <w:rFonts w:hAnsi="標楷體" w:hint="eastAsia"/>
        </w:rPr>
        <w:t>日</w:t>
      </w:r>
      <w:r w:rsidRPr="00F56DBC">
        <w:rPr>
          <w:rFonts w:hAnsi="標楷體"/>
        </w:rPr>
        <w:t>乙女以</w:t>
      </w:r>
      <w:r w:rsidRPr="00F56DBC">
        <w:rPr>
          <w:rFonts w:hAnsi="標楷體" w:hint="eastAsia"/>
        </w:rPr>
        <w:t>電子郵件向僑委會傳送其工</w:t>
      </w:r>
      <w:r w:rsidRPr="00F56DBC">
        <w:rPr>
          <w:rFonts w:hAnsi="標楷體" w:hint="eastAsia"/>
          <w:spacing w:val="-6"/>
        </w:rPr>
        <w:t>作專案報告及檢附「聖保羅華僑</w:t>
      </w:r>
      <w:r w:rsidRPr="00F56DBC">
        <w:rPr>
          <w:rFonts w:hAnsi="標楷體"/>
          <w:spacing w:val="-6"/>
        </w:rPr>
        <w:t>文教中心工作</w:t>
      </w:r>
      <w:r w:rsidRPr="00F56DBC">
        <w:rPr>
          <w:rFonts w:hAnsi="標楷體"/>
        </w:rPr>
        <w:t>進度及成果報告表(112年8月1日至</w:t>
      </w:r>
      <w:r w:rsidRPr="00F56DBC">
        <w:rPr>
          <w:rFonts w:hAnsi="標楷體" w:hint="eastAsia"/>
        </w:rPr>
        <w:t>8月1</w:t>
      </w:r>
      <w:r w:rsidRPr="00F56DBC">
        <w:rPr>
          <w:rFonts w:hAnsi="標楷體"/>
        </w:rPr>
        <w:t>2日)」</w:t>
      </w:r>
      <w:r w:rsidRPr="00F56DBC">
        <w:rPr>
          <w:rFonts w:hAnsi="標楷體" w:hint="eastAsia"/>
        </w:rPr>
        <w:t>，其中記載「與張主任互動情形」，指出：「8</w:t>
      </w:r>
      <w:r w:rsidRPr="00F56DBC">
        <w:rPr>
          <w:rFonts w:hAnsi="標楷體"/>
        </w:rPr>
        <w:t>/11</w:t>
      </w:r>
      <w:r w:rsidRPr="00F56DBC">
        <w:rPr>
          <w:rFonts w:hAnsi="標楷體" w:hint="eastAsia"/>
        </w:rPr>
        <w:t>：馮處長告知職因僑界瘋傳張主任性騷擾事件，外交部知悉此事後，要求須儘速且妥善處理。職告知馮處長有關僑界所傳消息應</w:t>
      </w:r>
      <w:r w:rsidRPr="00F56DBC">
        <w:rPr>
          <w:rFonts w:hAnsi="標楷體" w:hint="eastAsia"/>
          <w:spacing w:val="6"/>
        </w:rPr>
        <w:t>是張主任所</w:t>
      </w:r>
      <w:r w:rsidRPr="00F56DBC">
        <w:rPr>
          <w:rFonts w:hAnsi="標楷體" w:hint="eastAsia"/>
          <w:spacing w:val="-4"/>
        </w:rPr>
        <w:t>為，因渠經常情緒失控、無法控制自我而到處</w:t>
      </w:r>
      <w:r w:rsidRPr="00F56DBC">
        <w:rPr>
          <w:rFonts w:hAnsi="標楷體" w:hint="eastAsia"/>
          <w:spacing w:val="-6"/>
        </w:rPr>
        <w:t>造謠，處長表示與渠相處近1年</w:t>
      </w:r>
      <w:r w:rsidRPr="00F56DBC">
        <w:rPr>
          <w:rFonts w:hAnsi="標楷體" w:hint="eastAsia"/>
        </w:rPr>
        <w:t>，亦有相同感受。」</w:t>
      </w:r>
    </w:p>
    <w:p w:rsidR="009557C6" w:rsidRPr="00F56DBC" w:rsidRDefault="009557C6" w:rsidP="003412C9">
      <w:pPr>
        <w:pStyle w:val="5"/>
        <w:numPr>
          <w:ilvl w:val="4"/>
          <w:numId w:val="1"/>
        </w:numPr>
        <w:topLinePunct/>
        <w:ind w:left="2042" w:hanging="851"/>
        <w:rPr>
          <w:rFonts w:hAnsi="標楷體"/>
          <w:szCs w:val="32"/>
        </w:rPr>
      </w:pPr>
      <w:r w:rsidRPr="00F56DBC">
        <w:rPr>
          <w:rFonts w:hAnsi="標楷體" w:hint="eastAsia"/>
          <w:spacing w:val="-6"/>
          <w:szCs w:val="32"/>
        </w:rPr>
        <w:t>1</w:t>
      </w:r>
      <w:r w:rsidRPr="00F56DBC">
        <w:rPr>
          <w:rFonts w:hAnsi="標楷體"/>
          <w:spacing w:val="-6"/>
          <w:szCs w:val="32"/>
        </w:rPr>
        <w:t>12</w:t>
      </w:r>
      <w:r w:rsidRPr="00F56DBC">
        <w:rPr>
          <w:rFonts w:hAnsi="標楷體" w:hint="eastAsia"/>
          <w:spacing w:val="-6"/>
          <w:szCs w:val="32"/>
        </w:rPr>
        <w:t>年</w:t>
      </w:r>
      <w:r w:rsidRPr="00F56DBC">
        <w:rPr>
          <w:rFonts w:hAnsi="標楷體"/>
          <w:spacing w:val="-6"/>
          <w:szCs w:val="32"/>
        </w:rPr>
        <w:t>8</w:t>
      </w:r>
      <w:r w:rsidRPr="00F56DBC">
        <w:rPr>
          <w:rFonts w:hAnsi="標楷體" w:hint="eastAsia"/>
          <w:spacing w:val="-6"/>
          <w:szCs w:val="32"/>
        </w:rPr>
        <w:t>月</w:t>
      </w:r>
      <w:r w:rsidRPr="00F56DBC">
        <w:rPr>
          <w:rFonts w:hAnsi="標楷體"/>
          <w:spacing w:val="-6"/>
          <w:szCs w:val="32"/>
        </w:rPr>
        <w:t>29</w:t>
      </w:r>
      <w:r w:rsidRPr="00F56DBC">
        <w:rPr>
          <w:rFonts w:hAnsi="標楷體" w:hint="eastAsia"/>
          <w:spacing w:val="-6"/>
          <w:szCs w:val="32"/>
        </w:rPr>
        <w:t>日</w:t>
      </w:r>
      <w:r w:rsidRPr="00F56DBC">
        <w:rPr>
          <w:rFonts w:hAnsi="標楷體"/>
          <w:spacing w:val="6"/>
          <w:szCs w:val="32"/>
        </w:rPr>
        <w:t>乙女</w:t>
      </w:r>
      <w:r w:rsidRPr="00F56DBC">
        <w:rPr>
          <w:rFonts w:hAnsi="標楷體"/>
          <w:szCs w:val="32"/>
        </w:rPr>
        <w:t>以</w:t>
      </w:r>
      <w:r w:rsidRPr="00F56DBC">
        <w:rPr>
          <w:rFonts w:hAnsi="標楷體" w:hint="eastAsia"/>
          <w:szCs w:val="32"/>
        </w:rPr>
        <w:t>電子郵件向僑委會傳送其工</w:t>
      </w:r>
      <w:r w:rsidRPr="00F56DBC">
        <w:rPr>
          <w:rFonts w:hAnsi="標楷體" w:hint="eastAsia"/>
          <w:spacing w:val="-6"/>
          <w:szCs w:val="32"/>
        </w:rPr>
        <w:t>作專案報告及檢附「聖保羅華僑</w:t>
      </w:r>
      <w:r w:rsidRPr="00F56DBC">
        <w:rPr>
          <w:rFonts w:hAnsi="標楷體"/>
          <w:spacing w:val="-6"/>
          <w:szCs w:val="32"/>
        </w:rPr>
        <w:t>文教中心工作進度及成果報告表(112年8月15日至</w:t>
      </w:r>
      <w:r w:rsidRPr="00F56DBC">
        <w:rPr>
          <w:rFonts w:hAnsi="標楷體" w:hint="eastAsia"/>
          <w:spacing w:val="-6"/>
          <w:szCs w:val="32"/>
        </w:rPr>
        <w:t>2</w:t>
      </w:r>
      <w:r w:rsidRPr="00F56DBC">
        <w:rPr>
          <w:rFonts w:hAnsi="標楷體"/>
          <w:spacing w:val="-6"/>
          <w:szCs w:val="32"/>
        </w:rPr>
        <w:t>7日)」</w:t>
      </w:r>
      <w:r w:rsidRPr="00F56DBC">
        <w:rPr>
          <w:rFonts w:hAnsi="標楷體" w:hint="eastAsia"/>
          <w:spacing w:val="-6"/>
          <w:szCs w:val="32"/>
        </w:rPr>
        <w:t>，其中記載「與張主任互動情形」，指出「8</w:t>
      </w:r>
      <w:r w:rsidRPr="00F56DBC">
        <w:rPr>
          <w:rFonts w:hAnsi="標楷體"/>
          <w:bCs w:val="0"/>
          <w:spacing w:val="-6"/>
          <w:kern w:val="0"/>
          <w:szCs w:val="32"/>
        </w:rPr>
        <w:t>/16</w:t>
      </w:r>
      <w:r w:rsidRPr="00F56DBC">
        <w:rPr>
          <w:rFonts w:hAnsi="標楷體" w:hint="eastAsia"/>
          <w:bCs w:val="0"/>
          <w:spacing w:val="-6"/>
          <w:kern w:val="0"/>
          <w:szCs w:val="32"/>
        </w:rPr>
        <w:t>：中心雇員隨同職前往餐廳途中告知有關張主任性騷</w:t>
      </w:r>
      <w:r w:rsidRPr="00F56DBC">
        <w:rPr>
          <w:rFonts w:hAnsi="標楷體" w:hint="eastAsia"/>
          <w:bCs w:val="0"/>
          <w:spacing w:val="-6"/>
          <w:kern w:val="0"/>
          <w:szCs w:val="32"/>
        </w:rPr>
        <w:lastRenderedPageBreak/>
        <w:t>擾案件，張主任稱渠平常請職吃飯、贈送小禮物，卻連手都沒牽到等語。職再度向雇</w:t>
      </w:r>
      <w:r w:rsidRPr="00F56DBC">
        <w:rPr>
          <w:rFonts w:hAnsi="標楷體" w:hint="eastAsia"/>
          <w:bCs w:val="0"/>
          <w:kern w:val="0"/>
          <w:szCs w:val="32"/>
        </w:rPr>
        <w:t>員闡明事實，並請伊協助向僑界澄清。</w:t>
      </w:r>
      <w:r w:rsidRPr="00F56DBC">
        <w:rPr>
          <w:rFonts w:hAnsi="標楷體" w:hint="eastAsia"/>
          <w:szCs w:val="32"/>
        </w:rPr>
        <w:t>」</w:t>
      </w:r>
    </w:p>
    <w:p w:rsidR="009557C6" w:rsidRPr="00F56DBC" w:rsidRDefault="009557C6" w:rsidP="003412C9">
      <w:pPr>
        <w:pStyle w:val="5"/>
        <w:numPr>
          <w:ilvl w:val="4"/>
          <w:numId w:val="1"/>
        </w:numPr>
        <w:ind w:left="2042" w:hanging="851"/>
        <w:rPr>
          <w:rFonts w:hAnsi="標楷體"/>
          <w:spacing w:val="-6"/>
          <w:szCs w:val="32"/>
        </w:rPr>
      </w:pPr>
      <w:r w:rsidRPr="00F56DBC">
        <w:rPr>
          <w:rFonts w:hAnsi="標楷體" w:hint="eastAsia"/>
          <w:spacing w:val="-6"/>
          <w:szCs w:val="32"/>
        </w:rPr>
        <w:t>1</w:t>
      </w:r>
      <w:r w:rsidRPr="00F56DBC">
        <w:rPr>
          <w:rFonts w:hAnsi="標楷體"/>
          <w:spacing w:val="-6"/>
          <w:szCs w:val="32"/>
        </w:rPr>
        <w:t>12</w:t>
      </w:r>
      <w:r w:rsidRPr="00F56DBC">
        <w:rPr>
          <w:rFonts w:hAnsi="標楷體" w:hint="eastAsia"/>
          <w:spacing w:val="-6"/>
          <w:szCs w:val="32"/>
        </w:rPr>
        <w:t>年</w:t>
      </w:r>
      <w:r w:rsidRPr="00F56DBC">
        <w:rPr>
          <w:rFonts w:hAnsi="標楷體"/>
          <w:spacing w:val="-6"/>
          <w:szCs w:val="32"/>
        </w:rPr>
        <w:t>9</w:t>
      </w:r>
      <w:r w:rsidRPr="00F56DBC">
        <w:rPr>
          <w:rFonts w:hAnsi="標楷體" w:hint="eastAsia"/>
          <w:spacing w:val="-6"/>
          <w:szCs w:val="32"/>
        </w:rPr>
        <w:t>月1</w:t>
      </w:r>
      <w:r w:rsidRPr="00F56DBC">
        <w:rPr>
          <w:rFonts w:hAnsi="標楷體"/>
          <w:spacing w:val="-6"/>
          <w:szCs w:val="32"/>
        </w:rPr>
        <w:t>0</w:t>
      </w:r>
      <w:r w:rsidRPr="00F56DBC">
        <w:rPr>
          <w:rFonts w:hAnsi="標楷體" w:hint="eastAsia"/>
          <w:spacing w:val="-6"/>
          <w:szCs w:val="32"/>
        </w:rPr>
        <w:t>日</w:t>
      </w:r>
      <w:r w:rsidRPr="00F56DBC">
        <w:rPr>
          <w:rFonts w:hAnsi="標楷體"/>
          <w:spacing w:val="6"/>
          <w:szCs w:val="32"/>
        </w:rPr>
        <w:t>乙女</w:t>
      </w:r>
      <w:r w:rsidRPr="00F56DBC">
        <w:rPr>
          <w:rFonts w:hAnsi="標楷體" w:hint="eastAsia"/>
          <w:spacing w:val="-6"/>
          <w:szCs w:val="32"/>
        </w:rPr>
        <w:t>向僑委會陳報「聖保羅華僑</w:t>
      </w:r>
      <w:r w:rsidRPr="00F56DBC">
        <w:rPr>
          <w:rFonts w:hAnsi="標楷體"/>
          <w:spacing w:val="-6"/>
          <w:szCs w:val="32"/>
        </w:rPr>
        <w:t>文教中心工作進度及成果報告表(112年8月28日至</w:t>
      </w:r>
      <w:r w:rsidRPr="00F56DBC">
        <w:rPr>
          <w:rFonts w:hAnsi="標楷體" w:hint="eastAsia"/>
          <w:spacing w:val="-6"/>
          <w:szCs w:val="32"/>
        </w:rPr>
        <w:t>9月9</w:t>
      </w:r>
      <w:r w:rsidRPr="00F56DBC">
        <w:rPr>
          <w:rFonts w:hAnsi="標楷體"/>
          <w:spacing w:val="-6"/>
          <w:szCs w:val="32"/>
        </w:rPr>
        <w:t>日)」</w:t>
      </w:r>
      <w:r w:rsidRPr="00F56DBC">
        <w:rPr>
          <w:rFonts w:hAnsi="標楷體" w:hint="eastAsia"/>
          <w:spacing w:val="-6"/>
          <w:szCs w:val="32"/>
        </w:rPr>
        <w:t>，並指出：「</w:t>
      </w:r>
      <w:r w:rsidRPr="00F56DBC">
        <w:rPr>
          <w:rFonts w:ascii="新細明體" w:eastAsia="新細明體" w:hAnsi="新細明體" w:cs="新細明體" w:hint="eastAsia"/>
          <w:spacing w:val="-6"/>
          <w:kern w:val="0"/>
          <w:szCs w:val="32"/>
        </w:rPr>
        <w:t>①</w:t>
      </w:r>
      <w:r w:rsidRPr="00F56DBC">
        <w:rPr>
          <w:rFonts w:hAnsi="標楷體" w:hint="eastAsia"/>
          <w:spacing w:val="-6"/>
          <w:kern w:val="0"/>
          <w:szCs w:val="32"/>
        </w:rPr>
        <w:t>張主任1</w:t>
      </w:r>
      <w:r w:rsidRPr="00F56DBC">
        <w:rPr>
          <w:rFonts w:hAnsi="標楷體"/>
          <w:spacing w:val="-6"/>
          <w:kern w:val="0"/>
          <w:szCs w:val="32"/>
        </w:rPr>
        <w:t>12</w:t>
      </w:r>
      <w:r w:rsidRPr="00F56DBC">
        <w:rPr>
          <w:rFonts w:hAnsi="標楷體" w:hint="eastAsia"/>
          <w:spacing w:val="-6"/>
          <w:kern w:val="0"/>
          <w:szCs w:val="32"/>
        </w:rPr>
        <w:t>年6月20日親自向</w:t>
      </w:r>
      <w:r w:rsidRPr="00F56DBC">
        <w:rPr>
          <w:rFonts w:hAnsi="標楷體"/>
          <w:spacing w:val="-10"/>
          <w:kern w:val="0"/>
          <w:szCs w:val="32"/>
        </w:rPr>
        <w:t>委員長承認</w:t>
      </w:r>
      <w:r w:rsidRPr="00F56DBC">
        <w:rPr>
          <w:rFonts w:hAnsi="標楷體" w:hint="eastAsia"/>
          <w:spacing w:val="-10"/>
          <w:kern w:val="0"/>
          <w:szCs w:val="32"/>
        </w:rPr>
        <w:t>『</w:t>
      </w:r>
      <w:r w:rsidRPr="00F56DBC">
        <w:rPr>
          <w:rFonts w:hAnsi="標楷體"/>
          <w:spacing w:val="-10"/>
          <w:kern w:val="0"/>
          <w:szCs w:val="32"/>
        </w:rPr>
        <w:t>性騷擾下屬</w:t>
      </w:r>
      <w:r w:rsidRPr="00F56DBC">
        <w:rPr>
          <w:rFonts w:hAnsi="標楷體" w:hint="eastAsia"/>
          <w:spacing w:val="-10"/>
          <w:kern w:val="0"/>
          <w:szCs w:val="32"/>
        </w:rPr>
        <w:t>』</w:t>
      </w:r>
      <w:r w:rsidRPr="00F56DBC">
        <w:rPr>
          <w:rFonts w:hAnsi="標楷體"/>
          <w:spacing w:val="-10"/>
          <w:kern w:val="0"/>
          <w:szCs w:val="32"/>
        </w:rPr>
        <w:t>，但在等待10月調返</w:t>
      </w:r>
      <w:r w:rsidRPr="00F56DBC">
        <w:rPr>
          <w:rFonts w:hAnsi="標楷體" w:hint="eastAsia"/>
          <w:spacing w:val="-6"/>
          <w:kern w:val="0"/>
          <w:szCs w:val="32"/>
        </w:rPr>
        <w:t>鈞</w:t>
      </w:r>
      <w:r w:rsidRPr="00F56DBC">
        <w:rPr>
          <w:rFonts w:hAnsi="標楷體" w:hint="eastAsia"/>
          <w:kern w:val="0"/>
          <w:szCs w:val="32"/>
        </w:rPr>
        <w:t>會期間，非但不自我深省，近2週故態復萌，變本加厲，除在僑社持續『編造抹</w:t>
      </w:r>
      <w:r w:rsidRPr="00F56DBC">
        <w:rPr>
          <w:rFonts w:hAnsi="標楷體" w:hint="eastAsia"/>
          <w:spacing w:val="-6"/>
          <w:kern w:val="0"/>
          <w:szCs w:val="32"/>
        </w:rPr>
        <w:t>黑</w:t>
      </w:r>
      <w:r w:rsidRPr="00F56DBC">
        <w:rPr>
          <w:rFonts w:hAnsi="標楷體" w:hint="eastAsia"/>
          <w:spacing w:val="-10"/>
          <w:kern w:val="0"/>
          <w:szCs w:val="32"/>
        </w:rPr>
        <w:t>』</w:t>
      </w:r>
      <w:r w:rsidRPr="00F56DBC">
        <w:rPr>
          <w:rFonts w:hAnsi="標楷體" w:hint="eastAsia"/>
          <w:spacing w:val="-6"/>
          <w:kern w:val="0"/>
          <w:szCs w:val="32"/>
        </w:rPr>
        <w:t>本人(惡意編造參加臺灣美食節的中國籍人士係本人邀請；將</w:t>
      </w:r>
      <w:r w:rsidRPr="00F56DBC">
        <w:rPr>
          <w:rFonts w:hAnsi="標楷體" w:hint="eastAsia"/>
          <w:spacing w:val="-10"/>
          <w:kern w:val="0"/>
          <w:szCs w:val="32"/>
        </w:rPr>
        <w:t>認識中國籍鄰居無限上綱至叛國、通敵、間諜</w:t>
      </w:r>
      <w:r w:rsidRPr="00F56DBC">
        <w:rPr>
          <w:rFonts w:hAnsi="標楷體"/>
          <w:spacing w:val="-10"/>
          <w:kern w:val="0"/>
          <w:szCs w:val="32"/>
        </w:rPr>
        <w:t>)</w:t>
      </w:r>
      <w:r w:rsidRPr="00F56DBC">
        <w:rPr>
          <w:rFonts w:hAnsi="標楷體" w:hint="eastAsia"/>
          <w:spacing w:val="-6"/>
          <w:kern w:val="0"/>
          <w:szCs w:val="32"/>
        </w:rPr>
        <w:t>，</w:t>
      </w:r>
      <w:r w:rsidRPr="00F56DBC">
        <w:rPr>
          <w:rFonts w:hAnsi="標楷體" w:hint="eastAsia"/>
          <w:kern w:val="0"/>
          <w:szCs w:val="32"/>
        </w:rPr>
        <w:t>在中心極盡</w:t>
      </w:r>
      <w:r w:rsidRPr="00F56DBC">
        <w:rPr>
          <w:rFonts w:hAnsi="標楷體" w:hint="eastAsia"/>
          <w:spacing w:val="-10"/>
          <w:kern w:val="0"/>
          <w:szCs w:val="32"/>
        </w:rPr>
        <w:t>『</w:t>
      </w:r>
      <w:r w:rsidRPr="00F56DBC">
        <w:rPr>
          <w:rFonts w:hAnsi="標楷體" w:hint="eastAsia"/>
          <w:kern w:val="0"/>
          <w:szCs w:val="32"/>
        </w:rPr>
        <w:t>挑撥分化</w:t>
      </w:r>
      <w:r w:rsidRPr="00F56DBC">
        <w:rPr>
          <w:rFonts w:hAnsi="標楷體" w:hint="eastAsia"/>
          <w:spacing w:val="-10"/>
          <w:kern w:val="0"/>
          <w:szCs w:val="32"/>
        </w:rPr>
        <w:t>』</w:t>
      </w:r>
      <w:r w:rsidRPr="00F56DBC">
        <w:rPr>
          <w:rFonts w:hAnsi="標楷體" w:hint="eastAsia"/>
          <w:kern w:val="0"/>
          <w:szCs w:val="32"/>
        </w:rPr>
        <w:t>(惡意挑撥本人有意辭退E</w:t>
      </w:r>
      <w:r w:rsidRPr="00F56DBC">
        <w:rPr>
          <w:rFonts w:hAnsi="標楷體" w:hint="eastAsia"/>
          <w:spacing w:val="-6"/>
          <w:kern w:val="0"/>
          <w:szCs w:val="32"/>
        </w:rPr>
        <w:t>雇員</w:t>
      </w:r>
      <w:r w:rsidRPr="00F56DBC">
        <w:rPr>
          <w:rFonts w:hAnsi="標楷體"/>
          <w:spacing w:val="-6"/>
          <w:kern w:val="0"/>
          <w:szCs w:val="32"/>
        </w:rPr>
        <w:t>)</w:t>
      </w:r>
      <w:r w:rsidRPr="00F56DBC">
        <w:rPr>
          <w:rFonts w:hAnsi="標楷體" w:hint="eastAsia"/>
          <w:spacing w:val="-6"/>
          <w:kern w:val="0"/>
          <w:szCs w:val="32"/>
        </w:rPr>
        <w:t>的同時，卻又在</w:t>
      </w:r>
      <w:r w:rsidRPr="00F56DBC">
        <w:rPr>
          <w:rFonts w:hAnsi="標楷體" w:hint="eastAsia"/>
          <w:kern w:val="0"/>
          <w:szCs w:val="32"/>
        </w:rPr>
        <w:t>受性騷擾對象(本人</w:t>
      </w:r>
      <w:r w:rsidRPr="00F56DBC">
        <w:rPr>
          <w:rFonts w:hAnsi="標楷體"/>
          <w:kern w:val="0"/>
          <w:szCs w:val="32"/>
        </w:rPr>
        <w:t>)</w:t>
      </w:r>
      <w:r w:rsidRPr="00F56DBC">
        <w:rPr>
          <w:rFonts w:hAnsi="標楷體" w:hint="eastAsia"/>
          <w:kern w:val="0"/>
          <w:szCs w:val="32"/>
        </w:rPr>
        <w:t>生日當週，反向操作，託人致贈等值美金120元之生日禮金(署名為不知所謂的『隔壁老張』</w:t>
      </w:r>
      <w:r w:rsidRPr="00F56DBC">
        <w:rPr>
          <w:rFonts w:hAnsi="標楷體"/>
          <w:kern w:val="0"/>
          <w:szCs w:val="32"/>
        </w:rPr>
        <w:t>)</w:t>
      </w:r>
      <w:r w:rsidRPr="00F56DBC">
        <w:rPr>
          <w:rFonts w:hAnsi="標楷體" w:hint="eastAsia"/>
          <w:kern w:val="0"/>
          <w:szCs w:val="32"/>
        </w:rPr>
        <w:t>，種種乖張悖理、表裡</w:t>
      </w:r>
      <w:r w:rsidRPr="00F56DBC">
        <w:rPr>
          <w:rFonts w:hAnsi="標楷體" w:hint="eastAsia"/>
          <w:spacing w:val="-6"/>
          <w:kern w:val="0"/>
          <w:szCs w:val="32"/>
        </w:rPr>
        <w:t>不一、性格分裂之舉止，令人再難忍受。</w:t>
      </w:r>
      <w:r w:rsidRPr="00F56DBC">
        <w:rPr>
          <w:rFonts w:ascii="新細明體" w:eastAsia="新細明體" w:hAnsi="新細明體" w:cs="新細明體" w:hint="eastAsia"/>
          <w:spacing w:val="-6"/>
          <w:kern w:val="0"/>
          <w:szCs w:val="32"/>
        </w:rPr>
        <w:t>②</w:t>
      </w:r>
      <w:r w:rsidRPr="00F56DBC">
        <w:rPr>
          <w:rFonts w:hAnsi="標楷體" w:hint="eastAsia"/>
          <w:kern w:val="0"/>
          <w:szCs w:val="32"/>
        </w:rPr>
        <w:t>本週張主任更向中心雇員及鈞會長官污衊『本人與臺商會副會長有曖昧』，委員長更因此</w:t>
      </w:r>
      <w:r w:rsidRPr="00F56DBC">
        <w:rPr>
          <w:rFonts w:hAnsi="標楷體" w:hint="eastAsia"/>
          <w:spacing w:val="6"/>
          <w:kern w:val="0"/>
          <w:szCs w:val="32"/>
        </w:rPr>
        <w:t>以LINE提醒職『避免與僑界人士有曖昧關係』！此莫須有、損害女性名節、毀損公務員</w:t>
      </w:r>
      <w:r w:rsidRPr="00F56DBC">
        <w:rPr>
          <w:rFonts w:hAnsi="標楷體" w:hint="eastAsia"/>
          <w:spacing w:val="-6"/>
          <w:kern w:val="0"/>
          <w:szCs w:val="32"/>
        </w:rPr>
        <w:t>聲譽之具體誹謗罪刑不僅不被制止、不被懲</w:t>
      </w:r>
      <w:r w:rsidRPr="00F56DBC">
        <w:rPr>
          <w:rFonts w:hAnsi="標楷體" w:hint="eastAsia"/>
          <w:spacing w:val="6"/>
          <w:kern w:val="0"/>
          <w:szCs w:val="32"/>
        </w:rPr>
        <w:t>處，反而令職被長官警告檢討，六月飛雪之冤</w:t>
      </w:r>
      <w:r w:rsidRPr="00F56DBC">
        <w:rPr>
          <w:rFonts w:hAnsi="標楷體" w:hint="eastAsia"/>
          <w:kern w:val="0"/>
          <w:szCs w:val="32"/>
        </w:rPr>
        <w:t>，莫此為甚</w:t>
      </w:r>
      <w:r w:rsidRPr="00F56DBC">
        <w:rPr>
          <w:rFonts w:hAnsi="標楷體" w:hint="eastAsia"/>
          <w:spacing w:val="-6"/>
          <w:kern w:val="0"/>
          <w:szCs w:val="32"/>
        </w:rPr>
        <w:t>！</w:t>
      </w:r>
      <w:r w:rsidRPr="00F56DBC">
        <w:rPr>
          <w:rFonts w:ascii="新細明體" w:eastAsia="新細明體" w:hAnsi="新細明體" w:cs="新細明體" w:hint="eastAsia"/>
          <w:spacing w:val="-6"/>
          <w:kern w:val="0"/>
          <w:szCs w:val="32"/>
        </w:rPr>
        <w:t>③</w:t>
      </w:r>
      <w:r w:rsidRPr="00F56DBC">
        <w:rPr>
          <w:rFonts w:hAnsi="標楷體" w:hint="eastAsia"/>
          <w:spacing w:val="-6"/>
          <w:kern w:val="0"/>
          <w:szCs w:val="32"/>
        </w:rPr>
        <w:t>經連續多週舉報，職對張主任性騷擾及職場霸凌等種種惡劣行為已忍無可</w:t>
      </w:r>
      <w:r w:rsidRPr="00F56DBC">
        <w:rPr>
          <w:rFonts w:hAnsi="標楷體" w:hint="eastAsia"/>
          <w:spacing w:val="6"/>
          <w:kern w:val="0"/>
          <w:szCs w:val="32"/>
        </w:rPr>
        <w:t>忍，鈞會對此未有任何積極處置，也令職難以接受。職陳報，懇請鈞會『即刻令張主任停止</w:t>
      </w:r>
      <w:r w:rsidRPr="00F56DBC">
        <w:rPr>
          <w:rFonts w:hAnsi="標楷體" w:hint="eastAsia"/>
          <w:spacing w:val="-6"/>
          <w:kern w:val="0"/>
          <w:szCs w:val="32"/>
        </w:rPr>
        <w:t>相關抹黑、誹謗及挑撥惡行，並給予應有之處分</w:t>
      </w:r>
      <w:r w:rsidRPr="00F56DBC">
        <w:rPr>
          <w:rFonts w:hAnsi="標楷體" w:hint="eastAsia"/>
          <w:spacing w:val="-10"/>
          <w:kern w:val="0"/>
          <w:szCs w:val="32"/>
        </w:rPr>
        <w:t>』</w:t>
      </w:r>
      <w:r w:rsidRPr="00F56DBC">
        <w:rPr>
          <w:rFonts w:hAnsi="標楷體" w:hint="eastAsia"/>
          <w:spacing w:val="-6"/>
          <w:kern w:val="0"/>
          <w:szCs w:val="32"/>
        </w:rPr>
        <w:t>，……。</w:t>
      </w:r>
      <w:r w:rsidRPr="00F56DBC">
        <w:rPr>
          <w:rFonts w:hAnsi="標楷體" w:hint="eastAsia"/>
          <w:spacing w:val="-6"/>
          <w:szCs w:val="32"/>
        </w:rPr>
        <w:t>」</w:t>
      </w:r>
    </w:p>
    <w:p w:rsidR="009557C6" w:rsidRPr="00F56DBC" w:rsidRDefault="009557C6" w:rsidP="003412C9">
      <w:pPr>
        <w:pStyle w:val="5"/>
        <w:numPr>
          <w:ilvl w:val="4"/>
          <w:numId w:val="1"/>
        </w:numPr>
        <w:ind w:left="2042" w:hanging="851"/>
        <w:rPr>
          <w:rFonts w:hAnsi="標楷體"/>
          <w:spacing w:val="-6"/>
          <w:kern w:val="0"/>
          <w:szCs w:val="32"/>
        </w:rPr>
      </w:pPr>
      <w:r w:rsidRPr="00F56DBC">
        <w:rPr>
          <w:rFonts w:hAnsi="標楷體" w:hint="eastAsia"/>
          <w:szCs w:val="32"/>
        </w:rPr>
        <w:t>由上述可知，</w:t>
      </w:r>
      <w:r w:rsidRPr="00F56DBC">
        <w:rPr>
          <w:rFonts w:hAnsi="標楷體" w:hint="eastAsia"/>
          <w:kern w:val="0"/>
          <w:szCs w:val="32"/>
        </w:rPr>
        <w:t>該會初始所採取之補救措施，顯不</w:t>
      </w:r>
      <w:r w:rsidRPr="00F56DBC">
        <w:rPr>
          <w:rFonts w:hAnsi="標楷體" w:hint="eastAsia"/>
          <w:spacing w:val="-6"/>
          <w:kern w:val="0"/>
          <w:szCs w:val="32"/>
        </w:rPr>
        <w:t>足以防止損害持續擴大，自應設身處地考量</w:t>
      </w:r>
      <w:r w:rsidRPr="00F56DBC">
        <w:rPr>
          <w:rFonts w:hAnsi="標楷體" w:hint="eastAsia"/>
          <w:kern w:val="0"/>
          <w:szCs w:val="32"/>
        </w:rPr>
        <w:t>被</w:t>
      </w:r>
      <w:r w:rsidRPr="00F56DBC">
        <w:rPr>
          <w:rFonts w:hAnsi="標楷體" w:hint="eastAsia"/>
          <w:kern w:val="0"/>
          <w:szCs w:val="32"/>
        </w:rPr>
        <w:lastRenderedPageBreak/>
        <w:t>害人之</w:t>
      </w:r>
      <w:r w:rsidRPr="00F56DBC">
        <w:rPr>
          <w:rFonts w:hAnsi="標楷體" w:hint="eastAsia"/>
          <w:spacing w:val="-6"/>
          <w:kern w:val="0"/>
          <w:szCs w:val="32"/>
        </w:rPr>
        <w:t>感受，並滾動式採取具體解決措施，使被害人得</w:t>
      </w:r>
      <w:r w:rsidRPr="00F56DBC">
        <w:rPr>
          <w:rFonts w:hAnsi="標楷體" w:hint="eastAsia"/>
          <w:spacing w:val="4"/>
          <w:kern w:val="0"/>
          <w:szCs w:val="32"/>
        </w:rPr>
        <w:t>以免於有在該段期間於職場環境上</w:t>
      </w:r>
      <w:r w:rsidRPr="00F56DBC">
        <w:rPr>
          <w:rFonts w:hAnsi="標楷體" w:hint="eastAsia"/>
          <w:spacing w:val="6"/>
          <w:kern w:val="0"/>
          <w:szCs w:val="32"/>
        </w:rPr>
        <w:t>遭遇不友善之眼光及待遇之虞，惟乙女認張</w:t>
      </w:r>
      <w:r w:rsidR="003C1BD1" w:rsidRPr="00F56DBC">
        <w:rPr>
          <w:rFonts w:hAnsi="標楷體" w:hint="eastAsia"/>
          <w:spacing w:val="-6"/>
          <w:kern w:val="0"/>
          <w:szCs w:val="32"/>
        </w:rPr>
        <w:t>○○</w:t>
      </w:r>
      <w:r w:rsidRPr="00F56DBC">
        <w:rPr>
          <w:rFonts w:hAnsi="標楷體" w:hint="eastAsia"/>
          <w:spacing w:val="-6"/>
          <w:kern w:val="0"/>
          <w:szCs w:val="32"/>
        </w:rPr>
        <w:t>仍持續刻意製造敵意環境，爰透過工作</w:t>
      </w:r>
      <w:r w:rsidRPr="00F56DBC">
        <w:rPr>
          <w:rFonts w:hAnsi="標楷體" w:hint="eastAsia"/>
          <w:kern w:val="0"/>
          <w:szCs w:val="32"/>
        </w:rPr>
        <w:t>專案報告尋求該會積極處置，惟該會卻未能主</w:t>
      </w:r>
      <w:r w:rsidRPr="00F56DBC">
        <w:rPr>
          <w:rFonts w:hAnsi="標楷體" w:hint="eastAsia"/>
          <w:spacing w:val="2"/>
          <w:kern w:val="0"/>
          <w:szCs w:val="32"/>
        </w:rPr>
        <w:t>動關懷、協助，並採取適當的解決措施，對於</w:t>
      </w:r>
      <w:r w:rsidRPr="00F56DBC">
        <w:rPr>
          <w:rFonts w:hAnsi="標楷體" w:hint="eastAsia"/>
          <w:kern w:val="0"/>
          <w:szCs w:val="32"/>
        </w:rPr>
        <w:t>乙女所報內容</w:t>
      </w:r>
      <w:r w:rsidRPr="00F56DBC">
        <w:rPr>
          <w:rFonts w:hAnsi="標楷體" w:hint="eastAsia"/>
          <w:spacing w:val="-6"/>
          <w:kern w:val="0"/>
          <w:szCs w:val="32"/>
        </w:rPr>
        <w:t>均簽擬：陳閱後存查。</w:t>
      </w:r>
    </w:p>
    <w:p w:rsidR="003B3C07" w:rsidRPr="00F56DBC" w:rsidRDefault="009557C6" w:rsidP="003412C9">
      <w:pPr>
        <w:pStyle w:val="4"/>
        <w:rPr>
          <w:rFonts w:hAnsi="標楷體"/>
        </w:rPr>
      </w:pPr>
      <w:r w:rsidRPr="00F56DBC">
        <w:rPr>
          <w:rFonts w:hAnsi="標楷體"/>
          <w:spacing w:val="6"/>
        </w:rPr>
        <w:t>據上，乙女針對委員長允諾於112年10月調離張</w:t>
      </w:r>
      <w:r w:rsidR="003C1BD1" w:rsidRPr="00F56DBC">
        <w:rPr>
          <w:rFonts w:hAnsi="標楷體"/>
        </w:rPr>
        <w:t>○○</w:t>
      </w:r>
      <w:r w:rsidRPr="00F56DBC">
        <w:rPr>
          <w:rFonts w:hAnsi="標楷體"/>
        </w:rPr>
        <w:t>及張</w:t>
      </w:r>
      <w:r w:rsidR="003C1BD1" w:rsidRPr="00F56DBC">
        <w:rPr>
          <w:rFonts w:hAnsi="標楷體"/>
        </w:rPr>
        <w:t>○○</w:t>
      </w:r>
      <w:r w:rsidRPr="00F56DBC">
        <w:rPr>
          <w:rFonts w:hAnsi="標楷體"/>
        </w:rPr>
        <w:t>仍持續刻意製造敵意環境等節，於112年7至9月</w:t>
      </w:r>
      <w:r w:rsidRPr="00F56DBC">
        <w:rPr>
          <w:rFonts w:hAnsi="標楷體"/>
          <w:spacing w:val="6"/>
        </w:rPr>
        <w:t>不斷尋問</w:t>
      </w:r>
      <w:r w:rsidRPr="00F56DBC">
        <w:rPr>
          <w:rFonts w:hAnsi="標楷體"/>
        </w:rPr>
        <w:t>及求助，該會卻猶未能設身</w:t>
      </w:r>
      <w:r w:rsidRPr="00F56DBC">
        <w:rPr>
          <w:rFonts w:hAnsi="標楷體"/>
          <w:spacing w:val="-6"/>
        </w:rPr>
        <w:t>處地主動同理、關懷乙女及採取適當的解決措施</w:t>
      </w:r>
      <w:r w:rsidRPr="00F56DBC">
        <w:rPr>
          <w:rFonts w:hAnsi="標楷體"/>
        </w:rPr>
        <w:t>，致乙女持續陷於敵意、不友善的工作環境，爰於112年9月底向立法院委員陳情</w:t>
      </w:r>
      <w:bookmarkEnd w:id="44"/>
      <w:bookmarkEnd w:id="45"/>
      <w:r w:rsidRPr="00F56DBC">
        <w:rPr>
          <w:rFonts w:hAnsi="標楷體"/>
        </w:rPr>
        <w:t>。</w:t>
      </w:r>
    </w:p>
    <w:p w:rsidR="009557C6" w:rsidRPr="00F56DBC" w:rsidRDefault="009557C6" w:rsidP="003412C9">
      <w:pPr>
        <w:pStyle w:val="3"/>
        <w:ind w:left="1360" w:hanging="680"/>
        <w:rPr>
          <w:rFonts w:hAnsi="標楷體"/>
        </w:rPr>
      </w:pPr>
      <w:r w:rsidRPr="00F56DBC">
        <w:rPr>
          <w:rFonts w:hAnsi="標楷體"/>
        </w:rPr>
        <w:t>綜上，</w:t>
      </w:r>
      <w:r w:rsidR="00265998" w:rsidRPr="00F56DBC">
        <w:rPr>
          <w:rFonts w:hAnsi="標楷體" w:hint="eastAsia"/>
        </w:rPr>
        <w:t>僑委會派駐2名僑務人員於聖保羅僑教中心</w:t>
      </w:r>
      <w:r w:rsidR="00265998" w:rsidRPr="00F56DBC">
        <w:rPr>
          <w:rFonts w:hAnsi="標楷體" w:hint="eastAsia"/>
          <w:spacing w:val="4"/>
        </w:rPr>
        <w:t>辦事，張</w:t>
      </w:r>
      <w:r w:rsidR="003C1BD1" w:rsidRPr="00F56DBC">
        <w:rPr>
          <w:rFonts w:hAnsi="標楷體" w:hint="eastAsia"/>
          <w:spacing w:val="4"/>
        </w:rPr>
        <w:t>○○</w:t>
      </w:r>
      <w:r w:rsidR="00265998" w:rsidRPr="00F56DBC">
        <w:rPr>
          <w:rFonts w:hAnsi="標楷體" w:hint="eastAsia"/>
          <w:spacing w:val="-6"/>
        </w:rPr>
        <w:t>身為該中心主任，綜理中心業務，竟利用公務上</w:t>
      </w:r>
      <w:r w:rsidR="00265998" w:rsidRPr="00F56DBC">
        <w:rPr>
          <w:rFonts w:hAnsi="標楷體" w:hint="eastAsia"/>
        </w:rPr>
        <w:t>之機會與權勢，對受其指</w:t>
      </w:r>
      <w:r w:rsidR="00265998" w:rsidRPr="00F56DBC">
        <w:rPr>
          <w:rFonts w:hAnsi="標楷體" w:hint="eastAsia"/>
          <w:spacing w:val="-6"/>
        </w:rPr>
        <w:t>揮監督之乙女有過度追求等性騷擾行為，經乙女於</w:t>
      </w:r>
      <w:r w:rsidR="00265998" w:rsidRPr="00F56DBC">
        <w:rPr>
          <w:rFonts w:hAnsi="標楷體" w:hint="eastAsia"/>
        </w:rPr>
        <w:t>1</w:t>
      </w:r>
      <w:r w:rsidR="00265998" w:rsidRPr="00F56DBC">
        <w:rPr>
          <w:rFonts w:hAnsi="標楷體"/>
        </w:rPr>
        <w:t>12</w:t>
      </w:r>
      <w:r w:rsidR="00265998" w:rsidRPr="00F56DBC">
        <w:rPr>
          <w:rFonts w:hAnsi="標楷體" w:hint="eastAsia"/>
        </w:rPr>
        <w:t>年6月1</w:t>
      </w:r>
      <w:r w:rsidR="00265998" w:rsidRPr="00F56DBC">
        <w:rPr>
          <w:rFonts w:hAnsi="標楷體"/>
        </w:rPr>
        <w:t>4</w:t>
      </w:r>
      <w:r w:rsidR="00265998" w:rsidRPr="00F56DBC">
        <w:rPr>
          <w:rFonts w:hAnsi="標楷體" w:hint="eastAsia"/>
        </w:rPr>
        <w:t>日向</w:t>
      </w:r>
      <w:r w:rsidR="00265998" w:rsidRPr="00F56DBC">
        <w:rPr>
          <w:rFonts w:hAnsi="標楷體" w:hint="eastAsia"/>
          <w:spacing w:val="-6"/>
        </w:rPr>
        <w:t>該會委員長揭發上情，該會知悉後卻未依性工法</w:t>
      </w:r>
      <w:r w:rsidR="00265998" w:rsidRPr="00F56DBC">
        <w:rPr>
          <w:rFonts w:hAnsi="標楷體" w:hint="eastAsia"/>
          <w:spacing w:val="6"/>
        </w:rPr>
        <w:t>(修正前</w:t>
      </w:r>
      <w:r w:rsidR="00265998" w:rsidRPr="00F56DBC">
        <w:rPr>
          <w:rFonts w:hAnsi="標楷體"/>
          <w:spacing w:val="6"/>
        </w:rPr>
        <w:t>)</w:t>
      </w:r>
      <w:r w:rsidR="00265998" w:rsidRPr="00F56DBC">
        <w:rPr>
          <w:rFonts w:hAnsi="標楷體" w:hint="eastAsia"/>
          <w:spacing w:val="6"/>
        </w:rPr>
        <w:t>啟動調</w:t>
      </w:r>
      <w:r w:rsidR="00265998" w:rsidRPr="00F56DBC">
        <w:rPr>
          <w:rFonts w:hAnsi="標楷體" w:hint="eastAsia"/>
        </w:rPr>
        <w:t>查程序，亦未能採取有效之糾正及</w:t>
      </w:r>
      <w:r w:rsidR="00265998" w:rsidRPr="00F56DBC">
        <w:rPr>
          <w:rFonts w:hAnsi="標楷體" w:hint="eastAsia"/>
          <w:spacing w:val="-6"/>
        </w:rPr>
        <w:t>補救措施，僅由委員長向該2人釐清並以口頭責令雙</w:t>
      </w:r>
      <w:r w:rsidR="00265998" w:rsidRPr="00F56DBC">
        <w:rPr>
          <w:rFonts w:hAnsi="標楷體" w:hint="eastAsia"/>
        </w:rPr>
        <w:t>方保持特定距離及調整業務互動方式，惟2人在職務</w:t>
      </w:r>
      <w:r w:rsidR="00265998" w:rsidRPr="00F56DBC">
        <w:rPr>
          <w:rFonts w:hAnsi="標楷體" w:hint="eastAsia"/>
          <w:spacing w:val="-6"/>
        </w:rPr>
        <w:t>及</w:t>
      </w:r>
      <w:r w:rsidR="00265998" w:rsidRPr="00F56DBC">
        <w:rPr>
          <w:rFonts w:hAnsi="標楷體" w:hint="eastAsia"/>
        </w:rPr>
        <w:t>業務上仍存在上下隸屬權勢關係，致無法避</w:t>
      </w:r>
      <w:r w:rsidR="00265998" w:rsidRPr="00F56DBC">
        <w:rPr>
          <w:rFonts w:hAnsi="標楷體" w:hint="eastAsia"/>
          <w:spacing w:val="-6"/>
        </w:rPr>
        <w:t>免傷害繼續擴大；嗣後乙女針對委員長允諾調離</w:t>
      </w:r>
      <w:r w:rsidR="00265998" w:rsidRPr="00F56DBC">
        <w:rPr>
          <w:rFonts w:hAnsi="標楷體" w:hint="eastAsia"/>
        </w:rPr>
        <w:t>張</w:t>
      </w:r>
      <w:r w:rsidR="003C1BD1" w:rsidRPr="00F56DBC">
        <w:rPr>
          <w:rFonts w:hAnsi="標楷體" w:hint="eastAsia"/>
        </w:rPr>
        <w:t>○○</w:t>
      </w:r>
      <w:r w:rsidR="00265998" w:rsidRPr="00F56DBC">
        <w:rPr>
          <w:rFonts w:hAnsi="標楷體" w:hint="eastAsia"/>
          <w:spacing w:val="-6"/>
        </w:rPr>
        <w:t>及張</w:t>
      </w:r>
      <w:r w:rsidR="003C1BD1" w:rsidRPr="00F56DBC">
        <w:rPr>
          <w:rFonts w:hAnsi="標楷體" w:hint="eastAsia"/>
          <w:spacing w:val="-6"/>
        </w:rPr>
        <w:t>○○</w:t>
      </w:r>
      <w:r w:rsidR="00265998" w:rsidRPr="00F56DBC">
        <w:rPr>
          <w:rFonts w:hAnsi="標楷體" w:hint="eastAsia"/>
          <w:spacing w:val="-6"/>
        </w:rPr>
        <w:t>仍持</w:t>
      </w:r>
      <w:r w:rsidR="00265998" w:rsidRPr="00F56DBC">
        <w:rPr>
          <w:rFonts w:hAnsi="標楷體" w:hint="eastAsia"/>
          <w:spacing w:val="4"/>
        </w:rPr>
        <w:t>續刻意製造敵意環境等節，於1</w:t>
      </w:r>
      <w:r w:rsidR="00265998" w:rsidRPr="00F56DBC">
        <w:rPr>
          <w:rFonts w:hAnsi="標楷體"/>
          <w:spacing w:val="4"/>
        </w:rPr>
        <w:t>12</w:t>
      </w:r>
      <w:r w:rsidR="00265998" w:rsidRPr="00F56DBC">
        <w:rPr>
          <w:rFonts w:hAnsi="標楷體" w:hint="eastAsia"/>
          <w:spacing w:val="4"/>
        </w:rPr>
        <w:t>年7至9月不斷尋問</w:t>
      </w:r>
      <w:r w:rsidR="00265998" w:rsidRPr="00F56DBC">
        <w:rPr>
          <w:rFonts w:hAnsi="標楷體" w:hint="eastAsia"/>
          <w:spacing w:val="-6"/>
        </w:rPr>
        <w:t>及求助，惟該會猶未能設身處地主動同理</w:t>
      </w:r>
      <w:r w:rsidR="00265998" w:rsidRPr="00F56DBC">
        <w:rPr>
          <w:rFonts w:hAnsi="標楷體" w:hint="eastAsia"/>
        </w:rPr>
        <w:t>、</w:t>
      </w:r>
      <w:r w:rsidR="00265998" w:rsidRPr="00F56DBC">
        <w:rPr>
          <w:rFonts w:hAnsi="標楷體" w:hint="eastAsia"/>
          <w:spacing w:val="-6"/>
        </w:rPr>
        <w:t>關懷乙女並採取適當的解決措</w:t>
      </w:r>
      <w:r w:rsidR="00265998" w:rsidRPr="00F56DBC">
        <w:rPr>
          <w:rFonts w:hAnsi="標楷體" w:hint="eastAsia"/>
          <w:spacing w:val="6"/>
        </w:rPr>
        <w:t>施，張</w:t>
      </w:r>
      <w:r w:rsidR="003C1BD1" w:rsidRPr="00F56DBC">
        <w:rPr>
          <w:rFonts w:hAnsi="標楷體" w:hint="eastAsia"/>
          <w:spacing w:val="6"/>
        </w:rPr>
        <w:t>○○</w:t>
      </w:r>
      <w:r w:rsidR="00265998" w:rsidRPr="00F56DBC">
        <w:rPr>
          <w:rFonts w:hAnsi="標楷體" w:hint="eastAsia"/>
          <w:spacing w:val="6"/>
        </w:rPr>
        <w:t>迄至1</w:t>
      </w:r>
      <w:r w:rsidR="00265998" w:rsidRPr="00F56DBC">
        <w:rPr>
          <w:rFonts w:hAnsi="標楷體"/>
          <w:spacing w:val="6"/>
        </w:rPr>
        <w:t>12</w:t>
      </w:r>
      <w:r w:rsidR="00265998" w:rsidRPr="00F56DBC">
        <w:rPr>
          <w:rFonts w:hAnsi="標楷體" w:hint="eastAsia"/>
        </w:rPr>
        <w:t>年10月3</w:t>
      </w:r>
      <w:r w:rsidR="00265998" w:rsidRPr="00F56DBC">
        <w:rPr>
          <w:rFonts w:hAnsi="標楷體"/>
        </w:rPr>
        <w:t>0</w:t>
      </w:r>
      <w:r w:rsidR="00265998" w:rsidRPr="00F56DBC">
        <w:rPr>
          <w:rFonts w:hAnsi="標楷體" w:hint="eastAsia"/>
        </w:rPr>
        <w:t>日始離任返臺，致乙女仍</w:t>
      </w:r>
      <w:r w:rsidR="00265998" w:rsidRPr="00F56DBC">
        <w:rPr>
          <w:rFonts w:hAnsi="標楷體" w:hint="eastAsia"/>
          <w:spacing w:val="6"/>
        </w:rPr>
        <w:t>陷於敵意、不友善的工作環境長達4個餘月，足見</w:t>
      </w:r>
      <w:r w:rsidR="00265998" w:rsidRPr="00F56DBC">
        <w:rPr>
          <w:rFonts w:hAnsi="標楷體" w:hint="eastAsia"/>
          <w:spacing w:val="-6"/>
        </w:rPr>
        <w:t>該會就手段上未採</w:t>
      </w:r>
      <w:r w:rsidR="00265998" w:rsidRPr="00F56DBC">
        <w:rPr>
          <w:rFonts w:hAnsi="標楷體" w:hint="eastAsia"/>
        </w:rPr>
        <w:t>取立即且有</w:t>
      </w:r>
      <w:r w:rsidR="00265998" w:rsidRPr="00F56DBC">
        <w:rPr>
          <w:rFonts w:hAnsi="標楷體" w:hint="eastAsia"/>
          <w:spacing w:val="-6"/>
        </w:rPr>
        <w:t>效之糾正及補救作為，以達到性工法立法目的要求</w:t>
      </w:r>
      <w:r w:rsidR="00265998" w:rsidRPr="00F56DBC">
        <w:rPr>
          <w:rFonts w:hAnsi="標楷體" w:hint="eastAsia"/>
          <w:spacing w:val="-2"/>
        </w:rPr>
        <w:t>之意旨，違反該法課</w:t>
      </w:r>
      <w:r w:rsidR="00265998" w:rsidRPr="00F56DBC">
        <w:rPr>
          <w:rFonts w:hAnsi="標楷體" w:hint="eastAsia"/>
          <w:spacing w:val="6"/>
        </w:rPr>
        <w:t>予雇主性騷擾防治之</w:t>
      </w:r>
      <w:r w:rsidR="00265998" w:rsidRPr="00F56DBC">
        <w:rPr>
          <w:rFonts w:hAnsi="標楷體" w:hint="eastAsia"/>
          <w:spacing w:val="6"/>
        </w:rPr>
        <w:lastRenderedPageBreak/>
        <w:t>行為</w:t>
      </w:r>
      <w:r w:rsidR="00265998" w:rsidRPr="00F56DBC">
        <w:rPr>
          <w:rFonts w:hAnsi="標楷體" w:hint="eastAsia"/>
          <w:spacing w:val="-6"/>
        </w:rPr>
        <w:t>義務，確有違失；另外交部駐聖保羅辦事處知悉後</w:t>
      </w:r>
      <w:r w:rsidR="00265998" w:rsidRPr="00F56DBC">
        <w:rPr>
          <w:rFonts w:hAnsi="標楷體" w:hint="eastAsia"/>
        </w:rPr>
        <w:t>，亦未能依法採取糾正</w:t>
      </w:r>
      <w:r w:rsidR="00265998" w:rsidRPr="00F56DBC">
        <w:rPr>
          <w:rFonts w:hAnsi="標楷體" w:hint="eastAsia"/>
          <w:spacing w:val="-6"/>
        </w:rPr>
        <w:t>及補救措施，以避免乙女持續處於敵意</w:t>
      </w:r>
      <w:r w:rsidR="00265998" w:rsidRPr="00F56DBC">
        <w:rPr>
          <w:rFonts w:hAnsi="標楷體" w:hint="eastAsia"/>
        </w:rPr>
        <w:t>、不友善之虞的環境</w:t>
      </w:r>
      <w:r w:rsidR="00265998" w:rsidRPr="00F56DBC">
        <w:rPr>
          <w:rFonts w:hAnsi="標楷體" w:hint="eastAsia"/>
          <w:spacing w:val="-6"/>
        </w:rPr>
        <w:t>，</w:t>
      </w:r>
      <w:r w:rsidR="00265998" w:rsidRPr="00F56DBC">
        <w:rPr>
          <w:rFonts w:hAnsi="標楷體" w:hint="eastAsia"/>
        </w:rPr>
        <w:t>實有疏失</w:t>
      </w:r>
      <w:r w:rsidRPr="00F56DBC">
        <w:rPr>
          <w:rFonts w:hAnsi="標楷體" w:hint="eastAsia"/>
          <w:spacing w:val="6"/>
        </w:rPr>
        <w:t>。</w:t>
      </w:r>
    </w:p>
    <w:p w:rsidR="009557C6" w:rsidRPr="00F56DBC" w:rsidRDefault="009557C6" w:rsidP="003412C9">
      <w:pPr>
        <w:pStyle w:val="2"/>
        <w:numPr>
          <w:ilvl w:val="1"/>
          <w:numId w:val="1"/>
        </w:numPr>
        <w:spacing w:beforeLines="50" w:before="228"/>
        <w:ind w:left="1020" w:hanging="680"/>
        <w:rPr>
          <w:rFonts w:hAnsi="標楷體"/>
        </w:rPr>
      </w:pPr>
      <w:bookmarkStart w:id="52" w:name="_Toc183445667"/>
      <w:r w:rsidRPr="00F56DBC">
        <w:rPr>
          <w:rFonts w:hAnsi="標楷體" w:hint="eastAsia"/>
        </w:rPr>
        <w:t>乙</w:t>
      </w:r>
      <w:r w:rsidRPr="00F56DBC">
        <w:rPr>
          <w:rFonts w:hAnsi="標楷體"/>
        </w:rPr>
        <w:t>女</w:t>
      </w:r>
      <w:r w:rsidRPr="00F56DBC">
        <w:rPr>
          <w:rFonts w:hAnsi="標楷體" w:hint="eastAsia"/>
        </w:rPr>
        <w:t>因僑委會未能妥適處理其遭張</w:t>
      </w:r>
      <w:r w:rsidR="003C1BD1" w:rsidRPr="00F56DBC">
        <w:rPr>
          <w:rFonts w:hAnsi="標楷體" w:hint="eastAsia"/>
        </w:rPr>
        <w:t>○○</w:t>
      </w:r>
      <w:r w:rsidRPr="00F56DBC">
        <w:rPr>
          <w:rFonts w:hAnsi="標楷體" w:hint="eastAsia"/>
        </w:rPr>
        <w:t>性騷擾及</w:t>
      </w:r>
      <w:r w:rsidRPr="00F56DBC">
        <w:rPr>
          <w:rFonts w:hAnsi="標楷體"/>
        </w:rPr>
        <w:t>張</w:t>
      </w:r>
      <w:r w:rsidR="003C1BD1" w:rsidRPr="00F56DBC">
        <w:rPr>
          <w:rFonts w:hAnsi="標楷體"/>
          <w:spacing w:val="6"/>
        </w:rPr>
        <w:t>○○</w:t>
      </w:r>
      <w:r w:rsidRPr="00F56DBC">
        <w:rPr>
          <w:rFonts w:hAnsi="標楷體" w:hint="eastAsia"/>
        </w:rPr>
        <w:t>仍</w:t>
      </w:r>
      <w:r w:rsidRPr="00F56DBC">
        <w:rPr>
          <w:rFonts w:hAnsi="標楷體"/>
        </w:rPr>
        <w:t>持續</w:t>
      </w:r>
      <w:r w:rsidRPr="00F56DBC">
        <w:rPr>
          <w:rFonts w:hAnsi="標楷體" w:hint="eastAsia"/>
        </w:rPr>
        <w:t>刻意製造敵意環境等</w:t>
      </w:r>
      <w:r w:rsidRPr="00F56DBC">
        <w:rPr>
          <w:rFonts w:hAnsi="標楷體"/>
        </w:rPr>
        <w:t>，</w:t>
      </w:r>
      <w:r w:rsidRPr="00F56DBC">
        <w:rPr>
          <w:rFonts w:hAnsi="標楷體" w:hint="eastAsia"/>
        </w:rPr>
        <w:t>於</w:t>
      </w:r>
      <w:r w:rsidRPr="00F56DBC">
        <w:rPr>
          <w:rFonts w:hAnsi="標楷體"/>
        </w:rPr>
        <w:t>112年9月</w:t>
      </w:r>
      <w:r w:rsidRPr="00F56DBC">
        <w:rPr>
          <w:rFonts w:hAnsi="標楷體" w:hint="eastAsia"/>
        </w:rPr>
        <w:t>底求助</w:t>
      </w:r>
      <w:r w:rsidRPr="00F56DBC">
        <w:rPr>
          <w:rFonts w:hAnsi="標楷體"/>
          <w:spacing w:val="-6"/>
        </w:rPr>
        <w:t>立法</w:t>
      </w:r>
      <w:r w:rsidRPr="00F56DBC">
        <w:rPr>
          <w:rFonts w:hAnsi="標楷體" w:hint="eastAsia"/>
          <w:spacing w:val="-6"/>
        </w:rPr>
        <w:t>院</w:t>
      </w:r>
      <w:r w:rsidRPr="00F56DBC">
        <w:rPr>
          <w:rFonts w:hAnsi="標楷體"/>
          <w:spacing w:val="-6"/>
        </w:rPr>
        <w:t>，</w:t>
      </w:r>
      <w:r w:rsidRPr="00F56DBC">
        <w:rPr>
          <w:rFonts w:hAnsi="標楷體" w:hint="eastAsia"/>
          <w:spacing w:val="-6"/>
        </w:rPr>
        <w:t>並經</w:t>
      </w:r>
      <w:r w:rsidRPr="00F56DBC">
        <w:rPr>
          <w:rFonts w:hAnsi="標楷體"/>
          <w:spacing w:val="-6"/>
        </w:rPr>
        <w:t>立法委員於112年10月2日召開記者會揭露本</w:t>
      </w:r>
      <w:r w:rsidRPr="00F56DBC">
        <w:rPr>
          <w:rFonts w:hAnsi="標楷體" w:hint="eastAsia"/>
          <w:spacing w:val="-6"/>
        </w:rPr>
        <w:t>件</w:t>
      </w:r>
      <w:r w:rsidRPr="00F56DBC">
        <w:rPr>
          <w:rFonts w:hAnsi="標楷體"/>
          <w:spacing w:val="-6"/>
        </w:rPr>
        <w:t>性騷擾</w:t>
      </w:r>
      <w:r w:rsidRPr="00F56DBC">
        <w:rPr>
          <w:rFonts w:hAnsi="標楷體" w:hint="eastAsia"/>
          <w:spacing w:val="-6"/>
        </w:rPr>
        <w:t>案</w:t>
      </w:r>
      <w:r w:rsidRPr="00F56DBC">
        <w:rPr>
          <w:rFonts w:hAnsi="標楷體"/>
          <w:spacing w:val="-6"/>
        </w:rPr>
        <w:t>，僑委會</w:t>
      </w:r>
      <w:r w:rsidRPr="00F56DBC">
        <w:rPr>
          <w:rFonts w:hAnsi="標楷體" w:hint="eastAsia"/>
          <w:spacing w:val="-6"/>
        </w:rPr>
        <w:t>雖</w:t>
      </w:r>
      <w:r w:rsidRPr="00F56DBC">
        <w:rPr>
          <w:rFonts w:hAnsi="標楷體"/>
          <w:spacing w:val="-6"/>
        </w:rPr>
        <w:t>於112年10月6日成立</w:t>
      </w:r>
      <w:r w:rsidRPr="00F56DBC">
        <w:rPr>
          <w:rFonts w:hAnsi="標楷體" w:hint="eastAsia"/>
        </w:rPr>
        <w:t>專</w:t>
      </w:r>
      <w:r w:rsidRPr="00F56DBC">
        <w:rPr>
          <w:rFonts w:hAnsi="標楷體" w:hint="eastAsia"/>
          <w:spacing w:val="-4"/>
        </w:rPr>
        <w:t>案</w:t>
      </w:r>
      <w:r w:rsidRPr="00F56DBC">
        <w:rPr>
          <w:rFonts w:hAnsi="標楷體"/>
          <w:spacing w:val="-4"/>
        </w:rPr>
        <w:t>小組</w:t>
      </w:r>
      <w:r w:rsidRPr="00F56DBC">
        <w:rPr>
          <w:rFonts w:hAnsi="標楷體" w:hint="eastAsia"/>
          <w:spacing w:val="-4"/>
        </w:rPr>
        <w:t>進行</w:t>
      </w:r>
      <w:r w:rsidRPr="00F56DBC">
        <w:rPr>
          <w:rFonts w:hAnsi="標楷體"/>
          <w:spacing w:val="-4"/>
        </w:rPr>
        <w:t>調查</w:t>
      </w:r>
      <w:r w:rsidRPr="00F56DBC">
        <w:rPr>
          <w:rFonts w:hAnsi="標楷體" w:hint="eastAsia"/>
          <w:spacing w:val="-4"/>
        </w:rPr>
        <w:t>，乙女並於1</w:t>
      </w:r>
      <w:r w:rsidRPr="00F56DBC">
        <w:rPr>
          <w:rFonts w:hAnsi="標楷體"/>
          <w:spacing w:val="-4"/>
        </w:rPr>
        <w:t>0</w:t>
      </w:r>
      <w:r w:rsidRPr="00F56DBC">
        <w:rPr>
          <w:rFonts w:hAnsi="標楷體" w:hint="eastAsia"/>
          <w:spacing w:val="-4"/>
        </w:rPr>
        <w:t>月12日傳送申訴資料</w:t>
      </w:r>
      <w:r w:rsidRPr="00F56DBC">
        <w:rPr>
          <w:rFonts w:hAnsi="標楷體"/>
        </w:rPr>
        <w:t>，</w:t>
      </w:r>
      <w:r w:rsidRPr="00F56DBC">
        <w:rPr>
          <w:rFonts w:hAnsi="標楷體" w:hint="eastAsia"/>
          <w:spacing w:val="-4"/>
        </w:rPr>
        <w:t>該會卻</w:t>
      </w:r>
      <w:r w:rsidRPr="00F56DBC">
        <w:rPr>
          <w:rFonts w:hAnsi="標楷體"/>
          <w:spacing w:val="-4"/>
        </w:rPr>
        <w:t>旋即</w:t>
      </w:r>
      <w:r w:rsidRPr="00F56DBC">
        <w:rPr>
          <w:rFonts w:hAnsi="標楷體"/>
          <w:spacing w:val="6"/>
        </w:rPr>
        <w:t>於10月19日發布派令將乙女調任為該會科員，並</w:t>
      </w:r>
      <w:r w:rsidRPr="00F56DBC">
        <w:rPr>
          <w:rFonts w:hAnsi="標楷體" w:hint="eastAsia"/>
          <w:spacing w:val="6"/>
        </w:rPr>
        <w:t>將</w:t>
      </w:r>
      <w:r w:rsidRPr="00F56DBC">
        <w:rPr>
          <w:rFonts w:hAnsi="標楷體"/>
          <w:spacing w:val="6"/>
        </w:rPr>
        <w:t>乙女1</w:t>
      </w:r>
      <w:r w:rsidRPr="00F56DBC">
        <w:rPr>
          <w:rFonts w:hAnsi="標楷體"/>
          <w:spacing w:val="-6"/>
        </w:rPr>
        <w:t>12年度</w:t>
      </w:r>
      <w:r w:rsidRPr="00F56DBC">
        <w:rPr>
          <w:rFonts w:hAnsi="標楷體"/>
        </w:rPr>
        <w:t>年</w:t>
      </w:r>
      <w:r w:rsidRPr="00F56DBC">
        <w:rPr>
          <w:rFonts w:hAnsi="標楷體"/>
          <w:spacing w:val="-4"/>
        </w:rPr>
        <w:t>終考績考列為丙等；</w:t>
      </w:r>
      <w:r w:rsidRPr="00F56DBC">
        <w:rPr>
          <w:rFonts w:hAnsi="標楷體" w:hint="eastAsia"/>
          <w:spacing w:val="-4"/>
        </w:rPr>
        <w:t>緊接著</w:t>
      </w:r>
      <w:r w:rsidRPr="00F56DBC">
        <w:rPr>
          <w:rFonts w:hAnsi="標楷體"/>
          <w:spacing w:val="-4"/>
        </w:rPr>
        <w:t>於</w:t>
      </w:r>
      <w:r w:rsidRPr="00F56DBC">
        <w:rPr>
          <w:rFonts w:hAnsi="標楷體" w:hint="eastAsia"/>
          <w:spacing w:val="-4"/>
        </w:rPr>
        <w:t>隔(</w:t>
      </w:r>
      <w:r w:rsidRPr="00F56DBC">
        <w:rPr>
          <w:rFonts w:hAnsi="標楷體"/>
          <w:spacing w:val="-4"/>
        </w:rPr>
        <w:t>113)</w:t>
      </w:r>
      <w:r w:rsidRPr="00F56DBC">
        <w:rPr>
          <w:rFonts w:hAnsi="標楷體" w:hint="eastAsia"/>
          <w:spacing w:val="-4"/>
        </w:rPr>
        <w:t>年</w:t>
      </w:r>
      <w:r w:rsidRPr="00F56DBC">
        <w:rPr>
          <w:rFonts w:hAnsi="標楷體"/>
          <w:spacing w:val="-4"/>
        </w:rPr>
        <w:t>追查</w:t>
      </w:r>
      <w:r w:rsidRPr="00F56DBC">
        <w:rPr>
          <w:rFonts w:hAnsi="標楷體" w:hint="eastAsia"/>
          <w:spacing w:val="-4"/>
        </w:rPr>
        <w:t>有關</w:t>
      </w:r>
      <w:r w:rsidRPr="00F56DBC">
        <w:rPr>
          <w:rFonts w:hAnsi="標楷體"/>
        </w:rPr>
        <w:t>乙女112年曠職及與中資機關駐外人員聯繫</w:t>
      </w:r>
      <w:r w:rsidR="001C5543" w:rsidRPr="00F56DBC">
        <w:rPr>
          <w:rFonts w:hAnsi="標楷體" w:hint="eastAsia"/>
        </w:rPr>
        <w:t>往來</w:t>
      </w:r>
      <w:r w:rsidRPr="00F56DBC">
        <w:rPr>
          <w:rFonts w:hAnsi="標楷體" w:hint="eastAsia"/>
        </w:rPr>
        <w:t>等</w:t>
      </w:r>
      <w:r w:rsidRPr="00F56DBC">
        <w:rPr>
          <w:rFonts w:hAnsi="標楷體"/>
        </w:rPr>
        <w:t>情</w:t>
      </w:r>
      <w:r w:rsidRPr="00F56DBC">
        <w:rPr>
          <w:rFonts w:hAnsi="標楷體"/>
          <w:spacing w:val="-6"/>
        </w:rPr>
        <w:t>事，</w:t>
      </w:r>
      <w:r w:rsidRPr="00F56DBC">
        <w:rPr>
          <w:rFonts w:hAnsi="標楷體" w:hint="eastAsia"/>
          <w:spacing w:val="-6"/>
        </w:rPr>
        <w:t>並認定</w:t>
      </w:r>
      <w:r w:rsidRPr="00F56DBC">
        <w:rPr>
          <w:rFonts w:hAnsi="標楷體"/>
          <w:spacing w:val="-6"/>
        </w:rPr>
        <w:t>屬實而對乙女分別</w:t>
      </w:r>
      <w:r w:rsidRPr="00F56DBC">
        <w:rPr>
          <w:rFonts w:hAnsi="標楷體" w:hint="eastAsia"/>
          <w:spacing w:val="-6"/>
        </w:rPr>
        <w:t>於</w:t>
      </w:r>
      <w:r w:rsidRPr="00F56DBC">
        <w:rPr>
          <w:rFonts w:hAnsi="標楷體" w:hint="eastAsia"/>
          <w:spacing w:val="6"/>
        </w:rPr>
        <w:t>1</w:t>
      </w:r>
      <w:r w:rsidRPr="00F56DBC">
        <w:rPr>
          <w:rFonts w:hAnsi="標楷體"/>
          <w:spacing w:val="6"/>
        </w:rPr>
        <w:t>13</w:t>
      </w:r>
      <w:r w:rsidRPr="00F56DBC">
        <w:rPr>
          <w:rFonts w:hAnsi="標楷體" w:hint="eastAsia"/>
          <w:spacing w:val="6"/>
        </w:rPr>
        <w:t>年9月16日及8月12日各核予</w:t>
      </w:r>
      <w:r w:rsidRPr="00F56DBC">
        <w:rPr>
          <w:rFonts w:hAnsi="標楷體"/>
          <w:spacing w:val="6"/>
        </w:rPr>
        <w:t>一大過。</w:t>
      </w:r>
      <w:r w:rsidRPr="00F56DBC">
        <w:rPr>
          <w:rFonts w:hAnsi="標楷體" w:hint="eastAsia"/>
          <w:spacing w:val="6"/>
        </w:rPr>
        <w:t>經核</w:t>
      </w:r>
      <w:r w:rsidRPr="00F56DBC">
        <w:rPr>
          <w:rFonts w:hAnsi="標楷體"/>
          <w:spacing w:val="6"/>
        </w:rPr>
        <w:t>，僑</w:t>
      </w:r>
      <w:r w:rsidRPr="00F56DBC">
        <w:rPr>
          <w:rFonts w:hAnsi="標楷體"/>
        </w:rPr>
        <w:t>委會</w:t>
      </w:r>
      <w:r w:rsidRPr="00F56DBC">
        <w:rPr>
          <w:rFonts w:hAnsi="標楷體" w:hint="eastAsia"/>
          <w:spacing w:val="-6"/>
        </w:rPr>
        <w:t>於</w:t>
      </w:r>
      <w:r w:rsidRPr="00F56DBC">
        <w:rPr>
          <w:rFonts w:hAnsi="標楷體"/>
          <w:spacing w:val="-6"/>
        </w:rPr>
        <w:t>乙女</w:t>
      </w:r>
      <w:r w:rsidRPr="00F56DBC">
        <w:rPr>
          <w:rFonts w:hAnsi="標楷體" w:hint="eastAsia"/>
          <w:spacing w:val="-6"/>
        </w:rPr>
        <w:t>提出</w:t>
      </w:r>
      <w:r w:rsidRPr="00F56DBC">
        <w:rPr>
          <w:rFonts w:hAnsi="標楷體"/>
          <w:spacing w:val="-6"/>
        </w:rPr>
        <w:t>性騷擾</w:t>
      </w:r>
      <w:r w:rsidRPr="00F56DBC">
        <w:rPr>
          <w:rFonts w:hAnsi="標楷體" w:hint="eastAsia"/>
          <w:spacing w:val="-6"/>
        </w:rPr>
        <w:t>申訴</w:t>
      </w:r>
      <w:r w:rsidRPr="00F56DBC">
        <w:rPr>
          <w:rFonts w:hAnsi="標楷體"/>
          <w:spacing w:val="-6"/>
        </w:rPr>
        <w:t>後，接續予以乙女調職、年終考績</w:t>
      </w:r>
      <w:r w:rsidRPr="00F56DBC">
        <w:rPr>
          <w:rFonts w:hAnsi="標楷體"/>
        </w:rPr>
        <w:t>考</w:t>
      </w:r>
      <w:r w:rsidRPr="00F56DBC">
        <w:rPr>
          <w:rFonts w:hAnsi="標楷體"/>
          <w:spacing w:val="6"/>
        </w:rPr>
        <w:t>列丙等</w:t>
      </w:r>
      <w:r w:rsidRPr="00F56DBC">
        <w:rPr>
          <w:rFonts w:hAnsi="標楷體" w:hint="eastAsia"/>
          <w:spacing w:val="6"/>
        </w:rPr>
        <w:t>，</w:t>
      </w:r>
      <w:r w:rsidRPr="00F56DBC">
        <w:rPr>
          <w:rFonts w:hAnsi="標楷體" w:hint="eastAsia"/>
          <w:spacing w:val="-4"/>
        </w:rPr>
        <w:t>並</w:t>
      </w:r>
      <w:r w:rsidRPr="00F56DBC">
        <w:rPr>
          <w:rFonts w:hAnsi="標楷體"/>
          <w:spacing w:val="-4"/>
        </w:rPr>
        <w:t>先後以乙女有曠職、與中資人員接觸等事由，各記</w:t>
      </w:r>
      <w:r w:rsidRPr="00F56DBC">
        <w:rPr>
          <w:rFonts w:hAnsi="標楷體"/>
        </w:rPr>
        <w:t>一大過等不利處分</w:t>
      </w:r>
      <w:r w:rsidR="00265998" w:rsidRPr="00F56DBC">
        <w:rPr>
          <w:rFonts w:hAnsi="標楷體" w:hint="eastAsia"/>
        </w:rPr>
        <w:t>，</w:t>
      </w:r>
      <w:r w:rsidR="006C1197" w:rsidRPr="00F56DBC">
        <w:rPr>
          <w:rFonts w:hAnsi="標楷體"/>
        </w:rPr>
        <w:t>上開申訴與</w:t>
      </w:r>
      <w:r w:rsidR="006C1197" w:rsidRPr="00F56DBC">
        <w:rPr>
          <w:rFonts w:hAnsi="標楷體" w:hint="eastAsia"/>
        </w:rPr>
        <w:t>不利</w:t>
      </w:r>
      <w:r w:rsidR="006C1197" w:rsidRPr="00F56DBC">
        <w:rPr>
          <w:rFonts w:hAnsi="標楷體"/>
        </w:rPr>
        <w:t>處分間具有時間</w:t>
      </w:r>
      <w:r w:rsidR="006C1197" w:rsidRPr="00F56DBC">
        <w:rPr>
          <w:rFonts w:hAnsi="標楷體"/>
          <w:spacing w:val="6"/>
        </w:rPr>
        <w:t>密接性，且關於考列丙等及二大過等不利處分不符行</w:t>
      </w:r>
      <w:r w:rsidR="006C1197" w:rsidRPr="00F56DBC">
        <w:rPr>
          <w:rFonts w:hAnsi="標楷體"/>
        </w:rPr>
        <w:t>政程序法第7條比例原則，亦未針對乙女</w:t>
      </w:r>
      <w:r w:rsidR="006C1197" w:rsidRPr="00F56DBC">
        <w:rPr>
          <w:rFonts w:hAnsi="標楷體"/>
          <w:spacing w:val="6"/>
        </w:rPr>
        <w:t>有利部</w:t>
      </w:r>
      <w:r w:rsidR="006C1197" w:rsidRPr="00F56DBC">
        <w:rPr>
          <w:rFonts w:hAnsi="標楷體"/>
          <w:spacing w:val="-6"/>
        </w:rPr>
        <w:t>分加</w:t>
      </w:r>
      <w:r w:rsidR="006C1197" w:rsidRPr="00F56DBC">
        <w:rPr>
          <w:rFonts w:hAnsi="標楷體"/>
          <w:spacing w:val="6"/>
        </w:rPr>
        <w:t>以考量，與行政程序法</w:t>
      </w:r>
      <w:r w:rsidR="006C1197" w:rsidRPr="00F56DBC">
        <w:rPr>
          <w:rFonts w:hAnsi="標楷體" w:hint="eastAsia"/>
          <w:spacing w:val="6"/>
        </w:rPr>
        <w:t>第6條平等原則、第8條誠信原則、</w:t>
      </w:r>
      <w:r w:rsidR="006C1197" w:rsidRPr="00F56DBC">
        <w:rPr>
          <w:rFonts w:hAnsi="標楷體"/>
          <w:spacing w:val="6"/>
        </w:rPr>
        <w:t>第9條</w:t>
      </w:r>
      <w:r w:rsidR="006C1197" w:rsidRPr="00F56DBC">
        <w:rPr>
          <w:rFonts w:hAnsi="標楷體" w:hint="eastAsia"/>
          <w:spacing w:val="6"/>
        </w:rPr>
        <w:t>及第36條</w:t>
      </w:r>
      <w:r w:rsidR="006C1197" w:rsidRPr="00F56DBC">
        <w:rPr>
          <w:rFonts w:hAnsi="標楷體"/>
          <w:spacing w:val="6"/>
        </w:rPr>
        <w:t>有利不利應一律注意原則相違</w:t>
      </w:r>
      <w:r w:rsidR="006C1197" w:rsidRPr="00F56DBC">
        <w:rPr>
          <w:rFonts w:hAnsi="標楷體"/>
          <w:spacing w:val="-6"/>
        </w:rPr>
        <w:t>，</w:t>
      </w:r>
      <w:r w:rsidR="006C1197" w:rsidRPr="00F56DBC">
        <w:rPr>
          <w:rFonts w:hAnsi="標楷體" w:hint="eastAsia"/>
          <w:spacing w:val="-6"/>
        </w:rPr>
        <w:t>牴觸行政法上一般法律原則之要求，而衍生乙女</w:t>
      </w:r>
      <w:r w:rsidR="006C1197" w:rsidRPr="00F56DBC">
        <w:rPr>
          <w:rFonts w:hAnsi="標楷體" w:hint="eastAsia"/>
        </w:rPr>
        <w:t>因提出申訴致遭不利處分之疑慮，</w:t>
      </w:r>
      <w:r w:rsidR="006C1197" w:rsidRPr="00F56DBC">
        <w:rPr>
          <w:rFonts w:hAnsi="標楷體"/>
        </w:rPr>
        <w:t>核有違失</w:t>
      </w:r>
      <w:r w:rsidRPr="00F56DBC">
        <w:rPr>
          <w:rFonts w:hAnsi="標楷體"/>
        </w:rPr>
        <w:t>。</w:t>
      </w:r>
      <w:bookmarkEnd w:id="52"/>
    </w:p>
    <w:p w:rsidR="009557C6" w:rsidRPr="00F56DBC" w:rsidRDefault="009557C6" w:rsidP="003412C9">
      <w:pPr>
        <w:pStyle w:val="3"/>
        <w:numPr>
          <w:ilvl w:val="2"/>
          <w:numId w:val="1"/>
        </w:numPr>
        <w:rPr>
          <w:rFonts w:hAnsi="標楷體"/>
        </w:rPr>
      </w:pPr>
      <w:bookmarkStart w:id="53" w:name="_Toc183445668"/>
      <w:r w:rsidRPr="00F56DBC">
        <w:rPr>
          <w:rFonts w:hAnsi="標楷體" w:hint="eastAsia"/>
          <w:b/>
          <w:spacing w:val="6"/>
        </w:rPr>
        <w:t>性工法明定，</w:t>
      </w:r>
      <w:r w:rsidRPr="00F56DBC">
        <w:rPr>
          <w:rFonts w:hAnsi="標楷體"/>
          <w:b/>
          <w:spacing w:val="6"/>
        </w:rPr>
        <w:t>雇主不得因受僱者提出本法之申訴或</w:t>
      </w:r>
      <w:r w:rsidRPr="00F56DBC">
        <w:rPr>
          <w:rFonts w:hAnsi="標楷體"/>
          <w:b/>
        </w:rPr>
        <w:t>協</w:t>
      </w:r>
      <w:r w:rsidRPr="00F56DBC">
        <w:rPr>
          <w:rFonts w:hAnsi="標楷體"/>
          <w:b/>
          <w:spacing w:val="6"/>
        </w:rPr>
        <w:t>助他人申訴，而予以解僱、調職或其他不利之處分</w:t>
      </w:r>
      <w:r w:rsidRPr="00F56DBC">
        <w:rPr>
          <w:rFonts w:hAnsi="標楷體" w:hint="eastAsia"/>
          <w:b/>
        </w:rPr>
        <w:t>：</w:t>
      </w:r>
    </w:p>
    <w:p w:rsidR="009557C6" w:rsidRPr="00F56DBC" w:rsidRDefault="009557C6" w:rsidP="003412C9">
      <w:pPr>
        <w:pStyle w:val="4"/>
        <w:numPr>
          <w:ilvl w:val="3"/>
          <w:numId w:val="1"/>
        </w:numPr>
        <w:rPr>
          <w:rFonts w:hAnsi="標楷體"/>
        </w:rPr>
      </w:pPr>
      <w:r w:rsidRPr="00F56DBC">
        <w:rPr>
          <w:rFonts w:hAnsi="標楷體"/>
          <w:spacing w:val="6"/>
        </w:rPr>
        <w:t>依性工法第2條規定：「本法於公務人員、教育人員</w:t>
      </w:r>
      <w:r w:rsidRPr="00F56DBC">
        <w:rPr>
          <w:rFonts w:hAnsi="標楷體"/>
        </w:rPr>
        <w:t>及軍職人員，亦適用之。但第32條之1、第32條之2、第33條、第34條、第38條及第38條之1之規定，不適</w:t>
      </w:r>
      <w:r w:rsidRPr="00F56DBC">
        <w:rPr>
          <w:rFonts w:hAnsi="標楷體"/>
          <w:spacing w:val="-6"/>
        </w:rPr>
        <w:t>用之。」由該規定可知，公務人員部分因</w:t>
      </w:r>
      <w:r w:rsidRPr="00F56DBC">
        <w:rPr>
          <w:rFonts w:hAnsi="標楷體"/>
          <w:spacing w:val="-6"/>
        </w:rPr>
        <w:lastRenderedPageBreak/>
        <w:t>公務人員</w:t>
      </w:r>
      <w:r w:rsidRPr="00F56DBC">
        <w:rPr>
          <w:rFonts w:hAnsi="標楷體"/>
        </w:rPr>
        <w:t>保障法已就申訴、救濟程序及罰則均有相應規範，而</w:t>
      </w:r>
      <w:r w:rsidRPr="00F56DBC">
        <w:rPr>
          <w:rFonts w:hAnsi="標楷體"/>
          <w:spacing w:val="-6"/>
        </w:rPr>
        <w:t>排除性別平等工作法之適用，除此之外，公務人員</w:t>
      </w:r>
      <w:r w:rsidRPr="00F56DBC">
        <w:rPr>
          <w:rFonts w:hAnsi="標楷體"/>
        </w:rPr>
        <w:t>對</w:t>
      </w:r>
      <w:r w:rsidRPr="00F56DBC">
        <w:rPr>
          <w:rFonts w:hAnsi="標楷體"/>
          <w:spacing w:val="-6"/>
        </w:rPr>
        <w:t>於性工法之相關規定，原</w:t>
      </w:r>
      <w:r w:rsidRPr="00F56DBC">
        <w:rPr>
          <w:rFonts w:hAnsi="標楷體"/>
          <w:spacing w:val="6"/>
        </w:rPr>
        <w:t>則均有適用。再依性工法第36條規定：「雇主不得</w:t>
      </w:r>
      <w:r w:rsidRPr="00F56DBC">
        <w:rPr>
          <w:rFonts w:hAnsi="標楷體"/>
        </w:rPr>
        <w:t>因受僱者提出本法之申訴或協助他人申訴，而予以解僱、調職或其他不利之處分。」</w:t>
      </w:r>
    </w:p>
    <w:p w:rsidR="009557C6" w:rsidRPr="00F56DBC" w:rsidRDefault="009557C6" w:rsidP="003412C9">
      <w:pPr>
        <w:pStyle w:val="4"/>
        <w:numPr>
          <w:ilvl w:val="3"/>
          <w:numId w:val="1"/>
        </w:numPr>
        <w:rPr>
          <w:rFonts w:hAnsi="標楷體"/>
        </w:rPr>
      </w:pPr>
      <w:r w:rsidRPr="00F56DBC">
        <w:rPr>
          <w:rFonts w:hAnsi="標楷體" w:hint="eastAsia"/>
          <w:spacing w:val="6"/>
        </w:rPr>
        <w:t>上述規定於</w:t>
      </w:r>
      <w:r w:rsidRPr="00F56DBC">
        <w:rPr>
          <w:rFonts w:hAnsi="標楷體"/>
          <w:spacing w:val="6"/>
        </w:rPr>
        <w:t>學理稱為「禁止申訴報復」</w:t>
      </w:r>
      <w:r w:rsidRPr="00F56DBC">
        <w:rPr>
          <w:rStyle w:val="afd"/>
          <w:rFonts w:hAnsi="標楷體"/>
          <w:spacing w:val="6"/>
        </w:rPr>
        <w:footnoteReference w:id="7"/>
      </w:r>
      <w:r w:rsidRPr="00F56DBC">
        <w:rPr>
          <w:rFonts w:hAnsi="標楷體"/>
          <w:spacing w:val="6"/>
        </w:rPr>
        <w:t>，</w:t>
      </w:r>
      <w:r w:rsidRPr="00F56DBC">
        <w:rPr>
          <w:rFonts w:hAnsi="標楷體" w:hint="eastAsia"/>
          <w:spacing w:val="6"/>
        </w:rPr>
        <w:t>其</w:t>
      </w:r>
      <w:r w:rsidRPr="00F56DBC">
        <w:rPr>
          <w:rFonts w:hAnsi="標楷體"/>
          <w:spacing w:val="6"/>
        </w:rPr>
        <w:t>立</w:t>
      </w:r>
      <w:r w:rsidRPr="00F56DBC">
        <w:rPr>
          <w:rFonts w:hAnsi="標楷體"/>
          <w:spacing w:val="-6"/>
        </w:rPr>
        <w:t>法目的係為保障受僱者之工作權益，明定雇主</w:t>
      </w:r>
      <w:r w:rsidRPr="00F56DBC">
        <w:rPr>
          <w:rFonts w:hAnsi="標楷體"/>
        </w:rPr>
        <w:t>不</w:t>
      </w:r>
      <w:r w:rsidRPr="00F56DBC">
        <w:rPr>
          <w:rFonts w:hAnsi="標楷體"/>
          <w:spacing w:val="-6"/>
        </w:rPr>
        <w:t>得因受僱者提出或協助他人申訴而對其為不利</w:t>
      </w:r>
      <w:r w:rsidRPr="00F56DBC">
        <w:rPr>
          <w:rFonts w:hAnsi="標楷體"/>
          <w:spacing w:val="6"/>
        </w:rPr>
        <w:t>之處分。申言之，性工法是一種以申</w:t>
      </w:r>
      <w:r w:rsidRPr="00F56DBC">
        <w:rPr>
          <w:rFonts w:hAnsi="標楷體"/>
          <w:spacing w:val="-6"/>
        </w:rPr>
        <w:t>訴為基礎的重要勞工保護法制，因此對於申訴</w:t>
      </w:r>
      <w:r w:rsidRPr="00F56DBC">
        <w:rPr>
          <w:rFonts w:hAnsi="標楷體"/>
        </w:rPr>
        <w:t>之</w:t>
      </w:r>
      <w:r w:rsidRPr="00F56DBC">
        <w:rPr>
          <w:rFonts w:hAnsi="標楷體"/>
          <w:spacing w:val="6"/>
        </w:rPr>
        <w:t>報復禁止，</w:t>
      </w:r>
      <w:r w:rsidRPr="00F56DBC">
        <w:rPr>
          <w:rFonts w:hAnsi="標楷體"/>
          <w:spacing w:val="-6"/>
        </w:rPr>
        <w:t>當屬貫徹該法理念之重要前提，若受雇</w:t>
      </w:r>
      <w:r w:rsidRPr="00F56DBC">
        <w:rPr>
          <w:rFonts w:hAnsi="標楷體"/>
        </w:rPr>
        <w:t>者遭受性</w:t>
      </w:r>
      <w:r w:rsidRPr="00F56DBC">
        <w:rPr>
          <w:rFonts w:hAnsi="標楷體"/>
          <w:spacing w:val="-4"/>
        </w:rPr>
        <w:t>騷擾，</w:t>
      </w:r>
      <w:r w:rsidRPr="00F56DBC">
        <w:rPr>
          <w:rFonts w:hAnsi="標楷體" w:hint="eastAsia"/>
          <w:spacing w:val="-4"/>
        </w:rPr>
        <w:t>為</w:t>
      </w:r>
      <w:r w:rsidRPr="00F56DBC">
        <w:rPr>
          <w:rFonts w:hAnsi="標楷體"/>
          <w:spacing w:val="-4"/>
        </w:rPr>
        <w:t>避免申訴遭雇主報復，</w:t>
      </w:r>
      <w:r w:rsidRPr="00F56DBC">
        <w:rPr>
          <w:rFonts w:hAnsi="標楷體" w:hint="eastAsia"/>
          <w:spacing w:val="-4"/>
        </w:rPr>
        <w:t>因</w:t>
      </w:r>
      <w:r w:rsidRPr="00F56DBC">
        <w:rPr>
          <w:rFonts w:hAnsi="標楷體"/>
          <w:spacing w:val="-4"/>
        </w:rPr>
        <w:t>而不敢或不為</w:t>
      </w:r>
      <w:r w:rsidRPr="00F56DBC">
        <w:rPr>
          <w:rFonts w:hAnsi="標楷體"/>
          <w:spacing w:val="-6"/>
        </w:rPr>
        <w:t>申訴，將導致職場的性別平等規範，</w:t>
      </w:r>
      <w:r w:rsidRPr="00F56DBC">
        <w:rPr>
          <w:rFonts w:hAnsi="標楷體"/>
        </w:rPr>
        <w:t>形同具文，不但受害者處境不能被改變，反而會更加惡化其情狀，故於性工法第36條特別規範申訴報復禁止之規定。相應於此，依性工法第2條規定，公部門亦有性工法第36條規定之適用。</w:t>
      </w:r>
      <w:bookmarkEnd w:id="53"/>
    </w:p>
    <w:p w:rsidR="009557C6" w:rsidRPr="00F56DBC" w:rsidRDefault="009557C6" w:rsidP="003412C9">
      <w:pPr>
        <w:pStyle w:val="4"/>
        <w:numPr>
          <w:ilvl w:val="3"/>
          <w:numId w:val="1"/>
        </w:numPr>
        <w:rPr>
          <w:rFonts w:hAnsi="標楷體"/>
        </w:rPr>
      </w:pPr>
      <w:r w:rsidRPr="00F56DBC">
        <w:rPr>
          <w:rFonts w:hAnsi="標楷體" w:hint="eastAsia"/>
          <w:spacing w:val="4"/>
        </w:rPr>
        <w:t>關於如何認定申訴人提出申訴後係遭「報復」及「</w:t>
      </w:r>
      <w:r w:rsidRPr="00F56DBC">
        <w:rPr>
          <w:rFonts w:hAnsi="標楷體" w:hint="eastAsia"/>
          <w:spacing w:val="6"/>
        </w:rPr>
        <w:t>不利處分」，本院諮詢之學者專家提出意見摘要</w:t>
      </w:r>
      <w:r w:rsidRPr="00F56DBC">
        <w:rPr>
          <w:rFonts w:hAnsi="標楷體" w:hint="eastAsia"/>
        </w:rPr>
        <w:t>如下：</w:t>
      </w:r>
    </w:p>
    <w:p w:rsidR="009557C6" w:rsidRPr="00F56DBC" w:rsidRDefault="009557C6" w:rsidP="003412C9">
      <w:pPr>
        <w:pStyle w:val="5"/>
        <w:numPr>
          <w:ilvl w:val="4"/>
          <w:numId w:val="1"/>
        </w:numPr>
        <w:ind w:left="2042" w:hanging="851"/>
        <w:rPr>
          <w:rFonts w:hAnsi="標楷體"/>
        </w:rPr>
      </w:pPr>
      <w:r w:rsidRPr="00F56DBC">
        <w:rPr>
          <w:rFonts w:hAnsi="標楷體" w:hint="eastAsia"/>
        </w:rPr>
        <w:t>關於禁止報復的規定並沒有那麼的限縮，它其實刻意放寬，所以申訴當下就遭遇到不利待遇，算是一種報復行為，但事後一連串的處置，雖然都不是發生在騷擾事件時期，但都可以合理懷疑，是因為很久以前的申訴，現在持續進行報復，例如如果沒有之前的性騷擾申訴，現在申訴人就不會被嚴格、苛刻地針對對待，所</w:t>
      </w:r>
      <w:r w:rsidRPr="00F56DBC">
        <w:rPr>
          <w:rFonts w:hAnsi="標楷體" w:hint="eastAsia"/>
        </w:rPr>
        <w:lastRenderedPageBreak/>
        <w:t>以這個不利待遇的處分，在認定上會比較寬鬆，不一定只會直接看前一個有緊密時間關聯性的行為，也看後續的延伸行為，加以綜合判斷。美國也是採取類似的標準，因此報復跟性騷擾的不利待遇分開統計，申訴當下的遭遇，屬於因性騷擾所受的不利待遇，但之後單獨成立的報復行為，是專門處理事後申訴人還在這個職場裡，後續發生的一些奇怪情事，比如對於申訴人的處分特別重、特別嚴苛、比別人嚴苛，都會被合理懷疑是因為之前的申訴行為，所給予的不利待遇，因此美國會有這2個不同的分類。(問：所以在美國是採寬鬆方式的認定標準？)對，它不是那麼明確地限縮在一定是這個事件發生後，立刻解僱、降調或不利處分，它不列舉而僅是例示的態樣，不代表其他行為處置不該當。</w:t>
      </w:r>
    </w:p>
    <w:p w:rsidR="009557C6" w:rsidRPr="00F56DBC" w:rsidRDefault="009557C6" w:rsidP="003412C9">
      <w:pPr>
        <w:pStyle w:val="5"/>
        <w:numPr>
          <w:ilvl w:val="4"/>
          <w:numId w:val="1"/>
        </w:numPr>
        <w:ind w:left="2042" w:hanging="851"/>
        <w:rPr>
          <w:rFonts w:hAnsi="標楷體"/>
        </w:rPr>
      </w:pPr>
      <w:r w:rsidRPr="00F56DBC">
        <w:rPr>
          <w:rFonts w:hAnsi="標楷體" w:hint="eastAsia"/>
        </w:rPr>
        <w:t>如果她前面確實有這些糾紛的話，這個(不利</w:t>
      </w:r>
      <w:r w:rsidRPr="00F56DBC">
        <w:rPr>
          <w:rFonts w:hAnsi="標楷體" w:hint="eastAsia"/>
          <w:spacing w:val="6"/>
        </w:rPr>
        <w:t>處分)</w:t>
      </w:r>
      <w:r w:rsidRPr="00F56DBC">
        <w:rPr>
          <w:rFonts w:hAnsi="標楷體" w:hint="eastAsia"/>
        </w:rPr>
        <w:t>的嫌疑是存在的，當我們做判斷時，會看以往這個外館請假實務，是怎麼運作，違規是</w:t>
      </w:r>
      <w:r w:rsidRPr="00F56DBC">
        <w:rPr>
          <w:rFonts w:hAnsi="標楷體" w:hint="eastAsia"/>
          <w:spacing w:val="6"/>
        </w:rPr>
        <w:t>什麼程度的懲處。如為誠實的錯誤，不是故意的話，以往是怎麼處理的。保訓會有個法</w:t>
      </w:r>
      <w:r w:rsidRPr="00F56DBC">
        <w:rPr>
          <w:rFonts w:hAnsi="標楷體" w:hint="eastAsia"/>
          <w:spacing w:val="-6"/>
        </w:rPr>
        <w:t>警案，就是A申訴B性騷擾，調查結果為成立</w:t>
      </w:r>
      <w:r w:rsidRPr="00F56DBC">
        <w:rPr>
          <w:rFonts w:hAnsi="標楷體" w:hint="eastAsia"/>
        </w:rPr>
        <w:t>，</w:t>
      </w:r>
      <w:r w:rsidRPr="00F56DBC">
        <w:rPr>
          <w:rFonts w:hAnsi="標楷體" w:hint="eastAsia"/>
          <w:spacing w:val="6"/>
        </w:rPr>
        <w:t>之後在保訓會救濟期間時，他的主管卻把他</w:t>
      </w:r>
      <w:r w:rsidRPr="00F56DBC">
        <w:rPr>
          <w:rFonts w:hAnsi="標楷體" w:hint="eastAsia"/>
          <w:spacing w:val="-6"/>
        </w:rPr>
        <w:t>們2人排在同一天值夜班，結果被害人就去告</w:t>
      </w:r>
      <w:r w:rsidRPr="00F56DBC">
        <w:rPr>
          <w:rFonts w:hAnsi="標楷體" w:hint="eastAsia"/>
        </w:rPr>
        <w:t>這位主管性騷擾，結果是成立，因為你明知這2個人已經不合了、有性騷擾相關的事件，但你又把他們湊一起製造了敵意的環境，所以保訓會認定性騷擾成立，這雖是比較極端的案例，但指出主管營造了敵意環境。</w:t>
      </w:r>
    </w:p>
    <w:p w:rsidR="009557C6" w:rsidRPr="00F56DBC" w:rsidRDefault="009557C6" w:rsidP="003412C9">
      <w:pPr>
        <w:pStyle w:val="5"/>
        <w:numPr>
          <w:ilvl w:val="4"/>
          <w:numId w:val="1"/>
        </w:numPr>
        <w:rPr>
          <w:rFonts w:hAnsi="標楷體"/>
        </w:rPr>
      </w:pPr>
      <w:r w:rsidRPr="00F56DBC">
        <w:rPr>
          <w:rFonts w:hAnsi="標楷體" w:hint="eastAsia"/>
          <w:spacing w:val="-6"/>
        </w:rPr>
        <w:t>實務上以工作表現評定不佳為由，給予被害人</w:t>
      </w:r>
      <w:r w:rsidRPr="00F56DBC">
        <w:rPr>
          <w:rFonts w:hAnsi="標楷體" w:hint="eastAsia"/>
        </w:rPr>
        <w:t>不</w:t>
      </w:r>
      <w:r w:rsidRPr="00F56DBC">
        <w:rPr>
          <w:rFonts w:hAnsi="標楷體" w:hint="eastAsia"/>
          <w:spacing w:val="6"/>
        </w:rPr>
        <w:lastRenderedPageBreak/>
        <w:t>利之處分，這就變成混合動機型的作法。通常</w:t>
      </w:r>
      <w:r w:rsidRPr="00F56DBC">
        <w:rPr>
          <w:rFonts w:hAnsi="標楷體" w:hint="eastAsia"/>
        </w:rPr>
        <w:t>說混合動機型像懷孕歧視，實際上是因為妳懷孕而把妳解雇，但雇主不會這樣講，會說妳工作不力啊、妳經常遲到、或者不管妳有沒有懷孕，本來就會被列入資遣對象之類的說</w:t>
      </w:r>
      <w:r w:rsidRPr="00F56DBC">
        <w:rPr>
          <w:rFonts w:hAnsi="標楷體" w:hint="eastAsia"/>
          <w:spacing w:val="-6"/>
        </w:rPr>
        <w:t>詞。所以混合動機型的就是要去探討哪一個</w:t>
      </w:r>
      <w:r w:rsidRPr="00F56DBC">
        <w:rPr>
          <w:rFonts w:hAnsi="標楷體" w:hint="eastAsia"/>
        </w:rPr>
        <w:t>動機比較強，有時候看時間密合性，或是看她是不是遭遇過這種，而別人這樣做就沒有被解僱了，就只有她申訴性騷擾或懷孕後就被解僱，這種對比，考績有沒有被打到丙等，這可</w:t>
      </w:r>
      <w:r w:rsidRPr="00F56DBC">
        <w:rPr>
          <w:rFonts w:hAnsi="標楷體" w:hint="eastAsia"/>
          <w:spacing w:val="-6"/>
        </w:rPr>
        <w:t>以相互比較，</w:t>
      </w:r>
      <w:r w:rsidRPr="00F56DBC">
        <w:rPr>
          <w:rFonts w:hAnsi="標楷體" w:hint="eastAsia"/>
        </w:rPr>
        <w:t>做一個綜合性的考量。</w:t>
      </w:r>
    </w:p>
    <w:p w:rsidR="009557C6" w:rsidRPr="00F56DBC" w:rsidRDefault="009557C6" w:rsidP="003412C9">
      <w:pPr>
        <w:pStyle w:val="5"/>
        <w:numPr>
          <w:ilvl w:val="4"/>
          <w:numId w:val="1"/>
        </w:numPr>
        <w:rPr>
          <w:rFonts w:hAnsi="標楷體"/>
        </w:rPr>
      </w:pPr>
      <w:r w:rsidRPr="00F56DBC">
        <w:rPr>
          <w:rFonts w:hAnsi="標楷體" w:hint="eastAsia"/>
        </w:rPr>
        <w:t>一開始若能儘早介入協助，讓當事雙方能夠盡量冷靜、理性來面對整個事情，讓事情能夠好好的處理、公正的處理。二方都不用訴諸於外界，一旦媒體揭發之後，傷害可能會擴大。</w:t>
      </w:r>
    </w:p>
    <w:p w:rsidR="009557C6" w:rsidRPr="00F56DBC" w:rsidRDefault="009557C6" w:rsidP="003412C9">
      <w:pPr>
        <w:pStyle w:val="4"/>
        <w:numPr>
          <w:ilvl w:val="3"/>
          <w:numId w:val="1"/>
        </w:numPr>
        <w:rPr>
          <w:rFonts w:hAnsi="標楷體"/>
        </w:rPr>
      </w:pPr>
      <w:r w:rsidRPr="00F56DBC">
        <w:rPr>
          <w:rFonts w:hAnsi="標楷體" w:hint="eastAsia"/>
        </w:rPr>
        <w:t>有關禁止申訴報復，在美國《平等就業機會法》亦有明確具體之規範可資借鏡：</w:t>
      </w:r>
    </w:p>
    <w:p w:rsidR="009557C6" w:rsidRPr="00F56DBC" w:rsidRDefault="002E261A" w:rsidP="003412C9">
      <w:pPr>
        <w:pStyle w:val="5"/>
        <w:numPr>
          <w:ilvl w:val="4"/>
          <w:numId w:val="1"/>
        </w:numPr>
        <w:ind w:left="2042" w:hanging="851"/>
        <w:rPr>
          <w:rFonts w:hAnsi="標楷體"/>
        </w:rPr>
      </w:pPr>
      <w:r w:rsidRPr="00F56DBC">
        <w:rPr>
          <w:rFonts w:hAnsi="標楷體" w:hint="eastAsia"/>
        </w:rPr>
        <w:t>就受僱人因申訴遭雇主報復情形，參照美國聯邦勞動部平等就業機會委員會揭示</w:t>
      </w:r>
      <w:r w:rsidRPr="00F56DBC">
        <w:rPr>
          <w:rStyle w:val="afd"/>
          <w:rFonts w:hAnsi="標楷體"/>
        </w:rPr>
        <w:footnoteReference w:id="8"/>
      </w:r>
      <w:r w:rsidRPr="00F56DBC">
        <w:rPr>
          <w:rFonts w:hAnsi="標楷體" w:hint="eastAsia"/>
        </w:rPr>
        <w:t>，關於美國《平等就業機會法》亦明文禁止雇主基於求</w:t>
      </w:r>
      <w:r w:rsidRPr="00F56DBC">
        <w:rPr>
          <w:rFonts w:hAnsi="標楷體"/>
          <w:spacing w:val="6"/>
        </w:rPr>
        <w:t>職者或員工主張自己免受就業歧視(包括騷</w:t>
      </w:r>
      <w:r w:rsidRPr="00F56DBC">
        <w:rPr>
          <w:rFonts w:hAnsi="標楷體"/>
          <w:spacing w:val="-6"/>
        </w:rPr>
        <w:t>擾)權利的報復。主張這些平等就業機會權利</w:t>
      </w:r>
      <w:r w:rsidRPr="00F56DBC">
        <w:rPr>
          <w:rFonts w:hAnsi="標楷體"/>
        </w:rPr>
        <w:t>是「受保護的活動」，可以有多種形式。例如，</w:t>
      </w:r>
      <w:r w:rsidRPr="00F56DBC">
        <w:rPr>
          <w:rFonts w:hAnsi="標楷體"/>
          <w:spacing w:val="6"/>
        </w:rPr>
        <w:t>因以下原因對求職者或員工進行報復是違法</w:t>
      </w:r>
      <w:r w:rsidRPr="00F56DBC">
        <w:rPr>
          <w:rFonts w:hAnsi="標楷體"/>
        </w:rPr>
        <w:t>：提出平等就業機會</w:t>
      </w:r>
      <w:r w:rsidRPr="00F56DBC">
        <w:rPr>
          <w:rFonts w:hAnsi="標楷體" w:hint="eastAsia"/>
        </w:rPr>
        <w:t>(</w:t>
      </w:r>
      <w:r w:rsidRPr="00F56DBC">
        <w:rPr>
          <w:rFonts w:hAnsi="標楷體"/>
        </w:rPr>
        <w:t>Equal Employment Opportunity, EEO)</w:t>
      </w:r>
      <w:r w:rsidRPr="00F56DBC">
        <w:rPr>
          <w:rFonts w:hAnsi="標楷體" w:hint="eastAsia"/>
        </w:rPr>
        <w:t>的</w:t>
      </w:r>
      <w:r w:rsidRPr="00F56DBC">
        <w:rPr>
          <w:rFonts w:hAnsi="標楷體"/>
        </w:rPr>
        <w:t>指控、投訴、或在調查或</w:t>
      </w:r>
      <w:r w:rsidRPr="00F56DBC">
        <w:rPr>
          <w:rFonts w:hAnsi="標楷體"/>
        </w:rPr>
        <w:lastRenderedPageBreak/>
        <w:t>訴訟中作證；與主管</w:t>
      </w:r>
      <w:r w:rsidRPr="00F56DBC">
        <w:rPr>
          <w:rFonts w:hAnsi="標楷體" w:hint="eastAsia"/>
        </w:rPr>
        <w:t>或經理</w:t>
      </w:r>
      <w:r w:rsidRPr="00F56DBC">
        <w:rPr>
          <w:rFonts w:hAnsi="標楷體"/>
        </w:rPr>
        <w:t>溝通就業中</w:t>
      </w:r>
      <w:r w:rsidRPr="00F56DBC">
        <w:rPr>
          <w:rFonts w:hAnsi="標楷體" w:hint="eastAsia"/>
        </w:rPr>
        <w:t>所</w:t>
      </w:r>
      <w:r w:rsidRPr="00F56DBC">
        <w:rPr>
          <w:rFonts w:hAnsi="標楷體"/>
        </w:rPr>
        <w:t>發生的</w:t>
      </w:r>
      <w:r w:rsidRPr="00F56DBC">
        <w:rPr>
          <w:rFonts w:hAnsi="標楷體"/>
          <w:spacing w:val="6"/>
        </w:rPr>
        <w:t>歧</w:t>
      </w:r>
      <w:r w:rsidRPr="00F56DBC">
        <w:rPr>
          <w:rFonts w:hAnsi="標楷體"/>
        </w:rPr>
        <w:t>視</w:t>
      </w:r>
      <w:r w:rsidRPr="00F56DBC">
        <w:rPr>
          <w:rFonts w:hAnsi="標楷體" w:hint="eastAsia"/>
        </w:rPr>
        <w:t>(</w:t>
      </w:r>
      <w:r w:rsidRPr="00F56DBC">
        <w:rPr>
          <w:rFonts w:hAnsi="標楷體"/>
        </w:rPr>
        <w:t>包括騷擾</w:t>
      </w:r>
      <w:r w:rsidRPr="00F56DBC">
        <w:rPr>
          <w:rFonts w:hAnsi="標楷體" w:hint="eastAsia"/>
        </w:rPr>
        <w:t>)</w:t>
      </w:r>
      <w:r w:rsidRPr="00F56DBC">
        <w:rPr>
          <w:rFonts w:hAnsi="標楷體"/>
        </w:rPr>
        <w:t>；在雇主接受涉嫌騷擾的調查中</w:t>
      </w:r>
      <w:r w:rsidRPr="00F56DBC">
        <w:rPr>
          <w:rFonts w:hAnsi="標楷體" w:hint="eastAsia"/>
        </w:rPr>
        <w:t>，</w:t>
      </w:r>
      <w:r w:rsidRPr="00F56DBC">
        <w:rPr>
          <w:rFonts w:hAnsi="標楷體"/>
        </w:rPr>
        <w:t>回答問題；拒絕遵守可能導致歧視的工</w:t>
      </w:r>
      <w:r w:rsidRPr="00F56DBC">
        <w:rPr>
          <w:rFonts w:hAnsi="標楷體"/>
          <w:spacing w:val="6"/>
        </w:rPr>
        <w:t>作指令；抵制性侵犯或介入以保護他人；請求</w:t>
      </w:r>
      <w:r w:rsidRPr="00F56DBC">
        <w:rPr>
          <w:rFonts w:hAnsi="標楷體"/>
        </w:rPr>
        <w:t>為</w:t>
      </w:r>
      <w:r w:rsidRPr="00F56DBC">
        <w:rPr>
          <w:rFonts w:hAnsi="標楷體" w:hint="eastAsia"/>
        </w:rPr>
        <w:t>身心障礙者</w:t>
      </w:r>
      <w:r w:rsidRPr="00F56DBC">
        <w:rPr>
          <w:rFonts w:hAnsi="標楷體"/>
        </w:rPr>
        <w:t>或宗教活動提供便利；向經理或同事詢問薪資信息，以發現潛在的薪</w:t>
      </w:r>
      <w:r w:rsidRPr="00F56DBC">
        <w:rPr>
          <w:rFonts w:hAnsi="標楷體"/>
          <w:spacing w:val="6"/>
        </w:rPr>
        <w:t>資歧視</w:t>
      </w:r>
      <w:r w:rsidRPr="00F56DBC">
        <w:rPr>
          <w:rStyle w:val="afd"/>
          <w:rFonts w:hAnsi="標楷體"/>
          <w:spacing w:val="6"/>
        </w:rPr>
        <w:footnoteReference w:id="9"/>
      </w:r>
      <w:r w:rsidRPr="00F56DBC">
        <w:rPr>
          <w:rFonts w:hAnsi="標楷體"/>
          <w:spacing w:val="6"/>
        </w:rPr>
        <w:t>。</w:t>
      </w:r>
      <w:r w:rsidRPr="00F56DBC">
        <w:rPr>
          <w:rFonts w:hAnsi="標楷體" w:hint="eastAsia"/>
          <w:spacing w:val="6"/>
        </w:rPr>
        <w:t>換言之，在任何情況下，參與投訴的員工都不</w:t>
      </w:r>
      <w:r w:rsidRPr="00F56DBC">
        <w:rPr>
          <w:rFonts w:hAnsi="標楷體" w:hint="eastAsia"/>
          <w:spacing w:val="-6"/>
        </w:rPr>
        <w:t>應受到報復。只要員工有理由相</w:t>
      </w:r>
      <w:r w:rsidRPr="00F56DBC">
        <w:rPr>
          <w:rFonts w:hAnsi="標楷體" w:hint="eastAsia"/>
        </w:rPr>
        <w:t>信工作場所中出現違反平等就業機會法的情</w:t>
      </w:r>
      <w:r w:rsidRPr="00F56DBC">
        <w:rPr>
          <w:rFonts w:hAnsi="標楷體" w:hint="eastAsia"/>
          <w:spacing w:val="4"/>
        </w:rPr>
        <w:t>形，即使個人未使用法律術語予</w:t>
      </w:r>
      <w:r w:rsidRPr="00F56DBC">
        <w:rPr>
          <w:rFonts w:hAnsi="標楷體" w:hint="eastAsia"/>
          <w:spacing w:val="-6"/>
        </w:rPr>
        <w:t>以描述，其他反對歧視的行為也會受到保護</w:t>
      </w:r>
      <w:r w:rsidRPr="00F56DBC">
        <w:rPr>
          <w:rFonts w:hAnsi="標楷體" w:hint="eastAsia"/>
          <w:spacing w:val="6"/>
        </w:rPr>
        <w:t>。因此，雇</w:t>
      </w:r>
      <w:r w:rsidRPr="00F56DBC">
        <w:rPr>
          <w:rFonts w:hAnsi="標楷體" w:hint="eastAsia"/>
          <w:spacing w:val="-6"/>
        </w:rPr>
        <w:t>主不得針對平</w:t>
      </w:r>
      <w:r w:rsidRPr="00F56DBC">
        <w:rPr>
          <w:rFonts w:hAnsi="標楷體"/>
          <w:spacing w:val="-6"/>
        </w:rPr>
        <w:t>等就業機會之行動，採取「</w:t>
      </w:r>
      <w:r w:rsidRPr="00F56DBC">
        <w:rPr>
          <w:rFonts w:hAnsi="標楷體"/>
          <w:spacing w:val="6"/>
        </w:rPr>
        <w:t>任何會阻止某人去抵制或申訴抱怨未來遭歧視</w:t>
      </w:r>
      <w:r w:rsidRPr="00F56DBC">
        <w:rPr>
          <w:rFonts w:hAnsi="標楷體"/>
        </w:rPr>
        <w:t>事件」之行為</w:t>
      </w:r>
      <w:r w:rsidRPr="00F56DBC">
        <w:rPr>
          <w:rStyle w:val="afd"/>
          <w:rFonts w:hAnsi="標楷體"/>
        </w:rPr>
        <w:footnoteReference w:id="10"/>
      </w:r>
      <w:r w:rsidRPr="00F56DBC">
        <w:rPr>
          <w:rFonts w:hAnsi="標楷體"/>
        </w:rPr>
        <w:t>。</w:t>
      </w:r>
    </w:p>
    <w:p w:rsidR="009557C6" w:rsidRPr="00F56DBC" w:rsidRDefault="009557C6" w:rsidP="003412C9">
      <w:pPr>
        <w:pStyle w:val="5"/>
        <w:numPr>
          <w:ilvl w:val="4"/>
          <w:numId w:val="1"/>
        </w:numPr>
        <w:ind w:left="2042" w:hanging="851"/>
        <w:rPr>
          <w:rFonts w:hAnsi="標楷體"/>
        </w:rPr>
      </w:pPr>
      <w:r w:rsidRPr="00F56DBC">
        <w:rPr>
          <w:rFonts w:hAnsi="標楷體"/>
          <w:spacing w:val="-6"/>
        </w:rPr>
        <w:t>關於何種雇主行為會被視為「報復」(retaliation)</w:t>
      </w:r>
      <w:r w:rsidRPr="00F56DBC">
        <w:rPr>
          <w:rFonts w:hAnsi="標楷體"/>
        </w:rPr>
        <w:t>？每個案件的事實和情況決定特定行為在該情</w:t>
      </w:r>
      <w:r w:rsidRPr="00F56DBC">
        <w:rPr>
          <w:rFonts w:hAnsi="標楷體"/>
          <w:spacing w:val="-4"/>
        </w:rPr>
        <w:t>況下是否屬於報復性行為，同一行為在一種</w:t>
      </w:r>
      <w:r w:rsidRPr="00F56DBC">
        <w:rPr>
          <w:rFonts w:hAnsi="標楷體"/>
        </w:rPr>
        <w:t>情況下可能是報復性，但在另一種情況下則不</w:t>
      </w:r>
      <w:r w:rsidRPr="00F56DBC">
        <w:rPr>
          <w:rFonts w:hAnsi="標楷體"/>
          <w:spacing w:val="-6"/>
        </w:rPr>
        <w:t>然。根據事實，「實質不利」行為的例子可能</w:t>
      </w:r>
      <w:r w:rsidRPr="00F56DBC">
        <w:rPr>
          <w:rFonts w:hAnsi="標楷體"/>
        </w:rPr>
        <w:t>包括：與工作相關的威脅、警告或譴責；負面或</w:t>
      </w:r>
      <w:r w:rsidRPr="00F56DBC">
        <w:rPr>
          <w:rFonts w:hAnsi="標楷體"/>
          <w:spacing w:val="-6"/>
        </w:rPr>
        <w:t>降低的評價；調動到不太有聲望或不太理想</w:t>
      </w:r>
      <w:r w:rsidRPr="00F56DBC">
        <w:rPr>
          <w:rFonts w:hAnsi="標楷體"/>
        </w:rPr>
        <w:t>的工作或工作地點；向政府當局或媒</w:t>
      </w:r>
      <w:r w:rsidRPr="00F56DBC">
        <w:rPr>
          <w:rFonts w:hAnsi="標楷體"/>
        </w:rPr>
        <w:lastRenderedPageBreak/>
        <w:t>體作出虛假報告；提起民事訴訟；威脅調動；無正當理</w:t>
      </w:r>
      <w:r w:rsidRPr="00F56DBC">
        <w:rPr>
          <w:rFonts w:hAnsi="標楷體"/>
          <w:spacing w:val="-6"/>
        </w:rPr>
        <w:t>由比其他員工更嚴格地審查工作或出勤情況</w:t>
      </w:r>
      <w:r w:rsidRPr="00F56DBC">
        <w:rPr>
          <w:rFonts w:hAnsi="標楷體"/>
        </w:rPr>
        <w:t>；取消監理職責；從事有可能阻止受保護活動的辱罵性言語或身體行為，即使這種行為尚未達到敵對工作環境所要求的「嚴重或普遍」；</w:t>
      </w:r>
      <w:r w:rsidRPr="00F56DBC">
        <w:rPr>
          <w:rFonts w:hAnsi="標楷體"/>
          <w:spacing w:val="-6"/>
        </w:rPr>
        <w:t>由於受保護的活動而要求重新核實工作狀況</w:t>
      </w:r>
      <w:r w:rsidRPr="00F56DBC">
        <w:rPr>
          <w:rFonts w:hAnsi="標楷體"/>
        </w:rPr>
        <w:t>、威脅驅逐出境或向移民當局採取其他行動；終止工會申訴程序或其他行動以阻止使用其他可用的補救機制；對親密家庭成員採取</w:t>
      </w:r>
      <w:r w:rsidRPr="00F56DBC">
        <w:rPr>
          <w:rFonts w:hAnsi="標楷體" w:hint="eastAsia"/>
        </w:rPr>
        <w:t>(</w:t>
      </w:r>
      <w:r w:rsidRPr="00F56DBC">
        <w:rPr>
          <w:rFonts w:hAnsi="標楷體"/>
        </w:rPr>
        <w:t>或威</w:t>
      </w:r>
      <w:r w:rsidRPr="00F56DBC">
        <w:rPr>
          <w:rFonts w:hAnsi="標楷體"/>
          <w:spacing w:val="6"/>
        </w:rPr>
        <w:t>脅採取</w:t>
      </w:r>
      <w:r w:rsidRPr="00F56DBC">
        <w:rPr>
          <w:rFonts w:hAnsi="標楷體" w:hint="eastAsia"/>
          <w:spacing w:val="6"/>
        </w:rPr>
        <w:t>)</w:t>
      </w:r>
      <w:r w:rsidRPr="00F56DBC">
        <w:rPr>
          <w:rFonts w:hAnsi="標楷體"/>
          <w:spacing w:val="6"/>
        </w:rPr>
        <w:t>重大不利行動</w:t>
      </w:r>
      <w:r w:rsidRPr="00F56DBC">
        <w:rPr>
          <w:rFonts w:hAnsi="標楷體" w:hint="eastAsia"/>
          <w:spacing w:val="6"/>
        </w:rPr>
        <w:t>(</w:t>
      </w:r>
      <w:r w:rsidRPr="00F56DBC">
        <w:rPr>
          <w:rFonts w:hAnsi="標楷體"/>
          <w:spacing w:val="6"/>
        </w:rPr>
        <w:t>即使不是僱員，該家庭</w:t>
      </w:r>
      <w:r w:rsidRPr="00F56DBC">
        <w:rPr>
          <w:rFonts w:hAnsi="標楷體"/>
        </w:rPr>
        <w:t>成員也會提出報復索賠</w:t>
      </w:r>
      <w:r w:rsidRPr="00F56DBC">
        <w:rPr>
          <w:rFonts w:hAnsi="標楷體" w:hint="eastAsia"/>
        </w:rPr>
        <w:t>)</w:t>
      </w:r>
      <w:r w:rsidRPr="00F56DBC">
        <w:rPr>
          <w:rStyle w:val="afd"/>
          <w:rFonts w:hAnsi="標楷體"/>
        </w:rPr>
        <w:footnoteReference w:id="11"/>
      </w:r>
      <w:r w:rsidRPr="00F56DBC">
        <w:rPr>
          <w:rFonts w:hAnsi="標楷體"/>
        </w:rPr>
        <w:t>。</w:t>
      </w:r>
    </w:p>
    <w:p w:rsidR="009557C6" w:rsidRPr="00F56DBC" w:rsidRDefault="009557C6" w:rsidP="003412C9">
      <w:pPr>
        <w:pStyle w:val="5"/>
        <w:numPr>
          <w:ilvl w:val="4"/>
          <w:numId w:val="1"/>
        </w:numPr>
        <w:ind w:left="2042" w:hanging="851"/>
        <w:rPr>
          <w:rFonts w:hAnsi="標楷體"/>
        </w:rPr>
      </w:pPr>
      <w:r w:rsidRPr="00F56DBC">
        <w:rPr>
          <w:rFonts w:hAnsi="標楷體"/>
          <w:spacing w:val="-6"/>
        </w:rPr>
        <w:t>雇主行為何時嚴重到足以構成報復？報復包括</w:t>
      </w:r>
      <w:r w:rsidRPr="00F56DBC">
        <w:rPr>
          <w:rFonts w:hAnsi="標楷體"/>
        </w:rPr>
        <w:t>任何「實質不利」的雇主行為。</w:t>
      </w:r>
      <w:r w:rsidRPr="00F56DBC">
        <w:rPr>
          <w:rFonts w:hAnsi="標楷體"/>
          <w:spacing w:val="-6"/>
        </w:rPr>
        <w:t>「實質</w:t>
      </w:r>
      <w:r w:rsidRPr="00F56DBC">
        <w:rPr>
          <w:rFonts w:hAnsi="標楷體"/>
        </w:rPr>
        <w:t>不利」行為不僅包括就業行為，還包括拒絕晉升、不僱</w:t>
      </w:r>
      <w:r w:rsidRPr="00F56DBC">
        <w:rPr>
          <w:rFonts w:hAnsi="標楷體"/>
          <w:spacing w:val="6"/>
        </w:rPr>
        <w:t>用、拒絕工作福利、降職、停職、解僱或其他</w:t>
      </w:r>
      <w:r w:rsidRPr="00F56DBC">
        <w:rPr>
          <w:rFonts w:hAnsi="標楷體"/>
        </w:rPr>
        <w:t>可直接質疑為就業歧視的行為。報復可以</w:t>
      </w:r>
      <w:r w:rsidRPr="00F56DBC">
        <w:rPr>
          <w:rFonts w:hAnsi="標楷體"/>
          <w:spacing w:val="-6"/>
        </w:rPr>
        <w:t>是與工作相關的雇主行為，也可以是對就業</w:t>
      </w:r>
      <w:r w:rsidRPr="00F56DBC">
        <w:rPr>
          <w:rFonts w:hAnsi="標楷體"/>
        </w:rPr>
        <w:t>沒有實際影響的行為，甚至是完全在工作之外發生的行為，只要它很可能阻止一個理性的人從事受保</w:t>
      </w:r>
      <w:r w:rsidRPr="00F56DBC">
        <w:rPr>
          <w:rFonts w:hAnsi="標楷體"/>
        </w:rPr>
        <w:lastRenderedPageBreak/>
        <w:t>護的活動</w:t>
      </w:r>
      <w:r w:rsidRPr="00F56DBC">
        <w:rPr>
          <w:rStyle w:val="afd"/>
          <w:rFonts w:hAnsi="標楷體"/>
        </w:rPr>
        <w:footnoteReference w:id="12"/>
      </w:r>
      <w:r w:rsidRPr="00F56DBC">
        <w:rPr>
          <w:rFonts w:hAnsi="標楷體"/>
        </w:rPr>
        <w:t>。</w:t>
      </w:r>
    </w:p>
    <w:p w:rsidR="009557C6" w:rsidRPr="00F56DBC" w:rsidRDefault="009557C6" w:rsidP="003412C9">
      <w:pPr>
        <w:pStyle w:val="5"/>
        <w:numPr>
          <w:ilvl w:val="4"/>
          <w:numId w:val="1"/>
        </w:numPr>
        <w:ind w:left="2042" w:hanging="851"/>
        <w:rPr>
          <w:rFonts w:hAnsi="標楷體"/>
        </w:rPr>
      </w:pPr>
      <w:r w:rsidRPr="00F56DBC">
        <w:rPr>
          <w:rFonts w:hAnsi="標楷體" w:hint="eastAsia"/>
        </w:rPr>
        <w:t>哪些類型的證據可以支持報復指控？在某些情況下，雇主自己的聲明可能承認或背叛其阻止申請人或員工從事受保護活動的意圖。然而，在許多情況下，有不同的證據，無論是單</w:t>
      </w:r>
      <w:r w:rsidRPr="00F56DBC">
        <w:rPr>
          <w:rFonts w:hAnsi="標楷體"/>
          <w:spacing w:val="-6"/>
        </w:rPr>
        <w:t>獨的還是一起，都可以支持因報復導致實質</w:t>
      </w:r>
      <w:r w:rsidRPr="00F56DBC">
        <w:rPr>
          <w:rFonts w:hAnsi="標楷體"/>
        </w:rPr>
        <w:t>不利行動的推論。範例包括：</w:t>
      </w:r>
      <w:r w:rsidRPr="00F56DBC">
        <w:rPr>
          <w:rFonts w:hAnsi="標楷體"/>
          <w:b/>
        </w:rPr>
        <w:t>EEO活動與重大不利行動之間的時間間隔可疑地接近</w:t>
      </w:r>
      <w:r w:rsidRPr="00F56DBC">
        <w:rPr>
          <w:rFonts w:hAnsi="標楷體"/>
        </w:rPr>
        <w:t>；表明</w:t>
      </w:r>
      <w:r w:rsidRPr="00F56DBC">
        <w:rPr>
          <w:rFonts w:hAnsi="標楷體"/>
          <w:spacing w:val="-6"/>
        </w:rPr>
        <w:t>報復動機的口頭或書面聲明、比較證據</w:t>
      </w:r>
      <w:r w:rsidRPr="00F56DBC">
        <w:rPr>
          <w:rFonts w:hAnsi="標楷體" w:hint="eastAsia"/>
          <w:spacing w:val="-6"/>
        </w:rPr>
        <w:t>(</w:t>
      </w:r>
      <w:r w:rsidRPr="00F56DBC">
        <w:rPr>
          <w:rFonts w:hAnsi="標楷體"/>
          <w:spacing w:val="-6"/>
        </w:rPr>
        <w:t>例如</w:t>
      </w:r>
      <w:r w:rsidRPr="00F56DBC">
        <w:rPr>
          <w:rFonts w:hAnsi="標楷體"/>
        </w:rPr>
        <w:t>，</w:t>
      </w:r>
      <w:r w:rsidRPr="00F56DBC">
        <w:rPr>
          <w:rFonts w:hAnsi="標楷體"/>
          <w:spacing w:val="6"/>
        </w:rPr>
        <w:t>該</w:t>
      </w:r>
      <w:r w:rsidRPr="00F56DBC">
        <w:rPr>
          <w:rFonts w:hAnsi="標楷體"/>
        </w:rPr>
        <w:t>個人因在該工作場所經常違反紀律的違規行</w:t>
      </w:r>
      <w:r w:rsidRPr="00F56DBC">
        <w:rPr>
          <w:rFonts w:hAnsi="標楷體"/>
          <w:spacing w:val="-6"/>
        </w:rPr>
        <w:t>為而受到紀律處分，或者另一名未參與平等</w:t>
      </w:r>
      <w:r w:rsidRPr="00F56DBC">
        <w:rPr>
          <w:rFonts w:hAnsi="標楷體"/>
        </w:rPr>
        <w:t>就</w:t>
      </w:r>
      <w:r w:rsidRPr="00F56DBC">
        <w:rPr>
          <w:rFonts w:hAnsi="標楷體"/>
          <w:spacing w:val="6"/>
        </w:rPr>
        <w:t>業機會活動的員工實施同樣嚴厲的紀律處分</w:t>
      </w:r>
      <w:r w:rsidRPr="00F56DBC">
        <w:rPr>
          <w:rFonts w:hAnsi="標楷體" w:hint="eastAsia"/>
          <w:spacing w:val="6"/>
        </w:rPr>
        <w:t>)</w:t>
      </w:r>
      <w:r w:rsidRPr="00F56DBC">
        <w:rPr>
          <w:rFonts w:hAnsi="標楷體"/>
          <w:spacing w:val="6"/>
        </w:rPr>
        <w:t>；雇主提出的不利行動理由被證明是虛假的；單獨或與其他事實結合來看，可以支持</w:t>
      </w:r>
      <w:r w:rsidRPr="00F56DBC">
        <w:rPr>
          <w:rFonts w:hAnsi="標楷體"/>
        </w:rPr>
        <w:t>報復意圖推斷的任何其他證據。</w:t>
      </w:r>
    </w:p>
    <w:p w:rsidR="009557C6" w:rsidRPr="00F56DBC" w:rsidRDefault="009557C6" w:rsidP="003412C9">
      <w:pPr>
        <w:pStyle w:val="3"/>
        <w:numPr>
          <w:ilvl w:val="2"/>
          <w:numId w:val="1"/>
        </w:numPr>
        <w:rPr>
          <w:rFonts w:hAnsi="標楷體"/>
        </w:rPr>
      </w:pPr>
      <w:bookmarkStart w:id="54" w:name="_Toc183445669"/>
      <w:r w:rsidRPr="00F56DBC">
        <w:rPr>
          <w:rFonts w:hAnsi="標楷體" w:hint="eastAsia"/>
          <w:b/>
        </w:rPr>
        <w:t>乙女向立法院陳情並向僑委會提出正式申訴後，旋即</w:t>
      </w:r>
      <w:r w:rsidRPr="00F56DBC">
        <w:rPr>
          <w:rFonts w:hAnsi="標楷體" w:hint="eastAsia"/>
          <w:b/>
          <w:spacing w:val="-6"/>
        </w:rPr>
        <w:t>遭該會調職：</w:t>
      </w:r>
      <w:r w:rsidR="001A69CD" w:rsidRPr="00F56DBC">
        <w:rPr>
          <w:rFonts w:hAnsi="標楷體" w:hint="eastAsia"/>
          <w:spacing w:val="-6"/>
        </w:rPr>
        <w:t>僑委會</w:t>
      </w:r>
      <w:r w:rsidR="001A69CD" w:rsidRPr="00F56DBC">
        <w:rPr>
          <w:rFonts w:hAnsi="標楷體"/>
          <w:spacing w:val="-6"/>
        </w:rPr>
        <w:t>委員長接獲乙女陳述其遭性騷擾之</w:t>
      </w:r>
      <w:r w:rsidR="001A69CD" w:rsidRPr="00F56DBC">
        <w:rPr>
          <w:rFonts w:hAnsi="標楷體"/>
          <w:spacing w:val="6"/>
        </w:rPr>
        <w:t>第一時間，</w:t>
      </w:r>
      <w:r w:rsidR="001A69CD" w:rsidRPr="00F56DBC">
        <w:rPr>
          <w:rFonts w:hAnsi="標楷體" w:hint="eastAsia"/>
          <w:spacing w:val="6"/>
        </w:rPr>
        <w:t>於1</w:t>
      </w:r>
      <w:r w:rsidR="001A69CD" w:rsidRPr="00F56DBC">
        <w:rPr>
          <w:rFonts w:hAnsi="標楷體"/>
          <w:spacing w:val="6"/>
        </w:rPr>
        <w:t>12</w:t>
      </w:r>
      <w:r w:rsidR="001A69CD" w:rsidRPr="00F56DBC">
        <w:rPr>
          <w:rFonts w:hAnsi="標楷體" w:hint="eastAsia"/>
          <w:spacing w:val="6"/>
        </w:rPr>
        <w:t>年6月20日以通訊軟體L</w:t>
      </w:r>
      <w:r w:rsidR="001A69CD" w:rsidRPr="00F56DBC">
        <w:rPr>
          <w:rFonts w:hAnsi="標楷體"/>
          <w:spacing w:val="6"/>
        </w:rPr>
        <w:t>INE</w:t>
      </w:r>
      <w:r w:rsidR="001A69CD" w:rsidRPr="00F56DBC">
        <w:rPr>
          <w:rFonts w:hAnsi="標楷體" w:hint="eastAsia"/>
          <w:spacing w:val="6"/>
        </w:rPr>
        <w:t>與乙女通話，並由乙女作為會談記要，會談記要內容略以：「</w:t>
      </w:r>
      <w:r w:rsidR="001A69CD" w:rsidRPr="00F56DBC">
        <w:rPr>
          <w:rFonts w:hAnsi="標楷體"/>
          <w:spacing w:val="6"/>
          <w:kern w:val="0"/>
          <w:szCs w:val="32"/>
        </w:rPr>
        <w:t>張主任表示</w:t>
      </w:r>
      <w:r w:rsidR="001A69CD" w:rsidRPr="00F56DBC">
        <w:rPr>
          <w:rFonts w:hAnsi="標楷體"/>
          <w:spacing w:val="-6"/>
          <w:kern w:val="0"/>
          <w:szCs w:val="32"/>
        </w:rPr>
        <w:t>願意接受本人給予之調</w:t>
      </w:r>
      <w:r w:rsidR="001A69CD" w:rsidRPr="00F56DBC">
        <w:rPr>
          <w:rFonts w:hAnsi="標楷體"/>
          <w:spacing w:val="6"/>
          <w:kern w:val="0"/>
          <w:szCs w:val="32"/>
        </w:rPr>
        <w:t>會處分，10月完成調會</w:t>
      </w:r>
      <w:r w:rsidR="001A69CD" w:rsidRPr="00F56DBC">
        <w:rPr>
          <w:rFonts w:hAnsi="標楷體" w:hint="eastAsia"/>
          <w:spacing w:val="6"/>
        </w:rPr>
        <w:t>」、「</w:t>
      </w:r>
      <w:r w:rsidR="001A69CD" w:rsidRPr="00F56DBC">
        <w:rPr>
          <w:rFonts w:hAnsi="標楷體"/>
          <w:spacing w:val="6"/>
          <w:kern w:val="0"/>
          <w:szCs w:val="32"/>
        </w:rPr>
        <w:t>乙女因第1次外派，年資</w:t>
      </w:r>
      <w:r w:rsidR="001A69CD" w:rsidRPr="00F56DBC">
        <w:rPr>
          <w:rFonts w:hAnsi="標楷體"/>
          <w:spacing w:val="-6"/>
          <w:kern w:val="0"/>
          <w:szCs w:val="32"/>
        </w:rPr>
        <w:t>尚淺、</w:t>
      </w:r>
      <w:r w:rsidR="001A69CD" w:rsidRPr="00F56DBC">
        <w:rPr>
          <w:rFonts w:hAnsi="標楷體" w:hint="eastAsia"/>
          <w:spacing w:val="-6"/>
          <w:kern w:val="0"/>
          <w:szCs w:val="32"/>
        </w:rPr>
        <w:t>經驗</w:t>
      </w:r>
      <w:r w:rsidR="001A69CD" w:rsidRPr="00F56DBC">
        <w:rPr>
          <w:rFonts w:hAnsi="標楷體"/>
          <w:spacing w:val="-6"/>
          <w:kern w:val="0"/>
          <w:szCs w:val="32"/>
        </w:rPr>
        <w:t>不足，應無法勝任該中心</w:t>
      </w:r>
      <w:r w:rsidR="001A69CD" w:rsidRPr="00F56DBC">
        <w:rPr>
          <w:rFonts w:hAnsi="標楷體"/>
          <w:kern w:val="0"/>
          <w:szCs w:val="32"/>
        </w:rPr>
        <w:t>主任一職，故以調</w:t>
      </w:r>
      <w:r w:rsidR="001A69CD" w:rsidRPr="00F56DBC">
        <w:rPr>
          <w:rFonts w:hAnsi="標楷體"/>
          <w:spacing w:val="6"/>
          <w:kern w:val="0"/>
          <w:szCs w:val="32"/>
        </w:rPr>
        <w:t>派至本會其他派駐2位以上僑務人員之館處為原</w:t>
      </w:r>
      <w:r w:rsidR="001A69CD" w:rsidRPr="00F56DBC">
        <w:rPr>
          <w:rFonts w:hAnsi="標楷體"/>
          <w:spacing w:val="6"/>
          <w:kern w:val="0"/>
          <w:szCs w:val="32"/>
        </w:rPr>
        <w:lastRenderedPageBreak/>
        <w:t>則</w:t>
      </w:r>
      <w:r w:rsidR="001A69CD" w:rsidRPr="00F56DBC">
        <w:rPr>
          <w:rFonts w:hAnsi="標楷體" w:hint="eastAsia"/>
          <w:spacing w:val="-6"/>
        </w:rPr>
        <w:t>」，而乙女認</w:t>
      </w:r>
      <w:r w:rsidR="001A69CD" w:rsidRPr="00F56DBC">
        <w:rPr>
          <w:rFonts w:hAnsi="標楷體" w:hint="eastAsia"/>
        </w:rPr>
        <w:t>委員長及時回應及公平處置，爰未再向該會提出申訴</w:t>
      </w:r>
      <w:r w:rsidR="001A69CD" w:rsidRPr="00F56DBC">
        <w:rPr>
          <w:rFonts w:hAnsi="標楷體" w:hint="eastAsia"/>
          <w:spacing w:val="-6"/>
        </w:rPr>
        <w:t>。嗣後乙女因該會未能妥適處理</w:t>
      </w:r>
      <w:r w:rsidR="001A69CD" w:rsidRPr="00F56DBC">
        <w:rPr>
          <w:rFonts w:hAnsi="標楷體" w:hint="eastAsia"/>
          <w:spacing w:val="6"/>
        </w:rPr>
        <w:t>其遭張</w:t>
      </w:r>
      <w:r w:rsidR="003C1BD1" w:rsidRPr="00F56DBC">
        <w:rPr>
          <w:rFonts w:hAnsi="標楷體" w:hint="eastAsia"/>
          <w:spacing w:val="6"/>
        </w:rPr>
        <w:t>○○</w:t>
      </w:r>
      <w:r w:rsidR="001A69CD" w:rsidRPr="00F56DBC">
        <w:rPr>
          <w:rFonts w:hAnsi="標楷體" w:hint="eastAsia"/>
          <w:spacing w:val="6"/>
        </w:rPr>
        <w:t>性騷擾，而</w:t>
      </w:r>
      <w:r w:rsidR="001A69CD" w:rsidRPr="00F56DBC">
        <w:rPr>
          <w:rFonts w:hAnsi="標楷體"/>
          <w:spacing w:val="6"/>
        </w:rPr>
        <w:t>張</w:t>
      </w:r>
      <w:r w:rsidR="003C1BD1" w:rsidRPr="00F56DBC">
        <w:rPr>
          <w:rFonts w:hAnsi="標楷體"/>
        </w:rPr>
        <w:t>○○</w:t>
      </w:r>
      <w:r w:rsidR="001A69CD" w:rsidRPr="00F56DBC">
        <w:rPr>
          <w:rFonts w:hAnsi="標楷體" w:hint="eastAsia"/>
          <w:spacing w:val="-6"/>
        </w:rPr>
        <w:t>仍</w:t>
      </w:r>
      <w:r w:rsidR="001A69CD" w:rsidRPr="00F56DBC">
        <w:rPr>
          <w:rFonts w:hAnsi="標楷體"/>
          <w:spacing w:val="-6"/>
        </w:rPr>
        <w:t>持續</w:t>
      </w:r>
      <w:r w:rsidR="001A69CD" w:rsidRPr="00F56DBC">
        <w:rPr>
          <w:rFonts w:hAnsi="標楷體" w:hint="eastAsia"/>
          <w:spacing w:val="-6"/>
        </w:rPr>
        <w:t>刻意製造敵意環境等，爰於</w:t>
      </w:r>
      <w:r w:rsidR="001A69CD" w:rsidRPr="00F56DBC">
        <w:rPr>
          <w:rFonts w:hAnsi="標楷體"/>
          <w:spacing w:val="-6"/>
        </w:rPr>
        <w:t>11</w:t>
      </w:r>
      <w:r w:rsidR="001A69CD" w:rsidRPr="00F56DBC">
        <w:rPr>
          <w:rFonts w:hAnsi="標楷體"/>
          <w:spacing w:val="2"/>
        </w:rPr>
        <w:t>2年9月</w:t>
      </w:r>
      <w:r w:rsidR="001A69CD" w:rsidRPr="00F56DBC">
        <w:rPr>
          <w:rFonts w:hAnsi="標楷體" w:hint="eastAsia"/>
          <w:spacing w:val="2"/>
        </w:rPr>
        <w:t>底</w:t>
      </w:r>
      <w:r w:rsidR="001A69CD" w:rsidRPr="00F56DBC">
        <w:rPr>
          <w:rFonts w:hAnsi="標楷體"/>
          <w:spacing w:val="2"/>
        </w:rPr>
        <w:t>訴諸立法委員，</w:t>
      </w:r>
      <w:r w:rsidR="001A69CD" w:rsidRPr="00F56DBC">
        <w:rPr>
          <w:rFonts w:hAnsi="標楷體" w:hint="eastAsia"/>
          <w:spacing w:val="2"/>
        </w:rPr>
        <w:t>經</w:t>
      </w:r>
      <w:r w:rsidR="001A69CD" w:rsidRPr="00F56DBC">
        <w:rPr>
          <w:rFonts w:hAnsi="標楷體"/>
          <w:spacing w:val="2"/>
        </w:rPr>
        <w:t>立法委員於</w:t>
      </w:r>
      <w:r w:rsidR="001A69CD" w:rsidRPr="00F56DBC">
        <w:rPr>
          <w:rFonts w:hAnsi="標楷體" w:hint="eastAsia"/>
          <w:spacing w:val="2"/>
        </w:rPr>
        <w:t>同</w:t>
      </w:r>
      <w:r w:rsidR="001A69CD" w:rsidRPr="00F56DBC">
        <w:rPr>
          <w:rFonts w:hAnsi="標楷體"/>
          <w:spacing w:val="2"/>
        </w:rPr>
        <w:t>年10月2</w:t>
      </w:r>
      <w:r w:rsidR="001A69CD" w:rsidRPr="00F56DBC">
        <w:rPr>
          <w:rFonts w:hAnsi="標楷體"/>
          <w:spacing w:val="-6"/>
        </w:rPr>
        <w:t>日召開記者會揭露本案性</w:t>
      </w:r>
      <w:r w:rsidR="001A69CD" w:rsidRPr="00F56DBC">
        <w:rPr>
          <w:rFonts w:hAnsi="標楷體"/>
          <w:spacing w:val="6"/>
        </w:rPr>
        <w:t>騷擾事件</w:t>
      </w:r>
      <w:r w:rsidR="001A69CD" w:rsidRPr="00F56DBC">
        <w:rPr>
          <w:rFonts w:hAnsi="標楷體" w:hint="eastAsia"/>
          <w:spacing w:val="6"/>
        </w:rPr>
        <w:t>，引發社會關注，乙女並於同年1</w:t>
      </w:r>
      <w:r w:rsidR="001A69CD" w:rsidRPr="00F56DBC">
        <w:rPr>
          <w:rFonts w:hAnsi="標楷體"/>
          <w:spacing w:val="6"/>
        </w:rPr>
        <w:t>0</w:t>
      </w:r>
      <w:r w:rsidR="001A69CD" w:rsidRPr="00F56DBC">
        <w:rPr>
          <w:rFonts w:hAnsi="標楷體" w:hint="eastAsia"/>
          <w:spacing w:val="6"/>
        </w:rPr>
        <w:t>月1</w:t>
      </w:r>
      <w:r w:rsidR="001A69CD" w:rsidRPr="00F56DBC">
        <w:rPr>
          <w:rFonts w:hAnsi="標楷體"/>
          <w:spacing w:val="6"/>
        </w:rPr>
        <w:t>2</w:t>
      </w:r>
      <w:r w:rsidR="001A69CD" w:rsidRPr="00F56DBC">
        <w:rPr>
          <w:rFonts w:hAnsi="標楷體" w:hint="eastAsia"/>
          <w:spacing w:val="6"/>
        </w:rPr>
        <w:t>日向該會提出性騷擾申訴。該會雖表示略以：乙女</w:t>
      </w:r>
      <w:r w:rsidR="001A69CD" w:rsidRPr="00F56DBC">
        <w:rPr>
          <w:rFonts w:hAnsi="標楷體" w:hint="eastAsia"/>
        </w:rPr>
        <w:t>調會一案，為1</w:t>
      </w:r>
      <w:r w:rsidR="001A69CD" w:rsidRPr="00F56DBC">
        <w:rPr>
          <w:rFonts w:hAnsi="標楷體"/>
        </w:rPr>
        <w:t>12</w:t>
      </w:r>
      <w:r w:rsidR="001A69CD" w:rsidRPr="00F56DBC">
        <w:rPr>
          <w:rFonts w:hAnsi="標楷體" w:hint="eastAsia"/>
        </w:rPr>
        <w:t>年下半年駐外人員調動作業之</w:t>
      </w:r>
      <w:r w:rsidR="001A69CD" w:rsidRPr="00F56DBC">
        <w:rPr>
          <w:rFonts w:hAnsi="標楷體" w:hint="eastAsia"/>
          <w:spacing w:val="6"/>
        </w:rPr>
        <w:t>一環，係因應該會駐外據點員額調整等語，惟乙</w:t>
      </w:r>
      <w:r w:rsidR="001A69CD" w:rsidRPr="00F56DBC">
        <w:rPr>
          <w:rFonts w:hAnsi="標楷體" w:hint="eastAsia"/>
        </w:rPr>
        <w:t>女提出申訴後，該會</w:t>
      </w:r>
      <w:r w:rsidR="001A69CD" w:rsidRPr="00F56DBC">
        <w:rPr>
          <w:rFonts w:hAnsi="標楷體"/>
          <w:spacing w:val="6"/>
        </w:rPr>
        <w:t>旋即於112年10月19日將乙</w:t>
      </w:r>
      <w:r w:rsidR="001A69CD" w:rsidRPr="00F56DBC">
        <w:rPr>
          <w:rFonts w:hAnsi="標楷體"/>
          <w:spacing w:val="-6"/>
        </w:rPr>
        <w:t>女調任該會科員，</w:t>
      </w:r>
      <w:r w:rsidR="001A69CD" w:rsidRPr="00F56DBC">
        <w:rPr>
          <w:rFonts w:hAnsi="標楷體" w:hint="eastAsia"/>
          <w:spacing w:val="-6"/>
        </w:rPr>
        <w:t>不僅違背上述允諾將乙女</w:t>
      </w:r>
      <w:r w:rsidR="001A69CD" w:rsidRPr="00F56DBC">
        <w:rPr>
          <w:rFonts w:hAnsi="標楷體"/>
          <w:spacing w:val="-6"/>
          <w:kern w:val="0"/>
          <w:szCs w:val="32"/>
        </w:rPr>
        <w:t>調派</w:t>
      </w:r>
      <w:r w:rsidR="001A69CD" w:rsidRPr="00F56DBC">
        <w:rPr>
          <w:rFonts w:hAnsi="標楷體"/>
          <w:spacing w:val="4"/>
          <w:kern w:val="0"/>
          <w:szCs w:val="32"/>
        </w:rPr>
        <w:t>至</w:t>
      </w:r>
      <w:r w:rsidR="001A69CD" w:rsidRPr="00F56DBC">
        <w:rPr>
          <w:rFonts w:hAnsi="標楷體" w:hint="eastAsia"/>
          <w:spacing w:val="-6"/>
          <w:kern w:val="0"/>
          <w:szCs w:val="32"/>
        </w:rPr>
        <w:t>該會</w:t>
      </w:r>
      <w:r w:rsidR="001A69CD" w:rsidRPr="00F56DBC">
        <w:rPr>
          <w:rFonts w:hAnsi="標楷體"/>
          <w:spacing w:val="-6"/>
          <w:kern w:val="0"/>
          <w:szCs w:val="32"/>
        </w:rPr>
        <w:t>其他派駐2位以上僑務人員</w:t>
      </w:r>
      <w:r w:rsidR="001A69CD" w:rsidRPr="00F56DBC">
        <w:rPr>
          <w:rFonts w:hAnsi="標楷體" w:hint="eastAsia"/>
          <w:spacing w:val="-6"/>
          <w:kern w:val="0"/>
          <w:szCs w:val="32"/>
        </w:rPr>
        <w:t>之</w:t>
      </w:r>
      <w:r w:rsidR="001A69CD" w:rsidRPr="00F56DBC">
        <w:rPr>
          <w:rFonts w:hAnsi="標楷體"/>
          <w:spacing w:val="-6"/>
          <w:kern w:val="0"/>
          <w:szCs w:val="32"/>
        </w:rPr>
        <w:t>館處</w:t>
      </w:r>
      <w:r w:rsidR="001A69CD" w:rsidRPr="00F56DBC">
        <w:rPr>
          <w:rFonts w:hAnsi="標楷體" w:hint="eastAsia"/>
          <w:spacing w:val="-6"/>
          <w:kern w:val="0"/>
          <w:szCs w:val="32"/>
        </w:rPr>
        <w:t>，且</w:t>
      </w:r>
      <w:r w:rsidR="001A69CD" w:rsidRPr="00F56DBC">
        <w:rPr>
          <w:rFonts w:hAnsi="標楷體"/>
          <w:spacing w:val="-6"/>
        </w:rPr>
        <w:t>調任</w:t>
      </w:r>
      <w:r w:rsidR="001A69CD" w:rsidRPr="00F56DBC">
        <w:rPr>
          <w:rFonts w:hAnsi="標楷體"/>
          <w:spacing w:val="6"/>
        </w:rPr>
        <w:t>後新</w:t>
      </w:r>
      <w:r w:rsidR="001A69CD" w:rsidRPr="00F56DBC">
        <w:rPr>
          <w:rFonts w:hAnsi="標楷體"/>
          <w:spacing w:val="-2"/>
        </w:rPr>
        <w:t>職亦與駐外人員待遇</w:t>
      </w:r>
      <w:r w:rsidR="001A69CD" w:rsidRPr="00F56DBC">
        <w:rPr>
          <w:rFonts w:hAnsi="標楷體" w:hint="eastAsia"/>
          <w:spacing w:val="-2"/>
        </w:rPr>
        <w:t>明顯</w:t>
      </w:r>
      <w:r w:rsidR="001A69CD" w:rsidRPr="00F56DBC">
        <w:rPr>
          <w:rFonts w:hAnsi="標楷體"/>
          <w:spacing w:val="-2"/>
        </w:rPr>
        <w:t>減少</w:t>
      </w:r>
      <w:r w:rsidR="001A69CD" w:rsidRPr="00F56DBC">
        <w:rPr>
          <w:rFonts w:hAnsi="標楷體" w:hint="eastAsia"/>
          <w:spacing w:val="-2"/>
        </w:rPr>
        <w:t>許多</w:t>
      </w:r>
      <w:r w:rsidR="001A69CD" w:rsidRPr="00F56DBC">
        <w:rPr>
          <w:rFonts w:hAnsi="標楷體"/>
          <w:spacing w:val="-2"/>
        </w:rPr>
        <w:t>，</w:t>
      </w:r>
      <w:r w:rsidR="001A69CD" w:rsidRPr="00F56DBC">
        <w:rPr>
          <w:rFonts w:hAnsi="標楷體" w:hint="eastAsia"/>
          <w:spacing w:val="-2"/>
        </w:rPr>
        <w:t>對乙女而言</w:t>
      </w:r>
      <w:r w:rsidR="001A69CD" w:rsidRPr="00F56DBC">
        <w:rPr>
          <w:rFonts w:hAnsi="標楷體" w:hint="eastAsia"/>
          <w:spacing w:val="2"/>
        </w:rPr>
        <w:t>，可謂</w:t>
      </w:r>
      <w:r w:rsidR="001A69CD" w:rsidRPr="00F56DBC">
        <w:rPr>
          <w:rFonts w:hAnsi="標楷體"/>
          <w:spacing w:val="-6"/>
        </w:rPr>
        <w:t>不利處分</w:t>
      </w:r>
      <w:r w:rsidR="001A69CD" w:rsidRPr="00F56DBC">
        <w:rPr>
          <w:rFonts w:hAnsi="標楷體" w:hint="eastAsia"/>
          <w:spacing w:val="-6"/>
        </w:rPr>
        <w:t>，而衍生乙女因提出申訴致遭不利處分之疑慮</w:t>
      </w:r>
      <w:r w:rsidRPr="00F56DBC">
        <w:rPr>
          <w:rFonts w:hAnsi="標楷體"/>
          <w:spacing w:val="-6"/>
        </w:rPr>
        <w:t>。</w:t>
      </w:r>
      <w:bookmarkEnd w:id="54"/>
    </w:p>
    <w:p w:rsidR="009557C6" w:rsidRPr="00F56DBC" w:rsidRDefault="009557C6" w:rsidP="003412C9">
      <w:pPr>
        <w:pStyle w:val="3"/>
        <w:numPr>
          <w:ilvl w:val="2"/>
          <w:numId w:val="1"/>
        </w:numPr>
        <w:rPr>
          <w:rFonts w:hAnsi="標楷體"/>
        </w:rPr>
      </w:pPr>
      <w:bookmarkStart w:id="55" w:name="_Toc183445670"/>
      <w:r w:rsidRPr="00F56DBC">
        <w:rPr>
          <w:rFonts w:hAnsi="標楷體"/>
          <w:b/>
        </w:rPr>
        <w:t>僑委會</w:t>
      </w:r>
      <w:r w:rsidRPr="00F56DBC">
        <w:rPr>
          <w:rFonts w:hAnsi="標楷體" w:hint="eastAsia"/>
          <w:b/>
        </w:rPr>
        <w:t>又對</w:t>
      </w:r>
      <w:r w:rsidRPr="00F56DBC">
        <w:rPr>
          <w:rFonts w:hAnsi="標楷體"/>
          <w:b/>
        </w:rPr>
        <w:t>乙女112年度之年終考績考列丙等</w:t>
      </w:r>
      <w:r w:rsidRPr="00F56DBC">
        <w:rPr>
          <w:rFonts w:hAnsi="標楷體" w:hint="eastAsia"/>
          <w:b/>
        </w:rPr>
        <w:t>：</w:t>
      </w:r>
      <w:bookmarkEnd w:id="55"/>
    </w:p>
    <w:p w:rsidR="009557C6" w:rsidRPr="00F56DBC" w:rsidRDefault="009557C6" w:rsidP="003412C9">
      <w:pPr>
        <w:pStyle w:val="31"/>
        <w:ind w:left="1361" w:firstLine="680"/>
        <w:rPr>
          <w:rFonts w:hAnsi="標楷體"/>
        </w:rPr>
      </w:pPr>
      <w:r w:rsidRPr="00F56DBC">
        <w:rPr>
          <w:rFonts w:hAnsi="標楷體" w:hint="eastAsia"/>
        </w:rPr>
        <w:t>僑委會</w:t>
      </w:r>
      <w:r w:rsidRPr="00F56DBC">
        <w:rPr>
          <w:rFonts w:hAnsi="標楷體"/>
        </w:rPr>
        <w:t>對</w:t>
      </w:r>
      <w:r w:rsidRPr="00F56DBC">
        <w:rPr>
          <w:rFonts w:hAnsi="標楷體"/>
          <w:spacing w:val="6"/>
        </w:rPr>
        <w:t>乙女112年度之年終考績考列丙等，</w:t>
      </w:r>
      <w:r w:rsidRPr="00F56DBC">
        <w:rPr>
          <w:rFonts w:hAnsi="標楷體"/>
          <w:spacing w:val="-6"/>
        </w:rPr>
        <w:t>致乙女不能領取考績獎金、年終獎金、</w:t>
      </w:r>
      <w:r w:rsidRPr="00F56DBC">
        <w:rPr>
          <w:rFonts w:hAnsi="標楷體" w:hint="eastAsia"/>
          <w:spacing w:val="-6"/>
        </w:rPr>
        <w:t>1</w:t>
      </w:r>
      <w:r w:rsidRPr="00F56DBC">
        <w:rPr>
          <w:rFonts w:hAnsi="標楷體"/>
          <w:spacing w:val="-6"/>
        </w:rPr>
        <w:t>年內不得陞</w:t>
      </w:r>
      <w:r w:rsidRPr="00F56DBC">
        <w:rPr>
          <w:rFonts w:hAnsi="標楷體"/>
        </w:rPr>
        <w:t>任等不利法律效果之影響，應屬對乙女之不利處</w:t>
      </w:r>
      <w:r w:rsidRPr="00F56DBC">
        <w:rPr>
          <w:rFonts w:hAnsi="標楷體"/>
          <w:spacing w:val="-6"/>
        </w:rPr>
        <w:t>分。</w:t>
      </w:r>
      <w:r w:rsidRPr="00F56DBC">
        <w:rPr>
          <w:rFonts w:hAnsi="標楷體"/>
          <w:spacing w:val="-6"/>
          <w:kern w:val="0"/>
        </w:rPr>
        <w:t>縱使</w:t>
      </w:r>
      <w:r w:rsidRPr="00F56DBC">
        <w:rPr>
          <w:rFonts w:hAnsi="標楷體" w:hint="eastAsia"/>
          <w:spacing w:val="-6"/>
          <w:kern w:val="0"/>
        </w:rPr>
        <w:t>該</w:t>
      </w:r>
      <w:r w:rsidRPr="00F56DBC">
        <w:rPr>
          <w:rFonts w:hAnsi="標楷體"/>
          <w:spacing w:val="-6"/>
          <w:kern w:val="0"/>
        </w:rPr>
        <w:t>會內部相關處室主管</w:t>
      </w:r>
      <w:r w:rsidRPr="00F56DBC">
        <w:rPr>
          <w:rFonts w:hAnsi="標楷體" w:hint="eastAsia"/>
          <w:spacing w:val="-6"/>
          <w:kern w:val="0"/>
        </w:rPr>
        <w:t>對乙女平時工作表現，已有</w:t>
      </w:r>
      <w:r w:rsidRPr="00F56DBC">
        <w:rPr>
          <w:rFonts w:hAnsi="標楷體"/>
          <w:spacing w:val="-6"/>
          <w:kern w:val="0"/>
        </w:rPr>
        <w:t>提醒、警示或督促改善</w:t>
      </w:r>
      <w:r w:rsidRPr="00F56DBC">
        <w:rPr>
          <w:rFonts w:hAnsi="標楷體"/>
          <w:kern w:val="0"/>
        </w:rPr>
        <w:t>之措施，</w:t>
      </w:r>
      <w:r w:rsidRPr="00F56DBC">
        <w:rPr>
          <w:rFonts w:hAnsi="標楷體" w:hint="eastAsia"/>
          <w:spacing w:val="6"/>
          <w:kern w:val="0"/>
        </w:rPr>
        <w:t>惟就</w:t>
      </w:r>
      <w:r w:rsidRPr="00F56DBC">
        <w:rPr>
          <w:rFonts w:hAnsi="標楷體" w:hint="eastAsia"/>
          <w:kern w:val="0"/>
        </w:rPr>
        <w:t>初次</w:t>
      </w:r>
      <w:r w:rsidRPr="00F56DBC">
        <w:rPr>
          <w:rFonts w:hAnsi="標楷體"/>
          <w:kern w:val="0"/>
        </w:rPr>
        <w:t>外派</w:t>
      </w:r>
      <w:r w:rsidRPr="00F56DBC">
        <w:rPr>
          <w:rFonts w:hAnsi="標楷體" w:hint="eastAsia"/>
          <w:kern w:val="0"/>
        </w:rPr>
        <w:t>且</w:t>
      </w:r>
      <w:r w:rsidRPr="00F56DBC">
        <w:rPr>
          <w:rFonts w:hAnsi="標楷體"/>
          <w:kern w:val="0"/>
        </w:rPr>
        <w:t>處於敵意及孤立環境之乙女</w:t>
      </w:r>
      <w:r w:rsidRPr="00F56DBC">
        <w:rPr>
          <w:rFonts w:hAnsi="標楷體" w:hint="eastAsia"/>
          <w:kern w:val="0"/>
        </w:rPr>
        <w:t>而言</w:t>
      </w:r>
      <w:r w:rsidRPr="00F56DBC">
        <w:rPr>
          <w:rFonts w:hAnsi="標楷體" w:hint="eastAsia"/>
          <w:spacing w:val="6"/>
          <w:kern w:val="0"/>
        </w:rPr>
        <w:t>，</w:t>
      </w:r>
      <w:r w:rsidRPr="00F56DBC">
        <w:rPr>
          <w:rFonts w:hAnsi="標楷體"/>
          <w:spacing w:val="-6"/>
          <w:kern w:val="0"/>
        </w:rPr>
        <w:t>似有過苛之情事，而衍生</w:t>
      </w:r>
      <w:r w:rsidRPr="00F56DBC">
        <w:rPr>
          <w:rFonts w:hAnsi="標楷體" w:hint="eastAsia"/>
          <w:spacing w:val="-6"/>
          <w:kern w:val="0"/>
        </w:rPr>
        <w:t>乙女</w:t>
      </w:r>
      <w:r w:rsidRPr="00F56DBC">
        <w:rPr>
          <w:rFonts w:hAnsi="標楷體"/>
          <w:kern w:val="0"/>
        </w:rPr>
        <w:t>因提出申訴致遭不利處分之疑慮</w:t>
      </w:r>
      <w:r w:rsidRPr="00F56DBC">
        <w:rPr>
          <w:rFonts w:hAnsi="標楷體" w:hint="eastAsia"/>
          <w:kern w:val="0"/>
        </w:rPr>
        <w:t>：</w:t>
      </w:r>
    </w:p>
    <w:p w:rsidR="009557C6" w:rsidRPr="00F56DBC" w:rsidRDefault="009557C6" w:rsidP="003412C9">
      <w:pPr>
        <w:pStyle w:val="4"/>
        <w:numPr>
          <w:ilvl w:val="3"/>
          <w:numId w:val="1"/>
        </w:numPr>
        <w:rPr>
          <w:rFonts w:hAnsi="標楷體"/>
        </w:rPr>
      </w:pPr>
      <w:r w:rsidRPr="00F56DBC">
        <w:rPr>
          <w:rFonts w:hAnsi="標楷體"/>
          <w:spacing w:val="-6"/>
        </w:rPr>
        <w:t>按年終考績考列丙等之法律效果，除無考績獎金</w:t>
      </w:r>
      <w:r w:rsidRPr="00F56DBC">
        <w:rPr>
          <w:rFonts w:hAnsi="標楷體"/>
          <w:spacing w:val="6"/>
        </w:rPr>
        <w:t>外，甚至</w:t>
      </w:r>
      <w:r w:rsidRPr="00F56DBC">
        <w:rPr>
          <w:rFonts w:hAnsi="標楷體" w:hint="eastAsia"/>
          <w:spacing w:val="6"/>
        </w:rPr>
        <w:t>不能</w:t>
      </w:r>
      <w:r w:rsidRPr="00F56DBC">
        <w:rPr>
          <w:rFonts w:hAnsi="標楷體"/>
          <w:spacing w:val="6"/>
        </w:rPr>
        <w:t>領取年終工作獎金，也不得辦理</w:t>
      </w:r>
      <w:r w:rsidRPr="00F56DBC">
        <w:rPr>
          <w:rFonts w:hAnsi="標楷體"/>
        </w:rPr>
        <w:t>陞任</w:t>
      </w:r>
      <w:r w:rsidRPr="00F56DBC">
        <w:rPr>
          <w:rFonts w:hAnsi="標楷體" w:hint="eastAsia"/>
        </w:rPr>
        <w:t>(</w:t>
      </w:r>
      <w:r w:rsidRPr="00F56DBC">
        <w:rPr>
          <w:rFonts w:hAnsi="標楷體"/>
        </w:rPr>
        <w:t>公務人員陞遷法第12條第1項第5款、關務人員升任甄審辦法第6條第3款、警察人員陞遷辦法第14條第1項第5款參照</w:t>
      </w:r>
      <w:r w:rsidRPr="00F56DBC">
        <w:rPr>
          <w:rFonts w:hAnsi="標楷體" w:hint="eastAsia"/>
        </w:rPr>
        <w:t>)</w:t>
      </w:r>
      <w:r w:rsidRPr="00F56DBC">
        <w:rPr>
          <w:rFonts w:hAnsi="標楷體"/>
        </w:rPr>
        <w:t>、</w:t>
      </w:r>
      <w:r w:rsidRPr="00F56DBC">
        <w:rPr>
          <w:rFonts w:hAnsi="標楷體" w:hint="eastAsia"/>
        </w:rPr>
        <w:t>3</w:t>
      </w:r>
      <w:r w:rsidRPr="00F56DBC">
        <w:rPr>
          <w:rFonts w:hAnsi="標楷體"/>
        </w:rPr>
        <w:t>年內不得選拔為模範公務人員</w:t>
      </w:r>
      <w:r w:rsidRPr="00F56DBC">
        <w:rPr>
          <w:rFonts w:hAnsi="標楷體" w:hint="eastAsia"/>
        </w:rPr>
        <w:t>(</w:t>
      </w:r>
      <w:r w:rsidRPr="00F56DBC">
        <w:rPr>
          <w:rFonts w:hAnsi="標楷體"/>
        </w:rPr>
        <w:t>公務人員品德修養及工作潛能激勵</w:t>
      </w:r>
      <w:r w:rsidRPr="00F56DBC">
        <w:rPr>
          <w:rFonts w:hAnsi="標楷體"/>
          <w:spacing w:val="-6"/>
        </w:rPr>
        <w:t>辦法第12條第2款參照</w:t>
      </w:r>
      <w:r w:rsidRPr="00F56DBC">
        <w:rPr>
          <w:rFonts w:hAnsi="標楷體" w:hint="eastAsia"/>
          <w:spacing w:val="-6"/>
        </w:rPr>
        <w:t>)</w:t>
      </w:r>
      <w:r w:rsidRPr="00F56DBC">
        <w:rPr>
          <w:rFonts w:hAnsi="標楷體"/>
          <w:spacing w:val="-6"/>
        </w:rPr>
        <w:t>、未來</w:t>
      </w:r>
      <w:r w:rsidRPr="00F56DBC">
        <w:rPr>
          <w:rFonts w:hAnsi="標楷體" w:hint="eastAsia"/>
          <w:spacing w:val="-6"/>
        </w:rPr>
        <w:t>3</w:t>
      </w:r>
      <w:r w:rsidRPr="00F56DBC">
        <w:rPr>
          <w:rFonts w:hAnsi="標楷體"/>
          <w:spacing w:val="-6"/>
        </w:rPr>
        <w:t>年不得參加委任</w:t>
      </w:r>
      <w:r w:rsidRPr="00F56DBC">
        <w:rPr>
          <w:rFonts w:hAnsi="標楷體"/>
        </w:rPr>
        <w:t>升</w:t>
      </w:r>
      <w:r w:rsidRPr="00F56DBC">
        <w:rPr>
          <w:rFonts w:hAnsi="標楷體"/>
          <w:spacing w:val="6"/>
        </w:rPr>
        <w:t>薦任或薦任升簡任之升官等訓練</w:t>
      </w:r>
      <w:r w:rsidRPr="00F56DBC">
        <w:rPr>
          <w:rFonts w:hAnsi="標楷體" w:hint="eastAsia"/>
          <w:spacing w:val="6"/>
        </w:rPr>
        <w:t>(</w:t>
      </w:r>
      <w:r w:rsidRPr="00F56DBC">
        <w:rPr>
          <w:rFonts w:hAnsi="標楷體"/>
          <w:spacing w:val="6"/>
        </w:rPr>
        <w:t>公務人員任</w:t>
      </w:r>
      <w:r w:rsidRPr="00F56DBC">
        <w:rPr>
          <w:rFonts w:hAnsi="標楷體"/>
        </w:rPr>
        <w:t>用</w:t>
      </w:r>
      <w:r w:rsidRPr="00F56DBC">
        <w:rPr>
          <w:rFonts w:hAnsi="標楷體"/>
        </w:rPr>
        <w:lastRenderedPageBreak/>
        <w:t>法第17條參照</w:t>
      </w:r>
      <w:r w:rsidRPr="00F56DBC">
        <w:rPr>
          <w:rFonts w:hAnsi="標楷體" w:hint="eastAsia"/>
        </w:rPr>
        <w:t>)</w:t>
      </w:r>
      <w:r w:rsidRPr="00F56DBC">
        <w:rPr>
          <w:rFonts w:hAnsi="標楷體"/>
        </w:rPr>
        <w:t>等不利後果，對於公務人員之公法上財產請求權及陞遷權</w:t>
      </w:r>
      <w:r w:rsidRPr="00F56DBC">
        <w:rPr>
          <w:rFonts w:hAnsi="標楷體" w:hint="eastAsia"/>
        </w:rPr>
        <w:t>(</w:t>
      </w:r>
      <w:r w:rsidRPr="00F56DBC">
        <w:rPr>
          <w:rFonts w:hAnsi="標楷體"/>
        </w:rPr>
        <w:t>憲法第18條保障人民服公職之權利，也包括公務人員任職後依法</w:t>
      </w:r>
      <w:r w:rsidRPr="00F56DBC">
        <w:rPr>
          <w:rFonts w:hAnsi="標楷體"/>
          <w:spacing w:val="-6"/>
        </w:rPr>
        <w:t>律晉敘陞遷之權，司法院釋字第611號解釋意旨</w:t>
      </w:r>
      <w:r w:rsidRPr="00F56DBC">
        <w:rPr>
          <w:rFonts w:hAnsi="標楷體"/>
        </w:rPr>
        <w:t>參照</w:t>
      </w:r>
      <w:r w:rsidRPr="00F56DBC">
        <w:rPr>
          <w:rFonts w:hAnsi="標楷體" w:hint="eastAsia"/>
        </w:rPr>
        <w:t>)</w:t>
      </w:r>
      <w:r w:rsidRPr="00F56DBC">
        <w:rPr>
          <w:rFonts w:hAnsi="標楷體"/>
        </w:rPr>
        <w:t>亦有影響(最高行政法院104年8月份第2次庭</w:t>
      </w:r>
      <w:r w:rsidRPr="00F56DBC">
        <w:rPr>
          <w:rFonts w:hAnsi="標楷體"/>
          <w:spacing w:val="-4"/>
        </w:rPr>
        <w:t>長法官聯席會議</w:t>
      </w:r>
      <w:r w:rsidRPr="00F56DBC">
        <w:rPr>
          <w:rFonts w:hAnsi="標楷體" w:hint="eastAsia"/>
          <w:spacing w:val="-4"/>
        </w:rPr>
        <w:t>【</w:t>
      </w:r>
      <w:r w:rsidRPr="00F56DBC">
        <w:rPr>
          <w:rFonts w:hAnsi="標楷體"/>
          <w:spacing w:val="-4"/>
        </w:rPr>
        <w:t>二</w:t>
      </w:r>
      <w:r w:rsidRPr="00F56DBC">
        <w:rPr>
          <w:rFonts w:hAnsi="標楷體" w:hint="eastAsia"/>
          <w:spacing w:val="-4"/>
        </w:rPr>
        <w:t>】</w:t>
      </w:r>
      <w:r w:rsidRPr="00F56DBC">
        <w:rPr>
          <w:rFonts w:hAnsi="標楷體"/>
          <w:spacing w:val="-4"/>
        </w:rPr>
        <w:t>意旨參照)。是以，乙女</w:t>
      </w:r>
      <w:r w:rsidRPr="00F56DBC">
        <w:rPr>
          <w:rFonts w:hAnsi="標楷體" w:hint="eastAsia"/>
        </w:rPr>
        <w:t>因</w:t>
      </w:r>
      <w:r w:rsidRPr="00F56DBC">
        <w:rPr>
          <w:rFonts w:hAnsi="標楷體"/>
          <w:spacing w:val="4"/>
        </w:rPr>
        <w:t>112年度年終考績考列</w:t>
      </w:r>
      <w:r w:rsidRPr="00F56DBC">
        <w:rPr>
          <w:rFonts w:hAnsi="標楷體" w:hint="eastAsia"/>
          <w:spacing w:val="4"/>
        </w:rPr>
        <w:t>為</w:t>
      </w:r>
      <w:r w:rsidRPr="00F56DBC">
        <w:rPr>
          <w:rFonts w:hAnsi="標楷體"/>
          <w:spacing w:val="4"/>
        </w:rPr>
        <w:t>丙等，</w:t>
      </w:r>
      <w:r w:rsidRPr="00F56DBC">
        <w:rPr>
          <w:rFonts w:hAnsi="標楷體" w:hint="eastAsia"/>
          <w:spacing w:val="4"/>
        </w:rPr>
        <w:t>而</w:t>
      </w:r>
      <w:r w:rsidRPr="00F56DBC">
        <w:rPr>
          <w:rFonts w:hAnsi="標楷體"/>
          <w:spacing w:val="4"/>
        </w:rPr>
        <w:t>不能領取考</w:t>
      </w:r>
      <w:r w:rsidRPr="00F56DBC">
        <w:rPr>
          <w:rFonts w:hAnsi="標楷體"/>
          <w:spacing w:val="-6"/>
        </w:rPr>
        <w:t>績獎金、年終獎金、</w:t>
      </w:r>
      <w:r w:rsidRPr="00F56DBC">
        <w:rPr>
          <w:rFonts w:hAnsi="標楷體" w:hint="eastAsia"/>
          <w:spacing w:val="-6"/>
        </w:rPr>
        <w:t>1</w:t>
      </w:r>
      <w:r w:rsidRPr="00F56DBC">
        <w:rPr>
          <w:rFonts w:hAnsi="標楷體"/>
          <w:spacing w:val="-6"/>
        </w:rPr>
        <w:t>年內不得陞任等不利法律效果之影響，應屬對乙女之不利處分</w:t>
      </w:r>
      <w:r w:rsidRPr="00F56DBC">
        <w:rPr>
          <w:rFonts w:hAnsi="標楷體"/>
        </w:rPr>
        <w:t>。</w:t>
      </w:r>
    </w:p>
    <w:p w:rsidR="009557C6" w:rsidRPr="00F56DBC" w:rsidRDefault="009557C6" w:rsidP="003412C9">
      <w:pPr>
        <w:pStyle w:val="4"/>
        <w:numPr>
          <w:ilvl w:val="3"/>
          <w:numId w:val="1"/>
        </w:numPr>
        <w:rPr>
          <w:rFonts w:hAnsi="標楷體"/>
        </w:rPr>
      </w:pPr>
      <w:r w:rsidRPr="00F56DBC">
        <w:rPr>
          <w:rFonts w:hAnsi="標楷體" w:hint="eastAsia"/>
        </w:rPr>
        <w:t>又如前所述</w:t>
      </w:r>
      <w:r w:rsidRPr="00F56DBC">
        <w:rPr>
          <w:rFonts w:hAnsi="標楷體"/>
        </w:rPr>
        <w:t>，乙女112年1月始初派</w:t>
      </w:r>
      <w:r w:rsidRPr="00F56DBC">
        <w:rPr>
          <w:rFonts w:hAnsi="標楷體" w:hint="eastAsia"/>
        </w:rPr>
        <w:t>於</w:t>
      </w:r>
      <w:r w:rsidRPr="00F56DBC">
        <w:rPr>
          <w:rFonts w:hAnsi="標楷體"/>
        </w:rPr>
        <w:t>駐外任職，即</w:t>
      </w:r>
      <w:r w:rsidRPr="00F56DBC">
        <w:rPr>
          <w:rFonts w:hAnsi="標楷體"/>
          <w:spacing w:val="6"/>
        </w:rPr>
        <w:t>遭該中心主任張</w:t>
      </w:r>
      <w:r w:rsidR="003C1BD1" w:rsidRPr="00F56DBC">
        <w:rPr>
          <w:rFonts w:hAnsi="標楷體"/>
          <w:spacing w:val="6"/>
        </w:rPr>
        <w:t>○○</w:t>
      </w:r>
      <w:r w:rsidRPr="00F56DBC">
        <w:rPr>
          <w:rFonts w:hAnsi="標楷體"/>
          <w:spacing w:val="6"/>
        </w:rPr>
        <w:t>性騷擾</w:t>
      </w:r>
      <w:r w:rsidRPr="00F56DBC">
        <w:rPr>
          <w:rFonts w:hAnsi="標楷體" w:hint="eastAsia"/>
          <w:spacing w:val="6"/>
        </w:rPr>
        <w:t>、過度追求</w:t>
      </w:r>
      <w:r w:rsidRPr="00F56DBC">
        <w:rPr>
          <w:rFonts w:hAnsi="標楷體"/>
          <w:spacing w:val="6"/>
        </w:rPr>
        <w:t>，</w:t>
      </w:r>
      <w:r w:rsidRPr="00F56DBC">
        <w:rPr>
          <w:rFonts w:hAnsi="標楷體" w:hint="eastAsia"/>
          <w:spacing w:val="6"/>
        </w:rPr>
        <w:t>已</w:t>
      </w:r>
      <w:r w:rsidRPr="00F56DBC">
        <w:rPr>
          <w:rFonts w:hAnsi="標楷體"/>
          <w:spacing w:val="6"/>
        </w:rPr>
        <w:t>形成敵意性、冒犯性、脅迫性</w:t>
      </w:r>
      <w:r w:rsidRPr="00F56DBC">
        <w:rPr>
          <w:rFonts w:hAnsi="標楷體" w:hint="eastAsia"/>
          <w:spacing w:val="6"/>
        </w:rPr>
        <w:t>之工作環境，致侵害</w:t>
      </w:r>
      <w:r w:rsidRPr="00F56DBC">
        <w:rPr>
          <w:rFonts w:hAnsi="標楷體" w:hint="eastAsia"/>
          <w:spacing w:val="-6"/>
        </w:rPr>
        <w:t>或干擾乙女人</w:t>
      </w:r>
      <w:r w:rsidRPr="00F56DBC">
        <w:rPr>
          <w:rFonts w:hAnsi="標楷體" w:hint="eastAsia"/>
          <w:spacing w:val="6"/>
        </w:rPr>
        <w:t>格尊嚴</w:t>
      </w:r>
      <w:r w:rsidRPr="00F56DBC">
        <w:rPr>
          <w:rFonts w:hAnsi="標楷體"/>
        </w:rPr>
        <w:t>，</w:t>
      </w:r>
      <w:r w:rsidRPr="00F56DBC">
        <w:rPr>
          <w:rFonts w:hAnsi="標楷體" w:hint="eastAsia"/>
        </w:rPr>
        <w:t>則乙女在工作表現上</w:t>
      </w:r>
      <w:r w:rsidRPr="00F56DBC">
        <w:rPr>
          <w:rFonts w:hAnsi="標楷體" w:hint="eastAsia"/>
          <w:spacing w:val="6"/>
        </w:rPr>
        <w:t>或有不佳或遭遇困難之情事，應可理解，惟該會</w:t>
      </w:r>
      <w:r w:rsidRPr="00F56DBC">
        <w:rPr>
          <w:rFonts w:hAnsi="標楷體"/>
          <w:spacing w:val="6"/>
        </w:rPr>
        <w:t>於112</w:t>
      </w:r>
      <w:r w:rsidRPr="00F56DBC">
        <w:rPr>
          <w:rFonts w:hAnsi="標楷體"/>
          <w:spacing w:val="-6"/>
        </w:rPr>
        <w:t>年</w:t>
      </w:r>
      <w:r w:rsidRPr="00F56DBC">
        <w:rPr>
          <w:rFonts w:hAnsi="標楷體"/>
        </w:rPr>
        <w:t>6</w:t>
      </w:r>
      <w:r w:rsidRPr="00F56DBC">
        <w:rPr>
          <w:rFonts w:hAnsi="標楷體"/>
          <w:spacing w:val="4"/>
        </w:rPr>
        <w:t>月</w:t>
      </w:r>
      <w:r w:rsidRPr="00F56DBC">
        <w:rPr>
          <w:rFonts w:hAnsi="標楷體" w:hint="eastAsia"/>
          <w:spacing w:val="4"/>
        </w:rPr>
        <w:t>間</w:t>
      </w:r>
      <w:r w:rsidRPr="00F56DBC">
        <w:rPr>
          <w:rFonts w:hAnsi="標楷體"/>
          <w:spacing w:val="4"/>
        </w:rPr>
        <w:t>知悉</w:t>
      </w:r>
      <w:r w:rsidRPr="00F56DBC">
        <w:rPr>
          <w:rFonts w:hAnsi="標楷體" w:hint="eastAsia"/>
          <w:spacing w:val="4"/>
        </w:rPr>
        <w:t>後</w:t>
      </w:r>
      <w:r w:rsidRPr="00F56DBC">
        <w:rPr>
          <w:rFonts w:hAnsi="標楷體"/>
          <w:spacing w:val="4"/>
        </w:rPr>
        <w:t>，卻</w:t>
      </w:r>
      <w:r w:rsidRPr="00F56DBC">
        <w:rPr>
          <w:rFonts w:hAnsi="標楷體" w:hint="eastAsia"/>
          <w:spacing w:val="4"/>
        </w:rPr>
        <w:t>未能</w:t>
      </w:r>
      <w:r w:rsidRPr="00F56DBC">
        <w:rPr>
          <w:rFonts w:hAnsi="標楷體"/>
          <w:spacing w:val="4"/>
        </w:rPr>
        <w:t>採取</w:t>
      </w:r>
      <w:r w:rsidRPr="00F56DBC">
        <w:rPr>
          <w:rFonts w:hAnsi="標楷體" w:hint="eastAsia"/>
          <w:spacing w:val="4"/>
        </w:rPr>
        <w:t>有效的</w:t>
      </w:r>
      <w:r w:rsidRPr="00F56DBC">
        <w:rPr>
          <w:rFonts w:hAnsi="標楷體"/>
          <w:spacing w:val="4"/>
        </w:rPr>
        <w:t>糾正及補救措</w:t>
      </w:r>
      <w:r w:rsidRPr="00F56DBC">
        <w:rPr>
          <w:rFonts w:hAnsi="標楷體"/>
        </w:rPr>
        <w:t>施，</w:t>
      </w:r>
      <w:r w:rsidRPr="00F56DBC">
        <w:rPr>
          <w:rFonts w:hAnsi="標楷體" w:hint="eastAsia"/>
        </w:rPr>
        <w:t>無</w:t>
      </w:r>
      <w:r w:rsidRPr="00F56DBC">
        <w:rPr>
          <w:rFonts w:hAnsi="標楷體" w:hint="eastAsia"/>
          <w:spacing w:val="-6"/>
        </w:rPr>
        <w:t>法解決改善2人之間在職務及業務上存在之上下隸屬權勢</w:t>
      </w:r>
      <w:r w:rsidRPr="00F56DBC">
        <w:rPr>
          <w:rFonts w:hAnsi="標楷體" w:hint="eastAsia"/>
          <w:spacing w:val="6"/>
        </w:rPr>
        <w:t>關係，致難以避免傷害繼續擴</w:t>
      </w:r>
      <w:r w:rsidRPr="00F56DBC">
        <w:rPr>
          <w:rFonts w:hAnsi="標楷體" w:hint="eastAsia"/>
          <w:spacing w:val="-4"/>
        </w:rPr>
        <w:t>大。嗣後乙女針對張</w:t>
      </w:r>
      <w:r w:rsidR="003C1BD1" w:rsidRPr="00F56DBC">
        <w:rPr>
          <w:rFonts w:hAnsi="標楷體" w:hint="eastAsia"/>
          <w:spacing w:val="-4"/>
        </w:rPr>
        <w:t>○○</w:t>
      </w:r>
      <w:r w:rsidRPr="00F56DBC">
        <w:rPr>
          <w:rFonts w:hAnsi="標楷體" w:hint="eastAsia"/>
          <w:spacing w:val="-4"/>
        </w:rPr>
        <w:t>仍持續刻意製造敵意</w:t>
      </w:r>
      <w:r w:rsidRPr="00F56DBC">
        <w:rPr>
          <w:rFonts w:hAnsi="標楷體" w:hint="eastAsia"/>
        </w:rPr>
        <w:t>環境，於1</w:t>
      </w:r>
      <w:r w:rsidRPr="00F56DBC">
        <w:rPr>
          <w:rFonts w:hAnsi="標楷體"/>
        </w:rPr>
        <w:t>12</w:t>
      </w:r>
      <w:r w:rsidRPr="00F56DBC">
        <w:rPr>
          <w:rFonts w:hAnsi="標楷體" w:hint="eastAsia"/>
        </w:rPr>
        <w:t>年7至9月不斷向該會尋問、求助，駐聖</w:t>
      </w:r>
      <w:r w:rsidRPr="00F56DBC">
        <w:rPr>
          <w:rFonts w:hAnsi="標楷體" w:hint="eastAsia"/>
          <w:spacing w:val="-6"/>
        </w:rPr>
        <w:t>保羅代表處馮處長亦證稱略以：「</w:t>
      </w:r>
      <w:r w:rsidRPr="00F56DBC">
        <w:rPr>
          <w:rFonts w:hAnsi="標楷體"/>
          <w:szCs w:val="32"/>
        </w:rPr>
        <w:t>從112年7月開始，張主任一直在外面用各種方法來</w:t>
      </w:r>
      <w:r w:rsidRPr="00F56DBC">
        <w:rPr>
          <w:rFonts w:hAnsi="標楷體"/>
          <w:spacing w:val="6"/>
          <w:szCs w:val="32"/>
        </w:rPr>
        <w:t>放話，或試圖轉移焦點，或者是讓這個事情逐漸</w:t>
      </w:r>
      <w:r w:rsidRPr="00F56DBC">
        <w:rPr>
          <w:rFonts w:hAnsi="標楷體"/>
          <w:szCs w:val="32"/>
        </w:rPr>
        <w:t>失控</w:t>
      </w:r>
      <w:r w:rsidRPr="00F56DBC">
        <w:rPr>
          <w:rFonts w:hAnsi="標楷體" w:hint="eastAsia"/>
          <w:spacing w:val="-6"/>
        </w:rPr>
        <w:t>」，惟該會</w:t>
      </w:r>
      <w:r w:rsidRPr="00F56DBC">
        <w:rPr>
          <w:rFonts w:hAnsi="標楷體" w:hint="eastAsia"/>
        </w:rPr>
        <w:t>猶</w:t>
      </w:r>
      <w:r w:rsidRPr="00F56DBC">
        <w:rPr>
          <w:rFonts w:hAnsi="標楷體" w:hint="eastAsia"/>
          <w:spacing w:val="8"/>
        </w:rPr>
        <w:t>未能設身處地主動同理、關懷乙女並採</w:t>
      </w:r>
      <w:r w:rsidRPr="00F56DBC">
        <w:rPr>
          <w:rFonts w:hAnsi="標楷體" w:hint="eastAsia"/>
          <w:spacing w:val="-6"/>
        </w:rPr>
        <w:t>取適當的解決措施，張</w:t>
      </w:r>
      <w:r w:rsidR="003C1BD1" w:rsidRPr="00F56DBC">
        <w:rPr>
          <w:rFonts w:hAnsi="標楷體" w:hint="eastAsia"/>
          <w:spacing w:val="-6"/>
        </w:rPr>
        <w:t>○○</w:t>
      </w:r>
      <w:r w:rsidRPr="00F56DBC">
        <w:rPr>
          <w:rFonts w:hAnsi="標楷體" w:hint="eastAsia"/>
          <w:spacing w:val="-6"/>
        </w:rPr>
        <w:t>迄至1</w:t>
      </w:r>
      <w:r w:rsidRPr="00F56DBC">
        <w:rPr>
          <w:rFonts w:hAnsi="標楷體"/>
          <w:spacing w:val="-6"/>
        </w:rPr>
        <w:t>12</w:t>
      </w:r>
      <w:r w:rsidRPr="00F56DBC">
        <w:rPr>
          <w:rFonts w:hAnsi="標楷體" w:hint="eastAsia"/>
          <w:spacing w:val="-6"/>
        </w:rPr>
        <w:t>年10月底</w:t>
      </w:r>
      <w:r w:rsidRPr="00F56DBC">
        <w:rPr>
          <w:rFonts w:hAnsi="標楷體" w:hint="eastAsia"/>
          <w:spacing w:val="6"/>
        </w:rPr>
        <w:t>始離任返臺，致乙女陷於敵意、不友善的工作環境</w:t>
      </w:r>
      <w:r w:rsidRPr="00F56DBC">
        <w:rPr>
          <w:rFonts w:hAnsi="標楷體" w:hint="eastAsia"/>
        </w:rPr>
        <w:t>長達4個餘月，最終僑委會核列乙女112年之年終考績為丙等，反觀本案性騷擾</w:t>
      </w:r>
      <w:r w:rsidRPr="00F56DBC">
        <w:rPr>
          <w:rFonts w:hAnsi="標楷體" w:hint="eastAsia"/>
          <w:spacing w:val="6"/>
        </w:rPr>
        <w:t>行為人張</w:t>
      </w:r>
      <w:r w:rsidR="003C1BD1" w:rsidRPr="00F56DBC">
        <w:rPr>
          <w:rFonts w:hAnsi="標楷體" w:hint="eastAsia"/>
          <w:spacing w:val="6"/>
        </w:rPr>
        <w:t>○○</w:t>
      </w:r>
      <w:r w:rsidRPr="00F56DBC">
        <w:rPr>
          <w:rFonts w:hAnsi="標楷體" w:hint="eastAsia"/>
        </w:rPr>
        <w:t>112年之年終考績，卻被核列乙等</w:t>
      </w:r>
      <w:r w:rsidRPr="00F56DBC">
        <w:rPr>
          <w:rFonts w:hAnsi="標楷體"/>
          <w:spacing w:val="-4"/>
        </w:rPr>
        <w:t>。</w:t>
      </w:r>
      <w:r w:rsidRPr="00F56DBC">
        <w:rPr>
          <w:rFonts w:hAnsi="標楷體"/>
          <w:spacing w:val="-4"/>
          <w:kern w:val="0"/>
        </w:rPr>
        <w:t>縱使僑委會內部相關處室主管</w:t>
      </w:r>
      <w:r w:rsidRPr="00F56DBC">
        <w:rPr>
          <w:rFonts w:hAnsi="標楷體" w:hint="eastAsia"/>
          <w:spacing w:val="-4"/>
          <w:kern w:val="0"/>
        </w:rPr>
        <w:t>對</w:t>
      </w:r>
      <w:r w:rsidRPr="00F56DBC">
        <w:rPr>
          <w:rFonts w:hAnsi="標楷體" w:hint="eastAsia"/>
          <w:spacing w:val="4"/>
          <w:kern w:val="0"/>
        </w:rPr>
        <w:t>乙女平時工作表現，已有</w:t>
      </w:r>
      <w:r w:rsidRPr="00F56DBC">
        <w:rPr>
          <w:rFonts w:hAnsi="標楷體"/>
          <w:spacing w:val="4"/>
          <w:kern w:val="0"/>
        </w:rPr>
        <w:t>提醒、警示或督促改</w:t>
      </w:r>
      <w:r w:rsidRPr="00F56DBC">
        <w:rPr>
          <w:rFonts w:hAnsi="標楷體"/>
          <w:spacing w:val="6"/>
          <w:kern w:val="0"/>
        </w:rPr>
        <w:t>善之措施，</w:t>
      </w:r>
      <w:r w:rsidRPr="00F56DBC">
        <w:rPr>
          <w:rFonts w:hAnsi="標楷體" w:hint="eastAsia"/>
          <w:spacing w:val="6"/>
          <w:kern w:val="0"/>
        </w:rPr>
        <w:t>而</w:t>
      </w:r>
      <w:r w:rsidRPr="00F56DBC">
        <w:rPr>
          <w:rFonts w:hAnsi="標楷體"/>
          <w:spacing w:val="6"/>
          <w:kern w:val="0"/>
        </w:rPr>
        <w:t>就初次外派之乙女而</w:t>
      </w:r>
      <w:r w:rsidRPr="00F56DBC">
        <w:rPr>
          <w:rFonts w:hAnsi="標楷體"/>
          <w:spacing w:val="6"/>
          <w:kern w:val="0"/>
        </w:rPr>
        <w:lastRenderedPageBreak/>
        <w:t>言，年資尚淺，駐外經驗未足，亟需主管</w:t>
      </w:r>
      <w:r w:rsidRPr="00F56DBC">
        <w:rPr>
          <w:rFonts w:hAnsi="標楷體" w:hint="eastAsia"/>
          <w:spacing w:val="6"/>
          <w:kern w:val="0"/>
        </w:rPr>
        <w:t>儘力</w:t>
      </w:r>
      <w:r w:rsidRPr="00F56DBC">
        <w:rPr>
          <w:rFonts w:hAnsi="標楷體"/>
          <w:spacing w:val="6"/>
          <w:kern w:val="0"/>
        </w:rPr>
        <w:t>指導，</w:t>
      </w:r>
      <w:r w:rsidRPr="00F56DBC">
        <w:rPr>
          <w:rFonts w:hAnsi="標楷體" w:hint="eastAsia"/>
          <w:spacing w:val="6"/>
          <w:kern w:val="0"/>
        </w:rPr>
        <w:t>惟</w:t>
      </w:r>
      <w:r w:rsidRPr="00F56DBC">
        <w:rPr>
          <w:rFonts w:hAnsi="標楷體"/>
          <w:spacing w:val="6"/>
          <w:kern w:val="0"/>
        </w:rPr>
        <w:t>實際上卻處於敵意及孤立之工作環境中，關於辦理</w:t>
      </w:r>
      <w:r w:rsidRPr="00F56DBC">
        <w:rPr>
          <w:rFonts w:hAnsi="標楷體" w:hint="eastAsia"/>
          <w:spacing w:val="-6"/>
          <w:kern w:val="0"/>
        </w:rPr>
        <w:t>政府</w:t>
      </w:r>
      <w:r w:rsidRPr="00F56DBC">
        <w:rPr>
          <w:rFonts w:hAnsi="標楷體"/>
          <w:spacing w:val="-6"/>
          <w:kern w:val="0"/>
        </w:rPr>
        <w:t>採購及推展</w:t>
      </w:r>
      <w:r w:rsidRPr="00F56DBC">
        <w:rPr>
          <w:rFonts w:hAnsi="標楷體"/>
          <w:kern w:val="0"/>
        </w:rPr>
        <w:t>僑務等具有專業性、經驗性之</w:t>
      </w:r>
      <w:r w:rsidRPr="00F56DBC">
        <w:rPr>
          <w:rFonts w:hAnsi="標楷體"/>
          <w:spacing w:val="2"/>
          <w:kern w:val="0"/>
        </w:rPr>
        <w:t>業務工作，於當時並</w:t>
      </w:r>
      <w:r w:rsidRPr="00F56DBC">
        <w:rPr>
          <w:rFonts w:hAnsi="標楷體"/>
          <w:spacing w:val="-6"/>
          <w:kern w:val="0"/>
        </w:rPr>
        <w:t>無可信賴、指導之主管可直接詢問以妥為改善</w:t>
      </w:r>
      <w:r w:rsidRPr="00F56DBC">
        <w:rPr>
          <w:rFonts w:hAnsi="標楷體"/>
          <w:kern w:val="0"/>
        </w:rPr>
        <w:t>缺失等情之下，</w:t>
      </w:r>
      <w:r w:rsidRPr="00F56DBC">
        <w:rPr>
          <w:rFonts w:hAnsi="標楷體" w:hint="eastAsia"/>
          <w:kern w:val="0"/>
        </w:rPr>
        <w:t>該</w:t>
      </w:r>
      <w:r w:rsidRPr="00F56DBC">
        <w:rPr>
          <w:rFonts w:hAnsi="標楷體"/>
          <w:kern w:val="0"/>
        </w:rPr>
        <w:t>會將乙女1</w:t>
      </w:r>
      <w:r w:rsidRPr="00F56DBC">
        <w:rPr>
          <w:rFonts w:hAnsi="標楷體"/>
          <w:spacing w:val="6"/>
          <w:kern w:val="0"/>
        </w:rPr>
        <w:t>12年年終</w:t>
      </w:r>
      <w:r w:rsidRPr="00F56DBC">
        <w:rPr>
          <w:rFonts w:hAnsi="標楷體" w:hint="eastAsia"/>
          <w:spacing w:val="6"/>
          <w:kern w:val="0"/>
        </w:rPr>
        <w:t>考績</w:t>
      </w:r>
      <w:r w:rsidRPr="00F56DBC">
        <w:rPr>
          <w:rFonts w:hAnsi="標楷體"/>
          <w:spacing w:val="6"/>
          <w:kern w:val="0"/>
        </w:rPr>
        <w:t>考列丙等，似有過苛之情事，而衍生</w:t>
      </w:r>
      <w:r w:rsidRPr="00F56DBC">
        <w:rPr>
          <w:rFonts w:hAnsi="標楷體" w:hint="eastAsia"/>
          <w:spacing w:val="-6"/>
          <w:kern w:val="0"/>
        </w:rPr>
        <w:t>乙女</w:t>
      </w:r>
      <w:r w:rsidRPr="00F56DBC">
        <w:rPr>
          <w:rFonts w:hAnsi="標楷體"/>
          <w:kern w:val="0"/>
        </w:rPr>
        <w:t>因提出申訴致遭不利處分之疑慮</w:t>
      </w:r>
      <w:r w:rsidRPr="00F56DBC">
        <w:rPr>
          <w:rFonts w:hAnsi="標楷體" w:hint="eastAsia"/>
        </w:rPr>
        <w:t>。</w:t>
      </w:r>
    </w:p>
    <w:p w:rsidR="009557C6" w:rsidRPr="00F56DBC" w:rsidRDefault="009557C6" w:rsidP="003412C9">
      <w:pPr>
        <w:pStyle w:val="3"/>
        <w:numPr>
          <w:ilvl w:val="2"/>
          <w:numId w:val="1"/>
        </w:numPr>
        <w:rPr>
          <w:rFonts w:hAnsi="標楷體"/>
        </w:rPr>
      </w:pPr>
      <w:bookmarkStart w:id="56" w:name="_Toc183445671"/>
      <w:r w:rsidRPr="00F56DBC">
        <w:rPr>
          <w:rFonts w:hAnsi="標楷體"/>
          <w:b/>
        </w:rPr>
        <w:t>僑委會</w:t>
      </w:r>
      <w:r w:rsidRPr="00F56DBC">
        <w:rPr>
          <w:rFonts w:hAnsi="標楷體" w:hint="eastAsia"/>
          <w:b/>
        </w:rPr>
        <w:t>緊接著於1</w:t>
      </w:r>
      <w:r w:rsidRPr="00F56DBC">
        <w:rPr>
          <w:rFonts w:hAnsi="標楷體"/>
          <w:b/>
        </w:rPr>
        <w:t>13</w:t>
      </w:r>
      <w:r w:rsidRPr="00F56DBC">
        <w:rPr>
          <w:rFonts w:hAnsi="標楷體" w:hint="eastAsia"/>
          <w:b/>
        </w:rPr>
        <w:t>年追查並認定乙女曠職：</w:t>
      </w:r>
      <w:bookmarkEnd w:id="56"/>
    </w:p>
    <w:p w:rsidR="009557C6" w:rsidRPr="00F56DBC" w:rsidRDefault="009557C6" w:rsidP="003412C9">
      <w:pPr>
        <w:pStyle w:val="4"/>
        <w:numPr>
          <w:ilvl w:val="3"/>
          <w:numId w:val="1"/>
        </w:numPr>
        <w:rPr>
          <w:rFonts w:hAnsi="標楷體"/>
        </w:rPr>
      </w:pPr>
      <w:r w:rsidRPr="00F56DBC">
        <w:rPr>
          <w:rFonts w:hAnsi="標楷體" w:hint="eastAsia"/>
        </w:rPr>
        <w:t>按公務人員考績法施行細則第13條第1項第2款第5目規定：「本法第1</w:t>
      </w:r>
      <w:r w:rsidRPr="00F56DBC">
        <w:rPr>
          <w:rFonts w:hAnsi="標楷體"/>
        </w:rPr>
        <w:t>2</w:t>
      </w:r>
      <w:r w:rsidRPr="00F56DBC">
        <w:rPr>
          <w:rFonts w:hAnsi="標楷體" w:hint="eastAsia"/>
        </w:rPr>
        <w:t>條第1項第1款所稱平時考</w:t>
      </w:r>
      <w:r w:rsidRPr="00F56DBC">
        <w:rPr>
          <w:rFonts w:hAnsi="標楷體" w:hint="eastAsia"/>
          <w:spacing w:val="6"/>
        </w:rPr>
        <w:t>核記大功、記大過之標準如下：……二、有下列情形之一，一次記一大過：……</w:t>
      </w:r>
      <w:r w:rsidRPr="00F56DBC">
        <w:rPr>
          <w:rFonts w:hAnsi="標楷體"/>
          <w:spacing w:val="6"/>
        </w:rPr>
        <w:t>(五)</w:t>
      </w:r>
      <w:r w:rsidRPr="00F56DBC">
        <w:rPr>
          <w:rFonts w:hAnsi="標楷體" w:hint="eastAsia"/>
          <w:spacing w:val="6"/>
        </w:rPr>
        <w:t>曠職繼續</w:t>
      </w:r>
      <w:r w:rsidRPr="00F56DBC">
        <w:rPr>
          <w:rFonts w:hAnsi="標楷體" w:hint="eastAsia"/>
        </w:rPr>
        <w:t>達2日，或1年內累積達5日者。」次按公務人</w:t>
      </w:r>
      <w:r w:rsidRPr="00F56DBC">
        <w:rPr>
          <w:rFonts w:hAnsi="標楷體" w:hint="eastAsia"/>
          <w:spacing w:val="-6"/>
        </w:rPr>
        <w:t>員考績法第13條規定：「曾記一大過人員，考績</w:t>
      </w:r>
      <w:r w:rsidRPr="00F56DBC">
        <w:rPr>
          <w:rFonts w:hAnsi="標楷體" w:hint="eastAsia"/>
        </w:rPr>
        <w:t>不得列乙等以上。」同法第12條第1項第1款規定：「各機關辦理公務人員平時考核及專案考績，分別依左列規定：一、……平時考核獎懲得互相抵銷，無獎懲抵銷而累積達二大過者，年終考績應列丁等。」同法第7條第1項第4款規定：「年終考績獎懲依左列規定︰……四、丁等︰免職。」由</w:t>
      </w:r>
      <w:r w:rsidRPr="00F56DBC">
        <w:rPr>
          <w:rFonts w:hAnsi="標楷體" w:hint="eastAsia"/>
          <w:spacing w:val="-6"/>
        </w:rPr>
        <w:t>上規定可知，機關核認所屬公務員有曠職情事</w:t>
      </w:r>
      <w:r w:rsidRPr="00F56DBC">
        <w:rPr>
          <w:rFonts w:hAnsi="標楷體" w:hint="eastAsia"/>
        </w:rPr>
        <w:t>，</w:t>
      </w:r>
      <w:r w:rsidRPr="00F56DBC">
        <w:rPr>
          <w:rFonts w:hAnsi="標楷體" w:hint="eastAsia"/>
          <w:spacing w:val="6"/>
        </w:rPr>
        <w:t>對該員的公務員身分、公法上財產請求權及陞</w:t>
      </w:r>
      <w:r w:rsidRPr="00F56DBC">
        <w:rPr>
          <w:rFonts w:hAnsi="標楷體" w:hint="eastAsia"/>
        </w:rPr>
        <w:t>遷權，均有重大影響。基此，行政機關在審認所屬公務員是否有曠職情事應為嚴謹，除給予相對人充分程序保障外，對於相對人應依職權調</w:t>
      </w:r>
      <w:r w:rsidRPr="00F56DBC">
        <w:rPr>
          <w:rFonts w:hAnsi="標楷體" w:hint="eastAsia"/>
          <w:spacing w:val="6"/>
        </w:rPr>
        <w:t>查證據，不受當事人主張之拘束，對當事人有利及不利事項一律注意，以符合比例原則、誠</w:t>
      </w:r>
      <w:r w:rsidRPr="00F56DBC">
        <w:rPr>
          <w:rFonts w:hAnsi="標楷體" w:hint="eastAsia"/>
          <w:spacing w:val="-6"/>
        </w:rPr>
        <w:t>實信用原則、有利不利應一律注意原則等一般</w:t>
      </w:r>
      <w:r w:rsidRPr="00F56DBC">
        <w:rPr>
          <w:rFonts w:hAnsi="標楷體" w:hint="eastAsia"/>
        </w:rPr>
        <w:t>法律原則之要求。</w:t>
      </w:r>
    </w:p>
    <w:p w:rsidR="009557C6" w:rsidRPr="00F56DBC" w:rsidRDefault="009557C6" w:rsidP="003412C9">
      <w:pPr>
        <w:pStyle w:val="4"/>
        <w:numPr>
          <w:ilvl w:val="3"/>
          <w:numId w:val="1"/>
        </w:numPr>
        <w:rPr>
          <w:rFonts w:hAnsi="標楷體"/>
        </w:rPr>
      </w:pPr>
      <w:r w:rsidRPr="00F56DBC">
        <w:rPr>
          <w:rFonts w:hAnsi="標楷體"/>
          <w:spacing w:val="6"/>
        </w:rPr>
        <w:t>僑界人士112年10月16日致該會民意信箱表示，</w:t>
      </w:r>
      <w:r w:rsidRPr="00F56DBC">
        <w:rPr>
          <w:rFonts w:hAnsi="標楷體"/>
          <w:spacing w:val="6"/>
        </w:rPr>
        <w:lastRenderedPageBreak/>
        <w:t>乙女</w:t>
      </w:r>
      <w:r w:rsidRPr="00F56DBC">
        <w:rPr>
          <w:rFonts w:hAnsi="標楷體" w:hint="eastAsia"/>
        </w:rPr>
        <w:t>於</w:t>
      </w:r>
      <w:r w:rsidRPr="00F56DBC">
        <w:rPr>
          <w:rFonts w:hAnsi="標楷體"/>
        </w:rPr>
        <w:t>聖保羅僑教中心任職期間(112</w:t>
      </w:r>
      <w:r w:rsidRPr="00F56DBC">
        <w:rPr>
          <w:rFonts w:hAnsi="標楷體" w:hint="eastAsia"/>
        </w:rPr>
        <w:t>年</w:t>
      </w:r>
      <w:r w:rsidRPr="00F56DBC">
        <w:rPr>
          <w:rFonts w:hAnsi="標楷體"/>
        </w:rPr>
        <w:t>1月26日至同年12月13日)於值班日(星期六)時常遲到或曠</w:t>
      </w:r>
      <w:r w:rsidRPr="00F56DBC">
        <w:rPr>
          <w:rFonts w:hAnsi="標楷體"/>
          <w:spacing w:val="6"/>
        </w:rPr>
        <w:t>職，有損該會駐外人員形象</w:t>
      </w:r>
      <w:r w:rsidRPr="00F56DBC">
        <w:rPr>
          <w:rFonts w:hAnsi="標楷體" w:hint="eastAsia"/>
          <w:spacing w:val="6"/>
        </w:rPr>
        <w:t>。</w:t>
      </w:r>
      <w:r w:rsidRPr="00F56DBC">
        <w:rPr>
          <w:rFonts w:hAnsi="標楷體"/>
          <w:spacing w:val="6"/>
        </w:rPr>
        <w:t>因駐外差勤管理</w:t>
      </w:r>
      <w:r w:rsidRPr="00F56DBC">
        <w:rPr>
          <w:rFonts w:hAnsi="標楷體"/>
        </w:rPr>
        <w:t>係依外交部駐外館處作法實施免刷卡制度，</w:t>
      </w:r>
      <w:r w:rsidRPr="00F56DBC">
        <w:rPr>
          <w:rFonts w:hAnsi="標楷體"/>
          <w:spacing w:val="6"/>
        </w:rPr>
        <w:t>該會於113年1月3日由僑民處調查</w:t>
      </w:r>
      <w:r w:rsidRPr="00F56DBC">
        <w:rPr>
          <w:rFonts w:hAnsi="標楷體" w:hint="eastAsia"/>
          <w:spacing w:val="6"/>
        </w:rPr>
        <w:t>乙女</w:t>
      </w:r>
      <w:r w:rsidRPr="00F56DBC">
        <w:rPr>
          <w:rFonts w:hAnsi="標楷體"/>
          <w:spacing w:val="6"/>
        </w:rPr>
        <w:t>有無曠職</w:t>
      </w:r>
      <w:r w:rsidRPr="00F56DBC">
        <w:rPr>
          <w:rFonts w:hAnsi="標楷體"/>
        </w:rPr>
        <w:t>，</w:t>
      </w:r>
      <w:r w:rsidRPr="00F56DBC">
        <w:rPr>
          <w:rFonts w:hAnsi="標楷體" w:hint="eastAsia"/>
        </w:rPr>
        <w:t>經</w:t>
      </w:r>
      <w:r w:rsidRPr="00F56DBC">
        <w:rPr>
          <w:rFonts w:hAnsi="標楷體"/>
        </w:rPr>
        <w:t>調查</w:t>
      </w:r>
      <w:r w:rsidRPr="00F56DBC">
        <w:rPr>
          <w:rFonts w:hAnsi="標楷體" w:hint="eastAsia"/>
        </w:rPr>
        <w:t>後</w:t>
      </w:r>
      <w:r w:rsidRPr="00F56DBC">
        <w:rPr>
          <w:rFonts w:hAnsi="標楷體"/>
        </w:rPr>
        <w:t>認定乙女有曠職5日4小時等情。</w:t>
      </w:r>
    </w:p>
    <w:p w:rsidR="009557C6" w:rsidRPr="00F56DBC" w:rsidRDefault="009557C6" w:rsidP="003412C9">
      <w:pPr>
        <w:pStyle w:val="4"/>
        <w:numPr>
          <w:ilvl w:val="3"/>
          <w:numId w:val="1"/>
        </w:numPr>
        <w:rPr>
          <w:rFonts w:hAnsi="標楷體"/>
          <w:spacing w:val="-2"/>
        </w:rPr>
      </w:pPr>
      <w:r w:rsidRPr="00F56DBC">
        <w:rPr>
          <w:rFonts w:hAnsi="標楷體" w:hint="eastAsia"/>
          <w:bCs/>
          <w:spacing w:val="-6"/>
          <w:szCs w:val="32"/>
        </w:rPr>
        <w:t>查駐外機構服勤及請假注意事項第4點規定，駐外人員每週應有2日之休息日，而</w:t>
      </w:r>
      <w:r w:rsidRPr="00F56DBC">
        <w:rPr>
          <w:rFonts w:hAnsi="標楷體"/>
          <w:bCs/>
          <w:spacing w:val="6"/>
          <w:szCs w:val="32"/>
        </w:rPr>
        <w:t>聖保羅僑教中心</w:t>
      </w:r>
      <w:r w:rsidRPr="00F56DBC">
        <w:rPr>
          <w:rFonts w:hAnsi="標楷體" w:hint="eastAsia"/>
          <w:bCs/>
          <w:spacing w:val="6"/>
          <w:szCs w:val="32"/>
        </w:rPr>
        <w:t>服務</w:t>
      </w:r>
      <w:r w:rsidRPr="00F56DBC">
        <w:rPr>
          <w:rFonts w:hAnsi="標楷體"/>
          <w:bCs/>
          <w:spacing w:val="6"/>
          <w:szCs w:val="32"/>
        </w:rPr>
        <w:t>時</w:t>
      </w:r>
      <w:r w:rsidRPr="00F56DBC">
        <w:rPr>
          <w:rFonts w:hAnsi="標楷體"/>
          <w:bCs/>
          <w:spacing w:val="-6"/>
          <w:szCs w:val="32"/>
        </w:rPr>
        <w:t>間為星期二至星期日</w:t>
      </w:r>
      <w:r w:rsidRPr="00F56DBC">
        <w:rPr>
          <w:rFonts w:hAnsi="標楷體" w:hint="eastAsia"/>
          <w:bCs/>
          <w:spacing w:val="-6"/>
          <w:szCs w:val="32"/>
        </w:rPr>
        <w:t>，星期一為休館日，星</w:t>
      </w:r>
      <w:r w:rsidRPr="00F56DBC">
        <w:rPr>
          <w:rFonts w:hAnsi="標楷體" w:hint="eastAsia"/>
          <w:bCs/>
          <w:spacing w:val="6"/>
          <w:szCs w:val="32"/>
        </w:rPr>
        <w:t>期六由乙女輪值，星期日則由張</w:t>
      </w:r>
      <w:r w:rsidR="003C1BD1" w:rsidRPr="00F56DBC">
        <w:rPr>
          <w:rFonts w:hAnsi="標楷體" w:hint="eastAsia"/>
          <w:bCs/>
          <w:spacing w:val="6"/>
          <w:szCs w:val="32"/>
        </w:rPr>
        <w:t>○○</w:t>
      </w:r>
      <w:r w:rsidRPr="00F56DBC">
        <w:rPr>
          <w:rFonts w:hAnsi="標楷體" w:hint="eastAsia"/>
          <w:bCs/>
          <w:spacing w:val="6"/>
          <w:szCs w:val="32"/>
        </w:rPr>
        <w:t>輪值。依僑委會提供之資料顯示，</w:t>
      </w:r>
      <w:r w:rsidRPr="00F56DBC">
        <w:rPr>
          <w:rFonts w:hAnsi="標楷體"/>
          <w:spacing w:val="6"/>
        </w:rPr>
        <w:t>乙女</w:t>
      </w:r>
      <w:r w:rsidRPr="00F56DBC">
        <w:rPr>
          <w:rFonts w:hAnsi="標楷體" w:hint="eastAsia"/>
          <w:spacing w:val="6"/>
        </w:rPr>
        <w:t>經該</w:t>
      </w:r>
      <w:r w:rsidRPr="00F56DBC">
        <w:rPr>
          <w:rFonts w:hAnsi="標楷體"/>
          <w:spacing w:val="6"/>
        </w:rPr>
        <w:t>會認定112</w:t>
      </w:r>
      <w:r w:rsidRPr="00F56DBC">
        <w:rPr>
          <w:rFonts w:hAnsi="標楷體"/>
          <w:spacing w:val="-6"/>
        </w:rPr>
        <w:t>年有曠職部分，其中包含112年4月22日</w:t>
      </w:r>
      <w:r w:rsidRPr="00F56DBC">
        <w:rPr>
          <w:rFonts w:hAnsi="標楷體" w:hint="eastAsia"/>
          <w:spacing w:val="-6"/>
        </w:rPr>
        <w:t>及6</w:t>
      </w:r>
      <w:r w:rsidRPr="00F56DBC">
        <w:rPr>
          <w:rFonts w:hAnsi="標楷體"/>
          <w:spacing w:val="-6"/>
        </w:rPr>
        <w:t>月</w:t>
      </w:r>
      <w:r w:rsidRPr="00F56DBC">
        <w:rPr>
          <w:rFonts w:hAnsi="標楷體"/>
        </w:rPr>
        <w:t>24日</w:t>
      </w:r>
      <w:r w:rsidRPr="00F56DBC">
        <w:rPr>
          <w:rFonts w:hAnsi="標楷體" w:hint="eastAsia"/>
        </w:rPr>
        <w:t>均為</w:t>
      </w:r>
      <w:r w:rsidRPr="00F56DBC">
        <w:rPr>
          <w:rFonts w:hAnsi="標楷體"/>
        </w:rPr>
        <w:t>星期六</w:t>
      </w:r>
      <w:r w:rsidRPr="00F56DBC">
        <w:rPr>
          <w:rFonts w:hAnsi="標楷體"/>
          <w:spacing w:val="6"/>
        </w:rPr>
        <w:t>，</w:t>
      </w:r>
      <w:r w:rsidRPr="00F56DBC">
        <w:rPr>
          <w:rFonts w:hAnsi="標楷體" w:hint="eastAsia"/>
        </w:rPr>
        <w:t>惟經檢</w:t>
      </w:r>
      <w:r w:rsidRPr="00F56DBC">
        <w:rPr>
          <w:rFonts w:hAnsi="標楷體" w:hint="eastAsia"/>
          <w:spacing w:val="6"/>
        </w:rPr>
        <w:t>視</w:t>
      </w:r>
      <w:r w:rsidRPr="00F56DBC">
        <w:rPr>
          <w:rFonts w:hAnsi="標楷體"/>
          <w:spacing w:val="6"/>
        </w:rPr>
        <w:t>乙女請假單</w:t>
      </w:r>
      <w:r w:rsidRPr="00F56DBC">
        <w:rPr>
          <w:rFonts w:hAnsi="標楷體" w:hint="eastAsia"/>
          <w:spacing w:val="6"/>
        </w:rPr>
        <w:t>係</w:t>
      </w:r>
      <w:r w:rsidRPr="00F56DBC">
        <w:rPr>
          <w:rFonts w:hAnsi="標楷體"/>
          <w:spacing w:val="6"/>
        </w:rPr>
        <w:t>記載112年4月24日(星期一)至</w:t>
      </w:r>
      <w:r w:rsidRPr="00F56DBC">
        <w:rPr>
          <w:rFonts w:hAnsi="標楷體"/>
          <w:spacing w:val="-4"/>
        </w:rPr>
        <w:t>27</w:t>
      </w:r>
      <w:r w:rsidRPr="00F56DBC">
        <w:rPr>
          <w:rFonts w:hAnsi="標楷體"/>
          <w:spacing w:val="-6"/>
        </w:rPr>
        <w:t>日(星期四)請「安家假</w:t>
      </w:r>
      <w:r w:rsidRPr="00F56DBC">
        <w:rPr>
          <w:rFonts w:hAnsi="標楷體"/>
          <w:spacing w:val="6"/>
        </w:rPr>
        <w:t>」、112年6月19日(星期一)至27日(星期二)請「休假」</w:t>
      </w:r>
      <w:r w:rsidRPr="00F56DBC">
        <w:rPr>
          <w:rFonts w:hAnsi="標楷體" w:hint="eastAsia"/>
          <w:spacing w:val="6"/>
        </w:rPr>
        <w:t>，並經駐聖保羅辦</w:t>
      </w:r>
      <w:r w:rsidRPr="00F56DBC">
        <w:rPr>
          <w:rFonts w:hAnsi="標楷體" w:hint="eastAsia"/>
          <w:spacing w:val="-6"/>
        </w:rPr>
        <w:t>事處馮處長簽名核准</w:t>
      </w:r>
      <w:r w:rsidRPr="00F56DBC">
        <w:rPr>
          <w:rFonts w:hAnsi="標楷體"/>
          <w:spacing w:val="-6"/>
        </w:rPr>
        <w:t>，</w:t>
      </w:r>
      <w:r w:rsidRPr="00F56DBC">
        <w:rPr>
          <w:rFonts w:hAnsi="標楷體"/>
        </w:rPr>
        <w:t>可知乙女</w:t>
      </w:r>
      <w:r w:rsidRPr="00F56DBC">
        <w:rPr>
          <w:rFonts w:hAnsi="標楷體" w:hint="eastAsia"/>
        </w:rPr>
        <w:t>欲</w:t>
      </w:r>
      <w:r w:rsidRPr="00F56DBC">
        <w:rPr>
          <w:rFonts w:hAnsi="標楷體"/>
        </w:rPr>
        <w:t>安排請連假</w:t>
      </w:r>
      <w:r w:rsidRPr="00F56DBC">
        <w:rPr>
          <w:rFonts w:hAnsi="標楷體" w:hint="eastAsia"/>
        </w:rPr>
        <w:t>計畫</w:t>
      </w:r>
      <w:r w:rsidRPr="00F56DBC">
        <w:rPr>
          <w:rFonts w:hAnsi="標楷體"/>
        </w:rPr>
        <w:t>，</w:t>
      </w:r>
      <w:r w:rsidRPr="00F56DBC">
        <w:rPr>
          <w:rFonts w:hAnsi="標楷體" w:hint="eastAsia"/>
        </w:rPr>
        <w:t>惟</w:t>
      </w:r>
      <w:r w:rsidRPr="00F56DBC">
        <w:rPr>
          <w:rFonts w:hAnsi="標楷體"/>
        </w:rPr>
        <w:t>乙女</w:t>
      </w:r>
      <w:r w:rsidRPr="00F56DBC">
        <w:rPr>
          <w:rFonts w:hAnsi="標楷體" w:hint="eastAsia"/>
        </w:rPr>
        <w:t>所請之</w:t>
      </w:r>
      <w:r w:rsidRPr="00F56DBC">
        <w:rPr>
          <w:rFonts w:hAnsi="標楷體"/>
        </w:rPr>
        <w:t>112年4月</w:t>
      </w:r>
      <w:r w:rsidRPr="00F56DBC">
        <w:rPr>
          <w:rFonts w:hAnsi="標楷體"/>
          <w:spacing w:val="-4"/>
        </w:rPr>
        <w:t>24日、6月19日、6月26日均</w:t>
      </w:r>
      <w:r w:rsidRPr="00F56DBC">
        <w:rPr>
          <w:rFonts w:hAnsi="標楷體" w:hint="eastAsia"/>
          <w:spacing w:val="-4"/>
        </w:rPr>
        <w:t>為</w:t>
      </w:r>
      <w:r w:rsidRPr="00F56DBC">
        <w:rPr>
          <w:rFonts w:hAnsi="標楷體"/>
          <w:spacing w:val="-4"/>
        </w:rPr>
        <w:t>星期一</w:t>
      </w:r>
      <w:r w:rsidRPr="00F56DBC">
        <w:rPr>
          <w:rFonts w:hAnsi="標楷體" w:hint="eastAsia"/>
          <w:spacing w:val="-4"/>
        </w:rPr>
        <w:t>，</w:t>
      </w:r>
      <w:r w:rsidRPr="00F56DBC">
        <w:rPr>
          <w:rFonts w:hAnsi="標楷體"/>
          <w:spacing w:val="-4"/>
        </w:rPr>
        <w:t>該</w:t>
      </w:r>
      <w:r w:rsidRPr="00F56DBC">
        <w:rPr>
          <w:rFonts w:hAnsi="標楷體"/>
        </w:rPr>
        <w:t>中心</w:t>
      </w:r>
      <w:r w:rsidRPr="00F56DBC">
        <w:rPr>
          <w:rFonts w:hAnsi="標楷體" w:hint="eastAsia"/>
        </w:rPr>
        <w:t>係</w:t>
      </w:r>
      <w:r w:rsidRPr="00F56DBC">
        <w:rPr>
          <w:rFonts w:hAnsi="標楷體"/>
        </w:rPr>
        <w:t>休館</w:t>
      </w:r>
      <w:r w:rsidRPr="00F56DBC">
        <w:rPr>
          <w:rFonts w:hAnsi="標楷體" w:hint="eastAsia"/>
        </w:rPr>
        <w:t>日，乙女</w:t>
      </w:r>
      <w:r w:rsidRPr="00F56DBC">
        <w:rPr>
          <w:rFonts w:hAnsi="標楷體"/>
        </w:rPr>
        <w:t>卻</w:t>
      </w:r>
      <w:r w:rsidRPr="00F56DBC">
        <w:rPr>
          <w:rFonts w:hAnsi="標楷體" w:hint="eastAsia"/>
        </w:rPr>
        <w:t>申請</w:t>
      </w:r>
      <w:r w:rsidRPr="00F56DBC">
        <w:rPr>
          <w:rFonts w:hAnsi="標楷體"/>
        </w:rPr>
        <w:t>請假</w:t>
      </w:r>
      <w:r w:rsidRPr="00F56DBC">
        <w:rPr>
          <w:rFonts w:hAnsi="標楷體" w:hint="eastAsia"/>
        </w:rPr>
        <w:t>，並因此</w:t>
      </w:r>
      <w:r w:rsidRPr="00F56DBC">
        <w:rPr>
          <w:rFonts w:hAnsi="標楷體"/>
        </w:rPr>
        <w:t>有應請假</w:t>
      </w:r>
      <w:r w:rsidRPr="00F56DBC">
        <w:rPr>
          <w:rFonts w:hAnsi="標楷體" w:hint="eastAsia"/>
        </w:rPr>
        <w:t>(星期六</w:t>
      </w:r>
      <w:r w:rsidRPr="00F56DBC">
        <w:rPr>
          <w:rFonts w:hAnsi="標楷體"/>
        </w:rPr>
        <w:t>)而未請假</w:t>
      </w:r>
      <w:r w:rsidRPr="00F56DBC">
        <w:rPr>
          <w:rFonts w:hAnsi="標楷體"/>
          <w:spacing w:val="-2"/>
        </w:rPr>
        <w:t>之</w:t>
      </w:r>
      <w:r w:rsidRPr="00F56DBC">
        <w:rPr>
          <w:rFonts w:hAnsi="標楷體" w:hint="eastAsia"/>
          <w:spacing w:val="-2"/>
        </w:rPr>
        <w:t>疏誤</w:t>
      </w:r>
      <w:r w:rsidRPr="00F56DBC">
        <w:rPr>
          <w:rFonts w:hAnsi="標楷體"/>
          <w:spacing w:val="-2"/>
        </w:rPr>
        <w:t>情事發生</w:t>
      </w:r>
      <w:r w:rsidRPr="00F56DBC">
        <w:rPr>
          <w:rFonts w:hAnsi="標楷體" w:hint="eastAsia"/>
          <w:spacing w:val="-2"/>
        </w:rPr>
        <w:t>。乙女於本院訪談時表示略</w:t>
      </w:r>
      <w:r w:rsidRPr="00F56DBC">
        <w:rPr>
          <w:rFonts w:hAnsi="標楷體" w:hint="eastAsia"/>
          <w:spacing w:val="-6"/>
        </w:rPr>
        <w:t>以：我以為是要照著辦事處的辦公日曆來請假，</w:t>
      </w:r>
      <w:r w:rsidRPr="00F56DBC">
        <w:rPr>
          <w:rFonts w:hAnsi="標楷體" w:hint="eastAsia"/>
          <w:spacing w:val="6"/>
        </w:rPr>
        <w:t>因為辦</w:t>
      </w:r>
      <w:r w:rsidRPr="00F56DBC">
        <w:rPr>
          <w:rFonts w:hAnsi="標楷體" w:hint="eastAsia"/>
        </w:rPr>
        <w:t>事處是六、日休假，所以我那時候是請假一到</w:t>
      </w:r>
      <w:r w:rsidRPr="00F56DBC">
        <w:rPr>
          <w:rFonts w:hAnsi="標楷體" w:hint="eastAsia"/>
          <w:spacing w:val="-2"/>
        </w:rPr>
        <w:t>五等語。</w:t>
      </w:r>
    </w:p>
    <w:p w:rsidR="009557C6" w:rsidRPr="00F56DBC" w:rsidRDefault="009557C6" w:rsidP="003412C9">
      <w:pPr>
        <w:pStyle w:val="4"/>
        <w:numPr>
          <w:ilvl w:val="3"/>
          <w:numId w:val="1"/>
        </w:numPr>
        <w:rPr>
          <w:rFonts w:hAnsi="標楷體"/>
        </w:rPr>
      </w:pPr>
      <w:r w:rsidRPr="00F56DBC">
        <w:rPr>
          <w:rFonts w:hAnsi="標楷體" w:hint="eastAsia"/>
          <w:szCs w:val="32"/>
        </w:rPr>
        <w:t>按僑委會函復說明，</w:t>
      </w:r>
      <w:r w:rsidRPr="00F56DBC">
        <w:rPr>
          <w:rFonts w:hAnsi="標楷體" w:hint="eastAsia"/>
          <w:spacing w:val="-6"/>
          <w:szCs w:val="32"/>
        </w:rPr>
        <w:t>該</w:t>
      </w:r>
      <w:r w:rsidRPr="00F56DBC">
        <w:rPr>
          <w:rFonts w:hAnsi="標楷體" w:hint="eastAsia"/>
          <w:bCs/>
          <w:spacing w:val="-6"/>
          <w:szCs w:val="32"/>
        </w:rPr>
        <w:t>會</w:t>
      </w:r>
      <w:r w:rsidRPr="00F56DBC">
        <w:rPr>
          <w:rFonts w:hAnsi="標楷體" w:hint="eastAsia"/>
          <w:spacing w:val="-6"/>
          <w:szCs w:val="32"/>
        </w:rPr>
        <w:t>分別</w:t>
      </w:r>
      <w:r w:rsidRPr="00F56DBC">
        <w:rPr>
          <w:rFonts w:hAnsi="標楷體" w:hint="eastAsia"/>
          <w:szCs w:val="32"/>
        </w:rPr>
        <w:t>於</w:t>
      </w:r>
      <w:r w:rsidRPr="00F56DBC">
        <w:rPr>
          <w:rFonts w:hAnsi="標楷體" w:hint="eastAsia"/>
          <w:bCs/>
          <w:szCs w:val="32"/>
        </w:rPr>
        <w:t>109年10月30日、110年9月22日及112年1月6日函</w:t>
      </w:r>
      <w:r w:rsidRPr="00F56DBC">
        <w:rPr>
          <w:rStyle w:val="afd"/>
          <w:rFonts w:hAnsi="標楷體"/>
          <w:bCs/>
          <w:spacing w:val="-6"/>
          <w:szCs w:val="32"/>
        </w:rPr>
        <w:footnoteReference w:id="13"/>
      </w:r>
      <w:r w:rsidRPr="00F56DBC">
        <w:rPr>
          <w:rFonts w:hAnsi="標楷體" w:hint="eastAsia"/>
          <w:bCs/>
          <w:spacing w:val="-6"/>
          <w:szCs w:val="32"/>
        </w:rPr>
        <w:t>訂有</w:t>
      </w:r>
      <w:r w:rsidRPr="00F56DBC">
        <w:rPr>
          <w:rFonts w:hAnsi="標楷體" w:hint="eastAsia"/>
          <w:spacing w:val="-6"/>
          <w:szCs w:val="32"/>
        </w:rPr>
        <w:t>請假</w:t>
      </w:r>
      <w:r w:rsidRPr="00F56DBC">
        <w:rPr>
          <w:rFonts w:hAnsi="標楷體" w:hint="eastAsia"/>
          <w:bCs/>
          <w:spacing w:val="-6"/>
          <w:szCs w:val="32"/>
        </w:rPr>
        <w:t>之規範</w:t>
      </w:r>
      <w:r w:rsidRPr="00F56DBC">
        <w:rPr>
          <w:rFonts w:hAnsi="標楷體" w:hint="eastAsia"/>
          <w:spacing w:val="-6"/>
          <w:szCs w:val="32"/>
        </w:rPr>
        <w:t>，</w:t>
      </w:r>
      <w:r w:rsidRPr="00F56DBC">
        <w:rPr>
          <w:rFonts w:hAnsi="標楷體"/>
          <w:bCs/>
          <w:spacing w:val="-6"/>
        </w:rPr>
        <w:t>駐外人員請假</w:t>
      </w:r>
      <w:r w:rsidRPr="00F56DBC">
        <w:rPr>
          <w:rFonts w:hAnsi="標楷體" w:hint="eastAsia"/>
          <w:bCs/>
          <w:spacing w:val="-6"/>
        </w:rPr>
        <w:t>時</w:t>
      </w:r>
      <w:r w:rsidRPr="00F56DBC">
        <w:rPr>
          <w:rFonts w:hAnsi="標楷體"/>
          <w:bCs/>
          <w:spacing w:val="-6"/>
        </w:rPr>
        <w:t>，應覓妥代理人後經駐處館</w:t>
      </w:r>
      <w:r w:rsidRPr="00F56DBC">
        <w:rPr>
          <w:rFonts w:hAnsi="標楷體"/>
          <w:bCs/>
          <w:spacing w:val="6"/>
        </w:rPr>
        <w:t>長同意，於5日前至</w:t>
      </w:r>
      <w:r w:rsidRPr="00F56DBC">
        <w:rPr>
          <w:rFonts w:hAnsi="標楷體" w:hint="eastAsia"/>
          <w:spacing w:val="6"/>
        </w:rPr>
        <w:t>該</w:t>
      </w:r>
      <w:r w:rsidRPr="00F56DBC">
        <w:rPr>
          <w:rFonts w:hAnsi="標楷體"/>
          <w:bCs/>
          <w:spacing w:val="6"/>
        </w:rPr>
        <w:t>會差勤系統遞送線上假</w:t>
      </w:r>
      <w:r w:rsidRPr="00F56DBC">
        <w:rPr>
          <w:rFonts w:hAnsi="標楷體"/>
          <w:bCs/>
        </w:rPr>
        <w:t>單，並檢附經駐處館長(或其授權人員)批核之假</w:t>
      </w:r>
      <w:r w:rsidRPr="00F56DBC">
        <w:rPr>
          <w:rFonts w:hAnsi="標楷體"/>
          <w:bCs/>
          <w:spacing w:val="6"/>
        </w:rPr>
        <w:t>單</w:t>
      </w:r>
      <w:r w:rsidRPr="00F56DBC">
        <w:rPr>
          <w:rFonts w:hAnsi="標楷體"/>
          <w:bCs/>
          <w:spacing w:val="6"/>
        </w:rPr>
        <w:lastRenderedPageBreak/>
        <w:t>影本。</w:t>
      </w:r>
      <w:r w:rsidRPr="00F56DBC">
        <w:rPr>
          <w:rFonts w:hAnsi="標楷體" w:hint="eastAsia"/>
          <w:bCs/>
          <w:spacing w:val="6"/>
        </w:rPr>
        <w:t>則</w:t>
      </w:r>
      <w:r w:rsidRPr="00F56DBC">
        <w:rPr>
          <w:rFonts w:hAnsi="標楷體"/>
          <w:spacing w:val="6"/>
        </w:rPr>
        <w:t>依一般合理差勤制度，同仁差勤</w:t>
      </w:r>
      <w:r w:rsidRPr="00F56DBC">
        <w:rPr>
          <w:rFonts w:hAnsi="標楷體" w:hint="eastAsia"/>
          <w:spacing w:val="6"/>
        </w:rPr>
        <w:t>若有異常或疑義發生時</w:t>
      </w:r>
      <w:r w:rsidRPr="00F56DBC">
        <w:rPr>
          <w:rFonts w:hAnsi="標楷體"/>
          <w:spacing w:val="6"/>
        </w:rPr>
        <w:t>，應由</w:t>
      </w:r>
      <w:r w:rsidRPr="00F56DBC">
        <w:rPr>
          <w:rFonts w:hAnsi="標楷體" w:hint="eastAsia"/>
          <w:spacing w:val="6"/>
        </w:rPr>
        <w:t>權責主管人員</w:t>
      </w:r>
      <w:r w:rsidRPr="00F56DBC">
        <w:rPr>
          <w:rFonts w:hAnsi="標楷體" w:hint="eastAsia"/>
          <w:spacing w:val="-6"/>
        </w:rPr>
        <w:t>、</w:t>
      </w:r>
      <w:r w:rsidRPr="00F56DBC">
        <w:rPr>
          <w:rFonts w:hAnsi="標楷體" w:hint="eastAsia"/>
          <w:spacing w:val="-4"/>
          <w:kern w:val="0"/>
        </w:rPr>
        <w:t>所屬</w:t>
      </w:r>
      <w:r w:rsidRPr="00F56DBC">
        <w:rPr>
          <w:rFonts w:hAnsi="標楷體"/>
        </w:rPr>
        <w:t>人事單位</w:t>
      </w:r>
      <w:r w:rsidRPr="00F56DBC">
        <w:rPr>
          <w:rFonts w:hAnsi="標楷體" w:hint="eastAsia"/>
        </w:rPr>
        <w:t>通知予以</w:t>
      </w:r>
      <w:r w:rsidRPr="00F56DBC">
        <w:rPr>
          <w:rFonts w:hAnsi="標楷體"/>
        </w:rPr>
        <w:t>更正或補正，</w:t>
      </w:r>
      <w:r w:rsidRPr="00F56DBC">
        <w:rPr>
          <w:rFonts w:hAnsi="標楷體" w:hint="eastAsia"/>
        </w:rPr>
        <w:t>惟該</w:t>
      </w:r>
      <w:r w:rsidRPr="00F56DBC">
        <w:rPr>
          <w:rFonts w:hAnsi="標楷體" w:hint="eastAsia"/>
          <w:spacing w:val="6"/>
        </w:rPr>
        <w:t>駐</w:t>
      </w:r>
      <w:r w:rsidRPr="00F56DBC">
        <w:rPr>
          <w:rFonts w:hAnsi="標楷體" w:hint="eastAsia"/>
          <w:spacing w:val="-6"/>
        </w:rPr>
        <w:t>處處長怠於審核，而僑委會</w:t>
      </w:r>
      <w:r w:rsidRPr="00F56DBC">
        <w:rPr>
          <w:rFonts w:hAnsi="標楷體"/>
          <w:spacing w:val="-6"/>
        </w:rPr>
        <w:t>怠於</w:t>
      </w:r>
      <w:r w:rsidRPr="00F56DBC">
        <w:rPr>
          <w:rFonts w:hAnsi="標楷體" w:hint="eastAsia"/>
          <w:spacing w:val="-6"/>
        </w:rPr>
        <w:t>適時</w:t>
      </w:r>
      <w:r w:rsidRPr="00F56DBC">
        <w:rPr>
          <w:rFonts w:hAnsi="標楷體"/>
          <w:spacing w:val="-6"/>
        </w:rPr>
        <w:t>提醒</w:t>
      </w:r>
      <w:r w:rsidRPr="00F56DBC">
        <w:rPr>
          <w:rFonts w:hAnsi="標楷體" w:hint="eastAsia"/>
          <w:spacing w:val="-6"/>
        </w:rPr>
        <w:t>，</w:t>
      </w:r>
      <w:r w:rsidRPr="00F56DBC">
        <w:rPr>
          <w:rFonts w:hAnsi="標楷體" w:hint="eastAsia"/>
          <w:spacing w:val="-2"/>
        </w:rPr>
        <w:t>之後</w:t>
      </w:r>
      <w:r w:rsidRPr="00F56DBC">
        <w:rPr>
          <w:rFonts w:hAnsi="標楷體"/>
          <w:spacing w:val="-2"/>
        </w:rPr>
        <w:t>對乙女有利部分</w:t>
      </w:r>
      <w:r w:rsidRPr="00F56DBC">
        <w:rPr>
          <w:rFonts w:hAnsi="標楷體" w:hint="eastAsia"/>
          <w:spacing w:val="-2"/>
        </w:rPr>
        <w:t>又</w:t>
      </w:r>
      <w:r w:rsidRPr="00F56DBC">
        <w:rPr>
          <w:rFonts w:hAnsi="標楷體"/>
          <w:spacing w:val="-2"/>
        </w:rPr>
        <w:t>未詳加注意</w:t>
      </w:r>
      <w:r w:rsidRPr="00F56DBC">
        <w:rPr>
          <w:rFonts w:hAnsi="標楷體" w:hint="eastAsia"/>
          <w:spacing w:val="-2"/>
        </w:rPr>
        <w:t>，</w:t>
      </w:r>
      <w:r w:rsidRPr="00F56DBC">
        <w:rPr>
          <w:rFonts w:hAnsi="標楷體"/>
          <w:spacing w:val="-2"/>
        </w:rPr>
        <w:t>認定乙女</w:t>
      </w:r>
      <w:r w:rsidRPr="00F56DBC">
        <w:rPr>
          <w:rFonts w:hAnsi="標楷體"/>
          <w:spacing w:val="6"/>
        </w:rPr>
        <w:t>曠職</w:t>
      </w:r>
      <w:r w:rsidRPr="00F56DBC">
        <w:rPr>
          <w:rFonts w:hAnsi="標楷體" w:hint="eastAsia"/>
          <w:spacing w:val="6"/>
        </w:rPr>
        <w:t>達</w:t>
      </w:r>
      <w:r w:rsidRPr="00F56DBC">
        <w:rPr>
          <w:rFonts w:hAnsi="標楷體"/>
          <w:spacing w:val="-6"/>
        </w:rPr>
        <w:t>5日4小時，記其一大過</w:t>
      </w:r>
      <w:r w:rsidRPr="00F56DBC">
        <w:rPr>
          <w:rFonts w:hAnsi="標楷體" w:hint="eastAsia"/>
          <w:spacing w:val="-6"/>
        </w:rPr>
        <w:t>，違反行政程序法第8條誠信原則、第9條及第36條有利不利應一律</w:t>
      </w:r>
      <w:r w:rsidRPr="00F56DBC">
        <w:rPr>
          <w:rFonts w:hAnsi="標楷體" w:hint="eastAsia"/>
        </w:rPr>
        <w:t>注</w:t>
      </w:r>
      <w:r w:rsidRPr="00F56DBC">
        <w:rPr>
          <w:rFonts w:hAnsi="標楷體" w:hint="eastAsia"/>
          <w:spacing w:val="-4"/>
        </w:rPr>
        <w:t>意原則，</w:t>
      </w:r>
      <w:r w:rsidRPr="00F56DBC">
        <w:rPr>
          <w:rFonts w:hAnsi="標楷體" w:hint="eastAsia"/>
          <w:spacing w:val="-4"/>
          <w:kern w:val="0"/>
        </w:rPr>
        <w:t>亦</w:t>
      </w:r>
      <w:r w:rsidRPr="00F56DBC">
        <w:rPr>
          <w:rFonts w:hAnsi="標楷體"/>
          <w:spacing w:val="-4"/>
          <w:kern w:val="0"/>
        </w:rPr>
        <w:t>衍生</w:t>
      </w:r>
      <w:r w:rsidRPr="00F56DBC">
        <w:rPr>
          <w:rFonts w:hAnsi="標楷體" w:hint="eastAsia"/>
          <w:spacing w:val="-4"/>
          <w:kern w:val="0"/>
        </w:rPr>
        <w:t>乙女</w:t>
      </w:r>
      <w:r w:rsidRPr="00F56DBC">
        <w:rPr>
          <w:rFonts w:hAnsi="標楷體"/>
          <w:spacing w:val="-4"/>
          <w:kern w:val="0"/>
        </w:rPr>
        <w:t>因提出申訴致遭不利處分</w:t>
      </w:r>
      <w:r w:rsidRPr="00F56DBC">
        <w:rPr>
          <w:rFonts w:hAnsi="標楷體"/>
          <w:kern w:val="0"/>
        </w:rPr>
        <w:t>之疑慮</w:t>
      </w:r>
      <w:r w:rsidRPr="00F56DBC">
        <w:rPr>
          <w:rFonts w:hAnsi="標楷體"/>
          <w:spacing w:val="2"/>
        </w:rPr>
        <w:t>。</w:t>
      </w:r>
    </w:p>
    <w:p w:rsidR="009557C6" w:rsidRPr="00F56DBC" w:rsidRDefault="009557C6" w:rsidP="003412C9">
      <w:pPr>
        <w:pStyle w:val="3"/>
        <w:numPr>
          <w:ilvl w:val="2"/>
          <w:numId w:val="1"/>
        </w:numPr>
        <w:rPr>
          <w:rFonts w:hAnsi="標楷體"/>
        </w:rPr>
      </w:pPr>
      <w:bookmarkStart w:id="57" w:name="_Toc183445672"/>
      <w:r w:rsidRPr="00F56DBC">
        <w:rPr>
          <w:rFonts w:hAnsi="標楷體"/>
          <w:b/>
        </w:rPr>
        <w:t>僑委會</w:t>
      </w:r>
      <w:r w:rsidRPr="00F56DBC">
        <w:rPr>
          <w:rFonts w:hAnsi="標楷體" w:hint="eastAsia"/>
          <w:b/>
        </w:rPr>
        <w:t>又於1</w:t>
      </w:r>
      <w:r w:rsidRPr="00F56DBC">
        <w:rPr>
          <w:rFonts w:hAnsi="標楷體"/>
          <w:b/>
        </w:rPr>
        <w:t>13</w:t>
      </w:r>
      <w:r w:rsidRPr="00F56DBC">
        <w:rPr>
          <w:rFonts w:hAnsi="標楷體" w:hint="eastAsia"/>
          <w:b/>
        </w:rPr>
        <w:t>年追查並認定乙女與中資往來：</w:t>
      </w:r>
    </w:p>
    <w:p w:rsidR="009557C6" w:rsidRPr="00F56DBC" w:rsidRDefault="009557C6" w:rsidP="003412C9">
      <w:pPr>
        <w:pStyle w:val="4"/>
        <w:numPr>
          <w:ilvl w:val="3"/>
          <w:numId w:val="1"/>
        </w:numPr>
        <w:rPr>
          <w:rFonts w:hAnsi="標楷體"/>
        </w:rPr>
      </w:pPr>
      <w:r w:rsidRPr="00F56DBC">
        <w:rPr>
          <w:rFonts w:hAnsi="標楷體"/>
          <w:spacing w:val="-6"/>
        </w:rPr>
        <w:t>有關外交部對於駐外人員如違反《駐外機構人員</w:t>
      </w:r>
      <w:r w:rsidRPr="00F56DBC">
        <w:rPr>
          <w:rFonts w:hAnsi="標楷體"/>
        </w:rPr>
        <w:t>安</w:t>
      </w:r>
      <w:r w:rsidRPr="00F56DBC">
        <w:rPr>
          <w:rFonts w:hAnsi="標楷體"/>
          <w:spacing w:val="6"/>
        </w:rPr>
        <w:t>全防護注意事項》第3點規範之法律效果</w:t>
      </w:r>
      <w:r w:rsidRPr="00F56DBC">
        <w:rPr>
          <w:rFonts w:hAnsi="標楷體" w:hint="eastAsia"/>
          <w:spacing w:val="6"/>
        </w:rPr>
        <w:t>、</w:t>
      </w:r>
      <w:r w:rsidRPr="00F56DBC">
        <w:rPr>
          <w:rFonts w:hAnsi="標楷體"/>
          <w:spacing w:val="6"/>
        </w:rPr>
        <w:t>近</w:t>
      </w:r>
      <w:r w:rsidRPr="00F56DBC">
        <w:rPr>
          <w:rFonts w:hAnsi="標楷體"/>
          <w:spacing w:val="-6"/>
        </w:rPr>
        <w:t>5年具體案例及處理情形</w:t>
      </w:r>
      <w:r w:rsidRPr="00F56DBC">
        <w:rPr>
          <w:rFonts w:hAnsi="標楷體" w:hint="eastAsia"/>
          <w:spacing w:val="-6"/>
        </w:rPr>
        <w:t>等，依</w:t>
      </w:r>
      <w:r w:rsidRPr="00F56DBC">
        <w:rPr>
          <w:rFonts w:hAnsi="標楷體"/>
          <w:spacing w:val="-6"/>
        </w:rPr>
        <w:t>該部函復略以</w:t>
      </w:r>
      <w:r w:rsidRPr="00F56DBC">
        <w:rPr>
          <w:rFonts w:hAnsi="標楷體"/>
        </w:rPr>
        <w:t>：</w:t>
      </w:r>
      <w:r w:rsidRPr="00F56DBC">
        <w:rPr>
          <w:rFonts w:hAnsi="標楷體"/>
        </w:rPr>
        <w:tab/>
        <w:t>對</w:t>
      </w:r>
      <w:r w:rsidRPr="00F56DBC">
        <w:rPr>
          <w:rFonts w:hAnsi="標楷體"/>
          <w:spacing w:val="-6"/>
        </w:rPr>
        <w:t>於違反該注意事項相關規定，視違反情節納入</w:t>
      </w:r>
      <w:r w:rsidRPr="00F56DBC">
        <w:rPr>
          <w:rFonts w:hAnsi="標楷體"/>
        </w:rPr>
        <w:t>平</w:t>
      </w:r>
      <w:r w:rsidRPr="00F56DBC">
        <w:rPr>
          <w:rFonts w:hAnsi="標楷體"/>
          <w:spacing w:val="6"/>
        </w:rPr>
        <w:t>時工作考核或依據《外交部獎懲作業要點》辦理，</w:t>
      </w:r>
      <w:r w:rsidRPr="00F56DBC">
        <w:rPr>
          <w:rFonts w:hAnsi="標楷體" w:hint="eastAsia"/>
          <w:spacing w:val="6"/>
        </w:rPr>
        <w:t>惟</w:t>
      </w:r>
      <w:r w:rsidRPr="00F56DBC">
        <w:rPr>
          <w:rFonts w:hAnsi="標楷體"/>
          <w:spacing w:val="6"/>
        </w:rPr>
        <w:t>該部近</w:t>
      </w:r>
      <w:r w:rsidRPr="00F56DBC">
        <w:rPr>
          <w:rFonts w:hAnsi="標楷體" w:hint="eastAsia"/>
          <w:spacing w:val="6"/>
        </w:rPr>
        <w:t>5</w:t>
      </w:r>
      <w:r w:rsidRPr="00F56DBC">
        <w:rPr>
          <w:rFonts w:hAnsi="標楷體"/>
          <w:spacing w:val="6"/>
        </w:rPr>
        <w:t>年尚無違反該規定而受懲處</w:t>
      </w:r>
      <w:r w:rsidRPr="00F56DBC">
        <w:rPr>
          <w:rFonts w:hAnsi="標楷體" w:hint="eastAsia"/>
          <w:spacing w:val="6"/>
        </w:rPr>
        <w:t>之</w:t>
      </w:r>
      <w:r w:rsidRPr="00F56DBC">
        <w:rPr>
          <w:rFonts w:hAnsi="標楷體"/>
          <w:spacing w:val="6"/>
        </w:rPr>
        <w:t>案例</w:t>
      </w:r>
      <w:r w:rsidRPr="00F56DBC">
        <w:rPr>
          <w:rFonts w:hAnsi="標楷體"/>
        </w:rPr>
        <w:t>。</w:t>
      </w:r>
    </w:p>
    <w:p w:rsidR="009557C6" w:rsidRPr="00F56DBC" w:rsidRDefault="009557C6" w:rsidP="003412C9">
      <w:pPr>
        <w:pStyle w:val="4"/>
        <w:numPr>
          <w:ilvl w:val="3"/>
          <w:numId w:val="1"/>
        </w:numPr>
        <w:rPr>
          <w:rFonts w:hAnsi="標楷體"/>
        </w:rPr>
      </w:pPr>
      <w:r w:rsidRPr="00F56DBC">
        <w:rPr>
          <w:rFonts w:hAnsi="標楷體" w:hint="eastAsia"/>
          <w:spacing w:val="-6"/>
        </w:rPr>
        <w:t>按</w:t>
      </w:r>
      <w:r w:rsidRPr="00F56DBC">
        <w:rPr>
          <w:rFonts w:hAnsi="標楷體"/>
          <w:spacing w:val="-6"/>
        </w:rPr>
        <w:t>外交領事人員獎懲標準表第5點規定</w:t>
      </w:r>
      <w:r w:rsidRPr="00F56DBC">
        <w:rPr>
          <w:rStyle w:val="afd"/>
          <w:rFonts w:hAnsi="標楷體"/>
          <w:spacing w:val="-6"/>
        </w:rPr>
        <w:footnoteReference w:id="14"/>
      </w:r>
      <w:r w:rsidRPr="00F56DBC">
        <w:rPr>
          <w:rFonts w:hAnsi="標楷體" w:hint="eastAsia"/>
          <w:spacing w:val="-6"/>
        </w:rPr>
        <w:t>，</w:t>
      </w:r>
      <w:r w:rsidRPr="00F56DBC">
        <w:rPr>
          <w:rFonts w:hAnsi="標楷體"/>
          <w:spacing w:val="-6"/>
        </w:rPr>
        <w:t>外交部</w:t>
      </w:r>
      <w:r w:rsidRPr="00F56DBC">
        <w:rPr>
          <w:rFonts w:hAnsi="標楷體"/>
        </w:rPr>
        <w:t>對於外交領事人員予以記一大過者，應以其違反外交事務應遵循事項或公務紀律等行為，致嚴重損害國家利益，情節重大，始得為之。簡言之，該違失行為</w:t>
      </w:r>
      <w:r w:rsidRPr="00F56DBC">
        <w:rPr>
          <w:rFonts w:hAnsi="標楷體" w:hint="eastAsia"/>
        </w:rPr>
        <w:t>形諸於</w:t>
      </w:r>
      <w:r w:rsidRPr="00F56DBC">
        <w:rPr>
          <w:rFonts w:hAnsi="標楷體"/>
        </w:rPr>
        <w:t>外</w:t>
      </w:r>
      <w:r w:rsidRPr="00F56DBC">
        <w:rPr>
          <w:rFonts w:hAnsi="標楷體" w:hint="eastAsia"/>
        </w:rPr>
        <w:t>而生</w:t>
      </w:r>
      <w:r w:rsidRPr="00F56DBC">
        <w:rPr>
          <w:rFonts w:hAnsi="標楷體"/>
        </w:rPr>
        <w:t>具體危害之結果，方得考</w:t>
      </w:r>
      <w:r w:rsidRPr="00F56DBC">
        <w:rPr>
          <w:rFonts w:hAnsi="標楷體"/>
          <w:spacing w:val="-6"/>
        </w:rPr>
        <w:t>量對該公務員記大過，以符合行政程序法第7條</w:t>
      </w:r>
      <w:r w:rsidRPr="00F56DBC">
        <w:rPr>
          <w:rFonts w:hAnsi="標楷體"/>
        </w:rPr>
        <w:t>所定比例原則</w:t>
      </w:r>
      <w:r w:rsidRPr="00F56DBC">
        <w:rPr>
          <w:rFonts w:hAnsi="標楷體" w:hint="eastAsia"/>
        </w:rPr>
        <w:t>。</w:t>
      </w:r>
    </w:p>
    <w:p w:rsidR="009557C6" w:rsidRPr="00F56DBC" w:rsidRDefault="009557C6" w:rsidP="003412C9">
      <w:pPr>
        <w:pStyle w:val="4"/>
        <w:numPr>
          <w:ilvl w:val="3"/>
          <w:numId w:val="1"/>
        </w:numPr>
        <w:rPr>
          <w:rFonts w:hAnsi="標楷體"/>
        </w:rPr>
      </w:pPr>
      <w:r w:rsidRPr="00F56DBC">
        <w:rPr>
          <w:rFonts w:hAnsi="標楷體" w:hint="eastAsia"/>
        </w:rPr>
        <w:t>有關</w:t>
      </w:r>
      <w:r w:rsidRPr="00F56DBC">
        <w:rPr>
          <w:rFonts w:hAnsi="標楷體"/>
        </w:rPr>
        <w:t>僑委會認定乙女與中資人員楊</w:t>
      </w:r>
      <w:r w:rsidRPr="00F56DBC">
        <w:rPr>
          <w:rFonts w:hAnsi="標楷體" w:hint="eastAsia"/>
        </w:rPr>
        <w:t>○</w:t>
      </w:r>
      <w:r w:rsidRPr="00F56DBC">
        <w:rPr>
          <w:rFonts w:hAnsi="標楷體"/>
        </w:rPr>
        <w:t>接觸情形</w:t>
      </w:r>
      <w:r w:rsidRPr="00F56DBC">
        <w:rPr>
          <w:rFonts w:hAnsi="標楷體"/>
        </w:rPr>
        <w:lastRenderedPageBreak/>
        <w:t>共有</w:t>
      </w:r>
      <w:r w:rsidRPr="00F56DBC">
        <w:rPr>
          <w:rFonts w:hAnsi="標楷體"/>
          <w:spacing w:val="4"/>
        </w:rPr>
        <w:t>6次，其中5次均在112年6月15日以前，而駐聖</w:t>
      </w:r>
      <w:r w:rsidRPr="00F56DBC">
        <w:rPr>
          <w:rFonts w:hAnsi="標楷體"/>
        </w:rPr>
        <w:t>保羅辦事處馮處長於112年8月25日告誡乙女</w:t>
      </w:r>
      <w:r w:rsidRPr="00F56DBC">
        <w:rPr>
          <w:rFonts w:hAnsi="標楷體" w:hint="eastAsia"/>
        </w:rPr>
        <w:t>有</w:t>
      </w:r>
      <w:r w:rsidRPr="00F56DBC">
        <w:rPr>
          <w:rFonts w:hAnsi="標楷體" w:hint="eastAsia"/>
          <w:spacing w:val="-6"/>
        </w:rPr>
        <w:t>關</w:t>
      </w:r>
      <w:r w:rsidRPr="00F56DBC">
        <w:rPr>
          <w:rFonts w:hAnsi="標楷體"/>
          <w:spacing w:val="-6"/>
        </w:rPr>
        <w:t>駐外人員應遵守之規範及注意事項，其中1次</w:t>
      </w:r>
      <w:r w:rsidRPr="00F56DBC">
        <w:rPr>
          <w:rFonts w:hAnsi="標楷體"/>
        </w:rPr>
        <w:t>在112年9月7日以前可能涉及與中國人接觸情形，僅就乙女以通訊軟體向巴拉圭台僑詢問可</w:t>
      </w:r>
      <w:r w:rsidRPr="00F56DBC">
        <w:rPr>
          <w:rFonts w:hAnsi="標楷體"/>
          <w:spacing w:val="-6"/>
        </w:rPr>
        <w:t>否帶楊</w:t>
      </w:r>
      <w:r w:rsidRPr="00F56DBC">
        <w:rPr>
          <w:rFonts w:hAnsi="標楷體" w:hint="eastAsia"/>
          <w:spacing w:val="-6"/>
        </w:rPr>
        <w:t>○</w:t>
      </w:r>
      <w:r w:rsidRPr="00F56DBC">
        <w:rPr>
          <w:rFonts w:hAnsi="標楷體"/>
          <w:spacing w:val="-6"/>
        </w:rPr>
        <w:t>入境巴拉圭，逕而認定有與</w:t>
      </w:r>
      <w:r w:rsidRPr="00F56DBC">
        <w:rPr>
          <w:rFonts w:hAnsi="標楷體" w:hint="eastAsia"/>
          <w:spacing w:val="-6"/>
        </w:rPr>
        <w:t>中資人員</w:t>
      </w:r>
      <w:r w:rsidRPr="00F56DBC">
        <w:rPr>
          <w:rFonts w:hAnsi="標楷體"/>
        </w:rPr>
        <w:t>有接觸，依此上開認定事實而記乙女大過一次。惟查，僑委會似未考量乙女是否知悉楊</w:t>
      </w:r>
      <w:r w:rsidR="002C0335" w:rsidRPr="00F56DBC">
        <w:rPr>
          <w:rFonts w:hAnsi="標楷體" w:hint="eastAsia"/>
        </w:rPr>
        <w:t>○</w:t>
      </w:r>
      <w:bookmarkStart w:id="58" w:name="_GoBack"/>
      <w:bookmarkEnd w:id="58"/>
      <w:r w:rsidRPr="00F56DBC">
        <w:rPr>
          <w:rFonts w:hAnsi="標楷體"/>
        </w:rPr>
        <w:t>符合《</w:t>
      </w:r>
      <w:r w:rsidRPr="00F56DBC">
        <w:rPr>
          <w:rFonts w:hAnsi="標楷體"/>
          <w:spacing w:val="-6"/>
        </w:rPr>
        <w:t>駐外機構人員安全防護注意事項》規範之中資</w:t>
      </w:r>
      <w:r w:rsidRPr="00F56DBC">
        <w:rPr>
          <w:rFonts w:hAnsi="標楷體"/>
        </w:rPr>
        <w:t>人</w:t>
      </w:r>
      <w:r w:rsidRPr="00F56DBC">
        <w:rPr>
          <w:rFonts w:hAnsi="標楷體"/>
          <w:spacing w:val="-6"/>
        </w:rPr>
        <w:t>員</w:t>
      </w:r>
      <w:r w:rsidRPr="00F56DBC">
        <w:rPr>
          <w:rFonts w:hAnsi="標楷體" w:hint="eastAsia"/>
          <w:spacing w:val="-6"/>
        </w:rPr>
        <w:t>、</w:t>
      </w:r>
      <w:r w:rsidRPr="00F56DBC">
        <w:rPr>
          <w:rFonts w:hAnsi="標楷體"/>
          <w:spacing w:val="-6"/>
        </w:rPr>
        <w:t>乙女於112年8月25日</w:t>
      </w:r>
      <w:r w:rsidRPr="00F56DBC">
        <w:rPr>
          <w:rFonts w:hAnsi="標楷體" w:hint="eastAsia"/>
          <w:spacing w:val="-6"/>
        </w:rPr>
        <w:t>經</w:t>
      </w:r>
      <w:r w:rsidRPr="00F56DBC">
        <w:rPr>
          <w:rFonts w:hAnsi="標楷體"/>
          <w:spacing w:val="-6"/>
        </w:rPr>
        <w:t>馮處長告誡後是否</w:t>
      </w:r>
      <w:r w:rsidRPr="00F56DBC">
        <w:rPr>
          <w:rFonts w:hAnsi="標楷體"/>
        </w:rPr>
        <w:t>仍繼續違反該規定</w:t>
      </w:r>
      <w:r w:rsidRPr="00F56DBC">
        <w:rPr>
          <w:rFonts w:hAnsi="標楷體" w:hint="eastAsia"/>
        </w:rPr>
        <w:t>、</w:t>
      </w:r>
      <w:r w:rsidRPr="00F56DBC">
        <w:rPr>
          <w:rFonts w:hAnsi="標楷體"/>
        </w:rPr>
        <w:t>乙女與中資人員接觸情形</w:t>
      </w:r>
      <w:r w:rsidRPr="00F56DBC">
        <w:rPr>
          <w:rFonts w:hAnsi="標楷體" w:hint="eastAsia"/>
        </w:rPr>
        <w:t>有否</w:t>
      </w:r>
      <w:r w:rsidRPr="00F56DBC">
        <w:rPr>
          <w:rFonts w:hAnsi="標楷體"/>
        </w:rPr>
        <w:t>產生實質</w:t>
      </w:r>
      <w:r w:rsidRPr="00F56DBC">
        <w:rPr>
          <w:rFonts w:hAnsi="標楷體" w:hint="eastAsia"/>
        </w:rPr>
        <w:t>嚴重</w:t>
      </w:r>
      <w:r w:rsidRPr="00F56DBC">
        <w:rPr>
          <w:rFonts w:hAnsi="標楷體"/>
        </w:rPr>
        <w:t>危害</w:t>
      </w:r>
      <w:r w:rsidRPr="00F56DBC">
        <w:rPr>
          <w:rFonts w:hAnsi="標楷體" w:hint="eastAsia"/>
        </w:rPr>
        <w:t>、</w:t>
      </w:r>
      <w:r w:rsidRPr="00F56DBC">
        <w:rPr>
          <w:rFonts w:hAnsi="標楷體"/>
        </w:rPr>
        <w:t>予以乙女</w:t>
      </w:r>
      <w:r w:rsidRPr="00F56DBC">
        <w:rPr>
          <w:rFonts w:hAnsi="標楷體" w:hint="eastAsia"/>
        </w:rPr>
        <w:t>記</w:t>
      </w:r>
      <w:r w:rsidRPr="00F56DBC">
        <w:rPr>
          <w:rFonts w:hAnsi="標楷體"/>
        </w:rPr>
        <w:t>大過一次是</w:t>
      </w:r>
      <w:r w:rsidRPr="00F56DBC">
        <w:rPr>
          <w:rFonts w:hAnsi="標楷體"/>
          <w:spacing w:val="-6"/>
        </w:rPr>
        <w:t>否符合比例原則</w:t>
      </w:r>
      <w:r w:rsidRPr="00F56DBC">
        <w:rPr>
          <w:rFonts w:hAnsi="標楷體" w:hint="eastAsia"/>
          <w:spacing w:val="-6"/>
        </w:rPr>
        <w:t>等</w:t>
      </w:r>
      <w:r w:rsidRPr="00F56DBC">
        <w:rPr>
          <w:rFonts w:hAnsi="標楷體"/>
          <w:spacing w:val="-6"/>
        </w:rPr>
        <w:t>諸多疑點</w:t>
      </w:r>
      <w:r w:rsidRPr="00F56DBC">
        <w:rPr>
          <w:rFonts w:hAnsi="標楷體" w:hint="eastAsia"/>
          <w:spacing w:val="-6"/>
        </w:rPr>
        <w:t>，</w:t>
      </w:r>
      <w:r w:rsidRPr="00F56DBC">
        <w:rPr>
          <w:rFonts w:hAnsi="標楷體"/>
          <w:spacing w:val="-6"/>
        </w:rPr>
        <w:t>仍待釐清。再者</w:t>
      </w:r>
      <w:r w:rsidRPr="00F56DBC">
        <w:rPr>
          <w:rFonts w:hAnsi="標楷體"/>
          <w:spacing w:val="6"/>
        </w:rPr>
        <w:t>，僑</w:t>
      </w:r>
      <w:r w:rsidRPr="00F56DBC">
        <w:rPr>
          <w:rFonts w:hAnsi="標楷體"/>
        </w:rPr>
        <w:t>委會112年6月15日</w:t>
      </w:r>
      <w:r w:rsidRPr="00F56DBC">
        <w:rPr>
          <w:rFonts w:hAnsi="標楷體" w:hint="eastAsia"/>
        </w:rPr>
        <w:t>經由張</w:t>
      </w:r>
      <w:r w:rsidR="003C1BD1" w:rsidRPr="00F56DBC">
        <w:rPr>
          <w:rFonts w:hAnsi="標楷體" w:hint="eastAsia"/>
        </w:rPr>
        <w:t>○○</w:t>
      </w:r>
      <w:r w:rsidRPr="00F56DBC">
        <w:rPr>
          <w:rFonts w:hAnsi="標楷體" w:hint="eastAsia"/>
        </w:rPr>
        <w:t>得知有關</w:t>
      </w:r>
      <w:r w:rsidRPr="00F56DBC">
        <w:rPr>
          <w:rFonts w:hAnsi="標楷體"/>
        </w:rPr>
        <w:t>乙女</w:t>
      </w:r>
      <w:r w:rsidRPr="00F56DBC">
        <w:rPr>
          <w:rFonts w:hAnsi="標楷體"/>
          <w:spacing w:val="6"/>
        </w:rPr>
        <w:t>與</w:t>
      </w:r>
      <w:r w:rsidRPr="00F56DBC">
        <w:rPr>
          <w:rFonts w:hAnsi="標楷體"/>
          <w:spacing w:val="-6"/>
        </w:rPr>
        <w:t>中資人員接觸情事，</w:t>
      </w:r>
      <w:r w:rsidRPr="00F56DBC">
        <w:rPr>
          <w:rFonts w:hAnsi="標楷體" w:hint="eastAsia"/>
          <w:spacing w:val="-6"/>
        </w:rPr>
        <w:t>卻</w:t>
      </w:r>
      <w:r w:rsidRPr="00F56DBC">
        <w:rPr>
          <w:rFonts w:hAnsi="標楷體"/>
          <w:spacing w:val="-6"/>
        </w:rPr>
        <w:t>直到乙女於112年</w:t>
      </w:r>
      <w:r w:rsidRPr="00F56DBC">
        <w:rPr>
          <w:rFonts w:hAnsi="標楷體" w:hint="eastAsia"/>
          <w:spacing w:val="-6"/>
        </w:rPr>
        <w:t>9</w:t>
      </w:r>
      <w:r w:rsidRPr="00F56DBC">
        <w:rPr>
          <w:rFonts w:hAnsi="標楷體"/>
          <w:spacing w:val="-6"/>
        </w:rPr>
        <w:t>月</w:t>
      </w:r>
      <w:r w:rsidRPr="00F56DBC">
        <w:rPr>
          <w:rFonts w:hAnsi="標楷體" w:hint="eastAsia"/>
          <w:spacing w:val="-6"/>
        </w:rPr>
        <w:t>底</w:t>
      </w:r>
      <w:r w:rsidRPr="00F56DBC">
        <w:rPr>
          <w:rFonts w:hAnsi="標楷體" w:hint="eastAsia"/>
        </w:rPr>
        <w:t>、10月間尋求立法院委員協助、提出</w:t>
      </w:r>
      <w:r w:rsidRPr="00F56DBC">
        <w:rPr>
          <w:rFonts w:hAnsi="標楷體"/>
        </w:rPr>
        <w:t>性騷擾</w:t>
      </w:r>
      <w:r w:rsidRPr="00F56DBC">
        <w:rPr>
          <w:rFonts w:hAnsi="標楷體" w:hint="eastAsia"/>
        </w:rPr>
        <w:t>申訴</w:t>
      </w:r>
      <w:r w:rsidRPr="00F56DBC">
        <w:rPr>
          <w:rFonts w:hAnsi="標楷體"/>
        </w:rPr>
        <w:t>後，</w:t>
      </w:r>
      <w:r w:rsidRPr="00F56DBC">
        <w:rPr>
          <w:rFonts w:hAnsi="標楷體" w:hint="eastAsia"/>
        </w:rPr>
        <w:t>該</w:t>
      </w:r>
      <w:r w:rsidRPr="00F56DBC">
        <w:rPr>
          <w:rFonts w:hAnsi="標楷體"/>
        </w:rPr>
        <w:t>會於113年4月開始追查乙女與中資人員接觸相關證據，且所</w:t>
      </w:r>
      <w:r w:rsidRPr="00F56DBC">
        <w:rPr>
          <w:rFonts w:hAnsi="標楷體" w:hint="eastAsia"/>
        </w:rPr>
        <w:t>查證之</w:t>
      </w:r>
      <w:r w:rsidRPr="00F56DBC">
        <w:rPr>
          <w:rFonts w:hAnsi="標楷體"/>
        </w:rPr>
        <w:t>事實</w:t>
      </w:r>
      <w:r w:rsidRPr="00F56DBC">
        <w:rPr>
          <w:rFonts w:hAnsi="標楷體" w:hint="eastAsia"/>
        </w:rPr>
        <w:t>多來自性騷擾行為人</w:t>
      </w:r>
      <w:r w:rsidRPr="00F56DBC">
        <w:rPr>
          <w:rFonts w:hAnsi="標楷體"/>
        </w:rPr>
        <w:t>張</w:t>
      </w:r>
      <w:r w:rsidR="003C1BD1" w:rsidRPr="00F56DBC">
        <w:rPr>
          <w:rFonts w:hAnsi="標楷體"/>
        </w:rPr>
        <w:t>○○</w:t>
      </w:r>
      <w:r w:rsidRPr="00F56DBC">
        <w:rPr>
          <w:rFonts w:hAnsi="標楷體" w:hint="eastAsia"/>
        </w:rPr>
        <w:t>所</w:t>
      </w:r>
      <w:r w:rsidRPr="00F56DBC">
        <w:rPr>
          <w:rFonts w:hAnsi="標楷體"/>
        </w:rPr>
        <w:t>提供</w:t>
      </w:r>
      <w:r w:rsidRPr="00F56DBC">
        <w:rPr>
          <w:rFonts w:hAnsi="標楷體" w:hint="eastAsia"/>
        </w:rPr>
        <w:t>資料</w:t>
      </w:r>
      <w:r w:rsidRPr="00F56DBC">
        <w:rPr>
          <w:rFonts w:hAnsi="標楷體"/>
        </w:rPr>
        <w:t>。</w:t>
      </w:r>
    </w:p>
    <w:p w:rsidR="009557C6" w:rsidRPr="00F56DBC" w:rsidRDefault="009557C6" w:rsidP="003412C9">
      <w:pPr>
        <w:pStyle w:val="4"/>
        <w:numPr>
          <w:ilvl w:val="3"/>
          <w:numId w:val="1"/>
        </w:numPr>
        <w:rPr>
          <w:rFonts w:hAnsi="標楷體"/>
          <w:spacing w:val="6"/>
          <w:kern w:val="0"/>
        </w:rPr>
      </w:pPr>
      <w:r w:rsidRPr="00F56DBC">
        <w:rPr>
          <w:rFonts w:hAnsi="標楷體" w:hint="eastAsia"/>
          <w:spacing w:val="-6"/>
        </w:rPr>
        <w:t>由上可見，僑委會認定乙女與中資人員接觸情形計</w:t>
      </w:r>
      <w:r w:rsidRPr="00F56DBC">
        <w:rPr>
          <w:rFonts w:hAnsi="標楷體" w:hint="eastAsia"/>
        </w:rPr>
        <w:t>有6次，均在乙女向該會112年10月間提出性騷</w:t>
      </w:r>
      <w:r w:rsidRPr="00F56DBC">
        <w:rPr>
          <w:rFonts w:hAnsi="標楷體" w:hint="eastAsia"/>
          <w:spacing w:val="6"/>
        </w:rPr>
        <w:t>擾申訴前，且其中5次是在112年8月25日駐聖</w:t>
      </w:r>
      <w:r w:rsidRPr="00F56DBC">
        <w:rPr>
          <w:rFonts w:hAnsi="標楷體" w:hint="eastAsia"/>
          <w:spacing w:val="2"/>
        </w:rPr>
        <w:t>保羅</w:t>
      </w:r>
      <w:r w:rsidRPr="00F56DBC">
        <w:rPr>
          <w:rFonts w:hAnsi="標楷體" w:hint="eastAsia"/>
          <w:spacing w:val="6"/>
        </w:rPr>
        <w:t>辦</w:t>
      </w:r>
      <w:r w:rsidRPr="00F56DBC">
        <w:rPr>
          <w:rFonts w:hAnsi="標楷體" w:hint="eastAsia"/>
          <w:spacing w:val="-6"/>
        </w:rPr>
        <w:t>事處馮處長</w:t>
      </w:r>
      <w:r w:rsidRPr="00F56DBC">
        <w:rPr>
          <w:rFonts w:hAnsi="標楷體" w:hint="eastAsia"/>
        </w:rPr>
        <w:t>告誡乙女前，惟該</w:t>
      </w:r>
      <w:r w:rsidRPr="00F56DBC">
        <w:rPr>
          <w:rFonts w:hAnsi="標楷體"/>
        </w:rPr>
        <w:t>會</w:t>
      </w:r>
      <w:r w:rsidRPr="00F56DBC">
        <w:rPr>
          <w:rFonts w:hAnsi="標楷體" w:hint="eastAsia"/>
        </w:rPr>
        <w:t>在此之前經由性騷擾行為人張</w:t>
      </w:r>
      <w:r w:rsidR="003C1BD1" w:rsidRPr="00F56DBC">
        <w:rPr>
          <w:rFonts w:hAnsi="標楷體" w:hint="eastAsia"/>
        </w:rPr>
        <w:t>○○</w:t>
      </w:r>
      <w:r w:rsidRPr="00F56DBC">
        <w:rPr>
          <w:rFonts w:hAnsi="標楷體" w:hint="eastAsia"/>
        </w:rPr>
        <w:t>通報，已知乙女疑似與中資人員接觸往來，卻未及時詳予釐清</w:t>
      </w:r>
      <w:r w:rsidRPr="00F56DBC">
        <w:rPr>
          <w:rFonts w:hAnsi="標楷體" w:hint="eastAsia"/>
          <w:spacing w:val="-2"/>
        </w:rPr>
        <w:t>，直至乙女提出性騷擾申訴</w:t>
      </w:r>
      <w:r w:rsidRPr="00F56DBC">
        <w:rPr>
          <w:rFonts w:hAnsi="標楷體" w:hint="eastAsia"/>
        </w:rPr>
        <w:t>後</w:t>
      </w:r>
      <w:r w:rsidRPr="00F56DBC">
        <w:rPr>
          <w:rFonts w:hAnsi="標楷體" w:hint="eastAsia"/>
          <w:spacing w:val="6"/>
        </w:rPr>
        <w:t>，於113年4月開始積極透過外交部、法務部調</w:t>
      </w:r>
      <w:r w:rsidRPr="00F56DBC">
        <w:rPr>
          <w:rFonts w:hAnsi="標楷體" w:hint="eastAsia"/>
        </w:rPr>
        <w:t>查局、駐外機構等</w:t>
      </w:r>
      <w:r w:rsidRPr="00F56DBC">
        <w:rPr>
          <w:rFonts w:hAnsi="標楷體" w:hint="eastAsia"/>
          <w:spacing w:val="6"/>
        </w:rPr>
        <w:t>追查此事件，並核予乙女記大過一次之重懲，循</w:t>
      </w:r>
      <w:r w:rsidRPr="00F56DBC">
        <w:rPr>
          <w:rFonts w:hAnsi="標楷體" w:hint="eastAsia"/>
          <w:spacing w:val="-6"/>
        </w:rPr>
        <w:t>此而論，難謂該會係為追求保護國家安全利益</w:t>
      </w:r>
      <w:r w:rsidRPr="00F56DBC">
        <w:rPr>
          <w:rFonts w:hAnsi="標楷體" w:hint="eastAsia"/>
          <w:spacing w:val="6"/>
        </w:rPr>
        <w:t>之</w:t>
      </w:r>
      <w:r w:rsidRPr="00F56DBC">
        <w:rPr>
          <w:rFonts w:hAnsi="標楷體" w:hint="eastAsia"/>
        </w:rPr>
        <w:t>行政目的，應認乙女上述行為與該會懲處間</w:t>
      </w:r>
      <w:r w:rsidRPr="00F56DBC">
        <w:rPr>
          <w:rFonts w:hAnsi="標楷體" w:hint="eastAsia"/>
          <w:spacing w:val="6"/>
        </w:rPr>
        <w:t>，並</w:t>
      </w:r>
      <w:r w:rsidRPr="00F56DBC">
        <w:rPr>
          <w:rFonts w:hAnsi="標楷體" w:hint="eastAsia"/>
          <w:spacing w:val="-4"/>
        </w:rPr>
        <w:t>無實質的內在關</w:t>
      </w:r>
      <w:r w:rsidRPr="00F56DBC">
        <w:rPr>
          <w:rFonts w:hAnsi="標楷體" w:hint="eastAsia"/>
          <w:spacing w:val="-4"/>
        </w:rPr>
        <w:lastRenderedPageBreak/>
        <w:t>聯性，違反禁止不當聯結原則</w:t>
      </w:r>
      <w:r w:rsidRPr="00F56DBC">
        <w:rPr>
          <w:rStyle w:val="afd"/>
          <w:rFonts w:hAnsi="標楷體"/>
          <w:spacing w:val="-4"/>
        </w:rPr>
        <w:footnoteReference w:id="15"/>
      </w:r>
      <w:r w:rsidRPr="00F56DBC">
        <w:rPr>
          <w:rFonts w:hAnsi="標楷體" w:hint="eastAsia"/>
          <w:spacing w:val="-6"/>
        </w:rPr>
        <w:t>，因而</w:t>
      </w:r>
      <w:r w:rsidRPr="00F56DBC">
        <w:rPr>
          <w:rFonts w:hAnsi="標楷體"/>
          <w:spacing w:val="-6"/>
          <w:kern w:val="0"/>
        </w:rPr>
        <w:t>衍生</w:t>
      </w:r>
      <w:r w:rsidRPr="00F56DBC">
        <w:rPr>
          <w:rFonts w:hAnsi="標楷體" w:hint="eastAsia"/>
          <w:spacing w:val="-6"/>
          <w:kern w:val="0"/>
        </w:rPr>
        <w:t>申訴人</w:t>
      </w:r>
      <w:r w:rsidRPr="00F56DBC">
        <w:rPr>
          <w:rFonts w:hAnsi="標楷體"/>
          <w:spacing w:val="-6"/>
          <w:kern w:val="0"/>
        </w:rPr>
        <w:t>因提出申訴致遭不利處分之</w:t>
      </w:r>
      <w:r w:rsidRPr="00F56DBC">
        <w:rPr>
          <w:rFonts w:hAnsi="標楷體" w:hint="eastAsia"/>
          <w:spacing w:val="6"/>
          <w:kern w:val="0"/>
        </w:rPr>
        <w:t>情</w:t>
      </w:r>
      <w:r w:rsidRPr="00F56DBC">
        <w:rPr>
          <w:rFonts w:hAnsi="標楷體" w:hint="eastAsia"/>
          <w:kern w:val="0"/>
        </w:rPr>
        <w:t>事，牴觸</w:t>
      </w:r>
      <w:r w:rsidRPr="00F56DBC">
        <w:rPr>
          <w:rFonts w:hAnsi="標楷體"/>
          <w:kern w:val="0"/>
        </w:rPr>
        <w:t>性工法第36條之禁止申訴報復規</w:t>
      </w:r>
      <w:r w:rsidRPr="00F56DBC">
        <w:rPr>
          <w:rFonts w:hAnsi="標楷體"/>
          <w:spacing w:val="6"/>
          <w:kern w:val="0"/>
        </w:rPr>
        <w:t>定</w:t>
      </w:r>
      <w:r w:rsidRPr="00F56DBC">
        <w:rPr>
          <w:rFonts w:hAnsi="標楷體" w:hint="eastAsia"/>
          <w:spacing w:val="6"/>
          <w:kern w:val="0"/>
        </w:rPr>
        <w:t>之疑慮</w:t>
      </w:r>
      <w:r w:rsidRPr="00F56DBC">
        <w:rPr>
          <w:rFonts w:hAnsi="標楷體"/>
          <w:spacing w:val="6"/>
          <w:kern w:val="0"/>
        </w:rPr>
        <w:t>。</w:t>
      </w:r>
      <w:bookmarkEnd w:id="57"/>
    </w:p>
    <w:p w:rsidR="009557C6" w:rsidRPr="00F56DBC" w:rsidRDefault="009557C6" w:rsidP="003412C9">
      <w:pPr>
        <w:pStyle w:val="3"/>
        <w:numPr>
          <w:ilvl w:val="2"/>
          <w:numId w:val="1"/>
        </w:numPr>
        <w:rPr>
          <w:rFonts w:hAnsi="標楷體"/>
        </w:rPr>
      </w:pPr>
      <w:bookmarkStart w:id="59" w:name="_Toc183445673"/>
      <w:r w:rsidRPr="00F56DBC">
        <w:rPr>
          <w:rFonts w:hAnsi="標楷體" w:hint="eastAsia"/>
          <w:spacing w:val="-6"/>
        </w:rPr>
        <w:t>另查</w:t>
      </w:r>
      <w:r w:rsidRPr="00F56DBC">
        <w:rPr>
          <w:rFonts w:hAnsi="標楷體"/>
          <w:spacing w:val="-6"/>
        </w:rPr>
        <w:t>聖保羅</w:t>
      </w:r>
      <w:r w:rsidRPr="00F56DBC">
        <w:rPr>
          <w:rFonts w:hAnsi="標楷體" w:hint="eastAsia"/>
          <w:spacing w:val="-6"/>
        </w:rPr>
        <w:t>僑教中心○主任於1</w:t>
      </w:r>
      <w:r w:rsidRPr="00F56DBC">
        <w:rPr>
          <w:rFonts w:hAnsi="標楷體"/>
          <w:spacing w:val="-6"/>
        </w:rPr>
        <w:t>12</w:t>
      </w:r>
      <w:r w:rsidRPr="00F56DBC">
        <w:rPr>
          <w:rFonts w:hAnsi="標楷體" w:hint="eastAsia"/>
          <w:spacing w:val="-6"/>
        </w:rPr>
        <w:t>年10月2</w:t>
      </w:r>
      <w:r w:rsidRPr="00F56DBC">
        <w:rPr>
          <w:rFonts w:hAnsi="標楷體"/>
          <w:spacing w:val="-6"/>
        </w:rPr>
        <w:t>4</w:t>
      </w:r>
      <w:r w:rsidRPr="00F56DBC">
        <w:rPr>
          <w:rFonts w:hAnsi="標楷體" w:hint="eastAsia"/>
          <w:spacing w:val="-6"/>
        </w:rPr>
        <w:t>日抵任</w:t>
      </w:r>
      <w:r w:rsidRPr="00F56DBC">
        <w:rPr>
          <w:rFonts w:hAnsi="標楷體" w:hint="eastAsia"/>
          <w:spacing w:val="-4"/>
        </w:rPr>
        <w:t>，</w:t>
      </w:r>
      <w:r w:rsidRPr="00F56DBC">
        <w:rPr>
          <w:rFonts w:hAnsi="標楷體" w:hint="eastAsia"/>
          <w:spacing w:val="-6"/>
        </w:rPr>
        <w:t>張</w:t>
      </w:r>
      <w:r w:rsidR="003C1BD1" w:rsidRPr="00F56DBC">
        <w:rPr>
          <w:rFonts w:hAnsi="標楷體" w:hint="eastAsia"/>
        </w:rPr>
        <w:t>○○</w:t>
      </w:r>
      <w:r w:rsidRPr="00F56DBC">
        <w:rPr>
          <w:rFonts w:hAnsi="標楷體" w:hint="eastAsia"/>
        </w:rPr>
        <w:t>經與○主任辦理交接後，於1</w:t>
      </w:r>
      <w:r w:rsidRPr="00F56DBC">
        <w:rPr>
          <w:rFonts w:hAnsi="標楷體"/>
        </w:rPr>
        <w:t>0</w:t>
      </w:r>
      <w:r w:rsidRPr="00F56DBC">
        <w:rPr>
          <w:rFonts w:hAnsi="標楷體" w:hint="eastAsia"/>
        </w:rPr>
        <w:t>月30日離任返臺，惟該中心</w:t>
      </w:r>
      <w:r w:rsidRPr="00F56DBC">
        <w:rPr>
          <w:rFonts w:hAnsi="標楷體"/>
        </w:rPr>
        <w:t>112年協導巴西地區僑校學生參加</w:t>
      </w:r>
      <w:r w:rsidRPr="00F56DBC">
        <w:rPr>
          <w:rFonts w:hAnsi="標楷體"/>
          <w:spacing w:val="6"/>
        </w:rPr>
        <w:t>「</w:t>
      </w:r>
      <w:r w:rsidRPr="00F56DBC">
        <w:rPr>
          <w:rFonts w:hAnsi="標楷體"/>
        </w:rPr>
        <w:t>2023年全球華語口說爭霸賽」，該初賽</w:t>
      </w:r>
      <w:r w:rsidRPr="00F56DBC">
        <w:rPr>
          <w:rFonts w:hAnsi="標楷體" w:hint="eastAsia"/>
        </w:rPr>
        <w:t>時間</w:t>
      </w:r>
      <w:r w:rsidRPr="00F56DBC">
        <w:rPr>
          <w:rFonts w:hAnsi="標楷體"/>
        </w:rPr>
        <w:t>為112年</w:t>
      </w:r>
      <w:r w:rsidRPr="00F56DBC">
        <w:rPr>
          <w:rFonts w:hAnsi="標楷體"/>
          <w:spacing w:val="-6"/>
        </w:rPr>
        <w:t>6月、</w:t>
      </w:r>
      <w:r w:rsidRPr="00F56DBC">
        <w:rPr>
          <w:rFonts w:hAnsi="標楷體"/>
        </w:rPr>
        <w:t>9</w:t>
      </w:r>
      <w:r w:rsidRPr="00F56DBC">
        <w:rPr>
          <w:rFonts w:hAnsi="標楷體"/>
          <w:spacing w:val="6"/>
        </w:rPr>
        <w:t>月，決賽</w:t>
      </w:r>
      <w:r w:rsidRPr="00F56DBC">
        <w:rPr>
          <w:rFonts w:hAnsi="標楷體" w:hint="eastAsia"/>
          <w:spacing w:val="6"/>
        </w:rPr>
        <w:t>則</w:t>
      </w:r>
      <w:r w:rsidRPr="00F56DBC">
        <w:rPr>
          <w:rFonts w:hAnsi="標楷體"/>
          <w:spacing w:val="6"/>
        </w:rPr>
        <w:t>為112年11月</w:t>
      </w:r>
      <w:r w:rsidRPr="00F56DBC">
        <w:rPr>
          <w:rFonts w:hAnsi="標楷體" w:hint="eastAsia"/>
          <w:spacing w:val="6"/>
        </w:rPr>
        <w:t>間</w:t>
      </w:r>
      <w:r w:rsidRPr="00F56DBC">
        <w:rPr>
          <w:rFonts w:hAnsi="標楷體"/>
          <w:spacing w:val="6"/>
        </w:rPr>
        <w:t>，3名巴西地區僑校</w:t>
      </w:r>
      <w:r w:rsidRPr="00F56DBC">
        <w:rPr>
          <w:rFonts w:hAnsi="標楷體" w:hint="eastAsia"/>
          <w:spacing w:val="6"/>
        </w:rPr>
        <w:t>參</w:t>
      </w:r>
      <w:r w:rsidRPr="00F56DBC">
        <w:rPr>
          <w:rFonts w:hAnsi="標楷體" w:hint="eastAsia"/>
        </w:rPr>
        <w:t>賽者經通過初賽後，於</w:t>
      </w:r>
      <w:r w:rsidRPr="00F56DBC">
        <w:rPr>
          <w:rFonts w:hAnsi="標楷體"/>
        </w:rPr>
        <w:t>決賽中獲得前10名(含優等)</w:t>
      </w:r>
      <w:r w:rsidRPr="00F56DBC">
        <w:rPr>
          <w:rFonts w:hAnsi="標楷體"/>
          <w:spacing w:val="-4"/>
        </w:rPr>
        <w:t>，僑委會</w:t>
      </w:r>
      <w:r w:rsidRPr="00F56DBC">
        <w:rPr>
          <w:rFonts w:hAnsi="標楷體" w:hint="eastAsia"/>
          <w:spacing w:val="-4"/>
        </w:rPr>
        <w:t>卻僅對</w:t>
      </w:r>
      <w:r w:rsidRPr="00F56DBC">
        <w:rPr>
          <w:rFonts w:hAnsi="標楷體" w:hint="eastAsia"/>
          <w:spacing w:val="-6"/>
        </w:rPr>
        <w:t>○主任</w:t>
      </w:r>
      <w:r w:rsidRPr="00F56DBC">
        <w:rPr>
          <w:rFonts w:hAnsi="標楷體" w:hint="eastAsia"/>
          <w:spacing w:val="6"/>
        </w:rPr>
        <w:t>核予敘獎</w:t>
      </w:r>
      <w:r w:rsidRPr="00F56DBC">
        <w:rPr>
          <w:rStyle w:val="afd"/>
          <w:rFonts w:hAnsi="標楷體"/>
          <w:spacing w:val="6"/>
        </w:rPr>
        <w:footnoteReference w:id="16"/>
      </w:r>
      <w:r w:rsidRPr="00F56DBC">
        <w:rPr>
          <w:rFonts w:hAnsi="標楷體"/>
          <w:spacing w:val="6"/>
        </w:rPr>
        <w:t>，違</w:t>
      </w:r>
      <w:r w:rsidRPr="00F56DBC">
        <w:rPr>
          <w:rFonts w:hAnsi="標楷體"/>
          <w:spacing w:val="-6"/>
        </w:rPr>
        <w:t>反有利不利應一律注意原則及平等原則</w:t>
      </w:r>
      <w:r w:rsidRPr="00F56DBC">
        <w:rPr>
          <w:rStyle w:val="afd"/>
          <w:rFonts w:hAnsi="標楷體"/>
          <w:spacing w:val="-6"/>
        </w:rPr>
        <w:footnoteReference w:id="17"/>
      </w:r>
      <w:r w:rsidRPr="00F56DBC">
        <w:rPr>
          <w:rFonts w:hAnsi="標楷體"/>
          <w:spacing w:val="-6"/>
        </w:rPr>
        <w:t>，顯有</w:t>
      </w:r>
      <w:r w:rsidRPr="00F56DBC">
        <w:rPr>
          <w:rFonts w:hAnsi="標楷體"/>
        </w:rPr>
        <w:t>不公。</w:t>
      </w:r>
      <w:bookmarkEnd w:id="59"/>
    </w:p>
    <w:p w:rsidR="009557C6" w:rsidRPr="00F56DBC" w:rsidRDefault="009557C6" w:rsidP="003412C9">
      <w:pPr>
        <w:pStyle w:val="3"/>
        <w:rPr>
          <w:rFonts w:hAnsi="標楷體"/>
        </w:rPr>
      </w:pPr>
      <w:r w:rsidRPr="00F56DBC">
        <w:rPr>
          <w:rFonts w:hAnsi="標楷體"/>
        </w:rPr>
        <w:t>綜上，乙女因僑委會未能妥適處理其遭張</w:t>
      </w:r>
      <w:r w:rsidR="003C1BD1" w:rsidRPr="00F56DBC">
        <w:rPr>
          <w:rFonts w:hAnsi="標楷體"/>
        </w:rPr>
        <w:t>○○</w:t>
      </w:r>
      <w:r w:rsidRPr="00F56DBC">
        <w:rPr>
          <w:rFonts w:hAnsi="標楷體"/>
          <w:spacing w:val="6"/>
        </w:rPr>
        <w:t>性騷擾及張</w:t>
      </w:r>
      <w:r w:rsidR="003C1BD1" w:rsidRPr="00F56DBC">
        <w:rPr>
          <w:rFonts w:hAnsi="標楷體"/>
          <w:spacing w:val="6"/>
        </w:rPr>
        <w:t>○○</w:t>
      </w:r>
      <w:r w:rsidRPr="00F56DBC">
        <w:rPr>
          <w:rFonts w:hAnsi="標楷體"/>
          <w:spacing w:val="6"/>
        </w:rPr>
        <w:t>仍持續刻意製造敵意環境等，於112</w:t>
      </w:r>
      <w:r w:rsidRPr="00F56DBC">
        <w:rPr>
          <w:rFonts w:hAnsi="標楷體"/>
        </w:rPr>
        <w:t>年9月底求助立法院，並經立法委員於112年10月2日召開記者會揭露本件性騷擾案，該會雖於112年10月6日成立專案小組進行調查，乙女並於10月12日</w:t>
      </w:r>
      <w:r w:rsidRPr="00F56DBC">
        <w:rPr>
          <w:rFonts w:hAnsi="標楷體"/>
          <w:spacing w:val="-4"/>
        </w:rPr>
        <w:t>傳送申訴資料</w:t>
      </w:r>
      <w:r w:rsidRPr="00F56DBC">
        <w:rPr>
          <w:rFonts w:hAnsi="標楷體"/>
        </w:rPr>
        <w:t>，</w:t>
      </w:r>
      <w:r w:rsidRPr="00F56DBC">
        <w:rPr>
          <w:rFonts w:hAnsi="標楷體"/>
          <w:spacing w:val="-4"/>
        </w:rPr>
        <w:t>該會卻旋即於10月19日發布派令將乙</w:t>
      </w:r>
      <w:r w:rsidRPr="00F56DBC">
        <w:rPr>
          <w:rFonts w:hAnsi="標楷體"/>
        </w:rPr>
        <w:t>女調任為該會科員，並將乙女112年度年終考績考列為丙等；緊接著於隔(113)年追查有關乙女112年曠職及與中資機關駐外人員聯繫</w:t>
      </w:r>
      <w:r w:rsidR="005A447A" w:rsidRPr="00F56DBC">
        <w:rPr>
          <w:rFonts w:hAnsi="標楷體" w:hint="eastAsia"/>
        </w:rPr>
        <w:t>往來</w:t>
      </w:r>
      <w:r w:rsidRPr="00F56DBC">
        <w:rPr>
          <w:rFonts w:hAnsi="標楷體"/>
        </w:rPr>
        <w:t>等情事，並認定屬實而對乙女分別於113年9月16日及8月12日</w:t>
      </w:r>
      <w:r w:rsidRPr="00F56DBC">
        <w:rPr>
          <w:rFonts w:hAnsi="標楷體"/>
          <w:spacing w:val="6"/>
        </w:rPr>
        <w:t>各核予一大過。經核，僑委會於乙女提出性騷擾申</w:t>
      </w:r>
      <w:r w:rsidRPr="00F56DBC">
        <w:rPr>
          <w:rFonts w:hAnsi="標楷體"/>
        </w:rPr>
        <w:t>訴後，接續予以乙女調職、年終考績考</w:t>
      </w:r>
      <w:r w:rsidRPr="00F56DBC">
        <w:rPr>
          <w:rFonts w:hAnsi="標楷體"/>
          <w:spacing w:val="6"/>
        </w:rPr>
        <w:t>列丙等，並先</w:t>
      </w:r>
      <w:r w:rsidRPr="00F56DBC">
        <w:rPr>
          <w:rFonts w:hAnsi="標楷體"/>
        </w:rPr>
        <w:lastRenderedPageBreak/>
        <w:t>後以乙女有曠職、與中資人員接觸等事由，各記一大過等不利處分</w:t>
      </w:r>
      <w:r w:rsidR="001A69CD" w:rsidRPr="00F56DBC">
        <w:rPr>
          <w:rFonts w:hAnsi="標楷體" w:hint="eastAsia"/>
        </w:rPr>
        <w:t>，</w:t>
      </w:r>
      <w:r w:rsidR="003C5244" w:rsidRPr="00F56DBC">
        <w:rPr>
          <w:rFonts w:hAnsi="標楷體"/>
          <w:spacing w:val="6"/>
        </w:rPr>
        <w:t>上開申訴與</w:t>
      </w:r>
      <w:r w:rsidR="003C5244" w:rsidRPr="00F56DBC">
        <w:rPr>
          <w:rFonts w:hAnsi="標楷體" w:hint="eastAsia"/>
          <w:spacing w:val="6"/>
        </w:rPr>
        <w:t>不利</w:t>
      </w:r>
      <w:r w:rsidR="003C5244" w:rsidRPr="00F56DBC">
        <w:rPr>
          <w:rFonts w:hAnsi="標楷體"/>
          <w:spacing w:val="6"/>
        </w:rPr>
        <w:t>處分間具有時間密接性，且關於考列</w:t>
      </w:r>
      <w:r w:rsidR="003C5244" w:rsidRPr="00F56DBC">
        <w:rPr>
          <w:rFonts w:hAnsi="標楷體"/>
          <w:spacing w:val="-6"/>
        </w:rPr>
        <w:t>丙等及二大過等不利</w:t>
      </w:r>
      <w:r w:rsidR="003C5244" w:rsidRPr="00F56DBC">
        <w:rPr>
          <w:rFonts w:hAnsi="標楷體"/>
          <w:spacing w:val="6"/>
        </w:rPr>
        <w:t>處</w:t>
      </w:r>
      <w:r w:rsidR="003C5244" w:rsidRPr="00F56DBC">
        <w:rPr>
          <w:rFonts w:hAnsi="標楷體"/>
        </w:rPr>
        <w:t>分不符行政程序法第7條比例原則，亦未針對乙女</w:t>
      </w:r>
      <w:r w:rsidR="003C5244" w:rsidRPr="00F56DBC">
        <w:rPr>
          <w:rFonts w:hAnsi="標楷體"/>
          <w:spacing w:val="6"/>
        </w:rPr>
        <w:t>有利部</w:t>
      </w:r>
      <w:r w:rsidR="003C5244" w:rsidRPr="00F56DBC">
        <w:rPr>
          <w:rFonts w:hAnsi="標楷體"/>
          <w:spacing w:val="-6"/>
        </w:rPr>
        <w:t>分加以考量，與行政程序法</w:t>
      </w:r>
      <w:r w:rsidR="003C5244" w:rsidRPr="00F56DBC">
        <w:rPr>
          <w:rFonts w:hAnsi="標楷體" w:hint="eastAsia"/>
          <w:spacing w:val="-6"/>
        </w:rPr>
        <w:t>第6條平等原則、第8條誠信</w:t>
      </w:r>
      <w:r w:rsidR="003C5244" w:rsidRPr="00F56DBC">
        <w:rPr>
          <w:rFonts w:hAnsi="標楷體" w:hint="eastAsia"/>
        </w:rPr>
        <w:t>原</w:t>
      </w:r>
      <w:r w:rsidR="003C5244" w:rsidRPr="00F56DBC">
        <w:rPr>
          <w:rFonts w:hAnsi="標楷體" w:hint="eastAsia"/>
          <w:spacing w:val="-6"/>
        </w:rPr>
        <w:t>則、</w:t>
      </w:r>
      <w:r w:rsidR="003C5244" w:rsidRPr="00F56DBC">
        <w:rPr>
          <w:rFonts w:hAnsi="標楷體"/>
          <w:spacing w:val="-6"/>
        </w:rPr>
        <w:t>第9條</w:t>
      </w:r>
      <w:r w:rsidR="003C5244" w:rsidRPr="00F56DBC">
        <w:rPr>
          <w:rFonts w:hAnsi="標楷體" w:hint="eastAsia"/>
          <w:spacing w:val="-6"/>
        </w:rPr>
        <w:t>及第36條</w:t>
      </w:r>
      <w:r w:rsidR="003C5244" w:rsidRPr="00F56DBC">
        <w:rPr>
          <w:rFonts w:hAnsi="標楷體"/>
          <w:spacing w:val="-6"/>
        </w:rPr>
        <w:t>有利不利應一律注意原則相違</w:t>
      </w:r>
      <w:r w:rsidR="003C5244" w:rsidRPr="00F56DBC">
        <w:rPr>
          <w:rFonts w:hAnsi="標楷體"/>
        </w:rPr>
        <w:t>，</w:t>
      </w:r>
      <w:r w:rsidR="003C5244" w:rsidRPr="00F56DBC">
        <w:rPr>
          <w:rFonts w:hAnsi="標楷體" w:hint="eastAsia"/>
        </w:rPr>
        <w:t>牴觸行政法上一般法律原則之要</w:t>
      </w:r>
      <w:r w:rsidR="003C5244" w:rsidRPr="00F56DBC">
        <w:rPr>
          <w:rFonts w:hAnsi="標楷體" w:hint="eastAsia"/>
          <w:spacing w:val="-6"/>
        </w:rPr>
        <w:t>求，而衍生乙女因提出申訴致遭不利處分之疑慮</w:t>
      </w:r>
      <w:r w:rsidR="003C5244" w:rsidRPr="00F56DBC">
        <w:rPr>
          <w:rFonts w:hAnsi="標楷體" w:hint="eastAsia"/>
        </w:rPr>
        <w:t>，</w:t>
      </w:r>
      <w:r w:rsidR="003C5244" w:rsidRPr="00F56DBC">
        <w:rPr>
          <w:rFonts w:hAnsi="標楷體"/>
        </w:rPr>
        <w:t>核有違失</w:t>
      </w:r>
      <w:r w:rsidRPr="00F56DBC">
        <w:rPr>
          <w:rFonts w:hAnsi="標楷體"/>
        </w:rPr>
        <w:t>。</w:t>
      </w:r>
    </w:p>
    <w:p w:rsidR="005B7815" w:rsidRPr="00F56DBC" w:rsidRDefault="005B7815" w:rsidP="005B7815">
      <w:pPr>
        <w:pStyle w:val="10"/>
        <w:spacing w:line="480" w:lineRule="exact"/>
        <w:ind w:leftChars="0" w:left="0" w:firstLineChars="0" w:firstLine="0"/>
        <w:rPr>
          <w:rFonts w:hAnsi="標楷體"/>
          <w:spacing w:val="6"/>
        </w:rPr>
      </w:pPr>
      <w:bookmarkStart w:id="60" w:name="_Toc524902730"/>
      <w:bookmarkEnd w:id="36"/>
      <w:bookmarkEnd w:id="37"/>
      <w:bookmarkEnd w:id="38"/>
      <w:bookmarkEnd w:id="39"/>
      <w:bookmarkEnd w:id="40"/>
      <w:bookmarkEnd w:id="41"/>
      <w:r>
        <w:rPr>
          <w:rFonts w:hAnsi="標楷體" w:hint="eastAsia"/>
        </w:rPr>
        <w:t xml:space="preserve">    </w:t>
      </w:r>
      <w:r w:rsidRPr="00F56DBC">
        <w:rPr>
          <w:rFonts w:hAnsi="標楷體" w:hint="eastAsia"/>
        </w:rPr>
        <w:t>綜上所述，張○○身為聖保羅僑教中心主任，綜理中心業務，竟利用公務上之機會與權勢，對受其指揮監督之乙女有過度追求等性騷擾行為，經乙女於1</w:t>
      </w:r>
      <w:r w:rsidRPr="00F56DBC">
        <w:rPr>
          <w:rFonts w:hAnsi="標楷體"/>
        </w:rPr>
        <w:t>12</w:t>
      </w:r>
      <w:r w:rsidRPr="00F56DBC">
        <w:rPr>
          <w:rFonts w:hAnsi="標楷體" w:hint="eastAsia"/>
        </w:rPr>
        <w:t>年6月1</w:t>
      </w:r>
      <w:r w:rsidRPr="00F56DBC">
        <w:rPr>
          <w:rFonts w:hAnsi="標楷體"/>
        </w:rPr>
        <w:t>4</w:t>
      </w:r>
      <w:r w:rsidRPr="00F56DBC">
        <w:rPr>
          <w:rFonts w:hAnsi="標楷體" w:hint="eastAsia"/>
        </w:rPr>
        <w:t>日向僑委會委員長揭發上情，該會知悉後卻未依性工法(修正前</w:t>
      </w:r>
      <w:r w:rsidRPr="00F56DBC">
        <w:rPr>
          <w:rFonts w:hAnsi="標楷體"/>
        </w:rPr>
        <w:t>)</w:t>
      </w:r>
      <w:r w:rsidRPr="00F56DBC">
        <w:rPr>
          <w:rFonts w:hAnsi="標楷體" w:hint="eastAsia"/>
        </w:rPr>
        <w:t>啟動調查程序，亦未能採取有效之糾正及補救措施，僅由該會委員長向該2人釐清並以口頭責令雙方保持特定距離及調整業務互動方式，惟2人在職務及業務上仍存在上下隸屬權勢關係，致無法避免傷害繼續擴大；嗣後乙女針對該會委員長允諾調離張○○及張○○仍持續刻意製造敵意環境等節，於1</w:t>
      </w:r>
      <w:r w:rsidRPr="00F56DBC">
        <w:rPr>
          <w:rFonts w:hAnsi="標楷體"/>
        </w:rPr>
        <w:t>12</w:t>
      </w:r>
      <w:r w:rsidRPr="00F56DBC">
        <w:rPr>
          <w:rFonts w:hAnsi="標楷體" w:hint="eastAsia"/>
        </w:rPr>
        <w:t>年7月至9月不斷尋問及求助，惟該會猶未能設身處地主動同理、關懷乙女之處境並採取適當的解決措施，張○○迄至1</w:t>
      </w:r>
      <w:r w:rsidRPr="00F56DBC">
        <w:rPr>
          <w:rFonts w:hAnsi="標楷體"/>
        </w:rPr>
        <w:t>12</w:t>
      </w:r>
      <w:r w:rsidRPr="00F56DBC">
        <w:rPr>
          <w:rFonts w:hAnsi="標楷體" w:hint="eastAsia"/>
        </w:rPr>
        <w:t>年10月3</w:t>
      </w:r>
      <w:r w:rsidRPr="00F56DBC">
        <w:rPr>
          <w:rFonts w:hAnsi="標楷體"/>
        </w:rPr>
        <w:t>0</w:t>
      </w:r>
      <w:r w:rsidRPr="00F56DBC">
        <w:rPr>
          <w:rFonts w:hAnsi="標楷體" w:hint="eastAsia"/>
        </w:rPr>
        <w:t>日始離任返臺，致乙女仍陷於有敵意、遭受不友善對待之虞的工作環境長達4個餘月，足見該會就手段上，未採取立即且有效之糾正及補救作為，以達到性工法立法目的要求之意旨，違反該法課予雇主性騷擾防治之行為義務，核有違失；又，乙</w:t>
      </w:r>
      <w:r w:rsidRPr="00F56DBC">
        <w:rPr>
          <w:rFonts w:hAnsi="標楷體"/>
        </w:rPr>
        <w:t>女</w:t>
      </w:r>
      <w:r w:rsidRPr="00F56DBC">
        <w:rPr>
          <w:rFonts w:hAnsi="標楷體" w:hint="eastAsia"/>
        </w:rPr>
        <w:t>於1</w:t>
      </w:r>
      <w:r w:rsidRPr="00F56DBC">
        <w:rPr>
          <w:rFonts w:hAnsi="標楷體"/>
        </w:rPr>
        <w:t>12</w:t>
      </w:r>
      <w:r w:rsidRPr="00F56DBC">
        <w:rPr>
          <w:rFonts w:hAnsi="標楷體" w:hint="eastAsia"/>
        </w:rPr>
        <w:t>年1</w:t>
      </w:r>
      <w:r w:rsidRPr="00F56DBC">
        <w:rPr>
          <w:rFonts w:hAnsi="標楷體"/>
        </w:rPr>
        <w:t>0</w:t>
      </w:r>
      <w:r w:rsidRPr="00F56DBC">
        <w:rPr>
          <w:rFonts w:hAnsi="標楷體" w:hint="eastAsia"/>
        </w:rPr>
        <w:t>月間提出性騷擾申訴後</w:t>
      </w:r>
      <w:r w:rsidRPr="00F56DBC">
        <w:rPr>
          <w:rFonts w:hAnsi="標楷體"/>
        </w:rPr>
        <w:t>，</w:t>
      </w:r>
      <w:r w:rsidRPr="00F56DBC">
        <w:rPr>
          <w:rFonts w:hAnsi="標楷體" w:hint="eastAsia"/>
          <w:spacing w:val="6"/>
        </w:rPr>
        <w:t>該會卻</w:t>
      </w:r>
      <w:r w:rsidRPr="00F56DBC">
        <w:rPr>
          <w:rFonts w:hAnsi="標楷體"/>
          <w:spacing w:val="6"/>
        </w:rPr>
        <w:t>旋即於</w:t>
      </w:r>
      <w:r w:rsidRPr="00F56DBC">
        <w:rPr>
          <w:rFonts w:hAnsi="標楷體" w:hint="eastAsia"/>
          <w:spacing w:val="6"/>
        </w:rPr>
        <w:t>同年</w:t>
      </w:r>
      <w:r w:rsidRPr="00F56DBC">
        <w:rPr>
          <w:rFonts w:hAnsi="標楷體"/>
          <w:spacing w:val="6"/>
        </w:rPr>
        <w:t>10月19日發布派令將乙女調任為該</w:t>
      </w:r>
      <w:r w:rsidRPr="00F56DBC">
        <w:rPr>
          <w:rFonts w:hAnsi="標楷體"/>
          <w:spacing w:val="4"/>
        </w:rPr>
        <w:t>會科員，並</w:t>
      </w:r>
      <w:r w:rsidRPr="00F56DBC">
        <w:rPr>
          <w:rFonts w:hAnsi="標楷體" w:hint="eastAsia"/>
          <w:spacing w:val="4"/>
        </w:rPr>
        <w:t>將</w:t>
      </w:r>
      <w:r w:rsidRPr="00F56DBC">
        <w:rPr>
          <w:rFonts w:hAnsi="標楷體"/>
          <w:spacing w:val="4"/>
        </w:rPr>
        <w:t>乙女112年度年終考績考列為丙等</w:t>
      </w:r>
      <w:r w:rsidRPr="00F56DBC">
        <w:rPr>
          <w:rFonts w:hAnsi="標楷體" w:hint="eastAsia"/>
          <w:spacing w:val="4"/>
        </w:rPr>
        <w:t>，緊接</w:t>
      </w:r>
      <w:r w:rsidRPr="00F56DBC">
        <w:rPr>
          <w:rFonts w:hAnsi="標楷體" w:hint="eastAsia"/>
        </w:rPr>
        <w:t>著</w:t>
      </w:r>
      <w:r w:rsidRPr="00F56DBC">
        <w:rPr>
          <w:rFonts w:hAnsi="標楷體"/>
        </w:rPr>
        <w:t>於</w:t>
      </w:r>
      <w:r w:rsidRPr="00F56DBC">
        <w:rPr>
          <w:rFonts w:hAnsi="標楷體" w:hint="eastAsia"/>
        </w:rPr>
        <w:t>隔(</w:t>
      </w:r>
      <w:r w:rsidRPr="00F56DBC">
        <w:rPr>
          <w:rFonts w:hAnsi="標楷體"/>
        </w:rPr>
        <w:t>113)</w:t>
      </w:r>
      <w:r w:rsidRPr="00F56DBC">
        <w:rPr>
          <w:rFonts w:hAnsi="標楷體" w:hint="eastAsia"/>
        </w:rPr>
        <w:t>年</w:t>
      </w:r>
      <w:r w:rsidRPr="00F56DBC">
        <w:rPr>
          <w:rFonts w:hAnsi="標楷體"/>
        </w:rPr>
        <w:t>追查</w:t>
      </w:r>
      <w:r w:rsidRPr="00F56DBC">
        <w:rPr>
          <w:rFonts w:hAnsi="標楷體" w:hint="eastAsia"/>
        </w:rPr>
        <w:t>有關</w:t>
      </w:r>
      <w:r w:rsidRPr="00F56DBC">
        <w:rPr>
          <w:rFonts w:hAnsi="標楷體"/>
        </w:rPr>
        <w:t>乙女112年曠職及與中資機關駐外人員聯繫</w:t>
      </w:r>
      <w:r w:rsidRPr="00F56DBC">
        <w:rPr>
          <w:rFonts w:hAnsi="標楷體" w:hint="eastAsia"/>
        </w:rPr>
        <w:t>往來等</w:t>
      </w:r>
      <w:r w:rsidRPr="00F56DBC">
        <w:rPr>
          <w:rFonts w:hAnsi="標楷體"/>
        </w:rPr>
        <w:t>情事，</w:t>
      </w:r>
      <w:r w:rsidRPr="00F56DBC">
        <w:rPr>
          <w:rFonts w:hAnsi="標楷體" w:hint="eastAsia"/>
        </w:rPr>
        <w:t>並認定屬實後分別於1</w:t>
      </w:r>
      <w:r w:rsidRPr="00F56DBC">
        <w:rPr>
          <w:rFonts w:hAnsi="標楷體"/>
        </w:rPr>
        <w:t>13</w:t>
      </w:r>
      <w:r w:rsidRPr="00F56DBC">
        <w:rPr>
          <w:rFonts w:hAnsi="標楷體" w:hint="eastAsia"/>
        </w:rPr>
        <w:t>年9月16日及8月12日</w:t>
      </w:r>
      <w:r w:rsidRPr="00F56DBC">
        <w:rPr>
          <w:rFonts w:hAnsi="標楷體"/>
        </w:rPr>
        <w:t>各記一大過等不利處</w:t>
      </w:r>
      <w:r w:rsidRPr="00F56DBC">
        <w:rPr>
          <w:rFonts w:hAnsi="標楷體"/>
        </w:rPr>
        <w:lastRenderedPageBreak/>
        <w:t>分</w:t>
      </w:r>
      <w:r w:rsidRPr="00F56DBC">
        <w:rPr>
          <w:rFonts w:hAnsi="標楷體" w:hint="eastAsia"/>
        </w:rPr>
        <w:t>，經核</w:t>
      </w:r>
      <w:r w:rsidRPr="00F56DBC">
        <w:rPr>
          <w:rFonts w:hAnsi="標楷體"/>
        </w:rPr>
        <w:t>上開申訴與</w:t>
      </w:r>
      <w:r w:rsidRPr="00F56DBC">
        <w:rPr>
          <w:rFonts w:hAnsi="標楷體" w:hint="eastAsia"/>
        </w:rPr>
        <w:t>不利</w:t>
      </w:r>
      <w:r w:rsidRPr="00F56DBC">
        <w:rPr>
          <w:rFonts w:hAnsi="標楷體"/>
        </w:rPr>
        <w:t>處</w:t>
      </w:r>
      <w:r w:rsidRPr="00F56DBC">
        <w:rPr>
          <w:rFonts w:hAnsi="標楷體"/>
          <w:spacing w:val="6"/>
        </w:rPr>
        <w:t>分間具有時間密接性，且關於考列丙等及二大過等不利處分不符行政程序法第7條比例原則，亦未針對乙女有利部分</w:t>
      </w:r>
      <w:r w:rsidRPr="00F56DBC">
        <w:rPr>
          <w:rFonts w:hAnsi="標楷體" w:hint="eastAsia"/>
          <w:spacing w:val="6"/>
        </w:rPr>
        <w:t>，</w:t>
      </w:r>
      <w:r w:rsidRPr="00F56DBC">
        <w:rPr>
          <w:rFonts w:hAnsi="標楷體"/>
          <w:spacing w:val="6"/>
        </w:rPr>
        <w:t>加以考量，與行政程序法</w:t>
      </w:r>
      <w:r w:rsidRPr="00F56DBC">
        <w:rPr>
          <w:rFonts w:hAnsi="標楷體" w:hint="eastAsia"/>
          <w:spacing w:val="6"/>
        </w:rPr>
        <w:t>第6條平等原</w:t>
      </w:r>
      <w:r w:rsidRPr="00F56DBC">
        <w:rPr>
          <w:rFonts w:hAnsi="標楷體" w:hint="eastAsia"/>
        </w:rPr>
        <w:t>則、第8條誠信原則、</w:t>
      </w:r>
      <w:r w:rsidRPr="00F56DBC">
        <w:rPr>
          <w:rFonts w:hAnsi="標楷體"/>
        </w:rPr>
        <w:t>第9條</w:t>
      </w:r>
      <w:r w:rsidRPr="00F56DBC">
        <w:rPr>
          <w:rFonts w:hAnsi="標楷體" w:hint="eastAsia"/>
        </w:rPr>
        <w:t>及第36條</w:t>
      </w:r>
      <w:r w:rsidRPr="00F56DBC">
        <w:rPr>
          <w:rFonts w:hAnsi="標楷體"/>
        </w:rPr>
        <w:t>有利不利應一律注意原則相違，</w:t>
      </w:r>
      <w:r w:rsidRPr="00F56DBC">
        <w:rPr>
          <w:rFonts w:hAnsi="標楷體" w:hint="eastAsia"/>
        </w:rPr>
        <w:t>牴觸行政法上一般法律原則之要求，而衍生乙女因提出申訴致遭不利處分之疑慮，亦有</w:t>
      </w:r>
      <w:r w:rsidRPr="00F56DBC">
        <w:rPr>
          <w:rFonts w:hAnsi="標楷體"/>
        </w:rPr>
        <w:t>違失</w:t>
      </w:r>
      <w:r w:rsidRPr="00F56DBC">
        <w:rPr>
          <w:rFonts w:hAnsi="標楷體" w:hint="eastAsia"/>
        </w:rPr>
        <w:t>，</w:t>
      </w:r>
      <w:r w:rsidRPr="00F56DBC">
        <w:rPr>
          <w:rFonts w:hAnsi="標楷體"/>
          <w:spacing w:val="-6"/>
        </w:rPr>
        <w:t>爰依</w:t>
      </w:r>
      <w:r w:rsidRPr="00F56DBC">
        <w:rPr>
          <w:rFonts w:hAnsi="標楷體"/>
          <w:bCs/>
          <w:spacing w:val="-6"/>
        </w:rPr>
        <w:t>憲法第97條第1項及</w:t>
      </w:r>
      <w:r w:rsidRPr="00F56DBC">
        <w:rPr>
          <w:rFonts w:hAnsi="標楷體"/>
          <w:spacing w:val="-6"/>
        </w:rPr>
        <w:t>監察法第24條之規定提案糾正</w:t>
      </w:r>
      <w:r w:rsidRPr="00F56DBC">
        <w:rPr>
          <w:rFonts w:hAnsi="標楷體"/>
          <w:spacing w:val="6"/>
        </w:rPr>
        <w:t>，移送行政院督飭所屬確實檢討改善見復。</w:t>
      </w:r>
      <w:bookmarkEnd w:id="60"/>
    </w:p>
    <w:p w:rsidR="006137C5" w:rsidRPr="00D857BA" w:rsidRDefault="006137C5" w:rsidP="006137C5">
      <w:pPr>
        <w:pStyle w:val="aa"/>
        <w:spacing w:beforeLines="150" w:before="685" w:after="0"/>
        <w:ind w:leftChars="1125" w:left="4715" w:right="680" w:hanging="888"/>
        <w:rPr>
          <w:bCs/>
          <w:snapToGrid/>
          <w:color w:val="000000" w:themeColor="text1"/>
          <w:spacing w:val="12"/>
          <w:kern w:val="0"/>
          <w:sz w:val="40"/>
        </w:rPr>
      </w:pPr>
      <w:bookmarkStart w:id="61" w:name="_Toc524895649"/>
      <w:bookmarkStart w:id="62" w:name="_Toc524896195"/>
      <w:bookmarkStart w:id="63" w:name="_Toc524896225"/>
      <w:bookmarkEnd w:id="61"/>
      <w:bookmarkEnd w:id="62"/>
      <w:bookmarkEnd w:id="63"/>
      <w:r>
        <w:rPr>
          <w:rFonts w:hint="eastAsia"/>
          <w:b w:val="0"/>
          <w:bCs/>
          <w:snapToGrid/>
          <w:color w:val="000000" w:themeColor="text1"/>
          <w:spacing w:val="12"/>
          <w:kern w:val="0"/>
          <w:sz w:val="40"/>
        </w:rPr>
        <w:t>提案</w:t>
      </w:r>
      <w:r w:rsidRPr="00D857BA">
        <w:rPr>
          <w:rFonts w:hint="eastAsia"/>
          <w:b w:val="0"/>
          <w:bCs/>
          <w:snapToGrid/>
          <w:color w:val="000000" w:themeColor="text1"/>
          <w:spacing w:val="12"/>
          <w:kern w:val="0"/>
          <w:sz w:val="40"/>
        </w:rPr>
        <w:t>委員：</w:t>
      </w:r>
      <w:r w:rsidRPr="00D857BA">
        <w:rPr>
          <w:rFonts w:hint="eastAsia"/>
          <w:bCs/>
          <w:snapToGrid/>
          <w:color w:val="000000" w:themeColor="text1"/>
          <w:spacing w:val="12"/>
          <w:kern w:val="0"/>
          <w:sz w:val="40"/>
        </w:rPr>
        <w:t>王美玉</w:t>
      </w:r>
    </w:p>
    <w:p w:rsidR="006137C5" w:rsidRPr="00D857BA" w:rsidRDefault="006137C5" w:rsidP="006137C5">
      <w:pPr>
        <w:pStyle w:val="aa"/>
        <w:spacing w:before="0" w:after="0"/>
        <w:ind w:leftChars="1042" w:left="3544" w:right="680" w:firstLineChars="44" w:firstLine="196"/>
        <w:rPr>
          <w:bCs/>
          <w:snapToGrid/>
          <w:color w:val="000000" w:themeColor="text1"/>
          <w:spacing w:val="12"/>
          <w:kern w:val="0"/>
          <w:sz w:val="40"/>
        </w:rPr>
      </w:pPr>
      <w:r w:rsidRPr="00D857BA">
        <w:rPr>
          <w:rFonts w:hint="eastAsia"/>
          <w:bCs/>
          <w:snapToGrid/>
          <w:color w:val="000000" w:themeColor="text1"/>
          <w:spacing w:val="12"/>
          <w:kern w:val="0"/>
          <w:sz w:val="40"/>
        </w:rPr>
        <w:t xml:space="preserve">          紀惠容</w:t>
      </w:r>
    </w:p>
    <w:p w:rsidR="006137C5" w:rsidRPr="00D857BA" w:rsidRDefault="006137C5" w:rsidP="006137C5">
      <w:pPr>
        <w:pStyle w:val="aa"/>
        <w:spacing w:before="0" w:after="0"/>
        <w:ind w:leftChars="1042" w:left="3544" w:right="680" w:firstLineChars="44" w:firstLine="196"/>
        <w:rPr>
          <w:rFonts w:hAnsi="標楷體"/>
          <w:color w:val="000000" w:themeColor="text1"/>
          <w:sz w:val="28"/>
          <w:szCs w:val="28"/>
        </w:rPr>
      </w:pPr>
      <w:r w:rsidRPr="00D857BA">
        <w:rPr>
          <w:rFonts w:hint="eastAsia"/>
          <w:bCs/>
          <w:snapToGrid/>
          <w:color w:val="000000" w:themeColor="text1"/>
          <w:spacing w:val="12"/>
          <w:kern w:val="0"/>
          <w:sz w:val="40"/>
        </w:rPr>
        <w:t xml:space="preserve">          王幼玲</w:t>
      </w:r>
    </w:p>
    <w:p w:rsidR="00451E78" w:rsidRPr="00F56DBC" w:rsidRDefault="00451E78" w:rsidP="005B7815">
      <w:pPr>
        <w:pStyle w:val="10"/>
        <w:spacing w:line="480" w:lineRule="exact"/>
        <w:ind w:leftChars="0" w:left="0" w:firstLineChars="0" w:firstLine="0"/>
        <w:rPr>
          <w:rFonts w:hAnsi="標楷體"/>
          <w:spacing w:val="6"/>
        </w:rPr>
      </w:pPr>
    </w:p>
    <w:sectPr w:rsidR="00451E78" w:rsidRPr="00F56DB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3C2" w:rsidRDefault="002623C2">
      <w:r>
        <w:separator/>
      </w:r>
    </w:p>
  </w:endnote>
  <w:endnote w:type="continuationSeparator" w:id="0">
    <w:p w:rsidR="002623C2" w:rsidRDefault="0026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3C2" w:rsidRDefault="002623C2">
      <w:r>
        <w:separator/>
      </w:r>
    </w:p>
  </w:footnote>
  <w:footnote w:type="continuationSeparator" w:id="0">
    <w:p w:rsidR="002623C2" w:rsidRDefault="002623C2">
      <w:r>
        <w:continuationSeparator/>
      </w:r>
    </w:p>
  </w:footnote>
  <w:footnote w:id="1">
    <w:p w:rsidR="009557C6" w:rsidRPr="00416A45" w:rsidRDefault="009557C6" w:rsidP="003412C9">
      <w:pPr>
        <w:pStyle w:val="afb"/>
        <w:ind w:leftChars="-1" w:left="173" w:hangingChars="80" w:hanging="176"/>
        <w:jc w:val="both"/>
      </w:pPr>
      <w:r w:rsidRPr="003412C9">
        <w:rPr>
          <w:rStyle w:val="afd"/>
          <w:rFonts w:ascii="Times New Roman"/>
        </w:rPr>
        <w:footnoteRef/>
      </w:r>
      <w:r>
        <w:t xml:space="preserve"> </w:t>
      </w:r>
      <w:r w:rsidRPr="003040DA">
        <w:rPr>
          <w:rFonts w:ascii="Times New Roman" w:hint="eastAsia"/>
          <w:spacing w:val="-4"/>
        </w:rPr>
        <w:t>勞動部於</w:t>
      </w:r>
      <w:r w:rsidRPr="003040DA">
        <w:rPr>
          <w:rFonts w:ascii="Times New Roman"/>
          <w:spacing w:val="-4"/>
        </w:rPr>
        <w:t>113</w:t>
      </w:r>
      <w:r w:rsidRPr="003040DA">
        <w:rPr>
          <w:rFonts w:ascii="Times New Roman" w:hint="eastAsia"/>
          <w:spacing w:val="-4"/>
        </w:rPr>
        <w:t>年</w:t>
      </w:r>
      <w:r w:rsidRPr="003040DA">
        <w:rPr>
          <w:rFonts w:ascii="Times New Roman"/>
          <w:spacing w:val="-4"/>
        </w:rPr>
        <w:t>1</w:t>
      </w:r>
      <w:r w:rsidRPr="003040DA">
        <w:rPr>
          <w:rFonts w:ascii="Times New Roman" w:hint="eastAsia"/>
          <w:spacing w:val="-4"/>
        </w:rPr>
        <w:t>月</w:t>
      </w:r>
      <w:r w:rsidRPr="003040DA">
        <w:rPr>
          <w:rFonts w:ascii="Times New Roman"/>
          <w:spacing w:val="-4"/>
        </w:rPr>
        <w:t>17</w:t>
      </w:r>
      <w:r w:rsidRPr="003040DA">
        <w:rPr>
          <w:rFonts w:ascii="Times New Roman" w:hint="eastAsia"/>
          <w:spacing w:val="-4"/>
        </w:rPr>
        <w:t>日修正發布</w:t>
      </w:r>
      <w:r w:rsidRPr="003040DA">
        <w:rPr>
          <w:rFonts w:ascii="Times New Roman" w:hint="eastAsia"/>
        </w:rPr>
        <w:t>名稱為「工作場所性騷擾防治措施準則」及全文</w:t>
      </w:r>
      <w:r w:rsidRPr="003040DA">
        <w:rPr>
          <w:rFonts w:ascii="Times New Roman"/>
        </w:rPr>
        <w:t>21</w:t>
      </w:r>
      <w:r w:rsidRPr="003040DA">
        <w:rPr>
          <w:rFonts w:ascii="Times New Roman" w:hint="eastAsia"/>
        </w:rPr>
        <w:t>條，並自</w:t>
      </w:r>
      <w:r w:rsidRPr="003040DA">
        <w:rPr>
          <w:rFonts w:ascii="Times New Roman"/>
        </w:rPr>
        <w:t>113</w:t>
      </w:r>
      <w:r w:rsidRPr="003040DA">
        <w:rPr>
          <w:rFonts w:ascii="Times New Roman" w:hint="eastAsia"/>
        </w:rPr>
        <w:t>年</w:t>
      </w:r>
      <w:r w:rsidRPr="003040DA">
        <w:rPr>
          <w:rFonts w:ascii="Times New Roman"/>
        </w:rPr>
        <w:t>3</w:t>
      </w:r>
      <w:r w:rsidRPr="003040DA">
        <w:rPr>
          <w:rFonts w:ascii="Times New Roman" w:hint="eastAsia"/>
        </w:rPr>
        <w:t>月</w:t>
      </w:r>
      <w:r w:rsidRPr="003040DA">
        <w:rPr>
          <w:rFonts w:ascii="Times New Roman"/>
        </w:rPr>
        <w:t>8</w:t>
      </w:r>
      <w:r w:rsidRPr="003040DA">
        <w:rPr>
          <w:rFonts w:ascii="Times New Roman" w:hint="eastAsia"/>
        </w:rPr>
        <w:t>日施行。</w:t>
      </w:r>
    </w:p>
  </w:footnote>
  <w:footnote w:id="2">
    <w:p w:rsidR="009557C6" w:rsidRPr="003040DA" w:rsidRDefault="009557C6" w:rsidP="003412C9">
      <w:pPr>
        <w:pStyle w:val="afb"/>
        <w:ind w:left="1361" w:hanging="1361"/>
        <w:jc w:val="both"/>
        <w:rPr>
          <w:rFonts w:ascii="Times New Roman"/>
        </w:rPr>
      </w:pPr>
      <w:r w:rsidRPr="003040DA">
        <w:rPr>
          <w:rStyle w:val="afd"/>
          <w:rFonts w:ascii="Times New Roman"/>
        </w:rPr>
        <w:footnoteRef/>
      </w:r>
      <w:r w:rsidRPr="003040DA">
        <w:rPr>
          <w:rFonts w:ascii="Times New Roman"/>
        </w:rPr>
        <w:t xml:space="preserve"> </w:t>
      </w:r>
      <w:r w:rsidRPr="003040DA">
        <w:rPr>
          <w:rFonts w:ascii="Times New Roman" w:hint="eastAsia"/>
        </w:rPr>
        <w:t>勞動部</w:t>
      </w:r>
      <w:r w:rsidRPr="003040DA">
        <w:rPr>
          <w:rFonts w:ascii="Times New Roman"/>
        </w:rPr>
        <w:t>111</w:t>
      </w:r>
      <w:r w:rsidRPr="003040DA">
        <w:rPr>
          <w:rFonts w:ascii="Times New Roman" w:hint="eastAsia"/>
        </w:rPr>
        <w:t>年</w:t>
      </w:r>
      <w:r w:rsidRPr="003040DA">
        <w:rPr>
          <w:rFonts w:ascii="Times New Roman"/>
        </w:rPr>
        <w:t>11</w:t>
      </w:r>
      <w:r w:rsidRPr="003040DA">
        <w:rPr>
          <w:rFonts w:ascii="Times New Roman" w:hint="eastAsia"/>
        </w:rPr>
        <w:t>月</w:t>
      </w:r>
      <w:r w:rsidRPr="003040DA">
        <w:rPr>
          <w:rFonts w:ascii="Times New Roman"/>
        </w:rPr>
        <w:t>25</w:t>
      </w:r>
      <w:r w:rsidRPr="003040DA">
        <w:rPr>
          <w:rFonts w:ascii="Times New Roman" w:hint="eastAsia"/>
        </w:rPr>
        <w:t>日勞動條</w:t>
      </w:r>
      <w:r w:rsidRPr="003040DA">
        <w:rPr>
          <w:rFonts w:ascii="Times New Roman"/>
        </w:rPr>
        <w:t>4</w:t>
      </w:r>
      <w:r w:rsidRPr="003040DA">
        <w:rPr>
          <w:rFonts w:ascii="Times New Roman" w:hint="eastAsia"/>
        </w:rPr>
        <w:t>字第</w:t>
      </w:r>
      <w:r w:rsidRPr="003040DA">
        <w:rPr>
          <w:rFonts w:ascii="Times New Roman"/>
        </w:rPr>
        <w:t>1110141071</w:t>
      </w:r>
      <w:r w:rsidRPr="003040DA">
        <w:rPr>
          <w:rFonts w:ascii="Times New Roman" w:hint="eastAsia"/>
        </w:rPr>
        <w:t>號函。</w:t>
      </w:r>
    </w:p>
  </w:footnote>
  <w:footnote w:id="3">
    <w:p w:rsidR="009557C6" w:rsidRPr="003040DA" w:rsidRDefault="009557C6" w:rsidP="003412C9">
      <w:pPr>
        <w:pStyle w:val="afb"/>
        <w:ind w:left="1361" w:hanging="1361"/>
        <w:rPr>
          <w:rFonts w:ascii="Times New Roman"/>
        </w:rPr>
      </w:pPr>
      <w:r w:rsidRPr="003040DA">
        <w:rPr>
          <w:rStyle w:val="afd"/>
          <w:rFonts w:ascii="Times New Roman"/>
        </w:rPr>
        <w:footnoteRef/>
      </w:r>
      <w:r w:rsidRPr="003040DA">
        <w:rPr>
          <w:rFonts w:ascii="Times New Roman"/>
        </w:rPr>
        <w:t xml:space="preserve"> </w:t>
      </w:r>
      <w:r w:rsidRPr="003040DA">
        <w:rPr>
          <w:rFonts w:ascii="Times New Roman" w:hint="eastAsia"/>
        </w:rPr>
        <w:t>行政院人事行政總處</w:t>
      </w:r>
      <w:r w:rsidRPr="003040DA">
        <w:rPr>
          <w:rFonts w:ascii="Times New Roman"/>
        </w:rPr>
        <w:t>111</w:t>
      </w:r>
      <w:r w:rsidRPr="003040DA">
        <w:rPr>
          <w:rFonts w:ascii="Times New Roman" w:hint="eastAsia"/>
        </w:rPr>
        <w:t>年</w:t>
      </w:r>
      <w:r w:rsidRPr="003040DA">
        <w:rPr>
          <w:rFonts w:ascii="Times New Roman"/>
        </w:rPr>
        <w:t>12</w:t>
      </w:r>
      <w:r w:rsidRPr="003040DA">
        <w:rPr>
          <w:rFonts w:ascii="Times New Roman" w:hint="eastAsia"/>
        </w:rPr>
        <w:t>月</w:t>
      </w:r>
      <w:r w:rsidRPr="003040DA">
        <w:rPr>
          <w:rFonts w:ascii="Times New Roman"/>
        </w:rPr>
        <w:t>1</w:t>
      </w:r>
      <w:r w:rsidRPr="003040DA">
        <w:rPr>
          <w:rFonts w:ascii="Times New Roman" w:hint="eastAsia"/>
        </w:rPr>
        <w:t>日總處培字第</w:t>
      </w:r>
      <w:r w:rsidRPr="003040DA">
        <w:rPr>
          <w:rFonts w:ascii="Times New Roman"/>
        </w:rPr>
        <w:t>1110024364</w:t>
      </w:r>
      <w:r w:rsidRPr="003040DA">
        <w:rPr>
          <w:rFonts w:ascii="Times New Roman" w:hint="eastAsia"/>
        </w:rPr>
        <w:t>號書函。</w:t>
      </w:r>
    </w:p>
  </w:footnote>
  <w:footnote w:id="4">
    <w:p w:rsidR="009557C6" w:rsidRPr="00597715" w:rsidRDefault="009557C6" w:rsidP="003412C9">
      <w:pPr>
        <w:pStyle w:val="afb"/>
        <w:ind w:left="170" w:hanging="170"/>
        <w:jc w:val="both"/>
      </w:pPr>
      <w:r w:rsidRPr="00597715">
        <w:rPr>
          <w:rStyle w:val="afd"/>
          <w:rFonts w:ascii="Times New Roman"/>
        </w:rPr>
        <w:footnoteRef/>
      </w:r>
      <w:r w:rsidRPr="001E4914">
        <w:rPr>
          <w:rFonts w:ascii="Times New Roman"/>
        </w:rPr>
        <w:t xml:space="preserve"> </w:t>
      </w:r>
      <w:r w:rsidRPr="001E4914">
        <w:rPr>
          <w:rFonts w:ascii="Times New Roman"/>
        </w:rPr>
        <w:t>臺北高等行政法院</w:t>
      </w:r>
      <w:r w:rsidRPr="001E4914">
        <w:rPr>
          <w:rFonts w:ascii="Times New Roman"/>
        </w:rPr>
        <w:t>109</w:t>
      </w:r>
      <w:r w:rsidRPr="001E4914">
        <w:rPr>
          <w:rFonts w:ascii="Times New Roman"/>
        </w:rPr>
        <w:t>年度訴字第</w:t>
      </w:r>
      <w:r w:rsidRPr="001E4914">
        <w:rPr>
          <w:rFonts w:ascii="Times New Roman"/>
        </w:rPr>
        <w:t>512</w:t>
      </w:r>
      <w:r w:rsidRPr="001E4914">
        <w:rPr>
          <w:rFonts w:ascii="Times New Roman"/>
        </w:rPr>
        <w:t>號判決</w:t>
      </w:r>
      <w:r w:rsidRPr="001E4914">
        <w:rPr>
          <w:rFonts w:ascii="Times New Roman" w:hint="eastAsia"/>
        </w:rPr>
        <w:t>、臺北高等行政法院</w:t>
      </w:r>
      <w:r w:rsidRPr="001E4914">
        <w:rPr>
          <w:rFonts w:ascii="Times New Roman"/>
        </w:rPr>
        <w:t>110</w:t>
      </w:r>
      <w:r w:rsidRPr="001E4914">
        <w:rPr>
          <w:rFonts w:ascii="Times New Roman" w:hint="eastAsia"/>
        </w:rPr>
        <w:t>年度訴字第</w:t>
      </w:r>
      <w:r w:rsidRPr="001E4914">
        <w:rPr>
          <w:rFonts w:ascii="Times New Roman"/>
        </w:rPr>
        <w:t>247</w:t>
      </w:r>
      <w:r w:rsidRPr="001E4914">
        <w:rPr>
          <w:rFonts w:ascii="Times New Roman" w:hint="eastAsia"/>
        </w:rPr>
        <w:t>號判決、臺北高等行政法院</w:t>
      </w:r>
      <w:r w:rsidRPr="001E4914">
        <w:rPr>
          <w:rFonts w:ascii="Times New Roman" w:hint="eastAsia"/>
        </w:rPr>
        <w:t>105</w:t>
      </w:r>
      <w:r w:rsidRPr="001E4914">
        <w:rPr>
          <w:rFonts w:ascii="Times New Roman" w:hint="eastAsia"/>
        </w:rPr>
        <w:t>年度訴字第</w:t>
      </w:r>
      <w:r w:rsidRPr="001E4914">
        <w:rPr>
          <w:rFonts w:ascii="Times New Roman" w:hint="eastAsia"/>
        </w:rPr>
        <w:t>606</w:t>
      </w:r>
      <w:r w:rsidRPr="001E4914">
        <w:rPr>
          <w:rFonts w:ascii="Times New Roman" w:hint="eastAsia"/>
        </w:rPr>
        <w:t>號判決</w:t>
      </w:r>
      <w:r w:rsidRPr="001E4914">
        <w:rPr>
          <w:rFonts w:ascii="Times New Roman"/>
        </w:rPr>
        <w:t>參照。</w:t>
      </w:r>
    </w:p>
  </w:footnote>
  <w:footnote w:id="5">
    <w:p w:rsidR="009557C6" w:rsidRPr="00E062E0" w:rsidRDefault="009557C6" w:rsidP="003412C9">
      <w:pPr>
        <w:pStyle w:val="afb"/>
        <w:ind w:left="170" w:hanging="170"/>
        <w:jc w:val="both"/>
        <w:rPr>
          <w:rFonts w:ascii="Times New Roman"/>
        </w:rPr>
      </w:pPr>
      <w:r w:rsidRPr="00E062E0">
        <w:rPr>
          <w:rStyle w:val="afd"/>
          <w:rFonts w:ascii="Times New Roman"/>
        </w:rPr>
        <w:footnoteRef/>
      </w:r>
      <w:r w:rsidRPr="00E062E0">
        <w:rPr>
          <w:rFonts w:ascii="Times New Roman"/>
        </w:rPr>
        <w:t xml:space="preserve"> </w:t>
      </w:r>
      <w:r w:rsidRPr="00E062E0">
        <w:rPr>
          <w:rFonts w:ascii="Times New Roman" w:hint="eastAsia"/>
        </w:rPr>
        <w:t>高雄高等行政法院</w:t>
      </w:r>
      <w:r w:rsidRPr="00E062E0">
        <w:rPr>
          <w:rFonts w:ascii="Times New Roman" w:hint="eastAsia"/>
        </w:rPr>
        <w:t>105</w:t>
      </w:r>
      <w:r w:rsidRPr="00E062E0">
        <w:rPr>
          <w:rFonts w:ascii="Times New Roman" w:hint="eastAsia"/>
        </w:rPr>
        <w:t>年度訴字第</w:t>
      </w:r>
      <w:r w:rsidRPr="00E062E0">
        <w:rPr>
          <w:rFonts w:ascii="Times New Roman" w:hint="eastAsia"/>
        </w:rPr>
        <w:t>525</w:t>
      </w:r>
      <w:r w:rsidRPr="00E062E0">
        <w:rPr>
          <w:rFonts w:ascii="Times New Roman" w:hint="eastAsia"/>
        </w:rPr>
        <w:t>號判決、</w:t>
      </w:r>
      <w:r w:rsidRPr="00E062E0">
        <w:rPr>
          <w:rFonts w:ascii="Times New Roman"/>
        </w:rPr>
        <w:t>臺北高等行政法院</w:t>
      </w:r>
      <w:r w:rsidRPr="00E062E0">
        <w:rPr>
          <w:rFonts w:ascii="Times New Roman"/>
        </w:rPr>
        <w:t>111</w:t>
      </w:r>
      <w:r w:rsidRPr="00E062E0">
        <w:rPr>
          <w:rFonts w:ascii="Times New Roman"/>
        </w:rPr>
        <w:t>年度訴字第</w:t>
      </w:r>
      <w:r w:rsidRPr="00E062E0">
        <w:rPr>
          <w:rFonts w:ascii="Times New Roman"/>
        </w:rPr>
        <w:t>110</w:t>
      </w:r>
      <w:r w:rsidRPr="00E062E0">
        <w:rPr>
          <w:rFonts w:ascii="Times New Roman"/>
        </w:rPr>
        <w:t>號判決</w:t>
      </w:r>
      <w:r>
        <w:rPr>
          <w:rFonts w:ascii="Times New Roman" w:hint="eastAsia"/>
        </w:rPr>
        <w:t>參照</w:t>
      </w:r>
      <w:r w:rsidRPr="00E062E0">
        <w:rPr>
          <w:rFonts w:ascii="Times New Roman"/>
        </w:rPr>
        <w:t>。</w:t>
      </w:r>
    </w:p>
  </w:footnote>
  <w:footnote w:id="6">
    <w:p w:rsidR="009557C6" w:rsidRPr="00851E27" w:rsidRDefault="009557C6" w:rsidP="003412C9">
      <w:pPr>
        <w:pStyle w:val="afb"/>
        <w:ind w:left="210" w:hanging="210"/>
        <w:jc w:val="both"/>
        <w:rPr>
          <w:rFonts w:ascii="Times New Roman"/>
        </w:rPr>
      </w:pPr>
      <w:r w:rsidRPr="00851E27">
        <w:rPr>
          <w:rStyle w:val="afd"/>
          <w:rFonts w:ascii="Times New Roman"/>
        </w:rPr>
        <w:footnoteRef/>
      </w:r>
      <w:r w:rsidRPr="00851E27">
        <w:rPr>
          <w:rFonts w:ascii="Times New Roman"/>
        </w:rPr>
        <w:t xml:space="preserve"> </w:t>
      </w:r>
      <w:r w:rsidRPr="00851E27">
        <w:rPr>
          <w:rFonts w:ascii="Times New Roman"/>
          <w:spacing w:val="-4"/>
        </w:rPr>
        <w:t>僑委會</w:t>
      </w:r>
      <w:r w:rsidRPr="00851E27">
        <w:rPr>
          <w:rFonts w:ascii="Times New Roman" w:hint="eastAsia"/>
          <w:spacing w:val="-4"/>
        </w:rPr>
        <w:t>1</w:t>
      </w:r>
      <w:r w:rsidRPr="00851E27">
        <w:rPr>
          <w:rFonts w:ascii="Times New Roman"/>
          <w:spacing w:val="-4"/>
        </w:rPr>
        <w:t>12</w:t>
      </w:r>
      <w:r w:rsidRPr="00851E27">
        <w:rPr>
          <w:rFonts w:ascii="Times New Roman" w:hint="eastAsia"/>
          <w:spacing w:val="-4"/>
        </w:rPr>
        <w:t>年</w:t>
      </w:r>
      <w:r w:rsidRPr="00851E27">
        <w:rPr>
          <w:rFonts w:ascii="Times New Roman" w:hint="eastAsia"/>
          <w:spacing w:val="-4"/>
        </w:rPr>
        <w:t>10</w:t>
      </w:r>
      <w:r w:rsidRPr="00851E27">
        <w:rPr>
          <w:rFonts w:ascii="Times New Roman" w:hint="eastAsia"/>
          <w:spacing w:val="-4"/>
        </w:rPr>
        <w:t>月</w:t>
      </w:r>
      <w:r w:rsidRPr="00851E27">
        <w:rPr>
          <w:rFonts w:ascii="Times New Roman" w:hint="eastAsia"/>
          <w:spacing w:val="-4"/>
        </w:rPr>
        <w:t>24</w:t>
      </w:r>
      <w:r w:rsidRPr="00851E27">
        <w:rPr>
          <w:rFonts w:ascii="Times New Roman" w:hint="eastAsia"/>
          <w:spacing w:val="-4"/>
        </w:rPr>
        <w:t>日僑人二字第</w:t>
      </w:r>
      <w:r w:rsidRPr="00851E27">
        <w:rPr>
          <w:rFonts w:ascii="Times New Roman" w:hint="eastAsia"/>
          <w:spacing w:val="-4"/>
        </w:rPr>
        <w:t>1</w:t>
      </w:r>
      <w:r w:rsidRPr="00851E27">
        <w:rPr>
          <w:rFonts w:ascii="Times New Roman"/>
          <w:spacing w:val="-4"/>
        </w:rPr>
        <w:t>120006695</w:t>
      </w:r>
      <w:r w:rsidRPr="00851E27">
        <w:rPr>
          <w:rFonts w:ascii="Times New Roman" w:hint="eastAsia"/>
          <w:spacing w:val="-4"/>
        </w:rPr>
        <w:t>號函、</w:t>
      </w:r>
      <w:r w:rsidRPr="00851E27">
        <w:rPr>
          <w:rFonts w:ascii="Times New Roman" w:hint="eastAsia"/>
          <w:spacing w:val="-4"/>
        </w:rPr>
        <w:t>1</w:t>
      </w:r>
      <w:r w:rsidRPr="00851E27">
        <w:rPr>
          <w:rFonts w:ascii="Times New Roman"/>
          <w:spacing w:val="-4"/>
        </w:rPr>
        <w:t>12</w:t>
      </w:r>
      <w:r w:rsidRPr="00851E27">
        <w:rPr>
          <w:rFonts w:ascii="Times New Roman" w:hint="eastAsia"/>
          <w:spacing w:val="-4"/>
        </w:rPr>
        <w:t>年</w:t>
      </w:r>
      <w:r w:rsidRPr="00851E27">
        <w:rPr>
          <w:rFonts w:ascii="Times New Roman" w:hint="eastAsia"/>
          <w:spacing w:val="-4"/>
        </w:rPr>
        <w:t>12</w:t>
      </w:r>
      <w:r w:rsidRPr="00851E27">
        <w:rPr>
          <w:rFonts w:ascii="Times New Roman" w:hint="eastAsia"/>
          <w:spacing w:val="-4"/>
        </w:rPr>
        <w:t>月</w:t>
      </w:r>
      <w:r w:rsidRPr="00851E27">
        <w:rPr>
          <w:rFonts w:ascii="Times New Roman" w:hint="eastAsia"/>
          <w:spacing w:val="-4"/>
        </w:rPr>
        <w:t>14</w:t>
      </w:r>
      <w:r w:rsidRPr="00851E27">
        <w:rPr>
          <w:rFonts w:ascii="Times New Roman" w:hint="eastAsia"/>
          <w:spacing w:val="-4"/>
        </w:rPr>
        <w:t>日僑人二字第</w:t>
      </w:r>
      <w:r w:rsidRPr="003412C9">
        <w:rPr>
          <w:rFonts w:ascii="Times New Roman"/>
          <w:color w:val="000000" w:themeColor="text1"/>
          <w:spacing w:val="-4"/>
        </w:rPr>
        <w:t>1131</w:t>
      </w:r>
      <w:r w:rsidRPr="00851E27">
        <w:rPr>
          <w:rFonts w:ascii="Times New Roman"/>
          <w:spacing w:val="-4"/>
        </w:rPr>
        <w:t>00799</w:t>
      </w:r>
      <w:r w:rsidRPr="00851E27">
        <w:rPr>
          <w:rFonts w:ascii="Times New Roman" w:hint="eastAsia"/>
          <w:spacing w:val="-4"/>
        </w:rPr>
        <w:t>號函</w:t>
      </w:r>
      <w:r>
        <w:rPr>
          <w:rFonts w:ascii="Times New Roman" w:hint="eastAsia"/>
          <w:spacing w:val="-4"/>
        </w:rPr>
        <w:t>、</w:t>
      </w:r>
      <w:r>
        <w:rPr>
          <w:rFonts w:ascii="Times New Roman" w:hint="eastAsia"/>
          <w:spacing w:val="-4"/>
        </w:rPr>
        <w:t>1</w:t>
      </w:r>
      <w:r>
        <w:rPr>
          <w:rFonts w:ascii="Times New Roman"/>
          <w:spacing w:val="-4"/>
        </w:rPr>
        <w:t>13</w:t>
      </w:r>
      <w:r>
        <w:rPr>
          <w:rFonts w:ascii="Times New Roman" w:hint="eastAsia"/>
          <w:spacing w:val="-4"/>
        </w:rPr>
        <w:t>年</w:t>
      </w:r>
      <w:r>
        <w:rPr>
          <w:rFonts w:ascii="Times New Roman" w:hint="eastAsia"/>
          <w:spacing w:val="-4"/>
        </w:rPr>
        <w:t>5</w:t>
      </w:r>
      <w:r>
        <w:rPr>
          <w:rFonts w:ascii="Times New Roman" w:hint="eastAsia"/>
          <w:spacing w:val="-4"/>
        </w:rPr>
        <w:t>月</w:t>
      </w:r>
      <w:r>
        <w:rPr>
          <w:rFonts w:ascii="Times New Roman" w:hint="eastAsia"/>
          <w:spacing w:val="-4"/>
        </w:rPr>
        <w:t>23</w:t>
      </w:r>
      <w:r>
        <w:rPr>
          <w:rFonts w:ascii="Times New Roman" w:hint="eastAsia"/>
          <w:spacing w:val="-4"/>
        </w:rPr>
        <w:t>日</w:t>
      </w:r>
      <w:r w:rsidRPr="00851E27">
        <w:rPr>
          <w:rFonts w:ascii="Times New Roman" w:hint="eastAsia"/>
          <w:spacing w:val="-4"/>
        </w:rPr>
        <w:t>僑人二字第</w:t>
      </w:r>
      <w:r>
        <w:rPr>
          <w:rFonts w:ascii="Times New Roman"/>
          <w:spacing w:val="-4"/>
        </w:rPr>
        <w:t>1130002865</w:t>
      </w:r>
      <w:r w:rsidRPr="00851E27">
        <w:rPr>
          <w:rFonts w:ascii="Times New Roman" w:hint="eastAsia"/>
          <w:spacing w:val="-4"/>
        </w:rPr>
        <w:t>號函</w:t>
      </w:r>
      <w:r>
        <w:rPr>
          <w:rFonts w:ascii="Times New Roman" w:hint="eastAsia"/>
          <w:spacing w:val="-4"/>
        </w:rPr>
        <w:t>。</w:t>
      </w:r>
    </w:p>
  </w:footnote>
  <w:footnote w:id="7">
    <w:p w:rsidR="009557C6" w:rsidRPr="00B61776" w:rsidRDefault="009557C6" w:rsidP="003412C9">
      <w:pPr>
        <w:pStyle w:val="afb"/>
        <w:spacing w:line="240" w:lineRule="exact"/>
        <w:ind w:leftChars="1" w:left="267" w:hangingChars="120" w:hanging="264"/>
        <w:jc w:val="both"/>
        <w:rPr>
          <w:rFonts w:ascii="Times New Roman"/>
        </w:rPr>
      </w:pPr>
      <w:r w:rsidRPr="00B61776">
        <w:rPr>
          <w:rStyle w:val="afd"/>
          <w:rFonts w:ascii="Times New Roman"/>
        </w:rPr>
        <w:footnoteRef/>
      </w:r>
      <w:r w:rsidRPr="00B61776">
        <w:rPr>
          <w:rFonts w:ascii="Times New Roman"/>
        </w:rPr>
        <w:t xml:space="preserve"> </w:t>
      </w:r>
      <w:r w:rsidRPr="00B61776">
        <w:rPr>
          <w:rFonts w:ascii="Times New Roman"/>
        </w:rPr>
        <w:tab/>
      </w:r>
      <w:r w:rsidRPr="000A36B5">
        <w:rPr>
          <w:rFonts w:ascii="Times New Roman"/>
          <w:spacing w:val="-2"/>
        </w:rPr>
        <w:t>司法院</w:t>
      </w:r>
      <w:r w:rsidRPr="000A36B5">
        <w:rPr>
          <w:rFonts w:ascii="Times New Roman"/>
          <w:spacing w:val="-2"/>
        </w:rPr>
        <w:t>108</w:t>
      </w:r>
      <w:r w:rsidRPr="000A36B5">
        <w:rPr>
          <w:rFonts w:ascii="Times New Roman"/>
          <w:spacing w:val="-2"/>
        </w:rPr>
        <w:t>年度「勞動職場之性平事件委託研究案」，計畫主持人郭玲惠教授，協同主持人</w:t>
      </w:r>
      <w:r w:rsidRPr="00B61776">
        <w:rPr>
          <w:rFonts w:ascii="Times New Roman"/>
        </w:rPr>
        <w:t>傅柏翔助理教授，第</w:t>
      </w:r>
      <w:r w:rsidRPr="00B61776">
        <w:rPr>
          <w:rFonts w:ascii="Times New Roman"/>
        </w:rPr>
        <w:t>23</w:t>
      </w:r>
      <w:r w:rsidRPr="00B61776">
        <w:rPr>
          <w:rFonts w:ascii="Times New Roman"/>
        </w:rPr>
        <w:t>頁。</w:t>
      </w:r>
    </w:p>
  </w:footnote>
  <w:footnote w:id="8">
    <w:p w:rsidR="002E261A" w:rsidRPr="002B48BE" w:rsidRDefault="002E261A" w:rsidP="003412C9">
      <w:pPr>
        <w:pStyle w:val="afb"/>
        <w:ind w:leftChars="1" w:left="223" w:hangingChars="100" w:hanging="220"/>
        <w:jc w:val="both"/>
        <w:rPr>
          <w:rFonts w:ascii="Times New Roman"/>
        </w:rPr>
      </w:pPr>
      <w:r w:rsidRPr="003412C9">
        <w:rPr>
          <w:rStyle w:val="afd"/>
          <w:rFonts w:ascii="Times New Roman"/>
        </w:rPr>
        <w:footnoteRef/>
      </w:r>
      <w:r w:rsidRPr="002B48BE">
        <w:t xml:space="preserve"> </w:t>
      </w:r>
      <w:r w:rsidRPr="002B48BE">
        <w:rPr>
          <w:rFonts w:ascii="Times New Roman"/>
        </w:rPr>
        <w:t>參見美國聯邦勞動部平等就業機會委員會</w:t>
      </w:r>
      <w:r w:rsidRPr="002B48BE">
        <w:rPr>
          <w:rFonts w:ascii="Times New Roman" w:hint="eastAsia"/>
        </w:rPr>
        <w:t>(</w:t>
      </w:r>
      <w:r w:rsidRPr="002B48BE">
        <w:rPr>
          <w:rFonts w:ascii="Times New Roman"/>
        </w:rPr>
        <w:t>Equal Employment Opportunity Commission, E</w:t>
      </w:r>
      <w:r w:rsidRPr="002B48BE">
        <w:rPr>
          <w:rFonts w:ascii="Times New Roman"/>
          <w:spacing w:val="-4"/>
        </w:rPr>
        <w:t>EOC)</w:t>
      </w:r>
      <w:r w:rsidRPr="002B48BE">
        <w:rPr>
          <w:rFonts w:ascii="Times New Roman"/>
          <w:spacing w:val="-4"/>
        </w:rPr>
        <w:t>網頁，說明美國聯邦《平等就業機會法》</w:t>
      </w:r>
      <w:r w:rsidRPr="002B48BE">
        <w:rPr>
          <w:rFonts w:ascii="Times New Roman"/>
          <w:spacing w:val="-4"/>
        </w:rPr>
        <w:t>(Equal Employment Opportunity Law)</w:t>
      </w:r>
      <w:r w:rsidRPr="002B48BE">
        <w:rPr>
          <w:rFonts w:ascii="Times New Roman"/>
          <w:spacing w:val="-4"/>
        </w:rPr>
        <w:t>之報復</w:t>
      </w:r>
      <w:r w:rsidRPr="002B48BE">
        <w:rPr>
          <w:rFonts w:ascii="Times New Roman"/>
          <w:spacing w:val="-2"/>
        </w:rPr>
        <w:t>(r</w:t>
      </w:r>
      <w:r w:rsidRPr="002B48BE">
        <w:rPr>
          <w:rFonts w:ascii="Times New Roman"/>
          <w:spacing w:val="-6"/>
        </w:rPr>
        <w:t>et</w:t>
      </w:r>
      <w:r w:rsidR="003412C9">
        <w:rPr>
          <w:rFonts w:ascii="Times New Roman"/>
          <w:spacing w:val="-6"/>
        </w:rPr>
        <w:t>a</w:t>
      </w:r>
      <w:r w:rsidRPr="002B48BE">
        <w:rPr>
          <w:rFonts w:ascii="Times New Roman"/>
          <w:spacing w:val="-6"/>
        </w:rPr>
        <w:t>liation)</w:t>
      </w:r>
      <w:r w:rsidRPr="002B48BE">
        <w:rPr>
          <w:rFonts w:ascii="Times New Roman"/>
          <w:spacing w:val="-6"/>
        </w:rPr>
        <w:t>內涵及具體規範，參考網址：</w:t>
      </w:r>
      <w:r w:rsidRPr="002B48BE">
        <w:rPr>
          <w:rFonts w:ascii="Times New Roman"/>
          <w:spacing w:val="-6"/>
        </w:rPr>
        <w:t>https://www.eeoc.gov/retaliation</w:t>
      </w:r>
      <w:r w:rsidRPr="002B48BE">
        <w:rPr>
          <w:rFonts w:ascii="Times New Roman"/>
          <w:spacing w:val="-6"/>
        </w:rPr>
        <w:t>，最後瀏覽日：</w:t>
      </w:r>
      <w:r w:rsidRPr="002B48BE">
        <w:rPr>
          <w:rFonts w:ascii="Times New Roman"/>
          <w:spacing w:val="-6"/>
        </w:rPr>
        <w:t>113</w:t>
      </w:r>
      <w:r w:rsidRPr="002B48BE">
        <w:rPr>
          <w:rFonts w:ascii="Times New Roman"/>
          <w:spacing w:val="-6"/>
        </w:rPr>
        <w:t>年</w:t>
      </w:r>
      <w:r w:rsidRPr="002B48BE">
        <w:rPr>
          <w:rFonts w:ascii="Times New Roman"/>
        </w:rPr>
        <w:t>12</w:t>
      </w:r>
      <w:r w:rsidRPr="002B48BE">
        <w:rPr>
          <w:rFonts w:ascii="Times New Roman"/>
        </w:rPr>
        <w:t>月</w:t>
      </w:r>
      <w:r w:rsidRPr="002B48BE">
        <w:rPr>
          <w:rFonts w:ascii="Times New Roman"/>
        </w:rPr>
        <w:t>2</w:t>
      </w:r>
      <w:r w:rsidRPr="002B48BE">
        <w:rPr>
          <w:rFonts w:ascii="Times New Roman"/>
        </w:rPr>
        <w:t>日。</w:t>
      </w:r>
    </w:p>
  </w:footnote>
  <w:footnote w:id="9">
    <w:p w:rsidR="002E261A" w:rsidRPr="002B48BE" w:rsidRDefault="002E261A" w:rsidP="003412C9">
      <w:pPr>
        <w:pStyle w:val="afb"/>
        <w:ind w:leftChars="1" w:left="267" w:hangingChars="120" w:hanging="264"/>
        <w:jc w:val="both"/>
        <w:rPr>
          <w:rFonts w:ascii="Times New Roman"/>
        </w:rPr>
      </w:pPr>
      <w:r w:rsidRPr="002B48BE">
        <w:rPr>
          <w:rStyle w:val="afd"/>
          <w:rFonts w:ascii="Times New Roman"/>
        </w:rPr>
        <w:footnoteRef/>
      </w:r>
      <w:r w:rsidRPr="002B48BE">
        <w:rPr>
          <w:rFonts w:ascii="Times New Roman"/>
        </w:rPr>
        <w:t xml:space="preserve"> </w:t>
      </w:r>
      <w:r w:rsidRPr="002B48BE">
        <w:rPr>
          <w:rFonts w:ascii="Times New Roman" w:hint="eastAsia"/>
        </w:rPr>
        <w:t>資料來源：同前註腳，</w:t>
      </w:r>
      <w:r w:rsidRPr="002B48BE">
        <w:rPr>
          <w:rFonts w:ascii="Times New Roman"/>
        </w:rPr>
        <w:t>原文</w:t>
      </w:r>
      <w:r w:rsidRPr="002B48BE">
        <w:rPr>
          <w:rFonts w:ascii="Times New Roman" w:hint="eastAsia"/>
        </w:rPr>
        <w:t>如下</w:t>
      </w:r>
      <w:r w:rsidRPr="002B48BE">
        <w:rPr>
          <w:rFonts w:ascii="Times New Roman"/>
        </w:rPr>
        <w:t>：</w:t>
      </w:r>
      <w:r w:rsidRPr="002B48BE">
        <w:rPr>
          <w:rFonts w:ascii="Times New Roman"/>
        </w:rPr>
        <w:t>“For example, it is unlawful to retaliate against applicants or employees for:</w:t>
      </w:r>
    </w:p>
    <w:p w:rsidR="002E261A" w:rsidRPr="002B48BE" w:rsidRDefault="002E261A" w:rsidP="003412C9">
      <w:pPr>
        <w:pStyle w:val="afb"/>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filing or being a witness in an EEO charge, complaint, investigation, or lawsuit</w:t>
      </w:r>
    </w:p>
    <w:p w:rsidR="002E261A" w:rsidRPr="002B48BE" w:rsidRDefault="002E261A" w:rsidP="003412C9">
      <w:pPr>
        <w:pStyle w:val="afb"/>
        <w:ind w:left="308" w:hangingChars="140" w:hanging="308"/>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communicating with a supervisor or manager about employment discrimination, including harassment</w:t>
      </w:r>
    </w:p>
    <w:p w:rsidR="002E261A" w:rsidRPr="002B48BE" w:rsidRDefault="002E261A" w:rsidP="003412C9">
      <w:pPr>
        <w:pStyle w:val="afb"/>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answering questions during an employer investigation of alleged harassment</w:t>
      </w:r>
    </w:p>
    <w:p w:rsidR="002E261A" w:rsidRPr="002B48BE" w:rsidRDefault="002E261A" w:rsidP="003412C9">
      <w:pPr>
        <w:pStyle w:val="afb"/>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refusing to follow orders that would result in discrimination</w:t>
      </w:r>
    </w:p>
    <w:p w:rsidR="002E261A" w:rsidRPr="002B48BE" w:rsidRDefault="002E261A" w:rsidP="003412C9">
      <w:pPr>
        <w:pStyle w:val="afb"/>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resisting sexual advances, or intervening to protect others</w:t>
      </w:r>
    </w:p>
    <w:p w:rsidR="002E261A" w:rsidRPr="002B48BE" w:rsidRDefault="002E261A" w:rsidP="003412C9">
      <w:pPr>
        <w:pStyle w:val="afb"/>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requesting accommodation of a disability or for a religious practice</w:t>
      </w:r>
    </w:p>
    <w:p w:rsidR="002E261A" w:rsidRPr="002B48BE" w:rsidRDefault="002E261A" w:rsidP="003412C9">
      <w:pPr>
        <w:pStyle w:val="afb"/>
        <w:ind w:left="308" w:hangingChars="140" w:hanging="308"/>
        <w:jc w:val="both"/>
        <w:rPr>
          <w:rFonts w:ascii="Times New Roman"/>
        </w:rPr>
      </w:pPr>
      <w:r w:rsidRPr="002B48BE">
        <w:rPr>
          <w:rFonts w:ascii="Times New Roman"/>
        </w:rPr>
        <w:t></w:t>
      </w:r>
      <w:r w:rsidRPr="002B48BE">
        <w:rPr>
          <w:rFonts w:ascii="Times New Roman"/>
        </w:rPr>
        <w:sym w:font="Wingdings" w:char="F09F"/>
      </w:r>
      <w:r w:rsidRPr="002B48BE">
        <w:rPr>
          <w:rFonts w:ascii="Times New Roman"/>
        </w:rPr>
        <w:t xml:space="preserve">asking managers or co-workers about salary information to uncover potentially discriminatory wages.” </w:t>
      </w:r>
    </w:p>
  </w:footnote>
  <w:footnote w:id="10">
    <w:p w:rsidR="002E261A" w:rsidRPr="002B48BE" w:rsidRDefault="002E261A" w:rsidP="003412C9">
      <w:pPr>
        <w:pStyle w:val="afb"/>
        <w:ind w:leftChars="1" w:left="267" w:hangingChars="120" w:hanging="264"/>
        <w:jc w:val="both"/>
        <w:rPr>
          <w:rFonts w:ascii="Times New Roman"/>
        </w:rPr>
      </w:pPr>
      <w:r w:rsidRPr="002B48BE">
        <w:rPr>
          <w:rStyle w:val="afd"/>
          <w:rFonts w:ascii="Times New Roman"/>
        </w:rPr>
        <w:footnoteRef/>
      </w:r>
      <w:r w:rsidRPr="002B48BE">
        <w:rPr>
          <w:rFonts w:ascii="Times New Roman"/>
        </w:rPr>
        <w:t xml:space="preserve"> </w:t>
      </w:r>
      <w:r w:rsidRPr="002B48BE">
        <w:rPr>
          <w:rFonts w:ascii="Times New Roman" w:hint="eastAsia"/>
        </w:rPr>
        <w:t>資料來源：同前註腳，</w:t>
      </w:r>
      <w:r w:rsidRPr="002B48BE">
        <w:rPr>
          <w:rFonts w:ascii="Times New Roman"/>
        </w:rPr>
        <w:t>原文</w:t>
      </w:r>
      <w:r w:rsidRPr="002B48BE">
        <w:rPr>
          <w:rFonts w:ascii="Times New Roman" w:hint="eastAsia"/>
        </w:rPr>
        <w:t>如下</w:t>
      </w:r>
      <w:r w:rsidRPr="002B48BE">
        <w:rPr>
          <w:rFonts w:ascii="Times New Roman"/>
        </w:rPr>
        <w:t>：原文：</w:t>
      </w:r>
      <w:r w:rsidRPr="002B48BE">
        <w:rPr>
          <w:rFonts w:ascii="Times New Roman"/>
        </w:rPr>
        <w:t>“An employer is not allowed to do anything in response to EEO activity that would discourage someone from resisting or complaining about future discrimination.”</w:t>
      </w:r>
    </w:p>
  </w:footnote>
  <w:footnote w:id="11">
    <w:p w:rsidR="009557C6" w:rsidRPr="006C1197" w:rsidRDefault="009557C6" w:rsidP="003412C9">
      <w:pPr>
        <w:pStyle w:val="afb"/>
        <w:ind w:leftChars="1" w:left="267" w:hangingChars="120" w:hanging="264"/>
        <w:jc w:val="both"/>
      </w:pPr>
      <w:r w:rsidRPr="006C1197">
        <w:rPr>
          <w:rStyle w:val="afd"/>
          <w:rFonts w:ascii="Times New Roman"/>
        </w:rPr>
        <w:footnoteRef/>
      </w:r>
      <w:r w:rsidRPr="006C1197">
        <w:rPr>
          <w:rFonts w:ascii="Times New Roman"/>
        </w:rPr>
        <w:t xml:space="preserve"> </w:t>
      </w:r>
      <w:r w:rsidRPr="006C1197">
        <w:rPr>
          <w:rFonts w:ascii="Times New Roman"/>
        </w:rPr>
        <w:t>原文</w:t>
      </w:r>
      <w:r w:rsidRPr="006C1197">
        <w:rPr>
          <w:rFonts w:ascii="Times New Roman" w:hint="eastAsia"/>
        </w:rPr>
        <w:t>如下</w:t>
      </w:r>
      <w:r w:rsidRPr="006C1197">
        <w:rPr>
          <w:rFonts w:ascii="Times New Roman"/>
        </w:rPr>
        <w:t>：</w:t>
      </w:r>
      <w:r w:rsidRPr="006C1197">
        <w:rPr>
          <w:rFonts w:ascii="Times New Roman"/>
        </w:rPr>
        <w:t xml:space="preserve">“The facts and circumstances of each case determine whether a particular action is retaliatory in that context. For this reason, the same action may be retaliatory in one case but not in another. Depending on the facts, examples of </w:t>
      </w:r>
      <w:r w:rsidR="003412C9">
        <w:rPr>
          <w:rFonts w:ascii="Times New Roman"/>
        </w:rPr>
        <w:t>‘</w:t>
      </w:r>
      <w:r w:rsidRPr="006C1197">
        <w:rPr>
          <w:rFonts w:ascii="Times New Roman"/>
        </w:rPr>
        <w:t>materially adverse</w:t>
      </w:r>
      <w:r w:rsidR="003412C9">
        <w:rPr>
          <w:rFonts w:ascii="Times New Roman"/>
        </w:rPr>
        <w:t>’</w:t>
      </w:r>
      <w:r w:rsidRPr="006C1197">
        <w:rPr>
          <w:rFonts w:ascii="Times New Roman"/>
        </w:rPr>
        <w:t xml:space="preserve"> actions may include: work-related threats, warnings, or reprimands; negative or lowered evaluations; transfers to less prestigious or desirable work or work locations; making false reports to government authorities or in the media; filing a civil action; threatening reassignment; scrutinizing work or attendance more closely than that of other employees, without justification; removing supervisory responsibilities; engaging in abusive verbal or physical behavior that is reasonably likely to deter protected activity, even if it is not yet </w:t>
      </w:r>
      <w:r w:rsidR="005B7815">
        <w:rPr>
          <w:rFonts w:ascii="Times New Roman"/>
        </w:rPr>
        <w:t>‘</w:t>
      </w:r>
      <w:r w:rsidRPr="006C1197">
        <w:rPr>
          <w:rFonts w:ascii="Times New Roman"/>
        </w:rPr>
        <w:t>severe or pervasive</w:t>
      </w:r>
      <w:r w:rsidR="005B7815">
        <w:rPr>
          <w:rFonts w:ascii="Times New Roman"/>
        </w:rPr>
        <w:t>’</w:t>
      </w:r>
      <w:r w:rsidRPr="006C1197">
        <w:rPr>
          <w:rFonts w:ascii="Times New Roman"/>
        </w:rPr>
        <w:t xml:space="preserve"> as required for a hostile work environment; requiring re-verification of work status, making threats of deportation, or initiating other action with immigration authorities because of protected activity; terminating a union grievance process or other action to block access to otherwise available remedial mechanisms; or taking (or threatening to take) a materially adverse action against a close family member (who would then also have a retaliation claim, even if not an employee).”</w:t>
      </w:r>
      <w:r w:rsidRPr="006C1197">
        <w:rPr>
          <w:rFonts w:ascii="Times New Roman" w:hint="eastAsia"/>
        </w:rPr>
        <w:t>。資料來源：</w:t>
      </w:r>
      <w:r w:rsidRPr="006C1197">
        <w:rPr>
          <w:rFonts w:ascii="Times New Roman"/>
        </w:rPr>
        <w:t>美國聯邦勞動部平等就業機會委員會網頁說明關於報復及相關問題的執行指南</w:t>
      </w:r>
      <w:r w:rsidRPr="006C1197">
        <w:rPr>
          <w:rFonts w:ascii="Times New Roman"/>
        </w:rPr>
        <w:t>(Enforcement Guidance on Retaliation and Related Issues)</w:t>
      </w:r>
      <w:r w:rsidRPr="006C1197">
        <w:rPr>
          <w:rFonts w:ascii="Times New Roman"/>
        </w:rPr>
        <w:t>，網址：</w:t>
      </w:r>
      <w:r w:rsidRPr="006C1197">
        <w:rPr>
          <w:rFonts w:ascii="Times New Roman"/>
        </w:rPr>
        <w:t>https://www.eeoc.gov/laws/guidance/questions-and-answers-enforcement-guidance-retaliation-and-related-issues</w:t>
      </w:r>
      <w:r w:rsidRPr="006C1197">
        <w:rPr>
          <w:rFonts w:ascii="Times New Roman"/>
        </w:rPr>
        <w:t>，最後瀏覽日：</w:t>
      </w:r>
      <w:r w:rsidRPr="006C1197">
        <w:rPr>
          <w:rFonts w:ascii="Times New Roman"/>
        </w:rPr>
        <w:t>113</w:t>
      </w:r>
      <w:r w:rsidRPr="006C1197">
        <w:rPr>
          <w:rFonts w:ascii="Times New Roman"/>
        </w:rPr>
        <w:t>年</w:t>
      </w:r>
      <w:r w:rsidRPr="006C1197">
        <w:rPr>
          <w:rFonts w:ascii="Times New Roman"/>
        </w:rPr>
        <w:t>12</w:t>
      </w:r>
      <w:r w:rsidRPr="006C1197">
        <w:rPr>
          <w:rFonts w:ascii="Times New Roman"/>
        </w:rPr>
        <w:t>月</w:t>
      </w:r>
      <w:r w:rsidRPr="006C1197">
        <w:rPr>
          <w:rFonts w:ascii="Times New Roman"/>
        </w:rPr>
        <w:t>2</w:t>
      </w:r>
      <w:r w:rsidRPr="006C1197">
        <w:rPr>
          <w:rFonts w:ascii="Times New Roman"/>
        </w:rPr>
        <w:t>日。</w:t>
      </w:r>
    </w:p>
  </w:footnote>
  <w:footnote w:id="12">
    <w:p w:rsidR="009557C6" w:rsidRPr="006C1197" w:rsidRDefault="009557C6" w:rsidP="003412C9">
      <w:pPr>
        <w:pStyle w:val="afb"/>
        <w:ind w:leftChars="1" w:left="267" w:hangingChars="120" w:hanging="264"/>
        <w:jc w:val="both"/>
        <w:rPr>
          <w:rFonts w:ascii="Times New Roman"/>
        </w:rPr>
      </w:pPr>
      <w:r w:rsidRPr="006C1197">
        <w:rPr>
          <w:rStyle w:val="afd"/>
        </w:rPr>
        <w:footnoteRef/>
      </w:r>
      <w:r w:rsidRPr="006C1197">
        <w:t xml:space="preserve"> </w:t>
      </w:r>
      <w:r w:rsidRPr="001A69CD">
        <w:rPr>
          <w:rFonts w:ascii="Times New Roman"/>
        </w:rPr>
        <w:t>原文如下：</w:t>
      </w:r>
      <w:r w:rsidRPr="001A69CD">
        <w:rPr>
          <w:rFonts w:ascii="Times New Roman"/>
        </w:rPr>
        <w:t xml:space="preserve">“Retaliation includes any employer action that is </w:t>
      </w:r>
      <w:r w:rsidR="003412C9">
        <w:rPr>
          <w:rFonts w:ascii="Times New Roman"/>
        </w:rPr>
        <w:t>‘</w:t>
      </w:r>
      <w:r w:rsidRPr="001A69CD">
        <w:rPr>
          <w:rFonts w:ascii="Times New Roman"/>
        </w:rPr>
        <w:t>materially adverse</w:t>
      </w:r>
      <w:r w:rsidR="003412C9">
        <w:rPr>
          <w:rFonts w:ascii="Times New Roman"/>
        </w:rPr>
        <w:t>’</w:t>
      </w:r>
      <w:r w:rsidRPr="001A69CD">
        <w:rPr>
          <w:rFonts w:ascii="Times New Roman"/>
        </w:rPr>
        <w:t>.</w:t>
      </w:r>
      <w:r w:rsidR="003412C9">
        <w:rPr>
          <w:rFonts w:ascii="Times New Roman"/>
        </w:rPr>
        <w:t>”</w:t>
      </w:r>
      <w:r w:rsidRPr="001A69CD">
        <w:rPr>
          <w:rFonts w:ascii="Times New Roman"/>
        </w:rPr>
        <w:t xml:space="preserve"> This means any action that might deter a reasonable person from engaging in protected activity. </w:t>
      </w:r>
      <w:r w:rsidR="003412C9" w:rsidRPr="001A69CD">
        <w:rPr>
          <w:rFonts w:ascii="Times New Roman"/>
        </w:rPr>
        <w:t>“</w:t>
      </w:r>
      <w:r w:rsidR="003412C9">
        <w:rPr>
          <w:rFonts w:ascii="Times New Roman"/>
        </w:rPr>
        <w:t>‘</w:t>
      </w:r>
      <w:r w:rsidRPr="001A69CD">
        <w:rPr>
          <w:rFonts w:ascii="Times New Roman"/>
        </w:rPr>
        <w:t>Materially adverse</w:t>
      </w:r>
      <w:r w:rsidR="003412C9">
        <w:rPr>
          <w:rFonts w:ascii="Times New Roman"/>
        </w:rPr>
        <w:t>’</w:t>
      </w:r>
      <w:r w:rsidRPr="001A69CD">
        <w:rPr>
          <w:rFonts w:ascii="Times New Roman"/>
        </w:rPr>
        <w:t xml:space="preserve"> actions include more than employment actions such as denial of promotion, non-hire, denial of job benefits, demotion, suspension, discharge, or other actions that can be challenged directly as employment discrimination. Retaliation can be an employer action that is work-related, or one that has no tangible effect on employment, or even an action that takes place exclusively outside of work, as long as it may well dissuade a reasonable person from engaging in protected activity.”</w:t>
      </w:r>
      <w:r w:rsidRPr="001A69CD">
        <w:rPr>
          <w:rFonts w:ascii="Times New Roman"/>
        </w:rPr>
        <w:t>。</w:t>
      </w:r>
      <w:r w:rsidRPr="001A69CD">
        <w:rPr>
          <w:rFonts w:ascii="Times New Roman"/>
          <w:spacing w:val="-6"/>
        </w:rPr>
        <w:t>資料來源：美國聯邦勞動部平等就業機會委員會，說明關於報復及相關問題的執行指南</w:t>
      </w:r>
      <w:r w:rsidRPr="001A69CD">
        <w:rPr>
          <w:rFonts w:ascii="Times New Roman"/>
        </w:rPr>
        <w:t>(Enforcement Guidance on Retaliation and Related Issues)</w:t>
      </w:r>
      <w:r w:rsidRPr="001A69CD">
        <w:rPr>
          <w:rFonts w:ascii="Times New Roman"/>
        </w:rPr>
        <w:t>，網址：</w:t>
      </w:r>
      <w:r w:rsidRPr="001A69CD">
        <w:rPr>
          <w:rFonts w:ascii="Times New Roman"/>
        </w:rPr>
        <w:t>https://www.eeoc.gov/laws/guidance/questions-and-answers-enforcement-guidance-retaliation-and-related-issues</w:t>
      </w:r>
      <w:r w:rsidRPr="001A69CD">
        <w:rPr>
          <w:rFonts w:ascii="Times New Roman"/>
        </w:rPr>
        <w:t>，最後瀏覽日：</w:t>
      </w:r>
      <w:r w:rsidRPr="001A69CD">
        <w:rPr>
          <w:rFonts w:ascii="Times New Roman"/>
        </w:rPr>
        <w:t>113</w:t>
      </w:r>
      <w:r w:rsidRPr="001A69CD">
        <w:rPr>
          <w:rFonts w:ascii="Times New Roman"/>
        </w:rPr>
        <w:t>年</w:t>
      </w:r>
      <w:r w:rsidRPr="001A69CD">
        <w:rPr>
          <w:rFonts w:ascii="Times New Roman"/>
        </w:rPr>
        <w:t>12</w:t>
      </w:r>
      <w:r w:rsidRPr="001A69CD">
        <w:rPr>
          <w:rFonts w:ascii="Times New Roman"/>
        </w:rPr>
        <w:t>月</w:t>
      </w:r>
      <w:r w:rsidRPr="001A69CD">
        <w:rPr>
          <w:rFonts w:ascii="Times New Roman"/>
        </w:rPr>
        <w:t>2</w:t>
      </w:r>
      <w:r w:rsidRPr="001A69CD">
        <w:rPr>
          <w:rFonts w:ascii="Times New Roman"/>
        </w:rPr>
        <w:t>日</w:t>
      </w:r>
      <w:r w:rsidRPr="006C1197">
        <w:rPr>
          <w:rFonts w:ascii="Times New Roman"/>
        </w:rPr>
        <w:t>。</w:t>
      </w:r>
    </w:p>
  </w:footnote>
  <w:footnote w:id="13">
    <w:p w:rsidR="009557C6" w:rsidRPr="006C1197" w:rsidRDefault="009557C6" w:rsidP="003412C9">
      <w:pPr>
        <w:pStyle w:val="afb"/>
        <w:spacing w:line="240" w:lineRule="exact"/>
        <w:ind w:left="264" w:hangingChars="120" w:hanging="264"/>
        <w:jc w:val="both"/>
        <w:rPr>
          <w:rFonts w:ascii="Times New Roman"/>
        </w:rPr>
      </w:pPr>
      <w:r w:rsidRPr="006C1197">
        <w:rPr>
          <w:rStyle w:val="afd"/>
          <w:rFonts w:ascii="Times New Roman"/>
        </w:rPr>
        <w:footnoteRef/>
      </w:r>
      <w:r w:rsidRPr="006C1197">
        <w:rPr>
          <w:rFonts w:ascii="Times New Roman"/>
        </w:rPr>
        <w:t xml:space="preserve"> </w:t>
      </w:r>
      <w:r w:rsidRPr="006C1197">
        <w:rPr>
          <w:rFonts w:ascii="Times New Roman"/>
          <w:spacing w:val="-4"/>
        </w:rPr>
        <w:t>僑委會</w:t>
      </w:r>
      <w:r w:rsidRPr="006C1197">
        <w:rPr>
          <w:rFonts w:ascii="Times New Roman"/>
          <w:spacing w:val="-4"/>
        </w:rPr>
        <w:t>109</w:t>
      </w:r>
      <w:r w:rsidRPr="006C1197">
        <w:rPr>
          <w:rFonts w:ascii="Times New Roman"/>
          <w:spacing w:val="-4"/>
        </w:rPr>
        <w:t>年</w:t>
      </w:r>
      <w:r w:rsidRPr="006C1197">
        <w:rPr>
          <w:rFonts w:ascii="Times New Roman"/>
          <w:spacing w:val="-4"/>
        </w:rPr>
        <w:t>10</w:t>
      </w:r>
      <w:r w:rsidRPr="006C1197">
        <w:rPr>
          <w:rFonts w:ascii="Times New Roman"/>
          <w:spacing w:val="-4"/>
        </w:rPr>
        <w:t>月</w:t>
      </w:r>
      <w:r w:rsidRPr="006C1197">
        <w:rPr>
          <w:rFonts w:ascii="Times New Roman"/>
          <w:spacing w:val="-4"/>
        </w:rPr>
        <w:t>30</w:t>
      </w:r>
      <w:r w:rsidRPr="006C1197">
        <w:rPr>
          <w:rFonts w:ascii="Times New Roman"/>
          <w:spacing w:val="-4"/>
        </w:rPr>
        <w:t>日僑人二字第</w:t>
      </w:r>
      <w:r w:rsidRPr="006C1197">
        <w:rPr>
          <w:rFonts w:ascii="Times New Roman"/>
          <w:spacing w:val="-4"/>
        </w:rPr>
        <w:t>1091001519</w:t>
      </w:r>
      <w:r w:rsidRPr="006C1197">
        <w:rPr>
          <w:rFonts w:ascii="Times New Roman"/>
          <w:spacing w:val="-4"/>
        </w:rPr>
        <w:t>號函、</w:t>
      </w:r>
      <w:r w:rsidRPr="006C1197">
        <w:rPr>
          <w:rFonts w:ascii="Times New Roman"/>
          <w:spacing w:val="-4"/>
        </w:rPr>
        <w:t>110</w:t>
      </w:r>
      <w:r w:rsidRPr="006C1197">
        <w:rPr>
          <w:rFonts w:ascii="Times New Roman"/>
          <w:spacing w:val="-4"/>
        </w:rPr>
        <w:t>年</w:t>
      </w:r>
      <w:r w:rsidRPr="006C1197">
        <w:rPr>
          <w:rFonts w:ascii="Times New Roman"/>
          <w:spacing w:val="-4"/>
        </w:rPr>
        <w:t>9</w:t>
      </w:r>
      <w:r w:rsidRPr="006C1197">
        <w:rPr>
          <w:rFonts w:ascii="Times New Roman"/>
          <w:spacing w:val="-4"/>
        </w:rPr>
        <w:t>月</w:t>
      </w:r>
      <w:r w:rsidRPr="006C1197">
        <w:rPr>
          <w:rFonts w:ascii="Times New Roman"/>
          <w:spacing w:val="-4"/>
        </w:rPr>
        <w:t>22</w:t>
      </w:r>
      <w:r w:rsidRPr="006C1197">
        <w:rPr>
          <w:rFonts w:ascii="Times New Roman"/>
          <w:spacing w:val="-4"/>
        </w:rPr>
        <w:t>日僑人二字第</w:t>
      </w:r>
      <w:r w:rsidRPr="006C1197">
        <w:rPr>
          <w:rFonts w:ascii="Times New Roman"/>
          <w:spacing w:val="-4"/>
        </w:rPr>
        <w:t>1101001235</w:t>
      </w:r>
      <w:r w:rsidRPr="006C1197">
        <w:rPr>
          <w:rFonts w:ascii="Times New Roman"/>
          <w:spacing w:val="-4"/>
        </w:rPr>
        <w:t>號函</w:t>
      </w:r>
      <w:r w:rsidRPr="006C1197">
        <w:rPr>
          <w:rFonts w:ascii="Times New Roman"/>
        </w:rPr>
        <w:t>及</w:t>
      </w:r>
      <w:r w:rsidRPr="006C1197">
        <w:rPr>
          <w:rFonts w:ascii="Times New Roman"/>
        </w:rPr>
        <w:t>112</w:t>
      </w:r>
      <w:r w:rsidRPr="006C1197">
        <w:rPr>
          <w:rFonts w:ascii="Times New Roman"/>
        </w:rPr>
        <w:t>年</w:t>
      </w:r>
      <w:r w:rsidRPr="006C1197">
        <w:rPr>
          <w:rFonts w:ascii="Times New Roman"/>
        </w:rPr>
        <w:t>1</w:t>
      </w:r>
      <w:r w:rsidRPr="006C1197">
        <w:rPr>
          <w:rFonts w:ascii="Times New Roman"/>
        </w:rPr>
        <w:t>月</w:t>
      </w:r>
      <w:r w:rsidRPr="006C1197">
        <w:rPr>
          <w:rFonts w:ascii="Times New Roman"/>
        </w:rPr>
        <w:t>6</w:t>
      </w:r>
      <w:r w:rsidRPr="006C1197">
        <w:rPr>
          <w:rFonts w:ascii="Times New Roman"/>
        </w:rPr>
        <w:t>日僑人二字第</w:t>
      </w:r>
      <w:r w:rsidRPr="006C1197">
        <w:rPr>
          <w:rFonts w:ascii="Times New Roman"/>
        </w:rPr>
        <w:t>1110089952</w:t>
      </w:r>
      <w:r w:rsidRPr="006C1197">
        <w:rPr>
          <w:rFonts w:ascii="Times New Roman"/>
        </w:rPr>
        <w:t>號函。</w:t>
      </w:r>
    </w:p>
  </w:footnote>
  <w:footnote w:id="14">
    <w:p w:rsidR="009557C6" w:rsidRPr="00BD624E" w:rsidRDefault="009557C6" w:rsidP="003412C9">
      <w:pPr>
        <w:pStyle w:val="afb"/>
        <w:ind w:left="264" w:hangingChars="120" w:hanging="264"/>
        <w:jc w:val="both"/>
        <w:rPr>
          <w:rFonts w:ascii="Times New Roman"/>
        </w:rPr>
      </w:pPr>
      <w:r w:rsidRPr="006C1197">
        <w:rPr>
          <w:rStyle w:val="afd"/>
          <w:rFonts w:ascii="Times New Roman"/>
        </w:rPr>
        <w:footnoteRef/>
      </w:r>
      <w:r w:rsidRPr="006C1197">
        <w:rPr>
          <w:rFonts w:ascii="Times New Roman"/>
        </w:rPr>
        <w:t xml:space="preserve"> </w:t>
      </w:r>
      <w:r w:rsidRPr="006C1197">
        <w:rPr>
          <w:rFonts w:ascii="Times New Roman"/>
          <w:spacing w:val="-2"/>
        </w:rPr>
        <w:t>外交領事人員獎懲標準表第</w:t>
      </w:r>
      <w:r w:rsidRPr="006C1197">
        <w:rPr>
          <w:rFonts w:ascii="Times New Roman"/>
          <w:spacing w:val="-2"/>
        </w:rPr>
        <w:t>5</w:t>
      </w:r>
      <w:r w:rsidRPr="006C1197">
        <w:rPr>
          <w:rFonts w:ascii="Times New Roman"/>
          <w:spacing w:val="-2"/>
        </w:rPr>
        <w:t>點規定：「外交領事人員有下列情形之一者，記一大過：</w:t>
      </w:r>
      <w:r w:rsidRPr="006C1197">
        <w:rPr>
          <w:rFonts w:ascii="Times New Roman"/>
          <w:spacing w:val="-2"/>
        </w:rPr>
        <w:t>(</w:t>
      </w:r>
      <w:r w:rsidRPr="006C1197">
        <w:rPr>
          <w:rFonts w:ascii="Times New Roman"/>
          <w:spacing w:val="-2"/>
        </w:rPr>
        <w:t>一</w:t>
      </w:r>
      <w:r w:rsidRPr="006C1197">
        <w:rPr>
          <w:rFonts w:ascii="Times New Roman"/>
          <w:spacing w:val="-2"/>
        </w:rPr>
        <w:t>)</w:t>
      </w:r>
      <w:r w:rsidRPr="006C1197">
        <w:rPr>
          <w:rFonts w:ascii="Times New Roman"/>
          <w:spacing w:val="-2"/>
        </w:rPr>
        <w:t>籌</w:t>
      </w:r>
      <w:r w:rsidRPr="006C1197">
        <w:rPr>
          <w:rFonts w:ascii="Times New Roman"/>
          <w:spacing w:val="-4"/>
        </w:rPr>
        <w:t>辦或參加重要國際會議、活動、談判、交涉，怠忽職守，致嚴重損害國家利益。</w:t>
      </w:r>
      <w:r w:rsidRPr="006C1197">
        <w:rPr>
          <w:rFonts w:ascii="Times New Roman"/>
          <w:spacing w:val="-4"/>
        </w:rPr>
        <w:t>(</w:t>
      </w:r>
      <w:r w:rsidRPr="006C1197">
        <w:rPr>
          <w:rFonts w:ascii="Times New Roman"/>
          <w:spacing w:val="-4"/>
        </w:rPr>
        <w:t>二</w:t>
      </w:r>
      <w:r w:rsidRPr="006C1197">
        <w:rPr>
          <w:rFonts w:ascii="Times New Roman"/>
          <w:spacing w:val="-4"/>
        </w:rPr>
        <w:t>)</w:t>
      </w:r>
      <w:r w:rsidRPr="006C1197">
        <w:rPr>
          <w:rFonts w:ascii="Times New Roman"/>
          <w:spacing w:val="-4"/>
        </w:rPr>
        <w:t>處理</w:t>
      </w:r>
      <w:r w:rsidRPr="006C1197">
        <w:rPr>
          <w:rFonts w:ascii="Times New Roman"/>
        </w:rPr>
        <w:t>業務發生重</w:t>
      </w:r>
      <w:r w:rsidRPr="006C1197">
        <w:rPr>
          <w:rFonts w:ascii="Times New Roman"/>
          <w:spacing w:val="6"/>
        </w:rPr>
        <w:t>大疏失，致嚴重損害國家利益或本部信譽。</w:t>
      </w:r>
      <w:r w:rsidRPr="006C1197">
        <w:rPr>
          <w:rFonts w:ascii="Times New Roman"/>
          <w:spacing w:val="6"/>
        </w:rPr>
        <w:t>(</w:t>
      </w:r>
      <w:r w:rsidRPr="006C1197">
        <w:rPr>
          <w:rFonts w:ascii="Times New Roman"/>
        </w:rPr>
        <w:t>三</w:t>
      </w:r>
      <w:r w:rsidRPr="006C1197">
        <w:rPr>
          <w:rFonts w:ascii="Times New Roman"/>
        </w:rPr>
        <w:t>)</w:t>
      </w:r>
      <w:r w:rsidRPr="006C1197">
        <w:rPr>
          <w:rFonts w:ascii="Times New Roman"/>
          <w:spacing w:val="6"/>
        </w:rPr>
        <w:t>違反保密規定，洩漏重大業</w:t>
      </w:r>
      <w:r w:rsidRPr="006C1197">
        <w:rPr>
          <w:rFonts w:ascii="Times New Roman"/>
          <w:spacing w:val="-4"/>
        </w:rPr>
        <w:t>務機密或遺失機密資料，損及國家利益或影響國家安全。</w:t>
      </w:r>
      <w:r w:rsidRPr="006C1197">
        <w:rPr>
          <w:rFonts w:ascii="Times New Roman"/>
          <w:spacing w:val="-4"/>
        </w:rPr>
        <w:t>(</w:t>
      </w:r>
      <w:r w:rsidRPr="006C1197">
        <w:rPr>
          <w:rFonts w:ascii="Times New Roman"/>
          <w:spacing w:val="-4"/>
        </w:rPr>
        <w:t>四</w:t>
      </w:r>
      <w:r w:rsidRPr="006C1197">
        <w:rPr>
          <w:rFonts w:ascii="Times New Roman"/>
          <w:spacing w:val="-4"/>
        </w:rPr>
        <w:t>)</w:t>
      </w:r>
      <w:r w:rsidRPr="006C1197">
        <w:rPr>
          <w:rFonts w:ascii="Times New Roman"/>
          <w:spacing w:val="-4"/>
        </w:rPr>
        <w:t>違反本部資通安全作業規範</w:t>
      </w:r>
      <w:r w:rsidRPr="006C1197">
        <w:rPr>
          <w:rFonts w:ascii="Times New Roman"/>
        </w:rPr>
        <w:t>，</w:t>
      </w:r>
      <w:r w:rsidRPr="006C1197">
        <w:rPr>
          <w:rFonts w:ascii="Times New Roman"/>
          <w:spacing w:val="-2"/>
        </w:rPr>
        <w:t>洩漏『極機密』等級以上國家機密，情節重大，致影響本部信譽或損害國家利益。</w:t>
      </w:r>
      <w:r w:rsidRPr="006C1197">
        <w:rPr>
          <w:rFonts w:ascii="Times New Roman"/>
          <w:spacing w:val="-2"/>
        </w:rPr>
        <w:t>(</w:t>
      </w:r>
      <w:r w:rsidRPr="006C1197">
        <w:rPr>
          <w:rFonts w:ascii="Times New Roman"/>
          <w:spacing w:val="-2"/>
        </w:rPr>
        <w:t>五</w:t>
      </w:r>
      <w:r w:rsidRPr="006C1197">
        <w:rPr>
          <w:rFonts w:ascii="Times New Roman"/>
          <w:spacing w:val="-2"/>
        </w:rPr>
        <w:t>)</w:t>
      </w:r>
      <w:r w:rsidRPr="006C1197">
        <w:rPr>
          <w:rFonts w:ascii="Times New Roman"/>
        </w:rPr>
        <w:t>假借職務上之便利，圖謀本身或他人不當利益，嚴重影響政府信譽或國家利</w:t>
      </w:r>
      <w:r w:rsidRPr="006C1197">
        <w:rPr>
          <w:rFonts w:ascii="Times New Roman"/>
          <w:spacing w:val="-6"/>
        </w:rPr>
        <w:t>益。</w:t>
      </w:r>
      <w:r w:rsidRPr="006C1197">
        <w:rPr>
          <w:rFonts w:ascii="Times New Roman"/>
          <w:spacing w:val="-6"/>
        </w:rPr>
        <w:t>(</w:t>
      </w:r>
      <w:r w:rsidRPr="006C1197">
        <w:rPr>
          <w:rFonts w:ascii="Times New Roman"/>
          <w:spacing w:val="-6"/>
        </w:rPr>
        <w:t>六</w:t>
      </w:r>
      <w:r w:rsidRPr="006C1197">
        <w:rPr>
          <w:rFonts w:ascii="Times New Roman"/>
          <w:spacing w:val="-6"/>
        </w:rPr>
        <w:t>)</w:t>
      </w:r>
      <w:r w:rsidRPr="006C1197">
        <w:rPr>
          <w:rFonts w:ascii="Times New Roman"/>
          <w:spacing w:val="-6"/>
        </w:rPr>
        <w:t>惡意攻</w:t>
      </w:r>
      <w:r w:rsidRPr="006C1197">
        <w:rPr>
          <w:rFonts w:ascii="Times New Roman"/>
          <w:spacing w:val="-4"/>
        </w:rPr>
        <w:t>訐長官，情節重大。</w:t>
      </w:r>
      <w:r w:rsidRPr="006C1197">
        <w:rPr>
          <w:rFonts w:ascii="Times New Roman"/>
          <w:spacing w:val="-4"/>
        </w:rPr>
        <w:t>(</w:t>
      </w:r>
      <w:r w:rsidRPr="006C1197">
        <w:rPr>
          <w:rFonts w:ascii="Times New Roman"/>
          <w:spacing w:val="-4"/>
        </w:rPr>
        <w:t>七</w:t>
      </w:r>
      <w:r w:rsidRPr="006C1197">
        <w:rPr>
          <w:rFonts w:ascii="Times New Roman"/>
          <w:spacing w:val="-4"/>
        </w:rPr>
        <w:t>)</w:t>
      </w:r>
      <w:r w:rsidRPr="006C1197">
        <w:rPr>
          <w:rFonts w:ascii="Times New Roman"/>
          <w:spacing w:val="-4"/>
        </w:rPr>
        <w:t>對政府政策、措施擅自對外發表不當之批評，情節重大。</w:t>
      </w:r>
      <w:r w:rsidRPr="006C1197">
        <w:rPr>
          <w:rFonts w:ascii="Times New Roman"/>
          <w:spacing w:val="-4"/>
        </w:rPr>
        <w:t>(</w:t>
      </w:r>
      <w:r w:rsidRPr="006C1197">
        <w:rPr>
          <w:rFonts w:ascii="Times New Roman"/>
          <w:spacing w:val="-4"/>
        </w:rPr>
        <w:t>八</w:t>
      </w:r>
      <w:r w:rsidRPr="006C1197">
        <w:rPr>
          <w:rFonts w:ascii="Times New Roman"/>
          <w:spacing w:val="-4"/>
        </w:rPr>
        <w:t>)</w:t>
      </w:r>
      <w:r w:rsidRPr="006C1197">
        <w:rPr>
          <w:rFonts w:ascii="Times New Roman"/>
          <w:spacing w:val="-4"/>
        </w:rPr>
        <w:t>違反</w:t>
      </w:r>
      <w:r w:rsidRPr="006C1197">
        <w:rPr>
          <w:rFonts w:ascii="Times New Roman"/>
        </w:rPr>
        <w:t>本部訓令或不服從上級指揮，致嚴重影響政令推行，情節重大。</w:t>
      </w:r>
      <w:r w:rsidRPr="006C1197">
        <w:rPr>
          <w:rFonts w:ascii="Times New Roman"/>
        </w:rPr>
        <w:t>(</w:t>
      </w:r>
      <w:r w:rsidRPr="006C1197">
        <w:rPr>
          <w:rFonts w:ascii="Times New Roman"/>
        </w:rPr>
        <w:t>九</w:t>
      </w:r>
      <w:r w:rsidRPr="006C1197">
        <w:rPr>
          <w:rFonts w:ascii="Times New Roman"/>
        </w:rPr>
        <w:t>)</w:t>
      </w:r>
      <w:r w:rsidRPr="006C1197">
        <w:rPr>
          <w:rFonts w:ascii="Times New Roman"/>
        </w:rPr>
        <w:t>其他有關怠忽職守，貽誤公務，違反公務人員紀律，情</w:t>
      </w:r>
      <w:r w:rsidRPr="009557C6">
        <w:rPr>
          <w:rFonts w:ascii="Times New Roman"/>
        </w:rPr>
        <w:t>節重大。」</w:t>
      </w:r>
    </w:p>
  </w:footnote>
  <w:footnote w:id="15">
    <w:p w:rsidR="009557C6" w:rsidRPr="009557C6" w:rsidRDefault="009557C6" w:rsidP="003412C9">
      <w:pPr>
        <w:pStyle w:val="afb"/>
        <w:ind w:left="264" w:hangingChars="120" w:hanging="264"/>
        <w:jc w:val="both"/>
        <w:rPr>
          <w:rFonts w:ascii="Times New Roman"/>
        </w:rPr>
      </w:pPr>
      <w:r w:rsidRPr="005F560F">
        <w:rPr>
          <w:rStyle w:val="afd"/>
          <w:rFonts w:ascii="Times New Roman"/>
        </w:rPr>
        <w:footnoteRef/>
      </w:r>
      <w:r w:rsidRPr="007D61FB">
        <w:rPr>
          <w:rFonts w:ascii="Times New Roman"/>
          <w:color w:val="FF0000"/>
        </w:rPr>
        <w:t xml:space="preserve"> </w:t>
      </w:r>
      <w:r w:rsidRPr="009557C6">
        <w:rPr>
          <w:rFonts w:ascii="Times New Roman" w:hint="eastAsia"/>
        </w:rPr>
        <w:t>禁止不當聯結原則亦出自法治國原則，係指行政行為不得考慮與其行政目的無正當合理關聯之因素。申言之，行政機關對特定人課以一定之義務或負擔，或造成其他之不利益時</w:t>
      </w:r>
      <w:r w:rsidRPr="009557C6">
        <w:rPr>
          <w:rFonts w:ascii="Times New Roman" w:hint="eastAsia"/>
          <w:spacing w:val="-4"/>
        </w:rPr>
        <w:t>，其所採取之手段，與行政機關所追求之目的間，必須有合理之聯結關係存在，若欠缺</w:t>
      </w:r>
      <w:r w:rsidRPr="009557C6">
        <w:rPr>
          <w:rFonts w:ascii="Times New Roman" w:hint="eastAsia"/>
        </w:rPr>
        <w:t>此聯結關係，該項行政行為即非適法。例如行政機關為行政裁量時，如未完全依照「授權裁</w:t>
      </w:r>
      <w:r w:rsidRPr="009557C6">
        <w:rPr>
          <w:rFonts w:ascii="Times New Roman" w:hint="eastAsia"/>
          <w:spacing w:val="-4"/>
        </w:rPr>
        <w:t>量的目的」，而有不應斟酌之事項而予以斟酌之情形，即構成濫用裁量，此均屬禁止不當</w:t>
      </w:r>
      <w:r w:rsidRPr="009557C6">
        <w:rPr>
          <w:rFonts w:ascii="Times New Roman" w:hint="eastAsia"/>
        </w:rPr>
        <w:t>聯結原則在行政裁量上之意義。參見林錫堯，《行政法要義》，元照出版股份有限公司，</w:t>
      </w:r>
      <w:r w:rsidRPr="009557C6">
        <w:rPr>
          <w:rFonts w:ascii="Times New Roman" w:hint="eastAsia"/>
        </w:rPr>
        <w:t>105</w:t>
      </w:r>
      <w:r w:rsidRPr="009557C6">
        <w:rPr>
          <w:rFonts w:ascii="Times New Roman" w:hint="eastAsia"/>
        </w:rPr>
        <w:t>年</w:t>
      </w:r>
      <w:r w:rsidRPr="009557C6">
        <w:rPr>
          <w:rFonts w:ascii="Times New Roman" w:hint="eastAsia"/>
        </w:rPr>
        <w:t>8</w:t>
      </w:r>
      <w:r w:rsidRPr="009557C6">
        <w:rPr>
          <w:rFonts w:ascii="Times New Roman" w:hint="eastAsia"/>
        </w:rPr>
        <w:t>月，頁</w:t>
      </w:r>
      <w:r w:rsidRPr="009557C6">
        <w:rPr>
          <w:rFonts w:ascii="Times New Roman" w:hint="eastAsia"/>
        </w:rPr>
        <w:t>89-90</w:t>
      </w:r>
      <w:r w:rsidRPr="009557C6">
        <w:rPr>
          <w:rFonts w:ascii="Times New Roman" w:hint="eastAsia"/>
        </w:rPr>
        <w:t>。</w:t>
      </w:r>
    </w:p>
  </w:footnote>
  <w:footnote w:id="16">
    <w:p w:rsidR="009557C6" w:rsidRPr="009557C6" w:rsidRDefault="009557C6" w:rsidP="003412C9">
      <w:pPr>
        <w:pStyle w:val="afb"/>
        <w:jc w:val="both"/>
        <w:rPr>
          <w:rFonts w:ascii="Times New Roman"/>
        </w:rPr>
      </w:pPr>
      <w:r w:rsidRPr="009557C6">
        <w:rPr>
          <w:rStyle w:val="afd"/>
          <w:rFonts w:ascii="Times New Roman"/>
        </w:rPr>
        <w:footnoteRef/>
      </w:r>
      <w:r w:rsidRPr="009557C6">
        <w:rPr>
          <w:rFonts w:ascii="Times New Roman"/>
        </w:rPr>
        <w:t xml:space="preserve"> </w:t>
      </w:r>
      <w:r w:rsidRPr="009557C6">
        <w:rPr>
          <w:rFonts w:ascii="Times New Roman"/>
        </w:rPr>
        <w:t>僑委會</w:t>
      </w:r>
      <w:r w:rsidRPr="009557C6">
        <w:rPr>
          <w:rFonts w:ascii="Times New Roman"/>
        </w:rPr>
        <w:t>113</w:t>
      </w:r>
      <w:r w:rsidRPr="009557C6">
        <w:rPr>
          <w:rFonts w:ascii="Times New Roman"/>
        </w:rPr>
        <w:t>年</w:t>
      </w:r>
      <w:r w:rsidRPr="009557C6">
        <w:rPr>
          <w:rFonts w:ascii="Times New Roman"/>
        </w:rPr>
        <w:t>4</w:t>
      </w:r>
      <w:r w:rsidRPr="009557C6">
        <w:rPr>
          <w:rFonts w:ascii="Times New Roman"/>
        </w:rPr>
        <w:t>月</w:t>
      </w:r>
      <w:r w:rsidRPr="009557C6">
        <w:rPr>
          <w:rFonts w:ascii="Times New Roman"/>
        </w:rPr>
        <w:t>26</w:t>
      </w:r>
      <w:r w:rsidRPr="009557C6">
        <w:rPr>
          <w:rFonts w:ascii="Times New Roman"/>
        </w:rPr>
        <w:t>日僑人二字第</w:t>
      </w:r>
      <w:r w:rsidRPr="009557C6">
        <w:rPr>
          <w:rFonts w:ascii="Times New Roman"/>
        </w:rPr>
        <w:t>1131000549</w:t>
      </w:r>
      <w:r w:rsidRPr="009557C6">
        <w:rPr>
          <w:rFonts w:ascii="Times New Roman"/>
        </w:rPr>
        <w:t>號令。</w:t>
      </w:r>
    </w:p>
  </w:footnote>
  <w:footnote w:id="17">
    <w:p w:rsidR="009557C6" w:rsidRPr="00D1783D" w:rsidRDefault="009557C6" w:rsidP="003412C9">
      <w:pPr>
        <w:pStyle w:val="afb"/>
        <w:jc w:val="both"/>
        <w:rPr>
          <w:rFonts w:ascii="Times New Roman"/>
        </w:rPr>
      </w:pPr>
      <w:r w:rsidRPr="009557C6">
        <w:rPr>
          <w:rStyle w:val="afd"/>
          <w:rFonts w:ascii="Times New Roman"/>
        </w:rPr>
        <w:footnoteRef/>
      </w:r>
      <w:r w:rsidRPr="009557C6">
        <w:rPr>
          <w:rFonts w:ascii="Times New Roman"/>
        </w:rPr>
        <w:t xml:space="preserve"> </w:t>
      </w:r>
      <w:r w:rsidRPr="009557C6">
        <w:rPr>
          <w:rFonts w:ascii="Times New Roman"/>
        </w:rPr>
        <w:t>行政程序法第</w:t>
      </w:r>
      <w:r w:rsidRPr="009557C6">
        <w:rPr>
          <w:rFonts w:ascii="Times New Roman"/>
        </w:rPr>
        <w:t>6</w:t>
      </w:r>
      <w:r w:rsidRPr="009557C6">
        <w:rPr>
          <w:rFonts w:ascii="Times New Roman"/>
        </w:rPr>
        <w:t>條規定</w:t>
      </w:r>
      <w:r w:rsidRPr="009557C6">
        <w:rPr>
          <w:rFonts w:ascii="Times New Roman"/>
        </w:rPr>
        <w:t>(</w:t>
      </w:r>
      <w:r w:rsidRPr="009557C6">
        <w:rPr>
          <w:rFonts w:ascii="Times New Roman"/>
        </w:rPr>
        <w:t>平等原則</w:t>
      </w:r>
      <w:r w:rsidRPr="009557C6">
        <w:rPr>
          <w:rFonts w:ascii="Times New Roman"/>
        </w:rPr>
        <w:t>)</w:t>
      </w:r>
      <w:r w:rsidRPr="009557C6">
        <w:rPr>
          <w:rFonts w:ascii="Times New Roman"/>
        </w:rPr>
        <w:t>：「行政行為，非有正當理由，不得為差別待遇。」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BB57D0"/>
    <w:multiLevelType w:val="hybridMultilevel"/>
    <w:tmpl w:val="4A1CA1E6"/>
    <w:lvl w:ilvl="0" w:tplc="846A4C4C">
      <w:start w:val="1"/>
      <w:numFmt w:val="decimal"/>
      <w:lvlText w:val="%1."/>
      <w:lvlJc w:val="left"/>
      <w:pPr>
        <w:ind w:left="480" w:hanging="480"/>
      </w:pPr>
      <w:rPr>
        <w:rFonts w:ascii="Times New Roman" w:hAnsi="Times New Roman" w:cs="Times New Roman"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3"/>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4"/>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4D5"/>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2985"/>
    <w:rsid w:val="00125BB1"/>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69CD"/>
    <w:rsid w:val="001A7968"/>
    <w:rsid w:val="001B3483"/>
    <w:rsid w:val="001B3C1E"/>
    <w:rsid w:val="001B4494"/>
    <w:rsid w:val="001B48EB"/>
    <w:rsid w:val="001C0D8B"/>
    <w:rsid w:val="001C0DA8"/>
    <w:rsid w:val="001C5543"/>
    <w:rsid w:val="001E0D8A"/>
    <w:rsid w:val="001E67BA"/>
    <w:rsid w:val="001E74C2"/>
    <w:rsid w:val="001F5A48"/>
    <w:rsid w:val="001F6260"/>
    <w:rsid w:val="00200007"/>
    <w:rsid w:val="002030A5"/>
    <w:rsid w:val="00203131"/>
    <w:rsid w:val="00212E88"/>
    <w:rsid w:val="00213C9C"/>
    <w:rsid w:val="0022009E"/>
    <w:rsid w:val="0022425C"/>
    <w:rsid w:val="002246DE"/>
    <w:rsid w:val="002301BF"/>
    <w:rsid w:val="002421B5"/>
    <w:rsid w:val="0025106C"/>
    <w:rsid w:val="00252BC4"/>
    <w:rsid w:val="00254014"/>
    <w:rsid w:val="002623C2"/>
    <w:rsid w:val="0026504D"/>
    <w:rsid w:val="00265998"/>
    <w:rsid w:val="00273A2F"/>
    <w:rsid w:val="002776C5"/>
    <w:rsid w:val="00280986"/>
    <w:rsid w:val="00281ECE"/>
    <w:rsid w:val="002831C7"/>
    <w:rsid w:val="002840C6"/>
    <w:rsid w:val="00286B1B"/>
    <w:rsid w:val="00295174"/>
    <w:rsid w:val="00296172"/>
    <w:rsid w:val="00296B92"/>
    <w:rsid w:val="002A2C22"/>
    <w:rsid w:val="002B02EB"/>
    <w:rsid w:val="002C0335"/>
    <w:rsid w:val="002C0602"/>
    <w:rsid w:val="002D42E5"/>
    <w:rsid w:val="002D5C16"/>
    <w:rsid w:val="002E261A"/>
    <w:rsid w:val="002E53B4"/>
    <w:rsid w:val="002F3DFF"/>
    <w:rsid w:val="002F5E05"/>
    <w:rsid w:val="00317053"/>
    <w:rsid w:val="0032109C"/>
    <w:rsid w:val="00322B45"/>
    <w:rsid w:val="00323809"/>
    <w:rsid w:val="00323D41"/>
    <w:rsid w:val="00325414"/>
    <w:rsid w:val="003302F1"/>
    <w:rsid w:val="003412C9"/>
    <w:rsid w:val="0034470E"/>
    <w:rsid w:val="00352DB0"/>
    <w:rsid w:val="00371833"/>
    <w:rsid w:val="00371ED3"/>
    <w:rsid w:val="0037728A"/>
    <w:rsid w:val="00380B7D"/>
    <w:rsid w:val="00381A99"/>
    <w:rsid w:val="003829C2"/>
    <w:rsid w:val="00384724"/>
    <w:rsid w:val="003919B7"/>
    <w:rsid w:val="00391D57"/>
    <w:rsid w:val="00392292"/>
    <w:rsid w:val="00396EC5"/>
    <w:rsid w:val="003A0637"/>
    <w:rsid w:val="003A5B7B"/>
    <w:rsid w:val="003A7A58"/>
    <w:rsid w:val="003B1017"/>
    <w:rsid w:val="003B3C07"/>
    <w:rsid w:val="003B6775"/>
    <w:rsid w:val="003C1BD1"/>
    <w:rsid w:val="003C5244"/>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5BE6"/>
    <w:rsid w:val="00536BC2"/>
    <w:rsid w:val="005425E1"/>
    <w:rsid w:val="005427C5"/>
    <w:rsid w:val="00542CF6"/>
    <w:rsid w:val="00553C03"/>
    <w:rsid w:val="00563692"/>
    <w:rsid w:val="00571349"/>
    <w:rsid w:val="005908B8"/>
    <w:rsid w:val="0059512E"/>
    <w:rsid w:val="005A447A"/>
    <w:rsid w:val="005A6DD2"/>
    <w:rsid w:val="005B72D1"/>
    <w:rsid w:val="005B7815"/>
    <w:rsid w:val="005C385D"/>
    <w:rsid w:val="005D3B20"/>
    <w:rsid w:val="005E5C68"/>
    <w:rsid w:val="005E65C0"/>
    <w:rsid w:val="005F0390"/>
    <w:rsid w:val="00612023"/>
    <w:rsid w:val="006137C5"/>
    <w:rsid w:val="00614190"/>
    <w:rsid w:val="00622A99"/>
    <w:rsid w:val="00622E67"/>
    <w:rsid w:val="00625F29"/>
    <w:rsid w:val="00626EDC"/>
    <w:rsid w:val="006470EC"/>
    <w:rsid w:val="0065598E"/>
    <w:rsid w:val="00655AF2"/>
    <w:rsid w:val="006568BE"/>
    <w:rsid w:val="0066025D"/>
    <w:rsid w:val="006773EC"/>
    <w:rsid w:val="00680504"/>
    <w:rsid w:val="00681CD9"/>
    <w:rsid w:val="00683E30"/>
    <w:rsid w:val="00687024"/>
    <w:rsid w:val="00696415"/>
    <w:rsid w:val="006B30EE"/>
    <w:rsid w:val="006C1197"/>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A3B11"/>
    <w:rsid w:val="007C1BA2"/>
    <w:rsid w:val="007D20E9"/>
    <w:rsid w:val="007D7881"/>
    <w:rsid w:val="007D7E3A"/>
    <w:rsid w:val="007E0E10"/>
    <w:rsid w:val="007E4768"/>
    <w:rsid w:val="007E5BDD"/>
    <w:rsid w:val="007E777B"/>
    <w:rsid w:val="007F2070"/>
    <w:rsid w:val="00805370"/>
    <w:rsid w:val="008053F5"/>
    <w:rsid w:val="00810198"/>
    <w:rsid w:val="00815DA8"/>
    <w:rsid w:val="0082194D"/>
    <w:rsid w:val="00826EF5"/>
    <w:rsid w:val="00831693"/>
    <w:rsid w:val="00831C91"/>
    <w:rsid w:val="00840104"/>
    <w:rsid w:val="00841FC5"/>
    <w:rsid w:val="00845709"/>
    <w:rsid w:val="008576BD"/>
    <w:rsid w:val="00860463"/>
    <w:rsid w:val="008733DA"/>
    <w:rsid w:val="008830F6"/>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33891"/>
    <w:rsid w:val="00947967"/>
    <w:rsid w:val="009550FF"/>
    <w:rsid w:val="009557C6"/>
    <w:rsid w:val="00965200"/>
    <w:rsid w:val="009668B3"/>
    <w:rsid w:val="00971471"/>
    <w:rsid w:val="009849C2"/>
    <w:rsid w:val="00984D24"/>
    <w:rsid w:val="009858EB"/>
    <w:rsid w:val="009B0046"/>
    <w:rsid w:val="009B3BEB"/>
    <w:rsid w:val="009C1440"/>
    <w:rsid w:val="009C2107"/>
    <w:rsid w:val="009C5D9E"/>
    <w:rsid w:val="009D2C3E"/>
    <w:rsid w:val="009E0625"/>
    <w:rsid w:val="009E3034"/>
    <w:rsid w:val="009E549F"/>
    <w:rsid w:val="009F28A8"/>
    <w:rsid w:val="009F473E"/>
    <w:rsid w:val="009F682A"/>
    <w:rsid w:val="00A022BE"/>
    <w:rsid w:val="00A042D3"/>
    <w:rsid w:val="00A112C1"/>
    <w:rsid w:val="00A1407D"/>
    <w:rsid w:val="00A231D3"/>
    <w:rsid w:val="00A24C95"/>
    <w:rsid w:val="00A26094"/>
    <w:rsid w:val="00A301BF"/>
    <w:rsid w:val="00A302B2"/>
    <w:rsid w:val="00A331B4"/>
    <w:rsid w:val="00A3484E"/>
    <w:rsid w:val="00A36ADA"/>
    <w:rsid w:val="00A438D8"/>
    <w:rsid w:val="00A473F5"/>
    <w:rsid w:val="00A51F9D"/>
    <w:rsid w:val="00A5416A"/>
    <w:rsid w:val="00A639F4"/>
    <w:rsid w:val="00A74C19"/>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788E"/>
    <w:rsid w:val="00B443E4"/>
    <w:rsid w:val="00B502FF"/>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47DDF"/>
    <w:rsid w:val="00C50EA6"/>
    <w:rsid w:val="00C530DC"/>
    <w:rsid w:val="00C5350D"/>
    <w:rsid w:val="00C6123C"/>
    <w:rsid w:val="00C7084D"/>
    <w:rsid w:val="00C7315E"/>
    <w:rsid w:val="00C75895"/>
    <w:rsid w:val="00C83C9F"/>
    <w:rsid w:val="00C8489F"/>
    <w:rsid w:val="00C86866"/>
    <w:rsid w:val="00C94840"/>
    <w:rsid w:val="00CA6AC8"/>
    <w:rsid w:val="00CB027F"/>
    <w:rsid w:val="00CC18BE"/>
    <w:rsid w:val="00CC6297"/>
    <w:rsid w:val="00CC7690"/>
    <w:rsid w:val="00CD1986"/>
    <w:rsid w:val="00CE4D5C"/>
    <w:rsid w:val="00CF05DA"/>
    <w:rsid w:val="00CF163F"/>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3478"/>
    <w:rsid w:val="00E24D9E"/>
    <w:rsid w:val="00E25849"/>
    <w:rsid w:val="00E30BEA"/>
    <w:rsid w:val="00E3197E"/>
    <w:rsid w:val="00E3357F"/>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56DB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3A18"/>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BDF41F-F87D-4BB6-91F8-8FC1A9A7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uiPriority w:val="9"/>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9557C6"/>
    <w:pPr>
      <w:snapToGrid w:val="0"/>
      <w:jc w:val="left"/>
    </w:pPr>
    <w:rPr>
      <w:sz w:val="20"/>
    </w:rPr>
  </w:style>
  <w:style w:type="character" w:customStyle="1" w:styleId="afc">
    <w:name w:val="註腳文字 字元"/>
    <w:basedOn w:val="a7"/>
    <w:link w:val="afb"/>
    <w:uiPriority w:val="99"/>
    <w:rsid w:val="009557C6"/>
    <w:rPr>
      <w:rFonts w:ascii="標楷體" w:eastAsia="標楷體"/>
      <w:kern w:val="2"/>
    </w:rPr>
  </w:style>
  <w:style w:type="character" w:styleId="afd">
    <w:name w:val="footnote reference"/>
    <w:basedOn w:val="a7"/>
    <w:uiPriority w:val="99"/>
    <w:semiHidden/>
    <w:unhideWhenUsed/>
    <w:rsid w:val="009557C6"/>
    <w:rPr>
      <w:vertAlign w:val="superscript"/>
    </w:rPr>
  </w:style>
  <w:style w:type="paragraph" w:styleId="afe">
    <w:name w:val="Salutation"/>
    <w:basedOn w:val="a6"/>
    <w:next w:val="a6"/>
    <w:link w:val="aff"/>
    <w:uiPriority w:val="99"/>
    <w:unhideWhenUsed/>
    <w:rsid w:val="00A1407D"/>
    <w:rPr>
      <w:kern w:val="32"/>
    </w:rPr>
  </w:style>
  <w:style w:type="character" w:customStyle="1" w:styleId="aff">
    <w:name w:val="問候 字元"/>
    <w:basedOn w:val="a7"/>
    <w:link w:val="afe"/>
    <w:uiPriority w:val="99"/>
    <w:rsid w:val="00A1407D"/>
    <w:rPr>
      <w:rFonts w:ascii="標楷體" w:eastAsia="標楷體"/>
      <w:kern w:val="32"/>
      <w:sz w:val="32"/>
    </w:rPr>
  </w:style>
  <w:style w:type="paragraph" w:styleId="aff0">
    <w:name w:val="Closing"/>
    <w:basedOn w:val="a6"/>
    <w:link w:val="aff1"/>
    <w:uiPriority w:val="99"/>
    <w:unhideWhenUsed/>
    <w:rsid w:val="00A1407D"/>
    <w:pPr>
      <w:ind w:leftChars="1800" w:left="100"/>
    </w:pPr>
    <w:rPr>
      <w:kern w:val="32"/>
    </w:rPr>
  </w:style>
  <w:style w:type="character" w:customStyle="1" w:styleId="aff1">
    <w:name w:val="結語 字元"/>
    <w:basedOn w:val="a7"/>
    <w:link w:val="aff0"/>
    <w:uiPriority w:val="99"/>
    <w:rsid w:val="00A1407D"/>
    <w:rPr>
      <w:rFonts w:ascii="標楷體" w:eastAsia="標楷體"/>
      <w:kern w:val="32"/>
      <w:sz w:val="32"/>
    </w:rPr>
  </w:style>
  <w:style w:type="character" w:customStyle="1" w:styleId="ab">
    <w:name w:val="簽名 字元"/>
    <w:basedOn w:val="a7"/>
    <w:link w:val="aa"/>
    <w:semiHidden/>
    <w:rsid w:val="006137C5"/>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C923-F808-40B5-B4EC-559F6FC0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18</TotalTime>
  <Pages>32</Pages>
  <Words>2767</Words>
  <Characters>15773</Characters>
  <Application>Microsoft Office Word</Application>
  <DocSecurity>0</DocSecurity>
  <Lines>131</Lines>
  <Paragraphs>37</Paragraphs>
  <ScaleCrop>false</ScaleCrop>
  <Company>cy</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李霖</cp:lastModifiedBy>
  <cp:revision>7</cp:revision>
  <cp:lastPrinted>2015-06-11T03:52:00Z</cp:lastPrinted>
  <dcterms:created xsi:type="dcterms:W3CDTF">2024-12-27T09:06:00Z</dcterms:created>
  <dcterms:modified xsi:type="dcterms:W3CDTF">2025-01-15T08:30:00Z</dcterms:modified>
</cp:coreProperties>
</file>