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2250EF" w:rsidRDefault="00FA0746" w:rsidP="00F37D7B">
      <w:pPr>
        <w:pStyle w:val="af2"/>
        <w:rPr>
          <w:rFonts w:hAnsi="標楷體"/>
          <w:color w:val="000000" w:themeColor="text1"/>
        </w:rPr>
      </w:pPr>
      <w:r w:rsidRPr="002250EF">
        <w:rPr>
          <w:rFonts w:hAnsi="標楷體" w:hint="eastAsia"/>
          <w:color w:val="000000" w:themeColor="text1"/>
        </w:rPr>
        <w:t>調查</w:t>
      </w:r>
      <w:r w:rsidR="00766B9F" w:rsidRPr="002250EF">
        <w:rPr>
          <w:rFonts w:hAnsi="標楷體" w:hint="eastAsia"/>
          <w:color w:val="000000" w:themeColor="text1"/>
        </w:rPr>
        <w:t>報告</w:t>
      </w:r>
    </w:p>
    <w:p w:rsidR="00E25849" w:rsidRPr="002250EF" w:rsidRDefault="00E25849" w:rsidP="004E05A1">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2250EF">
        <w:rPr>
          <w:rFonts w:hAnsi="標楷體" w:hint="eastAsia"/>
        </w:rPr>
        <w:t>案　　由：</w:t>
      </w:r>
      <w:bookmarkStart w:id="25" w:name="_Hlk178175469"/>
      <w:bookmarkEnd w:id="0"/>
      <w:bookmarkEnd w:id="1"/>
      <w:bookmarkEnd w:id="2"/>
      <w:bookmarkEnd w:id="3"/>
      <w:bookmarkEnd w:id="4"/>
      <w:bookmarkEnd w:id="5"/>
      <w:bookmarkEnd w:id="6"/>
      <w:bookmarkEnd w:id="7"/>
      <w:bookmarkEnd w:id="8"/>
      <w:bookmarkEnd w:id="9"/>
      <w:r w:rsidR="001C0DA8" w:rsidRPr="002250EF">
        <w:rPr>
          <w:rFonts w:hAnsi="標楷體"/>
        </w:rPr>
        <w:fldChar w:fldCharType="begin"/>
      </w:r>
      <w:r w:rsidRPr="002250EF">
        <w:rPr>
          <w:rFonts w:hAnsi="標楷體"/>
        </w:rPr>
        <w:instrText xml:space="preserve"> MERGEFIELD </w:instrText>
      </w:r>
      <w:r w:rsidRPr="002250EF">
        <w:rPr>
          <w:rFonts w:hAnsi="標楷體" w:hint="eastAsia"/>
        </w:rPr>
        <w:instrText>案由</w:instrText>
      </w:r>
      <w:r w:rsidRPr="002250EF">
        <w:rPr>
          <w:rFonts w:hAnsi="標楷體"/>
        </w:rPr>
        <w:instrText xml:space="preserve"> </w:instrText>
      </w:r>
      <w:r w:rsidR="001C0DA8" w:rsidRPr="002250EF">
        <w:rPr>
          <w:rFonts w:hAnsi="標楷體"/>
        </w:rPr>
        <w:fldChar w:fldCharType="separate"/>
      </w:r>
      <w:bookmarkEnd w:id="11"/>
      <w:r w:rsidR="00BB4DA0" w:rsidRPr="002250EF">
        <w:rPr>
          <w:rFonts w:hAnsi="標楷體" w:hint="eastAsia"/>
          <w:noProof/>
        </w:rPr>
        <w:t>據悉，雲林縣私立大成高級商工職業學校近年來疑陸續發生校長偽造文書、收取營養午餐回扣、掏空校產，及積欠教師薪資等弊案，且該校105至111學年度決算書疑迄未依法報教育部備查。究實情為何？該校何以一再發生弊案，及長期未依法報送決算書？有無財務狀況不佳或帳目不清之情事？教育部有無依法裁罰，並善盡主管機關監督之責？事涉該校師生權益，有深入瞭解之必要案。</w:t>
      </w:r>
      <w:bookmarkEnd w:id="10"/>
      <w:r w:rsidR="001C0DA8" w:rsidRPr="002250EF">
        <w:rPr>
          <w:rFonts w:hAnsi="標楷體"/>
        </w:rPr>
        <w:fldChar w:fldCharType="end"/>
      </w:r>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FA0746" w:rsidRPr="002250EF" w:rsidRDefault="00FA0746" w:rsidP="00FA0746">
      <w:pPr>
        <w:pStyle w:val="1"/>
        <w:kinsoku w:val="0"/>
        <w:ind w:left="2380" w:hanging="2380"/>
        <w:rPr>
          <w:rFonts w:hAnsi="標楷體"/>
        </w:rPr>
      </w:pPr>
      <w:bookmarkStart w:id="26" w:name="_Toc529222686"/>
      <w:bookmarkStart w:id="27" w:name="_Toc529223108"/>
      <w:bookmarkStart w:id="28" w:name="_Toc529223859"/>
      <w:bookmarkStart w:id="29" w:name="_Toc529228262"/>
      <w:bookmarkStart w:id="30" w:name="_Toc2400392"/>
      <w:bookmarkStart w:id="31" w:name="_Toc4316186"/>
      <w:bookmarkStart w:id="32" w:name="_Toc4473327"/>
      <w:bookmarkStart w:id="33" w:name="_Toc69556894"/>
      <w:bookmarkStart w:id="34" w:name="_Toc69556943"/>
      <w:bookmarkStart w:id="35" w:name="_Toc69609817"/>
      <w:bookmarkStart w:id="36" w:name="_Toc70241813"/>
      <w:bookmarkStart w:id="37" w:name="_Toc70242202"/>
      <w:bookmarkStart w:id="38" w:name="_Toc421794872"/>
      <w:bookmarkStart w:id="39" w:name="_Toc422834157"/>
      <w:r w:rsidRPr="002250EF">
        <w:rPr>
          <w:rFonts w:hAnsi="標楷體" w:hint="eastAsia"/>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841EEE" w:rsidRPr="004E02A7" w:rsidRDefault="00841EEE" w:rsidP="00FA0746">
      <w:pPr>
        <w:pStyle w:val="10"/>
        <w:ind w:left="680" w:firstLine="680"/>
        <w:rPr>
          <w:rFonts w:hAnsi="標楷體"/>
        </w:rPr>
      </w:pPr>
      <w:r w:rsidRPr="004E02A7">
        <w:rPr>
          <w:rFonts w:hAnsi="標楷體" w:hint="eastAsia"/>
        </w:rPr>
        <w:t>據悉，雲林縣私立大成高級商工職業學校(下稱大成商工)近年來陸續發生偽造文書、收取營養午餐回扣、掏空校產及積欠教師薪資等弊案，且該校</w:t>
      </w:r>
      <w:r w:rsidR="00FB156B" w:rsidRPr="004E02A7">
        <w:rPr>
          <w:rFonts w:hAnsi="標楷體" w:hint="eastAsia"/>
        </w:rPr>
        <w:t>民國(下同)</w:t>
      </w:r>
      <w:r w:rsidRPr="004E02A7">
        <w:rPr>
          <w:rFonts w:hAnsi="標楷體" w:hint="eastAsia"/>
        </w:rPr>
        <w:t>105至111學年度決算書</w:t>
      </w:r>
      <w:proofErr w:type="gramStart"/>
      <w:r w:rsidRPr="004E02A7">
        <w:rPr>
          <w:rFonts w:hAnsi="標楷體" w:hint="eastAsia"/>
        </w:rPr>
        <w:t>疑</w:t>
      </w:r>
      <w:proofErr w:type="gramEnd"/>
      <w:r w:rsidRPr="004E02A7">
        <w:rPr>
          <w:rFonts w:hAnsi="標楷體" w:hint="eastAsia"/>
        </w:rPr>
        <w:t>迄未依法報教育部備查。究實情為何？該校何以一再發生弊案，及長期未依法報送決算書？有無財務狀況不佳或帳目不清之情事？教育部有無依法裁罰，並善盡主管機關監督之責？事涉該校師生權益，有深入瞭解之必要，</w:t>
      </w:r>
      <w:proofErr w:type="gramStart"/>
      <w:r w:rsidRPr="004E02A7">
        <w:rPr>
          <w:rFonts w:hAnsi="標楷體" w:hint="eastAsia"/>
        </w:rPr>
        <w:t>爰</w:t>
      </w:r>
      <w:proofErr w:type="gramEnd"/>
      <w:r w:rsidRPr="004E02A7">
        <w:rPr>
          <w:rFonts w:hAnsi="標楷體" w:hint="eastAsia"/>
        </w:rPr>
        <w:t>本院予以立案調查。</w:t>
      </w:r>
    </w:p>
    <w:p w:rsidR="00FA0746" w:rsidRPr="004E02A7" w:rsidRDefault="00FA0746" w:rsidP="00FA0746">
      <w:pPr>
        <w:pStyle w:val="10"/>
        <w:ind w:left="680" w:firstLine="680"/>
        <w:rPr>
          <w:rFonts w:hAnsi="標楷體"/>
        </w:rPr>
      </w:pPr>
      <w:r w:rsidRPr="004E02A7">
        <w:rPr>
          <w:rFonts w:hAnsi="標楷體" w:hint="eastAsia"/>
        </w:rPr>
        <w:t>本案經調閱教育部相關卷證，並於113年10月15日詢問教育部國民及學前教育署(下稱國教署)戴副署長等相關主管人員，已調查完畢，茲</w:t>
      </w:r>
      <w:proofErr w:type="gramStart"/>
      <w:r w:rsidRPr="004E02A7">
        <w:rPr>
          <w:rFonts w:hAnsi="標楷體" w:hint="eastAsia"/>
        </w:rPr>
        <w:t>臚</w:t>
      </w:r>
      <w:proofErr w:type="gramEnd"/>
      <w:r w:rsidRPr="004E02A7">
        <w:rPr>
          <w:rFonts w:hAnsi="標楷體" w:hint="eastAsia"/>
        </w:rPr>
        <w:t>列調查意見如下：</w:t>
      </w:r>
    </w:p>
    <w:p w:rsidR="00FA0746" w:rsidRPr="004E02A7" w:rsidRDefault="00D2623F" w:rsidP="00FA0746">
      <w:pPr>
        <w:pStyle w:val="2"/>
        <w:rPr>
          <w:rFonts w:hAnsi="標楷體"/>
          <w:b/>
        </w:rPr>
      </w:pPr>
      <w:bookmarkStart w:id="40" w:name="_Hlk180081455"/>
      <w:r w:rsidRPr="004E02A7">
        <w:rPr>
          <w:rFonts w:hAnsi="標楷體" w:hint="eastAsia"/>
          <w:b/>
        </w:rPr>
        <w:t>國教署</w:t>
      </w:r>
      <w:r w:rsidR="001E4C10" w:rsidRPr="004E02A7">
        <w:rPr>
          <w:rFonts w:hAnsi="標楷體" w:hint="eastAsia"/>
          <w:b/>
        </w:rPr>
        <w:t>對於</w:t>
      </w:r>
      <w:r w:rsidR="00FA0746" w:rsidRPr="004E02A7">
        <w:rPr>
          <w:rFonts w:hAnsi="標楷體"/>
          <w:b/>
        </w:rPr>
        <w:t>大成商工長期未</w:t>
      </w:r>
      <w:r w:rsidR="00A97E78" w:rsidRPr="004E02A7">
        <w:rPr>
          <w:rFonts w:hAnsi="標楷體" w:hint="eastAsia"/>
          <w:b/>
        </w:rPr>
        <w:t>依私立學校法第52條及第53條</w:t>
      </w:r>
      <w:r w:rsidR="004176C8" w:rsidRPr="004E02A7">
        <w:rPr>
          <w:rFonts w:hAnsi="標楷體" w:hint="eastAsia"/>
          <w:b/>
        </w:rPr>
        <w:t>等</w:t>
      </w:r>
      <w:r w:rsidR="00A97E78" w:rsidRPr="004E02A7">
        <w:rPr>
          <w:rFonts w:hAnsi="標楷體" w:hint="eastAsia"/>
          <w:b/>
        </w:rPr>
        <w:t>規定</w:t>
      </w:r>
      <w:r w:rsidR="004176C8" w:rsidRPr="004E02A7">
        <w:rPr>
          <w:rFonts w:hAnsi="標楷體" w:hint="eastAsia"/>
          <w:b/>
        </w:rPr>
        <w:t>將</w:t>
      </w:r>
      <w:r w:rsidR="00FA0746" w:rsidRPr="004E02A7">
        <w:rPr>
          <w:rFonts w:hAnsi="標楷體"/>
          <w:b/>
        </w:rPr>
        <w:t>預、決算書</w:t>
      </w:r>
      <w:r w:rsidR="00A97E78" w:rsidRPr="004E02A7">
        <w:rPr>
          <w:rFonts w:hAnsi="標楷體" w:hint="eastAsia"/>
          <w:b/>
        </w:rPr>
        <w:t>等會計報告</w:t>
      </w:r>
      <w:r w:rsidR="00FA0746" w:rsidRPr="004E02A7">
        <w:rPr>
          <w:rFonts w:hAnsi="標楷體"/>
          <w:b/>
        </w:rPr>
        <w:t>報送</w:t>
      </w:r>
      <w:r w:rsidR="00030E54" w:rsidRPr="004E02A7">
        <w:rPr>
          <w:rFonts w:hAnsi="標楷體" w:hint="eastAsia"/>
          <w:b/>
        </w:rPr>
        <w:t>教育部</w:t>
      </w:r>
      <w:r w:rsidR="00FA0746" w:rsidRPr="004E02A7">
        <w:rPr>
          <w:rFonts w:hAnsi="標楷體"/>
          <w:b/>
        </w:rPr>
        <w:t>備查</w:t>
      </w:r>
      <w:r w:rsidR="00FA0746" w:rsidRPr="004E02A7">
        <w:rPr>
          <w:rFonts w:hAnsi="標楷體" w:hint="eastAsia"/>
          <w:b/>
        </w:rPr>
        <w:t>，</w:t>
      </w:r>
      <w:r w:rsidR="003C0637" w:rsidRPr="004E02A7">
        <w:rPr>
          <w:rFonts w:hAnsi="標楷體" w:hint="eastAsia"/>
          <w:b/>
        </w:rPr>
        <w:t>處置消極</w:t>
      </w:r>
      <w:r w:rsidR="001E4C10" w:rsidRPr="004E02A7">
        <w:rPr>
          <w:rFonts w:hAnsi="標楷體" w:hint="eastAsia"/>
          <w:b/>
        </w:rPr>
        <w:t>，以</w:t>
      </w:r>
      <w:r w:rsidR="001E4C10" w:rsidRPr="004E02A7">
        <w:rPr>
          <w:rFonts w:hAnsi="標楷體" w:hint="eastAsia"/>
          <w:b/>
          <w:szCs w:val="32"/>
        </w:rPr>
        <w:t>致</w:t>
      </w:r>
      <w:r w:rsidR="005E655F" w:rsidRPr="004E02A7">
        <w:rPr>
          <w:rFonts w:hAnsi="標楷體" w:hint="eastAsia"/>
          <w:b/>
          <w:szCs w:val="32"/>
        </w:rPr>
        <w:t>該校</w:t>
      </w:r>
      <w:r w:rsidR="001E4C10" w:rsidRPr="004E02A7">
        <w:rPr>
          <w:rFonts w:hAnsi="標楷體" w:hint="eastAsia"/>
          <w:b/>
          <w:szCs w:val="32"/>
        </w:rPr>
        <w:t>得以</w:t>
      </w:r>
      <w:r w:rsidR="0060379C" w:rsidRPr="004E02A7">
        <w:rPr>
          <w:rFonts w:hAnsi="標楷體" w:hint="eastAsia"/>
          <w:b/>
          <w:szCs w:val="32"/>
        </w:rPr>
        <w:t>逃避</w:t>
      </w:r>
      <w:r w:rsidR="004176C8" w:rsidRPr="004E02A7">
        <w:rPr>
          <w:rFonts w:hAnsi="標楷體" w:hint="eastAsia"/>
          <w:b/>
          <w:szCs w:val="32"/>
        </w:rPr>
        <w:t>盤點</w:t>
      </w:r>
      <w:r w:rsidR="001E4C10" w:rsidRPr="004E02A7">
        <w:rPr>
          <w:rFonts w:hAnsi="標楷體" w:hint="eastAsia"/>
          <w:b/>
          <w:szCs w:val="32"/>
        </w:rPr>
        <w:t>檢視該校財務狀況是否正常，</w:t>
      </w:r>
      <w:r w:rsidRPr="004E02A7">
        <w:rPr>
          <w:rFonts w:hAnsi="標楷體" w:hint="eastAsia"/>
          <w:b/>
        </w:rPr>
        <w:t>國教署</w:t>
      </w:r>
      <w:r w:rsidR="004176C8" w:rsidRPr="004E02A7">
        <w:rPr>
          <w:rFonts w:hAnsi="標楷體" w:hint="eastAsia"/>
          <w:b/>
          <w:szCs w:val="32"/>
        </w:rPr>
        <w:t>亦無從掌握該校實際財務狀況</w:t>
      </w:r>
      <w:r w:rsidR="00645E0C" w:rsidRPr="004E02A7">
        <w:rPr>
          <w:rFonts w:hAnsi="標楷體" w:hint="eastAsia"/>
          <w:b/>
          <w:szCs w:val="32"/>
        </w:rPr>
        <w:t>是否符合</w:t>
      </w:r>
      <w:r w:rsidR="00A33288" w:rsidRPr="004E02A7">
        <w:rPr>
          <w:rFonts w:hAnsi="標楷體" w:hint="eastAsia"/>
          <w:b/>
          <w:szCs w:val="32"/>
        </w:rPr>
        <w:t>私立高級中等以上學校退場條例</w:t>
      </w:r>
      <w:r w:rsidR="00645E0C" w:rsidRPr="004E02A7">
        <w:rPr>
          <w:rFonts w:hAnsi="標楷體" w:hint="eastAsia"/>
          <w:b/>
          <w:szCs w:val="32"/>
        </w:rPr>
        <w:t>所定預警學校或專案輔導學校指標</w:t>
      </w:r>
      <w:bookmarkEnd w:id="40"/>
      <w:r w:rsidR="001E4C10" w:rsidRPr="004E02A7">
        <w:rPr>
          <w:rFonts w:hAnsi="標楷體" w:hint="eastAsia"/>
          <w:b/>
          <w:szCs w:val="32"/>
        </w:rPr>
        <w:t>，</w:t>
      </w:r>
      <w:r w:rsidR="004176C8" w:rsidRPr="004E02A7">
        <w:rPr>
          <w:rFonts w:hAnsi="標楷體" w:hint="eastAsia"/>
          <w:b/>
          <w:szCs w:val="32"/>
        </w:rPr>
        <w:t>財務監督機制</w:t>
      </w:r>
      <w:r w:rsidR="00FB156B" w:rsidRPr="004E02A7">
        <w:rPr>
          <w:rFonts w:hAnsi="標楷體" w:hint="eastAsia"/>
          <w:b/>
          <w:szCs w:val="32"/>
        </w:rPr>
        <w:t>形同</w:t>
      </w:r>
      <w:r w:rsidR="004176C8" w:rsidRPr="004E02A7">
        <w:rPr>
          <w:rFonts w:hAnsi="標楷體" w:hint="eastAsia"/>
          <w:b/>
          <w:szCs w:val="32"/>
        </w:rPr>
        <w:t>失</w:t>
      </w:r>
      <w:r w:rsidR="00FB156B" w:rsidRPr="004E02A7">
        <w:rPr>
          <w:rFonts w:hAnsi="標楷體" w:hint="eastAsia"/>
          <w:b/>
          <w:szCs w:val="32"/>
        </w:rPr>
        <w:t>靈</w:t>
      </w:r>
      <w:r w:rsidR="004176C8" w:rsidRPr="004E02A7">
        <w:rPr>
          <w:rFonts w:hAnsi="標楷體" w:hint="eastAsia"/>
          <w:b/>
          <w:szCs w:val="32"/>
        </w:rPr>
        <w:t>，</w:t>
      </w:r>
      <w:r w:rsidR="001E4C10" w:rsidRPr="004E02A7">
        <w:rPr>
          <w:rFonts w:hAnsi="標楷體" w:hint="eastAsia"/>
          <w:b/>
          <w:szCs w:val="32"/>
        </w:rPr>
        <w:t>核有</w:t>
      </w:r>
      <w:proofErr w:type="gramStart"/>
      <w:r w:rsidR="001E4C10" w:rsidRPr="004E02A7">
        <w:rPr>
          <w:rFonts w:hAnsi="標楷體" w:hint="eastAsia"/>
          <w:b/>
          <w:szCs w:val="32"/>
        </w:rPr>
        <w:t>怠</w:t>
      </w:r>
      <w:proofErr w:type="gramEnd"/>
      <w:r w:rsidR="001E4C10" w:rsidRPr="004E02A7">
        <w:rPr>
          <w:rFonts w:hAnsi="標楷體" w:hint="eastAsia"/>
          <w:b/>
          <w:szCs w:val="32"/>
        </w:rPr>
        <w:t>失。</w:t>
      </w:r>
    </w:p>
    <w:p w:rsidR="003F0248" w:rsidRPr="004E02A7" w:rsidRDefault="006B3EF9" w:rsidP="003B482E">
      <w:pPr>
        <w:pStyle w:val="3"/>
        <w:rPr>
          <w:rFonts w:hAnsi="標楷體"/>
        </w:rPr>
      </w:pPr>
      <w:r w:rsidRPr="004E02A7">
        <w:rPr>
          <w:rFonts w:hAnsi="標楷體" w:hint="eastAsia"/>
        </w:rPr>
        <w:lastRenderedPageBreak/>
        <w:t>按</w:t>
      </w:r>
      <w:r w:rsidRPr="004E02A7">
        <w:rPr>
          <w:rFonts w:hAnsi="標楷體" w:hint="eastAsia"/>
        </w:rPr>
        <w:tab/>
        <w:t>教育經費編列與管理法第15條規定，各級主管教育行政機關對公、私立學校及其他教育機構應依法進行財務監督。另</w:t>
      </w:r>
      <w:r w:rsidR="003F0248" w:rsidRPr="004E02A7">
        <w:rPr>
          <w:rFonts w:hAnsi="標楷體" w:hint="eastAsia"/>
        </w:rPr>
        <w:t>為使主管教育行政機關</w:t>
      </w:r>
      <w:r w:rsidR="00E7425D" w:rsidRPr="004E02A7">
        <w:rPr>
          <w:rFonts w:hAnsi="標楷體" w:hint="eastAsia"/>
        </w:rPr>
        <w:t>對</w:t>
      </w:r>
      <w:r w:rsidR="003F0248" w:rsidRPr="004E02A7">
        <w:rPr>
          <w:rFonts w:hAnsi="標楷體" w:hint="eastAsia"/>
        </w:rPr>
        <w:t>私立學校</w:t>
      </w:r>
      <w:r w:rsidR="00E7425D" w:rsidRPr="004E02A7">
        <w:rPr>
          <w:rFonts w:hAnsi="標楷體" w:hint="eastAsia"/>
        </w:rPr>
        <w:t>有效實施</w:t>
      </w:r>
      <w:r w:rsidR="003F0248" w:rsidRPr="004E02A7">
        <w:rPr>
          <w:rFonts w:hAnsi="標楷體" w:hint="eastAsia"/>
        </w:rPr>
        <w:t>財務監督</w:t>
      </w:r>
      <w:r w:rsidR="00E7425D" w:rsidRPr="004E02A7">
        <w:rPr>
          <w:rFonts w:hAnsi="標楷體" w:hint="eastAsia"/>
        </w:rPr>
        <w:t>，以健全私立學校財務管理，私立學校法明定私立學校之年度收支預算、決算及年度財務報表等應報學校主管機關備查，相關規定</w:t>
      </w:r>
      <w:r w:rsidR="003F0248" w:rsidRPr="004E02A7">
        <w:rPr>
          <w:rFonts w:hAnsi="標楷體" w:hint="eastAsia"/>
        </w:rPr>
        <w:t>如下：</w:t>
      </w:r>
    </w:p>
    <w:p w:rsidR="003F0248" w:rsidRPr="004E02A7" w:rsidRDefault="007964CC" w:rsidP="003F0248">
      <w:pPr>
        <w:pStyle w:val="4"/>
        <w:rPr>
          <w:rFonts w:hAnsi="標楷體"/>
        </w:rPr>
      </w:pPr>
      <w:r w:rsidRPr="004E02A7">
        <w:rPr>
          <w:rFonts w:hAnsi="標楷體" w:hint="eastAsia"/>
        </w:rPr>
        <w:t>私立學校法第52條第2項規定：「學校法人及所設私立學校之年度收支預算，應分別報法人或學校主管機關備查。」</w:t>
      </w:r>
    </w:p>
    <w:p w:rsidR="003F0248" w:rsidRPr="004E02A7" w:rsidRDefault="009031E5" w:rsidP="003F0248">
      <w:pPr>
        <w:pStyle w:val="4"/>
        <w:rPr>
          <w:rFonts w:hAnsi="標楷體"/>
        </w:rPr>
      </w:pPr>
      <w:r w:rsidRPr="004E02A7">
        <w:rPr>
          <w:rFonts w:hAnsi="標楷體" w:hint="eastAsia"/>
        </w:rPr>
        <w:t>同法</w:t>
      </w:r>
      <w:r w:rsidR="007964CC" w:rsidRPr="004E02A7">
        <w:rPr>
          <w:rFonts w:hAnsi="標楷體" w:hint="eastAsia"/>
        </w:rPr>
        <w:t>第53條</w:t>
      </w:r>
      <w:r w:rsidRPr="004E02A7">
        <w:rPr>
          <w:rFonts w:hAnsi="標楷體" w:hint="eastAsia"/>
        </w:rPr>
        <w:t>第1項</w:t>
      </w:r>
      <w:r w:rsidR="007964CC" w:rsidRPr="004E02A7">
        <w:rPr>
          <w:rFonts w:hAnsi="標楷體" w:hint="eastAsia"/>
        </w:rPr>
        <w:t>規定</w:t>
      </w:r>
      <w:r w:rsidRPr="004E02A7">
        <w:rPr>
          <w:rFonts w:hAnsi="標楷體" w:hint="eastAsia"/>
        </w:rPr>
        <w:t>：「學校法人及所設私立學校應於會計年度終了後4個月內完成決算，連同其年度財務報表，自行委請符合法人主管機關規定之會計師查核簽證後，分別報法人或學校主管機關備查。」</w:t>
      </w:r>
    </w:p>
    <w:p w:rsidR="003F0248" w:rsidRPr="004E02A7" w:rsidRDefault="009031E5" w:rsidP="003F0248">
      <w:pPr>
        <w:pStyle w:val="4"/>
        <w:rPr>
          <w:rFonts w:hAnsi="標楷體"/>
        </w:rPr>
      </w:pPr>
      <w:r w:rsidRPr="004E02A7">
        <w:rPr>
          <w:rFonts w:hAnsi="標楷體" w:hint="eastAsia"/>
        </w:rPr>
        <w:t>同法</w:t>
      </w:r>
      <w:r w:rsidR="004176C8" w:rsidRPr="004E02A7">
        <w:rPr>
          <w:rFonts w:hAnsi="標楷體" w:hint="eastAsia"/>
        </w:rPr>
        <w:t>第54條第2項規定：「私立學校校長、主辦及經辦相關業務之人員，執行職務時，有第80條第1項各款情形之</w:t>
      </w:r>
      <w:proofErr w:type="gramStart"/>
      <w:r w:rsidR="004176C8" w:rsidRPr="004E02A7">
        <w:rPr>
          <w:rFonts w:hAnsi="標楷體" w:hint="eastAsia"/>
        </w:rPr>
        <w:t>一</w:t>
      </w:r>
      <w:proofErr w:type="gramEnd"/>
      <w:r w:rsidR="004176C8" w:rsidRPr="004E02A7">
        <w:rPr>
          <w:rStyle w:val="aff"/>
          <w:rFonts w:hAnsi="標楷體"/>
        </w:rPr>
        <w:footnoteReference w:id="1"/>
      </w:r>
      <w:r w:rsidR="004176C8" w:rsidRPr="004E02A7">
        <w:rPr>
          <w:rFonts w:hAnsi="標楷體" w:hint="eastAsia"/>
        </w:rPr>
        <w:t>，且情節重大者，經學校主管機關徵詢私立學校諮詢會意見後，得逕予解除其職務。」同法</w:t>
      </w:r>
      <w:r w:rsidRPr="004E02A7">
        <w:rPr>
          <w:rFonts w:hAnsi="標楷體" w:hint="eastAsia"/>
        </w:rPr>
        <w:t>第55條規定：「學校法人所設私立學校辦理不善、違反本法或有關教育法規，經學校主管機關糾正或限期整頓改善，屆期仍未改善</w:t>
      </w:r>
      <w:r w:rsidRPr="004E02A7">
        <w:rPr>
          <w:rFonts w:hAnsi="標楷體" w:hint="eastAsia"/>
        </w:rPr>
        <w:lastRenderedPageBreak/>
        <w:t>者，經徵詢私立學校諮詢會意見後，視其情節輕重為下列處分：一、停止所設私立學校部分或全部之獎勵、補助。二、停止所設私立學校部分或全部班級之招生。」</w:t>
      </w:r>
    </w:p>
    <w:p w:rsidR="00FA0746" w:rsidRPr="004E02A7" w:rsidRDefault="00E7425D" w:rsidP="00AB779D">
      <w:pPr>
        <w:pStyle w:val="4"/>
        <w:rPr>
          <w:rFonts w:hAnsi="標楷體"/>
        </w:rPr>
      </w:pPr>
      <w:r w:rsidRPr="004E02A7">
        <w:rPr>
          <w:rFonts w:hAnsi="標楷體" w:hint="eastAsia"/>
        </w:rPr>
        <w:t>另</w:t>
      </w:r>
      <w:r w:rsidR="004176C8" w:rsidRPr="004E02A7">
        <w:rPr>
          <w:rFonts w:hAnsi="標楷體" w:hint="eastAsia"/>
        </w:rPr>
        <w:t>依</w:t>
      </w:r>
      <w:r w:rsidR="009031E5" w:rsidRPr="004E02A7">
        <w:rPr>
          <w:rFonts w:hAnsi="標楷體" w:hint="eastAsia"/>
        </w:rPr>
        <w:t>學校財團法人及所設私立學校建立會計制度實施辦法第13條第1項規定：「學校法人及所設私立學校應於每一會計年度開始前，預估下一年度財務收支情形，擬編預算，經學校法人董事會議通過後，於每年7月31日前分別報學校法人或學校主管機關備查。」同辦法第13條第2項規定：「會計年度終了，學校法人及所設私立學校</w:t>
      </w:r>
      <w:proofErr w:type="gramStart"/>
      <w:r w:rsidR="009031E5" w:rsidRPr="004E02A7">
        <w:rPr>
          <w:rFonts w:hAnsi="標楷體" w:hint="eastAsia"/>
        </w:rPr>
        <w:t>應即編製</w:t>
      </w:r>
      <w:proofErr w:type="gramEnd"/>
      <w:r w:rsidR="009031E5" w:rsidRPr="004E02A7">
        <w:rPr>
          <w:rFonts w:hAnsi="標楷體" w:hint="eastAsia"/>
        </w:rPr>
        <w:t>決算，將財務報表自行委請符合學校法人主管機關規定之會計師查核簽證，並經學校法人董事會議通過後，於每年11月30日前分別報學校法人或學校主管機關備查。」</w:t>
      </w:r>
    </w:p>
    <w:p w:rsidR="000C1C46" w:rsidRPr="004E02A7" w:rsidRDefault="004176C8" w:rsidP="00AB779D">
      <w:pPr>
        <w:pStyle w:val="4"/>
        <w:rPr>
          <w:rFonts w:hAnsi="標楷體"/>
        </w:rPr>
      </w:pPr>
      <w:r w:rsidRPr="004E02A7">
        <w:rPr>
          <w:rFonts w:hAnsi="標楷體" w:hint="eastAsia"/>
        </w:rPr>
        <w:t>教育部並依上開辦法訂定</w:t>
      </w:r>
      <w:r w:rsidR="000C1C46" w:rsidRPr="004E02A7">
        <w:rPr>
          <w:rFonts w:hAnsi="標楷體" w:hint="eastAsia"/>
        </w:rPr>
        <w:t>學校財團法人及所設私立學校會計制度之一致規定</w:t>
      </w:r>
      <w:r w:rsidRPr="004E02A7">
        <w:rPr>
          <w:rFonts w:hAnsi="標楷體" w:hint="eastAsia"/>
        </w:rPr>
        <w:t>，該規定</w:t>
      </w:r>
      <w:r w:rsidR="000C1C46" w:rsidRPr="004E02A7">
        <w:rPr>
          <w:rFonts w:hAnsi="標楷體" w:hint="eastAsia"/>
        </w:rPr>
        <w:t>第11點附錄2</w:t>
      </w:r>
      <w:r w:rsidRPr="004E02A7">
        <w:rPr>
          <w:rFonts w:hAnsi="標楷體" w:hint="eastAsia"/>
        </w:rPr>
        <w:t>明定月報</w:t>
      </w:r>
      <w:r w:rsidR="000C1C46" w:rsidRPr="004E02A7">
        <w:rPr>
          <w:rFonts w:hAnsi="標楷體" w:hint="eastAsia"/>
        </w:rPr>
        <w:t>除7月份月報應於9月5日</w:t>
      </w:r>
      <w:proofErr w:type="gramStart"/>
      <w:r w:rsidR="000C1C46" w:rsidRPr="004E02A7">
        <w:rPr>
          <w:rFonts w:hAnsi="標楷體" w:hint="eastAsia"/>
        </w:rPr>
        <w:t>以前編</w:t>
      </w:r>
      <w:proofErr w:type="gramEnd"/>
      <w:r w:rsidR="000C1C46" w:rsidRPr="004E02A7">
        <w:rPr>
          <w:rFonts w:hAnsi="標楷體" w:hint="eastAsia"/>
        </w:rPr>
        <w:t>送主管機關外，其餘各月月報於次月15日</w:t>
      </w:r>
      <w:proofErr w:type="gramStart"/>
      <w:r w:rsidR="000C1C46" w:rsidRPr="004E02A7">
        <w:rPr>
          <w:rFonts w:hAnsi="標楷體" w:hint="eastAsia"/>
        </w:rPr>
        <w:t>以前</w:t>
      </w:r>
      <w:proofErr w:type="gramEnd"/>
      <w:r w:rsidR="000C1C46" w:rsidRPr="004E02A7">
        <w:rPr>
          <w:rFonts w:hAnsi="標楷體" w:hint="eastAsia"/>
        </w:rPr>
        <w:t>編送主管機關。</w:t>
      </w:r>
    </w:p>
    <w:p w:rsidR="000C1C46" w:rsidRPr="004E02A7" w:rsidRDefault="007443D9" w:rsidP="00AB779D">
      <w:pPr>
        <w:pStyle w:val="3"/>
        <w:rPr>
          <w:rFonts w:hAnsi="標楷體"/>
        </w:rPr>
      </w:pPr>
      <w:r w:rsidRPr="004E02A7">
        <w:rPr>
          <w:rFonts w:hAnsi="標楷體" w:hint="eastAsia"/>
        </w:rPr>
        <w:t>經查，大成商工</w:t>
      </w:r>
      <w:r w:rsidR="00EB736A" w:rsidRPr="004E02A7">
        <w:rPr>
          <w:rFonts w:hAnsi="標楷體" w:hint="eastAsia"/>
        </w:rPr>
        <w:t>109</w:t>
      </w:r>
      <w:r w:rsidR="000C1C46" w:rsidRPr="004E02A7">
        <w:rPr>
          <w:rFonts w:hAnsi="標楷體" w:hint="eastAsia"/>
        </w:rPr>
        <w:t>至1</w:t>
      </w:r>
      <w:r w:rsidR="00EB736A" w:rsidRPr="004E02A7">
        <w:rPr>
          <w:rFonts w:hAnsi="標楷體" w:hint="eastAsia"/>
        </w:rPr>
        <w:t>11</w:t>
      </w:r>
      <w:r w:rsidR="000C1C46" w:rsidRPr="004E02A7">
        <w:rPr>
          <w:rFonts w:hAnsi="標楷體" w:hint="eastAsia"/>
        </w:rPr>
        <w:t>學年度決算書、111至112學年度預算書未</w:t>
      </w:r>
      <w:proofErr w:type="gramStart"/>
      <w:r w:rsidR="00593E7D" w:rsidRPr="004E02A7">
        <w:rPr>
          <w:rFonts w:hAnsi="標楷體" w:hint="eastAsia"/>
        </w:rPr>
        <w:t>依限</w:t>
      </w:r>
      <w:r w:rsidR="000C1C46" w:rsidRPr="004E02A7">
        <w:rPr>
          <w:rFonts w:hAnsi="標楷體" w:hint="eastAsia"/>
        </w:rPr>
        <w:t>報教育部</w:t>
      </w:r>
      <w:proofErr w:type="gramEnd"/>
      <w:r w:rsidR="000C1C46" w:rsidRPr="004E02A7">
        <w:rPr>
          <w:rFonts w:hAnsi="標楷體" w:hint="eastAsia"/>
        </w:rPr>
        <w:t>備查，</w:t>
      </w:r>
      <w:r w:rsidR="00EB736A" w:rsidRPr="004E02A7">
        <w:rPr>
          <w:rFonts w:hAnsi="標楷體" w:hint="eastAsia"/>
        </w:rPr>
        <w:t>最久</w:t>
      </w:r>
      <w:r w:rsidR="0026415B" w:rsidRPr="004E02A7">
        <w:rPr>
          <w:rFonts w:hAnsi="標楷體" w:hint="eastAsia"/>
        </w:rPr>
        <w:t>已</w:t>
      </w:r>
      <w:r w:rsidR="00EB736A" w:rsidRPr="004E02A7">
        <w:rPr>
          <w:rFonts w:hAnsi="標楷體" w:hint="eastAsia"/>
        </w:rPr>
        <w:t>逾期2年餘，嚴重</w:t>
      </w:r>
      <w:r w:rsidR="00324308" w:rsidRPr="004E02A7">
        <w:rPr>
          <w:rFonts w:hAnsi="標楷體" w:hint="eastAsia"/>
        </w:rPr>
        <w:t>違反私立學校法第52條</w:t>
      </w:r>
      <w:r w:rsidR="00FB156B" w:rsidRPr="004E02A7">
        <w:rPr>
          <w:rFonts w:hAnsi="標楷體" w:hint="eastAsia"/>
        </w:rPr>
        <w:t>第2項</w:t>
      </w:r>
      <w:r w:rsidR="00324308" w:rsidRPr="004E02A7">
        <w:rPr>
          <w:rFonts w:hAnsi="標楷體" w:hint="eastAsia"/>
        </w:rPr>
        <w:t>、第53條</w:t>
      </w:r>
      <w:r w:rsidR="00FB156B" w:rsidRPr="004E02A7">
        <w:rPr>
          <w:rFonts w:hAnsi="標楷體" w:hint="eastAsia"/>
        </w:rPr>
        <w:t>第1項</w:t>
      </w:r>
      <w:r w:rsidR="00324308" w:rsidRPr="004E02A7">
        <w:rPr>
          <w:rFonts w:hAnsi="標楷體" w:hint="eastAsia"/>
        </w:rPr>
        <w:t>及學校財團法人及所設私立學校建立會計制度實施辦法第13條第1項等規定</w:t>
      </w:r>
      <w:r w:rsidR="006F7828" w:rsidRPr="004E02A7">
        <w:rPr>
          <w:rFonts w:hAnsi="標楷體" w:hint="eastAsia"/>
        </w:rPr>
        <w:t>；又</w:t>
      </w:r>
      <w:r w:rsidR="00D2623F" w:rsidRPr="004E02A7">
        <w:rPr>
          <w:rFonts w:hAnsi="標楷體" w:hint="eastAsia"/>
        </w:rPr>
        <w:t>國教署</w:t>
      </w:r>
      <w:r w:rsidR="006F7828" w:rsidRPr="004E02A7">
        <w:rPr>
          <w:rFonts w:hAnsi="標楷體" w:hint="eastAsia"/>
        </w:rPr>
        <w:t>多次檢還</w:t>
      </w:r>
      <w:r w:rsidR="00EB736A" w:rsidRPr="004E02A7">
        <w:rPr>
          <w:rFonts w:hAnsi="標楷體" w:hint="eastAsia"/>
        </w:rPr>
        <w:t>大成商工105至108學年度</w:t>
      </w:r>
      <w:r w:rsidR="006F7828" w:rsidRPr="004E02A7">
        <w:rPr>
          <w:rFonts w:hAnsi="標楷體" w:hint="eastAsia"/>
        </w:rPr>
        <w:t>決算書，該校仍未符學校財團法人及所設私立學校會計制度之一致規定</w:t>
      </w:r>
      <w:r w:rsidR="0026415B" w:rsidRPr="004E02A7">
        <w:rPr>
          <w:rFonts w:hAnsi="標楷體" w:hint="eastAsia"/>
        </w:rPr>
        <w:t>，均顯示該校會計</w:t>
      </w:r>
      <w:r w:rsidR="00F55FD4" w:rsidRPr="004E02A7">
        <w:rPr>
          <w:rFonts w:hAnsi="標楷體" w:hint="eastAsia"/>
        </w:rPr>
        <w:t>及財務管理</w:t>
      </w:r>
      <w:r w:rsidR="0026415B" w:rsidRPr="004E02A7">
        <w:rPr>
          <w:rFonts w:hAnsi="標楷體" w:hint="eastAsia"/>
        </w:rPr>
        <w:t>制度</w:t>
      </w:r>
      <w:r w:rsidR="00F55FD4" w:rsidRPr="004E02A7">
        <w:rPr>
          <w:rFonts w:hAnsi="標楷體" w:hint="eastAsia"/>
        </w:rPr>
        <w:t>未能正常運作</w:t>
      </w:r>
      <w:r w:rsidR="00822733" w:rsidRPr="004E02A7">
        <w:rPr>
          <w:rFonts w:hAnsi="標楷體" w:hint="eastAsia"/>
        </w:rPr>
        <w:t>。該校違反相關規定情形如下</w:t>
      </w:r>
      <w:r w:rsidR="00593E7D" w:rsidRPr="004E02A7">
        <w:rPr>
          <w:rFonts w:hAnsi="標楷體" w:hint="eastAsia"/>
        </w:rPr>
        <w:t>：</w:t>
      </w:r>
    </w:p>
    <w:p w:rsidR="00822733" w:rsidRPr="004E02A7" w:rsidRDefault="00FB156B" w:rsidP="002418DE">
      <w:pPr>
        <w:pStyle w:val="4"/>
        <w:rPr>
          <w:rFonts w:hAnsi="標楷體"/>
        </w:rPr>
      </w:pPr>
      <w:r w:rsidRPr="004E02A7">
        <w:rPr>
          <w:rFonts w:hAnsi="標楷體" w:hint="eastAsia"/>
        </w:rPr>
        <w:t>大成商工</w:t>
      </w:r>
      <w:r w:rsidR="0026415B" w:rsidRPr="004E02A7">
        <w:rPr>
          <w:rFonts w:hAnsi="標楷體" w:hint="eastAsia"/>
        </w:rPr>
        <w:t>109至111學年度決算書、111至112學年</w:t>
      </w:r>
      <w:r w:rsidR="0026415B" w:rsidRPr="004E02A7">
        <w:rPr>
          <w:rFonts w:hAnsi="標楷體" w:hint="eastAsia"/>
        </w:rPr>
        <w:lastRenderedPageBreak/>
        <w:t>度預算書</w:t>
      </w:r>
      <w:proofErr w:type="gramStart"/>
      <w:r w:rsidR="00F55FD4" w:rsidRPr="004E02A7">
        <w:rPr>
          <w:rFonts w:hAnsi="標楷體" w:hint="eastAsia"/>
        </w:rPr>
        <w:t>均</w:t>
      </w:r>
      <w:r w:rsidR="0026415B" w:rsidRPr="004E02A7">
        <w:rPr>
          <w:rFonts w:hAnsi="標楷體" w:hint="eastAsia"/>
        </w:rPr>
        <w:t>未依限報</w:t>
      </w:r>
      <w:proofErr w:type="gramEnd"/>
      <w:r w:rsidR="0026415B" w:rsidRPr="004E02A7">
        <w:rPr>
          <w:rFonts w:hAnsi="標楷體" w:hint="eastAsia"/>
        </w:rPr>
        <w:t>送</w:t>
      </w:r>
      <w:r w:rsidR="0060379C" w:rsidRPr="004E02A7">
        <w:rPr>
          <w:rFonts w:hAnsi="標楷體" w:hint="eastAsia"/>
        </w:rPr>
        <w:t>教育部</w:t>
      </w:r>
      <w:r w:rsidR="0026415B" w:rsidRPr="004E02A7">
        <w:rPr>
          <w:rFonts w:hAnsi="標楷體" w:hint="eastAsia"/>
        </w:rPr>
        <w:t>，</w:t>
      </w:r>
      <w:r w:rsidR="00D2623F" w:rsidRPr="004E02A7">
        <w:rPr>
          <w:rFonts w:hAnsi="標楷體" w:hint="eastAsia"/>
        </w:rPr>
        <w:t>國教署</w:t>
      </w:r>
      <w:r w:rsidR="00F55FD4" w:rsidRPr="004E02A7">
        <w:rPr>
          <w:rFonts w:hAnsi="標楷體" w:hint="eastAsia"/>
        </w:rPr>
        <w:t>雖</w:t>
      </w:r>
      <w:r w:rsidR="0026415B" w:rsidRPr="004E02A7">
        <w:rPr>
          <w:rFonts w:hAnsi="標楷體" w:hint="eastAsia"/>
        </w:rPr>
        <w:t>多次函文催辦</w:t>
      </w:r>
      <w:r w:rsidR="00F55FD4" w:rsidRPr="004E02A7">
        <w:rPr>
          <w:rFonts w:hAnsi="標楷體" w:hint="eastAsia"/>
        </w:rPr>
        <w:t>，然大成</w:t>
      </w:r>
      <w:proofErr w:type="gramStart"/>
      <w:r w:rsidR="00F55FD4" w:rsidRPr="004E02A7">
        <w:rPr>
          <w:rFonts w:hAnsi="標楷體" w:hint="eastAsia"/>
        </w:rPr>
        <w:t>商工遲</w:t>
      </w:r>
      <w:proofErr w:type="gramEnd"/>
      <w:r w:rsidR="00F55FD4" w:rsidRPr="004E02A7">
        <w:rPr>
          <w:rFonts w:hAnsi="標楷體" w:hint="eastAsia"/>
        </w:rPr>
        <w:t>於</w:t>
      </w:r>
      <w:proofErr w:type="gramStart"/>
      <w:r w:rsidR="00F55FD4" w:rsidRPr="004E02A7">
        <w:rPr>
          <w:rFonts w:hAnsi="標楷體" w:hint="eastAsia"/>
        </w:rPr>
        <w:t>113年4月1日始函</w:t>
      </w:r>
      <w:proofErr w:type="gramEnd"/>
      <w:r w:rsidR="00F55FD4" w:rsidRPr="004E02A7">
        <w:rPr>
          <w:rFonts w:hAnsi="標楷體" w:hint="eastAsia"/>
        </w:rPr>
        <w:t>報</w:t>
      </w:r>
      <w:r w:rsidR="00D2623F" w:rsidRPr="004E02A7">
        <w:rPr>
          <w:rFonts w:hAnsi="標楷體" w:hint="eastAsia"/>
        </w:rPr>
        <w:t>國教署</w:t>
      </w:r>
      <w:r w:rsidR="00F55FD4" w:rsidRPr="004E02A7">
        <w:rPr>
          <w:rFonts w:hAnsi="標楷體" w:hint="eastAsia"/>
        </w:rPr>
        <w:t>，最久如109學年度決算書已逾</w:t>
      </w:r>
      <w:r w:rsidR="00822733" w:rsidRPr="004E02A7">
        <w:rPr>
          <w:rFonts w:hAnsi="標楷體" w:hint="eastAsia"/>
        </w:rPr>
        <w:t>期</w:t>
      </w:r>
      <w:r w:rsidR="00F55FD4" w:rsidRPr="004E02A7">
        <w:rPr>
          <w:rFonts w:hAnsi="標楷體" w:hint="eastAsia"/>
        </w:rPr>
        <w:t>2年餘</w:t>
      </w:r>
      <w:r w:rsidRPr="004E02A7">
        <w:rPr>
          <w:rFonts w:hAnsi="標楷體" w:hint="eastAsia"/>
        </w:rPr>
        <w:t>、11</w:t>
      </w:r>
      <w:r w:rsidR="0060379C" w:rsidRPr="004E02A7">
        <w:rPr>
          <w:rFonts w:hAnsi="標楷體" w:hint="eastAsia"/>
        </w:rPr>
        <w:t>0</w:t>
      </w:r>
      <w:r w:rsidRPr="004E02A7">
        <w:rPr>
          <w:rFonts w:hAnsi="標楷體" w:hint="eastAsia"/>
        </w:rPr>
        <w:t>學年度決算書</w:t>
      </w:r>
      <w:r w:rsidR="0060379C" w:rsidRPr="004E02A7">
        <w:rPr>
          <w:rFonts w:hAnsi="標楷體" w:hint="eastAsia"/>
        </w:rPr>
        <w:t>已</w:t>
      </w:r>
      <w:r w:rsidRPr="004E02A7">
        <w:rPr>
          <w:rFonts w:hAnsi="標楷體" w:hint="eastAsia"/>
        </w:rPr>
        <w:t>逾期1年餘等，</w:t>
      </w:r>
      <w:r w:rsidR="00B163AF" w:rsidRPr="004E02A7">
        <w:rPr>
          <w:rFonts w:hAnsi="標楷體" w:hint="eastAsia"/>
        </w:rPr>
        <w:t>如</w:t>
      </w:r>
      <w:r w:rsidRPr="004E02A7">
        <w:rPr>
          <w:rFonts w:hAnsi="標楷體" w:hint="eastAsia"/>
        </w:rPr>
        <w:t>下表：</w:t>
      </w:r>
    </w:p>
    <w:p w:rsidR="00B163AF" w:rsidRPr="004E02A7" w:rsidRDefault="00B163AF" w:rsidP="00B163AF">
      <w:pPr>
        <w:pStyle w:val="a3"/>
        <w:spacing w:before="0"/>
      </w:pPr>
      <w:r w:rsidRPr="004E02A7">
        <w:rPr>
          <w:rFonts w:hAnsi="標楷體" w:hint="eastAsia"/>
        </w:rPr>
        <w:t>大成</w:t>
      </w:r>
      <w:proofErr w:type="gramStart"/>
      <w:r w:rsidRPr="004E02A7">
        <w:rPr>
          <w:rFonts w:hAnsi="標楷體" w:hint="eastAsia"/>
        </w:rPr>
        <w:t>商工預</w:t>
      </w:r>
      <w:proofErr w:type="gramEnd"/>
      <w:r w:rsidRPr="004E02A7">
        <w:rPr>
          <w:rFonts w:hAnsi="標楷體" w:hint="eastAsia"/>
        </w:rPr>
        <w:t>、決算書逾期未報送教育部備查情形摘錄</w:t>
      </w:r>
    </w:p>
    <w:tbl>
      <w:tblPr>
        <w:tblStyle w:val="af6"/>
        <w:tblW w:w="5000" w:type="pct"/>
        <w:tblLook w:val="04A0" w:firstRow="1" w:lastRow="0" w:firstColumn="1" w:lastColumn="0" w:noHBand="0" w:noVBand="1"/>
      </w:tblPr>
      <w:tblGrid>
        <w:gridCol w:w="2691"/>
        <w:gridCol w:w="2267"/>
        <w:gridCol w:w="2549"/>
        <w:gridCol w:w="1327"/>
      </w:tblGrid>
      <w:tr w:rsidR="004E02A7" w:rsidRPr="004E02A7" w:rsidTr="00FB156B">
        <w:tc>
          <w:tcPr>
            <w:tcW w:w="1523" w:type="pct"/>
            <w:shd w:val="clear" w:color="auto" w:fill="E5DFEC" w:themeFill="accent4" w:themeFillTint="33"/>
            <w:vAlign w:val="center"/>
          </w:tcPr>
          <w:p w:rsidR="00FB156B" w:rsidRPr="004E02A7" w:rsidRDefault="00FB156B" w:rsidP="00FB156B">
            <w:pPr>
              <w:jc w:val="center"/>
              <w:rPr>
                <w:rFonts w:hAnsi="標楷體"/>
                <w:spacing w:val="-12"/>
                <w:sz w:val="28"/>
              </w:rPr>
            </w:pPr>
            <w:r w:rsidRPr="004E02A7">
              <w:rPr>
                <w:rFonts w:hAnsi="標楷體"/>
                <w:spacing w:val="-12"/>
                <w:sz w:val="28"/>
              </w:rPr>
              <w:t>項目</w:t>
            </w:r>
          </w:p>
        </w:tc>
        <w:tc>
          <w:tcPr>
            <w:tcW w:w="1283" w:type="pct"/>
            <w:shd w:val="clear" w:color="auto" w:fill="E5DFEC" w:themeFill="accent4" w:themeFillTint="33"/>
            <w:vAlign w:val="center"/>
          </w:tcPr>
          <w:p w:rsidR="00FB156B" w:rsidRPr="004E02A7" w:rsidRDefault="00FB156B" w:rsidP="00FB156B">
            <w:pPr>
              <w:jc w:val="center"/>
              <w:rPr>
                <w:rFonts w:hAnsi="標楷體"/>
                <w:spacing w:val="-12"/>
                <w:sz w:val="28"/>
              </w:rPr>
            </w:pPr>
            <w:r w:rsidRPr="004E02A7">
              <w:rPr>
                <w:rFonts w:hAnsi="標楷體"/>
                <w:spacing w:val="-12"/>
                <w:sz w:val="28"/>
              </w:rPr>
              <w:t>應繳期限</w:t>
            </w:r>
          </w:p>
        </w:tc>
        <w:tc>
          <w:tcPr>
            <w:tcW w:w="1443" w:type="pct"/>
            <w:shd w:val="clear" w:color="auto" w:fill="E5DFEC" w:themeFill="accent4" w:themeFillTint="33"/>
            <w:vAlign w:val="center"/>
          </w:tcPr>
          <w:p w:rsidR="00FB156B" w:rsidRPr="004E02A7" w:rsidRDefault="00FB156B" w:rsidP="00FB156B">
            <w:pPr>
              <w:jc w:val="center"/>
              <w:rPr>
                <w:rFonts w:hAnsi="標楷體"/>
                <w:spacing w:val="-12"/>
                <w:sz w:val="28"/>
              </w:rPr>
            </w:pPr>
            <w:r w:rsidRPr="004E02A7">
              <w:rPr>
                <w:rFonts w:hAnsi="標楷體" w:hint="eastAsia"/>
                <w:spacing w:val="-12"/>
                <w:sz w:val="28"/>
              </w:rPr>
              <w:t>報送日期</w:t>
            </w:r>
          </w:p>
        </w:tc>
        <w:tc>
          <w:tcPr>
            <w:tcW w:w="751" w:type="pct"/>
            <w:shd w:val="clear" w:color="auto" w:fill="E5DFEC" w:themeFill="accent4" w:themeFillTint="33"/>
            <w:vAlign w:val="center"/>
          </w:tcPr>
          <w:p w:rsidR="00FB156B" w:rsidRPr="004E02A7" w:rsidRDefault="00FB156B" w:rsidP="00FB156B">
            <w:pPr>
              <w:jc w:val="center"/>
              <w:rPr>
                <w:rFonts w:hAnsi="標楷體"/>
                <w:spacing w:val="-12"/>
                <w:sz w:val="28"/>
              </w:rPr>
            </w:pPr>
            <w:r w:rsidRPr="004E02A7">
              <w:rPr>
                <w:rFonts w:hAnsi="標楷體"/>
                <w:spacing w:val="-12"/>
                <w:sz w:val="28"/>
              </w:rPr>
              <w:t>逾期</w:t>
            </w:r>
            <w:r w:rsidRPr="004E02A7">
              <w:rPr>
                <w:rFonts w:hAnsi="標楷體" w:hint="eastAsia"/>
                <w:spacing w:val="-12"/>
                <w:sz w:val="28"/>
              </w:rPr>
              <w:t>日數</w:t>
            </w:r>
          </w:p>
        </w:tc>
      </w:tr>
      <w:tr w:rsidR="004E02A7" w:rsidRPr="004E02A7" w:rsidTr="005438B0">
        <w:tc>
          <w:tcPr>
            <w:tcW w:w="1523" w:type="pct"/>
            <w:vAlign w:val="center"/>
          </w:tcPr>
          <w:p w:rsidR="00FB156B" w:rsidRPr="004E02A7" w:rsidRDefault="00FB156B" w:rsidP="00FB156B">
            <w:pPr>
              <w:rPr>
                <w:rFonts w:hAnsi="標楷體"/>
                <w:spacing w:val="-12"/>
                <w:sz w:val="28"/>
              </w:rPr>
            </w:pPr>
            <w:r w:rsidRPr="004E02A7">
              <w:rPr>
                <w:rFonts w:hAnsi="標楷體"/>
                <w:spacing w:val="-12"/>
                <w:sz w:val="28"/>
              </w:rPr>
              <w:t>109學年度決算書</w:t>
            </w:r>
          </w:p>
        </w:tc>
        <w:tc>
          <w:tcPr>
            <w:tcW w:w="1283" w:type="pct"/>
            <w:vAlign w:val="center"/>
          </w:tcPr>
          <w:p w:rsidR="00FB156B" w:rsidRPr="004E02A7" w:rsidRDefault="00FB156B" w:rsidP="00FB156B">
            <w:pPr>
              <w:jc w:val="right"/>
              <w:rPr>
                <w:rFonts w:hAnsi="標楷體"/>
                <w:spacing w:val="-12"/>
                <w:sz w:val="28"/>
              </w:rPr>
            </w:pPr>
            <w:r w:rsidRPr="004E02A7">
              <w:rPr>
                <w:rFonts w:hAnsi="標楷體"/>
                <w:spacing w:val="-12"/>
                <w:sz w:val="28"/>
              </w:rPr>
              <w:t>110</w:t>
            </w:r>
            <w:r w:rsidRPr="004E02A7">
              <w:rPr>
                <w:rFonts w:hAnsi="標楷體" w:hint="eastAsia"/>
                <w:spacing w:val="-12"/>
                <w:sz w:val="28"/>
              </w:rPr>
              <w:t>年</w:t>
            </w:r>
            <w:r w:rsidRPr="004E02A7">
              <w:rPr>
                <w:rFonts w:hAnsi="標楷體"/>
                <w:spacing w:val="-12"/>
                <w:sz w:val="28"/>
              </w:rPr>
              <w:t>11</w:t>
            </w:r>
            <w:r w:rsidRPr="004E02A7">
              <w:rPr>
                <w:rFonts w:hAnsi="標楷體" w:hint="eastAsia"/>
                <w:spacing w:val="-12"/>
                <w:sz w:val="28"/>
              </w:rPr>
              <w:t>月</w:t>
            </w:r>
            <w:r w:rsidRPr="004E02A7">
              <w:rPr>
                <w:rFonts w:hAnsi="標楷體"/>
                <w:spacing w:val="-12"/>
                <w:sz w:val="28"/>
              </w:rPr>
              <w:t>30</w:t>
            </w:r>
            <w:r w:rsidRPr="004E02A7">
              <w:rPr>
                <w:rFonts w:hAnsi="標楷體" w:hint="eastAsia"/>
                <w:spacing w:val="-12"/>
                <w:sz w:val="28"/>
              </w:rPr>
              <w:t>日</w:t>
            </w:r>
          </w:p>
        </w:tc>
        <w:tc>
          <w:tcPr>
            <w:tcW w:w="1443" w:type="pct"/>
            <w:vAlign w:val="center"/>
          </w:tcPr>
          <w:p w:rsidR="00FB156B" w:rsidRPr="004E02A7" w:rsidRDefault="00FB156B" w:rsidP="00FB156B">
            <w:pPr>
              <w:jc w:val="right"/>
              <w:rPr>
                <w:rFonts w:hAnsi="標楷體"/>
                <w:spacing w:val="-12"/>
                <w:sz w:val="28"/>
              </w:rPr>
            </w:pPr>
            <w:r w:rsidRPr="004E02A7">
              <w:rPr>
                <w:rFonts w:hAnsi="標楷體" w:hint="eastAsia"/>
                <w:spacing w:val="-12"/>
                <w:sz w:val="28"/>
              </w:rPr>
              <w:t>113年4月1日</w:t>
            </w:r>
          </w:p>
        </w:tc>
        <w:tc>
          <w:tcPr>
            <w:tcW w:w="751" w:type="pct"/>
            <w:vAlign w:val="center"/>
          </w:tcPr>
          <w:p w:rsidR="00FB156B" w:rsidRPr="004E02A7" w:rsidRDefault="00FB156B" w:rsidP="00FB156B">
            <w:pPr>
              <w:jc w:val="right"/>
              <w:rPr>
                <w:rFonts w:hAnsi="標楷體"/>
                <w:spacing w:val="-12"/>
                <w:sz w:val="28"/>
              </w:rPr>
            </w:pPr>
            <w:r w:rsidRPr="004E02A7">
              <w:rPr>
                <w:rFonts w:hAnsi="標楷體" w:hint="eastAsia"/>
                <w:spacing w:val="-12"/>
                <w:sz w:val="28"/>
              </w:rPr>
              <w:t>853日</w:t>
            </w:r>
          </w:p>
        </w:tc>
      </w:tr>
      <w:tr w:rsidR="004E02A7" w:rsidRPr="004E02A7" w:rsidTr="005438B0">
        <w:tc>
          <w:tcPr>
            <w:tcW w:w="1523" w:type="pct"/>
            <w:vAlign w:val="center"/>
          </w:tcPr>
          <w:p w:rsidR="00FB156B" w:rsidRPr="004E02A7" w:rsidRDefault="00FB156B" w:rsidP="00FB156B">
            <w:pPr>
              <w:rPr>
                <w:rFonts w:hAnsi="標楷體"/>
                <w:spacing w:val="-12"/>
                <w:sz w:val="28"/>
              </w:rPr>
            </w:pPr>
            <w:r w:rsidRPr="004E02A7">
              <w:rPr>
                <w:rFonts w:hAnsi="標楷體"/>
                <w:spacing w:val="-12"/>
                <w:sz w:val="28"/>
              </w:rPr>
              <w:t>110學年度決算書</w:t>
            </w:r>
          </w:p>
        </w:tc>
        <w:tc>
          <w:tcPr>
            <w:tcW w:w="1283" w:type="pct"/>
            <w:vAlign w:val="center"/>
          </w:tcPr>
          <w:p w:rsidR="00FB156B" w:rsidRPr="004E02A7" w:rsidRDefault="00FB156B" w:rsidP="00FB156B">
            <w:pPr>
              <w:jc w:val="right"/>
              <w:rPr>
                <w:rFonts w:hAnsi="標楷體"/>
                <w:spacing w:val="-12"/>
                <w:sz w:val="28"/>
              </w:rPr>
            </w:pPr>
            <w:r w:rsidRPr="004E02A7">
              <w:rPr>
                <w:rFonts w:hAnsi="標楷體"/>
                <w:spacing w:val="-12"/>
                <w:sz w:val="28"/>
              </w:rPr>
              <w:t>111</w:t>
            </w:r>
            <w:r w:rsidRPr="004E02A7">
              <w:rPr>
                <w:rFonts w:hAnsi="標楷體" w:hint="eastAsia"/>
                <w:spacing w:val="-12"/>
                <w:sz w:val="28"/>
              </w:rPr>
              <w:t>年</w:t>
            </w:r>
            <w:r w:rsidRPr="004E02A7">
              <w:rPr>
                <w:rFonts w:hAnsi="標楷體"/>
                <w:spacing w:val="-12"/>
                <w:sz w:val="28"/>
              </w:rPr>
              <w:t>11</w:t>
            </w:r>
            <w:r w:rsidRPr="004E02A7">
              <w:rPr>
                <w:rFonts w:hAnsi="標楷體" w:hint="eastAsia"/>
                <w:spacing w:val="-12"/>
                <w:sz w:val="28"/>
              </w:rPr>
              <w:t>月</w:t>
            </w:r>
            <w:r w:rsidRPr="004E02A7">
              <w:rPr>
                <w:rFonts w:hAnsi="標楷體"/>
                <w:spacing w:val="-12"/>
                <w:sz w:val="28"/>
              </w:rPr>
              <w:t>30</w:t>
            </w:r>
            <w:r w:rsidRPr="004E02A7">
              <w:rPr>
                <w:rFonts w:hAnsi="標楷體" w:hint="eastAsia"/>
                <w:spacing w:val="-12"/>
                <w:sz w:val="28"/>
              </w:rPr>
              <w:t>日</w:t>
            </w:r>
          </w:p>
        </w:tc>
        <w:tc>
          <w:tcPr>
            <w:tcW w:w="1443" w:type="pct"/>
            <w:vAlign w:val="center"/>
          </w:tcPr>
          <w:p w:rsidR="00FB156B" w:rsidRPr="004E02A7" w:rsidRDefault="00FB156B" w:rsidP="00FB156B">
            <w:pPr>
              <w:jc w:val="right"/>
              <w:rPr>
                <w:rFonts w:hAnsi="標楷體"/>
                <w:spacing w:val="-12"/>
                <w:sz w:val="28"/>
              </w:rPr>
            </w:pPr>
            <w:r w:rsidRPr="004E02A7">
              <w:rPr>
                <w:rFonts w:hAnsi="標楷體" w:hint="eastAsia"/>
                <w:spacing w:val="-12"/>
                <w:sz w:val="28"/>
              </w:rPr>
              <w:t>113年4月1日</w:t>
            </w:r>
          </w:p>
        </w:tc>
        <w:tc>
          <w:tcPr>
            <w:tcW w:w="751" w:type="pct"/>
            <w:vAlign w:val="center"/>
          </w:tcPr>
          <w:p w:rsidR="00FB156B" w:rsidRPr="004E02A7" w:rsidRDefault="00FB156B" w:rsidP="00FB156B">
            <w:pPr>
              <w:jc w:val="right"/>
              <w:rPr>
                <w:rFonts w:hAnsi="標楷體"/>
                <w:spacing w:val="-12"/>
                <w:sz w:val="28"/>
              </w:rPr>
            </w:pPr>
            <w:r w:rsidRPr="004E02A7">
              <w:rPr>
                <w:rFonts w:hAnsi="標楷體" w:hint="eastAsia"/>
                <w:spacing w:val="-12"/>
                <w:sz w:val="28"/>
              </w:rPr>
              <w:t>488日</w:t>
            </w:r>
          </w:p>
        </w:tc>
      </w:tr>
      <w:tr w:rsidR="004E02A7" w:rsidRPr="004E02A7" w:rsidTr="005438B0">
        <w:tc>
          <w:tcPr>
            <w:tcW w:w="1523" w:type="pct"/>
            <w:vAlign w:val="center"/>
          </w:tcPr>
          <w:p w:rsidR="00FB156B" w:rsidRPr="004E02A7" w:rsidRDefault="00FB156B" w:rsidP="00FB156B">
            <w:pPr>
              <w:rPr>
                <w:rFonts w:hAnsi="標楷體"/>
                <w:spacing w:val="-12"/>
                <w:sz w:val="28"/>
              </w:rPr>
            </w:pPr>
            <w:r w:rsidRPr="004E02A7">
              <w:rPr>
                <w:rFonts w:hAnsi="標楷體" w:hint="eastAsia"/>
                <w:spacing w:val="-12"/>
                <w:sz w:val="28"/>
              </w:rPr>
              <w:t>111學年度決算書</w:t>
            </w:r>
          </w:p>
        </w:tc>
        <w:tc>
          <w:tcPr>
            <w:tcW w:w="1283" w:type="pct"/>
            <w:vAlign w:val="center"/>
          </w:tcPr>
          <w:p w:rsidR="00FB156B" w:rsidRPr="004E02A7" w:rsidRDefault="00FB156B" w:rsidP="00FB156B">
            <w:pPr>
              <w:jc w:val="right"/>
              <w:rPr>
                <w:rFonts w:hAnsi="標楷體"/>
                <w:spacing w:val="-12"/>
                <w:sz w:val="28"/>
              </w:rPr>
            </w:pPr>
            <w:r w:rsidRPr="004E02A7">
              <w:rPr>
                <w:rFonts w:hAnsi="標楷體"/>
                <w:spacing w:val="-12"/>
                <w:sz w:val="28"/>
              </w:rPr>
              <w:t>11</w:t>
            </w:r>
            <w:r w:rsidRPr="004E02A7">
              <w:rPr>
                <w:rFonts w:hAnsi="標楷體" w:hint="eastAsia"/>
                <w:spacing w:val="-12"/>
                <w:sz w:val="28"/>
              </w:rPr>
              <w:t>2年</w:t>
            </w:r>
            <w:r w:rsidRPr="004E02A7">
              <w:rPr>
                <w:rFonts w:hAnsi="標楷體"/>
                <w:spacing w:val="-12"/>
                <w:sz w:val="28"/>
              </w:rPr>
              <w:t>11</w:t>
            </w:r>
            <w:r w:rsidRPr="004E02A7">
              <w:rPr>
                <w:rFonts w:hAnsi="標楷體" w:hint="eastAsia"/>
                <w:spacing w:val="-12"/>
                <w:sz w:val="28"/>
              </w:rPr>
              <w:t>月</w:t>
            </w:r>
            <w:r w:rsidRPr="004E02A7">
              <w:rPr>
                <w:rFonts w:hAnsi="標楷體"/>
                <w:spacing w:val="-12"/>
                <w:sz w:val="28"/>
              </w:rPr>
              <w:t>30</w:t>
            </w:r>
            <w:r w:rsidRPr="004E02A7">
              <w:rPr>
                <w:rFonts w:hAnsi="標楷體" w:hint="eastAsia"/>
                <w:spacing w:val="-12"/>
                <w:sz w:val="28"/>
              </w:rPr>
              <w:t>日</w:t>
            </w:r>
          </w:p>
        </w:tc>
        <w:tc>
          <w:tcPr>
            <w:tcW w:w="1443" w:type="pct"/>
            <w:vAlign w:val="center"/>
          </w:tcPr>
          <w:p w:rsidR="00FB156B" w:rsidRPr="004E02A7" w:rsidRDefault="00FB156B" w:rsidP="00FB156B">
            <w:pPr>
              <w:jc w:val="right"/>
              <w:rPr>
                <w:rFonts w:hAnsi="標楷體"/>
                <w:spacing w:val="-12"/>
                <w:sz w:val="28"/>
              </w:rPr>
            </w:pPr>
            <w:r w:rsidRPr="004E02A7">
              <w:rPr>
                <w:rFonts w:hAnsi="標楷體" w:hint="eastAsia"/>
                <w:spacing w:val="-12"/>
                <w:sz w:val="28"/>
              </w:rPr>
              <w:t>113年4月1日</w:t>
            </w:r>
          </w:p>
        </w:tc>
        <w:tc>
          <w:tcPr>
            <w:tcW w:w="751" w:type="pct"/>
            <w:vAlign w:val="center"/>
          </w:tcPr>
          <w:p w:rsidR="00FB156B" w:rsidRPr="004E02A7" w:rsidRDefault="00FB156B" w:rsidP="00FB156B">
            <w:pPr>
              <w:jc w:val="right"/>
              <w:rPr>
                <w:rFonts w:hAnsi="標楷體"/>
                <w:spacing w:val="-12"/>
                <w:sz w:val="28"/>
              </w:rPr>
            </w:pPr>
            <w:r w:rsidRPr="004E02A7">
              <w:rPr>
                <w:rFonts w:hAnsi="標楷體" w:hint="eastAsia"/>
                <w:spacing w:val="-12"/>
                <w:sz w:val="28"/>
              </w:rPr>
              <w:t>123日</w:t>
            </w:r>
          </w:p>
        </w:tc>
      </w:tr>
      <w:tr w:rsidR="004E02A7" w:rsidRPr="004E02A7" w:rsidTr="005438B0">
        <w:tc>
          <w:tcPr>
            <w:tcW w:w="1523" w:type="pct"/>
            <w:vAlign w:val="center"/>
          </w:tcPr>
          <w:p w:rsidR="00FB156B" w:rsidRPr="004E02A7" w:rsidRDefault="00FB156B" w:rsidP="00FB156B">
            <w:pPr>
              <w:rPr>
                <w:rFonts w:hAnsi="標楷體"/>
                <w:spacing w:val="-12"/>
                <w:sz w:val="28"/>
              </w:rPr>
            </w:pPr>
            <w:r w:rsidRPr="004E02A7">
              <w:rPr>
                <w:rFonts w:hAnsi="標楷體"/>
                <w:spacing w:val="-12"/>
                <w:sz w:val="28"/>
              </w:rPr>
              <w:t>111學年度預算書</w:t>
            </w:r>
          </w:p>
        </w:tc>
        <w:tc>
          <w:tcPr>
            <w:tcW w:w="1283" w:type="pct"/>
            <w:vAlign w:val="center"/>
          </w:tcPr>
          <w:p w:rsidR="00FB156B" w:rsidRPr="004E02A7" w:rsidRDefault="00FB156B" w:rsidP="00FB156B">
            <w:pPr>
              <w:jc w:val="right"/>
              <w:rPr>
                <w:rFonts w:hAnsi="標楷體"/>
                <w:spacing w:val="-12"/>
                <w:sz w:val="28"/>
              </w:rPr>
            </w:pPr>
            <w:r w:rsidRPr="004E02A7">
              <w:rPr>
                <w:rFonts w:hAnsi="標楷體"/>
                <w:spacing w:val="-12"/>
                <w:sz w:val="28"/>
              </w:rPr>
              <w:t>111</w:t>
            </w:r>
            <w:r w:rsidRPr="004E02A7">
              <w:rPr>
                <w:rFonts w:hAnsi="標楷體" w:hint="eastAsia"/>
                <w:spacing w:val="-12"/>
                <w:sz w:val="28"/>
              </w:rPr>
              <w:t>年</w:t>
            </w:r>
            <w:r w:rsidRPr="004E02A7">
              <w:rPr>
                <w:rFonts w:hAnsi="標楷體"/>
                <w:spacing w:val="-12"/>
                <w:sz w:val="28"/>
              </w:rPr>
              <w:t>7</w:t>
            </w:r>
            <w:r w:rsidRPr="004E02A7">
              <w:rPr>
                <w:rFonts w:hAnsi="標楷體" w:hint="eastAsia"/>
                <w:spacing w:val="-12"/>
                <w:sz w:val="28"/>
              </w:rPr>
              <w:t>月</w:t>
            </w:r>
            <w:r w:rsidRPr="004E02A7">
              <w:rPr>
                <w:rFonts w:hAnsi="標楷體"/>
                <w:spacing w:val="-12"/>
                <w:sz w:val="28"/>
              </w:rPr>
              <w:t>31</w:t>
            </w:r>
            <w:r w:rsidRPr="004E02A7">
              <w:rPr>
                <w:rFonts w:hAnsi="標楷體" w:hint="eastAsia"/>
                <w:spacing w:val="-12"/>
                <w:sz w:val="28"/>
              </w:rPr>
              <w:t>日</w:t>
            </w:r>
          </w:p>
        </w:tc>
        <w:tc>
          <w:tcPr>
            <w:tcW w:w="1443" w:type="pct"/>
            <w:vAlign w:val="center"/>
          </w:tcPr>
          <w:p w:rsidR="00FB156B" w:rsidRPr="004E02A7" w:rsidRDefault="00FB156B" w:rsidP="00FB156B">
            <w:pPr>
              <w:jc w:val="right"/>
              <w:rPr>
                <w:rFonts w:hAnsi="標楷體"/>
                <w:spacing w:val="-12"/>
                <w:sz w:val="28"/>
              </w:rPr>
            </w:pPr>
            <w:r w:rsidRPr="004E02A7">
              <w:rPr>
                <w:rFonts w:hAnsi="標楷體" w:hint="eastAsia"/>
                <w:spacing w:val="-12"/>
                <w:sz w:val="28"/>
              </w:rPr>
              <w:t>113年4月1日</w:t>
            </w:r>
          </w:p>
        </w:tc>
        <w:tc>
          <w:tcPr>
            <w:tcW w:w="751" w:type="pct"/>
            <w:vAlign w:val="center"/>
          </w:tcPr>
          <w:p w:rsidR="00FB156B" w:rsidRPr="004E02A7" w:rsidRDefault="00FB156B" w:rsidP="00FB156B">
            <w:pPr>
              <w:jc w:val="right"/>
              <w:rPr>
                <w:rFonts w:hAnsi="標楷體"/>
                <w:spacing w:val="-12"/>
                <w:sz w:val="28"/>
              </w:rPr>
            </w:pPr>
            <w:r w:rsidRPr="004E02A7">
              <w:rPr>
                <w:rFonts w:hAnsi="標楷體" w:hint="eastAsia"/>
                <w:spacing w:val="-12"/>
                <w:sz w:val="28"/>
              </w:rPr>
              <w:t>610日</w:t>
            </w:r>
          </w:p>
        </w:tc>
      </w:tr>
      <w:tr w:rsidR="004E02A7" w:rsidRPr="004E02A7" w:rsidTr="005438B0">
        <w:tc>
          <w:tcPr>
            <w:tcW w:w="1523" w:type="pct"/>
            <w:vAlign w:val="center"/>
          </w:tcPr>
          <w:p w:rsidR="00FB156B" w:rsidRPr="004E02A7" w:rsidRDefault="00FB156B" w:rsidP="00FB156B">
            <w:pPr>
              <w:rPr>
                <w:rFonts w:hAnsi="標楷體"/>
                <w:spacing w:val="-12"/>
                <w:sz w:val="28"/>
              </w:rPr>
            </w:pPr>
            <w:r w:rsidRPr="004E02A7">
              <w:rPr>
                <w:rFonts w:hAnsi="標楷體"/>
                <w:spacing w:val="-12"/>
                <w:sz w:val="28"/>
              </w:rPr>
              <w:t>112學年度預算書</w:t>
            </w:r>
          </w:p>
        </w:tc>
        <w:tc>
          <w:tcPr>
            <w:tcW w:w="1283" w:type="pct"/>
            <w:vAlign w:val="center"/>
          </w:tcPr>
          <w:p w:rsidR="00FB156B" w:rsidRPr="004E02A7" w:rsidRDefault="00FB156B" w:rsidP="00FB156B">
            <w:pPr>
              <w:jc w:val="right"/>
              <w:rPr>
                <w:rFonts w:hAnsi="標楷體"/>
                <w:spacing w:val="-12"/>
                <w:sz w:val="28"/>
              </w:rPr>
            </w:pPr>
            <w:r w:rsidRPr="004E02A7">
              <w:rPr>
                <w:rFonts w:hAnsi="標楷體"/>
                <w:spacing w:val="-12"/>
                <w:sz w:val="28"/>
              </w:rPr>
              <w:t>112</w:t>
            </w:r>
            <w:r w:rsidRPr="004E02A7">
              <w:rPr>
                <w:rFonts w:hAnsi="標楷體" w:hint="eastAsia"/>
                <w:spacing w:val="-12"/>
                <w:sz w:val="28"/>
              </w:rPr>
              <w:t>年</w:t>
            </w:r>
            <w:r w:rsidRPr="004E02A7">
              <w:rPr>
                <w:rFonts w:hAnsi="標楷體"/>
                <w:spacing w:val="-12"/>
                <w:sz w:val="28"/>
              </w:rPr>
              <w:t>7</w:t>
            </w:r>
            <w:r w:rsidRPr="004E02A7">
              <w:rPr>
                <w:rFonts w:hAnsi="標楷體" w:hint="eastAsia"/>
                <w:spacing w:val="-12"/>
                <w:sz w:val="28"/>
              </w:rPr>
              <w:t>月</w:t>
            </w:r>
            <w:r w:rsidRPr="004E02A7">
              <w:rPr>
                <w:rFonts w:hAnsi="標楷體"/>
                <w:spacing w:val="-12"/>
                <w:sz w:val="28"/>
              </w:rPr>
              <w:t>31</w:t>
            </w:r>
            <w:r w:rsidRPr="004E02A7">
              <w:rPr>
                <w:rFonts w:hAnsi="標楷體" w:hint="eastAsia"/>
                <w:spacing w:val="-12"/>
                <w:sz w:val="28"/>
              </w:rPr>
              <w:t>日</w:t>
            </w:r>
          </w:p>
        </w:tc>
        <w:tc>
          <w:tcPr>
            <w:tcW w:w="1443" w:type="pct"/>
            <w:vAlign w:val="center"/>
          </w:tcPr>
          <w:p w:rsidR="00FB156B" w:rsidRPr="004E02A7" w:rsidRDefault="00FB156B" w:rsidP="00FB156B">
            <w:pPr>
              <w:jc w:val="right"/>
              <w:rPr>
                <w:rFonts w:hAnsi="標楷體"/>
                <w:spacing w:val="-12"/>
                <w:sz w:val="28"/>
              </w:rPr>
            </w:pPr>
            <w:r w:rsidRPr="004E02A7">
              <w:rPr>
                <w:rFonts w:hAnsi="標楷體" w:hint="eastAsia"/>
                <w:spacing w:val="-12"/>
                <w:sz w:val="28"/>
              </w:rPr>
              <w:t>113年4月1日</w:t>
            </w:r>
          </w:p>
        </w:tc>
        <w:tc>
          <w:tcPr>
            <w:tcW w:w="751" w:type="pct"/>
            <w:vAlign w:val="center"/>
          </w:tcPr>
          <w:p w:rsidR="00FB156B" w:rsidRPr="004E02A7" w:rsidRDefault="00FB156B" w:rsidP="00FB156B">
            <w:pPr>
              <w:jc w:val="right"/>
              <w:rPr>
                <w:rFonts w:hAnsi="標楷體"/>
                <w:spacing w:val="-12"/>
                <w:sz w:val="28"/>
              </w:rPr>
            </w:pPr>
            <w:r w:rsidRPr="004E02A7">
              <w:rPr>
                <w:rFonts w:hAnsi="標楷體" w:hint="eastAsia"/>
                <w:spacing w:val="-12"/>
                <w:sz w:val="28"/>
              </w:rPr>
              <w:t>245日</w:t>
            </w:r>
          </w:p>
        </w:tc>
      </w:tr>
    </w:tbl>
    <w:p w:rsidR="00FB156B" w:rsidRPr="004E02A7" w:rsidRDefault="00B163AF" w:rsidP="00FB156B">
      <w:r w:rsidRPr="004E02A7">
        <w:rPr>
          <w:rFonts w:hAnsi="標楷體" w:hint="eastAsia"/>
          <w:sz w:val="24"/>
        </w:rPr>
        <w:t>資料來源：</w:t>
      </w:r>
      <w:r w:rsidR="00DE284E" w:rsidRPr="004E02A7">
        <w:rPr>
          <w:rFonts w:hAnsi="標楷體" w:hint="eastAsia"/>
          <w:sz w:val="24"/>
        </w:rPr>
        <w:t>摘錄自</w:t>
      </w:r>
      <w:r w:rsidRPr="004E02A7">
        <w:rPr>
          <w:rFonts w:hAnsi="標楷體" w:hint="eastAsia"/>
          <w:sz w:val="24"/>
        </w:rPr>
        <w:t>教育部</w:t>
      </w:r>
      <w:r w:rsidRPr="004E02A7">
        <w:rPr>
          <w:rFonts w:hAnsi="標楷體" w:hint="eastAsia"/>
          <w:sz w:val="24"/>
          <w:szCs w:val="24"/>
        </w:rPr>
        <w:t>函</w:t>
      </w:r>
      <w:r w:rsidRPr="004E02A7">
        <w:rPr>
          <w:rFonts w:hAnsi="標楷體" w:hint="eastAsia"/>
          <w:sz w:val="24"/>
        </w:rPr>
        <w:t>復資料。</w:t>
      </w:r>
    </w:p>
    <w:p w:rsidR="00822733" w:rsidRPr="004E02A7" w:rsidRDefault="00822733" w:rsidP="002418DE">
      <w:pPr>
        <w:pStyle w:val="4"/>
        <w:rPr>
          <w:rFonts w:hAnsi="標楷體"/>
        </w:rPr>
      </w:pPr>
      <w:r w:rsidRPr="004E02A7">
        <w:rPr>
          <w:rFonts w:hAnsi="標楷體" w:hint="eastAsia"/>
        </w:rPr>
        <w:t>另大成商</w:t>
      </w:r>
      <w:proofErr w:type="gramStart"/>
      <w:r w:rsidRPr="004E02A7">
        <w:rPr>
          <w:rFonts w:hAnsi="標楷體" w:hint="eastAsia"/>
        </w:rPr>
        <w:t>工雖</w:t>
      </w:r>
      <w:r w:rsidR="00FB156B" w:rsidRPr="004E02A7">
        <w:rPr>
          <w:rFonts w:hAnsi="標楷體" w:hint="eastAsia"/>
        </w:rPr>
        <w:t>業</w:t>
      </w:r>
      <w:r w:rsidRPr="004E02A7">
        <w:rPr>
          <w:rFonts w:hAnsi="標楷體" w:hint="eastAsia"/>
        </w:rPr>
        <w:t>函</w:t>
      </w:r>
      <w:proofErr w:type="gramEnd"/>
      <w:r w:rsidRPr="004E02A7">
        <w:rPr>
          <w:rFonts w:hAnsi="標楷體" w:hint="eastAsia"/>
        </w:rPr>
        <w:t>報105至108學年度決算書，然部分決算書已</w:t>
      </w:r>
      <w:proofErr w:type="gramStart"/>
      <w:r w:rsidRPr="004E02A7">
        <w:rPr>
          <w:rFonts w:hAnsi="標楷體" w:hint="eastAsia"/>
        </w:rPr>
        <w:t>逾報送</w:t>
      </w:r>
      <w:proofErr w:type="gramEnd"/>
      <w:r w:rsidRPr="004E02A7">
        <w:rPr>
          <w:rFonts w:hAnsi="標楷體" w:hint="eastAsia"/>
        </w:rPr>
        <w:t>期程，且經</w:t>
      </w:r>
      <w:r w:rsidR="00D2623F" w:rsidRPr="004E02A7">
        <w:rPr>
          <w:rFonts w:hAnsi="標楷體" w:hint="eastAsia"/>
        </w:rPr>
        <w:t>國教署</w:t>
      </w:r>
      <w:r w:rsidRPr="004E02A7">
        <w:rPr>
          <w:rFonts w:hAnsi="標楷體" w:hint="eastAsia"/>
        </w:rPr>
        <w:t>多次檢還後，仍與學校財團法人及所設私立學校會計制度之一致規定不符。</w:t>
      </w:r>
    </w:p>
    <w:p w:rsidR="0026415B" w:rsidRPr="004E02A7" w:rsidRDefault="00822733" w:rsidP="002418DE">
      <w:pPr>
        <w:pStyle w:val="4"/>
        <w:rPr>
          <w:rFonts w:hAnsi="標楷體"/>
        </w:rPr>
      </w:pPr>
      <w:r w:rsidRPr="004E02A7">
        <w:rPr>
          <w:rFonts w:hAnsi="標楷體" w:hint="eastAsia"/>
        </w:rPr>
        <w:t>再</w:t>
      </w:r>
      <w:r w:rsidR="005273EA" w:rsidRPr="004E02A7">
        <w:rPr>
          <w:rFonts w:hAnsi="標楷體" w:hint="eastAsia"/>
        </w:rPr>
        <w:t>據</w:t>
      </w:r>
      <w:proofErr w:type="gramStart"/>
      <w:r w:rsidR="00DF0AA0" w:rsidRPr="004E02A7">
        <w:rPr>
          <w:rFonts w:hAnsi="標楷體" w:hint="eastAsia"/>
        </w:rPr>
        <w:t>國教署</w:t>
      </w:r>
      <w:r w:rsidR="005273EA" w:rsidRPr="004E02A7">
        <w:rPr>
          <w:rFonts w:hAnsi="標楷體" w:hint="eastAsia"/>
        </w:rPr>
        <w:t>委請</w:t>
      </w:r>
      <w:proofErr w:type="gramEnd"/>
      <w:r w:rsidR="005273EA" w:rsidRPr="004E02A7">
        <w:rPr>
          <w:rFonts w:hAnsi="標楷體" w:hint="eastAsia"/>
        </w:rPr>
        <w:t>會計師查核</w:t>
      </w:r>
      <w:r w:rsidR="00D82399" w:rsidRPr="004E02A7">
        <w:rPr>
          <w:rFonts w:hAnsi="標楷體" w:hint="eastAsia"/>
        </w:rPr>
        <w:t>該校財務報告顯示</w:t>
      </w:r>
      <w:r w:rsidR="006B3EF9" w:rsidRPr="004E02A7">
        <w:rPr>
          <w:rStyle w:val="aff"/>
          <w:rFonts w:hAnsi="標楷體"/>
        </w:rPr>
        <w:footnoteReference w:id="2"/>
      </w:r>
      <w:r w:rsidR="00D82399" w:rsidRPr="004E02A7">
        <w:rPr>
          <w:rFonts w:hAnsi="標楷體" w:hint="eastAsia"/>
        </w:rPr>
        <w:t>，該</w:t>
      </w:r>
      <w:proofErr w:type="gramStart"/>
      <w:r w:rsidR="00D82399" w:rsidRPr="004E02A7">
        <w:rPr>
          <w:rFonts w:hAnsi="標楷體" w:hint="eastAsia"/>
        </w:rPr>
        <w:t>校</w:t>
      </w:r>
      <w:r w:rsidR="006B3EF9" w:rsidRPr="004E02A7">
        <w:rPr>
          <w:rFonts w:hAnsi="標楷體" w:hint="eastAsia"/>
        </w:rPr>
        <w:t>迭有108至11</w:t>
      </w:r>
      <w:proofErr w:type="gramEnd"/>
      <w:r w:rsidR="006B3EF9" w:rsidRPr="004E02A7">
        <w:rPr>
          <w:rFonts w:hAnsi="標楷體" w:hint="eastAsia"/>
        </w:rPr>
        <w:t>0學年度決算書、財務報表暨</w:t>
      </w:r>
      <w:r w:rsidR="00950451" w:rsidRPr="004E02A7">
        <w:rPr>
          <w:rFonts w:hAnsi="標楷體" w:hint="eastAsia"/>
        </w:rPr>
        <w:t>查核</w:t>
      </w:r>
      <w:proofErr w:type="gramStart"/>
      <w:r w:rsidR="006B3EF9" w:rsidRPr="004E02A7">
        <w:rPr>
          <w:rFonts w:hAnsi="標楷體" w:hint="eastAsia"/>
        </w:rPr>
        <w:t>報告書均未</w:t>
      </w:r>
      <w:proofErr w:type="gramEnd"/>
      <w:r w:rsidR="006B3EF9" w:rsidRPr="004E02A7">
        <w:rPr>
          <w:rFonts w:hAnsi="標楷體" w:hint="eastAsia"/>
        </w:rPr>
        <w:t>於學校網站公告等情事，</w:t>
      </w:r>
      <w:r w:rsidRPr="004E02A7">
        <w:rPr>
          <w:rFonts w:hAnsi="標楷體" w:hint="eastAsia"/>
        </w:rPr>
        <w:t>已違反公私立學校及其他教育機構公告財務報表作業原則第6點規定</w:t>
      </w:r>
      <w:r w:rsidRPr="004E02A7">
        <w:rPr>
          <w:rStyle w:val="aff"/>
          <w:rFonts w:hAnsi="標楷體"/>
        </w:rPr>
        <w:footnoteReference w:id="3"/>
      </w:r>
      <w:r w:rsidRPr="004E02A7">
        <w:rPr>
          <w:rFonts w:hAnsi="標楷體" w:hint="eastAsia"/>
        </w:rPr>
        <w:t>，</w:t>
      </w:r>
      <w:r w:rsidR="006B3EF9" w:rsidRPr="004E02A7">
        <w:rPr>
          <w:rFonts w:hAnsi="標楷體" w:hint="eastAsia"/>
        </w:rPr>
        <w:t>顯已喪失學校</w:t>
      </w:r>
      <w:r w:rsidRPr="004E02A7">
        <w:rPr>
          <w:rFonts w:hAnsi="標楷體" w:hint="eastAsia"/>
        </w:rPr>
        <w:t>收支應秉持公開化及透明化之原則。</w:t>
      </w:r>
    </w:p>
    <w:p w:rsidR="006F7828" w:rsidRPr="004E02A7" w:rsidRDefault="00B163AF" w:rsidP="002418DE">
      <w:pPr>
        <w:pStyle w:val="4"/>
        <w:rPr>
          <w:rFonts w:hAnsi="標楷體"/>
        </w:rPr>
      </w:pPr>
      <w:r w:rsidRPr="004E02A7">
        <w:rPr>
          <w:rFonts w:hAnsi="標楷體" w:hint="eastAsia"/>
        </w:rPr>
        <w:t>且據教育部函復資料顯示，</w:t>
      </w:r>
      <w:r w:rsidR="00822733" w:rsidRPr="004E02A7">
        <w:rPr>
          <w:rFonts w:hAnsi="標楷體" w:hint="eastAsia"/>
        </w:rPr>
        <w:t>大成商工</w:t>
      </w:r>
      <w:r w:rsidR="006F7828" w:rsidRPr="004E02A7">
        <w:rPr>
          <w:rFonts w:hAnsi="標楷體" w:hint="eastAsia"/>
        </w:rPr>
        <w:t>111年7月至112年10月會計月報</w:t>
      </w:r>
      <w:proofErr w:type="gramStart"/>
      <w:r w:rsidR="006F7828" w:rsidRPr="004E02A7">
        <w:rPr>
          <w:rFonts w:hAnsi="標楷體" w:hint="eastAsia"/>
        </w:rPr>
        <w:t>均未依限編</w:t>
      </w:r>
      <w:proofErr w:type="gramEnd"/>
      <w:r w:rsidR="006F7828" w:rsidRPr="004E02A7">
        <w:rPr>
          <w:rFonts w:hAnsi="標楷體" w:hint="eastAsia"/>
        </w:rPr>
        <w:t>送</w:t>
      </w:r>
      <w:r w:rsidR="00822733" w:rsidRPr="004E02A7">
        <w:rPr>
          <w:rFonts w:hAnsi="標楷體" w:hint="eastAsia"/>
        </w:rPr>
        <w:t>教育部</w:t>
      </w:r>
      <w:r w:rsidR="006F7828" w:rsidRPr="004E02A7">
        <w:rPr>
          <w:rFonts w:hAnsi="標楷體" w:hint="eastAsia"/>
        </w:rPr>
        <w:t>，最久逾期</w:t>
      </w:r>
      <w:proofErr w:type="gramStart"/>
      <w:r w:rsidR="006F7828" w:rsidRPr="004E02A7">
        <w:rPr>
          <w:rFonts w:hAnsi="標楷體" w:hint="eastAsia"/>
        </w:rPr>
        <w:t>日數長</w:t>
      </w:r>
      <w:proofErr w:type="gramEnd"/>
      <w:r w:rsidR="006F7828" w:rsidRPr="004E02A7">
        <w:rPr>
          <w:rFonts w:hAnsi="標楷體" w:hint="eastAsia"/>
        </w:rPr>
        <w:t>達286日。</w:t>
      </w:r>
    </w:p>
    <w:p w:rsidR="000C1C46" w:rsidRPr="004E02A7" w:rsidRDefault="009D29CA" w:rsidP="00AB779D">
      <w:pPr>
        <w:pStyle w:val="3"/>
        <w:ind w:leftChars="200"/>
        <w:rPr>
          <w:rFonts w:hAnsi="標楷體"/>
        </w:rPr>
      </w:pPr>
      <w:r w:rsidRPr="004E02A7">
        <w:rPr>
          <w:rFonts w:hAnsi="標楷體" w:hint="eastAsia"/>
        </w:rPr>
        <w:lastRenderedPageBreak/>
        <w:t>以上顯示</w:t>
      </w:r>
      <w:r w:rsidR="00225063" w:rsidRPr="004E02A7">
        <w:rPr>
          <w:rFonts w:hAnsi="標楷體" w:hint="eastAsia"/>
        </w:rPr>
        <w:t>大成商工</w:t>
      </w:r>
      <w:r w:rsidR="009D7A44" w:rsidRPr="004E02A7">
        <w:rPr>
          <w:rFonts w:hAnsi="標楷體" w:hint="eastAsia"/>
        </w:rPr>
        <w:t>長期</w:t>
      </w:r>
      <w:r w:rsidR="00225063" w:rsidRPr="004E02A7">
        <w:rPr>
          <w:rFonts w:hAnsi="標楷體" w:hint="eastAsia"/>
        </w:rPr>
        <w:t>未依規定</w:t>
      </w:r>
      <w:proofErr w:type="gramStart"/>
      <w:r w:rsidR="00225063" w:rsidRPr="004E02A7">
        <w:rPr>
          <w:rFonts w:hAnsi="標楷體" w:hint="eastAsia"/>
        </w:rPr>
        <w:t>函報預</w:t>
      </w:r>
      <w:proofErr w:type="gramEnd"/>
      <w:r w:rsidR="00225063" w:rsidRPr="004E02A7">
        <w:rPr>
          <w:rFonts w:hAnsi="標楷體" w:hint="eastAsia"/>
        </w:rPr>
        <w:t>、決算</w:t>
      </w:r>
      <w:r w:rsidR="006F7828" w:rsidRPr="004E02A7">
        <w:rPr>
          <w:rFonts w:hAnsi="標楷體" w:hint="eastAsia"/>
        </w:rPr>
        <w:t>書</w:t>
      </w:r>
      <w:r w:rsidR="00225063" w:rsidRPr="004E02A7">
        <w:rPr>
          <w:rFonts w:hAnsi="標楷體" w:hint="eastAsia"/>
        </w:rPr>
        <w:t>等</w:t>
      </w:r>
      <w:r w:rsidR="00950451" w:rsidRPr="004E02A7">
        <w:rPr>
          <w:rFonts w:hAnsi="標楷體" w:hint="eastAsia"/>
        </w:rPr>
        <w:t>各類會計報告</w:t>
      </w:r>
      <w:r w:rsidR="00225063" w:rsidRPr="004E02A7">
        <w:rPr>
          <w:rFonts w:hAnsi="標楷體" w:hint="eastAsia"/>
        </w:rPr>
        <w:t>，</w:t>
      </w:r>
      <w:r w:rsidR="00D2623F" w:rsidRPr="004E02A7">
        <w:rPr>
          <w:rFonts w:hAnsi="標楷體" w:hint="eastAsia"/>
        </w:rPr>
        <w:t>國教署</w:t>
      </w:r>
      <w:r w:rsidR="00950451" w:rsidRPr="004E02A7">
        <w:rPr>
          <w:rFonts w:hAnsi="標楷體" w:hint="eastAsia"/>
        </w:rPr>
        <w:t>自應依私立學校法第54條、第55條及第80條等規定</w:t>
      </w:r>
      <w:r w:rsidR="005A1103" w:rsidRPr="004E02A7">
        <w:rPr>
          <w:rFonts w:hAnsi="標楷體" w:hint="eastAsia"/>
        </w:rPr>
        <w:t>處理</w:t>
      </w:r>
      <w:r w:rsidR="00950451" w:rsidRPr="004E02A7">
        <w:rPr>
          <w:rFonts w:hAnsi="標楷體" w:hint="eastAsia"/>
        </w:rPr>
        <w:t>，</w:t>
      </w:r>
      <w:r w:rsidR="005A1103" w:rsidRPr="004E02A7">
        <w:rPr>
          <w:rFonts w:hAnsi="標楷體" w:hint="eastAsia"/>
        </w:rPr>
        <w:t>以達成對該校有效實施財務監督並督促</w:t>
      </w:r>
      <w:r w:rsidR="00C12769" w:rsidRPr="004E02A7">
        <w:rPr>
          <w:rFonts w:hAnsi="標楷體" w:hint="eastAsia"/>
        </w:rPr>
        <w:t>學校或法人相關人員落實業務管理責任</w:t>
      </w:r>
      <w:r w:rsidR="005A1103" w:rsidRPr="004E02A7">
        <w:rPr>
          <w:rFonts w:hAnsi="標楷體" w:hint="eastAsia"/>
        </w:rPr>
        <w:t>之目的</w:t>
      </w:r>
      <w:r w:rsidR="00C12769" w:rsidRPr="004E02A7">
        <w:rPr>
          <w:rFonts w:hAnsi="標楷體" w:hint="eastAsia"/>
        </w:rPr>
        <w:t>。對此，</w:t>
      </w:r>
      <w:r w:rsidR="00D2623F" w:rsidRPr="004E02A7">
        <w:rPr>
          <w:rFonts w:hAnsi="標楷體" w:hint="eastAsia"/>
        </w:rPr>
        <w:t>國教署</w:t>
      </w:r>
      <w:r w:rsidRPr="004E02A7">
        <w:rPr>
          <w:rFonts w:hAnsi="標楷體" w:hint="eastAsia"/>
        </w:rPr>
        <w:t>雖已</w:t>
      </w:r>
      <w:r w:rsidR="00225063" w:rsidRPr="004E02A7">
        <w:rPr>
          <w:rFonts w:hAnsi="標楷體" w:hint="eastAsia"/>
        </w:rPr>
        <w:t>就該校110年至11</w:t>
      </w:r>
      <w:r w:rsidR="008E52A9" w:rsidRPr="004E02A7">
        <w:rPr>
          <w:rFonts w:hAnsi="標楷體" w:hint="eastAsia"/>
        </w:rPr>
        <w:t>2</w:t>
      </w:r>
      <w:r w:rsidR="00225063" w:rsidRPr="004E02A7">
        <w:rPr>
          <w:rFonts w:hAnsi="標楷體" w:hint="eastAsia"/>
        </w:rPr>
        <w:t>年間申請之獎勵款，</w:t>
      </w:r>
      <w:proofErr w:type="gramStart"/>
      <w:r w:rsidR="00225063" w:rsidRPr="004E02A7">
        <w:rPr>
          <w:rFonts w:hAnsi="標楷體" w:hint="eastAsia"/>
        </w:rPr>
        <w:t>每年度均予全數</w:t>
      </w:r>
      <w:proofErr w:type="gramEnd"/>
      <w:r w:rsidR="00225063" w:rsidRPr="004E02A7">
        <w:rPr>
          <w:rFonts w:hAnsi="標楷體" w:hint="eastAsia"/>
        </w:rPr>
        <w:t>扣減</w:t>
      </w:r>
      <w:r w:rsidR="00C12769" w:rsidRPr="004E02A7">
        <w:rPr>
          <w:rFonts w:hAnsi="標楷體" w:hint="eastAsia"/>
        </w:rPr>
        <w:t>，</w:t>
      </w:r>
      <w:r w:rsidRPr="004E02A7">
        <w:rPr>
          <w:rFonts w:hAnsi="標楷體" w:hint="eastAsia"/>
        </w:rPr>
        <w:t>然依私立學校法</w:t>
      </w:r>
      <w:r w:rsidR="00C12769" w:rsidRPr="004E02A7">
        <w:rPr>
          <w:rFonts w:hAnsi="標楷體" w:hint="eastAsia"/>
        </w:rPr>
        <w:t>第80條規定</w:t>
      </w:r>
      <w:r w:rsidRPr="004E02A7">
        <w:rPr>
          <w:rFonts w:hAnsi="標楷體" w:hint="eastAsia"/>
        </w:rPr>
        <w:t>已有明文</w:t>
      </w:r>
      <w:r w:rsidR="00C12769" w:rsidRPr="004E02A7">
        <w:rPr>
          <w:rStyle w:val="aff"/>
          <w:rFonts w:hAnsi="標楷體"/>
        </w:rPr>
        <w:footnoteReference w:id="4"/>
      </w:r>
      <w:r w:rsidRPr="004E02A7">
        <w:rPr>
          <w:rFonts w:hAnsi="標楷體" w:hint="eastAsia"/>
        </w:rPr>
        <w:t>，違反私立學校法第53條第1項規定，應</w:t>
      </w:r>
      <w:r w:rsidR="00C12769" w:rsidRPr="004E02A7">
        <w:rPr>
          <w:rFonts w:hAnsi="標楷體" w:hint="eastAsia"/>
        </w:rPr>
        <w:t>對執行或監督業務者</w:t>
      </w:r>
      <w:r w:rsidRPr="004E02A7">
        <w:rPr>
          <w:rFonts w:hAnsi="標楷體" w:hint="eastAsia"/>
        </w:rPr>
        <w:t>進行裁罰，</w:t>
      </w:r>
      <w:r w:rsidR="00C12769" w:rsidRPr="004E02A7">
        <w:rPr>
          <w:rFonts w:hAnsi="標楷體" w:hint="eastAsia"/>
        </w:rPr>
        <w:t>大成</w:t>
      </w:r>
      <w:proofErr w:type="gramStart"/>
      <w:r w:rsidR="00C12769" w:rsidRPr="004E02A7">
        <w:rPr>
          <w:rFonts w:hAnsi="標楷體" w:hint="eastAsia"/>
        </w:rPr>
        <w:t>商工違</w:t>
      </w:r>
      <w:proofErr w:type="gramEnd"/>
      <w:r w:rsidR="00C12769" w:rsidRPr="004E02A7">
        <w:rPr>
          <w:rFonts w:hAnsi="標楷體" w:hint="eastAsia"/>
        </w:rPr>
        <w:t>失行為已長達2年餘，</w:t>
      </w:r>
      <w:proofErr w:type="gramStart"/>
      <w:r w:rsidRPr="004E02A7">
        <w:rPr>
          <w:rFonts w:hAnsi="標楷體" w:hint="eastAsia"/>
        </w:rPr>
        <w:t>惟直</w:t>
      </w:r>
      <w:proofErr w:type="gramEnd"/>
      <w:r w:rsidRPr="004E02A7">
        <w:rPr>
          <w:rFonts w:hAnsi="標楷體" w:hint="eastAsia"/>
        </w:rPr>
        <w:t>至113年9月16日始</w:t>
      </w:r>
      <w:r w:rsidR="00225063" w:rsidRPr="004E02A7">
        <w:rPr>
          <w:rFonts w:hAnsi="標楷體" w:hint="eastAsia"/>
        </w:rPr>
        <w:t>裁處</w:t>
      </w:r>
      <w:r w:rsidRPr="004E02A7">
        <w:rPr>
          <w:rFonts w:hAnsi="標楷體" w:hint="eastAsia"/>
        </w:rPr>
        <w:t>該校法人</w:t>
      </w:r>
      <w:r w:rsidR="00225063" w:rsidRPr="004E02A7">
        <w:rPr>
          <w:rFonts w:hAnsi="標楷體" w:hint="eastAsia"/>
        </w:rPr>
        <w:t>前董事長新臺幣</w:t>
      </w:r>
      <w:r w:rsidR="00C12769" w:rsidRPr="004E02A7">
        <w:rPr>
          <w:rFonts w:hAnsi="標楷體" w:hint="eastAsia"/>
        </w:rPr>
        <w:t>(下同)</w:t>
      </w:r>
      <w:r w:rsidR="00225063" w:rsidRPr="004E02A7">
        <w:rPr>
          <w:rFonts w:hAnsi="標楷體" w:hint="eastAsia"/>
        </w:rPr>
        <w:t>30萬元之罰鍰</w:t>
      </w:r>
      <w:r w:rsidR="00DF0AA0" w:rsidRPr="004E02A7">
        <w:rPr>
          <w:rFonts w:hAnsi="標楷體" w:hint="eastAsia"/>
        </w:rPr>
        <w:t>，</w:t>
      </w:r>
      <w:r w:rsidR="00B163AF" w:rsidRPr="004E02A7">
        <w:rPr>
          <w:rFonts w:hAnsi="標楷體" w:hint="eastAsia"/>
        </w:rPr>
        <w:t>實</w:t>
      </w:r>
      <w:r w:rsidR="00DF0AA0" w:rsidRPr="004E02A7">
        <w:rPr>
          <w:rFonts w:hAnsi="標楷體" w:hint="eastAsia"/>
        </w:rPr>
        <w:t>難謂積極</w:t>
      </w:r>
      <w:r w:rsidR="00B163AF" w:rsidRPr="004E02A7">
        <w:rPr>
          <w:rFonts w:hAnsi="標楷體" w:hint="eastAsia"/>
        </w:rPr>
        <w:t>落實主管機關監管之責</w:t>
      </w:r>
      <w:r w:rsidR="00C12769" w:rsidRPr="004E02A7">
        <w:rPr>
          <w:rFonts w:hAnsi="標楷體" w:hint="eastAsia"/>
        </w:rPr>
        <w:t>。</w:t>
      </w:r>
    </w:p>
    <w:p w:rsidR="008E52A9" w:rsidRPr="004E02A7" w:rsidRDefault="008E52A9" w:rsidP="008E52A9">
      <w:pPr>
        <w:pStyle w:val="3"/>
        <w:rPr>
          <w:rFonts w:hAnsi="標楷體"/>
        </w:rPr>
      </w:pPr>
      <w:r w:rsidRPr="004E02A7">
        <w:rPr>
          <w:rFonts w:hAnsi="標楷體" w:hint="eastAsia"/>
        </w:rPr>
        <w:t>另查，為使學校提早因應面臨之財務、教學、師資結構等問題，並使學校主管機關針對學校財務或教學等事項有辦理不善者，組成查核輔導小組定期進行查核及輔導，促使學校經營及財務得以改善，</w:t>
      </w:r>
      <w:r w:rsidRPr="004E02A7">
        <w:rPr>
          <w:rFonts w:hAnsi="標楷體"/>
        </w:rPr>
        <w:t>私立高級中等以上學校退場條例</w:t>
      </w:r>
      <w:r w:rsidRPr="004E02A7">
        <w:rPr>
          <w:rFonts w:hAnsi="標楷體" w:hint="eastAsia"/>
        </w:rPr>
        <w:t>於111年5月11日制定</w:t>
      </w:r>
      <w:r w:rsidR="0060379C" w:rsidRPr="004E02A7">
        <w:rPr>
          <w:rFonts w:hAnsi="標楷體" w:hint="eastAsia"/>
        </w:rPr>
        <w:t>施行</w:t>
      </w:r>
      <w:r w:rsidRPr="004E02A7">
        <w:rPr>
          <w:rFonts w:hAnsi="標楷體" w:hint="eastAsia"/>
        </w:rPr>
        <w:t>，明定專案輔導學校之認列條件、審議認定及公告機制及檢核項目等，教育部並訂定預警學校與專案輔導學校認定輔導及監督辦法，明定私立學校財務狀況惡化及顯著惡化之篩選指標及定義。相關規定如下：</w:t>
      </w:r>
    </w:p>
    <w:p w:rsidR="008E52A9" w:rsidRPr="004E02A7" w:rsidRDefault="008E52A9" w:rsidP="008E52A9">
      <w:pPr>
        <w:pStyle w:val="4"/>
        <w:rPr>
          <w:rFonts w:hAnsi="標楷體"/>
        </w:rPr>
      </w:pPr>
      <w:r w:rsidRPr="004E02A7">
        <w:rPr>
          <w:rFonts w:hAnsi="標楷體"/>
        </w:rPr>
        <w:t>私立高級中等以上學校退場條例第</w:t>
      </w:r>
      <w:r w:rsidRPr="004E02A7">
        <w:rPr>
          <w:rFonts w:hAnsi="標楷體" w:hint="eastAsia"/>
        </w:rPr>
        <w:t>6</w:t>
      </w:r>
      <w:r w:rsidRPr="004E02A7">
        <w:rPr>
          <w:rFonts w:hAnsi="標楷體"/>
        </w:rPr>
        <w:t>條</w:t>
      </w:r>
      <w:r w:rsidRPr="004E02A7">
        <w:rPr>
          <w:rFonts w:hAnsi="標楷體" w:hint="eastAsia"/>
        </w:rPr>
        <w:t>第1項規定：「學校有下列情形之一，經學校主管機關提審議會審議認定者，應公告列為專案輔導學校：一、財務狀況顯著惡化，已有不能清償債務之事實或嚴重影響校務正常營運。</w:t>
      </w:r>
      <w:r w:rsidRPr="004E02A7">
        <w:rPr>
          <w:rFonts w:hAnsi="標楷體"/>
        </w:rPr>
        <w:t>…</w:t>
      </w:r>
      <w:proofErr w:type="gramStart"/>
      <w:r w:rsidRPr="004E02A7">
        <w:rPr>
          <w:rFonts w:hAnsi="標楷體"/>
        </w:rPr>
        <w:t>…</w:t>
      </w:r>
      <w:proofErr w:type="gramEnd"/>
      <w:r w:rsidRPr="004E02A7">
        <w:rPr>
          <w:rFonts w:hAnsi="標楷體" w:hint="eastAsia"/>
        </w:rPr>
        <w:t>」</w:t>
      </w:r>
    </w:p>
    <w:p w:rsidR="008E52A9" w:rsidRPr="004E02A7" w:rsidRDefault="008E52A9" w:rsidP="008E52A9">
      <w:pPr>
        <w:pStyle w:val="4"/>
        <w:rPr>
          <w:rFonts w:hAnsi="標楷體"/>
        </w:rPr>
      </w:pPr>
      <w:r w:rsidRPr="004E02A7">
        <w:rPr>
          <w:rFonts w:hAnsi="標楷體" w:hint="eastAsia"/>
        </w:rPr>
        <w:lastRenderedPageBreak/>
        <w:t>預警學校與專案輔導學校認定輔導及監督辦法第5條第1項規定：「本條例第6條第1項第1款所稱財務狀況顯著惡化，指學校有下列情形之</w:t>
      </w:r>
      <w:proofErr w:type="gramStart"/>
      <w:r w:rsidRPr="004E02A7">
        <w:rPr>
          <w:rFonts w:hAnsi="標楷體" w:hint="eastAsia"/>
        </w:rPr>
        <w:t>一</w:t>
      </w:r>
      <w:proofErr w:type="gramEnd"/>
      <w:r w:rsidRPr="004E02A7">
        <w:rPr>
          <w:rFonts w:hAnsi="標楷體" w:hint="eastAsia"/>
        </w:rPr>
        <w:t>：一、最近2年內每</w:t>
      </w:r>
      <w:proofErr w:type="gramStart"/>
      <w:r w:rsidRPr="004E02A7">
        <w:rPr>
          <w:rFonts w:hAnsi="標楷體" w:hint="eastAsia"/>
        </w:rPr>
        <w:t>個</w:t>
      </w:r>
      <w:proofErr w:type="gramEnd"/>
      <w:r w:rsidRPr="004E02A7">
        <w:rPr>
          <w:rFonts w:hAnsi="標楷體" w:hint="eastAsia"/>
        </w:rPr>
        <w:t>月可用資金無法維持3個月經常性現金支出之月數，累計達12個月。二、最近3學年度決算融資管制額為負數之次數，累計達3次。三、最近3學年度決算扣減不動產支出前現金餘</w:t>
      </w:r>
      <w:proofErr w:type="gramStart"/>
      <w:r w:rsidRPr="004E02A7">
        <w:rPr>
          <w:rFonts w:hAnsi="標楷體" w:hint="eastAsia"/>
        </w:rPr>
        <w:t>絀</w:t>
      </w:r>
      <w:proofErr w:type="gramEnd"/>
      <w:r w:rsidRPr="004E02A7">
        <w:rPr>
          <w:rFonts w:hAnsi="標楷體" w:hint="eastAsia"/>
        </w:rPr>
        <w:t>發生短絀之次數，累計達3次。」同辦法第5條第3項規定：「本條例第6條第1項第1款所稱嚴重影響校務正常營運，指依學校最近1學年度決算報告預測2學年度內學校將發生資金缺口達財務調度困難，影響校務正常營運。」</w:t>
      </w:r>
    </w:p>
    <w:p w:rsidR="001E4C10" w:rsidRPr="004E02A7" w:rsidRDefault="0023674D" w:rsidP="002418DE">
      <w:pPr>
        <w:pStyle w:val="3"/>
        <w:rPr>
          <w:rFonts w:hAnsi="標楷體"/>
        </w:rPr>
      </w:pPr>
      <w:r w:rsidRPr="004E02A7">
        <w:rPr>
          <w:rFonts w:hAnsi="標楷體" w:hint="eastAsia"/>
        </w:rPr>
        <w:t>惟</w:t>
      </w:r>
      <w:r w:rsidR="00491BB5" w:rsidRPr="004E02A7">
        <w:rPr>
          <w:rFonts w:hAnsi="標楷體" w:hint="eastAsia"/>
        </w:rPr>
        <w:t>據教育部</w:t>
      </w:r>
      <w:r w:rsidR="00094C78" w:rsidRPr="004E02A7">
        <w:rPr>
          <w:rFonts w:hAnsi="標楷體" w:hint="eastAsia"/>
        </w:rPr>
        <w:t>函</w:t>
      </w:r>
      <w:r w:rsidR="00491BB5" w:rsidRPr="004E02A7">
        <w:rPr>
          <w:rFonts w:hAnsi="標楷體" w:hint="eastAsia"/>
        </w:rPr>
        <w:t>復略</w:t>
      </w:r>
      <w:proofErr w:type="gramStart"/>
      <w:r w:rsidR="00491BB5" w:rsidRPr="004E02A7">
        <w:rPr>
          <w:rFonts w:hAnsi="標楷體" w:hint="eastAsia"/>
        </w:rPr>
        <w:t>以</w:t>
      </w:r>
      <w:proofErr w:type="gramEnd"/>
      <w:r w:rsidR="00491BB5" w:rsidRPr="004E02A7">
        <w:rPr>
          <w:rFonts w:hAnsi="標楷體" w:hint="eastAsia"/>
        </w:rPr>
        <w:t>，大成商工因111至112學年度之預算</w:t>
      </w:r>
      <w:r w:rsidR="00B163AF" w:rsidRPr="004E02A7">
        <w:rPr>
          <w:rFonts w:hAnsi="標楷體" w:hint="eastAsia"/>
        </w:rPr>
        <w:t>書</w:t>
      </w:r>
      <w:r w:rsidR="00491BB5" w:rsidRPr="004E02A7">
        <w:rPr>
          <w:rFonts w:hAnsi="標楷體" w:hint="eastAsia"/>
        </w:rPr>
        <w:t>、105至111學年度之決算書，迄未依相關法令規定委請會計師完成決算之查核簽證，亦未完成報教育部備查之作業，並經</w:t>
      </w:r>
      <w:r w:rsidR="00D2623F" w:rsidRPr="004E02A7">
        <w:rPr>
          <w:rFonts w:hAnsi="標楷體" w:hint="eastAsia"/>
        </w:rPr>
        <w:t>國教署</w:t>
      </w:r>
      <w:r w:rsidR="00491BB5" w:rsidRPr="004E02A7">
        <w:rPr>
          <w:rFonts w:hAnsi="標楷體" w:hint="eastAsia"/>
        </w:rPr>
        <w:t>催辦多次未果，爰無法據以查核認定學校是否為</w:t>
      </w:r>
      <w:r w:rsidR="005B7329" w:rsidRPr="004E02A7">
        <w:rPr>
          <w:rFonts w:hAnsi="標楷體" w:hint="eastAsia"/>
        </w:rPr>
        <w:t>私</w:t>
      </w:r>
      <w:r w:rsidR="005B7329" w:rsidRPr="004E02A7">
        <w:rPr>
          <w:rFonts w:hAnsi="標楷體"/>
        </w:rPr>
        <w:t>立高級中等以上學校退場條例</w:t>
      </w:r>
      <w:r w:rsidR="00491BB5" w:rsidRPr="004E02A7">
        <w:rPr>
          <w:rFonts w:hAnsi="標楷體" w:hint="eastAsia"/>
        </w:rPr>
        <w:t>所定之預警學校或專案輔導學校。</w:t>
      </w:r>
      <w:r w:rsidR="00B163AF" w:rsidRPr="004E02A7">
        <w:rPr>
          <w:rFonts w:hAnsi="標楷體" w:hint="eastAsia"/>
        </w:rPr>
        <w:t>復據</w:t>
      </w:r>
      <w:r w:rsidR="00DF0AA0" w:rsidRPr="004E02A7">
        <w:rPr>
          <w:rFonts w:hint="eastAsia"/>
        </w:rPr>
        <w:t>國教署</w:t>
      </w:r>
      <w:r w:rsidR="0049681E" w:rsidRPr="004E02A7">
        <w:rPr>
          <w:rFonts w:hint="eastAsia"/>
        </w:rPr>
        <w:t>相關業務主管人員於本院詢問時表示：「因大成商工財務報表未經會計師查核，因此無法確認其真正的學校存款數字。」</w:t>
      </w:r>
      <w:r w:rsidRPr="004E02A7">
        <w:rPr>
          <w:rFonts w:hint="eastAsia"/>
        </w:rPr>
        <w:t>足見大成商工長期未依</w:t>
      </w:r>
      <w:r w:rsidR="005B7329" w:rsidRPr="004E02A7">
        <w:rPr>
          <w:rFonts w:hint="eastAsia"/>
        </w:rPr>
        <w:t>規定</w:t>
      </w:r>
      <w:r w:rsidRPr="004E02A7">
        <w:rPr>
          <w:rFonts w:hint="eastAsia"/>
        </w:rPr>
        <w:t>報送</w:t>
      </w:r>
      <w:r w:rsidR="000C731A" w:rsidRPr="004E02A7">
        <w:rPr>
          <w:rFonts w:hAnsi="標楷體" w:hint="eastAsia"/>
        </w:rPr>
        <w:t>教育部</w:t>
      </w:r>
      <w:r w:rsidR="004B447A" w:rsidRPr="004E02A7">
        <w:rPr>
          <w:rFonts w:hAnsi="標楷體" w:hint="eastAsia"/>
        </w:rPr>
        <w:t>預</w:t>
      </w:r>
      <w:r w:rsidR="000C731A" w:rsidRPr="004E02A7">
        <w:rPr>
          <w:rFonts w:hAnsi="標楷體" w:hint="eastAsia"/>
        </w:rPr>
        <w:t>、</w:t>
      </w:r>
      <w:r w:rsidR="004B447A" w:rsidRPr="004E02A7">
        <w:rPr>
          <w:rFonts w:hAnsi="標楷體" w:hint="eastAsia"/>
        </w:rPr>
        <w:t>決算書</w:t>
      </w:r>
      <w:r w:rsidR="008E52A9" w:rsidRPr="004E02A7">
        <w:rPr>
          <w:rFonts w:hAnsi="標楷體" w:hint="eastAsia"/>
        </w:rPr>
        <w:t>等</w:t>
      </w:r>
      <w:r w:rsidR="005B7329" w:rsidRPr="004E02A7">
        <w:rPr>
          <w:rFonts w:hAnsi="標楷體" w:hint="eastAsia"/>
        </w:rPr>
        <w:t>各類會計報告</w:t>
      </w:r>
      <w:r w:rsidR="004B447A" w:rsidRPr="004E02A7">
        <w:rPr>
          <w:rFonts w:hAnsi="標楷體" w:hint="eastAsia"/>
        </w:rPr>
        <w:t>，</w:t>
      </w:r>
      <w:r w:rsidR="00DF0AA0" w:rsidRPr="004E02A7">
        <w:rPr>
          <w:rFonts w:hAnsi="標楷體" w:hint="eastAsia"/>
        </w:rPr>
        <w:t>國教署</w:t>
      </w:r>
      <w:r w:rsidR="003C0637" w:rsidRPr="004E02A7">
        <w:rPr>
          <w:rFonts w:hAnsi="標楷體" w:hint="eastAsia"/>
        </w:rPr>
        <w:t>處置消極</w:t>
      </w:r>
      <w:r w:rsidRPr="004E02A7">
        <w:rPr>
          <w:rFonts w:hAnsi="標楷體" w:hint="eastAsia"/>
        </w:rPr>
        <w:t>，致使</w:t>
      </w:r>
      <w:r w:rsidR="0049681E" w:rsidRPr="004E02A7">
        <w:rPr>
          <w:rFonts w:hAnsi="標楷體" w:hint="eastAsia"/>
        </w:rPr>
        <w:t>該校</w:t>
      </w:r>
      <w:r w:rsidR="005B7329" w:rsidRPr="004E02A7">
        <w:rPr>
          <w:rFonts w:hAnsi="標楷體" w:hint="eastAsia"/>
        </w:rPr>
        <w:t>實際</w:t>
      </w:r>
      <w:r w:rsidR="004B447A" w:rsidRPr="004E02A7">
        <w:rPr>
          <w:rFonts w:hAnsi="標楷體" w:hint="eastAsia"/>
        </w:rPr>
        <w:t>財務狀況是否正常</w:t>
      </w:r>
      <w:r w:rsidRPr="004E02A7">
        <w:rPr>
          <w:rFonts w:hAnsi="標楷體" w:hint="eastAsia"/>
        </w:rPr>
        <w:t>，</w:t>
      </w:r>
      <w:r w:rsidR="001E4C10" w:rsidRPr="004E02A7">
        <w:rPr>
          <w:rFonts w:hAnsi="標楷體" w:hint="eastAsia"/>
        </w:rPr>
        <w:t>或有否</w:t>
      </w:r>
      <w:r w:rsidRPr="004E02A7">
        <w:rPr>
          <w:rFonts w:hAnsi="標楷體" w:hint="eastAsia"/>
        </w:rPr>
        <w:t>應列為專案輔導學校情形</w:t>
      </w:r>
      <w:r w:rsidR="005B7329" w:rsidRPr="004E02A7">
        <w:rPr>
          <w:rFonts w:hAnsi="標楷體" w:hint="eastAsia"/>
        </w:rPr>
        <w:t>，</w:t>
      </w:r>
      <w:proofErr w:type="gramStart"/>
      <w:r w:rsidR="00DF0AA0" w:rsidRPr="004E02A7">
        <w:rPr>
          <w:rFonts w:hAnsi="標楷體" w:hint="eastAsia"/>
        </w:rPr>
        <w:t>國教署</w:t>
      </w:r>
      <w:r w:rsidR="005B7329" w:rsidRPr="004E02A7">
        <w:rPr>
          <w:rFonts w:hAnsi="標楷體" w:hint="eastAsia"/>
        </w:rPr>
        <w:t>皆無從</w:t>
      </w:r>
      <w:proofErr w:type="gramEnd"/>
      <w:r w:rsidR="005B7329" w:rsidRPr="004E02A7">
        <w:rPr>
          <w:rFonts w:hAnsi="標楷體" w:hint="eastAsia"/>
        </w:rPr>
        <w:t>知悉</w:t>
      </w:r>
      <w:r w:rsidRPr="004E02A7">
        <w:rPr>
          <w:rFonts w:hAnsi="標楷體" w:hint="eastAsia"/>
        </w:rPr>
        <w:t>，實有未當。</w:t>
      </w:r>
    </w:p>
    <w:p w:rsidR="000C062F" w:rsidRPr="004E02A7" w:rsidRDefault="001E4C10" w:rsidP="002418DE">
      <w:pPr>
        <w:pStyle w:val="3"/>
        <w:rPr>
          <w:rFonts w:hAnsi="標楷體"/>
        </w:rPr>
      </w:pPr>
      <w:r w:rsidRPr="004E02A7">
        <w:rPr>
          <w:rFonts w:hAnsi="標楷體" w:hint="eastAsia"/>
        </w:rPr>
        <w:t>直至本院調查後，</w:t>
      </w:r>
      <w:proofErr w:type="gramStart"/>
      <w:r w:rsidR="00DF0AA0" w:rsidRPr="004E02A7">
        <w:rPr>
          <w:rFonts w:hint="eastAsia"/>
        </w:rPr>
        <w:t>國教署</w:t>
      </w:r>
      <w:r w:rsidRPr="004E02A7">
        <w:rPr>
          <w:rFonts w:hAnsi="標楷體" w:hint="eastAsia"/>
        </w:rPr>
        <w:t>始依</w:t>
      </w:r>
      <w:proofErr w:type="gramEnd"/>
      <w:r w:rsidRPr="004E02A7">
        <w:rPr>
          <w:rFonts w:hAnsi="標楷體" w:hint="eastAsia"/>
        </w:rPr>
        <w:t>大成商工近期自行揭露之月報及未經</w:t>
      </w:r>
      <w:r w:rsidR="00030E54" w:rsidRPr="004E02A7">
        <w:rPr>
          <w:rFonts w:hAnsi="標楷體" w:hint="eastAsia"/>
        </w:rPr>
        <w:t>教育部</w:t>
      </w:r>
      <w:r w:rsidRPr="004E02A7">
        <w:rPr>
          <w:rFonts w:hAnsi="標楷體" w:hint="eastAsia"/>
        </w:rPr>
        <w:t>備查之預、決算資料</w:t>
      </w:r>
      <w:r w:rsidR="005B7329" w:rsidRPr="004E02A7">
        <w:rPr>
          <w:rFonts w:hAnsi="標楷體" w:hint="eastAsia"/>
        </w:rPr>
        <w:t>，發現</w:t>
      </w:r>
      <w:proofErr w:type="gramStart"/>
      <w:r w:rsidR="005B7329" w:rsidRPr="004E02A7">
        <w:rPr>
          <w:rFonts w:hAnsi="標楷體" w:hint="eastAsia"/>
        </w:rPr>
        <w:t>該校</w:t>
      </w:r>
      <w:r w:rsidRPr="004E02A7">
        <w:rPr>
          <w:rFonts w:hAnsi="標楷體" w:hint="eastAsia"/>
        </w:rPr>
        <w:t>似</w:t>
      </w:r>
      <w:proofErr w:type="gramEnd"/>
      <w:r w:rsidRPr="004E02A7">
        <w:rPr>
          <w:rFonts w:hAnsi="標楷體" w:hint="eastAsia"/>
        </w:rPr>
        <w:t>有符合</w:t>
      </w:r>
      <w:r w:rsidR="005B7329" w:rsidRPr="004E02A7">
        <w:rPr>
          <w:rFonts w:hAnsi="標楷體" w:hint="eastAsia"/>
        </w:rPr>
        <w:t>私</w:t>
      </w:r>
      <w:r w:rsidR="005B7329" w:rsidRPr="004E02A7">
        <w:rPr>
          <w:rFonts w:hAnsi="標楷體"/>
        </w:rPr>
        <w:t>立高級中等以上學校退場條例</w:t>
      </w:r>
      <w:r w:rsidRPr="004E02A7">
        <w:rPr>
          <w:rFonts w:hAnsi="標楷體" w:hint="eastAsia"/>
        </w:rPr>
        <w:t>所稱財務狀況顯著惡化，已有不能清償債務之事實或嚴重影響校務正常營運之情形，</w:t>
      </w:r>
      <w:r w:rsidR="00A56BEE" w:rsidRPr="004E02A7">
        <w:rPr>
          <w:rFonts w:hAnsi="標楷體" w:hint="eastAsia"/>
        </w:rPr>
        <w:t>於113年7月23日</w:t>
      </w:r>
      <w:r w:rsidR="000C062F" w:rsidRPr="004E02A7">
        <w:rPr>
          <w:rFonts w:hAnsi="標楷體" w:hint="eastAsia"/>
        </w:rPr>
        <w:t>提</w:t>
      </w:r>
      <w:r w:rsidR="000C062F" w:rsidRPr="004E02A7">
        <w:rPr>
          <w:rFonts w:hAnsi="標楷體" w:hint="eastAsia"/>
        </w:rPr>
        <w:lastRenderedPageBreak/>
        <w:t>經</w:t>
      </w:r>
      <w:r w:rsidR="000C062F" w:rsidRPr="004E02A7">
        <w:rPr>
          <w:rFonts w:hint="eastAsia"/>
        </w:rPr>
        <w:t>徵詢私立學校諮詢會決議</w:t>
      </w:r>
      <w:r w:rsidR="00A56BEE" w:rsidRPr="004E02A7">
        <w:rPr>
          <w:rFonts w:hint="eastAsia"/>
        </w:rPr>
        <w:t>，</w:t>
      </w:r>
      <w:r w:rsidR="000C062F" w:rsidRPr="004E02A7">
        <w:rPr>
          <w:rFonts w:hint="eastAsia"/>
        </w:rPr>
        <w:t>並</w:t>
      </w:r>
      <w:r w:rsidR="00A56BEE" w:rsidRPr="004E02A7">
        <w:rPr>
          <w:rFonts w:hint="eastAsia"/>
        </w:rPr>
        <w:t>於113年10月14日</w:t>
      </w:r>
      <w:r w:rsidR="000C062F" w:rsidRPr="004E02A7">
        <w:rPr>
          <w:rFonts w:hint="eastAsia"/>
        </w:rPr>
        <w:t>提交私立高級中等以上學校退場審議會審議</w:t>
      </w:r>
      <w:r w:rsidR="00B163AF" w:rsidRPr="004E02A7">
        <w:rPr>
          <w:rFonts w:hint="eastAsia"/>
        </w:rPr>
        <w:t>後，將大成商工</w:t>
      </w:r>
      <w:r w:rsidR="000C062F" w:rsidRPr="004E02A7">
        <w:rPr>
          <w:rFonts w:hint="eastAsia"/>
        </w:rPr>
        <w:t>列為專案輔導學校：</w:t>
      </w:r>
    </w:p>
    <w:p w:rsidR="0049681E" w:rsidRPr="004E02A7" w:rsidRDefault="00DF0AA0" w:rsidP="000C062F">
      <w:pPr>
        <w:pStyle w:val="4"/>
      </w:pPr>
      <w:r w:rsidRPr="004E02A7">
        <w:rPr>
          <w:rFonts w:hint="eastAsia"/>
        </w:rPr>
        <w:t>國教署</w:t>
      </w:r>
      <w:r w:rsidR="00FA57BF" w:rsidRPr="004E02A7">
        <w:rPr>
          <w:rFonts w:hAnsi="標楷體" w:hint="eastAsia"/>
        </w:rPr>
        <w:t>相關業務主管人員</w:t>
      </w:r>
      <w:r w:rsidR="0049681E" w:rsidRPr="004E02A7">
        <w:rPr>
          <w:rFonts w:hint="eastAsia"/>
        </w:rPr>
        <w:t>於本院</w:t>
      </w:r>
      <w:r w:rsidR="00FA57BF" w:rsidRPr="004E02A7">
        <w:rPr>
          <w:rFonts w:hint="eastAsia"/>
        </w:rPr>
        <w:t>113年10月15日</w:t>
      </w:r>
      <w:r w:rsidR="0049681E" w:rsidRPr="004E02A7">
        <w:rPr>
          <w:rFonts w:hint="eastAsia"/>
        </w:rPr>
        <w:t>詢問時</w:t>
      </w:r>
      <w:r w:rsidR="00FA57BF" w:rsidRPr="004E02A7">
        <w:rPr>
          <w:rFonts w:hint="eastAsia"/>
        </w:rPr>
        <w:t>表示</w:t>
      </w:r>
      <w:r w:rsidR="0049681E" w:rsidRPr="004E02A7">
        <w:rPr>
          <w:rFonts w:hint="eastAsia"/>
        </w:rPr>
        <w:t>：「大成商工已21個月無法維持3個月現金支出。」</w:t>
      </w:r>
      <w:r w:rsidR="00FA57BF" w:rsidRPr="004E02A7">
        <w:rPr>
          <w:rFonts w:hint="eastAsia"/>
        </w:rPr>
        <w:t>顯示</w:t>
      </w:r>
      <w:r w:rsidR="0049681E" w:rsidRPr="004E02A7">
        <w:rPr>
          <w:rFonts w:hint="eastAsia"/>
        </w:rPr>
        <w:t>該校</w:t>
      </w:r>
      <w:r w:rsidR="00FA57BF" w:rsidRPr="004E02A7">
        <w:rPr>
          <w:rFonts w:hint="eastAsia"/>
        </w:rPr>
        <w:t>恐早已</w:t>
      </w:r>
      <w:r w:rsidR="0049681E" w:rsidRPr="004E02A7">
        <w:rPr>
          <w:rFonts w:hint="eastAsia"/>
        </w:rPr>
        <w:t>符合</w:t>
      </w:r>
      <w:r w:rsidR="0049681E" w:rsidRPr="004E02A7">
        <w:rPr>
          <w:rFonts w:hAnsi="標楷體" w:hint="eastAsia"/>
        </w:rPr>
        <w:t>預警學校與專案輔導學校認定輔導及監督辦法第5條</w:t>
      </w:r>
      <w:r w:rsidR="007E3490" w:rsidRPr="004E02A7">
        <w:rPr>
          <w:rFonts w:hAnsi="標楷體" w:hint="eastAsia"/>
        </w:rPr>
        <w:t>規</w:t>
      </w:r>
      <w:r w:rsidR="0060379C" w:rsidRPr="004E02A7">
        <w:rPr>
          <w:rFonts w:hAnsi="標楷體" w:hint="eastAsia"/>
        </w:rPr>
        <w:t>定略</w:t>
      </w:r>
      <w:proofErr w:type="gramStart"/>
      <w:r w:rsidR="0060379C" w:rsidRPr="004E02A7">
        <w:rPr>
          <w:rFonts w:hAnsi="標楷體" w:hint="eastAsia"/>
        </w:rPr>
        <w:t>以</w:t>
      </w:r>
      <w:proofErr w:type="gramEnd"/>
      <w:r w:rsidR="0060379C" w:rsidRPr="004E02A7">
        <w:rPr>
          <w:rFonts w:hAnsi="標楷體" w:hint="eastAsia"/>
        </w:rPr>
        <w:t>：</w:t>
      </w:r>
      <w:r w:rsidR="0049681E" w:rsidRPr="004E02A7">
        <w:rPr>
          <w:rFonts w:hAnsi="標楷體" w:hint="eastAsia"/>
        </w:rPr>
        <w:t>「最近2年內每</w:t>
      </w:r>
      <w:proofErr w:type="gramStart"/>
      <w:r w:rsidR="0049681E" w:rsidRPr="004E02A7">
        <w:rPr>
          <w:rFonts w:hAnsi="標楷體" w:hint="eastAsia"/>
        </w:rPr>
        <w:t>個</w:t>
      </w:r>
      <w:proofErr w:type="gramEnd"/>
      <w:r w:rsidR="0049681E" w:rsidRPr="004E02A7">
        <w:rPr>
          <w:rFonts w:hAnsi="標楷體" w:hint="eastAsia"/>
        </w:rPr>
        <w:t>月可用資金無法維持3個月經常性現金支出之月數，累計達12個月</w:t>
      </w:r>
      <w:r w:rsidR="00FA57BF" w:rsidRPr="004E02A7">
        <w:rPr>
          <w:rFonts w:hAnsi="標楷體"/>
        </w:rPr>
        <w:t>……</w:t>
      </w:r>
      <w:r w:rsidR="0049681E" w:rsidRPr="004E02A7">
        <w:rPr>
          <w:rFonts w:hAnsi="標楷體" w:hint="eastAsia"/>
        </w:rPr>
        <w:t>依學校最近1學年度決算報告預測2學年度內學校將發生資金缺口達財務調度困難，影響校務正常營運」</w:t>
      </w:r>
      <w:r w:rsidR="0060379C" w:rsidRPr="004E02A7">
        <w:rPr>
          <w:rFonts w:hAnsi="標楷體" w:hint="eastAsia"/>
        </w:rPr>
        <w:t>，而</w:t>
      </w:r>
      <w:r w:rsidR="00FA57BF" w:rsidRPr="004E02A7">
        <w:rPr>
          <w:rFonts w:hAnsi="標楷體" w:hint="eastAsia"/>
        </w:rPr>
        <w:t>應列為專</w:t>
      </w:r>
      <w:r w:rsidR="00B163AF" w:rsidRPr="004E02A7">
        <w:rPr>
          <w:rFonts w:hAnsi="標楷體" w:hint="eastAsia"/>
        </w:rPr>
        <w:t>案</w:t>
      </w:r>
      <w:r w:rsidR="00FA57BF" w:rsidRPr="004E02A7">
        <w:rPr>
          <w:rFonts w:hAnsi="標楷體" w:hint="eastAsia"/>
        </w:rPr>
        <w:t>輔</w:t>
      </w:r>
      <w:r w:rsidR="00B163AF" w:rsidRPr="004E02A7">
        <w:rPr>
          <w:rFonts w:hAnsi="標楷體" w:hint="eastAsia"/>
        </w:rPr>
        <w:t>導</w:t>
      </w:r>
      <w:r w:rsidR="00FA57BF" w:rsidRPr="004E02A7">
        <w:rPr>
          <w:rFonts w:hAnsi="標楷體" w:hint="eastAsia"/>
        </w:rPr>
        <w:t>學校之情形</w:t>
      </w:r>
      <w:r w:rsidR="0049681E" w:rsidRPr="004E02A7">
        <w:rPr>
          <w:rFonts w:hAnsi="標楷體" w:hint="eastAsia"/>
        </w:rPr>
        <w:t>。</w:t>
      </w:r>
    </w:p>
    <w:p w:rsidR="000C062F" w:rsidRPr="004E02A7" w:rsidRDefault="000C731A" w:rsidP="000C062F">
      <w:pPr>
        <w:pStyle w:val="4"/>
      </w:pPr>
      <w:r w:rsidRPr="004E02A7">
        <w:rPr>
          <w:rFonts w:hint="eastAsia"/>
        </w:rPr>
        <w:t>經</w:t>
      </w:r>
      <w:r w:rsidR="00DF0AA0" w:rsidRPr="004E02A7">
        <w:rPr>
          <w:rFonts w:hint="eastAsia"/>
        </w:rPr>
        <w:t>113年7月23日</w:t>
      </w:r>
      <w:r w:rsidR="009D29CA" w:rsidRPr="004E02A7">
        <w:rPr>
          <w:rFonts w:hint="eastAsia"/>
        </w:rPr>
        <w:t>私立學校諮詢會決議</w:t>
      </w:r>
      <w:r w:rsidRPr="004E02A7">
        <w:rPr>
          <w:rFonts w:hint="eastAsia"/>
        </w:rPr>
        <w:t>建議：「1.依據大成商工自編之</w:t>
      </w:r>
      <w:proofErr w:type="gramStart"/>
      <w:r w:rsidRPr="004E02A7">
        <w:rPr>
          <w:rFonts w:hint="eastAsia"/>
        </w:rPr>
        <w:t>財務報表恐符專案</w:t>
      </w:r>
      <w:proofErr w:type="gramEnd"/>
      <w:r w:rsidRPr="004E02A7">
        <w:rPr>
          <w:rFonts w:hint="eastAsia"/>
        </w:rPr>
        <w:t>輔導學校之情，建議國教署依私立高級中等以上學校退場條例規定提送私立高級中等以上學校退場審議會，審議認定為專案輔導學校。2.於113年底前如未經私立高級中等以上學校退場審議會審議認定為專案輔導學校，則依國教署擬議停止大成商工114學年度全部班級招生。」</w:t>
      </w:r>
    </w:p>
    <w:p w:rsidR="000C062F" w:rsidRPr="004E02A7" w:rsidRDefault="001E4C10" w:rsidP="000C062F">
      <w:pPr>
        <w:pStyle w:val="4"/>
      </w:pPr>
      <w:proofErr w:type="gramStart"/>
      <w:r w:rsidRPr="004E02A7">
        <w:rPr>
          <w:rFonts w:hint="eastAsia"/>
        </w:rPr>
        <w:t>嗣</w:t>
      </w:r>
      <w:proofErr w:type="gramEnd"/>
      <w:r w:rsidR="000C731A" w:rsidRPr="004E02A7">
        <w:rPr>
          <w:rFonts w:hint="eastAsia"/>
        </w:rPr>
        <w:t>經</w:t>
      </w:r>
      <w:r w:rsidR="009D29CA" w:rsidRPr="004E02A7">
        <w:rPr>
          <w:rFonts w:hint="eastAsia"/>
        </w:rPr>
        <w:t>113年10月</w:t>
      </w:r>
      <w:r w:rsidR="000C731A" w:rsidRPr="004E02A7">
        <w:rPr>
          <w:rFonts w:hint="eastAsia"/>
        </w:rPr>
        <w:t>14日私立高級中等以上學校退場審議會審議</w:t>
      </w:r>
      <w:r w:rsidR="009D29CA" w:rsidRPr="004E02A7">
        <w:rPr>
          <w:rFonts w:hint="eastAsia"/>
        </w:rPr>
        <w:t>通過列為專案輔導學校</w:t>
      </w:r>
      <w:r w:rsidR="000C731A" w:rsidRPr="004E02A7">
        <w:rPr>
          <w:rFonts w:hint="eastAsia"/>
        </w:rPr>
        <w:t>，認定該校已符</w:t>
      </w:r>
      <w:r w:rsidR="0032422E" w:rsidRPr="004E02A7">
        <w:rPr>
          <w:rFonts w:hint="eastAsia"/>
        </w:rPr>
        <w:t>私立高級中等以上學校退場條例第6條第1項第1款</w:t>
      </w:r>
      <w:r w:rsidR="0060379C" w:rsidRPr="004E02A7">
        <w:rPr>
          <w:rFonts w:hint="eastAsia"/>
        </w:rPr>
        <w:t>規定：</w:t>
      </w:r>
      <w:r w:rsidR="000C731A" w:rsidRPr="004E02A7">
        <w:rPr>
          <w:rFonts w:hint="eastAsia"/>
        </w:rPr>
        <w:t>「財務狀況顯著惡化，已有不能清償債務之事實或嚴重影響校務正常營運」，給予改善期限2年</w:t>
      </w:r>
      <w:r w:rsidR="0032422E" w:rsidRPr="004E02A7">
        <w:rPr>
          <w:rStyle w:val="aff"/>
        </w:rPr>
        <w:footnoteReference w:id="5"/>
      </w:r>
      <w:r w:rsidR="009D29CA" w:rsidRPr="004E02A7">
        <w:rPr>
          <w:rFonts w:hint="eastAsia"/>
        </w:rPr>
        <w:t>。</w:t>
      </w:r>
    </w:p>
    <w:p w:rsidR="008A5FC2" w:rsidRPr="004E02A7" w:rsidRDefault="001E4C10" w:rsidP="000C062F">
      <w:pPr>
        <w:pStyle w:val="4"/>
      </w:pPr>
      <w:r w:rsidRPr="004E02A7">
        <w:rPr>
          <w:rFonts w:hint="eastAsia"/>
        </w:rPr>
        <w:t>後續針對</w:t>
      </w:r>
      <w:r w:rsidR="00DF0AA0" w:rsidRPr="004E02A7">
        <w:rPr>
          <w:rFonts w:hint="eastAsia"/>
        </w:rPr>
        <w:t>大成商工</w:t>
      </w:r>
      <w:r w:rsidRPr="004E02A7">
        <w:rPr>
          <w:rFonts w:hint="eastAsia"/>
        </w:rPr>
        <w:t>相關輔導</w:t>
      </w:r>
      <w:r w:rsidR="00DF0AA0" w:rsidRPr="004E02A7">
        <w:rPr>
          <w:rFonts w:hint="eastAsia"/>
        </w:rPr>
        <w:t>查核</w:t>
      </w:r>
      <w:r w:rsidRPr="004E02A7">
        <w:rPr>
          <w:rFonts w:hint="eastAsia"/>
        </w:rPr>
        <w:t>作為，</w:t>
      </w:r>
      <w:r w:rsidR="00DF0AA0" w:rsidRPr="004E02A7">
        <w:rPr>
          <w:rFonts w:hint="eastAsia"/>
        </w:rPr>
        <w:t>國教署</w:t>
      </w:r>
      <w:r w:rsidR="008A5FC2" w:rsidRPr="004E02A7">
        <w:rPr>
          <w:rFonts w:hint="eastAsia"/>
        </w:rPr>
        <w:t>相關業務主管人員於本院詢問時表示：「</w:t>
      </w:r>
      <w:r w:rsidR="00505162" w:rsidRPr="004E02A7">
        <w:rPr>
          <w:rFonts w:hAnsi="標楷體" w:hint="eastAsia"/>
        </w:rPr>
        <w:t>私立高級</w:t>
      </w:r>
      <w:r w:rsidR="00505162" w:rsidRPr="004E02A7">
        <w:rPr>
          <w:rFonts w:hAnsi="標楷體" w:hint="eastAsia"/>
        </w:rPr>
        <w:lastRenderedPageBreak/>
        <w:t>中等以上學校退場條例</w:t>
      </w:r>
      <w:r w:rsidR="008A5FC2" w:rsidRPr="004E02A7">
        <w:rPr>
          <w:rFonts w:hint="eastAsia"/>
        </w:rPr>
        <w:t>上路後，每學期查核財務狀況1次</w:t>
      </w:r>
      <w:r w:rsidR="00505162" w:rsidRPr="004E02A7">
        <w:rPr>
          <w:rFonts w:hint="eastAsia"/>
        </w:rPr>
        <w:t>；</w:t>
      </w:r>
      <w:r w:rsidR="008A5FC2" w:rsidRPr="004E02A7">
        <w:rPr>
          <w:rFonts w:hint="eastAsia"/>
        </w:rPr>
        <w:t>另主計室每年針對學校資金缺口在年初進行盤點，並提醒學校儘速補足」</w:t>
      </w:r>
      <w:r w:rsidR="005E2C4D" w:rsidRPr="004E02A7">
        <w:rPr>
          <w:rFonts w:hint="eastAsia"/>
        </w:rPr>
        <w:t>、「未來大成商工公告</w:t>
      </w:r>
      <w:r w:rsidR="0023674D" w:rsidRPr="004E02A7">
        <w:rPr>
          <w:rFonts w:hint="eastAsia"/>
        </w:rPr>
        <w:t>(列為專案輔導學校)</w:t>
      </w:r>
      <w:r w:rsidR="005E2C4D" w:rsidRPr="004E02A7">
        <w:rPr>
          <w:rFonts w:hint="eastAsia"/>
        </w:rPr>
        <w:t>後會有2年改善時間，教育部後續將提</w:t>
      </w:r>
      <w:r w:rsidR="00FA57BF" w:rsidRPr="004E02A7">
        <w:rPr>
          <w:rFonts w:hint="eastAsia"/>
        </w:rPr>
        <w:t>私立高級中等以上學校退場審議會</w:t>
      </w:r>
      <w:r w:rsidR="005E2C4D" w:rsidRPr="004E02A7">
        <w:rPr>
          <w:rFonts w:hint="eastAsia"/>
        </w:rPr>
        <w:t>會議加派專任教職員、學生及學者專家3位公益董事、1位公益監察人入校，也會定期入校查核其財務。」</w:t>
      </w:r>
    </w:p>
    <w:p w:rsidR="004B447A" w:rsidRPr="004E02A7" w:rsidRDefault="004B447A" w:rsidP="00AB779D">
      <w:pPr>
        <w:pStyle w:val="3"/>
        <w:rPr>
          <w:rFonts w:hAnsi="標楷體"/>
        </w:rPr>
      </w:pPr>
      <w:r w:rsidRPr="004E02A7">
        <w:rPr>
          <w:rFonts w:hAnsi="標楷體" w:hint="eastAsia"/>
        </w:rPr>
        <w:t>綜上，</w:t>
      </w:r>
      <w:r w:rsidR="00FB156B" w:rsidRPr="004E02A7">
        <w:rPr>
          <w:rFonts w:hAnsi="標楷體" w:hint="eastAsia"/>
        </w:rPr>
        <w:t>國教署對於大成商工長期未依私立學校法第52條及第53條等規定將預、決算書等會計報告報送教育部備查，</w:t>
      </w:r>
      <w:r w:rsidR="003C0637" w:rsidRPr="004E02A7">
        <w:rPr>
          <w:rFonts w:hAnsi="標楷體" w:hint="eastAsia"/>
        </w:rPr>
        <w:t>處置消極</w:t>
      </w:r>
      <w:r w:rsidR="00FB156B" w:rsidRPr="004E02A7">
        <w:rPr>
          <w:rFonts w:hAnsi="標楷體" w:hint="eastAsia"/>
        </w:rPr>
        <w:t>，以致該校得以</w:t>
      </w:r>
      <w:r w:rsidR="009E2FAD" w:rsidRPr="004E02A7">
        <w:rPr>
          <w:rFonts w:hAnsi="標楷體" w:hint="eastAsia"/>
        </w:rPr>
        <w:t>逃避</w:t>
      </w:r>
      <w:r w:rsidR="00FB156B" w:rsidRPr="004E02A7">
        <w:rPr>
          <w:rFonts w:hAnsi="標楷體" w:hint="eastAsia"/>
        </w:rPr>
        <w:t>盤點檢視該校財務狀況是否正常，</w:t>
      </w:r>
      <w:r w:rsidR="009E2FAD" w:rsidRPr="004E02A7">
        <w:rPr>
          <w:rFonts w:hAnsi="標楷體" w:hint="eastAsia"/>
        </w:rPr>
        <w:t>該</w:t>
      </w:r>
      <w:r w:rsidR="00FB156B" w:rsidRPr="004E02A7">
        <w:rPr>
          <w:rFonts w:hAnsi="標楷體" w:hint="eastAsia"/>
        </w:rPr>
        <w:t>署亦無從掌握該校實際財務狀況是否符合私立高級中等以上學校退場條例所定預警學校或專案輔導學校指標，財務監督機制形同失靈，核有</w:t>
      </w:r>
      <w:proofErr w:type="gramStart"/>
      <w:r w:rsidR="00FB156B" w:rsidRPr="004E02A7">
        <w:rPr>
          <w:rFonts w:hAnsi="標楷體" w:hint="eastAsia"/>
        </w:rPr>
        <w:t>怠</w:t>
      </w:r>
      <w:proofErr w:type="gramEnd"/>
      <w:r w:rsidR="00FB156B" w:rsidRPr="004E02A7">
        <w:rPr>
          <w:rFonts w:hAnsi="標楷體" w:hint="eastAsia"/>
        </w:rPr>
        <w:t>失。</w:t>
      </w:r>
    </w:p>
    <w:p w:rsidR="00FA0746" w:rsidRPr="004E02A7" w:rsidRDefault="00DF0AA0" w:rsidP="00E757AF">
      <w:pPr>
        <w:pStyle w:val="2"/>
        <w:spacing w:before="240"/>
        <w:rPr>
          <w:rFonts w:hAnsi="標楷體"/>
          <w:b/>
        </w:rPr>
      </w:pPr>
      <w:r w:rsidRPr="004E02A7">
        <w:rPr>
          <w:rFonts w:hAnsi="標楷體" w:hint="eastAsia"/>
          <w:b/>
        </w:rPr>
        <w:t>國教署</w:t>
      </w:r>
      <w:r w:rsidR="0049617D" w:rsidRPr="004E02A7">
        <w:rPr>
          <w:rFonts w:hAnsi="標楷體" w:hint="eastAsia"/>
          <w:b/>
        </w:rPr>
        <w:t>雖於104年、105年、107年、109年及</w:t>
      </w:r>
      <w:proofErr w:type="gramStart"/>
      <w:r w:rsidR="0049617D" w:rsidRPr="004E02A7">
        <w:rPr>
          <w:rFonts w:hAnsi="標楷體" w:hint="eastAsia"/>
          <w:b/>
        </w:rPr>
        <w:t>111年均委請</w:t>
      </w:r>
      <w:proofErr w:type="gramEnd"/>
      <w:r w:rsidR="0049617D" w:rsidRPr="004E02A7">
        <w:rPr>
          <w:rFonts w:hAnsi="標楷體" w:hint="eastAsia"/>
          <w:b/>
        </w:rPr>
        <w:t>會計師查核大成商工共計10年財務</w:t>
      </w:r>
      <w:r w:rsidR="009E2FAD" w:rsidRPr="004E02A7">
        <w:rPr>
          <w:rFonts w:hAnsi="標楷體" w:hint="eastAsia"/>
          <w:b/>
        </w:rPr>
        <w:t>狀況</w:t>
      </w:r>
      <w:r w:rsidR="0049617D" w:rsidRPr="004E02A7">
        <w:rPr>
          <w:rFonts w:hAnsi="標楷體" w:hint="eastAsia"/>
          <w:b/>
        </w:rPr>
        <w:t>，然據最近1次</w:t>
      </w:r>
      <w:r w:rsidR="0049617D" w:rsidRPr="004E02A7">
        <w:rPr>
          <w:rFonts w:hAnsi="標楷體"/>
          <w:b/>
        </w:rPr>
        <w:t>查核報告顯示，</w:t>
      </w:r>
      <w:r w:rsidR="0049617D" w:rsidRPr="004E02A7">
        <w:rPr>
          <w:rFonts w:hAnsi="標楷體" w:hint="eastAsia"/>
          <w:b/>
        </w:rPr>
        <w:t>該校仍有20餘</w:t>
      </w:r>
      <w:r w:rsidR="0049617D" w:rsidRPr="004E02A7">
        <w:rPr>
          <w:rFonts w:hAnsi="標楷體"/>
          <w:b/>
        </w:rPr>
        <w:t>項</w:t>
      </w:r>
      <w:r w:rsidR="0049617D" w:rsidRPr="004E02A7">
        <w:rPr>
          <w:rFonts w:hAnsi="標楷體" w:hint="eastAsia"/>
          <w:b/>
        </w:rPr>
        <w:t>缺失</w:t>
      </w:r>
      <w:r w:rsidR="0049617D" w:rsidRPr="004E02A7">
        <w:rPr>
          <w:rFonts w:hAnsi="標楷體"/>
          <w:b/>
        </w:rPr>
        <w:t>尚未改善</w:t>
      </w:r>
      <w:r w:rsidR="0049617D" w:rsidRPr="004E02A7">
        <w:rPr>
          <w:rFonts w:hAnsi="標楷體" w:hint="eastAsia"/>
          <w:b/>
        </w:rPr>
        <w:t>，且部分缺失仍一再發生，</w:t>
      </w:r>
      <w:r w:rsidR="007B7D6A" w:rsidRPr="004E02A7">
        <w:rPr>
          <w:rFonts w:hAnsi="標楷體" w:hint="eastAsia"/>
          <w:b/>
        </w:rPr>
        <w:t>相關</w:t>
      </w:r>
      <w:r w:rsidRPr="004E02A7">
        <w:rPr>
          <w:rFonts w:hAnsi="標楷體" w:hint="eastAsia"/>
          <w:b/>
        </w:rPr>
        <w:t>監管</w:t>
      </w:r>
      <w:r w:rsidR="007B7D6A" w:rsidRPr="004E02A7">
        <w:rPr>
          <w:rFonts w:hAnsi="標楷體" w:hint="eastAsia"/>
          <w:b/>
        </w:rPr>
        <w:t>機制仍有待強化</w:t>
      </w:r>
      <w:r w:rsidR="0049617D" w:rsidRPr="004E02A7">
        <w:rPr>
          <w:rFonts w:hAnsi="標楷體" w:hint="eastAsia"/>
          <w:b/>
        </w:rPr>
        <w:t>。又隨著少子女化趨勢</w:t>
      </w:r>
      <w:proofErr w:type="gramStart"/>
      <w:r w:rsidR="0049617D" w:rsidRPr="004E02A7">
        <w:rPr>
          <w:rFonts w:hAnsi="標楷體" w:hint="eastAsia"/>
          <w:b/>
        </w:rPr>
        <w:t>及生源持續</w:t>
      </w:r>
      <w:proofErr w:type="gramEnd"/>
      <w:r w:rsidR="0049617D" w:rsidRPr="004E02A7">
        <w:rPr>
          <w:rFonts w:hAnsi="標楷體" w:hint="eastAsia"/>
          <w:b/>
        </w:rPr>
        <w:t>減少之衝擊下，部分私立</w:t>
      </w:r>
      <w:proofErr w:type="gramStart"/>
      <w:r w:rsidR="0049617D" w:rsidRPr="004E02A7">
        <w:rPr>
          <w:rFonts w:hAnsi="標楷體" w:hint="eastAsia"/>
          <w:b/>
        </w:rPr>
        <w:t>高中職恐</w:t>
      </w:r>
      <w:proofErr w:type="gramEnd"/>
      <w:r w:rsidR="0049617D" w:rsidRPr="004E02A7">
        <w:rPr>
          <w:rFonts w:hAnsi="標楷體" w:hint="eastAsia"/>
          <w:b/>
        </w:rPr>
        <w:t>將面臨經營危機，且部分學校積欠教師薪資、違法影響師生權益等爭議不</w:t>
      </w:r>
      <w:r w:rsidR="00492062" w:rsidRPr="004E02A7">
        <w:rPr>
          <w:rFonts w:hAnsi="標楷體" w:hint="eastAsia"/>
          <w:b/>
        </w:rPr>
        <w:t>斷</w:t>
      </w:r>
      <w:r w:rsidR="0049617D" w:rsidRPr="004E02A7">
        <w:rPr>
          <w:rFonts w:hAnsi="標楷體" w:hint="eastAsia"/>
          <w:b/>
        </w:rPr>
        <w:t>，針對校務運作及財務狀況潛在風險較高之學校，如何即時檢視監督並適時輔導協助，掌握機先以防患未然，亟待</w:t>
      </w:r>
      <w:r w:rsidR="009E2FAD" w:rsidRPr="004E02A7">
        <w:rPr>
          <w:rFonts w:hAnsi="標楷體" w:hint="eastAsia"/>
          <w:b/>
        </w:rPr>
        <w:t>該署</w:t>
      </w:r>
      <w:r w:rsidR="0049617D" w:rsidRPr="004E02A7">
        <w:rPr>
          <w:rFonts w:hAnsi="標楷體" w:hint="eastAsia"/>
          <w:b/>
        </w:rPr>
        <w:t>研謀因應改善之道。</w:t>
      </w:r>
    </w:p>
    <w:p w:rsidR="009031E5" w:rsidRPr="004E02A7" w:rsidRDefault="009031E5" w:rsidP="00D41D66">
      <w:pPr>
        <w:pStyle w:val="3"/>
      </w:pPr>
      <w:r w:rsidRPr="004E02A7">
        <w:rPr>
          <w:rFonts w:hint="eastAsia"/>
        </w:rPr>
        <w:t>按私立學校法第53條第2項規定：「法人或學校主管機關為監督學校法人及所設私立學校之財務，得隨時派員或委請會計師檢查其財務報表、財務報表查核簽證報告、內部控制及其他事項。」</w:t>
      </w:r>
      <w:r w:rsidR="00AA6E54" w:rsidRPr="004E02A7">
        <w:rPr>
          <w:rFonts w:hint="eastAsia"/>
        </w:rPr>
        <w:t>教育經費編</w:t>
      </w:r>
      <w:r w:rsidR="00AA6E54" w:rsidRPr="004E02A7">
        <w:rPr>
          <w:rFonts w:hint="eastAsia"/>
        </w:rPr>
        <w:lastRenderedPageBreak/>
        <w:t>列與管理法第15條第1項規定：「各級主管教育行政機關對公、私立學校及其他教育機構應依法進行財務監督。」</w:t>
      </w:r>
      <w:r w:rsidR="00AA6E54" w:rsidRPr="004E02A7">
        <w:rPr>
          <w:rFonts w:hint="eastAsia"/>
        </w:rPr>
        <w:tab/>
      </w:r>
      <w:r w:rsidR="00EF59A4" w:rsidRPr="004E02A7">
        <w:rPr>
          <w:rFonts w:hint="eastAsia"/>
        </w:rPr>
        <w:t>因此，</w:t>
      </w:r>
      <w:r w:rsidR="00FE4C22" w:rsidRPr="004E02A7">
        <w:rPr>
          <w:rFonts w:hint="eastAsia"/>
        </w:rPr>
        <w:t>為監督私立學校財務狀況，</w:t>
      </w:r>
      <w:r w:rsidR="00EF59A4" w:rsidRPr="004E02A7">
        <w:rPr>
          <w:rFonts w:hAnsi="標楷體" w:hint="eastAsia"/>
        </w:rPr>
        <w:t>國教署每年擇定學校請會計師入校檢查財務報表、財務報表查核簽證報告、內部控制及其他事項；針對查有缺失部分，</w:t>
      </w:r>
      <w:proofErr w:type="gramStart"/>
      <w:r w:rsidR="00EF59A4" w:rsidRPr="004E02A7">
        <w:rPr>
          <w:rFonts w:hAnsi="標楷體" w:hint="eastAsia"/>
        </w:rPr>
        <w:t>均函請</w:t>
      </w:r>
      <w:proofErr w:type="gramEnd"/>
      <w:r w:rsidR="00EF59A4" w:rsidRPr="004E02A7">
        <w:rPr>
          <w:rFonts w:hAnsi="標楷體" w:hint="eastAsia"/>
        </w:rPr>
        <w:t>學校於期限內辦理改善，並於改善後檢附佐證資料函報國教署，以利檢核改善情形。</w:t>
      </w:r>
    </w:p>
    <w:p w:rsidR="009C29CE" w:rsidRPr="004E02A7" w:rsidRDefault="00EF59A4" w:rsidP="0032422E">
      <w:pPr>
        <w:pStyle w:val="3"/>
        <w:rPr>
          <w:rFonts w:hAnsi="標楷體"/>
        </w:rPr>
      </w:pPr>
      <w:r w:rsidRPr="004E02A7">
        <w:rPr>
          <w:rFonts w:hint="eastAsia"/>
        </w:rPr>
        <w:t>據</w:t>
      </w:r>
      <w:r w:rsidR="00DF0AA0" w:rsidRPr="004E02A7">
        <w:rPr>
          <w:rFonts w:hint="eastAsia"/>
        </w:rPr>
        <w:t>國教署</w:t>
      </w:r>
      <w:r w:rsidR="00841EEE" w:rsidRPr="004E02A7">
        <w:rPr>
          <w:rFonts w:hint="eastAsia"/>
        </w:rPr>
        <w:t>於本院詢問時表示，委請會計師查核係</w:t>
      </w:r>
      <w:proofErr w:type="gramStart"/>
      <w:r w:rsidR="00841EEE" w:rsidRPr="004E02A7">
        <w:rPr>
          <w:rFonts w:hint="eastAsia"/>
        </w:rPr>
        <w:t>採</w:t>
      </w:r>
      <w:proofErr w:type="gramEnd"/>
      <w:r w:rsidR="00841EEE" w:rsidRPr="004E02A7">
        <w:rPr>
          <w:rFonts w:hint="eastAsia"/>
        </w:rPr>
        <w:t>分區辦理，抽查頻率約4年1次等語</w:t>
      </w:r>
      <w:r w:rsidR="00841EEE" w:rsidRPr="004E02A7">
        <w:rPr>
          <w:rFonts w:hAnsi="標楷體" w:hint="eastAsia"/>
        </w:rPr>
        <w:t>。復據教育部函復略</w:t>
      </w:r>
      <w:proofErr w:type="gramStart"/>
      <w:r w:rsidR="00841EEE" w:rsidRPr="004E02A7">
        <w:rPr>
          <w:rFonts w:hAnsi="標楷體" w:hint="eastAsia"/>
        </w:rPr>
        <w:t>以</w:t>
      </w:r>
      <w:proofErr w:type="gramEnd"/>
      <w:r w:rsidR="00841EEE" w:rsidRPr="004E02A7">
        <w:rPr>
          <w:rFonts w:hAnsi="標楷體" w:hint="eastAsia"/>
        </w:rPr>
        <w:t>，</w:t>
      </w:r>
      <w:r w:rsidR="007B5D43" w:rsidRPr="004E02A7">
        <w:rPr>
          <w:rFonts w:hint="eastAsia"/>
        </w:rPr>
        <w:t>因</w:t>
      </w:r>
      <w:r w:rsidR="00841EEE" w:rsidRPr="004E02A7">
        <w:rPr>
          <w:rFonts w:hint="eastAsia"/>
        </w:rPr>
        <w:t>大成商工</w:t>
      </w:r>
      <w:r w:rsidR="007B5D43" w:rsidRPr="004E02A7">
        <w:rPr>
          <w:rFonts w:hint="eastAsia"/>
        </w:rPr>
        <w:t>有多項缺失未能完成改善，且經國教署多次函催，仍有部分學年度之缺失未獲學校回應之情形，爰為確認學校辦理進度，國教署分別於104年、105年、107年、109年及</w:t>
      </w:r>
      <w:proofErr w:type="gramStart"/>
      <w:r w:rsidR="007B5D43" w:rsidRPr="004E02A7">
        <w:rPr>
          <w:rFonts w:hint="eastAsia"/>
        </w:rPr>
        <w:t>111年均委</w:t>
      </w:r>
      <w:proofErr w:type="gramEnd"/>
      <w:r w:rsidR="007B5D43" w:rsidRPr="004E02A7">
        <w:rPr>
          <w:rFonts w:hint="eastAsia"/>
        </w:rPr>
        <w:t>請會計師查核該校財務</w:t>
      </w:r>
      <w:r w:rsidR="009E2FAD" w:rsidRPr="004E02A7">
        <w:rPr>
          <w:rFonts w:hint="eastAsia"/>
        </w:rPr>
        <w:t>狀況</w:t>
      </w:r>
      <w:r w:rsidR="007B5D43" w:rsidRPr="004E02A7">
        <w:rPr>
          <w:rFonts w:hint="eastAsia"/>
        </w:rPr>
        <w:t>，計查核101至110學年度共10年之財務</w:t>
      </w:r>
      <w:r w:rsidR="009E2FAD" w:rsidRPr="004E02A7">
        <w:rPr>
          <w:rFonts w:hint="eastAsia"/>
        </w:rPr>
        <w:t>報表</w:t>
      </w:r>
      <w:r w:rsidR="007B5D43" w:rsidRPr="004E02A7">
        <w:rPr>
          <w:rFonts w:hint="eastAsia"/>
        </w:rPr>
        <w:t>，並持續督導大成商工改善至所有查核缺失改善完成為止。</w:t>
      </w:r>
      <w:proofErr w:type="gramStart"/>
      <w:r w:rsidR="00841EEE" w:rsidRPr="004E02A7">
        <w:rPr>
          <w:rFonts w:hint="eastAsia"/>
        </w:rPr>
        <w:t>惟查</w:t>
      </w:r>
      <w:proofErr w:type="gramEnd"/>
      <w:r w:rsidR="00841EEE" w:rsidRPr="004E02A7">
        <w:rPr>
          <w:rFonts w:hint="eastAsia"/>
        </w:rPr>
        <w:t>，</w:t>
      </w:r>
      <w:r w:rsidR="00841EEE" w:rsidRPr="004E02A7">
        <w:rPr>
          <w:rFonts w:hAnsi="標楷體" w:hint="eastAsia"/>
        </w:rPr>
        <w:t>相較其他學校，</w:t>
      </w:r>
      <w:r w:rsidR="009E2FAD" w:rsidRPr="004E02A7">
        <w:rPr>
          <w:rFonts w:hAnsi="標楷體" w:hint="eastAsia"/>
        </w:rPr>
        <w:t>教育部對大成商工之</w:t>
      </w:r>
      <w:r w:rsidR="008A5FC2" w:rsidRPr="004E02A7">
        <w:rPr>
          <w:rFonts w:hAnsi="標楷體" w:hint="eastAsia"/>
        </w:rPr>
        <w:t>查核密度</w:t>
      </w:r>
      <w:r w:rsidR="00841EEE" w:rsidRPr="004E02A7">
        <w:rPr>
          <w:rFonts w:hAnsi="標楷體" w:hint="eastAsia"/>
        </w:rPr>
        <w:t>雖</w:t>
      </w:r>
      <w:r w:rsidR="00836466" w:rsidRPr="004E02A7">
        <w:rPr>
          <w:rFonts w:hAnsi="標楷體" w:hint="eastAsia"/>
        </w:rPr>
        <w:t>相對較</w:t>
      </w:r>
      <w:r w:rsidR="008A5FC2" w:rsidRPr="004E02A7">
        <w:rPr>
          <w:rFonts w:hAnsi="標楷體" w:hint="eastAsia"/>
        </w:rPr>
        <w:t>高</w:t>
      </w:r>
      <w:r w:rsidR="00841EEE" w:rsidRPr="004E02A7">
        <w:rPr>
          <w:rFonts w:hAnsi="標楷體" w:hint="eastAsia"/>
        </w:rPr>
        <w:t>，然據</w:t>
      </w:r>
      <w:r w:rsidR="006A16D5" w:rsidRPr="004E02A7">
        <w:rPr>
          <w:rFonts w:hAnsi="標楷體" w:hint="eastAsia"/>
        </w:rPr>
        <w:t>109至110學年度</w:t>
      </w:r>
      <w:r w:rsidR="00841EEE" w:rsidRPr="004E02A7">
        <w:rPr>
          <w:rFonts w:hAnsi="標楷體" w:hint="eastAsia"/>
        </w:rPr>
        <w:t>會計師</w:t>
      </w:r>
      <w:r w:rsidR="006A16D5" w:rsidRPr="004E02A7">
        <w:rPr>
          <w:rFonts w:hAnsi="標楷體" w:hint="eastAsia"/>
        </w:rPr>
        <w:t>查核報告</w:t>
      </w:r>
      <w:r w:rsidR="00841EEE" w:rsidRPr="004E02A7">
        <w:rPr>
          <w:rStyle w:val="aff"/>
          <w:rFonts w:hAnsi="標楷體"/>
        </w:rPr>
        <w:footnoteReference w:id="6"/>
      </w:r>
      <w:r w:rsidR="006A16D5" w:rsidRPr="004E02A7">
        <w:rPr>
          <w:rFonts w:hAnsi="標楷體" w:hint="eastAsia"/>
        </w:rPr>
        <w:t>顯示，101至108學年度經會計師查</w:t>
      </w:r>
      <w:r w:rsidR="009E2FAD" w:rsidRPr="004E02A7">
        <w:rPr>
          <w:rFonts w:hAnsi="標楷體" w:hint="eastAsia"/>
        </w:rPr>
        <w:t>得</w:t>
      </w:r>
      <w:r w:rsidR="00841EEE" w:rsidRPr="004E02A7">
        <w:rPr>
          <w:rFonts w:hAnsi="標楷體" w:hint="eastAsia"/>
        </w:rPr>
        <w:t>大成商工</w:t>
      </w:r>
      <w:r w:rsidR="006A16D5" w:rsidRPr="004E02A7">
        <w:rPr>
          <w:rFonts w:hAnsi="標楷體" w:hint="eastAsia"/>
        </w:rPr>
        <w:t>財務違失之</w:t>
      </w:r>
      <w:r w:rsidR="00B97DAB" w:rsidRPr="004E02A7">
        <w:rPr>
          <w:rFonts w:hAnsi="標楷體" w:hint="eastAsia"/>
        </w:rPr>
        <w:t>學校</w:t>
      </w:r>
      <w:r w:rsidR="006A16D5" w:rsidRPr="004E02A7">
        <w:rPr>
          <w:rFonts w:hAnsi="標楷體" w:hint="eastAsia"/>
        </w:rPr>
        <w:t>改善情形中，</w:t>
      </w:r>
      <w:r w:rsidR="008130E6" w:rsidRPr="004E02A7">
        <w:rPr>
          <w:rFonts w:hAnsi="標楷體" w:hint="eastAsia"/>
        </w:rPr>
        <w:t>該校仍有</w:t>
      </w:r>
      <w:r w:rsidR="00C34EBD" w:rsidRPr="004E02A7">
        <w:rPr>
          <w:rFonts w:hAnsi="標楷體" w:hint="eastAsia"/>
        </w:rPr>
        <w:t>2</w:t>
      </w:r>
      <w:r w:rsidR="007120AA" w:rsidRPr="004E02A7">
        <w:rPr>
          <w:rFonts w:hAnsi="標楷體" w:hint="eastAsia"/>
        </w:rPr>
        <w:t>0</w:t>
      </w:r>
      <w:r w:rsidR="008130E6" w:rsidRPr="004E02A7">
        <w:rPr>
          <w:rFonts w:hAnsi="標楷體" w:hint="eastAsia"/>
        </w:rPr>
        <w:t>餘項缺失尚未改善，</w:t>
      </w:r>
      <w:r w:rsidR="00BF509C" w:rsidRPr="004E02A7">
        <w:rPr>
          <w:rFonts w:hAnsi="標楷體" w:hint="eastAsia"/>
        </w:rPr>
        <w:t>甚至部分</w:t>
      </w:r>
      <w:r w:rsidR="007120AA" w:rsidRPr="004E02A7">
        <w:rPr>
          <w:rFonts w:hAnsi="標楷體" w:hint="eastAsia"/>
        </w:rPr>
        <w:t>缺失</w:t>
      </w:r>
      <w:r w:rsidR="00147913" w:rsidRPr="004E02A7">
        <w:rPr>
          <w:rFonts w:hAnsi="標楷體" w:hint="eastAsia"/>
        </w:rPr>
        <w:t>一再發生</w:t>
      </w:r>
      <w:r w:rsidR="00925FC0" w:rsidRPr="004E02A7">
        <w:rPr>
          <w:rFonts w:hAnsi="標楷體" w:hint="eastAsia"/>
        </w:rPr>
        <w:t>(</w:t>
      </w:r>
      <w:r w:rsidR="00147913" w:rsidRPr="004E02A7">
        <w:rPr>
          <w:rFonts w:hAnsi="標楷體" w:hint="eastAsia"/>
        </w:rPr>
        <w:t>例如：</w:t>
      </w:r>
      <w:r w:rsidR="00925FC0" w:rsidRPr="004E02A7">
        <w:rPr>
          <w:rFonts w:hAnsi="標楷體" w:hint="eastAsia"/>
        </w:rPr>
        <w:t>部分建物未取得使用執照及所有權狀</w:t>
      </w:r>
      <w:r w:rsidR="00B163AF" w:rsidRPr="004E02A7">
        <w:rPr>
          <w:rFonts w:hAnsi="標楷體" w:hint="eastAsia"/>
        </w:rPr>
        <w:t>；</w:t>
      </w:r>
      <w:r w:rsidR="00925FC0" w:rsidRPr="004E02A7">
        <w:rPr>
          <w:rFonts w:hAnsi="標楷體" w:hint="eastAsia"/>
        </w:rPr>
        <w:t>部分採購</w:t>
      </w:r>
      <w:r w:rsidR="00147913" w:rsidRPr="004E02A7">
        <w:rPr>
          <w:rFonts w:hAnsi="標楷體" w:hint="eastAsia"/>
        </w:rPr>
        <w:t>未簽訂合約</w:t>
      </w:r>
      <w:r w:rsidR="00B163AF" w:rsidRPr="004E02A7">
        <w:rPr>
          <w:rFonts w:hAnsi="標楷體" w:hint="eastAsia"/>
        </w:rPr>
        <w:t>、</w:t>
      </w:r>
      <w:r w:rsidR="00925FC0" w:rsidRPr="004E02A7">
        <w:rPr>
          <w:rFonts w:hAnsi="標楷體" w:hint="eastAsia"/>
        </w:rPr>
        <w:t>無驗收紀錄</w:t>
      </w:r>
      <w:r w:rsidR="00B163AF" w:rsidRPr="004E02A7">
        <w:rPr>
          <w:rFonts w:hAnsi="標楷體" w:hint="eastAsia"/>
        </w:rPr>
        <w:t>等未符規定；</w:t>
      </w:r>
      <w:r w:rsidR="00147913" w:rsidRPr="004E02A7">
        <w:rPr>
          <w:rFonts w:hAnsi="標楷體" w:hint="eastAsia"/>
        </w:rPr>
        <w:t>未公告代辦費收入及支出情形、決算書、財務報表暨查核報告書等</w:t>
      </w:r>
      <w:r w:rsidR="00925FC0" w:rsidRPr="004E02A7">
        <w:rPr>
          <w:rFonts w:hAnsi="標楷體" w:hint="eastAsia"/>
        </w:rPr>
        <w:t>)</w:t>
      </w:r>
      <w:r w:rsidR="007120AA" w:rsidRPr="004E02A7">
        <w:rPr>
          <w:rFonts w:hAnsi="標楷體" w:hint="eastAsia"/>
        </w:rPr>
        <w:t>，</w:t>
      </w:r>
      <w:r w:rsidR="00836466" w:rsidRPr="004E02A7">
        <w:rPr>
          <w:rFonts w:hAnsi="標楷體" w:hint="eastAsia"/>
        </w:rPr>
        <w:t>且因學校未能提供部分資料，以致有查核</w:t>
      </w:r>
      <w:r w:rsidR="009E2FAD" w:rsidRPr="004E02A7">
        <w:rPr>
          <w:rFonts w:hAnsi="標楷體" w:hint="eastAsia"/>
        </w:rPr>
        <w:t>事實</w:t>
      </w:r>
      <w:r w:rsidR="00836466" w:rsidRPr="004E02A7">
        <w:rPr>
          <w:rFonts w:hAnsi="標楷體" w:hint="eastAsia"/>
        </w:rPr>
        <w:t>受限而無法發現真實等情事。</w:t>
      </w:r>
      <w:r w:rsidR="00460400" w:rsidRPr="004E02A7">
        <w:rPr>
          <w:rFonts w:hAnsi="標楷體" w:hint="eastAsia"/>
        </w:rPr>
        <w:t>足見</w:t>
      </w:r>
      <w:r w:rsidR="007120AA" w:rsidRPr="004E02A7">
        <w:rPr>
          <w:rFonts w:hAnsi="標楷體" w:hint="eastAsia"/>
        </w:rPr>
        <w:t>縱</w:t>
      </w:r>
      <w:r w:rsidR="00460400" w:rsidRPr="004E02A7">
        <w:rPr>
          <w:rFonts w:hAnsi="標楷體" w:hint="eastAsia"/>
        </w:rPr>
        <w:t>使</w:t>
      </w:r>
      <w:r w:rsidR="00DF0AA0" w:rsidRPr="004E02A7">
        <w:rPr>
          <w:rFonts w:hAnsi="標楷體" w:hint="eastAsia"/>
        </w:rPr>
        <w:t>國教署</w:t>
      </w:r>
      <w:r w:rsidR="006A16D5" w:rsidRPr="004E02A7">
        <w:rPr>
          <w:rFonts w:hAnsi="標楷體" w:hint="eastAsia"/>
        </w:rPr>
        <w:t>已增加</w:t>
      </w:r>
      <w:r w:rsidR="007120AA" w:rsidRPr="004E02A7">
        <w:rPr>
          <w:rFonts w:hAnsi="標楷體" w:hint="eastAsia"/>
        </w:rPr>
        <w:t>會計師</w:t>
      </w:r>
      <w:r w:rsidR="006A16D5" w:rsidRPr="004E02A7">
        <w:rPr>
          <w:rFonts w:hAnsi="標楷體" w:hint="eastAsia"/>
        </w:rPr>
        <w:t>查核</w:t>
      </w:r>
      <w:r w:rsidR="00C34EBD" w:rsidRPr="004E02A7">
        <w:rPr>
          <w:rFonts w:hAnsi="標楷體" w:hint="eastAsia"/>
        </w:rPr>
        <w:t>該校之</w:t>
      </w:r>
      <w:r w:rsidR="006A16D5" w:rsidRPr="004E02A7">
        <w:rPr>
          <w:rFonts w:hAnsi="標楷體" w:hint="eastAsia"/>
        </w:rPr>
        <w:t>密度，</w:t>
      </w:r>
      <w:r w:rsidR="007120AA" w:rsidRPr="004E02A7">
        <w:rPr>
          <w:rFonts w:hAnsi="標楷體" w:hint="eastAsia"/>
        </w:rPr>
        <w:t>然</w:t>
      </w:r>
      <w:r w:rsidR="00A3629A" w:rsidRPr="004E02A7">
        <w:rPr>
          <w:rFonts w:hAnsi="標楷體" w:hint="eastAsia"/>
        </w:rPr>
        <w:t>後續僅以函文方式要求學校改善，</w:t>
      </w:r>
      <w:r w:rsidR="007120AA" w:rsidRPr="004E02A7">
        <w:rPr>
          <w:rFonts w:hAnsi="標楷體" w:hint="eastAsia"/>
        </w:rPr>
        <w:t>監督力道</w:t>
      </w:r>
      <w:r w:rsidR="00B97DAB" w:rsidRPr="004E02A7">
        <w:rPr>
          <w:rFonts w:hAnsi="標楷體" w:hint="eastAsia"/>
        </w:rPr>
        <w:lastRenderedPageBreak/>
        <w:t>似屬有限</w:t>
      </w:r>
      <w:r w:rsidR="007120AA" w:rsidRPr="004E02A7">
        <w:rPr>
          <w:rFonts w:hAnsi="標楷體" w:hint="eastAsia"/>
        </w:rPr>
        <w:t>。</w:t>
      </w:r>
    </w:p>
    <w:p w:rsidR="006A16D5" w:rsidRPr="004E02A7" w:rsidRDefault="009C29CE" w:rsidP="0032422E">
      <w:pPr>
        <w:pStyle w:val="3"/>
        <w:rPr>
          <w:rFonts w:hAnsi="標楷體"/>
        </w:rPr>
      </w:pPr>
      <w:r w:rsidRPr="004E02A7">
        <w:rPr>
          <w:rFonts w:hAnsi="標楷體" w:hint="eastAsia"/>
        </w:rPr>
        <w:t>又</w:t>
      </w:r>
      <w:r w:rsidR="008130E6" w:rsidRPr="004E02A7">
        <w:rPr>
          <w:rFonts w:hAnsi="標楷體" w:hint="eastAsia"/>
        </w:rPr>
        <w:t>現行</w:t>
      </w:r>
      <w:proofErr w:type="gramStart"/>
      <w:r w:rsidR="00DF0AA0" w:rsidRPr="004E02A7">
        <w:rPr>
          <w:rFonts w:hAnsi="標楷體" w:hint="eastAsia"/>
        </w:rPr>
        <w:t>國教署</w:t>
      </w:r>
      <w:r w:rsidR="00460400" w:rsidRPr="004E02A7">
        <w:rPr>
          <w:rFonts w:hAnsi="標楷體" w:hint="eastAsia"/>
        </w:rPr>
        <w:t>委請</w:t>
      </w:r>
      <w:proofErr w:type="gramEnd"/>
      <w:r w:rsidR="00460400" w:rsidRPr="004E02A7">
        <w:rPr>
          <w:rFonts w:hAnsi="標楷體" w:hint="eastAsia"/>
        </w:rPr>
        <w:t>會計師入校</w:t>
      </w:r>
      <w:r w:rsidR="008130E6" w:rsidRPr="004E02A7">
        <w:rPr>
          <w:rFonts w:hAnsi="標楷體" w:hint="eastAsia"/>
        </w:rPr>
        <w:t>查核，僅限於</w:t>
      </w:r>
      <w:r w:rsidR="00460400" w:rsidRPr="004E02A7">
        <w:rPr>
          <w:rFonts w:hAnsi="標楷體" w:hint="eastAsia"/>
        </w:rPr>
        <w:t>一般性</w:t>
      </w:r>
      <w:r w:rsidR="00B97DAB" w:rsidRPr="004E02A7">
        <w:rPr>
          <w:rFonts w:hAnsi="標楷體" w:hint="eastAsia"/>
        </w:rPr>
        <w:t>財務查核</w:t>
      </w:r>
      <w:r w:rsidR="00460400" w:rsidRPr="004E02A7">
        <w:rPr>
          <w:rFonts w:hAnsi="標楷體" w:hint="eastAsia"/>
        </w:rPr>
        <w:t>，</w:t>
      </w:r>
      <w:r w:rsidR="00460400" w:rsidRPr="004E02A7">
        <w:rPr>
          <w:rFonts w:hint="eastAsia"/>
        </w:rPr>
        <w:t>此據</w:t>
      </w:r>
      <w:r w:rsidR="00DF0AA0" w:rsidRPr="004E02A7">
        <w:rPr>
          <w:rFonts w:hint="eastAsia"/>
        </w:rPr>
        <w:t>國教署</w:t>
      </w:r>
      <w:r w:rsidR="00460400" w:rsidRPr="004E02A7">
        <w:rPr>
          <w:rFonts w:hint="eastAsia"/>
        </w:rPr>
        <w:t>相關業務主管人員於本院詢問時表示：「</w:t>
      </w:r>
      <w:r w:rsidR="00460400" w:rsidRPr="004E02A7">
        <w:rPr>
          <w:rFonts w:hAnsi="標楷體" w:hint="eastAsia"/>
        </w:rPr>
        <w:t>會計師查核係針對學校全盤性處理，是否有依學校自訂內部控制及學雜費收取等規範，並沒有針對特定事項進行查核」等語。</w:t>
      </w:r>
      <w:r w:rsidRPr="004E02A7">
        <w:rPr>
          <w:rFonts w:hAnsi="標楷體" w:hint="eastAsia"/>
        </w:rPr>
        <w:t>然</w:t>
      </w:r>
      <w:proofErr w:type="gramStart"/>
      <w:r w:rsidRPr="004E02A7">
        <w:rPr>
          <w:rFonts w:hAnsi="標楷體" w:hint="eastAsia"/>
        </w:rPr>
        <w:t>隨著生源持續</w:t>
      </w:r>
      <w:proofErr w:type="gramEnd"/>
      <w:r w:rsidRPr="004E02A7">
        <w:rPr>
          <w:rFonts w:hAnsi="標楷體" w:hint="eastAsia"/>
        </w:rPr>
        <w:t>減少之衝擊下</w:t>
      </w:r>
      <w:r w:rsidRPr="004E02A7">
        <w:rPr>
          <w:rStyle w:val="aff"/>
        </w:rPr>
        <w:footnoteReference w:id="7"/>
      </w:r>
      <w:r w:rsidRPr="004E02A7">
        <w:rPr>
          <w:rFonts w:hAnsi="標楷體" w:hint="eastAsia"/>
        </w:rPr>
        <w:t>，部分</w:t>
      </w:r>
      <w:r w:rsidRPr="004E02A7">
        <w:rPr>
          <w:rFonts w:hint="eastAsia"/>
        </w:rPr>
        <w:t>私立高級中等學校恐將面臨</w:t>
      </w:r>
      <w:r w:rsidR="00B97DAB" w:rsidRPr="004E02A7">
        <w:rPr>
          <w:rFonts w:hint="eastAsia"/>
        </w:rPr>
        <w:t>嚴峻之</w:t>
      </w:r>
      <w:r w:rsidR="00841EEE" w:rsidRPr="004E02A7">
        <w:rPr>
          <w:rFonts w:hint="eastAsia"/>
        </w:rPr>
        <w:t>生存</w:t>
      </w:r>
      <w:r w:rsidRPr="004E02A7">
        <w:rPr>
          <w:rFonts w:hint="eastAsia"/>
        </w:rPr>
        <w:t>危機，</w:t>
      </w:r>
      <w:r w:rsidR="00147913" w:rsidRPr="004E02A7">
        <w:rPr>
          <w:rFonts w:hAnsi="標楷體" w:hint="eastAsia"/>
        </w:rPr>
        <w:t>況部分學校積欠教師薪資、違法影響師生權益等爭議層出不窮，究針對校務及財務</w:t>
      </w:r>
      <w:r w:rsidR="003D6616" w:rsidRPr="004E02A7">
        <w:rPr>
          <w:rFonts w:hAnsi="標楷體" w:hint="eastAsia"/>
        </w:rPr>
        <w:t>運作</w:t>
      </w:r>
      <w:r w:rsidR="00147913" w:rsidRPr="004E02A7">
        <w:rPr>
          <w:rFonts w:hAnsi="標楷體" w:hint="eastAsia"/>
        </w:rPr>
        <w:t>潛在風險較高之學校，如何即時檢視及監督</w:t>
      </w:r>
      <w:r w:rsidR="003D6616" w:rsidRPr="004E02A7">
        <w:rPr>
          <w:rFonts w:hAnsi="標楷體" w:hint="eastAsia"/>
        </w:rPr>
        <w:t>學校營運實況</w:t>
      </w:r>
      <w:r w:rsidR="00B97DAB" w:rsidRPr="004E02A7">
        <w:rPr>
          <w:rFonts w:hAnsi="標楷體" w:hint="eastAsia"/>
        </w:rPr>
        <w:t>，亟</w:t>
      </w:r>
      <w:r w:rsidR="00147913" w:rsidRPr="004E02A7">
        <w:rPr>
          <w:rFonts w:hAnsi="標楷體" w:hint="eastAsia"/>
        </w:rPr>
        <w:t>待</w:t>
      </w:r>
      <w:r w:rsidR="00505162" w:rsidRPr="004E02A7">
        <w:rPr>
          <w:rFonts w:hAnsi="標楷體" w:hint="eastAsia"/>
        </w:rPr>
        <w:t>國教署</w:t>
      </w:r>
      <w:r w:rsidR="00B97DAB" w:rsidRPr="004E02A7">
        <w:rPr>
          <w:rFonts w:hAnsi="標楷體" w:hint="eastAsia"/>
        </w:rPr>
        <w:t>檢討策進，以有效強化相關控管及預警機制</w:t>
      </w:r>
      <w:r w:rsidR="00147913" w:rsidRPr="004E02A7">
        <w:rPr>
          <w:rFonts w:hAnsi="標楷體" w:hint="eastAsia"/>
        </w:rPr>
        <w:t>。</w:t>
      </w:r>
    </w:p>
    <w:p w:rsidR="007B5D43" w:rsidRPr="004E02A7" w:rsidRDefault="007B5D43" w:rsidP="009031E5">
      <w:pPr>
        <w:pStyle w:val="3"/>
        <w:rPr>
          <w:rFonts w:hAnsi="標楷體"/>
        </w:rPr>
      </w:pPr>
      <w:r w:rsidRPr="004E02A7">
        <w:rPr>
          <w:rFonts w:hAnsi="標楷體" w:hint="eastAsia"/>
        </w:rPr>
        <w:t>綜上，</w:t>
      </w:r>
      <w:r w:rsidR="00030E54" w:rsidRPr="004E02A7">
        <w:rPr>
          <w:rFonts w:hAnsi="標楷體" w:hint="eastAsia"/>
        </w:rPr>
        <w:t>國教署雖於104年、105年、107年、109年及</w:t>
      </w:r>
      <w:proofErr w:type="gramStart"/>
      <w:r w:rsidR="00030E54" w:rsidRPr="004E02A7">
        <w:rPr>
          <w:rFonts w:hAnsi="標楷體" w:hint="eastAsia"/>
        </w:rPr>
        <w:t>111年均委請</w:t>
      </w:r>
      <w:proofErr w:type="gramEnd"/>
      <w:r w:rsidR="00030E54" w:rsidRPr="004E02A7">
        <w:rPr>
          <w:rFonts w:hAnsi="標楷體" w:hint="eastAsia"/>
        </w:rPr>
        <w:t>會計師查核大成商工共計10年財務</w:t>
      </w:r>
      <w:r w:rsidR="009E2FAD" w:rsidRPr="004E02A7">
        <w:rPr>
          <w:rFonts w:hAnsi="標楷體" w:hint="eastAsia"/>
        </w:rPr>
        <w:t>狀況</w:t>
      </w:r>
      <w:r w:rsidR="00030E54" w:rsidRPr="004E02A7">
        <w:rPr>
          <w:rFonts w:hAnsi="標楷體" w:hint="eastAsia"/>
        </w:rPr>
        <w:t>，然據最近1次</w:t>
      </w:r>
      <w:r w:rsidR="00030E54" w:rsidRPr="004E02A7">
        <w:rPr>
          <w:rFonts w:hAnsi="標楷體"/>
        </w:rPr>
        <w:t>查核報告顯示，</w:t>
      </w:r>
      <w:r w:rsidR="00030E54" w:rsidRPr="004E02A7">
        <w:rPr>
          <w:rFonts w:hAnsi="標楷體" w:hint="eastAsia"/>
        </w:rPr>
        <w:t>該校仍有20餘</w:t>
      </w:r>
      <w:r w:rsidR="00030E54" w:rsidRPr="004E02A7">
        <w:rPr>
          <w:rFonts w:hAnsi="標楷體"/>
        </w:rPr>
        <w:t>項</w:t>
      </w:r>
      <w:r w:rsidR="00030E54" w:rsidRPr="004E02A7">
        <w:rPr>
          <w:rFonts w:hAnsi="標楷體" w:hint="eastAsia"/>
        </w:rPr>
        <w:t>缺失</w:t>
      </w:r>
      <w:r w:rsidR="00030E54" w:rsidRPr="004E02A7">
        <w:rPr>
          <w:rFonts w:hAnsi="標楷體"/>
        </w:rPr>
        <w:t>尚未改善</w:t>
      </w:r>
      <w:r w:rsidR="00030E54" w:rsidRPr="004E02A7">
        <w:rPr>
          <w:rFonts w:hAnsi="標楷體" w:hint="eastAsia"/>
        </w:rPr>
        <w:t>，且部分缺失仍一再發生，相關監管機制仍有待強化。又隨著少子女化趨勢</w:t>
      </w:r>
      <w:proofErr w:type="gramStart"/>
      <w:r w:rsidR="00030E54" w:rsidRPr="004E02A7">
        <w:rPr>
          <w:rFonts w:hAnsi="標楷體" w:hint="eastAsia"/>
        </w:rPr>
        <w:t>及生源持續</w:t>
      </w:r>
      <w:proofErr w:type="gramEnd"/>
      <w:r w:rsidR="00030E54" w:rsidRPr="004E02A7">
        <w:rPr>
          <w:rFonts w:hAnsi="標楷體" w:hint="eastAsia"/>
        </w:rPr>
        <w:t>減少之衝擊下，部分私立</w:t>
      </w:r>
      <w:proofErr w:type="gramStart"/>
      <w:r w:rsidR="00030E54" w:rsidRPr="004E02A7">
        <w:rPr>
          <w:rFonts w:hAnsi="標楷體" w:hint="eastAsia"/>
        </w:rPr>
        <w:t>高中職恐</w:t>
      </w:r>
      <w:proofErr w:type="gramEnd"/>
      <w:r w:rsidR="00030E54" w:rsidRPr="004E02A7">
        <w:rPr>
          <w:rFonts w:hAnsi="標楷體" w:hint="eastAsia"/>
        </w:rPr>
        <w:t>將面臨經營危機，且部分學校積欠教師薪資、違法影響師生權益等爭議不</w:t>
      </w:r>
      <w:r w:rsidR="00492062" w:rsidRPr="004E02A7">
        <w:rPr>
          <w:rFonts w:hAnsi="標楷體" w:hint="eastAsia"/>
        </w:rPr>
        <w:t>斷</w:t>
      </w:r>
      <w:r w:rsidR="00030E54" w:rsidRPr="004E02A7">
        <w:rPr>
          <w:rFonts w:hAnsi="標楷體" w:hint="eastAsia"/>
        </w:rPr>
        <w:t>，針對校務運作及財務狀況潛在風險較高之學校，如何即時檢視監督並適時輔導協助，掌握機先以防患未然，亟待</w:t>
      </w:r>
      <w:r w:rsidR="009E2FAD" w:rsidRPr="004E02A7">
        <w:rPr>
          <w:rFonts w:hAnsi="標楷體" w:hint="eastAsia"/>
        </w:rPr>
        <w:t>該署</w:t>
      </w:r>
      <w:r w:rsidR="00030E54" w:rsidRPr="004E02A7">
        <w:rPr>
          <w:rFonts w:hAnsi="標楷體" w:hint="eastAsia"/>
        </w:rPr>
        <w:t>研謀因應改善之道。</w:t>
      </w:r>
    </w:p>
    <w:p w:rsidR="00FA0746" w:rsidRPr="004E02A7" w:rsidRDefault="00FA0746" w:rsidP="00E757AF">
      <w:pPr>
        <w:pStyle w:val="2"/>
        <w:spacing w:before="240"/>
        <w:rPr>
          <w:rFonts w:hAnsi="標楷體"/>
          <w:b/>
        </w:rPr>
      </w:pPr>
      <w:r w:rsidRPr="004E02A7">
        <w:rPr>
          <w:rFonts w:hAnsi="標楷體"/>
          <w:b/>
        </w:rPr>
        <w:t>大成商工</w:t>
      </w:r>
      <w:r w:rsidR="00B74390" w:rsidRPr="004E02A7">
        <w:rPr>
          <w:rFonts w:hAnsi="標楷體" w:hint="eastAsia"/>
          <w:b/>
        </w:rPr>
        <w:t>歷來</w:t>
      </w:r>
      <w:r w:rsidR="007B7D6A" w:rsidRPr="004E02A7">
        <w:rPr>
          <w:rFonts w:hAnsi="標楷體" w:hint="eastAsia"/>
          <w:b/>
        </w:rPr>
        <w:t>違</w:t>
      </w:r>
      <w:r w:rsidR="00CF7337" w:rsidRPr="004E02A7">
        <w:rPr>
          <w:rFonts w:hAnsi="標楷體" w:hint="eastAsia"/>
          <w:b/>
        </w:rPr>
        <w:t>法</w:t>
      </w:r>
      <w:r w:rsidR="007B7D6A" w:rsidRPr="004E02A7">
        <w:rPr>
          <w:rFonts w:hAnsi="標楷體" w:hint="eastAsia"/>
          <w:b/>
        </w:rPr>
        <w:t>侵害教師</w:t>
      </w:r>
      <w:r w:rsidR="00B74390" w:rsidRPr="004E02A7">
        <w:rPr>
          <w:rFonts w:hAnsi="標楷體" w:hint="eastAsia"/>
          <w:b/>
        </w:rPr>
        <w:t>工作權</w:t>
      </w:r>
      <w:r w:rsidR="007B7D6A" w:rsidRPr="004E02A7">
        <w:rPr>
          <w:rFonts w:hAnsi="標楷體" w:hint="eastAsia"/>
          <w:b/>
        </w:rPr>
        <w:t>益等</w:t>
      </w:r>
      <w:r w:rsidR="00B74390" w:rsidRPr="004E02A7">
        <w:rPr>
          <w:rFonts w:hAnsi="標楷體" w:hint="eastAsia"/>
          <w:b/>
        </w:rPr>
        <w:t>問題</w:t>
      </w:r>
      <w:r w:rsidR="000D7DED" w:rsidRPr="004E02A7">
        <w:rPr>
          <w:rFonts w:hAnsi="標楷體" w:hint="eastAsia"/>
          <w:b/>
        </w:rPr>
        <w:t>層出不窮</w:t>
      </w:r>
      <w:r w:rsidR="00B74390" w:rsidRPr="004E02A7">
        <w:rPr>
          <w:rFonts w:hAnsi="標楷體" w:hint="eastAsia"/>
          <w:b/>
        </w:rPr>
        <w:t>，如：107年強迫部分教師退休、離職；112年因未完成薪資協議而積欠教師薪資等。</w:t>
      </w:r>
      <w:r w:rsidR="00CF7337" w:rsidRPr="004E02A7">
        <w:rPr>
          <w:rFonts w:hAnsi="標楷體" w:hint="eastAsia"/>
          <w:b/>
        </w:rPr>
        <w:t>國教署</w:t>
      </w:r>
      <w:r w:rsidR="00B74390" w:rsidRPr="004E02A7">
        <w:rPr>
          <w:rFonts w:hAnsi="標楷體" w:hint="eastAsia"/>
          <w:b/>
        </w:rPr>
        <w:t>雖</w:t>
      </w:r>
      <w:r w:rsidR="000D7DED" w:rsidRPr="004E02A7">
        <w:rPr>
          <w:rFonts w:hAnsi="標楷體" w:hint="eastAsia"/>
          <w:b/>
        </w:rPr>
        <w:t>曾以停止該校部分班級之招生並</w:t>
      </w:r>
      <w:r w:rsidR="00B74390" w:rsidRPr="004E02A7">
        <w:rPr>
          <w:rFonts w:hAnsi="標楷體" w:hint="eastAsia"/>
          <w:b/>
        </w:rPr>
        <w:t>依教師待遇條例</w:t>
      </w:r>
      <w:r w:rsidRPr="004E02A7">
        <w:rPr>
          <w:rFonts w:hAnsi="標楷體" w:hint="eastAsia"/>
          <w:b/>
        </w:rPr>
        <w:t>裁罰</w:t>
      </w:r>
      <w:r w:rsidR="00BA4CC7" w:rsidRPr="004E02A7">
        <w:rPr>
          <w:rFonts w:hAnsi="標楷體" w:hint="eastAsia"/>
          <w:b/>
        </w:rPr>
        <w:t>大成商</w:t>
      </w:r>
      <w:r w:rsidR="00BA4CC7" w:rsidRPr="004E02A7">
        <w:rPr>
          <w:rFonts w:hAnsi="標楷體" w:hint="eastAsia"/>
          <w:b/>
        </w:rPr>
        <w:lastRenderedPageBreak/>
        <w:t>工</w:t>
      </w:r>
      <w:r w:rsidR="00B74390" w:rsidRPr="004E02A7">
        <w:rPr>
          <w:rFonts w:hAnsi="標楷體" w:hint="eastAsia"/>
          <w:b/>
        </w:rPr>
        <w:t>，</w:t>
      </w:r>
      <w:proofErr w:type="gramStart"/>
      <w:r w:rsidR="00B74390" w:rsidRPr="004E02A7">
        <w:rPr>
          <w:rFonts w:hAnsi="標楷體" w:hint="eastAsia"/>
          <w:b/>
        </w:rPr>
        <w:t>然似無法</w:t>
      </w:r>
      <w:proofErr w:type="gramEnd"/>
      <w:r w:rsidR="007B7D6A" w:rsidRPr="004E02A7">
        <w:rPr>
          <w:rFonts w:hAnsi="標楷體" w:hint="eastAsia"/>
          <w:b/>
        </w:rPr>
        <w:t>確實</w:t>
      </w:r>
      <w:r w:rsidR="000D7DED" w:rsidRPr="004E02A7">
        <w:rPr>
          <w:rFonts w:hAnsi="標楷體" w:hint="eastAsia"/>
          <w:b/>
        </w:rPr>
        <w:t>有效整頓該校</w:t>
      </w:r>
      <w:r w:rsidR="007B7D6A" w:rsidRPr="004E02A7">
        <w:rPr>
          <w:rFonts w:hAnsi="標楷體" w:hint="eastAsia"/>
          <w:b/>
        </w:rPr>
        <w:t>，以即時遏阻該校違法</w:t>
      </w:r>
      <w:r w:rsidR="009A62F9" w:rsidRPr="004E02A7">
        <w:rPr>
          <w:rFonts w:hAnsi="標楷體" w:hint="eastAsia"/>
          <w:b/>
        </w:rPr>
        <w:t>行為</w:t>
      </w:r>
      <w:r w:rsidR="007B7D6A" w:rsidRPr="004E02A7">
        <w:rPr>
          <w:rFonts w:hAnsi="標楷體" w:hint="eastAsia"/>
          <w:b/>
        </w:rPr>
        <w:t>並促其改善，</w:t>
      </w:r>
      <w:proofErr w:type="gramStart"/>
      <w:r w:rsidR="00CF7337" w:rsidRPr="004E02A7">
        <w:rPr>
          <w:rFonts w:hAnsi="標楷體" w:hint="eastAsia"/>
          <w:b/>
        </w:rPr>
        <w:t>國教署</w:t>
      </w:r>
      <w:r w:rsidR="00090DA9" w:rsidRPr="004E02A7">
        <w:rPr>
          <w:rFonts w:hAnsi="標楷體" w:hint="eastAsia"/>
          <w:b/>
        </w:rPr>
        <w:t>允</w:t>
      </w:r>
      <w:proofErr w:type="gramEnd"/>
      <w:r w:rsidR="003C6DBD" w:rsidRPr="004E02A7">
        <w:rPr>
          <w:rFonts w:hAnsi="標楷體" w:hint="eastAsia"/>
          <w:b/>
          <w:szCs w:val="32"/>
        </w:rPr>
        <w:t>宜持續關注</w:t>
      </w:r>
      <w:r w:rsidR="00090DA9" w:rsidRPr="004E02A7">
        <w:rPr>
          <w:rFonts w:hAnsi="標楷體" w:hint="eastAsia"/>
          <w:b/>
          <w:szCs w:val="32"/>
        </w:rPr>
        <w:t>並</w:t>
      </w:r>
      <w:r w:rsidR="003C6DBD" w:rsidRPr="004E02A7">
        <w:rPr>
          <w:rFonts w:hAnsi="標楷體" w:hint="eastAsia"/>
          <w:b/>
          <w:szCs w:val="32"/>
        </w:rPr>
        <w:t>輔導該校，以</w:t>
      </w:r>
      <w:r w:rsidR="00B74390" w:rsidRPr="004E02A7">
        <w:rPr>
          <w:rFonts w:hAnsi="標楷體" w:hint="eastAsia"/>
          <w:b/>
          <w:szCs w:val="32"/>
        </w:rPr>
        <w:t>切</w:t>
      </w:r>
      <w:r w:rsidR="00090DA9" w:rsidRPr="004E02A7">
        <w:rPr>
          <w:rFonts w:hAnsi="標楷體" w:hint="eastAsia"/>
          <w:b/>
          <w:szCs w:val="32"/>
        </w:rPr>
        <w:t>實</w:t>
      </w:r>
      <w:r w:rsidR="003C6DBD" w:rsidRPr="004E02A7">
        <w:rPr>
          <w:rFonts w:hAnsi="標楷體" w:hint="eastAsia"/>
          <w:b/>
          <w:szCs w:val="32"/>
        </w:rPr>
        <w:t>保障</w:t>
      </w:r>
      <w:r w:rsidR="00090DA9" w:rsidRPr="004E02A7">
        <w:rPr>
          <w:rFonts w:hAnsi="標楷體" w:hint="eastAsia"/>
          <w:b/>
          <w:szCs w:val="32"/>
        </w:rPr>
        <w:t>該校</w:t>
      </w:r>
      <w:r w:rsidR="00B74390" w:rsidRPr="004E02A7">
        <w:rPr>
          <w:rFonts w:hAnsi="標楷體" w:hint="eastAsia"/>
          <w:b/>
          <w:szCs w:val="32"/>
        </w:rPr>
        <w:t>師生</w:t>
      </w:r>
      <w:r w:rsidR="007B7D6A" w:rsidRPr="004E02A7">
        <w:rPr>
          <w:rFonts w:hAnsi="標楷體" w:hint="eastAsia"/>
          <w:b/>
          <w:szCs w:val="32"/>
        </w:rPr>
        <w:t>相關</w:t>
      </w:r>
      <w:r w:rsidR="00B74390" w:rsidRPr="004E02A7">
        <w:rPr>
          <w:rFonts w:hAnsi="標楷體" w:hint="eastAsia"/>
          <w:b/>
          <w:szCs w:val="32"/>
        </w:rPr>
        <w:t>權益</w:t>
      </w:r>
      <w:r w:rsidR="006A16D5" w:rsidRPr="004E02A7">
        <w:rPr>
          <w:rFonts w:hAnsi="標楷體" w:hint="eastAsia"/>
          <w:b/>
        </w:rPr>
        <w:t>。</w:t>
      </w:r>
    </w:p>
    <w:p w:rsidR="00EF59A4" w:rsidRPr="004E02A7" w:rsidRDefault="00EF59A4" w:rsidP="00D41D66">
      <w:pPr>
        <w:pStyle w:val="3"/>
      </w:pPr>
      <w:r w:rsidRPr="004E02A7">
        <w:rPr>
          <w:rFonts w:hint="eastAsia"/>
        </w:rPr>
        <w:t>按教師待遇條例第6條第1項規定：「教師之薪給以月計之，並應按月給付，自實際到職之</w:t>
      </w:r>
      <w:proofErr w:type="gramStart"/>
      <w:r w:rsidRPr="004E02A7">
        <w:rPr>
          <w:rFonts w:hint="eastAsia"/>
        </w:rPr>
        <w:t>日起支</w:t>
      </w:r>
      <w:proofErr w:type="gramEnd"/>
      <w:r w:rsidRPr="004E02A7">
        <w:rPr>
          <w:rFonts w:hint="eastAsia"/>
        </w:rPr>
        <w:t>，並自實際離職之</w:t>
      </w:r>
      <w:proofErr w:type="gramStart"/>
      <w:r w:rsidRPr="004E02A7">
        <w:rPr>
          <w:rFonts w:hint="eastAsia"/>
        </w:rPr>
        <w:t>日停</w:t>
      </w:r>
      <w:proofErr w:type="gramEnd"/>
      <w:r w:rsidRPr="004E02A7">
        <w:rPr>
          <w:rFonts w:hint="eastAsia"/>
        </w:rPr>
        <w:t>支。」第17條規定：「私立學校教師之職務加給、學術研究加給及地域加給，各校準用前3條規定訂定，並應將</w:t>
      </w:r>
      <w:proofErr w:type="gramStart"/>
      <w:r w:rsidRPr="004E02A7">
        <w:rPr>
          <w:rFonts w:hint="eastAsia"/>
        </w:rPr>
        <w:t>所定支給</w:t>
      </w:r>
      <w:proofErr w:type="gramEnd"/>
      <w:r w:rsidRPr="004E02A7">
        <w:rPr>
          <w:rFonts w:hint="eastAsia"/>
        </w:rPr>
        <w:t>數額納入教師聘約；私立學校在未與教師協議前，不得變更支給數額。教師加入工會者，得授權由工會代表協議。」</w:t>
      </w:r>
      <w:r w:rsidRPr="004E02A7">
        <w:rPr>
          <w:rFonts w:hAnsi="標楷體" w:hint="eastAsia"/>
        </w:rPr>
        <w:t>第23條第1項規定：「私立學校有下列各款情形之一，經主管機關限期改善，屆期未改善者，得處新臺幣10萬元以上50萬元以下罰鍰，並得按次處罰至改善為止：一、違反第6條或第19條第1項、第3項薪給支給之規定。</w:t>
      </w:r>
      <w:r w:rsidRPr="004E02A7">
        <w:rPr>
          <w:rFonts w:hAnsi="標楷體"/>
        </w:rPr>
        <w:t>…</w:t>
      </w:r>
      <w:proofErr w:type="gramStart"/>
      <w:r w:rsidRPr="004E02A7">
        <w:rPr>
          <w:rFonts w:hAnsi="標楷體"/>
        </w:rPr>
        <w:t>…</w:t>
      </w:r>
      <w:proofErr w:type="gramEnd"/>
      <w:r w:rsidRPr="004E02A7">
        <w:rPr>
          <w:rFonts w:hAnsi="標楷體" w:hint="eastAsia"/>
        </w:rPr>
        <w:t>四、違反依第17條所定職務加給、學術研究加給或地域加給之規定，或未將上開加給規定納入教師聘約，或未與教師協議前變更支給數額。」</w:t>
      </w:r>
      <w:r w:rsidRPr="004E02A7">
        <w:rPr>
          <w:rFonts w:hint="eastAsia"/>
        </w:rPr>
        <w:t>第24條規定：「私立學校未</w:t>
      </w:r>
      <w:proofErr w:type="gramStart"/>
      <w:r w:rsidRPr="004E02A7">
        <w:rPr>
          <w:rFonts w:hint="eastAsia"/>
        </w:rPr>
        <w:t>依聘約支</w:t>
      </w:r>
      <w:proofErr w:type="gramEnd"/>
      <w:r w:rsidRPr="004E02A7">
        <w:rPr>
          <w:rFonts w:hint="eastAsia"/>
        </w:rPr>
        <w:t>給教師薪給時，其所屬學校財團法人全體董事應</w:t>
      </w:r>
      <w:proofErr w:type="gramStart"/>
      <w:r w:rsidRPr="004E02A7">
        <w:rPr>
          <w:rFonts w:hint="eastAsia"/>
        </w:rPr>
        <w:t>就未支</w:t>
      </w:r>
      <w:proofErr w:type="gramEnd"/>
      <w:r w:rsidRPr="004E02A7">
        <w:rPr>
          <w:rFonts w:hint="eastAsia"/>
        </w:rPr>
        <w:t>給部分與學校負連帶責任。」</w:t>
      </w:r>
      <w:r w:rsidR="000D7DED" w:rsidRPr="004E02A7">
        <w:rPr>
          <w:rFonts w:hint="eastAsia"/>
        </w:rPr>
        <w:t>另私立學校法</w:t>
      </w:r>
      <w:r w:rsidR="000D7DED" w:rsidRPr="004E02A7">
        <w:rPr>
          <w:rFonts w:hAnsi="標楷體" w:hint="eastAsia"/>
        </w:rPr>
        <w:t>第55條規定：「學校法人所設私立學校辦理不善、違反本法或有關教育法規，經學校主管機關糾正或限期整頓改善，屆期仍未改善者，經徵詢私立學校諮詢會意見後，視其情節輕重為下列處分：一、停止所設私立學校部分或全部之獎勵、補助。二、停止所設私立學校部分或全部班級之招生。」</w:t>
      </w:r>
    </w:p>
    <w:p w:rsidR="00DF4C64" w:rsidRPr="004E02A7" w:rsidRDefault="00DC3E58" w:rsidP="00D41D66">
      <w:pPr>
        <w:pStyle w:val="3"/>
      </w:pPr>
      <w:r w:rsidRPr="004E02A7">
        <w:rPr>
          <w:rFonts w:hint="eastAsia"/>
        </w:rPr>
        <w:t>經查，</w:t>
      </w:r>
      <w:r w:rsidR="00E50678" w:rsidRPr="004E02A7">
        <w:rPr>
          <w:rFonts w:hAnsi="標楷體" w:hint="eastAsia"/>
        </w:rPr>
        <w:t>大成</w:t>
      </w:r>
      <w:proofErr w:type="gramStart"/>
      <w:r w:rsidR="00E50678" w:rsidRPr="004E02A7">
        <w:rPr>
          <w:rFonts w:hAnsi="標楷體" w:hint="eastAsia"/>
        </w:rPr>
        <w:t>商工曾於</w:t>
      </w:r>
      <w:proofErr w:type="gramEnd"/>
      <w:r w:rsidR="00E50678" w:rsidRPr="004E02A7">
        <w:rPr>
          <w:rFonts w:hAnsi="標楷體" w:hint="eastAsia"/>
        </w:rPr>
        <w:t>107年7月</w:t>
      </w:r>
      <w:r w:rsidR="00090DA9" w:rsidRPr="004E02A7">
        <w:rPr>
          <w:rFonts w:hAnsi="標楷體" w:hint="eastAsia"/>
        </w:rPr>
        <w:t>至8月間公告通知9名教師辦</w:t>
      </w:r>
      <w:r w:rsidR="00E50678" w:rsidRPr="004E02A7">
        <w:rPr>
          <w:rFonts w:hAnsi="標楷體" w:hint="eastAsia"/>
        </w:rPr>
        <w:t>理退休</w:t>
      </w:r>
      <w:r w:rsidR="00090DA9" w:rsidRPr="004E02A7">
        <w:rPr>
          <w:rFonts w:hAnsi="標楷體" w:hint="eastAsia"/>
        </w:rPr>
        <w:t>及離職引發爭議</w:t>
      </w:r>
      <w:r w:rsidR="00E50678" w:rsidRPr="004E02A7">
        <w:rPr>
          <w:rFonts w:hAnsi="標楷體" w:hint="eastAsia"/>
        </w:rPr>
        <w:t>，9名教師均不服原學校措施，逕向</w:t>
      </w:r>
      <w:r w:rsidR="00030E54" w:rsidRPr="004E02A7">
        <w:rPr>
          <w:rFonts w:hAnsi="標楷體" w:hint="eastAsia"/>
        </w:rPr>
        <w:t>教育</w:t>
      </w:r>
      <w:r w:rsidR="00E50678" w:rsidRPr="004E02A7">
        <w:rPr>
          <w:rFonts w:hAnsi="標楷體" w:hint="eastAsia"/>
        </w:rPr>
        <w:t>部提起申訴，並經教育部中央教師申訴評議委員會</w:t>
      </w:r>
      <w:r w:rsidR="00E50502" w:rsidRPr="004E02A7">
        <w:rPr>
          <w:rFonts w:hAnsi="標楷體" w:hint="eastAsia"/>
        </w:rPr>
        <w:t>決定申訴有理由，原措施不予</w:t>
      </w:r>
      <w:r w:rsidR="00E50502" w:rsidRPr="004E02A7">
        <w:rPr>
          <w:rFonts w:hAnsi="標楷體" w:hint="eastAsia"/>
        </w:rPr>
        <w:lastRenderedPageBreak/>
        <w:t>維持，學校應立即回復申訴人應有教師權益</w:t>
      </w:r>
      <w:r w:rsidR="00AA7AD8" w:rsidRPr="004E02A7">
        <w:rPr>
          <w:rFonts w:hAnsi="標楷體" w:hint="eastAsia"/>
        </w:rPr>
        <w:t>，</w:t>
      </w:r>
      <w:r w:rsidR="00F825E1" w:rsidRPr="004E02A7">
        <w:rPr>
          <w:rFonts w:hAnsi="標楷體" w:hint="eastAsia"/>
        </w:rPr>
        <w:t>並</w:t>
      </w:r>
      <w:r w:rsidR="00E50502" w:rsidRPr="004E02A7">
        <w:rPr>
          <w:rFonts w:hAnsi="標楷體" w:hint="eastAsia"/>
        </w:rPr>
        <w:t>依評議書之意旨，於1個月內另為適法之處置</w:t>
      </w:r>
      <w:r w:rsidR="00E50678" w:rsidRPr="004E02A7">
        <w:rPr>
          <w:rFonts w:hAnsi="標楷體" w:hint="eastAsia"/>
        </w:rPr>
        <w:t>。</w:t>
      </w:r>
      <w:r w:rsidR="00E50502" w:rsidRPr="004E02A7">
        <w:rPr>
          <w:rFonts w:hAnsi="標楷體" w:hint="eastAsia"/>
        </w:rPr>
        <w:t>然大成商工</w:t>
      </w:r>
      <w:r w:rsidR="00E50502" w:rsidRPr="004E02A7">
        <w:rPr>
          <w:rFonts w:hAnsi="標楷體"/>
        </w:rPr>
        <w:t>未依評議決定意旨辦理</w:t>
      </w:r>
      <w:r w:rsidR="00E50502" w:rsidRPr="004E02A7">
        <w:rPr>
          <w:rFonts w:hAnsi="標楷體" w:hint="eastAsia"/>
        </w:rPr>
        <w:t>，歷經國教署多次行文督導，</w:t>
      </w:r>
      <w:r w:rsidR="00030E54" w:rsidRPr="004E02A7">
        <w:rPr>
          <w:rFonts w:hAnsi="標楷體" w:hint="eastAsia"/>
        </w:rPr>
        <w:t>該校仍</w:t>
      </w:r>
      <w:r w:rsidR="00090DA9" w:rsidRPr="004E02A7">
        <w:rPr>
          <w:rFonts w:hAnsi="標楷體" w:hint="eastAsia"/>
        </w:rPr>
        <w:t>以</w:t>
      </w:r>
      <w:r w:rsidR="00E50502" w:rsidRPr="004E02A7">
        <w:rPr>
          <w:rFonts w:hAnsi="標楷體" w:hint="eastAsia"/>
        </w:rPr>
        <w:t>法院</w:t>
      </w:r>
      <w:r w:rsidR="00090DA9" w:rsidRPr="004E02A7">
        <w:rPr>
          <w:rFonts w:hAnsi="標楷體" w:hint="eastAsia"/>
        </w:rPr>
        <w:t>未</w:t>
      </w:r>
      <w:r w:rsidR="00E50502" w:rsidRPr="004E02A7">
        <w:rPr>
          <w:rFonts w:hAnsi="標楷體" w:hint="eastAsia"/>
        </w:rPr>
        <w:t>終局定</w:t>
      </w:r>
      <w:proofErr w:type="gramStart"/>
      <w:r w:rsidR="00E50502" w:rsidRPr="004E02A7">
        <w:rPr>
          <w:rFonts w:hAnsi="標楷體" w:hint="eastAsia"/>
        </w:rPr>
        <w:t>讞</w:t>
      </w:r>
      <w:proofErr w:type="gramEnd"/>
      <w:r w:rsidR="00E50502" w:rsidRPr="004E02A7">
        <w:rPr>
          <w:rFonts w:hAnsi="標楷體" w:hint="eastAsia"/>
        </w:rPr>
        <w:t>為由，</w:t>
      </w:r>
      <w:r w:rsidR="00090DA9" w:rsidRPr="004E02A7">
        <w:rPr>
          <w:rFonts w:hAnsi="標楷體" w:hint="eastAsia"/>
        </w:rPr>
        <w:t>遲未</w:t>
      </w:r>
      <w:r w:rsidR="00E50502" w:rsidRPr="004E02A7">
        <w:rPr>
          <w:rFonts w:hAnsi="標楷體" w:hint="eastAsia"/>
        </w:rPr>
        <w:t>積極改善，顯有藉故拖延之情事，爰</w:t>
      </w:r>
      <w:r w:rsidR="00030E54" w:rsidRPr="004E02A7">
        <w:rPr>
          <w:rFonts w:hAnsi="標楷體" w:hint="eastAsia"/>
        </w:rPr>
        <w:t>國教署</w:t>
      </w:r>
      <w:r w:rsidR="00090DA9" w:rsidRPr="004E02A7">
        <w:rPr>
          <w:rFonts w:hAnsi="標楷體" w:hint="eastAsia"/>
        </w:rPr>
        <w:t>曾</w:t>
      </w:r>
      <w:r w:rsidR="00E50502" w:rsidRPr="004E02A7">
        <w:rPr>
          <w:rFonts w:hAnsi="標楷體" w:hint="eastAsia"/>
        </w:rPr>
        <w:t>3次提經徵詢私立學校諮詢會，</w:t>
      </w:r>
      <w:r w:rsidR="009A62F9" w:rsidRPr="004E02A7">
        <w:rPr>
          <w:rFonts w:hAnsi="標楷體" w:hint="eastAsia"/>
        </w:rPr>
        <w:t>陸續</w:t>
      </w:r>
      <w:r w:rsidR="00E50502" w:rsidRPr="004E02A7">
        <w:rPr>
          <w:rFonts w:hAnsi="標楷體" w:hint="eastAsia"/>
        </w:rPr>
        <w:t>停止大成商工108至110學年度招生班級數共計10班</w:t>
      </w:r>
      <w:r w:rsidR="00090DA9" w:rsidRPr="004E02A7">
        <w:rPr>
          <w:rFonts w:hAnsi="標楷體" w:hint="eastAsia"/>
        </w:rPr>
        <w:t>，</w:t>
      </w:r>
      <w:proofErr w:type="gramStart"/>
      <w:r w:rsidR="009A62F9" w:rsidRPr="004E02A7">
        <w:rPr>
          <w:rFonts w:hAnsi="標楷體" w:hint="eastAsia"/>
        </w:rPr>
        <w:t>惟直</w:t>
      </w:r>
      <w:proofErr w:type="gramEnd"/>
      <w:r w:rsidR="00E50502" w:rsidRPr="004E02A7">
        <w:rPr>
          <w:rFonts w:hAnsi="標楷體" w:hint="eastAsia"/>
        </w:rPr>
        <w:t>至109年11月5日大成商</w:t>
      </w:r>
      <w:proofErr w:type="gramStart"/>
      <w:r w:rsidR="00E50502" w:rsidRPr="004E02A7">
        <w:rPr>
          <w:rFonts w:hAnsi="標楷體" w:hint="eastAsia"/>
        </w:rPr>
        <w:t>工始</w:t>
      </w:r>
      <w:r w:rsidR="00030E54" w:rsidRPr="004E02A7">
        <w:rPr>
          <w:rFonts w:hAnsi="標楷體" w:hint="eastAsia"/>
        </w:rPr>
        <w:t>完全</w:t>
      </w:r>
      <w:r w:rsidR="00E50502" w:rsidRPr="004E02A7">
        <w:rPr>
          <w:rFonts w:hAnsi="標楷體" w:hint="eastAsia"/>
        </w:rPr>
        <w:t>復</w:t>
      </w:r>
      <w:proofErr w:type="gramEnd"/>
      <w:r w:rsidR="00E50502" w:rsidRPr="004E02A7">
        <w:rPr>
          <w:rFonts w:hAnsi="標楷體" w:hint="eastAsia"/>
        </w:rPr>
        <w:t>聘</w:t>
      </w:r>
      <w:r w:rsidR="00030E54" w:rsidRPr="004E02A7">
        <w:rPr>
          <w:rFonts w:hAnsi="標楷體" w:hint="eastAsia"/>
        </w:rPr>
        <w:t>9位</w:t>
      </w:r>
      <w:r w:rsidR="00E50502" w:rsidRPr="004E02A7">
        <w:rPr>
          <w:rFonts w:hAnsi="標楷體" w:hint="eastAsia"/>
        </w:rPr>
        <w:t>教師。</w:t>
      </w:r>
    </w:p>
    <w:p w:rsidR="00D91BAA" w:rsidRPr="004E02A7" w:rsidRDefault="00DF4C64" w:rsidP="00D41D66">
      <w:pPr>
        <w:pStyle w:val="3"/>
      </w:pPr>
      <w:r w:rsidRPr="004E02A7">
        <w:rPr>
          <w:rFonts w:hint="eastAsia"/>
        </w:rPr>
        <w:t>次查，</w:t>
      </w:r>
      <w:r w:rsidR="00DC3E58" w:rsidRPr="004E02A7">
        <w:rPr>
          <w:rFonts w:hint="eastAsia"/>
        </w:rPr>
        <w:t>大成商工108至110學年度之學術研究加給團體協議書於111年7月31日到期後</w:t>
      </w:r>
      <w:r w:rsidR="009E2FAD" w:rsidRPr="004E02A7">
        <w:rPr>
          <w:rFonts w:hint="eastAsia"/>
        </w:rPr>
        <w:t>，</w:t>
      </w:r>
      <w:r w:rsidR="00DC3E58" w:rsidRPr="004E02A7">
        <w:rPr>
          <w:rFonts w:hint="eastAsia"/>
        </w:rPr>
        <w:t>大成</w:t>
      </w:r>
      <w:proofErr w:type="gramStart"/>
      <w:r w:rsidR="00DC3E58" w:rsidRPr="004E02A7">
        <w:rPr>
          <w:rFonts w:hint="eastAsia"/>
        </w:rPr>
        <w:t>商工</w:t>
      </w:r>
      <w:r w:rsidR="00E30B2D" w:rsidRPr="004E02A7">
        <w:rPr>
          <w:rFonts w:hint="eastAsia"/>
        </w:rPr>
        <w:t>雖</w:t>
      </w:r>
      <w:r w:rsidR="00DC3E58" w:rsidRPr="004E02A7">
        <w:rPr>
          <w:rFonts w:hint="eastAsia"/>
        </w:rPr>
        <w:t>召開</w:t>
      </w:r>
      <w:proofErr w:type="gramEnd"/>
      <w:r w:rsidR="00DC3E58" w:rsidRPr="004E02A7">
        <w:rPr>
          <w:rFonts w:hint="eastAsia"/>
        </w:rPr>
        <w:t>薪資協調會議</w:t>
      </w:r>
      <w:r w:rsidR="00E30B2D" w:rsidRPr="004E02A7">
        <w:rPr>
          <w:rFonts w:hint="eastAsia"/>
        </w:rPr>
        <w:t>，</w:t>
      </w:r>
      <w:r w:rsidR="00DC3E58" w:rsidRPr="004E02A7">
        <w:rPr>
          <w:rFonts w:hint="eastAsia"/>
        </w:rPr>
        <w:t>惟協議</w:t>
      </w:r>
      <w:r w:rsidR="000D7DED" w:rsidRPr="004E02A7">
        <w:rPr>
          <w:rFonts w:hint="eastAsia"/>
        </w:rPr>
        <w:t>尚未</w:t>
      </w:r>
      <w:r w:rsidR="00DC3E58" w:rsidRPr="004E02A7">
        <w:rPr>
          <w:rFonts w:hint="eastAsia"/>
        </w:rPr>
        <w:t>完成前，大成商工僅發給</w:t>
      </w:r>
      <w:r w:rsidR="00E30B2D" w:rsidRPr="004E02A7">
        <w:rPr>
          <w:rFonts w:hint="eastAsia"/>
        </w:rPr>
        <w:t>部分</w:t>
      </w:r>
      <w:r w:rsidR="00DC3E58" w:rsidRPr="004E02A7">
        <w:rPr>
          <w:rFonts w:hint="eastAsia"/>
        </w:rPr>
        <w:t>教師本薪</w:t>
      </w:r>
      <w:r w:rsidR="00E30B2D" w:rsidRPr="004E02A7">
        <w:rPr>
          <w:rFonts w:hint="eastAsia"/>
        </w:rPr>
        <w:t>，未依教師待遇條例按月給付教師薪</w:t>
      </w:r>
      <w:r w:rsidR="009E2FAD" w:rsidRPr="004E02A7">
        <w:rPr>
          <w:rFonts w:hAnsi="標楷體" w:hint="eastAsia"/>
        </w:rPr>
        <w:t>資</w:t>
      </w:r>
      <w:r w:rsidR="00E30B2D" w:rsidRPr="004E02A7">
        <w:rPr>
          <w:rFonts w:hint="eastAsia"/>
        </w:rPr>
        <w:t>。</w:t>
      </w:r>
      <w:r w:rsidR="000D7DED" w:rsidRPr="004E02A7">
        <w:rPr>
          <w:rFonts w:hint="eastAsia"/>
        </w:rPr>
        <w:t>國教署於</w:t>
      </w:r>
      <w:r w:rsidR="00E30B2D" w:rsidRPr="004E02A7">
        <w:rPr>
          <w:rFonts w:hint="eastAsia"/>
        </w:rPr>
        <w:t>112年10月31日收受陳情後，於112年11月8日函請該校說明並儘速與教師完成協議，</w:t>
      </w:r>
      <w:r w:rsidR="00030E54" w:rsidRPr="004E02A7">
        <w:rPr>
          <w:rFonts w:hint="eastAsia"/>
        </w:rPr>
        <w:t>然</w:t>
      </w:r>
      <w:r w:rsidR="00E30B2D" w:rsidRPr="004E02A7">
        <w:rPr>
          <w:rFonts w:hint="eastAsia"/>
        </w:rPr>
        <w:t>大成商工僅於112年11月20日函請該校教師會協助教師完成團體協商</w:t>
      </w:r>
      <w:r w:rsidR="00030E54" w:rsidRPr="004E02A7">
        <w:rPr>
          <w:rFonts w:hint="eastAsia"/>
        </w:rPr>
        <w:t>。</w:t>
      </w:r>
      <w:r w:rsidR="0060379C" w:rsidRPr="004E02A7">
        <w:rPr>
          <w:rFonts w:hint="eastAsia"/>
        </w:rPr>
        <w:t>該</w:t>
      </w:r>
      <w:r w:rsidR="00030E54" w:rsidRPr="004E02A7">
        <w:rPr>
          <w:rFonts w:hint="eastAsia"/>
        </w:rPr>
        <w:t>署</w:t>
      </w:r>
      <w:r w:rsidR="00E30B2D" w:rsidRPr="004E02A7">
        <w:rPr>
          <w:rFonts w:hint="eastAsia"/>
        </w:rPr>
        <w:t>再於112年11月29日函請</w:t>
      </w:r>
      <w:r w:rsidR="00030E54" w:rsidRPr="004E02A7">
        <w:rPr>
          <w:rFonts w:hint="eastAsia"/>
        </w:rPr>
        <w:t>大成商工</w:t>
      </w:r>
      <w:r w:rsidR="00E30B2D" w:rsidRPr="004E02A7">
        <w:rPr>
          <w:rFonts w:hint="eastAsia"/>
        </w:rPr>
        <w:t>儘速與教師完成協議</w:t>
      </w:r>
      <w:r w:rsidR="00E30B2D" w:rsidRPr="004E02A7">
        <w:t>，</w:t>
      </w:r>
      <w:proofErr w:type="gramStart"/>
      <w:r w:rsidR="00E30B2D" w:rsidRPr="004E02A7">
        <w:rPr>
          <w:rFonts w:hint="eastAsia"/>
        </w:rPr>
        <w:t>惟</w:t>
      </w:r>
      <w:r w:rsidR="00E30B2D" w:rsidRPr="004E02A7">
        <w:t>皆未</w:t>
      </w:r>
      <w:proofErr w:type="gramEnd"/>
      <w:r w:rsidR="00E30B2D" w:rsidRPr="004E02A7">
        <w:t>收到學校回復</w:t>
      </w:r>
      <w:r w:rsidR="00E30B2D" w:rsidRPr="004E02A7">
        <w:rPr>
          <w:rFonts w:hint="eastAsia"/>
        </w:rPr>
        <w:t>，爰</w:t>
      </w:r>
      <w:r w:rsidR="00030E54" w:rsidRPr="004E02A7">
        <w:rPr>
          <w:rFonts w:hint="eastAsia"/>
        </w:rPr>
        <w:t>國教署2次</w:t>
      </w:r>
      <w:r w:rsidR="00E30B2D" w:rsidRPr="004E02A7">
        <w:rPr>
          <w:rFonts w:hint="eastAsia"/>
        </w:rPr>
        <w:t>函請學校限期改善，期限屆滿該校仍未依限改善，於113年2月15日</w:t>
      </w:r>
      <w:proofErr w:type="gramStart"/>
      <w:r w:rsidR="00E30B2D" w:rsidRPr="004E02A7">
        <w:rPr>
          <w:rFonts w:hint="eastAsia"/>
        </w:rPr>
        <w:t>裁罰該</w:t>
      </w:r>
      <w:proofErr w:type="gramEnd"/>
      <w:r w:rsidR="00E30B2D" w:rsidRPr="004E02A7">
        <w:rPr>
          <w:rFonts w:hint="eastAsia"/>
        </w:rPr>
        <w:t>校10萬元在案。</w:t>
      </w:r>
      <w:r w:rsidR="00030E54" w:rsidRPr="004E02A7">
        <w:rPr>
          <w:rFonts w:hint="eastAsia"/>
        </w:rPr>
        <w:t>大成</w:t>
      </w:r>
      <w:proofErr w:type="gramStart"/>
      <w:r w:rsidR="00030E54" w:rsidRPr="004E02A7">
        <w:rPr>
          <w:rFonts w:hint="eastAsia"/>
        </w:rPr>
        <w:t>商工直至</w:t>
      </w:r>
      <w:r w:rsidR="000D7DED" w:rsidRPr="004E02A7">
        <w:rPr>
          <w:rFonts w:hint="eastAsia"/>
        </w:rPr>
        <w:t>113年2月23日</w:t>
      </w:r>
      <w:r w:rsidR="00030E54" w:rsidRPr="004E02A7">
        <w:rPr>
          <w:rFonts w:hint="eastAsia"/>
        </w:rPr>
        <w:t>始</w:t>
      </w:r>
      <w:r w:rsidR="000D7DED" w:rsidRPr="004E02A7">
        <w:rPr>
          <w:rFonts w:hint="eastAsia"/>
        </w:rPr>
        <w:t>函</w:t>
      </w:r>
      <w:proofErr w:type="gramEnd"/>
      <w:r w:rsidR="000D7DED" w:rsidRPr="004E02A7">
        <w:rPr>
          <w:rFonts w:hint="eastAsia"/>
        </w:rPr>
        <w:t>復國教署已完成全數教師薪資協議及發放。</w:t>
      </w:r>
    </w:p>
    <w:p w:rsidR="006535B1" w:rsidRPr="004E02A7" w:rsidRDefault="006535B1" w:rsidP="00D41D66">
      <w:pPr>
        <w:pStyle w:val="3"/>
      </w:pPr>
      <w:proofErr w:type="gramStart"/>
      <w:r w:rsidRPr="004E02A7">
        <w:rPr>
          <w:rFonts w:hint="eastAsia"/>
        </w:rPr>
        <w:t>末查</w:t>
      </w:r>
      <w:proofErr w:type="gramEnd"/>
      <w:r w:rsidRPr="004E02A7">
        <w:rPr>
          <w:rFonts w:hint="eastAsia"/>
        </w:rPr>
        <w:t>，</w:t>
      </w:r>
      <w:r w:rsidRPr="004E02A7">
        <w:rPr>
          <w:rFonts w:hAnsi="標楷體" w:hint="eastAsia"/>
        </w:rPr>
        <w:t>國教署</w:t>
      </w:r>
      <w:r w:rsidR="000D7DED" w:rsidRPr="004E02A7">
        <w:rPr>
          <w:rFonts w:hAnsi="標楷體" w:hint="eastAsia"/>
        </w:rPr>
        <w:t>曾</w:t>
      </w:r>
      <w:r w:rsidRPr="004E02A7">
        <w:rPr>
          <w:rFonts w:hAnsi="標楷體" w:hint="eastAsia"/>
        </w:rPr>
        <w:t>於113年9月間接獲陳情</w:t>
      </w:r>
      <w:r w:rsidR="000D7DED" w:rsidRPr="004E02A7">
        <w:rPr>
          <w:rFonts w:hAnsi="標楷體" w:hint="eastAsia"/>
        </w:rPr>
        <w:t>，</w:t>
      </w:r>
      <w:r w:rsidRPr="004E02A7">
        <w:rPr>
          <w:rFonts w:hAnsi="標楷體" w:hint="eastAsia"/>
        </w:rPr>
        <w:t>大成商工</w:t>
      </w:r>
      <w:r w:rsidR="00030E54" w:rsidRPr="004E02A7">
        <w:rPr>
          <w:rFonts w:hAnsi="標楷體" w:hint="eastAsia"/>
        </w:rPr>
        <w:t>疑有</w:t>
      </w:r>
      <w:r w:rsidRPr="004E02A7">
        <w:rPr>
          <w:rFonts w:hAnsi="標楷體" w:hint="eastAsia"/>
        </w:rPr>
        <w:t>無預警未發薪資等情，</w:t>
      </w:r>
      <w:r w:rsidR="000D7DED" w:rsidRPr="004E02A7">
        <w:rPr>
          <w:rFonts w:hAnsi="標楷體" w:hint="eastAsia"/>
        </w:rPr>
        <w:t>雖</w:t>
      </w:r>
      <w:r w:rsidRPr="004E02A7">
        <w:rPr>
          <w:rFonts w:hAnsi="標楷體" w:hint="eastAsia"/>
        </w:rPr>
        <w:t>經</w:t>
      </w:r>
      <w:proofErr w:type="gramStart"/>
      <w:r w:rsidR="00030E54" w:rsidRPr="004E02A7">
        <w:rPr>
          <w:rFonts w:hAnsi="標楷體" w:hint="eastAsia"/>
        </w:rPr>
        <w:t>國教署</w:t>
      </w:r>
      <w:r w:rsidRPr="004E02A7">
        <w:rPr>
          <w:rFonts w:hAnsi="標楷體" w:hint="eastAsia"/>
        </w:rPr>
        <w:t>函</w:t>
      </w:r>
      <w:proofErr w:type="gramEnd"/>
      <w:r w:rsidRPr="004E02A7">
        <w:rPr>
          <w:rFonts w:hAnsi="標楷體" w:hint="eastAsia"/>
        </w:rPr>
        <w:t>請大成商工查處</w:t>
      </w:r>
      <w:r w:rsidR="00030E54" w:rsidRPr="004E02A7">
        <w:rPr>
          <w:rFonts w:hAnsi="標楷體" w:hint="eastAsia"/>
        </w:rPr>
        <w:t>後，該校</w:t>
      </w:r>
      <w:r w:rsidRPr="004E02A7">
        <w:rPr>
          <w:rFonts w:hAnsi="標楷體" w:hint="eastAsia"/>
        </w:rPr>
        <w:t>於113年9月18日函復說明</w:t>
      </w:r>
      <w:r w:rsidR="00030E54" w:rsidRPr="004E02A7">
        <w:rPr>
          <w:rFonts w:hAnsi="標楷體" w:hint="eastAsia"/>
        </w:rPr>
        <w:t>略以</w:t>
      </w:r>
      <w:r w:rsidRPr="004E02A7">
        <w:rPr>
          <w:rFonts w:hAnsi="標楷體" w:hint="eastAsia"/>
        </w:rPr>
        <w:t>，薪資均按月發給，無欠薪情事</w:t>
      </w:r>
      <w:r w:rsidR="003751C2" w:rsidRPr="004E02A7">
        <w:rPr>
          <w:rFonts w:hAnsi="標楷體" w:hint="eastAsia"/>
        </w:rPr>
        <w:t>，</w:t>
      </w:r>
      <w:r w:rsidRPr="004E02A7">
        <w:rPr>
          <w:rFonts w:hAnsi="標楷體" w:hint="eastAsia"/>
        </w:rPr>
        <w:t>惟</w:t>
      </w:r>
      <w:r w:rsidR="00030E54" w:rsidRPr="004E02A7">
        <w:rPr>
          <w:rFonts w:hAnsi="標楷體" w:hint="eastAsia"/>
        </w:rPr>
        <w:t>大成</w:t>
      </w:r>
      <w:proofErr w:type="gramStart"/>
      <w:r w:rsidR="00030E54" w:rsidRPr="004E02A7">
        <w:rPr>
          <w:rFonts w:hAnsi="標楷體" w:hint="eastAsia"/>
        </w:rPr>
        <w:t>商工曾</w:t>
      </w:r>
      <w:proofErr w:type="gramEnd"/>
      <w:r w:rsidR="00030E54" w:rsidRPr="004E02A7">
        <w:rPr>
          <w:rFonts w:hAnsi="標楷體" w:hint="eastAsia"/>
        </w:rPr>
        <w:t>於107年間及112年間陸續發生</w:t>
      </w:r>
      <w:r w:rsidR="009A62F9" w:rsidRPr="004E02A7">
        <w:rPr>
          <w:rFonts w:hAnsi="標楷體" w:hint="eastAsia"/>
        </w:rPr>
        <w:t>違法</w:t>
      </w:r>
      <w:r w:rsidR="00030E54" w:rsidRPr="004E02A7">
        <w:rPr>
          <w:rFonts w:hAnsi="標楷體" w:hint="eastAsia"/>
        </w:rPr>
        <w:t>侵害教師工作權益等</w:t>
      </w:r>
      <w:r w:rsidR="001E44E3" w:rsidRPr="004E02A7">
        <w:rPr>
          <w:rFonts w:hAnsi="標楷體" w:hint="eastAsia"/>
        </w:rPr>
        <w:t>問題</w:t>
      </w:r>
      <w:r w:rsidR="00030E54" w:rsidRPr="004E02A7">
        <w:rPr>
          <w:rFonts w:hAnsi="標楷體" w:hint="eastAsia"/>
        </w:rPr>
        <w:t>，</w:t>
      </w:r>
      <w:proofErr w:type="gramStart"/>
      <w:r w:rsidR="009A62F9" w:rsidRPr="004E02A7">
        <w:rPr>
          <w:rFonts w:hAnsi="標楷體" w:hint="eastAsia"/>
        </w:rPr>
        <w:t>且</w:t>
      </w:r>
      <w:r w:rsidR="009E2FAD" w:rsidRPr="004E02A7">
        <w:rPr>
          <w:rFonts w:hAnsi="標楷體" w:hint="eastAsia"/>
        </w:rPr>
        <w:t>雖</w:t>
      </w:r>
      <w:proofErr w:type="gramEnd"/>
      <w:r w:rsidR="009A62F9" w:rsidRPr="004E02A7">
        <w:rPr>
          <w:rFonts w:hAnsi="標楷體" w:hint="eastAsia"/>
        </w:rPr>
        <w:t>經</w:t>
      </w:r>
      <w:proofErr w:type="gramStart"/>
      <w:r w:rsidR="00CF7337" w:rsidRPr="004E02A7">
        <w:rPr>
          <w:rFonts w:hAnsi="標楷體" w:hint="eastAsia"/>
        </w:rPr>
        <w:t>國教署</w:t>
      </w:r>
      <w:r w:rsidR="009A62F9" w:rsidRPr="004E02A7">
        <w:rPr>
          <w:rFonts w:hAnsi="標楷體" w:hint="eastAsia"/>
        </w:rPr>
        <w:t>函</w:t>
      </w:r>
      <w:proofErr w:type="gramEnd"/>
      <w:r w:rsidR="009A62F9" w:rsidRPr="004E02A7">
        <w:rPr>
          <w:rFonts w:hAnsi="標楷體" w:hint="eastAsia"/>
        </w:rPr>
        <w:t>請限期改善，</w:t>
      </w:r>
      <w:proofErr w:type="gramStart"/>
      <w:r w:rsidR="009A62F9" w:rsidRPr="004E02A7">
        <w:rPr>
          <w:rFonts w:hAnsi="標楷體" w:hint="eastAsia"/>
        </w:rPr>
        <w:t>均未</w:t>
      </w:r>
      <w:proofErr w:type="gramEnd"/>
      <w:r w:rsidR="009A62F9" w:rsidRPr="004E02A7">
        <w:rPr>
          <w:rFonts w:hAnsi="標楷體" w:hint="eastAsia"/>
        </w:rPr>
        <w:t>見該校即時</w:t>
      </w:r>
      <w:r w:rsidR="00CF7337" w:rsidRPr="004E02A7">
        <w:rPr>
          <w:rFonts w:hAnsi="標楷體" w:hint="eastAsia"/>
        </w:rPr>
        <w:t>停止相關違法行為</w:t>
      </w:r>
      <w:r w:rsidR="009A62F9" w:rsidRPr="004E02A7">
        <w:rPr>
          <w:rFonts w:hAnsi="標楷體" w:hint="eastAsia"/>
        </w:rPr>
        <w:t>，</w:t>
      </w:r>
      <w:r w:rsidR="00CF7337" w:rsidRPr="004E02A7">
        <w:rPr>
          <w:rFonts w:hAnsi="標楷體" w:hint="eastAsia"/>
        </w:rPr>
        <w:t>後續</w:t>
      </w:r>
      <w:r w:rsidR="009A62F9" w:rsidRPr="004E02A7">
        <w:rPr>
          <w:rFonts w:hAnsi="標楷體" w:hint="eastAsia"/>
        </w:rPr>
        <w:t>國教署</w:t>
      </w:r>
      <w:r w:rsidR="001E44E3" w:rsidRPr="004E02A7">
        <w:rPr>
          <w:rFonts w:hAnsi="標楷體" w:hint="eastAsia"/>
        </w:rPr>
        <w:t>仍應</w:t>
      </w:r>
      <w:r w:rsidR="009A62F9" w:rsidRPr="004E02A7">
        <w:rPr>
          <w:rFonts w:hAnsi="標楷體" w:hint="eastAsia"/>
        </w:rPr>
        <w:t>持續</w:t>
      </w:r>
      <w:r w:rsidR="001E44E3" w:rsidRPr="004E02A7">
        <w:rPr>
          <w:rFonts w:hAnsi="標楷體" w:hint="eastAsia"/>
        </w:rPr>
        <w:t>關注並輔導該校，</w:t>
      </w:r>
      <w:r w:rsidR="000D7DED" w:rsidRPr="004E02A7">
        <w:rPr>
          <w:rFonts w:hAnsi="標楷體" w:hint="eastAsia"/>
        </w:rPr>
        <w:t>以遏</w:t>
      </w:r>
      <w:r w:rsidR="001E44E3" w:rsidRPr="004E02A7">
        <w:rPr>
          <w:rFonts w:hAnsi="標楷體" w:hint="eastAsia"/>
        </w:rPr>
        <w:t>止</w:t>
      </w:r>
      <w:r w:rsidR="00351F82" w:rsidRPr="004E02A7">
        <w:rPr>
          <w:rFonts w:hAnsi="標楷體" w:hint="eastAsia"/>
        </w:rPr>
        <w:t>該校</w:t>
      </w:r>
      <w:r w:rsidR="000D7DED" w:rsidRPr="004E02A7">
        <w:rPr>
          <w:rFonts w:hAnsi="標楷體" w:hint="eastAsia"/>
        </w:rPr>
        <w:t>任何</w:t>
      </w:r>
      <w:r w:rsidR="00351F82" w:rsidRPr="004E02A7">
        <w:rPr>
          <w:rFonts w:hAnsi="標楷體" w:hint="eastAsia"/>
        </w:rPr>
        <w:t>違法或損害師生權益</w:t>
      </w:r>
      <w:r w:rsidR="000D7DED" w:rsidRPr="004E02A7">
        <w:rPr>
          <w:rFonts w:hAnsi="標楷體" w:hint="eastAsia"/>
        </w:rPr>
        <w:t>情事發生</w:t>
      </w:r>
      <w:r w:rsidR="00351F82" w:rsidRPr="004E02A7">
        <w:rPr>
          <w:rFonts w:hAnsi="標楷體" w:hint="eastAsia"/>
        </w:rPr>
        <w:t>，</w:t>
      </w:r>
      <w:r w:rsidR="009E2FAD" w:rsidRPr="004E02A7">
        <w:rPr>
          <w:rFonts w:hAnsi="標楷體" w:hint="eastAsia"/>
        </w:rPr>
        <w:t>並</w:t>
      </w:r>
      <w:r w:rsidR="000D7DED" w:rsidRPr="004E02A7">
        <w:rPr>
          <w:rFonts w:hAnsi="標楷體" w:hint="eastAsia"/>
        </w:rPr>
        <w:t>維護該校教師工作權及學生受教權益。</w:t>
      </w:r>
    </w:p>
    <w:p w:rsidR="00FA0746" w:rsidRPr="009A62F9" w:rsidRDefault="00E30B2D" w:rsidP="00FA0746">
      <w:pPr>
        <w:pStyle w:val="3"/>
        <w:rPr>
          <w:rFonts w:hAnsi="標楷體"/>
        </w:rPr>
      </w:pPr>
      <w:r w:rsidRPr="004E02A7">
        <w:rPr>
          <w:rFonts w:hAnsi="標楷體" w:hint="eastAsia"/>
        </w:rPr>
        <w:lastRenderedPageBreak/>
        <w:t>綜上，</w:t>
      </w:r>
      <w:r w:rsidR="004B108A" w:rsidRPr="004E02A7">
        <w:rPr>
          <w:rFonts w:hAnsi="標楷體"/>
        </w:rPr>
        <w:t>大成商工</w:t>
      </w:r>
      <w:r w:rsidR="004B108A" w:rsidRPr="004E02A7">
        <w:rPr>
          <w:rFonts w:hAnsi="標楷體" w:hint="eastAsia"/>
        </w:rPr>
        <w:t>歷來違法侵害教師工作權益等問題層出不窮，如：107年強迫部分教師退休、離職；112年因未完成薪資協議而積欠教師薪資等。國教署雖曾以停止該校部分班級之招生並依教師待遇條例裁罰大成商工，</w:t>
      </w:r>
      <w:proofErr w:type="gramStart"/>
      <w:r w:rsidR="004B108A" w:rsidRPr="004E02A7">
        <w:rPr>
          <w:rFonts w:hAnsi="標楷體" w:hint="eastAsia"/>
        </w:rPr>
        <w:t>然似無法</w:t>
      </w:r>
      <w:proofErr w:type="gramEnd"/>
      <w:r w:rsidR="004B108A" w:rsidRPr="004E02A7">
        <w:rPr>
          <w:rFonts w:hAnsi="標楷體" w:hint="eastAsia"/>
        </w:rPr>
        <w:t>確實有效整頓該校，以即時遏阻該校違法行為並促其改善，</w:t>
      </w:r>
      <w:proofErr w:type="gramStart"/>
      <w:r w:rsidR="004B108A" w:rsidRPr="004E02A7">
        <w:rPr>
          <w:rFonts w:hAnsi="標楷體" w:hint="eastAsia"/>
        </w:rPr>
        <w:t>國教署允</w:t>
      </w:r>
      <w:proofErr w:type="gramEnd"/>
      <w:r w:rsidR="004B108A" w:rsidRPr="004E02A7">
        <w:rPr>
          <w:rFonts w:hAnsi="標楷體" w:hint="eastAsia"/>
          <w:szCs w:val="32"/>
        </w:rPr>
        <w:t>宜持續關注並輔</w:t>
      </w:r>
      <w:r w:rsidR="004B108A" w:rsidRPr="004B108A">
        <w:rPr>
          <w:rFonts w:hAnsi="標楷體" w:hint="eastAsia"/>
          <w:color w:val="000000" w:themeColor="text1"/>
          <w:szCs w:val="32"/>
        </w:rPr>
        <w:t>導</w:t>
      </w:r>
      <w:r w:rsidR="004B108A" w:rsidRPr="004B108A">
        <w:rPr>
          <w:rFonts w:hAnsi="標楷體" w:hint="eastAsia"/>
          <w:szCs w:val="32"/>
        </w:rPr>
        <w:t>該校，以切實保障該校師生相關權益</w:t>
      </w:r>
      <w:r w:rsidR="004B108A" w:rsidRPr="004B108A">
        <w:rPr>
          <w:rFonts w:hAnsi="標楷體" w:hint="eastAsia"/>
        </w:rPr>
        <w:t>。</w:t>
      </w:r>
      <w:r w:rsidR="00FA0746" w:rsidRPr="009A62F9">
        <w:rPr>
          <w:rFonts w:hAnsi="標楷體"/>
        </w:rPr>
        <w:br w:type="page"/>
      </w:r>
    </w:p>
    <w:p w:rsidR="00FA0746" w:rsidRPr="002250EF" w:rsidRDefault="00FA0746" w:rsidP="00FA0746">
      <w:pPr>
        <w:pStyle w:val="1"/>
        <w:kinsoku w:val="0"/>
        <w:ind w:left="2380" w:hanging="2380"/>
        <w:rPr>
          <w:rFonts w:hAnsi="標楷體"/>
        </w:rPr>
      </w:pPr>
      <w:bookmarkStart w:id="41" w:name="_Toc529222689"/>
      <w:bookmarkStart w:id="42" w:name="_Toc529223111"/>
      <w:bookmarkStart w:id="43" w:name="_Toc529223862"/>
      <w:bookmarkStart w:id="44" w:name="_Toc529228265"/>
      <w:bookmarkStart w:id="45" w:name="_Toc2400395"/>
      <w:bookmarkStart w:id="46" w:name="_Toc4316189"/>
      <w:bookmarkStart w:id="47" w:name="_Toc4473330"/>
      <w:bookmarkStart w:id="48" w:name="_Toc69556897"/>
      <w:bookmarkStart w:id="49" w:name="_Toc69556946"/>
      <w:bookmarkStart w:id="50" w:name="_Toc69609820"/>
      <w:bookmarkStart w:id="51" w:name="_Toc70241816"/>
      <w:bookmarkStart w:id="52" w:name="_Toc70242205"/>
      <w:bookmarkStart w:id="53" w:name="_Toc421794875"/>
      <w:bookmarkStart w:id="54" w:name="_Toc422834160"/>
      <w:r w:rsidRPr="002250EF">
        <w:rPr>
          <w:rFonts w:hAnsi="標楷體" w:hint="eastAsia"/>
        </w:rPr>
        <w:lastRenderedPageBreak/>
        <w:t>處理辦法：</w:t>
      </w:r>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FA0746" w:rsidRPr="002250EF" w:rsidRDefault="00FA0746" w:rsidP="00FA0746">
      <w:pPr>
        <w:pStyle w:val="2"/>
        <w:kinsoku w:val="0"/>
        <w:rPr>
          <w:rFonts w:hAnsi="標楷體"/>
        </w:rPr>
      </w:pPr>
      <w:bookmarkStart w:id="55" w:name="_Toc524895649"/>
      <w:bookmarkStart w:id="56" w:name="_Toc524896195"/>
      <w:bookmarkStart w:id="57" w:name="_Toc524896225"/>
      <w:bookmarkStart w:id="58" w:name="_Toc2400396"/>
      <w:bookmarkStart w:id="59" w:name="_Toc4316190"/>
      <w:bookmarkStart w:id="60" w:name="_Toc4473331"/>
      <w:bookmarkStart w:id="61" w:name="_Toc69556898"/>
      <w:bookmarkStart w:id="62" w:name="_Toc69556947"/>
      <w:bookmarkStart w:id="63" w:name="_Toc69609821"/>
      <w:bookmarkStart w:id="64" w:name="_Toc70241817"/>
      <w:bookmarkStart w:id="65" w:name="_Toc70242206"/>
      <w:bookmarkStart w:id="66" w:name="_Toc421794877"/>
      <w:bookmarkStart w:id="67" w:name="_Toc421795443"/>
      <w:bookmarkStart w:id="68" w:name="_Toc421796024"/>
      <w:bookmarkStart w:id="69" w:name="_Toc422728959"/>
      <w:bookmarkStart w:id="70" w:name="_Toc422834162"/>
      <w:bookmarkStart w:id="71" w:name="_Toc524902735"/>
      <w:bookmarkStart w:id="72" w:name="_Toc525066149"/>
      <w:bookmarkStart w:id="73" w:name="_Toc525070840"/>
      <w:bookmarkStart w:id="74" w:name="_Toc525938380"/>
      <w:bookmarkStart w:id="75" w:name="_Toc525939228"/>
      <w:bookmarkStart w:id="76" w:name="_Toc525939733"/>
      <w:bookmarkStart w:id="77" w:name="_Toc529218273"/>
      <w:bookmarkStart w:id="78" w:name="_Toc529222690"/>
      <w:bookmarkStart w:id="79" w:name="_Toc529223112"/>
      <w:bookmarkStart w:id="80" w:name="_Toc529223863"/>
      <w:bookmarkStart w:id="81" w:name="_Toc529228266"/>
      <w:bookmarkEnd w:id="55"/>
      <w:bookmarkEnd w:id="56"/>
      <w:bookmarkEnd w:id="57"/>
      <w:r w:rsidRPr="002250EF">
        <w:rPr>
          <w:rFonts w:hAnsi="標楷體" w:hint="eastAsia"/>
        </w:rPr>
        <w:t>調查意見一，糾正教育部</w:t>
      </w:r>
      <w:r w:rsidR="001E44E3" w:rsidRPr="002250EF">
        <w:rPr>
          <w:rFonts w:hAnsi="標楷體" w:hint="eastAsia"/>
        </w:rPr>
        <w:t>國民及學前教育署</w:t>
      </w:r>
      <w:r w:rsidRPr="002250EF">
        <w:rPr>
          <w:rFonts w:hAnsi="標楷體" w:hint="eastAsia"/>
        </w:rPr>
        <w:t>。</w:t>
      </w:r>
    </w:p>
    <w:p w:rsidR="00FA0746" w:rsidRPr="002250EF" w:rsidRDefault="00FA0746" w:rsidP="00FA0746">
      <w:pPr>
        <w:pStyle w:val="2"/>
        <w:kinsoku w:val="0"/>
        <w:rPr>
          <w:rFonts w:hAnsi="標楷體"/>
        </w:rPr>
      </w:pPr>
      <w:r w:rsidRPr="002250EF">
        <w:rPr>
          <w:rFonts w:hAnsi="標楷體" w:hint="eastAsia"/>
        </w:rPr>
        <w:t>調查意見二及</w:t>
      </w:r>
      <w:proofErr w:type="gramStart"/>
      <w:r w:rsidRPr="002250EF">
        <w:rPr>
          <w:rFonts w:hAnsi="標楷體" w:hint="eastAsia"/>
        </w:rPr>
        <w:t>三</w:t>
      </w:r>
      <w:proofErr w:type="gramEnd"/>
      <w:r w:rsidRPr="002250EF">
        <w:rPr>
          <w:rFonts w:hAnsi="標楷體" w:hint="eastAsia"/>
        </w:rPr>
        <w:t>，函請教育部</w:t>
      </w:r>
      <w:r w:rsidR="00C014F8">
        <w:rPr>
          <w:rFonts w:hAnsi="標楷體" w:hint="eastAsia"/>
        </w:rPr>
        <w:t>督飭所屬</w:t>
      </w:r>
      <w:r w:rsidRPr="002250EF">
        <w:rPr>
          <w:rFonts w:hAnsi="標楷體" w:hint="eastAsia"/>
        </w:rPr>
        <w:t>確實檢討改進</w:t>
      </w:r>
      <w:proofErr w:type="gramStart"/>
      <w:r w:rsidRPr="002250EF">
        <w:rPr>
          <w:rFonts w:hAnsi="標楷體" w:hint="eastAsia"/>
        </w:rPr>
        <w:t>見復</w:t>
      </w:r>
      <w:proofErr w:type="gramEnd"/>
      <w:r w:rsidRPr="002250EF">
        <w:rPr>
          <w:rFonts w:hAnsi="標楷體" w:hint="eastAsia"/>
        </w:rPr>
        <w:t>。</w:t>
      </w:r>
      <w:bookmarkEnd w:id="58"/>
      <w:bookmarkEnd w:id="59"/>
      <w:bookmarkEnd w:id="60"/>
      <w:bookmarkEnd w:id="61"/>
      <w:bookmarkEnd w:id="62"/>
      <w:bookmarkEnd w:id="63"/>
      <w:bookmarkEnd w:id="64"/>
      <w:bookmarkEnd w:id="65"/>
      <w:bookmarkEnd w:id="66"/>
      <w:bookmarkEnd w:id="67"/>
      <w:bookmarkEnd w:id="68"/>
      <w:bookmarkEnd w:id="69"/>
      <w:bookmarkEnd w:id="70"/>
    </w:p>
    <w:bookmarkEnd w:id="71"/>
    <w:bookmarkEnd w:id="72"/>
    <w:bookmarkEnd w:id="73"/>
    <w:bookmarkEnd w:id="74"/>
    <w:bookmarkEnd w:id="75"/>
    <w:bookmarkEnd w:id="76"/>
    <w:bookmarkEnd w:id="77"/>
    <w:bookmarkEnd w:id="78"/>
    <w:bookmarkEnd w:id="79"/>
    <w:bookmarkEnd w:id="80"/>
    <w:bookmarkEnd w:id="81"/>
    <w:p w:rsidR="00FA0746" w:rsidRPr="002250EF" w:rsidRDefault="00FA0746" w:rsidP="00FA0746">
      <w:pPr>
        <w:pStyle w:val="aa"/>
        <w:spacing w:beforeLines="100" w:before="457" w:afterLines="100" w:after="457"/>
        <w:ind w:leftChars="1100" w:left="3742"/>
        <w:rPr>
          <w:rFonts w:hAnsi="標楷體"/>
          <w:b w:val="0"/>
          <w:bCs/>
          <w:snapToGrid/>
          <w:spacing w:val="12"/>
          <w:kern w:val="0"/>
          <w:sz w:val="40"/>
        </w:rPr>
      </w:pPr>
      <w:r w:rsidRPr="002250EF">
        <w:rPr>
          <w:rFonts w:hAnsi="標楷體" w:hint="eastAsia"/>
          <w:b w:val="0"/>
          <w:bCs/>
          <w:snapToGrid/>
          <w:spacing w:val="12"/>
          <w:kern w:val="0"/>
          <w:sz w:val="40"/>
        </w:rPr>
        <w:t>調查委員：</w:t>
      </w:r>
      <w:r w:rsidR="004E02A7">
        <w:rPr>
          <w:rFonts w:hAnsi="標楷體" w:hint="eastAsia"/>
          <w:b w:val="0"/>
          <w:bCs/>
          <w:snapToGrid/>
          <w:spacing w:val="12"/>
          <w:kern w:val="0"/>
          <w:sz w:val="40"/>
        </w:rPr>
        <w:t>賴鼎銘</w:t>
      </w:r>
      <w:bookmarkStart w:id="82" w:name="_GoBack"/>
      <w:bookmarkEnd w:id="82"/>
    </w:p>
    <w:sectPr w:rsidR="00FA0746" w:rsidRPr="002250EF" w:rsidSect="002A4DE4">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41A8" w:rsidRDefault="003741A8">
      <w:r>
        <w:separator/>
      </w:r>
    </w:p>
  </w:endnote>
  <w:endnote w:type="continuationSeparator" w:id="0">
    <w:p w:rsidR="003741A8" w:rsidRDefault="00374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637" w:rsidRDefault="003C0637">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3C0637" w:rsidRDefault="003C0637">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41A8" w:rsidRDefault="003741A8">
      <w:r>
        <w:separator/>
      </w:r>
    </w:p>
  </w:footnote>
  <w:footnote w:type="continuationSeparator" w:id="0">
    <w:p w:rsidR="003741A8" w:rsidRDefault="003741A8">
      <w:r>
        <w:continuationSeparator/>
      </w:r>
    </w:p>
  </w:footnote>
  <w:footnote w:id="1">
    <w:p w:rsidR="003C0637" w:rsidRDefault="003C0637" w:rsidP="004176C8">
      <w:pPr>
        <w:pStyle w:val="afd"/>
        <w:jc w:val="both"/>
      </w:pPr>
      <w:r>
        <w:rPr>
          <w:rStyle w:val="aff"/>
        </w:rPr>
        <w:footnoteRef/>
      </w:r>
      <w:r>
        <w:t xml:space="preserve"> </w:t>
      </w:r>
      <w:r>
        <w:rPr>
          <w:rFonts w:hint="eastAsia"/>
        </w:rPr>
        <w:t>學校法人董事長、董事、監察人、私立學校校長、主辦及經辦相關業務之人員，執行職務時，致有下列情形之</w:t>
      </w:r>
      <w:proofErr w:type="gramStart"/>
      <w:r>
        <w:rPr>
          <w:rFonts w:hint="eastAsia"/>
        </w:rPr>
        <w:t>一</w:t>
      </w:r>
      <w:proofErr w:type="gramEnd"/>
      <w:r>
        <w:rPr>
          <w:rFonts w:hint="eastAsia"/>
        </w:rPr>
        <w:t>者，處上開行</w:t>
      </w:r>
      <w:r w:rsidRPr="004176C8">
        <w:rPr>
          <w:rFonts w:hint="eastAsia"/>
        </w:rPr>
        <w:t>為人新臺幣30萬元以上150萬元以下罰鍰</w:t>
      </w:r>
      <w:r>
        <w:rPr>
          <w:rFonts w:hint="eastAsia"/>
        </w:rPr>
        <w:t>，並得按次處罰至改善為止：</w:t>
      </w:r>
    </w:p>
    <w:p w:rsidR="003C0637" w:rsidRDefault="003C0637" w:rsidP="004176C8">
      <w:pPr>
        <w:pStyle w:val="afd"/>
      </w:pPr>
      <w:r>
        <w:rPr>
          <w:rFonts w:hint="eastAsia"/>
        </w:rPr>
        <w:t>一、於學校辦理各項公開招生，有違反招生相關法規或其他影響招生事務之公平。</w:t>
      </w:r>
    </w:p>
    <w:p w:rsidR="003C0637" w:rsidRDefault="003C0637" w:rsidP="004176C8">
      <w:pPr>
        <w:pStyle w:val="afd"/>
      </w:pPr>
      <w:r>
        <w:rPr>
          <w:rFonts w:hint="eastAsia"/>
        </w:rPr>
        <w:t>二、隱匿、毀棄會計憑證、帳簿、報表，或於上開文件為虛偽不實之記載。</w:t>
      </w:r>
    </w:p>
    <w:p w:rsidR="003C0637" w:rsidRDefault="003C0637" w:rsidP="004176C8">
      <w:pPr>
        <w:pStyle w:val="afd"/>
      </w:pPr>
      <w:r>
        <w:rPr>
          <w:rFonts w:hint="eastAsia"/>
        </w:rPr>
        <w:t>三、規避、妨礙、拒絕法人、學校主管機關所派或委請人員、機構之查核或檢查。</w:t>
      </w:r>
    </w:p>
    <w:p w:rsidR="003C0637" w:rsidRDefault="003C0637" w:rsidP="004176C8">
      <w:pPr>
        <w:pStyle w:val="afd"/>
      </w:pPr>
      <w:r>
        <w:rPr>
          <w:rFonts w:hint="eastAsia"/>
        </w:rPr>
        <w:t>四、違反第45條第2項經費不得互相流用之規定。</w:t>
      </w:r>
    </w:p>
    <w:p w:rsidR="003C0637" w:rsidRDefault="003C0637" w:rsidP="004176C8">
      <w:pPr>
        <w:pStyle w:val="afd"/>
      </w:pPr>
      <w:r>
        <w:rPr>
          <w:rFonts w:hint="eastAsia"/>
        </w:rPr>
        <w:t>五、違反第49條第1項、第2項或</w:t>
      </w:r>
      <w:r w:rsidRPr="004176C8">
        <w:rPr>
          <w:rFonts w:hint="eastAsia"/>
          <w:b/>
        </w:rPr>
        <w:t>第53條第1項規定</w:t>
      </w:r>
      <w:r>
        <w:rPr>
          <w:rFonts w:hint="eastAsia"/>
        </w:rPr>
        <w:t>。</w:t>
      </w:r>
    </w:p>
    <w:p w:rsidR="003C0637" w:rsidRDefault="003C0637" w:rsidP="004176C8">
      <w:pPr>
        <w:pStyle w:val="afd"/>
      </w:pPr>
      <w:r>
        <w:rPr>
          <w:rFonts w:hint="eastAsia"/>
        </w:rPr>
        <w:t>六、違反第50條第2項規定，給予特定之人特殊利益。</w:t>
      </w:r>
    </w:p>
    <w:p w:rsidR="003C0637" w:rsidRDefault="003C0637" w:rsidP="004176C8">
      <w:pPr>
        <w:pStyle w:val="afd"/>
      </w:pPr>
      <w:r>
        <w:rPr>
          <w:rFonts w:hint="eastAsia"/>
        </w:rPr>
        <w:t>七、未依</w:t>
      </w:r>
      <w:r w:rsidRPr="004176C8">
        <w:rPr>
          <w:rFonts w:hint="eastAsia"/>
          <w:b/>
        </w:rPr>
        <w:t>第52條第1項所定辦法設帳簿、記載會計事項或如期辦理預算完竣</w:t>
      </w:r>
      <w:r>
        <w:rPr>
          <w:rFonts w:hint="eastAsia"/>
        </w:rPr>
        <w:t>。</w:t>
      </w:r>
    </w:p>
    <w:p w:rsidR="003C0637" w:rsidRDefault="003C0637" w:rsidP="004176C8">
      <w:pPr>
        <w:pStyle w:val="afd"/>
      </w:pPr>
      <w:r>
        <w:rPr>
          <w:rFonts w:hint="eastAsia"/>
        </w:rPr>
        <w:t>八、未依第64條第3項規定</w:t>
      </w:r>
      <w:proofErr w:type="gramStart"/>
      <w:r>
        <w:rPr>
          <w:rFonts w:hint="eastAsia"/>
        </w:rPr>
        <w:t>撥繳私</w:t>
      </w:r>
      <w:proofErr w:type="gramEnd"/>
      <w:r>
        <w:rPr>
          <w:rFonts w:hint="eastAsia"/>
        </w:rPr>
        <w:t>校退撫基金。</w:t>
      </w:r>
    </w:p>
  </w:footnote>
  <w:footnote w:id="2">
    <w:p w:rsidR="003C0637" w:rsidRPr="006B3EF9" w:rsidRDefault="003C0637" w:rsidP="00135530">
      <w:pPr>
        <w:pStyle w:val="afd"/>
        <w:jc w:val="both"/>
      </w:pPr>
      <w:r>
        <w:rPr>
          <w:rStyle w:val="aff"/>
        </w:rPr>
        <w:footnoteRef/>
      </w:r>
      <w:r>
        <w:t xml:space="preserve"> </w:t>
      </w:r>
      <w:r>
        <w:rPr>
          <w:rFonts w:hint="eastAsia"/>
        </w:rPr>
        <w:t>109年12月4日「雲林縣私立大成高級商工職業學校協議程序執行報告108及107學年度」：「</w:t>
      </w:r>
      <w:r w:rsidRPr="00135530">
        <w:rPr>
          <w:rFonts w:hAnsi="標楷體"/>
        </w:rPr>
        <w:t>…</w:t>
      </w:r>
      <w:proofErr w:type="gramStart"/>
      <w:r w:rsidRPr="00135530">
        <w:rPr>
          <w:rFonts w:hAnsi="標楷體"/>
        </w:rPr>
        <w:t>…</w:t>
      </w:r>
      <w:proofErr w:type="gramEnd"/>
      <w:r>
        <w:rPr>
          <w:rFonts w:hint="eastAsia"/>
        </w:rPr>
        <w:t>108學年度決算書及財務報表暨查核報告書，截至查核期間結束日（即109年12月4日）止，尚未報主管機關備查，亦未於學校網站公告</w:t>
      </w:r>
      <w:r w:rsidRPr="00135530">
        <w:rPr>
          <w:rFonts w:hAnsi="標楷體"/>
        </w:rPr>
        <w:t>…</w:t>
      </w:r>
      <w:proofErr w:type="gramStart"/>
      <w:r w:rsidRPr="00135530">
        <w:rPr>
          <w:rFonts w:hAnsi="標楷體"/>
        </w:rPr>
        <w:t>…</w:t>
      </w:r>
      <w:proofErr w:type="gramEnd"/>
      <w:r>
        <w:rPr>
          <w:rFonts w:hint="eastAsia"/>
        </w:rPr>
        <w:t>」111年12月7日「雲林縣私立大成高級商工職業學校協議程序執行報告110及109學年度」指出：「</w:t>
      </w:r>
      <w:r w:rsidRPr="00135530">
        <w:rPr>
          <w:rFonts w:hAnsi="標楷體"/>
        </w:rPr>
        <w:t>…</w:t>
      </w:r>
      <w:proofErr w:type="gramStart"/>
      <w:r w:rsidRPr="00135530">
        <w:rPr>
          <w:rFonts w:hAnsi="標楷體"/>
        </w:rPr>
        <w:t>…</w:t>
      </w:r>
      <w:proofErr w:type="gramEnd"/>
      <w:r>
        <w:rPr>
          <w:rFonts w:hint="eastAsia"/>
        </w:rPr>
        <w:t>經查學校110及109學年度決算書及財務報表暨查核報告書，尚未報主管機關備查，亦未於學校網站公告</w:t>
      </w:r>
      <w:r w:rsidRPr="00135530">
        <w:rPr>
          <w:rFonts w:hAnsi="標楷體"/>
        </w:rPr>
        <w:t>…</w:t>
      </w:r>
      <w:proofErr w:type="gramStart"/>
      <w:r w:rsidRPr="00135530">
        <w:rPr>
          <w:rFonts w:hAnsi="標楷體"/>
        </w:rPr>
        <w:t>…</w:t>
      </w:r>
      <w:proofErr w:type="gramEnd"/>
      <w:r>
        <w:rPr>
          <w:rFonts w:hint="eastAsia"/>
        </w:rPr>
        <w:t>」。</w:t>
      </w:r>
    </w:p>
  </w:footnote>
  <w:footnote w:id="3">
    <w:p w:rsidR="003C0637" w:rsidRPr="00822733" w:rsidRDefault="003C0637" w:rsidP="00822733">
      <w:pPr>
        <w:pStyle w:val="afd"/>
        <w:jc w:val="both"/>
      </w:pPr>
      <w:r>
        <w:rPr>
          <w:rStyle w:val="aff"/>
        </w:rPr>
        <w:footnoteRef/>
      </w:r>
      <w:r>
        <w:t xml:space="preserve"> </w:t>
      </w:r>
      <w:r w:rsidRPr="00822733">
        <w:rPr>
          <w:rFonts w:hAnsi="標楷體" w:hint="eastAsia"/>
          <w:color w:val="000000" w:themeColor="text1"/>
        </w:rPr>
        <w:t>公私立學校及其他教育機構公告財務報表作業原則</w:t>
      </w:r>
      <w:r>
        <w:rPr>
          <w:rFonts w:hAnsi="標楷體" w:hint="eastAsia"/>
          <w:color w:val="000000" w:themeColor="text1"/>
        </w:rPr>
        <w:t>第6點規定，</w:t>
      </w:r>
      <w:r>
        <w:rPr>
          <w:rFonts w:hint="eastAsia"/>
        </w:rPr>
        <w:t>學校財團法人及所設私立學校應於規定期限編製會計月報及決算書表，並分別於完成後3日內及會計年度終了後4個月內，於學校網站公告。私立學校附屬機構決算書表應於會計年度終了後4個月內，於學校及附屬機構網站分別公告。</w:t>
      </w:r>
    </w:p>
  </w:footnote>
  <w:footnote w:id="4">
    <w:p w:rsidR="003C0637" w:rsidRDefault="003C0637" w:rsidP="00C12769">
      <w:pPr>
        <w:pStyle w:val="afd"/>
        <w:jc w:val="both"/>
      </w:pPr>
      <w:r>
        <w:rPr>
          <w:rStyle w:val="aff"/>
        </w:rPr>
        <w:footnoteRef/>
      </w:r>
      <w:r>
        <w:t xml:space="preserve"> </w:t>
      </w:r>
      <w:r w:rsidRPr="00325ED3">
        <w:t>私立學校法第80條第1項規定</w:t>
      </w:r>
      <w:r>
        <w:rPr>
          <w:rFonts w:hint="eastAsia"/>
        </w:rPr>
        <w:t>：「</w:t>
      </w:r>
      <w:r w:rsidRPr="00E4784B">
        <w:t>學校法人董事長、董事、監察人、私立學校校長、主辦及經辦相關業務之人員，執行職務時，致有下列情形之</w:t>
      </w:r>
      <w:proofErr w:type="gramStart"/>
      <w:r w:rsidRPr="00E4784B">
        <w:t>一</w:t>
      </w:r>
      <w:proofErr w:type="gramEnd"/>
      <w:r w:rsidRPr="00E4784B">
        <w:t>者，處上開行為人新臺幣</w:t>
      </w:r>
      <w:r w:rsidRPr="00E4784B">
        <w:rPr>
          <w:b/>
          <w:u w:val="single"/>
        </w:rPr>
        <w:t>30萬元以上150萬元以下</w:t>
      </w:r>
      <w:r w:rsidRPr="00E4784B">
        <w:t>罰鍰，並得按次處罰至改善為止：</w:t>
      </w:r>
      <w:r w:rsidRPr="00E4784B">
        <w:rPr>
          <w:rFonts w:hAnsi="標楷體"/>
        </w:rPr>
        <w:t>…</w:t>
      </w:r>
      <w:proofErr w:type="gramStart"/>
      <w:r w:rsidRPr="00E4784B">
        <w:rPr>
          <w:rFonts w:hAnsi="標楷體"/>
        </w:rPr>
        <w:t>…</w:t>
      </w:r>
      <w:proofErr w:type="gramEnd"/>
      <w:r w:rsidRPr="00E4784B">
        <w:t>五、違反第49條第1項、第2項或</w:t>
      </w:r>
      <w:r w:rsidRPr="00E4784B">
        <w:rPr>
          <w:b/>
          <w:u w:val="single"/>
        </w:rPr>
        <w:t>第53條第1項規定</w:t>
      </w:r>
      <w:r w:rsidRPr="00E4784B">
        <w:t>。</w:t>
      </w:r>
      <w:r w:rsidRPr="00E4784B">
        <w:rPr>
          <w:rFonts w:hAnsi="標楷體"/>
        </w:rPr>
        <w:t>…</w:t>
      </w:r>
      <w:proofErr w:type="gramStart"/>
      <w:r w:rsidRPr="00E4784B">
        <w:rPr>
          <w:rFonts w:hAnsi="標楷體"/>
        </w:rPr>
        <w:t>…</w:t>
      </w:r>
      <w:proofErr w:type="gramEnd"/>
      <w:r>
        <w:rPr>
          <w:rFonts w:hAnsi="標楷體" w:hint="eastAsia"/>
        </w:rPr>
        <w:t>。」</w:t>
      </w:r>
    </w:p>
  </w:footnote>
  <w:footnote w:id="5">
    <w:p w:rsidR="003C0637" w:rsidRPr="0032422E" w:rsidRDefault="003C0637">
      <w:pPr>
        <w:pStyle w:val="afd"/>
      </w:pPr>
      <w:r>
        <w:rPr>
          <w:rStyle w:val="aff"/>
        </w:rPr>
        <w:footnoteRef/>
      </w:r>
      <w:r>
        <w:t xml:space="preserve"> </w:t>
      </w:r>
      <w:r>
        <w:rPr>
          <w:rFonts w:hint="eastAsia"/>
        </w:rPr>
        <w:t>113年10月22日教育部</w:t>
      </w:r>
      <w:proofErr w:type="gramStart"/>
      <w:r>
        <w:rPr>
          <w:rFonts w:hint="eastAsia"/>
        </w:rPr>
        <w:t>臺</w:t>
      </w:r>
      <w:proofErr w:type="gramEnd"/>
      <w:r>
        <w:rPr>
          <w:rFonts w:hint="eastAsia"/>
        </w:rPr>
        <w:t>教授</w:t>
      </w:r>
      <w:proofErr w:type="gramStart"/>
      <w:r>
        <w:rPr>
          <w:rFonts w:hint="eastAsia"/>
        </w:rPr>
        <w:t>國部字第1135406045號</w:t>
      </w:r>
      <w:proofErr w:type="gramEnd"/>
      <w:r>
        <w:rPr>
          <w:rFonts w:hint="eastAsia"/>
        </w:rPr>
        <w:t>公告。</w:t>
      </w:r>
    </w:p>
  </w:footnote>
  <w:footnote w:id="6">
    <w:p w:rsidR="003C0637" w:rsidRPr="00841EEE" w:rsidRDefault="003C0637" w:rsidP="00841EEE">
      <w:pPr>
        <w:pStyle w:val="afd"/>
        <w:jc w:val="both"/>
      </w:pPr>
      <w:r>
        <w:rPr>
          <w:rStyle w:val="aff"/>
        </w:rPr>
        <w:footnoteRef/>
      </w:r>
      <w:r>
        <w:t xml:space="preserve"> </w:t>
      </w:r>
      <w:r>
        <w:rPr>
          <w:rFonts w:hint="eastAsia"/>
        </w:rPr>
        <w:t>即111年12月7日「雲林縣私立大成高級商工職業學校協議程序執行報告110及109學年度」。</w:t>
      </w:r>
    </w:p>
  </w:footnote>
  <w:footnote w:id="7">
    <w:p w:rsidR="003C0637" w:rsidRDefault="003C0637" w:rsidP="009C29CE">
      <w:pPr>
        <w:pStyle w:val="afd"/>
        <w:wordWrap w:val="0"/>
        <w:jc w:val="both"/>
      </w:pPr>
      <w:r>
        <w:rPr>
          <w:rStyle w:val="aff"/>
        </w:rPr>
        <w:footnoteRef/>
      </w:r>
      <w:r>
        <w:t xml:space="preserve"> </w:t>
      </w:r>
      <w:r w:rsidRPr="00C34EBD">
        <w:rPr>
          <w:rFonts w:hint="eastAsia"/>
          <w:color w:val="000000" w:themeColor="text1"/>
        </w:rPr>
        <w:t>依教育部</w:t>
      </w:r>
      <w:r w:rsidRPr="00C34EBD">
        <w:rPr>
          <w:color w:val="000000" w:themeColor="text1"/>
        </w:rPr>
        <w:t>113</w:t>
      </w:r>
      <w:r w:rsidRPr="00C34EBD">
        <w:rPr>
          <w:rFonts w:hint="eastAsia"/>
          <w:color w:val="000000" w:themeColor="text1"/>
        </w:rPr>
        <w:t>年</w:t>
      </w:r>
      <w:r w:rsidRPr="00C34EBD">
        <w:rPr>
          <w:color w:val="000000" w:themeColor="text1"/>
        </w:rPr>
        <w:t>6</w:t>
      </w:r>
      <w:r w:rsidRPr="00C34EBD">
        <w:rPr>
          <w:rFonts w:hint="eastAsia"/>
          <w:color w:val="000000" w:themeColor="text1"/>
        </w:rPr>
        <w:t>月</w:t>
      </w:r>
      <w:r w:rsidRPr="00C34EBD">
        <w:rPr>
          <w:color w:val="000000" w:themeColor="text1"/>
        </w:rPr>
        <w:t>3</w:t>
      </w:r>
      <w:r w:rsidRPr="00C34EBD">
        <w:rPr>
          <w:rFonts w:hint="eastAsia"/>
          <w:color w:val="000000" w:themeColor="text1"/>
        </w:rPr>
        <w:t>日「各教育階段學生數預測報告（</w:t>
      </w:r>
      <w:r w:rsidRPr="00C34EBD">
        <w:rPr>
          <w:color w:val="000000" w:themeColor="text1"/>
        </w:rPr>
        <w:t>113</w:t>
      </w:r>
      <w:r w:rsidRPr="00C34EBD">
        <w:rPr>
          <w:rFonts w:hint="eastAsia"/>
          <w:color w:val="000000" w:themeColor="text1"/>
        </w:rPr>
        <w:t>～</w:t>
      </w:r>
      <w:r w:rsidRPr="00C34EBD">
        <w:rPr>
          <w:color w:val="000000" w:themeColor="text1"/>
        </w:rPr>
        <w:t>128</w:t>
      </w:r>
      <w:r w:rsidRPr="00C34EBD">
        <w:rPr>
          <w:rFonts w:hint="eastAsia"/>
          <w:color w:val="000000" w:themeColor="text1"/>
        </w:rPr>
        <w:t>學年）」</w:t>
      </w:r>
      <w:r>
        <w:rPr>
          <w:rFonts w:hint="eastAsia"/>
          <w:color w:val="000000" w:themeColor="text1"/>
        </w:rPr>
        <w:t>略</w:t>
      </w:r>
      <w:proofErr w:type="gramStart"/>
      <w:r>
        <w:rPr>
          <w:rFonts w:hint="eastAsia"/>
          <w:color w:val="000000" w:themeColor="text1"/>
        </w:rPr>
        <w:t>以</w:t>
      </w:r>
      <w:proofErr w:type="gramEnd"/>
      <w:r w:rsidRPr="00C34EBD">
        <w:rPr>
          <w:rFonts w:hint="eastAsia"/>
          <w:color w:val="000000" w:themeColor="text1"/>
        </w:rPr>
        <w:t>，至</w:t>
      </w:r>
      <w:r w:rsidRPr="00C34EBD">
        <w:rPr>
          <w:color w:val="000000" w:themeColor="text1"/>
        </w:rPr>
        <w:t>128</w:t>
      </w:r>
      <w:r w:rsidRPr="00C34EBD">
        <w:rPr>
          <w:rFonts w:hint="eastAsia"/>
          <w:color w:val="000000" w:themeColor="text1"/>
        </w:rPr>
        <w:t>學年</w:t>
      </w:r>
      <w:r>
        <w:rPr>
          <w:rFonts w:hint="eastAsia"/>
          <w:color w:val="000000" w:themeColor="text1"/>
        </w:rPr>
        <w:t>高一學生數</w:t>
      </w:r>
      <w:r w:rsidRPr="00C34EBD">
        <w:rPr>
          <w:rFonts w:hint="eastAsia"/>
          <w:color w:val="000000" w:themeColor="text1"/>
        </w:rPr>
        <w:t>僅剩約</w:t>
      </w:r>
      <w:r w:rsidRPr="00C34EBD">
        <w:rPr>
          <w:color w:val="000000" w:themeColor="text1"/>
        </w:rPr>
        <w:t>14.9</w:t>
      </w:r>
      <w:r w:rsidRPr="00C34EBD">
        <w:rPr>
          <w:rFonts w:hint="eastAsia"/>
          <w:color w:val="000000" w:themeColor="text1"/>
        </w:rPr>
        <w:t>萬人，</w:t>
      </w:r>
      <w:r>
        <w:rPr>
          <w:rFonts w:hint="eastAsia"/>
          <w:color w:val="000000" w:themeColor="text1"/>
        </w:rPr>
        <w:t>相</w:t>
      </w:r>
      <w:r w:rsidRPr="00C34EBD">
        <w:rPr>
          <w:rFonts w:hint="eastAsia"/>
          <w:color w:val="000000" w:themeColor="text1"/>
        </w:rPr>
        <w:t>較</w:t>
      </w:r>
      <w:r w:rsidRPr="00C34EBD">
        <w:rPr>
          <w:color w:val="000000" w:themeColor="text1"/>
        </w:rPr>
        <w:t>102</w:t>
      </w:r>
      <w:r w:rsidRPr="00C34EBD">
        <w:rPr>
          <w:rFonts w:hint="eastAsia"/>
          <w:color w:val="000000" w:themeColor="text1"/>
        </w:rPr>
        <w:t>學年</w:t>
      </w:r>
      <w:r>
        <w:rPr>
          <w:rFonts w:hint="eastAsia"/>
          <w:color w:val="000000" w:themeColor="text1"/>
        </w:rPr>
        <w:t>30.2萬人，將</w:t>
      </w:r>
      <w:r w:rsidRPr="00C34EBD">
        <w:rPr>
          <w:rFonts w:hint="eastAsia"/>
          <w:color w:val="000000" w:themeColor="text1"/>
        </w:rPr>
        <w:t>減</w:t>
      </w:r>
      <w:r>
        <w:rPr>
          <w:rFonts w:hint="eastAsia"/>
          <w:color w:val="000000" w:themeColor="text1"/>
        </w:rPr>
        <w:t>少</w:t>
      </w:r>
      <w:r w:rsidRPr="00C34EBD">
        <w:rPr>
          <w:color w:val="000000" w:themeColor="text1"/>
        </w:rPr>
        <w:t>15.3</w:t>
      </w:r>
      <w:r w:rsidRPr="00C34EBD">
        <w:rPr>
          <w:rFonts w:hint="eastAsia"/>
          <w:color w:val="000000" w:themeColor="text1"/>
        </w:rPr>
        <w:t>萬人</w:t>
      </w:r>
      <w:r w:rsidRPr="00C34EBD">
        <w:rPr>
          <w:color w:val="000000" w:themeColor="text1"/>
        </w:rPr>
        <w:t>(50.8%)</w:t>
      </w:r>
      <w:r>
        <w:rPr>
          <w:rFonts w:hint="eastAsia"/>
          <w:color w:val="000000" w:themeColor="text1"/>
        </w:rPr>
        <w:t>。113年10月23</w:t>
      </w:r>
      <w:r w:rsidRPr="00683684">
        <w:rPr>
          <w:rFonts w:hint="eastAsia"/>
          <w:color w:val="FF0000"/>
        </w:rPr>
        <w:t>日</w:t>
      </w:r>
      <w:r>
        <w:rPr>
          <w:rFonts w:hint="eastAsia"/>
          <w:color w:val="000000" w:themeColor="text1"/>
        </w:rPr>
        <w:t>取自教育部網站：</w:t>
      </w:r>
      <w:r w:rsidRPr="009C29CE">
        <w:rPr>
          <w:color w:val="000000" w:themeColor="text1"/>
          <w:spacing w:val="-20"/>
        </w:rPr>
        <w:t>https://depart.moe.edu.tw/ed4500/News_Content.aspx?n=48EBDB3B9D51F2B8&amp;sms=F78B10654B1FDBB5&amp;s=8E751C15DB8BE44C</w:t>
      </w:r>
      <w:r>
        <w:rPr>
          <w:rFonts w:hint="eastAsia"/>
          <w:color w:val="000000" w:themeColor="text1"/>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1102E"/>
    <w:multiLevelType w:val="hybridMultilevel"/>
    <w:tmpl w:val="A7E0B3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BC2826"/>
    <w:multiLevelType w:val="hybridMultilevel"/>
    <w:tmpl w:val="CD9A09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F51960"/>
    <w:multiLevelType w:val="hybridMultilevel"/>
    <w:tmpl w:val="7B0C1E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416C5F"/>
    <w:multiLevelType w:val="hybridMultilevel"/>
    <w:tmpl w:val="A7E0B3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8650A33"/>
    <w:multiLevelType w:val="hybridMultilevel"/>
    <w:tmpl w:val="13B096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11F5715"/>
    <w:multiLevelType w:val="hybridMultilevel"/>
    <w:tmpl w:val="13B096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7AC2205"/>
    <w:multiLevelType w:val="hybridMultilevel"/>
    <w:tmpl w:val="746CF0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D734E3F"/>
    <w:multiLevelType w:val="hybridMultilevel"/>
    <w:tmpl w:val="352AE0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EC61940"/>
    <w:multiLevelType w:val="hybridMultilevel"/>
    <w:tmpl w:val="B936FF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11C39FE"/>
    <w:multiLevelType w:val="hybridMultilevel"/>
    <w:tmpl w:val="089453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1DC0410"/>
    <w:multiLevelType w:val="hybridMultilevel"/>
    <w:tmpl w:val="1C3A56C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29779D0"/>
    <w:multiLevelType w:val="hybridMultilevel"/>
    <w:tmpl w:val="E4C4E4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3D8133C"/>
    <w:multiLevelType w:val="hybridMultilevel"/>
    <w:tmpl w:val="2E3AEF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7550956"/>
    <w:multiLevelType w:val="hybridMultilevel"/>
    <w:tmpl w:val="352AE0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6527141"/>
    <w:multiLevelType w:val="hybridMultilevel"/>
    <w:tmpl w:val="4B6CFB2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4A737188"/>
    <w:multiLevelType w:val="hybridMultilevel"/>
    <w:tmpl w:val="7DC8D4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D823332"/>
    <w:multiLevelType w:val="hybridMultilevel"/>
    <w:tmpl w:val="A594A6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2710DBD"/>
    <w:multiLevelType w:val="hybridMultilevel"/>
    <w:tmpl w:val="982AFC2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B4239FD"/>
    <w:multiLevelType w:val="hybridMultilevel"/>
    <w:tmpl w:val="A992D6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B452ED4"/>
    <w:multiLevelType w:val="hybridMultilevel"/>
    <w:tmpl w:val="76726A4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C9471A5"/>
    <w:multiLevelType w:val="hybridMultilevel"/>
    <w:tmpl w:val="1C3A56C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0CA7612"/>
    <w:multiLevelType w:val="hybridMultilevel"/>
    <w:tmpl w:val="9E18A7F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1F25A1C"/>
    <w:multiLevelType w:val="hybridMultilevel"/>
    <w:tmpl w:val="352AE0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44C115D"/>
    <w:multiLevelType w:val="hybridMultilevel"/>
    <w:tmpl w:val="85B25F2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6D968BC"/>
    <w:multiLevelType w:val="hybridMultilevel"/>
    <w:tmpl w:val="746CF0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A5E68AA"/>
    <w:multiLevelType w:val="hybridMultilevel"/>
    <w:tmpl w:val="0BFAEA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C7C2544"/>
    <w:multiLevelType w:val="hybridMultilevel"/>
    <w:tmpl w:val="91F27D1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CFD73F2"/>
    <w:multiLevelType w:val="hybridMultilevel"/>
    <w:tmpl w:val="9F9EF6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4F36BF3"/>
    <w:multiLevelType w:val="hybridMultilevel"/>
    <w:tmpl w:val="121ADE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F471DF7"/>
    <w:multiLevelType w:val="hybridMultilevel"/>
    <w:tmpl w:val="352AE0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F73458C"/>
    <w:multiLevelType w:val="hybridMultilevel"/>
    <w:tmpl w:val="8D0A4E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4"/>
  </w:num>
  <w:num w:numId="3">
    <w:abstractNumId w:val="20"/>
  </w:num>
  <w:num w:numId="4">
    <w:abstractNumId w:val="17"/>
  </w:num>
  <w:num w:numId="5">
    <w:abstractNumId w:val="24"/>
  </w:num>
  <w:num w:numId="6">
    <w:abstractNumId w:val="5"/>
  </w:num>
  <w:num w:numId="7">
    <w:abstractNumId w:val="25"/>
  </w:num>
  <w:num w:numId="8">
    <w:abstractNumId w:val="18"/>
  </w:num>
  <w:num w:numId="9">
    <w:abstractNumId w:val="31"/>
  </w:num>
  <w:num w:numId="10">
    <w:abstractNumId w:val="29"/>
  </w:num>
  <w:num w:numId="11">
    <w:abstractNumId w:val="2"/>
  </w:num>
  <w:num w:numId="12">
    <w:abstractNumId w:val="26"/>
  </w:num>
  <w:num w:numId="13">
    <w:abstractNumId w:val="30"/>
  </w:num>
  <w:num w:numId="14">
    <w:abstractNumId w:val="37"/>
  </w:num>
  <w:num w:numId="15">
    <w:abstractNumId w:val="10"/>
  </w:num>
  <w:num w:numId="16">
    <w:abstractNumId w:val="16"/>
  </w:num>
  <w:num w:numId="17">
    <w:abstractNumId w:val="11"/>
  </w:num>
  <w:num w:numId="18">
    <w:abstractNumId w:val="38"/>
  </w:num>
  <w:num w:numId="19">
    <w:abstractNumId w:val="23"/>
  </w:num>
  <w:num w:numId="20">
    <w:abstractNumId w:val="22"/>
  </w:num>
  <w:num w:numId="21">
    <w:abstractNumId w:val="27"/>
  </w:num>
  <w:num w:numId="22">
    <w:abstractNumId w:val="12"/>
  </w:num>
  <w:num w:numId="23">
    <w:abstractNumId w:val="15"/>
  </w:num>
  <w:num w:numId="24">
    <w:abstractNumId w:val="14"/>
  </w:num>
  <w:num w:numId="25">
    <w:abstractNumId w:val="36"/>
  </w:num>
  <w:num w:numId="26">
    <w:abstractNumId w:val="33"/>
  </w:num>
  <w:num w:numId="27">
    <w:abstractNumId w:val="6"/>
  </w:num>
  <w:num w:numId="28">
    <w:abstractNumId w:val="3"/>
  </w:num>
  <w:num w:numId="29">
    <w:abstractNumId w:val="13"/>
  </w:num>
  <w:num w:numId="30">
    <w:abstractNumId w:val="32"/>
  </w:num>
  <w:num w:numId="31">
    <w:abstractNumId w:val="1"/>
  </w:num>
  <w:num w:numId="32">
    <w:abstractNumId w:val="35"/>
  </w:num>
  <w:num w:numId="33">
    <w:abstractNumId w:val="34"/>
  </w:num>
  <w:num w:numId="34">
    <w:abstractNumId w:val="21"/>
  </w:num>
  <w:num w:numId="35">
    <w:abstractNumId w:val="8"/>
  </w:num>
  <w:num w:numId="36">
    <w:abstractNumId w:val="0"/>
  </w:num>
  <w:num w:numId="37">
    <w:abstractNumId w:val="28"/>
  </w:num>
  <w:num w:numId="38">
    <w:abstractNumId w:val="9"/>
  </w:num>
  <w:num w:numId="39">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50E7"/>
    <w:rsid w:val="00006961"/>
    <w:rsid w:val="000071E0"/>
    <w:rsid w:val="00010DE8"/>
    <w:rsid w:val="000112BF"/>
    <w:rsid w:val="00012233"/>
    <w:rsid w:val="00017318"/>
    <w:rsid w:val="00020AEE"/>
    <w:rsid w:val="000213C6"/>
    <w:rsid w:val="000218FB"/>
    <w:rsid w:val="000229AD"/>
    <w:rsid w:val="000246F7"/>
    <w:rsid w:val="00026403"/>
    <w:rsid w:val="00030E54"/>
    <w:rsid w:val="0003114D"/>
    <w:rsid w:val="00036D76"/>
    <w:rsid w:val="00041035"/>
    <w:rsid w:val="00057F32"/>
    <w:rsid w:val="000600F2"/>
    <w:rsid w:val="000609DA"/>
    <w:rsid w:val="00062A25"/>
    <w:rsid w:val="00073CB5"/>
    <w:rsid w:val="0007425C"/>
    <w:rsid w:val="0007482F"/>
    <w:rsid w:val="00077553"/>
    <w:rsid w:val="000843DB"/>
    <w:rsid w:val="000851A2"/>
    <w:rsid w:val="00090DA9"/>
    <w:rsid w:val="000925FC"/>
    <w:rsid w:val="0009352E"/>
    <w:rsid w:val="00094C78"/>
    <w:rsid w:val="00096B96"/>
    <w:rsid w:val="000A2A40"/>
    <w:rsid w:val="000A2F3F"/>
    <w:rsid w:val="000B0B4A"/>
    <w:rsid w:val="000B20D1"/>
    <w:rsid w:val="000B279A"/>
    <w:rsid w:val="000B280E"/>
    <w:rsid w:val="000B61D2"/>
    <w:rsid w:val="000B70A7"/>
    <w:rsid w:val="000B73DD"/>
    <w:rsid w:val="000C062F"/>
    <w:rsid w:val="000C1C46"/>
    <w:rsid w:val="000C495F"/>
    <w:rsid w:val="000C556A"/>
    <w:rsid w:val="000C731A"/>
    <w:rsid w:val="000D2E0F"/>
    <w:rsid w:val="000D66D9"/>
    <w:rsid w:val="000D7DED"/>
    <w:rsid w:val="000E0CE4"/>
    <w:rsid w:val="000E4229"/>
    <w:rsid w:val="000E6431"/>
    <w:rsid w:val="000F0249"/>
    <w:rsid w:val="000F21A5"/>
    <w:rsid w:val="000F4EA4"/>
    <w:rsid w:val="00102B9F"/>
    <w:rsid w:val="00110376"/>
    <w:rsid w:val="00112637"/>
    <w:rsid w:val="00112ABC"/>
    <w:rsid w:val="0012001E"/>
    <w:rsid w:val="00126A55"/>
    <w:rsid w:val="00133F08"/>
    <w:rsid w:val="001345E6"/>
    <w:rsid w:val="0013507F"/>
    <w:rsid w:val="00135530"/>
    <w:rsid w:val="001378B0"/>
    <w:rsid w:val="001403A6"/>
    <w:rsid w:val="00141355"/>
    <w:rsid w:val="00142E00"/>
    <w:rsid w:val="00143B1E"/>
    <w:rsid w:val="00145BE5"/>
    <w:rsid w:val="00147913"/>
    <w:rsid w:val="00152793"/>
    <w:rsid w:val="00153533"/>
    <w:rsid w:val="00153B7E"/>
    <w:rsid w:val="001545A9"/>
    <w:rsid w:val="00161A33"/>
    <w:rsid w:val="00163067"/>
    <w:rsid w:val="001637C7"/>
    <w:rsid w:val="0016480E"/>
    <w:rsid w:val="0016654C"/>
    <w:rsid w:val="00174297"/>
    <w:rsid w:val="00180850"/>
    <w:rsid w:val="00180E06"/>
    <w:rsid w:val="0018156B"/>
    <w:rsid w:val="001817B3"/>
    <w:rsid w:val="00183014"/>
    <w:rsid w:val="001854F1"/>
    <w:rsid w:val="001959C2"/>
    <w:rsid w:val="0019714B"/>
    <w:rsid w:val="001A51E3"/>
    <w:rsid w:val="001A7968"/>
    <w:rsid w:val="001B02A1"/>
    <w:rsid w:val="001B2E98"/>
    <w:rsid w:val="001B3483"/>
    <w:rsid w:val="001B3C1E"/>
    <w:rsid w:val="001B4494"/>
    <w:rsid w:val="001C0D8B"/>
    <w:rsid w:val="001C0DA8"/>
    <w:rsid w:val="001C3C02"/>
    <w:rsid w:val="001D14A2"/>
    <w:rsid w:val="001D4AD7"/>
    <w:rsid w:val="001E0D8A"/>
    <w:rsid w:val="001E44E3"/>
    <w:rsid w:val="001E4C10"/>
    <w:rsid w:val="001E67BA"/>
    <w:rsid w:val="001E74C2"/>
    <w:rsid w:val="001F3BB1"/>
    <w:rsid w:val="001F4349"/>
    <w:rsid w:val="001F4F82"/>
    <w:rsid w:val="001F5A48"/>
    <w:rsid w:val="001F6260"/>
    <w:rsid w:val="00200007"/>
    <w:rsid w:val="00200E29"/>
    <w:rsid w:val="00201554"/>
    <w:rsid w:val="002030A5"/>
    <w:rsid w:val="00203131"/>
    <w:rsid w:val="00204E25"/>
    <w:rsid w:val="00210E00"/>
    <w:rsid w:val="00210E5A"/>
    <w:rsid w:val="00212D80"/>
    <w:rsid w:val="00212E88"/>
    <w:rsid w:val="00213C9C"/>
    <w:rsid w:val="0022009E"/>
    <w:rsid w:val="00223241"/>
    <w:rsid w:val="0022423B"/>
    <w:rsid w:val="0022425C"/>
    <w:rsid w:val="002246DE"/>
    <w:rsid w:val="00225063"/>
    <w:rsid w:val="002250EF"/>
    <w:rsid w:val="0023674D"/>
    <w:rsid w:val="002418DE"/>
    <w:rsid w:val="002429E2"/>
    <w:rsid w:val="00250F33"/>
    <w:rsid w:val="00252BC4"/>
    <w:rsid w:val="00254014"/>
    <w:rsid w:val="00254B39"/>
    <w:rsid w:val="002564FA"/>
    <w:rsid w:val="0026415B"/>
    <w:rsid w:val="0026504D"/>
    <w:rsid w:val="002652F4"/>
    <w:rsid w:val="00273A2F"/>
    <w:rsid w:val="00280986"/>
    <w:rsid w:val="00281ECE"/>
    <w:rsid w:val="002831C7"/>
    <w:rsid w:val="002840C6"/>
    <w:rsid w:val="0028445D"/>
    <w:rsid w:val="00287460"/>
    <w:rsid w:val="00295174"/>
    <w:rsid w:val="00296172"/>
    <w:rsid w:val="00296B92"/>
    <w:rsid w:val="002A003E"/>
    <w:rsid w:val="002A0729"/>
    <w:rsid w:val="002A1EA2"/>
    <w:rsid w:val="002A2C22"/>
    <w:rsid w:val="002A4DE4"/>
    <w:rsid w:val="002B02EB"/>
    <w:rsid w:val="002B1997"/>
    <w:rsid w:val="002B2882"/>
    <w:rsid w:val="002B7538"/>
    <w:rsid w:val="002C0602"/>
    <w:rsid w:val="002C4321"/>
    <w:rsid w:val="002C7738"/>
    <w:rsid w:val="002D5C16"/>
    <w:rsid w:val="002F2476"/>
    <w:rsid w:val="002F3DFF"/>
    <w:rsid w:val="002F5E05"/>
    <w:rsid w:val="00304DDF"/>
    <w:rsid w:val="00306FBB"/>
    <w:rsid w:val="00307001"/>
    <w:rsid w:val="00307A76"/>
    <w:rsid w:val="0031455E"/>
    <w:rsid w:val="00315A16"/>
    <w:rsid w:val="00317053"/>
    <w:rsid w:val="0032109C"/>
    <w:rsid w:val="00322B45"/>
    <w:rsid w:val="00323809"/>
    <w:rsid w:val="00323D41"/>
    <w:rsid w:val="0032422E"/>
    <w:rsid w:val="00324308"/>
    <w:rsid w:val="00325414"/>
    <w:rsid w:val="003256AB"/>
    <w:rsid w:val="003302F1"/>
    <w:rsid w:val="0033099A"/>
    <w:rsid w:val="003332C3"/>
    <w:rsid w:val="003434CA"/>
    <w:rsid w:val="0034470E"/>
    <w:rsid w:val="00351F82"/>
    <w:rsid w:val="00352DB0"/>
    <w:rsid w:val="00352FF7"/>
    <w:rsid w:val="00361063"/>
    <w:rsid w:val="0037094A"/>
    <w:rsid w:val="003716F3"/>
    <w:rsid w:val="00371ED3"/>
    <w:rsid w:val="00372659"/>
    <w:rsid w:val="00372FFC"/>
    <w:rsid w:val="003741A8"/>
    <w:rsid w:val="003751C2"/>
    <w:rsid w:val="00375FA4"/>
    <w:rsid w:val="0037642A"/>
    <w:rsid w:val="0037728A"/>
    <w:rsid w:val="00380B7D"/>
    <w:rsid w:val="00381A99"/>
    <w:rsid w:val="003829C2"/>
    <w:rsid w:val="003830B2"/>
    <w:rsid w:val="00384724"/>
    <w:rsid w:val="003917D4"/>
    <w:rsid w:val="003919B7"/>
    <w:rsid w:val="00391D57"/>
    <w:rsid w:val="003921A1"/>
    <w:rsid w:val="00392292"/>
    <w:rsid w:val="00394F45"/>
    <w:rsid w:val="00397FA0"/>
    <w:rsid w:val="003A5927"/>
    <w:rsid w:val="003B1017"/>
    <w:rsid w:val="003B3C07"/>
    <w:rsid w:val="003B482E"/>
    <w:rsid w:val="003B6081"/>
    <w:rsid w:val="003B6775"/>
    <w:rsid w:val="003C0637"/>
    <w:rsid w:val="003C5FE2"/>
    <w:rsid w:val="003C6DBD"/>
    <w:rsid w:val="003C710A"/>
    <w:rsid w:val="003D05FB"/>
    <w:rsid w:val="003D1B16"/>
    <w:rsid w:val="003D45BF"/>
    <w:rsid w:val="003D508A"/>
    <w:rsid w:val="003D537F"/>
    <w:rsid w:val="003D6616"/>
    <w:rsid w:val="003D6C06"/>
    <w:rsid w:val="003D7B75"/>
    <w:rsid w:val="003E0208"/>
    <w:rsid w:val="003E0502"/>
    <w:rsid w:val="003E2E67"/>
    <w:rsid w:val="003E4B57"/>
    <w:rsid w:val="003F0248"/>
    <w:rsid w:val="003F27E1"/>
    <w:rsid w:val="003F437A"/>
    <w:rsid w:val="003F5C2B"/>
    <w:rsid w:val="004003CC"/>
    <w:rsid w:val="00402240"/>
    <w:rsid w:val="004023E9"/>
    <w:rsid w:val="00403D8F"/>
    <w:rsid w:val="0040454A"/>
    <w:rsid w:val="00406354"/>
    <w:rsid w:val="00406EF6"/>
    <w:rsid w:val="004127F5"/>
    <w:rsid w:val="00413F83"/>
    <w:rsid w:val="0041490C"/>
    <w:rsid w:val="00416191"/>
    <w:rsid w:val="00416721"/>
    <w:rsid w:val="004176C8"/>
    <w:rsid w:val="0042107B"/>
    <w:rsid w:val="00421EF0"/>
    <w:rsid w:val="004224FA"/>
    <w:rsid w:val="00423D07"/>
    <w:rsid w:val="0042482E"/>
    <w:rsid w:val="00425B63"/>
    <w:rsid w:val="00427936"/>
    <w:rsid w:val="0044340F"/>
    <w:rsid w:val="0044346F"/>
    <w:rsid w:val="00453FF6"/>
    <w:rsid w:val="0045599C"/>
    <w:rsid w:val="00460400"/>
    <w:rsid w:val="0046520A"/>
    <w:rsid w:val="004672AB"/>
    <w:rsid w:val="00470145"/>
    <w:rsid w:val="00470AFE"/>
    <w:rsid w:val="004714FE"/>
    <w:rsid w:val="00475363"/>
    <w:rsid w:val="00477BAA"/>
    <w:rsid w:val="0048159B"/>
    <w:rsid w:val="00481CDF"/>
    <w:rsid w:val="00491BB5"/>
    <w:rsid w:val="00492062"/>
    <w:rsid w:val="00493B2F"/>
    <w:rsid w:val="00494DB8"/>
    <w:rsid w:val="00495053"/>
    <w:rsid w:val="0049617D"/>
    <w:rsid w:val="0049681E"/>
    <w:rsid w:val="004A1F59"/>
    <w:rsid w:val="004A29BE"/>
    <w:rsid w:val="004A3225"/>
    <w:rsid w:val="004A33EE"/>
    <w:rsid w:val="004A3AA8"/>
    <w:rsid w:val="004B108A"/>
    <w:rsid w:val="004B13C7"/>
    <w:rsid w:val="004B447A"/>
    <w:rsid w:val="004B5084"/>
    <w:rsid w:val="004B778F"/>
    <w:rsid w:val="004B7998"/>
    <w:rsid w:val="004C0609"/>
    <w:rsid w:val="004C639F"/>
    <w:rsid w:val="004D141F"/>
    <w:rsid w:val="004D2742"/>
    <w:rsid w:val="004D3058"/>
    <w:rsid w:val="004D6310"/>
    <w:rsid w:val="004D66F0"/>
    <w:rsid w:val="004D6D18"/>
    <w:rsid w:val="004E0062"/>
    <w:rsid w:val="004E02A7"/>
    <w:rsid w:val="004E05A1"/>
    <w:rsid w:val="004E7F21"/>
    <w:rsid w:val="004F0DB7"/>
    <w:rsid w:val="004F25E9"/>
    <w:rsid w:val="004F472A"/>
    <w:rsid w:val="004F47ED"/>
    <w:rsid w:val="004F5E57"/>
    <w:rsid w:val="004F6710"/>
    <w:rsid w:val="00500C0E"/>
    <w:rsid w:val="00500C3E"/>
    <w:rsid w:val="00502849"/>
    <w:rsid w:val="00504334"/>
    <w:rsid w:val="0050498D"/>
    <w:rsid w:val="00505162"/>
    <w:rsid w:val="005104D7"/>
    <w:rsid w:val="00510B9E"/>
    <w:rsid w:val="00515635"/>
    <w:rsid w:val="00516008"/>
    <w:rsid w:val="005273EA"/>
    <w:rsid w:val="0053670A"/>
    <w:rsid w:val="00536BC2"/>
    <w:rsid w:val="005425E1"/>
    <w:rsid w:val="005427C5"/>
    <w:rsid w:val="00542CF6"/>
    <w:rsid w:val="005438B0"/>
    <w:rsid w:val="00553C03"/>
    <w:rsid w:val="00560DDA"/>
    <w:rsid w:val="0056315C"/>
    <w:rsid w:val="00563692"/>
    <w:rsid w:val="00571679"/>
    <w:rsid w:val="00577A92"/>
    <w:rsid w:val="00584235"/>
    <w:rsid w:val="005844E7"/>
    <w:rsid w:val="005908B8"/>
    <w:rsid w:val="00592CEB"/>
    <w:rsid w:val="00593E7D"/>
    <w:rsid w:val="0059512E"/>
    <w:rsid w:val="005A1103"/>
    <w:rsid w:val="005A6DD2"/>
    <w:rsid w:val="005B7329"/>
    <w:rsid w:val="005C04AD"/>
    <w:rsid w:val="005C385D"/>
    <w:rsid w:val="005C3E2C"/>
    <w:rsid w:val="005D152F"/>
    <w:rsid w:val="005D3B20"/>
    <w:rsid w:val="005D5367"/>
    <w:rsid w:val="005D71B7"/>
    <w:rsid w:val="005E2C4D"/>
    <w:rsid w:val="005E4759"/>
    <w:rsid w:val="005E5C68"/>
    <w:rsid w:val="005E655F"/>
    <w:rsid w:val="005E65C0"/>
    <w:rsid w:val="005F0390"/>
    <w:rsid w:val="005F1F0D"/>
    <w:rsid w:val="005F3552"/>
    <w:rsid w:val="00600829"/>
    <w:rsid w:val="00601599"/>
    <w:rsid w:val="0060379C"/>
    <w:rsid w:val="006072CD"/>
    <w:rsid w:val="00610C4E"/>
    <w:rsid w:val="00612023"/>
    <w:rsid w:val="00614190"/>
    <w:rsid w:val="006160F3"/>
    <w:rsid w:val="00622A99"/>
    <w:rsid w:val="00622E67"/>
    <w:rsid w:val="00624DEA"/>
    <w:rsid w:val="00626B57"/>
    <w:rsid w:val="00626EDC"/>
    <w:rsid w:val="006271BF"/>
    <w:rsid w:val="00634EE9"/>
    <w:rsid w:val="00636ABB"/>
    <w:rsid w:val="006452D3"/>
    <w:rsid w:val="00645E0C"/>
    <w:rsid w:val="006470EC"/>
    <w:rsid w:val="006515D4"/>
    <w:rsid w:val="006535B1"/>
    <w:rsid w:val="006542D6"/>
    <w:rsid w:val="0065598E"/>
    <w:rsid w:val="00655AF2"/>
    <w:rsid w:val="00655BC5"/>
    <w:rsid w:val="006568BE"/>
    <w:rsid w:val="0066025D"/>
    <w:rsid w:val="0066091A"/>
    <w:rsid w:val="0067116F"/>
    <w:rsid w:val="00674373"/>
    <w:rsid w:val="006773EC"/>
    <w:rsid w:val="00680504"/>
    <w:rsid w:val="00681CD9"/>
    <w:rsid w:val="00682DF4"/>
    <w:rsid w:val="00683684"/>
    <w:rsid w:val="00683E30"/>
    <w:rsid w:val="00685C48"/>
    <w:rsid w:val="00687024"/>
    <w:rsid w:val="00695E22"/>
    <w:rsid w:val="006A16D5"/>
    <w:rsid w:val="006B2B27"/>
    <w:rsid w:val="006B30AC"/>
    <w:rsid w:val="006B3EF9"/>
    <w:rsid w:val="006B7093"/>
    <w:rsid w:val="006B7417"/>
    <w:rsid w:val="006C787B"/>
    <w:rsid w:val="006D31F9"/>
    <w:rsid w:val="006D3691"/>
    <w:rsid w:val="006D5601"/>
    <w:rsid w:val="006D78DB"/>
    <w:rsid w:val="006E5EF0"/>
    <w:rsid w:val="006E69E5"/>
    <w:rsid w:val="006F3563"/>
    <w:rsid w:val="006F42B9"/>
    <w:rsid w:val="006F6103"/>
    <w:rsid w:val="006F7828"/>
    <w:rsid w:val="00704DC9"/>
    <w:rsid w:val="00704E00"/>
    <w:rsid w:val="007069F8"/>
    <w:rsid w:val="007120AA"/>
    <w:rsid w:val="007121D1"/>
    <w:rsid w:val="007148AF"/>
    <w:rsid w:val="007166FE"/>
    <w:rsid w:val="007209E7"/>
    <w:rsid w:val="00726182"/>
    <w:rsid w:val="00727635"/>
    <w:rsid w:val="00732329"/>
    <w:rsid w:val="007337CA"/>
    <w:rsid w:val="00734CE4"/>
    <w:rsid w:val="00735123"/>
    <w:rsid w:val="00741837"/>
    <w:rsid w:val="00741928"/>
    <w:rsid w:val="007443D9"/>
    <w:rsid w:val="007453E6"/>
    <w:rsid w:val="007506A4"/>
    <w:rsid w:val="00753FF7"/>
    <w:rsid w:val="00766B9F"/>
    <w:rsid w:val="00770453"/>
    <w:rsid w:val="00772F5D"/>
    <w:rsid w:val="0077309D"/>
    <w:rsid w:val="007774EE"/>
    <w:rsid w:val="00781822"/>
    <w:rsid w:val="00781D95"/>
    <w:rsid w:val="00783F21"/>
    <w:rsid w:val="0078428E"/>
    <w:rsid w:val="00786AE0"/>
    <w:rsid w:val="00787159"/>
    <w:rsid w:val="0079043A"/>
    <w:rsid w:val="00791344"/>
    <w:rsid w:val="00791668"/>
    <w:rsid w:val="00791AA1"/>
    <w:rsid w:val="007964CC"/>
    <w:rsid w:val="007A3793"/>
    <w:rsid w:val="007A4A43"/>
    <w:rsid w:val="007B5D43"/>
    <w:rsid w:val="007B7D6A"/>
    <w:rsid w:val="007C1BA2"/>
    <w:rsid w:val="007C2B48"/>
    <w:rsid w:val="007D20E9"/>
    <w:rsid w:val="007D7881"/>
    <w:rsid w:val="007D7E3A"/>
    <w:rsid w:val="007E0E10"/>
    <w:rsid w:val="007E3490"/>
    <w:rsid w:val="007E4768"/>
    <w:rsid w:val="007E52AF"/>
    <w:rsid w:val="007E777B"/>
    <w:rsid w:val="007F2070"/>
    <w:rsid w:val="007F63C1"/>
    <w:rsid w:val="007F708D"/>
    <w:rsid w:val="0080416F"/>
    <w:rsid w:val="008053F5"/>
    <w:rsid w:val="00807AF7"/>
    <w:rsid w:val="00810198"/>
    <w:rsid w:val="008130E6"/>
    <w:rsid w:val="00814D9F"/>
    <w:rsid w:val="008158F0"/>
    <w:rsid w:val="00815DA8"/>
    <w:rsid w:val="00820D42"/>
    <w:rsid w:val="00820F9A"/>
    <w:rsid w:val="0082194D"/>
    <w:rsid w:val="008221F9"/>
    <w:rsid w:val="00822733"/>
    <w:rsid w:val="0082379B"/>
    <w:rsid w:val="00826EF5"/>
    <w:rsid w:val="00831693"/>
    <w:rsid w:val="0083298C"/>
    <w:rsid w:val="008332C7"/>
    <w:rsid w:val="0083395E"/>
    <w:rsid w:val="00836466"/>
    <w:rsid w:val="00836FB0"/>
    <w:rsid w:val="00840104"/>
    <w:rsid w:val="00840C1F"/>
    <w:rsid w:val="008411C9"/>
    <w:rsid w:val="00841EEE"/>
    <w:rsid w:val="00841FC5"/>
    <w:rsid w:val="00843D0F"/>
    <w:rsid w:val="00845709"/>
    <w:rsid w:val="00852DC2"/>
    <w:rsid w:val="008576BD"/>
    <w:rsid w:val="00860463"/>
    <w:rsid w:val="00860CA0"/>
    <w:rsid w:val="0086686B"/>
    <w:rsid w:val="0087306A"/>
    <w:rsid w:val="008733DA"/>
    <w:rsid w:val="008766A2"/>
    <w:rsid w:val="00876831"/>
    <w:rsid w:val="00881188"/>
    <w:rsid w:val="00882406"/>
    <w:rsid w:val="00883179"/>
    <w:rsid w:val="008850E4"/>
    <w:rsid w:val="00886951"/>
    <w:rsid w:val="00892A71"/>
    <w:rsid w:val="008939AB"/>
    <w:rsid w:val="00895A1B"/>
    <w:rsid w:val="008A12F5"/>
    <w:rsid w:val="008A345F"/>
    <w:rsid w:val="008A42C8"/>
    <w:rsid w:val="008A5FB5"/>
    <w:rsid w:val="008A5FC2"/>
    <w:rsid w:val="008B1587"/>
    <w:rsid w:val="008B1B01"/>
    <w:rsid w:val="008B288D"/>
    <w:rsid w:val="008B29EB"/>
    <w:rsid w:val="008B392D"/>
    <w:rsid w:val="008B3BCD"/>
    <w:rsid w:val="008B6DF8"/>
    <w:rsid w:val="008C106C"/>
    <w:rsid w:val="008C10F1"/>
    <w:rsid w:val="008C1926"/>
    <w:rsid w:val="008C1E99"/>
    <w:rsid w:val="008C2BB9"/>
    <w:rsid w:val="008C3CE6"/>
    <w:rsid w:val="008C5BCB"/>
    <w:rsid w:val="008D1A4B"/>
    <w:rsid w:val="008E0085"/>
    <w:rsid w:val="008E2AA6"/>
    <w:rsid w:val="008E3088"/>
    <w:rsid w:val="008E311B"/>
    <w:rsid w:val="008E52A9"/>
    <w:rsid w:val="008F0AD2"/>
    <w:rsid w:val="008F2F08"/>
    <w:rsid w:val="008F46E7"/>
    <w:rsid w:val="008F64CA"/>
    <w:rsid w:val="008F6F0B"/>
    <w:rsid w:val="008F7E4B"/>
    <w:rsid w:val="009031E5"/>
    <w:rsid w:val="00907BA7"/>
    <w:rsid w:val="0091064E"/>
    <w:rsid w:val="00910C10"/>
    <w:rsid w:val="00911FC5"/>
    <w:rsid w:val="00917367"/>
    <w:rsid w:val="009203D8"/>
    <w:rsid w:val="0092068F"/>
    <w:rsid w:val="009219A7"/>
    <w:rsid w:val="00925233"/>
    <w:rsid w:val="00925FC0"/>
    <w:rsid w:val="00931A10"/>
    <w:rsid w:val="0093686E"/>
    <w:rsid w:val="009407EA"/>
    <w:rsid w:val="00945489"/>
    <w:rsid w:val="00947967"/>
    <w:rsid w:val="00950451"/>
    <w:rsid w:val="00955201"/>
    <w:rsid w:val="00961B77"/>
    <w:rsid w:val="00965200"/>
    <w:rsid w:val="009668B3"/>
    <w:rsid w:val="00967898"/>
    <w:rsid w:val="00971471"/>
    <w:rsid w:val="009849C2"/>
    <w:rsid w:val="00984D24"/>
    <w:rsid w:val="009858EB"/>
    <w:rsid w:val="00996FB5"/>
    <w:rsid w:val="009A3F47"/>
    <w:rsid w:val="009A62F9"/>
    <w:rsid w:val="009B0046"/>
    <w:rsid w:val="009B162D"/>
    <w:rsid w:val="009B4E7B"/>
    <w:rsid w:val="009B72C9"/>
    <w:rsid w:val="009C1440"/>
    <w:rsid w:val="009C2107"/>
    <w:rsid w:val="009C29CE"/>
    <w:rsid w:val="009C4F04"/>
    <w:rsid w:val="009C5D9E"/>
    <w:rsid w:val="009C7505"/>
    <w:rsid w:val="009D17B5"/>
    <w:rsid w:val="009D29CA"/>
    <w:rsid w:val="009D2C3E"/>
    <w:rsid w:val="009D77E0"/>
    <w:rsid w:val="009D7A44"/>
    <w:rsid w:val="009E0625"/>
    <w:rsid w:val="009E1FCC"/>
    <w:rsid w:val="009E2FAD"/>
    <w:rsid w:val="009E3034"/>
    <w:rsid w:val="009E549F"/>
    <w:rsid w:val="009F28A8"/>
    <w:rsid w:val="009F473E"/>
    <w:rsid w:val="009F5247"/>
    <w:rsid w:val="009F682A"/>
    <w:rsid w:val="00A022BE"/>
    <w:rsid w:val="00A065F6"/>
    <w:rsid w:val="00A07B4B"/>
    <w:rsid w:val="00A125DB"/>
    <w:rsid w:val="00A179DF"/>
    <w:rsid w:val="00A22BD8"/>
    <w:rsid w:val="00A24C95"/>
    <w:rsid w:val="00A2599A"/>
    <w:rsid w:val="00A26094"/>
    <w:rsid w:val="00A27030"/>
    <w:rsid w:val="00A301BF"/>
    <w:rsid w:val="00A302B2"/>
    <w:rsid w:val="00A331B4"/>
    <w:rsid w:val="00A33288"/>
    <w:rsid w:val="00A346B8"/>
    <w:rsid w:val="00A3484E"/>
    <w:rsid w:val="00A356D3"/>
    <w:rsid w:val="00A3629A"/>
    <w:rsid w:val="00A36ADA"/>
    <w:rsid w:val="00A37C4D"/>
    <w:rsid w:val="00A438D8"/>
    <w:rsid w:val="00A473F5"/>
    <w:rsid w:val="00A51F9D"/>
    <w:rsid w:val="00A5416A"/>
    <w:rsid w:val="00A54BF2"/>
    <w:rsid w:val="00A56BEE"/>
    <w:rsid w:val="00A639F4"/>
    <w:rsid w:val="00A64219"/>
    <w:rsid w:val="00A65864"/>
    <w:rsid w:val="00A65FAE"/>
    <w:rsid w:val="00A67742"/>
    <w:rsid w:val="00A72D0C"/>
    <w:rsid w:val="00A812D4"/>
    <w:rsid w:val="00A81A32"/>
    <w:rsid w:val="00A823F7"/>
    <w:rsid w:val="00A835BD"/>
    <w:rsid w:val="00A97B15"/>
    <w:rsid w:val="00A97E78"/>
    <w:rsid w:val="00AA42D5"/>
    <w:rsid w:val="00AA5039"/>
    <w:rsid w:val="00AA6E54"/>
    <w:rsid w:val="00AA7A94"/>
    <w:rsid w:val="00AA7AD8"/>
    <w:rsid w:val="00AB23C8"/>
    <w:rsid w:val="00AB2FAB"/>
    <w:rsid w:val="00AB5C14"/>
    <w:rsid w:val="00AB6704"/>
    <w:rsid w:val="00AB779D"/>
    <w:rsid w:val="00AC1EE7"/>
    <w:rsid w:val="00AC2F84"/>
    <w:rsid w:val="00AC3026"/>
    <w:rsid w:val="00AC333F"/>
    <w:rsid w:val="00AC585C"/>
    <w:rsid w:val="00AD1925"/>
    <w:rsid w:val="00AE067D"/>
    <w:rsid w:val="00AE1607"/>
    <w:rsid w:val="00AE5D69"/>
    <w:rsid w:val="00AF1181"/>
    <w:rsid w:val="00AF2F79"/>
    <w:rsid w:val="00AF4653"/>
    <w:rsid w:val="00AF73C3"/>
    <w:rsid w:val="00AF7DB7"/>
    <w:rsid w:val="00B00D47"/>
    <w:rsid w:val="00B05249"/>
    <w:rsid w:val="00B10D02"/>
    <w:rsid w:val="00B163AF"/>
    <w:rsid w:val="00B201E2"/>
    <w:rsid w:val="00B33324"/>
    <w:rsid w:val="00B34FC5"/>
    <w:rsid w:val="00B443E4"/>
    <w:rsid w:val="00B45F15"/>
    <w:rsid w:val="00B50B28"/>
    <w:rsid w:val="00B5484D"/>
    <w:rsid w:val="00B563EA"/>
    <w:rsid w:val="00B56CDF"/>
    <w:rsid w:val="00B60E51"/>
    <w:rsid w:val="00B62DD6"/>
    <w:rsid w:val="00B63A54"/>
    <w:rsid w:val="00B63BC7"/>
    <w:rsid w:val="00B65ACE"/>
    <w:rsid w:val="00B71C29"/>
    <w:rsid w:val="00B74390"/>
    <w:rsid w:val="00B77D18"/>
    <w:rsid w:val="00B8313A"/>
    <w:rsid w:val="00B83470"/>
    <w:rsid w:val="00B86F54"/>
    <w:rsid w:val="00B9283E"/>
    <w:rsid w:val="00B93503"/>
    <w:rsid w:val="00B97DAB"/>
    <w:rsid w:val="00BA1081"/>
    <w:rsid w:val="00BA31E8"/>
    <w:rsid w:val="00BA4CC7"/>
    <w:rsid w:val="00BA55E0"/>
    <w:rsid w:val="00BA6A0C"/>
    <w:rsid w:val="00BA6BD4"/>
    <w:rsid w:val="00BA6C7A"/>
    <w:rsid w:val="00BB17D1"/>
    <w:rsid w:val="00BB3752"/>
    <w:rsid w:val="00BB4DA0"/>
    <w:rsid w:val="00BB6688"/>
    <w:rsid w:val="00BB7632"/>
    <w:rsid w:val="00BC057F"/>
    <w:rsid w:val="00BC26D4"/>
    <w:rsid w:val="00BC78DA"/>
    <w:rsid w:val="00BD6037"/>
    <w:rsid w:val="00BE0C80"/>
    <w:rsid w:val="00BE170C"/>
    <w:rsid w:val="00BE7977"/>
    <w:rsid w:val="00BF2A42"/>
    <w:rsid w:val="00BF509C"/>
    <w:rsid w:val="00C014F8"/>
    <w:rsid w:val="00C025A2"/>
    <w:rsid w:val="00C03402"/>
    <w:rsid w:val="00C03D8C"/>
    <w:rsid w:val="00C055EC"/>
    <w:rsid w:val="00C07DBC"/>
    <w:rsid w:val="00C10DC9"/>
    <w:rsid w:val="00C12769"/>
    <w:rsid w:val="00C12FB3"/>
    <w:rsid w:val="00C142FA"/>
    <w:rsid w:val="00C17341"/>
    <w:rsid w:val="00C22500"/>
    <w:rsid w:val="00C24EEF"/>
    <w:rsid w:val="00C255BC"/>
    <w:rsid w:val="00C25CF6"/>
    <w:rsid w:val="00C26C36"/>
    <w:rsid w:val="00C3263F"/>
    <w:rsid w:val="00C32768"/>
    <w:rsid w:val="00C32CF5"/>
    <w:rsid w:val="00C34EBD"/>
    <w:rsid w:val="00C369ED"/>
    <w:rsid w:val="00C431DF"/>
    <w:rsid w:val="00C456BD"/>
    <w:rsid w:val="00C460B3"/>
    <w:rsid w:val="00C530DC"/>
    <w:rsid w:val="00C5350D"/>
    <w:rsid w:val="00C60198"/>
    <w:rsid w:val="00C6123C"/>
    <w:rsid w:val="00C6311A"/>
    <w:rsid w:val="00C66BC1"/>
    <w:rsid w:val="00C7084D"/>
    <w:rsid w:val="00C7176E"/>
    <w:rsid w:val="00C71775"/>
    <w:rsid w:val="00C7315E"/>
    <w:rsid w:val="00C75895"/>
    <w:rsid w:val="00C83C9F"/>
    <w:rsid w:val="00C874A2"/>
    <w:rsid w:val="00C905F0"/>
    <w:rsid w:val="00C9254D"/>
    <w:rsid w:val="00C93FB7"/>
    <w:rsid w:val="00C94519"/>
    <w:rsid w:val="00C94840"/>
    <w:rsid w:val="00CA4EE3"/>
    <w:rsid w:val="00CA5CCE"/>
    <w:rsid w:val="00CB027F"/>
    <w:rsid w:val="00CB0B3F"/>
    <w:rsid w:val="00CB6C82"/>
    <w:rsid w:val="00CC0EBB"/>
    <w:rsid w:val="00CC6297"/>
    <w:rsid w:val="00CC7690"/>
    <w:rsid w:val="00CD1986"/>
    <w:rsid w:val="00CD2DAC"/>
    <w:rsid w:val="00CD54BF"/>
    <w:rsid w:val="00CE4D5C"/>
    <w:rsid w:val="00CF05DA"/>
    <w:rsid w:val="00CF58EB"/>
    <w:rsid w:val="00CF6FEC"/>
    <w:rsid w:val="00CF7337"/>
    <w:rsid w:val="00D0106E"/>
    <w:rsid w:val="00D06383"/>
    <w:rsid w:val="00D12941"/>
    <w:rsid w:val="00D20E85"/>
    <w:rsid w:val="00D24615"/>
    <w:rsid w:val="00D25E71"/>
    <w:rsid w:val="00D2623F"/>
    <w:rsid w:val="00D37842"/>
    <w:rsid w:val="00D41D66"/>
    <w:rsid w:val="00D42DC2"/>
    <w:rsid w:val="00D4302B"/>
    <w:rsid w:val="00D44501"/>
    <w:rsid w:val="00D44F15"/>
    <w:rsid w:val="00D5103C"/>
    <w:rsid w:val="00D537E1"/>
    <w:rsid w:val="00D55BB2"/>
    <w:rsid w:val="00D6091A"/>
    <w:rsid w:val="00D60B2E"/>
    <w:rsid w:val="00D6267E"/>
    <w:rsid w:val="00D632B0"/>
    <w:rsid w:val="00D6605A"/>
    <w:rsid w:val="00D6695F"/>
    <w:rsid w:val="00D7428C"/>
    <w:rsid w:val="00D75644"/>
    <w:rsid w:val="00D81656"/>
    <w:rsid w:val="00D82163"/>
    <w:rsid w:val="00D82399"/>
    <w:rsid w:val="00D83D87"/>
    <w:rsid w:val="00D84A6D"/>
    <w:rsid w:val="00D86A30"/>
    <w:rsid w:val="00D91BAA"/>
    <w:rsid w:val="00D920D9"/>
    <w:rsid w:val="00D97CB4"/>
    <w:rsid w:val="00D97DD4"/>
    <w:rsid w:val="00DA1CF2"/>
    <w:rsid w:val="00DA2DBC"/>
    <w:rsid w:val="00DA31AE"/>
    <w:rsid w:val="00DA32C0"/>
    <w:rsid w:val="00DA4F8B"/>
    <w:rsid w:val="00DA5A8A"/>
    <w:rsid w:val="00DB1057"/>
    <w:rsid w:val="00DB1170"/>
    <w:rsid w:val="00DB26CD"/>
    <w:rsid w:val="00DB441C"/>
    <w:rsid w:val="00DB44AF"/>
    <w:rsid w:val="00DB698E"/>
    <w:rsid w:val="00DC1B19"/>
    <w:rsid w:val="00DC1F58"/>
    <w:rsid w:val="00DC339B"/>
    <w:rsid w:val="00DC3E58"/>
    <w:rsid w:val="00DC5D40"/>
    <w:rsid w:val="00DC69A7"/>
    <w:rsid w:val="00DC7ADC"/>
    <w:rsid w:val="00DD30E9"/>
    <w:rsid w:val="00DD4F47"/>
    <w:rsid w:val="00DD7FBB"/>
    <w:rsid w:val="00DE0B9F"/>
    <w:rsid w:val="00DE17AB"/>
    <w:rsid w:val="00DE284E"/>
    <w:rsid w:val="00DE2A9E"/>
    <w:rsid w:val="00DE4238"/>
    <w:rsid w:val="00DE657F"/>
    <w:rsid w:val="00DF0AA0"/>
    <w:rsid w:val="00DF1218"/>
    <w:rsid w:val="00DF4C2A"/>
    <w:rsid w:val="00DF4C64"/>
    <w:rsid w:val="00DF50FD"/>
    <w:rsid w:val="00DF6462"/>
    <w:rsid w:val="00E02FA0"/>
    <w:rsid w:val="00E036DC"/>
    <w:rsid w:val="00E06574"/>
    <w:rsid w:val="00E10454"/>
    <w:rsid w:val="00E112E5"/>
    <w:rsid w:val="00E122D8"/>
    <w:rsid w:val="00E12CC8"/>
    <w:rsid w:val="00E134F2"/>
    <w:rsid w:val="00E15352"/>
    <w:rsid w:val="00E2072A"/>
    <w:rsid w:val="00E21CC7"/>
    <w:rsid w:val="00E24D9E"/>
    <w:rsid w:val="00E25849"/>
    <w:rsid w:val="00E262E5"/>
    <w:rsid w:val="00E26C9D"/>
    <w:rsid w:val="00E30B2D"/>
    <w:rsid w:val="00E3197E"/>
    <w:rsid w:val="00E342F8"/>
    <w:rsid w:val="00E351ED"/>
    <w:rsid w:val="00E37D3F"/>
    <w:rsid w:val="00E42B19"/>
    <w:rsid w:val="00E50502"/>
    <w:rsid w:val="00E50678"/>
    <w:rsid w:val="00E56DCA"/>
    <w:rsid w:val="00E6034B"/>
    <w:rsid w:val="00E6549E"/>
    <w:rsid w:val="00E65EDE"/>
    <w:rsid w:val="00E70F81"/>
    <w:rsid w:val="00E72969"/>
    <w:rsid w:val="00E7425D"/>
    <w:rsid w:val="00E757AF"/>
    <w:rsid w:val="00E77055"/>
    <w:rsid w:val="00E77460"/>
    <w:rsid w:val="00E81D4C"/>
    <w:rsid w:val="00E83ABC"/>
    <w:rsid w:val="00E844F2"/>
    <w:rsid w:val="00E8548B"/>
    <w:rsid w:val="00E90AD0"/>
    <w:rsid w:val="00E91551"/>
    <w:rsid w:val="00E92FCB"/>
    <w:rsid w:val="00E977F6"/>
    <w:rsid w:val="00E97DE7"/>
    <w:rsid w:val="00EA147F"/>
    <w:rsid w:val="00EA4398"/>
    <w:rsid w:val="00EA4A27"/>
    <w:rsid w:val="00EA4FA6"/>
    <w:rsid w:val="00EB1A25"/>
    <w:rsid w:val="00EB736A"/>
    <w:rsid w:val="00EC6026"/>
    <w:rsid w:val="00EC7363"/>
    <w:rsid w:val="00ED03AB"/>
    <w:rsid w:val="00ED0EB0"/>
    <w:rsid w:val="00ED143E"/>
    <w:rsid w:val="00ED1963"/>
    <w:rsid w:val="00ED1CD4"/>
    <w:rsid w:val="00ED1D2B"/>
    <w:rsid w:val="00ED64B5"/>
    <w:rsid w:val="00ED6859"/>
    <w:rsid w:val="00EE05C2"/>
    <w:rsid w:val="00EE7CCA"/>
    <w:rsid w:val="00EF2E3E"/>
    <w:rsid w:val="00EF59A4"/>
    <w:rsid w:val="00EF6797"/>
    <w:rsid w:val="00F06E53"/>
    <w:rsid w:val="00F07FF9"/>
    <w:rsid w:val="00F13F8A"/>
    <w:rsid w:val="00F147D5"/>
    <w:rsid w:val="00F16A14"/>
    <w:rsid w:val="00F24B17"/>
    <w:rsid w:val="00F30326"/>
    <w:rsid w:val="00F362D7"/>
    <w:rsid w:val="00F37D7B"/>
    <w:rsid w:val="00F45786"/>
    <w:rsid w:val="00F5314C"/>
    <w:rsid w:val="00F55FD4"/>
    <w:rsid w:val="00F5688C"/>
    <w:rsid w:val="00F60048"/>
    <w:rsid w:val="00F635DD"/>
    <w:rsid w:val="00F6627B"/>
    <w:rsid w:val="00F70B29"/>
    <w:rsid w:val="00F7336E"/>
    <w:rsid w:val="00F734F2"/>
    <w:rsid w:val="00F736E1"/>
    <w:rsid w:val="00F75052"/>
    <w:rsid w:val="00F75433"/>
    <w:rsid w:val="00F804D3"/>
    <w:rsid w:val="00F816CB"/>
    <w:rsid w:val="00F81CD2"/>
    <w:rsid w:val="00F825E1"/>
    <w:rsid w:val="00F82641"/>
    <w:rsid w:val="00F90F18"/>
    <w:rsid w:val="00F937E4"/>
    <w:rsid w:val="00F95B2D"/>
    <w:rsid w:val="00F95EE7"/>
    <w:rsid w:val="00F96436"/>
    <w:rsid w:val="00FA0746"/>
    <w:rsid w:val="00FA39E6"/>
    <w:rsid w:val="00FA57BF"/>
    <w:rsid w:val="00FA5C9B"/>
    <w:rsid w:val="00FA7BC9"/>
    <w:rsid w:val="00FB156B"/>
    <w:rsid w:val="00FB299F"/>
    <w:rsid w:val="00FB378E"/>
    <w:rsid w:val="00FB37F1"/>
    <w:rsid w:val="00FB47C0"/>
    <w:rsid w:val="00FB501B"/>
    <w:rsid w:val="00FB719A"/>
    <w:rsid w:val="00FB7391"/>
    <w:rsid w:val="00FB7770"/>
    <w:rsid w:val="00FC771C"/>
    <w:rsid w:val="00FC7DF2"/>
    <w:rsid w:val="00FD3B91"/>
    <w:rsid w:val="00FD4AA7"/>
    <w:rsid w:val="00FD576B"/>
    <w:rsid w:val="00FD579E"/>
    <w:rsid w:val="00FD6845"/>
    <w:rsid w:val="00FE4516"/>
    <w:rsid w:val="00FE4C22"/>
    <w:rsid w:val="00FE64C8"/>
    <w:rsid w:val="00FE7565"/>
    <w:rsid w:val="00FF621A"/>
    <w:rsid w:val="00FF68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CCF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aliases w:val="標1,(1)(1)(1)(1)(1)(1)(1)(1),網推會說明清單,附錄1,1.2.3.,壹_二階,12 20,List Paragraph,卑南壹,List Paragraph1,標11,標12,標題 (4),1.1.1.1清單段落,列點,(二),貿易局(一),Recommendation,Footnote Sam,List Paragraph (numbered (a)),Text,Noise heading,RUS List,Rec para,Dot pt,No Spacing1"/>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d">
    <w:name w:val="footnote text"/>
    <w:basedOn w:val="a6"/>
    <w:link w:val="afe"/>
    <w:uiPriority w:val="99"/>
    <w:unhideWhenUsed/>
    <w:rsid w:val="009203D8"/>
    <w:pPr>
      <w:snapToGrid w:val="0"/>
      <w:jc w:val="left"/>
    </w:pPr>
    <w:rPr>
      <w:sz w:val="20"/>
    </w:rPr>
  </w:style>
  <w:style w:type="character" w:customStyle="1" w:styleId="afe">
    <w:name w:val="註腳文字 字元"/>
    <w:basedOn w:val="a7"/>
    <w:link w:val="afd"/>
    <w:uiPriority w:val="99"/>
    <w:rsid w:val="009203D8"/>
    <w:rPr>
      <w:rFonts w:ascii="標楷體" w:eastAsia="標楷體"/>
      <w:kern w:val="2"/>
    </w:rPr>
  </w:style>
  <w:style w:type="character" w:styleId="aff">
    <w:name w:val="footnote reference"/>
    <w:aliases w:val="FR,Ref,de nota al pie,註腳內容,Error-Fußnotenzeichen5,Error-Fußnotenzeichen6,Error-Fußnotenzeichen3"/>
    <w:basedOn w:val="a7"/>
    <w:uiPriority w:val="99"/>
    <w:unhideWhenUsed/>
    <w:rsid w:val="009203D8"/>
    <w:rPr>
      <w:vertAlign w:val="superscript"/>
    </w:rPr>
  </w:style>
  <w:style w:type="character" w:customStyle="1" w:styleId="30">
    <w:name w:val="標題 3 字元"/>
    <w:basedOn w:val="a7"/>
    <w:link w:val="3"/>
    <w:rsid w:val="009203D8"/>
    <w:rPr>
      <w:rFonts w:ascii="標楷體" w:eastAsia="標楷體" w:hAnsi="Arial"/>
      <w:bCs/>
      <w:kern w:val="32"/>
      <w:sz w:val="32"/>
      <w:szCs w:val="36"/>
    </w:rPr>
  </w:style>
  <w:style w:type="character" w:customStyle="1" w:styleId="40">
    <w:name w:val="標題 4 字元"/>
    <w:basedOn w:val="a7"/>
    <w:link w:val="4"/>
    <w:rsid w:val="009203D8"/>
    <w:rPr>
      <w:rFonts w:ascii="標楷體" w:eastAsia="標楷體" w:hAnsi="Arial"/>
      <w:kern w:val="32"/>
      <w:sz w:val="32"/>
      <w:szCs w:val="36"/>
    </w:rPr>
  </w:style>
  <w:style w:type="character" w:customStyle="1" w:styleId="af8">
    <w:name w:val="清單段落 字元"/>
    <w:aliases w:val="標1 字元,(1)(1)(1)(1)(1)(1)(1)(1) 字元,網推會說明清單 字元,附錄1 字元,1.2.3. 字元,壹_二階 字元,12 20 字元,List Paragraph 字元,卑南壹 字元,List Paragraph1 字元,標11 字元,標12 字元,標題 (4) 字元,1.1.1.1清單段落 字元,列點 字元,(二) 字元,貿易局(一) 字元,Recommendation 字元,Footnote Sam 字元,Text 字元,Noise heading 字元"/>
    <w:link w:val="af7"/>
    <w:uiPriority w:val="34"/>
    <w:qFormat/>
    <w:locked/>
    <w:rsid w:val="00DA31AE"/>
    <w:rPr>
      <w:rFonts w:ascii="標楷體" w:eastAsia="標楷體"/>
      <w:kern w:val="2"/>
      <w:sz w:val="32"/>
    </w:rPr>
  </w:style>
  <w:style w:type="character" w:styleId="aff0">
    <w:name w:val="Unresolved Mention"/>
    <w:basedOn w:val="a7"/>
    <w:uiPriority w:val="99"/>
    <w:semiHidden/>
    <w:unhideWhenUsed/>
    <w:rsid w:val="009C29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6137">
      <w:bodyDiv w:val="1"/>
      <w:marLeft w:val="0"/>
      <w:marRight w:val="0"/>
      <w:marTop w:val="0"/>
      <w:marBottom w:val="0"/>
      <w:divBdr>
        <w:top w:val="none" w:sz="0" w:space="0" w:color="auto"/>
        <w:left w:val="none" w:sz="0" w:space="0" w:color="auto"/>
        <w:bottom w:val="none" w:sz="0" w:space="0" w:color="auto"/>
        <w:right w:val="none" w:sz="0" w:space="0" w:color="auto"/>
      </w:divBdr>
    </w:div>
    <w:div w:id="80029204">
      <w:bodyDiv w:val="1"/>
      <w:marLeft w:val="0"/>
      <w:marRight w:val="0"/>
      <w:marTop w:val="0"/>
      <w:marBottom w:val="0"/>
      <w:divBdr>
        <w:top w:val="none" w:sz="0" w:space="0" w:color="auto"/>
        <w:left w:val="none" w:sz="0" w:space="0" w:color="auto"/>
        <w:bottom w:val="none" w:sz="0" w:space="0" w:color="auto"/>
        <w:right w:val="none" w:sz="0" w:space="0" w:color="auto"/>
      </w:divBdr>
      <w:divsChild>
        <w:div w:id="431441085">
          <w:marLeft w:val="0"/>
          <w:marRight w:val="240"/>
          <w:marTop w:val="0"/>
          <w:marBottom w:val="0"/>
          <w:divBdr>
            <w:top w:val="none" w:sz="0" w:space="0" w:color="auto"/>
            <w:left w:val="none" w:sz="0" w:space="0" w:color="auto"/>
            <w:bottom w:val="none" w:sz="0" w:space="0" w:color="auto"/>
            <w:right w:val="none" w:sz="0" w:space="0" w:color="auto"/>
          </w:divBdr>
        </w:div>
        <w:div w:id="1314023201">
          <w:marLeft w:val="0"/>
          <w:marRight w:val="0"/>
          <w:marTop w:val="0"/>
          <w:marBottom w:val="0"/>
          <w:divBdr>
            <w:top w:val="none" w:sz="0" w:space="0" w:color="auto"/>
            <w:left w:val="none" w:sz="0" w:space="0" w:color="auto"/>
            <w:bottom w:val="none" w:sz="0" w:space="0" w:color="auto"/>
            <w:right w:val="none" w:sz="0" w:space="0" w:color="auto"/>
          </w:divBdr>
          <w:divsChild>
            <w:div w:id="1119225792">
              <w:marLeft w:val="0"/>
              <w:marRight w:val="0"/>
              <w:marTop w:val="0"/>
              <w:marBottom w:val="0"/>
              <w:divBdr>
                <w:top w:val="none" w:sz="0" w:space="0" w:color="auto"/>
                <w:left w:val="none" w:sz="0" w:space="0" w:color="auto"/>
                <w:bottom w:val="none" w:sz="0" w:space="0" w:color="auto"/>
                <w:right w:val="none" w:sz="0" w:space="0" w:color="auto"/>
              </w:divBdr>
              <w:divsChild>
                <w:div w:id="26931376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94208114">
      <w:bodyDiv w:val="1"/>
      <w:marLeft w:val="0"/>
      <w:marRight w:val="0"/>
      <w:marTop w:val="0"/>
      <w:marBottom w:val="0"/>
      <w:divBdr>
        <w:top w:val="none" w:sz="0" w:space="0" w:color="auto"/>
        <w:left w:val="none" w:sz="0" w:space="0" w:color="auto"/>
        <w:bottom w:val="none" w:sz="0" w:space="0" w:color="auto"/>
        <w:right w:val="none" w:sz="0" w:space="0" w:color="auto"/>
      </w:divBdr>
    </w:div>
    <w:div w:id="425424525">
      <w:bodyDiv w:val="1"/>
      <w:marLeft w:val="0"/>
      <w:marRight w:val="0"/>
      <w:marTop w:val="0"/>
      <w:marBottom w:val="0"/>
      <w:divBdr>
        <w:top w:val="none" w:sz="0" w:space="0" w:color="auto"/>
        <w:left w:val="none" w:sz="0" w:space="0" w:color="auto"/>
        <w:bottom w:val="none" w:sz="0" w:space="0" w:color="auto"/>
        <w:right w:val="none" w:sz="0" w:space="0" w:color="auto"/>
      </w:divBdr>
      <w:divsChild>
        <w:div w:id="1176383191">
          <w:marLeft w:val="0"/>
          <w:marRight w:val="0"/>
          <w:marTop w:val="0"/>
          <w:marBottom w:val="120"/>
          <w:divBdr>
            <w:top w:val="none" w:sz="0" w:space="0" w:color="auto"/>
            <w:left w:val="none" w:sz="0" w:space="0" w:color="auto"/>
            <w:bottom w:val="none" w:sz="0" w:space="0" w:color="auto"/>
            <w:right w:val="none" w:sz="0" w:space="0" w:color="auto"/>
          </w:divBdr>
        </w:div>
        <w:div w:id="2073000395">
          <w:marLeft w:val="480"/>
          <w:marRight w:val="0"/>
          <w:marTop w:val="0"/>
          <w:marBottom w:val="120"/>
          <w:divBdr>
            <w:top w:val="none" w:sz="0" w:space="0" w:color="auto"/>
            <w:left w:val="none" w:sz="0" w:space="0" w:color="auto"/>
            <w:bottom w:val="none" w:sz="0" w:space="0" w:color="auto"/>
            <w:right w:val="none" w:sz="0" w:space="0" w:color="auto"/>
          </w:divBdr>
        </w:div>
        <w:div w:id="2055998851">
          <w:marLeft w:val="480"/>
          <w:marRight w:val="0"/>
          <w:marTop w:val="0"/>
          <w:marBottom w:val="120"/>
          <w:divBdr>
            <w:top w:val="none" w:sz="0" w:space="0" w:color="auto"/>
            <w:left w:val="none" w:sz="0" w:space="0" w:color="auto"/>
            <w:bottom w:val="none" w:sz="0" w:space="0" w:color="auto"/>
            <w:right w:val="none" w:sz="0" w:space="0" w:color="auto"/>
          </w:divBdr>
        </w:div>
        <w:div w:id="1967155945">
          <w:marLeft w:val="480"/>
          <w:marRight w:val="0"/>
          <w:marTop w:val="0"/>
          <w:marBottom w:val="120"/>
          <w:divBdr>
            <w:top w:val="none" w:sz="0" w:space="0" w:color="auto"/>
            <w:left w:val="none" w:sz="0" w:space="0" w:color="auto"/>
            <w:bottom w:val="none" w:sz="0" w:space="0" w:color="auto"/>
            <w:right w:val="none" w:sz="0" w:space="0" w:color="auto"/>
          </w:divBdr>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68055296">
      <w:bodyDiv w:val="1"/>
      <w:marLeft w:val="0"/>
      <w:marRight w:val="0"/>
      <w:marTop w:val="0"/>
      <w:marBottom w:val="0"/>
      <w:divBdr>
        <w:top w:val="none" w:sz="0" w:space="0" w:color="auto"/>
        <w:left w:val="none" w:sz="0" w:space="0" w:color="auto"/>
        <w:bottom w:val="none" w:sz="0" w:space="0" w:color="auto"/>
        <w:right w:val="none" w:sz="0" w:space="0" w:color="auto"/>
      </w:divBdr>
      <w:divsChild>
        <w:div w:id="1686976138">
          <w:marLeft w:val="0"/>
          <w:marRight w:val="0"/>
          <w:marTop w:val="0"/>
          <w:marBottom w:val="120"/>
          <w:divBdr>
            <w:top w:val="none" w:sz="0" w:space="0" w:color="auto"/>
            <w:left w:val="none" w:sz="0" w:space="0" w:color="auto"/>
            <w:bottom w:val="none" w:sz="0" w:space="0" w:color="auto"/>
            <w:right w:val="none" w:sz="0" w:space="0" w:color="auto"/>
          </w:divBdr>
        </w:div>
        <w:div w:id="1825389327">
          <w:marLeft w:val="480"/>
          <w:marRight w:val="0"/>
          <w:marTop w:val="0"/>
          <w:marBottom w:val="120"/>
          <w:divBdr>
            <w:top w:val="none" w:sz="0" w:space="0" w:color="auto"/>
            <w:left w:val="none" w:sz="0" w:space="0" w:color="auto"/>
            <w:bottom w:val="none" w:sz="0" w:space="0" w:color="auto"/>
            <w:right w:val="none" w:sz="0" w:space="0" w:color="auto"/>
          </w:divBdr>
        </w:div>
        <w:div w:id="1505241805">
          <w:marLeft w:val="480"/>
          <w:marRight w:val="0"/>
          <w:marTop w:val="0"/>
          <w:marBottom w:val="120"/>
          <w:divBdr>
            <w:top w:val="none" w:sz="0" w:space="0" w:color="auto"/>
            <w:left w:val="none" w:sz="0" w:space="0" w:color="auto"/>
            <w:bottom w:val="none" w:sz="0" w:space="0" w:color="auto"/>
            <w:right w:val="none" w:sz="0" w:space="0" w:color="auto"/>
          </w:divBdr>
        </w:div>
        <w:div w:id="351347406">
          <w:marLeft w:val="480"/>
          <w:marRight w:val="0"/>
          <w:marTop w:val="0"/>
          <w:marBottom w:val="120"/>
          <w:divBdr>
            <w:top w:val="none" w:sz="0" w:space="0" w:color="auto"/>
            <w:left w:val="none" w:sz="0" w:space="0" w:color="auto"/>
            <w:bottom w:val="none" w:sz="0" w:space="0" w:color="auto"/>
            <w:right w:val="none" w:sz="0" w:space="0" w:color="auto"/>
          </w:divBdr>
        </w:div>
      </w:divsChild>
    </w:div>
    <w:div w:id="1347173592">
      <w:bodyDiv w:val="1"/>
      <w:marLeft w:val="0"/>
      <w:marRight w:val="0"/>
      <w:marTop w:val="0"/>
      <w:marBottom w:val="0"/>
      <w:divBdr>
        <w:top w:val="none" w:sz="0" w:space="0" w:color="auto"/>
        <w:left w:val="none" w:sz="0" w:space="0" w:color="auto"/>
        <w:bottom w:val="none" w:sz="0" w:space="0" w:color="auto"/>
        <w:right w:val="none" w:sz="0" w:space="0" w:color="auto"/>
      </w:divBdr>
      <w:divsChild>
        <w:div w:id="804129516">
          <w:marLeft w:val="0"/>
          <w:marRight w:val="240"/>
          <w:marTop w:val="0"/>
          <w:marBottom w:val="0"/>
          <w:divBdr>
            <w:top w:val="none" w:sz="0" w:space="0" w:color="auto"/>
            <w:left w:val="none" w:sz="0" w:space="0" w:color="auto"/>
            <w:bottom w:val="none" w:sz="0" w:space="0" w:color="auto"/>
            <w:right w:val="none" w:sz="0" w:space="0" w:color="auto"/>
          </w:divBdr>
        </w:div>
        <w:div w:id="485435367">
          <w:marLeft w:val="0"/>
          <w:marRight w:val="0"/>
          <w:marTop w:val="0"/>
          <w:marBottom w:val="0"/>
          <w:divBdr>
            <w:top w:val="none" w:sz="0" w:space="0" w:color="auto"/>
            <w:left w:val="none" w:sz="0" w:space="0" w:color="auto"/>
            <w:bottom w:val="none" w:sz="0" w:space="0" w:color="auto"/>
            <w:right w:val="none" w:sz="0" w:space="0" w:color="auto"/>
          </w:divBdr>
          <w:divsChild>
            <w:div w:id="854196782">
              <w:marLeft w:val="0"/>
              <w:marRight w:val="0"/>
              <w:marTop w:val="0"/>
              <w:marBottom w:val="0"/>
              <w:divBdr>
                <w:top w:val="none" w:sz="0" w:space="0" w:color="auto"/>
                <w:left w:val="none" w:sz="0" w:space="0" w:color="auto"/>
                <w:bottom w:val="none" w:sz="0" w:space="0" w:color="auto"/>
                <w:right w:val="none" w:sz="0" w:space="0" w:color="auto"/>
              </w:divBdr>
              <w:divsChild>
                <w:div w:id="108209550">
                  <w:marLeft w:val="0"/>
                  <w:marRight w:val="0"/>
                  <w:marTop w:val="0"/>
                  <w:marBottom w:val="120"/>
                  <w:divBdr>
                    <w:top w:val="none" w:sz="0" w:space="0" w:color="auto"/>
                    <w:left w:val="none" w:sz="0" w:space="0" w:color="auto"/>
                    <w:bottom w:val="none" w:sz="0" w:space="0" w:color="auto"/>
                    <w:right w:val="none" w:sz="0" w:space="0" w:color="auto"/>
                  </w:divBdr>
                </w:div>
                <w:div w:id="1312758936">
                  <w:marLeft w:val="480"/>
                  <w:marRight w:val="0"/>
                  <w:marTop w:val="0"/>
                  <w:marBottom w:val="120"/>
                  <w:divBdr>
                    <w:top w:val="none" w:sz="0" w:space="0" w:color="auto"/>
                    <w:left w:val="none" w:sz="0" w:space="0" w:color="auto"/>
                    <w:bottom w:val="none" w:sz="0" w:space="0" w:color="auto"/>
                    <w:right w:val="none" w:sz="0" w:space="0" w:color="auto"/>
                  </w:divBdr>
                </w:div>
                <w:div w:id="1926649012">
                  <w:marLeft w:val="480"/>
                  <w:marRight w:val="0"/>
                  <w:marTop w:val="0"/>
                  <w:marBottom w:val="120"/>
                  <w:divBdr>
                    <w:top w:val="none" w:sz="0" w:space="0" w:color="auto"/>
                    <w:left w:val="none" w:sz="0" w:space="0" w:color="auto"/>
                    <w:bottom w:val="none" w:sz="0" w:space="0" w:color="auto"/>
                    <w:right w:val="none" w:sz="0" w:space="0" w:color="auto"/>
                  </w:divBdr>
                </w:div>
                <w:div w:id="807473185">
                  <w:marLeft w:val="480"/>
                  <w:marRight w:val="0"/>
                  <w:marTop w:val="0"/>
                  <w:marBottom w:val="120"/>
                  <w:divBdr>
                    <w:top w:val="none" w:sz="0" w:space="0" w:color="auto"/>
                    <w:left w:val="none" w:sz="0" w:space="0" w:color="auto"/>
                    <w:bottom w:val="none" w:sz="0" w:space="0" w:color="auto"/>
                    <w:right w:val="none" w:sz="0" w:space="0" w:color="auto"/>
                  </w:divBdr>
                </w:div>
                <w:div w:id="1604916519">
                  <w:marLeft w:val="480"/>
                  <w:marRight w:val="0"/>
                  <w:marTop w:val="0"/>
                  <w:marBottom w:val="120"/>
                  <w:divBdr>
                    <w:top w:val="none" w:sz="0" w:space="0" w:color="auto"/>
                    <w:left w:val="none" w:sz="0" w:space="0" w:color="auto"/>
                    <w:bottom w:val="none" w:sz="0" w:space="0" w:color="auto"/>
                    <w:right w:val="none" w:sz="0" w:space="0" w:color="auto"/>
                  </w:divBdr>
                </w:div>
                <w:div w:id="207704795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77507525">
      <w:bodyDiv w:val="1"/>
      <w:marLeft w:val="0"/>
      <w:marRight w:val="0"/>
      <w:marTop w:val="0"/>
      <w:marBottom w:val="0"/>
      <w:divBdr>
        <w:top w:val="none" w:sz="0" w:space="0" w:color="auto"/>
        <w:left w:val="none" w:sz="0" w:space="0" w:color="auto"/>
        <w:bottom w:val="none" w:sz="0" w:space="0" w:color="auto"/>
        <w:right w:val="none" w:sz="0" w:space="0" w:color="auto"/>
      </w:divBdr>
      <w:divsChild>
        <w:div w:id="1841777065">
          <w:marLeft w:val="0"/>
          <w:marRight w:val="240"/>
          <w:marTop w:val="0"/>
          <w:marBottom w:val="0"/>
          <w:divBdr>
            <w:top w:val="none" w:sz="0" w:space="0" w:color="auto"/>
            <w:left w:val="none" w:sz="0" w:space="0" w:color="auto"/>
            <w:bottom w:val="none" w:sz="0" w:space="0" w:color="auto"/>
            <w:right w:val="none" w:sz="0" w:space="0" w:color="auto"/>
          </w:divBdr>
        </w:div>
        <w:div w:id="696811157">
          <w:marLeft w:val="0"/>
          <w:marRight w:val="0"/>
          <w:marTop w:val="0"/>
          <w:marBottom w:val="0"/>
          <w:divBdr>
            <w:top w:val="none" w:sz="0" w:space="0" w:color="auto"/>
            <w:left w:val="none" w:sz="0" w:space="0" w:color="auto"/>
            <w:bottom w:val="none" w:sz="0" w:space="0" w:color="auto"/>
            <w:right w:val="none" w:sz="0" w:space="0" w:color="auto"/>
          </w:divBdr>
          <w:divsChild>
            <w:div w:id="175115573">
              <w:marLeft w:val="0"/>
              <w:marRight w:val="0"/>
              <w:marTop w:val="0"/>
              <w:marBottom w:val="0"/>
              <w:divBdr>
                <w:top w:val="none" w:sz="0" w:space="0" w:color="auto"/>
                <w:left w:val="none" w:sz="0" w:space="0" w:color="auto"/>
                <w:bottom w:val="none" w:sz="0" w:space="0" w:color="auto"/>
                <w:right w:val="none" w:sz="0" w:space="0" w:color="auto"/>
              </w:divBdr>
              <w:divsChild>
                <w:div w:id="179663202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70368131">
      <w:bodyDiv w:val="1"/>
      <w:marLeft w:val="0"/>
      <w:marRight w:val="0"/>
      <w:marTop w:val="0"/>
      <w:marBottom w:val="0"/>
      <w:divBdr>
        <w:top w:val="none" w:sz="0" w:space="0" w:color="auto"/>
        <w:left w:val="none" w:sz="0" w:space="0" w:color="auto"/>
        <w:bottom w:val="none" w:sz="0" w:space="0" w:color="auto"/>
        <w:right w:val="none" w:sz="0" w:space="0" w:color="auto"/>
      </w:divBdr>
    </w:div>
    <w:div w:id="1685282550">
      <w:bodyDiv w:val="1"/>
      <w:marLeft w:val="0"/>
      <w:marRight w:val="0"/>
      <w:marTop w:val="0"/>
      <w:marBottom w:val="0"/>
      <w:divBdr>
        <w:top w:val="none" w:sz="0" w:space="0" w:color="auto"/>
        <w:left w:val="none" w:sz="0" w:space="0" w:color="auto"/>
        <w:bottom w:val="none" w:sz="0" w:space="0" w:color="auto"/>
        <w:right w:val="none" w:sz="0" w:space="0" w:color="auto"/>
      </w:divBdr>
    </w:div>
    <w:div w:id="1871601225">
      <w:bodyDiv w:val="1"/>
      <w:marLeft w:val="0"/>
      <w:marRight w:val="0"/>
      <w:marTop w:val="0"/>
      <w:marBottom w:val="0"/>
      <w:divBdr>
        <w:top w:val="none" w:sz="0" w:space="0" w:color="auto"/>
        <w:left w:val="none" w:sz="0" w:space="0" w:color="auto"/>
        <w:bottom w:val="none" w:sz="0" w:space="0" w:color="auto"/>
        <w:right w:val="none" w:sz="0" w:space="0" w:color="auto"/>
      </w:divBdr>
    </w:div>
    <w:div w:id="1903756079">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DB949-D1F0-473B-BD6B-299A841DF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1107</Words>
  <Characters>6313</Characters>
  <Application>Microsoft Office Word</Application>
  <DocSecurity>0</DocSecurity>
  <Lines>52</Lines>
  <Paragraphs>14</Paragraphs>
  <ScaleCrop>false</ScaleCrop>
  <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2024-12-13T06:22:00Z</dcterms:created>
  <dcterms:modified xsi:type="dcterms:W3CDTF">2024-12-13T06:22:00Z</dcterms:modified>
  <cp:contentStatus/>
</cp:coreProperties>
</file>