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B72" w:rsidRPr="00837EBA" w:rsidRDefault="00D23B72" w:rsidP="00F37D7B">
      <w:pPr>
        <w:pStyle w:val="af2"/>
        <w:rPr>
          <w:rFonts w:ascii="Times New Roman"/>
          <w:color w:val="000000" w:themeColor="text1"/>
        </w:rPr>
      </w:pPr>
      <w:r w:rsidRPr="00837EBA">
        <w:rPr>
          <w:rFonts w:ascii="Times New Roman"/>
          <w:color w:val="000000" w:themeColor="text1"/>
        </w:rPr>
        <w:t>調查報告</w:t>
      </w:r>
    </w:p>
    <w:p w:rsidR="00D23B72" w:rsidRPr="00837EBA" w:rsidRDefault="00D23B72" w:rsidP="007704EA">
      <w:pPr>
        <w:pStyle w:val="1"/>
        <w:numPr>
          <w:ilvl w:val="0"/>
          <w:numId w:val="1"/>
        </w:numPr>
        <w:kinsoku w:val="0"/>
        <w:rPr>
          <w:rFonts w:ascii="Times New Roman" w:hAnsi="Times New Roman"/>
          <w:color w:val="000000" w:themeColor="text1"/>
        </w:rPr>
      </w:pPr>
      <w:r w:rsidRPr="00837EBA">
        <w:rPr>
          <w:rFonts w:ascii="Times New Roman" w:hAnsi="Times New Roman"/>
          <w:color w:val="000000" w:themeColor="text1"/>
        </w:rPr>
        <w:t>案　　由：</w:t>
      </w:r>
      <w:r w:rsidRPr="00837EBA">
        <w:rPr>
          <w:rFonts w:ascii="Times New Roman" w:hAnsi="Times New Roman"/>
          <w:noProof/>
          <w:color w:val="000000" w:themeColor="text1"/>
        </w:rPr>
        <w:t>據訴，經濟部水利署辦理鳥嘴潭人工湖工程，將大量工程土方傾倒於烏溪河床，疑涉違反環境影響評估及水土保持等相關規定，亦未依法辦理生態檢核，影響生態平衡等情。究工程剩餘土方實際處理情形為何？是否符合相關法令規定？應否辦理生態檢核？均有深入瞭解之必要案。</w:t>
      </w:r>
    </w:p>
    <w:p w:rsidR="00D23B72" w:rsidRPr="00837EBA" w:rsidRDefault="00D23B72" w:rsidP="00D23B72">
      <w:pPr>
        <w:pStyle w:val="1"/>
        <w:numPr>
          <w:ilvl w:val="0"/>
          <w:numId w:val="1"/>
        </w:numPr>
        <w:ind w:left="2380" w:hanging="2380"/>
        <w:rPr>
          <w:rFonts w:ascii="Times New Roman" w:hAnsi="Times New Roman"/>
          <w:color w:val="000000" w:themeColor="text1"/>
        </w:rPr>
      </w:pPr>
      <w:r w:rsidRPr="00837EBA">
        <w:rPr>
          <w:rFonts w:ascii="Times New Roman" w:hAnsi="Times New Roman"/>
          <w:color w:val="000000" w:themeColor="text1"/>
        </w:rPr>
        <w:t>調查意見：</w:t>
      </w:r>
    </w:p>
    <w:p w:rsidR="0029517D" w:rsidRPr="00837EBA" w:rsidRDefault="006A2AB4" w:rsidP="00A639F4">
      <w:pPr>
        <w:pStyle w:val="11"/>
        <w:ind w:left="680" w:firstLine="680"/>
        <w:rPr>
          <w:rFonts w:ascii="Times New Roman"/>
          <w:color w:val="000000" w:themeColor="text1"/>
        </w:rPr>
      </w:pPr>
      <w:r w:rsidRPr="00837EBA">
        <w:rPr>
          <w:rFonts w:ascii="Times New Roman" w:hint="eastAsia"/>
          <w:color w:val="000000" w:themeColor="text1"/>
        </w:rPr>
        <w:t>「鳥嘴潭」起源於清領時期為往返烏溪南北岸交易之渡船位址，當地稱之為鳥嘴潭，以歷史傳承意義以「鳥嘴潭」作為命名。有關「烏溪鳥嘴潭人工湖工程計畫（下稱鳥嘴潭人工湖計畫）」，主要位於南投縣草屯鎮，規劃供水區域為南投（草屯）及彰化地區。因雲林及彰化地區地下水超抽嚴重，除造成部分地區地層下陷易淹水致災外，近年更產生高鐵營運安全疑慮。由於減抽地下水必須有替代水源，否則會衍生民生用水不足及產業營運問題，透過上開計畫引取烏溪水源至人工湖進行蓄豐濟枯運用，提供穩定之地面水量，作為台灣自來水股份有限公司減抽地下水之替代水源，其經費來源為前瞻基礎建設</w:t>
      </w:r>
      <w:r w:rsidRPr="00837EBA">
        <w:rPr>
          <w:rFonts w:ascii="Times New Roman" w:hint="eastAsia"/>
          <w:color w:val="000000" w:themeColor="text1"/>
        </w:rPr>
        <w:t>-</w:t>
      </w:r>
      <w:r w:rsidRPr="00837EBA">
        <w:rPr>
          <w:rFonts w:ascii="Times New Roman" w:hint="eastAsia"/>
          <w:color w:val="000000" w:themeColor="text1"/>
        </w:rPr>
        <w:t>水環境計畫，計畫期程為民國（下同）</w:t>
      </w:r>
      <w:r w:rsidRPr="00837EBA">
        <w:rPr>
          <w:rFonts w:ascii="Times New Roman" w:hint="eastAsia"/>
          <w:color w:val="000000" w:themeColor="text1"/>
        </w:rPr>
        <w:t>104</w:t>
      </w:r>
      <w:r w:rsidRPr="00837EBA">
        <w:rPr>
          <w:rFonts w:ascii="Times New Roman" w:hint="eastAsia"/>
          <w:color w:val="000000" w:themeColor="text1"/>
        </w:rPr>
        <w:t>年至</w:t>
      </w:r>
      <w:r w:rsidRPr="00837EBA">
        <w:rPr>
          <w:rFonts w:ascii="Times New Roman" w:hint="eastAsia"/>
          <w:color w:val="000000" w:themeColor="text1"/>
        </w:rPr>
        <w:t>112</w:t>
      </w:r>
      <w:r w:rsidRPr="00837EBA">
        <w:rPr>
          <w:rFonts w:ascii="Times New Roman" w:hint="eastAsia"/>
          <w:color w:val="000000" w:themeColor="text1"/>
        </w:rPr>
        <w:t>年，其鳥嘴潭人工湖與附屬工程於</w:t>
      </w:r>
      <w:r w:rsidRPr="00837EBA">
        <w:rPr>
          <w:rFonts w:ascii="Times New Roman" w:hint="eastAsia"/>
          <w:color w:val="000000" w:themeColor="text1"/>
        </w:rPr>
        <w:t>108</w:t>
      </w:r>
      <w:r w:rsidRPr="00837EBA">
        <w:rPr>
          <w:rFonts w:ascii="Times New Roman" w:hint="eastAsia"/>
          <w:color w:val="000000" w:themeColor="text1"/>
        </w:rPr>
        <w:t>年</w:t>
      </w:r>
      <w:r w:rsidRPr="00837EBA">
        <w:rPr>
          <w:rFonts w:ascii="Times New Roman" w:hint="eastAsia"/>
          <w:color w:val="000000" w:themeColor="text1"/>
        </w:rPr>
        <w:t>8</w:t>
      </w:r>
      <w:r w:rsidRPr="00837EBA">
        <w:rPr>
          <w:rFonts w:ascii="Times New Roman" w:hint="eastAsia"/>
          <w:color w:val="000000" w:themeColor="text1"/>
        </w:rPr>
        <w:t>月</w:t>
      </w:r>
      <w:r w:rsidRPr="00837EBA">
        <w:rPr>
          <w:rFonts w:ascii="Times New Roman" w:hint="eastAsia"/>
          <w:color w:val="000000" w:themeColor="text1"/>
        </w:rPr>
        <w:t>12</w:t>
      </w:r>
      <w:r w:rsidRPr="00837EBA">
        <w:rPr>
          <w:rFonts w:ascii="Times New Roman" w:hint="eastAsia"/>
          <w:color w:val="000000" w:themeColor="text1"/>
        </w:rPr>
        <w:t>日開工，所需經費新臺幣（下同）為</w:t>
      </w:r>
      <w:r w:rsidRPr="00837EBA">
        <w:rPr>
          <w:rFonts w:ascii="Times New Roman" w:hint="eastAsia"/>
          <w:color w:val="000000" w:themeColor="text1"/>
        </w:rPr>
        <w:t>219.5</w:t>
      </w:r>
      <w:r w:rsidRPr="00837EBA">
        <w:rPr>
          <w:rFonts w:ascii="Times New Roman" w:hint="eastAsia"/>
          <w:color w:val="000000" w:themeColor="text1"/>
        </w:rPr>
        <w:t>億元</w:t>
      </w:r>
      <w:r w:rsidRPr="00837EBA">
        <w:rPr>
          <w:rStyle w:val="afe"/>
          <w:rFonts w:ascii="Times New Roman"/>
          <w:color w:val="000000" w:themeColor="text1"/>
        </w:rPr>
        <w:footnoteReference w:id="1"/>
      </w:r>
      <w:r w:rsidRPr="00837EBA">
        <w:rPr>
          <w:rFonts w:ascii="Times New Roman" w:hint="eastAsia"/>
          <w:color w:val="000000" w:themeColor="text1"/>
        </w:rPr>
        <w:t>，未來期每日可供應</w:t>
      </w:r>
      <w:r w:rsidRPr="00837EBA">
        <w:rPr>
          <w:rFonts w:ascii="Times New Roman" w:hint="eastAsia"/>
          <w:color w:val="000000" w:themeColor="text1"/>
        </w:rPr>
        <w:t>25</w:t>
      </w:r>
      <w:r w:rsidRPr="00837EBA">
        <w:rPr>
          <w:rFonts w:ascii="Times New Roman" w:hint="eastAsia"/>
          <w:color w:val="000000" w:themeColor="text1"/>
        </w:rPr>
        <w:t>萬噸的民生用水（南投草屯地區</w:t>
      </w:r>
      <w:r w:rsidRPr="00837EBA">
        <w:rPr>
          <w:rFonts w:ascii="Times New Roman" w:hint="eastAsia"/>
          <w:color w:val="000000" w:themeColor="text1"/>
        </w:rPr>
        <w:t>4</w:t>
      </w:r>
      <w:r w:rsidRPr="00837EBA">
        <w:rPr>
          <w:rFonts w:ascii="Times New Roman" w:hint="eastAsia"/>
          <w:color w:val="000000" w:themeColor="text1"/>
        </w:rPr>
        <w:t>萬噸、彰化地區</w:t>
      </w:r>
      <w:r w:rsidRPr="00837EBA">
        <w:rPr>
          <w:rFonts w:ascii="Times New Roman" w:hint="eastAsia"/>
          <w:color w:val="000000" w:themeColor="text1"/>
        </w:rPr>
        <w:t>21</w:t>
      </w:r>
      <w:r w:rsidRPr="00837EBA">
        <w:rPr>
          <w:rFonts w:ascii="Times New Roman" w:hint="eastAsia"/>
          <w:color w:val="000000" w:themeColor="text1"/>
        </w:rPr>
        <w:t>萬噸），減少彰化地區自來水系統公共給水現況抽取之地下水量。是以，鳥嘴潭為經濟部水利署（下稱水利署）</w:t>
      </w:r>
      <w:r w:rsidRPr="00837EBA">
        <w:rPr>
          <w:rFonts w:ascii="Times New Roman" w:hint="eastAsia"/>
          <w:color w:val="000000" w:themeColor="text1"/>
        </w:rPr>
        <w:lastRenderedPageBreak/>
        <w:t>首座以「人工湖」定義命名之儲水工程，主要增供地面水、減抽地下水、減緩地層下陷為目的</w:t>
      </w:r>
      <w:r w:rsidR="00905C2B" w:rsidRPr="00837EBA">
        <w:rPr>
          <w:rFonts w:ascii="Times New Roman" w:hint="eastAsia"/>
          <w:color w:val="000000" w:themeColor="text1"/>
        </w:rPr>
        <w:t>，目前</w:t>
      </w:r>
      <w:r w:rsidR="00905C2B" w:rsidRPr="00837EBA">
        <w:rPr>
          <w:rFonts w:ascii="Times New Roman" w:hint="eastAsia"/>
          <w:color w:val="000000" w:themeColor="text1"/>
        </w:rPr>
        <w:t>6</w:t>
      </w:r>
      <w:r w:rsidR="00905C2B" w:rsidRPr="00837EBA">
        <w:rPr>
          <w:rFonts w:ascii="Times New Roman" w:hint="eastAsia"/>
          <w:color w:val="000000" w:themeColor="text1"/>
        </w:rPr>
        <w:t>湖區之主體工程皆已完工且蓄水完成，蓄滿現況空拍如下圖</w:t>
      </w:r>
      <w:r w:rsidRPr="00837EBA">
        <w:rPr>
          <w:rFonts w:ascii="Times New Roman" w:hint="eastAsia"/>
          <w:color w:val="000000" w:themeColor="text1"/>
        </w:rPr>
        <w:t>。然而，辦理鳥嘴潭人工湖計畫期間，其土方置於烏溪河床疑有違相關規定與影響生態平衡，面臨諸多考驗與挑戰並引起各界討論</w:t>
      </w:r>
      <w:r w:rsidR="00162219" w:rsidRPr="00837EBA">
        <w:rPr>
          <w:rFonts w:ascii="Times New Roman" w:hint="eastAsia"/>
          <w:color w:val="000000" w:themeColor="text1"/>
        </w:rPr>
        <w:t>，</w:t>
      </w:r>
      <w:r w:rsidR="003E083F" w:rsidRPr="00837EBA">
        <w:rPr>
          <w:rFonts w:ascii="Times New Roman" w:hint="eastAsia"/>
          <w:color w:val="000000" w:themeColor="text1"/>
        </w:rPr>
        <w:t>於上開工程進行期間，本院亦接獲陳情略以，鳥嘴潭人工湖工程係政府施政所需，確有必要，惟相關環評承諾、生態檢核等事項，均需依規定如實、如質辦理，為釐明此況</w:t>
      </w:r>
      <w:r w:rsidRPr="00837EBA">
        <w:rPr>
          <w:rFonts w:ascii="Times New Roman" w:hint="eastAsia"/>
          <w:color w:val="000000" w:themeColor="text1"/>
        </w:rPr>
        <w:t>，弭平社會爭議，爰立案調查。</w:t>
      </w:r>
    </w:p>
    <w:p w:rsidR="00905C2B" w:rsidRPr="00837EBA" w:rsidRDefault="00905C2B" w:rsidP="00A73844">
      <w:pPr>
        <w:pStyle w:val="0"/>
        <w:kinsoku w:val="0"/>
        <w:spacing w:line="0" w:lineRule="atLeast"/>
        <w:ind w:leftChars="0" w:left="0"/>
        <w:jc w:val="center"/>
        <w:rPr>
          <w:color w:val="000000" w:themeColor="text1"/>
        </w:rPr>
      </w:pPr>
      <w:r w:rsidRPr="00837EBA">
        <w:rPr>
          <w:noProof/>
          <w:color w:val="000000" w:themeColor="text1"/>
        </w:rPr>
        <w:drawing>
          <wp:inline distT="0" distB="0" distL="0" distR="0" wp14:anchorId="093FB3EB" wp14:editId="6BE604CD">
            <wp:extent cx="5253990" cy="3818113"/>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6954" cy="3827534"/>
                    </a:xfrm>
                    <a:prstGeom prst="rect">
                      <a:avLst/>
                    </a:prstGeom>
                  </pic:spPr>
                </pic:pic>
              </a:graphicData>
            </a:graphic>
          </wp:inline>
        </w:drawing>
      </w:r>
    </w:p>
    <w:p w:rsidR="00905C2B" w:rsidRPr="00837EBA" w:rsidRDefault="00905C2B" w:rsidP="00905C2B">
      <w:pPr>
        <w:pStyle w:val="a1"/>
        <w:spacing w:before="0" w:after="0" w:line="0" w:lineRule="atLeast"/>
        <w:rPr>
          <w:color w:val="000000" w:themeColor="text1"/>
        </w:rPr>
      </w:pPr>
      <w:r w:rsidRPr="00837EBA">
        <w:rPr>
          <w:rFonts w:hint="eastAsia"/>
          <w:color w:val="000000" w:themeColor="text1"/>
        </w:rPr>
        <w:t>鳥嘴潭人工</w:t>
      </w:r>
      <w:r w:rsidRPr="00837EBA">
        <w:rPr>
          <w:rFonts w:ascii="Times New Roman" w:hAnsi="Times New Roman"/>
          <w:color w:val="000000" w:themeColor="text1"/>
        </w:rPr>
        <w:t>湖</w:t>
      </w:r>
      <w:r w:rsidRPr="00837EBA">
        <w:rPr>
          <w:rFonts w:ascii="Times New Roman" w:hAnsi="Times New Roman"/>
          <w:color w:val="000000" w:themeColor="text1"/>
        </w:rPr>
        <w:t>6</w:t>
      </w:r>
      <w:r w:rsidRPr="00837EBA">
        <w:rPr>
          <w:rFonts w:ascii="Times New Roman" w:hAnsi="Times New Roman"/>
          <w:color w:val="000000" w:themeColor="text1"/>
        </w:rPr>
        <w:t>湖</w:t>
      </w:r>
      <w:r w:rsidRPr="00837EBA">
        <w:rPr>
          <w:rFonts w:hint="eastAsia"/>
          <w:color w:val="000000" w:themeColor="text1"/>
        </w:rPr>
        <w:t>區蓄滿現況空拍圖</w:t>
      </w:r>
    </w:p>
    <w:p w:rsidR="00905C2B" w:rsidRPr="00837EBA" w:rsidRDefault="00905C2B" w:rsidP="00905C2B">
      <w:pPr>
        <w:pStyle w:val="0"/>
        <w:ind w:left="680"/>
        <w:jc w:val="right"/>
        <w:rPr>
          <w:color w:val="000000" w:themeColor="text1"/>
          <w:sz w:val="24"/>
        </w:rPr>
      </w:pPr>
      <w:r w:rsidRPr="00837EBA">
        <w:rPr>
          <w:rFonts w:hint="eastAsia"/>
          <w:color w:val="000000" w:themeColor="text1"/>
          <w:sz w:val="24"/>
        </w:rPr>
        <w:t>資料來源：水利署</w:t>
      </w:r>
    </w:p>
    <w:p w:rsidR="00D23B72" w:rsidRPr="00837EBA" w:rsidRDefault="00C6625E" w:rsidP="00905C2B">
      <w:pPr>
        <w:pStyle w:val="11"/>
        <w:kinsoku w:val="0"/>
        <w:ind w:left="680" w:firstLine="680"/>
        <w:rPr>
          <w:rFonts w:ascii="Times New Roman"/>
          <w:color w:val="000000" w:themeColor="text1"/>
        </w:rPr>
      </w:pPr>
      <w:r w:rsidRPr="00837EBA">
        <w:rPr>
          <w:rFonts w:ascii="Times New Roman"/>
          <w:color w:val="000000" w:themeColor="text1"/>
        </w:rPr>
        <w:t>本</w:t>
      </w:r>
      <w:r w:rsidR="00A90485" w:rsidRPr="00837EBA">
        <w:rPr>
          <w:rFonts w:ascii="Times New Roman"/>
          <w:color w:val="000000" w:themeColor="text1"/>
        </w:rPr>
        <w:t>案經調閱行政院公共工程委員會</w:t>
      </w:r>
      <w:r w:rsidR="00D50E8B" w:rsidRPr="00837EBA">
        <w:rPr>
          <w:rFonts w:ascii="Times New Roman"/>
          <w:color w:val="000000" w:themeColor="text1"/>
        </w:rPr>
        <w:t>（下稱工程會）</w:t>
      </w:r>
      <w:r w:rsidR="00A90485" w:rsidRPr="00837EBA">
        <w:rPr>
          <w:rFonts w:ascii="Times New Roman"/>
          <w:color w:val="000000" w:themeColor="text1"/>
        </w:rPr>
        <w:t>、環境部、水利署等機關相關卷證資料，於</w:t>
      </w:r>
      <w:r w:rsidR="00A90485" w:rsidRPr="00837EBA">
        <w:rPr>
          <w:rFonts w:ascii="Times New Roman"/>
          <w:color w:val="000000" w:themeColor="text1"/>
        </w:rPr>
        <w:t>112</w:t>
      </w:r>
      <w:r w:rsidR="00A90485" w:rsidRPr="00837EBA">
        <w:rPr>
          <w:rFonts w:ascii="Times New Roman"/>
          <w:color w:val="000000" w:themeColor="text1"/>
        </w:rPr>
        <w:t>年</w:t>
      </w:r>
      <w:r w:rsidR="00A90485" w:rsidRPr="00837EBA">
        <w:rPr>
          <w:rFonts w:ascii="Times New Roman"/>
          <w:color w:val="000000" w:themeColor="text1"/>
        </w:rPr>
        <w:t>12</w:t>
      </w:r>
      <w:r w:rsidR="00A90485" w:rsidRPr="00837EBA">
        <w:rPr>
          <w:rFonts w:ascii="Times New Roman"/>
          <w:color w:val="000000" w:themeColor="text1"/>
        </w:rPr>
        <w:t>月</w:t>
      </w:r>
      <w:r w:rsidR="00A90485" w:rsidRPr="00837EBA">
        <w:rPr>
          <w:rFonts w:ascii="Times New Roman"/>
          <w:color w:val="000000" w:themeColor="text1"/>
        </w:rPr>
        <w:t>13</w:t>
      </w:r>
      <w:r w:rsidR="00A90485" w:rsidRPr="00837EBA">
        <w:rPr>
          <w:rFonts w:ascii="Times New Roman"/>
          <w:color w:val="000000" w:themeColor="text1"/>
        </w:rPr>
        <w:t>日前往南投縣鳥嘴潭人工湖及烏溪各堆置土石方地點現場履勘，並分別於</w:t>
      </w:r>
      <w:r w:rsidR="00A90485" w:rsidRPr="00837EBA">
        <w:rPr>
          <w:rFonts w:ascii="Times New Roman"/>
          <w:color w:val="000000" w:themeColor="text1"/>
        </w:rPr>
        <w:t>113</w:t>
      </w:r>
      <w:r w:rsidR="00A90485" w:rsidRPr="00837EBA">
        <w:rPr>
          <w:rFonts w:ascii="Times New Roman"/>
          <w:color w:val="000000" w:themeColor="text1"/>
        </w:rPr>
        <w:t>年</w:t>
      </w:r>
      <w:r w:rsidR="00A90485" w:rsidRPr="00837EBA">
        <w:rPr>
          <w:rFonts w:ascii="Times New Roman"/>
          <w:color w:val="000000" w:themeColor="text1"/>
        </w:rPr>
        <w:t>3</w:t>
      </w:r>
      <w:r w:rsidR="00A90485" w:rsidRPr="00837EBA">
        <w:rPr>
          <w:rFonts w:ascii="Times New Roman"/>
          <w:color w:val="000000" w:themeColor="text1"/>
        </w:rPr>
        <w:t>月</w:t>
      </w:r>
      <w:r w:rsidR="00A90485" w:rsidRPr="00837EBA">
        <w:rPr>
          <w:rFonts w:ascii="Times New Roman"/>
          <w:color w:val="000000" w:themeColor="text1"/>
        </w:rPr>
        <w:t>13</w:t>
      </w:r>
      <w:r w:rsidR="00A90485" w:rsidRPr="00837EBA">
        <w:rPr>
          <w:rFonts w:ascii="Times New Roman"/>
          <w:color w:val="000000" w:themeColor="text1"/>
        </w:rPr>
        <w:t>日、同年</w:t>
      </w:r>
      <w:r w:rsidR="00A90485" w:rsidRPr="00837EBA">
        <w:rPr>
          <w:rFonts w:ascii="Times New Roman"/>
          <w:color w:val="000000" w:themeColor="text1"/>
        </w:rPr>
        <w:t>4</w:t>
      </w:r>
      <w:r w:rsidR="00A90485" w:rsidRPr="00837EBA">
        <w:rPr>
          <w:rFonts w:ascii="Times New Roman"/>
          <w:color w:val="000000" w:themeColor="text1"/>
        </w:rPr>
        <w:t>月</w:t>
      </w:r>
      <w:r w:rsidR="00A90485" w:rsidRPr="00837EBA">
        <w:rPr>
          <w:rFonts w:ascii="Times New Roman"/>
          <w:color w:val="000000" w:themeColor="text1"/>
        </w:rPr>
        <w:t>25</w:t>
      </w:r>
      <w:r w:rsidR="00A90485" w:rsidRPr="00837EBA">
        <w:rPr>
          <w:rFonts w:ascii="Times New Roman"/>
          <w:color w:val="000000" w:themeColor="text1"/>
        </w:rPr>
        <w:t>日舉辦專家學者諮詢會議，以及在同年</w:t>
      </w:r>
      <w:r w:rsidR="00A90485" w:rsidRPr="00837EBA">
        <w:rPr>
          <w:rFonts w:ascii="Times New Roman"/>
          <w:color w:val="000000" w:themeColor="text1"/>
        </w:rPr>
        <w:t>8</w:t>
      </w:r>
      <w:r w:rsidR="00A90485" w:rsidRPr="00837EBA">
        <w:rPr>
          <w:rFonts w:ascii="Times New Roman"/>
          <w:color w:val="000000" w:themeColor="text1"/>
        </w:rPr>
        <w:t>月</w:t>
      </w:r>
      <w:r w:rsidR="00A90485" w:rsidRPr="00837EBA">
        <w:rPr>
          <w:rFonts w:ascii="Times New Roman"/>
          <w:color w:val="000000" w:themeColor="text1"/>
        </w:rPr>
        <w:t>8</w:t>
      </w:r>
      <w:r w:rsidR="00A90485" w:rsidRPr="00837EBA">
        <w:rPr>
          <w:rFonts w:ascii="Times New Roman"/>
          <w:color w:val="000000" w:themeColor="text1"/>
        </w:rPr>
        <w:t>日請水利署相關主管人員到院詢問</w:t>
      </w:r>
      <w:r w:rsidR="00754EFA" w:rsidRPr="00837EBA">
        <w:rPr>
          <w:rFonts w:ascii="Times New Roman"/>
          <w:color w:val="000000" w:themeColor="text1"/>
        </w:rPr>
        <w:t>、同年月</w:t>
      </w:r>
      <w:r w:rsidR="00754EFA" w:rsidRPr="00837EBA">
        <w:rPr>
          <w:rFonts w:ascii="Times New Roman"/>
          <w:color w:val="000000" w:themeColor="text1"/>
        </w:rPr>
        <w:t>26</w:t>
      </w:r>
      <w:r w:rsidR="00754EFA" w:rsidRPr="00837EBA">
        <w:rPr>
          <w:rFonts w:ascii="Times New Roman"/>
          <w:color w:val="000000" w:themeColor="text1"/>
        </w:rPr>
        <w:t>日查復補充資料</w:t>
      </w:r>
      <w:r w:rsidR="001C0E0B" w:rsidRPr="00837EBA">
        <w:rPr>
          <w:rFonts w:ascii="Times New Roman" w:hint="eastAsia"/>
          <w:color w:val="000000" w:themeColor="text1"/>
        </w:rPr>
        <w:t>。</w:t>
      </w:r>
      <w:r w:rsidR="00FD2F26" w:rsidRPr="00837EBA">
        <w:rPr>
          <w:rFonts w:ascii="Times New Roman" w:hint="eastAsia"/>
          <w:color w:val="000000" w:themeColor="text1"/>
        </w:rPr>
        <w:t>另為詳加釐清</w:t>
      </w:r>
      <w:r w:rsidR="00FD2F26" w:rsidRPr="00837EBA">
        <w:rPr>
          <w:rFonts w:ascii="Times New Roman" w:hint="eastAsia"/>
          <w:color w:val="000000" w:themeColor="text1"/>
        </w:rPr>
        <w:lastRenderedPageBreak/>
        <w:t>本案有關事項，</w:t>
      </w:r>
      <w:r w:rsidR="00FD48FE" w:rsidRPr="00837EBA">
        <w:rPr>
          <w:rFonts w:ascii="Times New Roman" w:hint="eastAsia"/>
          <w:color w:val="000000" w:themeColor="text1"/>
        </w:rPr>
        <w:t>復</w:t>
      </w:r>
      <w:r w:rsidR="00FD2F26" w:rsidRPr="00837EBA">
        <w:rPr>
          <w:rFonts w:ascii="Times New Roman" w:hint="eastAsia"/>
          <w:color w:val="000000" w:themeColor="text1"/>
        </w:rPr>
        <w:t>於</w:t>
      </w:r>
      <w:r w:rsidR="00FD2F26" w:rsidRPr="00837EBA">
        <w:rPr>
          <w:rFonts w:ascii="Times New Roman" w:hint="eastAsia"/>
          <w:color w:val="000000" w:themeColor="text1"/>
        </w:rPr>
        <w:t>1</w:t>
      </w:r>
      <w:r w:rsidR="00FD2F26" w:rsidRPr="00837EBA">
        <w:rPr>
          <w:rFonts w:ascii="Times New Roman"/>
          <w:color w:val="000000" w:themeColor="text1"/>
        </w:rPr>
        <w:t>13</w:t>
      </w:r>
      <w:r w:rsidR="00FD2F26" w:rsidRPr="00837EBA">
        <w:rPr>
          <w:rFonts w:ascii="Times New Roman" w:hint="eastAsia"/>
          <w:color w:val="000000" w:themeColor="text1"/>
        </w:rPr>
        <w:t>年</w:t>
      </w:r>
      <w:r w:rsidR="00FD2F26" w:rsidRPr="00837EBA">
        <w:rPr>
          <w:rFonts w:ascii="Times New Roman" w:hint="eastAsia"/>
          <w:color w:val="000000" w:themeColor="text1"/>
        </w:rPr>
        <w:t>9</w:t>
      </w:r>
      <w:r w:rsidR="00FD2F26" w:rsidRPr="00837EBA">
        <w:rPr>
          <w:rFonts w:ascii="Times New Roman" w:hint="eastAsia"/>
          <w:color w:val="000000" w:themeColor="text1"/>
        </w:rPr>
        <w:t>月</w:t>
      </w:r>
      <w:r w:rsidR="00FD2F26" w:rsidRPr="00837EBA">
        <w:rPr>
          <w:rFonts w:ascii="Times New Roman" w:hint="eastAsia"/>
          <w:color w:val="000000" w:themeColor="text1"/>
        </w:rPr>
        <w:t>2</w:t>
      </w:r>
      <w:r w:rsidR="00FD2F26" w:rsidRPr="00837EBA">
        <w:rPr>
          <w:rFonts w:ascii="Times New Roman"/>
          <w:color w:val="000000" w:themeColor="text1"/>
        </w:rPr>
        <w:t>5</w:t>
      </w:r>
      <w:r w:rsidR="00FD2F26" w:rsidRPr="00837EBA">
        <w:rPr>
          <w:rFonts w:ascii="Times New Roman" w:hint="eastAsia"/>
          <w:color w:val="000000" w:themeColor="text1"/>
        </w:rPr>
        <w:t>日函請水利署、工程會予以說明，兩機關分別於同年</w:t>
      </w:r>
      <w:r w:rsidR="00FD2F26" w:rsidRPr="00837EBA">
        <w:rPr>
          <w:rFonts w:ascii="Times New Roman"/>
          <w:color w:val="000000" w:themeColor="text1"/>
        </w:rPr>
        <w:t>10</w:t>
      </w:r>
      <w:r w:rsidR="00FD2F26" w:rsidRPr="00837EBA">
        <w:rPr>
          <w:rFonts w:ascii="Times New Roman" w:hint="eastAsia"/>
          <w:color w:val="000000" w:themeColor="text1"/>
        </w:rPr>
        <w:t>月</w:t>
      </w:r>
      <w:r w:rsidR="00FD2F26" w:rsidRPr="00837EBA">
        <w:rPr>
          <w:rFonts w:ascii="Times New Roman" w:hint="eastAsia"/>
          <w:color w:val="000000" w:themeColor="text1"/>
        </w:rPr>
        <w:t>1</w:t>
      </w:r>
      <w:r w:rsidR="00FD2F26" w:rsidRPr="00837EBA">
        <w:rPr>
          <w:rFonts w:ascii="Times New Roman"/>
          <w:color w:val="000000" w:themeColor="text1"/>
        </w:rPr>
        <w:t>4</w:t>
      </w:r>
      <w:r w:rsidR="00FD2F26" w:rsidRPr="00837EBA">
        <w:rPr>
          <w:rFonts w:ascii="Times New Roman" w:hint="eastAsia"/>
          <w:color w:val="000000" w:themeColor="text1"/>
        </w:rPr>
        <w:t>日、同年</w:t>
      </w:r>
      <w:r w:rsidR="00FD2F26" w:rsidRPr="00837EBA">
        <w:rPr>
          <w:rFonts w:ascii="Times New Roman" w:hint="eastAsia"/>
          <w:color w:val="000000" w:themeColor="text1"/>
        </w:rPr>
        <w:t>1</w:t>
      </w:r>
      <w:r w:rsidR="00FD2F26" w:rsidRPr="00837EBA">
        <w:rPr>
          <w:rFonts w:ascii="Times New Roman"/>
          <w:color w:val="000000" w:themeColor="text1"/>
        </w:rPr>
        <w:t>0</w:t>
      </w:r>
      <w:r w:rsidR="00FD2F26" w:rsidRPr="00837EBA">
        <w:rPr>
          <w:rFonts w:ascii="Times New Roman" w:hint="eastAsia"/>
          <w:color w:val="000000" w:themeColor="text1"/>
        </w:rPr>
        <w:t>月</w:t>
      </w:r>
      <w:r w:rsidR="00FD2F26" w:rsidRPr="00837EBA">
        <w:rPr>
          <w:rFonts w:ascii="Times New Roman" w:hint="eastAsia"/>
          <w:color w:val="000000" w:themeColor="text1"/>
        </w:rPr>
        <w:t>1</w:t>
      </w:r>
      <w:r w:rsidR="00FD2F26" w:rsidRPr="00837EBA">
        <w:rPr>
          <w:rFonts w:ascii="Times New Roman"/>
          <w:color w:val="000000" w:themeColor="text1"/>
        </w:rPr>
        <w:t>8</w:t>
      </w:r>
      <w:r w:rsidR="00FD2F26" w:rsidRPr="00837EBA">
        <w:rPr>
          <w:rFonts w:ascii="Times New Roman" w:hint="eastAsia"/>
          <w:color w:val="000000" w:themeColor="text1"/>
        </w:rPr>
        <w:t>日查復本院</w:t>
      </w:r>
      <w:r w:rsidR="00A90485" w:rsidRPr="00837EBA">
        <w:rPr>
          <w:rFonts w:ascii="Times New Roman"/>
          <w:color w:val="000000" w:themeColor="text1"/>
        </w:rPr>
        <w:t>，</w:t>
      </w:r>
      <w:r w:rsidR="006A2AD1" w:rsidRPr="00837EBA">
        <w:rPr>
          <w:rFonts w:ascii="Times New Roman" w:hint="eastAsia"/>
          <w:color w:val="000000" w:themeColor="text1"/>
        </w:rPr>
        <w:t>業</w:t>
      </w:r>
      <w:r w:rsidR="00D23B72" w:rsidRPr="00837EBA">
        <w:rPr>
          <w:rFonts w:ascii="Times New Roman"/>
          <w:color w:val="000000" w:themeColor="text1"/>
        </w:rPr>
        <w:t>已調查竣事，茲臚列調查意見如下：</w:t>
      </w:r>
    </w:p>
    <w:p w:rsidR="00DE62A0" w:rsidRPr="00837EBA" w:rsidRDefault="00D87851" w:rsidP="00D23B72">
      <w:pPr>
        <w:pStyle w:val="2"/>
        <w:numPr>
          <w:ilvl w:val="1"/>
          <w:numId w:val="1"/>
        </w:numPr>
        <w:rPr>
          <w:rFonts w:ascii="Times New Roman" w:hAnsi="Times New Roman"/>
          <w:b/>
          <w:color w:val="000000" w:themeColor="text1"/>
        </w:rPr>
      </w:pPr>
      <w:r w:rsidRPr="00837EBA">
        <w:rPr>
          <w:rFonts w:ascii="Times New Roman" w:hAnsi="Times New Roman"/>
          <w:b/>
          <w:color w:val="000000" w:themeColor="text1"/>
        </w:rPr>
        <w:t>水利署</w:t>
      </w:r>
      <w:r w:rsidR="004A3298" w:rsidRPr="00837EBA">
        <w:rPr>
          <w:rFonts w:ascii="Times New Roman" w:hAnsi="Times New Roman" w:hint="eastAsia"/>
          <w:b/>
          <w:color w:val="000000" w:themeColor="text1"/>
        </w:rPr>
        <w:t>辦理鳥嘴潭人工湖工程之施工便道，共計填築</w:t>
      </w:r>
      <w:r w:rsidR="004A3298" w:rsidRPr="00837EBA">
        <w:rPr>
          <w:rFonts w:ascii="Times New Roman" w:hAnsi="Times New Roman" w:hint="eastAsia"/>
          <w:b/>
          <w:color w:val="000000" w:themeColor="text1"/>
        </w:rPr>
        <w:t>47.2</w:t>
      </w:r>
      <w:r w:rsidR="004A3298" w:rsidRPr="00837EBA">
        <w:rPr>
          <w:rFonts w:ascii="Times New Roman" w:hAnsi="Times New Roman" w:hint="eastAsia"/>
          <w:b/>
          <w:color w:val="000000" w:themeColor="text1"/>
        </w:rPr>
        <w:t>萬立方公尺，</w:t>
      </w:r>
      <w:r w:rsidR="004A3298" w:rsidRPr="00837EBA">
        <w:rPr>
          <w:rFonts w:ascii="Times New Roman" w:hAnsi="Times New Roman" w:hint="eastAsia"/>
          <w:b/>
          <w:color w:val="000000" w:themeColor="text1"/>
        </w:rPr>
        <w:t>110</w:t>
      </w:r>
      <w:r w:rsidR="004A3298" w:rsidRPr="00837EBA">
        <w:rPr>
          <w:rFonts w:ascii="Times New Roman" w:hAnsi="Times New Roman" w:hint="eastAsia"/>
          <w:b/>
          <w:color w:val="000000" w:themeColor="text1"/>
        </w:rPr>
        <w:t>年</w:t>
      </w:r>
      <w:r w:rsidR="004A3298" w:rsidRPr="00837EBA">
        <w:rPr>
          <w:rFonts w:ascii="Times New Roman" w:hAnsi="Times New Roman" w:hint="eastAsia"/>
          <w:b/>
          <w:color w:val="000000" w:themeColor="text1"/>
        </w:rPr>
        <w:t>5</w:t>
      </w:r>
      <w:r w:rsidR="004A3298" w:rsidRPr="00837EBA">
        <w:rPr>
          <w:rFonts w:ascii="Times New Roman" w:hAnsi="Times New Roman" w:hint="eastAsia"/>
          <w:b/>
          <w:color w:val="000000" w:themeColor="text1"/>
        </w:rPr>
        <w:t>月</w:t>
      </w:r>
      <w:r w:rsidR="004A3298" w:rsidRPr="00837EBA">
        <w:rPr>
          <w:rFonts w:ascii="Times New Roman" w:hAnsi="Times New Roman" w:hint="eastAsia"/>
          <w:b/>
          <w:color w:val="000000" w:themeColor="text1"/>
        </w:rPr>
        <w:t>A</w:t>
      </w:r>
      <w:r w:rsidR="004A3298" w:rsidRPr="00837EBA">
        <w:rPr>
          <w:rFonts w:ascii="Times New Roman" w:hAnsi="Times New Roman" w:hint="eastAsia"/>
          <w:b/>
          <w:color w:val="000000" w:themeColor="text1"/>
        </w:rPr>
        <w:t>區培厚</w:t>
      </w:r>
      <w:r w:rsidR="004A3298" w:rsidRPr="00837EBA">
        <w:rPr>
          <w:rFonts w:ascii="Times New Roman" w:hAnsi="Times New Roman" w:hint="eastAsia"/>
          <w:b/>
          <w:color w:val="000000" w:themeColor="text1"/>
        </w:rPr>
        <w:t>23</w:t>
      </w:r>
      <w:r w:rsidR="004A3298" w:rsidRPr="00837EBA">
        <w:rPr>
          <w:rFonts w:ascii="Times New Roman" w:hAnsi="Times New Roman" w:hint="eastAsia"/>
          <w:b/>
          <w:color w:val="000000" w:themeColor="text1"/>
        </w:rPr>
        <w:t>萬立方公尺，</w:t>
      </w:r>
      <w:r w:rsidR="00D71D9B" w:rsidRPr="00837EBA">
        <w:rPr>
          <w:rFonts w:ascii="Times New Roman" w:hAnsi="Times New Roman" w:hint="eastAsia"/>
          <w:b/>
          <w:color w:val="000000" w:themeColor="text1"/>
        </w:rPr>
        <w:t>同年</w:t>
      </w:r>
      <w:r w:rsidR="00D71D9B" w:rsidRPr="00837EBA">
        <w:rPr>
          <w:rFonts w:ascii="Times New Roman" w:hAnsi="Times New Roman" w:hint="eastAsia"/>
          <w:b/>
          <w:color w:val="000000" w:themeColor="text1"/>
        </w:rPr>
        <w:t>8</w:t>
      </w:r>
      <w:r w:rsidR="00D71D9B" w:rsidRPr="00837EBA">
        <w:rPr>
          <w:rFonts w:ascii="Times New Roman" w:hAnsi="Times New Roman" w:hint="eastAsia"/>
          <w:b/>
          <w:color w:val="000000" w:themeColor="text1"/>
        </w:rPr>
        <w:t>月</w:t>
      </w:r>
      <w:r w:rsidR="00D71D9B" w:rsidRPr="00837EBA">
        <w:rPr>
          <w:rFonts w:ascii="Times New Roman" w:hAnsi="Times New Roman" w:hint="eastAsia"/>
          <w:b/>
          <w:color w:val="000000" w:themeColor="text1"/>
        </w:rPr>
        <w:t>5</w:t>
      </w:r>
      <w:r w:rsidR="00D71D9B" w:rsidRPr="00837EBA">
        <w:rPr>
          <w:rFonts w:ascii="Times New Roman" w:hAnsi="Times New Roman" w:hint="eastAsia"/>
          <w:b/>
          <w:color w:val="000000" w:themeColor="text1"/>
        </w:rPr>
        <w:t>日</w:t>
      </w:r>
      <w:r w:rsidR="004A3298" w:rsidRPr="00837EBA">
        <w:rPr>
          <w:rFonts w:ascii="Times New Roman" w:hAnsi="Times New Roman" w:hint="eastAsia"/>
          <w:b/>
          <w:color w:val="000000" w:themeColor="text1"/>
        </w:rPr>
        <w:t>豪雨</w:t>
      </w:r>
      <w:r w:rsidR="004A3298" w:rsidRPr="00837EBA">
        <w:rPr>
          <w:rFonts w:ascii="Times New Roman" w:hAnsi="Times New Roman" w:hint="eastAsia"/>
          <w:b/>
          <w:color w:val="000000" w:themeColor="text1"/>
        </w:rPr>
        <w:t>B</w:t>
      </w:r>
      <w:r w:rsidR="004A3298" w:rsidRPr="00837EBA">
        <w:rPr>
          <w:rFonts w:ascii="Times New Roman" w:hAnsi="Times New Roman" w:hint="eastAsia"/>
          <w:b/>
          <w:color w:val="000000" w:themeColor="text1"/>
        </w:rPr>
        <w:t>、</w:t>
      </w:r>
      <w:r w:rsidR="004A3298" w:rsidRPr="00837EBA">
        <w:rPr>
          <w:rFonts w:ascii="Times New Roman" w:hAnsi="Times New Roman" w:hint="eastAsia"/>
          <w:b/>
          <w:color w:val="000000" w:themeColor="text1"/>
        </w:rPr>
        <w:t>C</w:t>
      </w:r>
      <w:r w:rsidR="004A3298" w:rsidRPr="00837EBA">
        <w:rPr>
          <w:rFonts w:ascii="Times New Roman" w:hAnsi="Times New Roman" w:hint="eastAsia"/>
          <w:b/>
          <w:color w:val="000000" w:themeColor="text1"/>
        </w:rPr>
        <w:t>區沖毀</w:t>
      </w:r>
      <w:r w:rsidR="004A3298" w:rsidRPr="00837EBA">
        <w:rPr>
          <w:rFonts w:ascii="Times New Roman" w:hAnsi="Times New Roman" w:hint="eastAsia"/>
          <w:b/>
          <w:color w:val="000000" w:themeColor="text1"/>
        </w:rPr>
        <w:t>10</w:t>
      </w:r>
      <w:r w:rsidR="004A3298" w:rsidRPr="00837EBA">
        <w:rPr>
          <w:rFonts w:ascii="Times New Roman" w:hAnsi="Times New Roman" w:hint="eastAsia"/>
          <w:b/>
          <w:color w:val="000000" w:themeColor="text1"/>
        </w:rPr>
        <w:t>萬立方公尺後，對</w:t>
      </w:r>
      <w:r w:rsidR="004A3298" w:rsidRPr="00837EBA">
        <w:rPr>
          <w:rFonts w:ascii="Times New Roman" w:hAnsi="Times New Roman" w:hint="eastAsia"/>
          <w:b/>
          <w:color w:val="000000" w:themeColor="text1"/>
        </w:rPr>
        <w:t>B</w:t>
      </w:r>
      <w:r w:rsidR="004A3298" w:rsidRPr="00837EBA">
        <w:rPr>
          <w:rFonts w:ascii="Times New Roman" w:hAnsi="Times New Roman" w:hint="eastAsia"/>
          <w:b/>
          <w:color w:val="000000" w:themeColor="text1"/>
        </w:rPr>
        <w:t>、</w:t>
      </w:r>
      <w:r w:rsidR="004A3298" w:rsidRPr="00837EBA">
        <w:rPr>
          <w:rFonts w:ascii="Times New Roman" w:hAnsi="Times New Roman" w:hint="eastAsia"/>
          <w:b/>
          <w:color w:val="000000" w:themeColor="text1"/>
        </w:rPr>
        <w:t>C</w:t>
      </w:r>
      <w:r w:rsidR="004A3298" w:rsidRPr="00837EBA">
        <w:rPr>
          <w:rFonts w:ascii="Times New Roman" w:hAnsi="Times New Roman" w:hint="eastAsia"/>
          <w:b/>
          <w:color w:val="000000" w:themeColor="text1"/>
        </w:rPr>
        <w:t>區培厚高達</w:t>
      </w:r>
      <w:r w:rsidR="004A3298" w:rsidRPr="00837EBA">
        <w:rPr>
          <w:rFonts w:ascii="Times New Roman" w:hAnsi="Times New Roman" w:hint="eastAsia"/>
          <w:b/>
          <w:color w:val="000000" w:themeColor="text1"/>
        </w:rPr>
        <w:t>9.5</w:t>
      </w:r>
      <w:r w:rsidR="004A3298" w:rsidRPr="00837EBA">
        <w:rPr>
          <w:rFonts w:ascii="Times New Roman" w:hAnsi="Times New Roman" w:hint="eastAsia"/>
          <w:b/>
          <w:color w:val="000000" w:themeColor="text1"/>
        </w:rPr>
        <w:t>倍數量的</w:t>
      </w:r>
      <w:r w:rsidR="004A3298" w:rsidRPr="00837EBA">
        <w:rPr>
          <w:rFonts w:ascii="Times New Roman" w:hAnsi="Times New Roman" w:hint="eastAsia"/>
          <w:b/>
          <w:color w:val="000000" w:themeColor="text1"/>
        </w:rPr>
        <w:t>95</w:t>
      </w:r>
      <w:r w:rsidR="004A3298" w:rsidRPr="00837EBA">
        <w:rPr>
          <w:rFonts w:ascii="Times New Roman" w:hAnsi="Times New Roman" w:hint="eastAsia"/>
          <w:b/>
          <w:color w:val="000000" w:themeColor="text1"/>
        </w:rPr>
        <w:t>萬立方公尺，三區皆以「災後緊急處理、搶修、搶險」為名免辦生態檢核，雖經本院函詢工程會確認符合生態檢核注意事項規定，惟高達百萬立方公尺之土方置於烏溪河床之中，工程會亦認為不可忽視生態保護之重要性，水利署</w:t>
      </w:r>
      <w:r w:rsidR="00DD09D9" w:rsidRPr="00837EBA">
        <w:rPr>
          <w:rFonts w:ascii="Times New Roman" w:hAnsi="Times New Roman" w:hint="eastAsia"/>
          <w:b/>
          <w:color w:val="000000" w:themeColor="text1"/>
        </w:rPr>
        <w:t>既</w:t>
      </w:r>
      <w:r w:rsidR="005F3DB4" w:rsidRPr="00837EBA">
        <w:rPr>
          <w:rFonts w:ascii="Times New Roman" w:hAnsi="Times New Roman" w:hint="eastAsia"/>
          <w:b/>
          <w:color w:val="000000" w:themeColor="text1"/>
        </w:rPr>
        <w:t>為</w:t>
      </w:r>
      <w:r w:rsidR="004A3298" w:rsidRPr="00837EBA">
        <w:rPr>
          <w:rFonts w:ascii="Times New Roman" w:hAnsi="Times New Roman" w:hint="eastAsia"/>
          <w:b/>
          <w:color w:val="000000" w:themeColor="text1"/>
        </w:rPr>
        <w:t>河川主管機關，河防安全與生態保護應予兼顧，方能符合環境永續</w:t>
      </w:r>
      <w:r w:rsidR="00D516CF" w:rsidRPr="00837EBA">
        <w:rPr>
          <w:rFonts w:ascii="Times New Roman" w:hAnsi="Times New Roman" w:hint="eastAsia"/>
          <w:b/>
          <w:color w:val="000000" w:themeColor="text1"/>
        </w:rPr>
        <w:t>。</w:t>
      </w:r>
      <w:r w:rsidR="005146EA" w:rsidRPr="00837EBA">
        <w:rPr>
          <w:rFonts w:ascii="Times New Roman" w:hAnsi="Times New Roman" w:hint="eastAsia"/>
          <w:b/>
          <w:color w:val="000000" w:themeColor="text1"/>
        </w:rPr>
        <w:t>此外，工程會允宜就本案</w:t>
      </w:r>
      <w:r w:rsidR="005146EA" w:rsidRPr="00837EBA">
        <w:rPr>
          <w:rFonts w:ascii="Times New Roman" w:hAnsi="Times New Roman" w:hint="eastAsia"/>
          <w:b/>
          <w:color w:val="000000" w:themeColor="text1"/>
        </w:rPr>
        <w:t>B</w:t>
      </w:r>
      <w:r w:rsidR="005146EA" w:rsidRPr="00837EBA">
        <w:rPr>
          <w:rFonts w:ascii="Times New Roman" w:hAnsi="Times New Roman" w:hint="eastAsia"/>
          <w:b/>
          <w:color w:val="000000" w:themeColor="text1"/>
        </w:rPr>
        <w:t>、</w:t>
      </w:r>
      <w:r w:rsidR="005146EA" w:rsidRPr="00837EBA">
        <w:rPr>
          <w:rFonts w:ascii="Times New Roman" w:hAnsi="Times New Roman" w:hint="eastAsia"/>
          <w:b/>
          <w:color w:val="000000" w:themeColor="text1"/>
        </w:rPr>
        <w:t>C</w:t>
      </w:r>
      <w:r w:rsidR="005146EA" w:rsidRPr="00837EBA">
        <w:rPr>
          <w:rFonts w:ascii="Times New Roman" w:hAnsi="Times New Roman" w:hint="eastAsia"/>
          <w:b/>
          <w:color w:val="000000" w:themeColor="text1"/>
        </w:rPr>
        <w:t>區培厚數量高達</w:t>
      </w:r>
      <w:r w:rsidR="005146EA" w:rsidRPr="00837EBA">
        <w:rPr>
          <w:rFonts w:ascii="Times New Roman" w:hAnsi="Times New Roman" w:hint="eastAsia"/>
          <w:b/>
          <w:color w:val="000000" w:themeColor="text1"/>
        </w:rPr>
        <w:t>9.5</w:t>
      </w:r>
      <w:r w:rsidR="005146EA" w:rsidRPr="00837EBA">
        <w:rPr>
          <w:rFonts w:ascii="Times New Roman" w:hAnsi="Times New Roman" w:hint="eastAsia"/>
          <w:b/>
          <w:color w:val="000000" w:themeColor="text1"/>
        </w:rPr>
        <w:t>倍，針對「公共工程生態檢核機制」相關規定進行更細緻化研修，以避免行政機關「本權責無上限」處置</w:t>
      </w:r>
    </w:p>
    <w:p w:rsidR="00BE7917" w:rsidRPr="00837EBA" w:rsidRDefault="00BE7917" w:rsidP="0098584C">
      <w:pPr>
        <w:pStyle w:val="3"/>
        <w:rPr>
          <w:rFonts w:ascii="Times New Roman" w:hAnsi="Times New Roman"/>
          <w:color w:val="000000" w:themeColor="text1"/>
        </w:rPr>
      </w:pPr>
      <w:r w:rsidRPr="00837EBA">
        <w:rPr>
          <w:rFonts w:ascii="Times New Roman" w:hAnsi="Times New Roman"/>
          <w:color w:val="000000" w:themeColor="text1"/>
        </w:rPr>
        <w:t>工程會於</w:t>
      </w:r>
      <w:r w:rsidRPr="00837EBA">
        <w:rPr>
          <w:rFonts w:ascii="Times New Roman" w:hAnsi="Times New Roman"/>
          <w:color w:val="000000" w:themeColor="text1"/>
        </w:rPr>
        <w:t>106</w:t>
      </w:r>
      <w:r w:rsidRPr="00837EBA">
        <w:rPr>
          <w:rFonts w:ascii="Times New Roman" w:hAnsi="Times New Roman"/>
          <w:color w:val="000000" w:themeColor="text1"/>
        </w:rPr>
        <w:t>年</w:t>
      </w:r>
      <w:r w:rsidRPr="00837EBA">
        <w:rPr>
          <w:rFonts w:ascii="Times New Roman" w:hAnsi="Times New Roman"/>
          <w:color w:val="000000" w:themeColor="text1"/>
        </w:rPr>
        <w:t>4</w:t>
      </w:r>
      <w:r w:rsidRPr="00837EBA">
        <w:rPr>
          <w:rFonts w:ascii="Times New Roman" w:hAnsi="Times New Roman"/>
          <w:color w:val="000000" w:themeColor="text1"/>
        </w:rPr>
        <w:t>月</w:t>
      </w:r>
      <w:r w:rsidRPr="00837EBA">
        <w:rPr>
          <w:rFonts w:ascii="Times New Roman" w:hAnsi="Times New Roman"/>
          <w:color w:val="000000" w:themeColor="text1"/>
        </w:rPr>
        <w:t>25</w:t>
      </w:r>
      <w:r w:rsidRPr="00837EBA">
        <w:rPr>
          <w:rFonts w:ascii="Times New Roman" w:hAnsi="Times New Roman"/>
          <w:color w:val="000000" w:themeColor="text1"/>
        </w:rPr>
        <w:t>日訂定發布「公共工程生態檢核機制</w:t>
      </w:r>
      <w:r w:rsidRPr="00837EBA">
        <w:rPr>
          <w:rStyle w:val="afe"/>
          <w:rFonts w:ascii="Times New Roman" w:hAnsi="Times New Roman"/>
          <w:color w:val="000000" w:themeColor="text1"/>
        </w:rPr>
        <w:footnoteReference w:id="2"/>
      </w:r>
      <w:r w:rsidRPr="00837EBA">
        <w:rPr>
          <w:rFonts w:ascii="Times New Roman" w:hAnsi="Times New Roman"/>
          <w:color w:val="000000" w:themeColor="text1"/>
        </w:rPr>
        <w:t>」當中第</w:t>
      </w:r>
      <w:r w:rsidRPr="00837EBA">
        <w:rPr>
          <w:rFonts w:ascii="Times New Roman" w:hAnsi="Times New Roman"/>
          <w:color w:val="000000" w:themeColor="text1"/>
        </w:rPr>
        <w:t>2</w:t>
      </w:r>
      <w:r w:rsidR="0098584C" w:rsidRPr="00837EBA">
        <w:rPr>
          <w:rFonts w:ascii="Times New Roman" w:hAnsi="Times New Roman"/>
          <w:color w:val="000000" w:themeColor="text1"/>
        </w:rPr>
        <w:t>點</w:t>
      </w:r>
      <w:r w:rsidRPr="00837EBA">
        <w:rPr>
          <w:rFonts w:ascii="Times New Roman" w:hAnsi="Times New Roman"/>
          <w:color w:val="000000" w:themeColor="text1"/>
        </w:rPr>
        <w:t>規定：「除災後緊急處理、搶修、搶險、災後原地復建、規劃取得綠建築標章之建築工程及維護管理相關工程外，</w:t>
      </w:r>
      <w:r w:rsidRPr="00837EBA">
        <w:rPr>
          <w:rFonts w:ascii="Times New Roman" w:hAnsi="Times New Roman"/>
          <w:b/>
          <w:color w:val="000000" w:themeColor="text1"/>
        </w:rPr>
        <w:t>中央政府各機關執行新建工程時，需辦理生態檢核作業</w:t>
      </w:r>
      <w:r w:rsidRPr="00837EBA">
        <w:rPr>
          <w:rFonts w:ascii="Times New Roman" w:hAnsi="Times New Roman"/>
          <w:color w:val="000000" w:themeColor="text1"/>
        </w:rPr>
        <w:t>。」</w:t>
      </w:r>
      <w:r w:rsidR="0098584C" w:rsidRPr="00837EBA">
        <w:rPr>
          <w:rFonts w:ascii="Times New Roman" w:hAnsi="Times New Roman"/>
          <w:color w:val="000000" w:themeColor="text1"/>
        </w:rPr>
        <w:t>108</w:t>
      </w:r>
      <w:r w:rsidR="0098584C" w:rsidRPr="00837EBA">
        <w:rPr>
          <w:rFonts w:ascii="Times New Roman" w:hAnsi="Times New Roman"/>
          <w:color w:val="000000" w:themeColor="text1"/>
        </w:rPr>
        <w:t>年</w:t>
      </w:r>
      <w:r w:rsidR="0098584C" w:rsidRPr="00837EBA">
        <w:rPr>
          <w:rFonts w:ascii="Times New Roman" w:hAnsi="Times New Roman"/>
          <w:color w:val="000000" w:themeColor="text1"/>
        </w:rPr>
        <w:t>5</w:t>
      </w:r>
      <w:r w:rsidR="0098584C" w:rsidRPr="00837EBA">
        <w:rPr>
          <w:rFonts w:ascii="Times New Roman" w:hAnsi="Times New Roman"/>
          <w:color w:val="000000" w:themeColor="text1"/>
        </w:rPr>
        <w:t>月</w:t>
      </w:r>
      <w:r w:rsidR="0098584C" w:rsidRPr="00837EBA">
        <w:rPr>
          <w:rFonts w:ascii="Times New Roman" w:hAnsi="Times New Roman"/>
          <w:color w:val="000000" w:themeColor="text1"/>
        </w:rPr>
        <w:t>10</w:t>
      </w:r>
      <w:r w:rsidR="0098584C" w:rsidRPr="00837EBA">
        <w:rPr>
          <w:rFonts w:ascii="Times New Roman" w:hAnsi="Times New Roman"/>
          <w:color w:val="000000" w:themeColor="text1"/>
        </w:rPr>
        <w:t>日，工程會修正上開規定並變更名稱為「</w:t>
      </w:r>
      <w:r w:rsidR="0098584C" w:rsidRPr="00837EBA">
        <w:rPr>
          <w:rFonts w:ascii="Times New Roman" w:hAnsi="Times New Roman"/>
          <w:b/>
          <w:color w:val="000000" w:themeColor="text1"/>
        </w:rPr>
        <w:t>公共工程生態檢核注意事項</w:t>
      </w:r>
      <w:r w:rsidR="007F2135" w:rsidRPr="00837EBA">
        <w:rPr>
          <w:rStyle w:val="afe"/>
          <w:rFonts w:ascii="Times New Roman" w:hAnsi="Times New Roman"/>
          <w:b/>
          <w:color w:val="000000" w:themeColor="text1"/>
        </w:rPr>
        <w:footnoteReference w:id="3"/>
      </w:r>
      <w:r w:rsidR="0098584C" w:rsidRPr="00837EBA">
        <w:rPr>
          <w:rFonts w:ascii="Times New Roman" w:hAnsi="Times New Roman"/>
          <w:color w:val="000000" w:themeColor="text1"/>
        </w:rPr>
        <w:t>」，該注意事項第</w:t>
      </w:r>
      <w:r w:rsidR="0098584C" w:rsidRPr="00837EBA">
        <w:rPr>
          <w:rFonts w:ascii="Times New Roman" w:hAnsi="Times New Roman"/>
          <w:color w:val="000000" w:themeColor="text1"/>
        </w:rPr>
        <w:t>2</w:t>
      </w:r>
      <w:r w:rsidR="0098584C" w:rsidRPr="00837EBA">
        <w:rPr>
          <w:rFonts w:ascii="Times New Roman" w:hAnsi="Times New Roman"/>
          <w:color w:val="000000" w:themeColor="text1"/>
        </w:rPr>
        <w:t>點更擴大實施範圍「中央政府各機關辦理新建公共工程或直轄市政府及縣（市）政府辦理受中央政府補助比率逾工程建造經費百分之五十之新建公共工程時，需辦理生態檢核作業。」</w:t>
      </w:r>
      <w:r w:rsidR="007F2135" w:rsidRPr="00837EBA">
        <w:rPr>
          <w:rFonts w:ascii="Times New Roman" w:hAnsi="Times New Roman"/>
          <w:color w:val="000000" w:themeColor="text1"/>
        </w:rPr>
        <w:t>自此，中央機關辦理公共工程，</w:t>
      </w:r>
      <w:r w:rsidR="007F2135" w:rsidRPr="00837EBA">
        <w:rPr>
          <w:rFonts w:ascii="Times New Roman" w:hAnsi="Times New Roman"/>
          <w:color w:val="000000" w:themeColor="text1"/>
        </w:rPr>
        <w:lastRenderedPageBreak/>
        <w:t>皆需遵照上開規定，辦理生態檢核。</w:t>
      </w:r>
    </w:p>
    <w:p w:rsidR="00A251D3" w:rsidRPr="00837EBA" w:rsidRDefault="00A251D3" w:rsidP="00B15D48">
      <w:pPr>
        <w:pStyle w:val="3"/>
        <w:rPr>
          <w:rFonts w:ascii="Times New Roman" w:hAnsi="Times New Roman"/>
          <w:b/>
          <w:color w:val="000000" w:themeColor="text1"/>
        </w:rPr>
      </w:pPr>
      <w:r w:rsidRPr="00837EBA">
        <w:rPr>
          <w:rFonts w:ascii="Times New Roman" w:hAnsi="Times New Roman" w:hint="eastAsia"/>
          <w:b/>
          <w:color w:val="000000" w:themeColor="text1"/>
        </w:rPr>
        <w:t>有關「</w:t>
      </w:r>
      <w:r w:rsidR="00994846" w:rsidRPr="00837EBA">
        <w:rPr>
          <w:rFonts w:ascii="Times New Roman" w:hAnsi="Times New Roman" w:hint="eastAsia"/>
          <w:b/>
          <w:color w:val="000000" w:themeColor="text1"/>
        </w:rPr>
        <w:t>1</w:t>
      </w:r>
      <w:r w:rsidR="00994846" w:rsidRPr="00837EBA">
        <w:rPr>
          <w:rFonts w:ascii="Times New Roman" w:hAnsi="Times New Roman"/>
          <w:b/>
          <w:color w:val="000000" w:themeColor="text1"/>
        </w:rPr>
        <w:t>09</w:t>
      </w:r>
      <w:r w:rsidR="00994846" w:rsidRPr="00837EBA">
        <w:rPr>
          <w:rFonts w:ascii="Times New Roman" w:hAnsi="Times New Roman" w:hint="eastAsia"/>
          <w:b/>
          <w:color w:val="000000" w:themeColor="text1"/>
        </w:rPr>
        <w:t>年施工便道培厚</w:t>
      </w:r>
      <w:r w:rsidRPr="00837EBA">
        <w:rPr>
          <w:rFonts w:ascii="Times New Roman" w:hAnsi="Times New Roman" w:hint="eastAsia"/>
          <w:b/>
          <w:color w:val="000000" w:themeColor="text1"/>
        </w:rPr>
        <w:t>4</w:t>
      </w:r>
      <w:r w:rsidRPr="00837EBA">
        <w:rPr>
          <w:rFonts w:ascii="Times New Roman" w:hAnsi="Times New Roman"/>
          <w:b/>
          <w:color w:val="000000" w:themeColor="text1"/>
        </w:rPr>
        <w:t>7.2</w:t>
      </w:r>
      <w:r w:rsidRPr="00837EBA">
        <w:rPr>
          <w:rFonts w:ascii="Times New Roman" w:hAnsi="Times New Roman" w:hint="eastAsia"/>
          <w:b/>
          <w:color w:val="000000" w:themeColor="text1"/>
        </w:rPr>
        <w:t>萬立方公尺」</w:t>
      </w:r>
      <w:r w:rsidR="00994846" w:rsidRPr="00837EBA">
        <w:rPr>
          <w:rFonts w:ascii="Times New Roman" w:hAnsi="Times New Roman" w:hint="eastAsia"/>
          <w:b/>
          <w:color w:val="000000" w:themeColor="text1"/>
        </w:rPr>
        <w:t>時期</w:t>
      </w:r>
      <w:r w:rsidRPr="00837EBA">
        <w:rPr>
          <w:rFonts w:ascii="Times New Roman" w:hAnsi="Times New Roman" w:hint="eastAsia"/>
          <w:b/>
          <w:color w:val="000000" w:themeColor="text1"/>
        </w:rPr>
        <w:t>：</w:t>
      </w:r>
    </w:p>
    <w:p w:rsidR="00491949" w:rsidRPr="00837EBA" w:rsidRDefault="00491949" w:rsidP="00A251D3">
      <w:pPr>
        <w:pStyle w:val="4"/>
        <w:rPr>
          <w:color w:val="000000" w:themeColor="text1"/>
        </w:rPr>
      </w:pPr>
      <w:r w:rsidRPr="00837EBA">
        <w:rPr>
          <w:color w:val="000000" w:themeColor="text1"/>
        </w:rPr>
        <w:t>鳥嘴潭人工湖與附屬工程於108年8月12日開工，初期為降低周邊居民之影響，於烏溪南岸規劃「北勢堤防堤前培厚兼施工便道」，申請範圍自本工程A湖區北側沿烏溪南岸往西共15公里，其含長度1公里的鋼便橋及長度4公里之既有灘地加鋪瀝青外，尚含</w:t>
      </w:r>
      <w:r w:rsidRPr="00837EBA">
        <w:rPr>
          <w:b/>
          <w:color w:val="000000" w:themeColor="text1"/>
        </w:rPr>
        <w:t>長度10公里之土方培厚</w:t>
      </w:r>
      <w:r w:rsidRPr="00837EBA">
        <w:rPr>
          <w:color w:val="000000" w:themeColor="text1"/>
        </w:rPr>
        <w:t>，且培厚之土方須依現地實際地形變化作調整，寬度約20～35公尺不等，又培厚之土方皆優先使用河川區域內便道整理開挖之土石方約18.2萬立方公尺，其餘使用鳥嘴潭人工湖工程開挖之土方約29萬立方公尺，</w:t>
      </w:r>
      <w:r w:rsidRPr="00837EBA">
        <w:rPr>
          <w:b/>
          <w:color w:val="000000" w:themeColor="text1"/>
        </w:rPr>
        <w:t>共計填方約47.2萬立方公尺</w:t>
      </w:r>
      <w:r w:rsidRPr="00837EBA">
        <w:rPr>
          <w:color w:val="000000" w:themeColor="text1"/>
        </w:rPr>
        <w:t>。</w:t>
      </w:r>
      <w:r w:rsidR="00E3571A" w:rsidRPr="00837EBA">
        <w:rPr>
          <w:rFonts w:hint="eastAsia"/>
          <w:color w:val="000000" w:themeColor="text1"/>
        </w:rPr>
        <w:t>水利署中區水資源分署（下稱</w:t>
      </w:r>
      <w:r w:rsidRPr="00837EBA">
        <w:rPr>
          <w:color w:val="000000" w:themeColor="text1"/>
        </w:rPr>
        <w:t>中水分署</w:t>
      </w:r>
      <w:r w:rsidR="00E3571A" w:rsidRPr="00837EBA">
        <w:rPr>
          <w:rFonts w:hint="eastAsia"/>
          <w:color w:val="000000" w:themeColor="text1"/>
        </w:rPr>
        <w:t>）</w:t>
      </w:r>
      <w:r w:rsidRPr="00837EBA">
        <w:rPr>
          <w:color w:val="000000" w:themeColor="text1"/>
        </w:rPr>
        <w:t>於108年11月29日向三河川分署申請河川公地同意，並於</w:t>
      </w:r>
      <w:r w:rsidRPr="00837EBA">
        <w:rPr>
          <w:b/>
          <w:color w:val="000000" w:themeColor="text1"/>
        </w:rPr>
        <w:t>109年11月施工完成</w:t>
      </w:r>
      <w:r w:rsidRPr="00837EBA">
        <w:rPr>
          <w:color w:val="000000" w:themeColor="text1"/>
        </w:rPr>
        <w:t>。</w:t>
      </w:r>
    </w:p>
    <w:p w:rsidR="007621CB" w:rsidRPr="00837EBA" w:rsidRDefault="00277415" w:rsidP="00A251D3">
      <w:pPr>
        <w:pStyle w:val="4"/>
        <w:rPr>
          <w:color w:val="000000" w:themeColor="text1"/>
        </w:rPr>
      </w:pPr>
      <w:r w:rsidRPr="00837EBA">
        <w:rPr>
          <w:rFonts w:hint="eastAsia"/>
          <w:color w:val="000000" w:themeColor="text1"/>
        </w:rPr>
        <w:t>本院1</w:t>
      </w:r>
      <w:r w:rsidRPr="00837EBA">
        <w:rPr>
          <w:color w:val="000000" w:themeColor="text1"/>
        </w:rPr>
        <w:t>13</w:t>
      </w:r>
      <w:r w:rsidRPr="00837EBA">
        <w:rPr>
          <w:rFonts w:hint="eastAsia"/>
          <w:color w:val="000000" w:themeColor="text1"/>
        </w:rPr>
        <w:t>年8月8日約詢</w:t>
      </w:r>
      <w:r w:rsidR="003A38F8" w:rsidRPr="00837EBA">
        <w:rPr>
          <w:rFonts w:hint="eastAsia"/>
          <w:color w:val="000000" w:themeColor="text1"/>
        </w:rPr>
        <w:t>水利署</w:t>
      </w:r>
      <w:r w:rsidRPr="00837EBA">
        <w:rPr>
          <w:rFonts w:hint="eastAsia"/>
          <w:color w:val="000000" w:themeColor="text1"/>
        </w:rPr>
        <w:t>時，該署</w:t>
      </w:r>
      <w:r w:rsidR="003A38F8" w:rsidRPr="00837EBA">
        <w:rPr>
          <w:rFonts w:hint="eastAsia"/>
          <w:color w:val="000000" w:themeColor="text1"/>
        </w:rPr>
        <w:t>表示，109年北勢堤防47.2</w:t>
      </w:r>
      <w:r w:rsidR="00A73844" w:rsidRPr="00837EBA">
        <w:rPr>
          <w:rFonts w:hint="eastAsia"/>
          <w:color w:val="000000" w:themeColor="text1"/>
        </w:rPr>
        <w:t>萬立方公尺</w:t>
      </w:r>
      <w:r w:rsidR="003A38F8" w:rsidRPr="00837EBA">
        <w:rPr>
          <w:rFonts w:hint="eastAsia"/>
          <w:color w:val="000000" w:themeColor="text1"/>
        </w:rPr>
        <w:t>施工便道工項屬於鳥嘴潭人工湖計畫內工程，爰將計畫區內施工便道生態檢核併入該整體計畫生態檢核作業辦理</w:t>
      </w:r>
      <w:r w:rsidRPr="00837EBA">
        <w:rPr>
          <w:rFonts w:hint="eastAsia"/>
          <w:color w:val="000000" w:themeColor="text1"/>
        </w:rPr>
        <w:t>。本院遂請該署於會後補充此4</w:t>
      </w:r>
      <w:r w:rsidRPr="00837EBA">
        <w:rPr>
          <w:color w:val="000000" w:themeColor="text1"/>
        </w:rPr>
        <w:t>7.2</w:t>
      </w:r>
      <w:r w:rsidR="00A73844" w:rsidRPr="00837EBA">
        <w:rPr>
          <w:rFonts w:hint="eastAsia"/>
          <w:color w:val="000000" w:themeColor="text1"/>
        </w:rPr>
        <w:t>萬立方公尺</w:t>
      </w:r>
      <w:r w:rsidRPr="00837EBA">
        <w:rPr>
          <w:rFonts w:hint="eastAsia"/>
          <w:color w:val="000000" w:themeColor="text1"/>
        </w:rPr>
        <w:t>相關生態檢核資料，該署於1</w:t>
      </w:r>
      <w:r w:rsidRPr="00837EBA">
        <w:rPr>
          <w:color w:val="000000" w:themeColor="text1"/>
        </w:rPr>
        <w:t>13</w:t>
      </w:r>
      <w:r w:rsidRPr="00837EBA">
        <w:rPr>
          <w:rFonts w:hint="eastAsia"/>
          <w:color w:val="000000" w:themeColor="text1"/>
        </w:rPr>
        <w:t>月8月2</w:t>
      </w:r>
      <w:r w:rsidRPr="00837EBA">
        <w:rPr>
          <w:color w:val="000000" w:themeColor="text1"/>
        </w:rPr>
        <w:t>6</w:t>
      </w:r>
      <w:r w:rsidRPr="00837EBA">
        <w:rPr>
          <w:rFonts w:hint="eastAsia"/>
          <w:color w:val="000000" w:themeColor="text1"/>
        </w:rPr>
        <w:t>日檢附資料略以，</w:t>
      </w:r>
      <w:r w:rsidR="003A38F8" w:rsidRPr="00837EBA">
        <w:rPr>
          <w:rFonts w:hint="eastAsia"/>
          <w:color w:val="000000" w:themeColor="text1"/>
        </w:rPr>
        <w:t>有關北勢堤防施工便道</w:t>
      </w:r>
      <w:r w:rsidR="00C52613" w:rsidRPr="00837EBA">
        <w:rPr>
          <w:rFonts w:hint="eastAsia"/>
          <w:color w:val="000000" w:themeColor="text1"/>
        </w:rPr>
        <w:t>生態檢核</w:t>
      </w:r>
      <w:r w:rsidR="003A38F8" w:rsidRPr="00837EBA">
        <w:rPr>
          <w:rFonts w:hint="eastAsia"/>
          <w:color w:val="000000" w:themeColor="text1"/>
        </w:rPr>
        <w:t>部分，</w:t>
      </w:r>
      <w:r w:rsidR="003A1BB9" w:rsidRPr="00837EBA">
        <w:rPr>
          <w:color w:val="000000" w:themeColor="text1"/>
        </w:rPr>
        <w:t>僅有108年9月27日施工階段民眾參與紀錄之「靠近烏溪橋頭中正路附近居民反映，希望規劃之工程</w:t>
      </w:r>
      <w:r w:rsidR="003A1BB9" w:rsidRPr="00837EBA">
        <w:rPr>
          <w:b/>
          <w:color w:val="000000" w:themeColor="text1"/>
        </w:rPr>
        <w:t>運輸便道</w:t>
      </w:r>
      <w:r w:rsidR="003A1BB9" w:rsidRPr="00837EBA">
        <w:rPr>
          <w:color w:val="000000" w:themeColor="text1"/>
        </w:rPr>
        <w:t>可以離住戶遠一點以減輕噪音，請施工相關單位可以改善一下」意見，與「原規劃之</w:t>
      </w:r>
      <w:r w:rsidR="003A1BB9" w:rsidRPr="00837EBA">
        <w:rPr>
          <w:b/>
          <w:color w:val="000000" w:themeColor="text1"/>
        </w:rPr>
        <w:t>施工便道</w:t>
      </w:r>
      <w:r w:rsidR="003A1BB9" w:rsidRPr="00837EBA">
        <w:rPr>
          <w:color w:val="000000" w:themeColor="text1"/>
        </w:rPr>
        <w:t>是由烏溪橋下經過（經往溪南路方向），但因考量會影響到當地民眾進出，目前與業主辦理會勘後已同意將運輸到路往北移至外圍道路，後</w:t>
      </w:r>
      <w:r w:rsidR="003A1BB9" w:rsidRPr="00837EBA">
        <w:rPr>
          <w:color w:val="000000" w:themeColor="text1"/>
        </w:rPr>
        <w:lastRenderedPageBreak/>
        <w:t>續之運輸便道就不會走裡面的道路了」之回應</w:t>
      </w:r>
      <w:r w:rsidR="00C52613" w:rsidRPr="00837EBA">
        <w:rPr>
          <w:rFonts w:hint="eastAsia"/>
          <w:color w:val="000000" w:themeColor="text1"/>
        </w:rPr>
        <w:t>，係屬施工便道對於居民交通影響議題，非</w:t>
      </w:r>
      <w:r w:rsidR="00EA142C" w:rsidRPr="00837EBA">
        <w:rPr>
          <w:rFonts w:hint="eastAsia"/>
          <w:color w:val="000000" w:themeColor="text1"/>
        </w:rPr>
        <w:t>攸關環境</w:t>
      </w:r>
      <w:r w:rsidR="00C52613" w:rsidRPr="00837EBA">
        <w:rPr>
          <w:rFonts w:hint="eastAsia"/>
          <w:color w:val="000000" w:themeColor="text1"/>
        </w:rPr>
        <w:t>生態</w:t>
      </w:r>
      <w:r w:rsidR="003A1BB9" w:rsidRPr="00837EBA">
        <w:rPr>
          <w:color w:val="000000" w:themeColor="text1"/>
        </w:rPr>
        <w:t>。</w:t>
      </w:r>
    </w:p>
    <w:p w:rsidR="007F25C3" w:rsidRPr="00837EBA" w:rsidRDefault="00277415" w:rsidP="00A251D3">
      <w:pPr>
        <w:pStyle w:val="4"/>
        <w:rPr>
          <w:color w:val="000000" w:themeColor="text1"/>
        </w:rPr>
      </w:pPr>
      <w:r w:rsidRPr="00837EBA">
        <w:rPr>
          <w:rFonts w:hint="eastAsia"/>
          <w:color w:val="000000" w:themeColor="text1"/>
        </w:rPr>
        <w:t>本院再於1</w:t>
      </w:r>
      <w:r w:rsidRPr="00837EBA">
        <w:rPr>
          <w:color w:val="000000" w:themeColor="text1"/>
        </w:rPr>
        <w:t>13</w:t>
      </w:r>
      <w:r w:rsidRPr="00837EBA">
        <w:rPr>
          <w:rFonts w:hint="eastAsia"/>
          <w:color w:val="000000" w:themeColor="text1"/>
        </w:rPr>
        <w:t>年9月2</w:t>
      </w:r>
      <w:r w:rsidRPr="00837EBA">
        <w:rPr>
          <w:color w:val="000000" w:themeColor="text1"/>
        </w:rPr>
        <w:t>5</w:t>
      </w:r>
      <w:r w:rsidRPr="00837EBA">
        <w:rPr>
          <w:rFonts w:hint="eastAsia"/>
          <w:color w:val="000000" w:themeColor="text1"/>
        </w:rPr>
        <w:t>日函</w:t>
      </w:r>
      <w:r w:rsidRPr="00837EBA">
        <w:rPr>
          <w:rStyle w:val="afe"/>
          <w:rFonts w:ascii="Times New Roman" w:hAnsi="Times New Roman"/>
          <w:color w:val="000000" w:themeColor="text1"/>
        </w:rPr>
        <w:footnoteReference w:id="4"/>
      </w:r>
      <w:r w:rsidRPr="00837EBA">
        <w:rPr>
          <w:rFonts w:hint="eastAsia"/>
          <w:color w:val="000000" w:themeColor="text1"/>
        </w:rPr>
        <w:t>請水利署提供於施工便道填此4</w:t>
      </w:r>
      <w:r w:rsidRPr="00837EBA">
        <w:rPr>
          <w:color w:val="000000" w:themeColor="text1"/>
        </w:rPr>
        <w:t>7.5</w:t>
      </w:r>
      <w:r w:rsidR="00A73844" w:rsidRPr="00837EBA">
        <w:rPr>
          <w:rFonts w:hint="eastAsia"/>
          <w:color w:val="000000" w:themeColor="text1"/>
        </w:rPr>
        <w:t>萬立方公尺</w:t>
      </w:r>
      <w:r w:rsidRPr="00837EBA">
        <w:rPr>
          <w:rFonts w:hint="eastAsia"/>
          <w:color w:val="000000" w:themeColor="text1"/>
        </w:rPr>
        <w:t>相關生態檢核資料，</w:t>
      </w:r>
      <w:r w:rsidR="00891590" w:rsidRPr="00837EBA">
        <w:rPr>
          <w:rFonts w:hint="eastAsia"/>
          <w:color w:val="000000" w:themeColor="text1"/>
        </w:rPr>
        <w:t>該署於1</w:t>
      </w:r>
      <w:r w:rsidR="00891590" w:rsidRPr="00837EBA">
        <w:rPr>
          <w:color w:val="000000" w:themeColor="text1"/>
        </w:rPr>
        <w:t>13</w:t>
      </w:r>
      <w:r w:rsidR="00891590" w:rsidRPr="00837EBA">
        <w:rPr>
          <w:rFonts w:hint="eastAsia"/>
          <w:color w:val="000000" w:themeColor="text1"/>
        </w:rPr>
        <w:t>年1</w:t>
      </w:r>
      <w:r w:rsidR="00891590" w:rsidRPr="00837EBA">
        <w:rPr>
          <w:color w:val="000000" w:themeColor="text1"/>
        </w:rPr>
        <w:t>0</w:t>
      </w:r>
      <w:r w:rsidR="00891590" w:rsidRPr="00837EBA">
        <w:rPr>
          <w:rFonts w:hint="eastAsia"/>
          <w:color w:val="000000" w:themeColor="text1"/>
        </w:rPr>
        <w:t>月1</w:t>
      </w:r>
      <w:r w:rsidR="00891590" w:rsidRPr="00837EBA">
        <w:rPr>
          <w:color w:val="000000" w:themeColor="text1"/>
        </w:rPr>
        <w:t>4</w:t>
      </w:r>
      <w:r w:rsidR="00891590" w:rsidRPr="00837EBA">
        <w:rPr>
          <w:rFonts w:hint="eastAsia"/>
          <w:color w:val="000000" w:themeColor="text1"/>
        </w:rPr>
        <w:t>日函</w:t>
      </w:r>
      <w:r w:rsidR="00891590" w:rsidRPr="00837EBA">
        <w:rPr>
          <w:rStyle w:val="afe"/>
          <w:rFonts w:ascii="Times New Roman" w:hAnsi="Times New Roman"/>
          <w:color w:val="000000" w:themeColor="text1"/>
        </w:rPr>
        <w:footnoteReference w:id="5"/>
      </w:r>
      <w:r w:rsidR="00891590" w:rsidRPr="00837EBA">
        <w:rPr>
          <w:rFonts w:hint="eastAsia"/>
          <w:color w:val="000000" w:themeColor="text1"/>
        </w:rPr>
        <w:t>復本院</w:t>
      </w:r>
      <w:r w:rsidR="00E97969" w:rsidRPr="00837EBA">
        <w:rPr>
          <w:rFonts w:hint="eastAsia"/>
          <w:color w:val="000000" w:themeColor="text1"/>
        </w:rPr>
        <w:t>，經綜整生態調查、監測及分析及陸域動物調查分析提出季報告，經檢視季報告中提及施工便道之內容彙整如下表。</w:t>
      </w:r>
    </w:p>
    <w:p w:rsidR="002529E3" w:rsidRPr="00837EBA" w:rsidRDefault="00454C24" w:rsidP="006A2AD1">
      <w:pPr>
        <w:pStyle w:val="a3"/>
        <w:jc w:val="center"/>
        <w:rPr>
          <w:color w:val="000000" w:themeColor="text1"/>
        </w:rPr>
      </w:pPr>
      <w:r w:rsidRPr="00837EBA">
        <w:rPr>
          <w:rFonts w:hint="eastAsia"/>
          <w:color w:val="000000" w:themeColor="text1"/>
        </w:rPr>
        <w:t>施工便道生態檢核資料表</w:t>
      </w:r>
    </w:p>
    <w:tbl>
      <w:tblPr>
        <w:tblStyle w:val="af6"/>
        <w:tblW w:w="9923" w:type="dxa"/>
        <w:tblInd w:w="-572" w:type="dxa"/>
        <w:tblCellMar>
          <w:left w:w="28" w:type="dxa"/>
          <w:right w:w="28" w:type="dxa"/>
        </w:tblCellMar>
        <w:tblLook w:val="04A0" w:firstRow="1" w:lastRow="0" w:firstColumn="1" w:lastColumn="0" w:noHBand="0" w:noVBand="1"/>
      </w:tblPr>
      <w:tblGrid>
        <w:gridCol w:w="1134"/>
        <w:gridCol w:w="709"/>
        <w:gridCol w:w="8080"/>
      </w:tblGrid>
      <w:tr w:rsidR="00837EBA" w:rsidRPr="00837EBA" w:rsidTr="00A12EBB">
        <w:trPr>
          <w:tblHeader/>
        </w:trPr>
        <w:tc>
          <w:tcPr>
            <w:tcW w:w="1134" w:type="dxa"/>
            <w:shd w:val="clear" w:color="auto" w:fill="FBD4B4" w:themeFill="accent6" w:themeFillTint="66"/>
            <w:vAlign w:val="center"/>
          </w:tcPr>
          <w:p w:rsidR="00454C24" w:rsidRPr="00837EBA" w:rsidRDefault="007F25C3" w:rsidP="00D53A5D">
            <w:pPr>
              <w:spacing w:line="284" w:lineRule="exact"/>
              <w:jc w:val="center"/>
              <w:rPr>
                <w:rFonts w:ascii="Times New Roman"/>
                <w:b/>
                <w:color w:val="000000" w:themeColor="text1"/>
                <w:sz w:val="27"/>
                <w:szCs w:val="27"/>
              </w:rPr>
            </w:pPr>
            <w:r w:rsidRPr="00837EBA">
              <w:rPr>
                <w:rFonts w:ascii="Times New Roman" w:hint="eastAsia"/>
                <w:b/>
                <w:color w:val="000000" w:themeColor="text1"/>
                <w:sz w:val="27"/>
                <w:szCs w:val="27"/>
              </w:rPr>
              <w:t>年度</w:t>
            </w:r>
            <w:r w:rsidRPr="00837EBA">
              <w:rPr>
                <w:rFonts w:ascii="Times New Roman" w:hint="eastAsia"/>
                <w:b/>
                <w:color w:val="000000" w:themeColor="text1"/>
                <w:sz w:val="27"/>
                <w:szCs w:val="27"/>
              </w:rPr>
              <w:t>/</w:t>
            </w:r>
            <w:r w:rsidRPr="00837EBA">
              <w:rPr>
                <w:rFonts w:ascii="Times New Roman" w:hint="eastAsia"/>
                <w:b/>
                <w:color w:val="000000" w:themeColor="text1"/>
                <w:sz w:val="27"/>
                <w:szCs w:val="27"/>
              </w:rPr>
              <w:t>季</w:t>
            </w:r>
          </w:p>
        </w:tc>
        <w:tc>
          <w:tcPr>
            <w:tcW w:w="709" w:type="dxa"/>
            <w:shd w:val="clear" w:color="auto" w:fill="FBD4B4" w:themeFill="accent6" w:themeFillTint="66"/>
            <w:vAlign w:val="center"/>
          </w:tcPr>
          <w:p w:rsidR="00454C24" w:rsidRPr="00837EBA" w:rsidRDefault="00454C24" w:rsidP="00D53A5D">
            <w:pPr>
              <w:spacing w:line="284" w:lineRule="exact"/>
              <w:jc w:val="center"/>
              <w:rPr>
                <w:rFonts w:ascii="Times New Roman"/>
                <w:b/>
                <w:color w:val="000000" w:themeColor="text1"/>
                <w:sz w:val="27"/>
                <w:szCs w:val="27"/>
              </w:rPr>
            </w:pPr>
            <w:r w:rsidRPr="00837EBA">
              <w:rPr>
                <w:rFonts w:ascii="Times New Roman"/>
                <w:b/>
                <w:color w:val="000000" w:themeColor="text1"/>
                <w:sz w:val="27"/>
                <w:szCs w:val="27"/>
              </w:rPr>
              <w:t>頁數</w:t>
            </w:r>
          </w:p>
        </w:tc>
        <w:tc>
          <w:tcPr>
            <w:tcW w:w="8080" w:type="dxa"/>
            <w:shd w:val="clear" w:color="auto" w:fill="FBD4B4" w:themeFill="accent6" w:themeFillTint="66"/>
            <w:vAlign w:val="center"/>
          </w:tcPr>
          <w:p w:rsidR="00454C24" w:rsidRPr="00837EBA" w:rsidRDefault="00454C24" w:rsidP="00D53A5D">
            <w:pPr>
              <w:kinsoku w:val="0"/>
              <w:spacing w:line="284" w:lineRule="exact"/>
              <w:jc w:val="center"/>
              <w:rPr>
                <w:rFonts w:ascii="Times New Roman"/>
                <w:b/>
                <w:color w:val="000000" w:themeColor="text1"/>
                <w:sz w:val="27"/>
                <w:szCs w:val="27"/>
              </w:rPr>
            </w:pPr>
            <w:r w:rsidRPr="00837EBA">
              <w:rPr>
                <w:rFonts w:ascii="Times New Roman"/>
                <w:b/>
                <w:color w:val="000000" w:themeColor="text1"/>
                <w:sz w:val="27"/>
                <w:szCs w:val="27"/>
              </w:rPr>
              <w:t>提及施工便道</w:t>
            </w:r>
            <w:r w:rsidRPr="00837EBA">
              <w:rPr>
                <w:rFonts w:ascii="Times New Roman"/>
                <w:b/>
                <w:color w:val="000000" w:themeColor="text1"/>
                <w:sz w:val="27"/>
                <w:szCs w:val="27"/>
              </w:rPr>
              <w:t>(</w:t>
            </w:r>
            <w:r w:rsidRPr="00837EBA">
              <w:rPr>
                <w:rFonts w:ascii="Times New Roman"/>
                <w:b/>
                <w:color w:val="000000" w:themeColor="text1"/>
                <w:sz w:val="27"/>
                <w:szCs w:val="27"/>
              </w:rPr>
              <w:t>節略</w:t>
            </w:r>
            <w:r w:rsidRPr="00837EBA">
              <w:rPr>
                <w:rFonts w:ascii="Times New Roman"/>
                <w:b/>
                <w:color w:val="000000" w:themeColor="text1"/>
                <w:sz w:val="27"/>
                <w:szCs w:val="27"/>
              </w:rPr>
              <w:t>)</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108</w:t>
            </w:r>
            <w:r w:rsidRPr="00837EBA">
              <w:rPr>
                <w:rFonts w:ascii="Times New Roman"/>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第</w:t>
            </w:r>
            <w:r w:rsidRPr="00837EBA">
              <w:rPr>
                <w:rFonts w:ascii="Times New Roman"/>
                <w:color w:val="000000" w:themeColor="text1"/>
                <w:sz w:val="27"/>
                <w:szCs w:val="27"/>
              </w:rPr>
              <w:t>4</w:t>
            </w:r>
            <w:r w:rsidRPr="00837EBA">
              <w:rPr>
                <w:rFonts w:ascii="Times New Roman"/>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.20</w:t>
            </w:r>
          </w:p>
          <w:p w:rsidR="00B6578D" w:rsidRPr="00837EBA" w:rsidRDefault="00D17415"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.23</w:t>
            </w:r>
          </w:p>
        </w:tc>
        <w:tc>
          <w:tcPr>
            <w:tcW w:w="8080" w:type="dxa"/>
            <w:vAlign w:val="center"/>
          </w:tcPr>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hint="eastAsia"/>
                <w:color w:val="000000" w:themeColor="text1"/>
                <w:sz w:val="27"/>
                <w:szCs w:val="27"/>
              </w:rPr>
              <w:t>針對</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及既有道路可能造成路殺或既有路殺點位進行收集，並提供於交通管制上之參考，如路線及速限等。</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2.</w:t>
            </w:r>
            <w:r w:rsidRPr="00837EBA">
              <w:rPr>
                <w:rFonts w:ascii="Times New Roman" w:hint="eastAsia"/>
                <w:color w:val="000000" w:themeColor="text1"/>
                <w:sz w:val="27"/>
                <w:szCs w:val="27"/>
              </w:rPr>
              <w:t>於現有及未來可能臨時性之</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部份，應參酌生態敏感區位地圖，以迴避為優先考量，其次為降低道路使用頻度、管制時間、車種及車速限制。並應著重於嚴守施工範圍限制，以降低對週邊敏感區位之干擾。</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109</w:t>
            </w:r>
            <w:r w:rsidRPr="00837EBA">
              <w:rPr>
                <w:rFonts w:ascii="Times New Roman"/>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第</w:t>
            </w:r>
            <w:r w:rsidRPr="00837EBA">
              <w:rPr>
                <w:rFonts w:ascii="Times New Roman"/>
                <w:color w:val="000000" w:themeColor="text1"/>
                <w:sz w:val="27"/>
                <w:szCs w:val="27"/>
              </w:rPr>
              <w:t>1</w:t>
            </w:r>
            <w:r w:rsidRPr="00837EBA">
              <w:rPr>
                <w:rFonts w:ascii="Times New Roman"/>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.16</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.23</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.26</w:t>
            </w:r>
          </w:p>
        </w:tc>
        <w:tc>
          <w:tcPr>
            <w:tcW w:w="8080" w:type="dxa"/>
            <w:vAlign w:val="center"/>
          </w:tcPr>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hint="eastAsia"/>
                <w:color w:val="000000" w:themeColor="text1"/>
                <w:sz w:val="27"/>
                <w:szCs w:val="27"/>
              </w:rPr>
              <w:t>鳥種以</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與原水管的種類最多，主要該區靠近烏溪，有較多水域性鳥類物種如鴨科、鷸科。</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2.</w:t>
            </w:r>
            <w:r w:rsidRPr="00837EBA">
              <w:rPr>
                <w:rFonts w:ascii="Times New Roman" w:hint="eastAsia"/>
                <w:color w:val="000000" w:themeColor="text1"/>
                <w:sz w:val="27"/>
                <w:szCs w:val="27"/>
              </w:rPr>
              <w:t>北勢堤</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預定地，水泥車通行時造成揚塵。</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3.</w:t>
            </w:r>
            <w:r w:rsidRPr="00837EBA">
              <w:rPr>
                <w:rFonts w:ascii="Times New Roman" w:hint="eastAsia"/>
                <w:color w:val="000000" w:themeColor="text1"/>
                <w:sz w:val="27"/>
                <w:szCs w:val="27"/>
              </w:rPr>
              <w:t>應妥善注意</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設置範圍及其使用情況，避免超出預定施工範圍。</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color w:val="000000" w:themeColor="text1"/>
                <w:sz w:val="27"/>
                <w:szCs w:val="27"/>
              </w:rPr>
              <w:t>4.</w:t>
            </w:r>
            <w:r w:rsidRPr="00837EBA">
              <w:rPr>
                <w:rFonts w:ascii="Times New Roman" w:hint="eastAsia"/>
                <w:color w:val="000000" w:themeColor="text1"/>
                <w:sz w:val="27"/>
                <w:szCs w:val="27"/>
              </w:rPr>
              <w:t>目前於烏溪南側進行運土</w:t>
            </w:r>
            <w:r w:rsidRPr="00837EBA">
              <w:rPr>
                <w:rFonts w:ascii="Times New Roman" w:hint="eastAsia"/>
                <w:b/>
                <w:color w:val="000000" w:themeColor="text1"/>
                <w:sz w:val="27"/>
                <w:szCs w:val="27"/>
                <w:u w:val="single"/>
              </w:rPr>
              <w:t>便道</w:t>
            </w:r>
            <w:r w:rsidRPr="00837EBA">
              <w:rPr>
                <w:rFonts w:ascii="Times New Roman" w:hint="eastAsia"/>
                <w:color w:val="000000" w:themeColor="text1"/>
                <w:sz w:val="27"/>
                <w:szCs w:val="27"/>
              </w:rPr>
              <w:t>施工，並在河道中堆置暫時性堤防分流河水，由於燕鴴為夏候鳥且會在河川裸露地面築巢繁殖，因此有關河床沿岸的工程應盡快完成，以免造成繁殖干擾，因而違反環評注意事項。若觀察到燕鴴築巢，也會進行標定，並提醒工區人員注意、迴避。此外，當運土</w:t>
            </w:r>
            <w:r w:rsidRPr="00837EBA">
              <w:rPr>
                <w:rFonts w:ascii="Times New Roman" w:hint="eastAsia"/>
                <w:b/>
                <w:color w:val="000000" w:themeColor="text1"/>
                <w:sz w:val="27"/>
                <w:szCs w:val="27"/>
                <w:u w:val="single"/>
              </w:rPr>
              <w:t>便道</w:t>
            </w:r>
            <w:r w:rsidRPr="00837EBA">
              <w:rPr>
                <w:rFonts w:ascii="Times New Roman" w:hint="eastAsia"/>
                <w:color w:val="000000" w:themeColor="text1"/>
                <w:sz w:val="27"/>
                <w:szCs w:val="27"/>
              </w:rPr>
              <w:t>施工完成後，也應停止對河川干擾。</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109</w:t>
            </w:r>
            <w:r w:rsidRPr="00837EBA">
              <w:rPr>
                <w:rFonts w:ascii="Times New Roman"/>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第</w:t>
            </w:r>
            <w:r w:rsidRPr="00837EBA">
              <w:rPr>
                <w:rFonts w:ascii="Times New Roman"/>
                <w:color w:val="000000" w:themeColor="text1"/>
                <w:sz w:val="27"/>
                <w:szCs w:val="27"/>
              </w:rPr>
              <w:t>2</w:t>
            </w:r>
            <w:r w:rsidRPr="00837EBA">
              <w:rPr>
                <w:rFonts w:ascii="Times New Roman"/>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w:t>
            </w:r>
            <w:r w:rsidR="00B6578D" w:rsidRPr="00837EBA">
              <w:rPr>
                <w:rFonts w:ascii="Times New Roman"/>
                <w:color w:val="000000" w:themeColor="text1"/>
                <w:sz w:val="27"/>
                <w:szCs w:val="27"/>
              </w:rPr>
              <w:t>18</w:t>
            </w:r>
          </w:p>
        </w:tc>
        <w:tc>
          <w:tcPr>
            <w:tcW w:w="8080" w:type="dxa"/>
            <w:vAlign w:val="center"/>
          </w:tcPr>
          <w:p w:rsidR="00454C24" w:rsidRPr="00837EBA" w:rsidRDefault="00454C24" w:rsidP="00D53A5D">
            <w:pPr>
              <w:pStyle w:val="0"/>
              <w:kinsoku w:val="0"/>
              <w:spacing w:line="284" w:lineRule="exact"/>
              <w:ind w:leftChars="0" w:left="0"/>
              <w:rPr>
                <w:rFonts w:ascii="Times New Roman"/>
                <w:color w:val="000000" w:themeColor="text1"/>
                <w:sz w:val="27"/>
                <w:szCs w:val="27"/>
              </w:rPr>
            </w:pPr>
            <w:r w:rsidRPr="00837EBA">
              <w:rPr>
                <w:rFonts w:ascii="Times New Roman" w:hint="eastAsia"/>
                <w:color w:val="000000" w:themeColor="text1"/>
                <w:sz w:val="27"/>
                <w:szCs w:val="27"/>
              </w:rPr>
              <w:t>有</w:t>
            </w:r>
            <w:r w:rsidRPr="00837EBA">
              <w:rPr>
                <w:rFonts w:ascii="Times New Roman" w:hint="eastAsia"/>
                <w:color w:val="000000" w:themeColor="text1"/>
                <w:sz w:val="27"/>
                <w:szCs w:val="27"/>
              </w:rPr>
              <w:t>2</w:t>
            </w:r>
            <w:r w:rsidRPr="00837EBA">
              <w:rPr>
                <w:rFonts w:ascii="Times New Roman" w:hint="eastAsia"/>
                <w:color w:val="000000" w:themeColor="text1"/>
                <w:sz w:val="27"/>
                <w:szCs w:val="27"/>
              </w:rPr>
              <w:t>個物種出現位置緊鄰工區周邊，必須特別注意施工切勿超出用地範圍—臺灣畫眉穩定出現在臨時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北側、位於烏溪河道的高灘地林帶，臨時</w:t>
            </w:r>
            <w:r w:rsidRPr="00837EBA">
              <w:rPr>
                <w:rFonts w:ascii="Times New Roman" w:hint="eastAsia"/>
                <w:b/>
                <w:color w:val="000000" w:themeColor="text1"/>
                <w:sz w:val="27"/>
                <w:szCs w:val="27"/>
                <w:u w:val="single"/>
              </w:rPr>
              <w:t>便道</w:t>
            </w:r>
            <w:r w:rsidRPr="00837EBA">
              <w:rPr>
                <w:rFonts w:ascii="Times New Roman" w:hint="eastAsia"/>
                <w:color w:val="000000" w:themeColor="text1"/>
                <w:sz w:val="27"/>
                <w:szCs w:val="27"/>
              </w:rPr>
              <w:t>施工時需注意材料機具勿影響周邊高草地與雜木林。</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109</w:t>
            </w:r>
            <w:r w:rsidRPr="00837EBA">
              <w:rPr>
                <w:rFonts w:ascii="Times New Roman"/>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color w:val="000000" w:themeColor="text1"/>
                <w:sz w:val="27"/>
                <w:szCs w:val="27"/>
              </w:rPr>
              <w:t>第</w:t>
            </w:r>
            <w:r w:rsidRPr="00837EBA">
              <w:rPr>
                <w:rFonts w:ascii="Times New Roman" w:hint="eastAsia"/>
                <w:color w:val="000000" w:themeColor="text1"/>
                <w:sz w:val="27"/>
                <w:szCs w:val="27"/>
              </w:rPr>
              <w:t>3</w:t>
            </w:r>
            <w:r w:rsidRPr="00837EBA">
              <w:rPr>
                <w:rFonts w:ascii="Times New Roman" w:hint="eastAsia"/>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w:t>
            </w:r>
            <w:r w:rsidR="0060669C" w:rsidRPr="00837EBA">
              <w:rPr>
                <w:rFonts w:ascii="Times New Roman"/>
                <w:color w:val="000000" w:themeColor="text1"/>
                <w:sz w:val="27"/>
                <w:szCs w:val="27"/>
              </w:rPr>
              <w:t>17</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.24</w:t>
            </w:r>
          </w:p>
        </w:tc>
        <w:tc>
          <w:tcPr>
            <w:tcW w:w="8080" w:type="dxa"/>
            <w:vAlign w:val="center"/>
          </w:tcPr>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hint="eastAsia"/>
                <w:color w:val="000000" w:themeColor="text1"/>
                <w:sz w:val="27"/>
                <w:szCs w:val="27"/>
              </w:rPr>
              <w:t>黑翅鳶穩定出現於</w:t>
            </w:r>
            <w:r w:rsidRPr="00837EBA">
              <w:rPr>
                <w:rFonts w:ascii="Times New Roman" w:hint="eastAsia"/>
                <w:color w:val="000000" w:themeColor="text1"/>
                <w:sz w:val="27"/>
                <w:szCs w:val="27"/>
              </w:rPr>
              <w:t>C</w:t>
            </w:r>
            <w:r w:rsidRPr="00837EBA">
              <w:rPr>
                <w:rFonts w:ascii="Times New Roman" w:hint="eastAsia"/>
                <w:color w:val="000000" w:themeColor="text1"/>
                <w:sz w:val="27"/>
                <w:szCs w:val="27"/>
              </w:rPr>
              <w:t>、</w:t>
            </w:r>
            <w:r w:rsidRPr="00837EBA">
              <w:rPr>
                <w:rFonts w:ascii="Times New Roman" w:hint="eastAsia"/>
                <w:color w:val="000000" w:themeColor="text1"/>
                <w:sz w:val="27"/>
                <w:szCs w:val="27"/>
              </w:rPr>
              <w:t>E</w:t>
            </w:r>
            <w:r w:rsidRPr="00837EBA">
              <w:rPr>
                <w:rFonts w:ascii="Times New Roman" w:hint="eastAsia"/>
                <w:color w:val="000000" w:themeColor="text1"/>
                <w:sz w:val="27"/>
                <w:szCs w:val="27"/>
              </w:rPr>
              <w:t>湖區、臨時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與原水管旁樹林</w:t>
            </w:r>
            <w:r w:rsidR="007F25C3" w:rsidRPr="00837EBA">
              <w:rPr>
                <w:rFonts w:ascii="Times New Roman" w:hint="eastAsia"/>
                <w:color w:val="000000" w:themeColor="text1"/>
                <w:sz w:val="27"/>
                <w:szCs w:val="27"/>
              </w:rPr>
              <w:t>。</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2.</w:t>
            </w:r>
            <w:r w:rsidRPr="00837EBA">
              <w:rPr>
                <w:rFonts w:ascii="Times New Roman" w:hint="eastAsia"/>
                <w:color w:val="000000" w:themeColor="text1"/>
                <w:sz w:val="27"/>
                <w:szCs w:val="27"/>
              </w:rPr>
              <w:t>目前於烏溪南側正進行臨時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施工，除應注意嚴守施工範圍，以減少對週邊既有之植被或裸露地之干擾外，並應持續注意其揚塵情況，以減少對於空氣品質之影響。</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color w:val="000000" w:themeColor="text1"/>
                <w:sz w:val="27"/>
                <w:szCs w:val="27"/>
              </w:rPr>
              <w:t>10</w:t>
            </w:r>
            <w:r w:rsidRPr="00837EBA">
              <w:rPr>
                <w:rFonts w:ascii="Times New Roman" w:hint="eastAsia"/>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第</w:t>
            </w:r>
            <w:r w:rsidRPr="00837EBA">
              <w:rPr>
                <w:rFonts w:ascii="Times New Roman" w:hint="eastAsia"/>
                <w:color w:val="000000" w:themeColor="text1"/>
                <w:sz w:val="27"/>
                <w:szCs w:val="27"/>
              </w:rPr>
              <w:t>1</w:t>
            </w:r>
            <w:r w:rsidRPr="00837EBA">
              <w:rPr>
                <w:rFonts w:ascii="Times New Roman" w:hint="eastAsia"/>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.23</w:t>
            </w:r>
          </w:p>
        </w:tc>
        <w:tc>
          <w:tcPr>
            <w:tcW w:w="8080" w:type="dxa"/>
            <w:vAlign w:val="center"/>
          </w:tcPr>
          <w:p w:rsidR="00454C24" w:rsidRPr="00837EBA" w:rsidRDefault="00454C24" w:rsidP="00D53A5D">
            <w:pPr>
              <w:pStyle w:val="0"/>
              <w:kinsoku w:val="0"/>
              <w:spacing w:line="284" w:lineRule="exact"/>
              <w:ind w:leftChars="0" w:left="0"/>
              <w:rPr>
                <w:rFonts w:ascii="Times New Roman"/>
                <w:color w:val="000000" w:themeColor="text1"/>
                <w:sz w:val="27"/>
                <w:szCs w:val="27"/>
              </w:rPr>
            </w:pPr>
            <w:r w:rsidRPr="00837EBA">
              <w:rPr>
                <w:rFonts w:ascii="Times New Roman" w:hint="eastAsia"/>
                <w:color w:val="000000" w:themeColor="text1"/>
                <w:sz w:val="27"/>
                <w:szCs w:val="27"/>
              </w:rPr>
              <w:t>除增設減速墊外，亦可考慮以棲地管理方式，定期移除臨時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南側圍籬內之植被，或針對特定種類（如大黍）進行移除，以減少鳥類於道路旁覓食之機會。</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lastRenderedPageBreak/>
              <w:t>1</w:t>
            </w:r>
            <w:r w:rsidRPr="00837EBA">
              <w:rPr>
                <w:rFonts w:ascii="Times New Roman"/>
                <w:color w:val="000000" w:themeColor="text1"/>
                <w:sz w:val="27"/>
                <w:szCs w:val="27"/>
              </w:rPr>
              <w:t>10</w:t>
            </w:r>
            <w:r w:rsidRPr="00837EBA">
              <w:rPr>
                <w:rFonts w:ascii="Times New Roman" w:hint="eastAsia"/>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第</w:t>
            </w:r>
            <w:r w:rsidRPr="00837EBA">
              <w:rPr>
                <w:rFonts w:ascii="Times New Roman" w:hint="eastAsia"/>
                <w:color w:val="000000" w:themeColor="text1"/>
                <w:sz w:val="27"/>
                <w:szCs w:val="27"/>
              </w:rPr>
              <w:t>2</w:t>
            </w:r>
            <w:r w:rsidRPr="00837EBA">
              <w:rPr>
                <w:rFonts w:ascii="Times New Roman" w:hint="eastAsia"/>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w:t>
            </w:r>
            <w:r w:rsidR="00D17415" w:rsidRPr="00837EBA">
              <w:rPr>
                <w:rFonts w:ascii="Times New Roman"/>
                <w:color w:val="000000" w:themeColor="text1"/>
                <w:sz w:val="27"/>
                <w:szCs w:val="27"/>
              </w:rPr>
              <w:t>14</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.22</w:t>
            </w:r>
          </w:p>
        </w:tc>
        <w:tc>
          <w:tcPr>
            <w:tcW w:w="8080" w:type="dxa"/>
            <w:vAlign w:val="center"/>
          </w:tcPr>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hint="eastAsia"/>
                <w:color w:val="000000" w:themeColor="text1"/>
                <w:sz w:val="27"/>
                <w:szCs w:val="27"/>
              </w:rPr>
              <w:t>黑翅鳶穩定停棲於</w:t>
            </w:r>
            <w:r w:rsidRPr="00837EBA">
              <w:rPr>
                <w:rFonts w:ascii="Times New Roman" w:hint="eastAsia"/>
                <w:color w:val="000000" w:themeColor="text1"/>
                <w:sz w:val="27"/>
                <w:szCs w:val="27"/>
              </w:rPr>
              <w:t>E</w:t>
            </w:r>
            <w:r w:rsidRPr="00837EBA">
              <w:rPr>
                <w:rFonts w:ascii="Times New Roman" w:hint="eastAsia"/>
                <w:color w:val="000000" w:themeColor="text1"/>
                <w:sz w:val="27"/>
                <w:szCs w:val="27"/>
              </w:rPr>
              <w:t>湖區枯木，與臨時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北側高灘地樹林，臺灣畫眉在臨時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灌叢區發現銜巢材，推測可能在附近築巢。</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hint="eastAsia"/>
                <w:color w:val="000000" w:themeColor="text1"/>
                <w:sz w:val="27"/>
                <w:szCs w:val="27"/>
              </w:rPr>
              <w:t>2.6</w:t>
            </w:r>
            <w:r w:rsidRPr="00837EBA">
              <w:rPr>
                <w:rFonts w:ascii="Times New Roman" w:hint="eastAsia"/>
                <w:color w:val="000000" w:themeColor="text1"/>
                <w:sz w:val="27"/>
                <w:szCs w:val="27"/>
              </w:rPr>
              <w:t>月</w:t>
            </w:r>
            <w:r w:rsidRPr="00837EBA">
              <w:rPr>
                <w:rFonts w:ascii="Times New Roman" w:hint="eastAsia"/>
                <w:color w:val="000000" w:themeColor="text1"/>
                <w:sz w:val="27"/>
                <w:szCs w:val="27"/>
              </w:rPr>
              <w:t>28</w:t>
            </w:r>
            <w:r w:rsidRPr="00837EBA">
              <w:rPr>
                <w:rFonts w:ascii="Times New Roman" w:hint="eastAsia"/>
                <w:color w:val="000000" w:themeColor="text1"/>
                <w:sz w:val="27"/>
                <w:szCs w:val="27"/>
              </w:rPr>
              <w:t>日已於路殺熱區加裝減速墊，持續觀察紀錄路殺數量是否有改善。</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color w:val="000000" w:themeColor="text1"/>
                <w:sz w:val="27"/>
                <w:szCs w:val="27"/>
              </w:rPr>
              <w:t>10</w:t>
            </w:r>
            <w:r w:rsidRPr="00837EBA">
              <w:rPr>
                <w:rFonts w:ascii="Times New Roman" w:hint="eastAsia"/>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第</w:t>
            </w:r>
            <w:r w:rsidRPr="00837EBA">
              <w:rPr>
                <w:rFonts w:ascii="Times New Roman" w:hint="eastAsia"/>
                <w:color w:val="000000" w:themeColor="text1"/>
                <w:sz w:val="27"/>
                <w:szCs w:val="27"/>
              </w:rPr>
              <w:t>3</w:t>
            </w:r>
            <w:r w:rsidRPr="00837EBA">
              <w:rPr>
                <w:rFonts w:ascii="Times New Roman" w:hint="eastAsia"/>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w:t>
            </w:r>
            <w:r w:rsidR="001F5B88" w:rsidRPr="00837EBA">
              <w:rPr>
                <w:rFonts w:ascii="Times New Roman"/>
                <w:color w:val="000000" w:themeColor="text1"/>
                <w:sz w:val="27"/>
                <w:szCs w:val="27"/>
              </w:rPr>
              <w:t>13</w:t>
            </w:r>
          </w:p>
          <w:p w:rsidR="001F5B88" w:rsidRPr="00837EBA" w:rsidRDefault="001F5B88"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.18</w:t>
            </w:r>
          </w:p>
        </w:tc>
        <w:tc>
          <w:tcPr>
            <w:tcW w:w="8080" w:type="dxa"/>
            <w:vAlign w:val="center"/>
          </w:tcPr>
          <w:p w:rsidR="00454C24" w:rsidRPr="00837EBA" w:rsidRDefault="00454C24" w:rsidP="00D53A5D">
            <w:pPr>
              <w:pStyle w:val="0"/>
              <w:kinsoku w:val="0"/>
              <w:spacing w:line="284" w:lineRule="exact"/>
              <w:ind w:leftChars="0" w:left="0"/>
              <w:rPr>
                <w:rFonts w:ascii="Times New Roman"/>
                <w:color w:val="000000" w:themeColor="text1"/>
                <w:sz w:val="27"/>
                <w:szCs w:val="27"/>
              </w:rPr>
            </w:pPr>
            <w:r w:rsidRPr="00837EBA">
              <w:rPr>
                <w:rFonts w:ascii="Times New Roman" w:hint="eastAsia"/>
                <w:color w:val="000000" w:themeColor="text1"/>
                <w:sz w:val="27"/>
                <w:szCs w:val="27"/>
              </w:rPr>
              <w:t>1.8</w:t>
            </w:r>
            <w:r w:rsidRPr="00837EBA">
              <w:rPr>
                <w:rFonts w:ascii="Times New Roman" w:hint="eastAsia"/>
                <w:color w:val="000000" w:themeColor="text1"/>
                <w:sz w:val="27"/>
                <w:szCs w:val="27"/>
              </w:rPr>
              <w:t>月中旬</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因大雨沖斷。</w:t>
            </w:r>
          </w:p>
          <w:p w:rsidR="00454C24" w:rsidRPr="00837EBA" w:rsidRDefault="00454C24" w:rsidP="00D53A5D">
            <w:pPr>
              <w:pStyle w:val="0"/>
              <w:kinsoku w:val="0"/>
              <w:spacing w:line="284" w:lineRule="exact"/>
              <w:ind w:leftChars="0" w:left="232" w:hangingChars="80" w:hanging="232"/>
              <w:rPr>
                <w:rFonts w:ascii="Times New Roman"/>
                <w:color w:val="000000" w:themeColor="text1"/>
                <w:sz w:val="27"/>
                <w:szCs w:val="27"/>
              </w:rPr>
            </w:pPr>
            <w:r w:rsidRPr="00837EBA">
              <w:rPr>
                <w:rFonts w:ascii="Times New Roman"/>
                <w:color w:val="000000" w:themeColor="text1"/>
                <w:sz w:val="27"/>
                <w:szCs w:val="27"/>
              </w:rPr>
              <w:t>2.</w:t>
            </w:r>
            <w:r w:rsidRPr="00837EBA">
              <w:rPr>
                <w:rFonts w:ascii="Times New Roman" w:hint="eastAsia"/>
                <w:color w:val="000000" w:themeColor="text1"/>
                <w:sz w:val="27"/>
                <w:szCs w:val="27"/>
              </w:rPr>
              <w:t>鳥種以黑翅鳶與燕鴴為主，其中燕鴴在</w:t>
            </w:r>
            <w:r w:rsidRPr="00837EBA">
              <w:rPr>
                <w:rFonts w:ascii="Times New Roman"/>
                <w:color w:val="000000" w:themeColor="text1"/>
                <w:sz w:val="27"/>
                <w:szCs w:val="27"/>
              </w:rPr>
              <w:t>E</w:t>
            </w:r>
            <w:r w:rsidRPr="00837EBA">
              <w:rPr>
                <w:rFonts w:ascii="Times New Roman" w:hint="eastAsia"/>
                <w:color w:val="000000" w:themeColor="text1"/>
                <w:sz w:val="27"/>
                <w:szCs w:val="27"/>
              </w:rPr>
              <w:t>湖區堆料場繁殖，其餘保育類鳥種分布以湖區周邊與臨時</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環境為主。</w:t>
            </w:r>
          </w:p>
        </w:tc>
      </w:tr>
      <w:tr w:rsidR="00837EBA" w:rsidRPr="00837EBA" w:rsidTr="00A12EBB">
        <w:tc>
          <w:tcPr>
            <w:tcW w:w="1134"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1</w:t>
            </w:r>
            <w:r w:rsidRPr="00837EBA">
              <w:rPr>
                <w:rFonts w:ascii="Times New Roman"/>
                <w:color w:val="000000" w:themeColor="text1"/>
                <w:sz w:val="27"/>
                <w:szCs w:val="27"/>
              </w:rPr>
              <w:t>10</w:t>
            </w:r>
            <w:r w:rsidRPr="00837EBA">
              <w:rPr>
                <w:rFonts w:ascii="Times New Roman" w:hint="eastAsia"/>
                <w:color w:val="000000" w:themeColor="text1"/>
                <w:sz w:val="27"/>
                <w:szCs w:val="27"/>
              </w:rPr>
              <w:t>年</w:t>
            </w:r>
          </w:p>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第</w:t>
            </w:r>
            <w:r w:rsidRPr="00837EBA">
              <w:rPr>
                <w:rFonts w:ascii="Times New Roman" w:hint="eastAsia"/>
                <w:color w:val="000000" w:themeColor="text1"/>
                <w:sz w:val="27"/>
                <w:szCs w:val="27"/>
              </w:rPr>
              <w:t>4</w:t>
            </w:r>
            <w:r w:rsidRPr="00837EBA">
              <w:rPr>
                <w:rFonts w:ascii="Times New Roman" w:hint="eastAsia"/>
                <w:color w:val="000000" w:themeColor="text1"/>
                <w:sz w:val="27"/>
                <w:szCs w:val="27"/>
              </w:rPr>
              <w:t>季</w:t>
            </w:r>
          </w:p>
        </w:tc>
        <w:tc>
          <w:tcPr>
            <w:tcW w:w="709" w:type="dxa"/>
            <w:vAlign w:val="center"/>
          </w:tcPr>
          <w:p w:rsidR="00454C24" w:rsidRPr="00837EBA" w:rsidRDefault="00454C24" w:rsidP="00D53A5D">
            <w:pPr>
              <w:pStyle w:val="0"/>
              <w:kinsoku w:val="0"/>
              <w:spacing w:line="284" w:lineRule="exact"/>
              <w:ind w:leftChars="0" w:left="0"/>
              <w:jc w:val="center"/>
              <w:rPr>
                <w:rFonts w:ascii="Times New Roman"/>
                <w:color w:val="000000" w:themeColor="text1"/>
                <w:sz w:val="27"/>
                <w:szCs w:val="27"/>
              </w:rPr>
            </w:pPr>
            <w:r w:rsidRPr="00837EBA">
              <w:rPr>
                <w:rFonts w:ascii="Times New Roman" w:hint="eastAsia"/>
                <w:color w:val="000000" w:themeColor="text1"/>
                <w:sz w:val="27"/>
                <w:szCs w:val="27"/>
              </w:rPr>
              <w:t>P</w:t>
            </w:r>
            <w:r w:rsidRPr="00837EBA">
              <w:rPr>
                <w:rFonts w:ascii="Times New Roman"/>
                <w:color w:val="000000" w:themeColor="text1"/>
                <w:sz w:val="27"/>
                <w:szCs w:val="27"/>
              </w:rPr>
              <w:t>.16</w:t>
            </w:r>
          </w:p>
        </w:tc>
        <w:tc>
          <w:tcPr>
            <w:tcW w:w="8080" w:type="dxa"/>
            <w:vAlign w:val="center"/>
          </w:tcPr>
          <w:p w:rsidR="00454C24" w:rsidRPr="00837EBA" w:rsidRDefault="00454C24" w:rsidP="00D53A5D">
            <w:pPr>
              <w:pStyle w:val="0"/>
              <w:kinsoku w:val="0"/>
              <w:spacing w:line="284" w:lineRule="exact"/>
              <w:ind w:leftChars="0" w:left="0"/>
              <w:rPr>
                <w:rFonts w:ascii="Times New Roman"/>
                <w:color w:val="000000" w:themeColor="text1"/>
                <w:sz w:val="27"/>
                <w:szCs w:val="27"/>
              </w:rPr>
            </w:pPr>
            <w:r w:rsidRPr="00837EBA">
              <w:rPr>
                <w:rFonts w:ascii="Times New Roman" w:hint="eastAsia"/>
                <w:color w:val="000000" w:themeColor="text1"/>
                <w:sz w:val="27"/>
                <w:szCs w:val="27"/>
              </w:rPr>
              <w:t>本季</w:t>
            </w:r>
            <w:r w:rsidRPr="00837EBA">
              <w:rPr>
                <w:rFonts w:ascii="Times New Roman" w:hint="eastAsia"/>
                <w:b/>
                <w:color w:val="000000" w:themeColor="text1"/>
                <w:sz w:val="27"/>
                <w:szCs w:val="27"/>
                <w:u w:val="single"/>
              </w:rPr>
              <w:t>施工便道</w:t>
            </w:r>
            <w:r w:rsidRPr="00837EBA">
              <w:rPr>
                <w:rFonts w:ascii="Times New Roman" w:hint="eastAsia"/>
                <w:color w:val="000000" w:themeColor="text1"/>
                <w:sz w:val="27"/>
                <w:szCs w:val="27"/>
              </w:rPr>
              <w:t>道路封閉，故調查無此路段資料，因此記錄到的鳥類數量與種類下降。</w:t>
            </w:r>
          </w:p>
        </w:tc>
      </w:tr>
    </w:tbl>
    <w:p w:rsidR="002529E3" w:rsidRPr="00837EBA" w:rsidRDefault="00443907" w:rsidP="007F25C3">
      <w:pPr>
        <w:pStyle w:val="0"/>
        <w:ind w:leftChars="0" w:left="0" w:rightChars="-150" w:right="-510"/>
        <w:jc w:val="right"/>
        <w:rPr>
          <w:color w:val="000000" w:themeColor="text1"/>
          <w:sz w:val="24"/>
        </w:rPr>
      </w:pPr>
      <w:r w:rsidRPr="00837EBA">
        <w:rPr>
          <w:rFonts w:hint="eastAsia"/>
          <w:color w:val="000000" w:themeColor="text1"/>
          <w:sz w:val="24"/>
        </w:rPr>
        <w:t>資料來源：水利署</w:t>
      </w:r>
    </w:p>
    <w:p w:rsidR="00A251D3" w:rsidRPr="00837EBA" w:rsidRDefault="00A251D3" w:rsidP="00D97F61">
      <w:pPr>
        <w:pStyle w:val="4"/>
        <w:numPr>
          <w:ilvl w:val="3"/>
          <w:numId w:val="42"/>
        </w:numPr>
        <w:rPr>
          <w:color w:val="000000" w:themeColor="text1"/>
        </w:rPr>
      </w:pPr>
      <w:r w:rsidRPr="00837EBA">
        <w:rPr>
          <w:rFonts w:hint="eastAsia"/>
          <w:color w:val="000000" w:themeColor="text1"/>
        </w:rPr>
        <w:t>經本院函</w:t>
      </w:r>
      <w:r w:rsidRPr="00837EBA">
        <w:rPr>
          <w:rStyle w:val="afe"/>
          <w:rFonts w:ascii="Times New Roman" w:hAnsi="Times New Roman"/>
          <w:color w:val="000000" w:themeColor="text1"/>
        </w:rPr>
        <w:footnoteReference w:id="6"/>
      </w:r>
      <w:r w:rsidRPr="00837EBA">
        <w:rPr>
          <w:rFonts w:hint="eastAsia"/>
          <w:color w:val="000000" w:themeColor="text1"/>
        </w:rPr>
        <w:t>詢「公共工程生態檢核注意事項」主管機關工程會意見，該會函</w:t>
      </w:r>
      <w:r w:rsidRPr="00837EBA">
        <w:rPr>
          <w:rStyle w:val="afe"/>
          <w:rFonts w:ascii="Times New Roman" w:hAnsi="Times New Roman"/>
          <w:color w:val="000000" w:themeColor="text1"/>
        </w:rPr>
        <w:footnoteReference w:id="7"/>
      </w:r>
      <w:r w:rsidRPr="00837EBA">
        <w:rPr>
          <w:rFonts w:hint="eastAsia"/>
          <w:color w:val="000000" w:themeColor="text1"/>
        </w:rPr>
        <w:t>復表示「有關北勢堤防施工便道生態檢核部分僅有108年9月27日施工階段民眾參與紀錄，其內容係屬施工便道對於居民交通影響議題，非攸關環境生態一節，若水利署所報資料僅止於此，確有不足。對此，經該會洽詢水利署後，該署說明施工便道於開工後由專業生態檢核團隊每日巡視，並每月提交生態檢核報告，每季提交季度報告，內容涵蓋施工便道之監測及保育措施，經檢視水利署已依公共工程生態檢核注意事項相關規定辦理生態檢核作業。」</w:t>
      </w:r>
    </w:p>
    <w:p w:rsidR="00887DD9" w:rsidRPr="00837EBA" w:rsidRDefault="00994846" w:rsidP="003220D3">
      <w:pPr>
        <w:pStyle w:val="3"/>
        <w:rPr>
          <w:rFonts w:ascii="Times New Roman" w:hAnsi="Times New Roman"/>
          <w:b/>
          <w:color w:val="000000" w:themeColor="text1"/>
        </w:rPr>
      </w:pPr>
      <w:r w:rsidRPr="00837EBA">
        <w:rPr>
          <w:rFonts w:ascii="Times New Roman" w:hAnsi="Times New Roman" w:hint="eastAsia"/>
          <w:b/>
          <w:color w:val="000000" w:themeColor="text1"/>
        </w:rPr>
        <w:t>有關「</w:t>
      </w:r>
      <w:r w:rsidRPr="00837EBA">
        <w:rPr>
          <w:rFonts w:ascii="Times New Roman" w:hAnsi="Times New Roman" w:hint="eastAsia"/>
          <w:b/>
          <w:color w:val="000000" w:themeColor="text1"/>
        </w:rPr>
        <w:t>1</w:t>
      </w:r>
      <w:r w:rsidRPr="00837EBA">
        <w:rPr>
          <w:rFonts w:ascii="Times New Roman" w:hAnsi="Times New Roman"/>
          <w:b/>
          <w:color w:val="000000" w:themeColor="text1"/>
        </w:rPr>
        <w:t>10</w:t>
      </w:r>
      <w:r w:rsidRPr="00837EBA">
        <w:rPr>
          <w:rFonts w:ascii="Times New Roman" w:hAnsi="Times New Roman" w:hint="eastAsia"/>
          <w:b/>
          <w:color w:val="000000" w:themeColor="text1"/>
        </w:rPr>
        <w:t>年</w:t>
      </w:r>
      <w:r w:rsidRPr="00837EBA">
        <w:rPr>
          <w:rFonts w:ascii="Times New Roman" w:hAnsi="Times New Roman" w:hint="eastAsia"/>
          <w:b/>
          <w:color w:val="000000" w:themeColor="text1"/>
        </w:rPr>
        <w:t>5</w:t>
      </w:r>
      <w:r w:rsidRPr="00837EBA">
        <w:rPr>
          <w:rFonts w:ascii="Times New Roman" w:hAnsi="Times New Roman" w:hint="eastAsia"/>
          <w:b/>
          <w:color w:val="000000" w:themeColor="text1"/>
        </w:rPr>
        <w:t>月</w:t>
      </w:r>
      <w:r w:rsidRPr="00837EBA">
        <w:rPr>
          <w:rFonts w:ascii="Times New Roman" w:hAnsi="Times New Roman" w:hint="eastAsia"/>
          <w:b/>
          <w:color w:val="000000" w:themeColor="text1"/>
        </w:rPr>
        <w:t>A</w:t>
      </w:r>
      <w:r w:rsidRPr="00837EBA">
        <w:rPr>
          <w:rFonts w:ascii="Times New Roman" w:hAnsi="Times New Roman" w:hint="eastAsia"/>
          <w:b/>
          <w:color w:val="000000" w:themeColor="text1"/>
        </w:rPr>
        <w:t>區培厚</w:t>
      </w:r>
      <w:r w:rsidRPr="00837EBA">
        <w:rPr>
          <w:rFonts w:ascii="Times New Roman" w:hAnsi="Times New Roman" w:hint="eastAsia"/>
          <w:b/>
          <w:color w:val="000000" w:themeColor="text1"/>
        </w:rPr>
        <w:t>2</w:t>
      </w:r>
      <w:r w:rsidRPr="00837EBA">
        <w:rPr>
          <w:rFonts w:ascii="Times New Roman" w:hAnsi="Times New Roman"/>
          <w:b/>
          <w:color w:val="000000" w:themeColor="text1"/>
        </w:rPr>
        <w:t>3</w:t>
      </w:r>
      <w:r w:rsidRPr="00837EBA">
        <w:rPr>
          <w:rFonts w:ascii="Times New Roman" w:hAnsi="Times New Roman" w:hint="eastAsia"/>
          <w:b/>
          <w:color w:val="000000" w:themeColor="text1"/>
        </w:rPr>
        <w:t>萬立方公尺」時期：</w:t>
      </w:r>
    </w:p>
    <w:p w:rsidR="00B950B0" w:rsidRPr="00837EBA" w:rsidRDefault="00B950B0" w:rsidP="004D41C0">
      <w:pPr>
        <w:pStyle w:val="4"/>
        <w:rPr>
          <w:color w:val="000000" w:themeColor="text1"/>
        </w:rPr>
      </w:pPr>
      <w:r w:rsidRPr="00837EBA">
        <w:rPr>
          <w:rFonts w:hint="eastAsia"/>
          <w:color w:val="000000" w:themeColor="text1"/>
        </w:rPr>
        <w:t>水利署1</w:t>
      </w:r>
      <w:r w:rsidRPr="00837EBA">
        <w:rPr>
          <w:color w:val="000000" w:themeColor="text1"/>
        </w:rPr>
        <w:t>12</w:t>
      </w:r>
      <w:r w:rsidRPr="00837EBA">
        <w:rPr>
          <w:rFonts w:hint="eastAsia"/>
          <w:color w:val="000000" w:themeColor="text1"/>
        </w:rPr>
        <w:t>年1</w:t>
      </w:r>
      <w:r w:rsidRPr="00837EBA">
        <w:rPr>
          <w:color w:val="000000" w:themeColor="text1"/>
        </w:rPr>
        <w:t>0</w:t>
      </w:r>
      <w:r w:rsidRPr="00837EBA">
        <w:rPr>
          <w:rFonts w:hint="eastAsia"/>
          <w:color w:val="000000" w:themeColor="text1"/>
        </w:rPr>
        <w:t>月1</w:t>
      </w:r>
      <w:r w:rsidRPr="00837EBA">
        <w:rPr>
          <w:color w:val="000000" w:themeColor="text1"/>
        </w:rPr>
        <w:t>6</w:t>
      </w:r>
      <w:r w:rsidRPr="00837EBA">
        <w:rPr>
          <w:rFonts w:hint="eastAsia"/>
          <w:color w:val="000000" w:themeColor="text1"/>
        </w:rPr>
        <w:t>日函</w:t>
      </w:r>
      <w:r w:rsidRPr="00837EBA">
        <w:rPr>
          <w:rStyle w:val="afe"/>
          <w:rFonts w:ascii="Times New Roman" w:hAnsi="Times New Roman"/>
          <w:color w:val="000000" w:themeColor="text1"/>
        </w:rPr>
        <w:footnoteReference w:id="8"/>
      </w:r>
      <w:r w:rsidRPr="00837EBA">
        <w:rPr>
          <w:rFonts w:hint="eastAsia"/>
          <w:color w:val="000000" w:themeColor="text1"/>
        </w:rPr>
        <w:t>復本院略以，有關烏溪北溪堤防培厚段，該署為計畫維管需求，於1</w:t>
      </w:r>
      <w:r w:rsidRPr="00837EBA">
        <w:rPr>
          <w:color w:val="000000" w:themeColor="text1"/>
        </w:rPr>
        <w:t>10</w:t>
      </w:r>
      <w:r w:rsidRPr="00837EBA">
        <w:rPr>
          <w:rFonts w:hint="eastAsia"/>
          <w:color w:val="000000" w:themeColor="text1"/>
        </w:rPr>
        <w:t>年5月1</w:t>
      </w:r>
      <w:r w:rsidRPr="00837EBA">
        <w:rPr>
          <w:color w:val="000000" w:themeColor="text1"/>
        </w:rPr>
        <w:t>3</w:t>
      </w:r>
      <w:r w:rsidRPr="00837EBA">
        <w:rPr>
          <w:rFonts w:hint="eastAsia"/>
          <w:color w:val="000000" w:themeColor="text1"/>
        </w:rPr>
        <w:t>日</w:t>
      </w:r>
      <w:r w:rsidRPr="00837EBA">
        <w:rPr>
          <w:rFonts w:ascii="Times New Roman" w:hAnsi="Times New Roman" w:hint="eastAsia"/>
          <w:color w:val="000000" w:themeColor="text1"/>
        </w:rPr>
        <w:t>邀請相關單位調整工法並進行培厚保護既有堤防之可行性現勘，方進行施工便道起點至北勢堤防之堤頭處（即下圖</w:t>
      </w:r>
      <w:r w:rsidRPr="00837EBA">
        <w:rPr>
          <w:rFonts w:ascii="Times New Roman" w:hAnsi="Times New Roman" w:hint="eastAsia"/>
          <w:color w:val="000000" w:themeColor="text1"/>
        </w:rPr>
        <w:t>A</w:t>
      </w:r>
      <w:r w:rsidRPr="00837EBA">
        <w:rPr>
          <w:rFonts w:ascii="Times New Roman" w:hAnsi="Times New Roman" w:hint="eastAsia"/>
          <w:color w:val="000000" w:themeColor="text1"/>
        </w:rPr>
        <w:t>區）辦理培厚</w:t>
      </w:r>
      <w:r w:rsidRPr="00837EBA">
        <w:rPr>
          <w:rFonts w:hint="eastAsia"/>
          <w:color w:val="000000" w:themeColor="text1"/>
        </w:rPr>
        <w:t>，該日會勘紀錄</w:t>
      </w:r>
      <w:r w:rsidR="00FB00C1" w:rsidRPr="00837EBA">
        <w:rPr>
          <w:rFonts w:hint="eastAsia"/>
          <w:color w:val="000000" w:themeColor="text1"/>
        </w:rPr>
        <w:t>結論：「</w:t>
      </w:r>
      <w:r w:rsidR="00FB00C1" w:rsidRPr="00837EBA">
        <w:rPr>
          <w:rFonts w:hint="eastAsia"/>
          <w:b/>
          <w:color w:val="000000" w:themeColor="text1"/>
        </w:rPr>
        <w:t>為消化本工程無價料源亦可保護既有堤防</w:t>
      </w:r>
      <w:r w:rsidR="00FB00C1" w:rsidRPr="00837EBA">
        <w:rPr>
          <w:rFonts w:hint="eastAsia"/>
          <w:color w:val="000000" w:themeColor="text1"/>
        </w:rPr>
        <w:t>，於本工程施工便道起點（0</w:t>
      </w:r>
      <w:r w:rsidR="00FB00C1" w:rsidRPr="00837EBA">
        <w:rPr>
          <w:color w:val="000000" w:themeColor="text1"/>
        </w:rPr>
        <w:t>K+300</w:t>
      </w:r>
      <w:r w:rsidR="00FB00C1" w:rsidRPr="00837EBA">
        <w:rPr>
          <w:rFonts w:hint="eastAsia"/>
          <w:color w:val="000000" w:themeColor="text1"/>
        </w:rPr>
        <w:t>）</w:t>
      </w:r>
      <w:r w:rsidR="00FB00C1" w:rsidRPr="00837EBA">
        <w:rPr>
          <w:rFonts w:hint="eastAsia"/>
          <w:color w:val="000000" w:themeColor="text1"/>
        </w:rPr>
        <w:lastRenderedPageBreak/>
        <w:t>至北勢堤防之堤頭處，請廠商辦理培厚作業。」</w:t>
      </w:r>
    </w:p>
    <w:p w:rsidR="00A17220" w:rsidRPr="00837EBA" w:rsidRDefault="00A17220" w:rsidP="00A17220">
      <w:pPr>
        <w:pStyle w:val="4"/>
        <w:numPr>
          <w:ilvl w:val="0"/>
          <w:numId w:val="0"/>
        </w:numPr>
        <w:ind w:left="1701"/>
        <w:rPr>
          <w:color w:val="000000" w:themeColor="text1"/>
        </w:rPr>
      </w:pPr>
    </w:p>
    <w:p w:rsidR="00A17220" w:rsidRPr="00837EBA" w:rsidRDefault="00A17220" w:rsidP="00A17220">
      <w:pPr>
        <w:pStyle w:val="0"/>
        <w:kinsoku w:val="0"/>
        <w:ind w:leftChars="0" w:left="0"/>
        <w:jc w:val="right"/>
        <w:rPr>
          <w:rFonts w:ascii="Times New Roman"/>
          <w:color w:val="000000" w:themeColor="text1"/>
        </w:rPr>
      </w:pPr>
      <w:r w:rsidRPr="00837EBA">
        <w:rPr>
          <w:rFonts w:ascii="Times New Roman"/>
          <w:noProof/>
          <w:color w:val="000000" w:themeColor="text1"/>
        </w:rPr>
        <w:drawing>
          <wp:inline distT="0" distB="0" distL="0" distR="0" wp14:anchorId="0903A90D" wp14:editId="6C790760">
            <wp:extent cx="5676152" cy="3683000"/>
            <wp:effectExtent l="0" t="0" r="127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9251" cy="3717453"/>
                    </a:xfrm>
                    <a:prstGeom prst="rect">
                      <a:avLst/>
                    </a:prstGeom>
                  </pic:spPr>
                </pic:pic>
              </a:graphicData>
            </a:graphic>
          </wp:inline>
        </w:drawing>
      </w:r>
    </w:p>
    <w:p w:rsidR="00A17220" w:rsidRPr="00837EBA" w:rsidRDefault="00A73844" w:rsidP="00A17220">
      <w:pPr>
        <w:pStyle w:val="a1"/>
        <w:kinsoku w:val="0"/>
        <w:spacing w:before="0" w:after="0"/>
        <w:rPr>
          <w:rFonts w:ascii="Times New Roman" w:hAnsi="Times New Roman"/>
          <w:color w:val="000000" w:themeColor="text1"/>
        </w:rPr>
      </w:pPr>
      <w:r w:rsidRPr="00837EBA">
        <w:rPr>
          <w:rFonts w:ascii="Times New Roman" w:hAnsi="Times New Roman"/>
          <w:color w:val="000000" w:themeColor="text1"/>
        </w:rPr>
        <w:t>110</w:t>
      </w:r>
      <w:r w:rsidRPr="00837EBA">
        <w:rPr>
          <w:rFonts w:ascii="Times New Roman" w:hAnsi="Times New Roman" w:hint="eastAsia"/>
          <w:color w:val="000000" w:themeColor="text1"/>
        </w:rPr>
        <w:t>年</w:t>
      </w:r>
      <w:r w:rsidRPr="00837EBA">
        <w:rPr>
          <w:rFonts w:ascii="Times New Roman" w:hAnsi="Times New Roman"/>
          <w:color w:val="000000" w:themeColor="text1"/>
        </w:rPr>
        <w:t>8</w:t>
      </w:r>
      <w:r w:rsidRPr="00837EBA">
        <w:rPr>
          <w:rFonts w:ascii="Times New Roman" w:hAnsi="Times New Roman"/>
          <w:color w:val="000000" w:themeColor="text1"/>
        </w:rPr>
        <w:t>月</w:t>
      </w:r>
      <w:r w:rsidRPr="00837EBA">
        <w:rPr>
          <w:rFonts w:ascii="Times New Roman" w:hAnsi="Times New Roman"/>
          <w:color w:val="000000" w:themeColor="text1"/>
        </w:rPr>
        <w:t>5</w:t>
      </w:r>
      <w:r w:rsidRPr="00837EBA">
        <w:rPr>
          <w:rFonts w:ascii="Times New Roman" w:hAnsi="Times New Roman"/>
          <w:color w:val="000000" w:themeColor="text1"/>
        </w:rPr>
        <w:t>日</w:t>
      </w:r>
      <w:r w:rsidR="00A17220" w:rsidRPr="00837EBA">
        <w:rPr>
          <w:rFonts w:ascii="Times New Roman" w:hAnsi="Times New Roman"/>
          <w:color w:val="000000" w:themeColor="text1"/>
        </w:rPr>
        <w:t>災害示意圖</w:t>
      </w:r>
    </w:p>
    <w:p w:rsidR="00A17220" w:rsidRPr="00837EBA" w:rsidRDefault="00A17220" w:rsidP="00A17220">
      <w:pPr>
        <w:pStyle w:val="0"/>
        <w:kinsoku w:val="0"/>
        <w:spacing w:line="0" w:lineRule="atLeast"/>
        <w:ind w:left="680"/>
        <w:jc w:val="right"/>
        <w:rPr>
          <w:rFonts w:ascii="Times New Roman"/>
          <w:color w:val="000000" w:themeColor="text1"/>
          <w:sz w:val="24"/>
        </w:rPr>
      </w:pPr>
      <w:r w:rsidRPr="00837EBA">
        <w:rPr>
          <w:rFonts w:ascii="Times New Roman"/>
          <w:color w:val="000000" w:themeColor="text1"/>
          <w:sz w:val="24"/>
        </w:rPr>
        <w:t>資料來源：水利署</w:t>
      </w:r>
    </w:p>
    <w:p w:rsidR="00EE1879" w:rsidRPr="00837EBA" w:rsidRDefault="00050BAB" w:rsidP="004D41C0">
      <w:pPr>
        <w:pStyle w:val="4"/>
        <w:rPr>
          <w:color w:val="000000" w:themeColor="text1"/>
        </w:rPr>
      </w:pPr>
      <w:r w:rsidRPr="00837EBA">
        <w:rPr>
          <w:rFonts w:hint="eastAsia"/>
          <w:color w:val="000000" w:themeColor="text1"/>
        </w:rPr>
        <w:t>上述</w:t>
      </w:r>
      <w:r w:rsidRPr="00837EBA">
        <w:rPr>
          <w:color w:val="000000" w:themeColor="text1"/>
        </w:rPr>
        <w:t>A</w:t>
      </w:r>
      <w:r w:rsidRPr="00837EBA">
        <w:rPr>
          <w:rFonts w:hint="eastAsia"/>
          <w:color w:val="000000" w:themeColor="text1"/>
        </w:rPr>
        <w:t>區共計培厚2</w:t>
      </w:r>
      <w:r w:rsidRPr="00837EBA">
        <w:rPr>
          <w:color w:val="000000" w:themeColor="text1"/>
        </w:rPr>
        <w:t>3</w:t>
      </w:r>
      <w:r w:rsidRPr="00837EBA">
        <w:rPr>
          <w:rFonts w:hint="eastAsia"/>
          <w:color w:val="000000" w:themeColor="text1"/>
        </w:rPr>
        <w:t>萬立方公尺，經本院調查，未辦理生態檢核，於1</w:t>
      </w:r>
      <w:r w:rsidRPr="00837EBA">
        <w:rPr>
          <w:color w:val="000000" w:themeColor="text1"/>
        </w:rPr>
        <w:t>13</w:t>
      </w:r>
      <w:r w:rsidRPr="00837EBA">
        <w:rPr>
          <w:rFonts w:hint="eastAsia"/>
          <w:color w:val="000000" w:themeColor="text1"/>
        </w:rPr>
        <w:t>年9月2</w:t>
      </w:r>
      <w:r w:rsidRPr="00837EBA">
        <w:rPr>
          <w:color w:val="000000" w:themeColor="text1"/>
        </w:rPr>
        <w:t>5</w:t>
      </w:r>
      <w:r w:rsidRPr="00837EBA">
        <w:rPr>
          <w:rFonts w:hint="eastAsia"/>
          <w:color w:val="000000" w:themeColor="text1"/>
        </w:rPr>
        <w:t>日函請水利署說明，該署於同年1</w:t>
      </w:r>
      <w:r w:rsidRPr="00837EBA">
        <w:rPr>
          <w:color w:val="000000" w:themeColor="text1"/>
        </w:rPr>
        <w:t>0</w:t>
      </w:r>
      <w:r w:rsidRPr="00837EBA">
        <w:rPr>
          <w:rFonts w:hint="eastAsia"/>
          <w:color w:val="000000" w:themeColor="text1"/>
        </w:rPr>
        <w:t>月1</w:t>
      </w:r>
      <w:r w:rsidRPr="00837EBA">
        <w:rPr>
          <w:color w:val="000000" w:themeColor="text1"/>
        </w:rPr>
        <w:t>4</w:t>
      </w:r>
      <w:r w:rsidRPr="00837EBA">
        <w:rPr>
          <w:rFonts w:hint="eastAsia"/>
          <w:color w:val="000000" w:themeColor="text1"/>
        </w:rPr>
        <w:t>日函復略以：「A區位於北勢堤防旁既有北投新圳排砂道下游排放口水流直衝段，且於110年5月因北投新圳排砂道下游流路深槽已有迫近堤防之險象發生，及考量長期排砂及汛期期間颱風豪雨恐影響施工便道及既有北勢堤防之安全，爰依據經濟部水利署辦理天然災害緊急工程處理要點第</w:t>
      </w:r>
      <w:r w:rsidR="00BB4790" w:rsidRPr="00837EBA">
        <w:rPr>
          <w:rFonts w:hint="eastAsia"/>
          <w:color w:val="000000" w:themeColor="text1"/>
        </w:rPr>
        <w:t>二</w:t>
      </w:r>
      <w:r w:rsidRPr="00837EBA">
        <w:rPr>
          <w:rFonts w:hint="eastAsia"/>
          <w:color w:val="000000" w:themeColor="text1"/>
        </w:rPr>
        <w:t>點第(三)款『搶險：指天然災害致使水利設施發生損壞或已發生險象，為防止損壞險象擴大所作之緊急搶救措施』規定，於110年5月進行搶險工作以預防險象擴大造成災害發生。」</w:t>
      </w:r>
      <w:r w:rsidR="00DD09D9" w:rsidRPr="00837EBA">
        <w:rPr>
          <w:rFonts w:hint="eastAsia"/>
          <w:color w:val="000000" w:themeColor="text1"/>
        </w:rPr>
        <w:t>故未辦理生態檢核等語。</w:t>
      </w:r>
    </w:p>
    <w:p w:rsidR="00B950B0" w:rsidRPr="00837EBA" w:rsidRDefault="00050BAB" w:rsidP="004D41C0">
      <w:pPr>
        <w:pStyle w:val="4"/>
        <w:rPr>
          <w:color w:val="000000" w:themeColor="text1"/>
        </w:rPr>
      </w:pPr>
      <w:r w:rsidRPr="00837EBA">
        <w:rPr>
          <w:rFonts w:hint="eastAsia"/>
          <w:color w:val="000000" w:themeColor="text1"/>
        </w:rPr>
        <w:lastRenderedPageBreak/>
        <w:t>工程會則於1</w:t>
      </w:r>
      <w:r w:rsidRPr="00837EBA">
        <w:rPr>
          <w:color w:val="000000" w:themeColor="text1"/>
        </w:rPr>
        <w:t>13</w:t>
      </w:r>
      <w:r w:rsidRPr="00837EBA">
        <w:rPr>
          <w:rFonts w:hint="eastAsia"/>
          <w:color w:val="000000" w:themeColor="text1"/>
        </w:rPr>
        <w:t>年1</w:t>
      </w:r>
      <w:r w:rsidRPr="00837EBA">
        <w:rPr>
          <w:color w:val="000000" w:themeColor="text1"/>
        </w:rPr>
        <w:t>0</w:t>
      </w:r>
      <w:r w:rsidRPr="00837EBA">
        <w:rPr>
          <w:rFonts w:hint="eastAsia"/>
          <w:color w:val="000000" w:themeColor="text1"/>
        </w:rPr>
        <w:t>月1</w:t>
      </w:r>
      <w:r w:rsidRPr="00837EBA">
        <w:rPr>
          <w:color w:val="000000" w:themeColor="text1"/>
        </w:rPr>
        <w:t>8</w:t>
      </w:r>
      <w:r w:rsidRPr="00837EBA">
        <w:rPr>
          <w:rFonts w:hint="eastAsia"/>
          <w:color w:val="000000" w:themeColor="text1"/>
        </w:rPr>
        <w:t>日函復本院：「A區培厚屬鳥嘴潭人工湖湖區與引水設施間的聯絡道路施工區域，位於北勢堤防旁，鄰近北投新圳排砂道下游。基於長期排砂需求及颱風豪雨的威脅，該署為確保河防安全，對A區進行23</w:t>
      </w:r>
      <w:r w:rsidR="00A73844" w:rsidRPr="00837EBA">
        <w:rPr>
          <w:rFonts w:hint="eastAsia"/>
          <w:color w:val="000000" w:themeColor="text1"/>
        </w:rPr>
        <w:t>萬立方公尺</w:t>
      </w:r>
      <w:r w:rsidRPr="00837EBA">
        <w:rPr>
          <w:rFonts w:hint="eastAsia"/>
          <w:color w:val="000000" w:themeColor="text1"/>
        </w:rPr>
        <w:t>的預防性培厚作業。</w:t>
      </w:r>
      <w:r w:rsidRPr="00837EBA">
        <w:rPr>
          <w:rFonts w:hint="eastAsia"/>
          <w:color w:val="000000" w:themeColor="text1"/>
        </w:rPr>
        <w:tab/>
        <w:t>鑒於A區鄰近區域已有沖損情形，水利署基於河防安全需求進行預防性培厚23</w:t>
      </w:r>
      <w:r w:rsidR="00A73844" w:rsidRPr="00837EBA">
        <w:rPr>
          <w:rFonts w:hint="eastAsia"/>
          <w:color w:val="000000" w:themeColor="text1"/>
        </w:rPr>
        <w:t>萬立方公尺</w:t>
      </w:r>
      <w:r w:rsidRPr="00837EBA">
        <w:rPr>
          <w:rFonts w:hint="eastAsia"/>
          <w:color w:val="000000" w:themeColor="text1"/>
        </w:rPr>
        <w:t>，有其必要性及急迫性，且屬於河道維護管理之重要措施。依據『公共工程生態檢核注意事項』第2點第1款第6項『維護管理相關工程』之規定，此類維護管理工程可免辦理生態檢核。」</w:t>
      </w:r>
    </w:p>
    <w:p w:rsidR="002B0AA9" w:rsidRPr="00837EBA" w:rsidRDefault="002B0AA9" w:rsidP="003220D3">
      <w:pPr>
        <w:pStyle w:val="3"/>
        <w:rPr>
          <w:rFonts w:ascii="Times New Roman" w:hAnsi="Times New Roman"/>
          <w:b/>
          <w:color w:val="000000" w:themeColor="text1"/>
        </w:rPr>
      </w:pPr>
      <w:r w:rsidRPr="00837EBA">
        <w:rPr>
          <w:rFonts w:ascii="Times New Roman" w:hAnsi="Times New Roman" w:hint="eastAsia"/>
          <w:b/>
          <w:color w:val="000000" w:themeColor="text1"/>
        </w:rPr>
        <w:t>有關「</w:t>
      </w:r>
      <w:r w:rsidR="004A2486" w:rsidRPr="00837EBA">
        <w:rPr>
          <w:rFonts w:ascii="Times New Roman" w:hAnsi="Times New Roman" w:hint="eastAsia"/>
          <w:b/>
          <w:color w:val="000000" w:themeColor="text1"/>
        </w:rPr>
        <w:t>1</w:t>
      </w:r>
      <w:r w:rsidR="004A2486" w:rsidRPr="00837EBA">
        <w:rPr>
          <w:rFonts w:ascii="Times New Roman" w:hAnsi="Times New Roman"/>
          <w:b/>
          <w:color w:val="000000" w:themeColor="text1"/>
        </w:rPr>
        <w:t>10</w:t>
      </w:r>
      <w:r w:rsidR="004A2486" w:rsidRPr="00837EBA">
        <w:rPr>
          <w:rFonts w:ascii="Times New Roman" w:hAnsi="Times New Roman" w:hint="eastAsia"/>
          <w:b/>
          <w:color w:val="000000" w:themeColor="text1"/>
        </w:rPr>
        <w:t>年</w:t>
      </w:r>
      <w:r w:rsidR="004A2486" w:rsidRPr="00837EBA">
        <w:rPr>
          <w:rFonts w:ascii="Times New Roman" w:hAnsi="Times New Roman" w:hint="eastAsia"/>
          <w:b/>
          <w:color w:val="000000" w:themeColor="text1"/>
        </w:rPr>
        <w:t>8</w:t>
      </w:r>
      <w:r w:rsidR="004A2486" w:rsidRPr="00837EBA">
        <w:rPr>
          <w:rFonts w:ascii="Times New Roman" w:hAnsi="Times New Roman" w:hint="eastAsia"/>
          <w:b/>
          <w:color w:val="000000" w:themeColor="text1"/>
        </w:rPr>
        <w:t>月豪雨後</w:t>
      </w:r>
      <w:r w:rsidR="004A2486" w:rsidRPr="00837EBA">
        <w:rPr>
          <w:rFonts w:ascii="Times New Roman" w:hAnsi="Times New Roman" w:hint="eastAsia"/>
          <w:b/>
          <w:color w:val="000000" w:themeColor="text1"/>
        </w:rPr>
        <w:t>B</w:t>
      </w:r>
      <w:r w:rsidR="004A2486" w:rsidRPr="00837EBA">
        <w:rPr>
          <w:rFonts w:ascii="Times New Roman" w:hAnsi="Times New Roman" w:hint="eastAsia"/>
          <w:b/>
          <w:color w:val="000000" w:themeColor="text1"/>
        </w:rPr>
        <w:t>、</w:t>
      </w:r>
      <w:r w:rsidR="004A2486" w:rsidRPr="00837EBA">
        <w:rPr>
          <w:rFonts w:ascii="Times New Roman" w:hAnsi="Times New Roman"/>
          <w:b/>
          <w:color w:val="000000" w:themeColor="text1"/>
        </w:rPr>
        <w:t>C</w:t>
      </w:r>
      <w:r w:rsidR="004A2486" w:rsidRPr="00837EBA">
        <w:rPr>
          <w:rFonts w:ascii="Times New Roman" w:hAnsi="Times New Roman" w:hint="eastAsia"/>
          <w:b/>
          <w:color w:val="000000" w:themeColor="text1"/>
        </w:rPr>
        <w:t>區培厚</w:t>
      </w:r>
      <w:r w:rsidR="004A2486" w:rsidRPr="00837EBA">
        <w:rPr>
          <w:rFonts w:ascii="Times New Roman" w:hAnsi="Times New Roman" w:hint="eastAsia"/>
          <w:b/>
          <w:color w:val="000000" w:themeColor="text1"/>
        </w:rPr>
        <w:t>9</w:t>
      </w:r>
      <w:r w:rsidR="004A2486" w:rsidRPr="00837EBA">
        <w:rPr>
          <w:rFonts w:ascii="Times New Roman" w:hAnsi="Times New Roman"/>
          <w:b/>
          <w:color w:val="000000" w:themeColor="text1"/>
        </w:rPr>
        <w:t>5</w:t>
      </w:r>
      <w:r w:rsidR="004A2486" w:rsidRPr="00837EBA">
        <w:rPr>
          <w:rFonts w:ascii="Times New Roman" w:hAnsi="Times New Roman" w:hint="eastAsia"/>
          <w:b/>
          <w:color w:val="000000" w:themeColor="text1"/>
        </w:rPr>
        <w:t>萬立方公尺</w:t>
      </w:r>
      <w:r w:rsidRPr="00837EBA">
        <w:rPr>
          <w:rFonts w:ascii="Times New Roman" w:hAnsi="Times New Roman" w:hint="eastAsia"/>
          <w:b/>
          <w:color w:val="000000" w:themeColor="text1"/>
        </w:rPr>
        <w:t>」時期：</w:t>
      </w:r>
    </w:p>
    <w:p w:rsidR="0077359C" w:rsidRPr="00837EBA" w:rsidRDefault="0077359C" w:rsidP="006B6687">
      <w:pPr>
        <w:pStyle w:val="4"/>
        <w:rPr>
          <w:color w:val="000000" w:themeColor="text1"/>
        </w:rPr>
      </w:pPr>
      <w:r w:rsidRPr="00837EBA">
        <w:rPr>
          <w:color w:val="000000" w:themeColor="text1"/>
        </w:rPr>
        <w:t>110年8</w:t>
      </w:r>
      <w:r w:rsidR="00AC03E3" w:rsidRPr="00837EBA">
        <w:rPr>
          <w:rFonts w:hint="eastAsia"/>
          <w:color w:val="000000" w:themeColor="text1"/>
        </w:rPr>
        <w:t>月</w:t>
      </w:r>
      <w:r w:rsidRPr="00837EBA">
        <w:rPr>
          <w:color w:val="000000" w:themeColor="text1"/>
        </w:rPr>
        <w:t>5</w:t>
      </w:r>
      <w:r w:rsidR="00AC03E3" w:rsidRPr="00837EBA">
        <w:rPr>
          <w:rFonts w:hint="eastAsia"/>
          <w:color w:val="000000" w:themeColor="text1"/>
        </w:rPr>
        <w:t>日</w:t>
      </w:r>
      <w:r w:rsidRPr="00837EBA">
        <w:rPr>
          <w:color w:val="000000" w:themeColor="text1"/>
        </w:rPr>
        <w:t>豪雨，造成北勢堤防堤前培厚兼施工便道西側道路沖蝕導致損毀道路坍毀，且沿線區段路基皆有損毀掏空及既有鼎塊倒塌等災損，</w:t>
      </w:r>
      <w:r w:rsidRPr="00837EBA">
        <w:rPr>
          <w:b/>
          <w:color w:val="000000" w:themeColor="text1"/>
        </w:rPr>
        <w:t>沖毀數量約10萬立方公尺</w:t>
      </w:r>
      <w:r w:rsidRPr="00837EBA">
        <w:rPr>
          <w:color w:val="000000" w:themeColor="text1"/>
        </w:rPr>
        <w:t>，施工便道遭沖毀計有B區及C區</w:t>
      </w:r>
      <w:r w:rsidR="00906400" w:rsidRPr="00837EBA">
        <w:rPr>
          <w:rFonts w:hint="eastAsia"/>
          <w:color w:val="000000" w:themeColor="text1"/>
        </w:rPr>
        <w:t>（如上圖）</w:t>
      </w:r>
      <w:r w:rsidRPr="00837EBA">
        <w:rPr>
          <w:color w:val="000000" w:themeColor="text1"/>
        </w:rPr>
        <w:t>，此2處災後修復培厚數量共計</w:t>
      </w:r>
      <w:r w:rsidRPr="00837EBA">
        <w:rPr>
          <w:b/>
          <w:color w:val="000000" w:themeColor="text1"/>
        </w:rPr>
        <w:t>約95萬立方公尺</w:t>
      </w:r>
      <w:r w:rsidRPr="00837EBA">
        <w:rPr>
          <w:color w:val="000000" w:themeColor="text1"/>
        </w:rPr>
        <w:t>（B區培厚約</w:t>
      </w:r>
      <w:r w:rsidRPr="00837EBA">
        <w:rPr>
          <w:b/>
          <w:color w:val="000000" w:themeColor="text1"/>
        </w:rPr>
        <w:t>9萬</w:t>
      </w:r>
      <w:r w:rsidRPr="00837EBA">
        <w:rPr>
          <w:color w:val="000000" w:themeColor="text1"/>
        </w:rPr>
        <w:t>立方公尺，災後修復加固培厚寬度增加約10公尺，C區培厚約</w:t>
      </w:r>
      <w:r w:rsidRPr="00837EBA">
        <w:rPr>
          <w:b/>
          <w:color w:val="000000" w:themeColor="text1"/>
        </w:rPr>
        <w:t>86萬</w:t>
      </w:r>
      <w:r w:rsidRPr="00837EBA">
        <w:rPr>
          <w:color w:val="000000" w:themeColor="text1"/>
        </w:rPr>
        <w:t>立方公尺，災後修復加固培厚寬度增加約60～80公尺）。</w:t>
      </w:r>
    </w:p>
    <w:p w:rsidR="000C0E5E" w:rsidRPr="00837EBA" w:rsidRDefault="000C0E5E" w:rsidP="006B6687">
      <w:pPr>
        <w:pStyle w:val="4"/>
        <w:rPr>
          <w:color w:val="000000" w:themeColor="text1"/>
        </w:rPr>
      </w:pPr>
      <w:r w:rsidRPr="00837EBA">
        <w:rPr>
          <w:rFonts w:hint="eastAsia"/>
          <w:color w:val="000000" w:themeColor="text1"/>
        </w:rPr>
        <w:t>水利署於1</w:t>
      </w:r>
      <w:r w:rsidRPr="00837EBA">
        <w:rPr>
          <w:color w:val="000000" w:themeColor="text1"/>
        </w:rPr>
        <w:t>13</w:t>
      </w:r>
      <w:r w:rsidRPr="00837EBA">
        <w:rPr>
          <w:rFonts w:hint="eastAsia"/>
          <w:color w:val="000000" w:themeColor="text1"/>
        </w:rPr>
        <w:t>年1</w:t>
      </w:r>
      <w:r w:rsidRPr="00837EBA">
        <w:rPr>
          <w:color w:val="000000" w:themeColor="text1"/>
        </w:rPr>
        <w:t>0</w:t>
      </w:r>
      <w:r w:rsidRPr="00837EBA">
        <w:rPr>
          <w:rFonts w:hint="eastAsia"/>
          <w:color w:val="000000" w:themeColor="text1"/>
        </w:rPr>
        <w:t>月1</w:t>
      </w:r>
      <w:r w:rsidRPr="00837EBA">
        <w:rPr>
          <w:color w:val="000000" w:themeColor="text1"/>
        </w:rPr>
        <w:t>4</w:t>
      </w:r>
      <w:r w:rsidRPr="00837EBA">
        <w:rPr>
          <w:rFonts w:hint="eastAsia"/>
          <w:color w:val="000000" w:themeColor="text1"/>
        </w:rPr>
        <w:t>日函復本院說明：「</w:t>
      </w:r>
      <w:r w:rsidRPr="00837EBA">
        <w:rPr>
          <w:rFonts w:hint="eastAsia"/>
          <w:color w:val="000000" w:themeColor="text1"/>
        </w:rPr>
        <w:tab/>
      </w:r>
      <w:r w:rsidR="00A73844" w:rsidRPr="00837EBA">
        <w:rPr>
          <w:color w:val="000000" w:themeColor="text1"/>
        </w:rPr>
        <w:t>110</w:t>
      </w:r>
      <w:r w:rsidR="00A73844" w:rsidRPr="00837EBA">
        <w:rPr>
          <w:rFonts w:hint="eastAsia"/>
          <w:color w:val="000000" w:themeColor="text1"/>
        </w:rPr>
        <w:t>年8月5日</w:t>
      </w:r>
      <w:r w:rsidRPr="00837EBA">
        <w:rPr>
          <w:rFonts w:hint="eastAsia"/>
          <w:color w:val="000000" w:themeColor="text1"/>
        </w:rPr>
        <w:t>豪雨災損為10</w:t>
      </w:r>
      <w:r w:rsidR="00A73844" w:rsidRPr="00837EBA">
        <w:rPr>
          <w:rFonts w:hint="eastAsia"/>
          <w:color w:val="000000" w:themeColor="text1"/>
        </w:rPr>
        <w:t>萬立方公尺</w:t>
      </w:r>
      <w:r w:rsidRPr="00837EBA">
        <w:rPr>
          <w:rFonts w:hint="eastAsia"/>
          <w:color w:val="000000" w:themeColor="text1"/>
        </w:rPr>
        <w:t>，茲因B、C區培厚段之災損區域係屬流向易受河床地形、坡陡等影響而擺盪不定，及其亦屬水流直衝水域，且當時除原施工便道受損之外，既有堤防基腳亦遭受沖蝕之狀況，爰若當時僅針對災損10</w:t>
      </w:r>
      <w:r w:rsidR="00A73844" w:rsidRPr="00837EBA">
        <w:rPr>
          <w:rFonts w:hint="eastAsia"/>
          <w:color w:val="000000" w:themeColor="text1"/>
        </w:rPr>
        <w:t>萬立方公尺</w:t>
      </w:r>
      <w:r w:rsidRPr="00837EBA">
        <w:rPr>
          <w:rFonts w:hint="eastAsia"/>
          <w:color w:val="000000" w:themeColor="text1"/>
        </w:rPr>
        <w:t>區域逕為進行搶險復舊，則無法確保避免在汛期</w:t>
      </w:r>
      <w:r w:rsidRPr="00837EBA">
        <w:rPr>
          <w:rFonts w:hint="eastAsia"/>
          <w:color w:val="000000" w:themeColor="text1"/>
        </w:rPr>
        <w:lastRenderedPageBreak/>
        <w:t>間，又再遇颱風豪雨所衍生的洪水直接衝擊堤防基腳之現象，即實在無法確保施工便道及北勢堤防之安全。故為防止災情損害擴大，當時所施作之保護工程除確保維持施工便道之既有功能外，亦需加固保護原有堤防之安全，且在考量河道流路狀況、水流方向、流速、工法與材質等因素，又再經相關專業技師進行水理演算，以確保不影響通洪斷面，如此方能進行施工便道土方培厚加固搶險作業，並以培厚95萬土方來保護北勢堤防安全。」</w:t>
      </w:r>
    </w:p>
    <w:p w:rsidR="00B15D48" w:rsidRPr="00837EBA" w:rsidRDefault="00DD09D9" w:rsidP="006B6687">
      <w:pPr>
        <w:pStyle w:val="4"/>
        <w:rPr>
          <w:color w:val="000000" w:themeColor="text1"/>
        </w:rPr>
      </w:pPr>
      <w:r w:rsidRPr="00837EBA">
        <w:rPr>
          <w:rFonts w:hint="eastAsia"/>
          <w:color w:val="000000" w:themeColor="text1"/>
        </w:rPr>
        <w:t>惟查，</w:t>
      </w:r>
      <w:r w:rsidR="000C0E5E" w:rsidRPr="00837EBA">
        <w:rPr>
          <w:rFonts w:hint="eastAsia"/>
          <w:color w:val="000000" w:themeColor="text1"/>
        </w:rPr>
        <w:t>上開</w:t>
      </w:r>
      <w:r w:rsidR="0013155E" w:rsidRPr="00837EBA">
        <w:rPr>
          <w:color w:val="000000" w:themeColor="text1"/>
        </w:rPr>
        <w:t>豪雨沖毀B、C區共計10萬立方公尺，水利署以災後搶修與加固為由，培厚數量為95萬立方公尺，係沖毀數量9.5倍，無辦理生態檢核，是否符合「公共工程生態檢核注意事項」第2點規定，</w:t>
      </w:r>
      <w:r w:rsidR="000C0E5E" w:rsidRPr="00837EBA">
        <w:rPr>
          <w:rFonts w:hint="eastAsia"/>
          <w:color w:val="000000" w:themeColor="text1"/>
        </w:rPr>
        <w:t>經本院函詢工程會，該會1</w:t>
      </w:r>
      <w:r w:rsidR="000C0E5E" w:rsidRPr="00837EBA">
        <w:rPr>
          <w:color w:val="000000" w:themeColor="text1"/>
        </w:rPr>
        <w:t>13</w:t>
      </w:r>
      <w:r w:rsidR="000C0E5E" w:rsidRPr="00837EBA">
        <w:rPr>
          <w:rFonts w:hint="eastAsia"/>
          <w:color w:val="000000" w:themeColor="text1"/>
        </w:rPr>
        <w:t>年</w:t>
      </w:r>
      <w:r w:rsidR="000C0E5E" w:rsidRPr="00837EBA">
        <w:rPr>
          <w:color w:val="000000" w:themeColor="text1"/>
        </w:rPr>
        <w:t>10</w:t>
      </w:r>
      <w:r w:rsidR="000C0E5E" w:rsidRPr="00837EBA">
        <w:rPr>
          <w:rFonts w:hint="eastAsia"/>
          <w:color w:val="000000" w:themeColor="text1"/>
        </w:rPr>
        <w:t>月1</w:t>
      </w:r>
      <w:r w:rsidR="000C0E5E" w:rsidRPr="00837EBA">
        <w:rPr>
          <w:color w:val="000000" w:themeColor="text1"/>
        </w:rPr>
        <w:t>8</w:t>
      </w:r>
      <w:r w:rsidR="000C0E5E" w:rsidRPr="00837EBA">
        <w:rPr>
          <w:rFonts w:hint="eastAsia"/>
          <w:color w:val="000000" w:themeColor="text1"/>
        </w:rPr>
        <w:t>日函復本院：「B、C區災後培厚95</w:t>
      </w:r>
      <w:r w:rsidR="00A73844" w:rsidRPr="00837EBA">
        <w:rPr>
          <w:rFonts w:hint="eastAsia"/>
          <w:color w:val="000000" w:themeColor="text1"/>
        </w:rPr>
        <w:t>萬立方公尺</w:t>
      </w:r>
      <w:r w:rsidR="000C0E5E" w:rsidRPr="00837EBA">
        <w:rPr>
          <w:rFonts w:hint="eastAsia"/>
          <w:color w:val="000000" w:themeColor="text1"/>
        </w:rPr>
        <w:t>，因應110年</w:t>
      </w:r>
      <w:r w:rsidR="00A73844" w:rsidRPr="00837EBA">
        <w:rPr>
          <w:rFonts w:hint="eastAsia"/>
          <w:color w:val="000000" w:themeColor="text1"/>
        </w:rPr>
        <w:t>8月5日</w:t>
      </w:r>
      <w:r w:rsidR="000C0E5E" w:rsidRPr="00837EBA">
        <w:rPr>
          <w:rFonts w:hint="eastAsia"/>
          <w:color w:val="000000" w:themeColor="text1"/>
        </w:rPr>
        <w:t>豪雨災損後，需進行修復並加固堤防，依據生態檢核注意事項第2點</w:t>
      </w:r>
      <w:r w:rsidR="003C0527" w:rsidRPr="00837EBA">
        <w:rPr>
          <w:rFonts w:hint="eastAsia"/>
          <w:color w:val="000000" w:themeColor="text1"/>
        </w:rPr>
        <w:t>第1項</w:t>
      </w:r>
      <w:r w:rsidR="000C0E5E" w:rsidRPr="00837EBA">
        <w:rPr>
          <w:rFonts w:hint="eastAsia"/>
          <w:color w:val="000000" w:themeColor="text1"/>
        </w:rPr>
        <w:t>第1款『災後緊急處理、搶修、搶險』及第2項『災後原地復建』規定，此次培厚是基於災害後的搶修需求，並考量未來河防安全，爰符合規定。</w:t>
      </w:r>
      <w:r w:rsidR="000C0E5E" w:rsidRPr="00837EBA">
        <w:rPr>
          <w:rFonts w:hint="eastAsia"/>
          <w:b/>
          <w:color w:val="000000" w:themeColor="text1"/>
        </w:rPr>
        <w:t>惟即便依規定可免辦生態檢核，仍不可忽視生態保護之重要性。</w:t>
      </w:r>
      <w:r w:rsidR="000C0E5E" w:rsidRPr="00837EBA">
        <w:rPr>
          <w:rFonts w:hint="eastAsia"/>
          <w:color w:val="000000" w:themeColor="text1"/>
        </w:rPr>
        <w:t>水利署作為河川管理單位，在施工過程中應進行適當之生態影響評估，確保工程在維護河道穩定性的同時，減少對當地生態環境的負面影響，具體執行由水利署靈活處理。本案水利署基於河防安全進行之培厚作業，具體培厚範圍和規模之確定屬該署權責，由其專業技術人員依據防災需求進行設計與施工，</w:t>
      </w:r>
      <w:r w:rsidR="000C0E5E" w:rsidRPr="00837EBA">
        <w:rPr>
          <w:rFonts w:hint="eastAsia"/>
          <w:b/>
          <w:color w:val="000000" w:themeColor="text1"/>
        </w:rPr>
        <w:t>實際執行及合規性判定仍需由該署本權責妥處</w:t>
      </w:r>
      <w:r w:rsidR="000C0E5E" w:rsidRPr="00837EBA">
        <w:rPr>
          <w:rFonts w:hint="eastAsia"/>
          <w:color w:val="000000" w:themeColor="text1"/>
        </w:rPr>
        <w:t>。」</w:t>
      </w:r>
    </w:p>
    <w:p w:rsidR="00B824FF" w:rsidRPr="00837EBA" w:rsidRDefault="00891F10" w:rsidP="00D53A5D">
      <w:pPr>
        <w:pStyle w:val="3"/>
        <w:rPr>
          <w:b/>
          <w:color w:val="000000" w:themeColor="text1"/>
        </w:rPr>
      </w:pPr>
      <w:r w:rsidRPr="00837EBA">
        <w:rPr>
          <w:color w:val="000000" w:themeColor="text1"/>
        </w:rPr>
        <w:lastRenderedPageBreak/>
        <w:t>綜上，</w:t>
      </w:r>
      <w:r w:rsidR="00B824FF" w:rsidRPr="00837EBA">
        <w:rPr>
          <w:color w:val="000000" w:themeColor="text1"/>
        </w:rPr>
        <w:t>水利署辦理鳥嘴潭人工湖工程之施工便道，共計填築47.2萬立方公尺，110年</w:t>
      </w:r>
      <w:r w:rsidR="00667DEB" w:rsidRPr="00837EBA">
        <w:rPr>
          <w:rFonts w:hint="eastAsia"/>
          <w:color w:val="000000" w:themeColor="text1"/>
        </w:rPr>
        <w:t>5月A區培厚2</w:t>
      </w:r>
      <w:r w:rsidR="00667DEB" w:rsidRPr="00837EBA">
        <w:rPr>
          <w:color w:val="000000" w:themeColor="text1"/>
        </w:rPr>
        <w:t>3</w:t>
      </w:r>
      <w:r w:rsidR="00667DEB" w:rsidRPr="00837EBA">
        <w:rPr>
          <w:rFonts w:hint="eastAsia"/>
          <w:color w:val="000000" w:themeColor="text1"/>
        </w:rPr>
        <w:t>萬立方公尺，</w:t>
      </w:r>
      <w:r w:rsidR="00A73844" w:rsidRPr="00837EBA">
        <w:rPr>
          <w:rFonts w:hint="eastAsia"/>
          <w:color w:val="000000" w:themeColor="text1"/>
        </w:rPr>
        <w:t>1</w:t>
      </w:r>
      <w:r w:rsidR="00A73844" w:rsidRPr="00837EBA">
        <w:rPr>
          <w:color w:val="000000" w:themeColor="text1"/>
        </w:rPr>
        <w:t>10</w:t>
      </w:r>
      <w:r w:rsidR="00A73844" w:rsidRPr="00837EBA">
        <w:rPr>
          <w:rFonts w:hint="eastAsia"/>
          <w:color w:val="000000" w:themeColor="text1"/>
        </w:rPr>
        <w:t>年8月5日</w:t>
      </w:r>
      <w:r w:rsidR="00B824FF" w:rsidRPr="00837EBA">
        <w:rPr>
          <w:color w:val="000000" w:themeColor="text1"/>
        </w:rPr>
        <w:t>豪雨B、C區</w:t>
      </w:r>
      <w:r w:rsidR="00667DEB" w:rsidRPr="00837EBA">
        <w:rPr>
          <w:rFonts w:hint="eastAsia"/>
          <w:color w:val="000000" w:themeColor="text1"/>
        </w:rPr>
        <w:t>沖毀</w:t>
      </w:r>
      <w:r w:rsidR="00B824FF" w:rsidRPr="00837EBA">
        <w:rPr>
          <w:color w:val="000000" w:themeColor="text1"/>
        </w:rPr>
        <w:t>10萬立方公尺後，對B、C區培厚高達9.5倍數量的95萬立方公尺，</w:t>
      </w:r>
      <w:r w:rsidR="00BE3F3F" w:rsidRPr="00837EBA">
        <w:rPr>
          <w:rFonts w:hint="eastAsia"/>
          <w:color w:val="000000" w:themeColor="text1"/>
        </w:rPr>
        <w:t>三區</w:t>
      </w:r>
      <w:r w:rsidR="00B824FF" w:rsidRPr="00837EBA">
        <w:rPr>
          <w:color w:val="000000" w:themeColor="text1"/>
        </w:rPr>
        <w:t>皆以「災後緊急處理、搶修、搶險」為名免辦生態檢核</w:t>
      </w:r>
      <w:r w:rsidR="00667DEB" w:rsidRPr="00837EBA">
        <w:rPr>
          <w:rFonts w:hint="eastAsia"/>
          <w:color w:val="000000" w:themeColor="text1"/>
        </w:rPr>
        <w:t>，雖經本院函詢工程會確認符合生態檢核注意事項規定</w:t>
      </w:r>
      <w:r w:rsidR="00B824FF" w:rsidRPr="00837EBA">
        <w:rPr>
          <w:color w:val="000000" w:themeColor="text1"/>
        </w:rPr>
        <w:t>，</w:t>
      </w:r>
      <w:r w:rsidR="00667DEB" w:rsidRPr="00837EBA">
        <w:rPr>
          <w:rFonts w:hint="eastAsia"/>
          <w:color w:val="000000" w:themeColor="text1"/>
        </w:rPr>
        <w:t>惟</w:t>
      </w:r>
      <w:r w:rsidR="00B824FF" w:rsidRPr="00837EBA">
        <w:rPr>
          <w:color w:val="000000" w:themeColor="text1"/>
        </w:rPr>
        <w:t>高達百萬立方公尺之土方置於烏溪河床之中</w:t>
      </w:r>
      <w:r w:rsidR="00667DEB" w:rsidRPr="00837EBA">
        <w:rPr>
          <w:rFonts w:hint="eastAsia"/>
          <w:color w:val="000000" w:themeColor="text1"/>
        </w:rPr>
        <w:t>，工程會亦認為不可忽視生態保護之重要性，水利署</w:t>
      </w:r>
      <w:r w:rsidR="000132EB" w:rsidRPr="00837EBA">
        <w:rPr>
          <w:rFonts w:hint="eastAsia"/>
          <w:color w:val="000000" w:themeColor="text1"/>
        </w:rPr>
        <w:t>既</w:t>
      </w:r>
      <w:r w:rsidR="00667DEB" w:rsidRPr="00837EBA">
        <w:rPr>
          <w:rFonts w:hint="eastAsia"/>
          <w:color w:val="000000" w:themeColor="text1"/>
        </w:rPr>
        <w:t>為河川主管機關，河防安全與生態保護應予兼顧，方能符合</w:t>
      </w:r>
      <w:r w:rsidR="00CB166E" w:rsidRPr="00837EBA">
        <w:rPr>
          <w:rFonts w:hint="eastAsia"/>
          <w:color w:val="000000" w:themeColor="text1"/>
        </w:rPr>
        <w:t>環境永續</w:t>
      </w:r>
      <w:r w:rsidR="00B824FF" w:rsidRPr="00837EBA">
        <w:rPr>
          <w:color w:val="000000" w:themeColor="text1"/>
        </w:rPr>
        <w:t>。</w:t>
      </w:r>
      <w:r w:rsidR="00D53A5D" w:rsidRPr="00837EBA">
        <w:rPr>
          <w:rFonts w:hint="eastAsia"/>
          <w:color w:val="000000" w:themeColor="text1"/>
        </w:rPr>
        <w:t>此外，工程會允宜就本案B、C區培厚數量高達9.5倍，針對「公共工程生態檢核機制」相關規定進行更細緻化研修，</w:t>
      </w:r>
      <w:r w:rsidR="00D53A5D" w:rsidRPr="00944CEB">
        <w:rPr>
          <w:rFonts w:hint="eastAsia"/>
        </w:rPr>
        <w:t>避免行政機關</w:t>
      </w:r>
      <w:r w:rsidR="004D3463" w:rsidRPr="00944CEB">
        <w:rPr>
          <w:rFonts w:hint="eastAsia"/>
        </w:rPr>
        <w:t>本於權責</w:t>
      </w:r>
      <w:r w:rsidR="0004457C" w:rsidRPr="00944CEB">
        <w:rPr>
          <w:rFonts w:hint="eastAsia"/>
        </w:rPr>
        <w:t>無限擴張</w:t>
      </w:r>
      <w:r w:rsidR="004D3463" w:rsidRPr="00944CEB">
        <w:rPr>
          <w:rFonts w:hint="eastAsia"/>
        </w:rPr>
        <w:t>處</w:t>
      </w:r>
      <w:r w:rsidR="0004457C" w:rsidRPr="00944CEB">
        <w:rPr>
          <w:rFonts w:hint="eastAsia"/>
        </w:rPr>
        <w:t>置</w:t>
      </w:r>
      <w:r w:rsidR="004D3463" w:rsidRPr="00944CEB">
        <w:rPr>
          <w:rFonts w:hint="eastAsia"/>
        </w:rPr>
        <w:t>，</w:t>
      </w:r>
      <w:r w:rsidR="00276837" w:rsidRPr="00944CEB">
        <w:rPr>
          <w:rFonts w:hint="eastAsia"/>
        </w:rPr>
        <w:t>且</w:t>
      </w:r>
      <w:r w:rsidR="004D3463" w:rsidRPr="00944CEB">
        <w:rPr>
          <w:rFonts w:hint="eastAsia"/>
        </w:rPr>
        <w:t>以「災後緊急處理、搶修、搶險」為由，規避辦理生態檢核相關事項</w:t>
      </w:r>
      <w:r w:rsidR="00D53A5D" w:rsidRPr="00D82243">
        <w:rPr>
          <w:rFonts w:hint="eastAsia"/>
          <w:color w:val="7030A0"/>
        </w:rPr>
        <w:t>。</w:t>
      </w:r>
    </w:p>
    <w:p w:rsidR="00D83721" w:rsidRPr="00837EBA" w:rsidRDefault="002B61B5" w:rsidP="00D23B72">
      <w:pPr>
        <w:pStyle w:val="2"/>
        <w:numPr>
          <w:ilvl w:val="1"/>
          <w:numId w:val="1"/>
        </w:numPr>
        <w:rPr>
          <w:rFonts w:ascii="Times New Roman" w:hAnsi="Times New Roman"/>
          <w:b/>
          <w:color w:val="000000" w:themeColor="text1"/>
        </w:rPr>
      </w:pPr>
      <w:r w:rsidRPr="00837EBA">
        <w:rPr>
          <w:rFonts w:ascii="Times New Roman" w:hAnsi="Times New Roman"/>
          <w:b/>
          <w:color w:val="000000" w:themeColor="text1"/>
        </w:rPr>
        <w:t>鳥嘴潭人工湖</w:t>
      </w:r>
      <w:r w:rsidRPr="00837EBA">
        <w:rPr>
          <w:rFonts w:ascii="Times New Roman" w:hAnsi="Times New Roman"/>
          <w:b/>
          <w:color w:val="000000" w:themeColor="text1"/>
        </w:rPr>
        <w:t>D</w:t>
      </w:r>
      <w:r w:rsidRPr="00837EBA">
        <w:rPr>
          <w:rFonts w:ascii="Times New Roman" w:hAnsi="Times New Roman"/>
          <w:b/>
          <w:color w:val="000000" w:themeColor="text1"/>
        </w:rPr>
        <w:t>、</w:t>
      </w:r>
      <w:r w:rsidRPr="00837EBA">
        <w:rPr>
          <w:rFonts w:ascii="Times New Roman" w:hAnsi="Times New Roman"/>
          <w:b/>
          <w:color w:val="000000" w:themeColor="text1"/>
        </w:rPr>
        <w:t>E</w:t>
      </w:r>
      <w:r w:rsidRPr="00837EBA">
        <w:rPr>
          <w:rFonts w:ascii="Times New Roman" w:hAnsi="Times New Roman"/>
          <w:b/>
          <w:color w:val="000000" w:themeColor="text1"/>
        </w:rPr>
        <w:t>湖區鄰近草屯垃圾場，因配合地方要求，於本計畫中增加</w:t>
      </w:r>
      <w:r w:rsidRPr="00837EBA">
        <w:rPr>
          <w:rFonts w:ascii="Times New Roman" w:hAnsi="Times New Roman"/>
          <w:b/>
          <w:color w:val="000000" w:themeColor="text1"/>
        </w:rPr>
        <w:t>3</w:t>
      </w:r>
      <w:r w:rsidRPr="00837EBA">
        <w:rPr>
          <w:rFonts w:ascii="Times New Roman" w:hAnsi="Times New Roman"/>
          <w:b/>
          <w:color w:val="000000" w:themeColor="text1"/>
        </w:rPr>
        <w:t>億元經費用以移除垃圾工作、改善環境景觀，並於</w:t>
      </w:r>
      <w:r w:rsidRPr="00837EBA">
        <w:rPr>
          <w:rFonts w:ascii="Times New Roman" w:hAnsi="Times New Roman"/>
          <w:b/>
          <w:color w:val="000000" w:themeColor="text1"/>
        </w:rPr>
        <w:t>109</w:t>
      </w:r>
      <w:r w:rsidRPr="00837EBA">
        <w:rPr>
          <w:rFonts w:ascii="Times New Roman" w:hAnsi="Times New Roman"/>
          <w:b/>
          <w:color w:val="000000" w:themeColor="text1"/>
        </w:rPr>
        <w:t>年</w:t>
      </w:r>
      <w:r w:rsidRPr="00837EBA">
        <w:rPr>
          <w:rFonts w:ascii="Times New Roman" w:hAnsi="Times New Roman"/>
          <w:b/>
          <w:color w:val="000000" w:themeColor="text1"/>
        </w:rPr>
        <w:t>9</w:t>
      </w:r>
      <w:r w:rsidRPr="00837EBA">
        <w:rPr>
          <w:rFonts w:ascii="Times New Roman" w:hAnsi="Times New Roman"/>
          <w:b/>
          <w:color w:val="000000" w:themeColor="text1"/>
        </w:rPr>
        <w:t>月</w:t>
      </w:r>
      <w:r w:rsidRPr="00837EBA">
        <w:rPr>
          <w:rFonts w:ascii="Times New Roman" w:hAnsi="Times New Roman"/>
          <w:b/>
          <w:color w:val="000000" w:themeColor="text1"/>
        </w:rPr>
        <w:t>3</w:t>
      </w:r>
      <w:r w:rsidRPr="00837EBA">
        <w:rPr>
          <w:rFonts w:ascii="Times New Roman" w:hAnsi="Times New Roman"/>
          <w:b/>
          <w:color w:val="000000" w:themeColor="text1"/>
        </w:rPr>
        <w:t>日獲行政院同意修正納入，</w:t>
      </w:r>
      <w:r w:rsidR="004242E6" w:rsidRPr="00837EBA">
        <w:rPr>
          <w:rFonts w:ascii="Times New Roman" w:hAnsi="Times New Roman"/>
          <w:b/>
          <w:color w:val="000000" w:themeColor="text1"/>
        </w:rPr>
        <w:t>惟至</w:t>
      </w:r>
      <w:r w:rsidR="002C1AD6" w:rsidRPr="00837EBA">
        <w:rPr>
          <w:rFonts w:ascii="Times New Roman" w:hAnsi="Times New Roman" w:hint="eastAsia"/>
          <w:b/>
          <w:color w:val="000000" w:themeColor="text1"/>
        </w:rPr>
        <w:t>1</w:t>
      </w:r>
      <w:r w:rsidR="002C1AD6" w:rsidRPr="00837EBA">
        <w:rPr>
          <w:rFonts w:ascii="Times New Roman" w:hAnsi="Times New Roman"/>
          <w:b/>
          <w:color w:val="000000" w:themeColor="text1"/>
        </w:rPr>
        <w:t>13</w:t>
      </w:r>
      <w:r w:rsidR="002C1AD6" w:rsidRPr="00837EBA">
        <w:rPr>
          <w:rFonts w:ascii="Times New Roman" w:hAnsi="Times New Roman" w:hint="eastAsia"/>
          <w:b/>
          <w:color w:val="000000" w:themeColor="text1"/>
        </w:rPr>
        <w:t>年</w:t>
      </w:r>
      <w:r w:rsidR="004242E6" w:rsidRPr="00837EBA">
        <w:rPr>
          <w:rFonts w:ascii="Times New Roman" w:hAnsi="Times New Roman"/>
          <w:b/>
          <w:color w:val="000000" w:themeColor="text1"/>
        </w:rPr>
        <w:t>本院調查</w:t>
      </w:r>
      <w:r w:rsidR="00CF1499" w:rsidRPr="00837EBA">
        <w:rPr>
          <w:rFonts w:ascii="Times New Roman" w:hAnsi="Times New Roman"/>
          <w:b/>
          <w:color w:val="000000" w:themeColor="text1"/>
        </w:rPr>
        <w:t>期間，已打包</w:t>
      </w:r>
      <w:r w:rsidR="00CF1499" w:rsidRPr="00837EBA">
        <w:rPr>
          <w:rFonts w:ascii="Times New Roman" w:hAnsi="Times New Roman"/>
          <w:b/>
          <w:color w:val="000000" w:themeColor="text1"/>
        </w:rPr>
        <w:t>8.8</w:t>
      </w:r>
      <w:r w:rsidR="00CF1499" w:rsidRPr="00837EBA">
        <w:rPr>
          <w:rFonts w:ascii="Times New Roman" w:hAnsi="Times New Roman"/>
          <w:b/>
          <w:color w:val="000000" w:themeColor="text1"/>
        </w:rPr>
        <w:t>萬噸之垃圾中，僅移除</w:t>
      </w:r>
      <w:r w:rsidR="00CF1499" w:rsidRPr="00837EBA">
        <w:rPr>
          <w:rFonts w:ascii="Times New Roman" w:hAnsi="Times New Roman"/>
          <w:b/>
          <w:color w:val="000000" w:themeColor="text1"/>
        </w:rPr>
        <w:t>3.8</w:t>
      </w:r>
      <w:r w:rsidR="009D2A3A" w:rsidRPr="00837EBA">
        <w:rPr>
          <w:rFonts w:ascii="Times New Roman" w:hAnsi="Times New Roman" w:hint="eastAsia"/>
          <w:b/>
          <w:color w:val="000000" w:themeColor="text1"/>
        </w:rPr>
        <w:t>萬</w:t>
      </w:r>
      <w:r w:rsidR="00CF1499" w:rsidRPr="00837EBA">
        <w:rPr>
          <w:rFonts w:ascii="Times New Roman" w:hAnsi="Times New Roman"/>
          <w:b/>
          <w:color w:val="000000" w:themeColor="text1"/>
        </w:rPr>
        <w:t>噸，</w:t>
      </w:r>
      <w:r w:rsidR="000417F8" w:rsidRPr="00837EBA">
        <w:rPr>
          <w:rFonts w:ascii="Times New Roman" w:hAnsi="Times New Roman"/>
          <w:b/>
          <w:color w:val="000000" w:themeColor="text1"/>
        </w:rPr>
        <w:t>仍有高達</w:t>
      </w:r>
      <w:r w:rsidR="000417F8" w:rsidRPr="00837EBA">
        <w:rPr>
          <w:rFonts w:ascii="Times New Roman" w:hAnsi="Times New Roman"/>
          <w:b/>
          <w:color w:val="000000" w:themeColor="text1"/>
        </w:rPr>
        <w:t>5</w:t>
      </w:r>
      <w:r w:rsidR="000417F8" w:rsidRPr="00837EBA">
        <w:rPr>
          <w:rFonts w:ascii="Times New Roman" w:hAnsi="Times New Roman"/>
          <w:b/>
          <w:color w:val="000000" w:themeColor="text1"/>
        </w:rPr>
        <w:t>萬噸之垃圾置於人工湖旁，與行政院核定之修正計畫中，移除清運工作需於</w:t>
      </w:r>
      <w:r w:rsidR="000417F8" w:rsidRPr="00837EBA">
        <w:rPr>
          <w:rFonts w:ascii="Times New Roman" w:hAnsi="Times New Roman"/>
          <w:b/>
          <w:color w:val="000000" w:themeColor="text1"/>
        </w:rPr>
        <w:t>111</w:t>
      </w:r>
      <w:r w:rsidR="000417F8" w:rsidRPr="00837EBA">
        <w:rPr>
          <w:rFonts w:ascii="Times New Roman" w:hAnsi="Times New Roman"/>
          <w:b/>
          <w:color w:val="000000" w:themeColor="text1"/>
        </w:rPr>
        <w:t>年底完成不符，水利署</w:t>
      </w:r>
      <w:r w:rsidR="003C0527" w:rsidRPr="00837EBA">
        <w:rPr>
          <w:rFonts w:ascii="Times New Roman" w:hAnsi="Times New Roman" w:hint="eastAsia"/>
          <w:b/>
          <w:color w:val="000000" w:themeColor="text1"/>
        </w:rPr>
        <w:t>既</w:t>
      </w:r>
      <w:r w:rsidR="000417F8" w:rsidRPr="00837EBA">
        <w:rPr>
          <w:rFonts w:ascii="Times New Roman" w:hAnsi="Times New Roman"/>
          <w:b/>
          <w:color w:val="000000" w:themeColor="text1"/>
        </w:rPr>
        <w:t>主責全般計畫進度控管</w:t>
      </w:r>
      <w:r w:rsidR="003C0527" w:rsidRPr="00837EBA">
        <w:rPr>
          <w:rFonts w:ascii="Times New Roman" w:hAnsi="Times New Roman" w:hint="eastAsia"/>
          <w:b/>
          <w:color w:val="000000" w:themeColor="text1"/>
        </w:rPr>
        <w:t>，</w:t>
      </w:r>
      <w:r w:rsidR="000417F8" w:rsidRPr="00837EBA">
        <w:rPr>
          <w:rFonts w:ascii="Times New Roman" w:hAnsi="Times New Roman"/>
          <w:b/>
          <w:color w:val="000000" w:themeColor="text1"/>
        </w:rPr>
        <w:t>環境部</w:t>
      </w:r>
      <w:r w:rsidR="003C0527" w:rsidRPr="00837EBA">
        <w:rPr>
          <w:rFonts w:ascii="Times New Roman" w:hAnsi="Times New Roman" w:hint="eastAsia"/>
          <w:b/>
          <w:color w:val="000000" w:themeColor="text1"/>
        </w:rPr>
        <w:t>則</w:t>
      </w:r>
      <w:r w:rsidR="000417F8" w:rsidRPr="00837EBA">
        <w:rPr>
          <w:rFonts w:ascii="Times New Roman" w:hAnsi="Times New Roman"/>
          <w:b/>
          <w:color w:val="000000" w:themeColor="text1"/>
        </w:rPr>
        <w:t>需協調南投縣政府</w:t>
      </w:r>
      <w:r w:rsidR="003C0527" w:rsidRPr="00837EBA">
        <w:rPr>
          <w:rFonts w:ascii="Times New Roman" w:hAnsi="Times New Roman" w:hint="eastAsia"/>
          <w:b/>
          <w:color w:val="000000" w:themeColor="text1"/>
        </w:rPr>
        <w:t>偕同</w:t>
      </w:r>
      <w:r w:rsidR="000417F8" w:rsidRPr="00837EBA">
        <w:rPr>
          <w:rFonts w:ascii="Times New Roman" w:hAnsi="Times New Roman"/>
          <w:b/>
          <w:color w:val="000000" w:themeColor="text1"/>
        </w:rPr>
        <w:t>草屯鎮公所執行，相關機關應就計畫延宕情事加速趕辦，始符效益目標</w:t>
      </w:r>
    </w:p>
    <w:p w:rsidR="00891F10" w:rsidRPr="00837EBA" w:rsidRDefault="004C4A6F" w:rsidP="00F82FEB">
      <w:pPr>
        <w:pStyle w:val="3"/>
        <w:rPr>
          <w:rFonts w:ascii="Times New Roman" w:hAnsi="Times New Roman"/>
          <w:color w:val="000000" w:themeColor="text1"/>
        </w:rPr>
      </w:pPr>
      <w:r w:rsidRPr="00837EBA">
        <w:rPr>
          <w:rFonts w:ascii="Times New Roman" w:hAnsi="Times New Roman"/>
          <w:color w:val="000000" w:themeColor="text1"/>
        </w:rPr>
        <w:t>南投縣境內因無焚化爐，縣內產出垃圾需運至其他有焚化爐之縣市處理。南投縣政府為能妥善暫置垃圾，考量已封閉草屯鎮掩埋場地屬偏僻，且有堆置空間，爰作為垃圾轉運站，用以調度暫置需外送焚化垃圾。然外縣市焚化廠歲修及垃圾量增加等原</w:t>
      </w:r>
      <w:r w:rsidRPr="00837EBA">
        <w:rPr>
          <w:rFonts w:ascii="Times New Roman" w:hAnsi="Times New Roman"/>
          <w:color w:val="000000" w:themeColor="text1"/>
        </w:rPr>
        <w:lastRenderedPageBreak/>
        <w:t>因，已無法依南投縣需求提供焚化量，致南投縣垃圾去化困難而產生垃圾堆置問題。在有限的焚化量僅能優先轉運南投縣內其他無堆置條件之轉運站垃圾，造成草屯垃圾轉運站持續累積堆置高達數萬噸，嚴重影響周邊環境衛生及景觀等問題。草屯鎮掩埋場場址雖不在鳥嘴潭人工湖工程計畫範圍內，惟其鄰近本計畫</w:t>
      </w:r>
      <w:r w:rsidRPr="00837EBA">
        <w:rPr>
          <w:rFonts w:ascii="Times New Roman" w:hAnsi="Times New Roman"/>
          <w:color w:val="000000" w:themeColor="text1"/>
        </w:rPr>
        <w:t>D</w:t>
      </w:r>
      <w:r w:rsidRPr="00837EBA">
        <w:rPr>
          <w:rFonts w:ascii="Times New Roman" w:hAnsi="Times New Roman"/>
          <w:color w:val="000000" w:themeColor="text1"/>
        </w:rPr>
        <w:t>、</w:t>
      </w:r>
      <w:r w:rsidRPr="00837EBA">
        <w:rPr>
          <w:rFonts w:ascii="Times New Roman" w:hAnsi="Times New Roman"/>
          <w:color w:val="000000" w:themeColor="text1"/>
        </w:rPr>
        <w:t>E</w:t>
      </w:r>
      <w:r w:rsidRPr="00837EBA">
        <w:rPr>
          <w:rFonts w:ascii="Times New Roman" w:hAnsi="Times New Roman"/>
          <w:color w:val="000000" w:themeColor="text1"/>
        </w:rPr>
        <w:t>人工湖區，其垃圾長久堆置將阻礙人工湖帶動周邊綠色經濟之觀光發展，</w:t>
      </w:r>
      <w:r w:rsidR="002B0E8C" w:rsidRPr="00944CEB">
        <w:rPr>
          <w:rFonts w:ascii="Times New Roman" w:hAnsi="Times New Roman" w:hint="eastAsia"/>
        </w:rPr>
        <w:t>與鳥嘴潭人工湖每日提供</w:t>
      </w:r>
      <w:r w:rsidR="002B0E8C" w:rsidRPr="00944CEB">
        <w:rPr>
          <w:rFonts w:ascii="Times New Roman" w:hAnsi="Times New Roman" w:hint="eastAsia"/>
        </w:rPr>
        <w:t>2</w:t>
      </w:r>
      <w:r w:rsidR="002B0E8C" w:rsidRPr="00944CEB">
        <w:rPr>
          <w:rFonts w:ascii="Times New Roman" w:hAnsi="Times New Roman"/>
        </w:rPr>
        <w:t>5</w:t>
      </w:r>
      <w:r w:rsidR="002B0E8C" w:rsidRPr="00944CEB">
        <w:rPr>
          <w:rFonts w:ascii="Times New Roman" w:hAnsi="Times New Roman" w:hint="eastAsia"/>
        </w:rPr>
        <w:t>萬噸民生用水之品質疑慮</w:t>
      </w:r>
      <w:r w:rsidR="002B0E8C">
        <w:rPr>
          <w:rFonts w:ascii="Times New Roman" w:hAnsi="Times New Roman" w:hint="eastAsia"/>
          <w:color w:val="000000" w:themeColor="text1"/>
        </w:rPr>
        <w:t>，</w:t>
      </w:r>
      <w:r w:rsidRPr="00837EBA">
        <w:rPr>
          <w:rFonts w:ascii="Times New Roman" w:hAnsi="Times New Roman"/>
          <w:color w:val="000000" w:themeColor="text1"/>
        </w:rPr>
        <w:t>並影響整體環境品質及景觀整體性。</w:t>
      </w:r>
    </w:p>
    <w:p w:rsidR="0023484D" w:rsidRPr="00837EBA" w:rsidRDefault="004825A7" w:rsidP="004825A7">
      <w:pPr>
        <w:pStyle w:val="0"/>
        <w:kinsoku w:val="0"/>
        <w:ind w:leftChars="0" w:left="0"/>
        <w:jc w:val="right"/>
        <w:rPr>
          <w:rFonts w:ascii="Times New Roman"/>
          <w:color w:val="000000" w:themeColor="text1"/>
        </w:rPr>
      </w:pPr>
      <w:r w:rsidRPr="00837EBA">
        <w:rPr>
          <w:rFonts w:ascii="Times New Roman"/>
          <w:noProof/>
          <w:color w:val="000000" w:themeColor="text1"/>
        </w:rPr>
        <w:drawing>
          <wp:inline distT="0" distB="0" distL="0" distR="0" wp14:anchorId="44926B41" wp14:editId="7818DAD5">
            <wp:extent cx="4954270" cy="334702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66197" cy="3355077"/>
                    </a:xfrm>
                    <a:prstGeom prst="rect">
                      <a:avLst/>
                    </a:prstGeom>
                  </pic:spPr>
                </pic:pic>
              </a:graphicData>
            </a:graphic>
          </wp:inline>
        </w:drawing>
      </w:r>
    </w:p>
    <w:p w:rsidR="0023484D" w:rsidRPr="00837EBA" w:rsidRDefault="004825A7" w:rsidP="004825A7">
      <w:pPr>
        <w:pStyle w:val="a1"/>
        <w:spacing w:after="0"/>
        <w:rPr>
          <w:rFonts w:ascii="Times New Roman" w:hAnsi="Times New Roman"/>
          <w:color w:val="000000" w:themeColor="text1"/>
        </w:rPr>
      </w:pPr>
      <w:r w:rsidRPr="00837EBA">
        <w:rPr>
          <w:rFonts w:ascii="Times New Roman" w:hAnsi="Times New Roman"/>
          <w:color w:val="000000" w:themeColor="text1"/>
        </w:rPr>
        <w:t>草屯垃圾場位置圖</w:t>
      </w:r>
    </w:p>
    <w:p w:rsidR="0023484D" w:rsidRPr="00837EBA" w:rsidRDefault="004825A7" w:rsidP="004825A7">
      <w:pPr>
        <w:pStyle w:val="0"/>
        <w:kinsoku w:val="0"/>
        <w:spacing w:line="0" w:lineRule="atLeast"/>
        <w:ind w:left="680"/>
        <w:jc w:val="right"/>
        <w:rPr>
          <w:rFonts w:ascii="Times New Roman"/>
          <w:color w:val="000000" w:themeColor="text1"/>
          <w:sz w:val="24"/>
        </w:rPr>
      </w:pPr>
      <w:r w:rsidRPr="00837EBA">
        <w:rPr>
          <w:rFonts w:ascii="Times New Roman"/>
          <w:color w:val="000000" w:themeColor="text1"/>
          <w:sz w:val="24"/>
        </w:rPr>
        <w:t>資料來源：行政院核定修正計畫</w:t>
      </w:r>
    </w:p>
    <w:p w:rsidR="00715858" w:rsidRPr="00837EBA" w:rsidRDefault="00715858" w:rsidP="004825A7">
      <w:pPr>
        <w:pStyle w:val="0"/>
        <w:kinsoku w:val="0"/>
        <w:spacing w:line="0" w:lineRule="atLeast"/>
        <w:ind w:left="680"/>
        <w:jc w:val="right"/>
        <w:rPr>
          <w:rFonts w:ascii="Times New Roman"/>
          <w:color w:val="000000" w:themeColor="text1"/>
          <w:sz w:val="24"/>
        </w:rPr>
      </w:pPr>
    </w:p>
    <w:p w:rsidR="00AE0749" w:rsidRPr="00837EBA" w:rsidRDefault="00AE0749" w:rsidP="00F82FEB">
      <w:pPr>
        <w:pStyle w:val="3"/>
        <w:rPr>
          <w:rFonts w:ascii="Times New Roman" w:hAnsi="Times New Roman"/>
          <w:color w:val="000000" w:themeColor="text1"/>
        </w:rPr>
      </w:pPr>
      <w:r w:rsidRPr="00837EBA">
        <w:rPr>
          <w:rFonts w:ascii="Times New Roman" w:hAnsi="Times New Roman"/>
          <w:color w:val="000000" w:themeColor="text1"/>
        </w:rPr>
        <w:t>經民意代表數度邀集環境部、水利署、南投縣政府等機關研商，達成草屯垃圾場移除之目標，爰水利署辦理計畫修正，地面以上堆置垃圾移除清運工作由環境部協調南投縣政府</w:t>
      </w:r>
      <w:r w:rsidR="008E3F4F" w:rsidRPr="00837EBA">
        <w:rPr>
          <w:rFonts w:ascii="Times New Roman" w:hAnsi="Times New Roman" w:hint="eastAsia"/>
          <w:color w:val="000000" w:themeColor="text1"/>
        </w:rPr>
        <w:t>偕同</w:t>
      </w:r>
      <w:r w:rsidRPr="00837EBA">
        <w:rPr>
          <w:rFonts w:ascii="Times New Roman" w:hAnsi="Times New Roman"/>
          <w:color w:val="000000" w:themeColor="text1"/>
        </w:rPr>
        <w:t>草屯鎮公所辦理，地面以上堆置垃圾移除後，環境復育改善工作，由環</w:t>
      </w:r>
      <w:r w:rsidRPr="00837EBA">
        <w:rPr>
          <w:rFonts w:ascii="Times New Roman" w:hAnsi="Times New Roman"/>
          <w:color w:val="000000" w:themeColor="text1"/>
        </w:rPr>
        <w:lastRenderedPageBreak/>
        <w:t>境部補助經費協助改善，所需經費</w:t>
      </w:r>
      <w:r w:rsidRPr="00837EBA">
        <w:rPr>
          <w:rFonts w:ascii="Times New Roman" w:hAnsi="Times New Roman"/>
          <w:color w:val="000000" w:themeColor="text1"/>
        </w:rPr>
        <w:t>6</w:t>
      </w:r>
      <w:r w:rsidRPr="00837EBA">
        <w:rPr>
          <w:rFonts w:ascii="Times New Roman" w:hAnsi="Times New Roman"/>
          <w:color w:val="000000" w:themeColor="text1"/>
        </w:rPr>
        <w:t>億元，由環境部與經濟部各分攤</w:t>
      </w:r>
      <w:r w:rsidRPr="00837EBA">
        <w:rPr>
          <w:rFonts w:ascii="Times New Roman" w:hAnsi="Times New Roman"/>
          <w:color w:val="000000" w:themeColor="text1"/>
        </w:rPr>
        <w:t>3</w:t>
      </w:r>
      <w:r w:rsidRPr="00837EBA">
        <w:rPr>
          <w:rFonts w:ascii="Times New Roman" w:hAnsi="Times New Roman"/>
          <w:color w:val="000000" w:themeColor="text1"/>
        </w:rPr>
        <w:t>億元，其中垃圾移除清運工作，預計於</w:t>
      </w:r>
      <w:r w:rsidRPr="00837EBA">
        <w:rPr>
          <w:rFonts w:ascii="Times New Roman" w:hAnsi="Times New Roman"/>
          <w:b/>
          <w:color w:val="000000" w:themeColor="text1"/>
        </w:rPr>
        <w:t>109</w:t>
      </w:r>
      <w:r w:rsidRPr="00837EBA">
        <w:rPr>
          <w:rFonts w:ascii="Times New Roman" w:hAnsi="Times New Roman"/>
          <w:b/>
          <w:color w:val="000000" w:themeColor="text1"/>
        </w:rPr>
        <w:t>年至</w:t>
      </w:r>
      <w:r w:rsidRPr="00837EBA">
        <w:rPr>
          <w:rFonts w:ascii="Times New Roman" w:hAnsi="Times New Roman"/>
          <w:b/>
          <w:color w:val="000000" w:themeColor="text1"/>
        </w:rPr>
        <w:t>111</w:t>
      </w:r>
      <w:r w:rsidRPr="00837EBA">
        <w:rPr>
          <w:rFonts w:ascii="Times New Roman" w:hAnsi="Times New Roman"/>
          <w:b/>
          <w:color w:val="000000" w:themeColor="text1"/>
        </w:rPr>
        <w:t>年間辦理完成</w:t>
      </w:r>
      <w:r w:rsidRPr="00837EBA">
        <w:rPr>
          <w:rFonts w:ascii="Times New Roman" w:hAnsi="Times New Roman"/>
          <w:color w:val="000000" w:themeColor="text1"/>
        </w:rPr>
        <w:t>，相關修正計畫經行政院於</w:t>
      </w:r>
      <w:r w:rsidRPr="00837EBA">
        <w:rPr>
          <w:rFonts w:ascii="Times New Roman" w:hAnsi="Times New Roman"/>
          <w:color w:val="000000" w:themeColor="text1"/>
        </w:rPr>
        <w:t>109</w:t>
      </w:r>
      <w:r w:rsidRPr="00837EBA">
        <w:rPr>
          <w:rFonts w:ascii="Times New Roman" w:hAnsi="Times New Roman"/>
          <w:color w:val="000000" w:themeColor="text1"/>
        </w:rPr>
        <w:t>年</w:t>
      </w:r>
      <w:r w:rsidRPr="00837EBA">
        <w:rPr>
          <w:rFonts w:ascii="Times New Roman" w:hAnsi="Times New Roman"/>
          <w:color w:val="000000" w:themeColor="text1"/>
        </w:rPr>
        <w:t>9</w:t>
      </w:r>
      <w:r w:rsidRPr="00837EBA">
        <w:rPr>
          <w:rFonts w:ascii="Times New Roman" w:hAnsi="Times New Roman"/>
          <w:color w:val="000000" w:themeColor="text1"/>
        </w:rPr>
        <w:t>月</w:t>
      </w:r>
      <w:r w:rsidRPr="00837EBA">
        <w:rPr>
          <w:rFonts w:ascii="Times New Roman" w:hAnsi="Times New Roman"/>
          <w:color w:val="000000" w:themeColor="text1"/>
        </w:rPr>
        <w:t>3</w:t>
      </w:r>
      <w:r w:rsidRPr="00837EBA">
        <w:rPr>
          <w:rFonts w:ascii="Times New Roman" w:hAnsi="Times New Roman"/>
          <w:color w:val="000000" w:themeColor="text1"/>
        </w:rPr>
        <w:t>日以院臺經字第</w:t>
      </w:r>
      <w:r w:rsidRPr="00837EBA">
        <w:rPr>
          <w:rFonts w:ascii="Times New Roman" w:hAnsi="Times New Roman"/>
          <w:color w:val="000000" w:themeColor="text1"/>
        </w:rPr>
        <w:t>1090029540</w:t>
      </w:r>
      <w:r w:rsidRPr="00837EBA">
        <w:rPr>
          <w:rFonts w:ascii="Times New Roman" w:hAnsi="Times New Roman"/>
          <w:color w:val="000000" w:themeColor="text1"/>
        </w:rPr>
        <w:t>號函核定准予辦理</w:t>
      </w:r>
      <w:r w:rsidR="000A662F" w:rsidRPr="00837EBA">
        <w:rPr>
          <w:rFonts w:ascii="Times New Roman" w:hAnsi="Times New Roman" w:hint="eastAsia"/>
          <w:color w:val="000000" w:themeColor="text1"/>
        </w:rPr>
        <w:t>（原計畫核定金額為</w:t>
      </w:r>
      <w:r w:rsidR="000A662F" w:rsidRPr="00837EBA">
        <w:rPr>
          <w:rFonts w:ascii="Times New Roman" w:hAnsi="Times New Roman" w:hint="eastAsia"/>
          <w:color w:val="000000" w:themeColor="text1"/>
        </w:rPr>
        <w:t>1</w:t>
      </w:r>
      <w:r w:rsidR="000A662F" w:rsidRPr="00837EBA">
        <w:rPr>
          <w:rFonts w:ascii="Times New Roman" w:hAnsi="Times New Roman"/>
          <w:color w:val="000000" w:themeColor="text1"/>
        </w:rPr>
        <w:t>99</w:t>
      </w:r>
      <w:r w:rsidR="000A662F" w:rsidRPr="00837EBA">
        <w:rPr>
          <w:rFonts w:ascii="Times New Roman" w:hAnsi="Times New Roman" w:hint="eastAsia"/>
          <w:color w:val="000000" w:themeColor="text1"/>
        </w:rPr>
        <w:t>億元，本計畫修正後增加</w:t>
      </w:r>
      <w:r w:rsidR="000A662F" w:rsidRPr="00837EBA">
        <w:rPr>
          <w:rFonts w:ascii="Times New Roman" w:hAnsi="Times New Roman" w:hint="eastAsia"/>
          <w:color w:val="000000" w:themeColor="text1"/>
        </w:rPr>
        <w:t>3</w:t>
      </w:r>
      <w:r w:rsidR="000A662F" w:rsidRPr="00837EBA">
        <w:rPr>
          <w:rFonts w:ascii="Times New Roman" w:hAnsi="Times New Roman" w:hint="eastAsia"/>
          <w:color w:val="000000" w:themeColor="text1"/>
        </w:rPr>
        <w:t>億元，經費增至</w:t>
      </w:r>
      <w:r w:rsidR="000A662F" w:rsidRPr="00837EBA">
        <w:rPr>
          <w:rFonts w:ascii="Times New Roman" w:hAnsi="Times New Roman" w:hint="eastAsia"/>
          <w:color w:val="000000" w:themeColor="text1"/>
        </w:rPr>
        <w:t>2</w:t>
      </w:r>
      <w:r w:rsidR="000A662F" w:rsidRPr="00837EBA">
        <w:rPr>
          <w:rFonts w:ascii="Times New Roman" w:hAnsi="Times New Roman"/>
          <w:color w:val="000000" w:themeColor="text1"/>
        </w:rPr>
        <w:t>02</w:t>
      </w:r>
      <w:r w:rsidR="000A662F" w:rsidRPr="00837EBA">
        <w:rPr>
          <w:rFonts w:ascii="Times New Roman" w:hAnsi="Times New Roman" w:hint="eastAsia"/>
          <w:color w:val="000000" w:themeColor="text1"/>
        </w:rPr>
        <w:t>億元）。</w:t>
      </w:r>
    </w:p>
    <w:p w:rsidR="0062691F" w:rsidRPr="00837EBA" w:rsidRDefault="0062691F" w:rsidP="0062691F">
      <w:pPr>
        <w:pStyle w:val="0"/>
        <w:ind w:leftChars="0" w:left="0"/>
        <w:jc w:val="right"/>
        <w:rPr>
          <w:rFonts w:ascii="Times New Roman"/>
          <w:color w:val="000000" w:themeColor="text1"/>
        </w:rPr>
      </w:pPr>
      <w:r w:rsidRPr="00837EBA">
        <w:rPr>
          <w:rFonts w:ascii="Times New Roman"/>
          <w:noProof/>
          <w:color w:val="000000" w:themeColor="text1"/>
        </w:rPr>
        <w:drawing>
          <wp:inline distT="0" distB="0" distL="0" distR="0" wp14:anchorId="758A62E5" wp14:editId="7445F5DF">
            <wp:extent cx="4736461" cy="3867788"/>
            <wp:effectExtent l="0" t="0" r="762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44108" cy="3874033"/>
                    </a:xfrm>
                    <a:prstGeom prst="rect">
                      <a:avLst/>
                    </a:prstGeom>
                  </pic:spPr>
                </pic:pic>
              </a:graphicData>
            </a:graphic>
          </wp:inline>
        </w:drawing>
      </w:r>
    </w:p>
    <w:p w:rsidR="0062691F" w:rsidRPr="00837EBA" w:rsidRDefault="0062691F" w:rsidP="0062691F">
      <w:pPr>
        <w:pStyle w:val="a1"/>
        <w:spacing w:after="0"/>
        <w:rPr>
          <w:rFonts w:ascii="Times New Roman" w:hAnsi="Times New Roman"/>
          <w:color w:val="000000" w:themeColor="text1"/>
        </w:rPr>
      </w:pPr>
      <w:r w:rsidRPr="00837EBA">
        <w:rPr>
          <w:rFonts w:ascii="Times New Roman" w:hAnsi="Times New Roman"/>
          <w:color w:val="000000" w:themeColor="text1"/>
        </w:rPr>
        <w:t>修正後計畫實施期程表</w:t>
      </w:r>
    </w:p>
    <w:p w:rsidR="0062691F" w:rsidRPr="00837EBA" w:rsidRDefault="0062691F" w:rsidP="0062691F">
      <w:pPr>
        <w:pStyle w:val="0"/>
        <w:spacing w:line="0" w:lineRule="atLeast"/>
        <w:ind w:left="1200" w:hangingChars="200" w:hanging="520"/>
        <w:jc w:val="left"/>
        <w:rPr>
          <w:rFonts w:ascii="Times New Roman"/>
          <w:color w:val="000000" w:themeColor="text1"/>
          <w:sz w:val="24"/>
        </w:rPr>
      </w:pPr>
      <w:r w:rsidRPr="00837EBA">
        <w:rPr>
          <w:rFonts w:ascii="Times New Roman"/>
          <w:color w:val="000000" w:themeColor="text1"/>
          <w:sz w:val="24"/>
        </w:rPr>
        <w:t>註：</w:t>
      </w:r>
      <w:r w:rsidRPr="00837EBA">
        <w:rPr>
          <w:rFonts w:ascii="Times New Roman"/>
          <w:color w:val="000000" w:themeColor="text1"/>
          <w:sz w:val="24"/>
        </w:rPr>
        <w:t>109-111</w:t>
      </w:r>
      <w:r w:rsidRPr="00837EBA">
        <w:rPr>
          <w:rFonts w:ascii="Times New Roman"/>
          <w:color w:val="000000" w:themeColor="text1"/>
          <w:sz w:val="24"/>
        </w:rPr>
        <w:t>年度之分年實施計畫均為草屯垃圾場地面以上堆置之舊垃圾及每日新增垃圾緊急移除清運工作完成及驗收。</w:t>
      </w:r>
    </w:p>
    <w:p w:rsidR="0062691F" w:rsidRPr="00837EBA" w:rsidRDefault="0062691F" w:rsidP="0062691F">
      <w:pPr>
        <w:pStyle w:val="0"/>
        <w:spacing w:line="0" w:lineRule="atLeast"/>
        <w:ind w:left="680"/>
        <w:jc w:val="right"/>
        <w:rPr>
          <w:rFonts w:ascii="Times New Roman"/>
          <w:color w:val="000000" w:themeColor="text1"/>
          <w:sz w:val="24"/>
        </w:rPr>
      </w:pPr>
      <w:r w:rsidRPr="00837EBA">
        <w:rPr>
          <w:rFonts w:ascii="Times New Roman"/>
          <w:color w:val="000000" w:themeColor="text1"/>
          <w:sz w:val="24"/>
        </w:rPr>
        <w:t>資料來源：行政院核定修正計畫</w:t>
      </w:r>
    </w:p>
    <w:p w:rsidR="00B67AFB" w:rsidRPr="00837EBA" w:rsidRDefault="00AE0749" w:rsidP="005B2BF7">
      <w:pPr>
        <w:pStyle w:val="3"/>
        <w:rPr>
          <w:rFonts w:ascii="Times New Roman" w:hAnsi="Times New Roman"/>
          <w:color w:val="000000" w:themeColor="text1"/>
        </w:rPr>
      </w:pPr>
      <w:r w:rsidRPr="00837EBA">
        <w:rPr>
          <w:rFonts w:ascii="Times New Roman" w:hAnsi="Times New Roman"/>
          <w:color w:val="000000" w:themeColor="text1"/>
        </w:rPr>
        <w:t>本院於</w:t>
      </w:r>
      <w:r w:rsidRPr="00837EBA">
        <w:rPr>
          <w:rFonts w:ascii="Times New Roman" w:hAnsi="Times New Roman"/>
          <w:color w:val="000000" w:themeColor="text1"/>
        </w:rPr>
        <w:t>113</w:t>
      </w:r>
      <w:r w:rsidRPr="00837EBA">
        <w:rPr>
          <w:rFonts w:ascii="Times New Roman" w:hAnsi="Times New Roman"/>
          <w:color w:val="000000" w:themeColor="text1"/>
        </w:rPr>
        <w:t>年</w:t>
      </w:r>
      <w:r w:rsidRPr="00837EBA">
        <w:rPr>
          <w:rFonts w:ascii="Times New Roman" w:hAnsi="Times New Roman"/>
          <w:color w:val="000000" w:themeColor="text1"/>
        </w:rPr>
        <w:t>8</w:t>
      </w:r>
      <w:r w:rsidRPr="00837EBA">
        <w:rPr>
          <w:rFonts w:ascii="Times New Roman" w:hAnsi="Times New Roman"/>
          <w:color w:val="000000" w:themeColor="text1"/>
        </w:rPr>
        <w:t>月</w:t>
      </w:r>
      <w:r w:rsidRPr="00837EBA">
        <w:rPr>
          <w:rFonts w:ascii="Times New Roman" w:hAnsi="Times New Roman"/>
          <w:color w:val="000000" w:themeColor="text1"/>
        </w:rPr>
        <w:t>8</w:t>
      </w:r>
      <w:r w:rsidRPr="00837EBA">
        <w:rPr>
          <w:rFonts w:ascii="Times New Roman" w:hAnsi="Times New Roman"/>
          <w:color w:val="000000" w:themeColor="text1"/>
        </w:rPr>
        <w:t>日約詢</w:t>
      </w:r>
      <w:r w:rsidR="00B67AFB" w:rsidRPr="00837EBA">
        <w:rPr>
          <w:rFonts w:ascii="Times New Roman" w:hAnsi="Times New Roman"/>
          <w:color w:val="000000" w:themeColor="text1"/>
        </w:rPr>
        <w:t>水利署</w:t>
      </w:r>
      <w:r w:rsidRPr="00837EBA">
        <w:rPr>
          <w:rFonts w:ascii="Times New Roman" w:hAnsi="Times New Roman"/>
          <w:color w:val="000000" w:themeColor="text1"/>
        </w:rPr>
        <w:t>時</w:t>
      </w:r>
      <w:r w:rsidR="00B67AFB" w:rsidRPr="00837EBA">
        <w:rPr>
          <w:rFonts w:ascii="Times New Roman" w:hAnsi="Times New Roman"/>
          <w:color w:val="000000" w:themeColor="text1"/>
        </w:rPr>
        <w:t>，</w:t>
      </w:r>
      <w:r w:rsidRPr="00837EBA">
        <w:rPr>
          <w:rFonts w:ascii="Times New Roman" w:hAnsi="Times New Roman"/>
          <w:color w:val="000000" w:themeColor="text1"/>
        </w:rPr>
        <w:t>該署表示，</w:t>
      </w:r>
      <w:r w:rsidR="00B67AFB" w:rsidRPr="00837EBA">
        <w:rPr>
          <w:rFonts w:ascii="Times New Roman" w:hAnsi="Times New Roman"/>
          <w:color w:val="000000" w:themeColor="text1"/>
        </w:rPr>
        <w:t>為改善人工湖附近環境景觀並創造優質生活環境，提升民眾良好用水觀感，增加經費</w:t>
      </w:r>
      <w:r w:rsidR="00B67AFB" w:rsidRPr="00837EBA">
        <w:rPr>
          <w:rFonts w:ascii="Times New Roman" w:hAnsi="Times New Roman"/>
          <w:color w:val="000000" w:themeColor="text1"/>
        </w:rPr>
        <w:t>3</w:t>
      </w:r>
      <w:r w:rsidR="00B67AFB" w:rsidRPr="00837EBA">
        <w:rPr>
          <w:rFonts w:ascii="Times New Roman" w:hAnsi="Times New Roman"/>
          <w:color w:val="000000" w:themeColor="text1"/>
        </w:rPr>
        <w:t>億元，協助環境部辦理草屯垃圾掩埋場地面上垃圾移除工作。後續環境部於</w:t>
      </w:r>
      <w:r w:rsidR="00B67AFB" w:rsidRPr="00837EBA">
        <w:rPr>
          <w:rFonts w:ascii="Times New Roman" w:hAnsi="Times New Roman"/>
          <w:color w:val="000000" w:themeColor="text1"/>
        </w:rPr>
        <w:t>111</w:t>
      </w:r>
      <w:r w:rsidR="00B67AFB" w:rsidRPr="00837EBA">
        <w:rPr>
          <w:rFonts w:ascii="Times New Roman" w:hAnsi="Times New Roman"/>
          <w:color w:val="000000" w:themeColor="text1"/>
        </w:rPr>
        <w:t>年</w:t>
      </w:r>
      <w:r w:rsidR="00B67AFB" w:rsidRPr="00837EBA">
        <w:rPr>
          <w:rFonts w:ascii="Times New Roman" w:hAnsi="Times New Roman"/>
          <w:color w:val="000000" w:themeColor="text1"/>
        </w:rPr>
        <w:t>3</w:t>
      </w:r>
      <w:r w:rsidR="00B67AFB" w:rsidRPr="00837EBA">
        <w:rPr>
          <w:rFonts w:ascii="Times New Roman" w:hAnsi="Times New Roman"/>
          <w:color w:val="000000" w:themeColor="text1"/>
        </w:rPr>
        <w:t>月</w:t>
      </w:r>
      <w:r w:rsidR="00B67AFB" w:rsidRPr="00837EBA">
        <w:rPr>
          <w:rFonts w:ascii="Times New Roman" w:hAnsi="Times New Roman"/>
          <w:color w:val="000000" w:themeColor="text1"/>
        </w:rPr>
        <w:t>4</w:t>
      </w:r>
      <w:r w:rsidR="00B67AFB" w:rsidRPr="00837EBA">
        <w:rPr>
          <w:rFonts w:ascii="Times New Roman" w:hAnsi="Times New Roman"/>
          <w:color w:val="000000" w:themeColor="text1"/>
        </w:rPr>
        <w:t>日協助核定南投縣政府所提垃圾移除專案計畫，現場由南投縣政府環保局執行，內容包含辦理購置機械分選及壓縮打包設備、垃圾機械</w:t>
      </w:r>
      <w:r w:rsidR="00B67AFB" w:rsidRPr="00837EBA">
        <w:rPr>
          <w:rFonts w:ascii="Times New Roman" w:hAnsi="Times New Roman"/>
          <w:color w:val="000000" w:themeColor="text1"/>
        </w:rPr>
        <w:lastRenderedPageBreak/>
        <w:t>分選與壓縮打包、暫置垃圾移除等工作，已完成垃圾篩分及打包作業</w:t>
      </w:r>
      <w:r w:rsidR="00B67AFB" w:rsidRPr="00837EBA">
        <w:rPr>
          <w:rFonts w:ascii="Times New Roman" w:hAnsi="Times New Roman"/>
          <w:color w:val="000000" w:themeColor="text1"/>
        </w:rPr>
        <w:t>8.8</w:t>
      </w:r>
      <w:r w:rsidR="00B67AFB" w:rsidRPr="00837EBA">
        <w:rPr>
          <w:rFonts w:ascii="Times New Roman" w:hAnsi="Times New Roman"/>
          <w:color w:val="000000" w:themeColor="text1"/>
        </w:rPr>
        <w:t>萬公噸</w:t>
      </w:r>
      <w:r w:rsidR="00746751" w:rsidRPr="00837EBA">
        <w:rPr>
          <w:rFonts w:ascii="Times New Roman" w:hAnsi="Times New Roman" w:hint="eastAsia"/>
          <w:color w:val="000000" w:themeColor="text1"/>
        </w:rPr>
        <w:t>，</w:t>
      </w:r>
      <w:r w:rsidR="00DD09D9" w:rsidRPr="00837EBA">
        <w:rPr>
          <w:rFonts w:ascii="Times New Roman" w:hAnsi="Times New Roman" w:hint="eastAsia"/>
          <w:color w:val="000000" w:themeColor="text1"/>
        </w:rPr>
        <w:t>惟</w:t>
      </w:r>
      <w:r w:rsidR="00746751" w:rsidRPr="00837EBA">
        <w:rPr>
          <w:rFonts w:ascii="Times New Roman" w:hAnsi="Times New Roman" w:hint="eastAsia"/>
          <w:color w:val="000000" w:themeColor="text1"/>
        </w:rPr>
        <w:t>其中</w:t>
      </w:r>
      <w:r w:rsidR="00B67AFB" w:rsidRPr="00837EBA">
        <w:rPr>
          <w:rFonts w:ascii="Times New Roman" w:hAnsi="Times New Roman"/>
          <w:color w:val="000000" w:themeColor="text1"/>
        </w:rPr>
        <w:t>外運外縣市焚化廠處理</w:t>
      </w:r>
      <w:r w:rsidR="00DD09D9" w:rsidRPr="00837EBA">
        <w:rPr>
          <w:rFonts w:ascii="Times New Roman" w:hAnsi="Times New Roman" w:hint="eastAsia"/>
          <w:color w:val="000000" w:themeColor="text1"/>
        </w:rPr>
        <w:t>者僅有</w:t>
      </w:r>
      <w:r w:rsidR="00B67AFB" w:rsidRPr="00837EBA">
        <w:rPr>
          <w:rFonts w:ascii="Times New Roman" w:hAnsi="Times New Roman"/>
          <w:color w:val="000000" w:themeColor="text1"/>
        </w:rPr>
        <w:t>3.8</w:t>
      </w:r>
      <w:r w:rsidR="00B67AFB" w:rsidRPr="00837EBA">
        <w:rPr>
          <w:rFonts w:ascii="Times New Roman" w:hAnsi="Times New Roman"/>
          <w:color w:val="000000" w:themeColor="text1"/>
        </w:rPr>
        <w:t>萬公噸。</w:t>
      </w:r>
    </w:p>
    <w:p w:rsidR="00B67AFB" w:rsidRPr="00837EBA" w:rsidRDefault="004825A7" w:rsidP="004825A7">
      <w:pPr>
        <w:pStyle w:val="0"/>
        <w:kinsoku w:val="0"/>
        <w:ind w:leftChars="0" w:left="0"/>
        <w:rPr>
          <w:rFonts w:ascii="Times New Roman"/>
          <w:color w:val="000000" w:themeColor="text1"/>
        </w:rPr>
      </w:pPr>
      <w:r w:rsidRPr="00837EBA">
        <w:rPr>
          <w:rFonts w:ascii="Times New Roman"/>
          <w:noProof/>
          <w:color w:val="000000" w:themeColor="text1"/>
        </w:rPr>
        <w:drawing>
          <wp:inline distT="0" distB="0" distL="0" distR="0" wp14:anchorId="6690E587" wp14:editId="5FC25E3B">
            <wp:extent cx="5615940" cy="2004897"/>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2004897"/>
                    </a:xfrm>
                    <a:prstGeom prst="rect">
                      <a:avLst/>
                    </a:prstGeom>
                  </pic:spPr>
                </pic:pic>
              </a:graphicData>
            </a:graphic>
          </wp:inline>
        </w:drawing>
      </w:r>
    </w:p>
    <w:p w:rsidR="004825A7" w:rsidRPr="00837EBA" w:rsidRDefault="004825A7" w:rsidP="00632D2B">
      <w:pPr>
        <w:pStyle w:val="a1"/>
        <w:spacing w:after="0"/>
        <w:rPr>
          <w:rFonts w:ascii="Times New Roman" w:hAnsi="Times New Roman"/>
          <w:color w:val="000000" w:themeColor="text1"/>
        </w:rPr>
      </w:pPr>
      <w:r w:rsidRPr="00837EBA">
        <w:rPr>
          <w:rFonts w:ascii="Times New Roman" w:hAnsi="Times New Roman"/>
          <w:color w:val="000000" w:themeColor="text1"/>
        </w:rPr>
        <w:t>已打包之垃圾置於鳥嘴潭人工湖附近</w:t>
      </w:r>
    </w:p>
    <w:p w:rsidR="004825A7" w:rsidRPr="00837EBA" w:rsidRDefault="004825A7" w:rsidP="00632D2B">
      <w:pPr>
        <w:pStyle w:val="0"/>
        <w:kinsoku w:val="0"/>
        <w:spacing w:line="0" w:lineRule="atLeast"/>
        <w:ind w:left="680"/>
        <w:jc w:val="right"/>
        <w:rPr>
          <w:rFonts w:ascii="Times New Roman"/>
          <w:color w:val="000000" w:themeColor="text1"/>
          <w:sz w:val="24"/>
        </w:rPr>
      </w:pPr>
      <w:r w:rsidRPr="00837EBA">
        <w:rPr>
          <w:rFonts w:ascii="Times New Roman"/>
          <w:color w:val="000000" w:themeColor="text1"/>
          <w:sz w:val="24"/>
        </w:rPr>
        <w:t>資料來源：</w:t>
      </w:r>
      <w:r w:rsidRPr="00837EBA">
        <w:rPr>
          <w:rFonts w:ascii="Times New Roman"/>
          <w:color w:val="000000" w:themeColor="text1"/>
          <w:sz w:val="24"/>
        </w:rPr>
        <w:t>google map</w:t>
      </w:r>
      <w:r w:rsidRPr="00837EBA">
        <w:rPr>
          <w:rFonts w:ascii="Times New Roman"/>
          <w:color w:val="000000" w:themeColor="text1"/>
          <w:sz w:val="24"/>
        </w:rPr>
        <w:t>、</w:t>
      </w:r>
      <w:r w:rsidR="00632D2B" w:rsidRPr="00837EBA">
        <w:rPr>
          <w:rFonts w:ascii="Times New Roman"/>
          <w:color w:val="000000" w:themeColor="text1"/>
          <w:sz w:val="24"/>
        </w:rPr>
        <w:t>報載照片</w:t>
      </w:r>
    </w:p>
    <w:p w:rsidR="000445F3" w:rsidRPr="00837EBA" w:rsidRDefault="000445F3" w:rsidP="0004457C">
      <w:pPr>
        <w:pStyle w:val="3"/>
        <w:rPr>
          <w:rFonts w:ascii="Times New Roman" w:hAnsi="Times New Roman"/>
          <w:color w:val="000000" w:themeColor="text1"/>
        </w:rPr>
      </w:pPr>
      <w:r w:rsidRPr="00837EBA">
        <w:rPr>
          <w:rFonts w:ascii="Times New Roman" w:hAnsi="Times New Roman"/>
          <w:color w:val="000000" w:themeColor="text1"/>
        </w:rPr>
        <w:t>綜上，</w:t>
      </w:r>
      <w:r w:rsidR="003C0527" w:rsidRPr="00837EBA">
        <w:rPr>
          <w:rFonts w:ascii="Times New Roman" w:hAnsi="Times New Roman" w:hint="eastAsia"/>
          <w:color w:val="000000" w:themeColor="text1"/>
        </w:rPr>
        <w:t>鳥嘴潭人工湖</w:t>
      </w:r>
      <w:r w:rsidR="003C0527" w:rsidRPr="00837EBA">
        <w:rPr>
          <w:rFonts w:ascii="Times New Roman" w:hAnsi="Times New Roman" w:hint="eastAsia"/>
          <w:color w:val="000000" w:themeColor="text1"/>
        </w:rPr>
        <w:t>D</w:t>
      </w:r>
      <w:r w:rsidR="003C0527" w:rsidRPr="00837EBA">
        <w:rPr>
          <w:rFonts w:ascii="Times New Roman" w:hAnsi="Times New Roman" w:hint="eastAsia"/>
          <w:color w:val="000000" w:themeColor="text1"/>
        </w:rPr>
        <w:t>、</w:t>
      </w:r>
      <w:r w:rsidR="003C0527" w:rsidRPr="00837EBA">
        <w:rPr>
          <w:rFonts w:ascii="Times New Roman" w:hAnsi="Times New Roman" w:hint="eastAsia"/>
          <w:color w:val="000000" w:themeColor="text1"/>
        </w:rPr>
        <w:t>E</w:t>
      </w:r>
      <w:r w:rsidR="003C0527" w:rsidRPr="00837EBA">
        <w:rPr>
          <w:rFonts w:ascii="Times New Roman" w:hAnsi="Times New Roman" w:hint="eastAsia"/>
          <w:color w:val="000000" w:themeColor="text1"/>
        </w:rPr>
        <w:t>湖區鄰近草屯垃圾場，因配合地方要求，於本計畫中增加</w:t>
      </w:r>
      <w:r w:rsidR="003C0527" w:rsidRPr="00837EBA">
        <w:rPr>
          <w:rFonts w:ascii="Times New Roman" w:hAnsi="Times New Roman" w:hint="eastAsia"/>
          <w:color w:val="000000" w:themeColor="text1"/>
        </w:rPr>
        <w:t>3</w:t>
      </w:r>
      <w:r w:rsidR="003C0527" w:rsidRPr="00837EBA">
        <w:rPr>
          <w:rFonts w:ascii="Times New Roman" w:hAnsi="Times New Roman" w:hint="eastAsia"/>
          <w:color w:val="000000" w:themeColor="text1"/>
        </w:rPr>
        <w:t>億元經費用以移除垃圾工作、改善環境景觀，並於</w:t>
      </w:r>
      <w:r w:rsidR="003C0527" w:rsidRPr="00837EBA">
        <w:rPr>
          <w:rFonts w:ascii="Times New Roman" w:hAnsi="Times New Roman" w:hint="eastAsia"/>
          <w:color w:val="000000" w:themeColor="text1"/>
        </w:rPr>
        <w:t>109</w:t>
      </w:r>
      <w:r w:rsidR="003C0527" w:rsidRPr="00837EBA">
        <w:rPr>
          <w:rFonts w:ascii="Times New Roman" w:hAnsi="Times New Roman" w:hint="eastAsia"/>
          <w:color w:val="000000" w:themeColor="text1"/>
        </w:rPr>
        <w:t>年</w:t>
      </w:r>
      <w:r w:rsidR="003C0527" w:rsidRPr="00837EBA">
        <w:rPr>
          <w:rFonts w:ascii="Times New Roman" w:hAnsi="Times New Roman" w:hint="eastAsia"/>
          <w:color w:val="000000" w:themeColor="text1"/>
        </w:rPr>
        <w:t>9</w:t>
      </w:r>
      <w:r w:rsidR="003C0527" w:rsidRPr="00837EBA">
        <w:rPr>
          <w:rFonts w:ascii="Times New Roman" w:hAnsi="Times New Roman" w:hint="eastAsia"/>
          <w:color w:val="000000" w:themeColor="text1"/>
        </w:rPr>
        <w:t>月</w:t>
      </w:r>
      <w:r w:rsidR="003C0527" w:rsidRPr="00837EBA">
        <w:rPr>
          <w:rFonts w:ascii="Times New Roman" w:hAnsi="Times New Roman" w:hint="eastAsia"/>
          <w:color w:val="000000" w:themeColor="text1"/>
        </w:rPr>
        <w:t>3</w:t>
      </w:r>
      <w:r w:rsidR="003C0527" w:rsidRPr="00837EBA">
        <w:rPr>
          <w:rFonts w:ascii="Times New Roman" w:hAnsi="Times New Roman" w:hint="eastAsia"/>
          <w:color w:val="000000" w:themeColor="text1"/>
        </w:rPr>
        <w:t>日獲行政院同意修正納入，惟至</w:t>
      </w:r>
      <w:r w:rsidR="003C0527" w:rsidRPr="00837EBA">
        <w:rPr>
          <w:rFonts w:ascii="Times New Roman" w:hAnsi="Times New Roman" w:hint="eastAsia"/>
          <w:color w:val="000000" w:themeColor="text1"/>
        </w:rPr>
        <w:t>113</w:t>
      </w:r>
      <w:r w:rsidR="003C0527" w:rsidRPr="00837EBA">
        <w:rPr>
          <w:rFonts w:ascii="Times New Roman" w:hAnsi="Times New Roman" w:hint="eastAsia"/>
          <w:color w:val="000000" w:themeColor="text1"/>
        </w:rPr>
        <w:t>年本院調查期間，已打包</w:t>
      </w:r>
      <w:r w:rsidR="003C0527" w:rsidRPr="00837EBA">
        <w:rPr>
          <w:rFonts w:ascii="Times New Roman" w:hAnsi="Times New Roman" w:hint="eastAsia"/>
          <w:color w:val="000000" w:themeColor="text1"/>
        </w:rPr>
        <w:t>8.8</w:t>
      </w:r>
      <w:r w:rsidR="003C0527" w:rsidRPr="00837EBA">
        <w:rPr>
          <w:rFonts w:ascii="Times New Roman" w:hAnsi="Times New Roman" w:hint="eastAsia"/>
          <w:color w:val="000000" w:themeColor="text1"/>
        </w:rPr>
        <w:t>萬噸之垃圾中，僅移除</w:t>
      </w:r>
      <w:r w:rsidR="003C0527" w:rsidRPr="00837EBA">
        <w:rPr>
          <w:rFonts w:ascii="Times New Roman" w:hAnsi="Times New Roman" w:hint="eastAsia"/>
          <w:color w:val="000000" w:themeColor="text1"/>
        </w:rPr>
        <w:t>3.8</w:t>
      </w:r>
      <w:r w:rsidR="009D2A3A" w:rsidRPr="00837EBA">
        <w:rPr>
          <w:rFonts w:ascii="Times New Roman" w:hAnsi="Times New Roman" w:hint="eastAsia"/>
          <w:color w:val="000000" w:themeColor="text1"/>
        </w:rPr>
        <w:t>萬</w:t>
      </w:r>
      <w:r w:rsidR="003C0527" w:rsidRPr="00837EBA">
        <w:rPr>
          <w:rFonts w:ascii="Times New Roman" w:hAnsi="Times New Roman" w:hint="eastAsia"/>
          <w:color w:val="000000" w:themeColor="text1"/>
        </w:rPr>
        <w:t>噸，仍有高達</w:t>
      </w:r>
      <w:r w:rsidR="003C0527" w:rsidRPr="00837EBA">
        <w:rPr>
          <w:rFonts w:ascii="Times New Roman" w:hAnsi="Times New Roman" w:hint="eastAsia"/>
          <w:color w:val="000000" w:themeColor="text1"/>
        </w:rPr>
        <w:t>5</w:t>
      </w:r>
      <w:r w:rsidR="003C0527" w:rsidRPr="00837EBA">
        <w:rPr>
          <w:rFonts w:ascii="Times New Roman" w:hAnsi="Times New Roman" w:hint="eastAsia"/>
          <w:color w:val="000000" w:themeColor="text1"/>
        </w:rPr>
        <w:t>萬噸之垃圾置於人工湖旁，與行政院核定之修正計畫中，移除清運工作需於</w:t>
      </w:r>
      <w:r w:rsidR="003C0527" w:rsidRPr="00837EBA">
        <w:rPr>
          <w:rFonts w:ascii="Times New Roman" w:hAnsi="Times New Roman" w:hint="eastAsia"/>
          <w:color w:val="000000" w:themeColor="text1"/>
        </w:rPr>
        <w:t>111</w:t>
      </w:r>
      <w:r w:rsidR="003C0527" w:rsidRPr="00837EBA">
        <w:rPr>
          <w:rFonts w:ascii="Times New Roman" w:hAnsi="Times New Roman" w:hint="eastAsia"/>
          <w:color w:val="000000" w:themeColor="text1"/>
        </w:rPr>
        <w:t>年底完成不符，水利署既主責全般計畫進度控管，環境部則需協調南投縣政府偕同草屯鎮公所執行，相關機關應就計畫延宕情事加速趕辦，始符效益目標</w:t>
      </w:r>
      <w:r w:rsidRPr="00837EBA">
        <w:rPr>
          <w:rFonts w:ascii="Times New Roman" w:hAnsi="Times New Roman"/>
          <w:color w:val="000000" w:themeColor="text1"/>
        </w:rPr>
        <w:t>。</w:t>
      </w:r>
    </w:p>
    <w:p w:rsidR="007564DA" w:rsidRPr="00837EBA" w:rsidRDefault="007564DA" w:rsidP="00D23B72">
      <w:pPr>
        <w:pStyle w:val="2"/>
        <w:numPr>
          <w:ilvl w:val="1"/>
          <w:numId w:val="1"/>
        </w:numPr>
        <w:rPr>
          <w:rFonts w:ascii="Times New Roman" w:hAnsi="Times New Roman"/>
          <w:b/>
          <w:color w:val="000000" w:themeColor="text1"/>
        </w:rPr>
      </w:pPr>
      <w:r w:rsidRPr="00837EBA">
        <w:rPr>
          <w:rFonts w:ascii="Times New Roman" w:hAnsi="Times New Roman"/>
          <w:b/>
          <w:color w:val="000000" w:themeColor="text1"/>
        </w:rPr>
        <w:t>環境部</w:t>
      </w:r>
      <w:r w:rsidR="00F536B2" w:rsidRPr="00837EBA">
        <w:rPr>
          <w:rFonts w:ascii="Times New Roman" w:hAnsi="Times New Roman"/>
          <w:b/>
          <w:color w:val="000000" w:themeColor="text1"/>
        </w:rPr>
        <w:t>為環境影響評估法中央主管機關</w:t>
      </w:r>
      <w:r w:rsidR="00A76C7F" w:rsidRPr="00837EBA">
        <w:rPr>
          <w:rFonts w:ascii="Times New Roman" w:hAnsi="Times New Roman"/>
          <w:b/>
          <w:color w:val="000000" w:themeColor="text1"/>
        </w:rPr>
        <w:t>，並</w:t>
      </w:r>
      <w:r w:rsidR="002C611D" w:rsidRPr="00837EBA">
        <w:rPr>
          <w:rFonts w:ascii="Times New Roman" w:hAnsi="Times New Roman"/>
          <w:b/>
          <w:color w:val="000000" w:themeColor="text1"/>
        </w:rPr>
        <w:t>自</w:t>
      </w:r>
      <w:r w:rsidR="002C611D" w:rsidRPr="00837EBA">
        <w:rPr>
          <w:rFonts w:ascii="Times New Roman" w:hAnsi="Times New Roman"/>
          <w:b/>
          <w:color w:val="000000" w:themeColor="text1"/>
        </w:rPr>
        <w:t>84</w:t>
      </w:r>
      <w:r w:rsidR="002C611D" w:rsidRPr="00837EBA">
        <w:rPr>
          <w:rFonts w:ascii="Times New Roman" w:hAnsi="Times New Roman"/>
          <w:b/>
          <w:color w:val="000000" w:themeColor="text1"/>
        </w:rPr>
        <w:t>年</w:t>
      </w:r>
      <w:r w:rsidR="002C611D" w:rsidRPr="00837EBA">
        <w:rPr>
          <w:rFonts w:ascii="Times New Roman" w:hAnsi="Times New Roman"/>
          <w:b/>
          <w:color w:val="000000" w:themeColor="text1"/>
        </w:rPr>
        <w:t>10</w:t>
      </w:r>
      <w:r w:rsidR="002C611D" w:rsidRPr="00837EBA">
        <w:rPr>
          <w:rFonts w:ascii="Times New Roman" w:hAnsi="Times New Roman"/>
          <w:b/>
          <w:color w:val="000000" w:themeColor="text1"/>
        </w:rPr>
        <w:t>月</w:t>
      </w:r>
      <w:r w:rsidR="005F3DB4" w:rsidRPr="00837EBA">
        <w:rPr>
          <w:rFonts w:ascii="Times New Roman" w:hAnsi="Times New Roman" w:hint="eastAsia"/>
          <w:b/>
          <w:color w:val="000000" w:themeColor="text1"/>
        </w:rPr>
        <w:t>據以訂定</w:t>
      </w:r>
      <w:r w:rsidR="00A76C7F" w:rsidRPr="00837EBA">
        <w:rPr>
          <w:rFonts w:ascii="Times New Roman" w:hAnsi="Times New Roman"/>
          <w:b/>
          <w:color w:val="000000" w:themeColor="text1"/>
        </w:rPr>
        <w:t>「開發行為應實施環境影響評估細目及範圍認定標準」，</w:t>
      </w:r>
      <w:r w:rsidR="002C611D" w:rsidRPr="00837EBA">
        <w:rPr>
          <w:rFonts w:ascii="Times New Roman" w:hAnsi="Times New Roman"/>
          <w:b/>
          <w:color w:val="000000" w:themeColor="text1"/>
        </w:rPr>
        <w:t>該認定標準有「在河床上堆積土石方</w:t>
      </w:r>
      <w:r w:rsidR="002C611D" w:rsidRPr="00837EBA">
        <w:rPr>
          <w:rFonts w:ascii="Times New Roman" w:hAnsi="Times New Roman"/>
          <w:b/>
          <w:color w:val="000000" w:themeColor="text1"/>
        </w:rPr>
        <w:t>5</w:t>
      </w:r>
      <w:r w:rsidR="002C611D" w:rsidRPr="00837EBA">
        <w:rPr>
          <w:rFonts w:ascii="Times New Roman" w:hAnsi="Times New Roman"/>
          <w:b/>
          <w:color w:val="000000" w:themeColor="text1"/>
        </w:rPr>
        <w:t>萬立方公尺以上應實施環境影響評估」之規定，惟於</w:t>
      </w:r>
      <w:r w:rsidR="002C611D" w:rsidRPr="00837EBA">
        <w:rPr>
          <w:rFonts w:ascii="Times New Roman" w:hAnsi="Times New Roman"/>
          <w:b/>
          <w:color w:val="000000" w:themeColor="text1"/>
        </w:rPr>
        <w:t>98</w:t>
      </w:r>
      <w:r w:rsidR="00031754" w:rsidRPr="00837EBA">
        <w:rPr>
          <w:rFonts w:ascii="Times New Roman" w:hAnsi="Times New Roman"/>
          <w:b/>
          <w:color w:val="000000" w:themeColor="text1"/>
        </w:rPr>
        <w:t>年</w:t>
      </w:r>
      <w:r w:rsidR="002C611D" w:rsidRPr="00837EBA">
        <w:rPr>
          <w:rFonts w:ascii="Times New Roman" w:hAnsi="Times New Roman"/>
          <w:b/>
          <w:color w:val="000000" w:themeColor="text1"/>
        </w:rPr>
        <w:t>12</w:t>
      </w:r>
      <w:r w:rsidR="002C611D" w:rsidRPr="00837EBA">
        <w:rPr>
          <w:rFonts w:ascii="Times New Roman" w:hAnsi="Times New Roman"/>
          <w:b/>
          <w:color w:val="000000" w:themeColor="text1"/>
        </w:rPr>
        <w:t>月</w:t>
      </w:r>
      <w:r w:rsidR="00521CDD" w:rsidRPr="00837EBA">
        <w:rPr>
          <w:rFonts w:ascii="Times New Roman" w:hAnsi="Times New Roman"/>
          <w:b/>
          <w:color w:val="000000" w:themeColor="text1"/>
        </w:rPr>
        <w:t>以「土石採取法無堆積土石方相關規定」為由，</w:t>
      </w:r>
      <w:r w:rsidR="002C611D" w:rsidRPr="00837EBA">
        <w:rPr>
          <w:rFonts w:ascii="Times New Roman" w:hAnsi="Times New Roman"/>
          <w:b/>
          <w:color w:val="000000" w:themeColor="text1"/>
        </w:rPr>
        <w:t>將</w:t>
      </w:r>
      <w:r w:rsidR="00521CDD" w:rsidRPr="00837EBA">
        <w:rPr>
          <w:rFonts w:ascii="Times New Roman" w:hAnsi="Times New Roman"/>
          <w:b/>
          <w:color w:val="000000" w:themeColor="text1"/>
        </w:rPr>
        <w:t>上開河床堆積土石方應環評</w:t>
      </w:r>
      <w:r w:rsidR="002C611D" w:rsidRPr="00837EBA">
        <w:rPr>
          <w:rFonts w:ascii="Times New Roman" w:hAnsi="Times New Roman"/>
          <w:b/>
          <w:color w:val="000000" w:themeColor="text1"/>
        </w:rPr>
        <w:t>規定刪除</w:t>
      </w:r>
      <w:r w:rsidR="00521CDD" w:rsidRPr="00837EBA">
        <w:rPr>
          <w:rFonts w:ascii="Times New Roman" w:hAnsi="Times New Roman"/>
          <w:b/>
          <w:color w:val="000000" w:themeColor="text1"/>
        </w:rPr>
        <w:t>，造成現況</w:t>
      </w:r>
      <w:r w:rsidR="00031754" w:rsidRPr="00837EBA">
        <w:rPr>
          <w:rFonts w:ascii="Times New Roman" w:hAnsi="Times New Roman"/>
          <w:b/>
          <w:color w:val="000000" w:themeColor="text1"/>
        </w:rPr>
        <w:t>「</w:t>
      </w:r>
      <w:r w:rsidR="00521CDD" w:rsidRPr="00837EBA">
        <w:rPr>
          <w:rFonts w:ascii="Times New Roman" w:hAnsi="Times New Roman"/>
          <w:b/>
          <w:color w:val="000000" w:themeColor="text1"/>
        </w:rPr>
        <w:t>採取</w:t>
      </w:r>
      <w:r w:rsidR="00031754" w:rsidRPr="00837EBA">
        <w:rPr>
          <w:rFonts w:ascii="Times New Roman" w:hAnsi="Times New Roman"/>
          <w:b/>
          <w:color w:val="000000" w:themeColor="text1"/>
        </w:rPr>
        <w:t>」</w:t>
      </w:r>
      <w:r w:rsidR="00521CDD" w:rsidRPr="00837EBA">
        <w:rPr>
          <w:rFonts w:ascii="Times New Roman" w:hAnsi="Times New Roman"/>
          <w:b/>
          <w:color w:val="000000" w:themeColor="text1"/>
        </w:rPr>
        <w:t>40</w:t>
      </w:r>
      <w:r w:rsidR="00521CDD" w:rsidRPr="00837EBA">
        <w:rPr>
          <w:rFonts w:ascii="Times New Roman" w:hAnsi="Times New Roman"/>
          <w:b/>
          <w:color w:val="000000" w:themeColor="text1"/>
        </w:rPr>
        <w:t>萬立方公尺以上應環評，而本案</w:t>
      </w:r>
      <w:r w:rsidR="00031754" w:rsidRPr="00837EBA">
        <w:rPr>
          <w:rFonts w:ascii="Times New Roman" w:hAnsi="Times New Roman"/>
          <w:b/>
          <w:color w:val="000000" w:themeColor="text1"/>
        </w:rPr>
        <w:t>「</w:t>
      </w:r>
      <w:r w:rsidR="00521CDD" w:rsidRPr="00837EBA">
        <w:rPr>
          <w:rFonts w:ascii="Times New Roman" w:hAnsi="Times New Roman"/>
          <w:b/>
          <w:color w:val="000000" w:themeColor="text1"/>
        </w:rPr>
        <w:t>堆積</w:t>
      </w:r>
      <w:r w:rsidR="00031754" w:rsidRPr="00837EBA">
        <w:rPr>
          <w:rFonts w:ascii="Times New Roman" w:hAnsi="Times New Roman"/>
          <w:b/>
          <w:color w:val="000000" w:themeColor="text1"/>
        </w:rPr>
        <w:t>」</w:t>
      </w:r>
      <w:r w:rsidR="00521CDD" w:rsidRPr="00837EBA">
        <w:rPr>
          <w:rFonts w:ascii="Times New Roman" w:hAnsi="Times New Roman"/>
          <w:b/>
          <w:color w:val="000000" w:themeColor="text1"/>
        </w:rPr>
        <w:t>237</w:t>
      </w:r>
      <w:r w:rsidR="00521CDD" w:rsidRPr="00837EBA">
        <w:rPr>
          <w:rFonts w:ascii="Times New Roman" w:hAnsi="Times New Roman"/>
          <w:b/>
          <w:color w:val="000000" w:themeColor="text1"/>
        </w:rPr>
        <w:t>萬餘立方公尺卻無需辦理之不合理</w:t>
      </w:r>
      <w:r w:rsidR="00524388" w:rsidRPr="00837EBA">
        <w:rPr>
          <w:rFonts w:ascii="Times New Roman" w:hAnsi="Times New Roman" w:hint="eastAsia"/>
          <w:b/>
          <w:color w:val="000000" w:themeColor="text1"/>
        </w:rPr>
        <w:t>情形。</w:t>
      </w:r>
      <w:r w:rsidR="0098546C" w:rsidRPr="00837EBA">
        <w:rPr>
          <w:rFonts w:ascii="Times New Roman" w:hAnsi="Times New Roman" w:hint="eastAsia"/>
          <w:b/>
          <w:color w:val="000000" w:themeColor="text1"/>
        </w:rPr>
        <w:t>縱觀</w:t>
      </w:r>
      <w:r w:rsidR="0029517D" w:rsidRPr="00837EBA">
        <w:rPr>
          <w:rFonts w:ascii="Times New Roman" w:hAnsi="Times New Roman" w:hint="eastAsia"/>
          <w:b/>
          <w:color w:val="000000" w:themeColor="text1"/>
        </w:rPr>
        <w:t>環</w:t>
      </w:r>
      <w:r w:rsidR="0029517D" w:rsidRPr="00837EBA">
        <w:rPr>
          <w:rFonts w:ascii="Times New Roman" w:hAnsi="Times New Roman" w:hint="eastAsia"/>
          <w:b/>
          <w:color w:val="000000" w:themeColor="text1"/>
        </w:rPr>
        <w:lastRenderedPageBreak/>
        <w:t>境影響評估法非土石採取法之子法，且主管機關亦有別，況按</w:t>
      </w:r>
      <w:r w:rsidR="00031754" w:rsidRPr="00837EBA">
        <w:rPr>
          <w:rFonts w:ascii="Times New Roman" w:hAnsi="Times New Roman"/>
          <w:b/>
          <w:color w:val="000000" w:themeColor="text1"/>
        </w:rPr>
        <w:t>於河川採取或堆積土石方一定數量，</w:t>
      </w:r>
      <w:r w:rsidR="00B32859" w:rsidRPr="00837EBA">
        <w:rPr>
          <w:rFonts w:ascii="Times New Roman" w:hAnsi="Times New Roman"/>
          <w:b/>
          <w:color w:val="000000" w:themeColor="text1"/>
        </w:rPr>
        <w:t>對於原有河川造成一定程度的擾動，</w:t>
      </w:r>
      <w:r w:rsidR="00031754" w:rsidRPr="00837EBA">
        <w:rPr>
          <w:rFonts w:ascii="Times New Roman" w:hAnsi="Times New Roman"/>
          <w:b/>
          <w:color w:val="000000" w:themeColor="text1"/>
        </w:rPr>
        <w:t>均可能改變當地環境既有生態與景觀，</w:t>
      </w:r>
      <w:r w:rsidR="00772758" w:rsidRPr="00837EBA">
        <w:rPr>
          <w:rFonts w:ascii="Times New Roman" w:hAnsi="Times New Roman"/>
          <w:b/>
          <w:color w:val="000000" w:themeColor="text1"/>
        </w:rPr>
        <w:t>環境部允就該認定標準不合時宜之規定，</w:t>
      </w:r>
      <w:r w:rsidR="002C1AD6" w:rsidRPr="00837EBA">
        <w:rPr>
          <w:rFonts w:ascii="Times New Roman" w:hAnsi="Times New Roman" w:hint="eastAsia"/>
          <w:b/>
          <w:color w:val="000000" w:themeColor="text1"/>
        </w:rPr>
        <w:t>詳予</w:t>
      </w:r>
      <w:r w:rsidR="00772758" w:rsidRPr="00837EBA">
        <w:rPr>
          <w:rFonts w:ascii="Times New Roman" w:hAnsi="Times New Roman"/>
          <w:b/>
          <w:color w:val="000000" w:themeColor="text1"/>
        </w:rPr>
        <w:t>檢討改進</w:t>
      </w:r>
    </w:p>
    <w:p w:rsidR="007564DA" w:rsidRPr="00837EBA" w:rsidRDefault="00556417" w:rsidP="007564DA">
      <w:pPr>
        <w:pStyle w:val="3"/>
        <w:rPr>
          <w:color w:val="000000" w:themeColor="text1"/>
        </w:rPr>
      </w:pPr>
      <w:r w:rsidRPr="00837EBA">
        <w:rPr>
          <w:rFonts w:ascii="Times New Roman" w:hAnsi="Times New Roman"/>
          <w:color w:val="000000" w:themeColor="text1"/>
        </w:rPr>
        <w:t>查現行</w:t>
      </w:r>
      <w:r w:rsidR="004F42FA" w:rsidRPr="00837EBA">
        <w:rPr>
          <w:rFonts w:ascii="Times New Roman" w:hAnsi="Times New Roman"/>
          <w:color w:val="000000" w:themeColor="text1"/>
        </w:rPr>
        <w:t>「開發行為應實施環境影響評估細目及範圍認定標準」第</w:t>
      </w:r>
      <w:r w:rsidR="004F42FA" w:rsidRPr="00837EBA">
        <w:rPr>
          <w:rFonts w:ascii="Times New Roman" w:hAnsi="Times New Roman"/>
          <w:color w:val="000000" w:themeColor="text1"/>
        </w:rPr>
        <w:t>10</w:t>
      </w:r>
      <w:r w:rsidR="004F42FA" w:rsidRPr="00837EBA">
        <w:rPr>
          <w:rFonts w:ascii="Times New Roman" w:hAnsi="Times New Roman"/>
          <w:color w:val="000000" w:themeColor="text1"/>
        </w:rPr>
        <w:t>條規定：「土石採取，有下列情形之一者，</w:t>
      </w:r>
      <w:r w:rsidR="004F42FA" w:rsidRPr="00837EBA">
        <w:rPr>
          <w:rFonts w:ascii="Times New Roman" w:hAnsi="Times New Roman"/>
          <w:b/>
          <w:color w:val="000000" w:themeColor="text1"/>
        </w:rPr>
        <w:t>應實施環境</w:t>
      </w:r>
      <w:r w:rsidR="004F42FA" w:rsidRPr="00837EBA">
        <w:rPr>
          <w:rFonts w:hint="eastAsia"/>
          <w:b/>
          <w:color w:val="000000" w:themeColor="text1"/>
        </w:rPr>
        <w:t>影響評估</w:t>
      </w:r>
      <w:r w:rsidR="004F42FA" w:rsidRPr="00837EBA">
        <w:rPr>
          <w:rFonts w:hint="eastAsia"/>
          <w:color w:val="000000" w:themeColor="text1"/>
        </w:rPr>
        <w:t>：……一、採取土石（不含磚、瓦窯業業者之窯業用土採取）及其擴大工程或擴增開採長度、採取土石方量，符合下列規定之一者：……（十三）申請開</w:t>
      </w:r>
      <w:r w:rsidR="004F42FA" w:rsidRPr="00837EBA">
        <w:rPr>
          <w:rFonts w:ascii="Times New Roman" w:hAnsi="Times New Roman"/>
          <w:color w:val="000000" w:themeColor="text1"/>
        </w:rPr>
        <w:t>發或累積開發</w:t>
      </w:r>
      <w:r w:rsidR="004F42FA" w:rsidRPr="00837EBA">
        <w:rPr>
          <w:rFonts w:ascii="Times New Roman" w:hAnsi="Times New Roman"/>
          <w:b/>
          <w:color w:val="000000" w:themeColor="text1"/>
        </w:rPr>
        <w:t>面積</w:t>
      </w:r>
      <w:r w:rsidR="004F42FA" w:rsidRPr="00837EBA">
        <w:rPr>
          <w:rFonts w:ascii="Times New Roman" w:hAnsi="Times New Roman"/>
          <w:b/>
          <w:color w:val="000000" w:themeColor="text1"/>
        </w:rPr>
        <w:t>5</w:t>
      </w:r>
      <w:r w:rsidR="004F42FA" w:rsidRPr="00837EBA">
        <w:rPr>
          <w:rFonts w:ascii="Times New Roman" w:hAnsi="Times New Roman"/>
          <w:b/>
          <w:color w:val="000000" w:themeColor="text1"/>
        </w:rPr>
        <w:t>公頃以上</w:t>
      </w:r>
      <w:r w:rsidR="004F42FA" w:rsidRPr="00837EBA">
        <w:rPr>
          <w:rFonts w:ascii="Times New Roman" w:hAnsi="Times New Roman"/>
          <w:color w:val="000000" w:themeColor="text1"/>
        </w:rPr>
        <w:t>，或在河床採取，沿河身計其申請開採或累積開採</w:t>
      </w:r>
      <w:r w:rsidR="004F42FA" w:rsidRPr="00837EBA">
        <w:rPr>
          <w:rFonts w:ascii="Times New Roman" w:hAnsi="Times New Roman"/>
          <w:b/>
          <w:color w:val="000000" w:themeColor="text1"/>
        </w:rPr>
        <w:t>長度</w:t>
      </w:r>
      <w:r w:rsidR="004F42FA" w:rsidRPr="00837EBA">
        <w:rPr>
          <w:rFonts w:ascii="Times New Roman" w:hAnsi="Times New Roman"/>
          <w:b/>
          <w:color w:val="000000" w:themeColor="text1"/>
        </w:rPr>
        <w:t>1</w:t>
      </w:r>
      <w:r w:rsidR="004F42FA" w:rsidRPr="00837EBA">
        <w:rPr>
          <w:rFonts w:ascii="Times New Roman" w:hAnsi="Times New Roman"/>
          <w:b/>
          <w:color w:val="000000" w:themeColor="text1"/>
        </w:rPr>
        <w:t>千公尺以上</w:t>
      </w:r>
      <w:r w:rsidR="004F42FA" w:rsidRPr="00837EBA">
        <w:rPr>
          <w:rFonts w:ascii="Times New Roman" w:hAnsi="Times New Roman"/>
          <w:color w:val="000000" w:themeColor="text1"/>
        </w:rPr>
        <w:t>，或申請採取</w:t>
      </w:r>
      <w:r w:rsidR="004F42FA" w:rsidRPr="00837EBA">
        <w:rPr>
          <w:rFonts w:ascii="Times New Roman" w:hAnsi="Times New Roman"/>
          <w:b/>
          <w:color w:val="000000" w:themeColor="text1"/>
        </w:rPr>
        <w:t>土石方</w:t>
      </w:r>
      <w:r w:rsidR="004F42FA" w:rsidRPr="00837EBA">
        <w:rPr>
          <w:rFonts w:ascii="Times New Roman" w:hAnsi="Times New Roman"/>
          <w:b/>
          <w:color w:val="000000" w:themeColor="text1"/>
        </w:rPr>
        <w:t>40</w:t>
      </w:r>
      <w:r w:rsidR="004F42FA" w:rsidRPr="00837EBA">
        <w:rPr>
          <w:rFonts w:ascii="Times New Roman" w:hAnsi="Times New Roman"/>
          <w:b/>
          <w:color w:val="000000" w:themeColor="text1"/>
        </w:rPr>
        <w:t>萬立方公尺以上</w:t>
      </w:r>
      <w:r w:rsidR="004F42FA" w:rsidRPr="00837EBA">
        <w:rPr>
          <w:rFonts w:hint="eastAsia"/>
          <w:color w:val="000000" w:themeColor="text1"/>
        </w:rPr>
        <w:t>。……」</w:t>
      </w:r>
      <w:r w:rsidR="00821C19" w:rsidRPr="00837EBA">
        <w:rPr>
          <w:rFonts w:hint="eastAsia"/>
          <w:color w:val="000000" w:themeColor="text1"/>
        </w:rPr>
        <w:t>上開認定標準僅規範河床上「採取」土石方一定數量應實施環評，無「堆積」土石方是否應實施環評之規定。</w:t>
      </w:r>
    </w:p>
    <w:p w:rsidR="007564DA" w:rsidRPr="00837EBA" w:rsidRDefault="00DC1D12" w:rsidP="007564DA">
      <w:pPr>
        <w:pStyle w:val="3"/>
        <w:rPr>
          <w:color w:val="000000" w:themeColor="text1"/>
        </w:rPr>
      </w:pPr>
      <w:r w:rsidRPr="00837EBA">
        <w:rPr>
          <w:rFonts w:hint="eastAsia"/>
          <w:color w:val="000000" w:themeColor="text1"/>
        </w:rPr>
        <w:t>水利署辦理鳥嘴潭人工湖工程，因原規劃堆積土石方地點遭民眾抗爭，相關處理及協調作業繁複恐耗時甚鉅，且用地補償費過高等因素，為不影響該工程執行進度，依原環境影響說明書之土方處理原則，優先進行工區內使用，其次提供給鄰近公共工程使用，經查該工程之土方</w:t>
      </w:r>
      <w:r w:rsidR="0058500D" w:rsidRPr="00837EBA">
        <w:rPr>
          <w:rFonts w:hint="eastAsia"/>
          <w:color w:val="000000" w:themeColor="text1"/>
        </w:rPr>
        <w:t>改</w:t>
      </w:r>
      <w:r w:rsidRPr="00837EBA">
        <w:rPr>
          <w:rFonts w:hint="eastAsia"/>
          <w:color w:val="000000" w:themeColor="text1"/>
        </w:rPr>
        <w:t>堆置於烏溪河川區域線內之數量與位置如下表。</w:t>
      </w:r>
    </w:p>
    <w:p w:rsidR="005D755F" w:rsidRPr="00837EBA" w:rsidRDefault="005D755F" w:rsidP="005D755F">
      <w:pPr>
        <w:pStyle w:val="a3"/>
        <w:jc w:val="center"/>
        <w:rPr>
          <w:color w:val="000000" w:themeColor="text1"/>
        </w:rPr>
      </w:pPr>
      <w:r w:rsidRPr="00837EBA">
        <w:rPr>
          <w:rFonts w:hint="eastAsia"/>
          <w:color w:val="000000" w:themeColor="text1"/>
        </w:rPr>
        <w:t>鳥嘴潭人工湖工程置土於烏溪河川範圍一覽表</w:t>
      </w:r>
    </w:p>
    <w:tbl>
      <w:tblPr>
        <w:tblStyle w:val="af6"/>
        <w:tblW w:w="0" w:type="auto"/>
        <w:tblInd w:w="1120" w:type="dxa"/>
        <w:tblCellMar>
          <w:left w:w="0" w:type="dxa"/>
          <w:right w:w="0" w:type="dxa"/>
        </w:tblCellMar>
        <w:tblLook w:val="04A0" w:firstRow="1" w:lastRow="0" w:firstColumn="1" w:lastColumn="0" w:noHBand="0" w:noVBand="1"/>
      </w:tblPr>
      <w:tblGrid>
        <w:gridCol w:w="1994"/>
        <w:gridCol w:w="1559"/>
        <w:gridCol w:w="1843"/>
        <w:gridCol w:w="2268"/>
      </w:tblGrid>
      <w:tr w:rsidR="00837EBA" w:rsidRPr="00837EBA" w:rsidTr="005D755F">
        <w:tc>
          <w:tcPr>
            <w:tcW w:w="1994" w:type="dxa"/>
            <w:shd w:val="clear" w:color="auto" w:fill="FBD4B4" w:themeFill="accent6" w:themeFillTint="66"/>
            <w:vAlign w:val="center"/>
          </w:tcPr>
          <w:p w:rsidR="005D755F" w:rsidRPr="00837EBA" w:rsidRDefault="005D755F" w:rsidP="00D82243">
            <w:pPr>
              <w:pStyle w:val="aff"/>
              <w:kinsoku w:val="0"/>
              <w:spacing w:after="0" w:line="420" w:lineRule="exact"/>
              <w:jc w:val="center"/>
              <w:rPr>
                <w:rFonts w:ascii="Calibri" w:hAnsi="Calibri" w:cs="Calibri"/>
                <w:b/>
                <w:color w:val="000000" w:themeColor="text1"/>
                <w:sz w:val="28"/>
                <w:szCs w:val="24"/>
              </w:rPr>
            </w:pPr>
            <w:r w:rsidRPr="00837EBA">
              <w:rPr>
                <w:rFonts w:ascii="Calibri" w:hAnsi="Calibri" w:cs="Calibri" w:hint="eastAsia"/>
                <w:b/>
                <w:color w:val="000000" w:themeColor="text1"/>
                <w:sz w:val="28"/>
                <w:szCs w:val="24"/>
              </w:rPr>
              <w:t>位置</w:t>
            </w:r>
          </w:p>
        </w:tc>
        <w:tc>
          <w:tcPr>
            <w:tcW w:w="1559" w:type="dxa"/>
            <w:shd w:val="clear" w:color="auto" w:fill="FBD4B4" w:themeFill="accent6" w:themeFillTint="66"/>
            <w:vAlign w:val="center"/>
          </w:tcPr>
          <w:p w:rsidR="005D755F" w:rsidRPr="00837EBA" w:rsidRDefault="005D755F" w:rsidP="00D82243">
            <w:pPr>
              <w:pStyle w:val="aff"/>
              <w:kinsoku w:val="0"/>
              <w:spacing w:after="0" w:line="420" w:lineRule="exact"/>
              <w:jc w:val="center"/>
              <w:rPr>
                <w:rFonts w:ascii="Calibri" w:hAnsi="Calibri" w:cs="Calibri"/>
                <w:b/>
                <w:color w:val="000000" w:themeColor="text1"/>
                <w:sz w:val="28"/>
                <w:szCs w:val="24"/>
              </w:rPr>
            </w:pPr>
            <w:r w:rsidRPr="00837EBA">
              <w:rPr>
                <w:rFonts w:ascii="Calibri" w:hAnsi="Calibri" w:cs="Calibri" w:hint="eastAsia"/>
                <w:b/>
                <w:color w:val="000000" w:themeColor="text1"/>
                <w:sz w:val="28"/>
                <w:szCs w:val="24"/>
              </w:rPr>
              <w:t>開工日</w:t>
            </w:r>
          </w:p>
        </w:tc>
        <w:tc>
          <w:tcPr>
            <w:tcW w:w="1843" w:type="dxa"/>
            <w:shd w:val="clear" w:color="auto" w:fill="FBD4B4" w:themeFill="accent6" w:themeFillTint="66"/>
            <w:vAlign w:val="center"/>
          </w:tcPr>
          <w:p w:rsidR="005D755F" w:rsidRPr="00837EBA" w:rsidRDefault="005D755F" w:rsidP="00D82243">
            <w:pPr>
              <w:pStyle w:val="aff"/>
              <w:kinsoku w:val="0"/>
              <w:spacing w:after="0" w:line="420" w:lineRule="exact"/>
              <w:jc w:val="center"/>
              <w:rPr>
                <w:rFonts w:ascii="Calibri" w:hAnsi="Calibri" w:cs="Calibri"/>
                <w:b/>
                <w:color w:val="000000" w:themeColor="text1"/>
                <w:sz w:val="28"/>
                <w:szCs w:val="24"/>
              </w:rPr>
            </w:pPr>
            <w:r w:rsidRPr="00837EBA">
              <w:rPr>
                <w:rFonts w:ascii="Calibri" w:hAnsi="Calibri" w:cs="Calibri" w:hint="eastAsia"/>
                <w:b/>
                <w:color w:val="000000" w:themeColor="text1"/>
                <w:sz w:val="28"/>
                <w:szCs w:val="24"/>
              </w:rPr>
              <w:t>完工日</w:t>
            </w:r>
          </w:p>
        </w:tc>
        <w:tc>
          <w:tcPr>
            <w:tcW w:w="2268" w:type="dxa"/>
            <w:shd w:val="clear" w:color="auto" w:fill="FBD4B4" w:themeFill="accent6" w:themeFillTint="66"/>
            <w:vAlign w:val="center"/>
          </w:tcPr>
          <w:p w:rsidR="005D755F" w:rsidRPr="00837EBA" w:rsidRDefault="005D755F" w:rsidP="00D82243">
            <w:pPr>
              <w:pStyle w:val="aff"/>
              <w:kinsoku w:val="0"/>
              <w:spacing w:after="0" w:line="420" w:lineRule="exact"/>
              <w:jc w:val="center"/>
              <w:rPr>
                <w:rFonts w:ascii="Calibri" w:hAnsi="Calibri" w:cs="Calibri"/>
                <w:b/>
                <w:color w:val="000000" w:themeColor="text1"/>
                <w:sz w:val="28"/>
                <w:szCs w:val="24"/>
              </w:rPr>
            </w:pPr>
            <w:r w:rsidRPr="00837EBA">
              <w:rPr>
                <w:rFonts w:ascii="Calibri" w:hAnsi="Calibri" w:cs="Calibri" w:hint="eastAsia"/>
                <w:b/>
                <w:color w:val="000000" w:themeColor="text1"/>
                <w:sz w:val="28"/>
                <w:szCs w:val="24"/>
              </w:rPr>
              <w:t>已填土方量</w:t>
            </w:r>
            <w:r w:rsidRPr="00837EBA">
              <w:rPr>
                <w:rFonts w:ascii="Calibri" w:hAnsi="Calibri" w:cs="Calibri" w:hint="eastAsia"/>
                <w:b/>
                <w:color w:val="000000" w:themeColor="text1"/>
                <w:sz w:val="28"/>
                <w:szCs w:val="24"/>
              </w:rPr>
              <w:t>m</w:t>
            </w:r>
            <w:r w:rsidRPr="00837EBA">
              <w:rPr>
                <w:rFonts w:ascii="Calibri" w:hAnsi="Calibri" w:cs="Calibri"/>
                <w:b/>
                <w:color w:val="000000" w:themeColor="text1"/>
                <w:sz w:val="28"/>
                <w:szCs w:val="24"/>
                <w:vertAlign w:val="superscript"/>
              </w:rPr>
              <w:t>3</w:t>
            </w:r>
          </w:p>
        </w:tc>
      </w:tr>
      <w:tr w:rsidR="00837EBA" w:rsidRPr="00837EBA" w:rsidTr="005D755F">
        <w:tc>
          <w:tcPr>
            <w:tcW w:w="1994" w:type="dxa"/>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r w:rsidRPr="00837EBA">
              <w:rPr>
                <w:rFonts w:ascii="Calibri" w:hAnsi="Calibri" w:cs="Calibri" w:hint="eastAsia"/>
                <w:color w:val="000000" w:themeColor="text1"/>
                <w:sz w:val="28"/>
                <w:szCs w:val="24"/>
              </w:rPr>
              <w:t>北勢堤防</w:t>
            </w:r>
          </w:p>
        </w:tc>
        <w:tc>
          <w:tcPr>
            <w:tcW w:w="1559"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10.05.17</w:t>
            </w:r>
          </w:p>
        </w:tc>
        <w:tc>
          <w:tcPr>
            <w:tcW w:w="1843"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12.04.30</w:t>
            </w:r>
          </w:p>
        </w:tc>
        <w:tc>
          <w:tcPr>
            <w:tcW w:w="2268"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8</w:t>
            </w:r>
            <w:r w:rsidRPr="00837EBA">
              <w:rPr>
                <w:rFonts w:ascii="Calibri" w:hAnsi="Calibri" w:cs="Calibri"/>
                <w:color w:val="000000" w:themeColor="text1"/>
                <w:sz w:val="28"/>
                <w:szCs w:val="24"/>
              </w:rPr>
              <w:t>83,375</w:t>
            </w:r>
          </w:p>
        </w:tc>
      </w:tr>
      <w:tr w:rsidR="00837EBA" w:rsidRPr="00837EBA" w:rsidTr="005D755F">
        <w:tc>
          <w:tcPr>
            <w:tcW w:w="1994" w:type="dxa"/>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r w:rsidRPr="00837EBA">
              <w:rPr>
                <w:rFonts w:ascii="Calibri" w:hAnsi="Calibri" w:cs="Calibri" w:hint="eastAsia"/>
                <w:color w:val="000000" w:themeColor="text1"/>
                <w:sz w:val="28"/>
                <w:szCs w:val="24"/>
              </w:rPr>
              <w:t>石灼橋下游</w:t>
            </w:r>
          </w:p>
        </w:tc>
        <w:tc>
          <w:tcPr>
            <w:tcW w:w="1559"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11.12.01</w:t>
            </w:r>
          </w:p>
        </w:tc>
        <w:tc>
          <w:tcPr>
            <w:tcW w:w="1843"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12.08.31</w:t>
            </w:r>
          </w:p>
        </w:tc>
        <w:tc>
          <w:tcPr>
            <w:tcW w:w="2268"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7</w:t>
            </w:r>
            <w:r w:rsidRPr="00837EBA">
              <w:rPr>
                <w:rFonts w:ascii="Calibri" w:hAnsi="Calibri" w:cs="Calibri"/>
                <w:color w:val="000000" w:themeColor="text1"/>
                <w:sz w:val="28"/>
                <w:szCs w:val="24"/>
              </w:rPr>
              <w:t>81,997</w:t>
            </w:r>
          </w:p>
        </w:tc>
      </w:tr>
      <w:tr w:rsidR="00837EBA" w:rsidRPr="00837EBA" w:rsidTr="005D755F">
        <w:tc>
          <w:tcPr>
            <w:tcW w:w="1994" w:type="dxa"/>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r w:rsidRPr="00837EBA">
              <w:rPr>
                <w:rFonts w:ascii="Calibri" w:hAnsi="Calibri" w:cs="Calibri" w:hint="eastAsia"/>
                <w:color w:val="000000" w:themeColor="text1"/>
                <w:sz w:val="28"/>
                <w:szCs w:val="24"/>
              </w:rPr>
              <w:t>平林一號堤外</w:t>
            </w:r>
          </w:p>
        </w:tc>
        <w:tc>
          <w:tcPr>
            <w:tcW w:w="1559"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11.12.01</w:t>
            </w:r>
          </w:p>
        </w:tc>
        <w:tc>
          <w:tcPr>
            <w:tcW w:w="1843"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12.08.31</w:t>
            </w:r>
          </w:p>
        </w:tc>
        <w:tc>
          <w:tcPr>
            <w:tcW w:w="2268"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3</w:t>
            </w:r>
            <w:r w:rsidRPr="00837EBA">
              <w:rPr>
                <w:rFonts w:ascii="Calibri" w:hAnsi="Calibri" w:cs="Calibri"/>
                <w:color w:val="000000" w:themeColor="text1"/>
                <w:sz w:val="28"/>
                <w:szCs w:val="24"/>
              </w:rPr>
              <w:t>56,412</w:t>
            </w:r>
          </w:p>
        </w:tc>
      </w:tr>
      <w:tr w:rsidR="00837EBA" w:rsidRPr="00837EBA" w:rsidTr="005D755F">
        <w:tc>
          <w:tcPr>
            <w:tcW w:w="1994" w:type="dxa"/>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r w:rsidRPr="00837EBA">
              <w:rPr>
                <w:rFonts w:ascii="Calibri" w:hAnsi="Calibri" w:cs="Calibri" w:hint="eastAsia"/>
                <w:color w:val="000000" w:themeColor="text1"/>
                <w:sz w:val="28"/>
                <w:szCs w:val="24"/>
              </w:rPr>
              <w:t>雙冬堤防</w:t>
            </w:r>
          </w:p>
        </w:tc>
        <w:tc>
          <w:tcPr>
            <w:tcW w:w="1559"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12.08.22</w:t>
            </w:r>
          </w:p>
        </w:tc>
        <w:tc>
          <w:tcPr>
            <w:tcW w:w="1843"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1</w:t>
            </w:r>
            <w:r w:rsidRPr="00837EBA">
              <w:rPr>
                <w:rFonts w:ascii="Calibri" w:hAnsi="Calibri" w:cs="Calibri"/>
                <w:color w:val="000000" w:themeColor="text1"/>
                <w:sz w:val="28"/>
                <w:szCs w:val="24"/>
              </w:rPr>
              <w:t>12.12.10</w:t>
            </w:r>
          </w:p>
        </w:tc>
        <w:tc>
          <w:tcPr>
            <w:tcW w:w="2268" w:type="dxa"/>
            <w:vAlign w:val="center"/>
          </w:tcPr>
          <w:p w:rsidR="005D755F" w:rsidRPr="00837EBA" w:rsidRDefault="005D755F" w:rsidP="00D82243">
            <w:pPr>
              <w:pStyle w:val="aff"/>
              <w:kinsoku w:val="0"/>
              <w:spacing w:after="0" w:line="420" w:lineRule="exact"/>
              <w:jc w:val="center"/>
              <w:rPr>
                <w:rFonts w:ascii="Calibri" w:hAnsi="Calibri" w:cs="Calibri"/>
                <w:color w:val="000000" w:themeColor="text1"/>
                <w:sz w:val="28"/>
                <w:szCs w:val="24"/>
              </w:rPr>
            </w:pPr>
            <w:r w:rsidRPr="00837EBA">
              <w:rPr>
                <w:rFonts w:ascii="Calibri" w:hAnsi="Calibri" w:cs="Calibri" w:hint="eastAsia"/>
                <w:color w:val="000000" w:themeColor="text1"/>
                <w:sz w:val="28"/>
                <w:szCs w:val="24"/>
              </w:rPr>
              <w:t>3</w:t>
            </w:r>
            <w:r w:rsidRPr="00837EBA">
              <w:rPr>
                <w:rFonts w:ascii="Calibri" w:hAnsi="Calibri" w:cs="Calibri"/>
                <w:color w:val="000000" w:themeColor="text1"/>
                <w:sz w:val="28"/>
                <w:szCs w:val="24"/>
              </w:rPr>
              <w:t>50,000</w:t>
            </w:r>
          </w:p>
        </w:tc>
      </w:tr>
      <w:tr w:rsidR="00837EBA" w:rsidRPr="00837EBA" w:rsidTr="00CB5563">
        <w:tc>
          <w:tcPr>
            <w:tcW w:w="1994" w:type="dxa"/>
            <w:tcBorders>
              <w:bottom w:val="single" w:sz="4" w:space="0" w:color="auto"/>
            </w:tcBorders>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r w:rsidRPr="00837EBA">
              <w:rPr>
                <w:rFonts w:ascii="Calibri" w:hAnsi="Calibri" w:cs="Calibri" w:hint="eastAsia"/>
                <w:color w:val="000000" w:themeColor="text1"/>
                <w:sz w:val="28"/>
                <w:szCs w:val="24"/>
              </w:rPr>
              <w:lastRenderedPageBreak/>
              <w:t>合計</w:t>
            </w:r>
          </w:p>
        </w:tc>
        <w:tc>
          <w:tcPr>
            <w:tcW w:w="1559" w:type="dxa"/>
            <w:tcBorders>
              <w:bottom w:val="single" w:sz="4" w:space="0" w:color="auto"/>
            </w:tcBorders>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p>
        </w:tc>
        <w:tc>
          <w:tcPr>
            <w:tcW w:w="1843" w:type="dxa"/>
            <w:tcBorders>
              <w:bottom w:val="single" w:sz="4" w:space="0" w:color="auto"/>
            </w:tcBorders>
            <w:vAlign w:val="center"/>
          </w:tcPr>
          <w:p w:rsidR="005D755F" w:rsidRPr="00837EBA" w:rsidRDefault="005D755F" w:rsidP="00D82243">
            <w:pPr>
              <w:pStyle w:val="aff"/>
              <w:kinsoku w:val="0"/>
              <w:spacing w:after="0" w:line="420" w:lineRule="exact"/>
              <w:rPr>
                <w:rFonts w:ascii="Calibri" w:hAnsi="Calibri" w:cs="Calibri"/>
                <w:color w:val="000000" w:themeColor="text1"/>
                <w:sz w:val="28"/>
                <w:szCs w:val="24"/>
              </w:rPr>
            </w:pPr>
          </w:p>
        </w:tc>
        <w:tc>
          <w:tcPr>
            <w:tcW w:w="2268" w:type="dxa"/>
            <w:tcBorders>
              <w:bottom w:val="single" w:sz="4" w:space="0" w:color="auto"/>
            </w:tcBorders>
            <w:vAlign w:val="center"/>
          </w:tcPr>
          <w:p w:rsidR="005D755F" w:rsidRPr="00837EBA" w:rsidRDefault="005D755F" w:rsidP="00D82243">
            <w:pPr>
              <w:pStyle w:val="aff"/>
              <w:kinsoku w:val="0"/>
              <w:spacing w:after="0" w:line="420" w:lineRule="exact"/>
              <w:jc w:val="center"/>
              <w:rPr>
                <w:rFonts w:ascii="Calibri" w:hAnsi="Calibri" w:cs="Calibri"/>
                <w:b/>
                <w:color w:val="000000" w:themeColor="text1"/>
                <w:sz w:val="28"/>
                <w:szCs w:val="24"/>
              </w:rPr>
            </w:pPr>
            <w:r w:rsidRPr="00837EBA">
              <w:rPr>
                <w:rFonts w:ascii="Calibri" w:hAnsi="Calibri" w:cs="Calibri" w:hint="eastAsia"/>
                <w:b/>
                <w:color w:val="000000" w:themeColor="text1"/>
                <w:sz w:val="28"/>
                <w:szCs w:val="24"/>
              </w:rPr>
              <w:t>2</w:t>
            </w:r>
            <w:r w:rsidRPr="00837EBA">
              <w:rPr>
                <w:rFonts w:ascii="Calibri" w:hAnsi="Calibri" w:cs="Calibri"/>
                <w:b/>
                <w:color w:val="000000" w:themeColor="text1"/>
                <w:sz w:val="28"/>
                <w:szCs w:val="24"/>
              </w:rPr>
              <w:t>,371,784</w:t>
            </w:r>
          </w:p>
        </w:tc>
      </w:tr>
      <w:tr w:rsidR="00837EBA" w:rsidRPr="00837EBA" w:rsidTr="00CB5563">
        <w:tc>
          <w:tcPr>
            <w:tcW w:w="7664" w:type="dxa"/>
            <w:gridSpan w:val="4"/>
            <w:tcBorders>
              <w:left w:val="nil"/>
              <w:bottom w:val="nil"/>
              <w:right w:val="nil"/>
            </w:tcBorders>
            <w:vAlign w:val="center"/>
          </w:tcPr>
          <w:p w:rsidR="00CB5563" w:rsidRPr="00837EBA" w:rsidRDefault="00CB5563" w:rsidP="00D82243">
            <w:pPr>
              <w:pStyle w:val="aff"/>
              <w:kinsoku w:val="0"/>
              <w:spacing w:after="0" w:line="420" w:lineRule="exact"/>
              <w:rPr>
                <w:rFonts w:ascii="Calibri" w:hAnsi="Calibri" w:cs="Calibri"/>
                <w:color w:val="000000" w:themeColor="text1"/>
                <w:sz w:val="24"/>
                <w:szCs w:val="24"/>
              </w:rPr>
            </w:pPr>
            <w:r w:rsidRPr="00837EBA">
              <w:rPr>
                <w:rFonts w:ascii="Calibri" w:hAnsi="Calibri" w:cs="Calibri" w:hint="eastAsia"/>
                <w:color w:val="000000" w:themeColor="text1"/>
                <w:sz w:val="24"/>
                <w:szCs w:val="24"/>
              </w:rPr>
              <w:t>註：以上填土範圍皆位於烏溪河川區域線內。</w:t>
            </w:r>
          </w:p>
        </w:tc>
      </w:tr>
    </w:tbl>
    <w:p w:rsidR="005D755F" w:rsidRPr="00837EBA" w:rsidRDefault="005D755F" w:rsidP="005D755F">
      <w:pPr>
        <w:pStyle w:val="0"/>
        <w:ind w:left="680"/>
        <w:jc w:val="right"/>
        <w:rPr>
          <w:color w:val="000000" w:themeColor="text1"/>
          <w:sz w:val="22"/>
        </w:rPr>
      </w:pPr>
      <w:r w:rsidRPr="00837EBA">
        <w:rPr>
          <w:rFonts w:hint="eastAsia"/>
          <w:color w:val="000000" w:themeColor="text1"/>
          <w:sz w:val="22"/>
        </w:rPr>
        <w:t>資料來源：水利署</w:t>
      </w:r>
    </w:p>
    <w:p w:rsidR="00A76C7F" w:rsidRPr="00837EBA" w:rsidRDefault="00B32859" w:rsidP="00137C94">
      <w:pPr>
        <w:pStyle w:val="3"/>
        <w:rPr>
          <w:color w:val="000000" w:themeColor="text1"/>
        </w:rPr>
      </w:pPr>
      <w:r w:rsidRPr="00837EBA">
        <w:rPr>
          <w:rFonts w:ascii="Times New Roman" w:hAnsi="Times New Roman" w:hint="eastAsia"/>
          <w:color w:val="000000" w:themeColor="text1"/>
        </w:rPr>
        <w:t>本院再查</w:t>
      </w:r>
      <w:r w:rsidR="00A76C7F" w:rsidRPr="00837EBA">
        <w:rPr>
          <w:rFonts w:ascii="Times New Roman" w:hAnsi="Times New Roman"/>
          <w:color w:val="000000" w:themeColor="text1"/>
        </w:rPr>
        <w:t>96</w:t>
      </w:r>
      <w:r w:rsidR="00A76C7F" w:rsidRPr="00837EBA">
        <w:rPr>
          <w:rFonts w:ascii="Times New Roman" w:hAnsi="Times New Roman"/>
          <w:color w:val="000000" w:themeColor="text1"/>
        </w:rPr>
        <w:t>年</w:t>
      </w:r>
      <w:r w:rsidR="00A76C7F" w:rsidRPr="00837EBA">
        <w:rPr>
          <w:rFonts w:ascii="Times New Roman" w:hAnsi="Times New Roman"/>
          <w:color w:val="000000" w:themeColor="text1"/>
        </w:rPr>
        <w:t>12</w:t>
      </w:r>
      <w:r w:rsidR="00A76C7F" w:rsidRPr="00837EBA">
        <w:rPr>
          <w:rFonts w:ascii="Times New Roman" w:hAnsi="Times New Roman"/>
          <w:color w:val="000000" w:themeColor="text1"/>
        </w:rPr>
        <w:t>月</w:t>
      </w:r>
      <w:r w:rsidR="00A76C7F" w:rsidRPr="00837EBA">
        <w:rPr>
          <w:rFonts w:ascii="Times New Roman" w:hAnsi="Times New Roman"/>
          <w:color w:val="000000" w:themeColor="text1"/>
        </w:rPr>
        <w:t>28</w:t>
      </w:r>
      <w:r w:rsidR="00A76C7F" w:rsidRPr="00837EBA">
        <w:rPr>
          <w:rFonts w:ascii="Times New Roman" w:hAnsi="Times New Roman"/>
          <w:color w:val="000000" w:themeColor="text1"/>
        </w:rPr>
        <w:t>日令</w:t>
      </w:r>
      <w:r w:rsidR="00A76C7F" w:rsidRPr="00837EBA">
        <w:rPr>
          <w:rStyle w:val="afe"/>
          <w:rFonts w:ascii="Times New Roman" w:hAnsi="Times New Roman"/>
          <w:color w:val="000000" w:themeColor="text1"/>
        </w:rPr>
        <w:footnoteReference w:id="9"/>
      </w:r>
      <w:r w:rsidR="00A76C7F" w:rsidRPr="00837EBA">
        <w:rPr>
          <w:rFonts w:ascii="Times New Roman" w:hAnsi="Times New Roman"/>
          <w:color w:val="000000" w:themeColor="text1"/>
        </w:rPr>
        <w:t>頒認定標準第</w:t>
      </w:r>
      <w:r w:rsidR="00A76C7F" w:rsidRPr="00837EBA">
        <w:rPr>
          <w:rFonts w:ascii="Times New Roman" w:hAnsi="Times New Roman"/>
          <w:color w:val="000000" w:themeColor="text1"/>
        </w:rPr>
        <w:t>10</w:t>
      </w:r>
      <w:r w:rsidR="00A76C7F" w:rsidRPr="00837EBA">
        <w:rPr>
          <w:rFonts w:ascii="Times New Roman" w:hAnsi="Times New Roman"/>
          <w:color w:val="000000" w:themeColor="text1"/>
        </w:rPr>
        <w:t>條規定：「</w:t>
      </w:r>
      <w:r w:rsidR="00C53BCA" w:rsidRPr="00837EBA">
        <w:rPr>
          <w:rFonts w:ascii="Times New Roman" w:hAnsi="Times New Roman"/>
          <w:color w:val="000000" w:themeColor="text1"/>
        </w:rPr>
        <w:t>土石採取，有下列情形之一者，應實施環境影響評估：一、採取或</w:t>
      </w:r>
      <w:r w:rsidR="00C53BCA" w:rsidRPr="00837EBA">
        <w:rPr>
          <w:rFonts w:ascii="Times New Roman" w:hAnsi="Times New Roman"/>
          <w:b/>
          <w:color w:val="000000" w:themeColor="text1"/>
          <w:u w:val="single"/>
        </w:rPr>
        <w:t>堆積</w:t>
      </w:r>
      <w:r w:rsidR="00C53BCA" w:rsidRPr="00837EBA">
        <w:rPr>
          <w:rFonts w:ascii="Times New Roman" w:hAnsi="Times New Roman"/>
          <w:color w:val="000000" w:themeColor="text1"/>
        </w:rPr>
        <w:t>土石</w:t>
      </w:r>
      <w:r w:rsidR="00C53BCA" w:rsidRPr="00837EBA">
        <w:rPr>
          <w:rFonts w:ascii="Times New Roman" w:hAnsi="Times New Roman"/>
          <w:color w:val="000000" w:themeColor="text1"/>
        </w:rPr>
        <w:t>(</w:t>
      </w:r>
      <w:r w:rsidR="00C53BCA" w:rsidRPr="00837EBA">
        <w:rPr>
          <w:rFonts w:ascii="Times New Roman" w:hAnsi="Times New Roman"/>
          <w:color w:val="000000" w:themeColor="text1"/>
        </w:rPr>
        <w:t>不含磚、瓦窯業業者之窯業用土採取</w:t>
      </w:r>
      <w:r w:rsidR="00C53BCA" w:rsidRPr="00837EBA">
        <w:rPr>
          <w:rFonts w:ascii="Times New Roman" w:hAnsi="Times New Roman"/>
          <w:color w:val="000000" w:themeColor="text1"/>
        </w:rPr>
        <w:t>)</w:t>
      </w:r>
      <w:r w:rsidR="00C53BCA" w:rsidRPr="00837EBA">
        <w:rPr>
          <w:rFonts w:ascii="Times New Roman" w:hAnsi="Times New Roman"/>
          <w:color w:val="000000" w:themeColor="text1"/>
        </w:rPr>
        <w:t>及其擴大工程，符合下列</w:t>
      </w:r>
      <w:r w:rsidR="00C53BCA" w:rsidRPr="00837EBA">
        <w:rPr>
          <w:rFonts w:hint="eastAsia"/>
          <w:color w:val="000000" w:themeColor="text1"/>
        </w:rPr>
        <w:t>規定之一者：……(五)位於山坡地</w:t>
      </w:r>
      <w:r w:rsidR="00C53BCA" w:rsidRPr="00837EBA">
        <w:rPr>
          <w:rFonts w:ascii="Times New Roman" w:hAnsi="Times New Roman"/>
          <w:color w:val="000000" w:themeColor="text1"/>
        </w:rPr>
        <w:t>，其面積</w:t>
      </w:r>
      <w:r w:rsidR="00C53BCA" w:rsidRPr="00837EBA">
        <w:rPr>
          <w:rFonts w:ascii="Times New Roman" w:hAnsi="Times New Roman"/>
          <w:color w:val="000000" w:themeColor="text1"/>
        </w:rPr>
        <w:t>5</w:t>
      </w:r>
      <w:r w:rsidR="00C53BCA" w:rsidRPr="00837EBA">
        <w:rPr>
          <w:rFonts w:ascii="Times New Roman" w:hAnsi="Times New Roman"/>
          <w:color w:val="000000" w:themeColor="text1"/>
        </w:rPr>
        <w:t>公頃以上</w:t>
      </w:r>
      <w:r w:rsidR="00C53BCA" w:rsidRPr="00837EBA">
        <w:rPr>
          <w:rFonts w:ascii="Times New Roman" w:hAnsi="Times New Roman"/>
          <w:color w:val="000000" w:themeColor="text1"/>
        </w:rPr>
        <w:t>(</w:t>
      </w:r>
      <w:r w:rsidR="00C53BCA" w:rsidRPr="00837EBA">
        <w:rPr>
          <w:rFonts w:ascii="Times New Roman" w:hAnsi="Times New Roman"/>
          <w:color w:val="000000" w:themeColor="text1"/>
        </w:rPr>
        <w:t>含所需區外道路設施面積</w:t>
      </w:r>
      <w:r w:rsidR="00C53BCA" w:rsidRPr="00837EBA">
        <w:rPr>
          <w:rFonts w:ascii="Times New Roman" w:hAnsi="Times New Roman"/>
          <w:color w:val="000000" w:themeColor="text1"/>
        </w:rPr>
        <w:t>)</w:t>
      </w:r>
      <w:r w:rsidR="00C53BCA" w:rsidRPr="00837EBA">
        <w:rPr>
          <w:rFonts w:ascii="Times New Roman" w:hAnsi="Times New Roman"/>
          <w:color w:val="000000" w:themeColor="text1"/>
        </w:rPr>
        <w:t>，或在河床採取，沿河身計其長度</w:t>
      </w:r>
      <w:r w:rsidR="00E30C1A" w:rsidRPr="00837EBA">
        <w:rPr>
          <w:rFonts w:ascii="Times New Roman" w:hAnsi="Times New Roman"/>
          <w:color w:val="000000" w:themeColor="text1"/>
        </w:rPr>
        <w:t>500</w:t>
      </w:r>
      <w:r w:rsidR="00C53BCA" w:rsidRPr="00837EBA">
        <w:rPr>
          <w:rFonts w:ascii="Times New Roman" w:hAnsi="Times New Roman"/>
          <w:color w:val="000000" w:themeColor="text1"/>
        </w:rPr>
        <w:t>公尺以上，或</w:t>
      </w:r>
      <w:r w:rsidR="00C53BCA" w:rsidRPr="00837EBA">
        <w:rPr>
          <w:rFonts w:ascii="Times New Roman" w:hAnsi="Times New Roman"/>
          <w:b/>
          <w:color w:val="000000" w:themeColor="text1"/>
          <w:u w:val="single"/>
        </w:rPr>
        <w:t>堆積</w:t>
      </w:r>
      <w:r w:rsidR="00C53BCA" w:rsidRPr="00837EBA">
        <w:rPr>
          <w:rFonts w:ascii="Times New Roman" w:hAnsi="Times New Roman"/>
          <w:b/>
          <w:color w:val="000000" w:themeColor="text1"/>
        </w:rPr>
        <w:t>土石方</w:t>
      </w:r>
      <w:r w:rsidR="00C53BCA" w:rsidRPr="00837EBA">
        <w:rPr>
          <w:rFonts w:ascii="Times New Roman" w:hAnsi="Times New Roman"/>
          <w:b/>
          <w:color w:val="000000" w:themeColor="text1"/>
        </w:rPr>
        <w:t>5</w:t>
      </w:r>
      <w:r w:rsidR="00C53BCA" w:rsidRPr="00837EBA">
        <w:rPr>
          <w:rFonts w:ascii="Times New Roman" w:hAnsi="Times New Roman"/>
          <w:b/>
          <w:color w:val="000000" w:themeColor="text1"/>
        </w:rPr>
        <w:t>萬立方公尺以上</w:t>
      </w:r>
      <w:r w:rsidR="00C53BCA" w:rsidRPr="00837EBA">
        <w:rPr>
          <w:rFonts w:ascii="Times New Roman" w:hAnsi="Times New Roman"/>
          <w:color w:val="000000" w:themeColor="text1"/>
        </w:rPr>
        <w:t>，或採取土石方</w:t>
      </w:r>
      <w:r w:rsidR="00C53BCA" w:rsidRPr="00837EBA">
        <w:rPr>
          <w:rFonts w:ascii="Times New Roman" w:hAnsi="Times New Roman"/>
          <w:color w:val="000000" w:themeColor="text1"/>
        </w:rPr>
        <w:t>80</w:t>
      </w:r>
      <w:r w:rsidR="00C53BCA" w:rsidRPr="00837EBA">
        <w:rPr>
          <w:rFonts w:ascii="Times New Roman" w:hAnsi="Times New Roman"/>
          <w:color w:val="000000" w:themeColor="text1"/>
        </w:rPr>
        <w:t>萬立方公尺以上者；其在</w:t>
      </w:r>
      <w:r w:rsidR="00C53BCA" w:rsidRPr="00837EBA">
        <w:rPr>
          <w:rFonts w:ascii="Times New Roman" w:hAnsi="Times New Roman"/>
          <w:b/>
          <w:color w:val="000000" w:themeColor="text1"/>
        </w:rPr>
        <w:t>自來水水源水質水量保護區內</w:t>
      </w:r>
      <w:r w:rsidR="00C53BCA" w:rsidRPr="00837EBA">
        <w:rPr>
          <w:rFonts w:ascii="Times New Roman" w:hAnsi="Times New Roman"/>
          <w:color w:val="000000" w:themeColor="text1"/>
        </w:rPr>
        <w:t>，其面積</w:t>
      </w:r>
      <w:r w:rsidR="00C53BCA" w:rsidRPr="00837EBA">
        <w:rPr>
          <w:rFonts w:ascii="Times New Roman" w:hAnsi="Times New Roman"/>
          <w:color w:val="000000" w:themeColor="text1"/>
        </w:rPr>
        <w:t>2.5</w:t>
      </w:r>
      <w:r w:rsidR="00C53BCA" w:rsidRPr="00837EBA">
        <w:rPr>
          <w:rFonts w:ascii="Times New Roman" w:hAnsi="Times New Roman"/>
          <w:color w:val="000000" w:themeColor="text1"/>
        </w:rPr>
        <w:t>公頃以上，或在河床採取，沿河身計其長度</w:t>
      </w:r>
      <w:r w:rsidR="00C53BCA" w:rsidRPr="00837EBA">
        <w:rPr>
          <w:rFonts w:ascii="Times New Roman" w:hAnsi="Times New Roman"/>
          <w:color w:val="000000" w:themeColor="text1"/>
        </w:rPr>
        <w:t>250</w:t>
      </w:r>
      <w:r w:rsidR="00C53BCA" w:rsidRPr="00837EBA">
        <w:rPr>
          <w:rFonts w:ascii="Times New Roman" w:hAnsi="Times New Roman"/>
          <w:color w:val="000000" w:themeColor="text1"/>
        </w:rPr>
        <w:t>公尺以上，或</w:t>
      </w:r>
      <w:r w:rsidR="00C53BCA" w:rsidRPr="00837EBA">
        <w:rPr>
          <w:rFonts w:ascii="Times New Roman" w:hAnsi="Times New Roman"/>
          <w:b/>
          <w:color w:val="000000" w:themeColor="text1"/>
        </w:rPr>
        <w:t>堆積土石方</w:t>
      </w:r>
      <w:r w:rsidR="00C53BCA" w:rsidRPr="00837EBA">
        <w:rPr>
          <w:rFonts w:ascii="Times New Roman" w:hAnsi="Times New Roman"/>
          <w:b/>
          <w:color w:val="000000" w:themeColor="text1"/>
        </w:rPr>
        <w:t>2</w:t>
      </w:r>
      <w:r w:rsidR="00C53BCA" w:rsidRPr="00837EBA">
        <w:rPr>
          <w:rFonts w:ascii="Times New Roman" w:hAnsi="Times New Roman"/>
          <w:b/>
          <w:color w:val="000000" w:themeColor="text1"/>
        </w:rPr>
        <w:t>萬</w:t>
      </w:r>
      <w:r w:rsidR="00C53BCA" w:rsidRPr="00837EBA">
        <w:rPr>
          <w:rFonts w:ascii="Times New Roman" w:hAnsi="Times New Roman"/>
          <w:b/>
          <w:color w:val="000000" w:themeColor="text1"/>
        </w:rPr>
        <w:t>5</w:t>
      </w:r>
      <w:r w:rsidR="00C53BCA" w:rsidRPr="00837EBA">
        <w:rPr>
          <w:rFonts w:ascii="Times New Roman" w:hAnsi="Times New Roman"/>
          <w:b/>
          <w:color w:val="000000" w:themeColor="text1"/>
        </w:rPr>
        <w:t>千立方公尺以上</w:t>
      </w:r>
      <w:r w:rsidR="00C53BCA" w:rsidRPr="00837EBA">
        <w:rPr>
          <w:rFonts w:ascii="Times New Roman" w:hAnsi="Times New Roman"/>
          <w:color w:val="000000" w:themeColor="text1"/>
        </w:rPr>
        <w:t>，或採取土石方</w:t>
      </w:r>
      <w:r w:rsidR="00C53BCA" w:rsidRPr="00837EBA">
        <w:rPr>
          <w:rFonts w:ascii="Times New Roman" w:hAnsi="Times New Roman"/>
          <w:color w:val="000000" w:themeColor="text1"/>
        </w:rPr>
        <w:t>40</w:t>
      </w:r>
      <w:r w:rsidR="00C53BCA" w:rsidRPr="00837EBA">
        <w:rPr>
          <w:rFonts w:ascii="Times New Roman" w:hAnsi="Times New Roman"/>
          <w:color w:val="000000" w:themeColor="text1"/>
        </w:rPr>
        <w:t>萬立方公</w:t>
      </w:r>
      <w:r w:rsidR="00C53BCA" w:rsidRPr="00837EBA">
        <w:rPr>
          <w:rFonts w:hint="eastAsia"/>
          <w:color w:val="000000" w:themeColor="text1"/>
        </w:rPr>
        <w:t>尺以上者。……</w:t>
      </w:r>
      <w:r w:rsidR="00A76C7F" w:rsidRPr="00837EBA">
        <w:rPr>
          <w:rFonts w:hint="eastAsia"/>
          <w:color w:val="000000" w:themeColor="text1"/>
        </w:rPr>
        <w:t>」</w:t>
      </w:r>
    </w:p>
    <w:p w:rsidR="00137C94" w:rsidRPr="00837EBA" w:rsidRDefault="00FA25F9" w:rsidP="00945A16">
      <w:pPr>
        <w:pStyle w:val="3"/>
        <w:rPr>
          <w:rFonts w:ascii="Times New Roman" w:hAnsi="Times New Roman"/>
          <w:color w:val="000000" w:themeColor="text1"/>
        </w:rPr>
      </w:pPr>
      <w:r w:rsidRPr="00837EBA">
        <w:rPr>
          <w:rFonts w:hint="eastAsia"/>
          <w:color w:val="000000" w:themeColor="text1"/>
        </w:rPr>
        <w:t>上開</w:t>
      </w:r>
      <w:r w:rsidRPr="00837EBA">
        <w:rPr>
          <w:rFonts w:ascii="Times New Roman" w:hAnsi="Times New Roman"/>
          <w:color w:val="000000" w:themeColor="text1"/>
        </w:rPr>
        <w:t>規定自該認定標準</w:t>
      </w:r>
      <w:r w:rsidRPr="00837EBA">
        <w:rPr>
          <w:rFonts w:ascii="Times New Roman" w:hAnsi="Times New Roman"/>
          <w:color w:val="000000" w:themeColor="text1"/>
        </w:rPr>
        <w:t>84</w:t>
      </w:r>
      <w:r w:rsidRPr="00837EBA">
        <w:rPr>
          <w:rFonts w:ascii="Times New Roman" w:hAnsi="Times New Roman"/>
          <w:color w:val="000000" w:themeColor="text1"/>
        </w:rPr>
        <w:t>年</w:t>
      </w:r>
      <w:r w:rsidRPr="00837EBA">
        <w:rPr>
          <w:rFonts w:ascii="Times New Roman" w:hAnsi="Times New Roman"/>
          <w:color w:val="000000" w:themeColor="text1"/>
        </w:rPr>
        <w:t>10</w:t>
      </w:r>
      <w:r w:rsidRPr="00837EBA">
        <w:rPr>
          <w:rFonts w:ascii="Times New Roman" w:hAnsi="Times New Roman"/>
          <w:color w:val="000000" w:themeColor="text1"/>
        </w:rPr>
        <w:t>月</w:t>
      </w:r>
      <w:r w:rsidRPr="00837EBA">
        <w:rPr>
          <w:rFonts w:ascii="Times New Roman" w:hAnsi="Times New Roman"/>
          <w:color w:val="000000" w:themeColor="text1"/>
        </w:rPr>
        <w:t>18</w:t>
      </w:r>
      <w:r w:rsidRPr="00837EBA">
        <w:rPr>
          <w:rFonts w:ascii="Times New Roman" w:hAnsi="Times New Roman"/>
          <w:color w:val="000000" w:themeColor="text1"/>
        </w:rPr>
        <w:t>日令</w:t>
      </w:r>
      <w:r w:rsidR="0089551C" w:rsidRPr="00837EBA">
        <w:rPr>
          <w:rStyle w:val="afe"/>
          <w:rFonts w:ascii="Times New Roman" w:hAnsi="Times New Roman"/>
          <w:color w:val="000000" w:themeColor="text1"/>
        </w:rPr>
        <w:footnoteReference w:id="10"/>
      </w:r>
      <w:r w:rsidRPr="00837EBA">
        <w:rPr>
          <w:rFonts w:ascii="Times New Roman" w:hAnsi="Times New Roman"/>
          <w:color w:val="000000" w:themeColor="text1"/>
        </w:rPr>
        <w:t>訂定發布即予存在，直至</w:t>
      </w:r>
      <w:r w:rsidRPr="00837EBA">
        <w:rPr>
          <w:rFonts w:ascii="Times New Roman" w:hAnsi="Times New Roman"/>
          <w:color w:val="000000" w:themeColor="text1"/>
        </w:rPr>
        <w:t>98</w:t>
      </w:r>
      <w:r w:rsidRPr="00837EBA">
        <w:rPr>
          <w:rFonts w:ascii="Times New Roman" w:hAnsi="Times New Roman"/>
          <w:color w:val="000000" w:themeColor="text1"/>
        </w:rPr>
        <w:t>年</w:t>
      </w:r>
      <w:r w:rsidRPr="00837EBA">
        <w:rPr>
          <w:rFonts w:ascii="Times New Roman" w:hAnsi="Times New Roman"/>
          <w:color w:val="000000" w:themeColor="text1"/>
        </w:rPr>
        <w:t>12</w:t>
      </w:r>
      <w:r w:rsidRPr="00837EBA">
        <w:rPr>
          <w:rFonts w:ascii="Times New Roman" w:hAnsi="Times New Roman"/>
          <w:color w:val="000000" w:themeColor="text1"/>
        </w:rPr>
        <w:t>月</w:t>
      </w:r>
      <w:r w:rsidRPr="00837EBA">
        <w:rPr>
          <w:rFonts w:ascii="Times New Roman" w:hAnsi="Times New Roman"/>
          <w:color w:val="000000" w:themeColor="text1"/>
        </w:rPr>
        <w:t>2</w:t>
      </w:r>
      <w:r w:rsidRPr="00837EBA">
        <w:rPr>
          <w:rFonts w:ascii="Times New Roman" w:hAnsi="Times New Roman"/>
          <w:color w:val="000000" w:themeColor="text1"/>
        </w:rPr>
        <w:t>日</w:t>
      </w:r>
      <w:r w:rsidR="0089551C" w:rsidRPr="00837EBA">
        <w:rPr>
          <w:rFonts w:ascii="Times New Roman" w:hAnsi="Times New Roman"/>
          <w:color w:val="000000" w:themeColor="text1"/>
        </w:rPr>
        <w:t>令</w:t>
      </w:r>
      <w:r w:rsidR="0089551C" w:rsidRPr="00837EBA">
        <w:rPr>
          <w:rStyle w:val="afe"/>
          <w:rFonts w:ascii="Times New Roman" w:hAnsi="Times New Roman"/>
          <w:color w:val="000000" w:themeColor="text1"/>
        </w:rPr>
        <w:footnoteReference w:id="11"/>
      </w:r>
      <w:r w:rsidRPr="00837EBA">
        <w:rPr>
          <w:rFonts w:ascii="Times New Roman" w:hAnsi="Times New Roman"/>
          <w:color w:val="000000" w:themeColor="text1"/>
        </w:rPr>
        <w:t>修正</w:t>
      </w:r>
      <w:r w:rsidR="0089551C" w:rsidRPr="00837EBA">
        <w:rPr>
          <w:rFonts w:ascii="Times New Roman" w:hAnsi="Times New Roman"/>
          <w:color w:val="000000" w:themeColor="text1"/>
        </w:rPr>
        <w:t>發布</w:t>
      </w:r>
      <w:r w:rsidRPr="00837EBA">
        <w:rPr>
          <w:rFonts w:ascii="Times New Roman" w:hAnsi="Times New Roman"/>
          <w:color w:val="000000" w:themeColor="text1"/>
        </w:rPr>
        <w:t>後，將該款及「堆積」文字刪除，本院查修正條文對照表之說明為「考量土石採取法中並未有堆積土石方之相關規定，堆積土石量無法計算，故刪除有</w:t>
      </w:r>
      <w:r w:rsidRPr="00837EBA">
        <w:rPr>
          <w:rFonts w:hint="eastAsia"/>
          <w:color w:val="000000" w:themeColor="text1"/>
        </w:rPr>
        <w:t>關堆積</w:t>
      </w:r>
      <w:r w:rsidR="00B1565F" w:rsidRPr="00837EBA">
        <w:rPr>
          <w:rFonts w:hint="eastAsia"/>
          <w:color w:val="000000" w:themeColor="text1"/>
        </w:rPr>
        <w:t>之規定」，惟於河川採取土石方、或堆積土石方，均對於原有</w:t>
      </w:r>
      <w:r w:rsidR="00B1565F" w:rsidRPr="00837EBA">
        <w:rPr>
          <w:rFonts w:ascii="Times New Roman" w:hAnsi="Times New Roman"/>
          <w:color w:val="000000" w:themeColor="text1"/>
        </w:rPr>
        <w:t>河川造成擾動，該認定標準之母法為「環境影響評估法」，而非「土石採取法」，以鳥嘴潭人工湖工程於烏溪河川堆積土石方之數量，皆遠遠超過原有堆積土石方</w:t>
      </w:r>
      <w:r w:rsidR="00B1565F" w:rsidRPr="00837EBA">
        <w:rPr>
          <w:rFonts w:ascii="Times New Roman" w:hAnsi="Times New Roman"/>
          <w:color w:val="000000" w:themeColor="text1"/>
        </w:rPr>
        <w:t>5</w:t>
      </w:r>
      <w:r w:rsidR="00B1565F" w:rsidRPr="00837EBA">
        <w:rPr>
          <w:rFonts w:ascii="Times New Roman" w:hAnsi="Times New Roman"/>
          <w:color w:val="000000" w:themeColor="text1"/>
        </w:rPr>
        <w:t>萬立方公尺以上</w:t>
      </w:r>
      <w:r w:rsidR="0098546C" w:rsidRPr="00837EBA">
        <w:rPr>
          <w:rFonts w:ascii="Times New Roman" w:hAnsi="Times New Roman"/>
          <w:color w:val="000000" w:themeColor="text1"/>
        </w:rPr>
        <w:t>應先實施環評</w:t>
      </w:r>
      <w:r w:rsidR="00B1565F" w:rsidRPr="00837EBA">
        <w:rPr>
          <w:rFonts w:ascii="Times New Roman" w:hAnsi="Times New Roman"/>
          <w:color w:val="000000" w:themeColor="text1"/>
        </w:rPr>
        <w:t>之規定</w:t>
      </w:r>
      <w:r w:rsidR="00CB51A6" w:rsidRPr="00837EBA">
        <w:rPr>
          <w:rFonts w:ascii="Times New Roman" w:hAnsi="Times New Roman"/>
          <w:color w:val="000000" w:themeColor="text1"/>
        </w:rPr>
        <w:t>。</w:t>
      </w:r>
    </w:p>
    <w:p w:rsidR="007564DA" w:rsidRPr="00837EBA" w:rsidRDefault="00B32859" w:rsidP="007564DA">
      <w:pPr>
        <w:pStyle w:val="3"/>
        <w:rPr>
          <w:rFonts w:ascii="Times New Roman" w:hAnsi="Times New Roman"/>
          <w:color w:val="000000" w:themeColor="text1"/>
        </w:rPr>
      </w:pPr>
      <w:r w:rsidRPr="00837EBA">
        <w:rPr>
          <w:rFonts w:ascii="Times New Roman" w:hAnsi="Times New Roman" w:hint="eastAsia"/>
          <w:color w:val="000000" w:themeColor="text1"/>
        </w:rPr>
        <w:lastRenderedPageBreak/>
        <w:t>本院於</w:t>
      </w:r>
      <w:r w:rsidRPr="00837EBA">
        <w:rPr>
          <w:rFonts w:ascii="Times New Roman" w:hAnsi="Times New Roman" w:hint="eastAsia"/>
          <w:color w:val="000000" w:themeColor="text1"/>
        </w:rPr>
        <w:t>1</w:t>
      </w:r>
      <w:r w:rsidRPr="00837EBA">
        <w:rPr>
          <w:rFonts w:ascii="Times New Roman" w:hAnsi="Times New Roman"/>
          <w:color w:val="000000" w:themeColor="text1"/>
        </w:rPr>
        <w:t>12</w:t>
      </w:r>
      <w:r w:rsidRPr="00837EBA">
        <w:rPr>
          <w:rFonts w:ascii="Times New Roman" w:hAnsi="Times New Roman" w:hint="eastAsia"/>
          <w:color w:val="000000" w:themeColor="text1"/>
        </w:rPr>
        <w:t>年</w:t>
      </w:r>
      <w:r w:rsidRPr="00837EBA">
        <w:rPr>
          <w:rFonts w:ascii="Times New Roman" w:hAnsi="Times New Roman" w:hint="eastAsia"/>
          <w:color w:val="000000" w:themeColor="text1"/>
        </w:rPr>
        <w:t>9</w:t>
      </w:r>
      <w:r w:rsidRPr="00837EBA">
        <w:rPr>
          <w:rFonts w:ascii="Times New Roman" w:hAnsi="Times New Roman" w:hint="eastAsia"/>
          <w:color w:val="000000" w:themeColor="text1"/>
        </w:rPr>
        <w:t>月</w:t>
      </w:r>
      <w:r w:rsidRPr="00837EBA">
        <w:rPr>
          <w:rFonts w:ascii="Times New Roman" w:hAnsi="Times New Roman" w:hint="eastAsia"/>
          <w:color w:val="000000" w:themeColor="text1"/>
        </w:rPr>
        <w:t>6</w:t>
      </w:r>
      <w:r w:rsidRPr="00837EBA">
        <w:rPr>
          <w:rFonts w:ascii="Times New Roman" w:hAnsi="Times New Roman" w:hint="eastAsia"/>
          <w:color w:val="000000" w:themeColor="text1"/>
        </w:rPr>
        <w:t>日函</w:t>
      </w:r>
      <w:r w:rsidRPr="00837EBA">
        <w:rPr>
          <w:rStyle w:val="afe"/>
          <w:rFonts w:ascii="Times New Roman" w:hAnsi="Times New Roman"/>
          <w:color w:val="000000" w:themeColor="text1"/>
        </w:rPr>
        <w:footnoteReference w:id="12"/>
      </w:r>
      <w:r w:rsidRPr="00837EBA">
        <w:rPr>
          <w:rFonts w:ascii="Times New Roman" w:hAnsi="Times New Roman" w:hint="eastAsia"/>
          <w:color w:val="000000" w:themeColor="text1"/>
        </w:rPr>
        <w:t>請環境部，就該認定標準是否應就堆積土石增訂相關規範，該</w:t>
      </w:r>
      <w:r w:rsidR="00CB51A6" w:rsidRPr="00837EBA">
        <w:rPr>
          <w:rFonts w:ascii="Times New Roman" w:hAnsi="Times New Roman"/>
          <w:color w:val="000000" w:themeColor="text1"/>
        </w:rPr>
        <w:t>部函</w:t>
      </w:r>
      <w:r w:rsidR="00CB51A6" w:rsidRPr="00837EBA">
        <w:rPr>
          <w:rStyle w:val="afe"/>
          <w:rFonts w:ascii="Times New Roman" w:hAnsi="Times New Roman"/>
          <w:color w:val="000000" w:themeColor="text1"/>
        </w:rPr>
        <w:footnoteReference w:id="13"/>
      </w:r>
      <w:r w:rsidR="00CB51A6" w:rsidRPr="00837EBA">
        <w:rPr>
          <w:rFonts w:ascii="Times New Roman" w:hAnsi="Times New Roman"/>
          <w:color w:val="000000" w:themeColor="text1"/>
        </w:rPr>
        <w:t>復</w:t>
      </w:r>
      <w:r w:rsidRPr="00837EBA">
        <w:rPr>
          <w:rFonts w:ascii="Times New Roman" w:hAnsi="Times New Roman" w:hint="eastAsia"/>
          <w:color w:val="000000" w:themeColor="text1"/>
        </w:rPr>
        <w:t>說明</w:t>
      </w:r>
      <w:r w:rsidR="00CB51A6" w:rsidRPr="00837EBA">
        <w:rPr>
          <w:rFonts w:ascii="Times New Roman" w:hAnsi="Times New Roman"/>
          <w:color w:val="000000" w:themeColor="text1"/>
        </w:rPr>
        <w:t>，查環差報告「</w:t>
      </w:r>
      <w:r w:rsidR="00CB51A6" w:rsidRPr="00837EBA">
        <w:rPr>
          <w:rFonts w:ascii="Times New Roman" w:hAnsi="Times New Roman"/>
          <w:color w:val="000000" w:themeColor="text1"/>
        </w:rPr>
        <w:t>4.1</w:t>
      </w:r>
      <w:r w:rsidR="00CB51A6" w:rsidRPr="00837EBA">
        <w:rPr>
          <w:rFonts w:ascii="Times New Roman" w:hAnsi="Times New Roman"/>
          <w:color w:val="000000" w:themeColor="text1"/>
        </w:rPr>
        <w:t>本計畫變更理由」載明：「本計畫人工湖工程配合核定之細部設計調整湖區配置，降低土石開挖量及增加計畫區內工程土石使用量，以減少土石外運量，並利用北勢堤防堤前培厚兼運輸道路，大幅降低土石方外運之環境衝擊，故辦理本次變更。」據此，本案陳訴人所述之累積堆積土石情事，已載於環差報告內，並經環評審查會議審查作成審核修正通過之決議。</w:t>
      </w:r>
      <w:r w:rsidRPr="00837EBA">
        <w:rPr>
          <w:rFonts w:ascii="Times New Roman" w:hAnsi="Times New Roman"/>
          <w:color w:val="000000" w:themeColor="text1"/>
        </w:rPr>
        <w:t>環境部僅就本案環評土方處理原則回應，未就該認定標準</w:t>
      </w:r>
      <w:r w:rsidR="00893C73" w:rsidRPr="00837EBA">
        <w:rPr>
          <w:rFonts w:ascii="Times New Roman" w:hAnsi="Times New Roman"/>
          <w:color w:val="000000" w:themeColor="text1"/>
        </w:rPr>
        <w:t>無</w:t>
      </w:r>
      <w:r w:rsidRPr="00837EBA">
        <w:rPr>
          <w:rFonts w:ascii="Times New Roman" w:hAnsi="Times New Roman"/>
          <w:color w:val="000000" w:themeColor="text1"/>
        </w:rPr>
        <w:t>「堆積」</w:t>
      </w:r>
      <w:r w:rsidR="00893C73" w:rsidRPr="00837EBA">
        <w:rPr>
          <w:rFonts w:ascii="Times New Roman" w:hAnsi="Times New Roman"/>
          <w:color w:val="000000" w:themeColor="text1"/>
        </w:rPr>
        <w:t>土石方之規範是否</w:t>
      </w:r>
      <w:r w:rsidR="0098546C" w:rsidRPr="00837EBA">
        <w:rPr>
          <w:rFonts w:ascii="Times New Roman" w:hAnsi="Times New Roman"/>
          <w:color w:val="000000" w:themeColor="text1"/>
        </w:rPr>
        <w:t>應</w:t>
      </w:r>
      <w:r w:rsidR="00893C73" w:rsidRPr="00837EBA">
        <w:rPr>
          <w:rFonts w:ascii="Times New Roman" w:hAnsi="Times New Roman"/>
          <w:color w:val="000000" w:themeColor="text1"/>
        </w:rPr>
        <w:t>檢</w:t>
      </w:r>
      <w:r w:rsidR="0098546C" w:rsidRPr="00837EBA">
        <w:rPr>
          <w:rFonts w:ascii="Times New Roman" w:hAnsi="Times New Roman" w:hint="eastAsia"/>
          <w:color w:val="000000" w:themeColor="text1"/>
        </w:rPr>
        <w:t>討</w:t>
      </w:r>
      <w:r w:rsidR="00893C73" w:rsidRPr="00837EBA">
        <w:rPr>
          <w:rFonts w:ascii="Times New Roman" w:hAnsi="Times New Roman"/>
          <w:color w:val="000000" w:themeColor="text1"/>
        </w:rPr>
        <w:t>研議說明。</w:t>
      </w:r>
    </w:p>
    <w:p w:rsidR="00772758" w:rsidRPr="00837EBA" w:rsidRDefault="007564DA" w:rsidP="005F3DB4">
      <w:pPr>
        <w:pStyle w:val="3"/>
        <w:rPr>
          <w:rFonts w:ascii="Times New Roman" w:hAnsi="Times New Roman"/>
          <w:color w:val="000000" w:themeColor="text1"/>
        </w:rPr>
      </w:pPr>
      <w:r w:rsidRPr="00837EBA">
        <w:rPr>
          <w:rFonts w:ascii="Times New Roman" w:hAnsi="Times New Roman"/>
          <w:color w:val="000000" w:themeColor="text1"/>
        </w:rPr>
        <w:t>綜上，</w:t>
      </w:r>
      <w:r w:rsidR="005F3DB4" w:rsidRPr="00837EBA">
        <w:rPr>
          <w:rFonts w:ascii="Times New Roman" w:hAnsi="Times New Roman" w:hint="eastAsia"/>
          <w:color w:val="000000" w:themeColor="text1"/>
        </w:rPr>
        <w:t>環境部為環境影響評估法中央主管機關，並自</w:t>
      </w:r>
      <w:r w:rsidR="005F3DB4" w:rsidRPr="00837EBA">
        <w:rPr>
          <w:rFonts w:ascii="Times New Roman" w:hAnsi="Times New Roman" w:hint="eastAsia"/>
          <w:color w:val="000000" w:themeColor="text1"/>
        </w:rPr>
        <w:t>84</w:t>
      </w:r>
      <w:r w:rsidR="005F3DB4" w:rsidRPr="00837EBA">
        <w:rPr>
          <w:rFonts w:ascii="Times New Roman" w:hAnsi="Times New Roman" w:hint="eastAsia"/>
          <w:color w:val="000000" w:themeColor="text1"/>
        </w:rPr>
        <w:t>年</w:t>
      </w:r>
      <w:r w:rsidR="005F3DB4" w:rsidRPr="00837EBA">
        <w:rPr>
          <w:rFonts w:ascii="Times New Roman" w:hAnsi="Times New Roman" w:hint="eastAsia"/>
          <w:color w:val="000000" w:themeColor="text1"/>
        </w:rPr>
        <w:t>10</w:t>
      </w:r>
      <w:r w:rsidR="005F3DB4" w:rsidRPr="00837EBA">
        <w:rPr>
          <w:rFonts w:ascii="Times New Roman" w:hAnsi="Times New Roman" w:hint="eastAsia"/>
          <w:color w:val="000000" w:themeColor="text1"/>
        </w:rPr>
        <w:t>月據以訂定「開發行為應實施環境影響評估細目及範圍認定標準」，該認定標準有「在河床上堆積土石方</w:t>
      </w:r>
      <w:r w:rsidR="005F3DB4" w:rsidRPr="00837EBA">
        <w:rPr>
          <w:rFonts w:ascii="Times New Roman" w:hAnsi="Times New Roman" w:hint="eastAsia"/>
          <w:color w:val="000000" w:themeColor="text1"/>
        </w:rPr>
        <w:t>5</w:t>
      </w:r>
      <w:r w:rsidR="005F3DB4" w:rsidRPr="00837EBA">
        <w:rPr>
          <w:rFonts w:ascii="Times New Roman" w:hAnsi="Times New Roman" w:hint="eastAsia"/>
          <w:color w:val="000000" w:themeColor="text1"/>
        </w:rPr>
        <w:t>萬立方公尺以上應實施環境影響評估」之規定，惟於</w:t>
      </w:r>
      <w:r w:rsidR="005F3DB4" w:rsidRPr="00837EBA">
        <w:rPr>
          <w:rFonts w:ascii="Times New Roman" w:hAnsi="Times New Roman" w:hint="eastAsia"/>
          <w:color w:val="000000" w:themeColor="text1"/>
        </w:rPr>
        <w:t>98</w:t>
      </w:r>
      <w:r w:rsidR="005F3DB4" w:rsidRPr="00837EBA">
        <w:rPr>
          <w:rFonts w:ascii="Times New Roman" w:hAnsi="Times New Roman" w:hint="eastAsia"/>
          <w:color w:val="000000" w:themeColor="text1"/>
        </w:rPr>
        <w:t>年</w:t>
      </w:r>
      <w:r w:rsidR="005F3DB4" w:rsidRPr="00837EBA">
        <w:rPr>
          <w:rFonts w:ascii="Times New Roman" w:hAnsi="Times New Roman" w:hint="eastAsia"/>
          <w:color w:val="000000" w:themeColor="text1"/>
        </w:rPr>
        <w:t>12</w:t>
      </w:r>
      <w:r w:rsidR="005F3DB4" w:rsidRPr="00837EBA">
        <w:rPr>
          <w:rFonts w:ascii="Times New Roman" w:hAnsi="Times New Roman" w:hint="eastAsia"/>
          <w:color w:val="000000" w:themeColor="text1"/>
        </w:rPr>
        <w:t>月以「土石採取法無堆積土石方相關規定」為由，將上開河床堆積土石方應環評規定刪除，造成現況「採取」</w:t>
      </w:r>
      <w:r w:rsidR="005F3DB4" w:rsidRPr="00837EBA">
        <w:rPr>
          <w:rFonts w:ascii="Times New Roman" w:hAnsi="Times New Roman" w:hint="eastAsia"/>
          <w:color w:val="000000" w:themeColor="text1"/>
        </w:rPr>
        <w:t>40</w:t>
      </w:r>
      <w:r w:rsidR="005F3DB4" w:rsidRPr="00837EBA">
        <w:rPr>
          <w:rFonts w:ascii="Times New Roman" w:hAnsi="Times New Roman" w:hint="eastAsia"/>
          <w:color w:val="000000" w:themeColor="text1"/>
        </w:rPr>
        <w:t>萬立方公尺以上應環評，而本案「堆積」</w:t>
      </w:r>
      <w:r w:rsidR="005F3DB4" w:rsidRPr="00837EBA">
        <w:rPr>
          <w:rFonts w:ascii="Times New Roman" w:hAnsi="Times New Roman" w:hint="eastAsia"/>
          <w:color w:val="000000" w:themeColor="text1"/>
        </w:rPr>
        <w:t>237</w:t>
      </w:r>
      <w:r w:rsidR="005F3DB4" w:rsidRPr="00837EBA">
        <w:rPr>
          <w:rFonts w:ascii="Times New Roman" w:hAnsi="Times New Roman" w:hint="eastAsia"/>
          <w:color w:val="000000" w:themeColor="text1"/>
        </w:rPr>
        <w:t>萬餘立方公尺卻無需辦理之不合理情形。</w:t>
      </w:r>
      <w:r w:rsidR="0098546C" w:rsidRPr="00837EBA">
        <w:rPr>
          <w:rFonts w:ascii="Times New Roman" w:hAnsi="Times New Roman" w:hint="eastAsia"/>
          <w:color w:val="000000" w:themeColor="text1"/>
        </w:rPr>
        <w:t>縱觀</w:t>
      </w:r>
      <w:r w:rsidR="005F3DB4" w:rsidRPr="00837EBA">
        <w:rPr>
          <w:rFonts w:ascii="Times New Roman" w:hAnsi="Times New Roman" w:hint="eastAsia"/>
          <w:color w:val="000000" w:themeColor="text1"/>
        </w:rPr>
        <w:t>環境影響評估法非土石採取法之子法，且主管機關亦有別，況按於河川採取或堆積土石方一定數量，對於原有河川造成一定程度的擾動，均可能改變當地環境既有生態與景觀，環境部允就該認定標準不合時宜之規定，詳予檢討改進</w:t>
      </w:r>
      <w:r w:rsidR="00772758" w:rsidRPr="00837EBA">
        <w:rPr>
          <w:rFonts w:ascii="Times New Roman" w:hAnsi="Times New Roman"/>
          <w:color w:val="000000" w:themeColor="text1"/>
        </w:rPr>
        <w:t>。</w:t>
      </w:r>
    </w:p>
    <w:p w:rsidR="00D83721" w:rsidRPr="00837EBA" w:rsidRDefault="0093028F" w:rsidP="00D23B72">
      <w:pPr>
        <w:pStyle w:val="2"/>
        <w:numPr>
          <w:ilvl w:val="1"/>
          <w:numId w:val="1"/>
        </w:numPr>
        <w:rPr>
          <w:rFonts w:ascii="Times New Roman" w:hAnsi="Times New Roman"/>
          <w:b/>
          <w:color w:val="000000" w:themeColor="text1"/>
        </w:rPr>
      </w:pPr>
      <w:r w:rsidRPr="00837EBA">
        <w:rPr>
          <w:rFonts w:ascii="Times New Roman" w:hAnsi="Times New Roman"/>
          <w:b/>
          <w:color w:val="000000" w:themeColor="text1"/>
        </w:rPr>
        <w:t>水利署執行鳥嘴潭人工湖工程計畫，</w:t>
      </w:r>
      <w:r w:rsidR="007C6199" w:rsidRPr="00837EBA">
        <w:rPr>
          <w:rFonts w:ascii="Times New Roman" w:hAnsi="Times New Roman"/>
          <w:b/>
          <w:color w:val="000000" w:themeColor="text1"/>
        </w:rPr>
        <w:t>為避免擾民而規</w:t>
      </w:r>
      <w:r w:rsidR="007C6199" w:rsidRPr="00837EBA">
        <w:rPr>
          <w:rFonts w:ascii="Times New Roman" w:hAnsi="Times New Roman"/>
          <w:b/>
          <w:color w:val="000000" w:themeColor="text1"/>
        </w:rPr>
        <w:lastRenderedPageBreak/>
        <w:t>劃北勢堤防施工便道，由烏溪計畫區往下游建置，</w:t>
      </w:r>
      <w:r w:rsidR="007C6199" w:rsidRPr="00837EBA">
        <w:rPr>
          <w:rFonts w:ascii="Times New Roman" w:hAnsi="Times New Roman"/>
          <w:b/>
          <w:color w:val="000000" w:themeColor="text1"/>
        </w:rPr>
        <w:t>110</w:t>
      </w:r>
      <w:r w:rsidR="007C6199" w:rsidRPr="00837EBA">
        <w:rPr>
          <w:rFonts w:ascii="Times New Roman" w:hAnsi="Times New Roman"/>
          <w:b/>
          <w:color w:val="000000" w:themeColor="text1"/>
        </w:rPr>
        <w:t>年因</w:t>
      </w:r>
      <w:r w:rsidR="00A73844" w:rsidRPr="00837EBA">
        <w:rPr>
          <w:rFonts w:ascii="Times New Roman" w:hAnsi="Times New Roman"/>
          <w:b/>
          <w:color w:val="000000" w:themeColor="text1"/>
        </w:rPr>
        <w:t>8</w:t>
      </w:r>
      <w:r w:rsidR="00A73844" w:rsidRPr="00837EBA">
        <w:rPr>
          <w:rFonts w:ascii="Times New Roman" w:hAnsi="Times New Roman"/>
          <w:b/>
          <w:color w:val="000000" w:themeColor="text1"/>
        </w:rPr>
        <w:t>月</w:t>
      </w:r>
      <w:r w:rsidR="00A73844" w:rsidRPr="00837EBA">
        <w:rPr>
          <w:rFonts w:ascii="Times New Roman" w:hAnsi="Times New Roman"/>
          <w:b/>
          <w:color w:val="000000" w:themeColor="text1"/>
        </w:rPr>
        <w:t>5</w:t>
      </w:r>
      <w:r w:rsidR="00A73844" w:rsidRPr="00837EBA">
        <w:rPr>
          <w:rFonts w:ascii="Times New Roman" w:hAnsi="Times New Roman"/>
          <w:b/>
          <w:color w:val="000000" w:themeColor="text1"/>
        </w:rPr>
        <w:t>日</w:t>
      </w:r>
      <w:r w:rsidR="007C6199" w:rsidRPr="00837EBA">
        <w:rPr>
          <w:rFonts w:ascii="Times New Roman" w:hAnsi="Times New Roman"/>
          <w:b/>
          <w:color w:val="000000" w:themeColor="text1"/>
        </w:rPr>
        <w:t>豪雨沖刷造成便道毀損，為進行修復並鞏固安全，</w:t>
      </w:r>
      <w:r w:rsidR="007C6199" w:rsidRPr="00837EBA">
        <w:rPr>
          <w:rFonts w:ascii="Times New Roman" w:hAnsi="Times New Roman"/>
          <w:b/>
          <w:color w:val="000000" w:themeColor="text1"/>
        </w:rPr>
        <w:t>ABC</w:t>
      </w:r>
      <w:r w:rsidR="007C6199" w:rsidRPr="00837EBA">
        <w:rPr>
          <w:rFonts w:ascii="Times New Roman" w:hAnsi="Times New Roman"/>
          <w:b/>
          <w:color w:val="000000" w:themeColor="text1"/>
        </w:rPr>
        <w:t>三區共計培厚</w:t>
      </w:r>
      <w:r w:rsidR="007C6199" w:rsidRPr="00837EBA">
        <w:rPr>
          <w:rFonts w:ascii="Times New Roman" w:hAnsi="Times New Roman"/>
          <w:b/>
          <w:color w:val="000000" w:themeColor="text1"/>
        </w:rPr>
        <w:t>89</w:t>
      </w:r>
      <w:r w:rsidR="007C6199" w:rsidRPr="00837EBA">
        <w:rPr>
          <w:rFonts w:ascii="Times New Roman" w:hAnsi="Times New Roman"/>
          <w:b/>
          <w:color w:val="000000" w:themeColor="text1"/>
        </w:rPr>
        <w:t>萬</w:t>
      </w:r>
      <w:r w:rsidR="00234250" w:rsidRPr="00837EBA">
        <w:rPr>
          <w:rStyle w:val="afe"/>
          <w:rFonts w:ascii="Times New Roman" w:hAnsi="Times New Roman"/>
          <w:b/>
          <w:color w:val="000000" w:themeColor="text1"/>
        </w:rPr>
        <w:footnoteReference w:id="14"/>
      </w:r>
      <w:r w:rsidR="007C6199" w:rsidRPr="00837EBA">
        <w:rPr>
          <w:rFonts w:ascii="Times New Roman" w:hAnsi="Times New Roman"/>
          <w:b/>
          <w:color w:val="000000" w:themeColor="text1"/>
        </w:rPr>
        <w:t>立方公尺，凱米颱風侵襲臺灣期間則沖毀</w:t>
      </w:r>
      <w:r w:rsidR="007C6199" w:rsidRPr="00837EBA">
        <w:rPr>
          <w:rFonts w:ascii="Times New Roman" w:hAnsi="Times New Roman"/>
          <w:b/>
          <w:color w:val="000000" w:themeColor="text1"/>
        </w:rPr>
        <w:t>30.7</w:t>
      </w:r>
      <w:r w:rsidR="007C6199" w:rsidRPr="00837EBA">
        <w:rPr>
          <w:rFonts w:ascii="Times New Roman" w:hAnsi="Times New Roman"/>
          <w:b/>
          <w:color w:val="000000" w:themeColor="text1"/>
        </w:rPr>
        <w:t>萬立方公尺，現況</w:t>
      </w:r>
      <w:r w:rsidR="00524388" w:rsidRPr="00837EBA">
        <w:rPr>
          <w:rFonts w:ascii="Times New Roman" w:hAnsi="Times New Roman" w:hint="eastAsia"/>
          <w:b/>
          <w:color w:val="000000" w:themeColor="text1"/>
        </w:rPr>
        <w:t>仍</w:t>
      </w:r>
      <w:r w:rsidR="007C6199" w:rsidRPr="00837EBA">
        <w:rPr>
          <w:rFonts w:ascii="Times New Roman" w:hAnsi="Times New Roman"/>
          <w:b/>
          <w:color w:val="000000" w:themeColor="text1"/>
        </w:rPr>
        <w:t>剩餘</w:t>
      </w:r>
      <w:r w:rsidR="007C6199" w:rsidRPr="00837EBA">
        <w:rPr>
          <w:rFonts w:ascii="Times New Roman" w:hAnsi="Times New Roman"/>
          <w:b/>
          <w:color w:val="000000" w:themeColor="text1"/>
        </w:rPr>
        <w:t>58.3</w:t>
      </w:r>
      <w:r w:rsidR="007C6199" w:rsidRPr="00837EBA">
        <w:rPr>
          <w:rFonts w:ascii="Times New Roman" w:hAnsi="Times New Roman"/>
          <w:b/>
          <w:color w:val="000000" w:themeColor="text1"/>
        </w:rPr>
        <w:t>萬立方公尺於烏溪河床上</w:t>
      </w:r>
      <w:r w:rsidR="00524388" w:rsidRPr="00837EBA">
        <w:rPr>
          <w:rFonts w:ascii="Times New Roman" w:hAnsi="Times New Roman" w:hint="eastAsia"/>
          <w:b/>
          <w:color w:val="000000" w:themeColor="text1"/>
        </w:rPr>
        <w:t>。按</w:t>
      </w:r>
      <w:r w:rsidR="007C6199" w:rsidRPr="00837EBA">
        <w:rPr>
          <w:rFonts w:ascii="Times New Roman" w:hAnsi="Times New Roman"/>
          <w:b/>
          <w:color w:val="000000" w:themeColor="text1"/>
        </w:rPr>
        <w:t>鳥嘴潭人工湖工程</w:t>
      </w:r>
      <w:r w:rsidR="00524388" w:rsidRPr="00837EBA">
        <w:rPr>
          <w:rFonts w:ascii="Times New Roman" w:hAnsi="Times New Roman" w:hint="eastAsia"/>
          <w:b/>
          <w:color w:val="000000" w:themeColor="text1"/>
        </w:rPr>
        <w:t>既</w:t>
      </w:r>
      <w:r w:rsidR="007C6199" w:rsidRPr="00837EBA">
        <w:rPr>
          <w:rFonts w:ascii="Times New Roman" w:hAnsi="Times New Roman"/>
          <w:b/>
          <w:color w:val="000000" w:themeColor="text1"/>
        </w:rPr>
        <w:t>已近完工，毋需再將土方運到烏溪，水利署允宜考量將施工便道上如瀝青等人工建造物予以刨除</w:t>
      </w:r>
      <w:r w:rsidR="0029517D" w:rsidRPr="00837EBA">
        <w:rPr>
          <w:rFonts w:ascii="Times New Roman" w:hAnsi="Times New Roman" w:hint="eastAsia"/>
          <w:b/>
          <w:color w:val="000000" w:themeColor="text1"/>
        </w:rPr>
        <w:t>，協助生態自然復育</w:t>
      </w:r>
      <w:r w:rsidR="007C6199" w:rsidRPr="00837EBA">
        <w:rPr>
          <w:rFonts w:ascii="Times New Roman" w:hAnsi="Times New Roman"/>
          <w:b/>
          <w:color w:val="000000" w:themeColor="text1"/>
        </w:rPr>
        <w:t>，</w:t>
      </w:r>
      <w:r w:rsidR="004B0A0D" w:rsidRPr="00837EBA">
        <w:rPr>
          <w:rFonts w:ascii="Times New Roman" w:hAnsi="Times New Roman"/>
          <w:b/>
          <w:color w:val="000000" w:themeColor="text1"/>
        </w:rPr>
        <w:t>以維護烏溪生態環境與河防安全</w:t>
      </w:r>
    </w:p>
    <w:p w:rsidR="009952CA" w:rsidRPr="00837EBA" w:rsidRDefault="000D3E6D" w:rsidP="000D3E6D">
      <w:pPr>
        <w:pStyle w:val="3"/>
        <w:rPr>
          <w:rFonts w:ascii="Times New Roman" w:hAnsi="Times New Roman"/>
          <w:color w:val="000000" w:themeColor="text1"/>
        </w:rPr>
      </w:pPr>
      <w:r w:rsidRPr="00837EBA">
        <w:rPr>
          <w:rFonts w:ascii="Times New Roman" w:hAnsi="Times New Roman"/>
          <w:color w:val="000000" w:themeColor="text1"/>
        </w:rPr>
        <w:t>烏溪鳥嘴潭人工湖工程計畫初期為降低施工機具及車輛造成周邊里民之影響，於烏溪南岸規劃「北勢堤防堤前培厚兼施工便道」，</w:t>
      </w:r>
      <w:r w:rsidR="00080BFA" w:rsidRPr="00837EBA">
        <w:rPr>
          <w:rFonts w:ascii="Times New Roman" w:hAnsi="Times New Roman"/>
          <w:color w:val="000000" w:themeColor="text1"/>
        </w:rPr>
        <w:t>申請範圍自本工程</w:t>
      </w:r>
      <w:r w:rsidR="00080BFA" w:rsidRPr="00837EBA">
        <w:rPr>
          <w:rFonts w:ascii="Times New Roman" w:hAnsi="Times New Roman"/>
          <w:color w:val="000000" w:themeColor="text1"/>
        </w:rPr>
        <w:t>A</w:t>
      </w:r>
      <w:r w:rsidR="00080BFA" w:rsidRPr="00837EBA">
        <w:rPr>
          <w:rFonts w:ascii="Times New Roman" w:hAnsi="Times New Roman"/>
          <w:color w:val="000000" w:themeColor="text1"/>
        </w:rPr>
        <w:t>湖區北側沿烏溪南岸往西共</w:t>
      </w:r>
      <w:r w:rsidR="00080BFA" w:rsidRPr="00837EBA">
        <w:rPr>
          <w:rFonts w:ascii="Times New Roman" w:hAnsi="Times New Roman"/>
          <w:color w:val="000000" w:themeColor="text1"/>
        </w:rPr>
        <w:t>15</w:t>
      </w:r>
      <w:r w:rsidR="00080BFA" w:rsidRPr="00837EBA">
        <w:rPr>
          <w:rFonts w:ascii="Times New Roman" w:hAnsi="Times New Roman"/>
          <w:color w:val="000000" w:themeColor="text1"/>
        </w:rPr>
        <w:t>公里，其含長度</w:t>
      </w:r>
      <w:r w:rsidR="00080BFA" w:rsidRPr="00837EBA">
        <w:rPr>
          <w:rFonts w:ascii="Times New Roman" w:hAnsi="Times New Roman"/>
          <w:color w:val="000000" w:themeColor="text1"/>
        </w:rPr>
        <w:t>1</w:t>
      </w:r>
      <w:r w:rsidR="00080BFA" w:rsidRPr="00837EBA">
        <w:rPr>
          <w:rFonts w:ascii="Times New Roman" w:hAnsi="Times New Roman"/>
          <w:color w:val="000000" w:themeColor="text1"/>
        </w:rPr>
        <w:t>公里的鋼便橋及長度</w:t>
      </w:r>
      <w:r w:rsidR="00080BFA" w:rsidRPr="00837EBA">
        <w:rPr>
          <w:rFonts w:ascii="Times New Roman" w:hAnsi="Times New Roman"/>
          <w:color w:val="000000" w:themeColor="text1"/>
        </w:rPr>
        <w:t>4</w:t>
      </w:r>
      <w:r w:rsidR="00080BFA" w:rsidRPr="00837EBA">
        <w:rPr>
          <w:rFonts w:ascii="Times New Roman" w:hAnsi="Times New Roman"/>
          <w:color w:val="000000" w:themeColor="text1"/>
        </w:rPr>
        <w:t>公里之既有灘地加鋪瀝青外，尚含長度</w:t>
      </w:r>
      <w:r w:rsidR="00080BFA" w:rsidRPr="00837EBA">
        <w:rPr>
          <w:rFonts w:ascii="Times New Roman" w:hAnsi="Times New Roman"/>
          <w:color w:val="000000" w:themeColor="text1"/>
        </w:rPr>
        <w:t>10</w:t>
      </w:r>
      <w:r w:rsidR="00080BFA" w:rsidRPr="00837EBA">
        <w:rPr>
          <w:rFonts w:ascii="Times New Roman" w:hAnsi="Times New Roman"/>
          <w:color w:val="000000" w:themeColor="text1"/>
        </w:rPr>
        <w:t>公里之土方培厚，且培厚之土方須依現地實際地形變化作調整，寬度約</w:t>
      </w:r>
      <w:r w:rsidR="00080BFA" w:rsidRPr="00837EBA">
        <w:rPr>
          <w:rFonts w:ascii="Times New Roman" w:hAnsi="Times New Roman"/>
          <w:color w:val="000000" w:themeColor="text1"/>
        </w:rPr>
        <w:t>20</w:t>
      </w:r>
      <w:r w:rsidR="00080BFA" w:rsidRPr="00837EBA">
        <w:rPr>
          <w:rFonts w:ascii="Times New Roman" w:hAnsi="Times New Roman"/>
          <w:color w:val="000000" w:themeColor="text1"/>
        </w:rPr>
        <w:t>～</w:t>
      </w:r>
      <w:r w:rsidR="00080BFA" w:rsidRPr="00837EBA">
        <w:rPr>
          <w:rFonts w:ascii="Times New Roman" w:hAnsi="Times New Roman"/>
          <w:color w:val="000000" w:themeColor="text1"/>
        </w:rPr>
        <w:t>35</w:t>
      </w:r>
      <w:r w:rsidR="00080BFA" w:rsidRPr="00837EBA">
        <w:rPr>
          <w:rFonts w:ascii="Times New Roman" w:hAnsi="Times New Roman"/>
          <w:color w:val="000000" w:themeColor="text1"/>
        </w:rPr>
        <w:t>公尺不等，又培厚之土方皆優先使用河川區域內便道整理開挖之土石方約</w:t>
      </w:r>
      <w:r w:rsidR="00080BFA" w:rsidRPr="00837EBA">
        <w:rPr>
          <w:rFonts w:ascii="Times New Roman" w:hAnsi="Times New Roman"/>
          <w:color w:val="000000" w:themeColor="text1"/>
        </w:rPr>
        <w:t>18.2</w:t>
      </w:r>
      <w:r w:rsidR="00080BFA" w:rsidRPr="00837EBA">
        <w:rPr>
          <w:rFonts w:ascii="Times New Roman" w:hAnsi="Times New Roman"/>
          <w:color w:val="000000" w:themeColor="text1"/>
        </w:rPr>
        <w:t>萬</w:t>
      </w:r>
      <w:r w:rsidR="00F70121" w:rsidRPr="00837EBA">
        <w:rPr>
          <w:rFonts w:ascii="Times New Roman" w:hAnsi="Times New Roman"/>
          <w:color w:val="000000" w:themeColor="text1"/>
        </w:rPr>
        <w:t>立方公尺</w:t>
      </w:r>
      <w:r w:rsidR="00080BFA" w:rsidRPr="00837EBA">
        <w:rPr>
          <w:rFonts w:ascii="Times New Roman" w:hAnsi="Times New Roman"/>
          <w:color w:val="000000" w:themeColor="text1"/>
        </w:rPr>
        <w:t>，其餘使用鳥嘴潭人工湖工程開挖之土方約</w:t>
      </w:r>
      <w:r w:rsidR="00080BFA" w:rsidRPr="00837EBA">
        <w:rPr>
          <w:rFonts w:ascii="Times New Roman" w:hAnsi="Times New Roman"/>
          <w:color w:val="000000" w:themeColor="text1"/>
        </w:rPr>
        <w:t>29</w:t>
      </w:r>
      <w:r w:rsidR="00080BFA" w:rsidRPr="00837EBA">
        <w:rPr>
          <w:rFonts w:ascii="Times New Roman" w:hAnsi="Times New Roman"/>
          <w:color w:val="000000" w:themeColor="text1"/>
        </w:rPr>
        <w:t>萬</w:t>
      </w:r>
      <w:r w:rsidR="00F70121" w:rsidRPr="00837EBA">
        <w:rPr>
          <w:rFonts w:ascii="Times New Roman" w:hAnsi="Times New Roman"/>
          <w:color w:val="000000" w:themeColor="text1"/>
        </w:rPr>
        <w:t>立方公尺</w:t>
      </w:r>
      <w:r w:rsidR="00080BFA" w:rsidRPr="00837EBA">
        <w:rPr>
          <w:rFonts w:ascii="Times New Roman" w:hAnsi="Times New Roman"/>
          <w:color w:val="000000" w:themeColor="text1"/>
        </w:rPr>
        <w:t>，共計填方約</w:t>
      </w:r>
      <w:r w:rsidR="00080BFA" w:rsidRPr="00837EBA">
        <w:rPr>
          <w:rFonts w:ascii="Times New Roman" w:hAnsi="Times New Roman"/>
          <w:color w:val="000000" w:themeColor="text1"/>
        </w:rPr>
        <w:t>47.2</w:t>
      </w:r>
      <w:r w:rsidR="00080BFA" w:rsidRPr="00837EBA">
        <w:rPr>
          <w:rFonts w:ascii="Times New Roman" w:hAnsi="Times New Roman"/>
          <w:color w:val="000000" w:themeColor="text1"/>
        </w:rPr>
        <w:t>萬</w:t>
      </w:r>
      <w:r w:rsidR="00F70121" w:rsidRPr="00837EBA">
        <w:rPr>
          <w:rFonts w:ascii="Times New Roman" w:hAnsi="Times New Roman"/>
          <w:color w:val="000000" w:themeColor="text1"/>
        </w:rPr>
        <w:t>立方公尺</w:t>
      </w:r>
      <w:r w:rsidR="00080BFA" w:rsidRPr="00837EBA">
        <w:rPr>
          <w:rFonts w:ascii="Times New Roman" w:hAnsi="Times New Roman"/>
          <w:color w:val="000000" w:themeColor="text1"/>
        </w:rPr>
        <w:t>。</w:t>
      </w:r>
      <w:r w:rsidRPr="00837EBA">
        <w:rPr>
          <w:rFonts w:ascii="Times New Roman" w:hAnsi="Times New Roman"/>
          <w:color w:val="000000" w:themeColor="text1"/>
        </w:rPr>
        <w:t>中水分署於</w:t>
      </w:r>
      <w:r w:rsidRPr="00837EBA">
        <w:rPr>
          <w:rFonts w:ascii="Times New Roman" w:hAnsi="Times New Roman"/>
          <w:color w:val="000000" w:themeColor="text1"/>
        </w:rPr>
        <w:t>108</w:t>
      </w:r>
      <w:r w:rsidRPr="00837EBA">
        <w:rPr>
          <w:rFonts w:ascii="Times New Roman" w:hAnsi="Times New Roman"/>
          <w:color w:val="000000" w:themeColor="text1"/>
        </w:rPr>
        <w:t>年</w:t>
      </w:r>
      <w:r w:rsidRPr="00837EBA">
        <w:rPr>
          <w:rFonts w:ascii="Times New Roman" w:hAnsi="Times New Roman"/>
          <w:color w:val="000000" w:themeColor="text1"/>
        </w:rPr>
        <w:t>11</w:t>
      </w:r>
      <w:r w:rsidRPr="00837EBA">
        <w:rPr>
          <w:rFonts w:ascii="Times New Roman" w:hAnsi="Times New Roman"/>
          <w:color w:val="000000" w:themeColor="text1"/>
        </w:rPr>
        <w:t>月</w:t>
      </w:r>
      <w:r w:rsidRPr="00837EBA">
        <w:rPr>
          <w:rFonts w:ascii="Times New Roman" w:hAnsi="Times New Roman"/>
          <w:color w:val="000000" w:themeColor="text1"/>
        </w:rPr>
        <w:t>29</w:t>
      </w:r>
      <w:r w:rsidRPr="00837EBA">
        <w:rPr>
          <w:rFonts w:ascii="Times New Roman" w:hAnsi="Times New Roman"/>
          <w:color w:val="000000" w:themeColor="text1"/>
        </w:rPr>
        <w:t>日向三河川分署申請河川公地同意，並於</w:t>
      </w:r>
      <w:r w:rsidRPr="00837EBA">
        <w:rPr>
          <w:rFonts w:ascii="Times New Roman" w:hAnsi="Times New Roman"/>
          <w:color w:val="000000" w:themeColor="text1"/>
        </w:rPr>
        <w:t>109</w:t>
      </w:r>
      <w:r w:rsidRPr="00837EBA">
        <w:rPr>
          <w:rFonts w:ascii="Times New Roman" w:hAnsi="Times New Roman"/>
          <w:color w:val="000000" w:themeColor="text1"/>
        </w:rPr>
        <w:t>年</w:t>
      </w:r>
      <w:r w:rsidRPr="00837EBA">
        <w:rPr>
          <w:rFonts w:ascii="Times New Roman" w:hAnsi="Times New Roman"/>
          <w:color w:val="000000" w:themeColor="text1"/>
        </w:rPr>
        <w:t>11</w:t>
      </w:r>
      <w:r w:rsidRPr="00837EBA">
        <w:rPr>
          <w:rFonts w:ascii="Times New Roman" w:hAnsi="Times New Roman"/>
          <w:color w:val="000000" w:themeColor="text1"/>
        </w:rPr>
        <w:t>月施工完成。</w:t>
      </w:r>
    </w:p>
    <w:p w:rsidR="009952CA" w:rsidRPr="00837EBA" w:rsidRDefault="00BF1FE3" w:rsidP="0098584C">
      <w:pPr>
        <w:pStyle w:val="3"/>
        <w:rPr>
          <w:rFonts w:ascii="Times New Roman" w:hAnsi="Times New Roman"/>
          <w:color w:val="000000" w:themeColor="text1"/>
        </w:rPr>
      </w:pPr>
      <w:r w:rsidRPr="00837EBA">
        <w:rPr>
          <w:rFonts w:ascii="Times New Roman" w:hAnsi="Times New Roman"/>
          <w:color w:val="000000" w:themeColor="text1"/>
        </w:rPr>
        <w:t>110</w:t>
      </w:r>
      <w:r w:rsidRPr="00837EBA">
        <w:rPr>
          <w:rFonts w:ascii="Times New Roman" w:hAnsi="Times New Roman"/>
          <w:color w:val="000000" w:themeColor="text1"/>
        </w:rPr>
        <w:t>年</w:t>
      </w:r>
      <w:r w:rsidRPr="00837EBA">
        <w:rPr>
          <w:rFonts w:ascii="Times New Roman" w:hAnsi="Times New Roman"/>
          <w:color w:val="000000" w:themeColor="text1"/>
        </w:rPr>
        <w:t>8</w:t>
      </w:r>
      <w:r w:rsidRPr="00837EBA">
        <w:rPr>
          <w:rFonts w:ascii="Times New Roman" w:hAnsi="Times New Roman"/>
          <w:color w:val="000000" w:themeColor="text1"/>
        </w:rPr>
        <w:t>月</w:t>
      </w:r>
      <w:r w:rsidRPr="00837EBA">
        <w:rPr>
          <w:rFonts w:ascii="Times New Roman" w:hAnsi="Times New Roman"/>
          <w:color w:val="000000" w:themeColor="text1"/>
        </w:rPr>
        <w:t>5</w:t>
      </w:r>
      <w:r w:rsidRPr="00837EBA">
        <w:rPr>
          <w:rFonts w:ascii="Times New Roman" w:hAnsi="Times New Roman"/>
          <w:color w:val="000000" w:themeColor="text1"/>
        </w:rPr>
        <w:t>日豪雨，導致烏溪水位及流量過大，造成施工便道遭淘刷</w:t>
      </w:r>
      <w:r w:rsidR="00C76996" w:rsidRPr="00837EBA">
        <w:rPr>
          <w:rFonts w:ascii="Times New Roman" w:hAnsi="Times New Roman"/>
          <w:color w:val="000000" w:themeColor="text1"/>
        </w:rPr>
        <w:t>，沖毀數量約</w:t>
      </w:r>
      <w:r w:rsidR="00C76996" w:rsidRPr="00837EBA">
        <w:rPr>
          <w:rFonts w:ascii="Times New Roman" w:hAnsi="Times New Roman"/>
          <w:color w:val="000000" w:themeColor="text1"/>
        </w:rPr>
        <w:t>10</w:t>
      </w:r>
      <w:r w:rsidR="00C76996" w:rsidRPr="00837EBA">
        <w:rPr>
          <w:rFonts w:ascii="Times New Roman" w:hAnsi="Times New Roman"/>
          <w:color w:val="000000" w:themeColor="text1"/>
        </w:rPr>
        <w:t>萬立方公尺</w:t>
      </w:r>
      <w:r w:rsidRPr="00837EBA">
        <w:rPr>
          <w:rFonts w:ascii="Times New Roman" w:hAnsi="Times New Roman"/>
          <w:color w:val="000000" w:themeColor="text1"/>
        </w:rPr>
        <w:t>，</w:t>
      </w:r>
      <w:r w:rsidR="005672CA" w:rsidRPr="00837EBA">
        <w:rPr>
          <w:rFonts w:ascii="Times New Roman" w:hAnsi="Times New Roman"/>
          <w:color w:val="000000" w:themeColor="text1"/>
        </w:rPr>
        <w:t>中水分署於</w:t>
      </w:r>
      <w:r w:rsidR="005672CA" w:rsidRPr="00837EBA">
        <w:rPr>
          <w:rFonts w:ascii="Times New Roman" w:hAnsi="Times New Roman"/>
          <w:color w:val="000000" w:themeColor="text1"/>
        </w:rPr>
        <w:t>110</w:t>
      </w:r>
      <w:r w:rsidR="005672CA" w:rsidRPr="00837EBA">
        <w:rPr>
          <w:rFonts w:ascii="Times New Roman" w:hAnsi="Times New Roman"/>
          <w:color w:val="000000" w:themeColor="text1"/>
        </w:rPr>
        <w:t>年</w:t>
      </w:r>
      <w:r w:rsidR="005672CA" w:rsidRPr="00837EBA">
        <w:rPr>
          <w:rFonts w:ascii="Times New Roman" w:hAnsi="Times New Roman"/>
          <w:color w:val="000000" w:themeColor="text1"/>
        </w:rPr>
        <w:t>8</w:t>
      </w:r>
      <w:r w:rsidR="005672CA" w:rsidRPr="00837EBA">
        <w:rPr>
          <w:rFonts w:ascii="Times New Roman" w:hAnsi="Times New Roman"/>
          <w:color w:val="000000" w:themeColor="text1"/>
        </w:rPr>
        <w:t>月</w:t>
      </w:r>
      <w:r w:rsidR="005672CA" w:rsidRPr="00837EBA">
        <w:rPr>
          <w:rFonts w:ascii="Times New Roman" w:hAnsi="Times New Roman"/>
          <w:color w:val="000000" w:themeColor="text1"/>
        </w:rPr>
        <w:t>19</w:t>
      </w:r>
      <w:r w:rsidR="005672CA" w:rsidRPr="00837EBA">
        <w:rPr>
          <w:rFonts w:ascii="Times New Roman" w:hAnsi="Times New Roman"/>
          <w:color w:val="000000" w:themeColor="text1"/>
        </w:rPr>
        <w:t>日邀請相關單位針對坍毀區段進行災後修復及培厚加固現勘確認，現場除原施工便道中斷之外，既有堤防基腳亦遭受沖蝕，因災後緊急搶修範圍為烏溪鳥嘴潭人工湖工程計畫湖區工</w:t>
      </w:r>
      <w:r w:rsidR="005672CA" w:rsidRPr="00837EBA">
        <w:rPr>
          <w:rFonts w:ascii="Times New Roman" w:hAnsi="Times New Roman"/>
          <w:color w:val="000000" w:themeColor="text1"/>
        </w:rPr>
        <w:lastRenderedPageBreak/>
        <w:t>程契約範圍，再次施作保護工程除確保施工便道功能外，亦需加固原有堤防安全，故中水分署依契約規定請廠商進行施工便道修復及土方培厚加固作業，並於</w:t>
      </w:r>
      <w:r w:rsidR="005672CA" w:rsidRPr="00837EBA">
        <w:rPr>
          <w:rFonts w:ascii="Times New Roman" w:hAnsi="Times New Roman"/>
          <w:color w:val="000000" w:themeColor="text1"/>
        </w:rPr>
        <w:t>111</w:t>
      </w:r>
      <w:r w:rsidR="005672CA" w:rsidRPr="00837EBA">
        <w:rPr>
          <w:rFonts w:ascii="Times New Roman" w:hAnsi="Times New Roman"/>
          <w:color w:val="000000" w:themeColor="text1"/>
        </w:rPr>
        <w:t>年</w:t>
      </w:r>
      <w:r w:rsidR="005672CA" w:rsidRPr="00837EBA">
        <w:rPr>
          <w:rFonts w:ascii="Times New Roman" w:hAnsi="Times New Roman"/>
          <w:color w:val="000000" w:themeColor="text1"/>
        </w:rPr>
        <w:t>5</w:t>
      </w:r>
      <w:r w:rsidR="005672CA" w:rsidRPr="00837EBA">
        <w:rPr>
          <w:rFonts w:ascii="Times New Roman" w:hAnsi="Times New Roman"/>
          <w:color w:val="000000" w:themeColor="text1"/>
        </w:rPr>
        <w:t>月汛期前完成作業。施工便道遭沖毀後之災後修復培厚區共計有</w:t>
      </w:r>
      <w:r w:rsidR="005672CA" w:rsidRPr="00837EBA">
        <w:rPr>
          <w:rFonts w:ascii="Times New Roman" w:hAnsi="Times New Roman"/>
          <w:color w:val="000000" w:themeColor="text1"/>
        </w:rPr>
        <w:t>B</w:t>
      </w:r>
      <w:r w:rsidR="005672CA" w:rsidRPr="00837EBA">
        <w:rPr>
          <w:rFonts w:ascii="Times New Roman" w:hAnsi="Times New Roman"/>
          <w:color w:val="000000" w:themeColor="text1"/>
        </w:rPr>
        <w:t>區及</w:t>
      </w:r>
      <w:r w:rsidR="005672CA" w:rsidRPr="00837EBA">
        <w:rPr>
          <w:rFonts w:ascii="Times New Roman" w:hAnsi="Times New Roman"/>
          <w:color w:val="000000" w:themeColor="text1"/>
        </w:rPr>
        <w:t>C</w:t>
      </w:r>
      <w:r w:rsidR="005672CA" w:rsidRPr="00837EBA">
        <w:rPr>
          <w:rFonts w:ascii="Times New Roman" w:hAnsi="Times New Roman"/>
          <w:color w:val="000000" w:themeColor="text1"/>
        </w:rPr>
        <w:t>區</w:t>
      </w:r>
      <w:r w:rsidR="005672CA" w:rsidRPr="00837EBA">
        <w:rPr>
          <w:rFonts w:ascii="Times New Roman" w:hAnsi="Times New Roman"/>
          <w:color w:val="000000" w:themeColor="text1"/>
        </w:rPr>
        <w:t>2</w:t>
      </w:r>
      <w:r w:rsidR="005672CA" w:rsidRPr="00837EBA">
        <w:rPr>
          <w:rFonts w:ascii="Times New Roman" w:hAnsi="Times New Roman"/>
          <w:color w:val="000000" w:themeColor="text1"/>
        </w:rPr>
        <w:t>處，</w:t>
      </w:r>
      <w:r w:rsidR="005672CA" w:rsidRPr="00837EBA">
        <w:rPr>
          <w:rFonts w:ascii="Times New Roman" w:hAnsi="Times New Roman"/>
          <w:b/>
          <w:color w:val="000000" w:themeColor="text1"/>
        </w:rPr>
        <w:t>培厚數量共計約</w:t>
      </w:r>
      <w:r w:rsidR="005672CA" w:rsidRPr="00837EBA">
        <w:rPr>
          <w:rFonts w:ascii="Times New Roman" w:hAnsi="Times New Roman"/>
          <w:b/>
          <w:color w:val="000000" w:themeColor="text1"/>
        </w:rPr>
        <w:t>95</w:t>
      </w:r>
      <w:r w:rsidR="005672CA" w:rsidRPr="00837EBA">
        <w:rPr>
          <w:rFonts w:ascii="Times New Roman" w:hAnsi="Times New Roman"/>
          <w:b/>
          <w:color w:val="000000" w:themeColor="text1"/>
        </w:rPr>
        <w:t>萬</w:t>
      </w:r>
      <w:r w:rsidR="00D85C9F" w:rsidRPr="00837EBA">
        <w:rPr>
          <w:rFonts w:ascii="Times New Roman" w:hAnsi="Times New Roman"/>
          <w:b/>
          <w:color w:val="000000" w:themeColor="text1"/>
        </w:rPr>
        <w:t>立</w:t>
      </w:r>
      <w:r w:rsidR="005672CA" w:rsidRPr="00837EBA">
        <w:rPr>
          <w:rFonts w:ascii="Times New Roman" w:hAnsi="Times New Roman"/>
          <w:b/>
          <w:color w:val="000000" w:themeColor="text1"/>
        </w:rPr>
        <w:t>方</w:t>
      </w:r>
      <w:r w:rsidR="00D85C9F" w:rsidRPr="00837EBA">
        <w:rPr>
          <w:rFonts w:ascii="Times New Roman" w:hAnsi="Times New Roman"/>
          <w:b/>
          <w:color w:val="000000" w:themeColor="text1"/>
        </w:rPr>
        <w:t>公尺</w:t>
      </w:r>
      <w:r w:rsidR="005672CA" w:rsidRPr="00837EBA">
        <w:rPr>
          <w:rFonts w:ascii="Times New Roman" w:hAnsi="Times New Roman"/>
          <w:color w:val="000000" w:themeColor="text1"/>
        </w:rPr>
        <w:t>，皆使用烏溪鳥嘴潭人工湖工程之開挖土方進行計畫區內填方，包括：</w:t>
      </w:r>
      <w:r w:rsidR="005672CA" w:rsidRPr="00837EBA">
        <w:rPr>
          <w:rFonts w:ascii="Times New Roman" w:hAnsi="Times New Roman"/>
          <w:color w:val="000000" w:themeColor="text1"/>
        </w:rPr>
        <w:t>B</w:t>
      </w:r>
      <w:r w:rsidR="005672CA" w:rsidRPr="00837EBA">
        <w:rPr>
          <w:rFonts w:ascii="Times New Roman" w:hAnsi="Times New Roman"/>
          <w:color w:val="000000" w:themeColor="text1"/>
        </w:rPr>
        <w:t>區培厚土方約</w:t>
      </w:r>
      <w:r w:rsidR="005672CA" w:rsidRPr="00837EBA">
        <w:rPr>
          <w:rFonts w:ascii="Times New Roman" w:hAnsi="Times New Roman"/>
          <w:color w:val="000000" w:themeColor="text1"/>
        </w:rPr>
        <w:t>9</w:t>
      </w:r>
      <w:r w:rsidR="005672CA" w:rsidRPr="00837EBA">
        <w:rPr>
          <w:rFonts w:ascii="Times New Roman" w:hAnsi="Times New Roman"/>
          <w:color w:val="000000" w:themeColor="text1"/>
        </w:rPr>
        <w:t>萬</w:t>
      </w:r>
      <w:r w:rsidR="00D85C9F" w:rsidRPr="00837EBA">
        <w:rPr>
          <w:rFonts w:ascii="Times New Roman" w:hAnsi="Times New Roman"/>
          <w:color w:val="000000" w:themeColor="text1"/>
        </w:rPr>
        <w:t>立方公尺</w:t>
      </w:r>
      <w:r w:rsidR="005672CA" w:rsidRPr="00837EBA">
        <w:rPr>
          <w:rFonts w:ascii="Times New Roman" w:hAnsi="Times New Roman"/>
          <w:color w:val="000000" w:themeColor="text1"/>
        </w:rPr>
        <w:t>，災後修復加固培厚寬度增加約</w:t>
      </w:r>
      <w:r w:rsidR="005672CA" w:rsidRPr="00837EBA">
        <w:rPr>
          <w:rFonts w:ascii="Times New Roman" w:hAnsi="Times New Roman"/>
          <w:color w:val="000000" w:themeColor="text1"/>
        </w:rPr>
        <w:t>10</w:t>
      </w:r>
      <w:r w:rsidR="005672CA" w:rsidRPr="00837EBA">
        <w:rPr>
          <w:rFonts w:ascii="Times New Roman" w:hAnsi="Times New Roman"/>
          <w:color w:val="000000" w:themeColor="text1"/>
        </w:rPr>
        <w:t>公尺。</w:t>
      </w:r>
      <w:r w:rsidR="005672CA" w:rsidRPr="00837EBA">
        <w:rPr>
          <w:rFonts w:ascii="Times New Roman" w:hAnsi="Times New Roman"/>
          <w:color w:val="000000" w:themeColor="text1"/>
        </w:rPr>
        <w:t>C</w:t>
      </w:r>
      <w:r w:rsidR="005672CA" w:rsidRPr="00837EBA">
        <w:rPr>
          <w:rFonts w:ascii="Times New Roman" w:hAnsi="Times New Roman"/>
          <w:color w:val="000000" w:themeColor="text1"/>
        </w:rPr>
        <w:t>區培厚土方約</w:t>
      </w:r>
      <w:r w:rsidR="005672CA" w:rsidRPr="00837EBA">
        <w:rPr>
          <w:rFonts w:ascii="Times New Roman" w:hAnsi="Times New Roman"/>
          <w:color w:val="000000" w:themeColor="text1"/>
        </w:rPr>
        <w:t>86</w:t>
      </w:r>
      <w:r w:rsidR="005672CA" w:rsidRPr="00837EBA">
        <w:rPr>
          <w:rFonts w:ascii="Times New Roman" w:hAnsi="Times New Roman"/>
          <w:color w:val="000000" w:themeColor="text1"/>
        </w:rPr>
        <w:t>萬</w:t>
      </w:r>
      <w:r w:rsidR="00D85C9F" w:rsidRPr="00837EBA">
        <w:rPr>
          <w:rFonts w:ascii="Times New Roman" w:hAnsi="Times New Roman"/>
          <w:color w:val="000000" w:themeColor="text1"/>
        </w:rPr>
        <w:t>立方公尺</w:t>
      </w:r>
      <w:r w:rsidR="005672CA" w:rsidRPr="00837EBA">
        <w:rPr>
          <w:rFonts w:ascii="Times New Roman" w:hAnsi="Times New Roman"/>
          <w:color w:val="000000" w:themeColor="text1"/>
        </w:rPr>
        <w:t>，災後修復加固培厚寬度增加約</w:t>
      </w:r>
      <w:r w:rsidR="005672CA" w:rsidRPr="00837EBA">
        <w:rPr>
          <w:rFonts w:ascii="Times New Roman" w:hAnsi="Times New Roman"/>
          <w:color w:val="000000" w:themeColor="text1"/>
        </w:rPr>
        <w:t>60</w:t>
      </w:r>
      <w:r w:rsidR="005672CA" w:rsidRPr="00837EBA">
        <w:rPr>
          <w:rFonts w:ascii="Times New Roman" w:hAnsi="Times New Roman"/>
          <w:color w:val="000000" w:themeColor="text1"/>
        </w:rPr>
        <w:t>～</w:t>
      </w:r>
      <w:r w:rsidR="005672CA" w:rsidRPr="00837EBA">
        <w:rPr>
          <w:rFonts w:ascii="Times New Roman" w:hAnsi="Times New Roman"/>
          <w:color w:val="000000" w:themeColor="text1"/>
        </w:rPr>
        <w:t>80</w:t>
      </w:r>
      <w:r w:rsidR="005672CA" w:rsidRPr="00837EBA">
        <w:rPr>
          <w:rFonts w:ascii="Times New Roman" w:hAnsi="Times New Roman"/>
          <w:color w:val="000000" w:themeColor="text1"/>
        </w:rPr>
        <w:t>公尺不等。</w:t>
      </w:r>
      <w:r w:rsidR="00D85C9F" w:rsidRPr="00837EBA">
        <w:rPr>
          <w:rFonts w:ascii="Times New Roman" w:hAnsi="Times New Roman"/>
          <w:color w:val="000000" w:themeColor="text1"/>
        </w:rPr>
        <w:t>另</w:t>
      </w:r>
      <w:r w:rsidR="00D85C9F" w:rsidRPr="00837EBA">
        <w:rPr>
          <w:rFonts w:ascii="Times New Roman" w:hAnsi="Times New Roman"/>
          <w:color w:val="000000" w:themeColor="text1"/>
        </w:rPr>
        <w:t>A</w:t>
      </w:r>
      <w:r w:rsidR="00D85C9F" w:rsidRPr="00837EBA">
        <w:rPr>
          <w:rFonts w:ascii="Times New Roman" w:hAnsi="Times New Roman"/>
          <w:color w:val="000000" w:themeColor="text1"/>
        </w:rPr>
        <w:t>區培厚區為計畫維管所需道路用地之培厚土方約</w:t>
      </w:r>
      <w:r w:rsidR="00D85C9F" w:rsidRPr="00837EBA">
        <w:rPr>
          <w:rFonts w:ascii="Times New Roman" w:hAnsi="Times New Roman"/>
          <w:color w:val="000000" w:themeColor="text1"/>
        </w:rPr>
        <w:t>23</w:t>
      </w:r>
      <w:r w:rsidR="00D85C9F" w:rsidRPr="00837EBA">
        <w:rPr>
          <w:rFonts w:ascii="Times New Roman" w:hAnsi="Times New Roman"/>
          <w:color w:val="000000" w:themeColor="text1"/>
        </w:rPr>
        <w:t>萬立方公尺。</w:t>
      </w:r>
    </w:p>
    <w:p w:rsidR="005672CA" w:rsidRPr="00837EBA" w:rsidRDefault="005672CA" w:rsidP="001D72EC">
      <w:pPr>
        <w:pStyle w:val="0"/>
        <w:ind w:leftChars="0" w:left="0"/>
        <w:jc w:val="center"/>
        <w:rPr>
          <w:rFonts w:ascii="Times New Roman"/>
          <w:color w:val="000000" w:themeColor="text1"/>
        </w:rPr>
      </w:pPr>
      <w:r w:rsidRPr="00837EBA">
        <w:rPr>
          <w:rFonts w:ascii="Times New Roman"/>
          <w:noProof/>
          <w:color w:val="000000" w:themeColor="text1"/>
        </w:rPr>
        <w:drawing>
          <wp:inline distT="0" distB="0" distL="0" distR="0" wp14:anchorId="4E5C149F" wp14:editId="245B3F9C">
            <wp:extent cx="4978299" cy="2764971"/>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81647" cy="2766831"/>
                    </a:xfrm>
                    <a:prstGeom prst="rect">
                      <a:avLst/>
                    </a:prstGeom>
                  </pic:spPr>
                </pic:pic>
              </a:graphicData>
            </a:graphic>
          </wp:inline>
        </w:drawing>
      </w:r>
    </w:p>
    <w:p w:rsidR="005672CA" w:rsidRPr="00837EBA" w:rsidRDefault="00C76996" w:rsidP="00D85C9F">
      <w:pPr>
        <w:pStyle w:val="a1"/>
        <w:spacing w:after="0"/>
        <w:rPr>
          <w:rFonts w:ascii="Times New Roman" w:hAnsi="Times New Roman"/>
          <w:color w:val="000000" w:themeColor="text1"/>
        </w:rPr>
      </w:pPr>
      <w:r w:rsidRPr="00837EBA">
        <w:rPr>
          <w:rFonts w:ascii="Times New Roman" w:hAnsi="Times New Roman"/>
          <w:color w:val="000000" w:themeColor="text1"/>
        </w:rPr>
        <w:t>北勢堤防</w:t>
      </w:r>
      <w:r w:rsidR="00D85C9F" w:rsidRPr="00837EBA">
        <w:rPr>
          <w:rFonts w:ascii="Times New Roman" w:hAnsi="Times New Roman"/>
          <w:color w:val="000000" w:themeColor="text1"/>
        </w:rPr>
        <w:t>施工便道</w:t>
      </w:r>
      <w:r w:rsidR="00D85C9F" w:rsidRPr="00837EBA">
        <w:rPr>
          <w:rFonts w:ascii="Times New Roman" w:hAnsi="Times New Roman"/>
          <w:color w:val="000000" w:themeColor="text1"/>
        </w:rPr>
        <w:t>B</w:t>
      </w:r>
      <w:r w:rsidR="00D85C9F" w:rsidRPr="00837EBA">
        <w:rPr>
          <w:rFonts w:ascii="Times New Roman" w:hAnsi="Times New Roman"/>
          <w:color w:val="000000" w:themeColor="text1"/>
        </w:rPr>
        <w:t>、</w:t>
      </w:r>
      <w:r w:rsidR="00D85C9F" w:rsidRPr="00837EBA">
        <w:rPr>
          <w:rFonts w:ascii="Times New Roman" w:hAnsi="Times New Roman"/>
          <w:color w:val="000000" w:themeColor="text1"/>
        </w:rPr>
        <w:t>C</w:t>
      </w:r>
      <w:r w:rsidR="00D85C9F" w:rsidRPr="00837EBA">
        <w:rPr>
          <w:rFonts w:ascii="Times New Roman" w:hAnsi="Times New Roman"/>
          <w:color w:val="000000" w:themeColor="text1"/>
        </w:rPr>
        <w:t>區培厚示意圖</w:t>
      </w:r>
    </w:p>
    <w:p w:rsidR="00BF1FE3" w:rsidRPr="00837EBA" w:rsidRDefault="00C76996" w:rsidP="00D85C9F">
      <w:pPr>
        <w:pStyle w:val="0"/>
        <w:ind w:left="680"/>
        <w:jc w:val="right"/>
        <w:rPr>
          <w:rFonts w:ascii="Times New Roman"/>
          <w:color w:val="000000" w:themeColor="text1"/>
          <w:sz w:val="24"/>
        </w:rPr>
      </w:pPr>
      <w:r w:rsidRPr="00837EBA">
        <w:rPr>
          <w:rFonts w:ascii="Times New Roman"/>
          <w:color w:val="000000" w:themeColor="text1"/>
          <w:sz w:val="24"/>
        </w:rPr>
        <w:t>資料來源：水利署</w:t>
      </w:r>
    </w:p>
    <w:p w:rsidR="00BF1FE3" w:rsidRPr="00837EBA" w:rsidRDefault="00D85C9F" w:rsidP="009952CA">
      <w:pPr>
        <w:pStyle w:val="3"/>
        <w:rPr>
          <w:rFonts w:ascii="Times New Roman" w:hAnsi="Times New Roman"/>
          <w:color w:val="000000" w:themeColor="text1"/>
        </w:rPr>
      </w:pPr>
      <w:r w:rsidRPr="00837EBA">
        <w:rPr>
          <w:rFonts w:ascii="Times New Roman" w:hAnsi="Times New Roman"/>
          <w:color w:val="000000" w:themeColor="text1"/>
        </w:rPr>
        <w:t>水利署依據立法院</w:t>
      </w:r>
      <w:r w:rsidRPr="00837EBA">
        <w:rPr>
          <w:rFonts w:ascii="Times New Roman" w:hAnsi="Times New Roman"/>
          <w:color w:val="000000" w:themeColor="text1"/>
        </w:rPr>
        <w:t>112</w:t>
      </w:r>
      <w:r w:rsidRPr="00837EBA">
        <w:rPr>
          <w:rFonts w:ascii="Times New Roman" w:hAnsi="Times New Roman"/>
          <w:color w:val="000000" w:themeColor="text1"/>
        </w:rPr>
        <w:t>年</w:t>
      </w:r>
      <w:r w:rsidRPr="00837EBA">
        <w:rPr>
          <w:rFonts w:ascii="Times New Roman" w:hAnsi="Times New Roman"/>
          <w:color w:val="000000" w:themeColor="text1"/>
        </w:rPr>
        <w:t>1</w:t>
      </w:r>
      <w:r w:rsidRPr="00837EBA">
        <w:rPr>
          <w:rFonts w:ascii="Times New Roman" w:hAnsi="Times New Roman"/>
          <w:color w:val="000000" w:themeColor="text1"/>
        </w:rPr>
        <w:t>月</w:t>
      </w:r>
      <w:r w:rsidRPr="00837EBA">
        <w:rPr>
          <w:rFonts w:ascii="Times New Roman" w:hAnsi="Times New Roman"/>
          <w:color w:val="000000" w:themeColor="text1"/>
        </w:rPr>
        <w:t>19</w:t>
      </w:r>
      <w:r w:rsidRPr="00837EBA">
        <w:rPr>
          <w:rFonts w:ascii="Times New Roman" w:hAnsi="Times New Roman"/>
          <w:color w:val="000000" w:themeColor="text1"/>
        </w:rPr>
        <w:t>日第</w:t>
      </w:r>
      <w:r w:rsidRPr="00837EBA">
        <w:rPr>
          <w:rFonts w:ascii="Times New Roman" w:hAnsi="Times New Roman"/>
          <w:color w:val="000000" w:themeColor="text1"/>
        </w:rPr>
        <w:t>10</w:t>
      </w:r>
      <w:r w:rsidRPr="00837EBA">
        <w:rPr>
          <w:rFonts w:ascii="Times New Roman" w:hAnsi="Times New Roman"/>
          <w:color w:val="000000" w:themeColor="text1"/>
        </w:rPr>
        <w:t>屆第</w:t>
      </w:r>
      <w:r w:rsidRPr="00837EBA">
        <w:rPr>
          <w:rFonts w:ascii="Times New Roman" w:hAnsi="Times New Roman"/>
          <w:color w:val="000000" w:themeColor="text1"/>
        </w:rPr>
        <w:t>6</w:t>
      </w:r>
      <w:r w:rsidRPr="00837EBA">
        <w:rPr>
          <w:rFonts w:ascii="Times New Roman" w:hAnsi="Times New Roman"/>
          <w:color w:val="000000" w:themeColor="text1"/>
        </w:rPr>
        <w:t>會期第</w:t>
      </w:r>
      <w:r w:rsidRPr="00837EBA">
        <w:rPr>
          <w:rFonts w:ascii="Times New Roman" w:hAnsi="Times New Roman"/>
          <w:color w:val="000000" w:themeColor="text1"/>
        </w:rPr>
        <w:t>16</w:t>
      </w:r>
      <w:r w:rsidRPr="00837EBA">
        <w:rPr>
          <w:rFonts w:ascii="Times New Roman" w:hAnsi="Times New Roman"/>
          <w:color w:val="000000" w:themeColor="text1"/>
        </w:rPr>
        <w:t>次會議通過之「</w:t>
      </w:r>
      <w:r w:rsidRPr="00837EBA">
        <w:rPr>
          <w:rFonts w:ascii="Times New Roman" w:hAnsi="Times New Roman"/>
          <w:color w:val="000000" w:themeColor="text1"/>
        </w:rPr>
        <w:t>112</w:t>
      </w:r>
      <w:r w:rsidRPr="00837EBA">
        <w:rPr>
          <w:rFonts w:ascii="Times New Roman" w:hAnsi="Times New Roman"/>
          <w:color w:val="000000" w:themeColor="text1"/>
        </w:rPr>
        <w:t>年度中央政府總預算案審查總報告（修正本）」決議略以：「請中區水資源局於</w:t>
      </w:r>
      <w:r w:rsidRPr="00837EBA">
        <w:rPr>
          <w:rFonts w:ascii="Times New Roman" w:hAnsi="Times New Roman"/>
          <w:color w:val="000000" w:themeColor="text1"/>
        </w:rPr>
        <w:t>3</w:t>
      </w:r>
      <w:r w:rsidRPr="00837EBA">
        <w:rPr>
          <w:rFonts w:ascii="Times New Roman" w:hAnsi="Times New Roman"/>
          <w:color w:val="000000" w:themeColor="text1"/>
        </w:rPr>
        <w:t>個月內完成水理模擬，提出清除河道上廢土之計畫。」經中水分署依上開決議進行水理分析並無河防安全疑慮，惟為回應環團之訴求，中水分署採坡面修</w:t>
      </w:r>
      <w:r w:rsidRPr="00837EBA">
        <w:rPr>
          <w:rFonts w:ascii="Times New Roman" w:hAnsi="Times New Roman"/>
          <w:color w:val="000000" w:themeColor="text1"/>
        </w:rPr>
        <w:lastRenderedPageBreak/>
        <w:t>緩方式進行調整，於</w:t>
      </w:r>
      <w:r w:rsidRPr="00837EBA">
        <w:rPr>
          <w:rFonts w:ascii="Times New Roman" w:hAnsi="Times New Roman"/>
          <w:color w:val="000000" w:themeColor="text1"/>
        </w:rPr>
        <w:t>112</w:t>
      </w:r>
      <w:r w:rsidRPr="00837EBA">
        <w:rPr>
          <w:rFonts w:ascii="Times New Roman" w:hAnsi="Times New Roman"/>
          <w:color w:val="000000" w:themeColor="text1"/>
        </w:rPr>
        <w:t>年</w:t>
      </w:r>
      <w:r w:rsidRPr="00837EBA">
        <w:rPr>
          <w:rFonts w:ascii="Times New Roman" w:hAnsi="Times New Roman"/>
          <w:color w:val="000000" w:themeColor="text1"/>
        </w:rPr>
        <w:t>4</w:t>
      </w:r>
      <w:r w:rsidRPr="00837EBA">
        <w:rPr>
          <w:rFonts w:ascii="Times New Roman" w:hAnsi="Times New Roman"/>
          <w:color w:val="000000" w:themeColor="text1"/>
        </w:rPr>
        <w:t>月</w:t>
      </w:r>
      <w:r w:rsidRPr="00837EBA">
        <w:rPr>
          <w:rFonts w:ascii="Times New Roman" w:hAnsi="Times New Roman"/>
          <w:color w:val="000000" w:themeColor="text1"/>
        </w:rPr>
        <w:t>30</w:t>
      </w:r>
      <w:r w:rsidRPr="00837EBA">
        <w:rPr>
          <w:rFonts w:ascii="Times New Roman" w:hAnsi="Times New Roman"/>
          <w:color w:val="000000" w:themeColor="text1"/>
        </w:rPr>
        <w:t>日完成移除</w:t>
      </w:r>
      <w:r w:rsidRPr="00837EBA">
        <w:rPr>
          <w:rFonts w:ascii="Times New Roman" w:hAnsi="Times New Roman"/>
          <w:color w:val="000000" w:themeColor="text1"/>
        </w:rPr>
        <w:t>C</w:t>
      </w:r>
      <w:r w:rsidRPr="00837EBA">
        <w:rPr>
          <w:rFonts w:ascii="Times New Roman" w:hAnsi="Times New Roman"/>
          <w:color w:val="000000" w:themeColor="text1"/>
        </w:rPr>
        <w:t>區土方約</w:t>
      </w:r>
      <w:r w:rsidRPr="00837EBA">
        <w:rPr>
          <w:rFonts w:ascii="Times New Roman" w:hAnsi="Times New Roman"/>
          <w:color w:val="000000" w:themeColor="text1"/>
        </w:rPr>
        <w:t>29</w:t>
      </w:r>
      <w:r w:rsidRPr="00837EBA">
        <w:rPr>
          <w:rFonts w:ascii="Times New Roman" w:hAnsi="Times New Roman"/>
          <w:color w:val="000000" w:themeColor="text1"/>
        </w:rPr>
        <w:t>萬</w:t>
      </w:r>
      <w:r w:rsidR="00B73B32" w:rsidRPr="00837EBA">
        <w:rPr>
          <w:rFonts w:ascii="Times New Roman" w:hAnsi="Times New Roman"/>
          <w:color w:val="000000" w:themeColor="text1"/>
        </w:rPr>
        <w:t>立方公尺</w:t>
      </w:r>
      <w:r w:rsidRPr="00837EBA">
        <w:rPr>
          <w:rFonts w:ascii="Times New Roman" w:hAnsi="Times New Roman"/>
          <w:color w:val="000000" w:themeColor="text1"/>
        </w:rPr>
        <w:t>，即</w:t>
      </w:r>
      <w:r w:rsidRPr="00837EBA">
        <w:rPr>
          <w:rFonts w:ascii="Times New Roman" w:hAnsi="Times New Roman"/>
          <w:b/>
          <w:color w:val="000000" w:themeColor="text1"/>
        </w:rPr>
        <w:t>3</w:t>
      </w:r>
      <w:r w:rsidRPr="00837EBA">
        <w:rPr>
          <w:rFonts w:ascii="Times New Roman" w:hAnsi="Times New Roman"/>
          <w:b/>
          <w:color w:val="000000" w:themeColor="text1"/>
        </w:rPr>
        <w:t>處培厚土方數量共計約</w:t>
      </w:r>
      <w:r w:rsidRPr="00837EBA">
        <w:rPr>
          <w:rFonts w:ascii="Times New Roman" w:hAnsi="Times New Roman"/>
          <w:b/>
          <w:color w:val="000000" w:themeColor="text1"/>
        </w:rPr>
        <w:t>89</w:t>
      </w:r>
      <w:r w:rsidRPr="00837EBA">
        <w:rPr>
          <w:rFonts w:ascii="Times New Roman" w:hAnsi="Times New Roman"/>
          <w:b/>
          <w:color w:val="000000" w:themeColor="text1"/>
        </w:rPr>
        <w:t>萬</w:t>
      </w:r>
      <w:r w:rsidR="00B73B32" w:rsidRPr="00837EBA">
        <w:rPr>
          <w:rFonts w:ascii="Times New Roman" w:hAnsi="Times New Roman"/>
          <w:b/>
          <w:color w:val="000000" w:themeColor="text1"/>
        </w:rPr>
        <w:t>立方公尺</w:t>
      </w:r>
      <w:r w:rsidRPr="00837EBA">
        <w:rPr>
          <w:rFonts w:ascii="Times New Roman" w:hAnsi="Times New Roman"/>
          <w:color w:val="000000" w:themeColor="text1"/>
        </w:rPr>
        <w:t>（</w:t>
      </w:r>
      <w:r w:rsidRPr="00837EBA">
        <w:rPr>
          <w:rFonts w:ascii="Times New Roman" w:hAnsi="Times New Roman"/>
          <w:color w:val="000000" w:themeColor="text1"/>
        </w:rPr>
        <w:t>23+95-29=89</w:t>
      </w:r>
      <w:r w:rsidRPr="00837EBA">
        <w:rPr>
          <w:rFonts w:ascii="Times New Roman" w:hAnsi="Times New Roman"/>
          <w:color w:val="000000" w:themeColor="text1"/>
        </w:rPr>
        <w:t>）。</w:t>
      </w:r>
    </w:p>
    <w:p w:rsidR="000D3E6D" w:rsidRPr="00837EBA" w:rsidRDefault="001B6FBC" w:rsidP="000D3E6D">
      <w:pPr>
        <w:pStyle w:val="3"/>
        <w:rPr>
          <w:rFonts w:ascii="Times New Roman" w:hAnsi="Times New Roman"/>
          <w:color w:val="000000" w:themeColor="text1"/>
        </w:rPr>
      </w:pPr>
      <w:r w:rsidRPr="00837EBA">
        <w:rPr>
          <w:rFonts w:ascii="Times New Roman" w:hAnsi="Times New Roman"/>
          <w:color w:val="000000" w:themeColor="text1"/>
        </w:rPr>
        <w:t>113</w:t>
      </w:r>
      <w:r w:rsidRPr="00837EBA">
        <w:rPr>
          <w:rFonts w:ascii="Times New Roman" w:hAnsi="Times New Roman"/>
          <w:color w:val="000000" w:themeColor="text1"/>
        </w:rPr>
        <w:t>年</w:t>
      </w:r>
      <w:r w:rsidRPr="00837EBA">
        <w:rPr>
          <w:rFonts w:ascii="Times New Roman" w:hAnsi="Times New Roman"/>
          <w:color w:val="000000" w:themeColor="text1"/>
        </w:rPr>
        <w:t>7</w:t>
      </w:r>
      <w:r w:rsidRPr="00837EBA">
        <w:rPr>
          <w:rFonts w:ascii="Times New Roman" w:hAnsi="Times New Roman"/>
          <w:color w:val="000000" w:themeColor="text1"/>
        </w:rPr>
        <w:t>月</w:t>
      </w:r>
      <w:r w:rsidR="006D2FD0" w:rsidRPr="00837EBA">
        <w:rPr>
          <w:rFonts w:ascii="Times New Roman" w:hAnsi="Times New Roman"/>
          <w:color w:val="000000" w:themeColor="text1"/>
        </w:rPr>
        <w:t>24-25</w:t>
      </w:r>
      <w:r w:rsidR="006D2FD0" w:rsidRPr="00837EBA">
        <w:rPr>
          <w:rFonts w:ascii="Times New Roman" w:hAnsi="Times New Roman"/>
          <w:color w:val="000000" w:themeColor="text1"/>
        </w:rPr>
        <w:t>日</w:t>
      </w:r>
      <w:r w:rsidRPr="00837EBA">
        <w:rPr>
          <w:rFonts w:ascii="Times New Roman" w:hAnsi="Times New Roman"/>
          <w:color w:val="000000" w:themeColor="text1"/>
        </w:rPr>
        <w:t>凱</w:t>
      </w:r>
      <w:r w:rsidR="006D2FD0" w:rsidRPr="00837EBA">
        <w:rPr>
          <w:rFonts w:ascii="Times New Roman" w:hAnsi="Times New Roman"/>
          <w:color w:val="000000" w:themeColor="text1"/>
        </w:rPr>
        <w:t>米凱颱侵襲臺灣，對於北勢堤防原培厚</w:t>
      </w:r>
      <w:r w:rsidR="006D2FD0" w:rsidRPr="00837EBA">
        <w:rPr>
          <w:rFonts w:ascii="Times New Roman" w:hAnsi="Times New Roman"/>
          <w:color w:val="000000" w:themeColor="text1"/>
        </w:rPr>
        <w:t>89</w:t>
      </w:r>
      <w:r w:rsidR="006D2FD0" w:rsidRPr="00837EBA">
        <w:rPr>
          <w:rFonts w:ascii="Times New Roman" w:hAnsi="Times New Roman"/>
          <w:color w:val="000000" w:themeColor="text1"/>
        </w:rPr>
        <w:t>萬立方公尺之體積，經水利署以空拍分析其流失情況，共遭沖毀</w:t>
      </w:r>
      <w:r w:rsidR="006D2FD0" w:rsidRPr="00837EBA">
        <w:rPr>
          <w:rFonts w:ascii="Times New Roman" w:hAnsi="Times New Roman"/>
          <w:color w:val="000000" w:themeColor="text1"/>
        </w:rPr>
        <w:t>30.7</w:t>
      </w:r>
      <w:r w:rsidR="006D2FD0" w:rsidRPr="00837EBA">
        <w:rPr>
          <w:rFonts w:ascii="Times New Roman" w:hAnsi="Times New Roman"/>
          <w:color w:val="000000" w:themeColor="text1"/>
        </w:rPr>
        <w:t>萬餘立方公尺體積，沖失比率約占</w:t>
      </w:r>
      <w:r w:rsidR="006D2FD0" w:rsidRPr="00837EBA">
        <w:rPr>
          <w:rFonts w:ascii="Times New Roman" w:hAnsi="Times New Roman"/>
          <w:color w:val="000000" w:themeColor="text1"/>
        </w:rPr>
        <w:t>34.5</w:t>
      </w:r>
      <w:r w:rsidR="006D2FD0" w:rsidRPr="00837EBA">
        <w:rPr>
          <w:rFonts w:ascii="Times New Roman" w:hAnsi="Times New Roman"/>
          <w:color w:val="000000" w:themeColor="text1"/>
        </w:rPr>
        <w:t>％，</w:t>
      </w:r>
      <w:r w:rsidR="006D2FD0" w:rsidRPr="00837EBA">
        <w:rPr>
          <w:rFonts w:ascii="Times New Roman" w:hAnsi="Times New Roman"/>
          <w:b/>
          <w:color w:val="000000" w:themeColor="text1"/>
        </w:rPr>
        <w:t>餘尚有約</w:t>
      </w:r>
      <w:r w:rsidR="006D2FD0" w:rsidRPr="00837EBA">
        <w:rPr>
          <w:rFonts w:ascii="Times New Roman" w:hAnsi="Times New Roman"/>
          <w:b/>
          <w:color w:val="000000" w:themeColor="text1"/>
        </w:rPr>
        <w:t>58.</w:t>
      </w:r>
      <w:r w:rsidR="000D3E6D" w:rsidRPr="00837EBA">
        <w:rPr>
          <w:rFonts w:ascii="Times New Roman" w:hAnsi="Times New Roman"/>
          <w:b/>
          <w:color w:val="000000" w:themeColor="text1"/>
        </w:rPr>
        <w:t>3</w:t>
      </w:r>
      <w:r w:rsidR="006D2FD0" w:rsidRPr="00837EBA">
        <w:rPr>
          <w:rFonts w:ascii="Times New Roman" w:hAnsi="Times New Roman"/>
          <w:b/>
          <w:color w:val="000000" w:themeColor="text1"/>
        </w:rPr>
        <w:t>萬立方公尺之培厚體積存於烏溪河</w:t>
      </w:r>
      <w:r w:rsidR="000D3E6D" w:rsidRPr="00837EBA">
        <w:rPr>
          <w:rFonts w:ascii="Times New Roman" w:hAnsi="Times New Roman"/>
          <w:b/>
          <w:color w:val="000000" w:themeColor="text1"/>
        </w:rPr>
        <w:t>床</w:t>
      </w:r>
      <w:r w:rsidR="000D3E6D" w:rsidRPr="00837EBA">
        <w:rPr>
          <w:rFonts w:ascii="Times New Roman" w:hAnsi="Times New Roman"/>
          <w:color w:val="000000" w:themeColor="text1"/>
        </w:rPr>
        <w:t>，該署表示，北勢堤防施工便道（包含培厚區）總長約</w:t>
      </w:r>
      <w:r w:rsidR="000D3E6D" w:rsidRPr="00837EBA">
        <w:rPr>
          <w:rFonts w:ascii="Times New Roman" w:hAnsi="Times New Roman"/>
          <w:color w:val="000000" w:themeColor="text1"/>
        </w:rPr>
        <w:t>10</w:t>
      </w:r>
      <w:r w:rsidR="000D3E6D" w:rsidRPr="00837EBA">
        <w:rPr>
          <w:rFonts w:ascii="Times New Roman" w:hAnsi="Times New Roman"/>
          <w:color w:val="000000" w:themeColor="text1"/>
        </w:rPr>
        <w:t>公里，於施工前均由專業技師辦理水理演算，不影響烏溪河防安全且有保護堤防坡腳安全，目前本工程只剩環湖道、景觀工項尚待施工，已經不需要將土方運到烏溪。又施工便道階段性任務完成後已無計畫需求，且後續考量將</w:t>
      </w:r>
      <w:r w:rsidR="000D3E6D" w:rsidRPr="00837EBA">
        <w:rPr>
          <w:rFonts w:ascii="Times New Roman" w:hAnsi="Times New Roman"/>
          <w:color w:val="000000" w:themeColor="text1"/>
        </w:rPr>
        <w:t>AC</w:t>
      </w:r>
      <w:r w:rsidR="000D3E6D" w:rsidRPr="00837EBA">
        <w:rPr>
          <w:rFonts w:ascii="Times New Roman" w:hAnsi="Times New Roman"/>
          <w:color w:val="000000" w:themeColor="text1"/>
        </w:rPr>
        <w:t>路面刨除讓灘地自然演化，以增加棲地復育及減低生態影響，惟嗣會與主管機關研議處置方案。</w:t>
      </w:r>
    </w:p>
    <w:p w:rsidR="00B73B32" w:rsidRPr="00837EBA" w:rsidRDefault="00B73B32" w:rsidP="000D3E6D">
      <w:pPr>
        <w:pStyle w:val="3"/>
        <w:rPr>
          <w:rFonts w:ascii="Times New Roman" w:hAnsi="Times New Roman"/>
          <w:color w:val="000000" w:themeColor="text1"/>
        </w:rPr>
      </w:pPr>
      <w:r w:rsidRPr="00837EBA">
        <w:rPr>
          <w:rFonts w:ascii="Times New Roman" w:hAnsi="Times New Roman"/>
          <w:color w:val="000000" w:themeColor="text1"/>
        </w:rPr>
        <w:t>中水分署</w:t>
      </w:r>
      <w:r w:rsidRPr="00837EBA">
        <w:rPr>
          <w:rFonts w:ascii="Times New Roman" w:hAnsi="Times New Roman"/>
          <w:color w:val="000000" w:themeColor="text1"/>
        </w:rPr>
        <w:t>113</w:t>
      </w:r>
      <w:r w:rsidRPr="00837EBA">
        <w:rPr>
          <w:rFonts w:ascii="Times New Roman" w:hAnsi="Times New Roman"/>
          <w:color w:val="000000" w:themeColor="text1"/>
        </w:rPr>
        <w:t>年</w:t>
      </w:r>
      <w:r w:rsidRPr="00837EBA">
        <w:rPr>
          <w:rFonts w:ascii="Times New Roman" w:hAnsi="Times New Roman"/>
          <w:color w:val="000000" w:themeColor="text1"/>
        </w:rPr>
        <w:t>3</w:t>
      </w:r>
      <w:r w:rsidRPr="00837EBA">
        <w:rPr>
          <w:rFonts w:ascii="Times New Roman" w:hAnsi="Times New Roman"/>
          <w:color w:val="000000" w:themeColor="text1"/>
        </w:rPr>
        <w:t>月出版之「鳥嘴潭人工湖計畫生態環境友善措施</w:t>
      </w:r>
      <w:r w:rsidRPr="00837EBA">
        <w:rPr>
          <w:rFonts w:ascii="Times New Roman" w:hAnsi="Times New Roman"/>
          <w:color w:val="000000" w:themeColor="text1"/>
        </w:rPr>
        <w:t>112</w:t>
      </w:r>
      <w:r w:rsidRPr="00837EBA">
        <w:rPr>
          <w:rFonts w:ascii="Times New Roman" w:hAnsi="Times New Roman"/>
          <w:color w:val="000000" w:themeColor="text1"/>
        </w:rPr>
        <w:t>年年度工作報告」，當中結論與建議亦有相關建議事項，如便道</w:t>
      </w:r>
      <w:r w:rsidRPr="00837EBA">
        <w:rPr>
          <w:rFonts w:ascii="Times New Roman" w:hAnsi="Times New Roman"/>
          <w:color w:val="000000" w:themeColor="text1"/>
        </w:rPr>
        <w:t>AC</w:t>
      </w:r>
      <w:r w:rsidRPr="00837EBA">
        <w:rPr>
          <w:rFonts w:ascii="Times New Roman" w:hAnsi="Times New Roman"/>
          <w:color w:val="000000" w:themeColor="text1"/>
        </w:rPr>
        <w:t>刨除作業應分階段辦理，並考量生態結合，減少大面積對生態之擾動，刨除後靜置待生態恢復後再行後續刨除。烏溪高灘地屬野生動物利用的重要棲地，亦於國土綠網保育軸帶，建議在不影響河防安全下，於便道旁與高灘地間進行修坡，採較平緩的坡度弭平高低落差，以利野生動物的南北向通行。</w:t>
      </w:r>
    </w:p>
    <w:p w:rsidR="00524388" w:rsidRPr="00837EBA" w:rsidRDefault="00B73B32" w:rsidP="00524388">
      <w:pPr>
        <w:pStyle w:val="3"/>
        <w:rPr>
          <w:rFonts w:ascii="Times New Roman" w:hAnsi="Times New Roman"/>
          <w:color w:val="000000" w:themeColor="text1"/>
        </w:rPr>
      </w:pPr>
      <w:r w:rsidRPr="00837EBA">
        <w:rPr>
          <w:rFonts w:ascii="Times New Roman" w:hAnsi="Times New Roman"/>
          <w:color w:val="000000" w:themeColor="text1"/>
        </w:rPr>
        <w:t>綜上，</w:t>
      </w:r>
      <w:r w:rsidR="00524388" w:rsidRPr="00837EBA">
        <w:rPr>
          <w:rFonts w:ascii="Times New Roman" w:hAnsi="Times New Roman" w:hint="eastAsia"/>
          <w:color w:val="000000" w:themeColor="text1"/>
        </w:rPr>
        <w:t>水利署執行鳥嘴潭人工湖工程計畫，為避免擾民而規劃北勢堤防施工便道，由烏溪計畫區往下游建置，</w:t>
      </w:r>
      <w:r w:rsidR="00524388" w:rsidRPr="00837EBA">
        <w:rPr>
          <w:rFonts w:ascii="Times New Roman" w:hAnsi="Times New Roman" w:hint="eastAsia"/>
          <w:color w:val="000000" w:themeColor="text1"/>
        </w:rPr>
        <w:t>110</w:t>
      </w:r>
      <w:r w:rsidR="00524388" w:rsidRPr="00837EBA">
        <w:rPr>
          <w:rFonts w:ascii="Times New Roman" w:hAnsi="Times New Roman" w:hint="eastAsia"/>
          <w:color w:val="000000" w:themeColor="text1"/>
        </w:rPr>
        <w:t>年因</w:t>
      </w:r>
      <w:r w:rsidR="00524388" w:rsidRPr="00837EBA">
        <w:rPr>
          <w:rFonts w:ascii="Times New Roman" w:hAnsi="Times New Roman" w:hint="eastAsia"/>
          <w:color w:val="000000" w:themeColor="text1"/>
        </w:rPr>
        <w:t>8</w:t>
      </w:r>
      <w:r w:rsidR="00524388" w:rsidRPr="00837EBA">
        <w:rPr>
          <w:rFonts w:ascii="Times New Roman" w:hAnsi="Times New Roman" w:hint="eastAsia"/>
          <w:color w:val="000000" w:themeColor="text1"/>
        </w:rPr>
        <w:t>月</w:t>
      </w:r>
      <w:r w:rsidR="00524388" w:rsidRPr="00837EBA">
        <w:rPr>
          <w:rFonts w:ascii="Times New Roman" w:hAnsi="Times New Roman" w:hint="eastAsia"/>
          <w:color w:val="000000" w:themeColor="text1"/>
        </w:rPr>
        <w:t>5</w:t>
      </w:r>
      <w:r w:rsidR="00524388" w:rsidRPr="00837EBA">
        <w:rPr>
          <w:rFonts w:ascii="Times New Roman" w:hAnsi="Times New Roman" w:hint="eastAsia"/>
          <w:color w:val="000000" w:themeColor="text1"/>
        </w:rPr>
        <w:t>日豪雨沖刷造成便道毀損，為進行修復並鞏固安全，</w:t>
      </w:r>
      <w:r w:rsidR="00524388" w:rsidRPr="00837EBA">
        <w:rPr>
          <w:rFonts w:ascii="Times New Roman" w:hAnsi="Times New Roman" w:hint="eastAsia"/>
          <w:color w:val="000000" w:themeColor="text1"/>
        </w:rPr>
        <w:t>ABC</w:t>
      </w:r>
      <w:r w:rsidR="00524388" w:rsidRPr="00837EBA">
        <w:rPr>
          <w:rFonts w:ascii="Times New Roman" w:hAnsi="Times New Roman" w:hint="eastAsia"/>
          <w:color w:val="000000" w:themeColor="text1"/>
        </w:rPr>
        <w:t>三區共計培厚</w:t>
      </w:r>
      <w:r w:rsidR="00524388" w:rsidRPr="00837EBA">
        <w:rPr>
          <w:rFonts w:ascii="Times New Roman" w:hAnsi="Times New Roman" w:hint="eastAsia"/>
          <w:color w:val="000000" w:themeColor="text1"/>
        </w:rPr>
        <w:t>89</w:t>
      </w:r>
      <w:r w:rsidR="00524388" w:rsidRPr="00837EBA">
        <w:rPr>
          <w:rFonts w:ascii="Times New Roman" w:hAnsi="Times New Roman" w:hint="eastAsia"/>
          <w:color w:val="000000" w:themeColor="text1"/>
        </w:rPr>
        <w:t>萬立方公尺，凱米颱風侵襲臺灣期間則沖毀</w:t>
      </w:r>
      <w:r w:rsidR="00524388" w:rsidRPr="00837EBA">
        <w:rPr>
          <w:rFonts w:ascii="Times New Roman" w:hAnsi="Times New Roman" w:hint="eastAsia"/>
          <w:color w:val="000000" w:themeColor="text1"/>
        </w:rPr>
        <w:t>30.7</w:t>
      </w:r>
      <w:r w:rsidR="00524388" w:rsidRPr="00837EBA">
        <w:rPr>
          <w:rFonts w:ascii="Times New Roman" w:hAnsi="Times New Roman" w:hint="eastAsia"/>
          <w:color w:val="000000" w:themeColor="text1"/>
        </w:rPr>
        <w:t>萬立方公尺，現況仍剩餘</w:t>
      </w:r>
      <w:r w:rsidR="00524388" w:rsidRPr="00837EBA">
        <w:rPr>
          <w:rFonts w:ascii="Times New Roman" w:hAnsi="Times New Roman" w:hint="eastAsia"/>
          <w:color w:val="000000" w:themeColor="text1"/>
        </w:rPr>
        <w:t>58.3</w:t>
      </w:r>
      <w:r w:rsidR="00524388" w:rsidRPr="00837EBA">
        <w:rPr>
          <w:rFonts w:ascii="Times New Roman" w:hAnsi="Times New Roman" w:hint="eastAsia"/>
          <w:color w:val="000000" w:themeColor="text1"/>
        </w:rPr>
        <w:t>萬立方公尺於烏溪河床上。按</w:t>
      </w:r>
      <w:r w:rsidR="00524388" w:rsidRPr="00837EBA">
        <w:rPr>
          <w:rFonts w:ascii="Times New Roman" w:hAnsi="Times New Roman" w:hint="eastAsia"/>
          <w:color w:val="000000" w:themeColor="text1"/>
        </w:rPr>
        <w:lastRenderedPageBreak/>
        <w:t>鳥嘴潭人工湖工程既已近完工，毋需再將土方運到烏溪，水利署允宜考量將施工便道上如瀝青等人工建造物予以刨除，協助生態自然復育，以維護烏溪生態環境與河防安全。</w:t>
      </w:r>
    </w:p>
    <w:p w:rsidR="0029517D" w:rsidRPr="00837EBA" w:rsidRDefault="0029517D" w:rsidP="0029517D">
      <w:pPr>
        <w:pStyle w:val="2"/>
        <w:rPr>
          <w:rFonts w:ascii="Times New Roman" w:hAnsi="Times New Roman"/>
          <w:b/>
          <w:color w:val="000000" w:themeColor="text1"/>
        </w:rPr>
      </w:pPr>
      <w:r w:rsidRPr="00837EBA">
        <w:rPr>
          <w:rFonts w:ascii="Times New Roman" w:hAnsi="Times New Roman" w:hint="eastAsia"/>
          <w:b/>
          <w:color w:val="000000" w:themeColor="text1"/>
        </w:rPr>
        <w:t>工程會為減輕公共工程對生態環境造成之負面影響，彙整各階段缺失關鍵因素，整理「各機關辦理公共工程生態檢核注意事項常見錯誤態樣參考」內容，期加強工程人員生態專業知能。基此，針對水利署辦理鳥嘴潭人工湖工程，經本院函詢該會意見表示，上開工程所涉錯誤樣態包含「改善公民參與機制」及「優化資訊公開作業」等事項，為避免爾後發生類此情事，該署允應參採該會所提建議審慎檢討並改進</w:t>
      </w:r>
    </w:p>
    <w:p w:rsidR="00B6219C" w:rsidRPr="00837EBA" w:rsidRDefault="00B6219C" w:rsidP="00B6219C">
      <w:pPr>
        <w:pStyle w:val="3"/>
        <w:numPr>
          <w:ilvl w:val="2"/>
          <w:numId w:val="1"/>
        </w:numPr>
        <w:rPr>
          <w:rFonts w:ascii="Times New Roman" w:hAnsi="Times New Roman"/>
          <w:color w:val="000000" w:themeColor="text1"/>
        </w:rPr>
      </w:pPr>
      <w:r w:rsidRPr="00837EBA">
        <w:rPr>
          <w:rFonts w:ascii="Times New Roman" w:hAnsi="Times New Roman"/>
          <w:color w:val="000000" w:themeColor="text1"/>
        </w:rPr>
        <w:t>因「公共工程生態檢核注意事項」之主管機關為工程會，本院立案調查後，於</w:t>
      </w:r>
      <w:r w:rsidRPr="00837EBA">
        <w:rPr>
          <w:rFonts w:ascii="Times New Roman" w:hAnsi="Times New Roman"/>
          <w:color w:val="000000" w:themeColor="text1"/>
        </w:rPr>
        <w:t>112</w:t>
      </w:r>
      <w:r w:rsidRPr="00837EBA">
        <w:rPr>
          <w:rFonts w:ascii="Times New Roman" w:hAnsi="Times New Roman"/>
          <w:color w:val="000000" w:themeColor="text1"/>
        </w:rPr>
        <w:t>年</w:t>
      </w:r>
      <w:r w:rsidRPr="00837EBA">
        <w:rPr>
          <w:rFonts w:ascii="Times New Roman" w:hAnsi="Times New Roman"/>
          <w:color w:val="000000" w:themeColor="text1"/>
        </w:rPr>
        <w:t>9</w:t>
      </w:r>
      <w:r w:rsidRPr="00837EBA">
        <w:rPr>
          <w:rFonts w:ascii="Times New Roman" w:hAnsi="Times New Roman"/>
          <w:color w:val="000000" w:themeColor="text1"/>
        </w:rPr>
        <w:t>月</w:t>
      </w:r>
      <w:r w:rsidRPr="00837EBA">
        <w:rPr>
          <w:rFonts w:ascii="Times New Roman" w:hAnsi="Times New Roman"/>
          <w:color w:val="000000" w:themeColor="text1"/>
        </w:rPr>
        <w:t>6</w:t>
      </w:r>
      <w:r w:rsidRPr="00837EBA">
        <w:rPr>
          <w:rFonts w:ascii="Times New Roman" w:hAnsi="Times New Roman"/>
          <w:color w:val="000000" w:themeColor="text1"/>
        </w:rPr>
        <w:t>日函</w:t>
      </w:r>
      <w:r w:rsidRPr="00837EBA">
        <w:rPr>
          <w:rStyle w:val="afe"/>
          <w:rFonts w:ascii="Times New Roman" w:hAnsi="Times New Roman"/>
          <w:color w:val="000000" w:themeColor="text1"/>
        </w:rPr>
        <w:footnoteReference w:id="15"/>
      </w:r>
      <w:r w:rsidRPr="00837EBA">
        <w:rPr>
          <w:rFonts w:ascii="Times New Roman" w:hAnsi="Times New Roman"/>
          <w:color w:val="000000" w:themeColor="text1"/>
        </w:rPr>
        <w:t>請工程會就相關疑義予以說明，該會於</w:t>
      </w:r>
      <w:r w:rsidRPr="00837EBA">
        <w:rPr>
          <w:rFonts w:ascii="Times New Roman" w:hAnsi="Times New Roman"/>
          <w:color w:val="000000" w:themeColor="text1"/>
        </w:rPr>
        <w:t>112</w:t>
      </w:r>
      <w:r w:rsidRPr="00837EBA">
        <w:rPr>
          <w:rFonts w:ascii="Times New Roman" w:hAnsi="Times New Roman"/>
          <w:color w:val="000000" w:themeColor="text1"/>
        </w:rPr>
        <w:t>年</w:t>
      </w:r>
      <w:r w:rsidRPr="00837EBA">
        <w:rPr>
          <w:rFonts w:ascii="Times New Roman" w:hAnsi="Times New Roman"/>
          <w:color w:val="000000" w:themeColor="text1"/>
        </w:rPr>
        <w:t>9</w:t>
      </w:r>
      <w:r w:rsidRPr="00837EBA">
        <w:rPr>
          <w:rFonts w:ascii="Times New Roman" w:hAnsi="Times New Roman"/>
          <w:color w:val="000000" w:themeColor="text1"/>
        </w:rPr>
        <w:t>月</w:t>
      </w:r>
      <w:r w:rsidRPr="00837EBA">
        <w:rPr>
          <w:rFonts w:ascii="Times New Roman" w:hAnsi="Times New Roman"/>
          <w:color w:val="000000" w:themeColor="text1"/>
        </w:rPr>
        <w:t>27</w:t>
      </w:r>
      <w:r w:rsidRPr="00837EBA">
        <w:rPr>
          <w:rFonts w:ascii="Times New Roman" w:hAnsi="Times New Roman"/>
          <w:color w:val="000000" w:themeColor="text1"/>
        </w:rPr>
        <w:t>日將相關說明資料函</w:t>
      </w:r>
      <w:r w:rsidRPr="00837EBA">
        <w:rPr>
          <w:rStyle w:val="afe"/>
          <w:rFonts w:ascii="Times New Roman" w:hAnsi="Times New Roman"/>
          <w:color w:val="000000" w:themeColor="text1"/>
        </w:rPr>
        <w:footnoteReference w:id="16"/>
      </w:r>
      <w:r w:rsidRPr="00837EBA">
        <w:rPr>
          <w:rFonts w:ascii="Times New Roman" w:hAnsi="Times New Roman"/>
          <w:color w:val="000000" w:themeColor="text1"/>
        </w:rPr>
        <w:t>復本院。</w:t>
      </w:r>
    </w:p>
    <w:p w:rsidR="00B6219C" w:rsidRPr="00837EBA" w:rsidRDefault="00B6219C" w:rsidP="00B6219C">
      <w:pPr>
        <w:pStyle w:val="3"/>
        <w:numPr>
          <w:ilvl w:val="2"/>
          <w:numId w:val="1"/>
        </w:numPr>
        <w:rPr>
          <w:rFonts w:ascii="Times New Roman" w:hAnsi="Times New Roman"/>
          <w:color w:val="000000" w:themeColor="text1"/>
        </w:rPr>
      </w:pPr>
      <w:r w:rsidRPr="00837EBA">
        <w:rPr>
          <w:rFonts w:ascii="Times New Roman" w:hAnsi="Times New Roman"/>
          <w:color w:val="000000" w:themeColor="text1"/>
        </w:rPr>
        <w:t>工程會表示，依照該會整理「各機關辦理公共工程生態檢核注意事項常見錯誤態樣參考」內容，本案涉及在辦理生態檢核之公民參與機制及資訊公開等工作，尚有需加強部分：</w:t>
      </w:r>
    </w:p>
    <w:p w:rsidR="00B6219C" w:rsidRPr="00837EBA" w:rsidRDefault="00B6219C" w:rsidP="00B6219C">
      <w:pPr>
        <w:pStyle w:val="4"/>
        <w:numPr>
          <w:ilvl w:val="3"/>
          <w:numId w:val="1"/>
        </w:numPr>
        <w:rPr>
          <w:rFonts w:ascii="Times New Roman" w:hAnsi="Times New Roman"/>
          <w:color w:val="000000" w:themeColor="text1"/>
        </w:rPr>
      </w:pPr>
      <w:r w:rsidRPr="00837EBA">
        <w:rPr>
          <w:rFonts w:ascii="Times New Roman" w:hAnsi="Times New Roman"/>
          <w:color w:val="000000" w:themeColor="text1"/>
        </w:rPr>
        <w:t>改善公民參與機制：</w:t>
      </w:r>
    </w:p>
    <w:p w:rsidR="00B6219C" w:rsidRPr="00837EBA" w:rsidRDefault="00B6219C" w:rsidP="00B6219C">
      <w:pPr>
        <w:pStyle w:val="42"/>
        <w:ind w:left="1701" w:firstLine="680"/>
        <w:rPr>
          <w:rFonts w:ascii="Times New Roman"/>
          <w:color w:val="000000" w:themeColor="text1"/>
        </w:rPr>
      </w:pPr>
      <w:r w:rsidRPr="00837EBA">
        <w:rPr>
          <w:rFonts w:ascii="Times New Roman"/>
          <w:color w:val="000000" w:themeColor="text1"/>
        </w:rPr>
        <w:t>中水分署相關培厚工程於施工前有找生態背景人員、巴氏銀鮈專家及石虎專家進行現勘，惟施工計畫，也需藉由溝通交流，蒐集整合相關意見，以利工程執行，達成生態保育目標，並建議邀集生態背景人員</w:t>
      </w:r>
      <w:r w:rsidRPr="00837EBA">
        <w:rPr>
          <w:rFonts w:ascii="Times New Roman"/>
          <w:color w:val="000000" w:themeColor="text1"/>
        </w:rPr>
        <w:t>(</w:t>
      </w:r>
      <w:r w:rsidRPr="00837EBA">
        <w:rPr>
          <w:rFonts w:ascii="Times New Roman"/>
          <w:color w:val="000000" w:themeColor="text1"/>
        </w:rPr>
        <w:t>或涉特殊議題者，邀請相關背景人員與會</w:t>
      </w:r>
      <w:r w:rsidRPr="00837EBA">
        <w:rPr>
          <w:rFonts w:ascii="Times New Roman"/>
          <w:color w:val="000000" w:themeColor="text1"/>
        </w:rPr>
        <w:t>)</w:t>
      </w:r>
      <w:r w:rsidRPr="00837EBA">
        <w:rPr>
          <w:rFonts w:ascii="Times New Roman"/>
          <w:color w:val="000000" w:themeColor="text1"/>
        </w:rPr>
        <w:t>，在地民眾、相關單位與長期關心相</w:t>
      </w:r>
      <w:r w:rsidRPr="00837EBA">
        <w:rPr>
          <w:rFonts w:ascii="Times New Roman"/>
          <w:color w:val="000000" w:themeColor="text1"/>
        </w:rPr>
        <w:lastRenderedPageBreak/>
        <w:t>關議題之民間團體召開施工說明會，溝通及整合意見，以建立整體共識，強化公民參與機制。</w:t>
      </w:r>
    </w:p>
    <w:p w:rsidR="00B6219C" w:rsidRPr="00837EBA" w:rsidRDefault="00B6219C" w:rsidP="00B6219C">
      <w:pPr>
        <w:pStyle w:val="4"/>
        <w:numPr>
          <w:ilvl w:val="3"/>
          <w:numId w:val="1"/>
        </w:numPr>
        <w:rPr>
          <w:rFonts w:ascii="Times New Roman" w:hAnsi="Times New Roman"/>
          <w:color w:val="000000" w:themeColor="text1"/>
        </w:rPr>
      </w:pPr>
      <w:r w:rsidRPr="00837EBA">
        <w:rPr>
          <w:rFonts w:ascii="Times New Roman" w:hAnsi="Times New Roman"/>
          <w:color w:val="000000" w:themeColor="text1"/>
        </w:rPr>
        <w:t>優化資訊公開作業：</w:t>
      </w:r>
    </w:p>
    <w:p w:rsidR="00B6219C" w:rsidRPr="00837EBA" w:rsidRDefault="00B6219C" w:rsidP="00B6219C">
      <w:pPr>
        <w:pStyle w:val="42"/>
        <w:ind w:left="1701" w:firstLine="680"/>
        <w:rPr>
          <w:rFonts w:ascii="Times New Roman"/>
          <w:color w:val="000000" w:themeColor="text1"/>
        </w:rPr>
      </w:pPr>
      <w:r w:rsidRPr="00837EBA">
        <w:rPr>
          <w:rFonts w:ascii="Times New Roman"/>
          <w:color w:val="000000" w:themeColor="text1"/>
        </w:rPr>
        <w:t>中水分署資訊公開平臺應充分資訊揭露，包含適時公開資訊、回應機制、生態檢核自評表、公民參與相關現勘或會議舉辦訊息、現勘或會議紀錄、施工計畫書等資訊，並定期更新資訊，以反映最新的生態檢核情形，透過落實資訊公開，確保公眾提出之疑問或建議，得到即時處理和反饋，以避免產生誤解。</w:t>
      </w:r>
    </w:p>
    <w:p w:rsidR="00B73372" w:rsidRPr="00944CEB" w:rsidRDefault="00B73372" w:rsidP="0027758C">
      <w:pPr>
        <w:pStyle w:val="3"/>
        <w:rPr>
          <w:rFonts w:ascii="Times New Roman" w:hAnsi="Times New Roman"/>
        </w:rPr>
      </w:pPr>
      <w:r w:rsidRPr="00944CEB">
        <w:rPr>
          <w:rFonts w:hint="eastAsia"/>
        </w:rPr>
        <w:t>究此</w:t>
      </w:r>
      <w:r w:rsidR="00FE75EF" w:rsidRPr="00944CEB">
        <w:rPr>
          <w:rFonts w:hint="eastAsia"/>
        </w:rPr>
        <w:t>，針對工程會提出「優化資訊公開作業」部分</w:t>
      </w:r>
      <w:r w:rsidRPr="00944CEB">
        <w:rPr>
          <w:rFonts w:hint="eastAsia"/>
        </w:rPr>
        <w:t>，</w:t>
      </w:r>
      <w:r w:rsidR="007959C2" w:rsidRPr="00944CEB">
        <w:rPr>
          <w:rFonts w:hint="eastAsia"/>
        </w:rPr>
        <w:t>以本案</w:t>
      </w:r>
      <w:r w:rsidRPr="00944CEB">
        <w:rPr>
          <w:rFonts w:hint="eastAsia"/>
        </w:rPr>
        <w:t>鳥嘴潭人工湖工程</w:t>
      </w:r>
      <w:r w:rsidR="007959C2" w:rsidRPr="00944CEB">
        <w:rPr>
          <w:rFonts w:hint="eastAsia"/>
        </w:rPr>
        <w:t>所</w:t>
      </w:r>
      <w:r w:rsidRPr="00944CEB">
        <w:rPr>
          <w:rFonts w:hint="eastAsia"/>
        </w:rPr>
        <w:t>涉生態檢</w:t>
      </w:r>
      <w:r w:rsidR="007959C2" w:rsidRPr="00944CEB">
        <w:rPr>
          <w:rFonts w:hint="eastAsia"/>
        </w:rPr>
        <w:t>核事項</w:t>
      </w:r>
      <w:r w:rsidR="0069172D" w:rsidRPr="00944CEB">
        <w:rPr>
          <w:rFonts w:hint="eastAsia"/>
        </w:rPr>
        <w:t>為例予以</w:t>
      </w:r>
      <w:r w:rsidR="007959C2" w:rsidRPr="00944CEB">
        <w:rPr>
          <w:rFonts w:hint="eastAsia"/>
        </w:rPr>
        <w:t>說明</w:t>
      </w:r>
      <w:r w:rsidRPr="00944CEB">
        <w:rPr>
          <w:rFonts w:hint="eastAsia"/>
        </w:rPr>
        <w:t>，</w:t>
      </w:r>
      <w:r w:rsidR="00FE75EF" w:rsidRPr="00944CEB">
        <w:rPr>
          <w:rFonts w:hint="eastAsia"/>
        </w:rPr>
        <w:t>本院</w:t>
      </w:r>
      <w:r w:rsidR="00D94FBD" w:rsidRPr="00944CEB">
        <w:rPr>
          <w:rFonts w:hint="eastAsia"/>
        </w:rPr>
        <w:t>上網</w:t>
      </w:r>
      <w:r w:rsidRPr="00944CEB">
        <w:rPr>
          <w:rFonts w:hint="eastAsia"/>
        </w:rPr>
        <w:t>查詢</w:t>
      </w:r>
      <w:bookmarkStart w:id="0" w:name="_GoBack"/>
      <w:bookmarkEnd w:id="0"/>
      <w:r w:rsidR="0067469F" w:rsidRPr="00944CEB">
        <w:rPr>
          <w:rFonts w:hint="eastAsia"/>
        </w:rPr>
        <w:t>中水分署</w:t>
      </w:r>
      <w:r w:rsidRPr="00944CEB">
        <w:rPr>
          <w:rFonts w:hint="eastAsia"/>
        </w:rPr>
        <w:t>鳥嘴潭人工湖計畫網站之成果報告，</w:t>
      </w:r>
      <w:r w:rsidR="001E2B19" w:rsidRPr="00944CEB">
        <w:rPr>
          <w:rFonts w:hint="eastAsia"/>
        </w:rPr>
        <w:t>僅有部分</w:t>
      </w:r>
      <w:r w:rsidR="00FE75EF" w:rsidRPr="00944CEB">
        <w:rPr>
          <w:rFonts w:hint="eastAsia"/>
        </w:rPr>
        <w:t>生態檢核自評表</w:t>
      </w:r>
      <w:r w:rsidRPr="00944CEB">
        <w:rPr>
          <w:rFonts w:hint="eastAsia"/>
        </w:rPr>
        <w:t>，</w:t>
      </w:r>
      <w:r w:rsidR="00FE75EF" w:rsidRPr="00944CEB">
        <w:rPr>
          <w:rFonts w:hint="eastAsia"/>
        </w:rPr>
        <w:t>然</w:t>
      </w:r>
      <w:r w:rsidR="007959C2" w:rsidRPr="00944CEB">
        <w:rPr>
          <w:rFonts w:hint="eastAsia"/>
        </w:rPr>
        <w:t>經</w:t>
      </w:r>
      <w:r w:rsidRPr="00944CEB">
        <w:rPr>
          <w:rFonts w:hint="eastAsia"/>
        </w:rPr>
        <w:t>向水利署調閱卷證資料發現，</w:t>
      </w:r>
      <w:r w:rsidR="00FE75EF" w:rsidRPr="00944CEB">
        <w:rPr>
          <w:rFonts w:hint="eastAsia"/>
        </w:rPr>
        <w:t>該署針對生</w:t>
      </w:r>
      <w:r w:rsidRPr="00944CEB">
        <w:rPr>
          <w:rFonts w:hint="eastAsia"/>
        </w:rPr>
        <w:t>態</w:t>
      </w:r>
      <w:r w:rsidR="007959C2" w:rsidRPr="00944CEB">
        <w:rPr>
          <w:rFonts w:hint="eastAsia"/>
        </w:rPr>
        <w:t>檢核有</w:t>
      </w:r>
      <w:r w:rsidR="00D94FBD" w:rsidRPr="00944CEB">
        <w:rPr>
          <w:rFonts w:hint="eastAsia"/>
        </w:rPr>
        <w:t>更</w:t>
      </w:r>
      <w:r w:rsidR="007959C2" w:rsidRPr="00944CEB">
        <w:rPr>
          <w:rFonts w:hint="eastAsia"/>
        </w:rPr>
        <w:t>完整</w:t>
      </w:r>
      <w:r w:rsidR="002B0E8C" w:rsidRPr="00944CEB">
        <w:rPr>
          <w:rFonts w:hint="eastAsia"/>
        </w:rPr>
        <w:t>的</w:t>
      </w:r>
      <w:r w:rsidRPr="00944CEB">
        <w:rPr>
          <w:rFonts w:hint="eastAsia"/>
        </w:rPr>
        <w:t>季報</w:t>
      </w:r>
      <w:r w:rsidR="00FE75EF" w:rsidRPr="00944CEB">
        <w:rPr>
          <w:rFonts w:hint="eastAsia"/>
        </w:rPr>
        <w:t>告（參照</w:t>
      </w:r>
      <w:r w:rsidR="00836328" w:rsidRPr="00944CEB">
        <w:rPr>
          <w:rFonts w:hint="eastAsia"/>
        </w:rPr>
        <w:t>調查意見一之</w:t>
      </w:r>
      <w:r w:rsidR="002B0E8C" w:rsidRPr="00944CEB">
        <w:rPr>
          <w:rFonts w:hint="eastAsia"/>
        </w:rPr>
        <w:t>「</w:t>
      </w:r>
      <w:r w:rsidR="00836328" w:rsidRPr="00944CEB">
        <w:rPr>
          <w:rFonts w:hint="eastAsia"/>
        </w:rPr>
        <w:t>施工便道生態檢核資料表</w:t>
      </w:r>
      <w:r w:rsidR="002B0E8C" w:rsidRPr="00944CEB">
        <w:rPr>
          <w:rFonts w:hint="eastAsia"/>
        </w:rPr>
        <w:t>」</w:t>
      </w:r>
      <w:r w:rsidR="00FE75EF" w:rsidRPr="00944CEB">
        <w:rPr>
          <w:rFonts w:hint="eastAsia"/>
        </w:rPr>
        <w:t>）</w:t>
      </w:r>
      <w:r w:rsidRPr="00944CEB">
        <w:rPr>
          <w:rFonts w:hint="eastAsia"/>
        </w:rPr>
        <w:t>。是以，有關資訊公開部分</w:t>
      </w:r>
      <w:r w:rsidR="009D1457" w:rsidRPr="00944CEB">
        <w:rPr>
          <w:rFonts w:hint="eastAsia"/>
        </w:rPr>
        <w:t>，</w:t>
      </w:r>
      <w:r w:rsidRPr="00944CEB">
        <w:rPr>
          <w:rFonts w:hint="eastAsia"/>
        </w:rPr>
        <w:t>主管機關</w:t>
      </w:r>
      <w:r w:rsidR="002B0E8C" w:rsidRPr="00944CEB">
        <w:rPr>
          <w:rFonts w:hint="eastAsia"/>
        </w:rPr>
        <w:t>宜更加</w:t>
      </w:r>
      <w:r w:rsidRPr="00944CEB">
        <w:rPr>
          <w:rFonts w:hint="eastAsia"/>
        </w:rPr>
        <w:t>積極正視。</w:t>
      </w:r>
    </w:p>
    <w:p w:rsidR="00B6219C" w:rsidRPr="00837EBA" w:rsidRDefault="00B6219C" w:rsidP="00FF3A9B">
      <w:pPr>
        <w:pStyle w:val="3"/>
        <w:rPr>
          <w:rFonts w:ascii="Times New Roman" w:hAnsi="Times New Roman"/>
          <w:color w:val="000000" w:themeColor="text1"/>
        </w:rPr>
      </w:pPr>
      <w:r w:rsidRPr="00837EBA">
        <w:rPr>
          <w:rFonts w:ascii="Times New Roman" w:hAnsi="Times New Roman"/>
          <w:color w:val="000000" w:themeColor="text1"/>
        </w:rPr>
        <w:t>綜上，</w:t>
      </w:r>
      <w:r w:rsidR="00FF3A9B" w:rsidRPr="00837EBA">
        <w:rPr>
          <w:rFonts w:ascii="Times New Roman" w:hAnsi="Times New Roman" w:hint="eastAsia"/>
          <w:color w:val="000000" w:themeColor="text1"/>
        </w:rPr>
        <w:t>工程會為減輕公共工程對生態環境造成之負面影響，彙整各階段缺失關鍵因素，整理「各機關辦理公共工程生態檢核注意事項常見錯誤態樣參考」內容，期加強工程人員生態專業知能。基此，針對水利署辦理鳥嘴潭人工湖工程，經本院函詢該會意見表示，上開工程所涉錯誤樣態包含「改善公民參與機制」及「優化資訊公開作業」等事項，為避免爾後發生類此情事，該署允應參採該會所提建議審慎檢討並改進</w:t>
      </w:r>
      <w:r w:rsidR="0029517D" w:rsidRPr="00837EBA">
        <w:rPr>
          <w:rFonts w:ascii="Times New Roman" w:hAnsi="Times New Roman" w:hint="eastAsia"/>
          <w:color w:val="000000" w:themeColor="text1"/>
        </w:rPr>
        <w:t>。</w:t>
      </w:r>
    </w:p>
    <w:p w:rsidR="00D83721" w:rsidRPr="00837EBA" w:rsidRDefault="005316A3" w:rsidP="00D23B72">
      <w:pPr>
        <w:pStyle w:val="2"/>
        <w:numPr>
          <w:ilvl w:val="1"/>
          <w:numId w:val="1"/>
        </w:numPr>
        <w:rPr>
          <w:rFonts w:ascii="Times New Roman" w:hAnsi="Times New Roman"/>
          <w:b/>
          <w:color w:val="000000" w:themeColor="text1"/>
        </w:rPr>
      </w:pPr>
      <w:r w:rsidRPr="00837EBA">
        <w:rPr>
          <w:rFonts w:ascii="Times New Roman" w:hAnsi="Times New Roman"/>
          <w:b/>
          <w:color w:val="000000" w:themeColor="text1"/>
        </w:rPr>
        <w:t>水利署辦理鳥嘴潭人工湖工程，除提供彰化及草屯地區民生用水外，亦同時針對附近生態環境進行監測，鳥嘴潭周遭長期有</w:t>
      </w:r>
      <w:r w:rsidRPr="00837EBA">
        <w:rPr>
          <w:rFonts w:ascii="Times New Roman" w:hAnsi="Times New Roman"/>
          <w:b/>
          <w:color w:val="000000" w:themeColor="text1"/>
        </w:rPr>
        <w:t>3</w:t>
      </w:r>
      <w:r w:rsidRPr="00837EBA">
        <w:rPr>
          <w:rFonts w:ascii="Times New Roman" w:hAnsi="Times New Roman"/>
          <w:b/>
          <w:color w:val="000000" w:themeColor="text1"/>
        </w:rPr>
        <w:t>隻</w:t>
      </w:r>
      <w:r w:rsidR="009952CA" w:rsidRPr="00837EBA">
        <w:rPr>
          <w:rFonts w:ascii="Times New Roman" w:hAnsi="Times New Roman"/>
          <w:b/>
          <w:color w:val="000000" w:themeColor="text1"/>
        </w:rPr>
        <w:t>石虎</w:t>
      </w:r>
      <w:r w:rsidRPr="00837EBA">
        <w:rPr>
          <w:rFonts w:ascii="Times New Roman" w:hAnsi="Times New Roman"/>
          <w:b/>
          <w:color w:val="000000" w:themeColor="text1"/>
        </w:rPr>
        <w:t>常駐其中，以及對於</w:t>
      </w:r>
      <w:r w:rsidR="009952CA" w:rsidRPr="00837EBA">
        <w:rPr>
          <w:rFonts w:ascii="Times New Roman" w:hAnsi="Times New Roman"/>
          <w:b/>
          <w:color w:val="000000" w:themeColor="text1"/>
        </w:rPr>
        <w:t>巴氏</w:t>
      </w:r>
      <w:r w:rsidR="009952CA" w:rsidRPr="00837EBA">
        <w:rPr>
          <w:rFonts w:ascii="Times New Roman" w:hAnsi="Times New Roman"/>
          <w:b/>
          <w:color w:val="000000" w:themeColor="text1"/>
        </w:rPr>
        <w:lastRenderedPageBreak/>
        <w:t>銀鮈</w:t>
      </w:r>
      <w:r w:rsidRPr="00837EBA">
        <w:rPr>
          <w:rFonts w:ascii="Times New Roman" w:hAnsi="Times New Roman"/>
          <w:b/>
          <w:color w:val="000000" w:themeColor="text1"/>
        </w:rPr>
        <w:t>進行營救、復育與建置庇護池，目前已繁殖至少</w:t>
      </w:r>
      <w:r w:rsidRPr="00837EBA">
        <w:rPr>
          <w:rFonts w:ascii="Times New Roman" w:hAnsi="Times New Roman"/>
          <w:b/>
          <w:color w:val="000000" w:themeColor="text1"/>
        </w:rPr>
        <w:t>800</w:t>
      </w:r>
      <w:r w:rsidRPr="00837EBA">
        <w:rPr>
          <w:rFonts w:ascii="Times New Roman" w:hAnsi="Times New Roman"/>
          <w:b/>
          <w:color w:val="000000" w:themeColor="text1"/>
        </w:rPr>
        <w:t>隻巴氏銀鮈等</w:t>
      </w:r>
      <w:r w:rsidR="008369C0" w:rsidRPr="00837EBA">
        <w:rPr>
          <w:rFonts w:ascii="Times New Roman" w:hAnsi="Times New Roman"/>
          <w:b/>
          <w:color w:val="000000" w:themeColor="text1"/>
        </w:rPr>
        <w:t>，</w:t>
      </w:r>
      <w:r w:rsidR="00B11F59" w:rsidRPr="00837EBA">
        <w:rPr>
          <w:rFonts w:ascii="Times New Roman" w:hAnsi="Times New Roman"/>
          <w:b/>
          <w:color w:val="000000" w:themeColor="text1"/>
        </w:rPr>
        <w:t>水利署於工程完工後，允應就該等生態</w:t>
      </w:r>
      <w:r w:rsidR="002C1AD6" w:rsidRPr="00837EBA">
        <w:rPr>
          <w:rFonts w:ascii="Times New Roman" w:hAnsi="Times New Roman"/>
          <w:b/>
          <w:color w:val="000000" w:themeColor="text1"/>
        </w:rPr>
        <w:t>維護</w:t>
      </w:r>
      <w:r w:rsidR="002C1AD6" w:rsidRPr="00837EBA">
        <w:rPr>
          <w:rFonts w:ascii="Times New Roman" w:hAnsi="Times New Roman" w:hint="eastAsia"/>
          <w:b/>
          <w:color w:val="000000" w:themeColor="text1"/>
        </w:rPr>
        <w:t>及監測</w:t>
      </w:r>
      <w:r w:rsidR="00B11F59" w:rsidRPr="00837EBA">
        <w:rPr>
          <w:rFonts w:ascii="Times New Roman" w:hAnsi="Times New Roman"/>
          <w:b/>
          <w:color w:val="000000" w:themeColor="text1"/>
        </w:rPr>
        <w:t>相關作為，彙整揭露於網站及社群媒體，</w:t>
      </w:r>
      <w:r w:rsidR="002C1AD6" w:rsidRPr="00837EBA">
        <w:rPr>
          <w:rFonts w:ascii="Times New Roman" w:hAnsi="Times New Roman" w:hint="eastAsia"/>
          <w:b/>
          <w:color w:val="000000" w:themeColor="text1"/>
        </w:rPr>
        <w:t>或</w:t>
      </w:r>
      <w:r w:rsidR="00B11F59" w:rsidRPr="00837EBA">
        <w:rPr>
          <w:rFonts w:ascii="Times New Roman" w:hAnsi="Times New Roman"/>
          <w:b/>
          <w:color w:val="000000" w:themeColor="text1"/>
        </w:rPr>
        <w:t>研議融入鳥嘴潭人工湖之</w:t>
      </w:r>
      <w:r w:rsidR="009952CA" w:rsidRPr="00837EBA">
        <w:rPr>
          <w:rFonts w:ascii="Times New Roman" w:hAnsi="Times New Roman"/>
          <w:b/>
          <w:color w:val="000000" w:themeColor="text1"/>
        </w:rPr>
        <w:t>環境教育</w:t>
      </w:r>
      <w:r w:rsidR="00B11F59" w:rsidRPr="00837EBA">
        <w:rPr>
          <w:rFonts w:ascii="Times New Roman" w:hAnsi="Times New Roman"/>
          <w:b/>
          <w:color w:val="000000" w:themeColor="text1"/>
        </w:rPr>
        <w:t>中，讓民眾得</w:t>
      </w:r>
      <w:r w:rsidR="002C1AD6" w:rsidRPr="00837EBA">
        <w:rPr>
          <w:rFonts w:ascii="Times New Roman" w:hAnsi="Times New Roman" w:hint="eastAsia"/>
          <w:b/>
          <w:color w:val="000000" w:themeColor="text1"/>
        </w:rPr>
        <w:t>以了解並協助</w:t>
      </w:r>
      <w:r w:rsidR="00B11F59" w:rsidRPr="00837EBA">
        <w:rPr>
          <w:rFonts w:ascii="Times New Roman" w:hAnsi="Times New Roman"/>
          <w:b/>
          <w:color w:val="000000" w:themeColor="text1"/>
        </w:rPr>
        <w:t>鳥嘴潭附近環境之生物多樣性</w:t>
      </w:r>
      <w:r w:rsidR="002C1AD6" w:rsidRPr="00837EBA">
        <w:rPr>
          <w:rFonts w:ascii="Times New Roman" w:hAnsi="Times New Roman" w:hint="eastAsia"/>
          <w:b/>
          <w:color w:val="000000" w:themeColor="text1"/>
        </w:rPr>
        <w:t>監測措施</w:t>
      </w:r>
    </w:p>
    <w:p w:rsidR="009952CA" w:rsidRPr="00837EBA" w:rsidRDefault="004E58AF" w:rsidP="009952CA">
      <w:pPr>
        <w:pStyle w:val="3"/>
        <w:rPr>
          <w:rFonts w:ascii="Times New Roman" w:hAnsi="Times New Roman"/>
          <w:color w:val="000000" w:themeColor="text1"/>
        </w:rPr>
      </w:pPr>
      <w:r w:rsidRPr="00837EBA">
        <w:rPr>
          <w:rFonts w:ascii="Times New Roman" w:hAnsi="Times New Roman"/>
          <w:color w:val="000000" w:themeColor="text1"/>
        </w:rPr>
        <w:t>經水利署長期監測得知，</w:t>
      </w:r>
      <w:r w:rsidR="000E07D1" w:rsidRPr="00837EBA">
        <w:rPr>
          <w:rFonts w:ascii="Times New Roman" w:hAnsi="Times New Roman"/>
          <w:color w:val="000000" w:themeColor="text1"/>
        </w:rPr>
        <w:t>鳥嘴潭人工湖附近，有</w:t>
      </w:r>
      <w:r w:rsidR="000E07D1" w:rsidRPr="00837EBA">
        <w:rPr>
          <w:rFonts w:ascii="Times New Roman" w:hAnsi="Times New Roman"/>
          <w:color w:val="000000" w:themeColor="text1"/>
        </w:rPr>
        <w:t>3</w:t>
      </w:r>
      <w:r w:rsidR="000E07D1" w:rsidRPr="00837EBA">
        <w:rPr>
          <w:rFonts w:ascii="Times New Roman" w:hAnsi="Times New Roman"/>
          <w:color w:val="000000" w:themeColor="text1"/>
        </w:rPr>
        <w:t>隻常駐</w:t>
      </w:r>
      <w:r w:rsidR="005313B3" w:rsidRPr="00837EBA">
        <w:rPr>
          <w:rFonts w:ascii="Times New Roman" w:hAnsi="Times New Roman"/>
          <w:color w:val="000000" w:themeColor="text1"/>
        </w:rPr>
        <w:t>之石虎，</w:t>
      </w:r>
      <w:r w:rsidR="005313B3" w:rsidRPr="00837EBA">
        <w:rPr>
          <w:rFonts w:ascii="Times New Roman" w:hAnsi="Times New Roman"/>
          <w:color w:val="000000" w:themeColor="text1"/>
        </w:rPr>
        <w:tab/>
      </w:r>
      <w:r w:rsidR="005313B3" w:rsidRPr="00837EBA">
        <w:rPr>
          <w:rFonts w:ascii="Times New Roman" w:hAnsi="Times New Roman"/>
          <w:color w:val="000000" w:themeColor="text1"/>
        </w:rPr>
        <w:t>近期仍持續發現所追蹤的石虎個體出沒於水溝蓋（水泥塊）堆置場域，且石虎亦仍持續利用動物通道，由自動相機攝影照片如下：</w:t>
      </w:r>
    </w:p>
    <w:p w:rsidR="005313B3" w:rsidRPr="00837EBA" w:rsidRDefault="005313B3" w:rsidP="005313B3">
      <w:pPr>
        <w:pStyle w:val="0"/>
        <w:kinsoku w:val="0"/>
        <w:ind w:leftChars="0" w:left="0"/>
        <w:rPr>
          <w:rFonts w:ascii="Times New Roman"/>
          <w:color w:val="000000" w:themeColor="text1"/>
        </w:rPr>
      </w:pPr>
      <w:r w:rsidRPr="00837EBA">
        <w:rPr>
          <w:rFonts w:ascii="Times New Roman"/>
          <w:noProof/>
          <w:color w:val="000000" w:themeColor="text1"/>
        </w:rPr>
        <w:drawing>
          <wp:inline distT="0" distB="0" distL="0" distR="0" wp14:anchorId="7596D911" wp14:editId="10079533">
            <wp:extent cx="5615940" cy="1930400"/>
            <wp:effectExtent l="0" t="0" r="381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1930400"/>
                    </a:xfrm>
                    <a:prstGeom prst="rect">
                      <a:avLst/>
                    </a:prstGeom>
                  </pic:spPr>
                </pic:pic>
              </a:graphicData>
            </a:graphic>
          </wp:inline>
        </w:drawing>
      </w:r>
    </w:p>
    <w:p w:rsidR="005313B3" w:rsidRPr="00837EBA" w:rsidRDefault="005313B3" w:rsidP="005313B3">
      <w:pPr>
        <w:pStyle w:val="a1"/>
        <w:spacing w:after="0"/>
        <w:rPr>
          <w:rFonts w:ascii="Times New Roman" w:hAnsi="Times New Roman"/>
          <w:color w:val="000000" w:themeColor="text1"/>
        </w:rPr>
      </w:pPr>
      <w:r w:rsidRPr="00837EBA">
        <w:rPr>
          <w:rFonts w:ascii="Times New Roman" w:hAnsi="Times New Roman"/>
          <w:color w:val="000000" w:themeColor="text1"/>
        </w:rPr>
        <w:t>石虎</w:t>
      </w:r>
      <w:r w:rsidRPr="00837EBA">
        <w:rPr>
          <w:rFonts w:ascii="Times New Roman" w:hAnsi="Times New Roman"/>
          <w:color w:val="000000" w:themeColor="text1"/>
        </w:rPr>
        <w:t>113.6.5</w:t>
      </w:r>
      <w:r w:rsidRPr="00837EBA">
        <w:rPr>
          <w:rFonts w:ascii="Times New Roman" w:hAnsi="Times New Roman"/>
          <w:color w:val="000000" w:themeColor="text1"/>
        </w:rPr>
        <w:t>於水溝蓋</w:t>
      </w:r>
      <w:r w:rsidR="000F6D91" w:rsidRPr="00837EBA">
        <w:rPr>
          <w:rFonts w:ascii="Times New Roman" w:hAnsi="Times New Roman"/>
          <w:color w:val="000000" w:themeColor="text1"/>
        </w:rPr>
        <w:t>附近</w:t>
      </w:r>
      <w:r w:rsidRPr="00837EBA">
        <w:rPr>
          <w:rFonts w:ascii="Times New Roman" w:hAnsi="Times New Roman"/>
          <w:color w:val="000000" w:themeColor="text1"/>
        </w:rPr>
        <w:t>照片（左圖）、石虎</w:t>
      </w:r>
      <w:r w:rsidRPr="00837EBA">
        <w:rPr>
          <w:rFonts w:ascii="Times New Roman" w:hAnsi="Times New Roman"/>
          <w:color w:val="000000" w:themeColor="text1"/>
        </w:rPr>
        <w:t>113.6.3</w:t>
      </w:r>
      <w:r w:rsidRPr="00837EBA">
        <w:rPr>
          <w:rFonts w:ascii="Times New Roman" w:hAnsi="Times New Roman"/>
          <w:color w:val="000000" w:themeColor="text1"/>
        </w:rPr>
        <w:t>於動物通道照片（右圖）</w:t>
      </w:r>
    </w:p>
    <w:p w:rsidR="005313B3" w:rsidRPr="00837EBA" w:rsidRDefault="005313B3" w:rsidP="005313B3">
      <w:pPr>
        <w:pStyle w:val="0"/>
        <w:kinsoku w:val="0"/>
        <w:spacing w:line="0" w:lineRule="atLeast"/>
        <w:ind w:left="680"/>
        <w:jc w:val="right"/>
        <w:rPr>
          <w:rFonts w:ascii="Times New Roman"/>
          <w:color w:val="000000" w:themeColor="text1"/>
          <w:sz w:val="24"/>
        </w:rPr>
      </w:pPr>
      <w:r w:rsidRPr="00837EBA">
        <w:rPr>
          <w:rFonts w:ascii="Times New Roman"/>
          <w:color w:val="000000" w:themeColor="text1"/>
          <w:sz w:val="24"/>
        </w:rPr>
        <w:t>資料來源：水利署</w:t>
      </w:r>
    </w:p>
    <w:p w:rsidR="005313B3" w:rsidRPr="00837EBA" w:rsidRDefault="00F82FEB" w:rsidP="00F82FEB">
      <w:pPr>
        <w:pStyle w:val="3"/>
        <w:rPr>
          <w:rFonts w:ascii="Times New Roman" w:hAnsi="Times New Roman"/>
          <w:color w:val="000000" w:themeColor="text1"/>
        </w:rPr>
      </w:pPr>
      <w:r w:rsidRPr="00837EBA">
        <w:rPr>
          <w:rFonts w:ascii="Times New Roman" w:hAnsi="Times New Roman"/>
          <w:color w:val="000000" w:themeColor="text1"/>
        </w:rPr>
        <w:t>水利署依據生態專家建議，</w:t>
      </w:r>
      <w:r w:rsidR="00064C15" w:rsidRPr="00837EBA">
        <w:rPr>
          <w:rFonts w:ascii="Times New Roman" w:hAnsi="Times New Roman"/>
          <w:color w:val="000000" w:themeColor="text1"/>
        </w:rPr>
        <w:t>於</w:t>
      </w:r>
      <w:r w:rsidR="005313B3" w:rsidRPr="00837EBA">
        <w:rPr>
          <w:rFonts w:ascii="Times New Roman" w:hAnsi="Times New Roman"/>
          <w:color w:val="000000" w:themeColor="text1"/>
        </w:rPr>
        <w:t>鳥嘴潭湖區範圍內配置石虎旅館，增加石虎生存條件，本工程於石虎出沒之水溝蓋附近，</w:t>
      </w:r>
      <w:r w:rsidR="00064C15" w:rsidRPr="00837EBA">
        <w:rPr>
          <w:rFonts w:ascii="Times New Roman" w:hAnsi="Times New Roman"/>
          <w:color w:val="000000" w:themeColor="text1"/>
        </w:rPr>
        <w:t>亦</w:t>
      </w:r>
      <w:r w:rsidR="005313B3" w:rsidRPr="00837EBA">
        <w:rPr>
          <w:rFonts w:ascii="Times New Roman" w:hAnsi="Times New Roman"/>
          <w:color w:val="000000" w:themeColor="text1"/>
        </w:rPr>
        <w:t>依專家建議仿造搭設，並持續滾動式檢討搭設方式，以利石虎行走。另亦利用枯枝搭設躲藏空間，</w:t>
      </w:r>
      <w:r w:rsidR="00064C15" w:rsidRPr="00837EBA">
        <w:rPr>
          <w:rFonts w:ascii="Times New Roman" w:hAnsi="Times New Roman"/>
          <w:color w:val="000000" w:themeColor="text1"/>
        </w:rPr>
        <w:t>目前處</w:t>
      </w:r>
      <w:r w:rsidR="005313B3" w:rsidRPr="00837EBA">
        <w:rPr>
          <w:rFonts w:ascii="Times New Roman" w:hAnsi="Times New Roman"/>
          <w:color w:val="000000" w:themeColor="text1"/>
        </w:rPr>
        <w:t>於試辦階段。</w:t>
      </w:r>
    </w:p>
    <w:p w:rsidR="00001D43" w:rsidRPr="00837EBA" w:rsidRDefault="005313B3" w:rsidP="005313B3">
      <w:pPr>
        <w:pStyle w:val="0"/>
        <w:spacing w:line="0" w:lineRule="atLeast"/>
        <w:ind w:leftChars="0" w:left="0"/>
        <w:rPr>
          <w:rFonts w:ascii="Times New Roman"/>
          <w:color w:val="000000" w:themeColor="text1"/>
        </w:rPr>
      </w:pPr>
      <w:r w:rsidRPr="00837EBA">
        <w:rPr>
          <w:rFonts w:ascii="Times New Roman"/>
          <w:noProof/>
          <w:color w:val="000000" w:themeColor="text1"/>
        </w:rPr>
        <w:lastRenderedPageBreak/>
        <w:drawing>
          <wp:inline distT="0" distB="0" distL="0" distR="0" wp14:anchorId="3824E1D2" wp14:editId="45A1EBD1">
            <wp:extent cx="5615940" cy="2099310"/>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2099310"/>
                    </a:xfrm>
                    <a:prstGeom prst="rect">
                      <a:avLst/>
                    </a:prstGeom>
                  </pic:spPr>
                </pic:pic>
              </a:graphicData>
            </a:graphic>
          </wp:inline>
        </w:drawing>
      </w:r>
    </w:p>
    <w:p w:rsidR="005313B3" w:rsidRPr="00837EBA" w:rsidRDefault="005313B3" w:rsidP="005313B3">
      <w:pPr>
        <w:pStyle w:val="a1"/>
        <w:spacing w:after="0"/>
        <w:rPr>
          <w:rFonts w:ascii="Times New Roman" w:hAnsi="Times New Roman"/>
          <w:color w:val="000000" w:themeColor="text1"/>
        </w:rPr>
      </w:pPr>
      <w:r w:rsidRPr="00837EBA">
        <w:rPr>
          <w:rFonts w:ascii="Times New Roman" w:hAnsi="Times New Roman"/>
          <w:color w:val="000000" w:themeColor="text1"/>
        </w:rPr>
        <w:t>石虎旅館（左圖）及利用枯枝搭設躲藏空間（右圖）</w:t>
      </w:r>
    </w:p>
    <w:p w:rsidR="005313B3" w:rsidRPr="00837EBA" w:rsidRDefault="005313B3" w:rsidP="005313B3">
      <w:pPr>
        <w:pStyle w:val="0"/>
        <w:spacing w:line="0" w:lineRule="atLeast"/>
        <w:ind w:left="680"/>
        <w:jc w:val="right"/>
        <w:rPr>
          <w:rFonts w:ascii="Times New Roman"/>
          <w:color w:val="000000" w:themeColor="text1"/>
          <w:sz w:val="24"/>
        </w:rPr>
      </w:pPr>
      <w:r w:rsidRPr="00837EBA">
        <w:rPr>
          <w:rFonts w:ascii="Times New Roman"/>
          <w:color w:val="000000" w:themeColor="text1"/>
          <w:sz w:val="24"/>
        </w:rPr>
        <w:t>資料來源：水利署</w:t>
      </w:r>
    </w:p>
    <w:p w:rsidR="00C521F3" w:rsidRPr="00837EBA" w:rsidRDefault="007C76CD" w:rsidP="00C521F3">
      <w:pPr>
        <w:pStyle w:val="3"/>
        <w:rPr>
          <w:rFonts w:ascii="Times New Roman" w:hAnsi="Times New Roman"/>
          <w:color w:val="000000" w:themeColor="text1"/>
        </w:rPr>
      </w:pPr>
      <w:r w:rsidRPr="00837EBA">
        <w:rPr>
          <w:rFonts w:ascii="Times New Roman" w:hAnsi="Times New Roman"/>
          <w:color w:val="000000" w:themeColor="text1"/>
        </w:rPr>
        <w:t>另</w:t>
      </w:r>
      <w:r w:rsidR="00DA3D21" w:rsidRPr="00837EBA">
        <w:rPr>
          <w:rFonts w:ascii="Times New Roman" w:hAnsi="Times New Roman"/>
          <w:color w:val="000000" w:themeColor="text1"/>
        </w:rPr>
        <w:t>在水利署、生物多樣性研究所與臺中市野生動物保育學會等規劃建議下，由</w:t>
      </w:r>
      <w:r w:rsidR="00E3571A" w:rsidRPr="00837EBA">
        <w:rPr>
          <w:rFonts w:ascii="Times New Roman" w:hAnsi="Times New Roman" w:hint="eastAsia"/>
          <w:color w:val="000000" w:themeColor="text1"/>
        </w:rPr>
        <w:t>水利署第三河川分署（下稱</w:t>
      </w:r>
      <w:r w:rsidR="00C521F3" w:rsidRPr="00837EBA">
        <w:rPr>
          <w:rFonts w:ascii="Times New Roman" w:hAnsi="Times New Roman"/>
          <w:color w:val="000000" w:themeColor="text1"/>
        </w:rPr>
        <w:t>三河分署</w:t>
      </w:r>
      <w:r w:rsidR="00E3571A" w:rsidRPr="00837EBA">
        <w:rPr>
          <w:rFonts w:ascii="Times New Roman" w:hAnsi="Times New Roman" w:hint="eastAsia"/>
          <w:color w:val="000000" w:themeColor="text1"/>
        </w:rPr>
        <w:t>）</w:t>
      </w:r>
      <w:r w:rsidR="00C521F3" w:rsidRPr="00837EBA">
        <w:rPr>
          <w:rFonts w:ascii="Times New Roman" w:hAnsi="Times New Roman"/>
          <w:color w:val="000000" w:themeColor="text1"/>
        </w:rPr>
        <w:t>111</w:t>
      </w:r>
      <w:r w:rsidR="00C521F3" w:rsidRPr="00837EBA">
        <w:rPr>
          <w:rFonts w:ascii="Times New Roman" w:hAnsi="Times New Roman"/>
          <w:color w:val="000000" w:themeColor="text1"/>
        </w:rPr>
        <w:t>年</w:t>
      </w:r>
      <w:r w:rsidR="00C521F3" w:rsidRPr="00837EBA">
        <w:rPr>
          <w:rFonts w:ascii="Times New Roman" w:hAnsi="Times New Roman"/>
          <w:color w:val="000000" w:themeColor="text1"/>
        </w:rPr>
        <w:t>7</w:t>
      </w:r>
      <w:r w:rsidR="00C521F3" w:rsidRPr="00837EBA">
        <w:rPr>
          <w:rFonts w:ascii="Times New Roman" w:hAnsi="Times New Roman"/>
          <w:color w:val="000000" w:themeColor="text1"/>
        </w:rPr>
        <w:t>月於烏溪右岸進行棲地復原，</w:t>
      </w:r>
      <w:r w:rsidR="002603C3" w:rsidRPr="00837EBA">
        <w:rPr>
          <w:rFonts w:ascii="Times New Roman" w:hAnsi="Times New Roman"/>
          <w:color w:val="000000" w:themeColor="text1"/>
        </w:rPr>
        <w:t>為</w:t>
      </w:r>
      <w:r w:rsidR="00C521F3" w:rsidRPr="00837EBA">
        <w:rPr>
          <w:rFonts w:ascii="Times New Roman" w:hAnsi="Times New Roman"/>
          <w:color w:val="000000" w:themeColor="text1"/>
        </w:rPr>
        <w:t>國內首度嘗試巴氏銀鮈棲地復原作法</w:t>
      </w:r>
      <w:r w:rsidR="00DA3D21" w:rsidRPr="00837EBA">
        <w:rPr>
          <w:rFonts w:ascii="Times New Roman" w:hAnsi="Times New Roman"/>
          <w:color w:val="000000" w:themeColor="text1"/>
        </w:rPr>
        <w:t>，</w:t>
      </w:r>
      <w:r w:rsidR="00C521F3" w:rsidRPr="00837EBA">
        <w:rPr>
          <w:rFonts w:ascii="Times New Roman" w:hAnsi="Times New Roman"/>
          <w:color w:val="000000" w:themeColor="text1"/>
        </w:rPr>
        <w:t>112</w:t>
      </w:r>
      <w:r w:rsidR="00C521F3" w:rsidRPr="00837EBA">
        <w:rPr>
          <w:rFonts w:ascii="Times New Roman" w:hAnsi="Times New Roman"/>
          <w:color w:val="000000" w:themeColor="text1"/>
        </w:rPr>
        <w:t>年辦理「烏溪水系水域關注物種之生態措施及棲地調查」計畫，進行棲地復原區生態監測、庇護所規劃建置、乾涸魚隻搶救等工作及簽訂保育合作意向書進行後續維管監測作業，執行期間邀請</w:t>
      </w:r>
      <w:r w:rsidR="00332BF8" w:rsidRPr="00837EBA">
        <w:rPr>
          <w:rFonts w:ascii="Times New Roman" w:hAnsi="Times New Roman"/>
          <w:color w:val="000000" w:themeColor="text1"/>
        </w:rPr>
        <w:t>農業部</w:t>
      </w:r>
      <w:r w:rsidR="00C521F3" w:rsidRPr="00837EBA">
        <w:rPr>
          <w:rFonts w:ascii="Times New Roman" w:hAnsi="Times New Roman"/>
          <w:color w:val="000000" w:themeColor="text1"/>
        </w:rPr>
        <w:t>林業及自然保育署及所屬臺中分署、南投分署參與審查會提供意見及現勘討論，相關工作成果摘要如下：</w:t>
      </w:r>
    </w:p>
    <w:p w:rsidR="00C521F3" w:rsidRPr="00837EBA" w:rsidRDefault="00C521F3" w:rsidP="00332BF8">
      <w:pPr>
        <w:pStyle w:val="4"/>
        <w:rPr>
          <w:rFonts w:ascii="Times New Roman" w:hAnsi="Times New Roman"/>
          <w:color w:val="000000" w:themeColor="text1"/>
        </w:rPr>
      </w:pPr>
      <w:r w:rsidRPr="00837EBA">
        <w:rPr>
          <w:rFonts w:ascii="Times New Roman" w:hAnsi="Times New Roman"/>
          <w:color w:val="000000" w:themeColor="text1"/>
        </w:rPr>
        <w:t>棲地復原</w:t>
      </w:r>
      <w:r w:rsidR="00332BF8" w:rsidRPr="00837EBA">
        <w:rPr>
          <w:rFonts w:ascii="Times New Roman" w:hAnsi="Times New Roman"/>
          <w:color w:val="000000" w:themeColor="text1"/>
        </w:rPr>
        <w:t>：</w:t>
      </w:r>
    </w:p>
    <w:p w:rsidR="00C521F3" w:rsidRPr="00837EBA" w:rsidRDefault="00C521F3" w:rsidP="00332BF8">
      <w:pPr>
        <w:pStyle w:val="42"/>
        <w:ind w:left="1701" w:firstLine="680"/>
        <w:rPr>
          <w:rFonts w:ascii="Times New Roman"/>
          <w:color w:val="000000" w:themeColor="text1"/>
        </w:rPr>
      </w:pPr>
      <w:r w:rsidRPr="00837EBA">
        <w:rPr>
          <w:rFonts w:ascii="Times New Roman"/>
          <w:color w:val="000000" w:themeColor="text1"/>
        </w:rPr>
        <w:t>在烏溪右岸高灘地，開挖長</w:t>
      </w:r>
      <w:r w:rsidRPr="00837EBA">
        <w:rPr>
          <w:rFonts w:ascii="Times New Roman"/>
          <w:color w:val="000000" w:themeColor="text1"/>
        </w:rPr>
        <w:t>1,100</w:t>
      </w:r>
      <w:r w:rsidRPr="00837EBA">
        <w:rPr>
          <w:rFonts w:ascii="Times New Roman"/>
          <w:color w:val="000000" w:themeColor="text1"/>
        </w:rPr>
        <w:t>公尺、寬</w:t>
      </w:r>
      <w:r w:rsidRPr="00837EBA">
        <w:rPr>
          <w:rFonts w:ascii="Times New Roman"/>
          <w:color w:val="000000" w:themeColor="text1"/>
        </w:rPr>
        <w:t>3-10</w:t>
      </w:r>
      <w:r w:rsidRPr="00837EBA">
        <w:rPr>
          <w:rFonts w:ascii="Times New Roman"/>
          <w:color w:val="000000" w:themeColor="text1"/>
        </w:rPr>
        <w:t>公尺、深</w:t>
      </w:r>
      <w:r w:rsidRPr="00837EBA">
        <w:rPr>
          <w:rFonts w:ascii="Times New Roman"/>
          <w:color w:val="000000" w:themeColor="text1"/>
        </w:rPr>
        <w:t>1</w:t>
      </w:r>
      <w:r w:rsidRPr="00837EBA">
        <w:rPr>
          <w:rFonts w:ascii="Times New Roman"/>
          <w:color w:val="000000" w:themeColor="text1"/>
        </w:rPr>
        <w:t>公尺的蜿蜒明渠進行植生與魚類組成變化。</w:t>
      </w:r>
    </w:p>
    <w:p w:rsidR="00C521F3" w:rsidRPr="00837EBA" w:rsidRDefault="00C521F3" w:rsidP="00332BF8">
      <w:pPr>
        <w:pStyle w:val="4"/>
        <w:rPr>
          <w:rFonts w:ascii="Times New Roman" w:hAnsi="Times New Roman"/>
          <w:color w:val="000000" w:themeColor="text1"/>
        </w:rPr>
      </w:pPr>
      <w:r w:rsidRPr="00837EBA">
        <w:rPr>
          <w:rFonts w:ascii="Times New Roman" w:hAnsi="Times New Roman"/>
          <w:color w:val="000000" w:themeColor="text1"/>
        </w:rPr>
        <w:t>魚隻營救</w:t>
      </w:r>
      <w:r w:rsidR="003A34B1" w:rsidRPr="00837EBA">
        <w:rPr>
          <w:rFonts w:ascii="Times New Roman" w:hAnsi="Times New Roman"/>
          <w:color w:val="000000" w:themeColor="text1"/>
        </w:rPr>
        <w:t>與建立庇護池：</w:t>
      </w:r>
    </w:p>
    <w:p w:rsidR="003A34B1" w:rsidRPr="00837EBA" w:rsidRDefault="00C521F3" w:rsidP="003A34B1">
      <w:pPr>
        <w:pStyle w:val="42"/>
        <w:ind w:left="1701" w:firstLine="680"/>
        <w:rPr>
          <w:rFonts w:ascii="Times New Roman"/>
          <w:color w:val="000000" w:themeColor="text1"/>
        </w:rPr>
      </w:pPr>
      <w:r w:rsidRPr="00837EBA">
        <w:rPr>
          <w:rFonts w:ascii="Times New Roman"/>
          <w:color w:val="000000" w:themeColor="text1"/>
        </w:rPr>
        <w:t>112</w:t>
      </w:r>
      <w:r w:rsidR="009B34F9" w:rsidRPr="00837EBA">
        <w:rPr>
          <w:rFonts w:ascii="Times New Roman"/>
          <w:color w:val="000000" w:themeColor="text1"/>
        </w:rPr>
        <w:t>-113</w:t>
      </w:r>
      <w:r w:rsidRPr="00837EBA">
        <w:rPr>
          <w:rFonts w:ascii="Times New Roman"/>
          <w:color w:val="000000" w:themeColor="text1"/>
        </w:rPr>
        <w:t>年度枯水期在烏溪乾涸河段進行</w:t>
      </w:r>
      <w:r w:rsidR="003A34B1" w:rsidRPr="00837EBA">
        <w:rPr>
          <w:rFonts w:ascii="Times New Roman"/>
          <w:color w:val="000000" w:themeColor="text1"/>
        </w:rPr>
        <w:t>多</w:t>
      </w:r>
      <w:r w:rsidRPr="00837EBA">
        <w:rPr>
          <w:rFonts w:ascii="Times New Roman"/>
          <w:color w:val="000000" w:themeColor="text1"/>
        </w:rPr>
        <w:t>次營救</w:t>
      </w:r>
      <w:r w:rsidR="003A34B1" w:rsidRPr="00837EBA">
        <w:rPr>
          <w:rFonts w:ascii="Times New Roman"/>
          <w:color w:val="000000" w:themeColor="text1"/>
        </w:rPr>
        <w:t>計畫，</w:t>
      </w:r>
      <w:r w:rsidRPr="00837EBA">
        <w:rPr>
          <w:rFonts w:ascii="Times New Roman"/>
          <w:color w:val="000000" w:themeColor="text1"/>
        </w:rPr>
        <w:t>共</w:t>
      </w:r>
      <w:r w:rsidR="003A34B1" w:rsidRPr="00837EBA">
        <w:rPr>
          <w:rFonts w:ascii="Times New Roman"/>
          <w:color w:val="000000" w:themeColor="text1"/>
        </w:rPr>
        <w:t>救出</w:t>
      </w:r>
      <w:r w:rsidR="009B34F9" w:rsidRPr="00837EBA">
        <w:rPr>
          <w:rFonts w:ascii="Times New Roman"/>
          <w:color w:val="000000" w:themeColor="text1"/>
        </w:rPr>
        <w:t>45</w:t>
      </w:r>
      <w:r w:rsidRPr="00837EBA">
        <w:rPr>
          <w:rFonts w:ascii="Times New Roman"/>
          <w:color w:val="000000" w:themeColor="text1"/>
        </w:rPr>
        <w:t>隻巴氏銀鮈</w:t>
      </w:r>
      <w:r w:rsidR="003A34B1" w:rsidRPr="00837EBA">
        <w:rPr>
          <w:rFonts w:ascii="Times New Roman"/>
          <w:color w:val="000000" w:themeColor="text1"/>
        </w:rPr>
        <w:t>，並規劃</w:t>
      </w:r>
      <w:r w:rsidR="003A34B1" w:rsidRPr="00837EBA">
        <w:rPr>
          <w:rFonts w:ascii="Times New Roman"/>
          <w:color w:val="000000" w:themeColor="text1"/>
        </w:rPr>
        <w:t>3</w:t>
      </w:r>
      <w:r w:rsidR="003A34B1" w:rsidRPr="00837EBA">
        <w:rPr>
          <w:rFonts w:ascii="Times New Roman"/>
          <w:color w:val="000000" w:themeColor="text1"/>
        </w:rPr>
        <w:t>處域內庇護池與</w:t>
      </w:r>
      <w:r w:rsidR="003A34B1" w:rsidRPr="00837EBA">
        <w:rPr>
          <w:rFonts w:ascii="Times New Roman"/>
          <w:color w:val="000000" w:themeColor="text1"/>
        </w:rPr>
        <w:t>2</w:t>
      </w:r>
      <w:r w:rsidR="003A34B1" w:rsidRPr="00837EBA">
        <w:rPr>
          <w:rFonts w:ascii="Times New Roman"/>
          <w:color w:val="000000" w:themeColor="text1"/>
        </w:rPr>
        <w:t>處域外庇護池，其中</w:t>
      </w:r>
      <w:r w:rsidR="003A34B1" w:rsidRPr="00837EBA">
        <w:rPr>
          <w:rFonts w:ascii="Times New Roman"/>
          <w:color w:val="000000" w:themeColor="text1"/>
        </w:rPr>
        <w:t>1</w:t>
      </w:r>
      <w:r w:rsidR="003A34B1" w:rsidRPr="00837EBA">
        <w:rPr>
          <w:rFonts w:ascii="Times New Roman"/>
          <w:color w:val="000000" w:themeColor="text1"/>
        </w:rPr>
        <w:t>處域外庇護池</w:t>
      </w:r>
      <w:r w:rsidR="003A34B1" w:rsidRPr="00837EBA">
        <w:rPr>
          <w:rFonts w:ascii="Times New Roman"/>
          <w:color w:val="000000" w:themeColor="text1"/>
        </w:rPr>
        <w:t>(</w:t>
      </w:r>
      <w:r w:rsidR="003A34B1" w:rsidRPr="00837EBA">
        <w:rPr>
          <w:rFonts w:ascii="Times New Roman"/>
          <w:color w:val="000000" w:themeColor="text1"/>
        </w:rPr>
        <w:t>三河分署雨水收集池</w:t>
      </w:r>
      <w:r w:rsidR="003A34B1" w:rsidRPr="00837EBA">
        <w:rPr>
          <w:rFonts w:ascii="Times New Roman"/>
          <w:color w:val="000000" w:themeColor="text1"/>
        </w:rPr>
        <w:t>)</w:t>
      </w:r>
      <w:r w:rsidR="003A34B1" w:rsidRPr="00837EBA">
        <w:rPr>
          <w:rFonts w:ascii="Times New Roman"/>
          <w:color w:val="000000" w:themeColor="text1"/>
        </w:rPr>
        <w:t>於</w:t>
      </w:r>
      <w:r w:rsidR="003A34B1" w:rsidRPr="00837EBA">
        <w:rPr>
          <w:rFonts w:ascii="Times New Roman"/>
          <w:color w:val="000000" w:themeColor="text1"/>
        </w:rPr>
        <w:t>112</w:t>
      </w:r>
      <w:r w:rsidR="003A34B1" w:rsidRPr="00837EBA">
        <w:rPr>
          <w:rFonts w:ascii="Times New Roman"/>
          <w:color w:val="000000" w:themeColor="text1"/>
        </w:rPr>
        <w:t>年</w:t>
      </w:r>
      <w:r w:rsidR="003A34B1" w:rsidRPr="00837EBA">
        <w:rPr>
          <w:rFonts w:ascii="Times New Roman"/>
          <w:color w:val="000000" w:themeColor="text1"/>
        </w:rPr>
        <w:t>11</w:t>
      </w:r>
      <w:r w:rsidR="003A34B1" w:rsidRPr="00837EBA">
        <w:rPr>
          <w:rFonts w:ascii="Times New Roman"/>
          <w:color w:val="000000" w:themeColor="text1"/>
        </w:rPr>
        <w:t>月</w:t>
      </w:r>
      <w:r w:rsidR="003A34B1" w:rsidRPr="00837EBA">
        <w:rPr>
          <w:rFonts w:ascii="Times New Roman"/>
          <w:color w:val="000000" w:themeColor="text1"/>
        </w:rPr>
        <w:t>1</w:t>
      </w:r>
      <w:r w:rsidR="003A34B1" w:rsidRPr="00837EBA">
        <w:rPr>
          <w:rFonts w:ascii="Times New Roman"/>
          <w:color w:val="000000" w:themeColor="text1"/>
        </w:rPr>
        <w:t>日啟用，放入營救之巴氏銀鮈後已有自然繁殖，</w:t>
      </w:r>
      <w:r w:rsidR="003A34B1" w:rsidRPr="00837EBA">
        <w:rPr>
          <w:rFonts w:ascii="Times New Roman"/>
          <w:b/>
          <w:color w:val="000000" w:themeColor="text1"/>
        </w:rPr>
        <w:t>保守初估約有</w:t>
      </w:r>
      <w:r w:rsidR="003A34B1" w:rsidRPr="00837EBA">
        <w:rPr>
          <w:rFonts w:ascii="Times New Roman"/>
          <w:b/>
          <w:color w:val="000000" w:themeColor="text1"/>
        </w:rPr>
        <w:t>800</w:t>
      </w:r>
      <w:r w:rsidR="003A34B1" w:rsidRPr="00837EBA">
        <w:rPr>
          <w:rFonts w:ascii="Times New Roman"/>
          <w:b/>
          <w:color w:val="000000" w:themeColor="text1"/>
        </w:rPr>
        <w:t>隻</w:t>
      </w:r>
      <w:r w:rsidR="003A34B1" w:rsidRPr="00837EBA">
        <w:rPr>
          <w:rFonts w:ascii="Times New Roman"/>
          <w:color w:val="000000" w:themeColor="text1"/>
        </w:rPr>
        <w:t>，豐水期來臨後會將魚隻回放烏溪水域</w:t>
      </w:r>
      <w:r w:rsidR="003A34B1" w:rsidRPr="00837EBA">
        <w:rPr>
          <w:rFonts w:ascii="Times New Roman"/>
          <w:color w:val="000000" w:themeColor="text1"/>
        </w:rPr>
        <w:lastRenderedPageBreak/>
        <w:t>內。</w:t>
      </w:r>
    </w:p>
    <w:p w:rsidR="003A34B1" w:rsidRPr="00837EBA" w:rsidRDefault="003A34B1" w:rsidP="003A34B1">
      <w:pPr>
        <w:pStyle w:val="0"/>
        <w:ind w:leftChars="0" w:left="0"/>
        <w:jc w:val="center"/>
        <w:rPr>
          <w:rFonts w:ascii="Times New Roman"/>
          <w:color w:val="000000" w:themeColor="text1"/>
        </w:rPr>
      </w:pPr>
      <w:r w:rsidRPr="00837EBA">
        <w:rPr>
          <w:rFonts w:ascii="Times New Roman"/>
          <w:noProof/>
          <w:color w:val="000000" w:themeColor="text1"/>
        </w:rPr>
        <w:drawing>
          <wp:inline distT="0" distB="0" distL="0" distR="0" wp14:anchorId="2E8AE9CE" wp14:editId="665D73CE">
            <wp:extent cx="2038521" cy="166497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64334" cy="1686053"/>
                    </a:xfrm>
                    <a:prstGeom prst="rect">
                      <a:avLst/>
                    </a:prstGeom>
                  </pic:spPr>
                </pic:pic>
              </a:graphicData>
            </a:graphic>
          </wp:inline>
        </w:drawing>
      </w:r>
    </w:p>
    <w:p w:rsidR="003A34B1" w:rsidRPr="00837EBA" w:rsidRDefault="003A34B1" w:rsidP="00670927">
      <w:pPr>
        <w:pStyle w:val="a1"/>
        <w:spacing w:after="0"/>
        <w:rPr>
          <w:rFonts w:ascii="Times New Roman" w:hAnsi="Times New Roman"/>
          <w:color w:val="000000" w:themeColor="text1"/>
        </w:rPr>
      </w:pPr>
      <w:r w:rsidRPr="00837EBA">
        <w:rPr>
          <w:rFonts w:ascii="Times New Roman" w:hAnsi="Times New Roman"/>
          <w:color w:val="000000" w:themeColor="text1"/>
        </w:rPr>
        <w:t>巴氏銀鮈</w:t>
      </w:r>
      <w:r w:rsidR="00670927" w:rsidRPr="00837EBA">
        <w:rPr>
          <w:rFonts w:ascii="Times New Roman" w:hAnsi="Times New Roman"/>
          <w:color w:val="000000" w:themeColor="text1"/>
        </w:rPr>
        <w:t>示意圖</w:t>
      </w:r>
    </w:p>
    <w:p w:rsidR="003A34B1" w:rsidRPr="00837EBA" w:rsidRDefault="003A34B1" w:rsidP="003A34B1">
      <w:pPr>
        <w:pStyle w:val="0"/>
        <w:ind w:left="680"/>
        <w:jc w:val="right"/>
        <w:rPr>
          <w:rFonts w:ascii="Times New Roman"/>
          <w:color w:val="000000" w:themeColor="text1"/>
          <w:sz w:val="24"/>
        </w:rPr>
      </w:pPr>
      <w:r w:rsidRPr="00837EBA">
        <w:rPr>
          <w:rFonts w:ascii="Times New Roman"/>
          <w:color w:val="000000" w:themeColor="text1"/>
          <w:sz w:val="24"/>
        </w:rPr>
        <w:t>資料來源：林業署「</w:t>
      </w:r>
      <w:r w:rsidRPr="00837EBA">
        <w:rPr>
          <w:rFonts w:ascii="Times New Roman"/>
          <w:color w:val="000000" w:themeColor="text1"/>
          <w:sz w:val="24"/>
        </w:rPr>
        <w:t>2023</w:t>
      </w:r>
      <w:r w:rsidRPr="00837EBA">
        <w:rPr>
          <w:rFonts w:ascii="Times New Roman"/>
          <w:color w:val="000000" w:themeColor="text1"/>
          <w:sz w:val="24"/>
        </w:rPr>
        <w:t>年巴氏銀鮈保育行動計畫」</w:t>
      </w:r>
    </w:p>
    <w:p w:rsidR="00C521F3" w:rsidRPr="00837EBA" w:rsidRDefault="00C521F3" w:rsidP="00332BF8">
      <w:pPr>
        <w:pStyle w:val="4"/>
        <w:rPr>
          <w:rFonts w:ascii="Times New Roman" w:hAnsi="Times New Roman"/>
          <w:color w:val="000000" w:themeColor="text1"/>
        </w:rPr>
      </w:pPr>
      <w:r w:rsidRPr="00837EBA">
        <w:rPr>
          <w:rFonts w:ascii="Times New Roman" w:hAnsi="Times New Roman"/>
          <w:color w:val="000000" w:themeColor="text1"/>
        </w:rPr>
        <w:t>後續監測計畫</w:t>
      </w:r>
      <w:r w:rsidR="00332BF8" w:rsidRPr="00837EBA">
        <w:rPr>
          <w:rFonts w:ascii="Times New Roman" w:hAnsi="Times New Roman"/>
          <w:color w:val="000000" w:themeColor="text1"/>
        </w:rPr>
        <w:t>：</w:t>
      </w:r>
    </w:p>
    <w:p w:rsidR="00C521F3" w:rsidRPr="00837EBA" w:rsidRDefault="00C521F3" w:rsidP="00332BF8">
      <w:pPr>
        <w:pStyle w:val="42"/>
        <w:ind w:left="1701" w:firstLine="680"/>
        <w:rPr>
          <w:rFonts w:ascii="Times New Roman"/>
          <w:color w:val="000000" w:themeColor="text1"/>
        </w:rPr>
      </w:pPr>
      <w:r w:rsidRPr="00837EBA">
        <w:rPr>
          <w:rFonts w:ascii="Times New Roman"/>
          <w:color w:val="000000" w:themeColor="text1"/>
        </w:rPr>
        <w:t>由與三河分署簽訂烏溪流域瀕危淡水魚類保育合作意向書之臺中市野生動物保育學會，協助後續庇護池維管、魚隻搶救與生態監測作業。</w:t>
      </w:r>
    </w:p>
    <w:p w:rsidR="00155AC8" w:rsidRPr="00837EBA" w:rsidRDefault="00642BD0" w:rsidP="009952CA">
      <w:pPr>
        <w:pStyle w:val="3"/>
        <w:rPr>
          <w:color w:val="000000" w:themeColor="text1"/>
        </w:rPr>
      </w:pPr>
      <w:r w:rsidRPr="00837EBA">
        <w:rPr>
          <w:rFonts w:ascii="Times New Roman" w:hAnsi="Times New Roman"/>
          <w:color w:val="000000" w:themeColor="text1"/>
        </w:rPr>
        <w:t>此外，水利署於鳥嘴潭人工湖區域，藉由動物通道之自動相機，拍攝到白鼻心、蝙輻、長尾真稜蜥、多線南蜥、貓、鼠科等，亦監測到黑翅鳶、紅隼、鳳頭蒼鷹</w:t>
      </w:r>
      <w:r w:rsidRPr="00837EBA">
        <w:rPr>
          <w:rFonts w:hint="eastAsia"/>
          <w:color w:val="000000" w:themeColor="text1"/>
        </w:rPr>
        <w:t>、大冠鷲……等物種，顯示該區域物種豐富</w:t>
      </w:r>
      <w:r w:rsidR="00E846C9" w:rsidRPr="00837EBA">
        <w:rPr>
          <w:rFonts w:hint="eastAsia"/>
          <w:color w:val="000000" w:themeColor="text1"/>
        </w:rPr>
        <w:t>，適合野生動物棲息環境。</w:t>
      </w:r>
    </w:p>
    <w:p w:rsidR="00642BD0" w:rsidRPr="00837EBA" w:rsidRDefault="00642BD0" w:rsidP="001D72EC">
      <w:pPr>
        <w:pStyle w:val="0"/>
        <w:ind w:leftChars="0" w:left="0"/>
        <w:jc w:val="center"/>
        <w:rPr>
          <w:color w:val="000000" w:themeColor="text1"/>
        </w:rPr>
      </w:pPr>
      <w:r w:rsidRPr="00837EBA">
        <w:rPr>
          <w:noProof/>
          <w:color w:val="000000" w:themeColor="text1"/>
        </w:rPr>
        <w:drawing>
          <wp:inline distT="0" distB="0" distL="0" distR="0" wp14:anchorId="79C00666" wp14:editId="6D501535">
            <wp:extent cx="4103915" cy="2810652"/>
            <wp:effectExtent l="0" t="0" r="0" b="889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9059" cy="2827873"/>
                    </a:xfrm>
                    <a:prstGeom prst="rect">
                      <a:avLst/>
                    </a:prstGeom>
                  </pic:spPr>
                </pic:pic>
              </a:graphicData>
            </a:graphic>
          </wp:inline>
        </w:drawing>
      </w:r>
    </w:p>
    <w:p w:rsidR="00642BD0" w:rsidRPr="00837EBA" w:rsidRDefault="00642BD0" w:rsidP="00642BD0">
      <w:pPr>
        <w:pStyle w:val="a1"/>
        <w:spacing w:after="0"/>
        <w:rPr>
          <w:color w:val="000000" w:themeColor="text1"/>
        </w:rPr>
      </w:pPr>
      <w:r w:rsidRPr="00837EBA">
        <w:rPr>
          <w:rFonts w:hint="eastAsia"/>
          <w:color w:val="000000" w:themeColor="text1"/>
        </w:rPr>
        <w:t>鳥嘴潭人工湖附近環境監測物種示意圖</w:t>
      </w:r>
    </w:p>
    <w:p w:rsidR="00642BD0" w:rsidRPr="00837EBA" w:rsidRDefault="00642BD0" w:rsidP="00642BD0">
      <w:pPr>
        <w:pStyle w:val="0"/>
        <w:spacing w:line="0" w:lineRule="atLeast"/>
        <w:ind w:left="680"/>
        <w:jc w:val="right"/>
        <w:rPr>
          <w:color w:val="000000" w:themeColor="text1"/>
          <w:sz w:val="24"/>
        </w:rPr>
      </w:pPr>
      <w:r w:rsidRPr="00837EBA">
        <w:rPr>
          <w:rFonts w:hint="eastAsia"/>
          <w:color w:val="000000" w:themeColor="text1"/>
          <w:sz w:val="24"/>
        </w:rPr>
        <w:t>資料來源：水利署</w:t>
      </w:r>
    </w:p>
    <w:p w:rsidR="002C1AD6" w:rsidRPr="00837EBA" w:rsidRDefault="0032262C" w:rsidP="002C1AD6">
      <w:pPr>
        <w:pStyle w:val="3"/>
        <w:rPr>
          <w:rFonts w:ascii="Times New Roman" w:hAnsi="Times New Roman"/>
          <w:color w:val="000000" w:themeColor="text1"/>
        </w:rPr>
      </w:pPr>
      <w:r w:rsidRPr="00837EBA">
        <w:rPr>
          <w:rFonts w:hint="eastAsia"/>
          <w:color w:val="000000" w:themeColor="text1"/>
        </w:rPr>
        <w:lastRenderedPageBreak/>
        <w:t>綜上，</w:t>
      </w:r>
      <w:r w:rsidR="002C1AD6" w:rsidRPr="00837EBA">
        <w:rPr>
          <w:rFonts w:ascii="Times New Roman" w:hAnsi="Times New Roman" w:hint="eastAsia"/>
          <w:color w:val="000000" w:themeColor="text1"/>
        </w:rPr>
        <w:t>水利署辦理鳥嘴潭人工湖工程，除提供彰化及草屯地區民生用水外，亦同時針對附近生態環境進行監測，鳥嘴潭周遭長期有</w:t>
      </w:r>
      <w:r w:rsidR="002C1AD6" w:rsidRPr="00837EBA">
        <w:rPr>
          <w:rFonts w:ascii="Times New Roman" w:hAnsi="Times New Roman" w:hint="eastAsia"/>
          <w:color w:val="000000" w:themeColor="text1"/>
        </w:rPr>
        <w:t>3</w:t>
      </w:r>
      <w:r w:rsidR="002C1AD6" w:rsidRPr="00837EBA">
        <w:rPr>
          <w:rFonts w:ascii="Times New Roman" w:hAnsi="Times New Roman" w:hint="eastAsia"/>
          <w:color w:val="000000" w:themeColor="text1"/>
        </w:rPr>
        <w:t>隻石虎常駐其中，以及對於巴氏銀鮈進行營救、復育與建置庇護池，目前已繁殖至少</w:t>
      </w:r>
      <w:r w:rsidR="002C1AD6" w:rsidRPr="00837EBA">
        <w:rPr>
          <w:rFonts w:ascii="Times New Roman" w:hAnsi="Times New Roman" w:hint="eastAsia"/>
          <w:color w:val="000000" w:themeColor="text1"/>
        </w:rPr>
        <w:t>800</w:t>
      </w:r>
      <w:r w:rsidR="002C1AD6" w:rsidRPr="00837EBA">
        <w:rPr>
          <w:rFonts w:ascii="Times New Roman" w:hAnsi="Times New Roman" w:hint="eastAsia"/>
          <w:color w:val="000000" w:themeColor="text1"/>
        </w:rPr>
        <w:t>隻巴氏銀鮈等，水利署於工程完工後，允應就該等生態維護及監測相關作為，彙整揭露於網站及社群媒體，或研議融入鳥嘴潭人工湖之環境教育中，讓民眾得以了解並協助鳥嘴潭附近環境之生物多樣性監測措施。</w:t>
      </w:r>
    </w:p>
    <w:p w:rsidR="00D23B72" w:rsidRPr="00837EBA" w:rsidRDefault="00D23B72" w:rsidP="00D23B72">
      <w:pPr>
        <w:pStyle w:val="1"/>
        <w:numPr>
          <w:ilvl w:val="0"/>
          <w:numId w:val="1"/>
        </w:numPr>
        <w:ind w:left="2380" w:hanging="2380"/>
        <w:rPr>
          <w:rFonts w:ascii="Times New Roman" w:hAnsi="Times New Roman"/>
          <w:color w:val="000000" w:themeColor="text1"/>
        </w:rPr>
      </w:pPr>
      <w:r w:rsidRPr="00837EBA">
        <w:rPr>
          <w:rFonts w:ascii="Times New Roman" w:hAnsi="Times New Roman"/>
          <w:color w:val="000000" w:themeColor="text1"/>
        </w:rPr>
        <w:br w:type="page"/>
      </w:r>
      <w:r w:rsidRPr="00837EBA">
        <w:rPr>
          <w:rFonts w:ascii="Times New Roman" w:hAnsi="Times New Roman"/>
          <w:color w:val="000000" w:themeColor="text1"/>
        </w:rPr>
        <w:lastRenderedPageBreak/>
        <w:t>處理辦法：</w:t>
      </w:r>
    </w:p>
    <w:p w:rsidR="0029517D" w:rsidRPr="00837EBA" w:rsidRDefault="0029517D" w:rsidP="0029517D">
      <w:pPr>
        <w:pStyle w:val="2"/>
        <w:rPr>
          <w:rFonts w:ascii="Times New Roman" w:hAnsi="Times New Roman"/>
          <w:color w:val="000000" w:themeColor="text1"/>
        </w:rPr>
      </w:pPr>
      <w:r w:rsidRPr="00837EBA">
        <w:rPr>
          <w:rFonts w:ascii="Times New Roman" w:hAnsi="Times New Roman" w:hint="eastAsia"/>
          <w:color w:val="000000" w:themeColor="text1"/>
        </w:rPr>
        <w:t>調查意見一、二、四至六，函請經濟部督飭所屬確實檢討改進見復。</w:t>
      </w:r>
    </w:p>
    <w:p w:rsidR="00297091" w:rsidRPr="00837EBA" w:rsidRDefault="00297091" w:rsidP="00297091">
      <w:pPr>
        <w:pStyle w:val="2"/>
        <w:numPr>
          <w:ilvl w:val="1"/>
          <w:numId w:val="1"/>
        </w:numPr>
        <w:rPr>
          <w:rFonts w:ascii="Times New Roman" w:hAnsi="Times New Roman"/>
          <w:color w:val="000000" w:themeColor="text1"/>
        </w:rPr>
      </w:pPr>
      <w:r w:rsidRPr="00837EBA">
        <w:rPr>
          <w:rFonts w:ascii="Times New Roman" w:hAnsi="Times New Roman"/>
          <w:color w:val="000000" w:themeColor="text1"/>
        </w:rPr>
        <w:t>調查意見一，函請行政院公共工程委員會就「公共工程生態檢核注意事項」研修參處見復。</w:t>
      </w:r>
    </w:p>
    <w:p w:rsidR="005350C3" w:rsidRPr="00837EBA" w:rsidRDefault="005350C3" w:rsidP="00D23B72">
      <w:pPr>
        <w:pStyle w:val="2"/>
        <w:numPr>
          <w:ilvl w:val="1"/>
          <w:numId w:val="1"/>
        </w:numPr>
        <w:rPr>
          <w:rFonts w:ascii="Times New Roman" w:hAnsi="Times New Roman"/>
          <w:color w:val="000000" w:themeColor="text1"/>
        </w:rPr>
      </w:pPr>
      <w:r w:rsidRPr="00837EBA">
        <w:rPr>
          <w:rFonts w:ascii="Times New Roman" w:hAnsi="Times New Roman"/>
          <w:color w:val="000000" w:themeColor="text1"/>
        </w:rPr>
        <w:t>調查意見二至三，函請環境部確實檢討改進見復。</w:t>
      </w:r>
    </w:p>
    <w:p w:rsidR="00D23B72" w:rsidRPr="00837EBA" w:rsidRDefault="00950FD3" w:rsidP="00D23B72">
      <w:pPr>
        <w:pStyle w:val="2"/>
        <w:numPr>
          <w:ilvl w:val="1"/>
          <w:numId w:val="1"/>
        </w:numPr>
        <w:rPr>
          <w:rFonts w:ascii="Times New Roman" w:hAnsi="Times New Roman"/>
          <w:color w:val="000000" w:themeColor="text1"/>
        </w:rPr>
      </w:pPr>
      <w:r w:rsidRPr="00950FD3">
        <w:rPr>
          <w:rFonts w:ascii="Times New Roman" w:hAnsi="Times New Roman" w:hint="eastAsia"/>
          <w:color w:val="000000" w:themeColor="text1"/>
        </w:rPr>
        <w:t>調查報告之案由、調查意見、處理辦法及簡報上網公布。</w:t>
      </w:r>
    </w:p>
    <w:p w:rsidR="00D23B72" w:rsidRPr="00837EBA" w:rsidRDefault="00D23B72" w:rsidP="00770453">
      <w:pPr>
        <w:pStyle w:val="aa"/>
        <w:spacing w:beforeLines="50" w:before="228" w:afterLines="100" w:after="457"/>
        <w:ind w:leftChars="1100" w:left="3742"/>
        <w:rPr>
          <w:rFonts w:ascii="Times New Roman"/>
          <w:b w:val="0"/>
          <w:bCs/>
          <w:snapToGrid/>
          <w:color w:val="000000" w:themeColor="text1"/>
          <w:spacing w:val="12"/>
          <w:kern w:val="0"/>
          <w:sz w:val="40"/>
        </w:rPr>
      </w:pPr>
    </w:p>
    <w:p w:rsidR="00D23B72" w:rsidRPr="00837EBA" w:rsidRDefault="00D23B72" w:rsidP="00950FD3">
      <w:pPr>
        <w:pStyle w:val="aa"/>
        <w:spacing w:beforeLines="50" w:before="228" w:after="0"/>
        <w:ind w:leftChars="1100" w:left="3742"/>
        <w:rPr>
          <w:rFonts w:ascii="Times New Roman"/>
          <w:b w:val="0"/>
          <w:bCs/>
          <w:snapToGrid/>
          <w:color w:val="000000" w:themeColor="text1"/>
          <w:spacing w:val="12"/>
          <w:kern w:val="0"/>
          <w:sz w:val="40"/>
        </w:rPr>
      </w:pPr>
      <w:r w:rsidRPr="00837EBA">
        <w:rPr>
          <w:rFonts w:ascii="Times New Roman"/>
          <w:b w:val="0"/>
          <w:bCs/>
          <w:snapToGrid/>
          <w:color w:val="000000" w:themeColor="text1"/>
          <w:spacing w:val="12"/>
          <w:kern w:val="0"/>
          <w:sz w:val="40"/>
        </w:rPr>
        <w:t>調查委員：</w:t>
      </w:r>
      <w:r w:rsidR="00950FD3">
        <w:rPr>
          <w:rFonts w:ascii="Times New Roman" w:hint="eastAsia"/>
          <w:b w:val="0"/>
          <w:bCs/>
          <w:snapToGrid/>
          <w:color w:val="000000" w:themeColor="text1"/>
          <w:spacing w:val="12"/>
          <w:kern w:val="0"/>
          <w:sz w:val="40"/>
        </w:rPr>
        <w:t>田秋堇</w:t>
      </w:r>
    </w:p>
    <w:p w:rsidR="005B565F" w:rsidRPr="00837EBA" w:rsidRDefault="00950FD3" w:rsidP="00950FD3">
      <w:pPr>
        <w:pStyle w:val="aa"/>
        <w:spacing w:before="0" w:afterLines="100" w:after="457"/>
        <w:ind w:leftChars="1750" w:left="5953"/>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林盛豐</w:t>
      </w:r>
    </w:p>
    <w:p w:rsidR="00D23B72" w:rsidRPr="00837EBA" w:rsidRDefault="00D23B72" w:rsidP="00770453">
      <w:pPr>
        <w:pStyle w:val="aa"/>
        <w:spacing w:before="0" w:after="0"/>
        <w:ind w:leftChars="1100" w:left="3742"/>
        <w:rPr>
          <w:rFonts w:ascii="Times New Roman"/>
          <w:b w:val="0"/>
          <w:bCs/>
          <w:snapToGrid/>
          <w:color w:val="000000" w:themeColor="text1"/>
          <w:spacing w:val="0"/>
          <w:kern w:val="0"/>
          <w:sz w:val="40"/>
        </w:rPr>
      </w:pPr>
    </w:p>
    <w:p w:rsidR="005445E2" w:rsidRPr="00837EBA" w:rsidRDefault="005445E2" w:rsidP="00770453">
      <w:pPr>
        <w:pStyle w:val="aa"/>
        <w:spacing w:before="0" w:after="0"/>
        <w:ind w:leftChars="1100" w:left="3742"/>
        <w:rPr>
          <w:rFonts w:ascii="Times New Roman"/>
          <w:b w:val="0"/>
          <w:bCs/>
          <w:snapToGrid/>
          <w:color w:val="000000" w:themeColor="text1"/>
          <w:spacing w:val="0"/>
          <w:kern w:val="0"/>
          <w:sz w:val="40"/>
        </w:rPr>
      </w:pPr>
    </w:p>
    <w:p w:rsidR="00D23B72" w:rsidRPr="00837EBA" w:rsidRDefault="00D23B72">
      <w:pPr>
        <w:pStyle w:val="af"/>
        <w:rPr>
          <w:rFonts w:ascii="Times New Roman"/>
          <w:bCs/>
          <w:color w:val="000000" w:themeColor="text1"/>
        </w:rPr>
      </w:pPr>
      <w:r w:rsidRPr="00837EBA">
        <w:rPr>
          <w:rFonts w:ascii="Times New Roman"/>
          <w:bCs/>
          <w:color w:val="000000" w:themeColor="text1"/>
        </w:rPr>
        <w:t>中</w:t>
      </w:r>
      <w:r w:rsidR="005B565F" w:rsidRPr="00837EBA">
        <w:rPr>
          <w:rFonts w:ascii="Times New Roman"/>
          <w:bCs/>
          <w:color w:val="000000" w:themeColor="text1"/>
        </w:rPr>
        <w:t xml:space="preserve">　</w:t>
      </w:r>
      <w:r w:rsidRPr="00837EBA">
        <w:rPr>
          <w:rFonts w:ascii="Times New Roman"/>
          <w:bCs/>
          <w:color w:val="000000" w:themeColor="text1"/>
        </w:rPr>
        <w:t>華</w:t>
      </w:r>
      <w:r w:rsidR="005B565F" w:rsidRPr="00837EBA">
        <w:rPr>
          <w:rFonts w:ascii="Times New Roman"/>
          <w:bCs/>
          <w:color w:val="000000" w:themeColor="text1"/>
        </w:rPr>
        <w:t xml:space="preserve">　</w:t>
      </w:r>
      <w:r w:rsidRPr="00837EBA">
        <w:rPr>
          <w:rFonts w:ascii="Times New Roman"/>
          <w:bCs/>
          <w:color w:val="000000" w:themeColor="text1"/>
        </w:rPr>
        <w:t>民</w:t>
      </w:r>
      <w:r w:rsidR="005B565F" w:rsidRPr="00837EBA">
        <w:rPr>
          <w:rFonts w:ascii="Times New Roman"/>
          <w:bCs/>
          <w:color w:val="000000" w:themeColor="text1"/>
        </w:rPr>
        <w:t xml:space="preserve">　</w:t>
      </w:r>
      <w:r w:rsidRPr="00837EBA">
        <w:rPr>
          <w:rFonts w:ascii="Times New Roman"/>
          <w:bCs/>
          <w:color w:val="000000" w:themeColor="text1"/>
        </w:rPr>
        <w:t xml:space="preserve">國　</w:t>
      </w:r>
      <w:r w:rsidRPr="00837EBA">
        <w:rPr>
          <w:rFonts w:ascii="Times New Roman"/>
          <w:bCs/>
          <w:color w:val="000000" w:themeColor="text1"/>
        </w:rPr>
        <w:t>1</w:t>
      </w:r>
      <w:r w:rsidR="005B565F" w:rsidRPr="00837EBA">
        <w:rPr>
          <w:rFonts w:ascii="Times New Roman"/>
          <w:bCs/>
          <w:color w:val="000000" w:themeColor="text1"/>
        </w:rPr>
        <w:t>13</w:t>
      </w:r>
      <w:r w:rsidRPr="00837EBA">
        <w:rPr>
          <w:rFonts w:ascii="Times New Roman"/>
          <w:bCs/>
          <w:color w:val="000000" w:themeColor="text1"/>
        </w:rPr>
        <w:t xml:space="preserve">　年　</w:t>
      </w:r>
      <w:r w:rsidR="001F2609" w:rsidRPr="00837EBA">
        <w:rPr>
          <w:rFonts w:ascii="Times New Roman"/>
          <w:bCs/>
          <w:color w:val="000000" w:themeColor="text1"/>
        </w:rPr>
        <w:t>1</w:t>
      </w:r>
      <w:r w:rsidR="00837EBA">
        <w:rPr>
          <w:rFonts w:ascii="Times New Roman"/>
          <w:bCs/>
          <w:color w:val="000000" w:themeColor="text1"/>
        </w:rPr>
        <w:t>2</w:t>
      </w:r>
      <w:r w:rsidRPr="00837EBA">
        <w:rPr>
          <w:rFonts w:ascii="Times New Roman"/>
          <w:bCs/>
          <w:color w:val="000000" w:themeColor="text1"/>
        </w:rPr>
        <w:t xml:space="preserve">　月　</w:t>
      </w:r>
      <w:r w:rsidR="00950FD3">
        <w:rPr>
          <w:rFonts w:ascii="Times New Roman" w:hint="eastAsia"/>
          <w:bCs/>
          <w:color w:val="000000" w:themeColor="text1"/>
        </w:rPr>
        <w:t>4</w:t>
      </w:r>
      <w:r w:rsidRPr="00837EBA">
        <w:rPr>
          <w:rFonts w:ascii="Times New Roman"/>
          <w:bCs/>
          <w:color w:val="000000" w:themeColor="text1"/>
        </w:rPr>
        <w:t xml:space="preserve">　日</w:t>
      </w:r>
    </w:p>
    <w:sectPr w:rsidR="00D23B72" w:rsidRPr="00837EBA" w:rsidSect="00D23B72">
      <w:footerReference w:type="default" r:id="rId1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2C81" w:rsidRDefault="00472C81">
      <w:r>
        <w:separator/>
      </w:r>
    </w:p>
  </w:endnote>
  <w:endnote w:type="continuationSeparator" w:id="0">
    <w:p w:rsidR="00472C81" w:rsidRDefault="0047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57C" w:rsidRDefault="0004457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4457C" w:rsidRDefault="0004457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2C81" w:rsidRDefault="00472C81">
      <w:r>
        <w:separator/>
      </w:r>
    </w:p>
  </w:footnote>
  <w:footnote w:type="continuationSeparator" w:id="0">
    <w:p w:rsidR="00472C81" w:rsidRDefault="00472C81">
      <w:r>
        <w:continuationSeparator/>
      </w:r>
    </w:p>
  </w:footnote>
  <w:footnote w:id="1">
    <w:p w:rsidR="0004457C" w:rsidRPr="006A2AB4" w:rsidRDefault="0004457C">
      <w:pPr>
        <w:pStyle w:val="afc"/>
      </w:pPr>
      <w:r>
        <w:rPr>
          <w:rStyle w:val="afe"/>
        </w:rPr>
        <w:footnoteRef/>
      </w:r>
      <w:r>
        <w:t xml:space="preserve"> </w:t>
      </w:r>
      <w:r w:rsidRPr="006A2AB4">
        <w:rPr>
          <w:rFonts w:hint="eastAsia"/>
        </w:rPr>
        <w:t>原計畫核定金額為199億元，本計畫修正後增加3億元，經費增至202億元，其後嗣因物價波動等因素，總經費再修正為219.5億元。</w:t>
      </w:r>
    </w:p>
  </w:footnote>
  <w:footnote w:id="2">
    <w:p w:rsidR="0004457C" w:rsidRPr="00BE7917" w:rsidRDefault="0004457C">
      <w:pPr>
        <w:pStyle w:val="afc"/>
      </w:pPr>
      <w:r>
        <w:rPr>
          <w:rStyle w:val="afe"/>
        </w:rPr>
        <w:footnoteRef/>
      </w:r>
      <w:r>
        <w:t xml:space="preserve"> </w:t>
      </w:r>
      <w:r>
        <w:rPr>
          <w:rFonts w:hint="eastAsia"/>
        </w:rPr>
        <w:t>工程會1</w:t>
      </w:r>
      <w:r>
        <w:t>06</w:t>
      </w:r>
      <w:r>
        <w:rPr>
          <w:rFonts w:hint="eastAsia"/>
        </w:rPr>
        <w:t>年4月2</w:t>
      </w:r>
      <w:r>
        <w:t>5</w:t>
      </w:r>
      <w:r>
        <w:rPr>
          <w:rFonts w:hint="eastAsia"/>
        </w:rPr>
        <w:t>日工程技字第1</w:t>
      </w:r>
      <w:r>
        <w:t>0600124400</w:t>
      </w:r>
      <w:r>
        <w:rPr>
          <w:rFonts w:hint="eastAsia"/>
        </w:rPr>
        <w:t>號函訂定發布。</w:t>
      </w:r>
    </w:p>
  </w:footnote>
  <w:footnote w:id="3">
    <w:p w:rsidR="0004457C" w:rsidRPr="007F2135" w:rsidRDefault="0004457C">
      <w:pPr>
        <w:pStyle w:val="afc"/>
      </w:pPr>
      <w:r>
        <w:rPr>
          <w:rStyle w:val="afe"/>
        </w:rPr>
        <w:footnoteRef/>
      </w:r>
      <w:r>
        <w:t xml:space="preserve"> </w:t>
      </w:r>
      <w:r>
        <w:rPr>
          <w:rFonts w:hint="eastAsia"/>
        </w:rPr>
        <w:t>工程會1</w:t>
      </w:r>
      <w:r>
        <w:t>08</w:t>
      </w:r>
      <w:r>
        <w:rPr>
          <w:rFonts w:hint="eastAsia"/>
        </w:rPr>
        <w:t>年5月1</w:t>
      </w:r>
      <w:r>
        <w:t>0</w:t>
      </w:r>
      <w:r>
        <w:rPr>
          <w:rFonts w:hint="eastAsia"/>
        </w:rPr>
        <w:t>日工程技字第1</w:t>
      </w:r>
      <w:r>
        <w:t>080200380</w:t>
      </w:r>
      <w:r>
        <w:rPr>
          <w:rFonts w:hint="eastAsia"/>
        </w:rPr>
        <w:t>號函修正名稱及條文，並自即日起生效。</w:t>
      </w:r>
    </w:p>
  </w:footnote>
  <w:footnote w:id="4">
    <w:p w:rsidR="0004457C" w:rsidRPr="00277415" w:rsidRDefault="0004457C">
      <w:pPr>
        <w:pStyle w:val="afc"/>
      </w:pPr>
      <w:r>
        <w:rPr>
          <w:rStyle w:val="afe"/>
        </w:rPr>
        <w:footnoteRef/>
      </w:r>
      <w:r>
        <w:t xml:space="preserve"> </w:t>
      </w:r>
      <w:r>
        <w:t>113</w:t>
      </w:r>
      <w:r>
        <w:rPr>
          <w:rFonts w:hint="eastAsia"/>
        </w:rPr>
        <w:t>年9月2</w:t>
      </w:r>
      <w:r>
        <w:t>5</w:t>
      </w:r>
      <w:r>
        <w:rPr>
          <w:rFonts w:hint="eastAsia"/>
        </w:rPr>
        <w:t>日院台調參字第1</w:t>
      </w:r>
      <w:r>
        <w:t>130831933</w:t>
      </w:r>
      <w:r>
        <w:rPr>
          <w:rFonts w:hint="eastAsia"/>
        </w:rPr>
        <w:t>號函。</w:t>
      </w:r>
    </w:p>
  </w:footnote>
  <w:footnote w:id="5">
    <w:p w:rsidR="0004457C" w:rsidRPr="00891590" w:rsidRDefault="0004457C">
      <w:pPr>
        <w:pStyle w:val="afc"/>
      </w:pPr>
      <w:r>
        <w:rPr>
          <w:rStyle w:val="afe"/>
        </w:rPr>
        <w:footnoteRef/>
      </w:r>
      <w:r>
        <w:t xml:space="preserve"> 113</w:t>
      </w:r>
      <w:r>
        <w:rPr>
          <w:rFonts w:hint="eastAsia"/>
        </w:rPr>
        <w:t>年1</w:t>
      </w:r>
      <w:r>
        <w:t>0</w:t>
      </w:r>
      <w:r>
        <w:rPr>
          <w:rFonts w:hint="eastAsia"/>
        </w:rPr>
        <w:t>月1</w:t>
      </w:r>
      <w:r>
        <w:t>4</w:t>
      </w:r>
      <w:r>
        <w:rPr>
          <w:rFonts w:hint="eastAsia"/>
        </w:rPr>
        <w:t>日經水工字第1</w:t>
      </w:r>
      <w:r>
        <w:t>1305258790</w:t>
      </w:r>
      <w:r>
        <w:rPr>
          <w:rFonts w:hint="eastAsia"/>
        </w:rPr>
        <w:t>號函。</w:t>
      </w:r>
    </w:p>
  </w:footnote>
  <w:footnote w:id="6">
    <w:p w:rsidR="0004457C" w:rsidRPr="00A251D3" w:rsidRDefault="0004457C">
      <w:pPr>
        <w:pStyle w:val="afc"/>
      </w:pPr>
      <w:r>
        <w:rPr>
          <w:rStyle w:val="afe"/>
        </w:rPr>
        <w:footnoteRef/>
      </w:r>
      <w:r>
        <w:t xml:space="preserve"> </w:t>
      </w:r>
      <w:r>
        <w:t>113</w:t>
      </w:r>
      <w:r>
        <w:rPr>
          <w:rFonts w:hint="eastAsia"/>
        </w:rPr>
        <w:t>年9月2</w:t>
      </w:r>
      <w:r>
        <w:t>5</w:t>
      </w:r>
      <w:r>
        <w:rPr>
          <w:rFonts w:hint="eastAsia"/>
        </w:rPr>
        <w:t>日院台調參字第1</w:t>
      </w:r>
      <w:r>
        <w:t>130831935</w:t>
      </w:r>
      <w:r>
        <w:rPr>
          <w:rFonts w:hint="eastAsia"/>
        </w:rPr>
        <w:t>號函。</w:t>
      </w:r>
    </w:p>
  </w:footnote>
  <w:footnote w:id="7">
    <w:p w:rsidR="0004457C" w:rsidRPr="00A251D3" w:rsidRDefault="0004457C">
      <w:pPr>
        <w:pStyle w:val="afc"/>
      </w:pPr>
      <w:r>
        <w:rPr>
          <w:rStyle w:val="afe"/>
        </w:rPr>
        <w:footnoteRef/>
      </w:r>
      <w:r>
        <w:t xml:space="preserve"> </w:t>
      </w:r>
      <w:r>
        <w:t>113</w:t>
      </w:r>
      <w:r>
        <w:rPr>
          <w:rFonts w:hint="eastAsia"/>
        </w:rPr>
        <w:t>年1</w:t>
      </w:r>
      <w:r>
        <w:t>0</w:t>
      </w:r>
      <w:r>
        <w:rPr>
          <w:rFonts w:hint="eastAsia"/>
        </w:rPr>
        <w:t>月1</w:t>
      </w:r>
      <w:r>
        <w:t>8</w:t>
      </w:r>
      <w:r>
        <w:rPr>
          <w:rFonts w:hint="eastAsia"/>
        </w:rPr>
        <w:t>日工程技字第1</w:t>
      </w:r>
      <w:r>
        <w:t>130022553</w:t>
      </w:r>
      <w:r>
        <w:rPr>
          <w:rFonts w:hint="eastAsia"/>
        </w:rPr>
        <w:t>號函。</w:t>
      </w:r>
    </w:p>
  </w:footnote>
  <w:footnote w:id="8">
    <w:p w:rsidR="0004457C" w:rsidRPr="00B950B0" w:rsidRDefault="0004457C">
      <w:pPr>
        <w:pStyle w:val="afc"/>
      </w:pPr>
      <w:r>
        <w:rPr>
          <w:rStyle w:val="afe"/>
        </w:rPr>
        <w:footnoteRef/>
      </w:r>
      <w:r>
        <w:t xml:space="preserve"> 112</w:t>
      </w:r>
      <w:r>
        <w:rPr>
          <w:rFonts w:hint="eastAsia"/>
        </w:rPr>
        <w:t>年1</w:t>
      </w:r>
      <w:r>
        <w:t>0</w:t>
      </w:r>
      <w:r>
        <w:rPr>
          <w:rFonts w:hint="eastAsia"/>
        </w:rPr>
        <w:t>月1</w:t>
      </w:r>
      <w:r>
        <w:t>6</w:t>
      </w:r>
      <w:r>
        <w:rPr>
          <w:rFonts w:hint="eastAsia"/>
        </w:rPr>
        <w:t>日經水工字第1</w:t>
      </w:r>
      <w:r>
        <w:t>1253313810</w:t>
      </w:r>
      <w:r>
        <w:rPr>
          <w:rFonts w:hint="eastAsia"/>
        </w:rPr>
        <w:t>號函。</w:t>
      </w:r>
    </w:p>
  </w:footnote>
  <w:footnote w:id="9">
    <w:p w:rsidR="0004457C" w:rsidRPr="00A76C7F" w:rsidRDefault="0004457C" w:rsidP="00A76C7F">
      <w:pPr>
        <w:pStyle w:val="afc"/>
      </w:pPr>
      <w:r>
        <w:rPr>
          <w:rStyle w:val="afe"/>
        </w:rPr>
        <w:footnoteRef/>
      </w:r>
      <w:r>
        <w:t xml:space="preserve"> </w:t>
      </w:r>
      <w:r w:rsidRPr="00A76C7F">
        <w:rPr>
          <w:rFonts w:ascii="Times New Roman"/>
        </w:rPr>
        <w:t>96</w:t>
      </w:r>
      <w:r w:rsidRPr="00A76C7F">
        <w:rPr>
          <w:rFonts w:ascii="Times New Roman"/>
        </w:rPr>
        <w:t>年</w:t>
      </w:r>
      <w:r w:rsidRPr="00A76C7F">
        <w:rPr>
          <w:rFonts w:ascii="Times New Roman"/>
        </w:rPr>
        <w:t>12</w:t>
      </w:r>
      <w:r w:rsidRPr="00A76C7F">
        <w:rPr>
          <w:rFonts w:ascii="Times New Roman"/>
        </w:rPr>
        <w:t>月</w:t>
      </w:r>
      <w:r w:rsidRPr="00A76C7F">
        <w:rPr>
          <w:rFonts w:ascii="Times New Roman"/>
        </w:rPr>
        <w:t>28</w:t>
      </w:r>
      <w:r w:rsidRPr="00A76C7F">
        <w:rPr>
          <w:rFonts w:ascii="Times New Roman"/>
        </w:rPr>
        <w:t>日環署綜字第</w:t>
      </w:r>
      <w:r w:rsidRPr="00A76C7F">
        <w:rPr>
          <w:rFonts w:ascii="Times New Roman"/>
        </w:rPr>
        <w:t>0960099874</w:t>
      </w:r>
      <w:r w:rsidRPr="00A76C7F">
        <w:rPr>
          <w:rFonts w:ascii="Times New Roman"/>
        </w:rPr>
        <w:t>號令。</w:t>
      </w:r>
    </w:p>
  </w:footnote>
  <w:footnote w:id="10">
    <w:p w:rsidR="0004457C" w:rsidRPr="0089551C" w:rsidRDefault="0004457C">
      <w:pPr>
        <w:pStyle w:val="afc"/>
        <w:rPr>
          <w:rFonts w:ascii="Times New Roman"/>
        </w:rPr>
      </w:pPr>
      <w:r>
        <w:rPr>
          <w:rStyle w:val="afe"/>
        </w:rPr>
        <w:footnoteRef/>
      </w:r>
      <w:r>
        <w:t xml:space="preserve"> </w:t>
      </w:r>
      <w:r w:rsidRPr="0089551C">
        <w:rPr>
          <w:rFonts w:ascii="Times New Roman"/>
        </w:rPr>
        <w:t>84</w:t>
      </w:r>
      <w:r w:rsidRPr="0089551C">
        <w:rPr>
          <w:rFonts w:ascii="Times New Roman"/>
        </w:rPr>
        <w:t>年</w:t>
      </w:r>
      <w:r w:rsidRPr="0089551C">
        <w:rPr>
          <w:rFonts w:ascii="Times New Roman"/>
        </w:rPr>
        <w:t>10</w:t>
      </w:r>
      <w:r w:rsidRPr="0089551C">
        <w:rPr>
          <w:rFonts w:ascii="Times New Roman"/>
        </w:rPr>
        <w:t>月</w:t>
      </w:r>
      <w:r w:rsidRPr="0089551C">
        <w:rPr>
          <w:rFonts w:ascii="Times New Roman"/>
        </w:rPr>
        <w:t>18</w:t>
      </w:r>
      <w:r w:rsidRPr="0089551C">
        <w:rPr>
          <w:rFonts w:ascii="Times New Roman"/>
        </w:rPr>
        <w:t>日（</w:t>
      </w:r>
      <w:r w:rsidRPr="0089551C">
        <w:rPr>
          <w:rFonts w:ascii="Times New Roman"/>
        </w:rPr>
        <w:t>84</w:t>
      </w:r>
      <w:r w:rsidRPr="0089551C">
        <w:rPr>
          <w:rFonts w:ascii="Times New Roman"/>
        </w:rPr>
        <w:t>）環署綜字第</w:t>
      </w:r>
      <w:r w:rsidRPr="0089551C">
        <w:rPr>
          <w:rFonts w:ascii="Times New Roman"/>
        </w:rPr>
        <w:t>54036</w:t>
      </w:r>
      <w:r w:rsidRPr="0089551C">
        <w:rPr>
          <w:rFonts w:ascii="Times New Roman"/>
        </w:rPr>
        <w:t>號令。</w:t>
      </w:r>
    </w:p>
  </w:footnote>
  <w:footnote w:id="11">
    <w:p w:rsidR="0004457C" w:rsidRPr="0089551C" w:rsidRDefault="0004457C">
      <w:pPr>
        <w:pStyle w:val="afc"/>
      </w:pPr>
      <w:r w:rsidRPr="0089551C">
        <w:rPr>
          <w:rStyle w:val="afe"/>
          <w:rFonts w:ascii="Times New Roman"/>
        </w:rPr>
        <w:footnoteRef/>
      </w:r>
      <w:r w:rsidRPr="0089551C">
        <w:rPr>
          <w:rFonts w:ascii="Times New Roman"/>
        </w:rPr>
        <w:t xml:space="preserve"> </w:t>
      </w:r>
      <w:r w:rsidRPr="0089551C">
        <w:rPr>
          <w:rFonts w:ascii="Times New Roman"/>
        </w:rPr>
        <w:t>98</w:t>
      </w:r>
      <w:r w:rsidRPr="0089551C">
        <w:rPr>
          <w:rFonts w:ascii="Times New Roman"/>
        </w:rPr>
        <w:t>年</w:t>
      </w:r>
      <w:r w:rsidRPr="0089551C">
        <w:rPr>
          <w:rFonts w:ascii="Times New Roman"/>
        </w:rPr>
        <w:t>12</w:t>
      </w:r>
      <w:r w:rsidRPr="0089551C">
        <w:rPr>
          <w:rFonts w:ascii="Times New Roman"/>
        </w:rPr>
        <w:t>月</w:t>
      </w:r>
      <w:r w:rsidRPr="0089551C">
        <w:rPr>
          <w:rFonts w:ascii="Times New Roman"/>
        </w:rPr>
        <w:t>2</w:t>
      </w:r>
      <w:r w:rsidRPr="0089551C">
        <w:rPr>
          <w:rFonts w:ascii="Times New Roman"/>
        </w:rPr>
        <w:t>日環署綜字第</w:t>
      </w:r>
      <w:r w:rsidRPr="0089551C">
        <w:rPr>
          <w:rFonts w:ascii="Times New Roman"/>
        </w:rPr>
        <w:t>0980108239</w:t>
      </w:r>
      <w:r w:rsidRPr="0089551C">
        <w:rPr>
          <w:rFonts w:ascii="Times New Roman"/>
        </w:rPr>
        <w:t>號令。</w:t>
      </w:r>
    </w:p>
  </w:footnote>
  <w:footnote w:id="12">
    <w:p w:rsidR="0004457C" w:rsidRPr="00B32859" w:rsidRDefault="0004457C">
      <w:pPr>
        <w:pStyle w:val="afc"/>
      </w:pPr>
      <w:r>
        <w:rPr>
          <w:rStyle w:val="afe"/>
        </w:rPr>
        <w:footnoteRef/>
      </w:r>
      <w:r>
        <w:t xml:space="preserve"> </w:t>
      </w:r>
      <w:r w:rsidRPr="00B32859">
        <w:rPr>
          <w:rFonts w:ascii="Times New Roman"/>
        </w:rPr>
        <w:t>112</w:t>
      </w:r>
      <w:r w:rsidRPr="00B32859">
        <w:rPr>
          <w:rFonts w:ascii="Times New Roman"/>
        </w:rPr>
        <w:t>年</w:t>
      </w:r>
      <w:r w:rsidRPr="00B32859">
        <w:rPr>
          <w:rFonts w:ascii="Times New Roman"/>
        </w:rPr>
        <w:t>9</w:t>
      </w:r>
      <w:r w:rsidRPr="00B32859">
        <w:rPr>
          <w:rFonts w:ascii="Times New Roman"/>
        </w:rPr>
        <w:t>月</w:t>
      </w:r>
      <w:r w:rsidRPr="00B32859">
        <w:rPr>
          <w:rFonts w:ascii="Times New Roman"/>
        </w:rPr>
        <w:t>6</w:t>
      </w:r>
      <w:r w:rsidRPr="00B32859">
        <w:rPr>
          <w:rFonts w:ascii="Times New Roman"/>
        </w:rPr>
        <w:t>日院台調捌字第</w:t>
      </w:r>
      <w:r w:rsidRPr="00B32859">
        <w:rPr>
          <w:rFonts w:ascii="Times New Roman"/>
        </w:rPr>
        <w:t>1120831830</w:t>
      </w:r>
      <w:r w:rsidRPr="00B32859">
        <w:rPr>
          <w:rFonts w:ascii="Times New Roman"/>
        </w:rPr>
        <w:t>號函。</w:t>
      </w:r>
    </w:p>
  </w:footnote>
  <w:footnote w:id="13">
    <w:p w:rsidR="0004457C" w:rsidRDefault="0004457C">
      <w:pPr>
        <w:pStyle w:val="afc"/>
      </w:pPr>
      <w:r w:rsidRPr="0089551C">
        <w:rPr>
          <w:rStyle w:val="afe"/>
          <w:rFonts w:ascii="Times New Roman"/>
        </w:rPr>
        <w:footnoteRef/>
      </w:r>
      <w:r w:rsidRPr="0089551C">
        <w:rPr>
          <w:rFonts w:ascii="Times New Roman"/>
        </w:rPr>
        <w:t xml:space="preserve"> </w:t>
      </w:r>
      <w:r w:rsidRPr="0089551C">
        <w:rPr>
          <w:rFonts w:ascii="Times New Roman"/>
        </w:rPr>
        <w:t>112</w:t>
      </w:r>
      <w:r w:rsidRPr="0089551C">
        <w:rPr>
          <w:rFonts w:ascii="Times New Roman"/>
        </w:rPr>
        <w:t>年</w:t>
      </w:r>
      <w:r w:rsidRPr="0089551C">
        <w:rPr>
          <w:rFonts w:ascii="Times New Roman"/>
        </w:rPr>
        <w:t>9</w:t>
      </w:r>
      <w:r w:rsidRPr="0089551C">
        <w:rPr>
          <w:rFonts w:ascii="Times New Roman"/>
        </w:rPr>
        <w:t>月</w:t>
      </w:r>
      <w:r w:rsidRPr="0089551C">
        <w:rPr>
          <w:rFonts w:ascii="Times New Roman"/>
        </w:rPr>
        <w:t>23</w:t>
      </w:r>
      <w:r w:rsidRPr="0089551C">
        <w:rPr>
          <w:rFonts w:ascii="Times New Roman"/>
        </w:rPr>
        <w:t>日環部管字第</w:t>
      </w:r>
      <w:r w:rsidRPr="0089551C">
        <w:rPr>
          <w:rFonts w:ascii="Times New Roman"/>
        </w:rPr>
        <w:t>1127006139</w:t>
      </w:r>
      <w:r w:rsidRPr="0089551C">
        <w:rPr>
          <w:rFonts w:ascii="Times New Roman"/>
        </w:rPr>
        <w:t>號函。</w:t>
      </w:r>
    </w:p>
  </w:footnote>
  <w:footnote w:id="14">
    <w:p w:rsidR="0004457C" w:rsidRPr="00234250" w:rsidRDefault="0004457C">
      <w:pPr>
        <w:pStyle w:val="afc"/>
      </w:pPr>
      <w:r>
        <w:rPr>
          <w:rStyle w:val="afe"/>
        </w:rPr>
        <w:footnoteRef/>
      </w:r>
      <w:r w:rsidRPr="00657FEB">
        <w:rPr>
          <w:rFonts w:ascii="Times New Roman"/>
        </w:rPr>
        <w:t>A</w:t>
      </w:r>
      <w:r w:rsidRPr="00657FEB">
        <w:rPr>
          <w:rFonts w:ascii="Times New Roman"/>
        </w:rPr>
        <w:t>區培厚</w:t>
      </w:r>
      <w:r w:rsidRPr="00657FEB">
        <w:rPr>
          <w:rFonts w:ascii="Times New Roman"/>
        </w:rPr>
        <w:t>23</w:t>
      </w:r>
      <w:r w:rsidRPr="00657FEB">
        <w:rPr>
          <w:rFonts w:ascii="Times New Roman"/>
        </w:rPr>
        <w:t>萬立方公尺、</w:t>
      </w:r>
      <w:r w:rsidRPr="00657FEB">
        <w:rPr>
          <w:rFonts w:ascii="Times New Roman"/>
        </w:rPr>
        <w:t>B</w:t>
      </w:r>
      <w:r w:rsidRPr="00657FEB">
        <w:rPr>
          <w:rFonts w:ascii="Times New Roman"/>
        </w:rPr>
        <w:t>區培厚</w:t>
      </w:r>
      <w:r w:rsidRPr="00657FEB">
        <w:rPr>
          <w:rFonts w:ascii="Times New Roman"/>
        </w:rPr>
        <w:t>9</w:t>
      </w:r>
      <w:r w:rsidRPr="00657FEB">
        <w:rPr>
          <w:rFonts w:ascii="Times New Roman"/>
        </w:rPr>
        <w:t>萬立方公尺、</w:t>
      </w:r>
      <w:r w:rsidRPr="00657FEB">
        <w:rPr>
          <w:rFonts w:ascii="Times New Roman"/>
        </w:rPr>
        <w:t>C</w:t>
      </w:r>
      <w:r w:rsidRPr="00657FEB">
        <w:rPr>
          <w:rFonts w:ascii="Times New Roman"/>
        </w:rPr>
        <w:t>區培厚</w:t>
      </w:r>
      <w:r w:rsidRPr="00657FEB">
        <w:rPr>
          <w:rFonts w:ascii="Times New Roman"/>
        </w:rPr>
        <w:t>86</w:t>
      </w:r>
      <w:r w:rsidRPr="00657FEB">
        <w:rPr>
          <w:rFonts w:ascii="Times New Roman"/>
        </w:rPr>
        <w:t>萬立方公尺，</w:t>
      </w:r>
      <w:r w:rsidRPr="00657FEB">
        <w:rPr>
          <w:rFonts w:ascii="Times New Roman"/>
        </w:rPr>
        <w:t>112</w:t>
      </w:r>
      <w:r w:rsidRPr="00657FEB">
        <w:rPr>
          <w:rFonts w:ascii="Times New Roman"/>
        </w:rPr>
        <w:t>年</w:t>
      </w:r>
      <w:r w:rsidRPr="00657FEB">
        <w:rPr>
          <w:rFonts w:ascii="Times New Roman"/>
        </w:rPr>
        <w:t>C</w:t>
      </w:r>
      <w:r w:rsidRPr="00657FEB">
        <w:rPr>
          <w:rFonts w:ascii="Times New Roman"/>
        </w:rPr>
        <w:t>區移除</w:t>
      </w:r>
      <w:r w:rsidRPr="00657FEB">
        <w:rPr>
          <w:rFonts w:ascii="Times New Roman"/>
        </w:rPr>
        <w:t>29</w:t>
      </w:r>
      <w:r w:rsidRPr="00657FEB">
        <w:rPr>
          <w:rFonts w:ascii="Times New Roman"/>
        </w:rPr>
        <w:t>萬立方公尺，故</w:t>
      </w:r>
      <w:r w:rsidRPr="00657FEB">
        <w:rPr>
          <w:rFonts w:ascii="Times New Roman"/>
        </w:rPr>
        <w:t>ABC</w:t>
      </w:r>
      <w:r w:rsidRPr="00657FEB">
        <w:rPr>
          <w:rFonts w:ascii="Times New Roman"/>
        </w:rPr>
        <w:t>三區共計培厚</w:t>
      </w:r>
      <w:r w:rsidRPr="00657FEB">
        <w:rPr>
          <w:rFonts w:ascii="Times New Roman"/>
        </w:rPr>
        <w:t>23+9+86-29=89</w:t>
      </w:r>
      <w:r w:rsidRPr="00657FEB">
        <w:rPr>
          <w:rFonts w:ascii="Times New Roman"/>
        </w:rPr>
        <w:t>萬立方公尺</w:t>
      </w:r>
      <w:r>
        <w:rPr>
          <w:rFonts w:hint="eastAsia"/>
        </w:rPr>
        <w:t>。</w:t>
      </w:r>
    </w:p>
  </w:footnote>
  <w:footnote w:id="15">
    <w:p w:rsidR="0004457C" w:rsidRPr="004F4800" w:rsidRDefault="0004457C" w:rsidP="00B6219C">
      <w:pPr>
        <w:pStyle w:val="afc"/>
      </w:pPr>
      <w:r>
        <w:rPr>
          <w:rStyle w:val="afe"/>
        </w:rPr>
        <w:footnoteRef/>
      </w:r>
      <w:r>
        <w:t xml:space="preserve"> </w:t>
      </w:r>
      <w:r>
        <w:t>112</w:t>
      </w:r>
      <w:r>
        <w:rPr>
          <w:rFonts w:hint="eastAsia"/>
        </w:rPr>
        <w:t>年9月6日院台調捌字第1</w:t>
      </w:r>
      <w:r>
        <w:t>120831831</w:t>
      </w:r>
      <w:r>
        <w:rPr>
          <w:rFonts w:hint="eastAsia"/>
        </w:rPr>
        <w:t>號函。</w:t>
      </w:r>
    </w:p>
  </w:footnote>
  <w:footnote w:id="16">
    <w:p w:rsidR="0004457C" w:rsidRPr="004F4800" w:rsidRDefault="0004457C" w:rsidP="00B6219C">
      <w:pPr>
        <w:pStyle w:val="afc"/>
      </w:pPr>
      <w:r>
        <w:rPr>
          <w:rStyle w:val="afe"/>
        </w:rPr>
        <w:footnoteRef/>
      </w:r>
      <w:r>
        <w:t xml:space="preserve"> </w:t>
      </w:r>
      <w:r>
        <w:t>112</w:t>
      </w:r>
      <w:r>
        <w:rPr>
          <w:rFonts w:hint="eastAsia"/>
        </w:rPr>
        <w:t>年9月2</w:t>
      </w:r>
      <w:r>
        <w:t>7</w:t>
      </w:r>
      <w:r>
        <w:rPr>
          <w:rFonts w:hint="eastAsia"/>
        </w:rPr>
        <w:t>日工程技字第1</w:t>
      </w:r>
      <w:r>
        <w:t>120021757</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A3246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563E6A"/>
    <w:multiLevelType w:val="multilevel"/>
    <w:tmpl w:val="C6EA8430"/>
    <w:lvl w:ilvl="0">
      <w:start w:val="1"/>
      <w:numFmt w:val="decimalFullWidth"/>
      <w:lvlText w:val="（%1）"/>
      <w:lvlJc w:val="left"/>
      <w:pPr>
        <w:ind w:left="866" w:hanging="360"/>
      </w:pPr>
      <w:rPr>
        <w:rFonts w:hint="eastAsia"/>
      </w:rPr>
    </w:lvl>
    <w:lvl w:ilvl="1">
      <w:start w:val="1"/>
      <w:numFmt w:val="ideographTraditional"/>
      <w:lvlText w:val="%2、"/>
      <w:lvlJc w:val="left"/>
      <w:pPr>
        <w:ind w:left="1466" w:hanging="480"/>
      </w:pPr>
    </w:lvl>
    <w:lvl w:ilvl="2">
      <w:start w:val="1"/>
      <w:numFmt w:val="lowerRoman"/>
      <w:lvlText w:val="%3."/>
      <w:lvlJc w:val="right"/>
      <w:pPr>
        <w:ind w:left="1946" w:hanging="480"/>
      </w:pPr>
    </w:lvl>
    <w:lvl w:ilvl="3">
      <w:start w:val="1"/>
      <w:numFmt w:val="decimal"/>
      <w:lvlText w:val="%4."/>
      <w:lvlJc w:val="left"/>
      <w:pPr>
        <w:ind w:left="2426" w:hanging="480"/>
      </w:pPr>
    </w:lvl>
    <w:lvl w:ilvl="4">
      <w:start w:val="1"/>
      <w:numFmt w:val="ideographTraditional"/>
      <w:lvlText w:val="%5、"/>
      <w:lvlJc w:val="left"/>
      <w:pPr>
        <w:ind w:left="2906" w:hanging="480"/>
      </w:pPr>
    </w:lvl>
    <w:lvl w:ilvl="5">
      <w:start w:val="1"/>
      <w:numFmt w:val="lowerRoman"/>
      <w:lvlText w:val="%6."/>
      <w:lvlJc w:val="right"/>
      <w:pPr>
        <w:ind w:left="3386" w:hanging="480"/>
      </w:pPr>
    </w:lvl>
    <w:lvl w:ilvl="6">
      <w:start w:val="1"/>
      <w:numFmt w:val="decimal"/>
      <w:lvlText w:val="%7."/>
      <w:lvlJc w:val="left"/>
      <w:pPr>
        <w:ind w:left="3866" w:hanging="480"/>
      </w:pPr>
    </w:lvl>
    <w:lvl w:ilvl="7">
      <w:start w:val="1"/>
      <w:numFmt w:val="ideographTraditional"/>
      <w:lvlText w:val="%8、"/>
      <w:lvlJc w:val="left"/>
      <w:pPr>
        <w:ind w:left="4346" w:hanging="480"/>
      </w:pPr>
    </w:lvl>
    <w:lvl w:ilvl="8">
      <w:start w:val="1"/>
      <w:numFmt w:val="lowerRoman"/>
      <w:lvlText w:val="%9."/>
      <w:lvlJc w:val="right"/>
      <w:pPr>
        <w:ind w:left="4826" w:hanging="480"/>
      </w:pPr>
    </w:lvl>
  </w:abstractNum>
  <w:abstractNum w:abstractNumId="4"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1">
    <w:nsid w:val="3CFE143F"/>
    <w:multiLevelType w:val="hybridMultilevel"/>
    <w:tmpl w:val="3364F1A4"/>
    <w:lvl w:ilvl="0" w:tplc="BB6E1A8A">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010CB98">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A5F5684"/>
    <w:multiLevelType w:val="hybridMultilevel"/>
    <w:tmpl w:val="CE44963E"/>
    <w:lvl w:ilvl="0" w:tplc="2EE6A384">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0556C05"/>
    <w:multiLevelType w:val="hybridMultilevel"/>
    <w:tmpl w:val="918C47F0"/>
    <w:lvl w:ilvl="0" w:tplc="9592B10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8F5870"/>
    <w:multiLevelType w:val="multilevel"/>
    <w:tmpl w:val="A6B4BCC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7D8232B9"/>
    <w:multiLevelType w:val="hybridMultilevel"/>
    <w:tmpl w:val="525C24A6"/>
    <w:lvl w:ilvl="0" w:tplc="0C463442">
      <w:start w:val="1"/>
      <w:numFmt w:val="taiwaneseCountingThousand"/>
      <w:lvlText w:val="%1、"/>
      <w:lvlJc w:val="left"/>
      <w:pPr>
        <w:ind w:left="975" w:hanging="72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2"/>
  </w:num>
  <w:num w:numId="36">
    <w:abstractNumId w:val="3"/>
  </w:num>
  <w:num w:numId="37">
    <w:abstractNumId w:val="10"/>
  </w:num>
  <w:num w:numId="38">
    <w:abstractNumId w:val="1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lvlOverride w:ilvl="0">
      <w:startOverride w:val="7"/>
    </w:lvlOverride>
    <w:lvlOverride w:ilvl="1">
      <w:startOverride w:val="1"/>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43"/>
    <w:rsid w:val="00006961"/>
    <w:rsid w:val="000112BF"/>
    <w:rsid w:val="00012233"/>
    <w:rsid w:val="000132EB"/>
    <w:rsid w:val="00017318"/>
    <w:rsid w:val="000229AD"/>
    <w:rsid w:val="000246F7"/>
    <w:rsid w:val="0003070B"/>
    <w:rsid w:val="0003114D"/>
    <w:rsid w:val="00031754"/>
    <w:rsid w:val="0003257C"/>
    <w:rsid w:val="00034612"/>
    <w:rsid w:val="00035440"/>
    <w:rsid w:val="00036D76"/>
    <w:rsid w:val="000417F8"/>
    <w:rsid w:val="0004457C"/>
    <w:rsid w:val="000445F3"/>
    <w:rsid w:val="00050BAB"/>
    <w:rsid w:val="000552F0"/>
    <w:rsid w:val="000573D1"/>
    <w:rsid w:val="00057F32"/>
    <w:rsid w:val="00062A25"/>
    <w:rsid w:val="00064C15"/>
    <w:rsid w:val="00073CB5"/>
    <w:rsid w:val="0007425C"/>
    <w:rsid w:val="00077553"/>
    <w:rsid w:val="00080BFA"/>
    <w:rsid w:val="000817D3"/>
    <w:rsid w:val="000851A2"/>
    <w:rsid w:val="0009352E"/>
    <w:rsid w:val="00096B96"/>
    <w:rsid w:val="000A0269"/>
    <w:rsid w:val="000A2F3F"/>
    <w:rsid w:val="000A662F"/>
    <w:rsid w:val="000B0B4A"/>
    <w:rsid w:val="000B0CE5"/>
    <w:rsid w:val="000B279A"/>
    <w:rsid w:val="000B61D2"/>
    <w:rsid w:val="000B70A7"/>
    <w:rsid w:val="000B73DD"/>
    <w:rsid w:val="000C0E5E"/>
    <w:rsid w:val="000C495F"/>
    <w:rsid w:val="000D3E6D"/>
    <w:rsid w:val="000D66D9"/>
    <w:rsid w:val="000D6EA4"/>
    <w:rsid w:val="000D6EC2"/>
    <w:rsid w:val="000E07D1"/>
    <w:rsid w:val="000E6431"/>
    <w:rsid w:val="000F21A5"/>
    <w:rsid w:val="000F28CB"/>
    <w:rsid w:val="000F6D91"/>
    <w:rsid w:val="00102B9F"/>
    <w:rsid w:val="001048D2"/>
    <w:rsid w:val="00112637"/>
    <w:rsid w:val="00112ABC"/>
    <w:rsid w:val="0012001E"/>
    <w:rsid w:val="00126A55"/>
    <w:rsid w:val="0013155E"/>
    <w:rsid w:val="00133F08"/>
    <w:rsid w:val="001345C5"/>
    <w:rsid w:val="001345E6"/>
    <w:rsid w:val="001378B0"/>
    <w:rsid w:val="00137C94"/>
    <w:rsid w:val="001415AC"/>
    <w:rsid w:val="00142E00"/>
    <w:rsid w:val="00151914"/>
    <w:rsid w:val="00152793"/>
    <w:rsid w:val="00153B7E"/>
    <w:rsid w:val="00153BD4"/>
    <w:rsid w:val="001545A9"/>
    <w:rsid w:val="00155AC8"/>
    <w:rsid w:val="00156EF9"/>
    <w:rsid w:val="00162219"/>
    <w:rsid w:val="001637C7"/>
    <w:rsid w:val="0016480E"/>
    <w:rsid w:val="00174297"/>
    <w:rsid w:val="00175D12"/>
    <w:rsid w:val="00180E06"/>
    <w:rsid w:val="001817B3"/>
    <w:rsid w:val="00183014"/>
    <w:rsid w:val="001959C2"/>
    <w:rsid w:val="001A2603"/>
    <w:rsid w:val="001A51E3"/>
    <w:rsid w:val="001A7968"/>
    <w:rsid w:val="001B02A1"/>
    <w:rsid w:val="001B0430"/>
    <w:rsid w:val="001B2E98"/>
    <w:rsid w:val="001B3483"/>
    <w:rsid w:val="001B3C1E"/>
    <w:rsid w:val="001B4494"/>
    <w:rsid w:val="001B5993"/>
    <w:rsid w:val="001B6FBC"/>
    <w:rsid w:val="001B7654"/>
    <w:rsid w:val="001C0925"/>
    <w:rsid w:val="001C0D8B"/>
    <w:rsid w:val="001C0DA8"/>
    <w:rsid w:val="001C0E0B"/>
    <w:rsid w:val="001C3C02"/>
    <w:rsid w:val="001D0F5E"/>
    <w:rsid w:val="001D1CE1"/>
    <w:rsid w:val="001D4AD7"/>
    <w:rsid w:val="001D72EC"/>
    <w:rsid w:val="001E0D8A"/>
    <w:rsid w:val="001E2B19"/>
    <w:rsid w:val="001E67BA"/>
    <w:rsid w:val="001E74C2"/>
    <w:rsid w:val="001F017A"/>
    <w:rsid w:val="001F2609"/>
    <w:rsid w:val="001F4F82"/>
    <w:rsid w:val="001F5A48"/>
    <w:rsid w:val="001F5B88"/>
    <w:rsid w:val="001F6260"/>
    <w:rsid w:val="001F73BC"/>
    <w:rsid w:val="00200007"/>
    <w:rsid w:val="00201825"/>
    <w:rsid w:val="002030A5"/>
    <w:rsid w:val="00203131"/>
    <w:rsid w:val="00207AC2"/>
    <w:rsid w:val="00212E88"/>
    <w:rsid w:val="0021360E"/>
    <w:rsid w:val="00213C9C"/>
    <w:rsid w:val="00214609"/>
    <w:rsid w:val="0022009E"/>
    <w:rsid w:val="00223241"/>
    <w:rsid w:val="0022425C"/>
    <w:rsid w:val="002246DE"/>
    <w:rsid w:val="0023096E"/>
    <w:rsid w:val="00234250"/>
    <w:rsid w:val="0023484D"/>
    <w:rsid w:val="0023637C"/>
    <w:rsid w:val="00240303"/>
    <w:rsid w:val="002429E2"/>
    <w:rsid w:val="002435C0"/>
    <w:rsid w:val="002529E3"/>
    <w:rsid w:val="00252BC4"/>
    <w:rsid w:val="00254014"/>
    <w:rsid w:val="00254B39"/>
    <w:rsid w:val="002603C3"/>
    <w:rsid w:val="0026504D"/>
    <w:rsid w:val="00273A2F"/>
    <w:rsid w:val="00276837"/>
    <w:rsid w:val="00277415"/>
    <w:rsid w:val="00280986"/>
    <w:rsid w:val="00281ECE"/>
    <w:rsid w:val="002831C7"/>
    <w:rsid w:val="002840C6"/>
    <w:rsid w:val="00294C57"/>
    <w:rsid w:val="00295174"/>
    <w:rsid w:val="0029517D"/>
    <w:rsid w:val="00296172"/>
    <w:rsid w:val="00296B92"/>
    <w:rsid w:val="00297091"/>
    <w:rsid w:val="002A1557"/>
    <w:rsid w:val="002A2C22"/>
    <w:rsid w:val="002B02EB"/>
    <w:rsid w:val="002B0AA9"/>
    <w:rsid w:val="002B0E8C"/>
    <w:rsid w:val="002B116E"/>
    <w:rsid w:val="002B61B5"/>
    <w:rsid w:val="002B6E3F"/>
    <w:rsid w:val="002C0602"/>
    <w:rsid w:val="002C1AD6"/>
    <w:rsid w:val="002C611D"/>
    <w:rsid w:val="002D5C16"/>
    <w:rsid w:val="002E3735"/>
    <w:rsid w:val="002E661D"/>
    <w:rsid w:val="002E717C"/>
    <w:rsid w:val="002E7266"/>
    <w:rsid w:val="002F2476"/>
    <w:rsid w:val="002F3DFF"/>
    <w:rsid w:val="002F5E05"/>
    <w:rsid w:val="00307A76"/>
    <w:rsid w:val="0031455E"/>
    <w:rsid w:val="00315A16"/>
    <w:rsid w:val="00317053"/>
    <w:rsid w:val="0032109C"/>
    <w:rsid w:val="003220D3"/>
    <w:rsid w:val="0032262C"/>
    <w:rsid w:val="00322B45"/>
    <w:rsid w:val="00323809"/>
    <w:rsid w:val="00323D41"/>
    <w:rsid w:val="00325414"/>
    <w:rsid w:val="003302F1"/>
    <w:rsid w:val="00332BF8"/>
    <w:rsid w:val="0034470E"/>
    <w:rsid w:val="00346C2A"/>
    <w:rsid w:val="00352DB0"/>
    <w:rsid w:val="00356B63"/>
    <w:rsid w:val="00361063"/>
    <w:rsid w:val="003631B2"/>
    <w:rsid w:val="003675F1"/>
    <w:rsid w:val="0037094A"/>
    <w:rsid w:val="00371ED3"/>
    <w:rsid w:val="00372659"/>
    <w:rsid w:val="00372FFC"/>
    <w:rsid w:val="0037728A"/>
    <w:rsid w:val="00380414"/>
    <w:rsid w:val="00380B7D"/>
    <w:rsid w:val="0038183B"/>
    <w:rsid w:val="00381A99"/>
    <w:rsid w:val="003829C2"/>
    <w:rsid w:val="003830B2"/>
    <w:rsid w:val="0038455D"/>
    <w:rsid w:val="00384724"/>
    <w:rsid w:val="003919B7"/>
    <w:rsid w:val="00391D57"/>
    <w:rsid w:val="00392292"/>
    <w:rsid w:val="003940BA"/>
    <w:rsid w:val="00394F45"/>
    <w:rsid w:val="003A1BB9"/>
    <w:rsid w:val="003A34B1"/>
    <w:rsid w:val="003A38F8"/>
    <w:rsid w:val="003A5927"/>
    <w:rsid w:val="003B1017"/>
    <w:rsid w:val="003B2EDE"/>
    <w:rsid w:val="003B3C07"/>
    <w:rsid w:val="003B6081"/>
    <w:rsid w:val="003B6775"/>
    <w:rsid w:val="003C0527"/>
    <w:rsid w:val="003C5FE2"/>
    <w:rsid w:val="003D05FB"/>
    <w:rsid w:val="003D1B16"/>
    <w:rsid w:val="003D45BF"/>
    <w:rsid w:val="003D508A"/>
    <w:rsid w:val="003D537F"/>
    <w:rsid w:val="003D7B75"/>
    <w:rsid w:val="003E0208"/>
    <w:rsid w:val="003E083F"/>
    <w:rsid w:val="003E4B57"/>
    <w:rsid w:val="003F2527"/>
    <w:rsid w:val="003F27E1"/>
    <w:rsid w:val="003F437A"/>
    <w:rsid w:val="003F4599"/>
    <w:rsid w:val="003F4CDF"/>
    <w:rsid w:val="003F5C2B"/>
    <w:rsid w:val="0040079B"/>
    <w:rsid w:val="00401E73"/>
    <w:rsid w:val="00402240"/>
    <w:rsid w:val="004023E9"/>
    <w:rsid w:val="0040454A"/>
    <w:rsid w:val="0041209F"/>
    <w:rsid w:val="00413F83"/>
    <w:rsid w:val="0041490C"/>
    <w:rsid w:val="00416191"/>
    <w:rsid w:val="00416721"/>
    <w:rsid w:val="004217F3"/>
    <w:rsid w:val="00421EF0"/>
    <w:rsid w:val="004224FA"/>
    <w:rsid w:val="00423D07"/>
    <w:rsid w:val="004242E6"/>
    <w:rsid w:val="004269B9"/>
    <w:rsid w:val="00427936"/>
    <w:rsid w:val="004408EA"/>
    <w:rsid w:val="00442F50"/>
    <w:rsid w:val="0044346F"/>
    <w:rsid w:val="00443907"/>
    <w:rsid w:val="00444FD7"/>
    <w:rsid w:val="00446600"/>
    <w:rsid w:val="00447BF2"/>
    <w:rsid w:val="00453FF6"/>
    <w:rsid w:val="00454C24"/>
    <w:rsid w:val="00462C92"/>
    <w:rsid w:val="0046520A"/>
    <w:rsid w:val="004671C7"/>
    <w:rsid w:val="004672AB"/>
    <w:rsid w:val="004714FE"/>
    <w:rsid w:val="00472C81"/>
    <w:rsid w:val="00477BAA"/>
    <w:rsid w:val="004825A7"/>
    <w:rsid w:val="00482E7A"/>
    <w:rsid w:val="00483222"/>
    <w:rsid w:val="00491949"/>
    <w:rsid w:val="00491CB5"/>
    <w:rsid w:val="00495053"/>
    <w:rsid w:val="004A0084"/>
    <w:rsid w:val="004A1F59"/>
    <w:rsid w:val="004A2486"/>
    <w:rsid w:val="004A29BE"/>
    <w:rsid w:val="004A3225"/>
    <w:rsid w:val="004A3298"/>
    <w:rsid w:val="004A33EE"/>
    <w:rsid w:val="004A3AA8"/>
    <w:rsid w:val="004B0A0D"/>
    <w:rsid w:val="004B13C7"/>
    <w:rsid w:val="004B30F2"/>
    <w:rsid w:val="004B778F"/>
    <w:rsid w:val="004C0609"/>
    <w:rsid w:val="004C4A6F"/>
    <w:rsid w:val="004C5CBC"/>
    <w:rsid w:val="004C639F"/>
    <w:rsid w:val="004D112B"/>
    <w:rsid w:val="004D141F"/>
    <w:rsid w:val="004D2742"/>
    <w:rsid w:val="004D3463"/>
    <w:rsid w:val="004D41C0"/>
    <w:rsid w:val="004D5296"/>
    <w:rsid w:val="004D6310"/>
    <w:rsid w:val="004E0062"/>
    <w:rsid w:val="004E05A1"/>
    <w:rsid w:val="004E1277"/>
    <w:rsid w:val="004E58AF"/>
    <w:rsid w:val="004E6C9C"/>
    <w:rsid w:val="004E7F21"/>
    <w:rsid w:val="004F0595"/>
    <w:rsid w:val="004F42FA"/>
    <w:rsid w:val="004F472A"/>
    <w:rsid w:val="004F4800"/>
    <w:rsid w:val="004F5E57"/>
    <w:rsid w:val="004F6710"/>
    <w:rsid w:val="00500C3E"/>
    <w:rsid w:val="00502849"/>
    <w:rsid w:val="00504334"/>
    <w:rsid w:val="0050498D"/>
    <w:rsid w:val="00506C74"/>
    <w:rsid w:val="005104D7"/>
    <w:rsid w:val="00510B9E"/>
    <w:rsid w:val="005146EA"/>
    <w:rsid w:val="00521CDD"/>
    <w:rsid w:val="00524388"/>
    <w:rsid w:val="00527F31"/>
    <w:rsid w:val="005313B3"/>
    <w:rsid w:val="005316A3"/>
    <w:rsid w:val="005350C3"/>
    <w:rsid w:val="00536BC2"/>
    <w:rsid w:val="005425E1"/>
    <w:rsid w:val="005427C5"/>
    <w:rsid w:val="00542CF6"/>
    <w:rsid w:val="005445E2"/>
    <w:rsid w:val="00553BD3"/>
    <w:rsid w:val="00553C03"/>
    <w:rsid w:val="005548E7"/>
    <w:rsid w:val="0055601D"/>
    <w:rsid w:val="00556417"/>
    <w:rsid w:val="00556506"/>
    <w:rsid w:val="00560DDA"/>
    <w:rsid w:val="00563692"/>
    <w:rsid w:val="005672CA"/>
    <w:rsid w:val="00571679"/>
    <w:rsid w:val="00572794"/>
    <w:rsid w:val="0058033D"/>
    <w:rsid w:val="00584235"/>
    <w:rsid w:val="005844E7"/>
    <w:rsid w:val="0058500D"/>
    <w:rsid w:val="00586889"/>
    <w:rsid w:val="005908B8"/>
    <w:rsid w:val="00590F5A"/>
    <w:rsid w:val="0059250F"/>
    <w:rsid w:val="00594E9E"/>
    <w:rsid w:val="0059512E"/>
    <w:rsid w:val="005A6825"/>
    <w:rsid w:val="005A6DD2"/>
    <w:rsid w:val="005B2BF7"/>
    <w:rsid w:val="005B565F"/>
    <w:rsid w:val="005C385D"/>
    <w:rsid w:val="005D3B20"/>
    <w:rsid w:val="005D6932"/>
    <w:rsid w:val="005D71B7"/>
    <w:rsid w:val="005D755F"/>
    <w:rsid w:val="005E208E"/>
    <w:rsid w:val="005E4759"/>
    <w:rsid w:val="005E5C68"/>
    <w:rsid w:val="005E5CB8"/>
    <w:rsid w:val="005E65C0"/>
    <w:rsid w:val="005F0390"/>
    <w:rsid w:val="005F15B1"/>
    <w:rsid w:val="005F3827"/>
    <w:rsid w:val="005F3DB4"/>
    <w:rsid w:val="005F40CF"/>
    <w:rsid w:val="00601577"/>
    <w:rsid w:val="0060669C"/>
    <w:rsid w:val="00606B83"/>
    <w:rsid w:val="006072CD"/>
    <w:rsid w:val="00612023"/>
    <w:rsid w:val="00614190"/>
    <w:rsid w:val="0061687A"/>
    <w:rsid w:val="00622A99"/>
    <w:rsid w:val="00622E67"/>
    <w:rsid w:val="00623ADD"/>
    <w:rsid w:val="0062691F"/>
    <w:rsid w:val="00626B57"/>
    <w:rsid w:val="00626EDC"/>
    <w:rsid w:val="00632D2B"/>
    <w:rsid w:val="00642BD0"/>
    <w:rsid w:val="006452D3"/>
    <w:rsid w:val="006470EC"/>
    <w:rsid w:val="00650D28"/>
    <w:rsid w:val="006519FE"/>
    <w:rsid w:val="00653F32"/>
    <w:rsid w:val="006542D6"/>
    <w:rsid w:val="0065598E"/>
    <w:rsid w:val="00655AF2"/>
    <w:rsid w:val="00655BC5"/>
    <w:rsid w:val="006568BE"/>
    <w:rsid w:val="00657FEB"/>
    <w:rsid w:val="0066025D"/>
    <w:rsid w:val="0066091A"/>
    <w:rsid w:val="00666E56"/>
    <w:rsid w:val="00667DEB"/>
    <w:rsid w:val="00670927"/>
    <w:rsid w:val="0067469F"/>
    <w:rsid w:val="006765B9"/>
    <w:rsid w:val="006773EC"/>
    <w:rsid w:val="00680504"/>
    <w:rsid w:val="00680A46"/>
    <w:rsid w:val="00680AB7"/>
    <w:rsid w:val="00681CD9"/>
    <w:rsid w:val="00683E30"/>
    <w:rsid w:val="00687024"/>
    <w:rsid w:val="0069172D"/>
    <w:rsid w:val="00695E22"/>
    <w:rsid w:val="00697107"/>
    <w:rsid w:val="006A02AF"/>
    <w:rsid w:val="006A2AB4"/>
    <w:rsid w:val="006A2AD1"/>
    <w:rsid w:val="006A7CF5"/>
    <w:rsid w:val="006B6687"/>
    <w:rsid w:val="006B7093"/>
    <w:rsid w:val="006B7417"/>
    <w:rsid w:val="006B7BAF"/>
    <w:rsid w:val="006D2FD0"/>
    <w:rsid w:val="006D31F9"/>
    <w:rsid w:val="006D3691"/>
    <w:rsid w:val="006E5EF0"/>
    <w:rsid w:val="006E6ABD"/>
    <w:rsid w:val="006F266D"/>
    <w:rsid w:val="006F3117"/>
    <w:rsid w:val="006F3563"/>
    <w:rsid w:val="006F37A3"/>
    <w:rsid w:val="006F42B9"/>
    <w:rsid w:val="006F6103"/>
    <w:rsid w:val="006F681E"/>
    <w:rsid w:val="00704E00"/>
    <w:rsid w:val="0070588A"/>
    <w:rsid w:val="00706363"/>
    <w:rsid w:val="007064D2"/>
    <w:rsid w:val="007150FF"/>
    <w:rsid w:val="00715858"/>
    <w:rsid w:val="007209E7"/>
    <w:rsid w:val="0072333E"/>
    <w:rsid w:val="00726182"/>
    <w:rsid w:val="00727635"/>
    <w:rsid w:val="00732329"/>
    <w:rsid w:val="007337CA"/>
    <w:rsid w:val="00734CE4"/>
    <w:rsid w:val="00735123"/>
    <w:rsid w:val="00741837"/>
    <w:rsid w:val="007453E6"/>
    <w:rsid w:val="00746751"/>
    <w:rsid w:val="00752735"/>
    <w:rsid w:val="00754789"/>
    <w:rsid w:val="00754A63"/>
    <w:rsid w:val="00754EFA"/>
    <w:rsid w:val="00755255"/>
    <w:rsid w:val="007564DA"/>
    <w:rsid w:val="00756735"/>
    <w:rsid w:val="007607AA"/>
    <w:rsid w:val="007621CB"/>
    <w:rsid w:val="007629F7"/>
    <w:rsid w:val="00762DC4"/>
    <w:rsid w:val="00764A7A"/>
    <w:rsid w:val="00770453"/>
    <w:rsid w:val="007704EA"/>
    <w:rsid w:val="00772758"/>
    <w:rsid w:val="0077309D"/>
    <w:rsid w:val="0077359C"/>
    <w:rsid w:val="0077594C"/>
    <w:rsid w:val="007774EE"/>
    <w:rsid w:val="00781822"/>
    <w:rsid w:val="00783F21"/>
    <w:rsid w:val="00786AE0"/>
    <w:rsid w:val="00787159"/>
    <w:rsid w:val="0079043A"/>
    <w:rsid w:val="00791668"/>
    <w:rsid w:val="00791AA1"/>
    <w:rsid w:val="007959C2"/>
    <w:rsid w:val="007A3793"/>
    <w:rsid w:val="007A782C"/>
    <w:rsid w:val="007B1CCB"/>
    <w:rsid w:val="007B6802"/>
    <w:rsid w:val="007C1BA2"/>
    <w:rsid w:val="007C2B48"/>
    <w:rsid w:val="007C6199"/>
    <w:rsid w:val="007C76CD"/>
    <w:rsid w:val="007D20E9"/>
    <w:rsid w:val="007D363D"/>
    <w:rsid w:val="007D7881"/>
    <w:rsid w:val="007D7E3A"/>
    <w:rsid w:val="007E0E10"/>
    <w:rsid w:val="007E4768"/>
    <w:rsid w:val="007E72EB"/>
    <w:rsid w:val="007E777B"/>
    <w:rsid w:val="007F2070"/>
    <w:rsid w:val="007F2135"/>
    <w:rsid w:val="007F25C3"/>
    <w:rsid w:val="007F63C1"/>
    <w:rsid w:val="0080406C"/>
    <w:rsid w:val="008053F5"/>
    <w:rsid w:val="00807AF7"/>
    <w:rsid w:val="00810198"/>
    <w:rsid w:val="00815DA8"/>
    <w:rsid w:val="0082194D"/>
    <w:rsid w:val="00821C19"/>
    <w:rsid w:val="008221F9"/>
    <w:rsid w:val="00826EF5"/>
    <w:rsid w:val="00831693"/>
    <w:rsid w:val="00836328"/>
    <w:rsid w:val="008369C0"/>
    <w:rsid w:val="00837EBA"/>
    <w:rsid w:val="00840104"/>
    <w:rsid w:val="00840C1F"/>
    <w:rsid w:val="008411C9"/>
    <w:rsid w:val="00841FC5"/>
    <w:rsid w:val="0084293C"/>
    <w:rsid w:val="00843D0F"/>
    <w:rsid w:val="00845709"/>
    <w:rsid w:val="00854CA2"/>
    <w:rsid w:val="008576BD"/>
    <w:rsid w:val="00860463"/>
    <w:rsid w:val="0087037A"/>
    <w:rsid w:val="00872E93"/>
    <w:rsid w:val="008733DA"/>
    <w:rsid w:val="0087770F"/>
    <w:rsid w:val="00884953"/>
    <w:rsid w:val="008850E4"/>
    <w:rsid w:val="00886AD7"/>
    <w:rsid w:val="00887DD9"/>
    <w:rsid w:val="00891590"/>
    <w:rsid w:val="00891F10"/>
    <w:rsid w:val="008939AB"/>
    <w:rsid w:val="00893C73"/>
    <w:rsid w:val="0089551C"/>
    <w:rsid w:val="00896CE5"/>
    <w:rsid w:val="00897A4F"/>
    <w:rsid w:val="008A12F5"/>
    <w:rsid w:val="008A50F4"/>
    <w:rsid w:val="008A7412"/>
    <w:rsid w:val="008B1587"/>
    <w:rsid w:val="008B1B01"/>
    <w:rsid w:val="008B3BCD"/>
    <w:rsid w:val="008B6DF8"/>
    <w:rsid w:val="008C106C"/>
    <w:rsid w:val="008C10F1"/>
    <w:rsid w:val="008C1926"/>
    <w:rsid w:val="008C1DDC"/>
    <w:rsid w:val="008C1E99"/>
    <w:rsid w:val="008C33B6"/>
    <w:rsid w:val="008C58D7"/>
    <w:rsid w:val="008C6BE5"/>
    <w:rsid w:val="008D14B7"/>
    <w:rsid w:val="008E0085"/>
    <w:rsid w:val="008E00CF"/>
    <w:rsid w:val="008E2AA6"/>
    <w:rsid w:val="008E311B"/>
    <w:rsid w:val="008E3BE3"/>
    <w:rsid w:val="008E3F4F"/>
    <w:rsid w:val="008E7E9A"/>
    <w:rsid w:val="008F3C1C"/>
    <w:rsid w:val="008F46E7"/>
    <w:rsid w:val="008F64CA"/>
    <w:rsid w:val="008F6F0B"/>
    <w:rsid w:val="008F7E4B"/>
    <w:rsid w:val="00905C2B"/>
    <w:rsid w:val="00906400"/>
    <w:rsid w:val="00907BA7"/>
    <w:rsid w:val="0091064E"/>
    <w:rsid w:val="00911FC5"/>
    <w:rsid w:val="0093028F"/>
    <w:rsid w:val="00930674"/>
    <w:rsid w:val="00931A10"/>
    <w:rsid w:val="009409DF"/>
    <w:rsid w:val="0094185E"/>
    <w:rsid w:val="00944CEB"/>
    <w:rsid w:val="00945A16"/>
    <w:rsid w:val="00947967"/>
    <w:rsid w:val="00950FD3"/>
    <w:rsid w:val="00954BC0"/>
    <w:rsid w:val="00955201"/>
    <w:rsid w:val="00956943"/>
    <w:rsid w:val="00962051"/>
    <w:rsid w:val="00965200"/>
    <w:rsid w:val="009668B3"/>
    <w:rsid w:val="00971471"/>
    <w:rsid w:val="009778DE"/>
    <w:rsid w:val="009845B6"/>
    <w:rsid w:val="009849C2"/>
    <w:rsid w:val="00984D24"/>
    <w:rsid w:val="0098546C"/>
    <w:rsid w:val="0098584C"/>
    <w:rsid w:val="009858EB"/>
    <w:rsid w:val="009902E6"/>
    <w:rsid w:val="00992AED"/>
    <w:rsid w:val="00994846"/>
    <w:rsid w:val="009952CA"/>
    <w:rsid w:val="009A3F47"/>
    <w:rsid w:val="009A5630"/>
    <w:rsid w:val="009B0046"/>
    <w:rsid w:val="009B34F9"/>
    <w:rsid w:val="009B6AD3"/>
    <w:rsid w:val="009C0047"/>
    <w:rsid w:val="009C1440"/>
    <w:rsid w:val="009C2107"/>
    <w:rsid w:val="009C5D9E"/>
    <w:rsid w:val="009C764A"/>
    <w:rsid w:val="009D1457"/>
    <w:rsid w:val="009D236E"/>
    <w:rsid w:val="009D2A3A"/>
    <w:rsid w:val="009D2C3E"/>
    <w:rsid w:val="009D2D8B"/>
    <w:rsid w:val="009D3038"/>
    <w:rsid w:val="009D3E2C"/>
    <w:rsid w:val="009E0625"/>
    <w:rsid w:val="009E3034"/>
    <w:rsid w:val="009E549F"/>
    <w:rsid w:val="009F28A8"/>
    <w:rsid w:val="009F302C"/>
    <w:rsid w:val="009F473E"/>
    <w:rsid w:val="009F5247"/>
    <w:rsid w:val="009F682A"/>
    <w:rsid w:val="009F6A94"/>
    <w:rsid w:val="00A022BE"/>
    <w:rsid w:val="00A07B4B"/>
    <w:rsid w:val="00A12EBB"/>
    <w:rsid w:val="00A17220"/>
    <w:rsid w:val="00A24C95"/>
    <w:rsid w:val="00A251D3"/>
    <w:rsid w:val="00A2599A"/>
    <w:rsid w:val="00A26094"/>
    <w:rsid w:val="00A301BF"/>
    <w:rsid w:val="00A302B2"/>
    <w:rsid w:val="00A331B4"/>
    <w:rsid w:val="00A3484E"/>
    <w:rsid w:val="00A356D3"/>
    <w:rsid w:val="00A36ADA"/>
    <w:rsid w:val="00A37C4D"/>
    <w:rsid w:val="00A416CC"/>
    <w:rsid w:val="00A438D8"/>
    <w:rsid w:val="00A459BA"/>
    <w:rsid w:val="00A473F5"/>
    <w:rsid w:val="00A51F9D"/>
    <w:rsid w:val="00A5416A"/>
    <w:rsid w:val="00A60669"/>
    <w:rsid w:val="00A62CE6"/>
    <w:rsid w:val="00A639F4"/>
    <w:rsid w:val="00A65864"/>
    <w:rsid w:val="00A65FAE"/>
    <w:rsid w:val="00A73844"/>
    <w:rsid w:val="00A76C7F"/>
    <w:rsid w:val="00A81A32"/>
    <w:rsid w:val="00A835BD"/>
    <w:rsid w:val="00A84102"/>
    <w:rsid w:val="00A870F4"/>
    <w:rsid w:val="00A90485"/>
    <w:rsid w:val="00A96DD2"/>
    <w:rsid w:val="00A97B15"/>
    <w:rsid w:val="00AA42D5"/>
    <w:rsid w:val="00AB2FAB"/>
    <w:rsid w:val="00AB32D8"/>
    <w:rsid w:val="00AB402F"/>
    <w:rsid w:val="00AB5C14"/>
    <w:rsid w:val="00AC03E3"/>
    <w:rsid w:val="00AC1EE7"/>
    <w:rsid w:val="00AC333F"/>
    <w:rsid w:val="00AC585C"/>
    <w:rsid w:val="00AD07FA"/>
    <w:rsid w:val="00AD1925"/>
    <w:rsid w:val="00AD6913"/>
    <w:rsid w:val="00AE067D"/>
    <w:rsid w:val="00AE0749"/>
    <w:rsid w:val="00AE7BED"/>
    <w:rsid w:val="00AF1181"/>
    <w:rsid w:val="00AF2F79"/>
    <w:rsid w:val="00AF4653"/>
    <w:rsid w:val="00AF7DB7"/>
    <w:rsid w:val="00B10D02"/>
    <w:rsid w:val="00B11F59"/>
    <w:rsid w:val="00B1565F"/>
    <w:rsid w:val="00B15D48"/>
    <w:rsid w:val="00B17BD4"/>
    <w:rsid w:val="00B201E2"/>
    <w:rsid w:val="00B32859"/>
    <w:rsid w:val="00B33324"/>
    <w:rsid w:val="00B40B11"/>
    <w:rsid w:val="00B4414B"/>
    <w:rsid w:val="00B443E4"/>
    <w:rsid w:val="00B5484D"/>
    <w:rsid w:val="00B563EA"/>
    <w:rsid w:val="00B569C7"/>
    <w:rsid w:val="00B56CDF"/>
    <w:rsid w:val="00B579C3"/>
    <w:rsid w:val="00B57AF7"/>
    <w:rsid w:val="00B60E51"/>
    <w:rsid w:val="00B6219C"/>
    <w:rsid w:val="00B63A54"/>
    <w:rsid w:val="00B6578D"/>
    <w:rsid w:val="00B67AFB"/>
    <w:rsid w:val="00B7078F"/>
    <w:rsid w:val="00B73372"/>
    <w:rsid w:val="00B73B32"/>
    <w:rsid w:val="00B77D18"/>
    <w:rsid w:val="00B81DA0"/>
    <w:rsid w:val="00B824FF"/>
    <w:rsid w:val="00B826FE"/>
    <w:rsid w:val="00B8313A"/>
    <w:rsid w:val="00B93503"/>
    <w:rsid w:val="00B9428D"/>
    <w:rsid w:val="00B950B0"/>
    <w:rsid w:val="00BA1646"/>
    <w:rsid w:val="00BA31E8"/>
    <w:rsid w:val="00BA55E0"/>
    <w:rsid w:val="00BA6BD4"/>
    <w:rsid w:val="00BA6C7A"/>
    <w:rsid w:val="00BB17D1"/>
    <w:rsid w:val="00BB2A7A"/>
    <w:rsid w:val="00BB3752"/>
    <w:rsid w:val="00BB4790"/>
    <w:rsid w:val="00BB6688"/>
    <w:rsid w:val="00BC26D4"/>
    <w:rsid w:val="00BC567B"/>
    <w:rsid w:val="00BC7C30"/>
    <w:rsid w:val="00BD54AD"/>
    <w:rsid w:val="00BE0C80"/>
    <w:rsid w:val="00BE3F3F"/>
    <w:rsid w:val="00BE6593"/>
    <w:rsid w:val="00BE7917"/>
    <w:rsid w:val="00BF1FE3"/>
    <w:rsid w:val="00BF2A42"/>
    <w:rsid w:val="00BF2ECC"/>
    <w:rsid w:val="00BF5406"/>
    <w:rsid w:val="00BF551E"/>
    <w:rsid w:val="00C03D8C"/>
    <w:rsid w:val="00C055EC"/>
    <w:rsid w:val="00C0587C"/>
    <w:rsid w:val="00C10DC9"/>
    <w:rsid w:val="00C12FB3"/>
    <w:rsid w:val="00C17341"/>
    <w:rsid w:val="00C22500"/>
    <w:rsid w:val="00C249EF"/>
    <w:rsid w:val="00C24EEF"/>
    <w:rsid w:val="00C25CF6"/>
    <w:rsid w:val="00C26C36"/>
    <w:rsid w:val="00C31209"/>
    <w:rsid w:val="00C323F4"/>
    <w:rsid w:val="00C32768"/>
    <w:rsid w:val="00C3689F"/>
    <w:rsid w:val="00C43017"/>
    <w:rsid w:val="00C431DF"/>
    <w:rsid w:val="00C456BD"/>
    <w:rsid w:val="00C460B3"/>
    <w:rsid w:val="00C4751E"/>
    <w:rsid w:val="00C521F3"/>
    <w:rsid w:val="00C52613"/>
    <w:rsid w:val="00C530DC"/>
    <w:rsid w:val="00C5350D"/>
    <w:rsid w:val="00C53BCA"/>
    <w:rsid w:val="00C6123C"/>
    <w:rsid w:val="00C6311A"/>
    <w:rsid w:val="00C64614"/>
    <w:rsid w:val="00C6625E"/>
    <w:rsid w:val="00C7084D"/>
    <w:rsid w:val="00C7315E"/>
    <w:rsid w:val="00C75895"/>
    <w:rsid w:val="00C76996"/>
    <w:rsid w:val="00C83C9F"/>
    <w:rsid w:val="00C94519"/>
    <w:rsid w:val="00C94840"/>
    <w:rsid w:val="00C96D8E"/>
    <w:rsid w:val="00C97795"/>
    <w:rsid w:val="00CA27D3"/>
    <w:rsid w:val="00CA4EE3"/>
    <w:rsid w:val="00CB027F"/>
    <w:rsid w:val="00CB166E"/>
    <w:rsid w:val="00CB51A6"/>
    <w:rsid w:val="00CB5563"/>
    <w:rsid w:val="00CC0EBB"/>
    <w:rsid w:val="00CC6297"/>
    <w:rsid w:val="00CC708D"/>
    <w:rsid w:val="00CC7690"/>
    <w:rsid w:val="00CD1986"/>
    <w:rsid w:val="00CD54BF"/>
    <w:rsid w:val="00CE4D5C"/>
    <w:rsid w:val="00CE728C"/>
    <w:rsid w:val="00CF05DA"/>
    <w:rsid w:val="00CF05DD"/>
    <w:rsid w:val="00CF1499"/>
    <w:rsid w:val="00CF332B"/>
    <w:rsid w:val="00CF58EB"/>
    <w:rsid w:val="00CF6FEC"/>
    <w:rsid w:val="00D0049D"/>
    <w:rsid w:val="00D0106E"/>
    <w:rsid w:val="00D06383"/>
    <w:rsid w:val="00D065C6"/>
    <w:rsid w:val="00D12D4B"/>
    <w:rsid w:val="00D17415"/>
    <w:rsid w:val="00D20D26"/>
    <w:rsid w:val="00D20E85"/>
    <w:rsid w:val="00D219CC"/>
    <w:rsid w:val="00D224E0"/>
    <w:rsid w:val="00D23B72"/>
    <w:rsid w:val="00D24615"/>
    <w:rsid w:val="00D36C85"/>
    <w:rsid w:val="00D37842"/>
    <w:rsid w:val="00D42DC2"/>
    <w:rsid w:val="00D4302B"/>
    <w:rsid w:val="00D50E8B"/>
    <w:rsid w:val="00D516CF"/>
    <w:rsid w:val="00D537E1"/>
    <w:rsid w:val="00D53A5D"/>
    <w:rsid w:val="00D55BB2"/>
    <w:rsid w:val="00D6091A"/>
    <w:rsid w:val="00D6605A"/>
    <w:rsid w:val="00D6695F"/>
    <w:rsid w:val="00D71D9B"/>
    <w:rsid w:val="00D75644"/>
    <w:rsid w:val="00D81656"/>
    <w:rsid w:val="00D81706"/>
    <w:rsid w:val="00D82243"/>
    <w:rsid w:val="00D83721"/>
    <w:rsid w:val="00D83D87"/>
    <w:rsid w:val="00D84A6D"/>
    <w:rsid w:val="00D858AB"/>
    <w:rsid w:val="00D85C9F"/>
    <w:rsid w:val="00D86A30"/>
    <w:rsid w:val="00D87851"/>
    <w:rsid w:val="00D94FBD"/>
    <w:rsid w:val="00D95281"/>
    <w:rsid w:val="00D97CB4"/>
    <w:rsid w:val="00D97DD4"/>
    <w:rsid w:val="00D97F61"/>
    <w:rsid w:val="00DA3D21"/>
    <w:rsid w:val="00DA5A8A"/>
    <w:rsid w:val="00DB0D50"/>
    <w:rsid w:val="00DB1170"/>
    <w:rsid w:val="00DB26CD"/>
    <w:rsid w:val="00DB441C"/>
    <w:rsid w:val="00DB44AF"/>
    <w:rsid w:val="00DB703A"/>
    <w:rsid w:val="00DC1D12"/>
    <w:rsid w:val="00DC1F58"/>
    <w:rsid w:val="00DC339B"/>
    <w:rsid w:val="00DC5D40"/>
    <w:rsid w:val="00DC69A7"/>
    <w:rsid w:val="00DD09D9"/>
    <w:rsid w:val="00DD30E9"/>
    <w:rsid w:val="00DD4F47"/>
    <w:rsid w:val="00DD7FBB"/>
    <w:rsid w:val="00DE0313"/>
    <w:rsid w:val="00DE0B9F"/>
    <w:rsid w:val="00DE1A5A"/>
    <w:rsid w:val="00DE2A9E"/>
    <w:rsid w:val="00DE4238"/>
    <w:rsid w:val="00DE62A0"/>
    <w:rsid w:val="00DE657F"/>
    <w:rsid w:val="00DF1218"/>
    <w:rsid w:val="00DF6462"/>
    <w:rsid w:val="00E00015"/>
    <w:rsid w:val="00E02FA0"/>
    <w:rsid w:val="00E036DC"/>
    <w:rsid w:val="00E10454"/>
    <w:rsid w:val="00E112E5"/>
    <w:rsid w:val="00E122D8"/>
    <w:rsid w:val="00E12CC8"/>
    <w:rsid w:val="00E15352"/>
    <w:rsid w:val="00E21CC7"/>
    <w:rsid w:val="00E2328F"/>
    <w:rsid w:val="00E24D9E"/>
    <w:rsid w:val="00E25849"/>
    <w:rsid w:val="00E30C1A"/>
    <w:rsid w:val="00E3197E"/>
    <w:rsid w:val="00E342F8"/>
    <w:rsid w:val="00E351ED"/>
    <w:rsid w:val="00E3571A"/>
    <w:rsid w:val="00E37B76"/>
    <w:rsid w:val="00E42B19"/>
    <w:rsid w:val="00E6034B"/>
    <w:rsid w:val="00E62C3B"/>
    <w:rsid w:val="00E6549E"/>
    <w:rsid w:val="00E65EDE"/>
    <w:rsid w:val="00E70F81"/>
    <w:rsid w:val="00E73830"/>
    <w:rsid w:val="00E74166"/>
    <w:rsid w:val="00E76116"/>
    <w:rsid w:val="00E77055"/>
    <w:rsid w:val="00E77460"/>
    <w:rsid w:val="00E83ABC"/>
    <w:rsid w:val="00E844F2"/>
    <w:rsid w:val="00E846C9"/>
    <w:rsid w:val="00E90AD0"/>
    <w:rsid w:val="00E92FCB"/>
    <w:rsid w:val="00E94FA6"/>
    <w:rsid w:val="00E97969"/>
    <w:rsid w:val="00EA142C"/>
    <w:rsid w:val="00EA147F"/>
    <w:rsid w:val="00EA4A27"/>
    <w:rsid w:val="00EA4FA6"/>
    <w:rsid w:val="00EA6EEB"/>
    <w:rsid w:val="00EB1A25"/>
    <w:rsid w:val="00EC26E5"/>
    <w:rsid w:val="00EC2A62"/>
    <w:rsid w:val="00EC7363"/>
    <w:rsid w:val="00ED03AB"/>
    <w:rsid w:val="00ED1963"/>
    <w:rsid w:val="00ED1CD4"/>
    <w:rsid w:val="00ED1D2B"/>
    <w:rsid w:val="00ED64B5"/>
    <w:rsid w:val="00EE1879"/>
    <w:rsid w:val="00EE7CCA"/>
    <w:rsid w:val="00EF595A"/>
    <w:rsid w:val="00F01BDF"/>
    <w:rsid w:val="00F06E53"/>
    <w:rsid w:val="00F07F82"/>
    <w:rsid w:val="00F16A14"/>
    <w:rsid w:val="00F362D7"/>
    <w:rsid w:val="00F37877"/>
    <w:rsid w:val="00F37D7B"/>
    <w:rsid w:val="00F5314C"/>
    <w:rsid w:val="00F536B2"/>
    <w:rsid w:val="00F5688C"/>
    <w:rsid w:val="00F60048"/>
    <w:rsid w:val="00F61F65"/>
    <w:rsid w:val="00F635DD"/>
    <w:rsid w:val="00F6627B"/>
    <w:rsid w:val="00F70121"/>
    <w:rsid w:val="00F7336E"/>
    <w:rsid w:val="00F734F2"/>
    <w:rsid w:val="00F75052"/>
    <w:rsid w:val="00F75C10"/>
    <w:rsid w:val="00F76873"/>
    <w:rsid w:val="00F77814"/>
    <w:rsid w:val="00F804D3"/>
    <w:rsid w:val="00F80CA5"/>
    <w:rsid w:val="00F816CB"/>
    <w:rsid w:val="00F81CD2"/>
    <w:rsid w:val="00F82641"/>
    <w:rsid w:val="00F82FEB"/>
    <w:rsid w:val="00F90F18"/>
    <w:rsid w:val="00F92647"/>
    <w:rsid w:val="00F937E4"/>
    <w:rsid w:val="00F95EE7"/>
    <w:rsid w:val="00FA25F9"/>
    <w:rsid w:val="00FA39E6"/>
    <w:rsid w:val="00FA7BC9"/>
    <w:rsid w:val="00FB00C1"/>
    <w:rsid w:val="00FB2B03"/>
    <w:rsid w:val="00FB378E"/>
    <w:rsid w:val="00FB37F1"/>
    <w:rsid w:val="00FB47C0"/>
    <w:rsid w:val="00FB501B"/>
    <w:rsid w:val="00FB7129"/>
    <w:rsid w:val="00FB719A"/>
    <w:rsid w:val="00FB7770"/>
    <w:rsid w:val="00FC1DA1"/>
    <w:rsid w:val="00FC6C46"/>
    <w:rsid w:val="00FD2408"/>
    <w:rsid w:val="00FD2F26"/>
    <w:rsid w:val="00FD315B"/>
    <w:rsid w:val="00FD3B91"/>
    <w:rsid w:val="00FD48FE"/>
    <w:rsid w:val="00FD576B"/>
    <w:rsid w:val="00FD579E"/>
    <w:rsid w:val="00FD6845"/>
    <w:rsid w:val="00FE1D18"/>
    <w:rsid w:val="00FE1E53"/>
    <w:rsid w:val="00FE4516"/>
    <w:rsid w:val="00FE64C8"/>
    <w:rsid w:val="00FE6DE7"/>
    <w:rsid w:val="00FE75EF"/>
    <w:rsid w:val="00FF3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B51A6"/>
    <w:pPr>
      <w:snapToGrid w:val="0"/>
      <w:jc w:val="left"/>
    </w:pPr>
    <w:rPr>
      <w:sz w:val="20"/>
    </w:rPr>
  </w:style>
  <w:style w:type="character" w:customStyle="1" w:styleId="afd">
    <w:name w:val="註腳文字 字元"/>
    <w:basedOn w:val="a7"/>
    <w:link w:val="afc"/>
    <w:uiPriority w:val="99"/>
    <w:rsid w:val="00CB51A6"/>
    <w:rPr>
      <w:rFonts w:ascii="標楷體" w:eastAsia="標楷體"/>
      <w:kern w:val="2"/>
    </w:rPr>
  </w:style>
  <w:style w:type="character" w:styleId="afe">
    <w:name w:val="footnote reference"/>
    <w:basedOn w:val="a7"/>
    <w:uiPriority w:val="99"/>
    <w:semiHidden/>
    <w:unhideWhenUsed/>
    <w:rsid w:val="00CB51A6"/>
    <w:rPr>
      <w:vertAlign w:val="superscript"/>
    </w:rPr>
  </w:style>
  <w:style w:type="paragraph" w:styleId="aff">
    <w:name w:val="Body Text"/>
    <w:basedOn w:val="a6"/>
    <w:link w:val="aff0"/>
    <w:uiPriority w:val="99"/>
    <w:semiHidden/>
    <w:unhideWhenUsed/>
    <w:rsid w:val="005D755F"/>
    <w:pPr>
      <w:spacing w:after="120"/>
    </w:pPr>
  </w:style>
  <w:style w:type="character" w:customStyle="1" w:styleId="aff0">
    <w:name w:val="本文 字元"/>
    <w:basedOn w:val="a7"/>
    <w:link w:val="aff"/>
    <w:uiPriority w:val="99"/>
    <w:semiHidden/>
    <w:rsid w:val="005D755F"/>
    <w:rPr>
      <w:rFonts w:ascii="標楷體" w:eastAsia="標楷體"/>
      <w:kern w:val="2"/>
      <w:sz w:val="32"/>
    </w:rPr>
  </w:style>
  <w:style w:type="character" w:customStyle="1" w:styleId="10">
    <w:name w:val="標題 1 字元"/>
    <w:basedOn w:val="a7"/>
    <w:link w:val="1"/>
    <w:rsid w:val="004217F3"/>
    <w:rPr>
      <w:rFonts w:ascii="標楷體" w:eastAsia="標楷體" w:hAnsi="Arial"/>
      <w:bCs/>
      <w:kern w:val="32"/>
      <w:sz w:val="32"/>
      <w:szCs w:val="52"/>
    </w:rPr>
  </w:style>
  <w:style w:type="character" w:customStyle="1" w:styleId="30">
    <w:name w:val="標題 3 字元"/>
    <w:basedOn w:val="a7"/>
    <w:link w:val="3"/>
    <w:rsid w:val="004217F3"/>
    <w:rPr>
      <w:rFonts w:ascii="標楷體" w:eastAsia="標楷體" w:hAnsi="Arial"/>
      <w:bCs/>
      <w:kern w:val="32"/>
      <w:sz w:val="32"/>
      <w:szCs w:val="36"/>
    </w:rPr>
  </w:style>
  <w:style w:type="character" w:customStyle="1" w:styleId="40">
    <w:name w:val="標題 4 字元"/>
    <w:basedOn w:val="a7"/>
    <w:link w:val="4"/>
    <w:rsid w:val="004217F3"/>
    <w:rPr>
      <w:rFonts w:ascii="標楷體" w:eastAsia="標楷體" w:hAnsi="Arial"/>
      <w:kern w:val="32"/>
      <w:sz w:val="32"/>
      <w:szCs w:val="36"/>
    </w:rPr>
  </w:style>
  <w:style w:type="character" w:customStyle="1" w:styleId="50">
    <w:name w:val="標題 5 字元"/>
    <w:basedOn w:val="a7"/>
    <w:link w:val="5"/>
    <w:rsid w:val="004217F3"/>
    <w:rPr>
      <w:rFonts w:ascii="標楷體" w:eastAsia="標楷體" w:hAnsi="Arial"/>
      <w:bCs/>
      <w:kern w:val="32"/>
      <w:sz w:val="32"/>
      <w:szCs w:val="36"/>
    </w:rPr>
  </w:style>
  <w:style w:type="character" w:customStyle="1" w:styleId="60">
    <w:name w:val="標題 6 字元"/>
    <w:basedOn w:val="a7"/>
    <w:link w:val="6"/>
    <w:rsid w:val="004217F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E3DBA-6071-4961-829B-99A4F12E9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2013</Words>
  <Characters>11477</Characters>
  <Application>Microsoft Office Word</Application>
  <DocSecurity>0</DocSecurity>
  <Lines>95</Lines>
  <Paragraphs>26</Paragraphs>
  <ScaleCrop>false</ScaleCrop>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2024-12-06T09:24:00Z</dcterms:created>
  <dcterms:modified xsi:type="dcterms:W3CDTF">2024-12-12T09:47:00Z</dcterms:modified>
  <cp:contentStatus/>
</cp:coreProperties>
</file>