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D6663" w14:textId="77777777" w:rsidR="005A667D" w:rsidRPr="00F600C2" w:rsidRDefault="00A72EA6" w:rsidP="00A63927">
      <w:pPr>
        <w:pStyle w:val="af3"/>
        <w:overflowPunct w:val="0"/>
        <w:rPr>
          <w:rFonts w:hAnsi="標楷體"/>
        </w:rPr>
      </w:pPr>
      <w:r w:rsidRPr="00F600C2">
        <w:rPr>
          <w:rFonts w:hAnsi="標楷體" w:hint="eastAsia"/>
        </w:rPr>
        <w:t>調查報告</w:t>
      </w:r>
    </w:p>
    <w:p w14:paraId="42117689" w14:textId="77777777" w:rsidR="005A667D" w:rsidRPr="00F600C2" w:rsidRDefault="005A667D" w:rsidP="00A63927">
      <w:pPr>
        <w:pStyle w:val="1"/>
        <w:widowControl w:val="0"/>
        <w:numPr>
          <w:ilvl w:val="0"/>
          <w:numId w:val="8"/>
        </w:numPr>
        <w:kinsoku w:val="0"/>
        <w:overflowPunct w:val="0"/>
        <w:ind w:left="2380" w:hanging="2380"/>
        <w:rPr>
          <w:rFonts w:hAnsi="標楷體"/>
        </w:rPr>
      </w:pPr>
      <w:r w:rsidRPr="00F600C2">
        <w:rPr>
          <w:rFonts w:hAnsi="標楷體" w:hint="eastAsia"/>
          <w:b/>
        </w:rPr>
        <w:t>案　　由：</w:t>
      </w:r>
      <w:proofErr w:type="gramStart"/>
      <w:r w:rsidR="00C368C4" w:rsidRPr="00C368C4">
        <w:rPr>
          <w:rFonts w:hAnsi="標楷體" w:hint="eastAsia"/>
        </w:rPr>
        <w:t>據訴</w:t>
      </w:r>
      <w:proofErr w:type="gramEnd"/>
      <w:r w:rsidR="00C368C4" w:rsidRPr="00C368C4">
        <w:rPr>
          <w:rFonts w:hAnsi="標楷體" w:hint="eastAsia"/>
        </w:rPr>
        <w:t>，</w:t>
      </w:r>
      <w:bookmarkStart w:id="0" w:name="_Hlk179376508"/>
      <w:r w:rsidR="00C368C4" w:rsidRPr="00C368C4">
        <w:rPr>
          <w:rFonts w:hAnsi="標楷體" w:hint="eastAsia"/>
        </w:rPr>
        <w:t>新竹縣亞太美國學校疑違法設立、招生、逃漏稅，且取得公有土地地上權，獲得鉅額貸款，新竹縣政府</w:t>
      </w:r>
      <w:proofErr w:type="gramStart"/>
      <w:r w:rsidR="00C368C4" w:rsidRPr="00C368C4">
        <w:rPr>
          <w:rFonts w:hAnsi="標楷體" w:hint="eastAsia"/>
        </w:rPr>
        <w:t>疑均</w:t>
      </w:r>
      <w:proofErr w:type="gramEnd"/>
      <w:r w:rsidR="00C368C4" w:rsidRPr="00C368C4">
        <w:rPr>
          <w:rFonts w:hAnsi="標楷體" w:hint="eastAsia"/>
        </w:rPr>
        <w:t>未予詳查，涉有不當</w:t>
      </w:r>
      <w:proofErr w:type="gramStart"/>
      <w:r w:rsidR="00C368C4" w:rsidRPr="00C368C4">
        <w:rPr>
          <w:rFonts w:hAnsi="標楷體" w:hint="eastAsia"/>
        </w:rPr>
        <w:t>等情</w:t>
      </w:r>
      <w:proofErr w:type="gramEnd"/>
      <w:r w:rsidR="00C368C4" w:rsidRPr="00C368C4">
        <w:rPr>
          <w:rFonts w:hAnsi="標楷體" w:hint="eastAsia"/>
        </w:rPr>
        <w:t>案。</w:t>
      </w:r>
      <w:bookmarkEnd w:id="0"/>
    </w:p>
    <w:p w14:paraId="67952407" w14:textId="77777777" w:rsidR="00CF16DD" w:rsidRPr="00F600C2" w:rsidRDefault="00CF16DD" w:rsidP="00A63927">
      <w:pPr>
        <w:pStyle w:val="1"/>
        <w:widowControl w:val="0"/>
        <w:numPr>
          <w:ilvl w:val="0"/>
          <w:numId w:val="8"/>
        </w:numPr>
        <w:kinsoku w:val="0"/>
        <w:overflowPunct w:val="0"/>
        <w:ind w:left="2380" w:hanging="2380"/>
        <w:rPr>
          <w:rFonts w:hAnsi="標楷體"/>
          <w:b/>
          <w:szCs w:val="32"/>
        </w:rPr>
      </w:pPr>
      <w:r w:rsidRPr="00F600C2">
        <w:rPr>
          <w:rFonts w:hAnsi="標楷體" w:hint="eastAsia"/>
          <w:b/>
          <w:szCs w:val="32"/>
        </w:rPr>
        <w:t>調查意見：</w:t>
      </w:r>
    </w:p>
    <w:p w14:paraId="5F941235" w14:textId="77777777" w:rsidR="00CC7606" w:rsidRPr="00F600C2" w:rsidRDefault="00A56721" w:rsidP="00A63927">
      <w:pPr>
        <w:pStyle w:val="12"/>
        <w:overflowPunct w:val="0"/>
        <w:spacing w:afterLines="30" w:after="137"/>
        <w:ind w:left="680" w:firstLine="680"/>
        <w:rPr>
          <w:rFonts w:hAnsi="標楷體"/>
        </w:rPr>
      </w:pPr>
      <w:proofErr w:type="gramStart"/>
      <w:r w:rsidRPr="00A56721">
        <w:rPr>
          <w:rFonts w:hAnsi="標楷體" w:hint="eastAsia"/>
        </w:rPr>
        <w:t>據訴</w:t>
      </w:r>
      <w:proofErr w:type="gramEnd"/>
      <w:r w:rsidRPr="00A56721">
        <w:rPr>
          <w:rFonts w:hAnsi="標楷體" w:hint="eastAsia"/>
        </w:rPr>
        <w:t>，</w:t>
      </w:r>
      <w:r w:rsidR="0092445E">
        <w:rPr>
          <w:rFonts w:hAnsi="標楷體" w:hint="eastAsia"/>
        </w:rPr>
        <w:t>「</w:t>
      </w:r>
      <w:r w:rsidRPr="00A56721">
        <w:rPr>
          <w:rFonts w:hAnsi="標楷體" w:hint="eastAsia"/>
        </w:rPr>
        <w:t>新竹縣亞太美國學校</w:t>
      </w:r>
      <w:r w:rsidR="0092445E">
        <w:rPr>
          <w:rFonts w:hAnsi="標楷體"/>
        </w:rPr>
        <w:t>」</w:t>
      </w:r>
      <w:r w:rsidRPr="00A56721">
        <w:rPr>
          <w:rFonts w:hAnsi="標楷體" w:hint="eastAsia"/>
        </w:rPr>
        <w:t>疑違法設立、招生、逃漏稅，且取得公有土地地上權，獲得鉅額貸款，新竹縣政府</w:t>
      </w:r>
      <w:proofErr w:type="gramStart"/>
      <w:r w:rsidRPr="00A56721">
        <w:rPr>
          <w:rFonts w:hAnsi="標楷體" w:hint="eastAsia"/>
        </w:rPr>
        <w:t>疑均</w:t>
      </w:r>
      <w:proofErr w:type="gramEnd"/>
      <w:r w:rsidRPr="00A56721">
        <w:rPr>
          <w:rFonts w:hAnsi="標楷體" w:hint="eastAsia"/>
        </w:rPr>
        <w:t>未予詳查，涉有不當等情</w:t>
      </w:r>
      <w:r w:rsidR="0033705A" w:rsidRPr="00F600C2">
        <w:rPr>
          <w:rFonts w:hAnsi="標楷體" w:hint="eastAsia"/>
        </w:rPr>
        <w:t>。</w:t>
      </w:r>
      <w:r w:rsidR="00363CEB" w:rsidRPr="00F600C2">
        <w:rPr>
          <w:rFonts w:hAnsi="標楷體" w:hint="eastAsia"/>
        </w:rPr>
        <w:t>案</w:t>
      </w:r>
      <w:r w:rsidR="003919C4" w:rsidRPr="003919C4">
        <w:rPr>
          <w:rFonts w:hAnsi="標楷體" w:hint="eastAsia"/>
        </w:rPr>
        <w:t>經本院調閱新竹縣政府、教育部卷證資料，並於民國(下同)113年7月12日邀請教育部到院簡報及座談，113年8月1日赴「亞太美國學校」、「新竹縣亞太美國學校」現地履</w:t>
      </w:r>
      <w:proofErr w:type="gramStart"/>
      <w:r w:rsidR="003919C4" w:rsidRPr="003919C4">
        <w:rPr>
          <w:rFonts w:hAnsi="標楷體" w:hint="eastAsia"/>
        </w:rPr>
        <w:t>勘</w:t>
      </w:r>
      <w:proofErr w:type="gramEnd"/>
      <w:r w:rsidR="003919C4" w:rsidRPr="003919C4">
        <w:rPr>
          <w:rFonts w:hAnsi="標楷體" w:hint="eastAsia"/>
        </w:rPr>
        <w:t>、聽取新竹縣政府簡報及座談，</w:t>
      </w:r>
      <w:r w:rsidR="00363CEB" w:rsidRPr="00F600C2">
        <w:rPr>
          <w:rFonts w:hAnsi="標楷體" w:hint="eastAsia"/>
        </w:rPr>
        <w:t>全案已調查完畢，</w:t>
      </w:r>
      <w:proofErr w:type="gramStart"/>
      <w:r w:rsidR="00363CEB" w:rsidRPr="00F600C2">
        <w:rPr>
          <w:rFonts w:hAnsi="標楷體" w:hint="eastAsia"/>
        </w:rPr>
        <w:t>列述調</w:t>
      </w:r>
      <w:proofErr w:type="gramEnd"/>
      <w:r w:rsidR="00363CEB" w:rsidRPr="00F600C2">
        <w:rPr>
          <w:rFonts w:hAnsi="標楷體" w:hint="eastAsia"/>
        </w:rPr>
        <w:t>查意見如下：</w:t>
      </w:r>
    </w:p>
    <w:p w14:paraId="4E8B6A26" w14:textId="4A5992F3" w:rsidR="004B7EE9" w:rsidRPr="00245781" w:rsidRDefault="00F60533" w:rsidP="00A63927">
      <w:pPr>
        <w:pStyle w:val="2"/>
        <w:overflowPunct w:val="0"/>
        <w:ind w:left="1020" w:hanging="680"/>
        <w:rPr>
          <w:rFonts w:hAnsi="標楷體"/>
          <w:b/>
        </w:rPr>
      </w:pPr>
      <w:r w:rsidRPr="00245781">
        <w:rPr>
          <w:rFonts w:hAnsi="標楷體" w:hint="eastAsia"/>
          <w:b/>
        </w:rPr>
        <w:t>新竹縣政府</w:t>
      </w:r>
      <w:r w:rsidR="00691F10" w:rsidRPr="00245781">
        <w:rPr>
          <w:rFonts w:hAnsi="標楷體" w:hint="eastAsia"/>
          <w:b/>
        </w:rPr>
        <w:t>未考量地區需要、學校分布及學生來源等因素，於</w:t>
      </w:r>
      <w:r w:rsidR="00691F10" w:rsidRPr="00245781">
        <w:rPr>
          <w:rFonts w:hAnsi="標楷體"/>
          <w:b/>
        </w:rPr>
        <w:t>106年5月5日</w:t>
      </w:r>
      <w:r w:rsidR="00691F10" w:rsidRPr="00245781">
        <w:rPr>
          <w:rFonts w:hAnsi="標楷體" w:hint="eastAsia"/>
          <w:b/>
        </w:rPr>
        <w:t>核准「新竹縣亞太美國學校」</w:t>
      </w:r>
      <w:r w:rsidR="00691F10" w:rsidRPr="00245781">
        <w:rPr>
          <w:rFonts w:hAnsi="標楷體"/>
          <w:b/>
        </w:rPr>
        <w:t>籌設</w:t>
      </w:r>
      <w:r w:rsidR="00245781" w:rsidRPr="00245781">
        <w:rPr>
          <w:rFonts w:hAnsi="標楷體" w:hint="eastAsia"/>
          <w:b/>
        </w:rPr>
        <w:t>後</w:t>
      </w:r>
      <w:r w:rsidR="00691F10" w:rsidRPr="00245781">
        <w:rPr>
          <w:rFonts w:hAnsi="標楷體" w:hint="eastAsia"/>
          <w:b/>
        </w:rPr>
        <w:t>，</w:t>
      </w:r>
      <w:r w:rsidR="00245781" w:rsidRPr="00245781">
        <w:rPr>
          <w:rFonts w:hAnsi="標楷體" w:hint="eastAsia"/>
          <w:b/>
        </w:rPr>
        <w:t>又</w:t>
      </w:r>
      <w:r w:rsidR="00691F10" w:rsidRPr="00245781">
        <w:rPr>
          <w:rFonts w:hAnsi="標楷體" w:hint="eastAsia"/>
          <w:b/>
        </w:rPr>
        <w:t>於</w:t>
      </w:r>
      <w:r w:rsidR="00691F10" w:rsidRPr="00245781">
        <w:rPr>
          <w:rFonts w:hAnsi="標楷體"/>
          <w:b/>
        </w:rPr>
        <w:t>107年6月21日</w:t>
      </w:r>
      <w:r w:rsidR="00691F10" w:rsidRPr="00245781">
        <w:rPr>
          <w:rFonts w:hAnsi="標楷體" w:hint="eastAsia"/>
          <w:b/>
        </w:rPr>
        <w:t>核准</w:t>
      </w:r>
      <w:r w:rsidRPr="00245781">
        <w:rPr>
          <w:rFonts w:hAnsi="標楷體" w:hint="eastAsia"/>
          <w:b/>
        </w:rPr>
        <w:t>「亞太美國學校」遷入該縣同址立案，然因兩</w:t>
      </w:r>
      <w:proofErr w:type="gramStart"/>
      <w:r w:rsidRPr="00245781">
        <w:rPr>
          <w:rFonts w:hAnsi="標楷體" w:hint="eastAsia"/>
          <w:b/>
        </w:rPr>
        <w:t>校均為美國學校</w:t>
      </w:r>
      <w:proofErr w:type="gramEnd"/>
      <w:r w:rsidRPr="00245781">
        <w:rPr>
          <w:rFonts w:hAnsi="標楷體" w:hint="eastAsia"/>
          <w:b/>
        </w:rPr>
        <w:t>、校名相近且招生規模</w:t>
      </w:r>
      <w:r w:rsidR="00245781" w:rsidRPr="00245781">
        <w:rPr>
          <w:rFonts w:hAnsi="標楷體" w:hint="eastAsia"/>
          <w:b/>
        </w:rPr>
        <w:t>及董事會、校長組成幾乎相同</w:t>
      </w:r>
      <w:r w:rsidRPr="00245781">
        <w:rPr>
          <w:rFonts w:hAnsi="標楷體" w:hint="eastAsia"/>
          <w:b/>
        </w:rPr>
        <w:t>，衍生「</w:t>
      </w:r>
      <w:bookmarkStart w:id="1" w:name="_Hlk179376648"/>
      <w:r w:rsidRPr="00245781">
        <w:rPr>
          <w:rFonts w:hAnsi="標楷體" w:hint="eastAsia"/>
          <w:b/>
        </w:rPr>
        <w:t>一址兩校</w:t>
      </w:r>
      <w:bookmarkEnd w:id="1"/>
      <w:r w:rsidRPr="00245781">
        <w:rPr>
          <w:rFonts w:hAnsi="標楷體" w:hint="eastAsia"/>
          <w:b/>
        </w:rPr>
        <w:t>」亂象</w:t>
      </w:r>
      <w:r w:rsidR="000E06D0">
        <w:rPr>
          <w:rFonts w:hAnsi="標楷體" w:hint="eastAsia"/>
          <w:b/>
        </w:rPr>
        <w:t>。</w:t>
      </w:r>
      <w:r w:rsidRPr="00245781">
        <w:rPr>
          <w:rFonts w:hAnsi="標楷體" w:hint="eastAsia"/>
          <w:b/>
        </w:rPr>
        <w:t>加上兩校招生人數遠低於預期，</w:t>
      </w:r>
      <w:r w:rsidR="00C805AA" w:rsidRPr="00245781">
        <w:rPr>
          <w:rFonts w:hAnsi="標楷體" w:hint="eastAsia"/>
          <w:b/>
        </w:rPr>
        <w:t>以113學年度為例，</w:t>
      </w:r>
      <w:r w:rsidRPr="00245781">
        <w:rPr>
          <w:rFonts w:hAnsi="標楷體" w:hint="eastAsia"/>
          <w:b/>
        </w:rPr>
        <w:t>僅為核定名額之</w:t>
      </w:r>
      <w:r w:rsidR="00C805AA" w:rsidRPr="00245781">
        <w:rPr>
          <w:rFonts w:hAnsi="標楷體" w:hint="eastAsia"/>
          <w:b/>
        </w:rPr>
        <w:t>21.69％及3.46％</w:t>
      </w:r>
      <w:r w:rsidRPr="00245781">
        <w:rPr>
          <w:rFonts w:hAnsi="標楷體" w:hint="eastAsia"/>
          <w:b/>
        </w:rPr>
        <w:t>，不僅辦學績效</w:t>
      </w:r>
      <w:proofErr w:type="gramStart"/>
      <w:r w:rsidRPr="00245781">
        <w:rPr>
          <w:rFonts w:hAnsi="標楷體" w:hint="eastAsia"/>
          <w:b/>
        </w:rPr>
        <w:t>不</w:t>
      </w:r>
      <w:proofErr w:type="gramEnd"/>
      <w:r w:rsidRPr="00245781">
        <w:rPr>
          <w:rFonts w:hAnsi="標楷體" w:hint="eastAsia"/>
          <w:b/>
        </w:rPr>
        <w:t>彰，更無法發揮</w:t>
      </w:r>
      <w:bookmarkStart w:id="2" w:name="_Hlk181109906"/>
      <w:r w:rsidR="004B7A58" w:rsidRPr="00245781">
        <w:rPr>
          <w:rFonts w:hAnsi="標楷體" w:hint="eastAsia"/>
          <w:b/>
        </w:rPr>
        <w:t>公</w:t>
      </w:r>
      <w:r w:rsidR="009A042D">
        <w:rPr>
          <w:rFonts w:hAnsi="標楷體" w:hint="eastAsia"/>
          <w:b/>
        </w:rPr>
        <w:t>有土</w:t>
      </w:r>
      <w:r w:rsidRPr="00245781">
        <w:rPr>
          <w:rFonts w:hAnsi="標楷體" w:hint="eastAsia"/>
          <w:b/>
        </w:rPr>
        <w:t>地</w:t>
      </w:r>
      <w:bookmarkEnd w:id="2"/>
      <w:r w:rsidRPr="00245781">
        <w:rPr>
          <w:rFonts w:hAnsi="標楷體" w:hint="eastAsia"/>
          <w:b/>
        </w:rPr>
        <w:t>應有效益</w:t>
      </w:r>
      <w:r w:rsidR="00245781" w:rsidRPr="00245781">
        <w:rPr>
          <w:rFonts w:hAnsi="標楷體" w:hint="eastAsia"/>
          <w:b/>
        </w:rPr>
        <w:t>。鑒於「新竹縣亞太美國學校」、「亞太美國學校」</w:t>
      </w:r>
      <w:r w:rsidR="00245781" w:rsidRPr="000E06D0">
        <w:rPr>
          <w:rFonts w:hAnsi="標楷體" w:hint="eastAsia"/>
          <w:b/>
        </w:rPr>
        <w:t>合併計畫業經核准，新竹縣政府允應確實督促該</w:t>
      </w:r>
      <w:r w:rsidR="009A042D">
        <w:rPr>
          <w:rFonts w:hAnsi="標楷體" w:hint="eastAsia"/>
          <w:b/>
        </w:rPr>
        <w:t>二</w:t>
      </w:r>
      <w:r w:rsidR="00245781" w:rsidRPr="000E06D0">
        <w:rPr>
          <w:rFonts w:hAnsi="標楷體" w:hint="eastAsia"/>
          <w:b/>
        </w:rPr>
        <w:t>校合併委員會於3年內完成合併及立案</w:t>
      </w:r>
      <w:r w:rsidR="000E06D0" w:rsidRPr="000E06D0">
        <w:rPr>
          <w:rFonts w:hAnsi="標楷體" w:hint="eastAsia"/>
          <w:b/>
        </w:rPr>
        <w:t>，</w:t>
      </w:r>
      <w:r w:rsidR="000E06D0">
        <w:rPr>
          <w:rFonts w:hAnsi="標楷體" w:hint="eastAsia"/>
          <w:b/>
        </w:rPr>
        <w:t>加速</w:t>
      </w:r>
      <w:r w:rsidR="000E06D0" w:rsidRPr="000E06D0">
        <w:rPr>
          <w:rFonts w:hAnsi="標楷體" w:hint="eastAsia"/>
          <w:b/>
        </w:rPr>
        <w:t>提升辦學績效、</w:t>
      </w:r>
      <w:r w:rsidR="000E06D0">
        <w:rPr>
          <w:rFonts w:hAnsi="標楷體" w:hint="eastAsia"/>
          <w:b/>
        </w:rPr>
        <w:t>發揮</w:t>
      </w:r>
      <w:r w:rsidR="009A042D" w:rsidRPr="00245781">
        <w:rPr>
          <w:rFonts w:hAnsi="標楷體" w:hint="eastAsia"/>
          <w:b/>
        </w:rPr>
        <w:t>公</w:t>
      </w:r>
      <w:r w:rsidR="009A042D">
        <w:rPr>
          <w:rFonts w:hAnsi="標楷體" w:hint="eastAsia"/>
          <w:b/>
        </w:rPr>
        <w:t>有土</w:t>
      </w:r>
      <w:r w:rsidR="009A042D" w:rsidRPr="00245781">
        <w:rPr>
          <w:rFonts w:hAnsi="標楷體" w:hint="eastAsia"/>
          <w:b/>
        </w:rPr>
        <w:t>地</w:t>
      </w:r>
      <w:r w:rsidR="000E06D0">
        <w:rPr>
          <w:rFonts w:hAnsi="標楷體" w:hint="eastAsia"/>
          <w:b/>
        </w:rPr>
        <w:t>使用</w:t>
      </w:r>
      <w:r w:rsidR="000E06D0" w:rsidRPr="00245781">
        <w:rPr>
          <w:rFonts w:hAnsi="標楷體" w:hint="eastAsia"/>
          <w:b/>
        </w:rPr>
        <w:t>效益</w:t>
      </w:r>
      <w:r w:rsidR="000E06D0">
        <w:rPr>
          <w:rFonts w:hAnsi="標楷體" w:hint="eastAsia"/>
          <w:b/>
        </w:rPr>
        <w:t>，以</w:t>
      </w:r>
      <w:r w:rsidR="00194FB9" w:rsidRPr="00245781">
        <w:rPr>
          <w:rFonts w:hAnsi="標楷體" w:hint="eastAsia"/>
          <w:b/>
        </w:rPr>
        <w:t>增進地方民眾福祉</w:t>
      </w:r>
      <w:r w:rsidRPr="00245781">
        <w:rPr>
          <w:rFonts w:hAnsi="標楷體" w:hint="eastAsia"/>
          <w:b/>
        </w:rPr>
        <w:t>。</w:t>
      </w:r>
      <w:r w:rsidR="004138E2" w:rsidRPr="004138E2">
        <w:rPr>
          <w:rFonts w:hAnsi="標楷體" w:hint="eastAsia"/>
          <w:b/>
        </w:rPr>
        <w:t>教育部亦應明確規範外國僑民學校遷校要冠以遷入所在</w:t>
      </w:r>
      <w:r w:rsidR="004138E2" w:rsidRPr="004138E2">
        <w:rPr>
          <w:rFonts w:hAnsi="標楷體" w:hint="eastAsia"/>
          <w:b/>
        </w:rPr>
        <w:lastRenderedPageBreak/>
        <w:t>地直轄市或縣(市)名稱，以周延相關法令規範，</w:t>
      </w:r>
      <w:proofErr w:type="gramStart"/>
      <w:r w:rsidR="004138E2" w:rsidRPr="004138E2">
        <w:rPr>
          <w:rFonts w:hAnsi="標楷體" w:hint="eastAsia"/>
          <w:b/>
        </w:rPr>
        <w:t>俾</w:t>
      </w:r>
      <w:proofErr w:type="gramEnd"/>
      <w:r w:rsidR="004138E2" w:rsidRPr="004138E2">
        <w:rPr>
          <w:rFonts w:hAnsi="標楷體" w:hint="eastAsia"/>
          <w:b/>
        </w:rPr>
        <w:t>利地方政府有所遵循。</w:t>
      </w:r>
    </w:p>
    <w:p w14:paraId="5574070D" w14:textId="51332E28" w:rsidR="00A21D76" w:rsidRDefault="00A21D76" w:rsidP="00A63927">
      <w:pPr>
        <w:pStyle w:val="3"/>
        <w:overflowPunct w:val="0"/>
        <w:rPr>
          <w:rFonts w:hAnsi="標楷體"/>
        </w:rPr>
      </w:pPr>
      <w:r>
        <w:rPr>
          <w:rFonts w:hAnsi="標楷體" w:hint="eastAsia"/>
        </w:rPr>
        <w:t>按</w:t>
      </w:r>
      <w:r w:rsidRPr="00CC5A61">
        <w:rPr>
          <w:rFonts w:hAnsi="標楷體" w:hint="eastAsia"/>
        </w:rPr>
        <w:t>外國僑民學校及附設幼兒園籌設、合併及立案審核</w:t>
      </w:r>
      <w:r>
        <w:rPr>
          <w:rFonts w:hAnsi="標楷體" w:hint="eastAsia"/>
        </w:rPr>
        <w:t>，</w:t>
      </w:r>
      <w:r w:rsidRPr="00CC5A61">
        <w:rPr>
          <w:rFonts w:hAnsi="標楷體" w:hint="eastAsia"/>
        </w:rPr>
        <w:t>係</w:t>
      </w:r>
      <w:r>
        <w:rPr>
          <w:rFonts w:hAnsi="標楷體" w:hint="eastAsia"/>
        </w:rPr>
        <w:t>屬</w:t>
      </w:r>
      <w:r w:rsidRPr="00CC5A61">
        <w:rPr>
          <w:rFonts w:hAnsi="標楷體" w:hint="eastAsia"/>
        </w:rPr>
        <w:t>直轄市、縣</w:t>
      </w:r>
      <w:r>
        <w:rPr>
          <w:rFonts w:hAnsi="標楷體" w:hint="eastAsia"/>
        </w:rPr>
        <w:t>(</w:t>
      </w:r>
      <w:r w:rsidRPr="00CC5A61">
        <w:rPr>
          <w:rFonts w:hAnsi="標楷體" w:hint="eastAsia"/>
        </w:rPr>
        <w:t>市</w:t>
      </w:r>
      <w:r>
        <w:rPr>
          <w:rFonts w:hAnsi="標楷體" w:hint="eastAsia"/>
        </w:rPr>
        <w:t>)</w:t>
      </w:r>
      <w:r w:rsidRPr="00CC5A61">
        <w:rPr>
          <w:rFonts w:hAnsi="標楷體" w:hint="eastAsia"/>
        </w:rPr>
        <w:t>主管機關權管</w:t>
      </w:r>
      <w:r>
        <w:rPr>
          <w:rFonts w:hAnsi="標楷體" w:hint="eastAsia"/>
        </w:rPr>
        <w:t>。根據</w:t>
      </w:r>
      <w:r w:rsidR="00CB4DEF" w:rsidRPr="00CC5A61">
        <w:rPr>
          <w:rFonts w:hAnsi="標楷體" w:hint="eastAsia"/>
        </w:rPr>
        <w:t>私立高級中等以下外國僑民學校及附設幼兒園設立及管理辦法</w:t>
      </w:r>
      <w:r>
        <w:rPr>
          <w:rFonts w:hAnsi="標楷體" w:hint="eastAsia"/>
        </w:rPr>
        <w:t>第13條規定：「</w:t>
      </w:r>
      <w:r w:rsidRPr="00D67C50">
        <w:rPr>
          <w:rFonts w:hAnsi="標楷體" w:hint="eastAsia"/>
        </w:rPr>
        <w:t>直轄市、縣</w:t>
      </w:r>
      <w:r>
        <w:rPr>
          <w:rFonts w:hAnsi="標楷體" w:hint="eastAsia"/>
        </w:rPr>
        <w:t>(</w:t>
      </w:r>
      <w:r w:rsidRPr="00D67C50">
        <w:rPr>
          <w:rFonts w:hAnsi="標楷體" w:hint="eastAsia"/>
        </w:rPr>
        <w:t>市</w:t>
      </w:r>
      <w:r>
        <w:rPr>
          <w:rFonts w:hAnsi="標楷體" w:hint="eastAsia"/>
        </w:rPr>
        <w:t>)</w:t>
      </w:r>
      <w:r w:rsidRPr="00D67C50">
        <w:rPr>
          <w:rFonts w:hAnsi="標楷體" w:hint="eastAsia"/>
        </w:rPr>
        <w:t>主管機關審核外國僑民學校之籌設，應依本辦法相關規定，並考量地區需要、學校分布及學生來源等因素。</w:t>
      </w:r>
      <w:r w:rsidRPr="00D67C50">
        <w:rPr>
          <w:rFonts w:hAnsi="標楷體"/>
        </w:rPr>
        <w:t>」</w:t>
      </w:r>
      <w:r w:rsidR="00E87015">
        <w:rPr>
          <w:rFonts w:hAnsi="標楷體" w:hint="eastAsia"/>
        </w:rPr>
        <w:t>第26條規定：「</w:t>
      </w:r>
      <w:r w:rsidR="00E87015" w:rsidRPr="00CF4ACC">
        <w:rPr>
          <w:rFonts w:hAnsi="標楷體" w:hint="eastAsia"/>
        </w:rPr>
        <w:t>外國僑民學校得考量其原有資源、條件及發展重點，進行合併規劃。</w:t>
      </w:r>
      <w:r w:rsidR="00E87015">
        <w:rPr>
          <w:rFonts w:hAnsi="標楷體"/>
        </w:rPr>
        <w:t>」</w:t>
      </w:r>
      <w:r w:rsidR="00E87015">
        <w:rPr>
          <w:rFonts w:hAnsi="標楷體" w:hint="eastAsia"/>
        </w:rPr>
        <w:t>第30條規定：「</w:t>
      </w:r>
      <w:r w:rsidR="00E87015" w:rsidRPr="00093DC3">
        <w:rPr>
          <w:rFonts w:hAnsi="標楷體" w:hint="eastAsia"/>
        </w:rPr>
        <w:t>外國僑民學校之合併經直轄市、縣</w:t>
      </w:r>
      <w:r w:rsidR="00E87015">
        <w:rPr>
          <w:rFonts w:hAnsi="標楷體" w:hint="eastAsia"/>
        </w:rPr>
        <w:t>(</w:t>
      </w:r>
      <w:r w:rsidR="00E87015" w:rsidRPr="00093DC3">
        <w:rPr>
          <w:rFonts w:hAnsi="標楷體" w:hint="eastAsia"/>
        </w:rPr>
        <w:t>市</w:t>
      </w:r>
      <w:r w:rsidR="00E87015">
        <w:rPr>
          <w:rFonts w:hAnsi="標楷體" w:hint="eastAsia"/>
        </w:rPr>
        <w:t>)</w:t>
      </w:r>
      <w:r w:rsidR="00E87015" w:rsidRPr="00093DC3">
        <w:rPr>
          <w:rFonts w:hAnsi="標楷體" w:hint="eastAsia"/>
        </w:rPr>
        <w:t>主管機關核准後，合併委員會應於3年內依合併計畫完成合併及立案。</w:t>
      </w:r>
      <w:r w:rsidR="00E87015" w:rsidRPr="00093DC3">
        <w:rPr>
          <w:rFonts w:hAnsi="標楷體"/>
        </w:rPr>
        <w:t>」</w:t>
      </w:r>
    </w:p>
    <w:p w14:paraId="5F3F4FFE" w14:textId="4BB6C63F" w:rsidR="00CC5A61" w:rsidRPr="00ED560B" w:rsidRDefault="00E74B88" w:rsidP="00A63927">
      <w:pPr>
        <w:pStyle w:val="3"/>
        <w:overflowPunct w:val="0"/>
        <w:rPr>
          <w:rFonts w:hAnsi="標楷體"/>
        </w:rPr>
      </w:pPr>
      <w:bookmarkStart w:id="3" w:name="_Hlk178599025"/>
      <w:r w:rsidRPr="00ED560B">
        <w:rPr>
          <w:rFonts w:hAnsi="標楷體" w:hint="eastAsia"/>
        </w:rPr>
        <w:t>查</w:t>
      </w:r>
      <w:r w:rsidR="00221A2A" w:rsidRPr="00ED560B">
        <w:rPr>
          <w:rFonts w:hAnsi="標楷體" w:hint="eastAsia"/>
        </w:rPr>
        <w:t>「亞太美國學校</w:t>
      </w:r>
      <w:r w:rsidR="00221A2A" w:rsidRPr="00ED560B">
        <w:rPr>
          <w:rFonts w:hAnsi="標楷體"/>
        </w:rPr>
        <w:t>」</w:t>
      </w:r>
      <w:r w:rsidR="00C50550" w:rsidRPr="00ED560B">
        <w:rPr>
          <w:rFonts w:hAnsi="標楷體" w:hint="eastAsia"/>
        </w:rPr>
        <w:t>係</w:t>
      </w:r>
      <w:r w:rsidR="00221A2A" w:rsidRPr="00ED560B">
        <w:rPr>
          <w:rFonts w:hAnsi="標楷體" w:hint="eastAsia"/>
        </w:rPr>
        <w:t>依外國僑民學校設置辦法(</w:t>
      </w:r>
      <w:r w:rsidR="00C50550" w:rsidRPr="00ED560B">
        <w:rPr>
          <w:rFonts w:hAnsi="標楷體" w:hint="eastAsia"/>
        </w:rPr>
        <w:t>97年12月31日修正名稱為</w:t>
      </w:r>
      <w:r w:rsidR="00ED560B" w:rsidRPr="00ED560B">
        <w:rPr>
          <w:rFonts w:hint="eastAsia"/>
        </w:rPr>
        <w:t>私立高級中等以下外國僑民學校及附設幼稚園設立及管理</w:t>
      </w:r>
      <w:r w:rsidR="00C26B0F">
        <w:t>辦法</w:t>
      </w:r>
      <w:r w:rsidR="002F7A7C">
        <w:rPr>
          <w:rFonts w:hint="eastAsia"/>
        </w:rPr>
        <w:t>，</w:t>
      </w:r>
      <w:r w:rsidR="002F7A7C" w:rsidRPr="00ED560B">
        <w:rPr>
          <w:rFonts w:hAnsi="標楷體"/>
        </w:rPr>
        <w:t>102</w:t>
      </w:r>
      <w:r w:rsidR="002F7A7C" w:rsidRPr="00ED560B">
        <w:rPr>
          <w:rFonts w:hAnsi="標楷體" w:hint="eastAsia"/>
        </w:rPr>
        <w:t>年</w:t>
      </w:r>
      <w:r w:rsidR="002F7A7C" w:rsidRPr="00ED560B">
        <w:rPr>
          <w:rFonts w:hAnsi="標楷體"/>
        </w:rPr>
        <w:t>9</w:t>
      </w:r>
      <w:r w:rsidR="002F7A7C" w:rsidRPr="00ED560B">
        <w:rPr>
          <w:rFonts w:hAnsi="標楷體" w:hint="eastAsia"/>
        </w:rPr>
        <w:t>月9日再修正名稱為</w:t>
      </w:r>
      <w:r w:rsidR="00ED560B" w:rsidRPr="00ED560B">
        <w:rPr>
          <w:rFonts w:hAnsi="標楷體" w:hint="eastAsia"/>
        </w:rPr>
        <w:t>私立高級中等以下外國僑民學校及附設幼兒園設立及管理辦法</w:t>
      </w:r>
      <w:r w:rsidR="00221A2A" w:rsidRPr="00ED560B">
        <w:rPr>
          <w:rFonts w:hAnsi="標楷體" w:hint="eastAsia"/>
        </w:rPr>
        <w:t>)第5條第2項規定申請設立之外國僑民學校，</w:t>
      </w:r>
      <w:r w:rsidR="00C50550" w:rsidRPr="00ED560B">
        <w:rPr>
          <w:rFonts w:hAnsi="標楷體" w:hint="eastAsia"/>
        </w:rPr>
        <w:t>經新竹市政府</w:t>
      </w:r>
      <w:r w:rsidR="00221A2A" w:rsidRPr="00ED560B">
        <w:rPr>
          <w:rFonts w:hAnsi="標楷體" w:hint="eastAsia"/>
        </w:rPr>
        <w:t>96</w:t>
      </w:r>
      <w:r w:rsidR="00C50550" w:rsidRPr="00ED560B">
        <w:rPr>
          <w:rFonts w:hAnsi="標楷體" w:hint="eastAsia"/>
        </w:rPr>
        <w:t>年</w:t>
      </w:r>
      <w:r w:rsidR="00221A2A" w:rsidRPr="00ED560B">
        <w:rPr>
          <w:rFonts w:hAnsi="標楷體" w:hint="eastAsia"/>
        </w:rPr>
        <w:t>10</w:t>
      </w:r>
      <w:r w:rsidR="00C50550" w:rsidRPr="00ED560B">
        <w:rPr>
          <w:rFonts w:hAnsi="標楷體" w:hint="eastAsia"/>
        </w:rPr>
        <w:t>月</w:t>
      </w:r>
      <w:r w:rsidR="00221A2A" w:rsidRPr="00ED560B">
        <w:rPr>
          <w:rFonts w:hAnsi="標楷體" w:hint="eastAsia"/>
        </w:rPr>
        <w:t>函請教育部</w:t>
      </w:r>
      <w:r w:rsidR="00C50550" w:rsidRPr="00ED560B">
        <w:rPr>
          <w:rFonts w:hAnsi="標楷體" w:hint="eastAsia"/>
        </w:rPr>
        <w:t>同意</w:t>
      </w:r>
      <w:r w:rsidR="00221A2A" w:rsidRPr="00ED560B">
        <w:rPr>
          <w:rFonts w:hAnsi="標楷體" w:hint="eastAsia"/>
        </w:rPr>
        <w:t>備查</w:t>
      </w:r>
      <w:r w:rsidR="00C50550" w:rsidRPr="00ED560B">
        <w:rPr>
          <w:rFonts w:hAnsi="標楷體" w:hint="eastAsia"/>
        </w:rPr>
        <w:t>在案</w:t>
      </w:r>
      <w:r w:rsidR="00221A2A" w:rsidRPr="00ED560B">
        <w:rPr>
          <w:rFonts w:hAnsi="標楷體" w:hint="eastAsia"/>
        </w:rPr>
        <w:t>。</w:t>
      </w:r>
      <w:proofErr w:type="gramStart"/>
      <w:r w:rsidR="009B3B2A" w:rsidRPr="00ED560B">
        <w:rPr>
          <w:rFonts w:hAnsi="標楷體" w:hint="eastAsia"/>
        </w:rPr>
        <w:t>惟</w:t>
      </w:r>
      <w:proofErr w:type="gramEnd"/>
      <w:r w:rsidR="00C50550" w:rsidRPr="00ED560B">
        <w:rPr>
          <w:rFonts w:hAnsi="標楷體"/>
        </w:rPr>
        <w:t>隨著學生人數成長</w:t>
      </w:r>
      <w:r w:rsidR="00C50550" w:rsidRPr="00ED560B">
        <w:rPr>
          <w:rFonts w:hAnsi="標楷體" w:hint="eastAsia"/>
        </w:rPr>
        <w:t>，該校</w:t>
      </w:r>
      <w:r w:rsidR="00C50550" w:rsidRPr="00ED560B">
        <w:rPr>
          <w:rFonts w:hAnsi="標楷體"/>
        </w:rPr>
        <w:t>向新竹市私立光復高級中學承租之校舍</w:t>
      </w:r>
      <w:r w:rsidR="00C50550" w:rsidRPr="00ED560B">
        <w:rPr>
          <w:rFonts w:hAnsi="標楷體" w:hint="eastAsia"/>
        </w:rPr>
        <w:t>逐漸不敷使用</w:t>
      </w:r>
      <w:r w:rsidR="00C50550" w:rsidRPr="00ED560B">
        <w:rPr>
          <w:rFonts w:hAnsi="標楷體"/>
        </w:rPr>
        <w:t>，</w:t>
      </w:r>
      <w:r w:rsidR="0085107A" w:rsidRPr="00ED560B">
        <w:rPr>
          <w:rFonts w:hAnsi="標楷體" w:hint="eastAsia"/>
        </w:rPr>
        <w:t>爰</w:t>
      </w:r>
      <w:r w:rsidR="00C50550" w:rsidRPr="00ED560B">
        <w:rPr>
          <w:rFonts w:hAnsi="標楷體"/>
        </w:rPr>
        <w:t>持續尋覓合適地點。</w:t>
      </w:r>
      <w:proofErr w:type="gramStart"/>
      <w:r w:rsidR="009B3B2A" w:rsidRPr="00ED560B">
        <w:rPr>
          <w:rFonts w:hAnsi="標楷體" w:hint="eastAsia"/>
        </w:rPr>
        <w:t>嗣</w:t>
      </w:r>
      <w:proofErr w:type="gramEnd"/>
      <w:r w:rsidR="00C50550" w:rsidRPr="00ED560B">
        <w:rPr>
          <w:rFonts w:hAnsi="標楷體"/>
        </w:rPr>
        <w:t>該校校長</w:t>
      </w:r>
      <w:r w:rsidR="0002554C" w:rsidRPr="00ED560B">
        <w:rPr>
          <w:rFonts w:hAnsi="標楷體" w:hint="eastAsia"/>
        </w:rPr>
        <w:t>朱家明</w:t>
      </w:r>
      <w:r w:rsidR="00C50550" w:rsidRPr="00ED560B">
        <w:rPr>
          <w:rFonts w:hAnsi="標楷體"/>
        </w:rPr>
        <w:t>與</w:t>
      </w:r>
      <w:r w:rsidR="0085107A" w:rsidRPr="00ED560B">
        <w:rPr>
          <w:rFonts w:hAnsi="標楷體" w:hint="eastAsia"/>
        </w:rPr>
        <w:t>新竹縣政</w:t>
      </w:r>
      <w:r w:rsidR="00C50550" w:rsidRPr="00ED560B">
        <w:rPr>
          <w:rFonts w:hAnsi="標楷體"/>
        </w:rPr>
        <w:t>府簽署「竹北市台科段200-2地號土地</w:t>
      </w:r>
      <w:r w:rsidR="000D5A5D" w:rsidRPr="00ED560B">
        <w:rPr>
          <w:rFonts w:hAnsi="標楷體" w:hint="eastAsia"/>
        </w:rPr>
        <w:t>(</w:t>
      </w:r>
      <w:proofErr w:type="gramStart"/>
      <w:r w:rsidR="000D5A5D" w:rsidRPr="00ED560B">
        <w:rPr>
          <w:rFonts w:hAnsi="標楷體" w:hint="eastAsia"/>
        </w:rPr>
        <w:t>下稱系</w:t>
      </w:r>
      <w:proofErr w:type="gramEnd"/>
      <w:r w:rsidR="000D5A5D" w:rsidRPr="00ED560B">
        <w:rPr>
          <w:rFonts w:hAnsi="標楷體" w:hint="eastAsia"/>
        </w:rPr>
        <w:t>爭土地)</w:t>
      </w:r>
      <w:r w:rsidR="00C50550" w:rsidRPr="00ED560B">
        <w:rPr>
          <w:rFonts w:hAnsi="標楷體"/>
        </w:rPr>
        <w:t>地上權」</w:t>
      </w:r>
      <w:r w:rsidR="001145C5" w:rsidRPr="00ED560B">
        <w:rPr>
          <w:rFonts w:hAnsi="標楷體" w:hint="eastAsia"/>
        </w:rPr>
        <w:t>契約</w:t>
      </w:r>
      <w:r w:rsidR="00D5190C">
        <w:rPr>
          <w:rStyle w:val="afe"/>
          <w:rFonts w:hAnsi="標楷體"/>
        </w:rPr>
        <w:footnoteReference w:id="1"/>
      </w:r>
      <w:r w:rsidR="0085107A" w:rsidRPr="00ED560B">
        <w:rPr>
          <w:rFonts w:hAnsi="標楷體" w:hint="eastAsia"/>
        </w:rPr>
        <w:t>，並於</w:t>
      </w:r>
      <w:r w:rsidR="00C50550" w:rsidRPr="00ED560B">
        <w:rPr>
          <w:rFonts w:hAnsi="標楷體"/>
        </w:rPr>
        <w:t>107年4月26日申請</w:t>
      </w:r>
      <w:r w:rsidR="00312FC5" w:rsidRPr="00ED560B">
        <w:rPr>
          <w:rFonts w:hAnsi="標楷體" w:hint="eastAsia"/>
        </w:rPr>
        <w:t>將「亞太美國學校</w:t>
      </w:r>
      <w:r w:rsidR="00312FC5" w:rsidRPr="00ED560B">
        <w:rPr>
          <w:rFonts w:hAnsi="標楷體"/>
        </w:rPr>
        <w:t>」</w:t>
      </w:r>
      <w:r w:rsidR="00C50550" w:rsidRPr="00ED560B">
        <w:rPr>
          <w:rFonts w:hAnsi="標楷體"/>
        </w:rPr>
        <w:t>遷入</w:t>
      </w:r>
      <w:r w:rsidR="00C50550" w:rsidRPr="00ED560B">
        <w:rPr>
          <w:rFonts w:hAnsi="標楷體" w:hint="eastAsia"/>
        </w:rPr>
        <w:t>新竹</w:t>
      </w:r>
      <w:r w:rsidR="00C50550" w:rsidRPr="00ED560B">
        <w:rPr>
          <w:rFonts w:hAnsi="標楷體"/>
        </w:rPr>
        <w:t>縣，</w:t>
      </w:r>
      <w:r w:rsidR="00C50550" w:rsidRPr="00ED560B">
        <w:rPr>
          <w:rFonts w:hAnsi="標楷體" w:hint="eastAsia"/>
        </w:rPr>
        <w:t>經</w:t>
      </w:r>
      <w:r w:rsidR="00312FC5" w:rsidRPr="00ED560B">
        <w:rPr>
          <w:rFonts w:hAnsi="標楷體" w:hint="eastAsia"/>
        </w:rPr>
        <w:t>新</w:t>
      </w:r>
      <w:r w:rsidR="00312FC5" w:rsidRPr="00ED560B">
        <w:rPr>
          <w:rFonts w:hAnsi="標楷體" w:hint="eastAsia"/>
        </w:rPr>
        <w:lastRenderedPageBreak/>
        <w:t>竹縣政府</w:t>
      </w:r>
      <w:r w:rsidR="00312FC5">
        <w:t>107年5月18日審查，</w:t>
      </w:r>
      <w:r w:rsidR="00312FC5">
        <w:rPr>
          <w:rFonts w:hint="eastAsia"/>
        </w:rPr>
        <w:t>並</w:t>
      </w:r>
      <w:r w:rsidR="00312FC5">
        <w:t>於107年6月21日准予遷入</w:t>
      </w:r>
      <w:r w:rsidR="00312FC5">
        <w:rPr>
          <w:rFonts w:hint="eastAsia"/>
        </w:rPr>
        <w:t>該</w:t>
      </w:r>
      <w:r w:rsidR="00312FC5">
        <w:t>縣</w:t>
      </w:r>
      <w:r w:rsidR="00062EEB">
        <w:rPr>
          <w:rFonts w:hint="eastAsia"/>
        </w:rPr>
        <w:t>竹北市興隆路1段307號</w:t>
      </w:r>
      <w:r w:rsidR="00312FC5">
        <w:t>立案</w:t>
      </w:r>
      <w:r w:rsidR="00612B84">
        <w:rPr>
          <w:rFonts w:hint="eastAsia"/>
        </w:rPr>
        <w:t>；</w:t>
      </w:r>
      <w:r w:rsidR="00612B84" w:rsidRPr="00ED560B">
        <w:rPr>
          <w:rFonts w:hAnsi="標楷體" w:hint="eastAsia"/>
        </w:rPr>
        <w:t>而在</w:t>
      </w:r>
      <w:r w:rsidR="00CB4DEF" w:rsidRPr="00ED560B">
        <w:rPr>
          <w:rFonts w:hAnsi="標楷體" w:hint="eastAsia"/>
        </w:rPr>
        <w:t>「亞太美國學校</w:t>
      </w:r>
      <w:r w:rsidR="00CB4DEF" w:rsidRPr="00ED560B">
        <w:rPr>
          <w:rFonts w:hAnsi="標楷體"/>
        </w:rPr>
        <w:t>」</w:t>
      </w:r>
      <w:r w:rsidR="00CB4DEF" w:rsidRPr="00ED560B">
        <w:rPr>
          <w:rFonts w:hAnsi="標楷體" w:hint="eastAsia"/>
        </w:rPr>
        <w:t>遷入新竹縣</w:t>
      </w:r>
      <w:r w:rsidR="000E06D0" w:rsidRPr="00ED560B">
        <w:rPr>
          <w:rFonts w:hAnsi="標楷體" w:hint="eastAsia"/>
        </w:rPr>
        <w:t>前</w:t>
      </w:r>
      <w:r w:rsidR="00CB4DEF" w:rsidRPr="00ED560B">
        <w:rPr>
          <w:rFonts w:hAnsi="標楷體" w:hint="eastAsia"/>
        </w:rPr>
        <w:t>後，新竹縣政府</w:t>
      </w:r>
      <w:r w:rsidR="00A009BC" w:rsidRPr="00ED560B">
        <w:rPr>
          <w:rFonts w:hAnsi="標楷體" w:hint="eastAsia"/>
        </w:rPr>
        <w:t>亦</w:t>
      </w:r>
      <w:r w:rsidR="000E06D0" w:rsidRPr="00ED560B">
        <w:rPr>
          <w:rFonts w:hAnsi="標楷體" w:hint="eastAsia"/>
        </w:rPr>
        <w:t>於</w:t>
      </w:r>
      <w:r w:rsidR="000E06D0" w:rsidRPr="00ED560B">
        <w:rPr>
          <w:rFonts w:hAnsi="標楷體"/>
        </w:rPr>
        <w:t>106年5月5日</w:t>
      </w:r>
      <w:r w:rsidR="00A009BC" w:rsidRPr="00ED560B">
        <w:rPr>
          <w:rFonts w:hAnsi="標楷體" w:hint="eastAsia"/>
        </w:rPr>
        <w:t>核准</w:t>
      </w:r>
      <w:r w:rsidR="00A009BC" w:rsidRPr="00ED560B">
        <w:rPr>
          <w:rFonts w:hAnsi="標楷體"/>
        </w:rPr>
        <w:t>「新竹縣亞太美國學校」籌設</w:t>
      </w:r>
      <w:r w:rsidR="00A009BC" w:rsidRPr="00ED560B">
        <w:rPr>
          <w:rFonts w:hAnsi="標楷體" w:hint="eastAsia"/>
        </w:rPr>
        <w:t>、</w:t>
      </w:r>
      <w:r w:rsidR="000E06D0" w:rsidRPr="00ED560B">
        <w:rPr>
          <w:rFonts w:hAnsi="標楷體"/>
        </w:rPr>
        <w:t>109年8月18日</w:t>
      </w:r>
      <w:r w:rsidR="00A009BC" w:rsidRPr="00ED560B">
        <w:rPr>
          <w:rFonts w:hAnsi="標楷體" w:hint="eastAsia"/>
        </w:rPr>
        <w:t>在同址</w:t>
      </w:r>
      <w:r w:rsidR="000E06D0" w:rsidRPr="00ED560B">
        <w:rPr>
          <w:rFonts w:hAnsi="標楷體"/>
        </w:rPr>
        <w:t>立案</w:t>
      </w:r>
      <w:r w:rsidR="00612B84" w:rsidRPr="00ED560B">
        <w:rPr>
          <w:rFonts w:hAnsi="標楷體" w:hint="eastAsia"/>
        </w:rPr>
        <w:t>。然進一步探究發現，「亞太美國學校</w:t>
      </w:r>
      <w:r w:rsidR="00612B84" w:rsidRPr="00ED560B">
        <w:rPr>
          <w:rFonts w:hAnsi="標楷體"/>
        </w:rPr>
        <w:t>」</w:t>
      </w:r>
      <w:r w:rsidR="00612B84" w:rsidRPr="00ED560B">
        <w:rPr>
          <w:rFonts w:hAnsi="標楷體" w:hint="eastAsia"/>
        </w:rPr>
        <w:t>與</w:t>
      </w:r>
      <w:r w:rsidR="00612B84" w:rsidRPr="00ED560B">
        <w:rPr>
          <w:rFonts w:hAnsi="標楷體"/>
        </w:rPr>
        <w:t>「新竹縣亞太美國學校」</w:t>
      </w:r>
      <w:proofErr w:type="gramStart"/>
      <w:r w:rsidR="00612B84" w:rsidRPr="00ED560B">
        <w:rPr>
          <w:rFonts w:hAnsi="標楷體" w:hint="eastAsia"/>
        </w:rPr>
        <w:t>均為美國學校</w:t>
      </w:r>
      <w:proofErr w:type="gramEnd"/>
      <w:r w:rsidR="00612B84" w:rsidRPr="00ED560B">
        <w:rPr>
          <w:rFonts w:hAnsi="標楷體" w:hint="eastAsia"/>
        </w:rPr>
        <w:t>、校名相近且招生規模及董事會、校長組成幾乎相同，顯示新竹縣政府</w:t>
      </w:r>
      <w:r w:rsidR="0011630B" w:rsidRPr="00ED560B">
        <w:rPr>
          <w:rFonts w:hAnsi="標楷體" w:hint="eastAsia"/>
        </w:rPr>
        <w:t>未依</w:t>
      </w:r>
      <w:r w:rsidR="00C26B0F" w:rsidRPr="00ED560B">
        <w:rPr>
          <w:rFonts w:hAnsi="標楷體"/>
        </w:rPr>
        <w:t>私立高級中等以下外國僑民學校及附設幼兒園設立及管理辦法</w:t>
      </w:r>
      <w:r w:rsidR="0011630B" w:rsidRPr="00ED560B">
        <w:rPr>
          <w:rFonts w:hAnsi="標楷體" w:hint="eastAsia"/>
        </w:rPr>
        <w:t>第13條規定，考量地區需要、學校分布及學生來源等因素，審核外國僑民學校之籌設，</w:t>
      </w:r>
      <w:r w:rsidR="0011630B" w:rsidRPr="00560024">
        <w:rPr>
          <w:rFonts w:hint="eastAsia"/>
        </w:rPr>
        <w:t>以</w:t>
      </w:r>
      <w:r w:rsidR="002B79C5" w:rsidRPr="00ED560B">
        <w:rPr>
          <w:rFonts w:hAnsi="標楷體" w:hint="eastAsia"/>
        </w:rPr>
        <w:t>致「亞太美國學校</w:t>
      </w:r>
      <w:r w:rsidR="002B79C5" w:rsidRPr="00ED560B">
        <w:rPr>
          <w:rFonts w:hAnsi="標楷體"/>
        </w:rPr>
        <w:t>」</w:t>
      </w:r>
      <w:r w:rsidR="00C805AA" w:rsidRPr="00560024">
        <w:rPr>
          <w:rFonts w:hint="eastAsia"/>
        </w:rPr>
        <w:t>112學年度僅</w:t>
      </w:r>
      <w:r w:rsidR="00C805AA" w:rsidRPr="00ED560B">
        <w:rPr>
          <w:rFonts w:hAnsi="標楷體" w:hint="eastAsia"/>
        </w:rPr>
        <w:t>招生</w:t>
      </w:r>
      <w:r w:rsidR="00C805AA" w:rsidRPr="00560024">
        <w:rPr>
          <w:rFonts w:hint="eastAsia"/>
        </w:rPr>
        <w:t>212</w:t>
      </w:r>
      <w:r w:rsidR="00C805AA" w:rsidRPr="00560024">
        <w:t>名學生</w:t>
      </w:r>
      <w:r w:rsidR="00C805AA" w:rsidRPr="00560024">
        <w:rPr>
          <w:rStyle w:val="afe"/>
        </w:rPr>
        <w:footnoteReference w:id="2"/>
      </w:r>
      <w:r w:rsidR="00C805AA" w:rsidRPr="00560024">
        <w:rPr>
          <w:rFonts w:hint="eastAsia"/>
        </w:rPr>
        <w:t>、</w:t>
      </w:r>
      <w:r w:rsidR="00C533C7" w:rsidRPr="00560024">
        <w:rPr>
          <w:rFonts w:hint="eastAsia"/>
        </w:rPr>
        <w:t>113學年度僅</w:t>
      </w:r>
      <w:r w:rsidR="00C533C7" w:rsidRPr="00ED560B">
        <w:rPr>
          <w:rFonts w:hAnsi="標楷體" w:hint="eastAsia"/>
        </w:rPr>
        <w:t>招生</w:t>
      </w:r>
      <w:r w:rsidR="00C533C7" w:rsidRPr="00560024">
        <w:rPr>
          <w:rFonts w:hint="eastAsia"/>
        </w:rPr>
        <w:t>182</w:t>
      </w:r>
      <w:r w:rsidR="00C533C7" w:rsidRPr="00560024">
        <w:t>名學生</w:t>
      </w:r>
      <w:r w:rsidR="00C533C7" w:rsidRPr="00560024">
        <w:rPr>
          <w:rStyle w:val="afe"/>
        </w:rPr>
        <w:footnoteReference w:id="3"/>
      </w:r>
      <w:r w:rsidR="00C533C7" w:rsidRPr="00560024">
        <w:rPr>
          <w:rFonts w:hint="eastAsia"/>
        </w:rPr>
        <w:t>，</w:t>
      </w:r>
      <w:r w:rsidR="00A738F1" w:rsidRPr="00560024">
        <w:t>「新竹縣亞太美國學校」</w:t>
      </w:r>
      <w:r w:rsidR="00C805AA" w:rsidRPr="00560024">
        <w:rPr>
          <w:rFonts w:hint="eastAsia"/>
        </w:rPr>
        <w:t>112學年度僅</w:t>
      </w:r>
      <w:r w:rsidR="00C805AA" w:rsidRPr="00ED560B">
        <w:rPr>
          <w:rFonts w:hAnsi="標楷體" w:hint="eastAsia"/>
        </w:rPr>
        <w:t>招生</w:t>
      </w:r>
      <w:r w:rsidR="00C805AA" w:rsidRPr="00560024">
        <w:rPr>
          <w:rFonts w:hint="eastAsia"/>
        </w:rPr>
        <w:t>22</w:t>
      </w:r>
      <w:r w:rsidR="00C805AA" w:rsidRPr="00560024">
        <w:t>名學生</w:t>
      </w:r>
      <w:r w:rsidR="00C805AA" w:rsidRPr="00560024">
        <w:rPr>
          <w:rStyle w:val="afe"/>
        </w:rPr>
        <w:footnoteReference w:id="4"/>
      </w:r>
      <w:r w:rsidR="00C805AA" w:rsidRPr="00560024">
        <w:rPr>
          <w:rFonts w:hint="eastAsia"/>
        </w:rPr>
        <w:t>、</w:t>
      </w:r>
      <w:r w:rsidR="00C533C7" w:rsidRPr="00560024">
        <w:rPr>
          <w:rFonts w:hint="eastAsia"/>
        </w:rPr>
        <w:t>113學年度僅</w:t>
      </w:r>
      <w:r w:rsidR="00C533C7" w:rsidRPr="00ED560B">
        <w:rPr>
          <w:rFonts w:hAnsi="標楷體" w:hint="eastAsia"/>
        </w:rPr>
        <w:t>招生</w:t>
      </w:r>
      <w:r w:rsidR="00A738F1" w:rsidRPr="00560024">
        <w:t>2</w:t>
      </w:r>
      <w:r w:rsidR="00C533C7" w:rsidRPr="00560024">
        <w:rPr>
          <w:rFonts w:hint="eastAsia"/>
        </w:rPr>
        <w:t>9</w:t>
      </w:r>
      <w:r w:rsidR="00A738F1" w:rsidRPr="00560024">
        <w:t>名學生</w:t>
      </w:r>
      <w:r w:rsidR="00A738F1" w:rsidRPr="00560024">
        <w:rPr>
          <w:rStyle w:val="afe"/>
        </w:rPr>
        <w:footnoteReference w:id="5"/>
      </w:r>
      <w:r w:rsidR="00A738F1" w:rsidRPr="00560024">
        <w:rPr>
          <w:rFonts w:hint="eastAsia"/>
        </w:rPr>
        <w:t>，</w:t>
      </w:r>
      <w:r w:rsidR="00A738F1" w:rsidRPr="00ED560B">
        <w:rPr>
          <w:rFonts w:hAnsi="標楷體" w:hint="eastAsia"/>
        </w:rPr>
        <w:t>與</w:t>
      </w:r>
      <w:r w:rsidR="00C57D31" w:rsidRPr="00ED560B">
        <w:rPr>
          <w:rFonts w:hAnsi="標楷體" w:hint="eastAsia"/>
        </w:rPr>
        <w:t>核定</w:t>
      </w:r>
      <w:r w:rsidR="00C533C7" w:rsidRPr="00ED560B">
        <w:rPr>
          <w:rFonts w:hAnsi="標楷體" w:hint="eastAsia"/>
        </w:rPr>
        <w:t>個別</w:t>
      </w:r>
      <w:r w:rsidR="00C57D31" w:rsidRPr="00ED560B">
        <w:rPr>
          <w:rFonts w:hAnsi="標楷體" w:hint="eastAsia"/>
        </w:rPr>
        <w:t>可</w:t>
      </w:r>
      <w:r w:rsidR="00DB5F4C" w:rsidRPr="00ED560B">
        <w:rPr>
          <w:rFonts w:hAnsi="標楷體" w:hint="eastAsia"/>
        </w:rPr>
        <w:t>招生</w:t>
      </w:r>
      <w:r w:rsidR="00DB5F4C" w:rsidRPr="00ED560B">
        <w:rPr>
          <w:rFonts w:hAnsi="標楷體"/>
        </w:rPr>
        <w:t>839</w:t>
      </w:r>
      <w:r w:rsidR="00DB5F4C" w:rsidRPr="00ED560B">
        <w:rPr>
          <w:rFonts w:hAnsi="標楷體" w:hint="eastAsia"/>
        </w:rPr>
        <w:t>名學生之人數規模相距甚遠</w:t>
      </w:r>
      <w:r w:rsidR="00062EEB" w:rsidRPr="00ED560B">
        <w:rPr>
          <w:rFonts w:hAnsi="標楷體" w:hint="eastAsia"/>
        </w:rPr>
        <w:t>。</w:t>
      </w:r>
      <w:r w:rsidR="00C805AA" w:rsidRPr="00ED560B">
        <w:rPr>
          <w:rFonts w:hAnsi="標楷體" w:hint="eastAsia"/>
        </w:rPr>
        <w:t>另按新竹縣政府稱：「根據校方所述，</w:t>
      </w:r>
      <w:r w:rsidR="0002554C" w:rsidRPr="00560024">
        <w:rPr>
          <w:rFonts w:hint="eastAsia"/>
        </w:rPr>
        <w:t>112學年度</w:t>
      </w:r>
      <w:r w:rsidR="00C805AA" w:rsidRPr="00ED560B">
        <w:rPr>
          <w:rFonts w:hAnsi="標楷體" w:hint="eastAsia"/>
        </w:rPr>
        <w:t>『</w:t>
      </w:r>
      <w:r w:rsidR="00C805AA" w:rsidRPr="00ED560B">
        <w:rPr>
          <w:rFonts w:hAnsi="標楷體"/>
        </w:rPr>
        <w:t>新竹縣亞太美國學校</w:t>
      </w:r>
      <w:r w:rsidR="00C805AA" w:rsidRPr="00ED560B">
        <w:rPr>
          <w:rFonts w:hAnsi="標楷體" w:hint="eastAsia"/>
        </w:rPr>
        <w:t>』22</w:t>
      </w:r>
      <w:r w:rsidR="00C805AA" w:rsidRPr="00ED560B">
        <w:rPr>
          <w:rFonts w:hAnsi="標楷體"/>
        </w:rPr>
        <w:t>名學生</w:t>
      </w:r>
      <w:r w:rsidR="00C805AA" w:rsidRPr="00ED560B">
        <w:rPr>
          <w:rFonts w:hAnsi="標楷體" w:hint="eastAsia"/>
        </w:rPr>
        <w:t>係由『亞太美國學校』轉過來</w:t>
      </w:r>
      <w:r w:rsidR="0002554C" w:rsidRPr="00ED560B">
        <w:rPr>
          <w:rFonts w:hAnsi="標楷體" w:hint="eastAsia"/>
        </w:rPr>
        <w:t>的</w:t>
      </w:r>
      <w:r w:rsidR="00C805AA" w:rsidRPr="00ED560B">
        <w:rPr>
          <w:rFonts w:hAnsi="標楷體" w:hint="eastAsia"/>
        </w:rPr>
        <w:t>。」</w:t>
      </w:r>
    </w:p>
    <w:bookmarkEnd w:id="3"/>
    <w:p w14:paraId="1AECAE0D" w14:textId="77777777" w:rsidR="00C57D31" w:rsidRDefault="00163135" w:rsidP="00A63927">
      <w:pPr>
        <w:pStyle w:val="3"/>
        <w:overflowPunct w:val="0"/>
      </w:pPr>
      <w:r w:rsidRPr="00CB2D02">
        <w:rPr>
          <w:rFonts w:hint="eastAsia"/>
        </w:rPr>
        <w:t>110年9月13日</w:t>
      </w:r>
      <w:r>
        <w:rPr>
          <w:rFonts w:hint="eastAsia"/>
        </w:rPr>
        <w:t>，</w:t>
      </w:r>
      <w:r w:rsidR="00CB2D02" w:rsidRPr="00CB2D02">
        <w:rPr>
          <w:rFonts w:hint="eastAsia"/>
        </w:rPr>
        <w:t>新竹縣政府</w:t>
      </w:r>
      <w:r w:rsidR="0002554C">
        <w:rPr>
          <w:rFonts w:hint="eastAsia"/>
        </w:rPr>
        <w:t>曾</w:t>
      </w:r>
      <w:r w:rsidR="00CB2D02" w:rsidRPr="00CB2D02">
        <w:rPr>
          <w:rFonts w:hint="eastAsia"/>
        </w:rPr>
        <w:t>就「亞太美國學校」與「新竹縣亞太美國學校」</w:t>
      </w:r>
      <w:r w:rsidR="00B072E9">
        <w:rPr>
          <w:rFonts w:hint="eastAsia"/>
        </w:rPr>
        <w:t>一址兩校</w:t>
      </w:r>
      <w:r w:rsidR="00CB2D02" w:rsidRPr="00CB2D02">
        <w:rPr>
          <w:rFonts w:hint="eastAsia"/>
        </w:rPr>
        <w:t>及</w:t>
      </w:r>
      <w:bookmarkStart w:id="5" w:name="_Hlk179376677"/>
      <w:r w:rsidR="00CB2D02" w:rsidRPr="00CB2D02">
        <w:rPr>
          <w:rFonts w:hint="eastAsia"/>
        </w:rPr>
        <w:t>合併</w:t>
      </w:r>
      <w:bookmarkEnd w:id="5"/>
      <w:r w:rsidR="00CB2D02" w:rsidRPr="00CB2D02">
        <w:rPr>
          <w:rFonts w:hint="eastAsia"/>
        </w:rPr>
        <w:t>計畫辦理方式函請教育部釋疑，經</w:t>
      </w:r>
      <w:r>
        <w:rPr>
          <w:rFonts w:hint="eastAsia"/>
        </w:rPr>
        <w:t>該</w:t>
      </w:r>
      <w:r w:rsidR="00CB2D02" w:rsidRPr="00CB2D02">
        <w:rPr>
          <w:rFonts w:hint="eastAsia"/>
        </w:rPr>
        <w:t>部自112年3月28日起多次函復略</w:t>
      </w:r>
      <w:proofErr w:type="gramStart"/>
      <w:r w:rsidR="00CB2D02" w:rsidRPr="00CB2D02">
        <w:rPr>
          <w:rFonts w:hint="eastAsia"/>
        </w:rPr>
        <w:t>以</w:t>
      </w:r>
      <w:proofErr w:type="gramEnd"/>
      <w:r w:rsidR="001145C5">
        <w:rPr>
          <w:rFonts w:hint="eastAsia"/>
        </w:rPr>
        <w:t>：「</w:t>
      </w:r>
      <w:r>
        <w:rPr>
          <w:rFonts w:hint="eastAsia"/>
        </w:rPr>
        <w:t>新竹縣政</w:t>
      </w:r>
      <w:r w:rsidR="00CB2D02" w:rsidRPr="00CB2D02">
        <w:rPr>
          <w:rFonts w:hint="eastAsia"/>
        </w:rPr>
        <w:t>府核准2校遷入及設立於同一住址，未善盡主管機關查核權責，應依職權撤銷</w:t>
      </w:r>
      <w:r w:rsidR="001145C5">
        <w:rPr>
          <w:rFonts w:hint="eastAsia"/>
        </w:rPr>
        <w:t>『</w:t>
      </w:r>
      <w:r w:rsidR="00CB2D02" w:rsidRPr="00CB2D02">
        <w:rPr>
          <w:rFonts w:hint="eastAsia"/>
        </w:rPr>
        <w:t>新竹縣亞太美國學校</w:t>
      </w:r>
      <w:r w:rsidR="001145C5">
        <w:rPr>
          <w:rFonts w:hint="eastAsia"/>
        </w:rPr>
        <w:t>』</w:t>
      </w:r>
      <w:r w:rsidR="00CB2D02" w:rsidRPr="00CB2D02">
        <w:rPr>
          <w:rFonts w:hint="eastAsia"/>
        </w:rPr>
        <w:t>之立案核准，</w:t>
      </w:r>
      <w:proofErr w:type="gramStart"/>
      <w:r w:rsidR="00CB2D02" w:rsidRPr="00CB2D02">
        <w:rPr>
          <w:rFonts w:hint="eastAsia"/>
        </w:rPr>
        <w:t>爰</w:t>
      </w:r>
      <w:proofErr w:type="gramEnd"/>
      <w:r w:rsidR="00CB2D02" w:rsidRPr="00CB2D02">
        <w:rPr>
          <w:rFonts w:hint="eastAsia"/>
        </w:rPr>
        <w:t>自無2校合併疑義</w:t>
      </w:r>
      <w:r w:rsidR="001145C5">
        <w:rPr>
          <w:rFonts w:hint="eastAsia"/>
        </w:rPr>
        <w:t>。」</w:t>
      </w:r>
      <w:r w:rsidR="00CB2D02" w:rsidRPr="00CB2D02">
        <w:rPr>
          <w:rFonts w:hint="eastAsia"/>
        </w:rPr>
        <w:t>惟新竹縣政府仍不斷函請教育部釋示是否得辦理2校合併事宜</w:t>
      </w:r>
      <w:r w:rsidR="001145C5">
        <w:rPr>
          <w:rFonts w:hint="eastAsia"/>
        </w:rPr>
        <w:t>，並</w:t>
      </w:r>
      <w:r w:rsidRPr="00163135">
        <w:rPr>
          <w:rFonts w:hint="eastAsia"/>
        </w:rPr>
        <w:t>請「亞太</w:t>
      </w:r>
      <w:r w:rsidRPr="00163135">
        <w:rPr>
          <w:rFonts w:hint="eastAsia"/>
        </w:rPr>
        <w:lastRenderedPageBreak/>
        <w:t>美國學校」補正與「新竹縣亞太美國學校」空間區隔資料等，經該府於113年3月19日召開2校合併案會議</w:t>
      </w:r>
      <w:r w:rsidR="0002554C">
        <w:rPr>
          <w:rFonts w:hint="eastAsia"/>
        </w:rPr>
        <w:t>決議</w:t>
      </w:r>
      <w:r w:rsidRPr="00163135">
        <w:rPr>
          <w:rFonts w:hint="eastAsia"/>
        </w:rPr>
        <w:t>略</w:t>
      </w:r>
      <w:proofErr w:type="gramStart"/>
      <w:r w:rsidRPr="00163135">
        <w:rPr>
          <w:rFonts w:hint="eastAsia"/>
        </w:rPr>
        <w:t>以</w:t>
      </w:r>
      <w:proofErr w:type="gramEnd"/>
      <w:r w:rsidR="0002554C">
        <w:rPr>
          <w:rFonts w:hint="eastAsia"/>
        </w:rPr>
        <w:t>：「</w:t>
      </w:r>
      <w:r w:rsidRPr="00163135">
        <w:rPr>
          <w:rFonts w:hint="eastAsia"/>
        </w:rPr>
        <w:t>考</w:t>
      </w:r>
      <w:r w:rsidR="0002554C">
        <w:rPr>
          <w:rFonts w:hint="eastAsia"/>
        </w:rPr>
        <w:t>量『</w:t>
      </w:r>
      <w:r w:rsidRPr="00163135">
        <w:rPr>
          <w:rFonts w:hint="eastAsia"/>
        </w:rPr>
        <w:t>新竹縣亞太美國學校</w:t>
      </w:r>
      <w:r w:rsidR="0002554C">
        <w:rPr>
          <w:rFonts w:hint="eastAsia"/>
        </w:rPr>
        <w:t>』</w:t>
      </w:r>
      <w:r w:rsidRPr="00163135">
        <w:rPr>
          <w:rFonts w:hint="eastAsia"/>
        </w:rPr>
        <w:t>已檢附使用區隔之說明，決議同意開始進行2校合併程序</w:t>
      </w:r>
      <w:r w:rsidR="0002554C">
        <w:rPr>
          <w:rFonts w:hint="eastAsia"/>
        </w:rPr>
        <w:t>」</w:t>
      </w:r>
      <w:r w:rsidR="0057400D">
        <w:rPr>
          <w:rFonts w:hint="eastAsia"/>
        </w:rPr>
        <w:t>，並以該</w:t>
      </w:r>
      <w:r w:rsidR="0057400D">
        <w:t>府113年7月31日</w:t>
      </w:r>
      <w:proofErr w:type="gramStart"/>
      <w:r w:rsidR="0057400D">
        <w:t>府授教國</w:t>
      </w:r>
      <w:proofErr w:type="gramEnd"/>
      <w:r w:rsidR="0057400D">
        <w:t>字第1139551456A號函復</w:t>
      </w:r>
      <w:r w:rsidR="0092445E">
        <w:rPr>
          <w:rFonts w:hint="eastAsia"/>
        </w:rPr>
        <w:t>「</w:t>
      </w:r>
      <w:r w:rsidR="0057400D">
        <w:t>新竹縣亞太美國學校合併亞太美國學校合併委員會</w:t>
      </w:r>
      <w:r w:rsidR="0092445E">
        <w:rPr>
          <w:rFonts w:hint="eastAsia"/>
        </w:rPr>
        <w:t>」</w:t>
      </w:r>
      <w:r w:rsidR="0057400D">
        <w:t>准予所提修正後合併計畫</w:t>
      </w:r>
      <w:r w:rsidR="00CB2D02" w:rsidRPr="00CB2D02">
        <w:rPr>
          <w:rFonts w:hint="eastAsia"/>
        </w:rPr>
        <w:t>。</w:t>
      </w:r>
    </w:p>
    <w:p w14:paraId="04DDD5FC" w14:textId="77777777" w:rsidR="006B1AD5" w:rsidRPr="00B8219D" w:rsidRDefault="00701294" w:rsidP="00A63927">
      <w:pPr>
        <w:pStyle w:val="3"/>
        <w:overflowPunct w:val="0"/>
      </w:pPr>
      <w:r>
        <w:rPr>
          <w:rFonts w:hint="eastAsia"/>
        </w:rPr>
        <w:t>另一方面，</w:t>
      </w:r>
      <w:r w:rsidRPr="00BC5DD6">
        <w:rPr>
          <w:rFonts w:hint="eastAsia"/>
        </w:rPr>
        <w:t>地方政府對於經管之公有土地，應進行有效運用，</w:t>
      </w:r>
      <w:r>
        <w:rPr>
          <w:rFonts w:hint="eastAsia"/>
        </w:rPr>
        <w:t>以</w:t>
      </w:r>
      <w:r w:rsidR="003314B7" w:rsidRPr="003314B7">
        <w:rPr>
          <w:rFonts w:hint="eastAsia"/>
        </w:rPr>
        <w:t>發揮公有土地應有效益、</w:t>
      </w:r>
      <w:r>
        <w:rPr>
          <w:rFonts w:hint="eastAsia"/>
        </w:rPr>
        <w:t>增進地方</w:t>
      </w:r>
      <w:r w:rsidRPr="002455E1">
        <w:rPr>
          <w:rFonts w:hAnsi="標楷體" w:hint="eastAsia"/>
        </w:rPr>
        <w:t>民眾福祉</w:t>
      </w:r>
      <w:r>
        <w:rPr>
          <w:rFonts w:hAnsi="標楷體" w:hint="eastAsia"/>
        </w:rPr>
        <w:t>。然</w:t>
      </w:r>
      <w:r w:rsidR="00B8219D">
        <w:rPr>
          <w:rFonts w:hint="eastAsia"/>
        </w:rPr>
        <w:t>據報載</w:t>
      </w:r>
      <w:r w:rsidR="00882AF1" w:rsidRPr="002C43C3">
        <w:rPr>
          <w:rStyle w:val="afe"/>
        </w:rPr>
        <w:footnoteReference w:id="6"/>
      </w:r>
      <w:r w:rsidR="00B8219D">
        <w:rPr>
          <w:rFonts w:hint="eastAsia"/>
        </w:rPr>
        <w:t>，近年來</w:t>
      </w:r>
      <w:r w:rsidR="00B8219D" w:rsidRPr="00B8219D">
        <w:t>新竹縣高中不足問題</w:t>
      </w:r>
      <w:r w:rsidR="00B8219D" w:rsidRPr="00B8219D">
        <w:rPr>
          <w:rFonts w:hint="eastAsia"/>
        </w:rPr>
        <w:t>嚴重，</w:t>
      </w:r>
      <w:r w:rsidR="00B8219D" w:rsidRPr="00B8219D">
        <w:t>學生面臨入學困難</w:t>
      </w:r>
      <w:r w:rsidR="00BC5DD6">
        <w:rPr>
          <w:rFonts w:hint="eastAsia"/>
        </w:rPr>
        <w:t>，</w:t>
      </w:r>
      <w:r w:rsidR="00BC5DD6" w:rsidRPr="00BC5DD6">
        <w:rPr>
          <w:rFonts w:hint="eastAsia"/>
        </w:rPr>
        <w:t>對於設置高中有急迫</w:t>
      </w:r>
      <w:r w:rsidR="008B65D0">
        <w:rPr>
          <w:rFonts w:hint="eastAsia"/>
        </w:rPr>
        <w:t>需求</w:t>
      </w:r>
      <w:r>
        <w:rPr>
          <w:rFonts w:hint="eastAsia"/>
        </w:rPr>
        <w:t>，</w:t>
      </w:r>
      <w:r w:rsidR="00CA43C0">
        <w:rPr>
          <w:rFonts w:hint="eastAsia"/>
        </w:rPr>
        <w:t>而</w:t>
      </w:r>
      <w:r w:rsidR="00882AF1" w:rsidRPr="00BC5DD6">
        <w:rPr>
          <w:rFonts w:hint="eastAsia"/>
        </w:rPr>
        <w:t>「亞太美國學校</w:t>
      </w:r>
      <w:r w:rsidR="00882AF1" w:rsidRPr="00BC5DD6">
        <w:t>」</w:t>
      </w:r>
      <w:r w:rsidR="00882AF1" w:rsidRPr="00BC5DD6">
        <w:rPr>
          <w:rFonts w:hint="eastAsia"/>
        </w:rPr>
        <w:t>、「新竹縣亞太美國學校</w:t>
      </w:r>
      <w:r w:rsidR="00882AF1" w:rsidRPr="00BC5DD6">
        <w:t>」</w:t>
      </w:r>
      <w:r>
        <w:rPr>
          <w:rFonts w:hint="eastAsia"/>
        </w:rPr>
        <w:t>使用</w:t>
      </w:r>
      <w:r w:rsidR="008B65D0">
        <w:rPr>
          <w:rFonts w:hint="eastAsia"/>
        </w:rPr>
        <w:t>系爭土地</w:t>
      </w:r>
      <w:r w:rsidR="00882AF1" w:rsidRPr="00BC5DD6">
        <w:rPr>
          <w:rFonts w:hint="eastAsia"/>
        </w:rPr>
        <w:t>，本應</w:t>
      </w:r>
      <w:r w:rsidR="00BC5DD6" w:rsidRPr="00BC5DD6">
        <w:rPr>
          <w:rFonts w:hint="eastAsia"/>
        </w:rPr>
        <w:t>協助政策實施、</w:t>
      </w:r>
      <w:r w:rsidR="00194FB9">
        <w:rPr>
          <w:rFonts w:hint="eastAsia"/>
        </w:rPr>
        <w:t>發揮</w:t>
      </w:r>
      <w:r w:rsidR="00216FA5">
        <w:rPr>
          <w:rFonts w:hint="eastAsia"/>
        </w:rPr>
        <w:t>公</w:t>
      </w:r>
      <w:r w:rsidR="00BC5DD6" w:rsidRPr="00BC5DD6">
        <w:rPr>
          <w:rFonts w:hint="eastAsia"/>
        </w:rPr>
        <w:t>產價值</w:t>
      </w:r>
      <w:r w:rsidR="00882AF1" w:rsidRPr="00BC5DD6">
        <w:rPr>
          <w:rFonts w:hint="eastAsia"/>
        </w:rPr>
        <w:t>，然卻</w:t>
      </w:r>
      <w:r w:rsidR="00BC5DD6" w:rsidRPr="00BC5DD6">
        <w:rPr>
          <w:rFonts w:hint="eastAsia"/>
        </w:rPr>
        <w:t>長期</w:t>
      </w:r>
      <w:r w:rsidR="00882AF1" w:rsidRPr="00BC5DD6">
        <w:rPr>
          <w:rFonts w:hint="eastAsia"/>
        </w:rPr>
        <w:t>招生不足，</w:t>
      </w:r>
      <w:r w:rsidR="00BC5DD6" w:rsidRPr="00BC5DD6">
        <w:rPr>
          <w:rFonts w:hint="eastAsia"/>
        </w:rPr>
        <w:t>無法提升</w:t>
      </w:r>
      <w:r w:rsidR="003314B7" w:rsidRPr="003314B7">
        <w:rPr>
          <w:rFonts w:hint="eastAsia"/>
        </w:rPr>
        <w:t>公有土地應有效益</w:t>
      </w:r>
      <w:r w:rsidR="00BC5DD6" w:rsidRPr="00BC5DD6">
        <w:rPr>
          <w:rFonts w:hint="eastAsia"/>
        </w:rPr>
        <w:t>，</w:t>
      </w:r>
      <w:r w:rsidR="00882AF1" w:rsidRPr="00BC5DD6">
        <w:rPr>
          <w:rFonts w:hint="eastAsia"/>
        </w:rPr>
        <w:t>引發外界詬病與非議不斷，故</w:t>
      </w:r>
      <w:r w:rsidR="00B8219D" w:rsidRPr="00BC5DD6">
        <w:rPr>
          <w:rFonts w:hint="eastAsia"/>
        </w:rPr>
        <w:t>有</w:t>
      </w:r>
      <w:r w:rsidR="003314B7">
        <w:rPr>
          <w:rFonts w:hint="eastAsia"/>
        </w:rPr>
        <w:t>當地</w:t>
      </w:r>
      <w:r w:rsidR="00B8219D" w:rsidRPr="00BC5DD6">
        <w:rPr>
          <w:rFonts w:hint="eastAsia"/>
        </w:rPr>
        <w:t>民意代表主張</w:t>
      </w:r>
      <w:r w:rsidR="008B65D0">
        <w:rPr>
          <w:rFonts w:hint="eastAsia"/>
        </w:rPr>
        <w:t>：</w:t>
      </w:r>
      <w:r w:rsidR="00B8219D" w:rsidRPr="00BC5DD6">
        <w:rPr>
          <w:rFonts w:hint="eastAsia"/>
        </w:rPr>
        <w:t>「</w:t>
      </w:r>
      <w:r w:rsidR="008B65D0">
        <w:rPr>
          <w:rFonts w:hint="eastAsia"/>
        </w:rPr>
        <w:t>『</w:t>
      </w:r>
      <w:r w:rsidR="00B8219D" w:rsidRPr="00BC5DD6">
        <w:t>亞太美國學校用地</w:t>
      </w:r>
      <w:r w:rsidR="008B65D0">
        <w:rPr>
          <w:rFonts w:hint="eastAsia"/>
        </w:rPr>
        <w:t>』</w:t>
      </w:r>
      <w:r w:rsidR="00BC5DD6" w:rsidRPr="00BC5DD6">
        <w:rPr>
          <w:rFonts w:hint="eastAsia"/>
        </w:rPr>
        <w:t>原訂招生要800人，但現在實際不到300人等，仍有空間可使用，</w:t>
      </w:r>
      <w:proofErr w:type="gramStart"/>
      <w:r w:rsidR="00BC5DD6" w:rsidRPr="00BC5DD6">
        <w:rPr>
          <w:rFonts w:hint="eastAsia"/>
        </w:rPr>
        <w:t>盼竹縣府</w:t>
      </w:r>
      <w:proofErr w:type="gramEnd"/>
      <w:r w:rsidR="00BC5DD6" w:rsidRPr="00BC5DD6">
        <w:rPr>
          <w:rFonts w:hint="eastAsia"/>
        </w:rPr>
        <w:t>能盡快提出此類土地活化的使用規劃和</w:t>
      </w:r>
      <w:proofErr w:type="gramStart"/>
      <w:r w:rsidR="00BC5DD6" w:rsidRPr="00BC5DD6">
        <w:rPr>
          <w:rFonts w:hint="eastAsia"/>
        </w:rPr>
        <w:t>期</w:t>
      </w:r>
      <w:proofErr w:type="gramEnd"/>
      <w:r w:rsidR="00BC5DD6" w:rsidRPr="00BC5DD6">
        <w:rPr>
          <w:rFonts w:hint="eastAsia"/>
        </w:rPr>
        <w:t>程</w:t>
      </w:r>
      <w:r w:rsidR="00882AF1" w:rsidRPr="00BC5DD6">
        <w:rPr>
          <w:rFonts w:hint="eastAsia"/>
        </w:rPr>
        <w:t>。</w:t>
      </w:r>
      <w:r w:rsidR="008B65D0" w:rsidRPr="00BC5DD6">
        <w:rPr>
          <w:rFonts w:hint="eastAsia"/>
        </w:rPr>
        <w:t>」</w:t>
      </w:r>
    </w:p>
    <w:p w14:paraId="34C8AE0A" w14:textId="2DD1966F" w:rsidR="00F368E0" w:rsidRDefault="001915C0" w:rsidP="00A63927">
      <w:pPr>
        <w:pStyle w:val="3"/>
        <w:overflowPunct w:val="0"/>
        <w:rPr>
          <w:rFonts w:hAnsi="標楷體"/>
        </w:rPr>
      </w:pPr>
      <w:r>
        <w:rPr>
          <w:rFonts w:hint="eastAsia"/>
        </w:rPr>
        <w:t>再</w:t>
      </w:r>
      <w:r w:rsidR="002A1A94">
        <w:rPr>
          <w:rFonts w:hint="eastAsia"/>
        </w:rPr>
        <w:t>查</w:t>
      </w:r>
      <w:r w:rsidR="006E3E44" w:rsidRPr="006E3E44">
        <w:rPr>
          <w:rFonts w:hint="eastAsia"/>
        </w:rPr>
        <w:t>97年12月31日修正發布</w:t>
      </w:r>
      <w:r w:rsidR="006E3E44">
        <w:rPr>
          <w:rFonts w:hint="eastAsia"/>
        </w:rPr>
        <w:t>之</w:t>
      </w:r>
      <w:r w:rsidR="0096309F" w:rsidRPr="00ED560B">
        <w:rPr>
          <w:rFonts w:hint="eastAsia"/>
        </w:rPr>
        <w:t>私立高級中等以下外國僑民學校及附設幼稚園設立及管理</w:t>
      </w:r>
      <w:r w:rsidR="0096309F">
        <w:t>辦法</w:t>
      </w:r>
      <w:r w:rsidR="0096309F">
        <w:rPr>
          <w:rFonts w:hint="eastAsia"/>
        </w:rPr>
        <w:t>(</w:t>
      </w:r>
      <w:r w:rsidR="0096309F" w:rsidRPr="00ED560B">
        <w:rPr>
          <w:rFonts w:hAnsi="標楷體"/>
        </w:rPr>
        <w:t>102</w:t>
      </w:r>
      <w:r w:rsidR="0096309F" w:rsidRPr="00ED560B">
        <w:rPr>
          <w:rFonts w:hAnsi="標楷體" w:hint="eastAsia"/>
        </w:rPr>
        <w:t>年</w:t>
      </w:r>
      <w:r w:rsidR="0096309F" w:rsidRPr="00ED560B">
        <w:rPr>
          <w:rFonts w:hAnsi="標楷體"/>
        </w:rPr>
        <w:t>9</w:t>
      </w:r>
      <w:r w:rsidR="0096309F" w:rsidRPr="00ED560B">
        <w:rPr>
          <w:rFonts w:hAnsi="標楷體" w:hint="eastAsia"/>
        </w:rPr>
        <w:t>月9日修正名稱為私立高級中等以下外國僑民學校及附設幼兒園設立及管理辦法)</w:t>
      </w:r>
      <w:r w:rsidR="0016298D" w:rsidRPr="0016298D">
        <w:rPr>
          <w:rFonts w:hint="eastAsia"/>
        </w:rPr>
        <w:t>第</w:t>
      </w:r>
      <w:r w:rsidR="0096309F">
        <w:rPr>
          <w:rFonts w:hint="eastAsia"/>
        </w:rPr>
        <w:t>1</w:t>
      </w:r>
      <w:r w:rsidR="0096309F">
        <w:t>1</w:t>
      </w:r>
      <w:r w:rsidR="0096309F" w:rsidRPr="00A009BC">
        <w:rPr>
          <w:rFonts w:hAnsi="標楷體" w:hint="eastAsia"/>
        </w:rPr>
        <w:t>、</w:t>
      </w:r>
      <w:r w:rsidR="0016298D" w:rsidRPr="0016298D">
        <w:rPr>
          <w:rFonts w:hint="eastAsia"/>
        </w:rPr>
        <w:t>12條規定</w:t>
      </w:r>
      <w:r w:rsidR="0016298D">
        <w:rPr>
          <w:rFonts w:hint="eastAsia"/>
        </w:rPr>
        <w:t>，</w:t>
      </w:r>
      <w:r w:rsidR="006E3E44" w:rsidRPr="006E3E44">
        <w:rPr>
          <w:rFonts w:hAnsi="標楷體" w:hint="eastAsia"/>
        </w:rPr>
        <w:t>申請設立外國僑民學校，應由創辦人擬具外國僑民學校籌設計畫，擬設學校種類及中英文名稱，應標明國別，並冠以設校所在地直轄市或縣</w:t>
      </w:r>
      <w:r w:rsidR="005D2818">
        <w:rPr>
          <w:rFonts w:hAnsi="標楷體" w:hint="eastAsia"/>
        </w:rPr>
        <w:t>(</w:t>
      </w:r>
      <w:r w:rsidR="006E3E44" w:rsidRPr="006E3E44">
        <w:rPr>
          <w:rFonts w:hAnsi="標楷體" w:hint="eastAsia"/>
        </w:rPr>
        <w:t>市</w:t>
      </w:r>
      <w:r w:rsidR="005D2818">
        <w:rPr>
          <w:rFonts w:hAnsi="標楷體"/>
        </w:rPr>
        <w:t>)</w:t>
      </w:r>
      <w:r w:rsidR="006E3E44" w:rsidRPr="006E3E44">
        <w:rPr>
          <w:rFonts w:hAnsi="標楷體" w:hint="eastAsia"/>
        </w:rPr>
        <w:t>名稱</w:t>
      </w:r>
      <w:r w:rsidR="00D428B9">
        <w:rPr>
          <w:rFonts w:hAnsi="標楷體" w:hint="eastAsia"/>
        </w:rPr>
        <w:t>，</w:t>
      </w:r>
      <w:r w:rsidR="006E3E44" w:rsidRPr="006E3E44">
        <w:rPr>
          <w:rFonts w:hAnsi="標楷體" w:hint="eastAsia"/>
        </w:rPr>
        <w:t>同辦法第29條規定，外國僑民學校為規</w:t>
      </w:r>
      <w:r w:rsidR="006E3E44" w:rsidRPr="006E3E44">
        <w:rPr>
          <w:rFonts w:hAnsi="標楷體" w:hint="eastAsia"/>
        </w:rPr>
        <w:lastRenderedPageBreak/>
        <w:t>劃合併，應由各校指定代表籌組合併委員會，擬訂合併計畫及合併契約，合併計畫應載明合併後存續或新設學校種類及中英文名稱，應標明國別，並冠以設校所在地直轄市或縣</w:t>
      </w:r>
      <w:r w:rsidR="00D428B9">
        <w:rPr>
          <w:rFonts w:hAnsi="標楷體" w:hint="eastAsia"/>
        </w:rPr>
        <w:t>(</w:t>
      </w:r>
      <w:r w:rsidR="006E3E44" w:rsidRPr="006E3E44">
        <w:rPr>
          <w:rFonts w:hAnsi="標楷體" w:hint="eastAsia"/>
        </w:rPr>
        <w:t>市</w:t>
      </w:r>
      <w:r w:rsidR="00D428B9">
        <w:rPr>
          <w:rFonts w:hAnsi="標楷體" w:hint="eastAsia"/>
        </w:rPr>
        <w:t>)</w:t>
      </w:r>
      <w:r w:rsidR="006E3E44" w:rsidRPr="006E3E44">
        <w:rPr>
          <w:rFonts w:hAnsi="標楷體" w:hint="eastAsia"/>
        </w:rPr>
        <w:t>名稱。依此，</w:t>
      </w:r>
      <w:r w:rsidR="003E5AAA" w:rsidRPr="00ED560B">
        <w:rPr>
          <w:rFonts w:hAnsi="標楷體" w:hint="eastAsia"/>
        </w:rPr>
        <w:t>外國僑民學校</w:t>
      </w:r>
      <w:r w:rsidR="006E3E44" w:rsidRPr="006E3E44">
        <w:rPr>
          <w:rFonts w:hAnsi="標楷體" w:hint="eastAsia"/>
        </w:rPr>
        <w:t>之設立及合併</w:t>
      </w:r>
      <w:proofErr w:type="gramStart"/>
      <w:r w:rsidR="006E3E44" w:rsidRPr="006E3E44">
        <w:rPr>
          <w:rFonts w:hAnsi="標楷體" w:hint="eastAsia"/>
        </w:rPr>
        <w:t>均須冠</w:t>
      </w:r>
      <w:proofErr w:type="gramEnd"/>
      <w:r w:rsidR="006E3E44" w:rsidRPr="006E3E44">
        <w:rPr>
          <w:rFonts w:hAnsi="標楷體" w:hint="eastAsia"/>
        </w:rPr>
        <w:t>以設校所在地直轄市或縣</w:t>
      </w:r>
      <w:r w:rsidR="00C26B0F">
        <w:rPr>
          <w:rFonts w:hAnsi="標楷體" w:hint="eastAsia"/>
        </w:rPr>
        <w:t>(</w:t>
      </w:r>
      <w:r w:rsidR="006E3E44" w:rsidRPr="006E3E44">
        <w:rPr>
          <w:rFonts w:hAnsi="標楷體" w:hint="eastAsia"/>
        </w:rPr>
        <w:t>市</w:t>
      </w:r>
      <w:r w:rsidR="00C26B0F">
        <w:rPr>
          <w:rFonts w:hAnsi="標楷體" w:hint="eastAsia"/>
        </w:rPr>
        <w:t>)</w:t>
      </w:r>
      <w:r w:rsidR="006E3E44" w:rsidRPr="006E3E44">
        <w:rPr>
          <w:rFonts w:hAnsi="標楷體" w:hint="eastAsia"/>
        </w:rPr>
        <w:t>名稱，主要</w:t>
      </w:r>
      <w:r w:rsidR="00C26B0F">
        <w:rPr>
          <w:rFonts w:hAnsi="標楷體" w:hint="eastAsia"/>
        </w:rPr>
        <w:t>目的</w:t>
      </w:r>
      <w:r w:rsidR="006E3E44" w:rsidRPr="006E3E44">
        <w:rPr>
          <w:rFonts w:hAnsi="標楷體" w:hint="eastAsia"/>
        </w:rPr>
        <w:t>在於避免校名與其他</w:t>
      </w:r>
      <w:r w:rsidR="00C26B0F" w:rsidRPr="006E3E44">
        <w:rPr>
          <w:rFonts w:hAnsi="標楷體" w:hint="eastAsia"/>
        </w:rPr>
        <w:t>外國僑民學校</w:t>
      </w:r>
      <w:r w:rsidR="006E3E44" w:rsidRPr="006E3E44">
        <w:rPr>
          <w:rFonts w:hAnsi="標楷體" w:hint="eastAsia"/>
        </w:rPr>
        <w:t>相同或近似造成公眾混淆誤認之虞，並釐明所在地直轄市或縣(市)主管機關管轄權責。</w:t>
      </w:r>
      <w:proofErr w:type="gramStart"/>
      <w:r w:rsidR="00FD20F0">
        <w:rPr>
          <w:rFonts w:hAnsi="標楷體" w:hint="eastAsia"/>
        </w:rPr>
        <w:t>詢</w:t>
      </w:r>
      <w:proofErr w:type="gramEnd"/>
      <w:r w:rsidR="00FD20F0">
        <w:rPr>
          <w:rFonts w:hAnsi="標楷體" w:hint="eastAsia"/>
        </w:rPr>
        <w:t>據教育部雖稱：「</w:t>
      </w:r>
      <w:r w:rsidR="00FD20F0" w:rsidRPr="00CC5A61">
        <w:rPr>
          <w:rFonts w:hAnsi="標楷體" w:hint="eastAsia"/>
        </w:rPr>
        <w:t>外國僑民學校</w:t>
      </w:r>
      <w:r w:rsidR="00FD20F0" w:rsidRPr="006E3E44">
        <w:rPr>
          <w:rFonts w:hAnsi="標楷體" w:hint="eastAsia"/>
        </w:rPr>
        <w:t>倘有遷校情事，自得類推</w:t>
      </w:r>
      <w:r w:rsidR="00C26B0F">
        <w:t>私立高級中等以下外國僑民學校及附設幼兒園設立及管理辦法</w:t>
      </w:r>
      <w:r w:rsidR="00FD20F0" w:rsidRPr="006E3E44">
        <w:rPr>
          <w:rFonts w:hAnsi="標楷體" w:hint="eastAsia"/>
        </w:rPr>
        <w:t>有關設校及</w:t>
      </w:r>
      <w:proofErr w:type="gramStart"/>
      <w:r w:rsidR="00FD20F0" w:rsidRPr="006E3E44">
        <w:rPr>
          <w:rFonts w:hAnsi="標楷體" w:hint="eastAsia"/>
        </w:rPr>
        <w:t>併</w:t>
      </w:r>
      <w:proofErr w:type="gramEnd"/>
      <w:r w:rsidR="00FD20F0" w:rsidRPr="006E3E44">
        <w:rPr>
          <w:rFonts w:hAnsi="標楷體" w:hint="eastAsia"/>
        </w:rPr>
        <w:t>校相關規定，如</w:t>
      </w:r>
      <w:r w:rsidR="004138E2" w:rsidRPr="00CC5A61">
        <w:rPr>
          <w:rFonts w:hAnsi="標楷體" w:hint="eastAsia"/>
        </w:rPr>
        <w:t>外國僑民學校</w:t>
      </w:r>
      <w:r w:rsidR="00FD20F0" w:rsidRPr="006E3E44">
        <w:rPr>
          <w:rFonts w:hAnsi="標楷體" w:hint="eastAsia"/>
        </w:rPr>
        <w:t>由A縣遷入B縣，B縣自應重新檢核該校是否符合</w:t>
      </w:r>
      <w:r w:rsidR="00C26B0F">
        <w:t>私立高級中等以下外國僑民學校及附設幼兒園設立及管理辦法</w:t>
      </w:r>
      <w:r w:rsidR="00FD20F0" w:rsidRPr="006E3E44">
        <w:rPr>
          <w:rFonts w:hAnsi="標楷體" w:hint="eastAsia"/>
        </w:rPr>
        <w:t>及該直轄市或縣</w:t>
      </w:r>
      <w:r w:rsidR="00FD20F0">
        <w:rPr>
          <w:rFonts w:hAnsi="標楷體" w:hint="eastAsia"/>
        </w:rPr>
        <w:t>(</w:t>
      </w:r>
      <w:r w:rsidR="00FD20F0" w:rsidRPr="006E3E44">
        <w:rPr>
          <w:rFonts w:hAnsi="標楷體" w:hint="eastAsia"/>
        </w:rPr>
        <w:t>市</w:t>
      </w:r>
      <w:r w:rsidR="00FD20F0">
        <w:rPr>
          <w:rFonts w:hAnsi="標楷體" w:hint="eastAsia"/>
        </w:rPr>
        <w:t>)</w:t>
      </w:r>
      <w:r w:rsidR="00FD20F0" w:rsidRPr="006E3E44">
        <w:rPr>
          <w:rFonts w:hAnsi="標楷體" w:hint="eastAsia"/>
        </w:rPr>
        <w:t>有關</w:t>
      </w:r>
      <w:r w:rsidR="004138E2" w:rsidRPr="00CC5A61">
        <w:rPr>
          <w:rFonts w:hAnsi="標楷體" w:hint="eastAsia"/>
        </w:rPr>
        <w:t>外國僑民學校</w:t>
      </w:r>
      <w:r w:rsidR="00FD20F0" w:rsidRPr="006E3E44">
        <w:rPr>
          <w:rFonts w:hAnsi="標楷體" w:hint="eastAsia"/>
        </w:rPr>
        <w:t>設校之相關規範，俾利其後續監督管理。</w:t>
      </w:r>
      <w:r w:rsidR="00FD20F0">
        <w:rPr>
          <w:rFonts w:hAnsi="標楷體"/>
        </w:rPr>
        <w:t>」</w:t>
      </w:r>
      <w:r w:rsidR="004138E2">
        <w:rPr>
          <w:rFonts w:hAnsi="標楷體" w:hint="eastAsia"/>
        </w:rPr>
        <w:t>然</w:t>
      </w:r>
      <w:proofErr w:type="gramStart"/>
      <w:r w:rsidR="002A1A94">
        <w:rPr>
          <w:rFonts w:hAnsi="標楷體" w:hint="eastAsia"/>
        </w:rPr>
        <w:t>詢</w:t>
      </w:r>
      <w:proofErr w:type="gramEnd"/>
      <w:r w:rsidR="002A1A94">
        <w:rPr>
          <w:rFonts w:hAnsi="標楷體" w:hint="eastAsia"/>
        </w:rPr>
        <w:t>據新竹市政府則</w:t>
      </w:r>
      <w:r w:rsidR="004138E2">
        <w:rPr>
          <w:rFonts w:hAnsi="標楷體" w:hint="eastAsia"/>
        </w:rPr>
        <w:t>表示</w:t>
      </w:r>
      <w:r w:rsidR="002A1A94">
        <w:rPr>
          <w:rFonts w:hAnsi="標楷體" w:hint="eastAsia"/>
        </w:rPr>
        <w:t>：</w:t>
      </w:r>
      <w:r w:rsidR="005D2818" w:rsidRPr="00221A2A">
        <w:rPr>
          <w:rFonts w:hAnsi="標楷體" w:hint="eastAsia"/>
        </w:rPr>
        <w:t>「</w:t>
      </w:r>
      <w:r w:rsidR="002A1A94">
        <w:rPr>
          <w:rFonts w:hAnsi="標楷體" w:hint="eastAsia"/>
        </w:rPr>
        <w:t>『</w:t>
      </w:r>
      <w:r w:rsidR="005D2818" w:rsidRPr="00221A2A">
        <w:rPr>
          <w:rFonts w:hAnsi="標楷體" w:hint="eastAsia"/>
        </w:rPr>
        <w:t>亞太美國學校</w:t>
      </w:r>
      <w:r w:rsidR="002A1A94">
        <w:rPr>
          <w:rFonts w:hAnsi="標楷體"/>
        </w:rPr>
        <w:t>』</w:t>
      </w:r>
      <w:r w:rsidR="009F6F85">
        <w:rPr>
          <w:rFonts w:hAnsi="標楷體" w:hint="eastAsia"/>
        </w:rPr>
        <w:t>96年向新竹市政府</w:t>
      </w:r>
      <w:r w:rsidR="009F6F85" w:rsidRPr="00221A2A">
        <w:rPr>
          <w:rFonts w:hAnsi="標楷體" w:hint="eastAsia"/>
        </w:rPr>
        <w:t>申請</w:t>
      </w:r>
      <w:r w:rsidR="00FD20F0">
        <w:rPr>
          <w:rFonts w:hAnsi="標楷體" w:hint="eastAsia"/>
        </w:rPr>
        <w:t>籌設</w:t>
      </w:r>
      <w:r w:rsidR="009F6F85">
        <w:rPr>
          <w:rFonts w:hAnsi="標楷體" w:hint="eastAsia"/>
        </w:rPr>
        <w:t>，</w:t>
      </w:r>
      <w:r w:rsidR="00E41185">
        <w:rPr>
          <w:rFonts w:hAnsi="標楷體" w:hint="eastAsia"/>
        </w:rPr>
        <w:t>行為時之</w:t>
      </w:r>
      <w:r w:rsidR="00E41185" w:rsidRPr="00E41185">
        <w:rPr>
          <w:rFonts w:hAnsi="標楷體" w:hint="eastAsia"/>
        </w:rPr>
        <w:t>外國僑民學校設置辦法</w:t>
      </w:r>
      <w:r w:rsidR="009F6F85">
        <w:rPr>
          <w:rFonts w:hAnsi="標楷體" w:hint="eastAsia"/>
        </w:rPr>
        <w:t>尚未規範</w:t>
      </w:r>
      <w:r w:rsidR="009F6F85" w:rsidRPr="00CC5A61">
        <w:rPr>
          <w:rFonts w:hAnsi="標楷體" w:hint="eastAsia"/>
        </w:rPr>
        <w:t>外國僑民學校</w:t>
      </w:r>
      <w:r w:rsidR="00FD20F0">
        <w:rPr>
          <w:rFonts w:hAnsi="標楷體" w:hint="eastAsia"/>
        </w:rPr>
        <w:t>設立</w:t>
      </w:r>
      <w:r w:rsidR="009F6F85">
        <w:rPr>
          <w:rFonts w:hAnsi="標楷體" w:hint="eastAsia"/>
        </w:rPr>
        <w:t>要</w:t>
      </w:r>
      <w:r w:rsidR="009F6F85" w:rsidRPr="001972C7">
        <w:rPr>
          <w:rFonts w:hAnsi="標楷體" w:hint="eastAsia"/>
        </w:rPr>
        <w:t>冠以設校所在地直轄市或縣</w:t>
      </w:r>
      <w:r w:rsidR="009F6F85">
        <w:rPr>
          <w:rFonts w:hAnsi="標楷體" w:hint="eastAsia"/>
        </w:rPr>
        <w:t>(</w:t>
      </w:r>
      <w:r w:rsidR="009F6F85" w:rsidRPr="001972C7">
        <w:rPr>
          <w:rFonts w:hAnsi="標楷體" w:hint="eastAsia"/>
        </w:rPr>
        <w:t>市</w:t>
      </w:r>
      <w:r w:rsidR="009F6F85">
        <w:rPr>
          <w:rFonts w:hAnsi="標楷體" w:hint="eastAsia"/>
        </w:rPr>
        <w:t>)</w:t>
      </w:r>
      <w:r w:rsidR="009F6F85" w:rsidRPr="001972C7">
        <w:rPr>
          <w:rFonts w:hAnsi="標楷體" w:hint="eastAsia"/>
        </w:rPr>
        <w:t>名稱</w:t>
      </w:r>
      <w:r w:rsidR="004138E2">
        <w:rPr>
          <w:rFonts w:hAnsi="標楷體" w:hint="eastAsia"/>
        </w:rPr>
        <w:t>；</w:t>
      </w:r>
      <w:r w:rsidR="009F6F85">
        <w:t>107年</w:t>
      </w:r>
      <w:r w:rsidR="009F6F85">
        <w:rPr>
          <w:rFonts w:hAnsi="標楷體" w:hint="eastAsia"/>
        </w:rPr>
        <w:t>向</w:t>
      </w:r>
      <w:r w:rsidR="009F6F85" w:rsidRPr="00221A2A">
        <w:rPr>
          <w:rFonts w:hAnsi="標楷體" w:hint="eastAsia"/>
        </w:rPr>
        <w:t>新竹</w:t>
      </w:r>
      <w:r w:rsidR="009F6F85">
        <w:rPr>
          <w:rFonts w:hAnsi="標楷體" w:hint="eastAsia"/>
        </w:rPr>
        <w:t>縣</w:t>
      </w:r>
      <w:r w:rsidR="009F6F85" w:rsidRPr="00221A2A">
        <w:rPr>
          <w:rFonts w:hAnsi="標楷體" w:hint="eastAsia"/>
        </w:rPr>
        <w:t>政府</w:t>
      </w:r>
      <w:r w:rsidR="009F6F85">
        <w:rPr>
          <w:rFonts w:hAnsi="標楷體" w:hint="eastAsia"/>
        </w:rPr>
        <w:t>申請</w:t>
      </w:r>
      <w:r w:rsidR="005D2818">
        <w:rPr>
          <w:rFonts w:hAnsi="標楷體" w:hint="eastAsia"/>
        </w:rPr>
        <w:t>遷入新竹縣，</w:t>
      </w:r>
      <w:r w:rsidR="00E41185">
        <w:rPr>
          <w:rFonts w:hAnsi="標楷體" w:hint="eastAsia"/>
        </w:rPr>
        <w:t>行為時之</w:t>
      </w:r>
      <w:r w:rsidR="00C26B0F">
        <w:t>私立高級中等以下外國僑民學校及附設幼兒園設立及管理辦法</w:t>
      </w:r>
      <w:r w:rsidR="009F6F85">
        <w:rPr>
          <w:rFonts w:hint="eastAsia"/>
        </w:rPr>
        <w:t>亦</w:t>
      </w:r>
      <w:r w:rsidR="00FD20F0">
        <w:rPr>
          <w:rFonts w:hint="eastAsia"/>
        </w:rPr>
        <w:t>未明</w:t>
      </w:r>
      <w:r w:rsidR="00F10BBD">
        <w:rPr>
          <w:rFonts w:hint="eastAsia"/>
        </w:rPr>
        <w:t>定</w:t>
      </w:r>
      <w:r w:rsidR="00FD20F0" w:rsidRPr="00CC5A61">
        <w:rPr>
          <w:rFonts w:hAnsi="標楷體" w:hint="eastAsia"/>
        </w:rPr>
        <w:t>外國僑民學校</w:t>
      </w:r>
      <w:r w:rsidR="00FD20F0">
        <w:rPr>
          <w:rFonts w:hint="eastAsia"/>
        </w:rPr>
        <w:t>遷</w:t>
      </w:r>
      <w:r w:rsidR="005D2818">
        <w:rPr>
          <w:rFonts w:hAnsi="標楷體" w:hint="eastAsia"/>
        </w:rPr>
        <w:t>校</w:t>
      </w:r>
      <w:r w:rsidR="00FD20F0">
        <w:rPr>
          <w:rFonts w:hAnsi="標楷體" w:hint="eastAsia"/>
        </w:rPr>
        <w:t>要</w:t>
      </w:r>
      <w:r w:rsidR="005D2818" w:rsidRPr="001972C7">
        <w:rPr>
          <w:rFonts w:hAnsi="標楷體" w:hint="eastAsia"/>
        </w:rPr>
        <w:t>冠以</w:t>
      </w:r>
      <w:r w:rsidR="00FD20F0">
        <w:rPr>
          <w:rFonts w:hAnsi="標楷體" w:hint="eastAsia"/>
        </w:rPr>
        <w:t>遷入</w:t>
      </w:r>
      <w:r w:rsidR="005D2818" w:rsidRPr="001972C7">
        <w:rPr>
          <w:rFonts w:hAnsi="標楷體" w:hint="eastAsia"/>
        </w:rPr>
        <w:t>所在地</w:t>
      </w:r>
      <w:r w:rsidR="00FD20F0" w:rsidRPr="001972C7">
        <w:rPr>
          <w:rFonts w:hAnsi="標楷體" w:hint="eastAsia"/>
        </w:rPr>
        <w:t>直轄市或縣</w:t>
      </w:r>
      <w:r w:rsidR="00FD20F0">
        <w:rPr>
          <w:rFonts w:hAnsi="標楷體" w:hint="eastAsia"/>
        </w:rPr>
        <w:t>(</w:t>
      </w:r>
      <w:r w:rsidR="00FD20F0" w:rsidRPr="001972C7">
        <w:rPr>
          <w:rFonts w:hAnsi="標楷體" w:hint="eastAsia"/>
        </w:rPr>
        <w:t>市</w:t>
      </w:r>
      <w:r w:rsidR="00FD20F0">
        <w:rPr>
          <w:rFonts w:hAnsi="標楷體" w:hint="eastAsia"/>
        </w:rPr>
        <w:t>)</w:t>
      </w:r>
      <w:r w:rsidR="00FD20F0" w:rsidRPr="001972C7">
        <w:rPr>
          <w:rFonts w:hAnsi="標楷體" w:hint="eastAsia"/>
        </w:rPr>
        <w:t>名稱</w:t>
      </w:r>
      <w:r w:rsidR="00FD20F0">
        <w:rPr>
          <w:rFonts w:hAnsi="標楷體" w:hint="eastAsia"/>
        </w:rPr>
        <w:t>。</w:t>
      </w:r>
      <w:r w:rsidR="002A1A94">
        <w:rPr>
          <w:rFonts w:hAnsi="標楷體"/>
        </w:rPr>
        <w:t>」</w:t>
      </w:r>
    </w:p>
    <w:p w14:paraId="4D66CCEF" w14:textId="0DEA4AC9" w:rsidR="00767496" w:rsidRDefault="0092445E" w:rsidP="00A63927">
      <w:pPr>
        <w:pStyle w:val="3"/>
        <w:overflowPunct w:val="0"/>
        <w:rPr>
          <w:rFonts w:hAnsi="標楷體"/>
        </w:rPr>
      </w:pPr>
      <w:r>
        <w:rPr>
          <w:rFonts w:hAnsi="標楷體" w:hint="eastAsia"/>
        </w:rPr>
        <w:t>綜上，</w:t>
      </w:r>
      <w:r w:rsidR="00A009BC" w:rsidRPr="00A009BC">
        <w:rPr>
          <w:rFonts w:hAnsi="標楷體" w:hint="eastAsia"/>
        </w:rPr>
        <w:t>新竹縣政府未考量地區需要、學校分布及學生來源等因素，於106年5月5日核准「新竹縣亞太美國學校」籌設後，又於107年6月21日核准「亞太美國學校」遷入該縣同址立案，然因兩</w:t>
      </w:r>
      <w:proofErr w:type="gramStart"/>
      <w:r w:rsidR="00A009BC" w:rsidRPr="00A009BC">
        <w:rPr>
          <w:rFonts w:hAnsi="標楷體" w:hint="eastAsia"/>
        </w:rPr>
        <w:t>校均為美國學校</w:t>
      </w:r>
      <w:proofErr w:type="gramEnd"/>
      <w:r w:rsidR="00A009BC" w:rsidRPr="00A009BC">
        <w:rPr>
          <w:rFonts w:hAnsi="標楷體" w:hint="eastAsia"/>
        </w:rPr>
        <w:t>、校名相近且招生規模及董事會、校長組成幾乎相同，衍生「一址兩校」亂象。加上兩校招生人數遠低於預期，以113學年度為例，僅為核</w:t>
      </w:r>
      <w:r w:rsidR="00A009BC" w:rsidRPr="00A009BC">
        <w:rPr>
          <w:rFonts w:hAnsi="標楷體" w:hint="eastAsia"/>
        </w:rPr>
        <w:lastRenderedPageBreak/>
        <w:t>定名額之21.69％及3.46％，不僅辦學績效</w:t>
      </w:r>
      <w:proofErr w:type="gramStart"/>
      <w:r w:rsidR="00A009BC" w:rsidRPr="00A009BC">
        <w:rPr>
          <w:rFonts w:hAnsi="標楷體" w:hint="eastAsia"/>
        </w:rPr>
        <w:t>不</w:t>
      </w:r>
      <w:proofErr w:type="gramEnd"/>
      <w:r w:rsidR="00A009BC" w:rsidRPr="00A009BC">
        <w:rPr>
          <w:rFonts w:hAnsi="標楷體" w:hint="eastAsia"/>
        </w:rPr>
        <w:t>彰，更無法發揮</w:t>
      </w:r>
      <w:r w:rsidR="009A042D" w:rsidRPr="009A042D">
        <w:rPr>
          <w:rFonts w:hAnsi="標楷體" w:hint="eastAsia"/>
        </w:rPr>
        <w:t>公有土地</w:t>
      </w:r>
      <w:r w:rsidR="00A009BC" w:rsidRPr="00A009BC">
        <w:rPr>
          <w:rFonts w:hAnsi="標楷體" w:hint="eastAsia"/>
        </w:rPr>
        <w:t>應有效益。鑒於「新竹縣亞太美國學校」、「亞太美國學校」合併計畫業經核准，新竹縣政府允應確實督促該</w:t>
      </w:r>
      <w:r w:rsidR="009A042D">
        <w:rPr>
          <w:rFonts w:hAnsi="標楷體" w:hint="eastAsia"/>
        </w:rPr>
        <w:t>二</w:t>
      </w:r>
      <w:r w:rsidR="00A009BC" w:rsidRPr="00A009BC">
        <w:rPr>
          <w:rFonts w:hAnsi="標楷體" w:hint="eastAsia"/>
        </w:rPr>
        <w:t>校合併委員會於3年內完成合併及立案，加速提升辦學績效、發揮</w:t>
      </w:r>
      <w:r w:rsidR="009A042D" w:rsidRPr="009A042D">
        <w:rPr>
          <w:rFonts w:hAnsi="標楷體" w:hint="eastAsia"/>
        </w:rPr>
        <w:t>公有土地</w:t>
      </w:r>
      <w:r w:rsidR="00A009BC" w:rsidRPr="00A009BC">
        <w:rPr>
          <w:rFonts w:hAnsi="標楷體" w:hint="eastAsia"/>
        </w:rPr>
        <w:t>使用效益，以增進地方民眾福祉。</w:t>
      </w:r>
      <w:bookmarkStart w:id="6" w:name="_Hlk180667421"/>
      <w:r w:rsidR="003E7984">
        <w:rPr>
          <w:rFonts w:hAnsi="標楷體" w:hint="eastAsia"/>
        </w:rPr>
        <w:t>教育</w:t>
      </w:r>
      <w:r w:rsidR="00FD20F0" w:rsidRPr="00B71625">
        <w:rPr>
          <w:rFonts w:hAnsi="標楷體" w:hint="eastAsia"/>
        </w:rPr>
        <w:t>部</w:t>
      </w:r>
      <w:r w:rsidR="003E7984">
        <w:rPr>
          <w:rFonts w:hAnsi="標楷體" w:hint="eastAsia"/>
        </w:rPr>
        <w:t>亦應明確規範</w:t>
      </w:r>
      <w:r w:rsidR="00467A77" w:rsidRPr="00CC5A61">
        <w:rPr>
          <w:rFonts w:hAnsi="標楷體" w:hint="eastAsia"/>
        </w:rPr>
        <w:t>外國僑民學校</w:t>
      </w:r>
      <w:r w:rsidR="00467A77">
        <w:rPr>
          <w:rFonts w:hint="eastAsia"/>
        </w:rPr>
        <w:t>遷</w:t>
      </w:r>
      <w:r w:rsidR="00467A77">
        <w:rPr>
          <w:rFonts w:hAnsi="標楷體" w:hint="eastAsia"/>
        </w:rPr>
        <w:t>校要</w:t>
      </w:r>
      <w:r w:rsidR="00467A77" w:rsidRPr="001972C7">
        <w:rPr>
          <w:rFonts w:hAnsi="標楷體" w:hint="eastAsia"/>
        </w:rPr>
        <w:t>冠以</w:t>
      </w:r>
      <w:r w:rsidR="00467A77">
        <w:rPr>
          <w:rFonts w:hAnsi="標楷體" w:hint="eastAsia"/>
        </w:rPr>
        <w:t>遷入</w:t>
      </w:r>
      <w:r w:rsidR="00467A77" w:rsidRPr="001972C7">
        <w:rPr>
          <w:rFonts w:hAnsi="標楷體" w:hint="eastAsia"/>
        </w:rPr>
        <w:t>所在地直轄市或縣</w:t>
      </w:r>
      <w:r w:rsidR="00467A77">
        <w:rPr>
          <w:rFonts w:hAnsi="標楷體" w:hint="eastAsia"/>
        </w:rPr>
        <w:t>(</w:t>
      </w:r>
      <w:r w:rsidR="00467A77" w:rsidRPr="001972C7">
        <w:rPr>
          <w:rFonts w:hAnsi="標楷體" w:hint="eastAsia"/>
        </w:rPr>
        <w:t>市</w:t>
      </w:r>
      <w:r w:rsidR="00467A77">
        <w:rPr>
          <w:rFonts w:hAnsi="標楷體" w:hint="eastAsia"/>
        </w:rPr>
        <w:t>)</w:t>
      </w:r>
      <w:r w:rsidR="00467A77" w:rsidRPr="001972C7">
        <w:rPr>
          <w:rFonts w:hAnsi="標楷體" w:hint="eastAsia"/>
        </w:rPr>
        <w:t>名稱</w:t>
      </w:r>
      <w:r w:rsidR="00467A77">
        <w:rPr>
          <w:rFonts w:hAnsi="標楷體" w:hint="eastAsia"/>
        </w:rPr>
        <w:t>，</w:t>
      </w:r>
      <w:r w:rsidR="004138E2">
        <w:rPr>
          <w:rFonts w:hAnsi="標楷體" w:hint="eastAsia"/>
        </w:rPr>
        <w:t>以周延相關法令規範，</w:t>
      </w:r>
      <w:proofErr w:type="gramStart"/>
      <w:r w:rsidR="00467A77">
        <w:rPr>
          <w:rFonts w:hAnsi="標楷體" w:hint="eastAsia"/>
        </w:rPr>
        <w:t>俾</w:t>
      </w:r>
      <w:proofErr w:type="gramEnd"/>
      <w:r w:rsidR="00467A77">
        <w:rPr>
          <w:rFonts w:hAnsi="標楷體" w:hint="eastAsia"/>
        </w:rPr>
        <w:t>利地方政府有所</w:t>
      </w:r>
      <w:r w:rsidR="00FD20F0" w:rsidRPr="00B71625">
        <w:rPr>
          <w:rFonts w:hAnsi="標楷體" w:hint="eastAsia"/>
        </w:rPr>
        <w:t>遵循。</w:t>
      </w:r>
      <w:bookmarkEnd w:id="6"/>
    </w:p>
    <w:p w14:paraId="7BD0C2FD" w14:textId="1457D5D8" w:rsidR="004110EA" w:rsidRPr="00E05AC5" w:rsidRDefault="004110EA" w:rsidP="00A63927">
      <w:pPr>
        <w:pStyle w:val="2"/>
        <w:overflowPunct w:val="0"/>
        <w:ind w:left="1020" w:hanging="680"/>
        <w:rPr>
          <w:rFonts w:hAnsi="標楷體"/>
          <w:b/>
        </w:rPr>
      </w:pPr>
      <w:proofErr w:type="gramStart"/>
      <w:r w:rsidRPr="00E05AC5">
        <w:rPr>
          <w:rFonts w:hAnsi="標楷體" w:hint="eastAsia"/>
          <w:b/>
        </w:rPr>
        <w:t>地方政府雖負</w:t>
      </w:r>
      <w:bookmarkStart w:id="7" w:name="_Hlk179376594"/>
      <w:r w:rsidR="00882A68">
        <w:rPr>
          <w:rFonts w:hAnsi="標楷體" w:hint="eastAsia"/>
          <w:b/>
        </w:rPr>
        <w:t>審查</w:t>
      </w:r>
      <w:proofErr w:type="gramEnd"/>
      <w:r w:rsidRPr="00E05AC5">
        <w:rPr>
          <w:rFonts w:hAnsi="標楷體" w:hint="eastAsia"/>
          <w:b/>
        </w:rPr>
        <w:t>外國僑民學校</w:t>
      </w:r>
      <w:bookmarkEnd w:id="7"/>
      <w:r w:rsidRPr="00E05AC5">
        <w:rPr>
          <w:rFonts w:hAnsi="標楷體" w:hint="eastAsia"/>
          <w:b/>
        </w:rPr>
        <w:t>設立之權責，</w:t>
      </w:r>
      <w:proofErr w:type="gramStart"/>
      <w:r w:rsidRPr="00E05AC5">
        <w:rPr>
          <w:rFonts w:hAnsi="標楷體" w:hint="eastAsia"/>
          <w:b/>
        </w:rPr>
        <w:t>然除監</w:t>
      </w:r>
      <w:proofErr w:type="gramEnd"/>
      <w:r w:rsidRPr="00E05AC5">
        <w:rPr>
          <w:rFonts w:hAnsi="標楷體" w:hint="eastAsia"/>
          <w:b/>
        </w:rPr>
        <w:t>督、合併、改制、停辦、解散、清算等事項外，其餘仍依各校母國法律</w:t>
      </w:r>
      <w:r w:rsidR="008638D3">
        <w:rPr>
          <w:rFonts w:hAnsi="標楷體" w:hint="eastAsia"/>
          <w:b/>
        </w:rPr>
        <w:t>處理</w:t>
      </w:r>
      <w:r w:rsidRPr="00E05AC5">
        <w:rPr>
          <w:rFonts w:hAnsi="標楷體" w:hint="eastAsia"/>
          <w:b/>
        </w:rPr>
        <w:t>，一旦</w:t>
      </w:r>
      <w:r w:rsidR="00C74DBE" w:rsidRPr="00E05AC5">
        <w:rPr>
          <w:rFonts w:hAnsi="標楷體" w:hint="eastAsia"/>
          <w:b/>
        </w:rPr>
        <w:t>發生</w:t>
      </w:r>
      <w:r w:rsidRPr="00E05AC5">
        <w:rPr>
          <w:rFonts w:hAnsi="標楷體" w:hint="eastAsia"/>
          <w:b/>
        </w:rPr>
        <w:t>影響學生權益</w:t>
      </w:r>
      <w:r w:rsidR="008D120C">
        <w:rPr>
          <w:rFonts w:hAnsi="標楷體" w:hint="eastAsia"/>
          <w:b/>
        </w:rPr>
        <w:t>的</w:t>
      </w:r>
      <w:r w:rsidR="00E05AC5" w:rsidRPr="00E05AC5">
        <w:rPr>
          <w:rFonts w:hAnsi="標楷體" w:hint="eastAsia"/>
          <w:b/>
        </w:rPr>
        <w:t>重大</w:t>
      </w:r>
      <w:r w:rsidR="00C74DBE" w:rsidRPr="00E05AC5">
        <w:rPr>
          <w:rFonts w:hAnsi="標楷體" w:hint="eastAsia"/>
          <w:b/>
        </w:rPr>
        <w:t>事件</w:t>
      </w:r>
      <w:r w:rsidRPr="00E05AC5">
        <w:rPr>
          <w:rFonts w:hAnsi="標楷體" w:hint="eastAsia"/>
          <w:b/>
        </w:rPr>
        <w:t>，</w:t>
      </w:r>
      <w:r w:rsidR="00E05AC5" w:rsidRPr="00E05AC5">
        <w:rPr>
          <w:rFonts w:hAnsi="標楷體"/>
          <w:b/>
        </w:rPr>
        <w:t>我國政府</w:t>
      </w:r>
      <w:r w:rsidR="00E05AC5" w:rsidRPr="00E05AC5">
        <w:rPr>
          <w:rFonts w:hAnsi="標楷體" w:hint="eastAsia"/>
          <w:b/>
        </w:rPr>
        <w:t>常</w:t>
      </w:r>
      <w:r w:rsidR="00E05AC5" w:rsidRPr="00E05AC5">
        <w:rPr>
          <w:rFonts w:hAnsi="標楷體"/>
          <w:b/>
        </w:rPr>
        <w:t>因</w:t>
      </w:r>
      <w:r w:rsidR="00E05AC5" w:rsidRPr="00E05AC5">
        <w:rPr>
          <w:rFonts w:hAnsi="標楷體" w:hint="eastAsia"/>
          <w:b/>
        </w:rPr>
        <w:t>欠缺明確</w:t>
      </w:r>
      <w:r w:rsidR="00E05AC5" w:rsidRPr="00E05AC5">
        <w:rPr>
          <w:rFonts w:hAnsi="標楷體"/>
          <w:b/>
        </w:rPr>
        <w:t>法源</w:t>
      </w:r>
      <w:r w:rsidR="00E05AC5" w:rsidRPr="00E05AC5">
        <w:rPr>
          <w:rFonts w:hAnsi="標楷體" w:hint="eastAsia"/>
          <w:b/>
        </w:rPr>
        <w:t>依據</w:t>
      </w:r>
      <w:r w:rsidR="00E05AC5" w:rsidRPr="00E05AC5">
        <w:rPr>
          <w:rFonts w:hAnsi="標楷體"/>
          <w:b/>
        </w:rPr>
        <w:t>無法介入，</w:t>
      </w:r>
      <w:r w:rsidR="00E05AC5" w:rsidRPr="00E05AC5">
        <w:rPr>
          <w:rFonts w:hAnsi="標楷體" w:hint="eastAsia"/>
          <w:b/>
        </w:rPr>
        <w:t>加上各</w:t>
      </w:r>
      <w:r w:rsidRPr="00E05AC5">
        <w:rPr>
          <w:rFonts w:hAnsi="標楷體"/>
          <w:b/>
        </w:rPr>
        <w:t>校母國鞭長莫及，</w:t>
      </w:r>
      <w:r w:rsidR="00C74DBE" w:rsidRPr="00E05AC5">
        <w:rPr>
          <w:rFonts w:hAnsi="標楷體" w:hint="eastAsia"/>
          <w:b/>
        </w:rPr>
        <w:t>以致經常</w:t>
      </w:r>
      <w:r w:rsidR="00E05AC5" w:rsidRPr="00E05AC5">
        <w:rPr>
          <w:rFonts w:hAnsi="標楷體" w:hint="eastAsia"/>
          <w:b/>
        </w:rPr>
        <w:t>形成</w:t>
      </w:r>
      <w:r w:rsidR="00C74DBE" w:rsidRPr="00E05AC5">
        <w:rPr>
          <w:rFonts w:hAnsi="標楷體" w:hint="eastAsia"/>
          <w:b/>
        </w:rPr>
        <w:t>三不管地帶。</w:t>
      </w:r>
      <w:r w:rsidR="008638D3" w:rsidRPr="00E05AC5">
        <w:rPr>
          <w:rFonts w:hAnsi="標楷體" w:hint="eastAsia"/>
          <w:b/>
        </w:rPr>
        <w:t>教育部允</w:t>
      </w:r>
      <w:r w:rsidR="008638D3">
        <w:rPr>
          <w:rFonts w:hAnsi="標楷體" w:hint="eastAsia"/>
          <w:b/>
        </w:rPr>
        <w:t>宜</w:t>
      </w:r>
      <w:proofErr w:type="gramStart"/>
      <w:r w:rsidR="00F30388">
        <w:rPr>
          <w:rFonts w:hAnsi="標楷體" w:hint="eastAsia"/>
          <w:b/>
        </w:rPr>
        <w:t>研</w:t>
      </w:r>
      <w:proofErr w:type="gramEnd"/>
      <w:r w:rsidR="00F30388">
        <w:rPr>
          <w:rFonts w:hAnsi="標楷體" w:hint="eastAsia"/>
          <w:b/>
        </w:rPr>
        <w:t>酌</w:t>
      </w:r>
      <w:r w:rsidR="00C75729">
        <w:rPr>
          <w:rFonts w:hAnsi="標楷體" w:hint="eastAsia"/>
          <w:b/>
        </w:rPr>
        <w:t>評估</w:t>
      </w:r>
      <w:r w:rsidR="008638D3" w:rsidRPr="00E05AC5">
        <w:rPr>
          <w:rFonts w:hAnsi="標楷體" w:hint="eastAsia"/>
          <w:b/>
        </w:rPr>
        <w:t>將</w:t>
      </w:r>
      <w:r w:rsidR="008638D3">
        <w:rPr>
          <w:rFonts w:hAnsi="標楷體" w:hint="eastAsia"/>
          <w:b/>
        </w:rPr>
        <w:t>「</w:t>
      </w:r>
      <w:r w:rsidR="00A46023" w:rsidRPr="00E05AC5">
        <w:rPr>
          <w:rFonts w:hAnsi="標楷體" w:hint="eastAsia"/>
          <w:b/>
        </w:rPr>
        <w:t>外國僑民學校學生重</w:t>
      </w:r>
      <w:r w:rsidR="001C6255">
        <w:rPr>
          <w:rFonts w:hAnsi="標楷體" w:hint="eastAsia"/>
          <w:b/>
        </w:rPr>
        <w:t>要</w:t>
      </w:r>
      <w:r w:rsidR="00A46023" w:rsidRPr="00E05AC5">
        <w:rPr>
          <w:rFonts w:hAnsi="標楷體" w:hint="eastAsia"/>
          <w:b/>
        </w:rPr>
        <w:t>權益</w:t>
      </w:r>
      <w:r w:rsidR="00A46023">
        <w:rPr>
          <w:rFonts w:hAnsi="標楷體" w:hint="eastAsia"/>
          <w:b/>
        </w:rPr>
        <w:t>事項納入</w:t>
      </w:r>
      <w:r w:rsidR="001C6255">
        <w:rPr>
          <w:rFonts w:hAnsi="標楷體" w:hint="eastAsia"/>
          <w:b/>
        </w:rPr>
        <w:t>我國法制管理</w:t>
      </w:r>
      <w:r w:rsidR="008638D3">
        <w:rPr>
          <w:rFonts w:hAnsi="標楷體"/>
          <w:b/>
        </w:rPr>
        <w:t>」</w:t>
      </w:r>
      <w:r w:rsidR="008638D3">
        <w:rPr>
          <w:rFonts w:hAnsi="標楷體" w:hint="eastAsia"/>
          <w:b/>
        </w:rPr>
        <w:t>之可行性，</w:t>
      </w:r>
      <w:r w:rsidR="001C6255">
        <w:rPr>
          <w:rFonts w:hAnsi="標楷體" w:hint="eastAsia"/>
          <w:b/>
        </w:rPr>
        <w:t>俾利地方政府有所依循，</w:t>
      </w:r>
      <w:r w:rsidR="0086209D">
        <w:rPr>
          <w:rFonts w:hAnsi="標楷體" w:hint="eastAsia"/>
          <w:b/>
        </w:rPr>
        <w:t>進一步</w:t>
      </w:r>
      <w:r w:rsidR="008638D3">
        <w:rPr>
          <w:rFonts w:hAnsi="標楷體" w:hint="eastAsia"/>
          <w:b/>
        </w:rPr>
        <w:t>保障</w:t>
      </w:r>
      <w:r w:rsidR="008638D3" w:rsidRPr="00CD5D08">
        <w:rPr>
          <w:rFonts w:hAnsi="標楷體" w:hint="eastAsia"/>
          <w:b/>
        </w:rPr>
        <w:t>外國僑民學校</w:t>
      </w:r>
      <w:r w:rsidR="008638D3">
        <w:rPr>
          <w:rFonts w:hAnsi="標楷體" w:hint="eastAsia"/>
          <w:b/>
        </w:rPr>
        <w:t>學生</w:t>
      </w:r>
      <w:r w:rsidR="00194FB9">
        <w:rPr>
          <w:rFonts w:hAnsi="標楷體" w:hint="eastAsia"/>
          <w:b/>
        </w:rPr>
        <w:t>之</w:t>
      </w:r>
      <w:r w:rsidR="001C6255">
        <w:rPr>
          <w:rFonts w:hAnsi="標楷體" w:hint="eastAsia"/>
          <w:b/>
        </w:rPr>
        <w:t>重要</w:t>
      </w:r>
      <w:r w:rsidR="008638D3" w:rsidRPr="00CD5D08">
        <w:rPr>
          <w:rFonts w:hAnsi="標楷體" w:hint="eastAsia"/>
          <w:b/>
        </w:rPr>
        <w:t>權益</w:t>
      </w:r>
      <w:r w:rsidRPr="00E05AC5">
        <w:rPr>
          <w:rFonts w:hAnsi="標楷體" w:hint="eastAsia"/>
          <w:b/>
        </w:rPr>
        <w:t>。</w:t>
      </w:r>
    </w:p>
    <w:p w14:paraId="12D55FC5" w14:textId="321233EC" w:rsidR="00500D6E" w:rsidRPr="0090373D" w:rsidRDefault="00FA41C4" w:rsidP="00A63927">
      <w:pPr>
        <w:pStyle w:val="3"/>
        <w:overflowPunct w:val="0"/>
        <w:rPr>
          <w:rFonts w:hAnsi="標楷體"/>
        </w:rPr>
      </w:pPr>
      <w:r w:rsidRPr="00CE3EBA">
        <w:rPr>
          <w:rFonts w:hAnsi="標楷體" w:hint="eastAsia"/>
        </w:rPr>
        <w:t>為在</w:t>
      </w:r>
      <w:proofErr w:type="gramStart"/>
      <w:r w:rsidRPr="00CE3EBA">
        <w:rPr>
          <w:rFonts w:hAnsi="標楷體" w:hint="eastAsia"/>
        </w:rPr>
        <w:t>臺</w:t>
      </w:r>
      <w:proofErr w:type="gramEnd"/>
      <w:r w:rsidRPr="00CE3EBA">
        <w:rPr>
          <w:rFonts w:hAnsi="標楷體" w:hint="eastAsia"/>
        </w:rPr>
        <w:t>外僑子女受其母國教育，</w:t>
      </w:r>
      <w:proofErr w:type="gramStart"/>
      <w:r w:rsidRPr="00CE3EBA">
        <w:rPr>
          <w:rFonts w:hAnsi="標楷體" w:hint="eastAsia"/>
        </w:rPr>
        <w:t>以利渠</w:t>
      </w:r>
      <w:proofErr w:type="gramEnd"/>
      <w:r w:rsidRPr="00CE3EBA">
        <w:rPr>
          <w:rFonts w:hAnsi="標楷體" w:hint="eastAsia"/>
        </w:rPr>
        <w:t>等未來返國後銜接該國教育</w:t>
      </w:r>
      <w:r w:rsidRPr="0090373D">
        <w:rPr>
          <w:rFonts w:hAnsi="標楷體" w:hint="eastAsia"/>
        </w:rPr>
        <w:t>制度，</w:t>
      </w:r>
      <w:r w:rsidR="00C26B0F">
        <w:t>私立高級中等以下外國僑民學校及附設幼兒園設立及管理辦法</w:t>
      </w:r>
      <w:r w:rsidR="007406AE" w:rsidRPr="0090373D">
        <w:rPr>
          <w:rFonts w:hAnsi="標楷體" w:hint="eastAsia"/>
        </w:rPr>
        <w:t>第3條規定：「下列之人得於中華民國境內設立私立高級中等以下外國僑民學校及附設幼兒園</w:t>
      </w:r>
      <w:r w:rsidR="009127EF">
        <w:rPr>
          <w:rFonts w:hAnsi="標楷體" w:hint="eastAsia"/>
        </w:rPr>
        <w:t>(</w:t>
      </w:r>
      <w:r w:rsidR="007406AE" w:rsidRPr="0090373D">
        <w:rPr>
          <w:rFonts w:hAnsi="標楷體" w:hint="eastAsia"/>
        </w:rPr>
        <w:t>以下簡稱外國僑民學校</w:t>
      </w:r>
      <w:r w:rsidR="009127EF">
        <w:rPr>
          <w:rFonts w:hAnsi="標楷體" w:hint="eastAsia"/>
        </w:rPr>
        <w:t>)</w:t>
      </w:r>
      <w:r w:rsidR="007406AE" w:rsidRPr="0090373D">
        <w:rPr>
          <w:rFonts w:hAnsi="標楷體" w:hint="eastAsia"/>
        </w:rPr>
        <w:t>，</w:t>
      </w:r>
      <w:proofErr w:type="gramStart"/>
      <w:r w:rsidR="007406AE" w:rsidRPr="0090373D">
        <w:rPr>
          <w:rFonts w:hAnsi="標楷體" w:hint="eastAsia"/>
        </w:rPr>
        <w:t>專收具外</w:t>
      </w:r>
      <w:proofErr w:type="gramEnd"/>
      <w:r w:rsidR="007406AE" w:rsidRPr="0090373D">
        <w:rPr>
          <w:rFonts w:hAnsi="標楷體" w:hint="eastAsia"/>
        </w:rPr>
        <w:t>國籍之學生</w:t>
      </w:r>
      <w:r w:rsidR="007406AE">
        <w:rPr>
          <w:rFonts w:hAnsi="標楷體" w:hint="eastAsia"/>
        </w:rPr>
        <w:t>……</w:t>
      </w:r>
      <w:r w:rsidR="007406AE" w:rsidRPr="0090373D">
        <w:rPr>
          <w:rFonts w:hAnsi="標楷體" w:hint="eastAsia"/>
        </w:rPr>
        <w:t>。</w:t>
      </w:r>
      <w:r w:rsidR="007406AE" w:rsidRPr="0090373D">
        <w:rPr>
          <w:rFonts w:hAnsi="標楷體"/>
        </w:rPr>
        <w:t>」</w:t>
      </w:r>
      <w:r w:rsidR="007406AE" w:rsidRPr="0090373D">
        <w:rPr>
          <w:rFonts w:hAnsi="標楷體" w:hint="eastAsia"/>
        </w:rPr>
        <w:t>第7條規定：「(第1項)外國僑民學校應依該外國教育宗旨、各級學校教育目標及現行法制辦學，並與該外國教育相銜接。(第2項)外國僑民學校招生對象以該外國籍僑民為優先，並得保留若干名額，提供其他國籍學生申請入學。</w:t>
      </w:r>
      <w:r w:rsidR="007406AE" w:rsidRPr="0090373D">
        <w:rPr>
          <w:rFonts w:hAnsi="標楷體"/>
        </w:rPr>
        <w:t>」</w:t>
      </w:r>
      <w:r w:rsidR="00084605">
        <w:rPr>
          <w:rFonts w:hAnsi="標楷體" w:hint="eastAsia"/>
        </w:rPr>
        <w:t>另</w:t>
      </w:r>
      <w:r w:rsidR="00500D6E" w:rsidRPr="0090373D">
        <w:rPr>
          <w:rFonts w:hAnsi="標楷體" w:hint="eastAsia"/>
        </w:rPr>
        <w:t>私立學校法第83條</w:t>
      </w:r>
      <w:r w:rsidR="00C75729">
        <w:rPr>
          <w:rFonts w:hAnsi="標楷體" w:hint="eastAsia"/>
        </w:rPr>
        <w:t>第</w:t>
      </w:r>
      <w:r w:rsidR="00084605">
        <w:rPr>
          <w:rFonts w:hAnsi="標楷體" w:hint="eastAsia"/>
        </w:rPr>
        <w:t>1、</w:t>
      </w:r>
      <w:r w:rsidR="00C75729">
        <w:rPr>
          <w:rFonts w:hAnsi="標楷體" w:hint="eastAsia"/>
        </w:rPr>
        <w:t>2項</w:t>
      </w:r>
      <w:r w:rsidR="00084605">
        <w:rPr>
          <w:rFonts w:hAnsi="標楷體" w:hint="eastAsia"/>
        </w:rPr>
        <w:t>明定</w:t>
      </w:r>
      <w:r w:rsidR="00500D6E" w:rsidRPr="0090373D">
        <w:rPr>
          <w:rFonts w:hAnsi="標楷體" w:hint="eastAsia"/>
        </w:rPr>
        <w:t>：「(第1項)中華民國人民、外國人或依法律認許之外國法人，得於中華民國境內設立私立高級中</w:t>
      </w:r>
      <w:r w:rsidR="00500D6E" w:rsidRPr="0090373D">
        <w:rPr>
          <w:rFonts w:hAnsi="標楷體" w:hint="eastAsia"/>
        </w:rPr>
        <w:lastRenderedPageBreak/>
        <w:t>等以下學校及附設幼兒園，</w:t>
      </w:r>
      <w:proofErr w:type="gramStart"/>
      <w:r w:rsidR="00500D6E" w:rsidRPr="0090373D">
        <w:rPr>
          <w:rFonts w:hAnsi="標楷體" w:hint="eastAsia"/>
        </w:rPr>
        <w:t>專收具外</w:t>
      </w:r>
      <w:proofErr w:type="gramEnd"/>
      <w:r w:rsidR="00500D6E" w:rsidRPr="0090373D">
        <w:rPr>
          <w:rFonts w:hAnsi="標楷體" w:hint="eastAsia"/>
        </w:rPr>
        <w:t>國籍之學生。(第2項)前項高級中等以下學校，除本法有關監督、合併、改制、停辦、解散、清算之規定得予適用外，不適用本法其餘規定及其他各級學校法律</w:t>
      </w:r>
      <w:r w:rsidR="00084605">
        <w:rPr>
          <w:rFonts w:hAnsi="標楷體" w:hint="eastAsia"/>
        </w:rPr>
        <w:t>…</w:t>
      </w:r>
      <w:proofErr w:type="gramStart"/>
      <w:r w:rsidR="00084605">
        <w:rPr>
          <w:rFonts w:hAnsi="標楷體" w:hint="eastAsia"/>
        </w:rPr>
        <w:t>…</w:t>
      </w:r>
      <w:proofErr w:type="gramEnd"/>
      <w:r w:rsidR="00500D6E" w:rsidRPr="0090373D">
        <w:rPr>
          <w:rFonts w:hAnsi="標楷體" w:hint="eastAsia"/>
        </w:rPr>
        <w:t>。</w:t>
      </w:r>
      <w:r w:rsidR="00500D6E" w:rsidRPr="0090373D">
        <w:rPr>
          <w:rFonts w:hAnsi="標楷體"/>
        </w:rPr>
        <w:t>」</w:t>
      </w:r>
      <w:r w:rsidR="008633C3">
        <w:rPr>
          <w:rFonts w:hAnsi="標楷體" w:hint="eastAsia"/>
        </w:rPr>
        <w:t>換言之，我國政府對於</w:t>
      </w:r>
      <w:r w:rsidR="008633C3" w:rsidRPr="0090373D">
        <w:rPr>
          <w:rFonts w:hAnsi="標楷體" w:hint="eastAsia"/>
        </w:rPr>
        <w:t>外國僑民學校</w:t>
      </w:r>
      <w:r w:rsidR="008633C3">
        <w:rPr>
          <w:rFonts w:hAnsi="標楷體" w:hint="eastAsia"/>
        </w:rPr>
        <w:t>之管理，</w:t>
      </w:r>
      <w:r w:rsidR="005E31FC">
        <w:rPr>
          <w:rFonts w:hAnsi="標楷體" w:hint="eastAsia"/>
        </w:rPr>
        <w:t>僅限於</w:t>
      </w:r>
      <w:r w:rsidR="008633C3" w:rsidRPr="008633C3">
        <w:rPr>
          <w:rFonts w:hAnsi="標楷體" w:hint="eastAsia"/>
        </w:rPr>
        <w:t>監督</w:t>
      </w:r>
      <w:r w:rsidR="008633C3">
        <w:rPr>
          <w:rStyle w:val="afe"/>
          <w:rFonts w:hAnsi="標楷體"/>
        </w:rPr>
        <w:footnoteReference w:id="7"/>
      </w:r>
      <w:r w:rsidR="008633C3" w:rsidRPr="008633C3">
        <w:rPr>
          <w:rFonts w:hAnsi="標楷體" w:hint="eastAsia"/>
        </w:rPr>
        <w:t>、合併、改制、停辦、解散、清算等事項，其餘</w:t>
      </w:r>
      <w:r w:rsidR="008D120C">
        <w:rPr>
          <w:rFonts w:hAnsi="標楷體" w:hint="eastAsia"/>
        </w:rPr>
        <w:t>有關學生權益</w:t>
      </w:r>
      <w:r w:rsidR="005E31FC">
        <w:rPr>
          <w:rFonts w:hAnsi="標楷體" w:hint="eastAsia"/>
        </w:rPr>
        <w:t>等部分</w:t>
      </w:r>
      <w:r w:rsidR="008633C3" w:rsidRPr="008633C3">
        <w:rPr>
          <w:rFonts w:hAnsi="標楷體" w:hint="eastAsia"/>
        </w:rPr>
        <w:t>仍依各校母國法律處理。</w:t>
      </w:r>
    </w:p>
    <w:p w14:paraId="1EC7C5C9" w14:textId="0C0D1115" w:rsidR="008D20D2" w:rsidRDefault="0090373D" w:rsidP="00A63927">
      <w:pPr>
        <w:pStyle w:val="3"/>
        <w:overflowPunct w:val="0"/>
        <w:rPr>
          <w:rFonts w:hAnsi="標楷體"/>
        </w:rPr>
      </w:pPr>
      <w:r w:rsidRPr="0090373D">
        <w:rPr>
          <w:rFonts w:hAnsi="標楷體" w:hint="eastAsia"/>
        </w:rPr>
        <w:t>另依</w:t>
      </w:r>
      <w:r w:rsidR="00C26B0F">
        <w:t>私立高級中等以下外國僑民學校及附設幼兒園設立及管理辦法</w:t>
      </w:r>
      <w:r w:rsidRPr="0090373D">
        <w:rPr>
          <w:rFonts w:hAnsi="標楷體" w:hint="eastAsia"/>
        </w:rPr>
        <w:t>第32條及</w:t>
      </w:r>
      <w:r w:rsidR="00194FB9" w:rsidRPr="0090373D">
        <w:rPr>
          <w:rFonts w:hAnsi="標楷體" w:hint="eastAsia"/>
        </w:rPr>
        <w:t>第</w:t>
      </w:r>
      <w:r w:rsidRPr="0090373D">
        <w:rPr>
          <w:rFonts w:hAnsi="標楷體" w:hint="eastAsia"/>
        </w:rPr>
        <w:t>33條規定，外國僑民學校辦理不善違反</w:t>
      </w:r>
      <w:r w:rsidR="005E31FC">
        <w:rPr>
          <w:rFonts w:hAnsi="標楷體" w:hint="eastAsia"/>
        </w:rPr>
        <w:t>該</w:t>
      </w:r>
      <w:r w:rsidRPr="0090373D">
        <w:rPr>
          <w:rFonts w:hAnsi="標楷體" w:hint="eastAsia"/>
        </w:rPr>
        <w:t>辦法或有關教育法規，經直轄市、縣(市)主管機關命其限期整頓改善，屆期仍未改善者，由前開主管機關視其情節輕重停止該校部分或全部班級之招生，並由中央主管機關函轉外交部轉知該外國駐華使領館或代表機構；外國僑民學校經主管機關依</w:t>
      </w:r>
      <w:r w:rsidR="008D20D2">
        <w:rPr>
          <w:rFonts w:hAnsi="標楷體" w:hint="eastAsia"/>
        </w:rPr>
        <w:t>該</w:t>
      </w:r>
      <w:r w:rsidRPr="0090373D">
        <w:rPr>
          <w:rFonts w:hAnsi="標楷體" w:hint="eastAsia"/>
        </w:rPr>
        <w:t>辦法規定命其限期為適法之處置，或整頓改善，屆期未處置、改善，或處置、改善無效果或辦學目的有窒礙難行，或遭遇重大困難不能繼續辦理，應報經直轄市、縣(市)主管機關徵詢外交部及中央主管機關意見後核定停辦。</w:t>
      </w:r>
      <w:r w:rsidR="005E31FC">
        <w:rPr>
          <w:rFonts w:hAnsi="標楷體" w:hint="eastAsia"/>
        </w:rPr>
        <w:t>然而，</w:t>
      </w:r>
      <w:r w:rsidR="004076E0">
        <w:rPr>
          <w:rFonts w:hAnsi="標楷體" w:hint="eastAsia"/>
        </w:rPr>
        <w:t>本院</w:t>
      </w:r>
      <w:r w:rsidR="004076E0" w:rsidRPr="003919C4">
        <w:rPr>
          <w:rFonts w:hAnsi="標楷體" w:hint="eastAsia"/>
        </w:rPr>
        <w:t>113年8月1日赴「亞太美國學校」、「新竹縣亞太美國學校」現地履</w:t>
      </w:r>
      <w:proofErr w:type="gramStart"/>
      <w:r w:rsidR="004076E0" w:rsidRPr="003919C4">
        <w:rPr>
          <w:rFonts w:hAnsi="標楷體" w:hint="eastAsia"/>
        </w:rPr>
        <w:t>勘</w:t>
      </w:r>
      <w:proofErr w:type="gramEnd"/>
      <w:r w:rsidR="004076E0" w:rsidRPr="003919C4">
        <w:rPr>
          <w:rFonts w:hAnsi="標楷體" w:hint="eastAsia"/>
        </w:rPr>
        <w:t>、聽取新竹縣政府簡報及座談</w:t>
      </w:r>
      <w:r w:rsidR="004076E0">
        <w:rPr>
          <w:rFonts w:hAnsi="標楷體" w:hint="eastAsia"/>
        </w:rPr>
        <w:t>時，該府教育局局長明白表示：「</w:t>
      </w:r>
      <w:r w:rsidR="004076E0" w:rsidRPr="006D0D79">
        <w:rPr>
          <w:rFonts w:hAnsi="標楷體" w:hint="eastAsia"/>
        </w:rPr>
        <w:t>經地方政府核准立案之外國僑民學校應具有屬地性，學生雖持有外國護照，惟其權益應受重視及保障，並須有法規支持，</w:t>
      </w:r>
      <w:proofErr w:type="gramStart"/>
      <w:r w:rsidR="004076E0" w:rsidRPr="006D0D79">
        <w:rPr>
          <w:rFonts w:hAnsi="標楷體" w:hint="eastAsia"/>
        </w:rPr>
        <w:t>俾</w:t>
      </w:r>
      <w:proofErr w:type="gramEnd"/>
      <w:r w:rsidR="004076E0" w:rsidRPr="006D0D79">
        <w:rPr>
          <w:rFonts w:hAnsi="標楷體" w:hint="eastAsia"/>
        </w:rPr>
        <w:t>地方政府有所依循；然外國僑民學校可適用之法規，如</w:t>
      </w:r>
      <w:r w:rsidR="00C26B0F">
        <w:t>私立高級中等以下外國僑民學校及附設幼兒園設立及管理辦法</w:t>
      </w:r>
      <w:r w:rsidR="004076E0" w:rsidRPr="006D0D79">
        <w:rPr>
          <w:rFonts w:hAnsi="標楷體" w:hint="eastAsia"/>
        </w:rPr>
        <w:t>，雖於第32條規定學校</w:t>
      </w:r>
      <w:r w:rsidR="004076E0" w:rsidRPr="006D0D79">
        <w:rPr>
          <w:rFonts w:hAnsi="標楷體" w:hint="eastAsia"/>
        </w:rPr>
        <w:lastRenderedPageBreak/>
        <w:t>辦理不善、違反</w:t>
      </w:r>
      <w:r w:rsidR="008D20D2">
        <w:rPr>
          <w:rFonts w:hAnsi="標楷體" w:hint="eastAsia"/>
        </w:rPr>
        <w:t>該</w:t>
      </w:r>
      <w:r w:rsidR="004076E0" w:rsidRPr="006D0D79">
        <w:rPr>
          <w:rFonts w:hAnsi="標楷體" w:hint="eastAsia"/>
        </w:rPr>
        <w:t>辦法或有關教育法規，</w:t>
      </w:r>
      <w:proofErr w:type="gramStart"/>
      <w:r w:rsidR="004076E0" w:rsidRPr="006D0D79">
        <w:rPr>
          <w:rFonts w:hAnsi="標楷體" w:hint="eastAsia"/>
        </w:rPr>
        <w:t>經命其</w:t>
      </w:r>
      <w:proofErr w:type="gramEnd"/>
      <w:r w:rsidR="004076E0" w:rsidRPr="006D0D79">
        <w:rPr>
          <w:rFonts w:hAnsi="標楷體" w:hint="eastAsia"/>
        </w:rPr>
        <w:t>限期整頓改善，屆期仍未改善者，視其情節輕重停止該校部分或全部班級之招生，但無具體罰則，且『辦理不善</w:t>
      </w:r>
      <w:r w:rsidR="004076E0" w:rsidRPr="006D0D79">
        <w:rPr>
          <w:rFonts w:hAnsi="標楷體"/>
        </w:rPr>
        <w:t>』</w:t>
      </w:r>
      <w:r w:rsidR="004076E0" w:rsidRPr="006D0D79">
        <w:rPr>
          <w:rFonts w:hAnsi="標楷體" w:hint="eastAsia"/>
        </w:rPr>
        <w:t>之認定亦未臻明確；另教育基本法亦無罰則。</w:t>
      </w:r>
      <w:r w:rsidR="004076E0" w:rsidRPr="006D0D79">
        <w:rPr>
          <w:rFonts w:hAnsi="標楷體"/>
        </w:rPr>
        <w:t>」</w:t>
      </w:r>
      <w:r w:rsidR="005E31FC">
        <w:rPr>
          <w:rFonts w:hAnsi="標楷體" w:hint="eastAsia"/>
        </w:rPr>
        <w:t>顯示地方政府</w:t>
      </w:r>
      <w:r w:rsidR="004A66EA">
        <w:rPr>
          <w:rFonts w:hAnsi="標楷體" w:hint="eastAsia"/>
        </w:rPr>
        <w:t>對於</w:t>
      </w:r>
      <w:r w:rsidR="005E31FC" w:rsidRPr="004A66EA">
        <w:rPr>
          <w:rFonts w:hAnsi="標楷體" w:hint="eastAsia"/>
        </w:rPr>
        <w:t>外國僑民學校</w:t>
      </w:r>
      <w:r w:rsidR="004A66EA">
        <w:rPr>
          <w:rFonts w:hAnsi="標楷體" w:hint="eastAsia"/>
        </w:rPr>
        <w:t>之</w:t>
      </w:r>
      <w:r w:rsidR="004A66EA" w:rsidRPr="004A66EA">
        <w:rPr>
          <w:rFonts w:hAnsi="標楷體" w:hint="eastAsia"/>
        </w:rPr>
        <w:t>監督管理</w:t>
      </w:r>
      <w:r w:rsidR="005E31FC" w:rsidRPr="004A66EA">
        <w:rPr>
          <w:rFonts w:hAnsi="標楷體" w:hint="eastAsia"/>
        </w:rPr>
        <w:t>經常遭遇困難，此由</w:t>
      </w:r>
      <w:r w:rsidR="004A66EA" w:rsidRPr="004A66EA">
        <w:rPr>
          <w:rFonts w:hAnsi="標楷體" w:hint="eastAsia"/>
        </w:rPr>
        <w:t>新竹縣政府處理本案人民陳情過程</w:t>
      </w:r>
      <w:r w:rsidR="009145D1">
        <w:rPr>
          <w:rFonts w:hAnsi="標楷體" w:hint="eastAsia"/>
        </w:rPr>
        <w:t>(詳</w:t>
      </w:r>
      <w:r w:rsidR="008D20D2" w:rsidRPr="008D20D2">
        <w:rPr>
          <w:rFonts w:hAnsi="標楷體" w:hint="eastAsia"/>
        </w:rPr>
        <w:t>附表1至3</w:t>
      </w:r>
      <w:r w:rsidR="009145D1">
        <w:rPr>
          <w:rFonts w:hAnsi="標楷體" w:hint="eastAsia"/>
        </w:rPr>
        <w:t>)</w:t>
      </w:r>
      <w:r w:rsidR="006A1DFA" w:rsidRPr="00041669">
        <w:rPr>
          <w:rFonts w:hAnsi="標楷體" w:hint="eastAsia"/>
        </w:rPr>
        <w:t>，「亞太美國學校」拒絕配合，該府</w:t>
      </w:r>
      <w:r w:rsidR="006A1DFA">
        <w:rPr>
          <w:rFonts w:hAnsi="標楷體" w:hint="eastAsia"/>
        </w:rPr>
        <w:t>亦欠缺有效的對應方法，</w:t>
      </w:r>
      <w:r w:rsidR="008D20D2" w:rsidRPr="004A66EA">
        <w:rPr>
          <w:rFonts w:hAnsi="標楷體" w:hint="eastAsia"/>
        </w:rPr>
        <w:t>即</w:t>
      </w:r>
      <w:r w:rsidR="008D20D2" w:rsidRPr="008D20D2">
        <w:rPr>
          <w:rFonts w:hAnsi="標楷體" w:hint="eastAsia"/>
        </w:rPr>
        <w:t>可見一斑</w:t>
      </w:r>
      <w:r w:rsidR="004A66EA" w:rsidRPr="004A66EA">
        <w:rPr>
          <w:rFonts w:hAnsi="標楷體" w:hint="eastAsia"/>
        </w:rPr>
        <w:t>，</w:t>
      </w:r>
      <w:r w:rsidR="008D20D2">
        <w:rPr>
          <w:rFonts w:hAnsi="標楷體" w:hint="eastAsia"/>
        </w:rPr>
        <w:t>舉例如下：</w:t>
      </w:r>
    </w:p>
    <w:p w14:paraId="70FB72DA" w14:textId="77777777" w:rsidR="00426FF8" w:rsidRPr="00426FF8" w:rsidRDefault="00426FF8" w:rsidP="00A63927">
      <w:pPr>
        <w:pStyle w:val="3"/>
        <w:numPr>
          <w:ilvl w:val="3"/>
          <w:numId w:val="8"/>
        </w:numPr>
        <w:overflowPunct w:val="0"/>
        <w:rPr>
          <w:rFonts w:hAnsi="標楷體"/>
        </w:rPr>
      </w:pPr>
      <w:r w:rsidRPr="00426FF8">
        <w:rPr>
          <w:rFonts w:hAnsi="標楷體" w:hint="eastAsia"/>
        </w:rPr>
        <w:t>有關「亞太美國學校」聘用外籍教師資格爭議部分，新竹縣政府函請</w:t>
      </w:r>
      <w:proofErr w:type="gramStart"/>
      <w:r w:rsidRPr="00426FF8">
        <w:rPr>
          <w:rFonts w:hAnsi="標楷體" w:hint="eastAsia"/>
        </w:rPr>
        <w:t>該校檢具</w:t>
      </w:r>
      <w:proofErr w:type="gramEnd"/>
      <w:r w:rsidRPr="00426FF8">
        <w:rPr>
          <w:rFonts w:hAnsi="標楷體" w:hint="eastAsia"/>
        </w:rPr>
        <w:t>相關文件送該府查明，然該校主張「外國僑民學校教師資格檢定與審定、聘任、權利義務、進修與研究等相關佐證文件」屬校園自主事項，不受主管機關管理，且校方對於教師之徵選聘僱有自己之標準及作法，相關文件內容屬營業秘密，故不提供。</w:t>
      </w:r>
    </w:p>
    <w:p w14:paraId="7972164B" w14:textId="172B10B6" w:rsidR="00426FF8" w:rsidRPr="00426FF8" w:rsidRDefault="00426FF8" w:rsidP="00A63927">
      <w:pPr>
        <w:pStyle w:val="3"/>
        <w:numPr>
          <w:ilvl w:val="3"/>
          <w:numId w:val="8"/>
        </w:numPr>
        <w:overflowPunct w:val="0"/>
        <w:rPr>
          <w:rFonts w:hAnsi="標楷體"/>
        </w:rPr>
      </w:pPr>
      <w:r w:rsidRPr="00426FF8">
        <w:rPr>
          <w:rFonts w:hAnsi="標楷體" w:hint="eastAsia"/>
        </w:rPr>
        <w:t>有關「陳訴人檢舉他生未持合法護照入學」疑義部分，新竹縣政府函請</w:t>
      </w:r>
      <w:proofErr w:type="gramStart"/>
      <w:r w:rsidRPr="00426FF8">
        <w:rPr>
          <w:rFonts w:hAnsi="標楷體" w:hint="eastAsia"/>
        </w:rPr>
        <w:t>該校檢附</w:t>
      </w:r>
      <w:proofErr w:type="gramEnd"/>
      <w:r w:rsidRPr="00426FF8">
        <w:rPr>
          <w:rFonts w:hAnsi="標楷體" w:hint="eastAsia"/>
        </w:rPr>
        <w:t>招生辦法、招生優先</w:t>
      </w:r>
      <w:r w:rsidR="00194FB9">
        <w:rPr>
          <w:rFonts w:hAnsi="標楷體" w:hint="eastAsia"/>
        </w:rPr>
        <w:t>順</w:t>
      </w:r>
      <w:r w:rsidRPr="00426FF8">
        <w:rPr>
          <w:rFonts w:hAnsi="標楷體" w:hint="eastAsia"/>
        </w:rPr>
        <w:t>序等相關規定佐證文件，然該校主張私立學校法及</w:t>
      </w:r>
      <w:r w:rsidR="00C26B0F">
        <w:rPr>
          <w:rFonts w:hAnsi="標楷體" w:hint="eastAsia"/>
        </w:rPr>
        <w:t>私立高級中等以下外國僑民學校及附設幼兒園設立及管理辦法</w:t>
      </w:r>
      <w:r w:rsidRPr="00426FF8">
        <w:rPr>
          <w:rFonts w:hAnsi="標楷體" w:hint="eastAsia"/>
        </w:rPr>
        <w:t>並未限制</w:t>
      </w:r>
      <w:r w:rsidR="00194FB9">
        <w:rPr>
          <w:rFonts w:hAnsi="標楷體" w:hint="eastAsia"/>
        </w:rPr>
        <w:t>外國僑民學校</w:t>
      </w:r>
      <w:r w:rsidRPr="00426FF8">
        <w:rPr>
          <w:rFonts w:hAnsi="標楷體" w:hint="eastAsia"/>
        </w:rPr>
        <w:t>招生對象只能為特定國家國籍學生或限制招收比例，並要求該局以合宜的行政裁量適度予以較為寬鬆之審查與認定，並稱招生辦法及招生</w:t>
      </w:r>
      <w:proofErr w:type="gramStart"/>
      <w:r w:rsidRPr="00426FF8">
        <w:rPr>
          <w:rFonts w:hAnsi="標楷體" w:hint="eastAsia"/>
        </w:rPr>
        <w:t>優先序係校</w:t>
      </w:r>
      <w:proofErr w:type="gramEnd"/>
      <w:r w:rsidRPr="00426FF8">
        <w:rPr>
          <w:rFonts w:hAnsi="標楷體" w:hint="eastAsia"/>
        </w:rPr>
        <w:t>園自主事項，不受主管機關管理。</w:t>
      </w:r>
    </w:p>
    <w:p w14:paraId="28CE3A40" w14:textId="77777777" w:rsidR="00426FF8" w:rsidRPr="00426FF8" w:rsidRDefault="00426FF8" w:rsidP="00A63927">
      <w:pPr>
        <w:pStyle w:val="3"/>
        <w:numPr>
          <w:ilvl w:val="3"/>
          <w:numId w:val="8"/>
        </w:numPr>
        <w:overflowPunct w:val="0"/>
        <w:rPr>
          <w:rFonts w:hAnsi="標楷體"/>
        </w:rPr>
      </w:pPr>
      <w:r w:rsidRPr="00426FF8">
        <w:rPr>
          <w:rFonts w:hAnsi="標楷體" w:hint="eastAsia"/>
        </w:rPr>
        <w:t>新竹縣政府函請</w:t>
      </w:r>
      <w:proofErr w:type="gramStart"/>
      <w:r w:rsidRPr="00426FF8">
        <w:rPr>
          <w:rFonts w:hAnsi="標楷體" w:hint="eastAsia"/>
        </w:rPr>
        <w:t>該校檢附</w:t>
      </w:r>
      <w:proofErr w:type="gramEnd"/>
      <w:r w:rsidRPr="00426FF8">
        <w:rPr>
          <w:rFonts w:hAnsi="標楷體" w:hint="eastAsia"/>
        </w:rPr>
        <w:t>會計師查核簽證財報、學生之註冊單(繳費收據)、銀行存摺影本……等資料。該校主張該府要求其檢附之詳細財務資料與「設校目的或辦學內容」無關，且</w:t>
      </w:r>
      <w:proofErr w:type="gramStart"/>
      <w:r w:rsidRPr="00426FF8">
        <w:rPr>
          <w:rFonts w:hAnsi="標楷體" w:hint="eastAsia"/>
        </w:rPr>
        <w:t>不應漫無</w:t>
      </w:r>
      <w:proofErr w:type="gramEnd"/>
      <w:r w:rsidRPr="00426FF8">
        <w:rPr>
          <w:rFonts w:hAnsi="標楷體" w:hint="eastAsia"/>
        </w:rPr>
        <w:t>限制，並表明除非有明確之犯罪事實，國稅局在查</w:t>
      </w:r>
      <w:r w:rsidRPr="00426FF8">
        <w:rPr>
          <w:rFonts w:hAnsi="標楷體" w:hint="eastAsia"/>
        </w:rPr>
        <w:lastRenderedPageBreak/>
        <w:t>帳時，亦不能要求提供明細表，請該府尊重美國現行法制。</w:t>
      </w:r>
    </w:p>
    <w:p w14:paraId="0A9D7E99" w14:textId="77777777" w:rsidR="00426FF8" w:rsidRPr="00426FF8" w:rsidRDefault="00426FF8" w:rsidP="00A63927">
      <w:pPr>
        <w:pStyle w:val="3"/>
        <w:numPr>
          <w:ilvl w:val="3"/>
          <w:numId w:val="8"/>
        </w:numPr>
        <w:overflowPunct w:val="0"/>
        <w:rPr>
          <w:rFonts w:hAnsi="標楷體"/>
        </w:rPr>
      </w:pPr>
      <w:r w:rsidRPr="00426FF8">
        <w:rPr>
          <w:rFonts w:hAnsi="標楷體" w:hint="eastAsia"/>
        </w:rPr>
        <w:t>有關「退學或不再發給陳訴人之子112年繳費通知單」爭議部分，新竹縣政府函請該校補正近期開除學生之流程、開除日期及母國規定，以及建議</w:t>
      </w:r>
      <w:proofErr w:type="gramStart"/>
      <w:r w:rsidRPr="00426FF8">
        <w:rPr>
          <w:rFonts w:hAnsi="標楷體" w:hint="eastAsia"/>
        </w:rPr>
        <w:t>該校得參照</w:t>
      </w:r>
      <w:proofErr w:type="gramEnd"/>
      <w:r w:rsidRPr="00426FF8">
        <w:rPr>
          <w:rFonts w:hAnsi="標楷體" w:hint="eastAsia"/>
        </w:rPr>
        <w:t>高級中等學校學生學籍管理辦法調整校規，以免造成學生學習中斷，影響學生受教權益，然該校主張美國政府並無「退學/開除」規定，交由學校自主決定，並表明該校不適用高級中等學校學生學籍管理辦法，有關退學/開除及不再</w:t>
      </w:r>
      <w:proofErr w:type="gramStart"/>
      <w:r w:rsidRPr="00426FF8">
        <w:rPr>
          <w:rFonts w:hAnsi="標楷體" w:hint="eastAsia"/>
        </w:rPr>
        <w:t>續收就讀均</w:t>
      </w:r>
      <w:proofErr w:type="gramEnd"/>
      <w:r w:rsidRPr="00426FF8">
        <w:rPr>
          <w:rFonts w:hAnsi="標楷體" w:hint="eastAsia"/>
        </w:rPr>
        <w:t>屬學校自主範圍，請該府依法規尊重該校自主權利。</w:t>
      </w:r>
    </w:p>
    <w:p w14:paraId="570E62C9" w14:textId="78293734" w:rsidR="00426FF8" w:rsidRPr="00426FF8" w:rsidRDefault="00426FF8" w:rsidP="00A63927">
      <w:pPr>
        <w:pStyle w:val="3"/>
        <w:numPr>
          <w:ilvl w:val="3"/>
          <w:numId w:val="8"/>
        </w:numPr>
        <w:overflowPunct w:val="0"/>
        <w:rPr>
          <w:rFonts w:hAnsi="標楷體"/>
        </w:rPr>
      </w:pPr>
      <w:r w:rsidRPr="00426FF8">
        <w:rPr>
          <w:rFonts w:hAnsi="標楷體" w:hint="eastAsia"/>
        </w:rPr>
        <w:t>有關「陳訴人主張請假規則侵害學生受教權」部分，新竹縣政府建議該</w:t>
      </w:r>
      <w:proofErr w:type="gramStart"/>
      <w:r w:rsidRPr="00426FF8">
        <w:rPr>
          <w:rFonts w:hAnsi="標楷體" w:hint="eastAsia"/>
        </w:rPr>
        <w:t>校定</w:t>
      </w:r>
      <w:proofErr w:type="gramEnd"/>
      <w:r w:rsidRPr="00426FF8">
        <w:rPr>
          <w:rFonts w:hAnsi="標楷體" w:hint="eastAsia"/>
        </w:rPr>
        <w:t>期檢討學生請假辦法及管理規定，以確保學生權益，然該校重申美國教育體系給予私校自主權利，校方可自訂相關請假規定，</w:t>
      </w:r>
      <w:r w:rsidR="009A042D">
        <w:rPr>
          <w:rFonts w:hAnsi="標楷體" w:hint="eastAsia"/>
        </w:rPr>
        <w:t>且</w:t>
      </w:r>
      <w:r w:rsidRPr="00426FF8">
        <w:rPr>
          <w:rFonts w:hAnsi="標楷體" w:hint="eastAsia"/>
        </w:rPr>
        <w:t>請假規定之訂立為該校內部管理權限，亦不接受外部干涉。</w:t>
      </w:r>
    </w:p>
    <w:p w14:paraId="5DF0A37E" w14:textId="77777777" w:rsidR="00500D6E" w:rsidRPr="0090373D" w:rsidRDefault="00426FF8" w:rsidP="00A63927">
      <w:pPr>
        <w:pStyle w:val="3"/>
        <w:numPr>
          <w:ilvl w:val="3"/>
          <w:numId w:val="8"/>
        </w:numPr>
        <w:overflowPunct w:val="0"/>
        <w:rPr>
          <w:rFonts w:hAnsi="標楷體"/>
        </w:rPr>
      </w:pPr>
      <w:r w:rsidRPr="00426FF8">
        <w:rPr>
          <w:rFonts w:hAnsi="標楷體" w:hint="eastAsia"/>
        </w:rPr>
        <w:t>有關「亞太美國學校」、「新竹縣亞太美國學校」董事可否兼任校長部分，該兩校主張容許校長兼董事係依美國教育體系組織運作慣例，在美國WASC體系下校長兼任董事之學校所在多有，請該府依法予以尊重。</w:t>
      </w:r>
    </w:p>
    <w:p w14:paraId="73BCF6E1" w14:textId="77777777" w:rsidR="00B20989" w:rsidRPr="00041669" w:rsidRDefault="004A66EA" w:rsidP="00A63927">
      <w:pPr>
        <w:pStyle w:val="3"/>
        <w:overflowPunct w:val="0"/>
        <w:rPr>
          <w:rFonts w:hAnsi="標楷體"/>
        </w:rPr>
      </w:pPr>
      <w:r>
        <w:rPr>
          <w:rFonts w:hAnsi="標楷體" w:hint="eastAsia"/>
        </w:rPr>
        <w:t>再以臺</w:t>
      </w:r>
      <w:r w:rsidRPr="004A66EA">
        <w:rPr>
          <w:rFonts w:hAnsi="標楷體" w:hint="eastAsia"/>
        </w:rPr>
        <w:t>北市日前</w:t>
      </w:r>
      <w:r>
        <w:rPr>
          <w:rFonts w:hAnsi="標楷體" w:hint="eastAsia"/>
        </w:rPr>
        <w:t>發生的</w:t>
      </w:r>
      <w:r w:rsidRPr="004A66EA">
        <w:rPr>
          <w:rFonts w:hAnsi="標楷體" w:hint="eastAsia"/>
        </w:rPr>
        <w:t>外</w:t>
      </w:r>
      <w:r>
        <w:rPr>
          <w:rFonts w:hAnsi="標楷體" w:hint="eastAsia"/>
        </w:rPr>
        <w:t>國</w:t>
      </w:r>
      <w:r w:rsidRPr="004A66EA">
        <w:rPr>
          <w:rFonts w:hAnsi="標楷體" w:hint="eastAsia"/>
        </w:rPr>
        <w:t>僑</w:t>
      </w:r>
      <w:r>
        <w:rPr>
          <w:rFonts w:hAnsi="標楷體" w:hint="eastAsia"/>
        </w:rPr>
        <w:t>民</w:t>
      </w:r>
      <w:r w:rsidRPr="004A66EA">
        <w:rPr>
          <w:rFonts w:hAnsi="標楷體" w:hint="eastAsia"/>
        </w:rPr>
        <w:t>學校</w:t>
      </w:r>
      <w:r w:rsidRPr="0090373D">
        <w:rPr>
          <w:rFonts w:hAnsi="標楷體" w:hint="eastAsia"/>
        </w:rPr>
        <w:t>附設幼兒園</w:t>
      </w:r>
      <w:r w:rsidRPr="004A66EA">
        <w:rPr>
          <w:rFonts w:hAnsi="標楷體" w:hint="eastAsia"/>
        </w:rPr>
        <w:t>孩童</w:t>
      </w:r>
      <w:proofErr w:type="gramStart"/>
      <w:r w:rsidRPr="004A66EA">
        <w:rPr>
          <w:rFonts w:hAnsi="標楷體" w:hint="eastAsia"/>
        </w:rPr>
        <w:t>涉及霸凌事件</w:t>
      </w:r>
      <w:proofErr w:type="gramEnd"/>
      <w:r>
        <w:rPr>
          <w:rFonts w:hAnsi="標楷體" w:hint="eastAsia"/>
        </w:rPr>
        <w:t>為例</w:t>
      </w:r>
      <w:r w:rsidRPr="004A66EA">
        <w:rPr>
          <w:rFonts w:hAnsi="標楷體" w:hint="eastAsia"/>
        </w:rPr>
        <w:t>，</w:t>
      </w:r>
      <w:r>
        <w:rPr>
          <w:rFonts w:hAnsi="標楷體" w:hint="eastAsia"/>
        </w:rPr>
        <w:t>據報載</w:t>
      </w:r>
      <w:r w:rsidRPr="002C43C3">
        <w:rPr>
          <w:rStyle w:val="afe"/>
        </w:rPr>
        <w:footnoteReference w:id="8"/>
      </w:r>
      <w:r>
        <w:rPr>
          <w:rFonts w:hAnsi="標楷體" w:hint="eastAsia"/>
        </w:rPr>
        <w:t>，臺北市政府</w:t>
      </w:r>
      <w:r w:rsidRPr="004A66EA">
        <w:rPr>
          <w:rFonts w:hAnsi="標楷體" w:hint="eastAsia"/>
        </w:rPr>
        <w:t>教育局接獲投訴後想調監視器畫面了解狀況，卻被校方拒</w:t>
      </w:r>
      <w:r w:rsidRPr="004A66EA">
        <w:rPr>
          <w:rFonts w:hAnsi="標楷體" w:hint="eastAsia"/>
        </w:rPr>
        <w:lastRenderedPageBreak/>
        <w:t>絕，僅能依個案發文向中央請示，公文往返甚至耗時2個月，引發民代抨擊外</w:t>
      </w:r>
      <w:r>
        <w:rPr>
          <w:rFonts w:hAnsi="標楷體" w:hint="eastAsia"/>
        </w:rPr>
        <w:t>國</w:t>
      </w:r>
      <w:r w:rsidRPr="004A66EA">
        <w:rPr>
          <w:rFonts w:hAnsi="標楷體" w:hint="eastAsia"/>
        </w:rPr>
        <w:t>僑</w:t>
      </w:r>
      <w:r>
        <w:rPr>
          <w:rFonts w:hAnsi="標楷體" w:hint="eastAsia"/>
        </w:rPr>
        <w:t>民</w:t>
      </w:r>
      <w:r w:rsidRPr="004A66EA">
        <w:rPr>
          <w:rFonts w:hAnsi="標楷體" w:hint="eastAsia"/>
        </w:rPr>
        <w:t>學校已成「灰色地帶」。</w:t>
      </w:r>
      <w:r w:rsidR="00B20989" w:rsidRPr="00B20989">
        <w:rPr>
          <w:rFonts w:hAnsi="標楷體"/>
        </w:rPr>
        <w:t>國教行動聯盟理事長王瀚陽認為</w:t>
      </w:r>
      <w:r w:rsidR="00493257">
        <w:rPr>
          <w:rFonts w:hAnsi="標楷體" w:hint="eastAsia"/>
        </w:rPr>
        <w:t>：「</w:t>
      </w:r>
      <w:r w:rsidR="00493257" w:rsidRPr="004A66EA">
        <w:rPr>
          <w:rFonts w:hAnsi="標楷體" w:hint="eastAsia"/>
        </w:rPr>
        <w:t>外</w:t>
      </w:r>
      <w:r w:rsidR="00493257">
        <w:rPr>
          <w:rFonts w:hAnsi="標楷體" w:hint="eastAsia"/>
        </w:rPr>
        <w:t>國</w:t>
      </w:r>
      <w:r w:rsidR="00493257" w:rsidRPr="004A66EA">
        <w:rPr>
          <w:rFonts w:hAnsi="標楷體" w:hint="eastAsia"/>
        </w:rPr>
        <w:t>僑</w:t>
      </w:r>
      <w:r w:rsidR="00493257">
        <w:rPr>
          <w:rFonts w:hAnsi="標楷體" w:hint="eastAsia"/>
        </w:rPr>
        <w:t>民</w:t>
      </w:r>
      <w:r w:rsidR="00493257" w:rsidRPr="004A66EA">
        <w:rPr>
          <w:rFonts w:hAnsi="標楷體" w:hint="eastAsia"/>
        </w:rPr>
        <w:t>學校</w:t>
      </w:r>
      <w:r w:rsidR="00B20989" w:rsidRPr="00B20989">
        <w:rPr>
          <w:rFonts w:hAnsi="標楷體"/>
        </w:rPr>
        <w:t>等於三不管地帶，學校一旦發生狀況，各單位恐怕會互踢皮球，呼籲中央應下放權限，並建立規範告訴地方教育局什麼狀況要怎麼做。</w:t>
      </w:r>
      <w:r w:rsidR="00493257">
        <w:rPr>
          <w:rFonts w:hAnsi="標楷體"/>
        </w:rPr>
        <w:t>」</w:t>
      </w:r>
      <w:r w:rsidR="00B20989" w:rsidRPr="00B20989">
        <w:rPr>
          <w:rFonts w:hAnsi="標楷體"/>
        </w:rPr>
        <w:t>政治大學教育學系教授侯永琪</w:t>
      </w:r>
      <w:r w:rsidR="00493257">
        <w:rPr>
          <w:rFonts w:hAnsi="標楷體" w:hint="eastAsia"/>
        </w:rPr>
        <w:t>則</w:t>
      </w:r>
      <w:r w:rsidR="00B20989" w:rsidRPr="00B20989">
        <w:rPr>
          <w:rFonts w:hAnsi="標楷體"/>
        </w:rPr>
        <w:t>指出</w:t>
      </w:r>
      <w:r w:rsidR="00493257">
        <w:rPr>
          <w:rFonts w:hAnsi="標楷體" w:hint="eastAsia"/>
        </w:rPr>
        <w:t>：「</w:t>
      </w:r>
      <w:r w:rsidR="00493257" w:rsidRPr="004A66EA">
        <w:rPr>
          <w:rFonts w:hAnsi="標楷體" w:hint="eastAsia"/>
        </w:rPr>
        <w:t>外</w:t>
      </w:r>
      <w:r w:rsidR="00493257">
        <w:rPr>
          <w:rFonts w:hAnsi="標楷體" w:hint="eastAsia"/>
        </w:rPr>
        <w:t>國</w:t>
      </w:r>
      <w:r w:rsidR="00493257" w:rsidRPr="004A66EA">
        <w:rPr>
          <w:rFonts w:hAnsi="標楷體" w:hint="eastAsia"/>
        </w:rPr>
        <w:t>僑</w:t>
      </w:r>
      <w:r w:rsidR="00493257">
        <w:rPr>
          <w:rFonts w:hAnsi="標楷體" w:hint="eastAsia"/>
        </w:rPr>
        <w:t>民</w:t>
      </w:r>
      <w:r w:rsidR="00493257" w:rsidRPr="004A66EA">
        <w:rPr>
          <w:rFonts w:hAnsi="標楷體" w:hint="eastAsia"/>
        </w:rPr>
        <w:t>學校</w:t>
      </w:r>
      <w:r w:rsidR="00B20989" w:rsidRPr="00B20989">
        <w:rPr>
          <w:rFonts w:hAnsi="標楷體"/>
        </w:rPr>
        <w:t>師生都在我國境內，但中央或地方政府似乎沒有扮演任何角色，</w:t>
      </w:r>
      <w:proofErr w:type="gramStart"/>
      <w:r w:rsidR="00B20989" w:rsidRPr="00B20989">
        <w:rPr>
          <w:rFonts w:hAnsi="標楷體"/>
        </w:rPr>
        <w:t>若校內</w:t>
      </w:r>
      <w:proofErr w:type="gramEnd"/>
      <w:r w:rsidR="00B20989" w:rsidRPr="00B20989">
        <w:rPr>
          <w:rFonts w:hAnsi="標楷體"/>
        </w:rPr>
        <w:t>出現問題，甚至危及教育品質，不僅該校母國鞭長莫及，我國政府也因沒有法源而無法介入管理</w:t>
      </w:r>
      <w:r w:rsidR="00493257">
        <w:rPr>
          <w:rFonts w:hAnsi="標楷體" w:hint="eastAsia"/>
        </w:rPr>
        <w:t>。</w:t>
      </w:r>
      <w:r w:rsidR="00493257">
        <w:rPr>
          <w:rFonts w:hAnsi="標楷體"/>
        </w:rPr>
        <w:t>」</w:t>
      </w:r>
    </w:p>
    <w:p w14:paraId="33581B56" w14:textId="76BF76F0" w:rsidR="000911A9" w:rsidRDefault="0092445E" w:rsidP="00A63927">
      <w:pPr>
        <w:pStyle w:val="3"/>
        <w:overflowPunct w:val="0"/>
        <w:rPr>
          <w:rFonts w:hAnsi="標楷體"/>
          <w:b/>
        </w:rPr>
      </w:pPr>
      <w:r w:rsidRPr="00493257">
        <w:rPr>
          <w:rFonts w:hAnsi="標楷體" w:hint="eastAsia"/>
        </w:rPr>
        <w:t>綜上，</w:t>
      </w:r>
      <w:r w:rsidR="00493257" w:rsidRPr="00493257">
        <w:rPr>
          <w:rFonts w:hAnsi="標楷體" w:hint="eastAsia"/>
        </w:rPr>
        <w:t>地方政府雖負</w:t>
      </w:r>
      <w:r w:rsidR="00882A68">
        <w:rPr>
          <w:rFonts w:hAnsi="標楷體" w:hint="eastAsia"/>
        </w:rPr>
        <w:t>審查</w:t>
      </w:r>
      <w:r w:rsidR="00493257" w:rsidRPr="00493257">
        <w:rPr>
          <w:rFonts w:hAnsi="標楷體" w:hint="eastAsia"/>
        </w:rPr>
        <w:t>外國僑民學校設立之權責，然除監督、合併、改制、停辦、解散、清算等事項外，其餘仍依各校母國法律處理，一旦發生影響學生權益的重大事件，</w:t>
      </w:r>
      <w:r w:rsidR="00493257" w:rsidRPr="00493257">
        <w:rPr>
          <w:rFonts w:hAnsi="標楷體"/>
        </w:rPr>
        <w:t>我國政府</w:t>
      </w:r>
      <w:r w:rsidR="00493257" w:rsidRPr="00493257">
        <w:rPr>
          <w:rFonts w:hAnsi="標楷體" w:hint="eastAsia"/>
        </w:rPr>
        <w:t>常</w:t>
      </w:r>
      <w:r w:rsidR="00493257" w:rsidRPr="00493257">
        <w:rPr>
          <w:rFonts w:hAnsi="標楷體"/>
        </w:rPr>
        <w:t>因</w:t>
      </w:r>
      <w:r w:rsidR="00493257" w:rsidRPr="00493257">
        <w:rPr>
          <w:rFonts w:hAnsi="標楷體" w:hint="eastAsia"/>
        </w:rPr>
        <w:t>欠缺明確</w:t>
      </w:r>
      <w:r w:rsidR="00493257" w:rsidRPr="00493257">
        <w:rPr>
          <w:rFonts w:hAnsi="標楷體"/>
        </w:rPr>
        <w:t>法源</w:t>
      </w:r>
      <w:r w:rsidR="00493257" w:rsidRPr="00493257">
        <w:rPr>
          <w:rFonts w:hAnsi="標楷體" w:hint="eastAsia"/>
        </w:rPr>
        <w:t>依據</w:t>
      </w:r>
      <w:r w:rsidR="00493257" w:rsidRPr="00493257">
        <w:rPr>
          <w:rFonts w:hAnsi="標楷體"/>
        </w:rPr>
        <w:t>無法介入，</w:t>
      </w:r>
      <w:r w:rsidR="00493257" w:rsidRPr="00493257">
        <w:rPr>
          <w:rFonts w:hAnsi="標楷體" w:hint="eastAsia"/>
        </w:rPr>
        <w:t>加上各</w:t>
      </w:r>
      <w:r w:rsidR="00493257" w:rsidRPr="00493257">
        <w:rPr>
          <w:rFonts w:hAnsi="標楷體"/>
        </w:rPr>
        <w:t>校母國鞭長莫及，</w:t>
      </w:r>
      <w:r w:rsidR="00493257" w:rsidRPr="00493257">
        <w:rPr>
          <w:rFonts w:hAnsi="標楷體" w:hint="eastAsia"/>
        </w:rPr>
        <w:t>以致經常形成三不管地帶。教育部允宜</w:t>
      </w:r>
      <w:proofErr w:type="gramStart"/>
      <w:r w:rsidR="007B6E56" w:rsidRPr="007B6E56">
        <w:rPr>
          <w:rFonts w:hAnsi="標楷體" w:hint="eastAsia"/>
        </w:rPr>
        <w:t>研</w:t>
      </w:r>
      <w:proofErr w:type="gramEnd"/>
      <w:r w:rsidR="007B6E56" w:rsidRPr="007B6E56">
        <w:rPr>
          <w:rFonts w:hAnsi="標楷體" w:hint="eastAsia"/>
        </w:rPr>
        <w:t>酌</w:t>
      </w:r>
      <w:r w:rsidR="00493257" w:rsidRPr="00493257">
        <w:rPr>
          <w:rFonts w:hAnsi="標楷體" w:hint="eastAsia"/>
        </w:rPr>
        <w:t>評估將「外國僑民學校學生重要權益事項納入我國法制管理</w:t>
      </w:r>
      <w:r w:rsidR="00493257" w:rsidRPr="00493257">
        <w:rPr>
          <w:rFonts w:hAnsi="標楷體"/>
        </w:rPr>
        <w:t>」</w:t>
      </w:r>
      <w:r w:rsidR="00493257" w:rsidRPr="00493257">
        <w:rPr>
          <w:rFonts w:hAnsi="標楷體" w:hint="eastAsia"/>
        </w:rPr>
        <w:t>之可行性，俾利地方政府有所依循，進一步保障外國僑民學校學生</w:t>
      </w:r>
      <w:r w:rsidR="00194FB9">
        <w:rPr>
          <w:rFonts w:hAnsi="標楷體" w:hint="eastAsia"/>
        </w:rPr>
        <w:t>之</w:t>
      </w:r>
      <w:r w:rsidR="00493257" w:rsidRPr="00493257">
        <w:rPr>
          <w:rFonts w:hAnsi="標楷體" w:hint="eastAsia"/>
        </w:rPr>
        <w:t>重要權益。</w:t>
      </w:r>
    </w:p>
    <w:p w14:paraId="561D86FC" w14:textId="77777777" w:rsidR="00DF4332" w:rsidRPr="00F600C2" w:rsidRDefault="00DF4332" w:rsidP="00A63927">
      <w:pPr>
        <w:pStyle w:val="3"/>
        <w:numPr>
          <w:ilvl w:val="3"/>
          <w:numId w:val="8"/>
        </w:numPr>
        <w:overflowPunct w:val="0"/>
        <w:rPr>
          <w:rFonts w:hAnsi="標楷體"/>
        </w:rPr>
        <w:sectPr w:rsidR="00DF4332" w:rsidRPr="00F600C2" w:rsidSect="00537F76">
          <w:footerReference w:type="default" r:id="rId9"/>
          <w:pgSz w:w="11907" w:h="16840" w:code="9"/>
          <w:pgMar w:top="1701" w:right="1418" w:bottom="1418" w:left="1418" w:header="851" w:footer="851" w:gutter="227"/>
          <w:cols w:space="425"/>
          <w:docGrid w:type="linesAndChars" w:linePitch="457" w:charSpace="4127"/>
        </w:sectPr>
      </w:pPr>
    </w:p>
    <w:p w14:paraId="45D05C18" w14:textId="77777777" w:rsidR="00AB7CE6" w:rsidRPr="00F600C2" w:rsidRDefault="00AB7CE6" w:rsidP="00A63927">
      <w:pPr>
        <w:pStyle w:val="1"/>
        <w:widowControl w:val="0"/>
        <w:numPr>
          <w:ilvl w:val="0"/>
          <w:numId w:val="8"/>
        </w:numPr>
        <w:kinsoku w:val="0"/>
        <w:overflowPunct w:val="0"/>
        <w:ind w:left="2380" w:hanging="2380"/>
        <w:rPr>
          <w:rFonts w:hAnsi="標楷體"/>
        </w:rPr>
      </w:pPr>
      <w:bookmarkStart w:id="8" w:name="_Toc529222689"/>
      <w:bookmarkStart w:id="9" w:name="_Toc529223111"/>
      <w:bookmarkStart w:id="10" w:name="_Toc529223862"/>
      <w:bookmarkStart w:id="11" w:name="_Toc529228265"/>
      <w:bookmarkStart w:id="12" w:name="_Toc2400395"/>
      <w:bookmarkStart w:id="13" w:name="_Toc4316189"/>
      <w:bookmarkStart w:id="14" w:name="_Toc4473330"/>
      <w:bookmarkStart w:id="15" w:name="_Toc69556897"/>
      <w:bookmarkStart w:id="16" w:name="_Toc69556946"/>
      <w:bookmarkStart w:id="17" w:name="_Toc69609820"/>
      <w:bookmarkStart w:id="18" w:name="_Toc70241816"/>
      <w:bookmarkStart w:id="19" w:name="_Toc70242205"/>
      <w:bookmarkStart w:id="20" w:name="_Toc421794875"/>
      <w:bookmarkStart w:id="21" w:name="_Toc422834160"/>
      <w:r w:rsidRPr="00F600C2">
        <w:rPr>
          <w:rFonts w:hAnsi="標楷體" w:hint="eastAsia"/>
          <w:b/>
          <w:szCs w:val="32"/>
        </w:rPr>
        <w:lastRenderedPageBreak/>
        <w:t>處理辦法：</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569E9CC" w14:textId="5DED204D" w:rsidR="00E37417" w:rsidRDefault="00E37417" w:rsidP="00A63927">
      <w:pPr>
        <w:pStyle w:val="2"/>
        <w:widowControl w:val="0"/>
        <w:numPr>
          <w:ilvl w:val="1"/>
          <w:numId w:val="37"/>
        </w:numPr>
        <w:kinsoku w:val="0"/>
        <w:overflowPunct w:val="0"/>
        <w:autoSpaceDE w:val="0"/>
        <w:autoSpaceDN w:val="0"/>
        <w:ind w:left="1021"/>
        <w:rPr>
          <w:rFonts w:hAnsi="標楷體"/>
        </w:rPr>
      </w:pPr>
      <w:bookmarkStart w:id="22" w:name="_Hlk101881073"/>
      <w:bookmarkStart w:id="23" w:name="_Toc2400397"/>
      <w:bookmarkStart w:id="24" w:name="_Toc4316191"/>
      <w:bookmarkStart w:id="25" w:name="_Toc4473332"/>
      <w:bookmarkStart w:id="26" w:name="_Toc69556901"/>
      <w:bookmarkStart w:id="27" w:name="_Toc69556950"/>
      <w:bookmarkStart w:id="28" w:name="_Toc69609824"/>
      <w:bookmarkStart w:id="29" w:name="_Toc70241822"/>
      <w:bookmarkStart w:id="30" w:name="_Toc70242211"/>
      <w:bookmarkStart w:id="31" w:name="_Toc421794881"/>
      <w:bookmarkStart w:id="32" w:name="_Toc421795447"/>
      <w:bookmarkStart w:id="33" w:name="_Toc421796028"/>
      <w:bookmarkStart w:id="34" w:name="_Toc422728963"/>
      <w:bookmarkStart w:id="35" w:name="_Toc422834166"/>
      <w:r w:rsidRPr="00F600C2">
        <w:rPr>
          <w:rFonts w:hAnsi="標楷體" w:hint="eastAsia"/>
        </w:rPr>
        <w:t>調查意見</w:t>
      </w:r>
      <w:r w:rsidR="00493257">
        <w:rPr>
          <w:rFonts w:hAnsi="標楷體" w:hint="eastAsia"/>
        </w:rPr>
        <w:t>一</w:t>
      </w:r>
      <w:r w:rsidR="00082E0C" w:rsidRPr="00F600C2">
        <w:rPr>
          <w:rFonts w:hAnsi="標楷體" w:hint="eastAsia"/>
        </w:rPr>
        <w:t>，</w:t>
      </w:r>
      <w:r w:rsidR="001040B5">
        <w:rPr>
          <w:rFonts w:hAnsi="標楷體" w:hint="eastAsia"/>
        </w:rPr>
        <w:t>函請</w:t>
      </w:r>
      <w:r w:rsidR="0092445E">
        <w:rPr>
          <w:rFonts w:hAnsi="標楷體" w:hint="eastAsia"/>
        </w:rPr>
        <w:t>新竹縣政府</w:t>
      </w:r>
      <w:r w:rsidR="00693EB0">
        <w:rPr>
          <w:rFonts w:hAnsi="標楷體" w:hint="eastAsia"/>
        </w:rPr>
        <w:t>、教育部</w:t>
      </w:r>
      <w:r w:rsidR="001040B5" w:rsidRPr="005D1EB7">
        <w:rPr>
          <w:rFonts w:hAnsi="標楷體" w:hint="eastAsia"/>
        </w:rPr>
        <w:t>檢討改進</w:t>
      </w:r>
      <w:proofErr w:type="gramStart"/>
      <w:r w:rsidR="001040B5" w:rsidRPr="005D1EB7">
        <w:rPr>
          <w:rFonts w:hAnsi="標楷體" w:hint="eastAsia"/>
        </w:rPr>
        <w:t>見復。</w:t>
      </w:r>
      <w:proofErr w:type="gramEnd"/>
    </w:p>
    <w:p w14:paraId="2B3B1239" w14:textId="10F7196E" w:rsidR="00493257" w:rsidRPr="00F600C2" w:rsidRDefault="00493257" w:rsidP="00A63927">
      <w:pPr>
        <w:pStyle w:val="2"/>
        <w:widowControl w:val="0"/>
        <w:numPr>
          <w:ilvl w:val="1"/>
          <w:numId w:val="37"/>
        </w:numPr>
        <w:kinsoku w:val="0"/>
        <w:overflowPunct w:val="0"/>
        <w:autoSpaceDE w:val="0"/>
        <w:autoSpaceDN w:val="0"/>
        <w:ind w:left="1021"/>
        <w:rPr>
          <w:rFonts w:hAnsi="標楷體"/>
        </w:rPr>
      </w:pPr>
      <w:r w:rsidRPr="00F600C2">
        <w:rPr>
          <w:rFonts w:hAnsi="標楷體" w:hint="eastAsia"/>
        </w:rPr>
        <w:t>調查意見</w:t>
      </w:r>
      <w:r w:rsidR="001040B5">
        <w:rPr>
          <w:rFonts w:hAnsi="標楷體" w:hint="eastAsia"/>
        </w:rPr>
        <w:t>二</w:t>
      </w:r>
      <w:r w:rsidRPr="00F600C2">
        <w:rPr>
          <w:rFonts w:hAnsi="標楷體" w:hint="eastAsia"/>
        </w:rPr>
        <w:t>，</w:t>
      </w:r>
      <w:r>
        <w:rPr>
          <w:rFonts w:hAnsi="標楷體" w:hint="eastAsia"/>
        </w:rPr>
        <w:t>函請教育部</w:t>
      </w:r>
      <w:proofErr w:type="gramStart"/>
      <w:r w:rsidR="008039F6">
        <w:rPr>
          <w:rFonts w:hAnsi="標楷體" w:hint="eastAsia"/>
        </w:rPr>
        <w:t>研</w:t>
      </w:r>
      <w:proofErr w:type="gramEnd"/>
      <w:r w:rsidR="008039F6">
        <w:rPr>
          <w:rFonts w:hAnsi="標楷體" w:hint="eastAsia"/>
        </w:rPr>
        <w:t>議</w:t>
      </w:r>
      <w:r w:rsidR="00AB4E09" w:rsidRPr="005D1EB7">
        <w:rPr>
          <w:rFonts w:hAnsi="標楷體" w:hint="eastAsia"/>
        </w:rPr>
        <w:t>改進</w:t>
      </w:r>
      <w:proofErr w:type="gramStart"/>
      <w:r w:rsidR="00AB4E09" w:rsidRPr="005D1EB7">
        <w:rPr>
          <w:rFonts w:hAnsi="標楷體" w:hint="eastAsia"/>
        </w:rPr>
        <w:t>見復</w:t>
      </w:r>
      <w:proofErr w:type="gramEnd"/>
      <w:r w:rsidR="00AB4E09" w:rsidRPr="005D1EB7">
        <w:rPr>
          <w:rFonts w:hAnsi="標楷體" w:hint="eastAsia"/>
        </w:rPr>
        <w:t>。</w:t>
      </w:r>
    </w:p>
    <w:bookmarkEnd w:id="22"/>
    <w:p w14:paraId="1436E9C1" w14:textId="168B95F4" w:rsidR="00AB7CE6" w:rsidRPr="00F600C2" w:rsidRDefault="00F13124" w:rsidP="00A63927">
      <w:pPr>
        <w:pStyle w:val="2"/>
        <w:widowControl w:val="0"/>
        <w:numPr>
          <w:ilvl w:val="1"/>
          <w:numId w:val="37"/>
        </w:numPr>
        <w:kinsoku w:val="0"/>
        <w:overflowPunct w:val="0"/>
        <w:autoSpaceDE w:val="0"/>
        <w:autoSpaceDN w:val="0"/>
        <w:ind w:left="1021"/>
        <w:rPr>
          <w:rFonts w:hAnsi="標楷體"/>
        </w:rPr>
      </w:pPr>
      <w:r w:rsidRPr="00F600C2">
        <w:rPr>
          <w:rFonts w:hAnsi="標楷體" w:hint="eastAsia"/>
        </w:rPr>
        <w:t>調查意見，函復陳訴人。</w:t>
      </w:r>
    </w:p>
    <w:bookmarkEnd w:id="23"/>
    <w:bookmarkEnd w:id="24"/>
    <w:bookmarkEnd w:id="25"/>
    <w:bookmarkEnd w:id="26"/>
    <w:bookmarkEnd w:id="27"/>
    <w:bookmarkEnd w:id="28"/>
    <w:bookmarkEnd w:id="29"/>
    <w:bookmarkEnd w:id="30"/>
    <w:bookmarkEnd w:id="31"/>
    <w:bookmarkEnd w:id="32"/>
    <w:bookmarkEnd w:id="33"/>
    <w:bookmarkEnd w:id="34"/>
    <w:bookmarkEnd w:id="35"/>
    <w:p w14:paraId="19B24AD0" w14:textId="6E92F345" w:rsidR="00AB7CE6" w:rsidRPr="00F600C2" w:rsidRDefault="00AB7CE6" w:rsidP="003D24F5">
      <w:pPr>
        <w:pStyle w:val="2"/>
        <w:widowControl w:val="0"/>
        <w:numPr>
          <w:ilvl w:val="0"/>
          <w:numId w:val="0"/>
        </w:numPr>
        <w:kinsoku w:val="0"/>
        <w:overflowPunct w:val="0"/>
        <w:autoSpaceDE w:val="0"/>
        <w:autoSpaceDN w:val="0"/>
        <w:ind w:left="1021"/>
        <w:rPr>
          <w:rFonts w:hAnsi="標楷體"/>
        </w:rPr>
      </w:pPr>
    </w:p>
    <w:p w14:paraId="67ECBBCB" w14:textId="77777777" w:rsidR="00AB7CE6" w:rsidRPr="00F600C2" w:rsidRDefault="00AB7CE6" w:rsidP="00A63927">
      <w:pPr>
        <w:pStyle w:val="2"/>
        <w:numPr>
          <w:ilvl w:val="0"/>
          <w:numId w:val="0"/>
        </w:numPr>
        <w:overflowPunct w:val="0"/>
        <w:ind w:left="1021"/>
        <w:rPr>
          <w:rFonts w:hAnsi="標楷體"/>
        </w:rPr>
      </w:pPr>
    </w:p>
    <w:p w14:paraId="546214D5" w14:textId="0345B0A2" w:rsidR="009C088E" w:rsidRPr="00F600C2" w:rsidRDefault="009C088E" w:rsidP="009C088E">
      <w:pPr>
        <w:pStyle w:val="aa"/>
        <w:kinsoku w:val="0"/>
        <w:overflowPunct w:val="0"/>
        <w:spacing w:beforeLines="50" w:before="228" w:after="0"/>
        <w:ind w:leftChars="1759" w:left="6663"/>
        <w:rPr>
          <w:rFonts w:hAnsi="標楷體"/>
          <w:bCs/>
          <w:snapToGrid/>
          <w:spacing w:val="12"/>
          <w:kern w:val="0"/>
          <w:sz w:val="40"/>
        </w:rPr>
      </w:pPr>
    </w:p>
    <w:p w14:paraId="2395E4A3" w14:textId="77777777" w:rsidR="00993509" w:rsidRDefault="00AB7CE6" w:rsidP="00993509">
      <w:pPr>
        <w:pStyle w:val="aa"/>
        <w:kinsoku w:val="0"/>
        <w:overflowPunct w:val="0"/>
        <w:spacing w:beforeLines="50" w:before="228" w:after="0"/>
        <w:ind w:leftChars="1100" w:left="4422"/>
        <w:rPr>
          <w:rFonts w:hAnsi="標楷體"/>
          <w:bCs/>
          <w:snapToGrid/>
          <w:spacing w:val="12"/>
          <w:kern w:val="0"/>
          <w:sz w:val="40"/>
        </w:rPr>
      </w:pPr>
      <w:r w:rsidRPr="00F600C2">
        <w:rPr>
          <w:rFonts w:hAnsi="標楷體" w:hint="eastAsia"/>
          <w:bCs/>
          <w:snapToGrid/>
          <w:spacing w:val="12"/>
          <w:kern w:val="0"/>
          <w:sz w:val="40"/>
        </w:rPr>
        <w:t>調查委員：</w:t>
      </w:r>
      <w:r w:rsidR="00993509">
        <w:rPr>
          <w:rFonts w:hAnsi="標楷體" w:hint="eastAsia"/>
          <w:bCs/>
          <w:snapToGrid/>
          <w:spacing w:val="12"/>
          <w:kern w:val="0"/>
          <w:sz w:val="40"/>
        </w:rPr>
        <w:t>王麗珍</w:t>
      </w:r>
    </w:p>
    <w:p w14:paraId="4870F405" w14:textId="77777777" w:rsidR="00993509" w:rsidRDefault="00993509" w:rsidP="00993509">
      <w:pPr>
        <w:pStyle w:val="aa"/>
        <w:kinsoku w:val="0"/>
        <w:overflowPunct w:val="0"/>
        <w:spacing w:beforeLines="50" w:before="228" w:after="0"/>
        <w:ind w:leftChars="1759" w:left="6663"/>
        <w:rPr>
          <w:rFonts w:hAnsi="標楷體"/>
          <w:bCs/>
          <w:snapToGrid/>
          <w:spacing w:val="12"/>
          <w:kern w:val="0"/>
          <w:sz w:val="40"/>
        </w:rPr>
      </w:pPr>
      <w:r>
        <w:rPr>
          <w:rFonts w:hAnsi="標楷體" w:hint="eastAsia"/>
          <w:bCs/>
          <w:snapToGrid/>
          <w:spacing w:val="12"/>
          <w:kern w:val="0"/>
          <w:sz w:val="40"/>
        </w:rPr>
        <w:t>蘇麗瓊</w:t>
      </w:r>
    </w:p>
    <w:p w14:paraId="2A2678DF" w14:textId="304E3424" w:rsidR="003D24F5" w:rsidRPr="00F600C2" w:rsidRDefault="00993509" w:rsidP="00993509">
      <w:pPr>
        <w:pStyle w:val="aa"/>
        <w:kinsoku w:val="0"/>
        <w:overflowPunct w:val="0"/>
        <w:spacing w:beforeLines="50" w:before="228" w:after="0"/>
        <w:ind w:leftChars="1759" w:left="6663"/>
        <w:rPr>
          <w:rFonts w:hAnsi="標楷體"/>
          <w:bCs/>
          <w:snapToGrid/>
          <w:spacing w:val="12"/>
          <w:kern w:val="0"/>
          <w:sz w:val="40"/>
        </w:rPr>
      </w:pPr>
      <w:bookmarkStart w:id="36" w:name="_GoBack"/>
      <w:bookmarkEnd w:id="36"/>
      <w:r>
        <w:rPr>
          <w:rFonts w:hAnsi="標楷體" w:hint="eastAsia"/>
          <w:bCs/>
          <w:snapToGrid/>
          <w:spacing w:val="12"/>
          <w:kern w:val="0"/>
          <w:sz w:val="40"/>
        </w:rPr>
        <w:t>施錦芳</w:t>
      </w:r>
    </w:p>
    <w:p w14:paraId="71DF5541" w14:textId="77777777" w:rsidR="009C088E" w:rsidRPr="00F600C2" w:rsidRDefault="009C088E">
      <w:pPr>
        <w:pStyle w:val="aa"/>
        <w:kinsoku w:val="0"/>
        <w:overflowPunct w:val="0"/>
        <w:spacing w:beforeLines="50" w:before="228" w:after="0"/>
        <w:ind w:leftChars="1759" w:left="6663"/>
        <w:rPr>
          <w:rFonts w:hAnsi="標楷體"/>
          <w:bCs/>
          <w:snapToGrid/>
          <w:spacing w:val="12"/>
          <w:kern w:val="0"/>
          <w:sz w:val="40"/>
        </w:rPr>
      </w:pPr>
    </w:p>
    <w:sectPr w:rsidR="009C088E" w:rsidRPr="00F600C2" w:rsidSect="004077E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EA9F6" w14:textId="77777777" w:rsidR="00CE21B1" w:rsidRDefault="00CE21B1">
      <w:r>
        <w:separator/>
      </w:r>
    </w:p>
  </w:endnote>
  <w:endnote w:type="continuationSeparator" w:id="0">
    <w:p w14:paraId="3AA8018D" w14:textId="77777777" w:rsidR="00CE21B1" w:rsidRDefault="00CE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華康中黑體">
    <w:altName w:val="新細明體"/>
    <w:charset w:val="88"/>
    <w:family w:val="modern"/>
    <w:pitch w:val="fixed"/>
    <w:sig w:usb0="F1002BFF" w:usb1="29DFFFFF" w:usb2="00000037" w:usb3="00000000" w:csb0="003F00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0C8FA" w14:textId="77777777" w:rsidR="00B32EC6" w:rsidRDefault="00B32EC6">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6</w:t>
    </w:r>
    <w:r>
      <w:rPr>
        <w:rStyle w:val="ad"/>
        <w:sz w:val="24"/>
      </w:rPr>
      <w:fldChar w:fldCharType="end"/>
    </w:r>
  </w:p>
  <w:p w14:paraId="363AD97D" w14:textId="77777777" w:rsidR="00B32EC6" w:rsidRDefault="00B32EC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96ED4" w14:textId="77777777" w:rsidR="00CE21B1" w:rsidRDefault="00CE21B1">
      <w:r>
        <w:separator/>
      </w:r>
    </w:p>
  </w:footnote>
  <w:footnote w:type="continuationSeparator" w:id="0">
    <w:p w14:paraId="0D7B1B7B" w14:textId="77777777" w:rsidR="00CE21B1" w:rsidRDefault="00CE21B1">
      <w:r>
        <w:continuationSeparator/>
      </w:r>
    </w:p>
  </w:footnote>
  <w:footnote w:id="1">
    <w:p w14:paraId="08C75A08" w14:textId="77777777" w:rsidR="00B32EC6" w:rsidRPr="00D5190C" w:rsidRDefault="00B32EC6" w:rsidP="00D5190C">
      <w:pPr>
        <w:pStyle w:val="afc"/>
        <w:ind w:left="142" w:hanging="156"/>
        <w:jc w:val="both"/>
      </w:pPr>
      <w:r>
        <w:rPr>
          <w:rStyle w:val="afe"/>
        </w:rPr>
        <w:footnoteRef/>
      </w:r>
      <w:r>
        <w:t xml:space="preserve"> </w:t>
      </w:r>
      <w:r w:rsidRPr="000D5A5D">
        <w:rPr>
          <w:rFonts w:hint="eastAsia"/>
        </w:rPr>
        <w:t>系爭土地</w:t>
      </w:r>
      <w:r w:rsidRPr="00D5190C">
        <w:rPr>
          <w:rFonts w:hint="eastAsia"/>
        </w:rPr>
        <w:t>位於</w:t>
      </w:r>
      <w:r>
        <w:rPr>
          <w:rFonts w:hint="eastAsia"/>
        </w:rPr>
        <w:t>新竹縣</w:t>
      </w:r>
      <w:r w:rsidRPr="00D5190C">
        <w:rPr>
          <w:rFonts w:hint="eastAsia"/>
        </w:rPr>
        <w:t>竹北市</w:t>
      </w:r>
      <w:proofErr w:type="gramStart"/>
      <w:r w:rsidRPr="00D5190C">
        <w:rPr>
          <w:rFonts w:hint="eastAsia"/>
        </w:rPr>
        <w:t>斗崙</w:t>
      </w:r>
      <w:proofErr w:type="gramEnd"/>
      <w:r w:rsidRPr="00D5190C">
        <w:rPr>
          <w:rFonts w:hint="eastAsia"/>
        </w:rPr>
        <w:t>地區都市計畫範圍，原先規劃提供</w:t>
      </w:r>
      <w:r w:rsidRPr="00D5190C">
        <w:rPr>
          <w:rFonts w:hint="eastAsia"/>
        </w:rPr>
        <w:t>20.37</w:t>
      </w:r>
      <w:r w:rsidRPr="00D5190C">
        <w:rPr>
          <w:rFonts w:hint="eastAsia"/>
        </w:rPr>
        <w:t>公頃予國立臺灣科技大學設置竹北分校使用，區段徵收工程完成後於</w:t>
      </w:r>
      <w:r w:rsidRPr="00D5190C">
        <w:rPr>
          <w:rFonts w:hint="eastAsia"/>
        </w:rPr>
        <w:t>97</w:t>
      </w:r>
      <w:r w:rsidRPr="00D5190C">
        <w:rPr>
          <w:rFonts w:hint="eastAsia"/>
        </w:rPr>
        <w:t>年至</w:t>
      </w:r>
      <w:r w:rsidRPr="00D5190C">
        <w:rPr>
          <w:rFonts w:hint="eastAsia"/>
        </w:rPr>
        <w:t>98</w:t>
      </w:r>
      <w:r w:rsidRPr="00D5190C">
        <w:rPr>
          <w:rFonts w:hint="eastAsia"/>
        </w:rPr>
        <w:t>年間陸續完成配地點交作業，後因設校進度落後，經與</w:t>
      </w:r>
      <w:r>
        <w:rPr>
          <w:rFonts w:hint="eastAsia"/>
        </w:rPr>
        <w:t>該校</w:t>
      </w:r>
      <w:r w:rsidRPr="00D5190C">
        <w:rPr>
          <w:rFonts w:hint="eastAsia"/>
        </w:rPr>
        <w:t>取得共識後保留</w:t>
      </w:r>
      <w:r w:rsidRPr="00D5190C">
        <w:rPr>
          <w:rFonts w:hint="eastAsia"/>
        </w:rPr>
        <w:t>7.0406</w:t>
      </w:r>
      <w:r w:rsidRPr="00D5190C">
        <w:rPr>
          <w:rFonts w:hint="eastAsia"/>
        </w:rPr>
        <w:t>公頃土地仍維持文大用地，餘</w:t>
      </w:r>
      <w:r w:rsidRPr="00D5190C">
        <w:rPr>
          <w:rFonts w:hint="eastAsia"/>
        </w:rPr>
        <w:t>13.336085</w:t>
      </w:r>
      <w:r w:rsidRPr="00D5190C">
        <w:rPr>
          <w:rFonts w:hint="eastAsia"/>
        </w:rPr>
        <w:t>公頃</w:t>
      </w:r>
      <w:proofErr w:type="gramStart"/>
      <w:r w:rsidRPr="00D5190C">
        <w:rPr>
          <w:rFonts w:hint="eastAsia"/>
        </w:rPr>
        <w:t>土地則循都市</w:t>
      </w:r>
      <w:proofErr w:type="gramEnd"/>
      <w:r w:rsidRPr="00D5190C">
        <w:rPr>
          <w:rFonts w:hint="eastAsia"/>
        </w:rPr>
        <w:t>計畫程序變更為文教區土地，規劃做為健康園區與國際雙語學校使用。</w:t>
      </w:r>
      <w:r>
        <w:rPr>
          <w:rFonts w:hint="eastAsia"/>
        </w:rPr>
        <w:t>系爭土地</w:t>
      </w:r>
      <w:r w:rsidRPr="00D5190C">
        <w:rPr>
          <w:rFonts w:hint="eastAsia"/>
        </w:rPr>
        <w:t>面積</w:t>
      </w:r>
      <w:r w:rsidRPr="00D5190C">
        <w:rPr>
          <w:rFonts w:hint="eastAsia"/>
        </w:rPr>
        <w:t>3.080193</w:t>
      </w:r>
      <w:r w:rsidRPr="00D5190C">
        <w:rPr>
          <w:rFonts w:hint="eastAsia"/>
        </w:rPr>
        <w:t>公頃，規劃做國際雙語學校使用</w:t>
      </w:r>
      <w:r>
        <w:rPr>
          <w:rFonts w:hint="eastAsia"/>
        </w:rPr>
        <w:t>，</w:t>
      </w:r>
      <w:r w:rsidRPr="00D5190C">
        <w:rPr>
          <w:rFonts w:hint="eastAsia"/>
        </w:rPr>
        <w:t>於</w:t>
      </w:r>
      <w:r w:rsidRPr="00D5190C">
        <w:rPr>
          <w:rFonts w:hint="eastAsia"/>
        </w:rPr>
        <w:t>105</w:t>
      </w:r>
      <w:r w:rsidRPr="00D5190C">
        <w:rPr>
          <w:rFonts w:hint="eastAsia"/>
        </w:rPr>
        <w:t>年</w:t>
      </w:r>
      <w:r w:rsidRPr="00D5190C">
        <w:rPr>
          <w:rFonts w:hint="eastAsia"/>
        </w:rPr>
        <w:t>5</w:t>
      </w:r>
      <w:r w:rsidRPr="00D5190C">
        <w:rPr>
          <w:rFonts w:hint="eastAsia"/>
        </w:rPr>
        <w:t>月</w:t>
      </w:r>
      <w:r w:rsidRPr="00D5190C">
        <w:rPr>
          <w:rFonts w:hint="eastAsia"/>
        </w:rPr>
        <w:t>31</w:t>
      </w:r>
      <w:r w:rsidRPr="00D5190C">
        <w:rPr>
          <w:rFonts w:hint="eastAsia"/>
        </w:rPr>
        <w:t>日辦理第</w:t>
      </w:r>
      <w:r>
        <w:rPr>
          <w:rFonts w:hint="eastAsia"/>
        </w:rPr>
        <w:t>1</w:t>
      </w:r>
      <w:r w:rsidRPr="00D5190C">
        <w:rPr>
          <w:rFonts w:hint="eastAsia"/>
        </w:rPr>
        <w:t>次公開招標，因無人投標而流標，後於</w:t>
      </w:r>
      <w:r w:rsidRPr="00D5190C">
        <w:rPr>
          <w:rFonts w:hint="eastAsia"/>
        </w:rPr>
        <w:t>105</w:t>
      </w:r>
      <w:r w:rsidRPr="00D5190C">
        <w:rPr>
          <w:rFonts w:hint="eastAsia"/>
        </w:rPr>
        <w:t>年</w:t>
      </w:r>
      <w:r w:rsidRPr="00D5190C">
        <w:rPr>
          <w:rFonts w:hint="eastAsia"/>
        </w:rPr>
        <w:t>9</w:t>
      </w:r>
      <w:r w:rsidRPr="00D5190C">
        <w:rPr>
          <w:rFonts w:hint="eastAsia"/>
        </w:rPr>
        <w:t>月</w:t>
      </w:r>
      <w:r w:rsidRPr="00D5190C">
        <w:rPr>
          <w:rFonts w:hint="eastAsia"/>
        </w:rPr>
        <w:t>5</w:t>
      </w:r>
      <w:r w:rsidRPr="00D5190C">
        <w:rPr>
          <w:rFonts w:hint="eastAsia"/>
        </w:rPr>
        <w:t>日辦理第</w:t>
      </w:r>
      <w:r>
        <w:rPr>
          <w:rFonts w:hint="eastAsia"/>
        </w:rPr>
        <w:t>2</w:t>
      </w:r>
      <w:r w:rsidRPr="00D5190C">
        <w:rPr>
          <w:rFonts w:hint="eastAsia"/>
        </w:rPr>
        <w:t>次公開招標，由</w:t>
      </w:r>
      <w:bookmarkStart w:id="4" w:name="_Hlk179365860"/>
      <w:r w:rsidRPr="00D5190C">
        <w:rPr>
          <w:rFonts w:hint="eastAsia"/>
        </w:rPr>
        <w:t>朱家明</w:t>
      </w:r>
      <w:bookmarkEnd w:id="4"/>
      <w:r w:rsidRPr="00D5190C">
        <w:rPr>
          <w:rFonts w:hint="eastAsia"/>
        </w:rPr>
        <w:t>得標，</w:t>
      </w:r>
      <w:r w:rsidRPr="00701294">
        <w:rPr>
          <w:rFonts w:hint="eastAsia"/>
        </w:rPr>
        <w:t>承租設定地上權</w:t>
      </w:r>
      <w:r w:rsidRPr="00701294">
        <w:rPr>
          <w:rFonts w:hint="eastAsia"/>
        </w:rPr>
        <w:t>70</w:t>
      </w:r>
      <w:r w:rsidRPr="00701294">
        <w:rPr>
          <w:rFonts w:hint="eastAsia"/>
        </w:rPr>
        <w:t>年</w:t>
      </w:r>
      <w:r>
        <w:rPr>
          <w:rFonts w:hint="eastAsia"/>
        </w:rPr>
        <w:t>，</w:t>
      </w:r>
      <w:r w:rsidRPr="00D5190C">
        <w:rPr>
          <w:rFonts w:hint="eastAsia"/>
        </w:rPr>
        <w:t>並於</w:t>
      </w:r>
      <w:r w:rsidRPr="00D5190C">
        <w:rPr>
          <w:rFonts w:hint="eastAsia"/>
        </w:rPr>
        <w:t>106</w:t>
      </w:r>
      <w:r w:rsidRPr="00D5190C">
        <w:rPr>
          <w:rFonts w:hint="eastAsia"/>
        </w:rPr>
        <w:t>年</w:t>
      </w:r>
      <w:r w:rsidRPr="00D5190C">
        <w:rPr>
          <w:rFonts w:hint="eastAsia"/>
        </w:rPr>
        <w:t>2</w:t>
      </w:r>
      <w:r w:rsidRPr="00D5190C">
        <w:rPr>
          <w:rFonts w:hint="eastAsia"/>
        </w:rPr>
        <w:t>月</w:t>
      </w:r>
      <w:r w:rsidRPr="00D5190C">
        <w:rPr>
          <w:rFonts w:hint="eastAsia"/>
        </w:rPr>
        <w:t>22</w:t>
      </w:r>
      <w:r w:rsidRPr="00D5190C">
        <w:rPr>
          <w:rFonts w:hint="eastAsia"/>
        </w:rPr>
        <w:t>日簽訂契約履約至今。</w:t>
      </w:r>
    </w:p>
  </w:footnote>
  <w:footnote w:id="2">
    <w:p w14:paraId="62D5ACC3" w14:textId="77777777" w:rsidR="00B32EC6" w:rsidRPr="00A738F1" w:rsidRDefault="00B32EC6" w:rsidP="00C805AA">
      <w:pPr>
        <w:pStyle w:val="afc"/>
        <w:ind w:left="142" w:hanging="156"/>
        <w:jc w:val="both"/>
      </w:pPr>
      <w:r>
        <w:rPr>
          <w:rStyle w:val="afe"/>
        </w:rPr>
        <w:footnoteRef/>
      </w:r>
      <w:r>
        <w:t xml:space="preserve"> </w:t>
      </w:r>
      <w:r>
        <w:rPr>
          <w:rFonts w:ascii="標楷體" w:hAnsi="標楷體" w:hint="eastAsia"/>
          <w:color w:val="000000"/>
        </w:rPr>
        <w:t>「</w:t>
      </w:r>
      <w:r w:rsidRPr="00C533C7">
        <w:rPr>
          <w:rFonts w:ascii="標楷體" w:hAnsi="標楷體" w:hint="eastAsia"/>
          <w:color w:val="000000"/>
        </w:rPr>
        <w:t>亞太美國學校</w:t>
      </w:r>
      <w:r>
        <w:rPr>
          <w:rFonts w:ascii="標楷體" w:hAnsi="標楷體"/>
          <w:color w:val="000000"/>
        </w:rPr>
        <w:t>」</w:t>
      </w:r>
      <w:r w:rsidRPr="00A738F1">
        <w:rPr>
          <w:rFonts w:hint="eastAsia"/>
        </w:rPr>
        <w:t>112</w:t>
      </w:r>
      <w:r w:rsidRPr="00A738F1">
        <w:rPr>
          <w:rFonts w:hint="eastAsia"/>
        </w:rPr>
        <w:t>年</w:t>
      </w:r>
      <w:r w:rsidRPr="00A738F1">
        <w:rPr>
          <w:rFonts w:hint="eastAsia"/>
        </w:rPr>
        <w:t>9</w:t>
      </w:r>
      <w:r w:rsidRPr="00A738F1">
        <w:rPr>
          <w:rFonts w:hint="eastAsia"/>
        </w:rPr>
        <w:t>月</w:t>
      </w:r>
      <w:r w:rsidRPr="00A738F1">
        <w:rPr>
          <w:rFonts w:hint="eastAsia"/>
        </w:rPr>
        <w:t>7</w:t>
      </w:r>
      <w:r w:rsidRPr="00A738F1">
        <w:rPr>
          <w:rFonts w:hint="eastAsia"/>
        </w:rPr>
        <w:t>日函報</w:t>
      </w:r>
      <w:r>
        <w:rPr>
          <w:rFonts w:hint="eastAsia"/>
        </w:rPr>
        <w:t>新竹縣政府</w:t>
      </w:r>
      <w:r w:rsidRPr="00A738F1">
        <w:rPr>
          <w:rFonts w:hint="eastAsia"/>
        </w:rPr>
        <w:t>之教職員生名冊</w:t>
      </w:r>
      <w:r>
        <w:rPr>
          <w:rFonts w:hint="eastAsia"/>
        </w:rPr>
        <w:t>參照。</w:t>
      </w:r>
    </w:p>
  </w:footnote>
  <w:footnote w:id="3">
    <w:p w14:paraId="3A519619" w14:textId="77777777" w:rsidR="00B32EC6" w:rsidRPr="00A738F1" w:rsidRDefault="00B32EC6" w:rsidP="00C533C7">
      <w:pPr>
        <w:pStyle w:val="afc"/>
        <w:ind w:left="142" w:hanging="156"/>
        <w:jc w:val="both"/>
      </w:pPr>
      <w:r>
        <w:rPr>
          <w:rStyle w:val="afe"/>
        </w:rPr>
        <w:footnoteRef/>
      </w:r>
      <w:r>
        <w:t xml:space="preserve"> </w:t>
      </w:r>
      <w:r>
        <w:rPr>
          <w:rFonts w:ascii="標楷體" w:hAnsi="標楷體" w:hint="eastAsia"/>
          <w:color w:val="000000"/>
        </w:rPr>
        <w:t>「</w:t>
      </w:r>
      <w:r w:rsidRPr="00C533C7">
        <w:rPr>
          <w:rFonts w:ascii="標楷體" w:hAnsi="標楷體" w:hint="eastAsia"/>
          <w:color w:val="000000"/>
        </w:rPr>
        <w:t>亞太美國學校</w:t>
      </w:r>
      <w:r>
        <w:rPr>
          <w:rFonts w:ascii="標楷體" w:hAnsi="標楷體"/>
          <w:color w:val="000000"/>
        </w:rPr>
        <w:t>」</w:t>
      </w:r>
      <w:proofErr w:type="gramStart"/>
      <w:r w:rsidRPr="00C533C7">
        <w:rPr>
          <w:rFonts w:ascii="標楷體" w:hAnsi="標楷體" w:hint="eastAsia"/>
          <w:color w:val="000000"/>
        </w:rPr>
        <w:t>113年9月5日亞字第1130905001號</w:t>
      </w:r>
      <w:proofErr w:type="gramEnd"/>
      <w:r w:rsidRPr="00C533C7">
        <w:rPr>
          <w:rFonts w:ascii="標楷體" w:hAnsi="標楷體" w:hint="eastAsia"/>
          <w:color w:val="000000"/>
        </w:rPr>
        <w:t>函</w:t>
      </w:r>
      <w:r>
        <w:rPr>
          <w:rFonts w:ascii="標楷體" w:hAnsi="標楷體" w:hint="eastAsia"/>
          <w:color w:val="000000"/>
        </w:rPr>
        <w:t>參照。</w:t>
      </w:r>
    </w:p>
  </w:footnote>
  <w:footnote w:id="4">
    <w:p w14:paraId="66F80E14" w14:textId="77777777" w:rsidR="00B32EC6" w:rsidRPr="00A738F1" w:rsidRDefault="00B32EC6" w:rsidP="00C805AA">
      <w:pPr>
        <w:pStyle w:val="afc"/>
        <w:ind w:left="142" w:hanging="156"/>
        <w:jc w:val="both"/>
      </w:pPr>
      <w:r>
        <w:rPr>
          <w:rStyle w:val="afe"/>
        </w:rPr>
        <w:footnoteRef/>
      </w:r>
      <w:r>
        <w:t xml:space="preserve"> </w:t>
      </w:r>
      <w:r>
        <w:rPr>
          <w:rFonts w:hint="eastAsia"/>
        </w:rPr>
        <w:t>「</w:t>
      </w:r>
      <w:r w:rsidRPr="00C533C7">
        <w:rPr>
          <w:rFonts w:ascii="標楷體" w:hAnsi="標楷體" w:hint="eastAsia"/>
          <w:color w:val="000000"/>
        </w:rPr>
        <w:t>新竹縣亞太美國學校</w:t>
      </w:r>
      <w:r>
        <w:rPr>
          <w:rFonts w:ascii="標楷體" w:hAnsi="標楷體"/>
          <w:color w:val="000000"/>
        </w:rPr>
        <w:t>」</w:t>
      </w:r>
      <w:r w:rsidRPr="00A738F1">
        <w:rPr>
          <w:rFonts w:hint="eastAsia"/>
        </w:rPr>
        <w:t>112</w:t>
      </w:r>
      <w:r w:rsidRPr="00A738F1">
        <w:rPr>
          <w:rFonts w:hint="eastAsia"/>
        </w:rPr>
        <w:t>年</w:t>
      </w:r>
      <w:r w:rsidRPr="00A738F1">
        <w:rPr>
          <w:rFonts w:hint="eastAsia"/>
        </w:rPr>
        <w:t>9</w:t>
      </w:r>
      <w:r w:rsidRPr="00A738F1">
        <w:rPr>
          <w:rFonts w:hint="eastAsia"/>
        </w:rPr>
        <w:t>月</w:t>
      </w:r>
      <w:r w:rsidRPr="00A738F1">
        <w:rPr>
          <w:rFonts w:hint="eastAsia"/>
        </w:rPr>
        <w:t>7</w:t>
      </w:r>
      <w:r w:rsidRPr="00A738F1">
        <w:rPr>
          <w:rFonts w:hint="eastAsia"/>
        </w:rPr>
        <w:t>日及</w:t>
      </w:r>
      <w:r w:rsidRPr="00A738F1">
        <w:rPr>
          <w:rFonts w:hint="eastAsia"/>
        </w:rPr>
        <w:t>112</w:t>
      </w:r>
      <w:r w:rsidRPr="00A738F1">
        <w:rPr>
          <w:rFonts w:hint="eastAsia"/>
        </w:rPr>
        <w:t>年</w:t>
      </w:r>
      <w:r w:rsidRPr="00A738F1">
        <w:rPr>
          <w:rFonts w:hint="eastAsia"/>
        </w:rPr>
        <w:t>12</w:t>
      </w:r>
      <w:r w:rsidRPr="00A738F1">
        <w:rPr>
          <w:rFonts w:hint="eastAsia"/>
        </w:rPr>
        <w:t>月</w:t>
      </w:r>
      <w:r w:rsidRPr="00A738F1">
        <w:rPr>
          <w:rFonts w:hint="eastAsia"/>
        </w:rPr>
        <w:t>13</w:t>
      </w:r>
      <w:r w:rsidRPr="00A738F1">
        <w:rPr>
          <w:rFonts w:hint="eastAsia"/>
        </w:rPr>
        <w:t>日函報</w:t>
      </w:r>
      <w:r>
        <w:rPr>
          <w:rFonts w:hint="eastAsia"/>
        </w:rPr>
        <w:t>新竹縣政府</w:t>
      </w:r>
      <w:r w:rsidRPr="00A738F1">
        <w:rPr>
          <w:rFonts w:hint="eastAsia"/>
        </w:rPr>
        <w:t>之教職員生名冊</w:t>
      </w:r>
      <w:r>
        <w:rPr>
          <w:rFonts w:hint="eastAsia"/>
        </w:rPr>
        <w:t>參照。</w:t>
      </w:r>
    </w:p>
  </w:footnote>
  <w:footnote w:id="5">
    <w:p w14:paraId="5540FCAA" w14:textId="77777777" w:rsidR="00B32EC6" w:rsidRPr="00A738F1" w:rsidRDefault="00B32EC6" w:rsidP="008633C3">
      <w:pPr>
        <w:pStyle w:val="afc"/>
        <w:ind w:left="142" w:hanging="156"/>
        <w:jc w:val="both"/>
      </w:pPr>
      <w:r>
        <w:rPr>
          <w:rStyle w:val="afe"/>
        </w:rPr>
        <w:footnoteRef/>
      </w:r>
      <w:r>
        <w:t xml:space="preserve"> </w:t>
      </w:r>
      <w:r>
        <w:rPr>
          <w:rFonts w:hint="eastAsia"/>
        </w:rPr>
        <w:t>「</w:t>
      </w:r>
      <w:r w:rsidRPr="00C533C7">
        <w:rPr>
          <w:rFonts w:ascii="標楷體" w:hAnsi="標楷體" w:hint="eastAsia"/>
          <w:color w:val="000000"/>
        </w:rPr>
        <w:t>新竹縣亞太美國學校</w:t>
      </w:r>
      <w:r>
        <w:rPr>
          <w:rFonts w:ascii="標楷體" w:hAnsi="標楷體"/>
          <w:color w:val="000000"/>
        </w:rPr>
        <w:t>」</w:t>
      </w:r>
      <w:r w:rsidRPr="00C533C7">
        <w:rPr>
          <w:rFonts w:ascii="標楷體" w:hAnsi="標楷體" w:hint="eastAsia"/>
          <w:color w:val="000000"/>
        </w:rPr>
        <w:t>113年9月5日</w:t>
      </w:r>
      <w:proofErr w:type="gramStart"/>
      <w:r w:rsidRPr="00C533C7">
        <w:rPr>
          <w:rFonts w:ascii="標楷體" w:hAnsi="標楷體" w:hint="eastAsia"/>
          <w:color w:val="000000"/>
        </w:rPr>
        <w:t>縣亞字</w:t>
      </w:r>
      <w:proofErr w:type="gramEnd"/>
      <w:r w:rsidRPr="00C533C7">
        <w:rPr>
          <w:rFonts w:ascii="標楷體" w:hAnsi="標楷體" w:hint="eastAsia"/>
          <w:color w:val="000000"/>
        </w:rPr>
        <w:t>第1130905001號函</w:t>
      </w:r>
      <w:r>
        <w:rPr>
          <w:rFonts w:ascii="標楷體" w:hAnsi="標楷體" w:hint="eastAsia"/>
          <w:color w:val="000000"/>
        </w:rPr>
        <w:t>參照。</w:t>
      </w:r>
    </w:p>
  </w:footnote>
  <w:footnote w:id="6">
    <w:p w14:paraId="3929F913" w14:textId="77777777" w:rsidR="00B32EC6" w:rsidRPr="00890B3C" w:rsidRDefault="00B32EC6" w:rsidP="00882AF1">
      <w:pPr>
        <w:pStyle w:val="afc"/>
        <w:overflowPunct w:val="0"/>
        <w:autoSpaceDE w:val="0"/>
        <w:autoSpaceDN w:val="0"/>
        <w:ind w:left="170" w:hangingChars="77" w:hanging="170"/>
        <w:jc w:val="both"/>
        <w:rPr>
          <w:rFonts w:ascii="標楷體" w:hAnsi="標楷體"/>
        </w:rPr>
      </w:pPr>
      <w:r w:rsidRPr="00890B3C">
        <w:rPr>
          <w:rStyle w:val="afe"/>
          <w:rFonts w:ascii="標楷體" w:hAnsi="標楷體"/>
        </w:rPr>
        <w:footnoteRef/>
      </w:r>
      <w:r w:rsidRPr="00890B3C">
        <w:rPr>
          <w:rFonts w:ascii="標楷體" w:hAnsi="標楷體"/>
        </w:rPr>
        <w:t xml:space="preserve"> </w:t>
      </w:r>
      <w:r>
        <w:rPr>
          <w:rFonts w:ascii="標楷體" w:hAnsi="標楷體" w:hint="eastAsia"/>
        </w:rPr>
        <w:t>聯合</w:t>
      </w:r>
      <w:r w:rsidRPr="00890B3C">
        <w:rPr>
          <w:rFonts w:ascii="標楷體" w:hAnsi="標楷體" w:hint="eastAsia"/>
        </w:rPr>
        <w:t>新聞網</w:t>
      </w:r>
      <w:r>
        <w:rPr>
          <w:rFonts w:ascii="標楷體" w:hAnsi="標楷體" w:hint="eastAsia"/>
        </w:rPr>
        <w:t>112年11月7日報導，</w:t>
      </w:r>
      <w:r w:rsidRPr="00890B3C">
        <w:rPr>
          <w:rFonts w:ascii="標楷體" w:hAnsi="標楷體" w:hint="eastAsia"/>
        </w:rPr>
        <w:t>「</w:t>
      </w:r>
      <w:r w:rsidRPr="00BC5DD6">
        <w:rPr>
          <w:rFonts w:ascii="標楷體" w:hAnsi="標楷體" w:hint="eastAsia"/>
        </w:rPr>
        <w:t>竹縣高中不足議員提</w:t>
      </w:r>
      <w:r>
        <w:rPr>
          <w:rFonts w:ascii="標楷體" w:hAnsi="標楷體" w:hint="eastAsia"/>
        </w:rPr>
        <w:t>『</w:t>
      </w:r>
      <w:r w:rsidRPr="00BC5DD6">
        <w:rPr>
          <w:rFonts w:ascii="標楷體" w:hAnsi="標楷體" w:hint="eastAsia"/>
        </w:rPr>
        <w:t>終止這校合約</w:t>
      </w:r>
      <w:r>
        <w:rPr>
          <w:rFonts w:ascii="標楷體" w:hAnsi="標楷體"/>
        </w:rPr>
        <w:t>』</w:t>
      </w:r>
      <w:r w:rsidRPr="00BC5DD6">
        <w:rPr>
          <w:rFonts w:ascii="標楷體" w:hAnsi="標楷體" w:hint="eastAsia"/>
        </w:rPr>
        <w:t xml:space="preserve"> 楊文科：2縣立高中擴校增班</w:t>
      </w:r>
      <w:r w:rsidRPr="00890B3C">
        <w:rPr>
          <w:rFonts w:ascii="標楷體" w:hAnsi="標楷體" w:hint="eastAsia"/>
        </w:rPr>
        <w:t>」參照，(</w:t>
      </w:r>
      <w:r w:rsidRPr="00BC5DD6">
        <w:rPr>
          <w:rFonts w:ascii="標楷體" w:hAnsi="標楷體"/>
        </w:rPr>
        <w:t>https://udn.com/news/story/6898/7558060</w:t>
      </w:r>
      <w:r w:rsidRPr="00890B3C">
        <w:rPr>
          <w:rFonts w:ascii="標楷體" w:hAnsi="標楷體" w:hint="eastAsia"/>
        </w:rPr>
        <w:t>)，113年</w:t>
      </w:r>
      <w:r>
        <w:rPr>
          <w:rFonts w:ascii="標楷體" w:hAnsi="標楷體" w:hint="eastAsia"/>
        </w:rPr>
        <w:t>10</w:t>
      </w:r>
      <w:r w:rsidRPr="00890B3C">
        <w:rPr>
          <w:rFonts w:ascii="標楷體" w:hAnsi="標楷體" w:hint="eastAsia"/>
        </w:rPr>
        <w:t>月</w:t>
      </w:r>
      <w:r>
        <w:rPr>
          <w:rFonts w:ascii="標楷體" w:hAnsi="標楷體" w:hint="eastAsia"/>
        </w:rPr>
        <w:t>8</w:t>
      </w:r>
      <w:r w:rsidRPr="00890B3C">
        <w:rPr>
          <w:rFonts w:ascii="標楷體" w:hAnsi="標楷體" w:hint="eastAsia"/>
        </w:rPr>
        <w:t>日搜尋。</w:t>
      </w:r>
    </w:p>
  </w:footnote>
  <w:footnote w:id="7">
    <w:p w14:paraId="1A451649" w14:textId="77777777" w:rsidR="00B32EC6" w:rsidRPr="008633C3" w:rsidRDefault="00B32EC6" w:rsidP="008633C3">
      <w:pPr>
        <w:pStyle w:val="afc"/>
        <w:ind w:left="142" w:hanging="156"/>
        <w:jc w:val="both"/>
      </w:pPr>
      <w:r>
        <w:rPr>
          <w:rStyle w:val="afe"/>
        </w:rPr>
        <w:footnoteRef/>
      </w:r>
      <w:r>
        <w:t xml:space="preserve"> </w:t>
      </w:r>
      <w:r>
        <w:rPr>
          <w:rFonts w:hint="eastAsia"/>
        </w:rPr>
        <w:t>根據</w:t>
      </w:r>
      <w:r w:rsidRPr="00C977A6">
        <w:rPr>
          <w:rFonts w:hAnsi="標楷體" w:hint="eastAsia"/>
        </w:rPr>
        <w:t>私立</w:t>
      </w:r>
      <w:r w:rsidRPr="008633C3">
        <w:rPr>
          <w:rFonts w:ascii="標楷體" w:hAnsi="標楷體" w:hint="eastAsia"/>
          <w:color w:val="000000"/>
        </w:rPr>
        <w:t>學校</w:t>
      </w:r>
      <w:r w:rsidRPr="00C977A6">
        <w:rPr>
          <w:rFonts w:hAnsi="標楷體" w:hint="eastAsia"/>
        </w:rPr>
        <w:t>法</w:t>
      </w:r>
      <w:r>
        <w:rPr>
          <w:rFonts w:hAnsi="標楷體" w:hint="eastAsia"/>
        </w:rPr>
        <w:t>第</w:t>
      </w:r>
      <w:r>
        <w:rPr>
          <w:rFonts w:hAnsi="標楷體" w:hint="eastAsia"/>
        </w:rPr>
        <w:t>45</w:t>
      </w:r>
      <w:r>
        <w:rPr>
          <w:rFonts w:hAnsi="標楷體" w:hint="eastAsia"/>
        </w:rPr>
        <w:t>至</w:t>
      </w:r>
      <w:r>
        <w:rPr>
          <w:rFonts w:hAnsi="標楷體" w:hint="eastAsia"/>
        </w:rPr>
        <w:t>55</w:t>
      </w:r>
      <w:r>
        <w:rPr>
          <w:rFonts w:hAnsi="標楷體" w:hint="eastAsia"/>
        </w:rPr>
        <w:t>條規定，主管機關對於私立學校之監督，主要針對</w:t>
      </w:r>
      <w:r w:rsidRPr="001D78CA">
        <w:rPr>
          <w:rFonts w:hAnsi="標楷體" w:hint="eastAsia"/>
        </w:rPr>
        <w:t>校產、基金</w:t>
      </w:r>
      <w:r>
        <w:rPr>
          <w:rFonts w:hAnsi="標楷體" w:hint="eastAsia"/>
        </w:rPr>
        <w:t>、</w:t>
      </w:r>
      <w:r w:rsidRPr="001D78CA">
        <w:rPr>
          <w:rFonts w:hAnsi="標楷體" w:hint="eastAsia"/>
        </w:rPr>
        <w:t>財務、人事</w:t>
      </w:r>
      <w:r>
        <w:rPr>
          <w:rFonts w:hAnsi="標楷體" w:hint="eastAsia"/>
        </w:rPr>
        <w:t>、收支、投資、會計等範疇。</w:t>
      </w:r>
    </w:p>
  </w:footnote>
  <w:footnote w:id="8">
    <w:p w14:paraId="6774B3D3" w14:textId="77777777" w:rsidR="00B32EC6" w:rsidRPr="00890B3C" w:rsidRDefault="00B32EC6" w:rsidP="004A66EA">
      <w:pPr>
        <w:pStyle w:val="afc"/>
        <w:overflowPunct w:val="0"/>
        <w:autoSpaceDE w:val="0"/>
        <w:autoSpaceDN w:val="0"/>
        <w:ind w:left="170" w:hangingChars="77" w:hanging="170"/>
        <w:jc w:val="both"/>
        <w:rPr>
          <w:rFonts w:ascii="標楷體" w:hAnsi="標楷體"/>
        </w:rPr>
      </w:pPr>
      <w:r w:rsidRPr="00890B3C">
        <w:rPr>
          <w:rStyle w:val="afe"/>
          <w:rFonts w:ascii="標楷體" w:hAnsi="標楷體"/>
        </w:rPr>
        <w:footnoteRef/>
      </w:r>
      <w:r w:rsidRPr="00890B3C">
        <w:rPr>
          <w:rFonts w:ascii="標楷體" w:hAnsi="標楷體"/>
        </w:rPr>
        <w:t xml:space="preserve"> </w:t>
      </w:r>
      <w:r>
        <w:rPr>
          <w:rFonts w:ascii="標楷體" w:hAnsi="標楷體" w:hint="eastAsia"/>
        </w:rPr>
        <w:t>中時</w:t>
      </w:r>
      <w:r w:rsidRPr="00890B3C">
        <w:rPr>
          <w:rFonts w:ascii="標楷體" w:hAnsi="標楷體" w:hint="eastAsia"/>
        </w:rPr>
        <w:t>新聞網</w:t>
      </w:r>
      <w:r>
        <w:rPr>
          <w:rFonts w:ascii="標楷體" w:hAnsi="標楷體" w:hint="eastAsia"/>
        </w:rPr>
        <w:t>113年7月15日報導，</w:t>
      </w:r>
      <w:r w:rsidRPr="00890B3C">
        <w:rPr>
          <w:rFonts w:ascii="標楷體" w:hAnsi="標楷體" w:hint="eastAsia"/>
        </w:rPr>
        <w:t>「</w:t>
      </w:r>
      <w:r w:rsidRPr="00A23EEA">
        <w:rPr>
          <w:rFonts w:ascii="標楷體" w:hAnsi="標楷體" w:hint="eastAsia"/>
        </w:rPr>
        <w:t xml:space="preserve">外僑學校管理 </w:t>
      </w:r>
      <w:proofErr w:type="gramStart"/>
      <w:r w:rsidRPr="00A23EEA">
        <w:rPr>
          <w:rFonts w:ascii="標楷體" w:hAnsi="標楷體" w:hint="eastAsia"/>
        </w:rPr>
        <w:t>教團批三不管</w:t>
      </w:r>
      <w:proofErr w:type="gramEnd"/>
      <w:r w:rsidRPr="00890B3C">
        <w:rPr>
          <w:rFonts w:ascii="標楷體" w:hAnsi="標楷體" w:hint="eastAsia"/>
        </w:rPr>
        <w:t>」參照，(</w:t>
      </w:r>
      <w:r w:rsidRPr="00A23EEA">
        <w:rPr>
          <w:rFonts w:ascii="標楷體" w:hAnsi="標楷體"/>
        </w:rPr>
        <w:t>https://tw.news.yahoo.com/%E5%A4%96%E5%83%91%E5%AD%B8%E6%A0%A1%E7%AE%A1%E7%90%86-%E6%95%99%E5%9C%98%E6%89%B9%E4%B8%89%E4%B8%8D%E7%AE%A1-201000689.html</w:t>
      </w:r>
      <w:r w:rsidRPr="00890B3C">
        <w:rPr>
          <w:rFonts w:ascii="標楷體" w:hAnsi="標楷體" w:hint="eastAsia"/>
        </w:rPr>
        <w:t>)，113年</w:t>
      </w:r>
      <w:r>
        <w:rPr>
          <w:rFonts w:ascii="標楷體" w:hAnsi="標楷體" w:hint="eastAsia"/>
        </w:rPr>
        <w:t>10</w:t>
      </w:r>
      <w:r w:rsidRPr="00890B3C">
        <w:rPr>
          <w:rFonts w:ascii="標楷體" w:hAnsi="標楷體" w:hint="eastAsia"/>
        </w:rPr>
        <w:t>月</w:t>
      </w:r>
      <w:r>
        <w:rPr>
          <w:rFonts w:ascii="標楷體" w:hAnsi="標楷體" w:hint="eastAsia"/>
        </w:rPr>
        <w:t>1</w:t>
      </w:r>
      <w:r w:rsidRPr="00890B3C">
        <w:rPr>
          <w:rFonts w:ascii="標楷體" w:hAnsi="標楷體" w:hint="eastAsia"/>
        </w:rPr>
        <w:t>日搜尋。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18A"/>
    <w:multiLevelType w:val="multilevel"/>
    <w:tmpl w:val="832C8E62"/>
    <w:styleLink w:val="WWNum6"/>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5E83C9D"/>
    <w:multiLevelType w:val="multilevel"/>
    <w:tmpl w:val="45566168"/>
    <w:styleLink w:val="WWNum17"/>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61400F"/>
    <w:multiLevelType w:val="multilevel"/>
    <w:tmpl w:val="6F2A1FA8"/>
    <w:styleLink w:val="WWNum23"/>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8A76C5"/>
    <w:multiLevelType w:val="multilevel"/>
    <w:tmpl w:val="8C18EB36"/>
    <w:styleLink w:val="WWNum16"/>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0FD767E8"/>
    <w:multiLevelType w:val="multilevel"/>
    <w:tmpl w:val="8D4C3D66"/>
    <w:lvl w:ilvl="0">
      <w:start w:val="1"/>
      <w:numFmt w:val="ideographLegalTraditional"/>
      <w:pStyle w:val="11"/>
      <w:suff w:val="nothing"/>
      <w:lvlText w:val="%1、"/>
      <w:lvlJc w:val="left"/>
      <w:pPr>
        <w:ind w:left="701" w:hanging="699"/>
      </w:pPr>
      <w:rPr>
        <w:rFonts w:eastAsia="華康中黑體"/>
        <w:b w:val="0"/>
        <w:i w:val="0"/>
        <w:spacing w:val="0"/>
        <w:w w:val="100"/>
        <w:sz w:val="32"/>
      </w:rPr>
    </w:lvl>
    <w:lvl w:ilvl="1">
      <w:start w:val="1"/>
      <w:numFmt w:val="taiwaneseCountingThousand"/>
      <w:pStyle w:val="21"/>
      <w:suff w:val="nothing"/>
      <w:lvlText w:val="%2、"/>
      <w:lvlJc w:val="left"/>
      <w:pPr>
        <w:ind w:left="1047" w:hanging="697"/>
      </w:pPr>
      <w:rPr>
        <w:rFonts w:eastAsia="華康中黑體"/>
        <w:b w:val="0"/>
        <w:i w:val="0"/>
        <w:spacing w:val="0"/>
        <w:w w:val="100"/>
        <w:sz w:val="32"/>
        <w:em w:val="none"/>
      </w:rPr>
    </w:lvl>
    <w:lvl w:ilvl="2">
      <w:start w:val="1"/>
      <w:numFmt w:val="taiwaneseCountingThousand"/>
      <w:pStyle w:val="31"/>
      <w:suff w:val="nothing"/>
      <w:lvlText w:val="(%3)"/>
      <w:lvlJc w:val="left"/>
      <w:pPr>
        <w:ind w:left="1395" w:hanging="697"/>
      </w:pPr>
      <w:rPr>
        <w:rFonts w:eastAsia="標楷體"/>
        <w:b w:val="0"/>
        <w:i w:val="0"/>
        <w:spacing w:val="0"/>
        <w:w w:val="100"/>
        <w:sz w:val="32"/>
      </w:rPr>
    </w:lvl>
    <w:lvl w:ilvl="3">
      <w:start w:val="1"/>
      <w:numFmt w:val="decimalFullWidth"/>
      <w:pStyle w:val="41"/>
      <w:suff w:val="nothing"/>
      <w:lvlText w:val="%4、"/>
      <w:lvlJc w:val="left"/>
      <w:pPr>
        <w:ind w:left="1743" w:hanging="698"/>
      </w:pPr>
      <w:rPr>
        <w:rFonts w:eastAsia="標楷體"/>
        <w:b w:val="0"/>
        <w:i w:val="0"/>
        <w:spacing w:val="0"/>
        <w:w w:val="100"/>
        <w:sz w:val="32"/>
      </w:rPr>
    </w:lvl>
    <w:lvl w:ilvl="4">
      <w:start w:val="1"/>
      <w:numFmt w:val="decimalFullWidth"/>
      <w:pStyle w:val="51"/>
      <w:suff w:val="nothing"/>
      <w:lvlText w:val="(%5)"/>
      <w:lvlJc w:val="left"/>
      <w:pPr>
        <w:ind w:left="2097" w:hanging="700"/>
      </w:pPr>
      <w:rPr>
        <w:rFonts w:eastAsia="標楷體"/>
        <w:b w:val="0"/>
        <w:i w:val="0"/>
        <w:spacing w:val="0"/>
        <w:w w:val="100"/>
        <w:sz w:val="32"/>
      </w:rPr>
    </w:lvl>
    <w:lvl w:ilvl="5">
      <w:start w:val="1"/>
      <w:numFmt w:val="decimalFullWidth"/>
      <w:pStyle w:val="61"/>
      <w:suff w:val="nothing"/>
      <w:lvlText w:val="&lt;%6&gt;"/>
      <w:lvlJc w:val="left"/>
      <w:pPr>
        <w:ind w:left="2443" w:hanging="697"/>
      </w:pPr>
      <w:rPr>
        <w:rFonts w:eastAsia="標楷體"/>
        <w:b w:val="0"/>
        <w:i w:val="0"/>
        <w:spacing w:val="0"/>
        <w:w w:val="100"/>
        <w:sz w:val="32"/>
      </w:rPr>
    </w:lvl>
    <w:lvl w:ilvl="6">
      <w:start w:val="1"/>
      <w:numFmt w:val="bullet"/>
      <w:pStyle w:val="71"/>
      <w:suff w:val="nothing"/>
      <w:lvlText w:val=""/>
      <w:lvlJc w:val="left"/>
      <w:pPr>
        <w:ind w:left="2446" w:hanging="352"/>
      </w:pPr>
      <w:rPr>
        <w:rFonts w:ascii="Symbol" w:hAnsi="Symbol" w:cs="Symbol" w:hint="default"/>
        <w:b w:val="0"/>
        <w:i w:val="0"/>
        <w:spacing w:val="0"/>
        <w:w w:val="100"/>
        <w:sz w:val="32"/>
      </w:rPr>
    </w:lvl>
    <w:lvl w:ilvl="7">
      <w:start w:val="1"/>
      <w:numFmt w:val="bullet"/>
      <w:pStyle w:val="81"/>
      <w:suff w:val="nothing"/>
      <w:lvlText w:val="◦"/>
      <w:lvlJc w:val="left"/>
      <w:pPr>
        <w:ind w:left="2792" w:hanging="349"/>
      </w:pPr>
      <w:rPr>
        <w:rFonts w:ascii="OpenSymbol" w:hAnsi="OpenSymbol" w:cs="OpenSymbol" w:hint="default"/>
        <w:b w:val="0"/>
        <w:i w:val="0"/>
        <w:spacing w:val="0"/>
        <w:w w:val="100"/>
        <w:sz w:val="32"/>
      </w:rPr>
    </w:lvl>
    <w:lvl w:ilvl="8">
      <w:start w:val="1"/>
      <w:numFmt w:val="none"/>
      <w:suff w:val="nothing"/>
      <w:lvlText w:val=""/>
      <w:lvlJc w:val="left"/>
      <w:pPr>
        <w:ind w:left="0" w:firstLine="0"/>
      </w:pPr>
    </w:lvl>
  </w:abstractNum>
  <w:abstractNum w:abstractNumId="6" w15:restartNumberingAfterBreak="0">
    <w:nsid w:val="140E010C"/>
    <w:multiLevelType w:val="multilevel"/>
    <w:tmpl w:val="63EE19FC"/>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4651" w:hanging="681"/>
      </w:pPr>
      <w:rPr>
        <w:rFonts w:ascii="標楷體" w:eastAsia="標楷體" w:hint="eastAsia"/>
        <w:b/>
        <w:i w:val="0"/>
        <w:snapToGrid/>
        <w:spacing w:val="0"/>
        <w:w w:val="100"/>
        <w:kern w:val="32"/>
        <w:position w:val="0"/>
        <w:sz w:val="32"/>
        <w:szCs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5245"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62A7F71"/>
    <w:multiLevelType w:val="hybridMultilevel"/>
    <w:tmpl w:val="BDE46134"/>
    <w:lvl w:ilvl="0" w:tplc="C374B4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7762E9"/>
    <w:multiLevelType w:val="multilevel"/>
    <w:tmpl w:val="94226154"/>
    <w:styleLink w:val="WWNum26"/>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57E0FD5"/>
    <w:multiLevelType w:val="multilevel"/>
    <w:tmpl w:val="42BC903C"/>
    <w:styleLink w:val="WWNum21"/>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11" w15:restartNumberingAfterBreak="0">
    <w:nsid w:val="2ECD341C"/>
    <w:multiLevelType w:val="hybridMultilevel"/>
    <w:tmpl w:val="BDE46134"/>
    <w:lvl w:ilvl="0" w:tplc="C374B4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784EB9"/>
    <w:multiLevelType w:val="multilevel"/>
    <w:tmpl w:val="BE6E3A7C"/>
    <w:styleLink w:val="1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33806CDF"/>
    <w:multiLevelType w:val="multilevel"/>
    <w:tmpl w:val="F878A244"/>
    <w:styleLink w:val="WWNum2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56F1F71"/>
    <w:multiLevelType w:val="multilevel"/>
    <w:tmpl w:val="F20AFCAC"/>
    <w:styleLink w:val="WWNum10"/>
    <w:lvl w:ilvl="0">
      <w:numFmt w:val="bullet"/>
      <w:lvlText w:val=""/>
      <w:lvlJc w:val="left"/>
      <w:pPr>
        <w:ind w:left="36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87A6E91"/>
    <w:multiLevelType w:val="multilevel"/>
    <w:tmpl w:val="F7DC697A"/>
    <w:styleLink w:val="WWNum12"/>
    <w:lvl w:ilvl="0">
      <w:start w:val="1"/>
      <w:numFmt w:val="japaneseCounting"/>
      <w:lvlText w:val="(%1)"/>
      <w:lvlJc w:val="left"/>
      <w:pPr>
        <w:ind w:left="720" w:hanging="720"/>
      </w:pPr>
      <w:rPr>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93A2E1D"/>
    <w:multiLevelType w:val="multilevel"/>
    <w:tmpl w:val="8058391E"/>
    <w:styleLink w:val="WWNum18"/>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CFE143F"/>
    <w:multiLevelType w:val="hybridMultilevel"/>
    <w:tmpl w:val="4B4AD278"/>
    <w:lvl w:ilvl="0" w:tplc="E3888908">
      <w:start w:val="1"/>
      <w:numFmt w:val="decimal"/>
      <w:pStyle w:val="a1"/>
      <w:lvlText w:val="圖%1"/>
      <w:lvlJc w:val="left"/>
      <w:pPr>
        <w:ind w:left="480" w:hanging="48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945D50"/>
    <w:multiLevelType w:val="multilevel"/>
    <w:tmpl w:val="0864598C"/>
    <w:styleLink w:val="WWNum4"/>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9" w15:restartNumberingAfterBreak="0">
    <w:nsid w:val="432404D5"/>
    <w:multiLevelType w:val="multilevel"/>
    <w:tmpl w:val="0B08A8BE"/>
    <w:styleLink w:val="WW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5F5684"/>
    <w:multiLevelType w:val="hybridMultilevel"/>
    <w:tmpl w:val="DBE6A5F0"/>
    <w:lvl w:ilvl="0" w:tplc="6486D51A">
      <w:start w:val="1"/>
      <w:numFmt w:val="decimal"/>
      <w:pStyle w:val="a3"/>
      <w:lvlText w:val="表%1"/>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6064"/>
        </w:tabs>
        <w:ind w:left="6064" w:hanging="480"/>
      </w:pPr>
    </w:lvl>
    <w:lvl w:ilvl="2" w:tplc="0409001B" w:tentative="1">
      <w:start w:val="1"/>
      <w:numFmt w:val="lowerRoman"/>
      <w:lvlText w:val="%3."/>
      <w:lvlJc w:val="right"/>
      <w:pPr>
        <w:tabs>
          <w:tab w:val="num" w:pos="6544"/>
        </w:tabs>
        <w:ind w:left="6544" w:hanging="480"/>
      </w:pPr>
    </w:lvl>
    <w:lvl w:ilvl="3" w:tplc="0409000F" w:tentative="1">
      <w:start w:val="1"/>
      <w:numFmt w:val="decimal"/>
      <w:lvlText w:val="%4."/>
      <w:lvlJc w:val="left"/>
      <w:pPr>
        <w:tabs>
          <w:tab w:val="num" w:pos="7024"/>
        </w:tabs>
        <w:ind w:left="7024" w:hanging="480"/>
      </w:pPr>
    </w:lvl>
    <w:lvl w:ilvl="4" w:tplc="04090019" w:tentative="1">
      <w:start w:val="1"/>
      <w:numFmt w:val="ideographTraditional"/>
      <w:lvlText w:val="%5、"/>
      <w:lvlJc w:val="left"/>
      <w:pPr>
        <w:tabs>
          <w:tab w:val="num" w:pos="7504"/>
        </w:tabs>
        <w:ind w:left="7504" w:hanging="480"/>
      </w:pPr>
    </w:lvl>
    <w:lvl w:ilvl="5" w:tplc="0409001B" w:tentative="1">
      <w:start w:val="1"/>
      <w:numFmt w:val="lowerRoman"/>
      <w:lvlText w:val="%6."/>
      <w:lvlJc w:val="right"/>
      <w:pPr>
        <w:tabs>
          <w:tab w:val="num" w:pos="7984"/>
        </w:tabs>
        <w:ind w:left="7984" w:hanging="480"/>
      </w:pPr>
    </w:lvl>
    <w:lvl w:ilvl="6" w:tplc="0409000F" w:tentative="1">
      <w:start w:val="1"/>
      <w:numFmt w:val="decimal"/>
      <w:lvlText w:val="%7."/>
      <w:lvlJc w:val="left"/>
      <w:pPr>
        <w:tabs>
          <w:tab w:val="num" w:pos="8464"/>
        </w:tabs>
        <w:ind w:left="8464" w:hanging="480"/>
      </w:pPr>
    </w:lvl>
    <w:lvl w:ilvl="7" w:tplc="04090019" w:tentative="1">
      <w:start w:val="1"/>
      <w:numFmt w:val="ideographTraditional"/>
      <w:lvlText w:val="%8、"/>
      <w:lvlJc w:val="left"/>
      <w:pPr>
        <w:tabs>
          <w:tab w:val="num" w:pos="8944"/>
        </w:tabs>
        <w:ind w:left="8944" w:hanging="480"/>
      </w:pPr>
    </w:lvl>
    <w:lvl w:ilvl="8" w:tplc="0409001B" w:tentative="1">
      <w:start w:val="1"/>
      <w:numFmt w:val="lowerRoman"/>
      <w:lvlText w:val="%9."/>
      <w:lvlJc w:val="right"/>
      <w:pPr>
        <w:tabs>
          <w:tab w:val="num" w:pos="9424"/>
        </w:tabs>
        <w:ind w:left="9424" w:hanging="480"/>
      </w:pPr>
    </w:lvl>
  </w:abstractNum>
  <w:abstractNum w:abstractNumId="2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FA6BE4"/>
    <w:multiLevelType w:val="hybridMultilevel"/>
    <w:tmpl w:val="BDE46134"/>
    <w:lvl w:ilvl="0" w:tplc="C374B4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E54857"/>
    <w:multiLevelType w:val="hybridMultilevel"/>
    <w:tmpl w:val="43822F96"/>
    <w:lvl w:ilvl="0" w:tplc="FC4EF5A8">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FB621E3"/>
    <w:multiLevelType w:val="multilevel"/>
    <w:tmpl w:val="6B8EB302"/>
    <w:styleLink w:val="WWNum7"/>
    <w:lvl w:ilvl="0">
      <w:start w:val="1"/>
      <w:numFmt w:val="decimal"/>
      <w:lvlText w:val="%1."/>
      <w:lvlJc w:val="left"/>
      <w:pPr>
        <w:ind w:left="84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1140D9B"/>
    <w:multiLevelType w:val="multilevel"/>
    <w:tmpl w:val="0F881914"/>
    <w:lvl w:ilvl="0">
      <w:start w:val="1"/>
      <w:numFmt w:val="ideographLegalTraditional"/>
      <w:suff w:val="nothing"/>
      <w:lvlText w:val="%1、"/>
      <w:lvlJc w:val="left"/>
      <w:pPr>
        <w:ind w:left="2381" w:hanging="2381"/>
      </w:pPr>
      <w:rPr>
        <w:rFonts w:ascii="標楷體" w:eastAsia="標楷體" w:hint="eastAsia"/>
        <w:b/>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1AC58F1"/>
    <w:multiLevelType w:val="multilevel"/>
    <w:tmpl w:val="CAE2CEB0"/>
    <w:styleLink w:val="WWNum19"/>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28" w15:restartNumberingAfterBreak="0">
    <w:nsid w:val="61CA4134"/>
    <w:multiLevelType w:val="multilevel"/>
    <w:tmpl w:val="50D8E6BA"/>
    <w:styleLink w:val="WWNum24"/>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4357F41"/>
    <w:multiLevelType w:val="hybridMultilevel"/>
    <w:tmpl w:val="BDE46134"/>
    <w:lvl w:ilvl="0" w:tplc="C374B4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7304C8"/>
    <w:multiLevelType w:val="multilevel"/>
    <w:tmpl w:val="56A8C668"/>
    <w:styleLink w:val="WWNum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B306C38"/>
    <w:multiLevelType w:val="multilevel"/>
    <w:tmpl w:val="DD70A4A2"/>
    <w:styleLink w:val="WWNum9"/>
    <w:lvl w:ilvl="0">
      <w:start w:val="1"/>
      <w:numFmt w:val="japaneseCounting"/>
      <w:lvlText w:val="（%1）"/>
      <w:lvlJc w:val="left"/>
      <w:pPr>
        <w:ind w:left="1548" w:hanging="828"/>
      </w:pPr>
      <w:rPr>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2" w15:restartNumberingAfterBreak="0">
    <w:nsid w:val="714A6F12"/>
    <w:multiLevelType w:val="multilevel"/>
    <w:tmpl w:val="AD16D760"/>
    <w:styleLink w:val="WWNum15"/>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3" w15:restartNumberingAfterBreak="0">
    <w:nsid w:val="71615FE5"/>
    <w:multiLevelType w:val="multilevel"/>
    <w:tmpl w:val="18E431C6"/>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76670F8B"/>
    <w:multiLevelType w:val="multilevel"/>
    <w:tmpl w:val="14E88FCA"/>
    <w:styleLink w:val="WWNum14"/>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5" w15:restartNumberingAfterBreak="0">
    <w:nsid w:val="76851CD3"/>
    <w:multiLevelType w:val="multilevel"/>
    <w:tmpl w:val="191A5674"/>
    <w:styleLink w:val="WWNum22"/>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36" w15:restartNumberingAfterBreak="0">
    <w:nsid w:val="778E6259"/>
    <w:multiLevelType w:val="multilevel"/>
    <w:tmpl w:val="59BC1EE2"/>
    <w:styleLink w:val="WWNum20"/>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798D62CE"/>
    <w:multiLevelType w:val="multilevel"/>
    <w:tmpl w:val="A7C01906"/>
    <w:styleLink w:val="WWNum3"/>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8" w15:restartNumberingAfterBreak="0">
    <w:nsid w:val="7A404270"/>
    <w:multiLevelType w:val="multilevel"/>
    <w:tmpl w:val="ECE49736"/>
    <w:styleLink w:val="WWNum1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7C6510B6"/>
    <w:multiLevelType w:val="multilevel"/>
    <w:tmpl w:val="903E22E2"/>
    <w:styleLink w:val="WWNum1"/>
    <w:lvl w:ilvl="0">
      <w:start w:val="1"/>
      <w:numFmt w:val="japaneseCounting"/>
      <w:lvlText w:val="%1、"/>
      <w:lvlJc w:val="left"/>
      <w:pPr>
        <w:ind w:left="720" w:hanging="720"/>
      </w:pPr>
      <w:rPr>
        <w:rFonts w:eastAsia="標楷體"/>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F6766B6"/>
    <w:multiLevelType w:val="multilevel"/>
    <w:tmpl w:val="439E5EDE"/>
    <w:styleLink w:val="WWNum13"/>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1" w15:restartNumberingAfterBreak="0">
    <w:nsid w:val="7FD853BC"/>
    <w:multiLevelType w:val="multilevel"/>
    <w:tmpl w:val="318C4B7C"/>
    <w:styleLink w:val="WWNum25"/>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num w:numId="1">
    <w:abstractNumId w:val="8"/>
  </w:num>
  <w:num w:numId="2">
    <w:abstractNumId w:val="3"/>
  </w:num>
  <w:num w:numId="3">
    <w:abstractNumId w:val="21"/>
  </w:num>
  <w:num w:numId="4">
    <w:abstractNumId w:val="17"/>
  </w:num>
  <w:num w:numId="5">
    <w:abstractNumId w:val="22"/>
  </w:num>
  <w:num w:numId="6">
    <w:abstractNumId w:val="24"/>
  </w:num>
  <w:num w:numId="7">
    <w:abstractNumId w:val="20"/>
  </w:num>
  <w:num w:numId="8">
    <w:abstractNumId w:val="26"/>
  </w:num>
  <w:num w:numId="9">
    <w:abstractNumId w:val="12"/>
  </w:num>
  <w:num w:numId="10">
    <w:abstractNumId w:val="39"/>
  </w:num>
  <w:num w:numId="11">
    <w:abstractNumId w:val="19"/>
  </w:num>
  <w:num w:numId="12">
    <w:abstractNumId w:val="37"/>
  </w:num>
  <w:num w:numId="13">
    <w:abstractNumId w:val="18"/>
  </w:num>
  <w:num w:numId="14">
    <w:abstractNumId w:val="30"/>
  </w:num>
  <w:num w:numId="15">
    <w:abstractNumId w:val="0"/>
  </w:num>
  <w:num w:numId="16">
    <w:abstractNumId w:val="25"/>
  </w:num>
  <w:num w:numId="17">
    <w:abstractNumId w:val="33"/>
  </w:num>
  <w:num w:numId="18">
    <w:abstractNumId w:val="31"/>
  </w:num>
  <w:num w:numId="19">
    <w:abstractNumId w:val="14"/>
  </w:num>
  <w:num w:numId="20">
    <w:abstractNumId w:val="38"/>
  </w:num>
  <w:num w:numId="21">
    <w:abstractNumId w:val="15"/>
  </w:num>
  <w:num w:numId="22">
    <w:abstractNumId w:val="40"/>
  </w:num>
  <w:num w:numId="23">
    <w:abstractNumId w:val="34"/>
  </w:num>
  <w:num w:numId="24">
    <w:abstractNumId w:val="32"/>
  </w:num>
  <w:num w:numId="25">
    <w:abstractNumId w:val="4"/>
  </w:num>
  <w:num w:numId="26">
    <w:abstractNumId w:val="1"/>
  </w:num>
  <w:num w:numId="27">
    <w:abstractNumId w:val="16"/>
  </w:num>
  <w:num w:numId="28">
    <w:abstractNumId w:val="27"/>
  </w:num>
  <w:num w:numId="29">
    <w:abstractNumId w:val="36"/>
  </w:num>
  <w:num w:numId="30">
    <w:abstractNumId w:val="10"/>
  </w:num>
  <w:num w:numId="31">
    <w:abstractNumId w:val="35"/>
  </w:num>
  <w:num w:numId="32">
    <w:abstractNumId w:val="2"/>
  </w:num>
  <w:num w:numId="33">
    <w:abstractNumId w:val="28"/>
  </w:num>
  <w:num w:numId="34">
    <w:abstractNumId w:val="41"/>
  </w:num>
  <w:num w:numId="35">
    <w:abstractNumId w:val="9"/>
  </w:num>
  <w:num w:numId="36">
    <w:abstractNumId w:val="13"/>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9"/>
  </w:num>
  <w:num w:numId="40">
    <w:abstractNumId w:val="7"/>
  </w:num>
  <w:num w:numId="41">
    <w:abstractNumId w:val="11"/>
  </w:num>
  <w:num w:numId="42">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12"/>
    <w:rsid w:val="00000B42"/>
    <w:rsid w:val="0000101A"/>
    <w:rsid w:val="000018E7"/>
    <w:rsid w:val="00001CE0"/>
    <w:rsid w:val="000024C5"/>
    <w:rsid w:val="000024EF"/>
    <w:rsid w:val="000028FE"/>
    <w:rsid w:val="00003272"/>
    <w:rsid w:val="00003309"/>
    <w:rsid w:val="0000345E"/>
    <w:rsid w:val="000037CF"/>
    <w:rsid w:val="00003BF2"/>
    <w:rsid w:val="00004EAE"/>
    <w:rsid w:val="00005319"/>
    <w:rsid w:val="000055EC"/>
    <w:rsid w:val="00005DD4"/>
    <w:rsid w:val="00006323"/>
    <w:rsid w:val="00006961"/>
    <w:rsid w:val="00006A1F"/>
    <w:rsid w:val="00006D93"/>
    <w:rsid w:val="000112BF"/>
    <w:rsid w:val="00012179"/>
    <w:rsid w:val="00012233"/>
    <w:rsid w:val="000122C3"/>
    <w:rsid w:val="00012E67"/>
    <w:rsid w:val="00014692"/>
    <w:rsid w:val="00014DA7"/>
    <w:rsid w:val="00016EF6"/>
    <w:rsid w:val="00017318"/>
    <w:rsid w:val="000200E6"/>
    <w:rsid w:val="00020102"/>
    <w:rsid w:val="00020AF3"/>
    <w:rsid w:val="00022100"/>
    <w:rsid w:val="00022E80"/>
    <w:rsid w:val="00023772"/>
    <w:rsid w:val="000246F7"/>
    <w:rsid w:val="0002554C"/>
    <w:rsid w:val="00027431"/>
    <w:rsid w:val="000274E9"/>
    <w:rsid w:val="00027E3A"/>
    <w:rsid w:val="00030120"/>
    <w:rsid w:val="00030445"/>
    <w:rsid w:val="00030B05"/>
    <w:rsid w:val="0003114D"/>
    <w:rsid w:val="0003163F"/>
    <w:rsid w:val="00032607"/>
    <w:rsid w:val="000330AB"/>
    <w:rsid w:val="00033694"/>
    <w:rsid w:val="000339B0"/>
    <w:rsid w:val="00033A5A"/>
    <w:rsid w:val="000347AB"/>
    <w:rsid w:val="00035840"/>
    <w:rsid w:val="00036141"/>
    <w:rsid w:val="0003648A"/>
    <w:rsid w:val="00036ACB"/>
    <w:rsid w:val="00036D76"/>
    <w:rsid w:val="00041087"/>
    <w:rsid w:val="00041669"/>
    <w:rsid w:val="00041D0B"/>
    <w:rsid w:val="00043CE4"/>
    <w:rsid w:val="000448E3"/>
    <w:rsid w:val="0004553D"/>
    <w:rsid w:val="000459A8"/>
    <w:rsid w:val="00046E01"/>
    <w:rsid w:val="00046F3D"/>
    <w:rsid w:val="000474F5"/>
    <w:rsid w:val="00047A7F"/>
    <w:rsid w:val="00047B39"/>
    <w:rsid w:val="00047E5D"/>
    <w:rsid w:val="000502C3"/>
    <w:rsid w:val="00051B1E"/>
    <w:rsid w:val="00051F80"/>
    <w:rsid w:val="00052189"/>
    <w:rsid w:val="000533FC"/>
    <w:rsid w:val="00053C89"/>
    <w:rsid w:val="00055034"/>
    <w:rsid w:val="00055247"/>
    <w:rsid w:val="00055E93"/>
    <w:rsid w:val="00057591"/>
    <w:rsid w:val="0005779A"/>
    <w:rsid w:val="00057F32"/>
    <w:rsid w:val="00061B2F"/>
    <w:rsid w:val="00061C72"/>
    <w:rsid w:val="00061FC9"/>
    <w:rsid w:val="00062428"/>
    <w:rsid w:val="00062A25"/>
    <w:rsid w:val="00062D0F"/>
    <w:rsid w:val="00062EEB"/>
    <w:rsid w:val="0006339A"/>
    <w:rsid w:val="00065246"/>
    <w:rsid w:val="00066A9D"/>
    <w:rsid w:val="0006754B"/>
    <w:rsid w:val="000676C2"/>
    <w:rsid w:val="0007024E"/>
    <w:rsid w:val="0007141A"/>
    <w:rsid w:val="00071579"/>
    <w:rsid w:val="00073B64"/>
    <w:rsid w:val="00073CB5"/>
    <w:rsid w:val="0007425C"/>
    <w:rsid w:val="00074B49"/>
    <w:rsid w:val="00076490"/>
    <w:rsid w:val="0007672D"/>
    <w:rsid w:val="000770E1"/>
    <w:rsid w:val="00077553"/>
    <w:rsid w:val="00080A53"/>
    <w:rsid w:val="0008101A"/>
    <w:rsid w:val="0008194E"/>
    <w:rsid w:val="00081F74"/>
    <w:rsid w:val="00082625"/>
    <w:rsid w:val="00082E0C"/>
    <w:rsid w:val="00083BB4"/>
    <w:rsid w:val="0008418A"/>
    <w:rsid w:val="00084605"/>
    <w:rsid w:val="000851A2"/>
    <w:rsid w:val="00085E41"/>
    <w:rsid w:val="000870F1"/>
    <w:rsid w:val="00087DF2"/>
    <w:rsid w:val="000902A6"/>
    <w:rsid w:val="000907FE"/>
    <w:rsid w:val="00090934"/>
    <w:rsid w:val="00091153"/>
    <w:rsid w:val="000911A9"/>
    <w:rsid w:val="00092609"/>
    <w:rsid w:val="00092838"/>
    <w:rsid w:val="0009352E"/>
    <w:rsid w:val="000936A6"/>
    <w:rsid w:val="00093C71"/>
    <w:rsid w:val="00093CC2"/>
    <w:rsid w:val="00093DC3"/>
    <w:rsid w:val="00094209"/>
    <w:rsid w:val="00094A5D"/>
    <w:rsid w:val="00095324"/>
    <w:rsid w:val="00095BA2"/>
    <w:rsid w:val="00096577"/>
    <w:rsid w:val="00096B96"/>
    <w:rsid w:val="000970E7"/>
    <w:rsid w:val="00097475"/>
    <w:rsid w:val="00097D94"/>
    <w:rsid w:val="000A05DA"/>
    <w:rsid w:val="000A0FD0"/>
    <w:rsid w:val="000A19A1"/>
    <w:rsid w:val="000A1F3C"/>
    <w:rsid w:val="000A2F3F"/>
    <w:rsid w:val="000A2F5D"/>
    <w:rsid w:val="000A35B9"/>
    <w:rsid w:val="000A5179"/>
    <w:rsid w:val="000A54BA"/>
    <w:rsid w:val="000A5DC7"/>
    <w:rsid w:val="000A6439"/>
    <w:rsid w:val="000A7AD0"/>
    <w:rsid w:val="000B0406"/>
    <w:rsid w:val="000B05FE"/>
    <w:rsid w:val="000B0B4A"/>
    <w:rsid w:val="000B108A"/>
    <w:rsid w:val="000B1374"/>
    <w:rsid w:val="000B2554"/>
    <w:rsid w:val="000B279A"/>
    <w:rsid w:val="000B2F93"/>
    <w:rsid w:val="000B43DB"/>
    <w:rsid w:val="000B4411"/>
    <w:rsid w:val="000B5500"/>
    <w:rsid w:val="000B61D2"/>
    <w:rsid w:val="000B6A83"/>
    <w:rsid w:val="000B70A7"/>
    <w:rsid w:val="000B73DD"/>
    <w:rsid w:val="000C0768"/>
    <w:rsid w:val="000C2D59"/>
    <w:rsid w:val="000C3545"/>
    <w:rsid w:val="000C3C6D"/>
    <w:rsid w:val="000C495F"/>
    <w:rsid w:val="000C504F"/>
    <w:rsid w:val="000C607A"/>
    <w:rsid w:val="000C6F27"/>
    <w:rsid w:val="000C769B"/>
    <w:rsid w:val="000D00EE"/>
    <w:rsid w:val="000D1284"/>
    <w:rsid w:val="000D1667"/>
    <w:rsid w:val="000D3618"/>
    <w:rsid w:val="000D511B"/>
    <w:rsid w:val="000D5A45"/>
    <w:rsid w:val="000D5A5D"/>
    <w:rsid w:val="000D7D48"/>
    <w:rsid w:val="000D7D7D"/>
    <w:rsid w:val="000E0515"/>
    <w:rsid w:val="000E06D0"/>
    <w:rsid w:val="000E2440"/>
    <w:rsid w:val="000E2969"/>
    <w:rsid w:val="000E3945"/>
    <w:rsid w:val="000E4528"/>
    <w:rsid w:val="000E5780"/>
    <w:rsid w:val="000E5A66"/>
    <w:rsid w:val="000E5ADF"/>
    <w:rsid w:val="000E5E30"/>
    <w:rsid w:val="000E6431"/>
    <w:rsid w:val="000E71FE"/>
    <w:rsid w:val="000E7630"/>
    <w:rsid w:val="000F053C"/>
    <w:rsid w:val="000F122A"/>
    <w:rsid w:val="000F1B6E"/>
    <w:rsid w:val="000F1CE4"/>
    <w:rsid w:val="000F21A5"/>
    <w:rsid w:val="000F28DF"/>
    <w:rsid w:val="000F3872"/>
    <w:rsid w:val="000F3B12"/>
    <w:rsid w:val="000F432A"/>
    <w:rsid w:val="000F4793"/>
    <w:rsid w:val="000F49B3"/>
    <w:rsid w:val="000F5B82"/>
    <w:rsid w:val="000F70D8"/>
    <w:rsid w:val="000F72FB"/>
    <w:rsid w:val="00100CF5"/>
    <w:rsid w:val="00100EF1"/>
    <w:rsid w:val="00101442"/>
    <w:rsid w:val="00101799"/>
    <w:rsid w:val="00101A44"/>
    <w:rsid w:val="00101A5E"/>
    <w:rsid w:val="00101EE7"/>
    <w:rsid w:val="00102B9F"/>
    <w:rsid w:val="00103B10"/>
    <w:rsid w:val="00103C79"/>
    <w:rsid w:val="001040B5"/>
    <w:rsid w:val="00104B09"/>
    <w:rsid w:val="00105EB7"/>
    <w:rsid w:val="00107B91"/>
    <w:rsid w:val="001104C2"/>
    <w:rsid w:val="00110A11"/>
    <w:rsid w:val="001120E2"/>
    <w:rsid w:val="00112637"/>
    <w:rsid w:val="001128E5"/>
    <w:rsid w:val="00112ABC"/>
    <w:rsid w:val="00113092"/>
    <w:rsid w:val="0011337D"/>
    <w:rsid w:val="00113A09"/>
    <w:rsid w:val="00113EDA"/>
    <w:rsid w:val="0011445D"/>
    <w:rsid w:val="001145C5"/>
    <w:rsid w:val="00115D32"/>
    <w:rsid w:val="001162F6"/>
    <w:rsid w:val="0011630B"/>
    <w:rsid w:val="001170BC"/>
    <w:rsid w:val="0012001E"/>
    <w:rsid w:val="00121B79"/>
    <w:rsid w:val="00121F48"/>
    <w:rsid w:val="0012235C"/>
    <w:rsid w:val="00122CA8"/>
    <w:rsid w:val="00123B91"/>
    <w:rsid w:val="00123CF6"/>
    <w:rsid w:val="00125778"/>
    <w:rsid w:val="001265DB"/>
    <w:rsid w:val="00126A55"/>
    <w:rsid w:val="00127E24"/>
    <w:rsid w:val="00130DA2"/>
    <w:rsid w:val="00130F98"/>
    <w:rsid w:val="0013111D"/>
    <w:rsid w:val="00131889"/>
    <w:rsid w:val="0013220A"/>
    <w:rsid w:val="00132868"/>
    <w:rsid w:val="00132B50"/>
    <w:rsid w:val="00133C3D"/>
    <w:rsid w:val="00133F08"/>
    <w:rsid w:val="001345E6"/>
    <w:rsid w:val="001351F8"/>
    <w:rsid w:val="00136596"/>
    <w:rsid w:val="001378B0"/>
    <w:rsid w:val="00137968"/>
    <w:rsid w:val="001408A4"/>
    <w:rsid w:val="001410BE"/>
    <w:rsid w:val="00141812"/>
    <w:rsid w:val="00141938"/>
    <w:rsid w:val="00141990"/>
    <w:rsid w:val="00142022"/>
    <w:rsid w:val="00142E00"/>
    <w:rsid w:val="00142F60"/>
    <w:rsid w:val="001430D2"/>
    <w:rsid w:val="00143F96"/>
    <w:rsid w:val="001450D5"/>
    <w:rsid w:val="00145EA6"/>
    <w:rsid w:val="00145F54"/>
    <w:rsid w:val="0014613E"/>
    <w:rsid w:val="001510FC"/>
    <w:rsid w:val="00151DA0"/>
    <w:rsid w:val="00152793"/>
    <w:rsid w:val="00152936"/>
    <w:rsid w:val="00153815"/>
    <w:rsid w:val="00153B7E"/>
    <w:rsid w:val="00153C49"/>
    <w:rsid w:val="00153E0E"/>
    <w:rsid w:val="00153F67"/>
    <w:rsid w:val="001545A9"/>
    <w:rsid w:val="00155AFB"/>
    <w:rsid w:val="0015680F"/>
    <w:rsid w:val="0016058A"/>
    <w:rsid w:val="00160DC0"/>
    <w:rsid w:val="0016298D"/>
    <w:rsid w:val="00162C87"/>
    <w:rsid w:val="00163135"/>
    <w:rsid w:val="00163620"/>
    <w:rsid w:val="001637C7"/>
    <w:rsid w:val="00163E6D"/>
    <w:rsid w:val="0016480E"/>
    <w:rsid w:val="001649DC"/>
    <w:rsid w:val="00164AAB"/>
    <w:rsid w:val="0016531B"/>
    <w:rsid w:val="00166371"/>
    <w:rsid w:val="00167AEC"/>
    <w:rsid w:val="00167B47"/>
    <w:rsid w:val="001701EA"/>
    <w:rsid w:val="00170404"/>
    <w:rsid w:val="00170E31"/>
    <w:rsid w:val="00171324"/>
    <w:rsid w:val="00172190"/>
    <w:rsid w:val="001729B3"/>
    <w:rsid w:val="00174297"/>
    <w:rsid w:val="0017572E"/>
    <w:rsid w:val="00175A5A"/>
    <w:rsid w:val="001761C6"/>
    <w:rsid w:val="001763F2"/>
    <w:rsid w:val="001765C9"/>
    <w:rsid w:val="0017662C"/>
    <w:rsid w:val="0017793C"/>
    <w:rsid w:val="00177A84"/>
    <w:rsid w:val="00180710"/>
    <w:rsid w:val="00180D2F"/>
    <w:rsid w:val="00180E06"/>
    <w:rsid w:val="00180E83"/>
    <w:rsid w:val="0018158D"/>
    <w:rsid w:val="001817B3"/>
    <w:rsid w:val="00181AC5"/>
    <w:rsid w:val="00181C7B"/>
    <w:rsid w:val="00181F65"/>
    <w:rsid w:val="0018254B"/>
    <w:rsid w:val="00183014"/>
    <w:rsid w:val="001843D5"/>
    <w:rsid w:val="00185396"/>
    <w:rsid w:val="0018541D"/>
    <w:rsid w:val="00186121"/>
    <w:rsid w:val="001907D1"/>
    <w:rsid w:val="001911F8"/>
    <w:rsid w:val="001915C0"/>
    <w:rsid w:val="0019181B"/>
    <w:rsid w:val="001935B7"/>
    <w:rsid w:val="00194755"/>
    <w:rsid w:val="00194FB9"/>
    <w:rsid w:val="0019562C"/>
    <w:rsid w:val="001959C2"/>
    <w:rsid w:val="00196981"/>
    <w:rsid w:val="001972C7"/>
    <w:rsid w:val="00197A97"/>
    <w:rsid w:val="00197C36"/>
    <w:rsid w:val="001A1A00"/>
    <w:rsid w:val="001A1CE4"/>
    <w:rsid w:val="001A1D0D"/>
    <w:rsid w:val="001A346C"/>
    <w:rsid w:val="001A4382"/>
    <w:rsid w:val="001A51E3"/>
    <w:rsid w:val="001A540F"/>
    <w:rsid w:val="001A706D"/>
    <w:rsid w:val="001A712E"/>
    <w:rsid w:val="001A769E"/>
    <w:rsid w:val="001A7968"/>
    <w:rsid w:val="001A7F5A"/>
    <w:rsid w:val="001B0446"/>
    <w:rsid w:val="001B077A"/>
    <w:rsid w:val="001B09A3"/>
    <w:rsid w:val="001B2E98"/>
    <w:rsid w:val="001B3483"/>
    <w:rsid w:val="001B3C1E"/>
    <w:rsid w:val="001B438E"/>
    <w:rsid w:val="001B4494"/>
    <w:rsid w:val="001B5B2D"/>
    <w:rsid w:val="001B6B2C"/>
    <w:rsid w:val="001B6BB2"/>
    <w:rsid w:val="001B6E87"/>
    <w:rsid w:val="001B7186"/>
    <w:rsid w:val="001B7A4F"/>
    <w:rsid w:val="001C0D8B"/>
    <w:rsid w:val="001C0DA8"/>
    <w:rsid w:val="001C1407"/>
    <w:rsid w:val="001C2AB6"/>
    <w:rsid w:val="001C3751"/>
    <w:rsid w:val="001C3913"/>
    <w:rsid w:val="001C3B26"/>
    <w:rsid w:val="001C619C"/>
    <w:rsid w:val="001C6255"/>
    <w:rsid w:val="001C64A0"/>
    <w:rsid w:val="001C672C"/>
    <w:rsid w:val="001C704A"/>
    <w:rsid w:val="001D00CE"/>
    <w:rsid w:val="001D17AE"/>
    <w:rsid w:val="001D2243"/>
    <w:rsid w:val="001D2677"/>
    <w:rsid w:val="001D27C9"/>
    <w:rsid w:val="001D4962"/>
    <w:rsid w:val="001D4AD7"/>
    <w:rsid w:val="001D53BA"/>
    <w:rsid w:val="001D5F70"/>
    <w:rsid w:val="001D61C9"/>
    <w:rsid w:val="001D6A17"/>
    <w:rsid w:val="001D6B4E"/>
    <w:rsid w:val="001D724C"/>
    <w:rsid w:val="001D748C"/>
    <w:rsid w:val="001D7558"/>
    <w:rsid w:val="001D78CA"/>
    <w:rsid w:val="001D79BF"/>
    <w:rsid w:val="001E0115"/>
    <w:rsid w:val="001E0174"/>
    <w:rsid w:val="001E0D8A"/>
    <w:rsid w:val="001E1BD1"/>
    <w:rsid w:val="001E2092"/>
    <w:rsid w:val="001E22DE"/>
    <w:rsid w:val="001E48D0"/>
    <w:rsid w:val="001E4936"/>
    <w:rsid w:val="001E4A39"/>
    <w:rsid w:val="001E507B"/>
    <w:rsid w:val="001E5C20"/>
    <w:rsid w:val="001E62B9"/>
    <w:rsid w:val="001E67BA"/>
    <w:rsid w:val="001E68B9"/>
    <w:rsid w:val="001E6D92"/>
    <w:rsid w:val="001E74C2"/>
    <w:rsid w:val="001F08A2"/>
    <w:rsid w:val="001F0A4C"/>
    <w:rsid w:val="001F0BAD"/>
    <w:rsid w:val="001F139B"/>
    <w:rsid w:val="001F1652"/>
    <w:rsid w:val="001F1B80"/>
    <w:rsid w:val="001F218E"/>
    <w:rsid w:val="001F24FE"/>
    <w:rsid w:val="001F2F47"/>
    <w:rsid w:val="001F44B4"/>
    <w:rsid w:val="001F4568"/>
    <w:rsid w:val="001F45CC"/>
    <w:rsid w:val="001F4F82"/>
    <w:rsid w:val="001F5773"/>
    <w:rsid w:val="001F5A48"/>
    <w:rsid w:val="001F6080"/>
    <w:rsid w:val="001F6260"/>
    <w:rsid w:val="001F6CC4"/>
    <w:rsid w:val="00200007"/>
    <w:rsid w:val="0020019C"/>
    <w:rsid w:val="00201895"/>
    <w:rsid w:val="002029A3"/>
    <w:rsid w:val="002030A5"/>
    <w:rsid w:val="00203131"/>
    <w:rsid w:val="00203448"/>
    <w:rsid w:val="002040D9"/>
    <w:rsid w:val="0020569A"/>
    <w:rsid w:val="00205C03"/>
    <w:rsid w:val="002066DE"/>
    <w:rsid w:val="00206FE1"/>
    <w:rsid w:val="00207C17"/>
    <w:rsid w:val="00211194"/>
    <w:rsid w:val="00211AD7"/>
    <w:rsid w:val="00212200"/>
    <w:rsid w:val="00212E88"/>
    <w:rsid w:val="0021307C"/>
    <w:rsid w:val="002132AE"/>
    <w:rsid w:val="002139B0"/>
    <w:rsid w:val="00213B9C"/>
    <w:rsid w:val="00213C86"/>
    <w:rsid w:val="00213C9C"/>
    <w:rsid w:val="00213E90"/>
    <w:rsid w:val="00215304"/>
    <w:rsid w:val="002162D7"/>
    <w:rsid w:val="002168D0"/>
    <w:rsid w:val="00216FA5"/>
    <w:rsid w:val="00217125"/>
    <w:rsid w:val="002174A2"/>
    <w:rsid w:val="0022009E"/>
    <w:rsid w:val="00220E7E"/>
    <w:rsid w:val="002210C0"/>
    <w:rsid w:val="00221A2A"/>
    <w:rsid w:val="002230A9"/>
    <w:rsid w:val="00223241"/>
    <w:rsid w:val="0022425C"/>
    <w:rsid w:val="002246DE"/>
    <w:rsid w:val="00224710"/>
    <w:rsid w:val="00224C3D"/>
    <w:rsid w:val="00226174"/>
    <w:rsid w:val="00226CEF"/>
    <w:rsid w:val="002272ED"/>
    <w:rsid w:val="002279B0"/>
    <w:rsid w:val="00230A33"/>
    <w:rsid w:val="00230CDC"/>
    <w:rsid w:val="0023178D"/>
    <w:rsid w:val="00231AF1"/>
    <w:rsid w:val="0023214A"/>
    <w:rsid w:val="00232CA6"/>
    <w:rsid w:val="002336B6"/>
    <w:rsid w:val="0023376A"/>
    <w:rsid w:val="00233847"/>
    <w:rsid w:val="00233F99"/>
    <w:rsid w:val="00235B3B"/>
    <w:rsid w:val="00236134"/>
    <w:rsid w:val="002365E0"/>
    <w:rsid w:val="00236AD1"/>
    <w:rsid w:val="00240539"/>
    <w:rsid w:val="002406D9"/>
    <w:rsid w:val="00240E45"/>
    <w:rsid w:val="00242436"/>
    <w:rsid w:val="002427F3"/>
    <w:rsid w:val="00245198"/>
    <w:rsid w:val="00245363"/>
    <w:rsid w:val="00245781"/>
    <w:rsid w:val="00245BCD"/>
    <w:rsid w:val="00245F33"/>
    <w:rsid w:val="00245FFB"/>
    <w:rsid w:val="00246F6F"/>
    <w:rsid w:val="00246FE6"/>
    <w:rsid w:val="002501C2"/>
    <w:rsid w:val="00252706"/>
    <w:rsid w:val="00252BC4"/>
    <w:rsid w:val="00253078"/>
    <w:rsid w:val="00254014"/>
    <w:rsid w:val="00254B39"/>
    <w:rsid w:val="00256953"/>
    <w:rsid w:val="00256C25"/>
    <w:rsid w:val="00256E60"/>
    <w:rsid w:val="0025702D"/>
    <w:rsid w:val="002571BC"/>
    <w:rsid w:val="0025750E"/>
    <w:rsid w:val="00257653"/>
    <w:rsid w:val="00261A13"/>
    <w:rsid w:val="0026208D"/>
    <w:rsid w:val="002625AC"/>
    <w:rsid w:val="00262A73"/>
    <w:rsid w:val="0026362B"/>
    <w:rsid w:val="00264BA9"/>
    <w:rsid w:val="00264EBD"/>
    <w:rsid w:val="0026504D"/>
    <w:rsid w:val="00265EEA"/>
    <w:rsid w:val="002664DF"/>
    <w:rsid w:val="00266D6E"/>
    <w:rsid w:val="002676FA"/>
    <w:rsid w:val="002678A7"/>
    <w:rsid w:val="002700CC"/>
    <w:rsid w:val="00270422"/>
    <w:rsid w:val="002707BD"/>
    <w:rsid w:val="00270D39"/>
    <w:rsid w:val="00271ADF"/>
    <w:rsid w:val="00271E82"/>
    <w:rsid w:val="00273902"/>
    <w:rsid w:val="00273A2F"/>
    <w:rsid w:val="00273E29"/>
    <w:rsid w:val="00274341"/>
    <w:rsid w:val="002751DD"/>
    <w:rsid w:val="00275696"/>
    <w:rsid w:val="0027657E"/>
    <w:rsid w:val="00276EE6"/>
    <w:rsid w:val="00277201"/>
    <w:rsid w:val="00277CA9"/>
    <w:rsid w:val="00280712"/>
    <w:rsid w:val="00280986"/>
    <w:rsid w:val="0028131A"/>
    <w:rsid w:val="002815F3"/>
    <w:rsid w:val="00281ECE"/>
    <w:rsid w:val="002823FB"/>
    <w:rsid w:val="002831C7"/>
    <w:rsid w:val="00283BBB"/>
    <w:rsid w:val="00283F45"/>
    <w:rsid w:val="002840C6"/>
    <w:rsid w:val="00284134"/>
    <w:rsid w:val="0028499C"/>
    <w:rsid w:val="00284B12"/>
    <w:rsid w:val="002865D8"/>
    <w:rsid w:val="00287E99"/>
    <w:rsid w:val="002900AE"/>
    <w:rsid w:val="00290A40"/>
    <w:rsid w:val="0029105E"/>
    <w:rsid w:val="00292224"/>
    <w:rsid w:val="0029450E"/>
    <w:rsid w:val="00294C58"/>
    <w:rsid w:val="00295174"/>
    <w:rsid w:val="00296172"/>
    <w:rsid w:val="0029622C"/>
    <w:rsid w:val="002964F0"/>
    <w:rsid w:val="00296836"/>
    <w:rsid w:val="00296B92"/>
    <w:rsid w:val="002A03CB"/>
    <w:rsid w:val="002A0773"/>
    <w:rsid w:val="002A0DB6"/>
    <w:rsid w:val="002A108F"/>
    <w:rsid w:val="002A1409"/>
    <w:rsid w:val="002A1A94"/>
    <w:rsid w:val="002A24DA"/>
    <w:rsid w:val="002A2929"/>
    <w:rsid w:val="002A296F"/>
    <w:rsid w:val="002A29C7"/>
    <w:rsid w:val="002A2C22"/>
    <w:rsid w:val="002A310C"/>
    <w:rsid w:val="002A3EFC"/>
    <w:rsid w:val="002A4832"/>
    <w:rsid w:val="002A48D0"/>
    <w:rsid w:val="002A4A36"/>
    <w:rsid w:val="002A594B"/>
    <w:rsid w:val="002A5F7C"/>
    <w:rsid w:val="002A77F9"/>
    <w:rsid w:val="002A7A7C"/>
    <w:rsid w:val="002B02EB"/>
    <w:rsid w:val="002B0F14"/>
    <w:rsid w:val="002B1821"/>
    <w:rsid w:val="002B1D6B"/>
    <w:rsid w:val="002B3507"/>
    <w:rsid w:val="002B3925"/>
    <w:rsid w:val="002B433F"/>
    <w:rsid w:val="002B471C"/>
    <w:rsid w:val="002B5487"/>
    <w:rsid w:val="002B5612"/>
    <w:rsid w:val="002B5EAB"/>
    <w:rsid w:val="002B60F0"/>
    <w:rsid w:val="002B62ED"/>
    <w:rsid w:val="002B65FA"/>
    <w:rsid w:val="002B6743"/>
    <w:rsid w:val="002B6CD4"/>
    <w:rsid w:val="002B71F6"/>
    <w:rsid w:val="002B79C5"/>
    <w:rsid w:val="002B7C67"/>
    <w:rsid w:val="002C0602"/>
    <w:rsid w:val="002C14B2"/>
    <w:rsid w:val="002C1DBB"/>
    <w:rsid w:val="002C23F4"/>
    <w:rsid w:val="002C2B4D"/>
    <w:rsid w:val="002C3B54"/>
    <w:rsid w:val="002C3D95"/>
    <w:rsid w:val="002C3E91"/>
    <w:rsid w:val="002C5456"/>
    <w:rsid w:val="002C54C3"/>
    <w:rsid w:val="002C68B4"/>
    <w:rsid w:val="002C6BDB"/>
    <w:rsid w:val="002D1027"/>
    <w:rsid w:val="002D1474"/>
    <w:rsid w:val="002D1802"/>
    <w:rsid w:val="002D2DC7"/>
    <w:rsid w:val="002D310B"/>
    <w:rsid w:val="002D3B37"/>
    <w:rsid w:val="002D41A1"/>
    <w:rsid w:val="002D4221"/>
    <w:rsid w:val="002D4AA6"/>
    <w:rsid w:val="002D5C16"/>
    <w:rsid w:val="002D72E2"/>
    <w:rsid w:val="002D7DE3"/>
    <w:rsid w:val="002E21E0"/>
    <w:rsid w:val="002E2647"/>
    <w:rsid w:val="002E4635"/>
    <w:rsid w:val="002E4665"/>
    <w:rsid w:val="002E46FE"/>
    <w:rsid w:val="002E57C5"/>
    <w:rsid w:val="002E67F9"/>
    <w:rsid w:val="002E6AA7"/>
    <w:rsid w:val="002E72D4"/>
    <w:rsid w:val="002E794C"/>
    <w:rsid w:val="002E7AC8"/>
    <w:rsid w:val="002F027A"/>
    <w:rsid w:val="002F0A26"/>
    <w:rsid w:val="002F194B"/>
    <w:rsid w:val="002F2476"/>
    <w:rsid w:val="002F27A6"/>
    <w:rsid w:val="002F2864"/>
    <w:rsid w:val="002F3706"/>
    <w:rsid w:val="002F3DFF"/>
    <w:rsid w:val="002F5E05"/>
    <w:rsid w:val="002F7A7C"/>
    <w:rsid w:val="0030082A"/>
    <w:rsid w:val="00300EBB"/>
    <w:rsid w:val="00301097"/>
    <w:rsid w:val="003030BC"/>
    <w:rsid w:val="003037D3"/>
    <w:rsid w:val="003053BA"/>
    <w:rsid w:val="003058D0"/>
    <w:rsid w:val="0030631F"/>
    <w:rsid w:val="00306753"/>
    <w:rsid w:val="003079D7"/>
    <w:rsid w:val="00307A76"/>
    <w:rsid w:val="0031042C"/>
    <w:rsid w:val="003104BD"/>
    <w:rsid w:val="00311B3E"/>
    <w:rsid w:val="00312207"/>
    <w:rsid w:val="00312FC5"/>
    <w:rsid w:val="00313488"/>
    <w:rsid w:val="00314F5F"/>
    <w:rsid w:val="003152C4"/>
    <w:rsid w:val="003159FE"/>
    <w:rsid w:val="00315A16"/>
    <w:rsid w:val="00317053"/>
    <w:rsid w:val="00320663"/>
    <w:rsid w:val="00320CF4"/>
    <w:rsid w:val="0032109C"/>
    <w:rsid w:val="00322B45"/>
    <w:rsid w:val="00322BEF"/>
    <w:rsid w:val="00323809"/>
    <w:rsid w:val="00323D41"/>
    <w:rsid w:val="003240BC"/>
    <w:rsid w:val="0032447F"/>
    <w:rsid w:val="00325307"/>
    <w:rsid w:val="00325414"/>
    <w:rsid w:val="00325723"/>
    <w:rsid w:val="00325D07"/>
    <w:rsid w:val="00325DA8"/>
    <w:rsid w:val="003269AA"/>
    <w:rsid w:val="00326CD1"/>
    <w:rsid w:val="00326DA9"/>
    <w:rsid w:val="0032756B"/>
    <w:rsid w:val="003302F1"/>
    <w:rsid w:val="00330F78"/>
    <w:rsid w:val="003314B7"/>
    <w:rsid w:val="00331EEC"/>
    <w:rsid w:val="00332082"/>
    <w:rsid w:val="0033251B"/>
    <w:rsid w:val="00332660"/>
    <w:rsid w:val="003327BD"/>
    <w:rsid w:val="00333472"/>
    <w:rsid w:val="0033604B"/>
    <w:rsid w:val="00336360"/>
    <w:rsid w:val="00336482"/>
    <w:rsid w:val="0033678F"/>
    <w:rsid w:val="00336941"/>
    <w:rsid w:val="00336A81"/>
    <w:rsid w:val="00336DA3"/>
    <w:rsid w:val="0033705A"/>
    <w:rsid w:val="0034136C"/>
    <w:rsid w:val="003416EA"/>
    <w:rsid w:val="0034470E"/>
    <w:rsid w:val="00344BA3"/>
    <w:rsid w:val="00345C3A"/>
    <w:rsid w:val="003467E6"/>
    <w:rsid w:val="00347721"/>
    <w:rsid w:val="003501C4"/>
    <w:rsid w:val="0035076A"/>
    <w:rsid w:val="00350863"/>
    <w:rsid w:val="00351015"/>
    <w:rsid w:val="00351192"/>
    <w:rsid w:val="00351355"/>
    <w:rsid w:val="00352B6C"/>
    <w:rsid w:val="00352DB0"/>
    <w:rsid w:val="00353A80"/>
    <w:rsid w:val="003542D5"/>
    <w:rsid w:val="0035475E"/>
    <w:rsid w:val="00354B73"/>
    <w:rsid w:val="0035662D"/>
    <w:rsid w:val="00356901"/>
    <w:rsid w:val="00356A9B"/>
    <w:rsid w:val="00357D60"/>
    <w:rsid w:val="00357DCD"/>
    <w:rsid w:val="00357FF1"/>
    <w:rsid w:val="00360319"/>
    <w:rsid w:val="0036049E"/>
    <w:rsid w:val="00360998"/>
    <w:rsid w:val="00360D1F"/>
    <w:rsid w:val="00361063"/>
    <w:rsid w:val="0036166F"/>
    <w:rsid w:val="00361A6B"/>
    <w:rsid w:val="00361AA1"/>
    <w:rsid w:val="0036220D"/>
    <w:rsid w:val="00362774"/>
    <w:rsid w:val="00362ED6"/>
    <w:rsid w:val="00363CEB"/>
    <w:rsid w:val="00366471"/>
    <w:rsid w:val="00366EFC"/>
    <w:rsid w:val="00367C7D"/>
    <w:rsid w:val="0037094A"/>
    <w:rsid w:val="0037098E"/>
    <w:rsid w:val="00371392"/>
    <w:rsid w:val="00371942"/>
    <w:rsid w:val="00371ED3"/>
    <w:rsid w:val="0037274B"/>
    <w:rsid w:val="00372FFC"/>
    <w:rsid w:val="003738D9"/>
    <w:rsid w:val="00373A44"/>
    <w:rsid w:val="00373BC1"/>
    <w:rsid w:val="00373C17"/>
    <w:rsid w:val="003747FD"/>
    <w:rsid w:val="00375A16"/>
    <w:rsid w:val="0037728A"/>
    <w:rsid w:val="00377347"/>
    <w:rsid w:val="0037789C"/>
    <w:rsid w:val="00377A76"/>
    <w:rsid w:val="003803B8"/>
    <w:rsid w:val="00380B7D"/>
    <w:rsid w:val="00380B89"/>
    <w:rsid w:val="00380C48"/>
    <w:rsid w:val="00381A99"/>
    <w:rsid w:val="00382663"/>
    <w:rsid w:val="003829C2"/>
    <w:rsid w:val="00383056"/>
    <w:rsid w:val="003830B2"/>
    <w:rsid w:val="00383211"/>
    <w:rsid w:val="00384724"/>
    <w:rsid w:val="003848E7"/>
    <w:rsid w:val="0038530A"/>
    <w:rsid w:val="00385327"/>
    <w:rsid w:val="00385E6D"/>
    <w:rsid w:val="00385EB2"/>
    <w:rsid w:val="00386F93"/>
    <w:rsid w:val="00386FAB"/>
    <w:rsid w:val="00387F9D"/>
    <w:rsid w:val="00390BEF"/>
    <w:rsid w:val="00390F3D"/>
    <w:rsid w:val="00391009"/>
    <w:rsid w:val="003911D9"/>
    <w:rsid w:val="003914DC"/>
    <w:rsid w:val="003919B7"/>
    <w:rsid w:val="003919C4"/>
    <w:rsid w:val="00391B64"/>
    <w:rsid w:val="00391D57"/>
    <w:rsid w:val="00392292"/>
    <w:rsid w:val="003924FE"/>
    <w:rsid w:val="003929F2"/>
    <w:rsid w:val="00393360"/>
    <w:rsid w:val="00394F45"/>
    <w:rsid w:val="003959F5"/>
    <w:rsid w:val="00395AD6"/>
    <w:rsid w:val="00397440"/>
    <w:rsid w:val="003974E6"/>
    <w:rsid w:val="003A0916"/>
    <w:rsid w:val="003A0DE8"/>
    <w:rsid w:val="003A16DE"/>
    <w:rsid w:val="003A18AA"/>
    <w:rsid w:val="003A249E"/>
    <w:rsid w:val="003A2956"/>
    <w:rsid w:val="003A3946"/>
    <w:rsid w:val="003A48DD"/>
    <w:rsid w:val="003A5927"/>
    <w:rsid w:val="003A69CC"/>
    <w:rsid w:val="003A6C9B"/>
    <w:rsid w:val="003A6EF4"/>
    <w:rsid w:val="003A6F7C"/>
    <w:rsid w:val="003A76D5"/>
    <w:rsid w:val="003B01A8"/>
    <w:rsid w:val="003B04F8"/>
    <w:rsid w:val="003B1017"/>
    <w:rsid w:val="003B1081"/>
    <w:rsid w:val="003B2AFD"/>
    <w:rsid w:val="003B3608"/>
    <w:rsid w:val="003B3770"/>
    <w:rsid w:val="003B3926"/>
    <w:rsid w:val="003B39DE"/>
    <w:rsid w:val="003B3A00"/>
    <w:rsid w:val="003B3C07"/>
    <w:rsid w:val="003B438F"/>
    <w:rsid w:val="003B4AE9"/>
    <w:rsid w:val="003B4AF4"/>
    <w:rsid w:val="003B4CB7"/>
    <w:rsid w:val="003B54C9"/>
    <w:rsid w:val="003B6081"/>
    <w:rsid w:val="003B65FC"/>
    <w:rsid w:val="003B6775"/>
    <w:rsid w:val="003B7F03"/>
    <w:rsid w:val="003C0394"/>
    <w:rsid w:val="003C0520"/>
    <w:rsid w:val="003C0D6E"/>
    <w:rsid w:val="003C0EF7"/>
    <w:rsid w:val="003C31E0"/>
    <w:rsid w:val="003C39B2"/>
    <w:rsid w:val="003C4034"/>
    <w:rsid w:val="003C589B"/>
    <w:rsid w:val="003C5BA3"/>
    <w:rsid w:val="003C5E94"/>
    <w:rsid w:val="003C5FE2"/>
    <w:rsid w:val="003C6219"/>
    <w:rsid w:val="003C6463"/>
    <w:rsid w:val="003C6DA5"/>
    <w:rsid w:val="003C7C57"/>
    <w:rsid w:val="003D04EC"/>
    <w:rsid w:val="003D05AB"/>
    <w:rsid w:val="003D05FB"/>
    <w:rsid w:val="003D0CDB"/>
    <w:rsid w:val="003D1206"/>
    <w:rsid w:val="003D1B16"/>
    <w:rsid w:val="003D1EB3"/>
    <w:rsid w:val="003D24F5"/>
    <w:rsid w:val="003D279E"/>
    <w:rsid w:val="003D290F"/>
    <w:rsid w:val="003D2D46"/>
    <w:rsid w:val="003D458F"/>
    <w:rsid w:val="003D45BF"/>
    <w:rsid w:val="003D508A"/>
    <w:rsid w:val="003D50F0"/>
    <w:rsid w:val="003D537F"/>
    <w:rsid w:val="003D600B"/>
    <w:rsid w:val="003D658F"/>
    <w:rsid w:val="003D7725"/>
    <w:rsid w:val="003D7B75"/>
    <w:rsid w:val="003E0208"/>
    <w:rsid w:val="003E0482"/>
    <w:rsid w:val="003E0795"/>
    <w:rsid w:val="003E17AE"/>
    <w:rsid w:val="003E1C6B"/>
    <w:rsid w:val="003E32A9"/>
    <w:rsid w:val="003E3554"/>
    <w:rsid w:val="003E4357"/>
    <w:rsid w:val="003E4B57"/>
    <w:rsid w:val="003E547C"/>
    <w:rsid w:val="003E5A34"/>
    <w:rsid w:val="003E5AAA"/>
    <w:rsid w:val="003E5E2C"/>
    <w:rsid w:val="003E5E50"/>
    <w:rsid w:val="003E7984"/>
    <w:rsid w:val="003F024C"/>
    <w:rsid w:val="003F03C3"/>
    <w:rsid w:val="003F079A"/>
    <w:rsid w:val="003F143A"/>
    <w:rsid w:val="003F16BA"/>
    <w:rsid w:val="003F27E1"/>
    <w:rsid w:val="003F2DE0"/>
    <w:rsid w:val="003F3407"/>
    <w:rsid w:val="003F386C"/>
    <w:rsid w:val="003F437A"/>
    <w:rsid w:val="003F52F6"/>
    <w:rsid w:val="003F5C2B"/>
    <w:rsid w:val="003F6203"/>
    <w:rsid w:val="003F6BDA"/>
    <w:rsid w:val="00400137"/>
    <w:rsid w:val="00400C1A"/>
    <w:rsid w:val="00400D1B"/>
    <w:rsid w:val="0040118F"/>
    <w:rsid w:val="00401A40"/>
    <w:rsid w:val="00401E96"/>
    <w:rsid w:val="00402240"/>
    <w:rsid w:val="004023E9"/>
    <w:rsid w:val="00402FC9"/>
    <w:rsid w:val="004033C6"/>
    <w:rsid w:val="00403ECC"/>
    <w:rsid w:val="0040400A"/>
    <w:rsid w:val="0040454A"/>
    <w:rsid w:val="00404891"/>
    <w:rsid w:val="004049AB"/>
    <w:rsid w:val="00405566"/>
    <w:rsid w:val="00405ABF"/>
    <w:rsid w:val="004076E0"/>
    <w:rsid w:val="004077E4"/>
    <w:rsid w:val="00407863"/>
    <w:rsid w:val="004100EA"/>
    <w:rsid w:val="0041013A"/>
    <w:rsid w:val="0041057D"/>
    <w:rsid w:val="004107BB"/>
    <w:rsid w:val="00410C64"/>
    <w:rsid w:val="004110EA"/>
    <w:rsid w:val="004112E7"/>
    <w:rsid w:val="00411333"/>
    <w:rsid w:val="00411570"/>
    <w:rsid w:val="004138E2"/>
    <w:rsid w:val="00413F83"/>
    <w:rsid w:val="0041490C"/>
    <w:rsid w:val="00415D04"/>
    <w:rsid w:val="00415FEC"/>
    <w:rsid w:val="00416191"/>
    <w:rsid w:val="00416721"/>
    <w:rsid w:val="0041680A"/>
    <w:rsid w:val="00420A44"/>
    <w:rsid w:val="004219F3"/>
    <w:rsid w:val="00421EF0"/>
    <w:rsid w:val="004222C3"/>
    <w:rsid w:val="004224FA"/>
    <w:rsid w:val="00422DB0"/>
    <w:rsid w:val="00423D07"/>
    <w:rsid w:val="00423D79"/>
    <w:rsid w:val="00424BD9"/>
    <w:rsid w:val="004252B4"/>
    <w:rsid w:val="004257E2"/>
    <w:rsid w:val="00425E00"/>
    <w:rsid w:val="004265B9"/>
    <w:rsid w:val="00426A67"/>
    <w:rsid w:val="00426F21"/>
    <w:rsid w:val="00426FBA"/>
    <w:rsid w:val="00426FC6"/>
    <w:rsid w:val="00426FF8"/>
    <w:rsid w:val="004276ED"/>
    <w:rsid w:val="00427936"/>
    <w:rsid w:val="00431013"/>
    <w:rsid w:val="004324FB"/>
    <w:rsid w:val="00433141"/>
    <w:rsid w:val="0043447E"/>
    <w:rsid w:val="00434641"/>
    <w:rsid w:val="00434646"/>
    <w:rsid w:val="00435E04"/>
    <w:rsid w:val="0043685C"/>
    <w:rsid w:val="00437401"/>
    <w:rsid w:val="00437A53"/>
    <w:rsid w:val="00437F7F"/>
    <w:rsid w:val="00440C38"/>
    <w:rsid w:val="00441054"/>
    <w:rsid w:val="00441647"/>
    <w:rsid w:val="00441C3A"/>
    <w:rsid w:val="00442195"/>
    <w:rsid w:val="00442680"/>
    <w:rsid w:val="004426F3"/>
    <w:rsid w:val="0044346F"/>
    <w:rsid w:val="00443ACD"/>
    <w:rsid w:val="00445D80"/>
    <w:rsid w:val="00445FDD"/>
    <w:rsid w:val="00447565"/>
    <w:rsid w:val="0044760A"/>
    <w:rsid w:val="00447E0F"/>
    <w:rsid w:val="00450766"/>
    <w:rsid w:val="004513C9"/>
    <w:rsid w:val="00452C3D"/>
    <w:rsid w:val="00452DCB"/>
    <w:rsid w:val="004549CD"/>
    <w:rsid w:val="00454E9B"/>
    <w:rsid w:val="00455ADC"/>
    <w:rsid w:val="0045613B"/>
    <w:rsid w:val="00456348"/>
    <w:rsid w:val="004563D9"/>
    <w:rsid w:val="00456A91"/>
    <w:rsid w:val="004577F1"/>
    <w:rsid w:val="0046002A"/>
    <w:rsid w:val="004621DB"/>
    <w:rsid w:val="004622EE"/>
    <w:rsid w:val="0046244B"/>
    <w:rsid w:val="004636F2"/>
    <w:rsid w:val="00463D5A"/>
    <w:rsid w:val="00464126"/>
    <w:rsid w:val="00464221"/>
    <w:rsid w:val="00464619"/>
    <w:rsid w:val="00464754"/>
    <w:rsid w:val="004650AE"/>
    <w:rsid w:val="0046520A"/>
    <w:rsid w:val="004653D0"/>
    <w:rsid w:val="004672AB"/>
    <w:rsid w:val="00467A77"/>
    <w:rsid w:val="00467BC1"/>
    <w:rsid w:val="00467C02"/>
    <w:rsid w:val="0047000B"/>
    <w:rsid w:val="004700AD"/>
    <w:rsid w:val="00470B17"/>
    <w:rsid w:val="004714FE"/>
    <w:rsid w:val="00471BD4"/>
    <w:rsid w:val="0047265F"/>
    <w:rsid w:val="004727BF"/>
    <w:rsid w:val="00472ED4"/>
    <w:rsid w:val="00473F2C"/>
    <w:rsid w:val="004749A7"/>
    <w:rsid w:val="00476126"/>
    <w:rsid w:val="00477720"/>
    <w:rsid w:val="00477901"/>
    <w:rsid w:val="00477BAA"/>
    <w:rsid w:val="00477C82"/>
    <w:rsid w:val="004800B5"/>
    <w:rsid w:val="00481304"/>
    <w:rsid w:val="00481631"/>
    <w:rsid w:val="00481680"/>
    <w:rsid w:val="00481A1C"/>
    <w:rsid w:val="00481BFA"/>
    <w:rsid w:val="00481EF7"/>
    <w:rsid w:val="0048230B"/>
    <w:rsid w:val="00482A1A"/>
    <w:rsid w:val="004835F7"/>
    <w:rsid w:val="00483A17"/>
    <w:rsid w:val="00483A89"/>
    <w:rsid w:val="00484F3E"/>
    <w:rsid w:val="0048590D"/>
    <w:rsid w:val="00486555"/>
    <w:rsid w:val="00491BDA"/>
    <w:rsid w:val="00492217"/>
    <w:rsid w:val="00492288"/>
    <w:rsid w:val="00492DB9"/>
    <w:rsid w:val="00493257"/>
    <w:rsid w:val="004937F4"/>
    <w:rsid w:val="00493E99"/>
    <w:rsid w:val="004949F3"/>
    <w:rsid w:val="00495053"/>
    <w:rsid w:val="0049625F"/>
    <w:rsid w:val="00497319"/>
    <w:rsid w:val="0049773F"/>
    <w:rsid w:val="004979E5"/>
    <w:rsid w:val="004A0ECB"/>
    <w:rsid w:val="004A193B"/>
    <w:rsid w:val="004A1CD0"/>
    <w:rsid w:val="004A1F59"/>
    <w:rsid w:val="004A2156"/>
    <w:rsid w:val="004A251F"/>
    <w:rsid w:val="004A29BE"/>
    <w:rsid w:val="004A2BAF"/>
    <w:rsid w:val="004A3225"/>
    <w:rsid w:val="004A33EE"/>
    <w:rsid w:val="004A35C2"/>
    <w:rsid w:val="004A376C"/>
    <w:rsid w:val="004A3AA8"/>
    <w:rsid w:val="004A4380"/>
    <w:rsid w:val="004A4AD1"/>
    <w:rsid w:val="004A5C5A"/>
    <w:rsid w:val="004A61D0"/>
    <w:rsid w:val="004A66EA"/>
    <w:rsid w:val="004A67AD"/>
    <w:rsid w:val="004A73E1"/>
    <w:rsid w:val="004A73E4"/>
    <w:rsid w:val="004B07A4"/>
    <w:rsid w:val="004B13C7"/>
    <w:rsid w:val="004B23B5"/>
    <w:rsid w:val="004B3375"/>
    <w:rsid w:val="004B43EC"/>
    <w:rsid w:val="004B445F"/>
    <w:rsid w:val="004B5697"/>
    <w:rsid w:val="004B59D6"/>
    <w:rsid w:val="004B6616"/>
    <w:rsid w:val="004B695A"/>
    <w:rsid w:val="004B778F"/>
    <w:rsid w:val="004B7A58"/>
    <w:rsid w:val="004B7EE9"/>
    <w:rsid w:val="004B7F83"/>
    <w:rsid w:val="004C043A"/>
    <w:rsid w:val="004C0609"/>
    <w:rsid w:val="004C0DAE"/>
    <w:rsid w:val="004C1881"/>
    <w:rsid w:val="004C1D3E"/>
    <w:rsid w:val="004C210E"/>
    <w:rsid w:val="004C427C"/>
    <w:rsid w:val="004C4338"/>
    <w:rsid w:val="004C4875"/>
    <w:rsid w:val="004C4AEB"/>
    <w:rsid w:val="004C5799"/>
    <w:rsid w:val="004C5BFA"/>
    <w:rsid w:val="004C5F34"/>
    <w:rsid w:val="004C6974"/>
    <w:rsid w:val="004C6A3D"/>
    <w:rsid w:val="004C6D94"/>
    <w:rsid w:val="004C72FB"/>
    <w:rsid w:val="004C756F"/>
    <w:rsid w:val="004C7DCB"/>
    <w:rsid w:val="004D11A3"/>
    <w:rsid w:val="004D141F"/>
    <w:rsid w:val="004D1FB6"/>
    <w:rsid w:val="004D2742"/>
    <w:rsid w:val="004D2DD3"/>
    <w:rsid w:val="004D3617"/>
    <w:rsid w:val="004D3E0E"/>
    <w:rsid w:val="004D4005"/>
    <w:rsid w:val="004D4F31"/>
    <w:rsid w:val="004D5522"/>
    <w:rsid w:val="004D5F03"/>
    <w:rsid w:val="004D6310"/>
    <w:rsid w:val="004D7BC2"/>
    <w:rsid w:val="004E0062"/>
    <w:rsid w:val="004E05A1"/>
    <w:rsid w:val="004E1D2C"/>
    <w:rsid w:val="004E21EB"/>
    <w:rsid w:val="004E23B0"/>
    <w:rsid w:val="004E25BA"/>
    <w:rsid w:val="004E40A5"/>
    <w:rsid w:val="004E423D"/>
    <w:rsid w:val="004E43F8"/>
    <w:rsid w:val="004E4A2D"/>
    <w:rsid w:val="004E5840"/>
    <w:rsid w:val="004E68A0"/>
    <w:rsid w:val="004E6C94"/>
    <w:rsid w:val="004E6E77"/>
    <w:rsid w:val="004E7326"/>
    <w:rsid w:val="004E7B21"/>
    <w:rsid w:val="004F060D"/>
    <w:rsid w:val="004F06D8"/>
    <w:rsid w:val="004F0F05"/>
    <w:rsid w:val="004F188D"/>
    <w:rsid w:val="004F2ADD"/>
    <w:rsid w:val="004F35E0"/>
    <w:rsid w:val="004F3E83"/>
    <w:rsid w:val="004F4F41"/>
    <w:rsid w:val="004F5242"/>
    <w:rsid w:val="004F5302"/>
    <w:rsid w:val="004F5A98"/>
    <w:rsid w:val="004F5E57"/>
    <w:rsid w:val="004F5EC1"/>
    <w:rsid w:val="004F6529"/>
    <w:rsid w:val="004F6710"/>
    <w:rsid w:val="004F77B0"/>
    <w:rsid w:val="004F7D03"/>
    <w:rsid w:val="0050084D"/>
    <w:rsid w:val="00500C3E"/>
    <w:rsid w:val="00500D6E"/>
    <w:rsid w:val="005017AD"/>
    <w:rsid w:val="00501951"/>
    <w:rsid w:val="00501BC6"/>
    <w:rsid w:val="00501C5C"/>
    <w:rsid w:val="00501C62"/>
    <w:rsid w:val="00502849"/>
    <w:rsid w:val="005035C0"/>
    <w:rsid w:val="00503802"/>
    <w:rsid w:val="00503AA0"/>
    <w:rsid w:val="00503DBA"/>
    <w:rsid w:val="00504334"/>
    <w:rsid w:val="0050498D"/>
    <w:rsid w:val="00504995"/>
    <w:rsid w:val="00504CD1"/>
    <w:rsid w:val="00505E7E"/>
    <w:rsid w:val="005065C0"/>
    <w:rsid w:val="00507792"/>
    <w:rsid w:val="00507BDC"/>
    <w:rsid w:val="00507F4C"/>
    <w:rsid w:val="005104D7"/>
    <w:rsid w:val="00510601"/>
    <w:rsid w:val="00510B9E"/>
    <w:rsid w:val="0051145A"/>
    <w:rsid w:val="00511BB7"/>
    <w:rsid w:val="00511DE1"/>
    <w:rsid w:val="0051364F"/>
    <w:rsid w:val="005136BE"/>
    <w:rsid w:val="005143E2"/>
    <w:rsid w:val="00514722"/>
    <w:rsid w:val="005154C4"/>
    <w:rsid w:val="005154D6"/>
    <w:rsid w:val="00515E37"/>
    <w:rsid w:val="0051741C"/>
    <w:rsid w:val="00521F0B"/>
    <w:rsid w:val="00525B91"/>
    <w:rsid w:val="00526255"/>
    <w:rsid w:val="00527E49"/>
    <w:rsid w:val="00530D84"/>
    <w:rsid w:val="00530FCF"/>
    <w:rsid w:val="00531216"/>
    <w:rsid w:val="00532032"/>
    <w:rsid w:val="00532198"/>
    <w:rsid w:val="00532907"/>
    <w:rsid w:val="00532A2D"/>
    <w:rsid w:val="005335E9"/>
    <w:rsid w:val="00533646"/>
    <w:rsid w:val="00534596"/>
    <w:rsid w:val="00534D75"/>
    <w:rsid w:val="00534FA1"/>
    <w:rsid w:val="0053576D"/>
    <w:rsid w:val="00535FE1"/>
    <w:rsid w:val="00536BC2"/>
    <w:rsid w:val="00537380"/>
    <w:rsid w:val="00537F76"/>
    <w:rsid w:val="00540677"/>
    <w:rsid w:val="00540BBC"/>
    <w:rsid w:val="005423B0"/>
    <w:rsid w:val="005425E1"/>
    <w:rsid w:val="005427C5"/>
    <w:rsid w:val="00542CF6"/>
    <w:rsid w:val="00543A47"/>
    <w:rsid w:val="00550B10"/>
    <w:rsid w:val="00550F8D"/>
    <w:rsid w:val="00550FF4"/>
    <w:rsid w:val="00551AB2"/>
    <w:rsid w:val="00552831"/>
    <w:rsid w:val="005530FD"/>
    <w:rsid w:val="00553C03"/>
    <w:rsid w:val="005542F5"/>
    <w:rsid w:val="00554486"/>
    <w:rsid w:val="0055473F"/>
    <w:rsid w:val="00554DF7"/>
    <w:rsid w:val="00554EED"/>
    <w:rsid w:val="00556EFA"/>
    <w:rsid w:val="00556F8A"/>
    <w:rsid w:val="00557A12"/>
    <w:rsid w:val="00560024"/>
    <w:rsid w:val="00561150"/>
    <w:rsid w:val="0056150F"/>
    <w:rsid w:val="00563692"/>
    <w:rsid w:val="005655F8"/>
    <w:rsid w:val="0056576F"/>
    <w:rsid w:val="00567E6B"/>
    <w:rsid w:val="00570099"/>
    <w:rsid w:val="005700A8"/>
    <w:rsid w:val="0057095C"/>
    <w:rsid w:val="005714E2"/>
    <w:rsid w:val="00571679"/>
    <w:rsid w:val="0057292B"/>
    <w:rsid w:val="00572BE5"/>
    <w:rsid w:val="00573CAA"/>
    <w:rsid w:val="0057400D"/>
    <w:rsid w:val="00574435"/>
    <w:rsid w:val="00574892"/>
    <w:rsid w:val="00574959"/>
    <w:rsid w:val="005755A1"/>
    <w:rsid w:val="00575A40"/>
    <w:rsid w:val="00575C32"/>
    <w:rsid w:val="00575FB7"/>
    <w:rsid w:val="00576690"/>
    <w:rsid w:val="00577BA2"/>
    <w:rsid w:val="00577FEF"/>
    <w:rsid w:val="0058228B"/>
    <w:rsid w:val="005822CC"/>
    <w:rsid w:val="00583E28"/>
    <w:rsid w:val="00584184"/>
    <w:rsid w:val="005844E7"/>
    <w:rsid w:val="00584E04"/>
    <w:rsid w:val="00584F72"/>
    <w:rsid w:val="00585240"/>
    <w:rsid w:val="0058528A"/>
    <w:rsid w:val="00585CF4"/>
    <w:rsid w:val="0058755E"/>
    <w:rsid w:val="00587669"/>
    <w:rsid w:val="00590204"/>
    <w:rsid w:val="0059028F"/>
    <w:rsid w:val="005908B8"/>
    <w:rsid w:val="00591053"/>
    <w:rsid w:val="00591346"/>
    <w:rsid w:val="005913C2"/>
    <w:rsid w:val="005918BF"/>
    <w:rsid w:val="00591D72"/>
    <w:rsid w:val="00592321"/>
    <w:rsid w:val="005924B0"/>
    <w:rsid w:val="00592CA9"/>
    <w:rsid w:val="0059335D"/>
    <w:rsid w:val="005938C3"/>
    <w:rsid w:val="00594876"/>
    <w:rsid w:val="0059512E"/>
    <w:rsid w:val="0059515B"/>
    <w:rsid w:val="0059594E"/>
    <w:rsid w:val="00595E0F"/>
    <w:rsid w:val="005971F5"/>
    <w:rsid w:val="005972A5"/>
    <w:rsid w:val="005972E3"/>
    <w:rsid w:val="005A06D9"/>
    <w:rsid w:val="005A125E"/>
    <w:rsid w:val="005A14B5"/>
    <w:rsid w:val="005A1A01"/>
    <w:rsid w:val="005A2673"/>
    <w:rsid w:val="005A47A3"/>
    <w:rsid w:val="005A489F"/>
    <w:rsid w:val="005A5BC5"/>
    <w:rsid w:val="005A667D"/>
    <w:rsid w:val="005A68BB"/>
    <w:rsid w:val="005A6BF3"/>
    <w:rsid w:val="005A6CD5"/>
    <w:rsid w:val="005A6DD2"/>
    <w:rsid w:val="005A7994"/>
    <w:rsid w:val="005A7BF8"/>
    <w:rsid w:val="005A7F2C"/>
    <w:rsid w:val="005B0085"/>
    <w:rsid w:val="005B0B0B"/>
    <w:rsid w:val="005B1490"/>
    <w:rsid w:val="005B266B"/>
    <w:rsid w:val="005B2A2A"/>
    <w:rsid w:val="005B2E43"/>
    <w:rsid w:val="005B38F5"/>
    <w:rsid w:val="005B48F6"/>
    <w:rsid w:val="005B64FD"/>
    <w:rsid w:val="005B6756"/>
    <w:rsid w:val="005B6F8F"/>
    <w:rsid w:val="005B794D"/>
    <w:rsid w:val="005C0A18"/>
    <w:rsid w:val="005C385D"/>
    <w:rsid w:val="005C3995"/>
    <w:rsid w:val="005C4D88"/>
    <w:rsid w:val="005C502F"/>
    <w:rsid w:val="005C5084"/>
    <w:rsid w:val="005C5D53"/>
    <w:rsid w:val="005C62E9"/>
    <w:rsid w:val="005C75D8"/>
    <w:rsid w:val="005C793A"/>
    <w:rsid w:val="005C79FC"/>
    <w:rsid w:val="005D16F6"/>
    <w:rsid w:val="005D1992"/>
    <w:rsid w:val="005D1FBC"/>
    <w:rsid w:val="005D2818"/>
    <w:rsid w:val="005D36C6"/>
    <w:rsid w:val="005D3AC9"/>
    <w:rsid w:val="005D3B20"/>
    <w:rsid w:val="005D3E52"/>
    <w:rsid w:val="005D4706"/>
    <w:rsid w:val="005D4B83"/>
    <w:rsid w:val="005D4DC5"/>
    <w:rsid w:val="005D66B7"/>
    <w:rsid w:val="005D7650"/>
    <w:rsid w:val="005D76C0"/>
    <w:rsid w:val="005D7C94"/>
    <w:rsid w:val="005E018F"/>
    <w:rsid w:val="005E0922"/>
    <w:rsid w:val="005E0B51"/>
    <w:rsid w:val="005E0CC0"/>
    <w:rsid w:val="005E1376"/>
    <w:rsid w:val="005E2741"/>
    <w:rsid w:val="005E2CA0"/>
    <w:rsid w:val="005E31FC"/>
    <w:rsid w:val="005E333F"/>
    <w:rsid w:val="005E4759"/>
    <w:rsid w:val="005E4996"/>
    <w:rsid w:val="005E4CD8"/>
    <w:rsid w:val="005E5572"/>
    <w:rsid w:val="005E56C1"/>
    <w:rsid w:val="005E5C68"/>
    <w:rsid w:val="005E5E1B"/>
    <w:rsid w:val="005E6055"/>
    <w:rsid w:val="005E65C0"/>
    <w:rsid w:val="005E6904"/>
    <w:rsid w:val="005E72FA"/>
    <w:rsid w:val="005E792E"/>
    <w:rsid w:val="005E794C"/>
    <w:rsid w:val="005E7B0F"/>
    <w:rsid w:val="005F0390"/>
    <w:rsid w:val="005F152F"/>
    <w:rsid w:val="005F1F52"/>
    <w:rsid w:val="005F2226"/>
    <w:rsid w:val="005F2689"/>
    <w:rsid w:val="005F270A"/>
    <w:rsid w:val="005F3199"/>
    <w:rsid w:val="005F46FA"/>
    <w:rsid w:val="005F578A"/>
    <w:rsid w:val="005F65E0"/>
    <w:rsid w:val="005F7FA3"/>
    <w:rsid w:val="00600863"/>
    <w:rsid w:val="006010A8"/>
    <w:rsid w:val="00603243"/>
    <w:rsid w:val="0060417C"/>
    <w:rsid w:val="006055AE"/>
    <w:rsid w:val="00606946"/>
    <w:rsid w:val="00606D9A"/>
    <w:rsid w:val="006072CD"/>
    <w:rsid w:val="00607D66"/>
    <w:rsid w:val="006118A9"/>
    <w:rsid w:val="00611F9E"/>
    <w:rsid w:val="00612023"/>
    <w:rsid w:val="00612076"/>
    <w:rsid w:val="00612B84"/>
    <w:rsid w:val="006138C2"/>
    <w:rsid w:val="0061400A"/>
    <w:rsid w:val="00614190"/>
    <w:rsid w:val="006141C5"/>
    <w:rsid w:val="00614716"/>
    <w:rsid w:val="006148D1"/>
    <w:rsid w:val="00614DEB"/>
    <w:rsid w:val="00614E42"/>
    <w:rsid w:val="00614E96"/>
    <w:rsid w:val="00615CAC"/>
    <w:rsid w:val="00616A07"/>
    <w:rsid w:val="00616D00"/>
    <w:rsid w:val="00616E35"/>
    <w:rsid w:val="00616FB7"/>
    <w:rsid w:val="00621AC5"/>
    <w:rsid w:val="00621D91"/>
    <w:rsid w:val="00621F87"/>
    <w:rsid w:val="006226C1"/>
    <w:rsid w:val="00622A99"/>
    <w:rsid w:val="00622E67"/>
    <w:rsid w:val="00623529"/>
    <w:rsid w:val="00624A48"/>
    <w:rsid w:val="00624D12"/>
    <w:rsid w:val="0062521E"/>
    <w:rsid w:val="00625979"/>
    <w:rsid w:val="00626622"/>
    <w:rsid w:val="006266CA"/>
    <w:rsid w:val="00626EDC"/>
    <w:rsid w:val="0062765C"/>
    <w:rsid w:val="006301C4"/>
    <w:rsid w:val="0063022C"/>
    <w:rsid w:val="00630B4E"/>
    <w:rsid w:val="006310AE"/>
    <w:rsid w:val="006315C3"/>
    <w:rsid w:val="006320E7"/>
    <w:rsid w:val="00632FBF"/>
    <w:rsid w:val="00633048"/>
    <w:rsid w:val="006334E1"/>
    <w:rsid w:val="0063487D"/>
    <w:rsid w:val="00634CE1"/>
    <w:rsid w:val="006352D5"/>
    <w:rsid w:val="006353F4"/>
    <w:rsid w:val="00637335"/>
    <w:rsid w:val="00637ABA"/>
    <w:rsid w:val="00637C8A"/>
    <w:rsid w:val="00640C8C"/>
    <w:rsid w:val="00640F2B"/>
    <w:rsid w:val="00643146"/>
    <w:rsid w:val="00643324"/>
    <w:rsid w:val="006449DB"/>
    <w:rsid w:val="0064528D"/>
    <w:rsid w:val="006453E5"/>
    <w:rsid w:val="00645E12"/>
    <w:rsid w:val="00646127"/>
    <w:rsid w:val="0064701F"/>
    <w:rsid w:val="006470EC"/>
    <w:rsid w:val="00650387"/>
    <w:rsid w:val="0065068D"/>
    <w:rsid w:val="0065073E"/>
    <w:rsid w:val="00653466"/>
    <w:rsid w:val="006535F2"/>
    <w:rsid w:val="0065367E"/>
    <w:rsid w:val="00653A2B"/>
    <w:rsid w:val="006542D6"/>
    <w:rsid w:val="006548AF"/>
    <w:rsid w:val="00655190"/>
    <w:rsid w:val="0065598E"/>
    <w:rsid w:val="00655AF2"/>
    <w:rsid w:val="00655BC5"/>
    <w:rsid w:val="00655CF3"/>
    <w:rsid w:val="00656689"/>
    <w:rsid w:val="006568BE"/>
    <w:rsid w:val="00657328"/>
    <w:rsid w:val="00657B64"/>
    <w:rsid w:val="00657C4A"/>
    <w:rsid w:val="0066025D"/>
    <w:rsid w:val="00660410"/>
    <w:rsid w:val="0066091A"/>
    <w:rsid w:val="0066147A"/>
    <w:rsid w:val="00661596"/>
    <w:rsid w:val="00662146"/>
    <w:rsid w:val="006629F8"/>
    <w:rsid w:val="00663F0D"/>
    <w:rsid w:val="00665ECF"/>
    <w:rsid w:val="006667D4"/>
    <w:rsid w:val="00666E5B"/>
    <w:rsid w:val="00670656"/>
    <w:rsid w:val="00670AA8"/>
    <w:rsid w:val="00670D89"/>
    <w:rsid w:val="00671A5F"/>
    <w:rsid w:val="006728A4"/>
    <w:rsid w:val="00673671"/>
    <w:rsid w:val="0067662E"/>
    <w:rsid w:val="00676FAC"/>
    <w:rsid w:val="006773EC"/>
    <w:rsid w:val="00677692"/>
    <w:rsid w:val="0067798C"/>
    <w:rsid w:val="00677D68"/>
    <w:rsid w:val="00680504"/>
    <w:rsid w:val="00681CD9"/>
    <w:rsid w:val="00682581"/>
    <w:rsid w:val="006825DB"/>
    <w:rsid w:val="00682B66"/>
    <w:rsid w:val="006832D3"/>
    <w:rsid w:val="00683312"/>
    <w:rsid w:val="00683D01"/>
    <w:rsid w:val="00683E30"/>
    <w:rsid w:val="0068426A"/>
    <w:rsid w:val="00684693"/>
    <w:rsid w:val="006853C5"/>
    <w:rsid w:val="00686F00"/>
    <w:rsid w:val="00687024"/>
    <w:rsid w:val="006873F3"/>
    <w:rsid w:val="00687889"/>
    <w:rsid w:val="00690883"/>
    <w:rsid w:val="0069099C"/>
    <w:rsid w:val="00691D12"/>
    <w:rsid w:val="00691F10"/>
    <w:rsid w:val="00691F3C"/>
    <w:rsid w:val="00693995"/>
    <w:rsid w:val="00693E30"/>
    <w:rsid w:val="00693EB0"/>
    <w:rsid w:val="00693EC4"/>
    <w:rsid w:val="00693F65"/>
    <w:rsid w:val="006959F5"/>
    <w:rsid w:val="00695E22"/>
    <w:rsid w:val="006A02BB"/>
    <w:rsid w:val="006A0A0B"/>
    <w:rsid w:val="006A19ED"/>
    <w:rsid w:val="006A1DFA"/>
    <w:rsid w:val="006A206D"/>
    <w:rsid w:val="006A2798"/>
    <w:rsid w:val="006A2807"/>
    <w:rsid w:val="006A283E"/>
    <w:rsid w:val="006A28A8"/>
    <w:rsid w:val="006A395B"/>
    <w:rsid w:val="006A3C82"/>
    <w:rsid w:val="006A4743"/>
    <w:rsid w:val="006A4CDB"/>
    <w:rsid w:val="006A5612"/>
    <w:rsid w:val="006A5ECC"/>
    <w:rsid w:val="006A60FD"/>
    <w:rsid w:val="006A63A7"/>
    <w:rsid w:val="006A6D27"/>
    <w:rsid w:val="006A7297"/>
    <w:rsid w:val="006A730E"/>
    <w:rsid w:val="006B0B45"/>
    <w:rsid w:val="006B1AD5"/>
    <w:rsid w:val="006B2286"/>
    <w:rsid w:val="006B3277"/>
    <w:rsid w:val="006B368B"/>
    <w:rsid w:val="006B3E46"/>
    <w:rsid w:val="006B3EF9"/>
    <w:rsid w:val="006B5E54"/>
    <w:rsid w:val="006B5F2C"/>
    <w:rsid w:val="006B7093"/>
    <w:rsid w:val="006B7417"/>
    <w:rsid w:val="006B79D2"/>
    <w:rsid w:val="006C1206"/>
    <w:rsid w:val="006C2354"/>
    <w:rsid w:val="006C40CA"/>
    <w:rsid w:val="006C420F"/>
    <w:rsid w:val="006C4670"/>
    <w:rsid w:val="006C63CC"/>
    <w:rsid w:val="006C65FB"/>
    <w:rsid w:val="006C6CB1"/>
    <w:rsid w:val="006C6F84"/>
    <w:rsid w:val="006C7711"/>
    <w:rsid w:val="006C7777"/>
    <w:rsid w:val="006C789C"/>
    <w:rsid w:val="006C7A68"/>
    <w:rsid w:val="006D003C"/>
    <w:rsid w:val="006D03D1"/>
    <w:rsid w:val="006D0472"/>
    <w:rsid w:val="006D095D"/>
    <w:rsid w:val="006D0D79"/>
    <w:rsid w:val="006D1140"/>
    <w:rsid w:val="006D17AD"/>
    <w:rsid w:val="006D2356"/>
    <w:rsid w:val="006D28FC"/>
    <w:rsid w:val="006D307C"/>
    <w:rsid w:val="006D3691"/>
    <w:rsid w:val="006D3B73"/>
    <w:rsid w:val="006D3DC3"/>
    <w:rsid w:val="006D4089"/>
    <w:rsid w:val="006D5B50"/>
    <w:rsid w:val="006D65AC"/>
    <w:rsid w:val="006D7684"/>
    <w:rsid w:val="006D7995"/>
    <w:rsid w:val="006E0A4A"/>
    <w:rsid w:val="006E2AFD"/>
    <w:rsid w:val="006E38EA"/>
    <w:rsid w:val="006E3B5A"/>
    <w:rsid w:val="006E3E44"/>
    <w:rsid w:val="006E3ECF"/>
    <w:rsid w:val="006E401C"/>
    <w:rsid w:val="006E52A8"/>
    <w:rsid w:val="006E58D1"/>
    <w:rsid w:val="006E58F2"/>
    <w:rsid w:val="006E5EF0"/>
    <w:rsid w:val="006E69CF"/>
    <w:rsid w:val="006E7436"/>
    <w:rsid w:val="006E76CC"/>
    <w:rsid w:val="006E76D9"/>
    <w:rsid w:val="006E77FC"/>
    <w:rsid w:val="006E7FA0"/>
    <w:rsid w:val="006F14B0"/>
    <w:rsid w:val="006F3563"/>
    <w:rsid w:val="006F3FE8"/>
    <w:rsid w:val="006F42B9"/>
    <w:rsid w:val="006F5457"/>
    <w:rsid w:val="006F6103"/>
    <w:rsid w:val="006F6330"/>
    <w:rsid w:val="006F6496"/>
    <w:rsid w:val="006F774D"/>
    <w:rsid w:val="006F791D"/>
    <w:rsid w:val="006F79DD"/>
    <w:rsid w:val="006F7A0C"/>
    <w:rsid w:val="0070019C"/>
    <w:rsid w:val="0070035E"/>
    <w:rsid w:val="0070097A"/>
    <w:rsid w:val="00700C3E"/>
    <w:rsid w:val="00701294"/>
    <w:rsid w:val="0070183E"/>
    <w:rsid w:val="00701D2D"/>
    <w:rsid w:val="007024D5"/>
    <w:rsid w:val="00702DBF"/>
    <w:rsid w:val="0070315C"/>
    <w:rsid w:val="007043E3"/>
    <w:rsid w:val="00704848"/>
    <w:rsid w:val="00704E00"/>
    <w:rsid w:val="007062BA"/>
    <w:rsid w:val="007064A4"/>
    <w:rsid w:val="00707194"/>
    <w:rsid w:val="00707414"/>
    <w:rsid w:val="00707BD0"/>
    <w:rsid w:val="00710989"/>
    <w:rsid w:val="00711816"/>
    <w:rsid w:val="00711AE7"/>
    <w:rsid w:val="00712BB6"/>
    <w:rsid w:val="00713E11"/>
    <w:rsid w:val="00714204"/>
    <w:rsid w:val="00714B36"/>
    <w:rsid w:val="00714C86"/>
    <w:rsid w:val="0071504F"/>
    <w:rsid w:val="00715447"/>
    <w:rsid w:val="007156E4"/>
    <w:rsid w:val="007169BB"/>
    <w:rsid w:val="00717845"/>
    <w:rsid w:val="00717BCA"/>
    <w:rsid w:val="00720905"/>
    <w:rsid w:val="007209E7"/>
    <w:rsid w:val="007217D1"/>
    <w:rsid w:val="00721C51"/>
    <w:rsid w:val="00722D3E"/>
    <w:rsid w:val="0072333C"/>
    <w:rsid w:val="00723BB5"/>
    <w:rsid w:val="00723C9D"/>
    <w:rsid w:val="00726182"/>
    <w:rsid w:val="00726814"/>
    <w:rsid w:val="00726B1B"/>
    <w:rsid w:val="007270C9"/>
    <w:rsid w:val="00727635"/>
    <w:rsid w:val="00727776"/>
    <w:rsid w:val="00730521"/>
    <w:rsid w:val="00731EE6"/>
    <w:rsid w:val="00732329"/>
    <w:rsid w:val="007337CA"/>
    <w:rsid w:val="007337DF"/>
    <w:rsid w:val="007349CC"/>
    <w:rsid w:val="00734CE4"/>
    <w:rsid w:val="00734FE4"/>
    <w:rsid w:val="00735123"/>
    <w:rsid w:val="00735615"/>
    <w:rsid w:val="00735989"/>
    <w:rsid w:val="00735EF7"/>
    <w:rsid w:val="00736B64"/>
    <w:rsid w:val="00737773"/>
    <w:rsid w:val="007406AE"/>
    <w:rsid w:val="00741837"/>
    <w:rsid w:val="00743189"/>
    <w:rsid w:val="007432A5"/>
    <w:rsid w:val="00743723"/>
    <w:rsid w:val="00743A3B"/>
    <w:rsid w:val="00743B19"/>
    <w:rsid w:val="0074415F"/>
    <w:rsid w:val="007444FE"/>
    <w:rsid w:val="0074461B"/>
    <w:rsid w:val="00744F8B"/>
    <w:rsid w:val="007453E6"/>
    <w:rsid w:val="0074715D"/>
    <w:rsid w:val="0074746F"/>
    <w:rsid w:val="0074788C"/>
    <w:rsid w:val="00747E87"/>
    <w:rsid w:val="0075064D"/>
    <w:rsid w:val="00750A31"/>
    <w:rsid w:val="00751418"/>
    <w:rsid w:val="007516A4"/>
    <w:rsid w:val="00751737"/>
    <w:rsid w:val="00751A3A"/>
    <w:rsid w:val="0075453D"/>
    <w:rsid w:val="00754AC2"/>
    <w:rsid w:val="00755F71"/>
    <w:rsid w:val="00756683"/>
    <w:rsid w:val="0075672B"/>
    <w:rsid w:val="0075714D"/>
    <w:rsid w:val="00757317"/>
    <w:rsid w:val="00757805"/>
    <w:rsid w:val="00760EC0"/>
    <w:rsid w:val="007618E4"/>
    <w:rsid w:val="0076280D"/>
    <w:rsid w:val="007633DF"/>
    <w:rsid w:val="00763920"/>
    <w:rsid w:val="00763C6E"/>
    <w:rsid w:val="007641E7"/>
    <w:rsid w:val="00764239"/>
    <w:rsid w:val="00764293"/>
    <w:rsid w:val="0076464C"/>
    <w:rsid w:val="00764698"/>
    <w:rsid w:val="00764AA5"/>
    <w:rsid w:val="00765B66"/>
    <w:rsid w:val="007664B4"/>
    <w:rsid w:val="00766B57"/>
    <w:rsid w:val="00766CAC"/>
    <w:rsid w:val="00767496"/>
    <w:rsid w:val="00767F18"/>
    <w:rsid w:val="00770B0B"/>
    <w:rsid w:val="00770D20"/>
    <w:rsid w:val="007711A2"/>
    <w:rsid w:val="0077166F"/>
    <w:rsid w:val="00771EFA"/>
    <w:rsid w:val="0077309D"/>
    <w:rsid w:val="00773BB9"/>
    <w:rsid w:val="007742F1"/>
    <w:rsid w:val="00774C8F"/>
    <w:rsid w:val="00775195"/>
    <w:rsid w:val="0077530C"/>
    <w:rsid w:val="0077604A"/>
    <w:rsid w:val="0077698A"/>
    <w:rsid w:val="007770AF"/>
    <w:rsid w:val="007774EE"/>
    <w:rsid w:val="00777D54"/>
    <w:rsid w:val="00777D9A"/>
    <w:rsid w:val="00780202"/>
    <w:rsid w:val="007803CC"/>
    <w:rsid w:val="007807A7"/>
    <w:rsid w:val="007808C7"/>
    <w:rsid w:val="00780C57"/>
    <w:rsid w:val="00780D0F"/>
    <w:rsid w:val="00780DF3"/>
    <w:rsid w:val="00780F4E"/>
    <w:rsid w:val="007811F0"/>
    <w:rsid w:val="00781717"/>
    <w:rsid w:val="00781822"/>
    <w:rsid w:val="00782DF2"/>
    <w:rsid w:val="007832AC"/>
    <w:rsid w:val="00783F21"/>
    <w:rsid w:val="007858B8"/>
    <w:rsid w:val="00785A40"/>
    <w:rsid w:val="00786B44"/>
    <w:rsid w:val="00787159"/>
    <w:rsid w:val="007871B7"/>
    <w:rsid w:val="00787BD2"/>
    <w:rsid w:val="00787DD9"/>
    <w:rsid w:val="007900A6"/>
    <w:rsid w:val="0079043A"/>
    <w:rsid w:val="00790892"/>
    <w:rsid w:val="00790FB9"/>
    <w:rsid w:val="007912F8"/>
    <w:rsid w:val="00791668"/>
    <w:rsid w:val="00791AA1"/>
    <w:rsid w:val="00791E4E"/>
    <w:rsid w:val="00792167"/>
    <w:rsid w:val="00792F77"/>
    <w:rsid w:val="00793573"/>
    <w:rsid w:val="00793640"/>
    <w:rsid w:val="00793C47"/>
    <w:rsid w:val="00794568"/>
    <w:rsid w:val="0079465E"/>
    <w:rsid w:val="0079467A"/>
    <w:rsid w:val="00795345"/>
    <w:rsid w:val="00795A16"/>
    <w:rsid w:val="0079718B"/>
    <w:rsid w:val="007A1DEB"/>
    <w:rsid w:val="007A24A9"/>
    <w:rsid w:val="007A2512"/>
    <w:rsid w:val="007A3793"/>
    <w:rsid w:val="007A4283"/>
    <w:rsid w:val="007A5025"/>
    <w:rsid w:val="007A50AA"/>
    <w:rsid w:val="007A595C"/>
    <w:rsid w:val="007A76C1"/>
    <w:rsid w:val="007A7ABE"/>
    <w:rsid w:val="007B02DA"/>
    <w:rsid w:val="007B10EF"/>
    <w:rsid w:val="007B1A18"/>
    <w:rsid w:val="007B1A88"/>
    <w:rsid w:val="007B2FA5"/>
    <w:rsid w:val="007B3493"/>
    <w:rsid w:val="007B3A38"/>
    <w:rsid w:val="007B540A"/>
    <w:rsid w:val="007B5E2E"/>
    <w:rsid w:val="007B6427"/>
    <w:rsid w:val="007B6605"/>
    <w:rsid w:val="007B6E56"/>
    <w:rsid w:val="007B7351"/>
    <w:rsid w:val="007B75E5"/>
    <w:rsid w:val="007B78FC"/>
    <w:rsid w:val="007B798B"/>
    <w:rsid w:val="007B79E0"/>
    <w:rsid w:val="007C05CA"/>
    <w:rsid w:val="007C1BA2"/>
    <w:rsid w:val="007C1CA2"/>
    <w:rsid w:val="007C1DA7"/>
    <w:rsid w:val="007C1F14"/>
    <w:rsid w:val="007C2B48"/>
    <w:rsid w:val="007C3202"/>
    <w:rsid w:val="007C3A08"/>
    <w:rsid w:val="007C4D51"/>
    <w:rsid w:val="007C584C"/>
    <w:rsid w:val="007C60DF"/>
    <w:rsid w:val="007C6637"/>
    <w:rsid w:val="007C6B6D"/>
    <w:rsid w:val="007C747B"/>
    <w:rsid w:val="007D0B7F"/>
    <w:rsid w:val="007D0EBD"/>
    <w:rsid w:val="007D0F10"/>
    <w:rsid w:val="007D20E9"/>
    <w:rsid w:val="007D30C8"/>
    <w:rsid w:val="007D444A"/>
    <w:rsid w:val="007D4B48"/>
    <w:rsid w:val="007D613A"/>
    <w:rsid w:val="007D70D0"/>
    <w:rsid w:val="007D7881"/>
    <w:rsid w:val="007D7E3A"/>
    <w:rsid w:val="007E0C54"/>
    <w:rsid w:val="007E0E10"/>
    <w:rsid w:val="007E1656"/>
    <w:rsid w:val="007E1B59"/>
    <w:rsid w:val="007E204A"/>
    <w:rsid w:val="007E3082"/>
    <w:rsid w:val="007E4768"/>
    <w:rsid w:val="007E4F3A"/>
    <w:rsid w:val="007E5872"/>
    <w:rsid w:val="007E5E33"/>
    <w:rsid w:val="007E5FA4"/>
    <w:rsid w:val="007E676F"/>
    <w:rsid w:val="007E6FED"/>
    <w:rsid w:val="007E70E5"/>
    <w:rsid w:val="007E7424"/>
    <w:rsid w:val="007E777B"/>
    <w:rsid w:val="007E7B96"/>
    <w:rsid w:val="007E7D4D"/>
    <w:rsid w:val="007E7E15"/>
    <w:rsid w:val="007F02C8"/>
    <w:rsid w:val="007F2070"/>
    <w:rsid w:val="007F29BF"/>
    <w:rsid w:val="007F2E48"/>
    <w:rsid w:val="007F2F36"/>
    <w:rsid w:val="007F394F"/>
    <w:rsid w:val="007F45D2"/>
    <w:rsid w:val="007F4D31"/>
    <w:rsid w:val="007F635E"/>
    <w:rsid w:val="007F7566"/>
    <w:rsid w:val="00800262"/>
    <w:rsid w:val="00800477"/>
    <w:rsid w:val="00800C49"/>
    <w:rsid w:val="008016D9"/>
    <w:rsid w:val="00801AD9"/>
    <w:rsid w:val="00801D33"/>
    <w:rsid w:val="00801E1D"/>
    <w:rsid w:val="00802BA3"/>
    <w:rsid w:val="00802BAE"/>
    <w:rsid w:val="00802D71"/>
    <w:rsid w:val="008039F6"/>
    <w:rsid w:val="00804465"/>
    <w:rsid w:val="008053F5"/>
    <w:rsid w:val="0080540C"/>
    <w:rsid w:val="0080650F"/>
    <w:rsid w:val="00806D68"/>
    <w:rsid w:val="00807AF7"/>
    <w:rsid w:val="00810198"/>
    <w:rsid w:val="0081172D"/>
    <w:rsid w:val="00811AEA"/>
    <w:rsid w:val="00812086"/>
    <w:rsid w:val="008123E6"/>
    <w:rsid w:val="00812C51"/>
    <w:rsid w:val="0081446E"/>
    <w:rsid w:val="00814D88"/>
    <w:rsid w:val="00815DA8"/>
    <w:rsid w:val="008178E1"/>
    <w:rsid w:val="00817D4F"/>
    <w:rsid w:val="008215B0"/>
    <w:rsid w:val="0082194D"/>
    <w:rsid w:val="00821B33"/>
    <w:rsid w:val="00821B4B"/>
    <w:rsid w:val="00822101"/>
    <w:rsid w:val="008221F9"/>
    <w:rsid w:val="00822585"/>
    <w:rsid w:val="00822966"/>
    <w:rsid w:val="00823E82"/>
    <w:rsid w:val="008240A0"/>
    <w:rsid w:val="0082498B"/>
    <w:rsid w:val="00825092"/>
    <w:rsid w:val="00825176"/>
    <w:rsid w:val="00825AC0"/>
    <w:rsid w:val="008265CE"/>
    <w:rsid w:val="00826EF5"/>
    <w:rsid w:val="008272F5"/>
    <w:rsid w:val="00830162"/>
    <w:rsid w:val="00830481"/>
    <w:rsid w:val="008310C3"/>
    <w:rsid w:val="00831693"/>
    <w:rsid w:val="0083187E"/>
    <w:rsid w:val="00831B13"/>
    <w:rsid w:val="00831B96"/>
    <w:rsid w:val="00832601"/>
    <w:rsid w:val="0083269E"/>
    <w:rsid w:val="00832A67"/>
    <w:rsid w:val="00832D5E"/>
    <w:rsid w:val="008330F2"/>
    <w:rsid w:val="00833283"/>
    <w:rsid w:val="00833CF9"/>
    <w:rsid w:val="00834F50"/>
    <w:rsid w:val="00834FD9"/>
    <w:rsid w:val="00836246"/>
    <w:rsid w:val="00837A25"/>
    <w:rsid w:val="00837A72"/>
    <w:rsid w:val="00837E9F"/>
    <w:rsid w:val="00840104"/>
    <w:rsid w:val="00840C16"/>
    <w:rsid w:val="00840C1F"/>
    <w:rsid w:val="00841B64"/>
    <w:rsid w:val="00841D88"/>
    <w:rsid w:val="00841FC5"/>
    <w:rsid w:val="00842CF8"/>
    <w:rsid w:val="008444CF"/>
    <w:rsid w:val="00845709"/>
    <w:rsid w:val="00845AF0"/>
    <w:rsid w:val="00845FEB"/>
    <w:rsid w:val="00846909"/>
    <w:rsid w:val="00846D18"/>
    <w:rsid w:val="008470D5"/>
    <w:rsid w:val="00850159"/>
    <w:rsid w:val="00850D24"/>
    <w:rsid w:val="0085107A"/>
    <w:rsid w:val="00851B2B"/>
    <w:rsid w:val="00851B36"/>
    <w:rsid w:val="0085234E"/>
    <w:rsid w:val="00852848"/>
    <w:rsid w:val="00852BB8"/>
    <w:rsid w:val="0085403C"/>
    <w:rsid w:val="00854611"/>
    <w:rsid w:val="00855168"/>
    <w:rsid w:val="00856AA2"/>
    <w:rsid w:val="00856CAD"/>
    <w:rsid w:val="0085729C"/>
    <w:rsid w:val="008576BD"/>
    <w:rsid w:val="00860463"/>
    <w:rsid w:val="008604B0"/>
    <w:rsid w:val="008607C6"/>
    <w:rsid w:val="00861D48"/>
    <w:rsid w:val="0086209D"/>
    <w:rsid w:val="008624C5"/>
    <w:rsid w:val="00862A1C"/>
    <w:rsid w:val="008633C3"/>
    <w:rsid w:val="008638D3"/>
    <w:rsid w:val="0086394A"/>
    <w:rsid w:val="00866350"/>
    <w:rsid w:val="008673DA"/>
    <w:rsid w:val="00867B02"/>
    <w:rsid w:val="008701DF"/>
    <w:rsid w:val="00870296"/>
    <w:rsid w:val="00870365"/>
    <w:rsid w:val="0087053F"/>
    <w:rsid w:val="0087111F"/>
    <w:rsid w:val="00872F83"/>
    <w:rsid w:val="008733DA"/>
    <w:rsid w:val="008734E1"/>
    <w:rsid w:val="008736E6"/>
    <w:rsid w:val="00873ADC"/>
    <w:rsid w:val="00875055"/>
    <w:rsid w:val="0087573F"/>
    <w:rsid w:val="00875C39"/>
    <w:rsid w:val="0087649F"/>
    <w:rsid w:val="00876D5E"/>
    <w:rsid w:val="00877380"/>
    <w:rsid w:val="00877431"/>
    <w:rsid w:val="00877B26"/>
    <w:rsid w:val="00877F86"/>
    <w:rsid w:val="008803D9"/>
    <w:rsid w:val="00880A7A"/>
    <w:rsid w:val="00881FDF"/>
    <w:rsid w:val="008825B8"/>
    <w:rsid w:val="008828B5"/>
    <w:rsid w:val="00882A68"/>
    <w:rsid w:val="00882AF1"/>
    <w:rsid w:val="008850E4"/>
    <w:rsid w:val="008866FD"/>
    <w:rsid w:val="00887373"/>
    <w:rsid w:val="00887E1E"/>
    <w:rsid w:val="0089059F"/>
    <w:rsid w:val="00891A31"/>
    <w:rsid w:val="008939AB"/>
    <w:rsid w:val="00893C0E"/>
    <w:rsid w:val="00893F15"/>
    <w:rsid w:val="00894E9F"/>
    <w:rsid w:val="0089581B"/>
    <w:rsid w:val="0089583B"/>
    <w:rsid w:val="00895D5F"/>
    <w:rsid w:val="00896042"/>
    <w:rsid w:val="0089689F"/>
    <w:rsid w:val="00896A20"/>
    <w:rsid w:val="008970E0"/>
    <w:rsid w:val="00897565"/>
    <w:rsid w:val="008A0E4F"/>
    <w:rsid w:val="008A12F5"/>
    <w:rsid w:val="008A147A"/>
    <w:rsid w:val="008A19AC"/>
    <w:rsid w:val="008A31E5"/>
    <w:rsid w:val="008A3F70"/>
    <w:rsid w:val="008A4437"/>
    <w:rsid w:val="008A467C"/>
    <w:rsid w:val="008A5340"/>
    <w:rsid w:val="008A5DA7"/>
    <w:rsid w:val="008A602E"/>
    <w:rsid w:val="008A7B99"/>
    <w:rsid w:val="008A7DB6"/>
    <w:rsid w:val="008B01A0"/>
    <w:rsid w:val="008B0776"/>
    <w:rsid w:val="008B0A37"/>
    <w:rsid w:val="008B1587"/>
    <w:rsid w:val="008B17F8"/>
    <w:rsid w:val="008B1B01"/>
    <w:rsid w:val="008B1B85"/>
    <w:rsid w:val="008B3142"/>
    <w:rsid w:val="008B3BCD"/>
    <w:rsid w:val="008B3C89"/>
    <w:rsid w:val="008B453C"/>
    <w:rsid w:val="008B520C"/>
    <w:rsid w:val="008B52B7"/>
    <w:rsid w:val="008B5D33"/>
    <w:rsid w:val="008B65D0"/>
    <w:rsid w:val="008B6DF8"/>
    <w:rsid w:val="008C0400"/>
    <w:rsid w:val="008C09DA"/>
    <w:rsid w:val="008C106C"/>
    <w:rsid w:val="008C10F1"/>
    <w:rsid w:val="008C1386"/>
    <w:rsid w:val="008C15AE"/>
    <w:rsid w:val="008C1877"/>
    <w:rsid w:val="008C1926"/>
    <w:rsid w:val="008C1D3D"/>
    <w:rsid w:val="008C1E99"/>
    <w:rsid w:val="008C2D75"/>
    <w:rsid w:val="008C3773"/>
    <w:rsid w:val="008C3EE8"/>
    <w:rsid w:val="008C3F44"/>
    <w:rsid w:val="008C4DFC"/>
    <w:rsid w:val="008C6083"/>
    <w:rsid w:val="008C60C2"/>
    <w:rsid w:val="008C6196"/>
    <w:rsid w:val="008C6B03"/>
    <w:rsid w:val="008C6EDA"/>
    <w:rsid w:val="008C714B"/>
    <w:rsid w:val="008D06A8"/>
    <w:rsid w:val="008D0CA6"/>
    <w:rsid w:val="008D113A"/>
    <w:rsid w:val="008D120C"/>
    <w:rsid w:val="008D1491"/>
    <w:rsid w:val="008D20D2"/>
    <w:rsid w:val="008D25A9"/>
    <w:rsid w:val="008D27DA"/>
    <w:rsid w:val="008D2958"/>
    <w:rsid w:val="008D29A9"/>
    <w:rsid w:val="008D2CC3"/>
    <w:rsid w:val="008D3ACD"/>
    <w:rsid w:val="008D4440"/>
    <w:rsid w:val="008D471B"/>
    <w:rsid w:val="008D5B22"/>
    <w:rsid w:val="008D63DA"/>
    <w:rsid w:val="008D6716"/>
    <w:rsid w:val="008D72A5"/>
    <w:rsid w:val="008D77E0"/>
    <w:rsid w:val="008E0085"/>
    <w:rsid w:val="008E0819"/>
    <w:rsid w:val="008E2182"/>
    <w:rsid w:val="008E22AD"/>
    <w:rsid w:val="008E22E6"/>
    <w:rsid w:val="008E2521"/>
    <w:rsid w:val="008E2837"/>
    <w:rsid w:val="008E2AA6"/>
    <w:rsid w:val="008E2FB1"/>
    <w:rsid w:val="008E311B"/>
    <w:rsid w:val="008E3253"/>
    <w:rsid w:val="008E36C8"/>
    <w:rsid w:val="008E3A6F"/>
    <w:rsid w:val="008E418F"/>
    <w:rsid w:val="008E55C4"/>
    <w:rsid w:val="008E5B06"/>
    <w:rsid w:val="008E6086"/>
    <w:rsid w:val="008E6908"/>
    <w:rsid w:val="008E6F74"/>
    <w:rsid w:val="008E73B5"/>
    <w:rsid w:val="008E7E0C"/>
    <w:rsid w:val="008F03E0"/>
    <w:rsid w:val="008F209E"/>
    <w:rsid w:val="008F2A66"/>
    <w:rsid w:val="008F2E86"/>
    <w:rsid w:val="008F2FB1"/>
    <w:rsid w:val="008F362D"/>
    <w:rsid w:val="008F3A08"/>
    <w:rsid w:val="008F46E7"/>
    <w:rsid w:val="008F6B11"/>
    <w:rsid w:val="008F6F0B"/>
    <w:rsid w:val="008F7B42"/>
    <w:rsid w:val="00901EA8"/>
    <w:rsid w:val="009021B3"/>
    <w:rsid w:val="009024F1"/>
    <w:rsid w:val="00903141"/>
    <w:rsid w:val="0090369C"/>
    <w:rsid w:val="0090373D"/>
    <w:rsid w:val="00903AEE"/>
    <w:rsid w:val="009048E8"/>
    <w:rsid w:val="00904D85"/>
    <w:rsid w:val="00904F6E"/>
    <w:rsid w:val="00905111"/>
    <w:rsid w:val="00905209"/>
    <w:rsid w:val="0090573E"/>
    <w:rsid w:val="00905FE1"/>
    <w:rsid w:val="009060DD"/>
    <w:rsid w:val="0090728E"/>
    <w:rsid w:val="00907BA7"/>
    <w:rsid w:val="0091064E"/>
    <w:rsid w:val="0091114F"/>
    <w:rsid w:val="00911FC5"/>
    <w:rsid w:val="009126EE"/>
    <w:rsid w:val="009127EF"/>
    <w:rsid w:val="00913659"/>
    <w:rsid w:val="009145D1"/>
    <w:rsid w:val="009147D4"/>
    <w:rsid w:val="0091499C"/>
    <w:rsid w:val="00914F09"/>
    <w:rsid w:val="00916252"/>
    <w:rsid w:val="00916E9E"/>
    <w:rsid w:val="00916F7E"/>
    <w:rsid w:val="00917F14"/>
    <w:rsid w:val="00921025"/>
    <w:rsid w:val="009223BA"/>
    <w:rsid w:val="009229AF"/>
    <w:rsid w:val="00923DC2"/>
    <w:rsid w:val="009242B3"/>
    <w:rsid w:val="009242E7"/>
    <w:rsid w:val="0092445E"/>
    <w:rsid w:val="00925508"/>
    <w:rsid w:val="009261EE"/>
    <w:rsid w:val="00926C94"/>
    <w:rsid w:val="00926EFB"/>
    <w:rsid w:val="0092767C"/>
    <w:rsid w:val="009318C6"/>
    <w:rsid w:val="00931A10"/>
    <w:rsid w:val="00931DAE"/>
    <w:rsid w:val="00932D17"/>
    <w:rsid w:val="00933C8E"/>
    <w:rsid w:val="00936B0E"/>
    <w:rsid w:val="00936E69"/>
    <w:rsid w:val="009403E3"/>
    <w:rsid w:val="00941501"/>
    <w:rsid w:val="00942F58"/>
    <w:rsid w:val="009436AC"/>
    <w:rsid w:val="0094457C"/>
    <w:rsid w:val="00945214"/>
    <w:rsid w:val="009453AB"/>
    <w:rsid w:val="0094542D"/>
    <w:rsid w:val="00945A1C"/>
    <w:rsid w:val="00946C2D"/>
    <w:rsid w:val="00947967"/>
    <w:rsid w:val="009508E3"/>
    <w:rsid w:val="009515DA"/>
    <w:rsid w:val="0095319D"/>
    <w:rsid w:val="009534C7"/>
    <w:rsid w:val="00953BDA"/>
    <w:rsid w:val="00954450"/>
    <w:rsid w:val="00954548"/>
    <w:rsid w:val="00955201"/>
    <w:rsid w:val="00955391"/>
    <w:rsid w:val="009568F6"/>
    <w:rsid w:val="009569F4"/>
    <w:rsid w:val="009573C3"/>
    <w:rsid w:val="0096110E"/>
    <w:rsid w:val="009614B9"/>
    <w:rsid w:val="00962993"/>
    <w:rsid w:val="00962B48"/>
    <w:rsid w:val="0096309F"/>
    <w:rsid w:val="009633B6"/>
    <w:rsid w:val="00963B6D"/>
    <w:rsid w:val="00964F6D"/>
    <w:rsid w:val="00965200"/>
    <w:rsid w:val="009655B2"/>
    <w:rsid w:val="009656D7"/>
    <w:rsid w:val="00965709"/>
    <w:rsid w:val="00965EFE"/>
    <w:rsid w:val="009668B3"/>
    <w:rsid w:val="00966AA9"/>
    <w:rsid w:val="009676E2"/>
    <w:rsid w:val="00971471"/>
    <w:rsid w:val="009716F9"/>
    <w:rsid w:val="009732F1"/>
    <w:rsid w:val="00974E19"/>
    <w:rsid w:val="00974EF2"/>
    <w:rsid w:val="009762F3"/>
    <w:rsid w:val="009767A8"/>
    <w:rsid w:val="00981842"/>
    <w:rsid w:val="0098257D"/>
    <w:rsid w:val="00983C12"/>
    <w:rsid w:val="009849C2"/>
    <w:rsid w:val="00984D24"/>
    <w:rsid w:val="009858EB"/>
    <w:rsid w:val="00985A14"/>
    <w:rsid w:val="0098616D"/>
    <w:rsid w:val="009873EB"/>
    <w:rsid w:val="00987937"/>
    <w:rsid w:val="00987CC7"/>
    <w:rsid w:val="0099072B"/>
    <w:rsid w:val="00990BF7"/>
    <w:rsid w:val="009918B0"/>
    <w:rsid w:val="00991A59"/>
    <w:rsid w:val="009931FF"/>
    <w:rsid w:val="00993509"/>
    <w:rsid w:val="00993DC9"/>
    <w:rsid w:val="0099515A"/>
    <w:rsid w:val="009968EC"/>
    <w:rsid w:val="00996FA9"/>
    <w:rsid w:val="009974A5"/>
    <w:rsid w:val="00997A2C"/>
    <w:rsid w:val="009A042D"/>
    <w:rsid w:val="009A24C5"/>
    <w:rsid w:val="009A31E4"/>
    <w:rsid w:val="009A3795"/>
    <w:rsid w:val="009A3F47"/>
    <w:rsid w:val="009A52B3"/>
    <w:rsid w:val="009A54E0"/>
    <w:rsid w:val="009A68B5"/>
    <w:rsid w:val="009A7469"/>
    <w:rsid w:val="009A7553"/>
    <w:rsid w:val="009A7901"/>
    <w:rsid w:val="009B0046"/>
    <w:rsid w:val="009B0E87"/>
    <w:rsid w:val="009B1243"/>
    <w:rsid w:val="009B2122"/>
    <w:rsid w:val="009B2CED"/>
    <w:rsid w:val="009B3B2A"/>
    <w:rsid w:val="009B4862"/>
    <w:rsid w:val="009B4DDA"/>
    <w:rsid w:val="009B5ACF"/>
    <w:rsid w:val="009B6677"/>
    <w:rsid w:val="009B68FD"/>
    <w:rsid w:val="009C06C3"/>
    <w:rsid w:val="009C088E"/>
    <w:rsid w:val="009C0F8E"/>
    <w:rsid w:val="009C1440"/>
    <w:rsid w:val="009C185E"/>
    <w:rsid w:val="009C2107"/>
    <w:rsid w:val="009C262F"/>
    <w:rsid w:val="009C3940"/>
    <w:rsid w:val="009C505B"/>
    <w:rsid w:val="009C5B1C"/>
    <w:rsid w:val="009C5D9E"/>
    <w:rsid w:val="009C6578"/>
    <w:rsid w:val="009C7805"/>
    <w:rsid w:val="009D0034"/>
    <w:rsid w:val="009D1D1D"/>
    <w:rsid w:val="009D2C3E"/>
    <w:rsid w:val="009D2CB7"/>
    <w:rsid w:val="009D34BF"/>
    <w:rsid w:val="009D35AD"/>
    <w:rsid w:val="009D65A0"/>
    <w:rsid w:val="009D70F1"/>
    <w:rsid w:val="009D74B2"/>
    <w:rsid w:val="009D780C"/>
    <w:rsid w:val="009D79DA"/>
    <w:rsid w:val="009E0625"/>
    <w:rsid w:val="009E16C3"/>
    <w:rsid w:val="009E3028"/>
    <w:rsid w:val="009E3034"/>
    <w:rsid w:val="009E308F"/>
    <w:rsid w:val="009E3329"/>
    <w:rsid w:val="009E354A"/>
    <w:rsid w:val="009E3F76"/>
    <w:rsid w:val="009E4BF7"/>
    <w:rsid w:val="009E4E69"/>
    <w:rsid w:val="009E5006"/>
    <w:rsid w:val="009E507C"/>
    <w:rsid w:val="009E549F"/>
    <w:rsid w:val="009E63C5"/>
    <w:rsid w:val="009E7156"/>
    <w:rsid w:val="009F0790"/>
    <w:rsid w:val="009F28A8"/>
    <w:rsid w:val="009F2956"/>
    <w:rsid w:val="009F41B6"/>
    <w:rsid w:val="009F473E"/>
    <w:rsid w:val="009F6016"/>
    <w:rsid w:val="009F64CF"/>
    <w:rsid w:val="009F682A"/>
    <w:rsid w:val="009F6F85"/>
    <w:rsid w:val="009F7311"/>
    <w:rsid w:val="009F7A72"/>
    <w:rsid w:val="009F7C8A"/>
    <w:rsid w:val="00A009BC"/>
    <w:rsid w:val="00A0165C"/>
    <w:rsid w:val="00A017B7"/>
    <w:rsid w:val="00A01ABC"/>
    <w:rsid w:val="00A01BAC"/>
    <w:rsid w:val="00A0211D"/>
    <w:rsid w:val="00A022BE"/>
    <w:rsid w:val="00A02D34"/>
    <w:rsid w:val="00A03B28"/>
    <w:rsid w:val="00A03B5B"/>
    <w:rsid w:val="00A04018"/>
    <w:rsid w:val="00A042D7"/>
    <w:rsid w:val="00A049F2"/>
    <w:rsid w:val="00A052AB"/>
    <w:rsid w:val="00A0610A"/>
    <w:rsid w:val="00A07101"/>
    <w:rsid w:val="00A073FC"/>
    <w:rsid w:val="00A07B4B"/>
    <w:rsid w:val="00A10D6E"/>
    <w:rsid w:val="00A114B1"/>
    <w:rsid w:val="00A12854"/>
    <w:rsid w:val="00A12F71"/>
    <w:rsid w:val="00A14380"/>
    <w:rsid w:val="00A14ABD"/>
    <w:rsid w:val="00A14B90"/>
    <w:rsid w:val="00A1533E"/>
    <w:rsid w:val="00A15590"/>
    <w:rsid w:val="00A155A7"/>
    <w:rsid w:val="00A156A9"/>
    <w:rsid w:val="00A15E71"/>
    <w:rsid w:val="00A15FEE"/>
    <w:rsid w:val="00A20183"/>
    <w:rsid w:val="00A21D76"/>
    <w:rsid w:val="00A222FC"/>
    <w:rsid w:val="00A22BB4"/>
    <w:rsid w:val="00A22F70"/>
    <w:rsid w:val="00A231A4"/>
    <w:rsid w:val="00A23852"/>
    <w:rsid w:val="00A23EEA"/>
    <w:rsid w:val="00A24C95"/>
    <w:rsid w:val="00A25369"/>
    <w:rsid w:val="00A2557F"/>
    <w:rsid w:val="00A2599A"/>
    <w:rsid w:val="00A26094"/>
    <w:rsid w:val="00A26C69"/>
    <w:rsid w:val="00A27330"/>
    <w:rsid w:val="00A2754B"/>
    <w:rsid w:val="00A27C9D"/>
    <w:rsid w:val="00A301BF"/>
    <w:rsid w:val="00A302B2"/>
    <w:rsid w:val="00A30378"/>
    <w:rsid w:val="00A30580"/>
    <w:rsid w:val="00A306E6"/>
    <w:rsid w:val="00A324BF"/>
    <w:rsid w:val="00A324F7"/>
    <w:rsid w:val="00A33085"/>
    <w:rsid w:val="00A331B4"/>
    <w:rsid w:val="00A33A42"/>
    <w:rsid w:val="00A3484E"/>
    <w:rsid w:val="00A34DA8"/>
    <w:rsid w:val="00A34DDA"/>
    <w:rsid w:val="00A356D3"/>
    <w:rsid w:val="00A35EC4"/>
    <w:rsid w:val="00A36562"/>
    <w:rsid w:val="00A365E0"/>
    <w:rsid w:val="00A36ADA"/>
    <w:rsid w:val="00A37255"/>
    <w:rsid w:val="00A3751D"/>
    <w:rsid w:val="00A40055"/>
    <w:rsid w:val="00A40180"/>
    <w:rsid w:val="00A40477"/>
    <w:rsid w:val="00A40B94"/>
    <w:rsid w:val="00A418B2"/>
    <w:rsid w:val="00A418DB"/>
    <w:rsid w:val="00A438D8"/>
    <w:rsid w:val="00A43FEE"/>
    <w:rsid w:val="00A44800"/>
    <w:rsid w:val="00A4497C"/>
    <w:rsid w:val="00A44EF7"/>
    <w:rsid w:val="00A45316"/>
    <w:rsid w:val="00A454A4"/>
    <w:rsid w:val="00A46023"/>
    <w:rsid w:val="00A46578"/>
    <w:rsid w:val="00A466E2"/>
    <w:rsid w:val="00A473F5"/>
    <w:rsid w:val="00A47A66"/>
    <w:rsid w:val="00A519C8"/>
    <w:rsid w:val="00A51B54"/>
    <w:rsid w:val="00A51F9D"/>
    <w:rsid w:val="00A527A9"/>
    <w:rsid w:val="00A53ECA"/>
    <w:rsid w:val="00A5416A"/>
    <w:rsid w:val="00A543B9"/>
    <w:rsid w:val="00A5631F"/>
    <w:rsid w:val="00A56721"/>
    <w:rsid w:val="00A568A2"/>
    <w:rsid w:val="00A56AE4"/>
    <w:rsid w:val="00A57780"/>
    <w:rsid w:val="00A57867"/>
    <w:rsid w:val="00A57B20"/>
    <w:rsid w:val="00A61257"/>
    <w:rsid w:val="00A617A2"/>
    <w:rsid w:val="00A6184D"/>
    <w:rsid w:val="00A62B28"/>
    <w:rsid w:val="00A63031"/>
    <w:rsid w:val="00A63927"/>
    <w:rsid w:val="00A639F4"/>
    <w:rsid w:val="00A64419"/>
    <w:rsid w:val="00A66AA6"/>
    <w:rsid w:val="00A7207A"/>
    <w:rsid w:val="00A72233"/>
    <w:rsid w:val="00A723A3"/>
    <w:rsid w:val="00A72EA6"/>
    <w:rsid w:val="00A738F1"/>
    <w:rsid w:val="00A767F7"/>
    <w:rsid w:val="00A77DD2"/>
    <w:rsid w:val="00A8049A"/>
    <w:rsid w:val="00A81A32"/>
    <w:rsid w:val="00A82192"/>
    <w:rsid w:val="00A835BD"/>
    <w:rsid w:val="00A837AF"/>
    <w:rsid w:val="00A84B95"/>
    <w:rsid w:val="00A8665D"/>
    <w:rsid w:val="00A9057E"/>
    <w:rsid w:val="00A90BAD"/>
    <w:rsid w:val="00A90BE5"/>
    <w:rsid w:val="00A92FC0"/>
    <w:rsid w:val="00A936E8"/>
    <w:rsid w:val="00A9381F"/>
    <w:rsid w:val="00A94E96"/>
    <w:rsid w:val="00A97356"/>
    <w:rsid w:val="00A974E0"/>
    <w:rsid w:val="00A97556"/>
    <w:rsid w:val="00A978EC"/>
    <w:rsid w:val="00A97B15"/>
    <w:rsid w:val="00AA007C"/>
    <w:rsid w:val="00AA0965"/>
    <w:rsid w:val="00AA12CA"/>
    <w:rsid w:val="00AA1F70"/>
    <w:rsid w:val="00AA4202"/>
    <w:rsid w:val="00AA42D5"/>
    <w:rsid w:val="00AA43F6"/>
    <w:rsid w:val="00AA4716"/>
    <w:rsid w:val="00AA4E42"/>
    <w:rsid w:val="00AA500B"/>
    <w:rsid w:val="00AA5176"/>
    <w:rsid w:val="00AA5E2A"/>
    <w:rsid w:val="00AA5E33"/>
    <w:rsid w:val="00AA70C2"/>
    <w:rsid w:val="00AA741B"/>
    <w:rsid w:val="00AB0B99"/>
    <w:rsid w:val="00AB15FA"/>
    <w:rsid w:val="00AB28B8"/>
    <w:rsid w:val="00AB28C8"/>
    <w:rsid w:val="00AB2BA0"/>
    <w:rsid w:val="00AB2FAB"/>
    <w:rsid w:val="00AB314C"/>
    <w:rsid w:val="00AB3F07"/>
    <w:rsid w:val="00AB4E09"/>
    <w:rsid w:val="00AB5416"/>
    <w:rsid w:val="00AB55FA"/>
    <w:rsid w:val="00AB5C14"/>
    <w:rsid w:val="00AB674D"/>
    <w:rsid w:val="00AB7CE6"/>
    <w:rsid w:val="00AC15C1"/>
    <w:rsid w:val="00AC18AE"/>
    <w:rsid w:val="00AC1B04"/>
    <w:rsid w:val="00AC1EE7"/>
    <w:rsid w:val="00AC2BB7"/>
    <w:rsid w:val="00AC2D30"/>
    <w:rsid w:val="00AC301A"/>
    <w:rsid w:val="00AC333F"/>
    <w:rsid w:val="00AC399D"/>
    <w:rsid w:val="00AC52A7"/>
    <w:rsid w:val="00AC585C"/>
    <w:rsid w:val="00AC5CDA"/>
    <w:rsid w:val="00AC5D1B"/>
    <w:rsid w:val="00AC623B"/>
    <w:rsid w:val="00AC6616"/>
    <w:rsid w:val="00AC6938"/>
    <w:rsid w:val="00AC6A54"/>
    <w:rsid w:val="00AC7AA5"/>
    <w:rsid w:val="00AD091F"/>
    <w:rsid w:val="00AD0BDF"/>
    <w:rsid w:val="00AD1036"/>
    <w:rsid w:val="00AD1925"/>
    <w:rsid w:val="00AD1BD9"/>
    <w:rsid w:val="00AD2493"/>
    <w:rsid w:val="00AD2C32"/>
    <w:rsid w:val="00AD2E2D"/>
    <w:rsid w:val="00AD2E9F"/>
    <w:rsid w:val="00AD3E77"/>
    <w:rsid w:val="00AD3E95"/>
    <w:rsid w:val="00AD41E6"/>
    <w:rsid w:val="00AD438C"/>
    <w:rsid w:val="00AD67F7"/>
    <w:rsid w:val="00AD6C64"/>
    <w:rsid w:val="00AD7251"/>
    <w:rsid w:val="00AE02A1"/>
    <w:rsid w:val="00AE059A"/>
    <w:rsid w:val="00AE067D"/>
    <w:rsid w:val="00AE0A48"/>
    <w:rsid w:val="00AE2994"/>
    <w:rsid w:val="00AE32FB"/>
    <w:rsid w:val="00AE4906"/>
    <w:rsid w:val="00AE5813"/>
    <w:rsid w:val="00AE5DB5"/>
    <w:rsid w:val="00AE6460"/>
    <w:rsid w:val="00AE66A9"/>
    <w:rsid w:val="00AE6E44"/>
    <w:rsid w:val="00AE7124"/>
    <w:rsid w:val="00AE7212"/>
    <w:rsid w:val="00AE770B"/>
    <w:rsid w:val="00AF0160"/>
    <w:rsid w:val="00AF1181"/>
    <w:rsid w:val="00AF17FC"/>
    <w:rsid w:val="00AF18DD"/>
    <w:rsid w:val="00AF2B8C"/>
    <w:rsid w:val="00AF2F79"/>
    <w:rsid w:val="00AF30D9"/>
    <w:rsid w:val="00AF37BA"/>
    <w:rsid w:val="00AF4653"/>
    <w:rsid w:val="00AF4C6B"/>
    <w:rsid w:val="00AF50C8"/>
    <w:rsid w:val="00AF6BFB"/>
    <w:rsid w:val="00AF750B"/>
    <w:rsid w:val="00AF78E4"/>
    <w:rsid w:val="00AF79FF"/>
    <w:rsid w:val="00AF7DB7"/>
    <w:rsid w:val="00B00BF9"/>
    <w:rsid w:val="00B0164F"/>
    <w:rsid w:val="00B01EE6"/>
    <w:rsid w:val="00B02264"/>
    <w:rsid w:val="00B02979"/>
    <w:rsid w:val="00B02A76"/>
    <w:rsid w:val="00B03BD3"/>
    <w:rsid w:val="00B03C1D"/>
    <w:rsid w:val="00B05A56"/>
    <w:rsid w:val="00B06D94"/>
    <w:rsid w:val="00B072E9"/>
    <w:rsid w:val="00B07553"/>
    <w:rsid w:val="00B07606"/>
    <w:rsid w:val="00B07FCA"/>
    <w:rsid w:val="00B10831"/>
    <w:rsid w:val="00B10D02"/>
    <w:rsid w:val="00B11282"/>
    <w:rsid w:val="00B148C5"/>
    <w:rsid w:val="00B14934"/>
    <w:rsid w:val="00B15005"/>
    <w:rsid w:val="00B15522"/>
    <w:rsid w:val="00B162FF"/>
    <w:rsid w:val="00B1698C"/>
    <w:rsid w:val="00B16C82"/>
    <w:rsid w:val="00B17B37"/>
    <w:rsid w:val="00B201E2"/>
    <w:rsid w:val="00B2065A"/>
    <w:rsid w:val="00B20989"/>
    <w:rsid w:val="00B213B2"/>
    <w:rsid w:val="00B228D0"/>
    <w:rsid w:val="00B22C12"/>
    <w:rsid w:val="00B23337"/>
    <w:rsid w:val="00B23CD0"/>
    <w:rsid w:val="00B249F5"/>
    <w:rsid w:val="00B25E00"/>
    <w:rsid w:val="00B26380"/>
    <w:rsid w:val="00B267A7"/>
    <w:rsid w:val="00B26978"/>
    <w:rsid w:val="00B26E4B"/>
    <w:rsid w:val="00B27526"/>
    <w:rsid w:val="00B27F9A"/>
    <w:rsid w:val="00B308C5"/>
    <w:rsid w:val="00B311C5"/>
    <w:rsid w:val="00B317A7"/>
    <w:rsid w:val="00B31E08"/>
    <w:rsid w:val="00B32AFE"/>
    <w:rsid w:val="00B32EC6"/>
    <w:rsid w:val="00B3303F"/>
    <w:rsid w:val="00B3313B"/>
    <w:rsid w:val="00B34C21"/>
    <w:rsid w:val="00B351E9"/>
    <w:rsid w:val="00B352A4"/>
    <w:rsid w:val="00B35FE1"/>
    <w:rsid w:val="00B36C9B"/>
    <w:rsid w:val="00B42A2A"/>
    <w:rsid w:val="00B42A4D"/>
    <w:rsid w:val="00B443E4"/>
    <w:rsid w:val="00B444C2"/>
    <w:rsid w:val="00B44854"/>
    <w:rsid w:val="00B44E33"/>
    <w:rsid w:val="00B46190"/>
    <w:rsid w:val="00B46E7D"/>
    <w:rsid w:val="00B478FD"/>
    <w:rsid w:val="00B479D7"/>
    <w:rsid w:val="00B508DE"/>
    <w:rsid w:val="00B50929"/>
    <w:rsid w:val="00B515ED"/>
    <w:rsid w:val="00B5220E"/>
    <w:rsid w:val="00B5302D"/>
    <w:rsid w:val="00B54354"/>
    <w:rsid w:val="00B5484D"/>
    <w:rsid w:val="00B548B1"/>
    <w:rsid w:val="00B56329"/>
    <w:rsid w:val="00B563EA"/>
    <w:rsid w:val="00B56BE4"/>
    <w:rsid w:val="00B56CDF"/>
    <w:rsid w:val="00B56CE0"/>
    <w:rsid w:val="00B57CE3"/>
    <w:rsid w:val="00B60173"/>
    <w:rsid w:val="00B60210"/>
    <w:rsid w:val="00B60E51"/>
    <w:rsid w:val="00B6147D"/>
    <w:rsid w:val="00B61578"/>
    <w:rsid w:val="00B6193E"/>
    <w:rsid w:val="00B62168"/>
    <w:rsid w:val="00B62187"/>
    <w:rsid w:val="00B63366"/>
    <w:rsid w:val="00B63A54"/>
    <w:rsid w:val="00B63C6A"/>
    <w:rsid w:val="00B64287"/>
    <w:rsid w:val="00B6456E"/>
    <w:rsid w:val="00B64A52"/>
    <w:rsid w:val="00B65486"/>
    <w:rsid w:val="00B66501"/>
    <w:rsid w:val="00B66740"/>
    <w:rsid w:val="00B66A91"/>
    <w:rsid w:val="00B671A0"/>
    <w:rsid w:val="00B673C1"/>
    <w:rsid w:val="00B673E7"/>
    <w:rsid w:val="00B70591"/>
    <w:rsid w:val="00B70ECD"/>
    <w:rsid w:val="00B71625"/>
    <w:rsid w:val="00B71F3F"/>
    <w:rsid w:val="00B7265A"/>
    <w:rsid w:val="00B7327B"/>
    <w:rsid w:val="00B73A21"/>
    <w:rsid w:val="00B74248"/>
    <w:rsid w:val="00B74668"/>
    <w:rsid w:val="00B74837"/>
    <w:rsid w:val="00B74A96"/>
    <w:rsid w:val="00B7529C"/>
    <w:rsid w:val="00B75697"/>
    <w:rsid w:val="00B762CE"/>
    <w:rsid w:val="00B7670C"/>
    <w:rsid w:val="00B77D18"/>
    <w:rsid w:val="00B80873"/>
    <w:rsid w:val="00B80DD9"/>
    <w:rsid w:val="00B815DF"/>
    <w:rsid w:val="00B81A37"/>
    <w:rsid w:val="00B8219D"/>
    <w:rsid w:val="00B8313A"/>
    <w:rsid w:val="00B8323C"/>
    <w:rsid w:val="00B839D7"/>
    <w:rsid w:val="00B85679"/>
    <w:rsid w:val="00B85C6F"/>
    <w:rsid w:val="00B86E7B"/>
    <w:rsid w:val="00B877CE"/>
    <w:rsid w:val="00B902A1"/>
    <w:rsid w:val="00B90AE1"/>
    <w:rsid w:val="00B92B36"/>
    <w:rsid w:val="00B92D85"/>
    <w:rsid w:val="00B93503"/>
    <w:rsid w:val="00B939FB"/>
    <w:rsid w:val="00B94F3A"/>
    <w:rsid w:val="00B9502C"/>
    <w:rsid w:val="00B96D42"/>
    <w:rsid w:val="00B97175"/>
    <w:rsid w:val="00B97369"/>
    <w:rsid w:val="00BA0004"/>
    <w:rsid w:val="00BA0E95"/>
    <w:rsid w:val="00BA1341"/>
    <w:rsid w:val="00BA1AB6"/>
    <w:rsid w:val="00BA1AD8"/>
    <w:rsid w:val="00BA233D"/>
    <w:rsid w:val="00BA3114"/>
    <w:rsid w:val="00BA31E8"/>
    <w:rsid w:val="00BA3430"/>
    <w:rsid w:val="00BA371E"/>
    <w:rsid w:val="00BA3BBF"/>
    <w:rsid w:val="00BA528C"/>
    <w:rsid w:val="00BA55E0"/>
    <w:rsid w:val="00BA6AB0"/>
    <w:rsid w:val="00BA6BD4"/>
    <w:rsid w:val="00BA6C70"/>
    <w:rsid w:val="00BA6C7A"/>
    <w:rsid w:val="00BA6DF9"/>
    <w:rsid w:val="00BB17D1"/>
    <w:rsid w:val="00BB2456"/>
    <w:rsid w:val="00BB325E"/>
    <w:rsid w:val="00BB3752"/>
    <w:rsid w:val="00BB3763"/>
    <w:rsid w:val="00BB3BEF"/>
    <w:rsid w:val="00BB3C14"/>
    <w:rsid w:val="00BB44B7"/>
    <w:rsid w:val="00BB4F1A"/>
    <w:rsid w:val="00BB5DB3"/>
    <w:rsid w:val="00BB5FF1"/>
    <w:rsid w:val="00BB661D"/>
    <w:rsid w:val="00BB6688"/>
    <w:rsid w:val="00BB71BF"/>
    <w:rsid w:val="00BB7D87"/>
    <w:rsid w:val="00BB7F71"/>
    <w:rsid w:val="00BC0240"/>
    <w:rsid w:val="00BC036A"/>
    <w:rsid w:val="00BC193E"/>
    <w:rsid w:val="00BC26D4"/>
    <w:rsid w:val="00BC3315"/>
    <w:rsid w:val="00BC3BFF"/>
    <w:rsid w:val="00BC4E4A"/>
    <w:rsid w:val="00BC51DC"/>
    <w:rsid w:val="00BC531F"/>
    <w:rsid w:val="00BC5DD6"/>
    <w:rsid w:val="00BC6BE1"/>
    <w:rsid w:val="00BC6BED"/>
    <w:rsid w:val="00BC726F"/>
    <w:rsid w:val="00BD1753"/>
    <w:rsid w:val="00BD1C29"/>
    <w:rsid w:val="00BD211A"/>
    <w:rsid w:val="00BD3B79"/>
    <w:rsid w:val="00BD3F9C"/>
    <w:rsid w:val="00BD4CE8"/>
    <w:rsid w:val="00BD4F62"/>
    <w:rsid w:val="00BD5ACB"/>
    <w:rsid w:val="00BD5E6D"/>
    <w:rsid w:val="00BD6470"/>
    <w:rsid w:val="00BD6D1D"/>
    <w:rsid w:val="00BD7A85"/>
    <w:rsid w:val="00BE07EE"/>
    <w:rsid w:val="00BE0C80"/>
    <w:rsid w:val="00BE14FB"/>
    <w:rsid w:val="00BE1F7B"/>
    <w:rsid w:val="00BE30D8"/>
    <w:rsid w:val="00BE462B"/>
    <w:rsid w:val="00BE57BB"/>
    <w:rsid w:val="00BE6F7F"/>
    <w:rsid w:val="00BE75A5"/>
    <w:rsid w:val="00BE7740"/>
    <w:rsid w:val="00BE7EFD"/>
    <w:rsid w:val="00BF0008"/>
    <w:rsid w:val="00BF04D8"/>
    <w:rsid w:val="00BF053D"/>
    <w:rsid w:val="00BF27ED"/>
    <w:rsid w:val="00BF2A42"/>
    <w:rsid w:val="00BF41D6"/>
    <w:rsid w:val="00BF4254"/>
    <w:rsid w:val="00BF5DAF"/>
    <w:rsid w:val="00BF735A"/>
    <w:rsid w:val="00C01827"/>
    <w:rsid w:val="00C01E33"/>
    <w:rsid w:val="00C02399"/>
    <w:rsid w:val="00C03B6C"/>
    <w:rsid w:val="00C03D8C"/>
    <w:rsid w:val="00C04193"/>
    <w:rsid w:val="00C042BB"/>
    <w:rsid w:val="00C04FA0"/>
    <w:rsid w:val="00C04FA1"/>
    <w:rsid w:val="00C055EC"/>
    <w:rsid w:val="00C06390"/>
    <w:rsid w:val="00C068DB"/>
    <w:rsid w:val="00C06AE2"/>
    <w:rsid w:val="00C06E9D"/>
    <w:rsid w:val="00C1019F"/>
    <w:rsid w:val="00C1025A"/>
    <w:rsid w:val="00C1065E"/>
    <w:rsid w:val="00C107EA"/>
    <w:rsid w:val="00C10DC9"/>
    <w:rsid w:val="00C117BA"/>
    <w:rsid w:val="00C118E6"/>
    <w:rsid w:val="00C126A4"/>
    <w:rsid w:val="00C12F2A"/>
    <w:rsid w:val="00C12FB3"/>
    <w:rsid w:val="00C14094"/>
    <w:rsid w:val="00C15392"/>
    <w:rsid w:val="00C1587E"/>
    <w:rsid w:val="00C1611F"/>
    <w:rsid w:val="00C169F4"/>
    <w:rsid w:val="00C17341"/>
    <w:rsid w:val="00C17363"/>
    <w:rsid w:val="00C2017D"/>
    <w:rsid w:val="00C20203"/>
    <w:rsid w:val="00C20270"/>
    <w:rsid w:val="00C20271"/>
    <w:rsid w:val="00C22DF3"/>
    <w:rsid w:val="00C231DB"/>
    <w:rsid w:val="00C24C4A"/>
    <w:rsid w:val="00C24E21"/>
    <w:rsid w:val="00C24EEF"/>
    <w:rsid w:val="00C25013"/>
    <w:rsid w:val="00C251AC"/>
    <w:rsid w:val="00C25CF6"/>
    <w:rsid w:val="00C26B0F"/>
    <w:rsid w:val="00C26C36"/>
    <w:rsid w:val="00C271CE"/>
    <w:rsid w:val="00C302B6"/>
    <w:rsid w:val="00C3050A"/>
    <w:rsid w:val="00C30624"/>
    <w:rsid w:val="00C30DFE"/>
    <w:rsid w:val="00C31948"/>
    <w:rsid w:val="00C32768"/>
    <w:rsid w:val="00C34244"/>
    <w:rsid w:val="00C3505B"/>
    <w:rsid w:val="00C368C4"/>
    <w:rsid w:val="00C36C46"/>
    <w:rsid w:val="00C377AB"/>
    <w:rsid w:val="00C37824"/>
    <w:rsid w:val="00C4022A"/>
    <w:rsid w:val="00C404C9"/>
    <w:rsid w:val="00C41750"/>
    <w:rsid w:val="00C429F2"/>
    <w:rsid w:val="00C42DB2"/>
    <w:rsid w:val="00C431DF"/>
    <w:rsid w:val="00C431F1"/>
    <w:rsid w:val="00C445CA"/>
    <w:rsid w:val="00C44DD7"/>
    <w:rsid w:val="00C456BD"/>
    <w:rsid w:val="00C4585D"/>
    <w:rsid w:val="00C46B78"/>
    <w:rsid w:val="00C470C1"/>
    <w:rsid w:val="00C475CF"/>
    <w:rsid w:val="00C47E41"/>
    <w:rsid w:val="00C5029B"/>
    <w:rsid w:val="00C50550"/>
    <w:rsid w:val="00C50DD0"/>
    <w:rsid w:val="00C51E58"/>
    <w:rsid w:val="00C530DC"/>
    <w:rsid w:val="00C533C7"/>
    <w:rsid w:val="00C5350D"/>
    <w:rsid w:val="00C54546"/>
    <w:rsid w:val="00C5488C"/>
    <w:rsid w:val="00C55686"/>
    <w:rsid w:val="00C55D21"/>
    <w:rsid w:val="00C56115"/>
    <w:rsid w:val="00C5657A"/>
    <w:rsid w:val="00C56747"/>
    <w:rsid w:val="00C57D31"/>
    <w:rsid w:val="00C603B7"/>
    <w:rsid w:val="00C6123C"/>
    <w:rsid w:val="00C614B7"/>
    <w:rsid w:val="00C61500"/>
    <w:rsid w:val="00C61E08"/>
    <w:rsid w:val="00C62124"/>
    <w:rsid w:val="00C62705"/>
    <w:rsid w:val="00C6311A"/>
    <w:rsid w:val="00C63A64"/>
    <w:rsid w:val="00C63D88"/>
    <w:rsid w:val="00C63F7F"/>
    <w:rsid w:val="00C64B0C"/>
    <w:rsid w:val="00C64D53"/>
    <w:rsid w:val="00C6548F"/>
    <w:rsid w:val="00C658B4"/>
    <w:rsid w:val="00C6646F"/>
    <w:rsid w:val="00C6656F"/>
    <w:rsid w:val="00C66EFA"/>
    <w:rsid w:val="00C671E7"/>
    <w:rsid w:val="00C6730E"/>
    <w:rsid w:val="00C7084D"/>
    <w:rsid w:val="00C708D1"/>
    <w:rsid w:val="00C71ACF"/>
    <w:rsid w:val="00C7315E"/>
    <w:rsid w:val="00C731E2"/>
    <w:rsid w:val="00C73457"/>
    <w:rsid w:val="00C73E8B"/>
    <w:rsid w:val="00C748B6"/>
    <w:rsid w:val="00C749F2"/>
    <w:rsid w:val="00C74DBE"/>
    <w:rsid w:val="00C74E7B"/>
    <w:rsid w:val="00C75499"/>
    <w:rsid w:val="00C75729"/>
    <w:rsid w:val="00C75895"/>
    <w:rsid w:val="00C760A1"/>
    <w:rsid w:val="00C77B58"/>
    <w:rsid w:val="00C803A6"/>
    <w:rsid w:val="00C805AA"/>
    <w:rsid w:val="00C80C16"/>
    <w:rsid w:val="00C83006"/>
    <w:rsid w:val="00C8365C"/>
    <w:rsid w:val="00C83C9F"/>
    <w:rsid w:val="00C8419E"/>
    <w:rsid w:val="00C84AB4"/>
    <w:rsid w:val="00C85AEB"/>
    <w:rsid w:val="00C85F87"/>
    <w:rsid w:val="00C867E1"/>
    <w:rsid w:val="00C86E64"/>
    <w:rsid w:val="00C87687"/>
    <w:rsid w:val="00C904B6"/>
    <w:rsid w:val="00C9056D"/>
    <w:rsid w:val="00C90CE5"/>
    <w:rsid w:val="00C9116A"/>
    <w:rsid w:val="00C91580"/>
    <w:rsid w:val="00C91F3F"/>
    <w:rsid w:val="00C921E0"/>
    <w:rsid w:val="00C9257E"/>
    <w:rsid w:val="00C931F5"/>
    <w:rsid w:val="00C9350B"/>
    <w:rsid w:val="00C93794"/>
    <w:rsid w:val="00C93BEC"/>
    <w:rsid w:val="00C94840"/>
    <w:rsid w:val="00C94C4F"/>
    <w:rsid w:val="00C95579"/>
    <w:rsid w:val="00C95D96"/>
    <w:rsid w:val="00C9693A"/>
    <w:rsid w:val="00C96AFC"/>
    <w:rsid w:val="00C96C5D"/>
    <w:rsid w:val="00C96C8F"/>
    <w:rsid w:val="00C977A6"/>
    <w:rsid w:val="00C97AD8"/>
    <w:rsid w:val="00CA05DD"/>
    <w:rsid w:val="00CA0AD1"/>
    <w:rsid w:val="00CA0E2C"/>
    <w:rsid w:val="00CA40E2"/>
    <w:rsid w:val="00CA4393"/>
    <w:rsid w:val="00CA43C0"/>
    <w:rsid w:val="00CA441B"/>
    <w:rsid w:val="00CA4EE3"/>
    <w:rsid w:val="00CA5D97"/>
    <w:rsid w:val="00CA61A9"/>
    <w:rsid w:val="00CA783B"/>
    <w:rsid w:val="00CB027F"/>
    <w:rsid w:val="00CB18D4"/>
    <w:rsid w:val="00CB1CBD"/>
    <w:rsid w:val="00CB1CCB"/>
    <w:rsid w:val="00CB2D02"/>
    <w:rsid w:val="00CB3355"/>
    <w:rsid w:val="00CB34FA"/>
    <w:rsid w:val="00CB3EF0"/>
    <w:rsid w:val="00CB3F90"/>
    <w:rsid w:val="00CB4DEF"/>
    <w:rsid w:val="00CB4E53"/>
    <w:rsid w:val="00CB5569"/>
    <w:rsid w:val="00CB574C"/>
    <w:rsid w:val="00CB5DE0"/>
    <w:rsid w:val="00CB6160"/>
    <w:rsid w:val="00CB66EA"/>
    <w:rsid w:val="00CB6C3A"/>
    <w:rsid w:val="00CB776A"/>
    <w:rsid w:val="00CB77FF"/>
    <w:rsid w:val="00CB7B3C"/>
    <w:rsid w:val="00CB7C13"/>
    <w:rsid w:val="00CB7FC2"/>
    <w:rsid w:val="00CC076B"/>
    <w:rsid w:val="00CC0EBB"/>
    <w:rsid w:val="00CC10D4"/>
    <w:rsid w:val="00CC1882"/>
    <w:rsid w:val="00CC1C68"/>
    <w:rsid w:val="00CC1C86"/>
    <w:rsid w:val="00CC1C9D"/>
    <w:rsid w:val="00CC1F27"/>
    <w:rsid w:val="00CC1FB0"/>
    <w:rsid w:val="00CC2BAA"/>
    <w:rsid w:val="00CC3067"/>
    <w:rsid w:val="00CC3561"/>
    <w:rsid w:val="00CC499D"/>
    <w:rsid w:val="00CC5562"/>
    <w:rsid w:val="00CC57A9"/>
    <w:rsid w:val="00CC5A61"/>
    <w:rsid w:val="00CC61C4"/>
    <w:rsid w:val="00CC6297"/>
    <w:rsid w:val="00CC697B"/>
    <w:rsid w:val="00CC7606"/>
    <w:rsid w:val="00CC7690"/>
    <w:rsid w:val="00CC7ED6"/>
    <w:rsid w:val="00CD18CD"/>
    <w:rsid w:val="00CD1986"/>
    <w:rsid w:val="00CD1A7F"/>
    <w:rsid w:val="00CD20D5"/>
    <w:rsid w:val="00CD2813"/>
    <w:rsid w:val="00CD54BF"/>
    <w:rsid w:val="00CD576B"/>
    <w:rsid w:val="00CD5D08"/>
    <w:rsid w:val="00CD5E72"/>
    <w:rsid w:val="00CD6262"/>
    <w:rsid w:val="00CD65E3"/>
    <w:rsid w:val="00CE0285"/>
    <w:rsid w:val="00CE0539"/>
    <w:rsid w:val="00CE063A"/>
    <w:rsid w:val="00CE0F1E"/>
    <w:rsid w:val="00CE14F8"/>
    <w:rsid w:val="00CE21B1"/>
    <w:rsid w:val="00CE2EC4"/>
    <w:rsid w:val="00CE3164"/>
    <w:rsid w:val="00CE3DD3"/>
    <w:rsid w:val="00CE3EBA"/>
    <w:rsid w:val="00CE3EDC"/>
    <w:rsid w:val="00CE4458"/>
    <w:rsid w:val="00CE4D5C"/>
    <w:rsid w:val="00CE4F31"/>
    <w:rsid w:val="00CE550C"/>
    <w:rsid w:val="00CE69B4"/>
    <w:rsid w:val="00CE794E"/>
    <w:rsid w:val="00CF05DA"/>
    <w:rsid w:val="00CF0D58"/>
    <w:rsid w:val="00CF16DD"/>
    <w:rsid w:val="00CF2F8F"/>
    <w:rsid w:val="00CF38EA"/>
    <w:rsid w:val="00CF3A95"/>
    <w:rsid w:val="00CF3E13"/>
    <w:rsid w:val="00CF4815"/>
    <w:rsid w:val="00CF4ACC"/>
    <w:rsid w:val="00CF58EB"/>
    <w:rsid w:val="00CF5AC5"/>
    <w:rsid w:val="00CF5DF0"/>
    <w:rsid w:val="00CF6FEC"/>
    <w:rsid w:val="00D00AF2"/>
    <w:rsid w:val="00D00E9F"/>
    <w:rsid w:val="00D0106E"/>
    <w:rsid w:val="00D0176E"/>
    <w:rsid w:val="00D01ABD"/>
    <w:rsid w:val="00D02FE4"/>
    <w:rsid w:val="00D03116"/>
    <w:rsid w:val="00D03195"/>
    <w:rsid w:val="00D03B81"/>
    <w:rsid w:val="00D05615"/>
    <w:rsid w:val="00D06383"/>
    <w:rsid w:val="00D06E55"/>
    <w:rsid w:val="00D071C4"/>
    <w:rsid w:val="00D072E6"/>
    <w:rsid w:val="00D07DBC"/>
    <w:rsid w:val="00D10A73"/>
    <w:rsid w:val="00D10E14"/>
    <w:rsid w:val="00D11944"/>
    <w:rsid w:val="00D1199F"/>
    <w:rsid w:val="00D11D02"/>
    <w:rsid w:val="00D12355"/>
    <w:rsid w:val="00D1247C"/>
    <w:rsid w:val="00D12745"/>
    <w:rsid w:val="00D128B5"/>
    <w:rsid w:val="00D12CCB"/>
    <w:rsid w:val="00D132EC"/>
    <w:rsid w:val="00D1395B"/>
    <w:rsid w:val="00D14E82"/>
    <w:rsid w:val="00D15191"/>
    <w:rsid w:val="00D1617B"/>
    <w:rsid w:val="00D167E9"/>
    <w:rsid w:val="00D175EF"/>
    <w:rsid w:val="00D2000A"/>
    <w:rsid w:val="00D20099"/>
    <w:rsid w:val="00D20A23"/>
    <w:rsid w:val="00D20E85"/>
    <w:rsid w:val="00D21627"/>
    <w:rsid w:val="00D21675"/>
    <w:rsid w:val="00D21798"/>
    <w:rsid w:val="00D226DE"/>
    <w:rsid w:val="00D24615"/>
    <w:rsid w:val="00D24A2F"/>
    <w:rsid w:val="00D24A4A"/>
    <w:rsid w:val="00D24B4B"/>
    <w:rsid w:val="00D26A49"/>
    <w:rsid w:val="00D26AD3"/>
    <w:rsid w:val="00D27B3F"/>
    <w:rsid w:val="00D30723"/>
    <w:rsid w:val="00D311F3"/>
    <w:rsid w:val="00D313FC"/>
    <w:rsid w:val="00D319BA"/>
    <w:rsid w:val="00D31AD5"/>
    <w:rsid w:val="00D3208A"/>
    <w:rsid w:val="00D328C0"/>
    <w:rsid w:val="00D32983"/>
    <w:rsid w:val="00D329A8"/>
    <w:rsid w:val="00D33503"/>
    <w:rsid w:val="00D33AA0"/>
    <w:rsid w:val="00D35349"/>
    <w:rsid w:val="00D361A6"/>
    <w:rsid w:val="00D36B46"/>
    <w:rsid w:val="00D37719"/>
    <w:rsid w:val="00D377A7"/>
    <w:rsid w:val="00D37842"/>
    <w:rsid w:val="00D402BA"/>
    <w:rsid w:val="00D41102"/>
    <w:rsid w:val="00D428B9"/>
    <w:rsid w:val="00D42DC2"/>
    <w:rsid w:val="00D42FD9"/>
    <w:rsid w:val="00D459C4"/>
    <w:rsid w:val="00D4600D"/>
    <w:rsid w:val="00D461FB"/>
    <w:rsid w:val="00D46407"/>
    <w:rsid w:val="00D46CDC"/>
    <w:rsid w:val="00D472C5"/>
    <w:rsid w:val="00D47861"/>
    <w:rsid w:val="00D51158"/>
    <w:rsid w:val="00D5190C"/>
    <w:rsid w:val="00D52252"/>
    <w:rsid w:val="00D52B4A"/>
    <w:rsid w:val="00D537E1"/>
    <w:rsid w:val="00D53998"/>
    <w:rsid w:val="00D53D5D"/>
    <w:rsid w:val="00D54604"/>
    <w:rsid w:val="00D55BB2"/>
    <w:rsid w:val="00D602BF"/>
    <w:rsid w:val="00D6086E"/>
    <w:rsid w:val="00D6091A"/>
    <w:rsid w:val="00D60FA9"/>
    <w:rsid w:val="00D60FC3"/>
    <w:rsid w:val="00D6184D"/>
    <w:rsid w:val="00D62EDB"/>
    <w:rsid w:val="00D636B1"/>
    <w:rsid w:val="00D63CE4"/>
    <w:rsid w:val="00D64D1D"/>
    <w:rsid w:val="00D6539D"/>
    <w:rsid w:val="00D6605A"/>
    <w:rsid w:val="00D6660F"/>
    <w:rsid w:val="00D6695F"/>
    <w:rsid w:val="00D66BD0"/>
    <w:rsid w:val="00D671B1"/>
    <w:rsid w:val="00D67616"/>
    <w:rsid w:val="00D67C50"/>
    <w:rsid w:val="00D67DBD"/>
    <w:rsid w:val="00D67E8C"/>
    <w:rsid w:val="00D70AB5"/>
    <w:rsid w:val="00D70F2D"/>
    <w:rsid w:val="00D71C2E"/>
    <w:rsid w:val="00D71D0F"/>
    <w:rsid w:val="00D720DC"/>
    <w:rsid w:val="00D72986"/>
    <w:rsid w:val="00D738DA"/>
    <w:rsid w:val="00D7401D"/>
    <w:rsid w:val="00D74AD6"/>
    <w:rsid w:val="00D74D19"/>
    <w:rsid w:val="00D74EBB"/>
    <w:rsid w:val="00D75644"/>
    <w:rsid w:val="00D75D06"/>
    <w:rsid w:val="00D7628D"/>
    <w:rsid w:val="00D77BDB"/>
    <w:rsid w:val="00D77F36"/>
    <w:rsid w:val="00D81656"/>
    <w:rsid w:val="00D819C0"/>
    <w:rsid w:val="00D81F49"/>
    <w:rsid w:val="00D82399"/>
    <w:rsid w:val="00D823FD"/>
    <w:rsid w:val="00D82461"/>
    <w:rsid w:val="00D82DB6"/>
    <w:rsid w:val="00D83B6D"/>
    <w:rsid w:val="00D83D87"/>
    <w:rsid w:val="00D84A6D"/>
    <w:rsid w:val="00D84E0C"/>
    <w:rsid w:val="00D853FC"/>
    <w:rsid w:val="00D8588F"/>
    <w:rsid w:val="00D86740"/>
    <w:rsid w:val="00D86A30"/>
    <w:rsid w:val="00D878FC"/>
    <w:rsid w:val="00D900AD"/>
    <w:rsid w:val="00D903D7"/>
    <w:rsid w:val="00D91A01"/>
    <w:rsid w:val="00D92435"/>
    <w:rsid w:val="00D927E7"/>
    <w:rsid w:val="00D92A7E"/>
    <w:rsid w:val="00D93BC9"/>
    <w:rsid w:val="00D944C4"/>
    <w:rsid w:val="00D952B0"/>
    <w:rsid w:val="00D954DD"/>
    <w:rsid w:val="00D955D8"/>
    <w:rsid w:val="00D97CB4"/>
    <w:rsid w:val="00D97DD4"/>
    <w:rsid w:val="00DA0AD5"/>
    <w:rsid w:val="00DA1EAD"/>
    <w:rsid w:val="00DA5034"/>
    <w:rsid w:val="00DA53F8"/>
    <w:rsid w:val="00DA5959"/>
    <w:rsid w:val="00DA5A8A"/>
    <w:rsid w:val="00DA673E"/>
    <w:rsid w:val="00DA6A49"/>
    <w:rsid w:val="00DA7073"/>
    <w:rsid w:val="00DA7105"/>
    <w:rsid w:val="00DA77A3"/>
    <w:rsid w:val="00DB039D"/>
    <w:rsid w:val="00DB09E4"/>
    <w:rsid w:val="00DB1170"/>
    <w:rsid w:val="00DB1635"/>
    <w:rsid w:val="00DB26CD"/>
    <w:rsid w:val="00DB3B37"/>
    <w:rsid w:val="00DB3CC0"/>
    <w:rsid w:val="00DB40C9"/>
    <w:rsid w:val="00DB441C"/>
    <w:rsid w:val="00DB44AF"/>
    <w:rsid w:val="00DB4811"/>
    <w:rsid w:val="00DB4BEA"/>
    <w:rsid w:val="00DB4CA6"/>
    <w:rsid w:val="00DB5F4C"/>
    <w:rsid w:val="00DB70A9"/>
    <w:rsid w:val="00DB70B3"/>
    <w:rsid w:val="00DB71CE"/>
    <w:rsid w:val="00DB773D"/>
    <w:rsid w:val="00DC0DE3"/>
    <w:rsid w:val="00DC1A1D"/>
    <w:rsid w:val="00DC1F58"/>
    <w:rsid w:val="00DC2034"/>
    <w:rsid w:val="00DC2375"/>
    <w:rsid w:val="00DC321B"/>
    <w:rsid w:val="00DC326F"/>
    <w:rsid w:val="00DC339B"/>
    <w:rsid w:val="00DC478B"/>
    <w:rsid w:val="00DC4B57"/>
    <w:rsid w:val="00DC4C64"/>
    <w:rsid w:val="00DC56FB"/>
    <w:rsid w:val="00DC59BD"/>
    <w:rsid w:val="00DC5D40"/>
    <w:rsid w:val="00DC5E3B"/>
    <w:rsid w:val="00DC6621"/>
    <w:rsid w:val="00DC69A7"/>
    <w:rsid w:val="00DC6EE2"/>
    <w:rsid w:val="00DC70C7"/>
    <w:rsid w:val="00DC7781"/>
    <w:rsid w:val="00DC7F00"/>
    <w:rsid w:val="00DC7F41"/>
    <w:rsid w:val="00DC7F93"/>
    <w:rsid w:val="00DD007F"/>
    <w:rsid w:val="00DD10EA"/>
    <w:rsid w:val="00DD1902"/>
    <w:rsid w:val="00DD22A7"/>
    <w:rsid w:val="00DD2862"/>
    <w:rsid w:val="00DD30E9"/>
    <w:rsid w:val="00DD399B"/>
    <w:rsid w:val="00DD4043"/>
    <w:rsid w:val="00DD4128"/>
    <w:rsid w:val="00DD4986"/>
    <w:rsid w:val="00DD4F47"/>
    <w:rsid w:val="00DD4FE7"/>
    <w:rsid w:val="00DD5073"/>
    <w:rsid w:val="00DD5763"/>
    <w:rsid w:val="00DD5B1C"/>
    <w:rsid w:val="00DD5C51"/>
    <w:rsid w:val="00DD5E06"/>
    <w:rsid w:val="00DD6DD9"/>
    <w:rsid w:val="00DD6E0A"/>
    <w:rsid w:val="00DD7FBB"/>
    <w:rsid w:val="00DE032A"/>
    <w:rsid w:val="00DE0519"/>
    <w:rsid w:val="00DE0B9F"/>
    <w:rsid w:val="00DE0BF5"/>
    <w:rsid w:val="00DE1138"/>
    <w:rsid w:val="00DE1F63"/>
    <w:rsid w:val="00DE2A9E"/>
    <w:rsid w:val="00DE2E39"/>
    <w:rsid w:val="00DE3236"/>
    <w:rsid w:val="00DE41B9"/>
    <w:rsid w:val="00DE4238"/>
    <w:rsid w:val="00DE50D2"/>
    <w:rsid w:val="00DE555A"/>
    <w:rsid w:val="00DE5666"/>
    <w:rsid w:val="00DE594A"/>
    <w:rsid w:val="00DE657F"/>
    <w:rsid w:val="00DE70C2"/>
    <w:rsid w:val="00DE748C"/>
    <w:rsid w:val="00DE7A27"/>
    <w:rsid w:val="00DF00BA"/>
    <w:rsid w:val="00DF1218"/>
    <w:rsid w:val="00DF123A"/>
    <w:rsid w:val="00DF1B25"/>
    <w:rsid w:val="00DF253E"/>
    <w:rsid w:val="00DF271C"/>
    <w:rsid w:val="00DF279D"/>
    <w:rsid w:val="00DF290B"/>
    <w:rsid w:val="00DF2B6C"/>
    <w:rsid w:val="00DF3D69"/>
    <w:rsid w:val="00DF4332"/>
    <w:rsid w:val="00DF4606"/>
    <w:rsid w:val="00DF4F31"/>
    <w:rsid w:val="00DF4F61"/>
    <w:rsid w:val="00DF619F"/>
    <w:rsid w:val="00DF6462"/>
    <w:rsid w:val="00DF7506"/>
    <w:rsid w:val="00DF7B62"/>
    <w:rsid w:val="00DF7E37"/>
    <w:rsid w:val="00DF7FD8"/>
    <w:rsid w:val="00E00BC4"/>
    <w:rsid w:val="00E02695"/>
    <w:rsid w:val="00E028D7"/>
    <w:rsid w:val="00E02FA0"/>
    <w:rsid w:val="00E0330F"/>
    <w:rsid w:val="00E036DC"/>
    <w:rsid w:val="00E03C50"/>
    <w:rsid w:val="00E04ED4"/>
    <w:rsid w:val="00E04F6E"/>
    <w:rsid w:val="00E05836"/>
    <w:rsid w:val="00E05AC5"/>
    <w:rsid w:val="00E05B28"/>
    <w:rsid w:val="00E05D48"/>
    <w:rsid w:val="00E05F1D"/>
    <w:rsid w:val="00E06336"/>
    <w:rsid w:val="00E063D2"/>
    <w:rsid w:val="00E06FDC"/>
    <w:rsid w:val="00E07C2A"/>
    <w:rsid w:val="00E10023"/>
    <w:rsid w:val="00E10454"/>
    <w:rsid w:val="00E108BE"/>
    <w:rsid w:val="00E112E5"/>
    <w:rsid w:val="00E11EC8"/>
    <w:rsid w:val="00E122D8"/>
    <w:rsid w:val="00E12CC8"/>
    <w:rsid w:val="00E13584"/>
    <w:rsid w:val="00E13CB4"/>
    <w:rsid w:val="00E14C28"/>
    <w:rsid w:val="00E15352"/>
    <w:rsid w:val="00E15672"/>
    <w:rsid w:val="00E16178"/>
    <w:rsid w:val="00E16391"/>
    <w:rsid w:val="00E166EC"/>
    <w:rsid w:val="00E17655"/>
    <w:rsid w:val="00E176BD"/>
    <w:rsid w:val="00E20935"/>
    <w:rsid w:val="00E21268"/>
    <w:rsid w:val="00E216A5"/>
    <w:rsid w:val="00E21CC7"/>
    <w:rsid w:val="00E22DA1"/>
    <w:rsid w:val="00E2309D"/>
    <w:rsid w:val="00E23676"/>
    <w:rsid w:val="00E237D0"/>
    <w:rsid w:val="00E24D84"/>
    <w:rsid w:val="00E24D9E"/>
    <w:rsid w:val="00E25849"/>
    <w:rsid w:val="00E26471"/>
    <w:rsid w:val="00E27C98"/>
    <w:rsid w:val="00E3197E"/>
    <w:rsid w:val="00E31A9A"/>
    <w:rsid w:val="00E31E51"/>
    <w:rsid w:val="00E320A0"/>
    <w:rsid w:val="00E32149"/>
    <w:rsid w:val="00E32BFA"/>
    <w:rsid w:val="00E33235"/>
    <w:rsid w:val="00E342F8"/>
    <w:rsid w:val="00E3434D"/>
    <w:rsid w:val="00E34A6E"/>
    <w:rsid w:val="00E34B98"/>
    <w:rsid w:val="00E351ED"/>
    <w:rsid w:val="00E37417"/>
    <w:rsid w:val="00E37797"/>
    <w:rsid w:val="00E37A0A"/>
    <w:rsid w:val="00E37F69"/>
    <w:rsid w:val="00E4106E"/>
    <w:rsid w:val="00E41185"/>
    <w:rsid w:val="00E41D79"/>
    <w:rsid w:val="00E41EE0"/>
    <w:rsid w:val="00E41FF6"/>
    <w:rsid w:val="00E42AF2"/>
    <w:rsid w:val="00E42B12"/>
    <w:rsid w:val="00E456A3"/>
    <w:rsid w:val="00E46743"/>
    <w:rsid w:val="00E514EE"/>
    <w:rsid w:val="00E519DF"/>
    <w:rsid w:val="00E51A8A"/>
    <w:rsid w:val="00E52149"/>
    <w:rsid w:val="00E531D9"/>
    <w:rsid w:val="00E53608"/>
    <w:rsid w:val="00E53C5E"/>
    <w:rsid w:val="00E543F4"/>
    <w:rsid w:val="00E5464A"/>
    <w:rsid w:val="00E54907"/>
    <w:rsid w:val="00E55144"/>
    <w:rsid w:val="00E57CA9"/>
    <w:rsid w:val="00E57DDE"/>
    <w:rsid w:val="00E60052"/>
    <w:rsid w:val="00E6034B"/>
    <w:rsid w:val="00E61C12"/>
    <w:rsid w:val="00E61C69"/>
    <w:rsid w:val="00E63221"/>
    <w:rsid w:val="00E63E0E"/>
    <w:rsid w:val="00E64C1A"/>
    <w:rsid w:val="00E6549E"/>
    <w:rsid w:val="00E65EDE"/>
    <w:rsid w:val="00E661A1"/>
    <w:rsid w:val="00E66E7D"/>
    <w:rsid w:val="00E703DA"/>
    <w:rsid w:val="00E70461"/>
    <w:rsid w:val="00E70735"/>
    <w:rsid w:val="00E70F81"/>
    <w:rsid w:val="00E71CFA"/>
    <w:rsid w:val="00E71DA3"/>
    <w:rsid w:val="00E720AC"/>
    <w:rsid w:val="00E74604"/>
    <w:rsid w:val="00E7463C"/>
    <w:rsid w:val="00E74B88"/>
    <w:rsid w:val="00E75084"/>
    <w:rsid w:val="00E75215"/>
    <w:rsid w:val="00E75AF1"/>
    <w:rsid w:val="00E75B2F"/>
    <w:rsid w:val="00E75C19"/>
    <w:rsid w:val="00E75EA9"/>
    <w:rsid w:val="00E77055"/>
    <w:rsid w:val="00E77460"/>
    <w:rsid w:val="00E77841"/>
    <w:rsid w:val="00E817FD"/>
    <w:rsid w:val="00E83ABC"/>
    <w:rsid w:val="00E83FA7"/>
    <w:rsid w:val="00E83FF8"/>
    <w:rsid w:val="00E841B0"/>
    <w:rsid w:val="00E844F2"/>
    <w:rsid w:val="00E8529E"/>
    <w:rsid w:val="00E86DFC"/>
    <w:rsid w:val="00E87015"/>
    <w:rsid w:val="00E909F0"/>
    <w:rsid w:val="00E90AD0"/>
    <w:rsid w:val="00E91227"/>
    <w:rsid w:val="00E91ECF"/>
    <w:rsid w:val="00E92FCB"/>
    <w:rsid w:val="00E9357B"/>
    <w:rsid w:val="00E9368E"/>
    <w:rsid w:val="00E94870"/>
    <w:rsid w:val="00E96808"/>
    <w:rsid w:val="00E96C24"/>
    <w:rsid w:val="00E97B19"/>
    <w:rsid w:val="00EA147F"/>
    <w:rsid w:val="00EA1528"/>
    <w:rsid w:val="00EA3E64"/>
    <w:rsid w:val="00EA45F7"/>
    <w:rsid w:val="00EA49D3"/>
    <w:rsid w:val="00EA4A27"/>
    <w:rsid w:val="00EA4FA6"/>
    <w:rsid w:val="00EA740B"/>
    <w:rsid w:val="00EA7EAB"/>
    <w:rsid w:val="00EB1A25"/>
    <w:rsid w:val="00EB2C5E"/>
    <w:rsid w:val="00EB32C4"/>
    <w:rsid w:val="00EB4BC5"/>
    <w:rsid w:val="00EB4D34"/>
    <w:rsid w:val="00EB518F"/>
    <w:rsid w:val="00EB5B96"/>
    <w:rsid w:val="00EB60CA"/>
    <w:rsid w:val="00EB73A2"/>
    <w:rsid w:val="00EB7B32"/>
    <w:rsid w:val="00EB7D7B"/>
    <w:rsid w:val="00EC0913"/>
    <w:rsid w:val="00EC144B"/>
    <w:rsid w:val="00EC18B8"/>
    <w:rsid w:val="00EC22B7"/>
    <w:rsid w:val="00EC2E73"/>
    <w:rsid w:val="00EC3FD2"/>
    <w:rsid w:val="00EC4CF3"/>
    <w:rsid w:val="00EC5514"/>
    <w:rsid w:val="00EC58BA"/>
    <w:rsid w:val="00EC58CF"/>
    <w:rsid w:val="00EC6451"/>
    <w:rsid w:val="00EC6BFA"/>
    <w:rsid w:val="00EC7363"/>
    <w:rsid w:val="00ED03AB"/>
    <w:rsid w:val="00ED16DE"/>
    <w:rsid w:val="00ED1963"/>
    <w:rsid w:val="00ED1CD4"/>
    <w:rsid w:val="00ED1D2B"/>
    <w:rsid w:val="00ED2057"/>
    <w:rsid w:val="00ED2126"/>
    <w:rsid w:val="00ED29AC"/>
    <w:rsid w:val="00ED2E74"/>
    <w:rsid w:val="00ED3C10"/>
    <w:rsid w:val="00ED4EEE"/>
    <w:rsid w:val="00ED4F06"/>
    <w:rsid w:val="00ED560B"/>
    <w:rsid w:val="00ED565A"/>
    <w:rsid w:val="00ED5721"/>
    <w:rsid w:val="00ED64B5"/>
    <w:rsid w:val="00ED6647"/>
    <w:rsid w:val="00ED6A4C"/>
    <w:rsid w:val="00EE0D08"/>
    <w:rsid w:val="00EE128F"/>
    <w:rsid w:val="00EE2743"/>
    <w:rsid w:val="00EE29C6"/>
    <w:rsid w:val="00EE2D4D"/>
    <w:rsid w:val="00EE3307"/>
    <w:rsid w:val="00EE38BF"/>
    <w:rsid w:val="00EE3CCB"/>
    <w:rsid w:val="00EE46D2"/>
    <w:rsid w:val="00EE4913"/>
    <w:rsid w:val="00EE4A8F"/>
    <w:rsid w:val="00EE567D"/>
    <w:rsid w:val="00EE5CC5"/>
    <w:rsid w:val="00EE627A"/>
    <w:rsid w:val="00EE6EA5"/>
    <w:rsid w:val="00EE7055"/>
    <w:rsid w:val="00EE76E8"/>
    <w:rsid w:val="00EE7CCA"/>
    <w:rsid w:val="00EE7EE3"/>
    <w:rsid w:val="00EF02D9"/>
    <w:rsid w:val="00EF0FBB"/>
    <w:rsid w:val="00EF1876"/>
    <w:rsid w:val="00EF2165"/>
    <w:rsid w:val="00EF2263"/>
    <w:rsid w:val="00EF3B99"/>
    <w:rsid w:val="00EF4827"/>
    <w:rsid w:val="00EF5057"/>
    <w:rsid w:val="00EF60F1"/>
    <w:rsid w:val="00EF6354"/>
    <w:rsid w:val="00EF686F"/>
    <w:rsid w:val="00EF6F6C"/>
    <w:rsid w:val="00EF757F"/>
    <w:rsid w:val="00EF7F75"/>
    <w:rsid w:val="00EF7FF5"/>
    <w:rsid w:val="00F00274"/>
    <w:rsid w:val="00F0051A"/>
    <w:rsid w:val="00F0056B"/>
    <w:rsid w:val="00F01798"/>
    <w:rsid w:val="00F017E5"/>
    <w:rsid w:val="00F01952"/>
    <w:rsid w:val="00F0229B"/>
    <w:rsid w:val="00F027A4"/>
    <w:rsid w:val="00F02B01"/>
    <w:rsid w:val="00F02DB1"/>
    <w:rsid w:val="00F03AAE"/>
    <w:rsid w:val="00F0521F"/>
    <w:rsid w:val="00F06D20"/>
    <w:rsid w:val="00F07656"/>
    <w:rsid w:val="00F07872"/>
    <w:rsid w:val="00F07A35"/>
    <w:rsid w:val="00F07D76"/>
    <w:rsid w:val="00F10BBD"/>
    <w:rsid w:val="00F11D0F"/>
    <w:rsid w:val="00F11EA8"/>
    <w:rsid w:val="00F13124"/>
    <w:rsid w:val="00F1391E"/>
    <w:rsid w:val="00F13C28"/>
    <w:rsid w:val="00F142B0"/>
    <w:rsid w:val="00F15984"/>
    <w:rsid w:val="00F15D0D"/>
    <w:rsid w:val="00F16A14"/>
    <w:rsid w:val="00F16E3D"/>
    <w:rsid w:val="00F17A7C"/>
    <w:rsid w:val="00F17C85"/>
    <w:rsid w:val="00F20B58"/>
    <w:rsid w:val="00F20D31"/>
    <w:rsid w:val="00F21C31"/>
    <w:rsid w:val="00F21C9C"/>
    <w:rsid w:val="00F221CF"/>
    <w:rsid w:val="00F23C2E"/>
    <w:rsid w:val="00F241FE"/>
    <w:rsid w:val="00F24896"/>
    <w:rsid w:val="00F24D17"/>
    <w:rsid w:val="00F25431"/>
    <w:rsid w:val="00F2625F"/>
    <w:rsid w:val="00F26867"/>
    <w:rsid w:val="00F26F8E"/>
    <w:rsid w:val="00F2782A"/>
    <w:rsid w:val="00F27A8F"/>
    <w:rsid w:val="00F30388"/>
    <w:rsid w:val="00F30BD3"/>
    <w:rsid w:val="00F30CF5"/>
    <w:rsid w:val="00F330F7"/>
    <w:rsid w:val="00F33441"/>
    <w:rsid w:val="00F33CB9"/>
    <w:rsid w:val="00F346BA"/>
    <w:rsid w:val="00F34C49"/>
    <w:rsid w:val="00F34CE5"/>
    <w:rsid w:val="00F35843"/>
    <w:rsid w:val="00F3594E"/>
    <w:rsid w:val="00F35B80"/>
    <w:rsid w:val="00F35C17"/>
    <w:rsid w:val="00F362D7"/>
    <w:rsid w:val="00F36445"/>
    <w:rsid w:val="00F368E0"/>
    <w:rsid w:val="00F37D7B"/>
    <w:rsid w:val="00F40034"/>
    <w:rsid w:val="00F40573"/>
    <w:rsid w:val="00F40AE6"/>
    <w:rsid w:val="00F40BF9"/>
    <w:rsid w:val="00F42239"/>
    <w:rsid w:val="00F423EF"/>
    <w:rsid w:val="00F433F9"/>
    <w:rsid w:val="00F45CD0"/>
    <w:rsid w:val="00F45E15"/>
    <w:rsid w:val="00F46200"/>
    <w:rsid w:val="00F466AF"/>
    <w:rsid w:val="00F47773"/>
    <w:rsid w:val="00F50283"/>
    <w:rsid w:val="00F530DB"/>
    <w:rsid w:val="00F5314C"/>
    <w:rsid w:val="00F539EE"/>
    <w:rsid w:val="00F53D56"/>
    <w:rsid w:val="00F55B13"/>
    <w:rsid w:val="00F5688C"/>
    <w:rsid w:val="00F56968"/>
    <w:rsid w:val="00F56A46"/>
    <w:rsid w:val="00F57DC2"/>
    <w:rsid w:val="00F60048"/>
    <w:rsid w:val="00F600C2"/>
    <w:rsid w:val="00F60533"/>
    <w:rsid w:val="00F60731"/>
    <w:rsid w:val="00F60861"/>
    <w:rsid w:val="00F608B2"/>
    <w:rsid w:val="00F60C96"/>
    <w:rsid w:val="00F61C8D"/>
    <w:rsid w:val="00F626F2"/>
    <w:rsid w:val="00F635DD"/>
    <w:rsid w:val="00F638F7"/>
    <w:rsid w:val="00F63C67"/>
    <w:rsid w:val="00F64930"/>
    <w:rsid w:val="00F6568C"/>
    <w:rsid w:val="00F658C0"/>
    <w:rsid w:val="00F660D4"/>
    <w:rsid w:val="00F6627B"/>
    <w:rsid w:val="00F6687F"/>
    <w:rsid w:val="00F66F15"/>
    <w:rsid w:val="00F67B92"/>
    <w:rsid w:val="00F72BDC"/>
    <w:rsid w:val="00F7336E"/>
    <w:rsid w:val="00F734F2"/>
    <w:rsid w:val="00F73542"/>
    <w:rsid w:val="00F73B53"/>
    <w:rsid w:val="00F74275"/>
    <w:rsid w:val="00F74C5E"/>
    <w:rsid w:val="00F75052"/>
    <w:rsid w:val="00F75CC9"/>
    <w:rsid w:val="00F76D2C"/>
    <w:rsid w:val="00F804D3"/>
    <w:rsid w:val="00F80696"/>
    <w:rsid w:val="00F816CB"/>
    <w:rsid w:val="00F81CD2"/>
    <w:rsid w:val="00F82079"/>
    <w:rsid w:val="00F821D8"/>
    <w:rsid w:val="00F82641"/>
    <w:rsid w:val="00F83A31"/>
    <w:rsid w:val="00F84132"/>
    <w:rsid w:val="00F84ACA"/>
    <w:rsid w:val="00F8548E"/>
    <w:rsid w:val="00F87738"/>
    <w:rsid w:val="00F90568"/>
    <w:rsid w:val="00F906E9"/>
    <w:rsid w:val="00F90F18"/>
    <w:rsid w:val="00F912F6"/>
    <w:rsid w:val="00F937E4"/>
    <w:rsid w:val="00F9381A"/>
    <w:rsid w:val="00F93D13"/>
    <w:rsid w:val="00F94855"/>
    <w:rsid w:val="00F9511F"/>
    <w:rsid w:val="00F95EE7"/>
    <w:rsid w:val="00F95F37"/>
    <w:rsid w:val="00FA046A"/>
    <w:rsid w:val="00FA2CCD"/>
    <w:rsid w:val="00FA389D"/>
    <w:rsid w:val="00FA39E6"/>
    <w:rsid w:val="00FA40EE"/>
    <w:rsid w:val="00FA41B7"/>
    <w:rsid w:val="00FA41C4"/>
    <w:rsid w:val="00FA5957"/>
    <w:rsid w:val="00FA6DF1"/>
    <w:rsid w:val="00FA7BC9"/>
    <w:rsid w:val="00FA7F09"/>
    <w:rsid w:val="00FA7F8F"/>
    <w:rsid w:val="00FB03E3"/>
    <w:rsid w:val="00FB06FE"/>
    <w:rsid w:val="00FB0B66"/>
    <w:rsid w:val="00FB10B8"/>
    <w:rsid w:val="00FB1F8F"/>
    <w:rsid w:val="00FB28E3"/>
    <w:rsid w:val="00FB3438"/>
    <w:rsid w:val="00FB378E"/>
    <w:rsid w:val="00FB37F1"/>
    <w:rsid w:val="00FB3C6D"/>
    <w:rsid w:val="00FB3DC5"/>
    <w:rsid w:val="00FB47C0"/>
    <w:rsid w:val="00FB501B"/>
    <w:rsid w:val="00FB5648"/>
    <w:rsid w:val="00FB62C5"/>
    <w:rsid w:val="00FB64FF"/>
    <w:rsid w:val="00FB7553"/>
    <w:rsid w:val="00FB75BB"/>
    <w:rsid w:val="00FB7770"/>
    <w:rsid w:val="00FC0019"/>
    <w:rsid w:val="00FC0B99"/>
    <w:rsid w:val="00FC0BDD"/>
    <w:rsid w:val="00FC2209"/>
    <w:rsid w:val="00FC2772"/>
    <w:rsid w:val="00FC4091"/>
    <w:rsid w:val="00FC6204"/>
    <w:rsid w:val="00FC62DB"/>
    <w:rsid w:val="00FC661A"/>
    <w:rsid w:val="00FC7949"/>
    <w:rsid w:val="00FD0841"/>
    <w:rsid w:val="00FD0FC0"/>
    <w:rsid w:val="00FD1433"/>
    <w:rsid w:val="00FD20F0"/>
    <w:rsid w:val="00FD2E88"/>
    <w:rsid w:val="00FD32A5"/>
    <w:rsid w:val="00FD3AE7"/>
    <w:rsid w:val="00FD3B91"/>
    <w:rsid w:val="00FD4233"/>
    <w:rsid w:val="00FD494F"/>
    <w:rsid w:val="00FD4B7A"/>
    <w:rsid w:val="00FD576B"/>
    <w:rsid w:val="00FD579E"/>
    <w:rsid w:val="00FD6246"/>
    <w:rsid w:val="00FD6323"/>
    <w:rsid w:val="00FD6845"/>
    <w:rsid w:val="00FD6C5B"/>
    <w:rsid w:val="00FD7237"/>
    <w:rsid w:val="00FE0CC0"/>
    <w:rsid w:val="00FE0CFB"/>
    <w:rsid w:val="00FE0F75"/>
    <w:rsid w:val="00FE170D"/>
    <w:rsid w:val="00FE171B"/>
    <w:rsid w:val="00FE2681"/>
    <w:rsid w:val="00FE3879"/>
    <w:rsid w:val="00FE39AF"/>
    <w:rsid w:val="00FE3AB1"/>
    <w:rsid w:val="00FE402D"/>
    <w:rsid w:val="00FE4516"/>
    <w:rsid w:val="00FE54A1"/>
    <w:rsid w:val="00FE555B"/>
    <w:rsid w:val="00FE64C8"/>
    <w:rsid w:val="00FE6D87"/>
    <w:rsid w:val="00FE7341"/>
    <w:rsid w:val="00FE78E2"/>
    <w:rsid w:val="00FE7E33"/>
    <w:rsid w:val="00FE7F4B"/>
    <w:rsid w:val="00FF315C"/>
    <w:rsid w:val="00FF36A3"/>
    <w:rsid w:val="00FF40EC"/>
    <w:rsid w:val="00FF4DE4"/>
    <w:rsid w:val="00FF5004"/>
    <w:rsid w:val="00FF561D"/>
    <w:rsid w:val="00FF5E5C"/>
    <w:rsid w:val="00FF70C2"/>
    <w:rsid w:val="00FF7E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32DD8"/>
  <w15:docId w15:val="{BB8E8C19-50C2-4C62-AA93-13482DC0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ind w:left="1020" w:hanging="68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1B7186"/>
    <w:rPr>
      <w:rFonts w:ascii="標楷體" w:eastAsia="標楷體"/>
      <w:kern w:val="2"/>
      <w:sz w:val="32"/>
    </w:rPr>
  </w:style>
  <w:style w:type="paragraph" w:styleId="1">
    <w:name w:val="heading 1"/>
    <w:aliases w:val="標題 1章名,題號1,壹"/>
    <w:basedOn w:val="a6"/>
    <w:link w:val="10"/>
    <w:qFormat/>
    <w:rsid w:val="004F5E57"/>
    <w:pPr>
      <w:ind w:left="0" w:firstLine="0"/>
      <w:outlineLvl w:val="0"/>
    </w:pPr>
    <w:rPr>
      <w:rFonts w:hAnsi="Arial"/>
      <w:bCs/>
      <w:kern w:val="32"/>
      <w:szCs w:val="52"/>
    </w:rPr>
  </w:style>
  <w:style w:type="paragraph" w:styleId="2">
    <w:name w:val="heading 2"/>
    <w:aliases w:val="一.,標題110/111,標題110/111 字元,節,節1,標題 2節名"/>
    <w:basedOn w:val="a6"/>
    <w:link w:val="20"/>
    <w:qFormat/>
    <w:rsid w:val="004F5E57"/>
    <w:pPr>
      <w:numPr>
        <w:ilvl w:val="1"/>
        <w:numId w:val="8"/>
      </w:numPr>
      <w:outlineLvl w:val="1"/>
    </w:pPr>
    <w:rPr>
      <w:rFonts w:hAnsi="Arial"/>
      <w:bCs/>
      <w:kern w:val="32"/>
      <w:szCs w:val="48"/>
    </w:rPr>
  </w:style>
  <w:style w:type="paragraph" w:styleId="3">
    <w:name w:val="heading 3"/>
    <w:aliases w:val="(一),小節標題,sub pro,--1.1.1.,1.1.1,標題 3 字元 字元"/>
    <w:basedOn w:val="a6"/>
    <w:link w:val="30"/>
    <w:qFormat/>
    <w:rsid w:val="00711816"/>
    <w:pPr>
      <w:numPr>
        <w:ilvl w:val="2"/>
        <w:numId w:val="8"/>
      </w:numPr>
      <w:outlineLvl w:val="2"/>
    </w:pPr>
    <w:rPr>
      <w:rFonts w:hAnsi="Arial"/>
      <w:bCs/>
      <w:kern w:val="32"/>
      <w:szCs w:val="36"/>
    </w:rPr>
  </w:style>
  <w:style w:type="paragraph" w:styleId="4">
    <w:name w:val="heading 4"/>
    <w:aliases w:val="表格,一,1.,一、,H4,--1.,--1,1.1.1.1"/>
    <w:basedOn w:val="a6"/>
    <w:link w:val="40"/>
    <w:qFormat/>
    <w:rsid w:val="00C55686"/>
    <w:pPr>
      <w:ind w:left="0" w:firstLine="0"/>
      <w:outlineLvl w:val="3"/>
    </w:pPr>
    <w:rPr>
      <w:rFonts w:hAnsi="Arial"/>
      <w:kern w:val="32"/>
      <w:szCs w:val="36"/>
    </w:rPr>
  </w:style>
  <w:style w:type="paragraph" w:styleId="5">
    <w:name w:val="heading 5"/>
    <w:aliases w:val="（一）標題 5,--(1)1,--(1)"/>
    <w:basedOn w:val="a6"/>
    <w:link w:val="50"/>
    <w:qFormat/>
    <w:rsid w:val="00300EBB"/>
    <w:pPr>
      <w:numPr>
        <w:ilvl w:val="4"/>
        <w:numId w:val="8"/>
      </w:numPr>
      <w:outlineLvl w:val="4"/>
    </w:pPr>
    <w:rPr>
      <w:rFonts w:hAnsi="Arial"/>
      <w:bCs/>
      <w:kern w:val="32"/>
      <w:szCs w:val="36"/>
    </w:rPr>
  </w:style>
  <w:style w:type="paragraph" w:styleId="6">
    <w:name w:val="heading 6"/>
    <w:aliases w:val="1,參考文獻,ref-items,A,--A,ISO標題 6"/>
    <w:basedOn w:val="a6"/>
    <w:link w:val="60"/>
    <w:qFormat/>
    <w:rsid w:val="009B68FD"/>
    <w:pPr>
      <w:numPr>
        <w:ilvl w:val="5"/>
        <w:numId w:val="8"/>
      </w:numPr>
      <w:tabs>
        <w:tab w:val="left" w:pos="2094"/>
      </w:tabs>
      <w:outlineLvl w:val="5"/>
    </w:pPr>
    <w:rPr>
      <w:rFonts w:hAnsi="Arial"/>
      <w:kern w:val="32"/>
      <w:szCs w:val="36"/>
    </w:rPr>
  </w:style>
  <w:style w:type="paragraph" w:styleId="7">
    <w:name w:val="heading 7"/>
    <w:aliases w:val="(1),(A),--(a),--a,標題 7-(a)"/>
    <w:basedOn w:val="a6"/>
    <w:link w:val="70"/>
    <w:qFormat/>
    <w:rsid w:val="004F5E57"/>
    <w:pPr>
      <w:numPr>
        <w:ilvl w:val="6"/>
        <w:numId w:val="8"/>
      </w:numPr>
      <w:outlineLvl w:val="6"/>
    </w:pPr>
    <w:rPr>
      <w:rFonts w:hAnsi="Arial"/>
      <w:bCs/>
      <w:kern w:val="32"/>
      <w:szCs w:val="36"/>
    </w:rPr>
  </w:style>
  <w:style w:type="paragraph" w:styleId="8">
    <w:name w:val="heading 8"/>
    <w:basedOn w:val="a6"/>
    <w:link w:val="80"/>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qFormat/>
    <w:rsid w:val="004E0062"/>
    <w:pPr>
      <w:spacing w:before="720" w:after="720"/>
      <w:ind w:left="7371"/>
    </w:pPr>
    <w:rPr>
      <w:b/>
      <w:snapToGrid w:val="0"/>
      <w:spacing w:val="10"/>
      <w:sz w:val="36"/>
    </w:rPr>
  </w:style>
  <w:style w:type="paragraph" w:styleId="ab">
    <w:name w:val="endnote text"/>
    <w:basedOn w:val="a6"/>
    <w:link w:val="ac"/>
    <w:uiPriority w:val="99"/>
    <w:semiHidden/>
    <w:rsid w:val="004E0062"/>
    <w:pPr>
      <w:kinsoku w:val="0"/>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2">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0" w:rightChars="100" w:right="340" w:hangingChars="200" w:hanging="20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20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2">
    <w:name w:val="toc 7"/>
    <w:basedOn w:val="a6"/>
    <w:next w:val="a6"/>
    <w:autoRedefine/>
    <w:semiHidden/>
    <w:rsid w:val="004E0062"/>
    <w:pPr>
      <w:ind w:leftChars="600" w:left="800" w:hangingChars="200" w:hanging="200"/>
    </w:pPr>
  </w:style>
  <w:style w:type="paragraph" w:styleId="82">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rsid w:val="004E0062"/>
    <w:pPr>
      <w:tabs>
        <w:tab w:val="center" w:pos="4153"/>
        <w:tab w:val="right" w:pos="8306"/>
      </w:tabs>
      <w:snapToGrid w:val="0"/>
    </w:pPr>
    <w:rPr>
      <w:sz w:val="20"/>
    </w:rPr>
  </w:style>
  <w:style w:type="paragraph" w:customStyle="1" w:styleId="33">
    <w:name w:val="段落樣式3"/>
    <w:basedOn w:val="22"/>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3">
    <w:name w:val="段落樣式6"/>
    <w:basedOn w:val="53"/>
    <w:qFormat/>
    <w:rsid w:val="004F5E57"/>
    <w:pPr>
      <w:ind w:leftChars="700" w:left="700"/>
    </w:pPr>
  </w:style>
  <w:style w:type="paragraph" w:customStyle="1" w:styleId="73">
    <w:name w:val="段落樣式7"/>
    <w:basedOn w:val="63"/>
    <w:qFormat/>
    <w:rsid w:val="004F5E57"/>
    <w:pPr>
      <w:ind w:leftChars="800" w:left="800"/>
    </w:pPr>
  </w:style>
  <w:style w:type="paragraph" w:customStyle="1" w:styleId="83">
    <w:name w:val="段落樣式8"/>
    <w:basedOn w:val="73"/>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9D1D1D"/>
    <w:pPr>
      <w:keepNext/>
      <w:widowControl w:val="0"/>
      <w:numPr>
        <w:numId w:val="3"/>
      </w:numPr>
      <w:kinsoku w:val="0"/>
      <w:overflowPunct w:val="0"/>
      <w:autoSpaceDE w:val="0"/>
      <w:autoSpaceDN w:val="0"/>
      <w:adjustRightInd w:val="0"/>
      <w:snapToGrid w:val="0"/>
      <w:spacing w:before="240" w:after="40" w:line="360" w:lineRule="exact"/>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003BF2"/>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aliases w:val="說明內容(一),內文(一)"/>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3"/>
    <w:qFormat/>
    <w:rsid w:val="00831693"/>
    <w:pPr>
      <w:ind w:leftChars="1000" w:left="1000"/>
    </w:pPr>
  </w:style>
  <w:style w:type="paragraph" w:styleId="afc">
    <w:name w:val="footnote text"/>
    <w:aliases w:val=" 字元, 字元 字元 字元,字元,字元 字元 字元,字元1,fn,fn Char,fn Car Car,fn Car,Footnotes Car,Footnote Text Char,footnote text,Footnote ak,Footnotes"/>
    <w:basedOn w:val="a6"/>
    <w:link w:val="afd"/>
    <w:unhideWhenUsed/>
    <w:rsid w:val="00431013"/>
    <w:pPr>
      <w:snapToGrid w:val="0"/>
      <w:jc w:val="left"/>
    </w:pPr>
    <w:rPr>
      <w:rFonts w:ascii="Times New Roman"/>
      <w:sz w:val="20"/>
    </w:rPr>
  </w:style>
  <w:style w:type="character" w:customStyle="1" w:styleId="afd">
    <w:name w:val="註腳文字 字元"/>
    <w:aliases w:val=" 字元 字元, 字元 字元 字元 字元,字元 字元,字元 字元 字元 字元,字元1 字元,fn 字元,fn Char 字元,fn Car Car 字元,fn Car 字元,Footnotes Car 字元,Footnote Text Char 字元,footnote text 字元,Footnote ak 字元,Footnotes 字元"/>
    <w:basedOn w:val="a7"/>
    <w:link w:val="afc"/>
    <w:rsid w:val="00431013"/>
    <w:rPr>
      <w:rFonts w:eastAsia="標楷體"/>
      <w:kern w:val="2"/>
    </w:rPr>
  </w:style>
  <w:style w:type="character" w:styleId="afe">
    <w:name w:val="footnote reference"/>
    <w:aliases w:val="Ref,de nota al pie,FR"/>
    <w:basedOn w:val="a7"/>
    <w:uiPriority w:val="99"/>
    <w:unhideWhenUsed/>
    <w:rsid w:val="00431013"/>
    <w:rPr>
      <w:vertAlign w:val="superscript"/>
    </w:rPr>
  </w:style>
  <w:style w:type="paragraph" w:styleId="Web">
    <w:name w:val="Normal (Web)"/>
    <w:basedOn w:val="a6"/>
    <w:uiPriority w:val="99"/>
    <w:unhideWhenUsed/>
    <w:rsid w:val="00CF5AC5"/>
    <w:pPr>
      <w:spacing w:before="100" w:beforeAutospacing="1" w:after="100" w:afterAutospacing="1"/>
      <w:jc w:val="left"/>
    </w:pPr>
    <w:rPr>
      <w:rFonts w:ascii="新細明體" w:eastAsia="新細明體" w:hAnsi="新細明體" w:cs="新細明體"/>
      <w:kern w:val="0"/>
      <w:sz w:val="24"/>
      <w:szCs w:val="24"/>
    </w:rPr>
  </w:style>
  <w:style w:type="character" w:styleId="aff">
    <w:name w:val="Placeholder Text"/>
    <w:basedOn w:val="a7"/>
    <w:uiPriority w:val="99"/>
    <w:semiHidden/>
    <w:rsid w:val="00C3505B"/>
    <w:rPr>
      <w:color w:val="808080"/>
    </w:rPr>
  </w:style>
  <w:style w:type="paragraph" w:customStyle="1" w:styleId="aff0">
    <w:name w:val="分項段落"/>
    <w:basedOn w:val="a6"/>
    <w:rsid w:val="007A4283"/>
    <w:pPr>
      <w:jc w:val="left"/>
    </w:pPr>
    <w:rPr>
      <w:rFonts w:ascii="Times New Roman" w:eastAsia="新細明體"/>
      <w:sz w:val="24"/>
    </w:rPr>
  </w:style>
  <w:style w:type="character" w:customStyle="1" w:styleId="20">
    <w:name w:val="標題 2 字元"/>
    <w:aliases w:val="一. 字元,標題110/111 字元1,標題110/111 字元 字元,節 字元,節1 字元,標題 2節名 字元"/>
    <w:basedOn w:val="a7"/>
    <w:link w:val="2"/>
    <w:rsid w:val="00E52149"/>
    <w:rPr>
      <w:rFonts w:ascii="標楷體" w:eastAsia="標楷體" w:hAnsi="Arial"/>
      <w:bCs/>
      <w:kern w:val="32"/>
      <w:sz w:val="32"/>
      <w:szCs w:val="48"/>
    </w:rPr>
  </w:style>
  <w:style w:type="character" w:customStyle="1" w:styleId="40">
    <w:name w:val="標題 4 字元"/>
    <w:aliases w:val="表格 字元,一 字元,1. 字元,一、 字元,H4 字元,--1. 字元,--1 字元,1.1.1.1 字元"/>
    <w:basedOn w:val="a7"/>
    <w:link w:val="4"/>
    <w:rsid w:val="00C55686"/>
    <w:rPr>
      <w:rFonts w:ascii="標楷體" w:eastAsia="標楷體" w:hAnsi="Arial"/>
      <w:kern w:val="32"/>
      <w:sz w:val="32"/>
      <w:szCs w:val="36"/>
    </w:rPr>
  </w:style>
  <w:style w:type="character" w:customStyle="1" w:styleId="30">
    <w:name w:val="標題 3 字元"/>
    <w:aliases w:val="(一) 字元,小節標題 字元,sub pro 字元,--1.1.1. 字元,1.1.1 字元,標題 3 字元 字元 字元"/>
    <w:basedOn w:val="a7"/>
    <w:link w:val="3"/>
    <w:rsid w:val="00711816"/>
    <w:rPr>
      <w:rFonts w:ascii="標楷體" w:eastAsia="標楷體" w:hAnsi="Arial"/>
      <w:bCs/>
      <w:kern w:val="32"/>
      <w:sz w:val="32"/>
      <w:szCs w:val="36"/>
    </w:rPr>
  </w:style>
  <w:style w:type="table" w:styleId="15">
    <w:name w:val="Plain Table 1"/>
    <w:basedOn w:val="a8"/>
    <w:uiPriority w:val="41"/>
    <w:rsid w:val="00C342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8"/>
    <w:uiPriority w:val="45"/>
    <w:rsid w:val="00C3424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
    <w:name w:val="Grid Table 1 Light"/>
    <w:basedOn w:val="a8"/>
    <w:uiPriority w:val="46"/>
    <w:rsid w:val="00C342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8"/>
    <w:uiPriority w:val="46"/>
    <w:rsid w:val="00C342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24">
    <w:name w:val="Grid Table 2"/>
    <w:basedOn w:val="a8"/>
    <w:uiPriority w:val="47"/>
    <w:rsid w:val="00C342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7">
    <w:name w:val="表格格線1"/>
    <w:basedOn w:val="a8"/>
    <w:next w:val="af7"/>
    <w:uiPriority w:val="39"/>
    <w:rsid w:val="00300EBB"/>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8"/>
    <w:next w:val="af7"/>
    <w:uiPriority w:val="39"/>
    <w:rsid w:val="00CE0285"/>
    <w:pPr>
      <w:ind w:left="0" w:firstLine="0"/>
      <w:jc w:val="left"/>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清單段落 字元"/>
    <w:aliases w:val="說明內容(一) 字元,內文(一) 字元"/>
    <w:link w:val="af8"/>
    <w:locked/>
    <w:rsid w:val="00A07101"/>
    <w:rPr>
      <w:rFonts w:ascii="標楷體" w:eastAsia="標楷體"/>
      <w:kern w:val="2"/>
      <w:sz w:val="32"/>
    </w:rPr>
  </w:style>
  <w:style w:type="character" w:styleId="aff1">
    <w:name w:val="Unresolved Mention"/>
    <w:basedOn w:val="a7"/>
    <w:uiPriority w:val="99"/>
    <w:semiHidden/>
    <w:unhideWhenUsed/>
    <w:rsid w:val="007156E4"/>
    <w:rPr>
      <w:color w:val="605E5C"/>
      <w:shd w:val="clear" w:color="auto" w:fill="E1DFDD"/>
    </w:rPr>
  </w:style>
  <w:style w:type="table" w:customStyle="1" w:styleId="25">
    <w:name w:val="表格格線2"/>
    <w:basedOn w:val="a8"/>
    <w:next w:val="af7"/>
    <w:uiPriority w:val="39"/>
    <w:rsid w:val="00E320A0"/>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8"/>
    <w:next w:val="af7"/>
    <w:uiPriority w:val="39"/>
    <w:rsid w:val="004E1D2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8"/>
    <w:next w:val="af7"/>
    <w:uiPriority w:val="39"/>
    <w:rsid w:val="003269AA"/>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格格線5"/>
    <w:basedOn w:val="a8"/>
    <w:next w:val="af7"/>
    <w:uiPriority w:val="39"/>
    <w:rsid w:val="00B01EE6"/>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9"/>
    <w:uiPriority w:val="99"/>
    <w:semiHidden/>
    <w:unhideWhenUsed/>
    <w:rsid w:val="00245198"/>
  </w:style>
  <w:style w:type="paragraph" w:customStyle="1" w:styleId="Standard">
    <w:name w:val="Standard"/>
    <w:rsid w:val="00245198"/>
    <w:pPr>
      <w:widowControl w:val="0"/>
      <w:suppressAutoHyphens/>
      <w:autoSpaceDN w:val="0"/>
      <w:ind w:left="0" w:firstLine="0"/>
      <w:textAlignment w:val="baseline"/>
    </w:pPr>
    <w:rPr>
      <w:rFonts w:ascii="標楷體" w:eastAsia="標楷體" w:hAnsi="標楷體"/>
      <w:kern w:val="3"/>
      <w:sz w:val="28"/>
      <w:szCs w:val="24"/>
    </w:rPr>
  </w:style>
  <w:style w:type="paragraph" w:customStyle="1" w:styleId="Heading">
    <w:name w:val="Heading"/>
    <w:basedOn w:val="Standard"/>
    <w:next w:val="Textbody"/>
    <w:rsid w:val="00245198"/>
    <w:pPr>
      <w:keepNext/>
      <w:spacing w:before="240" w:after="120"/>
    </w:pPr>
    <w:rPr>
      <w:rFonts w:ascii="Liberation Sans" w:eastAsia="微軟正黑體" w:hAnsi="Liberation Sans" w:cs="Lucida Sans"/>
      <w:szCs w:val="28"/>
    </w:rPr>
  </w:style>
  <w:style w:type="paragraph" w:customStyle="1" w:styleId="Textbody">
    <w:name w:val="Text body"/>
    <w:basedOn w:val="Standard"/>
    <w:rsid w:val="00245198"/>
    <w:pPr>
      <w:spacing w:after="140" w:line="276" w:lineRule="auto"/>
    </w:pPr>
  </w:style>
  <w:style w:type="paragraph" w:styleId="aff2">
    <w:name w:val="List"/>
    <w:basedOn w:val="Textbody"/>
    <w:rsid w:val="00245198"/>
    <w:rPr>
      <w:rFonts w:cs="Lucida Sans"/>
    </w:rPr>
  </w:style>
  <w:style w:type="paragraph" w:styleId="aff3">
    <w:name w:val="caption"/>
    <w:basedOn w:val="Standard"/>
    <w:uiPriority w:val="35"/>
    <w:qFormat/>
    <w:rsid w:val="00245198"/>
    <w:pPr>
      <w:suppressLineNumbers/>
      <w:spacing w:before="120" w:after="120"/>
    </w:pPr>
    <w:rPr>
      <w:rFonts w:cs="Lucida Sans"/>
      <w:i/>
      <w:iCs/>
      <w:sz w:val="24"/>
    </w:rPr>
  </w:style>
  <w:style w:type="paragraph" w:customStyle="1" w:styleId="Index">
    <w:name w:val="Index"/>
    <w:basedOn w:val="Standard"/>
    <w:rsid w:val="00245198"/>
    <w:pPr>
      <w:suppressLineNumbers/>
    </w:pPr>
    <w:rPr>
      <w:rFonts w:cs="Lucida Sans"/>
    </w:rPr>
  </w:style>
  <w:style w:type="paragraph" w:customStyle="1" w:styleId="Footnote">
    <w:name w:val="Footnote"/>
    <w:basedOn w:val="Standard"/>
    <w:rsid w:val="00245198"/>
    <w:pPr>
      <w:snapToGrid w:val="0"/>
      <w:jc w:val="left"/>
    </w:pPr>
    <w:rPr>
      <w:sz w:val="20"/>
      <w:szCs w:val="20"/>
    </w:rPr>
  </w:style>
  <w:style w:type="paragraph" w:customStyle="1" w:styleId="19">
    <w:name w:val="標題1"/>
    <w:basedOn w:val="Standard"/>
    <w:rsid w:val="00245198"/>
  </w:style>
  <w:style w:type="paragraph" w:customStyle="1" w:styleId="35">
    <w:name w:val="標題3"/>
    <w:basedOn w:val="Standard"/>
    <w:rsid w:val="00245198"/>
  </w:style>
  <w:style w:type="paragraph" w:customStyle="1" w:styleId="45">
    <w:name w:val="標題4"/>
    <w:basedOn w:val="Standard"/>
    <w:rsid w:val="00245198"/>
  </w:style>
  <w:style w:type="paragraph" w:customStyle="1" w:styleId="56">
    <w:name w:val="標題5"/>
    <w:basedOn w:val="Standard"/>
    <w:rsid w:val="00245198"/>
  </w:style>
  <w:style w:type="paragraph" w:customStyle="1" w:styleId="Framecontents">
    <w:name w:val="Frame contents"/>
    <w:basedOn w:val="Standard"/>
    <w:rsid w:val="00245198"/>
  </w:style>
  <w:style w:type="character" w:customStyle="1" w:styleId="aff4">
    <w:name w:val="頁首 字元"/>
    <w:basedOn w:val="a7"/>
    <w:rsid w:val="00245198"/>
    <w:rPr>
      <w:rFonts w:ascii="標楷體" w:eastAsia="標楷體" w:hAnsi="標楷體" w:cs="Times New Roman"/>
      <w:kern w:val="3"/>
      <w:sz w:val="20"/>
      <w:szCs w:val="20"/>
    </w:rPr>
  </w:style>
  <w:style w:type="character" w:customStyle="1" w:styleId="aff5">
    <w:name w:val="頁尾 字元"/>
    <w:basedOn w:val="a7"/>
    <w:uiPriority w:val="99"/>
    <w:rsid w:val="00245198"/>
    <w:rPr>
      <w:rFonts w:ascii="標楷體" w:eastAsia="標楷體" w:hAnsi="標楷體" w:cs="Times New Roman"/>
      <w:kern w:val="3"/>
      <w:sz w:val="20"/>
      <w:szCs w:val="20"/>
    </w:rPr>
  </w:style>
  <w:style w:type="character" w:customStyle="1" w:styleId="Footnoteanchor">
    <w:name w:val="Footnote anchor"/>
    <w:rsid w:val="00245198"/>
    <w:rPr>
      <w:position w:val="0"/>
      <w:vertAlign w:val="superscript"/>
    </w:rPr>
  </w:style>
  <w:style w:type="character" w:customStyle="1" w:styleId="FootnoteCharacters">
    <w:name w:val="Footnote Characters"/>
    <w:basedOn w:val="a7"/>
    <w:rsid w:val="00245198"/>
    <w:rPr>
      <w:position w:val="0"/>
      <w:vertAlign w:val="superscript"/>
    </w:rPr>
  </w:style>
  <w:style w:type="character" w:customStyle="1" w:styleId="aff6">
    <w:name w:val="簽名 字元"/>
    <w:basedOn w:val="a7"/>
    <w:rsid w:val="00245198"/>
    <w:rPr>
      <w:rFonts w:ascii="標楷體" w:eastAsia="標楷體" w:hAnsi="標楷體" w:cs="Times New Roman"/>
      <w:b/>
      <w:spacing w:val="10"/>
      <w:sz w:val="36"/>
      <w:szCs w:val="20"/>
    </w:rPr>
  </w:style>
  <w:style w:type="character" w:customStyle="1" w:styleId="ListLabel1">
    <w:name w:val="ListLabel 1"/>
    <w:rsid w:val="00245198"/>
    <w:rPr>
      <w:rFonts w:eastAsia="標楷體"/>
      <w:lang w:val="en-US"/>
    </w:rPr>
  </w:style>
  <w:style w:type="character" w:customStyle="1" w:styleId="ListLabel2">
    <w:name w:val="ListLabel 2"/>
    <w:rsid w:val="00245198"/>
    <w:rPr>
      <w:rFonts w:eastAsia="標楷體" w:cs="Times New Roman"/>
    </w:rPr>
  </w:style>
  <w:style w:type="character" w:customStyle="1" w:styleId="ListLabel3">
    <w:name w:val="ListLabel 3"/>
    <w:rsid w:val="00245198"/>
    <w:rPr>
      <w:b w:val="0"/>
    </w:rPr>
  </w:style>
  <w:style w:type="character" w:customStyle="1" w:styleId="ListLabel4">
    <w:name w:val="ListLabel 4"/>
    <w:rsid w:val="00245198"/>
    <w:rPr>
      <w:sz w:val="32"/>
      <w:szCs w:val="32"/>
    </w:rPr>
  </w:style>
  <w:style w:type="character" w:customStyle="1" w:styleId="ListLabel5">
    <w:name w:val="ListLabel 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6">
    <w:name w:val="ListLabel 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7">
    <w:name w:val="ListLabel 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8">
    <w:name w:val="ListLabel 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9">
    <w:name w:val="ListLabel 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0">
    <w:name w:val="ListLabel 1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1">
    <w:name w:val="ListLabel 1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2">
    <w:name w:val="ListLabel 1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3">
    <w:name w:val="ListLabel 1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4">
    <w:name w:val="ListLabel 1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5">
    <w:name w:val="ListLabel 1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6">
    <w:name w:val="ListLabel 1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7">
    <w:name w:val="ListLabel 1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8">
    <w:name w:val="ListLabel 1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9">
    <w:name w:val="ListLabel 1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0">
    <w:name w:val="ListLabel 2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1">
    <w:name w:val="ListLabel 2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2">
    <w:name w:val="ListLabel 2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3">
    <w:name w:val="ListLabel 2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4">
    <w:name w:val="ListLabel 2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5">
    <w:name w:val="ListLabel 2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6">
    <w:name w:val="ListLabel 2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7">
    <w:name w:val="ListLabel 2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8">
    <w:name w:val="ListLabel 2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9">
    <w:name w:val="ListLabel 2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numbering" w:customStyle="1" w:styleId="110">
    <w:name w:val="無清單11"/>
    <w:basedOn w:val="a9"/>
    <w:rsid w:val="00245198"/>
    <w:pPr>
      <w:numPr>
        <w:numId w:val="9"/>
      </w:numPr>
    </w:pPr>
  </w:style>
  <w:style w:type="numbering" w:customStyle="1" w:styleId="WWNum1">
    <w:name w:val="WWNum1"/>
    <w:basedOn w:val="a9"/>
    <w:rsid w:val="00245198"/>
    <w:pPr>
      <w:numPr>
        <w:numId w:val="10"/>
      </w:numPr>
    </w:pPr>
  </w:style>
  <w:style w:type="numbering" w:customStyle="1" w:styleId="WWNum2">
    <w:name w:val="WWNum2"/>
    <w:basedOn w:val="a9"/>
    <w:rsid w:val="00245198"/>
    <w:pPr>
      <w:numPr>
        <w:numId w:val="11"/>
      </w:numPr>
    </w:pPr>
  </w:style>
  <w:style w:type="numbering" w:customStyle="1" w:styleId="WWNum3">
    <w:name w:val="WWNum3"/>
    <w:basedOn w:val="a9"/>
    <w:rsid w:val="00245198"/>
    <w:pPr>
      <w:numPr>
        <w:numId w:val="12"/>
      </w:numPr>
    </w:pPr>
  </w:style>
  <w:style w:type="numbering" w:customStyle="1" w:styleId="WWNum4">
    <w:name w:val="WWNum4"/>
    <w:basedOn w:val="a9"/>
    <w:rsid w:val="00245198"/>
    <w:pPr>
      <w:numPr>
        <w:numId w:val="13"/>
      </w:numPr>
    </w:pPr>
  </w:style>
  <w:style w:type="numbering" w:customStyle="1" w:styleId="WWNum5">
    <w:name w:val="WWNum5"/>
    <w:basedOn w:val="a9"/>
    <w:rsid w:val="00245198"/>
    <w:pPr>
      <w:numPr>
        <w:numId w:val="14"/>
      </w:numPr>
    </w:pPr>
  </w:style>
  <w:style w:type="numbering" w:customStyle="1" w:styleId="WWNum6">
    <w:name w:val="WWNum6"/>
    <w:basedOn w:val="a9"/>
    <w:rsid w:val="00245198"/>
    <w:pPr>
      <w:numPr>
        <w:numId w:val="15"/>
      </w:numPr>
    </w:pPr>
  </w:style>
  <w:style w:type="numbering" w:customStyle="1" w:styleId="WWNum7">
    <w:name w:val="WWNum7"/>
    <w:basedOn w:val="a9"/>
    <w:rsid w:val="00245198"/>
    <w:pPr>
      <w:numPr>
        <w:numId w:val="16"/>
      </w:numPr>
    </w:pPr>
  </w:style>
  <w:style w:type="numbering" w:customStyle="1" w:styleId="WWNum8">
    <w:name w:val="WWNum8"/>
    <w:basedOn w:val="a9"/>
    <w:rsid w:val="00245198"/>
    <w:pPr>
      <w:numPr>
        <w:numId w:val="17"/>
      </w:numPr>
    </w:pPr>
  </w:style>
  <w:style w:type="numbering" w:customStyle="1" w:styleId="WWNum9">
    <w:name w:val="WWNum9"/>
    <w:basedOn w:val="a9"/>
    <w:rsid w:val="00245198"/>
    <w:pPr>
      <w:numPr>
        <w:numId w:val="18"/>
      </w:numPr>
    </w:pPr>
  </w:style>
  <w:style w:type="numbering" w:customStyle="1" w:styleId="WWNum10">
    <w:name w:val="WWNum10"/>
    <w:basedOn w:val="a9"/>
    <w:rsid w:val="00245198"/>
    <w:pPr>
      <w:numPr>
        <w:numId w:val="19"/>
      </w:numPr>
    </w:pPr>
  </w:style>
  <w:style w:type="numbering" w:customStyle="1" w:styleId="WWNum11">
    <w:name w:val="WWNum11"/>
    <w:basedOn w:val="a9"/>
    <w:rsid w:val="00245198"/>
    <w:pPr>
      <w:numPr>
        <w:numId w:val="20"/>
      </w:numPr>
    </w:pPr>
  </w:style>
  <w:style w:type="numbering" w:customStyle="1" w:styleId="WWNum12">
    <w:name w:val="WWNum12"/>
    <w:basedOn w:val="a9"/>
    <w:rsid w:val="00245198"/>
    <w:pPr>
      <w:numPr>
        <w:numId w:val="21"/>
      </w:numPr>
    </w:pPr>
  </w:style>
  <w:style w:type="numbering" w:customStyle="1" w:styleId="WWNum13">
    <w:name w:val="WWNum13"/>
    <w:basedOn w:val="a9"/>
    <w:rsid w:val="00245198"/>
    <w:pPr>
      <w:numPr>
        <w:numId w:val="22"/>
      </w:numPr>
    </w:pPr>
  </w:style>
  <w:style w:type="numbering" w:customStyle="1" w:styleId="WWNum14">
    <w:name w:val="WWNum14"/>
    <w:basedOn w:val="a9"/>
    <w:rsid w:val="00245198"/>
    <w:pPr>
      <w:numPr>
        <w:numId w:val="23"/>
      </w:numPr>
    </w:pPr>
  </w:style>
  <w:style w:type="numbering" w:customStyle="1" w:styleId="WWNum15">
    <w:name w:val="WWNum15"/>
    <w:basedOn w:val="a9"/>
    <w:rsid w:val="00245198"/>
    <w:pPr>
      <w:numPr>
        <w:numId w:val="24"/>
      </w:numPr>
    </w:pPr>
  </w:style>
  <w:style w:type="numbering" w:customStyle="1" w:styleId="WWNum16">
    <w:name w:val="WWNum16"/>
    <w:basedOn w:val="a9"/>
    <w:rsid w:val="00245198"/>
    <w:pPr>
      <w:numPr>
        <w:numId w:val="25"/>
      </w:numPr>
    </w:pPr>
  </w:style>
  <w:style w:type="numbering" w:customStyle="1" w:styleId="WWNum17">
    <w:name w:val="WWNum17"/>
    <w:basedOn w:val="a9"/>
    <w:rsid w:val="00245198"/>
    <w:pPr>
      <w:numPr>
        <w:numId w:val="26"/>
      </w:numPr>
    </w:pPr>
  </w:style>
  <w:style w:type="numbering" w:customStyle="1" w:styleId="WWNum18">
    <w:name w:val="WWNum18"/>
    <w:basedOn w:val="a9"/>
    <w:rsid w:val="00245198"/>
    <w:pPr>
      <w:numPr>
        <w:numId w:val="27"/>
      </w:numPr>
    </w:pPr>
  </w:style>
  <w:style w:type="numbering" w:customStyle="1" w:styleId="WWNum19">
    <w:name w:val="WWNum19"/>
    <w:basedOn w:val="a9"/>
    <w:rsid w:val="00245198"/>
    <w:pPr>
      <w:numPr>
        <w:numId w:val="28"/>
      </w:numPr>
    </w:pPr>
  </w:style>
  <w:style w:type="numbering" w:customStyle="1" w:styleId="WWNum20">
    <w:name w:val="WWNum20"/>
    <w:basedOn w:val="a9"/>
    <w:rsid w:val="00245198"/>
    <w:pPr>
      <w:numPr>
        <w:numId w:val="29"/>
      </w:numPr>
    </w:pPr>
  </w:style>
  <w:style w:type="numbering" w:customStyle="1" w:styleId="WWNum21">
    <w:name w:val="WWNum21"/>
    <w:basedOn w:val="a9"/>
    <w:rsid w:val="00245198"/>
    <w:pPr>
      <w:numPr>
        <w:numId w:val="30"/>
      </w:numPr>
    </w:pPr>
  </w:style>
  <w:style w:type="numbering" w:customStyle="1" w:styleId="WWNum22">
    <w:name w:val="WWNum22"/>
    <w:basedOn w:val="a9"/>
    <w:rsid w:val="00245198"/>
    <w:pPr>
      <w:numPr>
        <w:numId w:val="31"/>
      </w:numPr>
    </w:pPr>
  </w:style>
  <w:style w:type="numbering" w:customStyle="1" w:styleId="WWNum23">
    <w:name w:val="WWNum23"/>
    <w:basedOn w:val="a9"/>
    <w:rsid w:val="00245198"/>
    <w:pPr>
      <w:numPr>
        <w:numId w:val="32"/>
      </w:numPr>
    </w:pPr>
  </w:style>
  <w:style w:type="numbering" w:customStyle="1" w:styleId="WWNum24">
    <w:name w:val="WWNum24"/>
    <w:basedOn w:val="a9"/>
    <w:rsid w:val="00245198"/>
    <w:pPr>
      <w:numPr>
        <w:numId w:val="33"/>
      </w:numPr>
    </w:pPr>
  </w:style>
  <w:style w:type="numbering" w:customStyle="1" w:styleId="WWNum25">
    <w:name w:val="WWNum25"/>
    <w:basedOn w:val="a9"/>
    <w:rsid w:val="00245198"/>
    <w:pPr>
      <w:numPr>
        <w:numId w:val="34"/>
      </w:numPr>
    </w:pPr>
  </w:style>
  <w:style w:type="numbering" w:customStyle="1" w:styleId="WWNum26">
    <w:name w:val="WWNum26"/>
    <w:basedOn w:val="a9"/>
    <w:rsid w:val="00245198"/>
    <w:pPr>
      <w:numPr>
        <w:numId w:val="35"/>
      </w:numPr>
    </w:pPr>
  </w:style>
  <w:style w:type="numbering" w:customStyle="1" w:styleId="WWNum27">
    <w:name w:val="WWNum27"/>
    <w:basedOn w:val="a9"/>
    <w:rsid w:val="00245198"/>
    <w:pPr>
      <w:numPr>
        <w:numId w:val="36"/>
      </w:numPr>
    </w:pPr>
  </w:style>
  <w:style w:type="table" w:customStyle="1" w:styleId="122">
    <w:name w:val="表格格線12"/>
    <w:basedOn w:val="a8"/>
    <w:next w:val="af7"/>
    <w:uiPriority w:val="39"/>
    <w:rsid w:val="00245198"/>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8"/>
    <w:next w:val="af7"/>
    <w:uiPriority w:val="39"/>
    <w:rsid w:val="00245198"/>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6"/>
    <w:rsid w:val="00245198"/>
    <w:pPr>
      <w:suppressLineNumbers/>
      <w:suppressAutoHyphens/>
      <w:autoSpaceDN w:val="0"/>
      <w:ind w:left="0" w:firstLine="0"/>
      <w:jc w:val="left"/>
      <w:textAlignment w:val="baseline"/>
    </w:pPr>
    <w:rPr>
      <w:rFonts w:ascii="Liberation Serif" w:eastAsia="新細明體" w:hAnsi="Liberation Serif" w:cs="Lucida Sans"/>
      <w:kern w:val="3"/>
      <w:sz w:val="24"/>
      <w:szCs w:val="24"/>
      <w:lang w:bidi="hi-IN"/>
    </w:rPr>
  </w:style>
  <w:style w:type="character" w:customStyle="1" w:styleId="ac">
    <w:name w:val="章節附註文字 字元"/>
    <w:basedOn w:val="a7"/>
    <w:link w:val="ab"/>
    <w:uiPriority w:val="99"/>
    <w:semiHidden/>
    <w:rsid w:val="00245198"/>
    <w:rPr>
      <w:rFonts w:ascii="標楷體" w:eastAsia="標楷體"/>
      <w:snapToGrid w:val="0"/>
      <w:spacing w:val="10"/>
      <w:kern w:val="2"/>
      <w:sz w:val="32"/>
    </w:rPr>
  </w:style>
  <w:style w:type="character" w:styleId="aff7">
    <w:name w:val="endnote reference"/>
    <w:basedOn w:val="a7"/>
    <w:uiPriority w:val="99"/>
    <w:semiHidden/>
    <w:unhideWhenUsed/>
    <w:rsid w:val="00245198"/>
    <w:rPr>
      <w:vertAlign w:val="superscript"/>
    </w:rPr>
  </w:style>
  <w:style w:type="character" w:customStyle="1" w:styleId="1a">
    <w:name w:val="註腳文字 字元1"/>
    <w:basedOn w:val="a7"/>
    <w:uiPriority w:val="99"/>
    <w:semiHidden/>
    <w:rsid w:val="00245198"/>
    <w:rPr>
      <w:sz w:val="20"/>
      <w:szCs w:val="20"/>
    </w:rPr>
  </w:style>
  <w:style w:type="character" w:styleId="aff8">
    <w:name w:val="annotation reference"/>
    <w:basedOn w:val="a7"/>
    <w:uiPriority w:val="99"/>
    <w:semiHidden/>
    <w:unhideWhenUsed/>
    <w:rsid w:val="00245198"/>
    <w:rPr>
      <w:sz w:val="18"/>
      <w:szCs w:val="18"/>
    </w:rPr>
  </w:style>
  <w:style w:type="paragraph" w:styleId="aff9">
    <w:name w:val="annotation text"/>
    <w:basedOn w:val="a6"/>
    <w:link w:val="affa"/>
    <w:uiPriority w:val="99"/>
    <w:semiHidden/>
    <w:unhideWhenUsed/>
    <w:rsid w:val="00245198"/>
    <w:pPr>
      <w:widowControl w:val="0"/>
      <w:suppressAutoHyphens/>
      <w:autoSpaceDN w:val="0"/>
      <w:ind w:left="0" w:firstLine="0"/>
      <w:jc w:val="left"/>
      <w:textAlignment w:val="baseline"/>
    </w:pPr>
    <w:rPr>
      <w:rFonts w:ascii="Calibri" w:eastAsia="新細明體" w:hAnsi="Calibri" w:cs="F"/>
      <w:kern w:val="3"/>
      <w:sz w:val="28"/>
      <w:szCs w:val="22"/>
    </w:rPr>
  </w:style>
  <w:style w:type="character" w:customStyle="1" w:styleId="affa">
    <w:name w:val="註解文字 字元"/>
    <w:basedOn w:val="a7"/>
    <w:link w:val="aff9"/>
    <w:uiPriority w:val="99"/>
    <w:semiHidden/>
    <w:rsid w:val="00245198"/>
    <w:rPr>
      <w:rFonts w:ascii="Calibri" w:hAnsi="Calibri" w:cs="F"/>
      <w:kern w:val="3"/>
      <w:sz w:val="28"/>
      <w:szCs w:val="22"/>
    </w:rPr>
  </w:style>
  <w:style w:type="paragraph" w:styleId="affb">
    <w:name w:val="annotation subject"/>
    <w:basedOn w:val="aff9"/>
    <w:next w:val="aff9"/>
    <w:link w:val="affc"/>
    <w:uiPriority w:val="99"/>
    <w:semiHidden/>
    <w:unhideWhenUsed/>
    <w:rsid w:val="00245198"/>
    <w:rPr>
      <w:b/>
      <w:bCs/>
    </w:rPr>
  </w:style>
  <w:style w:type="character" w:customStyle="1" w:styleId="affc">
    <w:name w:val="註解主旨 字元"/>
    <w:basedOn w:val="affa"/>
    <w:link w:val="affb"/>
    <w:uiPriority w:val="99"/>
    <w:semiHidden/>
    <w:rsid w:val="00245198"/>
    <w:rPr>
      <w:rFonts w:ascii="Calibri" w:hAnsi="Calibri" w:cs="F"/>
      <w:b/>
      <w:bCs/>
      <w:kern w:val="3"/>
      <w:sz w:val="28"/>
      <w:szCs w:val="22"/>
    </w:rPr>
  </w:style>
  <w:style w:type="table" w:customStyle="1" w:styleId="130">
    <w:name w:val="表格格線13"/>
    <w:basedOn w:val="a8"/>
    <w:next w:val="af7"/>
    <w:uiPriority w:val="39"/>
    <w:rsid w:val="00830481"/>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aliases w:val="標題 1章名 字元,題號1 字元,壹 字元"/>
    <w:link w:val="1"/>
    <w:qFormat/>
    <w:rsid w:val="00913659"/>
    <w:rPr>
      <w:rFonts w:ascii="標楷體" w:eastAsia="標楷體" w:hAnsi="Arial"/>
      <w:bCs/>
      <w:kern w:val="32"/>
      <w:sz w:val="32"/>
      <w:szCs w:val="52"/>
    </w:rPr>
  </w:style>
  <w:style w:type="character" w:styleId="affd">
    <w:name w:val="FollowedHyperlink"/>
    <w:basedOn w:val="a7"/>
    <w:uiPriority w:val="99"/>
    <w:semiHidden/>
    <w:unhideWhenUsed/>
    <w:rsid w:val="008825B8"/>
    <w:rPr>
      <w:color w:val="800080"/>
      <w:u w:val="single"/>
    </w:rPr>
  </w:style>
  <w:style w:type="paragraph" w:customStyle="1" w:styleId="msonormal0">
    <w:name w:val="msonormal"/>
    <w:basedOn w:val="a6"/>
    <w:rsid w:val="008825B8"/>
    <w:pPr>
      <w:spacing w:before="100" w:beforeAutospacing="1" w:after="100" w:afterAutospacing="1"/>
      <w:ind w:left="0" w:firstLine="0"/>
      <w:jc w:val="left"/>
    </w:pPr>
    <w:rPr>
      <w:rFonts w:ascii="新細明體" w:eastAsia="新細明體" w:hAnsi="新細明體" w:cs="新細明體"/>
      <w:kern w:val="0"/>
      <w:sz w:val="24"/>
      <w:szCs w:val="24"/>
    </w:rPr>
  </w:style>
  <w:style w:type="paragraph" w:customStyle="1" w:styleId="font0">
    <w:name w:val="font0"/>
    <w:basedOn w:val="a6"/>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1">
    <w:name w:val="font1"/>
    <w:basedOn w:val="a6"/>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5">
    <w:name w:val="font5"/>
    <w:basedOn w:val="a6"/>
    <w:rsid w:val="008825B8"/>
    <w:pPr>
      <w:spacing w:before="100" w:beforeAutospacing="1" w:after="100" w:afterAutospacing="1"/>
      <w:ind w:left="0" w:firstLine="0"/>
      <w:jc w:val="left"/>
    </w:pPr>
    <w:rPr>
      <w:rFonts w:ascii="新細明體" w:eastAsia="新細明體" w:hAnsi="新細明體" w:cs="新細明體"/>
      <w:kern w:val="0"/>
      <w:sz w:val="18"/>
      <w:szCs w:val="18"/>
    </w:rPr>
  </w:style>
  <w:style w:type="paragraph" w:customStyle="1" w:styleId="font6">
    <w:name w:val="font6"/>
    <w:basedOn w:val="a6"/>
    <w:rsid w:val="008825B8"/>
    <w:pPr>
      <w:spacing w:before="100" w:beforeAutospacing="1" w:after="100" w:afterAutospacing="1"/>
      <w:ind w:left="0" w:firstLine="0"/>
      <w:jc w:val="left"/>
    </w:pPr>
    <w:rPr>
      <w:rFonts w:ascii="細明體" w:eastAsia="細明體" w:hAnsi="細明體" w:cs="新細明體"/>
      <w:kern w:val="0"/>
      <w:sz w:val="18"/>
      <w:szCs w:val="18"/>
    </w:rPr>
  </w:style>
  <w:style w:type="paragraph" w:customStyle="1" w:styleId="font7">
    <w:name w:val="font7"/>
    <w:basedOn w:val="a6"/>
    <w:rsid w:val="008825B8"/>
    <w:pPr>
      <w:spacing w:before="100" w:beforeAutospacing="1" w:after="100" w:afterAutospacing="1"/>
      <w:ind w:left="0" w:firstLine="0"/>
      <w:jc w:val="left"/>
    </w:pPr>
    <w:rPr>
      <w:rFonts w:ascii="新細明體" w:eastAsia="新細明體" w:hAnsi="新細明體" w:cs="新細明體"/>
      <w:color w:val="000000"/>
      <w:kern w:val="0"/>
      <w:sz w:val="18"/>
      <w:szCs w:val="18"/>
    </w:rPr>
  </w:style>
  <w:style w:type="paragraph" w:customStyle="1" w:styleId="font8">
    <w:name w:val="font8"/>
    <w:basedOn w:val="a6"/>
    <w:rsid w:val="008825B8"/>
    <w:pPr>
      <w:spacing w:before="100" w:beforeAutospacing="1" w:after="100" w:afterAutospacing="1"/>
      <w:ind w:left="0" w:firstLine="0"/>
      <w:jc w:val="left"/>
    </w:pPr>
    <w:rPr>
      <w:rFonts w:ascii="Times New Roman" w:eastAsia="新細明體"/>
      <w:color w:val="000000"/>
      <w:kern w:val="0"/>
      <w:sz w:val="18"/>
      <w:szCs w:val="18"/>
    </w:rPr>
  </w:style>
  <w:style w:type="paragraph" w:customStyle="1" w:styleId="font9">
    <w:name w:val="font9"/>
    <w:basedOn w:val="a6"/>
    <w:rsid w:val="008825B8"/>
    <w:pPr>
      <w:spacing w:before="100" w:beforeAutospacing="1" w:after="100" w:afterAutospacing="1"/>
      <w:ind w:left="0" w:firstLine="0"/>
      <w:jc w:val="left"/>
    </w:pPr>
    <w:rPr>
      <w:rFonts w:ascii="細明體" w:eastAsia="細明體" w:hAnsi="細明體" w:cs="新細明體"/>
      <w:color w:val="0000FF"/>
      <w:kern w:val="0"/>
      <w:sz w:val="18"/>
      <w:szCs w:val="18"/>
    </w:rPr>
  </w:style>
  <w:style w:type="paragraph" w:customStyle="1" w:styleId="font10">
    <w:name w:val="font10"/>
    <w:basedOn w:val="a6"/>
    <w:rsid w:val="008825B8"/>
    <w:pPr>
      <w:spacing w:before="100" w:beforeAutospacing="1" w:after="100" w:afterAutospacing="1"/>
      <w:ind w:left="0" w:firstLine="0"/>
      <w:jc w:val="left"/>
    </w:pPr>
    <w:rPr>
      <w:rFonts w:ascii="細明體" w:eastAsia="細明體" w:hAnsi="細明體" w:cs="新細明體"/>
      <w:b/>
      <w:bCs/>
      <w:color w:val="0000FF"/>
      <w:kern w:val="0"/>
      <w:sz w:val="18"/>
      <w:szCs w:val="18"/>
    </w:rPr>
  </w:style>
  <w:style w:type="paragraph" w:customStyle="1" w:styleId="font11">
    <w:name w:val="font11"/>
    <w:basedOn w:val="a6"/>
    <w:rsid w:val="008825B8"/>
    <w:pPr>
      <w:spacing w:before="100" w:beforeAutospacing="1" w:after="100" w:afterAutospacing="1"/>
      <w:ind w:left="0" w:firstLine="0"/>
      <w:jc w:val="left"/>
    </w:pPr>
    <w:rPr>
      <w:rFonts w:ascii="細明體" w:eastAsia="細明體" w:hAnsi="細明體" w:cs="新細明體"/>
      <w:b/>
      <w:bCs/>
      <w:kern w:val="0"/>
      <w:sz w:val="18"/>
      <w:szCs w:val="18"/>
    </w:rPr>
  </w:style>
  <w:style w:type="paragraph" w:customStyle="1" w:styleId="xl78">
    <w:name w:val="xl78"/>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80">
    <w:name w:val="xl80"/>
    <w:basedOn w:val="a6"/>
    <w:rsid w:val="008825B8"/>
    <w:pPr>
      <w:spacing w:before="100" w:beforeAutospacing="1" w:after="100" w:afterAutospacing="1"/>
      <w:ind w:left="0" w:firstLine="0"/>
      <w:jc w:val="left"/>
    </w:pPr>
    <w:rPr>
      <w:rFonts w:ascii="新細明體" w:eastAsia="新細明體" w:hAnsi="新細明體" w:cs="新細明體"/>
      <w:color w:val="0000FF"/>
      <w:kern w:val="0"/>
      <w:sz w:val="24"/>
      <w:szCs w:val="24"/>
    </w:rPr>
  </w:style>
  <w:style w:type="paragraph" w:customStyle="1" w:styleId="xl81">
    <w:name w:val="xl81"/>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82">
    <w:name w:val="xl82"/>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83">
    <w:name w:val="xl83"/>
    <w:basedOn w:val="a6"/>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4">
    <w:name w:val="xl84"/>
    <w:basedOn w:val="a6"/>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5">
    <w:name w:val="xl85"/>
    <w:basedOn w:val="a6"/>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86">
    <w:name w:val="xl86"/>
    <w:basedOn w:val="a6"/>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87">
    <w:name w:val="xl87"/>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88">
    <w:name w:val="xl88"/>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89">
    <w:name w:val="xl89"/>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0">
    <w:name w:val="xl90"/>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1">
    <w:name w:val="xl91"/>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2">
    <w:name w:val="xl92"/>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3">
    <w:name w:val="xl93"/>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19"/>
      <w:szCs w:val="19"/>
    </w:rPr>
  </w:style>
  <w:style w:type="paragraph" w:customStyle="1" w:styleId="xl94">
    <w:name w:val="xl94"/>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19"/>
      <w:szCs w:val="19"/>
    </w:rPr>
  </w:style>
  <w:style w:type="paragraph" w:customStyle="1" w:styleId="xl95">
    <w:name w:val="xl95"/>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6">
    <w:name w:val="xl96"/>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7">
    <w:name w:val="xl97"/>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8">
    <w:name w:val="xl98"/>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9">
    <w:name w:val="xl99"/>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0">
    <w:name w:val="xl100"/>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1">
    <w:name w:val="xl101"/>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2">
    <w:name w:val="xl102"/>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3">
    <w:name w:val="xl103"/>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4">
    <w:name w:val="xl104"/>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5">
    <w:name w:val="xl105"/>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6">
    <w:name w:val="xl106"/>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7">
    <w:name w:val="xl107"/>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8">
    <w:name w:val="xl108"/>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9">
    <w:name w:val="xl109"/>
    <w:basedOn w:val="a6"/>
    <w:rsid w:val="008825B8"/>
    <w:pPr>
      <w:pBdr>
        <w:top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0">
    <w:name w:val="xl110"/>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1">
    <w:name w:val="xl111"/>
    <w:basedOn w:val="a6"/>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2">
    <w:name w:val="xl112"/>
    <w:basedOn w:val="a6"/>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3">
    <w:name w:val="xl113"/>
    <w:basedOn w:val="a6"/>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b/>
      <w:bCs/>
      <w:kern w:val="0"/>
      <w:sz w:val="24"/>
      <w:szCs w:val="24"/>
    </w:rPr>
  </w:style>
  <w:style w:type="paragraph" w:customStyle="1" w:styleId="xl114">
    <w:name w:val="xl114"/>
    <w:basedOn w:val="a6"/>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5">
    <w:name w:val="xl115"/>
    <w:basedOn w:val="a6"/>
    <w:rsid w:val="008825B8"/>
    <w:pPr>
      <w:pBdr>
        <w:left w:val="single" w:sz="4" w:space="0" w:color="auto"/>
        <w:bottom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6">
    <w:name w:val="xl116"/>
    <w:basedOn w:val="a6"/>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7">
    <w:name w:val="xl117"/>
    <w:basedOn w:val="a6"/>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18">
    <w:name w:val="xl118"/>
    <w:basedOn w:val="a6"/>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9">
    <w:name w:val="xl119"/>
    <w:basedOn w:val="a6"/>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20">
    <w:name w:val="xl120"/>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2">
    <w:name w:val="xl122"/>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3">
    <w:name w:val="xl123"/>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character" w:customStyle="1" w:styleId="50">
    <w:name w:val="標題 5 字元"/>
    <w:aliases w:val="（一）標題 5 字元,--(1)1 字元,--(1) 字元"/>
    <w:basedOn w:val="a7"/>
    <w:link w:val="5"/>
    <w:rsid w:val="007912F8"/>
    <w:rPr>
      <w:rFonts w:ascii="標楷體" w:eastAsia="標楷體" w:hAnsi="Arial"/>
      <w:bCs/>
      <w:kern w:val="32"/>
      <w:sz w:val="32"/>
      <w:szCs w:val="36"/>
    </w:rPr>
  </w:style>
  <w:style w:type="character" w:customStyle="1" w:styleId="60">
    <w:name w:val="標題 6 字元"/>
    <w:aliases w:val="1 字元,參考文獻 字元,ref-items 字元,A 字元,--A 字元,ISO標題 6 字元"/>
    <w:basedOn w:val="a7"/>
    <w:link w:val="6"/>
    <w:rsid w:val="007912F8"/>
    <w:rPr>
      <w:rFonts w:ascii="標楷體" w:eastAsia="標楷體" w:hAnsi="Arial"/>
      <w:kern w:val="32"/>
      <w:sz w:val="32"/>
      <w:szCs w:val="36"/>
    </w:rPr>
  </w:style>
  <w:style w:type="character" w:customStyle="1" w:styleId="70">
    <w:name w:val="標題 7 字元"/>
    <w:aliases w:val="(1) 字元,(A) 字元,--(a) 字元,--a 字元,標題 7-(a) 字元"/>
    <w:basedOn w:val="a7"/>
    <w:link w:val="7"/>
    <w:rsid w:val="007912F8"/>
    <w:rPr>
      <w:rFonts w:ascii="標楷體" w:eastAsia="標楷體" w:hAnsi="Arial"/>
      <w:bCs/>
      <w:kern w:val="32"/>
      <w:sz w:val="32"/>
      <w:szCs w:val="36"/>
    </w:rPr>
  </w:style>
  <w:style w:type="character" w:customStyle="1" w:styleId="80">
    <w:name w:val="標題 8 字元"/>
    <w:basedOn w:val="a7"/>
    <w:link w:val="8"/>
    <w:rsid w:val="007912F8"/>
    <w:rPr>
      <w:rFonts w:ascii="標楷體" w:eastAsia="標楷體" w:hAnsi="Arial"/>
      <w:kern w:val="32"/>
      <w:sz w:val="32"/>
      <w:szCs w:val="36"/>
    </w:rPr>
  </w:style>
  <w:style w:type="paragraph" w:customStyle="1" w:styleId="11">
    <w:name w:val="標題 11"/>
    <w:basedOn w:val="a6"/>
    <w:qFormat/>
    <w:rsid w:val="00CB3F90"/>
    <w:pPr>
      <w:widowControl w:val="0"/>
      <w:numPr>
        <w:numId w:val="38"/>
      </w:numPr>
      <w:jc w:val="distribute"/>
      <w:outlineLvl w:val="0"/>
    </w:pPr>
    <w:rPr>
      <w:rFonts w:hAnsi="標楷體"/>
      <w:bCs/>
      <w:kern w:val="0"/>
      <w:szCs w:val="52"/>
    </w:rPr>
  </w:style>
  <w:style w:type="paragraph" w:customStyle="1" w:styleId="21">
    <w:name w:val="標題 21"/>
    <w:basedOn w:val="a6"/>
    <w:qFormat/>
    <w:rsid w:val="00CB3F90"/>
    <w:pPr>
      <w:widowControl w:val="0"/>
      <w:numPr>
        <w:ilvl w:val="1"/>
        <w:numId w:val="38"/>
      </w:numPr>
      <w:jc w:val="distribute"/>
      <w:outlineLvl w:val="1"/>
    </w:pPr>
    <w:rPr>
      <w:rFonts w:hAnsi="標楷體"/>
      <w:bCs/>
      <w:kern w:val="0"/>
      <w:szCs w:val="48"/>
    </w:rPr>
  </w:style>
  <w:style w:type="paragraph" w:customStyle="1" w:styleId="31">
    <w:name w:val="標題 31"/>
    <w:basedOn w:val="a6"/>
    <w:qFormat/>
    <w:rsid w:val="00CB3F90"/>
    <w:pPr>
      <w:widowControl w:val="0"/>
      <w:numPr>
        <w:ilvl w:val="2"/>
        <w:numId w:val="38"/>
      </w:numPr>
      <w:jc w:val="distribute"/>
      <w:outlineLvl w:val="2"/>
    </w:pPr>
    <w:rPr>
      <w:rFonts w:hAnsi="標楷體"/>
      <w:bCs/>
      <w:kern w:val="0"/>
      <w:szCs w:val="36"/>
    </w:rPr>
  </w:style>
  <w:style w:type="paragraph" w:customStyle="1" w:styleId="41">
    <w:name w:val="標題 41"/>
    <w:basedOn w:val="a6"/>
    <w:qFormat/>
    <w:rsid w:val="00CB3F90"/>
    <w:pPr>
      <w:widowControl w:val="0"/>
      <w:numPr>
        <w:ilvl w:val="3"/>
        <w:numId w:val="38"/>
      </w:numPr>
      <w:jc w:val="distribute"/>
      <w:outlineLvl w:val="3"/>
    </w:pPr>
    <w:rPr>
      <w:rFonts w:hAnsi="標楷體"/>
      <w:szCs w:val="36"/>
    </w:rPr>
  </w:style>
  <w:style w:type="paragraph" w:customStyle="1" w:styleId="51">
    <w:name w:val="標題 51"/>
    <w:basedOn w:val="a6"/>
    <w:qFormat/>
    <w:rsid w:val="00CB3F90"/>
    <w:pPr>
      <w:widowControl w:val="0"/>
      <w:numPr>
        <w:ilvl w:val="4"/>
        <w:numId w:val="38"/>
      </w:numPr>
      <w:jc w:val="distribute"/>
      <w:outlineLvl w:val="4"/>
    </w:pPr>
    <w:rPr>
      <w:rFonts w:hAnsi="標楷體"/>
      <w:bCs/>
      <w:szCs w:val="36"/>
    </w:rPr>
  </w:style>
  <w:style w:type="paragraph" w:customStyle="1" w:styleId="61">
    <w:name w:val="標題 61"/>
    <w:basedOn w:val="a6"/>
    <w:qFormat/>
    <w:rsid w:val="00CB3F90"/>
    <w:pPr>
      <w:widowControl w:val="0"/>
      <w:numPr>
        <w:ilvl w:val="5"/>
        <w:numId w:val="38"/>
      </w:numPr>
      <w:tabs>
        <w:tab w:val="left" w:pos="2094"/>
      </w:tabs>
      <w:jc w:val="distribute"/>
      <w:outlineLvl w:val="5"/>
    </w:pPr>
    <w:rPr>
      <w:rFonts w:hAnsi="標楷體"/>
      <w:szCs w:val="36"/>
    </w:rPr>
  </w:style>
  <w:style w:type="paragraph" w:customStyle="1" w:styleId="71">
    <w:name w:val="標題 71"/>
    <w:basedOn w:val="a6"/>
    <w:qFormat/>
    <w:rsid w:val="00CB3F90"/>
    <w:pPr>
      <w:widowControl w:val="0"/>
      <w:numPr>
        <w:ilvl w:val="6"/>
        <w:numId w:val="38"/>
      </w:numPr>
      <w:jc w:val="distribute"/>
      <w:outlineLvl w:val="6"/>
    </w:pPr>
    <w:rPr>
      <w:rFonts w:hAnsi="標楷體"/>
      <w:bCs/>
      <w:szCs w:val="36"/>
    </w:rPr>
  </w:style>
  <w:style w:type="paragraph" w:customStyle="1" w:styleId="81">
    <w:name w:val="標題 81"/>
    <w:basedOn w:val="a6"/>
    <w:qFormat/>
    <w:rsid w:val="00CB3F90"/>
    <w:pPr>
      <w:widowControl w:val="0"/>
      <w:numPr>
        <w:ilvl w:val="7"/>
        <w:numId w:val="38"/>
      </w:numPr>
      <w:jc w:val="distribute"/>
      <w:outlineLvl w:val="7"/>
    </w:pPr>
    <w:rPr>
      <w:rFonts w:hAnsi="標楷體"/>
      <w:szCs w:val="36"/>
    </w:rPr>
  </w:style>
  <w:style w:type="character" w:styleId="affe">
    <w:name w:val="Emphasis"/>
    <w:basedOn w:val="a7"/>
    <w:uiPriority w:val="20"/>
    <w:qFormat/>
    <w:rsid w:val="00840C16"/>
    <w:rPr>
      <w:i/>
      <w:iCs/>
    </w:rPr>
  </w:style>
  <w:style w:type="paragraph" w:styleId="afff">
    <w:name w:val="Date"/>
    <w:basedOn w:val="a6"/>
    <w:next w:val="a6"/>
    <w:link w:val="afff0"/>
    <w:uiPriority w:val="99"/>
    <w:semiHidden/>
    <w:unhideWhenUsed/>
    <w:rsid w:val="007349CC"/>
    <w:pPr>
      <w:jc w:val="right"/>
    </w:pPr>
  </w:style>
  <w:style w:type="character" w:customStyle="1" w:styleId="afff0">
    <w:name w:val="日期 字元"/>
    <w:basedOn w:val="a7"/>
    <w:link w:val="afff"/>
    <w:uiPriority w:val="99"/>
    <w:semiHidden/>
    <w:rsid w:val="007349CC"/>
    <w:rPr>
      <w:rFonts w:ascii="標楷體" w:eastAsia="標楷體"/>
      <w:kern w:val="2"/>
      <w:sz w:val="32"/>
    </w:rPr>
  </w:style>
  <w:style w:type="paragraph" w:styleId="HTML">
    <w:name w:val="HTML Preformatted"/>
    <w:basedOn w:val="a6"/>
    <w:link w:val="HTML0"/>
    <w:uiPriority w:val="99"/>
    <w:unhideWhenUsed/>
    <w:rsid w:val="0016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66371"/>
    <w:rPr>
      <w:rFonts w:ascii="細明體" w:eastAsia="細明體" w:hAnsi="細明體" w:cs="細明體"/>
      <w:sz w:val="24"/>
      <w:szCs w:val="24"/>
    </w:rPr>
  </w:style>
  <w:style w:type="character" w:styleId="afff1">
    <w:name w:val="Strong"/>
    <w:basedOn w:val="a7"/>
    <w:uiPriority w:val="22"/>
    <w:qFormat/>
    <w:rsid w:val="00FB06FE"/>
    <w:rPr>
      <w:b/>
      <w:bCs/>
    </w:rPr>
  </w:style>
  <w:style w:type="paragraph" w:customStyle="1" w:styleId="cjk">
    <w:name w:val="cjk"/>
    <w:basedOn w:val="a6"/>
    <w:rsid w:val="00F0056B"/>
    <w:pPr>
      <w:spacing w:before="100" w:beforeAutospacing="1" w:after="142" w:line="276" w:lineRule="auto"/>
      <w:ind w:left="0" w:firstLine="0"/>
      <w:jc w:val="left"/>
    </w:pPr>
    <w:rPr>
      <w:rFonts w:ascii="新細明體" w:eastAsia="新細明體" w:hAnsi="新細明體" w:cs="新細明體"/>
      <w:kern w:val="0"/>
      <w:sz w:val="24"/>
      <w:szCs w:val="24"/>
    </w:rPr>
  </w:style>
  <w:style w:type="paragraph" w:styleId="afff2">
    <w:name w:val="Body Text"/>
    <w:basedOn w:val="a6"/>
    <w:link w:val="afff3"/>
    <w:uiPriority w:val="99"/>
    <w:semiHidden/>
    <w:unhideWhenUsed/>
    <w:rsid w:val="001F24FE"/>
    <w:pPr>
      <w:spacing w:after="120"/>
    </w:pPr>
  </w:style>
  <w:style w:type="character" w:customStyle="1" w:styleId="afff3">
    <w:name w:val="本文 字元"/>
    <w:basedOn w:val="a7"/>
    <w:link w:val="afff2"/>
    <w:uiPriority w:val="99"/>
    <w:semiHidden/>
    <w:rsid w:val="001F24FE"/>
    <w:rPr>
      <w:rFonts w:ascii="標楷體" w:eastAsia="標楷體"/>
      <w:kern w:val="2"/>
      <w:sz w:val="32"/>
    </w:rPr>
  </w:style>
  <w:style w:type="table" w:customStyle="1" w:styleId="74">
    <w:name w:val="表格格線7"/>
    <w:basedOn w:val="a8"/>
    <w:next w:val="af7"/>
    <w:uiPriority w:val="39"/>
    <w:rsid w:val="00501951"/>
    <w:pPr>
      <w:ind w:left="0" w:firstLine="0"/>
      <w:jc w:val="left"/>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Plain Text"/>
    <w:basedOn w:val="a6"/>
    <w:link w:val="afff5"/>
    <w:uiPriority w:val="99"/>
    <w:semiHidden/>
    <w:unhideWhenUsed/>
    <w:rsid w:val="00CC5A61"/>
    <w:pPr>
      <w:ind w:left="0" w:firstLine="0"/>
      <w:jc w:val="left"/>
    </w:pPr>
    <w:rPr>
      <w:rFonts w:ascii="Calibri" w:eastAsia="新細明體" w:hAnsi="Calibri" w:cs="Calibri"/>
      <w:kern w:val="0"/>
      <w:sz w:val="24"/>
      <w:szCs w:val="24"/>
    </w:rPr>
  </w:style>
  <w:style w:type="character" w:customStyle="1" w:styleId="afff5">
    <w:name w:val="純文字 字元"/>
    <w:basedOn w:val="a7"/>
    <w:link w:val="afff4"/>
    <w:uiPriority w:val="99"/>
    <w:semiHidden/>
    <w:rsid w:val="00CC5A61"/>
    <w:rPr>
      <w:rFonts w:ascii="Calibri" w:hAnsi="Calibri" w:cs="Calibri"/>
      <w:sz w:val="24"/>
      <w:szCs w:val="24"/>
    </w:rPr>
  </w:style>
  <w:style w:type="character" w:customStyle="1" w:styleId="highlight-tag">
    <w:name w:val="highlight-tag"/>
    <w:basedOn w:val="a7"/>
    <w:rsid w:val="001D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305">
      <w:bodyDiv w:val="1"/>
      <w:marLeft w:val="0"/>
      <w:marRight w:val="0"/>
      <w:marTop w:val="0"/>
      <w:marBottom w:val="0"/>
      <w:divBdr>
        <w:top w:val="none" w:sz="0" w:space="0" w:color="auto"/>
        <w:left w:val="none" w:sz="0" w:space="0" w:color="auto"/>
        <w:bottom w:val="none" w:sz="0" w:space="0" w:color="auto"/>
        <w:right w:val="none" w:sz="0" w:space="0" w:color="auto"/>
      </w:divBdr>
    </w:div>
    <w:div w:id="36198582">
      <w:bodyDiv w:val="1"/>
      <w:marLeft w:val="0"/>
      <w:marRight w:val="0"/>
      <w:marTop w:val="0"/>
      <w:marBottom w:val="0"/>
      <w:divBdr>
        <w:top w:val="none" w:sz="0" w:space="0" w:color="auto"/>
        <w:left w:val="none" w:sz="0" w:space="0" w:color="auto"/>
        <w:bottom w:val="none" w:sz="0" w:space="0" w:color="auto"/>
        <w:right w:val="none" w:sz="0" w:space="0" w:color="auto"/>
      </w:divBdr>
    </w:div>
    <w:div w:id="70004860">
      <w:bodyDiv w:val="1"/>
      <w:marLeft w:val="0"/>
      <w:marRight w:val="0"/>
      <w:marTop w:val="0"/>
      <w:marBottom w:val="0"/>
      <w:divBdr>
        <w:top w:val="none" w:sz="0" w:space="0" w:color="auto"/>
        <w:left w:val="none" w:sz="0" w:space="0" w:color="auto"/>
        <w:bottom w:val="none" w:sz="0" w:space="0" w:color="auto"/>
        <w:right w:val="none" w:sz="0" w:space="0" w:color="auto"/>
      </w:divBdr>
    </w:div>
    <w:div w:id="194734370">
      <w:bodyDiv w:val="1"/>
      <w:marLeft w:val="0"/>
      <w:marRight w:val="0"/>
      <w:marTop w:val="0"/>
      <w:marBottom w:val="0"/>
      <w:divBdr>
        <w:top w:val="none" w:sz="0" w:space="0" w:color="auto"/>
        <w:left w:val="none" w:sz="0" w:space="0" w:color="auto"/>
        <w:bottom w:val="none" w:sz="0" w:space="0" w:color="auto"/>
        <w:right w:val="none" w:sz="0" w:space="0" w:color="auto"/>
      </w:divBdr>
    </w:div>
    <w:div w:id="206917196">
      <w:bodyDiv w:val="1"/>
      <w:marLeft w:val="0"/>
      <w:marRight w:val="0"/>
      <w:marTop w:val="0"/>
      <w:marBottom w:val="0"/>
      <w:divBdr>
        <w:top w:val="none" w:sz="0" w:space="0" w:color="auto"/>
        <w:left w:val="none" w:sz="0" w:space="0" w:color="auto"/>
        <w:bottom w:val="none" w:sz="0" w:space="0" w:color="auto"/>
        <w:right w:val="none" w:sz="0" w:space="0" w:color="auto"/>
      </w:divBdr>
    </w:div>
    <w:div w:id="243344407">
      <w:bodyDiv w:val="1"/>
      <w:marLeft w:val="0"/>
      <w:marRight w:val="0"/>
      <w:marTop w:val="0"/>
      <w:marBottom w:val="0"/>
      <w:divBdr>
        <w:top w:val="none" w:sz="0" w:space="0" w:color="auto"/>
        <w:left w:val="none" w:sz="0" w:space="0" w:color="auto"/>
        <w:bottom w:val="none" w:sz="0" w:space="0" w:color="auto"/>
        <w:right w:val="none" w:sz="0" w:space="0" w:color="auto"/>
      </w:divBdr>
    </w:div>
    <w:div w:id="260112866">
      <w:bodyDiv w:val="1"/>
      <w:marLeft w:val="0"/>
      <w:marRight w:val="0"/>
      <w:marTop w:val="0"/>
      <w:marBottom w:val="0"/>
      <w:divBdr>
        <w:top w:val="none" w:sz="0" w:space="0" w:color="auto"/>
        <w:left w:val="none" w:sz="0" w:space="0" w:color="auto"/>
        <w:bottom w:val="none" w:sz="0" w:space="0" w:color="auto"/>
        <w:right w:val="none" w:sz="0" w:space="0" w:color="auto"/>
      </w:divBdr>
    </w:div>
    <w:div w:id="281619132">
      <w:bodyDiv w:val="1"/>
      <w:marLeft w:val="0"/>
      <w:marRight w:val="0"/>
      <w:marTop w:val="0"/>
      <w:marBottom w:val="0"/>
      <w:divBdr>
        <w:top w:val="none" w:sz="0" w:space="0" w:color="auto"/>
        <w:left w:val="none" w:sz="0" w:space="0" w:color="auto"/>
        <w:bottom w:val="none" w:sz="0" w:space="0" w:color="auto"/>
        <w:right w:val="none" w:sz="0" w:space="0" w:color="auto"/>
      </w:divBdr>
    </w:div>
    <w:div w:id="333651395">
      <w:bodyDiv w:val="1"/>
      <w:marLeft w:val="0"/>
      <w:marRight w:val="0"/>
      <w:marTop w:val="0"/>
      <w:marBottom w:val="0"/>
      <w:divBdr>
        <w:top w:val="none" w:sz="0" w:space="0" w:color="auto"/>
        <w:left w:val="none" w:sz="0" w:space="0" w:color="auto"/>
        <w:bottom w:val="none" w:sz="0" w:space="0" w:color="auto"/>
        <w:right w:val="none" w:sz="0" w:space="0" w:color="auto"/>
      </w:divBdr>
      <w:divsChild>
        <w:div w:id="1740666462">
          <w:marLeft w:val="446"/>
          <w:marRight w:val="0"/>
          <w:marTop w:val="0"/>
          <w:marBottom w:val="200"/>
          <w:divBdr>
            <w:top w:val="none" w:sz="0" w:space="0" w:color="auto"/>
            <w:left w:val="none" w:sz="0" w:space="0" w:color="auto"/>
            <w:bottom w:val="none" w:sz="0" w:space="0" w:color="auto"/>
            <w:right w:val="none" w:sz="0" w:space="0" w:color="auto"/>
          </w:divBdr>
        </w:div>
      </w:divsChild>
    </w:div>
    <w:div w:id="358548426">
      <w:bodyDiv w:val="1"/>
      <w:marLeft w:val="0"/>
      <w:marRight w:val="0"/>
      <w:marTop w:val="0"/>
      <w:marBottom w:val="0"/>
      <w:divBdr>
        <w:top w:val="none" w:sz="0" w:space="0" w:color="auto"/>
        <w:left w:val="none" w:sz="0" w:space="0" w:color="auto"/>
        <w:bottom w:val="none" w:sz="0" w:space="0" w:color="auto"/>
        <w:right w:val="none" w:sz="0" w:space="0" w:color="auto"/>
      </w:divBdr>
    </w:div>
    <w:div w:id="369035867">
      <w:bodyDiv w:val="1"/>
      <w:marLeft w:val="0"/>
      <w:marRight w:val="0"/>
      <w:marTop w:val="0"/>
      <w:marBottom w:val="0"/>
      <w:divBdr>
        <w:top w:val="none" w:sz="0" w:space="0" w:color="auto"/>
        <w:left w:val="none" w:sz="0" w:space="0" w:color="auto"/>
        <w:bottom w:val="none" w:sz="0" w:space="0" w:color="auto"/>
        <w:right w:val="none" w:sz="0" w:space="0" w:color="auto"/>
      </w:divBdr>
    </w:div>
    <w:div w:id="375737648">
      <w:bodyDiv w:val="1"/>
      <w:marLeft w:val="0"/>
      <w:marRight w:val="0"/>
      <w:marTop w:val="0"/>
      <w:marBottom w:val="0"/>
      <w:divBdr>
        <w:top w:val="none" w:sz="0" w:space="0" w:color="auto"/>
        <w:left w:val="none" w:sz="0" w:space="0" w:color="auto"/>
        <w:bottom w:val="none" w:sz="0" w:space="0" w:color="auto"/>
        <w:right w:val="none" w:sz="0" w:space="0" w:color="auto"/>
      </w:divBdr>
    </w:div>
    <w:div w:id="379012595">
      <w:bodyDiv w:val="1"/>
      <w:marLeft w:val="0"/>
      <w:marRight w:val="0"/>
      <w:marTop w:val="0"/>
      <w:marBottom w:val="0"/>
      <w:divBdr>
        <w:top w:val="none" w:sz="0" w:space="0" w:color="auto"/>
        <w:left w:val="none" w:sz="0" w:space="0" w:color="auto"/>
        <w:bottom w:val="none" w:sz="0" w:space="0" w:color="auto"/>
        <w:right w:val="none" w:sz="0" w:space="0" w:color="auto"/>
      </w:divBdr>
      <w:divsChild>
        <w:div w:id="1605184696">
          <w:marLeft w:val="446"/>
          <w:marRight w:val="0"/>
          <w:marTop w:val="0"/>
          <w:marBottom w:val="0"/>
          <w:divBdr>
            <w:top w:val="none" w:sz="0" w:space="0" w:color="auto"/>
            <w:left w:val="none" w:sz="0" w:space="0" w:color="auto"/>
            <w:bottom w:val="none" w:sz="0" w:space="0" w:color="auto"/>
            <w:right w:val="none" w:sz="0" w:space="0" w:color="auto"/>
          </w:divBdr>
        </w:div>
      </w:divsChild>
    </w:div>
    <w:div w:id="382677129">
      <w:bodyDiv w:val="1"/>
      <w:marLeft w:val="0"/>
      <w:marRight w:val="0"/>
      <w:marTop w:val="0"/>
      <w:marBottom w:val="0"/>
      <w:divBdr>
        <w:top w:val="none" w:sz="0" w:space="0" w:color="auto"/>
        <w:left w:val="none" w:sz="0" w:space="0" w:color="auto"/>
        <w:bottom w:val="none" w:sz="0" w:space="0" w:color="auto"/>
        <w:right w:val="none" w:sz="0" w:space="0" w:color="auto"/>
      </w:divBdr>
    </w:div>
    <w:div w:id="428937082">
      <w:bodyDiv w:val="1"/>
      <w:marLeft w:val="0"/>
      <w:marRight w:val="0"/>
      <w:marTop w:val="0"/>
      <w:marBottom w:val="0"/>
      <w:divBdr>
        <w:top w:val="none" w:sz="0" w:space="0" w:color="auto"/>
        <w:left w:val="none" w:sz="0" w:space="0" w:color="auto"/>
        <w:bottom w:val="none" w:sz="0" w:space="0" w:color="auto"/>
        <w:right w:val="none" w:sz="0" w:space="0" w:color="auto"/>
      </w:divBdr>
      <w:divsChild>
        <w:div w:id="66728007">
          <w:marLeft w:val="446"/>
          <w:marRight w:val="0"/>
          <w:marTop w:val="0"/>
          <w:marBottom w:val="0"/>
          <w:divBdr>
            <w:top w:val="none" w:sz="0" w:space="0" w:color="auto"/>
            <w:left w:val="none" w:sz="0" w:space="0" w:color="auto"/>
            <w:bottom w:val="none" w:sz="0" w:space="0" w:color="auto"/>
            <w:right w:val="none" w:sz="0" w:space="0" w:color="auto"/>
          </w:divBdr>
        </w:div>
      </w:divsChild>
    </w:div>
    <w:div w:id="440686691">
      <w:bodyDiv w:val="1"/>
      <w:marLeft w:val="0"/>
      <w:marRight w:val="0"/>
      <w:marTop w:val="0"/>
      <w:marBottom w:val="0"/>
      <w:divBdr>
        <w:top w:val="none" w:sz="0" w:space="0" w:color="auto"/>
        <w:left w:val="none" w:sz="0" w:space="0" w:color="auto"/>
        <w:bottom w:val="none" w:sz="0" w:space="0" w:color="auto"/>
        <w:right w:val="none" w:sz="0" w:space="0" w:color="auto"/>
      </w:divBdr>
    </w:div>
    <w:div w:id="454103712">
      <w:bodyDiv w:val="1"/>
      <w:marLeft w:val="0"/>
      <w:marRight w:val="0"/>
      <w:marTop w:val="0"/>
      <w:marBottom w:val="0"/>
      <w:divBdr>
        <w:top w:val="none" w:sz="0" w:space="0" w:color="auto"/>
        <w:left w:val="none" w:sz="0" w:space="0" w:color="auto"/>
        <w:bottom w:val="none" w:sz="0" w:space="0" w:color="auto"/>
        <w:right w:val="none" w:sz="0" w:space="0" w:color="auto"/>
      </w:divBdr>
    </w:div>
    <w:div w:id="481120926">
      <w:bodyDiv w:val="1"/>
      <w:marLeft w:val="0"/>
      <w:marRight w:val="0"/>
      <w:marTop w:val="0"/>
      <w:marBottom w:val="0"/>
      <w:divBdr>
        <w:top w:val="none" w:sz="0" w:space="0" w:color="auto"/>
        <w:left w:val="none" w:sz="0" w:space="0" w:color="auto"/>
        <w:bottom w:val="none" w:sz="0" w:space="0" w:color="auto"/>
        <w:right w:val="none" w:sz="0" w:space="0" w:color="auto"/>
      </w:divBdr>
      <w:divsChild>
        <w:div w:id="509297053">
          <w:marLeft w:val="0"/>
          <w:marRight w:val="0"/>
          <w:marTop w:val="0"/>
          <w:marBottom w:val="48"/>
          <w:divBdr>
            <w:top w:val="none" w:sz="0" w:space="0" w:color="auto"/>
            <w:left w:val="none" w:sz="0" w:space="0" w:color="auto"/>
            <w:bottom w:val="none" w:sz="0" w:space="0" w:color="auto"/>
            <w:right w:val="none" w:sz="0" w:space="0" w:color="auto"/>
          </w:divBdr>
        </w:div>
        <w:div w:id="1258445788">
          <w:marLeft w:val="0"/>
          <w:marRight w:val="0"/>
          <w:marTop w:val="0"/>
          <w:marBottom w:val="48"/>
          <w:divBdr>
            <w:top w:val="none" w:sz="0" w:space="0" w:color="auto"/>
            <w:left w:val="none" w:sz="0" w:space="0" w:color="auto"/>
            <w:bottom w:val="none" w:sz="0" w:space="0" w:color="auto"/>
            <w:right w:val="none" w:sz="0" w:space="0" w:color="auto"/>
          </w:divBdr>
        </w:div>
      </w:divsChild>
    </w:div>
    <w:div w:id="484125611">
      <w:bodyDiv w:val="1"/>
      <w:marLeft w:val="0"/>
      <w:marRight w:val="0"/>
      <w:marTop w:val="0"/>
      <w:marBottom w:val="0"/>
      <w:divBdr>
        <w:top w:val="none" w:sz="0" w:space="0" w:color="auto"/>
        <w:left w:val="none" w:sz="0" w:space="0" w:color="auto"/>
        <w:bottom w:val="none" w:sz="0" w:space="0" w:color="auto"/>
        <w:right w:val="none" w:sz="0" w:space="0" w:color="auto"/>
      </w:divBdr>
    </w:div>
    <w:div w:id="516502986">
      <w:bodyDiv w:val="1"/>
      <w:marLeft w:val="0"/>
      <w:marRight w:val="0"/>
      <w:marTop w:val="0"/>
      <w:marBottom w:val="0"/>
      <w:divBdr>
        <w:top w:val="none" w:sz="0" w:space="0" w:color="auto"/>
        <w:left w:val="none" w:sz="0" w:space="0" w:color="auto"/>
        <w:bottom w:val="none" w:sz="0" w:space="0" w:color="auto"/>
        <w:right w:val="none" w:sz="0" w:space="0" w:color="auto"/>
      </w:divBdr>
      <w:divsChild>
        <w:div w:id="1962376348">
          <w:marLeft w:val="0"/>
          <w:marRight w:val="0"/>
          <w:marTop w:val="80"/>
          <w:marBottom w:val="70"/>
          <w:divBdr>
            <w:top w:val="none" w:sz="0" w:space="0" w:color="auto"/>
            <w:left w:val="none" w:sz="0" w:space="0" w:color="auto"/>
            <w:bottom w:val="none" w:sz="0" w:space="0" w:color="auto"/>
            <w:right w:val="none" w:sz="0" w:space="0" w:color="auto"/>
          </w:divBdr>
        </w:div>
      </w:divsChild>
    </w:div>
    <w:div w:id="537164626">
      <w:bodyDiv w:val="1"/>
      <w:marLeft w:val="0"/>
      <w:marRight w:val="0"/>
      <w:marTop w:val="0"/>
      <w:marBottom w:val="0"/>
      <w:divBdr>
        <w:top w:val="none" w:sz="0" w:space="0" w:color="auto"/>
        <w:left w:val="none" w:sz="0" w:space="0" w:color="auto"/>
        <w:bottom w:val="none" w:sz="0" w:space="0" w:color="auto"/>
        <w:right w:val="none" w:sz="0" w:space="0" w:color="auto"/>
      </w:divBdr>
    </w:div>
    <w:div w:id="591663016">
      <w:bodyDiv w:val="1"/>
      <w:marLeft w:val="0"/>
      <w:marRight w:val="0"/>
      <w:marTop w:val="0"/>
      <w:marBottom w:val="0"/>
      <w:divBdr>
        <w:top w:val="none" w:sz="0" w:space="0" w:color="auto"/>
        <w:left w:val="none" w:sz="0" w:space="0" w:color="auto"/>
        <w:bottom w:val="none" w:sz="0" w:space="0" w:color="auto"/>
        <w:right w:val="none" w:sz="0" w:space="0" w:color="auto"/>
      </w:divBdr>
    </w:div>
    <w:div w:id="691880349">
      <w:bodyDiv w:val="1"/>
      <w:marLeft w:val="0"/>
      <w:marRight w:val="0"/>
      <w:marTop w:val="0"/>
      <w:marBottom w:val="0"/>
      <w:divBdr>
        <w:top w:val="none" w:sz="0" w:space="0" w:color="auto"/>
        <w:left w:val="none" w:sz="0" w:space="0" w:color="auto"/>
        <w:bottom w:val="none" w:sz="0" w:space="0" w:color="auto"/>
        <w:right w:val="none" w:sz="0" w:space="0" w:color="auto"/>
      </w:divBdr>
      <w:divsChild>
        <w:div w:id="104885313">
          <w:marLeft w:val="446"/>
          <w:marRight w:val="0"/>
          <w:marTop w:val="0"/>
          <w:marBottom w:val="0"/>
          <w:divBdr>
            <w:top w:val="none" w:sz="0" w:space="0" w:color="auto"/>
            <w:left w:val="none" w:sz="0" w:space="0" w:color="auto"/>
            <w:bottom w:val="none" w:sz="0" w:space="0" w:color="auto"/>
            <w:right w:val="none" w:sz="0" w:space="0" w:color="auto"/>
          </w:divBdr>
        </w:div>
      </w:divsChild>
    </w:div>
    <w:div w:id="697892941">
      <w:bodyDiv w:val="1"/>
      <w:marLeft w:val="0"/>
      <w:marRight w:val="0"/>
      <w:marTop w:val="0"/>
      <w:marBottom w:val="0"/>
      <w:divBdr>
        <w:top w:val="none" w:sz="0" w:space="0" w:color="auto"/>
        <w:left w:val="none" w:sz="0" w:space="0" w:color="auto"/>
        <w:bottom w:val="none" w:sz="0" w:space="0" w:color="auto"/>
        <w:right w:val="none" w:sz="0" w:space="0" w:color="auto"/>
      </w:divBdr>
      <w:divsChild>
        <w:div w:id="2093163300">
          <w:marLeft w:val="446"/>
          <w:marRight w:val="0"/>
          <w:marTop w:val="0"/>
          <w:marBottom w:val="0"/>
          <w:divBdr>
            <w:top w:val="none" w:sz="0" w:space="0" w:color="auto"/>
            <w:left w:val="none" w:sz="0" w:space="0" w:color="auto"/>
            <w:bottom w:val="none" w:sz="0" w:space="0" w:color="auto"/>
            <w:right w:val="none" w:sz="0" w:space="0" w:color="auto"/>
          </w:divBdr>
        </w:div>
      </w:divsChild>
    </w:div>
    <w:div w:id="714963474">
      <w:bodyDiv w:val="1"/>
      <w:marLeft w:val="0"/>
      <w:marRight w:val="0"/>
      <w:marTop w:val="0"/>
      <w:marBottom w:val="0"/>
      <w:divBdr>
        <w:top w:val="none" w:sz="0" w:space="0" w:color="auto"/>
        <w:left w:val="none" w:sz="0" w:space="0" w:color="auto"/>
        <w:bottom w:val="none" w:sz="0" w:space="0" w:color="auto"/>
        <w:right w:val="none" w:sz="0" w:space="0" w:color="auto"/>
      </w:divBdr>
    </w:div>
    <w:div w:id="721832632">
      <w:bodyDiv w:val="1"/>
      <w:marLeft w:val="0"/>
      <w:marRight w:val="0"/>
      <w:marTop w:val="0"/>
      <w:marBottom w:val="0"/>
      <w:divBdr>
        <w:top w:val="none" w:sz="0" w:space="0" w:color="auto"/>
        <w:left w:val="none" w:sz="0" w:space="0" w:color="auto"/>
        <w:bottom w:val="none" w:sz="0" w:space="0" w:color="auto"/>
        <w:right w:val="none" w:sz="0" w:space="0" w:color="auto"/>
      </w:divBdr>
    </w:div>
    <w:div w:id="730882585">
      <w:bodyDiv w:val="1"/>
      <w:marLeft w:val="0"/>
      <w:marRight w:val="0"/>
      <w:marTop w:val="0"/>
      <w:marBottom w:val="0"/>
      <w:divBdr>
        <w:top w:val="none" w:sz="0" w:space="0" w:color="auto"/>
        <w:left w:val="none" w:sz="0" w:space="0" w:color="auto"/>
        <w:bottom w:val="none" w:sz="0" w:space="0" w:color="auto"/>
        <w:right w:val="none" w:sz="0" w:space="0" w:color="auto"/>
      </w:divBdr>
    </w:div>
    <w:div w:id="742410582">
      <w:bodyDiv w:val="1"/>
      <w:marLeft w:val="0"/>
      <w:marRight w:val="0"/>
      <w:marTop w:val="0"/>
      <w:marBottom w:val="0"/>
      <w:divBdr>
        <w:top w:val="none" w:sz="0" w:space="0" w:color="auto"/>
        <w:left w:val="none" w:sz="0" w:space="0" w:color="auto"/>
        <w:bottom w:val="none" w:sz="0" w:space="0" w:color="auto"/>
        <w:right w:val="none" w:sz="0" w:space="0" w:color="auto"/>
      </w:divBdr>
    </w:div>
    <w:div w:id="759759157">
      <w:bodyDiv w:val="1"/>
      <w:marLeft w:val="0"/>
      <w:marRight w:val="0"/>
      <w:marTop w:val="0"/>
      <w:marBottom w:val="0"/>
      <w:divBdr>
        <w:top w:val="none" w:sz="0" w:space="0" w:color="auto"/>
        <w:left w:val="none" w:sz="0" w:space="0" w:color="auto"/>
        <w:bottom w:val="none" w:sz="0" w:space="0" w:color="auto"/>
        <w:right w:val="none" w:sz="0" w:space="0" w:color="auto"/>
      </w:divBdr>
    </w:div>
    <w:div w:id="777408014">
      <w:bodyDiv w:val="1"/>
      <w:marLeft w:val="0"/>
      <w:marRight w:val="0"/>
      <w:marTop w:val="0"/>
      <w:marBottom w:val="0"/>
      <w:divBdr>
        <w:top w:val="none" w:sz="0" w:space="0" w:color="auto"/>
        <w:left w:val="none" w:sz="0" w:space="0" w:color="auto"/>
        <w:bottom w:val="none" w:sz="0" w:space="0" w:color="auto"/>
        <w:right w:val="none" w:sz="0" w:space="0" w:color="auto"/>
      </w:divBdr>
      <w:divsChild>
        <w:div w:id="2088841193">
          <w:marLeft w:val="0"/>
          <w:marRight w:val="0"/>
          <w:marTop w:val="0"/>
          <w:marBottom w:val="48"/>
          <w:divBdr>
            <w:top w:val="none" w:sz="0" w:space="0" w:color="auto"/>
            <w:left w:val="none" w:sz="0" w:space="0" w:color="auto"/>
            <w:bottom w:val="none" w:sz="0" w:space="0" w:color="auto"/>
            <w:right w:val="none" w:sz="0" w:space="0" w:color="auto"/>
          </w:divBdr>
        </w:div>
        <w:div w:id="106582731">
          <w:marLeft w:val="480"/>
          <w:marRight w:val="0"/>
          <w:marTop w:val="0"/>
          <w:marBottom w:val="48"/>
          <w:divBdr>
            <w:top w:val="none" w:sz="0" w:space="0" w:color="auto"/>
            <w:left w:val="none" w:sz="0" w:space="0" w:color="auto"/>
            <w:bottom w:val="none" w:sz="0" w:space="0" w:color="auto"/>
            <w:right w:val="none" w:sz="0" w:space="0" w:color="auto"/>
          </w:divBdr>
        </w:div>
        <w:div w:id="1226723134">
          <w:marLeft w:val="480"/>
          <w:marRight w:val="0"/>
          <w:marTop w:val="0"/>
          <w:marBottom w:val="48"/>
          <w:divBdr>
            <w:top w:val="none" w:sz="0" w:space="0" w:color="auto"/>
            <w:left w:val="none" w:sz="0" w:space="0" w:color="auto"/>
            <w:bottom w:val="none" w:sz="0" w:space="0" w:color="auto"/>
            <w:right w:val="none" w:sz="0" w:space="0" w:color="auto"/>
          </w:divBdr>
        </w:div>
        <w:div w:id="410278926">
          <w:marLeft w:val="480"/>
          <w:marRight w:val="0"/>
          <w:marTop w:val="0"/>
          <w:marBottom w:val="48"/>
          <w:divBdr>
            <w:top w:val="none" w:sz="0" w:space="0" w:color="auto"/>
            <w:left w:val="none" w:sz="0" w:space="0" w:color="auto"/>
            <w:bottom w:val="none" w:sz="0" w:space="0" w:color="auto"/>
            <w:right w:val="none" w:sz="0" w:space="0" w:color="auto"/>
          </w:divBdr>
        </w:div>
      </w:divsChild>
    </w:div>
    <w:div w:id="780222094">
      <w:bodyDiv w:val="1"/>
      <w:marLeft w:val="0"/>
      <w:marRight w:val="0"/>
      <w:marTop w:val="0"/>
      <w:marBottom w:val="0"/>
      <w:divBdr>
        <w:top w:val="none" w:sz="0" w:space="0" w:color="auto"/>
        <w:left w:val="none" w:sz="0" w:space="0" w:color="auto"/>
        <w:bottom w:val="none" w:sz="0" w:space="0" w:color="auto"/>
        <w:right w:val="none" w:sz="0" w:space="0" w:color="auto"/>
      </w:divBdr>
    </w:div>
    <w:div w:id="810638975">
      <w:bodyDiv w:val="1"/>
      <w:marLeft w:val="0"/>
      <w:marRight w:val="0"/>
      <w:marTop w:val="0"/>
      <w:marBottom w:val="0"/>
      <w:divBdr>
        <w:top w:val="none" w:sz="0" w:space="0" w:color="auto"/>
        <w:left w:val="none" w:sz="0" w:space="0" w:color="auto"/>
        <w:bottom w:val="none" w:sz="0" w:space="0" w:color="auto"/>
        <w:right w:val="none" w:sz="0" w:space="0" w:color="auto"/>
      </w:divBdr>
    </w:div>
    <w:div w:id="822696909">
      <w:bodyDiv w:val="1"/>
      <w:marLeft w:val="0"/>
      <w:marRight w:val="0"/>
      <w:marTop w:val="0"/>
      <w:marBottom w:val="0"/>
      <w:divBdr>
        <w:top w:val="none" w:sz="0" w:space="0" w:color="auto"/>
        <w:left w:val="none" w:sz="0" w:space="0" w:color="auto"/>
        <w:bottom w:val="none" w:sz="0" w:space="0" w:color="auto"/>
        <w:right w:val="none" w:sz="0" w:space="0" w:color="auto"/>
      </w:divBdr>
    </w:div>
    <w:div w:id="828401266">
      <w:bodyDiv w:val="1"/>
      <w:marLeft w:val="0"/>
      <w:marRight w:val="0"/>
      <w:marTop w:val="0"/>
      <w:marBottom w:val="0"/>
      <w:divBdr>
        <w:top w:val="none" w:sz="0" w:space="0" w:color="auto"/>
        <w:left w:val="none" w:sz="0" w:space="0" w:color="auto"/>
        <w:bottom w:val="none" w:sz="0" w:space="0" w:color="auto"/>
        <w:right w:val="none" w:sz="0" w:space="0" w:color="auto"/>
      </w:divBdr>
      <w:divsChild>
        <w:div w:id="1621692779">
          <w:marLeft w:val="446"/>
          <w:marRight w:val="0"/>
          <w:marTop w:val="0"/>
          <w:marBottom w:val="0"/>
          <w:divBdr>
            <w:top w:val="none" w:sz="0" w:space="0" w:color="auto"/>
            <w:left w:val="none" w:sz="0" w:space="0" w:color="auto"/>
            <w:bottom w:val="none" w:sz="0" w:space="0" w:color="auto"/>
            <w:right w:val="none" w:sz="0" w:space="0" w:color="auto"/>
          </w:divBdr>
        </w:div>
      </w:divsChild>
    </w:div>
    <w:div w:id="881406885">
      <w:bodyDiv w:val="1"/>
      <w:marLeft w:val="0"/>
      <w:marRight w:val="0"/>
      <w:marTop w:val="0"/>
      <w:marBottom w:val="0"/>
      <w:divBdr>
        <w:top w:val="none" w:sz="0" w:space="0" w:color="auto"/>
        <w:left w:val="none" w:sz="0" w:space="0" w:color="auto"/>
        <w:bottom w:val="none" w:sz="0" w:space="0" w:color="auto"/>
        <w:right w:val="none" w:sz="0" w:space="0" w:color="auto"/>
      </w:divBdr>
      <w:divsChild>
        <w:div w:id="1681423640">
          <w:marLeft w:val="907"/>
          <w:marRight w:val="0"/>
          <w:marTop w:val="0"/>
          <w:marBottom w:val="0"/>
          <w:divBdr>
            <w:top w:val="none" w:sz="0" w:space="0" w:color="auto"/>
            <w:left w:val="none" w:sz="0" w:space="0" w:color="auto"/>
            <w:bottom w:val="none" w:sz="0" w:space="0" w:color="auto"/>
            <w:right w:val="none" w:sz="0" w:space="0" w:color="auto"/>
          </w:divBdr>
        </w:div>
      </w:divsChild>
    </w:div>
    <w:div w:id="907962197">
      <w:bodyDiv w:val="1"/>
      <w:marLeft w:val="0"/>
      <w:marRight w:val="0"/>
      <w:marTop w:val="0"/>
      <w:marBottom w:val="0"/>
      <w:divBdr>
        <w:top w:val="none" w:sz="0" w:space="0" w:color="auto"/>
        <w:left w:val="none" w:sz="0" w:space="0" w:color="auto"/>
        <w:bottom w:val="none" w:sz="0" w:space="0" w:color="auto"/>
        <w:right w:val="none" w:sz="0" w:space="0" w:color="auto"/>
      </w:divBdr>
      <w:divsChild>
        <w:div w:id="940143519">
          <w:marLeft w:val="446"/>
          <w:marRight w:val="0"/>
          <w:marTop w:val="0"/>
          <w:marBottom w:val="0"/>
          <w:divBdr>
            <w:top w:val="none" w:sz="0" w:space="0" w:color="auto"/>
            <w:left w:val="none" w:sz="0" w:space="0" w:color="auto"/>
            <w:bottom w:val="none" w:sz="0" w:space="0" w:color="auto"/>
            <w:right w:val="none" w:sz="0" w:space="0" w:color="auto"/>
          </w:divBdr>
        </w:div>
      </w:divsChild>
    </w:div>
    <w:div w:id="9215252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554">
          <w:marLeft w:val="446"/>
          <w:marRight w:val="0"/>
          <w:marTop w:val="0"/>
          <w:marBottom w:val="200"/>
          <w:divBdr>
            <w:top w:val="none" w:sz="0" w:space="0" w:color="auto"/>
            <w:left w:val="none" w:sz="0" w:space="0" w:color="auto"/>
            <w:bottom w:val="none" w:sz="0" w:space="0" w:color="auto"/>
            <w:right w:val="none" w:sz="0" w:space="0" w:color="auto"/>
          </w:divBdr>
        </w:div>
      </w:divsChild>
    </w:div>
    <w:div w:id="970597454">
      <w:bodyDiv w:val="1"/>
      <w:marLeft w:val="0"/>
      <w:marRight w:val="0"/>
      <w:marTop w:val="0"/>
      <w:marBottom w:val="0"/>
      <w:divBdr>
        <w:top w:val="none" w:sz="0" w:space="0" w:color="auto"/>
        <w:left w:val="none" w:sz="0" w:space="0" w:color="auto"/>
        <w:bottom w:val="none" w:sz="0" w:space="0" w:color="auto"/>
        <w:right w:val="none" w:sz="0" w:space="0" w:color="auto"/>
      </w:divBdr>
    </w:div>
    <w:div w:id="991907478">
      <w:bodyDiv w:val="1"/>
      <w:marLeft w:val="0"/>
      <w:marRight w:val="0"/>
      <w:marTop w:val="0"/>
      <w:marBottom w:val="0"/>
      <w:divBdr>
        <w:top w:val="none" w:sz="0" w:space="0" w:color="auto"/>
        <w:left w:val="none" w:sz="0" w:space="0" w:color="auto"/>
        <w:bottom w:val="none" w:sz="0" w:space="0" w:color="auto"/>
        <w:right w:val="none" w:sz="0" w:space="0" w:color="auto"/>
      </w:divBdr>
    </w:div>
    <w:div w:id="1007245365">
      <w:bodyDiv w:val="1"/>
      <w:marLeft w:val="0"/>
      <w:marRight w:val="0"/>
      <w:marTop w:val="0"/>
      <w:marBottom w:val="0"/>
      <w:divBdr>
        <w:top w:val="none" w:sz="0" w:space="0" w:color="auto"/>
        <w:left w:val="none" w:sz="0" w:space="0" w:color="auto"/>
        <w:bottom w:val="none" w:sz="0" w:space="0" w:color="auto"/>
        <w:right w:val="none" w:sz="0" w:space="0" w:color="auto"/>
      </w:divBdr>
    </w:div>
    <w:div w:id="1029259633">
      <w:bodyDiv w:val="1"/>
      <w:marLeft w:val="0"/>
      <w:marRight w:val="0"/>
      <w:marTop w:val="0"/>
      <w:marBottom w:val="0"/>
      <w:divBdr>
        <w:top w:val="none" w:sz="0" w:space="0" w:color="auto"/>
        <w:left w:val="none" w:sz="0" w:space="0" w:color="auto"/>
        <w:bottom w:val="none" w:sz="0" w:space="0" w:color="auto"/>
        <w:right w:val="none" w:sz="0" w:space="0" w:color="auto"/>
      </w:divBdr>
      <w:divsChild>
        <w:div w:id="77871478">
          <w:marLeft w:val="480"/>
          <w:marRight w:val="0"/>
          <w:marTop w:val="0"/>
          <w:marBottom w:val="48"/>
          <w:divBdr>
            <w:top w:val="none" w:sz="0" w:space="0" w:color="auto"/>
            <w:left w:val="none" w:sz="0" w:space="0" w:color="auto"/>
            <w:bottom w:val="none" w:sz="0" w:space="0" w:color="auto"/>
            <w:right w:val="none" w:sz="0" w:space="0" w:color="auto"/>
          </w:divBdr>
        </w:div>
        <w:div w:id="194270532">
          <w:marLeft w:val="480"/>
          <w:marRight w:val="0"/>
          <w:marTop w:val="0"/>
          <w:marBottom w:val="48"/>
          <w:divBdr>
            <w:top w:val="none" w:sz="0" w:space="0" w:color="auto"/>
            <w:left w:val="none" w:sz="0" w:space="0" w:color="auto"/>
            <w:bottom w:val="none" w:sz="0" w:space="0" w:color="auto"/>
            <w:right w:val="none" w:sz="0" w:space="0" w:color="auto"/>
          </w:divBdr>
        </w:div>
        <w:div w:id="485588339">
          <w:marLeft w:val="480"/>
          <w:marRight w:val="0"/>
          <w:marTop w:val="0"/>
          <w:marBottom w:val="48"/>
          <w:divBdr>
            <w:top w:val="none" w:sz="0" w:space="0" w:color="auto"/>
            <w:left w:val="none" w:sz="0" w:space="0" w:color="auto"/>
            <w:bottom w:val="none" w:sz="0" w:space="0" w:color="auto"/>
            <w:right w:val="none" w:sz="0" w:space="0" w:color="auto"/>
          </w:divBdr>
        </w:div>
        <w:div w:id="1028795190">
          <w:marLeft w:val="480"/>
          <w:marRight w:val="0"/>
          <w:marTop w:val="0"/>
          <w:marBottom w:val="48"/>
          <w:divBdr>
            <w:top w:val="none" w:sz="0" w:space="0" w:color="auto"/>
            <w:left w:val="none" w:sz="0" w:space="0" w:color="auto"/>
            <w:bottom w:val="none" w:sz="0" w:space="0" w:color="auto"/>
            <w:right w:val="none" w:sz="0" w:space="0" w:color="auto"/>
          </w:divBdr>
        </w:div>
        <w:div w:id="1612781530">
          <w:marLeft w:val="480"/>
          <w:marRight w:val="0"/>
          <w:marTop w:val="0"/>
          <w:marBottom w:val="48"/>
          <w:divBdr>
            <w:top w:val="none" w:sz="0" w:space="0" w:color="auto"/>
            <w:left w:val="none" w:sz="0" w:space="0" w:color="auto"/>
            <w:bottom w:val="none" w:sz="0" w:space="0" w:color="auto"/>
            <w:right w:val="none" w:sz="0" w:space="0" w:color="auto"/>
          </w:divBdr>
        </w:div>
        <w:div w:id="1649675164">
          <w:marLeft w:val="480"/>
          <w:marRight w:val="0"/>
          <w:marTop w:val="0"/>
          <w:marBottom w:val="48"/>
          <w:divBdr>
            <w:top w:val="none" w:sz="0" w:space="0" w:color="auto"/>
            <w:left w:val="none" w:sz="0" w:space="0" w:color="auto"/>
            <w:bottom w:val="none" w:sz="0" w:space="0" w:color="auto"/>
            <w:right w:val="none" w:sz="0" w:space="0" w:color="auto"/>
          </w:divBdr>
        </w:div>
        <w:div w:id="1660770183">
          <w:marLeft w:val="480"/>
          <w:marRight w:val="0"/>
          <w:marTop w:val="0"/>
          <w:marBottom w:val="48"/>
          <w:divBdr>
            <w:top w:val="none" w:sz="0" w:space="0" w:color="auto"/>
            <w:left w:val="none" w:sz="0" w:space="0" w:color="auto"/>
            <w:bottom w:val="none" w:sz="0" w:space="0" w:color="auto"/>
            <w:right w:val="none" w:sz="0" w:space="0" w:color="auto"/>
          </w:divBdr>
        </w:div>
      </w:divsChild>
    </w:div>
    <w:div w:id="1066411804">
      <w:bodyDiv w:val="1"/>
      <w:marLeft w:val="0"/>
      <w:marRight w:val="0"/>
      <w:marTop w:val="0"/>
      <w:marBottom w:val="0"/>
      <w:divBdr>
        <w:top w:val="none" w:sz="0" w:space="0" w:color="auto"/>
        <w:left w:val="none" w:sz="0" w:space="0" w:color="auto"/>
        <w:bottom w:val="none" w:sz="0" w:space="0" w:color="auto"/>
        <w:right w:val="none" w:sz="0" w:space="0" w:color="auto"/>
      </w:divBdr>
    </w:div>
    <w:div w:id="1074661361">
      <w:bodyDiv w:val="1"/>
      <w:marLeft w:val="0"/>
      <w:marRight w:val="0"/>
      <w:marTop w:val="0"/>
      <w:marBottom w:val="0"/>
      <w:divBdr>
        <w:top w:val="none" w:sz="0" w:space="0" w:color="auto"/>
        <w:left w:val="none" w:sz="0" w:space="0" w:color="auto"/>
        <w:bottom w:val="none" w:sz="0" w:space="0" w:color="auto"/>
        <w:right w:val="none" w:sz="0" w:space="0" w:color="auto"/>
      </w:divBdr>
      <w:divsChild>
        <w:div w:id="173303283">
          <w:marLeft w:val="446"/>
          <w:marRight w:val="0"/>
          <w:marTop w:val="0"/>
          <w:marBottom w:val="200"/>
          <w:divBdr>
            <w:top w:val="none" w:sz="0" w:space="0" w:color="auto"/>
            <w:left w:val="none" w:sz="0" w:space="0" w:color="auto"/>
            <w:bottom w:val="none" w:sz="0" w:space="0" w:color="auto"/>
            <w:right w:val="none" w:sz="0" w:space="0" w:color="auto"/>
          </w:divBdr>
        </w:div>
      </w:divsChild>
    </w:div>
    <w:div w:id="1083720017">
      <w:bodyDiv w:val="1"/>
      <w:marLeft w:val="0"/>
      <w:marRight w:val="0"/>
      <w:marTop w:val="0"/>
      <w:marBottom w:val="0"/>
      <w:divBdr>
        <w:top w:val="none" w:sz="0" w:space="0" w:color="auto"/>
        <w:left w:val="none" w:sz="0" w:space="0" w:color="auto"/>
        <w:bottom w:val="none" w:sz="0" w:space="0" w:color="auto"/>
        <w:right w:val="none" w:sz="0" w:space="0" w:color="auto"/>
      </w:divBdr>
    </w:div>
    <w:div w:id="1229462491">
      <w:bodyDiv w:val="1"/>
      <w:marLeft w:val="0"/>
      <w:marRight w:val="0"/>
      <w:marTop w:val="0"/>
      <w:marBottom w:val="0"/>
      <w:divBdr>
        <w:top w:val="none" w:sz="0" w:space="0" w:color="auto"/>
        <w:left w:val="none" w:sz="0" w:space="0" w:color="auto"/>
        <w:bottom w:val="none" w:sz="0" w:space="0" w:color="auto"/>
        <w:right w:val="none" w:sz="0" w:space="0" w:color="auto"/>
      </w:divBdr>
    </w:div>
    <w:div w:id="1282615870">
      <w:bodyDiv w:val="1"/>
      <w:marLeft w:val="0"/>
      <w:marRight w:val="0"/>
      <w:marTop w:val="0"/>
      <w:marBottom w:val="0"/>
      <w:divBdr>
        <w:top w:val="none" w:sz="0" w:space="0" w:color="auto"/>
        <w:left w:val="none" w:sz="0" w:space="0" w:color="auto"/>
        <w:bottom w:val="none" w:sz="0" w:space="0" w:color="auto"/>
        <w:right w:val="none" w:sz="0" w:space="0" w:color="auto"/>
      </w:divBdr>
      <w:divsChild>
        <w:div w:id="664284079">
          <w:marLeft w:val="0"/>
          <w:marRight w:val="0"/>
          <w:marTop w:val="0"/>
          <w:marBottom w:val="120"/>
          <w:divBdr>
            <w:top w:val="none" w:sz="0" w:space="0" w:color="auto"/>
            <w:left w:val="none" w:sz="0" w:space="0" w:color="auto"/>
            <w:bottom w:val="none" w:sz="0" w:space="0" w:color="auto"/>
            <w:right w:val="none" w:sz="0" w:space="0" w:color="auto"/>
          </w:divBdr>
        </w:div>
        <w:div w:id="666323341">
          <w:marLeft w:val="0"/>
          <w:marRight w:val="0"/>
          <w:marTop w:val="0"/>
          <w:marBottom w:val="120"/>
          <w:divBdr>
            <w:top w:val="none" w:sz="0" w:space="0" w:color="auto"/>
            <w:left w:val="none" w:sz="0" w:space="0" w:color="auto"/>
            <w:bottom w:val="none" w:sz="0" w:space="0" w:color="auto"/>
            <w:right w:val="none" w:sz="0" w:space="0" w:color="auto"/>
          </w:divBdr>
        </w:div>
        <w:div w:id="1131635726">
          <w:marLeft w:val="0"/>
          <w:marRight w:val="0"/>
          <w:marTop w:val="0"/>
          <w:marBottom w:val="120"/>
          <w:divBdr>
            <w:top w:val="none" w:sz="0" w:space="0" w:color="auto"/>
            <w:left w:val="none" w:sz="0" w:space="0" w:color="auto"/>
            <w:bottom w:val="none" w:sz="0" w:space="0" w:color="auto"/>
            <w:right w:val="none" w:sz="0" w:space="0" w:color="auto"/>
          </w:divBdr>
        </w:div>
        <w:div w:id="1504009467">
          <w:marLeft w:val="0"/>
          <w:marRight w:val="0"/>
          <w:marTop w:val="0"/>
          <w:marBottom w:val="120"/>
          <w:divBdr>
            <w:top w:val="none" w:sz="0" w:space="0" w:color="auto"/>
            <w:left w:val="none" w:sz="0" w:space="0" w:color="auto"/>
            <w:bottom w:val="none" w:sz="0" w:space="0" w:color="auto"/>
            <w:right w:val="none" w:sz="0" w:space="0" w:color="auto"/>
          </w:divBdr>
        </w:div>
      </w:divsChild>
    </w:div>
    <w:div w:id="1316490773">
      <w:bodyDiv w:val="1"/>
      <w:marLeft w:val="0"/>
      <w:marRight w:val="0"/>
      <w:marTop w:val="0"/>
      <w:marBottom w:val="0"/>
      <w:divBdr>
        <w:top w:val="none" w:sz="0" w:space="0" w:color="auto"/>
        <w:left w:val="none" w:sz="0" w:space="0" w:color="auto"/>
        <w:bottom w:val="none" w:sz="0" w:space="0" w:color="auto"/>
        <w:right w:val="none" w:sz="0" w:space="0" w:color="auto"/>
      </w:divBdr>
    </w:div>
    <w:div w:id="1320767429">
      <w:bodyDiv w:val="1"/>
      <w:marLeft w:val="0"/>
      <w:marRight w:val="0"/>
      <w:marTop w:val="0"/>
      <w:marBottom w:val="0"/>
      <w:divBdr>
        <w:top w:val="none" w:sz="0" w:space="0" w:color="auto"/>
        <w:left w:val="none" w:sz="0" w:space="0" w:color="auto"/>
        <w:bottom w:val="none" w:sz="0" w:space="0" w:color="auto"/>
        <w:right w:val="none" w:sz="0" w:space="0" w:color="auto"/>
      </w:divBdr>
    </w:div>
    <w:div w:id="1325548668">
      <w:bodyDiv w:val="1"/>
      <w:marLeft w:val="0"/>
      <w:marRight w:val="0"/>
      <w:marTop w:val="0"/>
      <w:marBottom w:val="0"/>
      <w:divBdr>
        <w:top w:val="none" w:sz="0" w:space="0" w:color="auto"/>
        <w:left w:val="none" w:sz="0" w:space="0" w:color="auto"/>
        <w:bottom w:val="none" w:sz="0" w:space="0" w:color="auto"/>
        <w:right w:val="none" w:sz="0" w:space="0" w:color="auto"/>
      </w:divBdr>
    </w:div>
    <w:div w:id="1368027958">
      <w:bodyDiv w:val="1"/>
      <w:marLeft w:val="0"/>
      <w:marRight w:val="0"/>
      <w:marTop w:val="0"/>
      <w:marBottom w:val="0"/>
      <w:divBdr>
        <w:top w:val="none" w:sz="0" w:space="0" w:color="auto"/>
        <w:left w:val="none" w:sz="0" w:space="0" w:color="auto"/>
        <w:bottom w:val="none" w:sz="0" w:space="0" w:color="auto"/>
        <w:right w:val="none" w:sz="0" w:space="0" w:color="auto"/>
      </w:divBdr>
    </w:div>
    <w:div w:id="1410694840">
      <w:bodyDiv w:val="1"/>
      <w:marLeft w:val="0"/>
      <w:marRight w:val="0"/>
      <w:marTop w:val="0"/>
      <w:marBottom w:val="0"/>
      <w:divBdr>
        <w:top w:val="none" w:sz="0" w:space="0" w:color="auto"/>
        <w:left w:val="none" w:sz="0" w:space="0" w:color="auto"/>
        <w:bottom w:val="none" w:sz="0" w:space="0" w:color="auto"/>
        <w:right w:val="none" w:sz="0" w:space="0" w:color="auto"/>
      </w:divBdr>
    </w:div>
    <w:div w:id="1417438377">
      <w:bodyDiv w:val="1"/>
      <w:marLeft w:val="0"/>
      <w:marRight w:val="0"/>
      <w:marTop w:val="0"/>
      <w:marBottom w:val="0"/>
      <w:divBdr>
        <w:top w:val="none" w:sz="0" w:space="0" w:color="auto"/>
        <w:left w:val="none" w:sz="0" w:space="0" w:color="auto"/>
        <w:bottom w:val="none" w:sz="0" w:space="0" w:color="auto"/>
        <w:right w:val="none" w:sz="0" w:space="0" w:color="auto"/>
      </w:divBdr>
      <w:divsChild>
        <w:div w:id="1570384437">
          <w:marLeft w:val="446"/>
          <w:marRight w:val="0"/>
          <w:marTop w:val="0"/>
          <w:marBottom w:val="200"/>
          <w:divBdr>
            <w:top w:val="none" w:sz="0" w:space="0" w:color="auto"/>
            <w:left w:val="none" w:sz="0" w:space="0" w:color="auto"/>
            <w:bottom w:val="none" w:sz="0" w:space="0" w:color="auto"/>
            <w:right w:val="none" w:sz="0" w:space="0" w:color="auto"/>
          </w:divBdr>
        </w:div>
      </w:divsChild>
    </w:div>
    <w:div w:id="1441603475">
      <w:bodyDiv w:val="1"/>
      <w:marLeft w:val="0"/>
      <w:marRight w:val="0"/>
      <w:marTop w:val="0"/>
      <w:marBottom w:val="0"/>
      <w:divBdr>
        <w:top w:val="none" w:sz="0" w:space="0" w:color="auto"/>
        <w:left w:val="none" w:sz="0" w:space="0" w:color="auto"/>
        <w:bottom w:val="none" w:sz="0" w:space="0" w:color="auto"/>
        <w:right w:val="none" w:sz="0" w:space="0" w:color="auto"/>
      </w:divBdr>
      <w:divsChild>
        <w:div w:id="1145196652">
          <w:marLeft w:val="446"/>
          <w:marRight w:val="0"/>
          <w:marTop w:val="0"/>
          <w:marBottom w:val="200"/>
          <w:divBdr>
            <w:top w:val="none" w:sz="0" w:space="0" w:color="auto"/>
            <w:left w:val="none" w:sz="0" w:space="0" w:color="auto"/>
            <w:bottom w:val="none" w:sz="0" w:space="0" w:color="auto"/>
            <w:right w:val="none" w:sz="0" w:space="0" w:color="auto"/>
          </w:divBdr>
        </w:div>
      </w:divsChild>
    </w:div>
    <w:div w:id="1486967467">
      <w:bodyDiv w:val="1"/>
      <w:marLeft w:val="0"/>
      <w:marRight w:val="0"/>
      <w:marTop w:val="0"/>
      <w:marBottom w:val="0"/>
      <w:divBdr>
        <w:top w:val="none" w:sz="0" w:space="0" w:color="auto"/>
        <w:left w:val="none" w:sz="0" w:space="0" w:color="auto"/>
        <w:bottom w:val="none" w:sz="0" w:space="0" w:color="auto"/>
        <w:right w:val="none" w:sz="0" w:space="0" w:color="auto"/>
      </w:divBdr>
    </w:div>
    <w:div w:id="1499493564">
      <w:bodyDiv w:val="1"/>
      <w:marLeft w:val="0"/>
      <w:marRight w:val="0"/>
      <w:marTop w:val="0"/>
      <w:marBottom w:val="0"/>
      <w:divBdr>
        <w:top w:val="none" w:sz="0" w:space="0" w:color="auto"/>
        <w:left w:val="none" w:sz="0" w:space="0" w:color="auto"/>
        <w:bottom w:val="none" w:sz="0" w:space="0" w:color="auto"/>
        <w:right w:val="none" w:sz="0" w:space="0" w:color="auto"/>
      </w:divBdr>
    </w:div>
    <w:div w:id="1506246122">
      <w:bodyDiv w:val="1"/>
      <w:marLeft w:val="0"/>
      <w:marRight w:val="0"/>
      <w:marTop w:val="0"/>
      <w:marBottom w:val="0"/>
      <w:divBdr>
        <w:top w:val="none" w:sz="0" w:space="0" w:color="auto"/>
        <w:left w:val="none" w:sz="0" w:space="0" w:color="auto"/>
        <w:bottom w:val="none" w:sz="0" w:space="0" w:color="auto"/>
        <w:right w:val="none" w:sz="0" w:space="0" w:color="auto"/>
      </w:divBdr>
    </w:div>
    <w:div w:id="1508443681">
      <w:bodyDiv w:val="1"/>
      <w:marLeft w:val="0"/>
      <w:marRight w:val="0"/>
      <w:marTop w:val="0"/>
      <w:marBottom w:val="0"/>
      <w:divBdr>
        <w:top w:val="none" w:sz="0" w:space="0" w:color="auto"/>
        <w:left w:val="none" w:sz="0" w:space="0" w:color="auto"/>
        <w:bottom w:val="none" w:sz="0" w:space="0" w:color="auto"/>
        <w:right w:val="none" w:sz="0" w:space="0" w:color="auto"/>
      </w:divBdr>
    </w:div>
    <w:div w:id="1533496262">
      <w:bodyDiv w:val="1"/>
      <w:marLeft w:val="0"/>
      <w:marRight w:val="0"/>
      <w:marTop w:val="0"/>
      <w:marBottom w:val="0"/>
      <w:divBdr>
        <w:top w:val="none" w:sz="0" w:space="0" w:color="auto"/>
        <w:left w:val="none" w:sz="0" w:space="0" w:color="auto"/>
        <w:bottom w:val="none" w:sz="0" w:space="0" w:color="auto"/>
        <w:right w:val="none" w:sz="0" w:space="0" w:color="auto"/>
      </w:divBdr>
    </w:div>
    <w:div w:id="1594975576">
      <w:bodyDiv w:val="1"/>
      <w:marLeft w:val="0"/>
      <w:marRight w:val="0"/>
      <w:marTop w:val="0"/>
      <w:marBottom w:val="0"/>
      <w:divBdr>
        <w:top w:val="none" w:sz="0" w:space="0" w:color="auto"/>
        <w:left w:val="none" w:sz="0" w:space="0" w:color="auto"/>
        <w:bottom w:val="none" w:sz="0" w:space="0" w:color="auto"/>
        <w:right w:val="none" w:sz="0" w:space="0" w:color="auto"/>
      </w:divBdr>
    </w:div>
    <w:div w:id="1652758204">
      <w:bodyDiv w:val="1"/>
      <w:marLeft w:val="0"/>
      <w:marRight w:val="0"/>
      <w:marTop w:val="0"/>
      <w:marBottom w:val="0"/>
      <w:divBdr>
        <w:top w:val="none" w:sz="0" w:space="0" w:color="auto"/>
        <w:left w:val="none" w:sz="0" w:space="0" w:color="auto"/>
        <w:bottom w:val="none" w:sz="0" w:space="0" w:color="auto"/>
        <w:right w:val="none" w:sz="0" w:space="0" w:color="auto"/>
      </w:divBdr>
      <w:divsChild>
        <w:div w:id="1732578616">
          <w:marLeft w:val="480"/>
          <w:marRight w:val="0"/>
          <w:marTop w:val="0"/>
          <w:marBottom w:val="48"/>
          <w:divBdr>
            <w:top w:val="none" w:sz="0" w:space="0" w:color="auto"/>
            <w:left w:val="none" w:sz="0" w:space="0" w:color="auto"/>
            <w:bottom w:val="none" w:sz="0" w:space="0" w:color="auto"/>
            <w:right w:val="none" w:sz="0" w:space="0" w:color="auto"/>
          </w:divBdr>
        </w:div>
        <w:div w:id="584802438">
          <w:marLeft w:val="480"/>
          <w:marRight w:val="0"/>
          <w:marTop w:val="0"/>
          <w:marBottom w:val="48"/>
          <w:divBdr>
            <w:top w:val="none" w:sz="0" w:space="0" w:color="auto"/>
            <w:left w:val="none" w:sz="0" w:space="0" w:color="auto"/>
            <w:bottom w:val="none" w:sz="0" w:space="0" w:color="auto"/>
            <w:right w:val="none" w:sz="0" w:space="0" w:color="auto"/>
          </w:divBdr>
        </w:div>
        <w:div w:id="399136794">
          <w:marLeft w:val="480"/>
          <w:marRight w:val="0"/>
          <w:marTop w:val="0"/>
          <w:marBottom w:val="48"/>
          <w:divBdr>
            <w:top w:val="none" w:sz="0" w:space="0" w:color="auto"/>
            <w:left w:val="none" w:sz="0" w:space="0" w:color="auto"/>
            <w:bottom w:val="none" w:sz="0" w:space="0" w:color="auto"/>
            <w:right w:val="none" w:sz="0" w:space="0" w:color="auto"/>
          </w:divBdr>
        </w:div>
        <w:div w:id="2002074770">
          <w:marLeft w:val="480"/>
          <w:marRight w:val="0"/>
          <w:marTop w:val="0"/>
          <w:marBottom w:val="48"/>
          <w:divBdr>
            <w:top w:val="none" w:sz="0" w:space="0" w:color="auto"/>
            <w:left w:val="none" w:sz="0" w:space="0" w:color="auto"/>
            <w:bottom w:val="none" w:sz="0" w:space="0" w:color="auto"/>
            <w:right w:val="none" w:sz="0" w:space="0" w:color="auto"/>
          </w:divBdr>
        </w:div>
        <w:div w:id="1345209611">
          <w:marLeft w:val="480"/>
          <w:marRight w:val="0"/>
          <w:marTop w:val="0"/>
          <w:marBottom w:val="48"/>
          <w:divBdr>
            <w:top w:val="none" w:sz="0" w:space="0" w:color="auto"/>
            <w:left w:val="none" w:sz="0" w:space="0" w:color="auto"/>
            <w:bottom w:val="none" w:sz="0" w:space="0" w:color="auto"/>
            <w:right w:val="none" w:sz="0" w:space="0" w:color="auto"/>
          </w:divBdr>
        </w:div>
      </w:divsChild>
    </w:div>
    <w:div w:id="1680892689">
      <w:bodyDiv w:val="1"/>
      <w:marLeft w:val="0"/>
      <w:marRight w:val="0"/>
      <w:marTop w:val="0"/>
      <w:marBottom w:val="0"/>
      <w:divBdr>
        <w:top w:val="none" w:sz="0" w:space="0" w:color="auto"/>
        <w:left w:val="none" w:sz="0" w:space="0" w:color="auto"/>
        <w:bottom w:val="none" w:sz="0" w:space="0" w:color="auto"/>
        <w:right w:val="none" w:sz="0" w:space="0" w:color="auto"/>
      </w:divBdr>
    </w:div>
    <w:div w:id="1734158129">
      <w:bodyDiv w:val="1"/>
      <w:marLeft w:val="0"/>
      <w:marRight w:val="0"/>
      <w:marTop w:val="0"/>
      <w:marBottom w:val="0"/>
      <w:divBdr>
        <w:top w:val="none" w:sz="0" w:space="0" w:color="auto"/>
        <w:left w:val="none" w:sz="0" w:space="0" w:color="auto"/>
        <w:bottom w:val="none" w:sz="0" w:space="0" w:color="auto"/>
        <w:right w:val="none" w:sz="0" w:space="0" w:color="auto"/>
      </w:divBdr>
    </w:div>
    <w:div w:id="1738821089">
      <w:bodyDiv w:val="1"/>
      <w:marLeft w:val="0"/>
      <w:marRight w:val="0"/>
      <w:marTop w:val="0"/>
      <w:marBottom w:val="0"/>
      <w:divBdr>
        <w:top w:val="none" w:sz="0" w:space="0" w:color="auto"/>
        <w:left w:val="none" w:sz="0" w:space="0" w:color="auto"/>
        <w:bottom w:val="none" w:sz="0" w:space="0" w:color="auto"/>
        <w:right w:val="none" w:sz="0" w:space="0" w:color="auto"/>
      </w:divBdr>
    </w:div>
    <w:div w:id="1754936542">
      <w:bodyDiv w:val="1"/>
      <w:marLeft w:val="0"/>
      <w:marRight w:val="0"/>
      <w:marTop w:val="0"/>
      <w:marBottom w:val="0"/>
      <w:divBdr>
        <w:top w:val="none" w:sz="0" w:space="0" w:color="auto"/>
        <w:left w:val="none" w:sz="0" w:space="0" w:color="auto"/>
        <w:bottom w:val="none" w:sz="0" w:space="0" w:color="auto"/>
        <w:right w:val="none" w:sz="0" w:space="0" w:color="auto"/>
      </w:divBdr>
      <w:divsChild>
        <w:div w:id="623657004">
          <w:marLeft w:val="446"/>
          <w:marRight w:val="0"/>
          <w:marTop w:val="0"/>
          <w:marBottom w:val="0"/>
          <w:divBdr>
            <w:top w:val="none" w:sz="0" w:space="0" w:color="auto"/>
            <w:left w:val="none" w:sz="0" w:space="0" w:color="auto"/>
            <w:bottom w:val="none" w:sz="0" w:space="0" w:color="auto"/>
            <w:right w:val="none" w:sz="0" w:space="0" w:color="auto"/>
          </w:divBdr>
        </w:div>
      </w:divsChild>
    </w:div>
    <w:div w:id="1770198894">
      <w:bodyDiv w:val="1"/>
      <w:marLeft w:val="0"/>
      <w:marRight w:val="0"/>
      <w:marTop w:val="0"/>
      <w:marBottom w:val="0"/>
      <w:divBdr>
        <w:top w:val="none" w:sz="0" w:space="0" w:color="auto"/>
        <w:left w:val="none" w:sz="0" w:space="0" w:color="auto"/>
        <w:bottom w:val="none" w:sz="0" w:space="0" w:color="auto"/>
        <w:right w:val="none" w:sz="0" w:space="0" w:color="auto"/>
      </w:divBdr>
    </w:div>
    <w:div w:id="1786003152">
      <w:bodyDiv w:val="1"/>
      <w:marLeft w:val="0"/>
      <w:marRight w:val="0"/>
      <w:marTop w:val="0"/>
      <w:marBottom w:val="0"/>
      <w:divBdr>
        <w:top w:val="none" w:sz="0" w:space="0" w:color="auto"/>
        <w:left w:val="none" w:sz="0" w:space="0" w:color="auto"/>
        <w:bottom w:val="none" w:sz="0" w:space="0" w:color="auto"/>
        <w:right w:val="none" w:sz="0" w:space="0" w:color="auto"/>
      </w:divBdr>
    </w:div>
    <w:div w:id="1790782668">
      <w:bodyDiv w:val="1"/>
      <w:marLeft w:val="0"/>
      <w:marRight w:val="0"/>
      <w:marTop w:val="0"/>
      <w:marBottom w:val="0"/>
      <w:divBdr>
        <w:top w:val="none" w:sz="0" w:space="0" w:color="auto"/>
        <w:left w:val="none" w:sz="0" w:space="0" w:color="auto"/>
        <w:bottom w:val="none" w:sz="0" w:space="0" w:color="auto"/>
        <w:right w:val="none" w:sz="0" w:space="0" w:color="auto"/>
      </w:divBdr>
      <w:divsChild>
        <w:div w:id="1729189076">
          <w:marLeft w:val="446"/>
          <w:marRight w:val="0"/>
          <w:marTop w:val="0"/>
          <w:marBottom w:val="0"/>
          <w:divBdr>
            <w:top w:val="none" w:sz="0" w:space="0" w:color="auto"/>
            <w:left w:val="none" w:sz="0" w:space="0" w:color="auto"/>
            <w:bottom w:val="none" w:sz="0" w:space="0" w:color="auto"/>
            <w:right w:val="none" w:sz="0" w:space="0" w:color="auto"/>
          </w:divBdr>
        </w:div>
      </w:divsChild>
    </w:div>
    <w:div w:id="1795640218">
      <w:bodyDiv w:val="1"/>
      <w:marLeft w:val="0"/>
      <w:marRight w:val="0"/>
      <w:marTop w:val="0"/>
      <w:marBottom w:val="0"/>
      <w:divBdr>
        <w:top w:val="none" w:sz="0" w:space="0" w:color="auto"/>
        <w:left w:val="none" w:sz="0" w:space="0" w:color="auto"/>
        <w:bottom w:val="none" w:sz="0" w:space="0" w:color="auto"/>
        <w:right w:val="none" w:sz="0" w:space="0" w:color="auto"/>
      </w:divBdr>
    </w:div>
    <w:div w:id="1842961835">
      <w:bodyDiv w:val="1"/>
      <w:marLeft w:val="0"/>
      <w:marRight w:val="0"/>
      <w:marTop w:val="0"/>
      <w:marBottom w:val="0"/>
      <w:divBdr>
        <w:top w:val="none" w:sz="0" w:space="0" w:color="auto"/>
        <w:left w:val="none" w:sz="0" w:space="0" w:color="auto"/>
        <w:bottom w:val="none" w:sz="0" w:space="0" w:color="auto"/>
        <w:right w:val="none" w:sz="0" w:space="0" w:color="auto"/>
      </w:divBdr>
    </w:div>
    <w:div w:id="1864902700">
      <w:bodyDiv w:val="1"/>
      <w:marLeft w:val="0"/>
      <w:marRight w:val="0"/>
      <w:marTop w:val="0"/>
      <w:marBottom w:val="0"/>
      <w:divBdr>
        <w:top w:val="none" w:sz="0" w:space="0" w:color="auto"/>
        <w:left w:val="none" w:sz="0" w:space="0" w:color="auto"/>
        <w:bottom w:val="none" w:sz="0" w:space="0" w:color="auto"/>
        <w:right w:val="none" w:sz="0" w:space="0" w:color="auto"/>
      </w:divBdr>
    </w:div>
    <w:div w:id="1905411968">
      <w:bodyDiv w:val="1"/>
      <w:marLeft w:val="0"/>
      <w:marRight w:val="0"/>
      <w:marTop w:val="0"/>
      <w:marBottom w:val="0"/>
      <w:divBdr>
        <w:top w:val="none" w:sz="0" w:space="0" w:color="auto"/>
        <w:left w:val="none" w:sz="0" w:space="0" w:color="auto"/>
        <w:bottom w:val="none" w:sz="0" w:space="0" w:color="auto"/>
        <w:right w:val="none" w:sz="0" w:space="0" w:color="auto"/>
      </w:divBdr>
    </w:div>
    <w:div w:id="1965962117">
      <w:bodyDiv w:val="1"/>
      <w:marLeft w:val="0"/>
      <w:marRight w:val="0"/>
      <w:marTop w:val="0"/>
      <w:marBottom w:val="0"/>
      <w:divBdr>
        <w:top w:val="none" w:sz="0" w:space="0" w:color="auto"/>
        <w:left w:val="none" w:sz="0" w:space="0" w:color="auto"/>
        <w:bottom w:val="none" w:sz="0" w:space="0" w:color="auto"/>
        <w:right w:val="none" w:sz="0" w:space="0" w:color="auto"/>
      </w:divBdr>
    </w:div>
    <w:div w:id="2000647151">
      <w:bodyDiv w:val="1"/>
      <w:marLeft w:val="0"/>
      <w:marRight w:val="0"/>
      <w:marTop w:val="0"/>
      <w:marBottom w:val="0"/>
      <w:divBdr>
        <w:top w:val="none" w:sz="0" w:space="0" w:color="auto"/>
        <w:left w:val="none" w:sz="0" w:space="0" w:color="auto"/>
        <w:bottom w:val="none" w:sz="0" w:space="0" w:color="auto"/>
        <w:right w:val="none" w:sz="0" w:space="0" w:color="auto"/>
      </w:divBdr>
      <w:divsChild>
        <w:div w:id="766731641">
          <w:marLeft w:val="0"/>
          <w:marRight w:val="0"/>
          <w:marTop w:val="0"/>
          <w:marBottom w:val="48"/>
          <w:divBdr>
            <w:top w:val="none" w:sz="0" w:space="0" w:color="auto"/>
            <w:left w:val="none" w:sz="0" w:space="0" w:color="auto"/>
            <w:bottom w:val="none" w:sz="0" w:space="0" w:color="auto"/>
            <w:right w:val="none" w:sz="0" w:space="0" w:color="auto"/>
          </w:divBdr>
        </w:div>
        <w:div w:id="106972596">
          <w:marLeft w:val="480"/>
          <w:marRight w:val="0"/>
          <w:marTop w:val="0"/>
          <w:marBottom w:val="48"/>
          <w:divBdr>
            <w:top w:val="none" w:sz="0" w:space="0" w:color="auto"/>
            <w:left w:val="none" w:sz="0" w:space="0" w:color="auto"/>
            <w:bottom w:val="none" w:sz="0" w:space="0" w:color="auto"/>
            <w:right w:val="none" w:sz="0" w:space="0" w:color="auto"/>
          </w:divBdr>
        </w:div>
        <w:div w:id="592322255">
          <w:marLeft w:val="480"/>
          <w:marRight w:val="0"/>
          <w:marTop w:val="0"/>
          <w:marBottom w:val="48"/>
          <w:divBdr>
            <w:top w:val="none" w:sz="0" w:space="0" w:color="auto"/>
            <w:left w:val="none" w:sz="0" w:space="0" w:color="auto"/>
            <w:bottom w:val="none" w:sz="0" w:space="0" w:color="auto"/>
            <w:right w:val="none" w:sz="0" w:space="0" w:color="auto"/>
          </w:divBdr>
        </w:div>
        <w:div w:id="1900633885">
          <w:marLeft w:val="480"/>
          <w:marRight w:val="0"/>
          <w:marTop w:val="0"/>
          <w:marBottom w:val="48"/>
          <w:divBdr>
            <w:top w:val="none" w:sz="0" w:space="0" w:color="auto"/>
            <w:left w:val="none" w:sz="0" w:space="0" w:color="auto"/>
            <w:bottom w:val="none" w:sz="0" w:space="0" w:color="auto"/>
            <w:right w:val="none" w:sz="0" w:space="0" w:color="auto"/>
          </w:divBdr>
        </w:div>
        <w:div w:id="232005750">
          <w:marLeft w:val="720"/>
          <w:marRight w:val="0"/>
          <w:marTop w:val="0"/>
          <w:marBottom w:val="48"/>
          <w:divBdr>
            <w:top w:val="none" w:sz="0" w:space="0" w:color="auto"/>
            <w:left w:val="none" w:sz="0" w:space="0" w:color="auto"/>
            <w:bottom w:val="none" w:sz="0" w:space="0" w:color="auto"/>
            <w:right w:val="none" w:sz="0" w:space="0" w:color="auto"/>
          </w:divBdr>
        </w:div>
        <w:div w:id="1846476841">
          <w:marLeft w:val="720"/>
          <w:marRight w:val="0"/>
          <w:marTop w:val="0"/>
          <w:marBottom w:val="48"/>
          <w:divBdr>
            <w:top w:val="none" w:sz="0" w:space="0" w:color="auto"/>
            <w:left w:val="none" w:sz="0" w:space="0" w:color="auto"/>
            <w:bottom w:val="none" w:sz="0" w:space="0" w:color="auto"/>
            <w:right w:val="none" w:sz="0" w:space="0" w:color="auto"/>
          </w:divBdr>
        </w:div>
        <w:div w:id="534544059">
          <w:marLeft w:val="480"/>
          <w:marRight w:val="0"/>
          <w:marTop w:val="0"/>
          <w:marBottom w:val="48"/>
          <w:divBdr>
            <w:top w:val="none" w:sz="0" w:space="0" w:color="auto"/>
            <w:left w:val="none" w:sz="0" w:space="0" w:color="auto"/>
            <w:bottom w:val="none" w:sz="0" w:space="0" w:color="auto"/>
            <w:right w:val="none" w:sz="0" w:space="0" w:color="auto"/>
          </w:divBdr>
        </w:div>
        <w:div w:id="1795128589">
          <w:marLeft w:val="480"/>
          <w:marRight w:val="0"/>
          <w:marTop w:val="0"/>
          <w:marBottom w:val="48"/>
          <w:divBdr>
            <w:top w:val="none" w:sz="0" w:space="0" w:color="auto"/>
            <w:left w:val="none" w:sz="0" w:space="0" w:color="auto"/>
            <w:bottom w:val="none" w:sz="0" w:space="0" w:color="auto"/>
            <w:right w:val="none" w:sz="0" w:space="0" w:color="auto"/>
          </w:divBdr>
        </w:div>
        <w:div w:id="427581791">
          <w:marLeft w:val="720"/>
          <w:marRight w:val="0"/>
          <w:marTop w:val="0"/>
          <w:marBottom w:val="48"/>
          <w:divBdr>
            <w:top w:val="none" w:sz="0" w:space="0" w:color="auto"/>
            <w:left w:val="none" w:sz="0" w:space="0" w:color="auto"/>
            <w:bottom w:val="none" w:sz="0" w:space="0" w:color="auto"/>
            <w:right w:val="none" w:sz="0" w:space="0" w:color="auto"/>
          </w:divBdr>
        </w:div>
        <w:div w:id="278530562">
          <w:marLeft w:val="720"/>
          <w:marRight w:val="0"/>
          <w:marTop w:val="0"/>
          <w:marBottom w:val="48"/>
          <w:divBdr>
            <w:top w:val="none" w:sz="0" w:space="0" w:color="auto"/>
            <w:left w:val="none" w:sz="0" w:space="0" w:color="auto"/>
            <w:bottom w:val="none" w:sz="0" w:space="0" w:color="auto"/>
            <w:right w:val="none" w:sz="0" w:space="0" w:color="auto"/>
          </w:divBdr>
        </w:div>
        <w:div w:id="1765570364">
          <w:marLeft w:val="480"/>
          <w:marRight w:val="0"/>
          <w:marTop w:val="0"/>
          <w:marBottom w:val="48"/>
          <w:divBdr>
            <w:top w:val="none" w:sz="0" w:space="0" w:color="auto"/>
            <w:left w:val="none" w:sz="0" w:space="0" w:color="auto"/>
            <w:bottom w:val="none" w:sz="0" w:space="0" w:color="auto"/>
            <w:right w:val="none" w:sz="0" w:space="0" w:color="auto"/>
          </w:divBdr>
        </w:div>
      </w:divsChild>
    </w:div>
    <w:div w:id="2002465853">
      <w:bodyDiv w:val="1"/>
      <w:marLeft w:val="0"/>
      <w:marRight w:val="0"/>
      <w:marTop w:val="0"/>
      <w:marBottom w:val="0"/>
      <w:divBdr>
        <w:top w:val="none" w:sz="0" w:space="0" w:color="auto"/>
        <w:left w:val="none" w:sz="0" w:space="0" w:color="auto"/>
        <w:bottom w:val="none" w:sz="0" w:space="0" w:color="auto"/>
        <w:right w:val="none" w:sz="0" w:space="0" w:color="auto"/>
      </w:divBdr>
    </w:div>
    <w:div w:id="2006584891">
      <w:bodyDiv w:val="1"/>
      <w:marLeft w:val="0"/>
      <w:marRight w:val="0"/>
      <w:marTop w:val="0"/>
      <w:marBottom w:val="0"/>
      <w:divBdr>
        <w:top w:val="none" w:sz="0" w:space="0" w:color="auto"/>
        <w:left w:val="none" w:sz="0" w:space="0" w:color="auto"/>
        <w:bottom w:val="none" w:sz="0" w:space="0" w:color="auto"/>
        <w:right w:val="none" w:sz="0" w:space="0" w:color="auto"/>
      </w:divBdr>
    </w:div>
    <w:div w:id="2007397668">
      <w:bodyDiv w:val="1"/>
      <w:marLeft w:val="0"/>
      <w:marRight w:val="0"/>
      <w:marTop w:val="0"/>
      <w:marBottom w:val="0"/>
      <w:divBdr>
        <w:top w:val="none" w:sz="0" w:space="0" w:color="auto"/>
        <w:left w:val="none" w:sz="0" w:space="0" w:color="auto"/>
        <w:bottom w:val="none" w:sz="0" w:space="0" w:color="auto"/>
        <w:right w:val="none" w:sz="0" w:space="0" w:color="auto"/>
      </w:divBdr>
    </w:div>
    <w:div w:id="2053310452">
      <w:bodyDiv w:val="1"/>
      <w:marLeft w:val="0"/>
      <w:marRight w:val="0"/>
      <w:marTop w:val="0"/>
      <w:marBottom w:val="0"/>
      <w:divBdr>
        <w:top w:val="none" w:sz="0" w:space="0" w:color="auto"/>
        <w:left w:val="none" w:sz="0" w:space="0" w:color="auto"/>
        <w:bottom w:val="none" w:sz="0" w:space="0" w:color="auto"/>
        <w:right w:val="none" w:sz="0" w:space="0" w:color="auto"/>
      </w:divBdr>
      <w:divsChild>
        <w:div w:id="1031422888">
          <w:marLeft w:val="0"/>
          <w:marRight w:val="0"/>
          <w:marTop w:val="0"/>
          <w:marBottom w:val="120"/>
          <w:divBdr>
            <w:top w:val="none" w:sz="0" w:space="0" w:color="auto"/>
            <w:left w:val="none" w:sz="0" w:space="0" w:color="auto"/>
            <w:bottom w:val="none" w:sz="0" w:space="0" w:color="auto"/>
            <w:right w:val="none" w:sz="0" w:space="0" w:color="auto"/>
          </w:divBdr>
        </w:div>
        <w:div w:id="1903908642">
          <w:marLeft w:val="0"/>
          <w:marRight w:val="0"/>
          <w:marTop w:val="0"/>
          <w:marBottom w:val="120"/>
          <w:divBdr>
            <w:top w:val="none" w:sz="0" w:space="0" w:color="auto"/>
            <w:left w:val="none" w:sz="0" w:space="0" w:color="auto"/>
            <w:bottom w:val="none" w:sz="0" w:space="0" w:color="auto"/>
            <w:right w:val="none" w:sz="0" w:space="0" w:color="auto"/>
          </w:divBdr>
        </w:div>
        <w:div w:id="1948655408">
          <w:marLeft w:val="0"/>
          <w:marRight w:val="0"/>
          <w:marTop w:val="0"/>
          <w:marBottom w:val="120"/>
          <w:divBdr>
            <w:top w:val="none" w:sz="0" w:space="0" w:color="auto"/>
            <w:left w:val="none" w:sz="0" w:space="0" w:color="auto"/>
            <w:bottom w:val="none" w:sz="0" w:space="0" w:color="auto"/>
            <w:right w:val="none" w:sz="0" w:space="0" w:color="auto"/>
          </w:divBdr>
        </w:div>
        <w:div w:id="2077507108">
          <w:marLeft w:val="0"/>
          <w:marRight w:val="0"/>
          <w:marTop w:val="0"/>
          <w:marBottom w:val="120"/>
          <w:divBdr>
            <w:top w:val="none" w:sz="0" w:space="0" w:color="auto"/>
            <w:left w:val="none" w:sz="0" w:space="0" w:color="auto"/>
            <w:bottom w:val="none" w:sz="0" w:space="0" w:color="auto"/>
            <w:right w:val="none" w:sz="0" w:space="0" w:color="auto"/>
          </w:divBdr>
        </w:div>
      </w:divsChild>
    </w:div>
    <w:div w:id="209978636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23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31459-EAE7-46F6-B57D-09433D0AD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11</Pages>
  <Words>871</Words>
  <Characters>4970</Characters>
  <Application>Microsoft Office Word</Application>
  <DocSecurity>0</DocSecurity>
  <Lines>41</Lines>
  <Paragraphs>11</Paragraphs>
  <ScaleCrop>false</ScaleCrop>
  <Company>cy</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葉棋楠</dc:creator>
  <cp:keywords/>
  <dc:description/>
  <cp:lastModifiedBy>江明潔</cp:lastModifiedBy>
  <cp:revision>4</cp:revision>
  <cp:lastPrinted>2024-10-29T02:09:00Z</cp:lastPrinted>
  <dcterms:created xsi:type="dcterms:W3CDTF">2024-11-18T01:21:00Z</dcterms:created>
  <dcterms:modified xsi:type="dcterms:W3CDTF">2024-11-20T07:57:00Z</dcterms:modified>
</cp:coreProperties>
</file>