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FFEE"/>
  <w:body>
    <w:p w:rsidR="00D75644" w:rsidRPr="00FE31A1" w:rsidRDefault="00D75644" w:rsidP="00F37D7B">
      <w:pPr>
        <w:pStyle w:val="af2"/>
        <w:rPr>
          <w:rFonts w:ascii="Times New Roman"/>
        </w:rPr>
      </w:pPr>
      <w:bookmarkStart w:id="0" w:name="_Hlk121995102"/>
      <w:bookmarkEnd w:id="0"/>
      <w:r w:rsidRPr="00FE31A1">
        <w:rPr>
          <w:rFonts w:ascii="Times New Roman"/>
        </w:rPr>
        <w:t>調查報告</w:t>
      </w:r>
    </w:p>
    <w:p w:rsidR="00E25849" w:rsidRPr="00FE31A1" w:rsidRDefault="00E25849" w:rsidP="00F5688C">
      <w:pPr>
        <w:pStyle w:val="1"/>
        <w:rPr>
          <w:rFonts w:ascii="Times New Roman" w:hAnsi="Times New Roman"/>
        </w:rPr>
      </w:pPr>
      <w:bookmarkStart w:id="1" w:name="_Toc524895636"/>
      <w:bookmarkStart w:id="2" w:name="_Toc524896182"/>
      <w:bookmarkStart w:id="3" w:name="_Toc524896212"/>
      <w:bookmarkStart w:id="4" w:name="_Toc524902718"/>
      <w:bookmarkStart w:id="5" w:name="_Toc525066137"/>
      <w:bookmarkStart w:id="6" w:name="_Toc525070827"/>
      <w:bookmarkStart w:id="7" w:name="_Toc525938367"/>
      <w:bookmarkStart w:id="8" w:name="_Toc525939215"/>
      <w:bookmarkStart w:id="9" w:name="_Toc525939720"/>
      <w:bookmarkStart w:id="10" w:name="_Toc529218254"/>
      <w:bookmarkStart w:id="11" w:name="_Toc529222677"/>
      <w:bookmarkStart w:id="12" w:name="_Toc529223099"/>
      <w:bookmarkStart w:id="13" w:name="_Toc529223850"/>
      <w:bookmarkStart w:id="14" w:name="_Toc529228246"/>
      <w:bookmarkStart w:id="15" w:name="_Toc2400382"/>
      <w:bookmarkStart w:id="16" w:name="_Toc4316177"/>
      <w:bookmarkStart w:id="17" w:name="_Toc4473318"/>
      <w:bookmarkStart w:id="18" w:name="_Toc69556885"/>
      <w:bookmarkStart w:id="19" w:name="_Toc69556934"/>
      <w:bookmarkStart w:id="20" w:name="_Toc69609808"/>
      <w:bookmarkStart w:id="21" w:name="_Toc70241804"/>
      <w:bookmarkStart w:id="22" w:name="_Toc70242193"/>
      <w:bookmarkStart w:id="23" w:name="_Toc421794863"/>
      <w:bookmarkStart w:id="24" w:name="_Toc422834148"/>
      <w:r w:rsidRPr="00FE31A1">
        <w:rPr>
          <w:rFonts w:ascii="Times New Roman" w:hAnsi="Times New Roman"/>
        </w:rPr>
        <w:t>調查緣起</w:t>
      </w:r>
      <w:bookmarkEnd w:id="1"/>
      <w:bookmarkEnd w:id="2"/>
      <w:bookmarkEnd w:id="3"/>
      <w:bookmarkEnd w:id="4"/>
      <w:bookmarkEnd w:id="5"/>
      <w:bookmarkEnd w:id="6"/>
      <w:bookmarkEnd w:id="7"/>
      <w:bookmarkEnd w:id="8"/>
      <w:bookmarkEnd w:id="9"/>
      <w:r w:rsidRPr="00FE31A1">
        <w:rPr>
          <w:rFonts w:ascii="Times New Roman" w:hAnsi="Times New Roman"/>
        </w:rPr>
        <w:t>：</w:t>
      </w:r>
      <w:bookmarkEnd w:id="10"/>
      <w:bookmarkEnd w:id="11"/>
      <w:bookmarkEnd w:id="12"/>
      <w:bookmarkEnd w:id="13"/>
      <w:bookmarkEnd w:id="14"/>
      <w:bookmarkEnd w:id="15"/>
      <w:bookmarkEnd w:id="16"/>
      <w:bookmarkEnd w:id="17"/>
      <w:bookmarkEnd w:id="18"/>
      <w:bookmarkEnd w:id="19"/>
      <w:bookmarkEnd w:id="20"/>
      <w:bookmarkEnd w:id="21"/>
      <w:bookmarkEnd w:id="22"/>
      <w:r w:rsidR="00E21CC7" w:rsidRPr="00FE31A1">
        <w:rPr>
          <w:rFonts w:ascii="Times New Roman" w:hAnsi="Times New Roman"/>
        </w:rPr>
        <w:t>委員</w:t>
      </w:r>
      <w:r w:rsidR="007C3178">
        <w:rPr>
          <w:rFonts w:ascii="Times New Roman" w:hAnsi="Times New Roman" w:hint="eastAsia"/>
        </w:rPr>
        <w:t>自動</w:t>
      </w:r>
      <w:r w:rsidR="00E21CC7" w:rsidRPr="00FE31A1">
        <w:rPr>
          <w:rFonts w:ascii="Times New Roman" w:hAnsi="Times New Roman"/>
        </w:rPr>
        <w:t>調查。</w:t>
      </w:r>
      <w:bookmarkEnd w:id="23"/>
      <w:bookmarkEnd w:id="24"/>
    </w:p>
    <w:p w:rsidR="00E25849" w:rsidRPr="00696372" w:rsidRDefault="00E25849" w:rsidP="0078252F">
      <w:pPr>
        <w:pStyle w:val="1"/>
        <w:rPr>
          <w:rFonts w:ascii="Times New Roman" w:hAnsi="Times New Roman"/>
        </w:rPr>
      </w:pPr>
      <w:bookmarkStart w:id="25" w:name="_Toc524892367"/>
      <w:bookmarkStart w:id="26" w:name="_Toc524895637"/>
      <w:bookmarkStart w:id="27" w:name="_Toc524896183"/>
      <w:bookmarkStart w:id="28" w:name="_Toc524896213"/>
      <w:bookmarkStart w:id="29" w:name="_Toc524902719"/>
      <w:bookmarkStart w:id="30" w:name="_Toc525066138"/>
      <w:bookmarkStart w:id="31" w:name="_Toc525070828"/>
      <w:bookmarkStart w:id="32" w:name="_Toc525938368"/>
      <w:bookmarkStart w:id="33" w:name="_Toc525939216"/>
      <w:bookmarkStart w:id="34" w:name="_Toc525939721"/>
      <w:bookmarkStart w:id="35" w:name="_Toc529218255"/>
      <w:bookmarkStart w:id="36" w:name="_Toc529222678"/>
      <w:bookmarkStart w:id="37" w:name="_Toc529223100"/>
      <w:bookmarkStart w:id="38" w:name="_Toc529223851"/>
      <w:bookmarkStart w:id="39" w:name="_Toc529228247"/>
      <w:bookmarkStart w:id="40" w:name="_Toc2400383"/>
      <w:bookmarkStart w:id="41" w:name="_Toc4316178"/>
      <w:bookmarkStart w:id="42" w:name="_Toc4473319"/>
      <w:bookmarkStart w:id="43" w:name="_Toc69556886"/>
      <w:bookmarkStart w:id="44" w:name="_Toc69556935"/>
      <w:bookmarkStart w:id="45" w:name="_Toc69609809"/>
      <w:bookmarkStart w:id="46" w:name="_Toc70241805"/>
      <w:bookmarkStart w:id="47" w:name="_Toc70242194"/>
      <w:bookmarkStart w:id="48" w:name="_Toc421794864"/>
      <w:bookmarkStart w:id="49" w:name="_Toc422834149"/>
      <w:r w:rsidRPr="00696372">
        <w:rPr>
          <w:rFonts w:ascii="Times New Roman" w:hAnsi="Times New Roman"/>
        </w:rPr>
        <w:t>調查對象</w:t>
      </w:r>
      <w:bookmarkEnd w:id="25"/>
      <w:bookmarkEnd w:id="26"/>
      <w:bookmarkEnd w:id="27"/>
      <w:bookmarkEnd w:id="28"/>
      <w:bookmarkEnd w:id="29"/>
      <w:bookmarkEnd w:id="30"/>
      <w:bookmarkEnd w:id="31"/>
      <w:bookmarkEnd w:id="32"/>
      <w:bookmarkEnd w:id="33"/>
      <w:bookmarkEnd w:id="34"/>
      <w:r w:rsidRPr="00696372">
        <w:rPr>
          <w:rFonts w:ascii="Times New Roman" w:hAnsi="Times New Roman"/>
        </w:rPr>
        <w:t>：</w:t>
      </w:r>
      <w:r w:rsidR="00696372" w:rsidRPr="00696372">
        <w:rPr>
          <w:rFonts w:hAnsi="標楷體" w:hint="eastAsia"/>
        </w:rPr>
        <w:t>勞動部職業安全衛生暑</w:t>
      </w:r>
      <w:r w:rsidR="006E15E6" w:rsidRPr="00696372">
        <w:rPr>
          <w:rFonts w:hAnsi="標楷體" w:hint="eastAsia"/>
        </w:rPr>
        <w:t>、</w:t>
      </w:r>
      <w:r w:rsidR="00696372" w:rsidRPr="00696372">
        <w:rPr>
          <w:rFonts w:hAnsi="標楷體" w:hint="eastAsia"/>
        </w:rPr>
        <w:t>臺北市勞動檢查處、新北市勞動檢查處</w:t>
      </w:r>
      <w:r w:rsidRPr="00696372">
        <w:rPr>
          <w:rFonts w:ascii="Times New Roman" w:hAnsi="Times New Roman"/>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E25849" w:rsidRPr="003C3054" w:rsidRDefault="00E25849" w:rsidP="003C3054">
      <w:pPr>
        <w:pStyle w:val="1"/>
        <w:wordWrap w:val="0"/>
        <w:rPr>
          <w:rFonts w:ascii="Times New Roman" w:hAnsi="Times New Roman"/>
        </w:rPr>
      </w:pPr>
      <w:bookmarkStart w:id="50" w:name="_Toc524892368"/>
      <w:bookmarkStart w:id="51" w:name="_Toc524895638"/>
      <w:bookmarkStart w:id="52" w:name="_Toc524896184"/>
      <w:bookmarkStart w:id="53" w:name="_Toc524896214"/>
      <w:bookmarkStart w:id="54" w:name="_Toc524902720"/>
      <w:bookmarkStart w:id="55" w:name="_Toc525066139"/>
      <w:bookmarkStart w:id="56" w:name="_Toc525070829"/>
      <w:bookmarkStart w:id="57" w:name="_Toc525938369"/>
      <w:bookmarkStart w:id="58" w:name="_Toc525939217"/>
      <w:bookmarkStart w:id="59" w:name="_Toc525939722"/>
      <w:bookmarkStart w:id="60" w:name="_Toc421794865"/>
      <w:bookmarkStart w:id="61" w:name="_Toc422834150"/>
      <w:bookmarkStart w:id="62" w:name="_Toc529218256"/>
      <w:bookmarkStart w:id="63" w:name="_Toc529222679"/>
      <w:bookmarkStart w:id="64" w:name="_Toc529223101"/>
      <w:bookmarkStart w:id="65" w:name="_Toc529223852"/>
      <w:bookmarkStart w:id="66" w:name="_Toc529228248"/>
      <w:bookmarkStart w:id="67" w:name="_Toc2400384"/>
      <w:bookmarkStart w:id="68" w:name="_Toc4316179"/>
      <w:bookmarkStart w:id="69" w:name="_Toc4473320"/>
      <w:bookmarkStart w:id="70" w:name="_Toc69556887"/>
      <w:bookmarkStart w:id="71" w:name="_Toc69556936"/>
      <w:bookmarkStart w:id="72" w:name="_Toc69609810"/>
      <w:bookmarkStart w:id="73" w:name="_Toc70241806"/>
      <w:bookmarkStart w:id="74" w:name="_Toc70242195"/>
      <w:r w:rsidRPr="00FE31A1">
        <w:rPr>
          <w:rFonts w:ascii="Times New Roman" w:hAnsi="Times New Roman"/>
        </w:rPr>
        <w:t>案　　由：</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696372" w:rsidRPr="00696372">
        <w:rPr>
          <w:rFonts w:ascii="Times New Roman" w:hAnsi="Times New Roman" w:hint="eastAsia"/>
        </w:rPr>
        <w:t>據悉，</w:t>
      </w:r>
      <w:r w:rsidR="00696372" w:rsidRPr="00696372">
        <w:rPr>
          <w:rFonts w:ascii="Times New Roman" w:hAnsi="Times New Roman" w:hint="eastAsia"/>
        </w:rPr>
        <w:t>112</w:t>
      </w:r>
      <w:r w:rsidR="00696372" w:rsidRPr="00696372">
        <w:rPr>
          <w:rFonts w:ascii="Times New Roman" w:hAnsi="Times New Roman" w:hint="eastAsia"/>
        </w:rPr>
        <w:t>年</w:t>
      </w:r>
      <w:r w:rsidR="00696372" w:rsidRPr="00696372">
        <w:rPr>
          <w:rFonts w:ascii="Times New Roman" w:hAnsi="Times New Roman" w:hint="eastAsia"/>
        </w:rPr>
        <w:t>4</w:t>
      </w:r>
      <w:r w:rsidR="00696372" w:rsidRPr="00696372">
        <w:rPr>
          <w:rFonts w:ascii="Times New Roman" w:hAnsi="Times New Roman" w:hint="eastAsia"/>
        </w:rPr>
        <w:t>月新北市觀音坑溪橋斷裂後，拆除作業又發生鋼索斷裂，導致作業人員遭鋼索碰撞重傷；同年</w:t>
      </w:r>
      <w:r w:rsidR="00696372" w:rsidRPr="00696372">
        <w:rPr>
          <w:rFonts w:ascii="Times New Roman" w:hAnsi="Times New Roman" w:hint="eastAsia"/>
        </w:rPr>
        <w:t>8</w:t>
      </w:r>
      <w:r w:rsidR="00696372" w:rsidRPr="00696372">
        <w:rPr>
          <w:rFonts w:ascii="Times New Roman" w:hAnsi="Times New Roman" w:hint="eastAsia"/>
        </w:rPr>
        <w:t>月新北市永和區工地吊車吊臂不慎傾倒砸中電線桿，造成</w:t>
      </w:r>
      <w:r w:rsidR="00696372" w:rsidRPr="00696372">
        <w:rPr>
          <w:rFonts w:ascii="Times New Roman" w:hAnsi="Times New Roman" w:hint="eastAsia"/>
        </w:rPr>
        <w:t>1,400</w:t>
      </w:r>
      <w:r w:rsidR="00696372" w:rsidRPr="00696372">
        <w:rPr>
          <w:rFonts w:ascii="Times New Roman" w:hAnsi="Times New Roman" w:hint="eastAsia"/>
        </w:rPr>
        <w:t>多戶民宅停電；又同年</w:t>
      </w:r>
      <w:proofErr w:type="gramStart"/>
      <w:r w:rsidR="00696372" w:rsidRPr="00696372">
        <w:rPr>
          <w:rFonts w:ascii="Times New Roman" w:hAnsi="Times New Roman" w:hint="eastAsia"/>
        </w:rPr>
        <w:t>臺</w:t>
      </w:r>
      <w:proofErr w:type="gramEnd"/>
      <w:r w:rsidR="00696372" w:rsidRPr="00696372">
        <w:rPr>
          <w:rFonts w:ascii="Times New Roman" w:hAnsi="Times New Roman" w:hint="eastAsia"/>
        </w:rPr>
        <w:t>南車站鐵路地下化工程施工時吊車吊臂突然斷裂，砸破車站月台雨棚。</w:t>
      </w:r>
      <w:r w:rsidR="00696372" w:rsidRPr="00696372">
        <w:rPr>
          <w:rFonts w:ascii="Times New Roman" w:hAnsi="Times New Roman" w:hint="eastAsia"/>
        </w:rPr>
        <w:t>113</w:t>
      </w:r>
      <w:r w:rsidR="00696372" w:rsidRPr="00696372">
        <w:rPr>
          <w:rFonts w:ascii="Times New Roman" w:hAnsi="Times New Roman" w:hint="eastAsia"/>
        </w:rPr>
        <w:t>年</w:t>
      </w:r>
      <w:r w:rsidR="00696372" w:rsidRPr="00696372">
        <w:rPr>
          <w:rFonts w:ascii="Times New Roman" w:hAnsi="Times New Roman" w:hint="eastAsia"/>
        </w:rPr>
        <w:t>2</w:t>
      </w:r>
      <w:r w:rsidR="00696372" w:rsidRPr="00696372">
        <w:rPr>
          <w:rFonts w:ascii="Times New Roman" w:hAnsi="Times New Roman" w:hint="eastAsia"/>
        </w:rPr>
        <w:t>月屏東縣枋寮鄉一處工地吊車吊臂機械故障</w:t>
      </w:r>
      <w:proofErr w:type="gramStart"/>
      <w:r w:rsidR="00696372" w:rsidRPr="00696372">
        <w:rPr>
          <w:rFonts w:ascii="Times New Roman" w:hAnsi="Times New Roman" w:hint="eastAsia"/>
        </w:rPr>
        <w:t>鬆脫滑</w:t>
      </w:r>
      <w:proofErr w:type="gramEnd"/>
      <w:r w:rsidR="00696372" w:rsidRPr="00696372">
        <w:rPr>
          <w:rFonts w:ascii="Times New Roman" w:hAnsi="Times New Roman" w:hint="eastAsia"/>
        </w:rPr>
        <w:t>落，砸向一名工人頭部後，送醫不治。</w:t>
      </w:r>
      <w:proofErr w:type="gramStart"/>
      <w:r w:rsidR="00696372" w:rsidRPr="00696372">
        <w:rPr>
          <w:rFonts w:ascii="Times New Roman" w:hAnsi="Times New Roman" w:hint="eastAsia"/>
        </w:rPr>
        <w:t>一</w:t>
      </w:r>
      <w:proofErr w:type="gramEnd"/>
      <w:r w:rsidR="00696372" w:rsidRPr="00696372">
        <w:rPr>
          <w:rFonts w:ascii="Times New Roman" w:hAnsi="Times New Roman" w:hint="eastAsia"/>
        </w:rPr>
        <w:t>年內接連多起移動式工程機械意外，凸顯工地施工之安全問題，有深入調查之必要案</w:t>
      </w:r>
      <w:r w:rsidR="00360464" w:rsidRPr="003C3054">
        <w:rPr>
          <w:rFonts w:ascii="Times New Roman" w:hAnsi="Times New Roman"/>
        </w:rPr>
        <w:t>。</w:t>
      </w:r>
    </w:p>
    <w:p w:rsidR="00E25849" w:rsidRPr="00FE31A1" w:rsidRDefault="00E25849" w:rsidP="00D84A6D">
      <w:pPr>
        <w:pStyle w:val="1"/>
        <w:rPr>
          <w:rFonts w:ascii="Times New Roman" w:hAnsi="Times New Roman"/>
        </w:rPr>
      </w:pPr>
      <w:bookmarkStart w:id="75" w:name="_Toc524892370"/>
      <w:bookmarkStart w:id="76" w:name="_Toc524895640"/>
      <w:bookmarkStart w:id="77" w:name="_Toc524896186"/>
      <w:bookmarkStart w:id="78" w:name="_Toc524896216"/>
      <w:bookmarkStart w:id="79" w:name="_Toc524902722"/>
      <w:bookmarkStart w:id="80" w:name="_Toc525066141"/>
      <w:bookmarkStart w:id="81" w:name="_Toc525070831"/>
      <w:bookmarkStart w:id="82" w:name="_Toc525938371"/>
      <w:bookmarkStart w:id="83" w:name="_Toc525939219"/>
      <w:bookmarkStart w:id="84" w:name="_Toc525939724"/>
      <w:bookmarkStart w:id="85" w:name="_Toc529218258"/>
      <w:bookmarkStart w:id="86" w:name="_Toc529222681"/>
      <w:bookmarkStart w:id="87" w:name="_Toc529223103"/>
      <w:bookmarkStart w:id="88" w:name="_Toc529223854"/>
      <w:bookmarkStart w:id="89" w:name="_Toc529228250"/>
      <w:bookmarkStart w:id="90" w:name="_Toc2400386"/>
      <w:bookmarkStart w:id="91" w:name="_Toc4316181"/>
      <w:bookmarkStart w:id="92" w:name="_Toc4473322"/>
      <w:bookmarkStart w:id="93" w:name="_Toc69556889"/>
      <w:bookmarkStart w:id="94" w:name="_Toc69556938"/>
      <w:bookmarkStart w:id="95" w:name="_Toc69609812"/>
      <w:bookmarkStart w:id="96" w:name="_Toc70241808"/>
      <w:bookmarkStart w:id="97" w:name="_Toc70242197"/>
      <w:bookmarkStart w:id="98" w:name="_Toc421794867"/>
      <w:bookmarkStart w:id="99" w:name="_Toc422834152"/>
      <w:r w:rsidRPr="00FE31A1">
        <w:rPr>
          <w:rFonts w:ascii="Times New Roman" w:hAnsi="Times New Roman"/>
        </w:rPr>
        <w:t>調查重點：</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563692" w:rsidRPr="00FE31A1" w:rsidRDefault="00AA1A30" w:rsidP="00563692">
      <w:pPr>
        <w:pStyle w:val="2"/>
        <w:rPr>
          <w:rFonts w:ascii="Times New Roman" w:hAnsi="Times New Roman"/>
        </w:rPr>
      </w:pPr>
      <w:r w:rsidRPr="00AA1A30">
        <w:rPr>
          <w:rFonts w:ascii="Times New Roman" w:hAnsi="Times New Roman" w:hint="eastAsia"/>
        </w:rPr>
        <w:t>勞動部職業</w:t>
      </w:r>
      <w:proofErr w:type="gramStart"/>
      <w:r w:rsidRPr="00AA1A30">
        <w:rPr>
          <w:rFonts w:ascii="Times New Roman" w:hAnsi="Times New Roman" w:hint="eastAsia"/>
        </w:rPr>
        <w:t>安全衛生署</w:t>
      </w:r>
      <w:proofErr w:type="gramEnd"/>
      <w:r w:rsidR="00550AC1">
        <w:rPr>
          <w:rFonts w:ascii="Times New Roman" w:hAnsi="Times New Roman" w:hint="eastAsia"/>
        </w:rPr>
        <w:t>如何</w:t>
      </w:r>
      <w:r w:rsidR="00550AC1" w:rsidRPr="00550AC1">
        <w:rPr>
          <w:rFonts w:ascii="Times New Roman" w:hAnsi="Times New Roman" w:hint="eastAsia"/>
        </w:rPr>
        <w:t>落實要求雇主依</w:t>
      </w:r>
      <w:r w:rsidRPr="00AA1A30">
        <w:rPr>
          <w:rFonts w:ascii="Times New Roman" w:hAnsi="Times New Roman" w:hint="eastAsia"/>
        </w:rPr>
        <w:t>職業安全衛生法</w:t>
      </w:r>
      <w:r w:rsidR="00550AC1" w:rsidRPr="00550AC1">
        <w:rPr>
          <w:rFonts w:ascii="Times New Roman" w:hAnsi="Times New Roman" w:hint="eastAsia"/>
        </w:rPr>
        <w:t>規定，採取必要之預防設備或措施，使勞工免於發生職業災害</w:t>
      </w:r>
      <w:r w:rsidR="00D0741A" w:rsidRPr="00FE31A1">
        <w:rPr>
          <w:rFonts w:ascii="Times New Roman" w:hAnsi="Times New Roman"/>
        </w:rPr>
        <w:t>。</w:t>
      </w:r>
    </w:p>
    <w:p w:rsidR="00B76B36" w:rsidRDefault="00AA1A30" w:rsidP="00165DD6">
      <w:pPr>
        <w:pStyle w:val="2"/>
        <w:ind w:left="1020" w:hanging="680"/>
        <w:rPr>
          <w:rFonts w:ascii="Times New Roman" w:hAnsi="Times New Roman"/>
        </w:rPr>
      </w:pPr>
      <w:r w:rsidRPr="00AA1A30">
        <w:rPr>
          <w:rFonts w:hAnsi="標楷體" w:hint="eastAsia"/>
        </w:rPr>
        <w:t>勞動部職業</w:t>
      </w:r>
      <w:proofErr w:type="gramStart"/>
      <w:r w:rsidRPr="00AA1A30">
        <w:rPr>
          <w:rFonts w:hAnsi="標楷體" w:hint="eastAsia"/>
        </w:rPr>
        <w:t>安全衛生署</w:t>
      </w:r>
      <w:proofErr w:type="gramEnd"/>
      <w:r w:rsidR="00550AC1">
        <w:rPr>
          <w:rFonts w:hAnsi="標楷體" w:hint="eastAsia"/>
        </w:rPr>
        <w:t>如何</w:t>
      </w:r>
      <w:r w:rsidR="00550AC1" w:rsidRPr="00550AC1">
        <w:rPr>
          <w:rFonts w:hAnsi="標楷體" w:hint="eastAsia"/>
        </w:rPr>
        <w:t>督促移動式起重機業者依</w:t>
      </w:r>
      <w:r w:rsidRPr="00AA1A30">
        <w:rPr>
          <w:rFonts w:hAnsi="標楷體" w:hint="eastAsia"/>
        </w:rPr>
        <w:t>職業安全衛生法</w:t>
      </w:r>
      <w:r w:rsidR="00550AC1" w:rsidRPr="00550AC1">
        <w:rPr>
          <w:rFonts w:hAnsi="標楷體" w:hint="eastAsia"/>
        </w:rPr>
        <w:t>、職業安全衛生管理辦法、起重升降機具安全規則等規定落實現場統合管理工作，訂定「職業安全衛生管理計畫」並據以執行</w:t>
      </w:r>
      <w:r w:rsidR="00550AC1">
        <w:rPr>
          <w:rFonts w:hAnsi="標楷體" w:hint="eastAsia"/>
        </w:rPr>
        <w:t>？</w:t>
      </w:r>
    </w:p>
    <w:p w:rsidR="006F36E4" w:rsidRPr="00FE31A1" w:rsidRDefault="00AA1A30" w:rsidP="00AA1A30">
      <w:pPr>
        <w:pStyle w:val="2"/>
        <w:overflowPunct/>
        <w:ind w:left="1020" w:hanging="680"/>
        <w:rPr>
          <w:rFonts w:ascii="Times New Roman" w:hAnsi="Times New Roman"/>
        </w:rPr>
      </w:pPr>
      <w:r w:rsidRPr="00AA1A30">
        <w:rPr>
          <w:rFonts w:ascii="Times New Roman" w:hAnsi="Times New Roman" w:hint="eastAsia"/>
        </w:rPr>
        <w:t>勞動部職業</w:t>
      </w:r>
      <w:proofErr w:type="gramStart"/>
      <w:r w:rsidRPr="00AA1A30">
        <w:rPr>
          <w:rFonts w:ascii="Times New Roman" w:hAnsi="Times New Roman" w:hint="eastAsia"/>
        </w:rPr>
        <w:t>安全衛生署</w:t>
      </w:r>
      <w:proofErr w:type="gramEnd"/>
      <w:r w:rsidR="00550AC1">
        <w:rPr>
          <w:rFonts w:ascii="Times New Roman" w:hAnsi="Times New Roman" w:hint="eastAsia"/>
        </w:rPr>
        <w:t>如何</w:t>
      </w:r>
      <w:r w:rsidR="00550AC1" w:rsidRPr="00550AC1">
        <w:rPr>
          <w:rFonts w:ascii="Times New Roman" w:hAnsi="Times New Roman" w:hint="eastAsia"/>
        </w:rPr>
        <w:t>督促移動式起重機業者依</w:t>
      </w:r>
      <w:r w:rsidRPr="00AA1A30">
        <w:rPr>
          <w:rFonts w:ascii="Times New Roman" w:hAnsi="Times New Roman" w:hint="eastAsia"/>
        </w:rPr>
        <w:t>職業安全衛生法</w:t>
      </w:r>
      <w:r w:rsidR="00550AC1" w:rsidRPr="00550AC1">
        <w:rPr>
          <w:rFonts w:ascii="Times New Roman" w:hAnsi="Times New Roman" w:hint="eastAsia"/>
        </w:rPr>
        <w:t>、起重升降機具安全規則、移動式起重機安全檢查構造標準等規定，落實要求設置功能正常之過負荷預防裝置或防止作業人員任意擅自關閉</w:t>
      </w:r>
      <w:r w:rsidR="00FC474D">
        <w:rPr>
          <w:rFonts w:ascii="Times New Roman" w:hAnsi="Times New Roman" w:hint="eastAsia"/>
        </w:rPr>
        <w:t>？</w:t>
      </w:r>
    </w:p>
    <w:p w:rsidR="006F36E4" w:rsidRPr="003C3054" w:rsidRDefault="00AA1A30" w:rsidP="00D86155">
      <w:pPr>
        <w:pStyle w:val="2"/>
        <w:widowControl/>
        <w:kinsoku/>
        <w:overflowPunct/>
        <w:autoSpaceDE/>
        <w:autoSpaceDN/>
        <w:jc w:val="left"/>
        <w:rPr>
          <w:rFonts w:ascii="Times New Roman"/>
        </w:rPr>
      </w:pPr>
      <w:r w:rsidRPr="00AA1A30">
        <w:rPr>
          <w:rFonts w:ascii="Times New Roman" w:hAnsi="Times New Roman" w:hint="eastAsia"/>
        </w:rPr>
        <w:t>勞動部職業</w:t>
      </w:r>
      <w:proofErr w:type="gramStart"/>
      <w:r w:rsidRPr="00AA1A30">
        <w:rPr>
          <w:rFonts w:ascii="Times New Roman" w:hAnsi="Times New Roman" w:hint="eastAsia"/>
        </w:rPr>
        <w:t>安全衛生署</w:t>
      </w:r>
      <w:proofErr w:type="gramEnd"/>
      <w:r w:rsidR="00FC474D">
        <w:rPr>
          <w:rFonts w:ascii="Times New Roman" w:hAnsi="Times New Roman" w:hint="eastAsia"/>
        </w:rPr>
        <w:t>歷年</w:t>
      </w:r>
      <w:r w:rsidR="00FC474D" w:rsidRPr="00FC474D">
        <w:rPr>
          <w:rFonts w:ascii="Times New Roman" w:hAnsi="Times New Roman" w:hint="eastAsia"/>
        </w:rPr>
        <w:t>勞動檢查方針</w:t>
      </w:r>
      <w:r w:rsidR="00FC474D">
        <w:rPr>
          <w:rFonts w:ascii="Times New Roman" w:hAnsi="Times New Roman" w:hint="eastAsia"/>
        </w:rPr>
        <w:t>執行情形</w:t>
      </w:r>
      <w:r w:rsidR="00F55E2A" w:rsidRPr="00D17EE8">
        <w:rPr>
          <w:rFonts w:ascii="Times New Roman" w:hAnsi="Times New Roman"/>
        </w:rPr>
        <w:t>。</w:t>
      </w:r>
    </w:p>
    <w:p w:rsidR="003C3054" w:rsidRPr="00D17EE8" w:rsidRDefault="003C3054" w:rsidP="003C3054">
      <w:pPr>
        <w:pStyle w:val="2"/>
        <w:widowControl/>
        <w:numPr>
          <w:ilvl w:val="0"/>
          <w:numId w:val="0"/>
        </w:numPr>
        <w:kinsoku/>
        <w:overflowPunct/>
        <w:autoSpaceDE/>
        <w:autoSpaceDN/>
        <w:ind w:left="1021"/>
        <w:jc w:val="left"/>
        <w:rPr>
          <w:rFonts w:ascii="Times New Roman"/>
        </w:rPr>
      </w:pPr>
    </w:p>
    <w:p w:rsidR="00E25849" w:rsidRPr="00FE31A1" w:rsidRDefault="00E25849" w:rsidP="00BA6C7A">
      <w:pPr>
        <w:pStyle w:val="1"/>
        <w:rPr>
          <w:rFonts w:ascii="Times New Roman" w:hAnsi="Times New Roman"/>
        </w:rPr>
      </w:pPr>
      <w:bookmarkStart w:id="100" w:name="_Toc524895641"/>
      <w:bookmarkStart w:id="101" w:name="_Toc524896187"/>
      <w:bookmarkStart w:id="102" w:name="_Toc524896217"/>
      <w:bookmarkStart w:id="103" w:name="_Toc525066142"/>
      <w:bookmarkStart w:id="104" w:name="_Toc4316182"/>
      <w:bookmarkStart w:id="105" w:name="_Toc4473323"/>
      <w:bookmarkStart w:id="106" w:name="_Toc69556890"/>
      <w:bookmarkStart w:id="107" w:name="_Toc69556939"/>
      <w:bookmarkStart w:id="108" w:name="_Toc69609813"/>
      <w:bookmarkStart w:id="109" w:name="_Toc70241809"/>
      <w:bookmarkStart w:id="110" w:name="_Toc524892371"/>
      <w:bookmarkStart w:id="111" w:name="_Toc524895642"/>
      <w:bookmarkStart w:id="112" w:name="_Toc524896188"/>
      <w:bookmarkStart w:id="113" w:name="_Toc524896218"/>
      <w:bookmarkStart w:id="114" w:name="_Toc524902724"/>
      <w:bookmarkStart w:id="115" w:name="_Toc525066143"/>
      <w:bookmarkStart w:id="116" w:name="_Toc525070833"/>
      <w:bookmarkStart w:id="117" w:name="_Toc525938373"/>
      <w:bookmarkStart w:id="118" w:name="_Toc525939221"/>
      <w:bookmarkStart w:id="119" w:name="_Toc525939726"/>
      <w:bookmarkStart w:id="120" w:name="_Toc529218260"/>
      <w:bookmarkStart w:id="121" w:name="_Toc529222683"/>
      <w:bookmarkStart w:id="122" w:name="_Toc529223105"/>
      <w:bookmarkStart w:id="123" w:name="_Toc529223856"/>
      <w:bookmarkStart w:id="124" w:name="_Toc529228252"/>
      <w:bookmarkStart w:id="125" w:name="_Toc2400389"/>
      <w:bookmarkStart w:id="126" w:name="_Toc4316183"/>
      <w:bookmarkStart w:id="127" w:name="_Toc4473324"/>
      <w:bookmarkStart w:id="128" w:name="_Toc69556891"/>
      <w:bookmarkStart w:id="129" w:name="_Toc69556940"/>
      <w:bookmarkStart w:id="130" w:name="_Toc69609814"/>
      <w:bookmarkStart w:id="131" w:name="_Toc70241810"/>
      <w:bookmarkStart w:id="132" w:name="_Toc70242199"/>
      <w:bookmarkStart w:id="133" w:name="_Toc421794869"/>
      <w:bookmarkStart w:id="134" w:name="_Toc422834154"/>
      <w:bookmarkEnd w:id="100"/>
      <w:bookmarkEnd w:id="101"/>
      <w:bookmarkEnd w:id="102"/>
      <w:bookmarkEnd w:id="103"/>
      <w:bookmarkEnd w:id="104"/>
      <w:bookmarkEnd w:id="105"/>
      <w:bookmarkEnd w:id="106"/>
      <w:bookmarkEnd w:id="107"/>
      <w:bookmarkEnd w:id="108"/>
      <w:bookmarkEnd w:id="109"/>
      <w:r w:rsidRPr="00FE31A1">
        <w:rPr>
          <w:rFonts w:ascii="Times New Roman" w:hAnsi="Times New Roman"/>
        </w:rPr>
        <w:lastRenderedPageBreak/>
        <w:t>調查事實：</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rsidR="004D5CA7" w:rsidRPr="0000053E" w:rsidRDefault="0017214A" w:rsidP="002F47C9">
      <w:pPr>
        <w:pStyle w:val="1"/>
        <w:numPr>
          <w:ilvl w:val="0"/>
          <w:numId w:val="0"/>
        </w:numPr>
        <w:ind w:leftChars="212" w:left="721" w:firstLineChars="200" w:firstLine="680"/>
        <w:rPr>
          <w:rFonts w:ascii="Times New Roman" w:hAnsi="Times New Roman"/>
        </w:rPr>
      </w:pPr>
      <w:bookmarkStart w:id="135" w:name="_Toc525070834"/>
      <w:bookmarkStart w:id="136" w:name="_Toc525938374"/>
      <w:bookmarkStart w:id="137" w:name="_Toc525939222"/>
      <w:bookmarkStart w:id="138" w:name="_Toc525939727"/>
      <w:bookmarkStart w:id="139" w:name="_Toc525066144"/>
      <w:bookmarkStart w:id="140" w:name="_Toc524892372"/>
      <w:r w:rsidRPr="00696372">
        <w:rPr>
          <w:rFonts w:ascii="Times New Roman" w:hAnsi="Times New Roman" w:hint="eastAsia"/>
        </w:rPr>
        <w:t>據</w:t>
      </w:r>
      <w:r>
        <w:rPr>
          <w:rFonts w:ascii="Times New Roman" w:hAnsi="Times New Roman" w:hint="eastAsia"/>
        </w:rPr>
        <w:t>報載</w:t>
      </w:r>
      <w:r w:rsidRPr="00696372">
        <w:rPr>
          <w:rFonts w:ascii="Times New Roman" w:hAnsi="Times New Roman" w:hint="eastAsia"/>
        </w:rPr>
        <w:t>，</w:t>
      </w:r>
      <w:r w:rsidRPr="0017214A">
        <w:rPr>
          <w:rFonts w:ascii="Times New Roman" w:hAnsi="Times New Roman" w:hint="eastAsia"/>
        </w:rPr>
        <w:t>近年來各縣市屢屢發生移動式施工機械意外，</w:t>
      </w:r>
      <w:proofErr w:type="gramStart"/>
      <w:r w:rsidRPr="0017214A">
        <w:rPr>
          <w:rFonts w:ascii="Times New Roman" w:hAnsi="Times New Roman" w:hint="eastAsia"/>
        </w:rPr>
        <w:t>凸</w:t>
      </w:r>
      <w:proofErr w:type="gramEnd"/>
      <w:r w:rsidRPr="0017214A">
        <w:rPr>
          <w:rFonts w:ascii="Times New Roman" w:hAnsi="Times New Roman" w:hint="eastAsia"/>
        </w:rPr>
        <w:t>顯工地施工安全疑慮</w:t>
      </w:r>
      <w:r>
        <w:rPr>
          <w:rFonts w:ascii="Times New Roman" w:hAnsi="Times New Roman" w:hint="eastAsia"/>
        </w:rPr>
        <w:t>，</w:t>
      </w:r>
      <w:r w:rsidR="001E110E">
        <w:rPr>
          <w:rFonts w:ascii="Times New Roman" w:hAnsi="Times New Roman" w:hint="eastAsia"/>
        </w:rPr>
        <w:t>民國</w:t>
      </w:r>
      <w:r w:rsidR="001E110E">
        <w:rPr>
          <w:rFonts w:hAnsi="標楷體" w:hint="eastAsia"/>
        </w:rPr>
        <w:t>(下同）</w:t>
      </w:r>
      <w:r w:rsidR="00696372" w:rsidRPr="00696372">
        <w:rPr>
          <w:rFonts w:ascii="Times New Roman" w:hAnsi="Times New Roman" w:hint="eastAsia"/>
        </w:rPr>
        <w:t>112</w:t>
      </w:r>
      <w:r w:rsidR="00696372" w:rsidRPr="00696372">
        <w:rPr>
          <w:rFonts w:ascii="Times New Roman" w:hAnsi="Times New Roman" w:hint="eastAsia"/>
        </w:rPr>
        <w:t>年</w:t>
      </w:r>
      <w:r w:rsidR="00696372" w:rsidRPr="00696372">
        <w:rPr>
          <w:rFonts w:ascii="Times New Roman" w:hAnsi="Times New Roman" w:hint="eastAsia"/>
        </w:rPr>
        <w:t>4</w:t>
      </w:r>
      <w:r w:rsidR="00696372" w:rsidRPr="00696372">
        <w:rPr>
          <w:rFonts w:ascii="Times New Roman" w:hAnsi="Times New Roman" w:hint="eastAsia"/>
        </w:rPr>
        <w:t>月</w:t>
      </w:r>
      <w:r w:rsidR="004C04FF" w:rsidRPr="0000053E">
        <w:rPr>
          <w:rFonts w:ascii="Times New Roman" w:hAnsi="Times New Roman" w:hint="eastAsia"/>
        </w:rPr>
        <w:t>2</w:t>
      </w:r>
      <w:r w:rsidR="004C04FF" w:rsidRPr="0000053E">
        <w:rPr>
          <w:rFonts w:ascii="Times New Roman" w:hAnsi="Times New Roman"/>
        </w:rPr>
        <w:t>1</w:t>
      </w:r>
      <w:r w:rsidR="004C04FF" w:rsidRPr="0000053E">
        <w:rPr>
          <w:rFonts w:ascii="Times New Roman" w:hAnsi="Times New Roman" w:hint="eastAsia"/>
        </w:rPr>
        <w:t>日</w:t>
      </w:r>
      <w:r w:rsidR="00696372" w:rsidRPr="0000053E">
        <w:rPr>
          <w:rFonts w:ascii="Times New Roman" w:hAnsi="Times New Roman" w:hint="eastAsia"/>
        </w:rPr>
        <w:t>新北市觀音坑溪橋斷裂後，</w:t>
      </w:r>
      <w:r w:rsidR="00696372" w:rsidRPr="0000053E">
        <w:rPr>
          <w:rFonts w:ascii="Times New Roman" w:hAnsi="Times New Roman" w:hint="eastAsia"/>
        </w:rPr>
        <w:t>24</w:t>
      </w:r>
      <w:r w:rsidR="00696372" w:rsidRPr="0000053E">
        <w:rPr>
          <w:rFonts w:ascii="Times New Roman" w:hAnsi="Times New Roman" w:hint="eastAsia"/>
        </w:rPr>
        <w:t>日拆除作業又發生鋼索斷裂，導致作業人員遭鋼索碰撞</w:t>
      </w:r>
      <w:r w:rsidR="00183FC3" w:rsidRPr="0000053E">
        <w:rPr>
          <w:rFonts w:ascii="Times New Roman" w:hAnsi="Times New Roman" w:hint="eastAsia"/>
        </w:rPr>
        <w:t>重</w:t>
      </w:r>
      <w:r w:rsidR="00696372" w:rsidRPr="0000053E">
        <w:rPr>
          <w:rFonts w:ascii="Times New Roman" w:hAnsi="Times New Roman" w:hint="eastAsia"/>
        </w:rPr>
        <w:t>傷；同年</w:t>
      </w:r>
      <w:r w:rsidR="00696372" w:rsidRPr="0000053E">
        <w:rPr>
          <w:rFonts w:ascii="Times New Roman" w:hAnsi="Times New Roman" w:hint="eastAsia"/>
        </w:rPr>
        <w:t>8</w:t>
      </w:r>
      <w:r w:rsidR="00696372" w:rsidRPr="0000053E">
        <w:rPr>
          <w:rFonts w:ascii="Times New Roman" w:hAnsi="Times New Roman" w:hint="eastAsia"/>
        </w:rPr>
        <w:t>月</w:t>
      </w:r>
      <w:r w:rsidR="00696372" w:rsidRPr="0000053E">
        <w:rPr>
          <w:rFonts w:ascii="Times New Roman" w:hAnsi="Times New Roman" w:hint="eastAsia"/>
        </w:rPr>
        <w:t>12</w:t>
      </w:r>
      <w:r w:rsidR="00696372" w:rsidRPr="0000053E">
        <w:rPr>
          <w:rFonts w:ascii="Times New Roman" w:hAnsi="Times New Roman" w:hint="eastAsia"/>
        </w:rPr>
        <w:t>日新北市永和區工地吊車吊臂不慎傾倒砸中電線桿，造成</w:t>
      </w:r>
      <w:r w:rsidR="00696372" w:rsidRPr="0000053E">
        <w:rPr>
          <w:rFonts w:ascii="Times New Roman" w:hAnsi="Times New Roman" w:hint="eastAsia"/>
        </w:rPr>
        <w:t>1,400</w:t>
      </w:r>
      <w:r w:rsidR="00696372" w:rsidRPr="0000053E">
        <w:rPr>
          <w:rFonts w:ascii="Times New Roman" w:hAnsi="Times New Roman" w:hint="eastAsia"/>
        </w:rPr>
        <w:t>多戶民宅停電；又同年</w:t>
      </w:r>
      <w:r w:rsidR="00696372" w:rsidRPr="0000053E">
        <w:rPr>
          <w:rFonts w:ascii="Times New Roman" w:hAnsi="Times New Roman" w:hint="eastAsia"/>
        </w:rPr>
        <w:t>8</w:t>
      </w:r>
      <w:r w:rsidR="00696372" w:rsidRPr="0000053E">
        <w:rPr>
          <w:rFonts w:ascii="Times New Roman" w:hAnsi="Times New Roman" w:hint="eastAsia"/>
        </w:rPr>
        <w:t>月</w:t>
      </w:r>
      <w:r w:rsidR="00696372" w:rsidRPr="0000053E">
        <w:rPr>
          <w:rFonts w:ascii="Times New Roman" w:hAnsi="Times New Roman" w:hint="eastAsia"/>
        </w:rPr>
        <w:t>13</w:t>
      </w:r>
      <w:r w:rsidR="00696372" w:rsidRPr="0000053E">
        <w:rPr>
          <w:rFonts w:ascii="Times New Roman" w:hAnsi="Times New Roman" w:hint="eastAsia"/>
        </w:rPr>
        <w:t>日</w:t>
      </w:r>
      <w:proofErr w:type="gramStart"/>
      <w:r w:rsidR="00696372" w:rsidRPr="0000053E">
        <w:rPr>
          <w:rFonts w:ascii="Times New Roman" w:hAnsi="Times New Roman" w:hint="eastAsia"/>
        </w:rPr>
        <w:t>臺</w:t>
      </w:r>
      <w:proofErr w:type="gramEnd"/>
      <w:r w:rsidR="00696372" w:rsidRPr="0000053E">
        <w:rPr>
          <w:rFonts w:ascii="Times New Roman" w:hAnsi="Times New Roman" w:hint="eastAsia"/>
        </w:rPr>
        <w:t>南車站鐵路地下化工程施工時吊車吊臂突然斷裂，砸破車站月台雨棚；</w:t>
      </w:r>
      <w:r w:rsidR="00696372" w:rsidRPr="0000053E">
        <w:rPr>
          <w:rFonts w:ascii="Times New Roman" w:hAnsi="Times New Roman" w:hint="eastAsia"/>
        </w:rPr>
        <w:t>112</w:t>
      </w:r>
      <w:r w:rsidR="00696372" w:rsidRPr="0000053E">
        <w:rPr>
          <w:rFonts w:ascii="Times New Roman" w:hAnsi="Times New Roman" w:hint="eastAsia"/>
        </w:rPr>
        <w:t>年</w:t>
      </w:r>
      <w:r w:rsidR="00696372" w:rsidRPr="0000053E">
        <w:rPr>
          <w:rFonts w:ascii="Times New Roman" w:hAnsi="Times New Roman" w:hint="eastAsia"/>
        </w:rPr>
        <w:t>9</w:t>
      </w:r>
      <w:r w:rsidR="00696372" w:rsidRPr="0000053E">
        <w:rPr>
          <w:rFonts w:ascii="Times New Roman" w:hAnsi="Times New Roman" w:hint="eastAsia"/>
        </w:rPr>
        <w:t>月</w:t>
      </w:r>
      <w:r w:rsidR="00696372" w:rsidRPr="0000053E">
        <w:rPr>
          <w:rFonts w:ascii="Times New Roman" w:hAnsi="Times New Roman" w:hint="eastAsia"/>
        </w:rPr>
        <w:t>7</w:t>
      </w:r>
      <w:r w:rsidR="00696372" w:rsidRPr="0000053E">
        <w:rPr>
          <w:rFonts w:ascii="Times New Roman" w:hAnsi="Times New Roman" w:hint="eastAsia"/>
        </w:rPr>
        <w:t>日臺北市京華城舊址工地發生吊車翻覆意外，造成駕駛手部骨折；</w:t>
      </w:r>
      <w:r w:rsidR="00696372" w:rsidRPr="0000053E">
        <w:rPr>
          <w:rFonts w:ascii="Times New Roman" w:hAnsi="Times New Roman" w:hint="eastAsia"/>
        </w:rPr>
        <w:t>113</w:t>
      </w:r>
      <w:r w:rsidR="00696372" w:rsidRPr="0000053E">
        <w:rPr>
          <w:rFonts w:ascii="Times New Roman" w:hAnsi="Times New Roman" w:hint="eastAsia"/>
        </w:rPr>
        <w:t>年</w:t>
      </w:r>
      <w:r w:rsidR="00696372" w:rsidRPr="0000053E">
        <w:rPr>
          <w:rFonts w:ascii="Times New Roman" w:hAnsi="Times New Roman" w:hint="eastAsia"/>
        </w:rPr>
        <w:t>2</w:t>
      </w:r>
      <w:r w:rsidR="00696372" w:rsidRPr="0000053E">
        <w:rPr>
          <w:rFonts w:ascii="Times New Roman" w:hAnsi="Times New Roman" w:hint="eastAsia"/>
        </w:rPr>
        <w:t>月屏東縣枋寮鄉一處工地吊車吊臂機械故障</w:t>
      </w:r>
      <w:proofErr w:type="gramStart"/>
      <w:r w:rsidR="00696372" w:rsidRPr="0000053E">
        <w:rPr>
          <w:rFonts w:ascii="Times New Roman" w:hAnsi="Times New Roman" w:hint="eastAsia"/>
        </w:rPr>
        <w:t>鬆脫滑</w:t>
      </w:r>
      <w:proofErr w:type="gramEnd"/>
      <w:r w:rsidR="00696372" w:rsidRPr="0000053E">
        <w:rPr>
          <w:rFonts w:ascii="Times New Roman" w:hAnsi="Times New Roman" w:hint="eastAsia"/>
        </w:rPr>
        <w:t>落，砸中一名工人頭部，送醫不治。</w:t>
      </w:r>
    </w:p>
    <w:p w:rsidR="00213C9C" w:rsidRPr="0000053E" w:rsidRDefault="00744C67" w:rsidP="004D5CA7">
      <w:pPr>
        <w:pStyle w:val="1"/>
        <w:numPr>
          <w:ilvl w:val="0"/>
          <w:numId w:val="0"/>
        </w:numPr>
        <w:ind w:leftChars="212" w:left="721" w:firstLineChars="200" w:firstLine="680"/>
        <w:rPr>
          <w:rFonts w:ascii="Times New Roman" w:hAnsi="Times New Roman"/>
        </w:rPr>
      </w:pPr>
      <w:r w:rsidRPr="0000053E">
        <w:rPr>
          <w:rFonts w:ascii="Times New Roman" w:hAnsi="Times New Roman" w:hint="eastAsia"/>
        </w:rPr>
        <w:t>案經本</w:t>
      </w:r>
      <w:r w:rsidR="004D5CA7" w:rsidRPr="0000053E">
        <w:rPr>
          <w:rFonts w:ascii="Times New Roman" w:hAnsi="Times New Roman" w:hint="eastAsia"/>
        </w:rPr>
        <w:t>院</w:t>
      </w:r>
      <w:r w:rsidR="00213C9C" w:rsidRPr="0000053E">
        <w:rPr>
          <w:rFonts w:ascii="Times New Roman" w:hAnsi="Times New Roman"/>
        </w:rPr>
        <w:t>於</w:t>
      </w:r>
      <w:r w:rsidR="004C2656" w:rsidRPr="0000053E">
        <w:rPr>
          <w:rFonts w:ascii="Times New Roman" w:hAnsi="Times New Roman"/>
        </w:rPr>
        <w:t>11</w:t>
      </w:r>
      <w:r w:rsidR="006560EE" w:rsidRPr="0000053E">
        <w:rPr>
          <w:rFonts w:ascii="Times New Roman" w:hAnsi="Times New Roman"/>
        </w:rPr>
        <w:t>3</w:t>
      </w:r>
      <w:r w:rsidR="00213C9C" w:rsidRPr="0000053E">
        <w:rPr>
          <w:rFonts w:ascii="Times New Roman" w:hAnsi="Times New Roman"/>
        </w:rPr>
        <w:t>年</w:t>
      </w:r>
      <w:r w:rsidR="00696372" w:rsidRPr="0000053E">
        <w:rPr>
          <w:rFonts w:ascii="Times New Roman" w:hAnsi="Times New Roman" w:hint="eastAsia"/>
        </w:rPr>
        <w:t>6</w:t>
      </w:r>
      <w:r w:rsidR="00213C9C" w:rsidRPr="0000053E">
        <w:rPr>
          <w:rFonts w:ascii="Times New Roman" w:hAnsi="Times New Roman"/>
        </w:rPr>
        <w:t>月</w:t>
      </w:r>
      <w:r w:rsidR="004D5CA7" w:rsidRPr="0000053E">
        <w:rPr>
          <w:rFonts w:ascii="Times New Roman" w:hAnsi="Times New Roman"/>
        </w:rPr>
        <w:t>6</w:t>
      </w:r>
      <w:r w:rsidR="00213C9C" w:rsidRPr="0000053E">
        <w:rPr>
          <w:rFonts w:ascii="Times New Roman" w:hAnsi="Times New Roman"/>
        </w:rPr>
        <w:t>日</w:t>
      </w:r>
      <w:r w:rsidR="002F47C9" w:rsidRPr="0000053E">
        <w:rPr>
          <w:rFonts w:ascii="Times New Roman" w:hAnsi="Times New Roman"/>
        </w:rPr>
        <w:t>詢問</w:t>
      </w:r>
      <w:r w:rsidR="00696372" w:rsidRPr="0000053E">
        <w:rPr>
          <w:rFonts w:ascii="Times New Roman" w:hAnsi="Times New Roman" w:hint="eastAsia"/>
        </w:rPr>
        <w:t>勞動部職業</w:t>
      </w:r>
      <w:proofErr w:type="gramStart"/>
      <w:r w:rsidR="00696372" w:rsidRPr="0000053E">
        <w:rPr>
          <w:rFonts w:ascii="Times New Roman" w:hAnsi="Times New Roman" w:hint="eastAsia"/>
        </w:rPr>
        <w:t>安全衛生</w:t>
      </w:r>
      <w:r w:rsidR="000306EA" w:rsidRPr="0000053E">
        <w:rPr>
          <w:rFonts w:ascii="Times New Roman" w:hAnsi="Times New Roman" w:hint="eastAsia"/>
        </w:rPr>
        <w:t>署</w:t>
      </w:r>
      <w:proofErr w:type="gramEnd"/>
      <w:r w:rsidR="00696372" w:rsidRPr="0000053E">
        <w:rPr>
          <w:rFonts w:hAnsi="標楷體" w:hint="eastAsia"/>
        </w:rPr>
        <w:t>(下稱職安署）</w:t>
      </w:r>
      <w:r w:rsidR="000306EA" w:rsidRPr="0000053E">
        <w:rPr>
          <w:rFonts w:hAnsi="標楷體" w:hint="eastAsia"/>
        </w:rPr>
        <w:t>署長鄒子廉及</w:t>
      </w:r>
      <w:r w:rsidR="00696372" w:rsidRPr="0000053E">
        <w:rPr>
          <w:rFonts w:ascii="Times New Roman" w:hAnsi="Times New Roman" w:hint="eastAsia"/>
        </w:rPr>
        <w:t>臺北市勞動檢查處</w:t>
      </w:r>
      <w:r w:rsidR="00696372" w:rsidRPr="0000053E">
        <w:rPr>
          <w:rFonts w:hAnsi="標楷體" w:hint="eastAsia"/>
        </w:rPr>
        <w:t>(</w:t>
      </w:r>
      <w:r w:rsidR="00696372" w:rsidRPr="0000053E">
        <w:rPr>
          <w:rFonts w:ascii="Times New Roman" w:hAnsi="Times New Roman" w:hint="eastAsia"/>
        </w:rPr>
        <w:t>下稱北市勞檢處）、新北市勞動檢查處</w:t>
      </w:r>
      <w:r w:rsidR="00696372" w:rsidRPr="0000053E">
        <w:rPr>
          <w:rFonts w:hAnsi="標楷體" w:hint="eastAsia"/>
        </w:rPr>
        <w:t>(</w:t>
      </w:r>
      <w:r w:rsidR="00696372" w:rsidRPr="0000053E">
        <w:rPr>
          <w:rFonts w:ascii="Times New Roman" w:hAnsi="Times New Roman" w:hint="eastAsia"/>
        </w:rPr>
        <w:t>下稱新北勞檢處）</w:t>
      </w:r>
      <w:r w:rsidR="004D5CA7" w:rsidRPr="0000053E">
        <w:rPr>
          <w:rFonts w:ascii="Times New Roman" w:hAnsi="Times New Roman" w:hint="eastAsia"/>
        </w:rPr>
        <w:t>相關主管人員，並聽取簡報，</w:t>
      </w:r>
      <w:proofErr w:type="gramStart"/>
      <w:r w:rsidR="00C75895" w:rsidRPr="0000053E">
        <w:rPr>
          <w:rFonts w:ascii="Times New Roman" w:hAnsi="Times New Roman"/>
        </w:rPr>
        <w:t>茲綜</w:t>
      </w:r>
      <w:proofErr w:type="gramEnd"/>
      <w:r w:rsidR="00C75895" w:rsidRPr="0000053E">
        <w:rPr>
          <w:rFonts w:ascii="Times New Roman" w:hAnsi="Times New Roman"/>
        </w:rPr>
        <w:t>整調查事實如下：</w:t>
      </w:r>
    </w:p>
    <w:p w:rsidR="006940B1" w:rsidRPr="00AA1A30" w:rsidRDefault="006940B1" w:rsidP="006940B1">
      <w:pPr>
        <w:pStyle w:val="2"/>
        <w:ind w:left="1020" w:hanging="680"/>
        <w:rPr>
          <w:snapToGrid w:val="0"/>
          <w:spacing w:val="-2"/>
          <w:kern w:val="0"/>
        </w:rPr>
      </w:pPr>
      <w:r w:rsidRPr="0000053E">
        <w:rPr>
          <w:rFonts w:hint="eastAsia"/>
          <w:snapToGrid w:val="0"/>
          <w:spacing w:val="-2"/>
          <w:kern w:val="0"/>
        </w:rPr>
        <w:t>有關</w:t>
      </w:r>
      <w:r w:rsidRPr="0000053E">
        <w:rPr>
          <w:rFonts w:hint="eastAsia"/>
          <w:szCs w:val="36"/>
        </w:rPr>
        <w:t>112年4月</w:t>
      </w:r>
      <w:r w:rsidR="004C04FF" w:rsidRPr="0000053E">
        <w:rPr>
          <w:rFonts w:hint="eastAsia"/>
          <w:szCs w:val="36"/>
        </w:rPr>
        <w:t>2</w:t>
      </w:r>
      <w:r w:rsidR="004C04FF" w:rsidRPr="0000053E">
        <w:rPr>
          <w:szCs w:val="36"/>
        </w:rPr>
        <w:t>1</w:t>
      </w:r>
      <w:r w:rsidR="004C04FF" w:rsidRPr="0000053E">
        <w:rPr>
          <w:rFonts w:hint="eastAsia"/>
          <w:szCs w:val="36"/>
        </w:rPr>
        <w:t>日</w:t>
      </w:r>
      <w:r w:rsidRPr="0096559C">
        <w:rPr>
          <w:rFonts w:hint="eastAsia"/>
          <w:szCs w:val="36"/>
        </w:rPr>
        <w:t>新北市觀音坑溪橋斷裂後，</w:t>
      </w:r>
      <w:r w:rsidRPr="00AA1A30">
        <w:rPr>
          <w:rFonts w:hint="eastAsia"/>
          <w:snapToGrid w:val="0"/>
          <w:spacing w:val="-2"/>
          <w:kern w:val="0"/>
        </w:rPr>
        <w:t>24日拆除作業又發生鋼索斷裂，導致作業人員遭鋼索碰撞重</w:t>
      </w:r>
      <w:r w:rsidR="00F3679D" w:rsidRPr="00AA1A30">
        <w:rPr>
          <w:rFonts w:hint="eastAsia"/>
          <w:snapToGrid w:val="0"/>
          <w:spacing w:val="-2"/>
          <w:kern w:val="0"/>
        </w:rPr>
        <w:t>傷</w:t>
      </w:r>
      <w:r w:rsidR="007C34E3" w:rsidRPr="00AA1A30">
        <w:rPr>
          <w:rFonts w:hint="eastAsia"/>
          <w:snapToGrid w:val="0"/>
          <w:spacing w:val="-2"/>
          <w:kern w:val="0"/>
        </w:rPr>
        <w:t>一案</w:t>
      </w:r>
    </w:p>
    <w:p w:rsidR="006940B1" w:rsidRPr="008F75AB" w:rsidRDefault="006940B1" w:rsidP="006940B1">
      <w:pPr>
        <w:pStyle w:val="3"/>
      </w:pPr>
      <w:proofErr w:type="gramStart"/>
      <w:r w:rsidRPr="008F75AB">
        <w:rPr>
          <w:rFonts w:hint="eastAsia"/>
        </w:rPr>
        <w:t>據</w:t>
      </w:r>
      <w:r>
        <w:rPr>
          <w:rFonts w:hint="eastAsia"/>
        </w:rPr>
        <w:t>職安</w:t>
      </w:r>
      <w:r w:rsidRPr="008F75AB">
        <w:rPr>
          <w:rFonts w:hint="eastAsia"/>
        </w:rPr>
        <w:t>署112年9月19日勞職安</w:t>
      </w:r>
      <w:proofErr w:type="gramEnd"/>
      <w:r w:rsidRPr="008F75AB">
        <w:rPr>
          <w:rFonts w:hint="eastAsia"/>
        </w:rPr>
        <w:t>2字第1121400503號</w:t>
      </w:r>
      <w:r>
        <w:rPr>
          <w:rFonts w:hint="eastAsia"/>
        </w:rPr>
        <w:t>函復，</w:t>
      </w:r>
      <w:r w:rsidRPr="00EF4302">
        <w:rPr>
          <w:rFonts w:hint="eastAsia"/>
        </w:rPr>
        <w:t>本案</w:t>
      </w:r>
      <w:r w:rsidR="00661152">
        <w:rPr>
          <w:rFonts w:hint="eastAsia"/>
        </w:rPr>
        <w:t>係</w:t>
      </w:r>
      <w:r w:rsidR="00661152">
        <w:rPr>
          <w:rFonts w:hAnsi="標楷體" w:hint="eastAsia"/>
        </w:rPr>
        <w:t>新北市政</w:t>
      </w:r>
      <w:r w:rsidR="00661152" w:rsidRPr="00661152">
        <w:rPr>
          <w:rFonts w:hAnsi="標楷體" w:hint="eastAsia"/>
        </w:rPr>
        <w:t>府高灘地工程管理處</w:t>
      </w:r>
      <w:r w:rsidR="00661152">
        <w:rPr>
          <w:rFonts w:hAnsi="標楷體" w:hint="eastAsia"/>
        </w:rPr>
        <w:t>辦理之</w:t>
      </w:r>
      <w:r w:rsidR="00661152" w:rsidRPr="00661152">
        <w:rPr>
          <w:rFonts w:hAnsi="標楷體" w:hint="eastAsia"/>
        </w:rPr>
        <w:t>「</w:t>
      </w:r>
      <w:proofErr w:type="gramStart"/>
      <w:r w:rsidR="00661152" w:rsidRPr="00661152">
        <w:rPr>
          <w:rFonts w:hAnsi="標楷體" w:hint="eastAsia"/>
        </w:rPr>
        <w:t>11</w:t>
      </w:r>
      <w:proofErr w:type="gramEnd"/>
      <w:r w:rsidR="00661152" w:rsidRPr="00661152">
        <w:rPr>
          <w:rFonts w:hAnsi="標楷體" w:hint="eastAsia"/>
        </w:rPr>
        <w:t>2年度新北市高灘地緊急搶修工程（第3區）」</w:t>
      </w:r>
      <w:r w:rsidR="00661152">
        <w:rPr>
          <w:rFonts w:hAnsi="標楷體" w:hint="eastAsia"/>
        </w:rPr>
        <w:t>；</w:t>
      </w:r>
      <w:r w:rsidRPr="00EF4302">
        <w:rPr>
          <w:rFonts w:hint="eastAsia"/>
        </w:rPr>
        <w:t>因</w:t>
      </w:r>
      <w:r w:rsidRPr="008F75AB">
        <w:rPr>
          <w:rFonts w:hint="eastAsia"/>
        </w:rPr>
        <w:t>移動式起重機從事鋼</w:t>
      </w:r>
      <w:proofErr w:type="gramStart"/>
      <w:r w:rsidRPr="008F75AB">
        <w:rPr>
          <w:rFonts w:hint="eastAsia"/>
        </w:rPr>
        <w:t>構橋拱吊</w:t>
      </w:r>
      <w:proofErr w:type="gramEnd"/>
      <w:r w:rsidRPr="008F75AB">
        <w:rPr>
          <w:rFonts w:hint="eastAsia"/>
        </w:rPr>
        <w:t>掛作業時，</w:t>
      </w:r>
      <w:r w:rsidRPr="008A18D0">
        <w:rPr>
          <w:rFonts w:hint="eastAsia"/>
          <w:u w:val="single"/>
        </w:rPr>
        <w:t>未依</w:t>
      </w:r>
      <w:r w:rsidRPr="008A18D0">
        <w:rPr>
          <w:rFonts w:hint="eastAsia"/>
          <w:b/>
          <w:u w:val="single"/>
        </w:rPr>
        <w:t>起重升降機具安全規則第39條</w:t>
      </w:r>
      <w:r w:rsidRPr="008A18D0">
        <w:rPr>
          <w:rFonts w:hint="eastAsia"/>
          <w:u w:val="single"/>
        </w:rPr>
        <w:t>規定</w:t>
      </w:r>
      <w:r>
        <w:rPr>
          <w:rFonts w:hint="eastAsia"/>
          <w:u w:val="single"/>
        </w:rPr>
        <w:t>，</w:t>
      </w:r>
      <w:r w:rsidRPr="008F75AB">
        <w:rPr>
          <w:rFonts w:hint="eastAsia"/>
        </w:rPr>
        <w:t>採取防止人員進入</w:t>
      </w:r>
      <w:proofErr w:type="gramStart"/>
      <w:r w:rsidRPr="008F75AB">
        <w:rPr>
          <w:rFonts w:hint="eastAsia"/>
        </w:rPr>
        <w:t>吊舉</w:t>
      </w:r>
      <w:proofErr w:type="gramEnd"/>
      <w:r w:rsidRPr="008F75AB">
        <w:rPr>
          <w:rFonts w:hint="eastAsia"/>
        </w:rPr>
        <w:t>物下方及</w:t>
      </w:r>
      <w:proofErr w:type="gramStart"/>
      <w:r w:rsidRPr="008F75AB">
        <w:rPr>
          <w:rFonts w:hint="eastAsia"/>
        </w:rPr>
        <w:t>吊舉</w:t>
      </w:r>
      <w:proofErr w:type="gramEnd"/>
      <w:r w:rsidRPr="008F75AB">
        <w:rPr>
          <w:rFonts w:hint="eastAsia"/>
        </w:rPr>
        <w:t>物通過人員上方之設備或措施，</w:t>
      </w:r>
      <w:proofErr w:type="gramStart"/>
      <w:r w:rsidRPr="008F75AB">
        <w:rPr>
          <w:rFonts w:hint="eastAsia"/>
        </w:rPr>
        <w:t>致吊</w:t>
      </w:r>
      <w:proofErr w:type="gramEnd"/>
      <w:r w:rsidRPr="008F75AB">
        <w:rPr>
          <w:rFonts w:hint="eastAsia"/>
        </w:rPr>
        <w:t>掛過程中發生鋼纜飛落，砸中下方人員。</w:t>
      </w:r>
    </w:p>
    <w:p w:rsidR="006940B1" w:rsidRPr="00EF0700" w:rsidRDefault="006940B1" w:rsidP="006940B1">
      <w:pPr>
        <w:pStyle w:val="3"/>
      </w:pPr>
      <w:r w:rsidRPr="00993386">
        <w:rPr>
          <w:rFonts w:hint="eastAsia"/>
        </w:rPr>
        <w:t>依</w:t>
      </w:r>
      <w:bookmarkStart w:id="141" w:name="_Hlk177545551"/>
      <w:r w:rsidRPr="00C46C4C">
        <w:rPr>
          <w:rFonts w:hint="eastAsia"/>
          <w:u w:val="single"/>
        </w:rPr>
        <w:t>職業安全衛生法</w:t>
      </w:r>
      <w:bookmarkEnd w:id="141"/>
      <w:r w:rsidRPr="000E1B62">
        <w:rPr>
          <w:rFonts w:hint="eastAsia"/>
          <w:u w:val="single"/>
        </w:rPr>
        <w:t>（下稱職安法）</w:t>
      </w:r>
      <w:r w:rsidRPr="00C46C4C">
        <w:rPr>
          <w:rFonts w:hint="eastAsia"/>
          <w:u w:val="single"/>
        </w:rPr>
        <w:t>第5條第1項</w:t>
      </w:r>
      <w:r w:rsidRPr="00993386">
        <w:rPr>
          <w:rFonts w:hint="eastAsia"/>
        </w:rPr>
        <w:t>規定：「雇主使勞工從事工作，應在合理可行範圍內，採取必要之預防設備或措施，使勞工免於發生職業災害。」同法條第2項規定：「機械、設備、器具、原料、材料等物件之設計、製造或輸入者及工程之設</w:t>
      </w:r>
      <w:r w:rsidRPr="00993386">
        <w:rPr>
          <w:rFonts w:hint="eastAsia"/>
        </w:rPr>
        <w:lastRenderedPageBreak/>
        <w:t>計或施工者，應於設計、製造、輸入或</w:t>
      </w:r>
      <w:r w:rsidRPr="00C46C4C">
        <w:rPr>
          <w:rFonts w:hint="eastAsia"/>
          <w:u w:val="single"/>
        </w:rPr>
        <w:t>施工規劃階段</w:t>
      </w:r>
      <w:r w:rsidRPr="00C46C4C">
        <w:rPr>
          <w:rFonts w:hint="eastAsia"/>
          <w:b/>
          <w:u w:val="single"/>
        </w:rPr>
        <w:t>實施風險評估</w:t>
      </w:r>
      <w:r w:rsidRPr="00993386">
        <w:rPr>
          <w:rFonts w:hint="eastAsia"/>
        </w:rPr>
        <w:t>，致力防止此等物件於使用或工程施工時，發生職業災害。」同法第</w:t>
      </w:r>
      <w:r>
        <w:rPr>
          <w:rFonts w:hint="eastAsia"/>
        </w:rPr>
        <w:t>6條第1項</w:t>
      </w:r>
      <w:r w:rsidRPr="00993386">
        <w:rPr>
          <w:rFonts w:hint="eastAsia"/>
        </w:rPr>
        <w:t>規定：「雇主對下列事項應有符合規定之必要</w:t>
      </w:r>
      <w:r w:rsidRPr="00C46C4C">
        <w:rPr>
          <w:rFonts w:hint="eastAsia"/>
        </w:rPr>
        <w:t>安全</w:t>
      </w:r>
      <w:r w:rsidRPr="00993386">
        <w:rPr>
          <w:rFonts w:hint="eastAsia"/>
        </w:rPr>
        <w:t>衛生設備及措施：一、</w:t>
      </w:r>
      <w:r w:rsidRPr="00C46C4C">
        <w:rPr>
          <w:rFonts w:hint="eastAsia"/>
          <w:u w:val="single"/>
        </w:rPr>
        <w:t>防止機械、設備或器具等引起之危害。</w:t>
      </w:r>
      <w:r>
        <w:rPr>
          <w:rFonts w:hint="eastAsia"/>
        </w:rPr>
        <w:t>…</w:t>
      </w:r>
      <w:proofErr w:type="gramStart"/>
      <w:r>
        <w:rPr>
          <w:rFonts w:hint="eastAsia"/>
        </w:rPr>
        <w:t>…</w:t>
      </w:r>
      <w:proofErr w:type="gramEnd"/>
      <w:r>
        <w:rPr>
          <w:rFonts w:hint="eastAsia"/>
        </w:rPr>
        <w:t>」</w:t>
      </w:r>
      <w:r w:rsidRPr="00C46C4C">
        <w:rPr>
          <w:rFonts w:hint="eastAsia"/>
        </w:rPr>
        <w:t>同法第6條第</w:t>
      </w:r>
      <w:r>
        <w:rPr>
          <w:rFonts w:hint="eastAsia"/>
        </w:rPr>
        <w:t>3</w:t>
      </w:r>
      <w:r w:rsidRPr="00C46C4C">
        <w:rPr>
          <w:rFonts w:hint="eastAsia"/>
        </w:rPr>
        <w:t>項規定：</w:t>
      </w:r>
      <w:r>
        <w:rPr>
          <w:rFonts w:hint="eastAsia"/>
        </w:rPr>
        <w:t>「</w:t>
      </w:r>
      <w:r w:rsidRPr="00C46C4C">
        <w:rPr>
          <w:rFonts w:hint="eastAsia"/>
        </w:rPr>
        <w:t>前二項必要之安全衛生設備與措施之標準及規則，由中央主管機關定之。</w:t>
      </w:r>
      <w:r>
        <w:rPr>
          <w:rFonts w:hint="eastAsia"/>
        </w:rPr>
        <w:t>」</w:t>
      </w:r>
    </w:p>
    <w:p w:rsidR="006940B1" w:rsidRDefault="006940B1" w:rsidP="006940B1">
      <w:pPr>
        <w:pStyle w:val="3"/>
      </w:pPr>
      <w:bookmarkStart w:id="142" w:name="_Hlk173235613"/>
      <w:r>
        <w:rPr>
          <w:rFonts w:hint="eastAsia"/>
        </w:rPr>
        <w:t>依新北市勞動檢查處</w:t>
      </w:r>
      <w:r>
        <w:rPr>
          <w:rFonts w:hAnsi="標楷體" w:hint="eastAsia"/>
        </w:rPr>
        <w:t>(下稱新北</w:t>
      </w:r>
      <w:proofErr w:type="gramStart"/>
      <w:r>
        <w:rPr>
          <w:rFonts w:hAnsi="標楷體" w:hint="eastAsia"/>
        </w:rPr>
        <w:t>勞</w:t>
      </w:r>
      <w:proofErr w:type="gramEnd"/>
      <w:r>
        <w:rPr>
          <w:rFonts w:hAnsi="標楷體" w:hint="eastAsia"/>
        </w:rPr>
        <w:t>檢處）</w:t>
      </w:r>
      <w:r>
        <w:rPr>
          <w:rFonts w:hint="eastAsia"/>
        </w:rPr>
        <w:t>職業災害檢查報告表及相關職業安全法罰鍰裁處書記載：</w:t>
      </w:r>
    </w:p>
    <w:p w:rsidR="006940B1" w:rsidRDefault="006940B1" w:rsidP="006940B1">
      <w:pPr>
        <w:pStyle w:val="4"/>
      </w:pPr>
      <w:r w:rsidRPr="00317D03">
        <w:rPr>
          <w:rFonts w:hint="eastAsia"/>
        </w:rPr>
        <w:t>原事業單位</w:t>
      </w:r>
      <w:r w:rsidR="00F87C25">
        <w:rPr>
          <w:rFonts w:hint="eastAsia"/>
        </w:rPr>
        <w:t>勤</w:t>
      </w:r>
      <w:r w:rsidR="00C479EA">
        <w:rPr>
          <w:rFonts w:hAnsi="標楷體" w:hint="eastAsia"/>
        </w:rPr>
        <w:t>○</w:t>
      </w:r>
      <w:r w:rsidRPr="00317D03">
        <w:rPr>
          <w:rFonts w:hint="eastAsia"/>
        </w:rPr>
        <w:t>營造工程有限公司(</w:t>
      </w:r>
      <w:proofErr w:type="gramStart"/>
      <w:r w:rsidRPr="00317D03">
        <w:rPr>
          <w:rFonts w:hint="eastAsia"/>
        </w:rPr>
        <w:t>下稱</w:t>
      </w:r>
      <w:r w:rsidR="00F87C25">
        <w:rPr>
          <w:rFonts w:hint="eastAsia"/>
        </w:rPr>
        <w:t>勤</w:t>
      </w:r>
      <w:proofErr w:type="gramEnd"/>
      <w:r w:rsidR="00C479EA">
        <w:rPr>
          <w:rFonts w:hAnsi="標楷體" w:hint="eastAsia"/>
        </w:rPr>
        <w:t>○</w:t>
      </w:r>
      <w:r w:rsidRPr="00317D03">
        <w:rPr>
          <w:rFonts w:hint="eastAsia"/>
        </w:rPr>
        <w:t>營造）將「</w:t>
      </w:r>
      <w:proofErr w:type="gramStart"/>
      <w:r w:rsidRPr="00317D03">
        <w:rPr>
          <w:rFonts w:hint="eastAsia"/>
        </w:rPr>
        <w:t>1</w:t>
      </w:r>
      <w:r w:rsidRPr="00317D03">
        <w:t>1</w:t>
      </w:r>
      <w:proofErr w:type="gramEnd"/>
      <w:r w:rsidRPr="00317D03">
        <w:t>2</w:t>
      </w:r>
      <w:r w:rsidRPr="00317D03">
        <w:rPr>
          <w:rFonts w:hint="eastAsia"/>
        </w:rPr>
        <w:t>年度新北市高灘地緊急搶修工程(第3區）」之吊車作業交付承攬人</w:t>
      </w:r>
      <w:r w:rsidR="00F87C25">
        <w:rPr>
          <w:rFonts w:hint="eastAsia"/>
        </w:rPr>
        <w:t>信</w:t>
      </w:r>
      <w:r w:rsidR="00C479EA">
        <w:rPr>
          <w:rFonts w:hAnsi="標楷體" w:hint="eastAsia"/>
        </w:rPr>
        <w:t>○</w:t>
      </w:r>
      <w:r w:rsidRPr="00317D03">
        <w:rPr>
          <w:rFonts w:hint="eastAsia"/>
        </w:rPr>
        <w:t>交通貨運有限公司(</w:t>
      </w:r>
      <w:proofErr w:type="gramStart"/>
      <w:r w:rsidRPr="00317D03">
        <w:rPr>
          <w:rFonts w:hint="eastAsia"/>
        </w:rPr>
        <w:t>下稱</w:t>
      </w:r>
      <w:proofErr w:type="gramEnd"/>
      <w:r w:rsidR="00F87C25">
        <w:rPr>
          <w:rFonts w:hint="eastAsia"/>
        </w:rPr>
        <w:t>信</w:t>
      </w:r>
      <w:r w:rsidR="00C479EA">
        <w:rPr>
          <w:rFonts w:hAnsi="標楷體" w:hint="eastAsia"/>
        </w:rPr>
        <w:t>○</w:t>
      </w:r>
      <w:r w:rsidRPr="00317D03">
        <w:rPr>
          <w:rFonts w:hint="eastAsia"/>
        </w:rPr>
        <w:t>公司）時，未於事前告知該公司有關工作環境、危害因素及依職業安全衛生法令</w:t>
      </w:r>
      <w:r w:rsidRPr="007732C1">
        <w:rPr>
          <w:rFonts w:hint="eastAsia"/>
          <w:u w:val="single"/>
        </w:rPr>
        <w:t>應採取之措施</w:t>
      </w:r>
      <w:r w:rsidRPr="00317D03">
        <w:rPr>
          <w:rFonts w:hint="eastAsia"/>
        </w:rPr>
        <w:t>，</w:t>
      </w:r>
      <w:proofErr w:type="gramStart"/>
      <w:r w:rsidRPr="00317D03">
        <w:rPr>
          <w:rFonts w:hint="eastAsia"/>
        </w:rPr>
        <w:t>違反職安</w:t>
      </w:r>
      <w:proofErr w:type="gramEnd"/>
      <w:r w:rsidRPr="00317D03">
        <w:rPr>
          <w:rFonts w:hint="eastAsia"/>
        </w:rPr>
        <w:t>法第26條第1項規定</w:t>
      </w:r>
      <w:r>
        <w:rPr>
          <w:rFonts w:hint="eastAsia"/>
        </w:rPr>
        <w:t>，</w:t>
      </w:r>
      <w:r w:rsidRPr="00CF053A">
        <w:rPr>
          <w:rFonts w:hint="eastAsia"/>
        </w:rPr>
        <w:t>處新臺幣（下同）</w:t>
      </w:r>
      <w:r>
        <w:rPr>
          <w:rFonts w:hint="eastAsia"/>
        </w:rPr>
        <w:t>3</w:t>
      </w:r>
      <w:r w:rsidRPr="00CF053A">
        <w:rPr>
          <w:rFonts w:hint="eastAsia"/>
        </w:rPr>
        <w:t>萬元整罰鍰並勒令停工。</w:t>
      </w:r>
    </w:p>
    <w:p w:rsidR="006940B1" w:rsidRDefault="00F87C25" w:rsidP="006940B1">
      <w:pPr>
        <w:pStyle w:val="4"/>
      </w:pPr>
      <w:r>
        <w:rPr>
          <w:rFonts w:hint="eastAsia"/>
        </w:rPr>
        <w:t>勤</w:t>
      </w:r>
      <w:r w:rsidR="00C479EA">
        <w:rPr>
          <w:rFonts w:hAnsi="標楷體" w:hint="eastAsia"/>
        </w:rPr>
        <w:t>○</w:t>
      </w:r>
      <w:r w:rsidR="006940B1" w:rsidRPr="00317D03">
        <w:rPr>
          <w:rFonts w:hint="eastAsia"/>
        </w:rPr>
        <w:t>營造</w:t>
      </w:r>
      <w:r w:rsidR="006940B1">
        <w:rPr>
          <w:rFonts w:hint="eastAsia"/>
        </w:rPr>
        <w:t>與再承攬人</w:t>
      </w:r>
      <w:r>
        <w:rPr>
          <w:rFonts w:hint="eastAsia"/>
        </w:rPr>
        <w:t>大</w:t>
      </w:r>
      <w:r w:rsidR="00C479EA">
        <w:rPr>
          <w:rFonts w:hAnsi="標楷體" w:hint="eastAsia"/>
        </w:rPr>
        <w:t>○</w:t>
      </w:r>
      <w:r w:rsidR="006940B1">
        <w:rPr>
          <w:rFonts w:hint="eastAsia"/>
        </w:rPr>
        <w:t>有限公司</w:t>
      </w:r>
      <w:r w:rsidR="006940B1" w:rsidRPr="00317D03">
        <w:rPr>
          <w:rFonts w:hint="eastAsia"/>
        </w:rPr>
        <w:t>(下稱</w:t>
      </w:r>
      <w:r>
        <w:rPr>
          <w:rFonts w:hint="eastAsia"/>
        </w:rPr>
        <w:t>大</w:t>
      </w:r>
      <w:r w:rsidR="00C479EA">
        <w:rPr>
          <w:rFonts w:hAnsi="標楷體" w:hint="eastAsia"/>
        </w:rPr>
        <w:t>○</w:t>
      </w:r>
      <w:r w:rsidR="006940B1" w:rsidRPr="00317D03">
        <w:rPr>
          <w:rFonts w:hint="eastAsia"/>
        </w:rPr>
        <w:t>公司</w:t>
      </w:r>
      <w:proofErr w:type="gramStart"/>
      <w:r w:rsidR="006940B1" w:rsidRPr="00317D03">
        <w:rPr>
          <w:rFonts w:hint="eastAsia"/>
        </w:rPr>
        <w:t>）</w:t>
      </w:r>
      <w:proofErr w:type="gramEnd"/>
      <w:r w:rsidR="006940B1">
        <w:rPr>
          <w:rFonts w:hint="eastAsia"/>
        </w:rPr>
        <w:t>分別僱用勞工共同作業時，</w:t>
      </w:r>
      <w:r w:rsidR="006940B1" w:rsidRPr="007732C1">
        <w:rPr>
          <w:rFonts w:hint="eastAsia"/>
          <w:u w:val="single"/>
        </w:rPr>
        <w:t>未設置</w:t>
      </w:r>
      <w:r w:rsidR="006940B1" w:rsidRPr="007732C1">
        <w:rPr>
          <w:rFonts w:hint="eastAsia"/>
          <w:b/>
          <w:u w:val="single"/>
        </w:rPr>
        <w:t>協議組織</w:t>
      </w:r>
      <w:r w:rsidR="006940B1">
        <w:rPr>
          <w:rFonts w:hint="eastAsia"/>
        </w:rPr>
        <w:t>；對</w:t>
      </w:r>
      <w:r>
        <w:rPr>
          <w:rFonts w:hint="eastAsia"/>
        </w:rPr>
        <w:t>大</w:t>
      </w:r>
      <w:r w:rsidR="00C479EA">
        <w:rPr>
          <w:rFonts w:hAnsi="標楷體" w:hint="eastAsia"/>
        </w:rPr>
        <w:t>○</w:t>
      </w:r>
      <w:r w:rsidR="006940B1">
        <w:rPr>
          <w:rFonts w:hint="eastAsia"/>
        </w:rPr>
        <w:t>公司所</w:t>
      </w:r>
      <w:proofErr w:type="gramStart"/>
      <w:r w:rsidR="006940B1">
        <w:rPr>
          <w:rFonts w:hint="eastAsia"/>
        </w:rPr>
        <w:t>僱</w:t>
      </w:r>
      <w:proofErr w:type="gramEnd"/>
      <w:r w:rsidR="006940B1">
        <w:rPr>
          <w:rFonts w:hint="eastAsia"/>
        </w:rPr>
        <w:t>林姓勞工從事</w:t>
      </w:r>
      <w:proofErr w:type="gramStart"/>
      <w:r w:rsidR="006940B1">
        <w:rPr>
          <w:rFonts w:hint="eastAsia"/>
        </w:rPr>
        <w:t>鋼構吊</w:t>
      </w:r>
      <w:proofErr w:type="gramEnd"/>
      <w:r w:rsidR="006940B1">
        <w:rPr>
          <w:rFonts w:hint="eastAsia"/>
        </w:rPr>
        <w:t>掛作業所生之物體飛落危害，亦未透過工作場所之巡視，以</w:t>
      </w:r>
      <w:r w:rsidR="006940B1" w:rsidRPr="007732C1">
        <w:rPr>
          <w:rFonts w:hint="eastAsia"/>
          <w:u w:val="single"/>
        </w:rPr>
        <w:t>督促其採取必要之安全防護措施</w:t>
      </w:r>
      <w:r w:rsidR="006940B1">
        <w:rPr>
          <w:rFonts w:hint="eastAsia"/>
        </w:rPr>
        <w:t>，</w:t>
      </w:r>
      <w:proofErr w:type="gramStart"/>
      <w:r w:rsidR="006940B1">
        <w:rPr>
          <w:rFonts w:hint="eastAsia"/>
        </w:rPr>
        <w:t>違反</w:t>
      </w:r>
      <w:r w:rsidR="006940B1" w:rsidRPr="000532D0">
        <w:rPr>
          <w:rFonts w:hint="eastAsia"/>
        </w:rPr>
        <w:t>職安</w:t>
      </w:r>
      <w:proofErr w:type="gramEnd"/>
      <w:r w:rsidR="006940B1" w:rsidRPr="000532D0">
        <w:rPr>
          <w:rFonts w:hint="eastAsia"/>
        </w:rPr>
        <w:t>法第2</w:t>
      </w:r>
      <w:r w:rsidR="006940B1">
        <w:t>7</w:t>
      </w:r>
      <w:r w:rsidR="006940B1" w:rsidRPr="000532D0">
        <w:rPr>
          <w:rFonts w:hint="eastAsia"/>
        </w:rPr>
        <w:t>條第1項</w:t>
      </w:r>
      <w:r w:rsidR="006940B1">
        <w:rPr>
          <w:rFonts w:hint="eastAsia"/>
        </w:rPr>
        <w:t>第1</w:t>
      </w:r>
      <w:r w:rsidR="006940B1">
        <w:rPr>
          <w:rFonts w:hAnsi="標楷體" w:hint="eastAsia"/>
        </w:rPr>
        <w:t>、</w:t>
      </w:r>
      <w:r w:rsidR="006940B1">
        <w:t>2</w:t>
      </w:r>
      <w:r w:rsidR="006940B1">
        <w:rPr>
          <w:rFonts w:hAnsi="標楷體" w:hint="eastAsia"/>
        </w:rPr>
        <w:t>、</w:t>
      </w:r>
      <w:r w:rsidR="006940B1">
        <w:t>3</w:t>
      </w:r>
      <w:r w:rsidR="006940B1">
        <w:rPr>
          <w:rFonts w:hint="eastAsia"/>
        </w:rPr>
        <w:t>款</w:t>
      </w:r>
      <w:r w:rsidR="006940B1" w:rsidRPr="000532D0">
        <w:rPr>
          <w:rFonts w:hint="eastAsia"/>
        </w:rPr>
        <w:t>規定</w:t>
      </w:r>
      <w:r w:rsidR="006940B1">
        <w:rPr>
          <w:rFonts w:hint="eastAsia"/>
        </w:rPr>
        <w:t>，</w:t>
      </w:r>
      <w:r w:rsidR="006940B1" w:rsidRPr="00CF053A">
        <w:rPr>
          <w:rFonts w:hint="eastAsia"/>
        </w:rPr>
        <w:t>處</w:t>
      </w:r>
      <w:r w:rsidR="006940B1">
        <w:rPr>
          <w:rFonts w:hint="eastAsia"/>
        </w:rPr>
        <w:t>4</w:t>
      </w:r>
      <w:r w:rsidR="006940B1" w:rsidRPr="00CF053A">
        <w:rPr>
          <w:rFonts w:hint="eastAsia"/>
        </w:rPr>
        <w:t>萬元整罰鍰</w:t>
      </w:r>
      <w:r w:rsidR="006940B1" w:rsidRPr="000532D0">
        <w:rPr>
          <w:rFonts w:hint="eastAsia"/>
        </w:rPr>
        <w:t>。</w:t>
      </w:r>
    </w:p>
    <w:p w:rsidR="006940B1" w:rsidRDefault="00F87C25" w:rsidP="006940B1">
      <w:pPr>
        <w:pStyle w:val="4"/>
      </w:pPr>
      <w:r>
        <w:rPr>
          <w:rFonts w:hint="eastAsia"/>
        </w:rPr>
        <w:t>勤</w:t>
      </w:r>
      <w:r w:rsidR="00C479EA">
        <w:rPr>
          <w:rFonts w:hAnsi="標楷體" w:hint="eastAsia"/>
        </w:rPr>
        <w:t>○</w:t>
      </w:r>
      <w:r w:rsidR="006940B1" w:rsidRPr="000532D0">
        <w:rPr>
          <w:rFonts w:hint="eastAsia"/>
        </w:rPr>
        <w:t>營造</w:t>
      </w:r>
      <w:r w:rsidR="006940B1">
        <w:rPr>
          <w:rFonts w:hint="eastAsia"/>
        </w:rPr>
        <w:t>對於鋼</w:t>
      </w:r>
      <w:proofErr w:type="gramStart"/>
      <w:r w:rsidR="006940B1">
        <w:rPr>
          <w:rFonts w:hint="eastAsia"/>
        </w:rPr>
        <w:t>構橋拱拆除</w:t>
      </w:r>
      <w:proofErr w:type="gramEnd"/>
      <w:r w:rsidR="006940B1">
        <w:rPr>
          <w:rFonts w:hint="eastAsia"/>
        </w:rPr>
        <w:t>及解體作業，</w:t>
      </w:r>
      <w:r w:rsidR="006940B1" w:rsidRPr="007732C1">
        <w:rPr>
          <w:rFonts w:hint="eastAsia"/>
          <w:u w:val="single"/>
        </w:rPr>
        <w:t>未指派</w:t>
      </w:r>
      <w:proofErr w:type="gramStart"/>
      <w:r w:rsidR="006940B1" w:rsidRPr="007732C1">
        <w:rPr>
          <w:rFonts w:hint="eastAsia"/>
          <w:b/>
          <w:u w:val="single"/>
        </w:rPr>
        <w:t>鋼構組</w:t>
      </w:r>
      <w:proofErr w:type="gramEnd"/>
      <w:r w:rsidR="006940B1" w:rsidRPr="007732C1">
        <w:rPr>
          <w:rFonts w:hint="eastAsia"/>
          <w:b/>
          <w:u w:val="single"/>
        </w:rPr>
        <w:t>配作業主管</w:t>
      </w:r>
      <w:r w:rsidR="006940B1" w:rsidRPr="007732C1">
        <w:rPr>
          <w:rFonts w:hint="eastAsia"/>
          <w:u w:val="single"/>
        </w:rPr>
        <w:t>於現場辦理相關事項</w:t>
      </w:r>
      <w:r w:rsidR="006940B1">
        <w:rPr>
          <w:rFonts w:hint="eastAsia"/>
        </w:rPr>
        <w:t>，</w:t>
      </w:r>
      <w:r w:rsidR="006940B1" w:rsidRPr="000532D0">
        <w:rPr>
          <w:rFonts w:hint="eastAsia"/>
        </w:rPr>
        <w:t>違反</w:t>
      </w:r>
      <w:r w:rsidR="006940B1">
        <w:rPr>
          <w:rFonts w:hint="eastAsia"/>
        </w:rPr>
        <w:t>營造安全衛生設施標準</w:t>
      </w:r>
      <w:r w:rsidR="006940B1" w:rsidRPr="000532D0">
        <w:rPr>
          <w:rFonts w:hint="eastAsia"/>
        </w:rPr>
        <w:t>第</w:t>
      </w:r>
      <w:r w:rsidR="006940B1">
        <w:rPr>
          <w:rFonts w:hint="eastAsia"/>
        </w:rPr>
        <w:t>1</w:t>
      </w:r>
      <w:r w:rsidR="006940B1">
        <w:t>49</w:t>
      </w:r>
      <w:r w:rsidR="006940B1" w:rsidRPr="000532D0">
        <w:rPr>
          <w:rFonts w:hint="eastAsia"/>
        </w:rPr>
        <w:t>條第1項</w:t>
      </w:r>
      <w:proofErr w:type="gramStart"/>
      <w:r w:rsidR="006940B1">
        <w:rPr>
          <w:rFonts w:hint="eastAsia"/>
        </w:rPr>
        <w:t>及職安</w:t>
      </w:r>
      <w:proofErr w:type="gramEnd"/>
      <w:r w:rsidR="006940B1">
        <w:rPr>
          <w:rFonts w:hint="eastAsia"/>
        </w:rPr>
        <w:t>法第6條</w:t>
      </w:r>
      <w:r w:rsidR="006940B1" w:rsidRPr="000532D0">
        <w:rPr>
          <w:rFonts w:hint="eastAsia"/>
        </w:rPr>
        <w:t>第1</w:t>
      </w:r>
      <w:r w:rsidR="006940B1">
        <w:rPr>
          <w:rFonts w:hint="eastAsia"/>
        </w:rPr>
        <w:t>項</w:t>
      </w:r>
      <w:r w:rsidR="006940B1" w:rsidRPr="000532D0">
        <w:rPr>
          <w:rFonts w:hint="eastAsia"/>
        </w:rPr>
        <w:t>規定</w:t>
      </w:r>
      <w:r w:rsidR="006940B1" w:rsidRPr="00CF053A">
        <w:rPr>
          <w:rFonts w:hint="eastAsia"/>
        </w:rPr>
        <w:t>，處</w:t>
      </w:r>
      <w:r w:rsidR="006940B1">
        <w:rPr>
          <w:rFonts w:hint="eastAsia"/>
        </w:rPr>
        <w:t>4</w:t>
      </w:r>
      <w:r w:rsidR="006940B1" w:rsidRPr="00CF053A">
        <w:rPr>
          <w:rFonts w:hint="eastAsia"/>
        </w:rPr>
        <w:t>萬元整罰鍰</w:t>
      </w:r>
      <w:r w:rsidR="006940B1" w:rsidRPr="000532D0">
        <w:rPr>
          <w:rFonts w:hint="eastAsia"/>
        </w:rPr>
        <w:t>。</w:t>
      </w:r>
    </w:p>
    <w:p w:rsidR="006940B1" w:rsidRDefault="00F87C25" w:rsidP="006940B1">
      <w:pPr>
        <w:pStyle w:val="4"/>
      </w:pPr>
      <w:r>
        <w:rPr>
          <w:rFonts w:hint="eastAsia"/>
        </w:rPr>
        <w:t>勤</w:t>
      </w:r>
      <w:r w:rsidR="00C479EA">
        <w:rPr>
          <w:rFonts w:hAnsi="標楷體" w:hint="eastAsia"/>
        </w:rPr>
        <w:t>○</w:t>
      </w:r>
      <w:r w:rsidR="006940B1" w:rsidRPr="00D223C8">
        <w:rPr>
          <w:rFonts w:hint="eastAsia"/>
        </w:rPr>
        <w:t>營造對於鋼</w:t>
      </w:r>
      <w:proofErr w:type="gramStart"/>
      <w:r w:rsidR="006940B1" w:rsidRPr="00D223C8">
        <w:rPr>
          <w:rFonts w:hint="eastAsia"/>
        </w:rPr>
        <w:t>構橋拱拆除</w:t>
      </w:r>
      <w:proofErr w:type="gramEnd"/>
      <w:r w:rsidR="006940B1" w:rsidRPr="00D223C8">
        <w:rPr>
          <w:rFonts w:hint="eastAsia"/>
        </w:rPr>
        <w:t>及解體作業，</w:t>
      </w:r>
      <w:r w:rsidR="006940B1" w:rsidRPr="007732C1">
        <w:rPr>
          <w:rFonts w:hint="eastAsia"/>
          <w:u w:val="single"/>
        </w:rPr>
        <w:t>未擬定</w:t>
      </w:r>
      <w:proofErr w:type="gramStart"/>
      <w:r w:rsidR="006940B1" w:rsidRPr="007732C1">
        <w:rPr>
          <w:rFonts w:hint="eastAsia"/>
          <w:b/>
          <w:u w:val="single"/>
        </w:rPr>
        <w:t>鋼構組</w:t>
      </w:r>
      <w:proofErr w:type="gramEnd"/>
      <w:r w:rsidR="006940B1" w:rsidRPr="007732C1">
        <w:rPr>
          <w:rFonts w:hint="eastAsia"/>
          <w:b/>
          <w:u w:val="single"/>
        </w:rPr>
        <w:t>配作業計畫</w:t>
      </w:r>
      <w:r w:rsidR="006940B1" w:rsidRPr="007732C1">
        <w:rPr>
          <w:rFonts w:hint="eastAsia"/>
          <w:u w:val="single"/>
        </w:rPr>
        <w:t>供勞工遵循</w:t>
      </w:r>
      <w:r w:rsidR="006940B1">
        <w:rPr>
          <w:rFonts w:hint="eastAsia"/>
        </w:rPr>
        <w:t>，</w:t>
      </w:r>
      <w:r w:rsidR="006940B1" w:rsidRPr="003C0BD7">
        <w:rPr>
          <w:rFonts w:hint="eastAsia"/>
        </w:rPr>
        <w:t>違反營造安全衛生設施標準第1</w:t>
      </w:r>
      <w:r w:rsidR="006940B1" w:rsidRPr="003C0BD7">
        <w:t>49</w:t>
      </w:r>
      <w:r w:rsidR="006940B1" w:rsidRPr="003C0BD7">
        <w:rPr>
          <w:rFonts w:hint="eastAsia"/>
        </w:rPr>
        <w:t>條</w:t>
      </w:r>
      <w:r w:rsidR="006940B1">
        <w:rPr>
          <w:rFonts w:hint="eastAsia"/>
        </w:rPr>
        <w:t>之1</w:t>
      </w:r>
      <w:r w:rsidR="006940B1" w:rsidRPr="003C0BD7">
        <w:rPr>
          <w:rFonts w:hint="eastAsia"/>
        </w:rPr>
        <w:t>第1項</w:t>
      </w:r>
      <w:proofErr w:type="gramStart"/>
      <w:r w:rsidR="006940B1" w:rsidRPr="003C0BD7">
        <w:rPr>
          <w:rFonts w:hint="eastAsia"/>
        </w:rPr>
        <w:t>及職安</w:t>
      </w:r>
      <w:proofErr w:type="gramEnd"/>
      <w:r w:rsidR="006940B1" w:rsidRPr="003C0BD7">
        <w:rPr>
          <w:rFonts w:hint="eastAsia"/>
        </w:rPr>
        <w:t>法第6條第1</w:t>
      </w:r>
      <w:r w:rsidR="006940B1" w:rsidRPr="003C0BD7">
        <w:rPr>
          <w:rFonts w:hint="eastAsia"/>
        </w:rPr>
        <w:lastRenderedPageBreak/>
        <w:t>項規定。</w:t>
      </w:r>
    </w:p>
    <w:p w:rsidR="006940B1" w:rsidRDefault="00F87C25" w:rsidP="006940B1">
      <w:pPr>
        <w:pStyle w:val="4"/>
      </w:pPr>
      <w:r>
        <w:rPr>
          <w:rFonts w:hint="eastAsia"/>
        </w:rPr>
        <w:t>信</w:t>
      </w:r>
      <w:r w:rsidR="00C479EA">
        <w:rPr>
          <w:rFonts w:hAnsi="標楷體" w:hint="eastAsia"/>
        </w:rPr>
        <w:t>○</w:t>
      </w:r>
      <w:r w:rsidR="006940B1" w:rsidRPr="003C0BD7">
        <w:rPr>
          <w:rFonts w:hint="eastAsia"/>
        </w:rPr>
        <w:t>公司</w:t>
      </w:r>
      <w:r w:rsidR="006940B1">
        <w:rPr>
          <w:rFonts w:hint="eastAsia"/>
        </w:rPr>
        <w:t>將</w:t>
      </w:r>
      <w:r w:rsidR="006940B1" w:rsidRPr="003C0BD7">
        <w:rPr>
          <w:rFonts w:hint="eastAsia"/>
        </w:rPr>
        <w:t>吊車作業交付</w:t>
      </w:r>
      <w:r>
        <w:rPr>
          <w:rFonts w:hint="eastAsia"/>
        </w:rPr>
        <w:t>大</w:t>
      </w:r>
      <w:r w:rsidR="00C479EA">
        <w:rPr>
          <w:rFonts w:hAnsi="標楷體" w:hint="eastAsia"/>
        </w:rPr>
        <w:t>○</w:t>
      </w:r>
      <w:r w:rsidR="006940B1" w:rsidRPr="003C0BD7">
        <w:rPr>
          <w:rFonts w:hint="eastAsia"/>
        </w:rPr>
        <w:t>公司時，未於事前告知該公司有關工作環境、危害因素及依職業安全衛生法令</w:t>
      </w:r>
      <w:r w:rsidR="006940B1" w:rsidRPr="007732C1">
        <w:rPr>
          <w:rFonts w:hint="eastAsia"/>
          <w:u w:val="single"/>
        </w:rPr>
        <w:t>應採取之措施</w:t>
      </w:r>
      <w:r w:rsidR="006940B1" w:rsidRPr="003C0BD7">
        <w:rPr>
          <w:rFonts w:hint="eastAsia"/>
        </w:rPr>
        <w:t>，</w:t>
      </w:r>
      <w:proofErr w:type="gramStart"/>
      <w:r w:rsidR="006940B1" w:rsidRPr="003C0BD7">
        <w:rPr>
          <w:rFonts w:hint="eastAsia"/>
        </w:rPr>
        <w:t>違反職安法</w:t>
      </w:r>
      <w:proofErr w:type="gramEnd"/>
      <w:r w:rsidR="006940B1" w:rsidRPr="003C0BD7">
        <w:rPr>
          <w:rFonts w:hint="eastAsia"/>
        </w:rPr>
        <w:t>第26條第</w:t>
      </w:r>
      <w:r w:rsidR="006940B1">
        <w:rPr>
          <w:rFonts w:hint="eastAsia"/>
        </w:rPr>
        <w:t>2</w:t>
      </w:r>
      <w:r w:rsidR="006940B1" w:rsidRPr="003C0BD7">
        <w:rPr>
          <w:rFonts w:hint="eastAsia"/>
        </w:rPr>
        <w:t>項規定</w:t>
      </w:r>
      <w:r w:rsidR="006940B1" w:rsidRPr="00724EC8">
        <w:rPr>
          <w:rFonts w:hint="eastAsia"/>
        </w:rPr>
        <w:t>，處</w:t>
      </w:r>
      <w:r w:rsidR="006940B1">
        <w:rPr>
          <w:rFonts w:hint="eastAsia"/>
        </w:rPr>
        <w:t>3</w:t>
      </w:r>
      <w:r w:rsidR="006940B1" w:rsidRPr="00724EC8">
        <w:rPr>
          <w:rFonts w:hint="eastAsia"/>
        </w:rPr>
        <w:t>萬元整罰鍰。</w:t>
      </w:r>
    </w:p>
    <w:p w:rsidR="006940B1" w:rsidRDefault="00F87C25" w:rsidP="006940B1">
      <w:pPr>
        <w:pStyle w:val="4"/>
      </w:pPr>
      <w:r>
        <w:rPr>
          <w:rFonts w:hint="eastAsia"/>
        </w:rPr>
        <w:t>大</w:t>
      </w:r>
      <w:r w:rsidR="00C479EA">
        <w:rPr>
          <w:rFonts w:hAnsi="標楷體" w:hint="eastAsia"/>
        </w:rPr>
        <w:t>○</w:t>
      </w:r>
      <w:r w:rsidR="006940B1">
        <w:rPr>
          <w:rFonts w:hint="eastAsia"/>
        </w:rPr>
        <w:t>公司</w:t>
      </w:r>
      <w:r w:rsidR="006940B1" w:rsidRPr="007732C1">
        <w:rPr>
          <w:rFonts w:hint="eastAsia"/>
        </w:rPr>
        <w:t>未會同勞工代表訂定</w:t>
      </w:r>
      <w:r w:rsidR="006940B1" w:rsidRPr="007732C1">
        <w:rPr>
          <w:rFonts w:hint="eastAsia"/>
          <w:b/>
          <w:u w:val="single"/>
        </w:rPr>
        <w:t>安全衛生工作守則</w:t>
      </w:r>
      <w:r w:rsidR="006940B1">
        <w:rPr>
          <w:rFonts w:hint="eastAsia"/>
        </w:rPr>
        <w:t>，並報新北</w:t>
      </w:r>
      <w:proofErr w:type="gramStart"/>
      <w:r w:rsidR="006940B1">
        <w:rPr>
          <w:rFonts w:hint="eastAsia"/>
        </w:rPr>
        <w:t>勞</w:t>
      </w:r>
      <w:proofErr w:type="gramEnd"/>
      <w:r w:rsidR="006940B1">
        <w:rPr>
          <w:rFonts w:hint="eastAsia"/>
        </w:rPr>
        <w:t>檢處備查後實施</w:t>
      </w:r>
      <w:r w:rsidR="006940B1" w:rsidRPr="003C0BD7">
        <w:rPr>
          <w:rFonts w:hint="eastAsia"/>
        </w:rPr>
        <w:t>，</w:t>
      </w:r>
      <w:proofErr w:type="gramStart"/>
      <w:r w:rsidR="006940B1" w:rsidRPr="003C0BD7">
        <w:rPr>
          <w:rFonts w:hint="eastAsia"/>
        </w:rPr>
        <w:t>違反職安</w:t>
      </w:r>
      <w:proofErr w:type="gramEnd"/>
      <w:r w:rsidR="006940B1" w:rsidRPr="003C0BD7">
        <w:rPr>
          <w:rFonts w:hint="eastAsia"/>
        </w:rPr>
        <w:t>法第</w:t>
      </w:r>
      <w:r w:rsidR="006940B1">
        <w:rPr>
          <w:rFonts w:hint="eastAsia"/>
        </w:rPr>
        <w:t>3</w:t>
      </w:r>
      <w:r w:rsidR="006940B1">
        <w:t>4</w:t>
      </w:r>
      <w:r w:rsidR="006940B1" w:rsidRPr="003C0BD7">
        <w:rPr>
          <w:rFonts w:hint="eastAsia"/>
        </w:rPr>
        <w:t>條第1項規定</w:t>
      </w:r>
      <w:r w:rsidR="006940B1">
        <w:rPr>
          <w:rFonts w:hint="eastAsia"/>
        </w:rPr>
        <w:t>。</w:t>
      </w:r>
    </w:p>
    <w:p w:rsidR="006940B1" w:rsidRDefault="00F87C25" w:rsidP="006940B1">
      <w:pPr>
        <w:pStyle w:val="4"/>
      </w:pPr>
      <w:r>
        <w:t>大</w:t>
      </w:r>
      <w:r w:rsidR="00C479EA">
        <w:rPr>
          <w:rFonts w:hAnsi="標楷體" w:hint="eastAsia"/>
        </w:rPr>
        <w:t>○</w:t>
      </w:r>
      <w:r w:rsidR="006940B1" w:rsidRPr="003C0BD7">
        <w:t>公司</w:t>
      </w:r>
      <w:r w:rsidR="006940B1">
        <w:rPr>
          <w:rFonts w:hint="eastAsia"/>
        </w:rPr>
        <w:t>使用移動式起重機從事鋼</w:t>
      </w:r>
      <w:proofErr w:type="gramStart"/>
      <w:r w:rsidR="006940B1">
        <w:rPr>
          <w:rFonts w:hint="eastAsia"/>
        </w:rPr>
        <w:t>構橋拱吊</w:t>
      </w:r>
      <w:proofErr w:type="gramEnd"/>
      <w:r w:rsidR="006940B1">
        <w:rPr>
          <w:rFonts w:hint="eastAsia"/>
        </w:rPr>
        <w:t>掛作業時，</w:t>
      </w:r>
      <w:r w:rsidR="006940B1" w:rsidRPr="007732C1">
        <w:rPr>
          <w:rFonts w:hint="eastAsia"/>
          <w:b/>
        </w:rPr>
        <w:t>未採取</w:t>
      </w:r>
      <w:r w:rsidR="006940B1" w:rsidRPr="007732C1">
        <w:rPr>
          <w:rFonts w:hint="eastAsia"/>
          <w:b/>
          <w:u w:val="single"/>
        </w:rPr>
        <w:t>禁止人員進入</w:t>
      </w:r>
      <w:proofErr w:type="gramStart"/>
      <w:r w:rsidR="006940B1" w:rsidRPr="007732C1">
        <w:rPr>
          <w:rFonts w:hint="eastAsia"/>
          <w:b/>
          <w:u w:val="single"/>
        </w:rPr>
        <w:t>吊舉</w:t>
      </w:r>
      <w:proofErr w:type="gramEnd"/>
      <w:r w:rsidR="006940B1" w:rsidRPr="007732C1">
        <w:rPr>
          <w:rFonts w:hint="eastAsia"/>
          <w:b/>
          <w:u w:val="single"/>
        </w:rPr>
        <w:t>物下方之措施</w:t>
      </w:r>
      <w:r w:rsidR="006940B1">
        <w:rPr>
          <w:rFonts w:hint="eastAsia"/>
        </w:rPr>
        <w:t>，違反</w:t>
      </w:r>
      <w:r w:rsidR="006940B1" w:rsidRPr="003C0BD7">
        <w:rPr>
          <w:rFonts w:hint="eastAsia"/>
        </w:rPr>
        <w:t>起重升降機具安全規則第39條</w:t>
      </w:r>
      <w:r w:rsidR="006940B1">
        <w:rPr>
          <w:rFonts w:hint="eastAsia"/>
        </w:rPr>
        <w:t>第1項</w:t>
      </w:r>
      <w:proofErr w:type="gramStart"/>
      <w:r w:rsidR="006940B1">
        <w:rPr>
          <w:rFonts w:hint="eastAsia"/>
        </w:rPr>
        <w:t>及</w:t>
      </w:r>
      <w:r w:rsidR="006940B1" w:rsidRPr="003C0BD7">
        <w:rPr>
          <w:rFonts w:hint="eastAsia"/>
        </w:rPr>
        <w:t>職安</w:t>
      </w:r>
      <w:proofErr w:type="gramEnd"/>
      <w:r w:rsidR="006940B1" w:rsidRPr="003C0BD7">
        <w:rPr>
          <w:rFonts w:hint="eastAsia"/>
        </w:rPr>
        <w:t>法第6條第1項規定</w:t>
      </w:r>
      <w:r w:rsidR="006940B1" w:rsidRPr="00724EC8">
        <w:rPr>
          <w:rFonts w:hint="eastAsia"/>
        </w:rPr>
        <w:t>，處3萬元整罰鍰</w:t>
      </w:r>
      <w:r w:rsidR="006940B1">
        <w:rPr>
          <w:rFonts w:hint="eastAsia"/>
        </w:rPr>
        <w:t>。</w:t>
      </w:r>
    </w:p>
    <w:p w:rsidR="006940B1" w:rsidRPr="00317D03" w:rsidRDefault="00F87C25" w:rsidP="006940B1">
      <w:pPr>
        <w:pStyle w:val="4"/>
      </w:pPr>
      <w:r>
        <w:t>大</w:t>
      </w:r>
      <w:r w:rsidR="00C479EA">
        <w:rPr>
          <w:rFonts w:hAnsi="標楷體" w:hint="eastAsia"/>
        </w:rPr>
        <w:t>○</w:t>
      </w:r>
      <w:r w:rsidR="006940B1" w:rsidRPr="003C0BD7">
        <w:t>公司</w:t>
      </w:r>
      <w:r w:rsidR="006940B1" w:rsidRPr="007732C1">
        <w:rPr>
          <w:rFonts w:hint="eastAsia"/>
          <w:b/>
        </w:rPr>
        <w:t>未訂定</w:t>
      </w:r>
      <w:r w:rsidR="006940B1" w:rsidRPr="007732C1">
        <w:rPr>
          <w:rFonts w:hint="eastAsia"/>
          <w:b/>
          <w:u w:val="single"/>
        </w:rPr>
        <w:t>職業安全衛生管理計畫</w:t>
      </w:r>
      <w:r w:rsidR="006940B1">
        <w:rPr>
          <w:rFonts w:hint="eastAsia"/>
        </w:rPr>
        <w:t>，且未有執行紀錄及文件代替，違反職業安全衛生管理辦法第12條之1第1項</w:t>
      </w:r>
      <w:proofErr w:type="gramStart"/>
      <w:r w:rsidR="006940B1">
        <w:rPr>
          <w:rFonts w:hint="eastAsia"/>
        </w:rPr>
        <w:t>及</w:t>
      </w:r>
      <w:r w:rsidR="006940B1" w:rsidRPr="007732C1">
        <w:rPr>
          <w:rFonts w:hint="eastAsia"/>
        </w:rPr>
        <w:t>職安法</w:t>
      </w:r>
      <w:proofErr w:type="gramEnd"/>
      <w:r w:rsidR="006940B1" w:rsidRPr="007732C1">
        <w:rPr>
          <w:rFonts w:hint="eastAsia"/>
        </w:rPr>
        <w:t>第2</w:t>
      </w:r>
      <w:r w:rsidR="006940B1">
        <w:t>3</w:t>
      </w:r>
      <w:r w:rsidR="006940B1" w:rsidRPr="007732C1">
        <w:rPr>
          <w:rFonts w:hint="eastAsia"/>
        </w:rPr>
        <w:t>條第1項規定。</w:t>
      </w:r>
      <w:bookmarkEnd w:id="142"/>
    </w:p>
    <w:p w:rsidR="006940B1" w:rsidRDefault="006940B1" w:rsidP="006940B1">
      <w:pPr>
        <w:pStyle w:val="3"/>
      </w:pPr>
      <w:proofErr w:type="gramStart"/>
      <w:r>
        <w:rPr>
          <w:rFonts w:hint="eastAsia"/>
        </w:rPr>
        <w:t>據職安署</w:t>
      </w:r>
      <w:proofErr w:type="gramEnd"/>
      <w:r>
        <w:rPr>
          <w:rFonts w:hint="eastAsia"/>
        </w:rPr>
        <w:t>說明：</w:t>
      </w:r>
    </w:p>
    <w:p w:rsidR="006940B1" w:rsidRDefault="006940B1" w:rsidP="006940B1">
      <w:pPr>
        <w:pStyle w:val="4"/>
      </w:pPr>
      <w:r>
        <w:rPr>
          <w:rFonts w:hint="eastAsia"/>
        </w:rPr>
        <w:t>有關</w:t>
      </w:r>
      <w:r w:rsidRPr="00E46539">
        <w:rPr>
          <w:rFonts w:hint="eastAsia"/>
        </w:rPr>
        <w:t>本案</w:t>
      </w:r>
      <w:r w:rsidRPr="00C46C4C">
        <w:rPr>
          <w:rFonts w:hint="eastAsia"/>
        </w:rPr>
        <w:t>機械、設備、器具、原料、材料等物件之設計、製造或輸入者及工程之設計或施工者，</w:t>
      </w:r>
      <w:r>
        <w:rPr>
          <w:rFonts w:hint="eastAsia"/>
        </w:rPr>
        <w:t>是否依規定</w:t>
      </w:r>
      <w:r w:rsidRPr="00C46C4C">
        <w:rPr>
          <w:rFonts w:hint="eastAsia"/>
        </w:rPr>
        <w:t>於設計、製造、輸入或施工規劃階段</w:t>
      </w:r>
      <w:r w:rsidRPr="001D04F6">
        <w:rPr>
          <w:rFonts w:hint="eastAsia"/>
          <w:b/>
          <w:u w:val="single"/>
        </w:rPr>
        <w:t>實施風險評估</w:t>
      </w:r>
      <w:r w:rsidRPr="00C46C4C">
        <w:rPr>
          <w:rFonts w:hint="eastAsia"/>
        </w:rPr>
        <w:t>，</w:t>
      </w:r>
      <w:r>
        <w:rPr>
          <w:rFonts w:hint="eastAsia"/>
        </w:rPr>
        <w:t>並</w:t>
      </w:r>
      <w:r w:rsidRPr="00C46C4C">
        <w:rPr>
          <w:rFonts w:hint="eastAsia"/>
        </w:rPr>
        <w:t>致力防止此等物件於使用或工程施工時，發生職業災害</w:t>
      </w:r>
      <w:r>
        <w:rPr>
          <w:rFonts w:hint="eastAsia"/>
        </w:rPr>
        <w:t>一節：</w:t>
      </w:r>
    </w:p>
    <w:p w:rsidR="006940B1" w:rsidRDefault="006940B1" w:rsidP="006940B1">
      <w:pPr>
        <w:pStyle w:val="5"/>
      </w:pPr>
      <w:r w:rsidRPr="006940B1">
        <w:rPr>
          <w:rFonts w:hint="eastAsia"/>
        </w:rPr>
        <w:t>查本案</w:t>
      </w:r>
      <w:proofErr w:type="gramStart"/>
      <w:r w:rsidRPr="006940B1">
        <w:rPr>
          <w:rFonts w:hint="eastAsia"/>
        </w:rPr>
        <w:t>肇災主因</w:t>
      </w:r>
      <w:proofErr w:type="gramEnd"/>
      <w:r w:rsidRPr="006940B1">
        <w:rPr>
          <w:rFonts w:hint="eastAsia"/>
        </w:rPr>
        <w:t>，</w:t>
      </w:r>
      <w:proofErr w:type="gramStart"/>
      <w:r w:rsidRPr="006940B1">
        <w:rPr>
          <w:rFonts w:hint="eastAsia"/>
        </w:rPr>
        <w:t>係</w:t>
      </w:r>
      <w:proofErr w:type="gramEnd"/>
      <w:r w:rsidR="00F87C25">
        <w:rPr>
          <w:rFonts w:hint="eastAsia"/>
        </w:rPr>
        <w:t>勤</w:t>
      </w:r>
      <w:r w:rsidR="00C479EA">
        <w:rPr>
          <w:rFonts w:hAnsi="標楷體" w:hint="eastAsia"/>
        </w:rPr>
        <w:t>○</w:t>
      </w:r>
      <w:r w:rsidR="009B66E5">
        <w:rPr>
          <w:rFonts w:hint="eastAsia"/>
        </w:rPr>
        <w:t>營造</w:t>
      </w:r>
      <w:r w:rsidRPr="006940B1">
        <w:rPr>
          <w:rFonts w:hint="eastAsia"/>
        </w:rPr>
        <w:t>進行鋼</w:t>
      </w:r>
      <w:proofErr w:type="gramStart"/>
      <w:r w:rsidRPr="006940B1">
        <w:rPr>
          <w:rFonts w:hint="eastAsia"/>
        </w:rPr>
        <w:t>構橋拱拆</w:t>
      </w:r>
      <w:proofErr w:type="gramEnd"/>
      <w:r w:rsidRPr="006940B1">
        <w:rPr>
          <w:rFonts w:hint="eastAsia"/>
        </w:rPr>
        <w:t>除及解體作業前，未將繫留鋼樑上之鋼纜事先拆除，或使其確實</w:t>
      </w:r>
      <w:proofErr w:type="gramStart"/>
      <w:r w:rsidRPr="006940B1">
        <w:rPr>
          <w:rFonts w:hint="eastAsia"/>
        </w:rPr>
        <w:t>捆妥或繫固</w:t>
      </w:r>
      <w:proofErr w:type="gramEnd"/>
      <w:r w:rsidRPr="006940B1">
        <w:rPr>
          <w:rFonts w:hint="eastAsia"/>
        </w:rPr>
        <w:t>於安定之位置所致。</w:t>
      </w:r>
    </w:p>
    <w:p w:rsidR="006940B1" w:rsidRPr="00E46539" w:rsidRDefault="006940B1" w:rsidP="006940B1">
      <w:pPr>
        <w:pStyle w:val="5"/>
      </w:pPr>
      <w:proofErr w:type="gramStart"/>
      <w:r w:rsidRPr="006940B1">
        <w:rPr>
          <w:rFonts w:hint="eastAsia"/>
        </w:rPr>
        <w:t>依職安法</w:t>
      </w:r>
      <w:proofErr w:type="gramEnd"/>
      <w:r w:rsidRPr="006940B1">
        <w:rPr>
          <w:rFonts w:hint="eastAsia"/>
        </w:rPr>
        <w:t>第5條第2項規定，營造工程業主及設計單位瞭解應於工程設計階段納入風險考量，提升設計單位施工風險評估能力，妥善運用施工風險評估成果，減少工程施工時發生職業災害</w:t>
      </w:r>
      <w:r w:rsidR="00CB0C15">
        <w:rPr>
          <w:rFonts w:hint="eastAsia"/>
        </w:rPr>
        <w:t>。經</w:t>
      </w:r>
      <w:r w:rsidRPr="006940B1">
        <w:rPr>
          <w:rFonts w:hint="eastAsia"/>
        </w:rPr>
        <w:t>新北</w:t>
      </w:r>
      <w:proofErr w:type="gramStart"/>
      <w:r w:rsidRPr="006940B1">
        <w:rPr>
          <w:rFonts w:hint="eastAsia"/>
        </w:rPr>
        <w:t>勞</w:t>
      </w:r>
      <w:proofErr w:type="gramEnd"/>
      <w:r w:rsidRPr="006940B1">
        <w:rPr>
          <w:rFonts w:hint="eastAsia"/>
        </w:rPr>
        <w:t>檢處現場查明，</w:t>
      </w:r>
      <w:r w:rsidRPr="00CB0C15">
        <w:rPr>
          <w:rFonts w:hint="eastAsia"/>
          <w:u w:val="single"/>
        </w:rPr>
        <w:t>本案事業單位未</w:t>
      </w:r>
      <w:r w:rsidRPr="00CB0C15">
        <w:rPr>
          <w:rFonts w:hint="eastAsia"/>
          <w:u w:val="single"/>
        </w:rPr>
        <w:lastRenderedPageBreak/>
        <w:t>實施風險評估</w:t>
      </w:r>
      <w:r w:rsidRPr="006940B1">
        <w:rPr>
          <w:rFonts w:hint="eastAsia"/>
        </w:rPr>
        <w:t>。</w:t>
      </w:r>
    </w:p>
    <w:p w:rsidR="006940B1" w:rsidRDefault="006940B1" w:rsidP="00CB0C15">
      <w:pPr>
        <w:pStyle w:val="4"/>
      </w:pPr>
      <w:r>
        <w:rPr>
          <w:rFonts w:hint="eastAsia"/>
        </w:rPr>
        <w:t>本案</w:t>
      </w:r>
      <w:r w:rsidRPr="00C46C4C">
        <w:rPr>
          <w:rFonts w:hint="eastAsia"/>
        </w:rPr>
        <w:t>雇主對防止</w:t>
      </w:r>
      <w:r>
        <w:rPr>
          <w:rFonts w:hint="eastAsia"/>
        </w:rPr>
        <w:t>施工</w:t>
      </w:r>
      <w:r w:rsidRPr="00C46C4C">
        <w:rPr>
          <w:rFonts w:hint="eastAsia"/>
        </w:rPr>
        <w:t>機械、設備或器具等</w:t>
      </w:r>
      <w:r>
        <w:rPr>
          <w:rFonts w:hint="eastAsia"/>
        </w:rPr>
        <w:t>可能</w:t>
      </w:r>
      <w:r w:rsidRPr="00C46C4C">
        <w:rPr>
          <w:rFonts w:hint="eastAsia"/>
        </w:rPr>
        <w:t>引起之危害</w:t>
      </w:r>
      <w:r>
        <w:rPr>
          <w:rFonts w:hint="eastAsia"/>
        </w:rPr>
        <w:t>，有何</w:t>
      </w:r>
      <w:r w:rsidRPr="00C46C4C">
        <w:rPr>
          <w:rFonts w:hint="eastAsia"/>
        </w:rPr>
        <w:t>必要</w:t>
      </w:r>
      <w:r>
        <w:rPr>
          <w:rFonts w:hint="eastAsia"/>
        </w:rPr>
        <w:t>之</w:t>
      </w:r>
      <w:r w:rsidRPr="00C46C4C">
        <w:rPr>
          <w:rFonts w:hint="eastAsia"/>
        </w:rPr>
        <w:t>安全衛生設備及措施</w:t>
      </w:r>
      <w:r w:rsidR="00CB0C15">
        <w:rPr>
          <w:rFonts w:hint="eastAsia"/>
        </w:rPr>
        <w:t>一節：</w:t>
      </w:r>
    </w:p>
    <w:p w:rsidR="00CB0C15" w:rsidRDefault="00CB0C15" w:rsidP="00CB0C15">
      <w:pPr>
        <w:pStyle w:val="5"/>
      </w:pPr>
      <w:r>
        <w:rPr>
          <w:rFonts w:hint="eastAsia"/>
        </w:rPr>
        <w:t>為防止類似災害，本案施工順序應事先卸除</w:t>
      </w:r>
      <w:proofErr w:type="gramStart"/>
      <w:r>
        <w:rPr>
          <w:rFonts w:hint="eastAsia"/>
        </w:rPr>
        <w:t>繫留鋼梁上</w:t>
      </w:r>
      <w:proofErr w:type="gramEnd"/>
      <w:r>
        <w:rPr>
          <w:rFonts w:hint="eastAsia"/>
        </w:rPr>
        <w:t>之鋼纜或將其固定後，</w:t>
      </w:r>
      <w:proofErr w:type="gramStart"/>
      <w:r>
        <w:rPr>
          <w:rFonts w:hint="eastAsia"/>
        </w:rPr>
        <w:t>再行吊</w:t>
      </w:r>
      <w:proofErr w:type="gramEnd"/>
      <w:r>
        <w:rPr>
          <w:rFonts w:hint="eastAsia"/>
        </w:rPr>
        <w:t>運。</w:t>
      </w:r>
    </w:p>
    <w:p w:rsidR="00CB0C15" w:rsidRDefault="00CB0C15" w:rsidP="00CB0C15">
      <w:pPr>
        <w:pStyle w:val="5"/>
      </w:pPr>
      <w:r>
        <w:rPr>
          <w:rFonts w:hint="eastAsia"/>
        </w:rPr>
        <w:t>本案屬</w:t>
      </w:r>
      <w:proofErr w:type="gramStart"/>
      <w:r>
        <w:rPr>
          <w:rFonts w:hint="eastAsia"/>
        </w:rPr>
        <w:t>鋼構組配</w:t>
      </w:r>
      <w:proofErr w:type="gramEnd"/>
      <w:r>
        <w:rPr>
          <w:rFonts w:hint="eastAsia"/>
        </w:rPr>
        <w:t>作業及構造物之拆除，雇主應事前擬定作業計畫決定安全作業方法及標準作業程序，檢查預定拆除之各構件，對不穩定部分予以穩固，有飛落、震落之虞者事先拆除，及</w:t>
      </w:r>
      <w:proofErr w:type="gramStart"/>
      <w:r>
        <w:rPr>
          <w:rFonts w:hint="eastAsia"/>
        </w:rPr>
        <w:t>檢視荷物</w:t>
      </w:r>
      <w:proofErr w:type="gramEnd"/>
      <w:r>
        <w:rPr>
          <w:rFonts w:hint="eastAsia"/>
        </w:rPr>
        <w:t>之形狀、大小及材質等特性，以</w:t>
      </w:r>
      <w:proofErr w:type="gramStart"/>
      <w:r>
        <w:rPr>
          <w:rFonts w:hint="eastAsia"/>
        </w:rPr>
        <w:t>估算荷物重</w:t>
      </w:r>
      <w:proofErr w:type="gramEnd"/>
      <w:r>
        <w:rPr>
          <w:rFonts w:hint="eastAsia"/>
        </w:rPr>
        <w:t>量，並選用適當吊掛用具及採取正確吊掛方法。</w:t>
      </w:r>
    </w:p>
    <w:p w:rsidR="006940B1" w:rsidRDefault="006940B1" w:rsidP="00CB0C15">
      <w:pPr>
        <w:pStyle w:val="4"/>
      </w:pPr>
      <w:r>
        <w:rPr>
          <w:rFonts w:hint="eastAsia"/>
        </w:rPr>
        <w:t>對於本案</w:t>
      </w:r>
      <w:r w:rsidRPr="00CB0C15">
        <w:rPr>
          <w:rFonts w:hint="eastAsia"/>
          <w:u w:val="single"/>
        </w:rPr>
        <w:t>必要之安全衛生設備與措施之標準及規則</w:t>
      </w:r>
      <w:r>
        <w:rPr>
          <w:rFonts w:hint="eastAsia"/>
        </w:rPr>
        <w:t>，</w:t>
      </w:r>
      <w:proofErr w:type="gramStart"/>
      <w:r w:rsidR="00CB0C15">
        <w:rPr>
          <w:rFonts w:hint="eastAsia"/>
        </w:rPr>
        <w:t>職安</w:t>
      </w:r>
      <w:r>
        <w:rPr>
          <w:rFonts w:hint="eastAsia"/>
        </w:rPr>
        <w:t>署</w:t>
      </w:r>
      <w:proofErr w:type="gramEnd"/>
      <w:r>
        <w:rPr>
          <w:rFonts w:hint="eastAsia"/>
        </w:rPr>
        <w:t>訂有何規定</w:t>
      </w:r>
      <w:r w:rsidR="00CB0C15">
        <w:rPr>
          <w:rFonts w:hint="eastAsia"/>
        </w:rPr>
        <w:t>一節：</w:t>
      </w:r>
    </w:p>
    <w:p w:rsidR="00CB0C15" w:rsidRDefault="00CB0C15" w:rsidP="00CB0C15">
      <w:pPr>
        <w:pStyle w:val="5"/>
      </w:pPr>
      <w:r w:rsidRPr="00CB0C15">
        <w:rPr>
          <w:rFonts w:hint="eastAsia"/>
        </w:rPr>
        <w:t>本案屬</w:t>
      </w:r>
      <w:proofErr w:type="gramStart"/>
      <w:r w:rsidRPr="00CB0C15">
        <w:rPr>
          <w:rFonts w:hint="eastAsia"/>
        </w:rPr>
        <w:t>鋼構組配</w:t>
      </w:r>
      <w:proofErr w:type="gramEnd"/>
      <w:r w:rsidRPr="00CB0C15">
        <w:rPr>
          <w:rFonts w:hint="eastAsia"/>
        </w:rPr>
        <w:t>作業及構造物之拆除，並使用起重機具從事運搬作業，應依</w:t>
      </w:r>
      <w:r w:rsidRPr="00CB0C15">
        <w:rPr>
          <w:rFonts w:hint="eastAsia"/>
          <w:u w:val="single"/>
        </w:rPr>
        <w:t>營造安全衛生設施標準</w:t>
      </w:r>
      <w:r w:rsidRPr="00CB0C15">
        <w:rPr>
          <w:rFonts w:hint="eastAsia"/>
        </w:rPr>
        <w:t>第26條(固定)、第148條(</w:t>
      </w:r>
      <w:proofErr w:type="gramStart"/>
      <w:r w:rsidRPr="00CB0C15">
        <w:rPr>
          <w:rFonts w:hint="eastAsia"/>
        </w:rPr>
        <w:t>鋼構吊</w:t>
      </w:r>
      <w:proofErr w:type="gramEnd"/>
      <w:r w:rsidRPr="00CB0C15">
        <w:rPr>
          <w:rFonts w:hint="eastAsia"/>
        </w:rPr>
        <w:t>運)、第149條(指派鋼構主管指揮作業)、第149條之1(SOP)、第155條至第157條(構造物拆除)，及</w:t>
      </w:r>
      <w:r w:rsidRPr="00CB0C15">
        <w:rPr>
          <w:rFonts w:hint="eastAsia"/>
          <w:u w:val="single"/>
        </w:rPr>
        <w:t>起重升降機具安全</w:t>
      </w:r>
      <w:proofErr w:type="gramStart"/>
      <w:r w:rsidRPr="00CB0C15">
        <w:rPr>
          <w:rFonts w:hint="eastAsia"/>
          <w:u w:val="single"/>
        </w:rPr>
        <w:t>規則</w:t>
      </w:r>
      <w:r w:rsidRPr="00CB0C15">
        <w:rPr>
          <w:rFonts w:hint="eastAsia"/>
        </w:rPr>
        <w:t>第</w:t>
      </w:r>
      <w:proofErr w:type="gramEnd"/>
      <w:r w:rsidRPr="00CB0C15">
        <w:rPr>
          <w:rFonts w:hint="eastAsia"/>
        </w:rPr>
        <w:t>5章「起重吊掛作業安全管理」相關規定辦理。</w:t>
      </w:r>
    </w:p>
    <w:p w:rsidR="00CB0C15" w:rsidRDefault="00CB0C15" w:rsidP="00CB0C15">
      <w:pPr>
        <w:pStyle w:val="5"/>
      </w:pPr>
      <w:proofErr w:type="gramStart"/>
      <w:r>
        <w:rPr>
          <w:rFonts w:hint="eastAsia"/>
        </w:rPr>
        <w:t>職安署</w:t>
      </w:r>
      <w:proofErr w:type="gramEnd"/>
      <w:r>
        <w:rPr>
          <w:rFonts w:hint="eastAsia"/>
        </w:rPr>
        <w:t>訂定之年度勞動檢查方針已揭示重點如下：</w:t>
      </w:r>
    </w:p>
    <w:p w:rsidR="00CB0C15" w:rsidRDefault="00CB0C15" w:rsidP="00CB0C15">
      <w:pPr>
        <w:pStyle w:val="6"/>
      </w:pPr>
      <w:r>
        <w:rPr>
          <w:rFonts w:hint="eastAsia"/>
        </w:rPr>
        <w:t>勞動檢查機構應優先針對轄內大型營造工程安全專案實施專案檢查，並將預防墜落、</w:t>
      </w:r>
      <w:proofErr w:type="gramStart"/>
      <w:r>
        <w:rPr>
          <w:rFonts w:hint="eastAsia"/>
        </w:rPr>
        <w:t>感電</w:t>
      </w:r>
      <w:proofErr w:type="gramEnd"/>
      <w:r>
        <w:rPr>
          <w:rFonts w:hint="eastAsia"/>
        </w:rPr>
        <w:t>、倒塌、崩塌、被撞及物體飛落等重大職業災害類型之關鍵性安全衛生設施及交付承攬安全管理事項為檢查重點。</w:t>
      </w:r>
    </w:p>
    <w:p w:rsidR="00CB0C15" w:rsidRDefault="00CB0C15" w:rsidP="00CB0C15">
      <w:pPr>
        <w:pStyle w:val="6"/>
      </w:pPr>
      <w:r>
        <w:rPr>
          <w:rFonts w:hint="eastAsia"/>
        </w:rPr>
        <w:t>針對營建用升降機組拆及升降機維修作業、</w:t>
      </w:r>
      <w:proofErr w:type="gramStart"/>
      <w:r>
        <w:rPr>
          <w:rFonts w:hint="eastAsia"/>
        </w:rPr>
        <w:lastRenderedPageBreak/>
        <w:t>吊籠作業</w:t>
      </w:r>
      <w:proofErr w:type="gramEnd"/>
      <w:r>
        <w:rPr>
          <w:rFonts w:hint="eastAsia"/>
        </w:rPr>
        <w:t>、塔式起重機爬升及拆卸作業、人</w:t>
      </w:r>
      <w:proofErr w:type="gramStart"/>
      <w:r>
        <w:rPr>
          <w:rFonts w:hint="eastAsia"/>
        </w:rPr>
        <w:t>字臂起重桿組</w:t>
      </w:r>
      <w:proofErr w:type="gramEnd"/>
      <w:r>
        <w:rPr>
          <w:rFonts w:hint="eastAsia"/>
        </w:rPr>
        <w:t>拆作業之主要危害作業等施工期短而又具高危險之作業或場所，要求事業單位事前提報其施工或作業期程有關文件，依期程實施精準檢查。</w:t>
      </w:r>
    </w:p>
    <w:p w:rsidR="00CB0C15" w:rsidRDefault="00CB0C15" w:rsidP="00CB0C15">
      <w:pPr>
        <w:pStyle w:val="6"/>
      </w:pPr>
      <w:r>
        <w:rPr>
          <w:rFonts w:hint="eastAsia"/>
        </w:rPr>
        <w:t>對於高風險之安全</w:t>
      </w:r>
      <w:proofErr w:type="gramStart"/>
      <w:r>
        <w:rPr>
          <w:rFonts w:hint="eastAsia"/>
        </w:rPr>
        <w:t>支撐組拆</w:t>
      </w:r>
      <w:proofErr w:type="gramEnd"/>
      <w:r>
        <w:rPr>
          <w:rFonts w:hint="eastAsia"/>
        </w:rPr>
        <w:t>、塔式起重機組立、使用、爬升及拆除、</w:t>
      </w:r>
      <w:proofErr w:type="gramStart"/>
      <w:r>
        <w:rPr>
          <w:rFonts w:hint="eastAsia"/>
        </w:rPr>
        <w:t>鋼構組</w:t>
      </w:r>
      <w:proofErr w:type="gramEnd"/>
      <w:r>
        <w:rPr>
          <w:rFonts w:hint="eastAsia"/>
        </w:rPr>
        <w:t>配、</w:t>
      </w:r>
      <w:proofErr w:type="gramStart"/>
      <w:r>
        <w:rPr>
          <w:rFonts w:hint="eastAsia"/>
        </w:rPr>
        <w:t>地梁</w:t>
      </w:r>
      <w:proofErr w:type="gramEnd"/>
      <w:r>
        <w:rPr>
          <w:rFonts w:hint="eastAsia"/>
        </w:rPr>
        <w:t>及</w:t>
      </w:r>
      <w:proofErr w:type="gramStart"/>
      <w:r>
        <w:rPr>
          <w:rFonts w:hint="eastAsia"/>
        </w:rPr>
        <w:t>橋梁墩柱鋼</w:t>
      </w:r>
      <w:proofErr w:type="gramEnd"/>
      <w:r>
        <w:rPr>
          <w:rFonts w:hint="eastAsia"/>
        </w:rPr>
        <w:t>筋組立、橋梁</w:t>
      </w:r>
      <w:proofErr w:type="gramStart"/>
      <w:r>
        <w:rPr>
          <w:rFonts w:hint="eastAsia"/>
        </w:rPr>
        <w:t>場撐組</w:t>
      </w:r>
      <w:proofErr w:type="gramEnd"/>
      <w:r>
        <w:rPr>
          <w:rFonts w:hint="eastAsia"/>
        </w:rPr>
        <w:t>拆</w:t>
      </w:r>
      <w:r>
        <w:rPr>
          <w:rFonts w:hAnsi="標楷體" w:hint="eastAsia"/>
        </w:rPr>
        <w:t>…</w:t>
      </w:r>
      <w:r>
        <w:rPr>
          <w:rFonts w:hint="eastAsia"/>
        </w:rPr>
        <w:t>…等，應依</w:t>
      </w:r>
      <w:r w:rsidR="00145CBC">
        <w:rPr>
          <w:rFonts w:hint="eastAsia"/>
        </w:rPr>
        <w:t>該</w:t>
      </w:r>
      <w:r>
        <w:rPr>
          <w:rFonts w:hint="eastAsia"/>
        </w:rPr>
        <w:t>署訂定之檢查重點及注意事項實施檢查。</w:t>
      </w:r>
    </w:p>
    <w:p w:rsidR="00CB0C15" w:rsidRDefault="00CB0C15" w:rsidP="00CB0C15">
      <w:pPr>
        <w:pStyle w:val="6"/>
      </w:pPr>
      <w:r>
        <w:rPr>
          <w:rFonts w:hint="eastAsia"/>
        </w:rPr>
        <w:t>對於起重升降機具安全檢查，就起重吊掛作業以人員資格、吊</w:t>
      </w:r>
      <w:proofErr w:type="gramStart"/>
      <w:r>
        <w:rPr>
          <w:rFonts w:hint="eastAsia"/>
        </w:rPr>
        <w:t>鉤</w:t>
      </w:r>
      <w:proofErr w:type="gramEnd"/>
      <w:r>
        <w:rPr>
          <w:rFonts w:hint="eastAsia"/>
        </w:rPr>
        <w:t>防止脫落裝置、過負荷及過捲揚預防裝置等安全裝置是否符合規定</w:t>
      </w:r>
      <w:r w:rsidR="00F17F22">
        <w:rPr>
          <w:rFonts w:hAnsi="標楷體" w:hint="eastAsia"/>
        </w:rPr>
        <w:t>、</w:t>
      </w:r>
      <w:r>
        <w:rPr>
          <w:rFonts w:hint="eastAsia"/>
        </w:rPr>
        <w:t>移動式起重機之作業是否依規定事前調查現場危害因素、使用條件限制及作業需求等情況，並採取必要之預防或改善措施…</w:t>
      </w:r>
      <w:r w:rsidR="00F17F22">
        <w:rPr>
          <w:rFonts w:hAnsi="標楷體" w:hint="eastAsia"/>
        </w:rPr>
        <w:t>…</w:t>
      </w:r>
      <w:r>
        <w:rPr>
          <w:rFonts w:hint="eastAsia"/>
        </w:rPr>
        <w:t>等列為檢查重點。</w:t>
      </w:r>
    </w:p>
    <w:p w:rsidR="006940B1" w:rsidRDefault="00CB0C15" w:rsidP="00CB0C15">
      <w:pPr>
        <w:pStyle w:val="4"/>
      </w:pPr>
      <w:proofErr w:type="gramStart"/>
      <w:r>
        <w:rPr>
          <w:rFonts w:hint="eastAsia"/>
        </w:rPr>
        <w:t>職安</w:t>
      </w:r>
      <w:r w:rsidR="006940B1" w:rsidRPr="00EF4302">
        <w:rPr>
          <w:rFonts w:hint="eastAsia"/>
        </w:rPr>
        <w:t>署</w:t>
      </w:r>
      <w:proofErr w:type="gramEnd"/>
      <w:r w:rsidR="006940B1" w:rsidRPr="00EF4302">
        <w:rPr>
          <w:rFonts w:hint="eastAsia"/>
        </w:rPr>
        <w:t>刻正蒐集國內塔吊業者作業</w:t>
      </w:r>
      <w:proofErr w:type="gramStart"/>
      <w:r w:rsidR="006940B1" w:rsidRPr="00EF4302">
        <w:rPr>
          <w:rFonts w:hint="eastAsia"/>
        </w:rPr>
        <w:t>樣態及檢</w:t>
      </w:r>
      <w:proofErr w:type="gramEnd"/>
      <w:r w:rsidR="006940B1" w:rsidRPr="00EF4302">
        <w:rPr>
          <w:rFonts w:hint="eastAsia"/>
        </w:rPr>
        <w:t>查機構常見缺失，據以修訂</w:t>
      </w:r>
      <w:r w:rsidR="006940B1" w:rsidRPr="000E1B62">
        <w:rPr>
          <w:rFonts w:hint="eastAsia"/>
          <w:b/>
        </w:rPr>
        <w:t>「起重機具作業安全管理計畫（範本）」</w:t>
      </w:r>
      <w:r w:rsidR="006940B1" w:rsidRPr="00EF4302">
        <w:rPr>
          <w:rFonts w:hint="eastAsia"/>
        </w:rPr>
        <w:t>，</w:t>
      </w:r>
      <w:r w:rsidR="006940B1">
        <w:rPr>
          <w:rFonts w:hint="eastAsia"/>
        </w:rPr>
        <w:t>並</w:t>
      </w:r>
      <w:r w:rsidR="006940B1" w:rsidRPr="00EF4302">
        <w:rPr>
          <w:rFonts w:hint="eastAsia"/>
        </w:rPr>
        <w:t>依塔吊業者作業現況，增列應留意安全注意事項。</w:t>
      </w:r>
      <w:r>
        <w:rPr>
          <w:rFonts w:hint="eastAsia"/>
        </w:rPr>
        <w:t>該署</w:t>
      </w:r>
      <w:r w:rsidRPr="00CB0C15">
        <w:rPr>
          <w:rFonts w:hint="eastAsia"/>
        </w:rPr>
        <w:t>參考先進國家規範考量工地現況，將工作步驟拆解後，進行逐步風險辨識、風險控制後，依結果製作</w:t>
      </w:r>
      <w:proofErr w:type="gramStart"/>
      <w:r w:rsidRPr="00CB0C15">
        <w:rPr>
          <w:rFonts w:hint="eastAsia"/>
        </w:rPr>
        <w:t>塔吊組拆標準</w:t>
      </w:r>
      <w:proofErr w:type="gramEnd"/>
      <w:r w:rsidRPr="00CB0C15">
        <w:rPr>
          <w:rFonts w:hint="eastAsia"/>
        </w:rPr>
        <w:t>作業程序之方法，於113年4月26日修正發布「起重機具作業安全管理計畫(參考例)」納入上述方法論。</w:t>
      </w:r>
    </w:p>
    <w:p w:rsidR="006940B1" w:rsidRDefault="007C34E3" w:rsidP="00CB0C15">
      <w:pPr>
        <w:pStyle w:val="3"/>
      </w:pPr>
      <w:r>
        <w:rPr>
          <w:rFonts w:hint="eastAsia"/>
        </w:rPr>
        <w:t>據</w:t>
      </w:r>
      <w:r w:rsidR="006940B1">
        <w:rPr>
          <w:rFonts w:hint="eastAsia"/>
        </w:rPr>
        <w:t>新北</w:t>
      </w:r>
      <w:proofErr w:type="gramStart"/>
      <w:r w:rsidR="006940B1">
        <w:rPr>
          <w:rFonts w:hint="eastAsia"/>
        </w:rPr>
        <w:t>勞</w:t>
      </w:r>
      <w:proofErr w:type="gramEnd"/>
      <w:r w:rsidR="006940B1">
        <w:rPr>
          <w:rFonts w:hint="eastAsia"/>
        </w:rPr>
        <w:t>檢處說明：</w:t>
      </w:r>
    </w:p>
    <w:p w:rsidR="006940B1" w:rsidRDefault="006940B1" w:rsidP="00CB0C15">
      <w:pPr>
        <w:pStyle w:val="4"/>
      </w:pPr>
      <w:r w:rsidRPr="004B591A">
        <w:rPr>
          <w:rFonts w:hint="eastAsia"/>
        </w:rPr>
        <w:t>本案停工改善後續情形</w:t>
      </w:r>
      <w:r>
        <w:rPr>
          <w:rFonts w:hint="eastAsia"/>
        </w:rPr>
        <w:t>？</w:t>
      </w:r>
    </w:p>
    <w:p w:rsidR="007C34E3" w:rsidRPr="006554C4" w:rsidRDefault="007C34E3" w:rsidP="007C34E3">
      <w:pPr>
        <w:pStyle w:val="5"/>
      </w:pPr>
      <w:r>
        <w:rPr>
          <w:rFonts w:hint="eastAsia"/>
        </w:rPr>
        <w:t>該</w:t>
      </w:r>
      <w:r w:rsidRPr="006554C4">
        <w:rPr>
          <w:rFonts w:hint="eastAsia"/>
        </w:rPr>
        <w:t>處於接獲該案通報後，隨即於當日(112年4月24日)派員</w:t>
      </w:r>
      <w:r>
        <w:rPr>
          <w:rFonts w:hint="eastAsia"/>
        </w:rPr>
        <w:t>實施檢查，現場即要求</w:t>
      </w:r>
      <w:r w:rsidR="00F87C25">
        <w:rPr>
          <w:rFonts w:hint="eastAsia"/>
        </w:rPr>
        <w:t>勤</w:t>
      </w:r>
      <w:r w:rsidR="006E43CC">
        <w:rPr>
          <w:rFonts w:hAnsi="標楷體" w:hint="eastAsia"/>
        </w:rPr>
        <w:t>○</w:t>
      </w:r>
      <w:r w:rsidR="009B66E5">
        <w:rPr>
          <w:rFonts w:hint="eastAsia"/>
        </w:rPr>
        <w:t>營造</w:t>
      </w:r>
      <w:r>
        <w:rPr>
          <w:rFonts w:hint="eastAsia"/>
        </w:rPr>
        <w:t>立</w:t>
      </w:r>
      <w:r>
        <w:rPr>
          <w:rFonts w:hint="eastAsia"/>
        </w:rPr>
        <w:lastRenderedPageBreak/>
        <w:t>即停工改善，並告知在改善計畫未經該</w:t>
      </w:r>
      <w:r w:rsidRPr="006554C4">
        <w:rPr>
          <w:rFonts w:hint="eastAsia"/>
        </w:rPr>
        <w:t>處</w:t>
      </w:r>
      <w:proofErr w:type="gramStart"/>
      <w:r w:rsidRPr="006554C4">
        <w:rPr>
          <w:rFonts w:hint="eastAsia"/>
        </w:rPr>
        <w:t>核備前</w:t>
      </w:r>
      <w:proofErr w:type="gramEnd"/>
      <w:r w:rsidRPr="006554C4">
        <w:rPr>
          <w:rFonts w:hint="eastAsia"/>
        </w:rPr>
        <w:t>，不得再使勞工從事相關作業。</w:t>
      </w:r>
    </w:p>
    <w:p w:rsidR="007C34E3" w:rsidRPr="006554C4" w:rsidRDefault="00F87C25" w:rsidP="007C34E3">
      <w:pPr>
        <w:pStyle w:val="5"/>
      </w:pPr>
      <w:r>
        <w:rPr>
          <w:rFonts w:hint="eastAsia"/>
        </w:rPr>
        <w:t>勤</w:t>
      </w:r>
      <w:r w:rsidR="00C479EA">
        <w:rPr>
          <w:rFonts w:hAnsi="標楷體" w:hint="eastAsia"/>
        </w:rPr>
        <w:t>○</w:t>
      </w:r>
      <w:r w:rsidR="009B66E5">
        <w:rPr>
          <w:rFonts w:hint="eastAsia"/>
        </w:rPr>
        <w:t>營造</w:t>
      </w:r>
      <w:r w:rsidR="007C34E3" w:rsidRPr="006554C4">
        <w:rPr>
          <w:rFonts w:hint="eastAsia"/>
        </w:rPr>
        <w:t>事發後隨即進行現場安全衛生設備及措施改善，並於112年4月26日申請復工，</w:t>
      </w:r>
      <w:proofErr w:type="gramStart"/>
      <w:r w:rsidR="007C34E3" w:rsidRPr="006554C4">
        <w:rPr>
          <w:rFonts w:hint="eastAsia"/>
        </w:rPr>
        <w:t>嗣</w:t>
      </w:r>
      <w:proofErr w:type="gramEnd"/>
      <w:r w:rsidR="007C34E3" w:rsidRPr="006554C4">
        <w:rPr>
          <w:rFonts w:hint="eastAsia"/>
        </w:rPr>
        <w:t>經</w:t>
      </w:r>
      <w:r w:rsidR="007C34E3">
        <w:rPr>
          <w:rFonts w:hint="eastAsia"/>
        </w:rPr>
        <w:t>該</w:t>
      </w:r>
      <w:r w:rsidR="007C34E3" w:rsidRPr="006554C4">
        <w:rPr>
          <w:rFonts w:hint="eastAsia"/>
        </w:rPr>
        <w:t>處書面審查後，於112年4月27日發函通知該公司應依審查意見修正後重新送審；</w:t>
      </w:r>
      <w:r>
        <w:rPr>
          <w:rFonts w:hint="eastAsia"/>
        </w:rPr>
        <w:t>勤</w:t>
      </w:r>
      <w:r w:rsidR="00C479EA">
        <w:rPr>
          <w:rFonts w:hAnsi="標楷體" w:hint="eastAsia"/>
        </w:rPr>
        <w:t>○</w:t>
      </w:r>
      <w:r w:rsidR="009B66E5">
        <w:rPr>
          <w:rFonts w:hint="eastAsia"/>
        </w:rPr>
        <w:t>營造</w:t>
      </w:r>
      <w:r w:rsidR="007C34E3" w:rsidRPr="006554C4">
        <w:rPr>
          <w:rFonts w:hint="eastAsia"/>
        </w:rPr>
        <w:t>又於4月28日再次申請復工，經</w:t>
      </w:r>
      <w:r w:rsidR="007C34E3">
        <w:rPr>
          <w:rFonts w:hint="eastAsia"/>
        </w:rPr>
        <w:t>該</w:t>
      </w:r>
      <w:r w:rsidR="007C34E3" w:rsidRPr="006554C4">
        <w:rPr>
          <w:rFonts w:hint="eastAsia"/>
        </w:rPr>
        <w:t>處書面審查通過後，於112年4月28日派員至現場實施復工檢查，經確認完成部分改善後，於當日先就作業風險較低之混凝土橋</w:t>
      </w:r>
      <w:proofErr w:type="gramStart"/>
      <w:r w:rsidR="007C34E3" w:rsidRPr="006554C4">
        <w:rPr>
          <w:rFonts w:hint="eastAsia"/>
        </w:rPr>
        <w:t>面版拆運作</w:t>
      </w:r>
      <w:proofErr w:type="gramEnd"/>
      <w:r w:rsidR="007C34E3" w:rsidRPr="006554C4">
        <w:rPr>
          <w:rFonts w:hint="eastAsia"/>
        </w:rPr>
        <w:t>業同意復工，惟針對鋼</w:t>
      </w:r>
      <w:proofErr w:type="gramStart"/>
      <w:r w:rsidR="007C34E3" w:rsidRPr="006554C4">
        <w:rPr>
          <w:rFonts w:hint="eastAsia"/>
        </w:rPr>
        <w:t>構橋拱</w:t>
      </w:r>
      <w:proofErr w:type="gramEnd"/>
      <w:r w:rsidR="007C34E3" w:rsidRPr="006554C4">
        <w:rPr>
          <w:rFonts w:hint="eastAsia"/>
        </w:rPr>
        <w:t>拆運作業部分，因尚未完成改善，仍要求</w:t>
      </w:r>
      <w:r>
        <w:rPr>
          <w:rFonts w:hint="eastAsia"/>
        </w:rPr>
        <w:t>勤</w:t>
      </w:r>
      <w:r w:rsidR="00C479EA">
        <w:rPr>
          <w:rFonts w:hAnsi="標楷體" w:hint="eastAsia"/>
        </w:rPr>
        <w:t>○</w:t>
      </w:r>
      <w:r w:rsidR="009B66E5">
        <w:rPr>
          <w:rFonts w:hint="eastAsia"/>
        </w:rPr>
        <w:t>營造</w:t>
      </w:r>
      <w:r w:rsidR="007C34E3" w:rsidRPr="006554C4">
        <w:rPr>
          <w:rFonts w:hint="eastAsia"/>
        </w:rPr>
        <w:t>精進改善措施後再行申請復工。</w:t>
      </w:r>
    </w:p>
    <w:p w:rsidR="007C34E3" w:rsidRPr="006554C4" w:rsidRDefault="00F87C25" w:rsidP="007C34E3">
      <w:pPr>
        <w:pStyle w:val="5"/>
      </w:pPr>
      <w:r>
        <w:rPr>
          <w:rFonts w:hint="eastAsia"/>
        </w:rPr>
        <w:t>勤</w:t>
      </w:r>
      <w:r w:rsidR="00C479EA">
        <w:rPr>
          <w:rFonts w:hAnsi="標楷體" w:hint="eastAsia"/>
        </w:rPr>
        <w:t>○</w:t>
      </w:r>
      <w:r w:rsidR="009B66E5">
        <w:rPr>
          <w:rFonts w:hint="eastAsia"/>
        </w:rPr>
        <w:t>營造</w:t>
      </w:r>
      <w:r w:rsidR="007C34E3" w:rsidRPr="006554C4">
        <w:rPr>
          <w:rFonts w:hint="eastAsia"/>
        </w:rPr>
        <w:t>又於112年5月2日申請鋼</w:t>
      </w:r>
      <w:proofErr w:type="gramStart"/>
      <w:r w:rsidR="007C34E3" w:rsidRPr="006554C4">
        <w:rPr>
          <w:rFonts w:hint="eastAsia"/>
        </w:rPr>
        <w:t>構橋拱拆</w:t>
      </w:r>
      <w:proofErr w:type="gramEnd"/>
      <w:r w:rsidR="007C34E3" w:rsidRPr="006554C4">
        <w:rPr>
          <w:rFonts w:hint="eastAsia"/>
        </w:rPr>
        <w:t>運作業復工，嗣經</w:t>
      </w:r>
      <w:r w:rsidR="007C34E3">
        <w:rPr>
          <w:rFonts w:hint="eastAsia"/>
        </w:rPr>
        <w:t>該</w:t>
      </w:r>
      <w:r w:rsidR="007C34E3" w:rsidRPr="006554C4">
        <w:rPr>
          <w:rFonts w:hint="eastAsia"/>
        </w:rPr>
        <w:t>處書面審查後，於112年5月3日發函通知該公司應依審查意見修正後重新送審；</w:t>
      </w:r>
      <w:r>
        <w:rPr>
          <w:rFonts w:hint="eastAsia"/>
        </w:rPr>
        <w:t>勤</w:t>
      </w:r>
      <w:r w:rsidR="00C479EA">
        <w:rPr>
          <w:rFonts w:hAnsi="標楷體" w:hint="eastAsia"/>
        </w:rPr>
        <w:t>○</w:t>
      </w:r>
      <w:r w:rsidR="009B66E5">
        <w:rPr>
          <w:rFonts w:hint="eastAsia"/>
        </w:rPr>
        <w:t>營造</w:t>
      </w:r>
      <w:r w:rsidR="007C34E3" w:rsidRPr="006554C4">
        <w:rPr>
          <w:rFonts w:hint="eastAsia"/>
        </w:rPr>
        <w:t>再於5月4日申請復工，經</w:t>
      </w:r>
      <w:r w:rsidR="007C34E3">
        <w:rPr>
          <w:rFonts w:hint="eastAsia"/>
        </w:rPr>
        <w:t>該</w:t>
      </w:r>
      <w:r w:rsidR="007C34E3" w:rsidRPr="006554C4">
        <w:rPr>
          <w:rFonts w:hint="eastAsia"/>
        </w:rPr>
        <w:t>處書面審查通過後，於112年5月5日派員至現場實施復工檢查，經確認現場完成改善後，於112年5月5日同意鋼</w:t>
      </w:r>
      <w:proofErr w:type="gramStart"/>
      <w:r w:rsidR="007C34E3" w:rsidRPr="006554C4">
        <w:rPr>
          <w:rFonts w:hint="eastAsia"/>
        </w:rPr>
        <w:t>構橋拱拆</w:t>
      </w:r>
      <w:proofErr w:type="gramEnd"/>
      <w:r w:rsidR="007C34E3" w:rsidRPr="006554C4">
        <w:rPr>
          <w:rFonts w:hint="eastAsia"/>
        </w:rPr>
        <w:t>運作業復工，並要求</w:t>
      </w:r>
      <w:r>
        <w:rPr>
          <w:rFonts w:hint="eastAsia"/>
        </w:rPr>
        <w:t>勤</w:t>
      </w:r>
      <w:r w:rsidR="00C479EA">
        <w:rPr>
          <w:rFonts w:hAnsi="標楷體" w:hint="eastAsia"/>
        </w:rPr>
        <w:t>○</w:t>
      </w:r>
      <w:r w:rsidR="009B66E5">
        <w:rPr>
          <w:rFonts w:hint="eastAsia"/>
        </w:rPr>
        <w:t>營造</w:t>
      </w:r>
      <w:r w:rsidR="007C34E3" w:rsidRPr="006554C4">
        <w:rPr>
          <w:rFonts w:hint="eastAsia"/>
        </w:rPr>
        <w:t>於該工程全面復工後，應確實依復工改善計畫書辦理。</w:t>
      </w:r>
    </w:p>
    <w:p w:rsidR="00CB0C15" w:rsidRDefault="007C34E3" w:rsidP="007C34E3">
      <w:pPr>
        <w:pStyle w:val="5"/>
      </w:pPr>
      <w:r>
        <w:rPr>
          <w:rFonts w:hint="eastAsia"/>
        </w:rPr>
        <w:t>該工程全面復工後，該</w:t>
      </w:r>
      <w:r w:rsidRPr="006554C4">
        <w:rPr>
          <w:rFonts w:hint="eastAsia"/>
        </w:rPr>
        <w:t>處分別再於112年5月8日、11日、12日、16日及17日派員實施檢查，督促</w:t>
      </w:r>
      <w:r w:rsidR="00F87C25">
        <w:rPr>
          <w:rFonts w:hint="eastAsia"/>
        </w:rPr>
        <w:t>勤</w:t>
      </w:r>
      <w:r w:rsidR="00C479EA">
        <w:rPr>
          <w:rFonts w:hAnsi="標楷體" w:hint="eastAsia"/>
        </w:rPr>
        <w:t>○</w:t>
      </w:r>
      <w:r w:rsidR="009B66E5">
        <w:rPr>
          <w:rFonts w:hint="eastAsia"/>
        </w:rPr>
        <w:t>營造</w:t>
      </w:r>
      <w:r w:rsidRPr="006554C4">
        <w:rPr>
          <w:rFonts w:hint="eastAsia"/>
        </w:rPr>
        <w:t>持續落實安全衛生整備工作及承攬管理義務。</w:t>
      </w:r>
    </w:p>
    <w:p w:rsidR="006940B1" w:rsidRDefault="006940B1" w:rsidP="007C34E3">
      <w:pPr>
        <w:pStyle w:val="4"/>
      </w:pPr>
      <w:r>
        <w:rPr>
          <w:rFonts w:hint="eastAsia"/>
        </w:rPr>
        <w:t>協助</w:t>
      </w:r>
      <w:r w:rsidR="007C34E3">
        <w:rPr>
          <w:rFonts w:hint="eastAsia"/>
        </w:rPr>
        <w:t>傷</w:t>
      </w:r>
      <w:r>
        <w:rPr>
          <w:rFonts w:hint="eastAsia"/>
        </w:rPr>
        <w:t>者</w:t>
      </w:r>
      <w:r w:rsidR="007C34E3">
        <w:rPr>
          <w:rFonts w:hint="eastAsia"/>
        </w:rPr>
        <w:t>工資</w:t>
      </w:r>
      <w:r w:rsidRPr="008A18D0">
        <w:rPr>
          <w:rFonts w:hint="eastAsia"/>
        </w:rPr>
        <w:t>補償</w:t>
      </w:r>
      <w:r>
        <w:rPr>
          <w:rFonts w:hint="eastAsia"/>
        </w:rPr>
        <w:t>及其他</w:t>
      </w:r>
      <w:r w:rsidR="007C34E3">
        <w:rPr>
          <w:rFonts w:hint="eastAsia"/>
        </w:rPr>
        <w:t>費用</w:t>
      </w:r>
      <w:r>
        <w:rPr>
          <w:rFonts w:hint="eastAsia"/>
        </w:rPr>
        <w:t>情形</w:t>
      </w:r>
    </w:p>
    <w:p w:rsidR="007C34E3" w:rsidRDefault="007C34E3" w:rsidP="007C34E3">
      <w:pPr>
        <w:pStyle w:val="5"/>
      </w:pPr>
      <w:r w:rsidRPr="007C34E3">
        <w:rPr>
          <w:rFonts w:hint="eastAsia"/>
        </w:rPr>
        <w:t>為維護受傷者權益，該處實施職災調查過程中，已要求雇主(即</w:t>
      </w:r>
      <w:r w:rsidR="00F87C25">
        <w:rPr>
          <w:rFonts w:hint="eastAsia"/>
        </w:rPr>
        <w:t>大</w:t>
      </w:r>
      <w:r w:rsidR="00C479EA">
        <w:rPr>
          <w:rFonts w:hAnsi="標楷體" w:hint="eastAsia"/>
        </w:rPr>
        <w:t>○</w:t>
      </w:r>
      <w:r w:rsidRPr="007C34E3">
        <w:rPr>
          <w:rFonts w:hint="eastAsia"/>
        </w:rPr>
        <w:t>公司)確實給付必要的醫療費及醫療期間原領工資等職災補償。</w:t>
      </w:r>
    </w:p>
    <w:p w:rsidR="007C34E3" w:rsidRDefault="007C34E3" w:rsidP="007C34E3">
      <w:pPr>
        <w:pStyle w:val="5"/>
      </w:pPr>
      <w:r w:rsidRPr="007C34E3">
        <w:rPr>
          <w:rFonts w:hint="eastAsia"/>
        </w:rPr>
        <w:lastRenderedPageBreak/>
        <w:t>雇主於醫療期間皆按月給付受傷者6萬3,800元的工資補償；另給付必要的醫療費用、就醫車資及營養品等費用，截至</w:t>
      </w:r>
      <w:r>
        <w:rPr>
          <w:rFonts w:hint="eastAsia"/>
        </w:rPr>
        <w:t>本院約</w:t>
      </w:r>
      <w:proofErr w:type="gramStart"/>
      <w:r>
        <w:rPr>
          <w:rFonts w:hint="eastAsia"/>
        </w:rPr>
        <w:t>詢</w:t>
      </w:r>
      <w:proofErr w:type="gramEnd"/>
      <w:r>
        <w:rPr>
          <w:rFonts w:hint="eastAsia"/>
        </w:rPr>
        <w:t>時，</w:t>
      </w:r>
      <w:r w:rsidRPr="007C34E3">
        <w:rPr>
          <w:rFonts w:hint="eastAsia"/>
        </w:rPr>
        <w:t>共計支付34萬4,785元。</w:t>
      </w:r>
    </w:p>
    <w:p w:rsidR="00661152" w:rsidRDefault="00517444" w:rsidP="00517444">
      <w:pPr>
        <w:pStyle w:val="4"/>
      </w:pPr>
      <w:r>
        <w:rPr>
          <w:rFonts w:hint="eastAsia"/>
        </w:rPr>
        <w:t>針</w:t>
      </w:r>
      <w:r w:rsidRPr="00517444">
        <w:rPr>
          <w:rFonts w:hint="eastAsia"/>
        </w:rPr>
        <w:t>對本案必要之安全衛生設備與措施，</w:t>
      </w:r>
      <w:r>
        <w:rPr>
          <w:rFonts w:hint="eastAsia"/>
        </w:rPr>
        <w:t>是否</w:t>
      </w:r>
      <w:r w:rsidRPr="00517444">
        <w:rPr>
          <w:rFonts w:hint="eastAsia"/>
        </w:rPr>
        <w:t>視實際需要按比例抽查</w:t>
      </w:r>
      <w:r>
        <w:rPr>
          <w:rFonts w:hint="eastAsia"/>
        </w:rPr>
        <w:t>及</w:t>
      </w:r>
      <w:r w:rsidRPr="00517444">
        <w:rPr>
          <w:rFonts w:hint="eastAsia"/>
        </w:rPr>
        <w:t>抽查結果</w:t>
      </w:r>
      <w:r w:rsidR="00661152">
        <w:rPr>
          <w:rFonts w:hint="eastAsia"/>
        </w:rPr>
        <w:t>等：</w:t>
      </w:r>
    </w:p>
    <w:p w:rsidR="00661152" w:rsidRDefault="00517444" w:rsidP="00661152">
      <w:pPr>
        <w:pStyle w:val="5"/>
      </w:pPr>
      <w:r w:rsidRPr="00517444">
        <w:rPr>
          <w:rFonts w:hint="eastAsia"/>
        </w:rPr>
        <w:t>經查</w:t>
      </w:r>
      <w:r w:rsidR="00661152" w:rsidRPr="00517444">
        <w:rPr>
          <w:rFonts w:hint="eastAsia"/>
        </w:rPr>
        <w:t>「</w:t>
      </w:r>
      <w:proofErr w:type="gramStart"/>
      <w:r w:rsidR="00661152" w:rsidRPr="00517444">
        <w:rPr>
          <w:rFonts w:hint="eastAsia"/>
        </w:rPr>
        <w:t>112</w:t>
      </w:r>
      <w:proofErr w:type="gramEnd"/>
      <w:r w:rsidR="00661152" w:rsidRPr="00517444">
        <w:rPr>
          <w:rFonts w:hint="eastAsia"/>
        </w:rPr>
        <w:t>年度新北市高灘地緊急搶修工程（第3區）」</w:t>
      </w:r>
      <w:r w:rsidRPr="00517444">
        <w:rPr>
          <w:rFonts w:hint="eastAsia"/>
        </w:rPr>
        <w:t>契約金額為600萬元，依據</w:t>
      </w:r>
      <w:proofErr w:type="gramStart"/>
      <w:r w:rsidRPr="00517444">
        <w:rPr>
          <w:rFonts w:hint="eastAsia"/>
        </w:rPr>
        <w:t>職安</w:t>
      </w:r>
      <w:proofErr w:type="gramEnd"/>
      <w:r w:rsidRPr="00517444">
        <w:rPr>
          <w:rFonts w:hint="eastAsia"/>
        </w:rPr>
        <w:t>署所訂</w:t>
      </w:r>
      <w:r w:rsidR="00900C9F">
        <w:rPr>
          <w:rFonts w:hAnsi="標楷體" w:hint="eastAsia"/>
        </w:rPr>
        <w:t>「</w:t>
      </w:r>
      <w:r w:rsidRPr="00661152">
        <w:rPr>
          <w:rFonts w:hint="eastAsia"/>
          <w:u w:val="single"/>
        </w:rPr>
        <w:t>營造工地風險分級監督檢查及宣導輔導原則</w:t>
      </w:r>
      <w:r w:rsidR="00900C9F" w:rsidRPr="00900C9F">
        <w:rPr>
          <w:rFonts w:hAnsi="標楷體" w:hint="eastAsia"/>
        </w:rPr>
        <w:t>」</w:t>
      </w:r>
      <w:r w:rsidRPr="00517444">
        <w:rPr>
          <w:rFonts w:hint="eastAsia"/>
        </w:rPr>
        <w:t>，應於</w:t>
      </w:r>
      <w:r w:rsidRPr="00661152">
        <w:rPr>
          <w:rFonts w:hint="eastAsia"/>
          <w:u w:val="single"/>
        </w:rPr>
        <w:t>施工期間每半年實施檢查1次以上</w:t>
      </w:r>
      <w:r w:rsidRPr="00517444">
        <w:rPr>
          <w:rFonts w:hint="eastAsia"/>
        </w:rPr>
        <w:t>。</w:t>
      </w:r>
    </w:p>
    <w:p w:rsidR="00517444" w:rsidRPr="004B591A" w:rsidRDefault="00661152" w:rsidP="00661152">
      <w:pPr>
        <w:pStyle w:val="5"/>
      </w:pPr>
      <w:r w:rsidRPr="00517444">
        <w:rPr>
          <w:rFonts w:hint="eastAsia"/>
        </w:rPr>
        <w:t>因</w:t>
      </w:r>
      <w:r w:rsidR="00517444" w:rsidRPr="00517444">
        <w:rPr>
          <w:rFonts w:hint="eastAsia"/>
        </w:rPr>
        <w:t>該工程自簽約日（112年4月12日）起至發生橋梁倒塌事故止（即112年4月21日）</w:t>
      </w:r>
      <w:r w:rsidR="00517444" w:rsidRPr="00661152">
        <w:rPr>
          <w:rFonts w:hint="eastAsia"/>
          <w:u w:val="single"/>
        </w:rPr>
        <w:t>，未達半年期限(實際上僅歷時</w:t>
      </w:r>
      <w:r w:rsidR="00517444" w:rsidRPr="00661152">
        <w:rPr>
          <w:rFonts w:hint="eastAsia"/>
          <w:b/>
          <w:u w:val="single"/>
        </w:rPr>
        <w:t>9日</w:t>
      </w:r>
      <w:r w:rsidR="00517444" w:rsidRPr="00517444">
        <w:rPr>
          <w:rFonts w:hint="eastAsia"/>
        </w:rPr>
        <w:t>)，</w:t>
      </w:r>
      <w:proofErr w:type="gramStart"/>
      <w:r w:rsidR="00517444" w:rsidRPr="00517444">
        <w:rPr>
          <w:rFonts w:hint="eastAsia"/>
        </w:rPr>
        <w:t>爰</w:t>
      </w:r>
      <w:proofErr w:type="gramEnd"/>
      <w:r w:rsidR="006940B1" w:rsidRPr="00661152">
        <w:rPr>
          <w:rFonts w:hint="eastAsia"/>
        </w:rPr>
        <w:t>新北勞檢處</w:t>
      </w:r>
      <w:proofErr w:type="gramStart"/>
      <w:r w:rsidR="00517444" w:rsidRPr="00517444">
        <w:rPr>
          <w:rFonts w:hint="eastAsia"/>
        </w:rPr>
        <w:t>特</w:t>
      </w:r>
      <w:proofErr w:type="gramEnd"/>
      <w:r w:rsidR="00517444" w:rsidRPr="00517444">
        <w:rPr>
          <w:rFonts w:hint="eastAsia"/>
        </w:rPr>
        <w:t>列管該工程，依上開原則實施檢查。</w:t>
      </w:r>
    </w:p>
    <w:p w:rsidR="006940B1" w:rsidRDefault="006940B1" w:rsidP="007C34E3">
      <w:pPr>
        <w:pStyle w:val="2"/>
        <w:ind w:left="1020" w:hanging="680"/>
      </w:pPr>
      <w:r>
        <w:rPr>
          <w:rFonts w:hint="eastAsia"/>
        </w:rPr>
        <w:t>有關1</w:t>
      </w:r>
      <w:r>
        <w:t>12</w:t>
      </w:r>
      <w:r w:rsidRPr="000E1B62">
        <w:rPr>
          <w:rFonts w:hint="eastAsia"/>
        </w:rPr>
        <w:t>年8月12日新北市永和區工地吊車吊臂不慎傾倒砸中電線桿，造成1,400多戶民宅停電</w:t>
      </w:r>
      <w:r w:rsidR="007C34E3">
        <w:rPr>
          <w:rFonts w:hint="eastAsia"/>
        </w:rPr>
        <w:t>一案</w:t>
      </w:r>
    </w:p>
    <w:p w:rsidR="006940B1" w:rsidRPr="00202271" w:rsidRDefault="006940B1" w:rsidP="007C34E3">
      <w:pPr>
        <w:pStyle w:val="3"/>
      </w:pPr>
      <w:proofErr w:type="gramStart"/>
      <w:r w:rsidRPr="00202271">
        <w:rPr>
          <w:rFonts w:hint="eastAsia"/>
        </w:rPr>
        <w:t>據</w:t>
      </w:r>
      <w:r w:rsidR="007C34E3">
        <w:rPr>
          <w:rFonts w:hint="eastAsia"/>
        </w:rPr>
        <w:t>職安</w:t>
      </w:r>
      <w:r w:rsidRPr="00202271">
        <w:rPr>
          <w:rFonts w:hint="eastAsia"/>
        </w:rPr>
        <w:t>署112年9月19日勞職安</w:t>
      </w:r>
      <w:proofErr w:type="gramEnd"/>
      <w:r w:rsidRPr="00202271">
        <w:rPr>
          <w:rFonts w:hint="eastAsia"/>
        </w:rPr>
        <w:t>2字第1121400503號函復，</w:t>
      </w:r>
      <w:r>
        <w:rPr>
          <w:rFonts w:hint="eastAsia"/>
        </w:rPr>
        <w:t>本案</w:t>
      </w:r>
      <w:r>
        <w:rPr>
          <w:rFonts w:hAnsi="標楷體" w:hint="eastAsia"/>
        </w:rPr>
        <w:t>工程名稱：建宏開發中興段店鋪集合住宅新建工程；建照號碼：1</w:t>
      </w:r>
      <w:r>
        <w:rPr>
          <w:rFonts w:hAnsi="標楷體"/>
        </w:rPr>
        <w:t>11</w:t>
      </w:r>
      <w:proofErr w:type="gramStart"/>
      <w:r>
        <w:rPr>
          <w:rFonts w:hAnsi="標楷體" w:hint="eastAsia"/>
        </w:rPr>
        <w:t>永建字</w:t>
      </w:r>
      <w:proofErr w:type="gramEnd"/>
      <w:r>
        <w:rPr>
          <w:rFonts w:hAnsi="標楷體" w:hint="eastAsia"/>
        </w:rPr>
        <w:t>第3</w:t>
      </w:r>
      <w:r>
        <w:rPr>
          <w:rFonts w:hAnsi="標楷體"/>
        </w:rPr>
        <w:t>71</w:t>
      </w:r>
      <w:r>
        <w:rPr>
          <w:rFonts w:hAnsi="標楷體" w:hint="eastAsia"/>
        </w:rPr>
        <w:t>號</w:t>
      </w:r>
      <w:r w:rsidR="009D1A2E">
        <w:rPr>
          <w:rFonts w:hAnsi="標楷體" w:hint="eastAsia"/>
        </w:rPr>
        <w:t>。</w:t>
      </w:r>
      <w:r>
        <w:rPr>
          <w:rFonts w:hint="eastAsia"/>
        </w:rPr>
        <w:t>因</w:t>
      </w:r>
      <w:r w:rsidRPr="00202271">
        <w:rPr>
          <w:rFonts w:hint="eastAsia"/>
        </w:rPr>
        <w:t>雇主</w:t>
      </w:r>
      <w:r w:rsidRPr="008A18D0">
        <w:rPr>
          <w:rFonts w:hint="eastAsia"/>
          <w:u w:val="single"/>
        </w:rPr>
        <w:t>未依</w:t>
      </w:r>
      <w:r w:rsidRPr="008A18D0">
        <w:rPr>
          <w:rFonts w:hint="eastAsia"/>
          <w:b/>
          <w:u w:val="single"/>
        </w:rPr>
        <w:t>起重升降機具安全規則第29條第1項</w:t>
      </w:r>
      <w:r w:rsidRPr="008A18D0">
        <w:rPr>
          <w:rFonts w:hint="eastAsia"/>
          <w:u w:val="single"/>
        </w:rPr>
        <w:t>規定</w:t>
      </w:r>
      <w:r>
        <w:rPr>
          <w:rFonts w:hint="eastAsia"/>
          <w:u w:val="single"/>
        </w:rPr>
        <w:t>，</w:t>
      </w:r>
      <w:r w:rsidRPr="00202271">
        <w:rPr>
          <w:rFonts w:hint="eastAsia"/>
        </w:rPr>
        <w:t>於作業前未事前調查及評估作業範圍地形與地質狀況，且未在作業範圍內妥善鋪設鐵板</w:t>
      </w:r>
      <w:proofErr w:type="gramStart"/>
      <w:r w:rsidRPr="00202271">
        <w:rPr>
          <w:rFonts w:hint="eastAsia"/>
        </w:rPr>
        <w:t>或墊料</w:t>
      </w:r>
      <w:proofErr w:type="gramEnd"/>
      <w:r w:rsidRPr="00202271">
        <w:rPr>
          <w:rFonts w:hint="eastAsia"/>
        </w:rPr>
        <w:t>，以致於作業過程中</w:t>
      </w:r>
      <w:r w:rsidRPr="007C34E3">
        <w:rPr>
          <w:rFonts w:hint="eastAsia"/>
          <w:u w:val="single"/>
        </w:rPr>
        <w:t>起重機陷入工區內棄土坑，造成起重機翻覆</w:t>
      </w:r>
      <w:r w:rsidRPr="00202271">
        <w:rPr>
          <w:rFonts w:hint="eastAsia"/>
        </w:rPr>
        <w:t>。</w:t>
      </w:r>
    </w:p>
    <w:p w:rsidR="006940B1" w:rsidRDefault="006940B1" w:rsidP="007C34E3">
      <w:pPr>
        <w:pStyle w:val="3"/>
      </w:pPr>
      <w:r>
        <w:rPr>
          <w:rFonts w:hint="eastAsia"/>
        </w:rPr>
        <w:t>依新北市政府1</w:t>
      </w:r>
      <w:r>
        <w:t>12</w:t>
      </w:r>
      <w:r>
        <w:rPr>
          <w:rFonts w:hint="eastAsia"/>
        </w:rPr>
        <w:t>年1</w:t>
      </w:r>
      <w:r>
        <w:t>0</w:t>
      </w:r>
      <w:r>
        <w:rPr>
          <w:rFonts w:hint="eastAsia"/>
        </w:rPr>
        <w:t>月2日新</w:t>
      </w:r>
      <w:proofErr w:type="gramStart"/>
      <w:r>
        <w:rPr>
          <w:rFonts w:hint="eastAsia"/>
        </w:rPr>
        <w:t>北府工施字</w:t>
      </w:r>
      <w:proofErr w:type="gramEnd"/>
      <w:r>
        <w:rPr>
          <w:rFonts w:hint="eastAsia"/>
        </w:rPr>
        <w:t>第1</w:t>
      </w:r>
      <w:r>
        <w:t>12914311</w:t>
      </w:r>
      <w:r>
        <w:rPr>
          <w:rFonts w:hint="eastAsia"/>
        </w:rPr>
        <w:t>號</w:t>
      </w:r>
      <w:r w:rsidRPr="000E1B62">
        <w:rPr>
          <w:rFonts w:hint="eastAsia"/>
        </w:rPr>
        <w:t>函復</w:t>
      </w:r>
      <w:r>
        <w:rPr>
          <w:rFonts w:hint="eastAsia"/>
        </w:rPr>
        <w:t>後續處理情形：</w:t>
      </w:r>
    </w:p>
    <w:p w:rsidR="006940B1" w:rsidRDefault="006940B1" w:rsidP="00517444">
      <w:pPr>
        <w:pStyle w:val="4"/>
      </w:pPr>
      <w:r w:rsidRPr="000E1B62">
        <w:rPr>
          <w:rFonts w:hint="eastAsia"/>
        </w:rPr>
        <w:t>承造人</w:t>
      </w:r>
      <w:r w:rsidR="00F87C25">
        <w:rPr>
          <w:rFonts w:hint="eastAsia"/>
        </w:rPr>
        <w:t>千</w:t>
      </w:r>
      <w:r w:rsidR="00C479EA">
        <w:rPr>
          <w:rFonts w:hAnsi="標楷體" w:hint="eastAsia"/>
        </w:rPr>
        <w:t>○</w:t>
      </w:r>
      <w:r w:rsidRPr="000F0DB3">
        <w:rPr>
          <w:rFonts w:hint="eastAsia"/>
        </w:rPr>
        <w:t>營造</w:t>
      </w:r>
      <w:r>
        <w:rPr>
          <w:rFonts w:hint="eastAsia"/>
        </w:rPr>
        <w:t>股份有限公司</w:t>
      </w:r>
      <w:r w:rsidRPr="000E1B62">
        <w:rPr>
          <w:rFonts w:hint="eastAsia"/>
        </w:rPr>
        <w:t>（</w:t>
      </w:r>
      <w:r>
        <w:rPr>
          <w:rFonts w:hint="eastAsia"/>
        </w:rPr>
        <w:t>下稱</w:t>
      </w:r>
      <w:r w:rsidR="00F87C25">
        <w:rPr>
          <w:rFonts w:hint="eastAsia"/>
        </w:rPr>
        <w:t>千</w:t>
      </w:r>
      <w:r w:rsidR="00C479EA">
        <w:rPr>
          <w:rFonts w:hAnsi="標楷體" w:hint="eastAsia"/>
        </w:rPr>
        <w:t>○</w:t>
      </w:r>
      <w:r w:rsidRPr="000E1B62">
        <w:rPr>
          <w:rFonts w:hint="eastAsia"/>
        </w:rPr>
        <w:t>營造）</w:t>
      </w:r>
      <w:r w:rsidRPr="008A18D0">
        <w:rPr>
          <w:rFonts w:hint="eastAsia"/>
          <w:b/>
          <w:u w:val="single"/>
        </w:rPr>
        <w:t>未妥善設置安全防護措施</w:t>
      </w:r>
      <w:r w:rsidRPr="000E1B62">
        <w:rPr>
          <w:rFonts w:hint="eastAsia"/>
          <w:b/>
        </w:rPr>
        <w:t>致工安意外</w:t>
      </w:r>
      <w:r w:rsidRPr="000E1B62">
        <w:rPr>
          <w:rFonts w:hint="eastAsia"/>
        </w:rPr>
        <w:t>，業已違反建築法第63條規定，</w:t>
      </w:r>
      <w:proofErr w:type="gramStart"/>
      <w:r w:rsidRPr="000E1B62">
        <w:rPr>
          <w:rFonts w:hint="eastAsia"/>
        </w:rPr>
        <w:t>爰</w:t>
      </w:r>
      <w:proofErr w:type="gramEnd"/>
      <w:r w:rsidRPr="000E1B62">
        <w:rPr>
          <w:rFonts w:hint="eastAsia"/>
        </w:rPr>
        <w:t>該府工務局依同法第87條處</w:t>
      </w:r>
      <w:r w:rsidR="00F87C25">
        <w:rPr>
          <w:rFonts w:hint="eastAsia"/>
        </w:rPr>
        <w:t>千</w:t>
      </w:r>
      <w:r w:rsidR="00C479EA">
        <w:rPr>
          <w:rFonts w:hAnsi="標楷體" w:hint="eastAsia"/>
        </w:rPr>
        <w:t>○</w:t>
      </w:r>
      <w:r w:rsidRPr="000F0DB3">
        <w:rPr>
          <w:rFonts w:hint="eastAsia"/>
        </w:rPr>
        <w:t>營造</w:t>
      </w:r>
      <w:r w:rsidRPr="000E1B62">
        <w:rPr>
          <w:rFonts w:hint="eastAsia"/>
        </w:rPr>
        <w:t>9萬元整罰鍰</w:t>
      </w:r>
      <w:r>
        <w:rPr>
          <w:rFonts w:hint="eastAsia"/>
        </w:rPr>
        <w:t>，</w:t>
      </w:r>
      <w:r w:rsidRPr="000E1B62">
        <w:rPr>
          <w:rFonts w:hint="eastAsia"/>
        </w:rPr>
        <w:t>並勒令停工。</w:t>
      </w:r>
    </w:p>
    <w:p w:rsidR="006940B1" w:rsidRDefault="00F87C25" w:rsidP="00517444">
      <w:pPr>
        <w:pStyle w:val="4"/>
      </w:pPr>
      <w:r>
        <w:rPr>
          <w:rFonts w:hint="eastAsia"/>
        </w:rPr>
        <w:lastRenderedPageBreak/>
        <w:t>千</w:t>
      </w:r>
      <w:r w:rsidR="00C479EA">
        <w:rPr>
          <w:rFonts w:hAnsi="標楷體" w:hint="eastAsia"/>
        </w:rPr>
        <w:t>○</w:t>
      </w:r>
      <w:r w:rsidR="006940B1" w:rsidRPr="000F0DB3">
        <w:rPr>
          <w:rFonts w:hint="eastAsia"/>
        </w:rPr>
        <w:t>營造</w:t>
      </w:r>
      <w:r w:rsidR="006940B1" w:rsidRPr="008A18D0">
        <w:rPr>
          <w:rFonts w:hint="eastAsia"/>
          <w:b/>
          <w:u w:val="single"/>
        </w:rPr>
        <w:t>未落實現場統合管理工作</w:t>
      </w:r>
      <w:r w:rsidR="006940B1" w:rsidRPr="000E1B62">
        <w:rPr>
          <w:rFonts w:hint="eastAsia"/>
        </w:rPr>
        <w:t>，</w:t>
      </w:r>
      <w:r w:rsidR="006940B1">
        <w:rPr>
          <w:rFonts w:hint="eastAsia"/>
        </w:rPr>
        <w:t>與承攬人</w:t>
      </w:r>
      <w:proofErr w:type="gramStart"/>
      <w:r>
        <w:rPr>
          <w:rFonts w:hint="eastAsia"/>
        </w:rPr>
        <w:t>宸</w:t>
      </w:r>
      <w:proofErr w:type="gramEnd"/>
      <w:r w:rsidR="00C479EA">
        <w:rPr>
          <w:rFonts w:hAnsi="標楷體" w:hint="eastAsia"/>
        </w:rPr>
        <w:t>○</w:t>
      </w:r>
      <w:r w:rsidR="006940B1">
        <w:rPr>
          <w:rFonts w:hint="eastAsia"/>
        </w:rPr>
        <w:t>營造有限公司(下稱</w:t>
      </w:r>
      <w:r>
        <w:rPr>
          <w:rFonts w:hint="eastAsia"/>
        </w:rPr>
        <w:t>宸</w:t>
      </w:r>
      <w:r w:rsidR="00C479EA">
        <w:rPr>
          <w:rFonts w:hAnsi="標楷體" w:hint="eastAsia"/>
        </w:rPr>
        <w:t>○</w:t>
      </w:r>
      <w:r w:rsidR="006940B1" w:rsidRPr="000F0DB3">
        <w:rPr>
          <w:rFonts w:hint="eastAsia"/>
        </w:rPr>
        <w:t>營造</w:t>
      </w:r>
      <w:r w:rsidR="006940B1">
        <w:rPr>
          <w:rFonts w:hint="eastAsia"/>
        </w:rPr>
        <w:t>）分別僱用勞工共同作業時，未召開協議組織會議，且對</w:t>
      </w:r>
      <w:r>
        <w:rPr>
          <w:rFonts w:hint="eastAsia"/>
        </w:rPr>
        <w:t>宸</w:t>
      </w:r>
      <w:r w:rsidR="00C479EA">
        <w:rPr>
          <w:rFonts w:hAnsi="標楷體" w:hint="eastAsia"/>
        </w:rPr>
        <w:t>○</w:t>
      </w:r>
      <w:r w:rsidR="006940B1">
        <w:rPr>
          <w:rFonts w:hint="eastAsia"/>
        </w:rPr>
        <w:t>營造所僱用勞工使用移動式起重機所生之翻倒危害，未透過巡視工作場所，進行工作聯繫及安全設施調整，以督促其採取必要之安全防護設施(如棄土坑妥善鋪設鐵板），亦未指導及協助</w:t>
      </w:r>
      <w:r>
        <w:rPr>
          <w:rFonts w:hint="eastAsia"/>
        </w:rPr>
        <w:t>宸</w:t>
      </w:r>
      <w:r w:rsidR="00C479EA">
        <w:rPr>
          <w:rFonts w:hAnsi="標楷體" w:hint="eastAsia"/>
        </w:rPr>
        <w:t>○</w:t>
      </w:r>
      <w:r w:rsidR="006940B1">
        <w:rPr>
          <w:rFonts w:hint="eastAsia"/>
        </w:rPr>
        <w:t>營造對所僱勞工施以從事工作及預防災變所必要之一般安全衛生教育訓練，</w:t>
      </w:r>
      <w:proofErr w:type="gramStart"/>
      <w:r w:rsidR="006940B1" w:rsidRPr="000E1B62">
        <w:rPr>
          <w:rFonts w:hint="eastAsia"/>
        </w:rPr>
        <w:t>違反職安</w:t>
      </w:r>
      <w:proofErr w:type="gramEnd"/>
      <w:r w:rsidR="006940B1" w:rsidRPr="000E1B62">
        <w:rPr>
          <w:rFonts w:hint="eastAsia"/>
        </w:rPr>
        <w:t>法第27條第1項第1款至第4款規定，爰</w:t>
      </w:r>
      <w:r w:rsidR="006940B1">
        <w:rPr>
          <w:rFonts w:hint="eastAsia"/>
        </w:rPr>
        <w:t>新北勞檢處</w:t>
      </w:r>
      <w:proofErr w:type="gramStart"/>
      <w:r w:rsidR="006940B1" w:rsidRPr="000E1B62">
        <w:rPr>
          <w:rFonts w:hint="eastAsia"/>
        </w:rPr>
        <w:t>依職安</w:t>
      </w:r>
      <w:proofErr w:type="gramEnd"/>
      <w:r w:rsidR="006940B1" w:rsidRPr="000E1B62">
        <w:rPr>
          <w:rFonts w:hint="eastAsia"/>
        </w:rPr>
        <w:t>法第45條第2項規定處承造人3萬元罰鍰；另有關</w:t>
      </w:r>
      <w:r w:rsidR="006940B1" w:rsidRPr="008A18D0">
        <w:rPr>
          <w:rFonts w:hint="eastAsia"/>
          <w:b/>
          <w:u w:val="single"/>
        </w:rPr>
        <w:t>未訂定職業安全衛生管理計畫</w:t>
      </w:r>
      <w:r w:rsidR="006940B1" w:rsidRPr="008A18D0">
        <w:rPr>
          <w:rFonts w:hint="eastAsia"/>
          <w:u w:val="single"/>
        </w:rPr>
        <w:t>並據以執行</w:t>
      </w:r>
      <w:r w:rsidR="006940B1" w:rsidRPr="000E1B62">
        <w:rPr>
          <w:rFonts w:hint="eastAsia"/>
        </w:rPr>
        <w:t>，違反職業安全衛生管理辦法第12</w:t>
      </w:r>
      <w:r w:rsidR="007A652B">
        <w:rPr>
          <w:rFonts w:hint="eastAsia"/>
        </w:rPr>
        <w:t>條</w:t>
      </w:r>
      <w:r w:rsidR="006940B1" w:rsidRPr="000E1B62">
        <w:rPr>
          <w:rFonts w:hint="eastAsia"/>
        </w:rPr>
        <w:t>之1</w:t>
      </w:r>
      <w:proofErr w:type="gramStart"/>
      <w:r w:rsidR="006940B1" w:rsidRPr="000E1B62">
        <w:rPr>
          <w:rFonts w:hint="eastAsia"/>
        </w:rPr>
        <w:t>第1項暨職安</w:t>
      </w:r>
      <w:proofErr w:type="gramEnd"/>
      <w:r w:rsidR="006940B1" w:rsidRPr="000E1B62">
        <w:rPr>
          <w:rFonts w:hint="eastAsia"/>
        </w:rPr>
        <w:t>法第23條第1項規定，</w:t>
      </w:r>
      <w:r w:rsidR="006940B1" w:rsidRPr="00724EC8">
        <w:rPr>
          <w:rFonts w:hint="eastAsia"/>
        </w:rPr>
        <w:t>新北勞檢處</w:t>
      </w:r>
      <w:proofErr w:type="gramStart"/>
      <w:r w:rsidR="006940B1" w:rsidRPr="000E1B62">
        <w:rPr>
          <w:rFonts w:hint="eastAsia"/>
        </w:rPr>
        <w:t>依職安</w:t>
      </w:r>
      <w:proofErr w:type="gramEnd"/>
      <w:r w:rsidR="006940B1" w:rsidRPr="000E1B62">
        <w:rPr>
          <w:rFonts w:hint="eastAsia"/>
        </w:rPr>
        <w:t>法第45條第1項規定函請承造人限期改善。</w:t>
      </w:r>
    </w:p>
    <w:p w:rsidR="006940B1" w:rsidRPr="000E1B62" w:rsidRDefault="006940B1" w:rsidP="00517444">
      <w:pPr>
        <w:pStyle w:val="4"/>
      </w:pPr>
      <w:r>
        <w:rPr>
          <w:rFonts w:hint="eastAsia"/>
        </w:rPr>
        <w:t>承攬人</w:t>
      </w:r>
      <w:proofErr w:type="gramStart"/>
      <w:r w:rsidR="00F87C25">
        <w:rPr>
          <w:rFonts w:hint="eastAsia"/>
        </w:rPr>
        <w:t>宸</w:t>
      </w:r>
      <w:proofErr w:type="gramEnd"/>
      <w:r w:rsidR="00C479EA">
        <w:rPr>
          <w:rFonts w:hAnsi="標楷體" w:hint="eastAsia"/>
        </w:rPr>
        <w:t>○</w:t>
      </w:r>
      <w:r w:rsidRPr="000E1B62">
        <w:rPr>
          <w:rFonts w:hint="eastAsia"/>
        </w:rPr>
        <w:t>營造</w:t>
      </w:r>
      <w:r w:rsidRPr="008A18D0">
        <w:rPr>
          <w:rFonts w:hint="eastAsia"/>
          <w:u w:val="single"/>
        </w:rPr>
        <w:t>未妥善舖設鐵板致發生起重機翻倒事故</w:t>
      </w:r>
      <w:r w:rsidRPr="000E1B62">
        <w:rPr>
          <w:rFonts w:hint="eastAsia"/>
        </w:rPr>
        <w:t>，業已違反起重升降機具安全規則第29條第1項</w:t>
      </w:r>
      <w:proofErr w:type="gramStart"/>
      <w:r w:rsidRPr="000E1B62">
        <w:rPr>
          <w:rFonts w:hint="eastAsia"/>
        </w:rPr>
        <w:t>第2款暨職</w:t>
      </w:r>
      <w:proofErr w:type="gramEnd"/>
      <w:r w:rsidRPr="000E1B62">
        <w:rPr>
          <w:rFonts w:hint="eastAsia"/>
        </w:rPr>
        <w:t>安法第6條第1項規定，</w:t>
      </w:r>
      <w:r w:rsidRPr="00724EC8">
        <w:rPr>
          <w:rFonts w:hint="eastAsia"/>
        </w:rPr>
        <w:t>新北勞檢處</w:t>
      </w:r>
      <w:proofErr w:type="gramStart"/>
      <w:r w:rsidRPr="000E1B62">
        <w:rPr>
          <w:rFonts w:hint="eastAsia"/>
        </w:rPr>
        <w:t>依職安</w:t>
      </w:r>
      <w:proofErr w:type="gramEnd"/>
      <w:r w:rsidRPr="000E1B62">
        <w:rPr>
          <w:rFonts w:hint="eastAsia"/>
        </w:rPr>
        <w:t>法第43條第2款規定處</w:t>
      </w:r>
      <w:r w:rsidR="00F87C25">
        <w:rPr>
          <w:rFonts w:hint="eastAsia"/>
        </w:rPr>
        <w:t>宸</w:t>
      </w:r>
      <w:r w:rsidR="00C479EA">
        <w:rPr>
          <w:rFonts w:hAnsi="標楷體" w:hint="eastAsia"/>
        </w:rPr>
        <w:t>○</w:t>
      </w:r>
      <w:r w:rsidRPr="00D81938">
        <w:rPr>
          <w:rFonts w:hint="eastAsia"/>
        </w:rPr>
        <w:t>營造</w:t>
      </w:r>
      <w:r w:rsidRPr="000E1B62">
        <w:rPr>
          <w:rFonts w:hint="eastAsia"/>
        </w:rPr>
        <w:t>3萬元整罰鍰。</w:t>
      </w:r>
    </w:p>
    <w:p w:rsidR="006940B1" w:rsidRPr="000E1B62" w:rsidRDefault="006940B1" w:rsidP="00517444">
      <w:pPr>
        <w:pStyle w:val="4"/>
      </w:pPr>
      <w:r w:rsidRPr="000E1B62">
        <w:rPr>
          <w:rFonts w:hint="eastAsia"/>
        </w:rPr>
        <w:t>後續經</w:t>
      </w:r>
      <w:r w:rsidR="00F87C25">
        <w:rPr>
          <w:rFonts w:hint="eastAsia"/>
        </w:rPr>
        <w:t>千</w:t>
      </w:r>
      <w:r w:rsidR="00C479EA">
        <w:rPr>
          <w:rFonts w:hAnsi="標楷體" w:hint="eastAsia"/>
        </w:rPr>
        <w:t>○</w:t>
      </w:r>
      <w:r w:rsidRPr="00D81938">
        <w:rPr>
          <w:rFonts w:hint="eastAsia"/>
        </w:rPr>
        <w:t>營造</w:t>
      </w:r>
      <w:proofErr w:type="gramStart"/>
      <w:r w:rsidRPr="000E1B62">
        <w:rPr>
          <w:rFonts w:hint="eastAsia"/>
        </w:rPr>
        <w:t>檢具監造</w:t>
      </w:r>
      <w:proofErr w:type="gramEnd"/>
      <w:r w:rsidRPr="000E1B62">
        <w:rPr>
          <w:rFonts w:hint="eastAsia"/>
        </w:rPr>
        <w:t>人、承造人及專任工程人員簽證</w:t>
      </w:r>
      <w:r w:rsidRPr="00724EC8">
        <w:rPr>
          <w:rFonts w:hint="eastAsia"/>
          <w:b/>
          <w:u w:val="single"/>
        </w:rPr>
        <w:t>安全防護改善計畫書</w:t>
      </w:r>
      <w:r w:rsidRPr="000E1B62">
        <w:rPr>
          <w:rFonts w:hint="eastAsia"/>
        </w:rPr>
        <w:t>、改善照片</w:t>
      </w:r>
      <w:proofErr w:type="gramStart"/>
      <w:r w:rsidRPr="000E1B62">
        <w:rPr>
          <w:rFonts w:hint="eastAsia"/>
        </w:rPr>
        <w:t>及繳畢罰</w:t>
      </w:r>
      <w:proofErr w:type="gramEnd"/>
      <w:r w:rsidRPr="000E1B62">
        <w:rPr>
          <w:rFonts w:hint="eastAsia"/>
        </w:rPr>
        <w:t>鍰在案，該府工務局以112年8月22日新北</w:t>
      </w:r>
      <w:proofErr w:type="gramStart"/>
      <w:r w:rsidRPr="000E1B62">
        <w:rPr>
          <w:rFonts w:hint="eastAsia"/>
        </w:rPr>
        <w:t>工施</w:t>
      </w:r>
      <w:proofErr w:type="gramEnd"/>
      <w:r w:rsidRPr="000E1B62">
        <w:rPr>
          <w:rFonts w:hint="eastAsia"/>
        </w:rPr>
        <w:t>字第1121630442號函同意復工，</w:t>
      </w:r>
      <w:proofErr w:type="gramStart"/>
      <w:r w:rsidRPr="000E1B62">
        <w:rPr>
          <w:rFonts w:hint="eastAsia"/>
        </w:rPr>
        <w:t>並請</w:t>
      </w:r>
      <w:proofErr w:type="gramEnd"/>
      <w:r w:rsidRPr="000E1B62">
        <w:rPr>
          <w:rFonts w:hint="eastAsia"/>
        </w:rPr>
        <w:t>起、監、承造人於復工後確實依照改善計畫書內容於建築物施工場所做好防護、預防災害及交維之適當設備及措施，以維公共安全。</w:t>
      </w:r>
    </w:p>
    <w:p w:rsidR="006940B1" w:rsidRDefault="00517444" w:rsidP="00517444">
      <w:pPr>
        <w:pStyle w:val="3"/>
      </w:pPr>
      <w:proofErr w:type="gramStart"/>
      <w:r>
        <w:rPr>
          <w:rFonts w:hint="eastAsia"/>
        </w:rPr>
        <w:t>據職安</w:t>
      </w:r>
      <w:r w:rsidR="006940B1">
        <w:rPr>
          <w:rFonts w:hint="eastAsia"/>
        </w:rPr>
        <w:t>署</w:t>
      </w:r>
      <w:proofErr w:type="gramEnd"/>
      <w:r w:rsidR="006940B1" w:rsidRPr="000F4715">
        <w:rPr>
          <w:rFonts w:hint="eastAsia"/>
        </w:rPr>
        <w:t>說明：</w:t>
      </w:r>
    </w:p>
    <w:p w:rsidR="009D1A2E" w:rsidRDefault="009D1A2E" w:rsidP="0078252F">
      <w:pPr>
        <w:pStyle w:val="4"/>
      </w:pPr>
      <w:r>
        <w:rPr>
          <w:rFonts w:hint="eastAsia"/>
        </w:rPr>
        <w:t>有關如何依年度勞動檢查方針具體可行地將</w:t>
      </w:r>
      <w:r w:rsidR="006940B1" w:rsidRPr="000E1B62">
        <w:rPr>
          <w:rFonts w:hint="eastAsia"/>
        </w:rPr>
        <w:t>起重機作業之安全防護納入營造工地之勞動檢查</w:t>
      </w:r>
      <w:r w:rsidR="006940B1" w:rsidRPr="000E1B62">
        <w:rPr>
          <w:rFonts w:hint="eastAsia"/>
        </w:rPr>
        <w:lastRenderedPageBreak/>
        <w:t>重點</w:t>
      </w:r>
      <w:r>
        <w:rPr>
          <w:rFonts w:hint="eastAsia"/>
        </w:rPr>
        <w:t>，並</w:t>
      </w:r>
      <w:r w:rsidR="006940B1" w:rsidRPr="009D1A2E">
        <w:rPr>
          <w:rFonts w:hAnsi="標楷體" w:hint="eastAsia"/>
        </w:rPr>
        <w:t>確實降低營造</w:t>
      </w:r>
      <w:proofErr w:type="gramStart"/>
      <w:r w:rsidR="006940B1" w:rsidRPr="009D1A2E">
        <w:rPr>
          <w:rFonts w:hAnsi="標楷體" w:hint="eastAsia"/>
        </w:rPr>
        <w:t>工地職安及</w:t>
      </w:r>
      <w:proofErr w:type="gramEnd"/>
      <w:r w:rsidR="00140554">
        <w:rPr>
          <w:rFonts w:hAnsi="標楷體" w:hint="eastAsia"/>
        </w:rPr>
        <w:t>工</w:t>
      </w:r>
      <w:r w:rsidR="006940B1" w:rsidRPr="009D1A2E">
        <w:rPr>
          <w:rFonts w:hAnsi="標楷體" w:hint="eastAsia"/>
        </w:rPr>
        <w:t>安風險</w:t>
      </w:r>
      <w:r w:rsidRPr="009D1A2E">
        <w:rPr>
          <w:rFonts w:hAnsi="標楷體" w:hint="eastAsia"/>
        </w:rPr>
        <w:t>一節，</w:t>
      </w:r>
      <w:proofErr w:type="gramStart"/>
      <w:r w:rsidR="00D361D8">
        <w:rPr>
          <w:rFonts w:hAnsi="標楷體" w:hint="eastAsia"/>
        </w:rPr>
        <w:t>據</w:t>
      </w:r>
      <w:r w:rsidRPr="009D1A2E">
        <w:rPr>
          <w:rFonts w:hAnsi="標楷體" w:hint="eastAsia"/>
        </w:rPr>
        <w:t>職安</w:t>
      </w:r>
      <w:proofErr w:type="gramEnd"/>
      <w:r w:rsidRPr="009D1A2E">
        <w:rPr>
          <w:rFonts w:hAnsi="標楷體" w:hint="eastAsia"/>
        </w:rPr>
        <w:t>署署長表示，</w:t>
      </w:r>
      <w:r>
        <w:rPr>
          <w:rFonts w:hint="eastAsia"/>
        </w:rPr>
        <w:t>年度勞動檢查方針依風險分級策略，明列優先受檢查事業單位之選擇原則，</w:t>
      </w:r>
      <w:r w:rsidRPr="009D1A2E">
        <w:rPr>
          <w:rFonts w:hint="eastAsia"/>
          <w:u w:val="single"/>
        </w:rPr>
        <w:t>由各勞動檢查機構選列高風險事業，並明定監督檢查重點事項</w:t>
      </w:r>
      <w:r>
        <w:rPr>
          <w:rFonts w:hint="eastAsia"/>
        </w:rPr>
        <w:t>要求勞動檢查機構針對勞動法令規定事項實施檢查外，該署亦不定期召開勞動檢查機構營造業檢查主管群組，適時檢討相關</w:t>
      </w:r>
      <w:proofErr w:type="gramStart"/>
      <w:r>
        <w:rPr>
          <w:rFonts w:hint="eastAsia"/>
        </w:rPr>
        <w:t>減災精</w:t>
      </w:r>
      <w:proofErr w:type="gramEnd"/>
      <w:r>
        <w:rPr>
          <w:rFonts w:hint="eastAsia"/>
        </w:rPr>
        <w:t>進作為，近期所採取精進作為如下：</w:t>
      </w:r>
    </w:p>
    <w:p w:rsidR="009D1A2E" w:rsidRDefault="009D1A2E" w:rsidP="009D1A2E">
      <w:pPr>
        <w:pStyle w:val="5"/>
      </w:pPr>
      <w:r w:rsidRPr="009D1A2E">
        <w:rPr>
          <w:rFonts w:hint="eastAsia"/>
          <w:u w:val="single"/>
        </w:rPr>
        <w:t>工地隨機抽檢</w:t>
      </w:r>
      <w:r>
        <w:rPr>
          <w:rFonts w:hint="eastAsia"/>
        </w:rPr>
        <w:t>：</w:t>
      </w:r>
    </w:p>
    <w:p w:rsidR="009D1A2E" w:rsidRDefault="009D1A2E" w:rsidP="009D1A2E">
      <w:pPr>
        <w:pStyle w:val="5"/>
        <w:numPr>
          <w:ilvl w:val="0"/>
          <w:numId w:val="0"/>
        </w:numPr>
        <w:ind w:left="2041" w:firstLineChars="200" w:firstLine="680"/>
      </w:pPr>
      <w:r>
        <w:rPr>
          <w:rFonts w:hint="eastAsia"/>
        </w:rPr>
        <w:t>透過勞動檢查機構與代檢機構合作之積極作為，於大型營造工地隨機抽檢</w:t>
      </w:r>
      <w:r w:rsidRPr="009D1A2E">
        <w:rPr>
          <w:rFonts w:hint="eastAsia"/>
          <w:u w:val="single"/>
        </w:rPr>
        <w:t>移動式起重機過負荷預防裝置性能</w:t>
      </w:r>
      <w:r>
        <w:rPr>
          <w:rFonts w:hint="eastAsia"/>
        </w:rPr>
        <w:t>等安全</w:t>
      </w:r>
      <w:proofErr w:type="gramStart"/>
      <w:r>
        <w:rPr>
          <w:rFonts w:hint="eastAsia"/>
        </w:rPr>
        <w:t>裝置作動是否</w:t>
      </w:r>
      <w:proofErr w:type="gramEnd"/>
      <w:r>
        <w:rPr>
          <w:rFonts w:hint="eastAsia"/>
        </w:rPr>
        <w:t>正常。</w:t>
      </w:r>
    </w:p>
    <w:p w:rsidR="009D1A2E" w:rsidRDefault="009D1A2E" w:rsidP="009D1A2E">
      <w:pPr>
        <w:pStyle w:val="5"/>
      </w:pPr>
      <w:r w:rsidRPr="009D1A2E">
        <w:rPr>
          <w:rFonts w:hint="eastAsia"/>
          <w:u w:val="single"/>
        </w:rPr>
        <w:t>推廣工具箱會議辨識風險</w:t>
      </w:r>
      <w:r>
        <w:rPr>
          <w:rFonts w:hint="eastAsia"/>
        </w:rPr>
        <w:t>：</w:t>
      </w:r>
    </w:p>
    <w:p w:rsidR="009D1A2E" w:rsidRDefault="009D1A2E" w:rsidP="009D1A2E">
      <w:pPr>
        <w:pStyle w:val="5"/>
        <w:numPr>
          <w:ilvl w:val="0"/>
          <w:numId w:val="0"/>
        </w:numPr>
        <w:ind w:left="2041" w:firstLineChars="200" w:firstLine="680"/>
      </w:pPr>
      <w:r>
        <w:rPr>
          <w:rFonts w:hint="eastAsia"/>
        </w:rPr>
        <w:t>向營造廠宣導應加強查察入場</w:t>
      </w:r>
      <w:r w:rsidRPr="009D1A2E">
        <w:rPr>
          <w:rFonts w:hint="eastAsia"/>
          <w:u w:val="single"/>
        </w:rPr>
        <w:t>起重機</w:t>
      </w:r>
      <w:proofErr w:type="gramStart"/>
      <w:r w:rsidRPr="009D1A2E">
        <w:rPr>
          <w:rFonts w:hint="eastAsia"/>
          <w:u w:val="single"/>
        </w:rPr>
        <w:t>一</w:t>
      </w:r>
      <w:proofErr w:type="gramEnd"/>
      <w:r w:rsidRPr="009D1A2E">
        <w:rPr>
          <w:rFonts w:hint="eastAsia"/>
          <w:u w:val="single"/>
        </w:rPr>
        <w:t>機三證</w:t>
      </w:r>
      <w:r>
        <w:rPr>
          <w:rFonts w:hint="eastAsia"/>
        </w:rPr>
        <w:t>，於每日開工前工具箱會議時，各參與作業勞工應進行腦力激盪辨識風險，並確認現場環境及工作物件狀況，採用安全工法，提升作業安全。</w:t>
      </w:r>
    </w:p>
    <w:p w:rsidR="009D1A2E" w:rsidRDefault="009D1A2E" w:rsidP="009D1A2E">
      <w:pPr>
        <w:pStyle w:val="5"/>
      </w:pPr>
      <w:r w:rsidRPr="009D1A2E">
        <w:rPr>
          <w:rFonts w:hint="eastAsia"/>
          <w:u w:val="single"/>
        </w:rPr>
        <w:t>行為人過失移送地檢署</w:t>
      </w:r>
      <w:r>
        <w:rPr>
          <w:rFonts w:hint="eastAsia"/>
        </w:rPr>
        <w:t>：</w:t>
      </w:r>
    </w:p>
    <w:p w:rsidR="009D1A2E" w:rsidRDefault="009D1A2E" w:rsidP="009D1A2E">
      <w:pPr>
        <w:pStyle w:val="5"/>
        <w:numPr>
          <w:ilvl w:val="0"/>
          <w:numId w:val="0"/>
        </w:numPr>
        <w:ind w:left="2041" w:firstLineChars="200" w:firstLine="680"/>
      </w:pPr>
      <w:r>
        <w:rPr>
          <w:rFonts w:hint="eastAsia"/>
        </w:rPr>
        <w:t>針對原事業單位與承攬人等共同作業時，發生移動式起重機因過負荷預防裝置未</w:t>
      </w:r>
      <w:proofErr w:type="gramStart"/>
      <w:r>
        <w:rPr>
          <w:rFonts w:hint="eastAsia"/>
        </w:rPr>
        <w:t>正常作動</w:t>
      </w:r>
      <w:proofErr w:type="gramEnd"/>
      <w:r>
        <w:rPr>
          <w:rFonts w:hint="eastAsia"/>
        </w:rPr>
        <w:t>(含被關閉、旁通或故障)致發生工作者死亡之職業災害者，應以共同作業提供不良安全衛生設備之共同責任為由，論列原事業單位</w:t>
      </w:r>
      <w:proofErr w:type="gramStart"/>
      <w:r>
        <w:rPr>
          <w:rFonts w:hint="eastAsia"/>
        </w:rPr>
        <w:t>違反職安</w:t>
      </w:r>
      <w:proofErr w:type="gramEnd"/>
      <w:r>
        <w:rPr>
          <w:rFonts w:hint="eastAsia"/>
        </w:rPr>
        <w:t>法及相關子法之安全衛生設備責任，並據以分析實際從事業務之行為人是否涉嫌觸犯刑法第276條規定，論列「行為人</w:t>
      </w:r>
      <w:r>
        <w:rPr>
          <w:rFonts w:hAnsi="標楷體" w:hint="eastAsia"/>
        </w:rPr>
        <w:t>」</w:t>
      </w:r>
      <w:r>
        <w:rPr>
          <w:rFonts w:hint="eastAsia"/>
        </w:rPr>
        <w:t>涉嫌觸犯刑法第276條過失致死罪。</w:t>
      </w:r>
    </w:p>
    <w:p w:rsidR="009D1A2E" w:rsidRDefault="009D1A2E" w:rsidP="009D1A2E">
      <w:pPr>
        <w:pStyle w:val="5"/>
      </w:pPr>
      <w:r>
        <w:rPr>
          <w:rFonts w:hint="eastAsia"/>
        </w:rPr>
        <w:t>落實加強檢查：</w:t>
      </w:r>
    </w:p>
    <w:p w:rsidR="009D1A2E" w:rsidRDefault="009D1A2E" w:rsidP="009D1A2E">
      <w:pPr>
        <w:pStyle w:val="5"/>
        <w:numPr>
          <w:ilvl w:val="0"/>
          <w:numId w:val="0"/>
        </w:numPr>
        <w:ind w:left="2041" w:firstLineChars="200" w:firstLine="680"/>
      </w:pPr>
      <w:r>
        <w:rPr>
          <w:rFonts w:hint="eastAsia"/>
        </w:rPr>
        <w:lastRenderedPageBreak/>
        <w:t>另對於營造工程，以預防墜落、</w:t>
      </w:r>
      <w:proofErr w:type="gramStart"/>
      <w:r>
        <w:rPr>
          <w:rFonts w:hint="eastAsia"/>
        </w:rPr>
        <w:t>感電</w:t>
      </w:r>
      <w:proofErr w:type="gramEnd"/>
      <w:r>
        <w:rPr>
          <w:rFonts w:hint="eastAsia"/>
        </w:rPr>
        <w:t>、倒塌、崩塌、被撞及物體飛落等重大職業災害之關鍵性安全衛生設施及交付承攬安全管理事項為檢查重點。對於高風險之營造工程，應依該署訂定之檢查重點及注意事項實施檢查。</w:t>
      </w:r>
    </w:p>
    <w:p w:rsidR="009D1A2E" w:rsidRDefault="009D1A2E" w:rsidP="009D1A2E">
      <w:pPr>
        <w:pStyle w:val="5"/>
      </w:pPr>
      <w:r w:rsidRPr="00B60637">
        <w:rPr>
          <w:rFonts w:hint="eastAsia"/>
          <w:b/>
          <w:u w:val="single"/>
        </w:rPr>
        <w:t>對肇災者實施講習</w:t>
      </w:r>
      <w:r>
        <w:rPr>
          <w:rFonts w:hint="eastAsia"/>
        </w:rPr>
        <w:t>：</w:t>
      </w:r>
    </w:p>
    <w:p w:rsidR="006940B1" w:rsidRPr="000E1B62" w:rsidRDefault="009D1A2E" w:rsidP="009D1A2E">
      <w:pPr>
        <w:pStyle w:val="5"/>
        <w:numPr>
          <w:ilvl w:val="0"/>
          <w:numId w:val="0"/>
        </w:numPr>
        <w:ind w:left="2041" w:firstLineChars="200" w:firstLine="680"/>
      </w:pPr>
      <w:proofErr w:type="gramStart"/>
      <w:r>
        <w:rPr>
          <w:rFonts w:hint="eastAsia"/>
        </w:rPr>
        <w:t>該署業訂</w:t>
      </w:r>
      <w:proofErr w:type="gramEnd"/>
      <w:r>
        <w:rPr>
          <w:rFonts w:hint="eastAsia"/>
        </w:rPr>
        <w:t>頒「勞動檢查機構執行事業單位申請復工強化措施」</w:t>
      </w:r>
      <w:r w:rsidR="00B60637">
        <w:rPr>
          <w:rStyle w:val="afe"/>
        </w:rPr>
        <w:footnoteReference w:id="1"/>
      </w:r>
      <w:r>
        <w:rPr>
          <w:rFonts w:hint="eastAsia"/>
        </w:rPr>
        <w:t>，對工作者未依規定從事機具操作或吊掛作業致發生重大災害，且經勞動檢查機構通知停工者，</w:t>
      </w:r>
      <w:r w:rsidRPr="009D1A2E">
        <w:rPr>
          <w:rFonts w:hint="eastAsia"/>
          <w:u w:val="single"/>
        </w:rPr>
        <w:t>要求該工作者至勞檢機構接受安全講習，方得申請復工</w:t>
      </w:r>
      <w:r>
        <w:rPr>
          <w:rFonts w:hint="eastAsia"/>
        </w:rPr>
        <w:t>。</w:t>
      </w:r>
    </w:p>
    <w:p w:rsidR="00B920D0" w:rsidRDefault="009D1A2E" w:rsidP="009D1A2E">
      <w:pPr>
        <w:pStyle w:val="4"/>
      </w:pPr>
      <w:proofErr w:type="gramStart"/>
      <w:r>
        <w:rPr>
          <w:rFonts w:hint="eastAsia"/>
        </w:rPr>
        <w:t>職安</w:t>
      </w:r>
      <w:r w:rsidR="006940B1">
        <w:rPr>
          <w:rFonts w:hint="eastAsia"/>
        </w:rPr>
        <w:t>署</w:t>
      </w:r>
      <w:proofErr w:type="gramEnd"/>
      <w:r w:rsidR="006940B1">
        <w:rPr>
          <w:rFonts w:hint="eastAsia"/>
        </w:rPr>
        <w:t>1</w:t>
      </w:r>
      <w:r w:rsidR="006940B1">
        <w:t>13</w:t>
      </w:r>
      <w:r w:rsidR="006940B1">
        <w:rPr>
          <w:rFonts w:hint="eastAsia"/>
        </w:rPr>
        <w:t>年3月2日發</w:t>
      </w:r>
      <w:r w:rsidR="00DF69E3">
        <w:rPr>
          <w:rFonts w:hint="eastAsia"/>
        </w:rPr>
        <w:t>布</w:t>
      </w:r>
      <w:r w:rsidR="006940B1">
        <w:rPr>
          <w:rFonts w:hint="eastAsia"/>
        </w:rPr>
        <w:t>新聞稿，</w:t>
      </w:r>
      <w:proofErr w:type="gramStart"/>
      <w:r w:rsidR="006940B1" w:rsidRPr="00D3423E">
        <w:rPr>
          <w:rFonts w:hint="eastAsia"/>
        </w:rPr>
        <w:t>勞動部特</w:t>
      </w:r>
      <w:proofErr w:type="gramEnd"/>
      <w:r w:rsidR="006940B1" w:rsidRPr="00D3423E">
        <w:rPr>
          <w:rFonts w:hint="eastAsia"/>
        </w:rPr>
        <w:t>訂頒</w:t>
      </w:r>
      <w:r w:rsidR="006940B1" w:rsidRPr="00F17F22">
        <w:rPr>
          <w:rFonts w:hint="eastAsia"/>
          <w:b/>
        </w:rPr>
        <w:t>「</w:t>
      </w:r>
      <w:r w:rsidR="006940B1" w:rsidRPr="001601B6">
        <w:rPr>
          <w:rFonts w:hint="eastAsia"/>
          <w:b/>
          <w:u w:val="single"/>
        </w:rPr>
        <w:t>勞動檢查機構執行事業單位申請復工強化措施</w:t>
      </w:r>
      <w:r w:rsidR="006940B1" w:rsidRPr="00D3423E">
        <w:rPr>
          <w:rFonts w:hint="eastAsia"/>
        </w:rPr>
        <w:t>」</w:t>
      </w:r>
      <w:r w:rsidR="00F17F22">
        <w:rPr>
          <w:rFonts w:hint="eastAsia"/>
        </w:rPr>
        <w:t>如下：</w:t>
      </w:r>
    </w:p>
    <w:p w:rsidR="006940B1" w:rsidRDefault="00B920D0" w:rsidP="00B920D0">
      <w:pPr>
        <w:pStyle w:val="5"/>
      </w:pPr>
      <w:r w:rsidRPr="009D1A2E">
        <w:rPr>
          <w:rFonts w:hint="eastAsia"/>
        </w:rPr>
        <w:t>對於事業單位</w:t>
      </w:r>
      <w:proofErr w:type="gramStart"/>
      <w:r w:rsidRPr="009D1A2E">
        <w:rPr>
          <w:rFonts w:hint="eastAsia"/>
        </w:rPr>
        <w:t>違反職安法</w:t>
      </w:r>
      <w:proofErr w:type="gramEnd"/>
      <w:r w:rsidRPr="009D1A2E">
        <w:rPr>
          <w:rFonts w:hint="eastAsia"/>
        </w:rPr>
        <w:t>及相關法令使工作者未依規定從事機具操作或吊掛作業致發生</w:t>
      </w:r>
      <w:r w:rsidRPr="00F17F22">
        <w:rPr>
          <w:rFonts w:hint="eastAsia"/>
        </w:rPr>
        <w:t>「</w:t>
      </w:r>
      <w:r w:rsidRPr="00B60637">
        <w:rPr>
          <w:rFonts w:hint="eastAsia"/>
          <w:u w:val="single"/>
        </w:rPr>
        <w:t>勞動部重大災害通報及檢查處理要點</w:t>
      </w:r>
      <w:r w:rsidRPr="009D1A2E">
        <w:rPr>
          <w:rFonts w:hint="eastAsia"/>
        </w:rPr>
        <w:t>」第2點之</w:t>
      </w:r>
      <w:r w:rsidRPr="00B60637">
        <w:rPr>
          <w:rFonts w:hint="eastAsia"/>
          <w:u w:val="single"/>
        </w:rPr>
        <w:t>重大災害</w:t>
      </w:r>
      <w:r w:rsidR="00227AB7">
        <w:rPr>
          <w:rStyle w:val="afe"/>
          <w:u w:val="single"/>
        </w:rPr>
        <w:footnoteReference w:id="2"/>
      </w:r>
      <w:r w:rsidRPr="009D1A2E">
        <w:rPr>
          <w:rFonts w:hint="eastAsia"/>
        </w:rPr>
        <w:t>，且經勞動檢查機構</w:t>
      </w:r>
      <w:r w:rsidRPr="00B60637">
        <w:rPr>
          <w:rFonts w:hint="eastAsia"/>
          <w:u w:val="single"/>
        </w:rPr>
        <w:t>通知停工</w:t>
      </w:r>
      <w:r w:rsidRPr="009D1A2E">
        <w:rPr>
          <w:rFonts w:hint="eastAsia"/>
        </w:rPr>
        <w:t>者，勞動檢查機構將要求該作業者至該機構或其指定之處所接受1小時實體安全講習及2小時安全衛生數位課程。</w:t>
      </w:r>
    </w:p>
    <w:p w:rsidR="009D1A2E" w:rsidRDefault="00B920D0" w:rsidP="009D1A2E">
      <w:pPr>
        <w:pStyle w:val="5"/>
      </w:pPr>
      <w:r>
        <w:rPr>
          <w:rFonts w:hint="eastAsia"/>
        </w:rPr>
        <w:t>詳細規定及具體作法如下：</w:t>
      </w:r>
    </w:p>
    <w:p w:rsidR="00B60637" w:rsidRDefault="00B920D0" w:rsidP="00227AB7">
      <w:pPr>
        <w:pStyle w:val="6"/>
      </w:pPr>
      <w:r>
        <w:rPr>
          <w:rFonts w:hint="eastAsia"/>
        </w:rPr>
        <w:t>所稱</w:t>
      </w:r>
      <w:r w:rsidR="00227AB7">
        <w:rPr>
          <w:rFonts w:hAnsi="標楷體" w:hint="eastAsia"/>
        </w:rPr>
        <w:t>「</w:t>
      </w:r>
      <w:r>
        <w:rPr>
          <w:rFonts w:hint="eastAsia"/>
        </w:rPr>
        <w:t>機具</w:t>
      </w:r>
      <w:r w:rsidR="00227AB7">
        <w:rPr>
          <w:rFonts w:hAnsi="標楷體" w:hint="eastAsia"/>
        </w:rPr>
        <w:t>」</w:t>
      </w:r>
      <w:r>
        <w:rPr>
          <w:rFonts w:hint="eastAsia"/>
        </w:rPr>
        <w:t>指危險性機械或設備</w:t>
      </w:r>
      <w:r w:rsidRPr="00227AB7">
        <w:rPr>
          <w:rFonts w:hAnsi="標楷體" w:hint="eastAsia"/>
        </w:rPr>
        <w:t>、</w:t>
      </w:r>
      <w:proofErr w:type="gramStart"/>
      <w:r>
        <w:rPr>
          <w:rFonts w:hint="eastAsia"/>
        </w:rPr>
        <w:t>吊升荷重</w:t>
      </w:r>
      <w:proofErr w:type="gramEnd"/>
      <w:r>
        <w:rPr>
          <w:rFonts w:hint="eastAsia"/>
        </w:rPr>
        <w:t>未滿</w:t>
      </w:r>
      <w:r w:rsidR="00042539">
        <w:rPr>
          <w:rFonts w:hint="eastAsia"/>
        </w:rPr>
        <w:t>3</w:t>
      </w:r>
      <w:r>
        <w:rPr>
          <w:rFonts w:hint="eastAsia"/>
        </w:rPr>
        <w:t>公噸之起重機</w:t>
      </w:r>
      <w:r w:rsidRPr="00227AB7">
        <w:rPr>
          <w:rFonts w:hAnsi="標楷體" w:hint="eastAsia"/>
        </w:rPr>
        <w:t>、</w:t>
      </w:r>
      <w:r>
        <w:rPr>
          <w:rFonts w:hint="eastAsia"/>
        </w:rPr>
        <w:t>車輛系營建機械</w:t>
      </w:r>
      <w:r>
        <w:rPr>
          <w:rStyle w:val="afe"/>
        </w:rPr>
        <w:footnoteReference w:id="3"/>
      </w:r>
      <w:r w:rsidRPr="00227AB7">
        <w:rPr>
          <w:rFonts w:hAnsi="標楷體" w:hint="eastAsia"/>
        </w:rPr>
        <w:t>、</w:t>
      </w:r>
      <w:r>
        <w:rPr>
          <w:rFonts w:hint="eastAsia"/>
        </w:rPr>
        <w:t>高</w:t>
      </w:r>
      <w:r>
        <w:rPr>
          <w:rFonts w:hint="eastAsia"/>
        </w:rPr>
        <w:lastRenderedPageBreak/>
        <w:t>空工作車</w:t>
      </w:r>
      <w:r w:rsidRPr="00227AB7">
        <w:rPr>
          <w:rFonts w:hAnsi="標楷體" w:hint="eastAsia"/>
        </w:rPr>
        <w:t>、</w:t>
      </w:r>
      <w:r>
        <w:rPr>
          <w:rFonts w:hint="eastAsia"/>
        </w:rPr>
        <w:t>堆高機。</w:t>
      </w:r>
    </w:p>
    <w:p w:rsidR="00227AB7" w:rsidRDefault="00227AB7" w:rsidP="000F20FE">
      <w:pPr>
        <w:pStyle w:val="6"/>
      </w:pPr>
      <w:r>
        <w:rPr>
          <w:rFonts w:hint="eastAsia"/>
        </w:rPr>
        <w:t>由勞動檢查機構指派適當</w:t>
      </w:r>
      <w:r w:rsidRPr="00227AB7">
        <w:rPr>
          <w:rFonts w:hint="eastAsia"/>
          <w:u w:val="single"/>
        </w:rPr>
        <w:t>檢查員</w:t>
      </w:r>
      <w:r>
        <w:rPr>
          <w:rFonts w:hint="eastAsia"/>
        </w:rPr>
        <w:t>，於勞動檢查機構之合適場所實施</w:t>
      </w:r>
      <w:r w:rsidRPr="00227AB7">
        <w:rPr>
          <w:rFonts w:hint="eastAsia"/>
          <w:u w:val="single"/>
        </w:rPr>
        <w:t>職業安全講習</w:t>
      </w:r>
      <w:r>
        <w:rPr>
          <w:rFonts w:hint="eastAsia"/>
        </w:rPr>
        <w:t>，授課內容包含實體講習及數位講習，合計</w:t>
      </w:r>
      <w:r w:rsidR="000F20FE">
        <w:rPr>
          <w:rFonts w:hint="eastAsia"/>
        </w:rPr>
        <w:t>3</w:t>
      </w:r>
      <w:r>
        <w:rPr>
          <w:rFonts w:hint="eastAsia"/>
        </w:rPr>
        <w:t>小時：</w:t>
      </w:r>
    </w:p>
    <w:p w:rsidR="00227AB7" w:rsidRDefault="00227AB7" w:rsidP="000F20FE">
      <w:pPr>
        <w:pStyle w:val="7"/>
      </w:pPr>
      <w:r>
        <w:rPr>
          <w:rFonts w:hint="eastAsia"/>
        </w:rPr>
        <w:t>實體講習：檢查員應向作業者實施職災案例宣導，包含作業前、中、後應遵守之法規或安全措施事項，計</w:t>
      </w:r>
      <w:r w:rsidR="000F20FE">
        <w:rPr>
          <w:rFonts w:hint="eastAsia"/>
        </w:rPr>
        <w:t>1</w:t>
      </w:r>
      <w:r>
        <w:rPr>
          <w:rFonts w:hint="eastAsia"/>
        </w:rPr>
        <w:t>小時。</w:t>
      </w:r>
    </w:p>
    <w:p w:rsidR="00227AB7" w:rsidRPr="00E92A9F" w:rsidRDefault="00227AB7" w:rsidP="000F20FE">
      <w:pPr>
        <w:pStyle w:val="7"/>
      </w:pPr>
      <w:r>
        <w:rPr>
          <w:rFonts w:hint="eastAsia"/>
        </w:rPr>
        <w:t>數位講習：檢查員應使作業者透過學習設備（如電腦或平板等）完成指定之職業安全衛生數位學習平台數位課程，計</w:t>
      </w:r>
      <w:r w:rsidR="000F20FE">
        <w:rPr>
          <w:rFonts w:hint="eastAsia"/>
        </w:rPr>
        <w:t>2</w:t>
      </w:r>
      <w:r>
        <w:rPr>
          <w:rFonts w:hint="eastAsia"/>
        </w:rPr>
        <w:t>小時。</w:t>
      </w:r>
    </w:p>
    <w:p w:rsidR="006940B1" w:rsidRDefault="006940B1" w:rsidP="000F20FE">
      <w:pPr>
        <w:pStyle w:val="2"/>
        <w:ind w:left="1020" w:hanging="680"/>
      </w:pPr>
      <w:r>
        <w:rPr>
          <w:rFonts w:hint="eastAsia"/>
        </w:rPr>
        <w:t>有關1</w:t>
      </w:r>
      <w:r>
        <w:t>12</w:t>
      </w:r>
      <w:r w:rsidRPr="00D3423E">
        <w:rPr>
          <w:rFonts w:hint="eastAsia"/>
        </w:rPr>
        <w:t>年8月13日</w:t>
      </w:r>
      <w:proofErr w:type="gramStart"/>
      <w:r w:rsidRPr="00D3423E">
        <w:rPr>
          <w:rFonts w:hint="eastAsia"/>
        </w:rPr>
        <w:t>臺</w:t>
      </w:r>
      <w:proofErr w:type="gramEnd"/>
      <w:r w:rsidRPr="00D3423E">
        <w:rPr>
          <w:rFonts w:hint="eastAsia"/>
        </w:rPr>
        <w:t>南車站鐵路地下化工程施工時吊車吊臂突然斷裂，砸破車站月台雨棚</w:t>
      </w:r>
      <w:r w:rsidR="000F20FE">
        <w:rPr>
          <w:rFonts w:hint="eastAsia"/>
        </w:rPr>
        <w:t>一案</w:t>
      </w:r>
    </w:p>
    <w:p w:rsidR="006940B1" w:rsidRPr="00D3423E" w:rsidRDefault="006940B1" w:rsidP="000F20FE">
      <w:pPr>
        <w:pStyle w:val="3"/>
      </w:pPr>
      <w:proofErr w:type="gramStart"/>
      <w:r w:rsidRPr="00D3423E">
        <w:rPr>
          <w:rFonts w:hint="eastAsia"/>
        </w:rPr>
        <w:t>據</w:t>
      </w:r>
      <w:r w:rsidR="000F20FE">
        <w:rPr>
          <w:rFonts w:hint="eastAsia"/>
        </w:rPr>
        <w:t>職安</w:t>
      </w:r>
      <w:r w:rsidRPr="00D3423E">
        <w:rPr>
          <w:rFonts w:hint="eastAsia"/>
        </w:rPr>
        <w:t>署112年9月19日勞職安</w:t>
      </w:r>
      <w:proofErr w:type="gramEnd"/>
      <w:r w:rsidRPr="00D3423E">
        <w:rPr>
          <w:rFonts w:hint="eastAsia"/>
        </w:rPr>
        <w:t>2字第1121400503號函復，本案係因使用起重機吊掛作業，</w:t>
      </w:r>
      <w:r w:rsidRPr="001601B6">
        <w:rPr>
          <w:rFonts w:hint="eastAsia"/>
          <w:b/>
          <w:u w:val="single"/>
        </w:rPr>
        <w:t>未依起重升降機具安全規則第63條規定確認起重機具之額定荷重</w:t>
      </w:r>
      <w:r w:rsidRPr="00D3423E">
        <w:rPr>
          <w:rFonts w:hint="eastAsia"/>
        </w:rPr>
        <w:t>，使</w:t>
      </w:r>
      <w:proofErr w:type="gramStart"/>
      <w:r w:rsidRPr="00D3423E">
        <w:rPr>
          <w:rFonts w:hint="eastAsia"/>
        </w:rPr>
        <w:t>所吊荷</w:t>
      </w:r>
      <w:proofErr w:type="gramEnd"/>
      <w:r w:rsidRPr="00D3423E">
        <w:rPr>
          <w:rFonts w:hint="eastAsia"/>
        </w:rPr>
        <w:t>物之重量在額定荷重值以下，且</w:t>
      </w:r>
      <w:r>
        <w:rPr>
          <w:rFonts w:hint="eastAsia"/>
        </w:rPr>
        <w:t>超</w:t>
      </w:r>
      <w:r w:rsidRPr="00D3423E">
        <w:rPr>
          <w:rFonts w:hint="eastAsia"/>
        </w:rPr>
        <w:t>過負荷預防裝置未發生作用，導致起重機</w:t>
      </w:r>
      <w:proofErr w:type="gramStart"/>
      <w:r w:rsidRPr="00D3423E">
        <w:rPr>
          <w:rFonts w:hint="eastAsia"/>
        </w:rPr>
        <w:t>伸臂</w:t>
      </w:r>
      <w:proofErr w:type="gramEnd"/>
      <w:r w:rsidRPr="00D3423E">
        <w:rPr>
          <w:rFonts w:hint="eastAsia"/>
        </w:rPr>
        <w:t>於吊掛過程</w:t>
      </w:r>
      <w:proofErr w:type="gramStart"/>
      <w:r w:rsidRPr="00D3423E">
        <w:rPr>
          <w:rFonts w:hint="eastAsia"/>
        </w:rPr>
        <w:t>中彎</w:t>
      </w:r>
      <w:proofErr w:type="gramEnd"/>
      <w:r w:rsidRPr="00D3423E">
        <w:rPr>
          <w:rFonts w:hint="eastAsia"/>
        </w:rPr>
        <w:t>折變形等。</w:t>
      </w:r>
    </w:p>
    <w:p w:rsidR="006940B1" w:rsidRDefault="006940B1" w:rsidP="000F20FE">
      <w:pPr>
        <w:pStyle w:val="3"/>
      </w:pPr>
      <w:r>
        <w:rPr>
          <w:rFonts w:hint="eastAsia"/>
        </w:rPr>
        <w:t>依</w:t>
      </w:r>
      <w:proofErr w:type="gramStart"/>
      <w:r w:rsidR="00AA261A">
        <w:rPr>
          <w:rFonts w:hint="eastAsia"/>
        </w:rPr>
        <w:t>職安</w:t>
      </w:r>
      <w:r w:rsidRPr="001D04F6">
        <w:rPr>
          <w:rFonts w:hint="eastAsia"/>
        </w:rPr>
        <w:t>署</w:t>
      </w:r>
      <w:proofErr w:type="gramEnd"/>
      <w:r w:rsidRPr="001D04F6">
        <w:rPr>
          <w:rFonts w:hint="eastAsia"/>
        </w:rPr>
        <w:t>南區職業安全衛生中心</w:t>
      </w:r>
      <w:r>
        <w:rPr>
          <w:rFonts w:hint="eastAsia"/>
        </w:rPr>
        <w:t>勞動檢</w:t>
      </w:r>
      <w:r w:rsidRPr="001D04F6">
        <w:rPr>
          <w:rFonts w:hint="eastAsia"/>
        </w:rPr>
        <w:t>查</w:t>
      </w:r>
      <w:r>
        <w:rPr>
          <w:rFonts w:hint="eastAsia"/>
        </w:rPr>
        <w:t>通知書及相關職業安全法處分書：</w:t>
      </w:r>
    </w:p>
    <w:p w:rsidR="006940B1" w:rsidRPr="00C92FED" w:rsidRDefault="006940B1" w:rsidP="000F20FE">
      <w:pPr>
        <w:pStyle w:val="4"/>
      </w:pPr>
      <w:r w:rsidRPr="00DC2A71">
        <w:rPr>
          <w:rFonts w:hint="eastAsia"/>
        </w:rPr>
        <w:t>原事業單位</w:t>
      </w:r>
      <w:r w:rsidR="00F87C25">
        <w:rPr>
          <w:rFonts w:hint="eastAsia"/>
        </w:rPr>
        <w:t>根</w:t>
      </w:r>
      <w:r w:rsidR="00C479EA">
        <w:rPr>
          <w:rFonts w:hAnsi="標楷體" w:hint="eastAsia"/>
        </w:rPr>
        <w:t>○</w:t>
      </w:r>
      <w:r w:rsidRPr="00DC2A71">
        <w:rPr>
          <w:rFonts w:hint="eastAsia"/>
        </w:rPr>
        <w:t>營造股份有限公司(</w:t>
      </w:r>
      <w:proofErr w:type="gramStart"/>
      <w:r w:rsidRPr="00DC2A71">
        <w:rPr>
          <w:rFonts w:hint="eastAsia"/>
        </w:rPr>
        <w:t>下稱</w:t>
      </w:r>
      <w:bookmarkStart w:id="143" w:name="_Hlk164260986"/>
      <w:r w:rsidR="00F87C25">
        <w:rPr>
          <w:rFonts w:hint="eastAsia"/>
        </w:rPr>
        <w:t>根</w:t>
      </w:r>
      <w:proofErr w:type="gramEnd"/>
      <w:r w:rsidR="00C479EA">
        <w:rPr>
          <w:rFonts w:hAnsi="標楷體" w:hint="eastAsia"/>
        </w:rPr>
        <w:t>○</w:t>
      </w:r>
      <w:r w:rsidRPr="00DC2A71">
        <w:rPr>
          <w:rFonts w:hint="eastAsia"/>
        </w:rPr>
        <w:t>營造</w:t>
      </w:r>
      <w:bookmarkEnd w:id="143"/>
      <w:r w:rsidRPr="00DC2A71">
        <w:rPr>
          <w:rFonts w:hint="eastAsia"/>
        </w:rPr>
        <w:t>）辦理臺南火車站C</w:t>
      </w:r>
      <w:r w:rsidRPr="00DC2A71">
        <w:t>212</w:t>
      </w:r>
      <w:r w:rsidRPr="00DC2A71">
        <w:rPr>
          <w:rFonts w:hint="eastAsia"/>
        </w:rPr>
        <w:t>標臺南車站地下化工程，</w:t>
      </w:r>
      <w:r>
        <w:rPr>
          <w:rFonts w:hint="eastAsia"/>
        </w:rPr>
        <w:t>將</w:t>
      </w:r>
      <w:proofErr w:type="gramStart"/>
      <w:r>
        <w:rPr>
          <w:rFonts w:hint="eastAsia"/>
        </w:rPr>
        <w:t>承</w:t>
      </w:r>
      <w:proofErr w:type="gramEnd"/>
      <w:r>
        <w:rPr>
          <w:rFonts w:hint="eastAsia"/>
        </w:rPr>
        <w:t>作工程之「</w:t>
      </w:r>
      <w:proofErr w:type="gramStart"/>
      <w:r>
        <w:rPr>
          <w:rFonts w:hint="eastAsia"/>
        </w:rPr>
        <w:t>站體</w:t>
      </w:r>
      <w:proofErr w:type="gramEnd"/>
      <w:r>
        <w:rPr>
          <w:rFonts w:hint="eastAsia"/>
        </w:rPr>
        <w:t>北側結構體(模版及鋼筋）工程」</w:t>
      </w:r>
      <w:proofErr w:type="gramStart"/>
      <w:r>
        <w:rPr>
          <w:rFonts w:hint="eastAsia"/>
        </w:rPr>
        <w:t>交予</w:t>
      </w:r>
      <w:proofErr w:type="gramEnd"/>
      <w:r w:rsidR="00F87C25">
        <w:rPr>
          <w:rFonts w:hint="eastAsia"/>
        </w:rPr>
        <w:t>豐</w:t>
      </w:r>
      <w:r w:rsidR="00C479EA">
        <w:rPr>
          <w:rFonts w:hAnsi="標楷體" w:hint="eastAsia"/>
        </w:rPr>
        <w:t>○</w:t>
      </w:r>
      <w:r w:rsidRPr="00C92FED">
        <w:rPr>
          <w:rFonts w:hint="eastAsia"/>
        </w:rPr>
        <w:t>工程有限公司(</w:t>
      </w:r>
      <w:proofErr w:type="gramStart"/>
      <w:r w:rsidRPr="00C92FED">
        <w:rPr>
          <w:rFonts w:hint="eastAsia"/>
        </w:rPr>
        <w:t>下稱</w:t>
      </w:r>
      <w:proofErr w:type="gramEnd"/>
      <w:r w:rsidR="00F87C25">
        <w:rPr>
          <w:rFonts w:hint="eastAsia"/>
        </w:rPr>
        <w:t>豐</w:t>
      </w:r>
      <w:r w:rsidR="00C479EA">
        <w:rPr>
          <w:rFonts w:hAnsi="標楷體" w:hint="eastAsia"/>
        </w:rPr>
        <w:t>○</w:t>
      </w:r>
      <w:r w:rsidRPr="00C92FED">
        <w:rPr>
          <w:rFonts w:hint="eastAsia"/>
        </w:rPr>
        <w:t>公司）</w:t>
      </w:r>
      <w:r>
        <w:rPr>
          <w:rFonts w:hint="eastAsia"/>
        </w:rPr>
        <w:t>承攬，</w:t>
      </w:r>
      <w:r w:rsidR="00F87C25">
        <w:rPr>
          <w:rFonts w:hint="eastAsia"/>
        </w:rPr>
        <w:t>豐</w:t>
      </w:r>
      <w:r w:rsidR="00C479EA">
        <w:rPr>
          <w:rFonts w:hAnsi="標楷體" w:hint="eastAsia"/>
        </w:rPr>
        <w:t>○</w:t>
      </w:r>
      <w:r w:rsidRPr="00C92FED">
        <w:rPr>
          <w:rFonts w:hint="eastAsia"/>
        </w:rPr>
        <w:t>公司</w:t>
      </w:r>
      <w:r>
        <w:rPr>
          <w:rFonts w:hint="eastAsia"/>
        </w:rPr>
        <w:t>再將其承攬之模版、堆高</w:t>
      </w:r>
      <w:proofErr w:type="gramStart"/>
      <w:r>
        <w:rPr>
          <w:rFonts w:hint="eastAsia"/>
        </w:rPr>
        <w:t>機等吊</w:t>
      </w:r>
      <w:proofErr w:type="gramEnd"/>
      <w:r>
        <w:rPr>
          <w:rFonts w:hint="eastAsia"/>
        </w:rPr>
        <w:t>掛作業交付</w:t>
      </w:r>
      <w:r w:rsidR="00F87C25">
        <w:rPr>
          <w:rFonts w:hint="eastAsia"/>
        </w:rPr>
        <w:t>鎮</w:t>
      </w:r>
      <w:r w:rsidR="00C479EA">
        <w:rPr>
          <w:rFonts w:hAnsi="標楷體" w:hint="eastAsia"/>
        </w:rPr>
        <w:t>○</w:t>
      </w:r>
      <w:r w:rsidRPr="00C92FED">
        <w:rPr>
          <w:rFonts w:hint="eastAsia"/>
        </w:rPr>
        <w:t>企業有限公司(</w:t>
      </w:r>
      <w:proofErr w:type="gramStart"/>
      <w:r w:rsidRPr="00DF7DE9">
        <w:rPr>
          <w:rFonts w:hint="eastAsia"/>
        </w:rPr>
        <w:t>下稱</w:t>
      </w:r>
      <w:proofErr w:type="gramEnd"/>
      <w:r w:rsidR="00F87C25">
        <w:rPr>
          <w:rFonts w:hint="eastAsia"/>
        </w:rPr>
        <w:t>鎮</w:t>
      </w:r>
      <w:r w:rsidR="00C479EA">
        <w:rPr>
          <w:rFonts w:hAnsi="標楷體" w:hint="eastAsia"/>
        </w:rPr>
        <w:t>○</w:t>
      </w:r>
      <w:r w:rsidRPr="00C92FED">
        <w:rPr>
          <w:rFonts w:hint="eastAsia"/>
        </w:rPr>
        <w:t>公司）</w:t>
      </w:r>
      <w:r>
        <w:rPr>
          <w:rFonts w:hint="eastAsia"/>
        </w:rPr>
        <w:t>承攬。</w:t>
      </w:r>
    </w:p>
    <w:p w:rsidR="006940B1" w:rsidRPr="001A1BA2" w:rsidRDefault="006940B1" w:rsidP="000F20FE">
      <w:pPr>
        <w:pStyle w:val="4"/>
      </w:pPr>
      <w:r w:rsidRPr="001A1BA2">
        <w:rPr>
          <w:rFonts w:hint="eastAsia"/>
        </w:rPr>
        <w:lastRenderedPageBreak/>
        <w:t>原事業單位</w:t>
      </w:r>
      <w:r w:rsidR="00F87C25">
        <w:rPr>
          <w:rFonts w:hint="eastAsia"/>
        </w:rPr>
        <w:t>根</w:t>
      </w:r>
      <w:r w:rsidR="00C479EA">
        <w:rPr>
          <w:rFonts w:hAnsi="標楷體" w:hint="eastAsia"/>
        </w:rPr>
        <w:t>○</w:t>
      </w:r>
      <w:r w:rsidRPr="001A1BA2">
        <w:rPr>
          <w:rFonts w:hint="eastAsia"/>
        </w:rPr>
        <w:t>營造與</w:t>
      </w:r>
      <w:proofErr w:type="gramStart"/>
      <w:r w:rsidRPr="001A1BA2">
        <w:rPr>
          <w:rFonts w:hint="eastAsia"/>
        </w:rPr>
        <w:t>承攬人</w:t>
      </w:r>
      <w:r w:rsidR="00F87C25">
        <w:rPr>
          <w:rFonts w:hint="eastAsia"/>
        </w:rPr>
        <w:t>豐</w:t>
      </w:r>
      <w:proofErr w:type="gramEnd"/>
      <w:r w:rsidR="00C479EA">
        <w:rPr>
          <w:rFonts w:hAnsi="標楷體" w:hint="eastAsia"/>
        </w:rPr>
        <w:t>○</w:t>
      </w:r>
      <w:r w:rsidRPr="001A1BA2">
        <w:rPr>
          <w:rFonts w:hint="eastAsia"/>
        </w:rPr>
        <w:t>公司所僱李姓勞工及再</w:t>
      </w:r>
      <w:proofErr w:type="gramStart"/>
      <w:r w:rsidRPr="001A1BA2">
        <w:rPr>
          <w:rFonts w:hint="eastAsia"/>
        </w:rPr>
        <w:t>承攬人</w:t>
      </w:r>
      <w:proofErr w:type="gramEnd"/>
      <w:r w:rsidR="00F87C25">
        <w:rPr>
          <w:rFonts w:hAnsi="標楷體" w:hint="eastAsia"/>
        </w:rPr>
        <w:t>鎮</w:t>
      </w:r>
      <w:r w:rsidR="00C479EA">
        <w:rPr>
          <w:rFonts w:hAnsi="標楷體" w:hint="eastAsia"/>
        </w:rPr>
        <w:t>○</w:t>
      </w:r>
      <w:r w:rsidRPr="001A1BA2">
        <w:rPr>
          <w:rFonts w:hAnsi="標楷體" w:hint="eastAsia"/>
        </w:rPr>
        <w:t>公司</w:t>
      </w:r>
      <w:r w:rsidRPr="001A1BA2">
        <w:rPr>
          <w:rFonts w:hint="eastAsia"/>
        </w:rPr>
        <w:t>張姓實際負責人共同作業，雖已設置協議組織，協議有關起重吊掛危險作業管制，惟工作場所負責人對起重吊掛作業等具有嚴重危害勞工及發生職業災害之虞的工作場所，並未依規定確實巡視並指揮，又未聯繫調整工作所必要之安全防護設備或措施，</w:t>
      </w:r>
      <w:proofErr w:type="gramStart"/>
      <w:r w:rsidRPr="001A1BA2">
        <w:rPr>
          <w:rFonts w:hint="eastAsia"/>
        </w:rPr>
        <w:t>致</w:t>
      </w:r>
      <w:proofErr w:type="gramEnd"/>
      <w:r w:rsidR="00F87C25">
        <w:rPr>
          <w:rFonts w:hint="eastAsia"/>
        </w:rPr>
        <w:t>豐</w:t>
      </w:r>
      <w:r w:rsidR="00C479EA">
        <w:rPr>
          <w:rFonts w:hAnsi="標楷體" w:hint="eastAsia"/>
        </w:rPr>
        <w:t>○</w:t>
      </w:r>
      <w:r w:rsidRPr="001A1BA2">
        <w:rPr>
          <w:rFonts w:hint="eastAsia"/>
        </w:rPr>
        <w:t>公司違反起</w:t>
      </w:r>
      <w:r w:rsidR="00DF69E3">
        <w:rPr>
          <w:rFonts w:hint="eastAsia"/>
        </w:rPr>
        <w:t>重</w:t>
      </w:r>
      <w:r w:rsidRPr="001A1BA2">
        <w:rPr>
          <w:rFonts w:hint="eastAsia"/>
        </w:rPr>
        <w:t>升降機具安全規則第63條第1款：</w:t>
      </w:r>
      <w:r w:rsidRPr="001A1BA2">
        <w:rPr>
          <w:rFonts w:hAnsi="標楷體" w:hint="eastAsia"/>
        </w:rPr>
        <w:t>「雇主對於使用起重機具從事吊掛作業之勞工，應使其辦理下列事項：一、確認起重機具之額定荷重，使</w:t>
      </w:r>
      <w:proofErr w:type="gramStart"/>
      <w:r w:rsidRPr="001A1BA2">
        <w:rPr>
          <w:rFonts w:hAnsi="標楷體" w:hint="eastAsia"/>
        </w:rPr>
        <w:t>所吊荷物</w:t>
      </w:r>
      <w:proofErr w:type="gramEnd"/>
      <w:r w:rsidRPr="001A1BA2">
        <w:rPr>
          <w:rFonts w:hAnsi="標楷體" w:hint="eastAsia"/>
        </w:rPr>
        <w:t>之重量在額定荷重值以下。</w:t>
      </w:r>
      <w:r>
        <w:rPr>
          <w:rFonts w:hAnsi="標楷體" w:hint="eastAsia"/>
        </w:rPr>
        <w:t>…</w:t>
      </w:r>
      <w:proofErr w:type="gramStart"/>
      <w:r>
        <w:rPr>
          <w:rFonts w:hAnsi="標楷體" w:hint="eastAsia"/>
        </w:rPr>
        <w:t>…</w:t>
      </w:r>
      <w:proofErr w:type="gramEnd"/>
      <w:r w:rsidRPr="001A1BA2">
        <w:rPr>
          <w:rFonts w:hAnsi="標楷體" w:hint="eastAsia"/>
        </w:rPr>
        <w:t>」</w:t>
      </w:r>
      <w:r w:rsidRPr="001A1BA2">
        <w:rPr>
          <w:rFonts w:hint="eastAsia"/>
        </w:rPr>
        <w:t>規定</w:t>
      </w:r>
      <w:r>
        <w:rPr>
          <w:rFonts w:hint="eastAsia"/>
        </w:rPr>
        <w:t>，使勞工</w:t>
      </w:r>
      <w:r w:rsidRPr="001A1BA2">
        <w:rPr>
          <w:rFonts w:hint="eastAsia"/>
        </w:rPr>
        <w:t>有發生職業災害之虞</w:t>
      </w:r>
      <w:r>
        <w:rPr>
          <w:rFonts w:hint="eastAsia"/>
        </w:rPr>
        <w:t>，</w:t>
      </w:r>
      <w:proofErr w:type="gramStart"/>
      <w:r w:rsidRPr="001A1BA2">
        <w:rPr>
          <w:rFonts w:hint="eastAsia"/>
        </w:rPr>
        <w:t>違反職安</w:t>
      </w:r>
      <w:proofErr w:type="gramEnd"/>
      <w:r w:rsidRPr="001A1BA2">
        <w:rPr>
          <w:rFonts w:hint="eastAsia"/>
        </w:rPr>
        <w:t>法第27條第1項第1、2、3款，處10萬元整罰鍰。</w:t>
      </w:r>
    </w:p>
    <w:p w:rsidR="006940B1" w:rsidRPr="009170D5" w:rsidRDefault="006940B1" w:rsidP="000F20FE">
      <w:pPr>
        <w:pStyle w:val="4"/>
      </w:pPr>
      <w:proofErr w:type="gramStart"/>
      <w:r w:rsidRPr="009170D5">
        <w:rPr>
          <w:rFonts w:hint="eastAsia"/>
        </w:rPr>
        <w:t>承攬人</w:t>
      </w:r>
      <w:r w:rsidR="00F87C25">
        <w:rPr>
          <w:rFonts w:hint="eastAsia"/>
        </w:rPr>
        <w:t>豐</w:t>
      </w:r>
      <w:proofErr w:type="gramEnd"/>
      <w:r w:rsidR="00C479EA">
        <w:rPr>
          <w:rFonts w:hAnsi="標楷體" w:hint="eastAsia"/>
        </w:rPr>
        <w:t>○</w:t>
      </w:r>
      <w:r w:rsidRPr="009170D5">
        <w:rPr>
          <w:rFonts w:hint="eastAsia"/>
        </w:rPr>
        <w:t>公司未就其承攬之全部或一部分交付再承攬時，事前告知再承攬人有關其事業工作環境、危害因素及有關安全衛生應採取之措施，</w:t>
      </w:r>
      <w:proofErr w:type="gramStart"/>
      <w:r w:rsidRPr="009170D5">
        <w:rPr>
          <w:rFonts w:hint="eastAsia"/>
        </w:rPr>
        <w:t>違反職安</w:t>
      </w:r>
      <w:proofErr w:type="gramEnd"/>
      <w:r w:rsidRPr="009170D5">
        <w:rPr>
          <w:rFonts w:hint="eastAsia"/>
        </w:rPr>
        <w:t>法第2</w:t>
      </w:r>
      <w:r w:rsidRPr="009170D5">
        <w:t>6</w:t>
      </w:r>
      <w:r w:rsidRPr="009170D5">
        <w:rPr>
          <w:rFonts w:hint="eastAsia"/>
        </w:rPr>
        <w:t>條第2項，處10萬元整罰鍰；</w:t>
      </w:r>
      <w:proofErr w:type="gramStart"/>
      <w:r w:rsidRPr="009170D5">
        <w:rPr>
          <w:rFonts w:hint="eastAsia"/>
        </w:rPr>
        <w:t>又</w:t>
      </w:r>
      <w:r w:rsidR="00F87C25">
        <w:rPr>
          <w:rFonts w:hint="eastAsia"/>
        </w:rPr>
        <w:t>豐</w:t>
      </w:r>
      <w:proofErr w:type="gramEnd"/>
      <w:r w:rsidR="00C479EA">
        <w:rPr>
          <w:rFonts w:hAnsi="標楷體" w:hint="eastAsia"/>
        </w:rPr>
        <w:t>○</w:t>
      </w:r>
      <w:r w:rsidRPr="009170D5">
        <w:rPr>
          <w:rFonts w:hint="eastAsia"/>
        </w:rPr>
        <w:t>公司對所僱用使用起重機從事</w:t>
      </w:r>
      <w:proofErr w:type="gramStart"/>
      <w:r w:rsidRPr="009170D5">
        <w:rPr>
          <w:rFonts w:hint="eastAsia"/>
        </w:rPr>
        <w:t>吊掛</w:t>
      </w:r>
      <w:r>
        <w:rPr>
          <w:rFonts w:hint="eastAsia"/>
        </w:rPr>
        <w:t>手</w:t>
      </w:r>
      <w:proofErr w:type="gramEnd"/>
      <w:r w:rsidRPr="009170D5">
        <w:rPr>
          <w:rFonts w:hint="eastAsia"/>
        </w:rPr>
        <w:t>之李姓勞工，未依起重升降機具安全規則第63條第1款規定，使其確認起重機之額定荷重</w:t>
      </w:r>
      <w:r>
        <w:rPr>
          <w:rFonts w:hint="eastAsia"/>
        </w:rPr>
        <w:t>，</w:t>
      </w:r>
      <w:r w:rsidR="00DF69E3">
        <w:rPr>
          <w:rFonts w:hint="eastAsia"/>
        </w:rPr>
        <w:t>致</w:t>
      </w:r>
      <w:r>
        <w:rPr>
          <w:rFonts w:hint="eastAsia"/>
        </w:rPr>
        <w:t>起重機</w:t>
      </w:r>
      <w:proofErr w:type="gramStart"/>
      <w:r>
        <w:rPr>
          <w:rFonts w:hint="eastAsia"/>
        </w:rPr>
        <w:t>伸臂</w:t>
      </w:r>
      <w:proofErr w:type="gramEnd"/>
      <w:r>
        <w:rPr>
          <w:rFonts w:hint="eastAsia"/>
        </w:rPr>
        <w:t>折彎變形，</w:t>
      </w:r>
      <w:proofErr w:type="gramStart"/>
      <w:r w:rsidRPr="009170D5">
        <w:rPr>
          <w:rFonts w:hint="eastAsia"/>
        </w:rPr>
        <w:t>違反職安</w:t>
      </w:r>
      <w:proofErr w:type="gramEnd"/>
      <w:r w:rsidRPr="009170D5">
        <w:rPr>
          <w:rFonts w:hint="eastAsia"/>
        </w:rPr>
        <w:t>法第</w:t>
      </w:r>
      <w:r w:rsidRPr="009170D5">
        <w:t>6</w:t>
      </w:r>
      <w:r w:rsidRPr="009170D5">
        <w:rPr>
          <w:rFonts w:hint="eastAsia"/>
        </w:rPr>
        <w:t>條</w:t>
      </w:r>
      <w:proofErr w:type="gramStart"/>
      <w:r w:rsidRPr="009170D5">
        <w:rPr>
          <w:rFonts w:hint="eastAsia"/>
        </w:rPr>
        <w:t>第1項</w:t>
      </w:r>
      <w:proofErr w:type="gramEnd"/>
      <w:r w:rsidRPr="009170D5">
        <w:rPr>
          <w:rFonts w:hint="eastAsia"/>
        </w:rPr>
        <w:t>暨起重升降機具安全規則第63條第1款規定，處10萬元整罰鍰。</w:t>
      </w:r>
    </w:p>
    <w:p w:rsidR="006940B1" w:rsidRPr="00DC2A71" w:rsidRDefault="006940B1" w:rsidP="000F20FE">
      <w:pPr>
        <w:pStyle w:val="4"/>
      </w:pPr>
      <w:r>
        <w:rPr>
          <w:rFonts w:hint="eastAsia"/>
        </w:rPr>
        <w:t>再</w:t>
      </w:r>
      <w:proofErr w:type="gramStart"/>
      <w:r>
        <w:rPr>
          <w:rFonts w:hint="eastAsia"/>
        </w:rPr>
        <w:t>承攬人</w:t>
      </w:r>
      <w:r w:rsidR="00F87C25">
        <w:rPr>
          <w:rFonts w:hint="eastAsia"/>
        </w:rPr>
        <w:t>鎮</w:t>
      </w:r>
      <w:proofErr w:type="gramEnd"/>
      <w:r w:rsidR="00C479EA">
        <w:rPr>
          <w:rFonts w:hAnsi="標楷體" w:hint="eastAsia"/>
        </w:rPr>
        <w:t>○</w:t>
      </w:r>
      <w:r w:rsidRPr="002C2C47">
        <w:rPr>
          <w:rFonts w:hint="eastAsia"/>
        </w:rPr>
        <w:t>公司</w:t>
      </w:r>
      <w:proofErr w:type="gramStart"/>
      <w:r>
        <w:rPr>
          <w:rFonts w:hint="eastAsia"/>
        </w:rPr>
        <w:t>屬職</w:t>
      </w:r>
      <w:proofErr w:type="gramEnd"/>
      <w:r>
        <w:rPr>
          <w:rFonts w:hint="eastAsia"/>
        </w:rPr>
        <w:t>安法施行細則第2條第1項所稱</w:t>
      </w:r>
      <w:r w:rsidRPr="00841591">
        <w:rPr>
          <w:rFonts w:hint="eastAsia"/>
          <w:u w:val="single"/>
        </w:rPr>
        <w:t>「自營工作者</w:t>
      </w:r>
      <w:r w:rsidRPr="00841591">
        <w:rPr>
          <w:rFonts w:hint="eastAsia"/>
        </w:rPr>
        <w:t>」，</w:t>
      </w:r>
      <w:proofErr w:type="gramStart"/>
      <w:r w:rsidRPr="00841591">
        <w:rPr>
          <w:rFonts w:hint="eastAsia"/>
          <w:u w:val="single"/>
        </w:rPr>
        <w:t>依職安</w:t>
      </w:r>
      <w:proofErr w:type="gramEnd"/>
      <w:r w:rsidRPr="00841591">
        <w:rPr>
          <w:rFonts w:hint="eastAsia"/>
          <w:u w:val="single"/>
        </w:rPr>
        <w:t>法第51條第1項</w:t>
      </w:r>
      <w:r w:rsidR="00DF69E3">
        <w:rPr>
          <w:rFonts w:hint="eastAsia"/>
          <w:u w:val="single"/>
        </w:rPr>
        <w:t>準</w:t>
      </w:r>
      <w:r w:rsidRPr="00841591">
        <w:rPr>
          <w:rFonts w:hint="eastAsia"/>
          <w:b/>
          <w:u w:val="single"/>
        </w:rPr>
        <w:t>用</w:t>
      </w:r>
      <w:r w:rsidRPr="00841591">
        <w:rPr>
          <w:rFonts w:hint="eastAsia"/>
          <w:u w:val="single"/>
        </w:rPr>
        <w:t>有關</w:t>
      </w:r>
      <w:r w:rsidRPr="00841591">
        <w:rPr>
          <w:rFonts w:hint="eastAsia"/>
          <w:b/>
          <w:u w:val="single"/>
        </w:rPr>
        <w:t>雇主之義務及罰則</w:t>
      </w:r>
      <w:r>
        <w:rPr>
          <w:rFonts w:hint="eastAsia"/>
        </w:rPr>
        <w:t>。</w:t>
      </w:r>
      <w:r w:rsidR="00F87C25">
        <w:rPr>
          <w:rFonts w:hint="eastAsia"/>
        </w:rPr>
        <w:t>鎮</w:t>
      </w:r>
      <w:r w:rsidR="00C479EA">
        <w:rPr>
          <w:rFonts w:hAnsi="標楷體" w:hint="eastAsia"/>
        </w:rPr>
        <w:t>○</w:t>
      </w:r>
      <w:r w:rsidRPr="00033AD7">
        <w:rPr>
          <w:rFonts w:hint="eastAsia"/>
        </w:rPr>
        <w:t>公司</w:t>
      </w:r>
      <w:r>
        <w:rPr>
          <w:rFonts w:hint="eastAsia"/>
        </w:rPr>
        <w:t>使用移動式起重機吊掛7.22公噸堆高機時，未依</w:t>
      </w:r>
      <w:r w:rsidRPr="004A0F75">
        <w:rPr>
          <w:rFonts w:hint="eastAsia"/>
        </w:rPr>
        <w:t>起重升降機具安全規則</w:t>
      </w:r>
      <w:r w:rsidRPr="00841591">
        <w:rPr>
          <w:rFonts w:hint="eastAsia"/>
          <w:b/>
          <w:u w:val="single"/>
        </w:rPr>
        <w:t>第2</w:t>
      </w:r>
      <w:r w:rsidRPr="00841591">
        <w:rPr>
          <w:b/>
          <w:u w:val="single"/>
        </w:rPr>
        <w:t>3</w:t>
      </w:r>
      <w:r w:rsidRPr="00841591">
        <w:rPr>
          <w:rFonts w:hint="eastAsia"/>
          <w:b/>
          <w:u w:val="single"/>
        </w:rPr>
        <w:t>條</w:t>
      </w:r>
      <w:r w:rsidRPr="004A0F75">
        <w:rPr>
          <w:rFonts w:hint="eastAsia"/>
        </w:rPr>
        <w:t>規定，</w:t>
      </w:r>
      <w:r>
        <w:rPr>
          <w:rFonts w:hint="eastAsia"/>
        </w:rPr>
        <w:t>使其不超過</w:t>
      </w:r>
      <w:r w:rsidRPr="004A0F75">
        <w:rPr>
          <w:rFonts w:hint="eastAsia"/>
        </w:rPr>
        <w:t>額定荷重6</w:t>
      </w:r>
      <w:r w:rsidRPr="004A0F75">
        <w:t>.5公噸</w:t>
      </w:r>
      <w:r>
        <w:rPr>
          <w:rFonts w:hint="eastAsia"/>
        </w:rPr>
        <w:t>；又未依移動式起重機安全檢查構造標</w:t>
      </w:r>
      <w:r>
        <w:rPr>
          <w:rFonts w:hint="eastAsia"/>
        </w:rPr>
        <w:lastRenderedPageBreak/>
        <w:t>準第31條規定，設置功能正常之</w:t>
      </w:r>
      <w:r w:rsidRPr="00841591">
        <w:rPr>
          <w:rFonts w:hint="eastAsia"/>
          <w:b/>
          <w:u w:val="single"/>
        </w:rPr>
        <w:t>過負荷預防裝置(已失效故障</w:t>
      </w:r>
      <w:proofErr w:type="gramStart"/>
      <w:r w:rsidRPr="00841591">
        <w:rPr>
          <w:rFonts w:hint="eastAsia"/>
          <w:b/>
          <w:u w:val="single"/>
        </w:rPr>
        <w:t>）</w:t>
      </w:r>
      <w:proofErr w:type="gramEnd"/>
      <w:r>
        <w:rPr>
          <w:rFonts w:hint="eastAsia"/>
        </w:rPr>
        <w:t>，</w:t>
      </w:r>
      <w:proofErr w:type="gramStart"/>
      <w:r w:rsidRPr="009170D5">
        <w:rPr>
          <w:rFonts w:hint="eastAsia"/>
        </w:rPr>
        <w:t>違反職安</w:t>
      </w:r>
      <w:proofErr w:type="gramEnd"/>
      <w:r w:rsidRPr="009170D5">
        <w:rPr>
          <w:rFonts w:hint="eastAsia"/>
        </w:rPr>
        <w:t>法第</w:t>
      </w:r>
      <w:r w:rsidRPr="009170D5">
        <w:t>6</w:t>
      </w:r>
      <w:r w:rsidRPr="009170D5">
        <w:rPr>
          <w:rFonts w:hint="eastAsia"/>
        </w:rPr>
        <w:t>條第1項</w:t>
      </w:r>
      <w:r>
        <w:rPr>
          <w:rFonts w:hint="eastAsia"/>
        </w:rPr>
        <w:t>規定</w:t>
      </w:r>
      <w:r w:rsidRPr="00033AD7">
        <w:rPr>
          <w:rFonts w:hint="eastAsia"/>
        </w:rPr>
        <w:t>，處</w:t>
      </w:r>
      <w:r>
        <w:rPr>
          <w:rFonts w:hint="eastAsia"/>
        </w:rPr>
        <w:t>4</w:t>
      </w:r>
      <w:r w:rsidRPr="00033AD7">
        <w:rPr>
          <w:rFonts w:hint="eastAsia"/>
        </w:rPr>
        <w:t>萬元整罰鍰。</w:t>
      </w:r>
      <w:r w:rsidRPr="00841591">
        <w:rPr>
          <w:rFonts w:hint="eastAsia"/>
          <w:u w:val="single"/>
        </w:rPr>
        <w:t>該起重機已非原檢查合格狀態</w:t>
      </w:r>
      <w:r>
        <w:rPr>
          <w:rFonts w:hint="eastAsia"/>
        </w:rPr>
        <w:t>，</w:t>
      </w:r>
      <w:r w:rsidRPr="00033AD7">
        <w:rPr>
          <w:rFonts w:hint="eastAsia"/>
        </w:rPr>
        <w:t>依移動式起重機安全檢查構造標準第</w:t>
      </w:r>
      <w:r>
        <w:rPr>
          <w:rFonts w:hint="eastAsia"/>
        </w:rPr>
        <w:t>1</w:t>
      </w:r>
      <w:r>
        <w:t>6</w:t>
      </w:r>
      <w:r w:rsidRPr="00033AD7">
        <w:rPr>
          <w:rFonts w:hint="eastAsia"/>
        </w:rPr>
        <w:t>條</w:t>
      </w:r>
      <w:r>
        <w:rPr>
          <w:rFonts w:hint="eastAsia"/>
        </w:rPr>
        <w:t>及行政程序法第123條</w:t>
      </w:r>
      <w:r w:rsidRPr="00033AD7">
        <w:rPr>
          <w:rFonts w:hint="eastAsia"/>
        </w:rPr>
        <w:t>規定，</w:t>
      </w:r>
      <w:r w:rsidRPr="00841591">
        <w:rPr>
          <w:rFonts w:hint="eastAsia"/>
          <w:u w:val="single"/>
        </w:rPr>
        <w:t>應立即停止使用</w:t>
      </w:r>
      <w:r>
        <w:rPr>
          <w:rFonts w:hint="eastAsia"/>
        </w:rPr>
        <w:t>。</w:t>
      </w:r>
    </w:p>
    <w:p w:rsidR="006940B1" w:rsidRDefault="000F20FE" w:rsidP="000F20FE">
      <w:pPr>
        <w:pStyle w:val="3"/>
      </w:pPr>
      <w:proofErr w:type="gramStart"/>
      <w:r>
        <w:rPr>
          <w:rFonts w:hint="eastAsia"/>
        </w:rPr>
        <w:t>據職安</w:t>
      </w:r>
      <w:r w:rsidR="006940B1">
        <w:rPr>
          <w:rFonts w:hint="eastAsia"/>
        </w:rPr>
        <w:t>署</w:t>
      </w:r>
      <w:proofErr w:type="gramEnd"/>
      <w:r w:rsidR="006940B1" w:rsidRPr="009B1D4D">
        <w:rPr>
          <w:rFonts w:hint="eastAsia"/>
        </w:rPr>
        <w:t>說明：</w:t>
      </w:r>
    </w:p>
    <w:p w:rsidR="00636B21" w:rsidRDefault="00636B21" w:rsidP="000F20FE">
      <w:pPr>
        <w:pStyle w:val="4"/>
      </w:pPr>
      <w:r>
        <w:rPr>
          <w:rFonts w:hint="eastAsia"/>
        </w:rPr>
        <w:t>有關</w:t>
      </w:r>
      <w:r w:rsidRPr="00636B21">
        <w:rPr>
          <w:rFonts w:hint="eastAsia"/>
          <w:b/>
          <w:u w:val="single"/>
        </w:rPr>
        <w:t>起重機已非原檢查合格狀態</w:t>
      </w:r>
      <w:r>
        <w:rPr>
          <w:rFonts w:hint="eastAsia"/>
        </w:rPr>
        <w:t>：</w:t>
      </w:r>
    </w:p>
    <w:p w:rsidR="00287585" w:rsidRDefault="000F20FE" w:rsidP="00636B21">
      <w:pPr>
        <w:pStyle w:val="5"/>
      </w:pPr>
      <w:r>
        <w:rPr>
          <w:rFonts w:hint="eastAsia"/>
        </w:rPr>
        <w:t>該</w:t>
      </w:r>
      <w:r w:rsidR="006940B1" w:rsidRPr="00D3423E">
        <w:rPr>
          <w:rFonts w:hint="eastAsia"/>
        </w:rPr>
        <w:t>署112年9月8日</w:t>
      </w:r>
      <w:proofErr w:type="gramStart"/>
      <w:r w:rsidR="006940B1" w:rsidRPr="00D3423E">
        <w:rPr>
          <w:rFonts w:hint="eastAsia"/>
        </w:rPr>
        <w:t>勞職安</w:t>
      </w:r>
      <w:proofErr w:type="gramEnd"/>
      <w:r w:rsidR="006940B1" w:rsidRPr="00D3423E">
        <w:rPr>
          <w:rFonts w:hint="eastAsia"/>
        </w:rPr>
        <w:t>3字第1121400400號函發布「</w:t>
      </w:r>
      <w:r w:rsidR="006940B1" w:rsidRPr="001D04F6">
        <w:rPr>
          <w:rFonts w:hint="eastAsia"/>
          <w:u w:val="single"/>
        </w:rPr>
        <w:t>推動移動式起重機專業檢修廠制度指導要點</w:t>
      </w:r>
      <w:r w:rsidR="006940B1" w:rsidRPr="00D3423E">
        <w:rPr>
          <w:rFonts w:hint="eastAsia"/>
        </w:rPr>
        <w:t>」，以建立推動移動式起重機專業檢修廠制度，確保移動式起重機檢查保養與自動檢查正確及確實執行，降低因機械故障導致職災發生之機率。</w:t>
      </w:r>
    </w:p>
    <w:p w:rsidR="006940B1" w:rsidRDefault="00943C25" w:rsidP="00636B21">
      <w:pPr>
        <w:pStyle w:val="5"/>
      </w:pPr>
      <w:r w:rsidRPr="00943C25">
        <w:rPr>
          <w:rFonts w:hint="eastAsia"/>
        </w:rPr>
        <w:t>本案執行單位為勞動部捐助成立之</w:t>
      </w:r>
      <w:r w:rsidRPr="00943C25">
        <w:rPr>
          <w:rFonts w:hint="eastAsia"/>
          <w:u w:val="single"/>
        </w:rPr>
        <w:t>財團法人職業災害預防及重建中心</w:t>
      </w:r>
      <w:r w:rsidRPr="00943C25">
        <w:rPr>
          <w:rFonts w:hint="eastAsia"/>
        </w:rPr>
        <w:t>，目前第一批16家檢修廠</w:t>
      </w:r>
      <w:r>
        <w:rPr>
          <w:rFonts w:hint="eastAsia"/>
        </w:rPr>
        <w:t>商</w:t>
      </w:r>
      <w:r w:rsidRPr="00943C25">
        <w:rPr>
          <w:rFonts w:hint="eastAsia"/>
        </w:rPr>
        <w:t>核定公告，執行單位後續將持續擴充檢修廠</w:t>
      </w:r>
      <w:r>
        <w:rPr>
          <w:rFonts w:hint="eastAsia"/>
        </w:rPr>
        <w:t>商</w:t>
      </w:r>
      <w:r w:rsidRPr="00943C25">
        <w:rPr>
          <w:rFonts w:hint="eastAsia"/>
        </w:rPr>
        <w:t>公告核定名單外，並</w:t>
      </w:r>
      <w:r w:rsidR="00F17F22" w:rsidRPr="00943C25">
        <w:rPr>
          <w:rFonts w:hint="eastAsia"/>
        </w:rPr>
        <w:t>將</w:t>
      </w:r>
      <w:r w:rsidRPr="00943C25">
        <w:rPr>
          <w:rFonts w:hint="eastAsia"/>
        </w:rPr>
        <w:t>於明年排定抽查。</w:t>
      </w:r>
    </w:p>
    <w:p w:rsidR="00943C25" w:rsidRDefault="00943C25" w:rsidP="00636B21">
      <w:pPr>
        <w:pStyle w:val="5"/>
      </w:pPr>
      <w:r>
        <w:rPr>
          <w:rFonts w:hint="eastAsia"/>
        </w:rPr>
        <w:t>為確保檢修廠品質，該署訂有前端</w:t>
      </w:r>
      <w:proofErr w:type="gramStart"/>
      <w:r>
        <w:rPr>
          <w:rFonts w:hint="eastAsia"/>
        </w:rPr>
        <w:t>勞</w:t>
      </w:r>
      <w:proofErr w:type="gramEnd"/>
      <w:r>
        <w:rPr>
          <w:rFonts w:hint="eastAsia"/>
        </w:rPr>
        <w:t>檢反饋及主動抽查稽查機制：</w:t>
      </w:r>
    </w:p>
    <w:p w:rsidR="00943C25" w:rsidRDefault="00943C25" w:rsidP="00636B21">
      <w:pPr>
        <w:pStyle w:val="6"/>
      </w:pPr>
      <w:r>
        <w:rPr>
          <w:rFonts w:hint="eastAsia"/>
        </w:rPr>
        <w:t>前端</w:t>
      </w:r>
      <w:proofErr w:type="gramStart"/>
      <w:r>
        <w:rPr>
          <w:rFonts w:hint="eastAsia"/>
        </w:rPr>
        <w:t>勞</w:t>
      </w:r>
      <w:proofErr w:type="gramEnd"/>
      <w:r>
        <w:rPr>
          <w:rFonts w:hint="eastAsia"/>
        </w:rPr>
        <w:t>檢反饋：代行檢查機構執行定期檢查時，如發現專業檢修廠未確實執行檢修情形，執行單位立即實施查核(要點第14點)。</w:t>
      </w:r>
    </w:p>
    <w:p w:rsidR="00943C25" w:rsidRDefault="00943C25" w:rsidP="00636B21">
      <w:pPr>
        <w:pStyle w:val="6"/>
      </w:pPr>
      <w:r>
        <w:rPr>
          <w:rFonts w:hint="eastAsia"/>
        </w:rPr>
        <w:t>主動抽查稽查：執行單位對於專業檢修廠應不定期查核其執行品質，抽查檢修紀錄，執行單位如發現專業檢修廠有成效不佳、未依審查結果辦理，或以詐欺、隱瞞、故意提供不實資料等不法之行為者，應註銷其審查合格通知並通報</w:t>
      </w:r>
      <w:proofErr w:type="gramStart"/>
      <w:r w:rsidR="00145CBC">
        <w:rPr>
          <w:rFonts w:hint="eastAsia"/>
        </w:rPr>
        <w:t>職安</w:t>
      </w:r>
      <w:r>
        <w:rPr>
          <w:rFonts w:hint="eastAsia"/>
        </w:rPr>
        <w:t>署</w:t>
      </w:r>
      <w:proofErr w:type="gramEnd"/>
      <w:r>
        <w:rPr>
          <w:rFonts w:hint="eastAsia"/>
        </w:rPr>
        <w:t>，及由執行單位公布於相關網站，涉有刑事責任者，執行單位依法</w:t>
      </w:r>
      <w:r>
        <w:rPr>
          <w:rFonts w:hint="eastAsia"/>
        </w:rPr>
        <w:lastRenderedPageBreak/>
        <w:t>移送偵辦(要點第15點)。</w:t>
      </w:r>
    </w:p>
    <w:p w:rsidR="00636B21" w:rsidRDefault="00636B21" w:rsidP="00636B21">
      <w:pPr>
        <w:pStyle w:val="4"/>
      </w:pPr>
      <w:r>
        <w:rPr>
          <w:rFonts w:hint="eastAsia"/>
        </w:rPr>
        <w:t>有關</w:t>
      </w:r>
      <w:r w:rsidR="006940B1">
        <w:rPr>
          <w:rFonts w:hint="eastAsia"/>
        </w:rPr>
        <w:t>國內營造工程普遍存在</w:t>
      </w:r>
      <w:r w:rsidR="006940B1" w:rsidRPr="00636B21">
        <w:rPr>
          <w:rFonts w:hint="eastAsia"/>
          <w:b/>
          <w:u w:val="single"/>
        </w:rPr>
        <w:t>層層分包</w:t>
      </w:r>
      <w:r>
        <w:rPr>
          <w:rFonts w:hint="eastAsia"/>
        </w:rPr>
        <w:t>，</w:t>
      </w:r>
      <w:r w:rsidR="006940B1">
        <w:rPr>
          <w:rFonts w:hint="eastAsia"/>
        </w:rPr>
        <w:t>負責現場實際施工的小包往往缺乏工程專業及安衛意識，或因利潤微薄，明知工作場所暗藏危害因素，卻鋌而走險，</w:t>
      </w:r>
      <w:proofErr w:type="gramStart"/>
      <w:r w:rsidR="006940B1">
        <w:rPr>
          <w:rFonts w:hint="eastAsia"/>
        </w:rPr>
        <w:t>致職安</w:t>
      </w:r>
      <w:proofErr w:type="gramEnd"/>
      <w:r w:rsidR="006940B1">
        <w:rPr>
          <w:rFonts w:hAnsi="標楷體" w:hint="eastAsia"/>
        </w:rPr>
        <w:t>、</w:t>
      </w:r>
      <w:r w:rsidR="006940B1">
        <w:rPr>
          <w:rFonts w:hint="eastAsia"/>
        </w:rPr>
        <w:t>工安事故頻仍</w:t>
      </w:r>
      <w:r>
        <w:rPr>
          <w:rFonts w:hint="eastAsia"/>
        </w:rPr>
        <w:t>一節：</w:t>
      </w:r>
    </w:p>
    <w:p w:rsidR="00636B21" w:rsidRDefault="00636B21" w:rsidP="00636B21">
      <w:pPr>
        <w:pStyle w:val="5"/>
      </w:pPr>
      <w:r>
        <w:rPr>
          <w:rFonts w:hint="eastAsia"/>
        </w:rPr>
        <w:t>經</w:t>
      </w:r>
      <w:proofErr w:type="gramStart"/>
      <w:r>
        <w:rPr>
          <w:rFonts w:hint="eastAsia"/>
        </w:rPr>
        <w:t>職安署</w:t>
      </w:r>
      <w:proofErr w:type="gramEnd"/>
      <w:r>
        <w:rPr>
          <w:rFonts w:hint="eastAsia"/>
        </w:rPr>
        <w:t>統計重大職災資料，營造業112年勞工職災死亡人數，主要之災害類型為墜落102人、</w:t>
      </w:r>
      <w:proofErr w:type="gramStart"/>
      <w:r>
        <w:rPr>
          <w:rFonts w:hint="eastAsia"/>
        </w:rPr>
        <w:t>感</w:t>
      </w:r>
      <w:proofErr w:type="gramEnd"/>
      <w:r>
        <w:rPr>
          <w:rFonts w:hint="eastAsia"/>
        </w:rPr>
        <w:t>電11人、倒塌崩塌10人、被撞7人及物體飛落6人；營造工程經勞動檢查，主要</w:t>
      </w:r>
      <w:proofErr w:type="gramStart"/>
      <w:r>
        <w:rPr>
          <w:rFonts w:hint="eastAsia"/>
        </w:rPr>
        <w:t>違反</w:t>
      </w:r>
      <w:r w:rsidR="001438D8">
        <w:rPr>
          <w:rFonts w:hint="eastAsia"/>
        </w:rPr>
        <w:t>職安法</w:t>
      </w:r>
      <w:proofErr w:type="gramEnd"/>
      <w:r>
        <w:rPr>
          <w:rFonts w:hint="eastAsia"/>
        </w:rPr>
        <w:t>相關規定場次為設備30,972件、管理14,256件、措施3,660件、教育訓練2,998件及原事業單位統合管理2,633件。</w:t>
      </w:r>
    </w:p>
    <w:p w:rsidR="00636B21" w:rsidRDefault="00636B21" w:rsidP="00636B21">
      <w:pPr>
        <w:pStyle w:val="5"/>
      </w:pPr>
      <w:r>
        <w:rPr>
          <w:rFonts w:hint="eastAsia"/>
        </w:rPr>
        <w:t>有關層層分包一節，該署辦理以下相關事項，並參考勞動檢查統計年報之災害發生類型及媒介物，訂定年度勞動檢查方針，</w:t>
      </w:r>
      <w:proofErr w:type="gramStart"/>
      <w:r>
        <w:rPr>
          <w:rFonts w:hint="eastAsia"/>
        </w:rPr>
        <w:t>供利各</w:t>
      </w:r>
      <w:proofErr w:type="gramEnd"/>
      <w:r>
        <w:rPr>
          <w:rFonts w:hint="eastAsia"/>
        </w:rPr>
        <w:t>勞動檢查機構訂定年度監督檢查計畫，實施政策宣導、教育訓練及勞動監督檢查：</w:t>
      </w:r>
    </w:p>
    <w:p w:rsidR="00636B21" w:rsidRDefault="00636B21" w:rsidP="00636B21">
      <w:pPr>
        <w:pStyle w:val="6"/>
      </w:pPr>
      <w:r>
        <w:rPr>
          <w:rFonts w:hint="eastAsia"/>
        </w:rPr>
        <w:t>強化政策宣導：營造工地原事業單位應依職業安全衛生法第27條第1項第4款規定，指導及協助相關承攬事業間之安全衛生教育，惟一般營造業事業單位安全衛生資訊來源較為不足，致未能落實上述規定，</w:t>
      </w:r>
      <w:r w:rsidR="00145CBC">
        <w:rPr>
          <w:rFonts w:hint="eastAsia"/>
        </w:rPr>
        <w:t>該</w:t>
      </w:r>
      <w:r>
        <w:rPr>
          <w:rFonts w:hint="eastAsia"/>
        </w:rPr>
        <w:t>署規劃設置「墜落宣導影片專區」，</w:t>
      </w:r>
      <w:proofErr w:type="gramStart"/>
      <w:r>
        <w:rPr>
          <w:rFonts w:hint="eastAsia"/>
        </w:rPr>
        <w:t>採</w:t>
      </w:r>
      <w:proofErr w:type="spellStart"/>
      <w:proofErr w:type="gramEnd"/>
      <w:r>
        <w:rPr>
          <w:rFonts w:hint="eastAsia"/>
        </w:rPr>
        <w:t>QRcode</w:t>
      </w:r>
      <w:proofErr w:type="spellEnd"/>
      <w:r>
        <w:rPr>
          <w:rFonts w:hint="eastAsia"/>
        </w:rPr>
        <w:t>連結方式，營造檢查員執行勞動檢查時，請工地主任掃描</w:t>
      </w:r>
      <w:proofErr w:type="spellStart"/>
      <w:r>
        <w:rPr>
          <w:rFonts w:hint="eastAsia"/>
        </w:rPr>
        <w:t>QRcode</w:t>
      </w:r>
      <w:proofErr w:type="spellEnd"/>
      <w:r>
        <w:rPr>
          <w:rFonts w:hint="eastAsia"/>
        </w:rPr>
        <w:t>取得墜落宣導影片，轉發給工地相關工作者社群群組，使現場工作者可觀看，以提升危害辨識知能。</w:t>
      </w:r>
    </w:p>
    <w:p w:rsidR="00636B21" w:rsidRDefault="00636B21" w:rsidP="00636B21">
      <w:pPr>
        <w:pStyle w:val="6"/>
      </w:pPr>
      <w:r>
        <w:rPr>
          <w:rFonts w:hint="eastAsia"/>
        </w:rPr>
        <w:t>提升自主管理：為提升營造業整體施工安全衛生管理水準，「發展營造業職業安全衛生管理系統」、「建置共用式職業安全衛生管理平</w:t>
      </w:r>
      <w:r>
        <w:rPr>
          <w:rFonts w:hint="eastAsia"/>
        </w:rPr>
        <w:lastRenderedPageBreak/>
        <w:t>台」、「推動施工事前管理、進場管理、</w:t>
      </w:r>
      <w:proofErr w:type="gramStart"/>
      <w:r>
        <w:rPr>
          <w:rFonts w:hint="eastAsia"/>
        </w:rPr>
        <w:t>人機物資源</w:t>
      </w:r>
      <w:proofErr w:type="gramEnd"/>
      <w:r>
        <w:rPr>
          <w:rFonts w:hint="eastAsia"/>
        </w:rPr>
        <w:t>管理」及「現場危害管理」等本質安全工具，以提供營造事業單位引用，期達強化施工安全，降低營造工程施工風險。</w:t>
      </w:r>
    </w:p>
    <w:p w:rsidR="00636B21" w:rsidRDefault="00636B21" w:rsidP="00636B21">
      <w:pPr>
        <w:pStyle w:val="6"/>
      </w:pPr>
      <w:r>
        <w:rPr>
          <w:rFonts w:hint="eastAsia"/>
        </w:rPr>
        <w:t>落實職業安全衛生教育訓練：為提升勞工施工安全防災知能，保障勞工作業安全，推行「</w:t>
      </w:r>
      <w:proofErr w:type="gramStart"/>
      <w:r>
        <w:rPr>
          <w:rFonts w:hint="eastAsia"/>
        </w:rPr>
        <w:t>臺灣職安卡</w:t>
      </w:r>
      <w:proofErr w:type="gramEnd"/>
      <w:r>
        <w:rPr>
          <w:rFonts w:hint="eastAsia"/>
        </w:rPr>
        <w:t>」，加強營造作業勞工施工安全教育訓練，並掌握勞工職業安全衛生相關資訊。</w:t>
      </w:r>
    </w:p>
    <w:p w:rsidR="00636B21" w:rsidRDefault="00636B21" w:rsidP="00636B21">
      <w:pPr>
        <w:pStyle w:val="6"/>
      </w:pPr>
      <w:r>
        <w:rPr>
          <w:rFonts w:hint="eastAsia"/>
        </w:rPr>
        <w:t>加強勞動檢查：要求各檢查機構加強墜落違反缺失裁罰及停工強度，對有立即發生危險之虞，依勞動檢查法第28條規定予以停工，事業單位申請復工時，落實被停工分項作業安全作業標準，並對發生墜落重大職災工地，依勞動檢查法第27條規定「非立即停工不足以避免職業災害擴大，應通知事業單位部分或全部停工」辦理之外，應再調查該工程「有類似災害再次發生」之作業項目及場所要求一併停工，並請事業單位於復工計畫書說明改善對策。</w:t>
      </w:r>
    </w:p>
    <w:p w:rsidR="006940B1" w:rsidRPr="009B1D4D" w:rsidRDefault="00636B21" w:rsidP="00636B21">
      <w:pPr>
        <w:pStyle w:val="6"/>
      </w:pPr>
      <w:r>
        <w:rPr>
          <w:rFonts w:hint="eastAsia"/>
        </w:rPr>
        <w:t>強化營造減災策略：為加強營造產業落實職業安全衛生管理及防災效能，需透過「檢查」、「輔導」及「宣導」之減災策略，以「加強監督檢查」、「健全法規制度」、「整合跨機關資源」、「擴大宣導行銷量能」、「提升輔導改善機制」、「推動自主管理機制」及「落實防災教育訓練」等面向作法積極減災，並「運用科技技術」等多元工具增加減災能量。</w:t>
      </w:r>
    </w:p>
    <w:p w:rsidR="006940B1" w:rsidRDefault="006940B1" w:rsidP="006940B1">
      <w:pPr>
        <w:pStyle w:val="2"/>
      </w:pPr>
      <w:r>
        <w:rPr>
          <w:rFonts w:hint="eastAsia"/>
        </w:rPr>
        <w:t>有關</w:t>
      </w:r>
      <w:r w:rsidRPr="002F05B0">
        <w:rPr>
          <w:rFonts w:hint="eastAsia"/>
        </w:rPr>
        <w:t>112年9月7日臺北市京華城舊址工地發生吊車翻覆意外，造成駕駛手部骨折</w:t>
      </w:r>
      <w:r w:rsidR="0017214A">
        <w:rPr>
          <w:rFonts w:hint="eastAsia"/>
        </w:rPr>
        <w:t>一案</w:t>
      </w:r>
    </w:p>
    <w:p w:rsidR="006940B1" w:rsidRDefault="006940B1" w:rsidP="00636B21">
      <w:pPr>
        <w:pStyle w:val="3"/>
        <w:wordWrap w:val="0"/>
        <w:ind w:left="1360" w:hanging="680"/>
      </w:pPr>
      <w:r w:rsidRPr="002F05B0">
        <w:rPr>
          <w:rFonts w:hint="eastAsia"/>
        </w:rPr>
        <w:lastRenderedPageBreak/>
        <w:t>依臺北市政府112年10月3日府授</w:t>
      </w:r>
      <w:proofErr w:type="gramStart"/>
      <w:r w:rsidRPr="002F05B0">
        <w:rPr>
          <w:rFonts w:hint="eastAsia"/>
        </w:rPr>
        <w:t>勞職字</w:t>
      </w:r>
      <w:proofErr w:type="gramEnd"/>
      <w:r w:rsidRPr="002F05B0">
        <w:rPr>
          <w:rFonts w:hint="eastAsia"/>
        </w:rPr>
        <w:t>第1126109805號函復</w:t>
      </w:r>
      <w:r>
        <w:rPr>
          <w:rFonts w:hint="eastAsia"/>
        </w:rPr>
        <w:t>：</w:t>
      </w:r>
    </w:p>
    <w:p w:rsidR="006940B1" w:rsidRPr="00FF5DCF" w:rsidRDefault="006940B1" w:rsidP="00636B21">
      <w:pPr>
        <w:pStyle w:val="4"/>
      </w:pPr>
      <w:r w:rsidRPr="00FF5DCF">
        <w:rPr>
          <w:rFonts w:hint="eastAsia"/>
        </w:rPr>
        <w:t>本案原事業單位</w:t>
      </w:r>
      <w:r w:rsidR="00F87C25">
        <w:rPr>
          <w:rFonts w:hint="eastAsia"/>
        </w:rPr>
        <w:t>鼎</w:t>
      </w:r>
      <w:r w:rsidR="00C479EA">
        <w:rPr>
          <w:rFonts w:hAnsi="標楷體" w:hint="eastAsia"/>
        </w:rPr>
        <w:t>○</w:t>
      </w:r>
      <w:r w:rsidRPr="00FF5DCF">
        <w:rPr>
          <w:rFonts w:hint="eastAsia"/>
        </w:rPr>
        <w:t>開發股份有限公司(</w:t>
      </w:r>
      <w:proofErr w:type="gramStart"/>
      <w:r w:rsidRPr="00FF5DCF">
        <w:rPr>
          <w:rFonts w:hint="eastAsia"/>
        </w:rPr>
        <w:t>下稱</w:t>
      </w:r>
      <w:r w:rsidR="00F87C25">
        <w:rPr>
          <w:rFonts w:hint="eastAsia"/>
        </w:rPr>
        <w:t>鼎</w:t>
      </w:r>
      <w:proofErr w:type="gramEnd"/>
      <w:r w:rsidR="00C479EA">
        <w:rPr>
          <w:rFonts w:hAnsi="標楷體" w:hint="eastAsia"/>
        </w:rPr>
        <w:t>○</w:t>
      </w:r>
      <w:r w:rsidRPr="00FF5DCF">
        <w:rPr>
          <w:rFonts w:hint="eastAsia"/>
        </w:rPr>
        <w:t>公司）將B3F轉換版鋼筋加工及綁紮工程交由</w:t>
      </w:r>
      <w:r w:rsidR="00F87C25">
        <w:rPr>
          <w:rFonts w:hint="eastAsia"/>
        </w:rPr>
        <w:t>冠</w:t>
      </w:r>
      <w:r w:rsidR="00C479EA">
        <w:rPr>
          <w:rFonts w:hAnsi="標楷體" w:hint="eastAsia"/>
        </w:rPr>
        <w:t>○</w:t>
      </w:r>
      <w:r w:rsidRPr="00FF5DCF">
        <w:rPr>
          <w:rFonts w:hint="eastAsia"/>
        </w:rPr>
        <w:t>企業有限公司(承攬人，下稱</w:t>
      </w:r>
      <w:r w:rsidR="00F87C25">
        <w:rPr>
          <w:rFonts w:hint="eastAsia"/>
        </w:rPr>
        <w:t>冠</w:t>
      </w:r>
      <w:r w:rsidR="00C479EA">
        <w:rPr>
          <w:rFonts w:hAnsi="標楷體" w:hint="eastAsia"/>
        </w:rPr>
        <w:t>○</w:t>
      </w:r>
      <w:r w:rsidRPr="00FF5DCF">
        <w:rPr>
          <w:rFonts w:hint="eastAsia"/>
        </w:rPr>
        <w:t>公司）承攬，</w:t>
      </w:r>
      <w:r w:rsidR="00F87C25">
        <w:rPr>
          <w:rFonts w:hint="eastAsia"/>
        </w:rPr>
        <w:t>冠</w:t>
      </w:r>
      <w:r w:rsidR="00C479EA">
        <w:rPr>
          <w:rFonts w:hAnsi="標楷體" w:hint="eastAsia"/>
        </w:rPr>
        <w:t>○</w:t>
      </w:r>
      <w:r w:rsidRPr="00FF5DCF">
        <w:rPr>
          <w:rFonts w:hint="eastAsia"/>
        </w:rPr>
        <w:t>公司將吊車吊掛鋼筋作業交由</w:t>
      </w:r>
      <w:r w:rsidR="00F87C25">
        <w:rPr>
          <w:rFonts w:hint="eastAsia"/>
        </w:rPr>
        <w:t>東</w:t>
      </w:r>
      <w:r w:rsidR="00C479EA">
        <w:rPr>
          <w:rFonts w:hAnsi="標楷體" w:hint="eastAsia"/>
        </w:rPr>
        <w:t>○</w:t>
      </w:r>
      <w:r w:rsidRPr="00FF5DCF">
        <w:rPr>
          <w:rFonts w:hint="eastAsia"/>
        </w:rPr>
        <w:t>起重企業有限公司(再承攬人，</w:t>
      </w:r>
      <w:proofErr w:type="gramStart"/>
      <w:r w:rsidRPr="00FF5DCF">
        <w:rPr>
          <w:rFonts w:hint="eastAsia"/>
        </w:rPr>
        <w:t>下稱</w:t>
      </w:r>
      <w:proofErr w:type="gramEnd"/>
      <w:r w:rsidR="00F87C25">
        <w:rPr>
          <w:rFonts w:hint="eastAsia"/>
        </w:rPr>
        <w:t>東</w:t>
      </w:r>
      <w:r w:rsidR="00C479EA">
        <w:rPr>
          <w:rFonts w:hAnsi="標楷體" w:hint="eastAsia"/>
        </w:rPr>
        <w:t>○</w:t>
      </w:r>
      <w:r w:rsidRPr="00FF5DCF">
        <w:rPr>
          <w:rFonts w:hint="eastAsia"/>
        </w:rPr>
        <w:t>公司）承攬，</w:t>
      </w:r>
      <w:r w:rsidR="00F87C25">
        <w:rPr>
          <w:rFonts w:hint="eastAsia"/>
        </w:rPr>
        <w:t>東</w:t>
      </w:r>
      <w:r w:rsidR="00C479EA">
        <w:rPr>
          <w:rFonts w:hAnsi="標楷體" w:hint="eastAsia"/>
        </w:rPr>
        <w:t>○</w:t>
      </w:r>
      <w:r w:rsidRPr="00FF5DCF">
        <w:rPr>
          <w:rFonts w:hint="eastAsia"/>
        </w:rPr>
        <w:t>公司再將該作業交由</w:t>
      </w:r>
      <w:r w:rsidR="00F87C25">
        <w:rPr>
          <w:rFonts w:hint="eastAsia"/>
        </w:rPr>
        <w:t>利</w:t>
      </w:r>
      <w:r w:rsidR="00C479EA">
        <w:rPr>
          <w:rFonts w:hAnsi="標楷體" w:hint="eastAsia"/>
        </w:rPr>
        <w:t>○</w:t>
      </w:r>
      <w:r w:rsidRPr="00FF5DCF">
        <w:rPr>
          <w:rFonts w:hint="eastAsia"/>
        </w:rPr>
        <w:t>有限公司(三級承攬人，</w:t>
      </w:r>
      <w:proofErr w:type="gramStart"/>
      <w:r w:rsidRPr="00FF5DCF">
        <w:rPr>
          <w:rFonts w:hint="eastAsia"/>
        </w:rPr>
        <w:t>下稱</w:t>
      </w:r>
      <w:proofErr w:type="gramEnd"/>
      <w:r w:rsidR="00F87C25">
        <w:rPr>
          <w:rFonts w:hint="eastAsia"/>
        </w:rPr>
        <w:t>利</w:t>
      </w:r>
      <w:r w:rsidR="00C479EA">
        <w:rPr>
          <w:rFonts w:hAnsi="標楷體" w:hint="eastAsia"/>
        </w:rPr>
        <w:t>○</w:t>
      </w:r>
      <w:r w:rsidRPr="00FF5DCF">
        <w:rPr>
          <w:rFonts w:hint="eastAsia"/>
        </w:rPr>
        <w:t>公司）承攬。</w:t>
      </w:r>
    </w:p>
    <w:p w:rsidR="006940B1" w:rsidRPr="00FF5DCF" w:rsidRDefault="006940B1" w:rsidP="00636B21">
      <w:pPr>
        <w:pStyle w:val="4"/>
      </w:pPr>
      <w:r>
        <w:rPr>
          <w:rFonts w:hint="eastAsia"/>
        </w:rPr>
        <w:t>本案事故原因及發生經過：1</w:t>
      </w:r>
      <w:r>
        <w:t>12</w:t>
      </w:r>
      <w:r>
        <w:rPr>
          <w:rFonts w:hint="eastAsia"/>
        </w:rPr>
        <w:t>年9月7日上午7時許，</w:t>
      </w:r>
      <w:r w:rsidRPr="00FF5DCF">
        <w:rPr>
          <w:rFonts w:hint="eastAsia"/>
        </w:rPr>
        <w:t>臺北市京華城舊址</w:t>
      </w:r>
      <w:r>
        <w:rPr>
          <w:rFonts w:hint="eastAsia"/>
        </w:rPr>
        <w:t>進行</w:t>
      </w:r>
      <w:r w:rsidRPr="00FF5DCF">
        <w:rPr>
          <w:rFonts w:hint="eastAsia"/>
        </w:rPr>
        <w:t>B3F轉換版</w:t>
      </w:r>
      <w:r>
        <w:rPr>
          <w:rFonts w:hint="eastAsia"/>
        </w:rPr>
        <w:t>作業，</w:t>
      </w:r>
      <w:r w:rsidR="00F87C25">
        <w:rPr>
          <w:rFonts w:hint="eastAsia"/>
        </w:rPr>
        <w:t>冠</w:t>
      </w:r>
      <w:r w:rsidR="00C479EA">
        <w:rPr>
          <w:rFonts w:hAnsi="標楷體" w:hint="eastAsia"/>
        </w:rPr>
        <w:t>○</w:t>
      </w:r>
      <w:r w:rsidRPr="00FF5DCF">
        <w:rPr>
          <w:rFonts w:hint="eastAsia"/>
        </w:rPr>
        <w:t>公司委託</w:t>
      </w:r>
      <w:r w:rsidR="00F87C25">
        <w:rPr>
          <w:rFonts w:hint="eastAsia"/>
        </w:rPr>
        <w:t>利</w:t>
      </w:r>
      <w:r w:rsidR="00C479EA">
        <w:rPr>
          <w:rFonts w:hAnsi="標楷體" w:hint="eastAsia"/>
        </w:rPr>
        <w:t>○</w:t>
      </w:r>
      <w:r w:rsidRPr="00FF5DCF">
        <w:rPr>
          <w:rFonts w:hint="eastAsia"/>
        </w:rPr>
        <w:t>公司之吊車進行鋼筋材料吊運，約7時43分</w:t>
      </w:r>
      <w:r>
        <w:rPr>
          <w:rFonts w:hint="eastAsia"/>
        </w:rPr>
        <w:t>，</w:t>
      </w:r>
      <w:r w:rsidR="00F87C25">
        <w:rPr>
          <w:rFonts w:hint="eastAsia"/>
        </w:rPr>
        <w:t>利</w:t>
      </w:r>
      <w:r w:rsidR="00C479EA">
        <w:rPr>
          <w:rFonts w:hAnsi="標楷體" w:hint="eastAsia"/>
        </w:rPr>
        <w:t>○</w:t>
      </w:r>
      <w:r w:rsidRPr="00FF5DCF">
        <w:rPr>
          <w:rFonts w:hint="eastAsia"/>
        </w:rPr>
        <w:t>公司吊車進行鋼筋吊放作業時，吊車操作手操作</w:t>
      </w:r>
      <w:proofErr w:type="gramStart"/>
      <w:r w:rsidRPr="00FF5DCF">
        <w:rPr>
          <w:rFonts w:hint="eastAsia"/>
        </w:rPr>
        <w:t>伸臂將</w:t>
      </w:r>
      <w:proofErr w:type="gramEnd"/>
      <w:r w:rsidRPr="00FF5DCF">
        <w:rPr>
          <w:rFonts w:hint="eastAsia"/>
        </w:rPr>
        <w:t>貨車上的鋼筋吊至B3F時，試圖</w:t>
      </w:r>
      <w:proofErr w:type="gramStart"/>
      <w:r w:rsidRPr="00FF5DCF">
        <w:rPr>
          <w:rFonts w:hint="eastAsia"/>
        </w:rPr>
        <w:t>調整伸臂仰</w:t>
      </w:r>
      <w:proofErr w:type="gramEnd"/>
      <w:r w:rsidRPr="00FF5DCF">
        <w:rPr>
          <w:rFonts w:hint="eastAsia"/>
        </w:rPr>
        <w:t>角縮小前傾，使作業半徑加大，以避免吊放鋼筋碰撞1</w:t>
      </w:r>
      <w:proofErr w:type="gramStart"/>
      <w:r w:rsidRPr="00FF5DCF">
        <w:rPr>
          <w:rFonts w:hint="eastAsia"/>
        </w:rPr>
        <w:t>樓護</w:t>
      </w:r>
      <w:proofErr w:type="gramEnd"/>
      <w:r w:rsidRPr="00FF5DCF">
        <w:rPr>
          <w:rFonts w:hint="eastAsia"/>
        </w:rPr>
        <w:t>欄，因吊車荷重能力不足，造成過負荷後發生安定度不良，隨後</w:t>
      </w:r>
      <w:proofErr w:type="gramStart"/>
      <w:r w:rsidRPr="00FF5DCF">
        <w:rPr>
          <w:rFonts w:hint="eastAsia"/>
        </w:rPr>
        <w:t>吊車即側</w:t>
      </w:r>
      <w:proofErr w:type="gramEnd"/>
      <w:r w:rsidRPr="00FF5DCF">
        <w:rPr>
          <w:rFonts w:hint="eastAsia"/>
        </w:rPr>
        <w:t>向翻覆，導致</w:t>
      </w:r>
      <w:proofErr w:type="gramStart"/>
      <w:r w:rsidRPr="00FF5DCF">
        <w:rPr>
          <w:rFonts w:hint="eastAsia"/>
        </w:rPr>
        <w:t>伸臂彎折</w:t>
      </w:r>
      <w:proofErr w:type="gramEnd"/>
      <w:r w:rsidRPr="00FF5DCF">
        <w:rPr>
          <w:rFonts w:hint="eastAsia"/>
        </w:rPr>
        <w:t>頂在B3F，吊車翻倒於1F樓板邊緣，造成駕駛艙變形，致操作手右手手掌卡住受傷，送醫治療。</w:t>
      </w:r>
    </w:p>
    <w:p w:rsidR="006940B1" w:rsidRDefault="006940B1" w:rsidP="00636B21">
      <w:pPr>
        <w:pStyle w:val="3"/>
      </w:pPr>
      <w:r w:rsidRPr="002F05B0">
        <w:rPr>
          <w:rFonts w:hint="eastAsia"/>
        </w:rPr>
        <w:t>依</w:t>
      </w:r>
      <w:r>
        <w:rPr>
          <w:rFonts w:hint="eastAsia"/>
        </w:rPr>
        <w:t>臺</w:t>
      </w:r>
      <w:r w:rsidRPr="002F05B0">
        <w:rPr>
          <w:rFonts w:hint="eastAsia"/>
        </w:rPr>
        <w:t>北市政府函復後續處理情形：</w:t>
      </w:r>
    </w:p>
    <w:p w:rsidR="006940B1" w:rsidRPr="00795A5E" w:rsidRDefault="006940B1" w:rsidP="00636B21">
      <w:pPr>
        <w:pStyle w:val="4"/>
      </w:pPr>
      <w:r w:rsidRPr="00FF5DCF">
        <w:rPr>
          <w:rFonts w:hint="eastAsia"/>
        </w:rPr>
        <w:t>原事業單位</w:t>
      </w:r>
      <w:r w:rsidR="00F87C25">
        <w:rPr>
          <w:rFonts w:hint="eastAsia"/>
        </w:rPr>
        <w:t>鼎</w:t>
      </w:r>
      <w:r w:rsidR="00C479EA">
        <w:rPr>
          <w:rFonts w:hAnsi="標楷體" w:hint="eastAsia"/>
        </w:rPr>
        <w:t>○</w:t>
      </w:r>
      <w:r w:rsidRPr="00795A5E">
        <w:rPr>
          <w:rFonts w:hint="eastAsia"/>
        </w:rPr>
        <w:t>公司</w:t>
      </w:r>
      <w:proofErr w:type="gramStart"/>
      <w:r w:rsidRPr="00795A5E">
        <w:rPr>
          <w:rFonts w:hint="eastAsia"/>
        </w:rPr>
        <w:t>違反</w:t>
      </w:r>
      <w:r w:rsidRPr="00795A5E">
        <w:rPr>
          <w:rFonts w:hint="eastAsia"/>
          <w:b/>
        </w:rPr>
        <w:t>職安法</w:t>
      </w:r>
      <w:proofErr w:type="gramEnd"/>
      <w:r w:rsidRPr="00795A5E">
        <w:rPr>
          <w:rFonts w:hint="eastAsia"/>
          <w:b/>
        </w:rPr>
        <w:t>第26條第1項</w:t>
      </w:r>
      <w:proofErr w:type="gramStart"/>
      <w:r w:rsidRPr="00795A5E">
        <w:rPr>
          <w:rFonts w:hint="eastAsia"/>
        </w:rPr>
        <w:t>及</w:t>
      </w:r>
      <w:r w:rsidRPr="00795A5E">
        <w:rPr>
          <w:rFonts w:hint="eastAsia"/>
          <w:b/>
        </w:rPr>
        <w:t>職安</w:t>
      </w:r>
      <w:proofErr w:type="gramEnd"/>
      <w:r w:rsidRPr="00795A5E">
        <w:rPr>
          <w:rFonts w:hint="eastAsia"/>
          <w:b/>
        </w:rPr>
        <w:t>法第27條第1項</w:t>
      </w:r>
      <w:r w:rsidRPr="00795A5E">
        <w:rPr>
          <w:rFonts w:hint="eastAsia"/>
        </w:rPr>
        <w:t>部分，</w:t>
      </w:r>
      <w:proofErr w:type="gramStart"/>
      <w:r w:rsidRPr="00795A5E">
        <w:rPr>
          <w:rFonts w:hint="eastAsia"/>
        </w:rPr>
        <w:t>依</w:t>
      </w:r>
      <w:r w:rsidR="007A7A24">
        <w:rPr>
          <w:rFonts w:hint="eastAsia"/>
        </w:rPr>
        <w:t>職安</w:t>
      </w:r>
      <w:proofErr w:type="gramEnd"/>
      <w:r w:rsidR="007A7A24">
        <w:rPr>
          <w:rFonts w:hint="eastAsia"/>
        </w:rPr>
        <w:t>法第45條第2款</w:t>
      </w:r>
      <w:r w:rsidRPr="00795A5E">
        <w:rPr>
          <w:rFonts w:hint="eastAsia"/>
        </w:rPr>
        <w:t>處</w:t>
      </w:r>
      <w:r w:rsidR="007A7A24">
        <w:rPr>
          <w:rFonts w:hint="eastAsia"/>
        </w:rPr>
        <w:t>罰鍰9萬元</w:t>
      </w:r>
      <w:r w:rsidRPr="00795A5E">
        <w:rPr>
          <w:rFonts w:hint="eastAsia"/>
        </w:rPr>
        <w:t>並通知改善。</w:t>
      </w:r>
    </w:p>
    <w:p w:rsidR="006940B1" w:rsidRDefault="006940B1" w:rsidP="00636B21">
      <w:pPr>
        <w:pStyle w:val="4"/>
      </w:pPr>
      <w:r w:rsidRPr="00FF5DCF">
        <w:rPr>
          <w:rFonts w:hint="eastAsia"/>
        </w:rPr>
        <w:t>承攬人</w:t>
      </w:r>
      <w:r w:rsidR="00F87C25">
        <w:rPr>
          <w:rFonts w:hint="eastAsia"/>
        </w:rPr>
        <w:t>冠</w:t>
      </w:r>
      <w:r w:rsidR="00C479EA">
        <w:rPr>
          <w:rFonts w:hAnsi="標楷體" w:hint="eastAsia"/>
        </w:rPr>
        <w:t>○</w:t>
      </w:r>
      <w:r w:rsidRPr="00795A5E">
        <w:rPr>
          <w:rFonts w:hint="eastAsia"/>
        </w:rPr>
        <w:t>公司</w:t>
      </w:r>
      <w:r>
        <w:rPr>
          <w:rFonts w:hint="eastAsia"/>
        </w:rPr>
        <w:t>及</w:t>
      </w:r>
      <w:r w:rsidRPr="00FF5DCF">
        <w:rPr>
          <w:rFonts w:hint="eastAsia"/>
        </w:rPr>
        <w:t>再承攬人</w:t>
      </w:r>
      <w:r w:rsidR="00F87C25">
        <w:rPr>
          <w:rFonts w:hint="eastAsia"/>
        </w:rPr>
        <w:t>東</w:t>
      </w:r>
      <w:r w:rsidR="00C479EA">
        <w:rPr>
          <w:rFonts w:hAnsi="標楷體" w:hint="eastAsia"/>
        </w:rPr>
        <w:t>○</w:t>
      </w:r>
      <w:r w:rsidRPr="00795A5E">
        <w:rPr>
          <w:rFonts w:hint="eastAsia"/>
        </w:rPr>
        <w:t>公司</w:t>
      </w:r>
      <w:proofErr w:type="gramStart"/>
      <w:r w:rsidRPr="00795A5E">
        <w:rPr>
          <w:rFonts w:hint="eastAsia"/>
        </w:rPr>
        <w:t>違反</w:t>
      </w:r>
      <w:r w:rsidRPr="00795A5E">
        <w:rPr>
          <w:rFonts w:hint="eastAsia"/>
          <w:b/>
        </w:rPr>
        <w:t>職安法</w:t>
      </w:r>
      <w:proofErr w:type="gramEnd"/>
      <w:r w:rsidRPr="00795A5E">
        <w:rPr>
          <w:rFonts w:hint="eastAsia"/>
          <w:b/>
        </w:rPr>
        <w:t>第26條第2項</w:t>
      </w:r>
      <w:r w:rsidRPr="00795A5E">
        <w:rPr>
          <w:rFonts w:hint="eastAsia"/>
        </w:rPr>
        <w:t>部分，</w:t>
      </w:r>
      <w:r w:rsidR="00BB6A73">
        <w:rPr>
          <w:rFonts w:hint="eastAsia"/>
        </w:rPr>
        <w:t>各</w:t>
      </w:r>
      <w:proofErr w:type="gramStart"/>
      <w:r w:rsidRPr="007A7A24">
        <w:rPr>
          <w:rFonts w:hint="eastAsia"/>
        </w:rPr>
        <w:t>依</w:t>
      </w:r>
      <w:r w:rsidR="007A7A24" w:rsidRPr="007A7A24">
        <w:rPr>
          <w:rFonts w:hint="eastAsia"/>
        </w:rPr>
        <w:t>職安</w:t>
      </w:r>
      <w:proofErr w:type="gramEnd"/>
      <w:r w:rsidR="007A7A24" w:rsidRPr="007A7A24">
        <w:rPr>
          <w:rFonts w:hint="eastAsia"/>
        </w:rPr>
        <w:t>法第45條第2款</w:t>
      </w:r>
      <w:r w:rsidR="00BB6A73">
        <w:rPr>
          <w:rFonts w:hAnsi="標楷體" w:hint="eastAsia"/>
        </w:rPr>
        <w:t>、同</w:t>
      </w:r>
      <w:r w:rsidR="00BB6A73" w:rsidRPr="00BB6A73">
        <w:rPr>
          <w:rFonts w:hint="eastAsia"/>
        </w:rPr>
        <w:t>法第4</w:t>
      </w:r>
      <w:r w:rsidR="00BB6A73">
        <w:t>9</w:t>
      </w:r>
      <w:r w:rsidR="00BB6A73" w:rsidRPr="00BB6A73">
        <w:rPr>
          <w:rFonts w:hint="eastAsia"/>
        </w:rPr>
        <w:t>條第2款</w:t>
      </w:r>
      <w:r w:rsidRPr="007A7A24">
        <w:rPr>
          <w:rFonts w:hint="eastAsia"/>
        </w:rPr>
        <w:t>處</w:t>
      </w:r>
      <w:r w:rsidR="007A7A24" w:rsidRPr="007A7A24">
        <w:rPr>
          <w:rFonts w:hint="eastAsia"/>
        </w:rPr>
        <w:t>罰鍰</w:t>
      </w:r>
      <w:r w:rsidR="00BB6A73">
        <w:rPr>
          <w:rFonts w:hint="eastAsia"/>
        </w:rPr>
        <w:t>6</w:t>
      </w:r>
      <w:r w:rsidR="007A7A24" w:rsidRPr="007A7A24">
        <w:rPr>
          <w:rFonts w:hint="eastAsia"/>
        </w:rPr>
        <w:t>萬元</w:t>
      </w:r>
      <w:r w:rsidRPr="00795A5E">
        <w:rPr>
          <w:rFonts w:hint="eastAsia"/>
        </w:rPr>
        <w:t>並通知改善。</w:t>
      </w:r>
    </w:p>
    <w:p w:rsidR="006940B1" w:rsidRPr="00795A5E" w:rsidRDefault="006940B1" w:rsidP="00636B21">
      <w:pPr>
        <w:pStyle w:val="4"/>
      </w:pPr>
      <w:bookmarkStart w:id="144" w:name="_Hlk164323769"/>
      <w:r w:rsidRPr="00FF5DCF">
        <w:rPr>
          <w:rFonts w:hint="eastAsia"/>
        </w:rPr>
        <w:t>三級</w:t>
      </w:r>
      <w:proofErr w:type="gramStart"/>
      <w:r w:rsidRPr="00FF5DCF">
        <w:rPr>
          <w:rFonts w:hint="eastAsia"/>
        </w:rPr>
        <w:t>承攬人</w:t>
      </w:r>
      <w:r w:rsidR="00F87C25">
        <w:rPr>
          <w:rFonts w:hint="eastAsia"/>
        </w:rPr>
        <w:t>利</w:t>
      </w:r>
      <w:proofErr w:type="gramEnd"/>
      <w:r w:rsidR="00C479EA">
        <w:rPr>
          <w:rFonts w:hAnsi="標楷體" w:hint="eastAsia"/>
        </w:rPr>
        <w:t>○</w:t>
      </w:r>
      <w:r w:rsidRPr="00795A5E">
        <w:rPr>
          <w:rFonts w:hint="eastAsia"/>
        </w:rPr>
        <w:t>公司</w:t>
      </w:r>
      <w:bookmarkEnd w:id="144"/>
      <w:r w:rsidRPr="00795A5E">
        <w:rPr>
          <w:rFonts w:hint="eastAsia"/>
        </w:rPr>
        <w:t>違反起重升降機具安全規則第63條</w:t>
      </w:r>
      <w:proofErr w:type="gramStart"/>
      <w:r w:rsidRPr="00795A5E">
        <w:rPr>
          <w:rFonts w:hint="eastAsia"/>
        </w:rPr>
        <w:t>第1款暨職</w:t>
      </w:r>
      <w:proofErr w:type="gramEnd"/>
      <w:r w:rsidRPr="00795A5E">
        <w:rPr>
          <w:rFonts w:hint="eastAsia"/>
        </w:rPr>
        <w:t>安法第6條第1項</w:t>
      </w:r>
      <w:r w:rsidR="00BB6A73">
        <w:rPr>
          <w:rFonts w:hint="eastAsia"/>
        </w:rPr>
        <w:t>第5款，</w:t>
      </w:r>
      <w:proofErr w:type="gramStart"/>
      <w:r w:rsidR="00BB6A73">
        <w:rPr>
          <w:rFonts w:hint="eastAsia"/>
        </w:rPr>
        <w:t>依</w:t>
      </w:r>
      <w:r w:rsidR="00BB6A73" w:rsidRPr="00BB6A73">
        <w:rPr>
          <w:rFonts w:hint="eastAsia"/>
        </w:rPr>
        <w:t>職安</w:t>
      </w:r>
      <w:proofErr w:type="gramEnd"/>
      <w:r w:rsidR="00BB6A73" w:rsidRPr="00BB6A73">
        <w:rPr>
          <w:rFonts w:hint="eastAsia"/>
        </w:rPr>
        <w:t>法第45條第2款、</w:t>
      </w:r>
      <w:r w:rsidR="00BB6A73" w:rsidRPr="00BB6A73">
        <w:rPr>
          <w:rFonts w:hAnsi="標楷體" w:hint="eastAsia"/>
        </w:rPr>
        <w:t>同法第4</w:t>
      </w:r>
      <w:r w:rsidR="00BB6A73" w:rsidRPr="00BB6A73">
        <w:rPr>
          <w:rFonts w:hAnsi="標楷體"/>
        </w:rPr>
        <w:t>9</w:t>
      </w:r>
      <w:r w:rsidR="00BB6A73" w:rsidRPr="00BB6A73">
        <w:rPr>
          <w:rFonts w:hAnsi="標楷體" w:hint="eastAsia"/>
        </w:rPr>
        <w:t>條第2款</w:t>
      </w:r>
      <w:r w:rsidRPr="00795A5E">
        <w:rPr>
          <w:rFonts w:hint="eastAsia"/>
        </w:rPr>
        <w:t>，</w:t>
      </w:r>
      <w:r w:rsidR="00BB6A73" w:rsidRPr="00BB6A73">
        <w:rPr>
          <w:rFonts w:hint="eastAsia"/>
        </w:rPr>
        <w:t>處罰鍰6萬</w:t>
      </w:r>
      <w:r w:rsidR="00BB6A73" w:rsidRPr="00BB6A73">
        <w:rPr>
          <w:rFonts w:hint="eastAsia"/>
        </w:rPr>
        <w:lastRenderedPageBreak/>
        <w:t>元</w:t>
      </w:r>
      <w:r w:rsidRPr="00795A5E">
        <w:rPr>
          <w:rFonts w:hint="eastAsia"/>
        </w:rPr>
        <w:t>並通知改善。</w:t>
      </w:r>
    </w:p>
    <w:p w:rsidR="006940B1" w:rsidRDefault="00636B21" w:rsidP="0078252F">
      <w:pPr>
        <w:pStyle w:val="3"/>
      </w:pPr>
      <w:proofErr w:type="gramStart"/>
      <w:r>
        <w:rPr>
          <w:rFonts w:hint="eastAsia"/>
        </w:rPr>
        <w:t>據職安署</w:t>
      </w:r>
      <w:proofErr w:type="gramEnd"/>
      <w:r w:rsidR="006940B1">
        <w:rPr>
          <w:rFonts w:hint="eastAsia"/>
        </w:rPr>
        <w:t>說明</w:t>
      </w:r>
      <w:r w:rsidR="007A7A24">
        <w:rPr>
          <w:rFonts w:hint="eastAsia"/>
        </w:rPr>
        <w:t>，</w:t>
      </w:r>
      <w:r w:rsidR="00397646" w:rsidRPr="007A7A24">
        <w:rPr>
          <w:rFonts w:hAnsi="標楷體" w:hint="eastAsia"/>
        </w:rPr>
        <w:t>有關</w:t>
      </w:r>
      <w:r w:rsidR="006940B1" w:rsidRPr="00795A5E">
        <w:rPr>
          <w:rFonts w:hint="eastAsia"/>
        </w:rPr>
        <w:t>加強預防及督導承攬人</w:t>
      </w:r>
      <w:r w:rsidR="006940B1" w:rsidRPr="007A7A24">
        <w:rPr>
          <w:rFonts w:hAnsi="標楷體" w:hint="eastAsia"/>
        </w:rPr>
        <w:t>、</w:t>
      </w:r>
      <w:r w:rsidR="006940B1" w:rsidRPr="00795A5E">
        <w:rPr>
          <w:rFonts w:hint="eastAsia"/>
        </w:rPr>
        <w:t>再承攬人</w:t>
      </w:r>
      <w:r w:rsidR="006940B1" w:rsidRPr="007A7A24">
        <w:rPr>
          <w:rFonts w:hAnsi="標楷體" w:hint="eastAsia"/>
        </w:rPr>
        <w:t>、三級承攬人分別僱用勞工，</w:t>
      </w:r>
      <w:r w:rsidR="006940B1" w:rsidRPr="00795A5E">
        <w:rPr>
          <w:rFonts w:hint="eastAsia"/>
        </w:rPr>
        <w:t>共同作業之工安、職災</w:t>
      </w:r>
      <w:r w:rsidR="006940B1">
        <w:rPr>
          <w:rFonts w:hint="eastAsia"/>
        </w:rPr>
        <w:t>事故</w:t>
      </w:r>
      <w:r w:rsidR="00397646">
        <w:rPr>
          <w:rFonts w:hint="eastAsia"/>
        </w:rPr>
        <w:t>一節，</w:t>
      </w:r>
      <w:proofErr w:type="gramStart"/>
      <w:r w:rsidR="00397646">
        <w:rPr>
          <w:rFonts w:hint="eastAsia"/>
        </w:rPr>
        <w:t>該署業</w:t>
      </w:r>
      <w:proofErr w:type="gramEnd"/>
      <w:r w:rsidRPr="00636B21">
        <w:rPr>
          <w:rFonts w:hint="eastAsia"/>
        </w:rPr>
        <w:t>於</w:t>
      </w:r>
      <w:r w:rsidRPr="007A7A24">
        <w:rPr>
          <w:rFonts w:hint="eastAsia"/>
          <w:u w:val="single"/>
        </w:rPr>
        <w:t>103年10月20日修訂</w:t>
      </w:r>
      <w:r w:rsidRPr="007A7A24">
        <w:rPr>
          <w:rFonts w:hint="eastAsia"/>
          <w:b/>
          <w:u w:val="single"/>
        </w:rPr>
        <w:t>「加強職業安全衛生法第</w:t>
      </w:r>
      <w:r w:rsidR="00397646" w:rsidRPr="007A7A24">
        <w:rPr>
          <w:rFonts w:hint="eastAsia"/>
          <w:b/>
          <w:u w:val="single"/>
        </w:rPr>
        <w:t>2</w:t>
      </w:r>
      <w:r w:rsidR="00397646" w:rsidRPr="007A7A24">
        <w:rPr>
          <w:b/>
          <w:u w:val="single"/>
        </w:rPr>
        <w:t>6</w:t>
      </w:r>
      <w:r w:rsidRPr="007A7A24">
        <w:rPr>
          <w:rFonts w:hint="eastAsia"/>
          <w:b/>
          <w:u w:val="single"/>
        </w:rPr>
        <w:t>條及第</w:t>
      </w:r>
      <w:r w:rsidR="00397646" w:rsidRPr="007A7A24">
        <w:rPr>
          <w:rFonts w:hint="eastAsia"/>
          <w:b/>
          <w:u w:val="single"/>
        </w:rPr>
        <w:t>2</w:t>
      </w:r>
      <w:r w:rsidR="00397646" w:rsidRPr="007A7A24">
        <w:rPr>
          <w:b/>
          <w:u w:val="single"/>
        </w:rPr>
        <w:t>7</w:t>
      </w:r>
      <w:r w:rsidRPr="007A7A24">
        <w:rPr>
          <w:rFonts w:hint="eastAsia"/>
          <w:b/>
          <w:u w:val="single"/>
        </w:rPr>
        <w:t>條檢查注意事項</w:t>
      </w:r>
      <w:r w:rsidRPr="00636B21">
        <w:rPr>
          <w:rFonts w:hint="eastAsia"/>
        </w:rPr>
        <w:t>」，明訂承攬關係之認定及檢查注意事項等，以</w:t>
      </w:r>
      <w:proofErr w:type="gramStart"/>
      <w:r w:rsidRPr="00636B21">
        <w:rPr>
          <w:rFonts w:hint="eastAsia"/>
        </w:rPr>
        <w:t>落實</w:t>
      </w:r>
      <w:r w:rsidR="001438D8">
        <w:rPr>
          <w:rFonts w:hint="eastAsia"/>
        </w:rPr>
        <w:t>職安</w:t>
      </w:r>
      <w:proofErr w:type="gramEnd"/>
      <w:r w:rsidR="001438D8">
        <w:rPr>
          <w:rFonts w:hint="eastAsia"/>
        </w:rPr>
        <w:t>法</w:t>
      </w:r>
      <w:r w:rsidRPr="00636B21">
        <w:rPr>
          <w:rFonts w:hint="eastAsia"/>
        </w:rPr>
        <w:t>第26條及第27條之施行，監督原事業單位於交付承攬時，善盡危害告知及統合安全衛生管理義務，督促各級承攬人，使其勞動場所之安全衛生條件符合有關法令規定，以減少職業災害發生。</w:t>
      </w:r>
    </w:p>
    <w:p w:rsidR="006940B1" w:rsidRDefault="006940B1" w:rsidP="006940B1">
      <w:pPr>
        <w:pStyle w:val="2"/>
      </w:pPr>
      <w:r w:rsidRPr="005D51FE">
        <w:rPr>
          <w:rFonts w:hint="eastAsia"/>
        </w:rPr>
        <w:t>有關</w:t>
      </w:r>
      <w:r w:rsidRPr="00795A5E">
        <w:rPr>
          <w:rFonts w:hint="eastAsia"/>
        </w:rPr>
        <w:t>113年2月屏東縣枋寮鄉一處工地吊車吊臂機械故障</w:t>
      </w:r>
      <w:proofErr w:type="gramStart"/>
      <w:r w:rsidRPr="00795A5E">
        <w:rPr>
          <w:rFonts w:hint="eastAsia"/>
        </w:rPr>
        <w:t>鬆脫滑</w:t>
      </w:r>
      <w:proofErr w:type="gramEnd"/>
      <w:r w:rsidRPr="00795A5E">
        <w:rPr>
          <w:rFonts w:hint="eastAsia"/>
        </w:rPr>
        <w:t>落，砸中一名工人頭部，送醫不治</w:t>
      </w:r>
      <w:r>
        <w:rPr>
          <w:rFonts w:hint="eastAsia"/>
        </w:rPr>
        <w:t>：</w:t>
      </w:r>
    </w:p>
    <w:p w:rsidR="00AA261A" w:rsidRDefault="00AA261A" w:rsidP="00963B04">
      <w:pPr>
        <w:pStyle w:val="3"/>
      </w:pPr>
      <w:r w:rsidRPr="00AA261A">
        <w:rPr>
          <w:rFonts w:hint="eastAsia"/>
        </w:rPr>
        <w:t>依</w:t>
      </w:r>
      <w:proofErr w:type="gramStart"/>
      <w:r w:rsidRPr="00AA261A">
        <w:rPr>
          <w:rFonts w:hint="eastAsia"/>
        </w:rPr>
        <w:t>職安署</w:t>
      </w:r>
      <w:proofErr w:type="gramEnd"/>
      <w:r w:rsidRPr="00AA261A">
        <w:rPr>
          <w:rFonts w:hint="eastAsia"/>
        </w:rPr>
        <w:t>南區職業安全衛生中心</w:t>
      </w:r>
      <w:r>
        <w:rPr>
          <w:rFonts w:hint="eastAsia"/>
        </w:rPr>
        <w:t>重大災害檢查初步報告書：</w:t>
      </w:r>
    </w:p>
    <w:p w:rsidR="00DD499C" w:rsidRDefault="00DD499C" w:rsidP="00AA261A">
      <w:pPr>
        <w:pStyle w:val="4"/>
      </w:pPr>
      <w:r>
        <w:rPr>
          <w:rFonts w:hint="eastAsia"/>
        </w:rPr>
        <w:t>承攬關係：</w:t>
      </w:r>
    </w:p>
    <w:p w:rsidR="00DD499C" w:rsidRPr="00482EA6" w:rsidRDefault="00DD499C" w:rsidP="00DD499C">
      <w:pPr>
        <w:pStyle w:val="5"/>
      </w:pPr>
      <w:r w:rsidRPr="00482EA6">
        <w:rPr>
          <w:rFonts w:hint="eastAsia"/>
        </w:rPr>
        <w:t>自然人陳</w:t>
      </w:r>
      <w:r w:rsidR="00C479EA">
        <w:rPr>
          <w:rFonts w:hAnsi="標楷體" w:hint="eastAsia"/>
        </w:rPr>
        <w:t>○</w:t>
      </w:r>
      <w:r w:rsidRPr="00482EA6">
        <w:rPr>
          <w:rFonts w:hint="eastAsia"/>
        </w:rPr>
        <w:t>芳係以石材雕刻及買賣為業，1</w:t>
      </w:r>
      <w:r w:rsidRPr="00482EA6">
        <w:t>13</w:t>
      </w:r>
      <w:r w:rsidRPr="00482EA6">
        <w:rPr>
          <w:rFonts w:hint="eastAsia"/>
        </w:rPr>
        <w:t>年2月6日進口石雕一批，完成報關後，報關行將貨物運至屏東縣枋寮鄉建興國小</w:t>
      </w:r>
      <w:r w:rsidRPr="00482EA6">
        <w:rPr>
          <w:rFonts w:hAnsi="標楷體" w:hint="eastAsia"/>
        </w:rPr>
        <w:t>(屏東縣枋寮鄉三民段0</w:t>
      </w:r>
      <w:r w:rsidRPr="00482EA6">
        <w:rPr>
          <w:rFonts w:hAnsi="標楷體"/>
        </w:rPr>
        <w:t>868-74</w:t>
      </w:r>
      <w:r w:rsidRPr="00482EA6">
        <w:rPr>
          <w:rFonts w:hAnsi="標楷體" w:hint="eastAsia"/>
        </w:rPr>
        <w:t>地號</w:t>
      </w:r>
      <w:proofErr w:type="gramStart"/>
      <w:r w:rsidRPr="00482EA6">
        <w:rPr>
          <w:rFonts w:hAnsi="標楷體" w:hint="eastAsia"/>
        </w:rPr>
        <w:t>）</w:t>
      </w:r>
      <w:proofErr w:type="gramEnd"/>
      <w:r w:rsidRPr="00482EA6">
        <w:rPr>
          <w:rFonts w:hint="eastAsia"/>
        </w:rPr>
        <w:t>旁空地。</w:t>
      </w:r>
      <w:r w:rsidRPr="00482EA6">
        <w:t>陳</w:t>
      </w:r>
      <w:r w:rsidR="00C479EA">
        <w:rPr>
          <w:rFonts w:hAnsi="標楷體" w:hint="eastAsia"/>
        </w:rPr>
        <w:t>○</w:t>
      </w:r>
      <w:r w:rsidRPr="00482EA6">
        <w:t>芳</w:t>
      </w:r>
      <w:r w:rsidRPr="00482EA6">
        <w:rPr>
          <w:rFonts w:hint="eastAsia"/>
        </w:rPr>
        <w:t>平日在北部工作，對當地作業環境不熟，故交付當地自然人</w:t>
      </w:r>
      <w:proofErr w:type="gramStart"/>
      <w:r w:rsidRPr="00482EA6">
        <w:rPr>
          <w:rFonts w:hint="eastAsia"/>
        </w:rPr>
        <w:t>廖</w:t>
      </w:r>
      <w:proofErr w:type="gramEnd"/>
      <w:r w:rsidR="00C479EA">
        <w:rPr>
          <w:rFonts w:hAnsi="標楷體" w:hint="eastAsia"/>
        </w:rPr>
        <w:t>○</w:t>
      </w:r>
      <w:r w:rsidRPr="00482EA6">
        <w:rPr>
          <w:rFonts w:hint="eastAsia"/>
        </w:rPr>
        <w:t>全，</w:t>
      </w:r>
      <w:proofErr w:type="gramStart"/>
      <w:r w:rsidRPr="00482EA6">
        <w:rPr>
          <w:rFonts w:hint="eastAsia"/>
        </w:rPr>
        <w:t>帶工帶</w:t>
      </w:r>
      <w:proofErr w:type="gramEnd"/>
      <w:r w:rsidRPr="00482EA6">
        <w:rPr>
          <w:rFonts w:hint="eastAsia"/>
        </w:rPr>
        <w:t>料將其吊運，僅口頭約定金額1</w:t>
      </w:r>
      <w:r w:rsidRPr="00482EA6">
        <w:t>4,300</w:t>
      </w:r>
      <w:r w:rsidRPr="00482EA6">
        <w:rPr>
          <w:rFonts w:hint="eastAsia"/>
        </w:rPr>
        <w:t>元</w:t>
      </w:r>
      <w:r w:rsidR="00FB4A7C" w:rsidRPr="00482EA6">
        <w:rPr>
          <w:rFonts w:hint="eastAsia"/>
        </w:rPr>
        <w:t>交付承攬，未訂有契約書。</w:t>
      </w:r>
    </w:p>
    <w:p w:rsidR="00FB4A7C" w:rsidRPr="00482EA6" w:rsidRDefault="00FB4A7C" w:rsidP="00DD499C">
      <w:pPr>
        <w:pStyle w:val="5"/>
      </w:pPr>
      <w:r w:rsidRPr="00482EA6">
        <w:rPr>
          <w:rFonts w:hint="eastAsia"/>
        </w:rPr>
        <w:t>自然人</w:t>
      </w:r>
      <w:proofErr w:type="gramStart"/>
      <w:r w:rsidRPr="00482EA6">
        <w:rPr>
          <w:rFonts w:hint="eastAsia"/>
        </w:rPr>
        <w:t>廖</w:t>
      </w:r>
      <w:proofErr w:type="gramEnd"/>
      <w:r w:rsidR="00C479EA">
        <w:rPr>
          <w:rFonts w:hAnsi="標楷體" w:hint="eastAsia"/>
        </w:rPr>
        <w:t>○</w:t>
      </w:r>
      <w:r w:rsidRPr="00482EA6">
        <w:rPr>
          <w:rFonts w:hint="eastAsia"/>
        </w:rPr>
        <w:t>全係以招攬各項工程為業，將本次石雕成品吊運作業，以口頭約定9</w:t>
      </w:r>
      <w:r w:rsidRPr="00482EA6">
        <w:t>,000</w:t>
      </w:r>
      <w:r w:rsidRPr="00482EA6">
        <w:rPr>
          <w:rFonts w:hint="eastAsia"/>
        </w:rPr>
        <w:t>元交付自然人陳</w:t>
      </w:r>
      <w:r w:rsidR="00C479EA">
        <w:rPr>
          <w:rFonts w:hAnsi="標楷體" w:hint="eastAsia"/>
        </w:rPr>
        <w:t>○</w:t>
      </w:r>
      <w:r w:rsidRPr="00482EA6">
        <w:rPr>
          <w:rFonts w:hint="eastAsia"/>
        </w:rPr>
        <w:t>良承攬，未訂有契約書，作業完工後給付。</w:t>
      </w:r>
    </w:p>
    <w:p w:rsidR="00FB4A7C" w:rsidRPr="00482EA6" w:rsidRDefault="00FB4A7C" w:rsidP="00DD499C">
      <w:pPr>
        <w:pStyle w:val="5"/>
      </w:pPr>
      <w:r w:rsidRPr="00482EA6">
        <w:rPr>
          <w:rFonts w:hint="eastAsia"/>
        </w:rPr>
        <w:t>自然人陳</w:t>
      </w:r>
      <w:r w:rsidR="00C479EA">
        <w:rPr>
          <w:rFonts w:hAnsi="標楷體" w:hint="eastAsia"/>
        </w:rPr>
        <w:t>○</w:t>
      </w:r>
      <w:r w:rsidRPr="00482EA6">
        <w:rPr>
          <w:rFonts w:hint="eastAsia"/>
        </w:rPr>
        <w:t>良並未再僱用勞工，自行駕駛自</w:t>
      </w:r>
      <w:proofErr w:type="gramStart"/>
      <w:r w:rsidRPr="00482EA6">
        <w:rPr>
          <w:rFonts w:hint="eastAsia"/>
        </w:rPr>
        <w:t>有框式</w:t>
      </w:r>
      <w:proofErr w:type="gramEnd"/>
      <w:r w:rsidRPr="00482EA6">
        <w:rPr>
          <w:rFonts w:hint="eastAsia"/>
        </w:rPr>
        <w:t>附加吊桿之大貨車進行吊運，該車輛</w:t>
      </w:r>
      <w:proofErr w:type="gramStart"/>
      <w:r w:rsidRPr="00482EA6">
        <w:rPr>
          <w:rFonts w:hint="eastAsia"/>
        </w:rPr>
        <w:t>屬吊</w:t>
      </w:r>
      <w:proofErr w:type="gramEnd"/>
      <w:r w:rsidRPr="00482EA6">
        <w:rPr>
          <w:rFonts w:hint="eastAsia"/>
        </w:rPr>
        <w:t>升荷重2</w:t>
      </w:r>
      <w:r w:rsidRPr="00482EA6">
        <w:t>.93</w:t>
      </w:r>
      <w:r w:rsidR="00042539" w:rsidRPr="00482EA6">
        <w:rPr>
          <w:rFonts w:hint="eastAsia"/>
        </w:rPr>
        <w:t>公</w:t>
      </w:r>
      <w:r w:rsidRPr="00482EA6">
        <w:rPr>
          <w:rFonts w:hint="eastAsia"/>
        </w:rPr>
        <w:t>噸</w:t>
      </w:r>
      <w:proofErr w:type="gramStart"/>
      <w:r w:rsidRPr="00482EA6">
        <w:rPr>
          <w:rFonts w:hint="eastAsia"/>
        </w:rPr>
        <w:t>之積載</w:t>
      </w:r>
      <w:proofErr w:type="gramEnd"/>
      <w:r w:rsidRPr="00482EA6">
        <w:rPr>
          <w:rFonts w:hint="eastAsia"/>
        </w:rPr>
        <w:t>型移動式起重機。</w:t>
      </w:r>
    </w:p>
    <w:p w:rsidR="00FB4A7C" w:rsidRPr="00482EA6" w:rsidRDefault="00FB4A7C" w:rsidP="00DD499C">
      <w:pPr>
        <w:pStyle w:val="5"/>
      </w:pPr>
      <w:r w:rsidRPr="00482EA6">
        <w:rPr>
          <w:rFonts w:hint="eastAsia"/>
        </w:rPr>
        <w:t>肇災之移動式起重機是陳</w:t>
      </w:r>
      <w:r w:rsidR="00C479EA">
        <w:rPr>
          <w:rFonts w:hAnsi="標楷體" w:hint="eastAsia"/>
        </w:rPr>
        <w:t>○</w:t>
      </w:r>
      <w:r w:rsidRPr="00482EA6">
        <w:rPr>
          <w:rFonts w:hint="eastAsia"/>
        </w:rPr>
        <w:t>良所有，惟已登記</w:t>
      </w:r>
      <w:r w:rsidRPr="00482EA6">
        <w:rPr>
          <w:rFonts w:hint="eastAsia"/>
        </w:rPr>
        <w:lastRenderedPageBreak/>
        <w:t>靠行建</w:t>
      </w:r>
      <w:r w:rsidR="00C479EA">
        <w:rPr>
          <w:rFonts w:hAnsi="標楷體" w:hint="eastAsia"/>
        </w:rPr>
        <w:t>○</w:t>
      </w:r>
      <w:r w:rsidRPr="00482EA6">
        <w:rPr>
          <w:rFonts w:hint="eastAsia"/>
        </w:rPr>
        <w:t>交通有限公司，雙方僅具靠行關係</w:t>
      </w:r>
      <w:r w:rsidR="00B2320E" w:rsidRPr="00482EA6">
        <w:rPr>
          <w:rFonts w:hint="eastAsia"/>
        </w:rPr>
        <w:t>，有關運輸業務之招攬經營及盈虧全由陳</w:t>
      </w:r>
      <w:r w:rsidR="00C479EA">
        <w:rPr>
          <w:rFonts w:hAnsi="標楷體" w:hint="eastAsia"/>
        </w:rPr>
        <w:t>○</w:t>
      </w:r>
      <w:r w:rsidR="00B2320E" w:rsidRPr="00482EA6">
        <w:rPr>
          <w:rFonts w:hint="eastAsia"/>
        </w:rPr>
        <w:t>良自行負擔。</w:t>
      </w:r>
      <w:proofErr w:type="gramStart"/>
      <w:r w:rsidR="00B2320E" w:rsidRPr="00482EA6">
        <w:rPr>
          <w:rFonts w:hint="eastAsia"/>
          <w:u w:val="single"/>
        </w:rPr>
        <w:t>故陳</w:t>
      </w:r>
      <w:proofErr w:type="gramEnd"/>
      <w:r w:rsidR="00C479EA">
        <w:rPr>
          <w:rFonts w:hAnsi="標楷體" w:hint="eastAsia"/>
        </w:rPr>
        <w:t>○</w:t>
      </w:r>
      <w:r w:rsidR="00B2320E" w:rsidRPr="00482EA6">
        <w:rPr>
          <w:rFonts w:hint="eastAsia"/>
          <w:u w:val="single"/>
        </w:rPr>
        <w:t>良為職安法所稱自營作業者，</w:t>
      </w:r>
      <w:proofErr w:type="gramStart"/>
      <w:r w:rsidR="00B2320E" w:rsidRPr="00482EA6">
        <w:rPr>
          <w:rFonts w:hint="eastAsia"/>
          <w:u w:val="single"/>
        </w:rPr>
        <w:t>不適用職安</w:t>
      </w:r>
      <w:proofErr w:type="gramEnd"/>
      <w:r w:rsidR="00B2320E" w:rsidRPr="00482EA6">
        <w:rPr>
          <w:rFonts w:hint="eastAsia"/>
          <w:u w:val="single"/>
        </w:rPr>
        <w:t>法第26條及第27條規定</w:t>
      </w:r>
      <w:r w:rsidR="00B2320E" w:rsidRPr="00482EA6">
        <w:rPr>
          <w:rFonts w:hint="eastAsia"/>
        </w:rPr>
        <w:t>，</w:t>
      </w:r>
      <w:proofErr w:type="gramStart"/>
      <w:r w:rsidR="00B2320E" w:rsidRPr="00482EA6">
        <w:rPr>
          <w:rFonts w:hint="eastAsia"/>
        </w:rPr>
        <w:t>職安</w:t>
      </w:r>
      <w:proofErr w:type="gramEnd"/>
      <w:r w:rsidR="00B2320E" w:rsidRPr="00482EA6">
        <w:rPr>
          <w:rFonts w:hint="eastAsia"/>
        </w:rPr>
        <w:t>署南區職業安全衛生中心依法撰寫</w:t>
      </w:r>
      <w:r w:rsidR="00B2320E" w:rsidRPr="00482EA6">
        <w:rPr>
          <w:rFonts w:hint="eastAsia"/>
          <w:u w:val="single"/>
        </w:rPr>
        <w:t>重大災害檢查初步報告書</w:t>
      </w:r>
      <w:r w:rsidR="00183276" w:rsidRPr="00482EA6">
        <w:rPr>
          <w:rFonts w:hint="eastAsia"/>
        </w:rPr>
        <w:t>，不再撰寫重大災害檢查報告書</w:t>
      </w:r>
      <w:r w:rsidR="00B2320E" w:rsidRPr="00482EA6">
        <w:rPr>
          <w:rFonts w:hint="eastAsia"/>
        </w:rPr>
        <w:t>。</w:t>
      </w:r>
    </w:p>
    <w:p w:rsidR="006940B1" w:rsidRPr="00482EA6" w:rsidRDefault="00AA261A" w:rsidP="00AA261A">
      <w:pPr>
        <w:pStyle w:val="4"/>
      </w:pPr>
      <w:r w:rsidRPr="00482EA6">
        <w:rPr>
          <w:rFonts w:hint="eastAsia"/>
        </w:rPr>
        <w:t>災害發生經過：1</w:t>
      </w:r>
      <w:r w:rsidRPr="00482EA6">
        <w:t>13</w:t>
      </w:r>
      <w:r w:rsidRPr="00482EA6">
        <w:rPr>
          <w:rFonts w:hint="eastAsia"/>
        </w:rPr>
        <w:t>年2月6日8時，陳</w:t>
      </w:r>
      <w:r w:rsidR="00C479EA">
        <w:rPr>
          <w:rFonts w:hAnsi="標楷體" w:hint="eastAsia"/>
        </w:rPr>
        <w:t>○</w:t>
      </w:r>
      <w:r w:rsidRPr="00482EA6">
        <w:rPr>
          <w:rFonts w:hint="eastAsia"/>
        </w:rPr>
        <w:t>良駕駛移動式起重機</w:t>
      </w:r>
      <w:r w:rsidRPr="00482EA6">
        <w:rPr>
          <w:rFonts w:hAnsi="標楷體" w:hint="eastAsia"/>
        </w:rPr>
        <w:t>(車號：9</w:t>
      </w:r>
      <w:r w:rsidRPr="00482EA6">
        <w:rPr>
          <w:rFonts w:hAnsi="標楷體"/>
        </w:rPr>
        <w:t>69-XW</w:t>
      </w:r>
      <w:proofErr w:type="gramStart"/>
      <w:r w:rsidRPr="00482EA6">
        <w:rPr>
          <w:rFonts w:hAnsi="標楷體" w:hint="eastAsia"/>
        </w:rPr>
        <w:t>）</w:t>
      </w:r>
      <w:proofErr w:type="gramEnd"/>
      <w:r w:rsidRPr="00482EA6">
        <w:rPr>
          <w:rFonts w:hAnsi="標楷體" w:hint="eastAsia"/>
        </w:rPr>
        <w:t>到達石雕成品放置地點，開始吊運作業</w:t>
      </w:r>
      <w:r w:rsidR="006940B1" w:rsidRPr="00482EA6">
        <w:rPr>
          <w:rFonts w:hint="eastAsia"/>
        </w:rPr>
        <w:t>。</w:t>
      </w:r>
      <w:proofErr w:type="gramStart"/>
      <w:r w:rsidRPr="00482EA6">
        <w:rPr>
          <w:rFonts w:hint="eastAsia"/>
        </w:rPr>
        <w:t>先吊掛</w:t>
      </w:r>
      <w:proofErr w:type="gramEnd"/>
      <w:r w:rsidRPr="00482EA6">
        <w:rPr>
          <w:rFonts w:hint="eastAsia"/>
        </w:rPr>
        <w:t>第一部</w:t>
      </w:r>
      <w:r w:rsidR="00DD499C" w:rsidRPr="00482EA6">
        <w:rPr>
          <w:rFonts w:hint="eastAsia"/>
        </w:rPr>
        <w:t>拖車上石雕成品6件</w:t>
      </w:r>
      <w:r w:rsidR="00DD499C" w:rsidRPr="00482EA6">
        <w:rPr>
          <w:rFonts w:hAnsi="標楷體" w:hint="eastAsia"/>
        </w:rPr>
        <w:t>(每件重量約6</w:t>
      </w:r>
      <w:r w:rsidR="00DD499C" w:rsidRPr="00482EA6">
        <w:rPr>
          <w:rFonts w:hAnsi="標楷體"/>
        </w:rPr>
        <w:t>~8</w:t>
      </w:r>
      <w:r w:rsidR="00042539" w:rsidRPr="00482EA6">
        <w:rPr>
          <w:rFonts w:hAnsi="標楷體" w:hint="eastAsia"/>
        </w:rPr>
        <w:t>公</w:t>
      </w:r>
      <w:r w:rsidR="00DD499C" w:rsidRPr="00482EA6">
        <w:rPr>
          <w:rFonts w:hAnsi="標楷體" w:hint="eastAsia"/>
        </w:rPr>
        <w:t>噸不等）放置地面後，第一部拖車便離開，然後進行吊掛第二部拖車(車號：1</w:t>
      </w:r>
      <w:r w:rsidR="00DD499C" w:rsidRPr="00482EA6">
        <w:rPr>
          <w:rFonts w:hAnsi="標楷體"/>
        </w:rPr>
        <w:t>09-X5</w:t>
      </w:r>
      <w:proofErr w:type="gramStart"/>
      <w:r w:rsidR="00DD499C" w:rsidRPr="00482EA6">
        <w:rPr>
          <w:rFonts w:hAnsi="標楷體" w:hint="eastAsia"/>
        </w:rPr>
        <w:t>）</w:t>
      </w:r>
      <w:proofErr w:type="gramEnd"/>
      <w:r w:rsidR="00DD499C" w:rsidRPr="00482EA6">
        <w:rPr>
          <w:rFonts w:hAnsi="標楷體" w:hint="eastAsia"/>
        </w:rPr>
        <w:t>上的石雕成品</w:t>
      </w:r>
      <w:r w:rsidR="00B2320E" w:rsidRPr="00482EA6">
        <w:rPr>
          <w:rFonts w:hAnsi="標楷體" w:hint="eastAsia"/>
        </w:rPr>
        <w:t>。8時40分許，</w:t>
      </w:r>
      <w:r w:rsidR="00B2320E" w:rsidRPr="00482EA6">
        <w:rPr>
          <w:rFonts w:hAnsi="標楷體"/>
        </w:rPr>
        <w:t>陳</w:t>
      </w:r>
      <w:r w:rsidR="00C479EA">
        <w:rPr>
          <w:rFonts w:hAnsi="標楷體" w:hint="eastAsia"/>
        </w:rPr>
        <w:t>○</w:t>
      </w:r>
      <w:r w:rsidR="00B2320E" w:rsidRPr="00482EA6">
        <w:rPr>
          <w:rFonts w:hAnsi="標楷體"/>
        </w:rPr>
        <w:t>芳</w:t>
      </w:r>
      <w:r w:rsidR="00B2320E" w:rsidRPr="00482EA6">
        <w:rPr>
          <w:rFonts w:hAnsi="標楷體" w:hint="eastAsia"/>
        </w:rPr>
        <w:t>站在拖車後側，</w:t>
      </w:r>
      <w:proofErr w:type="gramStart"/>
      <w:r w:rsidR="00B2320E" w:rsidRPr="00482EA6">
        <w:rPr>
          <w:rFonts w:hAnsi="標楷體" w:hint="eastAsia"/>
        </w:rPr>
        <w:t>廖</w:t>
      </w:r>
      <w:proofErr w:type="gramEnd"/>
      <w:r w:rsidR="00C479EA">
        <w:rPr>
          <w:rFonts w:hAnsi="標楷體" w:hint="eastAsia"/>
        </w:rPr>
        <w:t>○</w:t>
      </w:r>
      <w:r w:rsidR="00B2320E" w:rsidRPr="00482EA6">
        <w:rPr>
          <w:rFonts w:hAnsi="標楷體" w:hint="eastAsia"/>
        </w:rPr>
        <w:t>全站在拖板車上，罹災者陳</w:t>
      </w:r>
      <w:r w:rsidR="00C479EA">
        <w:rPr>
          <w:rFonts w:hAnsi="標楷體" w:hint="eastAsia"/>
        </w:rPr>
        <w:t>○</w:t>
      </w:r>
      <w:proofErr w:type="gramStart"/>
      <w:r w:rsidR="00B2320E" w:rsidRPr="00482EA6">
        <w:rPr>
          <w:rFonts w:hAnsi="標楷體" w:hint="eastAsia"/>
        </w:rPr>
        <w:t>良坐</w:t>
      </w:r>
      <w:proofErr w:type="gramEnd"/>
      <w:r w:rsidR="00B2320E" w:rsidRPr="00482EA6">
        <w:rPr>
          <w:rFonts w:hAnsi="標楷體" w:hint="eastAsia"/>
        </w:rPr>
        <w:t>在移動式起重機腳架上，背</w:t>
      </w:r>
      <w:proofErr w:type="gramStart"/>
      <w:r w:rsidR="00B2320E" w:rsidRPr="00482EA6">
        <w:rPr>
          <w:rFonts w:hAnsi="標楷體" w:hint="eastAsia"/>
        </w:rPr>
        <w:t>對吊臂</w:t>
      </w:r>
      <w:proofErr w:type="gramEnd"/>
      <w:r w:rsidR="00B2320E" w:rsidRPr="00482EA6">
        <w:rPr>
          <w:rFonts w:hAnsi="標楷體" w:hint="eastAsia"/>
        </w:rPr>
        <w:t>吊掛車上第3件石雕成品，發現無法順利將其吊起</w:t>
      </w:r>
      <w:r w:rsidR="0059668B" w:rsidRPr="00482EA6">
        <w:rPr>
          <w:rFonts w:hAnsi="標楷體" w:hint="eastAsia"/>
        </w:rPr>
        <w:t>。陳</w:t>
      </w:r>
      <w:r w:rsidR="00C479EA">
        <w:rPr>
          <w:rFonts w:hAnsi="標楷體" w:hint="eastAsia"/>
        </w:rPr>
        <w:t>○</w:t>
      </w:r>
      <w:r w:rsidR="0059668B" w:rsidRPr="00482EA6">
        <w:rPr>
          <w:rFonts w:hAnsi="標楷體" w:hint="eastAsia"/>
        </w:rPr>
        <w:t>良欲將石雕成品以拖拉方式拉近時，</w:t>
      </w:r>
      <w:proofErr w:type="gramStart"/>
      <w:r w:rsidR="0059668B" w:rsidRPr="00482EA6">
        <w:rPr>
          <w:rFonts w:hAnsi="標楷體" w:hint="eastAsia"/>
        </w:rPr>
        <w:t>廖</w:t>
      </w:r>
      <w:proofErr w:type="gramEnd"/>
      <w:r w:rsidR="00C479EA">
        <w:rPr>
          <w:rFonts w:hAnsi="標楷體" w:hint="eastAsia"/>
        </w:rPr>
        <w:t>○</w:t>
      </w:r>
      <w:r w:rsidR="0059668B" w:rsidRPr="00482EA6">
        <w:rPr>
          <w:rFonts w:hAnsi="標楷體" w:hint="eastAsia"/>
        </w:rPr>
        <w:t>全突然看到吊臂掉落，撞擊罹災者陳</w:t>
      </w:r>
      <w:r w:rsidR="00C479EA">
        <w:rPr>
          <w:rFonts w:hAnsi="標楷體" w:hint="eastAsia"/>
        </w:rPr>
        <w:t>○</w:t>
      </w:r>
      <w:r w:rsidR="0059668B" w:rsidRPr="00482EA6">
        <w:rPr>
          <w:rFonts w:hAnsi="標楷體" w:hint="eastAsia"/>
        </w:rPr>
        <w:t>良，並</w:t>
      </w:r>
      <w:proofErr w:type="gramStart"/>
      <w:r w:rsidR="0059668B" w:rsidRPr="00482EA6">
        <w:rPr>
          <w:rFonts w:hAnsi="標楷體" w:hint="eastAsia"/>
        </w:rPr>
        <w:t>將其夾</w:t>
      </w:r>
      <w:proofErr w:type="gramEnd"/>
      <w:r w:rsidR="0059668B" w:rsidRPr="00482EA6">
        <w:rPr>
          <w:rFonts w:hAnsi="標楷體" w:hint="eastAsia"/>
        </w:rPr>
        <w:t>在</w:t>
      </w:r>
      <w:proofErr w:type="gramStart"/>
      <w:r w:rsidR="0059668B" w:rsidRPr="00482EA6">
        <w:rPr>
          <w:rFonts w:hAnsi="標楷體" w:hint="eastAsia"/>
        </w:rPr>
        <w:t>吊臂與</w:t>
      </w:r>
      <w:proofErr w:type="gramEnd"/>
      <w:r w:rsidR="0059668B" w:rsidRPr="00482EA6">
        <w:rPr>
          <w:rFonts w:hAnsi="標楷體" w:hint="eastAsia"/>
        </w:rPr>
        <w:t>腳架間。</w:t>
      </w:r>
      <w:proofErr w:type="gramStart"/>
      <w:r w:rsidR="0059668B" w:rsidRPr="00482EA6">
        <w:rPr>
          <w:rFonts w:hAnsi="標楷體" w:hint="eastAsia"/>
        </w:rPr>
        <w:t>廖</w:t>
      </w:r>
      <w:proofErr w:type="gramEnd"/>
      <w:r w:rsidR="00C479EA">
        <w:rPr>
          <w:rFonts w:hAnsi="標楷體" w:hint="eastAsia"/>
        </w:rPr>
        <w:t>○</w:t>
      </w:r>
      <w:r w:rsidR="0059668B" w:rsidRPr="00482EA6">
        <w:rPr>
          <w:rFonts w:hAnsi="標楷體" w:hint="eastAsia"/>
        </w:rPr>
        <w:t>全聯絡救護車，與</w:t>
      </w:r>
      <w:r w:rsidR="0059668B" w:rsidRPr="00482EA6">
        <w:rPr>
          <w:rFonts w:hAnsi="標楷體"/>
        </w:rPr>
        <w:t>陳</w:t>
      </w:r>
      <w:r w:rsidR="00C479EA">
        <w:rPr>
          <w:rFonts w:hAnsi="標楷體" w:hint="eastAsia"/>
        </w:rPr>
        <w:t>○</w:t>
      </w:r>
      <w:r w:rsidR="0059668B" w:rsidRPr="00482EA6">
        <w:rPr>
          <w:rFonts w:hAnsi="標楷體"/>
        </w:rPr>
        <w:t>芳</w:t>
      </w:r>
      <w:r w:rsidR="0059668B" w:rsidRPr="00482EA6">
        <w:rPr>
          <w:rFonts w:hAnsi="標楷體" w:hint="eastAsia"/>
        </w:rPr>
        <w:t>及拖車司機廖</w:t>
      </w:r>
      <w:r w:rsidR="00C479EA">
        <w:rPr>
          <w:rFonts w:hAnsi="標楷體" w:hint="eastAsia"/>
        </w:rPr>
        <w:t>○</w:t>
      </w:r>
      <w:r w:rsidR="0059668B" w:rsidRPr="00482EA6">
        <w:rPr>
          <w:rFonts w:hAnsi="標楷體" w:hint="eastAsia"/>
        </w:rPr>
        <w:t>誠合力將陳</w:t>
      </w:r>
      <w:r w:rsidR="00C479EA">
        <w:rPr>
          <w:rFonts w:hAnsi="標楷體" w:hint="eastAsia"/>
        </w:rPr>
        <w:t>○</w:t>
      </w:r>
      <w:proofErr w:type="gramStart"/>
      <w:r w:rsidR="0059668B" w:rsidRPr="00482EA6">
        <w:rPr>
          <w:rFonts w:hAnsi="標楷體" w:hint="eastAsia"/>
        </w:rPr>
        <w:t>良脫</w:t>
      </w:r>
      <w:proofErr w:type="gramEnd"/>
      <w:r w:rsidR="0059668B" w:rsidRPr="00482EA6">
        <w:rPr>
          <w:rFonts w:hAnsi="標楷體" w:hint="eastAsia"/>
        </w:rPr>
        <w:t>困，</w:t>
      </w:r>
      <w:proofErr w:type="gramStart"/>
      <w:r w:rsidR="0059668B" w:rsidRPr="00482EA6">
        <w:rPr>
          <w:rFonts w:hAnsi="標楷體" w:hint="eastAsia"/>
        </w:rPr>
        <w:t>抱置</w:t>
      </w:r>
      <w:proofErr w:type="gramEnd"/>
      <w:r w:rsidR="0059668B" w:rsidRPr="00482EA6">
        <w:rPr>
          <w:rFonts w:hAnsi="標楷體" w:hint="eastAsia"/>
        </w:rPr>
        <w:t>於地面。救護車將陳</w:t>
      </w:r>
      <w:r w:rsidR="00C479EA">
        <w:rPr>
          <w:rFonts w:hAnsi="標楷體" w:hint="eastAsia"/>
        </w:rPr>
        <w:t>○</w:t>
      </w:r>
      <w:proofErr w:type="gramStart"/>
      <w:r w:rsidR="0059668B" w:rsidRPr="00482EA6">
        <w:rPr>
          <w:rFonts w:hAnsi="標楷體" w:hint="eastAsia"/>
        </w:rPr>
        <w:t>良送至</w:t>
      </w:r>
      <w:proofErr w:type="gramEnd"/>
      <w:r w:rsidR="0059668B" w:rsidRPr="00482EA6">
        <w:rPr>
          <w:rFonts w:hAnsi="標楷體" w:hint="eastAsia"/>
        </w:rPr>
        <w:t>枋寮醫院急救，惟陳</w:t>
      </w:r>
      <w:r w:rsidR="00C479EA">
        <w:rPr>
          <w:rFonts w:hAnsi="標楷體" w:hint="eastAsia"/>
        </w:rPr>
        <w:t>○</w:t>
      </w:r>
      <w:proofErr w:type="gramStart"/>
      <w:r w:rsidR="0059668B" w:rsidRPr="00482EA6">
        <w:rPr>
          <w:rFonts w:hAnsi="標楷體" w:hint="eastAsia"/>
        </w:rPr>
        <w:t>良仍</w:t>
      </w:r>
      <w:proofErr w:type="gramEnd"/>
      <w:r w:rsidR="0059668B" w:rsidRPr="00482EA6">
        <w:rPr>
          <w:rFonts w:hAnsi="標楷體" w:hint="eastAsia"/>
        </w:rPr>
        <w:t>於當日1</w:t>
      </w:r>
      <w:r w:rsidR="0059668B" w:rsidRPr="00482EA6">
        <w:rPr>
          <w:rFonts w:hAnsi="標楷體"/>
        </w:rPr>
        <w:t>0</w:t>
      </w:r>
      <w:r w:rsidR="0059668B" w:rsidRPr="00482EA6">
        <w:rPr>
          <w:rFonts w:hAnsi="標楷體" w:hint="eastAsia"/>
        </w:rPr>
        <w:t>時3分傷重死亡。</w:t>
      </w:r>
    </w:p>
    <w:p w:rsidR="0059668B" w:rsidRPr="00482EA6" w:rsidRDefault="0059668B" w:rsidP="00AA261A">
      <w:pPr>
        <w:pStyle w:val="4"/>
      </w:pPr>
      <w:r w:rsidRPr="00482EA6">
        <w:rPr>
          <w:rFonts w:hint="eastAsia"/>
        </w:rPr>
        <w:t>災害原因</w:t>
      </w:r>
    </w:p>
    <w:p w:rsidR="00B1189F" w:rsidRPr="00482EA6" w:rsidRDefault="00B1189F" w:rsidP="00042539">
      <w:pPr>
        <w:pStyle w:val="5"/>
      </w:pPr>
      <w:r w:rsidRPr="00482EA6">
        <w:rPr>
          <w:rFonts w:hint="eastAsia"/>
        </w:rPr>
        <w:t>事發時，</w:t>
      </w:r>
      <w:proofErr w:type="gramStart"/>
      <w:r w:rsidRPr="00482EA6">
        <w:rPr>
          <w:rFonts w:hint="eastAsia"/>
        </w:rPr>
        <w:t>吊掛物石雕</w:t>
      </w:r>
      <w:proofErr w:type="gramEnd"/>
      <w:r w:rsidRPr="00482EA6">
        <w:rPr>
          <w:rFonts w:hint="eastAsia"/>
        </w:rPr>
        <w:t>成品長1</w:t>
      </w:r>
      <w:r w:rsidRPr="00482EA6">
        <w:t>92</w:t>
      </w:r>
      <w:r w:rsidRPr="00482EA6">
        <w:rPr>
          <w:rFonts w:hint="eastAsia"/>
        </w:rPr>
        <w:t>公分</w:t>
      </w:r>
      <w:r w:rsidRPr="00482EA6">
        <w:rPr>
          <w:rFonts w:hAnsi="標楷體" w:hint="eastAsia"/>
        </w:rPr>
        <w:t>、寬8</w:t>
      </w:r>
      <w:r w:rsidRPr="00482EA6">
        <w:rPr>
          <w:rFonts w:hAnsi="標楷體"/>
        </w:rPr>
        <w:t>2</w:t>
      </w:r>
      <w:r w:rsidRPr="00482EA6">
        <w:rPr>
          <w:rFonts w:hAnsi="標楷體" w:hint="eastAsia"/>
        </w:rPr>
        <w:t>公分、高1</w:t>
      </w:r>
      <w:r w:rsidRPr="00482EA6">
        <w:rPr>
          <w:rFonts w:hAnsi="標楷體"/>
        </w:rPr>
        <w:t>25</w:t>
      </w:r>
      <w:r w:rsidRPr="00482EA6">
        <w:rPr>
          <w:rFonts w:hAnsi="標楷體" w:hint="eastAsia"/>
        </w:rPr>
        <w:t>公分，</w:t>
      </w:r>
      <w:r w:rsidRPr="00482EA6">
        <w:rPr>
          <w:rFonts w:hint="eastAsia"/>
        </w:rPr>
        <w:t>重量3.5</w:t>
      </w:r>
      <w:r w:rsidR="00042539" w:rsidRPr="00482EA6">
        <w:rPr>
          <w:rFonts w:hint="eastAsia"/>
        </w:rPr>
        <w:t>公</w:t>
      </w:r>
      <w:r w:rsidRPr="00482EA6">
        <w:rPr>
          <w:rFonts w:hint="eastAsia"/>
        </w:rPr>
        <w:t>噸，在距離移動式起重機作業半徑6公尺處。該</w:t>
      </w:r>
      <w:r w:rsidR="00042539" w:rsidRPr="00482EA6">
        <w:rPr>
          <w:rFonts w:hint="eastAsia"/>
        </w:rPr>
        <w:t>移動式起重機銘牌為U</w:t>
      </w:r>
      <w:r w:rsidR="00042539" w:rsidRPr="00482EA6">
        <w:t>R505</w:t>
      </w:r>
      <w:r w:rsidR="00042539" w:rsidRPr="00482EA6">
        <w:rPr>
          <w:rFonts w:hint="eastAsia"/>
        </w:rPr>
        <w:t>，經查同性能U</w:t>
      </w:r>
      <w:r w:rsidR="00042539" w:rsidRPr="00482EA6">
        <w:t>RV505</w:t>
      </w:r>
      <w:r w:rsidR="00042539" w:rsidRPr="00482EA6">
        <w:rPr>
          <w:rFonts w:hint="eastAsia"/>
        </w:rPr>
        <w:t>移動式起重機作業半徑6公尺</w:t>
      </w:r>
      <w:proofErr w:type="gramStart"/>
      <w:r w:rsidR="00042539" w:rsidRPr="00482EA6">
        <w:rPr>
          <w:rFonts w:hint="eastAsia"/>
        </w:rPr>
        <w:t>之吊升荷重</w:t>
      </w:r>
      <w:proofErr w:type="gramEnd"/>
      <w:r w:rsidR="00042539" w:rsidRPr="00482EA6">
        <w:rPr>
          <w:rFonts w:hint="eastAsia"/>
        </w:rPr>
        <w:t>為1</w:t>
      </w:r>
      <w:r w:rsidR="00042539" w:rsidRPr="00482EA6">
        <w:t>.65</w:t>
      </w:r>
      <w:r w:rsidR="00042539" w:rsidRPr="00482EA6">
        <w:rPr>
          <w:rFonts w:hint="eastAsia"/>
        </w:rPr>
        <w:t>公噸，而石雕成品重量3.5公噸遠超過移動式起重機</w:t>
      </w:r>
      <w:proofErr w:type="gramStart"/>
      <w:r w:rsidR="00042539" w:rsidRPr="00482EA6">
        <w:rPr>
          <w:rFonts w:hint="eastAsia"/>
        </w:rPr>
        <w:t>設計吊升荷</w:t>
      </w:r>
      <w:proofErr w:type="gramEnd"/>
      <w:r w:rsidR="00042539" w:rsidRPr="00482EA6">
        <w:rPr>
          <w:rFonts w:hint="eastAsia"/>
        </w:rPr>
        <w:t>重。所產生之力矩作用於固定點之吊臂旋轉盤上，造成旋轉盤固定螺絲斷裂。</w:t>
      </w:r>
    </w:p>
    <w:p w:rsidR="00042539" w:rsidRPr="003437C7" w:rsidRDefault="00042539" w:rsidP="00183276">
      <w:pPr>
        <w:pStyle w:val="5"/>
      </w:pPr>
      <w:proofErr w:type="gramStart"/>
      <w:r w:rsidRPr="00482EA6">
        <w:rPr>
          <w:rFonts w:hint="eastAsia"/>
        </w:rPr>
        <w:lastRenderedPageBreak/>
        <w:t>罹</w:t>
      </w:r>
      <w:proofErr w:type="gramEnd"/>
      <w:r w:rsidRPr="00482EA6">
        <w:rPr>
          <w:rFonts w:hint="eastAsia"/>
        </w:rPr>
        <w:t>災者陳</w:t>
      </w:r>
      <w:r w:rsidR="00C479EA">
        <w:rPr>
          <w:rFonts w:hAnsi="標楷體" w:hint="eastAsia"/>
        </w:rPr>
        <w:t>○</w:t>
      </w:r>
      <w:proofErr w:type="gramStart"/>
      <w:r w:rsidRPr="00482EA6">
        <w:rPr>
          <w:rFonts w:hint="eastAsia"/>
        </w:rPr>
        <w:t>良未</w:t>
      </w:r>
      <w:proofErr w:type="gramEnd"/>
      <w:r w:rsidRPr="00482EA6">
        <w:rPr>
          <w:rFonts w:hint="eastAsia"/>
        </w:rPr>
        <w:t>依原</w:t>
      </w:r>
      <w:r>
        <w:rPr>
          <w:rFonts w:hint="eastAsia"/>
        </w:rPr>
        <w:t>設計功能之操作方法</w:t>
      </w:r>
      <w:proofErr w:type="gramStart"/>
      <w:r>
        <w:rPr>
          <w:rFonts w:hint="eastAsia"/>
        </w:rPr>
        <w:t>吊升</w:t>
      </w:r>
      <w:r w:rsidR="00ED7047">
        <w:rPr>
          <w:rFonts w:hint="eastAsia"/>
        </w:rPr>
        <w:t>荷</w:t>
      </w:r>
      <w:proofErr w:type="gramEnd"/>
      <w:r>
        <w:rPr>
          <w:rFonts w:hint="eastAsia"/>
        </w:rPr>
        <w:t>物，且以搖晃</w:t>
      </w:r>
      <w:proofErr w:type="gramStart"/>
      <w:r>
        <w:rPr>
          <w:rFonts w:hint="eastAsia"/>
        </w:rPr>
        <w:t>伸臂</w:t>
      </w:r>
      <w:proofErr w:type="gramEnd"/>
      <w:r>
        <w:rPr>
          <w:rFonts w:hint="eastAsia"/>
        </w:rPr>
        <w:t>或拖拉物件等不當方式從事起重作業，致遭斷裂吊臂撞擊，傷重死亡。</w:t>
      </w:r>
    </w:p>
    <w:p w:rsidR="00963B04" w:rsidRDefault="00595B0B" w:rsidP="00963B04">
      <w:pPr>
        <w:pStyle w:val="3"/>
      </w:pPr>
      <w:r>
        <w:rPr>
          <w:rFonts w:hint="eastAsia"/>
        </w:rPr>
        <w:t>對移動式起重機作業勞動檢查之精進</w:t>
      </w:r>
      <w:r w:rsidR="006940B1" w:rsidRPr="003437C7">
        <w:rPr>
          <w:rFonts w:hint="eastAsia"/>
        </w:rPr>
        <w:t>作為</w:t>
      </w:r>
    </w:p>
    <w:p w:rsidR="007332F3" w:rsidRPr="007332F3" w:rsidRDefault="007332F3" w:rsidP="007332F3">
      <w:pPr>
        <w:pStyle w:val="4"/>
      </w:pPr>
      <w:r w:rsidRPr="007332F3">
        <w:rPr>
          <w:rFonts w:hint="eastAsia"/>
        </w:rPr>
        <w:t>強化行政管理：</w:t>
      </w:r>
    </w:p>
    <w:p w:rsidR="007332F3" w:rsidRPr="007332F3" w:rsidRDefault="007332F3" w:rsidP="007332F3">
      <w:pPr>
        <w:pStyle w:val="5"/>
        <w:rPr>
          <w:bCs w:val="0"/>
        </w:rPr>
      </w:pPr>
      <w:r w:rsidRPr="007332F3">
        <w:rPr>
          <w:rFonts w:hint="eastAsia"/>
          <w:bCs w:val="0"/>
        </w:rPr>
        <w:t>加強部會溝通：</w:t>
      </w:r>
      <w:proofErr w:type="gramStart"/>
      <w:r w:rsidRPr="007332F3">
        <w:rPr>
          <w:rFonts w:hint="eastAsia"/>
          <w:bCs w:val="0"/>
        </w:rPr>
        <w:t>職安署</w:t>
      </w:r>
      <w:proofErr w:type="gramEnd"/>
      <w:r w:rsidRPr="007332F3">
        <w:rPr>
          <w:rFonts w:hint="eastAsia"/>
          <w:bCs w:val="0"/>
        </w:rPr>
        <w:t>透過職</w:t>
      </w:r>
      <w:proofErr w:type="gramStart"/>
      <w:r w:rsidRPr="007332F3">
        <w:rPr>
          <w:rFonts w:hint="eastAsia"/>
          <w:bCs w:val="0"/>
        </w:rPr>
        <w:t>場減災</w:t>
      </w:r>
      <w:proofErr w:type="gramEnd"/>
      <w:r w:rsidRPr="007332F3">
        <w:rPr>
          <w:rFonts w:hint="eastAsia"/>
          <w:bCs w:val="0"/>
        </w:rPr>
        <w:t>跨部會平台會議機制，提案「請國公營事業單位以其事業交付承攬，應如何加強與承攬人及再承攬人共同作業之工安、職災預防及督導責任」，與相關部會協商透過部會合作方式以預防從事起重吊掛作業事故發生。</w:t>
      </w:r>
    </w:p>
    <w:p w:rsidR="007332F3" w:rsidRPr="007332F3" w:rsidRDefault="007332F3" w:rsidP="007332F3">
      <w:pPr>
        <w:pStyle w:val="5"/>
        <w:rPr>
          <w:bCs w:val="0"/>
        </w:rPr>
      </w:pPr>
      <w:r w:rsidRPr="007332F3">
        <w:rPr>
          <w:rFonts w:hint="eastAsia"/>
          <w:bCs w:val="0"/>
        </w:rPr>
        <w:t>加強宣導及檢查：製作移動式起重機從事起重吊掛作業事故職災案例警示，供各勞動檢查機構參考運用外，另要求就該等作業違反事項列為檢查重點項目，加強督導檢查事業單位確實遵守。</w:t>
      </w:r>
    </w:p>
    <w:p w:rsidR="007332F3" w:rsidRPr="007332F3" w:rsidRDefault="007332F3" w:rsidP="007332F3">
      <w:pPr>
        <w:pStyle w:val="5"/>
        <w:rPr>
          <w:bCs w:val="0"/>
        </w:rPr>
      </w:pPr>
      <w:r w:rsidRPr="007332F3">
        <w:rPr>
          <w:rFonts w:hint="eastAsia"/>
          <w:bCs w:val="0"/>
        </w:rPr>
        <w:t>強化營造檢查：</w:t>
      </w:r>
      <w:proofErr w:type="gramStart"/>
      <w:r w:rsidRPr="007332F3">
        <w:rPr>
          <w:rFonts w:hint="eastAsia"/>
          <w:bCs w:val="0"/>
        </w:rPr>
        <w:t>職安署</w:t>
      </w:r>
      <w:proofErr w:type="gramEnd"/>
      <w:r w:rsidRPr="007332F3">
        <w:rPr>
          <w:rFonts w:hint="eastAsia"/>
          <w:bCs w:val="0"/>
        </w:rPr>
        <w:t>已不定期召開全國勞動檢查機構營造業檢查主管群組會議，與各勞動檢查機構，以加強聯合檢查及落實管理機制，以提升營造減災效能。</w:t>
      </w:r>
    </w:p>
    <w:p w:rsidR="007332F3" w:rsidRPr="007332F3" w:rsidRDefault="007332F3" w:rsidP="007332F3">
      <w:pPr>
        <w:pStyle w:val="5"/>
        <w:rPr>
          <w:bCs w:val="0"/>
        </w:rPr>
      </w:pPr>
      <w:r w:rsidRPr="007332F3">
        <w:rPr>
          <w:rFonts w:hint="eastAsia"/>
          <w:bCs w:val="0"/>
        </w:rPr>
        <w:t>推動移動式起重機智能管理：推廣補助事業單位之移動式起重機透過安裝事件紀錄器(黑盒子)，並以行政指導方式，推廣事件紀錄器使用，並於後續定期檢查時，以讀取資料或遠端即時連線方式，確認事業單位有否不安全操作情形，以降低業者規避心態。</w:t>
      </w:r>
    </w:p>
    <w:p w:rsidR="007332F3" w:rsidRPr="007332F3" w:rsidRDefault="007332F3" w:rsidP="007332F3">
      <w:pPr>
        <w:pStyle w:val="4"/>
      </w:pPr>
      <w:r w:rsidRPr="007332F3">
        <w:rPr>
          <w:rFonts w:hint="eastAsia"/>
        </w:rPr>
        <w:t>落實勞動檢查：</w:t>
      </w:r>
    </w:p>
    <w:p w:rsidR="007332F3" w:rsidRPr="007332F3" w:rsidRDefault="007332F3" w:rsidP="007332F3">
      <w:pPr>
        <w:pStyle w:val="5"/>
        <w:rPr>
          <w:bCs w:val="0"/>
        </w:rPr>
      </w:pPr>
      <w:proofErr w:type="gramStart"/>
      <w:r w:rsidRPr="007332F3">
        <w:rPr>
          <w:rFonts w:hint="eastAsia"/>
          <w:bCs w:val="0"/>
        </w:rPr>
        <w:t>職安署</w:t>
      </w:r>
      <w:proofErr w:type="gramEnd"/>
      <w:r w:rsidRPr="007332F3">
        <w:rPr>
          <w:rFonts w:hint="eastAsia"/>
          <w:bCs w:val="0"/>
        </w:rPr>
        <w:t>已於勞動檢查方針中，</w:t>
      </w:r>
      <w:proofErr w:type="gramStart"/>
      <w:r w:rsidRPr="007332F3">
        <w:rPr>
          <w:rFonts w:hint="eastAsia"/>
          <w:bCs w:val="0"/>
        </w:rPr>
        <w:t>將吊</w:t>
      </w:r>
      <w:proofErr w:type="gramEnd"/>
      <w:r w:rsidRPr="007332F3">
        <w:rPr>
          <w:rFonts w:hint="eastAsia"/>
          <w:bCs w:val="0"/>
        </w:rPr>
        <w:t>掛作業之動線規劃、起重吊掛作業安全管理，與鄰近軌道</w:t>
      </w:r>
      <w:r w:rsidRPr="007332F3">
        <w:rPr>
          <w:rFonts w:hint="eastAsia"/>
          <w:bCs w:val="0"/>
        </w:rPr>
        <w:lastRenderedPageBreak/>
        <w:t>之營造工程是否依</w:t>
      </w:r>
      <w:proofErr w:type="gramStart"/>
      <w:r w:rsidRPr="007332F3">
        <w:rPr>
          <w:rFonts w:hint="eastAsia"/>
          <w:bCs w:val="0"/>
        </w:rPr>
        <w:t>職安</w:t>
      </w:r>
      <w:proofErr w:type="gramEnd"/>
      <w:r w:rsidRPr="007332F3">
        <w:rPr>
          <w:rFonts w:hint="eastAsia"/>
          <w:bCs w:val="0"/>
        </w:rPr>
        <w:t>署訂定之檢查重點及注意事項實施、移動式起重機之作業是否依規定事前調查現場危害因素、將</w:t>
      </w:r>
      <w:proofErr w:type="gramStart"/>
      <w:r w:rsidRPr="007332F3">
        <w:rPr>
          <w:rFonts w:hint="eastAsia"/>
          <w:bCs w:val="0"/>
        </w:rPr>
        <w:t>外伸撐座</w:t>
      </w:r>
      <w:proofErr w:type="gramEnd"/>
      <w:r w:rsidRPr="007332F3">
        <w:rPr>
          <w:rFonts w:hint="eastAsia"/>
          <w:bCs w:val="0"/>
        </w:rPr>
        <w:t>伸至極限位置、過負荷及過捲揚預防裝置等安全裝置是否符合規定……等列為重點檢查及精準檢查項目，加強實施檢查。</w:t>
      </w:r>
    </w:p>
    <w:p w:rsidR="007332F3" w:rsidRPr="007332F3" w:rsidRDefault="007332F3" w:rsidP="007332F3">
      <w:pPr>
        <w:pStyle w:val="5"/>
        <w:rPr>
          <w:bCs w:val="0"/>
        </w:rPr>
      </w:pPr>
      <w:r w:rsidRPr="007332F3">
        <w:rPr>
          <w:rFonts w:hint="eastAsia"/>
          <w:bCs w:val="0"/>
        </w:rPr>
        <w:t>針對大型營造工地，由勞動檢查機構辦理聯合檢查，隨機抽檢移動式起重機過負荷預防裝置性能，防範操作者有關閉過負荷預防裝置情事。</w:t>
      </w:r>
    </w:p>
    <w:p w:rsidR="007332F3" w:rsidRPr="007332F3" w:rsidRDefault="007332F3" w:rsidP="007332F3">
      <w:pPr>
        <w:pStyle w:val="4"/>
      </w:pPr>
      <w:r w:rsidRPr="007332F3">
        <w:rPr>
          <w:rFonts w:hint="eastAsia"/>
        </w:rPr>
        <w:t>強化工作者自主管理及教育訓練：</w:t>
      </w:r>
    </w:p>
    <w:p w:rsidR="007332F3" w:rsidRPr="007332F3" w:rsidRDefault="007332F3" w:rsidP="007332F3">
      <w:pPr>
        <w:pStyle w:val="5"/>
        <w:rPr>
          <w:bCs w:val="0"/>
        </w:rPr>
      </w:pPr>
      <w:proofErr w:type="gramStart"/>
      <w:r w:rsidRPr="007332F3">
        <w:rPr>
          <w:rFonts w:hint="eastAsia"/>
          <w:bCs w:val="0"/>
        </w:rPr>
        <w:t>職安署業請</w:t>
      </w:r>
      <w:proofErr w:type="gramEnd"/>
      <w:r w:rsidRPr="007332F3">
        <w:rPr>
          <w:rFonts w:hint="eastAsia"/>
          <w:bCs w:val="0"/>
        </w:rPr>
        <w:t>各勞動檢查機構要求事業單位向營造廠宣導，加強查察交付承攬時是否有危害告知，並於每日開工前工具箱會議時，向各參與作業勞工說明辨識之風險並落實標準作業程序，以強化營造工地現場管理。</w:t>
      </w:r>
    </w:p>
    <w:p w:rsidR="007332F3" w:rsidRPr="007332F3" w:rsidRDefault="007332F3" w:rsidP="007332F3">
      <w:pPr>
        <w:pStyle w:val="5"/>
        <w:rPr>
          <w:bCs w:val="0"/>
        </w:rPr>
      </w:pPr>
      <w:r w:rsidRPr="007332F3">
        <w:rPr>
          <w:rFonts w:hint="eastAsia"/>
          <w:bCs w:val="0"/>
        </w:rPr>
        <w:t>加強教育訓練：</w:t>
      </w:r>
      <w:proofErr w:type="gramStart"/>
      <w:r w:rsidRPr="007332F3">
        <w:rPr>
          <w:rFonts w:hint="eastAsia"/>
          <w:bCs w:val="0"/>
        </w:rPr>
        <w:t>職安署</w:t>
      </w:r>
      <w:proofErr w:type="gramEnd"/>
      <w:r w:rsidRPr="007332F3">
        <w:rPr>
          <w:rFonts w:hint="eastAsia"/>
          <w:bCs w:val="0"/>
        </w:rPr>
        <w:t>將整理移動式起重機職災案例，發函請職業安全衛生教育訓練機構於辦理相關</w:t>
      </w:r>
      <w:proofErr w:type="gramStart"/>
      <w:r w:rsidRPr="007332F3">
        <w:rPr>
          <w:rFonts w:hint="eastAsia"/>
          <w:bCs w:val="0"/>
        </w:rPr>
        <w:t>人員回訓</w:t>
      </w:r>
      <w:proofErr w:type="gramEnd"/>
      <w:r w:rsidRPr="007332F3">
        <w:rPr>
          <w:rFonts w:hint="eastAsia"/>
          <w:bCs w:val="0"/>
        </w:rPr>
        <w:t>時向學員宣導。</w:t>
      </w:r>
    </w:p>
    <w:p w:rsidR="007332F3" w:rsidRDefault="007332F3" w:rsidP="007332F3">
      <w:pPr>
        <w:pStyle w:val="4"/>
      </w:pPr>
      <w:r w:rsidRPr="007332F3">
        <w:rPr>
          <w:rFonts w:hint="eastAsia"/>
        </w:rPr>
        <w:t>推動移動式起重機自動檢查及保養分級管理</w:t>
      </w:r>
    </w:p>
    <w:p w:rsidR="007A7F89" w:rsidRDefault="007332F3" w:rsidP="007332F3">
      <w:pPr>
        <w:pStyle w:val="4"/>
        <w:numPr>
          <w:ilvl w:val="0"/>
          <w:numId w:val="0"/>
        </w:numPr>
        <w:ind w:left="1701" w:firstLineChars="200" w:firstLine="680"/>
      </w:pPr>
      <w:proofErr w:type="gramStart"/>
      <w:r w:rsidRPr="007332F3">
        <w:rPr>
          <w:rFonts w:hint="eastAsia"/>
        </w:rPr>
        <w:t>職安署</w:t>
      </w:r>
      <w:proofErr w:type="gramEnd"/>
      <w:r w:rsidRPr="007332F3">
        <w:rPr>
          <w:rFonts w:hint="eastAsia"/>
        </w:rPr>
        <w:t>於112年9月8日以</w:t>
      </w:r>
      <w:proofErr w:type="gramStart"/>
      <w:r w:rsidRPr="007332F3">
        <w:rPr>
          <w:rFonts w:hint="eastAsia"/>
        </w:rPr>
        <w:t>勞職</w:t>
      </w:r>
      <w:proofErr w:type="gramEnd"/>
      <w:r w:rsidRPr="007332F3">
        <w:rPr>
          <w:rFonts w:hint="eastAsia"/>
        </w:rPr>
        <w:t>安3字第1121400400號函發布「推動移動式起重機專業檢修廠制度指導要點」，以建立推動移動式起重機專業檢修廠制度，針對移動式起重機檢查、保養及維修實施分級管理，確保移動式起重機檢查保養與自動檢查正確及確實執行，降低因機械故障導致職災發生之機率。</w:t>
      </w:r>
    </w:p>
    <w:p w:rsidR="009C422A" w:rsidRPr="00FE31A1" w:rsidRDefault="009C422A" w:rsidP="009C422A">
      <w:pPr>
        <w:rPr>
          <w:rFonts w:ascii="Times New Roman"/>
        </w:rPr>
      </w:pPr>
    </w:p>
    <w:p w:rsidR="009C422A" w:rsidRPr="00FE31A1" w:rsidRDefault="009C422A" w:rsidP="004E05A1">
      <w:pPr>
        <w:pStyle w:val="1"/>
        <w:ind w:left="2380" w:hanging="2380"/>
        <w:rPr>
          <w:rFonts w:ascii="Times New Roman" w:hAnsi="Times New Roman"/>
        </w:rPr>
        <w:sectPr w:rsidR="009C422A" w:rsidRPr="00FE31A1" w:rsidSect="00931A10">
          <w:footerReference w:type="default" r:id="rId9"/>
          <w:footnotePr>
            <w:numRestart w:val="eachSect"/>
          </w:footnotePr>
          <w:pgSz w:w="11907" w:h="16840" w:code="9"/>
          <w:pgMar w:top="1701" w:right="1418" w:bottom="1418" w:left="1418" w:header="851" w:footer="851" w:gutter="227"/>
          <w:pgNumType w:start="1"/>
          <w:cols w:space="425"/>
          <w:docGrid w:type="linesAndChars" w:linePitch="457" w:charSpace="4127"/>
        </w:sectPr>
      </w:pPr>
      <w:bookmarkStart w:id="145" w:name="_Toc524895646"/>
      <w:bookmarkStart w:id="146" w:name="_Toc524896192"/>
      <w:bookmarkStart w:id="147" w:name="_Toc524896222"/>
      <w:bookmarkStart w:id="148" w:name="_Toc524902729"/>
      <w:bookmarkStart w:id="149" w:name="_Toc525066145"/>
      <w:bookmarkStart w:id="150" w:name="_Toc525070836"/>
      <w:bookmarkStart w:id="151" w:name="_Toc525938376"/>
      <w:bookmarkStart w:id="152" w:name="_Toc525939224"/>
      <w:bookmarkStart w:id="153" w:name="_Toc525939729"/>
      <w:bookmarkStart w:id="154" w:name="_Toc529218269"/>
      <w:bookmarkEnd w:id="135"/>
      <w:bookmarkEnd w:id="136"/>
      <w:bookmarkEnd w:id="137"/>
      <w:bookmarkEnd w:id="138"/>
      <w:bookmarkEnd w:id="139"/>
      <w:bookmarkEnd w:id="140"/>
    </w:p>
    <w:p w:rsidR="00E25849" w:rsidRPr="00FE31A1" w:rsidRDefault="00E25849" w:rsidP="004E05A1">
      <w:pPr>
        <w:pStyle w:val="1"/>
        <w:ind w:left="2380" w:hanging="2380"/>
        <w:rPr>
          <w:rFonts w:ascii="Times New Roman" w:hAnsi="Times New Roman"/>
        </w:rPr>
      </w:pPr>
      <w:bookmarkStart w:id="155" w:name="_Toc529222686"/>
      <w:bookmarkStart w:id="156" w:name="_Toc529223108"/>
      <w:bookmarkStart w:id="157" w:name="_Toc529223859"/>
      <w:bookmarkStart w:id="158" w:name="_Toc529228262"/>
      <w:bookmarkStart w:id="159" w:name="_Toc2400392"/>
      <w:bookmarkStart w:id="160" w:name="_Toc4316186"/>
      <w:bookmarkStart w:id="161" w:name="_Toc4473327"/>
      <w:bookmarkStart w:id="162" w:name="_Toc69556894"/>
      <w:bookmarkStart w:id="163" w:name="_Toc69556943"/>
      <w:bookmarkStart w:id="164" w:name="_Toc69609817"/>
      <w:bookmarkStart w:id="165" w:name="_Toc70241813"/>
      <w:bookmarkStart w:id="166" w:name="_Toc70242202"/>
      <w:bookmarkStart w:id="167" w:name="_Toc421794872"/>
      <w:bookmarkStart w:id="168" w:name="_Toc422834157"/>
      <w:r w:rsidRPr="00FE31A1">
        <w:rPr>
          <w:rFonts w:ascii="Times New Roman" w:hAnsi="Times New Roman"/>
        </w:rPr>
        <w:lastRenderedPageBreak/>
        <w:t>調查意見：</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rsidR="009178F8" w:rsidRPr="009178F8" w:rsidRDefault="00696372" w:rsidP="009178F8">
      <w:pPr>
        <w:pStyle w:val="11"/>
        <w:ind w:left="680" w:firstLine="664"/>
        <w:rPr>
          <w:rFonts w:ascii="Times New Roman"/>
          <w:spacing w:val="-4"/>
        </w:rPr>
      </w:pPr>
      <w:bookmarkStart w:id="169" w:name="_Toc524902730"/>
      <w:r w:rsidRPr="00696372">
        <w:rPr>
          <w:rFonts w:ascii="Times New Roman" w:hint="eastAsia"/>
          <w:spacing w:val="-4"/>
        </w:rPr>
        <w:t>防止職業災害，保障工作者安全及健康是政府的責任，惟</w:t>
      </w:r>
      <w:bookmarkStart w:id="170" w:name="_Hlk173161447"/>
      <w:r w:rsidRPr="00696372">
        <w:rPr>
          <w:rFonts w:ascii="Times New Roman" w:hint="eastAsia"/>
          <w:spacing w:val="-4"/>
        </w:rPr>
        <w:t>近年來各縣市屢屢發生移動式施工機械意外，</w:t>
      </w:r>
      <w:proofErr w:type="gramStart"/>
      <w:r w:rsidRPr="00696372">
        <w:rPr>
          <w:rFonts w:ascii="Times New Roman" w:hint="eastAsia"/>
          <w:spacing w:val="-4"/>
        </w:rPr>
        <w:t>凸</w:t>
      </w:r>
      <w:proofErr w:type="gramEnd"/>
      <w:r w:rsidRPr="00696372">
        <w:rPr>
          <w:rFonts w:ascii="Times New Roman" w:hint="eastAsia"/>
          <w:spacing w:val="-4"/>
        </w:rPr>
        <w:t>顯工地施工安全疑慮</w:t>
      </w:r>
      <w:bookmarkEnd w:id="170"/>
      <w:r w:rsidRPr="00696372">
        <w:rPr>
          <w:rFonts w:ascii="Times New Roman" w:hint="eastAsia"/>
          <w:spacing w:val="-4"/>
        </w:rPr>
        <w:t>。據悉，</w:t>
      </w:r>
      <w:r w:rsidR="001E110E">
        <w:rPr>
          <w:rFonts w:ascii="Times New Roman" w:hint="eastAsia"/>
          <w:spacing w:val="-4"/>
        </w:rPr>
        <w:t>民國</w:t>
      </w:r>
      <w:r w:rsidR="001E110E">
        <w:rPr>
          <w:rFonts w:hAnsi="標楷體" w:hint="eastAsia"/>
          <w:spacing w:val="-4"/>
        </w:rPr>
        <w:t>(下同</w:t>
      </w:r>
      <w:proofErr w:type="gramStart"/>
      <w:r w:rsidR="001E110E">
        <w:rPr>
          <w:rFonts w:hAnsi="標楷體" w:hint="eastAsia"/>
          <w:spacing w:val="-4"/>
        </w:rPr>
        <w:t>）</w:t>
      </w:r>
      <w:proofErr w:type="gramEnd"/>
      <w:r w:rsidRPr="00696372">
        <w:rPr>
          <w:rFonts w:ascii="Times New Roman" w:hint="eastAsia"/>
          <w:spacing w:val="-4"/>
        </w:rPr>
        <w:t>112</w:t>
      </w:r>
      <w:r w:rsidRPr="00696372">
        <w:rPr>
          <w:rFonts w:ascii="Times New Roman" w:hint="eastAsia"/>
          <w:spacing w:val="-4"/>
        </w:rPr>
        <w:t>年</w:t>
      </w:r>
      <w:r w:rsidRPr="00696372">
        <w:rPr>
          <w:rFonts w:ascii="Times New Roman" w:hint="eastAsia"/>
          <w:spacing w:val="-4"/>
        </w:rPr>
        <w:t>4</w:t>
      </w:r>
      <w:r w:rsidRPr="00696372">
        <w:rPr>
          <w:rFonts w:ascii="Times New Roman" w:hint="eastAsia"/>
          <w:spacing w:val="-4"/>
        </w:rPr>
        <w:t>月</w:t>
      </w:r>
      <w:r w:rsidR="004C04FF" w:rsidRPr="00C479EA">
        <w:rPr>
          <w:rFonts w:ascii="Times New Roman" w:hint="eastAsia"/>
          <w:spacing w:val="-4"/>
        </w:rPr>
        <w:t>2</w:t>
      </w:r>
      <w:r w:rsidR="004C04FF" w:rsidRPr="00C479EA">
        <w:rPr>
          <w:rFonts w:ascii="Times New Roman"/>
          <w:spacing w:val="-4"/>
        </w:rPr>
        <w:t>1</w:t>
      </w:r>
      <w:r w:rsidR="004C04FF" w:rsidRPr="00C479EA">
        <w:rPr>
          <w:rFonts w:ascii="Times New Roman" w:hint="eastAsia"/>
          <w:spacing w:val="-4"/>
        </w:rPr>
        <w:t>日</w:t>
      </w:r>
      <w:r w:rsidRPr="00C479EA">
        <w:rPr>
          <w:rFonts w:ascii="Times New Roman" w:hint="eastAsia"/>
          <w:spacing w:val="-4"/>
        </w:rPr>
        <w:t>新</w:t>
      </w:r>
      <w:r w:rsidRPr="00696372">
        <w:rPr>
          <w:rFonts w:ascii="Times New Roman" w:hint="eastAsia"/>
          <w:spacing w:val="-4"/>
        </w:rPr>
        <w:t>北市觀音坑溪橋斷裂後，</w:t>
      </w:r>
      <w:r w:rsidRPr="00696372">
        <w:rPr>
          <w:rFonts w:ascii="Times New Roman" w:hint="eastAsia"/>
          <w:spacing w:val="-4"/>
        </w:rPr>
        <w:t>24</w:t>
      </w:r>
      <w:r w:rsidRPr="00696372">
        <w:rPr>
          <w:rFonts w:ascii="Times New Roman" w:hint="eastAsia"/>
          <w:spacing w:val="-4"/>
        </w:rPr>
        <w:t>日拆除作業又發生鋼索斷裂，導致作業人員遭鋼索碰撞</w:t>
      </w:r>
      <w:r w:rsidR="00183FC3" w:rsidRPr="00696372">
        <w:rPr>
          <w:rFonts w:ascii="Times New Roman" w:hint="eastAsia"/>
          <w:spacing w:val="-4"/>
        </w:rPr>
        <w:t>重</w:t>
      </w:r>
      <w:r w:rsidRPr="00696372">
        <w:rPr>
          <w:rFonts w:ascii="Times New Roman" w:hint="eastAsia"/>
          <w:spacing w:val="-4"/>
        </w:rPr>
        <w:t>傷；同年</w:t>
      </w:r>
      <w:r w:rsidRPr="00696372">
        <w:rPr>
          <w:rFonts w:ascii="Times New Roman" w:hint="eastAsia"/>
          <w:spacing w:val="-4"/>
        </w:rPr>
        <w:t>8</w:t>
      </w:r>
      <w:r w:rsidRPr="00696372">
        <w:rPr>
          <w:rFonts w:ascii="Times New Roman" w:hint="eastAsia"/>
          <w:spacing w:val="-4"/>
        </w:rPr>
        <w:t>月</w:t>
      </w:r>
      <w:r w:rsidRPr="00696372">
        <w:rPr>
          <w:rFonts w:ascii="Times New Roman" w:hint="eastAsia"/>
          <w:spacing w:val="-4"/>
        </w:rPr>
        <w:t>12</w:t>
      </w:r>
      <w:r w:rsidRPr="00696372">
        <w:rPr>
          <w:rFonts w:ascii="Times New Roman" w:hint="eastAsia"/>
          <w:spacing w:val="-4"/>
        </w:rPr>
        <w:t>日新北市永和區工地吊車吊臂不慎傾倒砸中電線桿，造成</w:t>
      </w:r>
      <w:r w:rsidRPr="00696372">
        <w:rPr>
          <w:rFonts w:ascii="Times New Roman" w:hint="eastAsia"/>
          <w:spacing w:val="-4"/>
        </w:rPr>
        <w:t>1,400</w:t>
      </w:r>
      <w:r w:rsidRPr="00696372">
        <w:rPr>
          <w:rFonts w:ascii="Times New Roman" w:hint="eastAsia"/>
          <w:spacing w:val="-4"/>
        </w:rPr>
        <w:t>多戶民宅停電；又同年</w:t>
      </w:r>
      <w:r w:rsidRPr="00696372">
        <w:rPr>
          <w:rFonts w:ascii="Times New Roman" w:hint="eastAsia"/>
          <w:spacing w:val="-4"/>
        </w:rPr>
        <w:t>8</w:t>
      </w:r>
      <w:r w:rsidRPr="00696372">
        <w:rPr>
          <w:rFonts w:ascii="Times New Roman" w:hint="eastAsia"/>
          <w:spacing w:val="-4"/>
        </w:rPr>
        <w:t>月</w:t>
      </w:r>
      <w:r w:rsidRPr="00696372">
        <w:rPr>
          <w:rFonts w:ascii="Times New Roman" w:hint="eastAsia"/>
          <w:spacing w:val="-4"/>
        </w:rPr>
        <w:t>13</w:t>
      </w:r>
      <w:r w:rsidRPr="00696372">
        <w:rPr>
          <w:rFonts w:ascii="Times New Roman" w:hint="eastAsia"/>
          <w:spacing w:val="-4"/>
        </w:rPr>
        <w:t>日</w:t>
      </w:r>
      <w:proofErr w:type="gramStart"/>
      <w:r w:rsidRPr="00696372">
        <w:rPr>
          <w:rFonts w:ascii="Times New Roman" w:hint="eastAsia"/>
          <w:spacing w:val="-4"/>
        </w:rPr>
        <w:t>臺</w:t>
      </w:r>
      <w:proofErr w:type="gramEnd"/>
      <w:r w:rsidRPr="00696372">
        <w:rPr>
          <w:rFonts w:ascii="Times New Roman" w:hint="eastAsia"/>
          <w:spacing w:val="-4"/>
        </w:rPr>
        <w:t>南車站鐵路地下化工程施工時吊車吊臂突然斷裂，砸破車站月台雨棚；</w:t>
      </w:r>
      <w:r w:rsidRPr="00696372">
        <w:rPr>
          <w:rFonts w:ascii="Times New Roman" w:hint="eastAsia"/>
          <w:spacing w:val="-4"/>
        </w:rPr>
        <w:t>112</w:t>
      </w:r>
      <w:r w:rsidRPr="00696372">
        <w:rPr>
          <w:rFonts w:ascii="Times New Roman" w:hint="eastAsia"/>
          <w:spacing w:val="-4"/>
        </w:rPr>
        <w:t>年</w:t>
      </w:r>
      <w:r w:rsidRPr="00696372">
        <w:rPr>
          <w:rFonts w:ascii="Times New Roman" w:hint="eastAsia"/>
          <w:spacing w:val="-4"/>
        </w:rPr>
        <w:t>9</w:t>
      </w:r>
      <w:r w:rsidRPr="00696372">
        <w:rPr>
          <w:rFonts w:ascii="Times New Roman" w:hint="eastAsia"/>
          <w:spacing w:val="-4"/>
        </w:rPr>
        <w:t>月</w:t>
      </w:r>
      <w:r w:rsidRPr="00696372">
        <w:rPr>
          <w:rFonts w:ascii="Times New Roman" w:hint="eastAsia"/>
          <w:spacing w:val="-4"/>
        </w:rPr>
        <w:t>7</w:t>
      </w:r>
      <w:r w:rsidRPr="00696372">
        <w:rPr>
          <w:rFonts w:ascii="Times New Roman" w:hint="eastAsia"/>
          <w:spacing w:val="-4"/>
        </w:rPr>
        <w:t>日臺北市京華城舊址工地發生吊車翻覆意外，造成駕駛手部骨折；</w:t>
      </w:r>
      <w:r w:rsidRPr="00696372">
        <w:rPr>
          <w:rFonts w:ascii="Times New Roman" w:hint="eastAsia"/>
          <w:spacing w:val="-4"/>
        </w:rPr>
        <w:t>113</w:t>
      </w:r>
      <w:r w:rsidRPr="00696372">
        <w:rPr>
          <w:rFonts w:ascii="Times New Roman" w:hint="eastAsia"/>
          <w:spacing w:val="-4"/>
        </w:rPr>
        <w:t>年</w:t>
      </w:r>
      <w:r w:rsidRPr="00696372">
        <w:rPr>
          <w:rFonts w:ascii="Times New Roman" w:hint="eastAsia"/>
          <w:spacing w:val="-4"/>
        </w:rPr>
        <w:t>2</w:t>
      </w:r>
      <w:r w:rsidRPr="00696372">
        <w:rPr>
          <w:rFonts w:ascii="Times New Roman" w:hint="eastAsia"/>
          <w:spacing w:val="-4"/>
        </w:rPr>
        <w:t>月屏東縣枋寮鄉一處工地吊車吊臂機械故障</w:t>
      </w:r>
      <w:proofErr w:type="gramStart"/>
      <w:r w:rsidRPr="00696372">
        <w:rPr>
          <w:rFonts w:ascii="Times New Roman" w:hint="eastAsia"/>
          <w:spacing w:val="-4"/>
        </w:rPr>
        <w:t>鬆脫滑</w:t>
      </w:r>
      <w:proofErr w:type="gramEnd"/>
      <w:r w:rsidRPr="00696372">
        <w:rPr>
          <w:rFonts w:ascii="Times New Roman" w:hint="eastAsia"/>
          <w:spacing w:val="-4"/>
        </w:rPr>
        <w:t>落，砸中一名工人頭部，送醫不治。</w:t>
      </w:r>
    </w:p>
    <w:p w:rsidR="004F6710" w:rsidRPr="00FE31A1" w:rsidRDefault="00017DED" w:rsidP="009178F8">
      <w:pPr>
        <w:pStyle w:val="11"/>
        <w:ind w:left="680" w:firstLine="664"/>
        <w:rPr>
          <w:rFonts w:ascii="Times New Roman"/>
        </w:rPr>
      </w:pPr>
      <w:r w:rsidRPr="00017DED">
        <w:rPr>
          <w:rFonts w:ascii="Times New Roman" w:hint="eastAsia"/>
          <w:spacing w:val="-4"/>
        </w:rPr>
        <w:t>案經本院</w:t>
      </w:r>
      <w:r w:rsidRPr="00017DED">
        <w:rPr>
          <w:rFonts w:ascii="Times New Roman"/>
          <w:spacing w:val="-4"/>
        </w:rPr>
        <w:t>於</w:t>
      </w:r>
      <w:r w:rsidRPr="00017DED">
        <w:rPr>
          <w:rFonts w:ascii="Times New Roman"/>
          <w:spacing w:val="-4"/>
        </w:rPr>
        <w:t>113</w:t>
      </w:r>
      <w:r w:rsidRPr="00017DED">
        <w:rPr>
          <w:rFonts w:ascii="Times New Roman"/>
          <w:spacing w:val="-4"/>
        </w:rPr>
        <w:t>年</w:t>
      </w:r>
      <w:r w:rsidRPr="00017DED">
        <w:rPr>
          <w:rFonts w:ascii="Times New Roman"/>
          <w:spacing w:val="-4"/>
        </w:rPr>
        <w:t>6</w:t>
      </w:r>
      <w:r w:rsidRPr="00017DED">
        <w:rPr>
          <w:rFonts w:ascii="Times New Roman"/>
          <w:spacing w:val="-4"/>
        </w:rPr>
        <w:t>月</w:t>
      </w:r>
      <w:r w:rsidRPr="00017DED">
        <w:rPr>
          <w:rFonts w:ascii="Times New Roman"/>
          <w:spacing w:val="-4"/>
        </w:rPr>
        <w:t>6</w:t>
      </w:r>
      <w:r w:rsidRPr="00017DED">
        <w:rPr>
          <w:rFonts w:ascii="Times New Roman"/>
          <w:spacing w:val="-4"/>
        </w:rPr>
        <w:t>日詢問</w:t>
      </w:r>
      <w:r w:rsidRPr="00017DED">
        <w:rPr>
          <w:rFonts w:ascii="Times New Roman" w:hint="eastAsia"/>
          <w:spacing w:val="-4"/>
        </w:rPr>
        <w:t>勞動部職業</w:t>
      </w:r>
      <w:proofErr w:type="gramStart"/>
      <w:r w:rsidRPr="00017DED">
        <w:rPr>
          <w:rFonts w:ascii="Times New Roman" w:hint="eastAsia"/>
          <w:spacing w:val="-4"/>
        </w:rPr>
        <w:t>安全衛生署</w:t>
      </w:r>
      <w:proofErr w:type="gramEnd"/>
      <w:r w:rsidR="003B5A19">
        <w:rPr>
          <w:rFonts w:hAnsi="標楷體" w:hint="eastAsia"/>
          <w:spacing w:val="-4"/>
        </w:rPr>
        <w:t>(</w:t>
      </w:r>
      <w:r w:rsidRPr="00017DED">
        <w:rPr>
          <w:rFonts w:ascii="Times New Roman" w:hint="eastAsia"/>
          <w:spacing w:val="-4"/>
        </w:rPr>
        <w:t>下稱職安署）署長鄒子廉及臺北市勞動檢查處</w:t>
      </w:r>
      <w:r w:rsidR="003B5A19">
        <w:rPr>
          <w:rFonts w:hAnsi="標楷體" w:hint="eastAsia"/>
          <w:spacing w:val="-4"/>
        </w:rPr>
        <w:t>(</w:t>
      </w:r>
      <w:r w:rsidRPr="00017DED">
        <w:rPr>
          <w:rFonts w:ascii="Times New Roman" w:hint="eastAsia"/>
          <w:spacing w:val="-4"/>
        </w:rPr>
        <w:t>下稱北市勞檢處）、新北市勞動檢查處</w:t>
      </w:r>
      <w:r w:rsidR="003B5A19">
        <w:rPr>
          <w:rFonts w:hAnsi="標楷體" w:hint="eastAsia"/>
          <w:spacing w:val="-4"/>
        </w:rPr>
        <w:t>(</w:t>
      </w:r>
      <w:r w:rsidRPr="00017DED">
        <w:rPr>
          <w:rFonts w:ascii="Times New Roman" w:hint="eastAsia"/>
          <w:spacing w:val="-4"/>
        </w:rPr>
        <w:t>下稱新北勞檢處）相關主管人員，並聽取簡報</w:t>
      </w:r>
      <w:r w:rsidR="003B5A19">
        <w:rPr>
          <w:rFonts w:ascii="Times New Roman" w:hint="eastAsia"/>
          <w:spacing w:val="-4"/>
        </w:rPr>
        <w:t>。</w:t>
      </w:r>
      <w:r w:rsidR="00B4182A" w:rsidRPr="00FE31A1">
        <w:rPr>
          <w:rFonts w:ascii="Times New Roman"/>
        </w:rPr>
        <w:t>今</w:t>
      </w:r>
      <w:r w:rsidR="00FB501B" w:rsidRPr="00FE31A1">
        <w:rPr>
          <w:rFonts w:ascii="Times New Roman"/>
        </w:rPr>
        <w:t>調查竣</w:t>
      </w:r>
      <w:r w:rsidR="00307A76" w:rsidRPr="00FE31A1">
        <w:rPr>
          <w:rFonts w:ascii="Times New Roman"/>
        </w:rPr>
        <w:t>事</w:t>
      </w:r>
      <w:r w:rsidR="00FB501B" w:rsidRPr="00FE31A1">
        <w:rPr>
          <w:rFonts w:ascii="Times New Roman"/>
        </w:rPr>
        <w:t>，</w:t>
      </w:r>
      <w:r w:rsidR="00307A76" w:rsidRPr="00FE31A1">
        <w:rPr>
          <w:rFonts w:ascii="Times New Roman"/>
        </w:rPr>
        <w:t>茲臚</w:t>
      </w:r>
      <w:r w:rsidR="00FB501B" w:rsidRPr="00FE31A1">
        <w:rPr>
          <w:rFonts w:ascii="Times New Roman"/>
        </w:rPr>
        <w:t>列調查意見如下：</w:t>
      </w:r>
    </w:p>
    <w:p w:rsidR="00C40161" w:rsidRPr="00C40161" w:rsidRDefault="00AE5D3E" w:rsidP="00C40161">
      <w:pPr>
        <w:pStyle w:val="2"/>
        <w:rPr>
          <w:b/>
        </w:rPr>
      </w:pPr>
      <w:proofErr w:type="gramStart"/>
      <w:r w:rsidRPr="00AE5D3E">
        <w:rPr>
          <w:rFonts w:hint="eastAsia"/>
          <w:b/>
        </w:rPr>
        <w:t>職安署</w:t>
      </w:r>
      <w:proofErr w:type="gramEnd"/>
      <w:r w:rsidRPr="00AE5D3E">
        <w:rPr>
          <w:rFonts w:hint="eastAsia"/>
          <w:b/>
        </w:rPr>
        <w:t>未落實要求雇主</w:t>
      </w:r>
      <w:proofErr w:type="gramStart"/>
      <w:r w:rsidR="008E71AE" w:rsidRPr="00AE5D3E">
        <w:rPr>
          <w:rFonts w:hint="eastAsia"/>
          <w:b/>
        </w:rPr>
        <w:t>依職安</w:t>
      </w:r>
      <w:proofErr w:type="gramEnd"/>
      <w:r w:rsidR="008E71AE" w:rsidRPr="00AE5D3E">
        <w:rPr>
          <w:rFonts w:hint="eastAsia"/>
          <w:b/>
        </w:rPr>
        <w:t>法規定</w:t>
      </w:r>
      <w:r w:rsidR="008E71AE">
        <w:rPr>
          <w:rFonts w:hint="eastAsia"/>
          <w:b/>
        </w:rPr>
        <w:t>，</w:t>
      </w:r>
      <w:r w:rsidRPr="00AE5D3E">
        <w:rPr>
          <w:rFonts w:hint="eastAsia"/>
          <w:b/>
        </w:rPr>
        <w:t>採取必要之預防設備或措施，使勞工免於發生職業災害；並於設計、施工階段實施風險評估，致力防止機械、設備或器具等引起之危害。該署亦未有效督促移動式起重機業者於從事</w:t>
      </w:r>
      <w:proofErr w:type="gramStart"/>
      <w:r w:rsidRPr="00AE5D3E">
        <w:rPr>
          <w:rFonts w:hint="eastAsia"/>
          <w:b/>
        </w:rPr>
        <w:t>鋼構組配</w:t>
      </w:r>
      <w:proofErr w:type="gramEnd"/>
      <w:r w:rsidRPr="00AE5D3E">
        <w:rPr>
          <w:rFonts w:hint="eastAsia"/>
          <w:b/>
        </w:rPr>
        <w:t>作業、構造物拆除</w:t>
      </w:r>
      <w:r w:rsidR="008E71AE">
        <w:rPr>
          <w:rFonts w:hAnsi="標楷體" w:hint="eastAsia"/>
          <w:b/>
        </w:rPr>
        <w:t>、</w:t>
      </w:r>
      <w:r w:rsidRPr="00AE5D3E">
        <w:rPr>
          <w:rFonts w:hint="eastAsia"/>
          <w:b/>
        </w:rPr>
        <w:t>運搬作業時，依</w:t>
      </w:r>
      <w:r w:rsidR="00427E99">
        <w:rPr>
          <w:rFonts w:hAnsi="標楷體" w:hint="eastAsia"/>
          <w:b/>
        </w:rPr>
        <w:t>「</w:t>
      </w:r>
      <w:r w:rsidRPr="00AE5D3E">
        <w:rPr>
          <w:rFonts w:hint="eastAsia"/>
          <w:b/>
        </w:rPr>
        <w:t>營造安全衛生設施標準</w:t>
      </w:r>
      <w:r w:rsidR="00427E99">
        <w:rPr>
          <w:rFonts w:hAnsi="標楷體" w:hint="eastAsia"/>
          <w:b/>
        </w:rPr>
        <w:t>」</w:t>
      </w:r>
      <w:r w:rsidRPr="00AE5D3E">
        <w:rPr>
          <w:rFonts w:hint="eastAsia"/>
          <w:b/>
        </w:rPr>
        <w:t>及</w:t>
      </w:r>
      <w:r w:rsidR="00427E99">
        <w:rPr>
          <w:rFonts w:hAnsi="標楷體" w:hint="eastAsia"/>
          <w:b/>
        </w:rPr>
        <w:t>「</w:t>
      </w:r>
      <w:r w:rsidRPr="00AE5D3E">
        <w:rPr>
          <w:rFonts w:hint="eastAsia"/>
          <w:b/>
        </w:rPr>
        <w:t>起重升降機具安全規則</w:t>
      </w:r>
      <w:r w:rsidR="00427E99">
        <w:rPr>
          <w:rFonts w:hAnsi="標楷體" w:hint="eastAsia"/>
          <w:b/>
        </w:rPr>
        <w:t>」</w:t>
      </w:r>
      <w:r w:rsidRPr="00AE5D3E">
        <w:rPr>
          <w:rFonts w:hint="eastAsia"/>
          <w:b/>
        </w:rPr>
        <w:t>相關規定辦理，</w:t>
      </w:r>
      <w:r w:rsidR="008E71AE">
        <w:rPr>
          <w:rFonts w:hint="eastAsia"/>
          <w:b/>
        </w:rPr>
        <w:t>致作業人員</w:t>
      </w:r>
      <w:r w:rsidR="00EA1F44">
        <w:rPr>
          <w:rFonts w:hint="eastAsia"/>
          <w:b/>
        </w:rPr>
        <w:t>受</w:t>
      </w:r>
      <w:r w:rsidR="008E71AE">
        <w:rPr>
          <w:rFonts w:hint="eastAsia"/>
          <w:b/>
        </w:rPr>
        <w:t>傷，</w:t>
      </w:r>
      <w:r w:rsidR="00924CF8" w:rsidRPr="00924CF8">
        <w:rPr>
          <w:rFonts w:hint="eastAsia"/>
          <w:b/>
        </w:rPr>
        <w:t>允應確實檢討改進。</w:t>
      </w:r>
    </w:p>
    <w:p w:rsidR="00C40161" w:rsidRPr="008755A3" w:rsidRDefault="001C52C2" w:rsidP="00E104B1">
      <w:pPr>
        <w:pStyle w:val="3"/>
        <w:rPr>
          <w:rFonts w:hAnsi="標楷體"/>
          <w:szCs w:val="32"/>
        </w:rPr>
      </w:pPr>
      <w:r w:rsidRPr="001C52C2">
        <w:rPr>
          <w:rFonts w:hAnsi="標楷體" w:cs="標楷體" w:hint="eastAsia"/>
          <w:szCs w:val="32"/>
        </w:rPr>
        <w:t>依</w:t>
      </w:r>
      <w:r w:rsidRPr="001C52C2">
        <w:rPr>
          <w:rFonts w:hAnsi="標楷體" w:cs="標楷體" w:hint="eastAsia"/>
          <w:szCs w:val="32"/>
          <w:u w:val="single"/>
        </w:rPr>
        <w:t>職業安全衛生法（下稱職安法）第5條第1項</w:t>
      </w:r>
      <w:r w:rsidRPr="001C52C2">
        <w:rPr>
          <w:rFonts w:hAnsi="標楷體" w:cs="標楷體" w:hint="eastAsia"/>
          <w:szCs w:val="32"/>
        </w:rPr>
        <w:t>規定：「雇主使勞工從事工作，應在合理可行範圍內，採取必要之預防設備或措施，使勞工免於發生職業災害。」同法條第2項規定：「機械、設備、器具、原料、材料等物件之設計、製造或輸入者及工程之設計或施工者，應於設計、製造、輸入或</w:t>
      </w:r>
      <w:r w:rsidRPr="001C52C2">
        <w:rPr>
          <w:rFonts w:hAnsi="標楷體" w:cs="標楷體" w:hint="eastAsia"/>
          <w:szCs w:val="32"/>
          <w:u w:val="single"/>
        </w:rPr>
        <w:t>施工規劃階</w:t>
      </w:r>
      <w:r w:rsidRPr="001C52C2">
        <w:rPr>
          <w:rFonts w:hAnsi="標楷體" w:cs="標楷體" w:hint="eastAsia"/>
          <w:szCs w:val="32"/>
          <w:u w:val="single"/>
        </w:rPr>
        <w:lastRenderedPageBreak/>
        <w:t>段</w:t>
      </w:r>
      <w:r w:rsidRPr="001C52C2">
        <w:rPr>
          <w:rFonts w:hAnsi="標楷體" w:cs="標楷體" w:hint="eastAsia"/>
          <w:b/>
          <w:szCs w:val="32"/>
          <w:u w:val="single"/>
        </w:rPr>
        <w:t>實施風險評估</w:t>
      </w:r>
      <w:r w:rsidRPr="001C52C2">
        <w:rPr>
          <w:rFonts w:hAnsi="標楷體" w:cs="標楷體" w:hint="eastAsia"/>
          <w:szCs w:val="32"/>
        </w:rPr>
        <w:t>，致力防止此等物件於使用或工程施工時，發生職業災害。」同法第6條第1項規定：「雇主對下列事項應有符合規定之必要安全衛生設備及措施：一、</w:t>
      </w:r>
      <w:r w:rsidRPr="001C52C2">
        <w:rPr>
          <w:rFonts w:hAnsi="標楷體" w:cs="標楷體" w:hint="eastAsia"/>
          <w:szCs w:val="32"/>
          <w:u w:val="single"/>
        </w:rPr>
        <w:t>防止機械、設備或器具等引起之危害。</w:t>
      </w:r>
      <w:r w:rsidRPr="001C52C2">
        <w:rPr>
          <w:rFonts w:hAnsi="標楷體" w:cs="標楷體" w:hint="eastAsia"/>
          <w:szCs w:val="32"/>
        </w:rPr>
        <w:t>…</w:t>
      </w:r>
      <w:proofErr w:type="gramStart"/>
      <w:r w:rsidRPr="001C52C2">
        <w:rPr>
          <w:rFonts w:hAnsi="標楷體" w:cs="標楷體" w:hint="eastAsia"/>
          <w:szCs w:val="32"/>
        </w:rPr>
        <w:t>…</w:t>
      </w:r>
      <w:proofErr w:type="gramEnd"/>
      <w:r w:rsidRPr="001C52C2">
        <w:rPr>
          <w:rFonts w:hAnsi="標楷體" w:cs="標楷體" w:hint="eastAsia"/>
          <w:szCs w:val="32"/>
        </w:rPr>
        <w:t>」同法第6條第3項規定：「前二項必要之安全衛生設備與措施之標準及規則，由中央主管機關定之。」</w:t>
      </w:r>
      <w:r w:rsidR="00136518">
        <w:rPr>
          <w:rFonts w:hAnsi="標楷體" w:cs="標楷體" w:hint="eastAsia"/>
          <w:szCs w:val="32"/>
        </w:rPr>
        <w:t>可知，</w:t>
      </w:r>
      <w:r w:rsidRPr="001C52C2">
        <w:rPr>
          <w:rFonts w:hAnsi="標楷體" w:cs="標楷體" w:hint="eastAsia"/>
          <w:szCs w:val="32"/>
        </w:rPr>
        <w:t>雇主</w:t>
      </w:r>
      <w:r w:rsidR="00754B00" w:rsidRPr="00754B00">
        <w:rPr>
          <w:rFonts w:hAnsi="標楷體" w:cs="標楷體" w:hint="eastAsia"/>
          <w:szCs w:val="32"/>
        </w:rPr>
        <w:t>於設計、施工階段</w:t>
      </w:r>
      <w:r w:rsidR="00754B00">
        <w:rPr>
          <w:rFonts w:hAnsi="標楷體" w:cs="標楷體" w:hint="eastAsia"/>
          <w:szCs w:val="32"/>
        </w:rPr>
        <w:t>應</w:t>
      </w:r>
      <w:r w:rsidR="00754B00" w:rsidRPr="00754B00">
        <w:rPr>
          <w:rFonts w:hAnsi="標楷體" w:cs="標楷體" w:hint="eastAsia"/>
          <w:szCs w:val="32"/>
          <w:u w:val="single"/>
        </w:rPr>
        <w:t>實施風險評估</w:t>
      </w:r>
      <w:r w:rsidR="00754B00">
        <w:rPr>
          <w:rFonts w:hAnsi="標楷體" w:cs="標楷體" w:hint="eastAsia"/>
          <w:szCs w:val="32"/>
        </w:rPr>
        <w:t>，並</w:t>
      </w:r>
      <w:r w:rsidRPr="001C52C2">
        <w:rPr>
          <w:rFonts w:hAnsi="標楷體" w:cs="標楷體" w:hint="eastAsia"/>
          <w:szCs w:val="32"/>
        </w:rPr>
        <w:t>採取必要之預防設備或措施</w:t>
      </w:r>
      <w:r>
        <w:rPr>
          <w:rFonts w:hAnsi="標楷體" w:cs="標楷體" w:hint="eastAsia"/>
          <w:szCs w:val="32"/>
        </w:rPr>
        <w:t>，致力</w:t>
      </w:r>
      <w:r w:rsidRPr="001C52C2">
        <w:rPr>
          <w:rFonts w:hAnsi="標楷體" w:cs="標楷體" w:hint="eastAsia"/>
          <w:szCs w:val="32"/>
          <w:u w:val="single"/>
        </w:rPr>
        <w:t>防止機械、設備或器具等引起之危害。</w:t>
      </w:r>
    </w:p>
    <w:p w:rsidR="00F02B1D" w:rsidRDefault="00136518" w:rsidP="00F02B1D">
      <w:pPr>
        <w:pStyle w:val="3"/>
      </w:pPr>
      <w:r w:rsidRPr="009B66E5">
        <w:rPr>
          <w:rFonts w:ascii="Times New Roman" w:hAnsi="Times New Roman" w:hint="eastAsia"/>
        </w:rPr>
        <w:t>查</w:t>
      </w:r>
      <w:r w:rsidR="009B66E5" w:rsidRPr="009B66E5">
        <w:rPr>
          <w:rFonts w:hAnsi="標楷體" w:cs="標楷體" w:hint="eastAsia"/>
          <w:szCs w:val="32"/>
        </w:rPr>
        <w:t>112年4</w:t>
      </w:r>
      <w:r w:rsidR="009B66E5" w:rsidRPr="00C479EA">
        <w:rPr>
          <w:rFonts w:hint="eastAsia"/>
        </w:rPr>
        <w:t>月</w:t>
      </w:r>
      <w:r w:rsidR="004C04FF" w:rsidRPr="00C479EA">
        <w:rPr>
          <w:rFonts w:hint="eastAsia"/>
        </w:rPr>
        <w:t>2</w:t>
      </w:r>
      <w:r w:rsidR="004C04FF" w:rsidRPr="00C479EA">
        <w:t>1</w:t>
      </w:r>
      <w:r w:rsidR="004C04FF" w:rsidRPr="00C479EA">
        <w:rPr>
          <w:rFonts w:hint="eastAsia"/>
        </w:rPr>
        <w:t>日</w:t>
      </w:r>
      <w:r w:rsidR="009B66E5" w:rsidRPr="00C479EA">
        <w:rPr>
          <w:rFonts w:hint="eastAsia"/>
        </w:rPr>
        <w:t>新</w:t>
      </w:r>
      <w:r w:rsidR="009B66E5" w:rsidRPr="00F3679D">
        <w:rPr>
          <w:rFonts w:hint="eastAsia"/>
        </w:rPr>
        <w:t>北市觀音坑溪橋斷裂後，24日拆除作業又發生鋼索斷裂，導致作業人員遭鋼索碰撞重傷</w:t>
      </w:r>
      <w:r w:rsidR="008E71AE">
        <w:rPr>
          <w:rFonts w:hint="eastAsia"/>
        </w:rPr>
        <w:t>一案</w:t>
      </w:r>
      <w:r w:rsidR="009B66E5">
        <w:rPr>
          <w:rFonts w:hint="eastAsia"/>
        </w:rPr>
        <w:t>。</w:t>
      </w:r>
      <w:r w:rsidR="00F3679D">
        <w:rPr>
          <w:rFonts w:hint="eastAsia"/>
        </w:rPr>
        <w:t>事故原因</w:t>
      </w:r>
      <w:r w:rsidR="009B66E5">
        <w:rPr>
          <w:rFonts w:hint="eastAsia"/>
        </w:rPr>
        <w:t>係</w:t>
      </w:r>
      <w:r w:rsidR="00F3679D" w:rsidRPr="00F3679D">
        <w:rPr>
          <w:rFonts w:hint="eastAsia"/>
        </w:rPr>
        <w:t>原事業單位</w:t>
      </w:r>
      <w:r w:rsidR="00F87C25">
        <w:rPr>
          <w:rFonts w:hint="eastAsia"/>
        </w:rPr>
        <w:t>勤</w:t>
      </w:r>
      <w:r w:rsidR="00C479EA">
        <w:rPr>
          <w:rFonts w:hAnsi="標楷體" w:hint="eastAsia"/>
        </w:rPr>
        <w:t>○</w:t>
      </w:r>
      <w:r w:rsidR="00F3679D" w:rsidRPr="00F3679D">
        <w:rPr>
          <w:rFonts w:hint="eastAsia"/>
        </w:rPr>
        <w:t>營造工程有限公司(</w:t>
      </w:r>
      <w:proofErr w:type="gramStart"/>
      <w:r w:rsidR="00F3679D" w:rsidRPr="00F3679D">
        <w:rPr>
          <w:rFonts w:hint="eastAsia"/>
        </w:rPr>
        <w:t>下稱</w:t>
      </w:r>
      <w:r w:rsidR="00F87C25">
        <w:rPr>
          <w:rFonts w:hint="eastAsia"/>
        </w:rPr>
        <w:t>勤</w:t>
      </w:r>
      <w:proofErr w:type="gramEnd"/>
      <w:r w:rsidR="00C479EA">
        <w:rPr>
          <w:rFonts w:hAnsi="標楷體" w:hint="eastAsia"/>
        </w:rPr>
        <w:t>○</w:t>
      </w:r>
      <w:r w:rsidR="00F3679D" w:rsidRPr="00F3679D">
        <w:rPr>
          <w:rFonts w:hint="eastAsia"/>
        </w:rPr>
        <w:t>營造）進行鋼</w:t>
      </w:r>
      <w:proofErr w:type="gramStart"/>
      <w:r w:rsidR="00F3679D" w:rsidRPr="00F3679D">
        <w:rPr>
          <w:rFonts w:hint="eastAsia"/>
        </w:rPr>
        <w:t>構橋拱拆</w:t>
      </w:r>
      <w:proofErr w:type="gramEnd"/>
      <w:r w:rsidR="00F3679D" w:rsidRPr="00F3679D">
        <w:rPr>
          <w:rFonts w:hint="eastAsia"/>
        </w:rPr>
        <w:t>除及解體作業</w:t>
      </w:r>
      <w:r w:rsidR="00F3679D" w:rsidRPr="00193797">
        <w:rPr>
          <w:rFonts w:hint="eastAsia"/>
        </w:rPr>
        <w:t>前</w:t>
      </w:r>
      <w:r w:rsidR="00F3679D" w:rsidRPr="00F3679D">
        <w:rPr>
          <w:rFonts w:hint="eastAsia"/>
        </w:rPr>
        <w:t>，未將繫留鋼樑上之鋼纜事先拆除，或使其確實</w:t>
      </w:r>
      <w:proofErr w:type="gramStart"/>
      <w:r w:rsidR="00F3679D" w:rsidRPr="00F3679D">
        <w:rPr>
          <w:rFonts w:hint="eastAsia"/>
        </w:rPr>
        <w:t>捆妥或繫固</w:t>
      </w:r>
      <w:proofErr w:type="gramEnd"/>
      <w:r w:rsidR="00F3679D" w:rsidRPr="00F3679D">
        <w:rPr>
          <w:rFonts w:hint="eastAsia"/>
        </w:rPr>
        <w:t>於安定之位置。移動式起重機從事鋼</w:t>
      </w:r>
      <w:proofErr w:type="gramStart"/>
      <w:r w:rsidR="00F3679D" w:rsidRPr="00F3679D">
        <w:rPr>
          <w:rFonts w:hint="eastAsia"/>
        </w:rPr>
        <w:t>構橋拱吊</w:t>
      </w:r>
      <w:proofErr w:type="gramEnd"/>
      <w:r w:rsidR="00F3679D" w:rsidRPr="00F3679D">
        <w:rPr>
          <w:rFonts w:hint="eastAsia"/>
        </w:rPr>
        <w:t>掛作業</w:t>
      </w:r>
      <w:r w:rsidR="00F3679D" w:rsidRPr="00193797">
        <w:rPr>
          <w:rFonts w:hint="eastAsia"/>
        </w:rPr>
        <w:t>時</w:t>
      </w:r>
      <w:r w:rsidR="00F3679D" w:rsidRPr="00F3679D">
        <w:rPr>
          <w:rFonts w:hint="eastAsia"/>
        </w:rPr>
        <w:t>，</w:t>
      </w:r>
      <w:r w:rsidR="009B66E5">
        <w:rPr>
          <w:rFonts w:hint="eastAsia"/>
        </w:rPr>
        <w:t>復</w:t>
      </w:r>
      <w:r w:rsidR="00F3679D" w:rsidRPr="00F3679D">
        <w:rPr>
          <w:rFonts w:hint="eastAsia"/>
        </w:rPr>
        <w:t>未依</w:t>
      </w:r>
      <w:r w:rsidR="00F3679D" w:rsidRPr="009B66E5">
        <w:rPr>
          <w:rFonts w:hint="eastAsia"/>
          <w:u w:val="single"/>
        </w:rPr>
        <w:t>起重升降機具安全規則</w:t>
      </w:r>
      <w:r w:rsidR="00F3679D" w:rsidRPr="00F02B1D">
        <w:rPr>
          <w:rFonts w:hint="eastAsia"/>
          <w:u w:val="single"/>
        </w:rPr>
        <w:t>第39條規定</w:t>
      </w:r>
      <w:r w:rsidR="00F3679D" w:rsidRPr="00F3679D">
        <w:rPr>
          <w:rFonts w:hint="eastAsia"/>
        </w:rPr>
        <w:t>，採取防止人員進入</w:t>
      </w:r>
      <w:proofErr w:type="gramStart"/>
      <w:r w:rsidR="00F3679D" w:rsidRPr="00F3679D">
        <w:rPr>
          <w:rFonts w:hint="eastAsia"/>
        </w:rPr>
        <w:t>吊舉</w:t>
      </w:r>
      <w:proofErr w:type="gramEnd"/>
      <w:r w:rsidR="00F3679D" w:rsidRPr="00F3679D">
        <w:rPr>
          <w:rFonts w:hint="eastAsia"/>
        </w:rPr>
        <w:t>物下方及</w:t>
      </w:r>
      <w:proofErr w:type="gramStart"/>
      <w:r w:rsidR="00F3679D" w:rsidRPr="00F3679D">
        <w:rPr>
          <w:rFonts w:hint="eastAsia"/>
        </w:rPr>
        <w:t>吊舉</w:t>
      </w:r>
      <w:proofErr w:type="gramEnd"/>
      <w:r w:rsidR="00F3679D" w:rsidRPr="00F3679D">
        <w:rPr>
          <w:rFonts w:hint="eastAsia"/>
        </w:rPr>
        <w:t>物通過人員上方之設備或措施，</w:t>
      </w:r>
      <w:proofErr w:type="gramStart"/>
      <w:r w:rsidR="00F3679D" w:rsidRPr="00F3679D">
        <w:rPr>
          <w:rFonts w:hint="eastAsia"/>
        </w:rPr>
        <w:t>致吊</w:t>
      </w:r>
      <w:proofErr w:type="gramEnd"/>
      <w:r w:rsidR="00F3679D" w:rsidRPr="00F3679D">
        <w:rPr>
          <w:rFonts w:hint="eastAsia"/>
        </w:rPr>
        <w:t>掛過程中發生鋼纜飛落，砸中下方人員。</w:t>
      </w:r>
      <w:r w:rsidR="00F02B1D">
        <w:rPr>
          <w:rFonts w:hint="eastAsia"/>
        </w:rPr>
        <w:t>本案</w:t>
      </w:r>
      <w:r w:rsidR="00F02B1D" w:rsidRPr="00754B00">
        <w:rPr>
          <w:rFonts w:hint="eastAsia"/>
        </w:rPr>
        <w:t>經新北</w:t>
      </w:r>
      <w:proofErr w:type="gramStart"/>
      <w:r w:rsidR="00F02B1D" w:rsidRPr="00754B00">
        <w:rPr>
          <w:rFonts w:hint="eastAsia"/>
        </w:rPr>
        <w:t>勞</w:t>
      </w:r>
      <w:proofErr w:type="gramEnd"/>
      <w:r w:rsidR="00F02B1D" w:rsidRPr="00754B00">
        <w:rPr>
          <w:rFonts w:hint="eastAsia"/>
        </w:rPr>
        <w:t>檢處現場查明，</w:t>
      </w:r>
      <w:r w:rsidR="00F02B1D" w:rsidRPr="00C453BD">
        <w:rPr>
          <w:rFonts w:hint="eastAsia"/>
          <w:u w:val="single"/>
        </w:rPr>
        <w:t>原事業單位未實施風險評估</w:t>
      </w:r>
      <w:r w:rsidR="00F02B1D" w:rsidRPr="00754B00">
        <w:rPr>
          <w:rFonts w:hint="eastAsia"/>
        </w:rPr>
        <w:t>。</w:t>
      </w:r>
      <w:r w:rsidR="00F02B1D">
        <w:rPr>
          <w:rFonts w:hint="eastAsia"/>
        </w:rPr>
        <w:t>依</w:t>
      </w:r>
      <w:r w:rsidR="00F02B1D" w:rsidRPr="00F3679D">
        <w:rPr>
          <w:rFonts w:hAnsi="標楷體" w:hint="eastAsia"/>
        </w:rPr>
        <w:t>新北</w:t>
      </w:r>
      <w:proofErr w:type="gramStart"/>
      <w:r w:rsidR="00F02B1D" w:rsidRPr="00F3679D">
        <w:rPr>
          <w:rFonts w:hAnsi="標楷體" w:hint="eastAsia"/>
        </w:rPr>
        <w:t>勞</w:t>
      </w:r>
      <w:proofErr w:type="gramEnd"/>
      <w:r w:rsidR="00F02B1D" w:rsidRPr="00F3679D">
        <w:rPr>
          <w:rFonts w:hAnsi="標楷體" w:hint="eastAsia"/>
        </w:rPr>
        <w:t>檢處</w:t>
      </w:r>
      <w:r w:rsidR="00F02B1D">
        <w:rPr>
          <w:rFonts w:hint="eastAsia"/>
        </w:rPr>
        <w:t>職業災害檢查報告表及相關職業安全法罰鍰裁處書記載：</w:t>
      </w:r>
    </w:p>
    <w:p w:rsidR="00F02B1D" w:rsidRDefault="00F87C25" w:rsidP="000524B0">
      <w:pPr>
        <w:pStyle w:val="4"/>
      </w:pPr>
      <w:r>
        <w:rPr>
          <w:rFonts w:hint="eastAsia"/>
        </w:rPr>
        <w:t>勤</w:t>
      </w:r>
      <w:r w:rsidR="00C479EA">
        <w:rPr>
          <w:rFonts w:hAnsi="標楷體" w:hint="eastAsia"/>
        </w:rPr>
        <w:t>○</w:t>
      </w:r>
      <w:r w:rsidR="00F02B1D" w:rsidRPr="00317D03">
        <w:rPr>
          <w:rFonts w:hint="eastAsia"/>
        </w:rPr>
        <w:t>營造將「</w:t>
      </w:r>
      <w:proofErr w:type="gramStart"/>
      <w:r w:rsidR="00F02B1D" w:rsidRPr="00317D03">
        <w:rPr>
          <w:rFonts w:hint="eastAsia"/>
        </w:rPr>
        <w:t>1</w:t>
      </w:r>
      <w:r w:rsidR="00F02B1D" w:rsidRPr="00317D03">
        <w:t>12</w:t>
      </w:r>
      <w:proofErr w:type="gramEnd"/>
      <w:r w:rsidR="00F02B1D" w:rsidRPr="00317D03">
        <w:rPr>
          <w:rFonts w:hint="eastAsia"/>
        </w:rPr>
        <w:t>年度新北市高灘地緊急搶修工程(第3區）」之吊車作業交付承攬人</w:t>
      </w:r>
      <w:r>
        <w:rPr>
          <w:rFonts w:hint="eastAsia"/>
        </w:rPr>
        <w:t>信</w:t>
      </w:r>
      <w:r w:rsidR="00C479EA">
        <w:rPr>
          <w:rFonts w:hAnsi="標楷體" w:hint="eastAsia"/>
        </w:rPr>
        <w:t>○</w:t>
      </w:r>
      <w:r w:rsidR="00F02B1D" w:rsidRPr="00317D03">
        <w:rPr>
          <w:rFonts w:hint="eastAsia"/>
        </w:rPr>
        <w:t>交通貨運有限公司(</w:t>
      </w:r>
      <w:proofErr w:type="gramStart"/>
      <w:r w:rsidR="00F02B1D" w:rsidRPr="00317D03">
        <w:rPr>
          <w:rFonts w:hint="eastAsia"/>
        </w:rPr>
        <w:t>下稱</w:t>
      </w:r>
      <w:proofErr w:type="gramEnd"/>
      <w:r>
        <w:rPr>
          <w:rFonts w:hint="eastAsia"/>
        </w:rPr>
        <w:t>信</w:t>
      </w:r>
      <w:r w:rsidR="00C479EA">
        <w:rPr>
          <w:rFonts w:hAnsi="標楷體" w:hint="eastAsia"/>
        </w:rPr>
        <w:t>○</w:t>
      </w:r>
      <w:r w:rsidR="00F02B1D" w:rsidRPr="00317D03">
        <w:rPr>
          <w:rFonts w:hint="eastAsia"/>
        </w:rPr>
        <w:t>公司）時，未於事前告知該公司有關工作環境、危害因素及依職業安全衛生法令</w:t>
      </w:r>
      <w:r w:rsidR="00F02B1D" w:rsidRPr="007732C1">
        <w:rPr>
          <w:rFonts w:hint="eastAsia"/>
          <w:u w:val="single"/>
        </w:rPr>
        <w:t>應採取之措施</w:t>
      </w:r>
      <w:r w:rsidR="00F02B1D" w:rsidRPr="00317D03">
        <w:rPr>
          <w:rFonts w:hint="eastAsia"/>
        </w:rPr>
        <w:t>，</w:t>
      </w:r>
      <w:proofErr w:type="gramStart"/>
      <w:r w:rsidR="00F02B1D" w:rsidRPr="00317D03">
        <w:rPr>
          <w:rFonts w:hint="eastAsia"/>
        </w:rPr>
        <w:t>違反職安</w:t>
      </w:r>
      <w:proofErr w:type="gramEnd"/>
      <w:r w:rsidR="00F02B1D" w:rsidRPr="00317D03">
        <w:rPr>
          <w:rFonts w:hint="eastAsia"/>
        </w:rPr>
        <w:t>法第26條第1項規定</w:t>
      </w:r>
      <w:r w:rsidR="00F02B1D">
        <w:rPr>
          <w:rFonts w:hint="eastAsia"/>
        </w:rPr>
        <w:t>，</w:t>
      </w:r>
      <w:r w:rsidR="00F02B1D" w:rsidRPr="00CF053A">
        <w:rPr>
          <w:rFonts w:hint="eastAsia"/>
        </w:rPr>
        <w:t>處新臺幣（下同）</w:t>
      </w:r>
      <w:r w:rsidR="00F02B1D">
        <w:rPr>
          <w:rFonts w:hint="eastAsia"/>
        </w:rPr>
        <w:t>3</w:t>
      </w:r>
      <w:r w:rsidR="00F02B1D" w:rsidRPr="00CF053A">
        <w:rPr>
          <w:rFonts w:hint="eastAsia"/>
        </w:rPr>
        <w:t>萬元整罰鍰並勒令停工。</w:t>
      </w:r>
    </w:p>
    <w:p w:rsidR="00F02B1D" w:rsidRDefault="00F87C25" w:rsidP="000524B0">
      <w:pPr>
        <w:pStyle w:val="4"/>
      </w:pPr>
      <w:r>
        <w:rPr>
          <w:rFonts w:hint="eastAsia"/>
        </w:rPr>
        <w:t>勤</w:t>
      </w:r>
      <w:r w:rsidR="00C479EA">
        <w:rPr>
          <w:rFonts w:hAnsi="標楷體" w:hint="eastAsia"/>
        </w:rPr>
        <w:t>○</w:t>
      </w:r>
      <w:r w:rsidR="00F02B1D" w:rsidRPr="00317D03">
        <w:rPr>
          <w:rFonts w:hint="eastAsia"/>
        </w:rPr>
        <w:t>營造</w:t>
      </w:r>
      <w:r w:rsidR="00F02B1D">
        <w:rPr>
          <w:rFonts w:hint="eastAsia"/>
        </w:rPr>
        <w:t>與再承攬人</w:t>
      </w:r>
      <w:r>
        <w:rPr>
          <w:rFonts w:hint="eastAsia"/>
        </w:rPr>
        <w:t>大</w:t>
      </w:r>
      <w:r w:rsidR="00C479EA">
        <w:rPr>
          <w:rFonts w:hAnsi="標楷體" w:hint="eastAsia"/>
        </w:rPr>
        <w:t>○</w:t>
      </w:r>
      <w:r w:rsidR="00F02B1D">
        <w:rPr>
          <w:rFonts w:hint="eastAsia"/>
        </w:rPr>
        <w:t>有限公司</w:t>
      </w:r>
      <w:r w:rsidR="00F02B1D" w:rsidRPr="00317D03">
        <w:rPr>
          <w:rFonts w:hint="eastAsia"/>
        </w:rPr>
        <w:t>(下稱</w:t>
      </w:r>
      <w:r>
        <w:rPr>
          <w:rFonts w:hint="eastAsia"/>
        </w:rPr>
        <w:t>大</w:t>
      </w:r>
      <w:r w:rsidR="00C479EA">
        <w:rPr>
          <w:rFonts w:hAnsi="標楷體" w:hint="eastAsia"/>
        </w:rPr>
        <w:t>○</w:t>
      </w:r>
      <w:r w:rsidR="00F02B1D" w:rsidRPr="00317D03">
        <w:rPr>
          <w:rFonts w:hint="eastAsia"/>
        </w:rPr>
        <w:t>公司</w:t>
      </w:r>
      <w:proofErr w:type="gramStart"/>
      <w:r w:rsidR="00F02B1D" w:rsidRPr="00317D03">
        <w:rPr>
          <w:rFonts w:hint="eastAsia"/>
        </w:rPr>
        <w:t>）</w:t>
      </w:r>
      <w:proofErr w:type="gramEnd"/>
      <w:r w:rsidR="00F02B1D">
        <w:rPr>
          <w:rFonts w:hint="eastAsia"/>
        </w:rPr>
        <w:t>分別僱用勞工共同作業時，</w:t>
      </w:r>
      <w:r w:rsidR="00F02B1D" w:rsidRPr="007732C1">
        <w:rPr>
          <w:rFonts w:hint="eastAsia"/>
          <w:u w:val="single"/>
        </w:rPr>
        <w:t>未設置</w:t>
      </w:r>
      <w:r w:rsidR="00F02B1D" w:rsidRPr="007732C1">
        <w:rPr>
          <w:rFonts w:hint="eastAsia"/>
          <w:b/>
          <w:u w:val="single"/>
        </w:rPr>
        <w:t>協議組織</w:t>
      </w:r>
      <w:r w:rsidR="00F02B1D">
        <w:rPr>
          <w:rFonts w:hint="eastAsia"/>
        </w:rPr>
        <w:lastRenderedPageBreak/>
        <w:t>；對</w:t>
      </w:r>
      <w:r>
        <w:rPr>
          <w:rFonts w:hint="eastAsia"/>
        </w:rPr>
        <w:t>大</w:t>
      </w:r>
      <w:r w:rsidR="00C479EA">
        <w:rPr>
          <w:rFonts w:hAnsi="標楷體" w:hint="eastAsia"/>
        </w:rPr>
        <w:t>○</w:t>
      </w:r>
      <w:r w:rsidR="00F02B1D">
        <w:rPr>
          <w:rFonts w:hint="eastAsia"/>
        </w:rPr>
        <w:t>公司所</w:t>
      </w:r>
      <w:proofErr w:type="gramStart"/>
      <w:r w:rsidR="00F02B1D">
        <w:rPr>
          <w:rFonts w:hint="eastAsia"/>
        </w:rPr>
        <w:t>僱</w:t>
      </w:r>
      <w:proofErr w:type="gramEnd"/>
      <w:r w:rsidR="00F02B1D">
        <w:rPr>
          <w:rFonts w:hint="eastAsia"/>
        </w:rPr>
        <w:t>林姓勞工從事</w:t>
      </w:r>
      <w:proofErr w:type="gramStart"/>
      <w:r w:rsidR="00F02B1D">
        <w:rPr>
          <w:rFonts w:hint="eastAsia"/>
        </w:rPr>
        <w:t>鋼構吊</w:t>
      </w:r>
      <w:proofErr w:type="gramEnd"/>
      <w:r w:rsidR="00F02B1D">
        <w:rPr>
          <w:rFonts w:hint="eastAsia"/>
        </w:rPr>
        <w:t>掛作業所生之物體飛落危害，亦未透過工作場所之巡視，以</w:t>
      </w:r>
      <w:r w:rsidR="00F02B1D" w:rsidRPr="007732C1">
        <w:rPr>
          <w:rFonts w:hint="eastAsia"/>
          <w:u w:val="single"/>
        </w:rPr>
        <w:t>督促其採取必要之安全防護措施</w:t>
      </w:r>
      <w:r w:rsidR="00F02B1D">
        <w:rPr>
          <w:rFonts w:hint="eastAsia"/>
        </w:rPr>
        <w:t>，</w:t>
      </w:r>
      <w:proofErr w:type="gramStart"/>
      <w:r w:rsidR="00F02B1D">
        <w:rPr>
          <w:rFonts w:hint="eastAsia"/>
        </w:rPr>
        <w:t>違反</w:t>
      </w:r>
      <w:r w:rsidR="00F02B1D" w:rsidRPr="000532D0">
        <w:rPr>
          <w:rFonts w:hint="eastAsia"/>
        </w:rPr>
        <w:t>職安</w:t>
      </w:r>
      <w:proofErr w:type="gramEnd"/>
      <w:r w:rsidR="00F02B1D" w:rsidRPr="000532D0">
        <w:rPr>
          <w:rFonts w:hint="eastAsia"/>
        </w:rPr>
        <w:t>法第2</w:t>
      </w:r>
      <w:r w:rsidR="00F02B1D">
        <w:t>7</w:t>
      </w:r>
      <w:r w:rsidR="00F02B1D" w:rsidRPr="000532D0">
        <w:rPr>
          <w:rFonts w:hint="eastAsia"/>
        </w:rPr>
        <w:t>條第1項</w:t>
      </w:r>
      <w:r w:rsidR="00F02B1D">
        <w:rPr>
          <w:rFonts w:hint="eastAsia"/>
        </w:rPr>
        <w:t>第1</w:t>
      </w:r>
      <w:r w:rsidR="00F02B1D">
        <w:rPr>
          <w:rFonts w:hAnsi="標楷體" w:hint="eastAsia"/>
        </w:rPr>
        <w:t>、</w:t>
      </w:r>
      <w:r w:rsidR="00F02B1D">
        <w:t>2</w:t>
      </w:r>
      <w:r w:rsidR="00F02B1D">
        <w:rPr>
          <w:rFonts w:hAnsi="標楷體" w:hint="eastAsia"/>
        </w:rPr>
        <w:t>、</w:t>
      </w:r>
      <w:r w:rsidR="00F02B1D">
        <w:t>3</w:t>
      </w:r>
      <w:r w:rsidR="00F02B1D">
        <w:rPr>
          <w:rFonts w:hint="eastAsia"/>
        </w:rPr>
        <w:t>款</w:t>
      </w:r>
      <w:r w:rsidR="00F02B1D" w:rsidRPr="000532D0">
        <w:rPr>
          <w:rFonts w:hint="eastAsia"/>
        </w:rPr>
        <w:t>規定</w:t>
      </w:r>
      <w:r w:rsidR="00F02B1D">
        <w:rPr>
          <w:rFonts w:hint="eastAsia"/>
        </w:rPr>
        <w:t>，</w:t>
      </w:r>
      <w:r w:rsidR="00F02B1D" w:rsidRPr="00CF053A">
        <w:rPr>
          <w:rFonts w:hint="eastAsia"/>
        </w:rPr>
        <w:t>處</w:t>
      </w:r>
      <w:r w:rsidR="00F02B1D">
        <w:rPr>
          <w:rFonts w:hint="eastAsia"/>
        </w:rPr>
        <w:t>4</w:t>
      </w:r>
      <w:r w:rsidR="00F02B1D" w:rsidRPr="00CF053A">
        <w:rPr>
          <w:rFonts w:hint="eastAsia"/>
        </w:rPr>
        <w:t>萬元整罰鍰</w:t>
      </w:r>
      <w:r w:rsidR="00F02B1D" w:rsidRPr="000532D0">
        <w:rPr>
          <w:rFonts w:hint="eastAsia"/>
        </w:rPr>
        <w:t>。</w:t>
      </w:r>
    </w:p>
    <w:p w:rsidR="00F02B1D" w:rsidRDefault="00F87C25" w:rsidP="000524B0">
      <w:pPr>
        <w:pStyle w:val="4"/>
      </w:pPr>
      <w:r>
        <w:rPr>
          <w:rFonts w:hint="eastAsia"/>
        </w:rPr>
        <w:t>勤</w:t>
      </w:r>
      <w:r w:rsidR="00C479EA">
        <w:rPr>
          <w:rFonts w:hAnsi="標楷體" w:hint="eastAsia"/>
        </w:rPr>
        <w:t>○</w:t>
      </w:r>
      <w:r w:rsidR="00F02B1D" w:rsidRPr="000532D0">
        <w:rPr>
          <w:rFonts w:hint="eastAsia"/>
        </w:rPr>
        <w:t>營造</w:t>
      </w:r>
      <w:r w:rsidR="00F02B1D">
        <w:rPr>
          <w:rFonts w:hint="eastAsia"/>
        </w:rPr>
        <w:t>對於鋼</w:t>
      </w:r>
      <w:proofErr w:type="gramStart"/>
      <w:r w:rsidR="00F02B1D">
        <w:rPr>
          <w:rFonts w:hint="eastAsia"/>
        </w:rPr>
        <w:t>構橋拱拆除</w:t>
      </w:r>
      <w:proofErr w:type="gramEnd"/>
      <w:r w:rsidR="00F02B1D">
        <w:rPr>
          <w:rFonts w:hint="eastAsia"/>
        </w:rPr>
        <w:t>及解體作業，</w:t>
      </w:r>
      <w:r w:rsidR="00F02B1D" w:rsidRPr="007732C1">
        <w:rPr>
          <w:rFonts w:hint="eastAsia"/>
          <w:u w:val="single"/>
        </w:rPr>
        <w:t>未指派</w:t>
      </w:r>
      <w:proofErr w:type="gramStart"/>
      <w:r w:rsidR="00F02B1D" w:rsidRPr="007732C1">
        <w:rPr>
          <w:rFonts w:hint="eastAsia"/>
          <w:b/>
          <w:u w:val="single"/>
        </w:rPr>
        <w:t>鋼構組</w:t>
      </w:r>
      <w:proofErr w:type="gramEnd"/>
      <w:r w:rsidR="00F02B1D" w:rsidRPr="007732C1">
        <w:rPr>
          <w:rFonts w:hint="eastAsia"/>
          <w:b/>
          <w:u w:val="single"/>
        </w:rPr>
        <w:t>配作業主管</w:t>
      </w:r>
      <w:r w:rsidR="00F02B1D" w:rsidRPr="007732C1">
        <w:rPr>
          <w:rFonts w:hint="eastAsia"/>
          <w:u w:val="single"/>
        </w:rPr>
        <w:t>於現場辦理相關事項</w:t>
      </w:r>
      <w:r w:rsidR="00F02B1D">
        <w:rPr>
          <w:rFonts w:hint="eastAsia"/>
        </w:rPr>
        <w:t>，</w:t>
      </w:r>
      <w:r w:rsidR="00F02B1D" w:rsidRPr="000532D0">
        <w:rPr>
          <w:rFonts w:hint="eastAsia"/>
        </w:rPr>
        <w:t>違反</w:t>
      </w:r>
      <w:r w:rsidR="00F02B1D">
        <w:rPr>
          <w:rFonts w:hint="eastAsia"/>
        </w:rPr>
        <w:t>營造安全衛生設施標準</w:t>
      </w:r>
      <w:r w:rsidR="00F02B1D" w:rsidRPr="000532D0">
        <w:rPr>
          <w:rFonts w:hint="eastAsia"/>
        </w:rPr>
        <w:t>第</w:t>
      </w:r>
      <w:r w:rsidR="00F02B1D">
        <w:rPr>
          <w:rFonts w:hint="eastAsia"/>
        </w:rPr>
        <w:t>1</w:t>
      </w:r>
      <w:r w:rsidR="00F02B1D">
        <w:t>49</w:t>
      </w:r>
      <w:r w:rsidR="00F02B1D" w:rsidRPr="000532D0">
        <w:rPr>
          <w:rFonts w:hint="eastAsia"/>
        </w:rPr>
        <w:t>條第1項</w:t>
      </w:r>
      <w:proofErr w:type="gramStart"/>
      <w:r w:rsidR="00F02B1D">
        <w:rPr>
          <w:rFonts w:hint="eastAsia"/>
        </w:rPr>
        <w:t>及職安</w:t>
      </w:r>
      <w:proofErr w:type="gramEnd"/>
      <w:r w:rsidR="00F02B1D">
        <w:rPr>
          <w:rFonts w:hint="eastAsia"/>
        </w:rPr>
        <w:t>法第6條</w:t>
      </w:r>
      <w:r w:rsidR="00F02B1D" w:rsidRPr="000532D0">
        <w:rPr>
          <w:rFonts w:hint="eastAsia"/>
        </w:rPr>
        <w:t>第1</w:t>
      </w:r>
      <w:r w:rsidR="00F02B1D">
        <w:rPr>
          <w:rFonts w:hint="eastAsia"/>
        </w:rPr>
        <w:t>項</w:t>
      </w:r>
      <w:r w:rsidR="00F02B1D" w:rsidRPr="000532D0">
        <w:rPr>
          <w:rFonts w:hint="eastAsia"/>
        </w:rPr>
        <w:t>規定</w:t>
      </w:r>
      <w:r w:rsidR="00F02B1D" w:rsidRPr="00CF053A">
        <w:rPr>
          <w:rFonts w:hint="eastAsia"/>
        </w:rPr>
        <w:t>，處</w:t>
      </w:r>
      <w:r w:rsidR="00F02B1D">
        <w:rPr>
          <w:rFonts w:hint="eastAsia"/>
        </w:rPr>
        <w:t>4</w:t>
      </w:r>
      <w:r w:rsidR="00F02B1D" w:rsidRPr="00CF053A">
        <w:rPr>
          <w:rFonts w:hint="eastAsia"/>
        </w:rPr>
        <w:t>萬元整罰鍰</w:t>
      </w:r>
      <w:r w:rsidR="00F02B1D" w:rsidRPr="000532D0">
        <w:rPr>
          <w:rFonts w:hint="eastAsia"/>
        </w:rPr>
        <w:t>。</w:t>
      </w:r>
    </w:p>
    <w:p w:rsidR="00F02B1D" w:rsidRDefault="00F87C25" w:rsidP="000524B0">
      <w:pPr>
        <w:pStyle w:val="4"/>
      </w:pPr>
      <w:r>
        <w:rPr>
          <w:rFonts w:hint="eastAsia"/>
        </w:rPr>
        <w:t>勤</w:t>
      </w:r>
      <w:r w:rsidR="00C479EA">
        <w:rPr>
          <w:rFonts w:hAnsi="標楷體" w:hint="eastAsia"/>
        </w:rPr>
        <w:t>○</w:t>
      </w:r>
      <w:r w:rsidR="00F02B1D" w:rsidRPr="00D223C8">
        <w:rPr>
          <w:rFonts w:hint="eastAsia"/>
        </w:rPr>
        <w:t>營造對於鋼</w:t>
      </w:r>
      <w:proofErr w:type="gramStart"/>
      <w:r w:rsidR="00F02B1D" w:rsidRPr="00D223C8">
        <w:rPr>
          <w:rFonts w:hint="eastAsia"/>
        </w:rPr>
        <w:t>構橋拱拆除</w:t>
      </w:r>
      <w:proofErr w:type="gramEnd"/>
      <w:r w:rsidR="00F02B1D" w:rsidRPr="00D223C8">
        <w:rPr>
          <w:rFonts w:hint="eastAsia"/>
        </w:rPr>
        <w:t>及解體作業，</w:t>
      </w:r>
      <w:r w:rsidR="00F02B1D" w:rsidRPr="007732C1">
        <w:rPr>
          <w:rFonts w:hint="eastAsia"/>
          <w:u w:val="single"/>
        </w:rPr>
        <w:t>未擬定</w:t>
      </w:r>
      <w:proofErr w:type="gramStart"/>
      <w:r w:rsidR="00F02B1D" w:rsidRPr="007732C1">
        <w:rPr>
          <w:rFonts w:hint="eastAsia"/>
          <w:b/>
          <w:u w:val="single"/>
        </w:rPr>
        <w:t>鋼構組</w:t>
      </w:r>
      <w:proofErr w:type="gramEnd"/>
      <w:r w:rsidR="00F02B1D" w:rsidRPr="007732C1">
        <w:rPr>
          <w:rFonts w:hint="eastAsia"/>
          <w:b/>
          <w:u w:val="single"/>
        </w:rPr>
        <w:t>配作業計畫</w:t>
      </w:r>
      <w:r w:rsidR="00F02B1D" w:rsidRPr="007732C1">
        <w:rPr>
          <w:rFonts w:hint="eastAsia"/>
          <w:u w:val="single"/>
        </w:rPr>
        <w:t>供勞工遵循</w:t>
      </w:r>
      <w:r w:rsidR="00F02B1D">
        <w:rPr>
          <w:rFonts w:hint="eastAsia"/>
        </w:rPr>
        <w:t>，</w:t>
      </w:r>
      <w:r w:rsidR="00F02B1D" w:rsidRPr="003C0BD7">
        <w:rPr>
          <w:rFonts w:hint="eastAsia"/>
        </w:rPr>
        <w:t>違反營造安全衛生設施標準第1</w:t>
      </w:r>
      <w:r w:rsidR="00F02B1D" w:rsidRPr="003C0BD7">
        <w:t>49</w:t>
      </w:r>
      <w:r w:rsidR="00F02B1D" w:rsidRPr="003C0BD7">
        <w:rPr>
          <w:rFonts w:hint="eastAsia"/>
        </w:rPr>
        <w:t>條</w:t>
      </w:r>
      <w:r w:rsidR="00F02B1D">
        <w:rPr>
          <w:rFonts w:hint="eastAsia"/>
        </w:rPr>
        <w:t>之1</w:t>
      </w:r>
      <w:r w:rsidR="00F02B1D" w:rsidRPr="003C0BD7">
        <w:rPr>
          <w:rFonts w:hint="eastAsia"/>
        </w:rPr>
        <w:t>第1項</w:t>
      </w:r>
      <w:proofErr w:type="gramStart"/>
      <w:r w:rsidR="00F02B1D" w:rsidRPr="003C0BD7">
        <w:rPr>
          <w:rFonts w:hint="eastAsia"/>
        </w:rPr>
        <w:t>及職安</w:t>
      </w:r>
      <w:proofErr w:type="gramEnd"/>
      <w:r w:rsidR="00F02B1D" w:rsidRPr="003C0BD7">
        <w:rPr>
          <w:rFonts w:hint="eastAsia"/>
        </w:rPr>
        <w:t>法第6條第1項規定。</w:t>
      </w:r>
    </w:p>
    <w:p w:rsidR="00F02B1D" w:rsidRDefault="00F87C25" w:rsidP="000524B0">
      <w:pPr>
        <w:pStyle w:val="4"/>
      </w:pPr>
      <w:r>
        <w:rPr>
          <w:rFonts w:hint="eastAsia"/>
        </w:rPr>
        <w:t>信</w:t>
      </w:r>
      <w:r w:rsidR="00C479EA">
        <w:rPr>
          <w:rFonts w:hAnsi="標楷體" w:hint="eastAsia"/>
        </w:rPr>
        <w:t>○</w:t>
      </w:r>
      <w:r w:rsidR="00F02B1D" w:rsidRPr="003C0BD7">
        <w:rPr>
          <w:rFonts w:hint="eastAsia"/>
        </w:rPr>
        <w:t>公司</w:t>
      </w:r>
      <w:r w:rsidR="00F02B1D">
        <w:rPr>
          <w:rFonts w:hint="eastAsia"/>
        </w:rPr>
        <w:t>將</w:t>
      </w:r>
      <w:r w:rsidR="00F02B1D" w:rsidRPr="003C0BD7">
        <w:rPr>
          <w:rFonts w:hint="eastAsia"/>
        </w:rPr>
        <w:t>吊車作業交付</w:t>
      </w:r>
      <w:r>
        <w:rPr>
          <w:rFonts w:hint="eastAsia"/>
        </w:rPr>
        <w:t>大O</w:t>
      </w:r>
      <w:r w:rsidR="00F02B1D" w:rsidRPr="003C0BD7">
        <w:rPr>
          <w:rFonts w:hint="eastAsia"/>
        </w:rPr>
        <w:t>公司時，未於事前告知該公司有關工作環境、危害因素及依職業安全衛生法令</w:t>
      </w:r>
      <w:r w:rsidR="00F02B1D" w:rsidRPr="007732C1">
        <w:rPr>
          <w:rFonts w:hint="eastAsia"/>
          <w:u w:val="single"/>
        </w:rPr>
        <w:t>應採取之措施</w:t>
      </w:r>
      <w:r w:rsidR="00F02B1D" w:rsidRPr="003C0BD7">
        <w:rPr>
          <w:rFonts w:hint="eastAsia"/>
        </w:rPr>
        <w:t>，</w:t>
      </w:r>
      <w:proofErr w:type="gramStart"/>
      <w:r w:rsidR="00F02B1D" w:rsidRPr="003C0BD7">
        <w:rPr>
          <w:rFonts w:hint="eastAsia"/>
        </w:rPr>
        <w:t>違反職安法</w:t>
      </w:r>
      <w:proofErr w:type="gramEnd"/>
      <w:r w:rsidR="00F02B1D" w:rsidRPr="003C0BD7">
        <w:rPr>
          <w:rFonts w:hint="eastAsia"/>
        </w:rPr>
        <w:t>第26條第</w:t>
      </w:r>
      <w:r w:rsidR="00F02B1D">
        <w:rPr>
          <w:rFonts w:hint="eastAsia"/>
        </w:rPr>
        <w:t>2</w:t>
      </w:r>
      <w:r w:rsidR="00F02B1D" w:rsidRPr="003C0BD7">
        <w:rPr>
          <w:rFonts w:hint="eastAsia"/>
        </w:rPr>
        <w:t>項規定</w:t>
      </w:r>
      <w:r w:rsidR="00F02B1D" w:rsidRPr="00724EC8">
        <w:rPr>
          <w:rFonts w:hint="eastAsia"/>
        </w:rPr>
        <w:t>，處</w:t>
      </w:r>
      <w:r w:rsidR="00F02B1D">
        <w:rPr>
          <w:rFonts w:hint="eastAsia"/>
        </w:rPr>
        <w:t>3</w:t>
      </w:r>
      <w:r w:rsidR="00F02B1D" w:rsidRPr="00724EC8">
        <w:rPr>
          <w:rFonts w:hint="eastAsia"/>
        </w:rPr>
        <w:t>萬元整罰鍰。</w:t>
      </w:r>
    </w:p>
    <w:p w:rsidR="00F02B1D" w:rsidRDefault="00F87C25" w:rsidP="000524B0">
      <w:pPr>
        <w:pStyle w:val="4"/>
      </w:pPr>
      <w:r>
        <w:rPr>
          <w:rFonts w:hint="eastAsia"/>
        </w:rPr>
        <w:t>大</w:t>
      </w:r>
      <w:r w:rsidR="00C479EA">
        <w:rPr>
          <w:rFonts w:hAnsi="標楷體" w:hint="eastAsia"/>
        </w:rPr>
        <w:t>○</w:t>
      </w:r>
      <w:r w:rsidR="00F02B1D">
        <w:rPr>
          <w:rFonts w:hint="eastAsia"/>
        </w:rPr>
        <w:t>公司</w:t>
      </w:r>
      <w:r w:rsidR="00F02B1D" w:rsidRPr="007732C1">
        <w:rPr>
          <w:rFonts w:hint="eastAsia"/>
        </w:rPr>
        <w:t>未會同勞工代表訂定</w:t>
      </w:r>
      <w:r w:rsidR="00F02B1D" w:rsidRPr="007732C1">
        <w:rPr>
          <w:rFonts w:hint="eastAsia"/>
          <w:b/>
          <w:u w:val="single"/>
        </w:rPr>
        <w:t>安全衛生工作守則</w:t>
      </w:r>
      <w:r w:rsidR="00F02B1D">
        <w:rPr>
          <w:rFonts w:hint="eastAsia"/>
        </w:rPr>
        <w:t>，並報新北</w:t>
      </w:r>
      <w:proofErr w:type="gramStart"/>
      <w:r w:rsidR="00F02B1D">
        <w:rPr>
          <w:rFonts w:hint="eastAsia"/>
        </w:rPr>
        <w:t>勞</w:t>
      </w:r>
      <w:proofErr w:type="gramEnd"/>
      <w:r w:rsidR="00F02B1D">
        <w:rPr>
          <w:rFonts w:hint="eastAsia"/>
        </w:rPr>
        <w:t>檢處備查後實施</w:t>
      </w:r>
      <w:r w:rsidR="00F02B1D" w:rsidRPr="003C0BD7">
        <w:rPr>
          <w:rFonts w:hint="eastAsia"/>
        </w:rPr>
        <w:t>，</w:t>
      </w:r>
      <w:proofErr w:type="gramStart"/>
      <w:r w:rsidR="00F02B1D" w:rsidRPr="003C0BD7">
        <w:rPr>
          <w:rFonts w:hint="eastAsia"/>
        </w:rPr>
        <w:t>違反職安</w:t>
      </w:r>
      <w:proofErr w:type="gramEnd"/>
      <w:r w:rsidR="00F02B1D" w:rsidRPr="003C0BD7">
        <w:rPr>
          <w:rFonts w:hint="eastAsia"/>
        </w:rPr>
        <w:t>法第</w:t>
      </w:r>
      <w:r w:rsidR="00F02B1D">
        <w:rPr>
          <w:rFonts w:hint="eastAsia"/>
        </w:rPr>
        <w:t>3</w:t>
      </w:r>
      <w:r w:rsidR="00F02B1D">
        <w:t>4</w:t>
      </w:r>
      <w:r w:rsidR="00F02B1D" w:rsidRPr="003C0BD7">
        <w:rPr>
          <w:rFonts w:hint="eastAsia"/>
        </w:rPr>
        <w:t>條第1項規定</w:t>
      </w:r>
      <w:r w:rsidR="00F02B1D">
        <w:rPr>
          <w:rFonts w:hint="eastAsia"/>
        </w:rPr>
        <w:t>。</w:t>
      </w:r>
    </w:p>
    <w:p w:rsidR="00F02B1D" w:rsidRDefault="00F87C25" w:rsidP="000524B0">
      <w:pPr>
        <w:pStyle w:val="4"/>
      </w:pPr>
      <w:r>
        <w:t>大</w:t>
      </w:r>
      <w:r w:rsidR="00C479EA">
        <w:rPr>
          <w:rFonts w:hAnsi="標楷體" w:hint="eastAsia"/>
        </w:rPr>
        <w:t>○</w:t>
      </w:r>
      <w:r w:rsidR="00F02B1D" w:rsidRPr="003C0BD7">
        <w:t>公司</w:t>
      </w:r>
      <w:r w:rsidR="00F02B1D">
        <w:rPr>
          <w:rFonts w:hint="eastAsia"/>
        </w:rPr>
        <w:t>使用移動式起重機從事鋼</w:t>
      </w:r>
      <w:proofErr w:type="gramStart"/>
      <w:r w:rsidR="00F02B1D">
        <w:rPr>
          <w:rFonts w:hint="eastAsia"/>
        </w:rPr>
        <w:t>構橋拱吊</w:t>
      </w:r>
      <w:proofErr w:type="gramEnd"/>
      <w:r w:rsidR="00F02B1D">
        <w:rPr>
          <w:rFonts w:hint="eastAsia"/>
        </w:rPr>
        <w:t>掛作業時，</w:t>
      </w:r>
      <w:r w:rsidR="00F02B1D" w:rsidRPr="007732C1">
        <w:rPr>
          <w:rFonts w:hint="eastAsia"/>
          <w:b/>
        </w:rPr>
        <w:t>未採取</w:t>
      </w:r>
      <w:r w:rsidR="00F02B1D" w:rsidRPr="007732C1">
        <w:rPr>
          <w:rFonts w:hint="eastAsia"/>
          <w:b/>
          <w:u w:val="single"/>
        </w:rPr>
        <w:t>禁止人員進入</w:t>
      </w:r>
      <w:proofErr w:type="gramStart"/>
      <w:r w:rsidR="00F02B1D" w:rsidRPr="007732C1">
        <w:rPr>
          <w:rFonts w:hint="eastAsia"/>
          <w:b/>
          <w:u w:val="single"/>
        </w:rPr>
        <w:t>吊舉</w:t>
      </w:r>
      <w:proofErr w:type="gramEnd"/>
      <w:r w:rsidR="00F02B1D" w:rsidRPr="007732C1">
        <w:rPr>
          <w:rFonts w:hint="eastAsia"/>
          <w:b/>
          <w:u w:val="single"/>
        </w:rPr>
        <w:t>物下方之措施</w:t>
      </w:r>
      <w:r w:rsidR="00F02B1D">
        <w:rPr>
          <w:rFonts w:hint="eastAsia"/>
        </w:rPr>
        <w:t>，違反</w:t>
      </w:r>
      <w:r w:rsidR="00F02B1D" w:rsidRPr="003C0BD7">
        <w:rPr>
          <w:rFonts w:hint="eastAsia"/>
        </w:rPr>
        <w:t>起重升降機具安全規則第39條</w:t>
      </w:r>
      <w:r w:rsidR="00F02B1D">
        <w:rPr>
          <w:rFonts w:hint="eastAsia"/>
        </w:rPr>
        <w:t>第1項</w:t>
      </w:r>
      <w:proofErr w:type="gramStart"/>
      <w:r w:rsidR="00F02B1D">
        <w:rPr>
          <w:rFonts w:hint="eastAsia"/>
        </w:rPr>
        <w:t>及</w:t>
      </w:r>
      <w:r w:rsidR="00F02B1D" w:rsidRPr="003C0BD7">
        <w:rPr>
          <w:rFonts w:hint="eastAsia"/>
        </w:rPr>
        <w:t>職安</w:t>
      </w:r>
      <w:proofErr w:type="gramEnd"/>
      <w:r w:rsidR="00F02B1D" w:rsidRPr="003C0BD7">
        <w:rPr>
          <w:rFonts w:hint="eastAsia"/>
        </w:rPr>
        <w:t>法第6條第1項規定</w:t>
      </w:r>
      <w:r w:rsidR="00F02B1D" w:rsidRPr="00724EC8">
        <w:rPr>
          <w:rFonts w:hint="eastAsia"/>
        </w:rPr>
        <w:t>，處3萬元整罰鍰</w:t>
      </w:r>
      <w:r w:rsidR="00F02B1D">
        <w:rPr>
          <w:rFonts w:hint="eastAsia"/>
        </w:rPr>
        <w:t>。</w:t>
      </w:r>
    </w:p>
    <w:p w:rsidR="00F3679D" w:rsidRDefault="00F87C25" w:rsidP="000524B0">
      <w:pPr>
        <w:pStyle w:val="4"/>
      </w:pPr>
      <w:r>
        <w:t>大</w:t>
      </w:r>
      <w:r w:rsidR="00C479EA">
        <w:rPr>
          <w:rFonts w:hAnsi="標楷體" w:hint="eastAsia"/>
        </w:rPr>
        <w:t>○</w:t>
      </w:r>
      <w:r w:rsidR="00F02B1D" w:rsidRPr="003C0BD7">
        <w:t>公司</w:t>
      </w:r>
      <w:r w:rsidR="00F02B1D" w:rsidRPr="007732C1">
        <w:rPr>
          <w:rFonts w:hint="eastAsia"/>
          <w:b/>
        </w:rPr>
        <w:t>未訂定</w:t>
      </w:r>
      <w:r w:rsidR="00F02B1D" w:rsidRPr="007732C1">
        <w:rPr>
          <w:rFonts w:hint="eastAsia"/>
          <w:b/>
          <w:u w:val="single"/>
        </w:rPr>
        <w:t>職業安全衛生管理計畫</w:t>
      </w:r>
      <w:r w:rsidR="00F02B1D">
        <w:rPr>
          <w:rFonts w:hint="eastAsia"/>
        </w:rPr>
        <w:t>，且未有執行紀錄及文件代替，違反職業安全衛生管理辦法第12條之1第1項</w:t>
      </w:r>
      <w:proofErr w:type="gramStart"/>
      <w:r w:rsidR="00F02B1D">
        <w:rPr>
          <w:rFonts w:hint="eastAsia"/>
        </w:rPr>
        <w:t>及</w:t>
      </w:r>
      <w:r w:rsidR="00F02B1D" w:rsidRPr="007732C1">
        <w:rPr>
          <w:rFonts w:hint="eastAsia"/>
        </w:rPr>
        <w:t>職安法</w:t>
      </w:r>
      <w:proofErr w:type="gramEnd"/>
      <w:r w:rsidR="00F02B1D" w:rsidRPr="007732C1">
        <w:rPr>
          <w:rFonts w:hint="eastAsia"/>
        </w:rPr>
        <w:t>第2</w:t>
      </w:r>
      <w:r w:rsidR="00F02B1D">
        <w:t>3</w:t>
      </w:r>
      <w:r w:rsidR="00F02B1D" w:rsidRPr="007732C1">
        <w:rPr>
          <w:rFonts w:hint="eastAsia"/>
        </w:rPr>
        <w:t>條第1項規定。</w:t>
      </w:r>
    </w:p>
    <w:p w:rsidR="00D361D8" w:rsidRDefault="00D361D8" w:rsidP="009B66E5">
      <w:pPr>
        <w:pStyle w:val="3"/>
      </w:pPr>
      <w:r>
        <w:rPr>
          <w:rFonts w:hint="eastAsia"/>
        </w:rPr>
        <w:t>本院</w:t>
      </w:r>
      <w:proofErr w:type="gramStart"/>
      <w:r w:rsidR="00754B00">
        <w:rPr>
          <w:rFonts w:hint="eastAsia"/>
        </w:rPr>
        <w:t>詢</w:t>
      </w:r>
      <w:proofErr w:type="gramEnd"/>
      <w:r w:rsidR="00754B00">
        <w:rPr>
          <w:rFonts w:hint="eastAsia"/>
        </w:rPr>
        <w:t>據</w:t>
      </w:r>
      <w:r>
        <w:rPr>
          <w:rFonts w:hint="eastAsia"/>
        </w:rPr>
        <w:t>：</w:t>
      </w:r>
    </w:p>
    <w:p w:rsidR="00C20090" w:rsidRDefault="00F02B1D" w:rsidP="00D361D8">
      <w:pPr>
        <w:pStyle w:val="4"/>
      </w:pPr>
      <w:r w:rsidRPr="00C20090">
        <w:rPr>
          <w:rFonts w:hint="eastAsia"/>
        </w:rPr>
        <w:t>新北</w:t>
      </w:r>
      <w:proofErr w:type="gramStart"/>
      <w:r w:rsidRPr="00C20090">
        <w:rPr>
          <w:rFonts w:hint="eastAsia"/>
        </w:rPr>
        <w:t>勞</w:t>
      </w:r>
      <w:proofErr w:type="gramEnd"/>
      <w:r w:rsidRPr="00C20090">
        <w:rPr>
          <w:rFonts w:hint="eastAsia"/>
        </w:rPr>
        <w:t>檢處</w:t>
      </w:r>
      <w:r w:rsidR="00C20090">
        <w:rPr>
          <w:rFonts w:hint="eastAsia"/>
        </w:rPr>
        <w:t>代表表示：</w:t>
      </w:r>
    </w:p>
    <w:p w:rsidR="00C20090" w:rsidRDefault="00900C9F" w:rsidP="00D361D8">
      <w:pPr>
        <w:pStyle w:val="5"/>
      </w:pPr>
      <w:r w:rsidRPr="00C20090">
        <w:rPr>
          <w:rFonts w:hint="eastAsia"/>
        </w:rPr>
        <w:t>本案屬</w:t>
      </w:r>
      <w:proofErr w:type="gramStart"/>
      <w:r w:rsidRPr="00C20090">
        <w:rPr>
          <w:rFonts w:hint="eastAsia"/>
        </w:rPr>
        <w:t>鋼構組配</w:t>
      </w:r>
      <w:proofErr w:type="gramEnd"/>
      <w:r w:rsidRPr="00C20090">
        <w:rPr>
          <w:rFonts w:hint="eastAsia"/>
        </w:rPr>
        <w:t>作業及構造物拆除，並使用起重機具從事運搬作業，應依</w:t>
      </w:r>
      <w:r w:rsidRPr="00C20090">
        <w:rPr>
          <w:rFonts w:hint="eastAsia"/>
          <w:u w:val="single"/>
        </w:rPr>
        <w:t>營造安全衛生設施</w:t>
      </w:r>
      <w:r w:rsidRPr="00C20090">
        <w:rPr>
          <w:rFonts w:hint="eastAsia"/>
          <w:u w:val="single"/>
        </w:rPr>
        <w:lastRenderedPageBreak/>
        <w:t>標準</w:t>
      </w:r>
      <w:r w:rsidRPr="00C20090">
        <w:rPr>
          <w:rFonts w:hint="eastAsia"/>
        </w:rPr>
        <w:t>第26條</w:t>
      </w:r>
      <w:r w:rsidR="004A0A14" w:rsidRPr="00C20090">
        <w:rPr>
          <w:vertAlign w:val="superscript"/>
        </w:rPr>
        <w:footnoteReference w:id="4"/>
      </w:r>
      <w:r w:rsidRPr="00C20090">
        <w:rPr>
          <w:rFonts w:hint="eastAsia"/>
        </w:rPr>
        <w:t>(固定)、第148條</w:t>
      </w:r>
      <w:r w:rsidR="004A0A14" w:rsidRPr="00C20090">
        <w:rPr>
          <w:vertAlign w:val="superscript"/>
        </w:rPr>
        <w:footnoteReference w:id="5"/>
      </w:r>
      <w:r w:rsidRPr="00C20090">
        <w:rPr>
          <w:rFonts w:hint="eastAsia"/>
        </w:rPr>
        <w:t>(</w:t>
      </w:r>
      <w:proofErr w:type="gramStart"/>
      <w:r w:rsidRPr="00C20090">
        <w:rPr>
          <w:rFonts w:hint="eastAsia"/>
        </w:rPr>
        <w:t>鋼構吊</w:t>
      </w:r>
      <w:proofErr w:type="gramEnd"/>
      <w:r w:rsidRPr="00C20090">
        <w:rPr>
          <w:rFonts w:hint="eastAsia"/>
        </w:rPr>
        <w:t>運)、第149條</w:t>
      </w:r>
      <w:r w:rsidR="004A0A14" w:rsidRPr="00C20090">
        <w:rPr>
          <w:vertAlign w:val="superscript"/>
        </w:rPr>
        <w:footnoteReference w:id="6"/>
      </w:r>
      <w:r w:rsidRPr="00C20090">
        <w:rPr>
          <w:rFonts w:hint="eastAsia"/>
        </w:rPr>
        <w:t>(指派鋼構主管指揮作業)、第149條之1</w:t>
      </w:r>
      <w:r w:rsidR="004A0A14" w:rsidRPr="00C20090">
        <w:rPr>
          <w:vertAlign w:val="superscript"/>
        </w:rPr>
        <w:footnoteReference w:id="7"/>
      </w:r>
      <w:r w:rsidRPr="00C20090">
        <w:rPr>
          <w:rFonts w:hint="eastAsia"/>
        </w:rPr>
        <w:t>(SOP)、第155條至第157條</w:t>
      </w:r>
      <w:r w:rsidR="004A0A14" w:rsidRPr="00C20090">
        <w:rPr>
          <w:vertAlign w:val="superscript"/>
        </w:rPr>
        <w:footnoteReference w:id="8"/>
      </w:r>
      <w:r w:rsidRPr="00C20090">
        <w:rPr>
          <w:rFonts w:hint="eastAsia"/>
        </w:rPr>
        <w:t>(構造物拆除)，及</w:t>
      </w:r>
      <w:r w:rsidRPr="00C20090">
        <w:rPr>
          <w:rFonts w:hint="eastAsia"/>
          <w:u w:val="single"/>
        </w:rPr>
        <w:t>起重升降機具安全</w:t>
      </w:r>
      <w:proofErr w:type="gramStart"/>
      <w:r w:rsidRPr="00C20090">
        <w:rPr>
          <w:rFonts w:hint="eastAsia"/>
          <w:u w:val="single"/>
        </w:rPr>
        <w:t>規則</w:t>
      </w:r>
      <w:r w:rsidRPr="00C20090">
        <w:rPr>
          <w:rFonts w:hint="eastAsia"/>
        </w:rPr>
        <w:t>第</w:t>
      </w:r>
      <w:proofErr w:type="gramEnd"/>
      <w:r w:rsidRPr="00C20090">
        <w:rPr>
          <w:rFonts w:hint="eastAsia"/>
        </w:rPr>
        <w:t>5章「起重吊掛作業安全管理」相關規定辦理。</w:t>
      </w:r>
    </w:p>
    <w:p w:rsidR="00C20090" w:rsidRDefault="00900C9F" w:rsidP="00D361D8">
      <w:pPr>
        <w:pStyle w:val="5"/>
      </w:pPr>
      <w:r w:rsidRPr="00C20090">
        <w:rPr>
          <w:rFonts w:hint="eastAsia"/>
        </w:rPr>
        <w:t>「</w:t>
      </w:r>
      <w:proofErr w:type="gramStart"/>
      <w:r w:rsidRPr="00C20090">
        <w:rPr>
          <w:rFonts w:hint="eastAsia"/>
        </w:rPr>
        <w:t>112</w:t>
      </w:r>
      <w:proofErr w:type="gramEnd"/>
      <w:r w:rsidRPr="00C20090">
        <w:rPr>
          <w:rFonts w:hint="eastAsia"/>
        </w:rPr>
        <w:t>年度新北市高灘地緊急搶修工程（第3區）」契約金額為600萬元，依</w:t>
      </w:r>
      <w:proofErr w:type="gramStart"/>
      <w:r w:rsidRPr="00C20090">
        <w:rPr>
          <w:rFonts w:hint="eastAsia"/>
        </w:rPr>
        <w:t>職安</w:t>
      </w:r>
      <w:proofErr w:type="gramEnd"/>
      <w:r w:rsidRPr="00C20090">
        <w:rPr>
          <w:rFonts w:hint="eastAsia"/>
        </w:rPr>
        <w:t>署所訂</w:t>
      </w:r>
      <w:r w:rsidR="004A0A14" w:rsidRPr="00C20090">
        <w:rPr>
          <w:rFonts w:hint="eastAsia"/>
        </w:rPr>
        <w:t>「</w:t>
      </w:r>
      <w:r w:rsidRPr="00C20090">
        <w:rPr>
          <w:rFonts w:hint="eastAsia"/>
        </w:rPr>
        <w:t>營造工地風險分級監督檢查及宣導輔導原則</w:t>
      </w:r>
      <w:r w:rsidR="004A0A14" w:rsidRPr="00C20090">
        <w:rPr>
          <w:rFonts w:hint="eastAsia"/>
        </w:rPr>
        <w:t>」</w:t>
      </w:r>
      <w:r w:rsidRPr="00C20090">
        <w:rPr>
          <w:rFonts w:hint="eastAsia"/>
        </w:rPr>
        <w:t>，</w:t>
      </w:r>
      <w:r w:rsidRPr="00C20090">
        <w:rPr>
          <w:rFonts w:hint="eastAsia"/>
          <w:u w:val="single"/>
        </w:rPr>
        <w:t>應於施工期間每半年實施檢查1次以上</w:t>
      </w:r>
      <w:r w:rsidRPr="00C20090">
        <w:rPr>
          <w:rFonts w:hint="eastAsia"/>
        </w:rPr>
        <w:t>。</w:t>
      </w:r>
      <w:r w:rsidR="004A0A14" w:rsidRPr="00C20090">
        <w:rPr>
          <w:rFonts w:hint="eastAsia"/>
        </w:rPr>
        <w:t>惟</w:t>
      </w:r>
      <w:r w:rsidRPr="00C20090">
        <w:rPr>
          <w:rFonts w:hint="eastAsia"/>
        </w:rPr>
        <w:t>因該工程自簽約日（112年4月12日）起至發生橋梁倒塌事故止（112年4月21日），</w:t>
      </w:r>
      <w:r w:rsidRPr="00C20090">
        <w:rPr>
          <w:rFonts w:hint="eastAsia"/>
          <w:b/>
          <w:u w:val="single"/>
        </w:rPr>
        <w:t>僅歷時9日</w:t>
      </w:r>
      <w:r w:rsidR="004A0A14" w:rsidRPr="00C20090">
        <w:rPr>
          <w:rFonts w:hint="eastAsia"/>
          <w:b/>
          <w:u w:val="single"/>
        </w:rPr>
        <w:t>，</w:t>
      </w:r>
      <w:r w:rsidRPr="00C20090">
        <w:rPr>
          <w:rFonts w:hint="eastAsia"/>
          <w:b/>
          <w:u w:val="single"/>
        </w:rPr>
        <w:t>未達半年期限</w:t>
      </w:r>
      <w:r w:rsidRPr="00C20090">
        <w:rPr>
          <w:rFonts w:hint="eastAsia"/>
        </w:rPr>
        <w:t>，</w:t>
      </w:r>
      <w:proofErr w:type="gramStart"/>
      <w:r w:rsidRPr="00C20090">
        <w:rPr>
          <w:rFonts w:hint="eastAsia"/>
        </w:rPr>
        <w:t>爰</w:t>
      </w:r>
      <w:proofErr w:type="gramEnd"/>
      <w:r w:rsidRPr="00C20090">
        <w:rPr>
          <w:rFonts w:hint="eastAsia"/>
        </w:rPr>
        <w:t>新北勞</w:t>
      </w:r>
      <w:proofErr w:type="gramStart"/>
      <w:r w:rsidRPr="00C20090">
        <w:rPr>
          <w:rFonts w:hint="eastAsia"/>
        </w:rPr>
        <w:t>檢處</w:t>
      </w:r>
      <w:r w:rsidR="004A0A14" w:rsidRPr="00C20090">
        <w:rPr>
          <w:rFonts w:hint="eastAsia"/>
        </w:rPr>
        <w:t>尚</w:t>
      </w:r>
      <w:r w:rsidR="00DF605C" w:rsidRPr="00C20090">
        <w:rPr>
          <w:rFonts w:hint="eastAsia"/>
        </w:rPr>
        <w:t>不</w:t>
      </w:r>
      <w:proofErr w:type="gramEnd"/>
      <w:r w:rsidR="00DF605C" w:rsidRPr="00C20090">
        <w:rPr>
          <w:rFonts w:hint="eastAsia"/>
        </w:rPr>
        <w:t>及</w:t>
      </w:r>
      <w:r w:rsidRPr="00C20090">
        <w:rPr>
          <w:rFonts w:hint="eastAsia"/>
        </w:rPr>
        <w:t>依上開原則實施檢查</w:t>
      </w:r>
      <w:r w:rsidR="004A0A14" w:rsidRPr="00C20090">
        <w:rPr>
          <w:rFonts w:hint="eastAsia"/>
        </w:rPr>
        <w:t>。</w:t>
      </w:r>
    </w:p>
    <w:p w:rsidR="00754B00" w:rsidRDefault="00754B00" w:rsidP="00D361D8">
      <w:pPr>
        <w:pStyle w:val="4"/>
      </w:pPr>
      <w:proofErr w:type="gramStart"/>
      <w:r>
        <w:rPr>
          <w:rFonts w:hint="eastAsia"/>
        </w:rPr>
        <w:t>職安署</w:t>
      </w:r>
      <w:proofErr w:type="gramEnd"/>
      <w:r>
        <w:rPr>
          <w:rFonts w:hint="eastAsia"/>
        </w:rPr>
        <w:t>署長表示：</w:t>
      </w:r>
    </w:p>
    <w:p w:rsidR="00F02B1D" w:rsidRDefault="00F02B1D" w:rsidP="00D361D8">
      <w:pPr>
        <w:pStyle w:val="5"/>
      </w:pPr>
      <w:proofErr w:type="gramStart"/>
      <w:r>
        <w:rPr>
          <w:rFonts w:hint="eastAsia"/>
        </w:rPr>
        <w:t>職安署</w:t>
      </w:r>
      <w:proofErr w:type="gramEnd"/>
      <w:r>
        <w:rPr>
          <w:rFonts w:hint="eastAsia"/>
        </w:rPr>
        <w:t>年度勞動檢查方針重點如下：</w:t>
      </w:r>
    </w:p>
    <w:p w:rsidR="00F02B1D" w:rsidRDefault="00F02B1D" w:rsidP="00D361D8">
      <w:pPr>
        <w:pStyle w:val="6"/>
      </w:pPr>
      <w:r>
        <w:rPr>
          <w:rFonts w:hint="eastAsia"/>
        </w:rPr>
        <w:t>勞動檢查機構應優先針對轄內大型營造工程安全專案實施專案檢查，並將</w:t>
      </w:r>
      <w:r w:rsidRPr="00F02B1D">
        <w:rPr>
          <w:rFonts w:hint="eastAsia"/>
          <w:u w:val="single"/>
        </w:rPr>
        <w:t>預防墜落、</w:t>
      </w:r>
      <w:proofErr w:type="gramStart"/>
      <w:r w:rsidRPr="00F02B1D">
        <w:rPr>
          <w:rFonts w:hint="eastAsia"/>
          <w:u w:val="single"/>
        </w:rPr>
        <w:t>感電</w:t>
      </w:r>
      <w:proofErr w:type="gramEnd"/>
      <w:r w:rsidRPr="00F02B1D">
        <w:rPr>
          <w:rFonts w:hint="eastAsia"/>
          <w:u w:val="single"/>
        </w:rPr>
        <w:t>、倒塌、崩塌、被撞及物體飛落</w:t>
      </w:r>
      <w:r>
        <w:rPr>
          <w:rFonts w:hint="eastAsia"/>
        </w:rPr>
        <w:t>等重大職業災害類型之關鍵性安全衛生設施及交付承攬安全管理事項</w:t>
      </w:r>
      <w:r w:rsidRPr="00F02B1D">
        <w:rPr>
          <w:rFonts w:hint="eastAsia"/>
          <w:u w:val="single"/>
        </w:rPr>
        <w:t>為檢查重點</w:t>
      </w:r>
      <w:r>
        <w:rPr>
          <w:rFonts w:hint="eastAsia"/>
        </w:rPr>
        <w:t>。</w:t>
      </w:r>
    </w:p>
    <w:p w:rsidR="00F02B1D" w:rsidRDefault="00F02B1D" w:rsidP="00D361D8">
      <w:pPr>
        <w:pStyle w:val="6"/>
      </w:pPr>
      <w:r>
        <w:rPr>
          <w:rFonts w:hint="eastAsia"/>
        </w:rPr>
        <w:t>針對營建用升降機組拆及升降機維修作業、</w:t>
      </w:r>
      <w:proofErr w:type="gramStart"/>
      <w:r>
        <w:rPr>
          <w:rFonts w:hint="eastAsia"/>
        </w:rPr>
        <w:t>吊籠作業</w:t>
      </w:r>
      <w:proofErr w:type="gramEnd"/>
      <w:r>
        <w:rPr>
          <w:rFonts w:hint="eastAsia"/>
        </w:rPr>
        <w:t>、塔式起重機爬升及拆卸作業、人</w:t>
      </w:r>
      <w:proofErr w:type="gramStart"/>
      <w:r>
        <w:rPr>
          <w:rFonts w:hint="eastAsia"/>
        </w:rPr>
        <w:lastRenderedPageBreak/>
        <w:t>字臂起重桿組</w:t>
      </w:r>
      <w:proofErr w:type="gramEnd"/>
      <w:r>
        <w:rPr>
          <w:rFonts w:hint="eastAsia"/>
        </w:rPr>
        <w:t>拆作業之主要危害作業等施工期短而又具高危險之作業或場所，要求事業單位事前提報其施工或作業期程有關文件，依期程實施精準檢查。</w:t>
      </w:r>
    </w:p>
    <w:p w:rsidR="00F02B1D" w:rsidRDefault="00F02B1D" w:rsidP="00D361D8">
      <w:pPr>
        <w:pStyle w:val="6"/>
      </w:pPr>
      <w:r>
        <w:rPr>
          <w:rFonts w:hint="eastAsia"/>
        </w:rPr>
        <w:t>對於高風險之安全</w:t>
      </w:r>
      <w:proofErr w:type="gramStart"/>
      <w:r>
        <w:rPr>
          <w:rFonts w:hint="eastAsia"/>
        </w:rPr>
        <w:t>支撐組拆</w:t>
      </w:r>
      <w:proofErr w:type="gramEnd"/>
      <w:r>
        <w:rPr>
          <w:rFonts w:hint="eastAsia"/>
        </w:rPr>
        <w:t>、塔式起重機組立、使用、爬升及拆除、</w:t>
      </w:r>
      <w:proofErr w:type="gramStart"/>
      <w:r>
        <w:rPr>
          <w:rFonts w:hint="eastAsia"/>
        </w:rPr>
        <w:t>鋼構組</w:t>
      </w:r>
      <w:proofErr w:type="gramEnd"/>
      <w:r>
        <w:rPr>
          <w:rFonts w:hint="eastAsia"/>
        </w:rPr>
        <w:t>配、</w:t>
      </w:r>
      <w:proofErr w:type="gramStart"/>
      <w:r>
        <w:rPr>
          <w:rFonts w:hint="eastAsia"/>
        </w:rPr>
        <w:t>地梁</w:t>
      </w:r>
      <w:proofErr w:type="gramEnd"/>
      <w:r>
        <w:rPr>
          <w:rFonts w:hint="eastAsia"/>
        </w:rPr>
        <w:t>及</w:t>
      </w:r>
      <w:proofErr w:type="gramStart"/>
      <w:r>
        <w:rPr>
          <w:rFonts w:hint="eastAsia"/>
        </w:rPr>
        <w:t>橋梁墩柱鋼</w:t>
      </w:r>
      <w:proofErr w:type="gramEnd"/>
      <w:r>
        <w:rPr>
          <w:rFonts w:hint="eastAsia"/>
        </w:rPr>
        <w:t>筋組立、橋梁</w:t>
      </w:r>
      <w:proofErr w:type="gramStart"/>
      <w:r>
        <w:rPr>
          <w:rFonts w:hint="eastAsia"/>
        </w:rPr>
        <w:t>場撐組</w:t>
      </w:r>
      <w:proofErr w:type="gramEnd"/>
      <w:r>
        <w:rPr>
          <w:rFonts w:hint="eastAsia"/>
        </w:rPr>
        <w:t>拆</w:t>
      </w:r>
      <w:r>
        <w:rPr>
          <w:rFonts w:hAnsi="標楷體" w:hint="eastAsia"/>
        </w:rPr>
        <w:t>…</w:t>
      </w:r>
      <w:r>
        <w:rPr>
          <w:rFonts w:hint="eastAsia"/>
        </w:rPr>
        <w:t>…等，應依該署訂定之檢查重點及注意事項實施檢查。</w:t>
      </w:r>
    </w:p>
    <w:p w:rsidR="00F02B1D" w:rsidRDefault="00F02B1D" w:rsidP="00D361D8">
      <w:pPr>
        <w:pStyle w:val="6"/>
      </w:pPr>
      <w:r>
        <w:rPr>
          <w:rFonts w:hint="eastAsia"/>
        </w:rPr>
        <w:t>對於起重升降機具安全檢查，就起重吊掛作業以人員資格、吊</w:t>
      </w:r>
      <w:proofErr w:type="gramStart"/>
      <w:r>
        <w:rPr>
          <w:rFonts w:hint="eastAsia"/>
        </w:rPr>
        <w:t>鉤</w:t>
      </w:r>
      <w:proofErr w:type="gramEnd"/>
      <w:r>
        <w:rPr>
          <w:rFonts w:hint="eastAsia"/>
        </w:rPr>
        <w:t>防止脫落裝置、過負荷及過捲揚預防裝置等安全裝置是否符合規定移動式起重機之作業是否依規定事前調查現場危害因素、使用條件限制及作業需求等情況，並採取必要之預防或改善措施…</w:t>
      </w:r>
      <w:r w:rsidR="00C453BD">
        <w:rPr>
          <w:rFonts w:hAnsi="標楷體" w:hint="eastAsia"/>
        </w:rPr>
        <w:t>…</w:t>
      </w:r>
      <w:r>
        <w:rPr>
          <w:rFonts w:hint="eastAsia"/>
        </w:rPr>
        <w:t>等列為檢查重點。</w:t>
      </w:r>
    </w:p>
    <w:p w:rsidR="00F3679D" w:rsidRPr="00252270" w:rsidRDefault="00F02B1D" w:rsidP="00D361D8">
      <w:pPr>
        <w:pStyle w:val="5"/>
      </w:pPr>
      <w:proofErr w:type="gramStart"/>
      <w:r>
        <w:rPr>
          <w:rFonts w:hint="eastAsia"/>
        </w:rPr>
        <w:t>職安</w:t>
      </w:r>
      <w:r w:rsidRPr="00EF4302">
        <w:rPr>
          <w:rFonts w:hint="eastAsia"/>
        </w:rPr>
        <w:t>署</w:t>
      </w:r>
      <w:proofErr w:type="gramEnd"/>
      <w:r w:rsidR="00C453BD">
        <w:rPr>
          <w:rFonts w:hint="eastAsia"/>
        </w:rPr>
        <w:t>業已</w:t>
      </w:r>
      <w:r w:rsidRPr="00EF4302">
        <w:rPr>
          <w:rFonts w:hint="eastAsia"/>
        </w:rPr>
        <w:t>蒐集國內塔吊業者作業</w:t>
      </w:r>
      <w:proofErr w:type="gramStart"/>
      <w:r w:rsidRPr="00EF4302">
        <w:rPr>
          <w:rFonts w:hint="eastAsia"/>
        </w:rPr>
        <w:t>樣態及檢</w:t>
      </w:r>
      <w:proofErr w:type="gramEnd"/>
      <w:r w:rsidRPr="00EF4302">
        <w:rPr>
          <w:rFonts w:hint="eastAsia"/>
        </w:rPr>
        <w:t>查機構常見缺失，據以修訂</w:t>
      </w:r>
      <w:r w:rsidRPr="000E1B62">
        <w:rPr>
          <w:rFonts w:hint="eastAsia"/>
          <w:b/>
        </w:rPr>
        <w:t>「起重機具作業安全管理計畫（範本）」</w:t>
      </w:r>
      <w:r w:rsidRPr="00EF4302">
        <w:rPr>
          <w:rFonts w:hint="eastAsia"/>
        </w:rPr>
        <w:t>，</w:t>
      </w:r>
      <w:r>
        <w:rPr>
          <w:rFonts w:hint="eastAsia"/>
        </w:rPr>
        <w:t>並</w:t>
      </w:r>
      <w:r w:rsidRPr="00EF4302">
        <w:rPr>
          <w:rFonts w:hint="eastAsia"/>
        </w:rPr>
        <w:t>依塔吊業者作業現況，增列應留意安全注意事項。</w:t>
      </w:r>
      <w:r>
        <w:rPr>
          <w:rFonts w:hint="eastAsia"/>
        </w:rPr>
        <w:t>該署</w:t>
      </w:r>
      <w:r w:rsidRPr="00CB0C15">
        <w:rPr>
          <w:rFonts w:hint="eastAsia"/>
        </w:rPr>
        <w:t>參考先進國家規範考量工地現況，將工作步驟拆解後，進行逐步風險辨識、風險控制後，依結果製作</w:t>
      </w:r>
      <w:proofErr w:type="gramStart"/>
      <w:r w:rsidRPr="00CB0C15">
        <w:rPr>
          <w:rFonts w:hint="eastAsia"/>
        </w:rPr>
        <w:t>塔吊組拆標準</w:t>
      </w:r>
      <w:proofErr w:type="gramEnd"/>
      <w:r w:rsidRPr="00CB0C15">
        <w:rPr>
          <w:rFonts w:hint="eastAsia"/>
        </w:rPr>
        <w:t>作業程序之方法，於113年4月26日修正發布「起重機具作業安全管理計畫(參考例)」納入上述方法論。</w:t>
      </w:r>
    </w:p>
    <w:p w:rsidR="009B66E5" w:rsidRPr="006A7B4B" w:rsidRDefault="00C20090" w:rsidP="0078252F">
      <w:pPr>
        <w:pStyle w:val="3"/>
        <w:rPr>
          <w:lang w:val="x-none"/>
        </w:rPr>
      </w:pPr>
      <w:r>
        <w:rPr>
          <w:rFonts w:hint="eastAsia"/>
          <w:lang w:val="x-none"/>
        </w:rPr>
        <w:t>經核，</w:t>
      </w:r>
      <w:proofErr w:type="gramStart"/>
      <w:r w:rsidR="00DF605C" w:rsidRPr="006A7B4B">
        <w:rPr>
          <w:rFonts w:hint="eastAsia"/>
          <w:lang w:val="x-none"/>
        </w:rPr>
        <w:t>職安署</w:t>
      </w:r>
      <w:proofErr w:type="gramEnd"/>
      <w:r w:rsidR="00DF605C" w:rsidRPr="006A7B4B">
        <w:rPr>
          <w:rFonts w:hint="eastAsia"/>
          <w:lang w:val="x-none"/>
        </w:rPr>
        <w:t>為落實風險分級管理，提升營造工地安全衛生管理水準，強化勞動檢查機構執行營造工地監督檢查及宣導輔導效能，依</w:t>
      </w:r>
      <w:r w:rsidR="00DF605C" w:rsidRPr="00773FFE">
        <w:rPr>
          <w:rFonts w:hAnsi="標楷體" w:hint="eastAsia"/>
          <w:u w:val="single"/>
          <w:lang w:val="x-none"/>
        </w:rPr>
        <w:t>「營造工地風險分級及監督檢查頻率表</w:t>
      </w:r>
      <w:r w:rsidR="00DF605C" w:rsidRPr="006A7B4B">
        <w:rPr>
          <w:rFonts w:hAnsi="標楷體" w:hint="eastAsia"/>
          <w:lang w:val="x-none"/>
        </w:rPr>
        <w:t>」</w:t>
      </w:r>
      <w:r w:rsidR="00C24A12" w:rsidRPr="006A7B4B">
        <w:rPr>
          <w:rFonts w:hAnsi="標楷體" w:hint="eastAsia"/>
          <w:lang w:val="x-none"/>
        </w:rPr>
        <w:t>實施檢查，</w:t>
      </w:r>
      <w:r w:rsidR="006A7B4B" w:rsidRPr="006A7B4B">
        <w:rPr>
          <w:rFonts w:hAnsi="標楷體" w:hint="eastAsia"/>
          <w:lang w:val="x-none"/>
        </w:rPr>
        <w:t>原無可厚非</w:t>
      </w:r>
      <w:r w:rsidR="00773FFE">
        <w:rPr>
          <w:rFonts w:hAnsi="標楷體" w:hint="eastAsia"/>
          <w:lang w:val="x-none"/>
        </w:rPr>
        <w:t>。</w:t>
      </w:r>
      <w:r w:rsidR="006A7B4B" w:rsidRPr="006A7B4B">
        <w:rPr>
          <w:rFonts w:hAnsi="標楷體" w:hint="eastAsia"/>
          <w:lang w:val="x-none"/>
        </w:rPr>
        <w:t>然而</w:t>
      </w:r>
      <w:r w:rsidR="00773FFE">
        <w:rPr>
          <w:rFonts w:hAnsi="標楷體" w:hint="eastAsia"/>
          <w:kern w:val="0"/>
          <w:szCs w:val="32"/>
          <w:lang w:val="x-none"/>
        </w:rPr>
        <w:t>依該表規定「</w:t>
      </w:r>
      <w:r w:rsidR="00D361D8">
        <w:rPr>
          <w:rFonts w:hAnsi="標楷體" w:hint="eastAsia"/>
          <w:kern w:val="0"/>
          <w:szCs w:val="32"/>
          <w:lang w:val="x-none"/>
        </w:rPr>
        <w:t>(</w:t>
      </w:r>
      <w:proofErr w:type="spellStart"/>
      <w:r w:rsidR="00D361D8">
        <w:rPr>
          <w:rFonts w:hAnsi="標楷體" w:hint="eastAsia"/>
          <w:kern w:val="0"/>
          <w:szCs w:val="32"/>
          <w:lang w:val="x-none"/>
        </w:rPr>
        <w:t>低風險營造工地</w:t>
      </w:r>
      <w:proofErr w:type="spellEnd"/>
      <w:proofErr w:type="gramStart"/>
      <w:r w:rsidR="00D361D8">
        <w:rPr>
          <w:rFonts w:hAnsi="標楷體" w:hint="eastAsia"/>
          <w:kern w:val="0"/>
          <w:szCs w:val="32"/>
          <w:lang w:val="x-none"/>
        </w:rPr>
        <w:t>）</w:t>
      </w:r>
      <w:proofErr w:type="gramEnd"/>
      <w:r w:rsidR="00773FFE" w:rsidRPr="00773FFE">
        <w:rPr>
          <w:rFonts w:hAnsi="標楷體" w:hint="eastAsia"/>
          <w:kern w:val="0"/>
          <w:szCs w:val="32"/>
          <w:lang w:val="x-none"/>
        </w:rPr>
        <w:t>施工期間每半年</w:t>
      </w:r>
      <w:r w:rsidR="00773FFE" w:rsidRPr="00773FFE">
        <w:rPr>
          <w:rFonts w:hAnsi="標楷體" w:hint="eastAsia"/>
          <w:b/>
          <w:kern w:val="0"/>
          <w:szCs w:val="32"/>
          <w:lang w:val="x-none"/>
        </w:rPr>
        <w:lastRenderedPageBreak/>
        <w:t>不定時</w:t>
      </w:r>
      <w:r w:rsidR="00773FFE" w:rsidRPr="00773FFE">
        <w:rPr>
          <w:rFonts w:hAnsi="標楷體" w:hint="eastAsia"/>
          <w:kern w:val="0"/>
          <w:szCs w:val="32"/>
          <w:lang w:val="x-none"/>
        </w:rPr>
        <w:t>執行1次</w:t>
      </w:r>
      <w:r w:rsidR="00773FFE">
        <w:rPr>
          <w:rFonts w:hAnsi="標楷體" w:hint="eastAsia"/>
          <w:kern w:val="0"/>
          <w:szCs w:val="32"/>
          <w:lang w:val="x-none"/>
        </w:rPr>
        <w:t>」，</w:t>
      </w:r>
      <w:proofErr w:type="gramStart"/>
      <w:r w:rsidR="006A7B4B" w:rsidRPr="006A7B4B">
        <w:rPr>
          <w:rFonts w:hAnsi="標楷體" w:hint="eastAsia"/>
          <w:lang w:val="x-none"/>
        </w:rPr>
        <w:t>該署</w:t>
      </w:r>
      <w:r w:rsidR="00773FFE">
        <w:rPr>
          <w:rFonts w:hAnsi="標楷體" w:hint="eastAsia"/>
          <w:lang w:val="x-none"/>
        </w:rPr>
        <w:t>既</w:t>
      </w:r>
      <w:proofErr w:type="gramEnd"/>
      <w:r w:rsidR="00773FFE">
        <w:rPr>
          <w:rFonts w:hAnsi="標楷體" w:hint="eastAsia"/>
          <w:lang w:val="x-none"/>
        </w:rPr>
        <w:t>已</w:t>
      </w:r>
      <w:r w:rsidR="006A7B4B" w:rsidRPr="006A7B4B">
        <w:rPr>
          <w:rFonts w:hAnsi="標楷體" w:hint="eastAsia"/>
          <w:lang w:val="x-none"/>
        </w:rPr>
        <w:t>將</w:t>
      </w:r>
      <w:r w:rsidR="006A7B4B" w:rsidRPr="006A7B4B">
        <w:rPr>
          <w:rFonts w:hAnsi="標楷體" w:hint="eastAsia"/>
          <w:kern w:val="0"/>
          <w:szCs w:val="32"/>
          <w:lang w:val="x-none"/>
        </w:rPr>
        <w:t>大型營造工程防墜落、</w:t>
      </w:r>
      <w:proofErr w:type="gramStart"/>
      <w:r w:rsidR="006A7B4B" w:rsidRPr="006A7B4B">
        <w:rPr>
          <w:rFonts w:hAnsi="標楷體" w:hint="eastAsia"/>
          <w:kern w:val="0"/>
          <w:szCs w:val="32"/>
          <w:lang w:val="x-none"/>
        </w:rPr>
        <w:t>感</w:t>
      </w:r>
      <w:proofErr w:type="gramEnd"/>
      <w:r w:rsidR="006A7B4B" w:rsidRPr="006A7B4B">
        <w:rPr>
          <w:rFonts w:hAnsi="標楷體" w:hint="eastAsia"/>
          <w:kern w:val="0"/>
          <w:szCs w:val="32"/>
          <w:lang w:val="x-none"/>
        </w:rPr>
        <w:t>電、倒塌、崩塌、被撞及物體飛落等關鍵性安全衛生設施及交付承攬安全管理事項列為年度勞動檢查重點</w:t>
      </w:r>
      <w:r w:rsidR="00773FFE">
        <w:rPr>
          <w:rFonts w:hAnsi="標楷體" w:hint="eastAsia"/>
          <w:kern w:val="0"/>
          <w:szCs w:val="32"/>
          <w:lang w:val="x-none"/>
        </w:rPr>
        <w:t>，不應拘泥於「每半年」，而更應側重於「</w:t>
      </w:r>
      <w:r w:rsidR="00773FFE" w:rsidRPr="00773FFE">
        <w:rPr>
          <w:rFonts w:hAnsi="標楷體" w:hint="eastAsia"/>
          <w:b/>
          <w:kern w:val="0"/>
          <w:szCs w:val="32"/>
          <w:lang w:val="x-none"/>
        </w:rPr>
        <w:t>不定時</w:t>
      </w:r>
      <w:r w:rsidR="00773FFE">
        <w:rPr>
          <w:rFonts w:hAnsi="標楷體" w:hint="eastAsia"/>
          <w:kern w:val="0"/>
          <w:szCs w:val="32"/>
          <w:lang w:val="x-none"/>
        </w:rPr>
        <w:t>」</w:t>
      </w:r>
      <w:r w:rsidR="001F6D88">
        <w:rPr>
          <w:rFonts w:hAnsi="標楷體" w:hint="eastAsia"/>
          <w:kern w:val="0"/>
          <w:szCs w:val="32"/>
          <w:lang w:val="x-none"/>
        </w:rPr>
        <w:t>；</w:t>
      </w:r>
      <w:r w:rsidR="006A7B4B" w:rsidRPr="006A7B4B">
        <w:rPr>
          <w:rFonts w:hAnsi="標楷體" w:hint="eastAsia"/>
          <w:kern w:val="0"/>
          <w:szCs w:val="32"/>
          <w:lang w:val="x-none"/>
        </w:rPr>
        <w:t>且本案</w:t>
      </w:r>
      <w:r w:rsidR="00F02B1D" w:rsidRPr="00D361D8">
        <w:rPr>
          <w:rFonts w:hAnsi="標楷體" w:hint="eastAsia"/>
          <w:kern w:val="0"/>
          <w:szCs w:val="32"/>
        </w:rPr>
        <w:t>原事業單位</w:t>
      </w:r>
      <w:r w:rsidR="00F02B1D" w:rsidRPr="00D361D8">
        <w:rPr>
          <w:rFonts w:hAnsi="標楷體" w:hint="eastAsia"/>
          <w:b/>
          <w:kern w:val="0"/>
          <w:szCs w:val="32"/>
        </w:rPr>
        <w:t>未實施風險評估</w:t>
      </w:r>
      <w:r w:rsidR="006A7B4B" w:rsidRPr="00D361D8">
        <w:rPr>
          <w:rFonts w:hAnsi="標楷體" w:hint="eastAsia"/>
          <w:kern w:val="0"/>
          <w:szCs w:val="32"/>
        </w:rPr>
        <w:t>、未設置</w:t>
      </w:r>
      <w:r w:rsidR="006A7B4B" w:rsidRPr="00D361D8">
        <w:rPr>
          <w:rFonts w:hAnsi="標楷體" w:hint="eastAsia"/>
          <w:b/>
          <w:kern w:val="0"/>
          <w:szCs w:val="32"/>
        </w:rPr>
        <w:t>協議組織、</w:t>
      </w:r>
      <w:r w:rsidR="006A7B4B" w:rsidRPr="00D361D8">
        <w:rPr>
          <w:rFonts w:hAnsi="標楷體" w:hint="eastAsia"/>
          <w:kern w:val="0"/>
          <w:szCs w:val="32"/>
        </w:rPr>
        <w:t>未指派</w:t>
      </w:r>
      <w:proofErr w:type="gramStart"/>
      <w:r w:rsidR="006A7B4B" w:rsidRPr="00D361D8">
        <w:rPr>
          <w:rFonts w:hAnsi="標楷體" w:hint="eastAsia"/>
          <w:b/>
          <w:kern w:val="0"/>
          <w:szCs w:val="32"/>
        </w:rPr>
        <w:t>鋼構組配</w:t>
      </w:r>
      <w:proofErr w:type="gramEnd"/>
      <w:r w:rsidR="006A7B4B" w:rsidRPr="00D361D8">
        <w:rPr>
          <w:rFonts w:hAnsi="標楷體" w:hint="eastAsia"/>
          <w:b/>
          <w:kern w:val="0"/>
          <w:szCs w:val="32"/>
        </w:rPr>
        <w:t>作業主管</w:t>
      </w:r>
      <w:r w:rsidR="006A7B4B" w:rsidRPr="00D361D8">
        <w:rPr>
          <w:rFonts w:hAnsi="標楷體" w:hint="eastAsia"/>
          <w:kern w:val="0"/>
          <w:szCs w:val="32"/>
        </w:rPr>
        <w:t>於現場辦理相關事項、未擬定</w:t>
      </w:r>
      <w:proofErr w:type="gramStart"/>
      <w:r w:rsidR="006A7B4B" w:rsidRPr="00D361D8">
        <w:rPr>
          <w:rFonts w:hAnsi="標楷體" w:hint="eastAsia"/>
          <w:b/>
          <w:kern w:val="0"/>
          <w:szCs w:val="32"/>
        </w:rPr>
        <w:t>鋼構組</w:t>
      </w:r>
      <w:proofErr w:type="gramEnd"/>
      <w:r w:rsidR="006A7B4B" w:rsidRPr="00D361D8">
        <w:rPr>
          <w:rFonts w:hAnsi="標楷體" w:hint="eastAsia"/>
          <w:b/>
          <w:kern w:val="0"/>
          <w:szCs w:val="32"/>
        </w:rPr>
        <w:t>配作業計畫</w:t>
      </w:r>
      <w:r w:rsidR="006A7B4B" w:rsidRPr="00D361D8">
        <w:rPr>
          <w:rFonts w:hAnsi="標楷體" w:hint="eastAsia"/>
          <w:kern w:val="0"/>
          <w:szCs w:val="32"/>
        </w:rPr>
        <w:t>供勞工遵循，各級再承攬人</w:t>
      </w:r>
      <w:r w:rsidR="00773FFE" w:rsidRPr="00D361D8">
        <w:rPr>
          <w:rFonts w:hAnsi="標楷體" w:hint="eastAsia"/>
          <w:kern w:val="0"/>
          <w:szCs w:val="32"/>
        </w:rPr>
        <w:t>亦</w:t>
      </w:r>
      <w:r w:rsidR="006A7B4B" w:rsidRPr="00D361D8">
        <w:rPr>
          <w:rFonts w:hAnsi="標楷體" w:hint="eastAsia"/>
          <w:b/>
          <w:kern w:val="0"/>
          <w:szCs w:val="32"/>
        </w:rPr>
        <w:t>未訂定安全衛生工作守則</w:t>
      </w:r>
      <w:r w:rsidR="006A7B4B" w:rsidRPr="00D361D8">
        <w:rPr>
          <w:rFonts w:hAnsi="標楷體" w:hint="eastAsia"/>
          <w:kern w:val="0"/>
          <w:szCs w:val="32"/>
        </w:rPr>
        <w:t>及</w:t>
      </w:r>
      <w:r w:rsidR="006A7B4B" w:rsidRPr="00D361D8">
        <w:rPr>
          <w:rFonts w:hAnsi="標楷體" w:hint="eastAsia"/>
          <w:b/>
          <w:kern w:val="0"/>
          <w:szCs w:val="32"/>
        </w:rPr>
        <w:t>職業安全衛生管理計畫</w:t>
      </w:r>
      <w:r w:rsidR="001F6D88" w:rsidRPr="00D361D8">
        <w:rPr>
          <w:rFonts w:hAnsi="標楷體" w:hint="eastAsia"/>
          <w:b/>
          <w:kern w:val="0"/>
          <w:szCs w:val="32"/>
        </w:rPr>
        <w:t>等</w:t>
      </w:r>
      <w:r w:rsidR="00773FFE" w:rsidRPr="00D361D8">
        <w:rPr>
          <w:rFonts w:hAnsi="標楷體" w:hint="eastAsia"/>
          <w:b/>
          <w:kern w:val="0"/>
          <w:szCs w:val="32"/>
        </w:rPr>
        <w:t>常態</w:t>
      </w:r>
      <w:r w:rsidR="001F6D88" w:rsidRPr="00D361D8">
        <w:rPr>
          <w:rFonts w:hAnsi="標楷體" w:hint="eastAsia"/>
          <w:b/>
          <w:kern w:val="0"/>
          <w:szCs w:val="32"/>
        </w:rPr>
        <w:t>缺失</w:t>
      </w:r>
      <w:r w:rsidR="006A7B4B" w:rsidRPr="00D361D8">
        <w:rPr>
          <w:rFonts w:hAnsi="標楷體" w:hint="eastAsia"/>
          <w:b/>
          <w:kern w:val="0"/>
          <w:szCs w:val="32"/>
        </w:rPr>
        <w:t>，</w:t>
      </w:r>
      <w:proofErr w:type="gramStart"/>
      <w:r w:rsidR="001F6D88" w:rsidRPr="00D361D8">
        <w:rPr>
          <w:rFonts w:hAnsi="標楷體" w:hint="eastAsia"/>
          <w:b/>
          <w:kern w:val="0"/>
          <w:szCs w:val="32"/>
        </w:rPr>
        <w:t>均非</w:t>
      </w:r>
      <w:r w:rsidR="007A652B">
        <w:rPr>
          <w:rFonts w:hAnsi="標楷體" w:hint="eastAsia"/>
          <w:b/>
          <w:kern w:val="0"/>
          <w:szCs w:val="32"/>
        </w:rPr>
        <w:t>短</w:t>
      </w:r>
      <w:proofErr w:type="gramEnd"/>
      <w:r w:rsidR="007A652B">
        <w:rPr>
          <w:rFonts w:hAnsi="標楷體" w:hint="eastAsia"/>
          <w:b/>
          <w:kern w:val="0"/>
          <w:szCs w:val="32"/>
        </w:rPr>
        <w:t>期現象</w:t>
      </w:r>
      <w:r w:rsidR="001F6D88" w:rsidRPr="00D361D8">
        <w:rPr>
          <w:rFonts w:hAnsi="標楷體" w:hint="eastAsia"/>
          <w:b/>
          <w:kern w:val="0"/>
          <w:szCs w:val="32"/>
        </w:rPr>
        <w:t>，尚</w:t>
      </w:r>
      <w:proofErr w:type="gramStart"/>
      <w:r w:rsidR="001F6D88" w:rsidRPr="00D361D8">
        <w:rPr>
          <w:rFonts w:hAnsi="標楷體" w:hint="eastAsia"/>
          <w:b/>
          <w:kern w:val="0"/>
          <w:szCs w:val="32"/>
        </w:rPr>
        <w:t>難謂必</w:t>
      </w:r>
      <w:proofErr w:type="gramEnd"/>
      <w:r w:rsidR="001F6D88" w:rsidRPr="00D361D8">
        <w:rPr>
          <w:rFonts w:hAnsi="標楷體" w:hint="eastAsia"/>
          <w:b/>
          <w:kern w:val="0"/>
          <w:szCs w:val="32"/>
        </w:rPr>
        <w:t>待檢查而後發現。</w:t>
      </w:r>
      <w:proofErr w:type="gramStart"/>
      <w:r w:rsidR="008E71AE" w:rsidRPr="006A7B4B">
        <w:rPr>
          <w:rFonts w:hint="eastAsia"/>
          <w:lang w:val="x-none"/>
        </w:rPr>
        <w:t>職安署</w:t>
      </w:r>
      <w:proofErr w:type="gramEnd"/>
      <w:r w:rsidR="008E71AE" w:rsidRPr="006A7B4B">
        <w:rPr>
          <w:rFonts w:hint="eastAsia"/>
          <w:lang w:val="x-none"/>
        </w:rPr>
        <w:t>未落實要求雇主</w:t>
      </w:r>
      <w:proofErr w:type="gramStart"/>
      <w:r w:rsidR="008E71AE" w:rsidRPr="006A7B4B">
        <w:rPr>
          <w:rFonts w:hint="eastAsia"/>
          <w:lang w:val="x-none"/>
        </w:rPr>
        <w:t>依職安</w:t>
      </w:r>
      <w:proofErr w:type="gramEnd"/>
      <w:r w:rsidR="008E71AE" w:rsidRPr="006A7B4B">
        <w:rPr>
          <w:rFonts w:hint="eastAsia"/>
          <w:lang w:val="x-none"/>
        </w:rPr>
        <w:t>法規定，採取必要之預防設備或措施，使勞工免於發生職業災害；並於設計、施工階段實施風險評估，致力防止機械、設備或器具等引起之危害</w:t>
      </w:r>
      <w:r w:rsidR="007A652B">
        <w:rPr>
          <w:rFonts w:hint="eastAsia"/>
          <w:lang w:val="x-none"/>
        </w:rPr>
        <w:t>，</w:t>
      </w:r>
      <w:r w:rsidR="008E71AE" w:rsidRPr="006A7B4B">
        <w:rPr>
          <w:rFonts w:hint="eastAsia"/>
          <w:lang w:val="x-none"/>
        </w:rPr>
        <w:t>亦未有效督促移動式起重機業者於從事</w:t>
      </w:r>
      <w:proofErr w:type="gramStart"/>
      <w:r w:rsidR="008E71AE" w:rsidRPr="006A7B4B">
        <w:rPr>
          <w:rFonts w:hint="eastAsia"/>
          <w:lang w:val="x-none"/>
        </w:rPr>
        <w:t>鋼構組配</w:t>
      </w:r>
      <w:proofErr w:type="gramEnd"/>
      <w:r w:rsidR="008E71AE" w:rsidRPr="006A7B4B">
        <w:rPr>
          <w:rFonts w:hint="eastAsia"/>
          <w:lang w:val="x-none"/>
        </w:rPr>
        <w:t>作業、構造物拆除、運搬作業時，依</w:t>
      </w:r>
      <w:r w:rsidR="00427E99" w:rsidRPr="006A7B4B">
        <w:rPr>
          <w:rFonts w:hint="eastAsia"/>
          <w:lang w:val="x-none"/>
        </w:rPr>
        <w:t>「</w:t>
      </w:r>
      <w:r w:rsidR="008E71AE" w:rsidRPr="006A7B4B">
        <w:rPr>
          <w:rFonts w:hint="eastAsia"/>
          <w:lang w:val="x-none"/>
        </w:rPr>
        <w:t>營造安全衛生設施標準</w:t>
      </w:r>
      <w:r w:rsidR="00427E99" w:rsidRPr="006A7B4B">
        <w:rPr>
          <w:rFonts w:hint="eastAsia"/>
          <w:lang w:val="x-none"/>
        </w:rPr>
        <w:t>」</w:t>
      </w:r>
      <w:r w:rsidR="008E71AE" w:rsidRPr="006A7B4B">
        <w:rPr>
          <w:rFonts w:hint="eastAsia"/>
          <w:lang w:val="x-none"/>
        </w:rPr>
        <w:t>及</w:t>
      </w:r>
      <w:r w:rsidR="00427E99" w:rsidRPr="006A7B4B">
        <w:rPr>
          <w:rFonts w:hint="eastAsia"/>
          <w:lang w:val="x-none"/>
        </w:rPr>
        <w:t>「</w:t>
      </w:r>
      <w:r w:rsidR="008E71AE" w:rsidRPr="006A7B4B">
        <w:rPr>
          <w:rFonts w:hint="eastAsia"/>
          <w:lang w:val="x-none"/>
        </w:rPr>
        <w:t>起重升降機具安全規則</w:t>
      </w:r>
      <w:r w:rsidR="00427E99" w:rsidRPr="006A7B4B">
        <w:rPr>
          <w:rFonts w:hint="eastAsia"/>
          <w:lang w:val="x-none"/>
        </w:rPr>
        <w:t>」</w:t>
      </w:r>
      <w:r w:rsidR="008E71AE" w:rsidRPr="006A7B4B">
        <w:rPr>
          <w:rFonts w:hint="eastAsia"/>
          <w:lang w:val="x-none"/>
        </w:rPr>
        <w:t>相關規定辦理，致作業人員</w:t>
      </w:r>
      <w:r w:rsidR="00EA1F44">
        <w:rPr>
          <w:rFonts w:hint="eastAsia"/>
          <w:lang w:val="x-none"/>
        </w:rPr>
        <w:t>受</w:t>
      </w:r>
      <w:r w:rsidR="008E71AE" w:rsidRPr="006A7B4B">
        <w:rPr>
          <w:rFonts w:hint="eastAsia"/>
          <w:lang w:val="x-none"/>
        </w:rPr>
        <w:t>傷，允應確實檢討改進。</w:t>
      </w:r>
    </w:p>
    <w:p w:rsidR="008E71AE" w:rsidRPr="00DD0F27" w:rsidRDefault="009C70C5" w:rsidP="008E71AE">
      <w:pPr>
        <w:pStyle w:val="2"/>
        <w:rPr>
          <w:b/>
        </w:rPr>
      </w:pPr>
      <w:r>
        <w:rPr>
          <w:rFonts w:hint="eastAsia"/>
          <w:b/>
        </w:rPr>
        <w:t>針對</w:t>
      </w:r>
      <w:r w:rsidRPr="009C70C5">
        <w:rPr>
          <w:rFonts w:hint="eastAsia"/>
          <w:b/>
        </w:rPr>
        <w:t>未妥善設置安全防護措施致工安意外</w:t>
      </w:r>
      <w:r>
        <w:rPr>
          <w:rFonts w:hint="eastAsia"/>
          <w:b/>
        </w:rPr>
        <w:t>，</w:t>
      </w:r>
      <w:proofErr w:type="gramStart"/>
      <w:r w:rsidRPr="00C67807">
        <w:rPr>
          <w:rFonts w:hint="eastAsia"/>
          <w:b/>
        </w:rPr>
        <w:t>職安署</w:t>
      </w:r>
      <w:proofErr w:type="gramEnd"/>
      <w:r w:rsidR="00C67807" w:rsidRPr="00C67807">
        <w:rPr>
          <w:rFonts w:hint="eastAsia"/>
          <w:b/>
        </w:rPr>
        <w:t>除</w:t>
      </w:r>
      <w:proofErr w:type="gramStart"/>
      <w:r w:rsidR="00C67807" w:rsidRPr="00C67807">
        <w:rPr>
          <w:rFonts w:hint="eastAsia"/>
          <w:b/>
        </w:rPr>
        <w:t>依職安</w:t>
      </w:r>
      <w:proofErr w:type="gramEnd"/>
      <w:r w:rsidR="00C67807" w:rsidRPr="00C67807">
        <w:rPr>
          <w:rFonts w:hint="eastAsia"/>
          <w:b/>
        </w:rPr>
        <w:t>法對</w:t>
      </w:r>
      <w:r w:rsidR="00C67807" w:rsidRPr="00C67807">
        <w:rPr>
          <w:rFonts w:hint="eastAsia"/>
          <w:b/>
          <w:lang w:val="x-none"/>
        </w:rPr>
        <w:t>原事業單位及承攬人</w:t>
      </w:r>
      <w:r w:rsidR="00C67807" w:rsidRPr="00C67807">
        <w:rPr>
          <w:rFonts w:hint="eastAsia"/>
          <w:b/>
        </w:rPr>
        <w:t>處以罰鍰外，並於113年2月27日訂頒「勞動檢查機構執行事業單位申請復工強化措施」，對工作者未依規定從事機具操作或吊掛作業致發生重大災害，且經勞動檢查機構通知停工者，要求該工作者至勞檢機構接受安全講習，方得申請復工，</w:t>
      </w:r>
      <w:r>
        <w:rPr>
          <w:rFonts w:hint="eastAsia"/>
          <w:b/>
        </w:rPr>
        <w:t>一改</w:t>
      </w:r>
      <w:r w:rsidR="00C67807" w:rsidRPr="00C67807">
        <w:rPr>
          <w:rFonts w:hint="eastAsia"/>
          <w:b/>
        </w:rPr>
        <w:t>以往只罰雇主、不</w:t>
      </w:r>
      <w:r>
        <w:rPr>
          <w:rFonts w:hint="eastAsia"/>
          <w:b/>
        </w:rPr>
        <w:t>罰</w:t>
      </w:r>
      <w:r w:rsidR="00C67807" w:rsidRPr="00C67807">
        <w:rPr>
          <w:rFonts w:hint="eastAsia"/>
          <w:b/>
        </w:rPr>
        <w:t>勞工之作法，惟其執行成效仍有待檢驗，</w:t>
      </w:r>
      <w:proofErr w:type="gramStart"/>
      <w:r w:rsidR="00C67807" w:rsidRPr="00C67807">
        <w:rPr>
          <w:rFonts w:hint="eastAsia"/>
          <w:b/>
        </w:rPr>
        <w:t>職安署允宜</w:t>
      </w:r>
      <w:proofErr w:type="gramEnd"/>
      <w:r w:rsidR="00C67807" w:rsidRPr="00C67807">
        <w:rPr>
          <w:rFonts w:hint="eastAsia"/>
          <w:b/>
        </w:rPr>
        <w:t>研擬適當措施，避免講習流於形式</w:t>
      </w:r>
      <w:r w:rsidR="00C67807" w:rsidRPr="00C67807">
        <w:rPr>
          <w:rFonts w:hint="eastAsia"/>
          <w:b/>
          <w:lang w:val="x-none"/>
        </w:rPr>
        <w:t>。</w:t>
      </w:r>
    </w:p>
    <w:p w:rsidR="008E71AE" w:rsidRPr="00427E99" w:rsidRDefault="008E71AE" w:rsidP="0078252F">
      <w:pPr>
        <w:pStyle w:val="3"/>
        <w:rPr>
          <w:rFonts w:hAnsi="標楷體"/>
          <w:kern w:val="0"/>
          <w:szCs w:val="32"/>
          <w:lang w:val="x-none"/>
        </w:rPr>
      </w:pPr>
      <w:r w:rsidRPr="00427E99">
        <w:rPr>
          <w:rFonts w:hAnsi="標楷體" w:hint="eastAsia"/>
          <w:kern w:val="0"/>
          <w:szCs w:val="32"/>
          <w:lang w:val="x-none"/>
        </w:rPr>
        <w:t>依建築法第63條規定：「建築物施工場所，</w:t>
      </w:r>
      <w:r w:rsidRPr="00427E99">
        <w:rPr>
          <w:rFonts w:hAnsi="標楷體" w:hint="eastAsia"/>
          <w:kern w:val="0"/>
          <w:szCs w:val="32"/>
          <w:u w:val="single"/>
          <w:lang w:val="x-none"/>
        </w:rPr>
        <w:t>應有維護安全、防範危險</w:t>
      </w:r>
      <w:r w:rsidRPr="00427E99">
        <w:rPr>
          <w:rFonts w:hAnsi="標楷體" w:hint="eastAsia"/>
          <w:kern w:val="0"/>
          <w:szCs w:val="32"/>
          <w:lang w:val="x-none"/>
        </w:rPr>
        <w:t>及預防火災</w:t>
      </w:r>
      <w:r w:rsidRPr="00427E99">
        <w:rPr>
          <w:rFonts w:hAnsi="標楷體" w:hint="eastAsia"/>
          <w:kern w:val="0"/>
          <w:szCs w:val="32"/>
          <w:u w:val="single"/>
          <w:lang w:val="x-none"/>
        </w:rPr>
        <w:t>之適當設備或措施</w:t>
      </w:r>
      <w:r w:rsidRPr="00427E99">
        <w:rPr>
          <w:rFonts w:hAnsi="標楷體" w:hint="eastAsia"/>
          <w:kern w:val="0"/>
          <w:szCs w:val="32"/>
          <w:lang w:val="x-none"/>
        </w:rPr>
        <w:t>。」</w:t>
      </w:r>
      <w:proofErr w:type="gramStart"/>
      <w:r w:rsidR="00427E99" w:rsidRPr="00427E99">
        <w:rPr>
          <w:rFonts w:hAnsi="標楷體" w:hint="eastAsia"/>
          <w:kern w:val="0"/>
          <w:szCs w:val="32"/>
          <w:lang w:val="x-none"/>
        </w:rPr>
        <w:t>職安法</w:t>
      </w:r>
      <w:proofErr w:type="gramEnd"/>
      <w:r w:rsidR="00427E99" w:rsidRPr="00427E99">
        <w:rPr>
          <w:rFonts w:hAnsi="標楷體" w:hint="eastAsia"/>
          <w:kern w:val="0"/>
          <w:szCs w:val="32"/>
          <w:lang w:val="x-none"/>
        </w:rPr>
        <w:t>第27條第1項規定：「事業單位與承攬人、再承攬人分別僱用勞工共同作業時，為防止職業災</w:t>
      </w:r>
      <w:r w:rsidR="00427E99" w:rsidRPr="00427E99">
        <w:rPr>
          <w:rFonts w:hAnsi="標楷體" w:hint="eastAsia"/>
          <w:kern w:val="0"/>
          <w:szCs w:val="32"/>
          <w:lang w:val="x-none"/>
        </w:rPr>
        <w:lastRenderedPageBreak/>
        <w:t>害，原事業單位應採取下列必要措施：一、設置協議組織，並指定工作場所負責人，擔任指揮、監督及協調之工作。二、工作之連</w:t>
      </w:r>
      <w:proofErr w:type="gramStart"/>
      <w:r w:rsidR="00427E99" w:rsidRPr="00427E99">
        <w:rPr>
          <w:rFonts w:hAnsi="標楷體" w:hint="eastAsia"/>
          <w:kern w:val="0"/>
          <w:szCs w:val="32"/>
          <w:lang w:val="x-none"/>
        </w:rPr>
        <w:t>繫</w:t>
      </w:r>
      <w:proofErr w:type="gramEnd"/>
      <w:r w:rsidR="00427E99" w:rsidRPr="00427E99">
        <w:rPr>
          <w:rFonts w:hAnsi="標楷體" w:hint="eastAsia"/>
          <w:kern w:val="0"/>
          <w:szCs w:val="32"/>
          <w:lang w:val="x-none"/>
        </w:rPr>
        <w:t>與調整。三、工作場所之巡視。四、相關承攬事業間之安全衛生教育之指導及協助…</w:t>
      </w:r>
      <w:proofErr w:type="gramStart"/>
      <w:r w:rsidR="00427E99" w:rsidRPr="00427E99">
        <w:rPr>
          <w:rFonts w:hAnsi="標楷體" w:hint="eastAsia"/>
          <w:kern w:val="0"/>
          <w:szCs w:val="32"/>
          <w:lang w:val="x-none"/>
        </w:rPr>
        <w:t>…</w:t>
      </w:r>
      <w:proofErr w:type="gramEnd"/>
      <w:r w:rsidR="00427E99" w:rsidRPr="00427E99">
        <w:rPr>
          <w:rFonts w:hAnsi="標楷體" w:hint="eastAsia"/>
          <w:kern w:val="0"/>
          <w:szCs w:val="32"/>
          <w:lang w:val="x-none"/>
        </w:rPr>
        <w:t>。</w:t>
      </w:r>
      <w:r w:rsidR="00427E99">
        <w:rPr>
          <w:rFonts w:hAnsi="標楷體" w:hint="eastAsia"/>
          <w:kern w:val="0"/>
          <w:szCs w:val="32"/>
          <w:lang w:val="x-none"/>
        </w:rPr>
        <w:t>」</w:t>
      </w:r>
      <w:r w:rsidR="00427E99" w:rsidRPr="00DD0F27">
        <w:rPr>
          <w:rFonts w:hAnsi="標楷體" w:hint="eastAsia"/>
          <w:kern w:val="0"/>
          <w:szCs w:val="32"/>
          <w:u w:val="single"/>
          <w:lang w:val="x-none"/>
        </w:rPr>
        <w:t>職業安全衛生管理辦法</w:t>
      </w:r>
      <w:r w:rsidR="00427E99">
        <w:rPr>
          <w:rFonts w:hAnsi="標楷體" w:hint="eastAsia"/>
          <w:kern w:val="0"/>
          <w:szCs w:val="32"/>
          <w:lang w:val="x-none"/>
        </w:rPr>
        <w:t>第12</w:t>
      </w:r>
      <w:r w:rsidR="007A652B" w:rsidRPr="00427E99">
        <w:rPr>
          <w:rFonts w:hAnsi="標楷體" w:hint="eastAsia"/>
          <w:kern w:val="0"/>
          <w:szCs w:val="32"/>
          <w:lang w:val="x-none"/>
        </w:rPr>
        <w:t>條</w:t>
      </w:r>
      <w:r w:rsidR="00427E99" w:rsidRPr="00427E99">
        <w:rPr>
          <w:rFonts w:hAnsi="標楷體" w:hint="eastAsia"/>
          <w:kern w:val="0"/>
          <w:szCs w:val="32"/>
          <w:lang w:val="x-none"/>
        </w:rPr>
        <w:t>之1第1項</w:t>
      </w:r>
      <w:r w:rsidR="00427E99">
        <w:rPr>
          <w:rFonts w:hAnsi="標楷體" w:hint="eastAsia"/>
          <w:kern w:val="0"/>
          <w:szCs w:val="32"/>
          <w:lang w:val="x-none"/>
        </w:rPr>
        <w:t>規定：「</w:t>
      </w:r>
      <w:proofErr w:type="spellStart"/>
      <w:r w:rsidR="00427E99" w:rsidRPr="00427E99">
        <w:rPr>
          <w:rFonts w:hAnsi="標楷體" w:hint="eastAsia"/>
          <w:kern w:val="0"/>
          <w:szCs w:val="32"/>
          <w:lang w:val="x-none"/>
        </w:rPr>
        <w:t>雇主應依其事業單位之規模、性質，訂定</w:t>
      </w:r>
      <w:r w:rsidR="00427E99" w:rsidRPr="00427E99">
        <w:rPr>
          <w:rFonts w:hAnsi="標楷體" w:hint="eastAsia"/>
          <w:kern w:val="0"/>
          <w:szCs w:val="32"/>
          <w:u w:val="single"/>
          <w:lang w:val="x-none"/>
        </w:rPr>
        <w:t>職業安全衛生管理計畫</w:t>
      </w:r>
      <w:r w:rsidR="00427E99" w:rsidRPr="00427E99">
        <w:rPr>
          <w:rFonts w:hAnsi="標楷體" w:hint="eastAsia"/>
          <w:kern w:val="0"/>
          <w:szCs w:val="32"/>
          <w:lang w:val="x-none"/>
        </w:rPr>
        <w:t>，要求各級主管及負責指揮、監督之有關人員執行；勞工人數在</w:t>
      </w:r>
      <w:proofErr w:type="spellEnd"/>
      <w:r w:rsidR="00427E99">
        <w:rPr>
          <w:rFonts w:hAnsi="標楷體" w:hint="eastAsia"/>
          <w:kern w:val="0"/>
          <w:szCs w:val="32"/>
          <w:lang w:val="x-none"/>
        </w:rPr>
        <w:t>3</w:t>
      </w:r>
      <w:r w:rsidR="00427E99">
        <w:rPr>
          <w:rFonts w:hAnsi="標楷體"/>
          <w:kern w:val="0"/>
          <w:szCs w:val="32"/>
          <w:lang w:val="x-none"/>
        </w:rPr>
        <w:t>0</w:t>
      </w:r>
      <w:r w:rsidR="00427E99" w:rsidRPr="00427E99">
        <w:rPr>
          <w:rFonts w:hAnsi="標楷體" w:hint="eastAsia"/>
          <w:kern w:val="0"/>
          <w:szCs w:val="32"/>
          <w:lang w:val="x-none"/>
        </w:rPr>
        <w:t>人以下之事業單位，得以安全衛生管理執行紀錄或文件代替職業安全衛生管理計畫。</w:t>
      </w:r>
      <w:r w:rsidR="00427E99">
        <w:rPr>
          <w:rFonts w:hAnsi="標楷體" w:hint="eastAsia"/>
          <w:kern w:val="0"/>
          <w:szCs w:val="32"/>
          <w:lang w:val="x-none"/>
        </w:rPr>
        <w:t>」</w:t>
      </w:r>
    </w:p>
    <w:p w:rsidR="008E71AE" w:rsidRDefault="008E71AE" w:rsidP="0078252F">
      <w:pPr>
        <w:pStyle w:val="3"/>
      </w:pPr>
      <w:r w:rsidRPr="00D361D8">
        <w:rPr>
          <w:rFonts w:hAnsi="標楷體" w:hint="eastAsia"/>
          <w:kern w:val="0"/>
          <w:szCs w:val="32"/>
          <w:lang w:val="x-none"/>
        </w:rPr>
        <w:t>查112年8月12日新北市永和區工地</w:t>
      </w:r>
      <w:r>
        <w:rPr>
          <w:rStyle w:val="afe"/>
          <w:rFonts w:hAnsi="標楷體"/>
          <w:kern w:val="0"/>
          <w:szCs w:val="32"/>
          <w:lang w:val="x-none"/>
        </w:rPr>
        <w:footnoteReference w:id="9"/>
      </w:r>
      <w:r w:rsidRPr="00D361D8">
        <w:rPr>
          <w:rFonts w:hAnsi="標楷體" w:hint="eastAsia"/>
          <w:kern w:val="0"/>
          <w:szCs w:val="32"/>
          <w:lang w:val="x-none"/>
        </w:rPr>
        <w:t>吊車吊臂不慎傾倒砸中電線桿，造成1,400多戶民宅停電一案。事故原因係雇主未依</w:t>
      </w:r>
      <w:r w:rsidRPr="00D361D8">
        <w:rPr>
          <w:rFonts w:hAnsi="標楷體" w:hint="eastAsia"/>
          <w:kern w:val="0"/>
          <w:szCs w:val="32"/>
          <w:u w:val="single"/>
          <w:lang w:val="x-none"/>
        </w:rPr>
        <w:t>起重升降機具安全規則第29條第1項</w:t>
      </w:r>
      <w:r w:rsidRPr="00D361D8">
        <w:rPr>
          <w:rFonts w:hAnsi="標楷體" w:hint="eastAsia"/>
          <w:kern w:val="0"/>
          <w:szCs w:val="32"/>
          <w:lang w:val="x-none"/>
        </w:rPr>
        <w:t>規定，於作業前未事前調查及評估作業範圍地形與地質狀況，且未在作業範圍內妥善鋪設鐵板</w:t>
      </w:r>
      <w:proofErr w:type="gramStart"/>
      <w:r w:rsidRPr="00D361D8">
        <w:rPr>
          <w:rFonts w:hAnsi="標楷體" w:hint="eastAsia"/>
          <w:kern w:val="0"/>
          <w:szCs w:val="32"/>
          <w:lang w:val="x-none"/>
        </w:rPr>
        <w:t>或墊料</w:t>
      </w:r>
      <w:proofErr w:type="gramEnd"/>
      <w:r w:rsidRPr="00D361D8">
        <w:rPr>
          <w:rFonts w:hAnsi="標楷體" w:hint="eastAsia"/>
          <w:kern w:val="0"/>
          <w:szCs w:val="32"/>
          <w:lang w:val="x-none"/>
        </w:rPr>
        <w:t>，以致於作業過程中起重機陷入工區內棄土坑，造成起重機翻覆</w:t>
      </w:r>
      <w:r w:rsidR="00427E99" w:rsidRPr="00D361D8">
        <w:rPr>
          <w:rFonts w:hAnsi="標楷體" w:hint="eastAsia"/>
          <w:kern w:val="0"/>
          <w:szCs w:val="32"/>
          <w:lang w:val="x-none"/>
        </w:rPr>
        <w:t>，</w:t>
      </w:r>
      <w:r w:rsidRPr="00D361D8">
        <w:rPr>
          <w:rFonts w:hAnsi="標楷體" w:hint="eastAsia"/>
          <w:kern w:val="0"/>
          <w:szCs w:val="32"/>
          <w:lang w:val="x-none"/>
        </w:rPr>
        <w:t>砸中電線桿。</w:t>
      </w:r>
      <w:r w:rsidR="00427E99" w:rsidRPr="00D361D8">
        <w:rPr>
          <w:rFonts w:hAnsi="標楷體" w:hint="eastAsia"/>
          <w:kern w:val="0"/>
          <w:szCs w:val="32"/>
          <w:lang w:val="x-none"/>
        </w:rPr>
        <w:t>據</w:t>
      </w:r>
      <w:r w:rsidRPr="00D361D8">
        <w:rPr>
          <w:rFonts w:hAnsi="標楷體" w:hint="eastAsia"/>
          <w:kern w:val="0"/>
          <w:szCs w:val="32"/>
          <w:lang w:val="x-none"/>
        </w:rPr>
        <w:t>新北市</w:t>
      </w:r>
      <w:r>
        <w:rPr>
          <w:rFonts w:hint="eastAsia"/>
        </w:rPr>
        <w:t>政府1</w:t>
      </w:r>
      <w:r>
        <w:t>12</w:t>
      </w:r>
      <w:r>
        <w:rPr>
          <w:rFonts w:hint="eastAsia"/>
        </w:rPr>
        <w:t>年1</w:t>
      </w:r>
      <w:r>
        <w:t>0</w:t>
      </w:r>
      <w:r>
        <w:rPr>
          <w:rFonts w:hint="eastAsia"/>
        </w:rPr>
        <w:t>月2日新</w:t>
      </w:r>
      <w:proofErr w:type="gramStart"/>
      <w:r>
        <w:rPr>
          <w:rFonts w:hint="eastAsia"/>
        </w:rPr>
        <w:t>北府工施字</w:t>
      </w:r>
      <w:proofErr w:type="gramEnd"/>
      <w:r>
        <w:rPr>
          <w:rFonts w:hint="eastAsia"/>
        </w:rPr>
        <w:t>第1</w:t>
      </w:r>
      <w:r>
        <w:t>12914311</w:t>
      </w:r>
      <w:r>
        <w:rPr>
          <w:rFonts w:hint="eastAsia"/>
        </w:rPr>
        <w:t>號</w:t>
      </w:r>
      <w:r w:rsidRPr="000E1B62">
        <w:rPr>
          <w:rFonts w:hint="eastAsia"/>
        </w:rPr>
        <w:t>函復</w:t>
      </w:r>
      <w:r>
        <w:rPr>
          <w:rFonts w:hint="eastAsia"/>
        </w:rPr>
        <w:t>後續處理情形：</w:t>
      </w:r>
    </w:p>
    <w:p w:rsidR="008E71AE" w:rsidRDefault="008E71AE" w:rsidP="008E71AE">
      <w:pPr>
        <w:pStyle w:val="4"/>
      </w:pPr>
      <w:r w:rsidRPr="000E1B62">
        <w:rPr>
          <w:rFonts w:hint="eastAsia"/>
        </w:rPr>
        <w:t>承造人</w:t>
      </w:r>
      <w:r w:rsidR="00F87C25">
        <w:rPr>
          <w:rFonts w:hint="eastAsia"/>
        </w:rPr>
        <w:t>千</w:t>
      </w:r>
      <w:r w:rsidR="00DC4CC0">
        <w:rPr>
          <w:rFonts w:hAnsi="標楷體" w:hint="eastAsia"/>
        </w:rPr>
        <w:t>○</w:t>
      </w:r>
      <w:r w:rsidRPr="000F0DB3">
        <w:rPr>
          <w:rFonts w:hint="eastAsia"/>
        </w:rPr>
        <w:t>營造</w:t>
      </w:r>
      <w:r>
        <w:rPr>
          <w:rFonts w:hint="eastAsia"/>
        </w:rPr>
        <w:t>股份有限公司</w:t>
      </w:r>
      <w:r w:rsidRPr="000E1B62">
        <w:rPr>
          <w:rFonts w:hint="eastAsia"/>
        </w:rPr>
        <w:t>（</w:t>
      </w:r>
      <w:r>
        <w:rPr>
          <w:rFonts w:hint="eastAsia"/>
        </w:rPr>
        <w:t>下稱</w:t>
      </w:r>
      <w:r w:rsidR="00F87C25">
        <w:rPr>
          <w:rFonts w:hint="eastAsia"/>
        </w:rPr>
        <w:t>千</w:t>
      </w:r>
      <w:r w:rsidR="00DC4CC0">
        <w:rPr>
          <w:rFonts w:hAnsi="標楷體" w:hint="eastAsia"/>
        </w:rPr>
        <w:t>○</w:t>
      </w:r>
      <w:r w:rsidRPr="000E1B62">
        <w:rPr>
          <w:rFonts w:hint="eastAsia"/>
        </w:rPr>
        <w:t>營造）</w:t>
      </w:r>
      <w:r w:rsidRPr="008A18D0">
        <w:rPr>
          <w:rFonts w:hint="eastAsia"/>
          <w:b/>
          <w:u w:val="single"/>
        </w:rPr>
        <w:t>未妥善設置安全防護措施</w:t>
      </w:r>
      <w:r w:rsidRPr="000E1B62">
        <w:rPr>
          <w:rFonts w:hint="eastAsia"/>
          <w:b/>
        </w:rPr>
        <w:t>致工安意外</w:t>
      </w:r>
      <w:r w:rsidRPr="000E1B62">
        <w:rPr>
          <w:rFonts w:hint="eastAsia"/>
        </w:rPr>
        <w:t>，業已違反建築法第63條規定，</w:t>
      </w:r>
      <w:proofErr w:type="gramStart"/>
      <w:r w:rsidRPr="000E1B62">
        <w:rPr>
          <w:rFonts w:hint="eastAsia"/>
        </w:rPr>
        <w:t>爰</w:t>
      </w:r>
      <w:proofErr w:type="gramEnd"/>
      <w:r w:rsidRPr="000E1B62">
        <w:rPr>
          <w:rFonts w:hint="eastAsia"/>
        </w:rPr>
        <w:t>該府工務局依同法第87條處</w:t>
      </w:r>
      <w:r w:rsidR="00F87C25">
        <w:rPr>
          <w:rFonts w:hint="eastAsia"/>
        </w:rPr>
        <w:t>千</w:t>
      </w:r>
      <w:r w:rsidR="00DC4CC0">
        <w:rPr>
          <w:rFonts w:hAnsi="標楷體" w:hint="eastAsia"/>
        </w:rPr>
        <w:t>○</w:t>
      </w:r>
      <w:r w:rsidRPr="000F0DB3">
        <w:rPr>
          <w:rFonts w:hint="eastAsia"/>
        </w:rPr>
        <w:t>營造</w:t>
      </w:r>
      <w:r w:rsidRPr="000E1B62">
        <w:rPr>
          <w:rFonts w:hint="eastAsia"/>
        </w:rPr>
        <w:t>9萬元整罰鍰</w:t>
      </w:r>
      <w:r>
        <w:rPr>
          <w:rFonts w:hint="eastAsia"/>
        </w:rPr>
        <w:t>，</w:t>
      </w:r>
      <w:r w:rsidRPr="000E1B62">
        <w:rPr>
          <w:rFonts w:hint="eastAsia"/>
        </w:rPr>
        <w:t>並勒令停工。</w:t>
      </w:r>
    </w:p>
    <w:p w:rsidR="008E71AE" w:rsidRDefault="00F87C25" w:rsidP="008E71AE">
      <w:pPr>
        <w:pStyle w:val="4"/>
      </w:pPr>
      <w:r>
        <w:rPr>
          <w:rFonts w:hint="eastAsia"/>
        </w:rPr>
        <w:t>千</w:t>
      </w:r>
      <w:r w:rsidR="00DC4CC0">
        <w:rPr>
          <w:rFonts w:hAnsi="標楷體" w:hint="eastAsia"/>
        </w:rPr>
        <w:t>○</w:t>
      </w:r>
      <w:r w:rsidR="008E71AE" w:rsidRPr="000F0DB3">
        <w:rPr>
          <w:rFonts w:hint="eastAsia"/>
        </w:rPr>
        <w:t>營造</w:t>
      </w:r>
      <w:r w:rsidR="008E71AE" w:rsidRPr="008A18D0">
        <w:rPr>
          <w:rFonts w:hint="eastAsia"/>
          <w:b/>
          <w:u w:val="single"/>
        </w:rPr>
        <w:t>未落實現場統合管理工作</w:t>
      </w:r>
      <w:r w:rsidR="008E71AE" w:rsidRPr="000E1B62">
        <w:rPr>
          <w:rFonts w:hint="eastAsia"/>
        </w:rPr>
        <w:t>，</w:t>
      </w:r>
      <w:r w:rsidR="008E71AE">
        <w:rPr>
          <w:rFonts w:hint="eastAsia"/>
        </w:rPr>
        <w:t>與承攬人</w:t>
      </w:r>
      <w:proofErr w:type="gramStart"/>
      <w:r>
        <w:rPr>
          <w:rFonts w:hint="eastAsia"/>
        </w:rPr>
        <w:t>宸</w:t>
      </w:r>
      <w:proofErr w:type="gramEnd"/>
      <w:r w:rsidR="00DC4CC0">
        <w:rPr>
          <w:rFonts w:hAnsi="標楷體" w:hint="eastAsia"/>
        </w:rPr>
        <w:t>○</w:t>
      </w:r>
      <w:r w:rsidR="008E71AE">
        <w:rPr>
          <w:rFonts w:hint="eastAsia"/>
        </w:rPr>
        <w:t>營造有限公司(下稱</w:t>
      </w:r>
      <w:r>
        <w:rPr>
          <w:rFonts w:hint="eastAsia"/>
        </w:rPr>
        <w:t>宸</w:t>
      </w:r>
      <w:r w:rsidR="00DC4CC0">
        <w:rPr>
          <w:rFonts w:hAnsi="標楷體" w:hint="eastAsia"/>
        </w:rPr>
        <w:t>○</w:t>
      </w:r>
      <w:r w:rsidR="008E71AE" w:rsidRPr="000F0DB3">
        <w:rPr>
          <w:rFonts w:hint="eastAsia"/>
        </w:rPr>
        <w:t>營造</w:t>
      </w:r>
      <w:r w:rsidR="008E71AE">
        <w:rPr>
          <w:rFonts w:hint="eastAsia"/>
        </w:rPr>
        <w:t>）分別僱用勞工共同作業時，未召開協議組織會議，且對</w:t>
      </w:r>
      <w:r>
        <w:rPr>
          <w:rFonts w:hint="eastAsia"/>
        </w:rPr>
        <w:t>宸</w:t>
      </w:r>
      <w:r w:rsidR="00DC4CC0">
        <w:rPr>
          <w:rFonts w:hAnsi="標楷體" w:hint="eastAsia"/>
        </w:rPr>
        <w:t>○</w:t>
      </w:r>
      <w:r w:rsidR="008E71AE">
        <w:rPr>
          <w:rFonts w:hint="eastAsia"/>
        </w:rPr>
        <w:t>營造所僱用勞工使用移動式起重機所生之翻倒危</w:t>
      </w:r>
      <w:r w:rsidR="008E71AE">
        <w:rPr>
          <w:rFonts w:hint="eastAsia"/>
        </w:rPr>
        <w:lastRenderedPageBreak/>
        <w:t>害，未透過巡視工作場所，進行工作聯繫及安全設施調整，以督促其採取必要之安全防護設施(如棄土坑妥善鋪設鐵板），亦未指導及協助</w:t>
      </w:r>
      <w:r>
        <w:rPr>
          <w:rFonts w:hint="eastAsia"/>
        </w:rPr>
        <w:t>宸</w:t>
      </w:r>
      <w:r w:rsidR="00DC4CC0">
        <w:rPr>
          <w:rFonts w:hAnsi="標楷體" w:hint="eastAsia"/>
        </w:rPr>
        <w:t>○</w:t>
      </w:r>
      <w:r w:rsidR="008E71AE">
        <w:rPr>
          <w:rFonts w:hint="eastAsia"/>
        </w:rPr>
        <w:t>營造對所僱勞工施以從事工作及預防災變所必要之一般安全衛生教育訓練，</w:t>
      </w:r>
      <w:proofErr w:type="gramStart"/>
      <w:r w:rsidR="008E71AE" w:rsidRPr="000E1B62">
        <w:rPr>
          <w:rFonts w:hint="eastAsia"/>
        </w:rPr>
        <w:t>違反職安</w:t>
      </w:r>
      <w:proofErr w:type="gramEnd"/>
      <w:r w:rsidR="008E71AE" w:rsidRPr="000E1B62">
        <w:rPr>
          <w:rFonts w:hint="eastAsia"/>
        </w:rPr>
        <w:t>法第27條第1項第1款至第4款規定，爰</w:t>
      </w:r>
      <w:r w:rsidR="008E71AE">
        <w:rPr>
          <w:rFonts w:hint="eastAsia"/>
        </w:rPr>
        <w:t>新北勞檢處</w:t>
      </w:r>
      <w:proofErr w:type="gramStart"/>
      <w:r w:rsidR="008E71AE" w:rsidRPr="000E1B62">
        <w:rPr>
          <w:rFonts w:hint="eastAsia"/>
        </w:rPr>
        <w:t>依職安</w:t>
      </w:r>
      <w:proofErr w:type="gramEnd"/>
      <w:r w:rsidR="008E71AE" w:rsidRPr="000E1B62">
        <w:rPr>
          <w:rFonts w:hint="eastAsia"/>
        </w:rPr>
        <w:t>法第45條第2項規定處承造人3萬元罰鍰；另有關</w:t>
      </w:r>
      <w:r w:rsidR="008E71AE" w:rsidRPr="008A18D0">
        <w:rPr>
          <w:rFonts w:hint="eastAsia"/>
          <w:b/>
          <w:u w:val="single"/>
        </w:rPr>
        <w:t>未訂定職業安全衛生管理計畫</w:t>
      </w:r>
      <w:r w:rsidR="008E71AE" w:rsidRPr="008A18D0">
        <w:rPr>
          <w:rFonts w:hint="eastAsia"/>
          <w:u w:val="single"/>
        </w:rPr>
        <w:t>並據以執行</w:t>
      </w:r>
      <w:r w:rsidR="008E71AE" w:rsidRPr="000E1B62">
        <w:rPr>
          <w:rFonts w:hint="eastAsia"/>
        </w:rPr>
        <w:t>，違反</w:t>
      </w:r>
      <w:r w:rsidR="008E71AE" w:rsidRPr="00427E99">
        <w:rPr>
          <w:rFonts w:hint="eastAsia"/>
          <w:u w:val="single"/>
        </w:rPr>
        <w:t>職業安全衛生管理辦法</w:t>
      </w:r>
      <w:r w:rsidR="008E71AE" w:rsidRPr="000E1B62">
        <w:rPr>
          <w:rFonts w:hint="eastAsia"/>
        </w:rPr>
        <w:t>第12</w:t>
      </w:r>
      <w:r w:rsidR="007A652B">
        <w:rPr>
          <w:rFonts w:hint="eastAsia"/>
        </w:rPr>
        <w:t>條</w:t>
      </w:r>
      <w:r w:rsidR="008E71AE" w:rsidRPr="000E1B62">
        <w:rPr>
          <w:rFonts w:hint="eastAsia"/>
        </w:rPr>
        <w:t>之1</w:t>
      </w:r>
      <w:proofErr w:type="gramStart"/>
      <w:r w:rsidR="008E71AE" w:rsidRPr="000E1B62">
        <w:rPr>
          <w:rFonts w:hint="eastAsia"/>
        </w:rPr>
        <w:t>第1項暨職安</w:t>
      </w:r>
      <w:proofErr w:type="gramEnd"/>
      <w:r w:rsidR="008E71AE" w:rsidRPr="000E1B62">
        <w:rPr>
          <w:rFonts w:hint="eastAsia"/>
        </w:rPr>
        <w:t>法第23條第1項規定，</w:t>
      </w:r>
      <w:r w:rsidR="008E71AE" w:rsidRPr="00724EC8">
        <w:rPr>
          <w:rFonts w:hint="eastAsia"/>
        </w:rPr>
        <w:t>新北勞檢處</w:t>
      </w:r>
      <w:proofErr w:type="gramStart"/>
      <w:r w:rsidR="008E71AE" w:rsidRPr="000E1B62">
        <w:rPr>
          <w:rFonts w:hint="eastAsia"/>
        </w:rPr>
        <w:t>依職安</w:t>
      </w:r>
      <w:proofErr w:type="gramEnd"/>
      <w:r w:rsidR="008E71AE" w:rsidRPr="000E1B62">
        <w:rPr>
          <w:rFonts w:hint="eastAsia"/>
        </w:rPr>
        <w:t>法第45條第1項規定函請承造人限期改善。</w:t>
      </w:r>
    </w:p>
    <w:p w:rsidR="008E71AE" w:rsidRPr="000E1B62" w:rsidRDefault="008E71AE" w:rsidP="008E71AE">
      <w:pPr>
        <w:pStyle w:val="4"/>
      </w:pPr>
      <w:r>
        <w:rPr>
          <w:rFonts w:hint="eastAsia"/>
        </w:rPr>
        <w:t>承攬人</w:t>
      </w:r>
      <w:proofErr w:type="gramStart"/>
      <w:r w:rsidR="00F87C25">
        <w:rPr>
          <w:rFonts w:hint="eastAsia"/>
        </w:rPr>
        <w:t>宸</w:t>
      </w:r>
      <w:proofErr w:type="gramEnd"/>
      <w:r w:rsidR="00DC4CC0">
        <w:rPr>
          <w:rFonts w:hAnsi="標楷體" w:hint="eastAsia"/>
        </w:rPr>
        <w:t>○</w:t>
      </w:r>
      <w:r w:rsidRPr="000E1B62">
        <w:rPr>
          <w:rFonts w:hint="eastAsia"/>
        </w:rPr>
        <w:t>營造</w:t>
      </w:r>
      <w:r w:rsidRPr="008A18D0">
        <w:rPr>
          <w:rFonts w:hint="eastAsia"/>
          <w:u w:val="single"/>
        </w:rPr>
        <w:t>未妥善舖設鐵板致發生起重機翻倒事故</w:t>
      </w:r>
      <w:r w:rsidRPr="000E1B62">
        <w:rPr>
          <w:rFonts w:hint="eastAsia"/>
        </w:rPr>
        <w:t>，業已違反起重升降機具安全規則第29條第1項</w:t>
      </w:r>
      <w:proofErr w:type="gramStart"/>
      <w:r w:rsidRPr="000E1B62">
        <w:rPr>
          <w:rFonts w:hint="eastAsia"/>
        </w:rPr>
        <w:t>第2款暨職</w:t>
      </w:r>
      <w:proofErr w:type="gramEnd"/>
      <w:r w:rsidRPr="000E1B62">
        <w:rPr>
          <w:rFonts w:hint="eastAsia"/>
        </w:rPr>
        <w:t>安法第6條第1項規定，</w:t>
      </w:r>
      <w:r w:rsidRPr="00724EC8">
        <w:rPr>
          <w:rFonts w:hint="eastAsia"/>
        </w:rPr>
        <w:t>新北勞檢處</w:t>
      </w:r>
      <w:proofErr w:type="gramStart"/>
      <w:r w:rsidRPr="000E1B62">
        <w:rPr>
          <w:rFonts w:hint="eastAsia"/>
        </w:rPr>
        <w:t>依職安</w:t>
      </w:r>
      <w:proofErr w:type="gramEnd"/>
      <w:r w:rsidRPr="000E1B62">
        <w:rPr>
          <w:rFonts w:hint="eastAsia"/>
        </w:rPr>
        <w:t>法第43條第2款規定處</w:t>
      </w:r>
      <w:r w:rsidR="00F87C25">
        <w:rPr>
          <w:rFonts w:hint="eastAsia"/>
        </w:rPr>
        <w:t>宸</w:t>
      </w:r>
      <w:r w:rsidR="00DC4CC0">
        <w:rPr>
          <w:rFonts w:hAnsi="標楷體" w:hint="eastAsia"/>
        </w:rPr>
        <w:t>○</w:t>
      </w:r>
      <w:r w:rsidRPr="00D81938">
        <w:rPr>
          <w:rFonts w:hint="eastAsia"/>
        </w:rPr>
        <w:t>營造</w:t>
      </w:r>
      <w:r w:rsidRPr="000E1B62">
        <w:rPr>
          <w:rFonts w:hint="eastAsia"/>
        </w:rPr>
        <w:t>3萬元整罰鍰。</w:t>
      </w:r>
    </w:p>
    <w:p w:rsidR="008E71AE" w:rsidRPr="008E71AE" w:rsidRDefault="008E71AE" w:rsidP="008E71AE">
      <w:pPr>
        <w:pStyle w:val="4"/>
        <w:rPr>
          <w:rFonts w:hAnsi="標楷體"/>
          <w:kern w:val="0"/>
          <w:szCs w:val="32"/>
          <w:lang w:val="x-none"/>
        </w:rPr>
      </w:pPr>
      <w:r w:rsidRPr="000E1B62">
        <w:rPr>
          <w:rFonts w:hint="eastAsia"/>
        </w:rPr>
        <w:t>後續經</w:t>
      </w:r>
      <w:r w:rsidR="00F87C25">
        <w:rPr>
          <w:rFonts w:hint="eastAsia"/>
        </w:rPr>
        <w:t>千</w:t>
      </w:r>
      <w:r w:rsidR="00DC4CC0">
        <w:rPr>
          <w:rFonts w:hAnsi="標楷體" w:hint="eastAsia"/>
        </w:rPr>
        <w:t>○</w:t>
      </w:r>
      <w:r w:rsidRPr="00D81938">
        <w:rPr>
          <w:rFonts w:hint="eastAsia"/>
        </w:rPr>
        <w:t>營造</w:t>
      </w:r>
      <w:proofErr w:type="gramStart"/>
      <w:r w:rsidRPr="000E1B62">
        <w:rPr>
          <w:rFonts w:hint="eastAsia"/>
        </w:rPr>
        <w:t>檢具監造</w:t>
      </w:r>
      <w:proofErr w:type="gramEnd"/>
      <w:r w:rsidRPr="000E1B62">
        <w:rPr>
          <w:rFonts w:hint="eastAsia"/>
        </w:rPr>
        <w:t>人、承造人及專任工程人員簽證</w:t>
      </w:r>
      <w:r w:rsidRPr="00724EC8">
        <w:rPr>
          <w:rFonts w:hint="eastAsia"/>
          <w:b/>
          <w:u w:val="single"/>
        </w:rPr>
        <w:t>安全防護改善計畫書</w:t>
      </w:r>
      <w:r w:rsidRPr="000E1B62">
        <w:rPr>
          <w:rFonts w:hint="eastAsia"/>
        </w:rPr>
        <w:t>、改善照片</w:t>
      </w:r>
      <w:proofErr w:type="gramStart"/>
      <w:r w:rsidRPr="000E1B62">
        <w:rPr>
          <w:rFonts w:hint="eastAsia"/>
        </w:rPr>
        <w:t>及繳畢罰</w:t>
      </w:r>
      <w:proofErr w:type="gramEnd"/>
      <w:r w:rsidRPr="000E1B62">
        <w:rPr>
          <w:rFonts w:hint="eastAsia"/>
        </w:rPr>
        <w:t>鍰，該府工務局以112年8月22日新北</w:t>
      </w:r>
      <w:proofErr w:type="gramStart"/>
      <w:r w:rsidRPr="000E1B62">
        <w:rPr>
          <w:rFonts w:hint="eastAsia"/>
        </w:rPr>
        <w:t>工施</w:t>
      </w:r>
      <w:proofErr w:type="gramEnd"/>
      <w:r w:rsidRPr="000E1B62">
        <w:rPr>
          <w:rFonts w:hint="eastAsia"/>
        </w:rPr>
        <w:t>字第1121630442號函同意復工。</w:t>
      </w:r>
    </w:p>
    <w:p w:rsidR="00D361D8" w:rsidRDefault="00D361D8" w:rsidP="0078252F">
      <w:pPr>
        <w:pStyle w:val="3"/>
      </w:pPr>
      <w:proofErr w:type="gramStart"/>
      <w:r w:rsidRPr="00BC116F">
        <w:rPr>
          <w:rFonts w:hAnsi="標楷體" w:hint="eastAsia"/>
          <w:kern w:val="0"/>
          <w:szCs w:val="32"/>
          <w:lang w:val="x-none"/>
        </w:rPr>
        <w:t>詢據職安署</w:t>
      </w:r>
      <w:proofErr w:type="gramEnd"/>
      <w:r w:rsidRPr="00BC116F">
        <w:rPr>
          <w:rFonts w:hAnsi="標楷體" w:hint="eastAsia"/>
          <w:kern w:val="0"/>
          <w:szCs w:val="32"/>
          <w:lang w:val="x-none"/>
        </w:rPr>
        <w:t>署長表示</w:t>
      </w:r>
      <w:r w:rsidR="00BC116F" w:rsidRPr="00BC116F">
        <w:rPr>
          <w:rFonts w:hAnsi="標楷體" w:hint="eastAsia"/>
          <w:kern w:val="0"/>
          <w:szCs w:val="32"/>
          <w:lang w:val="x-none"/>
        </w:rPr>
        <w:t>，</w:t>
      </w:r>
      <w:r w:rsidR="00237946">
        <w:rPr>
          <w:rFonts w:hint="eastAsia"/>
        </w:rPr>
        <w:t>該署</w:t>
      </w:r>
      <w:r>
        <w:rPr>
          <w:rFonts w:hint="eastAsia"/>
        </w:rPr>
        <w:t>年度勞動檢查方針依風險分級策略，明列優先受檢查事業單位之選擇原則，</w:t>
      </w:r>
      <w:r w:rsidRPr="00BC116F">
        <w:rPr>
          <w:rFonts w:hint="eastAsia"/>
          <w:u w:val="single"/>
        </w:rPr>
        <w:t>由各勞動檢查機構選列高風險事業，並明定監督檢查重點事項</w:t>
      </w:r>
      <w:r>
        <w:rPr>
          <w:rFonts w:hint="eastAsia"/>
        </w:rPr>
        <w:t>要求勞動檢查機構針對勞動法令規定事項實施檢查外，該署亦不定期召開勞動檢查機構營造業檢查主管群組，適時檢討相關</w:t>
      </w:r>
      <w:proofErr w:type="gramStart"/>
      <w:r>
        <w:rPr>
          <w:rFonts w:hint="eastAsia"/>
        </w:rPr>
        <w:t>減災精</w:t>
      </w:r>
      <w:proofErr w:type="gramEnd"/>
      <w:r>
        <w:rPr>
          <w:rFonts w:hint="eastAsia"/>
        </w:rPr>
        <w:t>進作為，近期所採取精進作為如下：</w:t>
      </w:r>
    </w:p>
    <w:p w:rsidR="00D361D8" w:rsidRDefault="00D361D8" w:rsidP="00BC116F">
      <w:pPr>
        <w:pStyle w:val="5"/>
        <w:ind w:leftChars="250" w:left="1700"/>
      </w:pPr>
      <w:r w:rsidRPr="009D1A2E">
        <w:rPr>
          <w:rFonts w:hint="eastAsia"/>
          <w:u w:val="single"/>
        </w:rPr>
        <w:t>工地隨機抽檢</w:t>
      </w:r>
      <w:r>
        <w:rPr>
          <w:rFonts w:hint="eastAsia"/>
        </w:rPr>
        <w:t>：</w:t>
      </w:r>
    </w:p>
    <w:p w:rsidR="00D361D8" w:rsidRDefault="00D361D8" w:rsidP="00BC116F">
      <w:pPr>
        <w:pStyle w:val="5"/>
        <w:numPr>
          <w:ilvl w:val="0"/>
          <w:numId w:val="0"/>
        </w:numPr>
        <w:ind w:leftChars="500" w:left="1701" w:firstLineChars="200" w:firstLine="680"/>
      </w:pPr>
      <w:r>
        <w:rPr>
          <w:rFonts w:hint="eastAsia"/>
        </w:rPr>
        <w:t>透過勞動檢查機構與代檢機構合作之積極作為，於大型營造工地隨機抽檢</w:t>
      </w:r>
      <w:r w:rsidRPr="009D1A2E">
        <w:rPr>
          <w:rFonts w:hint="eastAsia"/>
          <w:u w:val="single"/>
        </w:rPr>
        <w:t>移動式起重機過負</w:t>
      </w:r>
      <w:r w:rsidRPr="009D1A2E">
        <w:rPr>
          <w:rFonts w:hint="eastAsia"/>
          <w:u w:val="single"/>
        </w:rPr>
        <w:lastRenderedPageBreak/>
        <w:t>荷預防裝置性能</w:t>
      </w:r>
      <w:r>
        <w:rPr>
          <w:rFonts w:hint="eastAsia"/>
        </w:rPr>
        <w:t>等安全</w:t>
      </w:r>
      <w:proofErr w:type="gramStart"/>
      <w:r>
        <w:rPr>
          <w:rFonts w:hint="eastAsia"/>
        </w:rPr>
        <w:t>裝置作動是否</w:t>
      </w:r>
      <w:proofErr w:type="gramEnd"/>
      <w:r>
        <w:rPr>
          <w:rFonts w:hint="eastAsia"/>
        </w:rPr>
        <w:t>正常。</w:t>
      </w:r>
    </w:p>
    <w:p w:rsidR="00D361D8" w:rsidRDefault="00D361D8" w:rsidP="00BC116F">
      <w:pPr>
        <w:pStyle w:val="5"/>
        <w:ind w:leftChars="250" w:left="1700"/>
      </w:pPr>
      <w:r w:rsidRPr="00237946">
        <w:rPr>
          <w:rFonts w:hint="eastAsia"/>
          <w:u w:val="single"/>
        </w:rPr>
        <w:t>推廣工具箱會議辨識風險</w:t>
      </w:r>
      <w:r>
        <w:rPr>
          <w:rFonts w:hint="eastAsia"/>
        </w:rPr>
        <w:t>：</w:t>
      </w:r>
    </w:p>
    <w:p w:rsidR="00D361D8" w:rsidRDefault="00D361D8" w:rsidP="00BC116F">
      <w:pPr>
        <w:pStyle w:val="5"/>
        <w:numPr>
          <w:ilvl w:val="0"/>
          <w:numId w:val="0"/>
        </w:numPr>
        <w:ind w:leftChars="500" w:left="1701" w:firstLineChars="200" w:firstLine="680"/>
      </w:pPr>
      <w:r>
        <w:rPr>
          <w:rFonts w:hint="eastAsia"/>
        </w:rPr>
        <w:t>向營造廠宣導應加強查察入場</w:t>
      </w:r>
      <w:r w:rsidRPr="009D1A2E">
        <w:rPr>
          <w:rFonts w:hint="eastAsia"/>
          <w:u w:val="single"/>
        </w:rPr>
        <w:t>起重機</w:t>
      </w:r>
      <w:proofErr w:type="gramStart"/>
      <w:r w:rsidRPr="009D1A2E">
        <w:rPr>
          <w:rFonts w:hint="eastAsia"/>
          <w:u w:val="single"/>
        </w:rPr>
        <w:t>一</w:t>
      </w:r>
      <w:proofErr w:type="gramEnd"/>
      <w:r w:rsidRPr="009D1A2E">
        <w:rPr>
          <w:rFonts w:hint="eastAsia"/>
          <w:u w:val="single"/>
        </w:rPr>
        <w:t>機三證</w:t>
      </w:r>
      <w:r>
        <w:rPr>
          <w:rFonts w:hint="eastAsia"/>
        </w:rPr>
        <w:t>，於每日開工前工具箱會議時，各參與作業勞工應進行腦力激盪辨識風險，並確認現場環境及工作物件狀況，採用安全工法，提升作業安全。</w:t>
      </w:r>
    </w:p>
    <w:p w:rsidR="00D361D8" w:rsidRDefault="00D361D8" w:rsidP="00BC116F">
      <w:pPr>
        <w:pStyle w:val="5"/>
        <w:ind w:leftChars="250" w:left="1700"/>
      </w:pPr>
      <w:r w:rsidRPr="00237946">
        <w:rPr>
          <w:rFonts w:hint="eastAsia"/>
        </w:rPr>
        <w:t>行為人過失移送地檢署</w:t>
      </w:r>
      <w:r>
        <w:rPr>
          <w:rFonts w:hint="eastAsia"/>
        </w:rPr>
        <w:t>：</w:t>
      </w:r>
    </w:p>
    <w:p w:rsidR="00D361D8" w:rsidRDefault="00D361D8" w:rsidP="00BC116F">
      <w:pPr>
        <w:pStyle w:val="5"/>
        <w:numPr>
          <w:ilvl w:val="0"/>
          <w:numId w:val="0"/>
        </w:numPr>
        <w:ind w:leftChars="500" w:left="1701" w:firstLineChars="200" w:firstLine="680"/>
      </w:pPr>
      <w:r>
        <w:rPr>
          <w:rFonts w:hint="eastAsia"/>
        </w:rPr>
        <w:t>針對原事業單位與承攬人等共同作業時，發生移動式起重機因過負荷預防裝置未</w:t>
      </w:r>
      <w:proofErr w:type="gramStart"/>
      <w:r>
        <w:rPr>
          <w:rFonts w:hint="eastAsia"/>
        </w:rPr>
        <w:t>正常作動</w:t>
      </w:r>
      <w:proofErr w:type="gramEnd"/>
      <w:r>
        <w:rPr>
          <w:rFonts w:hint="eastAsia"/>
        </w:rPr>
        <w:t>(含被關閉、旁通或故障)致發生工作者死亡之職業災害者，應以共同作業提供不良安全衛生設備之共同責任為由，論列原事業單位</w:t>
      </w:r>
      <w:proofErr w:type="gramStart"/>
      <w:r>
        <w:rPr>
          <w:rFonts w:hint="eastAsia"/>
        </w:rPr>
        <w:t>違反職安</w:t>
      </w:r>
      <w:proofErr w:type="gramEnd"/>
      <w:r>
        <w:rPr>
          <w:rFonts w:hint="eastAsia"/>
        </w:rPr>
        <w:t>法及相關子法之安全衛生設備責任，並據以分析實際從事業務之行為人是否涉嫌觸犯刑法第276條規定，論列「行為人</w:t>
      </w:r>
      <w:r>
        <w:rPr>
          <w:rFonts w:hAnsi="標楷體" w:hint="eastAsia"/>
        </w:rPr>
        <w:t>」</w:t>
      </w:r>
      <w:r>
        <w:rPr>
          <w:rFonts w:hint="eastAsia"/>
        </w:rPr>
        <w:t>涉嫌觸犯刑法第276條過失致死罪。</w:t>
      </w:r>
    </w:p>
    <w:p w:rsidR="00D361D8" w:rsidRDefault="00D361D8" w:rsidP="00BC116F">
      <w:pPr>
        <w:pStyle w:val="5"/>
        <w:ind w:leftChars="250" w:left="1700"/>
      </w:pPr>
      <w:r>
        <w:rPr>
          <w:rFonts w:hint="eastAsia"/>
        </w:rPr>
        <w:t>落實加強檢查：</w:t>
      </w:r>
    </w:p>
    <w:p w:rsidR="00D361D8" w:rsidRDefault="00D361D8" w:rsidP="00BC116F">
      <w:pPr>
        <w:pStyle w:val="5"/>
        <w:numPr>
          <w:ilvl w:val="0"/>
          <w:numId w:val="0"/>
        </w:numPr>
        <w:ind w:leftChars="500" w:left="1701" w:firstLineChars="200" w:firstLine="680"/>
      </w:pPr>
      <w:r>
        <w:rPr>
          <w:rFonts w:hint="eastAsia"/>
        </w:rPr>
        <w:t>另對於營造工程，以預防墜落、</w:t>
      </w:r>
      <w:proofErr w:type="gramStart"/>
      <w:r>
        <w:rPr>
          <w:rFonts w:hint="eastAsia"/>
        </w:rPr>
        <w:t>感電</w:t>
      </w:r>
      <w:proofErr w:type="gramEnd"/>
      <w:r>
        <w:rPr>
          <w:rFonts w:hint="eastAsia"/>
        </w:rPr>
        <w:t>、倒塌、崩塌、被撞及物體飛落等重大職業災害之關鍵性安全衛生設施及交付承攬安全管理事項為檢查重點。對於高風險之營造工程，應依該署訂定之檢查重點及注意事項實施檢查。</w:t>
      </w:r>
    </w:p>
    <w:p w:rsidR="00D361D8" w:rsidRDefault="00D361D8" w:rsidP="00BC116F">
      <w:pPr>
        <w:pStyle w:val="5"/>
        <w:ind w:leftChars="250" w:left="1700"/>
      </w:pPr>
      <w:r w:rsidRPr="00B60637">
        <w:rPr>
          <w:rFonts w:hint="eastAsia"/>
          <w:b/>
          <w:u w:val="single"/>
        </w:rPr>
        <w:t>對肇災者實施講習</w:t>
      </w:r>
      <w:r>
        <w:rPr>
          <w:rFonts w:hint="eastAsia"/>
        </w:rPr>
        <w:t>：</w:t>
      </w:r>
    </w:p>
    <w:p w:rsidR="00D361D8" w:rsidRDefault="00D361D8" w:rsidP="00BC116F">
      <w:pPr>
        <w:pStyle w:val="5"/>
        <w:numPr>
          <w:ilvl w:val="0"/>
          <w:numId w:val="0"/>
        </w:numPr>
        <w:ind w:leftChars="500" w:left="1701" w:firstLineChars="200" w:firstLine="680"/>
      </w:pPr>
      <w:proofErr w:type="gramStart"/>
      <w:r>
        <w:rPr>
          <w:rFonts w:hint="eastAsia"/>
        </w:rPr>
        <w:t>該署業訂</w:t>
      </w:r>
      <w:proofErr w:type="gramEnd"/>
      <w:r>
        <w:rPr>
          <w:rFonts w:hint="eastAsia"/>
        </w:rPr>
        <w:t>頒</w:t>
      </w:r>
      <w:r w:rsidRPr="00237946">
        <w:rPr>
          <w:rFonts w:hint="eastAsia"/>
          <w:u w:val="single"/>
        </w:rPr>
        <w:t>「勞動檢查機構執行事業單位申請復工強化措施</w:t>
      </w:r>
      <w:r>
        <w:rPr>
          <w:rFonts w:hint="eastAsia"/>
        </w:rPr>
        <w:t>」</w:t>
      </w:r>
      <w:r>
        <w:rPr>
          <w:rStyle w:val="afe"/>
        </w:rPr>
        <w:footnoteReference w:id="10"/>
      </w:r>
      <w:r>
        <w:rPr>
          <w:rFonts w:hint="eastAsia"/>
        </w:rPr>
        <w:t>，對工作者未依規定從事機具操作或吊掛作業致發生重大災害，且經勞動檢查機構通知停工者，</w:t>
      </w:r>
      <w:r w:rsidRPr="009D1A2E">
        <w:rPr>
          <w:rFonts w:hint="eastAsia"/>
          <w:u w:val="single"/>
        </w:rPr>
        <w:t>要求該工作者至勞檢機構接受安全講習，方得申請復工</w:t>
      </w:r>
      <w:r>
        <w:rPr>
          <w:rFonts w:hint="eastAsia"/>
        </w:rPr>
        <w:t>。</w:t>
      </w:r>
    </w:p>
    <w:p w:rsidR="00427E99" w:rsidRPr="00427E99" w:rsidRDefault="00427E99" w:rsidP="0078252F">
      <w:pPr>
        <w:pStyle w:val="3"/>
        <w:rPr>
          <w:rFonts w:hAnsi="標楷體"/>
          <w:kern w:val="0"/>
          <w:szCs w:val="32"/>
          <w:lang w:val="x-none"/>
        </w:rPr>
      </w:pPr>
      <w:r>
        <w:rPr>
          <w:rFonts w:hAnsi="標楷體" w:hint="eastAsia"/>
          <w:kern w:val="0"/>
          <w:szCs w:val="32"/>
          <w:lang w:val="x-none"/>
        </w:rPr>
        <w:lastRenderedPageBreak/>
        <w:t>綜上，</w:t>
      </w:r>
      <w:proofErr w:type="gramStart"/>
      <w:r w:rsidR="00F80207">
        <w:rPr>
          <w:rFonts w:hAnsi="標楷體" w:hint="eastAsia"/>
          <w:kern w:val="0"/>
          <w:szCs w:val="32"/>
          <w:lang w:val="x-none"/>
        </w:rPr>
        <w:t>職安署1</w:t>
      </w:r>
      <w:r w:rsidR="00F80207">
        <w:rPr>
          <w:rFonts w:hAnsi="標楷體"/>
          <w:kern w:val="0"/>
          <w:szCs w:val="32"/>
          <w:lang w:val="x-none"/>
        </w:rPr>
        <w:t>1</w:t>
      </w:r>
      <w:proofErr w:type="gramEnd"/>
      <w:r w:rsidR="00F80207">
        <w:rPr>
          <w:rFonts w:hAnsi="標楷體"/>
          <w:kern w:val="0"/>
          <w:szCs w:val="32"/>
          <w:lang w:val="x-none"/>
        </w:rPr>
        <w:t>2</w:t>
      </w:r>
      <w:r w:rsidR="00F80207" w:rsidRPr="00F80207">
        <w:rPr>
          <w:rFonts w:hAnsi="標楷體" w:hint="eastAsia"/>
          <w:kern w:val="0"/>
          <w:szCs w:val="32"/>
          <w:lang w:val="x-none"/>
        </w:rPr>
        <w:t>年度勞動檢查方針依風險分級策略，明列優先受檢查事業單位之選擇原則，由各勞動檢查機構選列</w:t>
      </w:r>
      <w:r w:rsidR="00F80207" w:rsidRPr="00DB1AAD">
        <w:rPr>
          <w:rFonts w:hAnsi="標楷體" w:hint="eastAsia"/>
          <w:kern w:val="0"/>
          <w:szCs w:val="32"/>
          <w:lang w:val="x-none"/>
        </w:rPr>
        <w:t>高風險事業</w:t>
      </w:r>
      <w:r w:rsidR="00F80207" w:rsidRPr="00F80207">
        <w:rPr>
          <w:rFonts w:hAnsi="標楷體" w:hint="eastAsia"/>
          <w:kern w:val="0"/>
          <w:szCs w:val="32"/>
          <w:lang w:val="x-none"/>
        </w:rPr>
        <w:t>，並明定監督檢查重點事項</w:t>
      </w:r>
      <w:r w:rsidR="00F80207">
        <w:rPr>
          <w:rFonts w:hAnsi="標楷體" w:hint="eastAsia"/>
          <w:kern w:val="0"/>
          <w:szCs w:val="32"/>
          <w:lang w:val="x-none"/>
        </w:rPr>
        <w:t>，</w:t>
      </w:r>
      <w:r w:rsidR="00F80207" w:rsidRPr="00F80207">
        <w:rPr>
          <w:rFonts w:hAnsi="標楷體" w:hint="eastAsia"/>
          <w:kern w:val="0"/>
          <w:szCs w:val="32"/>
          <w:lang w:val="x-none"/>
        </w:rPr>
        <w:t>要求勞動檢查機構針對勞動法令規定事項實施檢查</w:t>
      </w:r>
      <w:r w:rsidR="00F80207">
        <w:rPr>
          <w:rFonts w:hAnsi="標楷體" w:hint="eastAsia"/>
          <w:kern w:val="0"/>
          <w:szCs w:val="32"/>
          <w:lang w:val="x-none"/>
        </w:rPr>
        <w:t>。</w:t>
      </w:r>
      <w:r w:rsidR="00DB1AAD">
        <w:rPr>
          <w:rFonts w:hAnsi="標楷體" w:hint="eastAsia"/>
          <w:kern w:val="0"/>
          <w:szCs w:val="32"/>
          <w:lang w:val="x-none"/>
        </w:rPr>
        <w:t>惟本案</w:t>
      </w:r>
      <w:r w:rsidR="00BC116F" w:rsidRPr="00DB1AAD">
        <w:rPr>
          <w:rFonts w:hAnsi="標楷體" w:hint="eastAsia"/>
          <w:kern w:val="0"/>
          <w:szCs w:val="32"/>
          <w:lang w:val="x-none"/>
        </w:rPr>
        <w:t>起重機翻</w:t>
      </w:r>
      <w:r w:rsidR="00BC116F">
        <w:rPr>
          <w:rFonts w:hAnsi="標楷體" w:hint="eastAsia"/>
          <w:kern w:val="0"/>
          <w:szCs w:val="32"/>
          <w:lang w:val="x-none"/>
        </w:rPr>
        <w:t>覆單純只</w:t>
      </w:r>
      <w:r w:rsidR="00DB1AAD">
        <w:rPr>
          <w:rFonts w:hAnsi="標楷體" w:hint="eastAsia"/>
          <w:kern w:val="0"/>
          <w:szCs w:val="32"/>
          <w:lang w:val="x-none"/>
        </w:rPr>
        <w:t>因工區內棄土坑</w:t>
      </w:r>
      <w:r w:rsidR="00BC116F">
        <w:rPr>
          <w:rFonts w:hAnsi="標楷體" w:hint="eastAsia"/>
          <w:kern w:val="0"/>
          <w:szCs w:val="32"/>
          <w:lang w:val="x-none"/>
        </w:rPr>
        <w:t>未妥善</w:t>
      </w:r>
      <w:r w:rsidR="00DB1AAD" w:rsidRPr="00DB1AAD">
        <w:rPr>
          <w:rFonts w:hAnsi="標楷體" w:hint="eastAsia"/>
          <w:kern w:val="0"/>
          <w:szCs w:val="32"/>
          <w:lang w:val="x-none"/>
        </w:rPr>
        <w:t>舖設鐵板</w:t>
      </w:r>
      <w:r w:rsidR="00BC116F">
        <w:rPr>
          <w:rFonts w:hAnsi="標楷體" w:hint="eastAsia"/>
          <w:kern w:val="0"/>
          <w:szCs w:val="32"/>
          <w:lang w:val="x-none"/>
        </w:rPr>
        <w:t>所致</w:t>
      </w:r>
      <w:r w:rsidR="00DB1AAD" w:rsidRPr="00DB1AAD">
        <w:rPr>
          <w:rFonts w:hAnsi="標楷體" w:hint="eastAsia"/>
          <w:kern w:val="0"/>
          <w:szCs w:val="32"/>
          <w:lang w:val="x-none"/>
        </w:rPr>
        <w:t>，</w:t>
      </w:r>
      <w:proofErr w:type="gramStart"/>
      <w:r w:rsidR="00BC116F">
        <w:rPr>
          <w:rFonts w:hAnsi="標楷體" w:hint="eastAsia"/>
          <w:kern w:val="0"/>
          <w:szCs w:val="32"/>
          <w:lang w:val="x-none"/>
        </w:rPr>
        <w:t>此顯與</w:t>
      </w:r>
      <w:proofErr w:type="gramEnd"/>
      <w:r w:rsidR="00BC116F">
        <w:rPr>
          <w:rFonts w:hAnsi="標楷體" w:hint="eastAsia"/>
          <w:kern w:val="0"/>
          <w:szCs w:val="32"/>
          <w:lang w:val="x-none"/>
        </w:rPr>
        <w:t>勞工</w:t>
      </w:r>
      <w:r w:rsidR="00BB11FD">
        <w:rPr>
          <w:rFonts w:hAnsi="標楷體" w:hint="eastAsia"/>
          <w:kern w:val="0"/>
          <w:szCs w:val="32"/>
          <w:lang w:val="x-none"/>
        </w:rPr>
        <w:t>缺乏起碼安</w:t>
      </w:r>
      <w:r w:rsidR="009C70C5">
        <w:rPr>
          <w:rFonts w:hAnsi="標楷體" w:hint="eastAsia"/>
          <w:kern w:val="0"/>
          <w:szCs w:val="32"/>
          <w:lang w:val="x-none"/>
        </w:rPr>
        <w:t>衛</w:t>
      </w:r>
      <w:r w:rsidR="00BB11FD">
        <w:rPr>
          <w:rFonts w:hAnsi="標楷體" w:hint="eastAsia"/>
          <w:kern w:val="0"/>
          <w:szCs w:val="32"/>
          <w:lang w:val="x-none"/>
        </w:rPr>
        <w:t>意識有關，</w:t>
      </w:r>
      <w:proofErr w:type="gramStart"/>
      <w:r w:rsidR="007E34FE">
        <w:rPr>
          <w:rFonts w:hAnsi="標楷體" w:hint="eastAsia"/>
          <w:kern w:val="0"/>
          <w:szCs w:val="32"/>
        </w:rPr>
        <w:t>職安</w:t>
      </w:r>
      <w:proofErr w:type="gramEnd"/>
      <w:r w:rsidR="007E34FE">
        <w:rPr>
          <w:rFonts w:hAnsi="標楷體" w:hint="eastAsia"/>
          <w:kern w:val="0"/>
          <w:szCs w:val="32"/>
        </w:rPr>
        <w:t>署除</w:t>
      </w:r>
      <w:proofErr w:type="gramStart"/>
      <w:r w:rsidR="001756C3">
        <w:rPr>
          <w:rFonts w:hAnsi="標楷體" w:hint="eastAsia"/>
          <w:kern w:val="0"/>
          <w:szCs w:val="32"/>
        </w:rPr>
        <w:t>依職安</w:t>
      </w:r>
      <w:proofErr w:type="gramEnd"/>
      <w:r w:rsidR="001756C3">
        <w:rPr>
          <w:rFonts w:hAnsi="標楷體" w:hint="eastAsia"/>
          <w:kern w:val="0"/>
          <w:szCs w:val="32"/>
        </w:rPr>
        <w:t>法</w:t>
      </w:r>
      <w:r w:rsidR="007E34FE">
        <w:rPr>
          <w:rFonts w:hAnsi="標楷體" w:hint="eastAsia"/>
          <w:kern w:val="0"/>
          <w:szCs w:val="32"/>
        </w:rPr>
        <w:t>對</w:t>
      </w:r>
      <w:r w:rsidR="007E34FE">
        <w:rPr>
          <w:rFonts w:hAnsi="標楷體" w:hint="eastAsia"/>
          <w:kern w:val="0"/>
          <w:szCs w:val="32"/>
          <w:lang w:val="x-none"/>
        </w:rPr>
        <w:t>原事業單位及承攬人</w:t>
      </w:r>
      <w:r w:rsidR="007E34FE">
        <w:rPr>
          <w:rFonts w:hAnsi="標楷體" w:hint="eastAsia"/>
          <w:kern w:val="0"/>
          <w:szCs w:val="32"/>
        </w:rPr>
        <w:t>處以罰鍰外，並於</w:t>
      </w:r>
      <w:r w:rsidR="007E34FE" w:rsidRPr="007E34FE">
        <w:rPr>
          <w:rFonts w:hAnsi="標楷體" w:hint="eastAsia"/>
          <w:kern w:val="0"/>
          <w:szCs w:val="32"/>
        </w:rPr>
        <w:t>113年2月27日</w:t>
      </w:r>
      <w:r w:rsidR="007E34FE">
        <w:rPr>
          <w:rFonts w:hAnsi="標楷體" w:hint="eastAsia"/>
          <w:kern w:val="0"/>
          <w:szCs w:val="32"/>
        </w:rPr>
        <w:t>訂頒</w:t>
      </w:r>
      <w:r w:rsidR="007E34FE" w:rsidRPr="007E34FE">
        <w:rPr>
          <w:rFonts w:hAnsi="標楷體" w:hint="eastAsia"/>
          <w:kern w:val="0"/>
          <w:szCs w:val="32"/>
        </w:rPr>
        <w:t>「勞動檢查機構執行事業單位申請復工強化措施」，對工作者未依規定從事機具操作或吊掛作業致發生重大災害，且經勞動檢查機構通知停工者，要求該工作者至勞檢機構接受安全講習，方得申請復工</w:t>
      </w:r>
      <w:r w:rsidR="001756C3">
        <w:rPr>
          <w:rFonts w:hAnsi="標楷體" w:hint="eastAsia"/>
          <w:kern w:val="0"/>
          <w:szCs w:val="32"/>
        </w:rPr>
        <w:t>，</w:t>
      </w:r>
      <w:r w:rsidR="009C70C5">
        <w:rPr>
          <w:rFonts w:hAnsi="標楷體" w:hint="eastAsia"/>
          <w:kern w:val="0"/>
          <w:szCs w:val="32"/>
        </w:rPr>
        <w:t>一改</w:t>
      </w:r>
      <w:r w:rsidR="001756C3">
        <w:rPr>
          <w:rFonts w:hAnsi="標楷體" w:hint="eastAsia"/>
          <w:kern w:val="0"/>
          <w:szCs w:val="32"/>
        </w:rPr>
        <w:t>以往只罰雇主</w:t>
      </w:r>
      <w:r w:rsidR="001756C3" w:rsidRPr="001756C3">
        <w:rPr>
          <w:rFonts w:hAnsi="標楷體" w:hint="eastAsia"/>
        </w:rPr>
        <w:t>、不</w:t>
      </w:r>
      <w:r w:rsidR="009C70C5">
        <w:rPr>
          <w:rFonts w:hAnsi="標楷體" w:hint="eastAsia"/>
        </w:rPr>
        <w:t>罰</w:t>
      </w:r>
      <w:r w:rsidR="001756C3" w:rsidRPr="001756C3">
        <w:rPr>
          <w:rFonts w:hAnsi="標楷體" w:hint="eastAsia"/>
        </w:rPr>
        <w:t>勞工</w:t>
      </w:r>
      <w:r w:rsidR="001756C3">
        <w:rPr>
          <w:rFonts w:hAnsi="標楷體" w:hint="eastAsia"/>
        </w:rPr>
        <w:t>之</w:t>
      </w:r>
      <w:r w:rsidR="001756C3">
        <w:rPr>
          <w:rFonts w:hAnsi="標楷體" w:hint="eastAsia"/>
          <w:kern w:val="0"/>
          <w:szCs w:val="32"/>
        </w:rPr>
        <w:t>作法，惟其執行成效仍有待檢驗，</w:t>
      </w:r>
      <w:proofErr w:type="gramStart"/>
      <w:r w:rsidR="001756C3">
        <w:rPr>
          <w:rFonts w:hAnsi="標楷體" w:hint="eastAsia"/>
          <w:kern w:val="0"/>
          <w:szCs w:val="32"/>
        </w:rPr>
        <w:t>職安署允宜</w:t>
      </w:r>
      <w:proofErr w:type="gramEnd"/>
      <w:r w:rsidR="001756C3">
        <w:rPr>
          <w:rFonts w:hAnsi="標楷體" w:hint="eastAsia"/>
          <w:kern w:val="0"/>
          <w:szCs w:val="32"/>
        </w:rPr>
        <w:t>研擬</w:t>
      </w:r>
      <w:r w:rsidR="00C67807">
        <w:rPr>
          <w:rFonts w:hAnsi="標楷體" w:hint="eastAsia"/>
          <w:kern w:val="0"/>
          <w:szCs w:val="32"/>
        </w:rPr>
        <w:t>適當措施</w:t>
      </w:r>
      <w:r w:rsidR="001756C3">
        <w:rPr>
          <w:rFonts w:hAnsi="標楷體" w:hint="eastAsia"/>
          <w:kern w:val="0"/>
          <w:szCs w:val="32"/>
        </w:rPr>
        <w:t>，避免講習流於形式</w:t>
      </w:r>
      <w:r w:rsidR="00DD0F27">
        <w:rPr>
          <w:rFonts w:hAnsi="標楷體" w:hint="eastAsia"/>
          <w:kern w:val="0"/>
          <w:szCs w:val="32"/>
          <w:lang w:val="x-none"/>
        </w:rPr>
        <w:t>。</w:t>
      </w:r>
    </w:p>
    <w:p w:rsidR="00DD0F27" w:rsidRPr="00145CBC" w:rsidRDefault="0078252F" w:rsidP="00DD0F27">
      <w:pPr>
        <w:pStyle w:val="2"/>
        <w:rPr>
          <w:b/>
        </w:rPr>
      </w:pPr>
      <w:r w:rsidRPr="0078252F">
        <w:rPr>
          <w:rFonts w:hint="eastAsia"/>
          <w:b/>
          <w:lang w:val="x-none"/>
        </w:rPr>
        <w:t>國內營造工程普遍存在層層分包，負責現場實際施工的小包往往缺乏工程專業及安衛意識，或因利潤微薄，明知工作場所暗藏危害因素，卻仍便宜行事、鋌而走險，</w:t>
      </w:r>
      <w:proofErr w:type="gramStart"/>
      <w:r w:rsidRPr="0078252F">
        <w:rPr>
          <w:rFonts w:hint="eastAsia"/>
          <w:b/>
          <w:lang w:val="x-none"/>
        </w:rPr>
        <w:t>致職安</w:t>
      </w:r>
      <w:proofErr w:type="gramEnd"/>
      <w:r w:rsidRPr="0078252F">
        <w:rPr>
          <w:rFonts w:hint="eastAsia"/>
          <w:b/>
          <w:lang w:val="x-none"/>
        </w:rPr>
        <w:t>、工安事故頻仍。</w:t>
      </w:r>
      <w:r>
        <w:rPr>
          <w:rFonts w:hint="eastAsia"/>
          <w:b/>
          <w:lang w:val="x-none"/>
        </w:rPr>
        <w:t>針</w:t>
      </w:r>
      <w:r w:rsidRPr="0078252F">
        <w:rPr>
          <w:rFonts w:hint="eastAsia"/>
          <w:b/>
          <w:lang w:val="x-none"/>
        </w:rPr>
        <w:t>對業者操作之起重機是否仍處於合格狀態，</w:t>
      </w:r>
      <w:proofErr w:type="gramStart"/>
      <w:r w:rsidRPr="0078252F">
        <w:rPr>
          <w:rFonts w:hint="eastAsia"/>
          <w:b/>
          <w:lang w:val="x-none"/>
        </w:rPr>
        <w:t>職安署遲</w:t>
      </w:r>
      <w:proofErr w:type="gramEnd"/>
      <w:r w:rsidRPr="0078252F">
        <w:rPr>
          <w:rFonts w:hint="eastAsia"/>
          <w:b/>
          <w:lang w:val="x-none"/>
        </w:rPr>
        <w:t>至112年9月8日始發布「推動移動式起重機專業檢修廠制度指導要點」，以建立推動移動式起重機專業檢修廠制度，確保移動式起重機檢查保養確實執行。顯見該署以往</w:t>
      </w:r>
      <w:proofErr w:type="gramStart"/>
      <w:r w:rsidRPr="0078252F">
        <w:rPr>
          <w:rFonts w:hint="eastAsia"/>
          <w:b/>
          <w:lang w:val="x-none"/>
        </w:rPr>
        <w:t>囿</w:t>
      </w:r>
      <w:proofErr w:type="gramEnd"/>
      <w:r w:rsidRPr="0078252F">
        <w:rPr>
          <w:rFonts w:hint="eastAsia"/>
          <w:b/>
          <w:lang w:val="x-none"/>
        </w:rPr>
        <w:t>於人力，未能研擬有效對策，督促移動式起重機業者</w:t>
      </w:r>
      <w:proofErr w:type="gramStart"/>
      <w:r w:rsidRPr="0078252F">
        <w:rPr>
          <w:rFonts w:hint="eastAsia"/>
          <w:b/>
          <w:lang w:val="x-none"/>
        </w:rPr>
        <w:t>依職安</w:t>
      </w:r>
      <w:proofErr w:type="gramEnd"/>
      <w:r w:rsidRPr="0078252F">
        <w:rPr>
          <w:rFonts w:hint="eastAsia"/>
          <w:b/>
          <w:lang w:val="x-none"/>
        </w:rPr>
        <w:t>法、起重升降機具安全規則、移動式起重機安全檢查構造標準等規定，落實要求設置功能正常之過負荷預防裝置或防止作業人員任意擅自關閉，</w:t>
      </w:r>
      <w:proofErr w:type="gramStart"/>
      <w:r w:rsidRPr="0078252F">
        <w:rPr>
          <w:rFonts w:hint="eastAsia"/>
          <w:b/>
          <w:lang w:val="x-none"/>
        </w:rPr>
        <w:t>致吊掛</w:t>
      </w:r>
      <w:proofErr w:type="gramEnd"/>
      <w:r w:rsidRPr="0078252F">
        <w:rPr>
          <w:rFonts w:hint="eastAsia"/>
          <w:b/>
          <w:lang w:val="x-none"/>
        </w:rPr>
        <w:t>物超過起重機額定荷重此種應避免、能避免，卻未避免的低階錯誤一再發生，洵</w:t>
      </w:r>
      <w:proofErr w:type="gramStart"/>
      <w:r w:rsidRPr="0078252F">
        <w:rPr>
          <w:rFonts w:hint="eastAsia"/>
          <w:b/>
          <w:lang w:val="x-none"/>
        </w:rPr>
        <w:t>有未</w:t>
      </w:r>
      <w:proofErr w:type="gramEnd"/>
      <w:r w:rsidR="007A652B">
        <w:rPr>
          <w:rFonts w:hint="eastAsia"/>
          <w:b/>
          <w:lang w:val="x-none"/>
        </w:rPr>
        <w:t>洽</w:t>
      </w:r>
      <w:r w:rsidRPr="0078252F">
        <w:rPr>
          <w:rFonts w:hint="eastAsia"/>
          <w:b/>
          <w:lang w:val="x-none"/>
        </w:rPr>
        <w:t>。</w:t>
      </w:r>
    </w:p>
    <w:p w:rsidR="00DD0F27" w:rsidRDefault="00DD0F27" w:rsidP="00DD0F27">
      <w:pPr>
        <w:pStyle w:val="3"/>
      </w:pPr>
      <w:proofErr w:type="gramStart"/>
      <w:r>
        <w:rPr>
          <w:rFonts w:hint="eastAsia"/>
        </w:rPr>
        <w:t>依職安法</w:t>
      </w:r>
      <w:proofErr w:type="gramEnd"/>
      <w:r w:rsidR="006C163C" w:rsidRPr="006C163C">
        <w:rPr>
          <w:rFonts w:hint="eastAsia"/>
        </w:rPr>
        <w:t>第</w:t>
      </w:r>
      <w:r w:rsidR="006C163C" w:rsidRPr="006C163C">
        <w:t>6</w:t>
      </w:r>
      <w:r w:rsidR="006C163C" w:rsidRPr="006C163C">
        <w:rPr>
          <w:rFonts w:hint="eastAsia"/>
        </w:rPr>
        <w:t>條第1項</w:t>
      </w:r>
      <w:r w:rsidR="006C163C">
        <w:rPr>
          <w:rFonts w:hint="eastAsia"/>
        </w:rPr>
        <w:t>規定：</w:t>
      </w:r>
      <w:r w:rsidR="006C163C">
        <w:rPr>
          <w:rFonts w:hAnsi="標楷體" w:hint="eastAsia"/>
        </w:rPr>
        <w:t>「</w:t>
      </w:r>
      <w:r w:rsidR="006C163C" w:rsidRPr="006C163C">
        <w:rPr>
          <w:rFonts w:hAnsi="標楷體" w:hint="eastAsia"/>
        </w:rPr>
        <w:t>雇主對下列事項應有符合規定之必要安全衛生設備及措施：一、</w:t>
      </w:r>
      <w:r w:rsidR="006C163C" w:rsidRPr="006C163C">
        <w:rPr>
          <w:rFonts w:hAnsi="標楷體" w:hint="eastAsia"/>
          <w:u w:val="single"/>
        </w:rPr>
        <w:t>防止機械</w:t>
      </w:r>
      <w:r w:rsidR="006C163C" w:rsidRPr="006C163C">
        <w:rPr>
          <w:rFonts w:hAnsi="標楷體" w:hint="eastAsia"/>
          <w:u w:val="single"/>
        </w:rPr>
        <w:lastRenderedPageBreak/>
        <w:t>、設備或器具等引起之危害</w:t>
      </w:r>
      <w:r w:rsidR="006C163C" w:rsidRPr="006C163C">
        <w:rPr>
          <w:rFonts w:hAnsi="標楷體" w:hint="eastAsia"/>
        </w:rPr>
        <w:t>。…</w:t>
      </w:r>
      <w:proofErr w:type="gramStart"/>
      <w:r w:rsidR="006C163C" w:rsidRPr="006C163C">
        <w:rPr>
          <w:rFonts w:hAnsi="標楷體" w:hint="eastAsia"/>
        </w:rPr>
        <w:t>…</w:t>
      </w:r>
      <w:proofErr w:type="gramEnd"/>
      <w:r w:rsidR="006C163C">
        <w:rPr>
          <w:rFonts w:hAnsi="標楷體" w:hint="eastAsia"/>
        </w:rPr>
        <w:t>」同</w:t>
      </w:r>
      <w:r w:rsidRPr="00DD0F27">
        <w:rPr>
          <w:rFonts w:hint="eastAsia"/>
        </w:rPr>
        <w:t>法第26條第2項</w:t>
      </w:r>
      <w:r>
        <w:rPr>
          <w:rFonts w:hint="eastAsia"/>
        </w:rPr>
        <w:t>規定：</w:t>
      </w:r>
      <w:r>
        <w:rPr>
          <w:rFonts w:hAnsi="標楷體" w:hint="eastAsia"/>
        </w:rPr>
        <w:t>「</w:t>
      </w:r>
      <w:r w:rsidRPr="00DD0F27">
        <w:rPr>
          <w:rFonts w:hAnsi="標楷體" w:hint="eastAsia"/>
          <w:u w:val="single"/>
        </w:rPr>
        <w:t>承攬人就其承攬之全部或一部分交付再承攬時，承攬人亦應依前項規定告知再承攬人</w:t>
      </w:r>
      <w:r w:rsidRPr="00DD0F27">
        <w:rPr>
          <w:rFonts w:hAnsi="標楷體" w:hint="eastAsia"/>
        </w:rPr>
        <w:t>。</w:t>
      </w:r>
      <w:r>
        <w:rPr>
          <w:rFonts w:hAnsi="標楷體" w:hint="eastAsia"/>
        </w:rPr>
        <w:t>」</w:t>
      </w:r>
      <w:r>
        <w:rPr>
          <w:rFonts w:hint="eastAsia"/>
        </w:rPr>
        <w:t>同法</w:t>
      </w:r>
      <w:r w:rsidRPr="00DD0F27">
        <w:rPr>
          <w:rFonts w:hint="eastAsia"/>
          <w:lang w:val="x-none"/>
        </w:rPr>
        <w:t>第27條第1項規定：「</w:t>
      </w:r>
      <w:r w:rsidR="00427E99" w:rsidRPr="00DD0F27">
        <w:rPr>
          <w:rFonts w:hint="eastAsia"/>
          <w:lang w:val="x-none"/>
        </w:rPr>
        <w:t>事業單位與承攬人、再承攬人分別僱用勞工共同作業時，為防止職業災害，原事業單位應採取下列必要措施：一、</w:t>
      </w:r>
      <w:r w:rsidR="00427E99" w:rsidRPr="00DD0F27">
        <w:rPr>
          <w:rFonts w:hint="eastAsia"/>
          <w:u w:val="single"/>
          <w:lang w:val="x-none"/>
        </w:rPr>
        <w:t>設置協議組織</w:t>
      </w:r>
      <w:r w:rsidR="00427E99" w:rsidRPr="00DD0F27">
        <w:rPr>
          <w:rFonts w:hint="eastAsia"/>
          <w:lang w:val="x-none"/>
        </w:rPr>
        <w:t>，並指定工作場所負責人，擔任指揮、監督及協調之工作。二、工作之</w:t>
      </w:r>
      <w:r w:rsidR="00427E99" w:rsidRPr="00DD0F27">
        <w:rPr>
          <w:rFonts w:hint="eastAsia"/>
          <w:u w:val="single"/>
          <w:lang w:val="x-none"/>
        </w:rPr>
        <w:t>連</w:t>
      </w:r>
      <w:proofErr w:type="gramStart"/>
      <w:r w:rsidR="00427E99" w:rsidRPr="00DD0F27">
        <w:rPr>
          <w:rFonts w:hint="eastAsia"/>
          <w:u w:val="single"/>
          <w:lang w:val="x-none"/>
        </w:rPr>
        <w:t>繫</w:t>
      </w:r>
      <w:proofErr w:type="gramEnd"/>
      <w:r w:rsidR="00427E99" w:rsidRPr="00DD0F27">
        <w:rPr>
          <w:rFonts w:hint="eastAsia"/>
          <w:u w:val="single"/>
          <w:lang w:val="x-none"/>
        </w:rPr>
        <w:t>與調整</w:t>
      </w:r>
      <w:r w:rsidR="00427E99" w:rsidRPr="00DD0F27">
        <w:rPr>
          <w:rFonts w:hint="eastAsia"/>
          <w:lang w:val="x-none"/>
        </w:rPr>
        <w:t>。三、工作場所之</w:t>
      </w:r>
      <w:r w:rsidR="00427E99" w:rsidRPr="00DD0F27">
        <w:rPr>
          <w:rFonts w:hint="eastAsia"/>
          <w:u w:val="single"/>
          <w:lang w:val="x-none"/>
        </w:rPr>
        <w:t>巡視</w:t>
      </w:r>
      <w:r w:rsidR="00427E99" w:rsidRPr="00DD0F27">
        <w:rPr>
          <w:rFonts w:hint="eastAsia"/>
          <w:lang w:val="x-none"/>
        </w:rPr>
        <w:t>。四、相關承攬事業間之安全衛生教育之指導及協助</w:t>
      </w:r>
      <w:r w:rsidRPr="00DD0F27">
        <w:rPr>
          <w:rFonts w:hint="eastAsia"/>
          <w:lang w:val="x-none"/>
        </w:rPr>
        <w:t>…</w:t>
      </w:r>
      <w:proofErr w:type="gramStart"/>
      <w:r w:rsidRPr="00DD0F27">
        <w:rPr>
          <w:rFonts w:hint="eastAsia"/>
          <w:lang w:val="x-none"/>
        </w:rPr>
        <w:t>…</w:t>
      </w:r>
      <w:proofErr w:type="gramEnd"/>
      <w:r w:rsidR="00427E99" w:rsidRPr="00DD0F27">
        <w:rPr>
          <w:rFonts w:hint="eastAsia"/>
          <w:lang w:val="x-none"/>
        </w:rPr>
        <w:t>。</w:t>
      </w:r>
      <w:r w:rsidRPr="00DD0F27">
        <w:rPr>
          <w:rFonts w:hint="eastAsia"/>
          <w:lang w:val="x-none"/>
        </w:rPr>
        <w:t>」</w:t>
      </w:r>
    </w:p>
    <w:p w:rsidR="00DD0F27" w:rsidRDefault="00DD0F27" w:rsidP="0078252F">
      <w:pPr>
        <w:pStyle w:val="3"/>
      </w:pPr>
      <w:r>
        <w:rPr>
          <w:rFonts w:hint="eastAsia"/>
        </w:rPr>
        <w:t>查1</w:t>
      </w:r>
      <w:r>
        <w:t>12</w:t>
      </w:r>
      <w:r w:rsidRPr="00D3423E">
        <w:rPr>
          <w:rFonts w:hint="eastAsia"/>
        </w:rPr>
        <w:t>年8月13日</w:t>
      </w:r>
      <w:proofErr w:type="gramStart"/>
      <w:r w:rsidRPr="00D3423E">
        <w:rPr>
          <w:rFonts w:hint="eastAsia"/>
        </w:rPr>
        <w:t>臺</w:t>
      </w:r>
      <w:proofErr w:type="gramEnd"/>
      <w:r w:rsidRPr="00D3423E">
        <w:rPr>
          <w:rFonts w:hint="eastAsia"/>
        </w:rPr>
        <w:t>南車站鐵路地下化工程施工時吊車吊臂突然斷裂，砸破車站月台雨棚</w:t>
      </w:r>
      <w:r>
        <w:rPr>
          <w:rFonts w:hint="eastAsia"/>
        </w:rPr>
        <w:t>一案，</w:t>
      </w:r>
      <w:proofErr w:type="gramStart"/>
      <w:r w:rsidRPr="00D3423E">
        <w:rPr>
          <w:rFonts w:hint="eastAsia"/>
        </w:rPr>
        <w:t>據</w:t>
      </w:r>
      <w:r>
        <w:rPr>
          <w:rFonts w:hint="eastAsia"/>
        </w:rPr>
        <w:t>職安</w:t>
      </w:r>
      <w:r w:rsidRPr="00D3423E">
        <w:rPr>
          <w:rFonts w:hint="eastAsia"/>
        </w:rPr>
        <w:t>署112年9月19日勞職</w:t>
      </w:r>
      <w:proofErr w:type="gramEnd"/>
      <w:r w:rsidRPr="00D3423E">
        <w:rPr>
          <w:rFonts w:hint="eastAsia"/>
        </w:rPr>
        <w:t>安2字第1121400503號函復，本案係因使用起重機吊掛作業，</w:t>
      </w:r>
      <w:r w:rsidRPr="008A51D8">
        <w:rPr>
          <w:rFonts w:hint="eastAsia"/>
          <w:b/>
          <w:u w:val="single"/>
        </w:rPr>
        <w:t>未依起重升降機具安全規則第63條規定確認起重機具之額定荷重</w:t>
      </w:r>
      <w:r w:rsidRPr="00D3423E">
        <w:rPr>
          <w:rFonts w:hint="eastAsia"/>
        </w:rPr>
        <w:t>，使</w:t>
      </w:r>
      <w:proofErr w:type="gramStart"/>
      <w:r w:rsidRPr="00D3423E">
        <w:rPr>
          <w:rFonts w:hint="eastAsia"/>
        </w:rPr>
        <w:t>所吊荷</w:t>
      </w:r>
      <w:proofErr w:type="gramEnd"/>
      <w:r w:rsidRPr="00D3423E">
        <w:rPr>
          <w:rFonts w:hint="eastAsia"/>
        </w:rPr>
        <w:t>物之重量在額定荷重值以下，且</w:t>
      </w:r>
      <w:r>
        <w:rPr>
          <w:rFonts w:hint="eastAsia"/>
        </w:rPr>
        <w:t>超</w:t>
      </w:r>
      <w:r w:rsidRPr="00D3423E">
        <w:rPr>
          <w:rFonts w:hint="eastAsia"/>
        </w:rPr>
        <w:t>過負荷預防裝置未發生作用，導致起重機</w:t>
      </w:r>
      <w:proofErr w:type="gramStart"/>
      <w:r w:rsidRPr="00D3423E">
        <w:rPr>
          <w:rFonts w:hint="eastAsia"/>
        </w:rPr>
        <w:t>伸臂</w:t>
      </w:r>
      <w:proofErr w:type="gramEnd"/>
      <w:r w:rsidRPr="00D3423E">
        <w:rPr>
          <w:rFonts w:hint="eastAsia"/>
        </w:rPr>
        <w:t>於吊掛過程</w:t>
      </w:r>
      <w:proofErr w:type="gramStart"/>
      <w:r w:rsidRPr="00D3423E">
        <w:rPr>
          <w:rFonts w:hint="eastAsia"/>
        </w:rPr>
        <w:t>中彎</w:t>
      </w:r>
      <w:proofErr w:type="gramEnd"/>
      <w:r w:rsidRPr="00D3423E">
        <w:rPr>
          <w:rFonts w:hint="eastAsia"/>
        </w:rPr>
        <w:t>折變形等。</w:t>
      </w:r>
      <w:r w:rsidR="009C70C5">
        <w:rPr>
          <w:rFonts w:hint="eastAsia"/>
        </w:rPr>
        <w:t>另</w:t>
      </w:r>
      <w:proofErr w:type="gramStart"/>
      <w:r>
        <w:rPr>
          <w:rFonts w:hint="eastAsia"/>
        </w:rPr>
        <w:t>據職安</w:t>
      </w:r>
      <w:r w:rsidRPr="001D04F6">
        <w:rPr>
          <w:rFonts w:hint="eastAsia"/>
        </w:rPr>
        <w:t>署</w:t>
      </w:r>
      <w:proofErr w:type="gramEnd"/>
      <w:r w:rsidRPr="001D04F6">
        <w:rPr>
          <w:rFonts w:hint="eastAsia"/>
        </w:rPr>
        <w:t>南區職業安全衛生中心</w:t>
      </w:r>
      <w:r>
        <w:rPr>
          <w:rFonts w:hint="eastAsia"/>
        </w:rPr>
        <w:t>勞動檢</w:t>
      </w:r>
      <w:r w:rsidRPr="001D04F6">
        <w:rPr>
          <w:rFonts w:hint="eastAsia"/>
        </w:rPr>
        <w:t>查</w:t>
      </w:r>
      <w:r>
        <w:rPr>
          <w:rFonts w:hint="eastAsia"/>
        </w:rPr>
        <w:t>通知書及</w:t>
      </w:r>
      <w:proofErr w:type="gramStart"/>
      <w:r>
        <w:rPr>
          <w:rFonts w:hint="eastAsia"/>
        </w:rPr>
        <w:t>相關職安</w:t>
      </w:r>
      <w:proofErr w:type="gramEnd"/>
      <w:r>
        <w:rPr>
          <w:rFonts w:hint="eastAsia"/>
        </w:rPr>
        <w:t>法處分書：</w:t>
      </w:r>
    </w:p>
    <w:p w:rsidR="00DD0F27" w:rsidRPr="00C92FED" w:rsidRDefault="00DD0F27" w:rsidP="00DD0F27">
      <w:pPr>
        <w:pStyle w:val="4"/>
      </w:pPr>
      <w:r w:rsidRPr="00DC2A71">
        <w:rPr>
          <w:rFonts w:hint="eastAsia"/>
        </w:rPr>
        <w:t>原事業單位</w:t>
      </w:r>
      <w:r w:rsidR="00F87C25">
        <w:rPr>
          <w:rFonts w:hint="eastAsia"/>
        </w:rPr>
        <w:t>根</w:t>
      </w:r>
      <w:r w:rsidR="00DC4CC0">
        <w:rPr>
          <w:rFonts w:hAnsi="標楷體" w:hint="eastAsia"/>
        </w:rPr>
        <w:t>○</w:t>
      </w:r>
      <w:r w:rsidRPr="00DC2A71">
        <w:rPr>
          <w:rFonts w:hint="eastAsia"/>
        </w:rPr>
        <w:t>營造股份有限公司(下稱</w:t>
      </w:r>
      <w:r w:rsidR="00F87C25">
        <w:rPr>
          <w:rFonts w:hint="eastAsia"/>
        </w:rPr>
        <w:t>根</w:t>
      </w:r>
      <w:r w:rsidR="00DC4CC0">
        <w:rPr>
          <w:rFonts w:hAnsi="標楷體" w:hint="eastAsia"/>
        </w:rPr>
        <w:t>○</w:t>
      </w:r>
      <w:r w:rsidRPr="00DC2A71">
        <w:rPr>
          <w:rFonts w:hint="eastAsia"/>
        </w:rPr>
        <w:t>營造）辦理臺南火車站C</w:t>
      </w:r>
      <w:r w:rsidRPr="00DC2A71">
        <w:t>212</w:t>
      </w:r>
      <w:r w:rsidRPr="00DC2A71">
        <w:rPr>
          <w:rFonts w:hint="eastAsia"/>
        </w:rPr>
        <w:t>標臺南車站地下化工程，</w:t>
      </w:r>
      <w:r>
        <w:rPr>
          <w:rFonts w:hint="eastAsia"/>
        </w:rPr>
        <w:t>將承作工程之「站體北側結構體(模版及鋼筋）工程」交予</w:t>
      </w:r>
      <w:r w:rsidR="00F87C25">
        <w:rPr>
          <w:rFonts w:hint="eastAsia"/>
        </w:rPr>
        <w:t>豐</w:t>
      </w:r>
      <w:r w:rsidR="00DC4CC0">
        <w:rPr>
          <w:rFonts w:hAnsi="標楷體" w:hint="eastAsia"/>
        </w:rPr>
        <w:t>○</w:t>
      </w:r>
      <w:r w:rsidRPr="00C92FED">
        <w:rPr>
          <w:rFonts w:hint="eastAsia"/>
        </w:rPr>
        <w:t>工程有限公司(下稱</w:t>
      </w:r>
      <w:r w:rsidR="00F87C25">
        <w:rPr>
          <w:rFonts w:hint="eastAsia"/>
        </w:rPr>
        <w:t>豐</w:t>
      </w:r>
      <w:r w:rsidR="00DC4CC0">
        <w:rPr>
          <w:rFonts w:hAnsi="標楷體" w:hint="eastAsia"/>
        </w:rPr>
        <w:t>○</w:t>
      </w:r>
      <w:r w:rsidRPr="00C92FED">
        <w:rPr>
          <w:rFonts w:hint="eastAsia"/>
        </w:rPr>
        <w:t>公司）</w:t>
      </w:r>
      <w:r>
        <w:rPr>
          <w:rFonts w:hint="eastAsia"/>
        </w:rPr>
        <w:t>承攬，</w:t>
      </w:r>
      <w:r w:rsidR="00F87C25">
        <w:rPr>
          <w:rFonts w:hint="eastAsia"/>
        </w:rPr>
        <w:t>豐</w:t>
      </w:r>
      <w:r w:rsidR="00DC4CC0">
        <w:rPr>
          <w:rFonts w:hAnsi="標楷體" w:hint="eastAsia"/>
        </w:rPr>
        <w:t>○</w:t>
      </w:r>
      <w:r w:rsidRPr="00C92FED">
        <w:rPr>
          <w:rFonts w:hint="eastAsia"/>
        </w:rPr>
        <w:t>公司</w:t>
      </w:r>
      <w:r>
        <w:rPr>
          <w:rFonts w:hint="eastAsia"/>
        </w:rPr>
        <w:t>再將其承攬之模版、堆高機等吊掛作業交付</w:t>
      </w:r>
      <w:r w:rsidR="00F87C25">
        <w:rPr>
          <w:rFonts w:hint="eastAsia"/>
        </w:rPr>
        <w:t>鎮</w:t>
      </w:r>
      <w:r w:rsidR="00D20520">
        <w:rPr>
          <w:rFonts w:hAnsi="標楷體" w:hint="eastAsia"/>
        </w:rPr>
        <w:t>○</w:t>
      </w:r>
      <w:r w:rsidRPr="00C92FED">
        <w:rPr>
          <w:rFonts w:hint="eastAsia"/>
        </w:rPr>
        <w:t>企業有限公司(</w:t>
      </w:r>
      <w:r w:rsidRPr="00DF7DE9">
        <w:rPr>
          <w:rFonts w:hint="eastAsia"/>
        </w:rPr>
        <w:t>下稱</w:t>
      </w:r>
      <w:r w:rsidR="00F87C25">
        <w:rPr>
          <w:rFonts w:hint="eastAsia"/>
        </w:rPr>
        <w:t>鎮</w:t>
      </w:r>
      <w:r w:rsidR="00DC4CC0">
        <w:rPr>
          <w:rFonts w:hAnsi="標楷體" w:hint="eastAsia"/>
        </w:rPr>
        <w:t>○</w:t>
      </w:r>
      <w:r w:rsidRPr="00C92FED">
        <w:rPr>
          <w:rFonts w:hint="eastAsia"/>
        </w:rPr>
        <w:t>公司）</w:t>
      </w:r>
      <w:r>
        <w:rPr>
          <w:rFonts w:hint="eastAsia"/>
        </w:rPr>
        <w:t>承攬。</w:t>
      </w:r>
    </w:p>
    <w:p w:rsidR="00DD0F27" w:rsidRPr="001A1BA2" w:rsidRDefault="00DD0F27" w:rsidP="00DD0F27">
      <w:pPr>
        <w:pStyle w:val="4"/>
      </w:pPr>
      <w:r w:rsidRPr="001A1BA2">
        <w:rPr>
          <w:rFonts w:hint="eastAsia"/>
        </w:rPr>
        <w:t>原事業單位</w:t>
      </w:r>
      <w:r w:rsidR="00F87C25">
        <w:rPr>
          <w:rFonts w:hint="eastAsia"/>
        </w:rPr>
        <w:t>根</w:t>
      </w:r>
      <w:r w:rsidR="00DC4CC0">
        <w:rPr>
          <w:rFonts w:hAnsi="標楷體" w:hint="eastAsia"/>
        </w:rPr>
        <w:t>○</w:t>
      </w:r>
      <w:r w:rsidRPr="001A1BA2">
        <w:rPr>
          <w:rFonts w:hint="eastAsia"/>
        </w:rPr>
        <w:t>營造與</w:t>
      </w:r>
      <w:proofErr w:type="gramStart"/>
      <w:r w:rsidRPr="001A1BA2">
        <w:rPr>
          <w:rFonts w:hint="eastAsia"/>
        </w:rPr>
        <w:t>承攬人</w:t>
      </w:r>
      <w:r w:rsidR="00F87C25">
        <w:rPr>
          <w:rFonts w:hint="eastAsia"/>
        </w:rPr>
        <w:t>豐</w:t>
      </w:r>
      <w:proofErr w:type="gramEnd"/>
      <w:r w:rsidR="00DC4CC0">
        <w:rPr>
          <w:rFonts w:hAnsi="標楷體" w:hint="eastAsia"/>
        </w:rPr>
        <w:t>○</w:t>
      </w:r>
      <w:r w:rsidRPr="001A1BA2">
        <w:rPr>
          <w:rFonts w:hint="eastAsia"/>
        </w:rPr>
        <w:t>公司所僱李姓勞工及再</w:t>
      </w:r>
      <w:proofErr w:type="gramStart"/>
      <w:r w:rsidRPr="001A1BA2">
        <w:rPr>
          <w:rFonts w:hint="eastAsia"/>
        </w:rPr>
        <w:t>承攬人</w:t>
      </w:r>
      <w:proofErr w:type="gramEnd"/>
      <w:r w:rsidR="00F87C25">
        <w:rPr>
          <w:rFonts w:hAnsi="標楷體" w:hint="eastAsia"/>
        </w:rPr>
        <w:t>鎮</w:t>
      </w:r>
      <w:r w:rsidR="00DC4CC0">
        <w:rPr>
          <w:rFonts w:hAnsi="標楷體" w:hint="eastAsia"/>
        </w:rPr>
        <w:t>○</w:t>
      </w:r>
      <w:r w:rsidRPr="001A1BA2">
        <w:rPr>
          <w:rFonts w:hAnsi="標楷體" w:hint="eastAsia"/>
        </w:rPr>
        <w:t>公司</w:t>
      </w:r>
      <w:r w:rsidRPr="001A1BA2">
        <w:rPr>
          <w:rFonts w:hint="eastAsia"/>
        </w:rPr>
        <w:t>張姓實際負責人共同作業，雖已設置協議組織，協議有關起重吊掛危險作業管制，惟工作場所負責人對起重吊掛作</w:t>
      </w:r>
      <w:r w:rsidRPr="001A1BA2">
        <w:rPr>
          <w:rFonts w:hint="eastAsia"/>
        </w:rPr>
        <w:lastRenderedPageBreak/>
        <w:t>業等具有嚴重危害勞工及發生職業災害之虞的工作場所，並未依規定確實巡視並指揮，又未聯繫調整工作所必要之安全防護設備或措施，</w:t>
      </w:r>
      <w:proofErr w:type="gramStart"/>
      <w:r w:rsidRPr="001A1BA2">
        <w:rPr>
          <w:rFonts w:hint="eastAsia"/>
        </w:rPr>
        <w:t>致</w:t>
      </w:r>
      <w:proofErr w:type="gramEnd"/>
      <w:r w:rsidR="00F87C25">
        <w:rPr>
          <w:rFonts w:hint="eastAsia"/>
        </w:rPr>
        <w:t>豐</w:t>
      </w:r>
      <w:r w:rsidR="00DC4CC0">
        <w:rPr>
          <w:rFonts w:hAnsi="標楷體" w:hint="eastAsia"/>
        </w:rPr>
        <w:t>○</w:t>
      </w:r>
      <w:r w:rsidRPr="001A1BA2">
        <w:rPr>
          <w:rFonts w:hint="eastAsia"/>
        </w:rPr>
        <w:t>公司違反起重升降機具安全規則第63條第1款：</w:t>
      </w:r>
      <w:r w:rsidRPr="001A1BA2">
        <w:rPr>
          <w:rFonts w:hAnsi="標楷體" w:hint="eastAsia"/>
        </w:rPr>
        <w:t>「雇主對於使用起重機具從事吊掛作業之勞工，應使其辦理下列事項：一、確認起重機具之額定荷重，使</w:t>
      </w:r>
      <w:proofErr w:type="gramStart"/>
      <w:r w:rsidRPr="001A1BA2">
        <w:rPr>
          <w:rFonts w:hAnsi="標楷體" w:hint="eastAsia"/>
        </w:rPr>
        <w:t>所吊荷物</w:t>
      </w:r>
      <w:proofErr w:type="gramEnd"/>
      <w:r w:rsidRPr="001A1BA2">
        <w:rPr>
          <w:rFonts w:hAnsi="標楷體" w:hint="eastAsia"/>
        </w:rPr>
        <w:t>之重量在額定荷重值以下。</w:t>
      </w:r>
      <w:r>
        <w:rPr>
          <w:rFonts w:hAnsi="標楷體" w:hint="eastAsia"/>
        </w:rPr>
        <w:t>…</w:t>
      </w:r>
      <w:proofErr w:type="gramStart"/>
      <w:r>
        <w:rPr>
          <w:rFonts w:hAnsi="標楷體" w:hint="eastAsia"/>
        </w:rPr>
        <w:t>…</w:t>
      </w:r>
      <w:proofErr w:type="gramEnd"/>
      <w:r w:rsidRPr="001A1BA2">
        <w:rPr>
          <w:rFonts w:hAnsi="標楷體" w:hint="eastAsia"/>
        </w:rPr>
        <w:t>」</w:t>
      </w:r>
      <w:r w:rsidRPr="001A1BA2">
        <w:rPr>
          <w:rFonts w:hint="eastAsia"/>
        </w:rPr>
        <w:t>規定</w:t>
      </w:r>
      <w:r>
        <w:rPr>
          <w:rFonts w:hint="eastAsia"/>
        </w:rPr>
        <w:t>，使勞工</w:t>
      </w:r>
      <w:r w:rsidRPr="001A1BA2">
        <w:rPr>
          <w:rFonts w:hint="eastAsia"/>
        </w:rPr>
        <w:t>有發生職業災害之虞</w:t>
      </w:r>
      <w:r>
        <w:rPr>
          <w:rFonts w:hint="eastAsia"/>
        </w:rPr>
        <w:t>，</w:t>
      </w:r>
      <w:proofErr w:type="gramStart"/>
      <w:r w:rsidRPr="001A1BA2">
        <w:rPr>
          <w:rFonts w:hint="eastAsia"/>
        </w:rPr>
        <w:t>違反職安</w:t>
      </w:r>
      <w:proofErr w:type="gramEnd"/>
      <w:r w:rsidRPr="001A1BA2">
        <w:rPr>
          <w:rFonts w:hint="eastAsia"/>
        </w:rPr>
        <w:t>法第27條第1項第1、2、3款，處10萬元整罰鍰。</w:t>
      </w:r>
    </w:p>
    <w:p w:rsidR="00DD0F27" w:rsidRPr="009170D5" w:rsidRDefault="00DD0F27" w:rsidP="00DD0F27">
      <w:pPr>
        <w:pStyle w:val="4"/>
      </w:pPr>
      <w:proofErr w:type="gramStart"/>
      <w:r w:rsidRPr="009170D5">
        <w:rPr>
          <w:rFonts w:hint="eastAsia"/>
        </w:rPr>
        <w:t>承攬人</w:t>
      </w:r>
      <w:r w:rsidR="00F87C25">
        <w:rPr>
          <w:rFonts w:hint="eastAsia"/>
        </w:rPr>
        <w:t>豐</w:t>
      </w:r>
      <w:proofErr w:type="gramEnd"/>
      <w:r w:rsidR="00DC4CC0">
        <w:rPr>
          <w:rFonts w:hAnsi="標楷體" w:hint="eastAsia"/>
        </w:rPr>
        <w:t>○</w:t>
      </w:r>
      <w:r w:rsidRPr="009170D5">
        <w:rPr>
          <w:rFonts w:hint="eastAsia"/>
        </w:rPr>
        <w:t>公司未就其承攬之全部或一部分交付再承攬時，事前告知再承攬人有關其事業工作環境、危害因素及有關安全衛生應採取之措施，</w:t>
      </w:r>
      <w:proofErr w:type="gramStart"/>
      <w:r w:rsidRPr="009170D5">
        <w:rPr>
          <w:rFonts w:hint="eastAsia"/>
        </w:rPr>
        <w:t>違反職安</w:t>
      </w:r>
      <w:proofErr w:type="gramEnd"/>
      <w:r w:rsidRPr="009170D5">
        <w:rPr>
          <w:rFonts w:hint="eastAsia"/>
        </w:rPr>
        <w:t>法第2</w:t>
      </w:r>
      <w:r w:rsidRPr="009170D5">
        <w:t>6</w:t>
      </w:r>
      <w:r w:rsidRPr="009170D5">
        <w:rPr>
          <w:rFonts w:hint="eastAsia"/>
        </w:rPr>
        <w:t>條第2項，處10萬元整罰鍰；</w:t>
      </w:r>
      <w:proofErr w:type="gramStart"/>
      <w:r w:rsidRPr="009170D5">
        <w:rPr>
          <w:rFonts w:hint="eastAsia"/>
        </w:rPr>
        <w:t>又</w:t>
      </w:r>
      <w:r w:rsidR="00F87C25">
        <w:rPr>
          <w:rFonts w:hint="eastAsia"/>
        </w:rPr>
        <w:t>豐</w:t>
      </w:r>
      <w:proofErr w:type="gramEnd"/>
      <w:r w:rsidR="00DC4CC0">
        <w:rPr>
          <w:rFonts w:hAnsi="標楷體" w:hint="eastAsia"/>
        </w:rPr>
        <w:t>○</w:t>
      </w:r>
      <w:r w:rsidRPr="009170D5">
        <w:rPr>
          <w:rFonts w:hint="eastAsia"/>
        </w:rPr>
        <w:t>公司對所僱用使用起重機從事</w:t>
      </w:r>
      <w:proofErr w:type="gramStart"/>
      <w:r w:rsidRPr="009170D5">
        <w:rPr>
          <w:rFonts w:hint="eastAsia"/>
        </w:rPr>
        <w:t>吊掛</w:t>
      </w:r>
      <w:r>
        <w:rPr>
          <w:rFonts w:hint="eastAsia"/>
        </w:rPr>
        <w:t>手</w:t>
      </w:r>
      <w:proofErr w:type="gramEnd"/>
      <w:r w:rsidRPr="009170D5">
        <w:rPr>
          <w:rFonts w:hint="eastAsia"/>
        </w:rPr>
        <w:t>之李姓勞工，未依起重升降機具安全規則第63條第1款規定，使其確認起重機之額定荷重</w:t>
      </w:r>
      <w:r>
        <w:rPr>
          <w:rFonts w:hint="eastAsia"/>
        </w:rPr>
        <w:t>，</w:t>
      </w:r>
      <w:r w:rsidR="00DF69E3">
        <w:rPr>
          <w:rFonts w:hint="eastAsia"/>
        </w:rPr>
        <w:t>致</w:t>
      </w:r>
      <w:r>
        <w:rPr>
          <w:rFonts w:hint="eastAsia"/>
        </w:rPr>
        <w:t>起重機</w:t>
      </w:r>
      <w:proofErr w:type="gramStart"/>
      <w:r>
        <w:rPr>
          <w:rFonts w:hint="eastAsia"/>
        </w:rPr>
        <w:t>伸臂</w:t>
      </w:r>
      <w:proofErr w:type="gramEnd"/>
      <w:r>
        <w:rPr>
          <w:rFonts w:hint="eastAsia"/>
        </w:rPr>
        <w:t>折彎變形，</w:t>
      </w:r>
      <w:proofErr w:type="gramStart"/>
      <w:r w:rsidRPr="009170D5">
        <w:rPr>
          <w:rFonts w:hint="eastAsia"/>
        </w:rPr>
        <w:t>違反職安</w:t>
      </w:r>
      <w:proofErr w:type="gramEnd"/>
      <w:r w:rsidRPr="009170D5">
        <w:rPr>
          <w:rFonts w:hint="eastAsia"/>
        </w:rPr>
        <w:t>法第</w:t>
      </w:r>
      <w:r w:rsidRPr="009170D5">
        <w:t>6</w:t>
      </w:r>
      <w:r w:rsidRPr="009170D5">
        <w:rPr>
          <w:rFonts w:hint="eastAsia"/>
        </w:rPr>
        <w:t>條</w:t>
      </w:r>
      <w:proofErr w:type="gramStart"/>
      <w:r w:rsidRPr="009170D5">
        <w:rPr>
          <w:rFonts w:hint="eastAsia"/>
        </w:rPr>
        <w:t>第1項</w:t>
      </w:r>
      <w:proofErr w:type="gramEnd"/>
      <w:r w:rsidRPr="009170D5">
        <w:rPr>
          <w:rFonts w:hint="eastAsia"/>
        </w:rPr>
        <w:t>暨起重升降機具安全規則第63條第1款規定，處10萬元整罰鍰。</w:t>
      </w:r>
    </w:p>
    <w:p w:rsidR="00DD0F27" w:rsidRPr="00DC2A71" w:rsidRDefault="00DD0F27" w:rsidP="00DD0F27">
      <w:pPr>
        <w:pStyle w:val="4"/>
      </w:pPr>
      <w:r>
        <w:rPr>
          <w:rFonts w:hint="eastAsia"/>
        </w:rPr>
        <w:t>再</w:t>
      </w:r>
      <w:proofErr w:type="gramStart"/>
      <w:r>
        <w:rPr>
          <w:rFonts w:hint="eastAsia"/>
        </w:rPr>
        <w:t>承攬人</w:t>
      </w:r>
      <w:r w:rsidR="00F87C25">
        <w:rPr>
          <w:rFonts w:hint="eastAsia"/>
        </w:rPr>
        <w:t>鎮</w:t>
      </w:r>
      <w:proofErr w:type="gramEnd"/>
      <w:r w:rsidR="00DC4CC0">
        <w:rPr>
          <w:rFonts w:hAnsi="標楷體" w:hint="eastAsia"/>
        </w:rPr>
        <w:t>○</w:t>
      </w:r>
      <w:r w:rsidRPr="002C2C47">
        <w:rPr>
          <w:rFonts w:hint="eastAsia"/>
        </w:rPr>
        <w:t>公司</w:t>
      </w:r>
      <w:proofErr w:type="gramStart"/>
      <w:r>
        <w:rPr>
          <w:rFonts w:hint="eastAsia"/>
        </w:rPr>
        <w:t>屬職</w:t>
      </w:r>
      <w:proofErr w:type="gramEnd"/>
      <w:r>
        <w:rPr>
          <w:rFonts w:hint="eastAsia"/>
        </w:rPr>
        <w:t>安法施行細則第2條第1項所稱</w:t>
      </w:r>
      <w:r w:rsidRPr="00841591">
        <w:rPr>
          <w:rFonts w:hint="eastAsia"/>
          <w:u w:val="single"/>
        </w:rPr>
        <w:t>「自營工作者</w:t>
      </w:r>
      <w:r w:rsidRPr="00841591">
        <w:rPr>
          <w:rFonts w:hint="eastAsia"/>
        </w:rPr>
        <w:t>」，</w:t>
      </w:r>
      <w:proofErr w:type="gramStart"/>
      <w:r w:rsidRPr="00841591">
        <w:rPr>
          <w:rFonts w:hint="eastAsia"/>
          <w:u w:val="single"/>
        </w:rPr>
        <w:t>依職安</w:t>
      </w:r>
      <w:proofErr w:type="gramEnd"/>
      <w:r w:rsidRPr="00841591">
        <w:rPr>
          <w:rFonts w:hint="eastAsia"/>
          <w:u w:val="single"/>
        </w:rPr>
        <w:t>法第51條第1項</w:t>
      </w:r>
      <w:r w:rsidR="00DF69E3">
        <w:rPr>
          <w:rFonts w:hint="eastAsia"/>
          <w:u w:val="single"/>
        </w:rPr>
        <w:t>準</w:t>
      </w:r>
      <w:r w:rsidRPr="00841591">
        <w:rPr>
          <w:rFonts w:hint="eastAsia"/>
          <w:b/>
          <w:u w:val="single"/>
        </w:rPr>
        <w:t>用</w:t>
      </w:r>
      <w:r w:rsidRPr="00841591">
        <w:rPr>
          <w:rFonts w:hint="eastAsia"/>
          <w:u w:val="single"/>
        </w:rPr>
        <w:t>有關</w:t>
      </w:r>
      <w:r w:rsidRPr="00841591">
        <w:rPr>
          <w:rFonts w:hint="eastAsia"/>
          <w:b/>
          <w:u w:val="single"/>
        </w:rPr>
        <w:t>雇主之義務及罰則</w:t>
      </w:r>
      <w:r>
        <w:rPr>
          <w:rFonts w:hint="eastAsia"/>
        </w:rPr>
        <w:t>。</w:t>
      </w:r>
      <w:r w:rsidR="00F87C25">
        <w:rPr>
          <w:rFonts w:hint="eastAsia"/>
        </w:rPr>
        <w:t>鎮</w:t>
      </w:r>
      <w:r w:rsidR="00DC4CC0">
        <w:rPr>
          <w:rFonts w:hAnsi="標楷體" w:hint="eastAsia"/>
        </w:rPr>
        <w:t>○</w:t>
      </w:r>
      <w:r w:rsidRPr="00033AD7">
        <w:rPr>
          <w:rFonts w:hint="eastAsia"/>
        </w:rPr>
        <w:t>公司</w:t>
      </w:r>
      <w:r>
        <w:rPr>
          <w:rFonts w:hint="eastAsia"/>
        </w:rPr>
        <w:t>使用移動式起重機吊掛7.22公噸堆高機時，未依</w:t>
      </w:r>
      <w:r w:rsidRPr="004A0F75">
        <w:rPr>
          <w:rFonts w:hint="eastAsia"/>
        </w:rPr>
        <w:t>起重升降機具安全規則</w:t>
      </w:r>
      <w:r w:rsidRPr="00841591">
        <w:rPr>
          <w:rFonts w:hint="eastAsia"/>
          <w:b/>
          <w:u w:val="single"/>
        </w:rPr>
        <w:t>第2</w:t>
      </w:r>
      <w:r w:rsidRPr="00841591">
        <w:rPr>
          <w:b/>
          <w:u w:val="single"/>
        </w:rPr>
        <w:t>3</w:t>
      </w:r>
      <w:r w:rsidRPr="00841591">
        <w:rPr>
          <w:rFonts w:hint="eastAsia"/>
          <w:b/>
          <w:u w:val="single"/>
        </w:rPr>
        <w:t>條</w:t>
      </w:r>
      <w:r w:rsidRPr="004A0F75">
        <w:rPr>
          <w:rFonts w:hint="eastAsia"/>
        </w:rPr>
        <w:t>規定，</w:t>
      </w:r>
      <w:r>
        <w:rPr>
          <w:rFonts w:hint="eastAsia"/>
        </w:rPr>
        <w:t>使其不超過</w:t>
      </w:r>
      <w:r w:rsidRPr="004A0F75">
        <w:rPr>
          <w:rFonts w:hint="eastAsia"/>
        </w:rPr>
        <w:t>額定荷重6</w:t>
      </w:r>
      <w:r w:rsidRPr="004A0F75">
        <w:t>.5公噸</w:t>
      </w:r>
      <w:r>
        <w:rPr>
          <w:rFonts w:hint="eastAsia"/>
        </w:rPr>
        <w:t>；又未依</w:t>
      </w:r>
      <w:r w:rsidRPr="0085767A">
        <w:rPr>
          <w:rFonts w:hint="eastAsia"/>
          <w:u w:val="single"/>
        </w:rPr>
        <w:t>移動式起重機安全檢查構造標準</w:t>
      </w:r>
      <w:r>
        <w:rPr>
          <w:rFonts w:hint="eastAsia"/>
        </w:rPr>
        <w:t>第31條規定，設置功能正常之</w:t>
      </w:r>
      <w:r w:rsidRPr="00841591">
        <w:rPr>
          <w:rFonts w:hint="eastAsia"/>
          <w:b/>
          <w:u w:val="single"/>
        </w:rPr>
        <w:t>過負荷預防裝置(已失效故障</w:t>
      </w:r>
      <w:proofErr w:type="gramStart"/>
      <w:r w:rsidRPr="00841591">
        <w:rPr>
          <w:rFonts w:hint="eastAsia"/>
          <w:b/>
          <w:u w:val="single"/>
        </w:rPr>
        <w:t>）</w:t>
      </w:r>
      <w:proofErr w:type="gramEnd"/>
      <w:r>
        <w:rPr>
          <w:rFonts w:hint="eastAsia"/>
        </w:rPr>
        <w:t>，</w:t>
      </w:r>
      <w:proofErr w:type="gramStart"/>
      <w:r w:rsidRPr="009170D5">
        <w:rPr>
          <w:rFonts w:hint="eastAsia"/>
        </w:rPr>
        <w:t>違反職安</w:t>
      </w:r>
      <w:proofErr w:type="gramEnd"/>
      <w:r w:rsidRPr="009170D5">
        <w:rPr>
          <w:rFonts w:hint="eastAsia"/>
        </w:rPr>
        <w:t>法第</w:t>
      </w:r>
      <w:r w:rsidRPr="009170D5">
        <w:t>6</w:t>
      </w:r>
      <w:r w:rsidRPr="009170D5">
        <w:rPr>
          <w:rFonts w:hint="eastAsia"/>
        </w:rPr>
        <w:t>條第1項</w:t>
      </w:r>
      <w:r>
        <w:rPr>
          <w:rFonts w:hint="eastAsia"/>
        </w:rPr>
        <w:t>規定</w:t>
      </w:r>
      <w:r w:rsidRPr="00033AD7">
        <w:rPr>
          <w:rFonts w:hint="eastAsia"/>
        </w:rPr>
        <w:t>，處</w:t>
      </w:r>
      <w:r>
        <w:rPr>
          <w:rFonts w:hint="eastAsia"/>
        </w:rPr>
        <w:t>4</w:t>
      </w:r>
      <w:r w:rsidRPr="00033AD7">
        <w:rPr>
          <w:rFonts w:hint="eastAsia"/>
        </w:rPr>
        <w:t>萬元整罰鍰。</w:t>
      </w:r>
      <w:r w:rsidRPr="00841591">
        <w:rPr>
          <w:rFonts w:hint="eastAsia"/>
          <w:u w:val="single"/>
        </w:rPr>
        <w:t>該起重機已非原檢查合格狀態</w:t>
      </w:r>
      <w:r>
        <w:rPr>
          <w:rFonts w:hint="eastAsia"/>
        </w:rPr>
        <w:t>，</w:t>
      </w:r>
      <w:r w:rsidRPr="00033AD7">
        <w:rPr>
          <w:rFonts w:hint="eastAsia"/>
        </w:rPr>
        <w:t>依移動式起重機安全檢查構造標準第</w:t>
      </w:r>
      <w:r>
        <w:rPr>
          <w:rFonts w:hint="eastAsia"/>
        </w:rPr>
        <w:t>1</w:t>
      </w:r>
      <w:r>
        <w:t>6</w:t>
      </w:r>
      <w:r w:rsidRPr="00033AD7">
        <w:rPr>
          <w:rFonts w:hint="eastAsia"/>
        </w:rPr>
        <w:t>條</w:t>
      </w:r>
      <w:r>
        <w:rPr>
          <w:rFonts w:hint="eastAsia"/>
        </w:rPr>
        <w:t>及行政</w:t>
      </w:r>
      <w:r>
        <w:rPr>
          <w:rFonts w:hint="eastAsia"/>
        </w:rPr>
        <w:lastRenderedPageBreak/>
        <w:t>程序法第123條</w:t>
      </w:r>
      <w:r w:rsidRPr="00033AD7">
        <w:rPr>
          <w:rFonts w:hint="eastAsia"/>
        </w:rPr>
        <w:t>規定，</w:t>
      </w:r>
      <w:r w:rsidRPr="00841591">
        <w:rPr>
          <w:rFonts w:hint="eastAsia"/>
          <w:u w:val="single"/>
        </w:rPr>
        <w:t>應立即停止使用</w:t>
      </w:r>
      <w:r>
        <w:rPr>
          <w:rFonts w:hint="eastAsia"/>
        </w:rPr>
        <w:t>。</w:t>
      </w:r>
    </w:p>
    <w:p w:rsidR="001438D8" w:rsidRDefault="006C163C" w:rsidP="0078252F">
      <w:pPr>
        <w:pStyle w:val="3"/>
      </w:pPr>
      <w:proofErr w:type="gramStart"/>
      <w:r>
        <w:rPr>
          <w:rFonts w:hint="eastAsia"/>
        </w:rPr>
        <w:t>詢據</w:t>
      </w:r>
      <w:r w:rsidR="00DD0F27">
        <w:rPr>
          <w:rFonts w:hint="eastAsia"/>
        </w:rPr>
        <w:t>職安署</w:t>
      </w:r>
      <w:proofErr w:type="gramEnd"/>
      <w:r>
        <w:rPr>
          <w:rFonts w:hint="eastAsia"/>
        </w:rPr>
        <w:t>署長</w:t>
      </w:r>
      <w:r w:rsidR="00DD0F27" w:rsidRPr="009B1D4D">
        <w:rPr>
          <w:rFonts w:hint="eastAsia"/>
        </w:rPr>
        <w:t>說明</w:t>
      </w:r>
    </w:p>
    <w:p w:rsidR="00DD0F27" w:rsidRDefault="0085767A" w:rsidP="001438D8">
      <w:pPr>
        <w:pStyle w:val="4"/>
      </w:pPr>
      <w:r>
        <w:rPr>
          <w:rFonts w:hint="eastAsia"/>
        </w:rPr>
        <w:t>有關</w:t>
      </w:r>
      <w:r w:rsidRPr="00A42B60">
        <w:rPr>
          <w:rFonts w:hint="eastAsia"/>
          <w:u w:val="single"/>
        </w:rPr>
        <w:t>起重機已非原檢查合格狀態</w:t>
      </w:r>
      <w:r w:rsidRPr="0085767A">
        <w:rPr>
          <w:rFonts w:hint="eastAsia"/>
        </w:rPr>
        <w:t>一節</w:t>
      </w:r>
      <w:r>
        <w:rPr>
          <w:rFonts w:hint="eastAsia"/>
        </w:rPr>
        <w:t>：</w:t>
      </w:r>
    </w:p>
    <w:p w:rsidR="00DD0F27" w:rsidRDefault="00DD0F27" w:rsidP="001438D8">
      <w:pPr>
        <w:pStyle w:val="5"/>
      </w:pPr>
      <w:r>
        <w:rPr>
          <w:rFonts w:hint="eastAsia"/>
        </w:rPr>
        <w:t>該</w:t>
      </w:r>
      <w:r w:rsidRPr="00D3423E">
        <w:rPr>
          <w:rFonts w:hint="eastAsia"/>
        </w:rPr>
        <w:t>署112年9月8日</w:t>
      </w:r>
      <w:proofErr w:type="gramStart"/>
      <w:r w:rsidRPr="00D3423E">
        <w:rPr>
          <w:rFonts w:hint="eastAsia"/>
        </w:rPr>
        <w:t>勞職安</w:t>
      </w:r>
      <w:proofErr w:type="gramEnd"/>
      <w:r w:rsidRPr="00D3423E">
        <w:rPr>
          <w:rFonts w:hint="eastAsia"/>
        </w:rPr>
        <w:t>3字第1121400400號函發布「</w:t>
      </w:r>
      <w:r w:rsidRPr="001D04F6">
        <w:rPr>
          <w:rFonts w:hint="eastAsia"/>
          <w:u w:val="single"/>
        </w:rPr>
        <w:t>推動移動式起重機專業檢修廠制度指導要點</w:t>
      </w:r>
      <w:r w:rsidRPr="00D3423E">
        <w:rPr>
          <w:rFonts w:hint="eastAsia"/>
        </w:rPr>
        <w:t>」，以建立推動移動式起重機專業檢修廠制度，確保移動式起重機檢查保養與自動檢查正確及確實執行，降低因機械故障導致職災發生之機率。</w:t>
      </w:r>
    </w:p>
    <w:p w:rsidR="00DD0F27" w:rsidRDefault="00DD0F27" w:rsidP="001438D8">
      <w:pPr>
        <w:pStyle w:val="5"/>
      </w:pPr>
      <w:r w:rsidRPr="00943C25">
        <w:rPr>
          <w:rFonts w:hint="eastAsia"/>
        </w:rPr>
        <w:t>本案執行單位為勞動部捐助成立之</w:t>
      </w:r>
      <w:r w:rsidRPr="00943C25">
        <w:rPr>
          <w:rFonts w:hint="eastAsia"/>
          <w:u w:val="single"/>
        </w:rPr>
        <w:t>財團法人職業災害預防及重建中心</w:t>
      </w:r>
      <w:r w:rsidRPr="00943C25">
        <w:rPr>
          <w:rFonts w:hint="eastAsia"/>
        </w:rPr>
        <w:t>，目前第一批16家檢修廠</w:t>
      </w:r>
      <w:r>
        <w:rPr>
          <w:rFonts w:hint="eastAsia"/>
        </w:rPr>
        <w:t>商</w:t>
      </w:r>
      <w:r w:rsidRPr="00943C25">
        <w:rPr>
          <w:rFonts w:hint="eastAsia"/>
        </w:rPr>
        <w:t>核定公告，執行單位後續將持續擴充檢修廠</w:t>
      </w:r>
      <w:r>
        <w:rPr>
          <w:rFonts w:hint="eastAsia"/>
        </w:rPr>
        <w:t>商</w:t>
      </w:r>
      <w:r w:rsidRPr="00943C25">
        <w:rPr>
          <w:rFonts w:hint="eastAsia"/>
        </w:rPr>
        <w:t>公告核定名單外，並</w:t>
      </w:r>
      <w:r w:rsidR="00F17F22" w:rsidRPr="00943C25">
        <w:rPr>
          <w:rFonts w:hint="eastAsia"/>
        </w:rPr>
        <w:t>將</w:t>
      </w:r>
      <w:r w:rsidRPr="00943C25">
        <w:rPr>
          <w:rFonts w:hint="eastAsia"/>
        </w:rPr>
        <w:t>於明年排定抽查。</w:t>
      </w:r>
    </w:p>
    <w:p w:rsidR="00DD0F27" w:rsidRDefault="00DD0F27" w:rsidP="001438D8">
      <w:pPr>
        <w:pStyle w:val="5"/>
      </w:pPr>
      <w:r>
        <w:rPr>
          <w:rFonts w:hint="eastAsia"/>
        </w:rPr>
        <w:t>為確保檢修廠品質，該署訂有前端</w:t>
      </w:r>
      <w:proofErr w:type="gramStart"/>
      <w:r>
        <w:rPr>
          <w:rFonts w:hint="eastAsia"/>
        </w:rPr>
        <w:t>勞</w:t>
      </w:r>
      <w:proofErr w:type="gramEnd"/>
      <w:r>
        <w:rPr>
          <w:rFonts w:hint="eastAsia"/>
        </w:rPr>
        <w:t>檢反饋及主動抽查稽查機制：</w:t>
      </w:r>
    </w:p>
    <w:p w:rsidR="00DD0F27" w:rsidRDefault="00DD0F27" w:rsidP="001438D8">
      <w:pPr>
        <w:pStyle w:val="6"/>
      </w:pPr>
      <w:r>
        <w:rPr>
          <w:rFonts w:hint="eastAsia"/>
        </w:rPr>
        <w:t>前端</w:t>
      </w:r>
      <w:proofErr w:type="gramStart"/>
      <w:r>
        <w:rPr>
          <w:rFonts w:hint="eastAsia"/>
        </w:rPr>
        <w:t>勞</w:t>
      </w:r>
      <w:proofErr w:type="gramEnd"/>
      <w:r>
        <w:rPr>
          <w:rFonts w:hint="eastAsia"/>
        </w:rPr>
        <w:t>檢反饋：代行檢查機構執行定期檢查時，如發現專業檢修廠未確實執行檢修情形，執行單位立即實施查核(要點第14點)。</w:t>
      </w:r>
    </w:p>
    <w:p w:rsidR="00DD0F27" w:rsidRPr="001438D8" w:rsidRDefault="00DD0F27" w:rsidP="001438D8">
      <w:pPr>
        <w:pStyle w:val="6"/>
        <w:rPr>
          <w:rFonts w:hAnsi="標楷體"/>
          <w:kern w:val="0"/>
          <w:szCs w:val="32"/>
          <w:lang w:val="x-none"/>
        </w:rPr>
      </w:pPr>
      <w:r>
        <w:rPr>
          <w:rFonts w:hint="eastAsia"/>
        </w:rPr>
        <w:t>主動抽查稽查：執行單位對於專業檢修廠應不定期查核其執行品質，抽查檢修紀錄，執行單位如發現專業檢修廠有成效不佳、未依審查結果辦理，或以詐欺、隱瞞、故意提供不實資料等不法之行為者，應註銷其審查合格通知並通報</w:t>
      </w:r>
      <w:proofErr w:type="gramStart"/>
      <w:r w:rsidR="00145CBC">
        <w:rPr>
          <w:rFonts w:hint="eastAsia"/>
        </w:rPr>
        <w:t>職安</w:t>
      </w:r>
      <w:r>
        <w:rPr>
          <w:rFonts w:hint="eastAsia"/>
        </w:rPr>
        <w:t>署</w:t>
      </w:r>
      <w:proofErr w:type="gramEnd"/>
      <w:r>
        <w:rPr>
          <w:rFonts w:hint="eastAsia"/>
        </w:rPr>
        <w:t>，及由執行單位公布於相關網站，涉有刑事責任者，執行單位依法移送偵辦(要點第15點)。</w:t>
      </w:r>
    </w:p>
    <w:p w:rsidR="001438D8" w:rsidRPr="00DD0F27" w:rsidRDefault="001438D8" w:rsidP="00A42B60">
      <w:pPr>
        <w:pStyle w:val="4"/>
      </w:pPr>
      <w:r>
        <w:rPr>
          <w:rFonts w:hint="eastAsia"/>
        </w:rPr>
        <w:t>有關層層分包一節，該署除</w:t>
      </w:r>
      <w:r w:rsidRPr="001438D8">
        <w:rPr>
          <w:rFonts w:hint="eastAsia"/>
        </w:rPr>
        <w:t>參考勞動檢查統計年報之災害發生類型，訂定年度勞動檢查方針，</w:t>
      </w:r>
      <w:proofErr w:type="gramStart"/>
      <w:r w:rsidRPr="001438D8">
        <w:rPr>
          <w:rFonts w:hint="eastAsia"/>
        </w:rPr>
        <w:t>供利各</w:t>
      </w:r>
      <w:proofErr w:type="gramEnd"/>
      <w:r w:rsidRPr="001438D8">
        <w:rPr>
          <w:rFonts w:hint="eastAsia"/>
        </w:rPr>
        <w:t>勞動檢查機構訂定年度監督檢查計畫，實施</w:t>
      </w:r>
      <w:r w:rsidRPr="001438D8">
        <w:rPr>
          <w:rFonts w:hint="eastAsia"/>
        </w:rPr>
        <w:lastRenderedPageBreak/>
        <w:t>政策宣導、教育訓練及勞動監督檢查</w:t>
      </w:r>
      <w:r>
        <w:rPr>
          <w:rFonts w:hint="eastAsia"/>
        </w:rPr>
        <w:t>外，並強化政策宣導原事業單位應</w:t>
      </w:r>
      <w:proofErr w:type="gramStart"/>
      <w:r>
        <w:rPr>
          <w:rFonts w:hint="eastAsia"/>
        </w:rPr>
        <w:t>依職安</w:t>
      </w:r>
      <w:proofErr w:type="gramEnd"/>
      <w:r>
        <w:rPr>
          <w:rFonts w:hint="eastAsia"/>
        </w:rPr>
        <w:t>法第27條第1項第4款規定，指導及協助相關承攬事業間之安全衛生教育</w:t>
      </w:r>
      <w:r w:rsidR="00A42B60">
        <w:rPr>
          <w:rFonts w:hAnsi="標楷體" w:hint="eastAsia"/>
        </w:rPr>
        <w:t>、</w:t>
      </w:r>
      <w:r>
        <w:rPr>
          <w:rFonts w:hint="eastAsia"/>
        </w:rPr>
        <w:t>提升自主管理</w:t>
      </w:r>
      <w:r w:rsidR="00A42B60" w:rsidRPr="00A42B60">
        <w:rPr>
          <w:rFonts w:hAnsi="標楷體" w:hint="eastAsia"/>
        </w:rPr>
        <w:t>、</w:t>
      </w:r>
      <w:r>
        <w:rPr>
          <w:rFonts w:hint="eastAsia"/>
        </w:rPr>
        <w:t>落實職業安全衛生教育訓練</w:t>
      </w:r>
      <w:r w:rsidR="00A42B60" w:rsidRPr="00A42B60">
        <w:rPr>
          <w:rFonts w:hAnsi="標楷體" w:hint="eastAsia"/>
        </w:rPr>
        <w:t>、</w:t>
      </w:r>
      <w:r>
        <w:rPr>
          <w:rFonts w:hint="eastAsia"/>
        </w:rPr>
        <w:t>加強勞動檢查</w:t>
      </w:r>
      <w:r w:rsidR="00A42B60" w:rsidRPr="00A42B60">
        <w:rPr>
          <w:rFonts w:hAnsi="標楷體" w:hint="eastAsia"/>
        </w:rPr>
        <w:t>、</w:t>
      </w:r>
      <w:r>
        <w:rPr>
          <w:rFonts w:hint="eastAsia"/>
        </w:rPr>
        <w:t>強化營造減災策略。</w:t>
      </w:r>
    </w:p>
    <w:p w:rsidR="00145CBC" w:rsidRPr="00145CBC" w:rsidRDefault="006C163C" w:rsidP="00145CBC">
      <w:pPr>
        <w:pStyle w:val="3"/>
        <w:rPr>
          <w:rFonts w:hAnsi="標楷體"/>
          <w:kern w:val="0"/>
          <w:szCs w:val="32"/>
          <w:lang w:val="x-none"/>
        </w:rPr>
      </w:pPr>
      <w:r>
        <w:rPr>
          <w:rFonts w:hAnsi="標楷體" w:hint="eastAsia"/>
          <w:kern w:val="0"/>
          <w:szCs w:val="32"/>
          <w:lang w:val="x-none"/>
        </w:rPr>
        <w:t>綜上，</w:t>
      </w:r>
      <w:r w:rsidR="009C70C5" w:rsidRPr="009C70C5">
        <w:rPr>
          <w:rFonts w:hAnsi="標楷體" w:hint="eastAsia"/>
          <w:kern w:val="0"/>
          <w:szCs w:val="32"/>
          <w:lang w:val="x-none"/>
        </w:rPr>
        <w:t>國內營造工程普遍存在層層分包，負責現場實際施工的小包往往缺乏工程專業及安衛意識，或因利潤微薄，明知工作場所暗藏危害因素，卻</w:t>
      </w:r>
      <w:r w:rsidR="00A42B60">
        <w:rPr>
          <w:rFonts w:hAnsi="標楷體" w:hint="eastAsia"/>
          <w:kern w:val="0"/>
          <w:szCs w:val="32"/>
          <w:lang w:val="x-none"/>
        </w:rPr>
        <w:t>仍便宜行事、</w:t>
      </w:r>
      <w:r w:rsidR="009C70C5" w:rsidRPr="009C70C5">
        <w:rPr>
          <w:rFonts w:hAnsi="標楷體" w:hint="eastAsia"/>
          <w:kern w:val="0"/>
          <w:szCs w:val="32"/>
          <w:lang w:val="x-none"/>
        </w:rPr>
        <w:t>鋌而走險，</w:t>
      </w:r>
      <w:proofErr w:type="gramStart"/>
      <w:r w:rsidR="009C70C5" w:rsidRPr="009C70C5">
        <w:rPr>
          <w:rFonts w:hAnsi="標楷體" w:hint="eastAsia"/>
          <w:kern w:val="0"/>
          <w:szCs w:val="32"/>
          <w:lang w:val="x-none"/>
        </w:rPr>
        <w:t>致職安</w:t>
      </w:r>
      <w:proofErr w:type="gramEnd"/>
      <w:r w:rsidR="009C70C5" w:rsidRPr="009C70C5">
        <w:rPr>
          <w:rFonts w:hAnsi="標楷體" w:hint="eastAsia"/>
          <w:kern w:val="0"/>
          <w:szCs w:val="32"/>
          <w:lang w:val="x-none"/>
        </w:rPr>
        <w:t>、工安事故頻仍</w:t>
      </w:r>
      <w:r w:rsidR="009C70C5">
        <w:rPr>
          <w:rFonts w:hAnsi="標楷體" w:hint="eastAsia"/>
          <w:kern w:val="0"/>
          <w:szCs w:val="32"/>
          <w:lang w:val="x-none"/>
        </w:rPr>
        <w:t>。</w:t>
      </w:r>
      <w:r w:rsidR="0078252F">
        <w:rPr>
          <w:rFonts w:hAnsi="標楷體" w:hint="eastAsia"/>
          <w:kern w:val="0"/>
          <w:szCs w:val="32"/>
          <w:lang w:val="x-none"/>
        </w:rPr>
        <w:t>針</w:t>
      </w:r>
      <w:r w:rsidR="00A42B60">
        <w:rPr>
          <w:rFonts w:hAnsi="標楷體" w:hint="eastAsia"/>
          <w:kern w:val="0"/>
          <w:szCs w:val="32"/>
          <w:lang w:val="x-none"/>
        </w:rPr>
        <w:t>對業者操作之</w:t>
      </w:r>
      <w:r w:rsidR="00A42B60" w:rsidRPr="00A42B60">
        <w:rPr>
          <w:rFonts w:hAnsi="標楷體" w:hint="eastAsia"/>
          <w:kern w:val="0"/>
          <w:szCs w:val="32"/>
          <w:lang w:val="x-none"/>
        </w:rPr>
        <w:t>起重機</w:t>
      </w:r>
      <w:r w:rsidR="00A42B60">
        <w:rPr>
          <w:rFonts w:hAnsi="標楷體" w:hint="eastAsia"/>
          <w:kern w:val="0"/>
          <w:szCs w:val="32"/>
          <w:lang w:val="x-none"/>
        </w:rPr>
        <w:t>是否仍處於</w:t>
      </w:r>
      <w:r w:rsidR="00A42B60" w:rsidRPr="00A42B60">
        <w:rPr>
          <w:rFonts w:hAnsi="標楷體" w:hint="eastAsia"/>
          <w:kern w:val="0"/>
          <w:szCs w:val="32"/>
          <w:lang w:val="x-none"/>
        </w:rPr>
        <w:t>合格狀態</w:t>
      </w:r>
      <w:r w:rsidR="00A42B60">
        <w:rPr>
          <w:rFonts w:hAnsi="標楷體" w:hint="eastAsia"/>
          <w:kern w:val="0"/>
          <w:szCs w:val="32"/>
          <w:lang w:val="x-none"/>
        </w:rPr>
        <w:t>，</w:t>
      </w:r>
      <w:proofErr w:type="gramStart"/>
      <w:r w:rsidR="00145CBC" w:rsidRPr="00145CBC">
        <w:rPr>
          <w:rFonts w:hAnsi="標楷體" w:hint="eastAsia"/>
          <w:kern w:val="0"/>
          <w:szCs w:val="32"/>
          <w:lang w:val="x-none"/>
        </w:rPr>
        <w:t>職安署</w:t>
      </w:r>
      <w:r w:rsidR="00A42B60">
        <w:rPr>
          <w:rFonts w:hAnsi="標楷體" w:hint="eastAsia"/>
          <w:kern w:val="0"/>
          <w:szCs w:val="32"/>
          <w:lang w:val="x-none"/>
        </w:rPr>
        <w:t>遲</w:t>
      </w:r>
      <w:proofErr w:type="gramEnd"/>
      <w:r w:rsidR="00A42B60">
        <w:rPr>
          <w:rFonts w:hAnsi="標楷體" w:hint="eastAsia"/>
          <w:kern w:val="0"/>
          <w:szCs w:val="32"/>
          <w:lang w:val="x-none"/>
        </w:rPr>
        <w:t>至</w:t>
      </w:r>
      <w:r w:rsidR="00A42B60" w:rsidRPr="00A42B60">
        <w:rPr>
          <w:rFonts w:hAnsi="標楷體" w:hint="eastAsia"/>
          <w:kern w:val="0"/>
          <w:szCs w:val="32"/>
          <w:lang w:val="x-none"/>
        </w:rPr>
        <w:t>112年9月8日</w:t>
      </w:r>
      <w:r w:rsidR="00A42B60">
        <w:rPr>
          <w:rFonts w:hAnsi="標楷體" w:hint="eastAsia"/>
          <w:kern w:val="0"/>
          <w:szCs w:val="32"/>
          <w:lang w:val="x-none"/>
        </w:rPr>
        <w:t>始</w:t>
      </w:r>
      <w:r w:rsidR="00A42B60" w:rsidRPr="00A42B60">
        <w:rPr>
          <w:rFonts w:hAnsi="標楷體" w:hint="eastAsia"/>
          <w:kern w:val="0"/>
          <w:szCs w:val="32"/>
          <w:lang w:val="x-none"/>
        </w:rPr>
        <w:t>發布「推動移動式起重機專業檢修廠制度指導要點」，以建立推動移動式起重機專業檢修廠制度，確保移動式起重機檢查保養確實執行</w:t>
      </w:r>
      <w:r w:rsidR="00A42B60">
        <w:rPr>
          <w:rFonts w:hAnsi="標楷體" w:hint="eastAsia"/>
          <w:kern w:val="0"/>
          <w:szCs w:val="32"/>
          <w:lang w:val="x-none"/>
        </w:rPr>
        <w:t>。顯見該署以往囿於人力，</w:t>
      </w:r>
      <w:r w:rsidR="00145CBC" w:rsidRPr="00145CBC">
        <w:rPr>
          <w:rFonts w:hAnsi="標楷體" w:hint="eastAsia"/>
          <w:kern w:val="0"/>
          <w:szCs w:val="32"/>
          <w:lang w:val="x-none"/>
        </w:rPr>
        <w:t>未</w:t>
      </w:r>
      <w:r w:rsidR="00A42B60">
        <w:rPr>
          <w:rFonts w:hAnsi="標楷體" w:hint="eastAsia"/>
          <w:kern w:val="0"/>
          <w:szCs w:val="32"/>
          <w:lang w:val="x-none"/>
        </w:rPr>
        <w:t>能研擬</w:t>
      </w:r>
      <w:r w:rsidR="00145CBC" w:rsidRPr="00145CBC">
        <w:rPr>
          <w:rFonts w:hAnsi="標楷體" w:hint="eastAsia"/>
          <w:kern w:val="0"/>
          <w:szCs w:val="32"/>
          <w:lang w:val="x-none"/>
        </w:rPr>
        <w:t>有效</w:t>
      </w:r>
      <w:r w:rsidR="00A42B60">
        <w:rPr>
          <w:rFonts w:hAnsi="標楷體" w:hint="eastAsia"/>
          <w:kern w:val="0"/>
          <w:szCs w:val="32"/>
          <w:lang w:val="x-none"/>
        </w:rPr>
        <w:t>對策，</w:t>
      </w:r>
      <w:r w:rsidR="00145CBC" w:rsidRPr="00145CBC">
        <w:rPr>
          <w:rFonts w:hAnsi="標楷體" w:hint="eastAsia"/>
          <w:kern w:val="0"/>
          <w:szCs w:val="32"/>
          <w:lang w:val="x-none"/>
        </w:rPr>
        <w:t>督促移動式起重機業者依職安法、起重升降機具安全規則、移動式起重機安全檢查構造標準等規定，落實要求設置功能正常之過負荷預防裝置或防止作業人員任意擅自關閉，致吊掛物超過起重機額定荷重此種</w:t>
      </w:r>
      <w:r w:rsidR="00A42B60">
        <w:rPr>
          <w:rFonts w:hAnsi="標楷體" w:hint="eastAsia"/>
          <w:kern w:val="0"/>
          <w:szCs w:val="32"/>
          <w:lang w:val="x-none"/>
        </w:rPr>
        <w:t>應</w:t>
      </w:r>
      <w:r w:rsidR="00145CBC" w:rsidRPr="00145CBC">
        <w:rPr>
          <w:rFonts w:hAnsi="標楷體" w:hint="eastAsia"/>
          <w:kern w:val="0"/>
          <w:szCs w:val="32"/>
          <w:lang w:val="x-none"/>
        </w:rPr>
        <w:t>避免、能避免，卻未避免的低階錯誤一再發生，洵有</w:t>
      </w:r>
      <w:r w:rsidR="0078252F">
        <w:rPr>
          <w:rFonts w:hAnsi="標楷體" w:hint="eastAsia"/>
          <w:kern w:val="0"/>
          <w:szCs w:val="32"/>
          <w:lang w:val="x-none"/>
        </w:rPr>
        <w:t>未</w:t>
      </w:r>
      <w:r w:rsidR="007A652B">
        <w:rPr>
          <w:rFonts w:hAnsi="標楷體" w:hint="eastAsia"/>
          <w:kern w:val="0"/>
          <w:szCs w:val="32"/>
          <w:lang w:val="x-none"/>
        </w:rPr>
        <w:t>洽</w:t>
      </w:r>
      <w:r w:rsidR="00145CBC" w:rsidRPr="00145CBC">
        <w:rPr>
          <w:rFonts w:hAnsi="標楷體" w:hint="eastAsia"/>
          <w:kern w:val="0"/>
          <w:szCs w:val="32"/>
          <w:lang w:val="x-none"/>
        </w:rPr>
        <w:t>。</w:t>
      </w:r>
    </w:p>
    <w:p w:rsidR="0085767A" w:rsidRPr="003C61AD" w:rsidRDefault="00AE2AFB" w:rsidP="00145CBC">
      <w:pPr>
        <w:pStyle w:val="2"/>
        <w:rPr>
          <w:b/>
        </w:rPr>
      </w:pPr>
      <w:r w:rsidRPr="00B41BD0">
        <w:rPr>
          <w:rFonts w:hint="eastAsia"/>
          <w:b/>
        </w:rPr>
        <w:t>國內營造工程事業單位經常將設備維護與修理、物</w:t>
      </w:r>
      <w:proofErr w:type="gramStart"/>
      <w:r w:rsidRPr="00B41BD0">
        <w:rPr>
          <w:rFonts w:hint="eastAsia"/>
          <w:b/>
        </w:rPr>
        <w:t>料吊掛與</w:t>
      </w:r>
      <w:proofErr w:type="gramEnd"/>
      <w:r w:rsidRPr="00B41BD0">
        <w:rPr>
          <w:rFonts w:hint="eastAsia"/>
          <w:b/>
        </w:rPr>
        <w:t>搬運及工程施作等作業交付承攬，</w:t>
      </w:r>
      <w:r w:rsidR="007B3AFB" w:rsidRPr="00B41BD0">
        <w:rPr>
          <w:rFonts w:hint="eastAsia"/>
          <w:b/>
        </w:rPr>
        <w:t>該等作業之全部或一部分經過</w:t>
      </w:r>
      <w:r w:rsidRPr="00B41BD0">
        <w:rPr>
          <w:rFonts w:hint="eastAsia"/>
          <w:b/>
        </w:rPr>
        <w:t>層層分包</w:t>
      </w:r>
      <w:r w:rsidR="007B3AFB" w:rsidRPr="00B41BD0">
        <w:rPr>
          <w:rFonts w:hint="eastAsia"/>
          <w:b/>
        </w:rPr>
        <w:t>，</w:t>
      </w:r>
      <w:r w:rsidR="00B41BD0" w:rsidRPr="00B41BD0">
        <w:rPr>
          <w:rFonts w:hint="eastAsia"/>
          <w:b/>
        </w:rPr>
        <w:t>各級承攬人</w:t>
      </w:r>
      <w:r w:rsidR="007B3AFB" w:rsidRPr="00B41BD0">
        <w:rPr>
          <w:rFonts w:hint="eastAsia"/>
          <w:b/>
        </w:rPr>
        <w:t>共同作業時，彼此</w:t>
      </w:r>
      <w:r w:rsidR="00B41BD0" w:rsidRPr="00B41BD0">
        <w:rPr>
          <w:rFonts w:hint="eastAsia"/>
          <w:b/>
        </w:rPr>
        <w:t>之</w:t>
      </w:r>
      <w:r w:rsidR="007B3AFB" w:rsidRPr="00B41BD0">
        <w:rPr>
          <w:rFonts w:hint="eastAsia"/>
          <w:b/>
        </w:rPr>
        <w:t>作業指揮及連絡方式不一，易造成職業災害，</w:t>
      </w:r>
      <w:r w:rsidR="00B41BD0">
        <w:rPr>
          <w:rFonts w:hint="eastAsia"/>
          <w:b/>
        </w:rPr>
        <w:t>因此</w:t>
      </w:r>
      <w:r w:rsidR="00B41BD0" w:rsidRPr="00B41BD0">
        <w:rPr>
          <w:rFonts w:hint="eastAsia"/>
          <w:b/>
        </w:rPr>
        <w:t>原事業單位</w:t>
      </w:r>
      <w:proofErr w:type="gramStart"/>
      <w:r w:rsidR="00B41BD0" w:rsidRPr="00B41BD0">
        <w:rPr>
          <w:rFonts w:hint="eastAsia"/>
          <w:b/>
        </w:rPr>
        <w:t>有職安</w:t>
      </w:r>
      <w:proofErr w:type="gramEnd"/>
      <w:r w:rsidR="00B41BD0" w:rsidRPr="00B41BD0">
        <w:rPr>
          <w:rFonts w:hint="eastAsia"/>
          <w:b/>
        </w:rPr>
        <w:t>法第26條告知承攬人工作環境、危害因素、應採取措施之義務，並依</w:t>
      </w:r>
      <w:proofErr w:type="gramStart"/>
      <w:r w:rsidR="00B41BD0" w:rsidRPr="00B41BD0">
        <w:rPr>
          <w:rFonts w:hint="eastAsia"/>
          <w:b/>
        </w:rPr>
        <w:t>職安法第27條</w:t>
      </w:r>
      <w:proofErr w:type="gramEnd"/>
      <w:r w:rsidR="00B41BD0" w:rsidRPr="00B41BD0">
        <w:rPr>
          <w:rFonts w:hint="eastAsia"/>
          <w:b/>
        </w:rPr>
        <w:t>負</w:t>
      </w:r>
      <w:r w:rsidR="007B3AFB" w:rsidRPr="00B41BD0">
        <w:rPr>
          <w:rFonts w:hint="eastAsia"/>
          <w:b/>
        </w:rPr>
        <w:t>統合管理</w:t>
      </w:r>
      <w:r w:rsidR="00B41BD0" w:rsidRPr="00B41BD0">
        <w:rPr>
          <w:rFonts w:hint="eastAsia"/>
          <w:b/>
        </w:rPr>
        <w:t>責任</w:t>
      </w:r>
      <w:r w:rsidR="007B3AFB" w:rsidRPr="00B41BD0">
        <w:rPr>
          <w:rFonts w:hint="eastAsia"/>
          <w:b/>
        </w:rPr>
        <w:t>。</w:t>
      </w:r>
      <w:proofErr w:type="gramStart"/>
      <w:r w:rsidR="003C61AD" w:rsidRPr="00B41BD0">
        <w:rPr>
          <w:rFonts w:hint="eastAsia"/>
          <w:b/>
        </w:rPr>
        <w:t>職安署</w:t>
      </w:r>
      <w:proofErr w:type="gramEnd"/>
      <w:r w:rsidR="00B41BD0" w:rsidRPr="00B41BD0">
        <w:rPr>
          <w:rFonts w:hint="eastAsia"/>
          <w:b/>
        </w:rPr>
        <w:t>雖</w:t>
      </w:r>
      <w:r w:rsidR="003C61AD" w:rsidRPr="00B41BD0">
        <w:rPr>
          <w:rFonts w:hint="eastAsia"/>
          <w:b/>
        </w:rPr>
        <w:t>已於11</w:t>
      </w:r>
      <w:r w:rsidR="00B41BD0" w:rsidRPr="00B41BD0">
        <w:rPr>
          <w:b/>
        </w:rPr>
        <w:t>2</w:t>
      </w:r>
      <w:r w:rsidR="003C61AD" w:rsidRPr="00B41BD0">
        <w:rPr>
          <w:rFonts w:hint="eastAsia"/>
          <w:b/>
        </w:rPr>
        <w:t>年勞動檢查方針中，</w:t>
      </w:r>
      <w:proofErr w:type="gramStart"/>
      <w:r w:rsidR="003C61AD" w:rsidRPr="00B41BD0">
        <w:rPr>
          <w:rFonts w:hint="eastAsia"/>
          <w:b/>
        </w:rPr>
        <w:t>將吊</w:t>
      </w:r>
      <w:proofErr w:type="gramEnd"/>
      <w:r w:rsidR="003C61AD" w:rsidRPr="00B41BD0">
        <w:rPr>
          <w:rFonts w:hint="eastAsia"/>
          <w:b/>
        </w:rPr>
        <w:t>掛作業之動線規劃、起重吊掛作業安全管理，與鄰近軌道之營造工程是否依</w:t>
      </w:r>
      <w:proofErr w:type="gramStart"/>
      <w:r w:rsidR="003C61AD" w:rsidRPr="00B41BD0">
        <w:rPr>
          <w:rFonts w:hint="eastAsia"/>
          <w:b/>
        </w:rPr>
        <w:t>職安</w:t>
      </w:r>
      <w:proofErr w:type="gramEnd"/>
      <w:r w:rsidR="003C61AD" w:rsidRPr="00B41BD0">
        <w:rPr>
          <w:rFonts w:hint="eastAsia"/>
          <w:b/>
        </w:rPr>
        <w:t>署訂定之檢查重點及注意事項實施、移動式起重機之作業是否依規</w:t>
      </w:r>
      <w:r w:rsidR="003C61AD" w:rsidRPr="00B41BD0">
        <w:rPr>
          <w:rFonts w:hint="eastAsia"/>
          <w:b/>
        </w:rPr>
        <w:lastRenderedPageBreak/>
        <w:t>定事前調查現場危害因素、將</w:t>
      </w:r>
      <w:proofErr w:type="gramStart"/>
      <w:r w:rsidR="003C61AD" w:rsidRPr="00B41BD0">
        <w:rPr>
          <w:rFonts w:hint="eastAsia"/>
          <w:b/>
        </w:rPr>
        <w:t>外伸撐座</w:t>
      </w:r>
      <w:proofErr w:type="gramEnd"/>
      <w:r w:rsidR="003C61AD" w:rsidRPr="00B41BD0">
        <w:rPr>
          <w:rFonts w:hint="eastAsia"/>
          <w:b/>
        </w:rPr>
        <w:t>伸至極限位置、過負荷及過捲揚預防裝置等安全裝置是否符合規定等列為重點檢查及精準檢查項目，</w:t>
      </w:r>
      <w:r w:rsidR="00B41BD0" w:rsidRPr="00B41BD0">
        <w:rPr>
          <w:rFonts w:hint="eastAsia"/>
          <w:b/>
        </w:rPr>
        <w:t>惟長年以來，起重機或吊車因超過額定荷重而發生</w:t>
      </w:r>
      <w:proofErr w:type="gramStart"/>
      <w:r w:rsidR="00B41BD0" w:rsidRPr="00B41BD0">
        <w:rPr>
          <w:rFonts w:hint="eastAsia"/>
          <w:b/>
        </w:rPr>
        <w:t>的職安事</w:t>
      </w:r>
      <w:proofErr w:type="gramEnd"/>
      <w:r w:rsidR="00B41BD0" w:rsidRPr="00B41BD0">
        <w:rPr>
          <w:rFonts w:hint="eastAsia"/>
          <w:b/>
        </w:rPr>
        <w:t>故，卻</w:t>
      </w:r>
      <w:r w:rsidR="00B41BD0">
        <w:rPr>
          <w:rFonts w:hint="eastAsia"/>
          <w:b/>
        </w:rPr>
        <w:t>仍</w:t>
      </w:r>
      <w:r w:rsidR="00B41BD0" w:rsidRPr="00B41BD0">
        <w:rPr>
          <w:rFonts w:hint="eastAsia"/>
          <w:b/>
        </w:rPr>
        <w:t>屢見不鮮</w:t>
      </w:r>
      <w:r w:rsidR="003C61AD" w:rsidRPr="00B41BD0">
        <w:rPr>
          <w:rFonts w:hint="eastAsia"/>
          <w:b/>
        </w:rPr>
        <w:t>，令人質疑該等檢查</w:t>
      </w:r>
      <w:r w:rsidR="00A97D4F" w:rsidRPr="00B41BD0">
        <w:rPr>
          <w:rFonts w:hint="eastAsia"/>
          <w:b/>
        </w:rPr>
        <w:t>之有</w:t>
      </w:r>
      <w:r w:rsidR="003C61AD" w:rsidRPr="00B41BD0">
        <w:rPr>
          <w:rFonts w:hint="eastAsia"/>
          <w:b/>
        </w:rPr>
        <w:t>效</w:t>
      </w:r>
      <w:r w:rsidR="00A97D4F" w:rsidRPr="00B41BD0">
        <w:rPr>
          <w:rFonts w:hint="eastAsia"/>
          <w:b/>
        </w:rPr>
        <w:t>性</w:t>
      </w:r>
      <w:r w:rsidR="003C61AD" w:rsidRPr="00B41BD0">
        <w:rPr>
          <w:rFonts w:hint="eastAsia"/>
          <w:b/>
        </w:rPr>
        <w:t>，</w:t>
      </w:r>
      <w:proofErr w:type="gramStart"/>
      <w:r w:rsidR="00B41BD0">
        <w:rPr>
          <w:rFonts w:hint="eastAsia"/>
          <w:b/>
        </w:rPr>
        <w:t>職安署</w:t>
      </w:r>
      <w:proofErr w:type="gramEnd"/>
      <w:r w:rsidR="003C61AD" w:rsidRPr="00B41BD0">
        <w:rPr>
          <w:rFonts w:hint="eastAsia"/>
          <w:b/>
        </w:rPr>
        <w:t>允應確實檢討改進。</w:t>
      </w:r>
    </w:p>
    <w:p w:rsidR="0078252F" w:rsidRDefault="0078252F" w:rsidP="003C61AD">
      <w:pPr>
        <w:pStyle w:val="3"/>
        <w:wordWrap w:val="0"/>
        <w:ind w:left="1360" w:hanging="680"/>
      </w:pPr>
      <w:proofErr w:type="gramStart"/>
      <w:r>
        <w:rPr>
          <w:rFonts w:hint="eastAsia"/>
        </w:rPr>
        <w:t>依職安法</w:t>
      </w:r>
      <w:proofErr w:type="gramEnd"/>
      <w:r>
        <w:rPr>
          <w:rFonts w:hint="eastAsia"/>
        </w:rPr>
        <w:t>第2</w:t>
      </w:r>
      <w:r>
        <w:t>6</w:t>
      </w:r>
      <w:r>
        <w:rPr>
          <w:rFonts w:hint="eastAsia"/>
        </w:rPr>
        <w:t>條</w:t>
      </w:r>
      <w:r w:rsidRPr="0078252F">
        <w:rPr>
          <w:rFonts w:hint="eastAsia"/>
        </w:rPr>
        <w:t>規定：「事業單位以其事業之全部或一部分交付承攬時，應於事前告知該承攬人有關其事業工作環境、危害</w:t>
      </w:r>
      <w:proofErr w:type="gramStart"/>
      <w:r w:rsidRPr="0078252F">
        <w:rPr>
          <w:rFonts w:hint="eastAsia"/>
        </w:rPr>
        <w:t>因素暨本法</w:t>
      </w:r>
      <w:proofErr w:type="gramEnd"/>
      <w:r w:rsidRPr="0078252F">
        <w:rPr>
          <w:rFonts w:hint="eastAsia"/>
        </w:rPr>
        <w:t>及有關安全衛生規定應採取之措施</w:t>
      </w:r>
      <w:r>
        <w:rPr>
          <w:rFonts w:hAnsi="標楷體" w:hint="eastAsia"/>
        </w:rPr>
        <w:t>(第1項）</w:t>
      </w:r>
      <w:r w:rsidRPr="0078252F">
        <w:rPr>
          <w:rFonts w:hint="eastAsia"/>
        </w:rPr>
        <w:t>。</w:t>
      </w:r>
      <w:r w:rsidRPr="0078252F">
        <w:rPr>
          <w:rFonts w:hint="eastAsia"/>
          <w:u w:val="single"/>
        </w:rPr>
        <w:t>承攬人就其承攬之全部或一部分交付再承攬時，承攬人亦應依前項規定告知再承攬人</w:t>
      </w:r>
      <w:r w:rsidRPr="0078252F">
        <w:rPr>
          <w:rFonts w:hint="eastAsia"/>
        </w:rPr>
        <w:t>(第2項</w:t>
      </w:r>
      <w:proofErr w:type="gramStart"/>
      <w:r w:rsidRPr="0078252F">
        <w:rPr>
          <w:rFonts w:hint="eastAsia"/>
        </w:rPr>
        <w:t>）</w:t>
      </w:r>
      <w:proofErr w:type="gramEnd"/>
      <w:r w:rsidRPr="0078252F">
        <w:rPr>
          <w:rFonts w:hint="eastAsia"/>
        </w:rPr>
        <w:t>。」同法</w:t>
      </w:r>
      <w:r w:rsidRPr="0078252F">
        <w:rPr>
          <w:rFonts w:hint="eastAsia"/>
          <w:lang w:val="x-none"/>
        </w:rPr>
        <w:t>第27條第1項規定：「事業單位與承攬人、再承攬人分別僱用勞工共同作業時，為防止職業災害，原事業單位應採取下列必要措施：一、</w:t>
      </w:r>
      <w:r w:rsidRPr="0078252F">
        <w:rPr>
          <w:rFonts w:hint="eastAsia"/>
          <w:u w:val="single"/>
          <w:lang w:val="x-none"/>
        </w:rPr>
        <w:t>設置協議組織</w:t>
      </w:r>
      <w:r w:rsidRPr="0078252F">
        <w:rPr>
          <w:rFonts w:hint="eastAsia"/>
          <w:lang w:val="x-none"/>
        </w:rPr>
        <w:t>，並指定工作場所負責人，擔任指揮、監督及協調之工作。二、工作之</w:t>
      </w:r>
      <w:r w:rsidRPr="0078252F">
        <w:rPr>
          <w:rFonts w:hint="eastAsia"/>
          <w:u w:val="single"/>
          <w:lang w:val="x-none"/>
        </w:rPr>
        <w:t>連</w:t>
      </w:r>
      <w:proofErr w:type="gramStart"/>
      <w:r w:rsidRPr="0078252F">
        <w:rPr>
          <w:rFonts w:hint="eastAsia"/>
          <w:u w:val="single"/>
          <w:lang w:val="x-none"/>
        </w:rPr>
        <w:t>繫</w:t>
      </w:r>
      <w:proofErr w:type="gramEnd"/>
      <w:r w:rsidRPr="0078252F">
        <w:rPr>
          <w:rFonts w:hint="eastAsia"/>
          <w:u w:val="single"/>
          <w:lang w:val="x-none"/>
        </w:rPr>
        <w:t>與調整</w:t>
      </w:r>
      <w:r w:rsidRPr="0078252F">
        <w:rPr>
          <w:rFonts w:hint="eastAsia"/>
          <w:lang w:val="x-none"/>
        </w:rPr>
        <w:t>。三、工作場所之</w:t>
      </w:r>
      <w:r w:rsidRPr="0078252F">
        <w:rPr>
          <w:rFonts w:hint="eastAsia"/>
          <w:u w:val="single"/>
          <w:lang w:val="x-none"/>
        </w:rPr>
        <w:t>巡視</w:t>
      </w:r>
      <w:r w:rsidRPr="0078252F">
        <w:rPr>
          <w:rFonts w:hint="eastAsia"/>
          <w:lang w:val="x-none"/>
        </w:rPr>
        <w:t>。四、相關承攬事業間之安全衛生教育之指導及協助…</w:t>
      </w:r>
      <w:proofErr w:type="gramStart"/>
      <w:r w:rsidRPr="0078252F">
        <w:rPr>
          <w:rFonts w:hint="eastAsia"/>
          <w:lang w:val="x-none"/>
        </w:rPr>
        <w:t>…</w:t>
      </w:r>
      <w:proofErr w:type="gramEnd"/>
      <w:r w:rsidRPr="0078252F">
        <w:rPr>
          <w:rFonts w:hint="eastAsia"/>
          <w:lang w:val="x-none"/>
        </w:rPr>
        <w:t>。」</w:t>
      </w:r>
    </w:p>
    <w:p w:rsidR="0078252F" w:rsidRDefault="0078252F" w:rsidP="003C61AD">
      <w:pPr>
        <w:pStyle w:val="3"/>
        <w:wordWrap w:val="0"/>
        <w:ind w:left="1360" w:hanging="680"/>
      </w:pPr>
      <w:r>
        <w:rPr>
          <w:rFonts w:hint="eastAsia"/>
        </w:rPr>
        <w:t>查</w:t>
      </w:r>
      <w:r w:rsidR="003C61AD" w:rsidRPr="002F05B0">
        <w:rPr>
          <w:rFonts w:hint="eastAsia"/>
        </w:rPr>
        <w:t>112年9月7日臺北市京華城舊址工地發生吊車翻覆意外，造成駕駛手部骨折</w:t>
      </w:r>
      <w:r w:rsidR="003C61AD">
        <w:rPr>
          <w:rFonts w:hint="eastAsia"/>
        </w:rPr>
        <w:t>一案</w:t>
      </w:r>
      <w:r>
        <w:rPr>
          <w:rFonts w:hint="eastAsia"/>
        </w:rPr>
        <w:t>：</w:t>
      </w:r>
    </w:p>
    <w:p w:rsidR="003C61AD" w:rsidRDefault="003C61AD" w:rsidP="0078252F">
      <w:pPr>
        <w:pStyle w:val="4"/>
      </w:pPr>
      <w:r w:rsidRPr="002F05B0">
        <w:rPr>
          <w:rFonts w:hint="eastAsia"/>
        </w:rPr>
        <w:t>依臺北市政府112年10月3日府授</w:t>
      </w:r>
      <w:proofErr w:type="gramStart"/>
      <w:r w:rsidRPr="002F05B0">
        <w:rPr>
          <w:rFonts w:hint="eastAsia"/>
        </w:rPr>
        <w:t>勞職字</w:t>
      </w:r>
      <w:proofErr w:type="gramEnd"/>
      <w:r w:rsidRPr="002F05B0">
        <w:rPr>
          <w:rFonts w:hint="eastAsia"/>
        </w:rPr>
        <w:t>第1126109805號函復</w:t>
      </w:r>
      <w:r>
        <w:rPr>
          <w:rFonts w:hint="eastAsia"/>
        </w:rPr>
        <w:t>：</w:t>
      </w:r>
    </w:p>
    <w:p w:rsidR="003C61AD" w:rsidRPr="00FF5DCF" w:rsidRDefault="003C61AD" w:rsidP="0078252F">
      <w:pPr>
        <w:pStyle w:val="5"/>
      </w:pPr>
      <w:r w:rsidRPr="00FF5DCF">
        <w:rPr>
          <w:rFonts w:hint="eastAsia"/>
        </w:rPr>
        <w:t>本案原事業單位</w:t>
      </w:r>
      <w:r w:rsidR="00F87C25">
        <w:rPr>
          <w:rFonts w:hint="eastAsia"/>
        </w:rPr>
        <w:t>鼎</w:t>
      </w:r>
      <w:r w:rsidR="00DC4CC0">
        <w:rPr>
          <w:rFonts w:hAnsi="標楷體" w:hint="eastAsia"/>
        </w:rPr>
        <w:t>○</w:t>
      </w:r>
      <w:r w:rsidRPr="00FF5DCF">
        <w:rPr>
          <w:rFonts w:hint="eastAsia"/>
        </w:rPr>
        <w:t>開發股份有限公司(</w:t>
      </w:r>
      <w:proofErr w:type="gramStart"/>
      <w:r w:rsidRPr="00FF5DCF">
        <w:rPr>
          <w:rFonts w:hint="eastAsia"/>
        </w:rPr>
        <w:t>下稱</w:t>
      </w:r>
      <w:r w:rsidR="00F87C25">
        <w:rPr>
          <w:rFonts w:hint="eastAsia"/>
        </w:rPr>
        <w:t>鼎</w:t>
      </w:r>
      <w:proofErr w:type="gramEnd"/>
      <w:r w:rsidR="00DC4CC0">
        <w:rPr>
          <w:rFonts w:hAnsi="標楷體" w:hint="eastAsia"/>
        </w:rPr>
        <w:t>○</w:t>
      </w:r>
      <w:r w:rsidRPr="00FF5DCF">
        <w:rPr>
          <w:rFonts w:hint="eastAsia"/>
        </w:rPr>
        <w:t>公司）將B3F轉換版鋼筋加工及綁紮工程交由</w:t>
      </w:r>
      <w:r w:rsidR="00F87C25">
        <w:rPr>
          <w:rFonts w:hint="eastAsia"/>
        </w:rPr>
        <w:t>冠</w:t>
      </w:r>
      <w:r w:rsidR="00DC4CC0">
        <w:rPr>
          <w:rFonts w:hAnsi="標楷體" w:hint="eastAsia"/>
        </w:rPr>
        <w:t>○</w:t>
      </w:r>
      <w:r w:rsidRPr="00FF5DCF">
        <w:rPr>
          <w:rFonts w:hint="eastAsia"/>
        </w:rPr>
        <w:t>企業有限公司(承攬人，下稱</w:t>
      </w:r>
      <w:r w:rsidR="00F87C25">
        <w:rPr>
          <w:rFonts w:hint="eastAsia"/>
        </w:rPr>
        <w:t>冠</w:t>
      </w:r>
      <w:r w:rsidR="00DC4CC0">
        <w:rPr>
          <w:rFonts w:hAnsi="標楷體" w:hint="eastAsia"/>
        </w:rPr>
        <w:t>○</w:t>
      </w:r>
      <w:r w:rsidRPr="00FF5DCF">
        <w:rPr>
          <w:rFonts w:hint="eastAsia"/>
        </w:rPr>
        <w:t>公司）承攬，</w:t>
      </w:r>
      <w:r w:rsidR="00F87C25">
        <w:rPr>
          <w:rFonts w:hint="eastAsia"/>
        </w:rPr>
        <w:t>冠</w:t>
      </w:r>
      <w:r w:rsidR="00DC4CC0">
        <w:rPr>
          <w:rFonts w:hAnsi="標楷體" w:hint="eastAsia"/>
        </w:rPr>
        <w:t>○</w:t>
      </w:r>
      <w:r w:rsidRPr="00FF5DCF">
        <w:rPr>
          <w:rFonts w:hint="eastAsia"/>
        </w:rPr>
        <w:t>公司將吊車吊掛鋼筋作業交由</w:t>
      </w:r>
      <w:r w:rsidR="00F87C25">
        <w:rPr>
          <w:rFonts w:hint="eastAsia"/>
        </w:rPr>
        <w:t>東</w:t>
      </w:r>
      <w:r w:rsidR="00DC4CC0">
        <w:rPr>
          <w:rFonts w:hAnsi="標楷體" w:hint="eastAsia"/>
        </w:rPr>
        <w:t>○</w:t>
      </w:r>
      <w:r w:rsidRPr="00FF5DCF">
        <w:rPr>
          <w:rFonts w:hint="eastAsia"/>
        </w:rPr>
        <w:t>起重企業有限公司(再承攬人，</w:t>
      </w:r>
      <w:proofErr w:type="gramStart"/>
      <w:r w:rsidRPr="00FF5DCF">
        <w:rPr>
          <w:rFonts w:hint="eastAsia"/>
        </w:rPr>
        <w:t>下稱</w:t>
      </w:r>
      <w:proofErr w:type="gramEnd"/>
      <w:r w:rsidR="00F87C25">
        <w:rPr>
          <w:rFonts w:hint="eastAsia"/>
        </w:rPr>
        <w:t>東</w:t>
      </w:r>
      <w:r w:rsidR="00931BDA">
        <w:rPr>
          <w:rFonts w:hAnsi="標楷體" w:hint="eastAsia"/>
        </w:rPr>
        <w:t>○</w:t>
      </w:r>
      <w:r w:rsidRPr="00FF5DCF">
        <w:rPr>
          <w:rFonts w:hint="eastAsia"/>
        </w:rPr>
        <w:t>公司）承攬，</w:t>
      </w:r>
      <w:r w:rsidR="00F87C25">
        <w:rPr>
          <w:rFonts w:hint="eastAsia"/>
        </w:rPr>
        <w:t>東</w:t>
      </w:r>
      <w:r w:rsidR="00DC4CC0">
        <w:rPr>
          <w:rFonts w:hAnsi="標楷體" w:hint="eastAsia"/>
        </w:rPr>
        <w:t>○</w:t>
      </w:r>
      <w:r w:rsidRPr="00FF5DCF">
        <w:rPr>
          <w:rFonts w:hint="eastAsia"/>
        </w:rPr>
        <w:t>公司再將該作業交由</w:t>
      </w:r>
      <w:r w:rsidR="00F87C25">
        <w:rPr>
          <w:rFonts w:hint="eastAsia"/>
        </w:rPr>
        <w:t>利</w:t>
      </w:r>
      <w:r w:rsidR="00DC4CC0">
        <w:rPr>
          <w:rFonts w:hAnsi="標楷體" w:hint="eastAsia"/>
        </w:rPr>
        <w:t>○</w:t>
      </w:r>
      <w:r w:rsidRPr="00FF5DCF">
        <w:rPr>
          <w:rFonts w:hint="eastAsia"/>
        </w:rPr>
        <w:t>有限公司(三級承攬人，</w:t>
      </w:r>
      <w:proofErr w:type="gramStart"/>
      <w:r w:rsidRPr="00FF5DCF">
        <w:rPr>
          <w:rFonts w:hint="eastAsia"/>
        </w:rPr>
        <w:t>下稱</w:t>
      </w:r>
      <w:proofErr w:type="gramEnd"/>
      <w:r w:rsidR="00F87C25">
        <w:rPr>
          <w:rFonts w:hint="eastAsia"/>
        </w:rPr>
        <w:t>利</w:t>
      </w:r>
      <w:r w:rsidR="00DC4CC0">
        <w:rPr>
          <w:rFonts w:hAnsi="標楷體" w:hint="eastAsia"/>
        </w:rPr>
        <w:t>○</w:t>
      </w:r>
      <w:r w:rsidRPr="00FF5DCF">
        <w:rPr>
          <w:rFonts w:hint="eastAsia"/>
        </w:rPr>
        <w:t>公司）承攬。</w:t>
      </w:r>
    </w:p>
    <w:p w:rsidR="003C61AD" w:rsidRDefault="003C61AD" w:rsidP="0078252F">
      <w:pPr>
        <w:pStyle w:val="5"/>
        <w:rPr>
          <w:rFonts w:hAnsi="標楷體"/>
          <w:kern w:val="0"/>
          <w:szCs w:val="32"/>
          <w:lang w:val="x-none"/>
        </w:rPr>
      </w:pPr>
      <w:r>
        <w:rPr>
          <w:rFonts w:hint="eastAsia"/>
        </w:rPr>
        <w:t>本案事故原因及發生經過：1</w:t>
      </w:r>
      <w:r>
        <w:t>12</w:t>
      </w:r>
      <w:r>
        <w:rPr>
          <w:rFonts w:hint="eastAsia"/>
        </w:rPr>
        <w:t>年9月7日上午7</w:t>
      </w:r>
      <w:r>
        <w:rPr>
          <w:rFonts w:hint="eastAsia"/>
        </w:rPr>
        <w:lastRenderedPageBreak/>
        <w:t>時許，</w:t>
      </w:r>
      <w:r w:rsidRPr="00FF5DCF">
        <w:rPr>
          <w:rFonts w:hint="eastAsia"/>
        </w:rPr>
        <w:t>臺北市京華城舊址</w:t>
      </w:r>
      <w:r>
        <w:rPr>
          <w:rFonts w:hint="eastAsia"/>
        </w:rPr>
        <w:t>進行</w:t>
      </w:r>
      <w:r w:rsidRPr="00FF5DCF">
        <w:rPr>
          <w:rFonts w:hint="eastAsia"/>
        </w:rPr>
        <w:t>B3F轉換版</w:t>
      </w:r>
      <w:r>
        <w:rPr>
          <w:rFonts w:hint="eastAsia"/>
        </w:rPr>
        <w:t>作業，</w:t>
      </w:r>
      <w:r w:rsidR="00F87C25">
        <w:rPr>
          <w:rFonts w:hint="eastAsia"/>
        </w:rPr>
        <w:t>冠</w:t>
      </w:r>
      <w:r w:rsidR="00DC4CC0">
        <w:rPr>
          <w:rFonts w:hAnsi="標楷體" w:hint="eastAsia"/>
        </w:rPr>
        <w:t>○</w:t>
      </w:r>
      <w:r w:rsidRPr="00FF5DCF">
        <w:rPr>
          <w:rFonts w:hint="eastAsia"/>
        </w:rPr>
        <w:t>公司委託</w:t>
      </w:r>
      <w:r w:rsidR="00F87C25">
        <w:rPr>
          <w:rFonts w:hint="eastAsia"/>
        </w:rPr>
        <w:t>利</w:t>
      </w:r>
      <w:r w:rsidR="00DC4CC0">
        <w:rPr>
          <w:rFonts w:hAnsi="標楷體" w:hint="eastAsia"/>
        </w:rPr>
        <w:t>○</w:t>
      </w:r>
      <w:r w:rsidRPr="00FF5DCF">
        <w:rPr>
          <w:rFonts w:hint="eastAsia"/>
        </w:rPr>
        <w:t>公司之吊車進行鋼筋材料吊運，約7時43分</w:t>
      </w:r>
      <w:r>
        <w:rPr>
          <w:rFonts w:hint="eastAsia"/>
        </w:rPr>
        <w:t>，</w:t>
      </w:r>
      <w:r w:rsidR="00F87C25">
        <w:rPr>
          <w:rFonts w:hint="eastAsia"/>
        </w:rPr>
        <w:t>利</w:t>
      </w:r>
      <w:r w:rsidR="00931BDA">
        <w:rPr>
          <w:rFonts w:hAnsi="標楷體" w:hint="eastAsia"/>
        </w:rPr>
        <w:t>○</w:t>
      </w:r>
      <w:r w:rsidRPr="00FF5DCF">
        <w:rPr>
          <w:rFonts w:hint="eastAsia"/>
        </w:rPr>
        <w:t>公司吊車進行鋼筋吊放作業時，吊車操作手操作</w:t>
      </w:r>
      <w:proofErr w:type="gramStart"/>
      <w:r w:rsidRPr="00FF5DCF">
        <w:rPr>
          <w:rFonts w:hint="eastAsia"/>
        </w:rPr>
        <w:t>伸臂將</w:t>
      </w:r>
      <w:proofErr w:type="gramEnd"/>
      <w:r w:rsidRPr="00FF5DCF">
        <w:rPr>
          <w:rFonts w:hint="eastAsia"/>
        </w:rPr>
        <w:t>貨車上的鋼筋吊至B3F時，試圖</w:t>
      </w:r>
      <w:proofErr w:type="gramStart"/>
      <w:r w:rsidRPr="00FF5DCF">
        <w:rPr>
          <w:rFonts w:hint="eastAsia"/>
        </w:rPr>
        <w:t>調整伸臂仰</w:t>
      </w:r>
      <w:proofErr w:type="gramEnd"/>
      <w:r w:rsidRPr="00FF5DCF">
        <w:rPr>
          <w:rFonts w:hint="eastAsia"/>
        </w:rPr>
        <w:t>角縮小前傾，使作業半徑加大，以避免吊放鋼筋碰撞1</w:t>
      </w:r>
      <w:proofErr w:type="gramStart"/>
      <w:r w:rsidRPr="00FF5DCF">
        <w:rPr>
          <w:rFonts w:hint="eastAsia"/>
        </w:rPr>
        <w:t>樓護</w:t>
      </w:r>
      <w:proofErr w:type="gramEnd"/>
      <w:r w:rsidRPr="00FF5DCF">
        <w:rPr>
          <w:rFonts w:hint="eastAsia"/>
        </w:rPr>
        <w:t>欄，因吊車荷重能力不足，造成過負荷後發生安定度不良，隨後</w:t>
      </w:r>
      <w:proofErr w:type="gramStart"/>
      <w:r w:rsidRPr="00FF5DCF">
        <w:rPr>
          <w:rFonts w:hint="eastAsia"/>
        </w:rPr>
        <w:t>吊車即側</w:t>
      </w:r>
      <w:proofErr w:type="gramEnd"/>
      <w:r w:rsidRPr="00FF5DCF">
        <w:rPr>
          <w:rFonts w:hint="eastAsia"/>
        </w:rPr>
        <w:t>向翻覆，導致</w:t>
      </w:r>
      <w:proofErr w:type="gramStart"/>
      <w:r w:rsidRPr="00FF5DCF">
        <w:rPr>
          <w:rFonts w:hint="eastAsia"/>
        </w:rPr>
        <w:t>伸臂彎折</w:t>
      </w:r>
      <w:proofErr w:type="gramEnd"/>
      <w:r w:rsidRPr="00FF5DCF">
        <w:rPr>
          <w:rFonts w:hint="eastAsia"/>
        </w:rPr>
        <w:t>頂在B3F，吊車翻倒於1F樓板邊緣，造成駕駛艙變形，致操作手右手手掌卡住受傷，送醫治療。</w:t>
      </w:r>
    </w:p>
    <w:p w:rsidR="00A97D4F" w:rsidRDefault="0078252F" w:rsidP="0078252F">
      <w:pPr>
        <w:pStyle w:val="4"/>
      </w:pPr>
      <w:proofErr w:type="gramStart"/>
      <w:r>
        <w:rPr>
          <w:rFonts w:hint="eastAsia"/>
        </w:rPr>
        <w:t>詢</w:t>
      </w:r>
      <w:proofErr w:type="gramEnd"/>
      <w:r>
        <w:rPr>
          <w:rFonts w:hint="eastAsia"/>
        </w:rPr>
        <w:t>據臺北市勞檢處代表說明後</w:t>
      </w:r>
      <w:r w:rsidR="00A97D4F" w:rsidRPr="002F05B0">
        <w:rPr>
          <w:rFonts w:hint="eastAsia"/>
        </w:rPr>
        <w:t>續處理情形：</w:t>
      </w:r>
    </w:p>
    <w:p w:rsidR="00A97D4F" w:rsidRPr="00795A5E" w:rsidRDefault="00A97D4F" w:rsidP="0078252F">
      <w:pPr>
        <w:pStyle w:val="5"/>
      </w:pPr>
      <w:r w:rsidRPr="00FF5DCF">
        <w:rPr>
          <w:rFonts w:hint="eastAsia"/>
        </w:rPr>
        <w:t>原事業單位</w:t>
      </w:r>
      <w:r w:rsidR="00F87C25">
        <w:rPr>
          <w:rFonts w:hint="eastAsia"/>
        </w:rPr>
        <w:t>鼎</w:t>
      </w:r>
      <w:r w:rsidR="00DC4CC0">
        <w:rPr>
          <w:rFonts w:hAnsi="標楷體" w:hint="eastAsia"/>
        </w:rPr>
        <w:t>○</w:t>
      </w:r>
      <w:r w:rsidRPr="00795A5E">
        <w:rPr>
          <w:rFonts w:hint="eastAsia"/>
        </w:rPr>
        <w:t>公司</w:t>
      </w:r>
      <w:proofErr w:type="gramStart"/>
      <w:r w:rsidRPr="00795A5E">
        <w:rPr>
          <w:rFonts w:hint="eastAsia"/>
        </w:rPr>
        <w:t>違反</w:t>
      </w:r>
      <w:r w:rsidRPr="00795A5E">
        <w:rPr>
          <w:rFonts w:hint="eastAsia"/>
          <w:b/>
        </w:rPr>
        <w:t>職安法</w:t>
      </w:r>
      <w:proofErr w:type="gramEnd"/>
      <w:r w:rsidRPr="00795A5E">
        <w:rPr>
          <w:rFonts w:hint="eastAsia"/>
          <w:b/>
        </w:rPr>
        <w:t>第26條第1項</w:t>
      </w:r>
      <w:proofErr w:type="gramStart"/>
      <w:r w:rsidRPr="00795A5E">
        <w:rPr>
          <w:rFonts w:hint="eastAsia"/>
        </w:rPr>
        <w:t>及</w:t>
      </w:r>
      <w:r w:rsidRPr="00795A5E">
        <w:rPr>
          <w:rFonts w:hint="eastAsia"/>
          <w:b/>
        </w:rPr>
        <w:t>職安</w:t>
      </w:r>
      <w:proofErr w:type="gramEnd"/>
      <w:r w:rsidRPr="00795A5E">
        <w:rPr>
          <w:rFonts w:hint="eastAsia"/>
          <w:b/>
        </w:rPr>
        <w:t>法第27條第1項</w:t>
      </w:r>
      <w:r w:rsidRPr="00795A5E">
        <w:rPr>
          <w:rFonts w:hint="eastAsia"/>
        </w:rPr>
        <w:t>部分，</w:t>
      </w:r>
      <w:proofErr w:type="gramStart"/>
      <w:r w:rsidRPr="00795A5E">
        <w:rPr>
          <w:rFonts w:hint="eastAsia"/>
        </w:rPr>
        <w:t>依</w:t>
      </w:r>
      <w:r>
        <w:rPr>
          <w:rFonts w:hint="eastAsia"/>
        </w:rPr>
        <w:t>職安</w:t>
      </w:r>
      <w:proofErr w:type="gramEnd"/>
      <w:r>
        <w:rPr>
          <w:rFonts w:hint="eastAsia"/>
        </w:rPr>
        <w:t>法第45條第2款</w:t>
      </w:r>
      <w:r w:rsidRPr="00795A5E">
        <w:rPr>
          <w:rFonts w:hint="eastAsia"/>
        </w:rPr>
        <w:t>處</w:t>
      </w:r>
      <w:r>
        <w:rPr>
          <w:rFonts w:hint="eastAsia"/>
        </w:rPr>
        <w:t>罰鍰9萬元</w:t>
      </w:r>
      <w:r w:rsidRPr="00795A5E">
        <w:rPr>
          <w:rFonts w:hint="eastAsia"/>
        </w:rPr>
        <w:t>並通知改善。</w:t>
      </w:r>
    </w:p>
    <w:p w:rsidR="00A97D4F" w:rsidRDefault="00A97D4F" w:rsidP="0078252F">
      <w:pPr>
        <w:pStyle w:val="5"/>
      </w:pPr>
      <w:r w:rsidRPr="00FF5DCF">
        <w:rPr>
          <w:rFonts w:hint="eastAsia"/>
        </w:rPr>
        <w:t>承攬人</w:t>
      </w:r>
      <w:r w:rsidR="00F87C25">
        <w:rPr>
          <w:rFonts w:hint="eastAsia"/>
        </w:rPr>
        <w:t>冠</w:t>
      </w:r>
      <w:r w:rsidR="00DC4CC0">
        <w:rPr>
          <w:rFonts w:hAnsi="標楷體" w:hint="eastAsia"/>
        </w:rPr>
        <w:t>○</w:t>
      </w:r>
      <w:r w:rsidRPr="00795A5E">
        <w:rPr>
          <w:rFonts w:hint="eastAsia"/>
        </w:rPr>
        <w:t>公司</w:t>
      </w:r>
      <w:r>
        <w:rPr>
          <w:rFonts w:hint="eastAsia"/>
        </w:rPr>
        <w:t>及</w:t>
      </w:r>
      <w:r w:rsidRPr="00FF5DCF">
        <w:rPr>
          <w:rFonts w:hint="eastAsia"/>
        </w:rPr>
        <w:t>再承攬人</w:t>
      </w:r>
      <w:r w:rsidR="00F87C25">
        <w:rPr>
          <w:rFonts w:hint="eastAsia"/>
        </w:rPr>
        <w:t>東</w:t>
      </w:r>
      <w:r w:rsidR="00DC4CC0">
        <w:rPr>
          <w:rFonts w:hAnsi="標楷體" w:hint="eastAsia"/>
        </w:rPr>
        <w:t>○</w:t>
      </w:r>
      <w:r w:rsidRPr="00795A5E">
        <w:rPr>
          <w:rFonts w:hint="eastAsia"/>
        </w:rPr>
        <w:t>公司</w:t>
      </w:r>
      <w:proofErr w:type="gramStart"/>
      <w:r w:rsidRPr="00795A5E">
        <w:rPr>
          <w:rFonts w:hint="eastAsia"/>
        </w:rPr>
        <w:t>違反</w:t>
      </w:r>
      <w:r w:rsidRPr="00795A5E">
        <w:rPr>
          <w:rFonts w:hint="eastAsia"/>
          <w:b/>
        </w:rPr>
        <w:t>職安法</w:t>
      </w:r>
      <w:proofErr w:type="gramEnd"/>
      <w:r w:rsidRPr="00795A5E">
        <w:rPr>
          <w:rFonts w:hint="eastAsia"/>
          <w:b/>
        </w:rPr>
        <w:t>第26條第2項</w:t>
      </w:r>
      <w:r w:rsidRPr="00795A5E">
        <w:rPr>
          <w:rFonts w:hint="eastAsia"/>
        </w:rPr>
        <w:t>部分，</w:t>
      </w:r>
      <w:r>
        <w:rPr>
          <w:rFonts w:hint="eastAsia"/>
        </w:rPr>
        <w:t>各</w:t>
      </w:r>
      <w:proofErr w:type="gramStart"/>
      <w:r w:rsidRPr="007A7A24">
        <w:rPr>
          <w:rFonts w:hint="eastAsia"/>
        </w:rPr>
        <w:t>依職安</w:t>
      </w:r>
      <w:proofErr w:type="gramEnd"/>
      <w:r w:rsidRPr="007A7A24">
        <w:rPr>
          <w:rFonts w:hint="eastAsia"/>
        </w:rPr>
        <w:t>法第45條第2款</w:t>
      </w:r>
      <w:r>
        <w:rPr>
          <w:rFonts w:hAnsi="標楷體" w:hint="eastAsia"/>
        </w:rPr>
        <w:t>、同</w:t>
      </w:r>
      <w:r w:rsidRPr="00BB6A73">
        <w:rPr>
          <w:rFonts w:hint="eastAsia"/>
        </w:rPr>
        <w:t>法第4</w:t>
      </w:r>
      <w:r>
        <w:t>9</w:t>
      </w:r>
      <w:r w:rsidRPr="00BB6A73">
        <w:rPr>
          <w:rFonts w:hint="eastAsia"/>
        </w:rPr>
        <w:t>條第2款</w:t>
      </w:r>
      <w:r w:rsidRPr="007A7A24">
        <w:rPr>
          <w:rFonts w:hint="eastAsia"/>
        </w:rPr>
        <w:t>處罰鍰</w:t>
      </w:r>
      <w:r>
        <w:rPr>
          <w:rFonts w:hint="eastAsia"/>
        </w:rPr>
        <w:t>6</w:t>
      </w:r>
      <w:r w:rsidRPr="007A7A24">
        <w:rPr>
          <w:rFonts w:hint="eastAsia"/>
        </w:rPr>
        <w:t>萬元</w:t>
      </w:r>
      <w:r w:rsidR="00B41BD0">
        <w:rPr>
          <w:rFonts w:hint="eastAsia"/>
        </w:rPr>
        <w:t>，</w:t>
      </w:r>
      <w:r w:rsidRPr="00795A5E">
        <w:rPr>
          <w:rFonts w:hint="eastAsia"/>
        </w:rPr>
        <w:t>並通知改善。</w:t>
      </w:r>
    </w:p>
    <w:p w:rsidR="00A97D4F" w:rsidRPr="00795A5E" w:rsidRDefault="00A97D4F" w:rsidP="0078252F">
      <w:pPr>
        <w:pStyle w:val="5"/>
      </w:pPr>
      <w:r w:rsidRPr="00FF5DCF">
        <w:rPr>
          <w:rFonts w:hint="eastAsia"/>
        </w:rPr>
        <w:t>三級</w:t>
      </w:r>
      <w:proofErr w:type="gramStart"/>
      <w:r w:rsidRPr="00FF5DCF">
        <w:rPr>
          <w:rFonts w:hint="eastAsia"/>
        </w:rPr>
        <w:t>承攬人</w:t>
      </w:r>
      <w:r w:rsidR="00F87C25">
        <w:rPr>
          <w:rFonts w:hint="eastAsia"/>
        </w:rPr>
        <w:t>利</w:t>
      </w:r>
      <w:proofErr w:type="gramEnd"/>
      <w:r w:rsidR="00DC4CC0">
        <w:rPr>
          <w:rFonts w:hAnsi="標楷體" w:hint="eastAsia"/>
        </w:rPr>
        <w:t>○</w:t>
      </w:r>
      <w:r w:rsidRPr="00795A5E">
        <w:rPr>
          <w:rFonts w:hint="eastAsia"/>
        </w:rPr>
        <w:t>公司違反起重升降機具安全規則第63條</w:t>
      </w:r>
      <w:proofErr w:type="gramStart"/>
      <w:r w:rsidRPr="00795A5E">
        <w:rPr>
          <w:rFonts w:hint="eastAsia"/>
        </w:rPr>
        <w:t>第1款暨職</w:t>
      </w:r>
      <w:proofErr w:type="gramEnd"/>
      <w:r w:rsidRPr="00795A5E">
        <w:rPr>
          <w:rFonts w:hint="eastAsia"/>
        </w:rPr>
        <w:t>安法第6條第1項</w:t>
      </w:r>
      <w:r>
        <w:rPr>
          <w:rFonts w:hint="eastAsia"/>
        </w:rPr>
        <w:t>第5款，</w:t>
      </w:r>
      <w:proofErr w:type="gramStart"/>
      <w:r>
        <w:rPr>
          <w:rFonts w:hint="eastAsia"/>
        </w:rPr>
        <w:t>依</w:t>
      </w:r>
      <w:r w:rsidRPr="00BB6A73">
        <w:rPr>
          <w:rFonts w:hint="eastAsia"/>
        </w:rPr>
        <w:t>職安</w:t>
      </w:r>
      <w:proofErr w:type="gramEnd"/>
      <w:r w:rsidRPr="00BB6A73">
        <w:rPr>
          <w:rFonts w:hint="eastAsia"/>
        </w:rPr>
        <w:t>法第45條第2款、</w:t>
      </w:r>
      <w:r w:rsidRPr="00BB6A73">
        <w:rPr>
          <w:rFonts w:hAnsi="標楷體" w:hint="eastAsia"/>
        </w:rPr>
        <w:t>同法第4</w:t>
      </w:r>
      <w:r w:rsidRPr="00BB6A73">
        <w:rPr>
          <w:rFonts w:hAnsi="標楷體"/>
        </w:rPr>
        <w:t>9</w:t>
      </w:r>
      <w:r w:rsidRPr="00BB6A73">
        <w:rPr>
          <w:rFonts w:hAnsi="標楷體" w:hint="eastAsia"/>
        </w:rPr>
        <w:t>條第2款</w:t>
      </w:r>
      <w:r w:rsidRPr="00795A5E">
        <w:rPr>
          <w:rFonts w:hint="eastAsia"/>
        </w:rPr>
        <w:t>，</w:t>
      </w:r>
      <w:r w:rsidRPr="00BB6A73">
        <w:rPr>
          <w:rFonts w:hint="eastAsia"/>
        </w:rPr>
        <w:t>處罰鍰6萬元</w:t>
      </w:r>
      <w:r w:rsidRPr="00795A5E">
        <w:rPr>
          <w:rFonts w:hint="eastAsia"/>
        </w:rPr>
        <w:t>並通知改善。</w:t>
      </w:r>
    </w:p>
    <w:p w:rsidR="003C61AD" w:rsidRDefault="00A97D4F" w:rsidP="00A97D4F">
      <w:pPr>
        <w:pStyle w:val="3"/>
        <w:rPr>
          <w:rFonts w:hAnsi="標楷體"/>
          <w:kern w:val="0"/>
          <w:szCs w:val="32"/>
          <w:lang w:val="x-none"/>
        </w:rPr>
      </w:pPr>
      <w:proofErr w:type="gramStart"/>
      <w:r>
        <w:rPr>
          <w:rFonts w:hint="eastAsia"/>
        </w:rPr>
        <w:t>詢據職安署</w:t>
      </w:r>
      <w:proofErr w:type="gramEnd"/>
      <w:r>
        <w:rPr>
          <w:rFonts w:hint="eastAsia"/>
        </w:rPr>
        <w:t>署長說明，</w:t>
      </w:r>
      <w:r w:rsidRPr="007A7A24">
        <w:rPr>
          <w:rFonts w:hAnsi="標楷體" w:hint="eastAsia"/>
        </w:rPr>
        <w:t>有關</w:t>
      </w:r>
      <w:r w:rsidRPr="00795A5E">
        <w:rPr>
          <w:rFonts w:hint="eastAsia"/>
        </w:rPr>
        <w:t>加強預防及督導承攬人</w:t>
      </w:r>
      <w:r w:rsidRPr="007A7A24">
        <w:rPr>
          <w:rFonts w:hAnsi="標楷體" w:hint="eastAsia"/>
        </w:rPr>
        <w:t>、</w:t>
      </w:r>
      <w:r w:rsidRPr="00795A5E">
        <w:rPr>
          <w:rFonts w:hint="eastAsia"/>
        </w:rPr>
        <w:t>再承攬人</w:t>
      </w:r>
      <w:r w:rsidRPr="007A7A24">
        <w:rPr>
          <w:rFonts w:hAnsi="標楷體" w:hint="eastAsia"/>
        </w:rPr>
        <w:t>、三級承攬人分別僱用勞工，</w:t>
      </w:r>
      <w:r w:rsidRPr="00795A5E">
        <w:rPr>
          <w:rFonts w:hint="eastAsia"/>
        </w:rPr>
        <w:t>共同作業之工安、職災</w:t>
      </w:r>
      <w:r>
        <w:rPr>
          <w:rFonts w:hint="eastAsia"/>
        </w:rPr>
        <w:t>事故一節，</w:t>
      </w:r>
      <w:proofErr w:type="gramStart"/>
      <w:r>
        <w:rPr>
          <w:rFonts w:hint="eastAsia"/>
        </w:rPr>
        <w:t>該署業</w:t>
      </w:r>
      <w:proofErr w:type="gramEnd"/>
      <w:r w:rsidRPr="00636B21">
        <w:rPr>
          <w:rFonts w:hint="eastAsia"/>
        </w:rPr>
        <w:t>於</w:t>
      </w:r>
      <w:r w:rsidRPr="007A7A24">
        <w:rPr>
          <w:rFonts w:hint="eastAsia"/>
          <w:u w:val="single"/>
        </w:rPr>
        <w:t>103年10月20日修訂</w:t>
      </w:r>
      <w:r w:rsidRPr="007A7A24">
        <w:rPr>
          <w:rFonts w:hint="eastAsia"/>
          <w:b/>
          <w:u w:val="single"/>
        </w:rPr>
        <w:t>「加強職業安全衛生法第2</w:t>
      </w:r>
      <w:r w:rsidRPr="007A7A24">
        <w:rPr>
          <w:b/>
          <w:u w:val="single"/>
        </w:rPr>
        <w:t>6</w:t>
      </w:r>
      <w:r w:rsidRPr="007A7A24">
        <w:rPr>
          <w:rFonts w:hint="eastAsia"/>
          <w:b/>
          <w:u w:val="single"/>
        </w:rPr>
        <w:t>條及第2</w:t>
      </w:r>
      <w:r w:rsidRPr="007A7A24">
        <w:rPr>
          <w:b/>
          <w:u w:val="single"/>
        </w:rPr>
        <w:t>7</w:t>
      </w:r>
      <w:r w:rsidRPr="007A7A24">
        <w:rPr>
          <w:rFonts w:hint="eastAsia"/>
          <w:b/>
          <w:u w:val="single"/>
        </w:rPr>
        <w:t>條檢查注意事項</w:t>
      </w:r>
      <w:r w:rsidRPr="00636B21">
        <w:rPr>
          <w:rFonts w:hint="eastAsia"/>
        </w:rPr>
        <w:t>」，明訂承攬關係之認定及檢查注意事項等，以</w:t>
      </w:r>
      <w:proofErr w:type="gramStart"/>
      <w:r w:rsidRPr="00636B21">
        <w:rPr>
          <w:rFonts w:hint="eastAsia"/>
        </w:rPr>
        <w:t>落實</w:t>
      </w:r>
      <w:r w:rsidR="001438D8">
        <w:rPr>
          <w:rFonts w:hint="eastAsia"/>
        </w:rPr>
        <w:t>職安</w:t>
      </w:r>
      <w:proofErr w:type="gramEnd"/>
      <w:r w:rsidR="001438D8">
        <w:rPr>
          <w:rFonts w:hint="eastAsia"/>
        </w:rPr>
        <w:t>法</w:t>
      </w:r>
      <w:r w:rsidRPr="00636B21">
        <w:rPr>
          <w:rFonts w:hint="eastAsia"/>
        </w:rPr>
        <w:t>第26條及第27條之施行，監督原事業單位於交付承攬時，善盡危害告知及統合安全衛生管理義務，督促各級承攬人，使其勞動場所之安全衛</w:t>
      </w:r>
      <w:r w:rsidRPr="00636B21">
        <w:rPr>
          <w:rFonts w:hint="eastAsia"/>
        </w:rPr>
        <w:lastRenderedPageBreak/>
        <w:t>生條件符合有關法令規定，以減少職業災害發生。</w:t>
      </w:r>
    </w:p>
    <w:p w:rsidR="003C61AD" w:rsidRPr="00AE2AFB" w:rsidRDefault="0085767A" w:rsidP="00912186">
      <w:pPr>
        <w:pStyle w:val="3"/>
      </w:pPr>
      <w:r w:rsidRPr="00AE2AFB">
        <w:t>綜上，</w:t>
      </w:r>
      <w:r w:rsidR="00AE2AFB" w:rsidRPr="00AE2AFB">
        <w:rPr>
          <w:rFonts w:hint="eastAsia"/>
        </w:rPr>
        <w:t>國內營造工程事業單位</w:t>
      </w:r>
      <w:r w:rsidR="00AE2AFB">
        <w:rPr>
          <w:rFonts w:hint="eastAsia"/>
        </w:rPr>
        <w:t>經常將</w:t>
      </w:r>
      <w:r w:rsidR="00AE2AFB" w:rsidRPr="00AE2AFB">
        <w:rPr>
          <w:rFonts w:hint="eastAsia"/>
        </w:rPr>
        <w:t>設備維護與修理、物</w:t>
      </w:r>
      <w:proofErr w:type="gramStart"/>
      <w:r w:rsidR="00AE2AFB" w:rsidRPr="00AE2AFB">
        <w:rPr>
          <w:rFonts w:hint="eastAsia"/>
        </w:rPr>
        <w:t>料吊掛與</w:t>
      </w:r>
      <w:proofErr w:type="gramEnd"/>
      <w:r w:rsidR="00AE2AFB" w:rsidRPr="00AE2AFB">
        <w:rPr>
          <w:rFonts w:hint="eastAsia"/>
        </w:rPr>
        <w:t>搬運及工程施作等作業交付承攬，</w:t>
      </w:r>
      <w:r w:rsidR="007B3AFB">
        <w:rPr>
          <w:rFonts w:hint="eastAsia"/>
        </w:rPr>
        <w:t>該等作業之全部或一部分經過</w:t>
      </w:r>
      <w:r w:rsidR="007B3AFB" w:rsidRPr="00AE2AFB">
        <w:rPr>
          <w:rFonts w:hint="eastAsia"/>
        </w:rPr>
        <w:t>層層分包</w:t>
      </w:r>
      <w:r w:rsidR="007B3AFB">
        <w:rPr>
          <w:rFonts w:hint="eastAsia"/>
        </w:rPr>
        <w:t>，各級承攬人共同作業時，彼此之作業指揮及連絡方式不一，易造成職業災害，</w:t>
      </w:r>
      <w:r w:rsidR="00B41BD0">
        <w:rPr>
          <w:rFonts w:hint="eastAsia"/>
        </w:rPr>
        <w:t>因此</w:t>
      </w:r>
      <w:r w:rsidR="007B3AFB">
        <w:rPr>
          <w:rFonts w:hint="eastAsia"/>
        </w:rPr>
        <w:t>原事業單位</w:t>
      </w:r>
      <w:proofErr w:type="gramStart"/>
      <w:r w:rsidR="007B3AFB">
        <w:rPr>
          <w:rFonts w:hint="eastAsia"/>
        </w:rPr>
        <w:t>有</w:t>
      </w:r>
      <w:r w:rsidR="007B3AFB" w:rsidRPr="007B3AFB">
        <w:rPr>
          <w:rFonts w:hint="eastAsia"/>
        </w:rPr>
        <w:t>職安</w:t>
      </w:r>
      <w:proofErr w:type="gramEnd"/>
      <w:r w:rsidR="007B3AFB" w:rsidRPr="007B3AFB">
        <w:rPr>
          <w:rFonts w:hint="eastAsia"/>
        </w:rPr>
        <w:t>法第26條告知承攬人工作環境、危害因素</w:t>
      </w:r>
      <w:r w:rsidR="007B3AFB" w:rsidRPr="007B3AFB">
        <w:rPr>
          <w:rFonts w:hAnsi="標楷體" w:hint="eastAsia"/>
        </w:rPr>
        <w:t>、</w:t>
      </w:r>
      <w:r w:rsidR="007B3AFB" w:rsidRPr="007B3AFB">
        <w:rPr>
          <w:rFonts w:hint="eastAsia"/>
        </w:rPr>
        <w:t>應採取措施</w:t>
      </w:r>
      <w:r w:rsidR="007B3AFB">
        <w:rPr>
          <w:rFonts w:hint="eastAsia"/>
        </w:rPr>
        <w:t>之義務，並依</w:t>
      </w:r>
      <w:proofErr w:type="gramStart"/>
      <w:r w:rsidR="007B3AFB">
        <w:rPr>
          <w:rFonts w:hint="eastAsia"/>
        </w:rPr>
        <w:t>職安法第27條</w:t>
      </w:r>
      <w:proofErr w:type="gramEnd"/>
      <w:r w:rsidR="007B3AFB">
        <w:rPr>
          <w:rFonts w:hint="eastAsia"/>
        </w:rPr>
        <w:t>負統合管理責任。</w:t>
      </w:r>
      <w:proofErr w:type="gramStart"/>
      <w:r w:rsidR="003C61AD" w:rsidRPr="00AE2AFB">
        <w:rPr>
          <w:rFonts w:hint="eastAsia"/>
        </w:rPr>
        <w:t>職安署</w:t>
      </w:r>
      <w:proofErr w:type="gramEnd"/>
      <w:r w:rsidR="00B41BD0">
        <w:rPr>
          <w:rFonts w:hint="eastAsia"/>
        </w:rPr>
        <w:t>雖</w:t>
      </w:r>
      <w:r w:rsidR="003C61AD" w:rsidRPr="00AE2AFB">
        <w:rPr>
          <w:rFonts w:hint="eastAsia"/>
        </w:rPr>
        <w:t>已於11</w:t>
      </w:r>
      <w:r w:rsidR="00B41BD0">
        <w:t>2</w:t>
      </w:r>
      <w:r w:rsidR="003C61AD" w:rsidRPr="00AE2AFB">
        <w:rPr>
          <w:rFonts w:hint="eastAsia"/>
        </w:rPr>
        <w:t>年勞動檢查方針中，</w:t>
      </w:r>
      <w:proofErr w:type="gramStart"/>
      <w:r w:rsidR="003C61AD" w:rsidRPr="00AE2AFB">
        <w:rPr>
          <w:rFonts w:hint="eastAsia"/>
        </w:rPr>
        <w:t>將吊</w:t>
      </w:r>
      <w:proofErr w:type="gramEnd"/>
      <w:r w:rsidR="003C61AD" w:rsidRPr="00AE2AFB">
        <w:rPr>
          <w:rFonts w:hint="eastAsia"/>
        </w:rPr>
        <w:t>掛作業之動線規劃、起重吊掛作業安全管理，與鄰近軌道之營造工程是否依</w:t>
      </w:r>
      <w:proofErr w:type="gramStart"/>
      <w:r w:rsidR="003C61AD" w:rsidRPr="00AE2AFB">
        <w:rPr>
          <w:rFonts w:hint="eastAsia"/>
        </w:rPr>
        <w:t>職安</w:t>
      </w:r>
      <w:proofErr w:type="gramEnd"/>
      <w:r w:rsidR="003C61AD" w:rsidRPr="00AE2AFB">
        <w:rPr>
          <w:rFonts w:hint="eastAsia"/>
        </w:rPr>
        <w:t>署訂定之檢查重點及注意事項實施、移動式起重機之作業是否依規定事前調查現場危害因素、將</w:t>
      </w:r>
      <w:proofErr w:type="gramStart"/>
      <w:r w:rsidR="003C61AD" w:rsidRPr="00AE2AFB">
        <w:rPr>
          <w:rFonts w:hint="eastAsia"/>
        </w:rPr>
        <w:t>外伸撐座</w:t>
      </w:r>
      <w:proofErr w:type="gramEnd"/>
      <w:r w:rsidR="003C61AD" w:rsidRPr="00AE2AFB">
        <w:rPr>
          <w:rFonts w:hint="eastAsia"/>
        </w:rPr>
        <w:t>伸至極限位置、過負荷及過捲揚預防裝置等安全裝置是否符合規定等列為重點檢查及精準檢查項目，</w:t>
      </w:r>
      <w:r w:rsidR="00B41BD0">
        <w:rPr>
          <w:rFonts w:hint="eastAsia"/>
        </w:rPr>
        <w:t>惟長年以來，起重機或吊車因超過額定荷重而發生</w:t>
      </w:r>
      <w:proofErr w:type="gramStart"/>
      <w:r w:rsidR="00B41BD0">
        <w:rPr>
          <w:rFonts w:hint="eastAsia"/>
        </w:rPr>
        <w:t>的職安事</w:t>
      </w:r>
      <w:proofErr w:type="gramEnd"/>
      <w:r w:rsidR="00B41BD0">
        <w:rPr>
          <w:rFonts w:hint="eastAsia"/>
        </w:rPr>
        <w:t>故，卻仍屢見不鮮</w:t>
      </w:r>
      <w:r w:rsidR="003C61AD" w:rsidRPr="00AE2AFB">
        <w:rPr>
          <w:rFonts w:hint="eastAsia"/>
        </w:rPr>
        <w:t>，令人質疑該等檢查</w:t>
      </w:r>
      <w:r w:rsidR="00A97D4F" w:rsidRPr="00AE2AFB">
        <w:rPr>
          <w:rFonts w:hint="eastAsia"/>
        </w:rPr>
        <w:t>之有</w:t>
      </w:r>
      <w:r w:rsidR="003C61AD" w:rsidRPr="00AE2AFB">
        <w:rPr>
          <w:rFonts w:hint="eastAsia"/>
        </w:rPr>
        <w:t>效</w:t>
      </w:r>
      <w:r w:rsidR="00A97D4F" w:rsidRPr="00AE2AFB">
        <w:rPr>
          <w:rFonts w:hint="eastAsia"/>
        </w:rPr>
        <w:t>性</w:t>
      </w:r>
      <w:r w:rsidR="003C61AD" w:rsidRPr="00AE2AFB">
        <w:rPr>
          <w:rFonts w:hint="eastAsia"/>
        </w:rPr>
        <w:t>，</w:t>
      </w:r>
      <w:proofErr w:type="gramStart"/>
      <w:r w:rsidR="00B41BD0">
        <w:rPr>
          <w:rFonts w:hint="eastAsia"/>
        </w:rPr>
        <w:t>職安署</w:t>
      </w:r>
      <w:proofErr w:type="gramEnd"/>
      <w:r w:rsidR="003C61AD" w:rsidRPr="00AE2AFB">
        <w:rPr>
          <w:rFonts w:hint="eastAsia"/>
        </w:rPr>
        <w:t>允應確實檢討改進。</w:t>
      </w:r>
    </w:p>
    <w:p w:rsidR="006C163C" w:rsidRPr="006C163C" w:rsidRDefault="006C163C" w:rsidP="00A42286">
      <w:pPr>
        <w:pStyle w:val="2"/>
        <w:numPr>
          <w:ilvl w:val="0"/>
          <w:numId w:val="0"/>
        </w:numPr>
        <w:ind w:left="1021"/>
      </w:pPr>
    </w:p>
    <w:p w:rsidR="00DA5936" w:rsidRPr="00FE31A1" w:rsidRDefault="00DA5936" w:rsidP="00361157"/>
    <w:p w:rsidR="00E25849" w:rsidRPr="00FE31A1" w:rsidRDefault="00E25849" w:rsidP="004E05A1">
      <w:pPr>
        <w:pStyle w:val="1"/>
        <w:ind w:left="2380" w:hanging="2380"/>
        <w:rPr>
          <w:rFonts w:ascii="Times New Roman" w:hAnsi="Times New Roman"/>
        </w:rPr>
      </w:pPr>
      <w:bookmarkStart w:id="171" w:name="_Toc524895648"/>
      <w:bookmarkStart w:id="172" w:name="_Toc524896194"/>
      <w:bookmarkStart w:id="173" w:name="_Toc524896224"/>
      <w:bookmarkStart w:id="174" w:name="_Toc524902734"/>
      <w:bookmarkStart w:id="175" w:name="_Toc525066148"/>
      <w:bookmarkStart w:id="176" w:name="_Toc525070839"/>
      <w:bookmarkStart w:id="177" w:name="_Toc525938379"/>
      <w:bookmarkStart w:id="178" w:name="_Toc525939227"/>
      <w:bookmarkStart w:id="179" w:name="_Toc525939732"/>
      <w:bookmarkStart w:id="180" w:name="_Toc529218272"/>
      <w:bookmarkEnd w:id="169"/>
      <w:r w:rsidRPr="00FE31A1">
        <w:rPr>
          <w:rFonts w:ascii="Times New Roman" w:hAnsi="Times New Roman"/>
        </w:rPr>
        <w:br w:type="page"/>
      </w:r>
      <w:bookmarkStart w:id="181" w:name="_Toc529222689"/>
      <w:bookmarkStart w:id="182" w:name="_Toc529223111"/>
      <w:bookmarkStart w:id="183" w:name="_Toc529223862"/>
      <w:bookmarkStart w:id="184" w:name="_Toc529228265"/>
      <w:bookmarkStart w:id="185" w:name="_Toc2400395"/>
      <w:bookmarkStart w:id="186" w:name="_Toc4316189"/>
      <w:bookmarkStart w:id="187" w:name="_Toc4473330"/>
      <w:bookmarkStart w:id="188" w:name="_Toc69556897"/>
      <w:bookmarkStart w:id="189" w:name="_Toc69556946"/>
      <w:bookmarkStart w:id="190" w:name="_Toc69609820"/>
      <w:bookmarkStart w:id="191" w:name="_Toc70241816"/>
      <w:bookmarkStart w:id="192" w:name="_Toc70242205"/>
      <w:bookmarkStart w:id="193" w:name="_Toc421794875"/>
      <w:bookmarkStart w:id="194" w:name="_Toc422834160"/>
      <w:r w:rsidRPr="00FE31A1">
        <w:rPr>
          <w:rFonts w:ascii="Times New Roman" w:hAnsi="Times New Roman"/>
        </w:rPr>
        <w:lastRenderedPageBreak/>
        <w:t>處理辦法：</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rsidR="001313B5" w:rsidRPr="00FE31A1" w:rsidRDefault="001313B5">
      <w:pPr>
        <w:pStyle w:val="2"/>
        <w:rPr>
          <w:rFonts w:ascii="Times New Roman" w:hAnsi="Times New Roman"/>
        </w:rPr>
      </w:pPr>
      <w:bookmarkStart w:id="195" w:name="_Toc524895649"/>
      <w:bookmarkStart w:id="196" w:name="_Toc524896195"/>
      <w:bookmarkStart w:id="197" w:name="_Toc524896225"/>
      <w:bookmarkStart w:id="198" w:name="_Toc2400396"/>
      <w:bookmarkStart w:id="199" w:name="_Toc4316190"/>
      <w:bookmarkStart w:id="200" w:name="_Toc4473331"/>
      <w:bookmarkStart w:id="201" w:name="_Toc69556898"/>
      <w:bookmarkStart w:id="202" w:name="_Toc69556947"/>
      <w:bookmarkStart w:id="203" w:name="_Toc69609821"/>
      <w:bookmarkStart w:id="204" w:name="_Toc70241817"/>
      <w:bookmarkStart w:id="205" w:name="_Toc70242206"/>
      <w:bookmarkStart w:id="206" w:name="_Toc421794877"/>
      <w:bookmarkStart w:id="207" w:name="_Toc421795443"/>
      <w:bookmarkStart w:id="208" w:name="_Toc421796024"/>
      <w:bookmarkStart w:id="209" w:name="_Toc422728959"/>
      <w:bookmarkStart w:id="210" w:name="_Toc422834162"/>
      <w:bookmarkStart w:id="211" w:name="_Toc524902735"/>
      <w:bookmarkStart w:id="212" w:name="_Toc525066149"/>
      <w:bookmarkStart w:id="213" w:name="_Toc525070840"/>
      <w:bookmarkStart w:id="214" w:name="_Toc525938380"/>
      <w:bookmarkStart w:id="215" w:name="_Toc525939228"/>
      <w:bookmarkStart w:id="216" w:name="_Toc525939733"/>
      <w:bookmarkStart w:id="217" w:name="_Toc529218273"/>
      <w:bookmarkStart w:id="218" w:name="_Toc529222690"/>
      <w:bookmarkStart w:id="219" w:name="_Toc529223112"/>
      <w:bookmarkStart w:id="220" w:name="_Toc529223863"/>
      <w:bookmarkStart w:id="221" w:name="_Toc529228266"/>
      <w:bookmarkEnd w:id="195"/>
      <w:bookmarkEnd w:id="196"/>
      <w:bookmarkEnd w:id="197"/>
      <w:r w:rsidRPr="00FE31A1">
        <w:rPr>
          <w:rFonts w:ascii="Times New Roman" w:hAnsi="Times New Roman"/>
        </w:rPr>
        <w:t>抄調查意見</w:t>
      </w:r>
      <w:bookmarkEnd w:id="198"/>
      <w:bookmarkEnd w:id="199"/>
      <w:bookmarkEnd w:id="200"/>
      <w:bookmarkEnd w:id="201"/>
      <w:bookmarkEnd w:id="202"/>
      <w:bookmarkEnd w:id="203"/>
      <w:bookmarkEnd w:id="204"/>
      <w:bookmarkEnd w:id="205"/>
      <w:bookmarkEnd w:id="206"/>
      <w:bookmarkEnd w:id="207"/>
      <w:bookmarkEnd w:id="208"/>
      <w:bookmarkEnd w:id="209"/>
      <w:bookmarkEnd w:id="210"/>
      <w:r w:rsidR="00A97D4F">
        <w:rPr>
          <w:rFonts w:ascii="Times New Roman" w:hAnsi="Times New Roman" w:hint="eastAsia"/>
        </w:rPr>
        <w:t>函</w:t>
      </w:r>
      <w:r w:rsidR="00E879DF">
        <w:rPr>
          <w:rFonts w:ascii="Times New Roman" w:hAnsi="Times New Roman" w:hint="eastAsia"/>
        </w:rPr>
        <w:t>請</w:t>
      </w:r>
      <w:r w:rsidR="00A97D4F">
        <w:rPr>
          <w:rFonts w:ascii="Times New Roman" w:hAnsi="Times New Roman" w:hint="eastAsia"/>
        </w:rPr>
        <w:t>勞動部職業</w:t>
      </w:r>
      <w:proofErr w:type="gramStart"/>
      <w:r w:rsidR="00A97D4F">
        <w:rPr>
          <w:rFonts w:ascii="Times New Roman" w:hAnsi="Times New Roman" w:hint="eastAsia"/>
        </w:rPr>
        <w:t>安全衛生署</w:t>
      </w:r>
      <w:proofErr w:type="gramEnd"/>
      <w:r w:rsidR="00740762">
        <w:rPr>
          <w:rFonts w:ascii="Times New Roman" w:hAnsi="Times New Roman" w:hint="eastAsia"/>
        </w:rPr>
        <w:t>確實檢討改進</w:t>
      </w:r>
      <w:proofErr w:type="gramStart"/>
      <w:r w:rsidR="00740762">
        <w:rPr>
          <w:rFonts w:ascii="Times New Roman" w:hAnsi="Times New Roman" w:hint="eastAsia"/>
        </w:rPr>
        <w:t>見復</w:t>
      </w:r>
      <w:proofErr w:type="gramEnd"/>
      <w:r w:rsidR="00740762">
        <w:rPr>
          <w:rFonts w:ascii="Times New Roman" w:hAnsi="Times New Roman" w:hint="eastAsia"/>
        </w:rPr>
        <w:t>。</w:t>
      </w:r>
    </w:p>
    <w:p w:rsidR="00A2359F" w:rsidRPr="00E54646" w:rsidRDefault="00161558" w:rsidP="00E54646">
      <w:pPr>
        <w:pStyle w:val="2"/>
        <w:rPr>
          <w:rFonts w:ascii="Times New Roman" w:hAnsi="Times New Roman" w:hint="eastAsia"/>
        </w:rPr>
      </w:pPr>
      <w:r w:rsidRPr="00FE31A1">
        <w:rPr>
          <w:rFonts w:ascii="Times New Roman" w:hAnsi="Times New Roman"/>
        </w:rPr>
        <w:t>調查</w:t>
      </w:r>
      <w:r w:rsidR="00EA1F44">
        <w:rPr>
          <w:rFonts w:ascii="Times New Roman" w:hAnsi="Times New Roman" w:hint="eastAsia"/>
        </w:rPr>
        <w:t>報告全文</w:t>
      </w:r>
      <w:r w:rsidR="00EA1F44">
        <w:rPr>
          <w:rFonts w:hAnsi="標楷體" w:hint="eastAsia"/>
        </w:rPr>
        <w:t>(隱蔽個資</w:t>
      </w:r>
      <w:proofErr w:type="gramStart"/>
      <w:r w:rsidR="00EA1F44">
        <w:rPr>
          <w:rFonts w:hAnsi="標楷體" w:hint="eastAsia"/>
        </w:rPr>
        <w:t>）</w:t>
      </w:r>
      <w:proofErr w:type="gramEnd"/>
      <w:r w:rsidR="00EA1F44">
        <w:rPr>
          <w:rFonts w:ascii="Times New Roman" w:hAnsi="Times New Roman" w:hint="eastAsia"/>
        </w:rPr>
        <w:t>及簡報</w:t>
      </w:r>
      <w:r w:rsidRPr="00FE31A1">
        <w:rPr>
          <w:rFonts w:ascii="Times New Roman" w:hAnsi="Times New Roman"/>
        </w:rPr>
        <w:t>經委員會討論通過後公布。</w:t>
      </w:r>
      <w:bookmarkEnd w:id="211"/>
      <w:bookmarkEnd w:id="212"/>
      <w:bookmarkEnd w:id="213"/>
      <w:bookmarkEnd w:id="214"/>
      <w:bookmarkEnd w:id="215"/>
      <w:bookmarkEnd w:id="216"/>
      <w:bookmarkEnd w:id="217"/>
      <w:bookmarkEnd w:id="218"/>
      <w:bookmarkEnd w:id="219"/>
      <w:bookmarkEnd w:id="220"/>
      <w:bookmarkEnd w:id="221"/>
    </w:p>
    <w:p w:rsidR="00A2359F" w:rsidRDefault="00A2359F" w:rsidP="00A2359F">
      <w:pPr>
        <w:pStyle w:val="2"/>
        <w:numPr>
          <w:ilvl w:val="0"/>
          <w:numId w:val="0"/>
        </w:numPr>
        <w:kinsoku/>
        <w:ind w:left="1020"/>
        <w:rPr>
          <w:rFonts w:ascii="Times New Roman" w:hAnsi="Times New Roman"/>
          <w:color w:val="000000"/>
        </w:rPr>
      </w:pPr>
    </w:p>
    <w:p w:rsidR="00A2359F" w:rsidRDefault="00E25849" w:rsidP="00A2359F">
      <w:pPr>
        <w:pStyle w:val="2"/>
        <w:numPr>
          <w:ilvl w:val="0"/>
          <w:numId w:val="0"/>
        </w:numPr>
        <w:kinsoku/>
        <w:ind w:left="1020" w:firstLineChars="600" w:firstLine="2521"/>
        <w:rPr>
          <w:rFonts w:ascii="Times New Roman" w:hAnsi="Times New Roman"/>
          <w:color w:val="000000"/>
          <w:sz w:val="40"/>
          <w:szCs w:val="40"/>
        </w:rPr>
      </w:pPr>
      <w:r w:rsidRPr="00A2359F">
        <w:rPr>
          <w:rFonts w:ascii="Times New Roman" w:hAnsi="Times New Roman"/>
          <w:color w:val="000000"/>
          <w:sz w:val="40"/>
          <w:szCs w:val="40"/>
        </w:rPr>
        <w:t>調查委員：</w:t>
      </w:r>
      <w:r w:rsidR="00A2359F" w:rsidRPr="00A2359F">
        <w:rPr>
          <w:rFonts w:ascii="Times New Roman" w:hAnsi="Times New Roman"/>
          <w:color w:val="000000"/>
          <w:sz w:val="40"/>
          <w:szCs w:val="40"/>
        </w:rPr>
        <w:t>王幼玲</w:t>
      </w:r>
    </w:p>
    <w:p w:rsidR="00A2359F" w:rsidRDefault="00A2359F" w:rsidP="00A2359F">
      <w:pPr>
        <w:pStyle w:val="2"/>
        <w:numPr>
          <w:ilvl w:val="0"/>
          <w:numId w:val="0"/>
        </w:numPr>
        <w:kinsoku/>
        <w:ind w:left="1020" w:firstLineChars="600" w:firstLine="2521"/>
        <w:rPr>
          <w:rFonts w:ascii="Times New Roman" w:hAnsi="Times New Roman"/>
          <w:color w:val="000000"/>
          <w:sz w:val="40"/>
          <w:szCs w:val="40"/>
        </w:rPr>
      </w:pPr>
      <w:bookmarkStart w:id="222" w:name="_GoBack"/>
      <w:bookmarkEnd w:id="222"/>
    </w:p>
    <w:p w:rsidR="00A2359F" w:rsidRDefault="00A2359F" w:rsidP="00A2359F">
      <w:pPr>
        <w:pStyle w:val="2"/>
        <w:numPr>
          <w:ilvl w:val="0"/>
          <w:numId w:val="0"/>
        </w:numPr>
        <w:kinsoku/>
        <w:ind w:left="1020" w:firstLineChars="1100" w:firstLine="4622"/>
        <w:rPr>
          <w:rFonts w:ascii="Times New Roman" w:hAnsi="Times New Roman"/>
          <w:color w:val="000000"/>
          <w:sz w:val="40"/>
          <w:szCs w:val="40"/>
        </w:rPr>
      </w:pPr>
      <w:r w:rsidRPr="00A2359F">
        <w:rPr>
          <w:rFonts w:ascii="Times New Roman" w:hAnsi="Times New Roman"/>
          <w:color w:val="000000"/>
          <w:sz w:val="40"/>
          <w:szCs w:val="40"/>
        </w:rPr>
        <w:t>王麗珍</w:t>
      </w:r>
    </w:p>
    <w:p w:rsidR="00A2359F" w:rsidRDefault="00A2359F" w:rsidP="00A2359F">
      <w:pPr>
        <w:pStyle w:val="2"/>
        <w:numPr>
          <w:ilvl w:val="0"/>
          <w:numId w:val="0"/>
        </w:numPr>
        <w:kinsoku/>
        <w:ind w:left="1020" w:firstLineChars="1100" w:firstLine="4622"/>
        <w:rPr>
          <w:rFonts w:ascii="Times New Roman" w:hAnsi="Times New Roman"/>
          <w:color w:val="000000"/>
          <w:sz w:val="40"/>
          <w:szCs w:val="40"/>
        </w:rPr>
      </w:pPr>
    </w:p>
    <w:p w:rsidR="00E25849" w:rsidRDefault="00A2359F" w:rsidP="00A2359F">
      <w:pPr>
        <w:pStyle w:val="2"/>
        <w:numPr>
          <w:ilvl w:val="0"/>
          <w:numId w:val="0"/>
        </w:numPr>
        <w:kinsoku/>
        <w:ind w:left="1020" w:firstLineChars="1100" w:firstLine="4622"/>
        <w:rPr>
          <w:rFonts w:ascii="Times New Roman" w:hAnsi="Times New Roman"/>
          <w:color w:val="000000"/>
          <w:sz w:val="40"/>
          <w:szCs w:val="40"/>
        </w:rPr>
      </w:pPr>
      <w:r w:rsidRPr="00A2359F">
        <w:rPr>
          <w:rFonts w:ascii="Times New Roman" w:hAnsi="Times New Roman"/>
          <w:color w:val="000000"/>
          <w:sz w:val="40"/>
          <w:szCs w:val="40"/>
        </w:rPr>
        <w:t>葉宜津</w:t>
      </w:r>
    </w:p>
    <w:p w:rsidR="00A2359F" w:rsidRDefault="00A2359F" w:rsidP="00A2359F">
      <w:pPr>
        <w:pStyle w:val="2"/>
        <w:numPr>
          <w:ilvl w:val="0"/>
          <w:numId w:val="0"/>
        </w:numPr>
        <w:kinsoku/>
        <w:ind w:left="1020" w:firstLineChars="1100" w:firstLine="4622"/>
        <w:rPr>
          <w:rFonts w:ascii="Times New Roman" w:hAnsi="Times New Roman"/>
          <w:color w:val="000000"/>
          <w:sz w:val="40"/>
          <w:szCs w:val="40"/>
        </w:rPr>
      </w:pPr>
    </w:p>
    <w:p w:rsidR="00A2359F" w:rsidRPr="00A2359F" w:rsidRDefault="00A2359F" w:rsidP="00A2359F">
      <w:pPr>
        <w:pStyle w:val="2"/>
        <w:numPr>
          <w:ilvl w:val="0"/>
          <w:numId w:val="0"/>
        </w:numPr>
        <w:kinsoku/>
        <w:ind w:left="1020" w:firstLineChars="1100" w:firstLine="4622"/>
        <w:rPr>
          <w:rFonts w:ascii="Times New Roman" w:hAnsi="Times New Roman"/>
          <w:color w:val="000000"/>
          <w:sz w:val="40"/>
          <w:szCs w:val="40"/>
        </w:rPr>
      </w:pPr>
    </w:p>
    <w:p w:rsidR="00C0051E" w:rsidRDefault="00E25849" w:rsidP="00A2359F">
      <w:pPr>
        <w:pStyle w:val="af"/>
        <w:rPr>
          <w:rFonts w:ascii="Times New Roman"/>
          <w:bCs/>
        </w:rPr>
      </w:pPr>
      <w:r w:rsidRPr="00FE31A1">
        <w:rPr>
          <w:rFonts w:ascii="Times New Roman"/>
          <w:bCs/>
        </w:rPr>
        <w:t>中</w:t>
      </w:r>
      <w:r w:rsidR="00B5484D" w:rsidRPr="00FE31A1">
        <w:rPr>
          <w:rFonts w:ascii="Times New Roman"/>
          <w:bCs/>
        </w:rPr>
        <w:t xml:space="preserve">  </w:t>
      </w:r>
      <w:r w:rsidRPr="00FE31A1">
        <w:rPr>
          <w:rFonts w:ascii="Times New Roman"/>
          <w:bCs/>
        </w:rPr>
        <w:t>華</w:t>
      </w:r>
      <w:r w:rsidR="00B5484D" w:rsidRPr="00FE31A1">
        <w:rPr>
          <w:rFonts w:ascii="Times New Roman"/>
          <w:bCs/>
        </w:rPr>
        <w:t xml:space="preserve">  </w:t>
      </w:r>
      <w:r w:rsidRPr="00FE31A1">
        <w:rPr>
          <w:rFonts w:ascii="Times New Roman"/>
          <w:bCs/>
        </w:rPr>
        <w:t>民</w:t>
      </w:r>
      <w:r w:rsidR="00B5484D" w:rsidRPr="00FE31A1">
        <w:rPr>
          <w:rFonts w:ascii="Times New Roman"/>
          <w:bCs/>
        </w:rPr>
        <w:t xml:space="preserve">  </w:t>
      </w:r>
      <w:r w:rsidRPr="00FE31A1">
        <w:rPr>
          <w:rFonts w:ascii="Times New Roman"/>
          <w:bCs/>
        </w:rPr>
        <w:t xml:space="preserve">國　</w:t>
      </w:r>
      <w:r w:rsidR="001E74C2" w:rsidRPr="00FE31A1">
        <w:rPr>
          <w:rFonts w:ascii="Times New Roman"/>
          <w:bCs/>
        </w:rPr>
        <w:t>1</w:t>
      </w:r>
      <w:r w:rsidR="00355E56" w:rsidRPr="00FE31A1">
        <w:rPr>
          <w:rFonts w:ascii="Times New Roman"/>
          <w:bCs/>
        </w:rPr>
        <w:t>1</w:t>
      </w:r>
      <w:r w:rsidR="00D8773D">
        <w:rPr>
          <w:rFonts w:ascii="Times New Roman"/>
          <w:bCs/>
        </w:rPr>
        <w:t>3</w:t>
      </w:r>
      <w:r w:rsidRPr="00FE31A1">
        <w:rPr>
          <w:rFonts w:ascii="Times New Roman"/>
          <w:bCs/>
        </w:rPr>
        <w:t xml:space="preserve">　年</w:t>
      </w:r>
      <w:r w:rsidR="00A2359F">
        <w:rPr>
          <w:rFonts w:ascii="Times New Roman" w:hint="eastAsia"/>
          <w:bCs/>
        </w:rPr>
        <w:t xml:space="preserve"> </w:t>
      </w:r>
      <w:r w:rsidR="00A2359F">
        <w:rPr>
          <w:rFonts w:ascii="Times New Roman"/>
          <w:bCs/>
        </w:rPr>
        <w:t xml:space="preserve"> </w:t>
      </w:r>
      <w:r w:rsidR="00A2359F">
        <w:rPr>
          <w:rFonts w:ascii="Times New Roman" w:hint="eastAsia"/>
          <w:bCs/>
        </w:rPr>
        <w:t>1</w:t>
      </w:r>
      <w:r w:rsidR="00A2359F">
        <w:rPr>
          <w:rFonts w:ascii="Times New Roman"/>
          <w:bCs/>
        </w:rPr>
        <w:t>0</w:t>
      </w:r>
      <w:r w:rsidRPr="00FE31A1">
        <w:rPr>
          <w:rFonts w:ascii="Times New Roman"/>
          <w:bCs/>
        </w:rPr>
        <w:t xml:space="preserve">　月</w:t>
      </w:r>
    </w:p>
    <w:p w:rsidR="00177C09" w:rsidRPr="00FE31A1" w:rsidRDefault="00177C09" w:rsidP="00177C09">
      <w:pPr>
        <w:pStyle w:val="af0"/>
        <w:kinsoku/>
        <w:autoSpaceDE w:val="0"/>
        <w:spacing w:beforeLines="50" w:before="228"/>
        <w:ind w:left="780" w:hanging="780"/>
        <w:rPr>
          <w:rFonts w:ascii="Times New Roman"/>
          <w:bCs/>
          <w:sz w:val="24"/>
          <w:szCs w:val="24"/>
        </w:rPr>
      </w:pPr>
      <w:r w:rsidRPr="00FE31A1">
        <w:rPr>
          <w:rFonts w:ascii="Times New Roman"/>
          <w:bCs/>
          <w:sz w:val="24"/>
          <w:szCs w:val="24"/>
        </w:rPr>
        <w:t>本案</w:t>
      </w:r>
      <w:proofErr w:type="gramStart"/>
      <w:r w:rsidRPr="00FE31A1">
        <w:rPr>
          <w:rFonts w:ascii="Times New Roman"/>
          <w:bCs/>
          <w:sz w:val="24"/>
          <w:szCs w:val="24"/>
        </w:rPr>
        <w:t>案</w:t>
      </w:r>
      <w:proofErr w:type="gramEnd"/>
      <w:r w:rsidRPr="00FE31A1">
        <w:rPr>
          <w:rFonts w:ascii="Times New Roman"/>
          <w:bCs/>
          <w:sz w:val="24"/>
          <w:szCs w:val="24"/>
        </w:rPr>
        <w:t>名：</w:t>
      </w:r>
      <w:r w:rsidRPr="00A42286">
        <w:rPr>
          <w:rFonts w:ascii="Times New Roman" w:hint="eastAsia"/>
          <w:bCs/>
          <w:sz w:val="24"/>
          <w:szCs w:val="24"/>
        </w:rPr>
        <w:t>移動式施工</w:t>
      </w:r>
      <w:proofErr w:type="gramStart"/>
      <w:r w:rsidRPr="00A42286">
        <w:rPr>
          <w:rFonts w:ascii="Times New Roman" w:hint="eastAsia"/>
          <w:bCs/>
          <w:sz w:val="24"/>
          <w:szCs w:val="24"/>
        </w:rPr>
        <w:t>機械</w:t>
      </w:r>
      <w:r>
        <w:rPr>
          <w:rFonts w:ascii="Times New Roman" w:hint="eastAsia"/>
          <w:bCs/>
          <w:sz w:val="24"/>
          <w:szCs w:val="24"/>
        </w:rPr>
        <w:t>職安及</w:t>
      </w:r>
      <w:proofErr w:type="gramEnd"/>
      <w:r>
        <w:rPr>
          <w:rFonts w:ascii="Times New Roman" w:hint="eastAsia"/>
          <w:bCs/>
          <w:sz w:val="24"/>
          <w:szCs w:val="24"/>
        </w:rPr>
        <w:t>工安事故</w:t>
      </w:r>
      <w:r w:rsidRPr="00E879DF">
        <w:rPr>
          <w:rFonts w:ascii="Times New Roman" w:hint="eastAsia"/>
          <w:bCs/>
          <w:sz w:val="24"/>
          <w:szCs w:val="24"/>
        </w:rPr>
        <w:t>案</w:t>
      </w:r>
    </w:p>
    <w:p w:rsidR="00177C09" w:rsidRPr="00177C09" w:rsidRDefault="00177C09" w:rsidP="00177C09">
      <w:pPr>
        <w:pStyle w:val="af0"/>
        <w:kinsoku/>
        <w:autoSpaceDE w:val="0"/>
        <w:ind w:left="780" w:hanging="780"/>
        <w:rPr>
          <w:rFonts w:hAnsi="標楷體"/>
          <w:bCs/>
          <w:sz w:val="24"/>
          <w:szCs w:val="24"/>
        </w:rPr>
      </w:pPr>
      <w:r w:rsidRPr="00FE31A1">
        <w:rPr>
          <w:rFonts w:ascii="Times New Roman"/>
          <w:bCs/>
          <w:sz w:val="24"/>
          <w:szCs w:val="24"/>
        </w:rPr>
        <w:t>本案關鍵字：</w:t>
      </w:r>
      <w:r>
        <w:rPr>
          <w:rFonts w:ascii="Times New Roman" w:hint="eastAsia"/>
          <w:bCs/>
          <w:sz w:val="24"/>
          <w:szCs w:val="24"/>
        </w:rPr>
        <w:t>移動式起重機</w:t>
      </w:r>
      <w:r>
        <w:rPr>
          <w:rFonts w:hAnsi="標楷體" w:hint="eastAsia"/>
          <w:bCs/>
          <w:sz w:val="24"/>
          <w:szCs w:val="24"/>
        </w:rPr>
        <w:t>、</w:t>
      </w:r>
      <w:r w:rsidRPr="00A42286">
        <w:rPr>
          <w:rFonts w:hAnsi="標楷體" w:hint="eastAsia"/>
          <w:bCs/>
          <w:sz w:val="24"/>
          <w:szCs w:val="24"/>
        </w:rPr>
        <w:t>觀音坑溪橋</w:t>
      </w:r>
      <w:r>
        <w:rPr>
          <w:rFonts w:hAnsi="標楷體" w:hint="eastAsia"/>
          <w:bCs/>
          <w:sz w:val="24"/>
          <w:szCs w:val="24"/>
        </w:rPr>
        <w:t>、永和</w:t>
      </w:r>
      <w:r w:rsidRPr="00A42286">
        <w:rPr>
          <w:rFonts w:ascii="Times New Roman" w:hint="eastAsia"/>
          <w:bCs/>
          <w:sz w:val="24"/>
          <w:szCs w:val="24"/>
        </w:rPr>
        <w:t>起重機翻覆</w:t>
      </w:r>
      <w:r>
        <w:rPr>
          <w:rFonts w:hAnsi="標楷體" w:hint="eastAsia"/>
          <w:bCs/>
          <w:sz w:val="24"/>
          <w:szCs w:val="24"/>
        </w:rPr>
        <w:t>、</w:t>
      </w:r>
      <w:proofErr w:type="gramStart"/>
      <w:r w:rsidRPr="00A42286">
        <w:rPr>
          <w:rFonts w:hAnsi="標楷體" w:hint="eastAsia"/>
          <w:bCs/>
          <w:sz w:val="24"/>
          <w:szCs w:val="24"/>
        </w:rPr>
        <w:t>臺</w:t>
      </w:r>
      <w:proofErr w:type="gramEnd"/>
      <w:r w:rsidRPr="00A42286">
        <w:rPr>
          <w:rFonts w:hAnsi="標楷體" w:hint="eastAsia"/>
          <w:bCs/>
          <w:sz w:val="24"/>
          <w:szCs w:val="24"/>
        </w:rPr>
        <w:t>南鐵路地下化</w:t>
      </w:r>
      <w:r>
        <w:rPr>
          <w:rFonts w:hAnsi="標楷體" w:hint="eastAsia"/>
          <w:bCs/>
          <w:sz w:val="24"/>
          <w:szCs w:val="24"/>
        </w:rPr>
        <w:t>吊車</w:t>
      </w:r>
      <w:r w:rsidRPr="00A42286">
        <w:rPr>
          <w:rFonts w:hAnsi="標楷體" w:hint="eastAsia"/>
          <w:bCs/>
          <w:sz w:val="24"/>
          <w:szCs w:val="24"/>
        </w:rPr>
        <w:t>吊臂斷裂</w:t>
      </w:r>
      <w:r>
        <w:rPr>
          <w:rFonts w:hAnsi="標楷體" w:hint="eastAsia"/>
          <w:bCs/>
          <w:sz w:val="24"/>
          <w:szCs w:val="24"/>
        </w:rPr>
        <w:t>、</w:t>
      </w:r>
      <w:r w:rsidRPr="00A42286">
        <w:rPr>
          <w:rFonts w:hAnsi="標楷體" w:hint="eastAsia"/>
          <w:bCs/>
          <w:sz w:val="24"/>
          <w:szCs w:val="24"/>
        </w:rPr>
        <w:t>臺北市京華城</w:t>
      </w:r>
      <w:r>
        <w:rPr>
          <w:rFonts w:hAnsi="標楷體" w:hint="eastAsia"/>
          <w:bCs/>
          <w:sz w:val="24"/>
          <w:szCs w:val="24"/>
        </w:rPr>
        <w:t>吊車翻覆</w:t>
      </w:r>
    </w:p>
    <w:sectPr w:rsidR="00177C09" w:rsidRPr="00177C09" w:rsidSect="004660AA">
      <w:footnotePr>
        <w:numRestart w:val="eachSect"/>
      </w:footnotePr>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1DD8" w:rsidRDefault="00411DD8">
      <w:r>
        <w:separator/>
      </w:r>
    </w:p>
  </w:endnote>
  <w:endnote w:type="continuationSeparator" w:id="0">
    <w:p w:rsidR="00411DD8" w:rsidRDefault="0041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52F" w:rsidRDefault="0078252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6</w:t>
    </w:r>
    <w:r>
      <w:rPr>
        <w:rStyle w:val="ac"/>
        <w:sz w:val="24"/>
      </w:rPr>
      <w:fldChar w:fldCharType="end"/>
    </w:r>
  </w:p>
  <w:p w:rsidR="0078252F" w:rsidRDefault="0078252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1DD8" w:rsidRDefault="00411DD8">
      <w:r>
        <w:separator/>
      </w:r>
    </w:p>
  </w:footnote>
  <w:footnote w:type="continuationSeparator" w:id="0">
    <w:p w:rsidR="00411DD8" w:rsidRDefault="00411DD8">
      <w:r>
        <w:continuationSeparator/>
      </w:r>
    </w:p>
  </w:footnote>
  <w:footnote w:id="1">
    <w:p w:rsidR="0078252F" w:rsidRPr="00B60637" w:rsidRDefault="0078252F">
      <w:pPr>
        <w:pStyle w:val="afc"/>
      </w:pPr>
      <w:r>
        <w:rPr>
          <w:rStyle w:val="afe"/>
        </w:rPr>
        <w:footnoteRef/>
      </w:r>
      <w:r>
        <w:t xml:space="preserve"> </w:t>
      </w:r>
      <w:r w:rsidRPr="00B60637">
        <w:rPr>
          <w:rFonts w:hint="eastAsia"/>
        </w:rPr>
        <w:t>勞動部</w:t>
      </w:r>
      <w:r>
        <w:rPr>
          <w:rFonts w:hint="eastAsia"/>
        </w:rPr>
        <w:t>1</w:t>
      </w:r>
      <w:r>
        <w:t>13</w:t>
      </w:r>
      <w:r w:rsidRPr="00B60637">
        <w:rPr>
          <w:rFonts w:hint="eastAsia"/>
        </w:rPr>
        <w:t>年</w:t>
      </w:r>
      <w:r>
        <w:rPr>
          <w:rFonts w:hint="eastAsia"/>
        </w:rPr>
        <w:t>2</w:t>
      </w:r>
      <w:r w:rsidRPr="00B60637">
        <w:rPr>
          <w:rFonts w:hint="eastAsia"/>
        </w:rPr>
        <w:t>月</w:t>
      </w:r>
      <w:r>
        <w:rPr>
          <w:rFonts w:hint="eastAsia"/>
        </w:rPr>
        <w:t>2</w:t>
      </w:r>
      <w:r>
        <w:t>7</w:t>
      </w:r>
      <w:r w:rsidRPr="00B60637">
        <w:rPr>
          <w:rFonts w:hint="eastAsia"/>
        </w:rPr>
        <w:t>日勞職授字第1130202156號函訂頒</w:t>
      </w:r>
      <w:r>
        <w:rPr>
          <w:rFonts w:hint="eastAsia"/>
        </w:rPr>
        <w:t>。</w:t>
      </w:r>
    </w:p>
  </w:footnote>
  <w:footnote w:id="2">
    <w:p w:rsidR="0078252F" w:rsidRPr="00227AB7" w:rsidRDefault="0078252F" w:rsidP="00227AB7">
      <w:pPr>
        <w:pStyle w:val="afc"/>
        <w:ind w:left="220" w:hangingChars="100" w:hanging="220"/>
      </w:pPr>
      <w:r>
        <w:rPr>
          <w:rStyle w:val="afe"/>
        </w:rPr>
        <w:footnoteRef/>
      </w:r>
      <w:r>
        <w:t xml:space="preserve"> </w:t>
      </w:r>
      <w:r w:rsidRPr="00227AB7">
        <w:rPr>
          <w:rFonts w:hint="eastAsia"/>
        </w:rPr>
        <w:t>勞動部重大災害通報及檢查處理要點第2點</w:t>
      </w:r>
      <w:r>
        <w:rPr>
          <w:rFonts w:hint="eastAsia"/>
        </w:rPr>
        <w:t>：</w:t>
      </w:r>
      <w:r>
        <w:rPr>
          <w:rFonts w:hAnsi="標楷體" w:hint="eastAsia"/>
        </w:rPr>
        <w:t>「</w:t>
      </w:r>
      <w:r w:rsidRPr="00227AB7">
        <w:rPr>
          <w:rFonts w:hAnsi="標楷體" w:hint="eastAsia"/>
        </w:rPr>
        <w:t>所稱</w:t>
      </w:r>
      <w:r w:rsidRPr="00227AB7">
        <w:rPr>
          <w:rFonts w:hAnsi="標楷體" w:hint="eastAsia"/>
          <w:b/>
        </w:rPr>
        <w:t>重大災害</w:t>
      </w:r>
      <w:r w:rsidRPr="00227AB7">
        <w:rPr>
          <w:rFonts w:hAnsi="標楷體" w:hint="eastAsia"/>
        </w:rPr>
        <w:t>指</w:t>
      </w:r>
      <w:r>
        <w:rPr>
          <w:rFonts w:hAnsi="標楷體" w:hint="eastAsia"/>
        </w:rPr>
        <w:t>：(一）</w:t>
      </w:r>
      <w:r w:rsidRPr="00227AB7">
        <w:rPr>
          <w:rFonts w:hAnsi="標楷體" w:hint="eastAsia"/>
          <w:b/>
        </w:rPr>
        <w:t>職業安全衛生法第37條第2項</w:t>
      </w:r>
      <w:r w:rsidRPr="00227AB7">
        <w:rPr>
          <w:rFonts w:hAnsi="標楷體" w:hint="eastAsia"/>
        </w:rPr>
        <w:t>所稱</w:t>
      </w:r>
      <w:r>
        <w:rPr>
          <w:rFonts w:hAnsi="標楷體" w:hint="eastAsia"/>
        </w:rPr>
        <w:t>：</w:t>
      </w:r>
      <w:r w:rsidRPr="00227AB7">
        <w:rPr>
          <w:rFonts w:hAnsi="標楷體" w:hint="eastAsia"/>
        </w:rPr>
        <w:t>1.</w:t>
      </w:r>
      <w:r w:rsidRPr="00227AB7">
        <w:rPr>
          <w:rFonts w:hAnsi="標楷體" w:hint="eastAsia"/>
          <w:b/>
        </w:rPr>
        <w:t>發生死亡之職業災害</w:t>
      </w:r>
      <w:r w:rsidRPr="00227AB7">
        <w:rPr>
          <w:rFonts w:hAnsi="標楷體" w:hint="eastAsia"/>
        </w:rPr>
        <w:t>。2.發生職業災害之</w:t>
      </w:r>
      <w:r w:rsidRPr="00227AB7">
        <w:rPr>
          <w:rFonts w:hAnsi="標楷體" w:hint="eastAsia"/>
          <w:b/>
        </w:rPr>
        <w:t>罹災人數在3人以上</w:t>
      </w:r>
      <w:r w:rsidRPr="00227AB7">
        <w:rPr>
          <w:rFonts w:hAnsi="標楷體" w:hint="eastAsia"/>
        </w:rPr>
        <w:t>者</w:t>
      </w:r>
      <w:r>
        <w:rPr>
          <w:rFonts w:hAnsi="標楷體" w:hint="eastAsia"/>
        </w:rPr>
        <w:t>……</w:t>
      </w:r>
      <w:r w:rsidRPr="00227AB7">
        <w:rPr>
          <w:rFonts w:hAnsi="標楷體" w:hint="eastAsia"/>
        </w:rPr>
        <w:t>3.發生職業災害之罹災人數在</w:t>
      </w:r>
      <w:r w:rsidRPr="00227AB7">
        <w:rPr>
          <w:rFonts w:hAnsi="標楷體" w:hint="eastAsia"/>
          <w:b/>
        </w:rPr>
        <w:t>1人以上，且需住院治療者</w:t>
      </w:r>
      <w:r>
        <w:rPr>
          <w:rFonts w:hAnsi="標楷體" w:hint="eastAsia"/>
        </w:rPr>
        <w:t>……(二）</w:t>
      </w:r>
      <w:r w:rsidRPr="00227AB7">
        <w:rPr>
          <w:rFonts w:hAnsi="標楷體" w:hint="eastAsia"/>
        </w:rPr>
        <w:t>行政院災害緊急通報作業規定所稱甲級災害規模</w:t>
      </w:r>
      <w:r>
        <w:rPr>
          <w:rFonts w:hAnsi="標楷體" w:hint="eastAsia"/>
        </w:rPr>
        <w:t>：</w:t>
      </w:r>
      <w:r w:rsidRPr="00227AB7">
        <w:rPr>
          <w:rFonts w:hAnsi="標楷體" w:hint="eastAsia"/>
        </w:rPr>
        <w:t>1.工作場所發生職業災害，造成</w:t>
      </w:r>
      <w:r w:rsidRPr="00227AB7">
        <w:rPr>
          <w:rFonts w:hAnsi="標楷體" w:hint="eastAsia"/>
          <w:b/>
        </w:rPr>
        <w:t>3人以上死亡者</w:t>
      </w:r>
      <w:r w:rsidRPr="00227AB7">
        <w:rPr>
          <w:rFonts w:hAnsi="標楷體" w:hint="eastAsia"/>
        </w:rPr>
        <w:t>。2.工作場所發生職業災害，造成</w:t>
      </w:r>
      <w:r w:rsidRPr="00227AB7">
        <w:rPr>
          <w:rFonts w:hAnsi="標楷體" w:hint="eastAsia"/>
          <w:b/>
        </w:rPr>
        <w:t>5人以上罹災者</w:t>
      </w:r>
      <w:r>
        <w:rPr>
          <w:rFonts w:hAnsi="標楷體" w:hint="eastAsia"/>
        </w:rPr>
        <w:t>……」</w:t>
      </w:r>
    </w:p>
  </w:footnote>
  <w:footnote w:id="3">
    <w:p w:rsidR="0078252F" w:rsidRPr="00B920D0" w:rsidRDefault="0078252F" w:rsidP="00B920D0">
      <w:pPr>
        <w:pStyle w:val="afc"/>
        <w:ind w:left="220" w:hangingChars="100" w:hanging="220"/>
      </w:pPr>
      <w:r>
        <w:rPr>
          <w:rStyle w:val="afe"/>
        </w:rPr>
        <w:footnoteRef/>
      </w:r>
      <w:r>
        <w:t xml:space="preserve"> </w:t>
      </w:r>
      <w:r w:rsidRPr="00B920D0">
        <w:rPr>
          <w:rFonts w:hint="eastAsia"/>
        </w:rPr>
        <w:tab/>
        <w:t>職業安全衛生設施規則</w:t>
      </w:r>
      <w:r>
        <w:rPr>
          <w:rFonts w:hint="eastAsia"/>
        </w:rPr>
        <w:t>第6條第2項：</w:t>
      </w:r>
      <w:r>
        <w:rPr>
          <w:rFonts w:hAnsi="標楷體" w:hint="eastAsia"/>
        </w:rPr>
        <w:t>「</w:t>
      </w:r>
      <w:r w:rsidRPr="00B920D0">
        <w:rPr>
          <w:rFonts w:hAnsi="標楷體" w:hint="eastAsia"/>
        </w:rPr>
        <w:t>所稱</w:t>
      </w:r>
      <w:r w:rsidRPr="00227AB7">
        <w:rPr>
          <w:rFonts w:hAnsi="標楷體" w:hint="eastAsia"/>
          <w:b/>
        </w:rPr>
        <w:t>車輛系營建機械</w:t>
      </w:r>
      <w:r w:rsidRPr="00B920D0">
        <w:rPr>
          <w:rFonts w:hAnsi="標楷體" w:hint="eastAsia"/>
        </w:rPr>
        <w:t>，係指推土機、平土機、鏟土機、碎物積裝機、刮運機、鏟刮機等地面搬運、裝卸用營建機械及動力鏟、牽引鏟、拖斗挖泥機、挖土斗、斗式掘削機、挖溝機等掘削用營建機械及打椿機、拔椿機、鑽土機、轉鑽機、鑽孔機、地鑽、夯實機、混凝土泵送車等基礎工程用營建機械。</w:t>
      </w:r>
      <w:r>
        <w:rPr>
          <w:rFonts w:hAnsi="標楷體" w:hint="eastAsia"/>
        </w:rPr>
        <w:t>」</w:t>
      </w:r>
    </w:p>
  </w:footnote>
  <w:footnote w:id="4">
    <w:p w:rsidR="0078252F" w:rsidRPr="004A0A14" w:rsidRDefault="0078252F" w:rsidP="00C20090">
      <w:pPr>
        <w:pStyle w:val="afc"/>
      </w:pPr>
      <w:r>
        <w:rPr>
          <w:rStyle w:val="afe"/>
        </w:rPr>
        <w:footnoteRef/>
      </w:r>
      <w:r>
        <w:t xml:space="preserve"> </w:t>
      </w:r>
      <w:r w:rsidRPr="004A0A14">
        <w:rPr>
          <w:rFonts w:hint="eastAsia"/>
        </w:rPr>
        <w:t>雇主對於置放於高處，位能超過十二公斤‧公尺之物件有飛落之虞者，應予以固定之。</w:t>
      </w:r>
    </w:p>
  </w:footnote>
  <w:footnote w:id="5">
    <w:p w:rsidR="0078252F" w:rsidRPr="004A0A14" w:rsidRDefault="0078252F" w:rsidP="00C20090">
      <w:pPr>
        <w:pStyle w:val="afc"/>
      </w:pPr>
      <w:r>
        <w:rPr>
          <w:rStyle w:val="afe"/>
        </w:rPr>
        <w:footnoteRef/>
      </w:r>
      <w:r>
        <w:t xml:space="preserve"> </w:t>
      </w:r>
      <w:r w:rsidRPr="004A0A14">
        <w:rPr>
          <w:rFonts w:hint="eastAsia"/>
        </w:rPr>
        <w:t>雇主對於鋼構吊運、組配作業，應依下列規定辦理</w:t>
      </w:r>
      <w:r>
        <w:rPr>
          <w:rFonts w:hAnsi="標楷體" w:hint="eastAsia"/>
        </w:rPr>
        <w:t>……</w:t>
      </w:r>
      <w:r>
        <w:rPr>
          <w:rFonts w:hint="eastAsia"/>
        </w:rPr>
        <w:t>。</w:t>
      </w:r>
    </w:p>
  </w:footnote>
  <w:footnote w:id="6">
    <w:p w:rsidR="0078252F" w:rsidRPr="004A0A14" w:rsidRDefault="0078252F" w:rsidP="00C20090">
      <w:pPr>
        <w:pStyle w:val="afc"/>
        <w:ind w:left="178" w:hangingChars="81" w:hanging="178"/>
      </w:pPr>
      <w:r>
        <w:rPr>
          <w:rStyle w:val="afe"/>
        </w:rPr>
        <w:footnoteRef/>
      </w:r>
      <w:r>
        <w:t xml:space="preserve"> </w:t>
      </w:r>
      <w:r w:rsidRPr="004A0A14">
        <w:rPr>
          <w:rFonts w:hint="eastAsia"/>
        </w:rPr>
        <w:t>雇主對於鋼構之組立、架設、爬升、拆除、解體或變更等作業，應指派鋼構組配作業主管於作業現場辦理下列事項</w:t>
      </w:r>
      <w:r>
        <w:rPr>
          <w:rFonts w:hAnsi="標楷體" w:hint="eastAsia"/>
        </w:rPr>
        <w:t>……</w:t>
      </w:r>
    </w:p>
  </w:footnote>
  <w:footnote w:id="7">
    <w:p w:rsidR="0078252F" w:rsidRPr="004A0A14" w:rsidRDefault="0078252F" w:rsidP="00C20090">
      <w:pPr>
        <w:pStyle w:val="afc"/>
        <w:ind w:left="178" w:hangingChars="81" w:hanging="178"/>
      </w:pPr>
      <w:r>
        <w:rPr>
          <w:rStyle w:val="afe"/>
        </w:rPr>
        <w:footnoteRef/>
      </w:r>
      <w:r>
        <w:t xml:space="preserve"> </w:t>
      </w:r>
      <w:r w:rsidRPr="004A0A14">
        <w:rPr>
          <w:rFonts w:hint="eastAsia"/>
        </w:rPr>
        <w:t>雇主進行前條鋼構組配</w:t>
      </w:r>
      <w:r w:rsidRPr="004A0A14">
        <w:rPr>
          <w:rFonts w:hAnsi="標楷體" w:hint="eastAsia"/>
        </w:rPr>
        <w:t>作業</w:t>
      </w:r>
      <w:r w:rsidRPr="004A0A14">
        <w:rPr>
          <w:rFonts w:hint="eastAsia"/>
        </w:rPr>
        <w:t>前，應擬訂包括下列事項之作業計畫，並使勞工遵循</w:t>
      </w:r>
      <w:r>
        <w:rPr>
          <w:rFonts w:hAnsi="標楷體" w:hint="eastAsia"/>
        </w:rPr>
        <w:t>……</w:t>
      </w:r>
      <w:r w:rsidRPr="004A0A14">
        <w:rPr>
          <w:rFonts w:hAnsi="標楷體" w:hint="eastAsia"/>
        </w:rPr>
        <w:t>雇主應於勞工作業前，將前項作業計畫內容使勞工確實知悉。</w:t>
      </w:r>
    </w:p>
  </w:footnote>
  <w:footnote w:id="8">
    <w:p w:rsidR="0078252F" w:rsidRPr="004A0A14" w:rsidRDefault="0078252F" w:rsidP="00C20090">
      <w:pPr>
        <w:pStyle w:val="afc"/>
        <w:ind w:left="178" w:hangingChars="81" w:hanging="178"/>
      </w:pPr>
      <w:r>
        <w:rPr>
          <w:rStyle w:val="afe"/>
        </w:rPr>
        <w:footnoteRef/>
      </w:r>
      <w:r>
        <w:t xml:space="preserve"> </w:t>
      </w:r>
      <w:r>
        <w:rPr>
          <w:rFonts w:hint="eastAsia"/>
        </w:rPr>
        <w:t>雇主於拆除構造物前，應依下列規定辦理：一、檢查預定拆除之各構件。</w:t>
      </w:r>
      <w:r w:rsidRPr="004A0A14">
        <w:rPr>
          <w:rFonts w:hint="eastAsia"/>
        </w:rPr>
        <w:t>二、對不穩定部分，應予支撐穩固。</w:t>
      </w:r>
      <w:r>
        <w:rPr>
          <w:rFonts w:hAnsi="標楷體" w:hint="eastAsia"/>
        </w:rPr>
        <w:t>……(</w:t>
      </w:r>
      <w:r w:rsidRPr="004A0A14">
        <w:rPr>
          <w:rFonts w:hAnsi="標楷體" w:hint="eastAsia"/>
        </w:rPr>
        <w:t>第155條</w:t>
      </w:r>
      <w:r>
        <w:rPr>
          <w:rFonts w:hAnsi="標楷體" w:hint="eastAsia"/>
        </w:rPr>
        <w:t>）、</w:t>
      </w:r>
      <w:r w:rsidRPr="004A0A14">
        <w:rPr>
          <w:rFonts w:hAnsi="標楷體" w:hint="eastAsia"/>
        </w:rPr>
        <w:t>雇主對於前條構造物之拆除，應選任專人於現場指揮監督。(第15</w:t>
      </w:r>
      <w:r>
        <w:rPr>
          <w:rFonts w:hAnsi="標楷體"/>
        </w:rPr>
        <w:t>6</w:t>
      </w:r>
      <w:r w:rsidRPr="004A0A14">
        <w:rPr>
          <w:rFonts w:hAnsi="標楷體" w:hint="eastAsia"/>
        </w:rPr>
        <w:t>條）、</w:t>
      </w:r>
      <w:r w:rsidRPr="002B05EA">
        <w:rPr>
          <w:rFonts w:hAnsi="標楷體" w:hint="eastAsia"/>
        </w:rPr>
        <w:t>雇主於拆除構造物時，應依下列規定辦理：</w:t>
      </w:r>
      <w:r>
        <w:rPr>
          <w:rFonts w:hAnsi="標楷體" w:hint="eastAsia"/>
        </w:rPr>
        <w:t>……</w:t>
      </w:r>
      <w:r w:rsidRPr="002B05EA">
        <w:rPr>
          <w:rFonts w:hAnsi="標楷體" w:hint="eastAsia"/>
        </w:rPr>
        <w:t>四、拆除進行中，隨時注意控制拆除構造物之穩定性。</w:t>
      </w:r>
      <w:r>
        <w:rPr>
          <w:rFonts w:hAnsi="標楷體" w:hint="eastAsia"/>
        </w:rPr>
        <w:t>……</w:t>
      </w:r>
      <w:r w:rsidRPr="002B05EA">
        <w:rPr>
          <w:rFonts w:hAnsi="標楷體" w:hint="eastAsia"/>
        </w:rPr>
        <w:t>十一、拆除區內禁止無關人員進入，並明顯揭示。(第15</w:t>
      </w:r>
      <w:r>
        <w:rPr>
          <w:rFonts w:hAnsi="標楷體"/>
        </w:rPr>
        <w:t>7</w:t>
      </w:r>
      <w:r w:rsidRPr="002B05EA">
        <w:rPr>
          <w:rFonts w:hAnsi="標楷體" w:hint="eastAsia"/>
        </w:rPr>
        <w:t>條）</w:t>
      </w:r>
    </w:p>
  </w:footnote>
  <w:footnote w:id="9">
    <w:p w:rsidR="0078252F" w:rsidRPr="008E71AE" w:rsidRDefault="0078252F" w:rsidP="008E71AE">
      <w:pPr>
        <w:pStyle w:val="afc"/>
        <w:ind w:left="176" w:hangingChars="80" w:hanging="176"/>
      </w:pPr>
      <w:r>
        <w:rPr>
          <w:rStyle w:val="afe"/>
        </w:rPr>
        <w:footnoteRef/>
      </w:r>
      <w:r>
        <w:t xml:space="preserve"> </w:t>
      </w:r>
      <w:r w:rsidRPr="008E71AE">
        <w:rPr>
          <w:rFonts w:hint="eastAsia"/>
        </w:rPr>
        <w:t>據職安署112年9月19日勞職安2字第1121400503號函復，本案工程名稱：建宏開發中興段店鋪集合住宅新建工程；建照號碼：111永建字第371號</w:t>
      </w:r>
      <w:r>
        <w:rPr>
          <w:rFonts w:hint="eastAsia"/>
        </w:rPr>
        <w:t>。</w:t>
      </w:r>
    </w:p>
  </w:footnote>
  <w:footnote w:id="10">
    <w:p w:rsidR="0078252F" w:rsidRPr="00B60637" w:rsidRDefault="0078252F" w:rsidP="00D361D8">
      <w:pPr>
        <w:pStyle w:val="afc"/>
      </w:pPr>
      <w:r>
        <w:rPr>
          <w:rStyle w:val="afe"/>
        </w:rPr>
        <w:footnoteRef/>
      </w:r>
      <w:r>
        <w:t xml:space="preserve"> </w:t>
      </w:r>
      <w:r w:rsidRPr="00B60637">
        <w:rPr>
          <w:rFonts w:hint="eastAsia"/>
        </w:rPr>
        <w:t>勞動部</w:t>
      </w:r>
      <w:r>
        <w:rPr>
          <w:rFonts w:hint="eastAsia"/>
        </w:rPr>
        <w:t>1</w:t>
      </w:r>
      <w:r>
        <w:t>13</w:t>
      </w:r>
      <w:r w:rsidRPr="00B60637">
        <w:rPr>
          <w:rFonts w:hint="eastAsia"/>
        </w:rPr>
        <w:t>年</w:t>
      </w:r>
      <w:r>
        <w:rPr>
          <w:rFonts w:hint="eastAsia"/>
        </w:rPr>
        <w:t>2</w:t>
      </w:r>
      <w:r w:rsidRPr="00B60637">
        <w:rPr>
          <w:rFonts w:hint="eastAsia"/>
        </w:rPr>
        <w:t>月</w:t>
      </w:r>
      <w:r>
        <w:rPr>
          <w:rFonts w:hint="eastAsia"/>
        </w:rPr>
        <w:t>2</w:t>
      </w:r>
      <w:r>
        <w:t>7</w:t>
      </w:r>
      <w:r w:rsidRPr="00B60637">
        <w:rPr>
          <w:rFonts w:hint="eastAsia"/>
        </w:rPr>
        <w:t>日勞職授字第1130202156號函訂頒</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0CA6AC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x-none"/>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E5B4F69"/>
    <w:multiLevelType w:val="multilevel"/>
    <w:tmpl w:val="8EFCD522"/>
    <w:lvl w:ilvl="0">
      <w:start w:val="1"/>
      <w:numFmt w:val="taiwaneseCountingThousand"/>
      <w:pStyle w:val="10"/>
      <w:suff w:val="nothing"/>
      <w:lvlText w:val="%1、"/>
      <w:lvlJc w:val="left"/>
      <w:pPr>
        <w:ind w:left="1547" w:hanging="554"/>
      </w:pPr>
      <w:rPr>
        <w:rFonts w:ascii="標楷體" w:eastAsia="標楷體" w:hint="eastAsia"/>
        <w:b w:val="0"/>
        <w:i w:val="0"/>
        <w:caps w:val="0"/>
        <w:strike w:val="0"/>
        <w:dstrike w:val="0"/>
        <w:snapToGrid/>
        <w:vanish w:val="0"/>
        <w:color w:val="auto"/>
        <w:spacing w:val="0"/>
        <w:w w:val="100"/>
        <w:kern w:val="28"/>
        <w:position w:val="0"/>
        <w:sz w:val="32"/>
        <w:szCs w:val="32"/>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981" w:hanging="555"/>
      </w:pPr>
      <w:rPr>
        <w:rFonts w:hint="eastAsia"/>
        <w:b w:val="0"/>
        <w:i w:val="0"/>
        <w:caps w:val="0"/>
        <w:strike w:val="0"/>
        <w:dstrike w:val="0"/>
        <w:snapToGrid/>
        <w:vanish w:val="0"/>
        <w:color w:val="auto"/>
        <w:spacing w:val="0"/>
        <w:w w:val="100"/>
        <w:kern w:val="28"/>
        <w:position w:val="0"/>
        <w:sz w:val="32"/>
        <w:szCs w:val="32"/>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644" w:hanging="510"/>
      </w:pPr>
      <w:rPr>
        <w:rFonts w:eastAsia="標楷體" w:hint="eastAsia"/>
        <w:b w:val="0"/>
        <w:i w:val="0"/>
        <w:caps w:val="0"/>
        <w:strike w:val="0"/>
        <w:dstrike w:val="0"/>
        <w:snapToGrid/>
        <w:vanish w:val="0"/>
        <w:color w:val="auto"/>
        <w:spacing w:val="0"/>
        <w:w w:val="100"/>
        <w:kern w:val="28"/>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8"/>
  </w:num>
  <w:num w:numId="10">
    <w:abstractNumId w:val="1"/>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ef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53E"/>
    <w:rsid w:val="00004BEC"/>
    <w:rsid w:val="00006961"/>
    <w:rsid w:val="00007A88"/>
    <w:rsid w:val="0001005C"/>
    <w:rsid w:val="000112BF"/>
    <w:rsid w:val="00012233"/>
    <w:rsid w:val="000129EC"/>
    <w:rsid w:val="00016377"/>
    <w:rsid w:val="00017318"/>
    <w:rsid w:val="00017DED"/>
    <w:rsid w:val="000229AD"/>
    <w:rsid w:val="000246F7"/>
    <w:rsid w:val="000306EA"/>
    <w:rsid w:val="0003114D"/>
    <w:rsid w:val="0003269C"/>
    <w:rsid w:val="000332BF"/>
    <w:rsid w:val="0003411E"/>
    <w:rsid w:val="000342F7"/>
    <w:rsid w:val="00036262"/>
    <w:rsid w:val="000368C1"/>
    <w:rsid w:val="00036D76"/>
    <w:rsid w:val="0004115F"/>
    <w:rsid w:val="00042539"/>
    <w:rsid w:val="000435C9"/>
    <w:rsid w:val="0004393D"/>
    <w:rsid w:val="00044810"/>
    <w:rsid w:val="0004616B"/>
    <w:rsid w:val="00051C85"/>
    <w:rsid w:val="000524B0"/>
    <w:rsid w:val="000534B0"/>
    <w:rsid w:val="00053D3D"/>
    <w:rsid w:val="00056563"/>
    <w:rsid w:val="00057F32"/>
    <w:rsid w:val="000609A5"/>
    <w:rsid w:val="00061037"/>
    <w:rsid w:val="00062A25"/>
    <w:rsid w:val="00062C82"/>
    <w:rsid w:val="00066004"/>
    <w:rsid w:val="0006771A"/>
    <w:rsid w:val="0007128F"/>
    <w:rsid w:val="000731D3"/>
    <w:rsid w:val="00073CB5"/>
    <w:rsid w:val="0007425C"/>
    <w:rsid w:val="00074EE8"/>
    <w:rsid w:val="00077553"/>
    <w:rsid w:val="00081FC1"/>
    <w:rsid w:val="000823D0"/>
    <w:rsid w:val="000832B1"/>
    <w:rsid w:val="00084236"/>
    <w:rsid w:val="00084AB5"/>
    <w:rsid w:val="000851A2"/>
    <w:rsid w:val="0009122A"/>
    <w:rsid w:val="0009259B"/>
    <w:rsid w:val="0009352E"/>
    <w:rsid w:val="00095215"/>
    <w:rsid w:val="00096B96"/>
    <w:rsid w:val="000A2125"/>
    <w:rsid w:val="000A2F3F"/>
    <w:rsid w:val="000A3BD1"/>
    <w:rsid w:val="000A6FBC"/>
    <w:rsid w:val="000B0B4A"/>
    <w:rsid w:val="000B279A"/>
    <w:rsid w:val="000B61D2"/>
    <w:rsid w:val="000B67F6"/>
    <w:rsid w:val="000B70A7"/>
    <w:rsid w:val="000B73DD"/>
    <w:rsid w:val="000B7617"/>
    <w:rsid w:val="000C1C52"/>
    <w:rsid w:val="000C2489"/>
    <w:rsid w:val="000C495F"/>
    <w:rsid w:val="000C58C3"/>
    <w:rsid w:val="000C6255"/>
    <w:rsid w:val="000C7103"/>
    <w:rsid w:val="000D3159"/>
    <w:rsid w:val="000D433D"/>
    <w:rsid w:val="000D66D9"/>
    <w:rsid w:val="000D7973"/>
    <w:rsid w:val="000D7D61"/>
    <w:rsid w:val="000E1008"/>
    <w:rsid w:val="000E2665"/>
    <w:rsid w:val="000E3D61"/>
    <w:rsid w:val="000E4C3E"/>
    <w:rsid w:val="000E6431"/>
    <w:rsid w:val="000E687E"/>
    <w:rsid w:val="000E6F70"/>
    <w:rsid w:val="000F20FE"/>
    <w:rsid w:val="000F21A5"/>
    <w:rsid w:val="000F5593"/>
    <w:rsid w:val="000F73D9"/>
    <w:rsid w:val="000F7D8B"/>
    <w:rsid w:val="00100795"/>
    <w:rsid w:val="00102B9F"/>
    <w:rsid w:val="00103360"/>
    <w:rsid w:val="00105AB6"/>
    <w:rsid w:val="00107461"/>
    <w:rsid w:val="00110E4B"/>
    <w:rsid w:val="00111363"/>
    <w:rsid w:val="00111DA7"/>
    <w:rsid w:val="00112637"/>
    <w:rsid w:val="00112ABC"/>
    <w:rsid w:val="001148E9"/>
    <w:rsid w:val="0012001E"/>
    <w:rsid w:val="001226A3"/>
    <w:rsid w:val="00123B13"/>
    <w:rsid w:val="0012440A"/>
    <w:rsid w:val="00125B22"/>
    <w:rsid w:val="00126A55"/>
    <w:rsid w:val="001304A0"/>
    <w:rsid w:val="001313B5"/>
    <w:rsid w:val="0013309C"/>
    <w:rsid w:val="00133F08"/>
    <w:rsid w:val="001345E6"/>
    <w:rsid w:val="00134669"/>
    <w:rsid w:val="00136518"/>
    <w:rsid w:val="001378B0"/>
    <w:rsid w:val="00140554"/>
    <w:rsid w:val="00141A02"/>
    <w:rsid w:val="00142E00"/>
    <w:rsid w:val="001438D8"/>
    <w:rsid w:val="00143BBA"/>
    <w:rsid w:val="00145CBC"/>
    <w:rsid w:val="00152793"/>
    <w:rsid w:val="00153817"/>
    <w:rsid w:val="00153A8D"/>
    <w:rsid w:val="00153B7E"/>
    <w:rsid w:val="001545A9"/>
    <w:rsid w:val="00160A9D"/>
    <w:rsid w:val="00161558"/>
    <w:rsid w:val="00162ADE"/>
    <w:rsid w:val="00163105"/>
    <w:rsid w:val="001637C7"/>
    <w:rsid w:val="00163977"/>
    <w:rsid w:val="0016480E"/>
    <w:rsid w:val="00165DD6"/>
    <w:rsid w:val="00170487"/>
    <w:rsid w:val="0017214A"/>
    <w:rsid w:val="00172769"/>
    <w:rsid w:val="00174297"/>
    <w:rsid w:val="00174F63"/>
    <w:rsid w:val="001756C3"/>
    <w:rsid w:val="00175A7F"/>
    <w:rsid w:val="00176BC4"/>
    <w:rsid w:val="00177C09"/>
    <w:rsid w:val="00180E06"/>
    <w:rsid w:val="001817B3"/>
    <w:rsid w:val="00183014"/>
    <w:rsid w:val="00183276"/>
    <w:rsid w:val="0018330A"/>
    <w:rsid w:val="00183FC3"/>
    <w:rsid w:val="00187FD0"/>
    <w:rsid w:val="00190C27"/>
    <w:rsid w:val="00192EA9"/>
    <w:rsid w:val="00193797"/>
    <w:rsid w:val="00194C45"/>
    <w:rsid w:val="00195398"/>
    <w:rsid w:val="00195445"/>
    <w:rsid w:val="001959C2"/>
    <w:rsid w:val="00196CB5"/>
    <w:rsid w:val="001A0B38"/>
    <w:rsid w:val="001A36A6"/>
    <w:rsid w:val="001A4BD6"/>
    <w:rsid w:val="001A51E3"/>
    <w:rsid w:val="001A551E"/>
    <w:rsid w:val="001A75AC"/>
    <w:rsid w:val="001A7968"/>
    <w:rsid w:val="001B2E98"/>
    <w:rsid w:val="001B3335"/>
    <w:rsid w:val="001B3483"/>
    <w:rsid w:val="001B3761"/>
    <w:rsid w:val="001B3C03"/>
    <w:rsid w:val="001B3C1E"/>
    <w:rsid w:val="001B3F46"/>
    <w:rsid w:val="001B4494"/>
    <w:rsid w:val="001B6C95"/>
    <w:rsid w:val="001C0D8B"/>
    <w:rsid w:val="001C0DA8"/>
    <w:rsid w:val="001C1997"/>
    <w:rsid w:val="001C1EF1"/>
    <w:rsid w:val="001C2D79"/>
    <w:rsid w:val="001C52C2"/>
    <w:rsid w:val="001C5CBC"/>
    <w:rsid w:val="001C7078"/>
    <w:rsid w:val="001D1BFA"/>
    <w:rsid w:val="001D4AD7"/>
    <w:rsid w:val="001D623C"/>
    <w:rsid w:val="001D7080"/>
    <w:rsid w:val="001E0D8A"/>
    <w:rsid w:val="001E110E"/>
    <w:rsid w:val="001E39FF"/>
    <w:rsid w:val="001E4894"/>
    <w:rsid w:val="001E6289"/>
    <w:rsid w:val="001E67BA"/>
    <w:rsid w:val="001E74C2"/>
    <w:rsid w:val="001F1416"/>
    <w:rsid w:val="001F41BF"/>
    <w:rsid w:val="001F4F82"/>
    <w:rsid w:val="001F52AD"/>
    <w:rsid w:val="001F593E"/>
    <w:rsid w:val="001F5A48"/>
    <w:rsid w:val="001F6260"/>
    <w:rsid w:val="001F6D88"/>
    <w:rsid w:val="00200007"/>
    <w:rsid w:val="00200F17"/>
    <w:rsid w:val="002025DC"/>
    <w:rsid w:val="002030A5"/>
    <w:rsid w:val="00203131"/>
    <w:rsid w:val="00203919"/>
    <w:rsid w:val="00203A39"/>
    <w:rsid w:val="00203C0C"/>
    <w:rsid w:val="0020592A"/>
    <w:rsid w:val="00207900"/>
    <w:rsid w:val="00212E88"/>
    <w:rsid w:val="00213C9C"/>
    <w:rsid w:val="002149C5"/>
    <w:rsid w:val="00215047"/>
    <w:rsid w:val="0021684A"/>
    <w:rsid w:val="0022009E"/>
    <w:rsid w:val="00220294"/>
    <w:rsid w:val="00221345"/>
    <w:rsid w:val="002216B2"/>
    <w:rsid w:val="002224AE"/>
    <w:rsid w:val="00223241"/>
    <w:rsid w:val="0022425C"/>
    <w:rsid w:val="002246DE"/>
    <w:rsid w:val="00224D98"/>
    <w:rsid w:val="00227AB7"/>
    <w:rsid w:val="0023014C"/>
    <w:rsid w:val="002303A1"/>
    <w:rsid w:val="00232604"/>
    <w:rsid w:val="0023392A"/>
    <w:rsid w:val="00233F4B"/>
    <w:rsid w:val="002364BD"/>
    <w:rsid w:val="0023698F"/>
    <w:rsid w:val="00237946"/>
    <w:rsid w:val="00240877"/>
    <w:rsid w:val="002429E2"/>
    <w:rsid w:val="0024316B"/>
    <w:rsid w:val="00250325"/>
    <w:rsid w:val="00251BD2"/>
    <w:rsid w:val="00252270"/>
    <w:rsid w:val="002529BA"/>
    <w:rsid w:val="00252BC4"/>
    <w:rsid w:val="00253BAF"/>
    <w:rsid w:val="00254014"/>
    <w:rsid w:val="002546D8"/>
    <w:rsid w:val="00254B39"/>
    <w:rsid w:val="00254BF0"/>
    <w:rsid w:val="00254FA4"/>
    <w:rsid w:val="00256168"/>
    <w:rsid w:val="00263CF1"/>
    <w:rsid w:val="0026504D"/>
    <w:rsid w:val="00273A2F"/>
    <w:rsid w:val="00277103"/>
    <w:rsid w:val="002807FB"/>
    <w:rsid w:val="00280986"/>
    <w:rsid w:val="00280E3D"/>
    <w:rsid w:val="00281ECE"/>
    <w:rsid w:val="002831C7"/>
    <w:rsid w:val="002840C6"/>
    <w:rsid w:val="002868B4"/>
    <w:rsid w:val="00286D94"/>
    <w:rsid w:val="00287585"/>
    <w:rsid w:val="0029099F"/>
    <w:rsid w:val="00292926"/>
    <w:rsid w:val="00293F22"/>
    <w:rsid w:val="00295174"/>
    <w:rsid w:val="00295845"/>
    <w:rsid w:val="00296172"/>
    <w:rsid w:val="00296B92"/>
    <w:rsid w:val="002977E1"/>
    <w:rsid w:val="00297E98"/>
    <w:rsid w:val="002A0B12"/>
    <w:rsid w:val="002A2C22"/>
    <w:rsid w:val="002A39BD"/>
    <w:rsid w:val="002A4F18"/>
    <w:rsid w:val="002B02EB"/>
    <w:rsid w:val="002B05EA"/>
    <w:rsid w:val="002B181A"/>
    <w:rsid w:val="002B2547"/>
    <w:rsid w:val="002B3298"/>
    <w:rsid w:val="002B3B1B"/>
    <w:rsid w:val="002B5598"/>
    <w:rsid w:val="002B5D70"/>
    <w:rsid w:val="002B643C"/>
    <w:rsid w:val="002B6A80"/>
    <w:rsid w:val="002C0602"/>
    <w:rsid w:val="002C4BB8"/>
    <w:rsid w:val="002C6A33"/>
    <w:rsid w:val="002D113A"/>
    <w:rsid w:val="002D5C16"/>
    <w:rsid w:val="002D6499"/>
    <w:rsid w:val="002D7AD9"/>
    <w:rsid w:val="002E0181"/>
    <w:rsid w:val="002E14D4"/>
    <w:rsid w:val="002E28BA"/>
    <w:rsid w:val="002E31A3"/>
    <w:rsid w:val="002E3348"/>
    <w:rsid w:val="002E4BE1"/>
    <w:rsid w:val="002F0E3C"/>
    <w:rsid w:val="002F2476"/>
    <w:rsid w:val="002F2D10"/>
    <w:rsid w:val="002F3DFF"/>
    <w:rsid w:val="002F47C9"/>
    <w:rsid w:val="002F5E05"/>
    <w:rsid w:val="002F668C"/>
    <w:rsid w:val="0030118C"/>
    <w:rsid w:val="00303C71"/>
    <w:rsid w:val="00307A76"/>
    <w:rsid w:val="0031455E"/>
    <w:rsid w:val="00315A16"/>
    <w:rsid w:val="00316ED3"/>
    <w:rsid w:val="00317053"/>
    <w:rsid w:val="0032109C"/>
    <w:rsid w:val="00321B38"/>
    <w:rsid w:val="00322B45"/>
    <w:rsid w:val="00323809"/>
    <w:rsid w:val="00323D41"/>
    <w:rsid w:val="00325414"/>
    <w:rsid w:val="003302F1"/>
    <w:rsid w:val="0033243A"/>
    <w:rsid w:val="00333B91"/>
    <w:rsid w:val="00334C66"/>
    <w:rsid w:val="00334CFA"/>
    <w:rsid w:val="00334EDE"/>
    <w:rsid w:val="00336068"/>
    <w:rsid w:val="00336277"/>
    <w:rsid w:val="00336CCD"/>
    <w:rsid w:val="00343E6F"/>
    <w:rsid w:val="0034470E"/>
    <w:rsid w:val="00347C23"/>
    <w:rsid w:val="00350556"/>
    <w:rsid w:val="003527A3"/>
    <w:rsid w:val="00352805"/>
    <w:rsid w:val="00352CC9"/>
    <w:rsid w:val="00352DB0"/>
    <w:rsid w:val="003539B8"/>
    <w:rsid w:val="00353A3C"/>
    <w:rsid w:val="00355C97"/>
    <w:rsid w:val="00355E56"/>
    <w:rsid w:val="003579E1"/>
    <w:rsid w:val="00360464"/>
    <w:rsid w:val="00361063"/>
    <w:rsid w:val="00361157"/>
    <w:rsid w:val="00361CCB"/>
    <w:rsid w:val="00361DD9"/>
    <w:rsid w:val="00362F04"/>
    <w:rsid w:val="003663FE"/>
    <w:rsid w:val="0037094A"/>
    <w:rsid w:val="00371209"/>
    <w:rsid w:val="00371BF0"/>
    <w:rsid w:val="00371ED3"/>
    <w:rsid w:val="00372659"/>
    <w:rsid w:val="00372A6A"/>
    <w:rsid w:val="00372FFC"/>
    <w:rsid w:val="0037536F"/>
    <w:rsid w:val="0037728A"/>
    <w:rsid w:val="00377AE2"/>
    <w:rsid w:val="00380B7D"/>
    <w:rsid w:val="00381A99"/>
    <w:rsid w:val="003829C2"/>
    <w:rsid w:val="003830B2"/>
    <w:rsid w:val="0038358F"/>
    <w:rsid w:val="00384724"/>
    <w:rsid w:val="00384A5A"/>
    <w:rsid w:val="00386503"/>
    <w:rsid w:val="003876CC"/>
    <w:rsid w:val="003877BA"/>
    <w:rsid w:val="0039066C"/>
    <w:rsid w:val="003919B7"/>
    <w:rsid w:val="00391D57"/>
    <w:rsid w:val="00392292"/>
    <w:rsid w:val="00394C05"/>
    <w:rsid w:val="00394F45"/>
    <w:rsid w:val="00396E58"/>
    <w:rsid w:val="00397646"/>
    <w:rsid w:val="00397DE1"/>
    <w:rsid w:val="003A10A2"/>
    <w:rsid w:val="003A11DF"/>
    <w:rsid w:val="003A2DD0"/>
    <w:rsid w:val="003A5659"/>
    <w:rsid w:val="003A5927"/>
    <w:rsid w:val="003A6BCA"/>
    <w:rsid w:val="003A726F"/>
    <w:rsid w:val="003A77BF"/>
    <w:rsid w:val="003B1017"/>
    <w:rsid w:val="003B3C07"/>
    <w:rsid w:val="003B5A19"/>
    <w:rsid w:val="003B5A28"/>
    <w:rsid w:val="003B6081"/>
    <w:rsid w:val="003B6775"/>
    <w:rsid w:val="003C2568"/>
    <w:rsid w:val="003C3054"/>
    <w:rsid w:val="003C4240"/>
    <w:rsid w:val="003C4993"/>
    <w:rsid w:val="003C4C00"/>
    <w:rsid w:val="003C5FE2"/>
    <w:rsid w:val="003C61AD"/>
    <w:rsid w:val="003C6D87"/>
    <w:rsid w:val="003D05FB"/>
    <w:rsid w:val="003D1B16"/>
    <w:rsid w:val="003D1E10"/>
    <w:rsid w:val="003D45BF"/>
    <w:rsid w:val="003D508A"/>
    <w:rsid w:val="003D537F"/>
    <w:rsid w:val="003D7B75"/>
    <w:rsid w:val="003E0208"/>
    <w:rsid w:val="003E2205"/>
    <w:rsid w:val="003E47C8"/>
    <w:rsid w:val="003E4B57"/>
    <w:rsid w:val="003E78FD"/>
    <w:rsid w:val="003F10EE"/>
    <w:rsid w:val="003F27E1"/>
    <w:rsid w:val="003F437A"/>
    <w:rsid w:val="003F5C2B"/>
    <w:rsid w:val="00400926"/>
    <w:rsid w:val="00400D06"/>
    <w:rsid w:val="00402240"/>
    <w:rsid w:val="004023E9"/>
    <w:rsid w:val="00402BAE"/>
    <w:rsid w:val="0040454A"/>
    <w:rsid w:val="00404DD5"/>
    <w:rsid w:val="00405C00"/>
    <w:rsid w:val="00406E8E"/>
    <w:rsid w:val="004112D2"/>
    <w:rsid w:val="00411DD8"/>
    <w:rsid w:val="00413F83"/>
    <w:rsid w:val="0041490C"/>
    <w:rsid w:val="00416191"/>
    <w:rsid w:val="00416721"/>
    <w:rsid w:val="00416C87"/>
    <w:rsid w:val="00417093"/>
    <w:rsid w:val="00421EF0"/>
    <w:rsid w:val="004224FA"/>
    <w:rsid w:val="00422F85"/>
    <w:rsid w:val="00423D07"/>
    <w:rsid w:val="00424807"/>
    <w:rsid w:val="00427936"/>
    <w:rsid w:val="00427E99"/>
    <w:rsid w:val="0043092C"/>
    <w:rsid w:val="00432827"/>
    <w:rsid w:val="00434BEC"/>
    <w:rsid w:val="00435854"/>
    <w:rsid w:val="00435A3D"/>
    <w:rsid w:val="00440C04"/>
    <w:rsid w:val="0044346F"/>
    <w:rsid w:val="0045084C"/>
    <w:rsid w:val="00450957"/>
    <w:rsid w:val="00450E7C"/>
    <w:rsid w:val="00453FF6"/>
    <w:rsid w:val="00454BC5"/>
    <w:rsid w:val="00455A6B"/>
    <w:rsid w:val="00456F06"/>
    <w:rsid w:val="00460CB9"/>
    <w:rsid w:val="0046520A"/>
    <w:rsid w:val="004660AA"/>
    <w:rsid w:val="004672AB"/>
    <w:rsid w:val="00471495"/>
    <w:rsid w:val="004714FE"/>
    <w:rsid w:val="00472279"/>
    <w:rsid w:val="00473E91"/>
    <w:rsid w:val="0047438E"/>
    <w:rsid w:val="004779DF"/>
    <w:rsid w:val="00477BAA"/>
    <w:rsid w:val="0048263B"/>
    <w:rsid w:val="00482EA6"/>
    <w:rsid w:val="00483E39"/>
    <w:rsid w:val="00485291"/>
    <w:rsid w:val="00490C9B"/>
    <w:rsid w:val="0049232B"/>
    <w:rsid w:val="00492A93"/>
    <w:rsid w:val="00495053"/>
    <w:rsid w:val="004A0A14"/>
    <w:rsid w:val="004A1F59"/>
    <w:rsid w:val="004A29BE"/>
    <w:rsid w:val="004A3225"/>
    <w:rsid w:val="004A33EE"/>
    <w:rsid w:val="004A3AA8"/>
    <w:rsid w:val="004B117C"/>
    <w:rsid w:val="004B13C7"/>
    <w:rsid w:val="004B242A"/>
    <w:rsid w:val="004B5D41"/>
    <w:rsid w:val="004B720B"/>
    <w:rsid w:val="004B778F"/>
    <w:rsid w:val="004B7DDD"/>
    <w:rsid w:val="004C04FF"/>
    <w:rsid w:val="004C05C7"/>
    <w:rsid w:val="004C0609"/>
    <w:rsid w:val="004C0B0B"/>
    <w:rsid w:val="004C2656"/>
    <w:rsid w:val="004C533C"/>
    <w:rsid w:val="004C55A6"/>
    <w:rsid w:val="004C591F"/>
    <w:rsid w:val="004C5BC8"/>
    <w:rsid w:val="004C639F"/>
    <w:rsid w:val="004D13C5"/>
    <w:rsid w:val="004D141F"/>
    <w:rsid w:val="004D20CE"/>
    <w:rsid w:val="004D2136"/>
    <w:rsid w:val="004D2742"/>
    <w:rsid w:val="004D29DC"/>
    <w:rsid w:val="004D2D21"/>
    <w:rsid w:val="004D5CA7"/>
    <w:rsid w:val="004D6310"/>
    <w:rsid w:val="004E0062"/>
    <w:rsid w:val="004E05A1"/>
    <w:rsid w:val="004E1AED"/>
    <w:rsid w:val="004E3122"/>
    <w:rsid w:val="004E3AA5"/>
    <w:rsid w:val="004E4161"/>
    <w:rsid w:val="004E4F6D"/>
    <w:rsid w:val="004F472A"/>
    <w:rsid w:val="004F5E57"/>
    <w:rsid w:val="004F6710"/>
    <w:rsid w:val="00500C3E"/>
    <w:rsid w:val="00502849"/>
    <w:rsid w:val="00504334"/>
    <w:rsid w:val="0050498D"/>
    <w:rsid w:val="0050626C"/>
    <w:rsid w:val="005104D7"/>
    <w:rsid w:val="00510B9E"/>
    <w:rsid w:val="0051406F"/>
    <w:rsid w:val="00517444"/>
    <w:rsid w:val="0051761A"/>
    <w:rsid w:val="00517869"/>
    <w:rsid w:val="00517F23"/>
    <w:rsid w:val="00521747"/>
    <w:rsid w:val="00527485"/>
    <w:rsid w:val="005278E5"/>
    <w:rsid w:val="005315E6"/>
    <w:rsid w:val="00531718"/>
    <w:rsid w:val="00531E36"/>
    <w:rsid w:val="00533201"/>
    <w:rsid w:val="00535661"/>
    <w:rsid w:val="00536BC2"/>
    <w:rsid w:val="00537710"/>
    <w:rsid w:val="005421C6"/>
    <w:rsid w:val="0054240F"/>
    <w:rsid w:val="005425E1"/>
    <w:rsid w:val="005427C5"/>
    <w:rsid w:val="00542CF6"/>
    <w:rsid w:val="00550AC1"/>
    <w:rsid w:val="0055133C"/>
    <w:rsid w:val="00553976"/>
    <w:rsid w:val="00553C03"/>
    <w:rsid w:val="005555E3"/>
    <w:rsid w:val="005565C1"/>
    <w:rsid w:val="0056009C"/>
    <w:rsid w:val="00560DDA"/>
    <w:rsid w:val="00562E5A"/>
    <w:rsid w:val="00563692"/>
    <w:rsid w:val="00570440"/>
    <w:rsid w:val="00571679"/>
    <w:rsid w:val="005774A4"/>
    <w:rsid w:val="0058328D"/>
    <w:rsid w:val="00583F7E"/>
    <w:rsid w:val="00584235"/>
    <w:rsid w:val="005844E7"/>
    <w:rsid w:val="005855BE"/>
    <w:rsid w:val="005908B8"/>
    <w:rsid w:val="0059512E"/>
    <w:rsid w:val="0059520B"/>
    <w:rsid w:val="00595B0B"/>
    <w:rsid w:val="0059668B"/>
    <w:rsid w:val="005A0CE4"/>
    <w:rsid w:val="005A1123"/>
    <w:rsid w:val="005A1735"/>
    <w:rsid w:val="005A5737"/>
    <w:rsid w:val="005A6DD2"/>
    <w:rsid w:val="005A77CA"/>
    <w:rsid w:val="005B21A0"/>
    <w:rsid w:val="005C3711"/>
    <w:rsid w:val="005C385D"/>
    <w:rsid w:val="005C3AB3"/>
    <w:rsid w:val="005C572F"/>
    <w:rsid w:val="005C6AF9"/>
    <w:rsid w:val="005C79BC"/>
    <w:rsid w:val="005D0D88"/>
    <w:rsid w:val="005D292D"/>
    <w:rsid w:val="005D2A93"/>
    <w:rsid w:val="005D3B20"/>
    <w:rsid w:val="005D68BA"/>
    <w:rsid w:val="005D71B7"/>
    <w:rsid w:val="005D745A"/>
    <w:rsid w:val="005E1B29"/>
    <w:rsid w:val="005E2064"/>
    <w:rsid w:val="005E2BE6"/>
    <w:rsid w:val="005E4759"/>
    <w:rsid w:val="005E4F75"/>
    <w:rsid w:val="005E5C68"/>
    <w:rsid w:val="005E65C0"/>
    <w:rsid w:val="005F0390"/>
    <w:rsid w:val="005F1AFD"/>
    <w:rsid w:val="005F1F3E"/>
    <w:rsid w:val="005F40A2"/>
    <w:rsid w:val="0060056B"/>
    <w:rsid w:val="00601471"/>
    <w:rsid w:val="00601585"/>
    <w:rsid w:val="006026EC"/>
    <w:rsid w:val="00602CAE"/>
    <w:rsid w:val="00603A93"/>
    <w:rsid w:val="00603DD2"/>
    <w:rsid w:val="006071E4"/>
    <w:rsid w:val="006072CD"/>
    <w:rsid w:val="00610603"/>
    <w:rsid w:val="006108BD"/>
    <w:rsid w:val="00610B9D"/>
    <w:rsid w:val="00612023"/>
    <w:rsid w:val="00613413"/>
    <w:rsid w:val="00614190"/>
    <w:rsid w:val="00621D7D"/>
    <w:rsid w:val="00622265"/>
    <w:rsid w:val="00622A99"/>
    <w:rsid w:val="00622AA8"/>
    <w:rsid w:val="00622E67"/>
    <w:rsid w:val="00623D23"/>
    <w:rsid w:val="0062473E"/>
    <w:rsid w:val="00626A8C"/>
    <w:rsid w:val="00626B57"/>
    <w:rsid w:val="00626EDC"/>
    <w:rsid w:val="00632213"/>
    <w:rsid w:val="00632282"/>
    <w:rsid w:val="00636B21"/>
    <w:rsid w:val="00640203"/>
    <w:rsid w:val="006415B3"/>
    <w:rsid w:val="006452D3"/>
    <w:rsid w:val="00645DE4"/>
    <w:rsid w:val="006470EC"/>
    <w:rsid w:val="0065163B"/>
    <w:rsid w:val="006542D6"/>
    <w:rsid w:val="006556C3"/>
    <w:rsid w:val="0065598E"/>
    <w:rsid w:val="00655AF2"/>
    <w:rsid w:val="00655BC5"/>
    <w:rsid w:val="006560EE"/>
    <w:rsid w:val="006566DE"/>
    <w:rsid w:val="006568BE"/>
    <w:rsid w:val="0066025D"/>
    <w:rsid w:val="0066091A"/>
    <w:rsid w:val="00661152"/>
    <w:rsid w:val="00661664"/>
    <w:rsid w:val="006618C9"/>
    <w:rsid w:val="00663906"/>
    <w:rsid w:val="006647C0"/>
    <w:rsid w:val="00665B9F"/>
    <w:rsid w:val="00670B3C"/>
    <w:rsid w:val="0067112B"/>
    <w:rsid w:val="00672B7E"/>
    <w:rsid w:val="00673E36"/>
    <w:rsid w:val="00674DD3"/>
    <w:rsid w:val="006758BA"/>
    <w:rsid w:val="006773EC"/>
    <w:rsid w:val="00680504"/>
    <w:rsid w:val="00681CD9"/>
    <w:rsid w:val="006821B4"/>
    <w:rsid w:val="00683E30"/>
    <w:rsid w:val="00685782"/>
    <w:rsid w:val="00687024"/>
    <w:rsid w:val="006931DB"/>
    <w:rsid w:val="006936C7"/>
    <w:rsid w:val="006940B1"/>
    <w:rsid w:val="00695254"/>
    <w:rsid w:val="00695E13"/>
    <w:rsid w:val="00695E22"/>
    <w:rsid w:val="00695E9D"/>
    <w:rsid w:val="00696372"/>
    <w:rsid w:val="006A26A9"/>
    <w:rsid w:val="006A59AD"/>
    <w:rsid w:val="006A5BDD"/>
    <w:rsid w:val="006A6B75"/>
    <w:rsid w:val="006A70D7"/>
    <w:rsid w:val="006A72AC"/>
    <w:rsid w:val="006A7B4B"/>
    <w:rsid w:val="006B505A"/>
    <w:rsid w:val="006B7093"/>
    <w:rsid w:val="006B7417"/>
    <w:rsid w:val="006B77E5"/>
    <w:rsid w:val="006C0AB5"/>
    <w:rsid w:val="006C163C"/>
    <w:rsid w:val="006C17F2"/>
    <w:rsid w:val="006C3356"/>
    <w:rsid w:val="006D31F9"/>
    <w:rsid w:val="006D3691"/>
    <w:rsid w:val="006D4834"/>
    <w:rsid w:val="006E15E6"/>
    <w:rsid w:val="006E1983"/>
    <w:rsid w:val="006E2ECA"/>
    <w:rsid w:val="006E3C12"/>
    <w:rsid w:val="006E43CC"/>
    <w:rsid w:val="006E5EF0"/>
    <w:rsid w:val="006E60AB"/>
    <w:rsid w:val="006E7249"/>
    <w:rsid w:val="006E7379"/>
    <w:rsid w:val="006F13E3"/>
    <w:rsid w:val="006F3563"/>
    <w:rsid w:val="006F36E4"/>
    <w:rsid w:val="006F42B9"/>
    <w:rsid w:val="006F42CF"/>
    <w:rsid w:val="006F609C"/>
    <w:rsid w:val="006F6103"/>
    <w:rsid w:val="006F7C3C"/>
    <w:rsid w:val="007001E0"/>
    <w:rsid w:val="00703949"/>
    <w:rsid w:val="00704CD5"/>
    <w:rsid w:val="00704E00"/>
    <w:rsid w:val="007050DD"/>
    <w:rsid w:val="007057D3"/>
    <w:rsid w:val="00710B22"/>
    <w:rsid w:val="007139A5"/>
    <w:rsid w:val="007209E7"/>
    <w:rsid w:val="007223CD"/>
    <w:rsid w:val="00725059"/>
    <w:rsid w:val="00725FB7"/>
    <w:rsid w:val="00726182"/>
    <w:rsid w:val="00727635"/>
    <w:rsid w:val="0073004D"/>
    <w:rsid w:val="00732329"/>
    <w:rsid w:val="0073289A"/>
    <w:rsid w:val="007332F3"/>
    <w:rsid w:val="00733719"/>
    <w:rsid w:val="007337CA"/>
    <w:rsid w:val="00734CE4"/>
    <w:rsid w:val="00735123"/>
    <w:rsid w:val="00740762"/>
    <w:rsid w:val="00741837"/>
    <w:rsid w:val="00744415"/>
    <w:rsid w:val="00744C67"/>
    <w:rsid w:val="007453E6"/>
    <w:rsid w:val="00745CFB"/>
    <w:rsid w:val="007462B6"/>
    <w:rsid w:val="00746FDF"/>
    <w:rsid w:val="007516F1"/>
    <w:rsid w:val="007519AF"/>
    <w:rsid w:val="0075203C"/>
    <w:rsid w:val="00753C38"/>
    <w:rsid w:val="00754B00"/>
    <w:rsid w:val="00756A2D"/>
    <w:rsid w:val="00763AFC"/>
    <w:rsid w:val="007650FF"/>
    <w:rsid w:val="00770230"/>
    <w:rsid w:val="00770414"/>
    <w:rsid w:val="00770453"/>
    <w:rsid w:val="00772259"/>
    <w:rsid w:val="00772E1F"/>
    <w:rsid w:val="0077309D"/>
    <w:rsid w:val="007731E7"/>
    <w:rsid w:val="00773FFE"/>
    <w:rsid w:val="00776349"/>
    <w:rsid w:val="00776BB9"/>
    <w:rsid w:val="007771B6"/>
    <w:rsid w:val="007774EE"/>
    <w:rsid w:val="00780C06"/>
    <w:rsid w:val="00781822"/>
    <w:rsid w:val="0078252F"/>
    <w:rsid w:val="00782F7E"/>
    <w:rsid w:val="00782FC9"/>
    <w:rsid w:val="00783497"/>
    <w:rsid w:val="00783F21"/>
    <w:rsid w:val="00784904"/>
    <w:rsid w:val="00784FAD"/>
    <w:rsid w:val="00785C60"/>
    <w:rsid w:val="00786F4E"/>
    <w:rsid w:val="00787159"/>
    <w:rsid w:val="0079043A"/>
    <w:rsid w:val="00791668"/>
    <w:rsid w:val="00791AA1"/>
    <w:rsid w:val="007924C7"/>
    <w:rsid w:val="007928A8"/>
    <w:rsid w:val="00793E26"/>
    <w:rsid w:val="0079787E"/>
    <w:rsid w:val="007A14B2"/>
    <w:rsid w:val="007A2C01"/>
    <w:rsid w:val="007A3793"/>
    <w:rsid w:val="007A386F"/>
    <w:rsid w:val="007A409C"/>
    <w:rsid w:val="007A512B"/>
    <w:rsid w:val="007A55BF"/>
    <w:rsid w:val="007A652B"/>
    <w:rsid w:val="007A7A24"/>
    <w:rsid w:val="007A7F89"/>
    <w:rsid w:val="007B1DFC"/>
    <w:rsid w:val="007B3AFB"/>
    <w:rsid w:val="007B581E"/>
    <w:rsid w:val="007B5B37"/>
    <w:rsid w:val="007B79A8"/>
    <w:rsid w:val="007C1BA2"/>
    <w:rsid w:val="007C2497"/>
    <w:rsid w:val="007C2B48"/>
    <w:rsid w:val="007C3178"/>
    <w:rsid w:val="007C34E3"/>
    <w:rsid w:val="007C364D"/>
    <w:rsid w:val="007C4B8B"/>
    <w:rsid w:val="007C7487"/>
    <w:rsid w:val="007C760F"/>
    <w:rsid w:val="007D01F2"/>
    <w:rsid w:val="007D1D48"/>
    <w:rsid w:val="007D20E9"/>
    <w:rsid w:val="007D2AA6"/>
    <w:rsid w:val="007D38A4"/>
    <w:rsid w:val="007D4CD0"/>
    <w:rsid w:val="007D4F82"/>
    <w:rsid w:val="007D6347"/>
    <w:rsid w:val="007D65F8"/>
    <w:rsid w:val="007D72F1"/>
    <w:rsid w:val="007D73FB"/>
    <w:rsid w:val="007D7881"/>
    <w:rsid w:val="007D7E3A"/>
    <w:rsid w:val="007E0E10"/>
    <w:rsid w:val="007E34FE"/>
    <w:rsid w:val="007E4768"/>
    <w:rsid w:val="007E55DF"/>
    <w:rsid w:val="007E777B"/>
    <w:rsid w:val="007F2070"/>
    <w:rsid w:val="007F3A74"/>
    <w:rsid w:val="007F3CEA"/>
    <w:rsid w:val="007F5278"/>
    <w:rsid w:val="007F63C1"/>
    <w:rsid w:val="007F6F74"/>
    <w:rsid w:val="00801D69"/>
    <w:rsid w:val="008025F0"/>
    <w:rsid w:val="0080411C"/>
    <w:rsid w:val="00804B5A"/>
    <w:rsid w:val="008053F5"/>
    <w:rsid w:val="00807AF7"/>
    <w:rsid w:val="00807CF1"/>
    <w:rsid w:val="00810198"/>
    <w:rsid w:val="00812EA3"/>
    <w:rsid w:val="00814370"/>
    <w:rsid w:val="00815DA8"/>
    <w:rsid w:val="00816327"/>
    <w:rsid w:val="0082194D"/>
    <w:rsid w:val="008221F9"/>
    <w:rsid w:val="00826EF5"/>
    <w:rsid w:val="00831693"/>
    <w:rsid w:val="00832AE6"/>
    <w:rsid w:val="00834776"/>
    <w:rsid w:val="00837E02"/>
    <w:rsid w:val="00840104"/>
    <w:rsid w:val="00840C1F"/>
    <w:rsid w:val="008411C9"/>
    <w:rsid w:val="008415EA"/>
    <w:rsid w:val="0084182C"/>
    <w:rsid w:val="00841FC5"/>
    <w:rsid w:val="00843D0F"/>
    <w:rsid w:val="00845709"/>
    <w:rsid w:val="00845E48"/>
    <w:rsid w:val="0084676B"/>
    <w:rsid w:val="00850AB0"/>
    <w:rsid w:val="00852028"/>
    <w:rsid w:val="00852E2A"/>
    <w:rsid w:val="00852E31"/>
    <w:rsid w:val="00853B71"/>
    <w:rsid w:val="0085576D"/>
    <w:rsid w:val="0085767A"/>
    <w:rsid w:val="008576BD"/>
    <w:rsid w:val="00860463"/>
    <w:rsid w:val="00861317"/>
    <w:rsid w:val="00863929"/>
    <w:rsid w:val="00865402"/>
    <w:rsid w:val="00866C7E"/>
    <w:rsid w:val="00867254"/>
    <w:rsid w:val="0087046B"/>
    <w:rsid w:val="00871D93"/>
    <w:rsid w:val="008733DA"/>
    <w:rsid w:val="00873F39"/>
    <w:rsid w:val="0087643A"/>
    <w:rsid w:val="008769CB"/>
    <w:rsid w:val="008807CC"/>
    <w:rsid w:val="00883329"/>
    <w:rsid w:val="008850E4"/>
    <w:rsid w:val="00886633"/>
    <w:rsid w:val="0089134D"/>
    <w:rsid w:val="008939AB"/>
    <w:rsid w:val="00893C33"/>
    <w:rsid w:val="00895161"/>
    <w:rsid w:val="008A12F5"/>
    <w:rsid w:val="008A51D8"/>
    <w:rsid w:val="008B0A30"/>
    <w:rsid w:val="008B1587"/>
    <w:rsid w:val="008B1B01"/>
    <w:rsid w:val="008B2C8E"/>
    <w:rsid w:val="008B3BCD"/>
    <w:rsid w:val="008B6DF8"/>
    <w:rsid w:val="008B6E86"/>
    <w:rsid w:val="008C106C"/>
    <w:rsid w:val="008C10F1"/>
    <w:rsid w:val="008C1926"/>
    <w:rsid w:val="008C1E99"/>
    <w:rsid w:val="008C2089"/>
    <w:rsid w:val="008D135E"/>
    <w:rsid w:val="008D2D4B"/>
    <w:rsid w:val="008D615A"/>
    <w:rsid w:val="008D7627"/>
    <w:rsid w:val="008D7BCB"/>
    <w:rsid w:val="008E0085"/>
    <w:rsid w:val="008E22D7"/>
    <w:rsid w:val="008E2AA6"/>
    <w:rsid w:val="008E311B"/>
    <w:rsid w:val="008E5980"/>
    <w:rsid w:val="008E6543"/>
    <w:rsid w:val="008E71AE"/>
    <w:rsid w:val="008F1101"/>
    <w:rsid w:val="008F46E7"/>
    <w:rsid w:val="008F64CA"/>
    <w:rsid w:val="008F6F0B"/>
    <w:rsid w:val="008F796D"/>
    <w:rsid w:val="008F7E4B"/>
    <w:rsid w:val="0090006D"/>
    <w:rsid w:val="009002A5"/>
    <w:rsid w:val="00900C9F"/>
    <w:rsid w:val="00901DE8"/>
    <w:rsid w:val="009047AE"/>
    <w:rsid w:val="00907BA7"/>
    <w:rsid w:val="0091064E"/>
    <w:rsid w:val="00911FC5"/>
    <w:rsid w:val="009134AC"/>
    <w:rsid w:val="009178F8"/>
    <w:rsid w:val="0092131A"/>
    <w:rsid w:val="009216A5"/>
    <w:rsid w:val="00923105"/>
    <w:rsid w:val="0092377F"/>
    <w:rsid w:val="00924CF8"/>
    <w:rsid w:val="00926B21"/>
    <w:rsid w:val="00931037"/>
    <w:rsid w:val="00931A10"/>
    <w:rsid w:val="00931BDA"/>
    <w:rsid w:val="009343BE"/>
    <w:rsid w:val="00935802"/>
    <w:rsid w:val="00936293"/>
    <w:rsid w:val="009374B1"/>
    <w:rsid w:val="009408B7"/>
    <w:rsid w:val="0094149E"/>
    <w:rsid w:val="00943C25"/>
    <w:rsid w:val="0094732C"/>
    <w:rsid w:val="00947667"/>
    <w:rsid w:val="00947967"/>
    <w:rsid w:val="009509B9"/>
    <w:rsid w:val="00955201"/>
    <w:rsid w:val="00956F5A"/>
    <w:rsid w:val="00963B04"/>
    <w:rsid w:val="00965200"/>
    <w:rsid w:val="0096559C"/>
    <w:rsid w:val="009668B3"/>
    <w:rsid w:val="00970E33"/>
    <w:rsid w:val="00971471"/>
    <w:rsid w:val="0097419C"/>
    <w:rsid w:val="00974FBF"/>
    <w:rsid w:val="00977871"/>
    <w:rsid w:val="009822BF"/>
    <w:rsid w:val="00982371"/>
    <w:rsid w:val="009849C2"/>
    <w:rsid w:val="00984D24"/>
    <w:rsid w:val="009858EB"/>
    <w:rsid w:val="009858FA"/>
    <w:rsid w:val="00985C18"/>
    <w:rsid w:val="00991A59"/>
    <w:rsid w:val="00991AAC"/>
    <w:rsid w:val="00991D55"/>
    <w:rsid w:val="0099618C"/>
    <w:rsid w:val="009A3F47"/>
    <w:rsid w:val="009A42AF"/>
    <w:rsid w:val="009A79EA"/>
    <w:rsid w:val="009B0046"/>
    <w:rsid w:val="009B13D0"/>
    <w:rsid w:val="009B5CCF"/>
    <w:rsid w:val="009B66E5"/>
    <w:rsid w:val="009C0CEA"/>
    <w:rsid w:val="009C1440"/>
    <w:rsid w:val="009C19BA"/>
    <w:rsid w:val="009C2107"/>
    <w:rsid w:val="009C2D87"/>
    <w:rsid w:val="009C422A"/>
    <w:rsid w:val="009C5175"/>
    <w:rsid w:val="009C5D9E"/>
    <w:rsid w:val="009C70C5"/>
    <w:rsid w:val="009D16A4"/>
    <w:rsid w:val="009D1809"/>
    <w:rsid w:val="009D1A2E"/>
    <w:rsid w:val="009D1BBF"/>
    <w:rsid w:val="009D2C3E"/>
    <w:rsid w:val="009D418E"/>
    <w:rsid w:val="009D49BB"/>
    <w:rsid w:val="009D5B86"/>
    <w:rsid w:val="009D6E21"/>
    <w:rsid w:val="009E0625"/>
    <w:rsid w:val="009E3034"/>
    <w:rsid w:val="009E3CA0"/>
    <w:rsid w:val="009E549F"/>
    <w:rsid w:val="009E63C9"/>
    <w:rsid w:val="009F28A8"/>
    <w:rsid w:val="009F29DA"/>
    <w:rsid w:val="009F3A57"/>
    <w:rsid w:val="009F473E"/>
    <w:rsid w:val="009F5247"/>
    <w:rsid w:val="009F5679"/>
    <w:rsid w:val="009F5977"/>
    <w:rsid w:val="009F635F"/>
    <w:rsid w:val="009F682A"/>
    <w:rsid w:val="009F7B94"/>
    <w:rsid w:val="00A00698"/>
    <w:rsid w:val="00A007D2"/>
    <w:rsid w:val="00A013DD"/>
    <w:rsid w:val="00A01816"/>
    <w:rsid w:val="00A01AC8"/>
    <w:rsid w:val="00A022BE"/>
    <w:rsid w:val="00A022E1"/>
    <w:rsid w:val="00A07B4B"/>
    <w:rsid w:val="00A130CE"/>
    <w:rsid w:val="00A155D2"/>
    <w:rsid w:val="00A21AA5"/>
    <w:rsid w:val="00A2359F"/>
    <w:rsid w:val="00A24C95"/>
    <w:rsid w:val="00A2599A"/>
    <w:rsid w:val="00A26094"/>
    <w:rsid w:val="00A3010F"/>
    <w:rsid w:val="00A301BF"/>
    <w:rsid w:val="00A302B2"/>
    <w:rsid w:val="00A30801"/>
    <w:rsid w:val="00A3288C"/>
    <w:rsid w:val="00A331B4"/>
    <w:rsid w:val="00A3427C"/>
    <w:rsid w:val="00A3484E"/>
    <w:rsid w:val="00A356D3"/>
    <w:rsid w:val="00A35728"/>
    <w:rsid w:val="00A36ADA"/>
    <w:rsid w:val="00A36B8D"/>
    <w:rsid w:val="00A36CF8"/>
    <w:rsid w:val="00A37C4D"/>
    <w:rsid w:val="00A400C1"/>
    <w:rsid w:val="00A414FF"/>
    <w:rsid w:val="00A42286"/>
    <w:rsid w:val="00A42B60"/>
    <w:rsid w:val="00A430DD"/>
    <w:rsid w:val="00A438D8"/>
    <w:rsid w:val="00A43B58"/>
    <w:rsid w:val="00A46895"/>
    <w:rsid w:val="00A469EB"/>
    <w:rsid w:val="00A473F5"/>
    <w:rsid w:val="00A47E3F"/>
    <w:rsid w:val="00A515A7"/>
    <w:rsid w:val="00A51F9D"/>
    <w:rsid w:val="00A53125"/>
    <w:rsid w:val="00A53EEC"/>
    <w:rsid w:val="00A5416A"/>
    <w:rsid w:val="00A57724"/>
    <w:rsid w:val="00A639F4"/>
    <w:rsid w:val="00A65864"/>
    <w:rsid w:val="00A65FAE"/>
    <w:rsid w:val="00A71156"/>
    <w:rsid w:val="00A73A6A"/>
    <w:rsid w:val="00A7578D"/>
    <w:rsid w:val="00A776FA"/>
    <w:rsid w:val="00A77E0B"/>
    <w:rsid w:val="00A81A32"/>
    <w:rsid w:val="00A835BD"/>
    <w:rsid w:val="00A83CBB"/>
    <w:rsid w:val="00A86793"/>
    <w:rsid w:val="00A8735E"/>
    <w:rsid w:val="00A902C9"/>
    <w:rsid w:val="00A9204B"/>
    <w:rsid w:val="00A93EF2"/>
    <w:rsid w:val="00A95232"/>
    <w:rsid w:val="00A97B15"/>
    <w:rsid w:val="00A97D4F"/>
    <w:rsid w:val="00A97E7B"/>
    <w:rsid w:val="00AA1A30"/>
    <w:rsid w:val="00AA261A"/>
    <w:rsid w:val="00AA3D52"/>
    <w:rsid w:val="00AA42BA"/>
    <w:rsid w:val="00AA42D5"/>
    <w:rsid w:val="00AA546D"/>
    <w:rsid w:val="00AA7C64"/>
    <w:rsid w:val="00AA7D2C"/>
    <w:rsid w:val="00AB2FAB"/>
    <w:rsid w:val="00AB34C8"/>
    <w:rsid w:val="00AB42A2"/>
    <w:rsid w:val="00AB43D4"/>
    <w:rsid w:val="00AB5576"/>
    <w:rsid w:val="00AB5C14"/>
    <w:rsid w:val="00AB64B1"/>
    <w:rsid w:val="00AC1AA6"/>
    <w:rsid w:val="00AC1C66"/>
    <w:rsid w:val="00AC1EE7"/>
    <w:rsid w:val="00AC333F"/>
    <w:rsid w:val="00AC5047"/>
    <w:rsid w:val="00AC51DE"/>
    <w:rsid w:val="00AC585C"/>
    <w:rsid w:val="00AC6048"/>
    <w:rsid w:val="00AC72F0"/>
    <w:rsid w:val="00AD0EFF"/>
    <w:rsid w:val="00AD1925"/>
    <w:rsid w:val="00AD197D"/>
    <w:rsid w:val="00AD1AA7"/>
    <w:rsid w:val="00AD300F"/>
    <w:rsid w:val="00AD397A"/>
    <w:rsid w:val="00AD5405"/>
    <w:rsid w:val="00AD5892"/>
    <w:rsid w:val="00AD695D"/>
    <w:rsid w:val="00AE067D"/>
    <w:rsid w:val="00AE2AFB"/>
    <w:rsid w:val="00AE3504"/>
    <w:rsid w:val="00AE3912"/>
    <w:rsid w:val="00AE3D76"/>
    <w:rsid w:val="00AE5D3E"/>
    <w:rsid w:val="00AE6887"/>
    <w:rsid w:val="00AE694F"/>
    <w:rsid w:val="00AE6E4E"/>
    <w:rsid w:val="00AE748B"/>
    <w:rsid w:val="00AF1181"/>
    <w:rsid w:val="00AF1DF0"/>
    <w:rsid w:val="00AF2F79"/>
    <w:rsid w:val="00AF4653"/>
    <w:rsid w:val="00AF76BA"/>
    <w:rsid w:val="00AF7DB7"/>
    <w:rsid w:val="00B029EA"/>
    <w:rsid w:val="00B04986"/>
    <w:rsid w:val="00B05077"/>
    <w:rsid w:val="00B10D02"/>
    <w:rsid w:val="00B1189F"/>
    <w:rsid w:val="00B1648D"/>
    <w:rsid w:val="00B16CB8"/>
    <w:rsid w:val="00B173D3"/>
    <w:rsid w:val="00B201E2"/>
    <w:rsid w:val="00B2057B"/>
    <w:rsid w:val="00B2320E"/>
    <w:rsid w:val="00B262EE"/>
    <w:rsid w:val="00B30B09"/>
    <w:rsid w:val="00B32366"/>
    <w:rsid w:val="00B331C7"/>
    <w:rsid w:val="00B3415C"/>
    <w:rsid w:val="00B3472C"/>
    <w:rsid w:val="00B3513A"/>
    <w:rsid w:val="00B36AC1"/>
    <w:rsid w:val="00B37A04"/>
    <w:rsid w:val="00B40577"/>
    <w:rsid w:val="00B4182A"/>
    <w:rsid w:val="00B41BD0"/>
    <w:rsid w:val="00B4215B"/>
    <w:rsid w:val="00B443E4"/>
    <w:rsid w:val="00B46835"/>
    <w:rsid w:val="00B51184"/>
    <w:rsid w:val="00B537E6"/>
    <w:rsid w:val="00B5484D"/>
    <w:rsid w:val="00B5600F"/>
    <w:rsid w:val="00B563EA"/>
    <w:rsid w:val="00B566CC"/>
    <w:rsid w:val="00B56CDF"/>
    <w:rsid w:val="00B57D1A"/>
    <w:rsid w:val="00B60637"/>
    <w:rsid w:val="00B60E51"/>
    <w:rsid w:val="00B61981"/>
    <w:rsid w:val="00B61F04"/>
    <w:rsid w:val="00B63A54"/>
    <w:rsid w:val="00B6766C"/>
    <w:rsid w:val="00B67C81"/>
    <w:rsid w:val="00B67CA2"/>
    <w:rsid w:val="00B70E10"/>
    <w:rsid w:val="00B757A6"/>
    <w:rsid w:val="00B76B36"/>
    <w:rsid w:val="00B77D18"/>
    <w:rsid w:val="00B815F7"/>
    <w:rsid w:val="00B8313A"/>
    <w:rsid w:val="00B84C5F"/>
    <w:rsid w:val="00B879E9"/>
    <w:rsid w:val="00B920D0"/>
    <w:rsid w:val="00B93503"/>
    <w:rsid w:val="00B93723"/>
    <w:rsid w:val="00B93CB9"/>
    <w:rsid w:val="00B96EC6"/>
    <w:rsid w:val="00BA1ADA"/>
    <w:rsid w:val="00BA31E8"/>
    <w:rsid w:val="00BA4F2A"/>
    <w:rsid w:val="00BA55E0"/>
    <w:rsid w:val="00BA6BD4"/>
    <w:rsid w:val="00BA6C7A"/>
    <w:rsid w:val="00BB058F"/>
    <w:rsid w:val="00BB107C"/>
    <w:rsid w:val="00BB11FD"/>
    <w:rsid w:val="00BB17D1"/>
    <w:rsid w:val="00BB1A74"/>
    <w:rsid w:val="00BB27CB"/>
    <w:rsid w:val="00BB3752"/>
    <w:rsid w:val="00BB6688"/>
    <w:rsid w:val="00BB6A73"/>
    <w:rsid w:val="00BB6BCC"/>
    <w:rsid w:val="00BC116F"/>
    <w:rsid w:val="00BC20B7"/>
    <w:rsid w:val="00BC2398"/>
    <w:rsid w:val="00BC26D4"/>
    <w:rsid w:val="00BC2819"/>
    <w:rsid w:val="00BC2CD8"/>
    <w:rsid w:val="00BC449B"/>
    <w:rsid w:val="00BC4897"/>
    <w:rsid w:val="00BD0189"/>
    <w:rsid w:val="00BD0FEC"/>
    <w:rsid w:val="00BD3761"/>
    <w:rsid w:val="00BD5BBB"/>
    <w:rsid w:val="00BE0C80"/>
    <w:rsid w:val="00BE24F4"/>
    <w:rsid w:val="00BE5007"/>
    <w:rsid w:val="00BE7DA2"/>
    <w:rsid w:val="00BF2A42"/>
    <w:rsid w:val="00BF55F2"/>
    <w:rsid w:val="00BF5A9E"/>
    <w:rsid w:val="00BF709B"/>
    <w:rsid w:val="00C0051E"/>
    <w:rsid w:val="00C00E11"/>
    <w:rsid w:val="00C02963"/>
    <w:rsid w:val="00C03D8C"/>
    <w:rsid w:val="00C0449C"/>
    <w:rsid w:val="00C055EC"/>
    <w:rsid w:val="00C05C07"/>
    <w:rsid w:val="00C06C56"/>
    <w:rsid w:val="00C10DC9"/>
    <w:rsid w:val="00C12FB3"/>
    <w:rsid w:val="00C1444D"/>
    <w:rsid w:val="00C17341"/>
    <w:rsid w:val="00C20090"/>
    <w:rsid w:val="00C2157D"/>
    <w:rsid w:val="00C21923"/>
    <w:rsid w:val="00C221D2"/>
    <w:rsid w:val="00C22500"/>
    <w:rsid w:val="00C2296C"/>
    <w:rsid w:val="00C24A12"/>
    <w:rsid w:val="00C24E76"/>
    <w:rsid w:val="00C24EEF"/>
    <w:rsid w:val="00C25CF6"/>
    <w:rsid w:val="00C26C13"/>
    <w:rsid w:val="00C26C36"/>
    <w:rsid w:val="00C27958"/>
    <w:rsid w:val="00C30FE7"/>
    <w:rsid w:val="00C32768"/>
    <w:rsid w:val="00C354C7"/>
    <w:rsid w:val="00C40161"/>
    <w:rsid w:val="00C40D52"/>
    <w:rsid w:val="00C431DF"/>
    <w:rsid w:val="00C44D45"/>
    <w:rsid w:val="00C453BD"/>
    <w:rsid w:val="00C456BD"/>
    <w:rsid w:val="00C45B79"/>
    <w:rsid w:val="00C460B3"/>
    <w:rsid w:val="00C479EA"/>
    <w:rsid w:val="00C51BA6"/>
    <w:rsid w:val="00C52CC4"/>
    <w:rsid w:val="00C530DC"/>
    <w:rsid w:val="00C5350D"/>
    <w:rsid w:val="00C544FB"/>
    <w:rsid w:val="00C60C1F"/>
    <w:rsid w:val="00C6123C"/>
    <w:rsid w:val="00C62EF3"/>
    <w:rsid w:val="00C6311A"/>
    <w:rsid w:val="00C640F6"/>
    <w:rsid w:val="00C6524C"/>
    <w:rsid w:val="00C66688"/>
    <w:rsid w:val="00C67807"/>
    <w:rsid w:val="00C70101"/>
    <w:rsid w:val="00C7084D"/>
    <w:rsid w:val="00C7315E"/>
    <w:rsid w:val="00C75895"/>
    <w:rsid w:val="00C80628"/>
    <w:rsid w:val="00C80922"/>
    <w:rsid w:val="00C822F3"/>
    <w:rsid w:val="00C8328C"/>
    <w:rsid w:val="00C83C9F"/>
    <w:rsid w:val="00C84B12"/>
    <w:rsid w:val="00C85137"/>
    <w:rsid w:val="00C9250A"/>
    <w:rsid w:val="00C931FD"/>
    <w:rsid w:val="00C94840"/>
    <w:rsid w:val="00CA3EC5"/>
    <w:rsid w:val="00CA4EE3"/>
    <w:rsid w:val="00CA62FB"/>
    <w:rsid w:val="00CA73AC"/>
    <w:rsid w:val="00CB027F"/>
    <w:rsid w:val="00CB0C15"/>
    <w:rsid w:val="00CB1093"/>
    <w:rsid w:val="00CB2DED"/>
    <w:rsid w:val="00CB2E19"/>
    <w:rsid w:val="00CB2EAA"/>
    <w:rsid w:val="00CB42A7"/>
    <w:rsid w:val="00CB4862"/>
    <w:rsid w:val="00CB656A"/>
    <w:rsid w:val="00CB7AC2"/>
    <w:rsid w:val="00CB7C9A"/>
    <w:rsid w:val="00CC0EBB"/>
    <w:rsid w:val="00CC4242"/>
    <w:rsid w:val="00CC6297"/>
    <w:rsid w:val="00CC68DD"/>
    <w:rsid w:val="00CC72AA"/>
    <w:rsid w:val="00CC7690"/>
    <w:rsid w:val="00CC79A3"/>
    <w:rsid w:val="00CC7E0F"/>
    <w:rsid w:val="00CD1986"/>
    <w:rsid w:val="00CD2B82"/>
    <w:rsid w:val="00CD332C"/>
    <w:rsid w:val="00CD54BF"/>
    <w:rsid w:val="00CE4D5C"/>
    <w:rsid w:val="00CE63B3"/>
    <w:rsid w:val="00CF05DA"/>
    <w:rsid w:val="00CF0D99"/>
    <w:rsid w:val="00CF13BF"/>
    <w:rsid w:val="00CF2248"/>
    <w:rsid w:val="00CF2606"/>
    <w:rsid w:val="00CF5131"/>
    <w:rsid w:val="00CF525F"/>
    <w:rsid w:val="00CF58EB"/>
    <w:rsid w:val="00CF6444"/>
    <w:rsid w:val="00CF66F3"/>
    <w:rsid w:val="00CF6FEC"/>
    <w:rsid w:val="00D00CA7"/>
    <w:rsid w:val="00D0106E"/>
    <w:rsid w:val="00D02ABD"/>
    <w:rsid w:val="00D03E5C"/>
    <w:rsid w:val="00D05EE5"/>
    <w:rsid w:val="00D06383"/>
    <w:rsid w:val="00D0741A"/>
    <w:rsid w:val="00D12495"/>
    <w:rsid w:val="00D12C7A"/>
    <w:rsid w:val="00D13096"/>
    <w:rsid w:val="00D1740D"/>
    <w:rsid w:val="00D17EE8"/>
    <w:rsid w:val="00D17EEA"/>
    <w:rsid w:val="00D20520"/>
    <w:rsid w:val="00D20C32"/>
    <w:rsid w:val="00D20E85"/>
    <w:rsid w:val="00D242DC"/>
    <w:rsid w:val="00D24615"/>
    <w:rsid w:val="00D24B5D"/>
    <w:rsid w:val="00D30093"/>
    <w:rsid w:val="00D30A49"/>
    <w:rsid w:val="00D33469"/>
    <w:rsid w:val="00D33E5A"/>
    <w:rsid w:val="00D361D8"/>
    <w:rsid w:val="00D36ACB"/>
    <w:rsid w:val="00D37842"/>
    <w:rsid w:val="00D409D9"/>
    <w:rsid w:val="00D4132B"/>
    <w:rsid w:val="00D424E5"/>
    <w:rsid w:val="00D42DC2"/>
    <w:rsid w:val="00D4302B"/>
    <w:rsid w:val="00D431EA"/>
    <w:rsid w:val="00D44F3B"/>
    <w:rsid w:val="00D4532D"/>
    <w:rsid w:val="00D45A1D"/>
    <w:rsid w:val="00D4744C"/>
    <w:rsid w:val="00D5114C"/>
    <w:rsid w:val="00D537E1"/>
    <w:rsid w:val="00D53FBA"/>
    <w:rsid w:val="00D55BB2"/>
    <w:rsid w:val="00D57930"/>
    <w:rsid w:val="00D6091A"/>
    <w:rsid w:val="00D60B20"/>
    <w:rsid w:val="00D61EFF"/>
    <w:rsid w:val="00D62DEB"/>
    <w:rsid w:val="00D6605A"/>
    <w:rsid w:val="00D6695F"/>
    <w:rsid w:val="00D67AD4"/>
    <w:rsid w:val="00D75644"/>
    <w:rsid w:val="00D77984"/>
    <w:rsid w:val="00D8057B"/>
    <w:rsid w:val="00D81656"/>
    <w:rsid w:val="00D83D87"/>
    <w:rsid w:val="00D84A6D"/>
    <w:rsid w:val="00D86155"/>
    <w:rsid w:val="00D86A30"/>
    <w:rsid w:val="00D86C50"/>
    <w:rsid w:val="00D8747E"/>
    <w:rsid w:val="00D8773D"/>
    <w:rsid w:val="00D90B1B"/>
    <w:rsid w:val="00D94B3F"/>
    <w:rsid w:val="00D94DE4"/>
    <w:rsid w:val="00D96C0F"/>
    <w:rsid w:val="00D96E23"/>
    <w:rsid w:val="00D976C2"/>
    <w:rsid w:val="00D97CA2"/>
    <w:rsid w:val="00D97CB4"/>
    <w:rsid w:val="00D97DD4"/>
    <w:rsid w:val="00DA2E09"/>
    <w:rsid w:val="00DA4F31"/>
    <w:rsid w:val="00DA5936"/>
    <w:rsid w:val="00DA5A8A"/>
    <w:rsid w:val="00DA6CDD"/>
    <w:rsid w:val="00DA7E2C"/>
    <w:rsid w:val="00DB1170"/>
    <w:rsid w:val="00DB1AAD"/>
    <w:rsid w:val="00DB26CD"/>
    <w:rsid w:val="00DB3F29"/>
    <w:rsid w:val="00DB4279"/>
    <w:rsid w:val="00DB441C"/>
    <w:rsid w:val="00DB44AF"/>
    <w:rsid w:val="00DB4755"/>
    <w:rsid w:val="00DB5CCA"/>
    <w:rsid w:val="00DC0004"/>
    <w:rsid w:val="00DC00E1"/>
    <w:rsid w:val="00DC1F58"/>
    <w:rsid w:val="00DC339B"/>
    <w:rsid w:val="00DC4CC0"/>
    <w:rsid w:val="00DC5D40"/>
    <w:rsid w:val="00DC69A7"/>
    <w:rsid w:val="00DC6B72"/>
    <w:rsid w:val="00DD02B4"/>
    <w:rsid w:val="00DD0F27"/>
    <w:rsid w:val="00DD1998"/>
    <w:rsid w:val="00DD30E9"/>
    <w:rsid w:val="00DD39D7"/>
    <w:rsid w:val="00DD499C"/>
    <w:rsid w:val="00DD4F47"/>
    <w:rsid w:val="00DD56B7"/>
    <w:rsid w:val="00DD7FBB"/>
    <w:rsid w:val="00DE0B9F"/>
    <w:rsid w:val="00DE124D"/>
    <w:rsid w:val="00DE2A9E"/>
    <w:rsid w:val="00DE2E3A"/>
    <w:rsid w:val="00DE36C2"/>
    <w:rsid w:val="00DE4238"/>
    <w:rsid w:val="00DE657F"/>
    <w:rsid w:val="00DE6FC2"/>
    <w:rsid w:val="00DE70D4"/>
    <w:rsid w:val="00DF1218"/>
    <w:rsid w:val="00DF21E7"/>
    <w:rsid w:val="00DF528B"/>
    <w:rsid w:val="00DF5552"/>
    <w:rsid w:val="00DF605C"/>
    <w:rsid w:val="00DF6462"/>
    <w:rsid w:val="00DF69E3"/>
    <w:rsid w:val="00DF7660"/>
    <w:rsid w:val="00E02FA0"/>
    <w:rsid w:val="00E036DC"/>
    <w:rsid w:val="00E03A43"/>
    <w:rsid w:val="00E100FC"/>
    <w:rsid w:val="00E10454"/>
    <w:rsid w:val="00E104B1"/>
    <w:rsid w:val="00E112E5"/>
    <w:rsid w:val="00E122D8"/>
    <w:rsid w:val="00E12CC8"/>
    <w:rsid w:val="00E15352"/>
    <w:rsid w:val="00E21CC7"/>
    <w:rsid w:val="00E24D9E"/>
    <w:rsid w:val="00E25849"/>
    <w:rsid w:val="00E260B9"/>
    <w:rsid w:val="00E26D79"/>
    <w:rsid w:val="00E27006"/>
    <w:rsid w:val="00E3197E"/>
    <w:rsid w:val="00E319BA"/>
    <w:rsid w:val="00E342F8"/>
    <w:rsid w:val="00E351ED"/>
    <w:rsid w:val="00E3584A"/>
    <w:rsid w:val="00E42B19"/>
    <w:rsid w:val="00E4398F"/>
    <w:rsid w:val="00E5172E"/>
    <w:rsid w:val="00E53D23"/>
    <w:rsid w:val="00E54646"/>
    <w:rsid w:val="00E6034B"/>
    <w:rsid w:val="00E6549E"/>
    <w:rsid w:val="00E65EDE"/>
    <w:rsid w:val="00E66F7A"/>
    <w:rsid w:val="00E674D8"/>
    <w:rsid w:val="00E70C0C"/>
    <w:rsid w:val="00E70C99"/>
    <w:rsid w:val="00E70F81"/>
    <w:rsid w:val="00E734B5"/>
    <w:rsid w:val="00E764EB"/>
    <w:rsid w:val="00E77055"/>
    <w:rsid w:val="00E77460"/>
    <w:rsid w:val="00E8302B"/>
    <w:rsid w:val="00E83111"/>
    <w:rsid w:val="00E83ABC"/>
    <w:rsid w:val="00E83B0A"/>
    <w:rsid w:val="00E844F2"/>
    <w:rsid w:val="00E86D3F"/>
    <w:rsid w:val="00E879DF"/>
    <w:rsid w:val="00E87E69"/>
    <w:rsid w:val="00E900D9"/>
    <w:rsid w:val="00E904A3"/>
    <w:rsid w:val="00E90AD0"/>
    <w:rsid w:val="00E92FCB"/>
    <w:rsid w:val="00E95275"/>
    <w:rsid w:val="00EA1192"/>
    <w:rsid w:val="00EA147F"/>
    <w:rsid w:val="00EA1F44"/>
    <w:rsid w:val="00EA330B"/>
    <w:rsid w:val="00EA4A27"/>
    <w:rsid w:val="00EA4FA6"/>
    <w:rsid w:val="00EA7D18"/>
    <w:rsid w:val="00EB13E1"/>
    <w:rsid w:val="00EB1A25"/>
    <w:rsid w:val="00EB2261"/>
    <w:rsid w:val="00EC0F50"/>
    <w:rsid w:val="00EC1147"/>
    <w:rsid w:val="00EC17FA"/>
    <w:rsid w:val="00EC43A5"/>
    <w:rsid w:val="00EC456E"/>
    <w:rsid w:val="00EC7363"/>
    <w:rsid w:val="00EC7E25"/>
    <w:rsid w:val="00ED03AB"/>
    <w:rsid w:val="00ED1963"/>
    <w:rsid w:val="00ED1CD4"/>
    <w:rsid w:val="00ED1D2B"/>
    <w:rsid w:val="00ED23E6"/>
    <w:rsid w:val="00ED326E"/>
    <w:rsid w:val="00ED64B5"/>
    <w:rsid w:val="00ED64D7"/>
    <w:rsid w:val="00ED7047"/>
    <w:rsid w:val="00EE28A1"/>
    <w:rsid w:val="00EE698C"/>
    <w:rsid w:val="00EE7CCA"/>
    <w:rsid w:val="00EF0093"/>
    <w:rsid w:val="00EF3A95"/>
    <w:rsid w:val="00EF3D92"/>
    <w:rsid w:val="00EF488E"/>
    <w:rsid w:val="00EF5EC9"/>
    <w:rsid w:val="00EF7432"/>
    <w:rsid w:val="00F001B5"/>
    <w:rsid w:val="00F01A88"/>
    <w:rsid w:val="00F02B1D"/>
    <w:rsid w:val="00F05DD4"/>
    <w:rsid w:val="00F0621F"/>
    <w:rsid w:val="00F06E53"/>
    <w:rsid w:val="00F10985"/>
    <w:rsid w:val="00F117E7"/>
    <w:rsid w:val="00F132A6"/>
    <w:rsid w:val="00F143D5"/>
    <w:rsid w:val="00F16A14"/>
    <w:rsid w:val="00F17F22"/>
    <w:rsid w:val="00F266E0"/>
    <w:rsid w:val="00F30514"/>
    <w:rsid w:val="00F33EC6"/>
    <w:rsid w:val="00F35AB7"/>
    <w:rsid w:val="00F35EC2"/>
    <w:rsid w:val="00F362D7"/>
    <w:rsid w:val="00F3679D"/>
    <w:rsid w:val="00F36DA2"/>
    <w:rsid w:val="00F37D7B"/>
    <w:rsid w:val="00F41C00"/>
    <w:rsid w:val="00F47458"/>
    <w:rsid w:val="00F5314C"/>
    <w:rsid w:val="00F53ED4"/>
    <w:rsid w:val="00F55E2A"/>
    <w:rsid w:val="00F5688C"/>
    <w:rsid w:val="00F60048"/>
    <w:rsid w:val="00F617E9"/>
    <w:rsid w:val="00F635DD"/>
    <w:rsid w:val="00F64772"/>
    <w:rsid w:val="00F658BC"/>
    <w:rsid w:val="00F6627B"/>
    <w:rsid w:val="00F67803"/>
    <w:rsid w:val="00F7336E"/>
    <w:rsid w:val="00F734F2"/>
    <w:rsid w:val="00F73DCA"/>
    <w:rsid w:val="00F7401E"/>
    <w:rsid w:val="00F748C2"/>
    <w:rsid w:val="00F75052"/>
    <w:rsid w:val="00F7578D"/>
    <w:rsid w:val="00F767E7"/>
    <w:rsid w:val="00F7791C"/>
    <w:rsid w:val="00F80207"/>
    <w:rsid w:val="00F804D3"/>
    <w:rsid w:val="00F816CB"/>
    <w:rsid w:val="00F81CD2"/>
    <w:rsid w:val="00F824E2"/>
    <w:rsid w:val="00F82641"/>
    <w:rsid w:val="00F8297C"/>
    <w:rsid w:val="00F84E1E"/>
    <w:rsid w:val="00F87C25"/>
    <w:rsid w:val="00F90F18"/>
    <w:rsid w:val="00F910CB"/>
    <w:rsid w:val="00F927B2"/>
    <w:rsid w:val="00F937E4"/>
    <w:rsid w:val="00F9557C"/>
    <w:rsid w:val="00F95EE7"/>
    <w:rsid w:val="00FA1854"/>
    <w:rsid w:val="00FA39E6"/>
    <w:rsid w:val="00FA5E74"/>
    <w:rsid w:val="00FA7BC9"/>
    <w:rsid w:val="00FB378E"/>
    <w:rsid w:val="00FB37F1"/>
    <w:rsid w:val="00FB47C0"/>
    <w:rsid w:val="00FB4A7C"/>
    <w:rsid w:val="00FB501B"/>
    <w:rsid w:val="00FB5F33"/>
    <w:rsid w:val="00FB719A"/>
    <w:rsid w:val="00FB7770"/>
    <w:rsid w:val="00FC474D"/>
    <w:rsid w:val="00FD20E1"/>
    <w:rsid w:val="00FD3B91"/>
    <w:rsid w:val="00FD576B"/>
    <w:rsid w:val="00FD579E"/>
    <w:rsid w:val="00FD6845"/>
    <w:rsid w:val="00FE1198"/>
    <w:rsid w:val="00FE31A1"/>
    <w:rsid w:val="00FE4516"/>
    <w:rsid w:val="00FE64C8"/>
    <w:rsid w:val="00FF1A08"/>
    <w:rsid w:val="00FF36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fe"/>
    </o:shapedefaults>
    <o:shapelayout v:ext="edit">
      <o:idmap v:ext="edit" data="1"/>
    </o:shapelayout>
  </w:shapeDefaults>
  <w:decimalSymbol w:val="."/>
  <w:listSeparator w:val=","/>
  <w14:docId w14:val="45B1D9CD"/>
  <w15:docId w15:val="{BDC308B5-776D-4C1F-8234-20767852A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456F06"/>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1"/>
    <w:qFormat/>
    <w:rsid w:val="004F5E57"/>
    <w:pPr>
      <w:numPr>
        <w:ilvl w:val="2"/>
        <w:numId w:val="6"/>
      </w:numPr>
      <w:outlineLvl w:val="2"/>
    </w:pPr>
    <w:rPr>
      <w:rFonts w:hAnsi="Arial"/>
      <w:bCs/>
      <w:kern w:val="32"/>
      <w:szCs w:val="36"/>
    </w:rPr>
  </w:style>
  <w:style w:type="paragraph" w:styleId="4">
    <w:name w:val="heading 4"/>
    <w:basedOn w:val="a6"/>
    <w:link w:val="41"/>
    <w:qFormat/>
    <w:rsid w:val="004F5E57"/>
    <w:pPr>
      <w:numPr>
        <w:ilvl w:val="3"/>
        <w:numId w:val="6"/>
      </w:numPr>
      <w:outlineLvl w:val="3"/>
    </w:pPr>
    <w:rPr>
      <w:rFonts w:hAnsi="Arial"/>
      <w:kern w:val="32"/>
      <w:szCs w:val="36"/>
    </w:rPr>
  </w:style>
  <w:style w:type="paragraph" w:styleId="5">
    <w:name w:val="heading 5"/>
    <w:basedOn w:val="a6"/>
    <w:link w:val="51"/>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2">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2">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1">
    <w:name w:val="段落樣式6"/>
    <w:basedOn w:val="53"/>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120"/>
    <w:rsid w:val="0045084C"/>
    <w:pPr>
      <w:spacing w:before="40" w:after="360"/>
    </w:pPr>
    <w:rPr>
      <w:spacing w:val="-10"/>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aliases w:val="註腳文字1,註腳文字 字元 字元,註腳文字(博銘)"/>
    <w:basedOn w:val="a6"/>
    <w:link w:val="afd"/>
    <w:uiPriority w:val="99"/>
    <w:unhideWhenUsed/>
    <w:rsid w:val="00EB2261"/>
    <w:pPr>
      <w:snapToGrid w:val="0"/>
      <w:jc w:val="left"/>
    </w:pPr>
    <w:rPr>
      <w:sz w:val="20"/>
    </w:rPr>
  </w:style>
  <w:style w:type="character" w:customStyle="1" w:styleId="afd">
    <w:name w:val="註腳文字 字元"/>
    <w:aliases w:val="註腳文字1 字元,註腳文字 字元 字元 字元,註腳文字(博銘) 字元"/>
    <w:basedOn w:val="a7"/>
    <w:link w:val="afc"/>
    <w:uiPriority w:val="99"/>
    <w:rsid w:val="00EB2261"/>
    <w:rPr>
      <w:rFonts w:ascii="標楷體" w:eastAsia="標楷體"/>
      <w:kern w:val="2"/>
    </w:rPr>
  </w:style>
  <w:style w:type="character" w:styleId="afe">
    <w:name w:val="footnote reference"/>
    <w:basedOn w:val="a7"/>
    <w:unhideWhenUsed/>
    <w:rsid w:val="00EB2261"/>
    <w:rPr>
      <w:vertAlign w:val="superscript"/>
    </w:rPr>
  </w:style>
  <w:style w:type="paragraph" w:styleId="Web">
    <w:name w:val="Normal (Web)"/>
    <w:basedOn w:val="a6"/>
    <w:uiPriority w:val="99"/>
    <w:semiHidden/>
    <w:unhideWhenUsed/>
    <w:rsid w:val="00BE7DA2"/>
    <w:pPr>
      <w:widowControl/>
      <w:kinsoku/>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31">
    <w:name w:val="標題 3 字元"/>
    <w:basedOn w:val="a7"/>
    <w:link w:val="3"/>
    <w:rsid w:val="00E3584A"/>
    <w:rPr>
      <w:rFonts w:ascii="標楷體" w:eastAsia="標楷體" w:hAnsi="Arial"/>
      <w:bCs/>
      <w:kern w:val="32"/>
      <w:sz w:val="32"/>
      <w:szCs w:val="36"/>
    </w:rPr>
  </w:style>
  <w:style w:type="character" w:customStyle="1" w:styleId="41">
    <w:name w:val="標題 4 字元"/>
    <w:basedOn w:val="a7"/>
    <w:link w:val="4"/>
    <w:rsid w:val="00E3584A"/>
    <w:rPr>
      <w:rFonts w:ascii="標楷體" w:eastAsia="標楷體" w:hAnsi="Arial"/>
      <w:kern w:val="32"/>
      <w:sz w:val="32"/>
      <w:szCs w:val="36"/>
    </w:rPr>
  </w:style>
  <w:style w:type="character" w:customStyle="1" w:styleId="51">
    <w:name w:val="標題 5 字元"/>
    <w:basedOn w:val="a7"/>
    <w:link w:val="5"/>
    <w:rsid w:val="00456F06"/>
    <w:rPr>
      <w:rFonts w:ascii="標楷體" w:eastAsia="標楷體" w:hAnsi="Arial"/>
      <w:bCs/>
      <w:kern w:val="32"/>
      <w:sz w:val="32"/>
      <w:szCs w:val="36"/>
    </w:rPr>
  </w:style>
  <w:style w:type="paragraph" w:styleId="23">
    <w:name w:val="Body Text Indent 2"/>
    <w:basedOn w:val="a6"/>
    <w:link w:val="24"/>
    <w:unhideWhenUsed/>
    <w:rsid w:val="00845E48"/>
    <w:pPr>
      <w:spacing w:after="120" w:line="480" w:lineRule="auto"/>
      <w:ind w:leftChars="200" w:left="480"/>
    </w:pPr>
  </w:style>
  <w:style w:type="character" w:customStyle="1" w:styleId="24">
    <w:name w:val="本文縮排 2 字元"/>
    <w:basedOn w:val="a7"/>
    <w:link w:val="23"/>
    <w:uiPriority w:val="99"/>
    <w:semiHidden/>
    <w:rsid w:val="00845E48"/>
    <w:rPr>
      <w:rFonts w:ascii="標楷體" w:eastAsia="標楷體"/>
      <w:kern w:val="2"/>
      <w:sz w:val="32"/>
    </w:rPr>
  </w:style>
  <w:style w:type="character" w:styleId="aff">
    <w:name w:val="annotation reference"/>
    <w:basedOn w:val="a7"/>
    <w:uiPriority w:val="99"/>
    <w:semiHidden/>
    <w:unhideWhenUsed/>
    <w:rsid w:val="00AF1DF0"/>
    <w:rPr>
      <w:sz w:val="18"/>
      <w:szCs w:val="18"/>
    </w:rPr>
  </w:style>
  <w:style w:type="paragraph" w:styleId="aff0">
    <w:name w:val="annotation text"/>
    <w:basedOn w:val="a6"/>
    <w:link w:val="aff1"/>
    <w:uiPriority w:val="99"/>
    <w:semiHidden/>
    <w:unhideWhenUsed/>
    <w:rsid w:val="00AF1DF0"/>
    <w:pPr>
      <w:jc w:val="left"/>
    </w:pPr>
  </w:style>
  <w:style w:type="character" w:customStyle="1" w:styleId="aff1">
    <w:name w:val="註解文字 字元"/>
    <w:basedOn w:val="a7"/>
    <w:link w:val="aff0"/>
    <w:uiPriority w:val="99"/>
    <w:semiHidden/>
    <w:rsid w:val="00AF1DF0"/>
    <w:rPr>
      <w:rFonts w:ascii="標楷體" w:eastAsia="標楷體"/>
      <w:kern w:val="2"/>
      <w:sz w:val="32"/>
    </w:rPr>
  </w:style>
  <w:style w:type="paragraph" w:styleId="aff2">
    <w:name w:val="annotation subject"/>
    <w:basedOn w:val="aff0"/>
    <w:next w:val="aff0"/>
    <w:link w:val="aff3"/>
    <w:uiPriority w:val="99"/>
    <w:semiHidden/>
    <w:unhideWhenUsed/>
    <w:rsid w:val="00AF1DF0"/>
    <w:rPr>
      <w:b/>
      <w:bCs/>
    </w:rPr>
  </w:style>
  <w:style w:type="character" w:customStyle="1" w:styleId="aff3">
    <w:name w:val="註解主旨 字元"/>
    <w:basedOn w:val="aff1"/>
    <w:link w:val="aff2"/>
    <w:uiPriority w:val="99"/>
    <w:semiHidden/>
    <w:rsid w:val="00AF1DF0"/>
    <w:rPr>
      <w:rFonts w:ascii="標楷體" w:eastAsia="標楷體"/>
      <w:b/>
      <w:bCs/>
      <w:kern w:val="2"/>
      <w:sz w:val="32"/>
    </w:rPr>
  </w:style>
  <w:style w:type="paragraph" w:customStyle="1" w:styleId="10">
    <w:name w:val="標題1"/>
    <w:basedOn w:val="a6"/>
    <w:qFormat/>
    <w:rsid w:val="006940B1"/>
    <w:pPr>
      <w:numPr>
        <w:numId w:val="9"/>
      </w:numPr>
      <w:kinsoku/>
      <w:outlineLvl w:val="0"/>
    </w:pPr>
    <w:rPr>
      <w:kern w:val="28"/>
      <w:sz w:val="28"/>
      <w:szCs w:val="24"/>
    </w:rPr>
  </w:style>
  <w:style w:type="paragraph" w:customStyle="1" w:styleId="30">
    <w:name w:val="標題3"/>
    <w:basedOn w:val="a6"/>
    <w:qFormat/>
    <w:rsid w:val="006940B1"/>
    <w:pPr>
      <w:numPr>
        <w:ilvl w:val="2"/>
        <w:numId w:val="9"/>
      </w:numPr>
      <w:kinsoku/>
      <w:outlineLvl w:val="2"/>
    </w:pPr>
    <w:rPr>
      <w:kern w:val="28"/>
      <w:sz w:val="28"/>
      <w:szCs w:val="24"/>
    </w:rPr>
  </w:style>
  <w:style w:type="paragraph" w:customStyle="1" w:styleId="40">
    <w:name w:val="標題4"/>
    <w:basedOn w:val="30"/>
    <w:qFormat/>
    <w:rsid w:val="006940B1"/>
    <w:pPr>
      <w:numPr>
        <w:ilvl w:val="3"/>
      </w:numPr>
      <w:outlineLvl w:val="3"/>
    </w:pPr>
  </w:style>
  <w:style w:type="paragraph" w:customStyle="1" w:styleId="50">
    <w:name w:val="標題5"/>
    <w:basedOn w:val="40"/>
    <w:qFormat/>
    <w:rsid w:val="006940B1"/>
    <w:pPr>
      <w:numPr>
        <w:ilvl w:val="4"/>
      </w:numPr>
      <w:outlineLvl w:val="4"/>
    </w:pPr>
  </w:style>
  <w:style w:type="paragraph" w:styleId="aff4">
    <w:name w:val="Date"/>
    <w:basedOn w:val="a6"/>
    <w:next w:val="a6"/>
    <w:link w:val="aff5"/>
    <w:uiPriority w:val="99"/>
    <w:semiHidden/>
    <w:unhideWhenUsed/>
    <w:rsid w:val="00177C09"/>
    <w:pPr>
      <w:jc w:val="right"/>
    </w:pPr>
  </w:style>
  <w:style w:type="character" w:customStyle="1" w:styleId="aff5">
    <w:name w:val="日期 字元"/>
    <w:basedOn w:val="a7"/>
    <w:link w:val="aff4"/>
    <w:uiPriority w:val="99"/>
    <w:semiHidden/>
    <w:rsid w:val="00177C09"/>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35464">
      <w:bodyDiv w:val="1"/>
      <w:marLeft w:val="0"/>
      <w:marRight w:val="0"/>
      <w:marTop w:val="0"/>
      <w:marBottom w:val="0"/>
      <w:divBdr>
        <w:top w:val="none" w:sz="0" w:space="0" w:color="auto"/>
        <w:left w:val="none" w:sz="0" w:space="0" w:color="auto"/>
        <w:bottom w:val="none" w:sz="0" w:space="0" w:color="auto"/>
        <w:right w:val="none" w:sz="0" w:space="0" w:color="auto"/>
      </w:divBdr>
    </w:div>
    <w:div w:id="148442074">
      <w:bodyDiv w:val="1"/>
      <w:marLeft w:val="0"/>
      <w:marRight w:val="0"/>
      <w:marTop w:val="0"/>
      <w:marBottom w:val="0"/>
      <w:divBdr>
        <w:top w:val="none" w:sz="0" w:space="0" w:color="auto"/>
        <w:left w:val="none" w:sz="0" w:space="0" w:color="auto"/>
        <w:bottom w:val="none" w:sz="0" w:space="0" w:color="auto"/>
        <w:right w:val="none" w:sz="0" w:space="0" w:color="auto"/>
      </w:divBdr>
    </w:div>
    <w:div w:id="245695545">
      <w:bodyDiv w:val="1"/>
      <w:marLeft w:val="0"/>
      <w:marRight w:val="0"/>
      <w:marTop w:val="0"/>
      <w:marBottom w:val="0"/>
      <w:divBdr>
        <w:top w:val="none" w:sz="0" w:space="0" w:color="auto"/>
        <w:left w:val="none" w:sz="0" w:space="0" w:color="auto"/>
        <w:bottom w:val="none" w:sz="0" w:space="0" w:color="auto"/>
        <w:right w:val="none" w:sz="0" w:space="0" w:color="auto"/>
      </w:divBdr>
    </w:div>
    <w:div w:id="570895430">
      <w:bodyDiv w:val="1"/>
      <w:marLeft w:val="0"/>
      <w:marRight w:val="0"/>
      <w:marTop w:val="0"/>
      <w:marBottom w:val="0"/>
      <w:divBdr>
        <w:top w:val="none" w:sz="0" w:space="0" w:color="auto"/>
        <w:left w:val="none" w:sz="0" w:space="0" w:color="auto"/>
        <w:bottom w:val="none" w:sz="0" w:space="0" w:color="auto"/>
        <w:right w:val="none" w:sz="0" w:space="0" w:color="auto"/>
      </w:divBdr>
    </w:div>
    <w:div w:id="58727287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78241077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123D7-082D-442E-B134-0BCAA290B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63</TotalTime>
  <Pages>39</Pages>
  <Words>3295</Words>
  <Characters>18784</Characters>
  <Application>Microsoft Office Word</Application>
  <DocSecurity>0</DocSecurity>
  <Lines>156</Lines>
  <Paragraphs>44</Paragraphs>
  <ScaleCrop>false</ScaleCrop>
  <Company>cy</Company>
  <LinksUpToDate>false</LinksUpToDate>
  <CharactersWithSpaces>22035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何宗澤</cp:lastModifiedBy>
  <cp:revision>14</cp:revision>
  <cp:lastPrinted>2024-09-18T01:49:00Z</cp:lastPrinted>
  <dcterms:created xsi:type="dcterms:W3CDTF">2024-10-17T00:18:00Z</dcterms:created>
  <dcterms:modified xsi:type="dcterms:W3CDTF">2024-11-01T01:26:00Z</dcterms:modified>
</cp:coreProperties>
</file>