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6D4511" w:rsidRDefault="004A7D67" w:rsidP="00F37D7B">
      <w:pPr>
        <w:pStyle w:val="af2"/>
      </w:pPr>
      <w:r w:rsidRPr="006D4511">
        <w:rPr>
          <w:rFonts w:hint="eastAsia"/>
        </w:rPr>
        <w:t>調查</w:t>
      </w:r>
      <w:r w:rsidR="00D20D26" w:rsidRPr="006D4511">
        <w:rPr>
          <w:rFonts w:hint="eastAsia"/>
        </w:rPr>
        <w:t>報告</w:t>
      </w:r>
      <w:r w:rsidR="00DF3CEA" w:rsidRPr="006D4511">
        <w:rPr>
          <w:rFonts w:hint="eastAsia"/>
        </w:rPr>
        <w:t xml:space="preserve"> </w:t>
      </w:r>
    </w:p>
    <w:p w:rsidR="00E25849" w:rsidRPr="006D4511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6D4511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96773A" w:rsidRPr="006D4511">
        <w:rPr>
          <w:rFonts w:hint="eastAsia"/>
        </w:rPr>
        <w:t xml:space="preserve"> </w:t>
      </w:r>
      <w:bookmarkStart w:id="25" w:name="_Hlk171607257"/>
      <w:r w:rsidR="006F7774" w:rsidRPr="006D4511">
        <w:t>據悉，</w:t>
      </w:r>
      <w:proofErr w:type="gramStart"/>
      <w:r w:rsidR="006F7774" w:rsidRPr="006D4511">
        <w:t>臺</w:t>
      </w:r>
      <w:proofErr w:type="gramEnd"/>
      <w:r w:rsidR="006F7774" w:rsidRPr="006D4511">
        <w:t>中市某國小高年級男同學</w:t>
      </w:r>
      <w:proofErr w:type="gramStart"/>
      <w:r w:rsidR="006F7774" w:rsidRPr="006D4511">
        <w:t>疑</w:t>
      </w:r>
      <w:proofErr w:type="gramEnd"/>
      <w:r w:rsidR="006F7774" w:rsidRPr="006D4511">
        <w:t>以拍頭、拉頭髮等不當方式與女同學互動，導致該女同學聯合其他同學反制，涉及校園性騷擾及暴力事件。究校方有無進行輔導、安撫或化解雙方芥蒂？相關權責單位如何妥善處理並採取積極措施預防類似事件再次發生？</w:t>
      </w:r>
      <w:proofErr w:type="gramStart"/>
      <w:r w:rsidR="006F7774" w:rsidRPr="006D4511">
        <w:t>均有深入</w:t>
      </w:r>
      <w:proofErr w:type="gramEnd"/>
      <w:r w:rsidR="006F7774" w:rsidRPr="006D4511">
        <w:t>瞭解之必要案</w:t>
      </w:r>
      <w:bookmarkEnd w:id="25"/>
      <w:r w:rsidR="005F08F9" w:rsidRPr="006D4511">
        <w:t>。</w:t>
      </w:r>
    </w:p>
    <w:p w:rsidR="00E25849" w:rsidRPr="006D4511" w:rsidRDefault="003D7F9A" w:rsidP="004E05A1">
      <w:pPr>
        <w:pStyle w:val="1"/>
        <w:ind w:left="2380" w:hanging="2380"/>
      </w:pPr>
      <w:bookmarkStart w:id="26" w:name="_Toc524895646"/>
      <w:bookmarkStart w:id="27" w:name="_Toc524896192"/>
      <w:bookmarkStart w:id="28" w:name="_Toc524896222"/>
      <w:bookmarkStart w:id="29" w:name="_Toc524902729"/>
      <w:bookmarkStart w:id="30" w:name="_Toc525066145"/>
      <w:bookmarkStart w:id="31" w:name="_Toc525070836"/>
      <w:bookmarkStart w:id="32" w:name="_Toc525938376"/>
      <w:bookmarkStart w:id="33" w:name="_Toc525939224"/>
      <w:bookmarkStart w:id="34" w:name="_Toc525939729"/>
      <w:bookmarkStart w:id="35" w:name="_Toc529218269"/>
      <w:bookmarkStart w:id="36" w:name="_Toc529222686"/>
      <w:bookmarkStart w:id="37" w:name="_Toc529223108"/>
      <w:bookmarkStart w:id="38" w:name="_Toc529223859"/>
      <w:bookmarkStart w:id="39" w:name="_Toc529228262"/>
      <w:bookmarkStart w:id="40" w:name="_Toc2400392"/>
      <w:bookmarkStart w:id="41" w:name="_Toc4316186"/>
      <w:bookmarkStart w:id="42" w:name="_Toc4473327"/>
      <w:bookmarkStart w:id="43" w:name="_Toc69556894"/>
      <w:bookmarkStart w:id="44" w:name="_Toc69556943"/>
      <w:bookmarkStart w:id="45" w:name="_Toc69609817"/>
      <w:bookmarkStart w:id="46" w:name="_Toc70241813"/>
      <w:bookmarkStart w:id="47" w:name="_Toc70242202"/>
      <w:bookmarkStart w:id="48" w:name="_Toc421794872"/>
      <w:bookmarkStart w:id="49" w:name="_Toc422834157"/>
      <w:r w:rsidRPr="006D4511">
        <w:rPr>
          <w:rFonts w:hint="eastAsia"/>
        </w:rPr>
        <w:t>調查意見：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BF4998" w:rsidRPr="006D4511" w:rsidRDefault="00EB4C37" w:rsidP="00BF4998">
      <w:pPr>
        <w:pStyle w:val="10"/>
        <w:ind w:left="680" w:firstLine="680"/>
      </w:pPr>
      <w:bookmarkStart w:id="50" w:name="_Toc524902730"/>
      <w:r w:rsidRPr="006D4511">
        <w:rPr>
          <w:rFonts w:hint="eastAsia"/>
        </w:rPr>
        <w:t>據悉</w:t>
      </w:r>
      <w:r w:rsidRPr="006D4511">
        <w:rPr>
          <w:rStyle w:val="afd"/>
        </w:rPr>
        <w:footnoteReference w:id="1"/>
      </w:r>
      <w:r w:rsidRPr="006D4511">
        <w:rPr>
          <w:rFonts w:hint="eastAsia"/>
        </w:rPr>
        <w:t>，</w:t>
      </w:r>
      <w:r w:rsidR="00297517">
        <w:rPr>
          <w:rFonts w:hint="eastAsia"/>
        </w:rPr>
        <w:t>民國(下同)</w:t>
      </w:r>
      <w:r w:rsidRPr="006D4511">
        <w:rPr>
          <w:rFonts w:hint="eastAsia"/>
        </w:rPr>
        <w:t>112年4、5月間，國立</w:t>
      </w:r>
      <w:proofErr w:type="gramStart"/>
      <w:r w:rsidRPr="006D4511">
        <w:rPr>
          <w:rFonts w:hint="eastAsia"/>
        </w:rPr>
        <w:t>臺</w:t>
      </w:r>
      <w:proofErr w:type="gramEnd"/>
      <w:r w:rsidRPr="006D4511">
        <w:rPr>
          <w:rFonts w:hint="eastAsia"/>
        </w:rPr>
        <w:t>中教育大學附設實驗國民小學(下稱中教大附小)</w:t>
      </w:r>
      <w:r w:rsidR="00BF4998" w:rsidRPr="006D4511">
        <w:rPr>
          <w:rFonts w:hint="eastAsia"/>
        </w:rPr>
        <w:t>學生間發生，</w:t>
      </w:r>
      <w:r w:rsidR="00BF4998" w:rsidRPr="006D4511">
        <w:t>男同學</w:t>
      </w:r>
      <w:r w:rsidR="00BF4998" w:rsidRPr="006D4511">
        <w:rPr>
          <w:rFonts w:hint="eastAsia"/>
        </w:rPr>
        <w:t>(下</w:t>
      </w:r>
      <w:proofErr w:type="gramStart"/>
      <w:r w:rsidR="00BF4998" w:rsidRPr="006D4511">
        <w:rPr>
          <w:rFonts w:hint="eastAsia"/>
        </w:rPr>
        <w:t>稱甲生)</w:t>
      </w:r>
      <w:r w:rsidR="00BF4998" w:rsidRPr="006D4511">
        <w:t>疑</w:t>
      </w:r>
      <w:proofErr w:type="gramEnd"/>
      <w:r w:rsidR="00BF4998" w:rsidRPr="006D4511">
        <w:t>以拍頭、拉頭髮等不當方式與女同學</w:t>
      </w:r>
      <w:r w:rsidR="00BF4998" w:rsidRPr="006D4511">
        <w:rPr>
          <w:rFonts w:hint="eastAsia"/>
        </w:rPr>
        <w:t>(下</w:t>
      </w:r>
      <w:proofErr w:type="gramStart"/>
      <w:r w:rsidR="00BF4998" w:rsidRPr="006D4511">
        <w:rPr>
          <w:rFonts w:hint="eastAsia"/>
        </w:rPr>
        <w:t>稱乙生</w:t>
      </w:r>
      <w:proofErr w:type="gramEnd"/>
      <w:r w:rsidR="00BF4998" w:rsidRPr="006D4511">
        <w:rPr>
          <w:rFonts w:hint="eastAsia"/>
        </w:rPr>
        <w:t>)</w:t>
      </w:r>
      <w:r w:rsidR="00BF4998" w:rsidRPr="006D4511">
        <w:t>互動，</w:t>
      </w:r>
      <w:proofErr w:type="gramStart"/>
      <w:r w:rsidR="00BF4998" w:rsidRPr="006D4511">
        <w:t>導致</w:t>
      </w:r>
      <w:r w:rsidR="00BF4998" w:rsidRPr="006D4511">
        <w:rPr>
          <w:rFonts w:hint="eastAsia"/>
        </w:rPr>
        <w:t>乙生</w:t>
      </w:r>
      <w:r w:rsidR="00BF4998" w:rsidRPr="006D4511">
        <w:t>聯合</w:t>
      </w:r>
      <w:proofErr w:type="gramEnd"/>
      <w:r w:rsidR="00BF4998" w:rsidRPr="006D4511">
        <w:t>其他同學</w:t>
      </w:r>
      <w:r w:rsidR="00BF4998" w:rsidRPr="006D4511">
        <w:rPr>
          <w:rFonts w:hint="eastAsia"/>
        </w:rPr>
        <w:t>「</w:t>
      </w:r>
      <w:r w:rsidR="00BF4998" w:rsidRPr="006D4511">
        <w:t>反制</w:t>
      </w:r>
      <w:r w:rsidR="00BF4998" w:rsidRPr="006D4511">
        <w:rPr>
          <w:rFonts w:hint="eastAsia"/>
        </w:rPr>
        <w:t>」而於</w:t>
      </w:r>
      <w:proofErr w:type="gramStart"/>
      <w:r w:rsidR="00BF4998" w:rsidRPr="006D4511">
        <w:rPr>
          <w:rFonts w:hint="eastAsia"/>
        </w:rPr>
        <w:t>甲生飲用水中滴</w:t>
      </w:r>
      <w:proofErr w:type="gramEnd"/>
      <w:r w:rsidR="00BF4998" w:rsidRPr="006D4511">
        <w:rPr>
          <w:rFonts w:hint="eastAsia"/>
        </w:rPr>
        <w:t>入有毒性之黃金</w:t>
      </w:r>
      <w:proofErr w:type="gramStart"/>
      <w:r w:rsidR="00BF4998" w:rsidRPr="006D4511">
        <w:rPr>
          <w:rFonts w:hint="eastAsia"/>
        </w:rPr>
        <w:t>葛</w:t>
      </w:r>
      <w:proofErr w:type="gramEnd"/>
      <w:r w:rsidR="00BF4998" w:rsidRPr="006D4511">
        <w:rPr>
          <w:rFonts w:hint="eastAsia"/>
        </w:rPr>
        <w:t>汁液以為報復(下稱黃金</w:t>
      </w:r>
      <w:proofErr w:type="gramStart"/>
      <w:r w:rsidR="00BF4998" w:rsidRPr="006D4511">
        <w:rPr>
          <w:rFonts w:hint="eastAsia"/>
        </w:rPr>
        <w:t>葛</w:t>
      </w:r>
      <w:proofErr w:type="gramEnd"/>
      <w:r w:rsidR="00BF4998" w:rsidRPr="006D4511">
        <w:rPr>
          <w:rFonts w:hint="eastAsia"/>
        </w:rPr>
        <w:t>事件)等情；案經本院於112年5月29日、9月7日、10月4日函請</w:t>
      </w:r>
      <w:proofErr w:type="gramStart"/>
      <w:r w:rsidR="00BF4998" w:rsidRPr="006D4511">
        <w:rPr>
          <w:rFonts w:hint="eastAsia"/>
        </w:rPr>
        <w:t>臺</w:t>
      </w:r>
      <w:proofErr w:type="gramEnd"/>
      <w:r w:rsidR="00BF4998" w:rsidRPr="006D4511">
        <w:rPr>
          <w:rFonts w:hint="eastAsia"/>
        </w:rPr>
        <w:t>中市政府說明</w:t>
      </w:r>
      <w:r w:rsidR="00BF4998" w:rsidRPr="006D4511">
        <w:rPr>
          <w:rStyle w:val="afd"/>
        </w:rPr>
        <w:footnoteReference w:id="2"/>
      </w:r>
      <w:r w:rsidR="00BF4998" w:rsidRPr="006D4511">
        <w:rPr>
          <w:rFonts w:hint="eastAsia"/>
        </w:rPr>
        <w:t>，</w:t>
      </w:r>
      <w:proofErr w:type="gramStart"/>
      <w:r w:rsidR="00BF4998" w:rsidRPr="006D4511">
        <w:rPr>
          <w:rFonts w:hint="eastAsia"/>
        </w:rPr>
        <w:t>臺</w:t>
      </w:r>
      <w:proofErr w:type="gramEnd"/>
      <w:r w:rsidR="00BF4998" w:rsidRPr="006D4511">
        <w:rPr>
          <w:rFonts w:hint="eastAsia"/>
        </w:rPr>
        <w:t>中市政府分別於112年6月14日、7月24日、9月23日及10月30日函復</w:t>
      </w:r>
      <w:r w:rsidR="00BF4998" w:rsidRPr="006D4511">
        <w:rPr>
          <w:rStyle w:val="afd"/>
        </w:rPr>
        <w:footnoteReference w:id="3"/>
      </w:r>
      <w:r w:rsidR="00BF4998" w:rsidRPr="006D4511">
        <w:rPr>
          <w:rFonts w:hint="eastAsia"/>
        </w:rPr>
        <w:t>略</w:t>
      </w:r>
      <w:proofErr w:type="gramStart"/>
      <w:r w:rsidR="00BF4998" w:rsidRPr="006D4511">
        <w:rPr>
          <w:rFonts w:hint="eastAsia"/>
        </w:rPr>
        <w:t>以</w:t>
      </w:r>
      <w:proofErr w:type="gramEnd"/>
      <w:r w:rsidR="00BF4998" w:rsidRPr="006D4511">
        <w:rPr>
          <w:rFonts w:hint="eastAsia"/>
        </w:rPr>
        <w:t>，前開「黃金</w:t>
      </w:r>
      <w:proofErr w:type="gramStart"/>
      <w:r w:rsidR="00BF4998" w:rsidRPr="006D4511">
        <w:rPr>
          <w:rFonts w:hint="eastAsia"/>
        </w:rPr>
        <w:t>葛</w:t>
      </w:r>
      <w:proofErr w:type="gramEnd"/>
      <w:r w:rsidR="00BF4998" w:rsidRPr="006D4511">
        <w:rPr>
          <w:rFonts w:hint="eastAsia"/>
        </w:rPr>
        <w:t>事件」之調查結果認定「校園</w:t>
      </w:r>
      <w:proofErr w:type="gramStart"/>
      <w:r w:rsidR="00BF4998" w:rsidRPr="006D4511">
        <w:rPr>
          <w:rFonts w:hint="eastAsia"/>
        </w:rPr>
        <w:t>霸凌不</w:t>
      </w:r>
      <w:proofErr w:type="gramEnd"/>
      <w:r w:rsidR="00BF4998" w:rsidRPr="006D4511">
        <w:rPr>
          <w:rFonts w:hint="eastAsia"/>
        </w:rPr>
        <w:t>成立」、「嚴重校園暴力事件成立」，學校已</w:t>
      </w:r>
      <w:proofErr w:type="gramStart"/>
      <w:r w:rsidR="00BF4998" w:rsidRPr="006D4511">
        <w:rPr>
          <w:rFonts w:hint="eastAsia"/>
        </w:rPr>
        <w:t>針對乙生等</w:t>
      </w:r>
      <w:proofErr w:type="gramEnd"/>
      <w:r w:rsidR="00BF4998" w:rsidRPr="006D4511">
        <w:rPr>
          <w:rFonts w:hint="eastAsia"/>
        </w:rPr>
        <w:t>人進行相關輔導、</w:t>
      </w:r>
      <w:proofErr w:type="gramStart"/>
      <w:r w:rsidR="00BF4998" w:rsidRPr="006D4511">
        <w:rPr>
          <w:rFonts w:hint="eastAsia"/>
        </w:rPr>
        <w:t>甲生已</w:t>
      </w:r>
      <w:proofErr w:type="gramEnd"/>
      <w:r w:rsidR="00BF4998" w:rsidRPr="006D4511">
        <w:rPr>
          <w:rFonts w:hint="eastAsia"/>
        </w:rPr>
        <w:t>在校外進行諮商。</w:t>
      </w:r>
    </w:p>
    <w:p w:rsidR="00BF4998" w:rsidRPr="006D4511" w:rsidRDefault="00BF4998" w:rsidP="00BF4998">
      <w:pPr>
        <w:pStyle w:val="10"/>
        <w:ind w:left="680" w:firstLine="680"/>
      </w:pPr>
      <w:r w:rsidRPr="006D4511">
        <w:rPr>
          <w:rFonts w:hint="eastAsia"/>
        </w:rPr>
        <w:t>惟據</w:t>
      </w:r>
      <w:proofErr w:type="gramStart"/>
      <w:r w:rsidRPr="006D4511">
        <w:rPr>
          <w:rFonts w:hint="eastAsia"/>
        </w:rPr>
        <w:t>臺</w:t>
      </w:r>
      <w:proofErr w:type="gramEnd"/>
      <w:r w:rsidRPr="006D4511">
        <w:rPr>
          <w:rFonts w:hint="eastAsia"/>
        </w:rPr>
        <w:t>中市政府查復，「黃金</w:t>
      </w:r>
      <w:proofErr w:type="gramStart"/>
      <w:r w:rsidRPr="006D4511">
        <w:rPr>
          <w:rFonts w:hint="eastAsia"/>
        </w:rPr>
        <w:t>葛</w:t>
      </w:r>
      <w:proofErr w:type="gramEnd"/>
      <w:r w:rsidRPr="006D4511">
        <w:rPr>
          <w:rFonts w:hint="eastAsia"/>
        </w:rPr>
        <w:t>事件」業</w:t>
      </w:r>
      <w:proofErr w:type="gramStart"/>
      <w:r w:rsidRPr="006D4511">
        <w:rPr>
          <w:rFonts w:hint="eastAsia"/>
        </w:rPr>
        <w:t>由甲生家長</w:t>
      </w:r>
      <w:proofErr w:type="gramEnd"/>
      <w:r w:rsidRPr="006D4511">
        <w:rPr>
          <w:rFonts w:hint="eastAsia"/>
        </w:rPr>
        <w:t>提起申復，</w:t>
      </w:r>
      <w:proofErr w:type="gramStart"/>
      <w:r w:rsidRPr="006D4511">
        <w:rPr>
          <w:rFonts w:hint="eastAsia"/>
        </w:rPr>
        <w:t>且乙生</w:t>
      </w:r>
      <w:proofErr w:type="gramEnd"/>
      <w:r w:rsidRPr="006D4511">
        <w:rPr>
          <w:rFonts w:hint="eastAsia"/>
        </w:rPr>
        <w:t>家長另於112年5月22日申請「</w:t>
      </w:r>
      <w:proofErr w:type="gramStart"/>
      <w:r w:rsidRPr="006D4511">
        <w:rPr>
          <w:rFonts w:hint="eastAsia"/>
        </w:rPr>
        <w:t>甲生疑</w:t>
      </w:r>
      <w:r w:rsidR="00AA4E9F" w:rsidRPr="006D4511">
        <w:rPr>
          <w:rFonts w:hint="eastAsia"/>
        </w:rPr>
        <w:lastRenderedPageBreak/>
        <w:t>似</w:t>
      </w:r>
      <w:proofErr w:type="gramEnd"/>
      <w:r w:rsidR="00AA4E9F" w:rsidRPr="006D4511">
        <w:rPr>
          <w:rFonts w:hint="eastAsia"/>
        </w:rPr>
        <w:t>性騷擾之</w:t>
      </w:r>
      <w:r w:rsidRPr="006D4511">
        <w:rPr>
          <w:rFonts w:hint="eastAsia"/>
        </w:rPr>
        <w:t>性</w:t>
      </w:r>
      <w:r w:rsidR="00AA4E9F" w:rsidRPr="006D4511">
        <w:rPr>
          <w:rFonts w:hint="eastAsia"/>
        </w:rPr>
        <w:t>別</w:t>
      </w:r>
      <w:r w:rsidRPr="006D4511">
        <w:rPr>
          <w:rFonts w:hint="eastAsia"/>
        </w:rPr>
        <w:t>事件」調查，本案學生涉及事件似有延燒、擴大之勢，非僅單一、偶發事件，牽涉多端，有待</w:t>
      </w:r>
      <w:proofErr w:type="gramStart"/>
      <w:r w:rsidRPr="006D4511">
        <w:rPr>
          <w:rFonts w:hint="eastAsia"/>
        </w:rPr>
        <w:t>釐</w:t>
      </w:r>
      <w:proofErr w:type="gramEnd"/>
      <w:r w:rsidRPr="006D4511">
        <w:rPr>
          <w:rFonts w:hint="eastAsia"/>
        </w:rPr>
        <w:t>清，</w:t>
      </w:r>
      <w:proofErr w:type="gramStart"/>
      <w:r w:rsidRPr="006D4511">
        <w:rPr>
          <w:rFonts w:hint="eastAsia"/>
        </w:rPr>
        <w:t>爰</w:t>
      </w:r>
      <w:proofErr w:type="gramEnd"/>
      <w:r w:rsidRPr="006D4511">
        <w:rPr>
          <w:rFonts w:hint="eastAsia"/>
        </w:rPr>
        <w:t>予立案調查。</w:t>
      </w:r>
    </w:p>
    <w:p w:rsidR="004F6710" w:rsidRPr="006D4511" w:rsidRDefault="00BF4998" w:rsidP="00BF4998">
      <w:pPr>
        <w:pStyle w:val="10"/>
        <w:ind w:left="680" w:firstLine="680"/>
      </w:pPr>
      <w:r w:rsidRPr="006D4511">
        <w:rPr>
          <w:rFonts w:hint="eastAsia"/>
        </w:rPr>
        <w:t>立案後再向</w:t>
      </w:r>
      <w:proofErr w:type="gramStart"/>
      <w:r w:rsidRPr="006D4511">
        <w:rPr>
          <w:rFonts w:hint="eastAsia"/>
        </w:rPr>
        <w:t>臺</w:t>
      </w:r>
      <w:proofErr w:type="gramEnd"/>
      <w:r w:rsidRPr="006D4511">
        <w:rPr>
          <w:rFonts w:hint="eastAsia"/>
        </w:rPr>
        <w:t>中市政府教育局(下稱</w:t>
      </w:r>
      <w:proofErr w:type="gramStart"/>
      <w:r w:rsidRPr="006D4511">
        <w:rPr>
          <w:rFonts w:hint="eastAsia"/>
        </w:rPr>
        <w:t>臺</w:t>
      </w:r>
      <w:proofErr w:type="gramEnd"/>
      <w:r w:rsidRPr="006D4511">
        <w:rPr>
          <w:rFonts w:hint="eastAsia"/>
        </w:rPr>
        <w:t>中市教育局)及教育部調取相關卷證資料</w:t>
      </w:r>
      <w:r w:rsidRPr="006D4511">
        <w:rPr>
          <w:rStyle w:val="afd"/>
        </w:rPr>
        <w:footnoteReference w:id="4"/>
      </w:r>
      <w:r w:rsidRPr="006D4511">
        <w:rPr>
          <w:rFonts w:hint="eastAsia"/>
        </w:rPr>
        <w:t>，經</w:t>
      </w:r>
      <w:proofErr w:type="gramStart"/>
      <w:r w:rsidRPr="006D4511">
        <w:rPr>
          <w:rFonts w:hint="eastAsia"/>
        </w:rPr>
        <w:t>研析卷證爭</w:t>
      </w:r>
      <w:proofErr w:type="gramEnd"/>
      <w:r w:rsidRPr="006D4511">
        <w:rPr>
          <w:rFonts w:hint="eastAsia"/>
        </w:rPr>
        <w:t>點後，通知</w:t>
      </w:r>
      <w:proofErr w:type="gramStart"/>
      <w:r w:rsidRPr="006D4511">
        <w:rPr>
          <w:rFonts w:hint="eastAsia"/>
        </w:rPr>
        <w:t>臺</w:t>
      </w:r>
      <w:proofErr w:type="gramEnd"/>
      <w:r w:rsidRPr="006D4511">
        <w:rPr>
          <w:rFonts w:hint="eastAsia"/>
        </w:rPr>
        <w:t>中市教育局、本案學校校長，以及教育部相關業務主管人員於113年6月12日下午到院說明，復經</w:t>
      </w:r>
      <w:proofErr w:type="gramStart"/>
      <w:r w:rsidRPr="006D4511">
        <w:rPr>
          <w:rFonts w:hint="eastAsia"/>
        </w:rPr>
        <w:t>臺</w:t>
      </w:r>
      <w:proofErr w:type="gramEnd"/>
      <w:r w:rsidRPr="006D4511">
        <w:rPr>
          <w:rFonts w:hint="eastAsia"/>
        </w:rPr>
        <w:t>中市教育局與教育部分別補充書面資料到院後</w:t>
      </w:r>
      <w:r w:rsidRPr="006D4511">
        <w:rPr>
          <w:rStyle w:val="afd"/>
        </w:rPr>
        <w:footnoteReference w:id="5"/>
      </w:r>
      <w:r w:rsidRPr="006D4511">
        <w:rPr>
          <w:rFonts w:hint="eastAsia"/>
        </w:rPr>
        <w:t>，全</w:t>
      </w:r>
      <w:proofErr w:type="gramStart"/>
      <w:r w:rsidRPr="006D4511">
        <w:rPr>
          <w:rFonts w:hint="eastAsia"/>
        </w:rPr>
        <w:t>案業調查竣事</w:t>
      </w:r>
      <w:proofErr w:type="gramEnd"/>
      <w:r w:rsidR="00FB501B" w:rsidRPr="006D4511">
        <w:rPr>
          <w:rFonts w:hint="eastAsia"/>
        </w:rPr>
        <w:t>，</w:t>
      </w:r>
      <w:r w:rsidR="00307A76" w:rsidRPr="006D4511">
        <w:rPr>
          <w:rFonts w:hint="eastAsia"/>
        </w:rPr>
        <w:t>茲</w:t>
      </w:r>
      <w:proofErr w:type="gramStart"/>
      <w:r w:rsidR="00307A76" w:rsidRPr="006D4511">
        <w:rPr>
          <w:rFonts w:hint="eastAsia"/>
        </w:rPr>
        <w:t>臚</w:t>
      </w:r>
      <w:proofErr w:type="gramEnd"/>
      <w:r w:rsidR="00FB501B" w:rsidRPr="006D4511">
        <w:rPr>
          <w:rFonts w:hint="eastAsia"/>
        </w:rPr>
        <w:t>列調查意見如下：</w:t>
      </w:r>
    </w:p>
    <w:p w:rsidR="00AD0089" w:rsidRPr="006D4511" w:rsidRDefault="00AA4E9F" w:rsidP="00DE4238">
      <w:pPr>
        <w:pStyle w:val="2"/>
        <w:rPr>
          <w:b/>
        </w:rPr>
      </w:pPr>
      <w:bookmarkStart w:id="51" w:name="_Toc421794873"/>
      <w:bookmarkStart w:id="52" w:name="_Toc422834158"/>
      <w:r w:rsidRPr="006D4511">
        <w:rPr>
          <w:rFonts w:ascii="Times New Roman" w:hAnsi="Times New Roman" w:hint="eastAsia"/>
          <w:b/>
          <w:szCs w:val="32"/>
        </w:rPr>
        <w:t>本院係因</w:t>
      </w:r>
      <w:r w:rsidR="00EB4C37" w:rsidRPr="006D4511">
        <w:rPr>
          <w:rFonts w:ascii="Times New Roman" w:hAnsi="Times New Roman" w:hint="eastAsia"/>
          <w:b/>
          <w:szCs w:val="32"/>
        </w:rPr>
        <w:t>中教大附小</w:t>
      </w:r>
      <w:r w:rsidRPr="006D4511">
        <w:rPr>
          <w:rFonts w:ascii="Times New Roman" w:hAnsi="Times New Roman" w:hint="eastAsia"/>
          <w:b/>
          <w:szCs w:val="32"/>
        </w:rPr>
        <w:t>112</w:t>
      </w:r>
      <w:r w:rsidRPr="006D4511">
        <w:rPr>
          <w:rFonts w:ascii="Times New Roman" w:hAnsi="Times New Roman" w:hint="eastAsia"/>
          <w:b/>
          <w:szCs w:val="32"/>
        </w:rPr>
        <w:t>年</w:t>
      </w:r>
      <w:r w:rsidR="00EB4C37" w:rsidRPr="006D4511">
        <w:rPr>
          <w:rFonts w:ascii="Times New Roman" w:hAnsi="Times New Roman" w:hint="eastAsia"/>
          <w:b/>
          <w:szCs w:val="32"/>
        </w:rPr>
        <w:t>4</w:t>
      </w:r>
      <w:r w:rsidR="00EB4C37" w:rsidRPr="006D4511">
        <w:rPr>
          <w:rFonts w:ascii="Times New Roman" w:hAnsi="Times New Roman" w:hint="eastAsia"/>
          <w:b/>
          <w:szCs w:val="32"/>
        </w:rPr>
        <w:t>、</w:t>
      </w:r>
      <w:r w:rsidRPr="006D4511">
        <w:rPr>
          <w:rFonts w:ascii="Times New Roman" w:hAnsi="Times New Roman" w:hint="eastAsia"/>
          <w:b/>
          <w:szCs w:val="32"/>
        </w:rPr>
        <w:t>5</w:t>
      </w:r>
      <w:r w:rsidRPr="006D4511">
        <w:rPr>
          <w:rFonts w:ascii="Times New Roman" w:hAnsi="Times New Roman" w:hint="eastAsia"/>
          <w:b/>
          <w:szCs w:val="32"/>
        </w:rPr>
        <w:t>月</w:t>
      </w:r>
      <w:r w:rsidR="00EB4C37" w:rsidRPr="006D4511">
        <w:rPr>
          <w:rFonts w:ascii="Times New Roman" w:hAnsi="Times New Roman" w:hint="eastAsia"/>
          <w:b/>
          <w:szCs w:val="32"/>
        </w:rPr>
        <w:t>間</w:t>
      </w:r>
      <w:r w:rsidRPr="006D4511">
        <w:rPr>
          <w:rFonts w:ascii="Times New Roman" w:hAnsi="Times New Roman" w:hint="eastAsia"/>
          <w:b/>
          <w:szCs w:val="32"/>
        </w:rPr>
        <w:t>金葛事件立案調查，立案後該校同</w:t>
      </w:r>
      <w:r w:rsidR="00EB4C37" w:rsidRPr="006D4511">
        <w:rPr>
          <w:rFonts w:ascii="Times New Roman" w:hAnsi="Times New Roman" w:hint="eastAsia"/>
          <w:b/>
          <w:szCs w:val="32"/>
        </w:rPr>
        <w:t>一</w:t>
      </w:r>
      <w:r w:rsidRPr="006D4511">
        <w:rPr>
          <w:rFonts w:ascii="Times New Roman" w:hAnsi="Times New Roman" w:hint="eastAsia"/>
          <w:b/>
          <w:szCs w:val="32"/>
        </w:rPr>
        <w:t>班級</w:t>
      </w:r>
      <w:r w:rsidRPr="006D4511">
        <w:rPr>
          <w:rFonts w:ascii="Times New Roman" w:hAnsi="Times New Roman" w:hint="eastAsia"/>
          <w:b/>
          <w:szCs w:val="32"/>
        </w:rPr>
        <w:t>(</w:t>
      </w:r>
      <w:r w:rsidRPr="006D4511">
        <w:rPr>
          <w:rFonts w:ascii="Times New Roman" w:hAnsi="Times New Roman" w:hint="eastAsia"/>
          <w:b/>
          <w:szCs w:val="32"/>
        </w:rPr>
        <w:t>五年</w:t>
      </w:r>
      <w:r w:rsidR="00E10994">
        <w:rPr>
          <w:rFonts w:ascii="Times New Roman" w:hAnsi="Times New Roman" w:hint="eastAsia"/>
          <w:b/>
          <w:szCs w:val="32"/>
        </w:rPr>
        <w:t>某</w:t>
      </w:r>
      <w:r w:rsidRPr="006D4511">
        <w:rPr>
          <w:rFonts w:ascii="Times New Roman" w:hAnsi="Times New Roman" w:hint="eastAsia"/>
          <w:b/>
          <w:szCs w:val="32"/>
        </w:rPr>
        <w:t>班；</w:t>
      </w:r>
      <w:r w:rsidR="00EB4C37" w:rsidRPr="006D4511">
        <w:rPr>
          <w:rFonts w:ascii="Times New Roman" w:hAnsi="Times New Roman" w:hint="eastAsia"/>
          <w:b/>
          <w:szCs w:val="32"/>
        </w:rPr>
        <w:t>112</w:t>
      </w:r>
      <w:r w:rsidR="00EB4C37" w:rsidRPr="006D4511">
        <w:rPr>
          <w:rFonts w:ascii="Times New Roman" w:hAnsi="Times New Roman" w:hint="eastAsia"/>
          <w:b/>
          <w:szCs w:val="32"/>
        </w:rPr>
        <w:t>學年度</w:t>
      </w:r>
      <w:r w:rsidRPr="006D4511">
        <w:rPr>
          <w:rFonts w:ascii="Times New Roman" w:hAnsi="Times New Roman" w:hint="eastAsia"/>
          <w:b/>
          <w:szCs w:val="32"/>
        </w:rPr>
        <w:t>為</w:t>
      </w:r>
      <w:bookmarkStart w:id="53" w:name="_GoBack"/>
      <w:r w:rsidRPr="006D4511">
        <w:rPr>
          <w:rFonts w:ascii="Times New Roman" w:hAnsi="Times New Roman" w:hint="eastAsia"/>
          <w:b/>
          <w:szCs w:val="32"/>
        </w:rPr>
        <w:t>六年</w:t>
      </w:r>
      <w:bookmarkEnd w:id="53"/>
      <w:r w:rsidR="00E10994">
        <w:rPr>
          <w:rFonts w:ascii="Times New Roman" w:hAnsi="Times New Roman" w:hint="eastAsia"/>
          <w:b/>
          <w:szCs w:val="32"/>
        </w:rPr>
        <w:t>某</w:t>
      </w:r>
      <w:r w:rsidRPr="006D4511">
        <w:rPr>
          <w:rFonts w:ascii="Times New Roman" w:hAnsi="Times New Roman" w:hint="eastAsia"/>
          <w:b/>
          <w:szCs w:val="32"/>
        </w:rPr>
        <w:t>班</w:t>
      </w:r>
      <w:r w:rsidRPr="006D4511">
        <w:rPr>
          <w:rFonts w:ascii="Times New Roman" w:hAnsi="Times New Roman" w:hint="eastAsia"/>
          <w:b/>
          <w:szCs w:val="32"/>
        </w:rPr>
        <w:t>)</w:t>
      </w:r>
      <w:r w:rsidRPr="006D4511">
        <w:rPr>
          <w:rFonts w:ascii="Times New Roman" w:hAnsi="Times New Roman" w:hint="eastAsia"/>
          <w:b/>
          <w:szCs w:val="32"/>
        </w:rPr>
        <w:t>仍持續發生</w:t>
      </w:r>
      <w:r w:rsidR="00B74F77" w:rsidRPr="006D4511">
        <w:rPr>
          <w:rFonts w:ascii="Times New Roman" w:hAnsi="Times New Roman" w:hint="eastAsia"/>
          <w:b/>
          <w:szCs w:val="32"/>
        </w:rPr>
        <w:t>校園安全通報</w:t>
      </w:r>
      <w:r w:rsidR="001B0E2F" w:rsidRPr="006D4511">
        <w:rPr>
          <w:rFonts w:ascii="Times New Roman" w:hAnsi="Times New Roman" w:hint="eastAsia"/>
          <w:b/>
          <w:szCs w:val="32"/>
        </w:rPr>
        <w:t>事件</w:t>
      </w:r>
      <w:r w:rsidRPr="006D4511">
        <w:rPr>
          <w:rFonts w:ascii="Times New Roman" w:hAnsi="Times New Roman" w:hint="eastAsia"/>
          <w:b/>
          <w:szCs w:val="32"/>
        </w:rPr>
        <w:t>，包括</w:t>
      </w:r>
      <w:proofErr w:type="gramStart"/>
      <w:r w:rsidR="00B74F77" w:rsidRPr="006D4511">
        <w:rPr>
          <w:rFonts w:ascii="Times New Roman" w:hAnsi="Times New Roman" w:hint="eastAsia"/>
          <w:b/>
          <w:szCs w:val="32"/>
        </w:rPr>
        <w:t>甲生遭同班戊生持</w:t>
      </w:r>
      <w:proofErr w:type="gramEnd"/>
      <w:r w:rsidR="00B74F77" w:rsidRPr="006D4511">
        <w:rPr>
          <w:rFonts w:ascii="Times New Roman" w:hAnsi="Times New Roman" w:hint="eastAsia"/>
          <w:b/>
          <w:szCs w:val="32"/>
        </w:rPr>
        <w:t>滅火器、美工刀攻擊之疑似</w:t>
      </w:r>
      <w:proofErr w:type="gramStart"/>
      <w:r w:rsidR="00B74F77" w:rsidRPr="006D4511">
        <w:rPr>
          <w:rFonts w:ascii="Times New Roman" w:hAnsi="Times New Roman" w:hint="eastAsia"/>
          <w:b/>
          <w:szCs w:val="32"/>
        </w:rPr>
        <w:t>校園霸凌事件</w:t>
      </w:r>
      <w:proofErr w:type="gramEnd"/>
      <w:r w:rsidRPr="006D4511">
        <w:rPr>
          <w:rFonts w:ascii="Times New Roman" w:hAnsi="Times New Roman" w:hint="eastAsia"/>
          <w:b/>
          <w:szCs w:val="32"/>
        </w:rPr>
        <w:t>，</w:t>
      </w:r>
      <w:proofErr w:type="gramStart"/>
      <w:r w:rsidR="004004D3" w:rsidRPr="006D4511">
        <w:rPr>
          <w:rFonts w:ascii="Times New Roman" w:hAnsi="Times New Roman" w:hint="eastAsia"/>
          <w:b/>
          <w:szCs w:val="32"/>
        </w:rPr>
        <w:t>以及</w:t>
      </w:r>
      <w:r w:rsidR="00B74F77" w:rsidRPr="006D4511">
        <w:rPr>
          <w:rFonts w:ascii="Times New Roman" w:hAnsi="Times New Roman" w:hint="eastAsia"/>
          <w:b/>
          <w:szCs w:val="32"/>
        </w:rPr>
        <w:t>甲生涉</w:t>
      </w:r>
      <w:proofErr w:type="gramEnd"/>
      <w:r w:rsidR="00B74F77" w:rsidRPr="006D4511">
        <w:rPr>
          <w:rFonts w:ascii="Times New Roman" w:hAnsi="Times New Roman" w:hint="eastAsia"/>
          <w:b/>
          <w:szCs w:val="32"/>
        </w:rPr>
        <w:t>對乙、丙、丁生性騷擾之校園性別事件；</w:t>
      </w:r>
      <w:r w:rsidR="00755082" w:rsidRPr="006D4511">
        <w:rPr>
          <w:rFonts w:ascii="Times New Roman" w:hAnsi="Times New Roman" w:hint="eastAsia"/>
          <w:b/>
          <w:szCs w:val="32"/>
        </w:rPr>
        <w:t>另該班級導師</w:t>
      </w:r>
      <w:r w:rsidR="00755082" w:rsidRPr="006D4511">
        <w:rPr>
          <w:rFonts w:ascii="Times New Roman" w:hAnsi="Times New Roman" w:hint="eastAsia"/>
          <w:b/>
          <w:szCs w:val="32"/>
        </w:rPr>
        <w:t>T</w:t>
      </w:r>
      <w:r w:rsidR="00755082" w:rsidRPr="006D4511">
        <w:rPr>
          <w:rFonts w:ascii="Times New Roman" w:hAnsi="Times New Roman" w:hint="eastAsia"/>
          <w:b/>
          <w:szCs w:val="32"/>
        </w:rPr>
        <w:t>師，亦遭「</w:t>
      </w:r>
      <w:proofErr w:type="gramStart"/>
      <w:r w:rsidR="00755082" w:rsidRPr="006D4511">
        <w:rPr>
          <w:rFonts w:ascii="Times New Roman" w:hAnsi="Times New Roman" w:hint="eastAsia"/>
          <w:b/>
          <w:szCs w:val="32"/>
        </w:rPr>
        <w:t>乙生及戊生</w:t>
      </w:r>
      <w:proofErr w:type="gramEnd"/>
      <w:r w:rsidR="00755082" w:rsidRPr="006D4511">
        <w:rPr>
          <w:rFonts w:ascii="Times New Roman" w:hAnsi="Times New Roman" w:hint="eastAsia"/>
          <w:b/>
          <w:szCs w:val="32"/>
        </w:rPr>
        <w:t>家長投訴不適任及霸凌學生」；復</w:t>
      </w:r>
      <w:proofErr w:type="gramStart"/>
      <w:r w:rsidR="00755082" w:rsidRPr="006D4511">
        <w:rPr>
          <w:rFonts w:ascii="Times New Roman" w:hAnsi="Times New Roman" w:hint="eastAsia"/>
          <w:b/>
          <w:szCs w:val="32"/>
        </w:rPr>
        <w:t>以</w:t>
      </w:r>
      <w:proofErr w:type="gramEnd"/>
      <w:r w:rsidR="00755082" w:rsidRPr="006D4511">
        <w:rPr>
          <w:rFonts w:ascii="Times New Roman" w:hAnsi="Times New Roman" w:hint="eastAsia"/>
          <w:b/>
          <w:szCs w:val="32"/>
        </w:rPr>
        <w:t>，黃金</w:t>
      </w:r>
      <w:proofErr w:type="gramStart"/>
      <w:r w:rsidR="00755082" w:rsidRPr="006D4511">
        <w:rPr>
          <w:rFonts w:ascii="Times New Roman" w:hAnsi="Times New Roman" w:hint="eastAsia"/>
          <w:b/>
          <w:szCs w:val="32"/>
        </w:rPr>
        <w:t>葛</w:t>
      </w:r>
      <w:proofErr w:type="gramEnd"/>
      <w:r w:rsidR="00755082" w:rsidRPr="006D4511">
        <w:rPr>
          <w:rFonts w:ascii="Times New Roman" w:hAnsi="Times New Roman" w:hint="eastAsia"/>
          <w:b/>
          <w:szCs w:val="32"/>
        </w:rPr>
        <w:t>事件之前，至早於</w:t>
      </w:r>
      <w:r w:rsidR="00755082" w:rsidRPr="006D4511">
        <w:rPr>
          <w:rFonts w:ascii="Times New Roman" w:hAnsi="Times New Roman" w:hint="eastAsia"/>
          <w:b/>
          <w:szCs w:val="32"/>
        </w:rPr>
        <w:t>111</w:t>
      </w:r>
      <w:r w:rsidR="00755082" w:rsidRPr="006D4511">
        <w:rPr>
          <w:rFonts w:ascii="Times New Roman" w:hAnsi="Times New Roman" w:hint="eastAsia"/>
          <w:b/>
          <w:szCs w:val="32"/>
        </w:rPr>
        <w:t>年</w:t>
      </w:r>
      <w:r w:rsidR="00755082" w:rsidRPr="006D4511">
        <w:rPr>
          <w:rFonts w:ascii="Times New Roman" w:hAnsi="Times New Roman" w:hint="eastAsia"/>
          <w:b/>
          <w:szCs w:val="32"/>
        </w:rPr>
        <w:t>10</w:t>
      </w:r>
      <w:r w:rsidR="00755082" w:rsidRPr="006D4511">
        <w:rPr>
          <w:rFonts w:ascii="Times New Roman" w:hAnsi="Times New Roman" w:hint="eastAsia"/>
          <w:b/>
          <w:szCs w:val="32"/>
        </w:rPr>
        <w:t>月，該班級便曾發生學生涉對教師言語性騷擾之性別事件，顯示該班級長期處於不穩定之壓力狀態，黃金</w:t>
      </w:r>
      <w:proofErr w:type="gramStart"/>
      <w:r w:rsidR="00755082" w:rsidRPr="006D4511">
        <w:rPr>
          <w:rFonts w:ascii="Times New Roman" w:hAnsi="Times New Roman" w:hint="eastAsia"/>
          <w:b/>
          <w:szCs w:val="32"/>
        </w:rPr>
        <w:t>葛</w:t>
      </w:r>
      <w:proofErr w:type="gramEnd"/>
      <w:r w:rsidR="00755082" w:rsidRPr="006D4511">
        <w:rPr>
          <w:rFonts w:ascii="Times New Roman" w:hAnsi="Times New Roman" w:hint="eastAsia"/>
          <w:b/>
          <w:szCs w:val="32"/>
        </w:rPr>
        <w:t>事件確非單一偶發事件</w:t>
      </w:r>
      <w:r w:rsidR="00C431BC" w:rsidRPr="006D4511">
        <w:rPr>
          <w:rFonts w:ascii="Times New Roman" w:hAnsi="Times New Roman" w:hint="eastAsia"/>
          <w:b/>
          <w:szCs w:val="32"/>
        </w:rPr>
        <w:t>。</w:t>
      </w:r>
    </w:p>
    <w:p w:rsidR="00C431BC" w:rsidRPr="006D4511" w:rsidRDefault="00EB4C37" w:rsidP="00C431BC">
      <w:pPr>
        <w:pStyle w:val="3"/>
      </w:pPr>
      <w:r w:rsidRPr="006D4511">
        <w:rPr>
          <w:rFonts w:hint="eastAsia"/>
          <w:b/>
        </w:rPr>
        <w:t>112年4月27日</w:t>
      </w:r>
      <w:r w:rsidRPr="006D4511">
        <w:rPr>
          <w:rFonts w:ascii="Times New Roman" w:hAnsi="Times New Roman" w:hint="eastAsia"/>
          <w:b/>
          <w:szCs w:val="32"/>
        </w:rPr>
        <w:t>中教大附小</w:t>
      </w:r>
      <w:r w:rsidR="00E10994">
        <w:rPr>
          <w:rFonts w:ascii="Times New Roman" w:hAnsi="Times New Roman" w:hint="eastAsia"/>
          <w:b/>
          <w:szCs w:val="32"/>
        </w:rPr>
        <w:t>事件班級</w:t>
      </w:r>
      <w:r w:rsidR="00FD55FF" w:rsidRPr="006D4511">
        <w:rPr>
          <w:rFonts w:hint="eastAsia"/>
          <w:b/>
        </w:rPr>
        <w:t>發生黃金</w:t>
      </w:r>
      <w:proofErr w:type="gramStart"/>
      <w:r w:rsidR="00FD55FF" w:rsidRPr="006D4511">
        <w:rPr>
          <w:rFonts w:hint="eastAsia"/>
          <w:b/>
        </w:rPr>
        <w:t>葛</w:t>
      </w:r>
      <w:proofErr w:type="gramEnd"/>
      <w:r w:rsidR="00FD55FF" w:rsidRPr="006D4511">
        <w:rPr>
          <w:rFonts w:hint="eastAsia"/>
          <w:b/>
        </w:rPr>
        <w:t>事件後，</w:t>
      </w:r>
      <w:r w:rsidR="00F011AE" w:rsidRPr="006D4511">
        <w:rPr>
          <w:rFonts w:hint="eastAsia"/>
          <w:b/>
        </w:rPr>
        <w:t>陸續經媒體披露於同年5月22日發生「滅火器事件」</w:t>
      </w:r>
      <w:r w:rsidR="00142E55" w:rsidRPr="006D4511">
        <w:rPr>
          <w:rStyle w:val="afd"/>
          <w:b/>
        </w:rPr>
        <w:footnoteReference w:id="6"/>
      </w:r>
      <w:r w:rsidR="00F011AE" w:rsidRPr="006D4511">
        <w:rPr>
          <w:rFonts w:hint="eastAsia"/>
          <w:b/>
        </w:rPr>
        <w:t>、同年8月31日發生「美工刀事件」</w:t>
      </w:r>
      <w:r w:rsidR="00142E55" w:rsidRPr="006D4511">
        <w:rPr>
          <w:rStyle w:val="afd"/>
          <w:b/>
        </w:rPr>
        <w:footnoteReference w:id="7"/>
      </w:r>
      <w:r w:rsidR="00B74F77" w:rsidRPr="006D4511">
        <w:rPr>
          <w:rFonts w:hint="eastAsia"/>
          <w:b/>
        </w:rPr>
        <w:t>等2件疑似</w:t>
      </w:r>
      <w:proofErr w:type="gramStart"/>
      <w:r w:rsidR="00B74F77" w:rsidRPr="006D4511">
        <w:rPr>
          <w:rFonts w:hint="eastAsia"/>
          <w:b/>
        </w:rPr>
        <w:t>校園霸凌事件</w:t>
      </w:r>
      <w:proofErr w:type="gramEnd"/>
      <w:r w:rsidR="00F011AE" w:rsidRPr="006D4511">
        <w:rPr>
          <w:rFonts w:hint="eastAsia"/>
        </w:rPr>
        <w:t>：</w:t>
      </w:r>
    </w:p>
    <w:p w:rsidR="00F011AE" w:rsidRPr="006D4511" w:rsidRDefault="00F011AE" w:rsidP="00683803">
      <w:pPr>
        <w:pStyle w:val="4"/>
        <w:ind w:left="1502"/>
      </w:pPr>
      <w:r w:rsidRPr="006D4511">
        <w:rPr>
          <w:rFonts w:hint="eastAsia"/>
        </w:rPr>
        <w:t>滅火器事件</w:t>
      </w:r>
      <w:r w:rsidR="007B25AF" w:rsidRPr="006D4511">
        <w:rPr>
          <w:rFonts w:hint="eastAsia"/>
        </w:rPr>
        <w:t>(</w:t>
      </w:r>
      <w:proofErr w:type="gramStart"/>
      <w:r w:rsidR="007B25AF" w:rsidRPr="006D4511">
        <w:rPr>
          <w:rFonts w:hint="eastAsia"/>
        </w:rPr>
        <w:t>校安通報</w:t>
      </w:r>
      <w:proofErr w:type="gramEnd"/>
      <w:r w:rsidR="007B25AF" w:rsidRPr="006D4511">
        <w:rPr>
          <w:rFonts w:hint="eastAsia"/>
        </w:rPr>
        <w:t>序號：</w:t>
      </w:r>
      <w:r w:rsidR="007B25AF" w:rsidRPr="006D4511">
        <w:t>2586125</w:t>
      </w:r>
      <w:r w:rsidR="007B25AF" w:rsidRPr="006D4511">
        <w:rPr>
          <w:rFonts w:hint="eastAsia"/>
        </w:rPr>
        <w:t>)</w:t>
      </w:r>
      <w:r w:rsidRPr="006D4511">
        <w:rPr>
          <w:rFonts w:hint="eastAsia"/>
        </w:rPr>
        <w:t>概要情形：</w:t>
      </w:r>
    </w:p>
    <w:p w:rsidR="00F011AE" w:rsidRPr="006D4511" w:rsidRDefault="006E2374" w:rsidP="00FE61BC">
      <w:pPr>
        <w:pStyle w:val="5"/>
      </w:pPr>
      <w:r w:rsidRPr="006D4511">
        <w:rPr>
          <w:rFonts w:hint="eastAsia"/>
        </w:rPr>
        <w:lastRenderedPageBreak/>
        <w:t>黃金</w:t>
      </w:r>
      <w:proofErr w:type="gramStart"/>
      <w:r w:rsidRPr="006D4511">
        <w:rPr>
          <w:rFonts w:hint="eastAsia"/>
        </w:rPr>
        <w:t>葛</w:t>
      </w:r>
      <w:proofErr w:type="gramEnd"/>
      <w:r w:rsidRPr="006D4511">
        <w:rPr>
          <w:rFonts w:hint="eastAsia"/>
        </w:rPr>
        <w:t>事件後，</w:t>
      </w:r>
      <w:proofErr w:type="gramStart"/>
      <w:r w:rsidR="00F011AE" w:rsidRPr="006D4511">
        <w:rPr>
          <w:rFonts w:hint="eastAsia"/>
        </w:rPr>
        <w:t>甲生於</w:t>
      </w:r>
      <w:proofErr w:type="gramEnd"/>
      <w:r w:rsidR="00F011AE" w:rsidRPr="006D4511">
        <w:t>112</w:t>
      </w:r>
      <w:r w:rsidR="00F011AE" w:rsidRPr="006D4511">
        <w:rPr>
          <w:rFonts w:hint="eastAsia"/>
        </w:rPr>
        <w:t>年</w:t>
      </w:r>
      <w:r w:rsidR="00F011AE" w:rsidRPr="006D4511">
        <w:t>5</w:t>
      </w:r>
      <w:r w:rsidR="00F011AE" w:rsidRPr="006D4511">
        <w:rPr>
          <w:rFonts w:hint="eastAsia"/>
        </w:rPr>
        <w:t>月</w:t>
      </w:r>
      <w:r w:rsidR="00F011AE" w:rsidRPr="006D4511">
        <w:t>2</w:t>
      </w:r>
      <w:r w:rsidR="00F011AE" w:rsidRPr="006D4511">
        <w:rPr>
          <w:rFonts w:hint="eastAsia"/>
        </w:rPr>
        <w:t>2日返校，因班上同學於音樂課時討論黃金</w:t>
      </w:r>
      <w:proofErr w:type="gramStart"/>
      <w:r w:rsidR="00F011AE" w:rsidRPr="006D4511">
        <w:rPr>
          <w:rFonts w:hint="eastAsia"/>
        </w:rPr>
        <w:t>葛</w:t>
      </w:r>
      <w:proofErr w:type="gramEnd"/>
      <w:r w:rsidR="00F011AE" w:rsidRPr="006D4511">
        <w:rPr>
          <w:rFonts w:hint="eastAsia"/>
        </w:rPr>
        <w:t>下毒事件，而與</w:t>
      </w:r>
      <w:proofErr w:type="gramStart"/>
      <w:r w:rsidR="00F011AE" w:rsidRPr="006D4511">
        <w:rPr>
          <w:rFonts w:hint="eastAsia"/>
        </w:rPr>
        <w:t>某特教生</w:t>
      </w:r>
      <w:proofErr w:type="gramEnd"/>
      <w:r w:rsidR="00F011AE" w:rsidRPr="006D4511">
        <w:rPr>
          <w:rFonts w:hint="eastAsia"/>
        </w:rPr>
        <w:t>(下</w:t>
      </w:r>
      <w:proofErr w:type="gramStart"/>
      <w:r w:rsidR="00F011AE" w:rsidRPr="006D4511">
        <w:rPr>
          <w:rFonts w:hint="eastAsia"/>
        </w:rPr>
        <w:t>稱戊生</w:t>
      </w:r>
      <w:proofErr w:type="gramEnd"/>
      <w:r w:rsidR="00F011AE" w:rsidRPr="006D4511">
        <w:rPr>
          <w:rFonts w:hint="eastAsia"/>
        </w:rPr>
        <w:t>)爆發言語衝突，過程</w:t>
      </w:r>
      <w:proofErr w:type="gramStart"/>
      <w:r w:rsidR="00F011AE" w:rsidRPr="006D4511">
        <w:rPr>
          <w:rFonts w:hint="eastAsia"/>
        </w:rPr>
        <w:t>中戊生拿</w:t>
      </w:r>
      <w:proofErr w:type="gramEnd"/>
      <w:r w:rsidR="00F011AE" w:rsidRPr="006D4511">
        <w:rPr>
          <w:rFonts w:hint="eastAsia"/>
        </w:rPr>
        <w:t>滅火器作勢要</w:t>
      </w:r>
      <w:proofErr w:type="gramStart"/>
      <w:r w:rsidR="00F011AE" w:rsidRPr="006D4511">
        <w:rPr>
          <w:rFonts w:hint="eastAsia"/>
        </w:rPr>
        <w:t>噴甲生</w:t>
      </w:r>
      <w:proofErr w:type="gramEnd"/>
      <w:r w:rsidR="00F011AE" w:rsidRPr="006D4511">
        <w:rPr>
          <w:rFonts w:hint="eastAsia"/>
        </w:rPr>
        <w:t>。</w:t>
      </w:r>
    </w:p>
    <w:p w:rsidR="00F011AE" w:rsidRPr="006D4511" w:rsidRDefault="00F011AE" w:rsidP="00FE61BC">
      <w:pPr>
        <w:pStyle w:val="5"/>
      </w:pPr>
      <w:proofErr w:type="gramStart"/>
      <w:r w:rsidRPr="006D4511">
        <w:rPr>
          <w:rFonts w:hint="eastAsia"/>
        </w:rPr>
        <w:t>112年5月31日甲生之</w:t>
      </w:r>
      <w:proofErr w:type="gramEnd"/>
      <w:r w:rsidRPr="006D4511">
        <w:rPr>
          <w:rFonts w:hint="eastAsia"/>
        </w:rPr>
        <w:t>法定代理人提出校園事件調查申請書。同日，召開第</w:t>
      </w:r>
      <w:r w:rsidRPr="006D4511">
        <w:t>1</w:t>
      </w:r>
      <w:r w:rsidRPr="006D4511">
        <w:rPr>
          <w:rFonts w:hint="eastAsia"/>
        </w:rPr>
        <w:t>次防制</w:t>
      </w:r>
      <w:proofErr w:type="gramStart"/>
      <w:r w:rsidRPr="006D4511">
        <w:rPr>
          <w:rFonts w:hint="eastAsia"/>
        </w:rPr>
        <w:t>校園霸凌因應</w:t>
      </w:r>
      <w:proofErr w:type="gramEnd"/>
      <w:r w:rsidRPr="006D4511">
        <w:rPr>
          <w:rFonts w:hint="eastAsia"/>
        </w:rPr>
        <w:t>小組會議，決議受理調查本事件且組成</w:t>
      </w:r>
      <w:r w:rsidRPr="006D4511">
        <w:t xml:space="preserve">3 </w:t>
      </w:r>
      <w:r w:rsidRPr="006D4511">
        <w:rPr>
          <w:rFonts w:hint="eastAsia"/>
        </w:rPr>
        <w:t>人調查小組</w:t>
      </w:r>
      <w:r w:rsidRPr="006D4511">
        <w:t>(</w:t>
      </w:r>
      <w:r w:rsidRPr="006D4511">
        <w:rPr>
          <w:rFonts w:hint="eastAsia"/>
        </w:rPr>
        <w:t>下稱本小組</w:t>
      </w:r>
      <w:r w:rsidRPr="006D4511">
        <w:t>)</w:t>
      </w:r>
      <w:r w:rsidRPr="006D4511">
        <w:rPr>
          <w:rFonts w:hint="eastAsia"/>
        </w:rPr>
        <w:t>進行調查訪談。</w:t>
      </w:r>
      <w:r w:rsidR="00FE61BC" w:rsidRPr="006D4511">
        <w:rPr>
          <w:rFonts w:hint="eastAsia"/>
        </w:rPr>
        <w:t>分別於同年6月4日、7月2日及7月20日進行調查訪談相關人員。</w:t>
      </w:r>
    </w:p>
    <w:p w:rsidR="00F011AE" w:rsidRPr="006D4511" w:rsidRDefault="00F011AE" w:rsidP="00223022">
      <w:pPr>
        <w:pStyle w:val="5"/>
        <w:ind w:left="2041"/>
      </w:pPr>
      <w:r w:rsidRPr="006D4511">
        <w:rPr>
          <w:rFonts w:hint="eastAsia"/>
        </w:rPr>
        <w:t>112年9月10日做成「</w:t>
      </w:r>
      <w:proofErr w:type="gramStart"/>
      <w:r w:rsidRPr="006D4511">
        <w:rPr>
          <w:rFonts w:hint="eastAsia"/>
        </w:rPr>
        <w:t>校安通報</w:t>
      </w:r>
      <w:proofErr w:type="gramEnd"/>
      <w:r w:rsidRPr="006D4511">
        <w:rPr>
          <w:rFonts w:hint="eastAsia"/>
        </w:rPr>
        <w:t>事件第</w:t>
      </w:r>
      <w:r w:rsidRPr="006D4511">
        <w:t>2586125</w:t>
      </w:r>
      <w:r w:rsidRPr="006D4511">
        <w:rPr>
          <w:rFonts w:hint="eastAsia"/>
        </w:rPr>
        <w:t>號疑似</w:t>
      </w:r>
      <w:proofErr w:type="gramStart"/>
      <w:r w:rsidRPr="006D4511">
        <w:rPr>
          <w:rFonts w:hint="eastAsia"/>
        </w:rPr>
        <w:t>校園霸凌事件</w:t>
      </w:r>
      <w:proofErr w:type="gramEnd"/>
      <w:r w:rsidRPr="006D4511">
        <w:rPr>
          <w:rFonts w:hint="eastAsia"/>
        </w:rPr>
        <w:t>調查報告」。</w:t>
      </w:r>
      <w:r w:rsidR="00FE61BC" w:rsidRPr="006D4511">
        <w:rPr>
          <w:rFonts w:hint="eastAsia"/>
        </w:rPr>
        <w:t>調查認定：「調查項次</w:t>
      </w:r>
      <w:r w:rsidR="00FE61BC" w:rsidRPr="006D4511">
        <w:rPr>
          <w:rFonts w:hint="eastAsia"/>
          <w:bCs w:val="0"/>
        </w:rPr>
        <w:t>1，符校園</w:t>
      </w:r>
      <w:proofErr w:type="gramStart"/>
      <w:r w:rsidR="00FE61BC" w:rsidRPr="006D4511">
        <w:rPr>
          <w:rFonts w:hint="eastAsia"/>
          <w:bCs w:val="0"/>
        </w:rPr>
        <w:t>霸凌防</w:t>
      </w:r>
      <w:proofErr w:type="gramEnd"/>
      <w:r w:rsidR="00FE61BC" w:rsidRPr="006D4511">
        <w:rPr>
          <w:rFonts w:hint="eastAsia"/>
          <w:bCs w:val="0"/>
        </w:rPr>
        <w:t>制準則所定故意傷害之要件、調查項次2、3調查皆不符校園</w:t>
      </w:r>
      <w:proofErr w:type="gramStart"/>
      <w:r w:rsidR="00FE61BC" w:rsidRPr="006D4511">
        <w:rPr>
          <w:rFonts w:hint="eastAsia"/>
          <w:bCs w:val="0"/>
        </w:rPr>
        <w:t>霸凌防</w:t>
      </w:r>
      <w:proofErr w:type="gramEnd"/>
      <w:r w:rsidR="00FE61BC" w:rsidRPr="006D4511">
        <w:rPr>
          <w:rFonts w:hint="eastAsia"/>
          <w:bCs w:val="0"/>
        </w:rPr>
        <w:t>制準則所定故意傷害之程度，然僅為單一事件，不符校園</w:t>
      </w:r>
      <w:proofErr w:type="gramStart"/>
      <w:r w:rsidR="00FE61BC" w:rsidRPr="006D4511">
        <w:rPr>
          <w:rFonts w:hint="eastAsia"/>
          <w:bCs w:val="0"/>
        </w:rPr>
        <w:t>霸凌防</w:t>
      </w:r>
      <w:proofErr w:type="gramEnd"/>
      <w:r w:rsidR="00FE61BC" w:rsidRPr="006D4511">
        <w:rPr>
          <w:rFonts w:hint="eastAsia"/>
          <w:bCs w:val="0"/>
        </w:rPr>
        <w:t>制準則有關</w:t>
      </w:r>
      <w:proofErr w:type="gramStart"/>
      <w:r w:rsidR="00FE61BC" w:rsidRPr="006D4511">
        <w:rPr>
          <w:rFonts w:hint="eastAsia"/>
          <w:bCs w:val="0"/>
        </w:rPr>
        <w:t>霸凌需</w:t>
      </w:r>
      <w:proofErr w:type="gramEnd"/>
      <w:r w:rsidR="00FE61BC" w:rsidRPr="006D4511">
        <w:rPr>
          <w:rFonts w:hint="eastAsia"/>
          <w:bCs w:val="0"/>
        </w:rPr>
        <w:t>達持續之要件，故認定本事件</w:t>
      </w:r>
      <w:proofErr w:type="gramStart"/>
      <w:r w:rsidR="00FE61BC" w:rsidRPr="006D4511">
        <w:rPr>
          <w:rFonts w:hint="eastAsia"/>
          <w:bCs w:val="0"/>
        </w:rPr>
        <w:t>校園霸凌事件</w:t>
      </w:r>
      <w:proofErr w:type="gramEnd"/>
      <w:r w:rsidR="00FE61BC" w:rsidRPr="006D4511">
        <w:rPr>
          <w:rFonts w:hint="eastAsia"/>
          <w:bCs w:val="0"/>
        </w:rPr>
        <w:t>不成立，應屬校園偏差」</w:t>
      </w:r>
      <w:r w:rsidR="00FE61BC" w:rsidRPr="006D4511">
        <w:rPr>
          <w:rFonts w:hint="eastAsia"/>
        </w:rPr>
        <w:t>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020"/>
        <w:gridCol w:w="6814"/>
      </w:tblGrid>
      <w:tr w:rsidR="00FE61BC" w:rsidRPr="006D4511" w:rsidTr="00FE61BC">
        <w:trPr>
          <w:tblHeader/>
        </w:trPr>
        <w:tc>
          <w:tcPr>
            <w:tcW w:w="1696" w:type="dxa"/>
          </w:tcPr>
          <w:p w:rsidR="00FE61BC" w:rsidRPr="006D4511" w:rsidRDefault="00FE61BC" w:rsidP="00FE61BC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D4511">
              <w:rPr>
                <w:rFonts w:hint="eastAsia"/>
                <w:b/>
                <w:sz w:val="28"/>
                <w:szCs w:val="28"/>
              </w:rPr>
              <w:t>調查項次</w:t>
            </w:r>
          </w:p>
        </w:tc>
        <w:tc>
          <w:tcPr>
            <w:tcW w:w="7138" w:type="dxa"/>
          </w:tcPr>
          <w:p w:rsidR="00FE61BC" w:rsidRPr="006D4511" w:rsidRDefault="00FE61BC" w:rsidP="00FE61BC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D4511">
              <w:rPr>
                <w:rFonts w:hint="eastAsia"/>
                <w:b/>
                <w:sz w:val="28"/>
                <w:szCs w:val="28"/>
              </w:rPr>
              <w:t>調查認定情形</w:t>
            </w:r>
          </w:p>
        </w:tc>
      </w:tr>
      <w:tr w:rsidR="00FE61BC" w:rsidRPr="006D4511" w:rsidTr="00FE61BC">
        <w:tc>
          <w:tcPr>
            <w:tcW w:w="1696" w:type="dxa"/>
          </w:tcPr>
          <w:p w:rsidR="00FE61BC" w:rsidRPr="006D4511" w:rsidRDefault="00FE61BC" w:rsidP="00FE61BC">
            <w:pPr>
              <w:spacing w:line="360" w:lineRule="exact"/>
              <w:rPr>
                <w:b/>
                <w:sz w:val="28"/>
                <w:szCs w:val="28"/>
              </w:rPr>
            </w:pPr>
            <w:r w:rsidRPr="006D4511">
              <w:rPr>
                <w:rFonts w:hint="eastAsia"/>
                <w:b/>
                <w:sz w:val="28"/>
                <w:szCs w:val="28"/>
              </w:rPr>
              <w:t>1.有關「</w:t>
            </w:r>
            <w:proofErr w:type="gramStart"/>
            <w:r w:rsidRPr="006D4511">
              <w:rPr>
                <w:rFonts w:hint="eastAsia"/>
                <w:b/>
                <w:sz w:val="28"/>
                <w:szCs w:val="28"/>
              </w:rPr>
              <w:t>戊生拿</w:t>
            </w:r>
            <w:proofErr w:type="gramEnd"/>
            <w:r w:rsidRPr="006D4511">
              <w:rPr>
                <w:rFonts w:hint="eastAsia"/>
                <w:b/>
                <w:sz w:val="28"/>
                <w:szCs w:val="28"/>
              </w:rPr>
              <w:t>滅火器作勢要</w:t>
            </w:r>
            <w:proofErr w:type="gramStart"/>
            <w:r w:rsidRPr="006D4511">
              <w:rPr>
                <w:rFonts w:hint="eastAsia"/>
                <w:b/>
                <w:sz w:val="28"/>
                <w:szCs w:val="28"/>
              </w:rPr>
              <w:t>噴甲生</w:t>
            </w:r>
            <w:proofErr w:type="gramEnd"/>
            <w:r w:rsidRPr="006D4511">
              <w:rPr>
                <w:rFonts w:hint="eastAsia"/>
                <w:b/>
                <w:sz w:val="28"/>
                <w:szCs w:val="28"/>
              </w:rPr>
              <w:t>」一節</w:t>
            </w:r>
          </w:p>
        </w:tc>
        <w:tc>
          <w:tcPr>
            <w:tcW w:w="7138" w:type="dxa"/>
          </w:tcPr>
          <w:p w:rsidR="00FE61BC" w:rsidRPr="006D4511" w:rsidRDefault="00FE61BC" w:rsidP="00FE61BC">
            <w:pPr>
              <w:spacing w:line="360" w:lineRule="exact"/>
              <w:rPr>
                <w:sz w:val="28"/>
                <w:szCs w:val="28"/>
              </w:rPr>
            </w:pPr>
            <w:r w:rsidRPr="006D4511">
              <w:rPr>
                <w:rFonts w:hint="eastAsia"/>
                <w:sz w:val="28"/>
                <w:szCs w:val="28"/>
              </w:rPr>
              <w:t>本事件起因於班內先前發生另起疑似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校園霸凌事件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，並經新聞媒體傳播成為矚目事件，以致音樂課時班內同學們亟欲發言評論，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然身為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該案被行為人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之甲生於較晚進教室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後，不堪同學們討論而情緒不佳，遂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與戊生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發生口角而情緒失控，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甲生率先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於肢體上做出要移動桌子、搬桌子、並大聲吼叫等行徑，雖經A師立即安撫、制止，惟仍無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法令戊生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冷靜而恢復正常上課秩序。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再者，於甲生失控期間，戊生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曾利用音樂教室中的校內電話向導師(T師)求助，竟遭T師漠視並要求由音樂老師自行處理或找學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務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主任處理，而求助無果。其後，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衍生戊生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自行至教室外取滅火器之舉動，以試圖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使甲生冷靜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。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惟戊生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提起滅火器之時間短暫，隨即遭A師、B師制止，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且戊生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全程未拔掉滅火器安全插梢、未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提起噴管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，亦未</w:t>
            </w:r>
            <w:r w:rsidRPr="006D4511">
              <w:rPr>
                <w:rFonts w:hint="eastAsia"/>
                <w:sz w:val="28"/>
                <w:szCs w:val="28"/>
              </w:rPr>
              <w:lastRenderedPageBreak/>
              <w:t>作勢要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攻擊甲生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；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戊生提取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滅火器之行為，係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因甲生情緒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失控，先求助於</w:t>
            </w:r>
            <w:r w:rsidR="00CF0403" w:rsidRPr="006D4511">
              <w:rPr>
                <w:rFonts w:hint="eastAsia"/>
                <w:sz w:val="28"/>
                <w:szCs w:val="28"/>
              </w:rPr>
              <w:t>T</w:t>
            </w:r>
            <w:r w:rsidRPr="006D4511">
              <w:rPr>
                <w:rFonts w:hint="eastAsia"/>
                <w:sz w:val="28"/>
                <w:szCs w:val="28"/>
              </w:rPr>
              <w:t>師請求出面協助維護班級秩序無果後，出於為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協助甲生恢復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冷靜之想法，故而，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戊生此一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行為動機不符上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開霸凌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有關「故意」傷害之要件內涵，因此難認本事項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與霸凌有關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。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但戊生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在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與甲生爭執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期間坦誠曾對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甲生語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出粗魯之詞彙，不論是否以三字經方式表示，已達言語攻擊，符合校園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霸凌防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制準則所認故意傷害之要件</w:t>
            </w:r>
          </w:p>
        </w:tc>
      </w:tr>
      <w:tr w:rsidR="00FE61BC" w:rsidRPr="006D4511" w:rsidTr="00FE61BC">
        <w:tc>
          <w:tcPr>
            <w:tcW w:w="1696" w:type="dxa"/>
          </w:tcPr>
          <w:p w:rsidR="00FE61BC" w:rsidRPr="006D4511" w:rsidRDefault="00FE61BC" w:rsidP="00FE61BC">
            <w:pPr>
              <w:spacing w:line="360" w:lineRule="exact"/>
              <w:rPr>
                <w:b/>
                <w:sz w:val="28"/>
                <w:szCs w:val="28"/>
              </w:rPr>
            </w:pPr>
            <w:r w:rsidRPr="006D4511">
              <w:rPr>
                <w:rFonts w:hint="eastAsia"/>
                <w:b/>
                <w:sz w:val="28"/>
                <w:szCs w:val="28"/>
              </w:rPr>
              <w:lastRenderedPageBreak/>
              <w:t>2.有關「(112.1.13)</w:t>
            </w:r>
            <w:proofErr w:type="gramStart"/>
            <w:r w:rsidRPr="006D4511">
              <w:rPr>
                <w:rFonts w:hint="eastAsia"/>
                <w:b/>
                <w:sz w:val="28"/>
                <w:szCs w:val="28"/>
              </w:rPr>
              <w:t>體育課打羽球</w:t>
            </w:r>
            <w:proofErr w:type="gramEnd"/>
            <w:r w:rsidRPr="006D4511">
              <w:rPr>
                <w:rFonts w:hint="eastAsia"/>
                <w:b/>
                <w:sz w:val="28"/>
                <w:szCs w:val="28"/>
              </w:rPr>
              <w:t>時戊生</w:t>
            </w:r>
            <w:proofErr w:type="gramStart"/>
            <w:r w:rsidRPr="006D4511">
              <w:rPr>
                <w:rFonts w:hint="eastAsia"/>
                <w:b/>
                <w:sz w:val="28"/>
                <w:szCs w:val="28"/>
              </w:rPr>
              <w:t>說炒甲生</w:t>
            </w:r>
            <w:proofErr w:type="gramEnd"/>
            <w:r w:rsidRPr="006D4511">
              <w:rPr>
                <w:rFonts w:hint="eastAsia"/>
                <w:b/>
                <w:sz w:val="28"/>
                <w:szCs w:val="28"/>
              </w:rPr>
              <w:t>的小雞</w:t>
            </w:r>
            <w:proofErr w:type="gramStart"/>
            <w:r w:rsidRPr="006D4511">
              <w:rPr>
                <w:rFonts w:hint="eastAsia"/>
                <w:b/>
                <w:sz w:val="28"/>
                <w:szCs w:val="28"/>
              </w:rPr>
              <w:t>雞</w:t>
            </w:r>
            <w:proofErr w:type="gramEnd"/>
            <w:r w:rsidRPr="006D4511">
              <w:rPr>
                <w:rFonts w:hint="eastAsia"/>
                <w:b/>
                <w:sz w:val="28"/>
                <w:szCs w:val="28"/>
              </w:rPr>
              <w:t>不好吃」一節</w:t>
            </w:r>
          </w:p>
        </w:tc>
        <w:tc>
          <w:tcPr>
            <w:tcW w:w="7138" w:type="dxa"/>
          </w:tcPr>
          <w:p w:rsidR="00FE61BC" w:rsidRPr="006D4511" w:rsidRDefault="00FE61BC" w:rsidP="00FE61BC">
            <w:pPr>
              <w:spacing w:line="360" w:lineRule="exact"/>
              <w:rPr>
                <w:sz w:val="28"/>
                <w:szCs w:val="28"/>
              </w:rPr>
            </w:pPr>
            <w:r w:rsidRPr="006D4511">
              <w:rPr>
                <w:rFonts w:hint="eastAsia"/>
                <w:sz w:val="28"/>
                <w:szCs w:val="28"/>
              </w:rPr>
              <w:t>經查，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甲生、戊生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確實在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體育課打羽球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時有所言語爭執，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惟戊生坦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言因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甲生持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羽球拍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對著戊生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之舉止，行為外觀上使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甲生聯想到炒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鐵板燒之動作，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故而戊生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表示「你</w:t>
            </w:r>
            <w:r w:rsidRPr="006D4511">
              <w:rPr>
                <w:sz w:val="28"/>
                <w:szCs w:val="28"/>
              </w:rPr>
              <w:t>(</w:t>
            </w:r>
            <w:r w:rsidRPr="006D4511">
              <w:rPr>
                <w:rFonts w:hint="eastAsia"/>
                <w:sz w:val="28"/>
                <w:szCs w:val="28"/>
              </w:rPr>
              <w:t>指甲生</w:t>
            </w:r>
            <w:r w:rsidRPr="006D4511">
              <w:rPr>
                <w:sz w:val="28"/>
                <w:szCs w:val="28"/>
              </w:rPr>
              <w:t>)</w:t>
            </w:r>
            <w:r w:rsidRPr="006D4511">
              <w:rPr>
                <w:rFonts w:hint="eastAsia"/>
                <w:sz w:val="28"/>
                <w:szCs w:val="28"/>
              </w:rPr>
              <w:t>要來炒鐵板燒是不是？」，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可知戊生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之發言僅屬該年齡層智識下孩童之純真反應，難與校園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霸凌防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制準則所稱之故意傷害程度相當。況且，據D生、G師之陳述，其二人均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不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知悉，且未曾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聽聞戊生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有發言表示要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把甲生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的小雞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雞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拿去鐵板燒、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炒還不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好吃等言論。又本事項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僅有甲生陳述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，但無提示任何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證明戊生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確實陳述「要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把甲生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的小雞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雞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拿去鐵板燒、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炒還不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好吃等言論」之</w:t>
            </w:r>
            <w:r w:rsidR="000B0A3A" w:rsidRPr="006D4511">
              <w:rPr>
                <w:rFonts w:hint="eastAsia"/>
                <w:sz w:val="28"/>
                <w:szCs w:val="28"/>
              </w:rPr>
              <w:t>相</w:t>
            </w:r>
            <w:r w:rsidRPr="006D4511">
              <w:rPr>
                <w:rFonts w:hint="eastAsia"/>
                <w:sz w:val="28"/>
                <w:szCs w:val="28"/>
              </w:rPr>
              <w:t>關證據，且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在戊生否認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下，因無相當一定程度的證據證明，難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認戊生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卻有為此事。因此，本事項應認與校園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霸凌防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制準則所認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之霸凌事件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無涉。</w:t>
            </w:r>
          </w:p>
        </w:tc>
      </w:tr>
      <w:tr w:rsidR="00FE61BC" w:rsidRPr="006D4511" w:rsidTr="00FE61BC">
        <w:tc>
          <w:tcPr>
            <w:tcW w:w="1696" w:type="dxa"/>
          </w:tcPr>
          <w:p w:rsidR="00FE61BC" w:rsidRPr="006D4511" w:rsidRDefault="00FE61BC" w:rsidP="00FE61BC">
            <w:pPr>
              <w:spacing w:line="360" w:lineRule="exact"/>
              <w:rPr>
                <w:b/>
                <w:sz w:val="28"/>
                <w:szCs w:val="28"/>
              </w:rPr>
            </w:pPr>
            <w:r w:rsidRPr="006D4511">
              <w:rPr>
                <w:rFonts w:hint="eastAsia"/>
                <w:b/>
                <w:sz w:val="28"/>
                <w:szCs w:val="28"/>
              </w:rPr>
              <w:t>3.有關「</w:t>
            </w:r>
            <w:proofErr w:type="gramStart"/>
            <w:r w:rsidRPr="006D4511">
              <w:rPr>
                <w:rFonts w:hint="eastAsia"/>
                <w:b/>
                <w:sz w:val="28"/>
                <w:szCs w:val="28"/>
              </w:rPr>
              <w:t>戊生在</w:t>
            </w:r>
            <w:proofErr w:type="gramEnd"/>
            <w:r w:rsidRPr="006D4511">
              <w:rPr>
                <w:rFonts w:hint="eastAsia"/>
                <w:b/>
                <w:sz w:val="28"/>
                <w:szCs w:val="28"/>
              </w:rPr>
              <w:t>校門口侮辱</w:t>
            </w:r>
            <w:proofErr w:type="gramStart"/>
            <w:r w:rsidRPr="006D4511">
              <w:rPr>
                <w:rFonts w:hint="eastAsia"/>
                <w:b/>
                <w:sz w:val="28"/>
                <w:szCs w:val="28"/>
              </w:rPr>
              <w:t>甲生阿嬤</w:t>
            </w:r>
            <w:proofErr w:type="gramEnd"/>
            <w:r w:rsidRPr="006D4511">
              <w:rPr>
                <w:rFonts w:hint="eastAsia"/>
                <w:b/>
                <w:sz w:val="28"/>
                <w:szCs w:val="28"/>
              </w:rPr>
              <w:t>」一節</w:t>
            </w:r>
          </w:p>
        </w:tc>
        <w:tc>
          <w:tcPr>
            <w:tcW w:w="7138" w:type="dxa"/>
          </w:tcPr>
          <w:p w:rsidR="00FE61BC" w:rsidRPr="006D4511" w:rsidRDefault="00FE61BC" w:rsidP="00FE61BC">
            <w:pPr>
              <w:spacing w:line="360" w:lineRule="exact"/>
              <w:rPr>
                <w:sz w:val="28"/>
                <w:szCs w:val="28"/>
              </w:rPr>
            </w:pPr>
            <w:r w:rsidRPr="006D4511">
              <w:rPr>
                <w:rFonts w:hint="eastAsia"/>
                <w:sz w:val="28"/>
                <w:szCs w:val="28"/>
              </w:rPr>
              <w:t>經查，係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因甲生與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E生同日於學校內發生口語、肢體糾紛，以致放學時戊生、E生、H生、I生於校門口向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甲生阿嬤報告甲生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之行止，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可見戊生將甲生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當日於學校發生的事情向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甲生阿嬤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報告之行為，應屬該年齡智識下孩童之純真反應，難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認乙生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有故意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傷害甲生之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意圖，與校園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霸凌防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制準則所稱之故意傷害程度有間，故本事件應認與校園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霸凌防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制準則所稱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之霸凌事件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無涉。</w:t>
            </w:r>
          </w:p>
        </w:tc>
      </w:tr>
    </w:tbl>
    <w:p w:rsidR="00F011AE" w:rsidRPr="006D4511" w:rsidRDefault="00FE61BC" w:rsidP="00FE61BC">
      <w:pPr>
        <w:spacing w:line="240" w:lineRule="exact"/>
        <w:rPr>
          <w:sz w:val="24"/>
          <w:szCs w:val="24"/>
        </w:rPr>
      </w:pPr>
      <w:r w:rsidRPr="006D4511">
        <w:rPr>
          <w:rFonts w:hint="eastAsia"/>
          <w:sz w:val="24"/>
          <w:szCs w:val="24"/>
        </w:rPr>
        <w:t>資料來源：本案整理自</w:t>
      </w:r>
      <w:proofErr w:type="gramStart"/>
      <w:r w:rsidRPr="006D4511">
        <w:rPr>
          <w:rFonts w:hint="eastAsia"/>
          <w:sz w:val="24"/>
          <w:szCs w:val="24"/>
        </w:rPr>
        <w:t>臺</w:t>
      </w:r>
      <w:proofErr w:type="gramEnd"/>
      <w:r w:rsidRPr="006D4511">
        <w:rPr>
          <w:rFonts w:hint="eastAsia"/>
          <w:sz w:val="24"/>
          <w:szCs w:val="24"/>
        </w:rPr>
        <w:t>中市教育局提供之「</w:t>
      </w:r>
      <w:proofErr w:type="gramStart"/>
      <w:r w:rsidRPr="006D4511">
        <w:rPr>
          <w:rFonts w:hint="eastAsia"/>
          <w:sz w:val="24"/>
          <w:szCs w:val="24"/>
        </w:rPr>
        <w:t>校安通報</w:t>
      </w:r>
      <w:proofErr w:type="gramEnd"/>
      <w:r w:rsidRPr="006D4511">
        <w:rPr>
          <w:rFonts w:hint="eastAsia"/>
          <w:sz w:val="24"/>
          <w:szCs w:val="24"/>
        </w:rPr>
        <w:t>事件第</w:t>
      </w:r>
      <w:r w:rsidRPr="006D4511">
        <w:rPr>
          <w:sz w:val="24"/>
          <w:szCs w:val="24"/>
        </w:rPr>
        <w:t>2586125</w:t>
      </w:r>
      <w:r w:rsidRPr="006D4511">
        <w:rPr>
          <w:rFonts w:hint="eastAsia"/>
          <w:sz w:val="24"/>
          <w:szCs w:val="24"/>
        </w:rPr>
        <w:t>號疑似</w:t>
      </w:r>
      <w:proofErr w:type="gramStart"/>
      <w:r w:rsidRPr="006D4511">
        <w:rPr>
          <w:rFonts w:hint="eastAsia"/>
          <w:sz w:val="24"/>
          <w:szCs w:val="24"/>
        </w:rPr>
        <w:t>校園霸凌事件</w:t>
      </w:r>
      <w:proofErr w:type="gramEnd"/>
      <w:r w:rsidRPr="006D4511">
        <w:rPr>
          <w:rFonts w:hint="eastAsia"/>
          <w:sz w:val="24"/>
          <w:szCs w:val="24"/>
        </w:rPr>
        <w:t>調查報告」。</w:t>
      </w:r>
    </w:p>
    <w:p w:rsidR="00FE61BC" w:rsidRPr="006D4511" w:rsidRDefault="00FE61BC" w:rsidP="00FE61BC">
      <w:pPr>
        <w:spacing w:line="240" w:lineRule="exact"/>
        <w:rPr>
          <w:sz w:val="24"/>
          <w:szCs w:val="24"/>
        </w:rPr>
      </w:pPr>
    </w:p>
    <w:p w:rsidR="00F011AE" w:rsidRPr="006D4511" w:rsidRDefault="00F011AE" w:rsidP="00FE61BC">
      <w:pPr>
        <w:pStyle w:val="4"/>
        <w:rPr>
          <w:bCs/>
        </w:rPr>
      </w:pPr>
      <w:r w:rsidRPr="006D4511">
        <w:rPr>
          <w:rFonts w:hint="eastAsia"/>
          <w:bCs/>
        </w:rPr>
        <w:t>美工刀事件</w:t>
      </w:r>
      <w:r w:rsidR="00035CF0" w:rsidRPr="006D4511">
        <w:rPr>
          <w:rFonts w:hint="eastAsia"/>
          <w:bCs/>
        </w:rPr>
        <w:t>(</w:t>
      </w:r>
      <w:proofErr w:type="gramStart"/>
      <w:r w:rsidR="00035CF0" w:rsidRPr="006D4511">
        <w:rPr>
          <w:rFonts w:hint="eastAsia"/>
        </w:rPr>
        <w:t>校安通報</w:t>
      </w:r>
      <w:proofErr w:type="gramEnd"/>
      <w:r w:rsidR="00035CF0" w:rsidRPr="006D4511">
        <w:rPr>
          <w:rFonts w:hint="eastAsia"/>
        </w:rPr>
        <w:t>序號：2669934</w:t>
      </w:r>
      <w:r w:rsidR="00035CF0" w:rsidRPr="006D4511">
        <w:rPr>
          <w:rFonts w:hint="eastAsia"/>
          <w:bCs/>
        </w:rPr>
        <w:t>)</w:t>
      </w:r>
      <w:r w:rsidR="00FE61BC" w:rsidRPr="006D4511">
        <w:rPr>
          <w:rFonts w:hint="eastAsia"/>
          <w:bCs/>
        </w:rPr>
        <w:t>概要情形：</w:t>
      </w:r>
    </w:p>
    <w:p w:rsidR="00F011AE" w:rsidRPr="006D4511" w:rsidRDefault="00F011AE" w:rsidP="00035CF0">
      <w:pPr>
        <w:pStyle w:val="5"/>
      </w:pPr>
      <w:r w:rsidRPr="006D4511">
        <w:rPr>
          <w:rFonts w:hint="eastAsia"/>
        </w:rPr>
        <w:t>112年8月31日下課時間，</w:t>
      </w:r>
      <w:proofErr w:type="gramStart"/>
      <w:r w:rsidRPr="006D4511">
        <w:rPr>
          <w:rFonts w:hint="eastAsia"/>
        </w:rPr>
        <w:t>甲生於</w:t>
      </w:r>
      <w:proofErr w:type="gramEnd"/>
      <w:r w:rsidRPr="006D4511">
        <w:rPr>
          <w:rFonts w:hint="eastAsia"/>
        </w:rPr>
        <w:t>活動中心打羽</w:t>
      </w:r>
      <w:r w:rsidRPr="006D4511">
        <w:rPr>
          <w:rFonts w:hint="eastAsia"/>
        </w:rPr>
        <w:lastRenderedPageBreak/>
        <w:t>球時戊生於美術教室桌上隨意拿取美工刀，情緒高張的至活動中心</w:t>
      </w:r>
      <w:proofErr w:type="gramStart"/>
      <w:r w:rsidRPr="006D4511">
        <w:rPr>
          <w:rFonts w:hint="eastAsia"/>
        </w:rPr>
        <w:t>找甲生</w:t>
      </w:r>
      <w:proofErr w:type="gramEnd"/>
      <w:r w:rsidRPr="006D4511">
        <w:rPr>
          <w:rFonts w:hint="eastAsia"/>
        </w:rPr>
        <w:t>，與其發生口角，</w:t>
      </w:r>
      <w:proofErr w:type="gramStart"/>
      <w:r w:rsidRPr="006D4511">
        <w:rPr>
          <w:rFonts w:hint="eastAsia"/>
        </w:rPr>
        <w:t>甲生跑</w:t>
      </w:r>
      <w:proofErr w:type="gramEnd"/>
      <w:r w:rsidRPr="006D4511">
        <w:rPr>
          <w:rFonts w:hint="eastAsia"/>
        </w:rPr>
        <w:t>至學</w:t>
      </w:r>
      <w:proofErr w:type="gramStart"/>
      <w:r w:rsidRPr="006D4511">
        <w:rPr>
          <w:rFonts w:hint="eastAsia"/>
        </w:rPr>
        <w:t>務</w:t>
      </w:r>
      <w:proofErr w:type="gramEnd"/>
      <w:r w:rsidRPr="006D4511">
        <w:rPr>
          <w:rFonts w:hint="eastAsia"/>
        </w:rPr>
        <w:t>處尋求協助，</w:t>
      </w:r>
      <w:proofErr w:type="gramStart"/>
      <w:r w:rsidRPr="006D4511">
        <w:rPr>
          <w:rFonts w:hint="eastAsia"/>
        </w:rPr>
        <w:t>戊生在</w:t>
      </w:r>
      <w:proofErr w:type="gramEnd"/>
      <w:r w:rsidRPr="006D4511">
        <w:rPr>
          <w:rFonts w:hint="eastAsia"/>
        </w:rPr>
        <w:t>校園中</w:t>
      </w:r>
      <w:proofErr w:type="gramStart"/>
      <w:r w:rsidRPr="006D4511">
        <w:rPr>
          <w:rFonts w:hint="eastAsia"/>
        </w:rPr>
        <w:t>找尋甲生時</w:t>
      </w:r>
      <w:proofErr w:type="gramEnd"/>
      <w:r w:rsidRPr="006D4511">
        <w:rPr>
          <w:rFonts w:hint="eastAsia"/>
        </w:rPr>
        <w:t>被生教組長發現，立即制止其行為並取下美工刀。</w:t>
      </w:r>
      <w:proofErr w:type="gramStart"/>
      <w:r w:rsidRPr="006D4511">
        <w:rPr>
          <w:rFonts w:hint="eastAsia"/>
        </w:rPr>
        <w:t>因戊生</w:t>
      </w:r>
      <w:proofErr w:type="gramEnd"/>
      <w:r w:rsidRPr="006D4511">
        <w:rPr>
          <w:rFonts w:hint="eastAsia"/>
        </w:rPr>
        <w:t>之情緒持續無法平復，立即通知家長帶回。</w:t>
      </w:r>
    </w:p>
    <w:p w:rsidR="00F011AE" w:rsidRPr="006D4511" w:rsidRDefault="00F011AE" w:rsidP="00FE61BC">
      <w:pPr>
        <w:pStyle w:val="5"/>
      </w:pPr>
      <w:r w:rsidRPr="006D4511">
        <w:rPr>
          <w:rFonts w:hint="eastAsia"/>
        </w:rPr>
        <w:t>學校</w:t>
      </w:r>
      <w:r w:rsidR="00FE61BC" w:rsidRPr="006D4511">
        <w:rPr>
          <w:rFonts w:hint="eastAsia"/>
        </w:rPr>
        <w:t>啟動疑似</w:t>
      </w:r>
      <w:proofErr w:type="gramStart"/>
      <w:r w:rsidR="00FE61BC" w:rsidRPr="006D4511">
        <w:rPr>
          <w:rFonts w:hint="eastAsia"/>
        </w:rPr>
        <w:t>校園霸凌事件</w:t>
      </w:r>
      <w:proofErr w:type="gramEnd"/>
      <w:r w:rsidR="00FE61BC" w:rsidRPr="006D4511">
        <w:rPr>
          <w:rFonts w:hint="eastAsia"/>
        </w:rPr>
        <w:t>調查，113年1月22日調查完畢，認定「</w:t>
      </w:r>
      <w:proofErr w:type="gramStart"/>
      <w:r w:rsidR="00FE61BC" w:rsidRPr="006D4511">
        <w:rPr>
          <w:rFonts w:hint="eastAsia"/>
          <w:bCs w:val="0"/>
        </w:rPr>
        <w:t>戊生對甲生持</w:t>
      </w:r>
      <w:proofErr w:type="gramEnd"/>
      <w:r w:rsidR="00FE61BC" w:rsidRPr="006D4511">
        <w:rPr>
          <w:rFonts w:hint="eastAsia"/>
          <w:bCs w:val="0"/>
        </w:rPr>
        <w:t>美工刀攻擊行為，認定校園</w:t>
      </w:r>
      <w:proofErr w:type="gramStart"/>
      <w:r w:rsidR="00FE61BC" w:rsidRPr="006D4511">
        <w:rPr>
          <w:rFonts w:hint="eastAsia"/>
          <w:bCs w:val="0"/>
        </w:rPr>
        <w:t>霸</w:t>
      </w:r>
      <w:proofErr w:type="gramEnd"/>
      <w:r w:rsidR="00FE61BC" w:rsidRPr="006D4511">
        <w:rPr>
          <w:rFonts w:hint="eastAsia"/>
          <w:bCs w:val="0"/>
        </w:rPr>
        <w:t>凌成立」</w:t>
      </w:r>
      <w:r w:rsidR="00FE61BC" w:rsidRPr="006D4511">
        <w:rPr>
          <w:rFonts w:hint="eastAsia"/>
        </w:rPr>
        <w:t>。</w:t>
      </w:r>
    </w:p>
    <w:p w:rsidR="00F011AE" w:rsidRPr="006D4511" w:rsidRDefault="00F011AE" w:rsidP="00FE61BC">
      <w:pPr>
        <w:pStyle w:val="5"/>
        <w:rPr>
          <w:bCs w:val="0"/>
        </w:rPr>
      </w:pPr>
      <w:r w:rsidRPr="006D4511">
        <w:rPr>
          <w:rFonts w:hint="eastAsia"/>
        </w:rPr>
        <w:t>調查</w:t>
      </w:r>
      <w:r w:rsidRPr="006D4511">
        <w:rPr>
          <w:rFonts w:hint="eastAsia"/>
          <w:bCs w:val="0"/>
        </w:rPr>
        <w:t>報告摘要：</w:t>
      </w:r>
    </w:p>
    <w:p w:rsidR="00F011AE" w:rsidRPr="006D4511" w:rsidRDefault="00F011AE" w:rsidP="00FE61BC">
      <w:pPr>
        <w:pStyle w:val="6"/>
      </w:pPr>
      <w:r w:rsidRPr="006D4511">
        <w:t>112</w:t>
      </w:r>
      <w:r w:rsidRPr="006D4511">
        <w:rPr>
          <w:rFonts w:hint="eastAsia"/>
        </w:rPr>
        <w:t>年</w:t>
      </w:r>
      <w:r w:rsidRPr="006D4511">
        <w:t>8</w:t>
      </w:r>
      <w:r w:rsidRPr="006D4511">
        <w:rPr>
          <w:rFonts w:hint="eastAsia"/>
        </w:rPr>
        <w:t>月</w:t>
      </w:r>
      <w:r w:rsidRPr="006D4511">
        <w:t>31</w:t>
      </w:r>
      <w:r w:rsidRPr="006D4511">
        <w:rPr>
          <w:rFonts w:hint="eastAsia"/>
        </w:rPr>
        <w:t>日</w:t>
      </w:r>
      <w:proofErr w:type="gramStart"/>
      <w:r w:rsidRPr="006D4511">
        <w:rPr>
          <w:rFonts w:hint="eastAsia"/>
        </w:rPr>
        <w:t>某節課下課戊生確</w:t>
      </w:r>
      <w:proofErr w:type="gramEnd"/>
      <w:r w:rsidRPr="006D4511">
        <w:rPr>
          <w:rFonts w:hint="eastAsia"/>
        </w:rPr>
        <w:t>有手持美工刀</w:t>
      </w:r>
      <w:proofErr w:type="gramStart"/>
      <w:r w:rsidRPr="006D4511">
        <w:rPr>
          <w:rFonts w:hint="eastAsia"/>
        </w:rPr>
        <w:t>追逐甲生並</w:t>
      </w:r>
      <w:proofErr w:type="gramEnd"/>
      <w:r w:rsidRPr="006D4511">
        <w:rPr>
          <w:rFonts w:hint="eastAsia"/>
        </w:rPr>
        <w:t>有</w:t>
      </w:r>
      <w:proofErr w:type="gramStart"/>
      <w:r w:rsidRPr="006D4511">
        <w:rPr>
          <w:rFonts w:hint="eastAsia"/>
        </w:rPr>
        <w:t>向甲生說出</w:t>
      </w:r>
      <w:proofErr w:type="gramEnd"/>
      <w:r w:rsidRPr="006D4511">
        <w:rPr>
          <w:rFonts w:hint="eastAsia"/>
        </w:rPr>
        <w:t>「我忍你很久」。</w:t>
      </w:r>
    </w:p>
    <w:p w:rsidR="00F011AE" w:rsidRPr="006D4511" w:rsidRDefault="00F011AE" w:rsidP="00FE61BC">
      <w:pPr>
        <w:pStyle w:val="6"/>
      </w:pPr>
      <w:proofErr w:type="gramStart"/>
      <w:r w:rsidRPr="006D4511">
        <w:rPr>
          <w:rFonts w:hint="eastAsia"/>
        </w:rPr>
        <w:t>戊生並</w:t>
      </w:r>
      <w:proofErr w:type="gramEnd"/>
      <w:r w:rsidRPr="006D4511">
        <w:rPr>
          <w:rFonts w:hint="eastAsia"/>
        </w:rPr>
        <w:t>無</w:t>
      </w:r>
      <w:proofErr w:type="gramStart"/>
      <w:r w:rsidRPr="006D4511">
        <w:rPr>
          <w:rFonts w:hint="eastAsia"/>
        </w:rPr>
        <w:t>對甲生說出</w:t>
      </w:r>
      <w:proofErr w:type="gramEnd"/>
      <w:r w:rsidRPr="006D4511">
        <w:rPr>
          <w:rFonts w:hint="eastAsia"/>
        </w:rPr>
        <w:t>我要殺了你</w:t>
      </w:r>
      <w:proofErr w:type="gramStart"/>
      <w:r w:rsidRPr="006D4511">
        <w:rPr>
          <w:rFonts w:hint="eastAsia"/>
        </w:rPr>
        <w:t>之</w:t>
      </w:r>
      <w:proofErr w:type="gramEnd"/>
      <w:r w:rsidRPr="006D4511">
        <w:rPr>
          <w:rFonts w:hint="eastAsia"/>
        </w:rPr>
        <w:t>言詞。</w:t>
      </w:r>
    </w:p>
    <w:p w:rsidR="00F011AE" w:rsidRPr="006D4511" w:rsidRDefault="00F011AE" w:rsidP="00FE61BC">
      <w:pPr>
        <w:pStyle w:val="6"/>
      </w:pPr>
      <w:proofErr w:type="gramStart"/>
      <w:r w:rsidRPr="006D4511">
        <w:rPr>
          <w:rFonts w:hint="eastAsia"/>
        </w:rPr>
        <w:t>甲生與戊生前</w:t>
      </w:r>
      <w:proofErr w:type="gramEnd"/>
      <w:r w:rsidRPr="006D4511">
        <w:rPr>
          <w:rFonts w:hint="eastAsia"/>
        </w:rPr>
        <w:t>次滅火器案中之調查項次</w:t>
      </w:r>
      <w:proofErr w:type="gramStart"/>
      <w:r w:rsidRPr="006D4511">
        <w:rPr>
          <w:rFonts w:hint="eastAsia"/>
        </w:rPr>
        <w:t>一</w:t>
      </w:r>
      <w:proofErr w:type="gramEnd"/>
      <w:r w:rsidRPr="006D4511">
        <w:rPr>
          <w:rFonts w:hint="eastAsia"/>
        </w:rPr>
        <w:t>中有關「</w:t>
      </w:r>
      <w:proofErr w:type="gramStart"/>
      <w:r w:rsidRPr="006D4511">
        <w:rPr>
          <w:rFonts w:hint="eastAsia"/>
        </w:rPr>
        <w:t>戊生拿</w:t>
      </w:r>
      <w:proofErr w:type="gramEnd"/>
      <w:r w:rsidRPr="006D4511">
        <w:rPr>
          <w:rFonts w:hint="eastAsia"/>
        </w:rPr>
        <w:t>滅火器作勢要</w:t>
      </w:r>
      <w:proofErr w:type="gramStart"/>
      <w:r w:rsidRPr="006D4511">
        <w:rPr>
          <w:rFonts w:hint="eastAsia"/>
        </w:rPr>
        <w:t>噴甲生</w:t>
      </w:r>
      <w:proofErr w:type="gramEnd"/>
      <w:r w:rsidRPr="006D4511">
        <w:rPr>
          <w:rFonts w:hint="eastAsia"/>
        </w:rPr>
        <w:t>」，認定略</w:t>
      </w:r>
      <w:proofErr w:type="gramStart"/>
      <w:r w:rsidRPr="006D4511">
        <w:rPr>
          <w:rFonts w:hint="eastAsia"/>
        </w:rPr>
        <w:t>以</w:t>
      </w:r>
      <w:proofErr w:type="gramEnd"/>
      <w:r w:rsidRPr="006D4511">
        <w:rPr>
          <w:rFonts w:hint="eastAsia"/>
        </w:rPr>
        <w:t>：「</w:t>
      </w:r>
      <w:proofErr w:type="gramStart"/>
      <w:r w:rsidRPr="006D4511">
        <w:rPr>
          <w:rFonts w:hint="eastAsia"/>
        </w:rPr>
        <w:t>顯見戊生</w:t>
      </w:r>
      <w:proofErr w:type="gramEnd"/>
      <w:r w:rsidRPr="006D4511">
        <w:rPr>
          <w:rFonts w:hint="eastAsia"/>
        </w:rPr>
        <w:t>提取滅火器之行為，係</w:t>
      </w:r>
      <w:proofErr w:type="gramStart"/>
      <w:r w:rsidRPr="006D4511">
        <w:rPr>
          <w:rFonts w:hint="eastAsia"/>
        </w:rPr>
        <w:t>因甲生情緒</w:t>
      </w:r>
      <w:proofErr w:type="gramEnd"/>
      <w:r w:rsidRPr="006D4511">
        <w:rPr>
          <w:rFonts w:hint="eastAsia"/>
        </w:rPr>
        <w:t>失控，先求助於</w:t>
      </w:r>
      <w:r w:rsidR="00CF0403" w:rsidRPr="006D4511">
        <w:rPr>
          <w:rFonts w:hint="eastAsia"/>
        </w:rPr>
        <w:t>T</w:t>
      </w:r>
      <w:r w:rsidRPr="006D4511">
        <w:rPr>
          <w:rFonts w:hint="eastAsia"/>
        </w:rPr>
        <w:t>師請求出面協助維護班級秩序無果後，出於為</w:t>
      </w:r>
      <w:proofErr w:type="gramStart"/>
      <w:r w:rsidRPr="006D4511">
        <w:rPr>
          <w:rFonts w:hint="eastAsia"/>
        </w:rPr>
        <w:t>協助甲生恢復</w:t>
      </w:r>
      <w:proofErr w:type="gramEnd"/>
      <w:r w:rsidRPr="006D4511">
        <w:rPr>
          <w:rFonts w:hint="eastAsia"/>
        </w:rPr>
        <w:t>冷靜之想法，故而，</w:t>
      </w:r>
      <w:proofErr w:type="gramStart"/>
      <w:r w:rsidRPr="006D4511">
        <w:rPr>
          <w:rFonts w:hint="eastAsia"/>
        </w:rPr>
        <w:t>戊生此一</w:t>
      </w:r>
      <w:proofErr w:type="gramEnd"/>
      <w:r w:rsidRPr="006D4511">
        <w:rPr>
          <w:rFonts w:hint="eastAsia"/>
        </w:rPr>
        <w:t>行為動機不符上</w:t>
      </w:r>
      <w:proofErr w:type="gramStart"/>
      <w:r w:rsidRPr="006D4511">
        <w:rPr>
          <w:rFonts w:hint="eastAsia"/>
        </w:rPr>
        <w:t>開霸凌</w:t>
      </w:r>
      <w:proofErr w:type="gramEnd"/>
      <w:r w:rsidRPr="006D4511">
        <w:rPr>
          <w:rFonts w:hint="eastAsia"/>
        </w:rPr>
        <w:t>有關</w:t>
      </w:r>
      <w:r w:rsidR="009B2518" w:rsidRPr="006D4511">
        <w:rPr>
          <w:rFonts w:hint="eastAsia"/>
        </w:rPr>
        <w:t>『</w:t>
      </w:r>
      <w:r w:rsidRPr="006D4511">
        <w:rPr>
          <w:rFonts w:hint="eastAsia"/>
        </w:rPr>
        <w:t>故意</w:t>
      </w:r>
      <w:r w:rsidR="009B2518" w:rsidRPr="006D4511">
        <w:rPr>
          <w:rFonts w:hint="eastAsia"/>
        </w:rPr>
        <w:t>』</w:t>
      </w:r>
      <w:r w:rsidRPr="006D4511">
        <w:rPr>
          <w:rFonts w:hint="eastAsia"/>
        </w:rPr>
        <w:t>傷害之要件內涵，因此難認本事項</w:t>
      </w:r>
      <w:proofErr w:type="gramStart"/>
      <w:r w:rsidRPr="006D4511">
        <w:rPr>
          <w:rFonts w:hint="eastAsia"/>
        </w:rPr>
        <w:t>與霸凌有關</w:t>
      </w:r>
      <w:proofErr w:type="gramEnd"/>
      <w:r w:rsidRPr="006D4511">
        <w:rPr>
          <w:rFonts w:hint="eastAsia"/>
        </w:rPr>
        <w:t>。</w:t>
      </w:r>
      <w:proofErr w:type="gramStart"/>
      <w:r w:rsidRPr="006D4511">
        <w:rPr>
          <w:rFonts w:hint="eastAsia"/>
        </w:rPr>
        <w:t>但戊生</w:t>
      </w:r>
      <w:proofErr w:type="gramEnd"/>
      <w:r w:rsidRPr="006D4511">
        <w:rPr>
          <w:rFonts w:hint="eastAsia"/>
        </w:rPr>
        <w:t>在</w:t>
      </w:r>
      <w:proofErr w:type="gramStart"/>
      <w:r w:rsidRPr="006D4511">
        <w:rPr>
          <w:rFonts w:hint="eastAsia"/>
        </w:rPr>
        <w:t>與甲生爭執</w:t>
      </w:r>
      <w:proofErr w:type="gramEnd"/>
      <w:r w:rsidRPr="006D4511">
        <w:rPr>
          <w:rFonts w:hint="eastAsia"/>
        </w:rPr>
        <w:t>期間坦承曾對</w:t>
      </w:r>
      <w:proofErr w:type="gramStart"/>
      <w:r w:rsidRPr="006D4511">
        <w:rPr>
          <w:rFonts w:hint="eastAsia"/>
        </w:rPr>
        <w:t>甲生語</w:t>
      </w:r>
      <w:proofErr w:type="gramEnd"/>
      <w:r w:rsidRPr="006D4511">
        <w:rPr>
          <w:rFonts w:hint="eastAsia"/>
        </w:rPr>
        <w:t>出粗魯之詞彙，不論是否以三字經方式表示，已達言語攻擊，符合本準則所認故意傷害之要件。」</w:t>
      </w:r>
    </w:p>
    <w:p w:rsidR="00B74F77" w:rsidRPr="006D4511" w:rsidRDefault="00B74F77" w:rsidP="00B74F77">
      <w:pPr>
        <w:pStyle w:val="3"/>
        <w:rPr>
          <w:bCs w:val="0"/>
        </w:rPr>
      </w:pPr>
      <w:r w:rsidRPr="006D4511">
        <w:rPr>
          <w:rFonts w:hint="eastAsia"/>
          <w:b/>
          <w:bCs w:val="0"/>
        </w:rPr>
        <w:t>黃金</w:t>
      </w:r>
      <w:proofErr w:type="gramStart"/>
      <w:r w:rsidRPr="006D4511">
        <w:rPr>
          <w:rFonts w:hint="eastAsia"/>
          <w:b/>
          <w:bCs w:val="0"/>
        </w:rPr>
        <w:t>葛</w:t>
      </w:r>
      <w:proofErr w:type="gramEnd"/>
      <w:r w:rsidRPr="006D4511">
        <w:rPr>
          <w:rFonts w:hint="eastAsia"/>
          <w:b/>
          <w:bCs w:val="0"/>
        </w:rPr>
        <w:t>事件</w:t>
      </w:r>
      <w:proofErr w:type="gramStart"/>
      <w:r w:rsidRPr="006D4511">
        <w:rPr>
          <w:rFonts w:hint="eastAsia"/>
          <w:b/>
          <w:bCs w:val="0"/>
        </w:rPr>
        <w:t>行為人乙</w:t>
      </w:r>
      <w:proofErr w:type="gramEnd"/>
      <w:r w:rsidRPr="006D4511">
        <w:rPr>
          <w:rFonts w:hint="eastAsia"/>
          <w:b/>
          <w:bCs w:val="0"/>
        </w:rPr>
        <w:t>、丙、</w:t>
      </w:r>
      <w:proofErr w:type="gramStart"/>
      <w:r w:rsidRPr="006D4511">
        <w:rPr>
          <w:rFonts w:hint="eastAsia"/>
          <w:b/>
          <w:bCs w:val="0"/>
        </w:rPr>
        <w:t>丁生陳訴甲生</w:t>
      </w:r>
      <w:proofErr w:type="gramEnd"/>
      <w:r w:rsidRPr="006D4511">
        <w:rPr>
          <w:rFonts w:hint="eastAsia"/>
          <w:b/>
          <w:bCs w:val="0"/>
        </w:rPr>
        <w:t>對渠等性騷擾之校園性別事件</w:t>
      </w:r>
      <w:r w:rsidR="003855CC" w:rsidRPr="006D4511">
        <w:rPr>
          <w:rFonts w:hint="eastAsia"/>
          <w:bCs w:val="0"/>
        </w:rPr>
        <w:t>(</w:t>
      </w:r>
      <w:proofErr w:type="gramStart"/>
      <w:r w:rsidR="003855CC" w:rsidRPr="006D4511">
        <w:rPr>
          <w:rFonts w:hint="eastAsia"/>
          <w:bCs w:val="0"/>
        </w:rPr>
        <w:t>併為校安事件</w:t>
      </w:r>
      <w:proofErr w:type="gramEnd"/>
      <w:r w:rsidR="003855CC" w:rsidRPr="006D4511">
        <w:t>2581701</w:t>
      </w:r>
      <w:r w:rsidR="003855CC" w:rsidRPr="006D4511">
        <w:rPr>
          <w:rFonts w:hint="eastAsia"/>
        </w:rPr>
        <w:t>調查案</w:t>
      </w:r>
      <w:r w:rsidR="003855CC" w:rsidRPr="006D4511">
        <w:rPr>
          <w:rFonts w:hint="eastAsia"/>
          <w:bCs w:val="0"/>
        </w:rPr>
        <w:t>)</w:t>
      </w:r>
      <w:r w:rsidRPr="006D4511">
        <w:rPr>
          <w:rFonts w:hint="eastAsia"/>
          <w:bCs w:val="0"/>
        </w:rPr>
        <w:t>：</w:t>
      </w:r>
    </w:p>
    <w:p w:rsidR="00B74F77" w:rsidRPr="006D4511" w:rsidRDefault="00B74F77" w:rsidP="00B74F77">
      <w:pPr>
        <w:pStyle w:val="4"/>
      </w:pPr>
      <w:r w:rsidRPr="006D4511">
        <w:rPr>
          <w:rFonts w:hint="eastAsia"/>
          <w:b/>
          <w:bCs/>
        </w:rPr>
        <w:t>乙、丙、</w:t>
      </w:r>
      <w:proofErr w:type="gramStart"/>
      <w:r w:rsidRPr="006D4511">
        <w:rPr>
          <w:rFonts w:hint="eastAsia"/>
          <w:b/>
          <w:bCs/>
        </w:rPr>
        <w:t>丁生陳訴</w:t>
      </w:r>
      <w:proofErr w:type="gramEnd"/>
      <w:r w:rsidRPr="006D4511">
        <w:rPr>
          <w:rFonts w:hint="eastAsia"/>
          <w:b/>
          <w:bCs/>
        </w:rPr>
        <w:t>概要</w:t>
      </w:r>
      <w:r w:rsidRPr="006D4511">
        <w:rPr>
          <w:rFonts w:hint="eastAsia"/>
        </w:rPr>
        <w:t>：</w:t>
      </w:r>
    </w:p>
    <w:p w:rsidR="00815077" w:rsidRPr="006D4511" w:rsidRDefault="00B74F77" w:rsidP="00815077">
      <w:pPr>
        <w:pStyle w:val="5"/>
      </w:pPr>
      <w:proofErr w:type="gramStart"/>
      <w:r w:rsidRPr="006D4511">
        <w:rPr>
          <w:rFonts w:hint="eastAsia"/>
        </w:rPr>
        <w:t>乙生</w:t>
      </w:r>
      <w:r w:rsidR="00362877" w:rsidRPr="006D4511">
        <w:rPr>
          <w:rFonts w:hint="eastAsia"/>
        </w:rPr>
        <w:t>方面</w:t>
      </w:r>
      <w:proofErr w:type="gramEnd"/>
      <w:r w:rsidR="00815077" w:rsidRPr="006D4511">
        <w:rPr>
          <w:rFonts w:hint="eastAsia"/>
        </w:rPr>
        <w:t>：</w:t>
      </w:r>
    </w:p>
    <w:p w:rsidR="00362877" w:rsidRPr="006D4511" w:rsidRDefault="00362877" w:rsidP="00815077">
      <w:pPr>
        <w:pStyle w:val="6"/>
      </w:pPr>
      <w:r w:rsidRPr="006D4511">
        <w:rPr>
          <w:rFonts w:hint="eastAsia"/>
        </w:rPr>
        <w:lastRenderedPageBreak/>
        <w:t>依據黃金</w:t>
      </w:r>
      <w:proofErr w:type="gramStart"/>
      <w:r w:rsidRPr="006D4511">
        <w:rPr>
          <w:rFonts w:hint="eastAsia"/>
        </w:rPr>
        <w:t>葛</w:t>
      </w:r>
      <w:proofErr w:type="gramEnd"/>
      <w:r w:rsidRPr="006D4511">
        <w:rPr>
          <w:rFonts w:hint="eastAsia"/>
        </w:rPr>
        <w:t>事件之</w:t>
      </w:r>
      <w:proofErr w:type="gramStart"/>
      <w:r w:rsidRPr="006D4511">
        <w:rPr>
          <w:rFonts w:hint="eastAsia"/>
        </w:rPr>
        <w:t>校園霸凌事件</w:t>
      </w:r>
      <w:proofErr w:type="gramEnd"/>
      <w:r w:rsidRPr="006D4511">
        <w:rPr>
          <w:rFonts w:hint="eastAsia"/>
        </w:rPr>
        <w:t>調查報告(2578845號)，提及「</w:t>
      </w:r>
      <w:proofErr w:type="gramStart"/>
      <w:r w:rsidRPr="006D4511">
        <w:rPr>
          <w:rFonts w:hint="eastAsia"/>
        </w:rPr>
        <w:t>乙生表示甲生</w:t>
      </w:r>
      <w:proofErr w:type="gramEnd"/>
      <w:r w:rsidRPr="006D4511">
        <w:rPr>
          <w:rFonts w:hint="eastAsia"/>
        </w:rPr>
        <w:t>自上學期即有</w:t>
      </w:r>
      <w:proofErr w:type="gramStart"/>
      <w:r w:rsidRPr="006D4511">
        <w:rPr>
          <w:rFonts w:hint="eastAsia"/>
        </w:rPr>
        <w:t>對乙生肢體</w:t>
      </w:r>
      <w:proofErr w:type="gramEnd"/>
      <w:r w:rsidRPr="006D4511">
        <w:rPr>
          <w:rFonts w:hint="eastAsia"/>
        </w:rPr>
        <w:t>碰觸(拍頭、拉頭髮、拍肩膀、撞身體、游泳課時</w:t>
      </w:r>
      <w:proofErr w:type="gramStart"/>
      <w:r w:rsidRPr="006D4511">
        <w:rPr>
          <w:rFonts w:hint="eastAsia"/>
        </w:rPr>
        <w:t>近距離盯看</w:t>
      </w:r>
      <w:proofErr w:type="gramEnd"/>
      <w:r w:rsidRPr="006D4511">
        <w:rPr>
          <w:rFonts w:hint="eastAsia"/>
        </w:rPr>
        <w:t>)、言語騷擾、激怒(</w:t>
      </w:r>
      <w:proofErr w:type="gramStart"/>
      <w:r w:rsidRPr="006D4511">
        <w:rPr>
          <w:rFonts w:hint="eastAsia"/>
        </w:rPr>
        <w:t>評論甲生胸部</w:t>
      </w:r>
      <w:proofErr w:type="gramEnd"/>
      <w:r w:rsidRPr="006D4511">
        <w:rPr>
          <w:rFonts w:hint="eastAsia"/>
        </w:rPr>
        <w:t>)等情形」。此節於112年5月22日通報</w:t>
      </w:r>
      <w:proofErr w:type="gramStart"/>
      <w:r w:rsidRPr="006D4511">
        <w:rPr>
          <w:rFonts w:hint="eastAsia"/>
        </w:rPr>
        <w:t>為校安事件</w:t>
      </w:r>
      <w:proofErr w:type="gramEnd"/>
      <w:r w:rsidRPr="006D4511">
        <w:rPr>
          <w:rFonts w:hint="eastAsia"/>
        </w:rPr>
        <w:t>第2581701號。</w:t>
      </w:r>
    </w:p>
    <w:p w:rsidR="00815077" w:rsidRPr="006D4511" w:rsidRDefault="00362877" w:rsidP="00815077">
      <w:pPr>
        <w:pStyle w:val="6"/>
      </w:pPr>
      <w:r w:rsidRPr="006D4511">
        <w:rPr>
          <w:rFonts w:hint="eastAsia"/>
        </w:rPr>
        <w:t>另</w:t>
      </w:r>
      <w:proofErr w:type="gramStart"/>
      <w:r w:rsidRPr="006D4511">
        <w:rPr>
          <w:rFonts w:hint="eastAsia"/>
        </w:rPr>
        <w:t>112年9月7日</w:t>
      </w:r>
      <w:r w:rsidR="00815077" w:rsidRPr="006D4511">
        <w:rPr>
          <w:rFonts w:hint="eastAsia"/>
        </w:rPr>
        <w:t>乙生</w:t>
      </w:r>
      <w:r w:rsidR="00B74F77" w:rsidRPr="006D4511">
        <w:rPr>
          <w:rFonts w:hint="eastAsia"/>
        </w:rPr>
        <w:t>表示</w:t>
      </w:r>
      <w:proofErr w:type="gramEnd"/>
      <w:r w:rsidRPr="006D4511">
        <w:rPr>
          <w:rFonts w:hint="eastAsia"/>
        </w:rPr>
        <w:t>，</w:t>
      </w:r>
      <w:proofErr w:type="gramStart"/>
      <w:r w:rsidR="00B74F77" w:rsidRPr="006D4511">
        <w:rPr>
          <w:rFonts w:hint="eastAsia"/>
        </w:rPr>
        <w:t>乙生與甲生</w:t>
      </w:r>
      <w:proofErr w:type="gramEnd"/>
      <w:r w:rsidR="00B74F77" w:rsidRPr="006D4511">
        <w:rPr>
          <w:rFonts w:hint="eastAsia"/>
        </w:rPr>
        <w:t>兩人性別事件調查中，</w:t>
      </w:r>
      <w:proofErr w:type="gramStart"/>
      <w:r w:rsidR="00B74F77" w:rsidRPr="006D4511">
        <w:rPr>
          <w:rFonts w:hint="eastAsia"/>
        </w:rPr>
        <w:t>但甲生對乙生</w:t>
      </w:r>
      <w:proofErr w:type="gramEnd"/>
      <w:r w:rsidR="00B74F77" w:rsidRPr="006D4511">
        <w:rPr>
          <w:rFonts w:hint="eastAsia"/>
        </w:rPr>
        <w:t>仍有不適當互動：中午吃飯</w:t>
      </w:r>
      <w:proofErr w:type="gramStart"/>
      <w:r w:rsidR="00B74F77" w:rsidRPr="006D4511">
        <w:rPr>
          <w:rFonts w:hint="eastAsia"/>
        </w:rPr>
        <w:t>時間甲生跑到乙生面前</w:t>
      </w:r>
      <w:proofErr w:type="gramEnd"/>
      <w:r w:rsidR="00B74F77" w:rsidRPr="006D4511">
        <w:rPr>
          <w:rFonts w:hint="eastAsia"/>
        </w:rPr>
        <w:t>徘徊、盯</w:t>
      </w:r>
      <w:proofErr w:type="gramStart"/>
      <w:r w:rsidR="00B74F77" w:rsidRPr="006D4511">
        <w:rPr>
          <w:rFonts w:hint="eastAsia"/>
        </w:rPr>
        <w:t>著乙生看</w:t>
      </w:r>
      <w:proofErr w:type="gramEnd"/>
      <w:r w:rsidR="00B74F77" w:rsidRPr="006D4511">
        <w:rPr>
          <w:rFonts w:hint="eastAsia"/>
        </w:rPr>
        <w:t>；午餐後、第一節健康檢查前、放學時段，</w:t>
      </w:r>
      <w:proofErr w:type="gramStart"/>
      <w:r w:rsidR="00B74F77" w:rsidRPr="006D4511">
        <w:rPr>
          <w:rFonts w:hint="eastAsia"/>
        </w:rPr>
        <w:t>甲生都</w:t>
      </w:r>
      <w:proofErr w:type="gramEnd"/>
      <w:r w:rsidR="00B74F77" w:rsidRPr="006D4511">
        <w:rPr>
          <w:rFonts w:hint="eastAsia"/>
        </w:rPr>
        <w:t>有接近</w:t>
      </w:r>
      <w:proofErr w:type="gramStart"/>
      <w:r w:rsidR="00B74F77" w:rsidRPr="006D4511">
        <w:rPr>
          <w:rFonts w:hint="eastAsia"/>
        </w:rPr>
        <w:t>乙生，令乙生</w:t>
      </w:r>
      <w:proofErr w:type="gramEnd"/>
      <w:r w:rsidR="00B74F77" w:rsidRPr="006D4511">
        <w:rPr>
          <w:rFonts w:hint="eastAsia"/>
        </w:rPr>
        <w:t>感到害怕</w:t>
      </w:r>
      <w:r w:rsidRPr="006D4511">
        <w:rPr>
          <w:rFonts w:hint="eastAsia"/>
        </w:rPr>
        <w:t>；此節通報</w:t>
      </w:r>
      <w:proofErr w:type="gramStart"/>
      <w:r w:rsidRPr="006D4511">
        <w:rPr>
          <w:rFonts w:hint="eastAsia"/>
        </w:rPr>
        <w:t>為校安事件</w:t>
      </w:r>
      <w:proofErr w:type="gramEnd"/>
      <w:r w:rsidRPr="006D4511">
        <w:rPr>
          <w:rFonts w:hint="eastAsia"/>
        </w:rPr>
        <w:t>第</w:t>
      </w:r>
      <w:r w:rsidR="00815077" w:rsidRPr="006D4511">
        <w:rPr>
          <w:rFonts w:hint="eastAsia"/>
        </w:rPr>
        <w:t>2676370</w:t>
      </w:r>
      <w:r w:rsidRPr="006D4511">
        <w:rPr>
          <w:rFonts w:hint="eastAsia"/>
        </w:rPr>
        <w:t>號</w:t>
      </w:r>
      <w:r w:rsidR="00B74F77" w:rsidRPr="006D4511">
        <w:rPr>
          <w:rFonts w:hint="eastAsia"/>
        </w:rPr>
        <w:t>。</w:t>
      </w:r>
    </w:p>
    <w:p w:rsidR="00B74F77" w:rsidRPr="006D4511" w:rsidRDefault="00B74F77" w:rsidP="00362877">
      <w:pPr>
        <w:pStyle w:val="5"/>
        <w:ind w:left="2041"/>
      </w:pPr>
      <w:proofErr w:type="gramStart"/>
      <w:r w:rsidRPr="006D4511">
        <w:rPr>
          <w:rFonts w:hint="eastAsia"/>
          <w:bCs w:val="0"/>
        </w:rPr>
        <w:t>丙生方面</w:t>
      </w:r>
      <w:proofErr w:type="gramEnd"/>
      <w:r w:rsidRPr="006D4511">
        <w:rPr>
          <w:rFonts w:hint="eastAsia"/>
          <w:bCs w:val="0"/>
        </w:rPr>
        <w:t>：</w:t>
      </w:r>
    </w:p>
    <w:p w:rsidR="003855CC" w:rsidRPr="006D4511" w:rsidRDefault="003855CC" w:rsidP="003855CC">
      <w:pPr>
        <w:pStyle w:val="5"/>
        <w:numPr>
          <w:ilvl w:val="0"/>
          <w:numId w:val="0"/>
        </w:numPr>
        <w:ind w:left="2041"/>
      </w:pPr>
      <w:r w:rsidRPr="006D4511">
        <w:rPr>
          <w:rFonts w:hint="eastAsia"/>
        </w:rPr>
        <w:t xml:space="preserve">    </w:t>
      </w:r>
      <w:r w:rsidR="00362877" w:rsidRPr="006D4511">
        <w:rPr>
          <w:rFonts w:hint="eastAsia"/>
        </w:rPr>
        <w:t>依據黃金</w:t>
      </w:r>
      <w:proofErr w:type="gramStart"/>
      <w:r w:rsidR="00362877" w:rsidRPr="006D4511">
        <w:rPr>
          <w:rFonts w:hint="eastAsia"/>
        </w:rPr>
        <w:t>葛</w:t>
      </w:r>
      <w:proofErr w:type="gramEnd"/>
      <w:r w:rsidR="00362877" w:rsidRPr="006D4511">
        <w:rPr>
          <w:rFonts w:hint="eastAsia"/>
        </w:rPr>
        <w:t>事件之</w:t>
      </w:r>
      <w:proofErr w:type="gramStart"/>
      <w:r w:rsidR="00362877" w:rsidRPr="006D4511">
        <w:rPr>
          <w:rFonts w:hint="eastAsia"/>
        </w:rPr>
        <w:t>校園霸凌事件</w:t>
      </w:r>
      <w:proofErr w:type="gramEnd"/>
      <w:r w:rsidR="00362877" w:rsidRPr="006D4511">
        <w:rPr>
          <w:rFonts w:hint="eastAsia"/>
        </w:rPr>
        <w:t>調查報告(2578845號)，</w:t>
      </w:r>
      <w:proofErr w:type="gramStart"/>
      <w:r w:rsidRPr="006D4511">
        <w:rPr>
          <w:rFonts w:hint="eastAsia"/>
        </w:rPr>
        <w:t>丙生於</w:t>
      </w:r>
      <w:proofErr w:type="gramEnd"/>
      <w:r w:rsidRPr="006D4511">
        <w:rPr>
          <w:rFonts w:hint="eastAsia"/>
        </w:rPr>
        <w:t>接受調查訪談時</w:t>
      </w:r>
      <w:proofErr w:type="gramStart"/>
      <w:r w:rsidRPr="006D4511">
        <w:rPr>
          <w:rFonts w:hint="eastAsia"/>
        </w:rPr>
        <w:t>提及甲生於</w:t>
      </w:r>
      <w:proofErr w:type="gramEnd"/>
      <w:r w:rsidRPr="006D4511">
        <w:rPr>
          <w:rFonts w:hint="eastAsia"/>
        </w:rPr>
        <w:t>4月份曾</w:t>
      </w:r>
      <w:proofErr w:type="gramStart"/>
      <w:r w:rsidRPr="006D4511">
        <w:rPr>
          <w:rFonts w:hint="eastAsia"/>
        </w:rPr>
        <w:t>對丙生</w:t>
      </w:r>
      <w:proofErr w:type="gramEnd"/>
      <w:r w:rsidRPr="006D4511">
        <w:rPr>
          <w:rFonts w:hint="eastAsia"/>
        </w:rPr>
        <w:t>私下說「妳的胸部比同班其他某學生還大」等</w:t>
      </w:r>
      <w:proofErr w:type="gramStart"/>
      <w:r w:rsidRPr="006D4511">
        <w:rPr>
          <w:rFonts w:hint="eastAsia"/>
        </w:rPr>
        <w:t>語令丙生</w:t>
      </w:r>
      <w:proofErr w:type="gramEnd"/>
      <w:r w:rsidRPr="006D4511">
        <w:rPr>
          <w:rFonts w:hint="eastAsia"/>
        </w:rPr>
        <w:t>感到不舒服；</w:t>
      </w:r>
      <w:proofErr w:type="gramStart"/>
      <w:r w:rsidRPr="006D4511">
        <w:rPr>
          <w:rFonts w:hint="eastAsia"/>
        </w:rPr>
        <w:t>甲生對丙生</w:t>
      </w:r>
      <w:proofErr w:type="gramEnd"/>
      <w:r w:rsidRPr="006D4511">
        <w:rPr>
          <w:rFonts w:hint="eastAsia"/>
        </w:rPr>
        <w:t>肢體碰觸(碰身體、以物品碰/打身體、伸</w:t>
      </w:r>
      <w:proofErr w:type="gramStart"/>
      <w:r w:rsidRPr="006D4511">
        <w:rPr>
          <w:rFonts w:hint="eastAsia"/>
        </w:rPr>
        <w:t>腳欲絆倒丙生</w:t>
      </w:r>
      <w:proofErr w:type="gramEnd"/>
      <w:r w:rsidRPr="006D4511">
        <w:rPr>
          <w:rFonts w:hint="eastAsia"/>
        </w:rPr>
        <w:t>)、言語騷擾、激怒(用</w:t>
      </w:r>
      <w:proofErr w:type="gramStart"/>
      <w:r w:rsidRPr="006D4511">
        <w:rPr>
          <w:rFonts w:hint="eastAsia"/>
        </w:rPr>
        <w:t>很</w:t>
      </w:r>
      <w:proofErr w:type="gramEnd"/>
      <w:r w:rsidRPr="006D4511">
        <w:rPr>
          <w:rFonts w:hint="eastAsia"/>
        </w:rPr>
        <w:t>娘的聲音</w:t>
      </w:r>
      <w:proofErr w:type="gramStart"/>
      <w:r w:rsidRPr="006D4511">
        <w:rPr>
          <w:rFonts w:hint="eastAsia"/>
        </w:rPr>
        <w:t>與丙生說話</w:t>
      </w:r>
      <w:proofErr w:type="gramEnd"/>
      <w:r w:rsidRPr="006D4511">
        <w:rPr>
          <w:rFonts w:hint="eastAsia"/>
        </w:rPr>
        <w:t>、</w:t>
      </w:r>
      <w:proofErr w:type="gramStart"/>
      <w:r w:rsidRPr="006D4511">
        <w:rPr>
          <w:rFonts w:hint="eastAsia"/>
        </w:rPr>
        <w:t>評論丙生胸部</w:t>
      </w:r>
      <w:proofErr w:type="gramEnd"/>
      <w:r w:rsidRPr="006D4511">
        <w:rPr>
          <w:rFonts w:hint="eastAsia"/>
        </w:rPr>
        <w:t>)。</w:t>
      </w:r>
      <w:proofErr w:type="gramStart"/>
      <w:r w:rsidRPr="006D4511">
        <w:rPr>
          <w:rFonts w:hint="eastAsia"/>
        </w:rPr>
        <w:t>但丙生當時</w:t>
      </w:r>
      <w:proofErr w:type="gramEnd"/>
      <w:r w:rsidRPr="006D4511">
        <w:rPr>
          <w:rFonts w:hint="eastAsia"/>
        </w:rPr>
        <w:t>並未告知家長或學校老師，</w:t>
      </w:r>
      <w:proofErr w:type="gramStart"/>
      <w:r w:rsidRPr="006D4511">
        <w:rPr>
          <w:rFonts w:hint="eastAsia"/>
        </w:rPr>
        <w:t>丙生提到</w:t>
      </w:r>
      <w:proofErr w:type="gramEnd"/>
      <w:r w:rsidRPr="006D4511">
        <w:rPr>
          <w:rFonts w:hint="eastAsia"/>
        </w:rPr>
        <w:t>此事再次表達不舒服並</w:t>
      </w:r>
      <w:proofErr w:type="gramStart"/>
      <w:r w:rsidRPr="006D4511">
        <w:rPr>
          <w:rFonts w:hint="eastAsia"/>
        </w:rPr>
        <w:t>希望甲生能</w:t>
      </w:r>
      <w:proofErr w:type="gramEnd"/>
      <w:r w:rsidRPr="006D4511">
        <w:rPr>
          <w:rFonts w:hint="eastAsia"/>
        </w:rPr>
        <w:t>親自道歉。此節經</w:t>
      </w:r>
      <w:proofErr w:type="gramStart"/>
      <w:r w:rsidRPr="006D4511">
        <w:rPr>
          <w:rFonts w:hint="eastAsia"/>
        </w:rPr>
        <w:t>112年7月20日校安通報</w:t>
      </w:r>
      <w:proofErr w:type="gramEnd"/>
      <w:r w:rsidRPr="006D4511">
        <w:rPr>
          <w:rFonts w:hint="eastAsia"/>
        </w:rPr>
        <w:t>為第2653628號。</w:t>
      </w:r>
    </w:p>
    <w:p w:rsidR="00B74F77" w:rsidRPr="006D4511" w:rsidRDefault="00B74F77" w:rsidP="00362877">
      <w:pPr>
        <w:pStyle w:val="5"/>
        <w:rPr>
          <w:rFonts w:ascii="微軟正黑體" w:eastAsia="微軟正黑體" w:hAnsi="Times New Roman" w:cs="微軟正黑體"/>
          <w:sz w:val="23"/>
          <w:szCs w:val="23"/>
        </w:rPr>
      </w:pPr>
      <w:proofErr w:type="gramStart"/>
      <w:r w:rsidRPr="006D4511">
        <w:rPr>
          <w:rFonts w:hint="eastAsia"/>
          <w:bCs w:val="0"/>
        </w:rPr>
        <w:t>丁生方面</w:t>
      </w:r>
      <w:proofErr w:type="gramEnd"/>
      <w:r w:rsidRPr="006D4511">
        <w:rPr>
          <w:rFonts w:hint="eastAsia"/>
          <w:bCs w:val="0"/>
        </w:rPr>
        <w:t>：</w:t>
      </w:r>
    </w:p>
    <w:p w:rsidR="00B74F77" w:rsidRPr="006D4511" w:rsidRDefault="00ED61C5" w:rsidP="00ED61C5">
      <w:pPr>
        <w:pStyle w:val="5"/>
        <w:numPr>
          <w:ilvl w:val="0"/>
          <w:numId w:val="0"/>
        </w:numPr>
        <w:ind w:left="2125"/>
      </w:pPr>
      <w:r w:rsidRPr="006D4511">
        <w:rPr>
          <w:rFonts w:hint="eastAsia"/>
        </w:rPr>
        <w:t xml:space="preserve">    </w:t>
      </w:r>
      <w:r w:rsidR="00B74F77" w:rsidRPr="006D4511">
        <w:rPr>
          <w:rFonts w:hint="eastAsia"/>
        </w:rPr>
        <w:t>依據</w:t>
      </w:r>
      <w:proofErr w:type="gramStart"/>
      <w:r w:rsidR="00B74F77" w:rsidRPr="006D4511">
        <w:rPr>
          <w:rFonts w:hint="eastAsia"/>
        </w:rPr>
        <w:t>112年8月9日校安通報</w:t>
      </w:r>
      <w:proofErr w:type="gramEnd"/>
      <w:r w:rsidR="00B74F77" w:rsidRPr="006D4511">
        <w:rPr>
          <w:rFonts w:hint="eastAsia"/>
        </w:rPr>
        <w:t>(序號：2659983)內容顯示：</w:t>
      </w:r>
      <w:r w:rsidR="00362877" w:rsidRPr="006D4511">
        <w:rPr>
          <w:rFonts w:hint="eastAsia"/>
        </w:rPr>
        <w:t>112年8月8日下午為調查「</w:t>
      </w:r>
      <w:proofErr w:type="gramStart"/>
      <w:r w:rsidR="00362877" w:rsidRPr="006D4511">
        <w:rPr>
          <w:rFonts w:hint="eastAsia"/>
        </w:rPr>
        <w:t>校安事件</w:t>
      </w:r>
      <w:proofErr w:type="gramEnd"/>
      <w:r w:rsidR="00362877" w:rsidRPr="006D4511">
        <w:rPr>
          <w:rFonts w:hint="eastAsia"/>
        </w:rPr>
        <w:t>第2581701號</w:t>
      </w:r>
      <w:proofErr w:type="gramStart"/>
      <w:r w:rsidR="00362877" w:rsidRPr="006D4511">
        <w:rPr>
          <w:rFonts w:hint="eastAsia"/>
        </w:rPr>
        <w:t>─乙生陳訴甲生</w:t>
      </w:r>
      <w:proofErr w:type="gramEnd"/>
      <w:r w:rsidR="00362877" w:rsidRPr="006D4511">
        <w:rPr>
          <w:rFonts w:hint="eastAsia"/>
        </w:rPr>
        <w:t>對於性騷擾」案，</w:t>
      </w:r>
      <w:proofErr w:type="gramStart"/>
      <w:r w:rsidR="00B74F77" w:rsidRPr="006D4511">
        <w:rPr>
          <w:rFonts w:hint="eastAsia"/>
        </w:rPr>
        <w:t>丁生為</w:t>
      </w:r>
      <w:proofErr w:type="gramEnd"/>
      <w:r w:rsidR="00B74F77" w:rsidRPr="006D4511">
        <w:rPr>
          <w:rFonts w:hint="eastAsia"/>
        </w:rPr>
        <w:t>相關人，於調查過程中</w:t>
      </w:r>
      <w:proofErr w:type="gramStart"/>
      <w:r w:rsidR="00B74F77" w:rsidRPr="006D4511">
        <w:rPr>
          <w:rFonts w:hint="eastAsia"/>
        </w:rPr>
        <w:t>述說甲生有</w:t>
      </w:r>
      <w:proofErr w:type="gramEnd"/>
      <w:r w:rsidR="00B74F77" w:rsidRPr="006D4511">
        <w:rPr>
          <w:rFonts w:hint="eastAsia"/>
        </w:rPr>
        <w:t>疑似性騷擾行為，至今回想仍不舒服，但具體內容並無完整說明，僅表達心</w:t>
      </w:r>
      <w:proofErr w:type="gramStart"/>
      <w:r w:rsidR="00B74F77" w:rsidRPr="006D4511">
        <w:rPr>
          <w:rFonts w:hint="eastAsia"/>
        </w:rPr>
        <w:t>裏</w:t>
      </w:r>
      <w:proofErr w:type="gramEnd"/>
      <w:r w:rsidR="00B74F77" w:rsidRPr="006D4511">
        <w:rPr>
          <w:rFonts w:hint="eastAsia"/>
        </w:rPr>
        <w:t>不</w:t>
      </w:r>
      <w:r w:rsidR="00B74F77" w:rsidRPr="006D4511">
        <w:rPr>
          <w:rFonts w:hint="eastAsia"/>
        </w:rPr>
        <w:lastRenderedPageBreak/>
        <w:t>舒服感受。</w:t>
      </w:r>
    </w:p>
    <w:p w:rsidR="00954F3B" w:rsidRPr="006D4511" w:rsidRDefault="00954F3B" w:rsidP="00954F3B">
      <w:pPr>
        <w:pStyle w:val="3"/>
      </w:pPr>
      <w:r w:rsidRPr="006D4511">
        <w:rPr>
          <w:rFonts w:hint="eastAsia"/>
          <w:b/>
        </w:rPr>
        <w:t>112年6~7月</w:t>
      </w:r>
      <w:proofErr w:type="gramStart"/>
      <w:r w:rsidRPr="006D4511">
        <w:rPr>
          <w:rFonts w:hint="eastAsia"/>
          <w:b/>
        </w:rPr>
        <w:t>期間，</w:t>
      </w:r>
      <w:proofErr w:type="gramEnd"/>
      <w:r w:rsidR="00E10994">
        <w:rPr>
          <w:rFonts w:hint="eastAsia"/>
          <w:b/>
        </w:rPr>
        <w:t>事件班級</w:t>
      </w:r>
      <w:r w:rsidRPr="006D4511">
        <w:rPr>
          <w:rFonts w:hint="eastAsia"/>
          <w:b/>
        </w:rPr>
        <w:t>導師T</w:t>
      </w:r>
      <w:proofErr w:type="gramStart"/>
      <w:r w:rsidRPr="006D4511">
        <w:rPr>
          <w:rFonts w:hint="eastAsia"/>
          <w:b/>
        </w:rPr>
        <w:t>師遭乙生及戊生</w:t>
      </w:r>
      <w:proofErr w:type="gramEnd"/>
      <w:r w:rsidRPr="006D4511">
        <w:rPr>
          <w:rFonts w:hint="eastAsia"/>
          <w:b/>
        </w:rPr>
        <w:t>家長投訴不適任及霸凌學生</w:t>
      </w:r>
      <w:r w:rsidRPr="006D4511">
        <w:rPr>
          <w:rFonts w:hint="eastAsia"/>
        </w:rPr>
        <w:t>：</w:t>
      </w:r>
    </w:p>
    <w:p w:rsidR="00F011AE" w:rsidRPr="006D4511" w:rsidRDefault="00954F3B" w:rsidP="00954F3B">
      <w:pPr>
        <w:pStyle w:val="4"/>
      </w:pPr>
      <w:proofErr w:type="gramStart"/>
      <w:r w:rsidRPr="006D4511">
        <w:rPr>
          <w:rFonts w:hint="eastAsia"/>
          <w:b/>
        </w:rPr>
        <w:t>乙生及戊生</w:t>
      </w:r>
      <w:proofErr w:type="gramEnd"/>
      <w:r w:rsidRPr="006D4511">
        <w:rPr>
          <w:rFonts w:hint="eastAsia"/>
          <w:b/>
        </w:rPr>
        <w:t>家長投訴T師不適任</w:t>
      </w:r>
      <w:r w:rsidR="00035CF0" w:rsidRPr="006D4511">
        <w:rPr>
          <w:rFonts w:hint="eastAsia"/>
          <w:b/>
        </w:rPr>
        <w:t>(</w:t>
      </w:r>
      <w:proofErr w:type="gramStart"/>
      <w:r w:rsidR="00035CF0" w:rsidRPr="006D4511">
        <w:rPr>
          <w:rFonts w:hint="eastAsia"/>
          <w:b/>
        </w:rPr>
        <w:t>校安通報</w:t>
      </w:r>
      <w:proofErr w:type="gramEnd"/>
      <w:r w:rsidR="00035CF0" w:rsidRPr="006D4511">
        <w:rPr>
          <w:rFonts w:hint="eastAsia"/>
          <w:b/>
        </w:rPr>
        <w:t>序號：1120608、1120627)</w:t>
      </w:r>
    </w:p>
    <w:p w:rsidR="00954F3B" w:rsidRPr="006D4511" w:rsidRDefault="00954F3B" w:rsidP="00954F3B">
      <w:pPr>
        <w:pStyle w:val="5"/>
      </w:pPr>
      <w:r w:rsidRPr="006D4511">
        <w:rPr>
          <w:rFonts w:hint="eastAsia"/>
        </w:rPr>
        <w:t>112年6月8日，</w:t>
      </w:r>
      <w:proofErr w:type="gramStart"/>
      <w:r w:rsidRPr="006D4511">
        <w:rPr>
          <w:rFonts w:hint="eastAsia"/>
        </w:rPr>
        <w:t>乙生家長</w:t>
      </w:r>
      <w:proofErr w:type="gramEnd"/>
      <w:r w:rsidRPr="006D4511">
        <w:rPr>
          <w:rFonts w:hint="eastAsia"/>
        </w:rPr>
        <w:t>去函學校指稱T師不適合再</w:t>
      </w:r>
      <w:proofErr w:type="gramStart"/>
      <w:r w:rsidRPr="006D4511">
        <w:rPr>
          <w:rFonts w:hint="eastAsia"/>
        </w:rPr>
        <w:t>任教乙生</w:t>
      </w:r>
      <w:proofErr w:type="gramEnd"/>
      <w:r w:rsidRPr="006D4511">
        <w:rPr>
          <w:rFonts w:hint="eastAsia"/>
        </w:rPr>
        <w:t>；同年6月27日，</w:t>
      </w:r>
      <w:proofErr w:type="gramStart"/>
      <w:r w:rsidRPr="006D4511">
        <w:rPr>
          <w:rFonts w:hint="eastAsia"/>
        </w:rPr>
        <w:t>戊生家長</w:t>
      </w:r>
      <w:proofErr w:type="gramEnd"/>
      <w:r w:rsidRPr="006D4511">
        <w:rPr>
          <w:rFonts w:hint="eastAsia"/>
        </w:rPr>
        <w:t>向校方投訴導師不適合再</w:t>
      </w:r>
      <w:proofErr w:type="gramStart"/>
      <w:r w:rsidRPr="006D4511">
        <w:rPr>
          <w:rFonts w:hint="eastAsia"/>
        </w:rPr>
        <w:t>任教戊生</w:t>
      </w:r>
      <w:proofErr w:type="gramEnd"/>
      <w:r w:rsidRPr="006D4511">
        <w:rPr>
          <w:rFonts w:hint="eastAsia"/>
        </w:rPr>
        <w:t>。112年6月13日</w:t>
      </w:r>
      <w:proofErr w:type="gramStart"/>
      <w:r w:rsidRPr="006D4511">
        <w:rPr>
          <w:rFonts w:hint="eastAsia"/>
        </w:rPr>
        <w:t>召開校事會議</w:t>
      </w:r>
      <w:proofErr w:type="gramEnd"/>
      <w:r w:rsidRPr="006D4511">
        <w:rPr>
          <w:rFonts w:hint="eastAsia"/>
        </w:rPr>
        <w:t>討論、議決受理</w:t>
      </w:r>
      <w:proofErr w:type="gramStart"/>
      <w:r w:rsidRPr="006D4511">
        <w:rPr>
          <w:rFonts w:hint="eastAsia"/>
        </w:rPr>
        <w:t>並錄案為</w:t>
      </w:r>
      <w:proofErr w:type="gramEnd"/>
      <w:r w:rsidRPr="006D4511">
        <w:rPr>
          <w:rFonts w:hint="eastAsia"/>
        </w:rPr>
        <w:t>該校1120608案。112年7月3日再</w:t>
      </w:r>
      <w:proofErr w:type="gramStart"/>
      <w:r w:rsidRPr="006D4511">
        <w:rPr>
          <w:rFonts w:hint="eastAsia"/>
        </w:rPr>
        <w:t>據戊生</w:t>
      </w:r>
      <w:proofErr w:type="gramEnd"/>
      <w:r w:rsidRPr="006D4511">
        <w:rPr>
          <w:rFonts w:hint="eastAsia"/>
        </w:rPr>
        <w:t>家長之投訴</w:t>
      </w:r>
      <w:proofErr w:type="gramStart"/>
      <w:r w:rsidRPr="006D4511">
        <w:rPr>
          <w:rFonts w:hint="eastAsia"/>
        </w:rPr>
        <w:t>召開校事會議</w:t>
      </w:r>
      <w:proofErr w:type="gramEnd"/>
      <w:r w:rsidRPr="006D4511">
        <w:rPr>
          <w:rFonts w:hint="eastAsia"/>
        </w:rPr>
        <w:t>，議決受理</w:t>
      </w:r>
      <w:proofErr w:type="gramStart"/>
      <w:r w:rsidRPr="006D4511">
        <w:rPr>
          <w:rFonts w:hint="eastAsia"/>
        </w:rPr>
        <w:t>並錄案為</w:t>
      </w:r>
      <w:proofErr w:type="gramEnd"/>
      <w:r w:rsidRPr="006D4511">
        <w:rPr>
          <w:rFonts w:hint="eastAsia"/>
        </w:rPr>
        <w:t>該校1120627案。</w:t>
      </w:r>
    </w:p>
    <w:p w:rsidR="00954F3B" w:rsidRPr="006D4511" w:rsidRDefault="00954F3B" w:rsidP="00954F3B">
      <w:pPr>
        <w:pStyle w:val="5"/>
      </w:pPr>
      <w:r w:rsidRPr="006D4511">
        <w:rPr>
          <w:rFonts w:hint="eastAsia"/>
        </w:rPr>
        <w:t>112年7月31日學校教評會決議，該師調離現職，等候調查結果，暫不停聘。</w:t>
      </w:r>
    </w:p>
    <w:p w:rsidR="00954F3B" w:rsidRPr="006D4511" w:rsidRDefault="00954F3B" w:rsidP="006E2374">
      <w:pPr>
        <w:pStyle w:val="5"/>
      </w:pPr>
      <w:r w:rsidRPr="006D4511">
        <w:rPr>
          <w:rFonts w:hint="eastAsia"/>
        </w:rPr>
        <w:t>112年9月26日做成第1120608、</w:t>
      </w:r>
      <w:proofErr w:type="gramStart"/>
      <w:r w:rsidRPr="006D4511">
        <w:rPr>
          <w:rFonts w:hint="eastAsia"/>
        </w:rPr>
        <w:t>1120627號校事會議</w:t>
      </w:r>
      <w:proofErr w:type="gramEnd"/>
      <w:r w:rsidRPr="006D4511">
        <w:rPr>
          <w:rFonts w:hint="eastAsia"/>
        </w:rPr>
        <w:t>調查小組調查報告，調查認定「T師違反性別平等教育法、校園性侵害性騷擾或</w:t>
      </w:r>
      <w:proofErr w:type="gramStart"/>
      <w:r w:rsidRPr="006D4511">
        <w:rPr>
          <w:rFonts w:hint="eastAsia"/>
        </w:rPr>
        <w:t>性霸凌</w:t>
      </w:r>
      <w:proofErr w:type="gramEnd"/>
      <w:r w:rsidRPr="006D4511">
        <w:rPr>
          <w:rFonts w:hint="eastAsia"/>
        </w:rPr>
        <w:t>防治準則及學校訂定教師輔導與管教學生辦法注意事項」。</w:t>
      </w:r>
    </w:p>
    <w:p w:rsidR="00954F3B" w:rsidRPr="006D4511" w:rsidRDefault="00954F3B" w:rsidP="00954F3B">
      <w:pPr>
        <w:pStyle w:val="4"/>
        <w:rPr>
          <w:b/>
        </w:rPr>
      </w:pPr>
      <w:proofErr w:type="gramStart"/>
      <w:r w:rsidRPr="006D4511">
        <w:rPr>
          <w:rFonts w:hint="eastAsia"/>
          <w:b/>
        </w:rPr>
        <w:t>戊生家長</w:t>
      </w:r>
      <w:proofErr w:type="gramEnd"/>
      <w:r w:rsidRPr="006D4511">
        <w:rPr>
          <w:rFonts w:hint="eastAsia"/>
          <w:b/>
        </w:rPr>
        <w:t>投訴T</w:t>
      </w:r>
      <w:proofErr w:type="gramStart"/>
      <w:r w:rsidRPr="006D4511">
        <w:rPr>
          <w:rFonts w:hint="eastAsia"/>
          <w:b/>
        </w:rPr>
        <w:t>師霸凌戊生</w:t>
      </w:r>
      <w:r w:rsidR="00035CF0" w:rsidRPr="006D4511">
        <w:rPr>
          <w:rFonts w:hint="eastAsia"/>
          <w:b/>
        </w:rPr>
        <w:t>(校安</w:t>
      </w:r>
      <w:proofErr w:type="gramEnd"/>
      <w:r w:rsidR="00035CF0" w:rsidRPr="006D4511">
        <w:rPr>
          <w:rFonts w:hint="eastAsia"/>
          <w:b/>
        </w:rPr>
        <w:t>通報序號：2646881)</w:t>
      </w:r>
    </w:p>
    <w:p w:rsidR="00035CF0" w:rsidRPr="006D4511" w:rsidRDefault="00035CF0" w:rsidP="00035CF0">
      <w:pPr>
        <w:pStyle w:val="5"/>
      </w:pPr>
      <w:proofErr w:type="gramStart"/>
      <w:r w:rsidRPr="006D4511">
        <w:t>112</w:t>
      </w:r>
      <w:r w:rsidRPr="006D4511">
        <w:rPr>
          <w:rFonts w:hint="eastAsia"/>
        </w:rPr>
        <w:t>年</w:t>
      </w:r>
      <w:r w:rsidRPr="006D4511">
        <w:t>7</w:t>
      </w:r>
      <w:r w:rsidRPr="006D4511">
        <w:rPr>
          <w:rFonts w:hint="eastAsia"/>
        </w:rPr>
        <w:t>月</w:t>
      </w:r>
      <w:r w:rsidRPr="006D4511">
        <w:t>3</w:t>
      </w:r>
      <w:r w:rsidRPr="006D4511">
        <w:rPr>
          <w:rFonts w:hint="eastAsia"/>
        </w:rPr>
        <w:t>日戊生</w:t>
      </w:r>
      <w:proofErr w:type="gramEnd"/>
      <w:r w:rsidRPr="006D4511">
        <w:rPr>
          <w:rFonts w:hint="eastAsia"/>
        </w:rPr>
        <w:t>父親去函學校表示「</w:t>
      </w:r>
      <w:proofErr w:type="gramStart"/>
      <w:r w:rsidRPr="006D4511">
        <w:rPr>
          <w:rFonts w:hint="eastAsia"/>
        </w:rPr>
        <w:t>戊生疑似</w:t>
      </w:r>
      <w:proofErr w:type="gramEnd"/>
      <w:r w:rsidRPr="006D4511">
        <w:rPr>
          <w:rFonts w:hint="eastAsia"/>
        </w:rPr>
        <w:t>被導師T師有數次且具有針對性之舉措，致其放棄T師所授課之國語、數學及社會課程，而產生排斥上學意願，近期於精神科就診時</w:t>
      </w:r>
      <w:proofErr w:type="gramStart"/>
      <w:r w:rsidRPr="006D4511">
        <w:rPr>
          <w:rFonts w:hint="eastAsia"/>
        </w:rPr>
        <w:t>需加抗焦慮</w:t>
      </w:r>
      <w:proofErr w:type="gramEnd"/>
      <w:r w:rsidRPr="006D4511">
        <w:rPr>
          <w:rFonts w:hint="eastAsia"/>
        </w:rPr>
        <w:t>藥物。」</w:t>
      </w:r>
      <w:proofErr w:type="gramStart"/>
      <w:r w:rsidRPr="006D4511">
        <w:rPr>
          <w:rFonts w:hint="eastAsia"/>
        </w:rPr>
        <w:t>翌</w:t>
      </w:r>
      <w:proofErr w:type="gramEnd"/>
      <w:r w:rsidRPr="006D4511">
        <w:rPr>
          <w:rFonts w:hint="eastAsia"/>
        </w:rPr>
        <w:t>(4)日學校</w:t>
      </w:r>
      <w:proofErr w:type="gramStart"/>
      <w:r w:rsidRPr="006D4511">
        <w:rPr>
          <w:rFonts w:hint="eastAsia"/>
        </w:rPr>
        <w:t>進行校安通報</w:t>
      </w:r>
      <w:proofErr w:type="gramEnd"/>
      <w:r w:rsidRPr="006D4511">
        <w:rPr>
          <w:rFonts w:hint="eastAsia"/>
        </w:rPr>
        <w:t>。</w:t>
      </w:r>
    </w:p>
    <w:p w:rsidR="00035CF0" w:rsidRPr="006D4511" w:rsidRDefault="00035CF0" w:rsidP="00035CF0">
      <w:pPr>
        <w:pStyle w:val="5"/>
      </w:pPr>
      <w:r w:rsidRPr="006D4511">
        <w:rPr>
          <w:rFonts w:hint="eastAsia"/>
        </w:rPr>
        <w:t>112年</w:t>
      </w:r>
      <w:r w:rsidRPr="006D4511">
        <w:t>7</w:t>
      </w:r>
      <w:r w:rsidRPr="006D4511">
        <w:rPr>
          <w:rFonts w:hint="eastAsia"/>
        </w:rPr>
        <w:t>月</w:t>
      </w:r>
      <w:r w:rsidRPr="006D4511">
        <w:t>7</w:t>
      </w:r>
      <w:r w:rsidRPr="006D4511">
        <w:rPr>
          <w:rFonts w:hint="eastAsia"/>
        </w:rPr>
        <w:t>日校方召開第</w:t>
      </w:r>
      <w:r w:rsidRPr="006D4511">
        <w:t>1</w:t>
      </w:r>
      <w:r w:rsidRPr="006D4511">
        <w:rPr>
          <w:rFonts w:hint="eastAsia"/>
        </w:rPr>
        <w:t>次防制</w:t>
      </w:r>
      <w:proofErr w:type="gramStart"/>
      <w:r w:rsidRPr="006D4511">
        <w:rPr>
          <w:rFonts w:hint="eastAsia"/>
        </w:rPr>
        <w:t>校園霸凌因應</w:t>
      </w:r>
      <w:proofErr w:type="gramEnd"/>
      <w:r w:rsidRPr="006D4511">
        <w:rPr>
          <w:rFonts w:hint="eastAsia"/>
        </w:rPr>
        <w:t>小組會議，會中決議受理調查本案且成立</w:t>
      </w:r>
      <w:r w:rsidRPr="006D4511">
        <w:t>3</w:t>
      </w:r>
      <w:r w:rsidRPr="006D4511">
        <w:rPr>
          <w:rFonts w:hint="eastAsia"/>
        </w:rPr>
        <w:t>人調查小組進行調查。</w:t>
      </w:r>
    </w:p>
    <w:p w:rsidR="00035CF0" w:rsidRPr="006D4511" w:rsidRDefault="00035CF0" w:rsidP="00035CF0">
      <w:pPr>
        <w:pStyle w:val="5"/>
      </w:pPr>
      <w:r w:rsidRPr="006D4511">
        <w:t>112</w:t>
      </w:r>
      <w:r w:rsidRPr="006D4511">
        <w:rPr>
          <w:rFonts w:hint="eastAsia"/>
        </w:rPr>
        <w:t>年</w:t>
      </w:r>
      <w:r w:rsidRPr="006D4511">
        <w:t>10</w:t>
      </w:r>
      <w:r w:rsidRPr="006D4511">
        <w:rPr>
          <w:rFonts w:hint="eastAsia"/>
          <w:kern w:val="0"/>
        </w:rPr>
        <w:t>月</w:t>
      </w:r>
      <w:r w:rsidRPr="006D4511">
        <w:rPr>
          <w:kern w:val="0"/>
        </w:rPr>
        <w:t>24</w:t>
      </w:r>
      <w:r w:rsidRPr="006D4511">
        <w:rPr>
          <w:rFonts w:hint="eastAsia"/>
          <w:kern w:val="0"/>
        </w:rPr>
        <w:t>日作成調查報告</w:t>
      </w:r>
      <w:r w:rsidRPr="006D4511">
        <w:rPr>
          <w:rFonts w:hint="eastAsia"/>
        </w:rPr>
        <w:t>並於</w:t>
      </w:r>
      <w:r w:rsidRPr="006D4511">
        <w:t>11</w:t>
      </w:r>
      <w:r w:rsidRPr="006D4511">
        <w:rPr>
          <w:rFonts w:hint="eastAsia"/>
        </w:rPr>
        <w:t>月</w:t>
      </w:r>
      <w:r w:rsidRPr="006D4511">
        <w:t>13</w:t>
      </w:r>
      <w:r w:rsidRPr="006D4511">
        <w:rPr>
          <w:rFonts w:hint="eastAsia"/>
        </w:rPr>
        <w:t>日進</w:t>
      </w:r>
      <w:r w:rsidRPr="006D4511">
        <w:rPr>
          <w:rFonts w:hint="eastAsia"/>
        </w:rPr>
        <w:lastRenderedPageBreak/>
        <w:t>行防</w:t>
      </w:r>
      <w:proofErr w:type="gramStart"/>
      <w:r w:rsidRPr="006D4511">
        <w:rPr>
          <w:rFonts w:hint="eastAsia"/>
        </w:rPr>
        <w:t>制霸凌</w:t>
      </w:r>
      <w:proofErr w:type="gramEnd"/>
      <w:r w:rsidRPr="006D4511">
        <w:rPr>
          <w:rFonts w:hint="eastAsia"/>
        </w:rPr>
        <w:t>因應小組會議，討論與議決此案調查報告。</w:t>
      </w:r>
    </w:p>
    <w:p w:rsidR="00035CF0" w:rsidRPr="006D4511" w:rsidRDefault="00035CF0" w:rsidP="00035CF0">
      <w:pPr>
        <w:pStyle w:val="5"/>
      </w:pPr>
      <w:r w:rsidRPr="006D4511">
        <w:rPr>
          <w:rFonts w:hint="eastAsia"/>
        </w:rPr>
        <w:t>調查認定：</w:t>
      </w:r>
    </w:p>
    <w:p w:rsidR="00035CF0" w:rsidRPr="006D4511" w:rsidRDefault="00035CF0" w:rsidP="00035CF0">
      <w:pPr>
        <w:pStyle w:val="6"/>
      </w:pPr>
      <w:r w:rsidRPr="006D4511">
        <w:rPr>
          <w:rFonts w:hint="eastAsia"/>
          <w:u w:val="single"/>
        </w:rPr>
        <w:t>T</w:t>
      </w:r>
      <w:proofErr w:type="gramStart"/>
      <w:r w:rsidRPr="006D4511">
        <w:rPr>
          <w:rFonts w:hint="eastAsia"/>
          <w:u w:val="single"/>
        </w:rPr>
        <w:t>師於上</w:t>
      </w:r>
      <w:proofErr w:type="gramEnd"/>
      <w:r w:rsidRPr="006D4511">
        <w:rPr>
          <w:rFonts w:hint="eastAsia"/>
          <w:u w:val="single"/>
        </w:rPr>
        <w:t>開申請調查事項序號</w:t>
      </w:r>
      <w:r w:rsidRPr="006D4511">
        <w:rPr>
          <w:u w:val="single"/>
        </w:rPr>
        <w:t>1</w:t>
      </w:r>
      <w:r w:rsidRPr="006D4511">
        <w:rPr>
          <w:rFonts w:hint="eastAsia"/>
          <w:u w:val="single"/>
        </w:rPr>
        <w:t>、</w:t>
      </w:r>
      <w:r w:rsidRPr="006D4511">
        <w:rPr>
          <w:u w:val="single"/>
        </w:rPr>
        <w:t>4</w:t>
      </w:r>
      <w:r w:rsidRPr="006D4511">
        <w:rPr>
          <w:rFonts w:hint="eastAsia"/>
          <w:u w:val="single"/>
        </w:rPr>
        <w:t>、</w:t>
      </w:r>
      <w:r w:rsidRPr="006D4511">
        <w:rPr>
          <w:u w:val="single"/>
        </w:rPr>
        <w:t>9</w:t>
      </w:r>
      <w:r w:rsidRPr="006D4511">
        <w:rPr>
          <w:rFonts w:hint="eastAsia"/>
          <w:u w:val="single"/>
        </w:rPr>
        <w:t>、</w:t>
      </w:r>
      <w:r w:rsidRPr="006D4511">
        <w:rPr>
          <w:u w:val="single"/>
        </w:rPr>
        <w:t>12</w:t>
      </w:r>
      <w:r w:rsidRPr="006D4511">
        <w:rPr>
          <w:rFonts w:hint="eastAsia"/>
          <w:u w:val="single"/>
        </w:rPr>
        <w:t>、</w:t>
      </w:r>
      <w:r w:rsidRPr="006D4511">
        <w:rPr>
          <w:u w:val="single"/>
        </w:rPr>
        <w:t>13</w:t>
      </w:r>
      <w:r w:rsidRPr="006D4511">
        <w:rPr>
          <w:rFonts w:hint="eastAsia"/>
          <w:u w:val="single"/>
        </w:rPr>
        <w:t>等事件，在</w:t>
      </w:r>
      <w:r w:rsidRPr="006D4511">
        <w:rPr>
          <w:u w:val="single"/>
        </w:rPr>
        <w:t>111</w:t>
      </w:r>
      <w:r w:rsidRPr="006D4511">
        <w:rPr>
          <w:rFonts w:hint="eastAsia"/>
          <w:u w:val="single"/>
        </w:rPr>
        <w:t>年</w:t>
      </w:r>
      <w:r w:rsidRPr="006D4511">
        <w:rPr>
          <w:u w:val="single"/>
        </w:rPr>
        <w:t>11</w:t>
      </w:r>
      <w:r w:rsidRPr="006D4511">
        <w:rPr>
          <w:rFonts w:hint="eastAsia"/>
          <w:u w:val="single"/>
        </w:rPr>
        <w:t>月</w:t>
      </w:r>
      <w:r w:rsidRPr="006D4511">
        <w:rPr>
          <w:u w:val="single"/>
        </w:rPr>
        <w:t>14</w:t>
      </w:r>
      <w:r w:rsidRPr="006D4511">
        <w:rPr>
          <w:rFonts w:hint="eastAsia"/>
          <w:u w:val="single"/>
        </w:rPr>
        <w:t>日至</w:t>
      </w:r>
      <w:r w:rsidRPr="006D4511">
        <w:rPr>
          <w:u w:val="single"/>
        </w:rPr>
        <w:t>112</w:t>
      </w:r>
      <w:r w:rsidRPr="006D4511">
        <w:rPr>
          <w:rFonts w:hint="eastAsia"/>
          <w:u w:val="single"/>
        </w:rPr>
        <w:t>年</w:t>
      </w:r>
      <w:r w:rsidRPr="006D4511">
        <w:rPr>
          <w:u w:val="single"/>
        </w:rPr>
        <w:t>6</w:t>
      </w:r>
      <w:r w:rsidRPr="006D4511">
        <w:rPr>
          <w:rFonts w:hint="eastAsia"/>
          <w:u w:val="single"/>
        </w:rPr>
        <w:t>月</w:t>
      </w:r>
      <w:r w:rsidRPr="006D4511">
        <w:rPr>
          <w:u w:val="single"/>
        </w:rPr>
        <w:t>20</w:t>
      </w:r>
      <w:r w:rsidRPr="006D4511">
        <w:rPr>
          <w:rFonts w:hint="eastAsia"/>
          <w:u w:val="single"/>
        </w:rPr>
        <w:t>日</w:t>
      </w:r>
      <w:proofErr w:type="gramStart"/>
      <w:r w:rsidRPr="006D4511">
        <w:rPr>
          <w:rFonts w:hint="eastAsia"/>
          <w:u w:val="single"/>
        </w:rPr>
        <w:t>期間，</w:t>
      </w:r>
      <w:proofErr w:type="gramEnd"/>
      <w:r w:rsidRPr="006D4511">
        <w:rPr>
          <w:rFonts w:hint="eastAsia"/>
          <w:u w:val="single"/>
        </w:rPr>
        <w:t>顯有刻意</w:t>
      </w:r>
      <w:proofErr w:type="gramStart"/>
      <w:r w:rsidRPr="006D4511">
        <w:rPr>
          <w:rFonts w:hint="eastAsia"/>
          <w:u w:val="single"/>
        </w:rPr>
        <w:t>針對戊生</w:t>
      </w:r>
      <w:proofErr w:type="gramEnd"/>
      <w:r w:rsidRPr="006D4511">
        <w:rPr>
          <w:rFonts w:hint="eastAsia"/>
          <w:u w:val="single"/>
        </w:rPr>
        <w:t>予以排擠或不善對待之舉措</w:t>
      </w:r>
      <w:r w:rsidRPr="006D4511">
        <w:rPr>
          <w:rFonts w:hint="eastAsia"/>
        </w:rPr>
        <w:t>，已然該當</w:t>
      </w:r>
      <w:proofErr w:type="gramStart"/>
      <w:r w:rsidRPr="006D4511">
        <w:rPr>
          <w:rFonts w:hint="eastAsia"/>
        </w:rPr>
        <w:t>校園霸凌防治</w:t>
      </w:r>
      <w:proofErr w:type="gramEnd"/>
      <w:r w:rsidRPr="006D4511">
        <w:rPr>
          <w:rFonts w:hint="eastAsia"/>
        </w:rPr>
        <w:t>準則關於</w:t>
      </w:r>
      <w:proofErr w:type="gramStart"/>
      <w:r w:rsidRPr="006D4511">
        <w:rPr>
          <w:rFonts w:hint="eastAsia"/>
        </w:rPr>
        <w:t>霸凌具</w:t>
      </w:r>
      <w:proofErr w:type="gramEnd"/>
      <w:r w:rsidRPr="006D4511">
        <w:rPr>
          <w:rFonts w:hint="eastAsia"/>
        </w:rPr>
        <w:t>持續故意</w:t>
      </w:r>
      <w:proofErr w:type="gramStart"/>
      <w:r w:rsidRPr="006D4511">
        <w:rPr>
          <w:rFonts w:hint="eastAsia"/>
        </w:rPr>
        <w:t>對戊生</w:t>
      </w:r>
      <w:proofErr w:type="gramEnd"/>
      <w:r w:rsidRPr="006D4511">
        <w:rPr>
          <w:rFonts w:hint="eastAsia"/>
        </w:rPr>
        <w:t>為貶抑排擠等傷害行為，並</w:t>
      </w:r>
      <w:proofErr w:type="gramStart"/>
      <w:r w:rsidRPr="006D4511">
        <w:rPr>
          <w:rFonts w:hint="eastAsia"/>
        </w:rPr>
        <w:t>造成戊生</w:t>
      </w:r>
      <w:proofErr w:type="gramEnd"/>
      <w:r w:rsidRPr="006D4511">
        <w:rPr>
          <w:rFonts w:hint="eastAsia"/>
        </w:rPr>
        <w:t>身心傷害之結果，故而認定T師</w:t>
      </w:r>
      <w:proofErr w:type="gramStart"/>
      <w:r w:rsidRPr="006D4511">
        <w:rPr>
          <w:rFonts w:hint="eastAsia"/>
        </w:rPr>
        <w:t>對戊生</w:t>
      </w:r>
      <w:proofErr w:type="gramEnd"/>
      <w:r w:rsidRPr="006D4511">
        <w:rPr>
          <w:rFonts w:hint="eastAsia"/>
        </w:rPr>
        <w:t>之</w:t>
      </w:r>
      <w:proofErr w:type="gramStart"/>
      <w:r w:rsidRPr="006D4511">
        <w:rPr>
          <w:rFonts w:hint="eastAsia"/>
        </w:rPr>
        <w:t>校園霸凌事件</w:t>
      </w:r>
      <w:proofErr w:type="gramEnd"/>
      <w:r w:rsidRPr="006D4511">
        <w:rPr>
          <w:rFonts w:hint="eastAsia"/>
        </w:rPr>
        <w:t>成立。</w:t>
      </w:r>
    </w:p>
    <w:p w:rsidR="00035CF0" w:rsidRPr="006D4511" w:rsidRDefault="00035CF0" w:rsidP="00035CF0">
      <w:pPr>
        <w:pStyle w:val="6"/>
      </w:pPr>
      <w:r w:rsidRPr="006D4511">
        <w:rPr>
          <w:rFonts w:hint="eastAsia"/>
        </w:rPr>
        <w:t>餘申請調查事項事件，因與本調查標的無涉、或缺乏積極證據可證，難認為論證構成T</w:t>
      </w:r>
      <w:proofErr w:type="gramStart"/>
      <w:r w:rsidRPr="006D4511">
        <w:rPr>
          <w:rFonts w:hint="eastAsia"/>
        </w:rPr>
        <w:t>師霸凌戊生</w:t>
      </w:r>
      <w:proofErr w:type="gramEnd"/>
      <w:r w:rsidRPr="006D4511">
        <w:rPr>
          <w:rFonts w:hint="eastAsia"/>
        </w:rPr>
        <w:t>之列。</w:t>
      </w:r>
    </w:p>
    <w:p w:rsidR="00B92F67" w:rsidRPr="006D4511" w:rsidRDefault="00035CF0" w:rsidP="00B92F67">
      <w:pPr>
        <w:pStyle w:val="6"/>
      </w:pPr>
      <w:r w:rsidRPr="006D4511">
        <w:rPr>
          <w:rFonts w:hint="eastAsia"/>
        </w:rPr>
        <w:t>另查本調查事件原媒體報導及申請人所提申請調查事項龐雜，其全部陳述與所提供之全部資料間，或有連動、或有包含其中，因此，</w:t>
      </w:r>
      <w:proofErr w:type="gramStart"/>
      <w:r w:rsidRPr="006D4511">
        <w:rPr>
          <w:rFonts w:hint="eastAsia"/>
        </w:rPr>
        <w:t>經綜整</w:t>
      </w:r>
      <w:proofErr w:type="gramEnd"/>
      <w:r w:rsidRPr="006D4511">
        <w:rPr>
          <w:rFonts w:hint="eastAsia"/>
        </w:rPr>
        <w:t>上開當事人與相關人陳述對照表所列事件外之情事，本調查小組皆已審閱並納入判定考量，不再贅述。</w:t>
      </w:r>
    </w:p>
    <w:p w:rsidR="00B92F67" w:rsidRPr="006D4511" w:rsidRDefault="004B369C" w:rsidP="00B92F67">
      <w:pPr>
        <w:pStyle w:val="3"/>
        <w:rPr>
          <w:bCs w:val="0"/>
        </w:rPr>
      </w:pPr>
      <w:r w:rsidRPr="006D4511">
        <w:rPr>
          <w:rFonts w:ascii="Times New Roman" w:hAnsi="Times New Roman" w:hint="eastAsia"/>
          <w:b/>
          <w:szCs w:val="32"/>
        </w:rPr>
        <w:t>黃金</w:t>
      </w:r>
      <w:proofErr w:type="gramStart"/>
      <w:r w:rsidRPr="006D4511">
        <w:rPr>
          <w:rFonts w:ascii="Times New Roman" w:hAnsi="Times New Roman" w:hint="eastAsia"/>
          <w:b/>
          <w:szCs w:val="32"/>
        </w:rPr>
        <w:t>葛</w:t>
      </w:r>
      <w:proofErr w:type="gramEnd"/>
      <w:r w:rsidRPr="006D4511">
        <w:rPr>
          <w:rFonts w:ascii="Times New Roman" w:hAnsi="Times New Roman" w:hint="eastAsia"/>
          <w:b/>
          <w:szCs w:val="32"/>
        </w:rPr>
        <w:t>事件之前，</w:t>
      </w:r>
      <w:r w:rsidRPr="006D4511">
        <w:rPr>
          <w:rFonts w:ascii="Times New Roman" w:hAnsi="Times New Roman" w:hint="eastAsia"/>
          <w:b/>
          <w:szCs w:val="32"/>
        </w:rPr>
        <w:t>111</w:t>
      </w:r>
      <w:r w:rsidRPr="006D4511">
        <w:rPr>
          <w:rFonts w:ascii="Times New Roman" w:hAnsi="Times New Roman" w:hint="eastAsia"/>
          <w:b/>
          <w:szCs w:val="32"/>
        </w:rPr>
        <w:t>年底該班級亦</w:t>
      </w:r>
      <w:proofErr w:type="gramStart"/>
      <w:r w:rsidRPr="006D4511">
        <w:rPr>
          <w:rFonts w:ascii="Times New Roman" w:hAnsi="Times New Roman" w:hint="eastAsia"/>
          <w:b/>
          <w:szCs w:val="32"/>
        </w:rPr>
        <w:t>曾發生校安通報</w:t>
      </w:r>
      <w:proofErr w:type="gramEnd"/>
      <w:r w:rsidRPr="006D4511">
        <w:rPr>
          <w:rFonts w:ascii="Times New Roman" w:hAnsi="Times New Roman" w:hint="eastAsia"/>
          <w:b/>
          <w:szCs w:val="32"/>
        </w:rPr>
        <w:t>2315323</w:t>
      </w:r>
      <w:r w:rsidRPr="006D4511">
        <w:rPr>
          <w:rFonts w:ascii="Times New Roman" w:hAnsi="Times New Roman" w:hint="eastAsia"/>
          <w:b/>
          <w:szCs w:val="32"/>
        </w:rPr>
        <w:t>、</w:t>
      </w:r>
      <w:r w:rsidRPr="006D4511">
        <w:rPr>
          <w:rFonts w:ascii="Times New Roman" w:hAnsi="Times New Roman" w:hint="eastAsia"/>
          <w:b/>
          <w:szCs w:val="32"/>
        </w:rPr>
        <w:t>2313764</w:t>
      </w:r>
      <w:r w:rsidRPr="006D4511">
        <w:rPr>
          <w:rFonts w:ascii="Times New Roman" w:hAnsi="Times New Roman" w:hint="eastAsia"/>
          <w:b/>
          <w:szCs w:val="32"/>
        </w:rPr>
        <w:t>號</w:t>
      </w:r>
      <w:r w:rsidR="004F3B76" w:rsidRPr="006D4511">
        <w:rPr>
          <w:rFonts w:ascii="Times New Roman" w:hAnsi="Times New Roman" w:hint="eastAsia"/>
          <w:b/>
          <w:szCs w:val="32"/>
        </w:rPr>
        <w:t>(</w:t>
      </w:r>
      <w:r w:rsidR="004F3B76" w:rsidRPr="006D4511">
        <w:rPr>
          <w:rFonts w:ascii="Times New Roman" w:hAnsi="Times New Roman" w:hint="eastAsia"/>
          <w:b/>
          <w:szCs w:val="32"/>
        </w:rPr>
        <w:t>學生涉對教師性騷擾事件</w:t>
      </w:r>
      <w:r w:rsidR="004F3B76" w:rsidRPr="006D4511">
        <w:rPr>
          <w:rFonts w:ascii="Times New Roman" w:hAnsi="Times New Roman" w:hint="eastAsia"/>
          <w:b/>
          <w:szCs w:val="32"/>
        </w:rPr>
        <w:t>)</w:t>
      </w:r>
      <w:r w:rsidR="00605E9B" w:rsidRPr="006D4511">
        <w:rPr>
          <w:rFonts w:ascii="Times New Roman" w:hAnsi="Times New Roman" w:hint="eastAsia"/>
          <w:b/>
          <w:szCs w:val="32"/>
        </w:rPr>
        <w:t>等</w:t>
      </w:r>
      <w:r w:rsidRPr="006D4511">
        <w:rPr>
          <w:rFonts w:ascii="Times New Roman" w:hAnsi="Times New Roman" w:hint="eastAsia"/>
          <w:b/>
          <w:szCs w:val="32"/>
        </w:rPr>
        <w:t>案：</w:t>
      </w:r>
    </w:p>
    <w:p w:rsidR="00071023" w:rsidRPr="006D4511" w:rsidRDefault="00605E9B" w:rsidP="004B369C">
      <w:pPr>
        <w:pStyle w:val="4"/>
      </w:pPr>
      <w:proofErr w:type="gramStart"/>
      <w:r w:rsidRPr="006D4511">
        <w:rPr>
          <w:rFonts w:hint="eastAsia"/>
        </w:rPr>
        <w:t>查據</w:t>
      </w:r>
      <w:r w:rsidR="00665D7D" w:rsidRPr="006D4511">
        <w:rPr>
          <w:rFonts w:hint="eastAsia"/>
        </w:rPr>
        <w:t>111年10月25日18時30分</w:t>
      </w:r>
      <w:proofErr w:type="gramEnd"/>
      <w:r w:rsidR="00665D7D" w:rsidRPr="006D4511">
        <w:rPr>
          <w:rFonts w:hint="eastAsia"/>
        </w:rPr>
        <w:t>本案學校「</w:t>
      </w:r>
      <w:proofErr w:type="gramStart"/>
      <w:r w:rsidR="00665D7D" w:rsidRPr="006D4511">
        <w:rPr>
          <w:rFonts w:hint="eastAsia"/>
        </w:rPr>
        <w:t>校安事件</w:t>
      </w:r>
      <w:proofErr w:type="gramEnd"/>
      <w:r w:rsidR="00665D7D" w:rsidRPr="006D4511">
        <w:rPr>
          <w:rFonts w:hint="eastAsia"/>
        </w:rPr>
        <w:t>告知單」(</w:t>
      </w:r>
      <w:r w:rsidR="009D1BCC" w:rsidRPr="006D4511">
        <w:rPr>
          <w:rFonts w:hint="eastAsia"/>
        </w:rPr>
        <w:t>序號：</w:t>
      </w:r>
      <w:r w:rsidR="00665D7D" w:rsidRPr="006D4511">
        <w:t>2313764</w:t>
      </w:r>
      <w:r w:rsidR="00665D7D" w:rsidRPr="006D4511">
        <w:rPr>
          <w:rFonts w:hint="eastAsia"/>
        </w:rPr>
        <w:t>、23153</w:t>
      </w:r>
      <w:r w:rsidR="003E7E60" w:rsidRPr="006D4511">
        <w:rPr>
          <w:rFonts w:hint="eastAsia"/>
        </w:rPr>
        <w:t>2</w:t>
      </w:r>
      <w:r w:rsidR="00665D7D" w:rsidRPr="006D4511">
        <w:rPr>
          <w:rFonts w:hint="eastAsia"/>
        </w:rPr>
        <w:t>3)明載「本校五年</w:t>
      </w:r>
      <w:r w:rsidR="00E10994">
        <w:rPr>
          <w:rFonts w:hint="eastAsia"/>
        </w:rPr>
        <w:t>某</w:t>
      </w:r>
      <w:r w:rsidR="00665D7D" w:rsidRPr="006D4511">
        <w:rPr>
          <w:rFonts w:hint="eastAsia"/>
        </w:rPr>
        <w:t>班多位學生於10月24日上學</w:t>
      </w:r>
      <w:proofErr w:type="gramStart"/>
      <w:r w:rsidR="00665D7D" w:rsidRPr="006D4511">
        <w:rPr>
          <w:rFonts w:hint="eastAsia"/>
        </w:rPr>
        <w:t>期間，</w:t>
      </w:r>
      <w:proofErr w:type="gramEnd"/>
      <w:r w:rsidR="00665D7D" w:rsidRPr="006D4511">
        <w:rPr>
          <w:rFonts w:hint="eastAsia"/>
        </w:rPr>
        <w:t>多次以具有性意味之言語、動作，影響當日代課老師、美術老師授課。」</w:t>
      </w:r>
    </w:p>
    <w:p w:rsidR="00071023" w:rsidRPr="006D4511" w:rsidRDefault="00665D7D" w:rsidP="004B369C">
      <w:pPr>
        <w:pStyle w:val="4"/>
      </w:pPr>
      <w:r w:rsidRPr="006D4511">
        <w:rPr>
          <w:rFonts w:hint="eastAsia"/>
        </w:rPr>
        <w:t>另據本案學校111年10月27日111學年度第1學期性平委員會會議紀錄顯示</w:t>
      </w:r>
      <w:r w:rsidR="00071023" w:rsidRPr="006D4511">
        <w:rPr>
          <w:rFonts w:hint="eastAsia"/>
        </w:rPr>
        <w:t>：</w:t>
      </w:r>
    </w:p>
    <w:p w:rsidR="00665D7D" w:rsidRPr="006D4511" w:rsidRDefault="00071023" w:rsidP="00071023">
      <w:pPr>
        <w:pStyle w:val="5"/>
      </w:pPr>
      <w:r w:rsidRPr="006D4511">
        <w:rPr>
          <w:rFonts w:hint="eastAsia"/>
        </w:rPr>
        <w:t>案2315323，經向本案受害人說明其權益及詢</w:t>
      </w:r>
      <w:r w:rsidRPr="006D4511">
        <w:rPr>
          <w:rFonts w:hint="eastAsia"/>
        </w:rPr>
        <w:lastRenderedPageBreak/>
        <w:t>問後，被害人選擇不申請調查，本會予以尊重，贊成10票，反對0票。</w:t>
      </w:r>
    </w:p>
    <w:p w:rsidR="00035CF0" w:rsidRPr="006D4511" w:rsidRDefault="00071023" w:rsidP="00071023">
      <w:pPr>
        <w:pStyle w:val="5"/>
      </w:pPr>
      <w:r w:rsidRPr="006D4511">
        <w:rPr>
          <w:rFonts w:hint="eastAsia"/>
        </w:rPr>
        <w:t>案2313764，因該事件屬公開場合發生，有涉及公益疑慮，本校</w:t>
      </w:r>
      <w:r w:rsidR="00B95C92" w:rsidRPr="006D4511">
        <w:rPr>
          <w:rFonts w:hint="eastAsia"/>
        </w:rPr>
        <w:t>性別事件</w:t>
      </w:r>
      <w:r w:rsidRPr="006D4511">
        <w:rPr>
          <w:rFonts w:hint="eastAsia"/>
        </w:rPr>
        <w:t>負責單位代為提出檢舉；且本會經討論後，認為事實真相能夠藉由調查</w:t>
      </w:r>
      <w:proofErr w:type="gramStart"/>
      <w:r w:rsidRPr="006D4511">
        <w:rPr>
          <w:rFonts w:hint="eastAsia"/>
        </w:rPr>
        <w:t>釐</w:t>
      </w:r>
      <w:proofErr w:type="gramEnd"/>
      <w:r w:rsidRPr="006D4511">
        <w:rPr>
          <w:rFonts w:hint="eastAsia"/>
        </w:rPr>
        <w:t>清，也能保障學生權益，因此將進入調查程序，贊成10票，反對0票。</w:t>
      </w:r>
    </w:p>
    <w:p w:rsidR="00A62D9E" w:rsidRPr="006D4511" w:rsidRDefault="00A62D9E" w:rsidP="00A62D9E">
      <w:pPr>
        <w:pStyle w:val="3"/>
      </w:pPr>
      <w:r w:rsidRPr="006D4511">
        <w:rPr>
          <w:rFonts w:hint="eastAsia"/>
        </w:rPr>
        <w:t>復以「黃金</w:t>
      </w:r>
      <w:proofErr w:type="gramStart"/>
      <w:r w:rsidRPr="006D4511">
        <w:rPr>
          <w:rFonts w:hint="eastAsia"/>
        </w:rPr>
        <w:t>葛</w:t>
      </w:r>
      <w:proofErr w:type="gramEnd"/>
      <w:r w:rsidRPr="006D4511">
        <w:rPr>
          <w:rFonts w:hint="eastAsia"/>
        </w:rPr>
        <w:t>事件調查報告</w:t>
      </w:r>
      <w:r w:rsidRPr="006D4511">
        <w:rPr>
          <w:rStyle w:val="afd"/>
        </w:rPr>
        <w:footnoteReference w:id="8"/>
      </w:r>
      <w:r w:rsidRPr="006D4511">
        <w:rPr>
          <w:rFonts w:hint="eastAsia"/>
        </w:rPr>
        <w:t>」內容觀之，</w:t>
      </w:r>
      <w:proofErr w:type="gramStart"/>
      <w:r w:rsidRPr="006D4511">
        <w:rPr>
          <w:rFonts w:hint="eastAsia"/>
        </w:rPr>
        <w:t>乙生將</w:t>
      </w:r>
      <w:proofErr w:type="gramEnd"/>
      <w:r w:rsidRPr="006D4511">
        <w:rPr>
          <w:rFonts w:hint="eastAsia"/>
        </w:rPr>
        <w:t>黃金</w:t>
      </w:r>
      <w:proofErr w:type="gramStart"/>
      <w:r w:rsidRPr="006D4511">
        <w:rPr>
          <w:rFonts w:hint="eastAsia"/>
        </w:rPr>
        <w:t>葛</w:t>
      </w:r>
      <w:proofErr w:type="gramEnd"/>
      <w:r w:rsidRPr="006D4511">
        <w:rPr>
          <w:rFonts w:hint="eastAsia"/>
        </w:rPr>
        <w:t>液</w:t>
      </w:r>
      <w:proofErr w:type="gramStart"/>
      <w:r w:rsidRPr="006D4511">
        <w:rPr>
          <w:rFonts w:hint="eastAsia"/>
        </w:rPr>
        <w:t>放入甲生水壺</w:t>
      </w:r>
      <w:proofErr w:type="gramEnd"/>
      <w:r w:rsidRPr="006D4511">
        <w:rPr>
          <w:rFonts w:hint="eastAsia"/>
        </w:rPr>
        <w:t>一事，係延續自「</w:t>
      </w:r>
      <w:proofErr w:type="gramStart"/>
      <w:r w:rsidRPr="006D4511">
        <w:rPr>
          <w:rFonts w:hint="eastAsia"/>
        </w:rPr>
        <w:t>乙生取甲生不雅綽號</w:t>
      </w:r>
      <w:proofErr w:type="gramEnd"/>
      <w:r w:rsidRPr="006D4511">
        <w:rPr>
          <w:rFonts w:hint="eastAsia"/>
        </w:rPr>
        <w:t>」之事件背景，甲乙</w:t>
      </w:r>
      <w:proofErr w:type="gramStart"/>
      <w:r w:rsidRPr="006D4511">
        <w:rPr>
          <w:rFonts w:hint="eastAsia"/>
        </w:rPr>
        <w:t>兩生</w:t>
      </w:r>
      <w:r w:rsidR="00810CC2" w:rsidRPr="006D4511">
        <w:rPr>
          <w:rFonts w:hint="eastAsia"/>
        </w:rPr>
        <w:t>早</w:t>
      </w:r>
      <w:proofErr w:type="gramEnd"/>
      <w:r w:rsidR="00810CC2" w:rsidRPr="006D4511">
        <w:rPr>
          <w:rFonts w:hint="eastAsia"/>
        </w:rPr>
        <w:t>在黃金</w:t>
      </w:r>
      <w:proofErr w:type="gramStart"/>
      <w:r w:rsidR="00810CC2" w:rsidRPr="006D4511">
        <w:rPr>
          <w:rFonts w:hint="eastAsia"/>
        </w:rPr>
        <w:t>葛</w:t>
      </w:r>
      <w:proofErr w:type="gramEnd"/>
      <w:r w:rsidR="00810CC2" w:rsidRPr="006D4511">
        <w:rPr>
          <w:rFonts w:hint="eastAsia"/>
        </w:rPr>
        <w:t>事件前，零星衝突不斷，</w:t>
      </w:r>
      <w:r w:rsidRPr="006D4511">
        <w:rPr>
          <w:rFonts w:hint="eastAsia"/>
        </w:rPr>
        <w:t>亦曾在體育課有過紛爭：</w:t>
      </w:r>
    </w:p>
    <w:p w:rsidR="00A62D9E" w:rsidRPr="006D4511" w:rsidRDefault="00A62D9E" w:rsidP="00A62D9E">
      <w:pPr>
        <w:pStyle w:val="5"/>
      </w:pPr>
      <w:proofErr w:type="gramStart"/>
      <w:r w:rsidRPr="006D4511">
        <w:rPr>
          <w:rFonts w:hint="eastAsia"/>
        </w:rPr>
        <w:t>乙生於</w:t>
      </w:r>
      <w:proofErr w:type="gramEnd"/>
      <w:r w:rsidRPr="006D4511">
        <w:rPr>
          <w:rFonts w:hint="eastAsia"/>
        </w:rPr>
        <w:t>接受調查訪談時表示，</w:t>
      </w:r>
      <w:proofErr w:type="gramStart"/>
      <w:r w:rsidRPr="006D4511">
        <w:rPr>
          <w:rFonts w:hint="eastAsia"/>
        </w:rPr>
        <w:t>甲生與</w:t>
      </w:r>
      <w:proofErr w:type="gramEnd"/>
      <w:r w:rsidRPr="006D4511">
        <w:rPr>
          <w:rFonts w:hint="eastAsia"/>
        </w:rPr>
        <w:t>之互動的行為，</w:t>
      </w:r>
      <w:proofErr w:type="gramStart"/>
      <w:r w:rsidRPr="006D4511">
        <w:rPr>
          <w:rFonts w:hint="eastAsia"/>
        </w:rPr>
        <w:t>令乙生</w:t>
      </w:r>
      <w:proofErr w:type="gramEnd"/>
      <w:r w:rsidRPr="006D4511">
        <w:rPr>
          <w:rFonts w:hint="eastAsia"/>
        </w:rPr>
        <w:t>感覺被騷擾與侵犯，其紓解情緒與報復甲生長期騷擾侵犯，</w:t>
      </w:r>
      <w:proofErr w:type="gramStart"/>
      <w:r w:rsidRPr="006D4511">
        <w:rPr>
          <w:rFonts w:hint="eastAsia"/>
        </w:rPr>
        <w:t>取甲生不雅綽號</w:t>
      </w:r>
      <w:r w:rsidRPr="006D4511">
        <w:rPr>
          <w:rFonts w:hAnsi="標楷體" w:hint="eastAsia"/>
        </w:rPr>
        <w:t>(髒</w:t>
      </w:r>
      <w:proofErr w:type="gramEnd"/>
      <w:r w:rsidRPr="006D4511">
        <w:rPr>
          <w:rFonts w:hAnsi="標楷體" w:hint="eastAsia"/>
        </w:rPr>
        <w:t>小強)，此</w:t>
      </w:r>
      <w:proofErr w:type="gramStart"/>
      <w:r w:rsidRPr="006D4511">
        <w:rPr>
          <w:rFonts w:hAnsi="標楷體" w:hint="eastAsia"/>
        </w:rPr>
        <w:t>併有甲</w:t>
      </w:r>
      <w:r w:rsidRPr="006D4511">
        <w:rPr>
          <w:rFonts w:hint="eastAsia"/>
        </w:rPr>
        <w:t>生陳述</w:t>
      </w:r>
      <w:proofErr w:type="gramEnd"/>
      <w:r w:rsidRPr="006D4511">
        <w:rPr>
          <w:rFonts w:hint="eastAsia"/>
        </w:rPr>
        <w:t>「我會拍她</w:t>
      </w:r>
      <w:r w:rsidRPr="006D4511">
        <w:t>(</w:t>
      </w:r>
      <w:proofErr w:type="gramStart"/>
      <w:r w:rsidRPr="006D4511">
        <w:rPr>
          <w:rFonts w:hint="eastAsia"/>
        </w:rPr>
        <w:t>乙生</w:t>
      </w:r>
      <w:proofErr w:type="gramEnd"/>
      <w:r w:rsidRPr="006D4511">
        <w:t>)</w:t>
      </w:r>
      <w:r w:rsidRPr="006D4511">
        <w:rPr>
          <w:rFonts w:hint="eastAsia"/>
        </w:rPr>
        <w:t>，拍她肩膀，有時候…</w:t>
      </w:r>
      <w:proofErr w:type="gramStart"/>
      <w:r w:rsidR="00712221" w:rsidRPr="006D4511">
        <w:rPr>
          <w:rFonts w:hint="eastAsia"/>
          <w:bCs w:val="0"/>
        </w:rPr>
        <w:t>…</w:t>
      </w:r>
      <w:proofErr w:type="gramEnd"/>
      <w:r w:rsidRPr="006D4511">
        <w:rPr>
          <w:rFonts w:hint="eastAsia"/>
        </w:rPr>
        <w:t>手會收回來的時候，會不小心被碰到頭或頭髮…</w:t>
      </w:r>
      <w:proofErr w:type="gramStart"/>
      <w:r w:rsidR="00712221" w:rsidRPr="006D4511">
        <w:rPr>
          <w:rFonts w:hint="eastAsia"/>
          <w:bCs w:val="0"/>
        </w:rPr>
        <w:t>…</w:t>
      </w:r>
      <w:proofErr w:type="gramEnd"/>
      <w:r w:rsidRPr="006D4511">
        <w:rPr>
          <w:rFonts w:hint="eastAsia"/>
        </w:rPr>
        <w:t>差不多十五次…我也不清楚…</w:t>
      </w:r>
      <w:proofErr w:type="gramStart"/>
      <w:r w:rsidR="00712221" w:rsidRPr="006D4511">
        <w:rPr>
          <w:rFonts w:hint="eastAsia"/>
          <w:bCs w:val="0"/>
        </w:rPr>
        <w:t>…</w:t>
      </w:r>
      <w:proofErr w:type="gramEnd"/>
      <w:r w:rsidRPr="006D4511">
        <w:rPr>
          <w:rFonts w:hint="eastAsia"/>
        </w:rPr>
        <w:t>就是有」</w:t>
      </w:r>
      <w:proofErr w:type="gramStart"/>
      <w:r w:rsidRPr="006D4511">
        <w:rPr>
          <w:rFonts w:hint="eastAsia"/>
        </w:rPr>
        <w:t>等語亦證</w:t>
      </w:r>
      <w:proofErr w:type="gramEnd"/>
      <w:r w:rsidRPr="006D4511">
        <w:rPr>
          <w:rFonts w:hint="eastAsia"/>
        </w:rPr>
        <w:t>。</w:t>
      </w:r>
    </w:p>
    <w:p w:rsidR="00A62D9E" w:rsidRPr="006D4511" w:rsidRDefault="00A62D9E" w:rsidP="00A62D9E">
      <w:pPr>
        <w:pStyle w:val="5"/>
      </w:pPr>
      <w:proofErr w:type="gramStart"/>
      <w:r w:rsidRPr="006D4511">
        <w:rPr>
          <w:rFonts w:hint="eastAsia"/>
        </w:rPr>
        <w:t>乙生對於甲生</w:t>
      </w:r>
      <w:proofErr w:type="gramEnd"/>
      <w:r w:rsidRPr="006D4511">
        <w:rPr>
          <w:rFonts w:hint="eastAsia"/>
        </w:rPr>
        <w:t>無論是有意或無意的靠近，皆會產生心理極大抗拒的反應，進而曾</w:t>
      </w:r>
      <w:proofErr w:type="gramStart"/>
      <w:r w:rsidRPr="006D4511">
        <w:rPr>
          <w:rFonts w:hint="eastAsia"/>
        </w:rPr>
        <w:t>對甲生說出</w:t>
      </w:r>
      <w:proofErr w:type="gramEnd"/>
      <w:r w:rsidRPr="006D4511">
        <w:rPr>
          <w:rFonts w:hint="eastAsia"/>
        </w:rPr>
        <w:t>「離我一公尺」或「離我三公尺」的要求。</w:t>
      </w:r>
    </w:p>
    <w:p w:rsidR="00A62D9E" w:rsidRPr="006D4511" w:rsidRDefault="00A62D9E" w:rsidP="00A62D9E">
      <w:pPr>
        <w:pStyle w:val="5"/>
        <w:rPr>
          <w:bCs w:val="0"/>
        </w:rPr>
      </w:pPr>
      <w:r w:rsidRPr="006D4511">
        <w:rPr>
          <w:rFonts w:hint="eastAsia"/>
        </w:rPr>
        <w:t>體育課時的衝突包括：</w:t>
      </w:r>
      <w:proofErr w:type="gramStart"/>
      <w:r w:rsidRPr="006D4511">
        <w:rPr>
          <w:rFonts w:hint="eastAsia"/>
        </w:rPr>
        <w:t>甲生陳述</w:t>
      </w:r>
      <w:proofErr w:type="gramEnd"/>
      <w:r w:rsidRPr="006D4511">
        <w:rPr>
          <w:rFonts w:hint="eastAsia"/>
        </w:rPr>
        <w:t>「她</w:t>
      </w:r>
      <w:r w:rsidRPr="006D4511">
        <w:t>(</w:t>
      </w:r>
      <w:proofErr w:type="gramStart"/>
      <w:r w:rsidRPr="006D4511">
        <w:rPr>
          <w:rFonts w:hint="eastAsia"/>
        </w:rPr>
        <w:t>乙生</w:t>
      </w:r>
      <w:proofErr w:type="gramEnd"/>
      <w:r w:rsidRPr="006D4511">
        <w:t>)</w:t>
      </w:r>
      <w:r w:rsidRPr="006D4511">
        <w:rPr>
          <w:rFonts w:hint="eastAsia"/>
        </w:rPr>
        <w:t>有點嗆到了，然後她腳往下…</w:t>
      </w:r>
      <w:proofErr w:type="gramStart"/>
      <w:r w:rsidR="00712221" w:rsidRPr="006D4511">
        <w:rPr>
          <w:rFonts w:hint="eastAsia"/>
          <w:bCs w:val="0"/>
        </w:rPr>
        <w:t>…</w:t>
      </w:r>
      <w:proofErr w:type="gramEnd"/>
      <w:r w:rsidRPr="006D4511">
        <w:rPr>
          <w:rFonts w:hint="eastAsia"/>
        </w:rPr>
        <w:t>踩到我」、「我就穿三角</w:t>
      </w:r>
      <w:r w:rsidRPr="006D4511">
        <w:t>(</w:t>
      </w:r>
      <w:r w:rsidRPr="006D4511">
        <w:rPr>
          <w:rFonts w:hint="eastAsia"/>
        </w:rPr>
        <w:t>泳</w:t>
      </w:r>
      <w:r w:rsidRPr="006D4511">
        <w:t>)</w:t>
      </w:r>
      <w:r w:rsidRPr="006D4511">
        <w:rPr>
          <w:rFonts w:hint="eastAsia"/>
        </w:rPr>
        <w:t>褲，而且她</w:t>
      </w:r>
      <w:r w:rsidRPr="006D4511">
        <w:t>(</w:t>
      </w:r>
      <w:proofErr w:type="gramStart"/>
      <w:r w:rsidRPr="006D4511">
        <w:rPr>
          <w:rFonts w:hint="eastAsia"/>
        </w:rPr>
        <w:t>乙生</w:t>
      </w:r>
      <w:proofErr w:type="gramEnd"/>
      <w:r w:rsidRPr="006D4511">
        <w:t>)</w:t>
      </w:r>
      <w:r w:rsidRPr="006D4511">
        <w:rPr>
          <w:rFonts w:hint="eastAsia"/>
        </w:rPr>
        <w:t>一直對別人…說我穿三角褲…然後我就一直被笑」、「(我)跑</w:t>
      </w:r>
      <w:r w:rsidRPr="006D4511">
        <w:t>800</w:t>
      </w:r>
      <w:r w:rsidRPr="006D4511">
        <w:rPr>
          <w:rFonts w:hint="eastAsia"/>
        </w:rPr>
        <w:t>公尺跌倒時有</w:t>
      </w:r>
      <w:proofErr w:type="gramStart"/>
      <w:r w:rsidRPr="006D4511">
        <w:rPr>
          <w:rFonts w:hint="eastAsia"/>
        </w:rPr>
        <w:t>聽到乙生</w:t>
      </w:r>
      <w:proofErr w:type="gramEnd"/>
      <w:r w:rsidRPr="006D4511">
        <w:rPr>
          <w:rFonts w:hint="eastAsia"/>
        </w:rPr>
        <w:t>(取)笑聲」等語；雖前述</w:t>
      </w:r>
      <w:proofErr w:type="gramStart"/>
      <w:r w:rsidRPr="006D4511">
        <w:rPr>
          <w:rFonts w:hint="eastAsia"/>
        </w:rPr>
        <w:t>各節因無</w:t>
      </w:r>
      <w:proofErr w:type="gramEnd"/>
      <w:r w:rsidRPr="006D4511">
        <w:rPr>
          <w:rFonts w:hint="eastAsia"/>
        </w:rPr>
        <w:t>一定程度的證據證明而不予認</w:t>
      </w:r>
      <w:r w:rsidRPr="006D4511">
        <w:rPr>
          <w:rFonts w:hint="eastAsia"/>
        </w:rPr>
        <w:lastRenderedPageBreak/>
        <w:t>定</w:t>
      </w:r>
      <w:proofErr w:type="gramStart"/>
      <w:r w:rsidRPr="006D4511">
        <w:rPr>
          <w:rFonts w:hint="eastAsia"/>
        </w:rPr>
        <w:t>為霸凌事件</w:t>
      </w:r>
      <w:proofErr w:type="gramEnd"/>
      <w:r w:rsidRPr="006D4511">
        <w:rPr>
          <w:rFonts w:hint="eastAsia"/>
        </w:rPr>
        <w:t>，然而同樣顯示</w:t>
      </w:r>
      <w:r w:rsidR="00810CC2" w:rsidRPr="006D4511">
        <w:rPr>
          <w:rFonts w:hint="eastAsia"/>
        </w:rPr>
        <w:t>甲</w:t>
      </w:r>
      <w:proofErr w:type="gramStart"/>
      <w:r w:rsidR="00810CC2" w:rsidRPr="006D4511">
        <w:rPr>
          <w:rFonts w:hint="eastAsia"/>
        </w:rPr>
        <w:t>乙兩生零星</w:t>
      </w:r>
      <w:proofErr w:type="gramEnd"/>
      <w:r w:rsidR="00810CC2" w:rsidRPr="006D4511">
        <w:rPr>
          <w:rFonts w:hint="eastAsia"/>
        </w:rPr>
        <w:t>衝突不斷</w:t>
      </w:r>
      <w:r w:rsidRPr="006D4511">
        <w:rPr>
          <w:rFonts w:hint="eastAsia"/>
        </w:rPr>
        <w:t>。</w:t>
      </w:r>
    </w:p>
    <w:p w:rsidR="00035CF0" w:rsidRPr="006D4511" w:rsidRDefault="00265737" w:rsidP="00265737">
      <w:pPr>
        <w:pStyle w:val="3"/>
        <w:rPr>
          <w:bCs w:val="0"/>
        </w:rPr>
      </w:pPr>
      <w:r w:rsidRPr="006D4511">
        <w:rPr>
          <w:rFonts w:hint="eastAsia"/>
          <w:bCs w:val="0"/>
        </w:rPr>
        <w:t>綜上，</w:t>
      </w:r>
      <w:r w:rsidR="004F3B76" w:rsidRPr="006D4511">
        <w:rPr>
          <w:rFonts w:hint="eastAsia"/>
          <w:bCs w:val="0"/>
        </w:rPr>
        <w:t>本案學校</w:t>
      </w:r>
      <w:r w:rsidR="00E10994">
        <w:rPr>
          <w:rFonts w:hint="eastAsia"/>
          <w:bCs w:val="0"/>
        </w:rPr>
        <w:t>事件班級</w:t>
      </w:r>
      <w:r w:rsidR="004F3B76" w:rsidRPr="006D4511">
        <w:rPr>
          <w:rFonts w:hint="eastAsia"/>
          <w:bCs w:val="0"/>
        </w:rPr>
        <w:t>在黃金</w:t>
      </w:r>
      <w:proofErr w:type="gramStart"/>
      <w:r w:rsidR="004F3B76" w:rsidRPr="006D4511">
        <w:rPr>
          <w:rFonts w:hint="eastAsia"/>
          <w:bCs w:val="0"/>
        </w:rPr>
        <w:t>葛</w:t>
      </w:r>
      <w:proofErr w:type="gramEnd"/>
      <w:r w:rsidR="004F3B76" w:rsidRPr="006D4511">
        <w:rPr>
          <w:rFonts w:hint="eastAsia"/>
          <w:bCs w:val="0"/>
        </w:rPr>
        <w:t>事件之後</w:t>
      </w:r>
      <w:r w:rsidR="004F3B76" w:rsidRPr="006D4511">
        <w:rPr>
          <w:rFonts w:ascii="Times New Roman" w:hAnsi="Times New Roman" w:hint="eastAsia"/>
          <w:szCs w:val="32"/>
        </w:rPr>
        <w:t>仍持續發生校園安全通報事件，包括</w:t>
      </w:r>
      <w:proofErr w:type="gramStart"/>
      <w:r w:rsidR="004F3B76" w:rsidRPr="006D4511">
        <w:rPr>
          <w:rFonts w:ascii="Times New Roman" w:hAnsi="Times New Roman" w:hint="eastAsia"/>
          <w:szCs w:val="32"/>
        </w:rPr>
        <w:t>甲生遭同班戊生持</w:t>
      </w:r>
      <w:proofErr w:type="gramEnd"/>
      <w:r w:rsidR="004F3B76" w:rsidRPr="006D4511">
        <w:rPr>
          <w:rFonts w:ascii="Times New Roman" w:hAnsi="Times New Roman" w:hint="eastAsia"/>
          <w:szCs w:val="32"/>
        </w:rPr>
        <w:t>滅火器、美工刀攻擊之疑似</w:t>
      </w:r>
      <w:proofErr w:type="gramStart"/>
      <w:r w:rsidR="004F3B76" w:rsidRPr="006D4511">
        <w:rPr>
          <w:rFonts w:ascii="Times New Roman" w:hAnsi="Times New Roman" w:hint="eastAsia"/>
          <w:szCs w:val="32"/>
        </w:rPr>
        <w:t>校園霸凌事件</w:t>
      </w:r>
      <w:proofErr w:type="gramEnd"/>
      <w:r w:rsidR="004F3B76" w:rsidRPr="006D4511">
        <w:rPr>
          <w:rFonts w:ascii="Times New Roman" w:hAnsi="Times New Roman" w:hint="eastAsia"/>
          <w:szCs w:val="32"/>
        </w:rPr>
        <w:t>，</w:t>
      </w:r>
      <w:proofErr w:type="gramStart"/>
      <w:r w:rsidR="004F3B76" w:rsidRPr="006D4511">
        <w:rPr>
          <w:rFonts w:ascii="Times New Roman" w:hAnsi="Times New Roman" w:hint="eastAsia"/>
          <w:szCs w:val="32"/>
        </w:rPr>
        <w:t>以及甲生涉</w:t>
      </w:r>
      <w:proofErr w:type="gramEnd"/>
      <w:r w:rsidR="004F3B76" w:rsidRPr="006D4511">
        <w:rPr>
          <w:rFonts w:ascii="Times New Roman" w:hAnsi="Times New Roman" w:hint="eastAsia"/>
          <w:szCs w:val="32"/>
        </w:rPr>
        <w:t>對乙、丙、丁生性騷擾之校園性別事件；另該班級導師</w:t>
      </w:r>
      <w:r w:rsidR="004F3B76" w:rsidRPr="006D4511">
        <w:rPr>
          <w:rFonts w:ascii="Times New Roman" w:hAnsi="Times New Roman" w:hint="eastAsia"/>
          <w:szCs w:val="32"/>
        </w:rPr>
        <w:t>T</w:t>
      </w:r>
      <w:r w:rsidR="004F3B76" w:rsidRPr="006D4511">
        <w:rPr>
          <w:rFonts w:ascii="Times New Roman" w:hAnsi="Times New Roman" w:hint="eastAsia"/>
          <w:szCs w:val="32"/>
        </w:rPr>
        <w:t>師，亦遭「</w:t>
      </w:r>
      <w:proofErr w:type="gramStart"/>
      <w:r w:rsidR="004F3B76" w:rsidRPr="006D4511">
        <w:rPr>
          <w:rFonts w:ascii="Times New Roman" w:hAnsi="Times New Roman" w:hint="eastAsia"/>
          <w:szCs w:val="32"/>
        </w:rPr>
        <w:t>乙生及戊生</w:t>
      </w:r>
      <w:proofErr w:type="gramEnd"/>
      <w:r w:rsidR="004F3B76" w:rsidRPr="006D4511">
        <w:rPr>
          <w:rFonts w:ascii="Times New Roman" w:hAnsi="Times New Roman" w:hint="eastAsia"/>
          <w:szCs w:val="32"/>
        </w:rPr>
        <w:t>家長投訴不適任及霸凌學生」；復</w:t>
      </w:r>
      <w:proofErr w:type="gramStart"/>
      <w:r w:rsidR="004F3B76" w:rsidRPr="006D4511">
        <w:rPr>
          <w:rFonts w:ascii="Times New Roman" w:hAnsi="Times New Roman" w:hint="eastAsia"/>
          <w:szCs w:val="32"/>
        </w:rPr>
        <w:t>以</w:t>
      </w:r>
      <w:proofErr w:type="gramEnd"/>
      <w:r w:rsidR="004F3B76" w:rsidRPr="006D4511">
        <w:rPr>
          <w:rFonts w:ascii="Times New Roman" w:hAnsi="Times New Roman" w:hint="eastAsia"/>
          <w:szCs w:val="32"/>
        </w:rPr>
        <w:t>，黃金</w:t>
      </w:r>
      <w:proofErr w:type="gramStart"/>
      <w:r w:rsidR="004F3B76" w:rsidRPr="006D4511">
        <w:rPr>
          <w:rFonts w:ascii="Times New Roman" w:hAnsi="Times New Roman" w:hint="eastAsia"/>
          <w:szCs w:val="32"/>
        </w:rPr>
        <w:t>葛</w:t>
      </w:r>
      <w:proofErr w:type="gramEnd"/>
      <w:r w:rsidR="004F3B76" w:rsidRPr="006D4511">
        <w:rPr>
          <w:rFonts w:ascii="Times New Roman" w:hAnsi="Times New Roman" w:hint="eastAsia"/>
          <w:szCs w:val="32"/>
        </w:rPr>
        <w:t>事件之前，</w:t>
      </w:r>
      <w:r w:rsidR="00755082" w:rsidRPr="006D4511">
        <w:rPr>
          <w:rFonts w:ascii="Times New Roman" w:hAnsi="Times New Roman" w:hint="eastAsia"/>
          <w:szCs w:val="32"/>
        </w:rPr>
        <w:t>至早於</w:t>
      </w:r>
      <w:r w:rsidR="004F3B76" w:rsidRPr="006D4511">
        <w:rPr>
          <w:rFonts w:ascii="Times New Roman" w:hAnsi="Times New Roman" w:hint="eastAsia"/>
          <w:szCs w:val="32"/>
        </w:rPr>
        <w:t>111</w:t>
      </w:r>
      <w:r w:rsidR="004F3B76" w:rsidRPr="006D4511">
        <w:rPr>
          <w:rFonts w:ascii="Times New Roman" w:hAnsi="Times New Roman" w:hint="eastAsia"/>
          <w:szCs w:val="32"/>
        </w:rPr>
        <w:t>年</w:t>
      </w:r>
      <w:r w:rsidR="004F3B76" w:rsidRPr="006D4511">
        <w:rPr>
          <w:rFonts w:ascii="Times New Roman" w:hAnsi="Times New Roman" w:hint="eastAsia"/>
          <w:szCs w:val="32"/>
        </w:rPr>
        <w:t>10</w:t>
      </w:r>
      <w:r w:rsidR="004F3B76" w:rsidRPr="006D4511">
        <w:rPr>
          <w:rFonts w:ascii="Times New Roman" w:hAnsi="Times New Roman" w:hint="eastAsia"/>
          <w:szCs w:val="32"/>
        </w:rPr>
        <w:t>月</w:t>
      </w:r>
      <w:r w:rsidR="00755082" w:rsidRPr="006D4511">
        <w:rPr>
          <w:rFonts w:ascii="Times New Roman" w:hAnsi="Times New Roman" w:hint="eastAsia"/>
          <w:szCs w:val="32"/>
        </w:rPr>
        <w:t>，</w:t>
      </w:r>
      <w:r w:rsidR="004F3B76" w:rsidRPr="006D4511">
        <w:rPr>
          <w:rFonts w:ascii="Times New Roman" w:hAnsi="Times New Roman" w:hint="eastAsia"/>
          <w:szCs w:val="32"/>
        </w:rPr>
        <w:t>該班級</w:t>
      </w:r>
      <w:r w:rsidR="00755082" w:rsidRPr="006D4511">
        <w:rPr>
          <w:rFonts w:ascii="Times New Roman" w:hAnsi="Times New Roman" w:hint="eastAsia"/>
          <w:szCs w:val="32"/>
        </w:rPr>
        <w:t>便</w:t>
      </w:r>
      <w:r w:rsidR="004F3B76" w:rsidRPr="006D4511">
        <w:rPr>
          <w:rFonts w:ascii="Times New Roman" w:hAnsi="Times New Roman" w:hint="eastAsia"/>
          <w:szCs w:val="32"/>
        </w:rPr>
        <w:t>曾發生學生涉對教師言語性騷擾之性別事件，顯示該班級長期處於不穩定之壓力狀態，黃金</w:t>
      </w:r>
      <w:proofErr w:type="gramStart"/>
      <w:r w:rsidR="004F3B76" w:rsidRPr="006D4511">
        <w:rPr>
          <w:rFonts w:ascii="Times New Roman" w:hAnsi="Times New Roman" w:hint="eastAsia"/>
          <w:szCs w:val="32"/>
        </w:rPr>
        <w:t>葛</w:t>
      </w:r>
      <w:proofErr w:type="gramEnd"/>
      <w:r w:rsidR="004F3B76" w:rsidRPr="006D4511">
        <w:rPr>
          <w:rFonts w:ascii="Times New Roman" w:hAnsi="Times New Roman" w:hint="eastAsia"/>
          <w:szCs w:val="32"/>
        </w:rPr>
        <w:t>事件確非單一偶發事件</w:t>
      </w:r>
      <w:r w:rsidR="00BD68CD" w:rsidRPr="006D4511">
        <w:rPr>
          <w:rFonts w:hint="eastAsia"/>
          <w:bCs w:val="0"/>
        </w:rPr>
        <w:t>。</w:t>
      </w:r>
    </w:p>
    <w:p w:rsidR="00CA22B9" w:rsidRPr="006D4511" w:rsidRDefault="00CA22B9" w:rsidP="00CA22B9">
      <w:pPr>
        <w:pStyle w:val="3"/>
        <w:numPr>
          <w:ilvl w:val="0"/>
          <w:numId w:val="0"/>
        </w:numPr>
        <w:ind w:left="1673"/>
        <w:rPr>
          <w:bCs w:val="0"/>
        </w:rPr>
      </w:pPr>
    </w:p>
    <w:p w:rsidR="00DB061E" w:rsidRPr="006D4511" w:rsidRDefault="00DB061E" w:rsidP="00DB061E">
      <w:pPr>
        <w:pStyle w:val="2"/>
        <w:rPr>
          <w:b/>
        </w:rPr>
      </w:pPr>
      <w:r w:rsidRPr="006D4511">
        <w:rPr>
          <w:rFonts w:hint="eastAsia"/>
          <w:b/>
        </w:rPr>
        <w:t>學校得善用修復式正義策略，以解決</w:t>
      </w:r>
      <w:proofErr w:type="gramStart"/>
      <w:r w:rsidRPr="006D4511">
        <w:rPr>
          <w:rFonts w:hint="eastAsia"/>
          <w:b/>
        </w:rPr>
        <w:t>校園霸凌事件</w:t>
      </w:r>
      <w:proofErr w:type="gramEnd"/>
      <w:r w:rsidRPr="006D4511">
        <w:rPr>
          <w:rFonts w:hint="eastAsia"/>
          <w:b/>
        </w:rPr>
        <w:t>之爭議並營造友善學習環境；</w:t>
      </w:r>
      <w:proofErr w:type="gramStart"/>
      <w:r w:rsidRPr="006D4511">
        <w:rPr>
          <w:rFonts w:hint="eastAsia"/>
          <w:b/>
        </w:rPr>
        <w:t>惟</w:t>
      </w:r>
      <w:proofErr w:type="gramEnd"/>
      <w:r w:rsidRPr="006D4511">
        <w:rPr>
          <w:rFonts w:hint="eastAsia"/>
          <w:b/>
        </w:rPr>
        <w:t>所謂「修復式正義策略」並非「以和解代替調查與處理問題」，而應該</w:t>
      </w:r>
      <w:proofErr w:type="gramStart"/>
      <w:r w:rsidRPr="006D4511">
        <w:rPr>
          <w:rFonts w:hint="eastAsia"/>
          <w:b/>
        </w:rPr>
        <w:t>於霸凌</w:t>
      </w:r>
      <w:proofErr w:type="gramEnd"/>
      <w:r w:rsidRPr="006D4511">
        <w:rPr>
          <w:rFonts w:hint="eastAsia"/>
          <w:b/>
        </w:rPr>
        <w:t>事件成立後，輔導當事人修復關係。然</w:t>
      </w:r>
      <w:r w:rsidR="00297517">
        <w:rPr>
          <w:rFonts w:hint="eastAsia"/>
          <w:b/>
        </w:rPr>
        <w:t>中教大附小</w:t>
      </w:r>
      <w:r w:rsidRPr="006D4511">
        <w:rPr>
          <w:rFonts w:hint="eastAsia"/>
          <w:b/>
        </w:rPr>
        <w:t>11</w:t>
      </w:r>
      <w:r w:rsidR="0030534C" w:rsidRPr="006D4511">
        <w:rPr>
          <w:b/>
        </w:rPr>
        <w:t>1</w:t>
      </w:r>
      <w:r w:rsidRPr="006D4511">
        <w:rPr>
          <w:rFonts w:hint="eastAsia"/>
          <w:b/>
        </w:rPr>
        <w:t>年</w:t>
      </w:r>
      <w:r w:rsidR="0030534C" w:rsidRPr="006D4511">
        <w:rPr>
          <w:rFonts w:hint="eastAsia"/>
          <w:b/>
        </w:rPr>
        <w:t>起</w:t>
      </w:r>
      <w:r w:rsidRPr="006D4511">
        <w:rPr>
          <w:rFonts w:hint="eastAsia"/>
          <w:b/>
        </w:rPr>
        <w:t>處理</w:t>
      </w:r>
      <w:proofErr w:type="gramStart"/>
      <w:r w:rsidRPr="006D4511">
        <w:rPr>
          <w:rFonts w:hint="eastAsia"/>
          <w:b/>
        </w:rPr>
        <w:t>校園霸凌事件</w:t>
      </w:r>
      <w:proofErr w:type="gramEnd"/>
      <w:r w:rsidRPr="006D4511">
        <w:rPr>
          <w:rFonts w:hint="eastAsia"/>
          <w:b/>
        </w:rPr>
        <w:t>，</w:t>
      </w:r>
      <w:r w:rsidR="00181A34" w:rsidRPr="006D4511">
        <w:rPr>
          <w:rFonts w:hint="eastAsia"/>
          <w:b/>
        </w:rPr>
        <w:t>於事件尚未經調查認定，</w:t>
      </w:r>
      <w:r w:rsidR="0030534C" w:rsidRPr="006D4511">
        <w:rPr>
          <w:rFonts w:hint="eastAsia"/>
          <w:b/>
        </w:rPr>
        <w:t>卻另於程序外通知</w:t>
      </w:r>
      <w:r w:rsidRPr="006D4511">
        <w:rPr>
          <w:rFonts w:hint="eastAsia"/>
          <w:b/>
        </w:rPr>
        <w:t>家長參加「修復式會談」</w:t>
      </w:r>
      <w:r w:rsidR="00181A34" w:rsidRPr="006D4511">
        <w:rPr>
          <w:rFonts w:hint="eastAsia"/>
          <w:b/>
        </w:rPr>
        <w:t>，</w:t>
      </w:r>
      <w:r w:rsidR="0030534C" w:rsidRPr="006D4511">
        <w:rPr>
          <w:rFonts w:hint="eastAsia"/>
          <w:b/>
        </w:rPr>
        <w:t>甚有</w:t>
      </w:r>
      <w:r w:rsidRPr="006D4511">
        <w:rPr>
          <w:rFonts w:hint="eastAsia"/>
          <w:b/>
        </w:rPr>
        <w:t>家長</w:t>
      </w:r>
      <w:r w:rsidR="0030534C" w:rsidRPr="006D4511">
        <w:rPr>
          <w:rFonts w:hint="eastAsia"/>
          <w:b/>
        </w:rPr>
        <w:t>因此</w:t>
      </w:r>
      <w:r w:rsidRPr="006D4511">
        <w:rPr>
          <w:rFonts w:hint="eastAsia"/>
          <w:b/>
        </w:rPr>
        <w:t>撤銷調查申請</w:t>
      </w:r>
      <w:r w:rsidR="0030534C" w:rsidRPr="006D4511">
        <w:rPr>
          <w:rFonts w:hint="eastAsia"/>
          <w:b/>
        </w:rPr>
        <w:t>而結案之情事</w:t>
      </w:r>
      <w:r w:rsidRPr="006D4511">
        <w:rPr>
          <w:rFonts w:hint="eastAsia"/>
          <w:b/>
        </w:rPr>
        <w:t>，未符校園</w:t>
      </w:r>
      <w:proofErr w:type="gramStart"/>
      <w:r w:rsidRPr="006D4511">
        <w:rPr>
          <w:rFonts w:hint="eastAsia"/>
          <w:b/>
        </w:rPr>
        <w:t>霸凌防</w:t>
      </w:r>
      <w:proofErr w:type="gramEnd"/>
      <w:r w:rsidRPr="006D4511">
        <w:rPr>
          <w:rFonts w:hint="eastAsia"/>
          <w:b/>
        </w:rPr>
        <w:t>制準則，顯屬違失；</w:t>
      </w:r>
      <w:r w:rsidR="003C4E4E" w:rsidRPr="006D4511">
        <w:rPr>
          <w:rFonts w:hint="eastAsia"/>
          <w:b/>
        </w:rPr>
        <w:t>教育部國教署及</w:t>
      </w:r>
      <w:proofErr w:type="gramStart"/>
      <w:r w:rsidR="003C4E4E" w:rsidRPr="006D4511">
        <w:rPr>
          <w:rFonts w:hint="eastAsia"/>
          <w:b/>
        </w:rPr>
        <w:t>臺</w:t>
      </w:r>
      <w:proofErr w:type="gramEnd"/>
      <w:r w:rsidR="003C4E4E" w:rsidRPr="006D4511">
        <w:rPr>
          <w:rFonts w:hint="eastAsia"/>
          <w:b/>
        </w:rPr>
        <w:t>中市教育局均未能即時導正中教大附小誤用修復式正義策略之情事，應負監督不周之責</w:t>
      </w:r>
      <w:r w:rsidRPr="006D4511">
        <w:rPr>
          <w:rFonts w:hint="eastAsia"/>
          <w:b/>
        </w:rPr>
        <w:t>。</w:t>
      </w:r>
    </w:p>
    <w:p w:rsidR="00DB061E" w:rsidRPr="006D4511" w:rsidRDefault="00DB061E" w:rsidP="00DB061E">
      <w:pPr>
        <w:pStyle w:val="3"/>
      </w:pPr>
      <w:r w:rsidRPr="006D4511">
        <w:rPr>
          <w:rFonts w:hint="eastAsia"/>
        </w:rPr>
        <w:t>「校園</w:t>
      </w:r>
      <w:proofErr w:type="gramStart"/>
      <w:r w:rsidRPr="006D4511">
        <w:rPr>
          <w:rFonts w:hint="eastAsia"/>
        </w:rPr>
        <w:t>霸凌防</w:t>
      </w:r>
      <w:proofErr w:type="gramEnd"/>
      <w:r w:rsidRPr="006D4511">
        <w:rPr>
          <w:rFonts w:hint="eastAsia"/>
        </w:rPr>
        <w:t>制準則(109年7月21日)」（以下簡稱防制準則）第4條第1項第6款規定：「學校於</w:t>
      </w:r>
      <w:proofErr w:type="gramStart"/>
      <w:r w:rsidRPr="006D4511">
        <w:rPr>
          <w:rFonts w:hint="eastAsia"/>
        </w:rPr>
        <w:t>校園霸凌事件</w:t>
      </w:r>
      <w:proofErr w:type="gramEnd"/>
      <w:r w:rsidRPr="006D4511">
        <w:rPr>
          <w:rFonts w:hint="eastAsia"/>
        </w:rPr>
        <w:t>宣導、處理或輔導程序中，得善用修復式正義策略，以降低衝突、促進和解及修復關係。」防制準則經113年4月17日修正發布，其第8條第1項第7款規定：「學校於</w:t>
      </w:r>
      <w:proofErr w:type="gramStart"/>
      <w:r w:rsidRPr="006D4511">
        <w:rPr>
          <w:rFonts w:hint="eastAsia"/>
        </w:rPr>
        <w:t>校園霸凌事件</w:t>
      </w:r>
      <w:proofErr w:type="gramEnd"/>
      <w:r w:rsidRPr="006D4511">
        <w:rPr>
          <w:rFonts w:hint="eastAsia"/>
        </w:rPr>
        <w:t>之宣導、處理或輔導程序中，得採取創傷知情之態度，善用修復式正義等有效策略，以</w:t>
      </w:r>
      <w:proofErr w:type="gramStart"/>
      <w:r w:rsidRPr="006D4511">
        <w:rPr>
          <w:rFonts w:hint="eastAsia"/>
        </w:rPr>
        <w:t>減輕霸凌造成</w:t>
      </w:r>
      <w:proofErr w:type="gramEnd"/>
      <w:r w:rsidRPr="006D4511">
        <w:rPr>
          <w:rFonts w:hint="eastAsia"/>
        </w:rPr>
        <w:t>之創傷</w:t>
      </w:r>
      <w:r w:rsidRPr="006D4511">
        <w:rPr>
          <w:rFonts w:hint="eastAsia"/>
        </w:rPr>
        <w:lastRenderedPageBreak/>
        <w:t>與衝突、促進和解及修復關係。」；學校得善用修復式正義策略，以解決</w:t>
      </w:r>
      <w:proofErr w:type="gramStart"/>
      <w:r w:rsidRPr="006D4511">
        <w:rPr>
          <w:rFonts w:hint="eastAsia"/>
        </w:rPr>
        <w:t>校園霸凌事件</w:t>
      </w:r>
      <w:proofErr w:type="gramEnd"/>
      <w:r w:rsidRPr="006D4511">
        <w:rPr>
          <w:rFonts w:hint="eastAsia"/>
        </w:rPr>
        <w:t>之爭議並營造友善學習環境。</w:t>
      </w:r>
    </w:p>
    <w:p w:rsidR="00DB061E" w:rsidRPr="006D4511" w:rsidRDefault="00DB061E" w:rsidP="00DB061E">
      <w:pPr>
        <w:pStyle w:val="3"/>
      </w:pPr>
      <w:proofErr w:type="gramStart"/>
      <w:r w:rsidRPr="006D4511">
        <w:rPr>
          <w:rFonts w:hint="eastAsia"/>
        </w:rPr>
        <w:t>次據教育部</w:t>
      </w:r>
      <w:proofErr w:type="gramEnd"/>
      <w:r w:rsidRPr="006D4511">
        <w:rPr>
          <w:rFonts w:hint="eastAsia"/>
        </w:rPr>
        <w:t>，該部110年12月8日訂定「校園</w:t>
      </w:r>
      <w:proofErr w:type="gramStart"/>
      <w:r w:rsidRPr="006D4511">
        <w:rPr>
          <w:rFonts w:hint="eastAsia"/>
        </w:rPr>
        <w:t>霸凌防</w:t>
      </w:r>
      <w:proofErr w:type="gramEnd"/>
      <w:r w:rsidRPr="006D4511">
        <w:rPr>
          <w:rFonts w:hint="eastAsia"/>
        </w:rPr>
        <w:t>制準則Q&amp;A」，其第6題：「依據本準則第4條第1項第6款規定，學校於</w:t>
      </w:r>
      <w:proofErr w:type="gramStart"/>
      <w:r w:rsidRPr="006D4511">
        <w:rPr>
          <w:rFonts w:hint="eastAsia"/>
        </w:rPr>
        <w:t>校園霸凌事件</w:t>
      </w:r>
      <w:proofErr w:type="gramEnd"/>
      <w:r w:rsidRPr="006D4511">
        <w:rPr>
          <w:rFonts w:hint="eastAsia"/>
        </w:rPr>
        <w:t>宣導、處理輔導程序中，得善用修復式正義策略，以降低衝突、促進和解及修復關係，</w:t>
      </w:r>
      <w:proofErr w:type="gramStart"/>
      <w:r w:rsidRPr="006D4511">
        <w:rPr>
          <w:rFonts w:hint="eastAsia"/>
        </w:rPr>
        <w:t>被霸凌人</w:t>
      </w:r>
      <w:proofErr w:type="gramEnd"/>
      <w:r w:rsidRPr="006D4511">
        <w:rPr>
          <w:rFonts w:hint="eastAsia"/>
        </w:rPr>
        <w:t>一定要接受和解嗎？會不會有和解代替調查與處理的問題？(回覆說明段所示略以)修復式正義之和解，係</w:t>
      </w:r>
      <w:proofErr w:type="gramStart"/>
      <w:r w:rsidRPr="006D4511">
        <w:rPr>
          <w:rFonts w:hint="eastAsia"/>
        </w:rPr>
        <w:t>指霸凌</w:t>
      </w:r>
      <w:proofErr w:type="gramEnd"/>
      <w:r w:rsidRPr="006D4511">
        <w:rPr>
          <w:rFonts w:hint="eastAsia"/>
        </w:rPr>
        <w:t>事件成立後，輔導當事人修復關係，而非事項前端的調查認定，並不會發生以和解代替調查與處理問題。」是</w:t>
      </w:r>
      <w:proofErr w:type="gramStart"/>
      <w:r w:rsidRPr="006D4511">
        <w:rPr>
          <w:rFonts w:hint="eastAsia"/>
        </w:rPr>
        <w:t>以</w:t>
      </w:r>
      <w:proofErr w:type="gramEnd"/>
      <w:r w:rsidRPr="006D4511">
        <w:rPr>
          <w:rFonts w:hint="eastAsia"/>
        </w:rPr>
        <w:t>，「修復式正義策略」並非「以和解代替調查與處理問題」。</w:t>
      </w:r>
    </w:p>
    <w:p w:rsidR="00DB061E" w:rsidRPr="006D4511" w:rsidRDefault="00DB061E" w:rsidP="00DB061E">
      <w:pPr>
        <w:pStyle w:val="3"/>
      </w:pPr>
      <w:proofErr w:type="gramStart"/>
      <w:r w:rsidRPr="006D4511">
        <w:rPr>
          <w:rFonts w:hint="eastAsia"/>
        </w:rPr>
        <w:t>惟查</w:t>
      </w:r>
      <w:proofErr w:type="gramEnd"/>
      <w:r w:rsidRPr="006D4511">
        <w:rPr>
          <w:rFonts w:hint="eastAsia"/>
        </w:rPr>
        <w:t>，</w:t>
      </w:r>
      <w:r w:rsidR="00CA6339" w:rsidRPr="006D4511">
        <w:rPr>
          <w:rFonts w:hint="eastAsia"/>
          <w:b/>
        </w:rPr>
        <w:t>國立</w:t>
      </w:r>
      <w:proofErr w:type="gramStart"/>
      <w:r w:rsidR="00CA6339" w:rsidRPr="006D4511">
        <w:rPr>
          <w:rFonts w:hint="eastAsia"/>
          <w:b/>
        </w:rPr>
        <w:t>臺</w:t>
      </w:r>
      <w:proofErr w:type="gramEnd"/>
      <w:r w:rsidR="00CA6339" w:rsidRPr="006D4511">
        <w:rPr>
          <w:rFonts w:hint="eastAsia"/>
          <w:b/>
        </w:rPr>
        <w:t>中教育大學附設實驗國民小學(下稱</w:t>
      </w:r>
      <w:r w:rsidR="0030534C" w:rsidRPr="006D4511">
        <w:rPr>
          <w:rFonts w:hAnsi="標楷體" w:hint="eastAsia"/>
        </w:rPr>
        <w:t>中教大附小</w:t>
      </w:r>
      <w:r w:rsidR="00CA6339" w:rsidRPr="006D4511">
        <w:rPr>
          <w:rFonts w:hAnsi="標楷體" w:hint="eastAsia"/>
        </w:rPr>
        <w:t>)</w:t>
      </w:r>
      <w:r w:rsidR="0030534C" w:rsidRPr="006D4511">
        <w:rPr>
          <w:rFonts w:hAnsi="標楷體" w:hint="eastAsia"/>
        </w:rPr>
        <w:t>11</w:t>
      </w:r>
      <w:r w:rsidR="0030534C" w:rsidRPr="006D4511">
        <w:rPr>
          <w:rFonts w:hAnsi="標楷體"/>
        </w:rPr>
        <w:t>1</w:t>
      </w:r>
      <w:r w:rsidR="0030534C" w:rsidRPr="006D4511">
        <w:rPr>
          <w:rFonts w:hAnsi="標楷體" w:hint="eastAsia"/>
        </w:rPr>
        <w:t>年起處理</w:t>
      </w:r>
      <w:proofErr w:type="gramStart"/>
      <w:r w:rsidR="0030534C" w:rsidRPr="006D4511">
        <w:rPr>
          <w:rFonts w:hAnsi="標楷體" w:hint="eastAsia"/>
        </w:rPr>
        <w:t>校園霸凌事件</w:t>
      </w:r>
      <w:proofErr w:type="gramEnd"/>
      <w:r w:rsidR="0030534C" w:rsidRPr="006D4511">
        <w:rPr>
          <w:rFonts w:hAnsi="標楷體" w:hint="eastAsia"/>
        </w:rPr>
        <w:t>，於事件尚未經調查認定，卻另於程序外通知家長參加「修復式會談」</w:t>
      </w:r>
      <w:r w:rsidR="00046E80" w:rsidRPr="006D4511">
        <w:rPr>
          <w:rFonts w:hAnsi="標楷體" w:hint="eastAsia"/>
        </w:rPr>
        <w:t>；包括</w:t>
      </w:r>
      <w:r w:rsidRPr="006D4511">
        <w:rPr>
          <w:rFonts w:hint="eastAsia"/>
        </w:rPr>
        <w:t>：</w:t>
      </w:r>
    </w:p>
    <w:p w:rsidR="00046E80" w:rsidRPr="006D4511" w:rsidRDefault="00046E80" w:rsidP="00DB061E">
      <w:pPr>
        <w:pStyle w:val="4"/>
      </w:pPr>
      <w:r w:rsidRPr="006D4511">
        <w:rPr>
          <w:rFonts w:hint="eastAsia"/>
        </w:rPr>
        <w:t>111年12月29日中教大</w:t>
      </w:r>
      <w:proofErr w:type="gramStart"/>
      <w:r w:rsidRPr="006D4511">
        <w:rPr>
          <w:rFonts w:hint="eastAsia"/>
        </w:rPr>
        <w:t>附小校安通報</w:t>
      </w:r>
      <w:proofErr w:type="gramEnd"/>
      <w:r w:rsidRPr="006D4511">
        <w:rPr>
          <w:rFonts w:hint="eastAsia"/>
        </w:rPr>
        <w:t>(類別：「校園暴力與偏差行為事件/</w:t>
      </w:r>
      <w:proofErr w:type="gramStart"/>
      <w:r w:rsidRPr="006D4511">
        <w:rPr>
          <w:rFonts w:hint="eastAsia"/>
        </w:rPr>
        <w:t>疑似霸凌行為</w:t>
      </w:r>
      <w:proofErr w:type="gramEnd"/>
      <w:r w:rsidRPr="006D4511">
        <w:rPr>
          <w:rFonts w:hint="eastAsia"/>
        </w:rPr>
        <w:t>/生對</w:t>
      </w:r>
      <w:r w:rsidR="003E7E60" w:rsidRPr="006D4511">
        <w:rPr>
          <w:rFonts w:hint="eastAsia"/>
        </w:rPr>
        <w:t>生</w:t>
      </w:r>
      <w:r w:rsidRPr="006D4511">
        <w:rPr>
          <w:rFonts w:hint="eastAsia"/>
        </w:rPr>
        <w:t>言語</w:t>
      </w:r>
      <w:proofErr w:type="gramStart"/>
      <w:r w:rsidRPr="006D4511">
        <w:rPr>
          <w:rFonts w:hint="eastAsia"/>
        </w:rPr>
        <w:t>霸凌」</w:t>
      </w:r>
      <w:proofErr w:type="gramEnd"/>
      <w:r w:rsidRPr="006D4511">
        <w:rPr>
          <w:rFonts w:hint="eastAsia"/>
        </w:rPr>
        <w:t>；序號：2418713)略</w:t>
      </w:r>
      <w:proofErr w:type="gramStart"/>
      <w:r w:rsidRPr="006D4511">
        <w:rPr>
          <w:rFonts w:hint="eastAsia"/>
        </w:rPr>
        <w:t>以</w:t>
      </w:r>
      <w:proofErr w:type="gramEnd"/>
      <w:r w:rsidRPr="006D4511">
        <w:rPr>
          <w:rFonts w:hint="eastAsia"/>
        </w:rPr>
        <w:t>：「111年12月27日四年乙班導師告知學</w:t>
      </w:r>
      <w:proofErr w:type="gramStart"/>
      <w:r w:rsidRPr="006D4511">
        <w:rPr>
          <w:rFonts w:hint="eastAsia"/>
        </w:rPr>
        <w:t>務</w:t>
      </w:r>
      <w:proofErr w:type="gramEnd"/>
      <w:r w:rsidRPr="006D4511">
        <w:rPr>
          <w:rFonts w:hint="eastAsia"/>
        </w:rPr>
        <w:t>處…</w:t>
      </w:r>
      <w:proofErr w:type="gramStart"/>
      <w:r w:rsidRPr="006D4511">
        <w:rPr>
          <w:rFonts w:hint="eastAsia"/>
        </w:rPr>
        <w:t>…</w:t>
      </w:r>
      <w:proofErr w:type="gramEnd"/>
      <w:r w:rsidRPr="006D4511">
        <w:rPr>
          <w:rFonts w:hint="eastAsia"/>
        </w:rPr>
        <w:t>今(12/29)本校接獲教育局通知家長致電</w:t>
      </w:r>
      <w:proofErr w:type="gramStart"/>
      <w:r w:rsidRPr="006D4511">
        <w:rPr>
          <w:rFonts w:hint="eastAsia"/>
        </w:rPr>
        <w:t>投訴霸凌事件</w:t>
      </w:r>
      <w:proofErr w:type="gramEnd"/>
      <w:r w:rsidRPr="006D4511">
        <w:rPr>
          <w:rFonts w:hint="eastAsia"/>
        </w:rPr>
        <w:t>，故進行本件通報。…</w:t>
      </w:r>
      <w:proofErr w:type="gramStart"/>
      <w:r w:rsidRPr="006D4511">
        <w:rPr>
          <w:rFonts w:hint="eastAsia"/>
        </w:rPr>
        <w:t>…</w:t>
      </w:r>
      <w:proofErr w:type="gramEnd"/>
      <w:r w:rsidRPr="006D4511">
        <w:rPr>
          <w:rFonts w:hint="eastAsia"/>
        </w:rPr>
        <w:t>112年1月29日進行修復式會談，會中達成三方當事人協議和解。同年2月22日學生家長填寫撤回調查申請書；同年3月3日進行結案會議，同意此案結束調查；同年5月31日將結案資料函報教育局請求解除列管；同年6月15日收到教育局來函同意解除列管…</w:t>
      </w:r>
      <w:proofErr w:type="gramStart"/>
      <w:r w:rsidRPr="006D4511">
        <w:rPr>
          <w:rFonts w:hint="eastAsia"/>
        </w:rPr>
        <w:t>…</w:t>
      </w:r>
      <w:proofErr w:type="gramEnd"/>
      <w:r w:rsidRPr="006D4511">
        <w:rPr>
          <w:rFonts w:hint="eastAsia"/>
        </w:rPr>
        <w:t>」。</w:t>
      </w:r>
      <w:proofErr w:type="gramStart"/>
      <w:r w:rsidRPr="006D4511">
        <w:rPr>
          <w:rFonts w:hint="eastAsia"/>
        </w:rPr>
        <w:t>即</w:t>
      </w:r>
      <w:r w:rsidRPr="006D4511">
        <w:rPr>
          <w:rFonts w:hAnsi="標楷體" w:hint="eastAsia"/>
        </w:rPr>
        <w:t>證</w:t>
      </w:r>
      <w:proofErr w:type="gramEnd"/>
      <w:r w:rsidRPr="006D4511">
        <w:rPr>
          <w:rFonts w:hAnsi="標楷體" w:hint="eastAsia"/>
        </w:rPr>
        <w:t>，該校在疑似</w:t>
      </w:r>
      <w:proofErr w:type="gramStart"/>
      <w:r w:rsidRPr="006D4511">
        <w:rPr>
          <w:rFonts w:hAnsi="標楷體" w:hint="eastAsia"/>
        </w:rPr>
        <w:t>校園霸凌事件</w:t>
      </w:r>
      <w:proofErr w:type="gramEnd"/>
      <w:r w:rsidRPr="006D4511">
        <w:rPr>
          <w:rFonts w:hAnsi="標楷體" w:hint="eastAsia"/>
        </w:rPr>
        <w:t>立案</w:t>
      </w:r>
      <w:r w:rsidRPr="006D4511">
        <w:rPr>
          <w:rFonts w:hAnsi="標楷體" w:hint="eastAsia"/>
        </w:rPr>
        <w:lastRenderedPageBreak/>
        <w:t>後、尚未完成調查前，以此程序促成家長「和解」進而簽寫撤回調查申請書，最後並未進行事件調查便予結案。</w:t>
      </w:r>
    </w:p>
    <w:p w:rsidR="00046E80" w:rsidRPr="006D4511" w:rsidRDefault="00DB061E" w:rsidP="00046E80">
      <w:pPr>
        <w:pStyle w:val="4"/>
      </w:pPr>
      <w:r w:rsidRPr="006D4511">
        <w:rPr>
          <w:rFonts w:hint="eastAsia"/>
        </w:rPr>
        <w:t>本案黃金</w:t>
      </w:r>
      <w:proofErr w:type="gramStart"/>
      <w:r w:rsidRPr="006D4511">
        <w:rPr>
          <w:rFonts w:hint="eastAsia"/>
        </w:rPr>
        <w:t>葛</w:t>
      </w:r>
      <w:proofErr w:type="gramEnd"/>
      <w:r w:rsidRPr="006D4511">
        <w:rPr>
          <w:rFonts w:hint="eastAsia"/>
        </w:rPr>
        <w:t>事件</w:t>
      </w:r>
      <w:r w:rsidR="00046E80" w:rsidRPr="006D4511">
        <w:rPr>
          <w:rFonts w:hint="eastAsia"/>
        </w:rPr>
        <w:t>中，該校於</w:t>
      </w:r>
      <w:r w:rsidR="00046E80" w:rsidRPr="006D4511">
        <w:rPr>
          <w:rFonts w:hAnsi="標楷體" w:hint="eastAsia"/>
        </w:rPr>
        <w:t>調查期間</w:t>
      </w:r>
      <w:r w:rsidR="00604866" w:rsidRPr="006D4511">
        <w:rPr>
          <w:rFonts w:hAnsi="標楷體" w:hint="eastAsia"/>
        </w:rPr>
        <w:t>數度</w:t>
      </w:r>
      <w:r w:rsidR="00046E80" w:rsidRPr="006D4511">
        <w:rPr>
          <w:rFonts w:hAnsi="標楷體" w:hint="eastAsia"/>
        </w:rPr>
        <w:t>通知家長參加「修復式會談」：</w:t>
      </w:r>
    </w:p>
    <w:p w:rsidR="00604866" w:rsidRPr="006D4511" w:rsidRDefault="00604866" w:rsidP="00604866">
      <w:pPr>
        <w:pStyle w:val="5"/>
      </w:pPr>
      <w:r w:rsidRPr="006D4511">
        <w:rPr>
          <w:rFonts w:hint="eastAsia"/>
        </w:rPr>
        <w:t>112年4月27日在班級內發生黃金</w:t>
      </w:r>
      <w:proofErr w:type="gramStart"/>
      <w:r w:rsidRPr="006D4511">
        <w:rPr>
          <w:rFonts w:hint="eastAsia"/>
        </w:rPr>
        <w:t>葛</w:t>
      </w:r>
      <w:proofErr w:type="gramEnd"/>
      <w:r w:rsidRPr="006D4511">
        <w:rPr>
          <w:rFonts w:hint="eastAsia"/>
        </w:rPr>
        <w:t>事件</w:t>
      </w:r>
    </w:p>
    <w:p w:rsidR="00604866" w:rsidRPr="006D4511" w:rsidRDefault="00604866" w:rsidP="00604866">
      <w:pPr>
        <w:pStyle w:val="5"/>
      </w:pPr>
      <w:r w:rsidRPr="006D4511">
        <w:rPr>
          <w:rFonts w:hint="eastAsia"/>
        </w:rPr>
        <w:t>同年5月8日學校始知悉並</w:t>
      </w:r>
      <w:proofErr w:type="gramStart"/>
      <w:r w:rsidRPr="006D4511">
        <w:rPr>
          <w:rFonts w:hint="eastAsia"/>
        </w:rPr>
        <w:t>進行校安通報</w:t>
      </w:r>
      <w:proofErr w:type="gramEnd"/>
      <w:r w:rsidRPr="006D4511">
        <w:rPr>
          <w:rFonts w:hint="eastAsia"/>
        </w:rPr>
        <w:t>(校園暴力與偏差行為事件；序號：2560296)。</w:t>
      </w:r>
    </w:p>
    <w:p w:rsidR="00604866" w:rsidRPr="006D4511" w:rsidRDefault="00604866" w:rsidP="00604866">
      <w:pPr>
        <w:pStyle w:val="5"/>
      </w:pPr>
      <w:r w:rsidRPr="006D4511">
        <w:rPr>
          <w:rFonts w:hint="eastAsia"/>
        </w:rPr>
        <w:t>同年5月19日</w:t>
      </w:r>
      <w:proofErr w:type="gramStart"/>
      <w:r w:rsidRPr="006D4511">
        <w:rPr>
          <w:rFonts w:hint="eastAsia"/>
        </w:rPr>
        <w:t>因甲生家長</w:t>
      </w:r>
      <w:proofErr w:type="gramEnd"/>
      <w:r w:rsidRPr="006D4511">
        <w:rPr>
          <w:rFonts w:hint="eastAsia"/>
        </w:rPr>
        <w:t>提出</w:t>
      </w:r>
      <w:proofErr w:type="gramStart"/>
      <w:r w:rsidRPr="006D4511">
        <w:rPr>
          <w:rFonts w:hint="eastAsia"/>
        </w:rPr>
        <w:t>校園霸凌申請</w:t>
      </w:r>
      <w:proofErr w:type="gramEnd"/>
      <w:r w:rsidRPr="006D4511">
        <w:rPr>
          <w:rFonts w:hint="eastAsia"/>
        </w:rPr>
        <w:t>調查復</w:t>
      </w:r>
      <w:proofErr w:type="gramStart"/>
      <w:r w:rsidRPr="006D4511">
        <w:rPr>
          <w:rFonts w:hint="eastAsia"/>
        </w:rPr>
        <w:t>辦理校安通報</w:t>
      </w:r>
      <w:proofErr w:type="gramEnd"/>
      <w:r w:rsidRPr="006D4511">
        <w:rPr>
          <w:rFonts w:hint="eastAsia"/>
        </w:rPr>
        <w:t>(</w:t>
      </w:r>
      <w:proofErr w:type="gramStart"/>
      <w:r w:rsidRPr="006D4511">
        <w:rPr>
          <w:rFonts w:hint="eastAsia"/>
        </w:rPr>
        <w:t>疑似霸凌事件</w:t>
      </w:r>
      <w:proofErr w:type="gramEnd"/>
      <w:r w:rsidRPr="006D4511">
        <w:rPr>
          <w:rFonts w:hint="eastAsia"/>
        </w:rPr>
        <w:t>；序號：2578845)。</w:t>
      </w:r>
    </w:p>
    <w:p w:rsidR="00604866" w:rsidRPr="006D4511" w:rsidRDefault="00604866" w:rsidP="00604866">
      <w:pPr>
        <w:pStyle w:val="5"/>
      </w:pPr>
      <w:r w:rsidRPr="006D4511">
        <w:rPr>
          <w:rFonts w:hint="eastAsia"/>
        </w:rPr>
        <w:t>同年5月22日召開防制</w:t>
      </w:r>
      <w:proofErr w:type="gramStart"/>
      <w:r w:rsidRPr="006D4511">
        <w:rPr>
          <w:rFonts w:hint="eastAsia"/>
        </w:rPr>
        <w:t>校園霸凌因應</w:t>
      </w:r>
      <w:proofErr w:type="gramEnd"/>
      <w:r w:rsidRPr="006D4511">
        <w:rPr>
          <w:rFonts w:hint="eastAsia"/>
        </w:rPr>
        <w:t>小組會議議決受理該件調查申請案。</w:t>
      </w:r>
    </w:p>
    <w:p w:rsidR="00604866" w:rsidRPr="006D4511" w:rsidRDefault="00604866" w:rsidP="00604866">
      <w:pPr>
        <w:pStyle w:val="5"/>
      </w:pPr>
      <w:r w:rsidRPr="006D4511">
        <w:rPr>
          <w:rFonts w:hint="eastAsia"/>
          <w:u w:val="single"/>
        </w:rPr>
        <w:t>同年6月7日、29日，以及</w:t>
      </w:r>
      <w:r w:rsidRPr="006D4511">
        <w:rPr>
          <w:rFonts w:hint="eastAsia"/>
          <w:bCs w:val="0"/>
          <w:u w:val="single"/>
        </w:rPr>
        <w:t>8月7日校方通知</w:t>
      </w:r>
      <w:r w:rsidRPr="006D4511">
        <w:rPr>
          <w:rFonts w:hint="eastAsia"/>
          <w:u w:val="single"/>
        </w:rPr>
        <w:t>家長參加「修復式會談」</w:t>
      </w:r>
      <w:r w:rsidRPr="006D4511">
        <w:rPr>
          <w:rFonts w:hint="eastAsia"/>
        </w:rPr>
        <w:t>。</w:t>
      </w:r>
    </w:p>
    <w:p w:rsidR="00604866" w:rsidRPr="006D4511" w:rsidRDefault="00604866" w:rsidP="00604866">
      <w:pPr>
        <w:pStyle w:val="5"/>
      </w:pPr>
      <w:r w:rsidRPr="006D4511">
        <w:rPr>
          <w:rFonts w:hint="eastAsia"/>
        </w:rPr>
        <w:t>同年8月期間黃金</w:t>
      </w:r>
      <w:proofErr w:type="gramStart"/>
      <w:r w:rsidRPr="006D4511">
        <w:rPr>
          <w:rFonts w:hint="eastAsia"/>
        </w:rPr>
        <w:t>葛</w:t>
      </w:r>
      <w:proofErr w:type="gramEnd"/>
      <w:r w:rsidRPr="006D4511">
        <w:rPr>
          <w:rFonts w:hint="eastAsia"/>
        </w:rPr>
        <w:t>事件調查小組展開調查訪談。</w:t>
      </w:r>
    </w:p>
    <w:p w:rsidR="00DB061E" w:rsidRPr="006D4511" w:rsidRDefault="00604866" w:rsidP="00604866">
      <w:pPr>
        <w:pStyle w:val="5"/>
      </w:pPr>
      <w:r w:rsidRPr="006D4511">
        <w:rPr>
          <w:rFonts w:hint="eastAsia"/>
        </w:rPr>
        <w:t>同年8月29日作成「(2578845號)</w:t>
      </w:r>
      <w:proofErr w:type="gramStart"/>
      <w:r w:rsidRPr="006D4511">
        <w:rPr>
          <w:rFonts w:hint="eastAsia"/>
        </w:rPr>
        <w:t>校園霸凌事件</w:t>
      </w:r>
      <w:proofErr w:type="gramEnd"/>
      <w:r w:rsidRPr="006D4511">
        <w:rPr>
          <w:rFonts w:hint="eastAsia"/>
        </w:rPr>
        <w:t>調查報告」</w:t>
      </w:r>
    </w:p>
    <w:p w:rsidR="002D28EF" w:rsidRPr="006D4511" w:rsidRDefault="00DB061E" w:rsidP="00AD75C8">
      <w:pPr>
        <w:pStyle w:val="3"/>
        <w:rPr>
          <w:bCs w:val="0"/>
        </w:rPr>
      </w:pPr>
      <w:r w:rsidRPr="006D4511">
        <w:rPr>
          <w:rFonts w:hint="eastAsia"/>
          <w:bCs w:val="0"/>
        </w:rPr>
        <w:t>對此，中教大附小楊校長到院表示「…</w:t>
      </w:r>
      <w:proofErr w:type="gramStart"/>
      <w:r w:rsidRPr="006D4511">
        <w:rPr>
          <w:rFonts w:hint="eastAsia"/>
          <w:bCs w:val="0"/>
        </w:rPr>
        <w:t>…</w:t>
      </w:r>
      <w:proofErr w:type="gramEnd"/>
      <w:r w:rsidRPr="006D4511">
        <w:rPr>
          <w:rFonts w:hint="eastAsia"/>
          <w:bCs w:val="0"/>
        </w:rPr>
        <w:t>111年12月27日四乙事件是另一件事，沒調查是因為修復式會談而沒有調查。(問：修復式會談學校有經驗嗎？</w:t>
      </w:r>
      <w:proofErr w:type="gramStart"/>
      <w:r w:rsidRPr="006D4511">
        <w:rPr>
          <w:rFonts w:hint="eastAsia"/>
          <w:bCs w:val="0"/>
        </w:rPr>
        <w:t>)從四乙事件開始接觸修復式會談</w:t>
      </w:r>
      <w:proofErr w:type="gramEnd"/>
      <w:r w:rsidRPr="006D4511">
        <w:rPr>
          <w:rFonts w:hint="eastAsia"/>
          <w:bCs w:val="0"/>
        </w:rPr>
        <w:t>，由委員處理，我本人沒有參加。……據我參加研習的心得，是調查前中後都可以進行修復式會談。」等語；</w:t>
      </w:r>
      <w:r w:rsidR="002D28EF" w:rsidRPr="006D4511">
        <w:rPr>
          <w:rFonts w:hint="eastAsia"/>
          <w:bCs w:val="0"/>
        </w:rPr>
        <w:t>在場之</w:t>
      </w:r>
      <w:r w:rsidRPr="006D4511">
        <w:rPr>
          <w:rFonts w:hint="eastAsia"/>
          <w:bCs w:val="0"/>
        </w:rPr>
        <w:t>國教署人員則</w:t>
      </w:r>
      <w:r w:rsidR="0035629C" w:rsidRPr="006D4511">
        <w:rPr>
          <w:rFonts w:hint="eastAsia"/>
          <w:bCs w:val="0"/>
        </w:rPr>
        <w:t>重申1</w:t>
      </w:r>
      <w:r w:rsidR="0035629C" w:rsidRPr="006D4511">
        <w:rPr>
          <w:bCs w:val="0"/>
        </w:rPr>
        <w:t>10</w:t>
      </w:r>
      <w:r w:rsidR="0035629C" w:rsidRPr="006D4511">
        <w:rPr>
          <w:rFonts w:hint="eastAsia"/>
          <w:bCs w:val="0"/>
        </w:rPr>
        <w:t>年</w:t>
      </w:r>
      <w:r w:rsidR="0035629C" w:rsidRPr="006D4511">
        <w:rPr>
          <w:rFonts w:hint="eastAsia"/>
        </w:rPr>
        <w:t>「校園霸凌防制準則Q&amp;A」之內容，並表示</w:t>
      </w:r>
      <w:r w:rsidR="0069263E" w:rsidRPr="006D4511">
        <w:rPr>
          <w:rFonts w:hint="eastAsia"/>
        </w:rPr>
        <w:t>113年4月17日</w:t>
      </w:r>
      <w:r w:rsidR="0069263E" w:rsidRPr="006D4511">
        <w:rPr>
          <w:rFonts w:hint="eastAsia"/>
          <w:bCs w:val="0"/>
        </w:rPr>
        <w:t>防制準則修法後才加入「調和」之相關規定、修復式正義策略運用不會發生「以和解代替調查與處理問題」的情形等語(本院筆錄在卷可稽)。</w:t>
      </w:r>
      <w:r w:rsidR="00E210C3" w:rsidRPr="006D4511">
        <w:rPr>
          <w:rFonts w:hint="eastAsia"/>
          <w:bCs w:val="0"/>
        </w:rPr>
        <w:t>爰此，中教大</w:t>
      </w:r>
      <w:r w:rsidR="00E210C3" w:rsidRPr="006D4511">
        <w:rPr>
          <w:rFonts w:hint="eastAsia"/>
          <w:bCs w:val="0"/>
        </w:rPr>
        <w:lastRenderedPageBreak/>
        <w:t>附小在調查認定尚未完成、未能確認霸凌事件是否成立之際，即</w:t>
      </w:r>
      <w:r w:rsidR="00091734" w:rsidRPr="006D4511">
        <w:rPr>
          <w:rFonts w:hint="eastAsia"/>
          <w:bCs w:val="0"/>
        </w:rPr>
        <w:t>辦理</w:t>
      </w:r>
      <w:r w:rsidR="00E210C3" w:rsidRPr="006D4511">
        <w:rPr>
          <w:rFonts w:hint="eastAsia"/>
          <w:bCs w:val="0"/>
        </w:rPr>
        <w:t>「修復式會談」，導致部分事件自始至終未能釐清事實，</w:t>
      </w:r>
      <w:r w:rsidR="00091734" w:rsidRPr="006D4511">
        <w:rPr>
          <w:rFonts w:hint="eastAsia"/>
          <w:bCs w:val="0"/>
        </w:rPr>
        <w:t>此作法不僅</w:t>
      </w:r>
      <w:r w:rsidR="00E210C3" w:rsidRPr="006D4511">
        <w:rPr>
          <w:rFonts w:hint="eastAsia"/>
          <w:bCs w:val="0"/>
        </w:rPr>
        <w:t>產生事件當事人事後</w:t>
      </w:r>
      <w:r w:rsidR="00091734" w:rsidRPr="006D4511">
        <w:rPr>
          <w:rFonts w:hint="eastAsia"/>
          <w:bCs w:val="0"/>
        </w:rPr>
        <w:t>可能仍</w:t>
      </w:r>
      <w:r w:rsidR="00E210C3" w:rsidRPr="006D4511">
        <w:rPr>
          <w:rFonts w:hint="eastAsia"/>
          <w:bCs w:val="0"/>
        </w:rPr>
        <w:t>各執一詞之</w:t>
      </w:r>
      <w:r w:rsidR="00091734" w:rsidRPr="006D4511">
        <w:rPr>
          <w:rFonts w:hint="eastAsia"/>
          <w:bCs w:val="0"/>
        </w:rPr>
        <w:t>風險</w:t>
      </w:r>
      <w:r w:rsidR="00E210C3" w:rsidRPr="006D4511">
        <w:rPr>
          <w:rFonts w:hint="eastAsia"/>
          <w:bCs w:val="0"/>
        </w:rPr>
        <w:t>，更與</w:t>
      </w:r>
      <w:r w:rsidR="00E210C3" w:rsidRPr="006D4511">
        <w:rPr>
          <w:rFonts w:hint="eastAsia"/>
        </w:rPr>
        <w:t>防制準則藉由</w:t>
      </w:r>
      <w:r w:rsidR="00091734" w:rsidRPr="006D4511">
        <w:rPr>
          <w:rFonts w:hint="eastAsia"/>
        </w:rPr>
        <w:t>明文規定</w:t>
      </w:r>
      <w:r w:rsidR="00E210C3" w:rsidRPr="006D4511">
        <w:rPr>
          <w:rFonts w:hint="eastAsia"/>
        </w:rPr>
        <w:t>調查處理程序以保障當事人權益的立法意旨有違，核屬違失。</w:t>
      </w:r>
    </w:p>
    <w:p w:rsidR="006E1037" w:rsidRPr="006D4511" w:rsidRDefault="00E210C3" w:rsidP="005C11CB">
      <w:pPr>
        <w:pStyle w:val="3"/>
        <w:rPr>
          <w:bCs w:val="0"/>
        </w:rPr>
      </w:pPr>
      <w:r w:rsidRPr="006D4511">
        <w:rPr>
          <w:rFonts w:hAnsi="標楷體" w:hint="eastAsia"/>
        </w:rPr>
        <w:t>教育部表示：「</w:t>
      </w:r>
      <w:r w:rsidRPr="006D4511">
        <w:rPr>
          <w:rFonts w:hAnsi="標楷體"/>
        </w:rPr>
        <w:t>依地方制度法第18</w:t>
      </w:r>
      <w:r w:rsidRPr="006D4511">
        <w:rPr>
          <w:rFonts w:hAnsi="標楷體" w:hint="eastAsia"/>
        </w:rPr>
        <w:t>及</w:t>
      </w:r>
      <w:r w:rsidRPr="006D4511">
        <w:rPr>
          <w:rFonts w:hAnsi="標楷體"/>
        </w:rPr>
        <w:t>19</w:t>
      </w:r>
      <w:r w:rsidRPr="006D4511">
        <w:rPr>
          <w:rFonts w:hAnsi="標楷體" w:hint="eastAsia"/>
        </w:rPr>
        <w:t>條</w:t>
      </w:r>
      <w:r w:rsidRPr="006D4511">
        <w:rPr>
          <w:rFonts w:hAnsi="標楷體"/>
        </w:rPr>
        <w:t>規定</w:t>
      </w:r>
      <w:r w:rsidRPr="006D4511">
        <w:rPr>
          <w:rFonts w:hAnsi="標楷體" w:hint="eastAsia"/>
        </w:rPr>
        <w:t>，</w:t>
      </w:r>
      <w:r w:rsidRPr="006D4511">
        <w:rPr>
          <w:rFonts w:hAnsi="標楷體"/>
        </w:rPr>
        <w:t>各級學校</w:t>
      </w:r>
      <w:r w:rsidR="00E14FD0" w:rsidRPr="006D4511">
        <w:rPr>
          <w:rFonts w:hAnsi="標楷體" w:hint="eastAsia"/>
        </w:rPr>
        <w:t>教</w:t>
      </w:r>
      <w:r w:rsidRPr="006D4511">
        <w:rPr>
          <w:rFonts w:hAnsi="標楷體"/>
        </w:rPr>
        <w:t>育之興辦及管理事項，</w:t>
      </w:r>
      <w:r w:rsidRPr="006D4511">
        <w:rPr>
          <w:rFonts w:hAnsi="標楷體" w:hint="eastAsia"/>
        </w:rPr>
        <w:t>係</w:t>
      </w:r>
      <w:r w:rsidRPr="006D4511">
        <w:rPr>
          <w:rFonts w:hAnsi="標楷體"/>
        </w:rPr>
        <w:t>屬直轄市、縣(市)政府自治事項。</w:t>
      </w:r>
      <w:r w:rsidRPr="006D4511">
        <w:rPr>
          <w:rFonts w:hAnsi="標楷體" w:hint="eastAsia"/>
        </w:rPr>
        <w:t>另依國</w:t>
      </w:r>
      <w:r w:rsidRPr="006D4511">
        <w:rPr>
          <w:rFonts w:hAnsi="標楷體"/>
        </w:rPr>
        <w:t>民教育法第11條第2項規定略</w:t>
      </w:r>
      <w:proofErr w:type="gramStart"/>
      <w:r w:rsidRPr="006D4511">
        <w:rPr>
          <w:rFonts w:hAnsi="標楷體"/>
        </w:rPr>
        <w:t>以</w:t>
      </w:r>
      <w:proofErr w:type="gramEnd"/>
      <w:r w:rsidRPr="006D4511">
        <w:rPr>
          <w:rFonts w:hAnsi="標楷體"/>
        </w:rPr>
        <w:t>，公立師資培育之大學附設實驗國民小學、國民中學、公立大學附屬高級中等學校及國立高級中等學校附設之國中部、國小部，除組織、人員、編制及預算事項外，其辦理國民教育法所定事項，應受所在地地方政府之監督。</w:t>
      </w:r>
      <w:r w:rsidRPr="006D4511">
        <w:rPr>
          <w:rFonts w:hAnsi="標楷體" w:hint="eastAsia"/>
        </w:rPr>
        <w:t>本案學校，</w:t>
      </w:r>
      <w:r w:rsidRPr="006D4511">
        <w:rPr>
          <w:rFonts w:hAnsi="標楷體"/>
        </w:rPr>
        <w:t>除組織、人員、編制及預算事項</w:t>
      </w:r>
      <w:r w:rsidRPr="006D4511">
        <w:rPr>
          <w:rFonts w:hAnsi="標楷體" w:hint="eastAsia"/>
        </w:rPr>
        <w:t>，受所屬大學監督外，</w:t>
      </w:r>
      <w:r w:rsidRPr="006D4511">
        <w:rPr>
          <w:rFonts w:hAnsi="標楷體"/>
        </w:rPr>
        <w:t>其辦理國民教育法所定事項，應受</w:t>
      </w:r>
      <w:r w:rsidRPr="006D4511">
        <w:rPr>
          <w:rFonts w:hAnsi="標楷體" w:hint="eastAsia"/>
        </w:rPr>
        <w:t>地方政府教育局監督</w:t>
      </w:r>
      <w:r w:rsidRPr="006D4511">
        <w:rPr>
          <w:rFonts w:hAnsi="標楷體"/>
        </w:rPr>
        <w:t>。</w:t>
      </w:r>
      <w:r w:rsidRPr="006D4511">
        <w:rPr>
          <w:rFonts w:hAnsi="標楷體" w:hint="eastAsia"/>
        </w:rPr>
        <w:t>」</w:t>
      </w:r>
      <w:r w:rsidR="00181A34" w:rsidRPr="006D4511">
        <w:rPr>
          <w:rFonts w:hAnsi="標楷體" w:hint="eastAsia"/>
        </w:rPr>
        <w:t>等語，</w:t>
      </w:r>
      <w:proofErr w:type="gramStart"/>
      <w:r w:rsidRPr="006D4511">
        <w:rPr>
          <w:rFonts w:hAnsi="標楷體" w:hint="eastAsia"/>
        </w:rPr>
        <w:t>臺</w:t>
      </w:r>
      <w:proofErr w:type="gramEnd"/>
      <w:r w:rsidRPr="006D4511">
        <w:rPr>
          <w:rFonts w:hAnsi="標楷體" w:hint="eastAsia"/>
        </w:rPr>
        <w:t>中市教育局</w:t>
      </w:r>
      <w:r w:rsidR="00181A34" w:rsidRPr="006D4511">
        <w:rPr>
          <w:rFonts w:hAnsi="標楷體" w:hint="eastAsia"/>
        </w:rPr>
        <w:t>對於</w:t>
      </w:r>
      <w:r w:rsidRPr="006D4511">
        <w:rPr>
          <w:rFonts w:hAnsi="標楷體" w:hint="eastAsia"/>
        </w:rPr>
        <w:t>中教大附小</w:t>
      </w:r>
      <w:r w:rsidR="00181A34" w:rsidRPr="006D4511">
        <w:rPr>
          <w:rFonts w:hAnsi="標楷體"/>
        </w:rPr>
        <w:t>辦理國民教育法所定事項</w:t>
      </w:r>
      <w:r w:rsidRPr="006D4511">
        <w:rPr>
          <w:rFonts w:hAnsi="標楷體" w:hint="eastAsia"/>
        </w:rPr>
        <w:t>，</w:t>
      </w:r>
      <w:r w:rsidR="00181A34" w:rsidRPr="006D4511">
        <w:rPr>
          <w:rFonts w:hAnsi="標楷體" w:hint="eastAsia"/>
        </w:rPr>
        <w:t>負有監督之責，則</w:t>
      </w:r>
      <w:r w:rsidRPr="006D4511">
        <w:rPr>
          <w:rFonts w:hAnsi="標楷體" w:hint="eastAsia"/>
        </w:rPr>
        <w:t>前述</w:t>
      </w:r>
      <w:r w:rsidR="004B4456" w:rsidRPr="006D4511">
        <w:rPr>
          <w:rFonts w:hAnsi="標楷體" w:hint="eastAsia"/>
        </w:rPr>
        <w:t>111年底</w:t>
      </w:r>
      <w:r w:rsidRPr="006D4511">
        <w:rPr>
          <w:rFonts w:hAnsi="標楷體" w:hint="eastAsia"/>
        </w:rPr>
        <w:t>四</w:t>
      </w:r>
      <w:r w:rsidR="004B4456" w:rsidRPr="006D4511">
        <w:rPr>
          <w:rFonts w:hAnsi="標楷體" w:hint="eastAsia"/>
        </w:rPr>
        <w:t>年</w:t>
      </w:r>
      <w:r w:rsidRPr="006D4511">
        <w:rPr>
          <w:rFonts w:hAnsi="標楷體" w:hint="eastAsia"/>
        </w:rPr>
        <w:t>乙</w:t>
      </w:r>
      <w:r w:rsidR="004B4456" w:rsidRPr="006D4511">
        <w:rPr>
          <w:rFonts w:hAnsi="標楷體" w:hint="eastAsia"/>
        </w:rPr>
        <w:t>班</w:t>
      </w:r>
      <w:r w:rsidRPr="006D4511">
        <w:rPr>
          <w:rFonts w:hAnsi="標楷體" w:hint="eastAsia"/>
        </w:rPr>
        <w:t>事件</w:t>
      </w:r>
      <w:r w:rsidR="004B4456" w:rsidRPr="006D4511">
        <w:rPr>
          <w:rFonts w:hAnsi="標楷體" w:hint="eastAsia"/>
        </w:rPr>
        <w:t>(</w:t>
      </w:r>
      <w:proofErr w:type="gramStart"/>
      <w:r w:rsidR="004B4456" w:rsidRPr="006D4511">
        <w:rPr>
          <w:rFonts w:hAnsi="標楷體" w:hint="eastAsia"/>
        </w:rPr>
        <w:t>校安通報</w:t>
      </w:r>
      <w:proofErr w:type="gramEnd"/>
      <w:r w:rsidR="004B4456" w:rsidRPr="006D4511">
        <w:rPr>
          <w:rFonts w:hAnsi="標楷體" w:hint="eastAsia"/>
        </w:rPr>
        <w:t>序號：</w:t>
      </w:r>
      <w:r w:rsidR="004B4456" w:rsidRPr="006D4511">
        <w:rPr>
          <w:rFonts w:hint="eastAsia"/>
        </w:rPr>
        <w:t>2418713</w:t>
      </w:r>
      <w:r w:rsidR="004B4456" w:rsidRPr="006D4511">
        <w:rPr>
          <w:rFonts w:hAnsi="標楷體" w:hint="eastAsia"/>
        </w:rPr>
        <w:t>)</w:t>
      </w:r>
      <w:r w:rsidR="00181A34" w:rsidRPr="006D4511">
        <w:rPr>
          <w:rFonts w:hAnsi="標楷體" w:hint="eastAsia"/>
        </w:rPr>
        <w:t>誤用修復式正義策略情事</w:t>
      </w:r>
      <w:r w:rsidRPr="006D4511">
        <w:rPr>
          <w:rFonts w:hAnsi="標楷體" w:hint="eastAsia"/>
        </w:rPr>
        <w:t>，</w:t>
      </w:r>
      <w:r w:rsidR="00181A34" w:rsidRPr="006D4511">
        <w:rPr>
          <w:rFonts w:hAnsi="標楷體" w:hint="eastAsia"/>
        </w:rPr>
        <w:t>卻由校方報請</w:t>
      </w:r>
      <w:proofErr w:type="gramStart"/>
      <w:r w:rsidRPr="006D4511">
        <w:rPr>
          <w:rFonts w:hAnsi="標楷體" w:hint="eastAsia"/>
        </w:rPr>
        <w:t>臺</w:t>
      </w:r>
      <w:proofErr w:type="gramEnd"/>
      <w:r w:rsidRPr="006D4511">
        <w:rPr>
          <w:rFonts w:hAnsi="標楷體" w:hint="eastAsia"/>
        </w:rPr>
        <w:t>中市教育局</w:t>
      </w:r>
      <w:r w:rsidR="00181A34" w:rsidRPr="006D4511">
        <w:rPr>
          <w:rFonts w:hAnsi="標楷體" w:hint="eastAsia"/>
        </w:rPr>
        <w:t>結案</w:t>
      </w:r>
      <w:r w:rsidRPr="006D4511">
        <w:rPr>
          <w:rFonts w:hAnsi="標楷體" w:hint="eastAsia"/>
        </w:rPr>
        <w:t>獲准，</w:t>
      </w:r>
      <w:proofErr w:type="gramStart"/>
      <w:r w:rsidRPr="006D4511">
        <w:rPr>
          <w:rFonts w:hAnsi="標楷體" w:hint="eastAsia"/>
        </w:rPr>
        <w:t>臺</w:t>
      </w:r>
      <w:proofErr w:type="gramEnd"/>
      <w:r w:rsidRPr="006D4511">
        <w:rPr>
          <w:rFonts w:hAnsi="標楷體" w:hint="eastAsia"/>
        </w:rPr>
        <w:t>中市教育局</w:t>
      </w:r>
      <w:r w:rsidR="00181A34" w:rsidRPr="006D4511">
        <w:rPr>
          <w:rFonts w:hAnsi="標楷體" w:hint="eastAsia"/>
        </w:rPr>
        <w:t>未能即時導正中教大附小作法，難辭</w:t>
      </w:r>
      <w:r w:rsidRPr="006D4511">
        <w:rPr>
          <w:rFonts w:hAnsi="標楷體" w:hint="eastAsia"/>
        </w:rPr>
        <w:t>監督不周之</w:t>
      </w:r>
      <w:proofErr w:type="gramStart"/>
      <w:r w:rsidR="00181A34" w:rsidRPr="006D4511">
        <w:rPr>
          <w:rFonts w:hAnsi="標楷體" w:hint="eastAsia"/>
        </w:rPr>
        <w:t>咎</w:t>
      </w:r>
      <w:proofErr w:type="gramEnd"/>
      <w:r w:rsidR="00181A34" w:rsidRPr="006D4511">
        <w:rPr>
          <w:rFonts w:hAnsi="標楷體" w:hint="eastAsia"/>
        </w:rPr>
        <w:t>。</w:t>
      </w:r>
    </w:p>
    <w:p w:rsidR="004B4456" w:rsidRPr="006D4511" w:rsidRDefault="004B4456" w:rsidP="005C11CB">
      <w:pPr>
        <w:pStyle w:val="3"/>
        <w:rPr>
          <w:bCs w:val="0"/>
        </w:rPr>
      </w:pPr>
      <w:r w:rsidRPr="006D4511">
        <w:rPr>
          <w:rFonts w:hint="eastAsia"/>
          <w:bCs w:val="0"/>
        </w:rPr>
        <w:t>又，</w:t>
      </w:r>
      <w:r w:rsidR="00091734" w:rsidRPr="006D4511">
        <w:rPr>
          <w:rFonts w:hint="eastAsia"/>
          <w:bCs w:val="0"/>
        </w:rPr>
        <w:t>本案</w:t>
      </w:r>
      <w:r w:rsidR="00300098" w:rsidRPr="006D4511">
        <w:rPr>
          <w:rFonts w:hint="eastAsia"/>
          <w:bCs w:val="0"/>
        </w:rPr>
        <w:t>黃金</w:t>
      </w:r>
      <w:proofErr w:type="gramStart"/>
      <w:r w:rsidR="00300098" w:rsidRPr="006D4511">
        <w:rPr>
          <w:rFonts w:hint="eastAsia"/>
          <w:bCs w:val="0"/>
        </w:rPr>
        <w:t>葛</w:t>
      </w:r>
      <w:proofErr w:type="gramEnd"/>
      <w:r w:rsidR="00300098" w:rsidRPr="006D4511">
        <w:rPr>
          <w:rFonts w:hint="eastAsia"/>
          <w:bCs w:val="0"/>
        </w:rPr>
        <w:t>事件係由</w:t>
      </w:r>
      <w:proofErr w:type="gramStart"/>
      <w:r w:rsidR="00300098" w:rsidRPr="006D4511">
        <w:rPr>
          <w:rFonts w:hint="eastAsia"/>
          <w:bCs w:val="0"/>
        </w:rPr>
        <w:t>臺</w:t>
      </w:r>
      <w:proofErr w:type="gramEnd"/>
      <w:r w:rsidR="00300098" w:rsidRPr="006D4511">
        <w:rPr>
          <w:rFonts w:hint="eastAsia"/>
          <w:bCs w:val="0"/>
        </w:rPr>
        <w:t>中市教育局與國教署</w:t>
      </w:r>
      <w:proofErr w:type="gramStart"/>
      <w:r w:rsidR="00665D4E" w:rsidRPr="006D4511">
        <w:rPr>
          <w:rFonts w:hint="eastAsia"/>
          <w:bCs w:val="0"/>
        </w:rPr>
        <w:t>共同</w:t>
      </w:r>
      <w:r w:rsidR="00300098" w:rsidRPr="006D4511">
        <w:rPr>
          <w:rFonts w:hint="eastAsia"/>
          <w:bCs w:val="0"/>
        </w:rPr>
        <w:t>督處</w:t>
      </w:r>
      <w:proofErr w:type="gramEnd"/>
      <w:r w:rsidR="00665D4E" w:rsidRPr="006D4511">
        <w:rPr>
          <w:rStyle w:val="afd"/>
          <w:bCs w:val="0"/>
        </w:rPr>
        <w:footnoteReference w:id="9"/>
      </w:r>
      <w:r w:rsidR="00300098" w:rsidRPr="006D4511">
        <w:rPr>
          <w:rFonts w:hint="eastAsia"/>
          <w:bCs w:val="0"/>
        </w:rPr>
        <w:t>，</w:t>
      </w:r>
      <w:proofErr w:type="gramStart"/>
      <w:r w:rsidR="00091734" w:rsidRPr="006D4511">
        <w:rPr>
          <w:rFonts w:hint="eastAsia"/>
          <w:bCs w:val="0"/>
        </w:rPr>
        <w:t>此查據</w:t>
      </w:r>
      <w:r w:rsidR="00091734" w:rsidRPr="006D4511">
        <w:rPr>
          <w:rFonts w:hint="eastAsia"/>
        </w:rPr>
        <w:t>國教</w:t>
      </w:r>
      <w:proofErr w:type="gramEnd"/>
      <w:r w:rsidR="00091734" w:rsidRPr="006D4511">
        <w:rPr>
          <w:rFonts w:hint="eastAsia"/>
        </w:rPr>
        <w:t>署112年5月22日即以</w:t>
      </w:r>
      <w:proofErr w:type="gramStart"/>
      <w:r w:rsidR="00091734" w:rsidRPr="006D4511">
        <w:rPr>
          <w:rFonts w:hint="eastAsia"/>
        </w:rPr>
        <w:t>臺教國署學字</w:t>
      </w:r>
      <w:proofErr w:type="gramEnd"/>
      <w:r w:rsidR="00091734" w:rsidRPr="006D4511">
        <w:rPr>
          <w:rFonts w:hint="eastAsia"/>
        </w:rPr>
        <w:t>第1120068092號函請</w:t>
      </w:r>
      <w:proofErr w:type="gramStart"/>
      <w:r w:rsidR="00091734" w:rsidRPr="006D4511">
        <w:rPr>
          <w:rFonts w:hint="eastAsia"/>
        </w:rPr>
        <w:t>臺</w:t>
      </w:r>
      <w:proofErr w:type="gramEnd"/>
      <w:r w:rsidR="00091734" w:rsidRPr="006D4511">
        <w:rPr>
          <w:rFonts w:hint="eastAsia"/>
        </w:rPr>
        <w:t>中市教育局查處</w:t>
      </w:r>
      <w:proofErr w:type="gramStart"/>
      <w:r w:rsidR="00091734" w:rsidRPr="006D4511">
        <w:rPr>
          <w:rFonts w:hint="eastAsia"/>
        </w:rPr>
        <w:t>見復</w:t>
      </w:r>
      <w:r w:rsidR="003C4E4E" w:rsidRPr="006D4511">
        <w:rPr>
          <w:rFonts w:hint="eastAsia"/>
        </w:rPr>
        <w:t>、</w:t>
      </w:r>
      <w:proofErr w:type="gramEnd"/>
      <w:r w:rsidR="003C4E4E" w:rsidRPr="006D4511">
        <w:rPr>
          <w:rFonts w:hint="eastAsia"/>
        </w:rPr>
        <w:t>同年月日</w:t>
      </w:r>
      <w:proofErr w:type="gramStart"/>
      <w:r w:rsidR="003C4E4E" w:rsidRPr="006D4511">
        <w:rPr>
          <w:rFonts w:hint="eastAsia"/>
        </w:rPr>
        <w:t>以線上會議</w:t>
      </w:r>
      <w:proofErr w:type="gramEnd"/>
      <w:r w:rsidR="00E15119" w:rsidRPr="006D4511">
        <w:rPr>
          <w:rFonts w:hint="eastAsia"/>
        </w:rPr>
        <w:t>向</w:t>
      </w:r>
      <w:r w:rsidR="003C4E4E" w:rsidRPr="006D4511">
        <w:rPr>
          <w:rFonts w:hint="eastAsia"/>
        </w:rPr>
        <w:t>中教大附小校長及有關主管人員瞭解案情</w:t>
      </w:r>
      <w:r w:rsidR="00091734" w:rsidRPr="006D4511">
        <w:rPr>
          <w:rFonts w:hint="eastAsia"/>
        </w:rPr>
        <w:t>，以及</w:t>
      </w:r>
      <w:proofErr w:type="gramStart"/>
      <w:r w:rsidR="00091734" w:rsidRPr="006D4511">
        <w:rPr>
          <w:rFonts w:hint="eastAsia"/>
        </w:rPr>
        <w:t>臺</w:t>
      </w:r>
      <w:proofErr w:type="gramEnd"/>
      <w:r w:rsidR="00091734" w:rsidRPr="006D4511">
        <w:rPr>
          <w:rFonts w:hint="eastAsia"/>
        </w:rPr>
        <w:t>中市政府於112年</w:t>
      </w:r>
      <w:r w:rsidR="00091734" w:rsidRPr="006D4511">
        <w:rPr>
          <w:rFonts w:hint="eastAsia"/>
        </w:rPr>
        <w:lastRenderedPageBreak/>
        <w:t>9月27日以</w:t>
      </w:r>
      <w:proofErr w:type="gramStart"/>
      <w:r w:rsidR="00091734" w:rsidRPr="006D4511">
        <w:rPr>
          <w:rFonts w:hint="eastAsia"/>
        </w:rPr>
        <w:t>府授教</w:t>
      </w:r>
      <w:proofErr w:type="gramEnd"/>
      <w:r w:rsidR="00091734" w:rsidRPr="006D4511">
        <w:rPr>
          <w:rFonts w:hint="eastAsia"/>
        </w:rPr>
        <w:t>小字第1120277909號函</w:t>
      </w:r>
      <w:proofErr w:type="gramStart"/>
      <w:r w:rsidR="00091734" w:rsidRPr="006D4511">
        <w:rPr>
          <w:rFonts w:hint="eastAsia"/>
        </w:rPr>
        <w:t>國教署略以</w:t>
      </w:r>
      <w:proofErr w:type="gramEnd"/>
      <w:r w:rsidR="00091734" w:rsidRPr="006D4511">
        <w:rPr>
          <w:rFonts w:hint="eastAsia"/>
        </w:rPr>
        <w:t>「該校</w:t>
      </w:r>
      <w:proofErr w:type="gramStart"/>
      <w:r w:rsidR="00091734" w:rsidRPr="006D4511">
        <w:rPr>
          <w:rFonts w:hint="eastAsia"/>
        </w:rPr>
        <w:t>屬貴署轄</w:t>
      </w:r>
      <w:proofErr w:type="gramEnd"/>
      <w:r w:rsidR="00091734" w:rsidRPr="006D4511">
        <w:rPr>
          <w:rFonts w:hint="eastAsia"/>
        </w:rPr>
        <w:t>管，</w:t>
      </w:r>
      <w:proofErr w:type="gramStart"/>
      <w:r w:rsidR="00091734" w:rsidRPr="006D4511">
        <w:rPr>
          <w:rFonts w:hint="eastAsia"/>
        </w:rPr>
        <w:t>爰請貴署督導</w:t>
      </w:r>
      <w:proofErr w:type="gramEnd"/>
      <w:r w:rsidR="00091734" w:rsidRPr="006D4511">
        <w:rPr>
          <w:rFonts w:hint="eastAsia"/>
        </w:rPr>
        <w:t>該校於校園事件發生時，應有立即且必要之行政作為…</w:t>
      </w:r>
      <w:proofErr w:type="gramStart"/>
      <w:r w:rsidR="00091734" w:rsidRPr="006D4511">
        <w:rPr>
          <w:rFonts w:hint="eastAsia"/>
        </w:rPr>
        <w:t>…</w:t>
      </w:r>
      <w:proofErr w:type="gramEnd"/>
      <w:r w:rsidR="00091734" w:rsidRPr="006D4511">
        <w:rPr>
          <w:rFonts w:hint="eastAsia"/>
        </w:rPr>
        <w:t>」等</w:t>
      </w:r>
      <w:proofErr w:type="gramStart"/>
      <w:r w:rsidR="00091734" w:rsidRPr="006D4511">
        <w:rPr>
          <w:rFonts w:hint="eastAsia"/>
        </w:rPr>
        <w:t>併</w:t>
      </w:r>
      <w:proofErr w:type="gramEnd"/>
      <w:r w:rsidR="00091734" w:rsidRPr="006D4511">
        <w:rPr>
          <w:rFonts w:hint="eastAsia"/>
        </w:rPr>
        <w:t>證。對於中教大附小處理黃金</w:t>
      </w:r>
      <w:proofErr w:type="gramStart"/>
      <w:r w:rsidR="00091734" w:rsidRPr="006D4511">
        <w:rPr>
          <w:rFonts w:hint="eastAsia"/>
        </w:rPr>
        <w:t>葛</w:t>
      </w:r>
      <w:proofErr w:type="gramEnd"/>
      <w:r w:rsidR="00091734" w:rsidRPr="006D4511">
        <w:rPr>
          <w:rFonts w:hint="eastAsia"/>
        </w:rPr>
        <w:t>事件，</w:t>
      </w:r>
      <w:r w:rsidR="00E15119" w:rsidRPr="006D4511">
        <w:rPr>
          <w:rFonts w:hint="eastAsia"/>
        </w:rPr>
        <w:t>於調查期間即通知家長參加程序外會談，</w:t>
      </w:r>
      <w:r w:rsidR="00091734" w:rsidRPr="006D4511">
        <w:rPr>
          <w:rFonts w:hint="eastAsia"/>
        </w:rPr>
        <w:t>同</w:t>
      </w:r>
      <w:r w:rsidR="00E15119" w:rsidRPr="006D4511">
        <w:rPr>
          <w:rFonts w:hint="eastAsia"/>
        </w:rPr>
        <w:t>屬</w:t>
      </w:r>
      <w:r w:rsidR="00091734" w:rsidRPr="006D4511">
        <w:rPr>
          <w:rFonts w:hAnsi="標楷體" w:hint="eastAsia"/>
        </w:rPr>
        <w:t>誤用修復式正義策略，國教署與</w:t>
      </w:r>
      <w:proofErr w:type="gramStart"/>
      <w:r w:rsidR="00091734" w:rsidRPr="006D4511">
        <w:rPr>
          <w:rFonts w:hAnsi="標楷體" w:hint="eastAsia"/>
        </w:rPr>
        <w:t>臺</w:t>
      </w:r>
      <w:proofErr w:type="gramEnd"/>
      <w:r w:rsidR="00091734" w:rsidRPr="006D4511">
        <w:rPr>
          <w:rFonts w:hAnsi="標楷體" w:hint="eastAsia"/>
        </w:rPr>
        <w:t>中市教育局</w:t>
      </w:r>
      <w:r w:rsidR="004F0E75" w:rsidRPr="006D4511">
        <w:rPr>
          <w:rFonts w:hAnsi="標楷體" w:hint="eastAsia"/>
        </w:rPr>
        <w:t>對</w:t>
      </w:r>
      <w:proofErr w:type="gramStart"/>
      <w:r w:rsidR="004F0E75" w:rsidRPr="006D4511">
        <w:rPr>
          <w:rFonts w:hAnsi="標楷體" w:hint="eastAsia"/>
        </w:rPr>
        <w:t>此</w:t>
      </w:r>
      <w:r w:rsidR="00091734" w:rsidRPr="006D4511">
        <w:rPr>
          <w:rFonts w:hAnsi="標楷體" w:hint="eastAsia"/>
        </w:rPr>
        <w:t>均無</w:t>
      </w:r>
      <w:r w:rsidR="003C4E4E" w:rsidRPr="006D4511">
        <w:rPr>
          <w:rFonts w:hAnsi="標楷體" w:hint="eastAsia"/>
        </w:rPr>
        <w:t>指正</w:t>
      </w:r>
      <w:proofErr w:type="gramEnd"/>
      <w:r w:rsidR="003C4E4E" w:rsidRPr="006D4511">
        <w:rPr>
          <w:rFonts w:hAnsi="標楷體" w:hint="eastAsia"/>
        </w:rPr>
        <w:t>，</w:t>
      </w:r>
      <w:r w:rsidR="004F0E75" w:rsidRPr="006D4511">
        <w:rPr>
          <w:rFonts w:hAnsi="標楷體" w:hint="eastAsia"/>
        </w:rPr>
        <w:t>亦屬</w:t>
      </w:r>
      <w:r w:rsidR="003C4E4E" w:rsidRPr="006D4511">
        <w:rPr>
          <w:rFonts w:hAnsi="標楷體" w:hint="eastAsia"/>
        </w:rPr>
        <w:t>監督不周。</w:t>
      </w:r>
    </w:p>
    <w:p w:rsidR="00B41EE8" w:rsidRPr="006D4511" w:rsidRDefault="00181A34" w:rsidP="00DB061E">
      <w:pPr>
        <w:pStyle w:val="3"/>
      </w:pPr>
      <w:r w:rsidRPr="006D4511">
        <w:rPr>
          <w:rFonts w:hint="eastAsia"/>
        </w:rPr>
        <w:t>綜上</w:t>
      </w:r>
      <w:r w:rsidRPr="006D4511">
        <w:rPr>
          <w:rFonts w:hAnsi="標楷體" w:hint="eastAsia"/>
        </w:rPr>
        <w:t>，</w:t>
      </w:r>
      <w:r w:rsidR="0030534C" w:rsidRPr="006D4511">
        <w:rPr>
          <w:rFonts w:hAnsi="標楷體" w:hint="eastAsia"/>
        </w:rPr>
        <w:t>學校得善用修復式正義策略，以解決</w:t>
      </w:r>
      <w:proofErr w:type="gramStart"/>
      <w:r w:rsidR="0030534C" w:rsidRPr="006D4511">
        <w:rPr>
          <w:rFonts w:hAnsi="標楷體" w:hint="eastAsia"/>
        </w:rPr>
        <w:t>校園霸凌事件</w:t>
      </w:r>
      <w:proofErr w:type="gramEnd"/>
      <w:r w:rsidR="0030534C" w:rsidRPr="006D4511">
        <w:rPr>
          <w:rFonts w:hAnsi="標楷體" w:hint="eastAsia"/>
        </w:rPr>
        <w:t>之爭議並營造友善學習環境；</w:t>
      </w:r>
      <w:proofErr w:type="gramStart"/>
      <w:r w:rsidR="0030534C" w:rsidRPr="006D4511">
        <w:rPr>
          <w:rFonts w:hAnsi="標楷體" w:hint="eastAsia"/>
        </w:rPr>
        <w:t>惟</w:t>
      </w:r>
      <w:proofErr w:type="gramEnd"/>
      <w:r w:rsidR="0030534C" w:rsidRPr="006D4511">
        <w:rPr>
          <w:rFonts w:hAnsi="標楷體" w:hint="eastAsia"/>
        </w:rPr>
        <w:t>所謂「修復式正義策略」並非「以和解代替調查與處理問題」，而應該</w:t>
      </w:r>
      <w:proofErr w:type="gramStart"/>
      <w:r w:rsidR="0030534C" w:rsidRPr="006D4511">
        <w:rPr>
          <w:rFonts w:hAnsi="標楷體" w:hint="eastAsia"/>
        </w:rPr>
        <w:t>於霸凌</w:t>
      </w:r>
      <w:proofErr w:type="gramEnd"/>
      <w:r w:rsidR="0030534C" w:rsidRPr="006D4511">
        <w:rPr>
          <w:rFonts w:hAnsi="標楷體" w:hint="eastAsia"/>
        </w:rPr>
        <w:t>事件成立後，輔導當事人修復關係。然中教大附小11</w:t>
      </w:r>
      <w:r w:rsidR="0030534C" w:rsidRPr="006D4511">
        <w:rPr>
          <w:rFonts w:hAnsi="標楷體"/>
        </w:rPr>
        <w:t>1</w:t>
      </w:r>
      <w:r w:rsidR="0030534C" w:rsidRPr="006D4511">
        <w:rPr>
          <w:rFonts w:hAnsi="標楷體" w:hint="eastAsia"/>
        </w:rPr>
        <w:t>年起處理</w:t>
      </w:r>
      <w:proofErr w:type="gramStart"/>
      <w:r w:rsidR="0030534C" w:rsidRPr="006D4511">
        <w:rPr>
          <w:rFonts w:hAnsi="標楷體" w:hint="eastAsia"/>
        </w:rPr>
        <w:t>校園霸凌事件</w:t>
      </w:r>
      <w:proofErr w:type="gramEnd"/>
      <w:r w:rsidR="0030534C" w:rsidRPr="006D4511">
        <w:rPr>
          <w:rFonts w:hAnsi="標楷體" w:hint="eastAsia"/>
        </w:rPr>
        <w:t>，於事件尚未經調查認定，卻另於程序外通知家長參加「修復式會談」，甚有家長因此撤銷調查申請而結案之情事，未符校園</w:t>
      </w:r>
      <w:proofErr w:type="gramStart"/>
      <w:r w:rsidR="0030534C" w:rsidRPr="006D4511">
        <w:rPr>
          <w:rFonts w:hAnsi="標楷體" w:hint="eastAsia"/>
        </w:rPr>
        <w:t>霸凌防</w:t>
      </w:r>
      <w:proofErr w:type="gramEnd"/>
      <w:r w:rsidR="0030534C" w:rsidRPr="006D4511">
        <w:rPr>
          <w:rFonts w:hAnsi="標楷體" w:hint="eastAsia"/>
        </w:rPr>
        <w:t>制準則，顯屬違失；</w:t>
      </w:r>
      <w:r w:rsidR="003C4E4E" w:rsidRPr="006D4511">
        <w:rPr>
          <w:rFonts w:hAnsi="標楷體" w:hint="eastAsia"/>
        </w:rPr>
        <w:t>教育部國教署及</w:t>
      </w:r>
      <w:proofErr w:type="gramStart"/>
      <w:r w:rsidR="0030534C" w:rsidRPr="006D4511">
        <w:rPr>
          <w:rFonts w:hAnsi="標楷體" w:hint="eastAsia"/>
        </w:rPr>
        <w:t>臺</w:t>
      </w:r>
      <w:proofErr w:type="gramEnd"/>
      <w:r w:rsidR="0030534C" w:rsidRPr="006D4511">
        <w:rPr>
          <w:rFonts w:hAnsi="標楷體" w:hint="eastAsia"/>
        </w:rPr>
        <w:t>中市教育局未能即時</w:t>
      </w:r>
      <w:r w:rsidR="004F0E75" w:rsidRPr="006D4511">
        <w:rPr>
          <w:rFonts w:hAnsi="標楷體" w:hint="eastAsia"/>
        </w:rPr>
        <w:t>指</w:t>
      </w:r>
      <w:r w:rsidR="0030534C" w:rsidRPr="006D4511">
        <w:rPr>
          <w:rFonts w:hAnsi="標楷體" w:hint="eastAsia"/>
        </w:rPr>
        <w:t>正中教大附小誤用修復式正義策略之情事，</w:t>
      </w:r>
      <w:r w:rsidR="003C4E4E" w:rsidRPr="006D4511">
        <w:rPr>
          <w:rFonts w:hAnsi="標楷體" w:hint="eastAsia"/>
        </w:rPr>
        <w:t>應負監督不周之責</w:t>
      </w:r>
      <w:r w:rsidR="0030534C" w:rsidRPr="006D4511">
        <w:rPr>
          <w:rFonts w:hAnsi="標楷體" w:hint="eastAsia"/>
        </w:rPr>
        <w:t>。</w:t>
      </w:r>
    </w:p>
    <w:p w:rsidR="00256774" w:rsidRPr="006D4511" w:rsidRDefault="00256774" w:rsidP="00256774">
      <w:pPr>
        <w:pStyle w:val="3"/>
        <w:numPr>
          <w:ilvl w:val="0"/>
          <w:numId w:val="0"/>
        </w:numPr>
        <w:ind w:left="1673"/>
      </w:pPr>
    </w:p>
    <w:p w:rsidR="00356042" w:rsidRPr="006D4511" w:rsidRDefault="0004550C" w:rsidP="00356042">
      <w:pPr>
        <w:pStyle w:val="2"/>
        <w:rPr>
          <w:b/>
        </w:rPr>
      </w:pPr>
      <w:r w:rsidRPr="006D4511">
        <w:rPr>
          <w:rFonts w:hAnsi="標楷體" w:hint="eastAsia"/>
          <w:b/>
        </w:rPr>
        <w:t>中教大附小乃國立</w:t>
      </w:r>
      <w:proofErr w:type="gramStart"/>
      <w:r w:rsidRPr="006D4511">
        <w:rPr>
          <w:rFonts w:hAnsi="標楷體" w:hint="eastAsia"/>
          <w:b/>
        </w:rPr>
        <w:t>臺</w:t>
      </w:r>
      <w:proofErr w:type="gramEnd"/>
      <w:r w:rsidRPr="006D4511">
        <w:rPr>
          <w:rFonts w:hAnsi="標楷體" w:hint="eastAsia"/>
          <w:b/>
        </w:rPr>
        <w:t>中教育大學附設組織，</w:t>
      </w:r>
      <w:r w:rsidR="006C4C3B" w:rsidRPr="006D4511">
        <w:rPr>
          <w:rFonts w:hAnsi="標楷體" w:hint="eastAsia"/>
          <w:b/>
        </w:rPr>
        <w:t>惟</w:t>
      </w:r>
      <w:r w:rsidRPr="006D4511">
        <w:rPr>
          <w:rFonts w:hAnsi="標楷體" w:hint="eastAsia"/>
          <w:b/>
        </w:rPr>
        <w:t>中教大附小</w:t>
      </w:r>
      <w:r w:rsidRPr="006D4511">
        <w:rPr>
          <w:rFonts w:hAnsi="標楷體"/>
          <w:b/>
        </w:rPr>
        <w:t>辦理國民教育法所定事項</w:t>
      </w:r>
      <w:r w:rsidRPr="006D4511">
        <w:rPr>
          <w:rFonts w:hAnsi="標楷體" w:hint="eastAsia"/>
          <w:b/>
        </w:rPr>
        <w:t>，由</w:t>
      </w:r>
      <w:proofErr w:type="gramStart"/>
      <w:r w:rsidRPr="006D4511">
        <w:rPr>
          <w:rFonts w:hAnsi="標楷體" w:hint="eastAsia"/>
          <w:b/>
        </w:rPr>
        <w:t>臺</w:t>
      </w:r>
      <w:proofErr w:type="gramEnd"/>
      <w:r w:rsidRPr="006D4511">
        <w:rPr>
          <w:rFonts w:hAnsi="標楷體" w:hint="eastAsia"/>
          <w:b/>
        </w:rPr>
        <w:t>中市教育局負監督之責</w:t>
      </w:r>
      <w:r w:rsidR="006C4C3B" w:rsidRPr="006D4511">
        <w:rPr>
          <w:rFonts w:hAnsi="標楷體" w:hint="eastAsia"/>
          <w:b/>
        </w:rPr>
        <w:t>；</w:t>
      </w:r>
      <w:r w:rsidR="00346237" w:rsidRPr="006D4511">
        <w:rPr>
          <w:rFonts w:hAnsi="標楷體" w:hint="eastAsia"/>
          <w:b/>
          <w:szCs w:val="20"/>
        </w:rPr>
        <w:t>中教大附小</w:t>
      </w:r>
      <w:r w:rsidRPr="006D4511">
        <w:rPr>
          <w:rFonts w:hAnsi="標楷體" w:hint="eastAsia"/>
          <w:b/>
          <w:szCs w:val="20"/>
        </w:rPr>
        <w:t>處理</w:t>
      </w:r>
      <w:r w:rsidR="00346237" w:rsidRPr="006D4511">
        <w:rPr>
          <w:rFonts w:hAnsi="標楷體" w:hint="eastAsia"/>
          <w:b/>
          <w:szCs w:val="20"/>
        </w:rPr>
        <w:t>校園性別事件</w:t>
      </w:r>
      <w:r w:rsidRPr="006D4511">
        <w:rPr>
          <w:rFonts w:hAnsi="標楷體" w:hint="eastAsia"/>
          <w:b/>
          <w:szCs w:val="20"/>
        </w:rPr>
        <w:t>，</w:t>
      </w:r>
      <w:r w:rsidR="00346237" w:rsidRPr="006D4511">
        <w:rPr>
          <w:rFonts w:hAnsi="標楷體" w:hint="eastAsia"/>
          <w:b/>
          <w:szCs w:val="20"/>
        </w:rPr>
        <w:t>由國教署督導。</w:t>
      </w:r>
      <w:r w:rsidR="00427B69" w:rsidRPr="006D4511">
        <w:rPr>
          <w:rFonts w:hAnsi="標楷體" w:hint="eastAsia"/>
          <w:b/>
          <w:szCs w:val="20"/>
        </w:rPr>
        <w:t>黃金</w:t>
      </w:r>
      <w:proofErr w:type="gramStart"/>
      <w:r w:rsidR="00427B69" w:rsidRPr="006D4511">
        <w:rPr>
          <w:rFonts w:hAnsi="標楷體" w:hint="eastAsia"/>
          <w:b/>
          <w:szCs w:val="20"/>
        </w:rPr>
        <w:t>葛</w:t>
      </w:r>
      <w:proofErr w:type="gramEnd"/>
      <w:r w:rsidR="00427B69" w:rsidRPr="006D4511">
        <w:rPr>
          <w:rFonts w:hAnsi="標楷體" w:hint="eastAsia"/>
          <w:b/>
          <w:szCs w:val="20"/>
        </w:rPr>
        <w:t>事件之後，乙、丙、丁生分別反映甲生疑有性騷擾行為(</w:t>
      </w:r>
      <w:proofErr w:type="gramStart"/>
      <w:r w:rsidR="00427B69" w:rsidRPr="006D4511">
        <w:rPr>
          <w:rFonts w:hAnsi="標楷體" w:hint="eastAsia"/>
          <w:b/>
          <w:szCs w:val="20"/>
        </w:rPr>
        <w:t>併為校安事件</w:t>
      </w:r>
      <w:proofErr w:type="gramEnd"/>
      <w:r w:rsidR="00427B69" w:rsidRPr="006D4511">
        <w:rPr>
          <w:rFonts w:hAnsi="標楷體"/>
          <w:b/>
          <w:szCs w:val="20"/>
        </w:rPr>
        <w:t>2581701</w:t>
      </w:r>
      <w:r w:rsidR="00427B69" w:rsidRPr="006D4511">
        <w:rPr>
          <w:rFonts w:hAnsi="標楷體" w:hint="eastAsia"/>
          <w:b/>
          <w:szCs w:val="20"/>
        </w:rPr>
        <w:t>調查案)，惟已逾1年無法完成調查，嚴重延宕並影響當事人權益。黃金</w:t>
      </w:r>
      <w:proofErr w:type="gramStart"/>
      <w:r w:rsidR="00427B69" w:rsidRPr="006D4511">
        <w:rPr>
          <w:rFonts w:hAnsi="標楷體" w:hint="eastAsia"/>
          <w:b/>
          <w:szCs w:val="20"/>
        </w:rPr>
        <w:t>葛</w:t>
      </w:r>
      <w:proofErr w:type="gramEnd"/>
      <w:r w:rsidR="00427B69" w:rsidRPr="006D4511">
        <w:rPr>
          <w:rFonts w:hAnsi="標楷體" w:hint="eastAsia"/>
          <w:b/>
          <w:szCs w:val="20"/>
        </w:rPr>
        <w:t>事件之前，亦有</w:t>
      </w:r>
      <w:r w:rsidR="00D041AC" w:rsidRPr="006D4511">
        <w:rPr>
          <w:rFonts w:hAnsi="標楷體" w:hint="eastAsia"/>
          <w:b/>
          <w:szCs w:val="20"/>
        </w:rPr>
        <w:t>E</w:t>
      </w:r>
      <w:r w:rsidR="00427B69" w:rsidRPr="006D4511">
        <w:rPr>
          <w:rFonts w:hAnsi="標楷體" w:hint="eastAsia"/>
          <w:b/>
          <w:szCs w:val="20"/>
        </w:rPr>
        <w:t>生</w:t>
      </w:r>
      <w:r w:rsidR="00D041AC" w:rsidRPr="006D4511">
        <w:rPr>
          <w:rFonts w:hAnsi="標楷體" w:hint="eastAsia"/>
          <w:b/>
          <w:szCs w:val="20"/>
        </w:rPr>
        <w:t>、</w:t>
      </w:r>
      <w:proofErr w:type="gramStart"/>
      <w:r w:rsidR="00D041AC" w:rsidRPr="006D4511">
        <w:rPr>
          <w:rFonts w:hAnsi="標楷體" w:hint="eastAsia"/>
          <w:b/>
          <w:szCs w:val="20"/>
        </w:rPr>
        <w:t>戊生</w:t>
      </w:r>
      <w:r w:rsidR="00427B69" w:rsidRPr="006D4511">
        <w:rPr>
          <w:rFonts w:hAnsi="標楷體" w:hint="eastAsia"/>
          <w:b/>
          <w:szCs w:val="20"/>
        </w:rPr>
        <w:t>對</w:t>
      </w:r>
      <w:proofErr w:type="gramEnd"/>
      <w:r w:rsidR="00427B69" w:rsidRPr="006D4511">
        <w:rPr>
          <w:rFonts w:hAnsi="標楷體" w:hint="eastAsia"/>
          <w:b/>
          <w:szCs w:val="20"/>
        </w:rPr>
        <w:t>教師</w:t>
      </w:r>
      <w:proofErr w:type="gramStart"/>
      <w:r w:rsidR="00427B69" w:rsidRPr="006D4511">
        <w:rPr>
          <w:rFonts w:hAnsi="標楷體" w:hint="eastAsia"/>
          <w:b/>
          <w:szCs w:val="20"/>
        </w:rPr>
        <w:t>疑</w:t>
      </w:r>
      <w:proofErr w:type="gramEnd"/>
      <w:r w:rsidR="00427B69" w:rsidRPr="006D4511">
        <w:rPr>
          <w:rFonts w:hAnsi="標楷體" w:hint="eastAsia"/>
          <w:b/>
          <w:szCs w:val="20"/>
        </w:rPr>
        <w:t>言語性騷擾事件(</w:t>
      </w:r>
      <w:proofErr w:type="gramStart"/>
      <w:r w:rsidR="00427B69" w:rsidRPr="006D4511">
        <w:rPr>
          <w:rFonts w:hAnsi="標楷體" w:hint="eastAsia"/>
          <w:b/>
          <w:szCs w:val="20"/>
        </w:rPr>
        <w:t>校安事件</w:t>
      </w:r>
      <w:proofErr w:type="gramEnd"/>
      <w:r w:rsidR="00427B69" w:rsidRPr="006D4511">
        <w:rPr>
          <w:rFonts w:hAnsi="標楷體" w:hint="eastAsia"/>
          <w:b/>
          <w:szCs w:val="20"/>
        </w:rPr>
        <w:t>2313764調查案)，</w:t>
      </w:r>
      <w:r w:rsidR="00D041AC" w:rsidRPr="006D4511">
        <w:rPr>
          <w:rFonts w:hAnsi="標楷體" w:hint="eastAsia"/>
          <w:b/>
          <w:szCs w:val="20"/>
        </w:rPr>
        <w:t>該件</w:t>
      </w:r>
      <w:r w:rsidR="00427B69" w:rsidRPr="006D4511">
        <w:rPr>
          <w:rFonts w:hAnsi="標楷體" w:hint="eastAsia"/>
          <w:b/>
          <w:szCs w:val="20"/>
        </w:rPr>
        <w:t>調查報告原於112年3月作成，</w:t>
      </w:r>
      <w:r w:rsidR="000005EC" w:rsidRPr="006D4511">
        <w:rPr>
          <w:rFonts w:hAnsi="標楷體" w:hint="eastAsia"/>
          <w:b/>
          <w:szCs w:val="20"/>
        </w:rPr>
        <w:t>卻</w:t>
      </w:r>
      <w:r w:rsidR="00427B69" w:rsidRPr="006D4511">
        <w:rPr>
          <w:rFonts w:hAnsi="標楷體" w:hint="eastAsia"/>
          <w:b/>
          <w:szCs w:val="20"/>
        </w:rPr>
        <w:t>於113年1月起由國教署二度</w:t>
      </w:r>
      <w:proofErr w:type="gramStart"/>
      <w:r w:rsidR="00427B69" w:rsidRPr="006D4511">
        <w:rPr>
          <w:rFonts w:hAnsi="標楷體" w:hint="eastAsia"/>
          <w:b/>
          <w:szCs w:val="20"/>
        </w:rPr>
        <w:t>發文退予該</w:t>
      </w:r>
      <w:proofErr w:type="gramEnd"/>
      <w:r w:rsidR="00427B69" w:rsidRPr="006D4511">
        <w:rPr>
          <w:rFonts w:hAnsi="標楷體" w:hint="eastAsia"/>
          <w:b/>
          <w:szCs w:val="20"/>
        </w:rPr>
        <w:t>校補正且迄未完成，</w:t>
      </w:r>
      <w:r w:rsidR="000005EC" w:rsidRPr="006D4511">
        <w:rPr>
          <w:rFonts w:hAnsi="標楷體" w:hint="eastAsia"/>
          <w:b/>
          <w:szCs w:val="20"/>
        </w:rPr>
        <w:t>此情</w:t>
      </w:r>
      <w:r w:rsidR="00427B69" w:rsidRPr="006D4511">
        <w:rPr>
          <w:rFonts w:hAnsi="標楷體" w:hint="eastAsia"/>
          <w:b/>
          <w:szCs w:val="20"/>
        </w:rPr>
        <w:t>不僅</w:t>
      </w:r>
      <w:proofErr w:type="gramStart"/>
      <w:r w:rsidR="00427B69" w:rsidRPr="006D4511">
        <w:rPr>
          <w:rFonts w:hAnsi="標楷體" w:hint="eastAsia"/>
          <w:b/>
          <w:szCs w:val="20"/>
        </w:rPr>
        <w:t>凸</w:t>
      </w:r>
      <w:proofErr w:type="gramEnd"/>
      <w:r w:rsidR="00427B69" w:rsidRPr="006D4511">
        <w:rPr>
          <w:rFonts w:hAnsi="標楷體" w:hint="eastAsia"/>
          <w:b/>
          <w:szCs w:val="20"/>
        </w:rPr>
        <w:t>顯中教大附小調查處理校園性別事件</w:t>
      </w:r>
      <w:r w:rsidR="000005EC" w:rsidRPr="006D4511">
        <w:rPr>
          <w:rFonts w:hAnsi="標楷體" w:hint="eastAsia"/>
          <w:b/>
          <w:szCs w:val="20"/>
        </w:rPr>
        <w:t>之</w:t>
      </w:r>
      <w:r w:rsidR="00427B69" w:rsidRPr="006D4511">
        <w:rPr>
          <w:rFonts w:hAnsi="標楷體" w:hint="eastAsia"/>
          <w:b/>
          <w:szCs w:val="20"/>
        </w:rPr>
        <w:t>專業能力有待強化</w:t>
      </w:r>
      <w:r w:rsidR="000005EC" w:rsidRPr="006D4511">
        <w:rPr>
          <w:rFonts w:hAnsi="標楷體" w:hint="eastAsia"/>
          <w:b/>
          <w:szCs w:val="20"/>
        </w:rPr>
        <w:t>，國教署</w:t>
      </w:r>
      <w:r w:rsidR="000005EC" w:rsidRPr="006D4511">
        <w:rPr>
          <w:rFonts w:hAnsi="標楷體" w:hint="eastAsia"/>
          <w:b/>
          <w:szCs w:val="20"/>
        </w:rPr>
        <w:lastRenderedPageBreak/>
        <w:t>之</w:t>
      </w:r>
      <w:r w:rsidR="00427B69" w:rsidRPr="006D4511">
        <w:rPr>
          <w:rFonts w:hAnsi="標楷體" w:hint="eastAsia"/>
          <w:b/>
          <w:szCs w:val="20"/>
        </w:rPr>
        <w:t>督導亦屬延遲，</w:t>
      </w:r>
      <w:proofErr w:type="gramStart"/>
      <w:r w:rsidR="000005EC" w:rsidRPr="006D4511">
        <w:rPr>
          <w:rFonts w:hAnsi="標楷體" w:hint="eastAsia"/>
          <w:b/>
          <w:szCs w:val="20"/>
        </w:rPr>
        <w:t>均應檢討</w:t>
      </w:r>
      <w:proofErr w:type="gramEnd"/>
      <w:r w:rsidR="00427B69" w:rsidRPr="006D4511">
        <w:rPr>
          <w:rFonts w:hAnsi="標楷體" w:hint="eastAsia"/>
          <w:b/>
          <w:szCs w:val="20"/>
        </w:rPr>
        <w:t>。</w:t>
      </w:r>
    </w:p>
    <w:p w:rsidR="00356042" w:rsidRPr="006D4511" w:rsidRDefault="005640E9" w:rsidP="00356042">
      <w:pPr>
        <w:pStyle w:val="3"/>
      </w:pPr>
      <w:r w:rsidRPr="006D4511">
        <w:rPr>
          <w:rFonts w:hAnsi="標楷體" w:hint="eastAsia"/>
        </w:rPr>
        <w:t>國立</w:t>
      </w:r>
      <w:proofErr w:type="gramStart"/>
      <w:r w:rsidRPr="006D4511">
        <w:rPr>
          <w:rFonts w:hAnsi="標楷體" w:hint="eastAsia"/>
        </w:rPr>
        <w:t>臺</w:t>
      </w:r>
      <w:proofErr w:type="gramEnd"/>
      <w:r w:rsidRPr="006D4511">
        <w:rPr>
          <w:rFonts w:hAnsi="標楷體" w:hint="eastAsia"/>
        </w:rPr>
        <w:t>中教育大學組織章程第16條第1項：「本校為辦理各項實驗研究並供教學實習，得附設實驗國民小學及幼兒園，其組織規程另定之。」國立</w:t>
      </w:r>
      <w:proofErr w:type="gramStart"/>
      <w:r w:rsidRPr="006D4511">
        <w:rPr>
          <w:rFonts w:hAnsi="標楷體" w:hint="eastAsia"/>
        </w:rPr>
        <w:t>臺</w:t>
      </w:r>
      <w:proofErr w:type="gramEnd"/>
      <w:r w:rsidRPr="006D4511">
        <w:rPr>
          <w:rFonts w:hAnsi="標楷體" w:hint="eastAsia"/>
        </w:rPr>
        <w:t>中教育大學附設實驗國民小學組織規程</w:t>
      </w:r>
      <w:r w:rsidR="0004550C" w:rsidRPr="006D4511">
        <w:rPr>
          <w:rFonts w:hAnsi="標楷體" w:hint="eastAsia"/>
        </w:rPr>
        <w:t>第12條第1項：「本校預算員額編制表及職員員額編制表，由本校擬定，報請國立</w:t>
      </w:r>
      <w:proofErr w:type="gramStart"/>
      <w:r w:rsidR="0004550C" w:rsidRPr="006D4511">
        <w:rPr>
          <w:rFonts w:hAnsi="標楷體" w:hint="eastAsia"/>
        </w:rPr>
        <w:t>臺</w:t>
      </w:r>
      <w:proofErr w:type="gramEnd"/>
      <w:r w:rsidR="0004550C" w:rsidRPr="006D4511">
        <w:rPr>
          <w:rFonts w:hAnsi="標楷體" w:hint="eastAsia"/>
        </w:rPr>
        <w:t>中教育大學核轉教育部核定後實施，職員員額編制表</w:t>
      </w:r>
      <w:proofErr w:type="gramStart"/>
      <w:r w:rsidR="0004550C" w:rsidRPr="006D4511">
        <w:rPr>
          <w:rFonts w:hAnsi="標楷體" w:hint="eastAsia"/>
        </w:rPr>
        <w:t>並應函送</w:t>
      </w:r>
      <w:proofErr w:type="gramEnd"/>
      <w:r w:rsidR="0004550C" w:rsidRPr="006D4511">
        <w:rPr>
          <w:rFonts w:hAnsi="標楷體" w:hint="eastAsia"/>
        </w:rPr>
        <w:t>考試院核備。」、第13條：「本規程經校務會議通過後，由國立</w:t>
      </w:r>
      <w:proofErr w:type="gramStart"/>
      <w:r w:rsidR="0004550C" w:rsidRPr="006D4511">
        <w:rPr>
          <w:rFonts w:hAnsi="標楷體" w:hint="eastAsia"/>
        </w:rPr>
        <w:t>臺</w:t>
      </w:r>
      <w:proofErr w:type="gramEnd"/>
      <w:r w:rsidR="0004550C" w:rsidRPr="006D4511">
        <w:rPr>
          <w:rFonts w:hAnsi="標楷體" w:hint="eastAsia"/>
        </w:rPr>
        <w:t>中教育大學核定後實施，修正時亦同。」中教大附小乃國立</w:t>
      </w:r>
      <w:proofErr w:type="gramStart"/>
      <w:r w:rsidR="0004550C" w:rsidRPr="006D4511">
        <w:rPr>
          <w:rFonts w:hAnsi="標楷體" w:hint="eastAsia"/>
        </w:rPr>
        <w:t>臺</w:t>
      </w:r>
      <w:proofErr w:type="gramEnd"/>
      <w:r w:rsidR="0004550C" w:rsidRPr="006D4511">
        <w:rPr>
          <w:rFonts w:hAnsi="標楷體" w:hint="eastAsia"/>
        </w:rPr>
        <w:t>中教育大學附設組織。然據</w:t>
      </w:r>
      <w:r w:rsidR="00356042" w:rsidRPr="006D4511">
        <w:rPr>
          <w:rFonts w:hAnsi="標楷體" w:hint="eastAsia"/>
        </w:rPr>
        <w:t>教育部說明，依據地方制度法、國民教育法等，</w:t>
      </w:r>
      <w:proofErr w:type="gramStart"/>
      <w:r w:rsidR="00356042" w:rsidRPr="006D4511">
        <w:rPr>
          <w:rFonts w:hAnsi="標楷體" w:hint="eastAsia"/>
        </w:rPr>
        <w:t>臺</w:t>
      </w:r>
      <w:proofErr w:type="gramEnd"/>
      <w:r w:rsidR="00356042" w:rsidRPr="006D4511">
        <w:rPr>
          <w:rFonts w:hAnsi="標楷體" w:hint="eastAsia"/>
        </w:rPr>
        <w:t>中市教育局對於中教大附小</w:t>
      </w:r>
      <w:r w:rsidR="00356042" w:rsidRPr="006D4511">
        <w:rPr>
          <w:rFonts w:hAnsi="標楷體"/>
        </w:rPr>
        <w:t>辦理國民教育法所定事項</w:t>
      </w:r>
      <w:r w:rsidR="00356042" w:rsidRPr="006D4511">
        <w:rPr>
          <w:rFonts w:hAnsi="標楷體" w:hint="eastAsia"/>
        </w:rPr>
        <w:t>，負有監督之責；</w:t>
      </w:r>
      <w:r w:rsidR="0004550C" w:rsidRPr="006D4511">
        <w:rPr>
          <w:rFonts w:hAnsi="標楷體" w:hint="eastAsia"/>
        </w:rPr>
        <w:t>另</w:t>
      </w:r>
      <w:r w:rsidR="00356042" w:rsidRPr="006D4511">
        <w:rPr>
          <w:rFonts w:hint="eastAsia"/>
        </w:rPr>
        <w:t>依教育部1</w:t>
      </w:r>
      <w:r w:rsidR="00356042" w:rsidRPr="006D4511">
        <w:t>02年9月13日</w:t>
      </w:r>
      <w:proofErr w:type="gramStart"/>
      <w:r w:rsidR="00356042" w:rsidRPr="006D4511">
        <w:t>臺</w:t>
      </w:r>
      <w:proofErr w:type="gramEnd"/>
      <w:r w:rsidR="00356042" w:rsidRPr="006D4511">
        <w:t>教學</w:t>
      </w:r>
      <w:r w:rsidR="00356042" w:rsidRPr="006D4511">
        <w:rPr>
          <w:rFonts w:hint="eastAsia"/>
        </w:rPr>
        <w:t>（</w:t>
      </w:r>
      <w:r w:rsidR="00356042" w:rsidRPr="006D4511">
        <w:t>三</w:t>
      </w:r>
      <w:r w:rsidR="00356042" w:rsidRPr="006D4511">
        <w:rPr>
          <w:rFonts w:hint="eastAsia"/>
        </w:rPr>
        <w:t>）</w:t>
      </w:r>
      <w:r w:rsidR="00356042" w:rsidRPr="006D4511">
        <w:t>字第</w:t>
      </w:r>
      <w:r w:rsidR="00356042" w:rsidRPr="006D4511">
        <w:rPr>
          <w:rFonts w:hint="eastAsia"/>
        </w:rPr>
        <w:t>1</w:t>
      </w:r>
      <w:r w:rsidR="00356042" w:rsidRPr="006D4511">
        <w:t>020138671號函</w:t>
      </w:r>
      <w:r w:rsidR="00356042" w:rsidRPr="006D4511">
        <w:rPr>
          <w:rFonts w:hint="eastAsia"/>
        </w:rPr>
        <w:t>略</w:t>
      </w:r>
      <w:r w:rsidR="00292F3A" w:rsidRPr="006D4511">
        <w:rPr>
          <w:rFonts w:hint="eastAsia"/>
        </w:rPr>
        <w:t>以</w:t>
      </w:r>
      <w:r w:rsidR="00356042" w:rsidRPr="006D4511">
        <w:rPr>
          <w:rFonts w:hint="eastAsia"/>
        </w:rPr>
        <w:t>「</w:t>
      </w:r>
      <w:r w:rsidR="00356042" w:rsidRPr="006D4511">
        <w:t>有關</w:t>
      </w:r>
      <w:r w:rsidR="00292F3A" w:rsidRPr="006D4511">
        <w:rPr>
          <w:rFonts w:hint="eastAsia"/>
        </w:rPr>
        <w:t>教育部</w:t>
      </w:r>
      <w:r w:rsidR="00356042" w:rsidRPr="006D4511">
        <w:t>主管國立學校附設各學制(高中職部、進修學校、</w:t>
      </w:r>
      <w:proofErr w:type="gramStart"/>
      <w:r w:rsidR="00356042" w:rsidRPr="006D4511">
        <w:t>國中部或國小</w:t>
      </w:r>
      <w:proofErr w:type="gramEnd"/>
      <w:r w:rsidR="00356042" w:rsidRPr="006D4511">
        <w:t>部)之校園性別事件權責歸屬，應依其所附之主體－國立專科以上學校或國立高級中學而定，非依其所屬學習階段－國民教育階段而定。又國立學校若係為獨立之學校</w:t>
      </w:r>
      <w:r w:rsidR="00356042" w:rsidRPr="006D4511">
        <w:rPr>
          <w:rFonts w:hint="eastAsia"/>
        </w:rPr>
        <w:t>（</w:t>
      </w:r>
      <w:r w:rsidR="00356042" w:rsidRPr="006D4511">
        <w:t>依</w:t>
      </w:r>
      <w:r w:rsidR="00356042" w:rsidRPr="006D4511">
        <w:rPr>
          <w:rFonts w:hint="eastAsia"/>
        </w:rPr>
        <w:t>性別平等教育法</w:t>
      </w:r>
      <w:r w:rsidR="00356042" w:rsidRPr="006D4511">
        <w:t>第9條規定，學校設置性別平等教育委員會，校長為主任委員，獨立執行學校性別平等教育相關業務</w:t>
      </w:r>
      <w:r w:rsidR="00356042" w:rsidRPr="006D4511">
        <w:rPr>
          <w:rFonts w:hint="eastAsia"/>
        </w:rPr>
        <w:t>）</w:t>
      </w:r>
      <w:r w:rsidR="00356042" w:rsidRPr="006D4511">
        <w:t>，依</w:t>
      </w:r>
      <w:r w:rsidR="00356042" w:rsidRPr="006D4511">
        <w:rPr>
          <w:rFonts w:hint="eastAsia"/>
        </w:rPr>
        <w:t>教育</w:t>
      </w:r>
      <w:r w:rsidR="00356042" w:rsidRPr="006D4511">
        <w:t>部分工權責，高級中等以下學校係由國教署所督導</w:t>
      </w:r>
      <w:r w:rsidR="00356042" w:rsidRPr="006D4511">
        <w:rPr>
          <w:rFonts w:hint="eastAsia"/>
        </w:rPr>
        <w:t>。」中教大附小校園性別事件係由國教署督導；</w:t>
      </w:r>
      <w:proofErr w:type="gramStart"/>
      <w:r w:rsidR="00356042" w:rsidRPr="006D4511">
        <w:rPr>
          <w:rFonts w:hint="eastAsia"/>
        </w:rPr>
        <w:t>先予敘明</w:t>
      </w:r>
      <w:proofErr w:type="gramEnd"/>
      <w:r w:rsidR="00356042" w:rsidRPr="006D4511">
        <w:rPr>
          <w:rFonts w:hint="eastAsia"/>
        </w:rPr>
        <w:t>。</w:t>
      </w:r>
    </w:p>
    <w:p w:rsidR="00EA3456" w:rsidRPr="006D4511" w:rsidRDefault="00AB6991" w:rsidP="00EA3456">
      <w:pPr>
        <w:pStyle w:val="3"/>
        <w:rPr>
          <w:b/>
        </w:rPr>
      </w:pPr>
      <w:r w:rsidRPr="006D4511">
        <w:rPr>
          <w:rFonts w:hAnsi="標楷體" w:hint="eastAsia"/>
          <w:b/>
          <w:szCs w:val="20"/>
        </w:rPr>
        <w:t>黃金</w:t>
      </w:r>
      <w:proofErr w:type="gramStart"/>
      <w:r w:rsidRPr="006D4511">
        <w:rPr>
          <w:rFonts w:hAnsi="標楷體" w:hint="eastAsia"/>
          <w:b/>
          <w:szCs w:val="20"/>
        </w:rPr>
        <w:t>葛</w:t>
      </w:r>
      <w:proofErr w:type="gramEnd"/>
      <w:r w:rsidRPr="006D4511">
        <w:rPr>
          <w:rFonts w:hAnsi="標楷體" w:hint="eastAsia"/>
          <w:b/>
          <w:szCs w:val="20"/>
        </w:rPr>
        <w:t>事件之後，乙、丙、丁生分別反映</w:t>
      </w:r>
      <w:r w:rsidR="00EA3456" w:rsidRPr="006D4511">
        <w:rPr>
          <w:rFonts w:hAnsi="標楷體" w:hint="eastAsia"/>
          <w:b/>
          <w:szCs w:val="20"/>
        </w:rPr>
        <w:t>甲生</w:t>
      </w:r>
      <w:r w:rsidRPr="006D4511">
        <w:rPr>
          <w:rFonts w:hAnsi="標楷體" w:hint="eastAsia"/>
          <w:b/>
          <w:szCs w:val="20"/>
        </w:rPr>
        <w:t>疑有性騷擾行為</w:t>
      </w:r>
      <w:r w:rsidR="00EA3456" w:rsidRPr="006D4511">
        <w:rPr>
          <w:rFonts w:hAnsi="標楷體" w:hint="eastAsia"/>
          <w:b/>
          <w:szCs w:val="20"/>
        </w:rPr>
        <w:t>(</w:t>
      </w:r>
      <w:proofErr w:type="gramStart"/>
      <w:r w:rsidR="00EA3456" w:rsidRPr="006D4511">
        <w:rPr>
          <w:rFonts w:hAnsi="標楷體" w:hint="eastAsia"/>
          <w:b/>
          <w:szCs w:val="20"/>
        </w:rPr>
        <w:t>併為校安事件</w:t>
      </w:r>
      <w:proofErr w:type="gramEnd"/>
      <w:r w:rsidR="00EA3456" w:rsidRPr="006D4511">
        <w:rPr>
          <w:rFonts w:hAnsi="標楷體"/>
          <w:b/>
          <w:szCs w:val="20"/>
        </w:rPr>
        <w:t>2581701</w:t>
      </w:r>
      <w:r w:rsidR="00EA3456" w:rsidRPr="006D4511">
        <w:rPr>
          <w:rFonts w:hAnsi="標楷體" w:hint="eastAsia"/>
          <w:b/>
          <w:szCs w:val="20"/>
        </w:rPr>
        <w:t>調查案)</w:t>
      </w:r>
      <w:r w:rsidRPr="006D4511">
        <w:rPr>
          <w:rFonts w:hAnsi="標楷體" w:hint="eastAsia"/>
          <w:b/>
          <w:szCs w:val="20"/>
        </w:rPr>
        <w:t>，學校立案調查後卻</w:t>
      </w:r>
      <w:r w:rsidR="0072338D" w:rsidRPr="006D4511">
        <w:rPr>
          <w:rFonts w:hAnsi="標楷體" w:hint="eastAsia"/>
          <w:b/>
          <w:szCs w:val="20"/>
        </w:rPr>
        <w:t>發生調查小組集體請辭情事</w:t>
      </w:r>
      <w:r w:rsidRPr="006D4511">
        <w:rPr>
          <w:rFonts w:hAnsi="標楷體" w:hint="eastAsia"/>
          <w:b/>
          <w:szCs w:val="20"/>
        </w:rPr>
        <w:t>；</w:t>
      </w:r>
      <w:r w:rsidR="00EA3456" w:rsidRPr="006D4511">
        <w:rPr>
          <w:rFonts w:hAnsi="標楷體" w:hint="eastAsia"/>
          <w:b/>
          <w:szCs w:val="20"/>
        </w:rPr>
        <w:t>迄至113年6月</w:t>
      </w:r>
      <w:proofErr w:type="gramStart"/>
      <w:r w:rsidRPr="006D4511">
        <w:rPr>
          <w:rFonts w:hAnsi="標楷體" w:hint="eastAsia"/>
          <w:b/>
          <w:szCs w:val="20"/>
        </w:rPr>
        <w:t>此件</w:t>
      </w:r>
      <w:r w:rsidR="00EA3456" w:rsidRPr="006D4511">
        <w:rPr>
          <w:rFonts w:hAnsi="標楷體" w:hint="eastAsia"/>
          <w:b/>
          <w:szCs w:val="20"/>
        </w:rPr>
        <w:t>仍</w:t>
      </w:r>
      <w:r w:rsidRPr="006D4511">
        <w:rPr>
          <w:rFonts w:hAnsi="標楷體" w:hint="eastAsia"/>
          <w:b/>
          <w:szCs w:val="20"/>
        </w:rPr>
        <w:t>由</w:t>
      </w:r>
      <w:proofErr w:type="gramEnd"/>
      <w:r w:rsidRPr="006D4511">
        <w:rPr>
          <w:rFonts w:hAnsi="標楷體" w:hint="eastAsia"/>
          <w:b/>
          <w:szCs w:val="20"/>
        </w:rPr>
        <w:t>國教</w:t>
      </w:r>
      <w:proofErr w:type="gramStart"/>
      <w:r w:rsidRPr="006D4511">
        <w:rPr>
          <w:rFonts w:hAnsi="標楷體" w:hint="eastAsia"/>
          <w:b/>
          <w:szCs w:val="20"/>
        </w:rPr>
        <w:t>署督處</w:t>
      </w:r>
      <w:proofErr w:type="gramEnd"/>
      <w:r w:rsidRPr="006D4511">
        <w:rPr>
          <w:rFonts w:hAnsi="標楷體" w:hint="eastAsia"/>
          <w:b/>
          <w:szCs w:val="20"/>
        </w:rPr>
        <w:t>中，尚</w:t>
      </w:r>
      <w:r w:rsidR="00EA3456" w:rsidRPr="006D4511">
        <w:rPr>
          <w:rFonts w:hAnsi="標楷體" w:hint="eastAsia"/>
          <w:b/>
          <w:szCs w:val="20"/>
        </w:rPr>
        <w:t>未辦結：</w:t>
      </w:r>
    </w:p>
    <w:p w:rsidR="00EA3456" w:rsidRPr="006D4511" w:rsidRDefault="001A5104" w:rsidP="00EA3456">
      <w:pPr>
        <w:pStyle w:val="4"/>
      </w:pPr>
      <w:r w:rsidRPr="006D4511">
        <w:rPr>
          <w:rFonts w:hint="eastAsia"/>
        </w:rPr>
        <w:t>乙、丙、</w:t>
      </w:r>
      <w:proofErr w:type="gramStart"/>
      <w:r w:rsidRPr="006D4511">
        <w:rPr>
          <w:rFonts w:hint="eastAsia"/>
        </w:rPr>
        <w:t>丁生陳訴甲生</w:t>
      </w:r>
      <w:proofErr w:type="gramEnd"/>
      <w:r w:rsidRPr="006D4511">
        <w:rPr>
          <w:rFonts w:hint="eastAsia"/>
        </w:rPr>
        <w:t>對渠等性騷擾之校園性別</w:t>
      </w:r>
      <w:r w:rsidRPr="006D4511">
        <w:rPr>
          <w:rFonts w:hint="eastAsia"/>
        </w:rPr>
        <w:lastRenderedPageBreak/>
        <w:t>事件(</w:t>
      </w:r>
      <w:proofErr w:type="gramStart"/>
      <w:r w:rsidRPr="006D4511">
        <w:rPr>
          <w:rFonts w:hint="eastAsia"/>
        </w:rPr>
        <w:t>併為校安事件</w:t>
      </w:r>
      <w:proofErr w:type="gramEnd"/>
      <w:r w:rsidRPr="006D4511">
        <w:t>2581701</w:t>
      </w:r>
      <w:r w:rsidRPr="006D4511">
        <w:rPr>
          <w:rFonts w:hint="eastAsia"/>
        </w:rPr>
        <w:t>調查案)</w:t>
      </w:r>
      <w:r w:rsidR="00EA3456" w:rsidRPr="006D4511">
        <w:rPr>
          <w:rFonts w:hint="eastAsia"/>
        </w:rPr>
        <w:t>相關案情</w:t>
      </w:r>
      <w:r w:rsidRPr="006D4511">
        <w:rPr>
          <w:rFonts w:hint="eastAsia"/>
        </w:rPr>
        <w:t>，前已述及。</w:t>
      </w:r>
    </w:p>
    <w:p w:rsidR="006C4BEC" w:rsidRPr="006D4511" w:rsidRDefault="006C4BEC" w:rsidP="006C4BEC">
      <w:pPr>
        <w:pStyle w:val="4"/>
      </w:pPr>
      <w:r w:rsidRPr="006D4511">
        <w:rPr>
          <w:rFonts w:hint="eastAsia"/>
        </w:rPr>
        <w:t>調查期間發生</w:t>
      </w:r>
      <w:r w:rsidR="0072338D" w:rsidRPr="006D4511">
        <w:rPr>
          <w:rFonts w:hint="eastAsia"/>
        </w:rPr>
        <w:t>調查小組</w:t>
      </w:r>
      <w:r w:rsidRPr="006D4511">
        <w:rPr>
          <w:rFonts w:hint="eastAsia"/>
        </w:rPr>
        <w:t>向</w:t>
      </w:r>
      <w:r w:rsidR="0072338D" w:rsidRPr="006D4511">
        <w:rPr>
          <w:rFonts w:hint="eastAsia"/>
        </w:rPr>
        <w:t>該校性平會集體請</w:t>
      </w:r>
      <w:r w:rsidRPr="006D4511">
        <w:rPr>
          <w:rFonts w:hint="eastAsia"/>
        </w:rPr>
        <w:t>辭情事</w:t>
      </w:r>
      <w:r w:rsidR="0072338D" w:rsidRPr="006D4511">
        <w:rPr>
          <w:rFonts w:hint="eastAsia"/>
        </w:rPr>
        <w:t>；</w:t>
      </w:r>
      <w:r w:rsidRPr="006D4511">
        <w:rPr>
          <w:rFonts w:hint="eastAsia"/>
        </w:rPr>
        <w:t>渠等</w:t>
      </w:r>
      <w:r w:rsidR="0072338D" w:rsidRPr="006D4511">
        <w:rPr>
          <w:rFonts w:hint="eastAsia"/>
        </w:rPr>
        <w:t>請辭理由略</w:t>
      </w:r>
      <w:proofErr w:type="gramStart"/>
      <w:r w:rsidR="0072338D" w:rsidRPr="006D4511">
        <w:rPr>
          <w:rFonts w:hint="eastAsia"/>
        </w:rPr>
        <w:t>以</w:t>
      </w:r>
      <w:proofErr w:type="gramEnd"/>
      <w:r w:rsidR="0072338D" w:rsidRPr="006D4511">
        <w:rPr>
          <w:rFonts w:hint="eastAsia"/>
        </w:rPr>
        <w:t>：調查小組於112年9月3日訪談本案疑似行為</w:t>
      </w:r>
      <w:proofErr w:type="gramStart"/>
      <w:r w:rsidR="0072338D" w:rsidRPr="006D4511">
        <w:rPr>
          <w:rFonts w:hint="eastAsia"/>
        </w:rPr>
        <w:t>人甲生，甲生</w:t>
      </w:r>
      <w:proofErr w:type="gramEnd"/>
      <w:r w:rsidR="0072338D" w:rsidRPr="006D4511">
        <w:rPr>
          <w:rFonts w:hint="eastAsia"/>
        </w:rPr>
        <w:t>舅舅表示渠等與學校</w:t>
      </w:r>
      <w:proofErr w:type="gramStart"/>
      <w:r w:rsidR="0072338D" w:rsidRPr="006D4511">
        <w:rPr>
          <w:rFonts w:hint="eastAsia"/>
        </w:rPr>
        <w:t>校長間另有</w:t>
      </w:r>
      <w:proofErr w:type="gramEnd"/>
      <w:r w:rsidR="0072338D" w:rsidRPr="006D4511">
        <w:rPr>
          <w:rFonts w:hint="eastAsia"/>
        </w:rPr>
        <w:t>刑事案件受地檢署偵查中，</w:t>
      </w:r>
      <w:proofErr w:type="gramStart"/>
      <w:r w:rsidR="0072338D" w:rsidRPr="006D4511">
        <w:rPr>
          <w:rFonts w:hint="eastAsia"/>
        </w:rPr>
        <w:t>且甲生家屬</w:t>
      </w:r>
      <w:proofErr w:type="gramEnd"/>
      <w:r w:rsidR="0072338D" w:rsidRPr="006D4511">
        <w:rPr>
          <w:rFonts w:hint="eastAsia"/>
        </w:rPr>
        <w:t>無法信任學校行政系統會</w:t>
      </w:r>
      <w:r w:rsidR="00F1642A" w:rsidRPr="006D4511">
        <w:rPr>
          <w:rFonts w:hint="eastAsia"/>
        </w:rPr>
        <w:t>忠實</w:t>
      </w:r>
      <w:proofErr w:type="gramStart"/>
      <w:r w:rsidR="0072338D" w:rsidRPr="006D4511">
        <w:rPr>
          <w:rFonts w:hint="eastAsia"/>
        </w:rPr>
        <w:t>就其提呈</w:t>
      </w:r>
      <w:proofErr w:type="gramEnd"/>
      <w:r w:rsidR="0072338D" w:rsidRPr="006D4511">
        <w:rPr>
          <w:rFonts w:hint="eastAsia"/>
        </w:rPr>
        <w:t>之事件相關資料交付予性平會調查小組，令調查小組深感困擾。</w:t>
      </w:r>
    </w:p>
    <w:p w:rsidR="00356042" w:rsidRPr="006D4511" w:rsidRDefault="006C4BEC" w:rsidP="0078374D">
      <w:pPr>
        <w:pStyle w:val="4"/>
      </w:pPr>
      <w:r w:rsidRPr="006D4511">
        <w:rPr>
          <w:rFonts w:hint="eastAsia"/>
        </w:rPr>
        <w:t>此事件至</w:t>
      </w:r>
      <w:proofErr w:type="gramStart"/>
      <w:r w:rsidRPr="006D4511">
        <w:rPr>
          <w:rFonts w:hint="eastAsia"/>
        </w:rPr>
        <w:t>113年1月間才完成</w:t>
      </w:r>
      <w:proofErr w:type="gramEnd"/>
      <w:r w:rsidRPr="006D4511">
        <w:rPr>
          <w:rFonts w:hint="eastAsia"/>
        </w:rPr>
        <w:t>調查小組之重組、同年4月3日才再次開會審議；截至本案6月12日詢問各機關時，調查報告尚未作成</w:t>
      </w:r>
      <w:r w:rsidR="0078374D" w:rsidRPr="006D4511">
        <w:rPr>
          <w:rFonts w:hint="eastAsia"/>
        </w:rPr>
        <w:t>；持續由國教</w:t>
      </w:r>
      <w:proofErr w:type="gramStart"/>
      <w:r w:rsidR="0078374D" w:rsidRPr="006D4511">
        <w:rPr>
          <w:rFonts w:hint="eastAsia"/>
        </w:rPr>
        <w:t>署督處</w:t>
      </w:r>
      <w:proofErr w:type="gramEnd"/>
      <w:r w:rsidR="0078374D" w:rsidRPr="006D4511">
        <w:rPr>
          <w:rFonts w:hint="eastAsia"/>
        </w:rPr>
        <w:t>中</w:t>
      </w:r>
      <w:r w:rsidRPr="006D4511">
        <w:rPr>
          <w:rFonts w:hint="eastAsia"/>
        </w:rPr>
        <w:t>。</w:t>
      </w:r>
    </w:p>
    <w:p w:rsidR="003C6221" w:rsidRPr="006D4511" w:rsidRDefault="003C6221" w:rsidP="00356042">
      <w:pPr>
        <w:pStyle w:val="3"/>
      </w:pPr>
      <w:r w:rsidRPr="006D4511">
        <w:rPr>
          <w:rFonts w:hint="eastAsia"/>
        </w:rPr>
        <w:t>依性別平等教育法第36條第1項規定：「學校或主管機關性別平等教育委員會應於受理申請或檢舉後二</w:t>
      </w:r>
      <w:proofErr w:type="gramStart"/>
      <w:r w:rsidRPr="006D4511">
        <w:rPr>
          <w:rFonts w:hint="eastAsia"/>
        </w:rPr>
        <w:t>個</w:t>
      </w:r>
      <w:proofErr w:type="gramEnd"/>
      <w:r w:rsidRPr="006D4511">
        <w:rPr>
          <w:rFonts w:hint="eastAsia"/>
        </w:rPr>
        <w:t>月內完成調查。必要時，得延長之，延長以二次為限，每次不得逾一個月，並應通知申請人、被害人、檢舉人及行為人。」校園性別事件之調查應予限期，並以4個月為限，則前述中教大</w:t>
      </w:r>
      <w:proofErr w:type="gramStart"/>
      <w:r w:rsidRPr="006D4511">
        <w:rPr>
          <w:rFonts w:hint="eastAsia"/>
        </w:rPr>
        <w:t>附小校安通報</w:t>
      </w:r>
      <w:proofErr w:type="gramEnd"/>
      <w:r w:rsidRPr="006D4511">
        <w:t>2581701</w:t>
      </w:r>
      <w:r w:rsidRPr="006D4511">
        <w:rPr>
          <w:rFonts w:hint="eastAsia"/>
        </w:rPr>
        <w:t>號調查案，已逾1年無法完成調查，</w:t>
      </w:r>
      <w:r w:rsidR="00555143" w:rsidRPr="006D4511">
        <w:rPr>
          <w:rFonts w:hint="eastAsia"/>
        </w:rPr>
        <w:t>嚴重延宕並影響當事人權益。</w:t>
      </w:r>
    </w:p>
    <w:p w:rsidR="00987E13" w:rsidRPr="006D4511" w:rsidRDefault="002E3E76" w:rsidP="00356042">
      <w:pPr>
        <w:pStyle w:val="3"/>
      </w:pPr>
      <w:r w:rsidRPr="006D4511">
        <w:rPr>
          <w:rFonts w:hAnsi="標楷體" w:hint="eastAsia"/>
          <w:b/>
          <w:szCs w:val="20"/>
        </w:rPr>
        <w:t>黃金</w:t>
      </w:r>
      <w:proofErr w:type="gramStart"/>
      <w:r w:rsidRPr="006D4511">
        <w:rPr>
          <w:rFonts w:hAnsi="標楷體" w:hint="eastAsia"/>
          <w:b/>
          <w:szCs w:val="20"/>
        </w:rPr>
        <w:t>葛</w:t>
      </w:r>
      <w:proofErr w:type="gramEnd"/>
      <w:r w:rsidRPr="006D4511">
        <w:rPr>
          <w:rFonts w:hAnsi="標楷體" w:hint="eastAsia"/>
          <w:b/>
          <w:szCs w:val="20"/>
        </w:rPr>
        <w:t>事件之前，</w:t>
      </w:r>
      <w:r w:rsidR="00D041AC" w:rsidRPr="006D4511">
        <w:rPr>
          <w:rFonts w:hAnsi="標楷體" w:hint="eastAsia"/>
          <w:b/>
          <w:szCs w:val="20"/>
        </w:rPr>
        <w:t>亦有E生、</w:t>
      </w:r>
      <w:proofErr w:type="gramStart"/>
      <w:r w:rsidR="00D041AC" w:rsidRPr="006D4511">
        <w:rPr>
          <w:rFonts w:hAnsi="標楷體" w:hint="eastAsia"/>
          <w:b/>
          <w:szCs w:val="20"/>
        </w:rPr>
        <w:t>戊生對</w:t>
      </w:r>
      <w:proofErr w:type="gramEnd"/>
      <w:r w:rsidR="00D041AC" w:rsidRPr="006D4511">
        <w:rPr>
          <w:rFonts w:hAnsi="標楷體" w:hint="eastAsia"/>
          <w:b/>
          <w:szCs w:val="20"/>
        </w:rPr>
        <w:t>教師</w:t>
      </w:r>
      <w:proofErr w:type="gramStart"/>
      <w:r w:rsidR="00D041AC" w:rsidRPr="006D4511">
        <w:rPr>
          <w:rFonts w:hAnsi="標楷體" w:hint="eastAsia"/>
          <w:b/>
          <w:szCs w:val="20"/>
        </w:rPr>
        <w:t>疑</w:t>
      </w:r>
      <w:proofErr w:type="gramEnd"/>
      <w:r w:rsidR="00D041AC" w:rsidRPr="006D4511">
        <w:rPr>
          <w:rFonts w:hAnsi="標楷體" w:hint="eastAsia"/>
          <w:b/>
          <w:szCs w:val="20"/>
        </w:rPr>
        <w:t>言語性騷擾事件(</w:t>
      </w:r>
      <w:proofErr w:type="gramStart"/>
      <w:r w:rsidR="00D041AC" w:rsidRPr="006D4511">
        <w:rPr>
          <w:rFonts w:hAnsi="標楷體" w:hint="eastAsia"/>
          <w:b/>
          <w:szCs w:val="20"/>
        </w:rPr>
        <w:t>校安事件</w:t>
      </w:r>
      <w:proofErr w:type="gramEnd"/>
      <w:r w:rsidR="00D041AC" w:rsidRPr="006D4511">
        <w:rPr>
          <w:rFonts w:hAnsi="標楷體" w:hint="eastAsia"/>
          <w:b/>
          <w:szCs w:val="20"/>
        </w:rPr>
        <w:t>2313764調查案)</w:t>
      </w:r>
      <w:r w:rsidRPr="006D4511">
        <w:rPr>
          <w:rFonts w:hAnsi="標楷體" w:hint="eastAsia"/>
          <w:b/>
          <w:szCs w:val="20"/>
        </w:rPr>
        <w:t>，惟調查報告</w:t>
      </w:r>
      <w:r w:rsidR="00987E13" w:rsidRPr="006D4511">
        <w:rPr>
          <w:rFonts w:hAnsi="標楷體" w:hint="eastAsia"/>
          <w:b/>
          <w:szCs w:val="20"/>
        </w:rPr>
        <w:t>至113年仍兩度被國教署退回，亦未</w:t>
      </w:r>
      <w:r w:rsidRPr="006D4511">
        <w:rPr>
          <w:rFonts w:hAnsi="標楷體" w:hint="eastAsia"/>
          <w:b/>
          <w:szCs w:val="20"/>
        </w:rPr>
        <w:t>結</w:t>
      </w:r>
      <w:r w:rsidR="00987E13" w:rsidRPr="006D4511">
        <w:rPr>
          <w:rFonts w:hAnsi="標楷體" w:hint="eastAsia"/>
          <w:b/>
          <w:szCs w:val="20"/>
        </w:rPr>
        <w:t>案：</w:t>
      </w:r>
    </w:p>
    <w:p w:rsidR="00987E13" w:rsidRPr="006D4511" w:rsidRDefault="00E237F1" w:rsidP="00F15242">
      <w:pPr>
        <w:pStyle w:val="4"/>
        <w:rPr>
          <w:bCs/>
        </w:rPr>
      </w:pPr>
      <w:r w:rsidRPr="006D4511">
        <w:rPr>
          <w:rFonts w:hint="eastAsia"/>
          <w:bCs/>
        </w:rPr>
        <w:t>中教大</w:t>
      </w:r>
      <w:proofErr w:type="gramStart"/>
      <w:r w:rsidRPr="006D4511">
        <w:rPr>
          <w:rFonts w:hint="eastAsia"/>
          <w:bCs/>
        </w:rPr>
        <w:t>附小</w:t>
      </w:r>
      <w:r w:rsidR="009D1BCC" w:rsidRPr="006D4511">
        <w:rPr>
          <w:rFonts w:hint="eastAsia"/>
          <w:bCs/>
        </w:rPr>
        <w:t>校安通報</w:t>
      </w:r>
      <w:proofErr w:type="gramEnd"/>
      <w:r w:rsidRPr="006D4511">
        <w:rPr>
          <w:rFonts w:hint="eastAsia"/>
          <w:bCs/>
        </w:rPr>
        <w:t>第</w:t>
      </w:r>
      <w:r w:rsidR="009D1BCC" w:rsidRPr="006D4511">
        <w:rPr>
          <w:rFonts w:hint="eastAsia"/>
          <w:bCs/>
        </w:rPr>
        <w:t>2313764號</w:t>
      </w:r>
      <w:r w:rsidR="000B1626" w:rsidRPr="006D4511">
        <w:rPr>
          <w:rFonts w:hint="eastAsia"/>
          <w:bCs/>
        </w:rPr>
        <w:t>案相關案情，前已述及。</w:t>
      </w:r>
    </w:p>
    <w:p w:rsidR="00356042" w:rsidRPr="006D4511" w:rsidRDefault="00987E13" w:rsidP="00987E13">
      <w:pPr>
        <w:pStyle w:val="4"/>
      </w:pPr>
      <w:r w:rsidRPr="006D4511">
        <w:rPr>
          <w:rFonts w:hint="eastAsia"/>
        </w:rPr>
        <w:t>經</w:t>
      </w:r>
      <w:r w:rsidR="00356042" w:rsidRPr="006D4511">
        <w:rPr>
          <w:rFonts w:hint="eastAsia"/>
        </w:rPr>
        <w:t>調查處理至112年3月20日作成調查報告</w:t>
      </w:r>
      <w:r w:rsidRPr="006D4511">
        <w:rPr>
          <w:rFonts w:hint="eastAsia"/>
        </w:rPr>
        <w:t>；</w:t>
      </w:r>
      <w:r w:rsidR="00356042" w:rsidRPr="006D4511">
        <w:rPr>
          <w:rFonts w:hint="eastAsia"/>
        </w:rPr>
        <w:t>調查報告</w:t>
      </w:r>
      <w:r w:rsidRPr="006D4511">
        <w:rPr>
          <w:rStyle w:val="afd"/>
        </w:rPr>
        <w:footnoteReference w:id="10"/>
      </w:r>
      <w:r w:rsidRPr="006D4511">
        <w:rPr>
          <w:rFonts w:hint="eastAsia"/>
        </w:rPr>
        <w:t>摘要</w:t>
      </w:r>
      <w:r w:rsidR="00356042" w:rsidRPr="006D4511">
        <w:rPr>
          <w:rFonts w:hint="eastAsia"/>
        </w:rPr>
        <w:t>如下：</w:t>
      </w:r>
    </w:p>
    <w:p w:rsidR="00356042" w:rsidRPr="006D4511" w:rsidRDefault="00356042" w:rsidP="00987E13">
      <w:pPr>
        <w:pStyle w:val="5"/>
      </w:pPr>
      <w:proofErr w:type="gramStart"/>
      <w:r w:rsidRPr="006D4511">
        <w:rPr>
          <w:rFonts w:hint="eastAsia"/>
        </w:rPr>
        <w:lastRenderedPageBreak/>
        <w:t>戊生在</w:t>
      </w:r>
      <w:proofErr w:type="gramEnd"/>
      <w:r w:rsidRPr="006D4511">
        <w:rPr>
          <w:rFonts w:hint="eastAsia"/>
        </w:rPr>
        <w:t>課堂中陳述關於射精、交配、性器官等具有性意味的言詞，</w:t>
      </w:r>
      <w:proofErr w:type="gramStart"/>
      <w:r w:rsidRPr="006D4511">
        <w:rPr>
          <w:rFonts w:hint="eastAsia"/>
        </w:rPr>
        <w:t>然而戊生</w:t>
      </w:r>
      <w:proofErr w:type="gramEnd"/>
      <w:r w:rsidRPr="006D4511">
        <w:rPr>
          <w:rFonts w:hint="eastAsia"/>
        </w:rPr>
        <w:t>此舉是聽聞S生、U生談論有關性交等不當言論，而欲</w:t>
      </w:r>
      <w:proofErr w:type="gramStart"/>
      <w:r w:rsidRPr="006D4511">
        <w:rPr>
          <w:rFonts w:hint="eastAsia"/>
        </w:rPr>
        <w:t>向林師</w:t>
      </w:r>
      <w:proofErr w:type="gramEnd"/>
      <w:r w:rsidRPr="006D4511">
        <w:rPr>
          <w:rFonts w:hint="eastAsia"/>
        </w:rPr>
        <w:t>、陳師舉發，因此認定</w:t>
      </w:r>
      <w:proofErr w:type="gramStart"/>
      <w:r w:rsidRPr="006D4511">
        <w:rPr>
          <w:rFonts w:hint="eastAsia"/>
        </w:rPr>
        <w:t>戊</w:t>
      </w:r>
      <w:proofErr w:type="gramEnd"/>
      <w:r w:rsidRPr="006D4511">
        <w:rPr>
          <w:rFonts w:hint="eastAsia"/>
        </w:rPr>
        <w:t>生性騷擾不成立。</w:t>
      </w:r>
    </w:p>
    <w:p w:rsidR="00356042" w:rsidRPr="006D4511" w:rsidRDefault="00356042" w:rsidP="00A3694F">
      <w:pPr>
        <w:pStyle w:val="5"/>
      </w:pPr>
      <w:r w:rsidRPr="006D4511">
        <w:rPr>
          <w:rFonts w:hint="eastAsia"/>
        </w:rPr>
        <w:t>E生在課堂中做出性交等具有性意味的動作，然而E生行為係</w:t>
      </w:r>
      <w:proofErr w:type="gramStart"/>
      <w:r w:rsidRPr="006D4511">
        <w:rPr>
          <w:rFonts w:hint="eastAsia"/>
        </w:rPr>
        <w:t>因戊生</w:t>
      </w:r>
      <w:proofErr w:type="gramEnd"/>
      <w:r w:rsidRPr="006D4511">
        <w:rPr>
          <w:rFonts w:hint="eastAsia"/>
        </w:rPr>
        <w:t>事件，所導致之後效反應，因此認定E生性騷擾不成立。</w:t>
      </w:r>
    </w:p>
    <w:p w:rsidR="00566073" w:rsidRPr="006D4511" w:rsidRDefault="00356042" w:rsidP="00566073">
      <w:pPr>
        <w:pStyle w:val="4"/>
        <w:ind w:left="1644"/>
        <w:rPr>
          <w:rFonts w:hAnsi="標楷體"/>
          <w:szCs w:val="20"/>
        </w:rPr>
      </w:pPr>
      <w:r w:rsidRPr="006D4511">
        <w:rPr>
          <w:rFonts w:hAnsi="標楷體" w:hint="eastAsia"/>
          <w:szCs w:val="20"/>
        </w:rPr>
        <w:t>惟上揭調查</w:t>
      </w:r>
      <w:r w:rsidR="002F1CC1" w:rsidRPr="006D4511">
        <w:rPr>
          <w:rFonts w:hAnsi="標楷體" w:hint="eastAsia"/>
          <w:szCs w:val="20"/>
        </w:rPr>
        <w:t>案資料，於113年1月10日經</w:t>
      </w:r>
      <w:r w:rsidR="002F1CC1" w:rsidRPr="006D4511">
        <w:rPr>
          <w:rFonts w:hint="eastAsia"/>
          <w:szCs w:val="32"/>
        </w:rPr>
        <w:t>國教署指出七項缺失</w:t>
      </w:r>
      <w:proofErr w:type="gramStart"/>
      <w:r w:rsidR="002F1CC1" w:rsidRPr="006D4511">
        <w:rPr>
          <w:rFonts w:hint="eastAsia"/>
          <w:szCs w:val="32"/>
        </w:rPr>
        <w:t>並函退該</w:t>
      </w:r>
      <w:proofErr w:type="gramEnd"/>
      <w:r w:rsidR="002F1CC1" w:rsidRPr="006D4511">
        <w:rPr>
          <w:rFonts w:hint="eastAsia"/>
          <w:szCs w:val="32"/>
        </w:rPr>
        <w:t>校補充論述</w:t>
      </w:r>
      <w:r w:rsidR="002F1CC1" w:rsidRPr="006D4511">
        <w:rPr>
          <w:rStyle w:val="afd"/>
        </w:rPr>
        <w:footnoteReference w:id="11"/>
      </w:r>
      <w:r w:rsidR="002F1CC1" w:rsidRPr="006D4511">
        <w:rPr>
          <w:rFonts w:hAnsi="標楷體" w:hint="eastAsia"/>
          <w:szCs w:val="20"/>
        </w:rPr>
        <w:t>；對此國教署人員到院表示「尚未結案，</w:t>
      </w:r>
      <w:proofErr w:type="gramStart"/>
      <w:r w:rsidR="002F1CC1" w:rsidRPr="006D4511">
        <w:rPr>
          <w:rFonts w:hAnsi="標楷體" w:hint="eastAsia"/>
          <w:szCs w:val="20"/>
        </w:rPr>
        <w:t>五月份又退了</w:t>
      </w:r>
      <w:proofErr w:type="gramEnd"/>
      <w:r w:rsidR="002F1CC1" w:rsidRPr="006D4511">
        <w:rPr>
          <w:rFonts w:hAnsi="標楷體" w:hint="eastAsia"/>
          <w:szCs w:val="20"/>
        </w:rPr>
        <w:t>一次，提出六個理由。希望學校符合法規要求」等語。</w:t>
      </w:r>
    </w:p>
    <w:p w:rsidR="00356042" w:rsidRPr="006D4511" w:rsidRDefault="00555143" w:rsidP="00555143">
      <w:pPr>
        <w:pStyle w:val="3"/>
      </w:pPr>
      <w:r w:rsidRPr="006D4511">
        <w:rPr>
          <w:rFonts w:hAnsi="標楷體" w:hint="eastAsia"/>
          <w:bCs w:val="0"/>
          <w:szCs w:val="20"/>
        </w:rPr>
        <w:t>審視</w:t>
      </w:r>
      <w:r w:rsidR="00566073" w:rsidRPr="006D4511">
        <w:rPr>
          <w:rFonts w:hAnsi="標楷體" w:hint="eastAsia"/>
          <w:bCs w:val="0"/>
          <w:szCs w:val="20"/>
        </w:rPr>
        <w:t>國教署對於中教大附小校園性別事件(通報序號：2313764)之退件理</w:t>
      </w:r>
      <w:r w:rsidR="00566073" w:rsidRPr="006D4511">
        <w:rPr>
          <w:rFonts w:hAnsi="標楷體" w:hint="eastAsia"/>
          <w:szCs w:val="20"/>
        </w:rPr>
        <w:t>由</w:t>
      </w:r>
      <w:r w:rsidR="00346237" w:rsidRPr="006D4511">
        <w:rPr>
          <w:rStyle w:val="afd"/>
          <w:rFonts w:hAnsi="標楷體"/>
          <w:szCs w:val="20"/>
        </w:rPr>
        <w:footnoteReference w:id="12"/>
      </w:r>
      <w:r w:rsidR="00566073" w:rsidRPr="006D4511">
        <w:rPr>
          <w:rFonts w:hAnsi="標楷體" w:hint="eastAsia"/>
          <w:szCs w:val="20"/>
        </w:rPr>
        <w:t>，包括「</w:t>
      </w:r>
      <w:r w:rsidR="00566073" w:rsidRPr="006D4511">
        <w:rPr>
          <w:rFonts w:hint="eastAsia"/>
        </w:rPr>
        <w:t>認定之理由應就性騷擾之構成要件</w:t>
      </w:r>
      <w:proofErr w:type="gramStart"/>
      <w:r w:rsidR="00566073" w:rsidRPr="006D4511">
        <w:rPr>
          <w:rFonts w:hint="eastAsia"/>
        </w:rPr>
        <w:t>具體涵攝論述</w:t>
      </w:r>
      <w:proofErr w:type="gramEnd"/>
      <w:r w:rsidR="00566073" w:rsidRPr="006D4511">
        <w:rPr>
          <w:rFonts w:hint="eastAsia"/>
        </w:rPr>
        <w:t>。本案認定性騷擾之不成立之理由為『學生無性騷擾行為之故意』，惟性騷擾成立的構成</w:t>
      </w:r>
      <w:proofErr w:type="gramStart"/>
      <w:r w:rsidR="00566073" w:rsidRPr="006D4511">
        <w:rPr>
          <w:rFonts w:hint="eastAsia"/>
        </w:rPr>
        <w:t>三</w:t>
      </w:r>
      <w:proofErr w:type="gramEnd"/>
      <w:r w:rsidR="00566073" w:rsidRPr="006D4511">
        <w:rPr>
          <w:rFonts w:hint="eastAsia"/>
        </w:rPr>
        <w:t>要件並不包含行為人之動機(意圖)。請補強論述。</w:t>
      </w:r>
      <w:r w:rsidR="00566073" w:rsidRPr="006D4511">
        <w:rPr>
          <w:rFonts w:hAnsi="標楷體" w:hint="eastAsia"/>
          <w:szCs w:val="20"/>
        </w:rPr>
        <w:t>」、「</w:t>
      </w:r>
      <w:r w:rsidR="00566073" w:rsidRPr="006D4511">
        <w:rPr>
          <w:rFonts w:hint="eastAsia"/>
        </w:rPr>
        <w:t>結案會議應就調查小組的調查報告，先討論事實認定再討論懲處建議，並以共識決，決議出具體內容。</w:t>
      </w:r>
      <w:r w:rsidR="00566073" w:rsidRPr="006D4511">
        <w:rPr>
          <w:rFonts w:hAnsi="標楷體" w:hint="eastAsia"/>
          <w:szCs w:val="20"/>
        </w:rPr>
        <w:t>」</w:t>
      </w:r>
      <w:r w:rsidR="00A3694F" w:rsidRPr="006D4511">
        <w:rPr>
          <w:rFonts w:hAnsi="標楷體" w:hint="eastAsia"/>
          <w:szCs w:val="20"/>
        </w:rPr>
        <w:t>、「歷次會議簽到</w:t>
      </w:r>
      <w:proofErr w:type="gramStart"/>
      <w:r w:rsidR="00A3694F" w:rsidRPr="006D4511">
        <w:rPr>
          <w:rFonts w:hAnsi="標楷體" w:hint="eastAsia"/>
          <w:szCs w:val="20"/>
        </w:rPr>
        <w:t>表皆須載</w:t>
      </w:r>
      <w:proofErr w:type="gramEnd"/>
      <w:r w:rsidR="00A3694F" w:rsidRPr="006D4511">
        <w:rPr>
          <w:rFonts w:hAnsi="標楷體" w:hint="eastAsia"/>
          <w:szCs w:val="20"/>
        </w:rPr>
        <w:t>明時間地點」</w:t>
      </w:r>
      <w:r w:rsidR="00566073" w:rsidRPr="006D4511">
        <w:rPr>
          <w:rFonts w:hAnsi="標楷體" w:hint="eastAsia"/>
          <w:szCs w:val="20"/>
        </w:rPr>
        <w:t>…</w:t>
      </w:r>
      <w:proofErr w:type="gramStart"/>
      <w:r w:rsidR="00566073" w:rsidRPr="006D4511">
        <w:rPr>
          <w:rFonts w:hAnsi="標楷體" w:hint="eastAsia"/>
          <w:szCs w:val="20"/>
        </w:rPr>
        <w:t>…</w:t>
      </w:r>
      <w:proofErr w:type="gramEnd"/>
      <w:r w:rsidR="00566073" w:rsidRPr="006D4511">
        <w:rPr>
          <w:rFonts w:hAnsi="標楷體" w:hint="eastAsia"/>
          <w:szCs w:val="20"/>
        </w:rPr>
        <w:t>等，顯示中教大附小調查處理校園性別事件，無論是程序或實體皆有缺失，相關專業能力有待強化。</w:t>
      </w:r>
      <w:r w:rsidRPr="006D4511">
        <w:rPr>
          <w:rFonts w:hAnsi="標楷體" w:hint="eastAsia"/>
          <w:szCs w:val="20"/>
        </w:rPr>
        <w:t>且此件調查報告原於112年3月作成，</w:t>
      </w:r>
      <w:r w:rsidRPr="006D4511">
        <w:rPr>
          <w:rFonts w:hint="eastAsia"/>
          <w:szCs w:val="32"/>
        </w:rPr>
        <w:t>時隔將近10個月，才於113年1月由國教署</w:t>
      </w:r>
      <w:proofErr w:type="gramStart"/>
      <w:r w:rsidRPr="006D4511">
        <w:rPr>
          <w:rFonts w:hint="eastAsia"/>
          <w:szCs w:val="32"/>
        </w:rPr>
        <w:t>發文退予該</w:t>
      </w:r>
      <w:proofErr w:type="gramEnd"/>
      <w:r w:rsidRPr="006D4511">
        <w:rPr>
          <w:rFonts w:hint="eastAsia"/>
          <w:szCs w:val="32"/>
        </w:rPr>
        <w:t>校補正，其督導亦屬延遲，不無檢討必要。</w:t>
      </w:r>
    </w:p>
    <w:p w:rsidR="007974C0" w:rsidRPr="006D4511" w:rsidRDefault="00555143" w:rsidP="00703541">
      <w:pPr>
        <w:pStyle w:val="3"/>
      </w:pPr>
      <w:r w:rsidRPr="006D4511">
        <w:rPr>
          <w:rFonts w:hint="eastAsia"/>
        </w:rPr>
        <w:t>綜</w:t>
      </w:r>
      <w:r w:rsidRPr="006D4511">
        <w:rPr>
          <w:rFonts w:hint="eastAsia"/>
          <w:szCs w:val="32"/>
        </w:rPr>
        <w:t>上</w:t>
      </w:r>
      <w:r w:rsidRPr="006D4511">
        <w:rPr>
          <w:rFonts w:hint="eastAsia"/>
        </w:rPr>
        <w:t>，</w:t>
      </w:r>
      <w:r w:rsidR="006C4C3B" w:rsidRPr="006D4511">
        <w:rPr>
          <w:rFonts w:hAnsi="標楷體" w:hint="eastAsia"/>
        </w:rPr>
        <w:t>中教大附小乃國立</w:t>
      </w:r>
      <w:proofErr w:type="gramStart"/>
      <w:r w:rsidR="006C4C3B" w:rsidRPr="006D4511">
        <w:rPr>
          <w:rFonts w:hAnsi="標楷體" w:hint="eastAsia"/>
        </w:rPr>
        <w:t>臺</w:t>
      </w:r>
      <w:proofErr w:type="gramEnd"/>
      <w:r w:rsidR="006C4C3B" w:rsidRPr="006D4511">
        <w:rPr>
          <w:rFonts w:hAnsi="標楷體" w:hint="eastAsia"/>
        </w:rPr>
        <w:t>中教育大學附設組織，惟中教大附小</w:t>
      </w:r>
      <w:r w:rsidR="006C4C3B" w:rsidRPr="006D4511">
        <w:rPr>
          <w:rFonts w:hAnsi="標楷體"/>
        </w:rPr>
        <w:t>辦理國民教育法所定事項</w:t>
      </w:r>
      <w:r w:rsidR="006C4C3B" w:rsidRPr="006D4511">
        <w:rPr>
          <w:rFonts w:hAnsi="標楷體" w:hint="eastAsia"/>
        </w:rPr>
        <w:t>，由</w:t>
      </w:r>
      <w:proofErr w:type="gramStart"/>
      <w:r w:rsidR="006C4C3B" w:rsidRPr="006D4511">
        <w:rPr>
          <w:rFonts w:hAnsi="標楷體" w:hint="eastAsia"/>
        </w:rPr>
        <w:t>臺</w:t>
      </w:r>
      <w:proofErr w:type="gramEnd"/>
      <w:r w:rsidR="006C4C3B" w:rsidRPr="006D4511">
        <w:rPr>
          <w:rFonts w:hAnsi="標楷體" w:hint="eastAsia"/>
        </w:rPr>
        <w:t>中</w:t>
      </w:r>
      <w:r w:rsidR="006C4C3B" w:rsidRPr="006D4511">
        <w:rPr>
          <w:rFonts w:hAnsi="標楷體" w:hint="eastAsia"/>
        </w:rPr>
        <w:lastRenderedPageBreak/>
        <w:t>市教育局負監督之責；</w:t>
      </w:r>
      <w:r w:rsidR="00D041AC" w:rsidRPr="006D4511">
        <w:rPr>
          <w:rFonts w:hint="eastAsia"/>
        </w:rPr>
        <w:t>中教大附小校園性別事件由國教署督導。黃金</w:t>
      </w:r>
      <w:proofErr w:type="gramStart"/>
      <w:r w:rsidR="00D041AC" w:rsidRPr="006D4511">
        <w:rPr>
          <w:rFonts w:hint="eastAsia"/>
        </w:rPr>
        <w:t>葛</w:t>
      </w:r>
      <w:proofErr w:type="gramEnd"/>
      <w:r w:rsidR="00D041AC" w:rsidRPr="006D4511">
        <w:rPr>
          <w:rFonts w:hint="eastAsia"/>
        </w:rPr>
        <w:t>事件之後，乙、丙、丁生分別反映甲生疑有性騷擾行為(</w:t>
      </w:r>
      <w:proofErr w:type="gramStart"/>
      <w:r w:rsidR="00D041AC" w:rsidRPr="006D4511">
        <w:rPr>
          <w:rFonts w:hint="eastAsia"/>
        </w:rPr>
        <w:t>併為校安事件</w:t>
      </w:r>
      <w:proofErr w:type="gramEnd"/>
      <w:r w:rsidR="00D041AC" w:rsidRPr="006D4511">
        <w:t>2581701</w:t>
      </w:r>
      <w:r w:rsidR="00D041AC" w:rsidRPr="006D4511">
        <w:rPr>
          <w:rFonts w:hint="eastAsia"/>
        </w:rPr>
        <w:t>調查案)，惟已逾1年無法完成調查，嚴重延宕並影響當事人權益。黃金</w:t>
      </w:r>
      <w:proofErr w:type="gramStart"/>
      <w:r w:rsidR="00D041AC" w:rsidRPr="006D4511">
        <w:rPr>
          <w:rFonts w:hint="eastAsia"/>
        </w:rPr>
        <w:t>葛</w:t>
      </w:r>
      <w:proofErr w:type="gramEnd"/>
      <w:r w:rsidR="00D041AC" w:rsidRPr="006D4511">
        <w:rPr>
          <w:rFonts w:hint="eastAsia"/>
        </w:rPr>
        <w:t>事件之前，亦有E生、</w:t>
      </w:r>
      <w:proofErr w:type="gramStart"/>
      <w:r w:rsidR="00D041AC" w:rsidRPr="006D4511">
        <w:rPr>
          <w:rFonts w:hint="eastAsia"/>
        </w:rPr>
        <w:t>戊生對</w:t>
      </w:r>
      <w:proofErr w:type="gramEnd"/>
      <w:r w:rsidR="00D041AC" w:rsidRPr="006D4511">
        <w:rPr>
          <w:rFonts w:hint="eastAsia"/>
        </w:rPr>
        <w:t>教師</w:t>
      </w:r>
      <w:proofErr w:type="gramStart"/>
      <w:r w:rsidR="00D041AC" w:rsidRPr="006D4511">
        <w:rPr>
          <w:rFonts w:hint="eastAsia"/>
        </w:rPr>
        <w:t>疑</w:t>
      </w:r>
      <w:proofErr w:type="gramEnd"/>
      <w:r w:rsidR="00D041AC" w:rsidRPr="006D4511">
        <w:rPr>
          <w:rFonts w:hint="eastAsia"/>
        </w:rPr>
        <w:t>言語性騷擾事件(</w:t>
      </w:r>
      <w:proofErr w:type="gramStart"/>
      <w:r w:rsidR="00D041AC" w:rsidRPr="006D4511">
        <w:rPr>
          <w:rFonts w:hint="eastAsia"/>
        </w:rPr>
        <w:t>校安事件</w:t>
      </w:r>
      <w:proofErr w:type="gramEnd"/>
      <w:r w:rsidR="00D041AC" w:rsidRPr="006D4511">
        <w:rPr>
          <w:rFonts w:hint="eastAsia"/>
        </w:rPr>
        <w:t>2313764調查案)，該件調查報告原於112年3月作成，卻於113年1月起由國教署二度</w:t>
      </w:r>
      <w:proofErr w:type="gramStart"/>
      <w:r w:rsidR="00D041AC" w:rsidRPr="006D4511">
        <w:rPr>
          <w:rFonts w:hint="eastAsia"/>
        </w:rPr>
        <w:t>發文退予該</w:t>
      </w:r>
      <w:proofErr w:type="gramEnd"/>
      <w:r w:rsidR="00D041AC" w:rsidRPr="006D4511">
        <w:rPr>
          <w:rFonts w:hint="eastAsia"/>
        </w:rPr>
        <w:t>校補正且迄未完成，此情不僅</w:t>
      </w:r>
      <w:proofErr w:type="gramStart"/>
      <w:r w:rsidR="00D041AC" w:rsidRPr="006D4511">
        <w:rPr>
          <w:rFonts w:hint="eastAsia"/>
        </w:rPr>
        <w:t>凸</w:t>
      </w:r>
      <w:proofErr w:type="gramEnd"/>
      <w:r w:rsidR="00D041AC" w:rsidRPr="006D4511">
        <w:rPr>
          <w:rFonts w:hint="eastAsia"/>
        </w:rPr>
        <w:t>顯中教大附小調查處理校園性別事件之專業能力有待強化，國教署之督導亦屬延遲，</w:t>
      </w:r>
      <w:proofErr w:type="gramStart"/>
      <w:r w:rsidR="00D041AC" w:rsidRPr="006D4511">
        <w:rPr>
          <w:rFonts w:hint="eastAsia"/>
        </w:rPr>
        <w:t>均應檢討</w:t>
      </w:r>
      <w:proofErr w:type="gramEnd"/>
      <w:r w:rsidR="000005EC" w:rsidRPr="006D4511">
        <w:rPr>
          <w:rFonts w:hint="eastAsia"/>
        </w:rPr>
        <w:t>。</w:t>
      </w:r>
    </w:p>
    <w:p w:rsidR="000A63DD" w:rsidRPr="006D4511" w:rsidRDefault="000A63DD" w:rsidP="000A63DD">
      <w:pPr>
        <w:pStyle w:val="3"/>
        <w:numPr>
          <w:ilvl w:val="0"/>
          <w:numId w:val="0"/>
        </w:numPr>
        <w:ind w:left="1673"/>
      </w:pPr>
    </w:p>
    <w:p w:rsidR="000A63DD" w:rsidRPr="006D4511" w:rsidRDefault="00550D48" w:rsidP="000A63DD">
      <w:pPr>
        <w:pStyle w:val="2"/>
        <w:rPr>
          <w:b/>
        </w:rPr>
      </w:pPr>
      <w:r w:rsidRPr="006D4511">
        <w:rPr>
          <w:rFonts w:hint="eastAsia"/>
          <w:b/>
        </w:rPr>
        <w:t>中教大附小</w:t>
      </w:r>
      <w:r w:rsidR="007A7734" w:rsidRPr="006D4511">
        <w:rPr>
          <w:rFonts w:hint="eastAsia"/>
          <w:b/>
        </w:rPr>
        <w:t>對於本案3名學生(甲、乙、戊)</w:t>
      </w:r>
      <w:r w:rsidR="00261A1D" w:rsidRPr="006D4511">
        <w:rPr>
          <w:rFonts w:hint="eastAsia"/>
          <w:b/>
        </w:rPr>
        <w:t>未</w:t>
      </w:r>
      <w:r w:rsidR="00947F51" w:rsidRPr="006D4511">
        <w:rPr>
          <w:rFonts w:hint="eastAsia"/>
          <w:b/>
        </w:rPr>
        <w:t>辦理</w:t>
      </w:r>
      <w:r w:rsidR="007A7734" w:rsidRPr="006D4511">
        <w:rPr>
          <w:rFonts w:hint="eastAsia"/>
          <w:b/>
        </w:rPr>
        <w:t>「</w:t>
      </w:r>
      <w:proofErr w:type="gramStart"/>
      <w:r w:rsidR="00947F51" w:rsidRPr="006D4511">
        <w:rPr>
          <w:rFonts w:hint="eastAsia"/>
          <w:b/>
        </w:rPr>
        <w:t>轉班</w:t>
      </w:r>
      <w:proofErr w:type="gramEnd"/>
      <w:r w:rsidR="007A7734" w:rsidRPr="006D4511">
        <w:rPr>
          <w:rFonts w:hint="eastAsia"/>
          <w:b/>
        </w:rPr>
        <w:t>」，而採取抽離教學、個別輔導方式處理，</w:t>
      </w:r>
      <w:proofErr w:type="gramStart"/>
      <w:r w:rsidR="007A7734" w:rsidRPr="006D4511">
        <w:rPr>
          <w:rFonts w:hint="eastAsia"/>
          <w:b/>
        </w:rPr>
        <w:t>實</w:t>
      </w:r>
      <w:r w:rsidRPr="006D4511">
        <w:rPr>
          <w:rFonts w:hint="eastAsia"/>
          <w:b/>
        </w:rPr>
        <w:t>礙</w:t>
      </w:r>
      <w:r w:rsidR="009C227B" w:rsidRPr="006D4511">
        <w:rPr>
          <w:rFonts w:hint="eastAsia"/>
          <w:b/>
        </w:rPr>
        <w:t>家長</w:t>
      </w:r>
      <w:proofErr w:type="gramEnd"/>
      <w:r w:rsidR="007A7734" w:rsidRPr="006D4511">
        <w:rPr>
          <w:rFonts w:hint="eastAsia"/>
          <w:b/>
        </w:rPr>
        <w:t>與學生</w:t>
      </w:r>
      <w:r w:rsidRPr="006D4511">
        <w:rPr>
          <w:rFonts w:hint="eastAsia"/>
          <w:b/>
        </w:rPr>
        <w:t>意願，</w:t>
      </w:r>
      <w:r w:rsidR="007A7734" w:rsidRPr="006D4511">
        <w:rPr>
          <w:rFonts w:hint="eastAsia"/>
          <w:b/>
        </w:rPr>
        <w:t>且</w:t>
      </w:r>
      <w:r w:rsidR="009C227B" w:rsidRPr="006D4511">
        <w:rPr>
          <w:rFonts w:hint="eastAsia"/>
          <w:b/>
        </w:rPr>
        <w:t>其他班級能量亦非充足</w:t>
      </w:r>
      <w:r w:rsidR="007A7734" w:rsidRPr="006D4511">
        <w:rPr>
          <w:rFonts w:hint="eastAsia"/>
          <w:b/>
        </w:rPr>
        <w:t>，</w:t>
      </w:r>
      <w:proofErr w:type="gramStart"/>
      <w:r w:rsidR="007A7734" w:rsidRPr="006D4511">
        <w:rPr>
          <w:rFonts w:hint="eastAsia"/>
          <w:b/>
        </w:rPr>
        <w:t>尚非</w:t>
      </w:r>
      <w:r w:rsidR="007F31A3" w:rsidRPr="006D4511">
        <w:rPr>
          <w:rFonts w:hint="eastAsia"/>
          <w:b/>
        </w:rPr>
        <w:t>宜</w:t>
      </w:r>
      <w:r w:rsidR="007A7734" w:rsidRPr="006D4511">
        <w:rPr>
          <w:rFonts w:hint="eastAsia"/>
          <w:b/>
        </w:rPr>
        <w:t>予</w:t>
      </w:r>
      <w:proofErr w:type="gramEnd"/>
      <w:r w:rsidR="007A7734" w:rsidRPr="006D4511">
        <w:rPr>
          <w:rFonts w:hint="eastAsia"/>
          <w:b/>
        </w:rPr>
        <w:t>苛責</w:t>
      </w:r>
      <w:r w:rsidR="009C227B" w:rsidRPr="006D4511">
        <w:rPr>
          <w:rFonts w:hint="eastAsia"/>
          <w:b/>
        </w:rPr>
        <w:t>。</w:t>
      </w:r>
      <w:proofErr w:type="gramStart"/>
      <w:r w:rsidR="009C227B" w:rsidRPr="006D4511">
        <w:rPr>
          <w:rFonts w:hint="eastAsia"/>
          <w:b/>
        </w:rPr>
        <w:t>惟</w:t>
      </w:r>
      <w:proofErr w:type="gramEnd"/>
      <w:r w:rsidR="009C227B" w:rsidRPr="006D4511">
        <w:rPr>
          <w:rFonts w:hint="eastAsia"/>
          <w:b/>
        </w:rPr>
        <w:t>學生</w:t>
      </w:r>
      <w:r w:rsidR="00947F51" w:rsidRPr="006D4511">
        <w:rPr>
          <w:rFonts w:hint="eastAsia"/>
          <w:b/>
        </w:rPr>
        <w:t>即將離校就讀國中，但</w:t>
      </w:r>
      <w:r w:rsidR="007F4203" w:rsidRPr="006D4511">
        <w:rPr>
          <w:rFonts w:hint="eastAsia"/>
          <w:b/>
        </w:rPr>
        <w:t>身心</w:t>
      </w:r>
      <w:r w:rsidR="009C227B" w:rsidRPr="006D4511">
        <w:rPr>
          <w:rFonts w:hint="eastAsia"/>
          <w:b/>
        </w:rPr>
        <w:t>狀態</w:t>
      </w:r>
      <w:proofErr w:type="gramStart"/>
      <w:r w:rsidR="009C227B" w:rsidRPr="006D4511">
        <w:rPr>
          <w:rFonts w:hint="eastAsia"/>
          <w:b/>
        </w:rPr>
        <w:t>迄</w:t>
      </w:r>
      <w:proofErr w:type="gramEnd"/>
      <w:r w:rsidR="009C227B" w:rsidRPr="006D4511">
        <w:rPr>
          <w:rFonts w:hint="eastAsia"/>
          <w:b/>
        </w:rPr>
        <w:t>未完全穩定，允應由國教署與</w:t>
      </w:r>
      <w:proofErr w:type="gramStart"/>
      <w:r w:rsidR="009C227B" w:rsidRPr="006D4511">
        <w:rPr>
          <w:rFonts w:hint="eastAsia"/>
          <w:b/>
        </w:rPr>
        <w:t>臺</w:t>
      </w:r>
      <w:proofErr w:type="gramEnd"/>
      <w:r w:rsidR="009C227B" w:rsidRPr="006D4511">
        <w:rPr>
          <w:rFonts w:hint="eastAsia"/>
          <w:b/>
        </w:rPr>
        <w:t>中市教育局持續關注本案學生未來就學情形並提供必要協助。</w:t>
      </w:r>
    </w:p>
    <w:p w:rsidR="006B654C" w:rsidRPr="006D4511" w:rsidRDefault="006B654C" w:rsidP="00A56E4E">
      <w:pPr>
        <w:pStyle w:val="3"/>
      </w:pPr>
      <w:r w:rsidRPr="006D4511">
        <w:rPr>
          <w:rFonts w:hint="eastAsia"/>
        </w:rPr>
        <w:t>關於陳訴人向本院表示「中教大附小堅持事件加害、被害學生繼續同班，進而發生美工刀事件」等情，</w:t>
      </w:r>
      <w:r w:rsidRPr="006D4511">
        <w:rPr>
          <w:rFonts w:hint="eastAsia"/>
          <w:b/>
        </w:rPr>
        <w:t>中教大附小</w:t>
      </w:r>
      <w:proofErr w:type="gramStart"/>
      <w:r w:rsidRPr="006D4511">
        <w:rPr>
          <w:rFonts w:hint="eastAsia"/>
          <w:b/>
        </w:rPr>
        <w:t>礙</w:t>
      </w:r>
      <w:proofErr w:type="gramEnd"/>
      <w:r w:rsidRPr="006D4511">
        <w:rPr>
          <w:rFonts w:hint="eastAsia"/>
          <w:b/>
        </w:rPr>
        <w:t>家長與學生意願，且其他班級能量亦非充足，對於本案3名學生(甲、乙、戊)</w:t>
      </w:r>
      <w:r w:rsidR="004363EC" w:rsidRPr="006D4511">
        <w:rPr>
          <w:rFonts w:hint="eastAsia"/>
          <w:b/>
        </w:rPr>
        <w:t>未</w:t>
      </w:r>
      <w:r w:rsidRPr="006D4511">
        <w:rPr>
          <w:rFonts w:hint="eastAsia"/>
          <w:b/>
        </w:rPr>
        <w:t>辦理「</w:t>
      </w:r>
      <w:proofErr w:type="gramStart"/>
      <w:r w:rsidRPr="006D4511">
        <w:rPr>
          <w:rFonts w:hint="eastAsia"/>
          <w:b/>
        </w:rPr>
        <w:t>轉班</w:t>
      </w:r>
      <w:proofErr w:type="gramEnd"/>
      <w:r w:rsidRPr="006D4511">
        <w:rPr>
          <w:rFonts w:hint="eastAsia"/>
          <w:b/>
        </w:rPr>
        <w:t>」，</w:t>
      </w:r>
      <w:proofErr w:type="gramStart"/>
      <w:r w:rsidRPr="006D4511">
        <w:rPr>
          <w:rFonts w:hint="eastAsia"/>
          <w:b/>
        </w:rPr>
        <w:t>尚非</w:t>
      </w:r>
      <w:r w:rsidR="007F31A3" w:rsidRPr="006D4511">
        <w:rPr>
          <w:rFonts w:hint="eastAsia"/>
          <w:b/>
        </w:rPr>
        <w:t>宜</w:t>
      </w:r>
      <w:r w:rsidRPr="006D4511">
        <w:rPr>
          <w:rFonts w:hint="eastAsia"/>
          <w:b/>
        </w:rPr>
        <w:t>予</w:t>
      </w:r>
      <w:proofErr w:type="gramEnd"/>
      <w:r w:rsidRPr="006D4511">
        <w:rPr>
          <w:rFonts w:hint="eastAsia"/>
          <w:b/>
        </w:rPr>
        <w:t>苛責：</w:t>
      </w:r>
    </w:p>
    <w:p w:rsidR="00947F51" w:rsidRPr="006D4511" w:rsidRDefault="006B654C" w:rsidP="006B654C">
      <w:pPr>
        <w:pStyle w:val="4"/>
      </w:pPr>
      <w:r w:rsidRPr="006D4511">
        <w:rPr>
          <w:rFonts w:hint="eastAsia"/>
        </w:rPr>
        <w:t>據</w:t>
      </w:r>
      <w:r w:rsidR="007A7734" w:rsidRPr="006D4511">
        <w:rPr>
          <w:rFonts w:hint="eastAsia"/>
        </w:rPr>
        <w:t>查112年6月21日「國立</w:t>
      </w:r>
      <w:proofErr w:type="gramStart"/>
      <w:r w:rsidR="007A7734" w:rsidRPr="006D4511">
        <w:rPr>
          <w:rFonts w:hint="eastAsia"/>
        </w:rPr>
        <w:t>臺</w:t>
      </w:r>
      <w:proofErr w:type="gramEnd"/>
      <w:r w:rsidR="007A7734" w:rsidRPr="006D4511">
        <w:rPr>
          <w:rFonts w:hint="eastAsia"/>
        </w:rPr>
        <w:t>中教育大學中教大實小黃金</w:t>
      </w:r>
      <w:proofErr w:type="gramStart"/>
      <w:r w:rsidR="007A7734" w:rsidRPr="006D4511">
        <w:rPr>
          <w:rFonts w:hint="eastAsia"/>
        </w:rPr>
        <w:t>葛</w:t>
      </w:r>
      <w:proofErr w:type="gramEnd"/>
      <w:r w:rsidR="007A7734" w:rsidRPr="006D4511">
        <w:rPr>
          <w:rFonts w:hint="eastAsia"/>
        </w:rPr>
        <w:t>事件諮詢會議紀錄」第3頁，「案由二：…</w:t>
      </w:r>
      <w:proofErr w:type="gramStart"/>
      <w:r w:rsidR="007A7734" w:rsidRPr="006D4511">
        <w:rPr>
          <w:rFonts w:hint="eastAsia"/>
        </w:rPr>
        <w:t>…</w:t>
      </w:r>
      <w:proofErr w:type="gramEnd"/>
      <w:r w:rsidR="007A7734" w:rsidRPr="006D4511">
        <w:rPr>
          <w:rFonts w:hint="eastAsia"/>
        </w:rPr>
        <w:t>決議四、依據教育部106年2月6日</w:t>
      </w:r>
      <w:proofErr w:type="gramStart"/>
      <w:r w:rsidR="007A7734" w:rsidRPr="006D4511">
        <w:rPr>
          <w:rFonts w:hint="eastAsia"/>
        </w:rPr>
        <w:t>臺</w:t>
      </w:r>
      <w:proofErr w:type="gramEnd"/>
      <w:r w:rsidR="007A7734" w:rsidRPr="006D4511">
        <w:rPr>
          <w:rFonts w:hint="eastAsia"/>
        </w:rPr>
        <w:t>教學(五)字第1060009239號函釋，學校得於</w:t>
      </w:r>
      <w:proofErr w:type="gramStart"/>
      <w:r w:rsidR="007A7734" w:rsidRPr="006D4511">
        <w:rPr>
          <w:rFonts w:hint="eastAsia"/>
        </w:rPr>
        <w:t>校園霸凌事件</w:t>
      </w:r>
      <w:proofErr w:type="gramEnd"/>
      <w:r w:rsidR="007A7734" w:rsidRPr="006D4511">
        <w:rPr>
          <w:rFonts w:hint="eastAsia"/>
        </w:rPr>
        <w:t>調查處理過程中，以相關行政處置或協助，減低雙方當事人互動之機會，並非學校辦理</w:t>
      </w:r>
      <w:proofErr w:type="gramStart"/>
      <w:r w:rsidR="007A7734" w:rsidRPr="006D4511">
        <w:rPr>
          <w:rFonts w:hint="eastAsia"/>
        </w:rPr>
        <w:t>學生轉班之</w:t>
      </w:r>
      <w:proofErr w:type="gramEnd"/>
      <w:r w:rsidR="007A7734" w:rsidRPr="006D4511">
        <w:rPr>
          <w:rFonts w:hint="eastAsia"/>
        </w:rPr>
        <w:t>依據。建議即使調查委員會建議</w:t>
      </w:r>
      <w:proofErr w:type="gramStart"/>
      <w:r w:rsidR="007A7734" w:rsidRPr="006D4511">
        <w:rPr>
          <w:rFonts w:hint="eastAsia"/>
        </w:rPr>
        <w:lastRenderedPageBreak/>
        <w:t>採轉班</w:t>
      </w:r>
      <w:proofErr w:type="gramEnd"/>
      <w:r w:rsidR="007A7734" w:rsidRPr="006D4511">
        <w:rPr>
          <w:rFonts w:hint="eastAsia"/>
        </w:rPr>
        <w:t>處置，仍應</w:t>
      </w:r>
      <w:proofErr w:type="gramStart"/>
      <w:r w:rsidR="007A7734" w:rsidRPr="006D4511">
        <w:rPr>
          <w:rFonts w:hint="eastAsia"/>
        </w:rPr>
        <w:t>由轉班委員會</w:t>
      </w:r>
      <w:proofErr w:type="gramEnd"/>
      <w:r w:rsidR="007A7734" w:rsidRPr="006D4511">
        <w:rPr>
          <w:rFonts w:hint="eastAsia"/>
        </w:rPr>
        <w:t>討論</w:t>
      </w:r>
      <w:proofErr w:type="gramStart"/>
      <w:r w:rsidR="007A7734" w:rsidRPr="006D4511">
        <w:rPr>
          <w:rFonts w:hint="eastAsia"/>
        </w:rPr>
        <w:t>決定轉班與否</w:t>
      </w:r>
      <w:proofErr w:type="gramEnd"/>
      <w:r w:rsidR="007A7734" w:rsidRPr="006D4511">
        <w:rPr>
          <w:rFonts w:hint="eastAsia"/>
        </w:rPr>
        <w:t>。」</w:t>
      </w:r>
      <w:r w:rsidR="00947F51" w:rsidRPr="006D4511">
        <w:rPr>
          <w:rFonts w:hint="eastAsia"/>
        </w:rPr>
        <w:t>又，依據112年9月27日「教育部國民及學前教育署</w:t>
      </w:r>
      <w:proofErr w:type="gramStart"/>
      <w:r w:rsidR="00947F51" w:rsidRPr="006D4511">
        <w:rPr>
          <w:rFonts w:hint="eastAsia"/>
        </w:rPr>
        <w:t>疑似霸凌事件</w:t>
      </w:r>
      <w:proofErr w:type="gramEnd"/>
      <w:r w:rsidR="00947F51" w:rsidRPr="006D4511">
        <w:rPr>
          <w:rFonts w:hint="eastAsia"/>
        </w:rPr>
        <w:t>專案小組入校訪視及督導意見</w:t>
      </w:r>
      <w:proofErr w:type="gramStart"/>
      <w:r w:rsidR="00947F51" w:rsidRPr="006D4511">
        <w:rPr>
          <w:rFonts w:hint="eastAsia"/>
        </w:rPr>
        <w:t>彙整表</w:t>
      </w:r>
      <w:proofErr w:type="gramEnd"/>
      <w:r w:rsidR="00947F51" w:rsidRPr="006D4511">
        <w:rPr>
          <w:rFonts w:hint="eastAsia"/>
        </w:rPr>
        <w:t>」第2頁所載「</w:t>
      </w:r>
      <w:r w:rsidR="008E5A85" w:rsidRPr="006D4511">
        <w:rPr>
          <w:rFonts w:hint="eastAsia"/>
        </w:rPr>
        <w:t>(美工刀事件；</w:t>
      </w:r>
      <w:proofErr w:type="gramStart"/>
      <w:r w:rsidR="008E5A85" w:rsidRPr="006D4511">
        <w:rPr>
          <w:rFonts w:hint="eastAsia"/>
        </w:rPr>
        <w:t>校安序號</w:t>
      </w:r>
      <w:proofErr w:type="gramEnd"/>
      <w:r w:rsidR="008E5A85" w:rsidRPr="006D4511">
        <w:rPr>
          <w:rFonts w:hint="eastAsia"/>
        </w:rPr>
        <w:t>：2669934)</w:t>
      </w:r>
      <w:r w:rsidR="00947F51" w:rsidRPr="006D4511">
        <w:rPr>
          <w:rFonts w:hint="eastAsia"/>
        </w:rPr>
        <w:t>關於行為</w:t>
      </w:r>
      <w:proofErr w:type="gramStart"/>
      <w:r w:rsidR="00947F51" w:rsidRPr="006D4511">
        <w:rPr>
          <w:rFonts w:hint="eastAsia"/>
        </w:rPr>
        <w:t>人</w:t>
      </w:r>
      <w:r w:rsidR="008E5A85" w:rsidRPr="006D4511">
        <w:rPr>
          <w:rFonts w:hint="eastAsia"/>
        </w:rPr>
        <w:t>戊</w:t>
      </w:r>
      <w:r w:rsidR="00947F51" w:rsidRPr="006D4511">
        <w:rPr>
          <w:rFonts w:hint="eastAsia"/>
        </w:rPr>
        <w:t>生家長</w:t>
      </w:r>
      <w:proofErr w:type="gramEnd"/>
      <w:r w:rsidR="00947F51" w:rsidRPr="006D4511">
        <w:rPr>
          <w:rFonts w:hint="eastAsia"/>
        </w:rPr>
        <w:t>所提出</w:t>
      </w:r>
      <w:proofErr w:type="gramStart"/>
      <w:r w:rsidR="00947F51" w:rsidRPr="006D4511">
        <w:rPr>
          <w:rFonts w:hint="eastAsia"/>
        </w:rPr>
        <w:t>之轉班申請</w:t>
      </w:r>
      <w:proofErr w:type="gramEnd"/>
      <w:r w:rsidR="00947F51" w:rsidRPr="006D4511">
        <w:rPr>
          <w:rFonts w:hint="eastAsia"/>
        </w:rPr>
        <w:t>，請學校以學生之學習權益為考量核心，排除</w:t>
      </w:r>
      <w:proofErr w:type="gramStart"/>
      <w:r w:rsidR="00947F51" w:rsidRPr="006D4511">
        <w:rPr>
          <w:rFonts w:hint="eastAsia"/>
        </w:rPr>
        <w:t>困難妥</w:t>
      </w:r>
      <w:proofErr w:type="gramEnd"/>
      <w:r w:rsidR="00947F51" w:rsidRPr="006D4511">
        <w:rPr>
          <w:rFonts w:hint="eastAsia"/>
        </w:rPr>
        <w:t>適安排，並避免衝突一再發生的可能性。」等，顯示「</w:t>
      </w:r>
      <w:proofErr w:type="gramStart"/>
      <w:r w:rsidR="00947F51" w:rsidRPr="006D4511">
        <w:rPr>
          <w:rFonts w:hint="eastAsia"/>
        </w:rPr>
        <w:t>轉班</w:t>
      </w:r>
      <w:proofErr w:type="gramEnd"/>
      <w:r w:rsidR="00947F51" w:rsidRPr="006D4511">
        <w:rPr>
          <w:rFonts w:hint="eastAsia"/>
        </w:rPr>
        <w:t>」一</w:t>
      </w:r>
      <w:r w:rsidR="008E5A85" w:rsidRPr="006D4511">
        <w:rPr>
          <w:rFonts w:hint="eastAsia"/>
        </w:rPr>
        <w:t>事</w:t>
      </w:r>
      <w:r w:rsidR="00947F51" w:rsidRPr="006D4511">
        <w:rPr>
          <w:rFonts w:hint="eastAsia"/>
        </w:rPr>
        <w:t>，在本案3名學生(甲、乙、戊)關係最緊張之際，確曾由相關主管機關</w:t>
      </w:r>
      <w:r w:rsidR="006175A8" w:rsidRPr="006D4511">
        <w:rPr>
          <w:rFonts w:hint="eastAsia"/>
        </w:rPr>
        <w:t>建議</w:t>
      </w:r>
      <w:r w:rsidR="00947F51" w:rsidRPr="006D4511">
        <w:rPr>
          <w:rFonts w:hint="eastAsia"/>
        </w:rPr>
        <w:t>、學生家長</w:t>
      </w:r>
      <w:r w:rsidR="006175A8" w:rsidRPr="006D4511">
        <w:rPr>
          <w:rFonts w:hint="eastAsia"/>
        </w:rPr>
        <w:t>提出申請</w:t>
      </w:r>
      <w:r w:rsidR="00947F51" w:rsidRPr="006D4511">
        <w:rPr>
          <w:rFonts w:hint="eastAsia"/>
        </w:rPr>
        <w:t>並</w:t>
      </w:r>
      <w:r w:rsidR="006175A8" w:rsidRPr="006D4511">
        <w:rPr>
          <w:rFonts w:hint="eastAsia"/>
        </w:rPr>
        <w:t>經會議</w:t>
      </w:r>
      <w:r w:rsidR="00947F51" w:rsidRPr="006D4511">
        <w:rPr>
          <w:rFonts w:hint="eastAsia"/>
        </w:rPr>
        <w:t>討論。</w:t>
      </w:r>
    </w:p>
    <w:p w:rsidR="007A7734" w:rsidRPr="006D4511" w:rsidRDefault="006B654C" w:rsidP="006B654C">
      <w:pPr>
        <w:pStyle w:val="4"/>
      </w:pPr>
      <w:proofErr w:type="gramStart"/>
      <w:r w:rsidRPr="006D4511">
        <w:rPr>
          <w:rFonts w:hint="eastAsia"/>
        </w:rPr>
        <w:t>次</w:t>
      </w:r>
      <w:r w:rsidR="006175A8" w:rsidRPr="006D4511">
        <w:rPr>
          <w:rFonts w:hint="eastAsia"/>
        </w:rPr>
        <w:t>據</w:t>
      </w:r>
      <w:r w:rsidR="00947F51" w:rsidRPr="006D4511">
        <w:rPr>
          <w:rFonts w:hint="eastAsia"/>
        </w:rPr>
        <w:t>中</w:t>
      </w:r>
      <w:proofErr w:type="gramEnd"/>
      <w:r w:rsidR="00947F51" w:rsidRPr="006D4511">
        <w:rPr>
          <w:rFonts w:hint="eastAsia"/>
        </w:rPr>
        <w:t>教大附小相關學生個案會議資料，</w:t>
      </w:r>
      <w:r w:rsidRPr="006D4511">
        <w:rPr>
          <w:rFonts w:hint="eastAsia"/>
        </w:rPr>
        <w:t>該校</w:t>
      </w:r>
      <w:r w:rsidR="00947F51" w:rsidRPr="006D4511">
        <w:rPr>
          <w:rFonts w:hint="eastAsia"/>
        </w:rPr>
        <w:t>歷次討論未作成任</w:t>
      </w:r>
      <w:proofErr w:type="gramStart"/>
      <w:r w:rsidR="00947F51" w:rsidRPr="006D4511">
        <w:rPr>
          <w:rFonts w:hint="eastAsia"/>
        </w:rPr>
        <w:t>一學生轉班之</w:t>
      </w:r>
      <w:proofErr w:type="gramEnd"/>
      <w:r w:rsidR="00947F51" w:rsidRPr="006D4511">
        <w:rPr>
          <w:rFonts w:hint="eastAsia"/>
        </w:rPr>
        <w:t>決議</w:t>
      </w:r>
      <w:r w:rsidR="008E23CF" w:rsidRPr="006D4511">
        <w:rPr>
          <w:rFonts w:hint="eastAsia"/>
        </w:rPr>
        <w:t>，實與家長與學生意願有關</w:t>
      </w:r>
      <w:r w:rsidR="00947F51" w:rsidRPr="006D4511">
        <w:rPr>
          <w:rFonts w:hint="eastAsia"/>
        </w:rPr>
        <w:t>；討論情形概如</w:t>
      </w:r>
      <w:r w:rsidR="006175A8" w:rsidRPr="006D4511">
        <w:rPr>
          <w:rFonts w:hint="eastAsia"/>
        </w:rPr>
        <w:t>下表</w:t>
      </w:r>
      <w:r w:rsidR="00947F51" w:rsidRPr="006D4511">
        <w:rPr>
          <w:rFonts w:hint="eastAsia"/>
        </w:rPr>
        <w:t>：</w:t>
      </w:r>
    </w:p>
    <w:tbl>
      <w:tblPr>
        <w:tblStyle w:val="af6"/>
        <w:tblW w:w="0" w:type="auto"/>
        <w:tblInd w:w="1271" w:type="dxa"/>
        <w:tblLook w:val="04A0" w:firstRow="1" w:lastRow="0" w:firstColumn="1" w:lastColumn="0" w:noHBand="0" w:noVBand="1"/>
      </w:tblPr>
      <w:tblGrid>
        <w:gridCol w:w="2268"/>
        <w:gridCol w:w="5295"/>
      </w:tblGrid>
      <w:tr w:rsidR="006175A8" w:rsidRPr="006D4511" w:rsidTr="00BD4B6F">
        <w:trPr>
          <w:tblHeader/>
        </w:trPr>
        <w:tc>
          <w:tcPr>
            <w:tcW w:w="2268" w:type="dxa"/>
          </w:tcPr>
          <w:p w:rsidR="006175A8" w:rsidRPr="006D4511" w:rsidRDefault="006175A8" w:rsidP="006B654C">
            <w:pPr>
              <w:pStyle w:val="3"/>
              <w:numPr>
                <w:ilvl w:val="0"/>
                <w:numId w:val="0"/>
              </w:num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D4511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295" w:type="dxa"/>
          </w:tcPr>
          <w:p w:rsidR="006175A8" w:rsidRPr="006D4511" w:rsidRDefault="006175A8" w:rsidP="006B654C">
            <w:pPr>
              <w:pStyle w:val="3"/>
              <w:numPr>
                <w:ilvl w:val="0"/>
                <w:numId w:val="0"/>
              </w:num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D4511">
              <w:rPr>
                <w:rFonts w:hint="eastAsia"/>
                <w:b/>
                <w:sz w:val="28"/>
                <w:szCs w:val="28"/>
              </w:rPr>
              <w:t>相關會議討論紀要</w:t>
            </w:r>
          </w:p>
        </w:tc>
      </w:tr>
      <w:tr w:rsidR="006175A8" w:rsidRPr="006D4511" w:rsidTr="00BD4B6F">
        <w:tc>
          <w:tcPr>
            <w:tcW w:w="2268" w:type="dxa"/>
          </w:tcPr>
          <w:p w:rsidR="006175A8" w:rsidRPr="006D4511" w:rsidRDefault="006175A8" w:rsidP="006B654C">
            <w:pPr>
              <w:pStyle w:val="3"/>
              <w:numPr>
                <w:ilvl w:val="0"/>
                <w:numId w:val="0"/>
              </w:numPr>
              <w:spacing w:line="360" w:lineRule="exact"/>
              <w:rPr>
                <w:sz w:val="28"/>
                <w:szCs w:val="28"/>
              </w:rPr>
            </w:pPr>
            <w:r w:rsidRPr="006D4511">
              <w:rPr>
                <w:rFonts w:hint="eastAsia"/>
                <w:sz w:val="28"/>
                <w:szCs w:val="28"/>
              </w:rPr>
              <w:t>112年8月3日</w:t>
            </w:r>
          </w:p>
        </w:tc>
        <w:tc>
          <w:tcPr>
            <w:tcW w:w="5295" w:type="dxa"/>
          </w:tcPr>
          <w:p w:rsidR="006175A8" w:rsidRPr="006D4511" w:rsidRDefault="006175A8" w:rsidP="006B654C">
            <w:pPr>
              <w:pStyle w:val="3"/>
              <w:numPr>
                <w:ilvl w:val="0"/>
                <w:numId w:val="0"/>
              </w:numPr>
              <w:spacing w:line="360" w:lineRule="exact"/>
              <w:rPr>
                <w:sz w:val="28"/>
                <w:szCs w:val="28"/>
              </w:rPr>
            </w:pPr>
            <w:r w:rsidRPr="006D4511">
              <w:rPr>
                <w:rFonts w:hint="eastAsia"/>
                <w:sz w:val="28"/>
                <w:szCs w:val="28"/>
                <w:shd w:val="pct15" w:color="auto" w:fill="FFFFFF"/>
              </w:rPr>
              <w:t>(</w:t>
            </w:r>
            <w:proofErr w:type="gramStart"/>
            <w:r w:rsidRPr="006D4511">
              <w:rPr>
                <w:rFonts w:hint="eastAsia"/>
                <w:sz w:val="28"/>
                <w:szCs w:val="28"/>
                <w:shd w:val="pct15" w:color="auto" w:fill="FFFFFF"/>
              </w:rPr>
              <w:t>甲生</w:t>
            </w:r>
            <w:proofErr w:type="gramEnd"/>
            <w:r w:rsidRPr="006D4511">
              <w:rPr>
                <w:rFonts w:hint="eastAsia"/>
                <w:sz w:val="28"/>
                <w:szCs w:val="28"/>
                <w:shd w:val="pct15" w:color="auto" w:fill="FFFFFF"/>
              </w:rPr>
              <w:t>)個案會議</w:t>
            </w:r>
            <w:r w:rsidRPr="006D4511"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甲生先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與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乙生、戊生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兩位關係人分開安置；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甲生的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安置方法擬先以抽離方式進行再慢慢回歸適應班級生活。</w:t>
            </w:r>
          </w:p>
        </w:tc>
      </w:tr>
      <w:tr w:rsidR="006175A8" w:rsidRPr="006D4511" w:rsidTr="00BD4B6F">
        <w:tc>
          <w:tcPr>
            <w:tcW w:w="2268" w:type="dxa"/>
          </w:tcPr>
          <w:p w:rsidR="006175A8" w:rsidRPr="006D4511" w:rsidRDefault="006175A8" w:rsidP="006B654C">
            <w:pPr>
              <w:pStyle w:val="3"/>
              <w:numPr>
                <w:ilvl w:val="0"/>
                <w:numId w:val="0"/>
              </w:numPr>
              <w:spacing w:line="360" w:lineRule="exact"/>
              <w:rPr>
                <w:sz w:val="28"/>
                <w:szCs w:val="28"/>
              </w:rPr>
            </w:pPr>
            <w:r w:rsidRPr="006D4511">
              <w:rPr>
                <w:rFonts w:hint="eastAsia"/>
                <w:sz w:val="28"/>
                <w:szCs w:val="28"/>
              </w:rPr>
              <w:t>112年8月10日</w:t>
            </w:r>
          </w:p>
        </w:tc>
        <w:tc>
          <w:tcPr>
            <w:tcW w:w="5295" w:type="dxa"/>
          </w:tcPr>
          <w:p w:rsidR="006175A8" w:rsidRPr="006D4511" w:rsidRDefault="006175A8" w:rsidP="006B654C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sz w:val="28"/>
                <w:szCs w:val="28"/>
              </w:rPr>
            </w:pPr>
            <w:r w:rsidRPr="006D4511">
              <w:rPr>
                <w:rFonts w:hint="eastAsia"/>
                <w:sz w:val="28"/>
                <w:szCs w:val="28"/>
                <w:shd w:val="pct15" w:color="auto" w:fill="FFFFFF"/>
              </w:rPr>
              <w:t>(</w:t>
            </w:r>
            <w:proofErr w:type="gramStart"/>
            <w:r w:rsidRPr="006D4511">
              <w:rPr>
                <w:rFonts w:hint="eastAsia"/>
                <w:sz w:val="28"/>
                <w:szCs w:val="28"/>
                <w:shd w:val="pct15" w:color="auto" w:fill="FFFFFF"/>
              </w:rPr>
              <w:t>戊生</w:t>
            </w:r>
            <w:proofErr w:type="gramEnd"/>
            <w:r w:rsidRPr="006D4511">
              <w:rPr>
                <w:rFonts w:hint="eastAsia"/>
                <w:sz w:val="28"/>
                <w:szCs w:val="28"/>
                <w:shd w:val="pct15" w:color="auto" w:fill="FFFFFF"/>
              </w:rPr>
              <w:t>)個案會議</w:t>
            </w:r>
            <w:r w:rsidRPr="006D4511"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關於戊生轉班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的申請，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轉班的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會議因老師已調現職，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所以戊生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的學籍仍維持在原班(六乙)。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另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，三位學生開學後以分散安置為主。</w:t>
            </w:r>
          </w:p>
        </w:tc>
      </w:tr>
      <w:tr w:rsidR="006175A8" w:rsidRPr="006D4511" w:rsidTr="00BD4B6F">
        <w:tc>
          <w:tcPr>
            <w:tcW w:w="2268" w:type="dxa"/>
          </w:tcPr>
          <w:p w:rsidR="006175A8" w:rsidRPr="006D4511" w:rsidRDefault="006175A8" w:rsidP="006B654C">
            <w:pPr>
              <w:pStyle w:val="3"/>
              <w:numPr>
                <w:ilvl w:val="0"/>
                <w:numId w:val="0"/>
              </w:numPr>
              <w:spacing w:line="360" w:lineRule="exact"/>
              <w:rPr>
                <w:sz w:val="28"/>
                <w:szCs w:val="28"/>
              </w:rPr>
            </w:pPr>
            <w:r w:rsidRPr="006D4511">
              <w:rPr>
                <w:rFonts w:hint="eastAsia"/>
                <w:sz w:val="28"/>
                <w:szCs w:val="28"/>
              </w:rPr>
              <w:t>112年8月11日</w:t>
            </w:r>
          </w:p>
        </w:tc>
        <w:tc>
          <w:tcPr>
            <w:tcW w:w="5295" w:type="dxa"/>
          </w:tcPr>
          <w:p w:rsidR="006175A8" w:rsidRPr="006D4511" w:rsidRDefault="006175A8" w:rsidP="006B654C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sz w:val="28"/>
                <w:szCs w:val="28"/>
              </w:rPr>
            </w:pPr>
            <w:r w:rsidRPr="006D4511">
              <w:rPr>
                <w:rFonts w:hint="eastAsia"/>
                <w:sz w:val="28"/>
                <w:szCs w:val="28"/>
                <w:shd w:val="pct15" w:color="auto" w:fill="FFFFFF"/>
              </w:rPr>
              <w:t>(</w:t>
            </w:r>
            <w:proofErr w:type="gramStart"/>
            <w:r w:rsidRPr="006D4511">
              <w:rPr>
                <w:rFonts w:hint="eastAsia"/>
                <w:sz w:val="28"/>
                <w:szCs w:val="28"/>
                <w:shd w:val="pct15" w:color="auto" w:fill="FFFFFF"/>
              </w:rPr>
              <w:t>乙生</w:t>
            </w:r>
            <w:proofErr w:type="gramEnd"/>
            <w:r w:rsidRPr="006D4511">
              <w:rPr>
                <w:rFonts w:hint="eastAsia"/>
                <w:sz w:val="28"/>
                <w:szCs w:val="28"/>
                <w:shd w:val="pct15" w:color="auto" w:fill="FFFFFF"/>
              </w:rPr>
              <w:t>)個案會議</w:t>
            </w:r>
            <w:r w:rsidRPr="006D4511">
              <w:rPr>
                <w:rFonts w:hint="eastAsia"/>
                <w:sz w:val="28"/>
                <w:szCs w:val="28"/>
              </w:rPr>
              <w:t>：關於中教大提醒學校進行三生分散安置的建議，家長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認為乙生目前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還是喜歡留在原班；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乙生在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事件過後經過輔導和隔離安置已深刻反省己過，若再被分開至他班，對於小孩是二度傷害。</w:t>
            </w:r>
          </w:p>
        </w:tc>
      </w:tr>
      <w:tr w:rsidR="006175A8" w:rsidRPr="006D4511" w:rsidTr="00BD4B6F">
        <w:tc>
          <w:tcPr>
            <w:tcW w:w="2268" w:type="dxa"/>
          </w:tcPr>
          <w:p w:rsidR="006175A8" w:rsidRPr="006D4511" w:rsidRDefault="006175A8" w:rsidP="006B654C">
            <w:pPr>
              <w:pStyle w:val="3"/>
              <w:numPr>
                <w:ilvl w:val="0"/>
                <w:numId w:val="0"/>
              </w:numPr>
              <w:spacing w:line="360" w:lineRule="exact"/>
              <w:rPr>
                <w:sz w:val="28"/>
                <w:szCs w:val="28"/>
              </w:rPr>
            </w:pPr>
            <w:r w:rsidRPr="006D4511">
              <w:rPr>
                <w:rFonts w:hint="eastAsia"/>
                <w:sz w:val="28"/>
                <w:szCs w:val="28"/>
              </w:rPr>
              <w:t>112年9月20日</w:t>
            </w:r>
          </w:p>
        </w:tc>
        <w:tc>
          <w:tcPr>
            <w:tcW w:w="5295" w:type="dxa"/>
          </w:tcPr>
          <w:p w:rsidR="006175A8" w:rsidRPr="006D4511" w:rsidRDefault="006175A8" w:rsidP="006B654C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sz w:val="28"/>
                <w:szCs w:val="28"/>
              </w:rPr>
            </w:pPr>
            <w:r w:rsidRPr="006D4511">
              <w:rPr>
                <w:rFonts w:hint="eastAsia"/>
                <w:sz w:val="28"/>
                <w:szCs w:val="28"/>
                <w:shd w:val="pct15" w:color="auto" w:fill="FFFFFF"/>
              </w:rPr>
              <w:t>學生安置會議</w:t>
            </w:r>
            <w:r w:rsidRPr="006D4511"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戊生於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9月18日起開始進行抽離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模式線上同步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視訊上課；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乙生目前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仍依據8月21日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中市教育局學生輔導諮商中心3級輔導之建議留在原班。</w:t>
            </w:r>
          </w:p>
        </w:tc>
      </w:tr>
      <w:tr w:rsidR="006175A8" w:rsidRPr="006D4511" w:rsidTr="00BD4B6F">
        <w:tc>
          <w:tcPr>
            <w:tcW w:w="2268" w:type="dxa"/>
          </w:tcPr>
          <w:p w:rsidR="006175A8" w:rsidRPr="006D4511" w:rsidRDefault="006175A8" w:rsidP="006B654C">
            <w:pPr>
              <w:pStyle w:val="3"/>
              <w:numPr>
                <w:ilvl w:val="0"/>
                <w:numId w:val="0"/>
              </w:numPr>
              <w:spacing w:line="360" w:lineRule="exact"/>
              <w:rPr>
                <w:sz w:val="28"/>
                <w:szCs w:val="28"/>
              </w:rPr>
            </w:pPr>
            <w:r w:rsidRPr="006D4511">
              <w:rPr>
                <w:rFonts w:hint="eastAsia"/>
                <w:sz w:val="28"/>
                <w:szCs w:val="28"/>
              </w:rPr>
              <w:lastRenderedPageBreak/>
              <w:t>112年10月17日</w:t>
            </w:r>
          </w:p>
        </w:tc>
        <w:tc>
          <w:tcPr>
            <w:tcW w:w="5295" w:type="dxa"/>
          </w:tcPr>
          <w:p w:rsidR="006175A8" w:rsidRPr="006D4511" w:rsidRDefault="006175A8" w:rsidP="006B654C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sz w:val="28"/>
                <w:szCs w:val="28"/>
              </w:rPr>
            </w:pPr>
            <w:r w:rsidRPr="006D4511">
              <w:rPr>
                <w:rFonts w:hint="eastAsia"/>
                <w:sz w:val="28"/>
                <w:szCs w:val="28"/>
                <w:shd w:val="pct15" w:color="auto" w:fill="FFFFFF"/>
              </w:rPr>
              <w:t>學生安置會議</w:t>
            </w:r>
            <w:r w:rsidRPr="006D4511">
              <w:rPr>
                <w:rFonts w:hint="eastAsia"/>
                <w:sz w:val="28"/>
                <w:szCs w:val="28"/>
              </w:rPr>
              <w:t>：</w:t>
            </w:r>
          </w:p>
          <w:p w:rsidR="006175A8" w:rsidRPr="006D4511" w:rsidRDefault="006175A8" w:rsidP="006B654C">
            <w:pPr>
              <w:pStyle w:val="3"/>
              <w:numPr>
                <w:ilvl w:val="0"/>
                <w:numId w:val="24"/>
              </w:numPr>
              <w:spacing w:line="360" w:lineRule="exact"/>
              <w:rPr>
                <w:sz w:val="28"/>
                <w:szCs w:val="28"/>
              </w:rPr>
            </w:pPr>
            <w:r w:rsidRPr="006D4511">
              <w:rPr>
                <w:rFonts w:hint="eastAsia"/>
                <w:sz w:val="28"/>
                <w:szCs w:val="28"/>
              </w:rPr>
              <w:t>導師(非T師)表示，關係人之間的緊張關係並未明顯下降，擔心(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戊生及甲生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)兩人存在對互相的敵意，一旦再介入牽扯，擔心難以挽回。</w:t>
            </w:r>
          </w:p>
          <w:p w:rsidR="006175A8" w:rsidRPr="006D4511" w:rsidRDefault="006175A8" w:rsidP="006B654C">
            <w:pPr>
              <w:pStyle w:val="3"/>
              <w:numPr>
                <w:ilvl w:val="0"/>
                <w:numId w:val="24"/>
              </w:numPr>
              <w:spacing w:line="360" w:lineRule="exact"/>
              <w:rPr>
                <w:sz w:val="28"/>
                <w:szCs w:val="28"/>
              </w:rPr>
            </w:pPr>
            <w:proofErr w:type="gramStart"/>
            <w:r w:rsidRPr="006D4511">
              <w:rPr>
                <w:rFonts w:hint="eastAsia"/>
                <w:sz w:val="28"/>
                <w:szCs w:val="28"/>
              </w:rPr>
              <w:t>戊生父親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表示：「雖然醫師建議回到人際關係正常互動的環境，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但爸媽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不希望回原班，覺得風險太大。」。</w:t>
            </w:r>
          </w:p>
        </w:tc>
      </w:tr>
      <w:tr w:rsidR="006175A8" w:rsidRPr="006D4511" w:rsidTr="00BD4B6F">
        <w:tc>
          <w:tcPr>
            <w:tcW w:w="2268" w:type="dxa"/>
          </w:tcPr>
          <w:p w:rsidR="006175A8" w:rsidRPr="006D4511" w:rsidRDefault="006175A8" w:rsidP="006B654C">
            <w:pPr>
              <w:pStyle w:val="3"/>
              <w:numPr>
                <w:ilvl w:val="0"/>
                <w:numId w:val="0"/>
              </w:numPr>
              <w:spacing w:line="360" w:lineRule="exact"/>
              <w:rPr>
                <w:sz w:val="28"/>
                <w:szCs w:val="28"/>
              </w:rPr>
            </w:pPr>
            <w:r w:rsidRPr="006D4511">
              <w:rPr>
                <w:rFonts w:hint="eastAsia"/>
                <w:sz w:val="28"/>
                <w:szCs w:val="28"/>
              </w:rPr>
              <w:t>112年11月28日</w:t>
            </w:r>
          </w:p>
        </w:tc>
        <w:tc>
          <w:tcPr>
            <w:tcW w:w="5295" w:type="dxa"/>
          </w:tcPr>
          <w:p w:rsidR="006175A8" w:rsidRPr="006D4511" w:rsidRDefault="006175A8" w:rsidP="006B654C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sz w:val="28"/>
                <w:szCs w:val="28"/>
              </w:rPr>
            </w:pPr>
            <w:r w:rsidRPr="006D4511">
              <w:rPr>
                <w:rFonts w:hint="eastAsia"/>
                <w:sz w:val="28"/>
                <w:szCs w:val="28"/>
                <w:shd w:val="pct15" w:color="auto" w:fill="FFFFFF"/>
              </w:rPr>
              <w:t>學生安置會議</w:t>
            </w:r>
            <w:r w:rsidRPr="006D4511"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乙生在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班級座位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與甲生的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距離作分組區隔，體育課、閱讀課、午餐取用時都以物理區隔的方式盡量分開兩人移動路線。</w:t>
            </w:r>
            <w:proofErr w:type="gramStart"/>
            <w:r w:rsidRPr="006D4511">
              <w:rPr>
                <w:rFonts w:hint="eastAsia"/>
                <w:sz w:val="28"/>
                <w:szCs w:val="28"/>
              </w:rPr>
              <w:t>乙生家長表示乙生願意</w:t>
            </w:r>
            <w:proofErr w:type="gramEnd"/>
            <w:r w:rsidRPr="006D4511">
              <w:rPr>
                <w:rFonts w:hint="eastAsia"/>
                <w:sz w:val="28"/>
                <w:szCs w:val="28"/>
              </w:rPr>
              <w:t>續留在原班學習。</w:t>
            </w:r>
          </w:p>
        </w:tc>
      </w:tr>
    </w:tbl>
    <w:p w:rsidR="006175A8" w:rsidRPr="006D4511" w:rsidRDefault="006E7F66" w:rsidP="0021506C">
      <w:pPr>
        <w:pStyle w:val="3"/>
        <w:numPr>
          <w:ilvl w:val="0"/>
          <w:numId w:val="0"/>
        </w:numPr>
        <w:spacing w:line="240" w:lineRule="exact"/>
        <w:rPr>
          <w:sz w:val="24"/>
          <w:szCs w:val="24"/>
        </w:rPr>
      </w:pPr>
      <w:r w:rsidRPr="006D4511">
        <w:rPr>
          <w:rFonts w:hint="eastAsia"/>
          <w:sz w:val="24"/>
          <w:szCs w:val="24"/>
        </w:rPr>
        <w:t xml:space="preserve">         </w:t>
      </w:r>
      <w:r w:rsidR="006B654C" w:rsidRPr="006D4511">
        <w:rPr>
          <w:rFonts w:hint="eastAsia"/>
          <w:sz w:val="24"/>
          <w:szCs w:val="24"/>
        </w:rPr>
        <w:t>資料來源：本案依據</w:t>
      </w:r>
      <w:proofErr w:type="gramStart"/>
      <w:r w:rsidR="006B654C" w:rsidRPr="006D4511">
        <w:rPr>
          <w:rFonts w:hint="eastAsia"/>
          <w:sz w:val="24"/>
          <w:szCs w:val="24"/>
        </w:rPr>
        <w:t>臺</w:t>
      </w:r>
      <w:proofErr w:type="gramEnd"/>
      <w:r w:rsidR="006B654C" w:rsidRPr="006D4511">
        <w:rPr>
          <w:rFonts w:hint="eastAsia"/>
          <w:sz w:val="24"/>
          <w:szCs w:val="24"/>
        </w:rPr>
        <w:t>中市教育局查復資料製表。</w:t>
      </w:r>
    </w:p>
    <w:p w:rsidR="006B654C" w:rsidRPr="006D4511" w:rsidRDefault="006B654C" w:rsidP="006B654C">
      <w:pPr>
        <w:pStyle w:val="3"/>
        <w:numPr>
          <w:ilvl w:val="0"/>
          <w:numId w:val="0"/>
        </w:numPr>
        <w:spacing w:line="240" w:lineRule="exact"/>
        <w:ind w:left="1673"/>
        <w:rPr>
          <w:sz w:val="24"/>
          <w:szCs w:val="24"/>
        </w:rPr>
      </w:pPr>
    </w:p>
    <w:p w:rsidR="00E84A42" w:rsidRPr="006D4511" w:rsidRDefault="008E5A85" w:rsidP="006B654C">
      <w:pPr>
        <w:pStyle w:val="4"/>
      </w:pPr>
      <w:r w:rsidRPr="006D4511">
        <w:rPr>
          <w:rFonts w:hint="eastAsia"/>
        </w:rPr>
        <w:t>中教大附小楊校長到院並說明：「</w:t>
      </w:r>
      <w:r w:rsidR="00E10994">
        <w:rPr>
          <w:rFonts w:hint="eastAsia"/>
        </w:rPr>
        <w:t>該班</w:t>
      </w:r>
      <w:proofErr w:type="gramStart"/>
      <w:r w:rsidR="00715828" w:rsidRPr="006D4511">
        <w:rPr>
          <w:rFonts w:hint="eastAsia"/>
        </w:rPr>
        <w:t>以外，</w:t>
      </w:r>
      <w:proofErr w:type="gramEnd"/>
      <w:r w:rsidR="00715828" w:rsidRPr="006D4511">
        <w:rPr>
          <w:rFonts w:hint="eastAsia"/>
        </w:rPr>
        <w:t>其他</w:t>
      </w:r>
      <w:r w:rsidR="00E10994">
        <w:rPr>
          <w:rFonts w:hint="eastAsia"/>
        </w:rPr>
        <w:t>3</w:t>
      </w:r>
      <w:r w:rsidR="00715828" w:rsidRPr="006D4511">
        <w:rPr>
          <w:rFonts w:hint="eastAsia"/>
        </w:rPr>
        <w:t>班也都有一名</w:t>
      </w:r>
      <w:proofErr w:type="gramStart"/>
      <w:r w:rsidR="00715828" w:rsidRPr="006D4511">
        <w:rPr>
          <w:rFonts w:hint="eastAsia"/>
        </w:rPr>
        <w:t>特</w:t>
      </w:r>
      <w:r w:rsidR="00FA1B00" w:rsidRPr="006D4511">
        <w:rPr>
          <w:rFonts w:hint="eastAsia"/>
        </w:rPr>
        <w:t>教</w:t>
      </w:r>
      <w:r w:rsidR="00715828" w:rsidRPr="006D4511">
        <w:rPr>
          <w:rFonts w:hint="eastAsia"/>
        </w:rPr>
        <w:t>生</w:t>
      </w:r>
      <w:proofErr w:type="gramEnd"/>
      <w:r w:rsidR="00715828" w:rsidRPr="006D4511">
        <w:rPr>
          <w:rFonts w:hint="eastAsia"/>
        </w:rPr>
        <w:t>。…</w:t>
      </w:r>
      <w:proofErr w:type="gramStart"/>
      <w:r w:rsidR="00715828" w:rsidRPr="006D4511">
        <w:rPr>
          <w:rFonts w:hint="eastAsia"/>
        </w:rPr>
        <w:t>…</w:t>
      </w:r>
      <w:proofErr w:type="gramEnd"/>
      <w:r w:rsidR="00715828" w:rsidRPr="006D4511">
        <w:rPr>
          <w:rFonts w:hint="eastAsia"/>
        </w:rPr>
        <w:t>因為每班都有</w:t>
      </w:r>
      <w:proofErr w:type="gramStart"/>
      <w:r w:rsidR="00715828" w:rsidRPr="006D4511">
        <w:rPr>
          <w:rFonts w:hint="eastAsia"/>
        </w:rPr>
        <w:t>特</w:t>
      </w:r>
      <w:r w:rsidR="00FA1B00" w:rsidRPr="006D4511">
        <w:rPr>
          <w:rFonts w:hint="eastAsia"/>
        </w:rPr>
        <w:t>教</w:t>
      </w:r>
      <w:r w:rsidR="00715828" w:rsidRPr="006D4511">
        <w:rPr>
          <w:rFonts w:hint="eastAsia"/>
        </w:rPr>
        <w:t>生</w:t>
      </w:r>
      <w:r w:rsidR="00E10994">
        <w:rPr>
          <w:rFonts w:hint="eastAsia"/>
        </w:rPr>
        <w:t>或</w:t>
      </w:r>
      <w:proofErr w:type="gramEnd"/>
      <w:r w:rsidR="00715828" w:rsidRPr="006D4511">
        <w:rPr>
          <w:rFonts w:hint="eastAsia"/>
        </w:rPr>
        <w:t>額滿，故擔心轉到其他班級後也不會得到更好的照顧，</w:t>
      </w:r>
      <w:proofErr w:type="gramStart"/>
      <w:r w:rsidR="00715828" w:rsidRPr="006D4511">
        <w:rPr>
          <w:rFonts w:hint="eastAsia"/>
        </w:rPr>
        <w:t>轉班可能</w:t>
      </w:r>
      <w:proofErr w:type="gramEnd"/>
      <w:r w:rsidR="00715828" w:rsidRPr="006D4511">
        <w:rPr>
          <w:rFonts w:hint="eastAsia"/>
        </w:rPr>
        <w:t>無實益。…</w:t>
      </w:r>
      <w:proofErr w:type="gramStart"/>
      <w:r w:rsidR="00715828" w:rsidRPr="006D4511">
        <w:rPr>
          <w:rFonts w:hint="eastAsia"/>
        </w:rPr>
        <w:t>…</w:t>
      </w:r>
      <w:proofErr w:type="gramEnd"/>
      <w:r w:rsidR="00715828" w:rsidRPr="006D4511">
        <w:rPr>
          <w:rFonts w:hint="eastAsia"/>
        </w:rPr>
        <w:t>唯一沒有</w:t>
      </w:r>
      <w:proofErr w:type="gramStart"/>
      <w:r w:rsidR="00715828" w:rsidRPr="006D4511">
        <w:rPr>
          <w:rFonts w:hint="eastAsia"/>
        </w:rPr>
        <w:t>特</w:t>
      </w:r>
      <w:r w:rsidR="00FA1B00" w:rsidRPr="006D4511">
        <w:rPr>
          <w:rFonts w:hint="eastAsia"/>
        </w:rPr>
        <w:t>教</w:t>
      </w:r>
      <w:r w:rsidR="00715828" w:rsidRPr="006D4511">
        <w:rPr>
          <w:rFonts w:hint="eastAsia"/>
        </w:rPr>
        <w:t>生的</w:t>
      </w:r>
      <w:proofErr w:type="gramEnd"/>
      <w:r w:rsidR="00E10994">
        <w:rPr>
          <w:rFonts w:hint="eastAsia"/>
        </w:rPr>
        <w:t>那</w:t>
      </w:r>
      <w:r w:rsidR="00715828" w:rsidRPr="006D4511">
        <w:rPr>
          <w:rFonts w:hint="eastAsia"/>
        </w:rPr>
        <w:t>班，班內又有一名學生</w:t>
      </w:r>
      <w:proofErr w:type="gramStart"/>
      <w:r w:rsidR="00715828" w:rsidRPr="006D4511">
        <w:rPr>
          <w:rFonts w:hint="eastAsia"/>
        </w:rPr>
        <w:t>跟戊生</w:t>
      </w:r>
      <w:proofErr w:type="gramEnd"/>
      <w:r w:rsidR="00715828" w:rsidRPr="006D4511">
        <w:rPr>
          <w:rFonts w:hint="eastAsia"/>
        </w:rPr>
        <w:t>處不好，先前就註記該生</w:t>
      </w:r>
      <w:proofErr w:type="gramStart"/>
      <w:r w:rsidR="00715828" w:rsidRPr="006D4511">
        <w:rPr>
          <w:rFonts w:hint="eastAsia"/>
        </w:rPr>
        <w:t>不能戊生</w:t>
      </w:r>
      <w:proofErr w:type="gramEnd"/>
      <w:r w:rsidR="00715828" w:rsidRPr="006D4511">
        <w:rPr>
          <w:rFonts w:hint="eastAsia"/>
        </w:rPr>
        <w:t>同班。</w:t>
      </w:r>
      <w:r w:rsidRPr="006D4511">
        <w:rPr>
          <w:rFonts w:hint="eastAsia"/>
        </w:rPr>
        <w:t>」</w:t>
      </w:r>
      <w:r w:rsidR="00715828" w:rsidRPr="006D4511">
        <w:rPr>
          <w:rFonts w:hint="eastAsia"/>
        </w:rPr>
        <w:t>等語，</w:t>
      </w:r>
      <w:proofErr w:type="gramStart"/>
      <w:r w:rsidR="003A2969" w:rsidRPr="006D4511">
        <w:rPr>
          <w:rFonts w:hint="eastAsia"/>
        </w:rPr>
        <w:t>併</w:t>
      </w:r>
      <w:proofErr w:type="gramEnd"/>
      <w:r w:rsidR="003A2969" w:rsidRPr="006D4511">
        <w:rPr>
          <w:rFonts w:hint="eastAsia"/>
        </w:rPr>
        <w:t>證中教大附小對於本案3名學生(甲、乙、戊)無法辦理「</w:t>
      </w:r>
      <w:proofErr w:type="gramStart"/>
      <w:r w:rsidR="003A2969" w:rsidRPr="006D4511">
        <w:rPr>
          <w:rFonts w:hint="eastAsia"/>
        </w:rPr>
        <w:t>轉班</w:t>
      </w:r>
      <w:proofErr w:type="gramEnd"/>
      <w:r w:rsidR="003A2969" w:rsidRPr="006D4511">
        <w:rPr>
          <w:rFonts w:hint="eastAsia"/>
        </w:rPr>
        <w:t>」，</w:t>
      </w:r>
      <w:r w:rsidR="008E23CF" w:rsidRPr="006D4511">
        <w:rPr>
          <w:rFonts w:hint="eastAsia"/>
        </w:rPr>
        <w:t>亦因</w:t>
      </w:r>
      <w:r w:rsidR="003A2969" w:rsidRPr="006D4511">
        <w:rPr>
          <w:rFonts w:hint="eastAsia"/>
        </w:rPr>
        <w:t>其他班級能量</w:t>
      </w:r>
      <w:r w:rsidR="008E23CF" w:rsidRPr="006D4511">
        <w:rPr>
          <w:rFonts w:hint="eastAsia"/>
        </w:rPr>
        <w:t>尚</w:t>
      </w:r>
      <w:r w:rsidR="003A2969" w:rsidRPr="006D4511">
        <w:rPr>
          <w:rFonts w:hint="eastAsia"/>
        </w:rPr>
        <w:t>非充足。</w:t>
      </w:r>
    </w:p>
    <w:p w:rsidR="00B54954" w:rsidRPr="006D4511" w:rsidRDefault="008E23CF" w:rsidP="006B654C">
      <w:pPr>
        <w:pStyle w:val="4"/>
      </w:pPr>
      <w:r w:rsidRPr="006D4511">
        <w:rPr>
          <w:rFonts w:hint="eastAsia"/>
        </w:rPr>
        <w:t>基上，中教大</w:t>
      </w:r>
      <w:proofErr w:type="gramStart"/>
      <w:r w:rsidRPr="006D4511">
        <w:rPr>
          <w:rFonts w:hint="eastAsia"/>
        </w:rPr>
        <w:t>輔小對於</w:t>
      </w:r>
      <w:proofErr w:type="gramEnd"/>
      <w:r w:rsidRPr="006D4511">
        <w:rPr>
          <w:rFonts w:hint="eastAsia"/>
        </w:rPr>
        <w:t>本案3名主要事件學生採取抽離教學、個別輔導方式處理</w:t>
      </w:r>
      <w:r w:rsidR="00B54954" w:rsidRPr="006D4511">
        <w:rPr>
          <w:rFonts w:hint="eastAsia"/>
        </w:rPr>
        <w:t>，</w:t>
      </w:r>
      <w:proofErr w:type="gramStart"/>
      <w:r w:rsidR="00B54954" w:rsidRPr="006D4511">
        <w:rPr>
          <w:rFonts w:hint="eastAsia"/>
        </w:rPr>
        <w:t>尚非</w:t>
      </w:r>
      <w:r w:rsidR="00D3751C" w:rsidRPr="006D4511">
        <w:rPr>
          <w:rFonts w:hint="eastAsia"/>
        </w:rPr>
        <w:t>宜</w:t>
      </w:r>
      <w:r w:rsidR="00B54954" w:rsidRPr="006D4511">
        <w:rPr>
          <w:rFonts w:hint="eastAsia"/>
        </w:rPr>
        <w:t>予</w:t>
      </w:r>
      <w:proofErr w:type="gramEnd"/>
      <w:r w:rsidR="00B54954" w:rsidRPr="006D4511">
        <w:rPr>
          <w:rFonts w:hint="eastAsia"/>
        </w:rPr>
        <w:t>苛責。</w:t>
      </w:r>
    </w:p>
    <w:p w:rsidR="00703541" w:rsidRPr="006D4511" w:rsidRDefault="00B54954" w:rsidP="00B54954">
      <w:pPr>
        <w:pStyle w:val="3"/>
      </w:pPr>
      <w:r w:rsidRPr="006D4511">
        <w:rPr>
          <w:rFonts w:hint="eastAsia"/>
        </w:rPr>
        <w:t>另依</w:t>
      </w:r>
      <w:proofErr w:type="gramStart"/>
      <w:r w:rsidRPr="006D4511">
        <w:rPr>
          <w:rFonts w:hint="eastAsia"/>
        </w:rPr>
        <w:t>臺</w:t>
      </w:r>
      <w:proofErr w:type="gramEnd"/>
      <w:r w:rsidRPr="006D4511">
        <w:rPr>
          <w:rFonts w:hint="eastAsia"/>
        </w:rPr>
        <w:t>中市教育局學生事務室學諮輔導中心劉督導到院說明：「…</w:t>
      </w:r>
      <w:proofErr w:type="gramStart"/>
      <w:r w:rsidRPr="006D4511">
        <w:rPr>
          <w:rFonts w:hint="eastAsia"/>
        </w:rPr>
        <w:t>…</w:t>
      </w:r>
      <w:proofErr w:type="gramEnd"/>
      <w:r w:rsidRPr="006D4511">
        <w:rPr>
          <w:rFonts w:hint="eastAsia"/>
        </w:rPr>
        <w:t>經過多次聯繫，</w:t>
      </w:r>
      <w:proofErr w:type="gramStart"/>
      <w:r w:rsidRPr="006D4511">
        <w:rPr>
          <w:rFonts w:hint="eastAsia"/>
        </w:rPr>
        <w:t>甲生媽媽</w:t>
      </w:r>
      <w:proofErr w:type="gramEnd"/>
      <w:r w:rsidRPr="006D4511">
        <w:rPr>
          <w:rFonts w:hint="eastAsia"/>
        </w:rPr>
        <w:t>仍</w:t>
      </w:r>
      <w:proofErr w:type="gramStart"/>
      <w:r w:rsidRPr="006D4511">
        <w:rPr>
          <w:rFonts w:hint="eastAsia"/>
        </w:rPr>
        <w:t>婉</w:t>
      </w:r>
      <w:proofErr w:type="gramEnd"/>
      <w:r w:rsidRPr="006D4511">
        <w:rPr>
          <w:rFonts w:hint="eastAsia"/>
        </w:rPr>
        <w:t>拒本中心、校方三級輔導的資源，故</w:t>
      </w:r>
      <w:proofErr w:type="gramStart"/>
      <w:r w:rsidRPr="006D4511">
        <w:rPr>
          <w:rFonts w:hint="eastAsia"/>
        </w:rPr>
        <w:t>對甲生採取</w:t>
      </w:r>
      <w:proofErr w:type="gramEnd"/>
      <w:r w:rsidRPr="006D4511">
        <w:rPr>
          <w:rFonts w:hint="eastAsia"/>
        </w:rPr>
        <w:t>『觀察』這樣較保守的處理策略。…</w:t>
      </w:r>
      <w:proofErr w:type="gramStart"/>
      <w:r w:rsidRPr="006D4511">
        <w:rPr>
          <w:rFonts w:hint="eastAsia"/>
        </w:rPr>
        <w:t>…</w:t>
      </w:r>
      <w:proofErr w:type="gramEnd"/>
      <w:r w:rsidRPr="006D4511">
        <w:rPr>
          <w:rFonts w:hint="eastAsia"/>
        </w:rPr>
        <w:t>112年5月21日起就開始對黃金</w:t>
      </w:r>
      <w:proofErr w:type="gramStart"/>
      <w:r w:rsidRPr="006D4511">
        <w:rPr>
          <w:rFonts w:hint="eastAsia"/>
        </w:rPr>
        <w:t>葛</w:t>
      </w:r>
      <w:proofErr w:type="gramEnd"/>
      <w:r w:rsidRPr="006D4511">
        <w:rPr>
          <w:rFonts w:hint="eastAsia"/>
        </w:rPr>
        <w:t>事件學生進行小團體輔導；</w:t>
      </w:r>
      <w:proofErr w:type="gramStart"/>
      <w:r w:rsidRPr="006D4511">
        <w:rPr>
          <w:rFonts w:hint="eastAsia"/>
        </w:rPr>
        <w:t>乙生、戊生</w:t>
      </w:r>
      <w:proofErr w:type="gramEnd"/>
      <w:r w:rsidRPr="006D4511">
        <w:rPr>
          <w:rFonts w:hint="eastAsia"/>
        </w:rPr>
        <w:t>方面也隨事件發生陸續納入三級</w:t>
      </w:r>
      <w:r w:rsidRPr="006D4511">
        <w:rPr>
          <w:rFonts w:hint="eastAsia"/>
        </w:rPr>
        <w:lastRenderedPageBreak/>
        <w:t>輔導工作。觀察這一年多的處理過程，學生其實是在不知法的情況下互動，或有不適當，但都從小事件累積。…</w:t>
      </w:r>
      <w:proofErr w:type="gramStart"/>
      <w:r w:rsidRPr="006D4511">
        <w:rPr>
          <w:rFonts w:hint="eastAsia"/>
        </w:rPr>
        <w:t>…戊生方面</w:t>
      </w:r>
      <w:proofErr w:type="gramEnd"/>
      <w:r w:rsidRPr="006D4511">
        <w:rPr>
          <w:rFonts w:hint="eastAsia"/>
        </w:rPr>
        <w:t>做了39次會談，近來的表現穩定…</w:t>
      </w:r>
      <w:proofErr w:type="gramStart"/>
      <w:r w:rsidRPr="006D4511">
        <w:rPr>
          <w:rFonts w:hint="eastAsia"/>
        </w:rPr>
        <w:t>…乙生的</w:t>
      </w:r>
      <w:proofErr w:type="gramEnd"/>
      <w:r w:rsidRPr="006D4511">
        <w:rPr>
          <w:rFonts w:hint="eastAsia"/>
        </w:rPr>
        <w:t>輔導…</w:t>
      </w:r>
      <w:proofErr w:type="gramStart"/>
      <w:r w:rsidRPr="006D4511">
        <w:rPr>
          <w:rFonts w:hint="eastAsia"/>
        </w:rPr>
        <w:t>…</w:t>
      </w:r>
      <w:proofErr w:type="gramEnd"/>
      <w:r w:rsidRPr="006D4511">
        <w:rPr>
          <w:rFonts w:hint="eastAsia"/>
        </w:rPr>
        <w:t>已經做了100次的會談」等語，顯見相關學生輔導工作持續進行</w:t>
      </w:r>
      <w:r w:rsidR="00BB18E8" w:rsidRPr="006D4511">
        <w:rPr>
          <w:rFonts w:hint="eastAsia"/>
        </w:rPr>
        <w:t>已超過1年</w:t>
      </w:r>
      <w:r w:rsidRPr="006D4511">
        <w:rPr>
          <w:rFonts w:hint="eastAsia"/>
        </w:rPr>
        <w:t>。</w:t>
      </w:r>
    </w:p>
    <w:p w:rsidR="008E23CF" w:rsidRPr="006D4511" w:rsidRDefault="00703541" w:rsidP="00B54954">
      <w:pPr>
        <w:pStyle w:val="3"/>
      </w:pPr>
      <w:r w:rsidRPr="006D4511">
        <w:rPr>
          <w:rFonts w:hint="eastAsia"/>
        </w:rPr>
        <w:t>惟據113年4月16日中教大附小輔導室會議紀錄顯示，</w:t>
      </w:r>
      <w:proofErr w:type="gramStart"/>
      <w:r w:rsidRPr="006D4511">
        <w:rPr>
          <w:rFonts w:hint="eastAsia"/>
        </w:rPr>
        <w:t>乙生身心</w:t>
      </w:r>
      <w:proofErr w:type="gramEnd"/>
      <w:r w:rsidRPr="006D4511">
        <w:rPr>
          <w:rFonts w:hint="eastAsia"/>
        </w:rPr>
        <w:t>狀況不太穩定；</w:t>
      </w:r>
      <w:proofErr w:type="gramStart"/>
      <w:r w:rsidRPr="006D4511">
        <w:rPr>
          <w:rFonts w:hint="eastAsia"/>
        </w:rPr>
        <w:t>另戊生</w:t>
      </w:r>
      <w:proofErr w:type="gramEnd"/>
      <w:r w:rsidRPr="006D4511">
        <w:rPr>
          <w:rFonts w:hint="eastAsia"/>
        </w:rPr>
        <w:t>方面，依該校113年2月22日112學年度學生安置會議紀錄顯示，</w:t>
      </w:r>
      <w:proofErr w:type="gramStart"/>
      <w:r w:rsidRPr="006D4511">
        <w:rPr>
          <w:rFonts w:hint="eastAsia"/>
        </w:rPr>
        <w:t>戊生有</w:t>
      </w:r>
      <w:proofErr w:type="gramEnd"/>
      <w:r w:rsidRPr="006D4511">
        <w:rPr>
          <w:rFonts w:hint="eastAsia"/>
        </w:rPr>
        <w:t>持續抽離原班級教學</w:t>
      </w:r>
      <w:proofErr w:type="gramStart"/>
      <w:r w:rsidRPr="006D4511">
        <w:rPr>
          <w:rFonts w:hint="eastAsia"/>
        </w:rPr>
        <w:t>參加線上課程</w:t>
      </w:r>
      <w:proofErr w:type="gramEnd"/>
      <w:r w:rsidRPr="006D4511">
        <w:rPr>
          <w:rFonts w:hint="eastAsia"/>
        </w:rPr>
        <w:t>、畢業旅行中因無法接受別人不同生活習慣而暴怒等情，同年5月1日會議紀錄亦登載「</w:t>
      </w:r>
      <w:proofErr w:type="gramStart"/>
      <w:r w:rsidRPr="006D4511">
        <w:rPr>
          <w:rFonts w:hint="eastAsia"/>
        </w:rPr>
        <w:t>戊生對於</w:t>
      </w:r>
      <w:proofErr w:type="gramEnd"/>
      <w:r w:rsidRPr="006D4511">
        <w:rPr>
          <w:rFonts w:hint="eastAsia"/>
        </w:rPr>
        <w:t>畢業相關活動意願不高，並基於安全及情緒穩定控制原則，戊生</w:t>
      </w:r>
      <w:proofErr w:type="gramStart"/>
      <w:r w:rsidRPr="006D4511">
        <w:rPr>
          <w:rFonts w:hint="eastAsia"/>
        </w:rPr>
        <w:t>採</w:t>
      </w:r>
      <w:proofErr w:type="gramEnd"/>
      <w:r w:rsidRPr="006D4511">
        <w:rPr>
          <w:rFonts w:hint="eastAsia"/>
        </w:rPr>
        <w:t>彈性參與並由家長全程陪同」等。可見本案學生即將離校就讀國中，但狀態</w:t>
      </w:r>
      <w:proofErr w:type="gramStart"/>
      <w:r w:rsidRPr="006D4511">
        <w:rPr>
          <w:rFonts w:hint="eastAsia"/>
        </w:rPr>
        <w:t>迄</w:t>
      </w:r>
      <w:proofErr w:type="gramEnd"/>
      <w:r w:rsidRPr="006D4511">
        <w:rPr>
          <w:rFonts w:hint="eastAsia"/>
        </w:rPr>
        <w:t>未完全穩定，仍應予持續關注並提供必要協助。</w:t>
      </w:r>
    </w:p>
    <w:p w:rsidR="000A63DD" w:rsidRPr="006D4511" w:rsidRDefault="00703541" w:rsidP="000A63DD">
      <w:pPr>
        <w:pStyle w:val="3"/>
      </w:pPr>
      <w:r w:rsidRPr="006D4511">
        <w:rPr>
          <w:rFonts w:hint="eastAsia"/>
        </w:rPr>
        <w:t>綜上，中教大附小對於本案3名學生(甲、乙、戊)</w:t>
      </w:r>
      <w:r w:rsidR="004363EC" w:rsidRPr="006D4511">
        <w:rPr>
          <w:rFonts w:hint="eastAsia"/>
        </w:rPr>
        <w:t>未</w:t>
      </w:r>
      <w:r w:rsidRPr="006D4511">
        <w:rPr>
          <w:rFonts w:hint="eastAsia"/>
        </w:rPr>
        <w:t>辦理「</w:t>
      </w:r>
      <w:proofErr w:type="gramStart"/>
      <w:r w:rsidRPr="006D4511">
        <w:rPr>
          <w:rFonts w:hint="eastAsia"/>
        </w:rPr>
        <w:t>轉班</w:t>
      </w:r>
      <w:proofErr w:type="gramEnd"/>
      <w:r w:rsidRPr="006D4511">
        <w:rPr>
          <w:rFonts w:hint="eastAsia"/>
        </w:rPr>
        <w:t>」，而採取抽離教學、個別輔導方式處理，</w:t>
      </w:r>
      <w:proofErr w:type="gramStart"/>
      <w:r w:rsidRPr="006D4511">
        <w:rPr>
          <w:rFonts w:hint="eastAsia"/>
        </w:rPr>
        <w:t>實礙家長</w:t>
      </w:r>
      <w:proofErr w:type="gramEnd"/>
      <w:r w:rsidRPr="006D4511">
        <w:rPr>
          <w:rFonts w:hint="eastAsia"/>
        </w:rPr>
        <w:t>與學生意願，且其他班級能量亦非充足，</w:t>
      </w:r>
      <w:proofErr w:type="gramStart"/>
      <w:r w:rsidRPr="006D4511">
        <w:rPr>
          <w:rFonts w:hint="eastAsia"/>
        </w:rPr>
        <w:t>尚非</w:t>
      </w:r>
      <w:r w:rsidR="007F31A3" w:rsidRPr="006D4511">
        <w:rPr>
          <w:rFonts w:hint="eastAsia"/>
        </w:rPr>
        <w:t>宜</w:t>
      </w:r>
      <w:r w:rsidRPr="006D4511">
        <w:rPr>
          <w:rFonts w:hint="eastAsia"/>
        </w:rPr>
        <w:t>予</w:t>
      </w:r>
      <w:proofErr w:type="gramEnd"/>
      <w:r w:rsidRPr="006D4511">
        <w:rPr>
          <w:rFonts w:hint="eastAsia"/>
        </w:rPr>
        <w:t>苛責。</w:t>
      </w:r>
      <w:proofErr w:type="gramStart"/>
      <w:r w:rsidRPr="006D4511">
        <w:rPr>
          <w:rFonts w:hint="eastAsia"/>
        </w:rPr>
        <w:t>惟</w:t>
      </w:r>
      <w:proofErr w:type="gramEnd"/>
      <w:r w:rsidRPr="006D4511">
        <w:rPr>
          <w:rFonts w:hint="eastAsia"/>
        </w:rPr>
        <w:t>學生即將離校就讀國中，但狀態</w:t>
      </w:r>
      <w:proofErr w:type="gramStart"/>
      <w:r w:rsidRPr="006D4511">
        <w:rPr>
          <w:rFonts w:hint="eastAsia"/>
        </w:rPr>
        <w:t>迄</w:t>
      </w:r>
      <w:proofErr w:type="gramEnd"/>
      <w:r w:rsidRPr="006D4511">
        <w:rPr>
          <w:rFonts w:hint="eastAsia"/>
        </w:rPr>
        <w:t>未完全穩定，允應由國教署與</w:t>
      </w:r>
      <w:proofErr w:type="gramStart"/>
      <w:r w:rsidRPr="006D4511">
        <w:rPr>
          <w:rFonts w:hint="eastAsia"/>
        </w:rPr>
        <w:t>臺</w:t>
      </w:r>
      <w:proofErr w:type="gramEnd"/>
      <w:r w:rsidRPr="006D4511">
        <w:rPr>
          <w:rFonts w:hint="eastAsia"/>
        </w:rPr>
        <w:t>中市教育局持續關注本案學生未來就學情形並提供必要協助。</w:t>
      </w:r>
    </w:p>
    <w:p w:rsidR="000A63DD" w:rsidRPr="006D4511" w:rsidRDefault="000A63DD" w:rsidP="00703541">
      <w:pPr>
        <w:pStyle w:val="2"/>
        <w:numPr>
          <w:ilvl w:val="0"/>
          <w:numId w:val="0"/>
        </w:numPr>
        <w:ind w:left="1021"/>
        <w:rPr>
          <w:b/>
        </w:rPr>
      </w:pPr>
    </w:p>
    <w:p w:rsidR="00703541" w:rsidRPr="006D4511" w:rsidRDefault="009B2E70" w:rsidP="00C40C1F">
      <w:pPr>
        <w:pStyle w:val="2"/>
        <w:ind w:left="1021"/>
        <w:rPr>
          <w:b/>
        </w:rPr>
      </w:pPr>
      <w:r w:rsidRPr="006D4511">
        <w:rPr>
          <w:rFonts w:hint="eastAsia"/>
          <w:b/>
        </w:rPr>
        <w:t>導師負有班級經營職責，</w:t>
      </w:r>
      <w:r w:rsidRPr="006D4511">
        <w:rPr>
          <w:rFonts w:hint="eastAsia"/>
          <w:b/>
          <w:bCs w:val="0"/>
        </w:rPr>
        <w:t>惟</w:t>
      </w:r>
      <w:r w:rsidRPr="006D4511">
        <w:rPr>
          <w:rFonts w:hAnsi="標楷體" w:hint="eastAsia"/>
          <w:b/>
        </w:rPr>
        <w:t>學生輔導責任</w:t>
      </w:r>
      <w:r w:rsidR="00BF0BB3" w:rsidRPr="006D4511">
        <w:rPr>
          <w:rFonts w:hAnsi="標楷體" w:hint="eastAsia"/>
          <w:b/>
        </w:rPr>
        <w:t>屬班級內外部之全體教師</w:t>
      </w:r>
      <w:r w:rsidR="00703541" w:rsidRPr="006D4511">
        <w:rPr>
          <w:rFonts w:hint="eastAsia"/>
          <w:b/>
        </w:rPr>
        <w:t>。</w:t>
      </w:r>
      <w:r w:rsidR="00694892" w:rsidRPr="006D4511">
        <w:rPr>
          <w:rFonts w:hint="eastAsia"/>
          <w:b/>
        </w:rPr>
        <w:t>中教大附小</w:t>
      </w:r>
      <w:r w:rsidR="001553BF" w:rsidRPr="006D4511">
        <w:rPr>
          <w:rFonts w:hint="eastAsia"/>
          <w:b/>
        </w:rPr>
        <w:t>在黃金</w:t>
      </w:r>
      <w:proofErr w:type="gramStart"/>
      <w:r w:rsidR="001553BF" w:rsidRPr="006D4511">
        <w:rPr>
          <w:rFonts w:hint="eastAsia"/>
          <w:b/>
        </w:rPr>
        <w:t>葛</w:t>
      </w:r>
      <w:proofErr w:type="gramEnd"/>
      <w:r w:rsidR="001553BF" w:rsidRPr="006D4511">
        <w:rPr>
          <w:rFonts w:hint="eastAsia"/>
          <w:b/>
        </w:rPr>
        <w:t>事件</w:t>
      </w:r>
      <w:r w:rsidR="00B5119D" w:rsidRPr="006D4511">
        <w:rPr>
          <w:rFonts w:hint="eastAsia"/>
          <w:b/>
        </w:rPr>
        <w:t>發生前，對於</w:t>
      </w:r>
      <w:r w:rsidR="00E10994">
        <w:rPr>
          <w:rFonts w:hint="eastAsia"/>
          <w:b/>
        </w:rPr>
        <w:t>本案事件班級</w:t>
      </w:r>
      <w:r w:rsidR="00B5119D" w:rsidRPr="006D4511">
        <w:rPr>
          <w:rFonts w:hint="eastAsia"/>
          <w:b/>
        </w:rPr>
        <w:t>學生持續不斷之零星衝突毫無所悉，亦未能及早介入協助調整班級經營之爭議做法，容有檢討改善空間。</w:t>
      </w:r>
    </w:p>
    <w:p w:rsidR="001C4C16" w:rsidRPr="006D4511" w:rsidRDefault="001C4C16" w:rsidP="001C4C16">
      <w:pPr>
        <w:pStyle w:val="3"/>
      </w:pPr>
      <w:r w:rsidRPr="006D4511">
        <w:rPr>
          <w:rFonts w:hint="eastAsia"/>
        </w:rPr>
        <w:t>兒童權利公約(下稱CRC)具國內法之地位，公約第</w:t>
      </w:r>
      <w:r w:rsidRPr="006D4511">
        <w:rPr>
          <w:rFonts w:hint="eastAsia"/>
        </w:rPr>
        <w:lastRenderedPageBreak/>
        <w:t>19條闡明，兒童有</w:t>
      </w:r>
      <w:r w:rsidRPr="006D4511">
        <w:t>不受到任何形式之身心暴力、傷害或虐待、疏忽或疏失、不當對待或剝削</w:t>
      </w:r>
      <w:r w:rsidRPr="006D4511">
        <w:rPr>
          <w:rFonts w:hint="eastAsia"/>
        </w:rPr>
        <w:t>之權利；</w:t>
      </w:r>
      <w:r w:rsidRPr="006D4511">
        <w:t>CRC第</w:t>
      </w:r>
      <w:r w:rsidRPr="006D4511">
        <w:rPr>
          <w:rFonts w:hint="eastAsia"/>
        </w:rPr>
        <w:t>13</w:t>
      </w:r>
      <w:r w:rsidRPr="006D4511">
        <w:t>號一般性意見</w:t>
      </w:r>
      <w:r w:rsidRPr="006D4511">
        <w:rPr>
          <w:rFonts w:hint="eastAsia"/>
        </w:rPr>
        <w:t>，並進一步對於「</w:t>
      </w:r>
      <w:r w:rsidR="002A3D29" w:rsidRPr="006D4511">
        <w:t>兒童之間的暴力</w:t>
      </w:r>
      <w:r w:rsidRPr="006D4511">
        <w:rPr>
          <w:rFonts w:hint="eastAsia"/>
        </w:rPr>
        <w:t>形式」分析指出：「</w:t>
      </w:r>
      <w:r w:rsidR="002A3D29" w:rsidRPr="006D4511">
        <w:t>這些包括人身、心理和性暴力，經常採取一些兒童</w:t>
      </w:r>
      <w:r w:rsidRPr="006D4511">
        <w:rPr>
          <w:rFonts w:hint="eastAsia"/>
        </w:rPr>
        <w:t>(</w:t>
      </w:r>
      <w:r w:rsidR="002A3D29" w:rsidRPr="006D4511">
        <w:t>往往是成群的兒童</w:t>
      </w:r>
      <w:r w:rsidRPr="006D4511">
        <w:rPr>
          <w:rFonts w:hint="eastAsia"/>
        </w:rPr>
        <w:t>)</w:t>
      </w:r>
      <w:r w:rsidR="002A3D29" w:rsidRPr="006D4511">
        <w:t>欺</w:t>
      </w:r>
      <w:proofErr w:type="gramStart"/>
      <w:r w:rsidR="002A3D29" w:rsidRPr="006D4511">
        <w:t>淩</w:t>
      </w:r>
      <w:proofErr w:type="gramEnd"/>
      <w:r w:rsidR="002A3D29" w:rsidRPr="006D4511">
        <w:t>其他兒童的形式，這不僅傷害兒童當時的身心健全和幸福，而且對中長期發展、教育和社會融入造成嚴重後果。</w:t>
      </w:r>
      <w:r w:rsidRPr="006D4511">
        <w:rPr>
          <w:rFonts w:hint="eastAsia"/>
        </w:rPr>
        <w:t>…</w:t>
      </w:r>
      <w:proofErr w:type="gramStart"/>
      <w:r w:rsidRPr="006D4511">
        <w:rPr>
          <w:rFonts w:hint="eastAsia"/>
        </w:rPr>
        <w:t>…</w:t>
      </w:r>
      <w:proofErr w:type="gramEnd"/>
      <w:r w:rsidR="002A3D29" w:rsidRPr="006D4511">
        <w:t>雖然行為人是兒童，但對這些兒童負有責任的成年人有關鍵性作用，應努力適當地反對和防止此類暴力，確保不會通過採取處罰辦法和以暴制暴而採取加重暴力的措施。</w:t>
      </w:r>
      <w:r w:rsidRPr="006D4511">
        <w:rPr>
          <w:rFonts w:hint="eastAsia"/>
        </w:rPr>
        <w:t>」先予指明，為保護兒童不受任何形式之暴力，對兒童負有照顧職責之成人，</w:t>
      </w:r>
      <w:r w:rsidR="003250A6" w:rsidRPr="006D4511">
        <w:rPr>
          <w:rFonts w:hint="eastAsia"/>
        </w:rPr>
        <w:t>在「暴力防止及適當處理」事宜上，負有重責大任。</w:t>
      </w:r>
    </w:p>
    <w:p w:rsidR="00684D3C" w:rsidRPr="006D4511" w:rsidRDefault="003250A6" w:rsidP="001E36B9">
      <w:pPr>
        <w:pStyle w:val="3"/>
      </w:pPr>
      <w:proofErr w:type="gramStart"/>
      <w:r w:rsidRPr="006D4511">
        <w:rPr>
          <w:rFonts w:hAnsi="標楷體" w:hint="eastAsia"/>
        </w:rPr>
        <w:t>次據</w:t>
      </w:r>
      <w:r w:rsidR="00684D3C" w:rsidRPr="006D4511">
        <w:rPr>
          <w:rFonts w:hAnsi="標楷體" w:hint="eastAsia"/>
        </w:rPr>
        <w:t>教育部</w:t>
      </w:r>
      <w:proofErr w:type="gramEnd"/>
      <w:r w:rsidR="00684D3C" w:rsidRPr="006D4511">
        <w:rPr>
          <w:rFonts w:hAnsi="標楷體" w:hint="eastAsia"/>
        </w:rPr>
        <w:t>「</w:t>
      </w:r>
      <w:r w:rsidR="00684D3C" w:rsidRPr="006D4511">
        <w:rPr>
          <w:rFonts w:hAnsi="標楷體"/>
        </w:rPr>
        <w:t>國民中小學聘任班級導師注意事項</w:t>
      </w:r>
      <w:r w:rsidR="00684D3C" w:rsidRPr="006D4511">
        <w:rPr>
          <w:rFonts w:hAnsi="標楷體" w:hint="eastAsia"/>
        </w:rPr>
        <w:t>」第5點工作職責：「經校務會議決定或於教師聘約中協商定之，工作範圍得包括：(一)班</w:t>
      </w:r>
      <w:proofErr w:type="gramStart"/>
      <w:r w:rsidR="00684D3C" w:rsidRPr="006D4511">
        <w:rPr>
          <w:rFonts w:hAnsi="標楷體" w:hint="eastAsia"/>
        </w:rPr>
        <w:t>務</w:t>
      </w:r>
      <w:proofErr w:type="gramEnd"/>
      <w:r w:rsidR="00684D3C" w:rsidRPr="006D4511">
        <w:rPr>
          <w:rFonts w:hAnsi="標楷體" w:hint="eastAsia"/>
        </w:rPr>
        <w:t>處理及班級經營。(二)學生生活、學習、生涯、品行及身心健康之教育與輔導。(三)特殊需求學生之關照及個案輔導。(四)親師溝通與家庭聯繫。(五)學生偶發事件及申訴事件處理。(六)其他有關班級學生之教學、訓輔、總務等事務處理」；</w:t>
      </w:r>
      <w:r w:rsidR="00684D3C" w:rsidRPr="006D4511">
        <w:rPr>
          <w:rFonts w:hint="eastAsia"/>
          <w:bCs w:val="0"/>
        </w:rPr>
        <w:t>班級導師之工作經緯萬端，</w:t>
      </w:r>
      <w:proofErr w:type="gramStart"/>
      <w:r w:rsidR="00684D3C" w:rsidRPr="006D4511">
        <w:rPr>
          <w:rFonts w:hint="eastAsia"/>
          <w:bCs w:val="0"/>
        </w:rPr>
        <w:t>並非易事</w:t>
      </w:r>
      <w:proofErr w:type="gramEnd"/>
      <w:r w:rsidR="00684D3C" w:rsidRPr="006D4511">
        <w:rPr>
          <w:rFonts w:hint="eastAsia"/>
          <w:bCs w:val="0"/>
        </w:rPr>
        <w:t>。又按</w:t>
      </w:r>
      <w:r w:rsidR="00684D3C" w:rsidRPr="006D4511">
        <w:rPr>
          <w:rFonts w:hAnsi="標楷體" w:hint="eastAsia"/>
        </w:rPr>
        <w:t>學生輔導法第7條規定：「(第1項)學校校長、教師及專業輔導人員，</w:t>
      </w:r>
      <w:proofErr w:type="gramStart"/>
      <w:r w:rsidR="00684D3C" w:rsidRPr="006D4511">
        <w:rPr>
          <w:rFonts w:hAnsi="標楷體" w:hint="eastAsia"/>
        </w:rPr>
        <w:t>均負學生</w:t>
      </w:r>
      <w:proofErr w:type="gramEnd"/>
      <w:r w:rsidR="00684D3C" w:rsidRPr="006D4511">
        <w:rPr>
          <w:rFonts w:hAnsi="標楷體" w:hint="eastAsia"/>
        </w:rPr>
        <w:t>輔導之責任。(第2項)學校各行政單位應共同推動及執行前條三級輔導相關措施，協助前項人員落實其輔導職責，並安排輔導相關課程或活動之實施。…</w:t>
      </w:r>
      <w:proofErr w:type="gramStart"/>
      <w:r w:rsidR="00684D3C" w:rsidRPr="006D4511">
        <w:rPr>
          <w:rFonts w:hAnsi="標楷體" w:hint="eastAsia"/>
        </w:rPr>
        <w:t>…</w:t>
      </w:r>
      <w:proofErr w:type="gramEnd"/>
      <w:r w:rsidR="00684D3C" w:rsidRPr="006D4511">
        <w:rPr>
          <w:rFonts w:hAnsi="標楷體" w:hint="eastAsia"/>
        </w:rPr>
        <w:t>。」</w:t>
      </w:r>
      <w:r w:rsidR="00684D3C" w:rsidRPr="006D4511">
        <w:rPr>
          <w:rFonts w:hint="eastAsia"/>
        </w:rPr>
        <w:t>班級雖為學校重要的基本編制，但</w:t>
      </w:r>
      <w:r w:rsidR="00684D3C" w:rsidRPr="006D4511">
        <w:rPr>
          <w:rFonts w:hAnsi="標楷體" w:hint="eastAsia"/>
        </w:rPr>
        <w:t>學生輔導之責任應屬班級內外部之全體教師。</w:t>
      </w:r>
    </w:p>
    <w:p w:rsidR="00A15D48" w:rsidRPr="006D4511" w:rsidRDefault="00A15D48" w:rsidP="001E36B9">
      <w:pPr>
        <w:pStyle w:val="3"/>
      </w:pPr>
      <w:r w:rsidRPr="006D4511">
        <w:rPr>
          <w:rFonts w:hAnsi="標楷體" w:hint="eastAsia"/>
          <w:szCs w:val="20"/>
        </w:rPr>
        <w:lastRenderedPageBreak/>
        <w:t>112年6月5日曾有家長向</w:t>
      </w:r>
      <w:proofErr w:type="gramStart"/>
      <w:r w:rsidRPr="006D4511">
        <w:rPr>
          <w:rFonts w:hAnsi="標楷體" w:hint="eastAsia"/>
          <w:szCs w:val="20"/>
        </w:rPr>
        <w:t>臺</w:t>
      </w:r>
      <w:proofErr w:type="gramEnd"/>
      <w:r w:rsidRPr="006D4511">
        <w:rPr>
          <w:rFonts w:hAnsi="標楷體" w:hint="eastAsia"/>
          <w:szCs w:val="20"/>
        </w:rPr>
        <w:t>中市教育局陳情指出「上學期T師要求學生下課要</w:t>
      </w:r>
      <w:proofErr w:type="gramStart"/>
      <w:r w:rsidRPr="006D4511">
        <w:rPr>
          <w:rFonts w:hAnsi="標楷體" w:hint="eastAsia"/>
          <w:szCs w:val="20"/>
        </w:rPr>
        <w:t>排隊訂簽作業</w:t>
      </w:r>
      <w:proofErr w:type="gramEnd"/>
      <w:r w:rsidRPr="006D4511">
        <w:rPr>
          <w:rFonts w:hAnsi="標楷體" w:hint="eastAsia"/>
          <w:szCs w:val="20"/>
        </w:rPr>
        <w:t>，下課時間不是教育部有規定學生喝水上廁所活動的時間嗎？為何T老師不能收集好作業自己檢查，卻要班上學生不能下課？此事多次反映，學校只說無法干涉每</w:t>
      </w:r>
      <w:proofErr w:type="gramStart"/>
      <w:r w:rsidRPr="006D4511">
        <w:rPr>
          <w:rFonts w:hAnsi="標楷體" w:hint="eastAsia"/>
          <w:szCs w:val="20"/>
        </w:rPr>
        <w:t>個</w:t>
      </w:r>
      <w:proofErr w:type="gramEnd"/>
      <w:r w:rsidRPr="006D4511">
        <w:rPr>
          <w:rFonts w:hAnsi="標楷體" w:hint="eastAsia"/>
          <w:szCs w:val="20"/>
        </w:rPr>
        <w:t>老師的教學方法…</w:t>
      </w:r>
      <w:proofErr w:type="gramStart"/>
      <w:r w:rsidRPr="006D4511">
        <w:rPr>
          <w:rFonts w:hAnsi="標楷體" w:hint="eastAsia"/>
          <w:szCs w:val="20"/>
        </w:rPr>
        <w:t>…</w:t>
      </w:r>
      <w:proofErr w:type="gramEnd"/>
      <w:r w:rsidRPr="006D4511">
        <w:rPr>
          <w:rFonts w:hAnsi="標楷體" w:hint="eastAsia"/>
          <w:szCs w:val="20"/>
        </w:rPr>
        <w:t>」等語；此件雖經中教大附小訪談當事人及班級學生認定「係下課時依個人完成進度，處理</w:t>
      </w:r>
      <w:proofErr w:type="gramStart"/>
      <w:r w:rsidRPr="006D4511">
        <w:rPr>
          <w:rFonts w:hAnsi="標楷體" w:hint="eastAsia"/>
          <w:szCs w:val="20"/>
        </w:rPr>
        <w:t>訂簽確</w:t>
      </w:r>
      <w:proofErr w:type="gramEnd"/>
      <w:r w:rsidRPr="006D4511">
        <w:rPr>
          <w:rFonts w:hAnsi="標楷體" w:hint="eastAsia"/>
          <w:szCs w:val="20"/>
        </w:rPr>
        <w:t>有此事，惟並無</w:t>
      </w:r>
      <w:proofErr w:type="gramStart"/>
      <w:r w:rsidRPr="006D4511">
        <w:rPr>
          <w:rFonts w:hAnsi="標楷體" w:hint="eastAsia"/>
          <w:szCs w:val="20"/>
        </w:rPr>
        <w:t>因訂簽作業</w:t>
      </w:r>
      <w:proofErr w:type="gramEnd"/>
      <w:r w:rsidRPr="006D4511">
        <w:rPr>
          <w:rFonts w:hAnsi="標楷體" w:hint="eastAsia"/>
          <w:szCs w:val="20"/>
        </w:rPr>
        <w:t>而禁止或妨礙學生喝水及上廁所需求」，惟T師規定學生下課簽訂作業之班級經營作法，確曾引發家長不滿而投訴。</w:t>
      </w:r>
    </w:p>
    <w:p w:rsidR="00B73FCA" w:rsidRPr="006D4511" w:rsidRDefault="00A15D48" w:rsidP="001E36B9">
      <w:pPr>
        <w:pStyle w:val="3"/>
      </w:pPr>
      <w:r w:rsidRPr="006D4511">
        <w:rPr>
          <w:rFonts w:hint="eastAsia"/>
        </w:rPr>
        <w:t>另</w:t>
      </w:r>
      <w:r w:rsidR="00C40C1F" w:rsidRPr="006D4511">
        <w:rPr>
          <w:rFonts w:hint="eastAsia"/>
        </w:rPr>
        <w:t>黃金</w:t>
      </w:r>
      <w:proofErr w:type="gramStart"/>
      <w:r w:rsidR="00C40C1F" w:rsidRPr="006D4511">
        <w:rPr>
          <w:rFonts w:hint="eastAsia"/>
        </w:rPr>
        <w:t>葛</w:t>
      </w:r>
      <w:proofErr w:type="gramEnd"/>
      <w:r w:rsidR="00C40C1F" w:rsidRPr="006D4511">
        <w:rPr>
          <w:rFonts w:hint="eastAsia"/>
        </w:rPr>
        <w:t>事件以後，</w:t>
      </w:r>
      <w:proofErr w:type="gramStart"/>
      <w:r w:rsidR="00B73FCA" w:rsidRPr="006D4511">
        <w:rPr>
          <w:rFonts w:hint="eastAsia"/>
        </w:rPr>
        <w:t>乙生及戊生</w:t>
      </w:r>
      <w:proofErr w:type="gramEnd"/>
      <w:r w:rsidR="00B73FCA" w:rsidRPr="006D4511">
        <w:rPr>
          <w:rFonts w:hint="eastAsia"/>
        </w:rPr>
        <w:t>家長</w:t>
      </w:r>
      <w:r w:rsidR="00C40C1F" w:rsidRPr="006D4511">
        <w:rPr>
          <w:rFonts w:hint="eastAsia"/>
        </w:rPr>
        <w:t>於112年6月間分別投訴T師不適合再任教其子女，</w:t>
      </w:r>
      <w:proofErr w:type="gramStart"/>
      <w:r w:rsidR="00C40C1F" w:rsidRPr="006D4511">
        <w:rPr>
          <w:rFonts w:hint="eastAsia"/>
        </w:rPr>
        <w:t>經校安通報</w:t>
      </w:r>
      <w:proofErr w:type="gramEnd"/>
      <w:r w:rsidR="00C40C1F" w:rsidRPr="006D4511">
        <w:rPr>
          <w:rFonts w:hint="eastAsia"/>
        </w:rPr>
        <w:t>為第1120608、1120627號案，並經調查作成</w:t>
      </w:r>
      <w:r w:rsidR="00C40C1F" w:rsidRPr="006D4511">
        <w:rPr>
          <w:rFonts w:hint="eastAsia"/>
          <w:b/>
        </w:rPr>
        <w:t>「第1120608、</w:t>
      </w:r>
      <w:proofErr w:type="gramStart"/>
      <w:r w:rsidR="00C40C1F" w:rsidRPr="006D4511">
        <w:rPr>
          <w:rFonts w:hint="eastAsia"/>
          <w:b/>
        </w:rPr>
        <w:t>1120627號校事會議</w:t>
      </w:r>
      <w:proofErr w:type="gramEnd"/>
      <w:r w:rsidR="00C40C1F" w:rsidRPr="006D4511">
        <w:rPr>
          <w:rFonts w:hint="eastAsia"/>
          <w:b/>
        </w:rPr>
        <w:t>調查小組調查報告」</w:t>
      </w:r>
      <w:r w:rsidR="00C40C1F" w:rsidRPr="006D4511">
        <w:rPr>
          <w:rFonts w:hint="eastAsia"/>
        </w:rPr>
        <w:t>，於112年12月4日核定T師記過1次處分，且截至本案113年6月12日詢問前，T師針對此件處分提起再申訴，刻正由</w:t>
      </w:r>
      <w:proofErr w:type="gramStart"/>
      <w:r w:rsidR="00C40C1F" w:rsidRPr="006D4511">
        <w:rPr>
          <w:rFonts w:hint="eastAsia"/>
        </w:rPr>
        <w:t>教育部申評會</w:t>
      </w:r>
      <w:proofErr w:type="gramEnd"/>
      <w:r w:rsidR="00C40C1F" w:rsidRPr="006D4511">
        <w:rPr>
          <w:rFonts w:hint="eastAsia"/>
        </w:rPr>
        <w:t>審議中。</w:t>
      </w:r>
      <w:r w:rsidR="00B73FCA" w:rsidRPr="006D4511">
        <w:rPr>
          <w:rFonts w:hint="eastAsia"/>
        </w:rPr>
        <w:t>112年7月間，</w:t>
      </w:r>
      <w:proofErr w:type="gramStart"/>
      <w:r w:rsidR="00B73FCA" w:rsidRPr="006D4511">
        <w:rPr>
          <w:rFonts w:hint="eastAsia"/>
        </w:rPr>
        <w:t>戊生家長</w:t>
      </w:r>
      <w:proofErr w:type="gramEnd"/>
      <w:r w:rsidR="00B73FCA" w:rsidRPr="006D4511">
        <w:rPr>
          <w:rFonts w:hint="eastAsia"/>
        </w:rPr>
        <w:t>又投訴「T師</w:t>
      </w:r>
      <w:proofErr w:type="gramStart"/>
      <w:r w:rsidR="00B73FCA" w:rsidRPr="006D4511">
        <w:rPr>
          <w:rFonts w:hint="eastAsia"/>
        </w:rPr>
        <w:t>對戊生</w:t>
      </w:r>
      <w:proofErr w:type="gramEnd"/>
      <w:r w:rsidR="00B73FCA" w:rsidRPr="006D4511">
        <w:rPr>
          <w:rFonts w:hint="eastAsia"/>
        </w:rPr>
        <w:t>有數次且具有針對性之舉措，致其放棄T師所授課之國語、數學及社會課程，而產生排斥上學意願等情」，</w:t>
      </w:r>
      <w:proofErr w:type="gramStart"/>
      <w:r w:rsidR="00B73FCA" w:rsidRPr="006D4511">
        <w:rPr>
          <w:rFonts w:hint="eastAsia"/>
        </w:rPr>
        <w:t>經校安通報</w:t>
      </w:r>
      <w:proofErr w:type="gramEnd"/>
      <w:r w:rsidR="00B73FCA" w:rsidRPr="006D4511">
        <w:rPr>
          <w:rFonts w:hint="eastAsia"/>
        </w:rPr>
        <w:t>為第2646881號案，</w:t>
      </w:r>
      <w:proofErr w:type="gramStart"/>
      <w:r w:rsidR="00B73FCA" w:rsidRPr="006D4511">
        <w:rPr>
          <w:rFonts w:hint="eastAsia"/>
        </w:rPr>
        <w:t>嗣</w:t>
      </w:r>
      <w:proofErr w:type="gramEnd"/>
      <w:r w:rsidR="00B73FCA" w:rsidRPr="006D4511">
        <w:rPr>
          <w:rFonts w:hint="eastAsia"/>
        </w:rPr>
        <w:t>經調查作成</w:t>
      </w:r>
      <w:r w:rsidR="00B73FCA" w:rsidRPr="006D4511">
        <w:rPr>
          <w:rFonts w:hint="eastAsia"/>
          <w:b/>
        </w:rPr>
        <w:t>「</w:t>
      </w:r>
      <w:proofErr w:type="gramStart"/>
      <w:r w:rsidR="00B73FCA" w:rsidRPr="006D4511">
        <w:rPr>
          <w:rFonts w:hint="eastAsia"/>
          <w:b/>
          <w:bCs w:val="0"/>
        </w:rPr>
        <w:t>校安通報</w:t>
      </w:r>
      <w:proofErr w:type="gramEnd"/>
      <w:r w:rsidR="00B73FCA" w:rsidRPr="006D4511">
        <w:rPr>
          <w:rFonts w:hint="eastAsia"/>
          <w:b/>
          <w:bCs w:val="0"/>
        </w:rPr>
        <w:t>序號</w:t>
      </w:r>
      <w:r w:rsidR="00B73FCA" w:rsidRPr="006D4511">
        <w:rPr>
          <w:b/>
          <w:bCs w:val="0"/>
        </w:rPr>
        <w:t>2646881</w:t>
      </w:r>
      <w:r w:rsidR="00B73FCA" w:rsidRPr="006D4511">
        <w:rPr>
          <w:rFonts w:hint="eastAsia"/>
          <w:b/>
          <w:bCs w:val="0"/>
        </w:rPr>
        <w:t>號疑似</w:t>
      </w:r>
      <w:proofErr w:type="gramStart"/>
      <w:r w:rsidR="00B73FCA" w:rsidRPr="006D4511">
        <w:rPr>
          <w:rFonts w:hint="eastAsia"/>
          <w:b/>
          <w:bCs w:val="0"/>
        </w:rPr>
        <w:t>校園霸凌事件</w:t>
      </w:r>
      <w:proofErr w:type="gramEnd"/>
      <w:r w:rsidR="00B73FCA" w:rsidRPr="006D4511">
        <w:rPr>
          <w:rFonts w:hint="eastAsia"/>
          <w:b/>
          <w:bCs w:val="0"/>
        </w:rPr>
        <w:t>調查報告</w:t>
      </w:r>
      <w:r w:rsidR="00B73FCA" w:rsidRPr="006D4511">
        <w:rPr>
          <w:rFonts w:hint="eastAsia"/>
          <w:b/>
        </w:rPr>
        <w:t>」</w:t>
      </w:r>
      <w:r w:rsidR="00B73FCA" w:rsidRPr="006D4511">
        <w:rPr>
          <w:rFonts w:hint="eastAsia"/>
        </w:rPr>
        <w:t>，至112年12月25日核定T師記過2次處分。</w:t>
      </w:r>
    </w:p>
    <w:p w:rsidR="003A1C23" w:rsidRPr="00390D4F" w:rsidRDefault="00722DDE" w:rsidP="00C40C1F">
      <w:pPr>
        <w:pStyle w:val="3"/>
        <w:rPr>
          <w:b/>
        </w:rPr>
      </w:pPr>
      <w:r w:rsidRPr="006D4511">
        <w:rPr>
          <w:rFonts w:hint="eastAsia"/>
        </w:rPr>
        <w:t>依據中教大附小「第1120608、</w:t>
      </w:r>
      <w:proofErr w:type="gramStart"/>
      <w:r w:rsidRPr="006D4511">
        <w:rPr>
          <w:rFonts w:hint="eastAsia"/>
        </w:rPr>
        <w:t>1120627號校事會議</w:t>
      </w:r>
      <w:proofErr w:type="gramEnd"/>
      <w:r w:rsidRPr="006D4511">
        <w:rPr>
          <w:rFonts w:hint="eastAsia"/>
        </w:rPr>
        <w:t>調查小組調查報告」及「</w:t>
      </w:r>
      <w:proofErr w:type="gramStart"/>
      <w:r w:rsidRPr="006D4511">
        <w:rPr>
          <w:rFonts w:hint="eastAsia"/>
          <w:bCs w:val="0"/>
        </w:rPr>
        <w:t>校安通報</w:t>
      </w:r>
      <w:proofErr w:type="gramEnd"/>
      <w:r w:rsidRPr="006D4511">
        <w:rPr>
          <w:rFonts w:hint="eastAsia"/>
          <w:bCs w:val="0"/>
        </w:rPr>
        <w:t>序號</w:t>
      </w:r>
      <w:r w:rsidRPr="006D4511">
        <w:rPr>
          <w:bCs w:val="0"/>
        </w:rPr>
        <w:t>2646881</w:t>
      </w:r>
      <w:r w:rsidRPr="006D4511">
        <w:rPr>
          <w:rFonts w:hint="eastAsia"/>
          <w:bCs w:val="0"/>
        </w:rPr>
        <w:t>號疑似</w:t>
      </w:r>
      <w:proofErr w:type="gramStart"/>
      <w:r w:rsidRPr="006D4511">
        <w:rPr>
          <w:rFonts w:hint="eastAsia"/>
          <w:bCs w:val="0"/>
        </w:rPr>
        <w:t>校園霸凌事件</w:t>
      </w:r>
      <w:proofErr w:type="gramEnd"/>
      <w:r w:rsidRPr="006D4511">
        <w:rPr>
          <w:rFonts w:hint="eastAsia"/>
          <w:bCs w:val="0"/>
        </w:rPr>
        <w:t>調查報告</w:t>
      </w:r>
      <w:r w:rsidRPr="006D4511">
        <w:rPr>
          <w:rFonts w:hint="eastAsia"/>
        </w:rPr>
        <w:t>」，</w:t>
      </w:r>
      <w:r w:rsidR="00B73FCA" w:rsidRPr="006D4511">
        <w:rPr>
          <w:rFonts w:hint="eastAsia"/>
        </w:rPr>
        <w:t>相關</w:t>
      </w:r>
      <w:r w:rsidR="00C176D4" w:rsidRPr="006D4511">
        <w:rPr>
          <w:rFonts w:hint="eastAsia"/>
        </w:rPr>
        <w:t>調查認定</w:t>
      </w:r>
      <w:r w:rsidRPr="006D4511">
        <w:rPr>
          <w:rFonts w:hint="eastAsia"/>
        </w:rPr>
        <w:t>T師行為違反教育法令之情形</w:t>
      </w:r>
      <w:r w:rsidR="004A3B97" w:rsidRPr="006D4511">
        <w:rPr>
          <w:rFonts w:hint="eastAsia"/>
        </w:rPr>
        <w:t>主要</w:t>
      </w:r>
      <w:r w:rsidR="00C176D4" w:rsidRPr="006D4511">
        <w:rPr>
          <w:rFonts w:hint="eastAsia"/>
        </w:rPr>
        <w:t>略如</w:t>
      </w:r>
      <w:r w:rsidR="003A1C23" w:rsidRPr="006D4511">
        <w:rPr>
          <w:rFonts w:hint="eastAsia"/>
        </w:rPr>
        <w:t>(詳情如</w:t>
      </w:r>
      <w:r w:rsidR="003A1C23" w:rsidRPr="00390D4F">
        <w:rPr>
          <w:rFonts w:hint="eastAsia"/>
        </w:rPr>
        <w:t>附件四)</w:t>
      </w:r>
      <w:r w:rsidRPr="00390D4F">
        <w:rPr>
          <w:rFonts w:hint="eastAsia"/>
        </w:rPr>
        <w:t>：</w:t>
      </w:r>
    </w:p>
    <w:p w:rsidR="00C40C1F" w:rsidRPr="006D4511" w:rsidRDefault="00B73FCA" w:rsidP="003A1C23">
      <w:pPr>
        <w:pStyle w:val="4"/>
      </w:pPr>
      <w:r w:rsidRPr="006D4511">
        <w:rPr>
          <w:rFonts w:hint="eastAsia"/>
        </w:rPr>
        <w:t>T師</w:t>
      </w:r>
      <w:r w:rsidR="00722DDE" w:rsidRPr="006D4511">
        <w:rPr>
          <w:rFonts w:hint="eastAsia"/>
        </w:rPr>
        <w:t>112年</w:t>
      </w:r>
      <w:r w:rsidR="00722DDE" w:rsidRPr="006D4511">
        <w:t>4</w:t>
      </w:r>
      <w:r w:rsidR="00722DDE" w:rsidRPr="006D4511">
        <w:rPr>
          <w:rFonts w:hint="eastAsia"/>
        </w:rPr>
        <w:t>月</w:t>
      </w:r>
      <w:r w:rsidR="00722DDE" w:rsidRPr="006D4511">
        <w:t>20</w:t>
      </w:r>
      <w:r w:rsidR="00722DDE" w:rsidRPr="006D4511">
        <w:rPr>
          <w:rFonts w:hint="eastAsia"/>
        </w:rPr>
        <w:t>日即</w:t>
      </w:r>
      <w:proofErr w:type="gramStart"/>
      <w:r w:rsidR="00722DDE" w:rsidRPr="006D4511">
        <w:rPr>
          <w:rFonts w:hint="eastAsia"/>
        </w:rPr>
        <w:t>知悉甲生對於</w:t>
      </w:r>
      <w:proofErr w:type="gramEnd"/>
      <w:r w:rsidR="00722DDE" w:rsidRPr="006D4511">
        <w:rPr>
          <w:rFonts w:hint="eastAsia"/>
        </w:rPr>
        <w:t>乙生疑有不</w:t>
      </w:r>
      <w:r w:rsidR="00722DDE" w:rsidRPr="006D4511">
        <w:rPr>
          <w:rFonts w:hint="eastAsia"/>
        </w:rPr>
        <w:lastRenderedPageBreak/>
        <w:t>當之肢體碰觸、言語行為，未於</w:t>
      </w:r>
      <w:r w:rsidR="00722DDE" w:rsidRPr="006D4511">
        <w:t>24</w:t>
      </w:r>
      <w:r w:rsidR="00722DDE" w:rsidRPr="006D4511">
        <w:rPr>
          <w:rFonts w:hint="eastAsia"/>
        </w:rPr>
        <w:t>小時內通報學校權責單位外，更於</w:t>
      </w:r>
      <w:r w:rsidR="00722DDE" w:rsidRPr="006D4511">
        <w:t>4</w:t>
      </w:r>
      <w:r w:rsidR="00722DDE" w:rsidRPr="006D4511">
        <w:rPr>
          <w:rFonts w:hint="eastAsia"/>
        </w:rPr>
        <w:t>月</w:t>
      </w:r>
      <w:r w:rsidR="00722DDE" w:rsidRPr="006D4511">
        <w:t>21</w:t>
      </w:r>
      <w:r w:rsidR="00722DDE" w:rsidRPr="006D4511">
        <w:rPr>
          <w:rFonts w:hint="eastAsia"/>
        </w:rPr>
        <w:t>日集合</w:t>
      </w:r>
      <w:proofErr w:type="gramStart"/>
      <w:r w:rsidR="00722DDE" w:rsidRPr="006D4511">
        <w:rPr>
          <w:rFonts w:hint="eastAsia"/>
        </w:rPr>
        <w:t>乙生及甲生</w:t>
      </w:r>
      <w:proofErr w:type="gramEnd"/>
      <w:r w:rsidR="00722DDE" w:rsidRPr="006D4511">
        <w:rPr>
          <w:rFonts w:hint="eastAsia"/>
        </w:rPr>
        <w:t>等人調查事件之過程，T師之行為違反</w:t>
      </w:r>
      <w:r w:rsidR="003A1C23" w:rsidRPr="006D4511">
        <w:rPr>
          <w:rFonts w:hint="eastAsia"/>
        </w:rPr>
        <w:t>法定通報義務</w:t>
      </w:r>
      <w:r w:rsidR="00722DDE" w:rsidRPr="006D4511">
        <w:rPr>
          <w:rFonts w:hint="eastAsia"/>
        </w:rPr>
        <w:t>。</w:t>
      </w:r>
    </w:p>
    <w:p w:rsidR="003A1C23" w:rsidRPr="006D4511" w:rsidRDefault="003A1C23" w:rsidP="003A1C23">
      <w:pPr>
        <w:pStyle w:val="4"/>
      </w:pPr>
      <w:r w:rsidRPr="006D4511">
        <w:rPr>
          <w:rFonts w:hint="eastAsia"/>
        </w:rPr>
        <w:t>T</w:t>
      </w:r>
      <w:proofErr w:type="gramStart"/>
      <w:r w:rsidRPr="006D4511">
        <w:rPr>
          <w:rFonts w:hint="eastAsia"/>
        </w:rPr>
        <w:t>師確有</w:t>
      </w:r>
      <w:proofErr w:type="gramEnd"/>
      <w:r w:rsidRPr="006D4511">
        <w:rPr>
          <w:rFonts w:hint="eastAsia"/>
        </w:rPr>
        <w:t>班上公開</w:t>
      </w:r>
      <w:proofErr w:type="gramStart"/>
      <w:r w:rsidRPr="006D4511">
        <w:rPr>
          <w:rFonts w:hint="eastAsia"/>
        </w:rPr>
        <w:t>提及戊生</w:t>
      </w:r>
      <w:proofErr w:type="gramEnd"/>
      <w:r w:rsidRPr="006D4511">
        <w:rPr>
          <w:rFonts w:hint="eastAsia"/>
        </w:rPr>
        <w:t>要參加性平調查之事，損</w:t>
      </w:r>
      <w:proofErr w:type="gramStart"/>
      <w:r w:rsidRPr="006D4511">
        <w:rPr>
          <w:rFonts w:hint="eastAsia"/>
        </w:rPr>
        <w:t>及戊生</w:t>
      </w:r>
      <w:proofErr w:type="gramEnd"/>
      <w:r w:rsidRPr="006D4511">
        <w:rPr>
          <w:rFonts w:hint="eastAsia"/>
        </w:rPr>
        <w:t>人格尊嚴。</w:t>
      </w:r>
    </w:p>
    <w:p w:rsidR="003A1C23" w:rsidRPr="006D4511" w:rsidRDefault="003A1C23" w:rsidP="003A1C23">
      <w:pPr>
        <w:pStyle w:val="4"/>
      </w:pPr>
      <w:proofErr w:type="gramStart"/>
      <w:r w:rsidRPr="006D4511">
        <w:rPr>
          <w:rFonts w:hint="eastAsia"/>
        </w:rPr>
        <w:t>戊生曾因</w:t>
      </w:r>
      <w:proofErr w:type="gramEnd"/>
      <w:r w:rsidRPr="006D4511">
        <w:rPr>
          <w:rFonts w:hint="eastAsia"/>
        </w:rPr>
        <w:t>認為T師</w:t>
      </w:r>
      <w:proofErr w:type="gramStart"/>
      <w:r w:rsidRPr="006D4511">
        <w:rPr>
          <w:rFonts w:hint="eastAsia"/>
        </w:rPr>
        <w:t>處置抬餐事務</w:t>
      </w:r>
      <w:proofErr w:type="gramEnd"/>
      <w:r w:rsidRPr="006D4511">
        <w:rPr>
          <w:rFonts w:hint="eastAsia"/>
        </w:rPr>
        <w:t>有失偏頗而向T師抗議，之後並拒絕用餐。T師</w:t>
      </w:r>
      <w:proofErr w:type="gramStart"/>
      <w:r w:rsidRPr="006D4511">
        <w:rPr>
          <w:rFonts w:hint="eastAsia"/>
        </w:rPr>
        <w:t>對於戊生</w:t>
      </w:r>
      <w:proofErr w:type="gramEnd"/>
      <w:r w:rsidRPr="006D4511">
        <w:rPr>
          <w:rFonts w:hint="eastAsia"/>
        </w:rPr>
        <w:t>之情緒，不但未為理會，甚至指示其他學生得將其他餐點吃完，不必</w:t>
      </w:r>
      <w:proofErr w:type="gramStart"/>
      <w:r w:rsidRPr="006D4511">
        <w:rPr>
          <w:rFonts w:hint="eastAsia"/>
        </w:rPr>
        <w:t>留給戊生，造成戊生</w:t>
      </w:r>
      <w:proofErr w:type="gramEnd"/>
      <w:r w:rsidRPr="006D4511">
        <w:rPr>
          <w:rFonts w:hint="eastAsia"/>
        </w:rPr>
        <w:t>當日中午完全沒有用餐。</w:t>
      </w:r>
    </w:p>
    <w:p w:rsidR="003A1C23" w:rsidRPr="006D4511" w:rsidRDefault="003A1C23" w:rsidP="003A1C23">
      <w:pPr>
        <w:pStyle w:val="4"/>
      </w:pPr>
      <w:r w:rsidRPr="006D4511">
        <w:rPr>
          <w:rFonts w:hint="eastAsia"/>
        </w:rPr>
        <w:t>T師</w:t>
      </w:r>
      <w:r w:rsidRPr="006D4511">
        <w:t>112</w:t>
      </w:r>
      <w:r w:rsidRPr="006D4511">
        <w:rPr>
          <w:rFonts w:hint="eastAsia"/>
        </w:rPr>
        <w:t>年6月</w:t>
      </w:r>
      <w:r w:rsidRPr="006D4511">
        <w:t>20</w:t>
      </w:r>
      <w:r w:rsidRPr="006D4511">
        <w:rPr>
          <w:rFonts w:hint="eastAsia"/>
        </w:rPr>
        <w:t>日無正當理由未</w:t>
      </w:r>
      <w:proofErr w:type="gramStart"/>
      <w:r w:rsidRPr="006D4511">
        <w:rPr>
          <w:rFonts w:hint="eastAsia"/>
        </w:rPr>
        <w:t>參加戊生</w:t>
      </w:r>
      <w:proofErr w:type="gramEnd"/>
      <w:r w:rsidRPr="006D4511">
        <w:rPr>
          <w:rFonts w:hint="eastAsia"/>
        </w:rPr>
        <w:t>期末</w:t>
      </w:r>
      <w:r w:rsidRPr="006D4511">
        <w:t>IEP</w:t>
      </w:r>
      <w:r w:rsidRPr="006D4511">
        <w:rPr>
          <w:rFonts w:hint="eastAsia"/>
        </w:rPr>
        <w:t>會議情事</w:t>
      </w:r>
      <w:r w:rsidR="00C176D4" w:rsidRPr="006D4511">
        <w:rPr>
          <w:rFonts w:hint="eastAsia"/>
        </w:rPr>
        <w:t>。</w:t>
      </w:r>
    </w:p>
    <w:p w:rsidR="003A1C23" w:rsidRPr="006D4511" w:rsidRDefault="003A1C23" w:rsidP="003A1C23">
      <w:pPr>
        <w:pStyle w:val="4"/>
      </w:pPr>
      <w:r w:rsidRPr="006D4511">
        <w:rPr>
          <w:rFonts w:hint="eastAsia"/>
        </w:rPr>
        <w:t>T師在無特別之原因足以</w:t>
      </w:r>
      <w:proofErr w:type="gramStart"/>
      <w:r w:rsidRPr="006D4511">
        <w:rPr>
          <w:rFonts w:hint="eastAsia"/>
        </w:rPr>
        <w:t>證明戊生</w:t>
      </w:r>
      <w:proofErr w:type="gramEnd"/>
      <w:r w:rsidRPr="006D4511">
        <w:rPr>
          <w:rFonts w:hint="eastAsia"/>
        </w:rPr>
        <w:t>並不適任</w:t>
      </w:r>
      <w:r w:rsidR="00C176D4" w:rsidRPr="006D4511">
        <w:rPr>
          <w:rFonts w:hint="eastAsia"/>
        </w:rPr>
        <w:t>守護小天使任務</w:t>
      </w:r>
      <w:r w:rsidRPr="006D4511">
        <w:rPr>
          <w:rFonts w:hint="eastAsia"/>
        </w:rPr>
        <w:t>之情況下，一再</w:t>
      </w:r>
      <w:proofErr w:type="gramStart"/>
      <w:r w:rsidRPr="006D4511">
        <w:rPr>
          <w:rFonts w:hint="eastAsia"/>
        </w:rPr>
        <w:t>漠視戊生</w:t>
      </w:r>
      <w:proofErr w:type="gramEnd"/>
      <w:r w:rsidRPr="006D4511">
        <w:rPr>
          <w:rFonts w:hint="eastAsia"/>
        </w:rPr>
        <w:t>參與、擔任之意願，</w:t>
      </w:r>
      <w:r w:rsidR="00C176D4" w:rsidRPr="006D4511">
        <w:rPr>
          <w:rFonts w:hint="eastAsia"/>
        </w:rPr>
        <w:t>其</w:t>
      </w:r>
      <w:r w:rsidRPr="006D4511">
        <w:rPr>
          <w:rFonts w:hint="eastAsia"/>
        </w:rPr>
        <w:t>不予</w:t>
      </w:r>
      <w:proofErr w:type="gramStart"/>
      <w:r w:rsidRPr="006D4511">
        <w:rPr>
          <w:rFonts w:hint="eastAsia"/>
        </w:rPr>
        <w:t>戊</w:t>
      </w:r>
      <w:proofErr w:type="gramEnd"/>
      <w:r w:rsidRPr="006D4511">
        <w:rPr>
          <w:rFonts w:hint="eastAsia"/>
        </w:rPr>
        <w:t>生機會</w:t>
      </w:r>
      <w:r w:rsidR="00C176D4" w:rsidRPr="006D4511">
        <w:rPr>
          <w:rFonts w:hint="eastAsia"/>
        </w:rPr>
        <w:t>，</w:t>
      </w:r>
      <w:proofErr w:type="gramStart"/>
      <w:r w:rsidR="00C176D4" w:rsidRPr="006D4511">
        <w:rPr>
          <w:rFonts w:hint="eastAsia"/>
        </w:rPr>
        <w:t>對戊生</w:t>
      </w:r>
      <w:proofErr w:type="gramEnd"/>
      <w:r w:rsidR="00C176D4" w:rsidRPr="006D4511">
        <w:rPr>
          <w:rFonts w:hint="eastAsia"/>
        </w:rPr>
        <w:t>有差別待遇。</w:t>
      </w:r>
    </w:p>
    <w:p w:rsidR="00703541" w:rsidRPr="006D4511" w:rsidRDefault="00A15D48" w:rsidP="001B0AC3">
      <w:pPr>
        <w:pStyle w:val="3"/>
        <w:rPr>
          <w:bCs w:val="0"/>
        </w:rPr>
      </w:pPr>
      <w:r w:rsidRPr="006D4511">
        <w:rPr>
          <w:rFonts w:hint="eastAsia"/>
          <w:bCs w:val="0"/>
        </w:rPr>
        <w:t>然而，</w:t>
      </w:r>
      <w:r w:rsidR="00F00825" w:rsidRPr="006D4511">
        <w:rPr>
          <w:rFonts w:hint="eastAsia"/>
          <w:bCs w:val="0"/>
        </w:rPr>
        <w:t>據</w:t>
      </w:r>
      <w:r w:rsidRPr="006D4511">
        <w:rPr>
          <w:rFonts w:hint="eastAsia"/>
          <w:bCs w:val="0"/>
        </w:rPr>
        <w:t>中教大附小楊校長說明：</w:t>
      </w:r>
      <w:r w:rsidR="00206377" w:rsidRPr="006D4511">
        <w:rPr>
          <w:rFonts w:hint="eastAsia"/>
          <w:bCs w:val="0"/>
        </w:rPr>
        <w:t>「</w:t>
      </w:r>
      <w:r w:rsidR="00A62D9E" w:rsidRPr="006D4511">
        <w:rPr>
          <w:rFonts w:hint="eastAsia"/>
          <w:bCs w:val="0"/>
        </w:rPr>
        <w:t>T</w:t>
      </w:r>
      <w:r w:rsidR="00206377" w:rsidRPr="006D4511">
        <w:rPr>
          <w:rFonts w:hint="eastAsia"/>
          <w:bCs w:val="0"/>
        </w:rPr>
        <w:t>師從9</w:t>
      </w:r>
      <w:r w:rsidR="002E5A28" w:rsidRPr="006D4511">
        <w:rPr>
          <w:rFonts w:hint="eastAsia"/>
          <w:bCs w:val="0"/>
        </w:rPr>
        <w:t>4</w:t>
      </w:r>
      <w:r w:rsidR="00206377" w:rsidRPr="006D4511">
        <w:rPr>
          <w:rFonts w:hint="eastAsia"/>
          <w:bCs w:val="0"/>
        </w:rPr>
        <w:t>年服務迄今都是稱職的教師，但依據性平的法令，對於家長陳訴仍要進行調查處理。本校一個年級有五個班，四升五時有做適性安排，</w:t>
      </w:r>
      <w:proofErr w:type="gramStart"/>
      <w:r w:rsidR="00206377" w:rsidRPr="006D4511">
        <w:rPr>
          <w:rFonts w:hint="eastAsia"/>
          <w:bCs w:val="0"/>
        </w:rPr>
        <w:t>特別</w:t>
      </w:r>
      <w:proofErr w:type="gramEnd"/>
      <w:r w:rsidR="00206377" w:rsidRPr="006D4511">
        <w:rPr>
          <w:rFonts w:hint="eastAsia"/>
          <w:bCs w:val="0"/>
        </w:rPr>
        <w:t>委由</w:t>
      </w:r>
      <w:r w:rsidR="002E5A28" w:rsidRPr="006D4511">
        <w:rPr>
          <w:rFonts w:hint="eastAsia"/>
          <w:bCs w:val="0"/>
        </w:rPr>
        <w:t>T</w:t>
      </w:r>
      <w:r w:rsidR="00206377" w:rsidRPr="006D4511">
        <w:rPr>
          <w:rFonts w:hint="eastAsia"/>
          <w:bCs w:val="0"/>
        </w:rPr>
        <w:t>師來當導師，考慮</w:t>
      </w:r>
      <w:r w:rsidR="002E5A28" w:rsidRPr="006D4511">
        <w:rPr>
          <w:rFonts w:hint="eastAsia"/>
          <w:bCs w:val="0"/>
        </w:rPr>
        <w:t>T</w:t>
      </w:r>
      <w:r w:rsidR="00206377" w:rsidRPr="006D4511">
        <w:rPr>
          <w:rFonts w:hint="eastAsia"/>
          <w:bCs w:val="0"/>
        </w:rPr>
        <w:t>師帶</w:t>
      </w:r>
      <w:proofErr w:type="gramStart"/>
      <w:r w:rsidR="00206377" w:rsidRPr="006D4511">
        <w:rPr>
          <w:rFonts w:hint="eastAsia"/>
          <w:bCs w:val="0"/>
        </w:rPr>
        <w:t>過特</w:t>
      </w:r>
      <w:r w:rsidR="006B2347" w:rsidRPr="006D4511">
        <w:rPr>
          <w:rFonts w:hint="eastAsia"/>
          <w:bCs w:val="0"/>
        </w:rPr>
        <w:t>教</w:t>
      </w:r>
      <w:r w:rsidR="00206377" w:rsidRPr="006D4511">
        <w:rPr>
          <w:rFonts w:hint="eastAsia"/>
          <w:bCs w:val="0"/>
        </w:rPr>
        <w:t>生</w:t>
      </w:r>
      <w:proofErr w:type="gramEnd"/>
      <w:r w:rsidR="00206377" w:rsidRPr="006D4511">
        <w:rPr>
          <w:rFonts w:hint="eastAsia"/>
          <w:bCs w:val="0"/>
        </w:rPr>
        <w:t>。</w:t>
      </w:r>
      <w:r w:rsidR="00A62D9E" w:rsidRPr="006D4511">
        <w:rPr>
          <w:rFonts w:hint="eastAsia"/>
          <w:bCs w:val="0"/>
        </w:rPr>
        <w:t>…</w:t>
      </w:r>
      <w:proofErr w:type="gramStart"/>
      <w:r w:rsidR="00A62D9E" w:rsidRPr="006D4511">
        <w:rPr>
          <w:rFonts w:hint="eastAsia"/>
          <w:bCs w:val="0"/>
        </w:rPr>
        <w:t>…</w:t>
      </w:r>
      <w:proofErr w:type="gramEnd"/>
      <w:r w:rsidR="00A62D9E" w:rsidRPr="006D4511">
        <w:rPr>
          <w:rFonts w:hint="eastAsia"/>
          <w:bCs w:val="0"/>
        </w:rPr>
        <w:t>112學年度</w:t>
      </w:r>
      <w:proofErr w:type="gramStart"/>
      <w:r w:rsidR="00A62D9E" w:rsidRPr="006D4511">
        <w:rPr>
          <w:rFonts w:hint="eastAsia"/>
          <w:bCs w:val="0"/>
        </w:rPr>
        <w:t>因校事會議</w:t>
      </w:r>
      <w:proofErr w:type="gramEnd"/>
      <w:r w:rsidR="00A62D9E" w:rsidRPr="006D4511">
        <w:rPr>
          <w:rFonts w:hint="eastAsia"/>
          <w:bCs w:val="0"/>
        </w:rPr>
        <w:t>調查後改任自然科</w:t>
      </w:r>
      <w:proofErr w:type="gramStart"/>
      <w:r w:rsidR="00A62D9E" w:rsidRPr="006D4511">
        <w:rPr>
          <w:rFonts w:hint="eastAsia"/>
          <w:bCs w:val="0"/>
        </w:rPr>
        <w:t>科</w:t>
      </w:r>
      <w:proofErr w:type="gramEnd"/>
      <w:r w:rsidR="00A62D9E" w:rsidRPr="006D4511">
        <w:rPr>
          <w:rFonts w:hint="eastAsia"/>
          <w:bCs w:val="0"/>
        </w:rPr>
        <w:t>任教師。(問：他也任教多年，校長是否了解他事件後心情？</w:t>
      </w:r>
      <w:proofErr w:type="gramStart"/>
      <w:r w:rsidR="00A62D9E" w:rsidRPr="006D4511">
        <w:rPr>
          <w:rFonts w:hint="eastAsia"/>
          <w:bCs w:val="0"/>
        </w:rPr>
        <w:t>)他今年有提調校</w:t>
      </w:r>
      <w:proofErr w:type="gramEnd"/>
      <w:r w:rsidR="00A62D9E" w:rsidRPr="006D4511">
        <w:rPr>
          <w:rFonts w:hint="eastAsia"/>
          <w:bCs w:val="0"/>
        </w:rPr>
        <w:t>，我還沒與他深談。</w:t>
      </w:r>
      <w:r w:rsidRPr="006D4511">
        <w:rPr>
          <w:rFonts w:hint="eastAsia"/>
          <w:bCs w:val="0"/>
        </w:rPr>
        <w:t>」等語</w:t>
      </w:r>
      <w:r w:rsidR="002E5A28" w:rsidRPr="006D4511">
        <w:rPr>
          <w:rFonts w:hint="eastAsia"/>
          <w:bCs w:val="0"/>
        </w:rPr>
        <w:t>，</w:t>
      </w:r>
      <w:r w:rsidR="00810CC2" w:rsidRPr="006D4511">
        <w:rPr>
          <w:rFonts w:hint="eastAsia"/>
          <w:bCs w:val="0"/>
        </w:rPr>
        <w:t>顯示</w:t>
      </w:r>
      <w:r w:rsidR="002E5A28" w:rsidRPr="006D4511">
        <w:rPr>
          <w:rFonts w:hint="eastAsia"/>
          <w:bCs w:val="0"/>
        </w:rPr>
        <w:t>T師有近20年之任教經驗，</w:t>
      </w:r>
      <w:r w:rsidR="00810CC2" w:rsidRPr="006D4511">
        <w:rPr>
          <w:rFonts w:hint="eastAsia"/>
          <w:bCs w:val="0"/>
        </w:rPr>
        <w:t>原係</w:t>
      </w:r>
      <w:r w:rsidR="002E5A28" w:rsidRPr="006D4511">
        <w:rPr>
          <w:rFonts w:hint="eastAsia"/>
          <w:bCs w:val="0"/>
        </w:rPr>
        <w:t>該校經審酌並擇優選聘為該班級導師之人選</w:t>
      </w:r>
      <w:r w:rsidR="00A62D9E" w:rsidRPr="006D4511">
        <w:rPr>
          <w:rFonts w:hint="eastAsia"/>
          <w:bCs w:val="0"/>
        </w:rPr>
        <w:t>，經上述各該學生事件、親師溝通問題後，不僅</w:t>
      </w:r>
      <w:r w:rsidR="00810CC2" w:rsidRPr="006D4511">
        <w:rPr>
          <w:rFonts w:hint="eastAsia"/>
          <w:bCs w:val="0"/>
        </w:rPr>
        <w:t>受到記過之處分、</w:t>
      </w:r>
      <w:r w:rsidR="00A62D9E" w:rsidRPr="006D4511">
        <w:rPr>
          <w:rFonts w:hint="eastAsia"/>
          <w:bCs w:val="0"/>
        </w:rPr>
        <w:t>一</w:t>
      </w:r>
      <w:r w:rsidR="00810CC2" w:rsidRPr="006D4511">
        <w:rPr>
          <w:rFonts w:hint="eastAsia"/>
          <w:bCs w:val="0"/>
        </w:rPr>
        <w:t>學</w:t>
      </w:r>
      <w:r w:rsidR="00A62D9E" w:rsidRPr="006D4511">
        <w:rPr>
          <w:rFonts w:hint="eastAsia"/>
          <w:bCs w:val="0"/>
        </w:rPr>
        <w:t>年後即卸下該班導師職務，甚至</w:t>
      </w:r>
      <w:r w:rsidR="009B2E70" w:rsidRPr="006D4511">
        <w:rPr>
          <w:rFonts w:hint="eastAsia"/>
          <w:bCs w:val="0"/>
        </w:rPr>
        <w:t>已</w:t>
      </w:r>
      <w:r w:rsidR="00A62D9E" w:rsidRPr="006D4511">
        <w:rPr>
          <w:rFonts w:hint="eastAsia"/>
          <w:bCs w:val="0"/>
        </w:rPr>
        <w:t>有調離服務多年之中教大附小的規劃</w:t>
      </w:r>
      <w:r w:rsidR="002E5A28" w:rsidRPr="006D4511">
        <w:rPr>
          <w:rFonts w:hint="eastAsia"/>
          <w:bCs w:val="0"/>
        </w:rPr>
        <w:t>。</w:t>
      </w:r>
    </w:p>
    <w:p w:rsidR="00BD6F81" w:rsidRPr="006D4511" w:rsidRDefault="00684D3C" w:rsidP="001B0AC3">
      <w:pPr>
        <w:pStyle w:val="3"/>
        <w:rPr>
          <w:bCs w:val="0"/>
        </w:rPr>
      </w:pPr>
      <w:r w:rsidRPr="006D4511">
        <w:rPr>
          <w:rFonts w:hint="eastAsia"/>
        </w:rPr>
        <w:lastRenderedPageBreak/>
        <w:t>復</w:t>
      </w:r>
      <w:r w:rsidR="00A6567F" w:rsidRPr="006D4511">
        <w:rPr>
          <w:rFonts w:hint="eastAsia"/>
        </w:rPr>
        <w:t>據</w:t>
      </w:r>
      <w:proofErr w:type="gramStart"/>
      <w:r w:rsidR="00A6567F" w:rsidRPr="006D4511">
        <w:rPr>
          <w:rFonts w:hAnsi="標楷體" w:hint="eastAsia"/>
        </w:rPr>
        <w:t>臺</w:t>
      </w:r>
      <w:proofErr w:type="gramEnd"/>
      <w:r w:rsidR="00A6567F" w:rsidRPr="006D4511">
        <w:rPr>
          <w:rFonts w:hAnsi="標楷體" w:hint="eastAsia"/>
        </w:rPr>
        <w:t>中市教育局轉中教大附小</w:t>
      </w:r>
      <w:r w:rsidR="00A6567F" w:rsidRPr="006D4511">
        <w:rPr>
          <w:rFonts w:hAnsi="標楷體" w:hint="eastAsia"/>
          <w:szCs w:val="48"/>
        </w:rPr>
        <w:t>之說明略</w:t>
      </w:r>
      <w:proofErr w:type="gramStart"/>
      <w:r w:rsidR="00A6567F" w:rsidRPr="006D4511">
        <w:rPr>
          <w:rFonts w:hAnsi="標楷體" w:hint="eastAsia"/>
          <w:szCs w:val="48"/>
        </w:rPr>
        <w:t>以</w:t>
      </w:r>
      <w:proofErr w:type="gramEnd"/>
      <w:r w:rsidR="00A6567F" w:rsidRPr="006D4511">
        <w:rPr>
          <w:rFonts w:hAnsi="標楷體" w:hint="eastAsia"/>
          <w:szCs w:val="48"/>
        </w:rPr>
        <w:t>，「在黃金</w:t>
      </w:r>
      <w:proofErr w:type="gramStart"/>
      <w:r w:rsidR="00A6567F" w:rsidRPr="006D4511">
        <w:rPr>
          <w:rFonts w:hAnsi="標楷體" w:hint="eastAsia"/>
          <w:szCs w:val="48"/>
        </w:rPr>
        <w:t>葛</w:t>
      </w:r>
      <w:proofErr w:type="gramEnd"/>
      <w:r w:rsidR="00A6567F" w:rsidRPr="006D4511">
        <w:rPr>
          <w:rFonts w:hAnsi="標楷體" w:hint="eastAsia"/>
          <w:szCs w:val="48"/>
        </w:rPr>
        <w:t>事件調查前，學校行政端未曾知悉相關學生間之互動情形，體育課發生之狀況學生未向任課教師反映，任課教師</w:t>
      </w:r>
      <w:proofErr w:type="gramStart"/>
      <w:r w:rsidR="00A6567F" w:rsidRPr="006D4511">
        <w:rPr>
          <w:rFonts w:hAnsi="標楷體" w:hint="eastAsia"/>
          <w:szCs w:val="48"/>
        </w:rPr>
        <w:t>不</w:t>
      </w:r>
      <w:proofErr w:type="gramEnd"/>
      <w:r w:rsidR="00A6567F" w:rsidRPr="006D4511">
        <w:rPr>
          <w:rFonts w:hAnsi="標楷體" w:hint="eastAsia"/>
          <w:szCs w:val="48"/>
        </w:rPr>
        <w:t>知悉，未做任何處理。學校行政</w:t>
      </w:r>
      <w:proofErr w:type="gramStart"/>
      <w:r w:rsidR="00A6567F" w:rsidRPr="006D4511">
        <w:rPr>
          <w:rFonts w:hAnsi="標楷體" w:hint="eastAsia"/>
          <w:szCs w:val="48"/>
        </w:rPr>
        <w:t>端於黃金葛</w:t>
      </w:r>
      <w:proofErr w:type="gramEnd"/>
      <w:r w:rsidR="00A6567F" w:rsidRPr="006D4511">
        <w:rPr>
          <w:rFonts w:hAnsi="標楷體" w:hint="eastAsia"/>
          <w:szCs w:val="48"/>
        </w:rPr>
        <w:t>事件前未曾收到該班級學生於聯絡簿、</w:t>
      </w:r>
      <w:proofErr w:type="gramStart"/>
      <w:r w:rsidR="00A6567F" w:rsidRPr="006D4511">
        <w:rPr>
          <w:rFonts w:hAnsi="標楷體" w:hint="eastAsia"/>
          <w:szCs w:val="48"/>
        </w:rPr>
        <w:t>週</w:t>
      </w:r>
      <w:proofErr w:type="gramEnd"/>
      <w:r w:rsidR="00A6567F" w:rsidRPr="006D4511">
        <w:rPr>
          <w:rFonts w:hAnsi="標楷體" w:hint="eastAsia"/>
          <w:szCs w:val="48"/>
        </w:rPr>
        <w:t>記或其他意見反映管道提及彼此衝突情形」等</w:t>
      </w:r>
      <w:r w:rsidR="004A3B97" w:rsidRPr="006D4511">
        <w:rPr>
          <w:rFonts w:hAnsi="標楷體" w:hint="eastAsia"/>
          <w:szCs w:val="48"/>
        </w:rPr>
        <w:t>語</w:t>
      </w:r>
      <w:r w:rsidR="00A6567F" w:rsidRPr="006D4511">
        <w:rPr>
          <w:rFonts w:hAnsi="標楷體" w:hint="eastAsia"/>
          <w:szCs w:val="48"/>
        </w:rPr>
        <w:t>；並</w:t>
      </w:r>
      <w:r w:rsidR="009B2E70" w:rsidRPr="006D4511">
        <w:rPr>
          <w:rFonts w:hAnsi="標楷體" w:hint="eastAsia"/>
          <w:szCs w:val="48"/>
        </w:rPr>
        <w:t>依據</w:t>
      </w:r>
      <w:r w:rsidR="00A61E17" w:rsidRPr="006D4511">
        <w:rPr>
          <w:rFonts w:hint="eastAsia"/>
        </w:rPr>
        <w:t>楊校長到院說明：「</w:t>
      </w:r>
      <w:r w:rsidR="00BF0BB3" w:rsidRPr="006D4511">
        <w:rPr>
          <w:rFonts w:hint="eastAsia"/>
        </w:rPr>
        <w:t xml:space="preserve"> </w:t>
      </w:r>
      <w:r w:rsidR="00A61E17" w:rsidRPr="006D4511">
        <w:rPr>
          <w:rFonts w:hint="eastAsia"/>
        </w:rPr>
        <w:t>(問：T師有教學專長，但對於班上這麼多特殊情況，也許一時難處理，學校給T師甚麼協助？</w:t>
      </w:r>
      <w:proofErr w:type="gramStart"/>
      <w:r w:rsidR="00A61E17" w:rsidRPr="006D4511">
        <w:rPr>
          <w:rFonts w:hint="eastAsia"/>
        </w:rPr>
        <w:t>)戊生家長提出的申訴有提到</w:t>
      </w:r>
      <w:proofErr w:type="gramEnd"/>
      <w:r w:rsidR="00A61E17" w:rsidRPr="006D4511">
        <w:rPr>
          <w:rFonts w:hint="eastAsia"/>
        </w:rPr>
        <w:t>T師霸凌該生、主張T師不適合擔任該生導師(校安通報1120608、1120627)……去年10月T師通報性別事件就是求助，其他事件他都自行在班級內處理。</w:t>
      </w:r>
      <w:r w:rsidR="00A6567F" w:rsidRPr="006D4511">
        <w:rPr>
          <w:rFonts w:hint="eastAsia"/>
        </w:rPr>
        <w:t>……</w:t>
      </w:r>
      <w:r w:rsidR="00BF0BB3" w:rsidRPr="006D4511">
        <w:rPr>
          <w:rFonts w:hint="eastAsia"/>
        </w:rPr>
        <w:t>(問：當發現導師處理不了了，有沒有更積極協助的機制？)本校有教學輔導教師，針對教學輔導有困難的做入班觀課協助，但對於班級經營方面的問題，未來可能可以思考有這樣的制度。」</w:t>
      </w:r>
      <w:r w:rsidR="00A83082" w:rsidRPr="006D4511">
        <w:rPr>
          <w:rFonts w:hint="eastAsia"/>
        </w:rPr>
        <w:t>等語，均顯示中教大附小掌握並協助教師班級經營，容有再強化</w:t>
      </w:r>
      <w:r w:rsidR="00A83082" w:rsidRPr="006D4511">
        <w:rPr>
          <w:rFonts w:hAnsi="標楷體" w:hint="eastAsia"/>
        </w:rPr>
        <w:t>教學與行政單位合作之必要，又針對班級導師傾向獨力解決班級內部事務</w:t>
      </w:r>
      <w:r w:rsidRPr="006D4511">
        <w:rPr>
          <w:rFonts w:hAnsi="標楷體" w:hint="eastAsia"/>
        </w:rPr>
        <w:t>，</w:t>
      </w:r>
      <w:r w:rsidR="00A83082" w:rsidRPr="006D4511">
        <w:rPr>
          <w:rFonts w:hAnsi="標楷體" w:hint="eastAsia"/>
        </w:rPr>
        <w:t>班級經營作法</w:t>
      </w:r>
      <w:r w:rsidRPr="006D4511">
        <w:rPr>
          <w:rFonts w:hAnsi="標楷體" w:hint="eastAsia"/>
        </w:rPr>
        <w:t>若有爭議，</w:t>
      </w:r>
      <w:r w:rsidR="0083442B" w:rsidRPr="006D4511">
        <w:rPr>
          <w:rFonts w:hAnsi="標楷體" w:hint="eastAsia"/>
        </w:rPr>
        <w:t>宜有適時介入調整以預防爭議擴大的機制。</w:t>
      </w:r>
    </w:p>
    <w:p w:rsidR="00AC0991" w:rsidRPr="006D4511" w:rsidRDefault="00BB1165" w:rsidP="00C47198">
      <w:pPr>
        <w:pStyle w:val="3"/>
        <w:rPr>
          <w:bCs w:val="0"/>
        </w:rPr>
      </w:pPr>
      <w:r w:rsidRPr="006D4511">
        <w:rPr>
          <w:rFonts w:hint="eastAsia"/>
          <w:bCs w:val="0"/>
        </w:rPr>
        <w:t>綜上</w:t>
      </w:r>
      <w:r w:rsidRPr="006D4511">
        <w:rPr>
          <w:rFonts w:hAnsi="標楷體" w:hint="eastAsia"/>
        </w:rPr>
        <w:t>，導師負有班級經營職責，惟學生輔導責任屬班級內外部之全體教師。中教大附小在黃金</w:t>
      </w:r>
      <w:proofErr w:type="gramStart"/>
      <w:r w:rsidRPr="006D4511">
        <w:rPr>
          <w:rFonts w:hAnsi="標楷體" w:hint="eastAsia"/>
        </w:rPr>
        <w:t>葛</w:t>
      </w:r>
      <w:proofErr w:type="gramEnd"/>
      <w:r w:rsidRPr="006D4511">
        <w:rPr>
          <w:rFonts w:hAnsi="標楷體" w:hint="eastAsia"/>
        </w:rPr>
        <w:t>事件發生前，對於</w:t>
      </w:r>
      <w:r w:rsidR="00E10994">
        <w:rPr>
          <w:rFonts w:hAnsi="標楷體" w:hint="eastAsia"/>
        </w:rPr>
        <w:t>本案事件班級</w:t>
      </w:r>
      <w:r w:rsidRPr="006D4511">
        <w:rPr>
          <w:rFonts w:hAnsi="標楷體" w:hint="eastAsia"/>
        </w:rPr>
        <w:t>學生持續不斷之零星衝突毫無所悉，亦未能及早介入協助調整班級經營之爭議做法，容有檢討改善空間。</w:t>
      </w:r>
    </w:p>
    <w:p w:rsidR="00D023CF" w:rsidRPr="006D4511" w:rsidRDefault="00D023CF" w:rsidP="00356042">
      <w:pPr>
        <w:pStyle w:val="3"/>
        <w:numPr>
          <w:ilvl w:val="0"/>
          <w:numId w:val="0"/>
        </w:numPr>
        <w:ind w:left="1673"/>
      </w:pPr>
    </w:p>
    <w:p w:rsidR="00D023CF" w:rsidRPr="006D4511" w:rsidRDefault="00946439" w:rsidP="00D023CF">
      <w:pPr>
        <w:pStyle w:val="2"/>
        <w:rPr>
          <w:b/>
        </w:rPr>
      </w:pPr>
      <w:r w:rsidRPr="006D4511">
        <w:rPr>
          <w:rFonts w:hint="eastAsia"/>
          <w:b/>
        </w:rPr>
        <w:t>中教大附小同時受國教署、</w:t>
      </w:r>
      <w:proofErr w:type="gramStart"/>
      <w:r w:rsidRPr="006D4511">
        <w:rPr>
          <w:rFonts w:hint="eastAsia"/>
          <w:b/>
        </w:rPr>
        <w:t>臺</w:t>
      </w:r>
      <w:proofErr w:type="gramEnd"/>
      <w:r w:rsidRPr="006D4511">
        <w:rPr>
          <w:rFonts w:hint="eastAsia"/>
          <w:b/>
        </w:rPr>
        <w:t>中市教育局及國立</w:t>
      </w:r>
      <w:proofErr w:type="gramStart"/>
      <w:r w:rsidRPr="006D4511">
        <w:rPr>
          <w:rFonts w:hint="eastAsia"/>
          <w:b/>
        </w:rPr>
        <w:t>臺</w:t>
      </w:r>
      <w:proofErr w:type="gramEnd"/>
      <w:r w:rsidRPr="006D4511">
        <w:rPr>
          <w:rFonts w:hint="eastAsia"/>
          <w:b/>
        </w:rPr>
        <w:t>中教育大學管轄，惟各該主管機關之分工未</w:t>
      </w:r>
      <w:proofErr w:type="gramStart"/>
      <w:r w:rsidRPr="006D4511">
        <w:rPr>
          <w:rFonts w:hint="eastAsia"/>
          <w:b/>
        </w:rPr>
        <w:t>臻</w:t>
      </w:r>
      <w:proofErr w:type="gramEnd"/>
      <w:r w:rsidRPr="006D4511">
        <w:rPr>
          <w:rFonts w:hint="eastAsia"/>
          <w:b/>
        </w:rPr>
        <w:t>明確、完備，本案爭議事件發生後，竟有</w:t>
      </w:r>
      <w:r w:rsidR="001F110B" w:rsidRPr="006D4511">
        <w:rPr>
          <w:rFonts w:hint="eastAsia"/>
          <w:b/>
        </w:rPr>
        <w:t>國教署主張「校園性</w:t>
      </w:r>
      <w:r w:rsidR="001F110B" w:rsidRPr="006D4511">
        <w:rPr>
          <w:rFonts w:hint="eastAsia"/>
          <w:b/>
        </w:rPr>
        <w:lastRenderedPageBreak/>
        <w:t>別事件以外之國民教育事宜，由</w:t>
      </w:r>
      <w:proofErr w:type="gramStart"/>
      <w:r w:rsidR="001F110B" w:rsidRPr="006D4511">
        <w:rPr>
          <w:rFonts w:hint="eastAsia"/>
          <w:b/>
        </w:rPr>
        <w:t>臺</w:t>
      </w:r>
      <w:proofErr w:type="gramEnd"/>
      <w:r w:rsidR="001F110B" w:rsidRPr="006D4511">
        <w:rPr>
          <w:rFonts w:hint="eastAsia"/>
          <w:b/>
        </w:rPr>
        <w:t>中市教育局督導」，而</w:t>
      </w:r>
      <w:proofErr w:type="gramStart"/>
      <w:r w:rsidRPr="006D4511">
        <w:rPr>
          <w:rFonts w:hint="eastAsia"/>
          <w:b/>
        </w:rPr>
        <w:t>臺</w:t>
      </w:r>
      <w:proofErr w:type="gramEnd"/>
      <w:r w:rsidRPr="006D4511">
        <w:rPr>
          <w:rFonts w:hint="eastAsia"/>
          <w:b/>
        </w:rPr>
        <w:t>中市政府</w:t>
      </w:r>
      <w:r w:rsidR="001F110B" w:rsidRPr="006D4511">
        <w:rPr>
          <w:rFonts w:hint="eastAsia"/>
          <w:b/>
        </w:rPr>
        <w:t>卻又</w:t>
      </w:r>
      <w:r w:rsidRPr="006D4511">
        <w:rPr>
          <w:rFonts w:hint="eastAsia"/>
          <w:b/>
        </w:rPr>
        <w:t>發函請國教署督導該校之情事</w:t>
      </w:r>
      <w:r w:rsidR="001F110B" w:rsidRPr="006D4511">
        <w:rPr>
          <w:rFonts w:hint="eastAsia"/>
          <w:b/>
        </w:rPr>
        <w:t>。此情影響行政效能，對學校與家長亦有困擾，應儘速檢討改進</w:t>
      </w:r>
      <w:r w:rsidR="001F110B" w:rsidRPr="006D4511">
        <w:rPr>
          <w:rFonts w:hint="eastAsia"/>
        </w:rPr>
        <w:t>。</w:t>
      </w:r>
    </w:p>
    <w:p w:rsidR="00CA3D7D" w:rsidRPr="006D4511" w:rsidRDefault="004A3B97" w:rsidP="00AC0991">
      <w:pPr>
        <w:pStyle w:val="3"/>
        <w:rPr>
          <w:rFonts w:hAnsi="標楷體"/>
        </w:rPr>
      </w:pPr>
      <w:r w:rsidRPr="006D4511">
        <w:rPr>
          <w:rFonts w:hAnsi="標楷體" w:hint="eastAsia"/>
        </w:rPr>
        <w:t>中教大附小乃國立</w:t>
      </w:r>
      <w:proofErr w:type="gramStart"/>
      <w:r w:rsidRPr="006D4511">
        <w:rPr>
          <w:rFonts w:hAnsi="標楷體" w:hint="eastAsia"/>
        </w:rPr>
        <w:t>臺</w:t>
      </w:r>
      <w:proofErr w:type="gramEnd"/>
      <w:r w:rsidRPr="006D4511">
        <w:rPr>
          <w:rFonts w:hAnsi="標楷體" w:hint="eastAsia"/>
        </w:rPr>
        <w:t>中教育大學附設組織；中教大附小</w:t>
      </w:r>
      <w:r w:rsidRPr="006D4511">
        <w:rPr>
          <w:rFonts w:hAnsi="標楷體"/>
        </w:rPr>
        <w:t>辦理國民教育法所定事項</w:t>
      </w:r>
      <w:r w:rsidRPr="006D4511">
        <w:rPr>
          <w:rFonts w:hAnsi="標楷體" w:hint="eastAsia"/>
        </w:rPr>
        <w:t>，由</w:t>
      </w:r>
      <w:proofErr w:type="gramStart"/>
      <w:r w:rsidRPr="006D4511">
        <w:rPr>
          <w:rFonts w:hAnsi="標楷體" w:hint="eastAsia"/>
        </w:rPr>
        <w:t>臺</w:t>
      </w:r>
      <w:proofErr w:type="gramEnd"/>
      <w:r w:rsidRPr="006D4511">
        <w:rPr>
          <w:rFonts w:hAnsi="標楷體" w:hint="eastAsia"/>
        </w:rPr>
        <w:t>中市教育局負監督之責；</w:t>
      </w:r>
      <w:r w:rsidRPr="006D4511">
        <w:rPr>
          <w:rFonts w:hint="eastAsia"/>
        </w:rPr>
        <w:t>中教大附小校園性別事件由國教署督導，</w:t>
      </w:r>
      <w:r w:rsidRPr="006D4511">
        <w:rPr>
          <w:rFonts w:hAnsi="標楷體" w:hint="eastAsia"/>
        </w:rPr>
        <w:t>前已述及。又，</w:t>
      </w:r>
      <w:r w:rsidR="00CA3D7D" w:rsidRPr="006D4511">
        <w:rPr>
          <w:rFonts w:hAnsi="標楷體" w:hint="eastAsia"/>
        </w:rPr>
        <w:t>觀諸黃金</w:t>
      </w:r>
      <w:proofErr w:type="gramStart"/>
      <w:r w:rsidR="00CA3D7D" w:rsidRPr="006D4511">
        <w:rPr>
          <w:rFonts w:hAnsi="標楷體" w:hint="eastAsia"/>
        </w:rPr>
        <w:t>葛</w:t>
      </w:r>
      <w:proofErr w:type="gramEnd"/>
      <w:r w:rsidR="00CA3D7D" w:rsidRPr="006D4511">
        <w:rPr>
          <w:rFonts w:hAnsi="標楷體" w:hint="eastAsia"/>
        </w:rPr>
        <w:t>事件、美工刀事件等，國教署人員於112年5月22日即</w:t>
      </w:r>
      <w:proofErr w:type="gramStart"/>
      <w:r w:rsidR="00CA3D7D" w:rsidRPr="006D4511">
        <w:rPr>
          <w:rFonts w:hAnsi="標楷體" w:hint="eastAsia"/>
        </w:rPr>
        <w:t>召開線上會議</w:t>
      </w:r>
      <w:proofErr w:type="gramEnd"/>
      <w:r w:rsidR="00CA3D7D" w:rsidRPr="006D4511">
        <w:rPr>
          <w:rFonts w:hAnsi="標楷體" w:hint="eastAsia"/>
        </w:rPr>
        <w:t>向中教大附小「瞭解案情」；又</w:t>
      </w:r>
      <w:proofErr w:type="gramStart"/>
      <w:r w:rsidR="00CA3D7D" w:rsidRPr="006D4511">
        <w:rPr>
          <w:rFonts w:hAnsi="標楷體" w:hint="eastAsia"/>
        </w:rPr>
        <w:t>臺</w:t>
      </w:r>
      <w:proofErr w:type="gramEnd"/>
      <w:r w:rsidR="00CA3D7D" w:rsidRPr="006D4511">
        <w:rPr>
          <w:rFonts w:hAnsi="標楷體" w:hint="eastAsia"/>
        </w:rPr>
        <w:t>中市教育局表示，國立小學隸屬</w:t>
      </w:r>
      <w:proofErr w:type="gramStart"/>
      <w:r w:rsidR="00CA3D7D" w:rsidRPr="006D4511">
        <w:rPr>
          <w:rFonts w:hAnsi="標楷體" w:hint="eastAsia"/>
        </w:rPr>
        <w:t>國教署轄管</w:t>
      </w:r>
      <w:proofErr w:type="gramEnd"/>
      <w:r w:rsidR="00CA3D7D" w:rsidRPr="006D4511">
        <w:rPr>
          <w:rFonts w:hAnsi="標楷體" w:hint="eastAsia"/>
        </w:rPr>
        <w:t>，該局並稱「黃金</w:t>
      </w:r>
      <w:proofErr w:type="gramStart"/>
      <w:r w:rsidR="00CA3D7D" w:rsidRPr="006D4511">
        <w:rPr>
          <w:rFonts w:hAnsi="標楷體" w:hint="eastAsia"/>
        </w:rPr>
        <w:t>葛</w:t>
      </w:r>
      <w:proofErr w:type="gramEnd"/>
      <w:r w:rsidR="00CA3D7D" w:rsidRPr="006D4511">
        <w:rPr>
          <w:rFonts w:hAnsi="標楷體" w:hint="eastAsia"/>
        </w:rPr>
        <w:t>事件係</w:t>
      </w:r>
      <w:proofErr w:type="gramStart"/>
      <w:r w:rsidR="00CA3D7D" w:rsidRPr="006D4511">
        <w:rPr>
          <w:rFonts w:hAnsi="標楷體" w:hint="eastAsia"/>
        </w:rPr>
        <w:t>經甲生家長</w:t>
      </w:r>
      <w:proofErr w:type="gramEnd"/>
      <w:r w:rsidR="00CA3D7D" w:rsidRPr="006D4511">
        <w:rPr>
          <w:rFonts w:hAnsi="標楷體" w:hint="eastAsia"/>
        </w:rPr>
        <w:t>電話告知而知悉；知悉事件後旋即致電學校加強關懷事件相關學生及輔導資源」</w:t>
      </w:r>
      <w:proofErr w:type="gramStart"/>
      <w:r w:rsidR="00CA3D7D" w:rsidRPr="006D4511">
        <w:rPr>
          <w:rFonts w:hAnsi="標楷體" w:hint="eastAsia"/>
        </w:rPr>
        <w:t>此外，</w:t>
      </w:r>
      <w:r w:rsidR="006A39D9" w:rsidRPr="006D4511">
        <w:rPr>
          <w:rFonts w:hint="eastAsia"/>
        </w:rPr>
        <w:t>國立臺</w:t>
      </w:r>
      <w:proofErr w:type="gramEnd"/>
      <w:r w:rsidR="006A39D9" w:rsidRPr="006D4511">
        <w:rPr>
          <w:rFonts w:hint="eastAsia"/>
        </w:rPr>
        <w:t>中教育大學亦於112年6月21日為黃金</w:t>
      </w:r>
      <w:proofErr w:type="gramStart"/>
      <w:r w:rsidR="006A39D9" w:rsidRPr="006D4511">
        <w:rPr>
          <w:rFonts w:hint="eastAsia"/>
        </w:rPr>
        <w:t>葛</w:t>
      </w:r>
      <w:proofErr w:type="gramEnd"/>
      <w:r w:rsidR="006A39D9" w:rsidRPr="006D4511">
        <w:rPr>
          <w:rFonts w:hint="eastAsia"/>
        </w:rPr>
        <w:t>事件等案舉行諮詢會議</w:t>
      </w:r>
      <w:r w:rsidRPr="006D4511">
        <w:rPr>
          <w:rFonts w:hint="eastAsia"/>
        </w:rPr>
        <w:t>；</w:t>
      </w:r>
      <w:proofErr w:type="gramStart"/>
      <w:r w:rsidR="006A39D9" w:rsidRPr="006D4511">
        <w:rPr>
          <w:rFonts w:hint="eastAsia"/>
        </w:rPr>
        <w:t>凸</w:t>
      </w:r>
      <w:proofErr w:type="gramEnd"/>
      <w:r w:rsidR="006A39D9" w:rsidRPr="006D4511">
        <w:rPr>
          <w:rFonts w:hint="eastAsia"/>
        </w:rPr>
        <w:t>顯中教大附小同時受國教署、</w:t>
      </w:r>
      <w:proofErr w:type="gramStart"/>
      <w:r w:rsidR="006A39D9" w:rsidRPr="006D4511">
        <w:rPr>
          <w:rFonts w:hint="eastAsia"/>
        </w:rPr>
        <w:t>臺</w:t>
      </w:r>
      <w:proofErr w:type="gramEnd"/>
      <w:r w:rsidR="006A39D9" w:rsidRPr="006D4511">
        <w:rPr>
          <w:rFonts w:hint="eastAsia"/>
        </w:rPr>
        <w:t>中市教育局及國立</w:t>
      </w:r>
      <w:proofErr w:type="gramStart"/>
      <w:r w:rsidR="006A39D9" w:rsidRPr="006D4511">
        <w:rPr>
          <w:rFonts w:hint="eastAsia"/>
        </w:rPr>
        <w:t>臺</w:t>
      </w:r>
      <w:proofErr w:type="gramEnd"/>
      <w:r w:rsidR="006A39D9" w:rsidRPr="006D4511">
        <w:rPr>
          <w:rFonts w:hint="eastAsia"/>
        </w:rPr>
        <w:t>中教育大學管轄之特殊情形。</w:t>
      </w:r>
    </w:p>
    <w:p w:rsidR="00AC0991" w:rsidRPr="006D4511" w:rsidRDefault="00FB6AC2" w:rsidP="00AC0991">
      <w:pPr>
        <w:pStyle w:val="3"/>
        <w:rPr>
          <w:rFonts w:hAnsi="標楷體"/>
        </w:rPr>
      </w:pPr>
      <w:proofErr w:type="gramStart"/>
      <w:r w:rsidRPr="006D4511">
        <w:rPr>
          <w:rFonts w:hint="eastAsia"/>
        </w:rPr>
        <w:t>然</w:t>
      </w:r>
      <w:r w:rsidR="00AB3546" w:rsidRPr="006D4511">
        <w:rPr>
          <w:rFonts w:hint="eastAsia"/>
        </w:rPr>
        <w:t>查，</w:t>
      </w:r>
      <w:r w:rsidR="00AB3546" w:rsidRPr="006D4511">
        <w:rPr>
          <w:rFonts w:hAnsi="標楷體" w:hint="eastAsia"/>
        </w:rPr>
        <w:t>臺</w:t>
      </w:r>
      <w:proofErr w:type="gramEnd"/>
      <w:r w:rsidR="00AB3546" w:rsidRPr="006D4511">
        <w:rPr>
          <w:rFonts w:hAnsi="標楷體" w:hint="eastAsia"/>
        </w:rPr>
        <w:t>中市政府於</w:t>
      </w:r>
      <w:r w:rsidR="00AB3546" w:rsidRPr="006D4511">
        <w:rPr>
          <w:rFonts w:hint="eastAsia"/>
        </w:rPr>
        <w:t>112年9月27日</w:t>
      </w:r>
      <w:r w:rsidR="00AB3546" w:rsidRPr="006D4511">
        <w:rPr>
          <w:vertAlign w:val="superscript"/>
        </w:rPr>
        <w:footnoteReference w:id="13"/>
      </w:r>
      <w:r w:rsidR="00AB3546" w:rsidRPr="006D4511">
        <w:rPr>
          <w:rFonts w:hint="eastAsia"/>
        </w:rPr>
        <w:t>函國教署略</w:t>
      </w:r>
      <w:proofErr w:type="gramStart"/>
      <w:r w:rsidR="00AB3546" w:rsidRPr="006D4511">
        <w:rPr>
          <w:rFonts w:hint="eastAsia"/>
        </w:rPr>
        <w:t>以</w:t>
      </w:r>
      <w:proofErr w:type="gramEnd"/>
      <w:r w:rsidR="00AB3546" w:rsidRPr="006D4511">
        <w:rPr>
          <w:rFonts w:hint="eastAsia"/>
        </w:rPr>
        <w:t>，「中教大附小</w:t>
      </w:r>
      <w:proofErr w:type="gramStart"/>
      <w:r w:rsidR="00AB3546" w:rsidRPr="006D4511">
        <w:rPr>
          <w:rFonts w:hint="eastAsia"/>
        </w:rPr>
        <w:t>屬貴署轄</w:t>
      </w:r>
      <w:proofErr w:type="gramEnd"/>
      <w:r w:rsidR="00AB3546" w:rsidRPr="006D4511">
        <w:rPr>
          <w:rFonts w:hint="eastAsia"/>
        </w:rPr>
        <w:t>管，</w:t>
      </w:r>
      <w:proofErr w:type="gramStart"/>
      <w:r w:rsidR="00AB3546" w:rsidRPr="006D4511">
        <w:rPr>
          <w:rFonts w:hint="eastAsia"/>
        </w:rPr>
        <w:t>爰請貴署督導</w:t>
      </w:r>
      <w:proofErr w:type="gramEnd"/>
      <w:r w:rsidR="00AB3546" w:rsidRPr="006D4511">
        <w:rPr>
          <w:rFonts w:hint="eastAsia"/>
        </w:rPr>
        <w:t>該校於校園事件發生時，應有立即且必要之行政作為，以避免事件發酵並衍生相關爭議，有損學生受教權益。」等語；</w:t>
      </w:r>
      <w:proofErr w:type="gramStart"/>
      <w:r w:rsidRPr="006D4511">
        <w:rPr>
          <w:rFonts w:hint="eastAsia"/>
        </w:rPr>
        <w:t>臺</w:t>
      </w:r>
      <w:proofErr w:type="gramEnd"/>
      <w:r w:rsidRPr="006D4511">
        <w:rPr>
          <w:rFonts w:hint="eastAsia"/>
        </w:rPr>
        <w:t>中市教育局</w:t>
      </w:r>
      <w:r w:rsidR="00AB3546" w:rsidRPr="006D4511">
        <w:rPr>
          <w:rFonts w:hint="eastAsia"/>
        </w:rPr>
        <w:t>亦向本院</w:t>
      </w:r>
      <w:r w:rsidRPr="006D4511">
        <w:rPr>
          <w:rFonts w:hint="eastAsia"/>
        </w:rPr>
        <w:t>表示：「目前查無法令規定明定中教大附小依附主體(國立</w:t>
      </w:r>
      <w:proofErr w:type="gramStart"/>
      <w:r w:rsidRPr="006D4511">
        <w:rPr>
          <w:rFonts w:hint="eastAsia"/>
        </w:rPr>
        <w:t>臺</w:t>
      </w:r>
      <w:proofErr w:type="gramEnd"/>
      <w:r w:rsidRPr="006D4511">
        <w:rPr>
          <w:rFonts w:hint="eastAsia"/>
        </w:rPr>
        <w:t>中教育大學)、教育部及地方政府之具體分工事項，亦無相關組織、章程等資料供參。」</w:t>
      </w:r>
      <w:r w:rsidR="00AB3546" w:rsidRPr="006D4511">
        <w:rPr>
          <w:rFonts w:hint="eastAsia"/>
        </w:rPr>
        <w:t>則</w:t>
      </w:r>
      <w:r w:rsidR="00946439" w:rsidRPr="006D4511">
        <w:rPr>
          <w:rFonts w:hint="eastAsia"/>
        </w:rPr>
        <w:t>中教大附小之轄管原則與各該主管機關之分工，實未如教育部所述之明確，導致爭議事件發生後，竟有</w:t>
      </w:r>
      <w:proofErr w:type="gramStart"/>
      <w:r w:rsidR="00946439" w:rsidRPr="006D4511">
        <w:rPr>
          <w:rFonts w:hint="eastAsia"/>
        </w:rPr>
        <w:t>臺</w:t>
      </w:r>
      <w:proofErr w:type="gramEnd"/>
      <w:r w:rsidR="00946439" w:rsidRPr="006D4511">
        <w:rPr>
          <w:rFonts w:hint="eastAsia"/>
        </w:rPr>
        <w:t>中市政府發函請國教署督導該校之情事。</w:t>
      </w:r>
    </w:p>
    <w:p w:rsidR="00946439" w:rsidRPr="006D4511" w:rsidRDefault="001E36B9" w:rsidP="00946439">
      <w:pPr>
        <w:pStyle w:val="3"/>
      </w:pPr>
      <w:r w:rsidRPr="006D4511">
        <w:rPr>
          <w:rFonts w:hint="eastAsia"/>
        </w:rPr>
        <w:lastRenderedPageBreak/>
        <w:t>復以前述「</w:t>
      </w:r>
      <w:r w:rsidR="00E10994">
        <w:rPr>
          <w:rFonts w:hint="eastAsia"/>
        </w:rPr>
        <w:t>本案事件班級</w:t>
      </w:r>
      <w:r w:rsidR="00946439" w:rsidRPr="006D4511">
        <w:rPr>
          <w:rFonts w:hint="eastAsia"/>
        </w:rPr>
        <w:t>E生家長112年6月5日陳情</w:t>
      </w:r>
      <w:r w:rsidRPr="006D4511">
        <w:rPr>
          <w:rFonts w:hint="eastAsia"/>
        </w:rPr>
        <w:t>」一案為例</w:t>
      </w:r>
      <w:r w:rsidR="00946439" w:rsidRPr="006D4511">
        <w:rPr>
          <w:rFonts w:hint="eastAsia"/>
        </w:rPr>
        <w:t>，</w:t>
      </w:r>
      <w:r w:rsidRPr="006D4511">
        <w:rPr>
          <w:rFonts w:hint="eastAsia"/>
        </w:rPr>
        <w:t>此件家長陳情案竟</w:t>
      </w:r>
      <w:r w:rsidR="00946439" w:rsidRPr="006D4511">
        <w:rPr>
          <w:rFonts w:hint="eastAsia"/>
        </w:rPr>
        <w:t>經</w:t>
      </w:r>
      <w:proofErr w:type="gramStart"/>
      <w:r w:rsidR="00946439" w:rsidRPr="006D4511">
        <w:rPr>
          <w:rFonts w:hint="eastAsia"/>
        </w:rPr>
        <w:t>臺</w:t>
      </w:r>
      <w:proofErr w:type="gramEnd"/>
      <w:r w:rsidR="00946439" w:rsidRPr="006D4511">
        <w:rPr>
          <w:rFonts w:hint="eastAsia"/>
        </w:rPr>
        <w:t>中市教育局及國教署雙方公文往返，至同年9月15日才由中教大附小查明</w:t>
      </w:r>
      <w:proofErr w:type="gramStart"/>
      <w:r w:rsidR="00946439" w:rsidRPr="006D4511">
        <w:rPr>
          <w:rFonts w:hint="eastAsia"/>
        </w:rPr>
        <w:t>見復，</w:t>
      </w:r>
      <w:proofErr w:type="gramEnd"/>
      <w:r w:rsidR="00946439" w:rsidRPr="006D4511">
        <w:rPr>
          <w:rFonts w:hint="eastAsia"/>
        </w:rPr>
        <w:t>處理</w:t>
      </w:r>
      <w:proofErr w:type="gramStart"/>
      <w:r w:rsidR="00946439" w:rsidRPr="006D4511">
        <w:rPr>
          <w:rFonts w:hint="eastAsia"/>
        </w:rPr>
        <w:t>期程逾3個月</w:t>
      </w:r>
      <w:proofErr w:type="gramEnd"/>
      <w:r w:rsidRPr="006D4511">
        <w:rPr>
          <w:rFonts w:hint="eastAsia"/>
        </w:rPr>
        <w:t>，顯見現制影響行政效能，對學校與家長亦有困擾：</w:t>
      </w:r>
    </w:p>
    <w:p w:rsidR="00946439" w:rsidRPr="006D4511" w:rsidRDefault="001E36B9" w:rsidP="001E36B9">
      <w:pPr>
        <w:pStyle w:val="4"/>
      </w:pPr>
      <w:r w:rsidRPr="006D4511">
        <w:rPr>
          <w:rFonts w:hint="eastAsia"/>
          <w:bCs/>
        </w:rPr>
        <w:t>此事件</w:t>
      </w:r>
      <w:r w:rsidR="00946439" w:rsidRPr="006D4511">
        <w:rPr>
          <w:rFonts w:hint="eastAsia"/>
        </w:rPr>
        <w:t>家長於112年6月5日向</w:t>
      </w:r>
      <w:proofErr w:type="gramStart"/>
      <w:r w:rsidR="00946439" w:rsidRPr="006D4511">
        <w:rPr>
          <w:rFonts w:hint="eastAsia"/>
        </w:rPr>
        <w:t>臺</w:t>
      </w:r>
      <w:proofErr w:type="gramEnd"/>
      <w:r w:rsidR="00946439" w:rsidRPr="006D4511">
        <w:rPr>
          <w:rFonts w:hint="eastAsia"/>
        </w:rPr>
        <w:t>中市教育局陳情</w:t>
      </w:r>
      <w:r w:rsidRPr="006D4511">
        <w:rPr>
          <w:rFonts w:hint="eastAsia"/>
        </w:rPr>
        <w:t>，其</w:t>
      </w:r>
      <w:r w:rsidRPr="006D4511">
        <w:rPr>
          <w:rFonts w:hAnsi="標楷體" w:hint="eastAsia"/>
          <w:kern w:val="0"/>
          <w:sz w:val="30"/>
          <w:szCs w:val="30"/>
        </w:rPr>
        <w:t>不僅表達對於學校性別事件處理程序之疑慮，亦</w:t>
      </w:r>
      <w:r w:rsidR="00946439" w:rsidRPr="006D4511">
        <w:rPr>
          <w:rFonts w:hint="eastAsia"/>
        </w:rPr>
        <w:t>指出</w:t>
      </w:r>
      <w:r w:rsidRPr="006D4511">
        <w:rPr>
          <w:rFonts w:hint="eastAsia"/>
        </w:rPr>
        <w:t>T師曾</w:t>
      </w:r>
      <w:r w:rsidR="00946439" w:rsidRPr="006D4511">
        <w:rPr>
          <w:rFonts w:hint="eastAsia"/>
        </w:rPr>
        <w:t>要求學生下課要</w:t>
      </w:r>
      <w:proofErr w:type="gramStart"/>
      <w:r w:rsidR="00946439" w:rsidRPr="006D4511">
        <w:rPr>
          <w:rFonts w:hint="eastAsia"/>
        </w:rPr>
        <w:t>排隊訂簽作業</w:t>
      </w:r>
      <w:proofErr w:type="gramEnd"/>
      <w:r w:rsidRPr="006D4511">
        <w:rPr>
          <w:rFonts w:hint="eastAsia"/>
        </w:rPr>
        <w:t>之情事</w:t>
      </w:r>
      <w:r w:rsidR="00946439" w:rsidRPr="006D4511">
        <w:rPr>
          <w:rStyle w:val="afd"/>
          <w:rFonts w:hAnsi="標楷體"/>
          <w:szCs w:val="20"/>
        </w:rPr>
        <w:footnoteReference w:id="14"/>
      </w:r>
      <w:r w:rsidR="00946439" w:rsidRPr="006D4511">
        <w:rPr>
          <w:rFonts w:hint="eastAsia"/>
        </w:rPr>
        <w:t>。</w:t>
      </w:r>
    </w:p>
    <w:p w:rsidR="00946439" w:rsidRPr="006D4511" w:rsidRDefault="00946439" w:rsidP="001E36B9">
      <w:pPr>
        <w:pStyle w:val="4"/>
        <w:rPr>
          <w:rFonts w:hAnsi="標楷體"/>
          <w:szCs w:val="20"/>
        </w:rPr>
      </w:pPr>
      <w:proofErr w:type="gramStart"/>
      <w:r w:rsidRPr="006D4511">
        <w:rPr>
          <w:rFonts w:hAnsi="標楷體" w:hint="eastAsia"/>
          <w:szCs w:val="20"/>
        </w:rPr>
        <w:t>臺</w:t>
      </w:r>
      <w:proofErr w:type="gramEnd"/>
      <w:r w:rsidRPr="006D4511">
        <w:rPr>
          <w:rFonts w:hint="eastAsia"/>
          <w:bCs/>
        </w:rPr>
        <w:t>中市</w:t>
      </w:r>
      <w:r w:rsidRPr="006D4511">
        <w:rPr>
          <w:rFonts w:hAnsi="標楷體" w:hint="eastAsia"/>
          <w:szCs w:val="20"/>
        </w:rPr>
        <w:t>教育局對於上揭陳情案，於112年6月6日函轉國教</w:t>
      </w:r>
      <w:proofErr w:type="gramStart"/>
      <w:r w:rsidRPr="006D4511">
        <w:rPr>
          <w:rFonts w:hAnsi="標楷體" w:hint="eastAsia"/>
          <w:szCs w:val="20"/>
        </w:rPr>
        <w:t>署卓處</w:t>
      </w:r>
      <w:proofErr w:type="gramEnd"/>
      <w:r w:rsidRPr="006D4511">
        <w:rPr>
          <w:rFonts w:hAnsi="標楷體" w:hint="eastAsia"/>
          <w:szCs w:val="20"/>
        </w:rPr>
        <w:t>並請該署</w:t>
      </w:r>
      <w:proofErr w:type="gramStart"/>
      <w:r w:rsidRPr="006D4511">
        <w:rPr>
          <w:rFonts w:hAnsi="標楷體" w:hint="eastAsia"/>
          <w:szCs w:val="20"/>
        </w:rPr>
        <w:t>逕</w:t>
      </w:r>
      <w:proofErr w:type="gramEnd"/>
      <w:r w:rsidRPr="006D4511">
        <w:rPr>
          <w:rFonts w:hAnsi="標楷體" w:hint="eastAsia"/>
          <w:szCs w:val="20"/>
        </w:rPr>
        <w:t>復陳情人。</w:t>
      </w:r>
    </w:p>
    <w:p w:rsidR="001E36B9" w:rsidRPr="006D4511" w:rsidRDefault="001E36B9" w:rsidP="001E36B9">
      <w:pPr>
        <w:pStyle w:val="4"/>
        <w:rPr>
          <w:rFonts w:hAnsi="標楷體"/>
          <w:szCs w:val="20"/>
        </w:rPr>
      </w:pPr>
      <w:r w:rsidRPr="006D4511">
        <w:rPr>
          <w:rFonts w:hAnsi="標楷體" w:hint="eastAsia"/>
          <w:szCs w:val="20"/>
        </w:rPr>
        <w:t>至</w:t>
      </w:r>
      <w:r w:rsidRPr="006D4511">
        <w:rPr>
          <w:rFonts w:hint="eastAsia"/>
        </w:rPr>
        <w:t>112年8月29日</w:t>
      </w:r>
      <w:r w:rsidR="006D5E25" w:rsidRPr="006D4511">
        <w:rPr>
          <w:rFonts w:hint="eastAsia"/>
        </w:rPr>
        <w:t>，國教署</w:t>
      </w:r>
      <w:proofErr w:type="gramStart"/>
      <w:r w:rsidR="006D5E25" w:rsidRPr="006D4511">
        <w:rPr>
          <w:rFonts w:hint="eastAsia"/>
        </w:rPr>
        <w:t>又函請臺</w:t>
      </w:r>
      <w:proofErr w:type="gramEnd"/>
      <w:r w:rsidR="006D5E25" w:rsidRPr="006D4511">
        <w:rPr>
          <w:rFonts w:hint="eastAsia"/>
        </w:rPr>
        <w:t>中市教育局依</w:t>
      </w:r>
      <w:proofErr w:type="gramStart"/>
      <w:r w:rsidR="006D5E25" w:rsidRPr="006D4511">
        <w:rPr>
          <w:rFonts w:hint="eastAsia"/>
        </w:rPr>
        <w:t>權責妥處</w:t>
      </w:r>
      <w:proofErr w:type="gramEnd"/>
      <w:r w:rsidRPr="006D4511">
        <w:rPr>
          <w:rStyle w:val="afd"/>
        </w:rPr>
        <w:footnoteReference w:id="15"/>
      </w:r>
      <w:r w:rsidR="006D5E25" w:rsidRPr="006D4511">
        <w:rPr>
          <w:rFonts w:hint="eastAsia"/>
        </w:rPr>
        <w:t>。</w:t>
      </w:r>
    </w:p>
    <w:p w:rsidR="001E36B9" w:rsidRPr="006D4511" w:rsidRDefault="006D5E25" w:rsidP="001E36B9">
      <w:pPr>
        <w:pStyle w:val="4"/>
        <w:rPr>
          <w:rFonts w:hAnsi="標楷體"/>
          <w:szCs w:val="20"/>
        </w:rPr>
      </w:pPr>
      <w:proofErr w:type="gramStart"/>
      <w:r w:rsidRPr="006D4511">
        <w:rPr>
          <w:rFonts w:hint="eastAsia"/>
        </w:rPr>
        <w:t>臺</w:t>
      </w:r>
      <w:proofErr w:type="gramEnd"/>
      <w:r w:rsidRPr="006D4511">
        <w:rPr>
          <w:rFonts w:hint="eastAsia"/>
        </w:rPr>
        <w:t>中市教育局復於112年9月7日函請學校查明</w:t>
      </w:r>
      <w:proofErr w:type="gramStart"/>
      <w:r w:rsidRPr="006D4511">
        <w:rPr>
          <w:rFonts w:hint="eastAsia"/>
        </w:rPr>
        <w:t>見復，</w:t>
      </w:r>
      <w:proofErr w:type="gramEnd"/>
      <w:r w:rsidRPr="006D4511">
        <w:rPr>
          <w:rFonts w:hint="eastAsia"/>
        </w:rPr>
        <w:t>並請</w:t>
      </w:r>
      <w:proofErr w:type="gramStart"/>
      <w:r w:rsidRPr="006D4511">
        <w:rPr>
          <w:rFonts w:hint="eastAsia"/>
        </w:rPr>
        <w:t>學校確依</w:t>
      </w:r>
      <w:proofErr w:type="gramEnd"/>
      <w:r w:rsidRPr="006D4511">
        <w:rPr>
          <w:rFonts w:hint="eastAsia"/>
        </w:rPr>
        <w:t>「學校訂定教師輔導與管教學生辦法注意事項」辦理，倘查證有不當管教或違法處罰學生之行為，應按情節輕重，予以適當之處置。另請學校提升教師班級經營、正向輔導教</w:t>
      </w:r>
      <w:r w:rsidR="00F1642A" w:rsidRPr="006D4511">
        <w:rPr>
          <w:rFonts w:hint="eastAsia"/>
        </w:rPr>
        <w:t>育</w:t>
      </w:r>
      <w:r w:rsidRPr="006D4511">
        <w:rPr>
          <w:rFonts w:hint="eastAsia"/>
        </w:rPr>
        <w:t>知能及教育專業素養，強化親師生溝通合作機制，</w:t>
      </w:r>
      <w:proofErr w:type="gramStart"/>
      <w:r w:rsidRPr="006D4511">
        <w:rPr>
          <w:rFonts w:hint="eastAsia"/>
        </w:rPr>
        <w:t>以免類案肇</w:t>
      </w:r>
      <w:proofErr w:type="gramEnd"/>
      <w:r w:rsidRPr="006D4511">
        <w:rPr>
          <w:rFonts w:hint="eastAsia"/>
        </w:rPr>
        <w:t>生</w:t>
      </w:r>
      <w:r w:rsidRPr="006D4511">
        <w:rPr>
          <w:rStyle w:val="afd"/>
        </w:rPr>
        <w:footnoteReference w:id="16"/>
      </w:r>
      <w:r w:rsidRPr="006D4511">
        <w:rPr>
          <w:rFonts w:hint="eastAsia"/>
        </w:rPr>
        <w:t>。</w:t>
      </w:r>
    </w:p>
    <w:p w:rsidR="006D5E25" w:rsidRPr="006D4511" w:rsidRDefault="006D5E25" w:rsidP="001E36B9">
      <w:pPr>
        <w:pStyle w:val="4"/>
        <w:rPr>
          <w:rFonts w:hAnsi="標楷體"/>
          <w:szCs w:val="20"/>
        </w:rPr>
      </w:pPr>
      <w:r w:rsidRPr="006D4511">
        <w:rPr>
          <w:rFonts w:hint="eastAsia"/>
        </w:rPr>
        <w:t>112年9月15日中教大附小</w:t>
      </w:r>
      <w:proofErr w:type="gramStart"/>
      <w:r w:rsidRPr="006D4511">
        <w:rPr>
          <w:rFonts w:hint="eastAsia"/>
        </w:rPr>
        <w:t>函復略以</w:t>
      </w:r>
      <w:proofErr w:type="gramEnd"/>
      <w:r w:rsidRPr="006D4511">
        <w:rPr>
          <w:rStyle w:val="afd"/>
        </w:rPr>
        <w:footnoteReference w:id="17"/>
      </w:r>
      <w:r w:rsidRPr="006D4511">
        <w:rPr>
          <w:rFonts w:hint="eastAsia"/>
        </w:rPr>
        <w:t>，經訪談當事人及班級學生於下課時依個人完成進度，處理</w:t>
      </w:r>
      <w:proofErr w:type="gramStart"/>
      <w:r w:rsidRPr="006D4511">
        <w:rPr>
          <w:rFonts w:hint="eastAsia"/>
        </w:rPr>
        <w:t>訂簽確</w:t>
      </w:r>
      <w:proofErr w:type="gramEnd"/>
      <w:r w:rsidRPr="006D4511">
        <w:rPr>
          <w:rFonts w:hint="eastAsia"/>
        </w:rPr>
        <w:t>有此事，惟並無</w:t>
      </w:r>
      <w:proofErr w:type="gramStart"/>
      <w:r w:rsidRPr="006D4511">
        <w:rPr>
          <w:rFonts w:hint="eastAsia"/>
        </w:rPr>
        <w:t>因訂簽作業</w:t>
      </w:r>
      <w:proofErr w:type="gramEnd"/>
      <w:r w:rsidRPr="006D4511">
        <w:rPr>
          <w:rFonts w:hint="eastAsia"/>
        </w:rPr>
        <w:t>而禁止或妨礙學生喝水及上廁所需求。</w:t>
      </w:r>
    </w:p>
    <w:p w:rsidR="00885863" w:rsidRPr="006D4511" w:rsidRDefault="006D5E25" w:rsidP="00885863">
      <w:pPr>
        <w:pStyle w:val="3"/>
        <w:rPr>
          <w:bCs w:val="0"/>
        </w:rPr>
      </w:pPr>
      <w:r w:rsidRPr="006D4511">
        <w:rPr>
          <w:rFonts w:hint="eastAsia"/>
          <w:bCs w:val="0"/>
        </w:rPr>
        <w:t>綜上，中教大附小同時受國教署、</w:t>
      </w:r>
      <w:proofErr w:type="gramStart"/>
      <w:r w:rsidRPr="006D4511">
        <w:rPr>
          <w:rFonts w:hint="eastAsia"/>
          <w:bCs w:val="0"/>
        </w:rPr>
        <w:t>臺</w:t>
      </w:r>
      <w:proofErr w:type="gramEnd"/>
      <w:r w:rsidRPr="006D4511">
        <w:rPr>
          <w:rFonts w:hint="eastAsia"/>
          <w:bCs w:val="0"/>
        </w:rPr>
        <w:t>中市教育局及國立</w:t>
      </w:r>
      <w:proofErr w:type="gramStart"/>
      <w:r w:rsidRPr="006D4511">
        <w:rPr>
          <w:rFonts w:hint="eastAsia"/>
          <w:bCs w:val="0"/>
        </w:rPr>
        <w:t>臺</w:t>
      </w:r>
      <w:proofErr w:type="gramEnd"/>
      <w:r w:rsidRPr="006D4511">
        <w:rPr>
          <w:rFonts w:hint="eastAsia"/>
          <w:bCs w:val="0"/>
        </w:rPr>
        <w:t>中教育大學管轄，惟各該主管機關之分</w:t>
      </w:r>
      <w:r w:rsidRPr="006D4511">
        <w:rPr>
          <w:rFonts w:hint="eastAsia"/>
          <w:bCs w:val="0"/>
        </w:rPr>
        <w:lastRenderedPageBreak/>
        <w:t>工未</w:t>
      </w:r>
      <w:proofErr w:type="gramStart"/>
      <w:r w:rsidRPr="006D4511">
        <w:rPr>
          <w:rFonts w:hint="eastAsia"/>
          <w:bCs w:val="0"/>
        </w:rPr>
        <w:t>臻</w:t>
      </w:r>
      <w:proofErr w:type="gramEnd"/>
      <w:r w:rsidRPr="006D4511">
        <w:rPr>
          <w:rFonts w:hint="eastAsia"/>
          <w:bCs w:val="0"/>
        </w:rPr>
        <w:t>明確、完備，本案爭議事件發生後，竟有國教署主張「校園性別事件以外之國民教育事宜，由</w:t>
      </w:r>
      <w:proofErr w:type="gramStart"/>
      <w:r w:rsidRPr="006D4511">
        <w:rPr>
          <w:rFonts w:hint="eastAsia"/>
          <w:bCs w:val="0"/>
        </w:rPr>
        <w:t>臺</w:t>
      </w:r>
      <w:proofErr w:type="gramEnd"/>
      <w:r w:rsidRPr="006D4511">
        <w:rPr>
          <w:rFonts w:hint="eastAsia"/>
          <w:bCs w:val="0"/>
        </w:rPr>
        <w:t>中市教育局督導」，而</w:t>
      </w:r>
      <w:proofErr w:type="gramStart"/>
      <w:r w:rsidRPr="006D4511">
        <w:rPr>
          <w:rFonts w:hint="eastAsia"/>
          <w:bCs w:val="0"/>
        </w:rPr>
        <w:t>臺</w:t>
      </w:r>
      <w:proofErr w:type="gramEnd"/>
      <w:r w:rsidRPr="006D4511">
        <w:rPr>
          <w:rFonts w:hint="eastAsia"/>
          <w:bCs w:val="0"/>
        </w:rPr>
        <w:t>中市政府卻又發函請國教署督導該校之情事。此情影響行政效能，對學校與家長亦有困擾，應儘速檢討改進。</w:t>
      </w:r>
    </w:p>
    <w:bookmarkEnd w:id="51"/>
    <w:bookmarkEnd w:id="52"/>
    <w:p w:rsidR="003A5927" w:rsidRPr="006D4511" w:rsidRDefault="003A5927" w:rsidP="003A5927">
      <w:pPr>
        <w:pStyle w:val="31"/>
        <w:ind w:leftChars="0" w:left="0" w:firstLineChars="0" w:firstLine="0"/>
      </w:pPr>
    </w:p>
    <w:p w:rsidR="00E25849" w:rsidRPr="006D4511" w:rsidRDefault="00E25849" w:rsidP="004E05A1">
      <w:pPr>
        <w:pStyle w:val="1"/>
        <w:ind w:left="2380" w:hanging="2380"/>
      </w:pPr>
      <w:bookmarkStart w:id="54" w:name="_Toc524895648"/>
      <w:bookmarkStart w:id="55" w:name="_Toc524896194"/>
      <w:bookmarkStart w:id="56" w:name="_Toc524896224"/>
      <w:bookmarkStart w:id="57" w:name="_Toc524902734"/>
      <w:bookmarkStart w:id="58" w:name="_Toc525066148"/>
      <w:bookmarkStart w:id="59" w:name="_Toc525070839"/>
      <w:bookmarkStart w:id="60" w:name="_Toc525938379"/>
      <w:bookmarkStart w:id="61" w:name="_Toc525939227"/>
      <w:bookmarkStart w:id="62" w:name="_Toc525939732"/>
      <w:bookmarkStart w:id="63" w:name="_Toc529218272"/>
      <w:bookmarkEnd w:id="50"/>
      <w:r w:rsidRPr="006D4511">
        <w:br w:type="page"/>
      </w:r>
      <w:bookmarkStart w:id="64" w:name="_Toc529222689"/>
      <w:bookmarkStart w:id="65" w:name="_Toc529223111"/>
      <w:bookmarkStart w:id="66" w:name="_Toc529223862"/>
      <w:bookmarkStart w:id="67" w:name="_Toc529228265"/>
      <w:bookmarkStart w:id="68" w:name="_Toc2400395"/>
      <w:bookmarkStart w:id="69" w:name="_Toc4316189"/>
      <w:bookmarkStart w:id="70" w:name="_Toc4473330"/>
      <w:bookmarkStart w:id="71" w:name="_Toc69556897"/>
      <w:bookmarkStart w:id="72" w:name="_Toc69556946"/>
      <w:bookmarkStart w:id="73" w:name="_Toc69609820"/>
      <w:bookmarkStart w:id="74" w:name="_Toc70241816"/>
      <w:bookmarkStart w:id="75" w:name="_Toc70242205"/>
      <w:bookmarkStart w:id="76" w:name="_Toc421794875"/>
      <w:bookmarkStart w:id="77" w:name="_Toc422834160"/>
      <w:r w:rsidRPr="006D4511">
        <w:rPr>
          <w:rFonts w:hint="eastAsia"/>
        </w:rPr>
        <w:lastRenderedPageBreak/>
        <w:t>處理辦法：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6D5E25" w:rsidRPr="006D4511">
        <w:t xml:space="preserve"> </w:t>
      </w:r>
    </w:p>
    <w:p w:rsidR="00FB7770" w:rsidRPr="006D4511" w:rsidRDefault="00FB7770" w:rsidP="00770453">
      <w:pPr>
        <w:pStyle w:val="2"/>
        <w:spacing w:beforeLines="25" w:before="114"/>
        <w:ind w:left="1020" w:hanging="680"/>
      </w:pPr>
      <w:bookmarkStart w:id="78" w:name="_Toc524895649"/>
      <w:bookmarkStart w:id="79" w:name="_Toc524896195"/>
      <w:bookmarkStart w:id="80" w:name="_Toc524896225"/>
      <w:bookmarkStart w:id="81" w:name="_Toc70241820"/>
      <w:bookmarkStart w:id="82" w:name="_Toc70242209"/>
      <w:bookmarkStart w:id="83" w:name="_Toc421794876"/>
      <w:bookmarkStart w:id="84" w:name="_Toc421795442"/>
      <w:bookmarkStart w:id="85" w:name="_Toc421796023"/>
      <w:bookmarkStart w:id="86" w:name="_Toc422728958"/>
      <w:bookmarkStart w:id="87" w:name="_Toc422834161"/>
      <w:bookmarkStart w:id="88" w:name="_Toc2400396"/>
      <w:bookmarkStart w:id="89" w:name="_Toc4316190"/>
      <w:bookmarkStart w:id="90" w:name="_Toc4473331"/>
      <w:bookmarkStart w:id="91" w:name="_Toc69556898"/>
      <w:bookmarkStart w:id="92" w:name="_Toc69556947"/>
      <w:bookmarkStart w:id="93" w:name="_Toc69609821"/>
      <w:bookmarkStart w:id="94" w:name="_Toc70241817"/>
      <w:bookmarkStart w:id="95" w:name="_Toc70242206"/>
      <w:bookmarkStart w:id="96" w:name="_Toc524902735"/>
      <w:bookmarkStart w:id="97" w:name="_Toc525066149"/>
      <w:bookmarkStart w:id="98" w:name="_Toc525070840"/>
      <w:bookmarkStart w:id="99" w:name="_Toc525938380"/>
      <w:bookmarkStart w:id="100" w:name="_Toc525939228"/>
      <w:bookmarkStart w:id="101" w:name="_Toc525939733"/>
      <w:bookmarkStart w:id="102" w:name="_Toc529218273"/>
      <w:bookmarkStart w:id="103" w:name="_Toc529222690"/>
      <w:bookmarkStart w:id="104" w:name="_Toc529223112"/>
      <w:bookmarkStart w:id="105" w:name="_Toc529223863"/>
      <w:bookmarkStart w:id="106" w:name="_Toc529228266"/>
      <w:bookmarkEnd w:id="78"/>
      <w:bookmarkEnd w:id="79"/>
      <w:bookmarkEnd w:id="80"/>
      <w:r w:rsidRPr="006D4511">
        <w:rPr>
          <w:rFonts w:hint="eastAsia"/>
        </w:rPr>
        <w:t>調查意見</w:t>
      </w:r>
      <w:r w:rsidR="00941BAE" w:rsidRPr="006D4511">
        <w:rPr>
          <w:rFonts w:hint="eastAsia"/>
        </w:rPr>
        <w:t>二</w:t>
      </w:r>
      <w:r w:rsidRPr="006D4511">
        <w:rPr>
          <w:rFonts w:hint="eastAsia"/>
        </w:rPr>
        <w:t>，提案糾正</w:t>
      </w:r>
      <w:r w:rsidR="00CA6339" w:rsidRPr="006D4511">
        <w:rPr>
          <w:rFonts w:hint="eastAsia"/>
        </w:rPr>
        <w:t>國立</w:t>
      </w:r>
      <w:proofErr w:type="gramStart"/>
      <w:r w:rsidR="00CA6339" w:rsidRPr="006D4511">
        <w:rPr>
          <w:rFonts w:hint="eastAsia"/>
        </w:rPr>
        <w:t>臺</w:t>
      </w:r>
      <w:proofErr w:type="gramEnd"/>
      <w:r w:rsidR="00CA6339" w:rsidRPr="006D4511">
        <w:rPr>
          <w:rFonts w:hint="eastAsia"/>
        </w:rPr>
        <w:t>中教育大學附設實驗國民小學、</w:t>
      </w:r>
      <w:proofErr w:type="gramStart"/>
      <w:r w:rsidR="00CA6339" w:rsidRPr="006D4511">
        <w:rPr>
          <w:rFonts w:hint="eastAsia"/>
        </w:rPr>
        <w:t>臺</w:t>
      </w:r>
      <w:proofErr w:type="gramEnd"/>
      <w:r w:rsidR="00CA6339" w:rsidRPr="006D4511">
        <w:rPr>
          <w:rFonts w:hint="eastAsia"/>
        </w:rPr>
        <w:t>中市政府教育局，以及</w:t>
      </w:r>
      <w:r w:rsidR="00941BAE" w:rsidRPr="006D4511">
        <w:rPr>
          <w:rFonts w:hint="eastAsia"/>
        </w:rPr>
        <w:t>教育部國</w:t>
      </w:r>
      <w:r w:rsidR="00CA6339" w:rsidRPr="006D4511">
        <w:rPr>
          <w:rFonts w:hint="eastAsia"/>
        </w:rPr>
        <w:t>民及學前教育署</w:t>
      </w:r>
      <w:r w:rsidRPr="006D4511">
        <w:rPr>
          <w:rFonts w:hint="eastAsia"/>
        </w:rPr>
        <w:t>。</w:t>
      </w:r>
      <w:bookmarkEnd w:id="81"/>
      <w:bookmarkEnd w:id="82"/>
      <w:bookmarkEnd w:id="83"/>
      <w:bookmarkEnd w:id="84"/>
      <w:bookmarkEnd w:id="85"/>
      <w:bookmarkEnd w:id="86"/>
      <w:bookmarkEnd w:id="87"/>
    </w:p>
    <w:p w:rsidR="00594DD9" w:rsidRPr="006D4511" w:rsidRDefault="00594DD9" w:rsidP="00770453">
      <w:pPr>
        <w:pStyle w:val="2"/>
        <w:spacing w:beforeLines="25" w:before="114"/>
        <w:ind w:left="1020" w:hanging="680"/>
      </w:pPr>
      <w:r w:rsidRPr="006D4511">
        <w:rPr>
          <w:rFonts w:hint="eastAsia"/>
        </w:rPr>
        <w:t>調查意見</w:t>
      </w:r>
      <w:proofErr w:type="gramStart"/>
      <w:r w:rsidRPr="006D4511">
        <w:rPr>
          <w:rFonts w:hint="eastAsia"/>
        </w:rPr>
        <w:t>三</w:t>
      </w:r>
      <w:proofErr w:type="gramEnd"/>
      <w:r w:rsidRPr="006D4511">
        <w:rPr>
          <w:rFonts w:hint="eastAsia"/>
        </w:rPr>
        <w:t>，提案糾正國立</w:t>
      </w:r>
      <w:proofErr w:type="gramStart"/>
      <w:r w:rsidRPr="006D4511">
        <w:rPr>
          <w:rFonts w:hint="eastAsia"/>
        </w:rPr>
        <w:t>臺</w:t>
      </w:r>
      <w:proofErr w:type="gramEnd"/>
      <w:r w:rsidRPr="006D4511">
        <w:rPr>
          <w:rFonts w:hint="eastAsia"/>
        </w:rPr>
        <w:t>中教育大學附設實驗國民小學、教育部國民及學前教育署。</w:t>
      </w:r>
    </w:p>
    <w:p w:rsidR="00594DD9" w:rsidRPr="006D4511" w:rsidRDefault="00E25849">
      <w:pPr>
        <w:pStyle w:val="2"/>
      </w:pPr>
      <w:bookmarkStart w:id="107" w:name="_Toc421794877"/>
      <w:bookmarkStart w:id="108" w:name="_Toc421795443"/>
      <w:bookmarkStart w:id="109" w:name="_Toc421796024"/>
      <w:bookmarkStart w:id="110" w:name="_Toc422728959"/>
      <w:bookmarkStart w:id="111" w:name="_Toc422834162"/>
      <w:r w:rsidRPr="006D4511">
        <w:rPr>
          <w:rFonts w:hint="eastAsia"/>
        </w:rPr>
        <w:t>調查意見</w:t>
      </w:r>
      <w:r w:rsidR="00594DD9" w:rsidRPr="006D4511">
        <w:rPr>
          <w:rFonts w:hint="eastAsia"/>
        </w:rPr>
        <w:t>四</w:t>
      </w:r>
      <w:r w:rsidRPr="006D4511">
        <w:rPr>
          <w:rFonts w:hint="eastAsia"/>
        </w:rPr>
        <w:t>，函請</w:t>
      </w:r>
      <w:proofErr w:type="gramStart"/>
      <w:r w:rsidR="00D3751C" w:rsidRPr="006D4511">
        <w:rPr>
          <w:rFonts w:hint="eastAsia"/>
        </w:rPr>
        <w:t>臺</w:t>
      </w:r>
      <w:proofErr w:type="gramEnd"/>
      <w:r w:rsidR="00D3751C" w:rsidRPr="006D4511">
        <w:rPr>
          <w:rFonts w:hint="eastAsia"/>
        </w:rPr>
        <w:t>中市政府教育局、</w:t>
      </w:r>
      <w:r w:rsidR="00BD4B6F" w:rsidRPr="006D4511">
        <w:rPr>
          <w:rFonts w:hint="eastAsia"/>
        </w:rPr>
        <w:t>教育部國民及學前教育署</w:t>
      </w:r>
      <w:proofErr w:type="gramStart"/>
      <w:r w:rsidR="00594DD9" w:rsidRPr="006D4511">
        <w:rPr>
          <w:rFonts w:hint="eastAsia"/>
        </w:rPr>
        <w:t>研</w:t>
      </w:r>
      <w:proofErr w:type="gramEnd"/>
      <w:r w:rsidR="00594DD9" w:rsidRPr="006D4511">
        <w:rPr>
          <w:rFonts w:hint="eastAsia"/>
        </w:rPr>
        <w:t>處</w:t>
      </w:r>
      <w:proofErr w:type="gramStart"/>
      <w:r w:rsidR="00594DD9" w:rsidRPr="006D4511">
        <w:rPr>
          <w:rFonts w:hint="eastAsia"/>
        </w:rPr>
        <w:t>見復。</w:t>
      </w:r>
      <w:proofErr w:type="gramEnd"/>
    </w:p>
    <w:p w:rsidR="00594DD9" w:rsidRPr="006D4511" w:rsidRDefault="00594DD9">
      <w:pPr>
        <w:pStyle w:val="2"/>
      </w:pPr>
      <w:r w:rsidRPr="006D4511">
        <w:rPr>
          <w:rFonts w:hint="eastAsia"/>
        </w:rPr>
        <w:t>調查意見五，函請</w:t>
      </w:r>
      <w:proofErr w:type="gramStart"/>
      <w:r w:rsidRPr="006D4511">
        <w:rPr>
          <w:rFonts w:hint="eastAsia"/>
        </w:rPr>
        <w:t>臺</w:t>
      </w:r>
      <w:proofErr w:type="gramEnd"/>
      <w:r w:rsidRPr="006D4511">
        <w:rPr>
          <w:rFonts w:hint="eastAsia"/>
        </w:rPr>
        <w:t>中市政府教育局</w:t>
      </w:r>
      <w:r w:rsidR="00E80225" w:rsidRPr="006D4511">
        <w:rPr>
          <w:rFonts w:hint="eastAsia"/>
        </w:rPr>
        <w:t>會同國立</w:t>
      </w:r>
      <w:proofErr w:type="gramStart"/>
      <w:r w:rsidR="00E80225" w:rsidRPr="006D4511">
        <w:rPr>
          <w:rFonts w:hint="eastAsia"/>
        </w:rPr>
        <w:t>臺</w:t>
      </w:r>
      <w:proofErr w:type="gramEnd"/>
      <w:r w:rsidR="00E80225" w:rsidRPr="006D4511">
        <w:rPr>
          <w:rFonts w:hint="eastAsia"/>
        </w:rPr>
        <w:t>中教育大學附設實驗國民小學</w:t>
      </w:r>
      <w:r w:rsidR="008B4615" w:rsidRPr="006D4511">
        <w:rPr>
          <w:rFonts w:hint="eastAsia"/>
        </w:rPr>
        <w:t>確實檢討改進</w:t>
      </w:r>
      <w:proofErr w:type="gramStart"/>
      <w:r w:rsidR="008B4615" w:rsidRPr="006D4511">
        <w:rPr>
          <w:rFonts w:hint="eastAsia"/>
        </w:rPr>
        <w:t>見復。</w:t>
      </w:r>
      <w:proofErr w:type="gramEnd"/>
    </w:p>
    <w:p w:rsidR="008B4615" w:rsidRPr="006D4511" w:rsidRDefault="008B4615">
      <w:pPr>
        <w:pStyle w:val="2"/>
      </w:pPr>
      <w:r w:rsidRPr="006D4511">
        <w:rPr>
          <w:rFonts w:hint="eastAsia"/>
        </w:rPr>
        <w:t>調查意見六，函請教育部國民及學前教育署會同相關機關學校</w:t>
      </w:r>
      <w:proofErr w:type="gramStart"/>
      <w:r w:rsidRPr="006D4511">
        <w:rPr>
          <w:rFonts w:hint="eastAsia"/>
        </w:rPr>
        <w:t>研</w:t>
      </w:r>
      <w:proofErr w:type="gramEnd"/>
      <w:r w:rsidRPr="006D4511">
        <w:rPr>
          <w:rFonts w:hint="eastAsia"/>
        </w:rPr>
        <w:t>處</w:t>
      </w:r>
      <w:proofErr w:type="gramStart"/>
      <w:r w:rsidRPr="006D4511">
        <w:rPr>
          <w:rFonts w:hint="eastAsia"/>
        </w:rPr>
        <w:t>見復。</w:t>
      </w:r>
      <w:proofErr w:type="gramEnd"/>
    </w:p>
    <w:p w:rsidR="00560DDA" w:rsidRPr="006D4511" w:rsidRDefault="00560DDA" w:rsidP="00560DDA">
      <w:pPr>
        <w:pStyle w:val="2"/>
      </w:pPr>
      <w:bookmarkStart w:id="112" w:name="_Toc70241819"/>
      <w:bookmarkStart w:id="113" w:name="_Toc70242208"/>
      <w:bookmarkStart w:id="114" w:name="_Toc421794878"/>
      <w:bookmarkStart w:id="115" w:name="_Toc421795444"/>
      <w:bookmarkStart w:id="116" w:name="_Toc421796025"/>
      <w:bookmarkStart w:id="117" w:name="_Toc422728960"/>
      <w:bookmarkStart w:id="118" w:name="_Toc422834163"/>
      <w:bookmarkStart w:id="119" w:name="_Toc70241818"/>
      <w:bookmarkStart w:id="120" w:name="_Toc7024220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107"/>
      <w:bookmarkEnd w:id="108"/>
      <w:bookmarkEnd w:id="109"/>
      <w:bookmarkEnd w:id="110"/>
      <w:bookmarkEnd w:id="111"/>
      <w:r w:rsidRPr="006D4511">
        <w:rPr>
          <w:rFonts w:hint="eastAsia"/>
        </w:rPr>
        <w:t>調查意見</w:t>
      </w:r>
      <w:r w:rsidR="008B4615" w:rsidRPr="006D4511">
        <w:rPr>
          <w:rFonts w:hint="eastAsia"/>
        </w:rPr>
        <w:t>（不含附件）</w:t>
      </w:r>
      <w:r w:rsidRPr="006D4511">
        <w:rPr>
          <w:rFonts w:hint="eastAsia"/>
        </w:rPr>
        <w:t>，</w:t>
      </w:r>
      <w:r w:rsidR="008B4615" w:rsidRPr="006D4511">
        <w:rPr>
          <w:rFonts w:hint="eastAsia"/>
        </w:rPr>
        <w:t>密</w:t>
      </w:r>
      <w:r w:rsidRPr="006D4511">
        <w:rPr>
          <w:rFonts w:hint="eastAsia"/>
        </w:rPr>
        <w:t>函復陳訴人</w:t>
      </w:r>
      <w:r w:rsidR="008B4615" w:rsidRPr="006D4511">
        <w:rPr>
          <w:rFonts w:hint="eastAsia"/>
        </w:rPr>
        <w:t>，並上網公布</w:t>
      </w:r>
      <w:r w:rsidRPr="006D4511">
        <w:rPr>
          <w:rFonts w:hint="eastAsia"/>
        </w:rPr>
        <w:t>。</w:t>
      </w:r>
      <w:bookmarkEnd w:id="112"/>
      <w:bookmarkEnd w:id="113"/>
      <w:bookmarkEnd w:id="114"/>
      <w:bookmarkEnd w:id="115"/>
      <w:bookmarkEnd w:id="116"/>
      <w:bookmarkEnd w:id="117"/>
      <w:bookmarkEnd w:id="118"/>
    </w:p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19"/>
    <w:bookmarkEnd w:id="120"/>
    <w:p w:rsidR="00770453" w:rsidRPr="006D4511" w:rsidRDefault="00770453" w:rsidP="00686304">
      <w:pPr>
        <w:pStyle w:val="aa"/>
        <w:spacing w:beforeLines="50" w:before="228" w:afterLines="100" w:after="457" w:line="300" w:lineRule="exact"/>
        <w:ind w:leftChars="1100" w:left="3742"/>
        <w:rPr>
          <w:b w:val="0"/>
          <w:bCs/>
          <w:snapToGrid/>
          <w:spacing w:val="12"/>
          <w:kern w:val="0"/>
          <w:sz w:val="30"/>
          <w:szCs w:val="30"/>
        </w:rPr>
      </w:pPr>
    </w:p>
    <w:p w:rsidR="00E25849" w:rsidRDefault="00E25849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6D4511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390D4F">
        <w:rPr>
          <w:rFonts w:hint="eastAsia"/>
          <w:b w:val="0"/>
          <w:bCs/>
          <w:snapToGrid/>
          <w:spacing w:val="12"/>
          <w:kern w:val="0"/>
          <w:sz w:val="40"/>
        </w:rPr>
        <w:t>王幼玲</w:t>
      </w:r>
    </w:p>
    <w:p w:rsidR="00390D4F" w:rsidRPr="006D4511" w:rsidRDefault="00390D4F" w:rsidP="00390D4F">
      <w:pPr>
        <w:pStyle w:val="aa"/>
        <w:spacing w:beforeLines="50" w:before="228" w:afterLines="100" w:after="457"/>
        <w:ind w:leftChars="1751" w:left="5956"/>
        <w:rPr>
          <w:rFonts w:hint="eastAsia"/>
          <w:b w:val="0"/>
          <w:bCs/>
          <w:snapToGrid/>
          <w:spacing w:val="12"/>
          <w:kern w:val="0"/>
          <w:sz w:val="40"/>
        </w:rPr>
      </w:pPr>
      <w:proofErr w:type="gramStart"/>
      <w:r>
        <w:rPr>
          <w:rFonts w:hint="eastAsia"/>
          <w:b w:val="0"/>
          <w:bCs/>
          <w:snapToGrid/>
          <w:spacing w:val="12"/>
          <w:kern w:val="0"/>
          <w:sz w:val="40"/>
        </w:rPr>
        <w:t>范巽</w:t>
      </w:r>
      <w:proofErr w:type="gramEnd"/>
      <w:r>
        <w:rPr>
          <w:rFonts w:hint="eastAsia"/>
          <w:b w:val="0"/>
          <w:bCs/>
          <w:snapToGrid/>
          <w:spacing w:val="12"/>
          <w:kern w:val="0"/>
          <w:sz w:val="40"/>
        </w:rPr>
        <w:t>綠</w:t>
      </w:r>
    </w:p>
    <w:sectPr w:rsidR="00390D4F" w:rsidRPr="006D4511" w:rsidSect="00390D4F"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6AA" w:rsidRDefault="00AF16AA">
      <w:r>
        <w:separator/>
      </w:r>
    </w:p>
  </w:endnote>
  <w:endnote w:type="continuationSeparator" w:id="0">
    <w:p w:rsidR="00AF16AA" w:rsidRDefault="00AF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6AA" w:rsidRDefault="00AF16AA">
      <w:r>
        <w:separator/>
      </w:r>
    </w:p>
  </w:footnote>
  <w:footnote w:type="continuationSeparator" w:id="0">
    <w:p w:rsidR="00AF16AA" w:rsidRDefault="00AF16AA">
      <w:r>
        <w:continuationSeparator/>
      </w:r>
    </w:p>
  </w:footnote>
  <w:footnote w:id="1">
    <w:p w:rsidR="00A91699" w:rsidRPr="0047413B" w:rsidRDefault="00A91699" w:rsidP="00EB4C37">
      <w:pPr>
        <w:pStyle w:val="aff"/>
      </w:pPr>
      <w:r>
        <w:rPr>
          <w:rStyle w:val="afd"/>
        </w:rPr>
        <w:footnoteRef/>
      </w:r>
      <w:r>
        <w:t xml:space="preserve"> </w:t>
      </w:r>
      <w:r w:rsidRPr="009A3D53">
        <w:t>網路論壇</w:t>
      </w:r>
      <w:proofErr w:type="spellStart"/>
      <w:r w:rsidRPr="009A3D53">
        <w:t>Dcard</w:t>
      </w:r>
      <w:proofErr w:type="spellEnd"/>
      <w:r>
        <w:rPr>
          <w:rFonts w:hint="eastAsia"/>
        </w:rPr>
        <w:t>於112年4、5月間，有網友</w:t>
      </w:r>
      <w:r w:rsidRPr="009A3D53">
        <w:t>披露「國小生下毒殺人」</w:t>
      </w:r>
      <w:r>
        <w:rPr>
          <w:rFonts w:hint="eastAsia"/>
        </w:rPr>
        <w:t>一</w:t>
      </w:r>
      <w:r w:rsidRPr="009A3D53">
        <w:t>文</w:t>
      </w:r>
      <w:r>
        <w:rPr>
          <w:rFonts w:hint="eastAsia"/>
        </w:rPr>
        <w:t>(此文已遭刪除)，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112年5月20日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中市政府教育局證實此案發生在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中市(資料取</w:t>
      </w:r>
      <w:proofErr w:type="gramStart"/>
      <w:r>
        <w:rPr>
          <w:rFonts w:hint="eastAsia"/>
        </w:rPr>
        <w:t>自</w:t>
      </w:r>
      <w:proofErr w:type="gramEnd"/>
      <w:r>
        <w:rPr>
          <w:rFonts w:hint="eastAsia"/>
        </w:rPr>
        <w:t>：</w:t>
      </w:r>
      <w:r w:rsidR="00CE043D" w:rsidRPr="00390D4F">
        <w:fldChar w:fldCharType="begin"/>
      </w:r>
      <w:r w:rsidR="00CE043D" w:rsidRPr="00390D4F">
        <w:instrText xml:space="preserve"> HYPERLINK "https://news.ltn.com.tw/news/society/breakingnews/4307904?utm_medium=APP&amp;utm_campaign=SHARE&amp;fbclid=IwAR0HgFnaKZuQ8jso4M8q6ipxEfG8lGoIrHdmB8u5LW98e3XMa2GmQ8WF72E_aem_th_AaZYsE88Qfv0TfDIvwW1LSM-xpwqXtKswaDMY7toeED-Jz1VomBn9LEhSizavjsedOg" </w:instrText>
      </w:r>
      <w:r w:rsidR="00CE043D" w:rsidRPr="00390D4F">
        <w:fldChar w:fldCharType="separate"/>
      </w:r>
      <w:r w:rsidRPr="00390D4F">
        <w:rPr>
          <w:rStyle w:val="ae"/>
          <w:color w:val="auto"/>
        </w:rPr>
        <w:t>水壺下毒！ 台中4名小學生共謀毒害同學 教局證實 - 社會 - 自由時報電子報 (ltn.com.tw)</w:t>
      </w:r>
      <w:r w:rsidR="00CE043D" w:rsidRPr="00390D4F">
        <w:rPr>
          <w:rStyle w:val="ae"/>
          <w:color w:val="auto"/>
        </w:rPr>
        <w:fldChar w:fldCharType="end"/>
      </w:r>
      <w:r>
        <w:rPr>
          <w:rFonts w:hint="eastAsia"/>
        </w:rPr>
        <w:t>；又，事件學校</w:t>
      </w:r>
      <w:proofErr w:type="gramStart"/>
      <w:r>
        <w:rPr>
          <w:rFonts w:hint="eastAsia"/>
        </w:rPr>
        <w:t>校名業</w:t>
      </w:r>
      <w:proofErr w:type="gramEnd"/>
      <w:r>
        <w:rPr>
          <w:rFonts w:hint="eastAsia"/>
        </w:rPr>
        <w:t>於112年5月在</w:t>
      </w:r>
      <w:proofErr w:type="spellStart"/>
      <w:r w:rsidRPr="009A3D53">
        <w:t>Dcard</w:t>
      </w:r>
      <w:proofErr w:type="spellEnd"/>
      <w:r>
        <w:rPr>
          <w:rFonts w:hint="eastAsia"/>
        </w:rPr>
        <w:t>論壇經</w:t>
      </w:r>
      <w:proofErr w:type="gramStart"/>
      <w:r>
        <w:rPr>
          <w:rFonts w:hint="eastAsia"/>
        </w:rPr>
        <w:t>網友貼文曝光</w:t>
      </w:r>
      <w:proofErr w:type="gramEnd"/>
      <w:r>
        <w:rPr>
          <w:rFonts w:hint="eastAsia"/>
        </w:rPr>
        <w:t>，指出係</w:t>
      </w:r>
      <w:r w:rsidRPr="00594DD9">
        <w:rPr>
          <w:rFonts w:hint="eastAsia"/>
        </w:rPr>
        <w:t>國立</w:t>
      </w:r>
      <w:proofErr w:type="gramStart"/>
      <w:r w:rsidRPr="00594DD9">
        <w:rPr>
          <w:rFonts w:hint="eastAsia"/>
        </w:rPr>
        <w:t>臺</w:t>
      </w:r>
      <w:proofErr w:type="gramEnd"/>
      <w:r w:rsidRPr="00594DD9">
        <w:rPr>
          <w:rFonts w:hint="eastAsia"/>
        </w:rPr>
        <w:t>中教育大學附設實驗國民小學</w:t>
      </w:r>
      <w:r>
        <w:rPr>
          <w:rFonts w:hint="eastAsia"/>
        </w:rPr>
        <w:t>。</w:t>
      </w:r>
      <w:proofErr w:type="gramStart"/>
      <w:r>
        <w:rPr>
          <w:rFonts w:hint="eastAsia"/>
        </w:rPr>
        <w:t>另</w:t>
      </w:r>
      <w:proofErr w:type="gramEnd"/>
      <w:r>
        <w:rPr>
          <w:rFonts w:hint="eastAsia"/>
        </w:rPr>
        <w:t>，本案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據陳訴書狀予以調查。</w:t>
      </w:r>
    </w:p>
  </w:footnote>
  <w:footnote w:id="2">
    <w:p w:rsidR="00A91699" w:rsidRDefault="00A91699" w:rsidP="00BF4998">
      <w:pPr>
        <w:pStyle w:val="aff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相關文號：監察院112年5月29日院台</w:t>
      </w:r>
      <w:proofErr w:type="gramStart"/>
      <w:r>
        <w:rPr>
          <w:rFonts w:hint="eastAsia"/>
        </w:rPr>
        <w:t>業參字</w:t>
      </w:r>
      <w:proofErr w:type="gramEnd"/>
      <w:r>
        <w:rPr>
          <w:rFonts w:hint="eastAsia"/>
        </w:rPr>
        <w:t>第1120703099號函、同年6月27日院台</w:t>
      </w:r>
      <w:proofErr w:type="gramStart"/>
      <w:r>
        <w:rPr>
          <w:rFonts w:hint="eastAsia"/>
        </w:rPr>
        <w:t>業參字</w:t>
      </w:r>
      <w:proofErr w:type="gramEnd"/>
      <w:r>
        <w:rPr>
          <w:rFonts w:hint="eastAsia"/>
        </w:rPr>
        <w:t>第1120703721號函、同年10月4日院台</w:t>
      </w:r>
      <w:proofErr w:type="gramStart"/>
      <w:r>
        <w:rPr>
          <w:rFonts w:hint="eastAsia"/>
        </w:rPr>
        <w:t>業參字</w:t>
      </w:r>
      <w:proofErr w:type="gramEnd"/>
      <w:r>
        <w:rPr>
          <w:rFonts w:hint="eastAsia"/>
        </w:rPr>
        <w:t>第1120706428號函</w:t>
      </w:r>
    </w:p>
  </w:footnote>
  <w:footnote w:id="3">
    <w:p w:rsidR="00A91699" w:rsidRDefault="00A91699" w:rsidP="00BF4998">
      <w:pPr>
        <w:pStyle w:val="aff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相關文號：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</w:t>
      </w:r>
      <w:proofErr w:type="gramStart"/>
      <w:r>
        <w:rPr>
          <w:rFonts w:hint="eastAsia"/>
        </w:rPr>
        <w:t>112年6月14日府授教學</w:t>
      </w:r>
      <w:proofErr w:type="gramEnd"/>
      <w:r>
        <w:rPr>
          <w:rFonts w:hint="eastAsia"/>
        </w:rPr>
        <w:t>字第1120153089號函、同年</w:t>
      </w:r>
      <w:proofErr w:type="gramStart"/>
      <w:r>
        <w:rPr>
          <w:rFonts w:hint="eastAsia"/>
        </w:rPr>
        <w:t>7月24日府授教學</w:t>
      </w:r>
      <w:proofErr w:type="gramEnd"/>
      <w:r>
        <w:rPr>
          <w:rFonts w:hint="eastAsia"/>
        </w:rPr>
        <w:t>字第1120182152號函、同年</w:t>
      </w:r>
      <w:proofErr w:type="gramStart"/>
      <w:r>
        <w:rPr>
          <w:rFonts w:hint="eastAsia"/>
        </w:rPr>
        <w:t>9月23日府授教學</w:t>
      </w:r>
      <w:proofErr w:type="gramEnd"/>
      <w:r>
        <w:rPr>
          <w:rFonts w:hint="eastAsia"/>
        </w:rPr>
        <w:t>字第1120261251號函、同年</w:t>
      </w:r>
      <w:proofErr w:type="gramStart"/>
      <w:r>
        <w:rPr>
          <w:rFonts w:hint="eastAsia"/>
        </w:rPr>
        <w:t>10月30日府授教學</w:t>
      </w:r>
      <w:proofErr w:type="gramEnd"/>
      <w:r>
        <w:rPr>
          <w:rFonts w:hint="eastAsia"/>
        </w:rPr>
        <w:t>字第1121120293425號函。</w:t>
      </w:r>
    </w:p>
  </w:footnote>
  <w:footnote w:id="4">
    <w:p w:rsidR="00A91699" w:rsidRPr="007B320A" w:rsidRDefault="00A91699" w:rsidP="00BF4998">
      <w:pPr>
        <w:pStyle w:val="aff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相關文號：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</w:t>
      </w:r>
      <w:proofErr w:type="gramStart"/>
      <w:r>
        <w:rPr>
          <w:rFonts w:hint="eastAsia"/>
        </w:rPr>
        <w:t>113年2月6日府授教學</w:t>
      </w:r>
      <w:proofErr w:type="gramEnd"/>
      <w:r>
        <w:rPr>
          <w:rFonts w:hint="eastAsia"/>
        </w:rPr>
        <w:t>字第1130035936號函、教育部113年1月23日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教授</w:t>
      </w:r>
      <w:proofErr w:type="gramStart"/>
      <w:r>
        <w:rPr>
          <w:rFonts w:hint="eastAsia"/>
        </w:rPr>
        <w:t>國部字第1120182480號</w:t>
      </w:r>
      <w:proofErr w:type="gramEnd"/>
      <w:r>
        <w:rPr>
          <w:rFonts w:hint="eastAsia"/>
        </w:rPr>
        <w:t>函。</w:t>
      </w:r>
    </w:p>
  </w:footnote>
  <w:footnote w:id="5">
    <w:p w:rsidR="00A91699" w:rsidRPr="00E34D12" w:rsidRDefault="00A91699" w:rsidP="00BF4998">
      <w:pPr>
        <w:pStyle w:val="aff"/>
      </w:pPr>
      <w:r>
        <w:rPr>
          <w:rStyle w:val="afd"/>
        </w:rPr>
        <w:footnoteRef/>
      </w:r>
      <w:r>
        <w:t xml:space="preserve"> 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中市教育局承辦人於113年6月20日、21日分別以電子郵件回復本院；教育部113年6月28日以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教授</w:t>
      </w:r>
      <w:proofErr w:type="gramStart"/>
      <w:r>
        <w:rPr>
          <w:rFonts w:hint="eastAsia"/>
        </w:rPr>
        <w:t>國部字第1135803690號</w:t>
      </w:r>
      <w:proofErr w:type="gramEnd"/>
      <w:r>
        <w:rPr>
          <w:rFonts w:hint="eastAsia"/>
        </w:rPr>
        <w:t>函報本院說明113年5月10日就中教大附小校園性別事件(案號2313764)之退回意見。</w:t>
      </w:r>
    </w:p>
  </w:footnote>
  <w:footnote w:id="6">
    <w:p w:rsidR="00A91699" w:rsidRPr="00390D4F" w:rsidRDefault="00A91699">
      <w:pPr>
        <w:pStyle w:val="aff"/>
      </w:pPr>
      <w:r w:rsidRPr="00390D4F">
        <w:rPr>
          <w:rStyle w:val="afd"/>
        </w:rPr>
        <w:footnoteRef/>
      </w:r>
      <w:r w:rsidRPr="00390D4F">
        <w:t xml:space="preserve"> </w:t>
      </w:r>
      <w:hyperlink r:id="rId1" w:history="1">
        <w:r w:rsidRPr="00390D4F">
          <w:rPr>
            <w:rStyle w:val="ae"/>
            <w:color w:val="auto"/>
          </w:rPr>
          <w:t>黃金</w:t>
        </w:r>
        <w:proofErr w:type="gramStart"/>
        <w:r w:rsidRPr="00390D4F">
          <w:rPr>
            <w:rStyle w:val="ae"/>
            <w:color w:val="auto"/>
          </w:rPr>
          <w:t>葛</w:t>
        </w:r>
        <w:proofErr w:type="gramEnd"/>
        <w:r w:rsidRPr="00390D4F">
          <w:rPr>
            <w:rStyle w:val="ae"/>
            <w:color w:val="auto"/>
          </w:rPr>
          <w:t>下毒受害生返校第1天　同學拿滅火器做勢要噴「幫報仇」 | 社會 | CTWANT</w:t>
        </w:r>
      </w:hyperlink>
    </w:p>
  </w:footnote>
  <w:footnote w:id="7">
    <w:p w:rsidR="00A91699" w:rsidRDefault="00A91699">
      <w:pPr>
        <w:pStyle w:val="aff"/>
      </w:pPr>
      <w:r w:rsidRPr="00390D4F">
        <w:rPr>
          <w:rStyle w:val="afd"/>
        </w:rPr>
        <w:footnoteRef/>
      </w:r>
      <w:r w:rsidRPr="00390D4F">
        <w:t xml:space="preserve"> </w:t>
      </w:r>
      <w:hyperlink r:id="rId2" w:history="1">
        <w:r w:rsidRPr="00390D4F">
          <w:rPr>
            <w:rStyle w:val="ae"/>
            <w:color w:val="auto"/>
          </w:rPr>
          <w:t>遭黃金</w:t>
        </w:r>
        <w:proofErr w:type="gramStart"/>
        <w:r w:rsidRPr="00390D4F">
          <w:rPr>
            <w:rStyle w:val="ae"/>
            <w:color w:val="auto"/>
          </w:rPr>
          <w:t>葛</w:t>
        </w:r>
        <w:proofErr w:type="gramEnd"/>
        <w:r w:rsidRPr="00390D4F">
          <w:rPr>
            <w:rStyle w:val="ae"/>
            <w:color w:val="auto"/>
          </w:rPr>
          <w:t>汁下毒　受害生開學第二天又遭美工刀威脅！校方回應了 | ETtoday社會新聞 | ETtoday新聞雲</w:t>
        </w:r>
      </w:hyperlink>
    </w:p>
  </w:footnote>
  <w:footnote w:id="8">
    <w:p w:rsidR="00A91699" w:rsidRDefault="00A91699" w:rsidP="00A62D9E">
      <w:pPr>
        <w:pStyle w:val="aff"/>
      </w:pPr>
      <w:r>
        <w:rPr>
          <w:rStyle w:val="afd"/>
        </w:rPr>
        <w:footnoteRef/>
      </w:r>
      <w:r>
        <w:t xml:space="preserve"> </w:t>
      </w:r>
      <w:proofErr w:type="gramStart"/>
      <w:r w:rsidRPr="00276442">
        <w:rPr>
          <w:rFonts w:hint="eastAsia"/>
        </w:rPr>
        <w:t>校安通報</w:t>
      </w:r>
      <w:proofErr w:type="gramEnd"/>
      <w:r w:rsidRPr="00276442">
        <w:rPr>
          <w:rFonts w:hint="eastAsia"/>
        </w:rPr>
        <w:t>事件第</w:t>
      </w:r>
      <w:r w:rsidRPr="00276442">
        <w:t>2578845</w:t>
      </w:r>
      <w:r w:rsidRPr="00276442">
        <w:rPr>
          <w:rFonts w:hint="eastAsia"/>
        </w:rPr>
        <w:t>號疑似</w:t>
      </w:r>
      <w:proofErr w:type="gramStart"/>
      <w:r w:rsidRPr="00276442">
        <w:rPr>
          <w:rFonts w:hint="eastAsia"/>
        </w:rPr>
        <w:t>校園霸凌事件</w:t>
      </w:r>
      <w:proofErr w:type="gramEnd"/>
      <w:r w:rsidRPr="00276442">
        <w:rPr>
          <w:rFonts w:hint="eastAsia"/>
        </w:rPr>
        <w:t>調查報告</w:t>
      </w:r>
      <w:r>
        <w:rPr>
          <w:rFonts w:hint="eastAsia"/>
        </w:rPr>
        <w:t>。</w:t>
      </w:r>
    </w:p>
  </w:footnote>
  <w:footnote w:id="9">
    <w:p w:rsidR="00A91699" w:rsidRPr="00665D4E" w:rsidRDefault="00A91699">
      <w:pPr>
        <w:pStyle w:val="aff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教育部國教署112年5月22日即據報導以</w:t>
      </w:r>
      <w:proofErr w:type="gramStart"/>
      <w:r w:rsidRPr="009450D3">
        <w:rPr>
          <w:rFonts w:hint="eastAsia"/>
        </w:rPr>
        <w:t>臺教國署學字</w:t>
      </w:r>
      <w:proofErr w:type="gramEnd"/>
      <w:r w:rsidRPr="009450D3">
        <w:rPr>
          <w:rFonts w:hint="eastAsia"/>
        </w:rPr>
        <w:t>第1120068092號</w:t>
      </w:r>
      <w:r>
        <w:rPr>
          <w:rFonts w:hint="eastAsia"/>
        </w:rPr>
        <w:t>函請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中市教育局查處</w:t>
      </w:r>
      <w:proofErr w:type="gramStart"/>
      <w:r>
        <w:rPr>
          <w:rFonts w:hint="eastAsia"/>
        </w:rPr>
        <w:t>見復；</w:t>
      </w:r>
      <w:r w:rsidRPr="00AD5BA0">
        <w:rPr>
          <w:rFonts w:hint="eastAsia"/>
        </w:rPr>
        <w:t>臺</w:t>
      </w:r>
      <w:proofErr w:type="gramEnd"/>
      <w:r w:rsidRPr="00AD5BA0">
        <w:rPr>
          <w:rFonts w:hint="eastAsia"/>
        </w:rPr>
        <w:t>中市</w:t>
      </w:r>
      <w:r>
        <w:rPr>
          <w:rFonts w:hint="eastAsia"/>
        </w:rPr>
        <w:t>政府於</w:t>
      </w:r>
      <w:r w:rsidRPr="00AD5BA0">
        <w:rPr>
          <w:rFonts w:hint="eastAsia"/>
        </w:rPr>
        <w:t>112年9月27日</w:t>
      </w:r>
      <w:r>
        <w:rPr>
          <w:rFonts w:hint="eastAsia"/>
        </w:rPr>
        <w:t>以</w:t>
      </w:r>
      <w:proofErr w:type="gramStart"/>
      <w:r w:rsidRPr="00AD5BA0">
        <w:rPr>
          <w:rFonts w:hint="eastAsia"/>
        </w:rPr>
        <w:t>府授教</w:t>
      </w:r>
      <w:proofErr w:type="gramEnd"/>
      <w:r w:rsidRPr="00AD5BA0">
        <w:rPr>
          <w:rFonts w:hint="eastAsia"/>
        </w:rPr>
        <w:t>小字第1120277909號函</w:t>
      </w:r>
      <w:proofErr w:type="gramStart"/>
      <w:r w:rsidRPr="00AD5BA0">
        <w:rPr>
          <w:rFonts w:hint="eastAsia"/>
        </w:rPr>
        <w:t>國教署</w:t>
      </w:r>
      <w:r>
        <w:rPr>
          <w:rFonts w:hint="eastAsia"/>
        </w:rPr>
        <w:t>略以</w:t>
      </w:r>
      <w:proofErr w:type="gramEnd"/>
      <w:r>
        <w:rPr>
          <w:rFonts w:hint="eastAsia"/>
        </w:rPr>
        <w:t>「該校</w:t>
      </w:r>
      <w:proofErr w:type="gramStart"/>
      <w:r>
        <w:rPr>
          <w:rFonts w:hint="eastAsia"/>
        </w:rPr>
        <w:t>屬貴署轄</w:t>
      </w:r>
      <w:proofErr w:type="gramEnd"/>
      <w:r>
        <w:rPr>
          <w:rFonts w:hint="eastAsia"/>
        </w:rPr>
        <w:t>管，</w:t>
      </w:r>
      <w:proofErr w:type="gramStart"/>
      <w:r>
        <w:rPr>
          <w:rFonts w:hint="eastAsia"/>
        </w:rPr>
        <w:t>爰請貴署督導</w:t>
      </w:r>
      <w:proofErr w:type="gramEnd"/>
      <w:r>
        <w:rPr>
          <w:rFonts w:hint="eastAsia"/>
        </w:rPr>
        <w:t>該校於校園事件發生時，應有立即且必要之行政作為…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</w:t>
      </w:r>
    </w:p>
  </w:footnote>
  <w:footnote w:id="10">
    <w:p w:rsidR="00A91699" w:rsidRPr="00987E13" w:rsidRDefault="00A91699">
      <w:pPr>
        <w:pStyle w:val="aff"/>
      </w:pPr>
      <w:r>
        <w:rPr>
          <w:rStyle w:val="afd"/>
        </w:rPr>
        <w:footnoteRef/>
      </w:r>
      <w:r>
        <w:t xml:space="preserve"> </w:t>
      </w:r>
      <w:proofErr w:type="gramStart"/>
      <w:r w:rsidRPr="00A41CFE">
        <w:rPr>
          <w:rFonts w:hint="eastAsia"/>
        </w:rPr>
        <w:t>校安通報</w:t>
      </w:r>
      <w:proofErr w:type="gramEnd"/>
      <w:r w:rsidRPr="00A41CFE">
        <w:rPr>
          <w:rFonts w:hint="eastAsia"/>
        </w:rPr>
        <w:t>事件第2313764號疑似校園性別事件調查報告</w:t>
      </w:r>
      <w:r>
        <w:rPr>
          <w:rFonts w:hint="eastAsia"/>
        </w:rPr>
        <w:t>。</w:t>
      </w:r>
    </w:p>
  </w:footnote>
  <w:footnote w:id="11">
    <w:p w:rsidR="00A91699" w:rsidRPr="00A57D5C" w:rsidRDefault="00A91699" w:rsidP="002F1CC1">
      <w:pPr>
        <w:pStyle w:val="aff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教育部</w:t>
      </w:r>
      <w:r w:rsidRPr="00274AD6">
        <w:rPr>
          <w:rFonts w:hint="eastAsia"/>
        </w:rPr>
        <w:t>國教署113年1月10日</w:t>
      </w:r>
      <w:proofErr w:type="gramStart"/>
      <w:r w:rsidRPr="00274AD6">
        <w:rPr>
          <w:rFonts w:hint="eastAsia"/>
        </w:rPr>
        <w:t>臺教國署學字</w:t>
      </w:r>
      <w:proofErr w:type="gramEnd"/>
      <w:r w:rsidRPr="00274AD6">
        <w:rPr>
          <w:rFonts w:hint="eastAsia"/>
        </w:rPr>
        <w:t>第1130003885號函</w:t>
      </w:r>
      <w:r>
        <w:rPr>
          <w:rFonts w:hint="eastAsia"/>
        </w:rPr>
        <w:t>。</w:t>
      </w:r>
    </w:p>
  </w:footnote>
  <w:footnote w:id="12">
    <w:p w:rsidR="00A91699" w:rsidRPr="00346237" w:rsidRDefault="00A91699">
      <w:pPr>
        <w:pStyle w:val="aff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教育部113年6月28日以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教授</w:t>
      </w:r>
      <w:proofErr w:type="gramStart"/>
      <w:r>
        <w:rPr>
          <w:rFonts w:hint="eastAsia"/>
        </w:rPr>
        <w:t>國部字第1135803690號</w:t>
      </w:r>
      <w:proofErr w:type="gramEnd"/>
      <w:r>
        <w:rPr>
          <w:rFonts w:hint="eastAsia"/>
        </w:rPr>
        <w:t>函報本院說明113年5月10日就中教大附小校園性別事件(案號2313764)之退回意見。</w:t>
      </w:r>
    </w:p>
  </w:footnote>
  <w:footnote w:id="13">
    <w:p w:rsidR="00A91699" w:rsidRDefault="00A91699" w:rsidP="00AB3546">
      <w:pPr>
        <w:pStyle w:val="aff"/>
      </w:pPr>
      <w:r>
        <w:rPr>
          <w:rStyle w:val="afd"/>
        </w:rPr>
        <w:footnoteRef/>
      </w:r>
      <w:r>
        <w:t xml:space="preserve"> </w:t>
      </w:r>
      <w:proofErr w:type="gramStart"/>
      <w:r w:rsidRPr="00AD5BA0">
        <w:rPr>
          <w:rFonts w:hint="eastAsia"/>
        </w:rPr>
        <w:t>臺</w:t>
      </w:r>
      <w:proofErr w:type="gramEnd"/>
      <w:r w:rsidRPr="00AD5BA0">
        <w:rPr>
          <w:rFonts w:hint="eastAsia"/>
        </w:rPr>
        <w:t>中市</w:t>
      </w:r>
      <w:r>
        <w:rPr>
          <w:rFonts w:hint="eastAsia"/>
        </w:rPr>
        <w:t>政府</w:t>
      </w:r>
      <w:r w:rsidRPr="00AD5BA0">
        <w:rPr>
          <w:rFonts w:hint="eastAsia"/>
        </w:rPr>
        <w:t>112年9月27日</w:t>
      </w:r>
      <w:proofErr w:type="gramStart"/>
      <w:r w:rsidRPr="00AD5BA0">
        <w:rPr>
          <w:rFonts w:hint="eastAsia"/>
        </w:rPr>
        <w:t>府授教</w:t>
      </w:r>
      <w:proofErr w:type="gramEnd"/>
      <w:r w:rsidRPr="00AD5BA0">
        <w:rPr>
          <w:rFonts w:hint="eastAsia"/>
        </w:rPr>
        <w:t>小字第1120277909號函。</w:t>
      </w:r>
    </w:p>
  </w:footnote>
  <w:footnote w:id="14">
    <w:p w:rsidR="00A91699" w:rsidRPr="00460514" w:rsidRDefault="00A91699" w:rsidP="00946439">
      <w:pPr>
        <w:pStyle w:val="aff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教育部113年5月24日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教授</w:t>
      </w:r>
      <w:proofErr w:type="gramStart"/>
      <w:r>
        <w:rPr>
          <w:rFonts w:hint="eastAsia"/>
        </w:rPr>
        <w:t>國部字第1130056141號</w:t>
      </w:r>
      <w:proofErr w:type="gramEnd"/>
      <w:r>
        <w:rPr>
          <w:rFonts w:hint="eastAsia"/>
        </w:rPr>
        <w:t>(密)函附件25(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中市政府教育局112年6月6日中市教學字第1120046995號〔密〕函)。</w:t>
      </w:r>
    </w:p>
  </w:footnote>
  <w:footnote w:id="15">
    <w:p w:rsidR="00A91699" w:rsidRPr="001E36B9" w:rsidRDefault="00A91699">
      <w:pPr>
        <w:pStyle w:val="aff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國</w:t>
      </w:r>
      <w:r w:rsidRPr="00CB1E9A">
        <w:rPr>
          <w:rFonts w:hint="eastAsia"/>
        </w:rPr>
        <w:t>教署112年8月29日</w:t>
      </w:r>
      <w:proofErr w:type="gramStart"/>
      <w:r w:rsidRPr="00CB1E9A">
        <w:rPr>
          <w:rFonts w:hint="eastAsia"/>
        </w:rPr>
        <w:t>臺教國署學字</w:t>
      </w:r>
      <w:proofErr w:type="gramEnd"/>
      <w:r w:rsidRPr="00CB1E9A">
        <w:rPr>
          <w:rFonts w:hint="eastAsia"/>
        </w:rPr>
        <w:t>第1120104324B號函</w:t>
      </w:r>
      <w:r>
        <w:rPr>
          <w:rFonts w:hint="eastAsia"/>
        </w:rPr>
        <w:t>。</w:t>
      </w:r>
    </w:p>
  </w:footnote>
  <w:footnote w:id="16">
    <w:p w:rsidR="00A91699" w:rsidRPr="006D5E25" w:rsidRDefault="00A91699">
      <w:pPr>
        <w:pStyle w:val="aff"/>
      </w:pPr>
      <w:r>
        <w:rPr>
          <w:rStyle w:val="afd"/>
        </w:rPr>
        <w:footnoteRef/>
      </w:r>
      <w:r>
        <w:t xml:space="preserve"> 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中市教育</w:t>
      </w:r>
      <w:r w:rsidRPr="00CB1E9A">
        <w:rPr>
          <w:rFonts w:hint="eastAsia"/>
        </w:rPr>
        <w:t>局112年9月7日中市教學字第1120075107號函</w:t>
      </w:r>
      <w:r>
        <w:rPr>
          <w:rFonts w:hint="eastAsia"/>
        </w:rPr>
        <w:t>。</w:t>
      </w:r>
    </w:p>
  </w:footnote>
  <w:footnote w:id="17">
    <w:p w:rsidR="00A91699" w:rsidRDefault="00A91699" w:rsidP="006D5E25">
      <w:pPr>
        <w:pStyle w:val="aff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中教大附小</w:t>
      </w:r>
      <w:r w:rsidRPr="00CB1E9A">
        <w:rPr>
          <w:rFonts w:hint="eastAsia"/>
        </w:rPr>
        <w:t>112年9月15日第1120004326號函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2433"/>
        </w:tabs>
        <w:ind w:left="1688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1" w15:restartNumberingAfterBreak="0">
    <w:nsid w:val="140E010C"/>
    <w:multiLevelType w:val="multilevel"/>
    <w:tmpl w:val="AFD613DA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106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673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928" w:hanging="51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125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937402A"/>
    <w:multiLevelType w:val="hybridMultilevel"/>
    <w:tmpl w:val="5C8E335A"/>
    <w:lvl w:ilvl="0" w:tplc="D332B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225CA7EE"/>
    <w:lvl w:ilvl="0" w:tplc="D3F278E4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EE5647B"/>
    <w:multiLevelType w:val="hybridMultilevel"/>
    <w:tmpl w:val="4694FE36"/>
    <w:lvl w:ilvl="0" w:tplc="643AA43E">
      <w:start w:val="1"/>
      <w:numFmt w:val="taiwaneseCountingThousand"/>
      <w:lvlText w:val="%1、"/>
      <w:lvlJc w:val="left"/>
      <w:pPr>
        <w:ind w:left="33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386" w:hanging="480"/>
      </w:pPr>
    </w:lvl>
    <w:lvl w:ilvl="3" w:tplc="0409000F" w:tentative="1">
      <w:start w:val="1"/>
      <w:numFmt w:val="decimal"/>
      <w:lvlText w:val="%4."/>
      <w:lvlJc w:val="left"/>
      <w:pPr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ind w:left="4266" w:hanging="480"/>
      </w:pPr>
    </w:lvl>
  </w:abstractNum>
  <w:abstractNum w:abstractNumId="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isplayBackgroundShape/>
  <w:mirrorMargins/>
  <w:bordersDoNotSurroundHeader/>
  <w:bordersDoNotSurroundFooter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5EC"/>
    <w:rsid w:val="00002B7A"/>
    <w:rsid w:val="00003B50"/>
    <w:rsid w:val="00006961"/>
    <w:rsid w:val="00007242"/>
    <w:rsid w:val="00007F81"/>
    <w:rsid w:val="000112BF"/>
    <w:rsid w:val="00011DC1"/>
    <w:rsid w:val="00011ED2"/>
    <w:rsid w:val="00012233"/>
    <w:rsid w:val="00012397"/>
    <w:rsid w:val="00013CA0"/>
    <w:rsid w:val="00016DBB"/>
    <w:rsid w:val="00017318"/>
    <w:rsid w:val="00017C0D"/>
    <w:rsid w:val="000205F4"/>
    <w:rsid w:val="00020B2D"/>
    <w:rsid w:val="000212B5"/>
    <w:rsid w:val="000229AD"/>
    <w:rsid w:val="00024558"/>
    <w:rsid w:val="000246F7"/>
    <w:rsid w:val="00024AE8"/>
    <w:rsid w:val="00025E87"/>
    <w:rsid w:val="0003114D"/>
    <w:rsid w:val="00031BBB"/>
    <w:rsid w:val="00034DB4"/>
    <w:rsid w:val="00035AA0"/>
    <w:rsid w:val="00035CF0"/>
    <w:rsid w:val="00036D76"/>
    <w:rsid w:val="0004066D"/>
    <w:rsid w:val="0004207F"/>
    <w:rsid w:val="0004255A"/>
    <w:rsid w:val="00043576"/>
    <w:rsid w:val="00043991"/>
    <w:rsid w:val="00044D23"/>
    <w:rsid w:val="0004550C"/>
    <w:rsid w:val="00046E80"/>
    <w:rsid w:val="000528E3"/>
    <w:rsid w:val="000555A4"/>
    <w:rsid w:val="0005784F"/>
    <w:rsid w:val="00057F32"/>
    <w:rsid w:val="00062A25"/>
    <w:rsid w:val="000675BA"/>
    <w:rsid w:val="000679FB"/>
    <w:rsid w:val="00071023"/>
    <w:rsid w:val="00072B6B"/>
    <w:rsid w:val="00073080"/>
    <w:rsid w:val="00073CB5"/>
    <w:rsid w:val="00073F52"/>
    <w:rsid w:val="0007425C"/>
    <w:rsid w:val="000769E5"/>
    <w:rsid w:val="00076D42"/>
    <w:rsid w:val="00077553"/>
    <w:rsid w:val="000851A2"/>
    <w:rsid w:val="00090D55"/>
    <w:rsid w:val="00091734"/>
    <w:rsid w:val="00091EBA"/>
    <w:rsid w:val="0009352E"/>
    <w:rsid w:val="000936F3"/>
    <w:rsid w:val="00096B96"/>
    <w:rsid w:val="00097045"/>
    <w:rsid w:val="000975CA"/>
    <w:rsid w:val="000A2F3F"/>
    <w:rsid w:val="000A546A"/>
    <w:rsid w:val="000A63DD"/>
    <w:rsid w:val="000A6C0B"/>
    <w:rsid w:val="000A6F7D"/>
    <w:rsid w:val="000B0A3A"/>
    <w:rsid w:val="000B0B4A"/>
    <w:rsid w:val="000B1626"/>
    <w:rsid w:val="000B279A"/>
    <w:rsid w:val="000B316A"/>
    <w:rsid w:val="000B4628"/>
    <w:rsid w:val="000B4B51"/>
    <w:rsid w:val="000B4D87"/>
    <w:rsid w:val="000B50C4"/>
    <w:rsid w:val="000B61D2"/>
    <w:rsid w:val="000B661B"/>
    <w:rsid w:val="000B70A7"/>
    <w:rsid w:val="000B73DD"/>
    <w:rsid w:val="000C2AA7"/>
    <w:rsid w:val="000C3DD4"/>
    <w:rsid w:val="000C495F"/>
    <w:rsid w:val="000C4E06"/>
    <w:rsid w:val="000C6BC2"/>
    <w:rsid w:val="000D3CC1"/>
    <w:rsid w:val="000D4544"/>
    <w:rsid w:val="000D5031"/>
    <w:rsid w:val="000D66D9"/>
    <w:rsid w:val="000E1262"/>
    <w:rsid w:val="000E19D6"/>
    <w:rsid w:val="000E1D2C"/>
    <w:rsid w:val="000E2BA7"/>
    <w:rsid w:val="000E4592"/>
    <w:rsid w:val="000E48C5"/>
    <w:rsid w:val="000E6431"/>
    <w:rsid w:val="000E6E06"/>
    <w:rsid w:val="000F21A5"/>
    <w:rsid w:val="000F245E"/>
    <w:rsid w:val="000F6117"/>
    <w:rsid w:val="00102B9F"/>
    <w:rsid w:val="00103B4D"/>
    <w:rsid w:val="00105A42"/>
    <w:rsid w:val="00106F2D"/>
    <w:rsid w:val="00107511"/>
    <w:rsid w:val="001105B3"/>
    <w:rsid w:val="00112637"/>
    <w:rsid w:val="00112ABC"/>
    <w:rsid w:val="0011397C"/>
    <w:rsid w:val="00114FC5"/>
    <w:rsid w:val="00115AC1"/>
    <w:rsid w:val="0011702B"/>
    <w:rsid w:val="0012001E"/>
    <w:rsid w:val="0012415A"/>
    <w:rsid w:val="00124D5B"/>
    <w:rsid w:val="00126A55"/>
    <w:rsid w:val="00127818"/>
    <w:rsid w:val="00127FD3"/>
    <w:rsid w:val="00131ACC"/>
    <w:rsid w:val="00133F08"/>
    <w:rsid w:val="001345E6"/>
    <w:rsid w:val="00134884"/>
    <w:rsid w:val="001378B0"/>
    <w:rsid w:val="00140A48"/>
    <w:rsid w:val="001416A2"/>
    <w:rsid w:val="00141788"/>
    <w:rsid w:val="001426DC"/>
    <w:rsid w:val="00142E00"/>
    <w:rsid w:val="00142E55"/>
    <w:rsid w:val="00144519"/>
    <w:rsid w:val="0014490D"/>
    <w:rsid w:val="00144C08"/>
    <w:rsid w:val="00145A04"/>
    <w:rsid w:val="00147C75"/>
    <w:rsid w:val="00150B7E"/>
    <w:rsid w:val="00152793"/>
    <w:rsid w:val="00153B7E"/>
    <w:rsid w:val="001545A9"/>
    <w:rsid w:val="00154D55"/>
    <w:rsid w:val="001553BF"/>
    <w:rsid w:val="00157EEF"/>
    <w:rsid w:val="00160A02"/>
    <w:rsid w:val="00161C46"/>
    <w:rsid w:val="001637C7"/>
    <w:rsid w:val="0016480E"/>
    <w:rsid w:val="0016692D"/>
    <w:rsid w:val="00173BAA"/>
    <w:rsid w:val="00174297"/>
    <w:rsid w:val="00174481"/>
    <w:rsid w:val="00174502"/>
    <w:rsid w:val="00174E38"/>
    <w:rsid w:val="00180E06"/>
    <w:rsid w:val="001814F9"/>
    <w:rsid w:val="001817B3"/>
    <w:rsid w:val="00181A34"/>
    <w:rsid w:val="00183014"/>
    <w:rsid w:val="0018411A"/>
    <w:rsid w:val="00186423"/>
    <w:rsid w:val="00190301"/>
    <w:rsid w:val="00193BC8"/>
    <w:rsid w:val="00194260"/>
    <w:rsid w:val="0019522F"/>
    <w:rsid w:val="001959C2"/>
    <w:rsid w:val="0019637C"/>
    <w:rsid w:val="0019679B"/>
    <w:rsid w:val="00196A2F"/>
    <w:rsid w:val="00197F9E"/>
    <w:rsid w:val="001A2F6C"/>
    <w:rsid w:val="001A32E8"/>
    <w:rsid w:val="001A5104"/>
    <w:rsid w:val="001A51E3"/>
    <w:rsid w:val="001A5226"/>
    <w:rsid w:val="001A5D1A"/>
    <w:rsid w:val="001A7968"/>
    <w:rsid w:val="001B02A1"/>
    <w:rsid w:val="001B04F8"/>
    <w:rsid w:val="001B0AC3"/>
    <w:rsid w:val="001B0C27"/>
    <w:rsid w:val="001B0E2F"/>
    <w:rsid w:val="001B187F"/>
    <w:rsid w:val="001B2E98"/>
    <w:rsid w:val="001B3483"/>
    <w:rsid w:val="001B3C1E"/>
    <w:rsid w:val="001B4494"/>
    <w:rsid w:val="001B733E"/>
    <w:rsid w:val="001C0D8B"/>
    <w:rsid w:val="001C0DA8"/>
    <w:rsid w:val="001C17F7"/>
    <w:rsid w:val="001C3C02"/>
    <w:rsid w:val="001C4818"/>
    <w:rsid w:val="001C4B90"/>
    <w:rsid w:val="001C4C16"/>
    <w:rsid w:val="001C740A"/>
    <w:rsid w:val="001D4AD7"/>
    <w:rsid w:val="001E0D8A"/>
    <w:rsid w:val="001E354A"/>
    <w:rsid w:val="001E36B9"/>
    <w:rsid w:val="001E67BA"/>
    <w:rsid w:val="001E6EEA"/>
    <w:rsid w:val="001E74C2"/>
    <w:rsid w:val="001E751F"/>
    <w:rsid w:val="001F0682"/>
    <w:rsid w:val="001F09C4"/>
    <w:rsid w:val="001F110B"/>
    <w:rsid w:val="001F361D"/>
    <w:rsid w:val="001F3835"/>
    <w:rsid w:val="001F4E41"/>
    <w:rsid w:val="001F4F82"/>
    <w:rsid w:val="001F5A48"/>
    <w:rsid w:val="001F6260"/>
    <w:rsid w:val="001F67A8"/>
    <w:rsid w:val="00200007"/>
    <w:rsid w:val="00201E64"/>
    <w:rsid w:val="002030A5"/>
    <w:rsid w:val="00203131"/>
    <w:rsid w:val="002033C7"/>
    <w:rsid w:val="00206377"/>
    <w:rsid w:val="0021073F"/>
    <w:rsid w:val="0021165C"/>
    <w:rsid w:val="00212E88"/>
    <w:rsid w:val="002136E8"/>
    <w:rsid w:val="00213C9C"/>
    <w:rsid w:val="0021506C"/>
    <w:rsid w:val="0022009E"/>
    <w:rsid w:val="00221B19"/>
    <w:rsid w:val="00222D56"/>
    <w:rsid w:val="00223022"/>
    <w:rsid w:val="00223241"/>
    <w:rsid w:val="0022425C"/>
    <w:rsid w:val="002246DE"/>
    <w:rsid w:val="00225F91"/>
    <w:rsid w:val="00231876"/>
    <w:rsid w:val="00234D9E"/>
    <w:rsid w:val="0023694E"/>
    <w:rsid w:val="00237EA5"/>
    <w:rsid w:val="00240C34"/>
    <w:rsid w:val="002424A9"/>
    <w:rsid w:val="002429E2"/>
    <w:rsid w:val="002431E1"/>
    <w:rsid w:val="00243A7C"/>
    <w:rsid w:val="00250BD8"/>
    <w:rsid w:val="00252025"/>
    <w:rsid w:val="00252BC4"/>
    <w:rsid w:val="0025308E"/>
    <w:rsid w:val="00254014"/>
    <w:rsid w:val="00254B39"/>
    <w:rsid w:val="00255B3E"/>
    <w:rsid w:val="00256774"/>
    <w:rsid w:val="0025761A"/>
    <w:rsid w:val="0026179E"/>
    <w:rsid w:val="00261A1D"/>
    <w:rsid w:val="0026504D"/>
    <w:rsid w:val="00265737"/>
    <w:rsid w:val="0026606F"/>
    <w:rsid w:val="00266E89"/>
    <w:rsid w:val="00270097"/>
    <w:rsid w:val="0027305E"/>
    <w:rsid w:val="00273A2F"/>
    <w:rsid w:val="00274AD6"/>
    <w:rsid w:val="00276442"/>
    <w:rsid w:val="00280986"/>
    <w:rsid w:val="00281CD0"/>
    <w:rsid w:val="00281ECE"/>
    <w:rsid w:val="002821D0"/>
    <w:rsid w:val="00282FE2"/>
    <w:rsid w:val="002831C7"/>
    <w:rsid w:val="00283F75"/>
    <w:rsid w:val="002840C6"/>
    <w:rsid w:val="00292048"/>
    <w:rsid w:val="002929FA"/>
    <w:rsid w:val="00292F3A"/>
    <w:rsid w:val="00294CF1"/>
    <w:rsid w:val="00295174"/>
    <w:rsid w:val="00295EB6"/>
    <w:rsid w:val="00296172"/>
    <w:rsid w:val="00296B92"/>
    <w:rsid w:val="00296E1A"/>
    <w:rsid w:val="002973DE"/>
    <w:rsid w:val="00297513"/>
    <w:rsid w:val="00297517"/>
    <w:rsid w:val="00297BA9"/>
    <w:rsid w:val="002A0AAA"/>
    <w:rsid w:val="002A0C01"/>
    <w:rsid w:val="002A2C22"/>
    <w:rsid w:val="002A3D29"/>
    <w:rsid w:val="002A48DB"/>
    <w:rsid w:val="002B02EB"/>
    <w:rsid w:val="002B2FC2"/>
    <w:rsid w:val="002B32DC"/>
    <w:rsid w:val="002B57CB"/>
    <w:rsid w:val="002B6C8A"/>
    <w:rsid w:val="002B70E2"/>
    <w:rsid w:val="002B7113"/>
    <w:rsid w:val="002C0602"/>
    <w:rsid w:val="002C13DF"/>
    <w:rsid w:val="002C1D8D"/>
    <w:rsid w:val="002C423A"/>
    <w:rsid w:val="002D072F"/>
    <w:rsid w:val="002D1923"/>
    <w:rsid w:val="002D28EF"/>
    <w:rsid w:val="002D2955"/>
    <w:rsid w:val="002D2BAE"/>
    <w:rsid w:val="002D5C16"/>
    <w:rsid w:val="002D5F7C"/>
    <w:rsid w:val="002E2294"/>
    <w:rsid w:val="002E3C79"/>
    <w:rsid w:val="002E3E76"/>
    <w:rsid w:val="002E534F"/>
    <w:rsid w:val="002E5A28"/>
    <w:rsid w:val="002E5F61"/>
    <w:rsid w:val="002E6634"/>
    <w:rsid w:val="002E7EA3"/>
    <w:rsid w:val="002F0045"/>
    <w:rsid w:val="002F0BD4"/>
    <w:rsid w:val="002F1CC1"/>
    <w:rsid w:val="002F2476"/>
    <w:rsid w:val="002F3DFF"/>
    <w:rsid w:val="002F3EFB"/>
    <w:rsid w:val="002F4E86"/>
    <w:rsid w:val="002F5E05"/>
    <w:rsid w:val="002F5F6E"/>
    <w:rsid w:val="002F7CCA"/>
    <w:rsid w:val="002F7E46"/>
    <w:rsid w:val="002F7F33"/>
    <w:rsid w:val="00300098"/>
    <w:rsid w:val="00301D2B"/>
    <w:rsid w:val="003038D5"/>
    <w:rsid w:val="00303902"/>
    <w:rsid w:val="00304AB6"/>
    <w:rsid w:val="00305064"/>
    <w:rsid w:val="0030534C"/>
    <w:rsid w:val="003054B2"/>
    <w:rsid w:val="0030657F"/>
    <w:rsid w:val="00307A76"/>
    <w:rsid w:val="0031185A"/>
    <w:rsid w:val="00311FB8"/>
    <w:rsid w:val="00312E9F"/>
    <w:rsid w:val="003133F2"/>
    <w:rsid w:val="00313FDC"/>
    <w:rsid w:val="0031455E"/>
    <w:rsid w:val="00315815"/>
    <w:rsid w:val="00315A16"/>
    <w:rsid w:val="00317053"/>
    <w:rsid w:val="0032109C"/>
    <w:rsid w:val="00322B45"/>
    <w:rsid w:val="003233D5"/>
    <w:rsid w:val="00323514"/>
    <w:rsid w:val="00323809"/>
    <w:rsid w:val="00323D41"/>
    <w:rsid w:val="003250A6"/>
    <w:rsid w:val="00325414"/>
    <w:rsid w:val="00327DC1"/>
    <w:rsid w:val="003302F1"/>
    <w:rsid w:val="00330D21"/>
    <w:rsid w:val="00337D9A"/>
    <w:rsid w:val="003425F6"/>
    <w:rsid w:val="00342DB3"/>
    <w:rsid w:val="0034470E"/>
    <w:rsid w:val="00345694"/>
    <w:rsid w:val="00346237"/>
    <w:rsid w:val="00346984"/>
    <w:rsid w:val="00350C7A"/>
    <w:rsid w:val="00352B2F"/>
    <w:rsid w:val="00352DB0"/>
    <w:rsid w:val="00353182"/>
    <w:rsid w:val="003542F9"/>
    <w:rsid w:val="0035442A"/>
    <w:rsid w:val="00356042"/>
    <w:rsid w:val="0035629C"/>
    <w:rsid w:val="00356CE7"/>
    <w:rsid w:val="00361063"/>
    <w:rsid w:val="00361B62"/>
    <w:rsid w:val="00362022"/>
    <w:rsid w:val="00362877"/>
    <w:rsid w:val="00364180"/>
    <w:rsid w:val="003659E0"/>
    <w:rsid w:val="003669E1"/>
    <w:rsid w:val="0037094A"/>
    <w:rsid w:val="00371ED3"/>
    <w:rsid w:val="00372659"/>
    <w:rsid w:val="00372FFC"/>
    <w:rsid w:val="00373D4F"/>
    <w:rsid w:val="00375323"/>
    <w:rsid w:val="0037571C"/>
    <w:rsid w:val="00375CE4"/>
    <w:rsid w:val="00376F72"/>
    <w:rsid w:val="0037728A"/>
    <w:rsid w:val="00377549"/>
    <w:rsid w:val="00380B7D"/>
    <w:rsid w:val="003816DD"/>
    <w:rsid w:val="00381A99"/>
    <w:rsid w:val="00381ED5"/>
    <w:rsid w:val="003829C2"/>
    <w:rsid w:val="00382E5E"/>
    <w:rsid w:val="003830B2"/>
    <w:rsid w:val="00384724"/>
    <w:rsid w:val="003855CC"/>
    <w:rsid w:val="0038582F"/>
    <w:rsid w:val="0038628B"/>
    <w:rsid w:val="00387167"/>
    <w:rsid w:val="00390D4F"/>
    <w:rsid w:val="003919B7"/>
    <w:rsid w:val="00391D57"/>
    <w:rsid w:val="00392292"/>
    <w:rsid w:val="00394F45"/>
    <w:rsid w:val="00396BEB"/>
    <w:rsid w:val="00397DDB"/>
    <w:rsid w:val="003A1C23"/>
    <w:rsid w:val="003A2969"/>
    <w:rsid w:val="003A2E0E"/>
    <w:rsid w:val="003A5927"/>
    <w:rsid w:val="003B1017"/>
    <w:rsid w:val="003B3C07"/>
    <w:rsid w:val="003B50E9"/>
    <w:rsid w:val="003B6081"/>
    <w:rsid w:val="003B6775"/>
    <w:rsid w:val="003C0177"/>
    <w:rsid w:val="003C39C3"/>
    <w:rsid w:val="003C3E5F"/>
    <w:rsid w:val="003C4E4E"/>
    <w:rsid w:val="003C5FE2"/>
    <w:rsid w:val="003C6119"/>
    <w:rsid w:val="003C6221"/>
    <w:rsid w:val="003C680D"/>
    <w:rsid w:val="003C7134"/>
    <w:rsid w:val="003D05FB"/>
    <w:rsid w:val="003D1B16"/>
    <w:rsid w:val="003D3E07"/>
    <w:rsid w:val="003D45BF"/>
    <w:rsid w:val="003D508A"/>
    <w:rsid w:val="003D537F"/>
    <w:rsid w:val="003D6CDC"/>
    <w:rsid w:val="003D6F19"/>
    <w:rsid w:val="003D7B75"/>
    <w:rsid w:val="003D7F9A"/>
    <w:rsid w:val="003E0208"/>
    <w:rsid w:val="003E0272"/>
    <w:rsid w:val="003E0762"/>
    <w:rsid w:val="003E26B9"/>
    <w:rsid w:val="003E3813"/>
    <w:rsid w:val="003E3D7D"/>
    <w:rsid w:val="003E4B57"/>
    <w:rsid w:val="003E5FD9"/>
    <w:rsid w:val="003E7201"/>
    <w:rsid w:val="003E7E60"/>
    <w:rsid w:val="003F111C"/>
    <w:rsid w:val="003F27E1"/>
    <w:rsid w:val="003F33CB"/>
    <w:rsid w:val="003F437A"/>
    <w:rsid w:val="003F59D9"/>
    <w:rsid w:val="003F5C2B"/>
    <w:rsid w:val="003F79E9"/>
    <w:rsid w:val="004004D3"/>
    <w:rsid w:val="00400C85"/>
    <w:rsid w:val="004015D5"/>
    <w:rsid w:val="00402240"/>
    <w:rsid w:val="004023E9"/>
    <w:rsid w:val="00402E4B"/>
    <w:rsid w:val="00403109"/>
    <w:rsid w:val="00403D1C"/>
    <w:rsid w:val="0040443F"/>
    <w:rsid w:val="0040454A"/>
    <w:rsid w:val="00405997"/>
    <w:rsid w:val="00406D12"/>
    <w:rsid w:val="00413F83"/>
    <w:rsid w:val="0041490C"/>
    <w:rsid w:val="00416191"/>
    <w:rsid w:val="00416721"/>
    <w:rsid w:val="00416EE5"/>
    <w:rsid w:val="00417F6E"/>
    <w:rsid w:val="004213FE"/>
    <w:rsid w:val="00421B63"/>
    <w:rsid w:val="00421B6D"/>
    <w:rsid w:val="00421EF0"/>
    <w:rsid w:val="004224FA"/>
    <w:rsid w:val="0042256C"/>
    <w:rsid w:val="00423D07"/>
    <w:rsid w:val="00427936"/>
    <w:rsid w:val="00427B69"/>
    <w:rsid w:val="004307FC"/>
    <w:rsid w:val="004325D5"/>
    <w:rsid w:val="00433CFA"/>
    <w:rsid w:val="0043487C"/>
    <w:rsid w:val="00434BBE"/>
    <w:rsid w:val="00435895"/>
    <w:rsid w:val="004363EC"/>
    <w:rsid w:val="0043646A"/>
    <w:rsid w:val="00436E92"/>
    <w:rsid w:val="004408EA"/>
    <w:rsid w:val="00441C44"/>
    <w:rsid w:val="0044346F"/>
    <w:rsid w:val="004436F9"/>
    <w:rsid w:val="00446CE7"/>
    <w:rsid w:val="00446EB8"/>
    <w:rsid w:val="0044783B"/>
    <w:rsid w:val="004516B7"/>
    <w:rsid w:val="00453FF6"/>
    <w:rsid w:val="004553F1"/>
    <w:rsid w:val="00457357"/>
    <w:rsid w:val="00460514"/>
    <w:rsid w:val="00460999"/>
    <w:rsid w:val="0046442A"/>
    <w:rsid w:val="0046520A"/>
    <w:rsid w:val="0046678C"/>
    <w:rsid w:val="004671C7"/>
    <w:rsid w:val="004672AB"/>
    <w:rsid w:val="004714FE"/>
    <w:rsid w:val="00472155"/>
    <w:rsid w:val="0047413B"/>
    <w:rsid w:val="00475D78"/>
    <w:rsid w:val="00477AB3"/>
    <w:rsid w:val="00477BAA"/>
    <w:rsid w:val="004804E2"/>
    <w:rsid w:val="00482F37"/>
    <w:rsid w:val="004840AF"/>
    <w:rsid w:val="004846F4"/>
    <w:rsid w:val="00484E9D"/>
    <w:rsid w:val="00487B48"/>
    <w:rsid w:val="00487D95"/>
    <w:rsid w:val="00490F89"/>
    <w:rsid w:val="004933F4"/>
    <w:rsid w:val="004948C4"/>
    <w:rsid w:val="00495053"/>
    <w:rsid w:val="0049739A"/>
    <w:rsid w:val="004A0BD8"/>
    <w:rsid w:val="004A11D2"/>
    <w:rsid w:val="004A1F59"/>
    <w:rsid w:val="004A29BE"/>
    <w:rsid w:val="004A2D84"/>
    <w:rsid w:val="004A3225"/>
    <w:rsid w:val="004A33EE"/>
    <w:rsid w:val="004A3AA8"/>
    <w:rsid w:val="004A3B97"/>
    <w:rsid w:val="004A71CA"/>
    <w:rsid w:val="004A7A15"/>
    <w:rsid w:val="004A7D67"/>
    <w:rsid w:val="004A7EB6"/>
    <w:rsid w:val="004B01D5"/>
    <w:rsid w:val="004B13C7"/>
    <w:rsid w:val="004B20D6"/>
    <w:rsid w:val="004B2131"/>
    <w:rsid w:val="004B26E6"/>
    <w:rsid w:val="004B369C"/>
    <w:rsid w:val="004B4456"/>
    <w:rsid w:val="004B46A5"/>
    <w:rsid w:val="004B4FF3"/>
    <w:rsid w:val="004B59C7"/>
    <w:rsid w:val="004B7242"/>
    <w:rsid w:val="004B7502"/>
    <w:rsid w:val="004B778F"/>
    <w:rsid w:val="004C0609"/>
    <w:rsid w:val="004C164F"/>
    <w:rsid w:val="004C1A54"/>
    <w:rsid w:val="004C2D6C"/>
    <w:rsid w:val="004C32C8"/>
    <w:rsid w:val="004C53D0"/>
    <w:rsid w:val="004C622C"/>
    <w:rsid w:val="004C639F"/>
    <w:rsid w:val="004C6483"/>
    <w:rsid w:val="004C64E5"/>
    <w:rsid w:val="004C69A9"/>
    <w:rsid w:val="004C6A0F"/>
    <w:rsid w:val="004C6CFC"/>
    <w:rsid w:val="004D141F"/>
    <w:rsid w:val="004D1AC2"/>
    <w:rsid w:val="004D212D"/>
    <w:rsid w:val="004D2742"/>
    <w:rsid w:val="004D30C2"/>
    <w:rsid w:val="004D344B"/>
    <w:rsid w:val="004D4E92"/>
    <w:rsid w:val="004D529C"/>
    <w:rsid w:val="004D5910"/>
    <w:rsid w:val="004D5FEC"/>
    <w:rsid w:val="004D6310"/>
    <w:rsid w:val="004E0062"/>
    <w:rsid w:val="004E05A1"/>
    <w:rsid w:val="004E4555"/>
    <w:rsid w:val="004E6837"/>
    <w:rsid w:val="004E68E5"/>
    <w:rsid w:val="004E7F21"/>
    <w:rsid w:val="004F0ABB"/>
    <w:rsid w:val="004F0B37"/>
    <w:rsid w:val="004F0E75"/>
    <w:rsid w:val="004F1499"/>
    <w:rsid w:val="004F2BE6"/>
    <w:rsid w:val="004F3B76"/>
    <w:rsid w:val="004F4269"/>
    <w:rsid w:val="004F472A"/>
    <w:rsid w:val="004F5E57"/>
    <w:rsid w:val="004F6710"/>
    <w:rsid w:val="00500C3E"/>
    <w:rsid w:val="005019EB"/>
    <w:rsid w:val="005024B7"/>
    <w:rsid w:val="00502638"/>
    <w:rsid w:val="00502849"/>
    <w:rsid w:val="00504334"/>
    <w:rsid w:val="0050498D"/>
    <w:rsid w:val="00506C14"/>
    <w:rsid w:val="005104D7"/>
    <w:rsid w:val="00510B9E"/>
    <w:rsid w:val="00511E49"/>
    <w:rsid w:val="0051220D"/>
    <w:rsid w:val="00513830"/>
    <w:rsid w:val="00513A02"/>
    <w:rsid w:val="00513E75"/>
    <w:rsid w:val="00514273"/>
    <w:rsid w:val="0051578C"/>
    <w:rsid w:val="005319C8"/>
    <w:rsid w:val="00532E8E"/>
    <w:rsid w:val="00535E26"/>
    <w:rsid w:val="005363F2"/>
    <w:rsid w:val="00536BC2"/>
    <w:rsid w:val="00537C19"/>
    <w:rsid w:val="005411E0"/>
    <w:rsid w:val="005425E1"/>
    <w:rsid w:val="005427C5"/>
    <w:rsid w:val="00542CF6"/>
    <w:rsid w:val="00547C11"/>
    <w:rsid w:val="00547C5E"/>
    <w:rsid w:val="00550D48"/>
    <w:rsid w:val="00553253"/>
    <w:rsid w:val="00553C03"/>
    <w:rsid w:val="00555143"/>
    <w:rsid w:val="005604FE"/>
    <w:rsid w:val="00560592"/>
    <w:rsid w:val="00560DDA"/>
    <w:rsid w:val="00563692"/>
    <w:rsid w:val="005639A9"/>
    <w:rsid w:val="005640E9"/>
    <w:rsid w:val="00566073"/>
    <w:rsid w:val="00571679"/>
    <w:rsid w:val="00572794"/>
    <w:rsid w:val="00573413"/>
    <w:rsid w:val="0057467E"/>
    <w:rsid w:val="00575824"/>
    <w:rsid w:val="00583C3D"/>
    <w:rsid w:val="00584235"/>
    <w:rsid w:val="005844E7"/>
    <w:rsid w:val="00584A75"/>
    <w:rsid w:val="00587CEC"/>
    <w:rsid w:val="005908B8"/>
    <w:rsid w:val="0059363A"/>
    <w:rsid w:val="005939C2"/>
    <w:rsid w:val="00593E1A"/>
    <w:rsid w:val="00593F01"/>
    <w:rsid w:val="00593F18"/>
    <w:rsid w:val="00594BFC"/>
    <w:rsid w:val="00594DD9"/>
    <w:rsid w:val="0059512E"/>
    <w:rsid w:val="00596348"/>
    <w:rsid w:val="005976C0"/>
    <w:rsid w:val="005A18AA"/>
    <w:rsid w:val="005A4D16"/>
    <w:rsid w:val="005A618C"/>
    <w:rsid w:val="005A6698"/>
    <w:rsid w:val="005A6DD2"/>
    <w:rsid w:val="005A7335"/>
    <w:rsid w:val="005B097E"/>
    <w:rsid w:val="005B1FDB"/>
    <w:rsid w:val="005B3EF8"/>
    <w:rsid w:val="005C04FF"/>
    <w:rsid w:val="005C11CB"/>
    <w:rsid w:val="005C2BB7"/>
    <w:rsid w:val="005C385D"/>
    <w:rsid w:val="005C7E2B"/>
    <w:rsid w:val="005D3B20"/>
    <w:rsid w:val="005D3B92"/>
    <w:rsid w:val="005D3DE6"/>
    <w:rsid w:val="005D4CD3"/>
    <w:rsid w:val="005D71B7"/>
    <w:rsid w:val="005E2F3E"/>
    <w:rsid w:val="005E4219"/>
    <w:rsid w:val="005E43D1"/>
    <w:rsid w:val="005E4759"/>
    <w:rsid w:val="005E5C68"/>
    <w:rsid w:val="005E65C0"/>
    <w:rsid w:val="005E7B5C"/>
    <w:rsid w:val="005F0390"/>
    <w:rsid w:val="005F08F9"/>
    <w:rsid w:val="005F46BD"/>
    <w:rsid w:val="006016FD"/>
    <w:rsid w:val="00604866"/>
    <w:rsid w:val="0060490D"/>
    <w:rsid w:val="00605E9B"/>
    <w:rsid w:val="006072CD"/>
    <w:rsid w:val="00610B22"/>
    <w:rsid w:val="0061161D"/>
    <w:rsid w:val="00612023"/>
    <w:rsid w:val="00612E26"/>
    <w:rsid w:val="00612F79"/>
    <w:rsid w:val="00614190"/>
    <w:rsid w:val="006175A8"/>
    <w:rsid w:val="0062023D"/>
    <w:rsid w:val="00622A99"/>
    <w:rsid w:val="00622E67"/>
    <w:rsid w:val="00624EA7"/>
    <w:rsid w:val="00626B57"/>
    <w:rsid w:val="00626B5D"/>
    <w:rsid w:val="00626EDC"/>
    <w:rsid w:val="0063372E"/>
    <w:rsid w:val="00633992"/>
    <w:rsid w:val="00634A34"/>
    <w:rsid w:val="00636301"/>
    <w:rsid w:val="00637301"/>
    <w:rsid w:val="006416EC"/>
    <w:rsid w:val="00642DE1"/>
    <w:rsid w:val="00643381"/>
    <w:rsid w:val="00643B11"/>
    <w:rsid w:val="00643F8A"/>
    <w:rsid w:val="00644DED"/>
    <w:rsid w:val="006452D3"/>
    <w:rsid w:val="00645D7C"/>
    <w:rsid w:val="00646B80"/>
    <w:rsid w:val="006470EC"/>
    <w:rsid w:val="0065078F"/>
    <w:rsid w:val="006510DB"/>
    <w:rsid w:val="0065110F"/>
    <w:rsid w:val="00651DF0"/>
    <w:rsid w:val="006531B0"/>
    <w:rsid w:val="006536FB"/>
    <w:rsid w:val="00653F98"/>
    <w:rsid w:val="006542D6"/>
    <w:rsid w:val="0065477E"/>
    <w:rsid w:val="00654946"/>
    <w:rsid w:val="0065598E"/>
    <w:rsid w:val="00655AF2"/>
    <w:rsid w:val="00655BC5"/>
    <w:rsid w:val="006568BE"/>
    <w:rsid w:val="00656CD6"/>
    <w:rsid w:val="0066025D"/>
    <w:rsid w:val="0066091A"/>
    <w:rsid w:val="00660E25"/>
    <w:rsid w:val="00665D4E"/>
    <w:rsid w:val="00665D7D"/>
    <w:rsid w:val="006664CC"/>
    <w:rsid w:val="00672F8D"/>
    <w:rsid w:val="00673758"/>
    <w:rsid w:val="00674651"/>
    <w:rsid w:val="0067468B"/>
    <w:rsid w:val="006773EC"/>
    <w:rsid w:val="0067753F"/>
    <w:rsid w:val="00677E61"/>
    <w:rsid w:val="006801B5"/>
    <w:rsid w:val="00680504"/>
    <w:rsid w:val="00681CD9"/>
    <w:rsid w:val="00683275"/>
    <w:rsid w:val="00683803"/>
    <w:rsid w:val="00683B1F"/>
    <w:rsid w:val="00683E30"/>
    <w:rsid w:val="006843D3"/>
    <w:rsid w:val="00684D3C"/>
    <w:rsid w:val="00686304"/>
    <w:rsid w:val="00687024"/>
    <w:rsid w:val="006904B0"/>
    <w:rsid w:val="0069058B"/>
    <w:rsid w:val="0069263E"/>
    <w:rsid w:val="00692B7F"/>
    <w:rsid w:val="0069338D"/>
    <w:rsid w:val="00694892"/>
    <w:rsid w:val="00695E22"/>
    <w:rsid w:val="0069741D"/>
    <w:rsid w:val="006A1294"/>
    <w:rsid w:val="006A2E78"/>
    <w:rsid w:val="006A39D9"/>
    <w:rsid w:val="006A5EE6"/>
    <w:rsid w:val="006A6869"/>
    <w:rsid w:val="006A73C8"/>
    <w:rsid w:val="006A75A5"/>
    <w:rsid w:val="006B2347"/>
    <w:rsid w:val="006B4CED"/>
    <w:rsid w:val="006B5152"/>
    <w:rsid w:val="006B654C"/>
    <w:rsid w:val="006B7093"/>
    <w:rsid w:val="006B7417"/>
    <w:rsid w:val="006C2E22"/>
    <w:rsid w:val="006C4BEC"/>
    <w:rsid w:val="006C4C3B"/>
    <w:rsid w:val="006C54B6"/>
    <w:rsid w:val="006D126F"/>
    <w:rsid w:val="006D2AAC"/>
    <w:rsid w:val="006D31F9"/>
    <w:rsid w:val="006D3691"/>
    <w:rsid w:val="006D4511"/>
    <w:rsid w:val="006D5177"/>
    <w:rsid w:val="006D5E25"/>
    <w:rsid w:val="006D7C22"/>
    <w:rsid w:val="006E0FB5"/>
    <w:rsid w:val="006E1037"/>
    <w:rsid w:val="006E1CF0"/>
    <w:rsid w:val="006E2374"/>
    <w:rsid w:val="006E2C5F"/>
    <w:rsid w:val="006E3739"/>
    <w:rsid w:val="006E50AE"/>
    <w:rsid w:val="006E5EF0"/>
    <w:rsid w:val="006E72F9"/>
    <w:rsid w:val="006E7F66"/>
    <w:rsid w:val="006F02B2"/>
    <w:rsid w:val="006F162F"/>
    <w:rsid w:val="006F190D"/>
    <w:rsid w:val="006F3117"/>
    <w:rsid w:val="006F3563"/>
    <w:rsid w:val="006F3666"/>
    <w:rsid w:val="006F3F92"/>
    <w:rsid w:val="006F42B9"/>
    <w:rsid w:val="006F6103"/>
    <w:rsid w:val="006F641A"/>
    <w:rsid w:val="006F7774"/>
    <w:rsid w:val="00701302"/>
    <w:rsid w:val="00703541"/>
    <w:rsid w:val="00703CD2"/>
    <w:rsid w:val="00704E00"/>
    <w:rsid w:val="00705EBA"/>
    <w:rsid w:val="00706E4E"/>
    <w:rsid w:val="00710315"/>
    <w:rsid w:val="00710861"/>
    <w:rsid w:val="00710B03"/>
    <w:rsid w:val="00712221"/>
    <w:rsid w:val="0071252B"/>
    <w:rsid w:val="00713C16"/>
    <w:rsid w:val="00715828"/>
    <w:rsid w:val="00716CC6"/>
    <w:rsid w:val="007209E7"/>
    <w:rsid w:val="00720D9D"/>
    <w:rsid w:val="00722BF5"/>
    <w:rsid w:val="00722DDE"/>
    <w:rsid w:val="0072338D"/>
    <w:rsid w:val="00726182"/>
    <w:rsid w:val="007265FF"/>
    <w:rsid w:val="007268E7"/>
    <w:rsid w:val="00727635"/>
    <w:rsid w:val="00727638"/>
    <w:rsid w:val="00730C2D"/>
    <w:rsid w:val="00732329"/>
    <w:rsid w:val="00732FFD"/>
    <w:rsid w:val="00733415"/>
    <w:rsid w:val="007337CA"/>
    <w:rsid w:val="00734CE4"/>
    <w:rsid w:val="00735123"/>
    <w:rsid w:val="00740282"/>
    <w:rsid w:val="00741837"/>
    <w:rsid w:val="00742C2C"/>
    <w:rsid w:val="00744637"/>
    <w:rsid w:val="00744840"/>
    <w:rsid w:val="00744A80"/>
    <w:rsid w:val="007453E6"/>
    <w:rsid w:val="007472C9"/>
    <w:rsid w:val="00747319"/>
    <w:rsid w:val="00754789"/>
    <w:rsid w:val="00755082"/>
    <w:rsid w:val="00764696"/>
    <w:rsid w:val="00764E75"/>
    <w:rsid w:val="00766B58"/>
    <w:rsid w:val="00770453"/>
    <w:rsid w:val="0077309D"/>
    <w:rsid w:val="00774BD0"/>
    <w:rsid w:val="00775320"/>
    <w:rsid w:val="0077644E"/>
    <w:rsid w:val="007774EE"/>
    <w:rsid w:val="00781822"/>
    <w:rsid w:val="00782883"/>
    <w:rsid w:val="00782A15"/>
    <w:rsid w:val="0078374D"/>
    <w:rsid w:val="00783F21"/>
    <w:rsid w:val="0078433C"/>
    <w:rsid w:val="00786490"/>
    <w:rsid w:val="00786AE0"/>
    <w:rsid w:val="00786C0F"/>
    <w:rsid w:val="007870DC"/>
    <w:rsid w:val="00787159"/>
    <w:rsid w:val="0079043A"/>
    <w:rsid w:val="007904AE"/>
    <w:rsid w:val="00791033"/>
    <w:rsid w:val="007914EA"/>
    <w:rsid w:val="00791668"/>
    <w:rsid w:val="00791794"/>
    <w:rsid w:val="00791AA1"/>
    <w:rsid w:val="00796CF2"/>
    <w:rsid w:val="007974C0"/>
    <w:rsid w:val="00797728"/>
    <w:rsid w:val="00797D5B"/>
    <w:rsid w:val="007A1068"/>
    <w:rsid w:val="007A1738"/>
    <w:rsid w:val="007A1C7B"/>
    <w:rsid w:val="007A3793"/>
    <w:rsid w:val="007A3D67"/>
    <w:rsid w:val="007A442C"/>
    <w:rsid w:val="007A7734"/>
    <w:rsid w:val="007B14D9"/>
    <w:rsid w:val="007B25AF"/>
    <w:rsid w:val="007B320A"/>
    <w:rsid w:val="007B3976"/>
    <w:rsid w:val="007B5E95"/>
    <w:rsid w:val="007C1229"/>
    <w:rsid w:val="007C19C1"/>
    <w:rsid w:val="007C1BA2"/>
    <w:rsid w:val="007C2B48"/>
    <w:rsid w:val="007C557D"/>
    <w:rsid w:val="007D04D2"/>
    <w:rsid w:val="007D0AB8"/>
    <w:rsid w:val="007D195E"/>
    <w:rsid w:val="007D20E9"/>
    <w:rsid w:val="007D61C4"/>
    <w:rsid w:val="007D6861"/>
    <w:rsid w:val="007D7881"/>
    <w:rsid w:val="007D7E3A"/>
    <w:rsid w:val="007E0E10"/>
    <w:rsid w:val="007E1250"/>
    <w:rsid w:val="007E4768"/>
    <w:rsid w:val="007E777B"/>
    <w:rsid w:val="007F1DC5"/>
    <w:rsid w:val="007F1F24"/>
    <w:rsid w:val="007F2070"/>
    <w:rsid w:val="007F31A3"/>
    <w:rsid w:val="007F4203"/>
    <w:rsid w:val="007F5838"/>
    <w:rsid w:val="007F63C1"/>
    <w:rsid w:val="007F7643"/>
    <w:rsid w:val="00801A4D"/>
    <w:rsid w:val="00802925"/>
    <w:rsid w:val="00803DA7"/>
    <w:rsid w:val="008053F5"/>
    <w:rsid w:val="00806E6A"/>
    <w:rsid w:val="00807188"/>
    <w:rsid w:val="00807AF7"/>
    <w:rsid w:val="00810198"/>
    <w:rsid w:val="00810CC2"/>
    <w:rsid w:val="008113EE"/>
    <w:rsid w:val="00812E98"/>
    <w:rsid w:val="00815077"/>
    <w:rsid w:val="00815DA8"/>
    <w:rsid w:val="0081650B"/>
    <w:rsid w:val="008206C2"/>
    <w:rsid w:val="00820DA7"/>
    <w:rsid w:val="0082194D"/>
    <w:rsid w:val="008221F9"/>
    <w:rsid w:val="00822D77"/>
    <w:rsid w:val="008243C1"/>
    <w:rsid w:val="00824630"/>
    <w:rsid w:val="00826EF5"/>
    <w:rsid w:val="008304C7"/>
    <w:rsid w:val="00831693"/>
    <w:rsid w:val="0083442B"/>
    <w:rsid w:val="008366BE"/>
    <w:rsid w:val="00840104"/>
    <w:rsid w:val="00840BA5"/>
    <w:rsid w:val="00840C1F"/>
    <w:rsid w:val="0084106E"/>
    <w:rsid w:val="008411C9"/>
    <w:rsid w:val="00841FC5"/>
    <w:rsid w:val="0084293C"/>
    <w:rsid w:val="00843600"/>
    <w:rsid w:val="00843D0F"/>
    <w:rsid w:val="00844152"/>
    <w:rsid w:val="008444B2"/>
    <w:rsid w:val="00844961"/>
    <w:rsid w:val="00844AD6"/>
    <w:rsid w:val="00845709"/>
    <w:rsid w:val="00850D0C"/>
    <w:rsid w:val="00851C51"/>
    <w:rsid w:val="00852539"/>
    <w:rsid w:val="0085319B"/>
    <w:rsid w:val="00855200"/>
    <w:rsid w:val="008576BD"/>
    <w:rsid w:val="00860260"/>
    <w:rsid w:val="00860463"/>
    <w:rsid w:val="00861A02"/>
    <w:rsid w:val="00861CCB"/>
    <w:rsid w:val="00861CDB"/>
    <w:rsid w:val="008632C7"/>
    <w:rsid w:val="00871714"/>
    <w:rsid w:val="00872E93"/>
    <w:rsid w:val="008733DA"/>
    <w:rsid w:val="00873898"/>
    <w:rsid w:val="00873B70"/>
    <w:rsid w:val="0088237F"/>
    <w:rsid w:val="0088267B"/>
    <w:rsid w:val="008850E4"/>
    <w:rsid w:val="00885863"/>
    <w:rsid w:val="00885B68"/>
    <w:rsid w:val="00890E5E"/>
    <w:rsid w:val="00892941"/>
    <w:rsid w:val="008939AB"/>
    <w:rsid w:val="0089572C"/>
    <w:rsid w:val="00895A2B"/>
    <w:rsid w:val="008963FF"/>
    <w:rsid w:val="008966FB"/>
    <w:rsid w:val="008A0BA2"/>
    <w:rsid w:val="008A12F5"/>
    <w:rsid w:val="008A2293"/>
    <w:rsid w:val="008A4174"/>
    <w:rsid w:val="008A582B"/>
    <w:rsid w:val="008A67B7"/>
    <w:rsid w:val="008B1587"/>
    <w:rsid w:val="008B1B01"/>
    <w:rsid w:val="008B3BCD"/>
    <w:rsid w:val="008B4615"/>
    <w:rsid w:val="008B626A"/>
    <w:rsid w:val="008B6DF8"/>
    <w:rsid w:val="008C106C"/>
    <w:rsid w:val="008C10F1"/>
    <w:rsid w:val="008C1926"/>
    <w:rsid w:val="008C1E99"/>
    <w:rsid w:val="008C68DF"/>
    <w:rsid w:val="008D38E2"/>
    <w:rsid w:val="008D3F23"/>
    <w:rsid w:val="008D42C7"/>
    <w:rsid w:val="008E0085"/>
    <w:rsid w:val="008E016D"/>
    <w:rsid w:val="008E111A"/>
    <w:rsid w:val="008E2023"/>
    <w:rsid w:val="008E23CF"/>
    <w:rsid w:val="008E28E3"/>
    <w:rsid w:val="008E2AA6"/>
    <w:rsid w:val="008E311B"/>
    <w:rsid w:val="008E4E85"/>
    <w:rsid w:val="008E5A85"/>
    <w:rsid w:val="008E6971"/>
    <w:rsid w:val="008E6DDA"/>
    <w:rsid w:val="008F0F07"/>
    <w:rsid w:val="008F350D"/>
    <w:rsid w:val="008F3BC7"/>
    <w:rsid w:val="008F46E7"/>
    <w:rsid w:val="008F62F4"/>
    <w:rsid w:val="008F64CA"/>
    <w:rsid w:val="008F6F0B"/>
    <w:rsid w:val="008F7E4B"/>
    <w:rsid w:val="00901216"/>
    <w:rsid w:val="00904F34"/>
    <w:rsid w:val="00907BA7"/>
    <w:rsid w:val="0091064E"/>
    <w:rsid w:val="009109EA"/>
    <w:rsid w:val="00911FC5"/>
    <w:rsid w:val="009132B7"/>
    <w:rsid w:val="009215FF"/>
    <w:rsid w:val="00925D68"/>
    <w:rsid w:val="009266FC"/>
    <w:rsid w:val="009305D5"/>
    <w:rsid w:val="00931A10"/>
    <w:rsid w:val="00931B2D"/>
    <w:rsid w:val="0093346F"/>
    <w:rsid w:val="00934828"/>
    <w:rsid w:val="009348CA"/>
    <w:rsid w:val="00936055"/>
    <w:rsid w:val="00940C16"/>
    <w:rsid w:val="00941840"/>
    <w:rsid w:val="00941B7F"/>
    <w:rsid w:val="00941BAE"/>
    <w:rsid w:val="00941DA5"/>
    <w:rsid w:val="009450D3"/>
    <w:rsid w:val="00946439"/>
    <w:rsid w:val="00946F51"/>
    <w:rsid w:val="00947967"/>
    <w:rsid w:val="00947F51"/>
    <w:rsid w:val="0095116B"/>
    <w:rsid w:val="00954E09"/>
    <w:rsid w:val="00954F3B"/>
    <w:rsid w:val="00955201"/>
    <w:rsid w:val="00955DA0"/>
    <w:rsid w:val="009560F5"/>
    <w:rsid w:val="00957A3D"/>
    <w:rsid w:val="00961D02"/>
    <w:rsid w:val="00965200"/>
    <w:rsid w:val="0096602C"/>
    <w:rsid w:val="009668B3"/>
    <w:rsid w:val="0096773A"/>
    <w:rsid w:val="00967976"/>
    <w:rsid w:val="00971471"/>
    <w:rsid w:val="00973C6A"/>
    <w:rsid w:val="00974D6E"/>
    <w:rsid w:val="00980530"/>
    <w:rsid w:val="009810EA"/>
    <w:rsid w:val="009812AA"/>
    <w:rsid w:val="00981EEC"/>
    <w:rsid w:val="009834E9"/>
    <w:rsid w:val="009845B6"/>
    <w:rsid w:val="009849C2"/>
    <w:rsid w:val="00984D24"/>
    <w:rsid w:val="009858EB"/>
    <w:rsid w:val="00987E13"/>
    <w:rsid w:val="00994CDA"/>
    <w:rsid w:val="009954FA"/>
    <w:rsid w:val="0099785B"/>
    <w:rsid w:val="009A0309"/>
    <w:rsid w:val="009A08F8"/>
    <w:rsid w:val="009A0C62"/>
    <w:rsid w:val="009A2565"/>
    <w:rsid w:val="009A3D53"/>
    <w:rsid w:val="009A3F47"/>
    <w:rsid w:val="009A443C"/>
    <w:rsid w:val="009A5DD2"/>
    <w:rsid w:val="009A7441"/>
    <w:rsid w:val="009B0046"/>
    <w:rsid w:val="009B1845"/>
    <w:rsid w:val="009B2518"/>
    <w:rsid w:val="009B2E70"/>
    <w:rsid w:val="009B3979"/>
    <w:rsid w:val="009B4DBC"/>
    <w:rsid w:val="009B62BD"/>
    <w:rsid w:val="009C1440"/>
    <w:rsid w:val="009C185D"/>
    <w:rsid w:val="009C2107"/>
    <w:rsid w:val="009C227B"/>
    <w:rsid w:val="009C5D9E"/>
    <w:rsid w:val="009D1BCC"/>
    <w:rsid w:val="009D1D6E"/>
    <w:rsid w:val="009D2C3E"/>
    <w:rsid w:val="009D3389"/>
    <w:rsid w:val="009D358B"/>
    <w:rsid w:val="009D4B49"/>
    <w:rsid w:val="009E0625"/>
    <w:rsid w:val="009E3034"/>
    <w:rsid w:val="009E5304"/>
    <w:rsid w:val="009E549F"/>
    <w:rsid w:val="009E54BB"/>
    <w:rsid w:val="009E7A28"/>
    <w:rsid w:val="009F19D1"/>
    <w:rsid w:val="009F1A15"/>
    <w:rsid w:val="009F1FB1"/>
    <w:rsid w:val="009F28A8"/>
    <w:rsid w:val="009F473E"/>
    <w:rsid w:val="009F5247"/>
    <w:rsid w:val="009F682A"/>
    <w:rsid w:val="009F7B82"/>
    <w:rsid w:val="00A002EC"/>
    <w:rsid w:val="00A01638"/>
    <w:rsid w:val="00A01D0F"/>
    <w:rsid w:val="00A022BE"/>
    <w:rsid w:val="00A032DF"/>
    <w:rsid w:val="00A05BE9"/>
    <w:rsid w:val="00A07B4B"/>
    <w:rsid w:val="00A11E32"/>
    <w:rsid w:val="00A12028"/>
    <w:rsid w:val="00A14C60"/>
    <w:rsid w:val="00A15D48"/>
    <w:rsid w:val="00A20BBF"/>
    <w:rsid w:val="00A23817"/>
    <w:rsid w:val="00A24C95"/>
    <w:rsid w:val="00A2599A"/>
    <w:rsid w:val="00A26094"/>
    <w:rsid w:val="00A27466"/>
    <w:rsid w:val="00A301BF"/>
    <w:rsid w:val="00A302B2"/>
    <w:rsid w:val="00A331B4"/>
    <w:rsid w:val="00A332ED"/>
    <w:rsid w:val="00A34308"/>
    <w:rsid w:val="00A3484E"/>
    <w:rsid w:val="00A356D3"/>
    <w:rsid w:val="00A3694F"/>
    <w:rsid w:val="00A36ADA"/>
    <w:rsid w:val="00A36BDD"/>
    <w:rsid w:val="00A37C4D"/>
    <w:rsid w:val="00A40AFE"/>
    <w:rsid w:val="00A41CFE"/>
    <w:rsid w:val="00A437FB"/>
    <w:rsid w:val="00A438D8"/>
    <w:rsid w:val="00A44894"/>
    <w:rsid w:val="00A473F5"/>
    <w:rsid w:val="00A5163E"/>
    <w:rsid w:val="00A51F9D"/>
    <w:rsid w:val="00A5416A"/>
    <w:rsid w:val="00A554FF"/>
    <w:rsid w:val="00A56E4E"/>
    <w:rsid w:val="00A57D5C"/>
    <w:rsid w:val="00A61A55"/>
    <w:rsid w:val="00A61E17"/>
    <w:rsid w:val="00A62543"/>
    <w:rsid w:val="00A629BB"/>
    <w:rsid w:val="00A62D9E"/>
    <w:rsid w:val="00A639F4"/>
    <w:rsid w:val="00A64FCB"/>
    <w:rsid w:val="00A6567F"/>
    <w:rsid w:val="00A65864"/>
    <w:rsid w:val="00A65FAE"/>
    <w:rsid w:val="00A67491"/>
    <w:rsid w:val="00A67F57"/>
    <w:rsid w:val="00A705E0"/>
    <w:rsid w:val="00A71333"/>
    <w:rsid w:val="00A7222C"/>
    <w:rsid w:val="00A7557F"/>
    <w:rsid w:val="00A77B43"/>
    <w:rsid w:val="00A814FE"/>
    <w:rsid w:val="00A81A32"/>
    <w:rsid w:val="00A82611"/>
    <w:rsid w:val="00A8273B"/>
    <w:rsid w:val="00A83082"/>
    <w:rsid w:val="00A83563"/>
    <w:rsid w:val="00A835BD"/>
    <w:rsid w:val="00A8486A"/>
    <w:rsid w:val="00A851F3"/>
    <w:rsid w:val="00A853F9"/>
    <w:rsid w:val="00A866CD"/>
    <w:rsid w:val="00A87533"/>
    <w:rsid w:val="00A91699"/>
    <w:rsid w:val="00A93C50"/>
    <w:rsid w:val="00A97B15"/>
    <w:rsid w:val="00AA179E"/>
    <w:rsid w:val="00AA21CC"/>
    <w:rsid w:val="00AA42D5"/>
    <w:rsid w:val="00AA474B"/>
    <w:rsid w:val="00AA4E9F"/>
    <w:rsid w:val="00AA5FFE"/>
    <w:rsid w:val="00AB08F0"/>
    <w:rsid w:val="00AB2FAB"/>
    <w:rsid w:val="00AB3546"/>
    <w:rsid w:val="00AB3BC9"/>
    <w:rsid w:val="00AB5903"/>
    <w:rsid w:val="00AB5C14"/>
    <w:rsid w:val="00AB6991"/>
    <w:rsid w:val="00AC02FA"/>
    <w:rsid w:val="00AC0991"/>
    <w:rsid w:val="00AC1EE7"/>
    <w:rsid w:val="00AC332C"/>
    <w:rsid w:val="00AC333F"/>
    <w:rsid w:val="00AC4302"/>
    <w:rsid w:val="00AC585C"/>
    <w:rsid w:val="00AD0089"/>
    <w:rsid w:val="00AD0D8B"/>
    <w:rsid w:val="00AD1925"/>
    <w:rsid w:val="00AD226A"/>
    <w:rsid w:val="00AD4732"/>
    <w:rsid w:val="00AD5BA0"/>
    <w:rsid w:val="00AD75C8"/>
    <w:rsid w:val="00AE067D"/>
    <w:rsid w:val="00AE290C"/>
    <w:rsid w:val="00AE487F"/>
    <w:rsid w:val="00AE56D0"/>
    <w:rsid w:val="00AE77AC"/>
    <w:rsid w:val="00AF0D16"/>
    <w:rsid w:val="00AF0F14"/>
    <w:rsid w:val="00AF1181"/>
    <w:rsid w:val="00AF16AA"/>
    <w:rsid w:val="00AF2F79"/>
    <w:rsid w:val="00AF43A2"/>
    <w:rsid w:val="00AF4653"/>
    <w:rsid w:val="00AF4EF0"/>
    <w:rsid w:val="00AF7DB7"/>
    <w:rsid w:val="00B000DD"/>
    <w:rsid w:val="00B04097"/>
    <w:rsid w:val="00B06C4D"/>
    <w:rsid w:val="00B0712F"/>
    <w:rsid w:val="00B10D02"/>
    <w:rsid w:val="00B16E8F"/>
    <w:rsid w:val="00B201E2"/>
    <w:rsid w:val="00B20E90"/>
    <w:rsid w:val="00B22BFC"/>
    <w:rsid w:val="00B24ECB"/>
    <w:rsid w:val="00B26FFF"/>
    <w:rsid w:val="00B301A8"/>
    <w:rsid w:val="00B3142D"/>
    <w:rsid w:val="00B328FC"/>
    <w:rsid w:val="00B33324"/>
    <w:rsid w:val="00B33503"/>
    <w:rsid w:val="00B34299"/>
    <w:rsid w:val="00B34B9A"/>
    <w:rsid w:val="00B353EC"/>
    <w:rsid w:val="00B356BD"/>
    <w:rsid w:val="00B41E80"/>
    <w:rsid w:val="00B41EE8"/>
    <w:rsid w:val="00B443E4"/>
    <w:rsid w:val="00B448E6"/>
    <w:rsid w:val="00B44DB6"/>
    <w:rsid w:val="00B45944"/>
    <w:rsid w:val="00B5119D"/>
    <w:rsid w:val="00B51E67"/>
    <w:rsid w:val="00B5484D"/>
    <w:rsid w:val="00B54954"/>
    <w:rsid w:val="00B563EA"/>
    <w:rsid w:val="00B56768"/>
    <w:rsid w:val="00B56CDF"/>
    <w:rsid w:val="00B60E51"/>
    <w:rsid w:val="00B610F3"/>
    <w:rsid w:val="00B61A4F"/>
    <w:rsid w:val="00B63110"/>
    <w:rsid w:val="00B63A54"/>
    <w:rsid w:val="00B722CC"/>
    <w:rsid w:val="00B72B62"/>
    <w:rsid w:val="00B73FCA"/>
    <w:rsid w:val="00B74F77"/>
    <w:rsid w:val="00B74FDB"/>
    <w:rsid w:val="00B77D18"/>
    <w:rsid w:val="00B811CF"/>
    <w:rsid w:val="00B81A7E"/>
    <w:rsid w:val="00B82726"/>
    <w:rsid w:val="00B82EF3"/>
    <w:rsid w:val="00B8313A"/>
    <w:rsid w:val="00B840D2"/>
    <w:rsid w:val="00B84D26"/>
    <w:rsid w:val="00B9278E"/>
    <w:rsid w:val="00B92F67"/>
    <w:rsid w:val="00B93503"/>
    <w:rsid w:val="00B94F90"/>
    <w:rsid w:val="00B95381"/>
    <w:rsid w:val="00B95B25"/>
    <w:rsid w:val="00B95C92"/>
    <w:rsid w:val="00BA0D44"/>
    <w:rsid w:val="00BA318F"/>
    <w:rsid w:val="00BA31E8"/>
    <w:rsid w:val="00BA3489"/>
    <w:rsid w:val="00BA37FB"/>
    <w:rsid w:val="00BA4D43"/>
    <w:rsid w:val="00BA55E0"/>
    <w:rsid w:val="00BA6BD4"/>
    <w:rsid w:val="00BA6C7A"/>
    <w:rsid w:val="00BB0152"/>
    <w:rsid w:val="00BB1165"/>
    <w:rsid w:val="00BB17D1"/>
    <w:rsid w:val="00BB18E8"/>
    <w:rsid w:val="00BB2DF1"/>
    <w:rsid w:val="00BB3752"/>
    <w:rsid w:val="00BB60BE"/>
    <w:rsid w:val="00BB6292"/>
    <w:rsid w:val="00BB6688"/>
    <w:rsid w:val="00BB761D"/>
    <w:rsid w:val="00BC045A"/>
    <w:rsid w:val="00BC26D4"/>
    <w:rsid w:val="00BC2DDC"/>
    <w:rsid w:val="00BC33D7"/>
    <w:rsid w:val="00BC4957"/>
    <w:rsid w:val="00BC4EFE"/>
    <w:rsid w:val="00BC701C"/>
    <w:rsid w:val="00BD139B"/>
    <w:rsid w:val="00BD24B2"/>
    <w:rsid w:val="00BD25F9"/>
    <w:rsid w:val="00BD4B6F"/>
    <w:rsid w:val="00BD68CD"/>
    <w:rsid w:val="00BD6F81"/>
    <w:rsid w:val="00BD77C1"/>
    <w:rsid w:val="00BD7AAB"/>
    <w:rsid w:val="00BE0C80"/>
    <w:rsid w:val="00BE134F"/>
    <w:rsid w:val="00BE43E6"/>
    <w:rsid w:val="00BE581B"/>
    <w:rsid w:val="00BE7A12"/>
    <w:rsid w:val="00BF0BB3"/>
    <w:rsid w:val="00BF0DD4"/>
    <w:rsid w:val="00BF1B2D"/>
    <w:rsid w:val="00BF20BC"/>
    <w:rsid w:val="00BF2A42"/>
    <w:rsid w:val="00BF4998"/>
    <w:rsid w:val="00C034B2"/>
    <w:rsid w:val="00C0394B"/>
    <w:rsid w:val="00C03D8C"/>
    <w:rsid w:val="00C055EC"/>
    <w:rsid w:val="00C05DDB"/>
    <w:rsid w:val="00C062F8"/>
    <w:rsid w:val="00C06E26"/>
    <w:rsid w:val="00C10DC9"/>
    <w:rsid w:val="00C12FB3"/>
    <w:rsid w:val="00C17341"/>
    <w:rsid w:val="00C176D4"/>
    <w:rsid w:val="00C20AF7"/>
    <w:rsid w:val="00C22500"/>
    <w:rsid w:val="00C23104"/>
    <w:rsid w:val="00C24EEF"/>
    <w:rsid w:val="00C25CF6"/>
    <w:rsid w:val="00C26C36"/>
    <w:rsid w:val="00C270C3"/>
    <w:rsid w:val="00C3249E"/>
    <w:rsid w:val="00C32661"/>
    <w:rsid w:val="00C32768"/>
    <w:rsid w:val="00C3490A"/>
    <w:rsid w:val="00C376F2"/>
    <w:rsid w:val="00C37A78"/>
    <w:rsid w:val="00C37AB8"/>
    <w:rsid w:val="00C40C1F"/>
    <w:rsid w:val="00C431BC"/>
    <w:rsid w:val="00C431DF"/>
    <w:rsid w:val="00C440E1"/>
    <w:rsid w:val="00C4423C"/>
    <w:rsid w:val="00C454C3"/>
    <w:rsid w:val="00C456BD"/>
    <w:rsid w:val="00C460B3"/>
    <w:rsid w:val="00C46368"/>
    <w:rsid w:val="00C46424"/>
    <w:rsid w:val="00C47198"/>
    <w:rsid w:val="00C50511"/>
    <w:rsid w:val="00C50CC7"/>
    <w:rsid w:val="00C52322"/>
    <w:rsid w:val="00C52EE8"/>
    <w:rsid w:val="00C530DC"/>
    <w:rsid w:val="00C5350D"/>
    <w:rsid w:val="00C55C16"/>
    <w:rsid w:val="00C56BA7"/>
    <w:rsid w:val="00C56E77"/>
    <w:rsid w:val="00C6123C"/>
    <w:rsid w:val="00C621C2"/>
    <w:rsid w:val="00C6311A"/>
    <w:rsid w:val="00C63D77"/>
    <w:rsid w:val="00C6477D"/>
    <w:rsid w:val="00C67754"/>
    <w:rsid w:val="00C7084D"/>
    <w:rsid w:val="00C7315E"/>
    <w:rsid w:val="00C74B08"/>
    <w:rsid w:val="00C75895"/>
    <w:rsid w:val="00C76511"/>
    <w:rsid w:val="00C802C7"/>
    <w:rsid w:val="00C8195B"/>
    <w:rsid w:val="00C83C9F"/>
    <w:rsid w:val="00C84027"/>
    <w:rsid w:val="00C846A6"/>
    <w:rsid w:val="00C944DB"/>
    <w:rsid w:val="00C94519"/>
    <w:rsid w:val="00C94840"/>
    <w:rsid w:val="00C95731"/>
    <w:rsid w:val="00C9753C"/>
    <w:rsid w:val="00CA0753"/>
    <w:rsid w:val="00CA09A6"/>
    <w:rsid w:val="00CA1439"/>
    <w:rsid w:val="00CA163B"/>
    <w:rsid w:val="00CA22B9"/>
    <w:rsid w:val="00CA377F"/>
    <w:rsid w:val="00CA3D7D"/>
    <w:rsid w:val="00CA4EE3"/>
    <w:rsid w:val="00CA6339"/>
    <w:rsid w:val="00CA78E9"/>
    <w:rsid w:val="00CB027F"/>
    <w:rsid w:val="00CB11AF"/>
    <w:rsid w:val="00CB188C"/>
    <w:rsid w:val="00CB1E9A"/>
    <w:rsid w:val="00CB2A7A"/>
    <w:rsid w:val="00CB2E7C"/>
    <w:rsid w:val="00CB3CB9"/>
    <w:rsid w:val="00CB4CEF"/>
    <w:rsid w:val="00CB56C9"/>
    <w:rsid w:val="00CB57F1"/>
    <w:rsid w:val="00CC09AD"/>
    <w:rsid w:val="00CC0EBB"/>
    <w:rsid w:val="00CC1ECA"/>
    <w:rsid w:val="00CC34AB"/>
    <w:rsid w:val="00CC6297"/>
    <w:rsid w:val="00CC7243"/>
    <w:rsid w:val="00CC7690"/>
    <w:rsid w:val="00CD0252"/>
    <w:rsid w:val="00CD1111"/>
    <w:rsid w:val="00CD1880"/>
    <w:rsid w:val="00CD1986"/>
    <w:rsid w:val="00CD3ACC"/>
    <w:rsid w:val="00CD54BF"/>
    <w:rsid w:val="00CD6ED7"/>
    <w:rsid w:val="00CE043D"/>
    <w:rsid w:val="00CE495E"/>
    <w:rsid w:val="00CE4D5C"/>
    <w:rsid w:val="00CE556B"/>
    <w:rsid w:val="00CE60D6"/>
    <w:rsid w:val="00CE6CD5"/>
    <w:rsid w:val="00CE6FDA"/>
    <w:rsid w:val="00CE7803"/>
    <w:rsid w:val="00CF0403"/>
    <w:rsid w:val="00CF0428"/>
    <w:rsid w:val="00CF05DA"/>
    <w:rsid w:val="00CF0B9D"/>
    <w:rsid w:val="00CF1F93"/>
    <w:rsid w:val="00CF3087"/>
    <w:rsid w:val="00CF3A6C"/>
    <w:rsid w:val="00CF456C"/>
    <w:rsid w:val="00CF58EB"/>
    <w:rsid w:val="00CF5E71"/>
    <w:rsid w:val="00CF635B"/>
    <w:rsid w:val="00CF6EEB"/>
    <w:rsid w:val="00CF6FEC"/>
    <w:rsid w:val="00CF74F8"/>
    <w:rsid w:val="00D0106E"/>
    <w:rsid w:val="00D023CF"/>
    <w:rsid w:val="00D041AC"/>
    <w:rsid w:val="00D05955"/>
    <w:rsid w:val="00D06383"/>
    <w:rsid w:val="00D06E77"/>
    <w:rsid w:val="00D06EFA"/>
    <w:rsid w:val="00D1036B"/>
    <w:rsid w:val="00D11E63"/>
    <w:rsid w:val="00D132A5"/>
    <w:rsid w:val="00D14619"/>
    <w:rsid w:val="00D14A18"/>
    <w:rsid w:val="00D174BE"/>
    <w:rsid w:val="00D1756D"/>
    <w:rsid w:val="00D20231"/>
    <w:rsid w:val="00D20D26"/>
    <w:rsid w:val="00D20E85"/>
    <w:rsid w:val="00D21E14"/>
    <w:rsid w:val="00D23245"/>
    <w:rsid w:val="00D23FC1"/>
    <w:rsid w:val="00D24615"/>
    <w:rsid w:val="00D249D4"/>
    <w:rsid w:val="00D34EEB"/>
    <w:rsid w:val="00D3649E"/>
    <w:rsid w:val="00D3751C"/>
    <w:rsid w:val="00D37842"/>
    <w:rsid w:val="00D4105D"/>
    <w:rsid w:val="00D41510"/>
    <w:rsid w:val="00D42DC2"/>
    <w:rsid w:val="00D4302B"/>
    <w:rsid w:val="00D43414"/>
    <w:rsid w:val="00D4401E"/>
    <w:rsid w:val="00D51DF3"/>
    <w:rsid w:val="00D51E00"/>
    <w:rsid w:val="00D5226B"/>
    <w:rsid w:val="00D52CD2"/>
    <w:rsid w:val="00D537E1"/>
    <w:rsid w:val="00D54148"/>
    <w:rsid w:val="00D54E8B"/>
    <w:rsid w:val="00D55626"/>
    <w:rsid w:val="00D55BB2"/>
    <w:rsid w:val="00D6091A"/>
    <w:rsid w:val="00D60B6C"/>
    <w:rsid w:val="00D64C94"/>
    <w:rsid w:val="00D6605A"/>
    <w:rsid w:val="00D6695F"/>
    <w:rsid w:val="00D7230C"/>
    <w:rsid w:val="00D73964"/>
    <w:rsid w:val="00D73A83"/>
    <w:rsid w:val="00D75644"/>
    <w:rsid w:val="00D81656"/>
    <w:rsid w:val="00D82F90"/>
    <w:rsid w:val="00D835E0"/>
    <w:rsid w:val="00D83D87"/>
    <w:rsid w:val="00D84A6D"/>
    <w:rsid w:val="00D85C3F"/>
    <w:rsid w:val="00D86A30"/>
    <w:rsid w:val="00D86F60"/>
    <w:rsid w:val="00D91EDE"/>
    <w:rsid w:val="00D949D1"/>
    <w:rsid w:val="00D965ED"/>
    <w:rsid w:val="00D97CB4"/>
    <w:rsid w:val="00D97DD4"/>
    <w:rsid w:val="00DA0714"/>
    <w:rsid w:val="00DA38C8"/>
    <w:rsid w:val="00DA5A8A"/>
    <w:rsid w:val="00DB061E"/>
    <w:rsid w:val="00DB1170"/>
    <w:rsid w:val="00DB21A0"/>
    <w:rsid w:val="00DB230F"/>
    <w:rsid w:val="00DB26CD"/>
    <w:rsid w:val="00DB441C"/>
    <w:rsid w:val="00DB44AF"/>
    <w:rsid w:val="00DB4FE1"/>
    <w:rsid w:val="00DB67EF"/>
    <w:rsid w:val="00DB6A1F"/>
    <w:rsid w:val="00DB70A4"/>
    <w:rsid w:val="00DB7421"/>
    <w:rsid w:val="00DC0AC7"/>
    <w:rsid w:val="00DC1F58"/>
    <w:rsid w:val="00DC2A0A"/>
    <w:rsid w:val="00DC3096"/>
    <w:rsid w:val="00DC339B"/>
    <w:rsid w:val="00DC4AE5"/>
    <w:rsid w:val="00DC5361"/>
    <w:rsid w:val="00DC5D40"/>
    <w:rsid w:val="00DC69A7"/>
    <w:rsid w:val="00DD1CE6"/>
    <w:rsid w:val="00DD1E67"/>
    <w:rsid w:val="00DD30CD"/>
    <w:rsid w:val="00DD30E9"/>
    <w:rsid w:val="00DD3774"/>
    <w:rsid w:val="00DD422C"/>
    <w:rsid w:val="00DD4F47"/>
    <w:rsid w:val="00DD6162"/>
    <w:rsid w:val="00DD6188"/>
    <w:rsid w:val="00DD7FBB"/>
    <w:rsid w:val="00DE0B9F"/>
    <w:rsid w:val="00DE140E"/>
    <w:rsid w:val="00DE2A9E"/>
    <w:rsid w:val="00DE2B92"/>
    <w:rsid w:val="00DE41F9"/>
    <w:rsid w:val="00DE4238"/>
    <w:rsid w:val="00DE657F"/>
    <w:rsid w:val="00DE70C8"/>
    <w:rsid w:val="00DF0261"/>
    <w:rsid w:val="00DF1218"/>
    <w:rsid w:val="00DF3CEA"/>
    <w:rsid w:val="00DF435D"/>
    <w:rsid w:val="00DF4CF7"/>
    <w:rsid w:val="00DF6462"/>
    <w:rsid w:val="00DF655B"/>
    <w:rsid w:val="00DF6D98"/>
    <w:rsid w:val="00E0007E"/>
    <w:rsid w:val="00E02FA0"/>
    <w:rsid w:val="00E030B7"/>
    <w:rsid w:val="00E036DC"/>
    <w:rsid w:val="00E07740"/>
    <w:rsid w:val="00E07929"/>
    <w:rsid w:val="00E10454"/>
    <w:rsid w:val="00E10994"/>
    <w:rsid w:val="00E112E5"/>
    <w:rsid w:val="00E11DFA"/>
    <w:rsid w:val="00E122D8"/>
    <w:rsid w:val="00E12CC8"/>
    <w:rsid w:val="00E134A9"/>
    <w:rsid w:val="00E14FD0"/>
    <w:rsid w:val="00E15119"/>
    <w:rsid w:val="00E15352"/>
    <w:rsid w:val="00E161C9"/>
    <w:rsid w:val="00E20681"/>
    <w:rsid w:val="00E210C3"/>
    <w:rsid w:val="00E21CC7"/>
    <w:rsid w:val="00E237F1"/>
    <w:rsid w:val="00E23DC9"/>
    <w:rsid w:val="00E24D9E"/>
    <w:rsid w:val="00E25849"/>
    <w:rsid w:val="00E278E0"/>
    <w:rsid w:val="00E27FD6"/>
    <w:rsid w:val="00E30379"/>
    <w:rsid w:val="00E3197E"/>
    <w:rsid w:val="00E330B1"/>
    <w:rsid w:val="00E342F8"/>
    <w:rsid w:val="00E34D12"/>
    <w:rsid w:val="00E351ED"/>
    <w:rsid w:val="00E42B19"/>
    <w:rsid w:val="00E47EBD"/>
    <w:rsid w:val="00E5263E"/>
    <w:rsid w:val="00E529F0"/>
    <w:rsid w:val="00E56489"/>
    <w:rsid w:val="00E6034B"/>
    <w:rsid w:val="00E633A4"/>
    <w:rsid w:val="00E6424C"/>
    <w:rsid w:val="00E6549E"/>
    <w:rsid w:val="00E65EDE"/>
    <w:rsid w:val="00E6662F"/>
    <w:rsid w:val="00E70F81"/>
    <w:rsid w:val="00E71DFC"/>
    <w:rsid w:val="00E7557D"/>
    <w:rsid w:val="00E76096"/>
    <w:rsid w:val="00E76F6F"/>
    <w:rsid w:val="00E77055"/>
    <w:rsid w:val="00E77423"/>
    <w:rsid w:val="00E77460"/>
    <w:rsid w:val="00E80225"/>
    <w:rsid w:val="00E83ABC"/>
    <w:rsid w:val="00E83F6C"/>
    <w:rsid w:val="00E844F2"/>
    <w:rsid w:val="00E84A42"/>
    <w:rsid w:val="00E9068B"/>
    <w:rsid w:val="00E90AD0"/>
    <w:rsid w:val="00E9269B"/>
    <w:rsid w:val="00E92FCB"/>
    <w:rsid w:val="00E93E46"/>
    <w:rsid w:val="00E94FA6"/>
    <w:rsid w:val="00E97D94"/>
    <w:rsid w:val="00EA147F"/>
    <w:rsid w:val="00EA1A4A"/>
    <w:rsid w:val="00EA1F02"/>
    <w:rsid w:val="00EA2448"/>
    <w:rsid w:val="00EA3456"/>
    <w:rsid w:val="00EA438A"/>
    <w:rsid w:val="00EA4A27"/>
    <w:rsid w:val="00EA4FA6"/>
    <w:rsid w:val="00EA6A05"/>
    <w:rsid w:val="00EB1A25"/>
    <w:rsid w:val="00EB1A6C"/>
    <w:rsid w:val="00EB2DB8"/>
    <w:rsid w:val="00EB42E4"/>
    <w:rsid w:val="00EB4C37"/>
    <w:rsid w:val="00EC1ADC"/>
    <w:rsid w:val="00EC1B29"/>
    <w:rsid w:val="00EC212E"/>
    <w:rsid w:val="00EC4201"/>
    <w:rsid w:val="00EC7363"/>
    <w:rsid w:val="00ED03AB"/>
    <w:rsid w:val="00ED0C69"/>
    <w:rsid w:val="00ED1963"/>
    <w:rsid w:val="00ED19B8"/>
    <w:rsid w:val="00ED1CD4"/>
    <w:rsid w:val="00ED1D2B"/>
    <w:rsid w:val="00ED4AAB"/>
    <w:rsid w:val="00ED59E5"/>
    <w:rsid w:val="00ED5BC7"/>
    <w:rsid w:val="00ED5F41"/>
    <w:rsid w:val="00ED61C5"/>
    <w:rsid w:val="00ED64B5"/>
    <w:rsid w:val="00ED67AE"/>
    <w:rsid w:val="00EE0873"/>
    <w:rsid w:val="00EE17EF"/>
    <w:rsid w:val="00EE36ED"/>
    <w:rsid w:val="00EE5909"/>
    <w:rsid w:val="00EE6106"/>
    <w:rsid w:val="00EE686A"/>
    <w:rsid w:val="00EE7CCA"/>
    <w:rsid w:val="00EF05DC"/>
    <w:rsid w:val="00F00825"/>
    <w:rsid w:val="00F011AE"/>
    <w:rsid w:val="00F0329C"/>
    <w:rsid w:val="00F0338E"/>
    <w:rsid w:val="00F04B19"/>
    <w:rsid w:val="00F04B6D"/>
    <w:rsid w:val="00F04EE2"/>
    <w:rsid w:val="00F05110"/>
    <w:rsid w:val="00F05685"/>
    <w:rsid w:val="00F06E53"/>
    <w:rsid w:val="00F10155"/>
    <w:rsid w:val="00F117CD"/>
    <w:rsid w:val="00F139C3"/>
    <w:rsid w:val="00F14F7F"/>
    <w:rsid w:val="00F15242"/>
    <w:rsid w:val="00F15FFA"/>
    <w:rsid w:val="00F1642A"/>
    <w:rsid w:val="00F16A14"/>
    <w:rsid w:val="00F252EB"/>
    <w:rsid w:val="00F309AD"/>
    <w:rsid w:val="00F30DDB"/>
    <w:rsid w:val="00F311E5"/>
    <w:rsid w:val="00F33E56"/>
    <w:rsid w:val="00F34A7A"/>
    <w:rsid w:val="00F34D3C"/>
    <w:rsid w:val="00F362D7"/>
    <w:rsid w:val="00F37C0E"/>
    <w:rsid w:val="00F37D7B"/>
    <w:rsid w:val="00F40CB6"/>
    <w:rsid w:val="00F4205E"/>
    <w:rsid w:val="00F4554D"/>
    <w:rsid w:val="00F46893"/>
    <w:rsid w:val="00F506FA"/>
    <w:rsid w:val="00F50D36"/>
    <w:rsid w:val="00F5314C"/>
    <w:rsid w:val="00F5688C"/>
    <w:rsid w:val="00F60048"/>
    <w:rsid w:val="00F6139A"/>
    <w:rsid w:val="00F635DD"/>
    <w:rsid w:val="00F6627B"/>
    <w:rsid w:val="00F6737C"/>
    <w:rsid w:val="00F70675"/>
    <w:rsid w:val="00F71F75"/>
    <w:rsid w:val="00F7336E"/>
    <w:rsid w:val="00F734F2"/>
    <w:rsid w:val="00F739DC"/>
    <w:rsid w:val="00F75052"/>
    <w:rsid w:val="00F7593B"/>
    <w:rsid w:val="00F804D3"/>
    <w:rsid w:val="00F816CB"/>
    <w:rsid w:val="00F818BB"/>
    <w:rsid w:val="00F81CD2"/>
    <w:rsid w:val="00F82641"/>
    <w:rsid w:val="00F84496"/>
    <w:rsid w:val="00F87033"/>
    <w:rsid w:val="00F87BB0"/>
    <w:rsid w:val="00F90F18"/>
    <w:rsid w:val="00F91DF6"/>
    <w:rsid w:val="00F92882"/>
    <w:rsid w:val="00F937E4"/>
    <w:rsid w:val="00F94038"/>
    <w:rsid w:val="00F95EE7"/>
    <w:rsid w:val="00FA012A"/>
    <w:rsid w:val="00FA1B00"/>
    <w:rsid w:val="00FA39E6"/>
    <w:rsid w:val="00FA4394"/>
    <w:rsid w:val="00FA7BC9"/>
    <w:rsid w:val="00FB1005"/>
    <w:rsid w:val="00FB178F"/>
    <w:rsid w:val="00FB26F5"/>
    <w:rsid w:val="00FB378E"/>
    <w:rsid w:val="00FB37F1"/>
    <w:rsid w:val="00FB47C0"/>
    <w:rsid w:val="00FB47F9"/>
    <w:rsid w:val="00FB501B"/>
    <w:rsid w:val="00FB6AC2"/>
    <w:rsid w:val="00FB719A"/>
    <w:rsid w:val="00FB73D5"/>
    <w:rsid w:val="00FB7770"/>
    <w:rsid w:val="00FC046C"/>
    <w:rsid w:val="00FC37AC"/>
    <w:rsid w:val="00FC4D5C"/>
    <w:rsid w:val="00FC65BA"/>
    <w:rsid w:val="00FD3B91"/>
    <w:rsid w:val="00FD55FF"/>
    <w:rsid w:val="00FD576B"/>
    <w:rsid w:val="00FD579E"/>
    <w:rsid w:val="00FD6450"/>
    <w:rsid w:val="00FD66C3"/>
    <w:rsid w:val="00FD6845"/>
    <w:rsid w:val="00FE337D"/>
    <w:rsid w:val="00FE4516"/>
    <w:rsid w:val="00FE4852"/>
    <w:rsid w:val="00FE511B"/>
    <w:rsid w:val="00FE61BC"/>
    <w:rsid w:val="00FE64C8"/>
    <w:rsid w:val="00FE6A14"/>
    <w:rsid w:val="00FF3BDF"/>
    <w:rsid w:val="00FF60CD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B15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6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標題110/111 字元,節 字元,節1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customStyle="1" w:styleId="afc">
    <w:name w:val="分項段落"/>
    <w:basedOn w:val="a6"/>
    <w:rsid w:val="00703CD2"/>
    <w:pPr>
      <w:overflowPunct/>
      <w:autoSpaceDE/>
      <w:autoSpaceDN/>
      <w:jc w:val="left"/>
    </w:pPr>
    <w:rPr>
      <w:rFonts w:ascii="Times New Roman" w:eastAsia="新細明體"/>
      <w:sz w:val="24"/>
    </w:rPr>
  </w:style>
  <w:style w:type="character" w:styleId="afd">
    <w:name w:val="footnote reference"/>
    <w:basedOn w:val="a7"/>
    <w:uiPriority w:val="99"/>
    <w:semiHidden/>
    <w:unhideWhenUsed/>
    <w:rsid w:val="00703CD2"/>
    <w:rPr>
      <w:vertAlign w:val="superscript"/>
    </w:rPr>
  </w:style>
  <w:style w:type="paragraph" w:customStyle="1" w:styleId="Default">
    <w:name w:val="Default"/>
    <w:rsid w:val="008113EE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fe">
    <w:name w:val="Placeholder Text"/>
    <w:basedOn w:val="a7"/>
    <w:uiPriority w:val="99"/>
    <w:semiHidden/>
    <w:rsid w:val="008113EE"/>
    <w:rPr>
      <w:color w:val="808080"/>
    </w:rPr>
  </w:style>
  <w:style w:type="paragraph" w:styleId="aff">
    <w:name w:val="footnote text"/>
    <w:basedOn w:val="a6"/>
    <w:link w:val="aff0"/>
    <w:uiPriority w:val="99"/>
    <w:semiHidden/>
    <w:unhideWhenUsed/>
    <w:rsid w:val="004213FE"/>
    <w:pPr>
      <w:snapToGrid w:val="0"/>
      <w:jc w:val="left"/>
    </w:pPr>
    <w:rPr>
      <w:sz w:val="20"/>
    </w:rPr>
  </w:style>
  <w:style w:type="character" w:customStyle="1" w:styleId="aff0">
    <w:name w:val="註腳文字 字元"/>
    <w:basedOn w:val="a7"/>
    <w:link w:val="aff"/>
    <w:uiPriority w:val="99"/>
    <w:semiHidden/>
    <w:rsid w:val="004213FE"/>
    <w:rPr>
      <w:rFonts w:ascii="標楷體" w:eastAsia="標楷體"/>
      <w:kern w:val="2"/>
    </w:rPr>
  </w:style>
  <w:style w:type="character" w:styleId="aff1">
    <w:name w:val="annotation reference"/>
    <w:basedOn w:val="a7"/>
    <w:uiPriority w:val="99"/>
    <w:semiHidden/>
    <w:unhideWhenUsed/>
    <w:rsid w:val="00806E6A"/>
    <w:rPr>
      <w:sz w:val="18"/>
      <w:szCs w:val="18"/>
    </w:rPr>
  </w:style>
  <w:style w:type="paragraph" w:styleId="aff2">
    <w:name w:val="annotation text"/>
    <w:basedOn w:val="a6"/>
    <w:link w:val="aff3"/>
    <w:uiPriority w:val="99"/>
    <w:semiHidden/>
    <w:unhideWhenUsed/>
    <w:rsid w:val="00806E6A"/>
    <w:pPr>
      <w:jc w:val="left"/>
    </w:pPr>
  </w:style>
  <w:style w:type="character" w:customStyle="1" w:styleId="aff3">
    <w:name w:val="註解文字 字元"/>
    <w:basedOn w:val="a7"/>
    <w:link w:val="aff2"/>
    <w:uiPriority w:val="99"/>
    <w:semiHidden/>
    <w:rsid w:val="00806E6A"/>
    <w:rPr>
      <w:rFonts w:ascii="標楷體" w:eastAsia="標楷體"/>
      <w:kern w:val="2"/>
      <w:sz w:val="32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806E6A"/>
    <w:rPr>
      <w:b/>
      <w:bCs/>
    </w:rPr>
  </w:style>
  <w:style w:type="character" w:customStyle="1" w:styleId="aff5">
    <w:name w:val="註解主旨 字元"/>
    <w:basedOn w:val="aff3"/>
    <w:link w:val="aff4"/>
    <w:uiPriority w:val="99"/>
    <w:semiHidden/>
    <w:rsid w:val="00806E6A"/>
    <w:rPr>
      <w:rFonts w:ascii="標楷體" w:eastAsia="標楷體"/>
      <w:b/>
      <w:bCs/>
      <w:kern w:val="2"/>
      <w:sz w:val="32"/>
    </w:rPr>
  </w:style>
  <w:style w:type="paragraph" w:customStyle="1" w:styleId="Textbody">
    <w:name w:val="Text body"/>
    <w:rsid w:val="005639A9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paragraph" w:styleId="aff6">
    <w:name w:val="Body Text"/>
    <w:basedOn w:val="a6"/>
    <w:link w:val="aff7"/>
    <w:uiPriority w:val="99"/>
    <w:unhideWhenUsed/>
    <w:rsid w:val="00861CCB"/>
    <w:pPr>
      <w:spacing w:after="120"/>
    </w:pPr>
  </w:style>
  <w:style w:type="character" w:customStyle="1" w:styleId="aff7">
    <w:name w:val="本文 字元"/>
    <w:basedOn w:val="a7"/>
    <w:link w:val="aff6"/>
    <w:uiPriority w:val="99"/>
    <w:rsid w:val="00861CCB"/>
    <w:rPr>
      <w:rFonts w:ascii="標楷體" w:eastAsia="標楷體"/>
      <w:kern w:val="2"/>
      <w:sz w:val="32"/>
    </w:rPr>
  </w:style>
  <w:style w:type="paragraph" w:customStyle="1" w:styleId="93">
    <w:name w:val="標題9"/>
    <w:basedOn w:val="a6"/>
    <w:rsid w:val="00F739DC"/>
    <w:pPr>
      <w:tabs>
        <w:tab w:val="num" w:pos="6195"/>
      </w:tabs>
      <w:overflowPunct/>
      <w:autoSpaceDE/>
      <w:autoSpaceDN/>
      <w:ind w:left="5015" w:hanging="1700"/>
      <w:jc w:val="left"/>
    </w:pPr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5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8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ttoday.net/news/20230919/2585429.htm" TargetMode="External"/><Relationship Id="rId1" Type="http://schemas.openxmlformats.org/officeDocument/2006/relationships/hyperlink" Target="https://www.ctwant.com/article/25964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B85FA-6502-47A3-941C-0348992F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2457</Words>
  <Characters>14008</Characters>
  <Application>Microsoft Office Word</Application>
  <DocSecurity>0</DocSecurity>
  <Lines>116</Lines>
  <Paragraphs>32</Paragraphs>
  <ScaleCrop>false</ScaleCrop>
  <Company/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2024-08-19T05:54:00Z</dcterms:created>
  <dcterms:modified xsi:type="dcterms:W3CDTF">2024-08-19T05:54:00Z</dcterms:modified>
  <cp:contentStatus/>
</cp:coreProperties>
</file>